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C3443" w14:textId="77777777" w:rsidR="008B749E" w:rsidRDefault="008B749E">
      <w:pPr>
        <w:tabs>
          <w:tab w:val="right" w:pos="9216"/>
        </w:tabs>
        <w:jc w:val="both"/>
        <w:rPr>
          <w:b/>
          <w:kern w:val="2"/>
        </w:rPr>
      </w:pPr>
    </w:p>
    <w:p w14:paraId="2D7AE1A9" w14:textId="378A917C" w:rsidR="00AF4259" w:rsidRPr="00BB00A0" w:rsidRDefault="008A3D71">
      <w:pPr>
        <w:tabs>
          <w:tab w:val="right" w:pos="9216"/>
        </w:tabs>
        <w:jc w:val="both"/>
        <w:rPr>
          <w:b/>
          <w:kern w:val="2"/>
        </w:rPr>
      </w:pPr>
      <w:r w:rsidRPr="00BB00A0">
        <w:rPr>
          <w:b/>
          <w:noProof/>
          <w:kern w:val="2"/>
          <w:lang w:eastAsia="en-US"/>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a="http://schemas.openxmlformats.org/drawingml/2006/main">
            <w:pict w14:anchorId="22688484">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w14:anchorId="750AA919">
                <v:stroke joinstyle="miter"/>
                <v:path textboxrect="5034,2279,16566,13674" o:connecttype="custom" o:connectlocs="319,64;86,318;319,635;549,318" o:connectangles="270,180,90,0"/>
                <w10:anchorlock/>
              </v:shape>
            </w:pict>
          </mc:Fallback>
        </mc:AlternateContent>
      </w:r>
      <w:r w:rsidR="00C53C02" w:rsidRPr="00BB00A0">
        <w:rPr>
          <w:b/>
          <w:kern w:val="2"/>
        </w:rPr>
        <w:t>3GPP TSG-RAN WG1 #112</w:t>
      </w:r>
      <w:proofErr w:type="gramStart"/>
      <w:r w:rsidRPr="00BB00A0">
        <w:rPr>
          <w:b/>
          <w:kern w:val="2"/>
        </w:rPr>
        <w:tab/>
        <w:t xml:space="preserve">  R</w:t>
      </w:r>
      <w:proofErr w:type="gramEnd"/>
      <w:r w:rsidRPr="00BB00A0">
        <w:rPr>
          <w:b/>
          <w:kern w:val="2"/>
        </w:rPr>
        <w:t>1-2</w:t>
      </w:r>
      <w:r w:rsidR="00411E9F" w:rsidRPr="00BB00A0">
        <w:rPr>
          <w:b/>
          <w:kern w:val="2"/>
        </w:rPr>
        <w:t>3</w:t>
      </w:r>
      <w:r w:rsidR="00940D96">
        <w:rPr>
          <w:b/>
          <w:kern w:val="2"/>
        </w:rPr>
        <w:t>01917</w:t>
      </w:r>
    </w:p>
    <w:p w14:paraId="5E2FE80F" w14:textId="2DDE1C7F" w:rsidR="00AF4259" w:rsidRPr="00BB00A0" w:rsidRDefault="00C53C02">
      <w:pPr>
        <w:jc w:val="both"/>
        <w:rPr>
          <w:b/>
          <w:kern w:val="2"/>
        </w:rPr>
      </w:pPr>
      <w:r w:rsidRPr="00BB00A0">
        <w:rPr>
          <w:b/>
          <w:kern w:val="2"/>
        </w:rPr>
        <w:t>Athens</w:t>
      </w:r>
      <w:r w:rsidR="008A3D71" w:rsidRPr="00BB00A0">
        <w:rPr>
          <w:b/>
          <w:kern w:val="2"/>
        </w:rPr>
        <w:t xml:space="preserve">, </w:t>
      </w:r>
      <w:r w:rsidRPr="00BB00A0">
        <w:rPr>
          <w:b/>
          <w:kern w:val="2"/>
        </w:rPr>
        <w:t>Greece</w:t>
      </w:r>
      <w:r w:rsidR="008A3D71" w:rsidRPr="00BB00A0">
        <w:rPr>
          <w:b/>
          <w:kern w:val="2"/>
        </w:rPr>
        <w:t xml:space="preserve">, </w:t>
      </w:r>
      <w:r w:rsidRPr="00BB00A0">
        <w:rPr>
          <w:b/>
          <w:kern w:val="2"/>
        </w:rPr>
        <w:t>February 27 – March 3</w:t>
      </w:r>
      <w:r w:rsidR="008A3D71" w:rsidRPr="00BB00A0">
        <w:rPr>
          <w:rFonts w:hint="eastAsia"/>
          <w:b/>
          <w:kern w:val="2"/>
        </w:rPr>
        <w:t>,</w:t>
      </w:r>
      <w:r w:rsidRPr="00BB00A0">
        <w:rPr>
          <w:b/>
          <w:kern w:val="2"/>
        </w:rPr>
        <w:t xml:space="preserve"> 2023</w:t>
      </w:r>
    </w:p>
    <w:p w14:paraId="6EE67537" w14:textId="77777777" w:rsidR="00AF4259" w:rsidRPr="00BB00A0" w:rsidRDefault="00AF4259">
      <w:pPr>
        <w:pBdr>
          <w:top w:val="single" w:sz="4" w:space="1" w:color="auto"/>
        </w:pBdr>
        <w:rPr>
          <w:b/>
          <w:kern w:val="2"/>
          <w:sz w:val="16"/>
          <w:szCs w:val="16"/>
        </w:rPr>
      </w:pPr>
    </w:p>
    <w:p w14:paraId="1A2BC328" w14:textId="77777777" w:rsidR="00AF4259" w:rsidRPr="00BB00A0" w:rsidRDefault="008A3D71">
      <w:pPr>
        <w:ind w:left="1555" w:hanging="1555"/>
        <w:rPr>
          <w:b/>
          <w:kern w:val="2"/>
        </w:rPr>
      </w:pPr>
      <w:r w:rsidRPr="00BB00A0">
        <w:rPr>
          <w:b/>
          <w:kern w:val="2"/>
        </w:rPr>
        <w:t>Agenda Item:</w:t>
      </w:r>
      <w:r w:rsidRPr="00BB00A0">
        <w:rPr>
          <w:b/>
          <w:kern w:val="2"/>
        </w:rPr>
        <w:tab/>
        <w:t>8.12</w:t>
      </w:r>
    </w:p>
    <w:p w14:paraId="1BEA98E5" w14:textId="77777777" w:rsidR="00AF4259" w:rsidRPr="00BB00A0" w:rsidRDefault="008A3D71">
      <w:pPr>
        <w:ind w:left="1555" w:hanging="1555"/>
        <w:rPr>
          <w:b/>
          <w:kern w:val="2"/>
        </w:rPr>
      </w:pPr>
      <w:r w:rsidRPr="00BB00A0">
        <w:rPr>
          <w:b/>
          <w:kern w:val="2"/>
        </w:rPr>
        <w:t>Source:</w:t>
      </w:r>
      <w:r w:rsidRPr="00BB00A0">
        <w:rPr>
          <w:b/>
          <w:kern w:val="2"/>
        </w:rPr>
        <w:tab/>
        <w:t>Moderator (Huawei)</w:t>
      </w:r>
    </w:p>
    <w:p w14:paraId="11F847FC" w14:textId="05DBC42B" w:rsidR="00AF4259" w:rsidRPr="00BB00A0" w:rsidRDefault="008A3D71">
      <w:pPr>
        <w:ind w:left="1555" w:hanging="1555"/>
        <w:rPr>
          <w:b/>
          <w:kern w:val="2"/>
        </w:rPr>
      </w:pPr>
      <w:r w:rsidRPr="00BB00A0">
        <w:rPr>
          <w:b/>
          <w:kern w:val="2"/>
        </w:rPr>
        <w:t>Title:</w:t>
      </w:r>
      <w:r w:rsidRPr="00BB00A0">
        <w:rPr>
          <w:b/>
          <w:kern w:val="2"/>
        </w:rPr>
        <w:tab/>
        <w:t>FLS#</w:t>
      </w:r>
      <w:r w:rsidR="003C0647" w:rsidRPr="00BB00A0">
        <w:rPr>
          <w:b/>
          <w:kern w:val="2"/>
        </w:rPr>
        <w:t>1</w:t>
      </w:r>
      <w:r w:rsidRPr="00BB00A0">
        <w:rPr>
          <w:b/>
          <w:kern w:val="2"/>
        </w:rPr>
        <w:t xml:space="preserve"> on</w:t>
      </w:r>
      <w:r w:rsidRPr="00BB00A0">
        <w:t xml:space="preserve"> </w:t>
      </w:r>
      <w:bookmarkStart w:id="0" w:name="OLE_LINK2"/>
      <w:r w:rsidRPr="00BB00A0">
        <w:rPr>
          <w:b/>
        </w:rPr>
        <w:t>the HARQ-ACK related issues for Rel-17 NR MBS</w:t>
      </w:r>
      <w:bookmarkEnd w:id="0"/>
    </w:p>
    <w:p w14:paraId="7CEE4A43" w14:textId="77777777" w:rsidR="00AF4259" w:rsidRPr="00BB00A0" w:rsidRDefault="008A3D71">
      <w:pPr>
        <w:ind w:left="1555" w:hanging="1555"/>
        <w:rPr>
          <w:b/>
          <w:kern w:val="2"/>
        </w:rPr>
      </w:pPr>
      <w:r w:rsidRPr="00BB00A0">
        <w:rPr>
          <w:b/>
          <w:kern w:val="2"/>
        </w:rPr>
        <w:t>Document for:</w:t>
      </w:r>
      <w:r w:rsidRPr="00BB00A0">
        <w:rPr>
          <w:b/>
          <w:kern w:val="2"/>
        </w:rPr>
        <w:tab/>
        <w:t xml:space="preserve">Discussion and Decision </w:t>
      </w:r>
    </w:p>
    <w:p w14:paraId="5CA3E3A0" w14:textId="77777777" w:rsidR="00AF4259" w:rsidRPr="00BB00A0" w:rsidRDefault="00AF4259">
      <w:pPr>
        <w:pBdr>
          <w:bottom w:val="single" w:sz="4" w:space="1" w:color="auto"/>
        </w:pBdr>
        <w:rPr>
          <w:b/>
          <w:kern w:val="2"/>
          <w:sz w:val="16"/>
          <w:szCs w:val="16"/>
        </w:rPr>
      </w:pPr>
    </w:p>
    <w:p w14:paraId="16605190" w14:textId="77777777" w:rsidR="00AF4259" w:rsidRPr="00BB00A0" w:rsidRDefault="008A3D71">
      <w:pPr>
        <w:pStyle w:val="Heading1"/>
      </w:pPr>
      <w:bookmarkStart w:id="1" w:name="_Ref129681862"/>
      <w:bookmarkStart w:id="2" w:name="_Ref124589705"/>
      <w:r w:rsidRPr="00BB00A0">
        <w:t>Introduction</w:t>
      </w:r>
      <w:bookmarkEnd w:id="1"/>
      <w:bookmarkEnd w:id="2"/>
    </w:p>
    <w:p w14:paraId="0825AC06" w14:textId="6FB24B26" w:rsidR="00AF4259" w:rsidRPr="00BB00A0" w:rsidRDefault="008A3D71">
      <w:pPr>
        <w:spacing w:after="120"/>
        <w:jc w:val="both"/>
        <w:rPr>
          <w:rFonts w:eastAsiaTheme="minorEastAsia"/>
          <w:sz w:val="22"/>
          <w:szCs w:val="22"/>
          <w:lang w:val="en-GB"/>
        </w:rPr>
      </w:pPr>
      <w:r w:rsidRPr="00BB00A0">
        <w:rPr>
          <w:rFonts w:eastAsiaTheme="minorEastAsia"/>
          <w:sz w:val="22"/>
          <w:szCs w:val="22"/>
          <w:lang w:val="en-GB"/>
        </w:rPr>
        <w:t xml:space="preserve">This FLS provides the discussion summary for the HARQ-ACK related issues for Rel-17 NR MBS. Section </w:t>
      </w:r>
      <w:r w:rsidRPr="00BB00A0">
        <w:rPr>
          <w:rFonts w:eastAsiaTheme="minorEastAsia"/>
          <w:sz w:val="22"/>
          <w:szCs w:val="22"/>
          <w:lang w:val="en-GB"/>
        </w:rPr>
        <w:fldChar w:fldCharType="begin"/>
      </w:r>
      <w:r w:rsidRPr="00BB00A0">
        <w:rPr>
          <w:rFonts w:eastAsiaTheme="minorEastAsia"/>
          <w:sz w:val="22"/>
          <w:szCs w:val="22"/>
          <w:lang w:val="en-GB"/>
        </w:rPr>
        <w:instrText xml:space="preserve"> REF _Ref118912165 \n \h </w:instrText>
      </w:r>
      <w:r w:rsidR="00BB00A0" w:rsidRPr="00BB00A0">
        <w:rPr>
          <w:rFonts w:eastAsiaTheme="minorEastAsia"/>
          <w:sz w:val="22"/>
          <w:szCs w:val="22"/>
          <w:lang w:val="en-GB"/>
        </w:rPr>
        <w:instrText xml:space="preserve"> \* MERGEFORMAT </w:instrText>
      </w:r>
      <w:r w:rsidRPr="00BB00A0">
        <w:rPr>
          <w:rFonts w:eastAsiaTheme="minorEastAsia"/>
          <w:sz w:val="22"/>
          <w:szCs w:val="22"/>
          <w:lang w:val="en-GB"/>
        </w:rPr>
      </w:r>
      <w:r w:rsidRPr="00BB00A0">
        <w:rPr>
          <w:rFonts w:eastAsiaTheme="minorEastAsia"/>
          <w:sz w:val="22"/>
          <w:szCs w:val="22"/>
          <w:lang w:val="en-GB"/>
        </w:rPr>
        <w:fldChar w:fldCharType="separate"/>
      </w:r>
      <w:r w:rsidR="00F60E4C">
        <w:rPr>
          <w:rFonts w:eastAsiaTheme="minorEastAsia"/>
          <w:sz w:val="22"/>
          <w:szCs w:val="22"/>
          <w:lang w:val="en-GB"/>
        </w:rPr>
        <w:t>2</w:t>
      </w:r>
      <w:r w:rsidRPr="00BB00A0">
        <w:rPr>
          <w:rFonts w:eastAsiaTheme="minorEastAsia"/>
          <w:sz w:val="22"/>
          <w:szCs w:val="22"/>
          <w:lang w:val="en-GB"/>
        </w:rPr>
        <w:fldChar w:fldCharType="end"/>
      </w:r>
      <w:r w:rsidRPr="00BB00A0">
        <w:rPr>
          <w:rFonts w:eastAsiaTheme="minorEastAsia"/>
          <w:sz w:val="22"/>
          <w:szCs w:val="22"/>
          <w:lang w:val="en-GB"/>
        </w:rPr>
        <w:t xml:space="preserve"> summarizes the issues</w:t>
      </w:r>
      <w:r w:rsidR="00F17791" w:rsidRPr="00BB00A0">
        <w:rPr>
          <w:rFonts w:eastAsiaTheme="minorEastAsia"/>
          <w:sz w:val="22"/>
          <w:szCs w:val="22"/>
          <w:lang w:val="en-GB"/>
        </w:rPr>
        <w:t xml:space="preserve"> </w:t>
      </w:r>
      <w:r w:rsidRPr="00BB00A0">
        <w:rPr>
          <w:rFonts w:eastAsiaTheme="minorEastAsia"/>
          <w:sz w:val="22"/>
          <w:szCs w:val="22"/>
          <w:lang w:val="en-GB"/>
        </w:rPr>
        <w:t xml:space="preserve">companies can comment on whether the issues are essential so as to be discussed in this meeting. Section </w:t>
      </w:r>
      <w:r w:rsidRPr="00BB00A0">
        <w:rPr>
          <w:rFonts w:eastAsiaTheme="minorEastAsia"/>
          <w:sz w:val="22"/>
          <w:szCs w:val="22"/>
          <w:lang w:val="en-GB"/>
        </w:rPr>
        <w:fldChar w:fldCharType="begin"/>
      </w:r>
      <w:r w:rsidRPr="00BB00A0">
        <w:rPr>
          <w:rFonts w:eastAsiaTheme="minorEastAsia"/>
          <w:sz w:val="22"/>
          <w:szCs w:val="22"/>
          <w:lang w:val="en-GB"/>
        </w:rPr>
        <w:instrText xml:space="preserve"> REF _Ref118912231 \n \h </w:instrText>
      </w:r>
      <w:r w:rsidR="00BB00A0" w:rsidRPr="00BB00A0">
        <w:rPr>
          <w:rFonts w:eastAsiaTheme="minorEastAsia"/>
          <w:sz w:val="22"/>
          <w:szCs w:val="22"/>
          <w:lang w:val="en-GB"/>
        </w:rPr>
        <w:instrText xml:space="preserve"> \* MERGEFORMAT </w:instrText>
      </w:r>
      <w:r w:rsidRPr="00BB00A0">
        <w:rPr>
          <w:rFonts w:eastAsiaTheme="minorEastAsia"/>
          <w:sz w:val="22"/>
          <w:szCs w:val="22"/>
          <w:lang w:val="en-GB"/>
        </w:rPr>
      </w:r>
      <w:r w:rsidRPr="00BB00A0">
        <w:rPr>
          <w:rFonts w:eastAsiaTheme="minorEastAsia"/>
          <w:sz w:val="22"/>
          <w:szCs w:val="22"/>
          <w:lang w:val="en-GB"/>
        </w:rPr>
        <w:fldChar w:fldCharType="separate"/>
      </w:r>
      <w:r w:rsidR="00F60E4C">
        <w:rPr>
          <w:rFonts w:eastAsiaTheme="minorEastAsia"/>
          <w:sz w:val="22"/>
          <w:szCs w:val="22"/>
          <w:lang w:val="en-GB"/>
        </w:rPr>
        <w:t>3</w:t>
      </w:r>
      <w:r w:rsidRPr="00BB00A0">
        <w:rPr>
          <w:rFonts w:eastAsiaTheme="minorEastAsia"/>
          <w:sz w:val="22"/>
          <w:szCs w:val="22"/>
          <w:lang w:val="en-GB"/>
        </w:rPr>
        <w:fldChar w:fldCharType="end"/>
      </w:r>
      <w:r w:rsidRPr="00BB00A0">
        <w:rPr>
          <w:rFonts w:eastAsiaTheme="minorEastAsia"/>
          <w:sz w:val="22"/>
          <w:szCs w:val="22"/>
          <w:lang w:val="en-GB"/>
        </w:rPr>
        <w:t xml:space="preserve"> will document the discussion</w:t>
      </w:r>
      <w:r w:rsidR="00F17791" w:rsidRPr="00BB00A0">
        <w:rPr>
          <w:rFonts w:eastAsiaTheme="minorEastAsia"/>
          <w:sz w:val="22"/>
          <w:szCs w:val="22"/>
          <w:lang w:val="en-GB"/>
        </w:rPr>
        <w:t>s</w:t>
      </w:r>
      <w:r w:rsidRPr="00BB00A0">
        <w:rPr>
          <w:rFonts w:eastAsiaTheme="minorEastAsia"/>
          <w:sz w:val="22"/>
          <w:szCs w:val="22"/>
          <w:lang w:val="en-GB"/>
        </w:rPr>
        <w:t xml:space="preserve"> for each individual issue. </w:t>
      </w:r>
    </w:p>
    <w:p w14:paraId="28452A30" w14:textId="3E680E63" w:rsidR="00AF4259" w:rsidRPr="00BB00A0" w:rsidRDefault="008A3D71">
      <w:r w:rsidRPr="00F85706">
        <w:rPr>
          <w:highlight w:val="cyan"/>
        </w:rPr>
        <w:t>[11</w:t>
      </w:r>
      <w:r w:rsidR="00F17791" w:rsidRPr="00F85706">
        <w:rPr>
          <w:highlight w:val="cyan"/>
        </w:rPr>
        <w:t>2</w:t>
      </w:r>
      <w:r w:rsidRPr="00F85706">
        <w:rPr>
          <w:highlight w:val="cyan"/>
        </w:rPr>
        <w:t xml:space="preserve">-R17-MBS] To be used for sharing updates on online/offline schedule, details on what is to be discussed in online/offline sessions, </w:t>
      </w:r>
      <w:proofErr w:type="spellStart"/>
      <w:r w:rsidRPr="00F85706">
        <w:rPr>
          <w:highlight w:val="cyan"/>
        </w:rPr>
        <w:t>tdoc</w:t>
      </w:r>
      <w:proofErr w:type="spellEnd"/>
      <w:r w:rsidRPr="00F85706">
        <w:rPr>
          <w:highlight w:val="cyan"/>
        </w:rPr>
        <w:t xml:space="preserve"> number of the moderator summary for online session, </w:t>
      </w:r>
      <w:proofErr w:type="spellStart"/>
      <w:r w:rsidRPr="00F85706">
        <w:rPr>
          <w:highlight w:val="cyan"/>
        </w:rPr>
        <w:t>etc</w:t>
      </w:r>
      <w:proofErr w:type="spellEnd"/>
      <w:r w:rsidRPr="00F85706">
        <w:rPr>
          <w:highlight w:val="cyan"/>
        </w:rPr>
        <w:t xml:space="preserve"> – </w:t>
      </w:r>
      <w:proofErr w:type="spellStart"/>
      <w:r w:rsidRPr="00F85706">
        <w:rPr>
          <w:rFonts w:cs="Times"/>
          <w:szCs w:val="22"/>
          <w:highlight w:val="cyan"/>
        </w:rPr>
        <w:t>Jinhuan</w:t>
      </w:r>
      <w:proofErr w:type="spellEnd"/>
      <w:r w:rsidRPr="00F85706">
        <w:rPr>
          <w:rFonts w:cs="Times"/>
          <w:szCs w:val="22"/>
          <w:highlight w:val="cyan"/>
        </w:rPr>
        <w:t xml:space="preserve"> </w:t>
      </w:r>
      <w:r w:rsidRPr="00F85706">
        <w:rPr>
          <w:highlight w:val="cyan"/>
        </w:rPr>
        <w:t>(Huawei)</w:t>
      </w:r>
    </w:p>
    <w:p w14:paraId="00703C46" w14:textId="77777777" w:rsidR="00AF4259" w:rsidRPr="00BB00A0" w:rsidRDefault="00AF4259">
      <w:pPr>
        <w:spacing w:after="120"/>
        <w:jc w:val="both"/>
        <w:rPr>
          <w:rFonts w:eastAsiaTheme="minorEastAsia"/>
          <w:color w:val="C4BC96" w:themeColor="background2" w:themeShade="BF"/>
          <w:sz w:val="22"/>
          <w:szCs w:val="22"/>
          <w:highlight w:val="lightGray"/>
        </w:rPr>
      </w:pPr>
    </w:p>
    <w:p w14:paraId="6CC4EBD2" w14:textId="77777777" w:rsidR="00AF4259" w:rsidRPr="00F85706" w:rsidRDefault="008A3D71">
      <w:pPr>
        <w:pStyle w:val="Heading1"/>
        <w:rPr>
          <w:lang w:eastAsia="zh-CN"/>
        </w:rPr>
      </w:pPr>
      <w:bookmarkStart w:id="3" w:name="_Ref111726446"/>
      <w:bookmarkStart w:id="4" w:name="_Ref118912165"/>
      <w:bookmarkStart w:id="5" w:name="_Ref129681832"/>
      <w:r w:rsidRPr="00F85706">
        <w:rPr>
          <w:lang w:eastAsia="zh-CN"/>
        </w:rPr>
        <w:t>Discussion on issues</w:t>
      </w:r>
      <w:bookmarkEnd w:id="3"/>
      <w:r w:rsidRPr="00F85706">
        <w:rPr>
          <w:lang w:eastAsia="zh-CN"/>
        </w:rPr>
        <w:t xml:space="preserve"> for prioritization</w:t>
      </w:r>
      <w:bookmarkEnd w:id="4"/>
      <w:r w:rsidRPr="00F85706">
        <w:rPr>
          <w:lang w:eastAsia="zh-CN"/>
        </w:rPr>
        <w:t xml:space="preserve"> </w:t>
      </w:r>
    </w:p>
    <w:p w14:paraId="5997BF70" w14:textId="3D217CBF" w:rsidR="00AF4259" w:rsidRDefault="008A3D71" w:rsidP="002063F3">
      <w:pPr>
        <w:spacing w:after="120"/>
        <w:jc w:val="both"/>
        <w:rPr>
          <w:rFonts w:eastAsiaTheme="minorEastAsia"/>
          <w:sz w:val="22"/>
          <w:szCs w:val="22"/>
          <w:lang w:val="en-GB"/>
        </w:rPr>
      </w:pPr>
      <w:r w:rsidRPr="00F85706">
        <w:rPr>
          <w:sz w:val="22"/>
        </w:rPr>
        <w:t xml:space="preserve">Based on the submitted contributions, all the issues submitted are summarized in the following table with FL initial assessment. Companies can provide views whether the issues </w:t>
      </w:r>
      <w:r w:rsidRPr="00F85706">
        <w:rPr>
          <w:rFonts w:eastAsiaTheme="minorEastAsia"/>
          <w:sz w:val="22"/>
          <w:szCs w:val="22"/>
          <w:lang w:val="en-GB"/>
        </w:rPr>
        <w:t xml:space="preserve">are essential so as to be discussed in this meeting. </w:t>
      </w:r>
      <w:r w:rsidR="002063F3">
        <w:rPr>
          <w:rFonts w:eastAsiaTheme="minorEastAsia"/>
          <w:sz w:val="22"/>
          <w:szCs w:val="22"/>
          <w:lang w:val="en-GB"/>
        </w:rPr>
        <w:t xml:space="preserve">Companies are also encouraged to check and comment on the draft moderator CRs for the issues to be discussed per the initial assessment in the following individual sections. </w:t>
      </w:r>
    </w:p>
    <w:p w14:paraId="4096A9FC" w14:textId="77777777" w:rsidR="00AF4259" w:rsidRPr="00BB00A0" w:rsidRDefault="00AF4259">
      <w:pPr>
        <w:rPr>
          <w:rFonts w:eastAsiaTheme="minorEastAsia"/>
          <w:color w:val="C4BC96" w:themeColor="background2" w:themeShade="BF"/>
          <w:highlight w:val="lightGray"/>
        </w:rPr>
      </w:pPr>
    </w:p>
    <w:p w14:paraId="6F040322" w14:textId="77777777" w:rsidR="00AF4259" w:rsidRPr="00D92C56" w:rsidRDefault="008A3D71">
      <w:pPr>
        <w:pStyle w:val="Caption"/>
        <w:keepNext/>
      </w:pPr>
      <w:bookmarkStart w:id="6" w:name="_Ref116146880"/>
      <w:r w:rsidRPr="00D92C56">
        <w:t xml:space="preserve">Table </w:t>
      </w:r>
      <w:r w:rsidR="000542D8">
        <w:rPr>
          <w:noProof/>
        </w:rPr>
        <w:fldChar w:fldCharType="begin"/>
      </w:r>
      <w:r w:rsidR="000542D8">
        <w:rPr>
          <w:noProof/>
        </w:rPr>
        <w:instrText xml:space="preserve"> SEQ Table \* ARABIC </w:instrText>
      </w:r>
      <w:r w:rsidR="000542D8">
        <w:rPr>
          <w:noProof/>
        </w:rPr>
        <w:fldChar w:fldCharType="separate"/>
      </w:r>
      <w:r w:rsidR="00F60E4C" w:rsidRPr="00D92C56">
        <w:rPr>
          <w:noProof/>
        </w:rPr>
        <w:t>1</w:t>
      </w:r>
      <w:r w:rsidR="000542D8">
        <w:rPr>
          <w:noProof/>
        </w:rPr>
        <w:fldChar w:fldCharType="end"/>
      </w:r>
      <w:bookmarkEnd w:id="6"/>
      <w:r w:rsidRPr="00D92C56">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rsidRPr="00BB00A0" w14:paraId="2C213B77" w14:textId="77777777">
        <w:trPr>
          <w:trHeight w:val="336"/>
        </w:trPr>
        <w:tc>
          <w:tcPr>
            <w:tcW w:w="1675" w:type="dxa"/>
            <w:shd w:val="clear" w:color="auto" w:fill="BFBFBF" w:themeFill="background1" w:themeFillShade="BF"/>
          </w:tcPr>
          <w:p w14:paraId="07F92059" w14:textId="77777777" w:rsidR="00AF4259" w:rsidRPr="00D92C56" w:rsidRDefault="008A3D71">
            <w:pPr>
              <w:jc w:val="center"/>
              <w:rPr>
                <w:rFonts w:eastAsiaTheme="minorEastAsia"/>
                <w:sz w:val="22"/>
              </w:rPr>
            </w:pPr>
            <w:r w:rsidRPr="00D92C56">
              <w:rPr>
                <w:b/>
                <w:sz w:val="22"/>
                <w:szCs w:val="18"/>
              </w:rPr>
              <w:t>Issue#</w:t>
            </w:r>
          </w:p>
        </w:tc>
        <w:tc>
          <w:tcPr>
            <w:tcW w:w="5238" w:type="dxa"/>
            <w:shd w:val="clear" w:color="auto" w:fill="BFBFBF" w:themeFill="background1" w:themeFillShade="BF"/>
          </w:tcPr>
          <w:p w14:paraId="7B5AA682" w14:textId="77777777" w:rsidR="00AF4259" w:rsidRPr="00D92C56" w:rsidRDefault="008A3D71">
            <w:pPr>
              <w:jc w:val="center"/>
              <w:rPr>
                <w:rFonts w:eastAsiaTheme="minorEastAsia"/>
                <w:sz w:val="22"/>
              </w:rPr>
            </w:pPr>
            <w:r w:rsidRPr="00D92C56">
              <w:rPr>
                <w:b/>
                <w:sz w:val="22"/>
                <w:szCs w:val="18"/>
              </w:rPr>
              <w:t>Issue description</w:t>
            </w:r>
          </w:p>
        </w:tc>
        <w:tc>
          <w:tcPr>
            <w:tcW w:w="2121" w:type="dxa"/>
            <w:shd w:val="clear" w:color="auto" w:fill="BFBFBF" w:themeFill="background1" w:themeFillShade="BF"/>
          </w:tcPr>
          <w:p w14:paraId="5FB2C18F" w14:textId="77777777" w:rsidR="00AF4259" w:rsidRPr="00D92C56" w:rsidRDefault="008A3D71">
            <w:pPr>
              <w:jc w:val="center"/>
              <w:rPr>
                <w:rFonts w:eastAsiaTheme="minorEastAsia"/>
                <w:sz w:val="22"/>
              </w:rPr>
            </w:pPr>
            <w:r w:rsidRPr="00D92C56">
              <w:rPr>
                <w:b/>
                <w:sz w:val="22"/>
                <w:szCs w:val="18"/>
              </w:rPr>
              <w:t>References</w:t>
            </w:r>
          </w:p>
        </w:tc>
        <w:tc>
          <w:tcPr>
            <w:tcW w:w="5208" w:type="dxa"/>
            <w:shd w:val="clear" w:color="auto" w:fill="BFBFBF" w:themeFill="background1" w:themeFillShade="BF"/>
          </w:tcPr>
          <w:p w14:paraId="67B8805C" w14:textId="77777777" w:rsidR="00AF4259" w:rsidRPr="00D92C56" w:rsidRDefault="008A3D71">
            <w:pPr>
              <w:jc w:val="center"/>
              <w:rPr>
                <w:b/>
                <w:sz w:val="22"/>
                <w:szCs w:val="18"/>
              </w:rPr>
            </w:pPr>
            <w:r w:rsidRPr="00D92C56">
              <w:rPr>
                <w:b/>
                <w:sz w:val="22"/>
                <w:szCs w:val="18"/>
              </w:rPr>
              <w:t>Companies’ views</w:t>
            </w:r>
          </w:p>
        </w:tc>
      </w:tr>
      <w:tr w:rsidR="00AF4259" w:rsidRPr="00BB00A0" w14:paraId="6F4C8EAA" w14:textId="77777777" w:rsidTr="00BE6900">
        <w:trPr>
          <w:trHeight w:val="889"/>
        </w:trPr>
        <w:tc>
          <w:tcPr>
            <w:tcW w:w="1675" w:type="dxa"/>
            <w:shd w:val="clear" w:color="auto" w:fill="auto"/>
          </w:tcPr>
          <w:p w14:paraId="11F3093E" w14:textId="1051D6BB" w:rsidR="00AF4259" w:rsidRPr="00AA2901" w:rsidRDefault="00F62F1A">
            <w:pPr>
              <w:rPr>
                <w:rFonts w:eastAsiaTheme="minorEastAsia"/>
                <w:sz w:val="18"/>
              </w:rPr>
            </w:pPr>
            <w:r w:rsidRPr="00AA2901">
              <w:rPr>
                <w:rFonts w:eastAsiaTheme="minorEastAsia" w:hint="eastAsia"/>
                <w:sz w:val="18"/>
              </w:rPr>
              <w:t>1</w:t>
            </w:r>
            <w:r w:rsidRPr="00AA2901">
              <w:rPr>
                <w:rFonts w:eastAsiaTheme="minorEastAsia"/>
                <w:sz w:val="18"/>
              </w:rPr>
              <w:t>-1</w:t>
            </w:r>
          </w:p>
        </w:tc>
        <w:tc>
          <w:tcPr>
            <w:tcW w:w="5238" w:type="dxa"/>
          </w:tcPr>
          <w:p w14:paraId="04458A4C" w14:textId="1C7E43F0" w:rsidR="001516CA" w:rsidRDefault="00CF5F07" w:rsidP="00246DB8">
            <w:pPr>
              <w:rPr>
                <w:rFonts w:eastAsiaTheme="minorEastAsia"/>
                <w:b/>
                <w:sz w:val="18"/>
              </w:rPr>
            </w:pPr>
            <w:r>
              <w:rPr>
                <w:rFonts w:eastAsiaTheme="minorEastAsia" w:hint="eastAsia"/>
                <w:b/>
                <w:sz w:val="18"/>
              </w:rPr>
              <w:t>N</w:t>
            </w:r>
            <w:r>
              <w:rPr>
                <w:rFonts w:eastAsiaTheme="minorEastAsia"/>
                <w:b/>
                <w:sz w:val="18"/>
              </w:rPr>
              <w:t>ACK-only mode</w:t>
            </w:r>
            <w:r w:rsidR="00F86BD7">
              <w:rPr>
                <w:rFonts w:eastAsiaTheme="minorEastAsia"/>
                <w:b/>
                <w:sz w:val="18"/>
              </w:rPr>
              <w:t xml:space="preserve"> regarding </w:t>
            </w:r>
            <w:proofErr w:type="spellStart"/>
            <w:r w:rsidR="00F86BD7" w:rsidRPr="001E1CF8">
              <w:rPr>
                <w:rFonts w:eastAsiaTheme="minorEastAsia"/>
                <w:b/>
                <w:i/>
                <w:sz w:val="18"/>
              </w:rPr>
              <w:t>moreThanOneNackOnlyMode</w:t>
            </w:r>
            <w:proofErr w:type="spellEnd"/>
            <w:r w:rsidR="006E5704">
              <w:rPr>
                <w:rFonts w:eastAsiaTheme="minorEastAsia" w:hint="eastAsia"/>
                <w:b/>
                <w:sz w:val="18"/>
              </w:rPr>
              <w:t>：</w:t>
            </w:r>
          </w:p>
          <w:p w14:paraId="257EF4E9" w14:textId="77777777" w:rsidR="00237F02" w:rsidRDefault="00237F02" w:rsidP="000328CF">
            <w:pPr>
              <w:rPr>
                <w:rFonts w:eastAsiaTheme="minorEastAsia"/>
                <w:sz w:val="18"/>
                <w:szCs w:val="18"/>
              </w:rPr>
            </w:pPr>
            <w:r w:rsidRPr="00237F02">
              <w:rPr>
                <w:rFonts w:eastAsiaTheme="minorEastAsia"/>
                <w:sz w:val="18"/>
                <w:szCs w:val="18"/>
              </w:rPr>
              <w:t>the CR</w:t>
            </w:r>
            <w:r w:rsidR="000328CF">
              <w:rPr>
                <w:rFonts w:eastAsiaTheme="minorEastAsia"/>
                <w:sz w:val="18"/>
                <w:szCs w:val="18"/>
              </w:rPr>
              <w:t xml:space="preserve"> (R1-2212805 agreed in the last meeting</w:t>
            </w:r>
            <w:r w:rsidR="000328CF" w:rsidRPr="000328CF">
              <w:rPr>
                <w:rFonts w:eastAsia="SimSun" w:cs="Arial"/>
                <w:noProof/>
                <w:sz w:val="20"/>
                <w:szCs w:val="20"/>
                <w:lang w:val="en-GB" w:eastAsia="en-US"/>
              </w:rPr>
              <w:t xml:space="preserve"> </w:t>
            </w:r>
            <w:r w:rsidR="000328CF" w:rsidRPr="000328CF">
              <w:rPr>
                <w:rFonts w:eastAsiaTheme="minorEastAsia"/>
                <w:sz w:val="18"/>
                <w:szCs w:val="18"/>
                <w:lang w:val="en-GB"/>
              </w:rPr>
              <w:t>and some of the text results to inconsistent specifications and is against a RAN1 agreement.</w:t>
            </w:r>
            <w:r w:rsidR="000328CF">
              <w:rPr>
                <w:rFonts w:eastAsiaTheme="minorEastAsia"/>
                <w:sz w:val="18"/>
                <w:szCs w:val="18"/>
              </w:rPr>
              <w:t>)</w:t>
            </w:r>
            <w:r w:rsidRPr="00237F02">
              <w:rPr>
                <w:rFonts w:eastAsiaTheme="minorEastAsia"/>
                <w:sz w:val="18"/>
                <w:szCs w:val="18"/>
              </w:rPr>
              <w:t xml:space="preserve"> uses </w:t>
            </w:r>
            <w:proofErr w:type="spellStart"/>
            <w:r w:rsidRPr="00237F02">
              <w:rPr>
                <w:rFonts w:eastAsiaTheme="minorEastAsia"/>
                <w:sz w:val="18"/>
                <w:szCs w:val="18"/>
              </w:rPr>
              <w:t>moreThanOneNackOnlyMode</w:t>
            </w:r>
            <w:proofErr w:type="spellEnd"/>
            <w:r w:rsidRPr="00237F02">
              <w:rPr>
                <w:rFonts w:eastAsiaTheme="minorEastAsia"/>
                <w:sz w:val="18"/>
                <w:szCs w:val="18"/>
              </w:rPr>
              <w:t xml:space="preserve">, to control whether the UE reports HARQ-ACK according to “ACK/NACK”/first mode or according to “NACK-only”/second mode in case of one HARQ-ACK bit with the “NACK-only”/second mode and the functionality of </w:t>
            </w:r>
            <w:proofErr w:type="spellStart"/>
            <w:r w:rsidRPr="00237F02">
              <w:rPr>
                <w:rFonts w:eastAsiaTheme="minorEastAsia"/>
                <w:sz w:val="18"/>
                <w:szCs w:val="18"/>
              </w:rPr>
              <w:t>moreThanOneNackOnlyMode</w:t>
            </w:r>
            <w:proofErr w:type="spellEnd"/>
            <w:r w:rsidRPr="00237F02">
              <w:rPr>
                <w:rFonts w:eastAsiaTheme="minorEastAsia"/>
                <w:sz w:val="18"/>
                <w:szCs w:val="18"/>
              </w:rPr>
              <w:t xml:space="preserve"> becomes same as that of </w:t>
            </w:r>
            <w:proofErr w:type="spellStart"/>
            <w:r w:rsidRPr="00237F02">
              <w:rPr>
                <w:rFonts w:eastAsiaTheme="minorEastAsia"/>
                <w:sz w:val="18"/>
                <w:szCs w:val="18"/>
              </w:rPr>
              <w:t>harq-FeedbackOptionMulticast</w:t>
            </w:r>
            <w:proofErr w:type="spellEnd"/>
            <w:r w:rsidRPr="00237F02">
              <w:rPr>
                <w:rFonts w:eastAsiaTheme="minorEastAsia"/>
                <w:sz w:val="18"/>
                <w:szCs w:val="18"/>
              </w:rPr>
              <w:t>.</w:t>
            </w:r>
          </w:p>
          <w:p w14:paraId="5447E0B3" w14:textId="1D25DD84" w:rsidR="00CF17CF" w:rsidRDefault="00CF17CF" w:rsidP="000328CF">
            <w:pPr>
              <w:rPr>
                <w:rFonts w:eastAsiaTheme="minorEastAsia"/>
                <w:i/>
                <w:color w:val="FF0000"/>
                <w:sz w:val="18"/>
                <w:szCs w:val="18"/>
              </w:rPr>
            </w:pPr>
            <w:r w:rsidRPr="00A87FB4">
              <w:rPr>
                <w:rFonts w:eastAsiaTheme="minorEastAsia"/>
                <w:i/>
                <w:color w:val="FF0000"/>
                <w:sz w:val="18"/>
                <w:szCs w:val="18"/>
              </w:rPr>
              <w:t xml:space="preserve">FL note: The issue how to </w:t>
            </w:r>
            <w:r w:rsidR="00A87FB4" w:rsidRPr="00A87FB4">
              <w:rPr>
                <w:rFonts w:eastAsiaTheme="minorEastAsia"/>
                <w:i/>
                <w:color w:val="FF0000"/>
                <w:sz w:val="18"/>
                <w:szCs w:val="18"/>
              </w:rPr>
              <w:t>interpret the parameter of ‘</w:t>
            </w:r>
            <w:proofErr w:type="spellStart"/>
            <w:r w:rsidR="00A87FB4" w:rsidRPr="00A87FB4">
              <w:rPr>
                <w:rFonts w:eastAsiaTheme="minorEastAsia"/>
                <w:i/>
                <w:color w:val="FF0000"/>
                <w:sz w:val="18"/>
                <w:szCs w:val="18"/>
              </w:rPr>
              <w:t>moreThanOneNackOnlyMode</w:t>
            </w:r>
            <w:proofErr w:type="spellEnd"/>
            <w:proofErr w:type="gramStart"/>
            <w:r w:rsidR="00A87FB4" w:rsidRPr="00A87FB4">
              <w:rPr>
                <w:rFonts w:eastAsiaTheme="minorEastAsia"/>
                <w:i/>
                <w:color w:val="FF0000"/>
                <w:sz w:val="18"/>
                <w:szCs w:val="18"/>
              </w:rPr>
              <w:t>’</w:t>
            </w:r>
            <w:r w:rsidRPr="00A87FB4">
              <w:rPr>
                <w:rFonts w:eastAsiaTheme="minorEastAsia"/>
                <w:i/>
                <w:color w:val="FF0000"/>
                <w:sz w:val="18"/>
                <w:szCs w:val="18"/>
              </w:rPr>
              <w:t xml:space="preserve"> </w:t>
            </w:r>
            <w:r w:rsidR="00A87FB4" w:rsidRPr="00A87FB4">
              <w:rPr>
                <w:rFonts w:eastAsiaTheme="minorEastAsia"/>
                <w:i/>
                <w:color w:val="FF0000"/>
                <w:sz w:val="18"/>
                <w:szCs w:val="18"/>
              </w:rPr>
              <w:t xml:space="preserve"> was</w:t>
            </w:r>
            <w:proofErr w:type="gramEnd"/>
            <w:r w:rsidR="00A87FB4" w:rsidRPr="00A87FB4">
              <w:rPr>
                <w:rFonts w:eastAsiaTheme="minorEastAsia"/>
                <w:i/>
                <w:color w:val="FF0000"/>
                <w:sz w:val="18"/>
                <w:szCs w:val="18"/>
              </w:rPr>
              <w:t xml:space="preserve"> discussed in the last meeting and ended up with an agreed CR. </w:t>
            </w:r>
            <w:r w:rsidR="0041608B">
              <w:rPr>
                <w:rFonts w:eastAsiaTheme="minorEastAsia"/>
                <w:i/>
                <w:color w:val="FF0000"/>
                <w:sz w:val="18"/>
                <w:szCs w:val="18"/>
              </w:rPr>
              <w:t>The key point is how UE determines the PUCCH resource for the feedback. The proposed CR seems to drop this case, which contradict the agreement made earlier that ‘</w:t>
            </w:r>
            <w:r w:rsidR="0041608B" w:rsidRPr="0041608B">
              <w:rPr>
                <w:rFonts w:eastAsiaTheme="minorEastAsia"/>
                <w:i/>
                <w:color w:val="FF0000"/>
                <w:sz w:val="18"/>
                <w:szCs w:val="18"/>
              </w:rPr>
              <w:t>When UE is configured with NACK-only, if it is NACK-only mode1, k1 is determined by k1.</w:t>
            </w:r>
            <w:r w:rsidR="0041608B">
              <w:rPr>
                <w:rFonts w:eastAsiaTheme="minorEastAsia"/>
                <w:i/>
                <w:color w:val="FF0000"/>
                <w:sz w:val="18"/>
                <w:szCs w:val="18"/>
              </w:rPr>
              <w:t xml:space="preserve">’. </w:t>
            </w:r>
          </w:p>
          <w:p w14:paraId="73E17566" w14:textId="2B7BEF39" w:rsidR="00A87FB4" w:rsidRPr="00A87FB4" w:rsidRDefault="0041608B" w:rsidP="0041608B">
            <w:pPr>
              <w:rPr>
                <w:rFonts w:eastAsiaTheme="minorEastAsia"/>
                <w:i/>
                <w:sz w:val="18"/>
                <w:szCs w:val="18"/>
              </w:rPr>
            </w:pPr>
            <w:r>
              <w:rPr>
                <w:rFonts w:eastAsiaTheme="minorEastAsia"/>
                <w:i/>
                <w:color w:val="FF0000"/>
                <w:sz w:val="18"/>
                <w:szCs w:val="18"/>
              </w:rPr>
              <w:t xml:space="preserve">Companies can comment whether to discuss it in this meeting. </w:t>
            </w:r>
          </w:p>
        </w:tc>
        <w:tc>
          <w:tcPr>
            <w:tcW w:w="2121" w:type="dxa"/>
          </w:tcPr>
          <w:p w14:paraId="5F7D1CAC" w14:textId="502B9422" w:rsidR="00AF4259" w:rsidRPr="00CF5F07" w:rsidRDefault="00CF5F07" w:rsidP="00E935CE">
            <w:pPr>
              <w:rPr>
                <w:rFonts w:eastAsiaTheme="minorEastAsia"/>
                <w:sz w:val="18"/>
              </w:rPr>
            </w:pPr>
            <w:r>
              <w:rPr>
                <w:rFonts w:eastAsiaTheme="minorEastAsia" w:hint="eastAsia"/>
                <w:sz w:val="18"/>
              </w:rPr>
              <w:t>S</w:t>
            </w:r>
            <w:r>
              <w:rPr>
                <w:rFonts w:eastAsiaTheme="minorEastAsia"/>
                <w:sz w:val="18"/>
              </w:rPr>
              <w:t>amsung-CR-x1238</w:t>
            </w:r>
          </w:p>
        </w:tc>
        <w:tc>
          <w:tcPr>
            <w:tcW w:w="5208" w:type="dxa"/>
          </w:tcPr>
          <w:p w14:paraId="1B29B2B6" w14:textId="77777777" w:rsidR="00F8288E" w:rsidRDefault="00087DEF">
            <w:pPr>
              <w:rPr>
                <w:rFonts w:eastAsiaTheme="minorEastAsia"/>
                <w:sz w:val="18"/>
              </w:rPr>
            </w:pPr>
            <w:r>
              <w:rPr>
                <w:rFonts w:eastAsiaTheme="minorEastAsia" w:hint="eastAsia"/>
                <w:sz w:val="18"/>
              </w:rPr>
              <w:t>v</w:t>
            </w:r>
            <w:r>
              <w:rPr>
                <w:rFonts w:eastAsiaTheme="minorEastAsia"/>
                <w:sz w:val="18"/>
              </w:rPr>
              <w:t xml:space="preserve">ivo: Agree with FL </w:t>
            </w:r>
            <w:r w:rsidRPr="00087DEF">
              <w:rPr>
                <w:rFonts w:eastAsiaTheme="minorEastAsia"/>
                <w:sz w:val="18"/>
              </w:rPr>
              <w:t>initial assessment</w:t>
            </w:r>
            <w:r>
              <w:rPr>
                <w:rFonts w:eastAsiaTheme="minorEastAsia"/>
                <w:sz w:val="18"/>
              </w:rPr>
              <w:t>. No need to discuss.</w:t>
            </w:r>
          </w:p>
          <w:p w14:paraId="49A146EF" w14:textId="77777777" w:rsidR="00E655CD" w:rsidRDefault="00E655CD">
            <w:pPr>
              <w:rPr>
                <w:rFonts w:eastAsiaTheme="minorEastAsia"/>
                <w:sz w:val="18"/>
              </w:rPr>
            </w:pPr>
            <w:r>
              <w:rPr>
                <w:rFonts w:eastAsiaTheme="minorEastAsia"/>
                <w:sz w:val="18"/>
              </w:rPr>
              <w:t>Nokia: No need to discuss. CR reflect what was already agreed and there is no technical reason to revert the agreements.</w:t>
            </w:r>
          </w:p>
          <w:p w14:paraId="67718826" w14:textId="77777777" w:rsidR="00D05967" w:rsidRDefault="00D05967">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71E813CD" w14:textId="57824A8D" w:rsidR="00175B76" w:rsidRPr="00175B76" w:rsidRDefault="00175B76">
            <w:pPr>
              <w:rPr>
                <w:rFonts w:eastAsia="MS Mincho"/>
                <w:sz w:val="18"/>
                <w:lang w:eastAsia="ja-JP"/>
              </w:rPr>
            </w:pPr>
            <w:r>
              <w:rPr>
                <w:rFonts w:eastAsia="MS Mincho"/>
                <w:sz w:val="18"/>
                <w:lang w:eastAsia="ja-JP"/>
              </w:rPr>
              <w:t xml:space="preserve">Samsung: Yes, RAN1 made the referenced agreement in RAN1#111 and that </w:t>
            </w:r>
            <w:r w:rsidRPr="00175B76">
              <w:rPr>
                <w:rFonts w:eastAsia="MS Mincho"/>
                <w:sz w:val="18"/>
                <w:szCs w:val="18"/>
                <w:lang w:eastAsia="ja-JP"/>
              </w:rPr>
              <w:t xml:space="preserve">is what creates the problem. We would like to discuss how the functionality of </w:t>
            </w:r>
            <w:proofErr w:type="spellStart"/>
            <w:r w:rsidRPr="00175B76">
              <w:rPr>
                <w:rFonts w:eastAsiaTheme="minorEastAsia"/>
                <w:i/>
                <w:sz w:val="18"/>
                <w:szCs w:val="18"/>
              </w:rPr>
              <w:t>moreThanOneNackOnlyMode</w:t>
            </w:r>
            <w:proofErr w:type="spellEnd"/>
            <w:r w:rsidRPr="00175B76">
              <w:rPr>
                <w:rFonts w:eastAsiaTheme="minorEastAsia"/>
                <w:sz w:val="18"/>
                <w:szCs w:val="18"/>
              </w:rPr>
              <w:t xml:space="preserve"> is different than the functionality of </w:t>
            </w:r>
            <w:proofErr w:type="spellStart"/>
            <w:r w:rsidRPr="00175B76">
              <w:rPr>
                <w:i/>
                <w:iCs/>
                <w:sz w:val="18"/>
                <w:szCs w:val="18"/>
              </w:rPr>
              <w:t>harq-FeedbackOptionMulticast</w:t>
            </w:r>
            <w:proofErr w:type="spellEnd"/>
            <w:r w:rsidRPr="00175B76">
              <w:rPr>
                <w:i/>
                <w:iCs/>
                <w:sz w:val="18"/>
                <w:szCs w:val="18"/>
              </w:rPr>
              <w:t xml:space="preserve"> </w:t>
            </w:r>
            <w:r w:rsidRPr="00175B76">
              <w:rPr>
                <w:iCs/>
                <w:sz w:val="18"/>
                <w:szCs w:val="18"/>
              </w:rPr>
              <w:t>and how it is consistent with the descriptions in 38.331.</w:t>
            </w:r>
            <w:r>
              <w:rPr>
                <w:iCs/>
                <w:sz w:val="18"/>
                <w:szCs w:val="18"/>
              </w:rPr>
              <w:t xml:space="preserve"> It would be preferable to have the discussion and conclude now instead of postponing the discussion on the CR to next meetings.</w:t>
            </w:r>
          </w:p>
        </w:tc>
      </w:tr>
      <w:tr w:rsidR="00AF4259" w:rsidRPr="00BB00A0" w14:paraId="5CBEF9F3" w14:textId="77777777" w:rsidTr="00BE6900">
        <w:trPr>
          <w:trHeight w:val="889"/>
        </w:trPr>
        <w:tc>
          <w:tcPr>
            <w:tcW w:w="1675" w:type="dxa"/>
            <w:shd w:val="clear" w:color="auto" w:fill="auto"/>
          </w:tcPr>
          <w:p w14:paraId="6709FEE0" w14:textId="72E12957" w:rsidR="00AF4259" w:rsidRPr="00AA2901" w:rsidRDefault="00F62F1A">
            <w:pPr>
              <w:rPr>
                <w:rFonts w:eastAsiaTheme="minorEastAsia"/>
                <w:sz w:val="18"/>
              </w:rPr>
            </w:pPr>
            <w:r w:rsidRPr="00AA2901">
              <w:rPr>
                <w:rFonts w:eastAsiaTheme="minorEastAsia" w:hint="eastAsia"/>
                <w:sz w:val="18"/>
              </w:rPr>
              <w:t>1-</w:t>
            </w:r>
            <w:r w:rsidRPr="00AA2901">
              <w:rPr>
                <w:rFonts w:eastAsiaTheme="minorEastAsia"/>
                <w:sz w:val="18"/>
              </w:rPr>
              <w:t>2</w:t>
            </w:r>
          </w:p>
        </w:tc>
        <w:tc>
          <w:tcPr>
            <w:tcW w:w="5238" w:type="dxa"/>
          </w:tcPr>
          <w:p w14:paraId="3F186778" w14:textId="559E5A38" w:rsidR="00AF4259" w:rsidRDefault="001516CA">
            <w:pPr>
              <w:rPr>
                <w:rFonts w:eastAsiaTheme="minorEastAsia"/>
                <w:b/>
                <w:sz w:val="18"/>
              </w:rPr>
            </w:pPr>
            <w:r w:rsidRPr="001516CA">
              <w:rPr>
                <w:rFonts w:eastAsiaTheme="minorEastAsia" w:hint="eastAsia"/>
                <w:b/>
                <w:sz w:val="18"/>
              </w:rPr>
              <w:t>T</w:t>
            </w:r>
            <w:r w:rsidRPr="001516CA">
              <w:rPr>
                <w:rFonts w:eastAsiaTheme="minorEastAsia"/>
                <w:b/>
                <w:sz w:val="18"/>
              </w:rPr>
              <w:t>ype-1 CB</w:t>
            </w:r>
            <w:r w:rsidR="005B3BDF">
              <w:rPr>
                <w:rFonts w:eastAsiaTheme="minorEastAsia"/>
                <w:b/>
                <w:sz w:val="18"/>
              </w:rPr>
              <w:t xml:space="preserve"> generation</w:t>
            </w:r>
            <w:r w:rsidR="001277F3">
              <w:rPr>
                <w:rFonts w:eastAsiaTheme="minorEastAsia"/>
                <w:b/>
                <w:sz w:val="18"/>
              </w:rPr>
              <w:t>:</w:t>
            </w:r>
          </w:p>
          <w:p w14:paraId="799BB1C0" w14:textId="1CDA2E05" w:rsidR="00036FCC" w:rsidRDefault="001D2641" w:rsidP="001D2641">
            <w:pPr>
              <w:rPr>
                <w:rFonts w:eastAsiaTheme="minorEastAsia"/>
                <w:sz w:val="18"/>
              </w:rPr>
            </w:pPr>
            <w:r w:rsidRPr="00F714DE">
              <w:rPr>
                <w:rFonts w:eastAsiaTheme="minorEastAsia"/>
                <w:sz w:val="18"/>
              </w:rPr>
              <w:t xml:space="preserve">When UE provided </w:t>
            </w:r>
            <w:proofErr w:type="spellStart"/>
            <w:r w:rsidRPr="00F714DE">
              <w:rPr>
                <w:rFonts w:eastAsiaTheme="minorEastAsia"/>
                <w:i/>
                <w:sz w:val="18"/>
              </w:rPr>
              <w:t>fdmed-ReceptionMulticast</w:t>
            </w:r>
            <w:proofErr w:type="spellEnd"/>
            <w:r w:rsidRPr="00F714DE">
              <w:rPr>
                <w:rFonts w:eastAsiaTheme="minorEastAsia"/>
                <w:sz w:val="18"/>
              </w:rPr>
              <w:t xml:space="preserve"> and when </w:t>
            </w:r>
            <w:r w:rsidR="00F714DE">
              <w:rPr>
                <w:rFonts w:eastAsiaTheme="minorEastAsia"/>
                <w:sz w:val="18"/>
              </w:rPr>
              <w:t xml:space="preserve">UE does not </w:t>
            </w:r>
            <w:proofErr w:type="gramStart"/>
            <w:r w:rsidR="00F714DE">
              <w:rPr>
                <w:rFonts w:eastAsiaTheme="minorEastAsia"/>
                <w:sz w:val="18"/>
              </w:rPr>
              <w:t>received</w:t>
            </w:r>
            <w:proofErr w:type="gramEnd"/>
            <w:r w:rsidR="00F714DE">
              <w:rPr>
                <w:rFonts w:eastAsiaTheme="minorEastAsia"/>
                <w:sz w:val="18"/>
              </w:rPr>
              <w:t xml:space="preserve"> any DCI for unicast or multicast, whether the Type-1 CB includes the HARQ-ACK bits for unicast or multicast. </w:t>
            </w:r>
          </w:p>
          <w:p w14:paraId="2A5A43D3" w14:textId="7C474376" w:rsidR="00F714DE" w:rsidRPr="00F714DE" w:rsidRDefault="00F714DE" w:rsidP="001D2641">
            <w:pPr>
              <w:rPr>
                <w:rFonts w:eastAsiaTheme="minorEastAsia"/>
                <w:i/>
                <w:sz w:val="18"/>
              </w:rPr>
            </w:pPr>
            <w:r w:rsidRPr="00F714DE">
              <w:rPr>
                <w:rFonts w:eastAsiaTheme="minorEastAsia"/>
                <w:i/>
                <w:color w:val="FF0000"/>
                <w:sz w:val="18"/>
              </w:rPr>
              <w:t xml:space="preserve">FL note: The current spec is unclear for such cases. Can be discussed. </w:t>
            </w:r>
          </w:p>
        </w:tc>
        <w:tc>
          <w:tcPr>
            <w:tcW w:w="2121" w:type="dxa"/>
          </w:tcPr>
          <w:p w14:paraId="6AD20424" w14:textId="2ABE1E6E" w:rsidR="00C75D8E" w:rsidRPr="00AA2901" w:rsidRDefault="00C75D8E" w:rsidP="001277F3">
            <w:pPr>
              <w:rPr>
                <w:rFonts w:eastAsiaTheme="minorEastAsia"/>
                <w:sz w:val="18"/>
              </w:rPr>
            </w:pPr>
            <w:r>
              <w:rPr>
                <w:rFonts w:eastAsiaTheme="minorEastAsia"/>
                <w:sz w:val="18"/>
              </w:rPr>
              <w:t>ZTE-CR-x1450</w:t>
            </w:r>
          </w:p>
        </w:tc>
        <w:tc>
          <w:tcPr>
            <w:tcW w:w="5208" w:type="dxa"/>
          </w:tcPr>
          <w:p w14:paraId="65039123" w14:textId="77777777" w:rsidR="004B3A01" w:rsidRDefault="000C32F6">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0E7AD86" w14:textId="77777777" w:rsidR="002279C9" w:rsidRDefault="002279C9">
            <w:pPr>
              <w:rPr>
                <w:rFonts w:eastAsiaTheme="minorEastAsia"/>
                <w:sz w:val="18"/>
                <w:lang w:val="es-US"/>
              </w:rPr>
            </w:pPr>
            <w:r>
              <w:rPr>
                <w:rFonts w:eastAsiaTheme="minorEastAsia"/>
                <w:sz w:val="18"/>
                <w:lang w:val="es-US"/>
              </w:rPr>
              <w:t xml:space="preserve">Nokia: Ok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w:t>
            </w:r>
          </w:p>
          <w:p w14:paraId="210CD8A7" w14:textId="77777777" w:rsidR="00D05967" w:rsidRDefault="00D05967">
            <w:pPr>
              <w:rPr>
                <w:rFonts w:eastAsia="MS Mincho"/>
                <w:sz w:val="18"/>
                <w:lang w:eastAsia="ja-JP"/>
              </w:rPr>
            </w:pPr>
            <w:r>
              <w:rPr>
                <w:rFonts w:eastAsia="MS Mincho" w:hint="eastAsia"/>
                <w:sz w:val="18"/>
                <w:lang w:eastAsia="ja-JP"/>
              </w:rPr>
              <w:t>D</w:t>
            </w:r>
            <w:r>
              <w:rPr>
                <w:rFonts w:eastAsia="MS Mincho"/>
                <w:sz w:val="18"/>
                <w:lang w:eastAsia="ja-JP"/>
              </w:rPr>
              <w:t xml:space="preserve">CM: OK to discuss, but it seems that such behavior is not supported for two </w:t>
            </w:r>
            <w:proofErr w:type="spellStart"/>
            <w:r>
              <w:rPr>
                <w:rFonts w:eastAsia="MS Mincho"/>
                <w:sz w:val="18"/>
                <w:lang w:eastAsia="ja-JP"/>
              </w:rPr>
              <w:t>coresetPoolIndex</w:t>
            </w:r>
            <w:proofErr w:type="spellEnd"/>
            <w:r>
              <w:rPr>
                <w:rFonts w:eastAsia="MS Mincho"/>
                <w:sz w:val="18"/>
                <w:lang w:eastAsia="ja-JP"/>
              </w:rPr>
              <w:t xml:space="preserve"> case (described just before the multicast spec). We are not sure different behavior is necessary for multicast/unicast case.</w:t>
            </w:r>
          </w:p>
          <w:p w14:paraId="716F7A97" w14:textId="1B9F07C7" w:rsidR="00175B76" w:rsidRPr="00D05967" w:rsidRDefault="00175B76">
            <w:pPr>
              <w:rPr>
                <w:rFonts w:eastAsia="MS Mincho"/>
                <w:sz w:val="18"/>
                <w:lang w:eastAsia="ja-JP"/>
              </w:rPr>
            </w:pPr>
            <w:r>
              <w:rPr>
                <w:rFonts w:eastAsia="MS Mincho"/>
                <w:sz w:val="18"/>
                <w:lang w:eastAsia="ja-JP"/>
              </w:rPr>
              <w:t>Samsung: OK to discuss. Similar comment as DCM – will also need to consider the Rel-16 descriptions for M-TRP operation. Overall, we think the understanding of the specs is clear to everyone without a CR but also agree that the intention of the CR can improve clarity.</w:t>
            </w:r>
          </w:p>
        </w:tc>
      </w:tr>
      <w:tr w:rsidR="000A113E" w:rsidRPr="00BB00A0" w14:paraId="361A8CA2" w14:textId="77777777" w:rsidTr="00BE6900">
        <w:trPr>
          <w:trHeight w:val="889"/>
        </w:trPr>
        <w:tc>
          <w:tcPr>
            <w:tcW w:w="1675" w:type="dxa"/>
            <w:shd w:val="clear" w:color="auto" w:fill="auto"/>
          </w:tcPr>
          <w:p w14:paraId="7FCC919A" w14:textId="3E5EFA92" w:rsidR="000A113E" w:rsidRPr="00AA2901" w:rsidRDefault="000A113E" w:rsidP="000A113E">
            <w:pPr>
              <w:rPr>
                <w:rFonts w:eastAsiaTheme="minorEastAsia"/>
                <w:sz w:val="18"/>
              </w:rPr>
            </w:pPr>
            <w:r w:rsidRPr="00AA2901">
              <w:rPr>
                <w:rFonts w:eastAsiaTheme="minorEastAsia" w:hint="eastAsia"/>
                <w:sz w:val="18"/>
              </w:rPr>
              <w:t>1-</w:t>
            </w:r>
            <w:r w:rsidR="00E5514C">
              <w:rPr>
                <w:rFonts w:eastAsiaTheme="minorEastAsia"/>
                <w:sz w:val="18"/>
              </w:rPr>
              <w:t>3</w:t>
            </w:r>
          </w:p>
        </w:tc>
        <w:tc>
          <w:tcPr>
            <w:tcW w:w="5238" w:type="dxa"/>
          </w:tcPr>
          <w:p w14:paraId="2DB624F6" w14:textId="77777777" w:rsidR="000A113E" w:rsidRDefault="000A113E" w:rsidP="000A113E">
            <w:pPr>
              <w:rPr>
                <w:rFonts w:eastAsiaTheme="minorEastAsia"/>
                <w:sz w:val="18"/>
              </w:rPr>
            </w:pPr>
            <w:r>
              <w:rPr>
                <w:rFonts w:eastAsiaTheme="minorEastAsia"/>
                <w:b/>
                <w:sz w:val="18"/>
              </w:rPr>
              <w:t>3</w:t>
            </w:r>
            <w:r w:rsidRPr="009E4359">
              <w:rPr>
                <w:rFonts w:eastAsiaTheme="minorEastAsia"/>
                <w:b/>
                <w:sz w:val="18"/>
                <w:vertAlign w:val="superscript"/>
              </w:rPr>
              <w:t>rd</w:t>
            </w:r>
            <w:r>
              <w:rPr>
                <w:rFonts w:eastAsiaTheme="minorEastAsia"/>
                <w:b/>
                <w:sz w:val="18"/>
              </w:rPr>
              <w:t xml:space="preserve"> DAI</w:t>
            </w:r>
            <w:r w:rsidRPr="00EB12A0">
              <w:rPr>
                <w:rFonts w:eastAsiaTheme="minorEastAsia"/>
                <w:b/>
                <w:sz w:val="18"/>
              </w:rPr>
              <w:t xml:space="preserve"> field for two CBs</w:t>
            </w:r>
            <w:r>
              <w:rPr>
                <w:rFonts w:eastAsiaTheme="minorEastAsia"/>
                <w:sz w:val="18"/>
              </w:rPr>
              <w:t>:</w:t>
            </w:r>
          </w:p>
          <w:p w14:paraId="3FB4BDDF" w14:textId="77777777" w:rsidR="000A113E" w:rsidRDefault="000A113E" w:rsidP="000A113E">
            <w:pPr>
              <w:spacing w:afterLines="50"/>
              <w:jc w:val="both"/>
              <w:rPr>
                <w:rFonts w:ascii="Arial" w:eastAsia="SimSun" w:hAnsi="Arial"/>
                <w:sz w:val="18"/>
                <w:szCs w:val="20"/>
                <w:lang w:val="en-GB"/>
              </w:rPr>
            </w:pPr>
            <w:r w:rsidRPr="00555A04">
              <w:rPr>
                <w:rFonts w:ascii="Arial" w:eastAsia="SimSun" w:hAnsi="Arial" w:hint="eastAsia"/>
                <w:sz w:val="18"/>
                <w:szCs w:val="20"/>
                <w:lang w:val="en-GB"/>
              </w:rPr>
              <w:t>For DCI format 0_1, it is possible that the size of the 3</w:t>
            </w:r>
            <w:r w:rsidRPr="00555A04">
              <w:rPr>
                <w:rFonts w:ascii="Arial" w:eastAsia="SimSun" w:hAnsi="Arial" w:hint="eastAsia"/>
                <w:sz w:val="18"/>
                <w:szCs w:val="20"/>
                <w:vertAlign w:val="superscript"/>
                <w:lang w:val="en-GB"/>
              </w:rPr>
              <w:t>rd</w:t>
            </w:r>
            <w:r w:rsidRPr="00555A04">
              <w:rPr>
                <w:rFonts w:ascii="Arial" w:eastAsia="SimSun" w:hAnsi="Arial" w:hint="eastAsia"/>
                <w:sz w:val="18"/>
                <w:szCs w:val="20"/>
                <w:lang w:val="en-GB"/>
              </w:rPr>
              <w:t xml:space="preserve"> DAI field is different for the two HARQ-ACK codebooks configured for multicast, </w:t>
            </w:r>
            <w:r w:rsidRPr="00555A04">
              <w:rPr>
                <w:rFonts w:ascii="Arial" w:eastAsia="SimSun" w:hAnsi="Arial"/>
                <w:sz w:val="18"/>
                <w:szCs w:val="20"/>
                <w:lang w:val="en-GB"/>
              </w:rPr>
              <w:t>hence alignment of the length of the 3rd DAI field for the two HARQ-ACK codebooks is needed to avoid increasing UE blind detection.</w:t>
            </w:r>
          </w:p>
          <w:p w14:paraId="65FABBC0" w14:textId="13E4D8F3" w:rsidR="000A113E" w:rsidRPr="00F714DE" w:rsidRDefault="000A113E" w:rsidP="000A113E">
            <w:pPr>
              <w:rPr>
                <w:rFonts w:eastAsiaTheme="minorEastAsia"/>
                <w:sz w:val="18"/>
              </w:rPr>
            </w:pPr>
            <w:r w:rsidRPr="00A4598A">
              <w:rPr>
                <w:rFonts w:ascii="Arial" w:eastAsia="SimSun" w:hAnsi="Arial"/>
                <w:i/>
                <w:color w:val="FF0000"/>
                <w:sz w:val="18"/>
                <w:szCs w:val="20"/>
                <w:lang w:val="en-GB"/>
              </w:rPr>
              <w:t>FL note: the CB types may be different for high and low priorities. 3</w:t>
            </w:r>
            <w:r w:rsidRPr="00A4598A">
              <w:rPr>
                <w:rFonts w:ascii="Arial" w:eastAsia="SimSun" w:hAnsi="Arial"/>
                <w:i/>
                <w:color w:val="FF0000"/>
                <w:sz w:val="18"/>
                <w:szCs w:val="20"/>
                <w:vertAlign w:val="superscript"/>
                <w:lang w:val="en-GB"/>
              </w:rPr>
              <w:t>rd</w:t>
            </w:r>
            <w:r w:rsidRPr="00A4598A">
              <w:rPr>
                <w:rFonts w:ascii="Arial" w:eastAsia="SimSun" w:hAnsi="Arial"/>
                <w:i/>
                <w:color w:val="FF0000"/>
                <w:sz w:val="18"/>
                <w:szCs w:val="20"/>
                <w:lang w:val="en-GB"/>
              </w:rPr>
              <w:t xml:space="preserve"> DAI may need alignment as 1</w:t>
            </w:r>
            <w:r w:rsidRPr="00A4598A">
              <w:rPr>
                <w:rFonts w:ascii="Arial" w:eastAsia="SimSun" w:hAnsi="Arial"/>
                <w:i/>
                <w:color w:val="FF0000"/>
                <w:sz w:val="18"/>
                <w:szCs w:val="20"/>
                <w:vertAlign w:val="superscript"/>
                <w:lang w:val="en-GB"/>
              </w:rPr>
              <w:t>st</w:t>
            </w:r>
            <w:r w:rsidRPr="00A4598A">
              <w:rPr>
                <w:rFonts w:ascii="Arial" w:eastAsia="SimSun" w:hAnsi="Arial"/>
                <w:i/>
                <w:color w:val="FF0000"/>
                <w:sz w:val="18"/>
                <w:szCs w:val="20"/>
                <w:lang w:val="en-GB"/>
              </w:rPr>
              <w:t xml:space="preserve"> or 2</w:t>
            </w:r>
            <w:r w:rsidRPr="00A4598A">
              <w:rPr>
                <w:rFonts w:ascii="Arial" w:eastAsia="SimSun" w:hAnsi="Arial"/>
                <w:i/>
                <w:color w:val="FF0000"/>
                <w:sz w:val="18"/>
                <w:szCs w:val="20"/>
                <w:vertAlign w:val="superscript"/>
                <w:lang w:val="en-GB"/>
              </w:rPr>
              <w:t>nd</w:t>
            </w:r>
            <w:r w:rsidRPr="00A4598A">
              <w:rPr>
                <w:rFonts w:ascii="Arial" w:eastAsia="SimSun" w:hAnsi="Arial"/>
                <w:i/>
                <w:color w:val="FF0000"/>
                <w:sz w:val="18"/>
                <w:szCs w:val="20"/>
                <w:lang w:val="en-GB"/>
              </w:rPr>
              <w:t xml:space="preserve"> DAI as for unicast. Can be discussed in this meeting.</w:t>
            </w:r>
            <w:r>
              <w:rPr>
                <w:rFonts w:ascii="Arial" w:eastAsia="SimSun" w:hAnsi="Arial"/>
                <w:i/>
                <w:color w:val="FF0000"/>
                <w:sz w:val="18"/>
                <w:szCs w:val="20"/>
                <w:lang w:val="en-GB"/>
              </w:rPr>
              <w:t xml:space="preserve"> </w:t>
            </w:r>
          </w:p>
        </w:tc>
        <w:tc>
          <w:tcPr>
            <w:tcW w:w="2121" w:type="dxa"/>
          </w:tcPr>
          <w:p w14:paraId="5F01A9DD" w14:textId="4D6399F3" w:rsidR="000A113E" w:rsidRDefault="000A113E" w:rsidP="000A113E">
            <w:pPr>
              <w:rPr>
                <w:rFonts w:eastAsiaTheme="minorEastAsia"/>
                <w:sz w:val="18"/>
              </w:rPr>
            </w:pPr>
            <w:r w:rsidRPr="00EB12A0">
              <w:rPr>
                <w:rFonts w:eastAsiaTheme="minorEastAsia" w:hint="eastAsia"/>
                <w:sz w:val="18"/>
              </w:rPr>
              <w:t>C</w:t>
            </w:r>
            <w:r w:rsidRPr="00EB12A0">
              <w:rPr>
                <w:rFonts w:eastAsiaTheme="minorEastAsia"/>
                <w:sz w:val="18"/>
              </w:rPr>
              <w:t>ATT-CR-x063</w:t>
            </w:r>
            <w:r>
              <w:rPr>
                <w:rFonts w:eastAsiaTheme="minorEastAsia"/>
                <w:sz w:val="18"/>
              </w:rPr>
              <w:t>9</w:t>
            </w:r>
            <w:r w:rsidRPr="00EB12A0">
              <w:rPr>
                <w:rFonts w:eastAsiaTheme="minorEastAsia"/>
                <w:sz w:val="18"/>
              </w:rPr>
              <w:t>,</w:t>
            </w:r>
          </w:p>
        </w:tc>
        <w:tc>
          <w:tcPr>
            <w:tcW w:w="5208" w:type="dxa"/>
          </w:tcPr>
          <w:p w14:paraId="2F7B51C5" w14:textId="77777777" w:rsidR="000A113E" w:rsidRDefault="000C32F6" w:rsidP="000A113E">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412C8D88" w14:textId="77777777" w:rsidR="00452725" w:rsidRDefault="00452725" w:rsidP="000A113E">
            <w:pPr>
              <w:rPr>
                <w:rFonts w:eastAsiaTheme="minorEastAsia"/>
                <w:sz w:val="18"/>
              </w:rPr>
            </w:pPr>
            <w:r>
              <w:rPr>
                <w:rFonts w:eastAsiaTheme="minorEastAsia"/>
                <w:sz w:val="18"/>
              </w:rPr>
              <w:t xml:space="preserve">Nokia: </w:t>
            </w:r>
            <w:r w:rsidR="0025701D">
              <w:rPr>
                <w:rFonts w:eastAsiaTheme="minorEastAsia"/>
                <w:sz w:val="18"/>
              </w:rPr>
              <w:t>Ok to discuss.</w:t>
            </w:r>
          </w:p>
          <w:p w14:paraId="1D956262" w14:textId="77777777" w:rsidR="00AA427A" w:rsidRDefault="00AA427A" w:rsidP="000A113E">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5DDE5974" w14:textId="55A4781E" w:rsidR="00175B76" w:rsidRPr="00AA427A" w:rsidRDefault="00175B76" w:rsidP="000A113E">
            <w:pPr>
              <w:rPr>
                <w:rFonts w:eastAsia="MS Mincho"/>
                <w:sz w:val="18"/>
                <w:lang w:eastAsia="ja-JP"/>
              </w:rPr>
            </w:pPr>
            <w:r>
              <w:rPr>
                <w:rFonts w:eastAsia="MS Mincho"/>
                <w:sz w:val="18"/>
                <w:lang w:eastAsia="ja-JP"/>
              </w:rPr>
              <w:t xml:space="preserve">Samsung: OK to discuss although we think the CR is not needed – it is a matter of </w:t>
            </w:r>
            <w:proofErr w:type="spellStart"/>
            <w:r>
              <w:rPr>
                <w:rFonts w:eastAsia="MS Mincho"/>
                <w:sz w:val="18"/>
                <w:lang w:eastAsia="ja-JP"/>
              </w:rPr>
              <w:t>gNB</w:t>
            </w:r>
            <w:proofErr w:type="spellEnd"/>
            <w:r>
              <w:rPr>
                <w:rFonts w:eastAsia="MS Mincho"/>
                <w:sz w:val="18"/>
                <w:lang w:eastAsia="ja-JP"/>
              </w:rPr>
              <w:t xml:space="preserve"> (mis)configuration.</w:t>
            </w:r>
          </w:p>
        </w:tc>
      </w:tr>
      <w:tr w:rsidR="00AD5962" w:rsidRPr="00BB00A0" w14:paraId="74E6327F" w14:textId="77777777" w:rsidTr="00BE6900">
        <w:trPr>
          <w:trHeight w:val="889"/>
        </w:trPr>
        <w:tc>
          <w:tcPr>
            <w:tcW w:w="1675" w:type="dxa"/>
            <w:shd w:val="clear" w:color="auto" w:fill="auto"/>
          </w:tcPr>
          <w:p w14:paraId="05FD0596" w14:textId="51BD33AC" w:rsidR="00AD5962" w:rsidRPr="00AA2901" w:rsidRDefault="00AD5962" w:rsidP="00AD5962">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4</w:t>
            </w:r>
          </w:p>
        </w:tc>
        <w:tc>
          <w:tcPr>
            <w:tcW w:w="5238" w:type="dxa"/>
          </w:tcPr>
          <w:p w14:paraId="7297BC44" w14:textId="77777777" w:rsidR="00AD5962" w:rsidRDefault="00AD5962" w:rsidP="00AD5962">
            <w:pPr>
              <w:rPr>
                <w:rFonts w:eastAsiaTheme="minorEastAsia"/>
                <w:b/>
                <w:sz w:val="18"/>
              </w:rPr>
            </w:pPr>
            <w:r w:rsidRPr="00942E5C">
              <w:rPr>
                <w:rFonts w:eastAsiaTheme="minorEastAsia"/>
                <w:b/>
                <w:sz w:val="18"/>
              </w:rPr>
              <w:t>Disabled HARQ-ACK not applied to SPS ac/</w:t>
            </w:r>
            <w:proofErr w:type="spellStart"/>
            <w:r w:rsidRPr="00942E5C">
              <w:rPr>
                <w:rFonts w:eastAsiaTheme="minorEastAsia"/>
                <w:b/>
                <w:sz w:val="18"/>
              </w:rPr>
              <w:t>deac</w:t>
            </w:r>
            <w:proofErr w:type="spellEnd"/>
            <w:r>
              <w:rPr>
                <w:rFonts w:eastAsiaTheme="minorEastAsia"/>
                <w:b/>
                <w:sz w:val="18"/>
              </w:rPr>
              <w:t>:</w:t>
            </w:r>
          </w:p>
          <w:p w14:paraId="421E7424" w14:textId="77777777" w:rsidR="00AD5962" w:rsidRPr="00942E5C" w:rsidRDefault="00AD5962" w:rsidP="00AD5962">
            <w:pPr>
              <w:rPr>
                <w:rFonts w:eastAsiaTheme="minorEastAsia"/>
                <w:sz w:val="18"/>
              </w:rPr>
            </w:pPr>
            <w:r w:rsidRPr="00942E5C">
              <w:rPr>
                <w:rFonts w:eastAsiaTheme="minorEastAsia"/>
                <w:sz w:val="18"/>
              </w:rPr>
              <w:t>Disabling HARQ-ACK is not applied to multicast SPS ac/</w:t>
            </w:r>
            <w:proofErr w:type="spellStart"/>
            <w:r w:rsidRPr="00942E5C">
              <w:rPr>
                <w:rFonts w:eastAsiaTheme="minorEastAsia"/>
                <w:sz w:val="18"/>
              </w:rPr>
              <w:t>deac</w:t>
            </w:r>
            <w:proofErr w:type="spellEnd"/>
            <w:r w:rsidRPr="00942E5C">
              <w:rPr>
                <w:rFonts w:eastAsiaTheme="minorEastAsia"/>
                <w:sz w:val="18"/>
              </w:rPr>
              <w:t xml:space="preserve">, i.e., always providing HARQ-ACK feedback. </w:t>
            </w:r>
          </w:p>
          <w:p w14:paraId="56CC094F" w14:textId="255A513C" w:rsidR="00AD5962" w:rsidRDefault="00AD5962" w:rsidP="00AD5962">
            <w:pPr>
              <w:rPr>
                <w:rFonts w:eastAsiaTheme="minorEastAsia"/>
                <w:b/>
                <w:sz w:val="18"/>
              </w:rPr>
            </w:pPr>
            <w:r w:rsidRPr="00AA2901">
              <w:rPr>
                <w:rFonts w:eastAsiaTheme="minorEastAsia"/>
                <w:i/>
                <w:color w:val="FF0000"/>
                <w:sz w:val="18"/>
              </w:rPr>
              <w:t xml:space="preserve">FL note: </w:t>
            </w:r>
            <w:r>
              <w:rPr>
                <w:rFonts w:eastAsiaTheme="minorEastAsia"/>
                <w:i/>
                <w:color w:val="FF0000"/>
                <w:sz w:val="18"/>
              </w:rPr>
              <w:t xml:space="preserve">discussed earlier and proposed by </w:t>
            </w:r>
            <w:proofErr w:type="gramStart"/>
            <w:r>
              <w:rPr>
                <w:rFonts w:eastAsiaTheme="minorEastAsia"/>
                <w:i/>
                <w:color w:val="FF0000"/>
                <w:sz w:val="18"/>
              </w:rPr>
              <w:t>the most</w:t>
            </w:r>
            <w:proofErr w:type="gramEnd"/>
            <w:r>
              <w:rPr>
                <w:rFonts w:eastAsiaTheme="minorEastAsia"/>
                <w:i/>
                <w:color w:val="FF0000"/>
                <w:sz w:val="18"/>
              </w:rPr>
              <w:t xml:space="preserve"> number of companies. Continue discussing it in this meeting. </w:t>
            </w:r>
          </w:p>
        </w:tc>
        <w:tc>
          <w:tcPr>
            <w:tcW w:w="2121" w:type="dxa"/>
          </w:tcPr>
          <w:p w14:paraId="14EB4191" w14:textId="77777777" w:rsidR="00AD5962" w:rsidRPr="00E655CD" w:rsidRDefault="00AD5962" w:rsidP="00AD5962">
            <w:pPr>
              <w:rPr>
                <w:rFonts w:eastAsiaTheme="minorEastAsia"/>
                <w:sz w:val="18"/>
                <w:lang w:val="de-DE"/>
              </w:rPr>
            </w:pPr>
            <w:r w:rsidRPr="00E655CD">
              <w:rPr>
                <w:rFonts w:eastAsiaTheme="minorEastAsia"/>
                <w:sz w:val="18"/>
                <w:lang w:val="de-DE"/>
              </w:rPr>
              <w:t>Huawei-CR-x0075,</w:t>
            </w:r>
          </w:p>
          <w:p w14:paraId="2BC68E4E" w14:textId="3B3A8D2A" w:rsidR="00B274E8" w:rsidRPr="00E655CD" w:rsidRDefault="00B274E8" w:rsidP="00AD5962">
            <w:pPr>
              <w:rPr>
                <w:rFonts w:eastAsiaTheme="minorEastAsia"/>
                <w:sz w:val="18"/>
                <w:lang w:val="de-DE"/>
              </w:rPr>
            </w:pPr>
            <w:r w:rsidRPr="00E655CD">
              <w:rPr>
                <w:rFonts w:eastAsiaTheme="minorEastAsia"/>
                <w:sz w:val="18"/>
                <w:lang w:val="de-DE"/>
              </w:rPr>
              <w:t>Huawei-Dis-x1713</w:t>
            </w:r>
          </w:p>
          <w:p w14:paraId="203F1831" w14:textId="77777777" w:rsidR="00AD5962" w:rsidRPr="00192016" w:rsidRDefault="00AD5962" w:rsidP="00AD5962">
            <w:pPr>
              <w:rPr>
                <w:rFonts w:eastAsiaTheme="minorEastAsia"/>
                <w:sz w:val="18"/>
                <w:lang w:val="es-US"/>
              </w:rPr>
            </w:pPr>
            <w:r w:rsidRPr="00192016">
              <w:rPr>
                <w:rFonts w:eastAsiaTheme="minorEastAsia"/>
                <w:sz w:val="18"/>
                <w:lang w:val="es-US"/>
              </w:rPr>
              <w:t>vivo-CR-x0427,</w:t>
            </w:r>
          </w:p>
          <w:p w14:paraId="2F8FD257" w14:textId="77777777" w:rsidR="00AD5962" w:rsidRPr="00192016" w:rsidRDefault="00AD5962" w:rsidP="00AD5962">
            <w:pPr>
              <w:rPr>
                <w:rFonts w:eastAsiaTheme="minorEastAsia"/>
                <w:sz w:val="18"/>
                <w:lang w:val="es-US"/>
              </w:rPr>
            </w:pPr>
            <w:r w:rsidRPr="00192016">
              <w:rPr>
                <w:rFonts w:eastAsiaTheme="minorEastAsia"/>
                <w:sz w:val="18"/>
                <w:lang w:val="es-US"/>
              </w:rPr>
              <w:t>Nokia-CR-x0925,</w:t>
            </w:r>
          </w:p>
          <w:p w14:paraId="3B851279" w14:textId="77777777" w:rsidR="00AD5962" w:rsidRPr="00192016" w:rsidRDefault="00AD5962" w:rsidP="00AD5962">
            <w:pPr>
              <w:rPr>
                <w:rFonts w:eastAsiaTheme="minorEastAsia"/>
                <w:sz w:val="18"/>
                <w:lang w:val="es-US"/>
              </w:rPr>
            </w:pPr>
            <w:r w:rsidRPr="00192016">
              <w:rPr>
                <w:rFonts w:eastAsiaTheme="minorEastAsia"/>
                <w:sz w:val="18"/>
                <w:lang w:val="es-US"/>
              </w:rPr>
              <w:t>Lenovo-CR-x1088,</w:t>
            </w:r>
          </w:p>
          <w:p w14:paraId="7B226EA4" w14:textId="77777777" w:rsidR="00AD5962" w:rsidRPr="008B749E" w:rsidRDefault="00AD5962" w:rsidP="00AD5962">
            <w:pPr>
              <w:rPr>
                <w:rFonts w:eastAsiaTheme="minorEastAsia"/>
                <w:sz w:val="18"/>
                <w:szCs w:val="18"/>
                <w:lang w:val="es-US"/>
              </w:rPr>
            </w:pPr>
            <w:r w:rsidRPr="008B749E">
              <w:rPr>
                <w:rFonts w:eastAsiaTheme="minorEastAsia"/>
                <w:sz w:val="18"/>
                <w:szCs w:val="18"/>
                <w:lang w:val="es-US"/>
              </w:rPr>
              <w:t>Qualcomm-Dis-x1388,</w:t>
            </w:r>
          </w:p>
          <w:p w14:paraId="72FB7CBD" w14:textId="77777777" w:rsidR="00AD5962" w:rsidRPr="00192016" w:rsidRDefault="00AD5962" w:rsidP="00AD5962">
            <w:pPr>
              <w:rPr>
                <w:rFonts w:eastAsiaTheme="minorEastAsia"/>
                <w:sz w:val="18"/>
              </w:rPr>
            </w:pPr>
            <w:r w:rsidRPr="00192016">
              <w:rPr>
                <w:rFonts w:eastAsiaTheme="minorEastAsia" w:hint="eastAsia"/>
                <w:sz w:val="18"/>
              </w:rPr>
              <w:t>Q</w:t>
            </w:r>
            <w:r w:rsidRPr="00192016">
              <w:rPr>
                <w:rFonts w:eastAsiaTheme="minorEastAsia"/>
                <w:sz w:val="18"/>
              </w:rPr>
              <w:t>ualcomm-CR-x1390,</w:t>
            </w:r>
          </w:p>
          <w:p w14:paraId="34ED65E8" w14:textId="77777777" w:rsidR="00AD5962" w:rsidRPr="008B749E" w:rsidRDefault="00AD5962" w:rsidP="00AD5962">
            <w:pPr>
              <w:rPr>
                <w:rFonts w:eastAsiaTheme="minorEastAsia"/>
                <w:sz w:val="18"/>
              </w:rPr>
            </w:pPr>
            <w:r w:rsidRPr="008B749E">
              <w:rPr>
                <w:rFonts w:eastAsiaTheme="minorEastAsia"/>
                <w:sz w:val="18"/>
              </w:rPr>
              <w:t>ASUSTeK-CR-x1462,</w:t>
            </w:r>
          </w:p>
          <w:p w14:paraId="126B49E1" w14:textId="77777777" w:rsidR="00AD5962" w:rsidRPr="008B749E" w:rsidRDefault="00AD5962" w:rsidP="00AD5962">
            <w:pPr>
              <w:rPr>
                <w:rFonts w:eastAsiaTheme="minorEastAsia"/>
                <w:sz w:val="18"/>
              </w:rPr>
            </w:pPr>
            <w:r w:rsidRPr="008B749E">
              <w:rPr>
                <w:rFonts w:eastAsiaTheme="minorEastAsia"/>
                <w:sz w:val="18"/>
              </w:rPr>
              <w:t>Ericsson-CR-x1673,</w:t>
            </w:r>
          </w:p>
          <w:p w14:paraId="38FDF2FD" w14:textId="77777777" w:rsidR="00AD5962" w:rsidRDefault="00AD5962" w:rsidP="00AD5962">
            <w:pPr>
              <w:rPr>
                <w:rFonts w:eastAsiaTheme="minorEastAsia"/>
                <w:sz w:val="18"/>
                <w:lang w:val="fr-FR"/>
              </w:rPr>
            </w:pPr>
            <w:r>
              <w:rPr>
                <w:rFonts w:eastAsiaTheme="minorEastAsia"/>
                <w:sz w:val="18"/>
                <w:lang w:val="fr-FR"/>
              </w:rPr>
              <w:t>ZTE-CR-x1452,</w:t>
            </w:r>
          </w:p>
          <w:p w14:paraId="6C8DEFEB" w14:textId="083C49A2" w:rsidR="00AD5962" w:rsidRPr="00EB12A0" w:rsidRDefault="00AD5962" w:rsidP="00AD5962">
            <w:pPr>
              <w:rPr>
                <w:rFonts w:eastAsiaTheme="minorEastAsia"/>
                <w:sz w:val="18"/>
              </w:rPr>
            </w:pPr>
            <w:r>
              <w:rPr>
                <w:rFonts w:eastAsiaTheme="minorEastAsia"/>
                <w:sz w:val="18"/>
                <w:lang w:val="fr-FR"/>
              </w:rPr>
              <w:t>MediaTek-CR-x1</w:t>
            </w:r>
            <w:r w:rsidR="000928DF">
              <w:rPr>
                <w:rFonts w:eastAsiaTheme="minorEastAsia"/>
                <w:sz w:val="18"/>
                <w:lang w:val="fr-FR"/>
              </w:rPr>
              <w:t>787</w:t>
            </w:r>
          </w:p>
        </w:tc>
        <w:tc>
          <w:tcPr>
            <w:tcW w:w="5208" w:type="dxa"/>
          </w:tcPr>
          <w:p w14:paraId="559757B8" w14:textId="77777777" w:rsidR="00AD5962" w:rsidRDefault="000C32F6" w:rsidP="00AD5962">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759777B7" w14:textId="77777777" w:rsidR="00C4327F" w:rsidRDefault="00C4327F" w:rsidP="00AD5962">
            <w:pPr>
              <w:rPr>
                <w:rFonts w:eastAsiaTheme="minorEastAsia"/>
                <w:sz w:val="18"/>
              </w:rPr>
            </w:pPr>
            <w:r>
              <w:rPr>
                <w:rFonts w:eastAsiaTheme="minorEastAsia"/>
                <w:sz w:val="18"/>
              </w:rPr>
              <w:t xml:space="preserve">Nokia: </w:t>
            </w:r>
            <w:r w:rsidR="001C21BA">
              <w:rPr>
                <w:rFonts w:eastAsiaTheme="minorEastAsia"/>
                <w:sz w:val="18"/>
              </w:rPr>
              <w:t>Need to be discussed. Companies seem to have a consensus on the functionality, but the exact text can be discussed further.</w:t>
            </w:r>
          </w:p>
          <w:p w14:paraId="370F4B05" w14:textId="77777777" w:rsidR="00AA427A" w:rsidRDefault="00AA427A" w:rsidP="00AD5962">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C39EA82" w14:textId="0134D856" w:rsidR="00175B76" w:rsidRPr="00AA427A" w:rsidRDefault="00175B76" w:rsidP="00AD5962">
            <w:pPr>
              <w:rPr>
                <w:rFonts w:eastAsia="MS Mincho"/>
                <w:sz w:val="18"/>
                <w:lang w:eastAsia="ja-JP"/>
              </w:rPr>
            </w:pPr>
            <w:r>
              <w:rPr>
                <w:rFonts w:eastAsia="MS Mincho"/>
                <w:sz w:val="18"/>
                <w:lang w:eastAsia="ja-JP"/>
              </w:rPr>
              <w:t>Samsung: OK to discuss. We have a different understanding of the agreement.</w:t>
            </w:r>
          </w:p>
        </w:tc>
      </w:tr>
      <w:tr w:rsidR="000414DE" w:rsidRPr="00BB00A0" w14:paraId="498772CA" w14:textId="77777777" w:rsidTr="00BE6900">
        <w:trPr>
          <w:trHeight w:val="889"/>
        </w:trPr>
        <w:tc>
          <w:tcPr>
            <w:tcW w:w="1675" w:type="dxa"/>
            <w:shd w:val="clear" w:color="auto" w:fill="auto"/>
          </w:tcPr>
          <w:p w14:paraId="7DBCEB88" w14:textId="6AF3D61B" w:rsidR="000414DE" w:rsidRPr="00AA2901" w:rsidRDefault="000414DE" w:rsidP="000414DE">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5</w:t>
            </w:r>
          </w:p>
        </w:tc>
        <w:tc>
          <w:tcPr>
            <w:tcW w:w="5238" w:type="dxa"/>
          </w:tcPr>
          <w:p w14:paraId="2F0032AA" w14:textId="77777777" w:rsidR="000414DE" w:rsidRDefault="000414DE" w:rsidP="000414DE">
            <w:pPr>
              <w:rPr>
                <w:rFonts w:eastAsiaTheme="minorEastAsia"/>
                <w:b/>
                <w:sz w:val="18"/>
              </w:rPr>
            </w:pPr>
            <w:r w:rsidRPr="00AD3219">
              <w:rPr>
                <w:rFonts w:eastAsiaTheme="minorEastAsia"/>
                <w:b/>
                <w:sz w:val="18"/>
              </w:rPr>
              <w:t>PTP retrans</w:t>
            </w:r>
            <w:r>
              <w:rPr>
                <w:rFonts w:eastAsiaTheme="minorEastAsia"/>
                <w:b/>
                <w:sz w:val="18"/>
              </w:rPr>
              <w:t>mission:</w:t>
            </w:r>
          </w:p>
          <w:p w14:paraId="35A47B46" w14:textId="77777777" w:rsidR="000414DE" w:rsidRPr="00D77F27" w:rsidRDefault="000414DE" w:rsidP="000414DE">
            <w:pPr>
              <w:rPr>
                <w:rFonts w:eastAsiaTheme="minorEastAsia"/>
                <w:i/>
                <w:sz w:val="18"/>
              </w:rPr>
            </w:pPr>
            <w:r w:rsidRPr="00D77F27">
              <w:rPr>
                <w:rFonts w:eastAsiaTheme="minorEastAsia"/>
                <w:sz w:val="18"/>
              </w:rPr>
              <w:t>Allowing PTP retransmission for NACK-only</w:t>
            </w:r>
            <w:r w:rsidRPr="00D77F27">
              <w:rPr>
                <w:rFonts w:eastAsiaTheme="minorEastAsia"/>
                <w:i/>
                <w:sz w:val="18"/>
              </w:rPr>
              <w:t xml:space="preserve"> when NACK-only converted into ACK/NACK</w:t>
            </w:r>
          </w:p>
          <w:p w14:paraId="53A4B884" w14:textId="021A0C44" w:rsidR="000414DE" w:rsidRPr="00942E5C" w:rsidRDefault="000414DE" w:rsidP="000414DE">
            <w:pPr>
              <w:rPr>
                <w:rFonts w:eastAsiaTheme="minorEastAsia"/>
                <w:b/>
                <w:sz w:val="18"/>
              </w:rPr>
            </w:pPr>
            <w:r w:rsidRPr="00AA2901">
              <w:rPr>
                <w:rFonts w:eastAsiaTheme="minorEastAsia"/>
                <w:i/>
                <w:color w:val="FF0000"/>
                <w:sz w:val="18"/>
                <w:szCs w:val="18"/>
              </w:rPr>
              <w:t xml:space="preserve">FL Note: </w:t>
            </w:r>
            <w:r>
              <w:rPr>
                <w:rFonts w:eastAsiaTheme="minorEastAsia"/>
                <w:i/>
                <w:color w:val="FF0000"/>
                <w:sz w:val="18"/>
                <w:szCs w:val="18"/>
              </w:rPr>
              <w:t xml:space="preserve">two companies proposed the support. The issue has been raised for several meetings and some companies have expressed the support in previous meetings but due to limited time this issue is still </w:t>
            </w:r>
            <w:r>
              <w:rPr>
                <w:rFonts w:eastAsiaTheme="minorEastAsia"/>
                <w:i/>
                <w:color w:val="FF0000"/>
                <w:sz w:val="18"/>
                <w:szCs w:val="18"/>
              </w:rPr>
              <w:lastRenderedPageBreak/>
              <w:t xml:space="preserve">not concluded yet. </w:t>
            </w:r>
            <w:r w:rsidRPr="002B6D01">
              <w:rPr>
                <w:rFonts w:eastAsiaTheme="minorEastAsia"/>
                <w:b/>
                <w:i/>
                <w:color w:val="FF0000"/>
                <w:sz w:val="18"/>
                <w:szCs w:val="18"/>
              </w:rPr>
              <w:t>Can be discussed in this meeting</w:t>
            </w:r>
            <w:r>
              <w:rPr>
                <w:rFonts w:eastAsiaTheme="minorEastAsia"/>
                <w:b/>
                <w:i/>
                <w:color w:val="FF0000"/>
                <w:sz w:val="18"/>
                <w:szCs w:val="18"/>
              </w:rPr>
              <w:t xml:space="preserve">. </w:t>
            </w:r>
          </w:p>
        </w:tc>
        <w:tc>
          <w:tcPr>
            <w:tcW w:w="2121" w:type="dxa"/>
          </w:tcPr>
          <w:p w14:paraId="3C554C65" w14:textId="77777777" w:rsidR="000414DE" w:rsidRDefault="000414DE" w:rsidP="000414DE">
            <w:pPr>
              <w:rPr>
                <w:rFonts w:eastAsiaTheme="minorEastAsia"/>
                <w:sz w:val="18"/>
                <w:lang w:val="fr-FR"/>
              </w:rPr>
            </w:pPr>
            <w:r w:rsidRPr="007657EE">
              <w:rPr>
                <w:rFonts w:eastAsiaTheme="minorEastAsia" w:hint="eastAsia"/>
                <w:sz w:val="18"/>
                <w:lang w:val="fr-FR"/>
              </w:rPr>
              <w:lastRenderedPageBreak/>
              <w:t>H</w:t>
            </w:r>
            <w:r w:rsidRPr="007657EE">
              <w:rPr>
                <w:rFonts w:eastAsiaTheme="minorEastAsia"/>
                <w:sz w:val="18"/>
                <w:lang w:val="fr-FR"/>
              </w:rPr>
              <w:t>uawei-CR-x007</w:t>
            </w:r>
            <w:r>
              <w:rPr>
                <w:rFonts w:eastAsiaTheme="minorEastAsia"/>
                <w:sz w:val="18"/>
                <w:lang w:val="fr-FR"/>
              </w:rPr>
              <w:t>6,</w:t>
            </w:r>
          </w:p>
          <w:p w14:paraId="71478062" w14:textId="2F60814E" w:rsidR="000414DE" w:rsidRPr="000414DE" w:rsidRDefault="000414DE" w:rsidP="000414DE">
            <w:pPr>
              <w:rPr>
                <w:rFonts w:eastAsiaTheme="minorEastAsia"/>
                <w:sz w:val="18"/>
              </w:rPr>
            </w:pPr>
            <w:r>
              <w:rPr>
                <w:rFonts w:eastAsiaTheme="minorEastAsia"/>
                <w:sz w:val="18"/>
                <w:lang w:val="fr-FR"/>
              </w:rPr>
              <w:t>Ericsson-CR-x1672</w:t>
            </w:r>
          </w:p>
        </w:tc>
        <w:tc>
          <w:tcPr>
            <w:tcW w:w="5208" w:type="dxa"/>
          </w:tcPr>
          <w:p w14:paraId="2E47EE14" w14:textId="77777777" w:rsidR="000414DE" w:rsidRDefault="000C32F6" w:rsidP="000414DE">
            <w:pPr>
              <w:rPr>
                <w:rFonts w:eastAsiaTheme="minorEastAsia"/>
                <w:sz w:val="18"/>
              </w:rPr>
            </w:pPr>
            <w:r>
              <w:rPr>
                <w:rFonts w:eastAsiaTheme="minorEastAsia" w:hint="eastAsia"/>
                <w:sz w:val="18"/>
              </w:rPr>
              <w:t>v</w:t>
            </w:r>
            <w:r>
              <w:rPr>
                <w:rFonts w:eastAsiaTheme="minorEastAsia"/>
                <w:sz w:val="18"/>
              </w:rPr>
              <w:t xml:space="preserve">ivo: low priority </w:t>
            </w:r>
          </w:p>
          <w:p w14:paraId="3390383E" w14:textId="77777777" w:rsidR="00C8008A" w:rsidRDefault="00C8008A" w:rsidP="000414DE">
            <w:pPr>
              <w:rPr>
                <w:rFonts w:eastAsiaTheme="minorEastAsia"/>
                <w:sz w:val="18"/>
              </w:rPr>
            </w:pPr>
            <w:r>
              <w:rPr>
                <w:rFonts w:eastAsiaTheme="minorEastAsia"/>
                <w:sz w:val="18"/>
              </w:rPr>
              <w:t>Nokia: No need to discuss.</w:t>
            </w:r>
            <w:r w:rsidR="00824B28">
              <w:rPr>
                <w:rFonts w:eastAsiaTheme="minorEastAsia"/>
                <w:sz w:val="18"/>
              </w:rPr>
              <w:t xml:space="preserve"> No use case for such operation</w:t>
            </w:r>
            <w:r w:rsidR="00045E74">
              <w:rPr>
                <w:rFonts w:eastAsiaTheme="minorEastAsia"/>
                <w:sz w:val="18"/>
              </w:rPr>
              <w:t xml:space="preserve"> and this was already discussed several times</w:t>
            </w:r>
            <w:r w:rsidR="00720DBB">
              <w:rPr>
                <w:rFonts w:eastAsiaTheme="minorEastAsia"/>
                <w:sz w:val="18"/>
              </w:rPr>
              <w:t xml:space="preserve"> without reaching any consensus</w:t>
            </w:r>
            <w:r w:rsidR="00824B28">
              <w:rPr>
                <w:rFonts w:eastAsiaTheme="minorEastAsia"/>
                <w:sz w:val="18"/>
              </w:rPr>
              <w:t>.</w:t>
            </w:r>
          </w:p>
          <w:p w14:paraId="5C2F2BB7" w14:textId="77777777" w:rsidR="00AA427A" w:rsidRDefault="00AA427A" w:rsidP="000414DE">
            <w:pPr>
              <w:rPr>
                <w:rFonts w:eastAsia="MS Mincho"/>
                <w:sz w:val="18"/>
                <w:lang w:eastAsia="ja-JP"/>
              </w:rPr>
            </w:pPr>
            <w:r>
              <w:rPr>
                <w:rFonts w:eastAsia="MS Mincho" w:hint="eastAsia"/>
                <w:sz w:val="18"/>
                <w:lang w:eastAsia="ja-JP"/>
              </w:rPr>
              <w:t>D</w:t>
            </w:r>
            <w:r>
              <w:rPr>
                <w:rFonts w:eastAsia="MS Mincho"/>
                <w:sz w:val="18"/>
                <w:lang w:eastAsia="ja-JP"/>
              </w:rPr>
              <w:t>CM: No need to discuss. Seems not essential.</w:t>
            </w:r>
          </w:p>
          <w:p w14:paraId="5F152709" w14:textId="75821AF4" w:rsidR="00175B76" w:rsidRPr="00AA427A" w:rsidRDefault="00175B76" w:rsidP="000414DE">
            <w:pPr>
              <w:rPr>
                <w:rFonts w:eastAsia="MS Mincho"/>
                <w:sz w:val="18"/>
                <w:lang w:eastAsia="ja-JP"/>
              </w:rPr>
            </w:pPr>
            <w:r>
              <w:rPr>
                <w:rFonts w:eastAsia="MS Mincho"/>
                <w:sz w:val="18"/>
                <w:lang w:eastAsia="ja-JP"/>
              </w:rPr>
              <w:t xml:space="preserve">Samsung: No need to discuss – although theoretically possible, it is not beneficial in practice (“NACK-only” and UEs having non-shared </w:t>
            </w:r>
            <w:r>
              <w:rPr>
                <w:rFonts w:eastAsia="MS Mincho"/>
                <w:sz w:val="18"/>
                <w:lang w:eastAsia="ja-JP"/>
              </w:rPr>
              <w:lastRenderedPageBreak/>
              <w:t>res</w:t>
            </w:r>
            <w:r w:rsidR="001F5A9C">
              <w:rPr>
                <w:rFonts w:eastAsia="MS Mincho"/>
                <w:sz w:val="18"/>
                <w:lang w:eastAsia="ja-JP"/>
              </w:rPr>
              <w:t>ources are rather incompatible).</w:t>
            </w:r>
          </w:p>
        </w:tc>
      </w:tr>
      <w:tr w:rsidR="000414DE" w:rsidRPr="00BB00A0" w14:paraId="7B2EE97D" w14:textId="77777777" w:rsidTr="00BE6900">
        <w:trPr>
          <w:trHeight w:val="889"/>
        </w:trPr>
        <w:tc>
          <w:tcPr>
            <w:tcW w:w="1675" w:type="dxa"/>
            <w:shd w:val="clear" w:color="auto" w:fill="auto"/>
          </w:tcPr>
          <w:p w14:paraId="2FC1AF93" w14:textId="2E9B1F9F" w:rsidR="000414DE" w:rsidRPr="00AA2901" w:rsidRDefault="000414DE" w:rsidP="000414DE">
            <w:pPr>
              <w:rPr>
                <w:rFonts w:eastAsiaTheme="minorEastAsia"/>
                <w:sz w:val="18"/>
              </w:rPr>
            </w:pPr>
            <w:r w:rsidRPr="00AA2901">
              <w:rPr>
                <w:rFonts w:eastAsiaTheme="minorEastAsia" w:hint="eastAsia"/>
                <w:sz w:val="18"/>
              </w:rPr>
              <w:lastRenderedPageBreak/>
              <w:t>1</w:t>
            </w:r>
            <w:r w:rsidRPr="00AA2901">
              <w:rPr>
                <w:rFonts w:eastAsiaTheme="minorEastAsia"/>
                <w:sz w:val="18"/>
              </w:rPr>
              <w:t>-</w:t>
            </w:r>
            <w:r w:rsidR="00326D42">
              <w:rPr>
                <w:rFonts w:eastAsiaTheme="minorEastAsia"/>
                <w:sz w:val="18"/>
              </w:rPr>
              <w:t>6</w:t>
            </w:r>
          </w:p>
        </w:tc>
        <w:tc>
          <w:tcPr>
            <w:tcW w:w="5238" w:type="dxa"/>
          </w:tcPr>
          <w:p w14:paraId="49E0EC39" w14:textId="77777777" w:rsidR="000414DE" w:rsidRDefault="000414DE" w:rsidP="000414DE">
            <w:pPr>
              <w:rPr>
                <w:b/>
                <w:sz w:val="18"/>
              </w:rPr>
            </w:pPr>
            <w:r>
              <w:rPr>
                <w:b/>
                <w:sz w:val="18"/>
              </w:rPr>
              <w:t>K1 indication/config:</w:t>
            </w:r>
          </w:p>
          <w:p w14:paraId="54D32052" w14:textId="77777777" w:rsidR="000414DE" w:rsidRPr="00F33E17" w:rsidRDefault="000414DE" w:rsidP="000414DE">
            <w:pPr>
              <w:rPr>
                <w:b/>
                <w:sz w:val="18"/>
              </w:rPr>
            </w:pPr>
            <w:r w:rsidRPr="00F33E17">
              <w:rPr>
                <w:b/>
                <w:sz w:val="18"/>
              </w:rPr>
              <w:t>Addressing issues:</w:t>
            </w:r>
          </w:p>
          <w:p w14:paraId="428BCCEB" w14:textId="68342233" w:rsidR="000414DE" w:rsidRPr="007748D0" w:rsidRDefault="000414DE" w:rsidP="000E167B">
            <w:pPr>
              <w:pStyle w:val="ListParagraph"/>
              <w:numPr>
                <w:ilvl w:val="0"/>
                <w:numId w:val="27"/>
              </w:numPr>
              <w:spacing w:after="120"/>
              <w:rPr>
                <w:i/>
                <w:sz w:val="18"/>
              </w:rPr>
            </w:pPr>
            <w:r w:rsidRPr="007748D0">
              <w:rPr>
                <w:i/>
                <w:sz w:val="18"/>
                <w:lang w:eastAsia="zh-CN"/>
              </w:rPr>
              <w:t>k1 indication in DCI format 4-1</w:t>
            </w:r>
            <w:r>
              <w:rPr>
                <w:i/>
                <w:sz w:val="18"/>
                <w:lang w:eastAsia="zh-CN"/>
              </w:rPr>
              <w:t xml:space="preserve"> is </w:t>
            </w:r>
            <w:proofErr w:type="gramStart"/>
            <w:r w:rsidRPr="00E713E4">
              <w:rPr>
                <w:i/>
                <w:sz w:val="18"/>
                <w:lang w:val="en-US" w:eastAsia="zh-CN"/>
              </w:rPr>
              <w:t>mandatory</w:t>
            </w:r>
            <w:r>
              <w:rPr>
                <w:i/>
                <w:sz w:val="18"/>
                <w:lang w:val="en-US" w:eastAsia="zh-CN"/>
              </w:rPr>
              <w:t>.(</w:t>
            </w:r>
            <w:proofErr w:type="gramEnd"/>
            <w:r w:rsidRPr="00E713E4">
              <w:rPr>
                <w:rFonts w:eastAsiaTheme="minorEastAsia" w:hint="eastAsia"/>
                <w:sz w:val="18"/>
                <w:szCs w:val="24"/>
                <w:lang w:val="en-US" w:eastAsia="zh-CN"/>
              </w:rPr>
              <w:t xml:space="preserve"> </w:t>
            </w:r>
            <w:r w:rsidRPr="00E713E4">
              <w:rPr>
                <w:rFonts w:hint="eastAsia"/>
                <w:i/>
                <w:sz w:val="18"/>
                <w:lang w:val="en-US" w:eastAsia="zh-CN"/>
              </w:rPr>
              <w:t>C</w:t>
            </w:r>
            <w:r w:rsidRPr="00E713E4">
              <w:rPr>
                <w:i/>
                <w:sz w:val="18"/>
                <w:lang w:val="en-US" w:eastAsia="zh-CN"/>
              </w:rPr>
              <w:t>ATT-Dis-x0637</w:t>
            </w:r>
            <w:r>
              <w:rPr>
                <w:i/>
                <w:sz w:val="18"/>
                <w:lang w:val="en-US" w:eastAsia="zh-CN"/>
              </w:rPr>
              <w:t>/0638)</w:t>
            </w:r>
          </w:p>
          <w:p w14:paraId="08413921" w14:textId="34D244C8" w:rsidR="000414DE" w:rsidRPr="007748D0" w:rsidRDefault="000414DE" w:rsidP="000E167B">
            <w:pPr>
              <w:pStyle w:val="ListParagraph"/>
              <w:numPr>
                <w:ilvl w:val="0"/>
                <w:numId w:val="27"/>
              </w:numPr>
              <w:spacing w:after="120"/>
              <w:rPr>
                <w:i/>
                <w:sz w:val="18"/>
              </w:rPr>
            </w:pPr>
            <w:proofErr w:type="spellStart"/>
            <w:r w:rsidRPr="007748D0">
              <w:rPr>
                <w:i/>
                <w:sz w:val="18"/>
              </w:rPr>
              <w:t>fdmed-ReceptionMulticast</w:t>
            </w:r>
            <w:proofErr w:type="spellEnd"/>
            <w:r w:rsidRPr="007748D0">
              <w:rPr>
                <w:i/>
                <w:sz w:val="18"/>
              </w:rPr>
              <w:t>, K_</w:t>
            </w:r>
            <w:proofErr w:type="gramStart"/>
            <w:r w:rsidRPr="007748D0">
              <w:rPr>
                <w:i/>
                <w:sz w:val="18"/>
              </w:rPr>
              <w:t>1  for</w:t>
            </w:r>
            <w:proofErr w:type="gramEnd"/>
            <w:r w:rsidRPr="007748D0">
              <w:rPr>
                <w:i/>
                <w:sz w:val="18"/>
              </w:rPr>
              <w:t xml:space="preserve"> Type-1 HARQ-ACK codebook of multicast is only provided by the K1 set of multicast</w:t>
            </w:r>
            <w:r>
              <w:rPr>
                <w:i/>
                <w:sz w:val="18"/>
              </w:rPr>
              <w:t>, which is missing from spec. (</w:t>
            </w:r>
            <w:r w:rsidRPr="00E713E4">
              <w:rPr>
                <w:rFonts w:hint="eastAsia"/>
                <w:i/>
                <w:sz w:val="18"/>
                <w:lang w:val="en-US"/>
              </w:rPr>
              <w:t>C</w:t>
            </w:r>
            <w:r w:rsidRPr="00E713E4">
              <w:rPr>
                <w:i/>
                <w:sz w:val="18"/>
                <w:lang w:val="en-US"/>
              </w:rPr>
              <w:t>ATT-Dis-x063</w:t>
            </w:r>
            <w:r>
              <w:rPr>
                <w:i/>
                <w:sz w:val="18"/>
                <w:lang w:val="en-US"/>
              </w:rPr>
              <w:t xml:space="preserve">3/0634/0635, </w:t>
            </w:r>
            <w:r w:rsidRPr="0017477A">
              <w:rPr>
                <w:i/>
                <w:sz w:val="18"/>
                <w:lang w:val="en-US"/>
              </w:rPr>
              <w:t>MediaTek-CR-x1</w:t>
            </w:r>
            <w:ins w:id="7" w:author="Moderator (Huawei)" w:date="2023-02-21T15:30:00Z">
              <w:r w:rsidR="00E8009F">
                <w:rPr>
                  <w:i/>
                  <w:sz w:val="18"/>
                  <w:lang w:val="en-US"/>
                </w:rPr>
                <w:t>789</w:t>
              </w:r>
            </w:ins>
            <w:del w:id="8" w:author="Moderator (Huawei)" w:date="2023-02-21T15:30:00Z">
              <w:r w:rsidRPr="0017477A" w:rsidDel="00E8009F">
                <w:rPr>
                  <w:i/>
                  <w:sz w:val="18"/>
                  <w:lang w:val="en-US"/>
                </w:rPr>
                <w:delText>615/1614</w:delText>
              </w:r>
            </w:del>
            <w:r>
              <w:rPr>
                <w:i/>
                <w:sz w:val="18"/>
              </w:rPr>
              <w:t>)</w:t>
            </w:r>
          </w:p>
          <w:p w14:paraId="34796BA0" w14:textId="49394DBA" w:rsidR="000414DE" w:rsidRPr="00942E5C" w:rsidRDefault="000414DE" w:rsidP="000414DE">
            <w:pPr>
              <w:rPr>
                <w:rFonts w:eastAsiaTheme="minorEastAsia"/>
                <w:b/>
                <w:sz w:val="18"/>
              </w:rPr>
            </w:pPr>
            <w:r w:rsidRPr="007748D0">
              <w:rPr>
                <w:rFonts w:eastAsiaTheme="minorEastAsia"/>
                <w:i/>
                <w:color w:val="FF0000"/>
                <w:sz w:val="18"/>
              </w:rPr>
              <w:t xml:space="preserve">FL note: two separate issues related </w:t>
            </w:r>
            <w:r>
              <w:rPr>
                <w:rFonts w:eastAsiaTheme="minorEastAsia"/>
                <w:i/>
                <w:color w:val="FF0000"/>
                <w:sz w:val="18"/>
              </w:rPr>
              <w:t xml:space="preserve">with </w:t>
            </w:r>
            <w:r w:rsidRPr="007748D0">
              <w:rPr>
                <w:rFonts w:eastAsiaTheme="minorEastAsia"/>
                <w:i/>
                <w:color w:val="FF0000"/>
                <w:sz w:val="18"/>
              </w:rPr>
              <w:t xml:space="preserve">k1. Both can be considered to align companies’ understanding. </w:t>
            </w:r>
            <w:r w:rsidRPr="002B6D01">
              <w:rPr>
                <w:rFonts w:eastAsiaTheme="minorEastAsia"/>
                <w:b/>
                <w:i/>
                <w:color w:val="FF0000"/>
                <w:sz w:val="18"/>
              </w:rPr>
              <w:t>Can be discussed in this meeting</w:t>
            </w:r>
          </w:p>
        </w:tc>
        <w:tc>
          <w:tcPr>
            <w:tcW w:w="2121" w:type="dxa"/>
          </w:tcPr>
          <w:p w14:paraId="3667AEE3" w14:textId="77777777" w:rsidR="000414DE" w:rsidRPr="00011C41" w:rsidRDefault="000414DE" w:rsidP="000414DE">
            <w:pPr>
              <w:rPr>
                <w:rFonts w:eastAsiaTheme="minorEastAsia"/>
                <w:sz w:val="18"/>
              </w:rPr>
            </w:pPr>
            <w:r w:rsidRPr="00011C41">
              <w:rPr>
                <w:rFonts w:eastAsiaTheme="minorEastAsia" w:hint="eastAsia"/>
                <w:sz w:val="18"/>
              </w:rPr>
              <w:t>C</w:t>
            </w:r>
            <w:r w:rsidRPr="00011C41">
              <w:rPr>
                <w:rFonts w:eastAsiaTheme="minorEastAsia"/>
                <w:sz w:val="18"/>
              </w:rPr>
              <w:t>ATT-Dis-x063</w:t>
            </w:r>
            <w:r>
              <w:rPr>
                <w:rFonts w:eastAsiaTheme="minorEastAsia"/>
                <w:sz w:val="18"/>
              </w:rPr>
              <w:t>7</w:t>
            </w:r>
            <w:r w:rsidRPr="00011C41">
              <w:rPr>
                <w:rFonts w:eastAsiaTheme="minorEastAsia"/>
                <w:sz w:val="18"/>
              </w:rPr>
              <w:t>,</w:t>
            </w:r>
          </w:p>
          <w:p w14:paraId="42AD1DE5" w14:textId="77777777" w:rsidR="000414DE" w:rsidRDefault="000414DE" w:rsidP="000414DE">
            <w:pPr>
              <w:rPr>
                <w:rFonts w:eastAsiaTheme="minorEastAsia"/>
                <w:sz w:val="18"/>
              </w:rPr>
            </w:pPr>
            <w:r w:rsidRPr="00011C41">
              <w:rPr>
                <w:rFonts w:eastAsiaTheme="minorEastAsia" w:hint="eastAsia"/>
                <w:sz w:val="18"/>
              </w:rPr>
              <w:t>C</w:t>
            </w:r>
            <w:r w:rsidRPr="00011C41">
              <w:rPr>
                <w:rFonts w:eastAsiaTheme="minorEastAsia"/>
                <w:sz w:val="18"/>
              </w:rPr>
              <w:t>ATT-CR-x063</w:t>
            </w:r>
            <w:r>
              <w:rPr>
                <w:rFonts w:eastAsiaTheme="minorEastAsia"/>
                <w:sz w:val="18"/>
              </w:rPr>
              <w:t>8</w:t>
            </w:r>
            <w:r w:rsidRPr="00011C41">
              <w:rPr>
                <w:rFonts w:eastAsiaTheme="minorEastAsia"/>
                <w:sz w:val="18"/>
              </w:rPr>
              <w:t>,</w:t>
            </w:r>
          </w:p>
          <w:p w14:paraId="0660B575" w14:textId="77777777" w:rsidR="000414DE" w:rsidRPr="00A32856" w:rsidRDefault="000414DE" w:rsidP="000414DE">
            <w:pPr>
              <w:rPr>
                <w:rFonts w:eastAsiaTheme="minorEastAsia"/>
                <w:sz w:val="18"/>
              </w:rPr>
            </w:pPr>
            <w:r w:rsidRPr="00A32856">
              <w:rPr>
                <w:rFonts w:eastAsiaTheme="minorEastAsia" w:hint="eastAsia"/>
                <w:sz w:val="18"/>
              </w:rPr>
              <w:t>C</w:t>
            </w:r>
            <w:r w:rsidRPr="00A32856">
              <w:rPr>
                <w:rFonts w:eastAsiaTheme="minorEastAsia"/>
                <w:sz w:val="18"/>
              </w:rPr>
              <w:t>ATT-Dis-x0633,</w:t>
            </w:r>
          </w:p>
          <w:p w14:paraId="471E061F" w14:textId="77777777" w:rsidR="000414DE" w:rsidRPr="00A32856" w:rsidRDefault="000414DE" w:rsidP="000414DE">
            <w:pPr>
              <w:rPr>
                <w:rFonts w:eastAsiaTheme="minorEastAsia"/>
                <w:sz w:val="18"/>
              </w:rPr>
            </w:pPr>
            <w:r w:rsidRPr="00A32856">
              <w:rPr>
                <w:rFonts w:eastAsiaTheme="minorEastAsia" w:hint="eastAsia"/>
                <w:sz w:val="18"/>
              </w:rPr>
              <w:t>C</w:t>
            </w:r>
            <w:r w:rsidRPr="00A32856">
              <w:rPr>
                <w:rFonts w:eastAsiaTheme="minorEastAsia"/>
                <w:sz w:val="18"/>
              </w:rPr>
              <w:t>ATT-CR-x0634,</w:t>
            </w:r>
          </w:p>
          <w:p w14:paraId="65DDAB13" w14:textId="77777777" w:rsidR="000414DE" w:rsidRPr="00A32856" w:rsidRDefault="000414DE" w:rsidP="000414DE">
            <w:pPr>
              <w:rPr>
                <w:rFonts w:eastAsiaTheme="minorEastAsia"/>
                <w:sz w:val="18"/>
              </w:rPr>
            </w:pPr>
            <w:r w:rsidRPr="00A32856">
              <w:rPr>
                <w:rFonts w:eastAsiaTheme="minorEastAsia"/>
                <w:sz w:val="18"/>
              </w:rPr>
              <w:t xml:space="preserve">CATT-CR-x0635, </w:t>
            </w:r>
          </w:p>
          <w:p w14:paraId="3122AF12" w14:textId="3D3C5EF2" w:rsidR="000414DE" w:rsidRPr="0038155F" w:rsidRDefault="000414DE" w:rsidP="006900A9">
            <w:pPr>
              <w:rPr>
                <w:rFonts w:eastAsiaTheme="minorEastAsia"/>
                <w:sz w:val="18"/>
              </w:rPr>
            </w:pPr>
            <w:r w:rsidRPr="00A32856">
              <w:rPr>
                <w:rFonts w:eastAsiaTheme="minorEastAsia"/>
                <w:sz w:val="18"/>
              </w:rPr>
              <w:t>MediaTek-CR-x1</w:t>
            </w:r>
            <w:r w:rsidR="00E8009F">
              <w:rPr>
                <w:rFonts w:eastAsiaTheme="minorEastAsia"/>
                <w:sz w:val="18"/>
              </w:rPr>
              <w:t>789</w:t>
            </w:r>
          </w:p>
        </w:tc>
        <w:tc>
          <w:tcPr>
            <w:tcW w:w="5208" w:type="dxa"/>
          </w:tcPr>
          <w:p w14:paraId="1AE6C50D" w14:textId="77777777" w:rsidR="000414DE" w:rsidRDefault="000C32F6" w:rsidP="000414DE">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11E19586" w14:textId="77777777" w:rsidR="007D4945" w:rsidRDefault="007D4945" w:rsidP="000414DE">
            <w:pPr>
              <w:rPr>
                <w:rFonts w:eastAsiaTheme="minorEastAsia"/>
                <w:sz w:val="18"/>
                <w:lang w:val="es-US"/>
              </w:rPr>
            </w:pPr>
            <w:r>
              <w:rPr>
                <w:rFonts w:eastAsiaTheme="minorEastAsia"/>
                <w:sz w:val="18"/>
                <w:lang w:val="es-US"/>
              </w:rPr>
              <w:t xml:space="preserve">Nokia: </w:t>
            </w:r>
            <w:r w:rsidR="001C3C08">
              <w:rPr>
                <w:rFonts w:eastAsiaTheme="minorEastAsia"/>
                <w:sz w:val="18"/>
                <w:lang w:val="es-US"/>
              </w:rPr>
              <w:t xml:space="preserve">Ok </w:t>
            </w:r>
            <w:proofErr w:type="spellStart"/>
            <w:r w:rsidR="001C3C08">
              <w:rPr>
                <w:rFonts w:eastAsiaTheme="minorEastAsia"/>
                <w:sz w:val="18"/>
                <w:lang w:val="es-US"/>
              </w:rPr>
              <w:t>to</w:t>
            </w:r>
            <w:proofErr w:type="spellEnd"/>
            <w:r w:rsidR="001C3C08">
              <w:rPr>
                <w:rFonts w:eastAsiaTheme="minorEastAsia"/>
                <w:sz w:val="18"/>
                <w:lang w:val="es-US"/>
              </w:rPr>
              <w:t xml:space="preserve"> </w:t>
            </w:r>
            <w:proofErr w:type="spellStart"/>
            <w:r w:rsidR="001C3C08">
              <w:rPr>
                <w:rFonts w:eastAsiaTheme="minorEastAsia"/>
                <w:sz w:val="18"/>
                <w:lang w:val="es-US"/>
              </w:rPr>
              <w:t>discuss</w:t>
            </w:r>
            <w:proofErr w:type="spellEnd"/>
            <w:r w:rsidR="001C3C08">
              <w:rPr>
                <w:rFonts w:eastAsiaTheme="minorEastAsia"/>
                <w:sz w:val="18"/>
                <w:lang w:val="es-US"/>
              </w:rPr>
              <w:t>.</w:t>
            </w:r>
          </w:p>
          <w:p w14:paraId="0DC46BC5" w14:textId="77777777" w:rsidR="00AA427A" w:rsidRDefault="00AA427A" w:rsidP="000414DE">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w:t>
            </w:r>
          </w:p>
          <w:p w14:paraId="1AA30621" w14:textId="127840AC" w:rsidR="001F5A9C" w:rsidRPr="00AA427A" w:rsidRDefault="001F5A9C" w:rsidP="000414DE">
            <w:pPr>
              <w:rPr>
                <w:rFonts w:eastAsia="MS Mincho"/>
                <w:sz w:val="18"/>
                <w:lang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corrections</w:t>
            </w:r>
            <w:proofErr w:type="spellEnd"/>
            <w:r>
              <w:rPr>
                <w:rFonts w:eastAsia="MS Mincho"/>
                <w:sz w:val="18"/>
                <w:lang w:val="es-US" w:eastAsia="ja-JP"/>
              </w:rPr>
              <w:t xml:space="preserve"> can be </w:t>
            </w:r>
            <w:proofErr w:type="spellStart"/>
            <w:r>
              <w:rPr>
                <w:rFonts w:eastAsia="MS Mincho"/>
                <w:sz w:val="18"/>
                <w:lang w:val="es-US" w:eastAsia="ja-JP"/>
              </w:rPr>
              <w:t>considered</w:t>
            </w:r>
            <w:proofErr w:type="spellEnd"/>
            <w:r>
              <w:rPr>
                <w:rFonts w:eastAsia="MS Mincho"/>
                <w:sz w:val="18"/>
                <w:lang w:val="es-US" w:eastAsia="ja-JP"/>
              </w:rPr>
              <w:t xml:space="preserve"> </w:t>
            </w:r>
            <w:proofErr w:type="spellStart"/>
            <w:r>
              <w:rPr>
                <w:rFonts w:eastAsia="MS Mincho"/>
                <w:sz w:val="18"/>
                <w:lang w:val="es-US" w:eastAsia="ja-JP"/>
              </w:rPr>
              <w:t>for</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overall</w:t>
            </w:r>
            <w:proofErr w:type="spellEnd"/>
            <w:r>
              <w:rPr>
                <w:rFonts w:eastAsia="MS Mincho"/>
                <w:sz w:val="18"/>
                <w:lang w:val="es-US" w:eastAsia="ja-JP"/>
              </w:rPr>
              <w:t xml:space="preserve"> </w:t>
            </w:r>
            <w:proofErr w:type="spellStart"/>
            <w:r>
              <w:rPr>
                <w:rFonts w:eastAsia="MS Mincho"/>
                <w:sz w:val="18"/>
                <w:lang w:val="es-US" w:eastAsia="ja-JP"/>
              </w:rPr>
              <w:t>alignment</w:t>
            </w:r>
            <w:proofErr w:type="spellEnd"/>
            <w:r>
              <w:rPr>
                <w:rFonts w:eastAsia="MS Mincho"/>
                <w:sz w:val="18"/>
                <w:lang w:val="es-US" w:eastAsia="ja-JP"/>
              </w:rPr>
              <w:t xml:space="preserve"> </w:t>
            </w:r>
            <w:proofErr w:type="spellStart"/>
            <w:r>
              <w:rPr>
                <w:rFonts w:eastAsia="MS Mincho"/>
                <w:sz w:val="18"/>
                <w:lang w:val="es-US" w:eastAsia="ja-JP"/>
              </w:rPr>
              <w:t>CRs</w:t>
            </w:r>
            <w:proofErr w:type="spellEnd"/>
            <w:r>
              <w:rPr>
                <w:rFonts w:eastAsia="MS Mincho"/>
                <w:sz w:val="18"/>
                <w:lang w:val="es-US" w:eastAsia="ja-JP"/>
              </w:rPr>
              <w:t xml:space="preserve"> </w:t>
            </w:r>
            <w:proofErr w:type="spellStart"/>
            <w:r>
              <w:rPr>
                <w:rFonts w:eastAsia="MS Mincho"/>
                <w:sz w:val="18"/>
                <w:lang w:val="es-US" w:eastAsia="ja-JP"/>
              </w:rPr>
              <w:t>from</w:t>
            </w:r>
            <w:proofErr w:type="spellEnd"/>
            <w:r>
              <w:rPr>
                <w:rFonts w:eastAsia="MS Mincho"/>
                <w:sz w:val="18"/>
                <w:lang w:val="es-US" w:eastAsia="ja-JP"/>
              </w:rPr>
              <w:t xml:space="preserve"> </w:t>
            </w:r>
            <w:proofErr w:type="spellStart"/>
            <w:r>
              <w:rPr>
                <w:rFonts w:eastAsia="MS Mincho"/>
                <w:sz w:val="18"/>
                <w:lang w:val="es-US" w:eastAsia="ja-JP"/>
              </w:rPr>
              <w:t>editors</w:t>
            </w:r>
            <w:proofErr w:type="spellEnd"/>
            <w:r>
              <w:rPr>
                <w:rFonts w:eastAsia="MS Mincho"/>
                <w:sz w:val="18"/>
                <w:lang w:val="es-US" w:eastAsia="ja-JP"/>
              </w:rPr>
              <w:t xml:space="preserve"> after RAN1#112.</w:t>
            </w:r>
          </w:p>
        </w:tc>
      </w:tr>
      <w:tr w:rsidR="0084275F" w:rsidRPr="00BB00A0" w14:paraId="0C4E80D1" w14:textId="77777777" w:rsidTr="00BE6900">
        <w:trPr>
          <w:trHeight w:val="889"/>
        </w:trPr>
        <w:tc>
          <w:tcPr>
            <w:tcW w:w="1675" w:type="dxa"/>
            <w:shd w:val="clear" w:color="auto" w:fill="auto"/>
          </w:tcPr>
          <w:p w14:paraId="333938A7" w14:textId="23F058F5" w:rsidR="0084275F" w:rsidRPr="00AA2901" w:rsidRDefault="0084275F" w:rsidP="0084275F">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7</w:t>
            </w:r>
          </w:p>
        </w:tc>
        <w:tc>
          <w:tcPr>
            <w:tcW w:w="5238" w:type="dxa"/>
          </w:tcPr>
          <w:p w14:paraId="21D10B1F" w14:textId="77777777" w:rsidR="0084275F" w:rsidRPr="00AD3219" w:rsidRDefault="0084275F" w:rsidP="0084275F">
            <w:pPr>
              <w:rPr>
                <w:rFonts w:eastAsiaTheme="minorEastAsia"/>
                <w:b/>
                <w:sz w:val="18"/>
              </w:rPr>
            </w:pPr>
            <w:r w:rsidRPr="00AD3219">
              <w:rPr>
                <w:rFonts w:eastAsiaTheme="minorEastAsia" w:hint="eastAsia"/>
                <w:b/>
                <w:sz w:val="18"/>
              </w:rPr>
              <w:t>U</w:t>
            </w:r>
            <w:r w:rsidRPr="00AD3219">
              <w:rPr>
                <w:rFonts w:eastAsiaTheme="minorEastAsia"/>
                <w:b/>
                <w:sz w:val="18"/>
              </w:rPr>
              <w:t>L-DAI for SPS</w:t>
            </w:r>
            <w:r>
              <w:rPr>
                <w:rFonts w:eastAsiaTheme="minorEastAsia"/>
                <w:b/>
                <w:sz w:val="18"/>
              </w:rPr>
              <w:t>:</w:t>
            </w:r>
          </w:p>
          <w:p w14:paraId="6BA46D8A" w14:textId="77777777" w:rsidR="0084275F" w:rsidRPr="00AA2901" w:rsidRDefault="0084275F" w:rsidP="0084275F">
            <w:pPr>
              <w:rPr>
                <w:rFonts w:eastAsiaTheme="minorEastAsia"/>
                <w:sz w:val="18"/>
              </w:rPr>
            </w:pPr>
            <w:r w:rsidRPr="00AA2901">
              <w:rPr>
                <w:rFonts w:eastAsiaTheme="minorEastAsia"/>
                <w:sz w:val="18"/>
              </w:rPr>
              <w:t xml:space="preserve">The current UL-DAI in 9.1.3.2 of TS38.213 only states G-RNTI so G-CS-RNTI is missing and should be added. </w:t>
            </w:r>
          </w:p>
          <w:p w14:paraId="353F24CD" w14:textId="1E0B39B3" w:rsidR="0084275F" w:rsidRDefault="0084275F" w:rsidP="0084275F">
            <w:pPr>
              <w:rPr>
                <w:b/>
                <w:sz w:val="18"/>
              </w:rPr>
            </w:pPr>
            <w:r w:rsidRPr="00AA2901">
              <w:rPr>
                <w:rFonts w:eastAsiaTheme="minorEastAsia"/>
                <w:i/>
                <w:color w:val="FF0000"/>
                <w:sz w:val="18"/>
              </w:rPr>
              <w:t xml:space="preserve">FL note: </w:t>
            </w:r>
            <w:r>
              <w:rPr>
                <w:rFonts w:eastAsiaTheme="minorEastAsia"/>
                <w:i/>
                <w:color w:val="FF0000"/>
                <w:sz w:val="18"/>
              </w:rPr>
              <w:t>discussed in the last meeting without chance to be resolved</w:t>
            </w:r>
            <w:r w:rsidRPr="00AA2901">
              <w:rPr>
                <w:rFonts w:eastAsiaTheme="minorEastAsia"/>
                <w:i/>
                <w:color w:val="FF0000"/>
                <w:sz w:val="18"/>
              </w:rPr>
              <w:t xml:space="preserve">. </w:t>
            </w:r>
            <w:r w:rsidRPr="00AA2901">
              <w:rPr>
                <w:rFonts w:eastAsiaTheme="minorEastAsia"/>
                <w:b/>
                <w:i/>
                <w:color w:val="FF0000"/>
                <w:sz w:val="18"/>
              </w:rPr>
              <w:t>Can be discussed in this meeting</w:t>
            </w:r>
            <w:r w:rsidRPr="00AA2901">
              <w:rPr>
                <w:rFonts w:eastAsiaTheme="minorEastAsia"/>
                <w:i/>
                <w:color w:val="FF0000"/>
                <w:sz w:val="18"/>
              </w:rPr>
              <w:t xml:space="preserve">. </w:t>
            </w:r>
          </w:p>
        </w:tc>
        <w:tc>
          <w:tcPr>
            <w:tcW w:w="2121" w:type="dxa"/>
          </w:tcPr>
          <w:p w14:paraId="2FB15787" w14:textId="77777777" w:rsidR="0084275F" w:rsidRPr="00E655CD" w:rsidRDefault="0084275F" w:rsidP="0084275F">
            <w:pPr>
              <w:rPr>
                <w:rFonts w:eastAsiaTheme="minorEastAsia"/>
                <w:sz w:val="18"/>
                <w:lang w:val="de-DE"/>
              </w:rPr>
            </w:pPr>
            <w:r>
              <w:rPr>
                <w:rFonts w:eastAsiaTheme="minorEastAsia" w:hint="eastAsia"/>
                <w:sz w:val="18"/>
                <w:lang w:val="fr-FR"/>
              </w:rPr>
              <w:t>H</w:t>
            </w:r>
            <w:r>
              <w:rPr>
                <w:rFonts w:eastAsiaTheme="minorEastAsia"/>
                <w:sz w:val="18"/>
                <w:lang w:val="fr-FR"/>
              </w:rPr>
              <w:t>uawei-CR-x0077,</w:t>
            </w:r>
            <w:r w:rsidRPr="00E655CD">
              <w:rPr>
                <w:rFonts w:eastAsiaTheme="minorEastAsia"/>
                <w:sz w:val="18"/>
                <w:lang w:val="de-DE"/>
              </w:rPr>
              <w:t xml:space="preserve"> Samsung-CR-x1240,</w:t>
            </w:r>
          </w:p>
          <w:p w14:paraId="5273A6E9" w14:textId="77777777" w:rsidR="0084275F" w:rsidRPr="00E655CD" w:rsidRDefault="0084275F" w:rsidP="0084275F">
            <w:pPr>
              <w:rPr>
                <w:rFonts w:eastAsiaTheme="minorEastAsia"/>
                <w:sz w:val="18"/>
                <w:lang w:val="de-DE"/>
              </w:rPr>
            </w:pPr>
          </w:p>
        </w:tc>
        <w:tc>
          <w:tcPr>
            <w:tcW w:w="5208" w:type="dxa"/>
          </w:tcPr>
          <w:p w14:paraId="50317FB7" w14:textId="77777777" w:rsidR="0084275F" w:rsidRDefault="000C32F6" w:rsidP="0084275F">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2F7E932" w14:textId="77777777" w:rsidR="00C5225A" w:rsidRDefault="00C5225A" w:rsidP="0084275F">
            <w:pPr>
              <w:rPr>
                <w:rFonts w:eastAsiaTheme="minorEastAsia"/>
                <w:sz w:val="18"/>
                <w:lang w:val="es-US"/>
              </w:rPr>
            </w:pPr>
            <w:r>
              <w:rPr>
                <w:rFonts w:eastAsiaTheme="minorEastAsia"/>
                <w:sz w:val="18"/>
                <w:lang w:val="es-US"/>
              </w:rPr>
              <w:t xml:space="preserve">Nokia: </w:t>
            </w:r>
            <w:r w:rsidR="007E037C">
              <w:rPr>
                <w:rFonts w:eastAsiaTheme="minorEastAsia"/>
                <w:sz w:val="18"/>
                <w:lang w:val="es-US"/>
              </w:rPr>
              <w:t xml:space="preserve">Ok </w:t>
            </w:r>
            <w:proofErr w:type="spellStart"/>
            <w:r w:rsidR="007E037C">
              <w:rPr>
                <w:rFonts w:eastAsiaTheme="minorEastAsia"/>
                <w:sz w:val="18"/>
                <w:lang w:val="es-US"/>
              </w:rPr>
              <w:t>to</w:t>
            </w:r>
            <w:proofErr w:type="spellEnd"/>
            <w:r w:rsidR="007E037C">
              <w:rPr>
                <w:rFonts w:eastAsiaTheme="minorEastAsia"/>
                <w:sz w:val="18"/>
                <w:lang w:val="es-US"/>
              </w:rPr>
              <w:t xml:space="preserve"> </w:t>
            </w:r>
            <w:proofErr w:type="spellStart"/>
            <w:r w:rsidR="007E037C">
              <w:rPr>
                <w:rFonts w:eastAsiaTheme="minorEastAsia"/>
                <w:sz w:val="18"/>
                <w:lang w:val="es-US"/>
              </w:rPr>
              <w:t>discuss</w:t>
            </w:r>
            <w:proofErr w:type="spellEnd"/>
            <w:r w:rsidR="007E037C">
              <w:rPr>
                <w:rFonts w:eastAsiaTheme="minorEastAsia"/>
                <w:sz w:val="18"/>
                <w:lang w:val="es-US"/>
              </w:rPr>
              <w:t>.</w:t>
            </w:r>
          </w:p>
          <w:p w14:paraId="36F116D9" w14:textId="77777777" w:rsidR="00AA427A" w:rsidRDefault="00AA427A" w:rsidP="0084275F">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w:t>
            </w:r>
          </w:p>
          <w:p w14:paraId="39D71BB3" w14:textId="2D5F220A" w:rsidR="001F5A9C" w:rsidRPr="00AA427A" w:rsidRDefault="001F5A9C" w:rsidP="0084275F">
            <w:pPr>
              <w:rPr>
                <w:rFonts w:eastAsia="MS Mincho"/>
                <w:sz w:val="18"/>
                <w:lang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There</w:t>
            </w:r>
            <w:proofErr w:type="spellEnd"/>
            <w:r>
              <w:rPr>
                <w:rFonts w:eastAsia="MS Mincho"/>
                <w:sz w:val="18"/>
                <w:lang w:val="es-US" w:eastAsia="ja-JP"/>
              </w:rPr>
              <w:t xml:space="preserve"> </w:t>
            </w:r>
            <w:proofErr w:type="spellStart"/>
            <w:r>
              <w:rPr>
                <w:rFonts w:eastAsia="MS Mincho"/>
                <w:sz w:val="18"/>
                <w:lang w:val="es-US" w:eastAsia="ja-JP"/>
              </w:rPr>
              <w:t>may</w:t>
            </w:r>
            <w:proofErr w:type="spellEnd"/>
            <w:r>
              <w:rPr>
                <w:rFonts w:eastAsia="MS Mincho"/>
                <w:sz w:val="18"/>
                <w:lang w:val="es-US" w:eastAsia="ja-JP"/>
              </w:rPr>
              <w:t xml:space="preserve"> </w:t>
            </w:r>
            <w:proofErr w:type="spellStart"/>
            <w:r>
              <w:rPr>
                <w:rFonts w:eastAsia="MS Mincho"/>
                <w:sz w:val="18"/>
                <w:lang w:val="es-US" w:eastAsia="ja-JP"/>
              </w:rPr>
              <w:t>also</w:t>
            </w:r>
            <w:proofErr w:type="spellEnd"/>
            <w:r>
              <w:rPr>
                <w:rFonts w:eastAsia="MS Mincho"/>
                <w:sz w:val="18"/>
                <w:lang w:val="es-US" w:eastAsia="ja-JP"/>
              </w:rPr>
              <w:t xml:space="preserve"> be </w:t>
            </w:r>
            <w:proofErr w:type="spellStart"/>
            <w:r>
              <w:rPr>
                <w:rFonts w:eastAsia="MS Mincho"/>
                <w:sz w:val="18"/>
                <w:lang w:val="es-US" w:eastAsia="ja-JP"/>
              </w:rPr>
              <w:t>another</w:t>
            </w:r>
            <w:proofErr w:type="spellEnd"/>
            <w:r>
              <w:rPr>
                <w:rFonts w:eastAsia="MS Mincho"/>
                <w:sz w:val="18"/>
                <w:lang w:val="es-US" w:eastAsia="ja-JP"/>
              </w:rPr>
              <w:t xml:space="preserve"> </w:t>
            </w:r>
            <w:proofErr w:type="spellStart"/>
            <w:r>
              <w:rPr>
                <w:rFonts w:eastAsia="MS Mincho"/>
                <w:sz w:val="18"/>
                <w:lang w:val="es-US" w:eastAsia="ja-JP"/>
              </w:rPr>
              <w:t>issue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implementation</w:t>
            </w:r>
            <w:proofErr w:type="spellEnd"/>
            <w:r>
              <w:rPr>
                <w:rFonts w:eastAsia="MS Mincho"/>
                <w:sz w:val="18"/>
                <w:lang w:val="es-US" w:eastAsia="ja-JP"/>
              </w:rPr>
              <w:t xml:space="preserve"> </w:t>
            </w:r>
            <w:proofErr w:type="spellStart"/>
            <w:r>
              <w:rPr>
                <w:rFonts w:eastAsia="MS Mincho"/>
                <w:sz w:val="18"/>
                <w:lang w:val="es-US" w:eastAsia="ja-JP"/>
              </w:rPr>
              <w:t>of</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agreement</w:t>
            </w:r>
            <w:proofErr w:type="spellEnd"/>
            <w:r>
              <w:rPr>
                <w:rFonts w:eastAsia="MS Mincho"/>
                <w:sz w:val="18"/>
                <w:lang w:val="es-US" w:eastAsia="ja-JP"/>
              </w:rPr>
              <w:t xml:space="preserve"> in 38.213 as </w:t>
            </w:r>
            <w:proofErr w:type="spellStart"/>
            <w:r>
              <w:rPr>
                <w:rFonts w:eastAsia="MS Mincho"/>
                <w:sz w:val="18"/>
                <w:lang w:val="es-US" w:eastAsia="ja-JP"/>
              </w:rPr>
              <w:t>discussed</w:t>
            </w:r>
            <w:proofErr w:type="spellEnd"/>
            <w:r>
              <w:rPr>
                <w:rFonts w:eastAsia="MS Mincho"/>
                <w:sz w:val="18"/>
                <w:lang w:val="es-US" w:eastAsia="ja-JP"/>
              </w:rPr>
              <w:t xml:space="preserve"> in x1240.</w:t>
            </w:r>
          </w:p>
        </w:tc>
      </w:tr>
      <w:tr w:rsidR="00B10C2A" w:rsidRPr="008B749E" w14:paraId="43A5564E" w14:textId="77777777" w:rsidTr="00BE6900">
        <w:trPr>
          <w:trHeight w:val="889"/>
        </w:trPr>
        <w:tc>
          <w:tcPr>
            <w:tcW w:w="1675" w:type="dxa"/>
            <w:shd w:val="clear" w:color="auto" w:fill="auto"/>
          </w:tcPr>
          <w:p w14:paraId="5205BBF3" w14:textId="17EA2D04" w:rsidR="00B10C2A" w:rsidRPr="00AA2901" w:rsidRDefault="00B10C2A" w:rsidP="00B10C2A">
            <w:pPr>
              <w:rPr>
                <w:rFonts w:eastAsiaTheme="minorEastAsia"/>
                <w:sz w:val="18"/>
              </w:rPr>
            </w:pPr>
            <w:r w:rsidRPr="00AA2901">
              <w:rPr>
                <w:rFonts w:eastAsiaTheme="minorEastAsia"/>
                <w:sz w:val="18"/>
              </w:rPr>
              <w:t>1-</w:t>
            </w:r>
            <w:r>
              <w:rPr>
                <w:rFonts w:eastAsiaTheme="minorEastAsia"/>
                <w:sz w:val="18"/>
              </w:rPr>
              <w:t>8</w:t>
            </w:r>
          </w:p>
        </w:tc>
        <w:tc>
          <w:tcPr>
            <w:tcW w:w="5238" w:type="dxa"/>
          </w:tcPr>
          <w:p w14:paraId="524A82A9" w14:textId="77777777" w:rsidR="00B10C2A" w:rsidRPr="004E559B" w:rsidRDefault="00B10C2A" w:rsidP="00B10C2A">
            <w:pPr>
              <w:rPr>
                <w:rFonts w:eastAsiaTheme="minorEastAsia"/>
                <w:b/>
                <w:sz w:val="18"/>
              </w:rPr>
            </w:pPr>
            <w:r>
              <w:rPr>
                <w:rFonts w:eastAsiaTheme="minorEastAsia"/>
                <w:b/>
                <w:sz w:val="18"/>
              </w:rPr>
              <w:t xml:space="preserve">PUCCH resources </w:t>
            </w:r>
            <w:r w:rsidRPr="004E559B">
              <w:rPr>
                <w:rFonts w:eastAsiaTheme="minorEastAsia"/>
                <w:b/>
                <w:sz w:val="18"/>
              </w:rPr>
              <w:t>for Mux HARQ-ACK</w:t>
            </w:r>
            <w:r>
              <w:rPr>
                <w:rFonts w:eastAsiaTheme="minorEastAsia"/>
                <w:b/>
                <w:sz w:val="18"/>
              </w:rPr>
              <w:t>:</w:t>
            </w:r>
          </w:p>
          <w:p w14:paraId="0F83642A" w14:textId="77777777" w:rsidR="00B10C2A" w:rsidRPr="00AA2901" w:rsidRDefault="00B10C2A" w:rsidP="00B10C2A">
            <w:pPr>
              <w:rPr>
                <w:rFonts w:eastAsiaTheme="minorEastAsia"/>
                <w:sz w:val="18"/>
              </w:rPr>
            </w:pPr>
            <w:r>
              <w:rPr>
                <w:rFonts w:eastAsiaTheme="minorEastAsia" w:hint="eastAsia"/>
                <w:sz w:val="18"/>
              </w:rPr>
              <w:t>T</w:t>
            </w:r>
            <w:r>
              <w:rPr>
                <w:rFonts w:eastAsiaTheme="minorEastAsia"/>
                <w:sz w:val="18"/>
              </w:rPr>
              <w:t>he CR resolves the following issues:</w:t>
            </w:r>
          </w:p>
          <w:p w14:paraId="3EA65FC5" w14:textId="77777777" w:rsidR="00B10C2A" w:rsidRPr="0088203F" w:rsidRDefault="00B10C2A" w:rsidP="00B10C2A">
            <w:pPr>
              <w:pStyle w:val="ListParagraph"/>
              <w:numPr>
                <w:ilvl w:val="0"/>
                <w:numId w:val="14"/>
              </w:numPr>
              <w:rPr>
                <w:sz w:val="18"/>
              </w:rPr>
            </w:pPr>
            <w:r w:rsidRPr="0088203F">
              <w:rPr>
                <w:rFonts w:eastAsiaTheme="minorEastAsia"/>
                <w:sz w:val="18"/>
              </w:rPr>
              <w:t>For multiplexing multicast HARQ-ACK associated with the second HARQ-ACK reporting mode</w:t>
            </w:r>
            <w:r w:rsidRPr="0088203F">
              <w:rPr>
                <w:sz w:val="18"/>
              </w:rPr>
              <w:t xml:space="preserve"> </w:t>
            </w:r>
            <w:r w:rsidRPr="0088203F">
              <w:rPr>
                <w:rFonts w:eastAsiaTheme="minorEastAsia"/>
                <w:sz w:val="18"/>
              </w:rPr>
              <w:t>only, how to determine the PUCCH resource for transmission is not captured. For multiplexing multicast HARQ-ACK associated with the first HARQ-ACK reporting mode</w:t>
            </w:r>
            <w:r w:rsidRPr="0088203F">
              <w:rPr>
                <w:sz w:val="18"/>
              </w:rPr>
              <w:t xml:space="preserve"> </w:t>
            </w:r>
            <w:r w:rsidRPr="0088203F">
              <w:rPr>
                <w:rFonts w:eastAsiaTheme="minorEastAsia"/>
                <w:sz w:val="18"/>
              </w:rPr>
              <w:t>only, how to determine the PUCCH resource for transmission is not captured.</w:t>
            </w:r>
            <w:r>
              <w:rPr>
                <w:rFonts w:eastAsiaTheme="minorEastAsia"/>
                <w:sz w:val="18"/>
              </w:rPr>
              <w:t xml:space="preserve"> (</w:t>
            </w:r>
            <w:r w:rsidRPr="0088203F">
              <w:rPr>
                <w:rFonts w:eastAsiaTheme="minorEastAsia" w:hint="eastAsia"/>
                <w:sz w:val="18"/>
                <w:lang w:val="en-US"/>
              </w:rPr>
              <w:t>H</w:t>
            </w:r>
            <w:r w:rsidRPr="0088203F">
              <w:rPr>
                <w:rFonts w:eastAsiaTheme="minorEastAsia"/>
                <w:sz w:val="18"/>
                <w:lang w:val="en-US"/>
              </w:rPr>
              <w:t>uawei-CR-x0078</w:t>
            </w:r>
            <w:r>
              <w:rPr>
                <w:rFonts w:eastAsiaTheme="minorEastAsia"/>
                <w:sz w:val="18"/>
                <w:lang w:val="en-US"/>
              </w:rPr>
              <w:t xml:space="preserve">, </w:t>
            </w:r>
            <w:r w:rsidRPr="0088203F">
              <w:rPr>
                <w:rFonts w:eastAsiaTheme="minorEastAsia"/>
                <w:sz w:val="18"/>
                <w:lang w:val="en-US"/>
              </w:rPr>
              <w:t>LGE-CR-x1104</w:t>
            </w:r>
            <w:r>
              <w:rPr>
                <w:rFonts w:eastAsiaTheme="minorEastAsia"/>
                <w:sz w:val="18"/>
              </w:rPr>
              <w:t>)</w:t>
            </w:r>
          </w:p>
          <w:p w14:paraId="0FB4F178" w14:textId="77777777" w:rsidR="00B10C2A" w:rsidRDefault="00B10C2A" w:rsidP="00B10C2A">
            <w:pPr>
              <w:pStyle w:val="ListParagraph"/>
              <w:numPr>
                <w:ilvl w:val="0"/>
                <w:numId w:val="14"/>
              </w:numPr>
              <w:rPr>
                <w:sz w:val="18"/>
                <w:lang w:val="en-US"/>
              </w:rPr>
            </w:pPr>
            <w:r>
              <w:rPr>
                <w:sz w:val="18"/>
                <w:lang w:val="en-US"/>
              </w:rPr>
              <w:t>‘the first HARQ-ACK reporting mode’ applies to SPS, so should delete ‘and in response to at least one DCI format detection’ (</w:t>
            </w:r>
            <w:r w:rsidRPr="0088203F">
              <w:rPr>
                <w:sz w:val="18"/>
                <w:lang w:val="en-US"/>
              </w:rPr>
              <w:t>vivo-CR-x0426</w:t>
            </w:r>
            <w:r>
              <w:rPr>
                <w:sz w:val="18"/>
                <w:lang w:val="en-US"/>
              </w:rPr>
              <w:t>)</w:t>
            </w:r>
          </w:p>
          <w:p w14:paraId="2BA04776" w14:textId="77777777" w:rsidR="00B10C2A" w:rsidRPr="0088203F" w:rsidRDefault="00B10C2A" w:rsidP="00B10C2A">
            <w:pPr>
              <w:pStyle w:val="ListParagraph"/>
              <w:numPr>
                <w:ilvl w:val="0"/>
                <w:numId w:val="14"/>
              </w:numPr>
              <w:rPr>
                <w:sz w:val="18"/>
                <w:lang w:val="en-US"/>
              </w:rPr>
            </w:pPr>
            <w:r>
              <w:rPr>
                <w:sz w:val="18"/>
                <w:lang w:val="en-US"/>
              </w:rPr>
              <w:t>When the dedicated PUCCH resources not configured, the resources configured for unicast will be used. (</w:t>
            </w:r>
            <w:r w:rsidRPr="0088203F">
              <w:rPr>
                <w:rFonts w:hint="eastAsia"/>
                <w:sz w:val="18"/>
                <w:lang w:val="es-US"/>
              </w:rPr>
              <w:t>Z</w:t>
            </w:r>
            <w:r w:rsidRPr="0088203F">
              <w:rPr>
                <w:sz w:val="18"/>
                <w:lang w:val="es-US"/>
              </w:rPr>
              <w:t>TE-CR-x1455</w:t>
            </w:r>
            <w:r>
              <w:rPr>
                <w:sz w:val="18"/>
                <w:lang w:val="en-US"/>
              </w:rPr>
              <w:t>)</w:t>
            </w:r>
          </w:p>
          <w:p w14:paraId="41083D15" w14:textId="3EE23C8E" w:rsidR="00B10C2A" w:rsidRPr="00AD3219" w:rsidRDefault="00B10C2A" w:rsidP="00B10C2A">
            <w:pPr>
              <w:rPr>
                <w:rFonts w:eastAsiaTheme="minorEastAsia"/>
                <w:b/>
                <w:sz w:val="18"/>
              </w:rPr>
            </w:pPr>
            <w:r w:rsidRPr="00AA2901">
              <w:rPr>
                <w:rFonts w:eastAsiaTheme="minorEastAsia"/>
                <w:i/>
                <w:color w:val="FF0000"/>
                <w:sz w:val="18"/>
              </w:rPr>
              <w:t xml:space="preserve">FL note: </w:t>
            </w:r>
            <w:r>
              <w:rPr>
                <w:rFonts w:eastAsiaTheme="minorEastAsia"/>
                <w:b/>
                <w:i/>
                <w:color w:val="FF0000"/>
                <w:sz w:val="18"/>
              </w:rPr>
              <w:t xml:space="preserve">these bullets of changes could be related. Can be discussed together, though per FL initial assessment, the second and the third bullet changes may not be needed. Companies can further check the issues for details in the corresponding section for this issue. </w:t>
            </w:r>
          </w:p>
        </w:tc>
        <w:tc>
          <w:tcPr>
            <w:tcW w:w="2121" w:type="dxa"/>
          </w:tcPr>
          <w:p w14:paraId="0839E064" w14:textId="77777777" w:rsidR="00B10C2A" w:rsidRDefault="00B10C2A" w:rsidP="00B10C2A">
            <w:pPr>
              <w:rPr>
                <w:rFonts w:eastAsiaTheme="minorEastAsia"/>
                <w:sz w:val="18"/>
              </w:rPr>
            </w:pPr>
            <w:r w:rsidRPr="00AA2901">
              <w:rPr>
                <w:rFonts w:eastAsiaTheme="minorEastAsia" w:hint="eastAsia"/>
                <w:sz w:val="18"/>
              </w:rPr>
              <w:t>H</w:t>
            </w:r>
            <w:r w:rsidRPr="00AA2901">
              <w:rPr>
                <w:rFonts w:eastAsiaTheme="minorEastAsia"/>
                <w:sz w:val="18"/>
              </w:rPr>
              <w:t>uawei-CR-x0078</w:t>
            </w:r>
            <w:r>
              <w:rPr>
                <w:rFonts w:eastAsiaTheme="minorEastAsia"/>
                <w:sz w:val="18"/>
              </w:rPr>
              <w:t>,</w:t>
            </w:r>
          </w:p>
          <w:p w14:paraId="2F6216C6" w14:textId="77777777" w:rsidR="00B10C2A" w:rsidRDefault="00B10C2A" w:rsidP="00B10C2A">
            <w:pPr>
              <w:rPr>
                <w:rFonts w:eastAsiaTheme="minorEastAsia"/>
                <w:sz w:val="18"/>
                <w:szCs w:val="18"/>
              </w:rPr>
            </w:pPr>
            <w:r>
              <w:rPr>
                <w:rFonts w:eastAsiaTheme="minorEastAsia"/>
                <w:sz w:val="18"/>
                <w:szCs w:val="18"/>
              </w:rPr>
              <w:t>LGE-CR-x1104,</w:t>
            </w:r>
          </w:p>
          <w:p w14:paraId="6110777B" w14:textId="77777777" w:rsidR="00B10C2A" w:rsidRDefault="00B10C2A" w:rsidP="00B10C2A">
            <w:pPr>
              <w:rPr>
                <w:rFonts w:eastAsiaTheme="minorEastAsia"/>
                <w:sz w:val="18"/>
                <w:lang w:val="es-US"/>
              </w:rPr>
            </w:pPr>
            <w:r w:rsidRPr="00415E39">
              <w:rPr>
                <w:rFonts w:eastAsiaTheme="minorEastAsia"/>
                <w:sz w:val="18"/>
                <w:lang w:val="es-US"/>
              </w:rPr>
              <w:t>vivo-CR-x0426</w:t>
            </w:r>
            <w:r>
              <w:rPr>
                <w:rFonts w:eastAsiaTheme="minorEastAsia"/>
                <w:sz w:val="18"/>
                <w:lang w:val="es-US"/>
              </w:rPr>
              <w:t>,</w:t>
            </w:r>
          </w:p>
          <w:p w14:paraId="741C265E" w14:textId="4FC48372" w:rsidR="00B10C2A" w:rsidRDefault="00B10C2A" w:rsidP="00B10C2A">
            <w:pPr>
              <w:rPr>
                <w:rFonts w:eastAsiaTheme="minorEastAsia"/>
                <w:sz w:val="18"/>
                <w:lang w:val="fr-FR"/>
              </w:rPr>
            </w:pPr>
            <w:r w:rsidRPr="005C522D">
              <w:rPr>
                <w:rFonts w:eastAsiaTheme="minorEastAsia" w:hint="eastAsia"/>
                <w:sz w:val="18"/>
                <w:lang w:val="es-US"/>
              </w:rPr>
              <w:t>Z</w:t>
            </w:r>
            <w:r w:rsidRPr="005C522D">
              <w:rPr>
                <w:rFonts w:eastAsiaTheme="minorEastAsia"/>
                <w:sz w:val="18"/>
                <w:lang w:val="es-US"/>
              </w:rPr>
              <w:t>TE-CR-x1455,</w:t>
            </w:r>
          </w:p>
        </w:tc>
        <w:tc>
          <w:tcPr>
            <w:tcW w:w="5208" w:type="dxa"/>
          </w:tcPr>
          <w:p w14:paraId="0E060B55" w14:textId="77777777" w:rsidR="00B10C2A" w:rsidRDefault="00784823" w:rsidP="00B10C2A">
            <w:pPr>
              <w:rPr>
                <w:rFonts w:eastAsiaTheme="minorEastAsia"/>
                <w:sz w:val="18"/>
                <w:lang w:val="es-US"/>
              </w:rPr>
            </w:pPr>
            <w:r>
              <w:rPr>
                <w:rFonts w:eastAsiaTheme="minorEastAsia"/>
                <w:sz w:val="18"/>
                <w:lang w:val="es-US"/>
              </w:rPr>
              <w:t xml:space="preserve">Nokia: </w:t>
            </w:r>
            <w:r w:rsidR="00904798">
              <w:rPr>
                <w:rFonts w:eastAsiaTheme="minorEastAsia"/>
                <w:sz w:val="18"/>
                <w:lang w:val="es-US"/>
              </w:rPr>
              <w:t xml:space="preserve">Ok </w:t>
            </w:r>
            <w:proofErr w:type="spellStart"/>
            <w:r w:rsidR="00904798">
              <w:rPr>
                <w:rFonts w:eastAsiaTheme="minorEastAsia"/>
                <w:sz w:val="18"/>
                <w:lang w:val="es-US"/>
              </w:rPr>
              <w:t>to</w:t>
            </w:r>
            <w:proofErr w:type="spellEnd"/>
            <w:r w:rsidR="00904798">
              <w:rPr>
                <w:rFonts w:eastAsiaTheme="minorEastAsia"/>
                <w:sz w:val="18"/>
                <w:lang w:val="es-US"/>
              </w:rPr>
              <w:t xml:space="preserve"> </w:t>
            </w:r>
            <w:proofErr w:type="spellStart"/>
            <w:r w:rsidR="00904798">
              <w:rPr>
                <w:rFonts w:eastAsiaTheme="minorEastAsia"/>
                <w:sz w:val="18"/>
                <w:lang w:val="es-US"/>
              </w:rPr>
              <w:t>discuss</w:t>
            </w:r>
            <w:proofErr w:type="spellEnd"/>
            <w:r w:rsidR="00904798">
              <w:rPr>
                <w:rFonts w:eastAsiaTheme="minorEastAsia"/>
                <w:sz w:val="18"/>
                <w:lang w:val="es-US"/>
              </w:rPr>
              <w:t xml:space="preserve"> </w:t>
            </w:r>
            <w:proofErr w:type="spellStart"/>
            <w:r w:rsidR="00904798">
              <w:rPr>
                <w:rFonts w:eastAsiaTheme="minorEastAsia"/>
                <w:sz w:val="18"/>
                <w:lang w:val="es-US"/>
              </w:rPr>
              <w:t>the</w:t>
            </w:r>
            <w:proofErr w:type="spellEnd"/>
            <w:r w:rsidR="00904798">
              <w:rPr>
                <w:rFonts w:eastAsiaTheme="minorEastAsia"/>
                <w:sz w:val="18"/>
                <w:lang w:val="es-US"/>
              </w:rPr>
              <w:t xml:space="preserve"> </w:t>
            </w:r>
            <w:proofErr w:type="spellStart"/>
            <w:r w:rsidR="00904798">
              <w:rPr>
                <w:rFonts w:eastAsiaTheme="minorEastAsia"/>
                <w:sz w:val="18"/>
                <w:lang w:val="es-US"/>
              </w:rPr>
              <w:t>first</w:t>
            </w:r>
            <w:proofErr w:type="spellEnd"/>
            <w:r w:rsidR="00904798">
              <w:rPr>
                <w:rFonts w:eastAsiaTheme="minorEastAsia"/>
                <w:sz w:val="18"/>
                <w:lang w:val="es-US"/>
              </w:rPr>
              <w:t xml:space="preserve">, </w:t>
            </w:r>
            <w:proofErr w:type="spellStart"/>
            <w:r w:rsidR="00904798">
              <w:rPr>
                <w:rFonts w:eastAsiaTheme="minorEastAsia"/>
                <w:sz w:val="18"/>
                <w:lang w:val="es-US"/>
              </w:rPr>
              <w:t>but</w:t>
            </w:r>
            <w:proofErr w:type="spellEnd"/>
            <w:r w:rsidR="00904798">
              <w:rPr>
                <w:rFonts w:eastAsiaTheme="minorEastAsia"/>
                <w:sz w:val="18"/>
                <w:lang w:val="es-US"/>
              </w:rPr>
              <w:t xml:space="preserve"> </w:t>
            </w:r>
            <w:proofErr w:type="spellStart"/>
            <w:r w:rsidR="00904798">
              <w:rPr>
                <w:rFonts w:eastAsiaTheme="minorEastAsia"/>
                <w:sz w:val="18"/>
                <w:lang w:val="es-US"/>
              </w:rPr>
              <w:t>we</w:t>
            </w:r>
            <w:proofErr w:type="spellEnd"/>
            <w:r w:rsidR="00904798">
              <w:rPr>
                <w:rFonts w:eastAsiaTheme="minorEastAsia"/>
                <w:sz w:val="18"/>
                <w:lang w:val="es-US"/>
              </w:rPr>
              <w:t xml:space="preserve"> do </w:t>
            </w:r>
            <w:proofErr w:type="spellStart"/>
            <w:r w:rsidR="00904798">
              <w:rPr>
                <w:rFonts w:eastAsiaTheme="minorEastAsia"/>
                <w:sz w:val="18"/>
                <w:lang w:val="es-US"/>
              </w:rPr>
              <w:t>not</w:t>
            </w:r>
            <w:proofErr w:type="spellEnd"/>
            <w:r w:rsidR="00904798">
              <w:rPr>
                <w:rFonts w:eastAsiaTheme="minorEastAsia"/>
                <w:sz w:val="18"/>
                <w:lang w:val="es-US"/>
              </w:rPr>
              <w:t xml:space="preserve"> </w:t>
            </w:r>
            <w:proofErr w:type="spellStart"/>
            <w:r w:rsidR="00904798">
              <w:rPr>
                <w:rFonts w:eastAsiaTheme="minorEastAsia"/>
                <w:sz w:val="18"/>
                <w:lang w:val="es-US"/>
              </w:rPr>
              <w:t>believe</w:t>
            </w:r>
            <w:proofErr w:type="spellEnd"/>
            <w:r w:rsidR="00904798">
              <w:rPr>
                <w:rFonts w:eastAsiaTheme="minorEastAsia"/>
                <w:sz w:val="18"/>
                <w:lang w:val="es-US"/>
              </w:rPr>
              <w:t xml:space="preserve"> </w:t>
            </w:r>
            <w:proofErr w:type="spellStart"/>
            <w:r w:rsidR="00904798">
              <w:rPr>
                <w:rFonts w:eastAsiaTheme="minorEastAsia"/>
                <w:sz w:val="18"/>
                <w:lang w:val="es-US"/>
              </w:rPr>
              <w:t>the</w:t>
            </w:r>
            <w:proofErr w:type="spellEnd"/>
            <w:r w:rsidR="00904798">
              <w:rPr>
                <w:rFonts w:eastAsiaTheme="minorEastAsia"/>
                <w:sz w:val="18"/>
                <w:lang w:val="es-US"/>
              </w:rPr>
              <w:t xml:space="preserve"> </w:t>
            </w:r>
            <w:proofErr w:type="spellStart"/>
            <w:r w:rsidR="00904798">
              <w:rPr>
                <w:rFonts w:eastAsiaTheme="minorEastAsia"/>
                <w:sz w:val="18"/>
                <w:lang w:val="es-US"/>
              </w:rPr>
              <w:t>last</w:t>
            </w:r>
            <w:proofErr w:type="spellEnd"/>
            <w:r w:rsidR="00904798">
              <w:rPr>
                <w:rFonts w:eastAsiaTheme="minorEastAsia"/>
                <w:sz w:val="18"/>
                <w:lang w:val="es-US"/>
              </w:rPr>
              <w:t xml:space="preserve"> 2 </w:t>
            </w:r>
            <w:proofErr w:type="spellStart"/>
            <w:r w:rsidR="00904798">
              <w:rPr>
                <w:rFonts w:eastAsiaTheme="minorEastAsia"/>
                <w:sz w:val="18"/>
                <w:lang w:val="es-US"/>
              </w:rPr>
              <w:t>bullets</w:t>
            </w:r>
            <w:proofErr w:type="spellEnd"/>
            <w:r w:rsidR="00904798">
              <w:rPr>
                <w:rFonts w:eastAsiaTheme="minorEastAsia"/>
                <w:sz w:val="18"/>
                <w:lang w:val="es-US"/>
              </w:rPr>
              <w:t xml:space="preserve"> are </w:t>
            </w:r>
            <w:proofErr w:type="spellStart"/>
            <w:r w:rsidR="00904798">
              <w:rPr>
                <w:rFonts w:eastAsiaTheme="minorEastAsia"/>
                <w:sz w:val="18"/>
                <w:lang w:val="es-US"/>
              </w:rPr>
              <w:t>needed</w:t>
            </w:r>
            <w:proofErr w:type="spellEnd"/>
            <w:r w:rsidR="00904798">
              <w:rPr>
                <w:rFonts w:eastAsiaTheme="minorEastAsia"/>
                <w:sz w:val="18"/>
                <w:lang w:val="es-US"/>
              </w:rPr>
              <w:t>.</w:t>
            </w:r>
          </w:p>
          <w:p w14:paraId="4ACCD554" w14:textId="77777777" w:rsidR="008E62FE" w:rsidRDefault="008E62FE" w:rsidP="00B10C2A">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at </w:t>
            </w:r>
            <w:proofErr w:type="spellStart"/>
            <w:r>
              <w:rPr>
                <w:rFonts w:eastAsia="MS Mincho"/>
                <w:sz w:val="18"/>
                <w:lang w:val="es-US" w:eastAsia="ja-JP"/>
              </w:rPr>
              <w:t>least</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first</w:t>
            </w:r>
            <w:proofErr w:type="spellEnd"/>
            <w:r>
              <w:rPr>
                <w:rFonts w:eastAsia="MS Mincho"/>
                <w:sz w:val="18"/>
                <w:lang w:val="es-US" w:eastAsia="ja-JP"/>
              </w:rPr>
              <w:t xml:space="preserve"> and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third</w:t>
            </w:r>
            <w:proofErr w:type="spellEnd"/>
            <w:r>
              <w:rPr>
                <w:rFonts w:eastAsia="MS Mincho"/>
                <w:sz w:val="18"/>
                <w:lang w:val="es-US" w:eastAsia="ja-JP"/>
              </w:rPr>
              <w:t>.</w:t>
            </w:r>
          </w:p>
          <w:p w14:paraId="76F8D8E2" w14:textId="0DE92F3C" w:rsidR="001F5A9C" w:rsidRPr="008E62FE" w:rsidRDefault="001F5A9C" w:rsidP="00B10C2A">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although</w:t>
            </w:r>
            <w:proofErr w:type="spellEnd"/>
            <w:r>
              <w:rPr>
                <w:rFonts w:eastAsia="MS Mincho"/>
                <w:sz w:val="18"/>
                <w:lang w:val="es-US" w:eastAsia="ja-JP"/>
              </w:rPr>
              <w:t xml:space="preserve"> </w:t>
            </w:r>
            <w:proofErr w:type="spellStart"/>
            <w:r>
              <w:rPr>
                <w:rFonts w:eastAsia="MS Mincho"/>
                <w:sz w:val="18"/>
                <w:lang w:val="es-US" w:eastAsia="ja-JP"/>
              </w:rPr>
              <w:t>we</w:t>
            </w:r>
            <w:proofErr w:type="spellEnd"/>
            <w:r>
              <w:rPr>
                <w:rFonts w:eastAsia="MS Mincho"/>
                <w:sz w:val="18"/>
                <w:lang w:val="es-US" w:eastAsia="ja-JP"/>
              </w:rPr>
              <w:t xml:space="preserve"> </w:t>
            </w:r>
            <w:proofErr w:type="spellStart"/>
            <w:r>
              <w:rPr>
                <w:rFonts w:eastAsia="MS Mincho"/>
                <w:sz w:val="18"/>
                <w:lang w:val="es-US" w:eastAsia="ja-JP"/>
              </w:rPr>
              <w:t>think</w:t>
            </w:r>
            <w:proofErr w:type="spellEnd"/>
            <w:r>
              <w:rPr>
                <w:rFonts w:eastAsia="MS Mincho"/>
                <w:sz w:val="18"/>
                <w:lang w:val="es-US" w:eastAsia="ja-JP"/>
              </w:rPr>
              <w:t xml:space="preserve"> </w:t>
            </w:r>
            <w:proofErr w:type="spellStart"/>
            <w:r>
              <w:rPr>
                <w:rFonts w:eastAsia="MS Mincho"/>
                <w:sz w:val="18"/>
                <w:lang w:val="es-US" w:eastAsia="ja-JP"/>
              </w:rPr>
              <w:t>that</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existing</w:t>
            </w:r>
            <w:proofErr w:type="spellEnd"/>
            <w:r>
              <w:rPr>
                <w:rFonts w:eastAsia="MS Mincho"/>
                <w:sz w:val="18"/>
                <w:lang w:val="es-US" w:eastAsia="ja-JP"/>
              </w:rPr>
              <w:t xml:space="preserve"> </w:t>
            </w:r>
            <w:proofErr w:type="spellStart"/>
            <w:r>
              <w:rPr>
                <w:rFonts w:eastAsia="MS Mincho"/>
                <w:sz w:val="18"/>
                <w:lang w:val="es-US" w:eastAsia="ja-JP"/>
              </w:rPr>
              <w:t>specifications</w:t>
            </w:r>
            <w:proofErr w:type="spellEnd"/>
            <w:r>
              <w:rPr>
                <w:rFonts w:eastAsia="MS Mincho"/>
                <w:sz w:val="18"/>
                <w:lang w:val="es-US" w:eastAsia="ja-JP"/>
              </w:rPr>
              <w:t xml:space="preserve"> are </w:t>
            </w:r>
            <w:proofErr w:type="spellStart"/>
            <w:r>
              <w:rPr>
                <w:rFonts w:eastAsia="MS Mincho"/>
                <w:sz w:val="18"/>
                <w:lang w:val="es-US" w:eastAsia="ja-JP"/>
              </w:rPr>
              <w:t>clear</w:t>
            </w:r>
            <w:proofErr w:type="spellEnd"/>
            <w:r>
              <w:rPr>
                <w:rFonts w:eastAsia="MS Mincho"/>
                <w:sz w:val="18"/>
                <w:lang w:val="es-US" w:eastAsia="ja-JP"/>
              </w:rPr>
              <w:t xml:space="preserve"> and no </w:t>
            </w:r>
            <w:proofErr w:type="spellStart"/>
            <w:r>
              <w:rPr>
                <w:rFonts w:eastAsia="MS Mincho"/>
                <w:sz w:val="18"/>
                <w:lang w:val="es-US" w:eastAsia="ja-JP"/>
              </w:rPr>
              <w:t>change</w:t>
            </w:r>
            <w:proofErr w:type="spellEnd"/>
            <w:r>
              <w:rPr>
                <w:rFonts w:eastAsia="MS Mincho"/>
                <w:sz w:val="18"/>
                <w:lang w:val="es-US" w:eastAsia="ja-JP"/>
              </w:rPr>
              <w:t xml:space="preserve"> </w:t>
            </w:r>
            <w:proofErr w:type="spellStart"/>
            <w:r>
              <w:rPr>
                <w:rFonts w:eastAsia="MS Mincho"/>
                <w:sz w:val="18"/>
                <w:lang w:val="es-US" w:eastAsia="ja-JP"/>
              </w:rPr>
              <w:t>is</w:t>
            </w:r>
            <w:proofErr w:type="spellEnd"/>
            <w:r>
              <w:rPr>
                <w:rFonts w:eastAsia="MS Mincho"/>
                <w:sz w:val="18"/>
                <w:lang w:val="es-US" w:eastAsia="ja-JP"/>
              </w:rPr>
              <w:t xml:space="preserve"> </w:t>
            </w:r>
            <w:proofErr w:type="spellStart"/>
            <w:r>
              <w:rPr>
                <w:rFonts w:eastAsia="MS Mincho"/>
                <w:sz w:val="18"/>
                <w:lang w:val="es-US" w:eastAsia="ja-JP"/>
              </w:rPr>
              <w:t>needed</w:t>
            </w:r>
            <w:proofErr w:type="spellEnd"/>
            <w:r>
              <w:rPr>
                <w:rFonts w:eastAsia="MS Mincho"/>
                <w:sz w:val="18"/>
                <w:lang w:val="es-US" w:eastAsia="ja-JP"/>
              </w:rPr>
              <w:t>.</w:t>
            </w:r>
          </w:p>
        </w:tc>
      </w:tr>
      <w:tr w:rsidR="001D78AC" w:rsidRPr="00B10C2A" w14:paraId="2E6BB55D" w14:textId="77777777" w:rsidTr="00BE6900">
        <w:trPr>
          <w:trHeight w:val="889"/>
        </w:trPr>
        <w:tc>
          <w:tcPr>
            <w:tcW w:w="1675" w:type="dxa"/>
            <w:shd w:val="clear" w:color="auto" w:fill="auto"/>
          </w:tcPr>
          <w:p w14:paraId="6CD437D8" w14:textId="64EAB12E" w:rsidR="001D78AC" w:rsidRPr="00AA2901" w:rsidRDefault="001D78AC" w:rsidP="001D78AC">
            <w:pPr>
              <w:rPr>
                <w:rFonts w:eastAsiaTheme="minorEastAsia"/>
                <w:sz w:val="18"/>
              </w:rPr>
            </w:pPr>
            <w:r w:rsidRPr="00F62F1A">
              <w:rPr>
                <w:rFonts w:eastAsiaTheme="minorEastAsia" w:hint="eastAsia"/>
                <w:sz w:val="18"/>
              </w:rPr>
              <w:t>1</w:t>
            </w:r>
            <w:r w:rsidR="00E304B1">
              <w:rPr>
                <w:rFonts w:eastAsiaTheme="minorEastAsia"/>
                <w:sz w:val="18"/>
              </w:rPr>
              <w:t>-9</w:t>
            </w:r>
          </w:p>
        </w:tc>
        <w:tc>
          <w:tcPr>
            <w:tcW w:w="5238" w:type="dxa"/>
          </w:tcPr>
          <w:p w14:paraId="58FCB3DC" w14:textId="77777777" w:rsidR="001D78AC" w:rsidRDefault="001D78AC" w:rsidP="001D78AC">
            <w:pPr>
              <w:rPr>
                <w:rFonts w:eastAsiaTheme="minorEastAsia"/>
                <w:b/>
                <w:sz w:val="18"/>
              </w:rPr>
            </w:pPr>
            <w:r w:rsidRPr="00942E5C">
              <w:rPr>
                <w:rFonts w:eastAsiaTheme="minorEastAsia"/>
                <w:b/>
                <w:sz w:val="18"/>
              </w:rPr>
              <w:t xml:space="preserve">Type-3 </w:t>
            </w:r>
            <w:r>
              <w:rPr>
                <w:rFonts w:eastAsiaTheme="minorEastAsia"/>
                <w:b/>
                <w:sz w:val="18"/>
              </w:rPr>
              <w:t>CB</w:t>
            </w:r>
            <w:r w:rsidRPr="00942E5C">
              <w:rPr>
                <w:rFonts w:eastAsiaTheme="minorEastAsia"/>
                <w:b/>
                <w:sz w:val="18"/>
              </w:rPr>
              <w:t xml:space="preserve"> for </w:t>
            </w:r>
            <w:proofErr w:type="spellStart"/>
            <w:r w:rsidRPr="00942E5C">
              <w:rPr>
                <w:rFonts w:eastAsiaTheme="minorEastAsia"/>
                <w:b/>
                <w:sz w:val="18"/>
              </w:rPr>
              <w:t>Ucast</w:t>
            </w:r>
            <w:proofErr w:type="spellEnd"/>
            <w:r w:rsidRPr="00942E5C">
              <w:rPr>
                <w:rFonts w:eastAsiaTheme="minorEastAsia"/>
                <w:b/>
                <w:sz w:val="18"/>
              </w:rPr>
              <w:t>/</w:t>
            </w:r>
            <w:proofErr w:type="spellStart"/>
            <w:r w:rsidRPr="00942E5C">
              <w:rPr>
                <w:rFonts w:eastAsiaTheme="minorEastAsia"/>
                <w:b/>
                <w:sz w:val="18"/>
              </w:rPr>
              <w:t>Mcast</w:t>
            </w:r>
            <w:proofErr w:type="spellEnd"/>
            <w:r>
              <w:rPr>
                <w:rFonts w:eastAsiaTheme="minorEastAsia"/>
                <w:b/>
                <w:sz w:val="18"/>
              </w:rPr>
              <w:t xml:space="preserve">: </w:t>
            </w:r>
          </w:p>
          <w:p w14:paraId="718CD6A9" w14:textId="77777777" w:rsidR="001D78AC" w:rsidRPr="001E7322" w:rsidRDefault="001D78AC" w:rsidP="001D78AC">
            <w:pPr>
              <w:rPr>
                <w:rFonts w:eastAsiaTheme="minorEastAsia"/>
                <w:sz w:val="18"/>
              </w:rPr>
            </w:pPr>
            <w:r w:rsidRPr="001E7322">
              <w:rPr>
                <w:rFonts w:eastAsiaTheme="minorEastAsia"/>
                <w:sz w:val="18"/>
              </w:rPr>
              <w:t xml:space="preserve">Addressing: </w:t>
            </w:r>
          </w:p>
          <w:p w14:paraId="43140622" w14:textId="77777777" w:rsidR="001D78AC" w:rsidRPr="001E7322" w:rsidRDefault="001D78AC" w:rsidP="000E167B">
            <w:pPr>
              <w:pStyle w:val="ListParagraph"/>
              <w:numPr>
                <w:ilvl w:val="0"/>
                <w:numId w:val="30"/>
              </w:numPr>
              <w:spacing w:after="120"/>
              <w:rPr>
                <w:rFonts w:eastAsiaTheme="minorEastAsia"/>
                <w:sz w:val="18"/>
              </w:rPr>
            </w:pPr>
            <w:r w:rsidRPr="001E7322">
              <w:rPr>
                <w:rFonts w:eastAsiaTheme="minorEastAsia"/>
                <w:sz w:val="18"/>
              </w:rPr>
              <w:t>Clarify Type-3 CB is supported for multicast. (</w:t>
            </w:r>
            <w:r w:rsidRPr="001E7322">
              <w:rPr>
                <w:rFonts w:eastAsiaTheme="minorEastAsia"/>
                <w:sz w:val="18"/>
                <w:lang w:val="en-US"/>
              </w:rPr>
              <w:t>vivo-CR-x0428</w:t>
            </w:r>
            <w:r w:rsidRPr="001E7322">
              <w:rPr>
                <w:rFonts w:eastAsiaTheme="minorEastAsia"/>
                <w:sz w:val="18"/>
              </w:rPr>
              <w:t>)</w:t>
            </w:r>
          </w:p>
          <w:p w14:paraId="723C2030" w14:textId="77777777" w:rsidR="001D78AC" w:rsidRDefault="001D78AC" w:rsidP="000E167B">
            <w:pPr>
              <w:pStyle w:val="ListParagraph"/>
              <w:numPr>
                <w:ilvl w:val="0"/>
                <w:numId w:val="30"/>
              </w:numPr>
              <w:spacing w:after="120"/>
              <w:rPr>
                <w:rFonts w:eastAsiaTheme="minorEastAsia"/>
                <w:sz w:val="18"/>
              </w:rPr>
            </w:pPr>
            <w:r>
              <w:rPr>
                <w:rFonts w:eastAsiaTheme="minorEastAsia" w:hint="eastAsia"/>
                <w:sz w:val="18"/>
                <w:lang w:eastAsia="zh-CN"/>
              </w:rPr>
              <w:t>U</w:t>
            </w:r>
            <w:r>
              <w:rPr>
                <w:rFonts w:eastAsiaTheme="minorEastAsia"/>
                <w:sz w:val="18"/>
                <w:lang w:eastAsia="zh-CN"/>
              </w:rPr>
              <w:t>E behaviour for disabled HARQ for the support of Type3 CB (</w:t>
            </w:r>
            <w:r w:rsidRPr="001E7322">
              <w:rPr>
                <w:rFonts w:eastAsiaTheme="minorEastAsia"/>
                <w:sz w:val="18"/>
                <w:lang w:val="en-US" w:eastAsia="zh-CN"/>
              </w:rPr>
              <w:t>Lenovo-CR-x1089,</w:t>
            </w:r>
            <w:r>
              <w:rPr>
                <w:rFonts w:eastAsiaTheme="minorEastAsia"/>
                <w:sz w:val="18"/>
                <w:lang w:val="en-US" w:eastAsia="zh-CN"/>
              </w:rPr>
              <w:t xml:space="preserve"> </w:t>
            </w:r>
            <w:r w:rsidRPr="001E7322">
              <w:rPr>
                <w:rFonts w:eastAsiaTheme="minorEastAsia"/>
                <w:sz w:val="18"/>
                <w:lang w:val="en-US" w:eastAsia="zh-CN"/>
              </w:rPr>
              <w:t>ZTE-CR-x1458</w:t>
            </w:r>
            <w:r>
              <w:rPr>
                <w:rFonts w:eastAsiaTheme="minorEastAsia"/>
                <w:sz w:val="18"/>
                <w:lang w:eastAsia="zh-CN"/>
              </w:rPr>
              <w:t>)</w:t>
            </w:r>
          </w:p>
          <w:p w14:paraId="07ABC97A" w14:textId="77777777" w:rsidR="001D78AC" w:rsidRPr="001E7322" w:rsidRDefault="001D78AC" w:rsidP="001D78AC">
            <w:pPr>
              <w:rPr>
                <w:rFonts w:eastAsiaTheme="minorEastAsia"/>
                <w:i/>
                <w:color w:val="FF0000"/>
                <w:sz w:val="18"/>
              </w:rPr>
            </w:pPr>
            <w:r w:rsidRPr="001E7322">
              <w:rPr>
                <w:rFonts w:eastAsiaTheme="minorEastAsia" w:hint="eastAsia"/>
                <w:i/>
                <w:color w:val="FF0000"/>
                <w:sz w:val="18"/>
              </w:rPr>
              <w:t>F</w:t>
            </w:r>
            <w:r w:rsidRPr="001E7322">
              <w:rPr>
                <w:rFonts w:eastAsiaTheme="minorEastAsia"/>
                <w:i/>
                <w:color w:val="FF0000"/>
                <w:sz w:val="18"/>
              </w:rPr>
              <w:t xml:space="preserve">L note: </w:t>
            </w:r>
            <w:r>
              <w:rPr>
                <w:rFonts w:eastAsiaTheme="minorEastAsia"/>
                <w:i/>
                <w:color w:val="FF0000"/>
                <w:sz w:val="18"/>
              </w:rPr>
              <w:t xml:space="preserve">the second bullet was discussed earlier and the major view was no CR is needed. The first bullet CR seems ok to clarify at least in Clause 18 Type3 CB is supported. Can be discussed in this meeting at least for the first bullet. Companies are also encouraged to check whether the reasons for the second bullet CR is convincing for discussion in this meeting. </w:t>
            </w:r>
          </w:p>
          <w:p w14:paraId="246F4A03" w14:textId="77777777" w:rsidR="001D78AC" w:rsidRDefault="001D78AC" w:rsidP="001D78AC">
            <w:pPr>
              <w:rPr>
                <w:rFonts w:eastAsiaTheme="minorEastAsia"/>
                <w:b/>
                <w:sz w:val="18"/>
              </w:rPr>
            </w:pPr>
          </w:p>
        </w:tc>
        <w:tc>
          <w:tcPr>
            <w:tcW w:w="2121" w:type="dxa"/>
          </w:tcPr>
          <w:p w14:paraId="645D007F" w14:textId="77777777" w:rsidR="001D78AC" w:rsidRPr="00192016" w:rsidRDefault="001D78AC" w:rsidP="001D78AC">
            <w:pPr>
              <w:rPr>
                <w:rFonts w:eastAsiaTheme="minorEastAsia"/>
                <w:sz w:val="18"/>
                <w:lang w:val="es-US"/>
              </w:rPr>
            </w:pPr>
            <w:r w:rsidRPr="00192016">
              <w:rPr>
                <w:rFonts w:eastAsiaTheme="minorEastAsia"/>
                <w:sz w:val="18"/>
                <w:lang w:val="es-US"/>
              </w:rPr>
              <w:t>vivo-CR-x0428,</w:t>
            </w:r>
          </w:p>
          <w:p w14:paraId="5EE8E44C" w14:textId="77777777" w:rsidR="001D78AC" w:rsidRPr="00192016" w:rsidRDefault="001D78AC" w:rsidP="001D78AC">
            <w:pPr>
              <w:rPr>
                <w:rFonts w:eastAsiaTheme="minorEastAsia"/>
                <w:sz w:val="18"/>
                <w:lang w:val="es-US"/>
              </w:rPr>
            </w:pPr>
            <w:r w:rsidRPr="00192016">
              <w:rPr>
                <w:rFonts w:eastAsiaTheme="minorEastAsia"/>
                <w:sz w:val="18"/>
                <w:lang w:val="es-US"/>
              </w:rPr>
              <w:t>Lenovo-CR-x1089,</w:t>
            </w:r>
          </w:p>
          <w:p w14:paraId="5C772855" w14:textId="278B217C" w:rsidR="001D78AC" w:rsidRPr="00AA2901" w:rsidRDefault="001D78AC" w:rsidP="001D78AC">
            <w:pPr>
              <w:rPr>
                <w:rFonts w:eastAsiaTheme="minorEastAsia"/>
                <w:sz w:val="18"/>
              </w:rPr>
            </w:pPr>
            <w:r>
              <w:rPr>
                <w:rFonts w:eastAsiaTheme="minorEastAsia"/>
                <w:sz w:val="18"/>
              </w:rPr>
              <w:t>ZTE-CR-x1458</w:t>
            </w:r>
          </w:p>
        </w:tc>
        <w:tc>
          <w:tcPr>
            <w:tcW w:w="5208" w:type="dxa"/>
          </w:tcPr>
          <w:p w14:paraId="12E3B505" w14:textId="77777777" w:rsidR="001D78AC" w:rsidRDefault="000C32F6" w:rsidP="001D78AC">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359A9DD" w14:textId="77777777" w:rsidR="005D02C5" w:rsidRDefault="005D02C5" w:rsidP="001D78AC">
            <w:pPr>
              <w:rPr>
                <w:rFonts w:eastAsiaTheme="minorEastAsia"/>
                <w:sz w:val="18"/>
                <w:lang w:val="es-US"/>
              </w:rPr>
            </w:pPr>
            <w:r>
              <w:rPr>
                <w:rFonts w:eastAsiaTheme="minorEastAsia"/>
                <w:sz w:val="18"/>
                <w:lang w:val="es-US"/>
              </w:rPr>
              <w:t xml:space="preserve">Nokia: </w:t>
            </w:r>
            <w:proofErr w:type="spellStart"/>
            <w:r w:rsidR="0066039B">
              <w:rPr>
                <w:rFonts w:eastAsiaTheme="minorEastAsia"/>
                <w:sz w:val="18"/>
                <w:lang w:val="es-US"/>
              </w:rPr>
              <w:t>The</w:t>
            </w:r>
            <w:proofErr w:type="spellEnd"/>
            <w:r w:rsidR="0066039B">
              <w:rPr>
                <w:rFonts w:eastAsiaTheme="minorEastAsia"/>
                <w:sz w:val="18"/>
                <w:lang w:val="es-US"/>
              </w:rPr>
              <w:t xml:space="preserve"> </w:t>
            </w:r>
            <w:proofErr w:type="spellStart"/>
            <w:r w:rsidR="0066039B">
              <w:rPr>
                <w:rFonts w:eastAsiaTheme="minorEastAsia"/>
                <w:sz w:val="18"/>
                <w:lang w:val="es-US"/>
              </w:rPr>
              <w:t>first</w:t>
            </w:r>
            <w:proofErr w:type="spellEnd"/>
            <w:r w:rsidR="0066039B">
              <w:rPr>
                <w:rFonts w:eastAsiaTheme="minorEastAsia"/>
                <w:sz w:val="18"/>
                <w:lang w:val="es-US"/>
              </w:rPr>
              <w:t xml:space="preserve"> can be </w:t>
            </w:r>
            <w:proofErr w:type="spellStart"/>
            <w:r w:rsidR="0066039B">
              <w:rPr>
                <w:rFonts w:eastAsiaTheme="minorEastAsia"/>
                <w:sz w:val="18"/>
                <w:lang w:val="es-US"/>
              </w:rPr>
              <w:t>discussed</w:t>
            </w:r>
            <w:proofErr w:type="spellEnd"/>
            <w:r w:rsidR="0066039B">
              <w:rPr>
                <w:rFonts w:eastAsiaTheme="minorEastAsia"/>
                <w:sz w:val="18"/>
                <w:lang w:val="es-US"/>
              </w:rPr>
              <w:t xml:space="preserve">, </w:t>
            </w:r>
            <w:proofErr w:type="spellStart"/>
            <w:r w:rsidR="0066039B">
              <w:rPr>
                <w:rFonts w:eastAsiaTheme="minorEastAsia"/>
                <w:sz w:val="18"/>
                <w:lang w:val="es-US"/>
              </w:rPr>
              <w:t>but</w:t>
            </w:r>
            <w:proofErr w:type="spellEnd"/>
            <w:r w:rsidR="0066039B">
              <w:rPr>
                <w:rFonts w:eastAsiaTheme="minorEastAsia"/>
                <w:sz w:val="18"/>
                <w:lang w:val="es-US"/>
              </w:rPr>
              <w:t xml:space="preserve"> n</w:t>
            </w:r>
            <w:r w:rsidR="0044038E">
              <w:rPr>
                <w:rFonts w:eastAsiaTheme="minorEastAsia"/>
                <w:sz w:val="18"/>
                <w:lang w:val="es-US"/>
              </w:rPr>
              <w:t xml:space="preserve">o </w:t>
            </w:r>
            <w:proofErr w:type="spellStart"/>
            <w:r w:rsidR="0044038E">
              <w:rPr>
                <w:rFonts w:eastAsiaTheme="minorEastAsia"/>
                <w:sz w:val="18"/>
                <w:lang w:val="es-US"/>
              </w:rPr>
              <w:t>need</w:t>
            </w:r>
            <w:proofErr w:type="spellEnd"/>
            <w:r w:rsidR="0044038E">
              <w:rPr>
                <w:rFonts w:eastAsiaTheme="minorEastAsia"/>
                <w:sz w:val="18"/>
                <w:lang w:val="es-US"/>
              </w:rPr>
              <w:t xml:space="preserve"> </w:t>
            </w:r>
            <w:proofErr w:type="spellStart"/>
            <w:r w:rsidR="0044038E">
              <w:rPr>
                <w:rFonts w:eastAsiaTheme="minorEastAsia"/>
                <w:sz w:val="18"/>
                <w:lang w:val="es-US"/>
              </w:rPr>
              <w:t>for</w:t>
            </w:r>
            <w:proofErr w:type="spellEnd"/>
            <w:r w:rsidR="0044038E">
              <w:rPr>
                <w:rFonts w:eastAsiaTheme="minorEastAsia"/>
                <w:sz w:val="18"/>
                <w:lang w:val="es-US"/>
              </w:rPr>
              <w:t xml:space="preserve"> </w:t>
            </w:r>
            <w:proofErr w:type="spellStart"/>
            <w:r w:rsidR="0044038E">
              <w:rPr>
                <w:rFonts w:eastAsiaTheme="minorEastAsia"/>
                <w:sz w:val="18"/>
                <w:lang w:val="es-US"/>
              </w:rPr>
              <w:t>any</w:t>
            </w:r>
            <w:proofErr w:type="spellEnd"/>
            <w:r w:rsidR="0044038E">
              <w:rPr>
                <w:rFonts w:eastAsiaTheme="minorEastAsia"/>
                <w:sz w:val="18"/>
                <w:lang w:val="es-US"/>
              </w:rPr>
              <w:t xml:space="preserve"> </w:t>
            </w:r>
            <w:proofErr w:type="spellStart"/>
            <w:r w:rsidR="0044038E">
              <w:rPr>
                <w:rFonts w:eastAsiaTheme="minorEastAsia"/>
                <w:sz w:val="18"/>
                <w:lang w:val="es-US"/>
              </w:rPr>
              <w:t>changes</w:t>
            </w:r>
            <w:proofErr w:type="spellEnd"/>
            <w:r w:rsidR="0066039B">
              <w:rPr>
                <w:rFonts w:eastAsiaTheme="minorEastAsia"/>
                <w:sz w:val="18"/>
                <w:lang w:val="es-US"/>
              </w:rPr>
              <w:t xml:space="preserve"> </w:t>
            </w:r>
            <w:proofErr w:type="spellStart"/>
            <w:r w:rsidR="0066039B">
              <w:rPr>
                <w:rFonts w:eastAsiaTheme="minorEastAsia"/>
                <w:sz w:val="18"/>
                <w:lang w:val="es-US"/>
              </w:rPr>
              <w:t>for</w:t>
            </w:r>
            <w:proofErr w:type="spellEnd"/>
            <w:r w:rsidR="0066039B">
              <w:rPr>
                <w:rFonts w:eastAsiaTheme="minorEastAsia"/>
                <w:sz w:val="18"/>
                <w:lang w:val="es-US"/>
              </w:rPr>
              <w:t xml:space="preserve"> </w:t>
            </w:r>
            <w:proofErr w:type="spellStart"/>
            <w:r w:rsidR="0066039B">
              <w:rPr>
                <w:rFonts w:eastAsiaTheme="minorEastAsia"/>
                <w:sz w:val="18"/>
                <w:lang w:val="es-US"/>
              </w:rPr>
              <w:t>the</w:t>
            </w:r>
            <w:proofErr w:type="spellEnd"/>
            <w:r w:rsidR="0066039B">
              <w:rPr>
                <w:rFonts w:eastAsiaTheme="minorEastAsia"/>
                <w:sz w:val="18"/>
                <w:lang w:val="es-US"/>
              </w:rPr>
              <w:t xml:space="preserve"> </w:t>
            </w:r>
            <w:proofErr w:type="spellStart"/>
            <w:r w:rsidR="0066039B">
              <w:rPr>
                <w:rFonts w:eastAsiaTheme="minorEastAsia"/>
                <w:sz w:val="18"/>
                <w:lang w:val="es-US"/>
              </w:rPr>
              <w:t>second</w:t>
            </w:r>
            <w:proofErr w:type="spellEnd"/>
            <w:r w:rsidR="0044038E">
              <w:rPr>
                <w:rFonts w:eastAsiaTheme="minorEastAsia"/>
                <w:sz w:val="18"/>
                <w:lang w:val="es-US"/>
              </w:rPr>
              <w:t>.</w:t>
            </w:r>
          </w:p>
          <w:p w14:paraId="4F5DBF39" w14:textId="77777777" w:rsidR="008E62FE" w:rsidRDefault="008E62FE" w:rsidP="001D78AC">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Same</w:t>
            </w:r>
            <w:proofErr w:type="spellEnd"/>
            <w:r>
              <w:rPr>
                <w:rFonts w:eastAsia="MS Mincho"/>
                <w:sz w:val="18"/>
                <w:lang w:val="es-US" w:eastAsia="ja-JP"/>
              </w:rPr>
              <w:t xml:space="preserve"> </w:t>
            </w:r>
            <w:proofErr w:type="spellStart"/>
            <w:r>
              <w:rPr>
                <w:rFonts w:eastAsia="MS Mincho"/>
                <w:sz w:val="18"/>
                <w:lang w:val="es-US" w:eastAsia="ja-JP"/>
              </w:rPr>
              <w:t>veiw</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Nokia.</w:t>
            </w:r>
          </w:p>
          <w:p w14:paraId="62533D83" w14:textId="66DBFD14" w:rsidR="001F5A9C" w:rsidRPr="008E62FE" w:rsidRDefault="001F5A9C" w:rsidP="001D78AC">
            <w:pPr>
              <w:rPr>
                <w:rFonts w:eastAsia="MS Mincho"/>
                <w:sz w:val="18"/>
                <w:lang w:val="es-US" w:eastAsia="ja-JP"/>
              </w:rPr>
            </w:pPr>
            <w:r>
              <w:rPr>
                <w:rFonts w:eastAsia="MS Mincho"/>
                <w:sz w:val="18"/>
                <w:lang w:val="es-US" w:eastAsia="ja-JP"/>
              </w:rPr>
              <w:t xml:space="preserve">Samsung: Can </w:t>
            </w:r>
            <w:proofErr w:type="spellStart"/>
            <w:r>
              <w:rPr>
                <w:rFonts w:eastAsia="MS Mincho"/>
                <w:sz w:val="18"/>
                <w:lang w:val="es-US" w:eastAsia="ja-JP"/>
              </w:rPr>
              <w:t>discuss</w:t>
            </w:r>
            <w:proofErr w:type="spellEnd"/>
            <w:r>
              <w:rPr>
                <w:rFonts w:eastAsia="MS Mincho"/>
                <w:sz w:val="18"/>
                <w:lang w:val="es-US" w:eastAsia="ja-JP"/>
              </w:rPr>
              <w:t xml:space="preserve"> – </w:t>
            </w:r>
            <w:proofErr w:type="spellStart"/>
            <w:r>
              <w:rPr>
                <w:rFonts w:eastAsia="MS Mincho"/>
                <w:sz w:val="18"/>
                <w:lang w:val="es-US" w:eastAsia="ja-JP"/>
              </w:rPr>
              <w:t>basically</w:t>
            </w:r>
            <w:proofErr w:type="spellEnd"/>
            <w:r>
              <w:rPr>
                <w:rFonts w:eastAsia="MS Mincho"/>
                <w:sz w:val="18"/>
                <w:lang w:val="es-US" w:eastAsia="ja-JP"/>
              </w:rPr>
              <w:t xml:space="preserve">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Nokia. </w:t>
            </w:r>
            <w:proofErr w:type="spellStart"/>
            <w:r>
              <w:rPr>
                <w:rFonts w:eastAsia="MS Mincho"/>
                <w:sz w:val="18"/>
                <w:lang w:val="es-US" w:eastAsia="ja-JP"/>
              </w:rPr>
              <w:t>We</w:t>
            </w:r>
            <w:proofErr w:type="spellEnd"/>
            <w:r>
              <w:rPr>
                <w:rFonts w:eastAsia="MS Mincho"/>
                <w:sz w:val="18"/>
                <w:lang w:val="es-US" w:eastAsia="ja-JP"/>
              </w:rPr>
              <w:t xml:space="preserve"> </w:t>
            </w:r>
            <w:proofErr w:type="spellStart"/>
            <w:r>
              <w:rPr>
                <w:rFonts w:eastAsia="MS Mincho"/>
                <w:sz w:val="18"/>
                <w:lang w:val="es-US" w:eastAsia="ja-JP"/>
              </w:rPr>
              <w:t>think</w:t>
            </w:r>
            <w:proofErr w:type="spellEnd"/>
            <w:r>
              <w:rPr>
                <w:rFonts w:eastAsia="MS Mincho"/>
                <w:sz w:val="18"/>
                <w:lang w:val="es-US" w:eastAsia="ja-JP"/>
              </w:rPr>
              <w:t xml:space="preserve"> </w:t>
            </w:r>
            <w:proofErr w:type="spellStart"/>
            <w:r>
              <w:rPr>
                <w:rFonts w:eastAsia="MS Mincho"/>
                <w:sz w:val="18"/>
                <w:lang w:val="es-US" w:eastAsia="ja-JP"/>
              </w:rPr>
              <w:t>that</w:t>
            </w:r>
            <w:proofErr w:type="spellEnd"/>
            <w:r>
              <w:rPr>
                <w:rFonts w:eastAsia="MS Mincho"/>
                <w:sz w:val="18"/>
                <w:lang w:val="es-US" w:eastAsia="ja-JP"/>
              </w:rPr>
              <w:t xml:space="preserve"> </w:t>
            </w:r>
            <w:proofErr w:type="spellStart"/>
            <w:r>
              <w:rPr>
                <w:rFonts w:eastAsia="MS Mincho"/>
                <w:sz w:val="18"/>
                <w:lang w:val="es-US" w:eastAsia="ja-JP"/>
              </w:rPr>
              <w:t>an</w:t>
            </w:r>
            <w:proofErr w:type="spellEnd"/>
            <w:r>
              <w:rPr>
                <w:rFonts w:eastAsia="MS Mincho"/>
                <w:sz w:val="18"/>
                <w:lang w:val="es-US" w:eastAsia="ja-JP"/>
              </w:rPr>
              <w:t xml:space="preserve"> </w:t>
            </w:r>
            <w:proofErr w:type="spellStart"/>
            <w:r>
              <w:rPr>
                <w:rFonts w:eastAsia="MS Mincho"/>
                <w:sz w:val="18"/>
                <w:lang w:val="es-US" w:eastAsia="ja-JP"/>
              </w:rPr>
              <w:t>update</w:t>
            </w:r>
            <w:proofErr w:type="spellEnd"/>
            <w:r>
              <w:rPr>
                <w:rFonts w:eastAsia="MS Mincho"/>
                <w:sz w:val="18"/>
                <w:lang w:val="es-US" w:eastAsia="ja-JP"/>
              </w:rPr>
              <w:t xml:space="preserve"> can be </w:t>
            </w:r>
            <w:proofErr w:type="spellStart"/>
            <w:r>
              <w:rPr>
                <w:rFonts w:eastAsia="MS Mincho"/>
                <w:sz w:val="18"/>
                <w:lang w:val="es-US" w:eastAsia="ja-JP"/>
              </w:rPr>
              <w:t>handled</w:t>
            </w:r>
            <w:proofErr w:type="spellEnd"/>
            <w:r>
              <w:rPr>
                <w:rFonts w:eastAsia="MS Mincho"/>
                <w:sz w:val="18"/>
                <w:lang w:val="es-US" w:eastAsia="ja-JP"/>
              </w:rPr>
              <w:t xml:space="preserve"> </w:t>
            </w:r>
            <w:proofErr w:type="spellStart"/>
            <w:r>
              <w:rPr>
                <w:rFonts w:eastAsia="MS Mincho"/>
                <w:sz w:val="18"/>
                <w:lang w:val="es-US" w:eastAsia="ja-JP"/>
              </w:rPr>
              <w:t>by</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general editor </w:t>
            </w:r>
            <w:proofErr w:type="spellStart"/>
            <w:r>
              <w:rPr>
                <w:rFonts w:eastAsia="MS Mincho"/>
                <w:sz w:val="18"/>
                <w:lang w:val="es-US" w:eastAsia="ja-JP"/>
              </w:rPr>
              <w:t>alignment</w:t>
            </w:r>
            <w:proofErr w:type="spellEnd"/>
            <w:r>
              <w:rPr>
                <w:rFonts w:eastAsia="MS Mincho"/>
                <w:sz w:val="18"/>
                <w:lang w:val="es-US" w:eastAsia="ja-JP"/>
              </w:rPr>
              <w:t xml:space="preserve"> CR </w:t>
            </w:r>
            <w:proofErr w:type="spellStart"/>
            <w:r>
              <w:rPr>
                <w:rFonts w:eastAsia="MS Mincho"/>
                <w:sz w:val="18"/>
                <w:lang w:val="es-US" w:eastAsia="ja-JP"/>
              </w:rPr>
              <w:t>for</w:t>
            </w:r>
            <w:proofErr w:type="spellEnd"/>
            <w:r>
              <w:rPr>
                <w:rFonts w:eastAsia="MS Mincho"/>
                <w:sz w:val="18"/>
                <w:lang w:val="es-US" w:eastAsia="ja-JP"/>
              </w:rPr>
              <w:t xml:space="preserve"> RAN1#112.</w:t>
            </w:r>
          </w:p>
        </w:tc>
      </w:tr>
      <w:tr w:rsidR="00E304B1" w:rsidRPr="00B10C2A" w14:paraId="61B58F72" w14:textId="77777777" w:rsidTr="00BE6900">
        <w:trPr>
          <w:trHeight w:val="889"/>
        </w:trPr>
        <w:tc>
          <w:tcPr>
            <w:tcW w:w="1675" w:type="dxa"/>
            <w:shd w:val="clear" w:color="auto" w:fill="auto"/>
          </w:tcPr>
          <w:p w14:paraId="2289C0A8" w14:textId="1A9C1585" w:rsidR="00E304B1" w:rsidRPr="00F62F1A" w:rsidRDefault="00E304B1" w:rsidP="00E304B1">
            <w:pPr>
              <w:rPr>
                <w:rFonts w:eastAsiaTheme="minorEastAsia"/>
                <w:sz w:val="18"/>
              </w:rPr>
            </w:pPr>
            <w:r w:rsidRPr="000677A4">
              <w:rPr>
                <w:rFonts w:eastAsiaTheme="minorEastAsia" w:hint="eastAsia"/>
                <w:sz w:val="18"/>
              </w:rPr>
              <w:t>1</w:t>
            </w:r>
            <w:r>
              <w:rPr>
                <w:rFonts w:eastAsiaTheme="minorEastAsia"/>
                <w:sz w:val="18"/>
              </w:rPr>
              <w:t>-10</w:t>
            </w:r>
          </w:p>
        </w:tc>
        <w:tc>
          <w:tcPr>
            <w:tcW w:w="5238" w:type="dxa"/>
          </w:tcPr>
          <w:p w14:paraId="457171B3" w14:textId="77777777" w:rsidR="00E304B1" w:rsidRPr="006D5D24" w:rsidRDefault="00E304B1" w:rsidP="00E304B1">
            <w:pPr>
              <w:rPr>
                <w:rFonts w:eastAsiaTheme="minorEastAsia"/>
                <w:sz w:val="18"/>
              </w:rPr>
            </w:pPr>
            <w:r w:rsidRPr="006D5D24">
              <w:rPr>
                <w:rFonts w:eastAsiaTheme="minorEastAsia"/>
                <w:sz w:val="18"/>
              </w:rPr>
              <w:t>Disabled HARQ for NTN multicast:</w:t>
            </w:r>
          </w:p>
          <w:p w14:paraId="2C23B1C7" w14:textId="77777777" w:rsidR="00E304B1" w:rsidRPr="006D5D24" w:rsidRDefault="00E304B1" w:rsidP="00E304B1">
            <w:pPr>
              <w:rPr>
                <w:rFonts w:eastAsiaTheme="minorEastAsia"/>
                <w:sz w:val="18"/>
              </w:rPr>
            </w:pPr>
            <w:r w:rsidRPr="006D5D24">
              <w:rPr>
                <w:rFonts w:eastAsiaTheme="minorEastAsia"/>
                <w:sz w:val="18"/>
              </w:rPr>
              <w:t>UE behavior for disabled HARQ for NTN multicast needs to clarified.</w:t>
            </w:r>
          </w:p>
          <w:p w14:paraId="7CDB92E6" w14:textId="77777777" w:rsidR="009500F9" w:rsidRDefault="00E304B1" w:rsidP="00E304B1">
            <w:pPr>
              <w:rPr>
                <w:rFonts w:eastAsia="DengXian"/>
                <w:i/>
                <w:color w:val="FF0000"/>
                <w:sz w:val="18"/>
                <w:szCs w:val="18"/>
              </w:rPr>
            </w:pPr>
            <w:r w:rsidRPr="006D5D24">
              <w:rPr>
                <w:rFonts w:eastAsia="DengXian"/>
                <w:i/>
                <w:color w:val="FF0000"/>
                <w:sz w:val="18"/>
                <w:szCs w:val="18"/>
              </w:rPr>
              <w:t>FL Note: for UE supporting both NTN and multicast.</w:t>
            </w:r>
          </w:p>
          <w:p w14:paraId="19B0BE8E" w14:textId="171F79C1" w:rsidR="00E304B1" w:rsidRPr="00942E5C" w:rsidRDefault="00E304B1" w:rsidP="00E304B1">
            <w:pPr>
              <w:rPr>
                <w:rFonts w:eastAsiaTheme="minorEastAsia"/>
                <w:b/>
                <w:sz w:val="18"/>
              </w:rPr>
            </w:pPr>
            <w:r w:rsidRPr="006D5D24">
              <w:rPr>
                <w:rFonts w:eastAsia="DengXian"/>
                <w:b/>
                <w:i/>
                <w:color w:val="FF0000"/>
                <w:sz w:val="18"/>
                <w:szCs w:val="18"/>
              </w:rPr>
              <w:t>Companies can comment whether any CR is needed.</w:t>
            </w:r>
            <w:r w:rsidRPr="006D5D24">
              <w:rPr>
                <w:rFonts w:eastAsia="DengXian"/>
                <w:i/>
                <w:color w:val="FF0000"/>
                <w:sz w:val="18"/>
                <w:szCs w:val="18"/>
              </w:rPr>
              <w:t xml:space="preserve"> </w:t>
            </w:r>
          </w:p>
        </w:tc>
        <w:tc>
          <w:tcPr>
            <w:tcW w:w="2121" w:type="dxa"/>
          </w:tcPr>
          <w:p w14:paraId="5B07B5FC" w14:textId="77777777" w:rsidR="00E304B1" w:rsidRDefault="00E304B1" w:rsidP="00E304B1">
            <w:pPr>
              <w:rPr>
                <w:rFonts w:eastAsiaTheme="minorEastAsia"/>
                <w:sz w:val="18"/>
                <w:szCs w:val="18"/>
              </w:rPr>
            </w:pPr>
            <w:r>
              <w:rPr>
                <w:rFonts w:eastAsiaTheme="minorEastAsia"/>
                <w:sz w:val="18"/>
                <w:szCs w:val="18"/>
              </w:rPr>
              <w:t>Qualcomm-Dis-x1388</w:t>
            </w:r>
          </w:p>
          <w:p w14:paraId="51DD771D" w14:textId="77777777" w:rsidR="00E304B1" w:rsidRDefault="00E304B1" w:rsidP="00E304B1">
            <w:pPr>
              <w:rPr>
                <w:rFonts w:eastAsiaTheme="minorEastAsia"/>
                <w:sz w:val="18"/>
              </w:rPr>
            </w:pPr>
            <w:r w:rsidRPr="006D5D24">
              <w:rPr>
                <w:rFonts w:eastAsiaTheme="minorEastAsia" w:hint="eastAsia"/>
                <w:sz w:val="18"/>
              </w:rPr>
              <w:t>Q</w:t>
            </w:r>
            <w:r w:rsidRPr="006D5D24">
              <w:rPr>
                <w:rFonts w:eastAsiaTheme="minorEastAsia"/>
                <w:sz w:val="18"/>
              </w:rPr>
              <w:t>ualcomm-CR-x1389,</w:t>
            </w:r>
          </w:p>
          <w:p w14:paraId="382F62F6" w14:textId="77777777" w:rsidR="00E304B1" w:rsidRPr="006D5D24" w:rsidRDefault="00E304B1" w:rsidP="00E304B1">
            <w:pPr>
              <w:rPr>
                <w:rFonts w:eastAsiaTheme="minorEastAsia"/>
                <w:sz w:val="18"/>
              </w:rPr>
            </w:pPr>
            <w:r>
              <w:rPr>
                <w:rFonts w:eastAsiaTheme="minorEastAsia"/>
                <w:sz w:val="18"/>
              </w:rPr>
              <w:t>Ericsson-CR-x1674</w:t>
            </w:r>
          </w:p>
          <w:p w14:paraId="2C8B190A" w14:textId="77777777" w:rsidR="00E304B1" w:rsidRPr="00192016" w:rsidRDefault="00E304B1" w:rsidP="00E304B1">
            <w:pPr>
              <w:rPr>
                <w:rFonts w:eastAsiaTheme="minorEastAsia"/>
                <w:sz w:val="18"/>
                <w:lang w:val="es-US"/>
              </w:rPr>
            </w:pPr>
          </w:p>
        </w:tc>
        <w:tc>
          <w:tcPr>
            <w:tcW w:w="5208" w:type="dxa"/>
          </w:tcPr>
          <w:p w14:paraId="2C92988F" w14:textId="77777777" w:rsidR="00E304B1" w:rsidRDefault="000C32F6" w:rsidP="00E304B1">
            <w:pPr>
              <w:rPr>
                <w:rFonts w:eastAsiaTheme="minorEastAsia"/>
                <w:sz w:val="18"/>
                <w:lang w:val="es-US"/>
              </w:rPr>
            </w:pPr>
            <w:r>
              <w:rPr>
                <w:rFonts w:eastAsiaTheme="minorEastAsia" w:hint="eastAsia"/>
                <w:sz w:val="18"/>
                <w:lang w:val="es-US"/>
              </w:rPr>
              <w:t>v</w:t>
            </w:r>
            <w:r>
              <w:rPr>
                <w:rFonts w:eastAsiaTheme="minorEastAsia"/>
                <w:sz w:val="18"/>
                <w:lang w:val="es-US"/>
              </w:rPr>
              <w:t xml:space="preserve">ivo: ok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p>
          <w:p w14:paraId="048E5DAA" w14:textId="77777777" w:rsidR="0078105E" w:rsidRDefault="0078105E" w:rsidP="00E304B1">
            <w:pPr>
              <w:rPr>
                <w:rFonts w:eastAsiaTheme="minorEastAsia"/>
                <w:sz w:val="18"/>
                <w:lang w:val="es-US"/>
              </w:rPr>
            </w:pPr>
            <w:r>
              <w:rPr>
                <w:rFonts w:eastAsiaTheme="minorEastAsia"/>
                <w:sz w:val="18"/>
                <w:lang w:val="es-US"/>
              </w:rPr>
              <w:t xml:space="preserve">Nokia: </w:t>
            </w:r>
            <w:r w:rsidR="00A5761D">
              <w:rPr>
                <w:rFonts w:eastAsiaTheme="minorEastAsia"/>
                <w:sz w:val="18"/>
                <w:lang w:val="es-US"/>
              </w:rPr>
              <w:t xml:space="preserve">Ok </w:t>
            </w:r>
            <w:proofErr w:type="spellStart"/>
            <w:r w:rsidR="00A5761D">
              <w:rPr>
                <w:rFonts w:eastAsiaTheme="minorEastAsia"/>
                <w:sz w:val="18"/>
                <w:lang w:val="es-US"/>
              </w:rPr>
              <w:t>to</w:t>
            </w:r>
            <w:proofErr w:type="spellEnd"/>
            <w:r w:rsidR="00A5761D">
              <w:rPr>
                <w:rFonts w:eastAsiaTheme="minorEastAsia"/>
                <w:sz w:val="18"/>
                <w:lang w:val="es-US"/>
              </w:rPr>
              <w:t xml:space="preserve"> </w:t>
            </w:r>
            <w:proofErr w:type="spellStart"/>
            <w:r w:rsidR="00A5761D">
              <w:rPr>
                <w:rFonts w:eastAsiaTheme="minorEastAsia"/>
                <w:sz w:val="18"/>
                <w:lang w:val="es-US"/>
              </w:rPr>
              <w:t>discuss</w:t>
            </w:r>
            <w:proofErr w:type="spellEnd"/>
            <w:r w:rsidR="00A5761D">
              <w:rPr>
                <w:rFonts w:eastAsiaTheme="minorEastAsia"/>
                <w:sz w:val="18"/>
                <w:lang w:val="es-US"/>
              </w:rPr>
              <w:t>.</w:t>
            </w:r>
          </w:p>
          <w:p w14:paraId="3EDAFA4F" w14:textId="77777777" w:rsidR="008E62FE" w:rsidRDefault="008E62FE" w:rsidP="00E304B1">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w:t>
            </w:r>
          </w:p>
          <w:p w14:paraId="6F4C6B19" w14:textId="3076516F" w:rsidR="001F5A9C" w:rsidRPr="008E62FE" w:rsidRDefault="001F5A9C" w:rsidP="00E304B1">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 no CR </w:t>
            </w:r>
            <w:proofErr w:type="spellStart"/>
            <w:r>
              <w:rPr>
                <w:rFonts w:eastAsia="MS Mincho"/>
                <w:sz w:val="18"/>
                <w:lang w:val="es-US" w:eastAsia="ja-JP"/>
              </w:rPr>
              <w:t>is</w:t>
            </w:r>
            <w:proofErr w:type="spellEnd"/>
            <w:r>
              <w:rPr>
                <w:rFonts w:eastAsia="MS Mincho"/>
                <w:sz w:val="18"/>
                <w:lang w:val="es-US" w:eastAsia="ja-JP"/>
              </w:rPr>
              <w:t xml:space="preserve"> </w:t>
            </w:r>
            <w:proofErr w:type="spellStart"/>
            <w:r>
              <w:rPr>
                <w:rFonts w:eastAsia="MS Mincho"/>
                <w:sz w:val="18"/>
                <w:lang w:val="es-US" w:eastAsia="ja-JP"/>
              </w:rPr>
              <w:t>needed</w:t>
            </w:r>
            <w:proofErr w:type="spellEnd"/>
            <w:r>
              <w:rPr>
                <w:rFonts w:eastAsia="MS Mincho"/>
                <w:sz w:val="18"/>
                <w:lang w:val="es-US" w:eastAsia="ja-JP"/>
              </w:rPr>
              <w:t xml:space="preserve"> (</w:t>
            </w:r>
            <w:proofErr w:type="spellStart"/>
            <w:r>
              <w:rPr>
                <w:rFonts w:eastAsia="MS Mincho"/>
                <w:sz w:val="18"/>
                <w:lang w:val="es-US" w:eastAsia="ja-JP"/>
              </w:rPr>
              <w:t>or</w:t>
            </w:r>
            <w:proofErr w:type="spellEnd"/>
            <w:r>
              <w:rPr>
                <w:rFonts w:eastAsia="MS Mincho"/>
                <w:sz w:val="18"/>
                <w:lang w:val="es-US" w:eastAsia="ja-JP"/>
              </w:rPr>
              <w:t xml:space="preserve">, </w:t>
            </w:r>
            <w:proofErr w:type="spellStart"/>
            <w:r>
              <w:rPr>
                <w:rFonts w:eastAsia="MS Mincho"/>
                <w:sz w:val="18"/>
                <w:lang w:val="es-US" w:eastAsia="ja-JP"/>
              </w:rPr>
              <w:t>if</w:t>
            </w:r>
            <w:proofErr w:type="spellEnd"/>
            <w:r>
              <w:rPr>
                <w:rFonts w:eastAsia="MS Mincho"/>
                <w:sz w:val="18"/>
                <w:lang w:val="es-US" w:eastAsia="ja-JP"/>
              </w:rPr>
              <w:t xml:space="preserve"> </w:t>
            </w:r>
            <w:proofErr w:type="spellStart"/>
            <w:r>
              <w:rPr>
                <w:rFonts w:eastAsia="MS Mincho"/>
                <w:sz w:val="18"/>
                <w:lang w:val="es-US" w:eastAsia="ja-JP"/>
              </w:rPr>
              <w:t>preferable</w:t>
            </w:r>
            <w:proofErr w:type="spellEnd"/>
            <w:r>
              <w:rPr>
                <w:rFonts w:eastAsia="MS Mincho"/>
                <w:sz w:val="18"/>
                <w:lang w:val="es-US" w:eastAsia="ja-JP"/>
              </w:rPr>
              <w:t xml:space="preserve">, a </w:t>
            </w:r>
            <w:proofErr w:type="spellStart"/>
            <w:r>
              <w:rPr>
                <w:rFonts w:eastAsia="MS Mincho"/>
                <w:sz w:val="18"/>
                <w:lang w:val="es-US" w:eastAsia="ja-JP"/>
              </w:rPr>
              <w:t>clarification</w:t>
            </w:r>
            <w:proofErr w:type="spellEnd"/>
            <w:r>
              <w:rPr>
                <w:rFonts w:eastAsia="MS Mincho"/>
                <w:sz w:val="18"/>
                <w:lang w:val="es-US" w:eastAsia="ja-JP"/>
              </w:rPr>
              <w:t xml:space="preserve"> can be </w:t>
            </w:r>
            <w:proofErr w:type="spellStart"/>
            <w:r>
              <w:rPr>
                <w:rFonts w:eastAsia="MS Mincho"/>
                <w:sz w:val="18"/>
                <w:lang w:val="es-US" w:eastAsia="ja-JP"/>
              </w:rPr>
              <w:t>made</w:t>
            </w:r>
            <w:proofErr w:type="spellEnd"/>
            <w:r>
              <w:rPr>
                <w:rFonts w:eastAsia="MS Mincho"/>
                <w:sz w:val="18"/>
                <w:lang w:val="es-US" w:eastAsia="ja-JP"/>
              </w:rPr>
              <w:t xml:space="preserve"> in </w:t>
            </w:r>
            <w:proofErr w:type="spellStart"/>
            <w:r>
              <w:rPr>
                <w:rFonts w:eastAsia="MS Mincho"/>
                <w:sz w:val="18"/>
                <w:lang w:val="es-US" w:eastAsia="ja-JP"/>
              </w:rPr>
              <w:t>the</w:t>
            </w:r>
            <w:proofErr w:type="spellEnd"/>
            <w:r>
              <w:rPr>
                <w:rFonts w:eastAsia="MS Mincho"/>
                <w:sz w:val="18"/>
                <w:lang w:val="es-US" w:eastAsia="ja-JP"/>
              </w:rPr>
              <w:t xml:space="preserve"> editor </w:t>
            </w:r>
            <w:proofErr w:type="spellStart"/>
            <w:r>
              <w:rPr>
                <w:rFonts w:eastAsia="MS Mincho"/>
                <w:sz w:val="18"/>
                <w:lang w:val="es-US" w:eastAsia="ja-JP"/>
              </w:rPr>
              <w:t>alignment</w:t>
            </w:r>
            <w:proofErr w:type="spellEnd"/>
            <w:r>
              <w:rPr>
                <w:rFonts w:eastAsia="MS Mincho"/>
                <w:sz w:val="18"/>
                <w:lang w:val="es-US" w:eastAsia="ja-JP"/>
              </w:rPr>
              <w:t xml:space="preserve"> CR).</w:t>
            </w:r>
          </w:p>
        </w:tc>
      </w:tr>
      <w:tr w:rsidR="00820D42" w:rsidRPr="00B10C2A" w14:paraId="2E7D30B4" w14:textId="77777777" w:rsidTr="00BE6900">
        <w:trPr>
          <w:trHeight w:val="889"/>
        </w:trPr>
        <w:tc>
          <w:tcPr>
            <w:tcW w:w="1675" w:type="dxa"/>
            <w:shd w:val="clear" w:color="auto" w:fill="auto"/>
          </w:tcPr>
          <w:p w14:paraId="1124EA05" w14:textId="6260B859" w:rsidR="00820D42" w:rsidRPr="000677A4" w:rsidRDefault="00820D42" w:rsidP="00820D42">
            <w:pPr>
              <w:rPr>
                <w:rFonts w:eastAsiaTheme="minorEastAsia"/>
                <w:sz w:val="18"/>
              </w:rPr>
            </w:pPr>
            <w:r w:rsidRPr="00F62F1A">
              <w:rPr>
                <w:rFonts w:eastAsiaTheme="minorEastAsia" w:hint="eastAsia"/>
                <w:sz w:val="18"/>
              </w:rPr>
              <w:t>1</w:t>
            </w:r>
            <w:r w:rsidRPr="00F62F1A">
              <w:rPr>
                <w:rFonts w:eastAsiaTheme="minorEastAsia"/>
                <w:sz w:val="18"/>
              </w:rPr>
              <w:t>-</w:t>
            </w:r>
            <w:r>
              <w:rPr>
                <w:rFonts w:eastAsiaTheme="minorEastAsia"/>
                <w:sz w:val="18"/>
              </w:rPr>
              <w:t>11</w:t>
            </w:r>
          </w:p>
        </w:tc>
        <w:tc>
          <w:tcPr>
            <w:tcW w:w="5238" w:type="dxa"/>
          </w:tcPr>
          <w:p w14:paraId="540B646C" w14:textId="77777777" w:rsidR="00820D42" w:rsidRDefault="00820D42" w:rsidP="00820D42">
            <w:pPr>
              <w:rPr>
                <w:rFonts w:eastAsiaTheme="minorEastAsia"/>
                <w:b/>
                <w:sz w:val="18"/>
              </w:rPr>
            </w:pPr>
            <w:r w:rsidRPr="00BB4671">
              <w:rPr>
                <w:rFonts w:eastAsiaTheme="minorEastAsia" w:hint="eastAsia"/>
                <w:b/>
                <w:sz w:val="18"/>
              </w:rPr>
              <w:t>O</w:t>
            </w:r>
            <w:r w:rsidRPr="00BB4671">
              <w:rPr>
                <w:rFonts w:eastAsiaTheme="minorEastAsia"/>
                <w:b/>
                <w:sz w:val="18"/>
              </w:rPr>
              <w:t xml:space="preserve">verlapping </w:t>
            </w:r>
            <w:proofErr w:type="spellStart"/>
            <w:r w:rsidRPr="00BB4671">
              <w:rPr>
                <w:rFonts w:eastAsiaTheme="minorEastAsia"/>
                <w:b/>
                <w:sz w:val="18"/>
              </w:rPr>
              <w:t>SR+NACK-PUCCH+other</w:t>
            </w:r>
            <w:proofErr w:type="spellEnd"/>
            <w:r w:rsidRPr="00BB4671">
              <w:rPr>
                <w:rFonts w:eastAsiaTheme="minorEastAsia"/>
                <w:b/>
                <w:sz w:val="18"/>
              </w:rPr>
              <w:t xml:space="preserve"> PUCCH/PUSCH</w:t>
            </w:r>
            <w:r>
              <w:rPr>
                <w:rFonts w:eastAsiaTheme="minorEastAsia"/>
                <w:b/>
                <w:sz w:val="18"/>
              </w:rPr>
              <w:t>:</w:t>
            </w:r>
          </w:p>
          <w:p w14:paraId="54186670" w14:textId="77777777" w:rsidR="00820D42" w:rsidRDefault="00820D42" w:rsidP="00820D42">
            <w:pPr>
              <w:rPr>
                <w:rFonts w:eastAsiaTheme="minorEastAsia"/>
                <w:b/>
                <w:sz w:val="18"/>
              </w:rPr>
            </w:pPr>
          </w:p>
          <w:p w14:paraId="2D8E8D53" w14:textId="77777777" w:rsidR="009500F9" w:rsidRDefault="00820D42" w:rsidP="00820D42">
            <w:pPr>
              <w:rPr>
                <w:rFonts w:eastAsiaTheme="minorEastAsia"/>
                <w:i/>
                <w:color w:val="FF0000"/>
                <w:sz w:val="18"/>
              </w:rPr>
            </w:pPr>
            <w:r w:rsidRPr="00A4598A">
              <w:rPr>
                <w:rFonts w:eastAsiaTheme="minorEastAsia"/>
                <w:i/>
                <w:color w:val="FF0000"/>
                <w:sz w:val="18"/>
              </w:rPr>
              <w:t xml:space="preserve">FL note: vivo discussed several overlapping cases. This issue was discussed in the last meeting but seems the issues were not completely solved. Samsung also proposed a CR for resolving the issues. </w:t>
            </w:r>
          </w:p>
          <w:p w14:paraId="50327644" w14:textId="65759309" w:rsidR="00820D42" w:rsidRPr="009500F9" w:rsidRDefault="00820D42" w:rsidP="00820D42">
            <w:pPr>
              <w:rPr>
                <w:rFonts w:eastAsiaTheme="minorEastAsia"/>
                <w:i/>
                <w:color w:val="FF0000"/>
                <w:sz w:val="18"/>
              </w:rPr>
            </w:pPr>
            <w:r w:rsidRPr="00A4598A">
              <w:rPr>
                <w:rFonts w:eastAsiaTheme="minorEastAsia"/>
                <w:i/>
                <w:color w:val="FF0000"/>
                <w:sz w:val="18"/>
              </w:rPr>
              <w:t>Can be discussed in this meeting.</w:t>
            </w:r>
            <w:r w:rsidRPr="001829E0">
              <w:rPr>
                <w:rFonts w:eastAsiaTheme="minorEastAsia"/>
                <w:i/>
                <w:color w:val="FF0000"/>
                <w:sz w:val="18"/>
              </w:rPr>
              <w:t xml:space="preserve"> </w:t>
            </w:r>
          </w:p>
        </w:tc>
        <w:tc>
          <w:tcPr>
            <w:tcW w:w="2121" w:type="dxa"/>
          </w:tcPr>
          <w:p w14:paraId="023B5C21" w14:textId="77777777" w:rsidR="00820D42" w:rsidRPr="002809D5" w:rsidRDefault="00820D42" w:rsidP="00820D42">
            <w:pPr>
              <w:rPr>
                <w:rFonts w:eastAsiaTheme="minorEastAsia"/>
                <w:sz w:val="18"/>
                <w:lang w:val="es-US"/>
              </w:rPr>
            </w:pPr>
            <w:r w:rsidRPr="002809D5">
              <w:rPr>
                <w:rFonts w:eastAsiaTheme="minorEastAsia"/>
                <w:sz w:val="18"/>
                <w:lang w:val="es-US"/>
              </w:rPr>
              <w:t>vivo-Dis-x0430,</w:t>
            </w:r>
          </w:p>
          <w:p w14:paraId="3A4A0E51" w14:textId="77777777" w:rsidR="00820D42" w:rsidRDefault="00820D42" w:rsidP="00820D42">
            <w:pPr>
              <w:rPr>
                <w:rFonts w:eastAsiaTheme="minorEastAsia"/>
                <w:sz w:val="18"/>
                <w:lang w:val="es-US"/>
              </w:rPr>
            </w:pPr>
            <w:r w:rsidRPr="002809D5">
              <w:rPr>
                <w:rFonts w:eastAsiaTheme="minorEastAsia"/>
                <w:sz w:val="18"/>
                <w:lang w:val="es-US"/>
              </w:rPr>
              <w:t>vivo-CR-x0431,</w:t>
            </w:r>
          </w:p>
          <w:p w14:paraId="46141956" w14:textId="77777777" w:rsidR="00820D42" w:rsidRPr="002809D5" w:rsidRDefault="00820D42" w:rsidP="00820D42">
            <w:pPr>
              <w:rPr>
                <w:rFonts w:eastAsiaTheme="minorEastAsia"/>
                <w:sz w:val="18"/>
                <w:lang w:val="es-US"/>
              </w:rPr>
            </w:pPr>
            <w:r>
              <w:rPr>
                <w:rFonts w:eastAsiaTheme="minorEastAsia"/>
                <w:sz w:val="18"/>
                <w:lang w:val="es-US"/>
              </w:rPr>
              <w:t>Samsung-CR-x1241</w:t>
            </w:r>
          </w:p>
          <w:p w14:paraId="3AEFEE3D" w14:textId="77777777" w:rsidR="00820D42" w:rsidRDefault="00820D42" w:rsidP="00820D42">
            <w:pPr>
              <w:rPr>
                <w:rFonts w:eastAsiaTheme="minorEastAsia"/>
                <w:sz w:val="18"/>
                <w:szCs w:val="18"/>
              </w:rPr>
            </w:pPr>
          </w:p>
        </w:tc>
        <w:tc>
          <w:tcPr>
            <w:tcW w:w="5208" w:type="dxa"/>
          </w:tcPr>
          <w:p w14:paraId="3F734DBB" w14:textId="77777777" w:rsidR="00820D42" w:rsidRDefault="000C32F6" w:rsidP="00820D42">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1E5C1371" w14:textId="77777777" w:rsidR="00592425" w:rsidRDefault="00592425" w:rsidP="00820D42">
            <w:pPr>
              <w:rPr>
                <w:rFonts w:eastAsiaTheme="minorEastAsia"/>
                <w:sz w:val="18"/>
                <w:lang w:val="es-US"/>
              </w:rPr>
            </w:pPr>
            <w:r>
              <w:rPr>
                <w:rFonts w:eastAsiaTheme="minorEastAsia"/>
                <w:sz w:val="18"/>
                <w:lang w:val="es-US"/>
              </w:rPr>
              <w:t xml:space="preserve">Nokia: Ok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 xml:space="preserve">. </w:t>
            </w:r>
            <w:proofErr w:type="spellStart"/>
            <w:r>
              <w:rPr>
                <w:rFonts w:eastAsiaTheme="minorEastAsia"/>
                <w:sz w:val="18"/>
                <w:lang w:val="es-US"/>
              </w:rPr>
              <w:t>Samsung’s</w:t>
            </w:r>
            <w:proofErr w:type="spellEnd"/>
            <w:r>
              <w:rPr>
                <w:rFonts w:eastAsiaTheme="minorEastAsia"/>
                <w:sz w:val="18"/>
                <w:lang w:val="es-US"/>
              </w:rPr>
              <w:t xml:space="preserve"> </w:t>
            </w:r>
            <w:proofErr w:type="spellStart"/>
            <w:r>
              <w:rPr>
                <w:rFonts w:eastAsiaTheme="minorEastAsia"/>
                <w:sz w:val="18"/>
                <w:lang w:val="es-US"/>
              </w:rPr>
              <w:t>solution</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minimal</w:t>
            </w:r>
            <w:proofErr w:type="spellEnd"/>
            <w:r>
              <w:rPr>
                <w:rFonts w:eastAsiaTheme="minorEastAsia"/>
                <w:sz w:val="18"/>
                <w:lang w:val="es-US"/>
              </w:rPr>
              <w:t xml:space="preserve"> </w:t>
            </w:r>
            <w:proofErr w:type="spellStart"/>
            <w:r>
              <w:rPr>
                <w:rFonts w:eastAsiaTheme="minorEastAsia"/>
                <w:sz w:val="18"/>
                <w:lang w:val="es-US"/>
              </w:rPr>
              <w:t>changes</w:t>
            </w:r>
            <w:proofErr w:type="spellEnd"/>
            <w:r>
              <w:rPr>
                <w:rFonts w:eastAsiaTheme="minorEastAsia"/>
                <w:sz w:val="18"/>
                <w:lang w:val="es-US"/>
              </w:rPr>
              <w:t xml:space="preserve"> can be </w:t>
            </w:r>
            <w:proofErr w:type="spellStart"/>
            <w:r>
              <w:rPr>
                <w:rFonts w:eastAsiaTheme="minorEastAsia"/>
                <w:sz w:val="18"/>
                <w:lang w:val="es-US"/>
              </w:rPr>
              <w:t>taken</w:t>
            </w:r>
            <w:proofErr w:type="spellEnd"/>
            <w:r>
              <w:rPr>
                <w:rFonts w:eastAsiaTheme="minorEastAsia"/>
                <w:sz w:val="18"/>
                <w:lang w:val="es-US"/>
              </w:rPr>
              <w:t xml:space="preserve"> as a </w:t>
            </w:r>
            <w:proofErr w:type="spellStart"/>
            <w:r>
              <w:rPr>
                <w:rFonts w:eastAsiaTheme="minorEastAsia"/>
                <w:sz w:val="18"/>
                <w:lang w:val="es-US"/>
              </w:rPr>
              <w:t>baseline</w:t>
            </w:r>
            <w:proofErr w:type="spellEnd"/>
            <w:r>
              <w:rPr>
                <w:rFonts w:eastAsiaTheme="minorEastAsia"/>
                <w:sz w:val="18"/>
                <w:lang w:val="es-US"/>
              </w:rPr>
              <w:t xml:space="preserve">, </w:t>
            </w:r>
            <w:proofErr w:type="spellStart"/>
            <w:r>
              <w:rPr>
                <w:rFonts w:eastAsiaTheme="minorEastAsia"/>
                <w:sz w:val="18"/>
                <w:lang w:val="es-US"/>
              </w:rPr>
              <w:t>otherwise</w:t>
            </w:r>
            <w:proofErr w:type="spellEnd"/>
            <w:r>
              <w:rPr>
                <w:rFonts w:eastAsiaTheme="minorEastAsia"/>
                <w:sz w:val="18"/>
                <w:lang w:val="es-US"/>
              </w:rPr>
              <w:t xml:space="preserve">, RAN1 </w:t>
            </w:r>
            <w:proofErr w:type="spellStart"/>
            <w:r>
              <w:rPr>
                <w:rFonts w:eastAsiaTheme="minorEastAsia"/>
                <w:sz w:val="18"/>
                <w:lang w:val="es-US"/>
              </w:rPr>
              <w:t>may</w:t>
            </w:r>
            <w:proofErr w:type="spellEnd"/>
            <w:r>
              <w:rPr>
                <w:rFonts w:eastAsiaTheme="minorEastAsia"/>
                <w:sz w:val="18"/>
                <w:lang w:val="es-US"/>
              </w:rPr>
              <w:t xml:space="preserv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have</w:t>
            </w:r>
            <w:proofErr w:type="spellEnd"/>
            <w:r>
              <w:rPr>
                <w:rFonts w:eastAsiaTheme="minorEastAsia"/>
                <w:sz w:val="18"/>
                <w:lang w:val="es-US"/>
              </w:rPr>
              <w:t xml:space="preserve"> a </w:t>
            </w:r>
            <w:proofErr w:type="spellStart"/>
            <w:r>
              <w:rPr>
                <w:rFonts w:eastAsiaTheme="minorEastAsia"/>
                <w:sz w:val="18"/>
                <w:lang w:val="es-US"/>
              </w:rPr>
              <w:t>consensus</w:t>
            </w:r>
            <w:proofErr w:type="spellEnd"/>
            <w:r>
              <w:rPr>
                <w:rFonts w:eastAsiaTheme="minorEastAsia"/>
                <w:sz w:val="18"/>
                <w:lang w:val="es-US"/>
              </w:rPr>
              <w:t xml:space="preserve"> as in </w:t>
            </w:r>
            <w:proofErr w:type="spellStart"/>
            <w:r>
              <w:rPr>
                <w:rFonts w:eastAsiaTheme="minorEastAsia"/>
                <w:sz w:val="18"/>
                <w:lang w:val="es-US"/>
              </w:rPr>
              <w:t>the</w:t>
            </w:r>
            <w:proofErr w:type="spellEnd"/>
            <w:r>
              <w:rPr>
                <w:rFonts w:eastAsiaTheme="minorEastAsia"/>
                <w:sz w:val="18"/>
                <w:lang w:val="es-US"/>
              </w:rPr>
              <w:t xml:space="preserve"> case </w:t>
            </w:r>
            <w:proofErr w:type="spellStart"/>
            <w:r>
              <w:rPr>
                <w:rFonts w:eastAsiaTheme="minorEastAsia"/>
                <w:sz w:val="18"/>
                <w:lang w:val="es-US"/>
              </w:rPr>
              <w:t>of</w:t>
            </w:r>
            <w:proofErr w:type="spellEnd"/>
            <w:r>
              <w:rPr>
                <w:rFonts w:eastAsiaTheme="minorEastAsia"/>
                <w:sz w:val="18"/>
                <w:lang w:val="es-US"/>
              </w:rPr>
              <w:t xml:space="preserve"> SR + NACK-</w:t>
            </w:r>
            <w:proofErr w:type="spellStart"/>
            <w:r>
              <w:rPr>
                <w:rFonts w:eastAsiaTheme="minorEastAsia"/>
                <w:sz w:val="18"/>
                <w:lang w:val="es-US"/>
              </w:rPr>
              <w:t>only</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many</w:t>
            </w:r>
            <w:proofErr w:type="spellEnd"/>
            <w:r>
              <w:rPr>
                <w:rFonts w:eastAsiaTheme="minorEastAsia"/>
                <w:sz w:val="18"/>
                <w:lang w:val="es-US"/>
              </w:rPr>
              <w:t xml:space="preserve"> </w:t>
            </w:r>
            <w:proofErr w:type="spellStart"/>
            <w:r>
              <w:rPr>
                <w:rFonts w:eastAsiaTheme="minorEastAsia"/>
                <w:sz w:val="18"/>
                <w:lang w:val="es-US"/>
              </w:rPr>
              <w:t>different</w:t>
            </w:r>
            <w:proofErr w:type="spellEnd"/>
            <w:r>
              <w:rPr>
                <w:rFonts w:eastAsiaTheme="minorEastAsia"/>
                <w:sz w:val="18"/>
                <w:lang w:val="es-US"/>
              </w:rPr>
              <w:t xml:space="preserve"> </w:t>
            </w:r>
            <w:proofErr w:type="spellStart"/>
            <w:r>
              <w:rPr>
                <w:rFonts w:eastAsiaTheme="minorEastAsia"/>
                <w:sz w:val="18"/>
                <w:lang w:val="es-US"/>
              </w:rPr>
              <w:t>options</w:t>
            </w:r>
            <w:proofErr w:type="spellEnd"/>
            <w:r>
              <w:rPr>
                <w:rFonts w:eastAsiaTheme="minorEastAsia"/>
                <w:sz w:val="18"/>
                <w:lang w:val="es-US"/>
              </w:rPr>
              <w:t>.</w:t>
            </w:r>
          </w:p>
          <w:p w14:paraId="2BACF8E1" w14:textId="77777777" w:rsidR="008E62FE" w:rsidRDefault="008E62FE" w:rsidP="00820D42">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but</w:t>
            </w:r>
            <w:proofErr w:type="spellEnd"/>
            <w:r>
              <w:rPr>
                <w:rFonts w:eastAsia="MS Mincho"/>
                <w:sz w:val="18"/>
                <w:lang w:val="es-US" w:eastAsia="ja-JP"/>
              </w:rPr>
              <w:t xml:space="preserve"> </w:t>
            </w:r>
            <w:proofErr w:type="spellStart"/>
            <w:r>
              <w:rPr>
                <w:rFonts w:eastAsia="MS Mincho"/>
                <w:sz w:val="18"/>
                <w:lang w:val="es-US" w:eastAsia="ja-JP"/>
              </w:rPr>
              <w:t>complicated</w:t>
            </w:r>
            <w:proofErr w:type="spellEnd"/>
            <w:r>
              <w:rPr>
                <w:rFonts w:eastAsia="MS Mincho"/>
                <w:sz w:val="18"/>
                <w:lang w:val="es-US" w:eastAsia="ja-JP"/>
              </w:rPr>
              <w:t xml:space="preserve"> UE </w:t>
            </w:r>
            <w:proofErr w:type="spellStart"/>
            <w:r>
              <w:rPr>
                <w:rFonts w:eastAsia="MS Mincho"/>
                <w:sz w:val="18"/>
                <w:lang w:val="es-US" w:eastAsia="ja-JP"/>
              </w:rPr>
              <w:t>behavior</w:t>
            </w:r>
            <w:proofErr w:type="spellEnd"/>
            <w:r>
              <w:rPr>
                <w:rFonts w:eastAsia="MS Mincho"/>
                <w:sz w:val="18"/>
                <w:lang w:val="es-US" w:eastAsia="ja-JP"/>
              </w:rPr>
              <w:t xml:space="preserve"> </w:t>
            </w:r>
            <w:proofErr w:type="spellStart"/>
            <w:r>
              <w:rPr>
                <w:rFonts w:eastAsia="MS Mincho"/>
                <w:sz w:val="18"/>
                <w:lang w:val="es-US" w:eastAsia="ja-JP"/>
              </w:rPr>
              <w:t>should</w:t>
            </w:r>
            <w:proofErr w:type="spellEnd"/>
            <w:r>
              <w:rPr>
                <w:rFonts w:eastAsia="MS Mincho"/>
                <w:sz w:val="18"/>
                <w:lang w:val="es-US" w:eastAsia="ja-JP"/>
              </w:rPr>
              <w:t xml:space="preserve"> be </w:t>
            </w:r>
            <w:proofErr w:type="spellStart"/>
            <w:r>
              <w:rPr>
                <w:rFonts w:eastAsia="MS Mincho"/>
                <w:sz w:val="18"/>
                <w:lang w:val="es-US" w:eastAsia="ja-JP"/>
              </w:rPr>
              <w:t>avoided</w:t>
            </w:r>
            <w:proofErr w:type="spellEnd"/>
            <w:r>
              <w:rPr>
                <w:rFonts w:eastAsia="MS Mincho"/>
                <w:sz w:val="18"/>
                <w:lang w:val="es-US" w:eastAsia="ja-JP"/>
              </w:rPr>
              <w:t>.</w:t>
            </w:r>
          </w:p>
          <w:p w14:paraId="21936457" w14:textId="4EA258B3" w:rsidR="001F5A9C" w:rsidRPr="008E62FE" w:rsidRDefault="001F5A9C" w:rsidP="00820D42">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 </w:t>
            </w:r>
            <w:proofErr w:type="spellStart"/>
            <w:r>
              <w:rPr>
                <w:rFonts w:eastAsia="MS Mincho"/>
                <w:sz w:val="18"/>
                <w:lang w:val="es-US" w:eastAsia="ja-JP"/>
              </w:rPr>
              <w:t>there</w:t>
            </w:r>
            <w:proofErr w:type="spellEnd"/>
            <w:r>
              <w:rPr>
                <w:rFonts w:eastAsia="MS Mincho"/>
                <w:sz w:val="18"/>
                <w:lang w:val="es-US" w:eastAsia="ja-JP"/>
              </w:rPr>
              <w:t xml:space="preserve"> </w:t>
            </w:r>
            <w:proofErr w:type="spellStart"/>
            <w:r>
              <w:rPr>
                <w:rFonts w:eastAsia="MS Mincho"/>
                <w:sz w:val="18"/>
                <w:lang w:val="es-US" w:eastAsia="ja-JP"/>
              </w:rPr>
              <w:t>is</w:t>
            </w:r>
            <w:proofErr w:type="spellEnd"/>
            <w:r>
              <w:rPr>
                <w:rFonts w:eastAsia="MS Mincho"/>
                <w:sz w:val="18"/>
                <w:lang w:val="es-US" w:eastAsia="ja-JP"/>
              </w:rPr>
              <w:t xml:space="preserve"> no </w:t>
            </w:r>
            <w:proofErr w:type="spellStart"/>
            <w:r>
              <w:rPr>
                <w:rFonts w:eastAsia="MS Mincho"/>
                <w:sz w:val="18"/>
                <w:lang w:val="es-US" w:eastAsia="ja-JP"/>
              </w:rPr>
              <w:t>reason</w:t>
            </w:r>
            <w:proofErr w:type="spellEnd"/>
            <w:r>
              <w:rPr>
                <w:rFonts w:eastAsia="MS Mincho"/>
                <w:sz w:val="18"/>
                <w:lang w:val="es-US" w:eastAsia="ja-JP"/>
              </w:rPr>
              <w:t xml:space="preserve">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have</w:t>
            </w:r>
            <w:proofErr w:type="spellEnd"/>
            <w:r>
              <w:rPr>
                <w:rFonts w:eastAsia="MS Mincho"/>
                <w:sz w:val="18"/>
                <w:lang w:val="es-US" w:eastAsia="ja-JP"/>
              </w:rPr>
              <w:t xml:space="preserve"> </w:t>
            </w:r>
            <w:proofErr w:type="spellStart"/>
            <w:r>
              <w:rPr>
                <w:rFonts w:eastAsia="MS Mincho"/>
                <w:sz w:val="18"/>
                <w:lang w:val="es-US" w:eastAsia="ja-JP"/>
              </w:rPr>
              <w:t>complicated</w:t>
            </w:r>
            <w:proofErr w:type="spellEnd"/>
            <w:r>
              <w:rPr>
                <w:rFonts w:eastAsia="MS Mincho"/>
                <w:sz w:val="18"/>
                <w:lang w:val="es-US" w:eastAsia="ja-JP"/>
              </w:rPr>
              <w:t xml:space="preserve"> </w:t>
            </w:r>
            <w:proofErr w:type="spellStart"/>
            <w:r>
              <w:rPr>
                <w:rFonts w:eastAsia="MS Mincho"/>
                <w:sz w:val="18"/>
                <w:lang w:val="es-US" w:eastAsia="ja-JP"/>
              </w:rPr>
              <w:t>collision</w:t>
            </w:r>
            <w:proofErr w:type="spellEnd"/>
            <w:r>
              <w:rPr>
                <w:rFonts w:eastAsia="MS Mincho"/>
                <w:sz w:val="18"/>
                <w:lang w:val="es-US" w:eastAsia="ja-JP"/>
              </w:rPr>
              <w:t xml:space="preserve"> </w:t>
            </w:r>
            <w:proofErr w:type="spellStart"/>
            <w:r>
              <w:rPr>
                <w:rFonts w:eastAsia="MS Mincho"/>
                <w:sz w:val="18"/>
                <w:lang w:val="es-US" w:eastAsia="ja-JP"/>
              </w:rPr>
              <w:t>overlapping</w:t>
            </w:r>
            <w:proofErr w:type="spellEnd"/>
            <w:r>
              <w:rPr>
                <w:rFonts w:eastAsia="MS Mincho"/>
                <w:sz w:val="18"/>
                <w:lang w:val="es-US" w:eastAsia="ja-JP"/>
              </w:rPr>
              <w:t xml:space="preserve"> </w:t>
            </w:r>
            <w:proofErr w:type="spellStart"/>
            <w:r>
              <w:rPr>
                <w:rFonts w:eastAsia="MS Mincho"/>
                <w:sz w:val="18"/>
                <w:lang w:val="es-US" w:eastAsia="ja-JP"/>
              </w:rPr>
              <w:t>handling</w:t>
            </w:r>
            <w:proofErr w:type="spellEnd"/>
            <w:r>
              <w:rPr>
                <w:rFonts w:eastAsia="MS Mincho"/>
                <w:sz w:val="18"/>
                <w:lang w:val="es-US" w:eastAsia="ja-JP"/>
              </w:rPr>
              <w:t>.</w:t>
            </w:r>
          </w:p>
        </w:tc>
      </w:tr>
      <w:tr w:rsidR="00820D42" w:rsidRPr="005A7C13" w14:paraId="1AF939EA" w14:textId="77777777" w:rsidTr="00BE6900">
        <w:trPr>
          <w:trHeight w:val="889"/>
        </w:trPr>
        <w:tc>
          <w:tcPr>
            <w:tcW w:w="1675" w:type="dxa"/>
            <w:shd w:val="clear" w:color="auto" w:fill="auto"/>
          </w:tcPr>
          <w:p w14:paraId="2587CC4D" w14:textId="156E32D0" w:rsidR="00820D42" w:rsidRPr="00AA2901" w:rsidRDefault="00820D42" w:rsidP="00820D42">
            <w:pPr>
              <w:rPr>
                <w:rFonts w:eastAsiaTheme="minorEastAsia"/>
                <w:sz w:val="18"/>
              </w:rPr>
            </w:pPr>
            <w:r w:rsidRPr="00AA2901">
              <w:rPr>
                <w:rFonts w:eastAsiaTheme="minorEastAsia" w:hint="eastAsia"/>
                <w:sz w:val="18"/>
              </w:rPr>
              <w:t>1-</w:t>
            </w:r>
            <w:r w:rsidR="00C74094">
              <w:rPr>
                <w:rFonts w:eastAsiaTheme="minorEastAsia"/>
                <w:sz w:val="18"/>
              </w:rPr>
              <w:t>12</w:t>
            </w:r>
          </w:p>
        </w:tc>
        <w:tc>
          <w:tcPr>
            <w:tcW w:w="5238" w:type="dxa"/>
          </w:tcPr>
          <w:p w14:paraId="2932AA20" w14:textId="121F429C" w:rsidR="00820D42" w:rsidRDefault="00820D42" w:rsidP="00820D42">
            <w:pPr>
              <w:rPr>
                <w:b/>
                <w:sz w:val="18"/>
              </w:rPr>
            </w:pPr>
            <w:r w:rsidRPr="00C53DFA">
              <w:rPr>
                <w:b/>
                <w:sz w:val="18"/>
              </w:rPr>
              <w:t>PUCCH resources for SPS</w:t>
            </w:r>
            <w:r>
              <w:rPr>
                <w:b/>
                <w:sz w:val="18"/>
              </w:rPr>
              <w:t xml:space="preserve"> NACK-only:</w:t>
            </w:r>
          </w:p>
          <w:p w14:paraId="544B1A49" w14:textId="6BF3222D" w:rsidR="00820D42" w:rsidRDefault="00820D42" w:rsidP="00820D42">
            <w:pPr>
              <w:rPr>
                <w:rFonts w:eastAsiaTheme="minorEastAsia"/>
                <w:sz w:val="18"/>
              </w:rPr>
            </w:pPr>
            <w:r w:rsidRPr="005A7C13">
              <w:rPr>
                <w:rFonts w:eastAsiaTheme="minorEastAsia"/>
                <w:sz w:val="18"/>
              </w:rPr>
              <w:t xml:space="preserve">If Table 18-1 applies to a single G-CS-RNTI, the parameter in the table ‘’ should be replaced by the parameter ‘’ because </w:t>
            </w:r>
            <w:proofErr w:type="spellStart"/>
            <w:r w:rsidRPr="005A7C13">
              <w:rPr>
                <w:rFonts w:eastAsiaTheme="minorEastAsia"/>
                <w:i/>
                <w:sz w:val="18"/>
                <w:lang w:val="en-GB"/>
              </w:rPr>
              <w:t>sps</w:t>
            </w:r>
            <w:proofErr w:type="spellEnd"/>
            <w:r w:rsidRPr="005A7C13">
              <w:rPr>
                <w:rFonts w:eastAsiaTheme="minorEastAsia"/>
                <w:i/>
                <w:sz w:val="18"/>
                <w:lang w:val="en-GB"/>
              </w:rPr>
              <w:t>-PUCCH-AN-</w:t>
            </w:r>
            <w:proofErr w:type="spellStart"/>
            <w:r w:rsidRPr="005A7C13">
              <w:rPr>
                <w:rFonts w:eastAsiaTheme="minorEastAsia"/>
                <w:i/>
                <w:sz w:val="18"/>
                <w:lang w:val="en-GB"/>
              </w:rPr>
              <w:t>ListMulticast</w:t>
            </w:r>
            <w:proofErr w:type="spellEnd"/>
            <w:r w:rsidRPr="005A7C13">
              <w:rPr>
                <w:rFonts w:eastAsiaTheme="minorEastAsia"/>
                <w:sz w:val="18"/>
              </w:rPr>
              <w:t xml:space="preserve"> is used for carrying HARQ-ACK information multiplexed for more than one SPS PDSCH configurations</w:t>
            </w:r>
          </w:p>
          <w:p w14:paraId="69730B49" w14:textId="32F2C42F" w:rsidR="00820D42" w:rsidRPr="0088203F" w:rsidRDefault="00820D42" w:rsidP="00820D42">
            <w:pPr>
              <w:rPr>
                <w:rFonts w:eastAsiaTheme="minorEastAsia"/>
                <w:i/>
                <w:color w:val="FF0000"/>
                <w:sz w:val="18"/>
              </w:rPr>
            </w:pPr>
            <w:r w:rsidRPr="00A4598A">
              <w:rPr>
                <w:rFonts w:eastAsiaTheme="minorEastAsia"/>
                <w:i/>
                <w:color w:val="FF0000"/>
                <w:sz w:val="18"/>
              </w:rPr>
              <w:t>FL note: related with issue 1-1</w:t>
            </w:r>
            <w:r w:rsidR="009500F9">
              <w:rPr>
                <w:rFonts w:eastAsiaTheme="minorEastAsia"/>
                <w:i/>
                <w:color w:val="FF0000"/>
                <w:sz w:val="18"/>
              </w:rPr>
              <w:t>4</w:t>
            </w:r>
            <w:r w:rsidRPr="00A4598A">
              <w:rPr>
                <w:rFonts w:eastAsiaTheme="minorEastAsia"/>
                <w:i/>
                <w:color w:val="FF0000"/>
                <w:sz w:val="18"/>
              </w:rPr>
              <w:t xml:space="preserve"> whether the table applies to a single or more than one G-RNTI/G-CS-RNTI. Can be discussed together.</w:t>
            </w:r>
          </w:p>
          <w:p w14:paraId="7ADBEF6F" w14:textId="110235D3" w:rsidR="00820D42" w:rsidRPr="00011C41" w:rsidRDefault="00820D42" w:rsidP="00820D42">
            <w:pPr>
              <w:rPr>
                <w:b/>
                <w:sz w:val="18"/>
              </w:rPr>
            </w:pPr>
          </w:p>
        </w:tc>
        <w:tc>
          <w:tcPr>
            <w:tcW w:w="2121" w:type="dxa"/>
          </w:tcPr>
          <w:p w14:paraId="35D0DE3A" w14:textId="1547A89F" w:rsidR="00820D42" w:rsidRPr="00192016" w:rsidRDefault="00820D42" w:rsidP="00820D42">
            <w:pPr>
              <w:rPr>
                <w:rFonts w:eastAsiaTheme="minorEastAsia"/>
                <w:sz w:val="18"/>
                <w:lang w:val="es-US"/>
              </w:rPr>
            </w:pPr>
            <w:r w:rsidRPr="00192016">
              <w:rPr>
                <w:rFonts w:eastAsiaTheme="minorEastAsia" w:hint="eastAsia"/>
                <w:sz w:val="18"/>
                <w:lang w:val="es-US"/>
              </w:rPr>
              <w:t>Z</w:t>
            </w:r>
            <w:r w:rsidRPr="00192016">
              <w:rPr>
                <w:rFonts w:eastAsiaTheme="minorEastAsia"/>
                <w:sz w:val="18"/>
                <w:lang w:val="es-US"/>
              </w:rPr>
              <w:t>TE-CR-x1454,</w:t>
            </w:r>
          </w:p>
          <w:p w14:paraId="3CDFA22F" w14:textId="2C19FA78" w:rsidR="00820D42" w:rsidRPr="005A7C13" w:rsidRDefault="00820D42" w:rsidP="00820D42">
            <w:pPr>
              <w:rPr>
                <w:rFonts w:eastAsiaTheme="minorEastAsia"/>
                <w:sz w:val="18"/>
                <w:lang w:val="es-US"/>
              </w:rPr>
            </w:pPr>
          </w:p>
        </w:tc>
        <w:tc>
          <w:tcPr>
            <w:tcW w:w="5208" w:type="dxa"/>
          </w:tcPr>
          <w:p w14:paraId="1BA25DDF" w14:textId="77777777" w:rsidR="00820D42" w:rsidRDefault="000C32F6" w:rsidP="00820D42">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61764B2E" w14:textId="77777777" w:rsidR="00AC6A11" w:rsidRDefault="00AC6A11" w:rsidP="00820D42">
            <w:pPr>
              <w:rPr>
                <w:rFonts w:eastAsiaTheme="minorEastAsia"/>
                <w:sz w:val="18"/>
                <w:lang w:val="fr-FR"/>
              </w:rPr>
            </w:pPr>
            <w:r>
              <w:rPr>
                <w:rFonts w:eastAsiaTheme="minorEastAsia"/>
                <w:sz w:val="18"/>
                <w:lang w:val="fr-FR"/>
              </w:rPr>
              <w:t xml:space="preserve">Nokia : </w:t>
            </w:r>
            <w:r w:rsidR="006B654A">
              <w:rPr>
                <w:rFonts w:eastAsiaTheme="minorEastAsia"/>
                <w:sz w:val="18"/>
                <w:lang w:val="fr-FR"/>
              </w:rPr>
              <w:t xml:space="preserve">Ok to </w:t>
            </w:r>
            <w:proofErr w:type="spellStart"/>
            <w:r w:rsidR="006B654A">
              <w:rPr>
                <w:rFonts w:eastAsiaTheme="minorEastAsia"/>
                <w:sz w:val="18"/>
                <w:lang w:val="fr-FR"/>
              </w:rPr>
              <w:t>leave</w:t>
            </w:r>
            <w:proofErr w:type="spellEnd"/>
            <w:r w:rsidR="006B654A">
              <w:rPr>
                <w:rFonts w:eastAsiaTheme="minorEastAsia"/>
                <w:sz w:val="18"/>
                <w:lang w:val="fr-FR"/>
              </w:rPr>
              <w:t xml:space="preserve"> </w:t>
            </w:r>
            <w:proofErr w:type="spellStart"/>
            <w:r w:rsidR="006B654A">
              <w:rPr>
                <w:rFonts w:eastAsiaTheme="minorEastAsia"/>
                <w:sz w:val="18"/>
                <w:lang w:val="fr-FR"/>
              </w:rPr>
              <w:t>any</w:t>
            </w:r>
            <w:proofErr w:type="spellEnd"/>
            <w:r w:rsidR="006B654A">
              <w:rPr>
                <w:rFonts w:eastAsiaTheme="minorEastAsia"/>
                <w:sz w:val="18"/>
                <w:lang w:val="fr-FR"/>
              </w:rPr>
              <w:t xml:space="preserve"> changes to editor.</w:t>
            </w:r>
          </w:p>
          <w:p w14:paraId="1D2143BA" w14:textId="77777777" w:rsidR="00643D31" w:rsidRDefault="00643D31" w:rsidP="00820D42">
            <w:pPr>
              <w:rPr>
                <w:rFonts w:eastAsia="MS Mincho"/>
                <w:sz w:val="18"/>
                <w:lang w:val="fr-FR" w:eastAsia="ja-JP"/>
              </w:rPr>
            </w:pPr>
            <w:proofErr w:type="gramStart"/>
            <w:r>
              <w:rPr>
                <w:rFonts w:eastAsia="MS Mincho"/>
                <w:sz w:val="18"/>
                <w:lang w:val="fr-FR" w:eastAsia="ja-JP"/>
              </w:rPr>
              <w:t>DCM:</w:t>
            </w:r>
            <w:proofErr w:type="gramEnd"/>
            <w:r>
              <w:rPr>
                <w:rFonts w:eastAsia="MS Mincho"/>
                <w:sz w:val="18"/>
                <w:lang w:val="fr-FR" w:eastAsia="ja-JP"/>
              </w:rPr>
              <w:t xml:space="preserve"> </w:t>
            </w:r>
            <w:proofErr w:type="spellStart"/>
            <w:r>
              <w:rPr>
                <w:rFonts w:eastAsia="MS Mincho"/>
                <w:sz w:val="18"/>
                <w:lang w:val="fr-FR" w:eastAsia="ja-JP"/>
              </w:rPr>
              <w:t>Agree</w:t>
            </w:r>
            <w:proofErr w:type="spellEnd"/>
            <w:r>
              <w:rPr>
                <w:rFonts w:eastAsia="MS Mincho"/>
                <w:sz w:val="18"/>
                <w:lang w:val="fr-FR" w:eastAsia="ja-JP"/>
              </w:rPr>
              <w:t xml:space="preserve"> </w:t>
            </w:r>
            <w:proofErr w:type="spellStart"/>
            <w:r>
              <w:rPr>
                <w:rFonts w:eastAsia="MS Mincho"/>
                <w:sz w:val="18"/>
                <w:lang w:val="fr-FR" w:eastAsia="ja-JP"/>
              </w:rPr>
              <w:t>with</w:t>
            </w:r>
            <w:proofErr w:type="spellEnd"/>
            <w:r>
              <w:rPr>
                <w:rFonts w:eastAsia="MS Mincho"/>
                <w:sz w:val="18"/>
                <w:lang w:val="fr-FR" w:eastAsia="ja-JP"/>
              </w:rPr>
              <w:t xml:space="preserve"> FL</w:t>
            </w:r>
          </w:p>
          <w:p w14:paraId="76F11D2D" w14:textId="6B0B18EC" w:rsidR="001F5A9C" w:rsidRPr="00643D31" w:rsidRDefault="001F5A9C" w:rsidP="00820D42">
            <w:pPr>
              <w:rPr>
                <w:rFonts w:eastAsia="MS Mincho"/>
                <w:sz w:val="18"/>
                <w:lang w:val="fr-FR" w:eastAsia="ja-JP"/>
              </w:rPr>
            </w:pPr>
            <w:r>
              <w:rPr>
                <w:rFonts w:eastAsia="MS Mincho"/>
                <w:sz w:val="18"/>
                <w:lang w:val="fr-FR" w:eastAsia="ja-JP"/>
              </w:rPr>
              <w:t xml:space="preserve">Samsung : </w:t>
            </w:r>
            <w:r w:rsidR="000C191C">
              <w:rPr>
                <w:rFonts w:eastAsia="MS Mincho"/>
                <w:sz w:val="18"/>
                <w:lang w:val="fr-FR" w:eastAsia="ja-JP"/>
              </w:rPr>
              <w:t xml:space="preserve">OK to </w:t>
            </w:r>
            <w:proofErr w:type="spellStart"/>
            <w:r w:rsidR="000C191C">
              <w:rPr>
                <w:rFonts w:eastAsia="MS Mincho"/>
                <w:sz w:val="18"/>
                <w:lang w:val="fr-FR" w:eastAsia="ja-JP"/>
              </w:rPr>
              <w:t>discuss</w:t>
            </w:r>
            <w:proofErr w:type="spellEnd"/>
            <w:r w:rsidR="000C191C">
              <w:rPr>
                <w:rFonts w:eastAsia="MS Mincho"/>
                <w:sz w:val="18"/>
                <w:lang w:val="fr-FR" w:eastAsia="ja-JP"/>
              </w:rPr>
              <w:t>.</w:t>
            </w:r>
          </w:p>
        </w:tc>
      </w:tr>
      <w:tr w:rsidR="00C74094" w:rsidRPr="00BB00A0" w14:paraId="3534D5CD" w14:textId="77777777" w:rsidTr="00BE6900">
        <w:trPr>
          <w:trHeight w:val="1160"/>
        </w:trPr>
        <w:tc>
          <w:tcPr>
            <w:tcW w:w="1675" w:type="dxa"/>
            <w:shd w:val="clear" w:color="auto" w:fill="auto"/>
          </w:tcPr>
          <w:p w14:paraId="662F9581" w14:textId="1A9D17F9" w:rsidR="00C74094" w:rsidRPr="00AA2901" w:rsidRDefault="00C74094" w:rsidP="00C74094">
            <w:pPr>
              <w:rPr>
                <w:rFonts w:eastAsiaTheme="minorEastAsia"/>
                <w:sz w:val="18"/>
              </w:rPr>
            </w:pPr>
            <w:r w:rsidRPr="00AA2901">
              <w:rPr>
                <w:rFonts w:eastAsiaTheme="minorEastAsia" w:hint="eastAsia"/>
                <w:sz w:val="18"/>
              </w:rPr>
              <w:t>1</w:t>
            </w:r>
            <w:r w:rsidRPr="00AA2901">
              <w:rPr>
                <w:rFonts w:eastAsiaTheme="minorEastAsia"/>
                <w:sz w:val="18"/>
              </w:rPr>
              <w:t>-</w:t>
            </w:r>
            <w:r w:rsidR="006145AF">
              <w:rPr>
                <w:rFonts w:eastAsiaTheme="minorEastAsia"/>
                <w:sz w:val="18"/>
              </w:rPr>
              <w:t>13</w:t>
            </w:r>
          </w:p>
        </w:tc>
        <w:tc>
          <w:tcPr>
            <w:tcW w:w="5238" w:type="dxa"/>
          </w:tcPr>
          <w:p w14:paraId="57E46485" w14:textId="77777777" w:rsidR="00C74094" w:rsidRDefault="00C74094" w:rsidP="00C74094">
            <w:pPr>
              <w:rPr>
                <w:rFonts w:eastAsiaTheme="minorEastAsia"/>
                <w:b/>
                <w:sz w:val="18"/>
              </w:rPr>
            </w:pPr>
            <w:r w:rsidRPr="00246DB8">
              <w:rPr>
                <w:rFonts w:eastAsiaTheme="minorEastAsia"/>
                <w:b/>
                <w:sz w:val="18"/>
              </w:rPr>
              <w:t xml:space="preserve">&gt;2 bits for </w:t>
            </w:r>
            <w:r>
              <w:rPr>
                <w:rFonts w:eastAsiaTheme="minorEastAsia"/>
                <w:b/>
                <w:sz w:val="18"/>
              </w:rPr>
              <w:t xml:space="preserve">SPS </w:t>
            </w:r>
            <w:r w:rsidRPr="00246DB8">
              <w:rPr>
                <w:rFonts w:eastAsiaTheme="minorEastAsia"/>
                <w:b/>
                <w:sz w:val="18"/>
              </w:rPr>
              <w:t>NACK-only</w:t>
            </w:r>
            <w:r>
              <w:rPr>
                <w:rFonts w:eastAsiaTheme="minorEastAsia"/>
                <w:b/>
                <w:sz w:val="18"/>
              </w:rPr>
              <w:t xml:space="preserve"> mode2</w:t>
            </w:r>
            <w:r w:rsidRPr="00246DB8">
              <w:rPr>
                <w:rFonts w:eastAsiaTheme="minorEastAsia"/>
                <w:b/>
                <w:sz w:val="18"/>
              </w:rPr>
              <w:t>:</w:t>
            </w:r>
          </w:p>
          <w:p w14:paraId="6FF12AEA" w14:textId="77777777" w:rsidR="00C74094" w:rsidRPr="00681348" w:rsidRDefault="00C74094" w:rsidP="00C74094">
            <w:pPr>
              <w:rPr>
                <w:rFonts w:eastAsiaTheme="minorEastAsia"/>
                <w:i/>
                <w:sz w:val="18"/>
              </w:rPr>
            </w:pPr>
            <w:proofErr w:type="spellStart"/>
            <w:r w:rsidRPr="00681348">
              <w:rPr>
                <w:rFonts w:eastAsiaTheme="minorEastAsia"/>
                <w:i/>
                <w:sz w:val="18"/>
              </w:rPr>
              <w:t>sps</w:t>
            </w:r>
            <w:proofErr w:type="spellEnd"/>
            <w:r w:rsidRPr="00681348">
              <w:rPr>
                <w:rFonts w:eastAsiaTheme="minorEastAsia"/>
                <w:i/>
                <w:sz w:val="18"/>
              </w:rPr>
              <w:t>-PUCCH-AN-</w:t>
            </w:r>
            <w:proofErr w:type="spellStart"/>
            <w:r w:rsidRPr="00681348">
              <w:rPr>
                <w:rFonts w:eastAsiaTheme="minorEastAsia"/>
                <w:i/>
                <w:sz w:val="18"/>
              </w:rPr>
              <w:t>ListMulticast</w:t>
            </w:r>
            <w:proofErr w:type="spellEnd"/>
            <w:r w:rsidRPr="00681348">
              <w:rPr>
                <w:rFonts w:eastAsiaTheme="minorEastAsia"/>
                <w:i/>
                <w:sz w:val="18"/>
              </w:rPr>
              <w:t xml:space="preserve"> in Table 18-1 can carry up to 2 bits. As for more than 2 bits, how does UE feedback HARQ-ACK for NACK-only mode2. Prefer UE </w:t>
            </w:r>
            <w:r w:rsidRPr="00681348">
              <w:rPr>
                <w:rFonts w:eastAsiaTheme="minorEastAsia"/>
                <w:i/>
                <w:iCs/>
                <w:sz w:val="18"/>
              </w:rPr>
              <w:t>does not expect to provide more than two HARQ-ACK information bits only for multicast SPS PDSCHs according to the second HARQ-ACK reporting mode.</w:t>
            </w:r>
          </w:p>
          <w:p w14:paraId="120842BB" w14:textId="716B104A" w:rsidR="00C74094" w:rsidRPr="00681348" w:rsidRDefault="00C74094" w:rsidP="00C74094">
            <w:pPr>
              <w:rPr>
                <w:rFonts w:eastAsiaTheme="minorEastAsia"/>
                <w:b/>
                <w:i/>
                <w:color w:val="FF0000"/>
                <w:sz w:val="18"/>
              </w:rPr>
            </w:pPr>
            <w:r w:rsidRPr="00A4598A">
              <w:rPr>
                <w:rFonts w:eastAsiaTheme="minorEastAsia"/>
                <w:b/>
                <w:i/>
                <w:color w:val="FF0000"/>
                <w:sz w:val="18"/>
              </w:rPr>
              <w:t>FL note: may be related with 1-</w:t>
            </w:r>
            <w:r w:rsidR="009500F9">
              <w:rPr>
                <w:rFonts w:eastAsiaTheme="minorEastAsia"/>
                <w:b/>
                <w:i/>
                <w:color w:val="FF0000"/>
                <w:sz w:val="18"/>
              </w:rPr>
              <w:t>12</w:t>
            </w:r>
            <w:r w:rsidRPr="00A4598A">
              <w:rPr>
                <w:rFonts w:eastAsiaTheme="minorEastAsia"/>
                <w:b/>
                <w:i/>
                <w:color w:val="FF0000"/>
                <w:sz w:val="18"/>
              </w:rPr>
              <w:t xml:space="preserve"> and issue 1-1</w:t>
            </w:r>
            <w:r w:rsidR="009500F9">
              <w:rPr>
                <w:rFonts w:eastAsiaTheme="minorEastAsia"/>
                <w:b/>
                <w:i/>
                <w:color w:val="FF0000"/>
                <w:sz w:val="18"/>
              </w:rPr>
              <w:t>4</w:t>
            </w:r>
            <w:r w:rsidRPr="00A4598A">
              <w:rPr>
                <w:rFonts w:eastAsiaTheme="minorEastAsia"/>
                <w:b/>
                <w:i/>
                <w:color w:val="FF0000"/>
                <w:sz w:val="18"/>
              </w:rPr>
              <w:t>, can be discussed together.</w:t>
            </w:r>
            <w:r w:rsidRPr="00681348">
              <w:rPr>
                <w:rFonts w:eastAsiaTheme="minorEastAsia"/>
                <w:b/>
                <w:i/>
                <w:color w:val="FF0000"/>
                <w:sz w:val="18"/>
              </w:rPr>
              <w:t xml:space="preserve"> </w:t>
            </w:r>
          </w:p>
          <w:p w14:paraId="482E2E57" w14:textId="58B4925F" w:rsidR="00C74094" w:rsidRPr="00555A04" w:rsidRDefault="00C74094" w:rsidP="00C74094">
            <w:pPr>
              <w:spacing w:afterLines="50"/>
              <w:jc w:val="both"/>
              <w:rPr>
                <w:rFonts w:eastAsiaTheme="minorEastAsia"/>
                <w:sz w:val="18"/>
                <w:lang w:val="en-GB"/>
              </w:rPr>
            </w:pPr>
          </w:p>
        </w:tc>
        <w:tc>
          <w:tcPr>
            <w:tcW w:w="2121" w:type="dxa"/>
          </w:tcPr>
          <w:p w14:paraId="28343BD0" w14:textId="61F4ACD0" w:rsidR="00C74094" w:rsidRPr="00C9773A" w:rsidRDefault="00C74094" w:rsidP="00C74094">
            <w:pPr>
              <w:rPr>
                <w:rFonts w:eastAsiaTheme="minorEastAsia"/>
                <w:sz w:val="18"/>
              </w:rPr>
            </w:pPr>
            <w:r w:rsidRPr="00246DB8">
              <w:rPr>
                <w:rFonts w:eastAsiaTheme="minorEastAsia"/>
                <w:sz w:val="18"/>
                <w:lang w:val="es-US"/>
              </w:rPr>
              <w:lastRenderedPageBreak/>
              <w:t>vivo-Dis-x0429,</w:t>
            </w:r>
          </w:p>
        </w:tc>
        <w:tc>
          <w:tcPr>
            <w:tcW w:w="5208" w:type="dxa"/>
          </w:tcPr>
          <w:p w14:paraId="292C8BD6" w14:textId="77777777" w:rsidR="00C74094" w:rsidRDefault="000C32F6" w:rsidP="00C74094">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2AE24E6A" w14:textId="77777777" w:rsidR="006607E6" w:rsidRDefault="006607E6" w:rsidP="00C74094">
            <w:pPr>
              <w:rPr>
                <w:rFonts w:eastAsiaTheme="minorEastAsia"/>
                <w:sz w:val="18"/>
              </w:rPr>
            </w:pPr>
            <w:r>
              <w:rPr>
                <w:rFonts w:eastAsiaTheme="minorEastAsia"/>
                <w:sz w:val="18"/>
              </w:rPr>
              <w:t xml:space="preserve">Nokia: </w:t>
            </w:r>
            <w:r w:rsidR="00EC3FF7">
              <w:rPr>
                <w:rFonts w:eastAsiaTheme="minorEastAsia"/>
                <w:sz w:val="18"/>
              </w:rPr>
              <w:t>No changes are needed.</w:t>
            </w:r>
          </w:p>
          <w:p w14:paraId="4B04AC48" w14:textId="77777777" w:rsidR="00643D31" w:rsidRDefault="00643D31" w:rsidP="00C74094">
            <w:pPr>
              <w:rPr>
                <w:rFonts w:eastAsia="MS Mincho"/>
                <w:sz w:val="18"/>
                <w:lang w:eastAsia="ja-JP"/>
              </w:rPr>
            </w:pPr>
            <w:r>
              <w:rPr>
                <w:rFonts w:eastAsia="MS Mincho" w:hint="eastAsia"/>
                <w:sz w:val="18"/>
                <w:lang w:eastAsia="ja-JP"/>
              </w:rPr>
              <w:t>D</w:t>
            </w:r>
            <w:r>
              <w:rPr>
                <w:rFonts w:eastAsia="MS Mincho"/>
                <w:sz w:val="18"/>
                <w:lang w:eastAsia="ja-JP"/>
              </w:rPr>
              <w:t>CM: No changes are needed.</w:t>
            </w:r>
          </w:p>
          <w:p w14:paraId="5FBB72ED" w14:textId="7D3595FA" w:rsidR="000C191C" w:rsidRPr="00643D31" w:rsidRDefault="000C191C" w:rsidP="00C74094">
            <w:pPr>
              <w:rPr>
                <w:rFonts w:eastAsia="MS Mincho"/>
                <w:sz w:val="18"/>
                <w:lang w:eastAsia="ja-JP"/>
              </w:rPr>
            </w:pPr>
            <w:r>
              <w:rPr>
                <w:rFonts w:eastAsia="MS Mincho"/>
                <w:sz w:val="18"/>
                <w:lang w:eastAsia="ja-JP"/>
              </w:rPr>
              <w:t>Samsung: Agree with FL.</w:t>
            </w:r>
          </w:p>
        </w:tc>
      </w:tr>
      <w:tr w:rsidR="007F441B" w:rsidRPr="00BB00A0" w14:paraId="0193FA1D" w14:textId="77777777" w:rsidTr="002F4DD7">
        <w:trPr>
          <w:trHeight w:val="487"/>
        </w:trPr>
        <w:tc>
          <w:tcPr>
            <w:tcW w:w="1675" w:type="dxa"/>
            <w:shd w:val="clear" w:color="auto" w:fill="auto"/>
          </w:tcPr>
          <w:p w14:paraId="46FADBEF" w14:textId="7E1D4869" w:rsidR="007F441B" w:rsidRPr="00AA2901" w:rsidRDefault="007F441B" w:rsidP="007F441B">
            <w:pPr>
              <w:rPr>
                <w:rFonts w:eastAsiaTheme="minorEastAsia"/>
                <w:sz w:val="18"/>
              </w:rPr>
            </w:pPr>
            <w:r w:rsidRPr="00AA2901">
              <w:rPr>
                <w:rFonts w:eastAsiaTheme="minorEastAsia" w:hint="eastAsia"/>
                <w:sz w:val="18"/>
              </w:rPr>
              <w:t>1-</w:t>
            </w:r>
            <w:r>
              <w:rPr>
                <w:rFonts w:eastAsiaTheme="minorEastAsia"/>
                <w:sz w:val="18"/>
              </w:rPr>
              <w:t>14</w:t>
            </w:r>
          </w:p>
        </w:tc>
        <w:tc>
          <w:tcPr>
            <w:tcW w:w="5238" w:type="dxa"/>
          </w:tcPr>
          <w:p w14:paraId="328481BC" w14:textId="77777777" w:rsidR="007F441B" w:rsidRDefault="007F441B" w:rsidP="007F441B">
            <w:pPr>
              <w:jc w:val="both"/>
              <w:rPr>
                <w:rFonts w:eastAsiaTheme="minorEastAsia"/>
                <w:b/>
                <w:sz w:val="18"/>
              </w:rPr>
            </w:pPr>
            <w:r w:rsidRPr="00ED24F7">
              <w:rPr>
                <w:rFonts w:eastAsiaTheme="minorEastAsia"/>
                <w:b/>
                <w:sz w:val="18"/>
              </w:rPr>
              <w:t>NACK-only mode2 for &gt;1 G-RNTI</w:t>
            </w:r>
            <w:r>
              <w:rPr>
                <w:rFonts w:eastAsiaTheme="minorEastAsia"/>
                <w:b/>
                <w:sz w:val="18"/>
              </w:rPr>
              <w:t>:</w:t>
            </w:r>
          </w:p>
          <w:p w14:paraId="2071D773" w14:textId="77777777" w:rsidR="007F441B" w:rsidRPr="00D77F27" w:rsidRDefault="007F441B" w:rsidP="007F441B">
            <w:pPr>
              <w:jc w:val="both"/>
              <w:rPr>
                <w:rFonts w:eastAsiaTheme="minorEastAsia"/>
                <w:sz w:val="18"/>
              </w:rPr>
            </w:pPr>
            <w:r w:rsidRPr="00D77F27">
              <w:rPr>
                <w:rFonts w:eastAsiaTheme="minorEastAsia"/>
                <w:sz w:val="18"/>
              </w:rPr>
              <w:t xml:space="preserve">Support </w:t>
            </w:r>
            <w:r w:rsidRPr="00D77F27">
              <w:rPr>
                <w:rFonts w:eastAsiaTheme="minorEastAsia" w:hint="eastAsia"/>
                <w:sz w:val="18"/>
              </w:rPr>
              <w:t>N</w:t>
            </w:r>
            <w:r w:rsidRPr="00D77F27">
              <w:rPr>
                <w:rFonts w:eastAsiaTheme="minorEastAsia"/>
                <w:sz w:val="18"/>
              </w:rPr>
              <w:t xml:space="preserve">ACK-only mode2 for more than one G-RNTI/G-CS-RNTI. </w:t>
            </w:r>
          </w:p>
          <w:p w14:paraId="78EF5FEB" w14:textId="77777777" w:rsidR="004A0C60" w:rsidRDefault="007F441B" w:rsidP="007F441B">
            <w:pPr>
              <w:rPr>
                <w:rFonts w:eastAsiaTheme="minorEastAsia"/>
                <w:i/>
                <w:color w:val="FF0000"/>
                <w:sz w:val="18"/>
              </w:rPr>
            </w:pPr>
            <w:r w:rsidRPr="0017477A">
              <w:rPr>
                <w:rFonts w:eastAsiaTheme="minorEastAsia" w:hint="eastAsia"/>
                <w:i/>
                <w:color w:val="FF0000"/>
                <w:sz w:val="18"/>
              </w:rPr>
              <w:t>F</w:t>
            </w:r>
            <w:r w:rsidRPr="0017477A">
              <w:rPr>
                <w:rFonts w:eastAsiaTheme="minorEastAsia"/>
                <w:i/>
                <w:color w:val="FF0000"/>
                <w:sz w:val="18"/>
              </w:rPr>
              <w:t xml:space="preserve">L note: </w:t>
            </w:r>
            <w:r>
              <w:rPr>
                <w:rFonts w:eastAsiaTheme="minorEastAsia"/>
                <w:i/>
                <w:color w:val="FF0000"/>
                <w:sz w:val="18"/>
              </w:rPr>
              <w:t xml:space="preserve">there are still 5 companies continuing proposing support NACK-only mode2 for more than one G-RNTI/G-CS-RNTI. Qualcomm expressed the strong concern for this mechanism. </w:t>
            </w:r>
          </w:p>
          <w:p w14:paraId="095E98CE" w14:textId="123FA3F3" w:rsidR="007F441B" w:rsidRPr="00AA2901" w:rsidRDefault="007F441B" w:rsidP="007F441B">
            <w:pPr>
              <w:rPr>
                <w:rFonts w:eastAsiaTheme="minorEastAsia"/>
                <w:sz w:val="18"/>
              </w:rPr>
            </w:pPr>
            <w:r>
              <w:rPr>
                <w:rFonts w:eastAsiaTheme="minorEastAsia" w:hint="eastAsia"/>
                <w:i/>
                <w:color w:val="FF0000"/>
                <w:sz w:val="18"/>
              </w:rPr>
              <w:t>C</w:t>
            </w:r>
            <w:r>
              <w:rPr>
                <w:rFonts w:eastAsiaTheme="minorEastAsia"/>
                <w:i/>
                <w:color w:val="FF0000"/>
                <w:sz w:val="18"/>
              </w:rPr>
              <w:t xml:space="preserve">ompanies are encouraged to express whether discuss this issue in this meeting. </w:t>
            </w:r>
          </w:p>
        </w:tc>
        <w:tc>
          <w:tcPr>
            <w:tcW w:w="2121" w:type="dxa"/>
          </w:tcPr>
          <w:p w14:paraId="57253369" w14:textId="77777777" w:rsidR="007F441B" w:rsidRDefault="007F441B" w:rsidP="007F441B">
            <w:pPr>
              <w:rPr>
                <w:rFonts w:eastAsiaTheme="minorEastAsia"/>
                <w:sz w:val="18"/>
                <w:lang w:val="es-US"/>
              </w:rPr>
            </w:pPr>
            <w:r>
              <w:rPr>
                <w:rFonts w:eastAsiaTheme="minorEastAsia"/>
                <w:sz w:val="18"/>
                <w:lang w:val="es-US"/>
              </w:rPr>
              <w:t>Nokia-CR-x1030,</w:t>
            </w:r>
          </w:p>
          <w:p w14:paraId="493223A7" w14:textId="77777777" w:rsidR="007F441B" w:rsidRDefault="007F441B" w:rsidP="007F441B">
            <w:pPr>
              <w:rPr>
                <w:rFonts w:eastAsiaTheme="minorEastAsia"/>
                <w:sz w:val="18"/>
                <w:lang w:val="es-US"/>
              </w:rPr>
            </w:pPr>
            <w:r>
              <w:rPr>
                <w:rFonts w:eastAsiaTheme="minorEastAsia" w:hint="eastAsia"/>
                <w:sz w:val="18"/>
                <w:lang w:val="es-US"/>
              </w:rPr>
              <w:t>D</w:t>
            </w:r>
            <w:r>
              <w:rPr>
                <w:rFonts w:eastAsiaTheme="minorEastAsia"/>
                <w:sz w:val="18"/>
                <w:lang w:val="es-US"/>
              </w:rPr>
              <w:t>OCOMO-CR-x1475,</w:t>
            </w:r>
          </w:p>
          <w:p w14:paraId="238E95B6" w14:textId="77777777" w:rsidR="007F441B" w:rsidRPr="00192016" w:rsidRDefault="007F441B" w:rsidP="007F441B">
            <w:pPr>
              <w:rPr>
                <w:rFonts w:eastAsiaTheme="minorEastAsia"/>
                <w:sz w:val="18"/>
              </w:rPr>
            </w:pPr>
            <w:r w:rsidRPr="00192016">
              <w:rPr>
                <w:rFonts w:eastAsiaTheme="minorEastAsia"/>
                <w:sz w:val="18"/>
              </w:rPr>
              <w:t>Samsung-CR-x1239,</w:t>
            </w:r>
          </w:p>
          <w:p w14:paraId="30122B01" w14:textId="77777777" w:rsidR="007F441B" w:rsidRPr="00192016" w:rsidRDefault="007F441B" w:rsidP="007F441B">
            <w:pPr>
              <w:rPr>
                <w:rFonts w:eastAsiaTheme="minorEastAsia"/>
                <w:sz w:val="18"/>
              </w:rPr>
            </w:pPr>
            <w:r w:rsidRPr="00192016">
              <w:rPr>
                <w:rFonts w:eastAsiaTheme="minorEastAsia"/>
                <w:sz w:val="18"/>
              </w:rPr>
              <w:t>Ericsson-CR-x1671,</w:t>
            </w:r>
          </w:p>
          <w:p w14:paraId="274B9ADF" w14:textId="1E12BDCA" w:rsidR="007F441B" w:rsidRPr="00AA2901" w:rsidRDefault="007F441B" w:rsidP="006900A9">
            <w:pPr>
              <w:rPr>
                <w:rFonts w:eastAsiaTheme="minorEastAsia"/>
                <w:sz w:val="18"/>
                <w:lang w:val="es-US"/>
              </w:rPr>
            </w:pPr>
            <w:r w:rsidRPr="0017477A">
              <w:rPr>
                <w:rFonts w:eastAsiaTheme="minorEastAsia"/>
                <w:sz w:val="18"/>
              </w:rPr>
              <w:t>MediaTek-CR-x</w:t>
            </w:r>
            <w:r w:rsidR="000C2884">
              <w:rPr>
                <w:rFonts w:eastAsiaTheme="minorEastAsia"/>
                <w:sz w:val="18"/>
              </w:rPr>
              <w:t>1788</w:t>
            </w:r>
          </w:p>
        </w:tc>
        <w:tc>
          <w:tcPr>
            <w:tcW w:w="5208" w:type="dxa"/>
          </w:tcPr>
          <w:p w14:paraId="26424CC2"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support</w:t>
            </w:r>
            <w:proofErr w:type="spellEnd"/>
            <w:r>
              <w:rPr>
                <w:rFonts w:eastAsiaTheme="minorEastAsia"/>
                <w:sz w:val="18"/>
                <w:lang w:val="es-US"/>
              </w:rPr>
              <w:t xml:space="preserve">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 xml:space="preserve">. </w:t>
            </w:r>
            <w:proofErr w:type="spellStart"/>
            <w:r>
              <w:rPr>
                <w:rFonts w:eastAsiaTheme="minorEastAsia"/>
                <w:sz w:val="18"/>
                <w:lang w:val="es-US"/>
              </w:rPr>
              <w:t>This</w:t>
            </w:r>
            <w:proofErr w:type="spellEnd"/>
            <w:r>
              <w:rPr>
                <w:rFonts w:eastAsiaTheme="minorEastAsia"/>
                <w:sz w:val="18"/>
                <w:lang w:val="es-US"/>
              </w:rPr>
              <w:t xml:space="preserve"> </w:t>
            </w:r>
            <w:proofErr w:type="spellStart"/>
            <w:r>
              <w:rPr>
                <w:rFonts w:eastAsiaTheme="minorEastAsia"/>
                <w:sz w:val="18"/>
                <w:lang w:val="es-US"/>
              </w:rPr>
              <w:t>issue</w:t>
            </w:r>
            <w:proofErr w:type="spellEnd"/>
            <w:r>
              <w:rPr>
                <w:rFonts w:eastAsiaTheme="minorEastAsia"/>
                <w:sz w:val="18"/>
                <w:lang w:val="es-US"/>
              </w:rPr>
              <w:t xml:space="preserve"> has </w:t>
            </w:r>
            <w:proofErr w:type="spellStart"/>
            <w:r>
              <w:rPr>
                <w:rFonts w:eastAsiaTheme="minorEastAsia"/>
                <w:sz w:val="18"/>
                <w:lang w:val="es-US"/>
              </w:rPr>
              <w:t>been</w:t>
            </w:r>
            <w:proofErr w:type="spellEnd"/>
            <w:r>
              <w:rPr>
                <w:rFonts w:eastAsiaTheme="minorEastAsia"/>
                <w:sz w:val="18"/>
                <w:lang w:val="es-US"/>
              </w:rPr>
              <w:t xml:space="preserve"> </w:t>
            </w:r>
            <w:proofErr w:type="spellStart"/>
            <w:r>
              <w:rPr>
                <w:rFonts w:eastAsiaTheme="minorEastAsia"/>
                <w:sz w:val="18"/>
                <w:lang w:val="es-US"/>
              </w:rPr>
              <w:t>discussed</w:t>
            </w:r>
            <w:proofErr w:type="spellEnd"/>
            <w:r>
              <w:rPr>
                <w:rFonts w:eastAsiaTheme="minorEastAsia"/>
                <w:sz w:val="18"/>
                <w:lang w:val="es-US"/>
              </w:rPr>
              <w:t xml:space="preserve"> </w:t>
            </w:r>
            <w:proofErr w:type="spellStart"/>
            <w:r>
              <w:rPr>
                <w:rFonts w:eastAsiaTheme="minorEastAsia"/>
                <w:sz w:val="18"/>
                <w:lang w:val="es-US"/>
              </w:rPr>
              <w:t>for</w:t>
            </w:r>
            <w:proofErr w:type="spellEnd"/>
            <w:r>
              <w:rPr>
                <w:rFonts w:eastAsiaTheme="minorEastAsia"/>
                <w:sz w:val="18"/>
                <w:lang w:val="es-US"/>
              </w:rPr>
              <w:t xml:space="preserve"> </w:t>
            </w:r>
            <w:proofErr w:type="spellStart"/>
            <w:r>
              <w:rPr>
                <w:rFonts w:eastAsiaTheme="minorEastAsia"/>
                <w:sz w:val="18"/>
                <w:lang w:val="es-US"/>
              </w:rPr>
              <w:t>many</w:t>
            </w:r>
            <w:proofErr w:type="spellEnd"/>
            <w:r>
              <w:rPr>
                <w:rFonts w:eastAsiaTheme="minorEastAsia"/>
                <w:sz w:val="18"/>
                <w:lang w:val="es-US"/>
              </w:rPr>
              <w:t xml:space="preserve"> times </w:t>
            </w:r>
            <w:proofErr w:type="spellStart"/>
            <w:r>
              <w:rPr>
                <w:rFonts w:eastAsiaTheme="minorEastAsia"/>
                <w:sz w:val="18"/>
                <w:lang w:val="es-US"/>
              </w:rPr>
              <w:t>but</w:t>
            </w:r>
            <w:proofErr w:type="spellEnd"/>
            <w:r>
              <w:rPr>
                <w:rFonts w:eastAsiaTheme="minorEastAsia"/>
                <w:sz w:val="18"/>
                <w:lang w:val="es-US"/>
              </w:rPr>
              <w:t xml:space="preserv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concesus</w:t>
            </w:r>
            <w:proofErr w:type="spellEnd"/>
            <w:r>
              <w:rPr>
                <w:rFonts w:eastAsiaTheme="minorEastAsia"/>
                <w:sz w:val="18"/>
                <w:lang w:val="es-US"/>
              </w:rPr>
              <w:t xml:space="preserve">. </w:t>
            </w:r>
            <w:proofErr w:type="spellStart"/>
            <w:r>
              <w:rPr>
                <w:rFonts w:eastAsiaTheme="minorEastAsia"/>
                <w:sz w:val="18"/>
                <w:lang w:val="es-US"/>
              </w:rPr>
              <w:t>Many</w:t>
            </w:r>
            <w:proofErr w:type="spellEnd"/>
            <w:r>
              <w:rPr>
                <w:rFonts w:eastAsiaTheme="minorEastAsia"/>
                <w:sz w:val="18"/>
                <w:lang w:val="es-US"/>
              </w:rPr>
              <w:t xml:space="preserve"> </w:t>
            </w:r>
            <w:proofErr w:type="spellStart"/>
            <w:r>
              <w:rPr>
                <w:rFonts w:eastAsiaTheme="minorEastAsia"/>
                <w:sz w:val="18"/>
                <w:lang w:val="es-US"/>
              </w:rPr>
              <w:t>issues</w:t>
            </w:r>
            <w:proofErr w:type="spellEnd"/>
            <w:r>
              <w:rPr>
                <w:rFonts w:eastAsiaTheme="minorEastAsia"/>
                <w:sz w:val="18"/>
                <w:lang w:val="es-US"/>
              </w:rPr>
              <w:t xml:space="preserve"> </w:t>
            </w:r>
            <w:proofErr w:type="spellStart"/>
            <w:r>
              <w:rPr>
                <w:rFonts w:eastAsiaTheme="minorEastAsia"/>
                <w:sz w:val="18"/>
                <w:lang w:val="es-US"/>
              </w:rPr>
              <w:t>were</w:t>
            </w:r>
            <w:proofErr w:type="spellEnd"/>
            <w:r>
              <w:rPr>
                <w:rFonts w:eastAsiaTheme="minorEastAsia"/>
                <w:sz w:val="18"/>
                <w:lang w:val="es-US"/>
              </w:rPr>
              <w:t xml:space="preserve"> </w:t>
            </w:r>
            <w:proofErr w:type="spellStart"/>
            <w:r>
              <w:rPr>
                <w:rFonts w:eastAsiaTheme="minorEastAsia"/>
                <w:sz w:val="18"/>
                <w:lang w:val="es-US"/>
              </w:rPr>
              <w:t>raised</w:t>
            </w:r>
            <w:proofErr w:type="spellEnd"/>
            <w:r>
              <w:rPr>
                <w:rFonts w:eastAsiaTheme="minorEastAsia"/>
                <w:sz w:val="18"/>
                <w:lang w:val="es-US"/>
              </w:rPr>
              <w:t xml:space="preserve"> </w:t>
            </w:r>
            <w:proofErr w:type="spellStart"/>
            <w:r>
              <w:rPr>
                <w:rFonts w:eastAsiaTheme="minorEastAsia"/>
                <w:sz w:val="18"/>
                <w:lang w:val="es-US"/>
              </w:rPr>
              <w:t>without</w:t>
            </w:r>
            <w:proofErr w:type="spellEnd"/>
            <w:r>
              <w:rPr>
                <w:rFonts w:eastAsiaTheme="minorEastAsia"/>
                <w:sz w:val="18"/>
                <w:lang w:val="es-US"/>
              </w:rPr>
              <w:t xml:space="preserve"> </w:t>
            </w:r>
            <w:proofErr w:type="spellStart"/>
            <w:r>
              <w:rPr>
                <w:rFonts w:eastAsiaTheme="minorEastAsia"/>
                <w:sz w:val="18"/>
                <w:lang w:val="es-US"/>
              </w:rPr>
              <w:t>good</w:t>
            </w:r>
            <w:proofErr w:type="spellEnd"/>
            <w:r>
              <w:rPr>
                <w:rFonts w:eastAsiaTheme="minorEastAsia"/>
                <w:sz w:val="18"/>
                <w:lang w:val="es-US"/>
              </w:rPr>
              <w:t xml:space="preserve"> </w:t>
            </w:r>
            <w:proofErr w:type="spellStart"/>
            <w:r>
              <w:rPr>
                <w:rFonts w:eastAsiaTheme="minorEastAsia"/>
                <w:sz w:val="18"/>
                <w:lang w:val="es-US"/>
              </w:rPr>
              <w:t>solutions</w:t>
            </w:r>
            <w:proofErr w:type="spellEnd"/>
            <w:r>
              <w:rPr>
                <w:rFonts w:eastAsiaTheme="minorEastAsia"/>
                <w:sz w:val="18"/>
                <w:lang w:val="es-US"/>
              </w:rPr>
              <w:t xml:space="preserve"> </w:t>
            </w:r>
            <w:proofErr w:type="spellStart"/>
            <w:r>
              <w:rPr>
                <w:rFonts w:eastAsiaTheme="minorEastAsia"/>
                <w:sz w:val="18"/>
                <w:lang w:val="es-US"/>
              </w:rPr>
              <w:t>if</w:t>
            </w:r>
            <w:proofErr w:type="spellEnd"/>
            <w:r>
              <w:rPr>
                <w:rFonts w:eastAsiaTheme="minorEastAsia"/>
                <w:sz w:val="18"/>
                <w:lang w:val="es-US"/>
              </w:rPr>
              <w:t xml:space="preserve"> </w:t>
            </w:r>
            <w:proofErr w:type="spellStart"/>
            <w:r w:rsidR="000C32F6">
              <w:rPr>
                <w:rFonts w:eastAsiaTheme="minorEastAsia"/>
                <w:sz w:val="18"/>
                <w:lang w:val="es-US"/>
              </w:rPr>
              <w:t>we</w:t>
            </w:r>
            <w:proofErr w:type="spellEnd"/>
            <w:r w:rsidR="000C32F6">
              <w:rPr>
                <w:rFonts w:eastAsiaTheme="minorEastAsia"/>
                <w:sz w:val="18"/>
                <w:lang w:val="es-US"/>
              </w:rPr>
              <w:t xml:space="preserve"> </w:t>
            </w:r>
            <w:proofErr w:type="spellStart"/>
            <w:r>
              <w:rPr>
                <w:rFonts w:eastAsiaTheme="minorEastAsia"/>
                <w:sz w:val="18"/>
                <w:lang w:val="es-US"/>
              </w:rPr>
              <w:t>s</w:t>
            </w:r>
            <w:r w:rsidRPr="00087DEF">
              <w:rPr>
                <w:rFonts w:eastAsiaTheme="minorEastAsia"/>
                <w:sz w:val="18"/>
                <w:lang w:val="es-US"/>
              </w:rPr>
              <w:t>upport</w:t>
            </w:r>
            <w:proofErr w:type="spellEnd"/>
            <w:r w:rsidRPr="00087DEF">
              <w:rPr>
                <w:rFonts w:eastAsiaTheme="minorEastAsia"/>
                <w:sz w:val="18"/>
                <w:lang w:val="es-US"/>
              </w:rPr>
              <w:t xml:space="preserve"> NACK-</w:t>
            </w:r>
            <w:proofErr w:type="spellStart"/>
            <w:r w:rsidRPr="00087DEF">
              <w:rPr>
                <w:rFonts w:eastAsiaTheme="minorEastAsia"/>
                <w:sz w:val="18"/>
                <w:lang w:val="es-US"/>
              </w:rPr>
              <w:t>only</w:t>
            </w:r>
            <w:proofErr w:type="spellEnd"/>
            <w:r w:rsidRPr="00087DEF">
              <w:rPr>
                <w:rFonts w:eastAsiaTheme="minorEastAsia"/>
                <w:sz w:val="18"/>
                <w:lang w:val="es-US"/>
              </w:rPr>
              <w:t xml:space="preserve"> mode2 </w:t>
            </w:r>
            <w:proofErr w:type="spellStart"/>
            <w:r w:rsidRPr="00087DEF">
              <w:rPr>
                <w:rFonts w:eastAsiaTheme="minorEastAsia"/>
                <w:sz w:val="18"/>
                <w:lang w:val="es-US"/>
              </w:rPr>
              <w:t>for</w:t>
            </w:r>
            <w:proofErr w:type="spellEnd"/>
            <w:r w:rsidRPr="00087DEF">
              <w:rPr>
                <w:rFonts w:eastAsiaTheme="minorEastAsia"/>
                <w:sz w:val="18"/>
                <w:lang w:val="es-US"/>
              </w:rPr>
              <w:t xml:space="preserve"> more </w:t>
            </w:r>
            <w:proofErr w:type="spellStart"/>
            <w:r w:rsidRPr="00087DEF">
              <w:rPr>
                <w:rFonts w:eastAsiaTheme="minorEastAsia"/>
                <w:sz w:val="18"/>
                <w:lang w:val="es-US"/>
              </w:rPr>
              <w:t>than</w:t>
            </w:r>
            <w:proofErr w:type="spellEnd"/>
            <w:r w:rsidRPr="00087DEF">
              <w:rPr>
                <w:rFonts w:eastAsiaTheme="minorEastAsia"/>
                <w:sz w:val="18"/>
                <w:lang w:val="es-US"/>
              </w:rPr>
              <w:t xml:space="preserve"> </w:t>
            </w:r>
            <w:proofErr w:type="spellStart"/>
            <w:r w:rsidRPr="00087DEF">
              <w:rPr>
                <w:rFonts w:eastAsiaTheme="minorEastAsia"/>
                <w:sz w:val="18"/>
                <w:lang w:val="es-US"/>
              </w:rPr>
              <w:t>one</w:t>
            </w:r>
            <w:proofErr w:type="spellEnd"/>
            <w:r w:rsidRPr="00087DEF">
              <w:rPr>
                <w:rFonts w:eastAsiaTheme="minorEastAsia"/>
                <w:sz w:val="18"/>
                <w:lang w:val="es-US"/>
              </w:rPr>
              <w:t xml:space="preserve"> G-RNTI/G-CS-RNTI</w:t>
            </w:r>
            <w:r w:rsidR="000C32F6">
              <w:rPr>
                <w:rFonts w:eastAsiaTheme="minorEastAsia"/>
                <w:sz w:val="18"/>
                <w:lang w:val="es-US"/>
              </w:rPr>
              <w:t xml:space="preserve">. </w:t>
            </w:r>
            <w:proofErr w:type="spellStart"/>
            <w:r w:rsidR="000C32F6">
              <w:rPr>
                <w:rFonts w:eastAsiaTheme="minorEastAsia"/>
                <w:sz w:val="18"/>
                <w:lang w:val="es-US"/>
              </w:rPr>
              <w:t>Disagree</w:t>
            </w:r>
            <w:proofErr w:type="spellEnd"/>
            <w:r w:rsidR="000C32F6">
              <w:rPr>
                <w:rFonts w:eastAsiaTheme="minorEastAsia"/>
                <w:sz w:val="18"/>
                <w:lang w:val="es-US"/>
              </w:rPr>
              <w:t xml:space="preserve"> </w:t>
            </w:r>
            <w:proofErr w:type="spellStart"/>
            <w:r w:rsidR="000C32F6">
              <w:rPr>
                <w:rFonts w:eastAsiaTheme="minorEastAsia"/>
                <w:sz w:val="18"/>
                <w:lang w:val="es-US"/>
              </w:rPr>
              <w:t>to</w:t>
            </w:r>
            <w:proofErr w:type="spellEnd"/>
            <w:r w:rsidR="000C32F6">
              <w:rPr>
                <w:rFonts w:eastAsiaTheme="minorEastAsia"/>
                <w:sz w:val="18"/>
                <w:lang w:val="es-US"/>
              </w:rPr>
              <w:t xml:space="preserve"> </w:t>
            </w:r>
            <w:proofErr w:type="spellStart"/>
            <w:r w:rsidR="000C32F6">
              <w:rPr>
                <w:rFonts w:eastAsiaTheme="minorEastAsia"/>
                <w:sz w:val="18"/>
                <w:lang w:val="es-US"/>
              </w:rPr>
              <w:t>reopen</w:t>
            </w:r>
            <w:proofErr w:type="spellEnd"/>
            <w:r w:rsidR="000C32F6">
              <w:rPr>
                <w:rFonts w:eastAsiaTheme="minorEastAsia"/>
                <w:sz w:val="18"/>
                <w:lang w:val="es-US"/>
              </w:rPr>
              <w:t xml:space="preserve"> </w:t>
            </w:r>
            <w:proofErr w:type="spellStart"/>
            <w:r w:rsidR="000C32F6">
              <w:rPr>
                <w:rFonts w:eastAsiaTheme="minorEastAsia"/>
                <w:sz w:val="18"/>
                <w:lang w:val="es-US"/>
              </w:rPr>
              <w:t>the</w:t>
            </w:r>
            <w:proofErr w:type="spellEnd"/>
            <w:r w:rsidR="000C32F6">
              <w:rPr>
                <w:rFonts w:eastAsiaTheme="minorEastAsia"/>
                <w:sz w:val="18"/>
                <w:lang w:val="es-US"/>
              </w:rPr>
              <w:t xml:space="preserve"> </w:t>
            </w:r>
            <w:proofErr w:type="spellStart"/>
            <w:r w:rsidR="000C32F6">
              <w:rPr>
                <w:rFonts w:eastAsiaTheme="minorEastAsia"/>
                <w:sz w:val="18"/>
                <w:lang w:val="es-US"/>
              </w:rPr>
              <w:t>discussion</w:t>
            </w:r>
            <w:proofErr w:type="spellEnd"/>
            <w:r w:rsidR="000C32F6">
              <w:rPr>
                <w:rFonts w:eastAsiaTheme="minorEastAsia"/>
                <w:sz w:val="18"/>
                <w:lang w:val="es-US"/>
              </w:rPr>
              <w:t xml:space="preserve"> at </w:t>
            </w:r>
            <w:proofErr w:type="spellStart"/>
            <w:r w:rsidR="000C32F6">
              <w:rPr>
                <w:rFonts w:eastAsiaTheme="minorEastAsia"/>
                <w:sz w:val="18"/>
                <w:lang w:val="es-US"/>
              </w:rPr>
              <w:t>the</w:t>
            </w:r>
            <w:proofErr w:type="spellEnd"/>
            <w:r w:rsidR="000C32F6">
              <w:rPr>
                <w:rFonts w:eastAsiaTheme="minorEastAsia"/>
                <w:sz w:val="18"/>
                <w:lang w:val="es-US"/>
              </w:rPr>
              <w:t xml:space="preserve"> </w:t>
            </w:r>
            <w:proofErr w:type="spellStart"/>
            <w:r w:rsidR="000C32F6">
              <w:rPr>
                <w:rFonts w:eastAsiaTheme="minorEastAsia"/>
                <w:sz w:val="18"/>
                <w:lang w:val="es-US"/>
              </w:rPr>
              <w:t>later</w:t>
            </w:r>
            <w:proofErr w:type="spellEnd"/>
            <w:r w:rsidR="000C32F6">
              <w:rPr>
                <w:rFonts w:eastAsiaTheme="minorEastAsia"/>
                <w:sz w:val="18"/>
                <w:lang w:val="es-US"/>
              </w:rPr>
              <w:t xml:space="preserve"> </w:t>
            </w:r>
            <w:proofErr w:type="spellStart"/>
            <w:r w:rsidR="000C32F6">
              <w:rPr>
                <w:rFonts w:eastAsiaTheme="minorEastAsia"/>
                <w:sz w:val="18"/>
                <w:lang w:val="es-US"/>
              </w:rPr>
              <w:t>stage</w:t>
            </w:r>
            <w:proofErr w:type="spellEnd"/>
            <w:r w:rsidR="000C32F6">
              <w:rPr>
                <w:rFonts w:eastAsiaTheme="minorEastAsia"/>
                <w:sz w:val="18"/>
                <w:lang w:val="es-US"/>
              </w:rPr>
              <w:t>.</w:t>
            </w:r>
          </w:p>
          <w:p w14:paraId="4EE3C024" w14:textId="77777777" w:rsidR="008D0272" w:rsidRDefault="008D0272" w:rsidP="007F441B">
            <w:pPr>
              <w:rPr>
                <w:rFonts w:eastAsia="MS Mincho"/>
                <w:sz w:val="18"/>
                <w:lang w:val="es-US"/>
              </w:rPr>
            </w:pPr>
            <w:r>
              <w:rPr>
                <w:rFonts w:eastAsia="MS Mincho"/>
                <w:sz w:val="18"/>
                <w:lang w:val="es-US"/>
              </w:rPr>
              <w:t xml:space="preserve">Nokia: </w:t>
            </w:r>
            <w:proofErr w:type="spellStart"/>
            <w:r>
              <w:rPr>
                <w:rFonts w:eastAsia="MS Mincho"/>
                <w:sz w:val="18"/>
                <w:lang w:val="es-US"/>
              </w:rPr>
              <w:t>Support</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w:t>
            </w:r>
            <w:proofErr w:type="spellStart"/>
            <w:r>
              <w:rPr>
                <w:rFonts w:eastAsia="MS Mincho"/>
                <w:sz w:val="18"/>
                <w:lang w:val="es-US"/>
              </w:rPr>
              <w:t>discuss</w:t>
            </w:r>
            <w:proofErr w:type="spellEnd"/>
            <w:r>
              <w:rPr>
                <w:rFonts w:eastAsia="MS Mincho"/>
                <w:sz w:val="18"/>
                <w:lang w:val="es-US"/>
              </w:rPr>
              <w:t xml:space="preserve">. </w:t>
            </w:r>
            <w:proofErr w:type="spellStart"/>
            <w:r>
              <w:rPr>
                <w:rFonts w:eastAsia="MS Mincho"/>
                <w:sz w:val="18"/>
                <w:lang w:val="es-US"/>
              </w:rPr>
              <w:t>Specs</w:t>
            </w:r>
            <w:proofErr w:type="spellEnd"/>
            <w:r>
              <w:rPr>
                <w:rFonts w:eastAsia="MS Mincho"/>
                <w:sz w:val="18"/>
                <w:lang w:val="es-US"/>
              </w:rPr>
              <w:t xml:space="preserve"> </w:t>
            </w:r>
            <w:proofErr w:type="spellStart"/>
            <w:r>
              <w:rPr>
                <w:rFonts w:eastAsia="MS Mincho"/>
                <w:sz w:val="18"/>
                <w:lang w:val="es-US"/>
              </w:rPr>
              <w:t>should</w:t>
            </w:r>
            <w:proofErr w:type="spellEnd"/>
            <w:r>
              <w:rPr>
                <w:rFonts w:eastAsia="MS Mincho"/>
                <w:sz w:val="18"/>
                <w:lang w:val="es-US"/>
              </w:rPr>
              <w:t xml:space="preserve"> </w:t>
            </w:r>
            <w:proofErr w:type="spellStart"/>
            <w:r>
              <w:rPr>
                <w:rFonts w:eastAsia="MS Mincho"/>
                <w:sz w:val="18"/>
                <w:lang w:val="es-US"/>
              </w:rPr>
              <w:t>not</w:t>
            </w:r>
            <w:proofErr w:type="spellEnd"/>
            <w:r>
              <w:rPr>
                <w:rFonts w:eastAsia="MS Mincho"/>
                <w:sz w:val="18"/>
                <w:lang w:val="es-US"/>
              </w:rPr>
              <w:t xml:space="preserve"> </w:t>
            </w:r>
            <w:proofErr w:type="spellStart"/>
            <w:r>
              <w:rPr>
                <w:rFonts w:eastAsia="MS Mincho"/>
                <w:sz w:val="18"/>
                <w:lang w:val="es-US"/>
              </w:rPr>
              <w:t>preclude</w:t>
            </w:r>
            <w:proofErr w:type="spellEnd"/>
            <w:r>
              <w:rPr>
                <w:rFonts w:eastAsia="MS Mincho"/>
                <w:sz w:val="18"/>
                <w:lang w:val="es-US"/>
              </w:rPr>
              <w:t xml:space="preserve"> </w:t>
            </w:r>
            <w:proofErr w:type="spellStart"/>
            <w:r>
              <w:rPr>
                <w:rFonts w:eastAsia="MS Mincho"/>
                <w:sz w:val="18"/>
                <w:lang w:val="es-US"/>
              </w:rPr>
              <w:t>such</w:t>
            </w:r>
            <w:proofErr w:type="spellEnd"/>
            <w:r>
              <w:rPr>
                <w:rFonts w:eastAsia="MS Mincho"/>
                <w:sz w:val="18"/>
                <w:lang w:val="es-US"/>
              </w:rPr>
              <w:t xml:space="preserve"> </w:t>
            </w:r>
            <w:proofErr w:type="spellStart"/>
            <w:r>
              <w:rPr>
                <w:rFonts w:eastAsia="MS Mincho"/>
                <w:sz w:val="18"/>
                <w:lang w:val="es-US"/>
              </w:rPr>
              <w:t>operation</w:t>
            </w:r>
            <w:proofErr w:type="spellEnd"/>
            <w:r>
              <w:rPr>
                <w:rFonts w:eastAsia="MS Mincho"/>
                <w:sz w:val="18"/>
                <w:lang w:val="es-US"/>
              </w:rPr>
              <w:t xml:space="preserve">, and a </w:t>
            </w:r>
            <w:proofErr w:type="spellStart"/>
            <w:r>
              <w:rPr>
                <w:rFonts w:eastAsia="MS Mincho"/>
                <w:sz w:val="18"/>
                <w:lang w:val="es-US"/>
              </w:rPr>
              <w:t>proper</w:t>
            </w:r>
            <w:proofErr w:type="spellEnd"/>
            <w:r>
              <w:rPr>
                <w:rFonts w:eastAsia="MS Mincho"/>
                <w:sz w:val="18"/>
                <w:lang w:val="es-US"/>
              </w:rPr>
              <w:t xml:space="preserve"> </w:t>
            </w:r>
            <w:proofErr w:type="spellStart"/>
            <w:r>
              <w:rPr>
                <w:rFonts w:eastAsia="MS Mincho"/>
                <w:sz w:val="18"/>
                <w:lang w:val="es-US"/>
              </w:rPr>
              <w:t>gNB</w:t>
            </w:r>
            <w:proofErr w:type="spellEnd"/>
            <w:r>
              <w:rPr>
                <w:rFonts w:eastAsia="MS Mincho"/>
                <w:sz w:val="18"/>
                <w:lang w:val="es-US"/>
              </w:rPr>
              <w:t xml:space="preserve"> </w:t>
            </w:r>
            <w:proofErr w:type="spellStart"/>
            <w:r>
              <w:rPr>
                <w:rFonts w:eastAsia="MS Mincho"/>
                <w:sz w:val="18"/>
                <w:lang w:val="es-US"/>
              </w:rPr>
              <w:t>implementation</w:t>
            </w:r>
            <w:proofErr w:type="spellEnd"/>
            <w:r>
              <w:rPr>
                <w:rFonts w:eastAsia="MS Mincho"/>
                <w:sz w:val="18"/>
                <w:lang w:val="es-US"/>
              </w:rPr>
              <w:t xml:space="preserve"> can </w:t>
            </w:r>
            <w:proofErr w:type="spellStart"/>
            <w:r>
              <w:rPr>
                <w:rFonts w:eastAsia="MS Mincho"/>
                <w:sz w:val="18"/>
                <w:lang w:val="es-US"/>
              </w:rPr>
              <w:t>ensure</w:t>
            </w:r>
            <w:proofErr w:type="spellEnd"/>
            <w:r>
              <w:rPr>
                <w:rFonts w:eastAsia="MS Mincho"/>
                <w:sz w:val="18"/>
                <w:lang w:val="es-US"/>
              </w:rPr>
              <w:t xml:space="preserve"> </w:t>
            </w:r>
            <w:proofErr w:type="spellStart"/>
            <w:r>
              <w:rPr>
                <w:rFonts w:eastAsia="MS Mincho"/>
                <w:sz w:val="18"/>
                <w:lang w:val="es-US"/>
              </w:rPr>
              <w:t>the</w:t>
            </w:r>
            <w:proofErr w:type="spellEnd"/>
            <w:r>
              <w:rPr>
                <w:rFonts w:eastAsia="MS Mincho"/>
                <w:sz w:val="18"/>
                <w:lang w:val="es-US"/>
              </w:rPr>
              <w:t xml:space="preserve"> </w:t>
            </w:r>
            <w:proofErr w:type="spellStart"/>
            <w:r>
              <w:rPr>
                <w:rFonts w:eastAsia="MS Mincho"/>
                <w:sz w:val="18"/>
                <w:lang w:val="es-US"/>
              </w:rPr>
              <w:t>system</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opérate </w:t>
            </w:r>
            <w:proofErr w:type="spellStart"/>
            <w:r>
              <w:rPr>
                <w:rFonts w:eastAsia="MS Mincho"/>
                <w:sz w:val="18"/>
                <w:lang w:val="es-US"/>
              </w:rPr>
              <w:t>without</w:t>
            </w:r>
            <w:proofErr w:type="spellEnd"/>
            <w:r>
              <w:rPr>
                <w:rFonts w:eastAsia="MS Mincho"/>
                <w:sz w:val="18"/>
                <w:lang w:val="es-US"/>
              </w:rPr>
              <w:t xml:space="preserve"> </w:t>
            </w:r>
            <w:proofErr w:type="spellStart"/>
            <w:r>
              <w:rPr>
                <w:rFonts w:eastAsia="MS Mincho"/>
                <w:sz w:val="18"/>
                <w:lang w:val="es-US"/>
              </w:rPr>
              <w:t>problems</w:t>
            </w:r>
            <w:proofErr w:type="spellEnd"/>
            <w:r>
              <w:rPr>
                <w:rFonts w:eastAsia="MS Mincho"/>
                <w:sz w:val="18"/>
                <w:lang w:val="es-US"/>
              </w:rPr>
              <w:t>.</w:t>
            </w:r>
          </w:p>
          <w:p w14:paraId="030D40CF" w14:textId="77777777" w:rsidR="0071182C" w:rsidRDefault="0071182C" w:rsidP="007F441B">
            <w:pPr>
              <w:rPr>
                <w:rFonts w:eastAsia="MS Mincho"/>
                <w:sz w:val="18"/>
                <w:lang w:val="es-US"/>
              </w:rPr>
            </w:pPr>
            <w:r>
              <w:rPr>
                <w:rFonts w:eastAsia="MS Mincho" w:hint="eastAsia"/>
                <w:sz w:val="18"/>
                <w:lang w:val="es-US" w:eastAsia="ja-JP"/>
              </w:rPr>
              <w:t>DCM</w:t>
            </w:r>
            <w:r>
              <w:rPr>
                <w:rFonts w:eastAsia="MS Mincho"/>
                <w:sz w:val="18"/>
                <w:lang w:val="es-US"/>
              </w:rPr>
              <w:t xml:space="preserve">: </w:t>
            </w:r>
            <w:proofErr w:type="spellStart"/>
            <w:r>
              <w:rPr>
                <w:rFonts w:eastAsia="MS Mincho"/>
                <w:sz w:val="18"/>
                <w:lang w:val="es-US"/>
              </w:rPr>
              <w:t>Suppport</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w:t>
            </w:r>
            <w:proofErr w:type="spellStart"/>
            <w:r>
              <w:rPr>
                <w:rFonts w:eastAsia="MS Mincho"/>
                <w:sz w:val="18"/>
                <w:lang w:val="es-US"/>
              </w:rPr>
              <w:t>discuss</w:t>
            </w:r>
            <w:proofErr w:type="spellEnd"/>
            <w:r>
              <w:rPr>
                <w:rFonts w:eastAsia="MS Mincho"/>
                <w:sz w:val="18"/>
                <w:lang w:val="es-US"/>
              </w:rPr>
              <w:t xml:space="preserve">. </w:t>
            </w:r>
            <w:proofErr w:type="spellStart"/>
            <w:r>
              <w:rPr>
                <w:rFonts w:eastAsia="MS Mincho"/>
                <w:sz w:val="18"/>
                <w:lang w:val="es-US"/>
              </w:rPr>
              <w:t>Same</w:t>
            </w:r>
            <w:proofErr w:type="spellEnd"/>
            <w:r>
              <w:rPr>
                <w:rFonts w:eastAsia="MS Mincho"/>
                <w:sz w:val="18"/>
                <w:lang w:val="es-US"/>
              </w:rPr>
              <w:t xml:space="preserve"> </w:t>
            </w:r>
            <w:proofErr w:type="spellStart"/>
            <w:r>
              <w:rPr>
                <w:rFonts w:eastAsia="MS Mincho"/>
                <w:sz w:val="18"/>
                <w:lang w:val="es-US"/>
              </w:rPr>
              <w:t>view</w:t>
            </w:r>
            <w:proofErr w:type="spellEnd"/>
            <w:r>
              <w:rPr>
                <w:rFonts w:eastAsia="MS Mincho"/>
                <w:sz w:val="18"/>
                <w:lang w:val="es-US"/>
              </w:rPr>
              <w:t xml:space="preserve"> </w:t>
            </w:r>
            <w:proofErr w:type="spellStart"/>
            <w:r>
              <w:rPr>
                <w:rFonts w:eastAsia="MS Mincho"/>
                <w:sz w:val="18"/>
                <w:lang w:val="es-US"/>
              </w:rPr>
              <w:t>with</w:t>
            </w:r>
            <w:proofErr w:type="spellEnd"/>
            <w:r>
              <w:rPr>
                <w:rFonts w:eastAsia="MS Mincho"/>
                <w:sz w:val="18"/>
                <w:lang w:val="es-US"/>
              </w:rPr>
              <w:t xml:space="preserve"> Nokia; </w:t>
            </w:r>
            <w:proofErr w:type="spellStart"/>
            <w:r>
              <w:rPr>
                <w:rFonts w:eastAsia="MS Mincho"/>
                <w:sz w:val="18"/>
                <w:lang w:val="es-US"/>
              </w:rPr>
              <w:t>gNB</w:t>
            </w:r>
            <w:proofErr w:type="spellEnd"/>
            <w:r>
              <w:rPr>
                <w:rFonts w:eastAsia="MS Mincho"/>
                <w:sz w:val="18"/>
                <w:lang w:val="es-US"/>
              </w:rPr>
              <w:t xml:space="preserve"> </w:t>
            </w:r>
            <w:proofErr w:type="spellStart"/>
            <w:r>
              <w:rPr>
                <w:rFonts w:eastAsia="MS Mincho"/>
                <w:sz w:val="18"/>
                <w:lang w:val="es-US"/>
              </w:rPr>
              <w:t>scheduler</w:t>
            </w:r>
            <w:proofErr w:type="spellEnd"/>
            <w:r>
              <w:rPr>
                <w:rFonts w:eastAsia="MS Mincho"/>
                <w:sz w:val="18"/>
                <w:lang w:val="es-US"/>
              </w:rPr>
              <w:t xml:space="preserve"> can </w:t>
            </w:r>
            <w:proofErr w:type="spellStart"/>
            <w:r>
              <w:rPr>
                <w:rFonts w:eastAsia="MS Mincho"/>
                <w:sz w:val="18"/>
                <w:lang w:val="es-US"/>
              </w:rPr>
              <w:t>avoid</w:t>
            </w:r>
            <w:proofErr w:type="spellEnd"/>
            <w:r>
              <w:rPr>
                <w:rFonts w:eastAsia="MS Mincho"/>
                <w:sz w:val="18"/>
                <w:lang w:val="es-US"/>
              </w:rPr>
              <w:t xml:space="preserve"> </w:t>
            </w:r>
            <w:proofErr w:type="spellStart"/>
            <w:r>
              <w:rPr>
                <w:rFonts w:eastAsia="MS Mincho"/>
                <w:sz w:val="18"/>
                <w:lang w:val="es-US"/>
              </w:rPr>
              <w:t>problems</w:t>
            </w:r>
            <w:proofErr w:type="spellEnd"/>
            <w:r>
              <w:rPr>
                <w:rFonts w:eastAsia="MS Mincho"/>
                <w:sz w:val="18"/>
                <w:lang w:val="es-US"/>
              </w:rPr>
              <w:t xml:space="preserve"> </w:t>
            </w:r>
            <w:proofErr w:type="spellStart"/>
            <w:r>
              <w:rPr>
                <w:rFonts w:eastAsia="MS Mincho"/>
                <w:sz w:val="18"/>
                <w:lang w:val="es-US"/>
              </w:rPr>
              <w:t>appropriately</w:t>
            </w:r>
            <w:proofErr w:type="spellEnd"/>
            <w:r>
              <w:rPr>
                <w:rFonts w:eastAsia="MS Mincho"/>
                <w:sz w:val="18"/>
                <w:lang w:val="es-US"/>
              </w:rPr>
              <w:t xml:space="preserve">. </w:t>
            </w:r>
            <w:proofErr w:type="spellStart"/>
            <w:r>
              <w:rPr>
                <w:rFonts w:eastAsia="MS Mincho"/>
                <w:sz w:val="18"/>
                <w:lang w:val="es-US"/>
              </w:rPr>
              <w:t>There</w:t>
            </w:r>
            <w:proofErr w:type="spellEnd"/>
            <w:r>
              <w:rPr>
                <w:rFonts w:eastAsia="MS Mincho"/>
                <w:sz w:val="18"/>
                <w:lang w:val="es-US"/>
              </w:rPr>
              <w:t xml:space="preserve"> </w:t>
            </w:r>
            <w:proofErr w:type="spellStart"/>
            <w:r>
              <w:rPr>
                <w:rFonts w:eastAsia="MS Mincho"/>
                <w:sz w:val="18"/>
                <w:lang w:val="es-US"/>
              </w:rPr>
              <w:t>should</w:t>
            </w:r>
            <w:proofErr w:type="spellEnd"/>
            <w:r>
              <w:rPr>
                <w:rFonts w:eastAsia="MS Mincho"/>
                <w:sz w:val="18"/>
                <w:lang w:val="es-US"/>
              </w:rPr>
              <w:t xml:space="preserve"> be no </w:t>
            </w:r>
            <w:proofErr w:type="spellStart"/>
            <w:r>
              <w:rPr>
                <w:rFonts w:eastAsia="MS Mincho"/>
                <w:sz w:val="18"/>
                <w:lang w:val="es-US"/>
              </w:rPr>
              <w:t>problem</w:t>
            </w:r>
            <w:proofErr w:type="spellEnd"/>
            <w:r>
              <w:rPr>
                <w:rFonts w:eastAsia="MS Mincho"/>
                <w:sz w:val="18"/>
                <w:lang w:val="es-US"/>
              </w:rPr>
              <w:t xml:space="preserve"> </w:t>
            </w:r>
            <w:proofErr w:type="spellStart"/>
            <w:r>
              <w:rPr>
                <w:rFonts w:eastAsia="MS Mincho"/>
                <w:sz w:val="18"/>
                <w:lang w:val="es-US"/>
              </w:rPr>
              <w:t>from</w:t>
            </w:r>
            <w:proofErr w:type="spellEnd"/>
            <w:r>
              <w:rPr>
                <w:rFonts w:eastAsia="MS Mincho"/>
                <w:sz w:val="18"/>
                <w:lang w:val="es-US"/>
              </w:rPr>
              <w:t xml:space="preserve"> UE </w:t>
            </w:r>
            <w:proofErr w:type="spellStart"/>
            <w:r>
              <w:rPr>
                <w:rFonts w:eastAsia="MS Mincho"/>
                <w:sz w:val="18"/>
                <w:lang w:val="es-US"/>
              </w:rPr>
              <w:t>implementation</w:t>
            </w:r>
            <w:proofErr w:type="spellEnd"/>
            <w:r>
              <w:rPr>
                <w:rFonts w:eastAsia="MS Mincho"/>
                <w:sz w:val="18"/>
                <w:lang w:val="es-US"/>
              </w:rPr>
              <w:t xml:space="preserve"> </w:t>
            </w:r>
            <w:proofErr w:type="spellStart"/>
            <w:r>
              <w:rPr>
                <w:rFonts w:eastAsia="MS Mincho"/>
                <w:sz w:val="18"/>
                <w:lang w:val="es-US"/>
              </w:rPr>
              <w:t>perspective</w:t>
            </w:r>
            <w:proofErr w:type="spellEnd"/>
            <w:r>
              <w:rPr>
                <w:rFonts w:eastAsia="MS Mincho"/>
                <w:sz w:val="18"/>
                <w:lang w:val="es-US"/>
              </w:rPr>
              <w:t xml:space="preserve">, </w:t>
            </w:r>
            <w:proofErr w:type="spellStart"/>
            <w:r>
              <w:rPr>
                <w:rFonts w:eastAsia="MS Mincho"/>
                <w:sz w:val="18"/>
                <w:lang w:val="es-US"/>
              </w:rPr>
              <w:t>if</w:t>
            </w:r>
            <w:proofErr w:type="spellEnd"/>
            <w:r>
              <w:rPr>
                <w:rFonts w:eastAsia="MS Mincho"/>
                <w:sz w:val="18"/>
                <w:lang w:val="es-US"/>
              </w:rPr>
              <w:t xml:space="preserve"> </w:t>
            </w:r>
            <w:proofErr w:type="spellStart"/>
            <w:r>
              <w:rPr>
                <w:rFonts w:eastAsia="MS Mincho"/>
                <w:sz w:val="18"/>
                <w:lang w:val="es-US"/>
              </w:rPr>
              <w:t>special</w:t>
            </w:r>
            <w:proofErr w:type="spellEnd"/>
            <w:r>
              <w:rPr>
                <w:rFonts w:eastAsia="MS Mincho"/>
                <w:sz w:val="18"/>
                <w:lang w:val="es-US"/>
              </w:rPr>
              <w:t xml:space="preserve"> </w:t>
            </w:r>
            <w:proofErr w:type="spellStart"/>
            <w:r>
              <w:rPr>
                <w:rFonts w:eastAsia="MS Mincho"/>
                <w:sz w:val="18"/>
                <w:lang w:val="es-US"/>
              </w:rPr>
              <w:t>handling</w:t>
            </w:r>
            <w:proofErr w:type="spellEnd"/>
            <w:r>
              <w:rPr>
                <w:rFonts w:eastAsia="MS Mincho"/>
                <w:sz w:val="18"/>
                <w:lang w:val="es-US"/>
              </w:rPr>
              <w:t xml:space="preserve"> at UE </w:t>
            </w:r>
            <w:proofErr w:type="spellStart"/>
            <w:r>
              <w:rPr>
                <w:rFonts w:eastAsia="MS Mincho"/>
                <w:sz w:val="18"/>
                <w:lang w:val="es-US"/>
              </w:rPr>
              <w:t>side</w:t>
            </w:r>
            <w:proofErr w:type="spellEnd"/>
            <w:r>
              <w:rPr>
                <w:rFonts w:eastAsia="MS Mincho"/>
                <w:sz w:val="18"/>
                <w:lang w:val="es-US"/>
              </w:rPr>
              <w:t xml:space="preserve"> </w:t>
            </w:r>
            <w:proofErr w:type="spellStart"/>
            <w:r>
              <w:rPr>
                <w:rFonts w:eastAsia="MS Mincho"/>
                <w:sz w:val="18"/>
                <w:lang w:val="es-US"/>
              </w:rPr>
              <w:t>is</w:t>
            </w:r>
            <w:proofErr w:type="spellEnd"/>
            <w:r>
              <w:rPr>
                <w:rFonts w:eastAsia="MS Mincho"/>
                <w:sz w:val="18"/>
                <w:lang w:val="es-US"/>
              </w:rPr>
              <w:t xml:space="preserve"> </w:t>
            </w:r>
            <w:proofErr w:type="spellStart"/>
            <w:r>
              <w:rPr>
                <w:rFonts w:eastAsia="MS Mincho"/>
                <w:sz w:val="18"/>
                <w:lang w:val="es-US"/>
              </w:rPr>
              <w:t>unnecessary</w:t>
            </w:r>
            <w:proofErr w:type="spellEnd"/>
            <w:r>
              <w:rPr>
                <w:rFonts w:eastAsia="MS Mincho"/>
                <w:sz w:val="18"/>
                <w:lang w:val="es-US"/>
              </w:rPr>
              <w:t>.</w:t>
            </w:r>
          </w:p>
          <w:p w14:paraId="4B226546" w14:textId="41A3B1C4" w:rsidR="000C191C" w:rsidRPr="00AA2901" w:rsidRDefault="000C191C" w:rsidP="007F441B">
            <w:pPr>
              <w:rPr>
                <w:rFonts w:eastAsiaTheme="minorEastAsia"/>
                <w:sz w:val="18"/>
                <w:lang w:eastAsia="ja-JP"/>
              </w:rPr>
            </w:pPr>
            <w:r>
              <w:rPr>
                <w:rFonts w:eastAsia="MS Mincho"/>
                <w:sz w:val="18"/>
                <w:lang w:val="es-US"/>
              </w:rPr>
              <w:t xml:space="preserve">Samsung: </w:t>
            </w:r>
            <w:proofErr w:type="spellStart"/>
            <w:r>
              <w:rPr>
                <w:rFonts w:eastAsia="MS Mincho"/>
                <w:sz w:val="18"/>
                <w:lang w:val="es-US"/>
              </w:rPr>
              <w:t>Support</w:t>
            </w:r>
            <w:proofErr w:type="spellEnd"/>
            <w:r>
              <w:rPr>
                <w:rFonts w:eastAsia="MS Mincho"/>
                <w:sz w:val="18"/>
                <w:lang w:val="es-US"/>
              </w:rPr>
              <w:t xml:space="preserve"> </w:t>
            </w:r>
            <w:proofErr w:type="spellStart"/>
            <w:r>
              <w:rPr>
                <w:rFonts w:eastAsia="MS Mincho"/>
                <w:sz w:val="18"/>
                <w:lang w:val="es-US"/>
              </w:rPr>
              <w:t>to</w:t>
            </w:r>
            <w:proofErr w:type="spellEnd"/>
            <w:r>
              <w:rPr>
                <w:rFonts w:eastAsia="MS Mincho"/>
                <w:sz w:val="18"/>
                <w:lang w:val="es-US"/>
              </w:rPr>
              <w:t xml:space="preserve"> </w:t>
            </w:r>
            <w:proofErr w:type="spellStart"/>
            <w:r>
              <w:rPr>
                <w:rFonts w:eastAsia="MS Mincho"/>
                <w:sz w:val="18"/>
                <w:lang w:val="es-US"/>
              </w:rPr>
              <w:t>discuss</w:t>
            </w:r>
            <w:proofErr w:type="spellEnd"/>
            <w:r>
              <w:rPr>
                <w:rFonts w:eastAsia="MS Mincho"/>
                <w:sz w:val="18"/>
                <w:lang w:val="es-US"/>
              </w:rPr>
              <w:t xml:space="preserve">. </w:t>
            </w:r>
            <w:proofErr w:type="spellStart"/>
            <w:r>
              <w:rPr>
                <w:rFonts w:eastAsia="MS Mincho"/>
                <w:sz w:val="18"/>
                <w:lang w:val="es-US"/>
              </w:rPr>
              <w:t>There</w:t>
            </w:r>
            <w:proofErr w:type="spellEnd"/>
            <w:r>
              <w:rPr>
                <w:rFonts w:eastAsia="MS Mincho"/>
                <w:sz w:val="18"/>
                <w:lang w:val="es-US"/>
              </w:rPr>
              <w:t xml:space="preserve"> </w:t>
            </w:r>
            <w:proofErr w:type="spellStart"/>
            <w:r>
              <w:rPr>
                <w:rFonts w:eastAsia="MS Mincho"/>
                <w:sz w:val="18"/>
                <w:lang w:val="es-US"/>
              </w:rPr>
              <w:t>is</w:t>
            </w:r>
            <w:proofErr w:type="spellEnd"/>
            <w:r>
              <w:rPr>
                <w:rFonts w:eastAsia="MS Mincho"/>
                <w:sz w:val="18"/>
                <w:lang w:val="es-US"/>
              </w:rPr>
              <w:t xml:space="preserve"> no </w:t>
            </w:r>
            <w:proofErr w:type="spellStart"/>
            <w:r>
              <w:rPr>
                <w:rFonts w:eastAsia="MS Mincho"/>
                <w:sz w:val="18"/>
                <w:lang w:val="es-US"/>
              </w:rPr>
              <w:t>reason</w:t>
            </w:r>
            <w:proofErr w:type="spellEnd"/>
            <w:r>
              <w:rPr>
                <w:rFonts w:eastAsia="MS Mincho"/>
                <w:sz w:val="18"/>
                <w:lang w:val="es-US"/>
              </w:rPr>
              <w:t xml:space="preserve"> </w:t>
            </w:r>
            <w:proofErr w:type="spellStart"/>
            <w:r>
              <w:rPr>
                <w:rFonts w:eastAsia="MS Mincho"/>
                <w:sz w:val="18"/>
                <w:lang w:val="es-US"/>
              </w:rPr>
              <w:t>for</w:t>
            </w:r>
            <w:proofErr w:type="spellEnd"/>
            <w:r>
              <w:rPr>
                <w:rFonts w:eastAsia="MS Mincho"/>
                <w:sz w:val="18"/>
                <w:lang w:val="es-US"/>
              </w:rPr>
              <w:t xml:space="preserve"> </w:t>
            </w:r>
            <w:proofErr w:type="spellStart"/>
            <w:r>
              <w:rPr>
                <w:rFonts w:eastAsia="MS Mincho"/>
                <w:sz w:val="18"/>
                <w:lang w:val="es-US"/>
              </w:rPr>
              <w:t>the</w:t>
            </w:r>
            <w:proofErr w:type="spellEnd"/>
            <w:r>
              <w:rPr>
                <w:rFonts w:eastAsia="MS Mincho"/>
                <w:sz w:val="18"/>
                <w:lang w:val="es-US"/>
              </w:rPr>
              <w:t xml:space="preserve"> </w:t>
            </w:r>
            <w:proofErr w:type="spellStart"/>
            <w:r>
              <w:rPr>
                <w:rFonts w:eastAsia="MS Mincho"/>
                <w:sz w:val="18"/>
                <w:lang w:val="es-US"/>
              </w:rPr>
              <w:t>current</w:t>
            </w:r>
            <w:proofErr w:type="spellEnd"/>
            <w:r>
              <w:rPr>
                <w:rFonts w:eastAsia="MS Mincho"/>
                <w:sz w:val="18"/>
                <w:lang w:val="es-US"/>
              </w:rPr>
              <w:t xml:space="preserve"> </w:t>
            </w:r>
            <w:proofErr w:type="spellStart"/>
            <w:r>
              <w:rPr>
                <w:rFonts w:eastAsia="MS Mincho"/>
                <w:sz w:val="18"/>
                <w:lang w:val="es-US"/>
              </w:rPr>
              <w:t>restriction</w:t>
            </w:r>
            <w:proofErr w:type="spellEnd"/>
            <w:r>
              <w:rPr>
                <w:rFonts w:eastAsia="MS Mincho"/>
                <w:sz w:val="18"/>
                <w:lang w:val="es-US"/>
              </w:rPr>
              <w:t xml:space="preserve"> and </w:t>
            </w:r>
            <w:proofErr w:type="spellStart"/>
            <w:r>
              <w:rPr>
                <w:rFonts w:eastAsia="MS Mincho"/>
                <w:sz w:val="18"/>
                <w:lang w:val="es-US"/>
              </w:rPr>
              <w:t>it</w:t>
            </w:r>
            <w:proofErr w:type="spellEnd"/>
            <w:r>
              <w:rPr>
                <w:rFonts w:eastAsia="MS Mincho"/>
                <w:sz w:val="18"/>
                <w:lang w:val="es-US"/>
              </w:rPr>
              <w:t xml:space="preserve"> </w:t>
            </w:r>
            <w:proofErr w:type="spellStart"/>
            <w:r>
              <w:rPr>
                <w:rFonts w:eastAsia="MS Mincho"/>
                <w:sz w:val="18"/>
                <w:lang w:val="es-US"/>
              </w:rPr>
              <w:t>unnecessarily</w:t>
            </w:r>
            <w:proofErr w:type="spellEnd"/>
            <w:r>
              <w:rPr>
                <w:rFonts w:eastAsia="MS Mincho"/>
                <w:sz w:val="18"/>
                <w:lang w:val="es-US"/>
              </w:rPr>
              <w:t xml:space="preserve"> </w:t>
            </w:r>
            <w:proofErr w:type="spellStart"/>
            <w:r>
              <w:rPr>
                <w:rFonts w:eastAsia="MS Mincho"/>
                <w:sz w:val="18"/>
                <w:lang w:val="es-US"/>
              </w:rPr>
              <w:t>limits</w:t>
            </w:r>
            <w:proofErr w:type="spellEnd"/>
            <w:r>
              <w:rPr>
                <w:rFonts w:eastAsia="MS Mincho"/>
                <w:sz w:val="18"/>
                <w:lang w:val="es-US"/>
              </w:rPr>
              <w:t xml:space="preserve"> </w:t>
            </w:r>
            <w:proofErr w:type="spellStart"/>
            <w:r>
              <w:rPr>
                <w:rFonts w:eastAsia="MS Mincho"/>
                <w:sz w:val="18"/>
                <w:lang w:val="es-US"/>
              </w:rPr>
              <w:t>network</w:t>
            </w:r>
            <w:proofErr w:type="spellEnd"/>
            <w:r>
              <w:rPr>
                <w:rFonts w:eastAsia="MS Mincho"/>
                <w:sz w:val="18"/>
                <w:lang w:val="es-US"/>
              </w:rPr>
              <w:t xml:space="preserve"> </w:t>
            </w:r>
            <w:proofErr w:type="spellStart"/>
            <w:r>
              <w:rPr>
                <w:rFonts w:eastAsia="MS Mincho"/>
                <w:sz w:val="18"/>
                <w:lang w:val="es-US"/>
              </w:rPr>
              <w:t>deployments</w:t>
            </w:r>
            <w:proofErr w:type="spellEnd"/>
            <w:r>
              <w:rPr>
                <w:rFonts w:eastAsia="MS Mincho"/>
                <w:sz w:val="18"/>
                <w:lang w:val="es-US"/>
              </w:rPr>
              <w:t>.</w:t>
            </w:r>
          </w:p>
        </w:tc>
      </w:tr>
      <w:tr w:rsidR="007F441B" w:rsidRPr="008B749E" w14:paraId="5B4E2A86" w14:textId="77777777" w:rsidTr="00BE6900">
        <w:trPr>
          <w:trHeight w:val="1160"/>
        </w:trPr>
        <w:tc>
          <w:tcPr>
            <w:tcW w:w="1675" w:type="dxa"/>
            <w:shd w:val="clear" w:color="auto" w:fill="auto"/>
          </w:tcPr>
          <w:p w14:paraId="51905A9F" w14:textId="3874873E" w:rsidR="007F441B" w:rsidRPr="00AA2901" w:rsidRDefault="007F441B" w:rsidP="007F441B">
            <w:pPr>
              <w:rPr>
                <w:rFonts w:eastAsiaTheme="minorEastAsia"/>
                <w:sz w:val="18"/>
              </w:rPr>
            </w:pPr>
            <w:r w:rsidRPr="00AA2901">
              <w:rPr>
                <w:rFonts w:eastAsiaTheme="minorEastAsia" w:hint="eastAsia"/>
                <w:sz w:val="18"/>
              </w:rPr>
              <w:t>1</w:t>
            </w:r>
            <w:r w:rsidRPr="00AA2901">
              <w:rPr>
                <w:rFonts w:eastAsiaTheme="minorEastAsia"/>
                <w:sz w:val="18"/>
              </w:rPr>
              <w:t>-</w:t>
            </w:r>
            <w:r w:rsidR="005D784D">
              <w:rPr>
                <w:rFonts w:eastAsiaTheme="minorEastAsia"/>
                <w:sz w:val="18"/>
              </w:rPr>
              <w:t>15</w:t>
            </w:r>
          </w:p>
        </w:tc>
        <w:tc>
          <w:tcPr>
            <w:tcW w:w="5238" w:type="dxa"/>
          </w:tcPr>
          <w:p w14:paraId="4F7FF689" w14:textId="77777777" w:rsidR="007F441B" w:rsidRPr="000D0682" w:rsidRDefault="007F441B" w:rsidP="007F441B">
            <w:pPr>
              <w:rPr>
                <w:rFonts w:eastAsiaTheme="minorEastAsia"/>
                <w:sz w:val="18"/>
              </w:rPr>
            </w:pPr>
            <w:r w:rsidRPr="000D0682">
              <w:rPr>
                <w:rFonts w:eastAsiaTheme="minorEastAsia" w:hint="eastAsia"/>
                <w:b/>
                <w:sz w:val="18"/>
              </w:rPr>
              <w:t>I</w:t>
            </w:r>
            <w:r w:rsidRPr="000D0682">
              <w:rPr>
                <w:rFonts w:eastAsiaTheme="minorEastAsia"/>
                <w:b/>
                <w:sz w:val="18"/>
              </w:rPr>
              <w:t>ntra-UE HARQ-ACK multiplexing</w:t>
            </w:r>
            <w:r w:rsidRPr="000D0682">
              <w:rPr>
                <w:rFonts w:eastAsiaTheme="minorEastAsia"/>
                <w:sz w:val="18"/>
              </w:rPr>
              <w:t>:</w:t>
            </w:r>
          </w:p>
          <w:p w14:paraId="158167E9" w14:textId="77777777" w:rsidR="007F441B" w:rsidRPr="000D0682" w:rsidRDefault="007F441B" w:rsidP="007F441B">
            <w:pPr>
              <w:rPr>
                <w:rFonts w:eastAsiaTheme="minorEastAsia"/>
                <w:sz w:val="18"/>
              </w:rPr>
            </w:pPr>
            <w:r w:rsidRPr="000D0682">
              <w:rPr>
                <w:rFonts w:eastAsiaTheme="minorEastAsia"/>
                <w:sz w:val="18"/>
              </w:rPr>
              <w:t>Addressing:</w:t>
            </w:r>
          </w:p>
          <w:p w14:paraId="506094BF" w14:textId="19B7F739" w:rsidR="007F441B" w:rsidRDefault="007F441B" w:rsidP="000E167B">
            <w:pPr>
              <w:pStyle w:val="ListParagraph"/>
              <w:numPr>
                <w:ilvl w:val="0"/>
                <w:numId w:val="31"/>
              </w:numPr>
              <w:spacing w:after="120"/>
              <w:rPr>
                <w:rFonts w:eastAsiaTheme="minorEastAsia"/>
                <w:sz w:val="18"/>
                <w:lang w:val="en-US"/>
              </w:rPr>
            </w:pPr>
            <w:r w:rsidRPr="00C6624A">
              <w:rPr>
                <w:rFonts w:eastAsiaTheme="minorEastAsia"/>
                <w:sz w:val="18"/>
                <w:lang w:val="en-US" w:eastAsia="zh-CN"/>
              </w:rPr>
              <w:t xml:space="preserve">Add the description of UE behavior for NACK-only PUCCH overlapping with the other PUCCH or PUSCH with different </w:t>
            </w:r>
            <w:proofErr w:type="gramStart"/>
            <w:r w:rsidRPr="00C6624A">
              <w:rPr>
                <w:rFonts w:eastAsiaTheme="minorEastAsia"/>
                <w:sz w:val="18"/>
                <w:lang w:val="en-US" w:eastAsia="zh-CN"/>
              </w:rPr>
              <w:t>priorities.</w:t>
            </w:r>
            <w:r>
              <w:rPr>
                <w:rFonts w:eastAsiaTheme="minorEastAsia"/>
                <w:sz w:val="18"/>
                <w:lang w:val="en-US" w:eastAsia="zh-CN"/>
              </w:rPr>
              <w:t>(</w:t>
            </w:r>
            <w:proofErr w:type="gramEnd"/>
            <w:r w:rsidRPr="00C6624A">
              <w:rPr>
                <w:rFonts w:eastAsiaTheme="minorEastAsia" w:hint="eastAsia"/>
                <w:sz w:val="18"/>
                <w:lang w:val="fr-FR" w:eastAsia="zh-CN"/>
              </w:rPr>
              <w:t>Z</w:t>
            </w:r>
            <w:r>
              <w:rPr>
                <w:rFonts w:eastAsiaTheme="minorEastAsia"/>
                <w:sz w:val="18"/>
                <w:lang w:val="fr-FR" w:eastAsia="zh-CN"/>
              </w:rPr>
              <w:t>TE-CR-x1457</w:t>
            </w:r>
            <w:r>
              <w:rPr>
                <w:rFonts w:eastAsiaTheme="minorEastAsia"/>
                <w:sz w:val="18"/>
                <w:lang w:val="en-US" w:eastAsia="zh-CN"/>
              </w:rPr>
              <w:t>)</w:t>
            </w:r>
          </w:p>
          <w:p w14:paraId="4D1EE5AC" w14:textId="77777777" w:rsidR="007F441B" w:rsidRDefault="007F441B" w:rsidP="000E167B">
            <w:pPr>
              <w:pStyle w:val="ListParagraph"/>
              <w:numPr>
                <w:ilvl w:val="0"/>
                <w:numId w:val="31"/>
              </w:numPr>
              <w:spacing w:after="120"/>
              <w:rPr>
                <w:rFonts w:eastAsiaTheme="minorEastAsia"/>
                <w:sz w:val="18"/>
                <w:lang w:val="en-US"/>
              </w:rPr>
            </w:pPr>
            <w:r w:rsidRPr="00254259">
              <w:rPr>
                <w:rFonts w:eastAsiaTheme="minorEastAsia"/>
                <w:sz w:val="18"/>
                <w:lang w:val="en-US"/>
              </w:rPr>
              <w:t>Add the description of UE behavior for PUCCH with HARQ-ACK information for MBS overlapping with another PUCCH or PUSCH with different priorities.</w:t>
            </w:r>
            <w:r>
              <w:rPr>
                <w:rFonts w:eastAsiaTheme="minorEastAsia"/>
                <w:sz w:val="18"/>
                <w:lang w:val="en-US"/>
              </w:rPr>
              <w:t xml:space="preserve"> </w:t>
            </w:r>
            <w:r w:rsidRPr="00254259">
              <w:rPr>
                <w:rFonts w:eastAsiaTheme="minorEastAsia"/>
                <w:sz w:val="18"/>
                <w:lang w:val="en-US"/>
              </w:rPr>
              <w:t>(</w:t>
            </w:r>
            <w:r w:rsidRPr="00254259">
              <w:rPr>
                <w:rFonts w:eastAsiaTheme="minorEastAsia" w:hint="eastAsia"/>
                <w:sz w:val="18"/>
                <w:lang w:val="fr-FR"/>
              </w:rPr>
              <w:t>Z</w:t>
            </w:r>
            <w:r w:rsidRPr="00254259">
              <w:rPr>
                <w:rFonts w:eastAsiaTheme="minorEastAsia"/>
                <w:sz w:val="18"/>
                <w:lang w:val="fr-FR"/>
              </w:rPr>
              <w:t>TE-CR-x145</w:t>
            </w:r>
            <w:r>
              <w:rPr>
                <w:rFonts w:eastAsiaTheme="minorEastAsia"/>
                <w:sz w:val="18"/>
                <w:lang w:val="fr-FR"/>
              </w:rPr>
              <w:t>6</w:t>
            </w:r>
            <w:r w:rsidRPr="00254259">
              <w:rPr>
                <w:rFonts w:eastAsiaTheme="minorEastAsia"/>
                <w:sz w:val="18"/>
                <w:lang w:val="en-US"/>
              </w:rPr>
              <w:t>)</w:t>
            </w:r>
          </w:p>
          <w:p w14:paraId="2F2FABC0" w14:textId="77777777" w:rsidR="007F441B" w:rsidRPr="00254259" w:rsidRDefault="007F441B" w:rsidP="007F441B">
            <w:pPr>
              <w:rPr>
                <w:rFonts w:eastAsiaTheme="minorEastAsia"/>
                <w:i/>
                <w:color w:val="FF0000"/>
                <w:sz w:val="18"/>
              </w:rPr>
            </w:pPr>
            <w:r w:rsidRPr="00254259">
              <w:rPr>
                <w:rFonts w:eastAsiaTheme="minorEastAsia" w:hint="eastAsia"/>
                <w:i/>
                <w:color w:val="FF0000"/>
                <w:sz w:val="18"/>
              </w:rPr>
              <w:t>F</w:t>
            </w:r>
            <w:r w:rsidRPr="00254259">
              <w:rPr>
                <w:rFonts w:eastAsiaTheme="minorEastAsia"/>
                <w:i/>
                <w:color w:val="FF0000"/>
                <w:sz w:val="18"/>
              </w:rPr>
              <w:t xml:space="preserve">L note: Intra-UE multiplexing was introduced by URLLC in parallel with discussing URLLC, for which it was clarified intra-UE multiplexing was not considered when discussing MBS. Now both features are specified. The question is whether any CR is needed to clarify intra-UE multiplexing is supported or not supported for MBS. </w:t>
            </w:r>
          </w:p>
          <w:p w14:paraId="2D57A3CA" w14:textId="4C312682" w:rsidR="007F441B" w:rsidRPr="00A4598A" w:rsidRDefault="007F441B" w:rsidP="007F441B">
            <w:pPr>
              <w:rPr>
                <w:rFonts w:eastAsiaTheme="minorEastAsia"/>
                <w:b/>
                <w:sz w:val="18"/>
              </w:rPr>
            </w:pPr>
            <w:r w:rsidRPr="00A4598A">
              <w:rPr>
                <w:rFonts w:eastAsiaTheme="minorEastAsia"/>
                <w:b/>
                <w:i/>
                <w:color w:val="FF0000"/>
                <w:sz w:val="18"/>
              </w:rPr>
              <w:t xml:space="preserve">Companies can provide views whether it is discussed or whether any CR is needed. </w:t>
            </w:r>
          </w:p>
        </w:tc>
        <w:tc>
          <w:tcPr>
            <w:tcW w:w="2121" w:type="dxa"/>
          </w:tcPr>
          <w:p w14:paraId="381E904C" w14:textId="77777777" w:rsidR="007F441B" w:rsidRDefault="007F441B" w:rsidP="007F441B">
            <w:pPr>
              <w:rPr>
                <w:rFonts w:eastAsiaTheme="minorEastAsia"/>
                <w:sz w:val="18"/>
                <w:lang w:val="fr-FR"/>
              </w:rPr>
            </w:pPr>
            <w:r>
              <w:rPr>
                <w:rFonts w:eastAsiaTheme="minorEastAsia" w:hint="eastAsia"/>
                <w:sz w:val="18"/>
                <w:lang w:val="fr-FR"/>
              </w:rPr>
              <w:t>Z</w:t>
            </w:r>
            <w:r>
              <w:rPr>
                <w:rFonts w:eastAsiaTheme="minorEastAsia"/>
                <w:sz w:val="18"/>
                <w:lang w:val="fr-FR"/>
              </w:rPr>
              <w:t>TE-CR-x1456,</w:t>
            </w:r>
          </w:p>
          <w:p w14:paraId="6FA07192" w14:textId="71DE88D7" w:rsidR="007F441B" w:rsidRPr="00343A09" w:rsidRDefault="007F441B" w:rsidP="007F441B">
            <w:pPr>
              <w:rPr>
                <w:rFonts w:eastAsiaTheme="minorEastAsia"/>
                <w:sz w:val="18"/>
                <w:lang w:val="fr-FR"/>
              </w:rPr>
            </w:pPr>
            <w:r w:rsidRPr="00343A09">
              <w:rPr>
                <w:rFonts w:eastAsiaTheme="minorEastAsia" w:hint="eastAsia"/>
                <w:sz w:val="18"/>
                <w:lang w:val="fr-FR"/>
              </w:rPr>
              <w:t>Z</w:t>
            </w:r>
            <w:r>
              <w:rPr>
                <w:rFonts w:eastAsiaTheme="minorEastAsia"/>
                <w:sz w:val="18"/>
                <w:lang w:val="fr-FR"/>
              </w:rPr>
              <w:t>TE-CR-x1457</w:t>
            </w:r>
            <w:r w:rsidRPr="00343A09">
              <w:rPr>
                <w:rFonts w:eastAsiaTheme="minorEastAsia"/>
                <w:sz w:val="18"/>
                <w:lang w:val="fr-FR"/>
              </w:rPr>
              <w:t>,</w:t>
            </w:r>
          </w:p>
          <w:p w14:paraId="1633393A" w14:textId="0E71A048" w:rsidR="007F441B" w:rsidRPr="00AA2901" w:rsidRDefault="007F441B" w:rsidP="007F441B">
            <w:pPr>
              <w:rPr>
                <w:rFonts w:eastAsiaTheme="minorEastAsia"/>
                <w:sz w:val="18"/>
                <w:lang w:val="fr-FR"/>
              </w:rPr>
            </w:pPr>
          </w:p>
        </w:tc>
        <w:tc>
          <w:tcPr>
            <w:tcW w:w="5208" w:type="dxa"/>
          </w:tcPr>
          <w:p w14:paraId="7346E96F"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support</w:t>
            </w:r>
            <w:proofErr w:type="spellEnd"/>
            <w:r>
              <w:rPr>
                <w:rFonts w:eastAsiaTheme="minorEastAsia"/>
                <w:sz w:val="18"/>
                <w:lang w:val="es-US"/>
              </w:rPr>
              <w:t xml:space="preserve"> </w:t>
            </w:r>
            <w:proofErr w:type="spellStart"/>
            <w:r>
              <w:rPr>
                <w:rFonts w:eastAsiaTheme="minorEastAsia"/>
                <w:sz w:val="18"/>
                <w:lang w:val="es-US"/>
              </w:rPr>
              <w:t>to</w:t>
            </w:r>
            <w:proofErr w:type="spellEnd"/>
            <w:r>
              <w:rPr>
                <w:rFonts w:eastAsiaTheme="minorEastAsia"/>
                <w:sz w:val="18"/>
                <w:lang w:val="es-US"/>
              </w:rPr>
              <w:t xml:space="preserve"> </w:t>
            </w:r>
            <w:proofErr w:type="spellStart"/>
            <w:r>
              <w:rPr>
                <w:rFonts w:eastAsiaTheme="minorEastAsia"/>
                <w:sz w:val="18"/>
                <w:lang w:val="es-US"/>
              </w:rPr>
              <w:t>discuss</w:t>
            </w:r>
            <w:proofErr w:type="spellEnd"/>
            <w:r>
              <w:rPr>
                <w:rFonts w:eastAsiaTheme="minorEastAsia"/>
                <w:sz w:val="18"/>
                <w:lang w:val="es-US"/>
              </w:rPr>
              <w:t xml:space="preserve"> in </w:t>
            </w:r>
            <w:proofErr w:type="spellStart"/>
            <w:r>
              <w:rPr>
                <w:rFonts w:eastAsiaTheme="minorEastAsia"/>
                <w:sz w:val="18"/>
                <w:lang w:val="es-US"/>
              </w:rPr>
              <w:t>this</w:t>
            </w:r>
            <w:proofErr w:type="spellEnd"/>
            <w:r>
              <w:rPr>
                <w:rFonts w:eastAsiaTheme="minorEastAsia"/>
                <w:sz w:val="18"/>
                <w:lang w:val="es-US"/>
              </w:rPr>
              <w:t xml:space="preserve"> meeting. </w:t>
            </w:r>
            <w:proofErr w:type="spellStart"/>
            <w:r>
              <w:rPr>
                <w:rFonts w:eastAsiaTheme="minorEastAsia"/>
                <w:sz w:val="18"/>
                <w:lang w:val="es-US"/>
              </w:rPr>
              <w:t>Multiplexing</w:t>
            </w:r>
            <w:proofErr w:type="spellEnd"/>
            <w:r>
              <w:rPr>
                <w:rFonts w:eastAsiaTheme="minorEastAsia"/>
                <w:sz w:val="18"/>
                <w:lang w:val="es-US"/>
              </w:rPr>
              <w:t xml:space="preserve"> </w:t>
            </w:r>
            <w:proofErr w:type="spellStart"/>
            <w:r>
              <w:rPr>
                <w:rFonts w:eastAsiaTheme="minorEastAsia"/>
                <w:sz w:val="18"/>
                <w:lang w:val="es-US"/>
              </w:rPr>
              <w:t>multicast</w:t>
            </w:r>
            <w:proofErr w:type="spellEnd"/>
            <w:r>
              <w:rPr>
                <w:rFonts w:eastAsiaTheme="minorEastAsia"/>
                <w:sz w:val="18"/>
                <w:lang w:val="es-US"/>
              </w:rPr>
              <w:t xml:space="preserve"> HARQ-ACK and </w:t>
            </w:r>
            <w:proofErr w:type="spellStart"/>
            <w:r>
              <w:rPr>
                <w:rFonts w:eastAsiaTheme="minorEastAsia"/>
                <w:sz w:val="18"/>
                <w:lang w:val="es-US"/>
              </w:rPr>
              <w:t>other</w:t>
            </w:r>
            <w:proofErr w:type="spellEnd"/>
            <w:r>
              <w:rPr>
                <w:rFonts w:eastAsiaTheme="minorEastAsia"/>
                <w:sz w:val="18"/>
                <w:lang w:val="es-US"/>
              </w:rPr>
              <w:t xml:space="preserve"> UCI/PUSCH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different</w:t>
            </w:r>
            <w:proofErr w:type="spellEnd"/>
            <w:r>
              <w:rPr>
                <w:rFonts w:eastAsiaTheme="minorEastAsia"/>
                <w:sz w:val="18"/>
                <w:lang w:val="es-US"/>
              </w:rPr>
              <w:t xml:space="preserve"> </w:t>
            </w:r>
            <w:proofErr w:type="spellStart"/>
            <w:r>
              <w:rPr>
                <w:rFonts w:eastAsiaTheme="minorEastAsia"/>
                <w:sz w:val="18"/>
                <w:lang w:val="es-US"/>
              </w:rPr>
              <w:t>priorities</w:t>
            </w:r>
            <w:proofErr w:type="spellEnd"/>
            <w:r>
              <w:rPr>
                <w:rFonts w:eastAsiaTheme="minorEastAsia"/>
                <w:sz w:val="18"/>
                <w:lang w:val="es-US"/>
              </w:rPr>
              <w:t xml:space="preserve"> are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supported</w:t>
            </w:r>
            <w:proofErr w:type="spellEnd"/>
            <w:r>
              <w:rPr>
                <w:rFonts w:eastAsiaTheme="minorEastAsia"/>
                <w:sz w:val="18"/>
                <w:lang w:val="es-US"/>
              </w:rPr>
              <w:t xml:space="preserve"> </w:t>
            </w:r>
            <w:proofErr w:type="spellStart"/>
            <w:r>
              <w:rPr>
                <w:rFonts w:eastAsiaTheme="minorEastAsia"/>
                <w:sz w:val="18"/>
                <w:lang w:val="es-US"/>
              </w:rPr>
              <w:t>based</w:t>
            </w:r>
            <w:proofErr w:type="spellEnd"/>
            <w:r>
              <w:rPr>
                <w:rFonts w:eastAsiaTheme="minorEastAsia"/>
                <w:sz w:val="18"/>
                <w:lang w:val="es-US"/>
              </w:rPr>
              <w:t xml:space="preserve"> </w:t>
            </w:r>
            <w:proofErr w:type="spellStart"/>
            <w:r>
              <w:rPr>
                <w:rFonts w:eastAsiaTheme="minorEastAsia"/>
                <w:sz w:val="18"/>
                <w:lang w:val="es-US"/>
              </w:rPr>
              <w:t>on</w:t>
            </w:r>
            <w:proofErr w:type="spellEnd"/>
            <w:r>
              <w:rPr>
                <w:rFonts w:eastAsiaTheme="minorEastAsia"/>
                <w:sz w:val="18"/>
                <w:lang w:val="es-US"/>
              </w:rPr>
              <w:t xml:space="preserve"> </w:t>
            </w:r>
            <w:proofErr w:type="spellStart"/>
            <w:r>
              <w:rPr>
                <w:rFonts w:eastAsiaTheme="minorEastAsia"/>
                <w:sz w:val="18"/>
                <w:lang w:val="es-US"/>
              </w:rPr>
              <w:t>our</w:t>
            </w:r>
            <w:proofErr w:type="spellEnd"/>
            <w:r>
              <w:rPr>
                <w:rFonts w:eastAsiaTheme="minorEastAsia"/>
                <w:sz w:val="18"/>
                <w:lang w:val="es-US"/>
              </w:rPr>
              <w:t xml:space="preserve"> </w:t>
            </w:r>
            <w:proofErr w:type="spellStart"/>
            <w:r>
              <w:rPr>
                <w:rFonts w:eastAsiaTheme="minorEastAsia"/>
                <w:sz w:val="18"/>
                <w:lang w:val="es-US"/>
              </w:rPr>
              <w:t>previous</w:t>
            </w:r>
            <w:proofErr w:type="spellEnd"/>
            <w:r>
              <w:rPr>
                <w:rFonts w:eastAsiaTheme="minorEastAsia"/>
                <w:sz w:val="18"/>
                <w:lang w:val="es-US"/>
              </w:rPr>
              <w:t xml:space="preserve"> </w:t>
            </w:r>
            <w:proofErr w:type="spellStart"/>
            <w:r>
              <w:rPr>
                <w:rFonts w:eastAsiaTheme="minorEastAsia"/>
                <w:sz w:val="18"/>
                <w:lang w:val="es-US"/>
              </w:rPr>
              <w:t>agreeement</w:t>
            </w:r>
            <w:proofErr w:type="spellEnd"/>
            <w:r>
              <w:rPr>
                <w:rFonts w:eastAsiaTheme="minorEastAsia"/>
                <w:sz w:val="18"/>
                <w:lang w:val="es-US"/>
              </w:rPr>
              <w:t xml:space="preserve">. </w:t>
            </w:r>
            <w:proofErr w:type="spellStart"/>
            <w:r>
              <w:rPr>
                <w:rFonts w:eastAsiaTheme="minorEastAsia"/>
                <w:sz w:val="18"/>
                <w:lang w:val="es-US"/>
              </w:rPr>
              <w:t>When</w:t>
            </w:r>
            <w:proofErr w:type="spellEnd"/>
            <w:r>
              <w:rPr>
                <w:rFonts w:eastAsiaTheme="minorEastAsia"/>
                <w:sz w:val="18"/>
                <w:lang w:val="es-US"/>
              </w:rPr>
              <w:t xml:space="preserve"> </w:t>
            </w:r>
            <w:proofErr w:type="spellStart"/>
            <w:r>
              <w:rPr>
                <w:rFonts w:eastAsiaTheme="minorEastAsia"/>
                <w:sz w:val="18"/>
                <w:lang w:val="es-US"/>
              </w:rPr>
              <w:t>both</w:t>
            </w:r>
            <w:proofErr w:type="spellEnd"/>
            <w:r>
              <w:rPr>
                <w:rFonts w:eastAsiaTheme="minorEastAsia"/>
                <w:sz w:val="18"/>
                <w:lang w:val="es-US"/>
              </w:rPr>
              <w:t xml:space="preserve"> </w:t>
            </w:r>
            <w:proofErr w:type="spellStart"/>
            <w:r>
              <w:rPr>
                <w:rFonts w:eastAsiaTheme="minorEastAsia"/>
                <w:sz w:val="18"/>
                <w:lang w:val="es-US"/>
              </w:rPr>
              <w:t>features</w:t>
            </w:r>
            <w:proofErr w:type="spellEnd"/>
            <w:r>
              <w:rPr>
                <w:rFonts w:eastAsiaTheme="minorEastAsia"/>
                <w:sz w:val="18"/>
                <w:lang w:val="es-US"/>
              </w:rPr>
              <w:t xml:space="preserve"> are </w:t>
            </w:r>
            <w:proofErr w:type="spellStart"/>
            <w:r>
              <w:rPr>
                <w:rFonts w:eastAsiaTheme="minorEastAsia"/>
                <w:sz w:val="18"/>
                <w:lang w:val="es-US"/>
              </w:rPr>
              <w:t>enabled</w:t>
            </w:r>
            <w:proofErr w:type="spellEnd"/>
            <w:r>
              <w:rPr>
                <w:rFonts w:eastAsiaTheme="minorEastAsia"/>
                <w:sz w:val="18"/>
                <w:lang w:val="es-US"/>
              </w:rPr>
              <w:t xml:space="preserve"> </w:t>
            </w:r>
            <w:proofErr w:type="spellStart"/>
            <w:r>
              <w:rPr>
                <w:rFonts w:eastAsiaTheme="minorEastAsia"/>
                <w:sz w:val="18"/>
                <w:lang w:val="es-US"/>
              </w:rPr>
              <w:t>for</w:t>
            </w:r>
            <w:proofErr w:type="spellEnd"/>
            <w:r>
              <w:rPr>
                <w:rFonts w:eastAsiaTheme="minorEastAsia"/>
                <w:sz w:val="18"/>
                <w:lang w:val="es-US"/>
              </w:rPr>
              <w:t xml:space="preserve"> a UE, </w:t>
            </w:r>
            <w:proofErr w:type="spellStart"/>
            <w:r>
              <w:rPr>
                <w:rFonts w:eastAsiaTheme="minorEastAsia"/>
                <w:sz w:val="18"/>
                <w:lang w:val="es-US"/>
              </w:rPr>
              <w:t>Ue</w:t>
            </w:r>
            <w:proofErr w:type="spellEnd"/>
            <w:r>
              <w:rPr>
                <w:rFonts w:eastAsiaTheme="minorEastAsia"/>
                <w:sz w:val="18"/>
                <w:lang w:val="es-US"/>
              </w:rPr>
              <w:t xml:space="preserve"> </w:t>
            </w:r>
            <w:proofErr w:type="spellStart"/>
            <w:r>
              <w:rPr>
                <w:rFonts w:eastAsiaTheme="minorEastAsia"/>
                <w:sz w:val="18"/>
                <w:lang w:val="es-US"/>
              </w:rPr>
              <w:t>behavior</w:t>
            </w:r>
            <w:proofErr w:type="spellEnd"/>
            <w:r>
              <w:rPr>
                <w:rFonts w:eastAsiaTheme="minorEastAsia"/>
                <w:sz w:val="18"/>
                <w:lang w:val="es-US"/>
              </w:rPr>
              <w:t xml:space="preserve"> </w:t>
            </w:r>
            <w:proofErr w:type="spellStart"/>
            <w:r>
              <w:rPr>
                <w:rFonts w:eastAsiaTheme="minorEastAsia"/>
                <w:sz w:val="18"/>
                <w:lang w:val="es-US"/>
              </w:rPr>
              <w:t>is</w:t>
            </w:r>
            <w:proofErr w:type="spellEnd"/>
            <w:r>
              <w:rPr>
                <w:rFonts w:eastAsiaTheme="minorEastAsia"/>
                <w:sz w:val="18"/>
                <w:lang w:val="es-US"/>
              </w:rPr>
              <w:t xml:space="preserve"> </w:t>
            </w:r>
            <w:proofErr w:type="spellStart"/>
            <w:r>
              <w:rPr>
                <w:rFonts w:eastAsiaTheme="minorEastAsia"/>
                <w:sz w:val="18"/>
                <w:lang w:val="es-US"/>
              </w:rPr>
              <w:t>not</w:t>
            </w:r>
            <w:proofErr w:type="spellEnd"/>
            <w:r>
              <w:rPr>
                <w:rFonts w:eastAsiaTheme="minorEastAsia"/>
                <w:sz w:val="18"/>
                <w:lang w:val="es-US"/>
              </w:rPr>
              <w:t xml:space="preserve"> </w:t>
            </w:r>
            <w:proofErr w:type="spellStart"/>
            <w:r>
              <w:rPr>
                <w:rFonts w:eastAsiaTheme="minorEastAsia"/>
                <w:sz w:val="18"/>
                <w:lang w:val="es-US"/>
              </w:rPr>
              <w:t>clear</w:t>
            </w:r>
            <w:proofErr w:type="spellEnd"/>
            <w:r>
              <w:rPr>
                <w:rFonts w:eastAsiaTheme="minorEastAsia"/>
                <w:sz w:val="18"/>
                <w:lang w:val="es-US"/>
              </w:rPr>
              <w:t>.</w:t>
            </w:r>
          </w:p>
          <w:p w14:paraId="09069A8A" w14:textId="77777777" w:rsidR="003847E5" w:rsidRDefault="00895151" w:rsidP="007F441B">
            <w:pPr>
              <w:rPr>
                <w:rFonts w:eastAsia="MS Mincho"/>
                <w:sz w:val="18"/>
                <w:lang w:val="es-US"/>
              </w:rPr>
            </w:pPr>
            <w:r>
              <w:rPr>
                <w:rFonts w:eastAsia="MS Mincho"/>
                <w:sz w:val="18"/>
                <w:lang w:val="es-US"/>
              </w:rPr>
              <w:t xml:space="preserve">Nokia: </w:t>
            </w:r>
            <w:proofErr w:type="spellStart"/>
            <w:r w:rsidR="00A06848">
              <w:rPr>
                <w:rFonts w:eastAsia="MS Mincho"/>
                <w:sz w:val="18"/>
                <w:lang w:val="es-US"/>
              </w:rPr>
              <w:t>Not</w:t>
            </w:r>
            <w:proofErr w:type="spellEnd"/>
            <w:r w:rsidR="00A06848">
              <w:rPr>
                <w:rFonts w:eastAsia="MS Mincho"/>
                <w:sz w:val="18"/>
                <w:lang w:val="es-US"/>
              </w:rPr>
              <w:t xml:space="preserve"> ok </w:t>
            </w:r>
            <w:proofErr w:type="spellStart"/>
            <w:r w:rsidR="00A06848">
              <w:rPr>
                <w:rFonts w:eastAsia="MS Mincho"/>
                <w:sz w:val="18"/>
                <w:lang w:val="es-US"/>
              </w:rPr>
              <w:t>to</w:t>
            </w:r>
            <w:proofErr w:type="spellEnd"/>
            <w:r w:rsidR="00A06848">
              <w:rPr>
                <w:rFonts w:eastAsia="MS Mincho"/>
                <w:sz w:val="18"/>
                <w:lang w:val="es-US"/>
              </w:rPr>
              <w:t xml:space="preserve"> </w:t>
            </w:r>
            <w:proofErr w:type="spellStart"/>
            <w:r w:rsidR="00A06848">
              <w:rPr>
                <w:rFonts w:eastAsia="MS Mincho"/>
                <w:sz w:val="18"/>
                <w:lang w:val="es-US"/>
              </w:rPr>
              <w:t>discuss</w:t>
            </w:r>
            <w:proofErr w:type="spellEnd"/>
            <w:r w:rsidR="00A06848">
              <w:rPr>
                <w:rFonts w:eastAsia="MS Mincho"/>
                <w:sz w:val="18"/>
                <w:lang w:val="es-US"/>
              </w:rPr>
              <w:t xml:space="preserve">. </w:t>
            </w:r>
            <w:proofErr w:type="spellStart"/>
            <w:r w:rsidR="00A06848">
              <w:rPr>
                <w:rFonts w:eastAsia="MS Mincho"/>
                <w:sz w:val="18"/>
                <w:lang w:val="es-US"/>
              </w:rPr>
              <w:t>This</w:t>
            </w:r>
            <w:proofErr w:type="spellEnd"/>
            <w:r w:rsidR="00A06848">
              <w:rPr>
                <w:rFonts w:eastAsia="MS Mincho"/>
                <w:sz w:val="18"/>
                <w:lang w:val="es-US"/>
              </w:rPr>
              <w:t xml:space="preserve"> </w:t>
            </w:r>
            <w:proofErr w:type="spellStart"/>
            <w:r w:rsidR="00A06848">
              <w:rPr>
                <w:rFonts w:eastAsia="MS Mincho"/>
                <w:sz w:val="18"/>
                <w:lang w:val="es-US"/>
              </w:rPr>
              <w:t>was</w:t>
            </w:r>
            <w:proofErr w:type="spellEnd"/>
            <w:r w:rsidR="00A06848">
              <w:rPr>
                <w:rFonts w:eastAsia="MS Mincho"/>
                <w:sz w:val="18"/>
                <w:lang w:val="es-US"/>
              </w:rPr>
              <w:t xml:space="preserve"> </w:t>
            </w:r>
            <w:proofErr w:type="spellStart"/>
            <w:r w:rsidR="00A06848">
              <w:rPr>
                <w:rFonts w:eastAsia="MS Mincho"/>
                <w:sz w:val="18"/>
                <w:lang w:val="es-US"/>
              </w:rPr>
              <w:t>discussed</w:t>
            </w:r>
            <w:proofErr w:type="spellEnd"/>
            <w:r w:rsidR="00A06848">
              <w:rPr>
                <w:rFonts w:eastAsia="MS Mincho"/>
                <w:sz w:val="18"/>
                <w:lang w:val="es-US"/>
              </w:rPr>
              <w:t xml:space="preserve"> </w:t>
            </w:r>
            <w:proofErr w:type="spellStart"/>
            <w:r w:rsidR="00A06848">
              <w:rPr>
                <w:rFonts w:eastAsia="MS Mincho"/>
                <w:sz w:val="18"/>
                <w:lang w:val="es-US"/>
              </w:rPr>
              <w:t>several</w:t>
            </w:r>
            <w:proofErr w:type="spellEnd"/>
            <w:r w:rsidR="00A06848">
              <w:rPr>
                <w:rFonts w:eastAsia="MS Mincho"/>
                <w:sz w:val="18"/>
                <w:lang w:val="es-US"/>
              </w:rPr>
              <w:t xml:space="preserve"> </w:t>
            </w:r>
            <w:r w:rsidR="00F862FB">
              <w:rPr>
                <w:rFonts w:eastAsia="MS Mincho"/>
                <w:sz w:val="18"/>
                <w:lang w:val="es-US"/>
              </w:rPr>
              <w:t>times</w:t>
            </w:r>
            <w:r w:rsidR="00A06848">
              <w:rPr>
                <w:rFonts w:eastAsia="MS Mincho"/>
                <w:sz w:val="18"/>
                <w:lang w:val="es-US"/>
              </w:rPr>
              <w:t xml:space="preserve"> and </w:t>
            </w:r>
            <w:proofErr w:type="spellStart"/>
            <w:r w:rsidR="00A06848">
              <w:rPr>
                <w:rFonts w:eastAsia="MS Mincho"/>
                <w:sz w:val="18"/>
                <w:lang w:val="es-US"/>
              </w:rPr>
              <w:t>multiplexing</w:t>
            </w:r>
            <w:proofErr w:type="spellEnd"/>
            <w:r w:rsidR="00A06848">
              <w:rPr>
                <w:rFonts w:eastAsia="MS Mincho"/>
                <w:sz w:val="18"/>
                <w:lang w:val="es-US"/>
              </w:rPr>
              <w:t xml:space="preserve"> </w:t>
            </w:r>
            <w:proofErr w:type="spellStart"/>
            <w:r w:rsidR="00A06848">
              <w:rPr>
                <w:rFonts w:eastAsia="MS Mincho"/>
                <w:sz w:val="18"/>
                <w:lang w:val="es-US"/>
              </w:rPr>
              <w:t>different</w:t>
            </w:r>
            <w:proofErr w:type="spellEnd"/>
            <w:r w:rsidR="00A06848">
              <w:rPr>
                <w:rFonts w:eastAsia="MS Mincho"/>
                <w:sz w:val="18"/>
                <w:lang w:val="es-US"/>
              </w:rPr>
              <w:t xml:space="preserve"> </w:t>
            </w:r>
            <w:proofErr w:type="spellStart"/>
            <w:r w:rsidR="00A06848">
              <w:rPr>
                <w:rFonts w:eastAsia="MS Mincho"/>
                <w:sz w:val="18"/>
                <w:lang w:val="es-US"/>
              </w:rPr>
              <w:t>priorities</w:t>
            </w:r>
            <w:proofErr w:type="spellEnd"/>
            <w:r w:rsidR="00A06848">
              <w:rPr>
                <w:rFonts w:eastAsia="MS Mincho"/>
                <w:sz w:val="18"/>
                <w:lang w:val="es-US"/>
              </w:rPr>
              <w:t xml:space="preserve"> </w:t>
            </w:r>
            <w:proofErr w:type="spellStart"/>
            <w:r w:rsidR="00A06848">
              <w:rPr>
                <w:rFonts w:eastAsia="MS Mincho"/>
                <w:sz w:val="18"/>
                <w:lang w:val="es-US"/>
              </w:rPr>
              <w:t>was</w:t>
            </w:r>
            <w:proofErr w:type="spellEnd"/>
            <w:r w:rsidR="00A06848">
              <w:rPr>
                <w:rFonts w:eastAsia="MS Mincho"/>
                <w:sz w:val="18"/>
                <w:lang w:val="es-US"/>
              </w:rPr>
              <w:t xml:space="preserve"> </w:t>
            </w:r>
            <w:proofErr w:type="spellStart"/>
            <w:r w:rsidR="00A06848">
              <w:rPr>
                <w:rFonts w:eastAsia="MS Mincho"/>
                <w:sz w:val="18"/>
                <w:lang w:val="es-US"/>
              </w:rPr>
              <w:t>precluded</w:t>
            </w:r>
            <w:proofErr w:type="spellEnd"/>
            <w:r w:rsidR="00A06848">
              <w:rPr>
                <w:rFonts w:eastAsia="MS Mincho"/>
                <w:sz w:val="18"/>
                <w:lang w:val="es-US"/>
              </w:rPr>
              <w:t xml:space="preserve"> in Rel-17 </w:t>
            </w:r>
            <w:proofErr w:type="spellStart"/>
            <w:r w:rsidR="00A06848">
              <w:rPr>
                <w:rFonts w:eastAsia="MS Mincho"/>
                <w:sz w:val="18"/>
                <w:lang w:val="es-US"/>
              </w:rPr>
              <w:t>for</w:t>
            </w:r>
            <w:proofErr w:type="spellEnd"/>
            <w:r w:rsidR="00A06848">
              <w:rPr>
                <w:rFonts w:eastAsia="MS Mincho"/>
                <w:sz w:val="18"/>
                <w:lang w:val="es-US"/>
              </w:rPr>
              <w:t xml:space="preserve"> MBS.</w:t>
            </w:r>
          </w:p>
          <w:p w14:paraId="324D0BCE"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Same</w:t>
            </w:r>
            <w:proofErr w:type="spellEnd"/>
            <w:r>
              <w:rPr>
                <w:rFonts w:eastAsia="MS Mincho"/>
                <w:sz w:val="18"/>
                <w:lang w:val="es-US" w:eastAsia="ja-JP"/>
              </w:rPr>
              <w:t xml:space="preserve"> </w:t>
            </w:r>
            <w:proofErr w:type="spellStart"/>
            <w:r>
              <w:rPr>
                <w:rFonts w:eastAsia="MS Mincho"/>
                <w:sz w:val="18"/>
                <w:lang w:val="es-US" w:eastAsia="ja-JP"/>
              </w:rPr>
              <w:t>view</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Nokia.</w:t>
            </w:r>
          </w:p>
          <w:p w14:paraId="4175B283" w14:textId="773E6437" w:rsidR="000C191C" w:rsidRPr="00343A09" w:rsidRDefault="000C191C" w:rsidP="007F441B">
            <w:pPr>
              <w:rPr>
                <w:rFonts w:eastAsia="MS Mincho"/>
                <w:sz w:val="18"/>
                <w:lang w:val="es-US" w:eastAsia="ja-JP"/>
              </w:rPr>
            </w:pPr>
            <w:r>
              <w:rPr>
                <w:rFonts w:eastAsia="MS Mincho"/>
                <w:sz w:val="18"/>
                <w:lang w:val="es-US" w:eastAsia="ja-JP"/>
              </w:rPr>
              <w:t xml:space="preserve">Samsung: OK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discuss</w:t>
            </w:r>
            <w:proofErr w:type="spellEnd"/>
            <w:r>
              <w:rPr>
                <w:rFonts w:eastAsia="MS Mincho"/>
                <w:sz w:val="18"/>
                <w:lang w:val="es-US" w:eastAsia="ja-JP"/>
              </w:rPr>
              <w:t xml:space="preserve">. </w:t>
            </w:r>
            <w:proofErr w:type="spellStart"/>
            <w:r>
              <w:rPr>
                <w:rFonts w:eastAsia="MS Mincho"/>
                <w:sz w:val="18"/>
                <w:lang w:val="es-US" w:eastAsia="ja-JP"/>
              </w:rPr>
              <w:t>We</w:t>
            </w:r>
            <w:proofErr w:type="spellEnd"/>
            <w:r>
              <w:rPr>
                <w:rFonts w:eastAsia="MS Mincho"/>
                <w:sz w:val="18"/>
                <w:lang w:val="es-US" w:eastAsia="ja-JP"/>
              </w:rPr>
              <w:t xml:space="preserve"> </w:t>
            </w:r>
            <w:proofErr w:type="spellStart"/>
            <w:r>
              <w:rPr>
                <w:rFonts w:eastAsia="MS Mincho"/>
                <w:sz w:val="18"/>
                <w:lang w:val="es-US" w:eastAsia="ja-JP"/>
              </w:rPr>
              <w:t>think</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w:t>
            </w:r>
            <w:proofErr w:type="spellStart"/>
            <w:r>
              <w:rPr>
                <w:rFonts w:eastAsia="MS Mincho"/>
                <w:sz w:val="18"/>
                <w:lang w:val="es-US" w:eastAsia="ja-JP"/>
              </w:rPr>
              <w:t>CRs</w:t>
            </w:r>
            <w:proofErr w:type="spellEnd"/>
            <w:r>
              <w:rPr>
                <w:rFonts w:eastAsia="MS Mincho"/>
                <w:sz w:val="18"/>
                <w:lang w:val="es-US" w:eastAsia="ja-JP"/>
              </w:rPr>
              <w:t xml:space="preserve"> are </w:t>
            </w:r>
            <w:proofErr w:type="spellStart"/>
            <w:r>
              <w:rPr>
                <w:rFonts w:eastAsia="MS Mincho"/>
                <w:sz w:val="18"/>
                <w:lang w:val="es-US" w:eastAsia="ja-JP"/>
              </w:rPr>
              <w:t>not</w:t>
            </w:r>
            <w:proofErr w:type="spellEnd"/>
            <w:r>
              <w:rPr>
                <w:rFonts w:eastAsia="MS Mincho"/>
                <w:sz w:val="18"/>
                <w:lang w:val="es-US" w:eastAsia="ja-JP"/>
              </w:rPr>
              <w:t xml:space="preserve"> </w:t>
            </w:r>
            <w:proofErr w:type="spellStart"/>
            <w:r>
              <w:rPr>
                <w:rFonts w:eastAsia="MS Mincho"/>
                <w:sz w:val="18"/>
                <w:lang w:val="es-US" w:eastAsia="ja-JP"/>
              </w:rPr>
              <w:t>needed</w:t>
            </w:r>
            <w:proofErr w:type="spellEnd"/>
            <w:r>
              <w:rPr>
                <w:rFonts w:eastAsia="MS Mincho"/>
                <w:sz w:val="18"/>
                <w:lang w:val="es-US" w:eastAsia="ja-JP"/>
              </w:rPr>
              <w:t xml:space="preserve"> </w:t>
            </w:r>
            <w:proofErr w:type="spellStart"/>
            <w:r>
              <w:rPr>
                <w:rFonts w:eastAsia="MS Mincho"/>
                <w:sz w:val="18"/>
                <w:lang w:val="es-US" w:eastAsia="ja-JP"/>
              </w:rPr>
              <w:t>but</w:t>
            </w:r>
            <w:proofErr w:type="spellEnd"/>
            <w:r>
              <w:rPr>
                <w:rFonts w:eastAsia="MS Mincho"/>
                <w:sz w:val="18"/>
                <w:lang w:val="es-US" w:eastAsia="ja-JP"/>
              </w:rPr>
              <w:t xml:space="preserve"> </w:t>
            </w:r>
            <w:proofErr w:type="spellStart"/>
            <w:r>
              <w:rPr>
                <w:rFonts w:eastAsia="MS Mincho"/>
                <w:sz w:val="18"/>
                <w:lang w:val="es-US" w:eastAsia="ja-JP"/>
              </w:rPr>
              <w:t>an</w:t>
            </w:r>
            <w:proofErr w:type="spellEnd"/>
            <w:r>
              <w:rPr>
                <w:rFonts w:eastAsia="MS Mincho"/>
                <w:sz w:val="18"/>
                <w:lang w:val="es-US" w:eastAsia="ja-JP"/>
              </w:rPr>
              <w:t xml:space="preserve"> editorial </w:t>
            </w:r>
            <w:proofErr w:type="spellStart"/>
            <w:r>
              <w:rPr>
                <w:rFonts w:eastAsia="MS Mincho"/>
                <w:sz w:val="18"/>
                <w:lang w:val="es-US" w:eastAsia="ja-JP"/>
              </w:rPr>
              <w:t>adjustment</w:t>
            </w:r>
            <w:proofErr w:type="spellEnd"/>
            <w:r>
              <w:rPr>
                <w:rFonts w:eastAsia="MS Mincho"/>
                <w:sz w:val="18"/>
                <w:lang w:val="es-US" w:eastAsia="ja-JP"/>
              </w:rPr>
              <w:t xml:space="preserve"> can be beneficial </w:t>
            </w:r>
            <w:proofErr w:type="spellStart"/>
            <w:r>
              <w:rPr>
                <w:rFonts w:eastAsia="MS Mincho"/>
                <w:sz w:val="18"/>
                <w:lang w:val="es-US" w:eastAsia="ja-JP"/>
              </w:rPr>
              <w:t>to</w:t>
            </w:r>
            <w:proofErr w:type="spellEnd"/>
            <w:r>
              <w:rPr>
                <w:rFonts w:eastAsia="MS Mincho"/>
                <w:sz w:val="18"/>
                <w:lang w:val="es-US" w:eastAsia="ja-JP"/>
              </w:rPr>
              <w:t xml:space="preserve"> </w:t>
            </w:r>
            <w:proofErr w:type="spellStart"/>
            <w:r>
              <w:rPr>
                <w:rFonts w:eastAsia="MS Mincho"/>
                <w:sz w:val="18"/>
                <w:lang w:val="es-US" w:eastAsia="ja-JP"/>
              </w:rPr>
              <w:t>improve</w:t>
            </w:r>
            <w:proofErr w:type="spellEnd"/>
            <w:r>
              <w:rPr>
                <w:rFonts w:eastAsia="MS Mincho"/>
                <w:sz w:val="18"/>
                <w:lang w:val="es-US" w:eastAsia="ja-JP"/>
              </w:rPr>
              <w:t xml:space="preserve"> </w:t>
            </w:r>
            <w:proofErr w:type="spellStart"/>
            <w:r>
              <w:rPr>
                <w:rFonts w:eastAsia="MS Mincho"/>
                <w:sz w:val="18"/>
                <w:lang w:val="es-US" w:eastAsia="ja-JP"/>
              </w:rPr>
              <w:t>clarity</w:t>
            </w:r>
            <w:proofErr w:type="spellEnd"/>
            <w:r>
              <w:rPr>
                <w:rFonts w:eastAsia="MS Mincho"/>
                <w:sz w:val="18"/>
                <w:lang w:val="es-US" w:eastAsia="ja-JP"/>
              </w:rPr>
              <w:t>.</w:t>
            </w:r>
          </w:p>
        </w:tc>
      </w:tr>
      <w:tr w:rsidR="007F441B" w:rsidRPr="00BB00A0" w14:paraId="04101D71" w14:textId="77777777" w:rsidTr="00BE6900">
        <w:trPr>
          <w:trHeight w:val="889"/>
        </w:trPr>
        <w:tc>
          <w:tcPr>
            <w:tcW w:w="1675" w:type="dxa"/>
            <w:shd w:val="clear" w:color="auto" w:fill="auto"/>
          </w:tcPr>
          <w:p w14:paraId="19A18117" w14:textId="039F1AF7" w:rsidR="007F441B" w:rsidRPr="00AF7263" w:rsidRDefault="007F441B" w:rsidP="007F441B">
            <w:pPr>
              <w:rPr>
                <w:rFonts w:eastAsiaTheme="minorEastAsia"/>
                <w:sz w:val="18"/>
              </w:rPr>
            </w:pPr>
            <w:r w:rsidRPr="00AF7263">
              <w:rPr>
                <w:rFonts w:eastAsiaTheme="minorEastAsia"/>
                <w:sz w:val="18"/>
              </w:rPr>
              <w:t>1-</w:t>
            </w:r>
            <w:r w:rsidR="005D784D">
              <w:rPr>
                <w:rFonts w:eastAsiaTheme="minorEastAsia"/>
                <w:sz w:val="18"/>
              </w:rPr>
              <w:t>16</w:t>
            </w:r>
          </w:p>
        </w:tc>
        <w:tc>
          <w:tcPr>
            <w:tcW w:w="5238" w:type="dxa"/>
          </w:tcPr>
          <w:p w14:paraId="6C657C56" w14:textId="588DA039" w:rsidR="007F441B" w:rsidRPr="00AF7263" w:rsidRDefault="007F441B" w:rsidP="007F441B">
            <w:pPr>
              <w:rPr>
                <w:rFonts w:eastAsiaTheme="minorEastAsia"/>
                <w:b/>
                <w:sz w:val="18"/>
              </w:rPr>
            </w:pPr>
            <w:r w:rsidRPr="00AF7263">
              <w:rPr>
                <w:rFonts w:eastAsiaTheme="minorEastAsia"/>
                <w:b/>
                <w:sz w:val="18"/>
              </w:rPr>
              <w:t>Same ‘dci-enabler’ indication:</w:t>
            </w:r>
          </w:p>
          <w:p w14:paraId="7E513313" w14:textId="72C78C7D" w:rsidR="007F441B" w:rsidRPr="00AF7263" w:rsidRDefault="007F441B" w:rsidP="007F441B">
            <w:pPr>
              <w:rPr>
                <w:rFonts w:eastAsiaTheme="minorEastAsia"/>
                <w:sz w:val="18"/>
              </w:rPr>
            </w:pPr>
            <w:r w:rsidRPr="00AF7263">
              <w:rPr>
                <w:rFonts w:eastAsiaTheme="minorEastAsia"/>
                <w:sz w:val="18"/>
              </w:rPr>
              <w:t>A UE does not expect to be receive different indications in multicast DCIs scheduling multicast reception with the same uplink feedback slot.</w:t>
            </w:r>
          </w:p>
          <w:p w14:paraId="2E815235" w14:textId="77777777" w:rsidR="004A0C60" w:rsidRDefault="007F441B" w:rsidP="007F441B">
            <w:pPr>
              <w:rPr>
                <w:rFonts w:eastAsiaTheme="minorEastAsia"/>
                <w:i/>
                <w:color w:val="FF0000"/>
                <w:sz w:val="18"/>
              </w:rPr>
            </w:pPr>
            <w:r w:rsidRPr="00DE75F2">
              <w:rPr>
                <w:rFonts w:eastAsiaTheme="minorEastAsia" w:hint="eastAsia"/>
                <w:i/>
                <w:color w:val="FF0000"/>
                <w:sz w:val="18"/>
              </w:rPr>
              <w:t>F</w:t>
            </w:r>
            <w:r w:rsidRPr="00DE75F2">
              <w:rPr>
                <w:rFonts w:eastAsiaTheme="minorEastAsia"/>
                <w:i/>
                <w:color w:val="FF0000"/>
                <w:sz w:val="18"/>
              </w:rPr>
              <w:t xml:space="preserve">L note: this issue was discussed earlier and the major view was no CR is needed. </w:t>
            </w:r>
          </w:p>
          <w:p w14:paraId="56401C06" w14:textId="323B862F" w:rsidR="007F441B" w:rsidRPr="00DE75F2" w:rsidRDefault="007F441B" w:rsidP="007F441B">
            <w:pPr>
              <w:rPr>
                <w:rFonts w:eastAsiaTheme="minorEastAsia"/>
                <w:i/>
                <w:sz w:val="18"/>
              </w:rPr>
            </w:pPr>
            <w:r w:rsidRPr="00DE75F2">
              <w:rPr>
                <w:rFonts w:eastAsiaTheme="minorEastAsia"/>
                <w:i/>
                <w:color w:val="FF0000"/>
                <w:sz w:val="18"/>
              </w:rPr>
              <w:t xml:space="preserve">Will not be discussed in this meeting. </w:t>
            </w:r>
          </w:p>
        </w:tc>
        <w:tc>
          <w:tcPr>
            <w:tcW w:w="2121" w:type="dxa"/>
          </w:tcPr>
          <w:p w14:paraId="6AD34A62" w14:textId="5CB85262" w:rsidR="007F441B" w:rsidRPr="00AF7263" w:rsidRDefault="007F441B" w:rsidP="007F441B">
            <w:pPr>
              <w:rPr>
                <w:rFonts w:eastAsiaTheme="minorEastAsia"/>
                <w:sz w:val="18"/>
                <w:lang w:val="fr-FR"/>
              </w:rPr>
            </w:pPr>
            <w:r w:rsidRPr="00AF7263">
              <w:rPr>
                <w:rFonts w:eastAsiaTheme="minorEastAsia"/>
                <w:sz w:val="18"/>
                <w:lang w:val="fr-FR"/>
              </w:rPr>
              <w:t>Ericsson-CR-x1675</w:t>
            </w:r>
          </w:p>
        </w:tc>
        <w:tc>
          <w:tcPr>
            <w:tcW w:w="5208" w:type="dxa"/>
          </w:tcPr>
          <w:p w14:paraId="71955DAC" w14:textId="77777777" w:rsidR="007F3806"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39FBD0CF" w14:textId="77777777" w:rsidR="007F3806" w:rsidRDefault="007F3806" w:rsidP="007F441B">
            <w:pPr>
              <w:rPr>
                <w:rFonts w:eastAsiaTheme="minorEastAsia"/>
                <w:sz w:val="18"/>
                <w:lang w:val="es-US"/>
              </w:rPr>
            </w:pPr>
            <w:r>
              <w:rPr>
                <w:rFonts w:eastAsiaTheme="minorEastAsia"/>
                <w:sz w:val="18"/>
                <w:lang w:val="es-US"/>
              </w:rPr>
              <w:t xml:space="preserve">Nokia: </w:t>
            </w:r>
            <w:proofErr w:type="spellStart"/>
            <w:r w:rsidR="004411BA">
              <w:rPr>
                <w:rFonts w:eastAsiaTheme="minorEastAsia"/>
                <w:sz w:val="18"/>
                <w:lang w:val="es-US"/>
              </w:rPr>
              <w:t>Agree</w:t>
            </w:r>
            <w:proofErr w:type="spellEnd"/>
            <w:r w:rsidR="004411BA">
              <w:rPr>
                <w:rFonts w:eastAsiaTheme="minorEastAsia"/>
                <w:sz w:val="18"/>
                <w:lang w:val="es-US"/>
              </w:rPr>
              <w:t xml:space="preserve"> </w:t>
            </w:r>
            <w:proofErr w:type="spellStart"/>
            <w:r w:rsidR="004411BA">
              <w:rPr>
                <w:rFonts w:eastAsiaTheme="minorEastAsia"/>
                <w:sz w:val="18"/>
                <w:lang w:val="es-US"/>
              </w:rPr>
              <w:t>with</w:t>
            </w:r>
            <w:proofErr w:type="spellEnd"/>
            <w:r w:rsidR="004411BA">
              <w:rPr>
                <w:rFonts w:eastAsiaTheme="minorEastAsia"/>
                <w:sz w:val="18"/>
                <w:lang w:val="es-US"/>
              </w:rPr>
              <w:t xml:space="preserve"> FL.</w:t>
            </w:r>
          </w:p>
          <w:p w14:paraId="614C2F60"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p w14:paraId="70B5A88D" w14:textId="362DA082" w:rsidR="000C191C" w:rsidRPr="00643D31" w:rsidRDefault="000C191C" w:rsidP="007F441B">
            <w:pPr>
              <w:rPr>
                <w:rFonts w:eastAsia="MS Mincho"/>
                <w:sz w:val="18"/>
                <w:lang w:val="es-US" w:eastAsia="ja-JP"/>
              </w:rPr>
            </w:pPr>
            <w:r>
              <w:rPr>
                <w:rFonts w:eastAsia="MS Mincho"/>
                <w:sz w:val="18"/>
                <w:lang w:val="es-US" w:eastAsia="ja-JP"/>
              </w:rPr>
              <w:t xml:space="preserve">Samsung: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 </w:t>
            </w:r>
          </w:p>
        </w:tc>
      </w:tr>
      <w:tr w:rsidR="007F441B" w:rsidRPr="00BB00A0" w14:paraId="26CEACFB" w14:textId="77777777" w:rsidTr="00BE6900">
        <w:trPr>
          <w:trHeight w:val="889"/>
        </w:trPr>
        <w:tc>
          <w:tcPr>
            <w:tcW w:w="1675" w:type="dxa"/>
            <w:shd w:val="clear" w:color="auto" w:fill="auto"/>
          </w:tcPr>
          <w:p w14:paraId="126E3DD3" w14:textId="70F240B1" w:rsidR="007F441B" w:rsidRPr="00F62F1A" w:rsidRDefault="007F441B" w:rsidP="007F441B">
            <w:pPr>
              <w:rPr>
                <w:rFonts w:eastAsiaTheme="minorEastAsia"/>
                <w:sz w:val="18"/>
              </w:rPr>
            </w:pPr>
            <w:r w:rsidRPr="00F62F1A">
              <w:rPr>
                <w:rFonts w:eastAsiaTheme="minorEastAsia" w:hint="eastAsia"/>
                <w:sz w:val="18"/>
              </w:rPr>
              <w:t>1</w:t>
            </w:r>
            <w:r w:rsidR="005D784D">
              <w:rPr>
                <w:rFonts w:eastAsiaTheme="minorEastAsia"/>
                <w:sz w:val="18"/>
              </w:rPr>
              <w:t>-17</w:t>
            </w:r>
          </w:p>
        </w:tc>
        <w:tc>
          <w:tcPr>
            <w:tcW w:w="5238" w:type="dxa"/>
          </w:tcPr>
          <w:p w14:paraId="2DB4DF92" w14:textId="58A04A93" w:rsidR="007F441B" w:rsidRDefault="007F441B" w:rsidP="007F441B">
            <w:pPr>
              <w:rPr>
                <w:rFonts w:eastAsiaTheme="minorEastAsia"/>
                <w:sz w:val="18"/>
              </w:rPr>
            </w:pPr>
            <w:r w:rsidRPr="00BB4671">
              <w:rPr>
                <w:rFonts w:eastAsiaTheme="minorEastAsia"/>
                <w:b/>
                <w:sz w:val="18"/>
              </w:rPr>
              <w:t>Type-1 CB for &gt;1 multicast SPS</w:t>
            </w:r>
            <w:r>
              <w:rPr>
                <w:rFonts w:eastAsiaTheme="minorEastAsia"/>
                <w:sz w:val="18"/>
              </w:rPr>
              <w:t>:</w:t>
            </w:r>
          </w:p>
          <w:p w14:paraId="39BDA2F4" w14:textId="77777777" w:rsidR="007F441B" w:rsidRDefault="007F441B" w:rsidP="007F441B">
            <w:pPr>
              <w:rPr>
                <w:rFonts w:eastAsiaTheme="minorEastAsia"/>
                <w:sz w:val="18"/>
              </w:rPr>
            </w:pPr>
            <w:r>
              <w:rPr>
                <w:rFonts w:eastAsiaTheme="minorEastAsia"/>
                <w:sz w:val="18"/>
              </w:rPr>
              <w:t xml:space="preserve">If the SPS PDSCH configuration index can start from non-zero value, the pseudo-code for Type-1 CB generation needs to check whether the SPS configuration index incremented by one with </w:t>
            </w:r>
            <w:r w:rsidRPr="00165945">
              <w:rPr>
                <w:rFonts w:eastAsiaTheme="minorEastAsia"/>
                <w:i/>
                <w:sz w:val="18"/>
              </w:rPr>
              <w:t>s</w:t>
            </w:r>
            <w:r>
              <w:rPr>
                <w:rFonts w:eastAsiaTheme="minorEastAsia"/>
                <w:sz w:val="18"/>
              </w:rPr>
              <w:t xml:space="preserve"> as</w:t>
            </w:r>
          </w:p>
          <w:p w14:paraId="77183508" w14:textId="30DDE3F7" w:rsidR="007F441B" w:rsidRPr="00DE75F2" w:rsidRDefault="007F441B" w:rsidP="007F441B">
            <w:pPr>
              <w:rPr>
                <w:rFonts w:eastAsiaTheme="minorEastAsia"/>
                <w:i/>
                <w:sz w:val="18"/>
              </w:rPr>
            </w:pPr>
            <w:r w:rsidRPr="00DE75F2">
              <w:rPr>
                <w:rFonts w:eastAsiaTheme="minorEastAsia"/>
                <w:i/>
                <w:color w:val="FF0000"/>
                <w:sz w:val="18"/>
              </w:rPr>
              <w:t xml:space="preserve">FL note: newly raised in this meeting and related with the LS triggered by RAN2 regarding the SPS activation/deactivation. Can be discussed in this meeting. </w:t>
            </w:r>
          </w:p>
        </w:tc>
        <w:tc>
          <w:tcPr>
            <w:tcW w:w="2121" w:type="dxa"/>
          </w:tcPr>
          <w:p w14:paraId="76B76E90" w14:textId="3E72FF69" w:rsidR="007F441B" w:rsidRPr="00F62F1A" w:rsidRDefault="007F441B" w:rsidP="007F441B">
            <w:pPr>
              <w:rPr>
                <w:rFonts w:eastAsiaTheme="minorEastAsia"/>
                <w:sz w:val="18"/>
              </w:rPr>
            </w:pPr>
            <w:r>
              <w:rPr>
                <w:rFonts w:eastAsiaTheme="minorEastAsia" w:hint="eastAsia"/>
                <w:sz w:val="18"/>
              </w:rPr>
              <w:t>H</w:t>
            </w:r>
            <w:r>
              <w:rPr>
                <w:rFonts w:eastAsiaTheme="minorEastAsia"/>
                <w:sz w:val="18"/>
              </w:rPr>
              <w:t>uawei-CR-x1715</w:t>
            </w:r>
          </w:p>
        </w:tc>
        <w:tc>
          <w:tcPr>
            <w:tcW w:w="5208" w:type="dxa"/>
          </w:tcPr>
          <w:p w14:paraId="23A6B91D"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This</w:t>
            </w:r>
            <w:proofErr w:type="spellEnd"/>
            <w:r>
              <w:rPr>
                <w:rFonts w:eastAsiaTheme="minorEastAsia"/>
                <w:sz w:val="18"/>
                <w:lang w:val="es-US"/>
              </w:rPr>
              <w:t xml:space="preserve"> </w:t>
            </w:r>
            <w:proofErr w:type="spellStart"/>
            <w:r>
              <w:rPr>
                <w:rFonts w:eastAsiaTheme="minorEastAsia"/>
                <w:sz w:val="18"/>
                <w:lang w:val="es-US"/>
              </w:rPr>
              <w:t>issue</w:t>
            </w:r>
            <w:proofErr w:type="spellEnd"/>
            <w:r>
              <w:rPr>
                <w:rFonts w:eastAsiaTheme="minorEastAsia"/>
                <w:sz w:val="18"/>
                <w:lang w:val="es-US"/>
              </w:rPr>
              <w:t xml:space="preserve"> </w:t>
            </w:r>
            <w:proofErr w:type="spellStart"/>
            <w:r>
              <w:rPr>
                <w:rFonts w:eastAsiaTheme="minorEastAsia"/>
                <w:sz w:val="18"/>
                <w:lang w:val="es-US"/>
              </w:rPr>
              <w:t>may</w:t>
            </w:r>
            <w:proofErr w:type="spellEnd"/>
            <w:r>
              <w:rPr>
                <w:rFonts w:eastAsiaTheme="minorEastAsia"/>
                <w:sz w:val="18"/>
                <w:lang w:val="es-US"/>
              </w:rPr>
              <w:t xml:space="preserve"> </w:t>
            </w:r>
            <w:proofErr w:type="spellStart"/>
            <w:r>
              <w:rPr>
                <w:rFonts w:eastAsiaTheme="minorEastAsia"/>
                <w:sz w:val="18"/>
                <w:lang w:val="es-US"/>
              </w:rPr>
              <w:t>also</w:t>
            </w:r>
            <w:proofErr w:type="spellEnd"/>
            <w:r>
              <w:rPr>
                <w:rFonts w:eastAsiaTheme="minorEastAsia"/>
                <w:sz w:val="18"/>
                <w:lang w:val="es-US"/>
              </w:rPr>
              <w:t xml:space="preserve"> </w:t>
            </w:r>
            <w:proofErr w:type="spellStart"/>
            <w:r>
              <w:rPr>
                <w:rFonts w:eastAsiaTheme="minorEastAsia"/>
                <w:sz w:val="18"/>
                <w:lang w:val="es-US"/>
              </w:rPr>
              <w:t>exsit</w:t>
            </w:r>
            <w:proofErr w:type="spellEnd"/>
            <w:r>
              <w:rPr>
                <w:rFonts w:eastAsiaTheme="minorEastAsia"/>
                <w:sz w:val="18"/>
                <w:lang w:val="es-US"/>
              </w:rPr>
              <w:t xml:space="preserve"> in Rel-16 </w:t>
            </w:r>
            <w:proofErr w:type="spellStart"/>
            <w:r>
              <w:rPr>
                <w:rFonts w:eastAsiaTheme="minorEastAsia"/>
                <w:sz w:val="18"/>
                <w:lang w:val="es-US"/>
              </w:rPr>
              <w:t>for</w:t>
            </w:r>
            <w:proofErr w:type="spellEnd"/>
            <w:r>
              <w:rPr>
                <w:rFonts w:eastAsiaTheme="minorEastAsia"/>
                <w:sz w:val="18"/>
                <w:lang w:val="es-US"/>
              </w:rPr>
              <w:t xml:space="preserve"> </w:t>
            </w:r>
            <w:proofErr w:type="spellStart"/>
            <w:r>
              <w:rPr>
                <w:rFonts w:eastAsiaTheme="minorEastAsia"/>
                <w:sz w:val="18"/>
                <w:lang w:val="es-US"/>
              </w:rPr>
              <w:t>unicast</w:t>
            </w:r>
            <w:proofErr w:type="spellEnd"/>
            <w:r>
              <w:rPr>
                <w:rFonts w:eastAsiaTheme="minorEastAsia"/>
                <w:sz w:val="18"/>
                <w:lang w:val="es-US"/>
              </w:rPr>
              <w:t xml:space="preserve">. </w:t>
            </w:r>
            <w:proofErr w:type="spellStart"/>
            <w:r>
              <w:rPr>
                <w:rFonts w:eastAsiaTheme="minorEastAsia"/>
                <w:sz w:val="18"/>
                <w:lang w:val="es-US"/>
              </w:rPr>
              <w:t>Based</w:t>
            </w:r>
            <w:proofErr w:type="spellEnd"/>
            <w:r>
              <w:rPr>
                <w:rFonts w:eastAsiaTheme="minorEastAsia"/>
                <w:sz w:val="18"/>
                <w:lang w:val="es-US"/>
              </w:rPr>
              <w:t xml:space="preserve"> </w:t>
            </w:r>
            <w:proofErr w:type="spellStart"/>
            <w:r>
              <w:rPr>
                <w:rFonts w:eastAsiaTheme="minorEastAsia"/>
                <w:sz w:val="18"/>
                <w:lang w:val="es-US"/>
              </w:rPr>
              <w:t>on</w:t>
            </w:r>
            <w:proofErr w:type="spellEnd"/>
            <w:r>
              <w:rPr>
                <w:rFonts w:eastAsiaTheme="minorEastAsia"/>
                <w:sz w:val="18"/>
                <w:lang w:val="es-US"/>
              </w:rPr>
              <w:t xml:space="preserve"> </w:t>
            </w:r>
            <w:proofErr w:type="spellStart"/>
            <w:r>
              <w:rPr>
                <w:rFonts w:eastAsiaTheme="minorEastAsia"/>
                <w:sz w:val="18"/>
                <w:lang w:val="es-US"/>
              </w:rPr>
              <w:t>our</w:t>
            </w:r>
            <w:proofErr w:type="spellEnd"/>
            <w:r>
              <w:rPr>
                <w:rFonts w:eastAsiaTheme="minorEastAsia"/>
                <w:sz w:val="18"/>
                <w:lang w:val="es-US"/>
              </w:rPr>
              <w:t xml:space="preserve"> </w:t>
            </w:r>
            <w:proofErr w:type="spellStart"/>
            <w:r>
              <w:rPr>
                <w:rFonts w:eastAsiaTheme="minorEastAsia"/>
                <w:sz w:val="18"/>
                <w:lang w:val="es-US"/>
              </w:rPr>
              <w:t>understanding</w:t>
            </w:r>
            <w:proofErr w:type="spellEnd"/>
            <w:r>
              <w:rPr>
                <w:rFonts w:eastAsiaTheme="minorEastAsia"/>
                <w:sz w:val="18"/>
                <w:lang w:val="es-US"/>
              </w:rPr>
              <w:t xml:space="preserve">, UE </w:t>
            </w:r>
            <w:proofErr w:type="spellStart"/>
            <w:r>
              <w:rPr>
                <w:rFonts w:eastAsiaTheme="minorEastAsia"/>
                <w:sz w:val="18"/>
                <w:lang w:val="es-US"/>
              </w:rPr>
              <w:t>only</w:t>
            </w:r>
            <w:proofErr w:type="spellEnd"/>
            <w:r>
              <w:rPr>
                <w:rFonts w:eastAsiaTheme="minorEastAsia"/>
                <w:sz w:val="18"/>
                <w:lang w:val="es-US"/>
              </w:rPr>
              <w:t xml:space="preserve"> </w:t>
            </w:r>
            <w:proofErr w:type="spellStart"/>
            <w:r>
              <w:rPr>
                <w:rFonts w:eastAsiaTheme="minorEastAsia"/>
                <w:sz w:val="18"/>
                <w:lang w:val="es-US"/>
              </w:rPr>
              <w:t>feedback</w:t>
            </w:r>
            <w:proofErr w:type="spellEnd"/>
            <w:r>
              <w:rPr>
                <w:rFonts w:eastAsiaTheme="minorEastAsia"/>
                <w:sz w:val="18"/>
                <w:lang w:val="es-US"/>
              </w:rPr>
              <w:t xml:space="preserve"> HARQ-ACK </w:t>
            </w:r>
            <w:proofErr w:type="spellStart"/>
            <w:r>
              <w:rPr>
                <w:rFonts w:eastAsiaTheme="minorEastAsia"/>
                <w:sz w:val="18"/>
                <w:lang w:val="es-US"/>
              </w:rPr>
              <w:t>for</w:t>
            </w:r>
            <w:proofErr w:type="spellEnd"/>
            <w:r>
              <w:rPr>
                <w:rFonts w:eastAsiaTheme="minorEastAsia"/>
                <w:sz w:val="18"/>
                <w:lang w:val="es-US"/>
              </w:rPr>
              <w:t xml:space="preserve"> </w:t>
            </w:r>
            <w:proofErr w:type="spellStart"/>
            <w:r>
              <w:rPr>
                <w:rFonts w:eastAsiaTheme="minorEastAsia"/>
                <w:sz w:val="18"/>
                <w:lang w:val="es-US"/>
              </w:rPr>
              <w:t>valid</w:t>
            </w:r>
            <w:proofErr w:type="spellEnd"/>
            <w:r>
              <w:rPr>
                <w:rFonts w:eastAsiaTheme="minorEastAsia"/>
                <w:sz w:val="18"/>
                <w:lang w:val="es-US"/>
              </w:rPr>
              <w:t xml:space="preserve"> SPS.</w:t>
            </w:r>
          </w:p>
          <w:p w14:paraId="7AFE2A52" w14:textId="77777777" w:rsidR="00595DFB" w:rsidRDefault="00595DFB" w:rsidP="007F441B">
            <w:pPr>
              <w:rPr>
                <w:rFonts w:eastAsiaTheme="minorEastAsia"/>
                <w:sz w:val="18"/>
              </w:rPr>
            </w:pPr>
            <w:r>
              <w:rPr>
                <w:rFonts w:eastAsiaTheme="minorEastAsia"/>
                <w:sz w:val="18"/>
              </w:rPr>
              <w:t xml:space="preserve">Nokia: </w:t>
            </w:r>
            <w:r w:rsidR="00F051EE">
              <w:rPr>
                <w:rFonts w:eastAsiaTheme="minorEastAsia"/>
                <w:sz w:val="18"/>
              </w:rPr>
              <w:t>O</w:t>
            </w:r>
            <w:r w:rsidR="00844496">
              <w:rPr>
                <w:rFonts w:eastAsiaTheme="minorEastAsia"/>
                <w:sz w:val="18"/>
              </w:rPr>
              <w:t>k to discuss.</w:t>
            </w:r>
          </w:p>
          <w:p w14:paraId="5B8CDCC7" w14:textId="77777777" w:rsidR="00643D31" w:rsidRDefault="00643D31" w:rsidP="007F441B">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556535D2" w14:textId="3F3962E3" w:rsidR="000C191C" w:rsidRPr="00643D31" w:rsidRDefault="000C191C" w:rsidP="000C191C">
            <w:pPr>
              <w:rPr>
                <w:rFonts w:eastAsia="MS Mincho"/>
                <w:sz w:val="18"/>
                <w:lang w:eastAsia="ja-JP"/>
              </w:rPr>
            </w:pPr>
            <w:r>
              <w:rPr>
                <w:rFonts w:eastAsia="MS Mincho"/>
                <w:sz w:val="18"/>
                <w:lang w:eastAsia="ja-JP"/>
              </w:rPr>
              <w:t>Samsung: OK to discuss but not need for the CR – the pseudo-code in the specifications considers only valid configurations.</w:t>
            </w:r>
          </w:p>
        </w:tc>
      </w:tr>
      <w:tr w:rsidR="007F441B" w:rsidRPr="002809D5" w14:paraId="324493D6" w14:textId="77777777" w:rsidTr="00BE6900">
        <w:trPr>
          <w:trHeight w:val="1321"/>
        </w:trPr>
        <w:tc>
          <w:tcPr>
            <w:tcW w:w="1675" w:type="dxa"/>
            <w:shd w:val="clear" w:color="auto" w:fill="auto"/>
          </w:tcPr>
          <w:p w14:paraId="2C12A586" w14:textId="1C1C4879" w:rsidR="007F441B" w:rsidRPr="00F62F1A" w:rsidRDefault="007F441B" w:rsidP="007F441B">
            <w:pPr>
              <w:rPr>
                <w:rFonts w:eastAsiaTheme="minorEastAsia"/>
                <w:sz w:val="18"/>
              </w:rPr>
            </w:pPr>
            <w:r>
              <w:rPr>
                <w:rFonts w:eastAsiaTheme="minorEastAsia" w:hint="eastAsia"/>
                <w:sz w:val="18"/>
              </w:rPr>
              <w:t>1</w:t>
            </w:r>
            <w:r>
              <w:rPr>
                <w:rFonts w:eastAsiaTheme="minorEastAsia"/>
                <w:sz w:val="18"/>
              </w:rPr>
              <w:t>-</w:t>
            </w:r>
            <w:r w:rsidR="005D784D">
              <w:rPr>
                <w:rFonts w:eastAsiaTheme="minorEastAsia"/>
                <w:sz w:val="18"/>
              </w:rPr>
              <w:t>18</w:t>
            </w:r>
          </w:p>
        </w:tc>
        <w:tc>
          <w:tcPr>
            <w:tcW w:w="5238" w:type="dxa"/>
          </w:tcPr>
          <w:p w14:paraId="4BB6D2CC" w14:textId="77777777" w:rsidR="007F441B" w:rsidRDefault="007F441B" w:rsidP="007F441B">
            <w:pPr>
              <w:rPr>
                <w:rFonts w:eastAsiaTheme="minorEastAsia"/>
                <w:b/>
                <w:sz w:val="18"/>
              </w:rPr>
            </w:pPr>
            <w:r>
              <w:rPr>
                <w:rFonts w:eastAsiaTheme="minorEastAsia"/>
                <w:b/>
                <w:sz w:val="18"/>
              </w:rPr>
              <w:t>RRC parameters correction:</w:t>
            </w:r>
          </w:p>
          <w:p w14:paraId="3FC1BC8B" w14:textId="77777777" w:rsidR="007F441B" w:rsidRDefault="007F441B" w:rsidP="007F441B">
            <w:pPr>
              <w:rPr>
                <w:rFonts w:eastAsiaTheme="minorEastAsia"/>
                <w:i/>
                <w:iCs/>
                <w:sz w:val="18"/>
                <w:lang w:val="en-GB"/>
              </w:rPr>
            </w:pPr>
            <w:r w:rsidRPr="00F714DE">
              <w:rPr>
                <w:rFonts w:eastAsiaTheme="minorEastAsia"/>
                <w:sz w:val="18"/>
              </w:rPr>
              <w:t xml:space="preserve">Correct </w:t>
            </w:r>
            <w:r w:rsidRPr="00F714DE">
              <w:rPr>
                <w:rFonts w:eastAsiaTheme="minorEastAsia"/>
                <w:i/>
                <w:iCs/>
                <w:sz w:val="18"/>
                <w:lang w:val="en-GB"/>
              </w:rPr>
              <w:t>dl-</w:t>
            </w:r>
            <w:proofErr w:type="spellStart"/>
            <w:r w:rsidRPr="00F714DE">
              <w:rPr>
                <w:rFonts w:eastAsiaTheme="minorEastAsia"/>
                <w:i/>
                <w:iCs/>
                <w:sz w:val="18"/>
                <w:lang w:val="en-GB"/>
              </w:rPr>
              <w:t>DataToUL</w:t>
            </w:r>
            <w:proofErr w:type="spellEnd"/>
            <w:r w:rsidRPr="00F714DE">
              <w:rPr>
                <w:rFonts w:eastAsiaTheme="minorEastAsia"/>
                <w:i/>
                <w:iCs/>
                <w:sz w:val="18"/>
                <w:lang w:val="en-GB"/>
              </w:rPr>
              <w:t xml:space="preserve">-ACK </w:t>
            </w:r>
            <w:proofErr w:type="spellStart"/>
            <w:r w:rsidRPr="00F714DE">
              <w:rPr>
                <w:rFonts w:eastAsiaTheme="minorEastAsia"/>
                <w:i/>
                <w:iCs/>
                <w:sz w:val="18"/>
                <w:lang w:val="en-GB"/>
              </w:rPr>
              <w:t>ForDCI</w:t>
            </w:r>
            <w:proofErr w:type="spellEnd"/>
            <w:r w:rsidRPr="00F714DE">
              <w:rPr>
                <w:rFonts w:eastAsiaTheme="minorEastAsia"/>
                <w:i/>
                <w:iCs/>
                <w:sz w:val="18"/>
                <w:lang w:val="en-GB"/>
              </w:rPr>
              <w:t xml:space="preserve"> Format4-1 to dl-</w:t>
            </w:r>
            <w:proofErr w:type="spellStart"/>
            <w:r w:rsidRPr="00F714DE">
              <w:rPr>
                <w:rFonts w:eastAsiaTheme="minorEastAsia"/>
                <w:i/>
                <w:iCs/>
                <w:sz w:val="18"/>
                <w:lang w:val="en-GB"/>
              </w:rPr>
              <w:t>DataToUL</w:t>
            </w:r>
            <w:proofErr w:type="spellEnd"/>
            <w:r w:rsidRPr="00F714DE">
              <w:rPr>
                <w:rFonts w:eastAsiaTheme="minorEastAsia"/>
                <w:i/>
                <w:iCs/>
                <w:sz w:val="18"/>
                <w:lang w:val="en-GB"/>
              </w:rPr>
              <w:t>-ACK-</w:t>
            </w:r>
            <w:proofErr w:type="spellStart"/>
            <w:r w:rsidRPr="00F714DE">
              <w:rPr>
                <w:rFonts w:eastAsiaTheme="minorEastAsia"/>
                <w:i/>
                <w:iCs/>
                <w:sz w:val="18"/>
                <w:u w:val="single"/>
                <w:lang w:val="en-GB"/>
              </w:rPr>
              <w:t>MulticastDCI</w:t>
            </w:r>
            <w:proofErr w:type="spellEnd"/>
            <w:r w:rsidRPr="00F714DE">
              <w:rPr>
                <w:rFonts w:eastAsiaTheme="minorEastAsia"/>
                <w:i/>
                <w:iCs/>
                <w:sz w:val="18"/>
                <w:u w:val="single"/>
                <w:lang w:val="en-GB"/>
              </w:rPr>
              <w:t>-</w:t>
            </w:r>
            <w:proofErr w:type="spellStart"/>
            <w:r w:rsidRPr="00F714DE">
              <w:rPr>
                <w:rFonts w:eastAsiaTheme="minorEastAsia"/>
                <w:i/>
                <w:iCs/>
                <w:sz w:val="18"/>
                <w:lang w:val="en-GB"/>
              </w:rPr>
              <w:t>ForDCI</w:t>
            </w:r>
            <w:proofErr w:type="spellEnd"/>
            <w:r w:rsidRPr="00F714DE">
              <w:rPr>
                <w:rFonts w:eastAsiaTheme="minorEastAsia"/>
                <w:i/>
                <w:iCs/>
                <w:sz w:val="18"/>
                <w:lang w:val="en-GB"/>
              </w:rPr>
              <w:t xml:space="preserve"> Format4-1</w:t>
            </w:r>
          </w:p>
          <w:p w14:paraId="6264E07E" w14:textId="066AF193" w:rsidR="007F441B" w:rsidRPr="00BB4671" w:rsidRDefault="007F441B" w:rsidP="007F441B">
            <w:pPr>
              <w:rPr>
                <w:rFonts w:eastAsiaTheme="minorEastAsia"/>
                <w:b/>
                <w:sz w:val="18"/>
              </w:rPr>
            </w:pPr>
            <w:r w:rsidRPr="00F714DE">
              <w:rPr>
                <w:rFonts w:eastAsiaTheme="minorEastAsia"/>
                <w:i/>
                <w:iCs/>
                <w:color w:val="FF0000"/>
                <w:sz w:val="18"/>
                <w:lang w:val="en-GB"/>
              </w:rPr>
              <w:t>FL note: May not be specifically discussed as a standalone CR, which can be addressed as well when discussing other CR</w:t>
            </w:r>
            <w:r>
              <w:rPr>
                <w:rFonts w:eastAsiaTheme="minorEastAsia"/>
                <w:i/>
                <w:iCs/>
                <w:color w:val="FF0000"/>
                <w:sz w:val="18"/>
                <w:lang w:val="en-GB"/>
              </w:rPr>
              <w:t xml:space="preserve">s including this parameter. </w:t>
            </w:r>
          </w:p>
        </w:tc>
        <w:tc>
          <w:tcPr>
            <w:tcW w:w="2121" w:type="dxa"/>
          </w:tcPr>
          <w:p w14:paraId="5305214E" w14:textId="4FC2360B" w:rsidR="007F441B" w:rsidRPr="002809D5" w:rsidRDefault="007F441B" w:rsidP="007F441B">
            <w:pPr>
              <w:rPr>
                <w:rFonts w:eastAsiaTheme="minorEastAsia"/>
                <w:sz w:val="18"/>
                <w:lang w:val="es-US"/>
              </w:rPr>
            </w:pPr>
            <w:r>
              <w:rPr>
                <w:rFonts w:eastAsiaTheme="minorEastAsia"/>
                <w:sz w:val="18"/>
              </w:rPr>
              <w:t>ZTE-CR-x1449,</w:t>
            </w:r>
          </w:p>
        </w:tc>
        <w:tc>
          <w:tcPr>
            <w:tcW w:w="5208" w:type="dxa"/>
          </w:tcPr>
          <w:p w14:paraId="71D8E4D4" w14:textId="77777777" w:rsidR="007F441B" w:rsidRDefault="00844496" w:rsidP="007F441B">
            <w:pPr>
              <w:rPr>
                <w:rFonts w:eastAsiaTheme="minorEastAsia"/>
                <w:sz w:val="18"/>
                <w:lang w:val="es-US"/>
              </w:rPr>
            </w:pPr>
            <w:r>
              <w:rPr>
                <w:rFonts w:eastAsiaTheme="minorEastAsia"/>
                <w:sz w:val="18"/>
                <w:lang w:val="es-US"/>
              </w:rPr>
              <w:t>V</w:t>
            </w:r>
            <w:r w:rsidR="00087DEF">
              <w:rPr>
                <w:rFonts w:eastAsiaTheme="minorEastAsia"/>
                <w:sz w:val="18"/>
                <w:lang w:val="es-US"/>
              </w:rPr>
              <w:t xml:space="preserve">ivo: </w:t>
            </w:r>
            <w:proofErr w:type="spellStart"/>
            <w:r w:rsidR="00087DEF">
              <w:rPr>
                <w:rFonts w:eastAsiaTheme="minorEastAsia"/>
                <w:sz w:val="18"/>
                <w:lang w:val="es-US"/>
              </w:rPr>
              <w:t>Agree</w:t>
            </w:r>
            <w:proofErr w:type="spellEnd"/>
            <w:r w:rsidR="00087DEF">
              <w:rPr>
                <w:rFonts w:eastAsiaTheme="minorEastAsia"/>
                <w:sz w:val="18"/>
                <w:lang w:val="es-US"/>
              </w:rPr>
              <w:t xml:space="preserve"> </w:t>
            </w:r>
            <w:proofErr w:type="spellStart"/>
            <w:r w:rsidR="00087DEF">
              <w:rPr>
                <w:rFonts w:eastAsiaTheme="minorEastAsia"/>
                <w:sz w:val="18"/>
                <w:lang w:val="es-US"/>
              </w:rPr>
              <w:t>with</w:t>
            </w:r>
            <w:proofErr w:type="spellEnd"/>
            <w:r w:rsidR="00087DEF">
              <w:rPr>
                <w:rFonts w:eastAsiaTheme="minorEastAsia"/>
                <w:sz w:val="18"/>
                <w:lang w:val="es-US"/>
              </w:rPr>
              <w:t xml:space="preserve"> FL</w:t>
            </w:r>
          </w:p>
          <w:p w14:paraId="073C3437" w14:textId="77777777" w:rsidR="00844496" w:rsidRDefault="00E625EB" w:rsidP="007F441B">
            <w:pPr>
              <w:rPr>
                <w:rFonts w:eastAsiaTheme="minorEastAsia"/>
                <w:sz w:val="18"/>
                <w:lang w:val="es-US"/>
              </w:rPr>
            </w:pPr>
            <w:r>
              <w:rPr>
                <w:rFonts w:eastAsiaTheme="minorEastAsia"/>
                <w:sz w:val="18"/>
                <w:lang w:val="es-US"/>
              </w:rPr>
              <w:t xml:space="preserve">Nokia: </w:t>
            </w:r>
            <w:r w:rsidR="00A56B89">
              <w:rPr>
                <w:rFonts w:eastAsiaTheme="minorEastAsia"/>
                <w:sz w:val="18"/>
                <w:lang w:val="es-US"/>
              </w:rPr>
              <w:t xml:space="preserve">Ok </w:t>
            </w:r>
            <w:proofErr w:type="spellStart"/>
            <w:r w:rsidR="00A56B89">
              <w:rPr>
                <w:rFonts w:eastAsiaTheme="minorEastAsia"/>
                <w:sz w:val="18"/>
                <w:lang w:val="es-US"/>
              </w:rPr>
              <w:t>with</w:t>
            </w:r>
            <w:proofErr w:type="spellEnd"/>
            <w:r w:rsidR="00A56B89">
              <w:rPr>
                <w:rFonts w:eastAsiaTheme="minorEastAsia"/>
                <w:sz w:val="18"/>
                <w:lang w:val="es-US"/>
              </w:rPr>
              <w:t xml:space="preserve"> </w:t>
            </w:r>
            <w:proofErr w:type="spellStart"/>
            <w:r w:rsidR="00A56B89">
              <w:rPr>
                <w:rFonts w:eastAsiaTheme="minorEastAsia"/>
                <w:sz w:val="18"/>
                <w:lang w:val="es-US"/>
              </w:rPr>
              <w:t>FL’s</w:t>
            </w:r>
            <w:proofErr w:type="spellEnd"/>
            <w:r w:rsidR="00A56B89">
              <w:rPr>
                <w:rFonts w:eastAsiaTheme="minorEastAsia"/>
                <w:sz w:val="18"/>
                <w:lang w:val="es-US"/>
              </w:rPr>
              <w:t xml:space="preserve"> </w:t>
            </w:r>
            <w:proofErr w:type="spellStart"/>
            <w:r w:rsidR="00A56B89">
              <w:rPr>
                <w:rFonts w:eastAsiaTheme="minorEastAsia"/>
                <w:sz w:val="18"/>
                <w:lang w:val="es-US"/>
              </w:rPr>
              <w:t>view</w:t>
            </w:r>
            <w:proofErr w:type="spellEnd"/>
            <w:r w:rsidR="00A56B89">
              <w:rPr>
                <w:rFonts w:eastAsiaTheme="minorEastAsia"/>
                <w:sz w:val="18"/>
                <w:lang w:val="es-US"/>
              </w:rPr>
              <w:t>.</w:t>
            </w:r>
          </w:p>
          <w:p w14:paraId="0F5B7B6F"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p w14:paraId="06DB9DE2" w14:textId="6E240C20" w:rsidR="000C191C" w:rsidRPr="00643D31" w:rsidRDefault="000C191C" w:rsidP="007F441B">
            <w:pPr>
              <w:rPr>
                <w:rFonts w:eastAsia="MS Mincho"/>
                <w:sz w:val="18"/>
                <w:lang w:val="es-US" w:eastAsia="ja-JP"/>
              </w:rPr>
            </w:pPr>
            <w:r>
              <w:rPr>
                <w:rFonts w:eastAsia="MS Mincho"/>
                <w:sz w:val="18"/>
                <w:lang w:val="es-US" w:eastAsia="ja-JP"/>
              </w:rPr>
              <w:t xml:space="preserve">Samsung: Can be </w:t>
            </w:r>
            <w:proofErr w:type="spellStart"/>
            <w:r>
              <w:rPr>
                <w:rFonts w:eastAsia="MS Mincho"/>
                <w:sz w:val="18"/>
                <w:lang w:val="es-US" w:eastAsia="ja-JP"/>
              </w:rPr>
              <w:t>endorsed</w:t>
            </w:r>
            <w:proofErr w:type="spellEnd"/>
            <w:r>
              <w:rPr>
                <w:rFonts w:eastAsia="MS Mincho"/>
                <w:sz w:val="18"/>
                <w:lang w:val="es-US" w:eastAsia="ja-JP"/>
              </w:rPr>
              <w:t xml:space="preserve"> </w:t>
            </w:r>
            <w:proofErr w:type="spellStart"/>
            <w:r>
              <w:rPr>
                <w:rFonts w:eastAsia="MS Mincho"/>
                <w:sz w:val="18"/>
                <w:lang w:val="es-US" w:eastAsia="ja-JP"/>
              </w:rPr>
              <w:t>for</w:t>
            </w:r>
            <w:proofErr w:type="spellEnd"/>
            <w:r>
              <w:rPr>
                <w:rFonts w:eastAsia="MS Mincho"/>
                <w:sz w:val="18"/>
                <w:lang w:val="es-US" w:eastAsia="ja-JP"/>
              </w:rPr>
              <w:t xml:space="preserve"> </w:t>
            </w:r>
            <w:proofErr w:type="spellStart"/>
            <w:r>
              <w:rPr>
                <w:rFonts w:eastAsia="MS Mincho"/>
                <w:sz w:val="18"/>
                <w:lang w:val="es-US" w:eastAsia="ja-JP"/>
              </w:rPr>
              <w:t>the</w:t>
            </w:r>
            <w:proofErr w:type="spellEnd"/>
            <w:r>
              <w:rPr>
                <w:rFonts w:eastAsia="MS Mincho"/>
                <w:sz w:val="18"/>
                <w:lang w:val="es-US" w:eastAsia="ja-JP"/>
              </w:rPr>
              <w:t xml:space="preserve"> general </w:t>
            </w:r>
            <w:proofErr w:type="spellStart"/>
            <w:r>
              <w:rPr>
                <w:rFonts w:eastAsia="MS Mincho"/>
                <w:sz w:val="18"/>
                <w:lang w:val="es-US" w:eastAsia="ja-JP"/>
              </w:rPr>
              <w:t>alignment</w:t>
            </w:r>
            <w:proofErr w:type="spellEnd"/>
            <w:r>
              <w:rPr>
                <w:rFonts w:eastAsia="MS Mincho"/>
                <w:sz w:val="18"/>
                <w:lang w:val="es-US" w:eastAsia="ja-JP"/>
              </w:rPr>
              <w:t xml:space="preserve"> </w:t>
            </w:r>
            <w:proofErr w:type="spellStart"/>
            <w:r>
              <w:rPr>
                <w:rFonts w:eastAsia="MS Mincho"/>
                <w:sz w:val="18"/>
                <w:lang w:val="es-US" w:eastAsia="ja-JP"/>
              </w:rPr>
              <w:t>CRs</w:t>
            </w:r>
            <w:proofErr w:type="spellEnd"/>
            <w:r>
              <w:rPr>
                <w:rFonts w:eastAsia="MS Mincho"/>
                <w:sz w:val="18"/>
                <w:lang w:val="es-US" w:eastAsia="ja-JP"/>
              </w:rPr>
              <w:t xml:space="preserve"> </w:t>
            </w:r>
            <w:proofErr w:type="spellStart"/>
            <w:r>
              <w:rPr>
                <w:rFonts w:eastAsia="MS Mincho"/>
                <w:sz w:val="18"/>
                <w:lang w:val="es-US" w:eastAsia="ja-JP"/>
              </w:rPr>
              <w:t>for</w:t>
            </w:r>
            <w:proofErr w:type="spellEnd"/>
            <w:r>
              <w:rPr>
                <w:rFonts w:eastAsia="MS Mincho"/>
                <w:sz w:val="18"/>
                <w:lang w:val="es-US" w:eastAsia="ja-JP"/>
              </w:rPr>
              <w:t xml:space="preserve"> RAN1#112.</w:t>
            </w:r>
          </w:p>
        </w:tc>
      </w:tr>
      <w:tr w:rsidR="007F441B" w:rsidRPr="00BB00A0" w14:paraId="1F3EC3C3" w14:textId="77777777" w:rsidTr="00BE6900">
        <w:trPr>
          <w:trHeight w:val="1321"/>
        </w:trPr>
        <w:tc>
          <w:tcPr>
            <w:tcW w:w="1675" w:type="dxa"/>
            <w:shd w:val="clear" w:color="auto" w:fill="auto"/>
          </w:tcPr>
          <w:p w14:paraId="66671532" w14:textId="2401E907" w:rsidR="007F441B" w:rsidRPr="00F62F1A" w:rsidRDefault="005D784D" w:rsidP="007F441B">
            <w:pPr>
              <w:rPr>
                <w:rFonts w:eastAsiaTheme="minorEastAsia"/>
                <w:sz w:val="18"/>
              </w:rPr>
            </w:pPr>
            <w:r>
              <w:rPr>
                <w:rFonts w:eastAsiaTheme="minorEastAsia"/>
                <w:sz w:val="18"/>
              </w:rPr>
              <w:t>1-19</w:t>
            </w:r>
          </w:p>
        </w:tc>
        <w:tc>
          <w:tcPr>
            <w:tcW w:w="5238" w:type="dxa"/>
          </w:tcPr>
          <w:p w14:paraId="35BB346F" w14:textId="77777777" w:rsidR="007F441B" w:rsidRDefault="007F441B" w:rsidP="007F441B">
            <w:pPr>
              <w:rPr>
                <w:rFonts w:eastAsiaTheme="minorEastAsia"/>
                <w:b/>
                <w:sz w:val="18"/>
              </w:rPr>
            </w:pPr>
            <w:r w:rsidRPr="00202415">
              <w:rPr>
                <w:rFonts w:eastAsiaTheme="minorEastAsia"/>
                <w:b/>
                <w:sz w:val="18"/>
              </w:rPr>
              <w:t>Processing timeline for NACK-only</w:t>
            </w:r>
          </w:p>
          <w:p w14:paraId="1393FC9B" w14:textId="77777777" w:rsidR="00097F51" w:rsidRDefault="007F441B" w:rsidP="007F441B">
            <w:pPr>
              <w:rPr>
                <w:rFonts w:eastAsiaTheme="minorEastAsia"/>
                <w:i/>
                <w:color w:val="FF0000"/>
                <w:sz w:val="18"/>
              </w:rPr>
            </w:pPr>
            <w:r>
              <w:rPr>
                <w:rFonts w:eastAsiaTheme="minorEastAsia"/>
                <w:i/>
                <w:color w:val="FF0000"/>
                <w:sz w:val="18"/>
              </w:rPr>
              <w:t xml:space="preserve">FL </w:t>
            </w:r>
            <w:r w:rsidRPr="006D7B3F">
              <w:rPr>
                <w:rFonts w:eastAsiaTheme="minorEastAsia"/>
                <w:i/>
                <w:color w:val="FF0000"/>
                <w:sz w:val="18"/>
              </w:rPr>
              <w:t>Note:</w:t>
            </w:r>
            <w:r>
              <w:rPr>
                <w:rFonts w:eastAsiaTheme="minorEastAsia"/>
                <w:i/>
                <w:color w:val="FF0000"/>
                <w:sz w:val="18"/>
              </w:rPr>
              <w:t xml:space="preserve"> seems</w:t>
            </w:r>
            <w:r w:rsidRPr="006D7B3F">
              <w:rPr>
                <w:rFonts w:eastAsiaTheme="minorEastAsia"/>
                <w:i/>
                <w:color w:val="FF0000"/>
                <w:sz w:val="18"/>
              </w:rPr>
              <w:t xml:space="preserve"> </w:t>
            </w:r>
            <w:r>
              <w:rPr>
                <w:rFonts w:eastAsiaTheme="minorEastAsia"/>
                <w:i/>
                <w:color w:val="FF0000"/>
                <w:sz w:val="18"/>
              </w:rPr>
              <w:t>o</w:t>
            </w:r>
            <w:r w:rsidRPr="006D7B3F">
              <w:rPr>
                <w:rFonts w:eastAsiaTheme="minorEastAsia"/>
                <w:i/>
                <w:color w:val="FF0000"/>
                <w:sz w:val="18"/>
              </w:rPr>
              <w:t>utdated. This issue was actually resolved in the last meeting by restricting the allocated PRBs and power.</w:t>
            </w:r>
            <w:r>
              <w:rPr>
                <w:rFonts w:eastAsiaTheme="minorEastAsia"/>
                <w:i/>
                <w:color w:val="FF0000"/>
                <w:sz w:val="18"/>
              </w:rPr>
              <w:t xml:space="preserve"> </w:t>
            </w:r>
          </w:p>
          <w:p w14:paraId="2372C738" w14:textId="2F4E852D" w:rsidR="007F441B" w:rsidRPr="00F62F1A" w:rsidRDefault="007F441B" w:rsidP="007F441B">
            <w:pPr>
              <w:rPr>
                <w:rFonts w:eastAsiaTheme="minorEastAsia"/>
                <w:i/>
                <w:sz w:val="18"/>
              </w:rPr>
            </w:pPr>
            <w:r>
              <w:rPr>
                <w:rFonts w:eastAsiaTheme="minorEastAsia"/>
                <w:i/>
                <w:color w:val="FF0000"/>
                <w:sz w:val="18"/>
              </w:rPr>
              <w:t xml:space="preserve">Not to be discussed in this meeting. </w:t>
            </w:r>
          </w:p>
        </w:tc>
        <w:tc>
          <w:tcPr>
            <w:tcW w:w="2121" w:type="dxa"/>
          </w:tcPr>
          <w:p w14:paraId="055168BE" w14:textId="02B4296C" w:rsidR="007F441B" w:rsidRPr="00F62F1A" w:rsidRDefault="007F441B" w:rsidP="007F441B">
            <w:pPr>
              <w:rPr>
                <w:rFonts w:eastAsiaTheme="minorEastAsia"/>
                <w:sz w:val="18"/>
                <w:lang w:val="es-US"/>
              </w:rPr>
            </w:pPr>
            <w:r>
              <w:rPr>
                <w:rFonts w:eastAsiaTheme="minorEastAsia" w:hint="eastAsia"/>
                <w:sz w:val="18"/>
              </w:rPr>
              <w:t>L</w:t>
            </w:r>
            <w:r>
              <w:rPr>
                <w:rFonts w:eastAsiaTheme="minorEastAsia"/>
                <w:sz w:val="18"/>
              </w:rPr>
              <w:t>enovo-CR-x</w:t>
            </w:r>
            <w:r w:rsidRPr="00AE704F">
              <w:rPr>
                <w:rFonts w:eastAsiaTheme="minorEastAsia"/>
                <w:sz w:val="18"/>
              </w:rPr>
              <w:t>1090</w:t>
            </w:r>
          </w:p>
        </w:tc>
        <w:tc>
          <w:tcPr>
            <w:tcW w:w="5208" w:type="dxa"/>
          </w:tcPr>
          <w:p w14:paraId="1A33B2EB" w14:textId="77777777" w:rsidR="007F441B" w:rsidRDefault="00087DEF" w:rsidP="007F441B">
            <w:pPr>
              <w:rPr>
                <w:rFonts w:eastAsiaTheme="minorEastAsia"/>
                <w:sz w:val="18"/>
                <w:lang w:val="es-US"/>
              </w:rPr>
            </w:pPr>
            <w:r>
              <w:rPr>
                <w:rFonts w:eastAsiaTheme="minorEastAsia" w:hint="eastAsia"/>
                <w:sz w:val="18"/>
                <w:lang w:val="es-US"/>
              </w:rPr>
              <w:t>v</w:t>
            </w:r>
            <w:r>
              <w:rPr>
                <w:rFonts w:eastAsiaTheme="minorEastAsia"/>
                <w:sz w:val="18"/>
                <w:lang w:val="es-US"/>
              </w:rPr>
              <w:t xml:space="preserve">ivo: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FL</w:t>
            </w:r>
          </w:p>
          <w:p w14:paraId="08019547" w14:textId="77777777" w:rsidR="00E939A9" w:rsidRDefault="00E939A9" w:rsidP="007F441B">
            <w:pPr>
              <w:rPr>
                <w:rFonts w:eastAsiaTheme="minorEastAsia"/>
                <w:sz w:val="18"/>
                <w:lang w:val="es-US"/>
              </w:rPr>
            </w:pPr>
            <w:r>
              <w:rPr>
                <w:rFonts w:eastAsiaTheme="minorEastAsia"/>
                <w:sz w:val="18"/>
                <w:lang w:val="es-US"/>
              </w:rPr>
              <w:t xml:space="preserve">Nokia: </w:t>
            </w:r>
            <w:proofErr w:type="spellStart"/>
            <w:r>
              <w:rPr>
                <w:rFonts w:eastAsiaTheme="minorEastAsia"/>
                <w:sz w:val="18"/>
                <w:lang w:val="es-US"/>
              </w:rPr>
              <w:t>Agree</w:t>
            </w:r>
            <w:proofErr w:type="spellEnd"/>
            <w:r>
              <w:rPr>
                <w:rFonts w:eastAsiaTheme="minorEastAsia"/>
                <w:sz w:val="18"/>
                <w:lang w:val="es-US"/>
              </w:rPr>
              <w:t xml:space="preserve"> </w:t>
            </w:r>
            <w:proofErr w:type="spellStart"/>
            <w:r>
              <w:rPr>
                <w:rFonts w:eastAsiaTheme="minorEastAsia"/>
                <w:sz w:val="18"/>
                <w:lang w:val="es-US"/>
              </w:rPr>
              <w:t>with</w:t>
            </w:r>
            <w:proofErr w:type="spellEnd"/>
            <w:r>
              <w:rPr>
                <w:rFonts w:eastAsiaTheme="minorEastAsia"/>
                <w:sz w:val="18"/>
                <w:lang w:val="es-US"/>
              </w:rPr>
              <w:t xml:space="preserve"> </w:t>
            </w:r>
            <w:proofErr w:type="spellStart"/>
            <w:r>
              <w:rPr>
                <w:rFonts w:eastAsiaTheme="minorEastAsia"/>
                <w:sz w:val="18"/>
                <w:lang w:val="es-US"/>
              </w:rPr>
              <w:t>FL’s</w:t>
            </w:r>
            <w:proofErr w:type="spellEnd"/>
            <w:r>
              <w:rPr>
                <w:rFonts w:eastAsiaTheme="minorEastAsia"/>
                <w:sz w:val="18"/>
                <w:lang w:val="es-US"/>
              </w:rPr>
              <w:t xml:space="preserve"> </w:t>
            </w:r>
            <w:proofErr w:type="spellStart"/>
            <w:r>
              <w:rPr>
                <w:rFonts w:eastAsiaTheme="minorEastAsia"/>
                <w:sz w:val="18"/>
                <w:lang w:val="es-US"/>
              </w:rPr>
              <w:t>view</w:t>
            </w:r>
            <w:proofErr w:type="spellEnd"/>
            <w:r>
              <w:rPr>
                <w:rFonts w:eastAsiaTheme="minorEastAsia"/>
                <w:sz w:val="18"/>
                <w:lang w:val="es-US"/>
              </w:rPr>
              <w:t>.</w:t>
            </w:r>
          </w:p>
          <w:p w14:paraId="1D42A08B" w14:textId="77777777" w:rsidR="00643D31" w:rsidRDefault="00643D31" w:rsidP="007F441B">
            <w:pPr>
              <w:rPr>
                <w:rFonts w:eastAsia="MS Mincho"/>
                <w:sz w:val="18"/>
                <w:lang w:val="es-US" w:eastAsia="ja-JP"/>
              </w:rPr>
            </w:pPr>
            <w:r>
              <w:rPr>
                <w:rFonts w:eastAsia="MS Mincho" w:hint="eastAsia"/>
                <w:sz w:val="18"/>
                <w:lang w:val="es-US" w:eastAsia="ja-JP"/>
              </w:rPr>
              <w:t>D</w:t>
            </w:r>
            <w:r>
              <w:rPr>
                <w:rFonts w:eastAsia="MS Mincho"/>
                <w:sz w:val="18"/>
                <w:lang w:val="es-US" w:eastAsia="ja-JP"/>
              </w:rPr>
              <w:t xml:space="preserve">CM: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p w14:paraId="69D804D8" w14:textId="44ACC066" w:rsidR="000C191C" w:rsidRPr="00643D31" w:rsidRDefault="000C191C" w:rsidP="007F441B">
            <w:pPr>
              <w:rPr>
                <w:rFonts w:eastAsia="MS Mincho"/>
                <w:sz w:val="18"/>
                <w:lang w:eastAsia="ja-JP"/>
              </w:rPr>
            </w:pPr>
            <w:r>
              <w:rPr>
                <w:rFonts w:eastAsia="MS Mincho"/>
                <w:sz w:val="18"/>
                <w:lang w:val="es-US" w:eastAsia="ja-JP"/>
              </w:rPr>
              <w:t xml:space="preserve">Samsung: </w:t>
            </w:r>
            <w:proofErr w:type="spellStart"/>
            <w:r>
              <w:rPr>
                <w:rFonts w:eastAsia="MS Mincho"/>
                <w:sz w:val="18"/>
                <w:lang w:val="es-US" w:eastAsia="ja-JP"/>
              </w:rPr>
              <w:t>Agree</w:t>
            </w:r>
            <w:proofErr w:type="spellEnd"/>
            <w:r>
              <w:rPr>
                <w:rFonts w:eastAsia="MS Mincho"/>
                <w:sz w:val="18"/>
                <w:lang w:val="es-US" w:eastAsia="ja-JP"/>
              </w:rPr>
              <w:t xml:space="preserve"> </w:t>
            </w:r>
            <w:proofErr w:type="spellStart"/>
            <w:r>
              <w:rPr>
                <w:rFonts w:eastAsia="MS Mincho"/>
                <w:sz w:val="18"/>
                <w:lang w:val="es-US" w:eastAsia="ja-JP"/>
              </w:rPr>
              <w:t>with</w:t>
            </w:r>
            <w:proofErr w:type="spellEnd"/>
            <w:r>
              <w:rPr>
                <w:rFonts w:eastAsia="MS Mincho"/>
                <w:sz w:val="18"/>
                <w:lang w:val="es-US" w:eastAsia="ja-JP"/>
              </w:rPr>
              <w:t xml:space="preserve"> FL.</w:t>
            </w:r>
          </w:p>
        </w:tc>
      </w:tr>
    </w:tbl>
    <w:p w14:paraId="45E8DBE4" w14:textId="77777777" w:rsidR="00AF4259" w:rsidRPr="00BB00A0" w:rsidRDefault="00AF4259">
      <w:pPr>
        <w:rPr>
          <w:rFonts w:eastAsiaTheme="minorEastAsia"/>
          <w:color w:val="C4BC96" w:themeColor="background2" w:themeShade="BF"/>
          <w:highlight w:val="lightGray"/>
        </w:rPr>
      </w:pPr>
    </w:p>
    <w:p w14:paraId="1148A1AF" w14:textId="77777777" w:rsidR="00AF4259" w:rsidRPr="00521A3E" w:rsidRDefault="008A3D71">
      <w:pPr>
        <w:pStyle w:val="Heading1"/>
        <w:rPr>
          <w:lang w:eastAsia="zh-CN"/>
        </w:rPr>
      </w:pPr>
      <w:bookmarkStart w:id="9" w:name="_Ref118912231"/>
      <w:r w:rsidRPr="00521A3E">
        <w:rPr>
          <w:lang w:eastAsia="zh-CN"/>
        </w:rPr>
        <w:t>Discussion for each individual issue</w:t>
      </w:r>
      <w:bookmarkEnd w:id="9"/>
    </w:p>
    <w:p w14:paraId="0CB5248E" w14:textId="70FD1517" w:rsidR="00DC2FD1" w:rsidRDefault="00DC2FD1" w:rsidP="000944A0">
      <w:pPr>
        <w:pStyle w:val="Heading2"/>
        <w:tabs>
          <w:tab w:val="left" w:pos="1985"/>
        </w:tabs>
        <w:ind w:hanging="1569"/>
        <w:rPr>
          <w:lang w:eastAsia="zh-CN"/>
        </w:rPr>
      </w:pPr>
      <w:bookmarkStart w:id="10" w:name="_Ref119058395"/>
      <w:r>
        <w:rPr>
          <w:lang w:eastAsia="zh-CN"/>
        </w:rPr>
        <w:t>(1-</w:t>
      </w:r>
      <w:proofErr w:type="gramStart"/>
      <w:r>
        <w:rPr>
          <w:lang w:eastAsia="zh-CN"/>
        </w:rPr>
        <w:t>1)</w:t>
      </w:r>
      <w:r w:rsidRPr="00DC2FD1">
        <w:rPr>
          <w:lang w:eastAsia="zh-CN"/>
        </w:rPr>
        <w:t>NACK</w:t>
      </w:r>
      <w:proofErr w:type="gramEnd"/>
      <w:r w:rsidRPr="00DC2FD1">
        <w:rPr>
          <w:lang w:eastAsia="zh-CN"/>
        </w:rPr>
        <w:t>-only mode</w:t>
      </w:r>
      <w:r w:rsidR="00794D10" w:rsidRPr="00794D10">
        <w:rPr>
          <w:rFonts w:eastAsiaTheme="minorEastAsia"/>
          <w:bCs w:val="0"/>
          <w:sz w:val="18"/>
          <w:szCs w:val="24"/>
          <w:lang w:eastAsia="zh-CN"/>
        </w:rPr>
        <w:t xml:space="preserve"> </w:t>
      </w:r>
      <w:r w:rsidR="00794D10" w:rsidRPr="00794D10">
        <w:rPr>
          <w:lang w:eastAsia="zh-CN"/>
        </w:rPr>
        <w:t xml:space="preserve">regarding </w:t>
      </w:r>
      <w:proofErr w:type="spellStart"/>
      <w:r w:rsidR="00794D10" w:rsidRPr="005C4FB0">
        <w:rPr>
          <w:i/>
          <w:lang w:eastAsia="zh-CN"/>
        </w:rPr>
        <w:t>moreThanOneNackOnlyMode</w:t>
      </w:r>
      <w:proofErr w:type="spellEnd"/>
    </w:p>
    <w:tbl>
      <w:tblPr>
        <w:tblStyle w:val="TableGrid"/>
        <w:tblW w:w="0" w:type="auto"/>
        <w:tblLook w:val="04A0" w:firstRow="1" w:lastRow="0" w:firstColumn="1" w:lastColumn="0" w:noHBand="0" w:noVBand="1"/>
      </w:tblPr>
      <w:tblGrid>
        <w:gridCol w:w="2263"/>
        <w:gridCol w:w="11974"/>
      </w:tblGrid>
      <w:tr w:rsidR="00D16C95" w:rsidRPr="00DD534A" w14:paraId="21C8B947" w14:textId="77777777" w:rsidTr="00AB0CEC">
        <w:tc>
          <w:tcPr>
            <w:tcW w:w="2263" w:type="dxa"/>
          </w:tcPr>
          <w:p w14:paraId="2B86B38B" w14:textId="57F9E4D4" w:rsidR="00D16C95" w:rsidRPr="00DD534A" w:rsidRDefault="00E65BDD" w:rsidP="00E65BDD">
            <w:pPr>
              <w:rPr>
                <w:rFonts w:eastAsiaTheme="minorEastAsia"/>
                <w:sz w:val="18"/>
                <w:szCs w:val="18"/>
              </w:rPr>
            </w:pPr>
            <w:r>
              <w:rPr>
                <w:rFonts w:eastAsiaTheme="minorEastAsia"/>
                <w:sz w:val="18"/>
                <w:szCs w:val="18"/>
              </w:rPr>
              <w:t>Samsung-CR-x1238</w:t>
            </w:r>
          </w:p>
        </w:tc>
        <w:tc>
          <w:tcPr>
            <w:tcW w:w="11974" w:type="dxa"/>
          </w:tcPr>
          <w:p w14:paraId="1CC53189" w14:textId="77777777" w:rsidR="00E65BDD" w:rsidRPr="00E65BDD" w:rsidRDefault="00E65BDD" w:rsidP="00E65BDD">
            <w:pPr>
              <w:rPr>
                <w:rFonts w:ascii="Arial" w:eastAsia="MS Mincho" w:hAnsi="Arial" w:cs="Arial"/>
                <w:noProof/>
                <w:sz w:val="20"/>
                <w:szCs w:val="20"/>
                <w:lang w:val="en-GB" w:eastAsia="en-US"/>
              </w:rPr>
            </w:pPr>
            <w:r w:rsidRPr="00E65BDD">
              <w:rPr>
                <w:rFonts w:ascii="Arial" w:eastAsia="MS Mincho" w:hAnsi="Arial" w:cs="Arial"/>
                <w:noProof/>
                <w:sz w:val="20"/>
                <w:szCs w:val="20"/>
                <w:lang w:val="en-GB" w:eastAsia="en-US"/>
              </w:rPr>
              <w:t xml:space="preserve">In RAN1#111, a CR in R1-2212805 was agreed and some of the text results to inconsistent specifications and is against a RAN1 agreement. </w:t>
            </w:r>
          </w:p>
          <w:p w14:paraId="540A19C7" w14:textId="77777777" w:rsidR="00E65BDD" w:rsidRPr="00E65BDD" w:rsidRDefault="00E65BDD" w:rsidP="00E65BDD">
            <w:pPr>
              <w:rPr>
                <w:rFonts w:ascii="Arial" w:eastAsia="MS Mincho" w:hAnsi="Arial"/>
                <w:sz w:val="20"/>
                <w:szCs w:val="20"/>
                <w:lang w:val="en-GB" w:eastAsia="en-US"/>
              </w:rPr>
            </w:pPr>
            <w:r w:rsidRPr="00E65BDD">
              <w:rPr>
                <w:rFonts w:ascii="Arial" w:eastAsia="MS Mincho" w:hAnsi="Arial" w:cs="Arial"/>
                <w:noProof/>
                <w:sz w:val="20"/>
                <w:szCs w:val="20"/>
                <w:lang w:val="en-GB" w:eastAsia="en-US"/>
              </w:rPr>
              <w:t xml:space="preserve">Whether a UE reports HARQ-ACK according to “ACK/NACK”/first mode or according to “NACK-only”/second mode is controlled by </w:t>
            </w:r>
            <w:proofErr w:type="spellStart"/>
            <w:r w:rsidRPr="00E65BDD">
              <w:rPr>
                <w:rFonts w:ascii="Arial" w:eastAsia="MS Mincho" w:hAnsi="Arial"/>
                <w:i/>
                <w:iCs/>
                <w:sz w:val="20"/>
                <w:szCs w:val="20"/>
                <w:lang w:val="en-GB" w:eastAsia="en-US"/>
              </w:rPr>
              <w:t>harq-FeedbackOptionMulticast</w:t>
            </w:r>
            <w:proofErr w:type="spellEnd"/>
            <w:r w:rsidRPr="00E65BDD">
              <w:rPr>
                <w:rFonts w:ascii="Arial" w:eastAsia="MS Mincho" w:hAnsi="Arial"/>
                <w:sz w:val="20"/>
                <w:szCs w:val="20"/>
                <w:lang w:val="en-GB" w:eastAsia="en-US"/>
              </w:rPr>
              <w:t xml:space="preserve">. Also, per RAN1 agreement and TS 38.331,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is not relevant to one HARQ-ACK bit. </w:t>
            </w:r>
          </w:p>
          <w:p w14:paraId="228BCC4C" w14:textId="77777777" w:rsidR="00E65BDD" w:rsidRPr="00E65BDD" w:rsidRDefault="00E65BDD" w:rsidP="00E65BDD">
            <w:pPr>
              <w:rPr>
                <w:rFonts w:ascii="Arial" w:eastAsia="MS Mincho" w:hAnsi="Arial" w:cs="Arial"/>
                <w:noProof/>
                <w:sz w:val="20"/>
                <w:szCs w:val="20"/>
                <w:lang w:val="en-GB" w:eastAsia="en-US"/>
              </w:rPr>
            </w:pPr>
            <w:r w:rsidRPr="00E65BDD">
              <w:rPr>
                <w:rFonts w:ascii="Arial" w:eastAsia="MS Mincho" w:hAnsi="Arial"/>
                <w:sz w:val="20"/>
                <w:szCs w:val="20"/>
                <w:lang w:val="en-GB" w:eastAsia="en-US"/>
              </w:rPr>
              <w:t xml:space="preserve">However, the CR uses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to control whether the UE </w:t>
            </w:r>
            <w:r w:rsidRPr="00E65BDD">
              <w:rPr>
                <w:rFonts w:ascii="Arial" w:eastAsia="MS Mincho" w:hAnsi="Arial" w:cs="Arial"/>
                <w:noProof/>
                <w:sz w:val="20"/>
                <w:szCs w:val="20"/>
                <w:lang w:val="en-GB" w:eastAsia="en-US"/>
              </w:rPr>
              <w:t xml:space="preserve">reports HARQ-ACK according to “ACK/NACK”/first mode or according to “NACK-only”/second mode in case of one HARQ-ACK bit with the “NACK-only”/second mode and the functionality of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becomes same as that of </w:t>
            </w:r>
            <w:proofErr w:type="spellStart"/>
            <w:r w:rsidRPr="00E65BDD">
              <w:rPr>
                <w:rFonts w:ascii="Arial" w:eastAsia="MS Mincho" w:hAnsi="Arial"/>
                <w:i/>
                <w:iCs/>
                <w:sz w:val="20"/>
                <w:szCs w:val="20"/>
                <w:lang w:val="en-GB" w:eastAsia="en-US"/>
              </w:rPr>
              <w:t>harq-FeedbackOptionMulticast</w:t>
            </w:r>
            <w:proofErr w:type="spellEnd"/>
            <w:r w:rsidRPr="00E65BDD">
              <w:rPr>
                <w:rFonts w:ascii="Arial" w:eastAsia="MS Mincho" w:hAnsi="Arial"/>
                <w:sz w:val="20"/>
                <w:szCs w:val="20"/>
                <w:lang w:val="en-GB" w:eastAsia="en-US"/>
              </w:rPr>
              <w:t xml:space="preserve">. For example, whether a UE is or is not provided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results to same procedure as whether </w:t>
            </w:r>
            <w:proofErr w:type="spellStart"/>
            <w:r w:rsidRPr="00E65BDD">
              <w:rPr>
                <w:rFonts w:ascii="Arial" w:eastAsia="MS Mincho" w:hAnsi="Arial"/>
                <w:i/>
                <w:iCs/>
                <w:sz w:val="20"/>
                <w:szCs w:val="20"/>
                <w:lang w:val="en-GB" w:eastAsia="en-US"/>
              </w:rPr>
              <w:t>harq-FeedbackOptionMulticast</w:t>
            </w:r>
            <w:proofErr w:type="spellEnd"/>
            <w:r w:rsidRPr="00E65BDD">
              <w:rPr>
                <w:rFonts w:ascii="Arial" w:eastAsia="MS Mincho" w:hAnsi="Arial"/>
                <w:sz w:val="20"/>
                <w:szCs w:val="20"/>
                <w:lang w:val="en-GB" w:eastAsia="en-US"/>
              </w:rPr>
              <w:t xml:space="preserve"> indicates ‘</w:t>
            </w:r>
            <w:proofErr w:type="spellStart"/>
            <w:r w:rsidRPr="00E65BDD">
              <w:rPr>
                <w:rFonts w:ascii="Arial" w:eastAsia="MS Mincho" w:hAnsi="Arial"/>
                <w:i/>
                <w:iCs/>
                <w:sz w:val="20"/>
                <w:szCs w:val="20"/>
                <w:lang w:val="en-GB" w:eastAsia="en-US"/>
              </w:rPr>
              <w:t>nack</w:t>
            </w:r>
            <w:proofErr w:type="spellEnd"/>
            <w:r w:rsidRPr="00E65BDD">
              <w:rPr>
                <w:rFonts w:ascii="Arial" w:eastAsia="MS Mincho" w:hAnsi="Arial"/>
                <w:i/>
                <w:iCs/>
                <w:sz w:val="20"/>
                <w:szCs w:val="20"/>
                <w:lang w:val="en-GB" w:eastAsia="en-US"/>
              </w:rPr>
              <w:t>-only</w:t>
            </w:r>
            <w:r w:rsidRPr="00E65BDD">
              <w:rPr>
                <w:rFonts w:ascii="Arial" w:eastAsia="MS Mincho" w:hAnsi="Arial"/>
                <w:sz w:val="20"/>
                <w:szCs w:val="20"/>
                <w:lang w:val="en-GB" w:eastAsia="en-US"/>
              </w:rPr>
              <w:t>’ or ‘</w:t>
            </w:r>
            <w:r w:rsidRPr="00E65BDD">
              <w:rPr>
                <w:rFonts w:ascii="Arial" w:eastAsia="MS Mincho" w:hAnsi="Arial"/>
                <w:i/>
                <w:iCs/>
                <w:sz w:val="20"/>
                <w:szCs w:val="20"/>
                <w:lang w:val="en-GB" w:eastAsia="en-US"/>
              </w:rPr>
              <w:t>ack-</w:t>
            </w:r>
            <w:proofErr w:type="spellStart"/>
            <w:r w:rsidRPr="00E65BDD">
              <w:rPr>
                <w:rFonts w:ascii="Arial" w:eastAsia="MS Mincho" w:hAnsi="Arial"/>
                <w:i/>
                <w:iCs/>
                <w:sz w:val="20"/>
                <w:szCs w:val="20"/>
                <w:lang w:val="en-GB" w:eastAsia="en-US"/>
              </w:rPr>
              <w:t>nack</w:t>
            </w:r>
            <w:proofErr w:type="spellEnd"/>
            <w:r w:rsidRPr="00E65BDD">
              <w:rPr>
                <w:rFonts w:ascii="Arial" w:eastAsia="MS Mincho" w:hAnsi="Arial"/>
                <w:sz w:val="20"/>
                <w:szCs w:val="20"/>
                <w:lang w:val="en-GB" w:eastAsia="en-US"/>
              </w:rPr>
              <w:t xml:space="preserve">’. For example, a </w:t>
            </w:r>
            <w:proofErr w:type="spellStart"/>
            <w:r w:rsidRPr="00E65BDD">
              <w:rPr>
                <w:rFonts w:ascii="Arial" w:eastAsia="MS Mincho" w:hAnsi="Arial"/>
                <w:sz w:val="20"/>
                <w:szCs w:val="20"/>
                <w:lang w:val="en-GB" w:eastAsia="en-US"/>
              </w:rPr>
              <w:t>gNB</w:t>
            </w:r>
            <w:proofErr w:type="spellEnd"/>
            <w:r w:rsidRPr="00E65BDD">
              <w:rPr>
                <w:rFonts w:ascii="Arial" w:eastAsia="MS Mincho" w:hAnsi="Arial"/>
                <w:sz w:val="20"/>
                <w:szCs w:val="20"/>
                <w:lang w:val="en-GB" w:eastAsia="en-US"/>
              </w:rPr>
              <w:t xml:space="preserve"> configures the UE to report HARQ-ACK according to “NACK-only” mode but that becomes entirely the “ACK/NACK” mode if </w:t>
            </w:r>
            <w:proofErr w:type="spellStart"/>
            <w:r w:rsidRPr="00E65BDD">
              <w:rPr>
                <w:rFonts w:ascii="Arial" w:eastAsia="MS Mincho" w:hAnsi="Arial"/>
                <w:i/>
                <w:iCs/>
                <w:sz w:val="20"/>
                <w:szCs w:val="20"/>
                <w:lang w:val="en-GB" w:eastAsia="en-US"/>
              </w:rPr>
              <w:t>moreThanOneNackOnlyMode</w:t>
            </w:r>
            <w:proofErr w:type="spellEnd"/>
            <w:r w:rsidRPr="00E65BDD">
              <w:rPr>
                <w:rFonts w:ascii="Arial" w:eastAsia="MS Mincho" w:hAnsi="Arial"/>
                <w:sz w:val="20"/>
                <w:szCs w:val="20"/>
                <w:lang w:val="en-GB" w:eastAsia="en-US"/>
              </w:rPr>
              <w:t xml:space="preserve"> is not provided.</w:t>
            </w:r>
          </w:p>
          <w:p w14:paraId="778079C0" w14:textId="77777777" w:rsidR="00E65BDD" w:rsidRPr="00B06CC2" w:rsidRDefault="00E65BDD" w:rsidP="00E65BDD">
            <w:pPr>
              <w:pStyle w:val="Heading1"/>
              <w:numPr>
                <w:ilvl w:val="0"/>
                <w:numId w:val="0"/>
              </w:numPr>
              <w:ind w:left="432" w:hanging="432"/>
              <w:outlineLvl w:val="0"/>
            </w:pPr>
            <w:r w:rsidRPr="00B06CC2">
              <w:t>18</w:t>
            </w:r>
            <w:r w:rsidRPr="00B06CC2">
              <w:rPr>
                <w:rFonts w:hint="eastAsia"/>
              </w:rPr>
              <w:tab/>
            </w:r>
            <w:r w:rsidRPr="00B06CC2">
              <w:t>Multicast Broadcast Services</w:t>
            </w:r>
          </w:p>
          <w:p w14:paraId="16CBBF3A" w14:textId="77777777" w:rsidR="00E65BDD" w:rsidRDefault="00E65BDD" w:rsidP="00E65BDD">
            <w:pPr>
              <w:pStyle w:val="BodyText"/>
              <w:jc w:val="center"/>
              <w:rPr>
                <w:color w:val="FF0000"/>
              </w:rPr>
            </w:pPr>
            <w:r w:rsidRPr="00886F89">
              <w:rPr>
                <w:color w:val="FF0000"/>
              </w:rPr>
              <w:t>*** Unchanged text omitted ***</w:t>
            </w:r>
          </w:p>
          <w:p w14:paraId="2173CCF1" w14:textId="77777777" w:rsidR="00E65BDD" w:rsidRDefault="00E65BDD" w:rsidP="00E65BDD">
            <w:r w:rsidRPr="0088027F">
              <w:t>For the second HARQ-ACK reporting mode, when a number of HARQ-ACK information bits is one, a UE transmits a PUCCH only when the HARQ-ACK information bit has NACK value</w:t>
            </w:r>
            <w:ins w:id="11" w:author="Samsung" w:date="2023-01-18T20:45:00Z">
              <w:r>
                <w:t xml:space="preserve"> using the first PUCCH resource in Table 18-</w:t>
              </w:r>
            </w:ins>
            <w:ins w:id="12" w:author="Samsung" w:date="2023-01-18T20:46:00Z">
              <w:r>
                <w:t>1</w:t>
              </w:r>
            </w:ins>
            <w:r w:rsidRPr="0088027F">
              <w:t xml:space="preserve">. </w:t>
            </w:r>
            <w:del w:id="13" w:author="Samsung" w:date="2023-01-18T20:43:00Z">
              <w:r w:rsidDel="00913E4A">
                <w:delText xml:space="preserve">The </w:delText>
              </w:r>
              <w:r w:rsidRPr="00AB3656" w:rsidDel="00913E4A">
                <w:delText>UE determines a PUCCH to provide the HARQ-ACK information as described in clause 9.2</w:delText>
              </w:r>
              <w:r w:rsidDel="00913E4A">
                <w:delText xml:space="preserve">.1 when UE is not provided </w:delText>
              </w:r>
              <w:r w:rsidRPr="00AB3656" w:rsidDel="00913E4A">
                <w:rPr>
                  <w:i/>
                  <w:iCs/>
                </w:rPr>
                <w:lastRenderedPageBreak/>
                <w:delText>moreThanOneNackOnlyMode</w:delText>
              </w:r>
              <w:r w:rsidDel="00913E4A">
                <w:rPr>
                  <w:iCs/>
                </w:rPr>
                <w:delText>,</w:delText>
              </w:r>
              <w:r w:rsidDel="00913E4A">
                <w:rPr>
                  <w:i/>
                  <w:iCs/>
                </w:rPr>
                <w:delText xml:space="preserve"> </w:delText>
              </w:r>
              <w:r w:rsidDel="00913E4A">
                <w:rPr>
                  <w:iCs/>
                </w:rPr>
                <w:delText>or as the first</w:delText>
              </w:r>
              <w:r w:rsidRPr="000B456D" w:rsidDel="00913E4A">
                <w:rPr>
                  <w:iCs/>
                </w:rPr>
                <w:delText xml:space="preserve"> PUCCH </w:delText>
              </w:r>
              <w:r w:rsidDel="00913E4A">
                <w:rPr>
                  <w:iCs/>
                </w:rPr>
                <w:delText xml:space="preserve">in Table 18-1 </w:delText>
              </w:r>
              <w:r w:rsidRPr="00AB3656" w:rsidDel="00913E4A">
                <w:delText xml:space="preserve">when UE is provided </w:delText>
              </w:r>
              <w:r w:rsidRPr="00AB3656" w:rsidDel="00913E4A">
                <w:rPr>
                  <w:i/>
                  <w:iCs/>
                </w:rPr>
                <w:delText>moreThanOneNackOnlyMode</w:delText>
              </w:r>
              <w:r w:rsidDel="00913E4A">
                <w:rPr>
                  <w:i/>
                  <w:iCs/>
                </w:rPr>
                <w:delText>.</w:delText>
              </w:r>
              <w:r w:rsidRPr="00AB3656" w:rsidDel="00913E4A">
                <w:delText xml:space="preserve"> </w:delText>
              </w:r>
            </w:del>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728A0E38" w14:textId="77777777" w:rsidR="00E65BDD" w:rsidRPr="00331C5B" w:rsidRDefault="00E65BDD" w:rsidP="00E65BDD">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69A2B362" w14:textId="77777777" w:rsidR="00D16C95" w:rsidRPr="00E65BDD" w:rsidRDefault="00D16C95" w:rsidP="00AB0CEC">
            <w:pPr>
              <w:ind w:left="1440" w:hanging="480"/>
            </w:pPr>
          </w:p>
        </w:tc>
      </w:tr>
    </w:tbl>
    <w:p w14:paraId="35A99770" w14:textId="77777777" w:rsidR="00D16C95" w:rsidRPr="00D16C95" w:rsidRDefault="00D16C95" w:rsidP="00D16C95"/>
    <w:p w14:paraId="494853A1" w14:textId="4A8BFD1A" w:rsidR="00D16C95" w:rsidRPr="00E40DC4" w:rsidRDefault="00D16C95" w:rsidP="00D16C95">
      <w:pPr>
        <w:pStyle w:val="Heading3"/>
      </w:pPr>
      <w:r w:rsidRPr="00E40DC4">
        <w:rPr>
          <w:rFonts w:hint="eastAsia"/>
        </w:rPr>
        <w:t>R</w:t>
      </w:r>
      <w:r w:rsidRPr="00E40DC4">
        <w:t>ound-1(</w:t>
      </w:r>
      <w:r w:rsidR="0041608B">
        <w:t>CR</w:t>
      </w:r>
      <w:r w:rsidR="00F34F2C">
        <w:t xml:space="preserve"> TBD</w:t>
      </w:r>
      <w:r w:rsidRPr="00E40DC4">
        <w:t>)</w:t>
      </w:r>
    </w:p>
    <w:p w14:paraId="76BD2752" w14:textId="77777777" w:rsidR="00D16C95" w:rsidRPr="00E40DC4" w:rsidRDefault="00D16C95" w:rsidP="00D16C95">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519A5AD7" w14:textId="45AD67C6" w:rsidR="00D16C95" w:rsidRDefault="0041608B" w:rsidP="00D16C95">
      <w:pPr>
        <w:spacing w:after="120"/>
        <w:rPr>
          <w:rFonts w:eastAsiaTheme="minorEastAsia"/>
          <w:lang w:val="en-GB"/>
        </w:rPr>
      </w:pPr>
      <w:r w:rsidRPr="0041608B">
        <w:rPr>
          <w:rFonts w:eastAsiaTheme="minorEastAsia" w:hint="eastAsia"/>
          <w:lang w:val="en-GB"/>
        </w:rPr>
        <w:t>T</w:t>
      </w:r>
      <w:r w:rsidRPr="0041608B">
        <w:rPr>
          <w:rFonts w:eastAsiaTheme="minorEastAsia"/>
          <w:lang w:val="en-GB"/>
        </w:rPr>
        <w:t>he</w:t>
      </w:r>
      <w:r w:rsidR="00F34F2C">
        <w:rPr>
          <w:rFonts w:eastAsiaTheme="minorEastAsia"/>
          <w:lang w:val="en-GB"/>
        </w:rPr>
        <w:t xml:space="preserve"> motivations to have this CR include:</w:t>
      </w:r>
    </w:p>
    <w:p w14:paraId="5D73665A" w14:textId="4DE66913"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In RAN1#111, a CR in R1-2212805 was agreed and some of the text results to inconsistent specifications and is against a RAN1 agreement. </w:t>
      </w:r>
    </w:p>
    <w:p w14:paraId="2F2A79D1" w14:textId="04070D13"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Whether a UE reports HARQ-ACK according to “ACK/NACK”/first mode or according to “NACK-only”/second mode is controlled by </w:t>
      </w:r>
      <w:proofErr w:type="spellStart"/>
      <w:r w:rsidRPr="00F34F2C">
        <w:rPr>
          <w:rFonts w:eastAsiaTheme="minorEastAsia"/>
          <w:i/>
          <w:iCs/>
        </w:rPr>
        <w:t>harq-FeedbackOptionMulticast</w:t>
      </w:r>
      <w:proofErr w:type="spellEnd"/>
      <w:r w:rsidRPr="00F34F2C">
        <w:rPr>
          <w:rFonts w:eastAsiaTheme="minorEastAsia"/>
        </w:rPr>
        <w:t xml:space="preserve">. Also, per RAN1 agreement and TS 38.331, </w:t>
      </w:r>
      <w:proofErr w:type="spellStart"/>
      <w:r w:rsidRPr="00F34F2C">
        <w:rPr>
          <w:rFonts w:eastAsiaTheme="minorEastAsia"/>
          <w:i/>
          <w:iCs/>
        </w:rPr>
        <w:t>moreThanOneNackOnlyMode</w:t>
      </w:r>
      <w:proofErr w:type="spellEnd"/>
      <w:r w:rsidRPr="00F34F2C">
        <w:rPr>
          <w:rFonts w:eastAsiaTheme="minorEastAsia"/>
        </w:rPr>
        <w:t xml:space="preserve"> is not relevant to one HARQ-ACK bit. </w:t>
      </w:r>
    </w:p>
    <w:p w14:paraId="0B9008B7" w14:textId="4664D382"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However, the CR uses </w:t>
      </w:r>
      <w:proofErr w:type="spellStart"/>
      <w:r w:rsidRPr="00F34F2C">
        <w:rPr>
          <w:rFonts w:eastAsiaTheme="minorEastAsia"/>
          <w:i/>
          <w:iCs/>
        </w:rPr>
        <w:t>moreThanOneNackOnlyMode</w:t>
      </w:r>
      <w:proofErr w:type="spellEnd"/>
      <w:r w:rsidRPr="00F34F2C">
        <w:rPr>
          <w:rFonts w:eastAsiaTheme="minorEastAsia"/>
        </w:rPr>
        <w:t xml:space="preserve">, to control whether the UE reports HARQ-ACK according to “ACK/NACK”/first mode or according to “NACK-only”/second mode in case of one HARQ-ACK bit with the “NACK-only”/second mode and the functionality of </w:t>
      </w:r>
      <w:proofErr w:type="spellStart"/>
      <w:r w:rsidRPr="00F34F2C">
        <w:rPr>
          <w:rFonts w:eastAsiaTheme="minorEastAsia"/>
          <w:i/>
          <w:iCs/>
        </w:rPr>
        <w:t>moreThanOneNackOnlyMode</w:t>
      </w:r>
      <w:proofErr w:type="spellEnd"/>
      <w:r w:rsidRPr="00F34F2C">
        <w:rPr>
          <w:rFonts w:eastAsiaTheme="minorEastAsia"/>
        </w:rPr>
        <w:t xml:space="preserve"> becomes same as that of </w:t>
      </w:r>
      <w:proofErr w:type="spellStart"/>
      <w:r w:rsidRPr="00F34F2C">
        <w:rPr>
          <w:rFonts w:eastAsiaTheme="minorEastAsia"/>
          <w:i/>
          <w:iCs/>
        </w:rPr>
        <w:t>harq-FeedbackOptionMulticast</w:t>
      </w:r>
      <w:proofErr w:type="spellEnd"/>
      <w:r w:rsidRPr="00F34F2C">
        <w:rPr>
          <w:rFonts w:eastAsiaTheme="minorEastAsia"/>
        </w:rPr>
        <w:t xml:space="preserve">. For example, whether a UE is or is not provided </w:t>
      </w:r>
      <w:proofErr w:type="spellStart"/>
      <w:r w:rsidRPr="00F34F2C">
        <w:rPr>
          <w:rFonts w:eastAsiaTheme="minorEastAsia"/>
          <w:i/>
          <w:iCs/>
        </w:rPr>
        <w:t>moreThanOneNackOnlyMode</w:t>
      </w:r>
      <w:proofErr w:type="spellEnd"/>
      <w:r w:rsidRPr="00F34F2C">
        <w:rPr>
          <w:rFonts w:eastAsiaTheme="minorEastAsia"/>
        </w:rPr>
        <w:t xml:space="preserve"> results to same procedure as whether </w:t>
      </w:r>
      <w:proofErr w:type="spellStart"/>
      <w:r w:rsidRPr="00F34F2C">
        <w:rPr>
          <w:rFonts w:eastAsiaTheme="minorEastAsia"/>
          <w:i/>
          <w:iCs/>
        </w:rPr>
        <w:t>harq-FeedbackOptionMulticast</w:t>
      </w:r>
      <w:proofErr w:type="spellEnd"/>
      <w:r w:rsidRPr="00F34F2C">
        <w:rPr>
          <w:rFonts w:eastAsiaTheme="minorEastAsia"/>
        </w:rPr>
        <w:t xml:space="preserve"> indicates ‘</w:t>
      </w:r>
      <w:proofErr w:type="spellStart"/>
      <w:r w:rsidRPr="00F34F2C">
        <w:rPr>
          <w:rFonts w:eastAsiaTheme="minorEastAsia"/>
          <w:i/>
          <w:iCs/>
        </w:rPr>
        <w:t>nack</w:t>
      </w:r>
      <w:proofErr w:type="spellEnd"/>
      <w:r w:rsidRPr="00F34F2C">
        <w:rPr>
          <w:rFonts w:eastAsiaTheme="minorEastAsia"/>
          <w:i/>
          <w:iCs/>
        </w:rPr>
        <w:t>-only</w:t>
      </w:r>
      <w:r w:rsidRPr="00F34F2C">
        <w:rPr>
          <w:rFonts w:eastAsiaTheme="minorEastAsia"/>
        </w:rPr>
        <w:t>’ or ‘</w:t>
      </w:r>
      <w:r w:rsidRPr="00F34F2C">
        <w:rPr>
          <w:rFonts w:eastAsiaTheme="minorEastAsia"/>
          <w:i/>
          <w:iCs/>
        </w:rPr>
        <w:t>ack-</w:t>
      </w:r>
      <w:proofErr w:type="spellStart"/>
      <w:r w:rsidRPr="00F34F2C">
        <w:rPr>
          <w:rFonts w:eastAsiaTheme="minorEastAsia"/>
          <w:i/>
          <w:iCs/>
        </w:rPr>
        <w:t>nack</w:t>
      </w:r>
      <w:proofErr w:type="spellEnd"/>
      <w:r w:rsidRPr="00F34F2C">
        <w:rPr>
          <w:rFonts w:eastAsiaTheme="minorEastAsia"/>
        </w:rPr>
        <w:t xml:space="preserve">’. For example, a </w:t>
      </w:r>
      <w:proofErr w:type="spellStart"/>
      <w:r w:rsidRPr="00F34F2C">
        <w:rPr>
          <w:rFonts w:eastAsiaTheme="minorEastAsia"/>
        </w:rPr>
        <w:t>gNB</w:t>
      </w:r>
      <w:proofErr w:type="spellEnd"/>
      <w:r w:rsidRPr="00F34F2C">
        <w:rPr>
          <w:rFonts w:eastAsiaTheme="minorEastAsia"/>
        </w:rPr>
        <w:t xml:space="preserve"> configures the UE to report HARQ-ACK according to “NACK-only” mode but that becomes entirely the “ACK/NACK” mode if </w:t>
      </w:r>
      <w:proofErr w:type="spellStart"/>
      <w:r w:rsidRPr="00F34F2C">
        <w:rPr>
          <w:rFonts w:eastAsiaTheme="minorEastAsia"/>
          <w:i/>
          <w:iCs/>
        </w:rPr>
        <w:t>moreThanOneNackOnlyMode</w:t>
      </w:r>
      <w:proofErr w:type="spellEnd"/>
      <w:r w:rsidRPr="00F34F2C">
        <w:rPr>
          <w:rFonts w:eastAsiaTheme="minorEastAsia"/>
        </w:rPr>
        <w:t xml:space="preserve"> is not provided.</w:t>
      </w:r>
    </w:p>
    <w:p w14:paraId="2501F538" w14:textId="77777777" w:rsidR="0041608B" w:rsidRPr="0041608B" w:rsidRDefault="0041608B" w:rsidP="00D16C95">
      <w:pPr>
        <w:spacing w:after="120"/>
        <w:rPr>
          <w:rFonts w:eastAsiaTheme="minorEastAsia"/>
          <w:lang w:val="en-GB"/>
        </w:rPr>
      </w:pPr>
    </w:p>
    <w:p w14:paraId="572925A2" w14:textId="2A7F7D85" w:rsidR="0041608B" w:rsidRDefault="00F34F2C" w:rsidP="00D16C95">
      <w:pPr>
        <w:spacing w:after="120"/>
        <w:rPr>
          <w:rFonts w:eastAsiaTheme="minorEastAsia"/>
          <w:lang w:val="en-GB"/>
        </w:rPr>
      </w:pPr>
      <w:r>
        <w:rPr>
          <w:rFonts w:eastAsiaTheme="minorEastAsia" w:hint="eastAsia"/>
          <w:lang w:val="en-GB"/>
        </w:rPr>
        <w:t>H</w:t>
      </w:r>
      <w:r>
        <w:rPr>
          <w:rFonts w:eastAsiaTheme="minorEastAsia"/>
          <w:lang w:val="en-GB"/>
        </w:rPr>
        <w:t>owever, the proposed CR from Samsung seems to contradict the agreement that made as follows</w:t>
      </w:r>
      <w:r>
        <w:rPr>
          <w:rFonts w:eastAsiaTheme="minorEastAsia" w:hint="eastAsia"/>
          <w:lang w:val="en-GB"/>
        </w:rPr>
        <w:t>,</w:t>
      </w:r>
      <w:r>
        <w:rPr>
          <w:rFonts w:eastAsiaTheme="minorEastAsia"/>
          <w:lang w:val="en-GB"/>
        </w:rPr>
        <w:t xml:space="preserve"> because the CR implies </w:t>
      </w:r>
      <w:r w:rsidR="00EF4F0F">
        <w:rPr>
          <w:rFonts w:eastAsiaTheme="minorEastAsia"/>
          <w:lang w:val="en-GB"/>
        </w:rPr>
        <w:t xml:space="preserve">when there is only one HARQ-ACK bit to report, the PUCCH resource follows the first row of Table 18-1 instead of being indicated by PRI. </w:t>
      </w:r>
    </w:p>
    <w:p w14:paraId="3FEF2B4A" w14:textId="77777777" w:rsidR="00F34F2C" w:rsidRPr="00FF60BE" w:rsidRDefault="00F34F2C" w:rsidP="00F34F2C">
      <w:pPr>
        <w:rPr>
          <w:rFonts w:eastAsia="Batang"/>
          <w:b/>
          <w:sz w:val="20"/>
          <w:szCs w:val="20"/>
          <w:lang w:val="en-GB"/>
        </w:rPr>
      </w:pPr>
      <w:r w:rsidRPr="00FF60BE">
        <w:rPr>
          <w:rFonts w:eastAsia="Batang"/>
          <w:b/>
          <w:sz w:val="20"/>
          <w:szCs w:val="20"/>
          <w:highlight w:val="green"/>
          <w:lang w:val="en-GB"/>
        </w:rPr>
        <w:t>Agreement</w:t>
      </w:r>
    </w:p>
    <w:p w14:paraId="555C7C34" w14:textId="77777777" w:rsidR="00F34F2C" w:rsidRPr="00FF60BE" w:rsidRDefault="00F34F2C" w:rsidP="00F34F2C">
      <w:pPr>
        <w:rPr>
          <w:sz w:val="20"/>
          <w:szCs w:val="20"/>
          <w:lang w:val="en-GB"/>
        </w:rPr>
      </w:pPr>
      <w:r w:rsidRPr="00FF60BE">
        <w:rPr>
          <w:sz w:val="20"/>
          <w:szCs w:val="20"/>
          <w:lang w:val="en-GB"/>
        </w:rPr>
        <w:t xml:space="preserve">For PRI included in DCI format 4_1/4_2, </w:t>
      </w:r>
    </w:p>
    <w:p w14:paraId="5815AF9B" w14:textId="77777777" w:rsidR="00F34F2C" w:rsidRPr="00F34F2C" w:rsidRDefault="00F34F2C" w:rsidP="000E167B">
      <w:pPr>
        <w:numPr>
          <w:ilvl w:val="0"/>
          <w:numId w:val="15"/>
        </w:numPr>
        <w:overflowPunct w:val="0"/>
        <w:spacing w:after="180" w:line="259" w:lineRule="auto"/>
        <w:ind w:left="420"/>
        <w:contextualSpacing/>
        <w:textAlignment w:val="baseline"/>
        <w:rPr>
          <w:b/>
          <w:sz w:val="20"/>
          <w:szCs w:val="20"/>
          <w:lang w:val="en-GB" w:eastAsia="x-none"/>
        </w:rPr>
      </w:pPr>
      <w:r w:rsidRPr="00F34F2C">
        <w:rPr>
          <w:b/>
          <w:sz w:val="20"/>
          <w:szCs w:val="20"/>
          <w:lang w:val="en-GB" w:eastAsia="x-none"/>
        </w:rPr>
        <w:t xml:space="preserve">if the G-RNTI is configured with NACK-only mode1, PRI indicates the PUCCH for the HARQ-ACK feedback including the case of one TB in scheduled. </w:t>
      </w:r>
    </w:p>
    <w:p w14:paraId="52FEA98B" w14:textId="77777777" w:rsidR="00F34F2C" w:rsidRPr="00FF60BE" w:rsidRDefault="00F34F2C" w:rsidP="000E167B">
      <w:pPr>
        <w:numPr>
          <w:ilvl w:val="0"/>
          <w:numId w:val="15"/>
        </w:numPr>
        <w:overflowPunct w:val="0"/>
        <w:spacing w:after="180" w:line="259" w:lineRule="auto"/>
        <w:ind w:left="420"/>
        <w:contextualSpacing/>
        <w:textAlignment w:val="baseline"/>
        <w:rPr>
          <w:sz w:val="20"/>
          <w:szCs w:val="20"/>
          <w:lang w:val="en-GB" w:eastAsia="x-none"/>
        </w:rPr>
      </w:pPr>
      <w:r w:rsidRPr="00FF60BE">
        <w:rPr>
          <w:sz w:val="20"/>
          <w:szCs w:val="20"/>
          <w:lang w:val="en-GB" w:eastAsia="x-none"/>
        </w:rPr>
        <w:t>If the G-RNTI is configured with NACK-only mode2,</w:t>
      </w:r>
    </w:p>
    <w:p w14:paraId="0EBB2A57" w14:textId="77777777" w:rsidR="00F34F2C" w:rsidRPr="00FF60BE" w:rsidRDefault="00F34F2C" w:rsidP="000E167B">
      <w:pPr>
        <w:numPr>
          <w:ilvl w:val="1"/>
          <w:numId w:val="15"/>
        </w:numPr>
        <w:overflowPunct w:val="0"/>
        <w:spacing w:after="180" w:line="259" w:lineRule="auto"/>
        <w:ind w:left="840"/>
        <w:contextualSpacing/>
        <w:textAlignment w:val="baseline"/>
        <w:rPr>
          <w:sz w:val="20"/>
          <w:szCs w:val="20"/>
          <w:lang w:val="en-GB" w:eastAsia="x-none"/>
        </w:rPr>
      </w:pPr>
      <w:r w:rsidRPr="00FF60BE">
        <w:rPr>
          <w:sz w:val="20"/>
          <w:szCs w:val="20"/>
          <w:lang w:val="en-GB" w:eastAsia="x-none"/>
        </w:rPr>
        <w:t xml:space="preserve">FFS on whether/how to interpret the PRI. </w:t>
      </w:r>
    </w:p>
    <w:p w14:paraId="626F0997" w14:textId="77777777" w:rsidR="00F34F2C" w:rsidRPr="00F34F2C" w:rsidRDefault="00F34F2C" w:rsidP="00D16C95">
      <w:pPr>
        <w:spacing w:after="120"/>
        <w:rPr>
          <w:rFonts w:eastAsiaTheme="minorEastAsia"/>
          <w:lang w:val="en-GB"/>
        </w:rPr>
      </w:pPr>
    </w:p>
    <w:p w14:paraId="299BD33B" w14:textId="504BB180" w:rsidR="00D16C95" w:rsidRPr="00E40DC4" w:rsidRDefault="00D16C95" w:rsidP="00D16C95">
      <w:pPr>
        <w:pStyle w:val="Heading4"/>
        <w:numPr>
          <w:ilvl w:val="0"/>
          <w:numId w:val="0"/>
        </w:numPr>
        <w:ind w:left="720" w:hanging="720"/>
        <w:rPr>
          <w:szCs w:val="20"/>
          <w:lang w:val="en-GB" w:eastAsia="zh-CN"/>
        </w:rPr>
      </w:pPr>
      <w:r w:rsidRPr="00E40DC4">
        <w:rPr>
          <w:szCs w:val="20"/>
          <w:lang w:val="en-GB" w:eastAsia="zh-CN"/>
        </w:rPr>
        <w:t xml:space="preserve">Draft CR </w:t>
      </w:r>
    </w:p>
    <w:p w14:paraId="5A035234" w14:textId="33183D9F" w:rsidR="00D16C95" w:rsidRPr="00E40DC4" w:rsidRDefault="00C26AFA" w:rsidP="00D16C95">
      <w:pPr>
        <w:rPr>
          <w:rFonts w:eastAsiaTheme="minorEastAsia"/>
          <w:b/>
        </w:rPr>
      </w:pPr>
      <w:r>
        <w:rPr>
          <w:rFonts w:eastAsiaTheme="minorEastAsia"/>
          <w:b/>
        </w:rPr>
        <w:t>CR TBD</w:t>
      </w:r>
      <w:r w:rsidR="00D16C95" w:rsidRPr="00E40DC4">
        <w:rPr>
          <w:rFonts w:eastAsiaTheme="minorEastAsia"/>
          <w:b/>
        </w:rPr>
        <w:t>.</w:t>
      </w:r>
    </w:p>
    <w:p w14:paraId="4C757194" w14:textId="77777777" w:rsidR="00D16C95" w:rsidRDefault="00D16C95" w:rsidP="00D16C95">
      <w:pPr>
        <w:rPr>
          <w:rFonts w:eastAsiaTheme="minorEastAsia"/>
        </w:rPr>
      </w:pPr>
    </w:p>
    <w:p w14:paraId="6EEACA73" w14:textId="77777777" w:rsidR="0041608B" w:rsidRPr="00E40DC4" w:rsidRDefault="0041608B" w:rsidP="00D16C95">
      <w:pPr>
        <w:rPr>
          <w:rFonts w:eastAsiaTheme="minorEastAsia"/>
        </w:rPr>
      </w:pPr>
    </w:p>
    <w:p w14:paraId="33C1448B" w14:textId="77777777" w:rsidR="00D16C95" w:rsidRPr="00E40DC4" w:rsidRDefault="00D16C95" w:rsidP="00D16C95">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16C95" w:rsidRPr="00BB00A0" w14:paraId="60ACBA92" w14:textId="77777777" w:rsidTr="00AB0CE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6F64F6" w14:textId="77777777" w:rsidR="00D16C95" w:rsidRPr="004660A8" w:rsidRDefault="00D16C95" w:rsidP="00AB0CEC">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80EA64" w14:textId="77777777" w:rsidR="00D16C95" w:rsidRPr="004660A8" w:rsidRDefault="00D16C95" w:rsidP="00AB0CEC">
            <w:pPr>
              <w:rPr>
                <w:rFonts w:eastAsiaTheme="minorEastAsia"/>
              </w:rPr>
            </w:pPr>
            <w:r w:rsidRPr="004660A8">
              <w:rPr>
                <w:rFonts w:eastAsiaTheme="minorEastAsia"/>
              </w:rPr>
              <w:t>Comments</w:t>
            </w:r>
          </w:p>
        </w:tc>
      </w:tr>
      <w:tr w:rsidR="00D16C95" w:rsidRPr="00BB00A0" w14:paraId="5B204C59" w14:textId="77777777" w:rsidTr="00AB0CEC">
        <w:trPr>
          <w:trHeight w:val="414"/>
        </w:trPr>
        <w:tc>
          <w:tcPr>
            <w:tcW w:w="2127" w:type="dxa"/>
            <w:tcBorders>
              <w:top w:val="single" w:sz="4" w:space="0" w:color="auto"/>
              <w:left w:val="single" w:sz="4" w:space="0" w:color="auto"/>
              <w:bottom w:val="single" w:sz="4" w:space="0" w:color="auto"/>
              <w:right w:val="single" w:sz="4" w:space="0" w:color="auto"/>
            </w:tcBorders>
          </w:tcPr>
          <w:p w14:paraId="5D7E4E60" w14:textId="4A36E005" w:rsidR="00D16C95" w:rsidRPr="00237DF7" w:rsidRDefault="000C191C" w:rsidP="00AB0CE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7A16AB1" w14:textId="77777777" w:rsidR="00D16C95" w:rsidRDefault="000C191C" w:rsidP="000C191C">
            <w:pPr>
              <w:rPr>
                <w:rFonts w:eastAsiaTheme="minorEastAsia"/>
                <w:sz w:val="22"/>
                <w:szCs w:val="18"/>
              </w:rPr>
            </w:pPr>
            <w:r w:rsidRPr="000C191C">
              <w:rPr>
                <w:rFonts w:eastAsia="MS Mincho"/>
                <w:sz w:val="22"/>
                <w:szCs w:val="18"/>
                <w:lang w:eastAsia="ja-JP"/>
              </w:rPr>
              <w:t xml:space="preserve">The problem with the above agreement is that it contradicts previous agreements and for the use of </w:t>
            </w:r>
            <w:proofErr w:type="spellStart"/>
            <w:r w:rsidRPr="000C191C">
              <w:rPr>
                <w:i/>
                <w:iCs/>
                <w:sz w:val="22"/>
                <w:szCs w:val="18"/>
              </w:rPr>
              <w:t>harq-FeedbackOptionMulticast</w:t>
            </w:r>
            <w:proofErr w:type="spellEnd"/>
            <w:r w:rsidRPr="000C191C">
              <w:rPr>
                <w:iCs/>
                <w:sz w:val="22"/>
                <w:szCs w:val="18"/>
              </w:rPr>
              <w:t xml:space="preserve">, is not consistent with 38.331 descriptions for </w:t>
            </w:r>
            <w:proofErr w:type="spellStart"/>
            <w:r w:rsidRPr="000C191C">
              <w:rPr>
                <w:rFonts w:eastAsiaTheme="minorEastAsia"/>
                <w:i/>
                <w:sz w:val="22"/>
                <w:szCs w:val="18"/>
              </w:rPr>
              <w:t>moreThanOneNackOnlyMode</w:t>
            </w:r>
            <w:proofErr w:type="spellEnd"/>
            <w:r w:rsidRPr="000C191C">
              <w:rPr>
                <w:rFonts w:eastAsiaTheme="minorEastAsia"/>
                <w:sz w:val="22"/>
                <w:szCs w:val="18"/>
              </w:rPr>
              <w:t xml:space="preserve">, and results to same functionality for </w:t>
            </w:r>
            <w:proofErr w:type="spellStart"/>
            <w:r w:rsidRPr="000C191C">
              <w:rPr>
                <w:i/>
                <w:iCs/>
                <w:sz w:val="22"/>
                <w:szCs w:val="18"/>
              </w:rPr>
              <w:t>harq-FeedbackOptionMulticast</w:t>
            </w:r>
            <w:proofErr w:type="spellEnd"/>
            <w:r w:rsidRPr="000C191C">
              <w:rPr>
                <w:iCs/>
                <w:sz w:val="22"/>
                <w:szCs w:val="18"/>
              </w:rPr>
              <w:t xml:space="preserve"> and </w:t>
            </w:r>
            <w:proofErr w:type="spellStart"/>
            <w:r w:rsidRPr="000C191C">
              <w:rPr>
                <w:rFonts w:eastAsiaTheme="minorEastAsia"/>
                <w:i/>
                <w:sz w:val="22"/>
                <w:szCs w:val="18"/>
              </w:rPr>
              <w:t>moreThanOneNackOnlyMode</w:t>
            </w:r>
            <w:proofErr w:type="spellEnd"/>
            <w:r w:rsidRPr="000C191C">
              <w:rPr>
                <w:rFonts w:eastAsiaTheme="minorEastAsia"/>
                <w:sz w:val="22"/>
                <w:szCs w:val="18"/>
              </w:rPr>
              <w:t>.</w:t>
            </w:r>
          </w:p>
          <w:p w14:paraId="5191A2D3" w14:textId="216B2CC6" w:rsidR="000C191C" w:rsidRPr="000C191C" w:rsidRDefault="000C191C" w:rsidP="000C191C">
            <w:pPr>
              <w:rPr>
                <w:rFonts w:eastAsiaTheme="minorEastAsia"/>
                <w:sz w:val="22"/>
                <w:szCs w:val="18"/>
              </w:rPr>
            </w:pPr>
          </w:p>
        </w:tc>
      </w:tr>
    </w:tbl>
    <w:p w14:paraId="011DC80E" w14:textId="77777777" w:rsidR="00D16C95" w:rsidRPr="00BB00A0" w:rsidRDefault="00D16C95" w:rsidP="00D16C95">
      <w:pPr>
        <w:rPr>
          <w:rFonts w:eastAsiaTheme="minorEastAsia"/>
          <w:color w:val="C4BC96" w:themeColor="background2" w:themeShade="BF"/>
          <w:highlight w:val="lightGray"/>
        </w:rPr>
      </w:pPr>
    </w:p>
    <w:p w14:paraId="13397F77" w14:textId="23E9B7D1" w:rsidR="00AF4259" w:rsidRPr="00E40DC4" w:rsidRDefault="008A3D71" w:rsidP="000944A0">
      <w:pPr>
        <w:pStyle w:val="Heading2"/>
        <w:tabs>
          <w:tab w:val="left" w:pos="1985"/>
        </w:tabs>
        <w:ind w:hanging="1569"/>
        <w:rPr>
          <w:lang w:eastAsia="zh-CN"/>
        </w:rPr>
      </w:pPr>
      <w:r w:rsidRPr="00E40DC4">
        <w:rPr>
          <w:lang w:eastAsia="zh-CN"/>
        </w:rPr>
        <w:t>(1-</w:t>
      </w:r>
      <w:proofErr w:type="gramStart"/>
      <w:r w:rsidRPr="00E40DC4">
        <w:rPr>
          <w:lang w:eastAsia="zh-CN"/>
        </w:rPr>
        <w:t>2)</w:t>
      </w:r>
      <w:bookmarkEnd w:id="10"/>
      <w:r w:rsidR="001516CA" w:rsidRPr="001516CA">
        <w:rPr>
          <w:rFonts w:hint="eastAsia"/>
          <w:lang w:eastAsia="zh-CN"/>
        </w:rPr>
        <w:t>T</w:t>
      </w:r>
      <w:r w:rsidR="001516CA" w:rsidRPr="001516CA">
        <w:rPr>
          <w:lang w:eastAsia="zh-CN"/>
        </w:rPr>
        <w:t>ype</w:t>
      </w:r>
      <w:proofErr w:type="gramEnd"/>
      <w:r w:rsidR="001516CA" w:rsidRPr="001516CA">
        <w:rPr>
          <w:lang w:eastAsia="zh-CN"/>
        </w:rPr>
        <w:t>-1 CB</w:t>
      </w:r>
      <w:r w:rsidR="005B3BDF" w:rsidRPr="000944A0">
        <w:rPr>
          <w:lang w:eastAsia="zh-CN"/>
        </w:rPr>
        <w:t xml:space="preserve"> </w:t>
      </w:r>
      <w:r w:rsidR="005B3BDF" w:rsidRPr="005B3BDF">
        <w:rPr>
          <w:lang w:eastAsia="zh-CN"/>
        </w:rPr>
        <w:t>generation</w:t>
      </w:r>
    </w:p>
    <w:tbl>
      <w:tblPr>
        <w:tblStyle w:val="TableGrid"/>
        <w:tblW w:w="0" w:type="auto"/>
        <w:tblLook w:val="04A0" w:firstRow="1" w:lastRow="0" w:firstColumn="1" w:lastColumn="0" w:noHBand="0" w:noVBand="1"/>
      </w:tblPr>
      <w:tblGrid>
        <w:gridCol w:w="2263"/>
        <w:gridCol w:w="11974"/>
      </w:tblGrid>
      <w:tr w:rsidR="009F06DE" w:rsidRPr="00BB00A0" w14:paraId="20F15E90" w14:textId="77777777">
        <w:tc>
          <w:tcPr>
            <w:tcW w:w="2263" w:type="dxa"/>
          </w:tcPr>
          <w:p w14:paraId="1FDBB1C7" w14:textId="4354FED9" w:rsidR="009F06DE" w:rsidRPr="00DD534A" w:rsidRDefault="009F06DE" w:rsidP="009F06DE">
            <w:pPr>
              <w:rPr>
                <w:rFonts w:eastAsiaTheme="minorEastAsia"/>
                <w:sz w:val="18"/>
                <w:szCs w:val="18"/>
              </w:rPr>
            </w:pPr>
            <w:r>
              <w:rPr>
                <w:rFonts w:eastAsiaTheme="minorEastAsia"/>
                <w:sz w:val="18"/>
                <w:szCs w:val="18"/>
              </w:rPr>
              <w:t>ZTE-CR-x1450</w:t>
            </w:r>
          </w:p>
        </w:tc>
        <w:tc>
          <w:tcPr>
            <w:tcW w:w="11974" w:type="dxa"/>
          </w:tcPr>
          <w:p w14:paraId="0F4C1CFA" w14:textId="77777777" w:rsidR="009F06DE" w:rsidRDefault="009F06DE" w:rsidP="009F06DE">
            <w:pPr>
              <w:pStyle w:val="CRCoverPage"/>
              <w:spacing w:afterLines="50"/>
              <w:ind w:left="102"/>
              <w:rPr>
                <w:lang w:val="en-US" w:eastAsia="zh-CN"/>
              </w:rPr>
            </w:pPr>
            <w:r>
              <w:rPr>
                <w:rFonts w:hint="eastAsia"/>
                <w:lang w:val="en-US" w:eastAsia="zh-CN"/>
              </w:rPr>
              <w:t xml:space="preserve">In the current specification, if the </w:t>
            </w:r>
            <w:r>
              <w:rPr>
                <w:lang w:val="en-US" w:eastAsia="zh-CN"/>
              </w:rPr>
              <w:t>T</w:t>
            </w:r>
            <w:r>
              <w:rPr>
                <w:rFonts w:hint="eastAsia"/>
                <w:lang w:val="en-US" w:eastAsia="zh-CN"/>
              </w:rPr>
              <w:t>ype</w:t>
            </w:r>
            <w:r>
              <w:rPr>
                <w:lang w:val="en-US" w:eastAsia="zh-CN"/>
              </w:rPr>
              <w:t>-</w:t>
            </w:r>
            <w:r>
              <w:rPr>
                <w:rFonts w:hint="eastAsia"/>
                <w:lang w:val="en-US" w:eastAsia="zh-CN"/>
              </w:rPr>
              <w:t xml:space="preserve">1 HARQ-ACK codebook is configured, and if any DCI for scheduling PDSCH reception is not received, the UE does not generate the </w:t>
            </w:r>
            <w:r>
              <w:rPr>
                <w:lang w:val="en-US" w:eastAsia="zh-CN"/>
              </w:rPr>
              <w:t>T</w:t>
            </w:r>
            <w:r>
              <w:rPr>
                <w:rFonts w:hint="eastAsia"/>
                <w:lang w:val="en-US" w:eastAsia="zh-CN"/>
              </w:rPr>
              <w:t>ype</w:t>
            </w:r>
            <w:r>
              <w:rPr>
                <w:lang w:val="en-US" w:eastAsia="zh-CN"/>
              </w:rPr>
              <w:t>-</w:t>
            </w:r>
            <w:r>
              <w:rPr>
                <w:rFonts w:hint="eastAsia"/>
                <w:lang w:val="en-US" w:eastAsia="zh-CN"/>
              </w:rPr>
              <w:t>1 HARQ-ACK codebook and does not transmit a HARQ-ACK PUCCH.</w:t>
            </w:r>
          </w:p>
          <w:p w14:paraId="76006042" w14:textId="77777777" w:rsidR="009F06DE" w:rsidRDefault="009F06DE" w:rsidP="009F06DE">
            <w:pPr>
              <w:pStyle w:val="CRCoverPage"/>
              <w:spacing w:afterLines="50"/>
              <w:ind w:left="102"/>
              <w:rPr>
                <w:lang w:val="en-US" w:eastAsia="zh-CN"/>
              </w:rPr>
            </w:pPr>
            <w:r>
              <w:rPr>
                <w:rFonts w:hint="eastAsia"/>
                <w:lang w:val="en-US" w:eastAsia="zh-CN"/>
              </w:rPr>
              <w:t>Similarly, if the UE is configured with unicast DCI formats and multicast DCI formats for PDSCH reception</w:t>
            </w:r>
            <w:r>
              <w:rPr>
                <w:lang w:val="en-US" w:eastAsia="zh-CN"/>
              </w:rPr>
              <w:t xml:space="preserve"> and </w:t>
            </w:r>
            <w:r w:rsidRPr="004C342E">
              <w:rPr>
                <w:lang w:val="en-US" w:eastAsia="zh-CN"/>
              </w:rPr>
              <w:t xml:space="preserve">UE is provided </w:t>
            </w:r>
            <w:proofErr w:type="spellStart"/>
            <w:r w:rsidRPr="00655232">
              <w:rPr>
                <w:i/>
                <w:lang w:val="en-US" w:eastAsia="zh-CN"/>
              </w:rPr>
              <w:t>fdmed-ReceptionMulticast</w:t>
            </w:r>
            <w:proofErr w:type="spellEnd"/>
            <w:r>
              <w:rPr>
                <w:rFonts w:hint="eastAsia"/>
                <w:lang w:val="en-US" w:eastAsia="zh-CN"/>
              </w:rPr>
              <w:t>, t</w:t>
            </w:r>
            <w:r>
              <w:rPr>
                <w:lang w:val="en-US" w:eastAsia="zh-CN"/>
              </w:rPr>
              <w:t>here are</w:t>
            </w:r>
            <w:r>
              <w:rPr>
                <w:rFonts w:hint="eastAsia"/>
                <w:lang w:val="en-US" w:eastAsia="zh-CN"/>
              </w:rPr>
              <w:t xml:space="preserve"> three cases </w:t>
            </w:r>
            <w:r>
              <w:rPr>
                <w:lang w:val="en-US" w:eastAsia="zh-CN"/>
              </w:rPr>
              <w:t xml:space="preserve">on the DCI reception status </w:t>
            </w:r>
            <w:r>
              <w:rPr>
                <w:rFonts w:hint="eastAsia"/>
                <w:lang w:val="en-US" w:eastAsia="zh-CN"/>
              </w:rPr>
              <w:t>from the UE side:</w:t>
            </w:r>
          </w:p>
          <w:p w14:paraId="0779C216"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first case, only the unicast DCI format is received;</w:t>
            </w:r>
          </w:p>
          <w:p w14:paraId="65176E14"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second case, only the multicast DCI format is received;</w:t>
            </w:r>
          </w:p>
          <w:p w14:paraId="4EE6D5EC"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third case, both the unicast DCI format and the multicast DCI format are received.</w:t>
            </w:r>
          </w:p>
          <w:p w14:paraId="08A9A4B7" w14:textId="77777777" w:rsidR="009F06DE" w:rsidRDefault="009F06DE" w:rsidP="009F06DE">
            <w:pPr>
              <w:pStyle w:val="CRCoverPage"/>
              <w:spacing w:afterLines="50"/>
              <w:ind w:left="102"/>
              <w:rPr>
                <w:lang w:val="en-US" w:eastAsia="zh-CN"/>
              </w:rPr>
            </w:pPr>
            <w:r>
              <w:rPr>
                <w:rFonts w:hint="eastAsia"/>
                <w:lang w:val="en-US" w:eastAsia="zh-CN"/>
              </w:rPr>
              <w:t xml:space="preserve">In the current specification, the generation of the </w:t>
            </w:r>
            <w:r>
              <w:rPr>
                <w:lang w:val="en-US" w:eastAsia="zh-CN"/>
              </w:rPr>
              <w:t>T</w:t>
            </w:r>
            <w:r>
              <w:rPr>
                <w:rFonts w:hint="eastAsia"/>
                <w:lang w:val="en-US" w:eastAsia="zh-CN"/>
              </w:rPr>
              <w:t>ype</w:t>
            </w:r>
            <w:r>
              <w:rPr>
                <w:lang w:val="en-US" w:eastAsia="zh-CN"/>
              </w:rPr>
              <w:t>-</w:t>
            </w:r>
            <w:r>
              <w:rPr>
                <w:rFonts w:hint="eastAsia"/>
                <w:lang w:val="en-US" w:eastAsia="zh-CN"/>
              </w:rPr>
              <w:t xml:space="preserve">1 HARQ-ACK codebook </w:t>
            </w:r>
            <w:r>
              <w:rPr>
                <w:lang w:val="en-US" w:eastAsia="zh-CN"/>
              </w:rPr>
              <w:t>only covers</w:t>
            </w:r>
            <w:r>
              <w:rPr>
                <w:rFonts w:hint="eastAsia"/>
                <w:lang w:val="en-US" w:eastAsia="zh-CN"/>
              </w:rPr>
              <w:t xml:space="preserve"> the third case. However, the generation of the </w:t>
            </w:r>
            <w:r>
              <w:rPr>
                <w:lang w:val="en-US" w:eastAsia="zh-CN"/>
              </w:rPr>
              <w:t>T</w:t>
            </w:r>
            <w:r>
              <w:rPr>
                <w:rFonts w:hint="eastAsia"/>
                <w:lang w:val="en-US" w:eastAsia="zh-CN"/>
              </w:rPr>
              <w:t>ype</w:t>
            </w:r>
            <w:r>
              <w:rPr>
                <w:lang w:val="en-US" w:eastAsia="zh-CN"/>
              </w:rPr>
              <w:t>-</w:t>
            </w:r>
            <w:r>
              <w:rPr>
                <w:rFonts w:hint="eastAsia"/>
                <w:lang w:val="en-US" w:eastAsia="zh-CN"/>
              </w:rPr>
              <w:t>1 HARQ-ACK codebook is missing for the first case and the second case.</w:t>
            </w:r>
          </w:p>
          <w:p w14:paraId="3C23CF65" w14:textId="77777777" w:rsidR="009F06DE" w:rsidRDefault="009F06DE" w:rsidP="009F06DE">
            <w:pPr>
              <w:pStyle w:val="Heading4"/>
              <w:numPr>
                <w:ilvl w:val="0"/>
                <w:numId w:val="0"/>
              </w:numPr>
              <w:ind w:left="864" w:hanging="864"/>
              <w:outlineLvl w:val="3"/>
            </w:pPr>
            <w:r>
              <w:t>9</w:t>
            </w:r>
            <w:r>
              <w:rPr>
                <w:rFonts w:hint="eastAsia"/>
              </w:rPr>
              <w:t>.</w:t>
            </w:r>
            <w:r>
              <w:t>1.2.1</w:t>
            </w:r>
            <w:r>
              <w:rPr>
                <w:rFonts w:hint="eastAsia"/>
              </w:rPr>
              <w:tab/>
            </w:r>
            <w:r>
              <w:t>Type-1 HARQ-ACK codebook in physical uplink control channel</w:t>
            </w:r>
          </w:p>
          <w:p w14:paraId="44D82D5C" w14:textId="77777777" w:rsidR="009F06DE" w:rsidRDefault="009F06DE" w:rsidP="009F06DE">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05115A48" w14:textId="77777777" w:rsidR="00625073" w:rsidRPr="00625073" w:rsidRDefault="00625073" w:rsidP="00625073">
            <w:pPr>
              <w:spacing w:after="180"/>
              <w:rPr>
                <w:rFonts w:eastAsia="SimSun"/>
                <w:sz w:val="20"/>
                <w:szCs w:val="20"/>
                <w:lang w:val="en-GB" w:eastAsia="ko-KR"/>
              </w:rPr>
            </w:pPr>
            <w:r w:rsidRPr="00625073">
              <w:rPr>
                <w:rFonts w:eastAsia="SimSun"/>
                <w:sz w:val="20"/>
                <w:szCs w:val="20"/>
                <w:lang w:val="en-GB" w:eastAsia="ko-KR"/>
              </w:rPr>
              <w:t xml:space="preserve">If a UE is provided </w:t>
            </w:r>
            <w:proofErr w:type="spellStart"/>
            <w:r w:rsidRPr="00625073">
              <w:rPr>
                <w:rFonts w:eastAsia="SimSun"/>
                <w:i/>
                <w:iCs/>
                <w:sz w:val="20"/>
                <w:szCs w:val="20"/>
                <w:lang w:val="en-GB" w:eastAsia="ko-KR"/>
              </w:rPr>
              <w:t>fdmed-ReceptionMulticast</w:t>
            </w:r>
            <w:proofErr w:type="spellEnd"/>
            <w:r w:rsidRPr="00625073">
              <w:rPr>
                <w:rFonts w:eastAsia="SimSun"/>
                <w:sz w:val="20"/>
                <w:szCs w:val="20"/>
                <w:lang w:val="en-GB" w:eastAsia="ko-KR"/>
              </w:rPr>
              <w:t xml:space="preserve"> and the UE is configured to monitor PDCCH for detection of unicast DCI formats and to monitor PDCCH for detection of multicast DCI formats </w:t>
            </w:r>
          </w:p>
          <w:p w14:paraId="05C12A3E" w14:textId="77777777" w:rsidR="00625073" w:rsidRPr="00625073" w:rsidRDefault="00625073" w:rsidP="00625073">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is configured to monitor PDCCH </w:t>
            </w:r>
            <w:r w:rsidRPr="00625073">
              <w:rPr>
                <w:rFonts w:eastAsia="SimSun"/>
                <w:sz w:val="20"/>
                <w:szCs w:val="20"/>
                <w:lang w:eastAsia="en-US"/>
              </w:rPr>
              <w:t>for</w:t>
            </w:r>
            <w:r w:rsidRPr="00625073">
              <w:rPr>
                <w:rFonts w:eastAsia="SimSun"/>
                <w:sz w:val="20"/>
                <w:szCs w:val="20"/>
                <w:lang w:val="en-GB" w:eastAsia="en-US"/>
              </w:rPr>
              <w:t xml:space="preserve"> DCI formats 1_0/1_1/1_2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5E7E34D5" w14:textId="77777777" w:rsidR="00625073" w:rsidRPr="00625073" w:rsidRDefault="00625073" w:rsidP="00625073">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w:t>
            </w:r>
            <w:r w:rsidRPr="00625073">
              <w:rPr>
                <w:rFonts w:eastAsia="SimSun"/>
                <w:sz w:val="20"/>
                <w:szCs w:val="20"/>
                <w:lang w:eastAsia="en-US"/>
              </w:rPr>
              <w:t>second</w:t>
            </w:r>
            <w:r w:rsidRPr="00625073">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is configured to monitor PDCCH </w:t>
            </w:r>
            <w:r w:rsidRPr="00625073">
              <w:rPr>
                <w:rFonts w:eastAsia="SimSun"/>
                <w:sz w:val="20"/>
                <w:szCs w:val="20"/>
                <w:lang w:eastAsia="en-US"/>
              </w:rPr>
              <w:t>for</w:t>
            </w:r>
            <w:r w:rsidRPr="00625073">
              <w:rPr>
                <w:rFonts w:eastAsia="SimSun"/>
                <w:sz w:val="20"/>
                <w:szCs w:val="20"/>
                <w:lang w:val="en-GB" w:eastAsia="en-US"/>
              </w:rPr>
              <w:t xml:space="preserve"> </w:t>
            </w:r>
            <w:r w:rsidRPr="00625073">
              <w:rPr>
                <w:rFonts w:eastAsia="SimSun"/>
                <w:sz w:val="20"/>
                <w:szCs w:val="20"/>
                <w:lang w:eastAsia="en-US"/>
              </w:rPr>
              <w:t xml:space="preserve">detection of </w:t>
            </w:r>
            <w:r w:rsidRPr="00625073">
              <w:rPr>
                <w:rFonts w:eastAsia="SimSun"/>
                <w:sz w:val="20"/>
                <w:szCs w:val="20"/>
                <w:lang w:val="en-GB" w:eastAsia="en-US"/>
              </w:rPr>
              <w:t xml:space="preserve">DCI format </w:t>
            </w:r>
            <w:r w:rsidRPr="00625073">
              <w:rPr>
                <w:rFonts w:eastAsia="SimSun"/>
                <w:sz w:val="20"/>
                <w:szCs w:val="20"/>
                <w:lang w:eastAsia="en-US"/>
              </w:rPr>
              <w:t xml:space="preserve">4_1/4_2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2ABDC4F1" w14:textId="77777777" w:rsidR="00625073" w:rsidRPr="00625073" w:rsidRDefault="00625073" w:rsidP="00625073">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serving cells are placed in a set according to an ascending order of a serving cell index</w:t>
            </w:r>
          </w:p>
          <w:p w14:paraId="4D392B2A" w14:textId="77777777" w:rsidR="00625073" w:rsidRPr="00625073" w:rsidRDefault="00625073" w:rsidP="00625073">
            <w:pPr>
              <w:spacing w:after="180"/>
              <w:rPr>
                <w:rFonts w:eastAsia="SimSun"/>
                <w:sz w:val="20"/>
                <w:szCs w:val="20"/>
                <w:lang w:val="en-GB" w:eastAsia="en-US"/>
              </w:rPr>
            </w:pPr>
            <w:r w:rsidRPr="00625073">
              <w:rPr>
                <w:rFonts w:eastAsia="SimSun"/>
                <w:sz w:val="20"/>
                <w:szCs w:val="20"/>
                <w:lang w:val="en-GB" w:eastAsia="en-US"/>
              </w:rPr>
              <w:lastRenderedPageBreak/>
              <w:t xml:space="preserve">the UE generates </w:t>
            </w:r>
          </w:p>
          <w:p w14:paraId="2539CD64" w14:textId="77777777" w:rsidR="00625073" w:rsidRPr="00625073" w:rsidRDefault="00625073" w:rsidP="00625073">
            <w:pPr>
              <w:spacing w:after="180"/>
              <w:ind w:left="568" w:hanging="284"/>
              <w:rPr>
                <w:rFonts w:eastAsia="SimSun"/>
                <w:color w:val="FF0000"/>
                <w:sz w:val="20"/>
                <w:szCs w:val="20"/>
                <w:lang w:val="en-GB" w:eastAsia="en-US"/>
              </w:rPr>
            </w:pPr>
            <w:bookmarkStart w:id="14" w:name="_Hlk127365153"/>
            <w:r w:rsidRPr="00625073">
              <w:rPr>
                <w:rFonts w:eastAsia="SimSun"/>
                <w:sz w:val="20"/>
                <w:szCs w:val="20"/>
                <w:lang w:val="en-GB" w:eastAsia="en-US"/>
              </w:rPr>
              <w:t>-</w:t>
            </w:r>
            <w:r w:rsidRPr="00625073">
              <w:rPr>
                <w:rFonts w:eastAsia="SimSun"/>
                <w:sz w:val="20"/>
                <w:szCs w:val="20"/>
                <w:lang w:val="en-GB" w:eastAsia="en-US"/>
              </w:rPr>
              <w:tab/>
            </w:r>
            <w:r w:rsidRPr="00625073">
              <w:rPr>
                <w:rFonts w:eastAsia="SimSun"/>
                <w:color w:val="FF0000"/>
                <w:sz w:val="20"/>
                <w:szCs w:val="20"/>
                <w:lang w:val="en-GB" w:eastAsia="en-US"/>
              </w:rPr>
              <w:t xml:space="preserve">a Type-1 HARQ-ACK codebook for the set </w:t>
            </w:r>
            <m:oMath>
              <m:sSub>
                <m:sSubPr>
                  <m:ctrlPr>
                    <w:rPr>
                      <w:rFonts w:ascii="Cambria Math" w:eastAsia="SimSun" w:hAnsi="Cambria Math"/>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sub>
              </m:sSub>
            </m:oMath>
            <w:r w:rsidRPr="00625073">
              <w:rPr>
                <w:rFonts w:eastAsia="SimSun"/>
                <w:color w:val="FF0000"/>
                <w:sz w:val="20"/>
                <w:szCs w:val="20"/>
                <w:lang w:val="en-GB" w:eastAsia="en-US"/>
              </w:rPr>
              <w:t xml:space="preserve"> of serving cells by 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DL,U</m:t>
                  </m:r>
                  <m:ctrlPr>
                    <w:rPr>
                      <w:rFonts w:ascii="Cambria Math" w:eastAsia="SimSun" w:hAnsi="Cambria Math"/>
                      <w:color w:val="FF0000"/>
                      <w:sz w:val="20"/>
                      <w:szCs w:val="20"/>
                      <w:lang w:val="en-GB" w:eastAsia="en-US"/>
                    </w:rPr>
                  </m:ctrlPr>
                </m:sup>
              </m:sSubSup>
            </m:oMath>
            <w:r w:rsidRPr="00625073">
              <w:rPr>
                <w:rFonts w:eastAsia="DengXian"/>
                <w:color w:val="FF0000"/>
                <w:sz w:val="20"/>
                <w:szCs w:val="20"/>
                <w:lang w:val="en-GB" w:eastAsia="en-US"/>
              </w:rPr>
              <w:t xml:space="preserve"> in the following pseudo-code</w:t>
            </w:r>
            <w:r w:rsidRPr="00625073">
              <w:rPr>
                <w:rFonts w:eastAsia="SimSun" w:hint="eastAsia"/>
                <w:color w:val="FF0000"/>
                <w:sz w:val="20"/>
                <w:szCs w:val="20"/>
                <w:lang w:val="en-GB" w:eastAsia="en-US"/>
              </w:rPr>
              <w:t>,</w:t>
            </w:r>
            <w:r w:rsidRPr="00625073">
              <w:rPr>
                <w:rFonts w:eastAsia="SimSun"/>
                <w:color w:val="FF0000"/>
                <w:sz w:val="20"/>
                <w:szCs w:val="20"/>
                <w:lang w:val="en-GB" w:eastAsia="en-US"/>
              </w:rPr>
              <w:t xml:space="preserve"> if </w:t>
            </w:r>
            <w:r w:rsidRPr="00625073">
              <w:rPr>
                <w:rFonts w:eastAsia="SimSun" w:hint="eastAsia"/>
                <w:color w:val="FF0000"/>
                <w:sz w:val="20"/>
                <w:szCs w:val="20"/>
              </w:rPr>
              <w:t xml:space="preserve">the </w:t>
            </w:r>
            <w:r w:rsidRPr="00625073">
              <w:rPr>
                <w:rFonts w:eastAsia="SimSun"/>
                <w:color w:val="FF0000"/>
                <w:sz w:val="20"/>
                <w:szCs w:val="20"/>
                <w:lang w:val="en-GB" w:eastAsia="ko-KR"/>
              </w:rPr>
              <w:t>unicast DCI format</w:t>
            </w:r>
            <w:r w:rsidRPr="00625073">
              <w:rPr>
                <w:rFonts w:eastAsia="SimSun" w:hint="eastAsia"/>
                <w:color w:val="FF0000"/>
                <w:sz w:val="20"/>
                <w:szCs w:val="20"/>
              </w:rPr>
              <w:t xml:space="preserve"> is only received from </w:t>
            </w:r>
            <w:r w:rsidRPr="00625073">
              <w:rPr>
                <w:rFonts w:eastAsia="SimSun"/>
                <w:color w:val="FF0000"/>
                <w:sz w:val="20"/>
                <w:szCs w:val="20"/>
                <w:lang w:val="en-GB" w:eastAsia="en-US"/>
              </w:rPr>
              <w:t xml:space="preserve">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 or</w:t>
            </w:r>
          </w:p>
          <w:bookmarkEnd w:id="14"/>
          <w:p w14:paraId="358934B8" w14:textId="77777777" w:rsidR="00625073" w:rsidRPr="00625073" w:rsidRDefault="00625073" w:rsidP="00625073">
            <w:pPr>
              <w:spacing w:after="180"/>
              <w:ind w:left="568" w:hanging="284"/>
              <w:rPr>
                <w:rFonts w:eastAsia="SimSun"/>
                <w:color w:val="FF0000"/>
                <w:sz w:val="20"/>
                <w:szCs w:val="20"/>
              </w:rPr>
            </w:pPr>
            <w:r w:rsidRPr="00625073">
              <w:rPr>
                <w:rFonts w:eastAsia="SimSun" w:hint="eastAsia"/>
                <w:color w:val="FF0000"/>
                <w:sz w:val="20"/>
                <w:szCs w:val="20"/>
                <w:lang w:val="en-GB" w:eastAsia="en-US"/>
              </w:rPr>
              <w:t>-</w:t>
            </w:r>
            <w:r w:rsidRPr="00625073">
              <w:rPr>
                <w:rFonts w:eastAsia="SimSun"/>
                <w:color w:val="FF0000"/>
                <w:sz w:val="20"/>
                <w:szCs w:val="20"/>
                <w:lang w:val="en-GB" w:eastAsia="en-US"/>
              </w:rPr>
              <w:tab/>
              <w:t xml:space="preserve">a Type-1 HARQ-ACK codebook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sty m:val="p"/>
                    </m:rPr>
                    <w:rPr>
                      <w:rFonts w:ascii="Cambria Math" w:eastAsia="SimSun" w:hAnsi="Cambria Math"/>
                      <w:color w:val="FF0000"/>
                      <w:sz w:val="20"/>
                      <w:szCs w:val="20"/>
                      <w:lang w:val="en-GB" w:eastAsia="en-US"/>
                    </w:rPr>
                    <m:t>M</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 by setting</w:t>
            </w:r>
            <w:r w:rsidRPr="00625073">
              <w:rPr>
                <w:rFonts w:eastAsia="DengXian"/>
                <w:color w:val="FF0000"/>
                <w:sz w:val="20"/>
                <w:szCs w:val="20"/>
                <w:lang w:val="en-GB" w:eastAsia="en-US"/>
              </w:rPr>
              <w:t xml:space="preserve">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m:t>
                  </m:r>
                  <m:ctrlPr>
                    <w:rPr>
                      <w:rFonts w:ascii="Cambria Math" w:eastAsia="SimSun" w:hAnsi="Cambria Math"/>
                      <w:color w:val="FF0000"/>
                      <w:sz w:val="20"/>
                      <w:szCs w:val="20"/>
                      <w:lang w:val="en-GB" w:eastAsia="en-US"/>
                    </w:rPr>
                  </m:ctrlPr>
                </m:sup>
              </m:sSubSup>
            </m:oMath>
            <w:r w:rsidRPr="00625073">
              <w:rPr>
                <w:rFonts w:eastAsia="DengXian"/>
                <w:color w:val="FF0000"/>
                <w:sz w:val="20"/>
                <w:szCs w:val="20"/>
                <w:lang w:val="en-GB" w:eastAsia="en-US"/>
              </w:rPr>
              <w:t xml:space="preserve"> in the following pseudo-code, if </w:t>
            </w:r>
            <w:r w:rsidRPr="00625073">
              <w:rPr>
                <w:rFonts w:eastAsia="SimSun" w:hint="eastAsia"/>
                <w:color w:val="FF0000"/>
                <w:sz w:val="20"/>
                <w:szCs w:val="20"/>
              </w:rPr>
              <w:t xml:space="preserve">the </w:t>
            </w:r>
            <w:r w:rsidRPr="00625073">
              <w:rPr>
                <w:rFonts w:eastAsia="SimSun"/>
                <w:color w:val="FF0000"/>
                <w:sz w:val="20"/>
                <w:szCs w:val="20"/>
                <w:lang w:val="en-GB" w:eastAsia="ko-KR"/>
              </w:rPr>
              <w:t>multicast DCI format</w:t>
            </w:r>
            <w:r w:rsidRPr="00625073">
              <w:rPr>
                <w:rFonts w:eastAsia="SimSun" w:hint="eastAsia"/>
                <w:color w:val="FF0000"/>
                <w:sz w:val="20"/>
                <w:szCs w:val="20"/>
              </w:rPr>
              <w:t xml:space="preserve"> is only received from </w:t>
            </w:r>
            <w:r w:rsidRPr="00625073">
              <w:rPr>
                <w:rFonts w:eastAsia="SimSun"/>
                <w:color w:val="FF0000"/>
                <w:sz w:val="20"/>
                <w:szCs w:val="20"/>
                <w:lang w:val="en-GB" w:eastAsia="en-US"/>
              </w:rPr>
              <w:t xml:space="preserve">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sty m:val="p"/>
                    </m:rPr>
                    <w:rPr>
                      <w:rFonts w:ascii="Cambria Math" w:eastAsia="SimSun" w:hAnsi="Cambria Math"/>
                      <w:color w:val="FF0000"/>
                      <w:sz w:val="20"/>
                      <w:szCs w:val="20"/>
                      <w:lang w:val="en-GB" w:eastAsia="en-US"/>
                    </w:rPr>
                    <m:t>M</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w:t>
            </w:r>
            <w:r w:rsidRPr="00625073">
              <w:rPr>
                <w:rFonts w:eastAsia="SimSun" w:hint="eastAsia"/>
                <w:color w:val="FF0000"/>
                <w:sz w:val="20"/>
                <w:szCs w:val="20"/>
              </w:rPr>
              <w:t>,</w:t>
            </w:r>
            <w:r w:rsidRPr="00625073">
              <w:rPr>
                <w:rFonts w:eastAsia="SimSun"/>
                <w:color w:val="FF0000"/>
                <w:sz w:val="20"/>
                <w:szCs w:val="20"/>
              </w:rPr>
              <w:t xml:space="preserve"> or</w:t>
            </w:r>
          </w:p>
          <w:p w14:paraId="10658022" w14:textId="7F7B2DEB" w:rsidR="009F06DE" w:rsidRPr="00F901FD" w:rsidRDefault="00625073" w:rsidP="00F901FD">
            <w:pPr>
              <w:spacing w:after="180"/>
              <w:ind w:left="568" w:hanging="284"/>
              <w:rPr>
                <w:rFonts w:eastAsia="SimSun"/>
                <w:sz w:val="20"/>
                <w:szCs w:val="20"/>
                <w:lang w:val="en-GB" w:eastAsia="en-US"/>
              </w:rPr>
            </w:pPr>
            <w:r w:rsidRPr="00625073">
              <w:rPr>
                <w:rFonts w:eastAsia="SimSun" w:hint="eastAsia"/>
                <w:sz w:val="20"/>
                <w:szCs w:val="20"/>
                <w:lang w:val="en-GB" w:eastAsia="en-US"/>
              </w:rPr>
              <w:t>-</w:t>
            </w:r>
            <w:r w:rsidRPr="00625073">
              <w:rPr>
                <w:rFonts w:eastAsia="SimSun"/>
                <w:sz w:val="20"/>
                <w:szCs w:val="20"/>
                <w:lang w:val="en-GB" w:eastAsia="en-US"/>
              </w:rPr>
              <w:tab/>
              <w:t xml:space="preserve">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and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in the following pseudo-code</w:t>
            </w:r>
            <w:r w:rsidRPr="00625073">
              <w:rPr>
                <w:rFonts w:eastAsia="DengXian"/>
                <w:color w:val="FF0000"/>
                <w:sz w:val="20"/>
                <w:szCs w:val="20"/>
                <w:lang w:val="en-GB" w:eastAsia="en-US"/>
              </w:rPr>
              <w:t xml:space="preserve">, if both the </w:t>
            </w:r>
            <w:r w:rsidRPr="00625073">
              <w:rPr>
                <w:rFonts w:eastAsia="SimSun"/>
                <w:color w:val="FF0000"/>
                <w:sz w:val="20"/>
                <w:szCs w:val="20"/>
                <w:lang w:val="en-GB" w:eastAsia="en-US"/>
              </w:rPr>
              <w:t>DCI formats 1_0/1_1/1_2</w:t>
            </w:r>
            <w:r w:rsidRPr="00625073">
              <w:rPr>
                <w:rFonts w:eastAsia="SimSun" w:hint="eastAsia"/>
                <w:color w:val="FF0000"/>
                <w:sz w:val="20"/>
                <w:szCs w:val="20"/>
              </w:rPr>
              <w:t xml:space="preserve"> and the </w:t>
            </w:r>
            <w:r w:rsidRPr="00625073">
              <w:rPr>
                <w:rFonts w:eastAsia="SimSun"/>
                <w:color w:val="FF0000"/>
                <w:sz w:val="20"/>
                <w:szCs w:val="20"/>
                <w:lang w:val="en-GB" w:eastAsia="en-US"/>
              </w:rPr>
              <w:t>DCI</w:t>
            </w:r>
            <w:r w:rsidRPr="00625073">
              <w:rPr>
                <w:rFonts w:eastAsia="SimSun" w:hint="eastAsia"/>
                <w:color w:val="FF0000"/>
                <w:sz w:val="20"/>
                <w:szCs w:val="20"/>
              </w:rPr>
              <w:t xml:space="preserve"> </w:t>
            </w:r>
            <w:r w:rsidRPr="00625073">
              <w:rPr>
                <w:rFonts w:eastAsia="SimSun"/>
                <w:color w:val="FF0000"/>
                <w:sz w:val="20"/>
                <w:szCs w:val="20"/>
                <w:lang w:val="en-GB" w:eastAsia="en-US"/>
              </w:rPr>
              <w:t xml:space="preserve">format </w:t>
            </w:r>
            <w:r w:rsidRPr="00625073">
              <w:rPr>
                <w:rFonts w:eastAsia="SimSun"/>
                <w:color w:val="FF0000"/>
                <w:sz w:val="20"/>
                <w:szCs w:val="20"/>
                <w:lang w:eastAsia="en-US"/>
              </w:rPr>
              <w:t>4_1/4_2</w:t>
            </w:r>
            <w:r w:rsidRPr="00625073">
              <w:rPr>
                <w:rFonts w:eastAsia="SimSun" w:hint="eastAsia"/>
                <w:color w:val="FF0000"/>
                <w:sz w:val="20"/>
                <w:szCs w:val="20"/>
              </w:rPr>
              <w:t xml:space="preserve"> is received from </w:t>
            </w:r>
            <w:r w:rsidRPr="00625073">
              <w:rPr>
                <w:rFonts w:eastAsia="SimSun"/>
                <w:color w:val="FF0000"/>
                <w:sz w:val="20"/>
                <w:szCs w:val="20"/>
                <w:lang w:val="en-GB" w:eastAsia="en-US"/>
              </w:rPr>
              <w:t xml:space="preserve">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w:t>
            </w:r>
            <w:r w:rsidRPr="00625073">
              <w:rPr>
                <w:rFonts w:eastAsia="SimSun" w:hint="eastAsia"/>
                <w:color w:val="FF0000"/>
                <w:sz w:val="20"/>
                <w:szCs w:val="20"/>
              </w:rPr>
              <w:t xml:space="preserve"> </w:t>
            </w:r>
            <w:r w:rsidRPr="00625073">
              <w:rPr>
                <w:rFonts w:eastAsia="SimSun"/>
                <w:color w:val="FF0000"/>
                <w:sz w:val="20"/>
                <w:szCs w:val="20"/>
                <w:lang w:val="en-GB" w:eastAsia="en-US"/>
              </w:rPr>
              <w:t xml:space="preserve">and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sty m:val="p"/>
                    </m:rPr>
                    <w:rPr>
                      <w:rFonts w:ascii="Cambria Math" w:eastAsia="SimSun" w:hAnsi="Cambria Math"/>
                      <w:color w:val="FF0000"/>
                      <w:sz w:val="20"/>
                      <w:szCs w:val="20"/>
                      <w:lang w:val="en-GB" w:eastAsia="en-US"/>
                    </w:rPr>
                    <m:t>M</m:t>
                  </m:r>
                  <m:ctrlPr>
                    <w:rPr>
                      <w:rFonts w:ascii="Cambria Math" w:eastAsia="SimSun" w:hAnsi="Cambria Math"/>
                      <w:color w:val="FF0000"/>
                      <w:sz w:val="20"/>
                      <w:szCs w:val="20"/>
                      <w:lang w:val="en-GB" w:eastAsia="en-US"/>
                    </w:rPr>
                  </m:ctrlPr>
                </m:sub>
              </m:sSub>
            </m:oMath>
            <w:r w:rsidRPr="00625073">
              <w:rPr>
                <w:rFonts w:eastAsia="SimSun"/>
                <w:color w:val="FF0000"/>
                <w:sz w:val="20"/>
                <w:szCs w:val="20"/>
                <w:lang w:val="en-GB" w:eastAsia="en-US"/>
              </w:rPr>
              <w:t xml:space="preserve"> of serving cells, respectively</w:t>
            </w:r>
            <w:r w:rsidRPr="00625073">
              <w:rPr>
                <w:rFonts w:eastAsia="DengXian"/>
                <w:sz w:val="20"/>
                <w:szCs w:val="20"/>
                <w:lang w:val="en-GB" w:eastAsia="en-US"/>
              </w:rPr>
              <w:t xml:space="preserv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HARQ-ACK information bits.</w:t>
            </w:r>
          </w:p>
        </w:tc>
      </w:tr>
    </w:tbl>
    <w:p w14:paraId="565C7F83" w14:textId="77777777" w:rsidR="00AF4259" w:rsidRPr="00BB00A0" w:rsidRDefault="00AF4259">
      <w:pPr>
        <w:rPr>
          <w:rFonts w:eastAsiaTheme="minorEastAsia"/>
          <w:color w:val="C4BC96" w:themeColor="background2" w:themeShade="BF"/>
          <w:highlight w:val="lightGray"/>
        </w:rPr>
      </w:pPr>
    </w:p>
    <w:p w14:paraId="3594B92E" w14:textId="73DF2C87" w:rsidR="00AF4259" w:rsidRPr="00E40DC4" w:rsidRDefault="001C7BA8">
      <w:pPr>
        <w:pStyle w:val="Heading3"/>
      </w:pPr>
      <w:bookmarkStart w:id="15" w:name="_Ref116158114"/>
      <w:r>
        <w:rPr>
          <w:lang w:eastAsia="zh-CN"/>
        </w:rPr>
        <w:t>(CLOSED)</w:t>
      </w:r>
      <w:r w:rsidR="008A3D71" w:rsidRPr="00E40DC4">
        <w:rPr>
          <w:rFonts w:hint="eastAsia"/>
          <w:lang w:eastAsia="zh-CN"/>
        </w:rPr>
        <w:t>R</w:t>
      </w:r>
      <w:r w:rsidR="008A3D71" w:rsidRPr="00E40DC4">
        <w:rPr>
          <w:lang w:eastAsia="zh-CN"/>
        </w:rPr>
        <w:t>ound-1</w:t>
      </w:r>
      <w:bookmarkEnd w:id="15"/>
      <w:r w:rsidR="008A3D71" w:rsidRPr="00E40DC4">
        <w:rPr>
          <w:lang w:eastAsia="zh-CN"/>
        </w:rPr>
        <w:t>(CR)</w:t>
      </w:r>
    </w:p>
    <w:p w14:paraId="2590E577" w14:textId="77777777" w:rsidR="00AF4259" w:rsidRDefault="008A3D71">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0043C36D" w14:textId="77777777" w:rsidR="00177A64" w:rsidRDefault="00AE5BF2" w:rsidP="00AE5BF2">
      <w:pPr>
        <w:spacing w:after="120"/>
        <w:rPr>
          <w:rFonts w:ascii="Segoe UI Symbol" w:eastAsiaTheme="minorEastAsia" w:hAnsi="Segoe UI Symbol" w:cs="Segoe UI Symbol"/>
        </w:rPr>
      </w:pPr>
      <w:r w:rsidRPr="00AE5BF2">
        <w:rPr>
          <w:rFonts w:eastAsiaTheme="minorEastAsia"/>
        </w:rPr>
        <w:t xml:space="preserve">For legacy Type-1 </w:t>
      </w:r>
      <w:r w:rsidRPr="00AE5BF2">
        <w:rPr>
          <w:rFonts w:eastAsiaTheme="minorEastAsia" w:hint="eastAsia"/>
        </w:rPr>
        <w:t>HARQ-ACK codebook</w:t>
      </w:r>
      <w:r>
        <w:rPr>
          <w:rFonts w:eastAsiaTheme="minorEastAsia"/>
        </w:rPr>
        <w:t xml:space="preserve"> generation procedure, according to </w:t>
      </w:r>
      <w:r w:rsidRPr="00AE5BF2">
        <w:rPr>
          <w:rFonts w:eastAsiaTheme="minorEastAsia" w:hint="eastAsia"/>
        </w:rPr>
        <w:t>the current specification</w:t>
      </w:r>
      <w:r w:rsidR="00177A64">
        <w:rPr>
          <w:rFonts w:ascii="Segoe UI Symbol" w:eastAsiaTheme="minorEastAsia" w:hAnsi="Segoe UI Symbol" w:cs="Segoe UI Symbol" w:hint="eastAsia"/>
        </w:rPr>
        <w:t>:</w:t>
      </w:r>
    </w:p>
    <w:p w14:paraId="0D6BF8C9" w14:textId="6CE0062F" w:rsidR="00AE5BF2" w:rsidRPr="00177A64" w:rsidRDefault="00AE5BF2" w:rsidP="00177A64">
      <w:pPr>
        <w:pStyle w:val="ListParagraph"/>
        <w:numPr>
          <w:ilvl w:val="0"/>
          <w:numId w:val="14"/>
        </w:numPr>
        <w:spacing w:after="120"/>
        <w:rPr>
          <w:rFonts w:ascii="Segoe UI Symbol" w:eastAsiaTheme="minorEastAsia" w:hAnsi="Segoe UI Symbol" w:cs="Segoe UI Symbol"/>
        </w:rPr>
      </w:pPr>
      <w:r w:rsidRPr="00AE5BF2">
        <w:rPr>
          <w:rFonts w:hint="eastAsia"/>
        </w:rPr>
        <w:t xml:space="preserve">if the </w:t>
      </w:r>
      <w:r w:rsidRPr="00AE5BF2">
        <w:t>T</w:t>
      </w:r>
      <w:r w:rsidRPr="00AE5BF2">
        <w:rPr>
          <w:rFonts w:hint="eastAsia"/>
        </w:rPr>
        <w:t>ype</w:t>
      </w:r>
      <w:r w:rsidRPr="00AE5BF2">
        <w:t>-</w:t>
      </w:r>
      <w:r w:rsidRPr="00AE5BF2">
        <w:rPr>
          <w:rFonts w:hint="eastAsia"/>
        </w:rPr>
        <w:t xml:space="preserve">1 HARQ-ACK codebook is configured, and if any DCI for scheduling PDSCH reception is not received, </w:t>
      </w:r>
      <w:r w:rsidRPr="00177A64">
        <w:rPr>
          <w:rFonts w:hint="eastAsia"/>
          <w:b/>
        </w:rPr>
        <w:t xml:space="preserve">the UE does not generate the </w:t>
      </w:r>
      <w:r w:rsidRPr="00177A64">
        <w:rPr>
          <w:b/>
        </w:rPr>
        <w:t>T</w:t>
      </w:r>
      <w:r w:rsidRPr="00177A64">
        <w:rPr>
          <w:rFonts w:hint="eastAsia"/>
          <w:b/>
        </w:rPr>
        <w:t>ype</w:t>
      </w:r>
      <w:r w:rsidRPr="00177A64">
        <w:rPr>
          <w:b/>
        </w:rPr>
        <w:t>-</w:t>
      </w:r>
      <w:r w:rsidRPr="00177A64">
        <w:rPr>
          <w:rFonts w:hint="eastAsia"/>
          <w:b/>
        </w:rPr>
        <w:t>1 HARQ-ACK codebook and does not transmit a HARQ-ACK PUCCH</w:t>
      </w:r>
      <w:r w:rsidRPr="00AE5BF2">
        <w:rPr>
          <w:rFonts w:hint="eastAsia"/>
        </w:rPr>
        <w:t>.</w:t>
      </w:r>
    </w:p>
    <w:p w14:paraId="0233DD50" w14:textId="0B8A98E7" w:rsidR="00AE5BF2" w:rsidRPr="00AE5BF2" w:rsidRDefault="00177A64" w:rsidP="00AE5BF2">
      <w:pPr>
        <w:spacing w:after="120"/>
      </w:pPr>
      <w:r>
        <w:t>I</w:t>
      </w:r>
      <w:r w:rsidR="00AE5BF2" w:rsidRPr="00AE5BF2">
        <w:rPr>
          <w:rFonts w:hint="eastAsia"/>
        </w:rPr>
        <w:t>f the UE is configured with unicast DCI formats and multicast DCI formats for PDSCH reception</w:t>
      </w:r>
      <w:r w:rsidR="00AE5BF2" w:rsidRPr="00AE5BF2">
        <w:t xml:space="preserve"> and UE is provided </w:t>
      </w:r>
      <w:proofErr w:type="spellStart"/>
      <w:r w:rsidR="00AE5BF2" w:rsidRPr="00AE5BF2">
        <w:rPr>
          <w:i/>
        </w:rPr>
        <w:t>fdmed-ReceptionMulticast</w:t>
      </w:r>
      <w:proofErr w:type="spellEnd"/>
      <w:r w:rsidR="00AE5BF2" w:rsidRPr="00AE5BF2">
        <w:rPr>
          <w:rFonts w:hint="eastAsia"/>
        </w:rPr>
        <w:t>, t</w:t>
      </w:r>
      <w:r w:rsidR="00AE5BF2" w:rsidRPr="00AE5BF2">
        <w:t>here are</w:t>
      </w:r>
      <w:r w:rsidR="00AE5BF2" w:rsidRPr="00AE5BF2">
        <w:rPr>
          <w:rFonts w:hint="eastAsia"/>
        </w:rPr>
        <w:t xml:space="preserve"> three cases </w:t>
      </w:r>
      <w:r w:rsidR="00AE5BF2" w:rsidRPr="00AE5BF2">
        <w:t>on the DCI reception status</w:t>
      </w:r>
      <w:r>
        <w:t>es</w:t>
      </w:r>
      <w:r w:rsidR="00AE5BF2" w:rsidRPr="00AE5BF2">
        <w:t xml:space="preserve"> </w:t>
      </w:r>
      <w:r w:rsidR="00AE5BF2" w:rsidRPr="00AE5BF2">
        <w:rPr>
          <w:rFonts w:hint="eastAsia"/>
        </w:rPr>
        <w:t>from the UE side:</w:t>
      </w:r>
    </w:p>
    <w:p w14:paraId="1ABDF293" w14:textId="77777777" w:rsidR="00AE5BF2" w:rsidRPr="00AE5BF2" w:rsidRDefault="00AE5BF2" w:rsidP="000E167B">
      <w:pPr>
        <w:numPr>
          <w:ilvl w:val="0"/>
          <w:numId w:val="20"/>
        </w:numPr>
        <w:spacing w:after="120"/>
      </w:pPr>
      <w:r w:rsidRPr="00AE5BF2">
        <w:rPr>
          <w:rFonts w:hint="eastAsia"/>
        </w:rPr>
        <w:t>In the first case, only the unicast DCI format is received;</w:t>
      </w:r>
    </w:p>
    <w:p w14:paraId="040FA0D7" w14:textId="77777777" w:rsidR="00AE5BF2" w:rsidRPr="00AE5BF2" w:rsidRDefault="00AE5BF2" w:rsidP="000E167B">
      <w:pPr>
        <w:numPr>
          <w:ilvl w:val="0"/>
          <w:numId w:val="20"/>
        </w:numPr>
        <w:spacing w:after="120"/>
      </w:pPr>
      <w:r w:rsidRPr="00AE5BF2">
        <w:rPr>
          <w:rFonts w:hint="eastAsia"/>
        </w:rPr>
        <w:t>In the second case, only the multicast DCI format is received;</w:t>
      </w:r>
    </w:p>
    <w:p w14:paraId="6699FB65" w14:textId="77777777" w:rsidR="00AE5BF2" w:rsidRPr="00AE5BF2" w:rsidRDefault="00AE5BF2" w:rsidP="000E167B">
      <w:pPr>
        <w:numPr>
          <w:ilvl w:val="0"/>
          <w:numId w:val="20"/>
        </w:numPr>
        <w:spacing w:after="120"/>
      </w:pPr>
      <w:r w:rsidRPr="00AE5BF2">
        <w:rPr>
          <w:rFonts w:hint="eastAsia"/>
        </w:rPr>
        <w:t>In the third case, both the unicast DCI format and the multicast DCI format are received.</w:t>
      </w:r>
    </w:p>
    <w:p w14:paraId="3C4E40BC" w14:textId="77777777" w:rsidR="00AE5BF2" w:rsidRDefault="00AE5BF2" w:rsidP="00AE5BF2">
      <w:pPr>
        <w:spacing w:after="120"/>
      </w:pPr>
      <w:r w:rsidRPr="00AE5BF2">
        <w:rPr>
          <w:rFonts w:hint="eastAsia"/>
        </w:rPr>
        <w:t xml:space="preserve">In the current specification, the generation of the </w:t>
      </w:r>
      <w:r w:rsidRPr="00AE5BF2">
        <w:t>T</w:t>
      </w:r>
      <w:r w:rsidRPr="00AE5BF2">
        <w:rPr>
          <w:rFonts w:hint="eastAsia"/>
        </w:rPr>
        <w:t>ype</w:t>
      </w:r>
      <w:r w:rsidRPr="00AE5BF2">
        <w:t>-</w:t>
      </w:r>
      <w:r w:rsidRPr="00AE5BF2">
        <w:rPr>
          <w:rFonts w:hint="eastAsia"/>
        </w:rPr>
        <w:t xml:space="preserve">1 HARQ-ACK codebook </w:t>
      </w:r>
      <w:r w:rsidRPr="00AE5BF2">
        <w:t>only covers</w:t>
      </w:r>
      <w:r w:rsidRPr="00AE5BF2">
        <w:rPr>
          <w:rFonts w:hint="eastAsia"/>
        </w:rPr>
        <w:t xml:space="preserve"> the third case. However, the generation of the </w:t>
      </w:r>
      <w:r w:rsidRPr="00AE5BF2">
        <w:t>T</w:t>
      </w:r>
      <w:r w:rsidRPr="00AE5BF2">
        <w:rPr>
          <w:rFonts w:hint="eastAsia"/>
        </w:rPr>
        <w:t>ype</w:t>
      </w:r>
      <w:r w:rsidRPr="00AE5BF2">
        <w:t>-</w:t>
      </w:r>
      <w:r w:rsidRPr="00AE5BF2">
        <w:rPr>
          <w:rFonts w:hint="eastAsia"/>
        </w:rPr>
        <w:t>1 HARQ-ACK codebook is missing for the first case and the second case.</w:t>
      </w:r>
    </w:p>
    <w:p w14:paraId="02D1A392" w14:textId="77777777" w:rsidR="00177A64" w:rsidRDefault="00177A64" w:rsidP="00AE5BF2">
      <w:pPr>
        <w:spacing w:after="120"/>
      </w:pPr>
    </w:p>
    <w:p w14:paraId="5F189CE0" w14:textId="4ED95654" w:rsidR="00177A64" w:rsidRPr="00AE5BF2" w:rsidRDefault="00177A64" w:rsidP="00AE5BF2">
      <w:pPr>
        <w:spacing w:after="120"/>
      </w:pPr>
      <w:r>
        <w:t xml:space="preserve">The moderator draft CR is provided based on the input. </w:t>
      </w:r>
    </w:p>
    <w:p w14:paraId="387C5609" w14:textId="7C4FDD22" w:rsidR="00AF4259" w:rsidRPr="00E40DC4" w:rsidRDefault="008A3D71">
      <w:pPr>
        <w:pStyle w:val="Heading4"/>
        <w:numPr>
          <w:ilvl w:val="0"/>
          <w:numId w:val="0"/>
        </w:numPr>
        <w:ind w:left="720" w:hanging="720"/>
        <w:rPr>
          <w:szCs w:val="20"/>
          <w:lang w:val="en-GB" w:eastAsia="zh-CN"/>
        </w:rPr>
      </w:pPr>
      <w:r w:rsidRPr="00E40DC4">
        <w:rPr>
          <w:szCs w:val="20"/>
          <w:lang w:val="en-GB" w:eastAsia="zh-CN"/>
        </w:rPr>
        <w:t xml:space="preserve">Draft CR </w:t>
      </w:r>
      <w:r w:rsidRPr="00E40DC4">
        <w:rPr>
          <w:szCs w:val="20"/>
          <w:lang w:val="en-GB" w:eastAsia="zh-CN"/>
        </w:rPr>
        <w:fldChar w:fldCharType="begin"/>
      </w:r>
      <w:r w:rsidRPr="00E40DC4">
        <w:rPr>
          <w:szCs w:val="20"/>
          <w:lang w:val="en-GB" w:eastAsia="zh-CN"/>
        </w:rPr>
        <w:instrText xml:space="preserve"> REF _Ref116158114 \n \h </w:instrText>
      </w:r>
      <w:r w:rsidR="00BB00A0" w:rsidRPr="00E40DC4">
        <w:rPr>
          <w:szCs w:val="20"/>
          <w:lang w:val="en-GB" w:eastAsia="zh-CN"/>
        </w:rPr>
        <w:instrText xml:space="preserve"> \* MERGEFORMAT </w:instrText>
      </w:r>
      <w:r w:rsidRPr="00E40DC4">
        <w:rPr>
          <w:szCs w:val="20"/>
          <w:lang w:val="en-GB" w:eastAsia="zh-CN"/>
        </w:rPr>
      </w:r>
      <w:r w:rsidRPr="00E40DC4">
        <w:rPr>
          <w:szCs w:val="20"/>
          <w:lang w:val="en-GB" w:eastAsia="zh-CN"/>
        </w:rPr>
        <w:fldChar w:fldCharType="separate"/>
      </w:r>
      <w:r w:rsidR="00F60E4C">
        <w:rPr>
          <w:szCs w:val="20"/>
          <w:lang w:val="en-GB" w:eastAsia="zh-CN"/>
        </w:rPr>
        <w:t>3.2.1</w:t>
      </w:r>
      <w:r w:rsidRPr="00E40DC4">
        <w:rPr>
          <w:szCs w:val="20"/>
          <w:lang w:val="en-GB" w:eastAsia="zh-CN"/>
        </w:rPr>
        <w:fldChar w:fldCharType="end"/>
      </w:r>
    </w:p>
    <w:p w14:paraId="14FD5B02" w14:textId="3BBE141D" w:rsidR="00AF4259" w:rsidRPr="00E40DC4" w:rsidRDefault="008A3D71">
      <w:pPr>
        <w:rPr>
          <w:rFonts w:eastAsiaTheme="minorEastAsia"/>
          <w:b/>
        </w:rPr>
      </w:pPr>
      <w:r w:rsidRPr="00E40DC4">
        <w:rPr>
          <w:rFonts w:eastAsiaTheme="minorEastAsia"/>
          <w:b/>
        </w:rPr>
        <w:t xml:space="preserve">The draft CR in </w:t>
      </w:r>
      <w:r w:rsidRPr="00E40DC4">
        <w:rPr>
          <w:rStyle w:val="Hyperlink"/>
          <w:rFonts w:eastAsiaTheme="minorEastAsia"/>
          <w:b/>
          <w:i/>
        </w:rPr>
        <w:t>Moderator draft CR on issue 1-2_v000_</w:t>
      </w:r>
      <w:proofErr w:type="gramStart"/>
      <w:r w:rsidRPr="00E40DC4">
        <w:rPr>
          <w:rStyle w:val="Hyperlink"/>
          <w:rFonts w:eastAsiaTheme="minorEastAsia"/>
          <w:b/>
          <w:i/>
        </w:rPr>
        <w:t>Mod</w:t>
      </w:r>
      <w:r w:rsidRPr="00E40DC4">
        <w:rPr>
          <w:rFonts w:eastAsiaTheme="minorEastAsia"/>
          <w:b/>
        </w:rPr>
        <w:t xml:space="preserve">  is</w:t>
      </w:r>
      <w:proofErr w:type="gramEnd"/>
      <w:r w:rsidRPr="00E40DC4">
        <w:rPr>
          <w:rFonts w:eastAsiaTheme="minorEastAsia"/>
          <w:b/>
        </w:rPr>
        <w:t xml:space="preserve"> endorsed.</w:t>
      </w:r>
    </w:p>
    <w:p w14:paraId="569916FE" w14:textId="77777777" w:rsidR="00AF4259" w:rsidRDefault="00AF4259">
      <w:pPr>
        <w:rPr>
          <w:rFonts w:eastAsiaTheme="minorEastAsia"/>
        </w:rPr>
      </w:pPr>
    </w:p>
    <w:p w14:paraId="71412028" w14:textId="77777777" w:rsidR="00D55FDB" w:rsidRPr="00E40DC4" w:rsidRDefault="00D55FDB">
      <w:pPr>
        <w:rPr>
          <w:rFonts w:eastAsiaTheme="minorEastAsia"/>
        </w:rPr>
      </w:pPr>
    </w:p>
    <w:p w14:paraId="7CA1E554" w14:textId="77777777" w:rsidR="00AF4259" w:rsidRPr="00E40DC4" w:rsidRDefault="008A3D71">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rsidRPr="00BB00A0"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Pr="004660A8" w:rsidRDefault="008A3D71">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Pr="004660A8" w:rsidRDefault="008A3D71">
            <w:pPr>
              <w:rPr>
                <w:rFonts w:eastAsiaTheme="minorEastAsia"/>
              </w:rPr>
            </w:pPr>
            <w:r w:rsidRPr="004660A8">
              <w:rPr>
                <w:rFonts w:eastAsiaTheme="minorEastAsia"/>
              </w:rPr>
              <w:t>Comments</w:t>
            </w:r>
          </w:p>
        </w:tc>
      </w:tr>
      <w:tr w:rsidR="00AF4259" w:rsidRPr="00BB00A0"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441CEB02" w:rsidR="00AF4259" w:rsidRPr="00237DF7" w:rsidRDefault="003A68F4">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E52D11F" w14:textId="77777777" w:rsidR="00437446" w:rsidRPr="00267D42" w:rsidRDefault="00437446" w:rsidP="00437446">
            <w:pPr>
              <w:rPr>
                <w:b/>
                <w:highlight w:val="green"/>
              </w:rPr>
            </w:pPr>
            <w:r w:rsidRPr="00267D42">
              <w:rPr>
                <w:b/>
                <w:highlight w:val="green"/>
              </w:rPr>
              <w:t>Agreement</w:t>
            </w:r>
          </w:p>
          <w:p w14:paraId="5A2D75B1" w14:textId="77777777" w:rsidR="00437446" w:rsidRPr="00FB27FB" w:rsidRDefault="00437446" w:rsidP="00437446">
            <w:pPr>
              <w:autoSpaceDE w:val="0"/>
              <w:autoSpaceDN w:val="0"/>
              <w:adjustRightInd w:val="0"/>
              <w:contextualSpacing/>
            </w:pPr>
            <w:r w:rsidRPr="00FB27FB">
              <w:t xml:space="preserve">For Type-1 codebook generation, </w:t>
            </w:r>
          </w:p>
          <w:p w14:paraId="1D08E291" w14:textId="77777777" w:rsidR="00437446" w:rsidRDefault="00437446" w:rsidP="00437446">
            <w:pPr>
              <w:pStyle w:val="ListParagraph"/>
              <w:numPr>
                <w:ilvl w:val="0"/>
                <w:numId w:val="34"/>
              </w:numPr>
              <w:autoSpaceDE w:val="0"/>
              <w:autoSpaceDN w:val="0"/>
              <w:adjustRightInd w:val="0"/>
              <w:spacing w:after="120" w:line="240" w:lineRule="auto"/>
              <w:rPr>
                <w:lang w:eastAsia="zh-CN"/>
              </w:rPr>
            </w:pPr>
            <w:r w:rsidRPr="00870C32">
              <w:rPr>
                <w:lang w:eastAsia="zh-CN"/>
              </w:rPr>
              <w:t>if all configured G-RNTIs are with HARQ-ACK disabled by RRC signalling, UE does not report any HARQ-ACK information in the PUCCH slot;</w:t>
            </w:r>
          </w:p>
          <w:p w14:paraId="1910E252" w14:textId="77777777" w:rsidR="00375167" w:rsidRDefault="00375167" w:rsidP="00375167">
            <w:pPr>
              <w:rPr>
                <w:rFonts w:eastAsia="Batang"/>
                <w:b/>
                <w:szCs w:val="20"/>
              </w:rPr>
            </w:pPr>
            <w:r>
              <w:rPr>
                <w:b/>
                <w:szCs w:val="20"/>
                <w:highlight w:val="green"/>
              </w:rPr>
              <w:t>Agreement</w:t>
            </w:r>
          </w:p>
          <w:p w14:paraId="37C71AF0" w14:textId="77777777" w:rsidR="00375167" w:rsidRDefault="00375167" w:rsidP="00375167">
            <w:pPr>
              <w:jc w:val="both"/>
              <w:rPr>
                <w:szCs w:val="20"/>
              </w:rPr>
            </w:pPr>
            <w:r>
              <w:rPr>
                <w:szCs w:val="20"/>
              </w:rPr>
              <w:t xml:space="preserve">When UE does not detect any DCI for G-RNTI(s) with HARQ-ACK enabled when at least one configured G-RNTI is with HARQ-ACK enabled by RRC, UE does not need to generate the Type-1 HARQ-ACK codebook for PUCCH transmission. </w:t>
            </w:r>
          </w:p>
          <w:p w14:paraId="6C613709" w14:textId="77777777" w:rsidR="00375167" w:rsidRDefault="00375167" w:rsidP="00375167">
            <w:pPr>
              <w:pStyle w:val="ListParagraph"/>
              <w:numPr>
                <w:ilvl w:val="0"/>
                <w:numId w:val="35"/>
              </w:numPr>
              <w:spacing w:line="256" w:lineRule="auto"/>
              <w:jc w:val="both"/>
              <w:rPr>
                <w:rFonts w:eastAsia="Times New Roman"/>
              </w:rPr>
            </w:pPr>
            <w:r>
              <w:rPr>
                <w:rFonts w:eastAsia="Times New Roman"/>
              </w:rPr>
              <w:t>Whether there is any specification impact can be further discussed.</w:t>
            </w:r>
          </w:p>
          <w:p w14:paraId="356BE533" w14:textId="77777777" w:rsidR="00437446" w:rsidRDefault="00437446">
            <w:pPr>
              <w:rPr>
                <w:rFonts w:eastAsia="SimSun"/>
                <w:sz w:val="20"/>
                <w:szCs w:val="20"/>
                <w:lang w:val="en-GB" w:eastAsia="en-US"/>
              </w:rPr>
            </w:pPr>
          </w:p>
          <w:p w14:paraId="6E36FB47" w14:textId="77777777" w:rsidR="00437446" w:rsidRDefault="00437446">
            <w:pPr>
              <w:rPr>
                <w:rFonts w:eastAsia="SimSun"/>
                <w:sz w:val="20"/>
                <w:szCs w:val="20"/>
                <w:lang w:val="en-GB" w:eastAsia="en-US"/>
              </w:rPr>
            </w:pPr>
          </w:p>
          <w:p w14:paraId="03678C02" w14:textId="2E571EC9" w:rsidR="007A0CC7" w:rsidRDefault="00286F2C">
            <w:pPr>
              <w:rPr>
                <w:rFonts w:eastAsia="SimSun"/>
                <w:sz w:val="20"/>
                <w:szCs w:val="20"/>
                <w:lang w:val="en-GB" w:eastAsia="en-US"/>
              </w:rPr>
            </w:pPr>
            <w:r>
              <w:rPr>
                <w:rFonts w:eastAsia="SimSun"/>
                <w:sz w:val="20"/>
                <w:szCs w:val="20"/>
                <w:lang w:val="en-GB" w:eastAsia="en-US"/>
              </w:rPr>
              <w:t xml:space="preserve">To solve the issue, it </w:t>
            </w:r>
            <w:r w:rsidR="00B21CFA">
              <w:rPr>
                <w:rFonts w:eastAsia="SimSun"/>
                <w:sz w:val="20"/>
                <w:szCs w:val="20"/>
                <w:lang w:val="en-GB" w:eastAsia="en-US"/>
              </w:rPr>
              <w:t>may</w:t>
            </w:r>
            <w:r>
              <w:rPr>
                <w:rFonts w:eastAsia="SimSun"/>
                <w:sz w:val="20"/>
                <w:szCs w:val="20"/>
                <w:lang w:val="en-GB" w:eastAsia="en-US"/>
              </w:rPr>
              <w:t xml:space="preserve"> be</w:t>
            </w:r>
            <w:r w:rsidR="00843154">
              <w:rPr>
                <w:rFonts w:eastAsia="SimSun"/>
                <w:sz w:val="20"/>
                <w:szCs w:val="20"/>
                <w:lang w:val="en-GB" w:eastAsia="en-US"/>
              </w:rPr>
              <w:t xml:space="preserve"> simpl</w:t>
            </w:r>
            <w:r>
              <w:rPr>
                <w:rFonts w:eastAsia="SimSun"/>
                <w:sz w:val="20"/>
                <w:szCs w:val="20"/>
                <w:lang w:val="en-GB" w:eastAsia="en-US"/>
              </w:rPr>
              <w:t>er to</w:t>
            </w:r>
            <w:r w:rsidR="00843154">
              <w:rPr>
                <w:rFonts w:eastAsia="SimSun"/>
                <w:sz w:val="20"/>
                <w:szCs w:val="20"/>
                <w:lang w:val="en-GB" w:eastAsia="en-US"/>
              </w:rPr>
              <w:t xml:space="preserve"> change</w:t>
            </w:r>
            <w:r>
              <w:rPr>
                <w:rFonts w:eastAsia="SimSun"/>
                <w:sz w:val="20"/>
                <w:szCs w:val="20"/>
                <w:lang w:val="en-GB" w:eastAsia="en-US"/>
              </w:rPr>
              <w:t xml:space="preserve"> like below</w:t>
            </w:r>
            <w:r w:rsidR="007A0CC7">
              <w:rPr>
                <w:rFonts w:eastAsia="SimSun"/>
                <w:sz w:val="20"/>
                <w:szCs w:val="20"/>
                <w:lang w:val="en-GB" w:eastAsia="en-US"/>
              </w:rPr>
              <w:t>:</w:t>
            </w:r>
          </w:p>
          <w:p w14:paraId="3A35EC89" w14:textId="2A4B5AB5" w:rsidR="003E2870" w:rsidRPr="00625073" w:rsidRDefault="003E2870" w:rsidP="003E2870">
            <w:pPr>
              <w:spacing w:after="180"/>
              <w:rPr>
                <w:rFonts w:eastAsia="SimSun"/>
                <w:sz w:val="20"/>
                <w:szCs w:val="20"/>
                <w:lang w:val="en-GB" w:eastAsia="ko-KR"/>
              </w:rPr>
            </w:pPr>
            <w:r>
              <w:rPr>
                <w:rFonts w:eastAsia="SimSun"/>
                <w:sz w:val="20"/>
                <w:szCs w:val="20"/>
                <w:lang w:val="en-GB" w:eastAsia="ko-KR"/>
              </w:rPr>
              <w:t>“</w:t>
            </w:r>
            <w:r w:rsidRPr="00625073">
              <w:rPr>
                <w:rFonts w:eastAsia="SimSun"/>
                <w:sz w:val="20"/>
                <w:szCs w:val="20"/>
                <w:lang w:val="en-GB" w:eastAsia="ko-KR"/>
              </w:rPr>
              <w:t xml:space="preserve">If a UE is provided </w:t>
            </w:r>
            <w:proofErr w:type="spellStart"/>
            <w:r w:rsidRPr="00625073">
              <w:rPr>
                <w:rFonts w:eastAsia="SimSun"/>
                <w:i/>
                <w:iCs/>
                <w:sz w:val="20"/>
                <w:szCs w:val="20"/>
                <w:lang w:val="en-GB" w:eastAsia="ko-KR"/>
              </w:rPr>
              <w:t>fdmed-ReceptionMulticast</w:t>
            </w:r>
            <w:proofErr w:type="spellEnd"/>
            <w:r w:rsidRPr="00625073">
              <w:rPr>
                <w:rFonts w:eastAsia="SimSun"/>
                <w:sz w:val="20"/>
                <w:szCs w:val="20"/>
                <w:lang w:val="en-GB" w:eastAsia="ko-KR"/>
              </w:rPr>
              <w:t xml:space="preserve"> and the UE is configured to monitor PDCCH for detection of unicast DCI formats and to monitor PDCCH for detection of multicast DCI formats </w:t>
            </w:r>
            <w:r w:rsidR="00387EBC" w:rsidRPr="004118A9">
              <w:rPr>
                <w:rFonts w:eastAsia="SimSun"/>
                <w:color w:val="00B050"/>
                <w:sz w:val="20"/>
                <w:szCs w:val="20"/>
                <w:u w:val="single"/>
                <w:lang w:val="en-GB" w:eastAsia="ko-KR"/>
              </w:rPr>
              <w:t xml:space="preserve">with </w:t>
            </w:r>
            <w:r w:rsidR="00AD63E0">
              <w:rPr>
                <w:rFonts w:eastAsia="SimSun"/>
                <w:color w:val="00B050"/>
                <w:sz w:val="20"/>
                <w:szCs w:val="20"/>
                <w:u w:val="single"/>
                <w:lang w:val="en-GB" w:eastAsia="ko-KR"/>
              </w:rPr>
              <w:t>RRC-</w:t>
            </w:r>
            <w:r w:rsidR="00387EBC" w:rsidRPr="004118A9">
              <w:rPr>
                <w:rFonts w:eastAsia="SimSun"/>
                <w:color w:val="00B050"/>
                <w:sz w:val="20"/>
                <w:szCs w:val="20"/>
                <w:u w:val="single"/>
                <w:lang w:val="en-GB" w:eastAsia="ko-KR"/>
              </w:rPr>
              <w:t xml:space="preserve">enabled feedback for </w:t>
            </w:r>
            <w:r w:rsidR="00AC5BBC" w:rsidRPr="004118A9">
              <w:rPr>
                <w:rFonts w:eastAsia="SimSun"/>
                <w:color w:val="00B050"/>
                <w:sz w:val="20"/>
                <w:szCs w:val="20"/>
                <w:u w:val="single"/>
                <w:lang w:val="en-GB" w:eastAsia="ko-KR"/>
              </w:rPr>
              <w:t xml:space="preserve">at least </w:t>
            </w:r>
            <w:r w:rsidR="00387EBC" w:rsidRPr="004118A9">
              <w:rPr>
                <w:rFonts w:eastAsia="SimSun"/>
                <w:color w:val="00B050"/>
                <w:sz w:val="20"/>
                <w:szCs w:val="20"/>
                <w:u w:val="single"/>
                <w:lang w:val="en-GB" w:eastAsia="ko-KR"/>
              </w:rPr>
              <w:t>one G-RNTI or</w:t>
            </w:r>
            <w:r w:rsidR="00C40D27" w:rsidRPr="004118A9">
              <w:rPr>
                <w:rFonts w:eastAsia="SimSun"/>
                <w:color w:val="00B050"/>
                <w:sz w:val="20"/>
                <w:szCs w:val="20"/>
                <w:u w:val="single"/>
                <w:lang w:val="en-GB" w:eastAsia="ko-KR"/>
              </w:rPr>
              <w:t xml:space="preserve"> one</w:t>
            </w:r>
            <w:r w:rsidR="00387EBC" w:rsidRPr="004118A9">
              <w:rPr>
                <w:rFonts w:eastAsia="SimSun"/>
                <w:color w:val="00B050"/>
                <w:sz w:val="20"/>
                <w:szCs w:val="20"/>
                <w:u w:val="single"/>
                <w:lang w:val="en-GB" w:eastAsia="ko-KR"/>
              </w:rPr>
              <w:t xml:space="preserve"> G-CS-RNTI</w:t>
            </w:r>
            <w:r w:rsidR="00C40D27" w:rsidRPr="004118A9">
              <w:rPr>
                <w:rFonts w:eastAsia="SimSun"/>
                <w:color w:val="00B050"/>
                <w:sz w:val="20"/>
                <w:szCs w:val="20"/>
                <w:u w:val="single"/>
                <w:lang w:val="en-GB" w:eastAsia="ko-KR"/>
              </w:rPr>
              <w:t xml:space="preserve"> for multicast</w:t>
            </w:r>
          </w:p>
          <w:p w14:paraId="41C01178" w14:textId="630F138F" w:rsidR="003E2870" w:rsidRPr="00625073" w:rsidRDefault="003E2870" w:rsidP="003E2870">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w:t>
            </w:r>
            <w:r w:rsidRPr="004118A9">
              <w:rPr>
                <w:rFonts w:eastAsia="SimSun"/>
                <w:strike/>
                <w:color w:val="00B050"/>
                <w:sz w:val="20"/>
                <w:szCs w:val="20"/>
                <w:lang w:val="en-GB" w:eastAsia="en-US"/>
              </w:rPr>
              <w:t>is configured to monitor</w:t>
            </w:r>
            <w:r w:rsidRPr="004118A9">
              <w:rPr>
                <w:rFonts w:eastAsia="SimSun"/>
                <w:color w:val="00B050"/>
                <w:sz w:val="20"/>
                <w:szCs w:val="20"/>
                <w:lang w:val="en-GB" w:eastAsia="en-US"/>
              </w:rPr>
              <w:t xml:space="preserve"> </w:t>
            </w:r>
            <w:r w:rsidR="0067697B" w:rsidRPr="004118A9">
              <w:rPr>
                <w:rFonts w:eastAsia="SimSun"/>
                <w:color w:val="00B050"/>
                <w:sz w:val="20"/>
                <w:szCs w:val="20"/>
                <w:u w:val="single"/>
                <w:lang w:val="en-GB" w:eastAsia="en-US"/>
              </w:rPr>
              <w:t>detects</w:t>
            </w:r>
            <w:r w:rsidR="0067697B" w:rsidRPr="004118A9">
              <w:rPr>
                <w:rFonts w:eastAsia="SimSun"/>
                <w:color w:val="00B050"/>
                <w:sz w:val="20"/>
                <w:szCs w:val="20"/>
                <w:lang w:val="en-GB" w:eastAsia="en-US"/>
              </w:rPr>
              <w:t xml:space="preserve"> </w:t>
            </w:r>
            <w:r w:rsidRPr="00625073">
              <w:rPr>
                <w:rFonts w:eastAsia="SimSun"/>
                <w:sz w:val="20"/>
                <w:szCs w:val="20"/>
                <w:lang w:val="en-GB" w:eastAsia="en-US"/>
              </w:rPr>
              <w:t xml:space="preserve">PDCCH </w:t>
            </w:r>
            <w:r w:rsidRPr="00625073">
              <w:rPr>
                <w:rFonts w:eastAsia="SimSun"/>
                <w:sz w:val="20"/>
                <w:szCs w:val="20"/>
                <w:lang w:eastAsia="en-US"/>
              </w:rPr>
              <w:t>for</w:t>
            </w:r>
            <w:r w:rsidRPr="00625073">
              <w:rPr>
                <w:rFonts w:eastAsia="SimSun"/>
                <w:sz w:val="20"/>
                <w:szCs w:val="20"/>
                <w:lang w:val="en-GB" w:eastAsia="en-US"/>
              </w:rPr>
              <w:t xml:space="preserve"> DCI formats 1_0/1_1/1_2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13B5156F" w14:textId="77777777" w:rsidR="00BB09E0" w:rsidRDefault="003E2870" w:rsidP="00BB09E0">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serving cell is placed in a </w:t>
            </w:r>
            <w:r w:rsidRPr="00625073">
              <w:rPr>
                <w:rFonts w:eastAsia="SimSun"/>
                <w:sz w:val="20"/>
                <w:szCs w:val="20"/>
                <w:lang w:eastAsia="en-US"/>
              </w:rPr>
              <w:t>second</w:t>
            </w:r>
            <w:r w:rsidRPr="00625073">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625073">
              <w:rPr>
                <w:rFonts w:eastAsia="SimSun"/>
                <w:sz w:val="20"/>
                <w:szCs w:val="20"/>
                <w:lang w:val="en-GB" w:eastAsia="en-US"/>
              </w:rPr>
              <w:t xml:space="preserve"> serving cells if the UE </w:t>
            </w:r>
            <w:r w:rsidR="0067697B" w:rsidRPr="004118A9">
              <w:rPr>
                <w:rFonts w:eastAsia="SimSun"/>
                <w:strike/>
                <w:color w:val="00B050"/>
                <w:sz w:val="20"/>
                <w:szCs w:val="20"/>
                <w:lang w:val="en-GB" w:eastAsia="en-US"/>
              </w:rPr>
              <w:t>is configured to monitor</w:t>
            </w:r>
            <w:r w:rsidR="0067697B" w:rsidRPr="004118A9">
              <w:rPr>
                <w:rFonts w:eastAsia="SimSun"/>
                <w:color w:val="00B050"/>
                <w:sz w:val="20"/>
                <w:szCs w:val="20"/>
                <w:lang w:val="en-GB" w:eastAsia="en-US"/>
              </w:rPr>
              <w:t xml:space="preserve"> </w:t>
            </w:r>
            <w:r w:rsidR="0067697B" w:rsidRPr="004118A9">
              <w:rPr>
                <w:rFonts w:eastAsia="SimSun"/>
                <w:color w:val="00B050"/>
                <w:sz w:val="20"/>
                <w:szCs w:val="20"/>
                <w:u w:val="single"/>
                <w:lang w:val="en-GB" w:eastAsia="en-US"/>
              </w:rPr>
              <w:t>detects</w:t>
            </w:r>
            <w:r w:rsidR="0067697B" w:rsidRPr="004118A9">
              <w:rPr>
                <w:rFonts w:eastAsia="SimSun"/>
                <w:color w:val="00B050"/>
                <w:sz w:val="20"/>
                <w:szCs w:val="20"/>
                <w:lang w:val="en-GB" w:eastAsia="en-US"/>
              </w:rPr>
              <w:t xml:space="preserve"> </w:t>
            </w:r>
            <w:r w:rsidRPr="00625073">
              <w:rPr>
                <w:rFonts w:eastAsia="SimSun"/>
                <w:sz w:val="20"/>
                <w:szCs w:val="20"/>
                <w:lang w:val="en-GB" w:eastAsia="en-US"/>
              </w:rPr>
              <w:t xml:space="preserve">PDCCH </w:t>
            </w:r>
            <w:r w:rsidRPr="00625073">
              <w:rPr>
                <w:rFonts w:eastAsia="SimSun"/>
                <w:sz w:val="20"/>
                <w:szCs w:val="20"/>
                <w:lang w:eastAsia="en-US"/>
              </w:rPr>
              <w:t>for</w:t>
            </w:r>
            <w:r w:rsidRPr="00625073">
              <w:rPr>
                <w:rFonts w:eastAsia="SimSun"/>
                <w:sz w:val="20"/>
                <w:szCs w:val="20"/>
                <w:lang w:val="en-GB" w:eastAsia="en-US"/>
              </w:rPr>
              <w:t xml:space="preserve"> </w:t>
            </w:r>
            <w:r w:rsidRPr="004118A9">
              <w:rPr>
                <w:rFonts w:eastAsia="SimSun"/>
                <w:strike/>
                <w:color w:val="00B050"/>
                <w:sz w:val="20"/>
                <w:szCs w:val="20"/>
                <w:lang w:eastAsia="en-US"/>
              </w:rPr>
              <w:t>detection of</w:t>
            </w:r>
            <w:r w:rsidRPr="004118A9">
              <w:rPr>
                <w:rFonts w:eastAsia="SimSun"/>
                <w:color w:val="00B050"/>
                <w:sz w:val="20"/>
                <w:szCs w:val="20"/>
                <w:lang w:eastAsia="en-US"/>
              </w:rPr>
              <w:t xml:space="preserve"> </w:t>
            </w:r>
            <w:r w:rsidRPr="00625073">
              <w:rPr>
                <w:rFonts w:eastAsia="SimSun"/>
                <w:sz w:val="20"/>
                <w:szCs w:val="20"/>
                <w:lang w:val="en-GB" w:eastAsia="en-US"/>
              </w:rPr>
              <w:t xml:space="preserve">DCI format </w:t>
            </w:r>
            <w:r w:rsidRPr="00625073">
              <w:rPr>
                <w:rFonts w:eastAsia="SimSun"/>
                <w:sz w:val="20"/>
                <w:szCs w:val="20"/>
                <w:lang w:eastAsia="en-US"/>
              </w:rPr>
              <w:t xml:space="preserve">4_1/4_2 </w:t>
            </w:r>
            <w:r w:rsidRPr="00625073">
              <w:rPr>
                <w:rFonts w:eastAsia="SimSun"/>
                <w:sz w:val="20"/>
                <w:szCs w:val="20"/>
              </w:rPr>
              <w:t>for</w:t>
            </w:r>
            <w:r w:rsidRPr="00625073">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625073">
              <w:rPr>
                <w:rFonts w:eastAsia="SimSun"/>
                <w:sz w:val="20"/>
                <w:szCs w:val="20"/>
                <w:lang w:val="en-GB" w:eastAsia="en-US"/>
              </w:rPr>
              <w:t>, and</w:t>
            </w:r>
          </w:p>
          <w:p w14:paraId="2435ACE1" w14:textId="5A6C9C4D" w:rsidR="003E2870" w:rsidRDefault="003E2870" w:rsidP="00BB09E0">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serving cells are placed in a set according to an ascending order of a serving cell index</w:t>
            </w:r>
          </w:p>
          <w:p w14:paraId="293846B7" w14:textId="77777777" w:rsidR="004D0681" w:rsidRPr="00625073" w:rsidRDefault="004D0681" w:rsidP="004D0681">
            <w:pPr>
              <w:spacing w:after="180"/>
              <w:rPr>
                <w:rFonts w:eastAsia="SimSun"/>
                <w:sz w:val="20"/>
                <w:szCs w:val="20"/>
                <w:lang w:val="en-GB" w:eastAsia="en-US"/>
              </w:rPr>
            </w:pPr>
            <w:r w:rsidRPr="00625073">
              <w:rPr>
                <w:rFonts w:eastAsia="SimSun"/>
                <w:sz w:val="20"/>
                <w:szCs w:val="20"/>
                <w:lang w:val="en-GB" w:eastAsia="en-US"/>
              </w:rPr>
              <w:t xml:space="preserve">the UE generates </w:t>
            </w:r>
          </w:p>
          <w:p w14:paraId="1C93786B" w14:textId="25AE8FF7" w:rsidR="0067697B" w:rsidRPr="0067697B" w:rsidRDefault="004D0681" w:rsidP="004D0681">
            <w:pPr>
              <w:spacing w:after="180"/>
              <w:ind w:left="568" w:hanging="284"/>
              <w:rPr>
                <w:rFonts w:eastAsia="SimSun"/>
                <w:sz w:val="20"/>
                <w:szCs w:val="20"/>
                <w:lang w:val="en-GB" w:eastAsia="en-US"/>
              </w:rPr>
            </w:pPr>
            <w:r w:rsidRPr="00625073">
              <w:rPr>
                <w:rFonts w:eastAsia="SimSun"/>
                <w:sz w:val="20"/>
                <w:szCs w:val="20"/>
                <w:lang w:val="en-GB" w:eastAsia="en-US"/>
              </w:rPr>
              <w:t>-</w:t>
            </w:r>
            <w:r w:rsidRPr="00625073">
              <w:rPr>
                <w:rFonts w:eastAsia="SimSun"/>
                <w:sz w:val="20"/>
                <w:szCs w:val="20"/>
                <w:lang w:val="en-GB" w:eastAsia="en-US"/>
              </w:rPr>
              <w:tab/>
              <w:t xml:space="preserve">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and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625073">
              <w:rPr>
                <w:rFonts w:eastAsia="DengXian"/>
                <w:sz w:val="20"/>
                <w:szCs w:val="20"/>
                <w:lang w:val="en-GB" w:eastAsia="en-US"/>
              </w:rPr>
              <w:t xml:space="preserve"> 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625073">
              <w:rPr>
                <w:rFonts w:eastAsia="DengXian"/>
                <w:sz w:val="20"/>
                <w:szCs w:val="20"/>
                <w:lang w:val="en-GB" w:eastAsia="en-US"/>
              </w:rPr>
              <w:t xml:space="preserve"> HARQ-ACK information bits.</w:t>
            </w:r>
            <w:r w:rsidR="0067697B">
              <w:rPr>
                <w:rFonts w:eastAsia="SimSun"/>
                <w:sz w:val="20"/>
                <w:szCs w:val="20"/>
                <w:lang w:val="en-GB" w:eastAsia="en-US"/>
              </w:rPr>
              <w:t>”</w:t>
            </w:r>
          </w:p>
        </w:tc>
      </w:tr>
      <w:tr w:rsidR="000C191C" w:rsidRPr="00BB00A0" w14:paraId="3551AF1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452E13" w14:textId="264E0F9F" w:rsidR="000C191C" w:rsidRDefault="000C191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00545C1" w14:textId="302FA736" w:rsidR="000C191C" w:rsidRPr="00C6721A" w:rsidRDefault="00C6721A" w:rsidP="00437446">
            <w:pPr>
              <w:rPr>
                <w:highlight w:val="green"/>
              </w:rPr>
            </w:pPr>
            <w:r w:rsidRPr="00C6721A">
              <w:t>OK</w:t>
            </w:r>
            <w:r>
              <w:t xml:space="preserve"> to discuss and possibly conclude to have a TP/CR but the currently proposed CR is unnecessarily “wordy” and a similar change would need to be made for the M-TRP related text from Rel-16 (although that may be left for next meeting, it will need to be consistent). It should be possible to have much simpler text to address the issue which can be worked on after agreeing to address the issue at this meeting (and also apply it to M-TRP – the text is likely to be very simple).</w:t>
            </w:r>
          </w:p>
        </w:tc>
      </w:tr>
    </w:tbl>
    <w:p w14:paraId="120152EB" w14:textId="77777777" w:rsidR="00AF4259" w:rsidRPr="00BB00A0" w:rsidRDefault="00AF4259">
      <w:pPr>
        <w:rPr>
          <w:rFonts w:eastAsiaTheme="minorEastAsia"/>
          <w:color w:val="C4BC96" w:themeColor="background2" w:themeShade="BF"/>
          <w:highlight w:val="lightGray"/>
        </w:rPr>
      </w:pPr>
    </w:p>
    <w:p w14:paraId="4EDB7D0B" w14:textId="41B446E0" w:rsidR="001C7BA8" w:rsidRDefault="001C7BA8" w:rsidP="001C7BA8">
      <w:pPr>
        <w:pStyle w:val="Heading3"/>
        <w:rPr>
          <w:lang w:eastAsia="zh-CN"/>
        </w:rPr>
      </w:pPr>
      <w:bookmarkStart w:id="16" w:name="_Ref128398867"/>
      <w:r w:rsidRPr="00E40DC4">
        <w:rPr>
          <w:rFonts w:hint="eastAsia"/>
          <w:lang w:eastAsia="zh-CN"/>
        </w:rPr>
        <w:t>R</w:t>
      </w:r>
      <w:r w:rsidRPr="00E40DC4">
        <w:rPr>
          <w:lang w:eastAsia="zh-CN"/>
        </w:rPr>
        <w:t>ound-</w:t>
      </w:r>
      <w:r w:rsidR="00A75FE2">
        <w:rPr>
          <w:lang w:eastAsia="zh-CN"/>
        </w:rPr>
        <w:t>2</w:t>
      </w:r>
      <w:r w:rsidRPr="00E40DC4">
        <w:rPr>
          <w:lang w:eastAsia="zh-CN"/>
        </w:rPr>
        <w:t>(</w:t>
      </w:r>
      <w:proofErr w:type="spellStart"/>
      <w:r w:rsidR="00FE165B">
        <w:rPr>
          <w:lang w:eastAsia="zh-CN"/>
        </w:rPr>
        <w:t>Proposal+</w:t>
      </w:r>
      <w:r w:rsidRPr="00E40DC4">
        <w:rPr>
          <w:lang w:eastAsia="zh-CN"/>
        </w:rPr>
        <w:t>CR</w:t>
      </w:r>
      <w:proofErr w:type="spellEnd"/>
      <w:r w:rsidRPr="00E40DC4">
        <w:rPr>
          <w:lang w:eastAsia="zh-CN"/>
        </w:rPr>
        <w:t>)</w:t>
      </w:r>
      <w:bookmarkEnd w:id="16"/>
    </w:p>
    <w:p w14:paraId="7925F12B" w14:textId="06316319" w:rsidR="00A75FE2" w:rsidRDefault="00A75FE2" w:rsidP="00FE165B">
      <w:pPr>
        <w:spacing w:after="120"/>
      </w:pPr>
      <w:r>
        <w:t>Based on the 1</w:t>
      </w:r>
      <w:r w:rsidRPr="00A75FE2">
        <w:rPr>
          <w:vertAlign w:val="superscript"/>
        </w:rPr>
        <w:t>st</w:t>
      </w:r>
      <w:r>
        <w:t xml:space="preserve"> round discussion, the current spec is not quite clear regarding the Type-1 codebook generation when concatenating two sub-</w:t>
      </w:r>
      <w:proofErr w:type="gramStart"/>
      <w:r>
        <w:t>codebook</w:t>
      </w:r>
      <w:proofErr w:type="gramEnd"/>
      <w:r>
        <w:t xml:space="preserve"> for each of which </w:t>
      </w:r>
      <w:r w:rsidR="00FE165B">
        <w:t xml:space="preserve">UE does not detect any DCI format. </w:t>
      </w:r>
    </w:p>
    <w:p w14:paraId="2FB36224" w14:textId="361FBB61" w:rsidR="00FE165B" w:rsidRDefault="00FE165B" w:rsidP="00FE165B">
      <w:pPr>
        <w:spacing w:after="120"/>
      </w:pPr>
      <w:r>
        <w:t xml:space="preserve">Companies </w:t>
      </w:r>
      <w:r w:rsidR="00170358">
        <w:t xml:space="preserve">would like to further polish the wording later and may prefer to see the agreement for solving the issue and the resolution could also be generalized to UE constructing Type-1 codebook for two TRPs in </w:t>
      </w:r>
      <w:proofErr w:type="spellStart"/>
      <w:r w:rsidR="00170358">
        <w:t>mTRP</w:t>
      </w:r>
      <w:proofErr w:type="spellEnd"/>
      <w:r w:rsidR="00170358">
        <w:t xml:space="preserve"> (MIMO topic).</w:t>
      </w:r>
    </w:p>
    <w:p w14:paraId="2C5D35EA" w14:textId="77777777" w:rsidR="00170358" w:rsidRPr="00A75FE2" w:rsidRDefault="00170358" w:rsidP="00FE165B">
      <w:pPr>
        <w:spacing w:after="120"/>
      </w:pPr>
    </w:p>
    <w:p w14:paraId="42C5CD16" w14:textId="02CBCB73" w:rsidR="00FE165B" w:rsidRDefault="00170358" w:rsidP="00FE165B">
      <w:pPr>
        <w:pStyle w:val="Heading4"/>
        <w:numPr>
          <w:ilvl w:val="0"/>
          <w:numId w:val="0"/>
        </w:numPr>
        <w:ind w:left="720" w:hanging="720"/>
        <w:rPr>
          <w:szCs w:val="20"/>
          <w:lang w:val="en-GB" w:eastAsia="zh-CN"/>
        </w:rPr>
      </w:pPr>
      <w:r>
        <w:rPr>
          <w:szCs w:val="20"/>
          <w:lang w:val="en-GB" w:eastAsia="zh-CN"/>
        </w:rPr>
        <w:lastRenderedPageBreak/>
        <w:t xml:space="preserve">Proposal </w:t>
      </w:r>
      <w:r w:rsidR="00FE165B">
        <w:rPr>
          <w:szCs w:val="20"/>
          <w:lang w:val="en-GB" w:eastAsia="zh-CN"/>
        </w:rPr>
        <w:fldChar w:fldCharType="begin"/>
      </w:r>
      <w:r w:rsidR="00FE165B">
        <w:rPr>
          <w:szCs w:val="20"/>
          <w:lang w:val="en-GB" w:eastAsia="zh-CN"/>
        </w:rPr>
        <w:instrText xml:space="preserve"> REF _Ref128398867 \n \h </w:instrText>
      </w:r>
      <w:r w:rsidR="00FE165B">
        <w:rPr>
          <w:szCs w:val="20"/>
          <w:lang w:val="en-GB" w:eastAsia="zh-CN"/>
        </w:rPr>
      </w:r>
      <w:r w:rsidR="00FE165B">
        <w:rPr>
          <w:szCs w:val="20"/>
          <w:lang w:val="en-GB" w:eastAsia="zh-CN"/>
        </w:rPr>
        <w:fldChar w:fldCharType="separate"/>
      </w:r>
      <w:r w:rsidR="00FE165B">
        <w:rPr>
          <w:szCs w:val="20"/>
          <w:lang w:val="en-GB" w:eastAsia="zh-CN"/>
        </w:rPr>
        <w:t>3.2.2</w:t>
      </w:r>
      <w:r w:rsidR="00FE165B">
        <w:rPr>
          <w:szCs w:val="20"/>
          <w:lang w:val="en-GB" w:eastAsia="zh-CN"/>
        </w:rPr>
        <w:fldChar w:fldCharType="end"/>
      </w:r>
    </w:p>
    <w:p w14:paraId="5F489BF8" w14:textId="5B702375" w:rsidR="00A841D5" w:rsidRPr="00A841D5" w:rsidRDefault="00A841D5" w:rsidP="00A841D5">
      <w:pPr>
        <w:rPr>
          <w:b/>
          <w:lang w:val="en-GB"/>
        </w:rPr>
      </w:pPr>
      <w:r w:rsidRPr="00A841D5">
        <w:rPr>
          <w:b/>
          <w:lang w:val="en-GB"/>
        </w:rPr>
        <w:t xml:space="preserve">For </w:t>
      </w:r>
      <w:r w:rsidR="005E0775">
        <w:rPr>
          <w:b/>
          <w:lang w:val="en-GB"/>
        </w:rPr>
        <w:t xml:space="preserve">the case of </w:t>
      </w:r>
      <w:r w:rsidRPr="00A841D5">
        <w:rPr>
          <w:b/>
          <w:lang w:val="en-GB"/>
        </w:rPr>
        <w:t xml:space="preserve">concatenating two </w:t>
      </w:r>
      <w:proofErr w:type="spellStart"/>
      <w:r w:rsidRPr="00A841D5">
        <w:rPr>
          <w:b/>
          <w:lang w:val="en-GB"/>
        </w:rPr>
        <w:t>subcodebooks</w:t>
      </w:r>
      <w:proofErr w:type="spellEnd"/>
      <w:r w:rsidRPr="00A841D5">
        <w:rPr>
          <w:b/>
          <w:lang w:val="en-GB"/>
        </w:rPr>
        <w:t xml:space="preserve"> to generating one Type-1 HARQ-ACK codebook, </w:t>
      </w:r>
      <w:r w:rsidR="005E0775">
        <w:rPr>
          <w:b/>
          <w:lang w:val="en-GB"/>
        </w:rPr>
        <w:t xml:space="preserve">only </w:t>
      </w:r>
      <w:r w:rsidR="00C719E5">
        <w:rPr>
          <w:b/>
          <w:lang w:val="en-GB"/>
        </w:rPr>
        <w:t>if</w:t>
      </w:r>
      <w:r w:rsidR="005E0775">
        <w:rPr>
          <w:b/>
          <w:lang w:val="en-GB"/>
        </w:rPr>
        <w:t xml:space="preserve"> UE at least detects one DCI pertaining to each </w:t>
      </w:r>
      <w:proofErr w:type="spellStart"/>
      <w:r w:rsidR="005E0775">
        <w:rPr>
          <w:b/>
          <w:lang w:val="en-GB"/>
        </w:rPr>
        <w:t>subcodebook</w:t>
      </w:r>
      <w:proofErr w:type="spellEnd"/>
      <w:r w:rsidR="00C719E5">
        <w:rPr>
          <w:b/>
          <w:lang w:val="en-GB"/>
        </w:rPr>
        <w:t xml:space="preserve">, two </w:t>
      </w:r>
      <w:proofErr w:type="spellStart"/>
      <w:r w:rsidR="00C719E5">
        <w:rPr>
          <w:b/>
          <w:lang w:val="en-GB"/>
        </w:rPr>
        <w:t>subcodebooks</w:t>
      </w:r>
      <w:proofErr w:type="spellEnd"/>
      <w:r w:rsidR="00C719E5">
        <w:rPr>
          <w:b/>
          <w:lang w:val="en-GB"/>
        </w:rPr>
        <w:t xml:space="preserve"> will be concatenated; otherwise, the Type-1 HARQ-ACK codebook only includes the </w:t>
      </w:r>
      <w:proofErr w:type="spellStart"/>
      <w:r w:rsidR="00C719E5">
        <w:rPr>
          <w:b/>
          <w:lang w:val="en-GB"/>
        </w:rPr>
        <w:t>subcodebook</w:t>
      </w:r>
      <w:proofErr w:type="spellEnd"/>
      <w:r w:rsidR="00C719E5">
        <w:rPr>
          <w:b/>
          <w:lang w:val="en-GB"/>
        </w:rPr>
        <w:t xml:space="preserve"> for which UE detects at least one DCI. </w:t>
      </w:r>
    </w:p>
    <w:p w14:paraId="34DF252E" w14:textId="433E97CC" w:rsidR="00A841D5" w:rsidRDefault="00A841D5" w:rsidP="00A841D5">
      <w:pPr>
        <w:pStyle w:val="ListParagraph"/>
        <w:numPr>
          <w:ilvl w:val="0"/>
          <w:numId w:val="41"/>
        </w:numPr>
        <w:rPr>
          <w:rFonts w:eastAsiaTheme="minorEastAsia"/>
          <w:b/>
          <w:sz w:val="22"/>
        </w:rPr>
      </w:pPr>
      <w:r>
        <w:rPr>
          <w:rFonts w:eastAsiaTheme="minorEastAsia"/>
          <w:b/>
          <w:sz w:val="22"/>
        </w:rPr>
        <w:t xml:space="preserve">This at least applies to the case of one </w:t>
      </w:r>
      <w:proofErr w:type="spellStart"/>
      <w:r>
        <w:rPr>
          <w:rFonts w:eastAsiaTheme="minorEastAsia"/>
          <w:b/>
          <w:sz w:val="22"/>
        </w:rPr>
        <w:t>subcodebook</w:t>
      </w:r>
      <w:proofErr w:type="spellEnd"/>
      <w:r>
        <w:rPr>
          <w:rFonts w:eastAsiaTheme="minorEastAsia"/>
          <w:b/>
          <w:sz w:val="22"/>
        </w:rPr>
        <w:t xml:space="preserve"> for </w:t>
      </w:r>
      <w:proofErr w:type="spellStart"/>
      <w:r>
        <w:rPr>
          <w:rFonts w:eastAsiaTheme="minorEastAsia"/>
          <w:b/>
          <w:sz w:val="22"/>
        </w:rPr>
        <w:t>unciast</w:t>
      </w:r>
      <w:proofErr w:type="spellEnd"/>
      <w:r>
        <w:rPr>
          <w:rFonts w:eastAsiaTheme="minorEastAsia"/>
          <w:b/>
          <w:sz w:val="22"/>
        </w:rPr>
        <w:t xml:space="preserve"> and one </w:t>
      </w:r>
      <w:proofErr w:type="spellStart"/>
      <w:r>
        <w:rPr>
          <w:rFonts w:eastAsiaTheme="minorEastAsia"/>
          <w:b/>
          <w:sz w:val="22"/>
        </w:rPr>
        <w:t>subcodebook</w:t>
      </w:r>
      <w:proofErr w:type="spellEnd"/>
      <w:r>
        <w:rPr>
          <w:rFonts w:eastAsiaTheme="minorEastAsia"/>
          <w:b/>
          <w:sz w:val="22"/>
        </w:rPr>
        <w:t xml:space="preserve"> for multicast. </w:t>
      </w:r>
    </w:p>
    <w:p w14:paraId="2F6CFA51" w14:textId="100542C4" w:rsidR="00A841D5" w:rsidRPr="00A841D5" w:rsidRDefault="00A841D5" w:rsidP="00A841D5">
      <w:pPr>
        <w:pStyle w:val="ListParagraph"/>
        <w:numPr>
          <w:ilvl w:val="0"/>
          <w:numId w:val="41"/>
        </w:numPr>
        <w:rPr>
          <w:rFonts w:eastAsiaTheme="minorEastAsia"/>
          <w:b/>
          <w:sz w:val="22"/>
        </w:rPr>
      </w:pPr>
      <w:r w:rsidRPr="00A841D5">
        <w:rPr>
          <w:rFonts w:eastAsiaTheme="minorEastAsia"/>
          <w:b/>
          <w:sz w:val="22"/>
        </w:rPr>
        <w:t>A draft CR is needed and finalized in RAN1#112.</w:t>
      </w:r>
    </w:p>
    <w:p w14:paraId="0CC2FCE8" w14:textId="77777777" w:rsidR="00A841D5" w:rsidRPr="00A841D5" w:rsidRDefault="00A841D5" w:rsidP="00A841D5">
      <w:pPr>
        <w:rPr>
          <w:lang w:val="en-GB"/>
        </w:rPr>
      </w:pPr>
    </w:p>
    <w:p w14:paraId="72F94D66" w14:textId="77777777" w:rsidR="00170358" w:rsidRDefault="00170358" w:rsidP="00170358">
      <w:pPr>
        <w:rPr>
          <w:rFonts w:eastAsiaTheme="minorEastAsia"/>
          <w:b/>
        </w:rPr>
      </w:pPr>
    </w:p>
    <w:p w14:paraId="611B318C" w14:textId="77777777" w:rsidR="00170358" w:rsidRPr="00C739F2" w:rsidRDefault="00170358" w:rsidP="00170358">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243"/>
        <w:gridCol w:w="11999"/>
      </w:tblGrid>
      <w:tr w:rsidR="00170358" w:rsidRPr="00C739F2" w14:paraId="5C6539D2"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B48AC7C" w14:textId="77777777" w:rsidR="00170358" w:rsidRPr="00376507" w:rsidRDefault="00170358" w:rsidP="003A23C7">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0E0F13" w14:textId="77777777" w:rsidR="00170358" w:rsidRPr="00376507" w:rsidRDefault="00170358" w:rsidP="003A23C7">
            <w:pPr>
              <w:ind w:left="1440" w:hanging="480"/>
              <w:rPr>
                <w:rFonts w:eastAsiaTheme="minorEastAsia"/>
              </w:rPr>
            </w:pPr>
            <w:r w:rsidRPr="00376507">
              <w:rPr>
                <w:rFonts w:eastAsiaTheme="minorEastAsia"/>
              </w:rPr>
              <w:t>Comments</w:t>
            </w:r>
          </w:p>
        </w:tc>
      </w:tr>
      <w:tr w:rsidR="00170358" w:rsidRPr="00C739F2" w14:paraId="21215EA8"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2681909" w14:textId="3DB3773C" w:rsidR="00170358" w:rsidRPr="00C739F2" w:rsidRDefault="003A23C7" w:rsidP="003A23C7">
            <w:pPr>
              <w:ind w:left="1440" w:hanging="480"/>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401EE6A" w14:textId="77777777" w:rsidR="00170358" w:rsidRDefault="009B1A67" w:rsidP="009B1A67">
            <w:pPr>
              <w:rPr>
                <w:rFonts w:eastAsiaTheme="minorEastAsia"/>
              </w:rPr>
            </w:pPr>
            <w:r>
              <w:rPr>
                <w:rFonts w:eastAsiaTheme="minorEastAsia" w:hint="eastAsia"/>
              </w:rPr>
              <w:t>G</w:t>
            </w:r>
            <w:r>
              <w:rPr>
                <w:rFonts w:eastAsiaTheme="minorEastAsia"/>
              </w:rPr>
              <w:t xml:space="preserve">enerally fine with the principle. But one question is that if UE does not detect any DCI for unicast/ or multicast, but receives some SPS PDSCHs for unicast or multicast, UE still needs to generate HARQ-ACK codebook for unicast or multicast and then performs </w:t>
            </w:r>
            <w:r w:rsidRPr="009B1A67">
              <w:rPr>
                <w:rFonts w:eastAsiaTheme="minorEastAsia"/>
              </w:rPr>
              <w:t>concatenat</w:t>
            </w:r>
            <w:r>
              <w:rPr>
                <w:rFonts w:eastAsiaTheme="minorEastAsia"/>
              </w:rPr>
              <w:t>ion.</w:t>
            </w:r>
            <w:r w:rsidR="001B50AB">
              <w:rPr>
                <w:rFonts w:eastAsiaTheme="minorEastAsia"/>
              </w:rPr>
              <w:t xml:space="preserve"> </w:t>
            </w:r>
            <w:r w:rsidR="004A6D7C">
              <w:rPr>
                <w:rFonts w:eastAsiaTheme="minorEastAsia"/>
              </w:rPr>
              <w:t xml:space="preserve">Note that </w:t>
            </w:r>
            <w:proofErr w:type="spellStart"/>
            <w:r w:rsidR="004A6D7C">
              <w:rPr>
                <w:rFonts w:eastAsiaTheme="minorEastAsia"/>
              </w:rPr>
              <w:t>FDMed</w:t>
            </w:r>
            <w:proofErr w:type="spellEnd"/>
            <w:r w:rsidR="004A6D7C">
              <w:rPr>
                <w:rFonts w:eastAsiaTheme="minorEastAsia"/>
              </w:rPr>
              <w:t xml:space="preserve"> type 1 codebook construction does not mean </w:t>
            </w:r>
            <w:proofErr w:type="spellStart"/>
            <w:r w:rsidR="004A6D7C">
              <w:rPr>
                <w:rFonts w:eastAsiaTheme="minorEastAsia"/>
              </w:rPr>
              <w:t>gNB</w:t>
            </w:r>
            <w:proofErr w:type="spellEnd"/>
            <w:r w:rsidR="004A6D7C">
              <w:rPr>
                <w:rFonts w:eastAsiaTheme="minorEastAsia"/>
              </w:rPr>
              <w:t xml:space="preserve"> would schedule </w:t>
            </w:r>
            <w:proofErr w:type="spellStart"/>
            <w:r w:rsidR="004A6D7C">
              <w:rPr>
                <w:rFonts w:eastAsiaTheme="minorEastAsia"/>
              </w:rPr>
              <w:t>FDMed</w:t>
            </w:r>
            <w:proofErr w:type="spellEnd"/>
            <w:r w:rsidR="004A6D7C">
              <w:rPr>
                <w:rFonts w:eastAsiaTheme="minorEastAsia"/>
              </w:rPr>
              <w:t xml:space="preserve"> unicast SPS and multicast SPS. The following update can be considered,</w:t>
            </w:r>
          </w:p>
          <w:p w14:paraId="192430ED" w14:textId="4DC1400F" w:rsidR="004A6D7C" w:rsidRPr="00A841D5" w:rsidRDefault="004A6D7C" w:rsidP="004A6D7C">
            <w:pPr>
              <w:rPr>
                <w:b/>
                <w:lang w:val="en-GB"/>
              </w:rPr>
            </w:pPr>
            <w:r>
              <w:rPr>
                <w:b/>
                <w:lang w:val="en-GB"/>
              </w:rPr>
              <w:t xml:space="preserve">only if UE at least detects one DCI </w:t>
            </w:r>
            <w:r w:rsidRPr="004A6D7C">
              <w:rPr>
                <w:b/>
                <w:color w:val="FF0000"/>
                <w:lang w:val="en-GB"/>
              </w:rPr>
              <w:t xml:space="preserve">or configured to receive SPS PDSCH </w:t>
            </w:r>
            <w:r>
              <w:rPr>
                <w:b/>
                <w:lang w:val="en-GB"/>
              </w:rPr>
              <w:t xml:space="preserve">pertaining to each </w:t>
            </w:r>
            <w:proofErr w:type="spellStart"/>
            <w:r>
              <w:rPr>
                <w:b/>
                <w:lang w:val="en-GB"/>
              </w:rPr>
              <w:t>subcodebook</w:t>
            </w:r>
            <w:proofErr w:type="spellEnd"/>
            <w:r>
              <w:rPr>
                <w:b/>
                <w:lang w:val="en-GB"/>
              </w:rPr>
              <w:t xml:space="preserve">, two </w:t>
            </w:r>
            <w:proofErr w:type="spellStart"/>
            <w:r>
              <w:rPr>
                <w:b/>
                <w:lang w:val="en-GB"/>
              </w:rPr>
              <w:t>subcodebooks</w:t>
            </w:r>
            <w:proofErr w:type="spellEnd"/>
            <w:r>
              <w:rPr>
                <w:b/>
                <w:lang w:val="en-GB"/>
              </w:rPr>
              <w:t xml:space="preserve"> will be concatenated; otherwise, the Type-1 HARQ-ACK codebook only includes the </w:t>
            </w:r>
            <w:proofErr w:type="spellStart"/>
            <w:r>
              <w:rPr>
                <w:b/>
                <w:lang w:val="en-GB"/>
              </w:rPr>
              <w:t>subcodebook</w:t>
            </w:r>
            <w:proofErr w:type="spellEnd"/>
            <w:r>
              <w:rPr>
                <w:b/>
                <w:lang w:val="en-GB"/>
              </w:rPr>
              <w:t xml:space="preserve"> for which UE detects at least one DCI </w:t>
            </w:r>
            <w:r w:rsidRPr="004A6D7C">
              <w:rPr>
                <w:b/>
                <w:color w:val="FF0000"/>
                <w:lang w:val="en-GB"/>
              </w:rPr>
              <w:t>or configured to receive SPS PDSCH</w:t>
            </w:r>
            <w:r>
              <w:rPr>
                <w:b/>
                <w:lang w:val="en-GB"/>
              </w:rPr>
              <w:t xml:space="preserve">. </w:t>
            </w:r>
          </w:p>
          <w:p w14:paraId="5E954FC0" w14:textId="60414BB3" w:rsidR="004A6D7C" w:rsidRPr="004A6D7C" w:rsidRDefault="004A6D7C" w:rsidP="009B1A67">
            <w:pPr>
              <w:rPr>
                <w:rFonts w:eastAsiaTheme="minorEastAsia"/>
                <w:lang w:val="en-GB"/>
              </w:rPr>
            </w:pPr>
          </w:p>
        </w:tc>
      </w:tr>
      <w:tr w:rsidR="00990C21" w:rsidRPr="00C739F2" w14:paraId="1C41CE0B"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C181C4" w14:textId="34FF3151" w:rsidR="00990C21" w:rsidRDefault="00990C21" w:rsidP="003A23C7">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39C3FA2" w14:textId="6E5A3DCD" w:rsidR="00990C21" w:rsidRDefault="00990C21" w:rsidP="5B1ECCA2">
            <w:pPr>
              <w:rPr>
                <w:rFonts w:eastAsiaTheme="minorEastAsia"/>
              </w:rPr>
            </w:pPr>
            <w:r w:rsidRPr="5B1ECCA2">
              <w:rPr>
                <w:rFonts w:eastAsiaTheme="minorEastAsia"/>
              </w:rPr>
              <w:t>Ok to clarify the specifications</w:t>
            </w:r>
            <w:r w:rsidR="00BD0E07" w:rsidRPr="5B1ECCA2">
              <w:rPr>
                <w:rFonts w:eastAsiaTheme="minorEastAsia"/>
              </w:rPr>
              <w:t xml:space="preserve"> and</w:t>
            </w:r>
            <w:r w:rsidR="0D29037D" w:rsidRPr="5B1ECCA2">
              <w:rPr>
                <w:rFonts w:eastAsiaTheme="minorEastAsia"/>
              </w:rPr>
              <w:t xml:space="preserve"> decide </w:t>
            </w:r>
            <w:r w:rsidR="00BD0E07" w:rsidRPr="5B1ECCA2">
              <w:rPr>
                <w:rFonts w:eastAsiaTheme="minorEastAsia"/>
              </w:rPr>
              <w:t>the exact text afterwards.</w:t>
            </w:r>
          </w:p>
        </w:tc>
      </w:tr>
      <w:tr w:rsidR="003F74B4" w:rsidRPr="00C739F2" w14:paraId="49284A8D"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8F1DD4" w14:textId="4F98522D" w:rsidR="003F74B4" w:rsidRDefault="003F74B4" w:rsidP="003F74B4">
            <w:pPr>
              <w:ind w:left="1440" w:hanging="480"/>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1955C1F" w14:textId="5DC66D68" w:rsidR="003F74B4" w:rsidRDefault="003F74B4" w:rsidP="003F74B4">
            <w:pPr>
              <w:rPr>
                <w:rFonts w:eastAsiaTheme="minorEastAsia"/>
              </w:rPr>
            </w:pPr>
            <w:r>
              <w:rPr>
                <w:rFonts w:eastAsiaTheme="minorEastAsia"/>
              </w:rPr>
              <w:t xml:space="preserve">After further checking the previous agreements, from our understanding, if UE is provided </w:t>
            </w:r>
            <w:proofErr w:type="spellStart"/>
            <w:r w:rsidRPr="005C3FED">
              <w:rPr>
                <w:rFonts w:eastAsia="SimSun"/>
                <w:i/>
                <w:iCs/>
                <w:lang w:val="en-GB"/>
              </w:rPr>
              <w:t>fdmed</w:t>
            </w:r>
            <w:proofErr w:type="spellEnd"/>
            <w:r w:rsidRPr="005C3FED">
              <w:rPr>
                <w:rFonts w:eastAsia="SimSun"/>
                <w:i/>
                <w:iCs/>
                <w:lang w:val="en-GB"/>
              </w:rPr>
              <w:t>-Reception-Multicast</w:t>
            </w:r>
            <w:r>
              <w:rPr>
                <w:rFonts w:eastAsiaTheme="minorEastAsia"/>
              </w:rPr>
              <w:t xml:space="preserve">, the type-1 CB only consider the multicast PDSCH associated with the G-NRTI, </w:t>
            </w:r>
            <w:r w:rsidR="0078370D">
              <w:rPr>
                <w:rFonts w:eastAsiaTheme="minorEastAsia"/>
              </w:rPr>
              <w:t>and</w:t>
            </w:r>
            <w:r>
              <w:rPr>
                <w:rFonts w:eastAsiaTheme="minorEastAsia"/>
              </w:rPr>
              <w:t xml:space="preserve"> there is no need to mention the SPS case.</w:t>
            </w:r>
          </w:p>
          <w:p w14:paraId="79FBC795" w14:textId="77777777" w:rsidR="003F74B4" w:rsidRPr="00FD00DA" w:rsidRDefault="003F74B4" w:rsidP="003F74B4">
            <w:pPr>
              <w:rPr>
                <w:rFonts w:eastAsiaTheme="minorEastAsia"/>
              </w:rPr>
            </w:pPr>
          </w:p>
          <w:p w14:paraId="4B24936B" w14:textId="77777777" w:rsidR="003F74B4" w:rsidRPr="005C3FED" w:rsidRDefault="003F74B4" w:rsidP="003F74B4">
            <w:pPr>
              <w:rPr>
                <w:rFonts w:eastAsia="SimSun"/>
                <w:lang w:val="en-GB"/>
              </w:rPr>
            </w:pPr>
            <w:r w:rsidRPr="005C3FED">
              <w:rPr>
                <w:rFonts w:eastAsia="SimSun"/>
                <w:b/>
                <w:bCs/>
                <w:highlight w:val="green"/>
                <w:lang w:val="en-GB"/>
              </w:rPr>
              <w:t>Agreement</w:t>
            </w:r>
          </w:p>
          <w:p w14:paraId="5538461D" w14:textId="77777777" w:rsidR="003F74B4" w:rsidRPr="005C3FED" w:rsidRDefault="003F74B4" w:rsidP="003F74B4">
            <w:pPr>
              <w:rPr>
                <w:rFonts w:eastAsia="SimSun"/>
                <w:lang w:val="en-GB"/>
              </w:rPr>
            </w:pPr>
            <w:r w:rsidRPr="005C3FED">
              <w:rPr>
                <w:rFonts w:eastAsia="SimSun"/>
                <w:lang w:val="en-GB"/>
              </w:rPr>
              <w:t xml:space="preserve">For the Type-1 codebook construction for FDM-ed unicast and multicast via </w:t>
            </w:r>
            <w:proofErr w:type="spellStart"/>
            <w:r w:rsidRPr="005C3FED">
              <w:rPr>
                <w:rFonts w:eastAsia="SimSun"/>
                <w:lang w:val="en-GB"/>
              </w:rPr>
              <w:t>Opt</w:t>
            </w:r>
            <w:proofErr w:type="spellEnd"/>
            <w:r w:rsidRPr="005C3FED">
              <w:rPr>
                <w:rFonts w:eastAsia="SimSun"/>
                <w:lang w:val="en-GB"/>
              </w:rPr>
              <w:t xml:space="preserve"> 4 (from the previous agreement), when UE is configured with multiple G-RNTIs and UE is configured with </w:t>
            </w:r>
            <w:proofErr w:type="spellStart"/>
            <w:r w:rsidRPr="005C3FED">
              <w:rPr>
                <w:rFonts w:eastAsia="SimSun"/>
                <w:i/>
                <w:iCs/>
                <w:lang w:val="en-GB"/>
              </w:rPr>
              <w:t>fdmed</w:t>
            </w:r>
            <w:proofErr w:type="spellEnd"/>
            <w:r w:rsidRPr="005C3FED">
              <w:rPr>
                <w:rFonts w:eastAsia="SimSun"/>
                <w:i/>
                <w:iCs/>
                <w:lang w:val="en-GB"/>
              </w:rPr>
              <w:t>-Reception-Multicast</w:t>
            </w:r>
            <w:r w:rsidRPr="005C3FED">
              <w:rPr>
                <w:rFonts w:eastAsia="SimSun"/>
                <w:lang w:val="en-GB"/>
              </w:rPr>
              <w:t>, the sub-codebook for multicast consists of the sub-codebooks for each G-RNTI by appending one to another in ascending order of G-RNTI value.</w:t>
            </w:r>
          </w:p>
          <w:p w14:paraId="6AE6A2FF" w14:textId="77777777" w:rsidR="003F74B4" w:rsidRPr="005C3FED" w:rsidRDefault="003F74B4" w:rsidP="003F74B4">
            <w:pPr>
              <w:numPr>
                <w:ilvl w:val="0"/>
                <w:numId w:val="44"/>
              </w:numPr>
              <w:textAlignment w:val="center"/>
              <w:rPr>
                <w:rFonts w:ascii="Calibri" w:eastAsia="SimSun" w:hAnsi="Calibri" w:cs="Calibri"/>
                <w:sz w:val="22"/>
                <w:szCs w:val="22"/>
                <w:lang w:val="en-GB"/>
              </w:rPr>
            </w:pPr>
            <w:r w:rsidRPr="005C3FED">
              <w:rPr>
                <w:rFonts w:eastAsia="SimSun"/>
                <w:lang w:val="en-GB"/>
              </w:rPr>
              <w:t xml:space="preserve">The sub-codebook for each G-RNTI is generated per the </w:t>
            </w:r>
            <w:r w:rsidRPr="005C3FED">
              <w:rPr>
                <w:rFonts w:eastAsia="SimSun"/>
                <w:i/>
                <w:iCs/>
                <w:lang w:val="en-GB"/>
              </w:rPr>
              <w:t>k1</w:t>
            </w:r>
            <w:r w:rsidRPr="005C3FED">
              <w:rPr>
                <w:rFonts w:eastAsia="SimSun"/>
                <w:lang w:val="en-GB"/>
              </w:rPr>
              <w:t xml:space="preserve"> and </w:t>
            </w:r>
            <w:r w:rsidRPr="005C3FED">
              <w:rPr>
                <w:rFonts w:eastAsia="SimSun"/>
                <w:i/>
                <w:iCs/>
                <w:lang w:val="en-GB"/>
              </w:rPr>
              <w:t>TDRA</w:t>
            </w:r>
            <w:r w:rsidRPr="005C3FED">
              <w:rPr>
                <w:rFonts w:eastAsia="SimSun"/>
                <w:lang w:val="en-GB"/>
              </w:rPr>
              <w:t xml:space="preserve"> configurations for the same G-RNTI as the legacy procedure. </w:t>
            </w:r>
          </w:p>
          <w:p w14:paraId="2D07F006" w14:textId="77777777" w:rsidR="003F74B4" w:rsidRPr="005C3FED" w:rsidRDefault="003F74B4" w:rsidP="003F74B4">
            <w:pPr>
              <w:numPr>
                <w:ilvl w:val="0"/>
                <w:numId w:val="44"/>
              </w:numPr>
              <w:textAlignment w:val="center"/>
              <w:rPr>
                <w:rFonts w:ascii="Calibri" w:eastAsia="SimSun" w:hAnsi="Calibri" w:cs="Calibri"/>
                <w:sz w:val="22"/>
                <w:szCs w:val="22"/>
                <w:lang w:val="en-GB"/>
              </w:rPr>
            </w:pPr>
            <w:r w:rsidRPr="005C3FED">
              <w:rPr>
                <w:rFonts w:eastAsia="SimSun"/>
                <w:lang w:val="en-GB"/>
              </w:rPr>
              <w:t>FFS: whether/how to reduce the Type-1 codebook size when multiple G-RNTIs are configured.</w:t>
            </w:r>
          </w:p>
          <w:p w14:paraId="7B781771" w14:textId="248FD280" w:rsidR="003F74B4" w:rsidRPr="5B1ECCA2" w:rsidRDefault="003F74B4" w:rsidP="003F74B4">
            <w:pPr>
              <w:rPr>
                <w:rFonts w:eastAsiaTheme="minorEastAsia"/>
              </w:rPr>
            </w:pPr>
            <w:r w:rsidRPr="005C3FED">
              <w:rPr>
                <w:rFonts w:eastAsia="SimSun"/>
                <w:lang w:val="en-GB"/>
              </w:rPr>
              <w:t xml:space="preserve">Note: The maximum number of G-RNTI(s) configured to UE for the </w:t>
            </w:r>
            <w:proofErr w:type="spellStart"/>
            <w:r w:rsidRPr="005C3FED">
              <w:rPr>
                <w:rFonts w:eastAsia="SimSun"/>
                <w:lang w:val="en-GB"/>
              </w:rPr>
              <w:t>FDMed</w:t>
            </w:r>
            <w:proofErr w:type="spellEnd"/>
            <w:r w:rsidRPr="005C3FED">
              <w:rPr>
                <w:rFonts w:eastAsia="SimSun"/>
                <w:lang w:val="en-GB"/>
              </w:rPr>
              <w:t xml:space="preserve"> unicast and multicast Type-1 codebook is up to UE capability which will be discussed in UE features.</w:t>
            </w:r>
          </w:p>
        </w:tc>
      </w:tr>
      <w:tr w:rsidR="0074285F" w:rsidRPr="00C739F2" w14:paraId="652CBB5E"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738EA8" w14:textId="57B6A831" w:rsidR="0074285F" w:rsidRDefault="0074285F" w:rsidP="003F74B4">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534C9C0" w14:textId="1ED119FF" w:rsidR="0074285F" w:rsidRDefault="0074285F" w:rsidP="003F74B4">
            <w:pPr>
              <w:rPr>
                <w:rFonts w:eastAsiaTheme="minorEastAsia"/>
              </w:rPr>
            </w:pPr>
            <w:r>
              <w:rPr>
                <w:rFonts w:eastAsiaTheme="minorEastAsia"/>
              </w:rPr>
              <w:t xml:space="preserve">We are OK </w:t>
            </w:r>
            <w:r w:rsidR="009226BD">
              <w:rPr>
                <w:rFonts w:eastAsiaTheme="minorEastAsia"/>
              </w:rPr>
              <w:t>with the</w:t>
            </w:r>
            <w:r>
              <w:rPr>
                <w:rFonts w:eastAsiaTheme="minorEastAsia"/>
              </w:rPr>
              <w:t xml:space="preserve"> agreement and further discuss the spec change in the next meeting.</w:t>
            </w:r>
          </w:p>
        </w:tc>
      </w:tr>
      <w:tr w:rsidR="00F74382" w:rsidRPr="00C739F2" w14:paraId="590F76F9"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DB6AB0" w14:textId="4E4AB347" w:rsidR="00F74382" w:rsidRDefault="00F74382" w:rsidP="003F74B4">
            <w:pPr>
              <w:ind w:left="1440" w:hanging="480"/>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87FE445" w14:textId="218061CF" w:rsidR="0090641D" w:rsidRDefault="0090641D" w:rsidP="003F74B4">
            <w:pPr>
              <w:rPr>
                <w:rFonts w:eastAsiaTheme="minorEastAsia"/>
              </w:rPr>
            </w:pPr>
            <w:r>
              <w:rPr>
                <w:rFonts w:eastAsiaTheme="minorEastAsia"/>
              </w:rPr>
              <w:t>The legacy unicast CA rule is that as long as UE detects one DCI among the CCs, the UE</w:t>
            </w:r>
            <w:r w:rsidR="00F74382">
              <w:rPr>
                <w:rFonts w:eastAsiaTheme="minorEastAsia"/>
              </w:rPr>
              <w:t xml:space="preserve"> </w:t>
            </w:r>
            <w:r>
              <w:rPr>
                <w:rFonts w:eastAsiaTheme="minorEastAsia"/>
              </w:rPr>
              <w:t xml:space="preserve">feedback the Type-1 CB for all the CCs. </w:t>
            </w:r>
          </w:p>
          <w:p w14:paraId="780CA35B" w14:textId="77777777" w:rsidR="0090641D" w:rsidRDefault="0090641D" w:rsidP="003F74B4">
            <w:pPr>
              <w:rPr>
                <w:rFonts w:eastAsiaTheme="minorEastAsia"/>
              </w:rPr>
            </w:pPr>
          </w:p>
          <w:p w14:paraId="7FC8F40E" w14:textId="31259E6B" w:rsidR="0090641D" w:rsidRDefault="0090641D" w:rsidP="003F74B4">
            <w:pPr>
              <w:rPr>
                <w:rFonts w:eastAsiaTheme="minorEastAsia"/>
              </w:rPr>
            </w:pPr>
            <w:r>
              <w:rPr>
                <w:rFonts w:eastAsiaTheme="minorEastAsia"/>
              </w:rPr>
              <w:t xml:space="preserve">For R17 </w:t>
            </w:r>
            <w:proofErr w:type="spellStart"/>
            <w:r>
              <w:rPr>
                <w:rFonts w:eastAsiaTheme="minorEastAsia"/>
              </w:rPr>
              <w:t>mTRP</w:t>
            </w:r>
            <w:proofErr w:type="spellEnd"/>
            <w:r>
              <w:rPr>
                <w:rFonts w:eastAsiaTheme="minorEastAsia"/>
              </w:rPr>
              <w:t xml:space="preserve"> discussion, it seems that the UE follows the similar rule as CA in case of joint CB generation. </w:t>
            </w:r>
          </w:p>
          <w:p w14:paraId="1798B975" w14:textId="561F57DA" w:rsidR="00F74382" w:rsidRDefault="0090641D" w:rsidP="0090641D">
            <w:pPr>
              <w:rPr>
                <w:rFonts w:eastAsiaTheme="minorEastAsia"/>
              </w:rPr>
            </w:pPr>
            <w:r>
              <w:rPr>
                <w:rFonts w:eastAsiaTheme="minorEastAsia"/>
              </w:rPr>
              <w:t xml:space="preserve">So, here we are not sure whether unicast and multicast FDM pattern should follow the rule of CA, i.e., multicast is regarded as a virtual cell; or follow the new rule in the proposal. </w:t>
            </w:r>
          </w:p>
        </w:tc>
      </w:tr>
    </w:tbl>
    <w:p w14:paraId="183907B5" w14:textId="77777777" w:rsidR="00170358" w:rsidRPr="00C739F2" w:rsidRDefault="00170358" w:rsidP="00170358">
      <w:pPr>
        <w:rPr>
          <w:rFonts w:eastAsiaTheme="minorEastAsia"/>
          <w:b/>
        </w:rPr>
      </w:pPr>
    </w:p>
    <w:p w14:paraId="5EE978D4" w14:textId="77777777" w:rsidR="00170358" w:rsidRPr="00A841D5" w:rsidRDefault="00170358" w:rsidP="00170358">
      <w:pPr>
        <w:rPr>
          <w:rFonts w:eastAsiaTheme="minorEastAsia"/>
          <w:highlight w:val="lightGray"/>
          <w:lang w:val="en-GB"/>
        </w:rPr>
      </w:pPr>
    </w:p>
    <w:p w14:paraId="730D1033" w14:textId="77777777" w:rsidR="00170358" w:rsidRPr="00170358" w:rsidRDefault="00170358" w:rsidP="00170358">
      <w:pPr>
        <w:rPr>
          <w:lang w:val="en-GB"/>
        </w:rPr>
      </w:pPr>
    </w:p>
    <w:p w14:paraId="7E416DED" w14:textId="77777777" w:rsidR="00B9355D" w:rsidRPr="00BB00A0" w:rsidRDefault="00B9355D">
      <w:pPr>
        <w:rPr>
          <w:rFonts w:eastAsiaTheme="minorEastAsia"/>
          <w:highlight w:val="lightGray"/>
        </w:rPr>
      </w:pPr>
    </w:p>
    <w:p w14:paraId="32A2B35E" w14:textId="63686F3E" w:rsidR="00FC47FF" w:rsidRDefault="00FC47FF" w:rsidP="000944A0">
      <w:pPr>
        <w:pStyle w:val="Heading2"/>
        <w:tabs>
          <w:tab w:val="left" w:pos="1985"/>
        </w:tabs>
        <w:ind w:hanging="1569"/>
        <w:rPr>
          <w:lang w:eastAsia="zh-CN"/>
        </w:rPr>
      </w:pPr>
      <w:r>
        <w:rPr>
          <w:lang w:eastAsia="zh-CN"/>
        </w:rPr>
        <w:t>(1-</w:t>
      </w:r>
      <w:r w:rsidR="00862C74">
        <w:rPr>
          <w:lang w:eastAsia="zh-CN"/>
        </w:rPr>
        <w:t>3</w:t>
      </w:r>
      <w:r>
        <w:rPr>
          <w:lang w:eastAsia="zh-CN"/>
        </w:rPr>
        <w:t>)3</w:t>
      </w:r>
      <w:r w:rsidRPr="000944A0">
        <w:rPr>
          <w:lang w:eastAsia="zh-CN"/>
        </w:rPr>
        <w:t>rd</w:t>
      </w:r>
      <w:r>
        <w:rPr>
          <w:lang w:eastAsia="zh-CN"/>
        </w:rPr>
        <w:t xml:space="preserve"> DAI field for two CBs</w:t>
      </w:r>
    </w:p>
    <w:tbl>
      <w:tblPr>
        <w:tblStyle w:val="TableGrid"/>
        <w:tblW w:w="0" w:type="auto"/>
        <w:tblLook w:val="04A0" w:firstRow="1" w:lastRow="0" w:firstColumn="1" w:lastColumn="0" w:noHBand="0" w:noVBand="1"/>
      </w:tblPr>
      <w:tblGrid>
        <w:gridCol w:w="2263"/>
        <w:gridCol w:w="11974"/>
      </w:tblGrid>
      <w:tr w:rsidR="00FC47FF" w:rsidRPr="00DD534A" w14:paraId="42AF528D" w14:textId="77777777" w:rsidTr="009E4C89">
        <w:trPr>
          <w:trHeight w:val="269"/>
        </w:trPr>
        <w:tc>
          <w:tcPr>
            <w:tcW w:w="2263" w:type="dxa"/>
          </w:tcPr>
          <w:p w14:paraId="26C7F3B1" w14:textId="77777777" w:rsidR="00FC47FF" w:rsidRPr="00DD534A" w:rsidRDefault="00FC47FF" w:rsidP="009E4C89">
            <w:pPr>
              <w:rPr>
                <w:rFonts w:eastAsiaTheme="minorEastAsia"/>
                <w:sz w:val="18"/>
                <w:szCs w:val="18"/>
              </w:rPr>
            </w:pPr>
            <w:r>
              <w:rPr>
                <w:rFonts w:eastAsiaTheme="minorEastAsia"/>
                <w:sz w:val="18"/>
                <w:szCs w:val="18"/>
              </w:rPr>
              <w:t>CATT-CR-x0639</w:t>
            </w:r>
          </w:p>
        </w:tc>
        <w:tc>
          <w:tcPr>
            <w:tcW w:w="11974" w:type="dxa"/>
          </w:tcPr>
          <w:p w14:paraId="5FDC9F45" w14:textId="77777777" w:rsidR="00FC47FF" w:rsidRDefault="00FC47FF" w:rsidP="009E4C89">
            <w:pPr>
              <w:jc w:val="both"/>
            </w:pPr>
            <w:r w:rsidRPr="009E4359">
              <w:t>As agreed in RAN1#104bis-e and RAN1#105-e, two HARQ-ACK codebooks with different priorities are supported for multicast</w:t>
            </w:r>
            <w:r>
              <w:t>.</w:t>
            </w:r>
          </w:p>
          <w:p w14:paraId="2DD70F55" w14:textId="77777777" w:rsidR="00FC47FF" w:rsidRPr="009E4359" w:rsidRDefault="00FC47FF" w:rsidP="009E4C89">
            <w:pPr>
              <w:spacing w:afterLines="50"/>
              <w:jc w:val="both"/>
              <w:rPr>
                <w:rFonts w:ascii="Arial" w:eastAsia="SimSun" w:hAnsi="Arial"/>
                <w:sz w:val="20"/>
                <w:szCs w:val="20"/>
                <w:lang w:val="en-GB"/>
              </w:rPr>
            </w:pPr>
            <w:r w:rsidRPr="009E4359">
              <w:rPr>
                <w:rFonts w:ascii="Arial" w:eastAsia="SimSun" w:hAnsi="Arial" w:hint="eastAsia"/>
                <w:sz w:val="20"/>
                <w:szCs w:val="20"/>
                <w:lang w:val="en-GB"/>
              </w:rPr>
              <w:t>For DCI format 0_1, it is possible that the size of the 3</w:t>
            </w:r>
            <w:r w:rsidRPr="009E4359">
              <w:rPr>
                <w:rFonts w:ascii="Arial" w:eastAsia="SimSun" w:hAnsi="Arial" w:hint="eastAsia"/>
                <w:sz w:val="20"/>
                <w:szCs w:val="20"/>
                <w:vertAlign w:val="superscript"/>
                <w:lang w:val="en-GB"/>
              </w:rPr>
              <w:t>rd</w:t>
            </w:r>
            <w:r w:rsidRPr="009E4359">
              <w:rPr>
                <w:rFonts w:ascii="Arial" w:eastAsia="SimSun" w:hAnsi="Arial" w:hint="eastAsia"/>
                <w:sz w:val="20"/>
                <w:szCs w:val="20"/>
                <w:lang w:val="en-GB"/>
              </w:rPr>
              <w:t xml:space="preserve"> DAI field is different for the two HARQ-ACK codebooks configured for multicast, </w:t>
            </w:r>
            <w:r w:rsidRPr="009E4359">
              <w:rPr>
                <w:rFonts w:ascii="Arial" w:eastAsia="SimSun" w:hAnsi="Arial"/>
                <w:sz w:val="20"/>
                <w:szCs w:val="20"/>
                <w:lang w:val="en-GB"/>
              </w:rPr>
              <w:t>hence alignment of the length of the 3rd DAI field for the two HARQ-ACK codebooks is needed to avoid increasing UE blind detection.</w:t>
            </w:r>
          </w:p>
          <w:p w14:paraId="2E73ED9F" w14:textId="77777777" w:rsidR="00FC47FF" w:rsidRDefault="00FC47FF" w:rsidP="009E4C89">
            <w:pPr>
              <w:jc w:val="both"/>
              <w:rPr>
                <w:rFonts w:eastAsia="SimSun"/>
                <w:sz w:val="20"/>
                <w:szCs w:val="20"/>
                <w:lang w:val="en-GB"/>
              </w:rPr>
            </w:pPr>
            <w:r w:rsidRPr="009E4359">
              <w:rPr>
                <w:rFonts w:eastAsia="SimSun" w:hint="eastAsia"/>
                <w:sz w:val="20"/>
                <w:szCs w:val="20"/>
                <w:lang w:val="en-GB"/>
              </w:rPr>
              <w:t>W</w:t>
            </w:r>
            <w:r w:rsidRPr="009E4359">
              <w:rPr>
                <w:rFonts w:eastAsia="SimSun"/>
                <w:sz w:val="20"/>
                <w:szCs w:val="20"/>
                <w:lang w:val="en-GB" w:eastAsia="en-US"/>
              </w:rPr>
              <w:t>hen two HARQ-ACK codebooks are configured</w:t>
            </w:r>
            <w:r w:rsidRPr="009E4359">
              <w:rPr>
                <w:rFonts w:eastAsia="SimSun" w:hint="eastAsia"/>
                <w:sz w:val="20"/>
                <w:szCs w:val="20"/>
                <w:lang w:val="en-GB"/>
              </w:rPr>
              <w:t xml:space="preserve">, the size of DAI field and </w:t>
            </w:r>
            <w:proofErr w:type="spellStart"/>
            <w:r w:rsidRPr="009E4359">
              <w:rPr>
                <w:rFonts w:eastAsia="SimSun" w:hint="eastAsia"/>
                <w:sz w:val="20"/>
                <w:szCs w:val="20"/>
                <w:lang w:val="en-GB"/>
              </w:rPr>
              <w:t>beta_offset</w:t>
            </w:r>
            <w:proofErr w:type="spellEnd"/>
            <w:r w:rsidRPr="009E4359">
              <w:rPr>
                <w:rFonts w:eastAsia="SimSun" w:hint="eastAsia"/>
                <w:sz w:val="20"/>
                <w:szCs w:val="20"/>
                <w:lang w:val="en-GB"/>
              </w:rPr>
              <w:t xml:space="preserve"> indicator field are determined based the RRC configuration for the two HARQ-ACK codebooks</w:t>
            </w:r>
            <w:r w:rsidRPr="009E4359">
              <w:rPr>
                <w:rFonts w:eastAsia="SimSun" w:hint="eastAsia"/>
                <w:i/>
                <w:sz w:val="20"/>
                <w:szCs w:val="20"/>
                <w:lang w:val="en-GB"/>
              </w:rPr>
              <w:t xml:space="preserve">. </w:t>
            </w:r>
            <w:r w:rsidRPr="009E4359">
              <w:rPr>
                <w:rFonts w:eastAsia="SimSun" w:hint="eastAsia"/>
                <w:sz w:val="20"/>
                <w:szCs w:val="20"/>
                <w:lang w:val="en-GB"/>
              </w:rPr>
              <w:t>However, it is not clear whether the two HARQ-ACK codebooks are configured for unicast or multicast.</w:t>
            </w:r>
          </w:p>
          <w:p w14:paraId="306FBA04" w14:textId="77777777" w:rsidR="00FC47FF" w:rsidRPr="009E4359" w:rsidRDefault="00FC47FF" w:rsidP="009E4C89">
            <w:pPr>
              <w:keepNext/>
              <w:keepLines/>
              <w:spacing w:before="120" w:after="180"/>
              <w:outlineLvl w:val="4"/>
              <w:rPr>
                <w:rFonts w:ascii="Arial" w:eastAsia="SimSun" w:hAnsi="Arial"/>
                <w:sz w:val="22"/>
                <w:szCs w:val="20"/>
                <w:lang w:val="en-GB"/>
              </w:rPr>
            </w:pPr>
            <w:bookmarkStart w:id="17" w:name="_Toc19798776"/>
            <w:bookmarkStart w:id="18" w:name="_Toc26467247"/>
            <w:bookmarkStart w:id="19" w:name="_Toc29326608"/>
            <w:bookmarkStart w:id="20" w:name="_Toc29327758"/>
            <w:bookmarkStart w:id="21" w:name="_Toc36045948"/>
            <w:bookmarkStart w:id="22" w:name="_Toc36046208"/>
            <w:bookmarkStart w:id="23" w:name="_Toc36046354"/>
            <w:bookmarkStart w:id="24" w:name="_Toc45209271"/>
            <w:bookmarkStart w:id="25" w:name="_Toc51852445"/>
            <w:bookmarkStart w:id="26" w:name="_Toc121820484"/>
            <w:r w:rsidRPr="009E4359">
              <w:rPr>
                <w:rFonts w:ascii="Arial" w:eastAsia="SimSun" w:hAnsi="Arial" w:hint="eastAsia"/>
                <w:sz w:val="22"/>
                <w:szCs w:val="20"/>
                <w:lang w:val="en-GB"/>
              </w:rPr>
              <w:t>7.3.1.1.2</w:t>
            </w:r>
            <w:r w:rsidRPr="009E4359">
              <w:rPr>
                <w:rFonts w:ascii="Arial" w:eastAsia="SimSun" w:hAnsi="Arial" w:hint="eastAsia"/>
                <w:sz w:val="22"/>
                <w:szCs w:val="20"/>
                <w:lang w:val="en-GB"/>
              </w:rPr>
              <w:tab/>
              <w:t>Format 0_1</w:t>
            </w:r>
            <w:bookmarkEnd w:id="17"/>
            <w:bookmarkEnd w:id="18"/>
            <w:bookmarkEnd w:id="19"/>
            <w:bookmarkEnd w:id="20"/>
            <w:bookmarkEnd w:id="21"/>
            <w:bookmarkEnd w:id="22"/>
            <w:bookmarkEnd w:id="23"/>
            <w:bookmarkEnd w:id="24"/>
            <w:bookmarkEnd w:id="25"/>
            <w:bookmarkEnd w:id="26"/>
          </w:p>
          <w:p w14:paraId="493FE958" w14:textId="77777777" w:rsidR="00FC47FF" w:rsidRPr="009E4359" w:rsidRDefault="00FC47FF" w:rsidP="009E4C89">
            <w:pPr>
              <w:spacing w:after="180"/>
              <w:rPr>
                <w:rFonts w:eastAsia="SimSun"/>
                <w:sz w:val="20"/>
                <w:szCs w:val="20"/>
                <w:lang w:val="en-GB" w:eastAsia="en-US"/>
              </w:rPr>
            </w:pPr>
            <w:r w:rsidRPr="009E4359">
              <w:rPr>
                <w:rFonts w:eastAsia="SimSun"/>
                <w:sz w:val="20"/>
                <w:szCs w:val="20"/>
                <w:lang w:val="en-GB" w:eastAsia="en-US"/>
              </w:rPr>
              <w:t>DCI format 0</w:t>
            </w:r>
            <w:r w:rsidRPr="009E4359">
              <w:rPr>
                <w:rFonts w:eastAsia="SimSun" w:hint="eastAsia"/>
                <w:sz w:val="20"/>
                <w:szCs w:val="20"/>
                <w:lang w:val="en-GB"/>
              </w:rPr>
              <w:t>_1</w:t>
            </w:r>
            <w:r w:rsidRPr="009E4359">
              <w:rPr>
                <w:rFonts w:eastAsia="SimSun"/>
                <w:sz w:val="20"/>
                <w:szCs w:val="20"/>
                <w:lang w:val="en-GB" w:eastAsia="en-US"/>
              </w:rPr>
              <w:t xml:space="preserve"> is used for the scheduling of one or multiple PUSCH in one cell, or indicating CG downlink feedback information (CG-DFI) to a UE. </w:t>
            </w:r>
          </w:p>
          <w:p w14:paraId="33E7B028" w14:textId="77777777" w:rsidR="00FC47FF" w:rsidRPr="009E4359" w:rsidRDefault="00FC47FF" w:rsidP="009E4C89">
            <w:pPr>
              <w:spacing w:after="180"/>
              <w:ind w:left="568" w:hanging="284"/>
              <w:rPr>
                <w:rFonts w:eastAsia="SimSun"/>
                <w:sz w:val="20"/>
                <w:szCs w:val="20"/>
                <w:lang w:val="en-GB"/>
              </w:rPr>
            </w:pPr>
            <w:r w:rsidRPr="009E4359">
              <w:rPr>
                <w:rFonts w:eastAsia="SimSun"/>
                <w:sz w:val="20"/>
                <w:szCs w:val="20"/>
                <w:lang w:val="en-GB" w:eastAsia="en-US"/>
              </w:rPr>
              <w:t>-</w:t>
            </w:r>
            <w:r w:rsidRPr="009E4359">
              <w:rPr>
                <w:rFonts w:eastAsia="SimSun" w:hint="eastAsia"/>
                <w:sz w:val="20"/>
                <w:szCs w:val="20"/>
                <w:lang w:val="en-GB"/>
              </w:rPr>
              <w:tab/>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SimSun"/>
                <w:sz w:val="20"/>
                <w:szCs w:val="20"/>
                <w:lang w:val="en-GB" w:eastAsia="en-US"/>
              </w:rPr>
              <w:t xml:space="preserve"> – </w:t>
            </w:r>
            <w:r w:rsidRPr="009E4359">
              <w:rPr>
                <w:rFonts w:eastAsia="SimSun" w:hint="eastAsia"/>
                <w:sz w:val="20"/>
                <w:szCs w:val="20"/>
                <w:lang w:val="en-GB"/>
              </w:rPr>
              <w:t>1</w:t>
            </w:r>
            <w:r w:rsidRPr="009E4359">
              <w:rPr>
                <w:rFonts w:eastAsia="SimSun"/>
                <w:sz w:val="20"/>
                <w:szCs w:val="20"/>
                <w:lang w:val="en-GB"/>
              </w:rPr>
              <w:t>,</w:t>
            </w:r>
            <w:r w:rsidRPr="009E4359">
              <w:rPr>
                <w:rFonts w:eastAsia="SimSun" w:hint="eastAsia"/>
                <w:sz w:val="20"/>
                <w:szCs w:val="20"/>
                <w:lang w:val="en-GB"/>
              </w:rPr>
              <w:t xml:space="preserve"> 2</w:t>
            </w:r>
            <w:r w:rsidRPr="009E4359">
              <w:rPr>
                <w:rFonts w:eastAsia="SimSun"/>
                <w:sz w:val="20"/>
                <w:szCs w:val="20"/>
                <w:lang w:val="en-GB" w:eastAsia="en-US"/>
              </w:rPr>
              <w:t xml:space="preserve"> </w:t>
            </w:r>
            <w:r w:rsidRPr="009E4359">
              <w:rPr>
                <w:rFonts w:eastAsia="SimSun"/>
                <w:sz w:val="20"/>
                <w:szCs w:val="20"/>
                <w:lang w:val="en-GB"/>
              </w:rPr>
              <w:t xml:space="preserve">or 4 </w:t>
            </w:r>
            <w:r w:rsidRPr="009E4359">
              <w:rPr>
                <w:rFonts w:eastAsia="SimSun"/>
                <w:sz w:val="20"/>
                <w:szCs w:val="20"/>
                <w:lang w:val="en-GB" w:eastAsia="en-US"/>
              </w:rPr>
              <w:t>bits:</w:t>
            </w:r>
          </w:p>
          <w:p w14:paraId="5A5DCA8B"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w:t>
            </w:r>
            <w:r w:rsidRPr="009E4359">
              <w:rPr>
                <w:rFonts w:eastAsia="SimSun"/>
                <w:sz w:val="20"/>
                <w:szCs w:val="20"/>
                <w:lang w:val="en-GB" w:eastAsia="en-US"/>
              </w:rPr>
              <w:tab/>
            </w:r>
            <w:r w:rsidRPr="009E4359">
              <w:rPr>
                <w:rFonts w:eastAsia="SimSun" w:hint="eastAsia"/>
                <w:sz w:val="20"/>
                <w:szCs w:val="20"/>
                <w:lang w:val="en-GB"/>
              </w:rPr>
              <w:t>1 bit for semi-static HARQ-ACK codebook</w:t>
            </w:r>
            <w:r w:rsidRPr="009E4359">
              <w:rPr>
                <w:rFonts w:eastAsia="SimSun"/>
                <w:sz w:val="20"/>
                <w:szCs w:val="20"/>
                <w:lang w:val="en-GB"/>
              </w:rPr>
              <w:t xml:space="preserve"> for unicast and multicast if </w:t>
            </w:r>
            <w:proofErr w:type="spellStart"/>
            <w:r w:rsidRPr="009E4359">
              <w:rPr>
                <w:rFonts w:eastAsia="SimSun"/>
                <w:i/>
                <w:sz w:val="20"/>
                <w:szCs w:val="20"/>
                <w:lang w:val="en-GB"/>
              </w:rPr>
              <w:t>pdsch</w:t>
            </w:r>
            <w:proofErr w:type="spellEnd"/>
            <w:r w:rsidRPr="009E4359">
              <w:rPr>
                <w:rFonts w:eastAsia="SimSun"/>
                <w:i/>
                <w:sz w:val="20"/>
                <w:szCs w:val="20"/>
                <w:lang w:val="en-GB"/>
              </w:rPr>
              <w:t>-</w:t>
            </w:r>
            <w:r w:rsidRPr="009E4359">
              <w:rPr>
                <w:rFonts w:eastAsia="SimSun" w:cs="Arial"/>
                <w:i/>
                <w:sz w:val="20"/>
                <w:szCs w:val="20"/>
                <w:lang w:val="en-GB"/>
              </w:rPr>
              <w:t xml:space="preserve">HARQ-ACK-Codebook = </w:t>
            </w:r>
            <w:proofErr w:type="spellStart"/>
            <w:r w:rsidRPr="009E4359">
              <w:rPr>
                <w:rFonts w:eastAsia="SimSun"/>
                <w:i/>
                <w:sz w:val="20"/>
                <w:szCs w:val="20"/>
                <w:lang w:val="en-GB" w:eastAsia="en-US"/>
              </w:rPr>
              <w:t>semiStatic</w:t>
            </w:r>
            <w:proofErr w:type="spellEnd"/>
            <w:r w:rsidRPr="009E4359">
              <w:rPr>
                <w:rFonts w:eastAsia="SimSun"/>
                <w:sz w:val="20"/>
                <w:szCs w:val="20"/>
                <w:lang w:val="en-GB"/>
              </w:rPr>
              <w:t xml:space="preserve"> is configured for both unicast and multicast and the higher layer parameter </w:t>
            </w:r>
            <w:proofErr w:type="spellStart"/>
            <w:r w:rsidRPr="009E4359">
              <w:rPr>
                <w:rFonts w:eastAsia="SimSun"/>
                <w:i/>
                <w:iCs/>
                <w:sz w:val="20"/>
                <w:szCs w:val="20"/>
                <w:lang w:val="en-GB" w:eastAsia="en-US"/>
              </w:rPr>
              <w:t>fdmed-ReceptionMulticast</w:t>
            </w:r>
            <w:proofErr w:type="spellEnd"/>
            <w:r w:rsidRPr="009E4359">
              <w:rPr>
                <w:rFonts w:eastAsia="SimSun"/>
                <w:i/>
                <w:iCs/>
                <w:sz w:val="20"/>
                <w:szCs w:val="20"/>
                <w:lang w:val="en-GB" w:eastAsia="ko-KR"/>
              </w:rPr>
              <w:t xml:space="preserve"> </w:t>
            </w:r>
            <w:r w:rsidRPr="009E4359">
              <w:rPr>
                <w:rFonts w:eastAsia="SimSun"/>
                <w:iCs/>
                <w:sz w:val="20"/>
                <w:szCs w:val="20"/>
                <w:lang w:val="en-GB" w:eastAsia="ko-KR"/>
              </w:rPr>
              <w:t>is not configured</w:t>
            </w:r>
            <w:r w:rsidRPr="009E4359">
              <w:rPr>
                <w:rFonts w:eastAsia="SimSun" w:hint="eastAsia"/>
                <w:sz w:val="20"/>
                <w:szCs w:val="20"/>
                <w:lang w:val="en-GB"/>
              </w:rPr>
              <w:t>;</w:t>
            </w:r>
            <w:r w:rsidRPr="009E4359">
              <w:rPr>
                <w:rFonts w:eastAsia="SimSun"/>
                <w:sz w:val="20"/>
                <w:szCs w:val="20"/>
                <w:lang w:val="en-GB"/>
              </w:rPr>
              <w:t xml:space="preserve"> otherwise for semi-static HARQ-ACK codebook for unicast;</w:t>
            </w:r>
          </w:p>
          <w:p w14:paraId="5B30126F"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t>2 bits for dynamic HARQ-ACK codebook</w:t>
            </w:r>
            <w:r w:rsidRPr="009E4359">
              <w:rPr>
                <w:rFonts w:eastAsia="SimSun"/>
                <w:sz w:val="20"/>
                <w:szCs w:val="20"/>
                <w:lang w:val="en-GB"/>
              </w:rPr>
              <w:t xml:space="preserve"> for unicast, or for enhanced dynamic HARQ-ACK codebook</w:t>
            </w:r>
            <w:r w:rsidRPr="009E4359">
              <w:rPr>
                <w:rFonts w:eastAsia="SimSun" w:hint="eastAsia"/>
                <w:sz w:val="20"/>
                <w:szCs w:val="20"/>
                <w:lang w:val="en-GB"/>
              </w:rPr>
              <w:t xml:space="preserve"> without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w:t>
            </w:r>
            <w:r w:rsidRPr="009E4359">
              <w:rPr>
                <w:rFonts w:eastAsia="SimSun" w:hint="eastAsia"/>
                <w:color w:val="000000"/>
                <w:sz w:val="20"/>
                <w:szCs w:val="20"/>
                <w:lang w:val="en-GB"/>
              </w:rPr>
              <w:t xml:space="preserve"> configured</w:t>
            </w:r>
            <w:r w:rsidRPr="009E4359">
              <w:rPr>
                <w:rFonts w:eastAsia="SimSun"/>
                <w:sz w:val="20"/>
                <w:szCs w:val="20"/>
                <w:lang w:val="en-GB"/>
              </w:rPr>
              <w:t>;</w:t>
            </w:r>
          </w:p>
          <w:p w14:paraId="5E40014B"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r>
            <w:r w:rsidRPr="009E4359">
              <w:rPr>
                <w:rFonts w:eastAsia="SimSun"/>
                <w:sz w:val="20"/>
                <w:szCs w:val="20"/>
                <w:lang w:val="en-GB"/>
              </w:rPr>
              <w:t xml:space="preserve">4 bits </w:t>
            </w:r>
            <w:r w:rsidRPr="009E4359">
              <w:rPr>
                <w:rFonts w:eastAsia="SimSun" w:hint="eastAsia"/>
                <w:sz w:val="20"/>
                <w:szCs w:val="20"/>
                <w:lang w:val="en-GB"/>
              </w:rPr>
              <w:t xml:space="preserve">for </w:t>
            </w:r>
            <w:r w:rsidRPr="009E4359">
              <w:rPr>
                <w:rFonts w:eastAsia="SimSun"/>
                <w:sz w:val="20"/>
                <w:szCs w:val="20"/>
                <w:lang w:val="en-GB"/>
              </w:rPr>
              <w:t xml:space="preserve">enhanced </w:t>
            </w:r>
            <w:r w:rsidRPr="009E4359">
              <w:rPr>
                <w:rFonts w:eastAsia="SimSun" w:hint="eastAsia"/>
                <w:sz w:val="20"/>
                <w:szCs w:val="20"/>
                <w:lang w:val="en-GB"/>
              </w:rPr>
              <w:t xml:space="preserve">dynamic HARQ-ACK codebook and with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 = true</w:t>
            </w:r>
            <w:r w:rsidRPr="009E4359">
              <w:rPr>
                <w:rFonts w:eastAsia="SimSun" w:hint="eastAsia"/>
                <w:sz w:val="20"/>
                <w:szCs w:val="20"/>
                <w:lang w:val="en-GB"/>
              </w:rPr>
              <w:t>.</w:t>
            </w:r>
            <w:r w:rsidRPr="009E4359">
              <w:rPr>
                <w:rFonts w:eastAsia="SimSun"/>
                <w:sz w:val="20"/>
                <w:szCs w:val="20"/>
                <w:lang w:val="en-GB"/>
              </w:rPr>
              <w:t xml:space="preserve"> </w:t>
            </w:r>
          </w:p>
          <w:p w14:paraId="587E7356"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ab/>
              <w:t>When two HARQ-ACK codebooks are configured</w:t>
            </w:r>
            <w:bookmarkStart w:id="27" w:name="OLE_LINK5"/>
            <w:bookmarkStart w:id="28" w:name="OLE_LINK8"/>
            <w:r w:rsidRPr="009E4359">
              <w:rPr>
                <w:rFonts w:eastAsia="SimSun"/>
                <w:sz w:val="20"/>
                <w:szCs w:val="20"/>
                <w:lang w:val="en-GB" w:eastAsia="en-US"/>
              </w:rPr>
              <w:t xml:space="preserve"> </w:t>
            </w:r>
            <w:bookmarkEnd w:id="27"/>
            <w:bookmarkEnd w:id="28"/>
            <w:r w:rsidRPr="009E4359">
              <w:rPr>
                <w:rFonts w:eastAsia="SimSun" w:hint="eastAsia"/>
                <w:color w:val="FF0000"/>
                <w:sz w:val="20"/>
                <w:szCs w:val="20"/>
                <w:lang w:val="en-GB"/>
              </w:rPr>
              <w:t xml:space="preserve">by </w:t>
            </w:r>
            <w:proofErr w:type="spellStart"/>
            <w:r w:rsidRPr="009E4359">
              <w:rPr>
                <w:rFonts w:eastAsia="SimSun"/>
                <w:i/>
                <w:color w:val="FF0000"/>
                <w:sz w:val="20"/>
                <w:szCs w:val="20"/>
                <w:lang w:val="en-GB" w:eastAsia="en-US"/>
              </w:rPr>
              <w:t>pdsch</w:t>
            </w:r>
            <w:proofErr w:type="spellEnd"/>
            <w:r w:rsidRPr="009E4359">
              <w:rPr>
                <w:rFonts w:eastAsia="SimSun"/>
                <w:i/>
                <w:color w:val="FF0000"/>
                <w:sz w:val="20"/>
                <w:szCs w:val="20"/>
                <w:lang w:val="en-GB" w:eastAsia="en-US"/>
              </w:rPr>
              <w:t>-HARQ-ACK-</w:t>
            </w:r>
            <w:proofErr w:type="spellStart"/>
            <w:r w:rsidRPr="009E4359">
              <w:rPr>
                <w:rFonts w:eastAsia="SimSun"/>
                <w:i/>
                <w:color w:val="FF0000"/>
                <w:sz w:val="20"/>
                <w:szCs w:val="20"/>
                <w:lang w:val="en-GB" w:eastAsia="en-US"/>
              </w:rPr>
              <w:t>CodebookList</w:t>
            </w:r>
            <w:proofErr w:type="spellEnd"/>
            <w:r w:rsidRPr="009E4359">
              <w:rPr>
                <w:rFonts w:eastAsia="SimSun"/>
                <w:color w:val="FF0000"/>
                <w:sz w:val="20"/>
                <w:szCs w:val="20"/>
                <w:lang w:val="en-GB" w:eastAsia="en-US"/>
              </w:rPr>
              <w:t xml:space="preserve"> </w:t>
            </w:r>
            <w:r w:rsidRPr="009E4359">
              <w:rPr>
                <w:rFonts w:eastAsia="SimSun"/>
                <w:sz w:val="20"/>
                <w:szCs w:val="20"/>
                <w:lang w:val="en-GB" w:eastAsia="en-US"/>
              </w:rPr>
              <w:t xml:space="preserve">for the same serving cell and </w:t>
            </w:r>
            <w:r w:rsidRPr="009E4359">
              <w:rPr>
                <w:rFonts w:eastAsia="SimSun"/>
                <w:sz w:val="20"/>
                <w:szCs w:val="20"/>
                <w:lang w:val="en-GB"/>
              </w:rPr>
              <w:t xml:space="preserve">if higher layer parameter </w:t>
            </w:r>
            <w:r w:rsidRPr="009E4359">
              <w:rPr>
                <w:rFonts w:eastAsia="SimSun"/>
                <w:i/>
                <w:sz w:val="20"/>
                <w:szCs w:val="20"/>
                <w:lang w:val="en-GB" w:eastAsia="en-US"/>
              </w:rPr>
              <w:t>priorityIndicatorDCI-0-1</w:t>
            </w:r>
            <w:r w:rsidRPr="009E4359">
              <w:rPr>
                <w:rFonts w:eastAsia="SimSun"/>
                <w:sz w:val="20"/>
                <w:szCs w:val="20"/>
                <w:lang w:val="en-GB"/>
              </w:rPr>
              <w:t xml:space="preserve"> is configured</w:t>
            </w:r>
            <w:r w:rsidRPr="009E4359">
              <w:rPr>
                <w:rFonts w:eastAsia="SimSun"/>
                <w:sz w:val="20"/>
                <w:szCs w:val="20"/>
                <w:lang w:val="en-GB" w:eastAsia="en-US"/>
              </w:rPr>
              <w:t>,</w:t>
            </w:r>
            <w:r w:rsidRPr="009E4359">
              <w:rPr>
                <w:rFonts w:eastAsia="DengXian"/>
                <w:sz w:val="20"/>
                <w:szCs w:val="20"/>
                <w:lang w:val="en-GB"/>
              </w:rPr>
              <w:t xml:space="preserve"> if the bit width of the </w:t>
            </w:r>
            <w:r w:rsidRPr="009E4359">
              <w:rPr>
                <w:rFonts w:eastAsia="SimSun" w:hint="eastAsia"/>
                <w:sz w:val="20"/>
                <w:szCs w:val="20"/>
                <w:lang w:val="en-GB"/>
              </w:rPr>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SimSun"/>
                <w:sz w:val="20"/>
                <w:szCs w:val="20"/>
                <w:lang w:val="en-GB" w:eastAsia="en-US"/>
              </w:rPr>
              <w:t>for</w:t>
            </w:r>
            <w:r w:rsidRPr="009E4359">
              <w:rPr>
                <w:rFonts w:eastAsia="DengXian"/>
                <w:sz w:val="20"/>
                <w:szCs w:val="20"/>
                <w:lang w:val="en-GB"/>
              </w:rPr>
              <w:t xml:space="preserve"> one HARQ-ACK codebook is not equal to that of the </w:t>
            </w:r>
            <w:r w:rsidRPr="009E4359">
              <w:rPr>
                <w:rFonts w:eastAsia="SimSun" w:hint="eastAsia"/>
                <w:sz w:val="20"/>
                <w:szCs w:val="20"/>
                <w:lang w:val="en-GB"/>
              </w:rPr>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DengXian"/>
                <w:sz w:val="20"/>
                <w:szCs w:val="20"/>
                <w:lang w:val="en-GB"/>
              </w:rPr>
              <w:t xml:space="preserve">for the other HARQ-ACK codebook, a number of </w:t>
            </w:r>
            <w:r w:rsidRPr="009E4359">
              <w:rPr>
                <w:rFonts w:eastAsia="MS Mincho"/>
                <w:kern w:val="2"/>
                <w:sz w:val="20"/>
                <w:szCs w:val="20"/>
                <w:lang w:val="en-GB" w:eastAsia="en-US"/>
              </w:rPr>
              <w:t xml:space="preserve">most significant bits with value set to '0' are inserted </w:t>
            </w:r>
            <w:r w:rsidRPr="009E4359">
              <w:rPr>
                <w:rFonts w:eastAsia="DengXian"/>
                <w:sz w:val="20"/>
                <w:szCs w:val="20"/>
                <w:lang w:val="en-GB"/>
              </w:rPr>
              <w:t>to smaller</w:t>
            </w:r>
            <w:r w:rsidRPr="009E4359">
              <w:rPr>
                <w:rFonts w:eastAsia="SimSun" w:hint="eastAsia"/>
                <w:sz w:val="20"/>
                <w:szCs w:val="20"/>
                <w:lang w:val="en-GB"/>
              </w:rPr>
              <w:t xml:space="preserve"> 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w:t>
            </w:r>
            <w:r w:rsidRPr="009E4359">
              <w:rPr>
                <w:rFonts w:eastAsia="DengXian"/>
                <w:sz w:val="20"/>
                <w:szCs w:val="20"/>
                <w:lang w:val="en-GB"/>
              </w:rPr>
              <w:t xml:space="preserve"> until the bit width of the </w:t>
            </w:r>
            <w:r w:rsidRPr="009E4359">
              <w:rPr>
                <w:rFonts w:eastAsia="SimSun" w:hint="eastAsia"/>
                <w:sz w:val="20"/>
                <w:szCs w:val="20"/>
                <w:lang w:val="en-GB"/>
              </w:rPr>
              <w:t>1</w:t>
            </w:r>
            <w:r w:rsidRPr="009E4359">
              <w:rPr>
                <w:rFonts w:eastAsia="SimSun" w:hint="eastAsia"/>
                <w:sz w:val="20"/>
                <w:szCs w:val="20"/>
                <w:vertAlign w:val="superscript"/>
                <w:lang w:val="en-GB"/>
              </w:rPr>
              <w:t>st</w:t>
            </w:r>
            <w:r w:rsidRPr="009E4359">
              <w:rPr>
                <w:rFonts w:eastAsia="SimSun" w:hint="eastAsia"/>
                <w:sz w:val="20"/>
                <w:szCs w:val="20"/>
                <w:lang w:val="en-GB"/>
              </w:rPr>
              <w:t xml:space="preserve"> downlink assignment index </w:t>
            </w:r>
            <w:r w:rsidRPr="009E4359">
              <w:rPr>
                <w:rFonts w:eastAsia="SimSun"/>
                <w:sz w:val="20"/>
                <w:szCs w:val="20"/>
                <w:lang w:val="en-GB"/>
              </w:rPr>
              <w:t>in DCI format 0_1</w:t>
            </w:r>
            <w:r w:rsidRPr="009E4359">
              <w:rPr>
                <w:rFonts w:eastAsia="DengXian"/>
                <w:sz w:val="20"/>
                <w:szCs w:val="20"/>
                <w:lang w:val="en-GB"/>
              </w:rPr>
              <w:t xml:space="preserve"> for the two HARQ-ACK codebooks are the same.</w:t>
            </w:r>
          </w:p>
          <w:p w14:paraId="061B82F6" w14:textId="77777777" w:rsidR="00FC47FF" w:rsidRPr="009E4359" w:rsidRDefault="00FC47FF" w:rsidP="009E4C89">
            <w:pPr>
              <w:spacing w:after="180"/>
              <w:ind w:left="568" w:hanging="284"/>
              <w:rPr>
                <w:rFonts w:eastAsia="SimSun"/>
                <w:sz w:val="20"/>
                <w:szCs w:val="20"/>
                <w:lang w:val="en-GB"/>
              </w:rPr>
            </w:pPr>
            <w:r w:rsidRPr="009E4359">
              <w:rPr>
                <w:rFonts w:eastAsia="SimSun"/>
                <w:sz w:val="20"/>
                <w:szCs w:val="20"/>
                <w:lang w:val="en-GB" w:eastAsia="en-US"/>
              </w:rPr>
              <w:t>-</w:t>
            </w:r>
            <w:r w:rsidRPr="009E4359">
              <w:rPr>
                <w:rFonts w:eastAsia="SimSun" w:hint="eastAsia"/>
                <w:sz w:val="20"/>
                <w:szCs w:val="20"/>
                <w:lang w:val="en-GB"/>
              </w:rPr>
              <w:tab/>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SimSun"/>
                <w:sz w:val="20"/>
                <w:szCs w:val="20"/>
                <w:lang w:val="en-GB" w:eastAsia="en-US"/>
              </w:rPr>
              <w:t xml:space="preserve"> – </w:t>
            </w:r>
            <w:r w:rsidRPr="009E4359">
              <w:rPr>
                <w:rFonts w:eastAsia="SimSun" w:hint="eastAsia"/>
                <w:sz w:val="20"/>
                <w:szCs w:val="20"/>
                <w:lang w:val="en-GB"/>
              </w:rPr>
              <w:t>0</w:t>
            </w:r>
            <w:r w:rsidRPr="009E4359">
              <w:rPr>
                <w:rFonts w:eastAsia="SimSun"/>
                <w:sz w:val="20"/>
                <w:szCs w:val="20"/>
                <w:lang w:val="en-GB"/>
              </w:rPr>
              <w:t>,</w:t>
            </w:r>
            <w:r w:rsidRPr="009E4359">
              <w:rPr>
                <w:rFonts w:eastAsia="SimSun" w:hint="eastAsia"/>
                <w:sz w:val="20"/>
                <w:szCs w:val="20"/>
                <w:lang w:val="en-GB"/>
              </w:rPr>
              <w:t xml:space="preserve"> 2</w:t>
            </w:r>
            <w:r w:rsidRPr="009E4359">
              <w:rPr>
                <w:rFonts w:eastAsia="SimSun"/>
                <w:sz w:val="20"/>
                <w:szCs w:val="20"/>
                <w:lang w:val="en-GB"/>
              </w:rPr>
              <w:t xml:space="preserve"> or 4</w:t>
            </w:r>
            <w:r w:rsidRPr="009E4359">
              <w:rPr>
                <w:rFonts w:eastAsia="SimSun"/>
                <w:sz w:val="20"/>
                <w:szCs w:val="20"/>
                <w:lang w:val="en-GB" w:eastAsia="en-US"/>
              </w:rPr>
              <w:t xml:space="preserve"> bits:</w:t>
            </w:r>
          </w:p>
          <w:p w14:paraId="687BCD3D"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t>2 bits for dynamic HARQ-ACK codebook with two HARQ-ACK sub-codebooks</w:t>
            </w:r>
            <w:r w:rsidRPr="009E4359">
              <w:rPr>
                <w:rFonts w:eastAsia="SimSun"/>
                <w:sz w:val="20"/>
                <w:szCs w:val="20"/>
                <w:lang w:val="en-GB"/>
              </w:rPr>
              <w:t xml:space="preserve"> for unicast, or for enhanced dynamic HARQ-ACK </w:t>
            </w:r>
            <w:r w:rsidRPr="009E4359">
              <w:rPr>
                <w:rFonts w:eastAsia="SimSun"/>
                <w:sz w:val="20"/>
                <w:szCs w:val="20"/>
                <w:lang w:val="en-GB"/>
              </w:rPr>
              <w:lastRenderedPageBreak/>
              <w:t>codebook with two HARQ-ACK sub-codebooks and</w:t>
            </w:r>
            <w:r w:rsidRPr="009E4359">
              <w:rPr>
                <w:rFonts w:eastAsia="SimSun" w:hint="eastAsia"/>
                <w:sz w:val="20"/>
                <w:szCs w:val="20"/>
                <w:lang w:val="en-GB"/>
              </w:rPr>
              <w:t xml:space="preserve"> without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w:t>
            </w:r>
            <w:r w:rsidRPr="009E4359">
              <w:rPr>
                <w:rFonts w:eastAsia="SimSun" w:hint="eastAsia"/>
                <w:color w:val="000000"/>
                <w:sz w:val="20"/>
                <w:szCs w:val="20"/>
                <w:lang w:val="en-GB"/>
              </w:rPr>
              <w:t xml:space="preserve"> configured</w:t>
            </w:r>
            <w:r w:rsidRPr="009E4359">
              <w:rPr>
                <w:rFonts w:eastAsia="SimSun" w:hint="eastAsia"/>
                <w:sz w:val="20"/>
                <w:szCs w:val="20"/>
                <w:lang w:val="en-GB"/>
              </w:rPr>
              <w:t>;</w:t>
            </w:r>
          </w:p>
          <w:p w14:paraId="707D8E00" w14:textId="77777777" w:rsidR="00FC47FF" w:rsidRPr="009E4359" w:rsidRDefault="00FC47FF" w:rsidP="009E4C89">
            <w:pPr>
              <w:spacing w:after="180"/>
              <w:ind w:left="851" w:hanging="284"/>
              <w:rPr>
                <w:rFonts w:eastAsia="SimSun"/>
                <w:sz w:val="20"/>
                <w:szCs w:val="20"/>
                <w:lang w:val="en-GB"/>
              </w:rPr>
            </w:pPr>
            <w:r w:rsidRPr="009E4359">
              <w:rPr>
                <w:rFonts w:eastAsia="SimSun" w:hint="eastAsia"/>
                <w:sz w:val="20"/>
                <w:szCs w:val="20"/>
                <w:lang w:val="en-GB"/>
              </w:rPr>
              <w:t>-</w:t>
            </w:r>
            <w:r w:rsidRPr="009E4359">
              <w:rPr>
                <w:rFonts w:eastAsia="SimSun" w:hint="eastAsia"/>
                <w:sz w:val="20"/>
                <w:szCs w:val="20"/>
                <w:lang w:val="en-GB"/>
              </w:rPr>
              <w:tab/>
            </w:r>
            <w:r w:rsidRPr="009E4359">
              <w:rPr>
                <w:rFonts w:eastAsia="SimSun"/>
                <w:sz w:val="20"/>
                <w:szCs w:val="20"/>
                <w:lang w:val="en-GB"/>
              </w:rPr>
              <w:t xml:space="preserve">4 bits </w:t>
            </w:r>
            <w:r w:rsidRPr="009E4359">
              <w:rPr>
                <w:rFonts w:eastAsia="SimSun" w:hint="eastAsia"/>
                <w:sz w:val="20"/>
                <w:szCs w:val="20"/>
                <w:lang w:val="en-GB"/>
              </w:rPr>
              <w:t xml:space="preserve">for </w:t>
            </w:r>
            <w:r w:rsidRPr="009E4359">
              <w:rPr>
                <w:rFonts w:eastAsia="SimSun"/>
                <w:sz w:val="20"/>
                <w:szCs w:val="20"/>
                <w:lang w:val="en-GB"/>
              </w:rPr>
              <w:t xml:space="preserve">enhanced </w:t>
            </w:r>
            <w:r w:rsidRPr="009E4359">
              <w:rPr>
                <w:rFonts w:eastAsia="SimSun" w:hint="eastAsia"/>
                <w:sz w:val="20"/>
                <w:szCs w:val="20"/>
                <w:lang w:val="en-GB"/>
              </w:rPr>
              <w:t xml:space="preserve">dynamic HARQ-ACK codebook with two HARQ-ACK sub-codebooks and with </w:t>
            </w:r>
            <w:r w:rsidRPr="009E4359">
              <w:rPr>
                <w:rFonts w:eastAsia="SimSun"/>
                <w:i/>
                <w:color w:val="000000"/>
                <w:sz w:val="20"/>
                <w:szCs w:val="20"/>
                <w:lang w:val="en-GB" w:eastAsia="en-US"/>
              </w:rPr>
              <w:t>UL-</w:t>
            </w:r>
            <w:proofErr w:type="spellStart"/>
            <w:r w:rsidRPr="009E4359">
              <w:rPr>
                <w:rFonts w:eastAsia="SimSun"/>
                <w:i/>
                <w:color w:val="000000"/>
                <w:sz w:val="20"/>
                <w:szCs w:val="20"/>
                <w:lang w:val="en-GB" w:eastAsia="en-US"/>
              </w:rPr>
              <w:t>TotalDAI</w:t>
            </w:r>
            <w:proofErr w:type="spellEnd"/>
            <w:r w:rsidRPr="009E4359">
              <w:rPr>
                <w:rFonts w:eastAsia="SimSun"/>
                <w:i/>
                <w:color w:val="000000"/>
                <w:sz w:val="20"/>
                <w:szCs w:val="20"/>
                <w:lang w:val="en-GB" w:eastAsia="en-US"/>
              </w:rPr>
              <w:t>-Included = true</w:t>
            </w:r>
            <w:r w:rsidRPr="009E4359">
              <w:rPr>
                <w:rFonts w:eastAsia="SimSun" w:hint="eastAsia"/>
                <w:sz w:val="20"/>
                <w:szCs w:val="20"/>
                <w:lang w:val="en-GB"/>
              </w:rPr>
              <w:t>;</w:t>
            </w:r>
          </w:p>
          <w:p w14:paraId="1BBD84F9"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rPr>
              <w:t>-</w:t>
            </w:r>
            <w:r w:rsidRPr="009E4359">
              <w:rPr>
                <w:rFonts w:eastAsia="SimSun"/>
                <w:sz w:val="20"/>
                <w:szCs w:val="20"/>
                <w:lang w:val="en-GB"/>
              </w:rPr>
              <w:tab/>
              <w:t>0 bit otherwise.</w:t>
            </w:r>
          </w:p>
          <w:p w14:paraId="50A2F862" w14:textId="77777777" w:rsidR="00FC47FF" w:rsidRPr="009E4359" w:rsidRDefault="00FC47FF" w:rsidP="009E4C89">
            <w:pPr>
              <w:spacing w:after="180"/>
              <w:ind w:left="851" w:hanging="284"/>
              <w:rPr>
                <w:rFonts w:eastAsia="DengXian"/>
                <w:sz w:val="20"/>
                <w:szCs w:val="20"/>
                <w:lang w:val="en-GB"/>
              </w:rPr>
            </w:pPr>
            <w:r w:rsidRPr="009E4359">
              <w:rPr>
                <w:rFonts w:eastAsia="SimSun"/>
                <w:sz w:val="20"/>
                <w:szCs w:val="20"/>
                <w:lang w:val="en-GB" w:eastAsia="en-US"/>
              </w:rPr>
              <w:tab/>
              <w:t>When two HARQ-ACK codebooks are configured</w:t>
            </w:r>
            <w:bookmarkStart w:id="29" w:name="OLE_LINK17"/>
            <w:bookmarkStart w:id="30" w:name="OLE_LINK22"/>
            <w:r w:rsidRPr="009E4359">
              <w:rPr>
                <w:rFonts w:eastAsia="SimSun"/>
                <w:sz w:val="20"/>
                <w:szCs w:val="20"/>
                <w:lang w:val="en-GB" w:eastAsia="en-US"/>
              </w:rPr>
              <w:t xml:space="preserve"> </w:t>
            </w:r>
            <w:r w:rsidRPr="009E4359">
              <w:rPr>
                <w:rFonts w:eastAsia="SimSun" w:hint="eastAsia"/>
                <w:color w:val="FF0000"/>
                <w:sz w:val="20"/>
                <w:szCs w:val="20"/>
                <w:lang w:val="en-GB"/>
              </w:rPr>
              <w:t xml:space="preserve">by </w:t>
            </w:r>
            <w:proofErr w:type="spellStart"/>
            <w:r w:rsidRPr="009E4359">
              <w:rPr>
                <w:rFonts w:eastAsia="SimSun"/>
                <w:i/>
                <w:color w:val="FF0000"/>
                <w:sz w:val="20"/>
                <w:szCs w:val="20"/>
                <w:lang w:val="en-GB" w:eastAsia="en-US"/>
              </w:rPr>
              <w:t>pdsch</w:t>
            </w:r>
            <w:proofErr w:type="spellEnd"/>
            <w:r w:rsidRPr="009E4359">
              <w:rPr>
                <w:rFonts w:eastAsia="SimSun"/>
                <w:i/>
                <w:color w:val="FF0000"/>
                <w:sz w:val="20"/>
                <w:szCs w:val="20"/>
                <w:lang w:val="en-GB" w:eastAsia="en-US"/>
              </w:rPr>
              <w:t>-HARQ-ACK-</w:t>
            </w:r>
            <w:proofErr w:type="spellStart"/>
            <w:r w:rsidRPr="009E4359">
              <w:rPr>
                <w:rFonts w:eastAsia="SimSun"/>
                <w:i/>
                <w:color w:val="FF0000"/>
                <w:sz w:val="20"/>
                <w:szCs w:val="20"/>
                <w:lang w:val="en-GB" w:eastAsia="en-US"/>
              </w:rPr>
              <w:t>CodebookList</w:t>
            </w:r>
            <w:proofErr w:type="spellEnd"/>
            <w:r w:rsidRPr="009E4359">
              <w:rPr>
                <w:rFonts w:eastAsia="SimSun"/>
                <w:color w:val="FF0000"/>
                <w:sz w:val="20"/>
                <w:szCs w:val="20"/>
                <w:lang w:val="en-GB" w:eastAsia="en-US"/>
              </w:rPr>
              <w:t xml:space="preserve"> </w:t>
            </w:r>
            <w:bookmarkEnd w:id="29"/>
            <w:bookmarkEnd w:id="30"/>
            <w:r w:rsidRPr="009E4359">
              <w:rPr>
                <w:rFonts w:eastAsia="SimSun"/>
                <w:sz w:val="20"/>
                <w:szCs w:val="20"/>
                <w:lang w:val="en-GB" w:eastAsia="en-US"/>
              </w:rPr>
              <w:t xml:space="preserve">for the same serving cell and </w:t>
            </w:r>
            <w:r w:rsidRPr="009E4359">
              <w:rPr>
                <w:rFonts w:eastAsia="SimSun"/>
                <w:sz w:val="20"/>
                <w:szCs w:val="20"/>
                <w:lang w:val="en-GB"/>
              </w:rPr>
              <w:t xml:space="preserve">if higher layer parameter </w:t>
            </w:r>
            <w:r w:rsidRPr="009E4359">
              <w:rPr>
                <w:rFonts w:eastAsia="SimSun"/>
                <w:i/>
                <w:sz w:val="20"/>
                <w:szCs w:val="20"/>
                <w:lang w:val="en-GB" w:eastAsia="en-US"/>
              </w:rPr>
              <w:t>priorityIndicatorDCI-0-1</w:t>
            </w:r>
            <w:r w:rsidRPr="009E4359">
              <w:rPr>
                <w:rFonts w:eastAsia="SimSun"/>
                <w:sz w:val="20"/>
                <w:szCs w:val="20"/>
                <w:lang w:val="en-GB"/>
              </w:rPr>
              <w:t xml:space="preserve"> is configured</w:t>
            </w:r>
            <w:r w:rsidRPr="009E4359">
              <w:rPr>
                <w:rFonts w:eastAsia="SimSun"/>
                <w:sz w:val="20"/>
                <w:szCs w:val="20"/>
                <w:lang w:val="en-GB" w:eastAsia="en-US"/>
              </w:rPr>
              <w:t>,</w:t>
            </w:r>
            <w:r w:rsidRPr="009E4359">
              <w:rPr>
                <w:rFonts w:eastAsia="DengXian"/>
                <w:sz w:val="20"/>
                <w:szCs w:val="20"/>
                <w:lang w:val="en-GB"/>
              </w:rPr>
              <w:t xml:space="preserve"> if the bit width of the </w:t>
            </w:r>
            <w:r w:rsidRPr="009E4359">
              <w:rPr>
                <w:rFonts w:eastAsia="SimSun" w:hint="eastAsia"/>
                <w:sz w:val="20"/>
                <w:szCs w:val="20"/>
                <w:lang w:val="en-GB"/>
              </w:rPr>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SimSun"/>
                <w:sz w:val="20"/>
                <w:szCs w:val="20"/>
                <w:lang w:val="en-GB" w:eastAsia="en-US"/>
              </w:rPr>
              <w:t>for</w:t>
            </w:r>
            <w:r w:rsidRPr="009E4359">
              <w:rPr>
                <w:rFonts w:eastAsia="DengXian"/>
                <w:sz w:val="20"/>
                <w:szCs w:val="20"/>
                <w:lang w:val="en-GB"/>
              </w:rPr>
              <w:t xml:space="preserve"> one HARQ-ACK codebook is not equal to that of the </w:t>
            </w:r>
            <w:r w:rsidRPr="009E4359">
              <w:rPr>
                <w:rFonts w:eastAsia="SimSun" w:hint="eastAsia"/>
                <w:sz w:val="20"/>
                <w:szCs w:val="20"/>
                <w:lang w:val="en-GB"/>
              </w:rPr>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SimSun"/>
                <w:sz w:val="20"/>
                <w:szCs w:val="20"/>
                <w:lang w:val="en-GB"/>
              </w:rPr>
              <w:t xml:space="preserve"> in DCI format 0_1 </w:t>
            </w:r>
            <w:r w:rsidRPr="009E4359">
              <w:rPr>
                <w:rFonts w:eastAsia="DengXian"/>
                <w:sz w:val="20"/>
                <w:szCs w:val="20"/>
                <w:lang w:val="en-GB"/>
              </w:rPr>
              <w:t xml:space="preserve">for the other HARQ-ACK codebook, a number of </w:t>
            </w:r>
            <w:r w:rsidRPr="009E4359">
              <w:rPr>
                <w:rFonts w:eastAsia="MS Mincho"/>
                <w:kern w:val="2"/>
                <w:sz w:val="20"/>
                <w:szCs w:val="20"/>
                <w:lang w:val="en-GB" w:eastAsia="en-US"/>
              </w:rPr>
              <w:t xml:space="preserve">most significant bits with value set to '0' are inserted </w:t>
            </w:r>
            <w:r w:rsidRPr="009E4359">
              <w:rPr>
                <w:rFonts w:eastAsia="DengXian"/>
                <w:sz w:val="20"/>
                <w:szCs w:val="20"/>
                <w:lang w:val="en-GB"/>
              </w:rPr>
              <w:t>to smaller</w:t>
            </w:r>
            <w:r w:rsidRPr="009E4359">
              <w:rPr>
                <w:rFonts w:eastAsia="SimSun" w:hint="eastAsia"/>
                <w:sz w:val="20"/>
                <w:szCs w:val="20"/>
                <w:lang w:val="en-GB"/>
              </w:rPr>
              <w:t xml:space="preserve"> 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w:t>
            </w:r>
            <w:r w:rsidRPr="009E4359">
              <w:rPr>
                <w:rFonts w:eastAsia="DengXian"/>
                <w:sz w:val="20"/>
                <w:szCs w:val="20"/>
                <w:lang w:val="en-GB"/>
              </w:rPr>
              <w:t xml:space="preserve"> until the bit width of the </w:t>
            </w:r>
            <w:r w:rsidRPr="009E4359">
              <w:rPr>
                <w:rFonts w:eastAsia="SimSun" w:hint="eastAsia"/>
                <w:sz w:val="20"/>
                <w:szCs w:val="20"/>
                <w:lang w:val="en-GB"/>
              </w:rPr>
              <w:t>2</w:t>
            </w:r>
            <w:r w:rsidRPr="009E4359">
              <w:rPr>
                <w:rFonts w:eastAsia="SimSun" w:hint="eastAsia"/>
                <w:sz w:val="20"/>
                <w:szCs w:val="20"/>
                <w:vertAlign w:val="superscript"/>
                <w:lang w:val="en-GB"/>
              </w:rPr>
              <w:t>nd</w:t>
            </w:r>
            <w:r w:rsidRPr="009E4359">
              <w:rPr>
                <w:rFonts w:eastAsia="SimSun" w:hint="eastAsia"/>
                <w:sz w:val="20"/>
                <w:szCs w:val="20"/>
                <w:lang w:val="en-GB"/>
              </w:rPr>
              <w:t xml:space="preserve"> downlink assignment index </w:t>
            </w:r>
            <w:r w:rsidRPr="009E4359">
              <w:rPr>
                <w:rFonts w:eastAsia="SimSun"/>
                <w:sz w:val="20"/>
                <w:szCs w:val="20"/>
                <w:lang w:val="en-GB"/>
              </w:rPr>
              <w:t>in DCI format 0_1</w:t>
            </w:r>
            <w:r w:rsidRPr="009E4359">
              <w:rPr>
                <w:rFonts w:eastAsia="DengXian"/>
                <w:sz w:val="20"/>
                <w:szCs w:val="20"/>
                <w:lang w:val="en-GB"/>
              </w:rPr>
              <w:t xml:space="preserve"> for the two HARQ-ACK codebooks are the same.</w:t>
            </w:r>
          </w:p>
          <w:p w14:paraId="171F9CB9" w14:textId="77777777" w:rsidR="00FC47FF" w:rsidRPr="009E4359" w:rsidRDefault="00FC47FF" w:rsidP="009E4C89">
            <w:pPr>
              <w:spacing w:after="180"/>
              <w:ind w:left="568" w:hanging="284"/>
              <w:rPr>
                <w:rFonts w:eastAsia="SimSun"/>
                <w:sz w:val="20"/>
                <w:szCs w:val="20"/>
                <w:lang w:val="en-GB"/>
              </w:rPr>
            </w:pPr>
            <w:r w:rsidRPr="009E4359">
              <w:rPr>
                <w:rFonts w:eastAsia="SimSun"/>
                <w:sz w:val="20"/>
                <w:szCs w:val="20"/>
                <w:lang w:val="en-GB" w:eastAsia="en-US"/>
              </w:rPr>
              <w:t>-</w:t>
            </w:r>
            <w:r w:rsidRPr="009E4359">
              <w:rPr>
                <w:rFonts w:eastAsia="SimSun" w:hint="eastAsia"/>
                <w:sz w:val="20"/>
                <w:szCs w:val="20"/>
                <w:lang w:val="en-GB"/>
              </w:rPr>
              <w:tab/>
            </w:r>
            <w:r w:rsidRPr="009E4359">
              <w:rPr>
                <w:rFonts w:eastAsia="SimSun"/>
                <w:sz w:val="20"/>
                <w:szCs w:val="20"/>
                <w:lang w:val="en-GB"/>
              </w:rPr>
              <w:t>3</w:t>
            </w:r>
            <w:r w:rsidRPr="009E4359">
              <w:rPr>
                <w:rFonts w:eastAsia="SimSun"/>
                <w:sz w:val="20"/>
                <w:szCs w:val="20"/>
                <w:vertAlign w:val="superscript"/>
                <w:lang w:val="en-GB"/>
              </w:rPr>
              <w:t>rd</w:t>
            </w:r>
            <w:r w:rsidRPr="009E4359">
              <w:rPr>
                <w:rFonts w:eastAsia="SimSun" w:hint="eastAsia"/>
                <w:sz w:val="20"/>
                <w:szCs w:val="20"/>
                <w:lang w:val="en-GB"/>
              </w:rPr>
              <w:t xml:space="preserve"> downlink assignment index</w:t>
            </w:r>
            <w:r w:rsidRPr="009E4359">
              <w:rPr>
                <w:rFonts w:eastAsia="SimSun"/>
                <w:sz w:val="20"/>
                <w:szCs w:val="20"/>
                <w:lang w:val="en-GB" w:eastAsia="en-US"/>
              </w:rPr>
              <w:t xml:space="preserve"> – </w:t>
            </w:r>
            <w:r w:rsidRPr="009E4359">
              <w:rPr>
                <w:rFonts w:eastAsia="SimSun" w:hint="eastAsia"/>
                <w:sz w:val="20"/>
                <w:szCs w:val="20"/>
                <w:lang w:val="en-GB"/>
              </w:rPr>
              <w:t>0</w:t>
            </w:r>
            <w:r w:rsidRPr="009E4359">
              <w:rPr>
                <w:rFonts w:eastAsia="SimSun"/>
                <w:sz w:val="20"/>
                <w:szCs w:val="20"/>
                <w:lang w:val="en-GB"/>
              </w:rPr>
              <w:t>,</w:t>
            </w:r>
            <w:r w:rsidRPr="009E4359">
              <w:rPr>
                <w:rFonts w:eastAsia="SimSun" w:hint="eastAsia"/>
                <w:sz w:val="20"/>
                <w:szCs w:val="20"/>
                <w:lang w:val="en-GB"/>
              </w:rPr>
              <w:t xml:space="preserve"> </w:t>
            </w:r>
            <w:r w:rsidRPr="009E4359">
              <w:rPr>
                <w:rFonts w:eastAsia="SimSun"/>
                <w:sz w:val="20"/>
                <w:szCs w:val="20"/>
                <w:lang w:val="en-GB"/>
              </w:rPr>
              <w:t>1 or 2</w:t>
            </w:r>
            <w:r w:rsidRPr="009E4359">
              <w:rPr>
                <w:rFonts w:eastAsia="SimSun"/>
                <w:sz w:val="20"/>
                <w:szCs w:val="20"/>
                <w:lang w:val="en-GB" w:eastAsia="en-US"/>
              </w:rPr>
              <w:t xml:space="preserve"> bits:</w:t>
            </w:r>
          </w:p>
          <w:p w14:paraId="32CC25DF"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w:t>
            </w:r>
            <w:r w:rsidRPr="009E4359">
              <w:rPr>
                <w:rFonts w:eastAsia="SimSun"/>
                <w:sz w:val="20"/>
                <w:szCs w:val="20"/>
                <w:lang w:val="en-GB" w:eastAsia="en-US"/>
              </w:rPr>
              <w:tab/>
            </w:r>
            <w:r w:rsidRPr="009E4359">
              <w:rPr>
                <w:rFonts w:eastAsia="SimSun"/>
                <w:sz w:val="20"/>
                <w:szCs w:val="20"/>
                <w:lang w:val="en-GB"/>
              </w:rPr>
              <w:t>1</w:t>
            </w:r>
            <w:r w:rsidRPr="009E4359">
              <w:rPr>
                <w:rFonts w:eastAsia="SimSun" w:hint="eastAsia"/>
                <w:sz w:val="20"/>
                <w:szCs w:val="20"/>
                <w:lang w:val="en-GB"/>
              </w:rPr>
              <w:t xml:space="preserve"> bit for semi-static HARQ-ACK codebook</w:t>
            </w:r>
            <w:r w:rsidRPr="009E4359">
              <w:rPr>
                <w:rFonts w:eastAsia="SimSun"/>
                <w:sz w:val="20"/>
                <w:szCs w:val="20"/>
                <w:lang w:val="en-GB"/>
              </w:rPr>
              <w:t xml:space="preserve"> for multicast if the higher layer parameter </w:t>
            </w:r>
            <w:proofErr w:type="spellStart"/>
            <w:r w:rsidRPr="009E4359">
              <w:rPr>
                <w:rFonts w:eastAsia="SimSun"/>
                <w:i/>
                <w:iCs/>
                <w:sz w:val="20"/>
                <w:szCs w:val="20"/>
                <w:lang w:val="en-GB" w:eastAsia="en-US"/>
              </w:rPr>
              <w:t>fdmed-ReceptionMulticast</w:t>
            </w:r>
            <w:proofErr w:type="spellEnd"/>
            <w:r w:rsidRPr="009E4359">
              <w:rPr>
                <w:rFonts w:eastAsia="SimSun"/>
                <w:i/>
                <w:iCs/>
                <w:sz w:val="20"/>
                <w:szCs w:val="20"/>
                <w:lang w:val="en-GB" w:eastAsia="ko-KR"/>
              </w:rPr>
              <w:t xml:space="preserve"> </w:t>
            </w:r>
            <w:r w:rsidRPr="009E4359">
              <w:rPr>
                <w:rFonts w:eastAsia="SimSun"/>
                <w:iCs/>
                <w:sz w:val="20"/>
                <w:szCs w:val="20"/>
                <w:lang w:val="en-GB" w:eastAsia="ko-KR"/>
              </w:rPr>
              <w:t>is configured</w:t>
            </w:r>
            <w:r w:rsidRPr="009E4359">
              <w:rPr>
                <w:rFonts w:eastAsia="SimSun" w:hint="eastAsia"/>
                <w:sz w:val="20"/>
                <w:szCs w:val="20"/>
                <w:lang w:val="en-GB"/>
              </w:rPr>
              <w:t>;</w:t>
            </w:r>
          </w:p>
          <w:p w14:paraId="5CD5AC7C"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eastAsia="en-US"/>
              </w:rPr>
              <w:t>-</w:t>
            </w:r>
            <w:r w:rsidRPr="009E4359">
              <w:rPr>
                <w:rFonts w:eastAsia="SimSun"/>
                <w:sz w:val="20"/>
                <w:szCs w:val="20"/>
                <w:lang w:val="en-GB" w:eastAsia="en-US"/>
              </w:rPr>
              <w:tab/>
            </w:r>
            <w:r w:rsidRPr="009E4359">
              <w:rPr>
                <w:rFonts w:eastAsia="SimSun"/>
                <w:sz w:val="20"/>
                <w:szCs w:val="20"/>
                <w:lang w:val="en-GB"/>
              </w:rPr>
              <w:t>2</w:t>
            </w:r>
            <w:r w:rsidRPr="009E4359">
              <w:rPr>
                <w:rFonts w:eastAsia="SimSun" w:hint="eastAsia"/>
                <w:sz w:val="20"/>
                <w:szCs w:val="20"/>
                <w:lang w:val="en-GB"/>
              </w:rPr>
              <w:t xml:space="preserve"> bit</w:t>
            </w:r>
            <w:r w:rsidRPr="009E4359">
              <w:rPr>
                <w:rFonts w:eastAsia="SimSun"/>
                <w:sz w:val="20"/>
                <w:szCs w:val="20"/>
                <w:lang w:val="en-GB"/>
              </w:rPr>
              <w:t>s for the dynamic</w:t>
            </w:r>
            <w:r w:rsidRPr="009E4359">
              <w:rPr>
                <w:rFonts w:eastAsia="SimSun" w:hint="eastAsia"/>
                <w:sz w:val="20"/>
                <w:szCs w:val="20"/>
                <w:lang w:val="en-GB"/>
              </w:rPr>
              <w:t xml:space="preserve"> HARQ-ACK codebook</w:t>
            </w:r>
            <w:r w:rsidRPr="009E4359">
              <w:rPr>
                <w:rFonts w:eastAsia="SimSun"/>
                <w:sz w:val="20"/>
                <w:szCs w:val="20"/>
                <w:lang w:val="en-GB"/>
              </w:rPr>
              <w:t xml:space="preserve"> for multicast</w:t>
            </w:r>
            <w:r w:rsidRPr="009E4359">
              <w:rPr>
                <w:rFonts w:eastAsia="SimSun" w:hint="eastAsia"/>
                <w:sz w:val="20"/>
                <w:szCs w:val="20"/>
                <w:lang w:val="en-GB"/>
              </w:rPr>
              <w:t>;</w:t>
            </w:r>
          </w:p>
          <w:p w14:paraId="0C46EE09" w14:textId="77777777" w:rsidR="00FC47FF" w:rsidRPr="009E4359" w:rsidRDefault="00FC47FF" w:rsidP="009E4C89">
            <w:pPr>
              <w:spacing w:after="180"/>
              <w:ind w:left="851" w:hanging="284"/>
              <w:rPr>
                <w:rFonts w:eastAsia="SimSun"/>
                <w:sz w:val="20"/>
                <w:szCs w:val="20"/>
                <w:lang w:val="en-GB"/>
              </w:rPr>
            </w:pPr>
            <w:r w:rsidRPr="009E4359">
              <w:rPr>
                <w:rFonts w:eastAsia="SimSun"/>
                <w:sz w:val="20"/>
                <w:szCs w:val="20"/>
                <w:lang w:val="en-GB"/>
              </w:rPr>
              <w:t>-</w:t>
            </w:r>
            <w:r w:rsidRPr="009E4359">
              <w:rPr>
                <w:rFonts w:eastAsia="SimSun"/>
                <w:sz w:val="20"/>
                <w:szCs w:val="20"/>
                <w:lang w:val="en-GB"/>
              </w:rPr>
              <w:tab/>
              <w:t>0 bit otherwise.</w:t>
            </w:r>
          </w:p>
          <w:p w14:paraId="182692B5" w14:textId="77777777" w:rsidR="00FC47FF" w:rsidRPr="009E4359" w:rsidRDefault="00FC47FF" w:rsidP="009E4C89">
            <w:pPr>
              <w:spacing w:after="200" w:line="276" w:lineRule="auto"/>
              <w:ind w:left="720"/>
              <w:contextualSpacing/>
              <w:rPr>
                <w:rFonts w:eastAsia="Calibri"/>
                <w:sz w:val="20"/>
                <w:szCs w:val="20"/>
                <w:lang w:eastAsia="en-US"/>
              </w:rPr>
            </w:pPr>
            <w:bookmarkStart w:id="31" w:name="OLE_LINK9"/>
            <w:bookmarkStart w:id="32" w:name="OLE_LINK10"/>
            <w:r w:rsidRPr="009E4359">
              <w:rPr>
                <w:rFonts w:eastAsia="Calibri"/>
                <w:color w:val="FF0000"/>
                <w:sz w:val="20"/>
                <w:szCs w:val="20"/>
                <w:lang w:eastAsia="en-US"/>
              </w:rPr>
              <w:t xml:space="preserve">When two HARQ-ACK codebooks are configured </w:t>
            </w:r>
            <w:r w:rsidRPr="009E4359">
              <w:rPr>
                <w:rFonts w:eastAsia="Calibri"/>
                <w:color w:val="FF0000"/>
                <w:sz w:val="20"/>
                <w:szCs w:val="20"/>
              </w:rPr>
              <w:t xml:space="preserve">by </w:t>
            </w:r>
            <w:proofErr w:type="spellStart"/>
            <w:r w:rsidRPr="009E4359">
              <w:rPr>
                <w:rFonts w:eastAsia="Calibri"/>
                <w:i/>
                <w:color w:val="FF0000"/>
                <w:sz w:val="20"/>
                <w:szCs w:val="20"/>
              </w:rPr>
              <w:t>pdsch</w:t>
            </w:r>
            <w:proofErr w:type="spellEnd"/>
            <w:r w:rsidRPr="009E4359">
              <w:rPr>
                <w:rFonts w:eastAsia="Calibri"/>
                <w:i/>
                <w:color w:val="FF0000"/>
                <w:sz w:val="20"/>
                <w:szCs w:val="20"/>
              </w:rPr>
              <w:t>-HARQ-ACK-</w:t>
            </w:r>
            <w:proofErr w:type="spellStart"/>
            <w:r w:rsidRPr="009E4359">
              <w:rPr>
                <w:rFonts w:eastAsia="Calibri"/>
                <w:i/>
                <w:color w:val="FF0000"/>
                <w:sz w:val="20"/>
                <w:szCs w:val="20"/>
              </w:rPr>
              <w:t>CodebookListMulticast</w:t>
            </w:r>
            <w:proofErr w:type="spellEnd"/>
            <w:r w:rsidRPr="009E4359">
              <w:rPr>
                <w:rFonts w:eastAsia="Calibri"/>
                <w:color w:val="FF0000"/>
                <w:sz w:val="20"/>
                <w:szCs w:val="20"/>
              </w:rPr>
              <w:t xml:space="preserve"> </w:t>
            </w:r>
            <w:r w:rsidRPr="009E4359">
              <w:rPr>
                <w:rFonts w:eastAsia="Calibri"/>
                <w:color w:val="FF0000"/>
                <w:sz w:val="20"/>
                <w:szCs w:val="20"/>
                <w:lang w:eastAsia="en-US"/>
              </w:rPr>
              <w:t xml:space="preserve">for the same serving cell and if higher layer parameter </w:t>
            </w:r>
            <w:r w:rsidRPr="009E4359">
              <w:rPr>
                <w:rFonts w:eastAsia="Calibri"/>
                <w:i/>
                <w:iCs/>
                <w:color w:val="FF0000"/>
                <w:sz w:val="20"/>
                <w:szCs w:val="20"/>
                <w:lang w:eastAsia="en-US"/>
              </w:rPr>
              <w:t>priorityIndicatorDCI-0-1</w:t>
            </w:r>
            <w:r w:rsidRPr="009E4359">
              <w:rPr>
                <w:rFonts w:eastAsia="Calibri"/>
                <w:color w:val="FF0000"/>
                <w:sz w:val="20"/>
                <w:szCs w:val="20"/>
                <w:lang w:eastAsia="en-US"/>
              </w:rPr>
              <w:t xml:space="preserve"> is configured, if the bit width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one HARQ-ACK codebook is not equal to that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the other HARQ-ACK codebook, a number of most significant bits with value set to '0' are inserted to smaller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until the bit width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the two HARQ-ACK codebooks are the same</w:t>
            </w:r>
            <w:r w:rsidRPr="009E4359">
              <w:rPr>
                <w:rFonts w:eastAsia="Calibri"/>
                <w:sz w:val="20"/>
                <w:szCs w:val="20"/>
                <w:lang w:eastAsia="en-US"/>
              </w:rPr>
              <w:t>.</w:t>
            </w:r>
          </w:p>
          <w:bookmarkEnd w:id="31"/>
          <w:bookmarkEnd w:id="32"/>
          <w:p w14:paraId="1AD6EF84" w14:textId="77777777" w:rsidR="00FC47FF" w:rsidRPr="009E4359" w:rsidRDefault="00FC47FF" w:rsidP="009E4C89">
            <w:pPr>
              <w:jc w:val="both"/>
            </w:pPr>
          </w:p>
        </w:tc>
      </w:tr>
    </w:tbl>
    <w:p w14:paraId="5B4FDDDF" w14:textId="77777777" w:rsidR="00FC47FF" w:rsidRPr="009E4359" w:rsidRDefault="00FC47FF" w:rsidP="00FC47FF"/>
    <w:p w14:paraId="21FF9891" w14:textId="77777777" w:rsidR="00FC47FF" w:rsidRPr="00E40DC4" w:rsidRDefault="00FC47FF" w:rsidP="00FC47FF">
      <w:pPr>
        <w:pStyle w:val="Heading3"/>
      </w:pPr>
      <w:bookmarkStart w:id="33" w:name="_Ref127804854"/>
      <w:r w:rsidRPr="00E40DC4">
        <w:rPr>
          <w:rFonts w:hint="eastAsia"/>
        </w:rPr>
        <w:t>R</w:t>
      </w:r>
      <w:r w:rsidRPr="00E40DC4">
        <w:t>ound-1(CR)</w:t>
      </w:r>
      <w:bookmarkEnd w:id="33"/>
    </w:p>
    <w:p w14:paraId="658CC35F" w14:textId="77777777" w:rsidR="00FC47FF" w:rsidRDefault="00FC47FF" w:rsidP="00FC47FF">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4D27710B" w14:textId="3BE9F30B" w:rsidR="00E86B30" w:rsidRDefault="00E86B30" w:rsidP="00E86B30">
      <w:pPr>
        <w:spacing w:after="120"/>
        <w:jc w:val="both"/>
        <w:rPr>
          <w:rFonts w:eastAsiaTheme="minorEastAsia"/>
          <w:lang w:val="en-GB"/>
        </w:rPr>
      </w:pPr>
      <w:r w:rsidRPr="00E86B30">
        <w:rPr>
          <w:rFonts w:eastAsiaTheme="minorEastAsia"/>
        </w:rPr>
        <w:t>As agreed in RAN1#104bis-e and RAN1#105-e, two HARQ-ACK codebooks with different priorities are supported for multicast.</w:t>
      </w:r>
      <w:r>
        <w:rPr>
          <w:rFonts w:eastAsiaTheme="minorEastAsia"/>
        </w:rPr>
        <w:t xml:space="preserve"> Following unicast, the codebook types can be different for the different priorities. Hence, the </w:t>
      </w:r>
      <w:r w:rsidRPr="00E86B30">
        <w:rPr>
          <w:rFonts w:eastAsiaTheme="minorEastAsia" w:hint="eastAsia"/>
          <w:lang w:val="en-GB"/>
        </w:rPr>
        <w:t xml:space="preserve">size of </w:t>
      </w:r>
      <w:r>
        <w:rPr>
          <w:rFonts w:eastAsiaTheme="minorEastAsia"/>
        </w:rPr>
        <w:t>the 3</w:t>
      </w:r>
      <w:r w:rsidRPr="00E86B30">
        <w:rPr>
          <w:rFonts w:eastAsiaTheme="minorEastAsia"/>
          <w:vertAlign w:val="superscript"/>
        </w:rPr>
        <w:t>rd</w:t>
      </w:r>
      <w:r>
        <w:rPr>
          <w:rFonts w:eastAsiaTheme="minorEastAsia"/>
        </w:rPr>
        <w:t xml:space="preserve"> DAI field might be different </w:t>
      </w:r>
      <w:r w:rsidRPr="00E86B30">
        <w:rPr>
          <w:rFonts w:eastAsiaTheme="minorEastAsia" w:hint="eastAsia"/>
          <w:lang w:val="en-GB"/>
        </w:rPr>
        <w:t>for the two HARQ-ACK codebooks configured for multicast</w:t>
      </w:r>
      <w:r>
        <w:rPr>
          <w:rFonts w:eastAsiaTheme="minorEastAsia"/>
          <w:lang w:val="en-GB"/>
        </w:rPr>
        <w:t xml:space="preserve">. </w:t>
      </w:r>
    </w:p>
    <w:p w14:paraId="191DADF6" w14:textId="5A4D851A" w:rsidR="00E86B30" w:rsidRPr="00E86B30" w:rsidRDefault="00E86B30" w:rsidP="00E86B30">
      <w:pPr>
        <w:spacing w:after="120"/>
        <w:jc w:val="both"/>
        <w:rPr>
          <w:rFonts w:eastAsiaTheme="minorEastAsia"/>
        </w:rPr>
      </w:pPr>
      <w:r>
        <w:rPr>
          <w:rFonts w:eastAsiaTheme="minorEastAsia"/>
          <w:lang w:val="en-GB"/>
        </w:rPr>
        <w:t>Similar to the 1</w:t>
      </w:r>
      <w:r w:rsidRPr="00E86B30">
        <w:rPr>
          <w:rFonts w:eastAsiaTheme="minorEastAsia"/>
          <w:vertAlign w:val="superscript"/>
          <w:lang w:val="en-GB"/>
        </w:rPr>
        <w:t>st</w:t>
      </w:r>
      <w:r>
        <w:rPr>
          <w:rFonts w:eastAsiaTheme="minorEastAsia"/>
          <w:lang w:val="en-GB"/>
        </w:rPr>
        <w:t xml:space="preserve"> or 2</w:t>
      </w:r>
      <w:r w:rsidRPr="00E86B30">
        <w:rPr>
          <w:rFonts w:eastAsiaTheme="minorEastAsia"/>
          <w:vertAlign w:val="superscript"/>
          <w:lang w:val="en-GB"/>
        </w:rPr>
        <w:t>nd</w:t>
      </w:r>
      <w:r>
        <w:rPr>
          <w:rFonts w:eastAsiaTheme="minorEastAsia"/>
          <w:lang w:val="en-GB"/>
        </w:rPr>
        <w:t xml:space="preserve"> DAI in DCI format 0_1 or 0_2, the </w:t>
      </w:r>
      <w:r w:rsidRPr="00E86B30">
        <w:rPr>
          <w:rFonts w:eastAsiaTheme="minorEastAsia"/>
          <w:lang w:val="en-GB"/>
        </w:rPr>
        <w:t>alignment of the length of the 3rd DAI field for the two HARQ-ACK codebooks is needed to avoid increasing UE blind detection</w:t>
      </w:r>
      <w:r>
        <w:rPr>
          <w:rFonts w:eastAsiaTheme="minorEastAsia"/>
          <w:lang w:val="en-GB"/>
        </w:rPr>
        <w:t xml:space="preserve">. </w:t>
      </w:r>
    </w:p>
    <w:p w14:paraId="1366B402" w14:textId="77777777" w:rsidR="00F1789E" w:rsidRPr="00BB00A0" w:rsidRDefault="00F1789E" w:rsidP="00FC47FF">
      <w:pPr>
        <w:spacing w:after="120"/>
        <w:jc w:val="both"/>
        <w:rPr>
          <w:rFonts w:eastAsiaTheme="minorEastAsia"/>
          <w:highlight w:val="lightGray"/>
        </w:rPr>
      </w:pPr>
    </w:p>
    <w:p w14:paraId="214C1DDB" w14:textId="212E1ED3" w:rsidR="00FC47FF" w:rsidRPr="00E40DC4" w:rsidRDefault="00FC47FF" w:rsidP="00FC47FF">
      <w:pPr>
        <w:pStyle w:val="Heading4"/>
        <w:numPr>
          <w:ilvl w:val="0"/>
          <w:numId w:val="0"/>
        </w:numPr>
        <w:ind w:left="720" w:hanging="720"/>
        <w:rPr>
          <w:szCs w:val="20"/>
          <w:lang w:val="en-GB" w:eastAsia="zh-CN"/>
        </w:rPr>
      </w:pPr>
      <w:r w:rsidRPr="00E40DC4">
        <w:rPr>
          <w:szCs w:val="20"/>
          <w:lang w:val="en-GB" w:eastAsia="zh-CN"/>
        </w:rPr>
        <w:t xml:space="preserve">Draft CR </w:t>
      </w:r>
      <w:r w:rsidR="00F1789E">
        <w:rPr>
          <w:szCs w:val="20"/>
          <w:lang w:val="en-GB" w:eastAsia="zh-CN"/>
        </w:rPr>
        <w:fldChar w:fldCharType="begin"/>
      </w:r>
      <w:r w:rsidR="00F1789E">
        <w:rPr>
          <w:szCs w:val="20"/>
          <w:lang w:val="en-GB" w:eastAsia="zh-CN"/>
        </w:rPr>
        <w:instrText xml:space="preserve"> REF _Ref127804854 \n \h </w:instrText>
      </w:r>
      <w:r w:rsidR="00F1789E">
        <w:rPr>
          <w:szCs w:val="20"/>
          <w:lang w:val="en-GB" w:eastAsia="zh-CN"/>
        </w:rPr>
      </w:r>
      <w:r w:rsidR="00F1789E">
        <w:rPr>
          <w:szCs w:val="20"/>
          <w:lang w:val="en-GB" w:eastAsia="zh-CN"/>
        </w:rPr>
        <w:fldChar w:fldCharType="separate"/>
      </w:r>
      <w:r w:rsidR="00F60E4C">
        <w:rPr>
          <w:szCs w:val="20"/>
          <w:lang w:val="en-GB" w:eastAsia="zh-CN"/>
        </w:rPr>
        <w:t>3.3.1</w:t>
      </w:r>
      <w:r w:rsidR="00F1789E">
        <w:rPr>
          <w:szCs w:val="20"/>
          <w:lang w:val="en-GB" w:eastAsia="zh-CN"/>
        </w:rPr>
        <w:fldChar w:fldCharType="end"/>
      </w:r>
    </w:p>
    <w:p w14:paraId="00222172" w14:textId="65B82910" w:rsidR="00FC47FF" w:rsidRPr="00E40DC4" w:rsidRDefault="00FC47FF" w:rsidP="00FC47FF">
      <w:pPr>
        <w:rPr>
          <w:rFonts w:eastAsiaTheme="minorEastAsia"/>
          <w:b/>
        </w:rPr>
      </w:pPr>
      <w:r w:rsidRPr="00E40DC4">
        <w:rPr>
          <w:rFonts w:eastAsiaTheme="minorEastAsia"/>
          <w:b/>
        </w:rPr>
        <w:t xml:space="preserve">The draft CR in </w:t>
      </w:r>
      <w:r w:rsidR="00F1789E">
        <w:rPr>
          <w:rStyle w:val="Hyperlink"/>
          <w:rFonts w:eastAsiaTheme="minorEastAsia"/>
          <w:b/>
          <w:i/>
        </w:rPr>
        <w:t>Moderator draft CR on issue 1-3</w:t>
      </w:r>
      <w:r w:rsidRPr="00E40DC4">
        <w:rPr>
          <w:rStyle w:val="Hyperlink"/>
          <w:rFonts w:eastAsiaTheme="minorEastAsia"/>
          <w:b/>
          <w:i/>
        </w:rPr>
        <w:t>_v000_Mod</w:t>
      </w:r>
      <w:r w:rsidRPr="00E40DC4">
        <w:rPr>
          <w:rFonts w:eastAsiaTheme="minorEastAsia"/>
          <w:b/>
        </w:rPr>
        <w:t xml:space="preserve"> is endorsed.</w:t>
      </w:r>
    </w:p>
    <w:p w14:paraId="3869BF72" w14:textId="77777777" w:rsidR="00FC47FF" w:rsidRPr="005503A6" w:rsidRDefault="00FC47FF" w:rsidP="00FC47FF">
      <w:pPr>
        <w:rPr>
          <w:rFonts w:eastAsiaTheme="minorEastAsia"/>
          <w:color w:val="C4BC96" w:themeColor="background2" w:themeShade="BF"/>
        </w:rPr>
      </w:pPr>
    </w:p>
    <w:p w14:paraId="4BE258A0" w14:textId="77777777" w:rsidR="00FC47FF" w:rsidRPr="00BB00A0" w:rsidRDefault="00FC47FF" w:rsidP="00FC47FF">
      <w:pPr>
        <w:rPr>
          <w:rFonts w:eastAsiaTheme="minorEastAsia"/>
          <w:highlight w:val="lightGray"/>
        </w:rPr>
      </w:pPr>
    </w:p>
    <w:p w14:paraId="456EBCAE" w14:textId="77777777" w:rsidR="00FC47FF" w:rsidRPr="00E40DC4" w:rsidRDefault="00FC47FF" w:rsidP="00FC47FF">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C47FF" w:rsidRPr="00E40DC4" w14:paraId="5075460F"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492EC9" w14:textId="77777777" w:rsidR="00FC47FF" w:rsidRPr="00E40DC4" w:rsidRDefault="00FC47FF" w:rsidP="009E4C89">
            <w:pPr>
              <w:rPr>
                <w:rFonts w:eastAsiaTheme="minorEastAsia"/>
              </w:rPr>
            </w:pPr>
            <w:r w:rsidRPr="00E40DC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694AB1D" w14:textId="77777777" w:rsidR="00FC47FF" w:rsidRPr="00E40DC4" w:rsidRDefault="00FC47FF" w:rsidP="009E4C89">
            <w:pPr>
              <w:rPr>
                <w:rFonts w:eastAsiaTheme="minorEastAsia"/>
              </w:rPr>
            </w:pPr>
            <w:r w:rsidRPr="00E40DC4">
              <w:rPr>
                <w:rFonts w:eastAsiaTheme="minorEastAsia"/>
              </w:rPr>
              <w:t>Comments</w:t>
            </w:r>
          </w:p>
        </w:tc>
      </w:tr>
      <w:tr w:rsidR="00FC47FF" w:rsidRPr="00E40DC4" w14:paraId="302783D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0D9513" w14:textId="5AB7F914" w:rsidR="00FC47FF" w:rsidRPr="00E40DC4" w:rsidRDefault="000B7976"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A1CDBC3" w14:textId="32D931B3" w:rsidR="00FC47FF" w:rsidRPr="00E40DC4" w:rsidRDefault="000B7976" w:rsidP="009E4C89">
            <w:pPr>
              <w:rPr>
                <w:rFonts w:eastAsiaTheme="minorEastAsia"/>
              </w:rPr>
            </w:pPr>
            <w:r>
              <w:rPr>
                <w:rFonts w:eastAsiaTheme="minorEastAsia"/>
              </w:rPr>
              <w:t>Ok in general</w:t>
            </w:r>
          </w:p>
        </w:tc>
      </w:tr>
      <w:tr w:rsidR="00C6721A" w:rsidRPr="00E40DC4" w14:paraId="7212CA9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1654FCA" w14:textId="166CC652" w:rsidR="00C6721A" w:rsidRDefault="00D2584E"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5E52038" w14:textId="77777777" w:rsidR="00D2584E" w:rsidRDefault="00D2584E" w:rsidP="009E4C89">
            <w:pPr>
              <w:rPr>
                <w:rFonts w:eastAsiaTheme="minorEastAsia"/>
              </w:rPr>
            </w:pPr>
            <w:r>
              <w:rPr>
                <w:rFonts w:eastAsiaTheme="minorEastAsia"/>
              </w:rPr>
              <w:t xml:space="preserve">Do not support. </w:t>
            </w:r>
          </w:p>
          <w:p w14:paraId="66B2BD3D" w14:textId="14149D59" w:rsidR="00C6721A" w:rsidRDefault="00D2584E" w:rsidP="009E4C89">
            <w:pPr>
              <w:rPr>
                <w:rFonts w:eastAsiaTheme="minorEastAsia"/>
              </w:rPr>
            </w:pPr>
            <w:r>
              <w:rPr>
                <w:rFonts w:eastAsiaTheme="minorEastAsia"/>
              </w:rPr>
              <w:t xml:space="preserve">The issue can be handled by the </w:t>
            </w:r>
            <w:proofErr w:type="spellStart"/>
            <w:r>
              <w:rPr>
                <w:rFonts w:eastAsiaTheme="minorEastAsia"/>
              </w:rPr>
              <w:t>gNB</w:t>
            </w:r>
            <w:proofErr w:type="spellEnd"/>
            <w:r>
              <w:rPr>
                <w:rFonts w:eastAsiaTheme="minorEastAsia"/>
              </w:rPr>
              <w:t xml:space="preserve"> and there is no reason for the </w:t>
            </w:r>
            <w:proofErr w:type="spellStart"/>
            <w:r>
              <w:rPr>
                <w:rFonts w:eastAsiaTheme="minorEastAsia"/>
              </w:rPr>
              <w:t>gNB</w:t>
            </w:r>
            <w:proofErr w:type="spellEnd"/>
            <w:r>
              <w:rPr>
                <w:rFonts w:eastAsiaTheme="minorEastAsia"/>
              </w:rPr>
              <w:t xml:space="preserve"> to configure different sizes and then pad zeros to the smaller one. </w:t>
            </w:r>
          </w:p>
        </w:tc>
      </w:tr>
      <w:tr w:rsidR="004A6D7C" w:rsidRPr="00E40DC4" w14:paraId="30F3019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43B73E9" w14:textId="4A7604FD" w:rsidR="004A6D7C" w:rsidRDefault="004A6D7C"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7DA68CB" w14:textId="4CE65862" w:rsidR="004A6D7C" w:rsidRDefault="004A6D7C" w:rsidP="009E4C89">
            <w:pPr>
              <w:rPr>
                <w:rFonts w:eastAsiaTheme="minorEastAsia"/>
              </w:rPr>
            </w:pPr>
            <w:r>
              <w:rPr>
                <w:rFonts w:eastAsiaTheme="minorEastAsia"/>
              </w:rPr>
              <w:t>Ok in general</w:t>
            </w:r>
          </w:p>
        </w:tc>
      </w:tr>
      <w:tr w:rsidR="00A448FB" w:rsidRPr="00E40DC4" w14:paraId="1109808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2DCBDFD" w14:textId="61D83D8B" w:rsidR="00A448FB" w:rsidRDefault="00A448FB" w:rsidP="009E4C89">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97177AF" w14:textId="7502AB6B" w:rsidR="00A448FB" w:rsidRDefault="00A448FB" w:rsidP="009E4C89">
            <w:pPr>
              <w:rPr>
                <w:rFonts w:eastAsiaTheme="minorEastAsia"/>
              </w:rPr>
            </w:pPr>
            <w:r>
              <w:rPr>
                <w:rFonts w:eastAsiaTheme="minorEastAsia"/>
              </w:rPr>
              <w:t>Ok.</w:t>
            </w:r>
          </w:p>
        </w:tc>
      </w:tr>
      <w:tr w:rsidR="0074285F" w:rsidRPr="00E40DC4" w14:paraId="23ED872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EDE00D" w14:textId="66FEC92E" w:rsidR="0074285F" w:rsidRDefault="0074285F" w:rsidP="0074285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778D54F" w14:textId="77777777" w:rsidR="0074285F" w:rsidRDefault="0074285F" w:rsidP="0074285F">
            <w:pPr>
              <w:rPr>
                <w:rFonts w:eastAsiaTheme="minorEastAsia"/>
              </w:rPr>
            </w:pPr>
            <w:r>
              <w:rPr>
                <w:rFonts w:eastAsiaTheme="minorEastAsia"/>
              </w:rPr>
              <w:t>We support this draft CR.</w:t>
            </w:r>
          </w:p>
          <w:p w14:paraId="1BB9047A" w14:textId="519C0B3E" w:rsidR="0074285F" w:rsidRDefault="0074285F" w:rsidP="0074285F">
            <w:pPr>
              <w:rPr>
                <w:rFonts w:eastAsiaTheme="minorEastAsia"/>
              </w:rPr>
            </w:pPr>
            <w:r>
              <w:rPr>
                <w:rFonts w:eastAsiaTheme="minorEastAsia"/>
              </w:rPr>
              <w:t>The size of 3</w:t>
            </w:r>
            <w:r>
              <w:rPr>
                <w:rFonts w:eastAsiaTheme="minorEastAsia"/>
                <w:vertAlign w:val="superscript"/>
              </w:rPr>
              <w:t>rd</w:t>
            </w:r>
            <w:r>
              <w:rPr>
                <w:rFonts w:eastAsiaTheme="minorEastAsia"/>
              </w:rPr>
              <w:t xml:space="preserve"> DAI should be aligned between the two HARQ-ACK codebooks when different codebook types are configured.</w:t>
            </w:r>
          </w:p>
        </w:tc>
      </w:tr>
    </w:tbl>
    <w:p w14:paraId="76FA555A" w14:textId="77777777" w:rsidR="00FC47FF" w:rsidRPr="00BB00A0" w:rsidRDefault="00FC47FF" w:rsidP="00FC47FF">
      <w:pPr>
        <w:rPr>
          <w:rFonts w:eastAsiaTheme="minorEastAsia"/>
          <w:highlight w:val="lightGray"/>
        </w:rPr>
      </w:pPr>
    </w:p>
    <w:p w14:paraId="7CA95401" w14:textId="77777777" w:rsidR="00FC47FF" w:rsidRPr="00BB00A0" w:rsidRDefault="00FC47FF" w:rsidP="00FC47FF">
      <w:pPr>
        <w:rPr>
          <w:rFonts w:eastAsiaTheme="minorEastAsia"/>
          <w:highlight w:val="lightGray"/>
        </w:rPr>
      </w:pPr>
    </w:p>
    <w:p w14:paraId="402706A4" w14:textId="53608F93" w:rsidR="00AD5962" w:rsidRPr="00E40DC4" w:rsidRDefault="00AD5962" w:rsidP="000944A0">
      <w:pPr>
        <w:pStyle w:val="Heading2"/>
        <w:tabs>
          <w:tab w:val="left" w:pos="1985"/>
        </w:tabs>
        <w:ind w:hanging="1569"/>
        <w:rPr>
          <w:lang w:eastAsia="zh-CN"/>
        </w:rPr>
      </w:pPr>
      <w:r w:rsidRPr="00E40DC4">
        <w:rPr>
          <w:lang w:eastAsia="zh-CN"/>
        </w:rPr>
        <w:t>(1-</w:t>
      </w:r>
      <w:proofErr w:type="gramStart"/>
      <w:r w:rsidR="00F52590">
        <w:rPr>
          <w:lang w:eastAsia="zh-CN"/>
        </w:rPr>
        <w:t>4</w:t>
      </w:r>
      <w:r w:rsidRPr="00E40DC4">
        <w:rPr>
          <w:lang w:eastAsia="zh-CN"/>
        </w:rPr>
        <w:t>)Disabled</w:t>
      </w:r>
      <w:proofErr w:type="gramEnd"/>
      <w:r w:rsidRPr="00E40DC4">
        <w:rPr>
          <w:lang w:eastAsia="zh-CN"/>
        </w:rPr>
        <w:t xml:space="preserve"> HARQ-ACK not applied to SPS ac/</w:t>
      </w:r>
      <w:proofErr w:type="spellStart"/>
      <w:r w:rsidRPr="00E40DC4">
        <w:rPr>
          <w:lang w:eastAsia="zh-CN"/>
        </w:rPr>
        <w:t>dea</w:t>
      </w:r>
      <w:proofErr w:type="spellEnd"/>
      <w:r w:rsidRPr="00E40DC4">
        <w:rPr>
          <w:lang w:eastAsia="zh-CN"/>
        </w:rPr>
        <w:t xml:space="preserve"> </w:t>
      </w:r>
    </w:p>
    <w:tbl>
      <w:tblPr>
        <w:tblStyle w:val="TableGrid"/>
        <w:tblW w:w="0" w:type="auto"/>
        <w:tblLook w:val="04A0" w:firstRow="1" w:lastRow="0" w:firstColumn="1" w:lastColumn="0" w:noHBand="0" w:noVBand="1"/>
      </w:tblPr>
      <w:tblGrid>
        <w:gridCol w:w="2263"/>
        <w:gridCol w:w="11974"/>
      </w:tblGrid>
      <w:tr w:rsidR="00AD5962" w:rsidRPr="00E40DC4" w14:paraId="095902CC" w14:textId="77777777" w:rsidTr="009E4C89">
        <w:tc>
          <w:tcPr>
            <w:tcW w:w="2263" w:type="dxa"/>
          </w:tcPr>
          <w:p w14:paraId="7C42F66D" w14:textId="77777777" w:rsidR="00AD5962" w:rsidRPr="00E655CD" w:rsidRDefault="00AD5962" w:rsidP="009E4C89">
            <w:pPr>
              <w:rPr>
                <w:rFonts w:eastAsiaTheme="minorEastAsia"/>
                <w:sz w:val="18"/>
                <w:szCs w:val="18"/>
                <w:lang w:val="de-DE"/>
              </w:rPr>
            </w:pPr>
            <w:r w:rsidRPr="00E655CD">
              <w:rPr>
                <w:rFonts w:eastAsiaTheme="minorEastAsia" w:hint="eastAsia"/>
                <w:sz w:val="18"/>
                <w:szCs w:val="18"/>
                <w:lang w:val="de-DE"/>
              </w:rPr>
              <w:t>H</w:t>
            </w:r>
            <w:r w:rsidRPr="00E655CD">
              <w:rPr>
                <w:rFonts w:eastAsiaTheme="minorEastAsia"/>
                <w:sz w:val="18"/>
                <w:szCs w:val="18"/>
                <w:lang w:val="de-DE"/>
              </w:rPr>
              <w:t>uawei-CR-x0075</w:t>
            </w:r>
          </w:p>
          <w:p w14:paraId="3436A396" w14:textId="603105F5" w:rsidR="006900A9" w:rsidRPr="00E655CD" w:rsidRDefault="006900A9" w:rsidP="009E4C89">
            <w:pPr>
              <w:rPr>
                <w:rFonts w:eastAsiaTheme="minorEastAsia"/>
                <w:sz w:val="18"/>
                <w:szCs w:val="18"/>
                <w:lang w:val="de-DE"/>
              </w:rPr>
            </w:pPr>
            <w:r w:rsidRPr="00E655CD">
              <w:rPr>
                <w:rFonts w:eastAsiaTheme="minorEastAsia"/>
                <w:sz w:val="18"/>
                <w:szCs w:val="18"/>
                <w:lang w:val="de-DE"/>
              </w:rPr>
              <w:t>Huawei-Dis-x1713</w:t>
            </w:r>
          </w:p>
        </w:tc>
        <w:tc>
          <w:tcPr>
            <w:tcW w:w="11974" w:type="dxa"/>
          </w:tcPr>
          <w:p w14:paraId="2F2E7B73" w14:textId="77777777" w:rsidR="00AD5962" w:rsidRPr="001F1943" w:rsidRDefault="00AD5962" w:rsidP="009E4C89">
            <w:pPr>
              <w:spacing w:after="180"/>
              <w:rPr>
                <w:rFonts w:eastAsia="SimSun"/>
                <w:sz w:val="20"/>
                <w:szCs w:val="20"/>
                <w:lang w:val="en-GB" w:eastAsia="en-US"/>
              </w:rPr>
            </w:pPr>
            <w:r w:rsidRPr="001F1943">
              <w:rPr>
                <w:rFonts w:eastAsia="SimSun"/>
                <w:sz w:val="20"/>
                <w:szCs w:val="20"/>
                <w:lang w:val="en-GB" w:eastAsia="en-US"/>
              </w:rPr>
              <w:t xml:space="preserve">A UE can be configured per G-RNTI for multicast or per G-CS-RNTI, by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with value set to </w:t>
            </w:r>
            <w:r>
              <w:rPr>
                <w:rFonts w:eastAsia="SimSun"/>
                <w:sz w:val="20"/>
                <w:szCs w:val="20"/>
                <w:lang w:val="en-GB" w:eastAsia="en-US"/>
              </w:rPr>
              <w:t>‘</w:t>
            </w:r>
            <w:r w:rsidRPr="001F1943">
              <w:rPr>
                <w:rFonts w:eastAsia="SimSun"/>
                <w:sz w:val="20"/>
                <w:szCs w:val="20"/>
                <w:lang w:val="en-GB" w:eastAsia="en-US"/>
              </w:rPr>
              <w:t>enabled</w:t>
            </w:r>
            <w:r>
              <w:rPr>
                <w:rFonts w:eastAsia="SimSun"/>
                <w:sz w:val="20"/>
                <w:szCs w:val="20"/>
                <w:lang w:val="en-GB" w:eastAsia="en-US"/>
              </w:rPr>
              <w:t>’</w:t>
            </w:r>
            <w:r w:rsidRPr="001F1943">
              <w:rPr>
                <w:rFonts w:eastAsia="SimSun"/>
                <w:sz w:val="20"/>
                <w:szCs w:val="20"/>
                <w:lang w:val="en-GB" w:eastAsia="en-US"/>
              </w:rPr>
              <w:t>, to provide HARQ-ACK information for PDSCH receptions</w:t>
            </w:r>
            <w:ins w:id="34" w:author="Huawei" w:date="2022-12-23T14:54:00Z">
              <w:r w:rsidRPr="001F1943">
                <w:rPr>
                  <w:rFonts w:eastAsia="SimSun"/>
                  <w:sz w:val="20"/>
                  <w:szCs w:val="20"/>
                  <w:lang w:val="en-GB" w:eastAsia="en-US"/>
                </w:rPr>
                <w:t xml:space="preserve"> or for DCI formats</w:t>
              </w:r>
              <w:r w:rsidRPr="001F1943">
                <w:rPr>
                  <w:rFonts w:eastAsia="SimSun"/>
                  <w:sz w:val="20"/>
                  <w:szCs w:val="20"/>
                  <w:lang w:eastAsia="en-US"/>
                </w:rPr>
                <w:t xml:space="preserve"> without scheduling a PDSCH reception</w:t>
              </w:r>
            </w:ins>
            <w:r w:rsidRPr="001F1943">
              <w:rPr>
                <w:rFonts w:eastAsia="SimSun"/>
                <w:sz w:val="20"/>
                <w:szCs w:val="20"/>
                <w:lang w:val="en-GB" w:eastAsia="en-US"/>
              </w:rPr>
              <w:t xml:space="preserve">. When the UE is not provided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for a G-RNTI for multicast or G-CS-RNTI and </w:t>
            </w:r>
            <w:proofErr w:type="spellStart"/>
            <w:r w:rsidRPr="001F1943">
              <w:rPr>
                <w:rFonts w:eastAsia="SimSun"/>
                <w:i/>
                <w:sz w:val="20"/>
                <w:szCs w:val="20"/>
                <w:lang w:val="en-GB" w:eastAsia="en-US"/>
              </w:rPr>
              <w:t>pdsch</w:t>
            </w:r>
            <w:proofErr w:type="spellEnd"/>
            <w:r w:rsidRPr="001F1943">
              <w:rPr>
                <w:rFonts w:eastAsia="SimSun"/>
                <w:i/>
                <w:sz w:val="20"/>
                <w:szCs w:val="20"/>
                <w:lang w:val="en-GB" w:eastAsia="en-US"/>
              </w:rPr>
              <w:t>-HARQ-ACK-Codebook</w:t>
            </w:r>
            <w:r w:rsidRPr="001F1943" w:rsidDel="00011FE0">
              <w:rPr>
                <w:rFonts w:eastAsia="SimSun"/>
                <w:i/>
                <w:sz w:val="20"/>
                <w:szCs w:val="20"/>
                <w:lang w:val="en-GB" w:eastAsia="en-US"/>
              </w:rPr>
              <w:t xml:space="preserve"> </w:t>
            </w:r>
            <w:r w:rsidRPr="001F1943">
              <w:rPr>
                <w:rFonts w:eastAsia="SimSun"/>
                <w:i/>
                <w:sz w:val="20"/>
                <w:szCs w:val="20"/>
                <w:lang w:val="en-GB" w:eastAsia="en-US"/>
              </w:rPr>
              <w:t>= dynamic</w:t>
            </w:r>
            <w:r w:rsidRPr="001F1943">
              <w:rPr>
                <w:rFonts w:eastAsia="SimSun"/>
                <w:sz w:val="20"/>
                <w:szCs w:val="20"/>
                <w:lang w:val="en-GB" w:eastAsia="en-US"/>
              </w:rPr>
              <w:t xml:space="preserve"> for multicast HARQ-ACK information, the UE does not provide HARQ-ACK information for respective PDSCH receptions</w:t>
            </w:r>
            <w:ins w:id="35" w:author="Huawei" w:date="2022-12-23T11:27:00Z">
              <w:r w:rsidRPr="001F1943">
                <w:rPr>
                  <w:rFonts w:eastAsia="SimSun"/>
                  <w:sz w:val="20"/>
                  <w:szCs w:val="20"/>
                  <w:lang w:val="en-GB" w:eastAsia="en-US"/>
                </w:rPr>
                <w:t xml:space="preserve"> except</w:t>
              </w:r>
            </w:ins>
            <w:ins w:id="36" w:author="Huawei" w:date="2022-12-23T14:47:00Z">
              <w:r w:rsidRPr="001F1943">
                <w:rPr>
                  <w:rFonts w:eastAsia="SimSun"/>
                  <w:sz w:val="20"/>
                  <w:szCs w:val="20"/>
                  <w:lang w:val="en-GB" w:eastAsia="en-US"/>
                </w:rPr>
                <w:t xml:space="preserve"> for</w:t>
              </w:r>
            </w:ins>
            <w:ins w:id="37" w:author="Huawei" w:date="2022-12-23T11:27:00Z">
              <w:r w:rsidRPr="001F1943">
                <w:rPr>
                  <w:rFonts w:eastAsia="SimSun"/>
                  <w:sz w:val="20"/>
                  <w:szCs w:val="20"/>
                  <w:lang w:val="en-GB" w:eastAsia="en-US"/>
                </w:rPr>
                <w:t xml:space="preserve"> </w:t>
              </w:r>
            </w:ins>
            <w:ins w:id="38" w:author="Huawei" w:date="2022-12-23T11:28:00Z">
              <w:r w:rsidRPr="001F1943">
                <w:rPr>
                  <w:rFonts w:eastAsia="SimSun"/>
                  <w:sz w:val="20"/>
                  <w:szCs w:val="20"/>
                  <w:lang w:val="en-GB" w:eastAsia="en-US"/>
                </w:rPr>
                <w:t xml:space="preserve">the first SPS PDSCH reception after activation of SPS PDSCH receptions for a SPS configuration, or for DCI formats </w:t>
              </w:r>
              <w:r w:rsidRPr="001F1943">
                <w:rPr>
                  <w:rFonts w:eastAsia="SimSun"/>
                  <w:sz w:val="20"/>
                  <w:szCs w:val="20"/>
                  <w:lang w:eastAsia="en-US"/>
                </w:rPr>
                <w:t>without scheduling a PDSCH reception</w:t>
              </w:r>
            </w:ins>
            <w:r w:rsidRPr="001F1943">
              <w:rPr>
                <w:rFonts w:eastAsia="SimSun"/>
                <w:sz w:val="20"/>
                <w:szCs w:val="20"/>
                <w:lang w:val="en-GB" w:eastAsia="en-US"/>
              </w:rPr>
              <w:t xml:space="preserve">. If a UE is provided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with value set to </w:t>
            </w:r>
            <w:r>
              <w:rPr>
                <w:rFonts w:eastAsia="SimSun"/>
                <w:sz w:val="20"/>
                <w:szCs w:val="20"/>
                <w:lang w:val="en-GB" w:eastAsia="en-US"/>
              </w:rPr>
              <w:t>‘</w:t>
            </w:r>
            <w:r w:rsidRPr="001F1943">
              <w:rPr>
                <w:rFonts w:eastAsia="SimSun"/>
                <w:sz w:val="20"/>
                <w:szCs w:val="20"/>
                <w:lang w:val="en-GB" w:eastAsia="en-US"/>
              </w:rPr>
              <w:t>dci-enabler</w:t>
            </w:r>
            <w:r>
              <w:rPr>
                <w:rFonts w:eastAsia="SimSun"/>
                <w:sz w:val="20"/>
                <w:szCs w:val="20"/>
                <w:lang w:val="en-GB" w:eastAsia="en-US"/>
              </w:rPr>
              <w:t>’</w:t>
            </w:r>
            <w:r w:rsidRPr="001F1943">
              <w:rPr>
                <w:rFonts w:eastAsia="SimSun"/>
                <w:sz w:val="20"/>
                <w:szCs w:val="20"/>
                <w:lang w:val="en-GB" w:eastAsia="en-US"/>
              </w:rPr>
              <w:t xml:space="preserve"> for a G-RNTI for multicast or a G-CS-RNTI, the UE provides HARQ-ACK information for PDSCH receptions scheduled by multicast DCI format 4_1 associated with the G-RNTI or the G-CS-RNTI</w:t>
            </w:r>
            <w:ins w:id="39" w:author="Huawei" w:date="2022-12-23T15:57:00Z">
              <w:r w:rsidRPr="001F1943">
                <w:rPr>
                  <w:rFonts w:eastAsia="SimSun"/>
                  <w:sz w:val="20"/>
                  <w:szCs w:val="20"/>
                  <w:lang w:val="en-GB" w:eastAsia="en-US"/>
                </w:rPr>
                <w:t xml:space="preserve"> or for the DCI formats without scheduling a PDSCH reception</w:t>
              </w:r>
            </w:ins>
            <w:r w:rsidRPr="001F1943">
              <w:rPr>
                <w:rFonts w:eastAsia="SimSun"/>
                <w:sz w:val="20"/>
                <w:szCs w:val="20"/>
                <w:lang w:val="en-GB" w:eastAsia="en-US"/>
              </w:rPr>
              <w:t xml:space="preserve">, and determines whether or not to provide the HARQ-ACK information for PDSCH receptions </w:t>
            </w:r>
            <w:r w:rsidRPr="001F1943">
              <w:rPr>
                <w:rFonts w:eastAsia="SimSun" w:hint="eastAsia"/>
                <w:sz w:val="20"/>
                <w:szCs w:val="20"/>
                <w:lang w:val="en-GB" w:eastAsia="en-US"/>
              </w:rPr>
              <w:t>scheduled</w:t>
            </w:r>
            <w:r w:rsidRPr="001F1943">
              <w:rPr>
                <w:rFonts w:eastAsia="SimSun"/>
                <w:sz w:val="20"/>
                <w:szCs w:val="20"/>
                <w:lang w:val="en-GB" w:eastAsia="en-US"/>
              </w:rPr>
              <w:t xml:space="preserve"> </w:t>
            </w:r>
            <w:r w:rsidRPr="001F1943">
              <w:rPr>
                <w:rFonts w:eastAsia="SimSun" w:hint="eastAsia"/>
                <w:sz w:val="20"/>
                <w:szCs w:val="20"/>
                <w:lang w:val="en-GB" w:eastAsia="en-US"/>
              </w:rPr>
              <w:t>by</w:t>
            </w:r>
            <w:r w:rsidRPr="001F1943">
              <w:rPr>
                <w:rFonts w:eastAsia="SimSun"/>
                <w:sz w:val="20"/>
                <w:szCs w:val="20"/>
                <w:lang w:val="en-GB" w:eastAsia="en-US"/>
              </w:rPr>
              <w:t xml:space="preserve"> multicast DCI </w:t>
            </w:r>
            <w:r w:rsidRPr="001F1943">
              <w:rPr>
                <w:rFonts w:eastAsia="SimSun" w:hint="eastAsia"/>
                <w:sz w:val="20"/>
                <w:szCs w:val="20"/>
                <w:lang w:val="en-GB" w:eastAsia="en-US"/>
              </w:rPr>
              <w:t>format</w:t>
            </w:r>
            <w:r w:rsidRPr="001F1943">
              <w:rPr>
                <w:rFonts w:eastAsia="SimSun"/>
                <w:sz w:val="20"/>
                <w:szCs w:val="20"/>
                <w:lang w:val="en-GB" w:eastAsia="en-US"/>
              </w:rPr>
              <w:t xml:space="preserve"> 4_2 based on an indication by the multicast DCI format 4_2 associated with the G-RNTI for multicast or the G-CS-RNTI</w:t>
            </w:r>
            <w:ins w:id="40" w:author="Huawei" w:date="2022-12-23T16:52:00Z">
              <w:r w:rsidRPr="001F1943">
                <w:rPr>
                  <w:rFonts w:eastAsia="SimSun"/>
                  <w:sz w:val="20"/>
                  <w:szCs w:val="20"/>
                  <w:lang w:val="en-GB" w:eastAsia="en-US"/>
                </w:rPr>
                <w:t xml:space="preserve"> except for the first SPS PDSCH reception after activation of SPS PDSCH receptions for a SPS configuration, or for DCI formats </w:t>
              </w:r>
              <w:r w:rsidRPr="001F1943">
                <w:rPr>
                  <w:rFonts w:eastAsia="SimSun"/>
                  <w:sz w:val="20"/>
                  <w:szCs w:val="20"/>
                  <w:lang w:eastAsia="en-US"/>
                </w:rPr>
                <w:t>without scheduling a PDSCH reception</w:t>
              </w:r>
            </w:ins>
            <w:r w:rsidRPr="001F1943">
              <w:rPr>
                <w:rFonts w:eastAsia="SimSun"/>
                <w:sz w:val="20"/>
                <w:szCs w:val="20"/>
                <w:lang w:val="en-GB" w:eastAsia="en-US"/>
              </w:rPr>
              <w:t xml:space="preserve"> [4, TS 38.212]. </w:t>
            </w:r>
            <w:ins w:id="41" w:author="Huawei" w:date="2022-12-23T16:56:00Z">
              <w:r w:rsidRPr="001F1943">
                <w:rPr>
                  <w:rFonts w:eastAsia="SimSun"/>
                  <w:sz w:val="20"/>
                  <w:szCs w:val="20"/>
                  <w:lang w:val="en-GB" w:eastAsia="en-US"/>
                </w:rPr>
                <w:t xml:space="preserve">When a UE is not provided </w:t>
              </w:r>
              <w:proofErr w:type="spellStart"/>
              <w:r w:rsidRPr="001F1943">
                <w:rPr>
                  <w:rFonts w:eastAsia="SimSun"/>
                  <w:i/>
                  <w:sz w:val="20"/>
                  <w:szCs w:val="20"/>
                  <w:lang w:val="en-GB" w:eastAsia="en-US"/>
                </w:rPr>
                <w:t>harq-FeedbackEnablerMulticast</w:t>
              </w:r>
              <w:proofErr w:type="spellEnd"/>
              <w:r w:rsidRPr="001F1943">
                <w:rPr>
                  <w:rFonts w:eastAsia="SimSun"/>
                  <w:sz w:val="20"/>
                  <w:szCs w:val="20"/>
                  <w:lang w:val="en-GB" w:eastAsia="en-US"/>
                </w:rPr>
                <w:t xml:space="preserve"> for G-CS-RNTI or is indicated disabled by the multicast DCI format 4_2 associated with the G-CS-RNTI, the UE provide</w:t>
              </w:r>
            </w:ins>
            <w:ins w:id="42" w:author="Huawei" w:date="2022-12-23T17:03:00Z">
              <w:r w:rsidRPr="001F1943">
                <w:rPr>
                  <w:rFonts w:eastAsia="SimSun"/>
                  <w:sz w:val="20"/>
                  <w:szCs w:val="20"/>
                  <w:lang w:val="en-GB" w:eastAsia="en-US"/>
                </w:rPr>
                <w:t>s</w:t>
              </w:r>
            </w:ins>
            <w:ins w:id="43" w:author="Huawei" w:date="2022-12-23T16:56:00Z">
              <w:r w:rsidRPr="001F1943">
                <w:rPr>
                  <w:rFonts w:eastAsia="SimSun"/>
                  <w:sz w:val="20"/>
                  <w:szCs w:val="20"/>
                  <w:lang w:val="en-GB" w:eastAsia="en-US"/>
                </w:rPr>
                <w:t xml:space="preserve"> HARQ-ACK information for the first SPS PDSCH reception after activation of SPS PDSCH receptions for a SPS configuration</w:t>
              </w:r>
            </w:ins>
            <w:ins w:id="44" w:author="Huawei" w:date="2022-12-23T17:03:00Z">
              <w:r w:rsidRPr="001F1943">
                <w:rPr>
                  <w:rFonts w:eastAsia="SimSun"/>
                  <w:sz w:val="20"/>
                  <w:szCs w:val="20"/>
                  <w:lang w:val="en-GB" w:eastAsia="en-US"/>
                </w:rPr>
                <w:t xml:space="preserve"> or for the DCI formats without scheduling a PDSCH reception</w:t>
              </w:r>
            </w:ins>
            <w:ins w:id="45" w:author="Huawei" w:date="2022-12-23T16:56:00Z">
              <w:r w:rsidRPr="001F1943">
                <w:rPr>
                  <w:rFonts w:eastAsia="SimSun"/>
                  <w:sz w:val="20"/>
                  <w:szCs w:val="20"/>
                  <w:lang w:val="en-GB" w:eastAsia="en-US"/>
                </w:rPr>
                <w:t xml:space="preserve">. </w:t>
              </w:r>
            </w:ins>
            <w:r w:rsidRPr="001F1943">
              <w:rPr>
                <w:rFonts w:eastAsia="SimSun"/>
                <w:sz w:val="20"/>
                <w:szCs w:val="20"/>
                <w:lang w:val="en-GB" w:eastAsia="en-US"/>
              </w:rPr>
              <w:t>If a UE is provided</w:t>
            </w:r>
            <w:r w:rsidRPr="001F1943">
              <w:rPr>
                <w:rFonts w:eastAsia="SimSun"/>
                <w:i/>
                <w:sz w:val="20"/>
                <w:szCs w:val="20"/>
                <w:lang w:val="en-GB" w:eastAsia="en-US"/>
              </w:rPr>
              <w:t xml:space="preserve"> </w:t>
            </w:r>
            <w:proofErr w:type="spellStart"/>
            <w:r w:rsidRPr="001F1943">
              <w:rPr>
                <w:rFonts w:eastAsia="SimSun"/>
                <w:i/>
                <w:sz w:val="20"/>
                <w:szCs w:val="20"/>
                <w:lang w:val="en-GB" w:eastAsia="en-US"/>
              </w:rPr>
              <w:t>pdsch</w:t>
            </w:r>
            <w:proofErr w:type="spellEnd"/>
            <w:r w:rsidRPr="001F1943">
              <w:rPr>
                <w:rFonts w:eastAsia="SimSun"/>
                <w:i/>
                <w:sz w:val="20"/>
                <w:szCs w:val="20"/>
                <w:lang w:val="en-GB" w:eastAsia="en-US"/>
              </w:rPr>
              <w:t>-HARQ-ACK-Codebook</w:t>
            </w:r>
            <w:r w:rsidRPr="001F1943" w:rsidDel="00011FE0">
              <w:rPr>
                <w:rFonts w:eastAsia="SimSun"/>
                <w:i/>
                <w:sz w:val="20"/>
                <w:szCs w:val="20"/>
                <w:lang w:val="en-GB" w:eastAsia="en-US"/>
              </w:rPr>
              <w:t xml:space="preserve"> </w:t>
            </w:r>
            <w:r w:rsidRPr="001F1943">
              <w:rPr>
                <w:rFonts w:eastAsia="SimSun"/>
                <w:i/>
                <w:sz w:val="20"/>
                <w:szCs w:val="20"/>
                <w:lang w:val="en-GB" w:eastAsia="en-US"/>
              </w:rPr>
              <w:t>= semi-static</w:t>
            </w:r>
            <w:r w:rsidRPr="001F1943">
              <w:rPr>
                <w:rFonts w:eastAsia="SimSun"/>
                <w:sz w:val="20"/>
                <w:szCs w:val="20"/>
                <w:lang w:val="en-GB" w:eastAsia="en-US"/>
              </w:rPr>
              <w:t xml:space="preserve"> for multicast HARQ-ACK information, the UE does not expect to be provided </w:t>
            </w:r>
            <w:proofErr w:type="spellStart"/>
            <w:r w:rsidRPr="001F1943">
              <w:rPr>
                <w:rFonts w:eastAsia="SimSun"/>
                <w:i/>
                <w:iCs/>
                <w:sz w:val="20"/>
                <w:szCs w:val="20"/>
                <w:lang w:val="en-GB" w:eastAsia="en-US"/>
              </w:rPr>
              <w:t>harq-FeedbackEnablerMulticast</w:t>
            </w:r>
            <w:proofErr w:type="spellEnd"/>
            <w:r w:rsidRPr="001F1943">
              <w:rPr>
                <w:rFonts w:eastAsia="SimSun"/>
                <w:sz w:val="20"/>
                <w:szCs w:val="20"/>
                <w:lang w:val="en-GB" w:eastAsia="en-US"/>
              </w:rPr>
              <w:t xml:space="preserve"> with value set to </w:t>
            </w:r>
            <w:r>
              <w:rPr>
                <w:rFonts w:eastAsia="SimSun"/>
                <w:sz w:val="20"/>
                <w:szCs w:val="20"/>
                <w:lang w:val="en-GB" w:eastAsia="en-US"/>
              </w:rPr>
              <w:t>‘</w:t>
            </w:r>
            <w:r w:rsidRPr="001F1943">
              <w:rPr>
                <w:rFonts w:eastAsia="SimSun"/>
                <w:sz w:val="20"/>
                <w:szCs w:val="20"/>
                <w:lang w:val="en-GB" w:eastAsia="en-US"/>
              </w:rPr>
              <w:t>dci-enabler</w:t>
            </w:r>
            <w:r>
              <w:rPr>
                <w:rFonts w:eastAsia="SimSun"/>
                <w:sz w:val="20"/>
                <w:szCs w:val="20"/>
                <w:lang w:val="en-GB" w:eastAsia="en-US"/>
              </w:rPr>
              <w:t>’</w:t>
            </w:r>
            <w:r w:rsidRPr="001F1943">
              <w:rPr>
                <w:rFonts w:eastAsia="SimSun"/>
                <w:sz w:val="20"/>
                <w:szCs w:val="20"/>
                <w:lang w:val="en-GB" w:eastAsia="en-US"/>
              </w:rPr>
              <w:t xml:space="preserve"> for a G-RNTI or a G-CS-RNTI. </w:t>
            </w:r>
          </w:p>
          <w:p w14:paraId="2542A8F8" w14:textId="77777777" w:rsidR="00AD5962" w:rsidRPr="001F1943" w:rsidRDefault="00AD5962" w:rsidP="009E4C89">
            <w:pPr>
              <w:rPr>
                <w:rFonts w:eastAsiaTheme="minorEastAsia"/>
                <w:sz w:val="18"/>
                <w:szCs w:val="18"/>
                <w:lang w:val="en-GB"/>
              </w:rPr>
            </w:pPr>
          </w:p>
        </w:tc>
      </w:tr>
      <w:tr w:rsidR="00AD5962" w:rsidRPr="00E40DC4" w14:paraId="188D20CD" w14:textId="77777777" w:rsidTr="009E4C89">
        <w:tc>
          <w:tcPr>
            <w:tcW w:w="2263" w:type="dxa"/>
          </w:tcPr>
          <w:p w14:paraId="36CCF146" w14:textId="77777777" w:rsidR="00AD5962" w:rsidRPr="004660A8" w:rsidRDefault="00AD5962" w:rsidP="009E4C89">
            <w:pPr>
              <w:rPr>
                <w:rFonts w:eastAsiaTheme="minorEastAsia"/>
                <w:sz w:val="18"/>
                <w:szCs w:val="18"/>
              </w:rPr>
            </w:pPr>
            <w:r>
              <w:rPr>
                <w:rFonts w:eastAsiaTheme="minorEastAsia"/>
                <w:sz w:val="18"/>
              </w:rPr>
              <w:t>vivo-CR-x0427</w:t>
            </w:r>
          </w:p>
        </w:tc>
        <w:tc>
          <w:tcPr>
            <w:tcW w:w="11974" w:type="dxa"/>
          </w:tcPr>
          <w:p w14:paraId="6F50E7DD" w14:textId="77777777" w:rsidR="00AD5962" w:rsidRPr="00B06CC2" w:rsidRDefault="00AD5962" w:rsidP="009E4C89">
            <w:pPr>
              <w:pStyle w:val="Heading1"/>
              <w:numPr>
                <w:ilvl w:val="0"/>
                <w:numId w:val="0"/>
              </w:numPr>
              <w:ind w:left="432" w:hanging="432"/>
              <w:outlineLvl w:val="0"/>
            </w:pPr>
            <w:bookmarkStart w:id="46" w:name="_Toc106629505"/>
            <w:r w:rsidRPr="00B06CC2">
              <w:t>18</w:t>
            </w:r>
            <w:r w:rsidRPr="00B06CC2">
              <w:rPr>
                <w:rFonts w:hint="eastAsia"/>
              </w:rPr>
              <w:tab/>
            </w:r>
            <w:r w:rsidRPr="00B06CC2">
              <w:t>Multicast Broadcast Services</w:t>
            </w:r>
            <w:bookmarkEnd w:id="46"/>
          </w:p>
          <w:p w14:paraId="0DDBF689" w14:textId="77777777" w:rsidR="00AD5962" w:rsidRDefault="00AD5962" w:rsidP="009E4C89">
            <w:pPr>
              <w:jc w:val="center"/>
              <w:rPr>
                <w:rFonts w:ascii="Arial" w:hAnsi="Arial" w:cs="Arial"/>
                <w:color w:val="FF0000"/>
                <w:sz w:val="28"/>
                <w:szCs w:val="28"/>
              </w:rPr>
            </w:pPr>
            <w:r>
              <w:rPr>
                <w:rFonts w:ascii="Arial" w:hAnsi="Arial" w:cs="Arial"/>
                <w:color w:val="FF0000"/>
                <w:sz w:val="28"/>
                <w:szCs w:val="28"/>
              </w:rPr>
              <w:t>&lt; Unchanged parts are omitted &gt;</w:t>
            </w:r>
          </w:p>
          <w:p w14:paraId="4A8D92F3" w14:textId="77777777" w:rsidR="00AD5962" w:rsidRPr="003725F9" w:rsidRDefault="00AD5962" w:rsidP="009E4C89">
            <w:r w:rsidRPr="00B06CC2">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w:t>
            </w:r>
            <w:r w:rsidRPr="00B06CC2">
              <w:lastRenderedPageBreak/>
              <w:t xml:space="preserve">DCI format as described in clause 10.2 by replacing CS-RNTI with the G-CS-RNTI, or by a DCI format with CRC scrambled by CS-RNTI. </w:t>
            </w:r>
            <w:ins w:id="47" w:author="李娜-5G" w:date="2023-02-07T16:43:00Z">
              <w:r>
                <w:t>For the first SPS P</w:t>
              </w:r>
            </w:ins>
            <w:ins w:id="48" w:author="李娜-5G" w:date="2023-02-07T16:44:00Z">
              <w:r>
                <w:t xml:space="preserve">DSCH </w:t>
              </w:r>
            </w:ins>
            <w:ins w:id="49" w:author="李娜-5G" w:date="2023-02-07T16:48:00Z">
              <w:r>
                <w:t xml:space="preserve">reception </w:t>
              </w:r>
            </w:ins>
            <w:ins w:id="50" w:author="李娜-5G" w:date="2023-02-07T16:44:00Z">
              <w:r>
                <w:t xml:space="preserve">after activation and </w:t>
              </w:r>
              <w:proofErr w:type="spellStart"/>
              <w:r>
                <w:t>mulitcast</w:t>
              </w:r>
              <w:proofErr w:type="spellEnd"/>
              <w:r>
                <w:t xml:space="preserve"> PDCCH </w:t>
              </w:r>
            </w:ins>
            <w:ins w:id="51" w:author="李娜-5G" w:date="2023-02-07T16:45:00Z">
              <w:r>
                <w:t xml:space="preserve">for releasing SPS PDSCH, UE </w:t>
              </w:r>
            </w:ins>
            <w:ins w:id="52" w:author="李娜-5G" w:date="2023-02-07T16:46:00Z">
              <w:r>
                <w:t>provide</w:t>
              </w:r>
            </w:ins>
            <w:ins w:id="53" w:author="李娜-5G" w:date="2023-02-07T17:01:00Z">
              <w:r>
                <w:t>s</w:t>
              </w:r>
            </w:ins>
            <w:ins w:id="54" w:author="李娜-5G" w:date="2023-02-07T16:45:00Z">
              <w:r>
                <w:t xml:space="preserve"> HARQ-ACK information as </w:t>
              </w:r>
            </w:ins>
            <w:ins w:id="55" w:author="李娜-5G" w:date="2023-02-07T16:46:00Z">
              <w:r>
                <w:t>described in Clause</w:t>
              </w:r>
            </w:ins>
            <w:ins w:id="56" w:author="李娜-5G" w:date="2023-02-07T16:56:00Z">
              <w:r>
                <w:t xml:space="preserve"> </w:t>
              </w:r>
            </w:ins>
            <w:ins w:id="57" w:author="李娜-5G" w:date="2023-02-07T16:46:00Z">
              <w:r>
                <w:t>9.2.3</w:t>
              </w:r>
            </w:ins>
            <w:ins w:id="58" w:author="李娜-5G" w:date="2023-02-07T17:00:00Z">
              <w:r>
                <w:t xml:space="preserve"> and 10</w:t>
              </w:r>
            </w:ins>
            <w:ins w:id="59" w:author="李娜-5G" w:date="2023-02-07T17:01:00Z">
              <w:r>
                <w:t>.2 respectively</w:t>
              </w:r>
            </w:ins>
            <w:ins w:id="60" w:author="Na Li" w:date="2023-02-17T15:20:00Z">
              <w:r>
                <w:t>.</w:t>
              </w:r>
            </w:ins>
            <w:r>
              <w:t xml:space="preserve"> </w:t>
            </w:r>
            <w:r w:rsidRPr="00B06CC2">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44B626C" w14:textId="77777777" w:rsidR="00AD5962" w:rsidRPr="00B06CC2" w:rsidRDefault="00AD5962" w:rsidP="009E4C89">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 xml:space="preserve">or </w:t>
            </w:r>
            <w:ins w:id="61" w:author="李娜-5G" w:date="2023-02-15T11:03:00Z">
              <w:r>
                <w:t xml:space="preserve">for a </w:t>
              </w:r>
            </w:ins>
            <w:r w:rsidRPr="00B06CC2">
              <w:t>G-CS-RNTI</w:t>
            </w:r>
            <w:ins w:id="62" w:author="李娜-5G" w:date="2023-02-15T11:04:00Z">
              <w:r>
                <w:t xml:space="preserve"> </w:t>
              </w:r>
              <w:r w:rsidRPr="00BF0C5B">
                <w:t xml:space="preserve">associated with </w:t>
              </w:r>
            </w:ins>
            <w:ins w:id="63" w:author="李娜-5G" w:date="2023-02-15T11:05:00Z">
              <w:r>
                <w:t>a</w:t>
              </w:r>
            </w:ins>
            <w:ins w:id="64" w:author="李娜-5G" w:date="2023-02-15T11:04:00Z">
              <w:r w:rsidRPr="00BF0C5B">
                <w:t xml:space="preserve"> multicast SPS PDSCH without PDCCH scheduling</w:t>
              </w:r>
            </w:ins>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w:t>
            </w:r>
            <w:ins w:id="65" w:author="李娜-5G" w:date="2023-02-15T11:06:00Z">
              <w:r>
                <w:t xml:space="preserve">for </w:t>
              </w:r>
            </w:ins>
            <w:r w:rsidRPr="00B06CC2">
              <w:t>a G-CS-RNTI</w:t>
            </w:r>
            <w:ins w:id="66" w:author="李娜-5G" w:date="2023-02-15T11:05:00Z">
              <w:r>
                <w:t xml:space="preserve"> </w:t>
              </w:r>
              <w:r w:rsidRPr="00BF0C5B">
                <w:t xml:space="preserve">associated with </w:t>
              </w:r>
              <w:r>
                <w:t>a</w:t>
              </w:r>
              <w:r w:rsidRPr="00BF0C5B">
                <w:t xml:space="preserve"> multicast SPS PDSCH without PDCCH scheduling</w:t>
              </w:r>
            </w:ins>
            <w:r w:rsidRPr="00B06CC2">
              <w:t xml:space="preserve">,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4B0BA386" w14:textId="77777777" w:rsidR="00AD5962" w:rsidRPr="004660A8" w:rsidRDefault="00AD5962" w:rsidP="009E4C89">
            <w:pPr>
              <w:spacing w:after="180"/>
              <w:rPr>
                <w:rFonts w:eastAsia="SimSun"/>
                <w:sz w:val="18"/>
                <w:szCs w:val="18"/>
              </w:rPr>
            </w:pPr>
          </w:p>
        </w:tc>
      </w:tr>
      <w:tr w:rsidR="00AD5962" w:rsidRPr="00E40DC4" w14:paraId="32AF2F6C" w14:textId="77777777" w:rsidTr="009E4C89">
        <w:tc>
          <w:tcPr>
            <w:tcW w:w="2263" w:type="dxa"/>
          </w:tcPr>
          <w:p w14:paraId="79301922" w14:textId="77777777" w:rsidR="00AD5962" w:rsidRPr="004660A8" w:rsidRDefault="00AD5962" w:rsidP="009E4C89">
            <w:pPr>
              <w:rPr>
                <w:rFonts w:eastAsiaTheme="minorEastAsia"/>
                <w:sz w:val="18"/>
                <w:szCs w:val="18"/>
              </w:rPr>
            </w:pPr>
            <w:r>
              <w:rPr>
                <w:rFonts w:eastAsiaTheme="minorEastAsia"/>
                <w:sz w:val="18"/>
              </w:rPr>
              <w:lastRenderedPageBreak/>
              <w:t>Nokia-CR-x0925</w:t>
            </w:r>
          </w:p>
        </w:tc>
        <w:tc>
          <w:tcPr>
            <w:tcW w:w="11974" w:type="dxa"/>
          </w:tcPr>
          <w:p w14:paraId="45412430" w14:textId="77777777" w:rsidR="00AD5962" w:rsidRPr="0088027F" w:rsidRDefault="00AD5962" w:rsidP="009E4C89">
            <w:r w:rsidRPr="00B06CC2">
              <w:t xml:space="preserve">For the second HARQ-ACK reporting mode, the UE does not transmit a PUCCH that would include only HARQ-ACK information with ACK values. </w:t>
            </w:r>
            <w:r w:rsidRPr="007354A5">
              <w:t xml:space="preserve">The second HARQ-ACK reporting mode is not applicable for the first SPS PDSCH reception after activation of SPS PDSCH receptions for a SPS configuration, or for DCI formats </w:t>
            </w:r>
            <w:r w:rsidRPr="007354A5">
              <w:rPr>
                <w:lang w:eastAsia="x-none"/>
              </w:rPr>
              <w:t>having associated HARQ-ACK information without scheduling a PDSCH reception</w:t>
            </w:r>
            <w:r w:rsidRPr="007354A5">
              <w:t>.</w:t>
            </w:r>
            <w:r>
              <w:t xml:space="preserve"> </w:t>
            </w:r>
            <w:ins w:id="67" w:author="Nokia" w:date="2023-01-27T16:51:00Z">
              <w:r w:rsidRPr="00CC3481">
                <w:t>For the first SPS PDSCH reception after activation of SPS PDSCH receptions for a SPS configuration, the UE generates HARQ-ACK information with ACK value when a UE correctly decodes the transport block; otherwise, the UE generates HARQ-ACK information with NACK value, as described in clauses 9 and 9.1 through 9.3.</w:t>
              </w:r>
            </w:ins>
          </w:p>
          <w:p w14:paraId="6F162292" w14:textId="77777777" w:rsidR="00AD5962" w:rsidRPr="009C2599" w:rsidRDefault="00AD5962" w:rsidP="009E4C89">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3F3932C6" w14:textId="77777777" w:rsidR="00AD5962" w:rsidRDefault="00AD5962" w:rsidP="009E4C8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&lt; Unchanged parts are omitted &gt;</w:t>
            </w:r>
          </w:p>
          <w:p w14:paraId="105DB9F6" w14:textId="77777777" w:rsidR="00AD5962" w:rsidRPr="00B06CC2" w:rsidRDefault="00AD5962" w:rsidP="009E4C8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6B3D8A6" w14:textId="77777777" w:rsidR="00AD5962" w:rsidRPr="00B06CC2" w:rsidRDefault="00AD5962" w:rsidP="009E4C89">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68" w:author="Nokia" w:date="2023-01-27T16:51:00Z">
              <w:r w:rsidRPr="00BB12E5">
                <w:t>, except for the first SPS PDSCH reception after activation of SPS PDSCH receptions for a SPS configuration</w:t>
              </w:r>
            </w:ins>
            <w:r w:rsidRPr="00BB12E5">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69" w:author="Nokia" w:date="2023-01-27T16:51:00Z">
              <w:r>
                <w:t xml:space="preserve">, </w:t>
              </w:r>
              <w:r w:rsidRPr="005328AA">
                <w:rPr>
                  <w:color w:val="FF0000"/>
                </w:rPr>
                <w:t>except f</w:t>
              </w:r>
              <w:r w:rsidRPr="0083772D">
                <w:rPr>
                  <w:color w:val="FF0000"/>
                </w:rPr>
                <w:t>or the first SPS PDSCH reception after activation of SPS PDSCH receptions for a SPS configuration</w:t>
              </w:r>
            </w:ins>
            <w:r w:rsidRPr="00B06CC2">
              <w:t xml:space="preserve">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w:t>
            </w:r>
            <w:r>
              <w:t>‘</w:t>
            </w:r>
            <w:r w:rsidRPr="00F36A4C">
              <w:t>dci-enabler</w:t>
            </w:r>
            <w:r>
              <w:t>’</w:t>
            </w:r>
            <w:r w:rsidRPr="00F36A4C">
              <w:t xml:space="preserve"> for a G-RNTI or a G-CS-RNTI.</w:t>
            </w:r>
          </w:p>
          <w:p w14:paraId="6C8B40AD" w14:textId="77777777" w:rsidR="00AD5962" w:rsidRPr="0088027F" w:rsidRDefault="00AD5962" w:rsidP="009E4C89">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p w14:paraId="353D2E1A" w14:textId="77777777" w:rsidR="00AD5962" w:rsidRPr="003309DF" w:rsidRDefault="00AD5962" w:rsidP="009E4C8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lastRenderedPageBreak/>
              <w:t>&lt; Unchanged parts are omitted &gt;</w:t>
            </w:r>
          </w:p>
          <w:p w14:paraId="071E5BAA" w14:textId="77777777" w:rsidR="00AD5962" w:rsidRPr="004660A8" w:rsidRDefault="00AD5962" w:rsidP="009E4C89">
            <w:pPr>
              <w:spacing w:after="180"/>
              <w:rPr>
                <w:rFonts w:eastAsia="SimSun"/>
                <w:sz w:val="18"/>
                <w:szCs w:val="18"/>
              </w:rPr>
            </w:pPr>
          </w:p>
        </w:tc>
      </w:tr>
      <w:tr w:rsidR="00AD5962" w:rsidRPr="00E40DC4" w14:paraId="387E8275" w14:textId="77777777" w:rsidTr="009E4C89">
        <w:tc>
          <w:tcPr>
            <w:tcW w:w="2263" w:type="dxa"/>
          </w:tcPr>
          <w:p w14:paraId="05BB1196" w14:textId="77777777" w:rsidR="00AD5962" w:rsidRDefault="00AD5962" w:rsidP="009E4C89">
            <w:pPr>
              <w:rPr>
                <w:rFonts w:eastAsiaTheme="minorEastAsia"/>
                <w:sz w:val="18"/>
              </w:rPr>
            </w:pPr>
            <w:r>
              <w:rPr>
                <w:rFonts w:eastAsiaTheme="minorEastAsia"/>
                <w:sz w:val="18"/>
              </w:rPr>
              <w:lastRenderedPageBreak/>
              <w:t>Lenovo-CR-x1088</w:t>
            </w:r>
          </w:p>
        </w:tc>
        <w:tc>
          <w:tcPr>
            <w:tcW w:w="11974" w:type="dxa"/>
          </w:tcPr>
          <w:p w14:paraId="749E68AD" w14:textId="77777777" w:rsidR="00AD5962" w:rsidRPr="00AB7F5B" w:rsidRDefault="00AD5962" w:rsidP="009E4C89">
            <w:pPr>
              <w:spacing w:beforeLines="50" w:before="120" w:afterLines="50"/>
              <w:jc w:val="center"/>
              <w:rPr>
                <w:rFonts w:eastAsia="SimSun"/>
                <w:color w:val="FF0000"/>
                <w:szCs w:val="20"/>
              </w:rPr>
            </w:pPr>
            <w:r w:rsidRPr="00AB7F5B">
              <w:rPr>
                <w:rFonts w:eastAsia="SimSun" w:hint="eastAsia"/>
                <w:color w:val="FF0000"/>
                <w:szCs w:val="20"/>
              </w:rPr>
              <w:t>&lt;Unchanged part omitted&gt;</w:t>
            </w:r>
            <w:bookmarkStart w:id="70" w:name="_Ref500250940"/>
            <w:bookmarkStart w:id="71" w:name="_Toc12021473"/>
            <w:bookmarkStart w:id="72" w:name="_Toc20311585"/>
            <w:bookmarkStart w:id="73" w:name="_Toc26719410"/>
            <w:bookmarkStart w:id="74" w:name="_Toc29894843"/>
            <w:bookmarkStart w:id="75" w:name="_Toc29899142"/>
            <w:bookmarkStart w:id="76" w:name="_Toc29899560"/>
            <w:bookmarkStart w:id="77" w:name="_Toc29917297"/>
            <w:bookmarkStart w:id="78" w:name="_Toc36498171"/>
            <w:bookmarkStart w:id="79" w:name="_Toc45699197"/>
            <w:bookmarkStart w:id="80" w:name="_Toc114216070"/>
          </w:p>
          <w:bookmarkEnd w:id="70"/>
          <w:bookmarkEnd w:id="71"/>
          <w:bookmarkEnd w:id="72"/>
          <w:bookmarkEnd w:id="73"/>
          <w:bookmarkEnd w:id="74"/>
          <w:bookmarkEnd w:id="75"/>
          <w:bookmarkEnd w:id="76"/>
          <w:bookmarkEnd w:id="77"/>
          <w:bookmarkEnd w:id="78"/>
          <w:bookmarkEnd w:id="79"/>
          <w:bookmarkEnd w:id="80"/>
          <w:p w14:paraId="7C22B618"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In clauses referring to a higher layer parameter value provided by a first or second </w:t>
            </w:r>
            <w:r w:rsidRPr="00BC63F7">
              <w:rPr>
                <w:rFonts w:eastAsia="SimSun"/>
                <w:i/>
                <w:iCs/>
                <w:szCs w:val="20"/>
                <w:lang w:val="en-GB"/>
              </w:rPr>
              <w:t>PUCCH-Config</w:t>
            </w:r>
            <w:r w:rsidRPr="00BC63F7">
              <w:rPr>
                <w:rFonts w:eastAsia="SimSun"/>
                <w:szCs w:val="20"/>
                <w:lang w:val="en-GB"/>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C63F7">
              <w:rPr>
                <w:rFonts w:eastAsia="SimSun"/>
                <w:i/>
                <w:szCs w:val="20"/>
                <w:lang w:val="en-GB"/>
              </w:rPr>
              <w:t>SPS-PUCCH-AN</w:t>
            </w:r>
            <w:r w:rsidRPr="00BC63F7">
              <w:rPr>
                <w:rFonts w:eastAsia="SimSun"/>
                <w:szCs w:val="20"/>
                <w:lang w:val="en-GB"/>
              </w:rPr>
              <w:t xml:space="preserve"> or </w:t>
            </w:r>
            <w:r w:rsidRPr="00BC63F7">
              <w:rPr>
                <w:rFonts w:eastAsia="SimSun"/>
                <w:i/>
                <w:szCs w:val="20"/>
                <w:lang w:val="en-GB"/>
              </w:rPr>
              <w:t>SPS-PUCCH-AN-List</w:t>
            </w:r>
            <w:r w:rsidRPr="00BC63F7">
              <w:rPr>
                <w:rFonts w:eastAsia="SimSun"/>
                <w:szCs w:val="20"/>
                <w:lang w:val="en-GB"/>
              </w:rPr>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C63F7">
              <w:rPr>
                <w:rFonts w:eastAsia="SimSun"/>
                <w:i/>
                <w:szCs w:val="20"/>
                <w:lang w:val="en-GB"/>
              </w:rPr>
              <w:t>pdsch</w:t>
            </w:r>
            <w:proofErr w:type="spellEnd"/>
            <w:r w:rsidRPr="00BC63F7">
              <w:rPr>
                <w:rFonts w:eastAsia="SimSun"/>
                <w:i/>
                <w:szCs w:val="20"/>
                <w:lang w:val="en-GB"/>
              </w:rPr>
              <w:t>-HARQ-ACK-Codebook</w:t>
            </w:r>
            <w:r w:rsidRPr="00BC63F7">
              <w:rPr>
                <w:rFonts w:eastAsia="SimSun"/>
                <w:szCs w:val="20"/>
                <w:lang w:val="en-GB"/>
              </w:rPr>
              <w:t xml:space="preserve"> or </w:t>
            </w:r>
            <w:proofErr w:type="spellStart"/>
            <w:r w:rsidRPr="00BC63F7">
              <w:rPr>
                <w:rFonts w:eastAsia="SimSun"/>
                <w:i/>
                <w:szCs w:val="20"/>
                <w:lang w:val="en-GB"/>
              </w:rPr>
              <w:t>pdsch</w:t>
            </w:r>
            <w:proofErr w:type="spellEnd"/>
            <w:r w:rsidRPr="00BC63F7">
              <w:rPr>
                <w:rFonts w:eastAsia="SimSun"/>
                <w:i/>
                <w:szCs w:val="20"/>
                <w:lang w:val="en-GB"/>
              </w:rPr>
              <w:t>-HARQ-ACK-</w:t>
            </w:r>
            <w:proofErr w:type="spellStart"/>
            <w:r w:rsidRPr="00BC63F7">
              <w:rPr>
                <w:rFonts w:eastAsia="SimSun"/>
                <w:i/>
                <w:szCs w:val="20"/>
                <w:lang w:val="en-GB"/>
              </w:rPr>
              <w:t>CodebookList</w:t>
            </w:r>
            <w:proofErr w:type="spellEnd"/>
            <w:r w:rsidRPr="00BC63F7">
              <w:rPr>
                <w:rFonts w:eastAsia="SimSun"/>
                <w:szCs w:val="20"/>
                <w:lang w:val="en-GB"/>
              </w:rPr>
              <w:t>, when applicable a corresponding higher layer parameter value for HARQ-ACK codebooks associated with multicast HARQ-ACK information is provided as described in [12, TS 38.331].</w:t>
            </w:r>
          </w:p>
          <w:p w14:paraId="5AB0C3A8"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A UE monitors PDCCH for scheduling PDSCH receptions or for activation/release of SPS PDSCH receptions for a corresponding SPS PDSCH configuration as described in clause 10.1. </w:t>
            </w:r>
            <w:ins w:id="81" w:author="Haipeng HP1 Lei" w:date="2023-02-15T14:56:00Z">
              <w:r w:rsidRPr="00BC63F7">
                <w:rPr>
                  <w:rFonts w:eastAsia="SimSun"/>
                  <w:szCs w:val="20"/>
                  <w:lang w:val="en-GB"/>
                </w:rPr>
                <w:t xml:space="preserve">The UE provides HARQ-ACK information </w:t>
              </w:r>
            </w:ins>
            <w:ins w:id="82" w:author="Haipeng HP1 Lei" w:date="2023-02-16T10:47:00Z">
              <w:r>
                <w:rPr>
                  <w:rFonts w:eastAsia="SimSun" w:hint="eastAsia"/>
                  <w:szCs w:val="20"/>
                  <w:lang w:val="en-GB"/>
                </w:rPr>
                <w:t>with</w:t>
              </w:r>
              <w:r>
                <w:rPr>
                  <w:rFonts w:eastAsia="SimSun"/>
                  <w:szCs w:val="20"/>
                </w:rPr>
                <w:t xml:space="preserve"> ACK value </w:t>
              </w:r>
            </w:ins>
            <w:ins w:id="83" w:author="Haipeng HP1 Lei" w:date="2023-02-16T10:48:00Z">
              <w:r>
                <w:rPr>
                  <w:rFonts w:eastAsia="SimSun"/>
                  <w:szCs w:val="20"/>
                  <w:lang w:val="en-GB"/>
                </w:rPr>
                <w:t xml:space="preserve">when the UE detects a DCI format </w:t>
              </w:r>
            </w:ins>
            <w:ins w:id="84" w:author="Haipeng HP1 Lei" w:date="2023-02-16T10:49:00Z">
              <w:r>
                <w:rPr>
                  <w:rFonts w:eastAsia="SimSun"/>
                  <w:szCs w:val="20"/>
                  <w:lang w:val="en-GB"/>
                </w:rPr>
                <w:t>indicating</w:t>
              </w:r>
            </w:ins>
            <w:ins w:id="85" w:author="Haipeng HP1 Lei" w:date="2023-02-15T14:56:00Z">
              <w:r w:rsidRPr="00BC63F7">
                <w:rPr>
                  <w:rFonts w:eastAsia="SimSun"/>
                  <w:szCs w:val="20"/>
                  <w:lang w:val="en-GB"/>
                </w:rPr>
                <w:t xml:space="preserve"> activation</w:t>
              </w:r>
            </w:ins>
            <w:ins w:id="86" w:author="Haipeng HP1 Lei" w:date="2023-02-16T10:50:00Z">
              <w:r>
                <w:rPr>
                  <w:rFonts w:eastAsia="SimSun"/>
                  <w:szCs w:val="20"/>
                  <w:lang w:val="en-GB"/>
                </w:rPr>
                <w:t xml:space="preserve"> or release</w:t>
              </w:r>
            </w:ins>
            <w:ins w:id="87" w:author="Haipeng HP1 Lei" w:date="2023-02-15T14:56:00Z">
              <w:r w:rsidRPr="00BC63F7">
                <w:rPr>
                  <w:rFonts w:eastAsia="SimSun"/>
                  <w:szCs w:val="20"/>
                  <w:lang w:val="en-GB"/>
                </w:rPr>
                <w:t xml:space="preserve"> </w:t>
              </w:r>
            </w:ins>
            <w:ins w:id="88" w:author="Haipeng HP1 Lei" w:date="2023-02-16T10:50:00Z">
              <w:r>
                <w:rPr>
                  <w:rFonts w:eastAsia="SimSun"/>
                  <w:szCs w:val="20"/>
                  <w:lang w:val="en-GB"/>
                </w:rPr>
                <w:t>for a multicast</w:t>
              </w:r>
            </w:ins>
            <w:ins w:id="89" w:author="Haipeng HP1 Lei" w:date="2023-02-15T14:56:00Z">
              <w:r w:rsidRPr="00BC63F7">
                <w:rPr>
                  <w:rFonts w:eastAsia="SimSun"/>
                  <w:szCs w:val="20"/>
                  <w:lang w:val="en-GB"/>
                </w:rPr>
                <w:t xml:space="preserve"> SPS </w:t>
              </w:r>
            </w:ins>
            <w:ins w:id="90" w:author="Haipeng HP1 Lei" w:date="2023-02-16T10:50:00Z">
              <w:r>
                <w:rPr>
                  <w:rFonts w:eastAsia="SimSun"/>
                  <w:szCs w:val="20"/>
                  <w:lang w:val="en-GB"/>
                </w:rPr>
                <w:t xml:space="preserve">PDSCH </w:t>
              </w:r>
            </w:ins>
            <w:ins w:id="91" w:author="Haipeng HP1 Lei" w:date="2023-02-15T14:56:00Z">
              <w:r w:rsidRPr="00BC63F7">
                <w:rPr>
                  <w:rFonts w:eastAsia="SimSun"/>
                  <w:szCs w:val="20"/>
                  <w:lang w:val="en-GB"/>
                </w:rPr>
                <w:t>configuration.</w:t>
              </w:r>
            </w:ins>
          </w:p>
          <w:p w14:paraId="4A4EF77F"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A UE can be configured by </w:t>
            </w:r>
            <w:proofErr w:type="spellStart"/>
            <w:r w:rsidRPr="00BC63F7">
              <w:rPr>
                <w:rFonts w:eastAsia="SimSun"/>
                <w:i/>
                <w:iCs/>
                <w:szCs w:val="20"/>
                <w:lang w:val="en-GB"/>
              </w:rPr>
              <w:t>harq-FeedbackOptionMulticast</w:t>
            </w:r>
            <w:proofErr w:type="spellEnd"/>
            <w:r w:rsidRPr="00BC63F7">
              <w:rPr>
                <w:rFonts w:eastAsia="SimSun"/>
                <w:i/>
                <w:iCs/>
                <w:szCs w:val="20"/>
                <w:lang w:val="en-GB"/>
              </w:rPr>
              <w:t>,</w:t>
            </w:r>
            <w:r w:rsidRPr="00BC63F7">
              <w:rPr>
                <w:rFonts w:eastAsia="SimSun"/>
                <w:szCs w:val="20"/>
                <w:lang w:val="en-GB"/>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2799974" w14:textId="77777777" w:rsidR="00AD5962" w:rsidRPr="00BC63F7" w:rsidRDefault="00AD5962" w:rsidP="009E4C89">
            <w:pPr>
              <w:spacing w:after="180"/>
              <w:rPr>
                <w:rFonts w:eastAsia="SimSun"/>
                <w:szCs w:val="20"/>
                <w:lang w:val="en-GB"/>
              </w:rPr>
            </w:pPr>
            <w:r w:rsidRPr="00BC63F7">
              <w:rPr>
                <w:rFonts w:eastAsia="SimSun"/>
                <w:szCs w:val="20"/>
                <w:lang w:val="en-GB"/>
              </w:rPr>
              <w:t>For the first HARQ-ACK reporting mode, the UE generates HARQ-ACK information with ACK value when a UE correctly decodes a transport block</w:t>
            </w:r>
            <w:del w:id="92" w:author="Haipeng HP1 Lei" w:date="2023-02-16T11:12:00Z">
              <w:r w:rsidRPr="00BC63F7" w:rsidDel="00087D1D">
                <w:rPr>
                  <w:rFonts w:eastAsia="SimSun"/>
                  <w:szCs w:val="20"/>
                  <w:lang w:val="en-GB"/>
                </w:rPr>
                <w:delText xml:space="preserve"> or detects a DCI format indicating an SPS PDSCH release</w:delText>
              </w:r>
            </w:del>
            <w:r w:rsidRPr="00BC63F7">
              <w:rPr>
                <w:rFonts w:eastAsia="SimSun"/>
                <w:szCs w:val="20"/>
                <w:lang w:val="en-GB"/>
              </w:rPr>
              <w:t>; otherwise, the UE generates HARQ-ACK information with NACK value, as described in clauses 9 and 9.1 through 9.3. The UE determines a PUCCH or a PUSCH to provide the HARQ-ACK information as described in clause 9.2.</w:t>
            </w:r>
          </w:p>
          <w:p w14:paraId="1E00DA93" w14:textId="77777777" w:rsidR="00AD5962" w:rsidRPr="00BC63F7" w:rsidRDefault="00AD5962" w:rsidP="009E4C89">
            <w:pPr>
              <w:spacing w:after="180"/>
              <w:rPr>
                <w:rFonts w:eastAsia="SimSun"/>
                <w:szCs w:val="20"/>
                <w:lang w:val="en-GB"/>
              </w:rPr>
            </w:pPr>
            <w:r w:rsidRPr="00BC63F7">
              <w:rPr>
                <w:rFonts w:eastAsia="SimSun"/>
                <w:szCs w:val="20"/>
                <w:lang w:val="en-GB"/>
              </w:rPr>
              <w:t xml:space="preserve">For the second HARQ-ACK reporting mode, the UE does not transmit a PUCCH that would include only HARQ-ACK information with ACK values. </w:t>
            </w:r>
            <w:del w:id="93" w:author="Haipeng HP1 Lei" w:date="2023-02-16T10:52:00Z">
              <w:r w:rsidRPr="00BC63F7" w:rsidDel="00A87096">
                <w:rPr>
                  <w:rFonts w:eastAsia="SimSun"/>
                  <w:szCs w:val="20"/>
                  <w:lang w:val="en-GB"/>
                </w:rPr>
                <w:delText xml:space="preserve">The second HARQ-ACK reporting mode is not applicable for the first SPS PDSCH reception after activation of SPS PDSCH receptions for a SPS configuration, or for DCI formats </w:delText>
              </w:r>
              <w:r w:rsidRPr="00BC63F7" w:rsidDel="00A87096">
                <w:rPr>
                  <w:rFonts w:eastAsia="SimSun"/>
                  <w:szCs w:val="20"/>
                  <w:lang w:eastAsia="x-none"/>
                </w:rPr>
                <w:delText>having associated HARQ-ACK information without scheduling a PDSCH reception</w:delText>
              </w:r>
              <w:r w:rsidRPr="00BC63F7" w:rsidDel="00A87096">
                <w:rPr>
                  <w:rFonts w:eastAsia="SimSun"/>
                  <w:szCs w:val="20"/>
                  <w:lang w:val="en-GB"/>
                </w:rPr>
                <w:delText>.</w:delText>
              </w:r>
            </w:del>
          </w:p>
          <w:p w14:paraId="21CDEE4E" w14:textId="77777777" w:rsidR="00AD5962" w:rsidRPr="00A244FD" w:rsidRDefault="00AD5962" w:rsidP="009E4C89">
            <w:pPr>
              <w:spacing w:beforeLines="50" w:before="120" w:afterLines="50"/>
              <w:jc w:val="center"/>
              <w:rPr>
                <w:rFonts w:eastAsia="SimSun"/>
                <w:color w:val="FF0000"/>
                <w:szCs w:val="20"/>
              </w:rPr>
            </w:pPr>
            <w:r w:rsidRPr="00A244FD">
              <w:rPr>
                <w:rFonts w:eastAsia="SimSun" w:hint="eastAsia"/>
                <w:color w:val="FF0000"/>
                <w:szCs w:val="20"/>
              </w:rPr>
              <w:t>&lt;Unchanged part omitted&gt;</w:t>
            </w:r>
          </w:p>
          <w:p w14:paraId="743BE2F3" w14:textId="77777777" w:rsidR="00AD5962" w:rsidRPr="00B06CC2" w:rsidRDefault="00AD5962" w:rsidP="009E4C89"/>
        </w:tc>
      </w:tr>
      <w:tr w:rsidR="00AD5962" w:rsidRPr="00E40DC4" w14:paraId="0AE87BE7" w14:textId="77777777" w:rsidTr="009E4C89">
        <w:tc>
          <w:tcPr>
            <w:tcW w:w="2263" w:type="dxa"/>
          </w:tcPr>
          <w:p w14:paraId="685F97D8" w14:textId="77777777" w:rsidR="00AD5962" w:rsidRDefault="00AD5962" w:rsidP="009E4C89">
            <w:pPr>
              <w:rPr>
                <w:rFonts w:eastAsiaTheme="minorEastAsia"/>
                <w:sz w:val="18"/>
              </w:rPr>
            </w:pPr>
            <w:r>
              <w:rPr>
                <w:rFonts w:eastAsiaTheme="minorEastAsia"/>
                <w:sz w:val="18"/>
              </w:rPr>
              <w:t>ZTE-CR-x1452</w:t>
            </w:r>
          </w:p>
        </w:tc>
        <w:tc>
          <w:tcPr>
            <w:tcW w:w="11974" w:type="dxa"/>
          </w:tcPr>
          <w:p w14:paraId="36513567" w14:textId="77777777" w:rsidR="00AD5962" w:rsidRPr="00D80BC4" w:rsidRDefault="00AD5962" w:rsidP="009E4C89">
            <w:pPr>
              <w:spacing w:afterLines="50" w:line="259" w:lineRule="auto"/>
              <w:ind w:left="102"/>
              <w:rPr>
                <w:rFonts w:ascii="Arial" w:eastAsia="SimSun" w:hAnsi="Arial"/>
                <w:sz w:val="20"/>
                <w:szCs w:val="20"/>
              </w:rPr>
            </w:pPr>
            <w:r w:rsidRPr="00D80BC4">
              <w:rPr>
                <w:rFonts w:ascii="Arial" w:eastAsia="SimSun" w:hAnsi="Arial" w:hint="eastAsia"/>
                <w:sz w:val="20"/>
                <w:szCs w:val="20"/>
              </w:rPr>
              <w:t>For</w:t>
            </w:r>
            <w:r w:rsidRPr="00D80BC4">
              <w:rPr>
                <w:rFonts w:ascii="Arial" w:eastAsia="SimSun" w:hAnsi="Arial"/>
                <w:sz w:val="20"/>
                <w:szCs w:val="20"/>
              </w:rPr>
              <w:t xml:space="preserve"> MBS</w:t>
            </w:r>
            <w:r w:rsidRPr="00D80BC4">
              <w:rPr>
                <w:rFonts w:ascii="Arial" w:eastAsia="SimSun" w:hAnsi="Arial" w:hint="eastAsia"/>
                <w:sz w:val="20"/>
                <w:szCs w:val="20"/>
              </w:rPr>
              <w:t xml:space="preserve">, the second </w:t>
            </w:r>
            <w:r w:rsidRPr="00D80BC4">
              <w:rPr>
                <w:rFonts w:ascii="Arial" w:eastAsia="SimSun" w:hAnsi="Arial"/>
                <w:sz w:val="20"/>
                <w:szCs w:val="20"/>
                <w:lang w:val="en-GB" w:eastAsia="en-US"/>
              </w:rPr>
              <w:t>HARQ-ACK reporting mode</w:t>
            </w:r>
            <w:r w:rsidRPr="00D80BC4">
              <w:rPr>
                <w:rFonts w:ascii="Arial" w:eastAsia="SimSun" w:hAnsi="Arial" w:hint="eastAsia"/>
                <w:sz w:val="20"/>
                <w:szCs w:val="20"/>
              </w:rPr>
              <w:t xml:space="preserve"> </w:t>
            </w:r>
            <w:r w:rsidRPr="00D80BC4">
              <w:rPr>
                <w:rFonts w:ascii="Arial" w:eastAsia="SimSun" w:hAnsi="Arial"/>
                <w:sz w:val="20"/>
                <w:szCs w:val="20"/>
                <w:lang w:val="en-GB" w:eastAsia="en-US"/>
              </w:rPr>
              <w:t xml:space="preserve">is not applicable </w:t>
            </w:r>
            <w:r w:rsidRPr="00D80BC4">
              <w:rPr>
                <w:rFonts w:ascii="Arial" w:eastAsia="SimSun" w:hAnsi="Arial"/>
                <w:sz w:val="20"/>
                <w:szCs w:val="20"/>
                <w:lang w:val="en-GB"/>
              </w:rPr>
              <w:t>for the first SPS PDSCH reception after activation of SPS PDSCH receptions for a SPS configuration,</w:t>
            </w:r>
            <w:r w:rsidRPr="00D80BC4">
              <w:rPr>
                <w:rFonts w:ascii="Arial" w:eastAsia="SimSun" w:hAnsi="Arial"/>
                <w:sz w:val="20"/>
                <w:szCs w:val="20"/>
                <w:lang w:val="en-GB" w:eastAsia="en-US"/>
              </w:rPr>
              <w:t xml:space="preserve"> or for DCI formats </w:t>
            </w:r>
            <w:r w:rsidRPr="00D80BC4">
              <w:rPr>
                <w:rFonts w:ascii="Arial" w:eastAsia="SimSun" w:hAnsi="Arial"/>
                <w:sz w:val="20"/>
                <w:szCs w:val="20"/>
              </w:rPr>
              <w:t>having associated HARQ-ACK information without scheduling a PDSCH reception</w:t>
            </w:r>
            <w:r w:rsidRPr="00D80BC4">
              <w:rPr>
                <w:rFonts w:ascii="Arial" w:eastAsia="SimSun" w:hAnsi="Arial" w:hint="eastAsia"/>
                <w:sz w:val="20"/>
                <w:szCs w:val="20"/>
              </w:rPr>
              <w:t xml:space="preserve">. Then, if the second </w:t>
            </w:r>
            <w:r w:rsidRPr="00D80BC4">
              <w:rPr>
                <w:rFonts w:ascii="Arial" w:eastAsia="SimSun" w:hAnsi="Arial"/>
                <w:sz w:val="20"/>
                <w:szCs w:val="20"/>
                <w:lang w:val="en-GB" w:eastAsia="en-US"/>
              </w:rPr>
              <w:t>HARQ-ACK reporting mode</w:t>
            </w:r>
            <w:r w:rsidRPr="00D80BC4">
              <w:rPr>
                <w:rFonts w:ascii="Arial" w:eastAsia="SimSun" w:hAnsi="Arial" w:hint="eastAsia"/>
                <w:sz w:val="20"/>
                <w:szCs w:val="20"/>
              </w:rPr>
              <w:t xml:space="preserve"> is configured</w:t>
            </w:r>
            <w:r w:rsidRPr="00D80BC4">
              <w:rPr>
                <w:rFonts w:ascii="Arial" w:eastAsia="SimSun" w:hAnsi="Arial"/>
                <w:sz w:val="20"/>
                <w:szCs w:val="20"/>
                <w:lang w:val="en-GB" w:eastAsia="en-US"/>
              </w:rPr>
              <w:t xml:space="preserve"> for a G-CS-RNTI</w:t>
            </w:r>
            <w:r w:rsidRPr="00D80BC4">
              <w:rPr>
                <w:rFonts w:ascii="Arial" w:eastAsia="SimSun" w:hAnsi="Arial" w:hint="eastAsia"/>
                <w:sz w:val="20"/>
                <w:szCs w:val="20"/>
              </w:rPr>
              <w:t xml:space="preserve">, which feedback mode is used for such transmission associated with the G-CS-RNTI should be described in the specification. </w:t>
            </w:r>
            <w:r w:rsidRPr="00D80BC4">
              <w:rPr>
                <w:rFonts w:ascii="Arial" w:eastAsia="SimSun" w:hAnsi="Arial"/>
                <w:sz w:val="20"/>
                <w:szCs w:val="20"/>
              </w:rPr>
              <w:t>It is RAN1 common understanding that the first HARQ-ACK reporting mode should be used in this case.</w:t>
            </w:r>
          </w:p>
          <w:p w14:paraId="647A7487" w14:textId="77777777" w:rsidR="00AD5962" w:rsidRPr="00D80BC4" w:rsidRDefault="00AD5962" w:rsidP="009E4C89">
            <w:pPr>
              <w:keepNext/>
              <w:keepLines/>
              <w:pBdr>
                <w:top w:val="single" w:sz="12" w:space="3" w:color="auto"/>
              </w:pBdr>
              <w:spacing w:before="240" w:after="180" w:line="259" w:lineRule="auto"/>
              <w:outlineLvl w:val="0"/>
              <w:rPr>
                <w:rFonts w:ascii="Arial" w:eastAsia="SimSun" w:hAnsi="Arial"/>
                <w:sz w:val="36"/>
                <w:szCs w:val="20"/>
                <w:lang w:val="en-GB" w:eastAsia="en-US"/>
              </w:rPr>
            </w:pPr>
            <w:r>
              <w:rPr>
                <w:rFonts w:ascii="Arial" w:eastAsia="SimSun" w:hAnsi="Arial"/>
                <w:sz w:val="36"/>
                <w:szCs w:val="20"/>
                <w:lang w:val="en-GB" w:eastAsia="en-US"/>
              </w:rPr>
              <w:t xml:space="preserve">18 </w:t>
            </w:r>
            <w:r w:rsidRPr="00D80BC4">
              <w:rPr>
                <w:rFonts w:ascii="Arial" w:eastAsia="SimSun" w:hAnsi="Arial"/>
                <w:sz w:val="36"/>
                <w:szCs w:val="20"/>
                <w:lang w:val="en-GB" w:eastAsia="en-US"/>
              </w:rPr>
              <w:t>Multicast Broadcast Services</w:t>
            </w:r>
          </w:p>
          <w:p w14:paraId="48D53D27" w14:textId="77777777" w:rsidR="00AD5962" w:rsidRPr="00D80BC4" w:rsidRDefault="00AD5962" w:rsidP="009E4C89">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D80BC4">
              <w:rPr>
                <w:rFonts w:ascii="Arial" w:eastAsia="SimSun" w:hAnsi="Arial" w:cs="Arial"/>
                <w:color w:val="FF0000"/>
                <w:sz w:val="22"/>
                <w:szCs w:val="28"/>
                <w:lang w:eastAsia="en-US"/>
              </w:rPr>
              <w:t>&lt;Unchanged parts are omitted&gt;</w:t>
            </w:r>
          </w:p>
          <w:p w14:paraId="3797E067" w14:textId="77777777" w:rsidR="00AD5962" w:rsidRPr="00D80BC4" w:rsidRDefault="00AD5962" w:rsidP="009E4C89">
            <w:pPr>
              <w:spacing w:after="180" w:line="259" w:lineRule="auto"/>
              <w:rPr>
                <w:rFonts w:eastAsia="SimSun"/>
                <w:sz w:val="20"/>
                <w:szCs w:val="20"/>
                <w:lang w:val="en-GB" w:eastAsia="en-US"/>
              </w:rPr>
            </w:pPr>
            <w:r w:rsidRPr="00D80BC4">
              <w:rPr>
                <w:rFonts w:eastAsia="SimSun"/>
                <w:sz w:val="20"/>
                <w:szCs w:val="20"/>
                <w:lang w:val="en-GB" w:eastAsia="en-US"/>
              </w:rPr>
              <w:t xml:space="preserve">A UE can be configured by </w:t>
            </w:r>
            <w:proofErr w:type="spellStart"/>
            <w:r w:rsidRPr="00D80BC4">
              <w:rPr>
                <w:rFonts w:eastAsia="SimSun"/>
                <w:i/>
                <w:iCs/>
                <w:sz w:val="20"/>
                <w:szCs w:val="20"/>
                <w:lang w:val="en-GB" w:eastAsia="en-US"/>
              </w:rPr>
              <w:t>harq-FeedbackOptionMulticast</w:t>
            </w:r>
            <w:proofErr w:type="spellEnd"/>
            <w:r w:rsidRPr="00D80BC4">
              <w:rPr>
                <w:rFonts w:eastAsia="SimSun"/>
                <w:i/>
                <w:iCs/>
                <w:sz w:val="20"/>
                <w:szCs w:val="20"/>
                <w:lang w:val="en-GB" w:eastAsia="en-US"/>
              </w:rPr>
              <w:t>,</w:t>
            </w:r>
            <w:r w:rsidRPr="00D80BC4">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888A416" w14:textId="77777777" w:rsidR="00AD5962" w:rsidRPr="00D80BC4" w:rsidRDefault="00AD5962" w:rsidP="009E4C89">
            <w:pPr>
              <w:spacing w:after="180" w:line="259" w:lineRule="auto"/>
              <w:rPr>
                <w:rFonts w:eastAsia="SimSun"/>
                <w:sz w:val="20"/>
                <w:szCs w:val="20"/>
                <w:lang w:val="en-GB" w:eastAsia="en-US"/>
              </w:rPr>
            </w:pPr>
            <w:r w:rsidRPr="00D80BC4">
              <w:rPr>
                <w:rFonts w:eastAsia="SimSun"/>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0D0BC393" w14:textId="77777777" w:rsidR="00AD5962" w:rsidRPr="00D80BC4" w:rsidRDefault="00AD5962" w:rsidP="009E4C89">
            <w:pPr>
              <w:spacing w:after="180" w:line="259" w:lineRule="auto"/>
              <w:rPr>
                <w:rFonts w:eastAsia="SimSun"/>
                <w:sz w:val="20"/>
                <w:szCs w:val="20"/>
              </w:rPr>
            </w:pPr>
            <w:r w:rsidRPr="00D80BC4">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D80BC4">
              <w:rPr>
                <w:rFonts w:eastAsia="SimSun"/>
                <w:sz w:val="20"/>
                <w:szCs w:val="20"/>
                <w:lang w:val="en-GB"/>
              </w:rPr>
              <w:t>for the first SPS PDSCH reception after activation of SPS PDSCH receptions for a SPS configuration,</w:t>
            </w:r>
            <w:r w:rsidRPr="00D80BC4">
              <w:rPr>
                <w:rFonts w:eastAsia="SimSun"/>
                <w:sz w:val="20"/>
                <w:szCs w:val="20"/>
                <w:lang w:val="en-GB" w:eastAsia="en-US"/>
              </w:rPr>
              <w:t xml:space="preserve"> or for DCI formats </w:t>
            </w:r>
            <w:r w:rsidRPr="00D80BC4">
              <w:rPr>
                <w:rFonts w:eastAsia="SimSun"/>
                <w:sz w:val="20"/>
                <w:szCs w:val="20"/>
              </w:rPr>
              <w:t>having associated HARQ-ACK information without scheduling a PDSCH reception</w:t>
            </w:r>
            <w:r w:rsidRPr="00D80BC4">
              <w:rPr>
                <w:rFonts w:eastAsia="SimSun"/>
                <w:sz w:val="20"/>
                <w:szCs w:val="20"/>
                <w:lang w:val="en-GB" w:eastAsia="en-US"/>
              </w:rPr>
              <w:t>.</w:t>
            </w:r>
            <w:r w:rsidRPr="00D80BC4">
              <w:rPr>
                <w:rFonts w:eastAsia="SimSun" w:hint="eastAsia"/>
                <w:sz w:val="20"/>
                <w:szCs w:val="20"/>
              </w:rPr>
              <w:t xml:space="preserve"> </w:t>
            </w:r>
            <w:r w:rsidRPr="00D80BC4">
              <w:rPr>
                <w:rFonts w:eastAsia="SimSun" w:hint="eastAsia"/>
                <w:color w:val="FF0000"/>
                <w:sz w:val="20"/>
                <w:szCs w:val="20"/>
                <w:u w:val="single"/>
              </w:rPr>
              <w:t xml:space="preserve">If the </w:t>
            </w:r>
            <w:r w:rsidRPr="00D80BC4">
              <w:rPr>
                <w:rFonts w:eastAsia="SimSun"/>
                <w:color w:val="FF0000"/>
                <w:sz w:val="20"/>
                <w:szCs w:val="20"/>
                <w:u w:val="single"/>
                <w:lang w:val="en-GB" w:eastAsia="en-US"/>
              </w:rPr>
              <w:t>second HARQ-ACK reporting mode</w:t>
            </w:r>
            <w:r w:rsidRPr="00D80BC4">
              <w:rPr>
                <w:rFonts w:eastAsia="SimSun" w:hint="eastAsia"/>
                <w:color w:val="FF0000"/>
                <w:sz w:val="20"/>
                <w:szCs w:val="20"/>
                <w:u w:val="single"/>
              </w:rPr>
              <w:t xml:space="preserve"> is configured for a G-CS-RNTI, the first </w:t>
            </w:r>
            <w:r w:rsidRPr="00D80BC4">
              <w:rPr>
                <w:rFonts w:eastAsia="SimSun"/>
                <w:color w:val="FF0000"/>
                <w:sz w:val="20"/>
                <w:szCs w:val="20"/>
                <w:u w:val="single"/>
                <w:lang w:val="en-GB" w:eastAsia="en-US"/>
              </w:rPr>
              <w:t>HARQ-ACK reporting mode</w:t>
            </w:r>
            <w:r w:rsidRPr="00D80BC4">
              <w:rPr>
                <w:rFonts w:eastAsia="SimSun" w:hint="eastAsia"/>
                <w:color w:val="FF0000"/>
                <w:sz w:val="20"/>
                <w:szCs w:val="20"/>
                <w:u w:val="single"/>
              </w:rPr>
              <w:t xml:space="preserve"> is used </w:t>
            </w:r>
            <w:r w:rsidRPr="00D80BC4">
              <w:rPr>
                <w:rFonts w:eastAsia="SimSun"/>
                <w:color w:val="FF0000"/>
                <w:sz w:val="20"/>
                <w:szCs w:val="20"/>
                <w:u w:val="single"/>
                <w:lang w:val="en-GB"/>
              </w:rPr>
              <w:t>for the first SPS PDSCH reception after activation of SPS PDSCH receptions,</w:t>
            </w:r>
            <w:r w:rsidRPr="00D80BC4">
              <w:rPr>
                <w:rFonts w:eastAsia="SimSun"/>
                <w:color w:val="FF0000"/>
                <w:sz w:val="20"/>
                <w:szCs w:val="20"/>
                <w:u w:val="single"/>
                <w:lang w:val="en-GB" w:eastAsia="en-US"/>
              </w:rPr>
              <w:t xml:space="preserve"> </w:t>
            </w:r>
            <w:r w:rsidRPr="00D80BC4">
              <w:rPr>
                <w:rFonts w:eastAsia="SimSun" w:hint="eastAsia"/>
                <w:color w:val="FF0000"/>
                <w:sz w:val="20"/>
                <w:szCs w:val="20"/>
                <w:u w:val="single"/>
              </w:rPr>
              <w:t xml:space="preserve">and </w:t>
            </w:r>
            <w:r w:rsidRPr="00D80BC4">
              <w:rPr>
                <w:rFonts w:eastAsia="SimSun"/>
                <w:color w:val="FF0000"/>
                <w:sz w:val="20"/>
                <w:szCs w:val="20"/>
                <w:u w:val="single"/>
                <w:lang w:val="en-GB" w:eastAsia="en-US"/>
              </w:rPr>
              <w:t xml:space="preserve">for DCI format </w:t>
            </w:r>
            <w:r w:rsidRPr="00D80BC4">
              <w:rPr>
                <w:rFonts w:eastAsia="SimSun" w:hint="eastAsia"/>
                <w:color w:val="FF0000"/>
                <w:sz w:val="20"/>
                <w:szCs w:val="20"/>
                <w:u w:val="single"/>
              </w:rPr>
              <w:t>deactivating the SPS configuration associated with the G-CS-RNTI.</w:t>
            </w:r>
          </w:p>
          <w:p w14:paraId="175AA13E" w14:textId="77777777" w:rsidR="00AD5962" w:rsidRPr="00AB7F5B" w:rsidRDefault="00AD5962" w:rsidP="009E4C89">
            <w:pPr>
              <w:overflowPunct w:val="0"/>
              <w:spacing w:beforeLines="100" w:before="240" w:after="240" w:line="280" w:lineRule="atLeast"/>
              <w:jc w:val="center"/>
              <w:textAlignment w:val="baseline"/>
              <w:rPr>
                <w:rFonts w:eastAsia="SimSun"/>
                <w:color w:val="FF0000"/>
                <w:szCs w:val="20"/>
              </w:rPr>
            </w:pPr>
            <w:r>
              <w:rPr>
                <w:rFonts w:ascii="Arial" w:eastAsia="SimSun" w:hAnsi="Arial" w:cs="Arial"/>
                <w:color w:val="FF0000"/>
                <w:sz w:val="22"/>
                <w:szCs w:val="28"/>
              </w:rPr>
              <w:t>&lt;Unchanged parts are omitted&gt;</w:t>
            </w:r>
          </w:p>
        </w:tc>
      </w:tr>
      <w:tr w:rsidR="00AD5962" w:rsidRPr="00E40DC4" w14:paraId="305AE275" w14:textId="77777777" w:rsidTr="009E4C89">
        <w:tc>
          <w:tcPr>
            <w:tcW w:w="2263" w:type="dxa"/>
          </w:tcPr>
          <w:p w14:paraId="13E5FF1F" w14:textId="77777777" w:rsidR="00AD5962" w:rsidRDefault="00AD5962" w:rsidP="009E4C89">
            <w:pPr>
              <w:rPr>
                <w:rFonts w:eastAsiaTheme="minorEastAsia"/>
                <w:sz w:val="18"/>
              </w:rPr>
            </w:pPr>
            <w:r>
              <w:rPr>
                <w:rFonts w:eastAsiaTheme="minorEastAsia"/>
                <w:sz w:val="18"/>
              </w:rPr>
              <w:t>ASUSTek-CR-x1462</w:t>
            </w:r>
          </w:p>
        </w:tc>
        <w:tc>
          <w:tcPr>
            <w:tcW w:w="11974" w:type="dxa"/>
          </w:tcPr>
          <w:p w14:paraId="7979168F" w14:textId="77777777" w:rsidR="00AD5962" w:rsidRDefault="00AD5962" w:rsidP="009E4C89">
            <w:pPr>
              <w:spacing w:afterLines="50" w:line="259" w:lineRule="auto"/>
              <w:ind w:left="102"/>
              <w:rPr>
                <w:rFonts w:eastAsia="PMingLiU"/>
                <w:sz w:val="20"/>
                <w:lang w:eastAsia="zh-TW"/>
              </w:rPr>
            </w:pPr>
            <w:r w:rsidRPr="00E874C8">
              <w:rPr>
                <w:rFonts w:eastAsia="PMingLiU" w:hint="eastAsia"/>
                <w:sz w:val="20"/>
                <w:lang w:eastAsia="zh-TW"/>
              </w:rPr>
              <w:t>S</w:t>
            </w:r>
            <w:r w:rsidRPr="00E874C8">
              <w:rPr>
                <w:rFonts w:eastAsia="PMingLiU"/>
                <w:sz w:val="20"/>
                <w:lang w:eastAsia="zh-TW"/>
              </w:rPr>
              <w:t>pecify the UE provides HARQ-ACK information, according to the first HARQ-ACK reporting mode, for the first SPS PDSCH reception after activation of SPS PDSCH receptions for a SPS configuration, or for DCI formats having associated HARQ-ACK information without scheduling a PDSCH reception.</w:t>
            </w:r>
          </w:p>
          <w:p w14:paraId="35636509" w14:textId="77777777" w:rsidR="00AD5962" w:rsidRPr="00772994" w:rsidRDefault="00AD5962" w:rsidP="009E4C89">
            <w:pPr>
              <w:keepNext/>
              <w:keepLines/>
              <w:pBdr>
                <w:top w:val="single" w:sz="12" w:space="3" w:color="auto"/>
              </w:pBdr>
              <w:spacing w:before="240"/>
              <w:ind w:left="1134" w:hanging="1134"/>
              <w:outlineLvl w:val="0"/>
              <w:rPr>
                <w:rFonts w:ascii="Arial" w:eastAsia="SimSun" w:hAnsi="Arial"/>
                <w:sz w:val="36"/>
              </w:rPr>
            </w:pPr>
            <w:bookmarkStart w:id="94" w:name="_Toc114216137"/>
            <w:r w:rsidRPr="00772994">
              <w:rPr>
                <w:rFonts w:ascii="Arial" w:eastAsia="SimSun" w:hAnsi="Arial"/>
                <w:sz w:val="36"/>
              </w:rPr>
              <w:t>18</w:t>
            </w:r>
            <w:r w:rsidRPr="00772994">
              <w:rPr>
                <w:rFonts w:ascii="Arial" w:eastAsia="SimSun" w:hAnsi="Arial" w:hint="eastAsia"/>
                <w:sz w:val="36"/>
              </w:rPr>
              <w:tab/>
            </w:r>
            <w:r w:rsidRPr="00772994">
              <w:rPr>
                <w:rFonts w:ascii="Arial" w:eastAsia="SimSun" w:hAnsi="Arial"/>
                <w:sz w:val="36"/>
              </w:rPr>
              <w:t>Multicast Broadcast Services</w:t>
            </w:r>
            <w:bookmarkEnd w:id="94"/>
          </w:p>
          <w:p w14:paraId="4127D220" w14:textId="77777777" w:rsidR="00AD5962" w:rsidRPr="00772994" w:rsidRDefault="00AD5962" w:rsidP="009E4C89">
            <w:pPr>
              <w:jc w:val="center"/>
              <w:rPr>
                <w:rFonts w:eastAsia="PMingLiU"/>
                <w:lang w:eastAsia="zh-TW"/>
              </w:rPr>
            </w:pPr>
            <w:r w:rsidRPr="00D147FB">
              <w:rPr>
                <w:rFonts w:ascii="Times" w:eastAsia="SimSun" w:hAnsi="Times" w:cs="Times"/>
                <w:color w:val="FF0000"/>
              </w:rPr>
              <w:t>&lt;Unchanged part omitted&gt;</w:t>
            </w:r>
          </w:p>
          <w:p w14:paraId="2FB4F6E2" w14:textId="77777777" w:rsidR="00AD5962" w:rsidRPr="00684B47" w:rsidRDefault="00AD5962" w:rsidP="009E4C89">
            <w:pPr>
              <w:rPr>
                <w:rFonts w:eastAsia="SimSun"/>
              </w:rPr>
            </w:pPr>
            <w:r w:rsidRPr="00684B47">
              <w:rPr>
                <w:rFonts w:eastAsia="SimSun"/>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4C700D19" w14:textId="77777777" w:rsidR="00AD5962" w:rsidRPr="00684B47" w:rsidRDefault="00AD5962" w:rsidP="009E4C89">
            <w:pPr>
              <w:rPr>
                <w:rFonts w:eastAsia="SimSun"/>
              </w:rPr>
            </w:pPr>
            <w:r w:rsidRPr="00684B47">
              <w:rPr>
                <w:rFonts w:eastAsia="SimSun"/>
              </w:rPr>
              <w:t xml:space="preserve">For the second HARQ-ACK reporting mode, the UE does not transmit a PUCCH that would include only HARQ-ACK </w:t>
            </w:r>
            <w:r w:rsidRPr="00684B47">
              <w:rPr>
                <w:rFonts w:eastAsia="SimSun"/>
              </w:rPr>
              <w:lastRenderedPageBreak/>
              <w:t xml:space="preserve">information with ACK values. The second HARQ-ACK reporting mode is not applicable for the first SPS PDSCH reception after activation of SPS PDSCH receptions for a SPS configuration, or for DCI formats </w:t>
            </w:r>
            <w:r w:rsidRPr="00684B47">
              <w:rPr>
                <w:rFonts w:eastAsia="SimSun"/>
                <w:lang w:eastAsia="x-none"/>
              </w:rPr>
              <w:t>having associated HARQ-ACK information without scheduling a PDSCH reception</w:t>
            </w:r>
            <w:r w:rsidRPr="00684B47">
              <w:rPr>
                <w:rFonts w:eastAsia="SimSun"/>
              </w:rPr>
              <w:t>.</w:t>
            </w:r>
            <w:ins w:id="95" w:author="ASUSTeK" w:date="2023-02-02T09:38:00Z">
              <w:r w:rsidRPr="00684B47">
                <w:t xml:space="preserve"> </w:t>
              </w:r>
              <w:r>
                <w:t>The UE provides HARQ-ACK information, according to the first HARQ-ACK reporting mode, for the first SPS PDSCH reception after activation of SPS PDSCH receptions for a SPS configuratio</w:t>
              </w:r>
              <w:r w:rsidRPr="00536E21">
                <w:t>n, or for DCI formats having associated HARQ-ACK information without scheduling a PDSCH reception.</w:t>
              </w:r>
            </w:ins>
          </w:p>
          <w:p w14:paraId="01B35F7D" w14:textId="77777777" w:rsidR="00AD5962" w:rsidRPr="00684B47" w:rsidRDefault="00AD5962" w:rsidP="009E4C89">
            <w:pPr>
              <w:jc w:val="center"/>
              <w:rPr>
                <w:rFonts w:eastAsia="PMingLiU"/>
                <w:lang w:eastAsia="zh-TW"/>
              </w:rPr>
            </w:pPr>
            <w:r w:rsidRPr="00D147FB">
              <w:rPr>
                <w:rFonts w:ascii="Times" w:eastAsia="SimSun" w:hAnsi="Times" w:cs="Times"/>
                <w:color w:val="FF0000"/>
              </w:rPr>
              <w:t>&lt;Unchanged part omitted&gt;</w:t>
            </w:r>
          </w:p>
          <w:p w14:paraId="5962E4FF" w14:textId="77777777" w:rsidR="00AD5962" w:rsidRPr="0018310B" w:rsidRDefault="00AD5962" w:rsidP="009E4C89">
            <w:pPr>
              <w:rPr>
                <w:rFonts w:eastAsia="SimSun"/>
              </w:rPr>
            </w:pPr>
            <w:r w:rsidRPr="0018310B">
              <w:rPr>
                <w:rFonts w:eastAsia="SimSun"/>
              </w:rPr>
              <w:t xml:space="preserve">A UE can be configured per G-RNTI for multicast or per G-CS-RNTI, by </w:t>
            </w:r>
            <w:proofErr w:type="spellStart"/>
            <w:r w:rsidRPr="0018310B">
              <w:rPr>
                <w:rFonts w:eastAsia="SimSun"/>
                <w:i/>
                <w:iCs/>
              </w:rPr>
              <w:t>harq-FeedbackEnablerMulticast</w:t>
            </w:r>
            <w:proofErr w:type="spellEnd"/>
            <w:r w:rsidRPr="0018310B">
              <w:rPr>
                <w:rFonts w:eastAsia="SimSun"/>
              </w:rPr>
              <w:t xml:space="preserve"> with value set to 'enabled', to provide HARQ-ACK information for PDSCH receptions. When the UE is not provided </w:t>
            </w:r>
            <w:proofErr w:type="spellStart"/>
            <w:r w:rsidRPr="0018310B">
              <w:rPr>
                <w:rFonts w:eastAsia="SimSun"/>
                <w:i/>
                <w:iCs/>
              </w:rPr>
              <w:t>harq-FeedbackEnablerMulticast</w:t>
            </w:r>
            <w:proofErr w:type="spellEnd"/>
            <w:r w:rsidRPr="0018310B">
              <w:rPr>
                <w:rFonts w:eastAsia="SimSun"/>
              </w:rPr>
              <w:t xml:space="preserve"> for a G-RNTI for multicast or G-CS-RNTI and </w:t>
            </w:r>
            <w:proofErr w:type="spellStart"/>
            <w:r w:rsidRPr="0018310B">
              <w:rPr>
                <w:rFonts w:eastAsia="SimSun"/>
                <w:i/>
              </w:rPr>
              <w:t>pdsch</w:t>
            </w:r>
            <w:proofErr w:type="spellEnd"/>
            <w:r w:rsidRPr="0018310B">
              <w:rPr>
                <w:rFonts w:eastAsia="SimSun"/>
                <w:i/>
              </w:rPr>
              <w:t>-HARQ-ACK-Codebook</w:t>
            </w:r>
            <w:r w:rsidRPr="0018310B" w:rsidDel="00011FE0">
              <w:rPr>
                <w:rFonts w:eastAsia="SimSun"/>
                <w:i/>
              </w:rPr>
              <w:t xml:space="preserve"> </w:t>
            </w:r>
            <w:r w:rsidRPr="0018310B">
              <w:rPr>
                <w:rFonts w:eastAsia="SimSun"/>
                <w:i/>
              </w:rPr>
              <w:t>= dynamic</w:t>
            </w:r>
            <w:r w:rsidRPr="0018310B">
              <w:rPr>
                <w:rFonts w:eastAsia="SimSun"/>
              </w:rPr>
              <w:t xml:space="preserve"> for multicast HARQ-ACK information, the UE does not provide HARQ-ACK information for respective PDSCH receptions. If a UE is provided </w:t>
            </w:r>
            <w:proofErr w:type="spellStart"/>
            <w:r w:rsidRPr="0018310B">
              <w:rPr>
                <w:rFonts w:eastAsia="SimSun"/>
                <w:i/>
                <w:iCs/>
              </w:rPr>
              <w:t>harq-FeedbackEnablerMulticast</w:t>
            </w:r>
            <w:proofErr w:type="spellEnd"/>
            <w:r w:rsidRPr="0018310B">
              <w:rPr>
                <w:rFonts w:eastAsia="SimSun"/>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18310B">
              <w:rPr>
                <w:rFonts w:eastAsia="SimSun" w:hint="eastAsia"/>
              </w:rPr>
              <w:t>scheduled</w:t>
            </w:r>
            <w:r w:rsidRPr="0018310B">
              <w:rPr>
                <w:rFonts w:eastAsia="SimSun"/>
              </w:rPr>
              <w:t xml:space="preserve"> </w:t>
            </w:r>
            <w:r w:rsidRPr="0018310B">
              <w:rPr>
                <w:rFonts w:eastAsia="SimSun" w:hint="eastAsia"/>
              </w:rPr>
              <w:t>by</w:t>
            </w:r>
            <w:r w:rsidRPr="0018310B">
              <w:rPr>
                <w:rFonts w:eastAsia="SimSun"/>
              </w:rPr>
              <w:t xml:space="preserve"> multicast DCI </w:t>
            </w:r>
            <w:r w:rsidRPr="0018310B">
              <w:rPr>
                <w:rFonts w:eastAsia="SimSun" w:hint="eastAsia"/>
              </w:rPr>
              <w:t>format</w:t>
            </w:r>
            <w:r w:rsidRPr="0018310B">
              <w:rPr>
                <w:rFonts w:eastAsia="SimSun"/>
              </w:rPr>
              <w:t xml:space="preserve"> 4_2 based on an indication by the multicast DCI format 4_2 associated with the G-RNTI for multicast or the G-CS-RNTI [4, TS 38.212]. If a UE is provided</w:t>
            </w:r>
            <w:r w:rsidRPr="0018310B">
              <w:rPr>
                <w:rFonts w:eastAsia="SimSun"/>
                <w:i/>
              </w:rPr>
              <w:t xml:space="preserve"> </w:t>
            </w:r>
            <w:proofErr w:type="spellStart"/>
            <w:r w:rsidRPr="0018310B">
              <w:rPr>
                <w:rFonts w:eastAsia="SimSun"/>
                <w:i/>
              </w:rPr>
              <w:t>pdsch</w:t>
            </w:r>
            <w:proofErr w:type="spellEnd"/>
            <w:r w:rsidRPr="0018310B">
              <w:rPr>
                <w:rFonts w:eastAsia="SimSun"/>
                <w:i/>
              </w:rPr>
              <w:t>-HARQ-ACK-Codebook</w:t>
            </w:r>
            <w:r w:rsidRPr="0018310B" w:rsidDel="00011FE0">
              <w:rPr>
                <w:rFonts w:eastAsia="SimSun"/>
                <w:i/>
              </w:rPr>
              <w:t xml:space="preserve"> </w:t>
            </w:r>
            <w:r w:rsidRPr="0018310B">
              <w:rPr>
                <w:rFonts w:eastAsia="SimSun"/>
                <w:i/>
              </w:rPr>
              <w:t>= semi-static</w:t>
            </w:r>
            <w:r w:rsidRPr="0018310B">
              <w:rPr>
                <w:rFonts w:eastAsia="SimSun"/>
              </w:rPr>
              <w:t xml:space="preserve"> for multicast HARQ-ACK information, the UE does not expect to be provided </w:t>
            </w:r>
            <w:proofErr w:type="spellStart"/>
            <w:r w:rsidRPr="0018310B">
              <w:rPr>
                <w:rFonts w:eastAsia="SimSun"/>
                <w:i/>
                <w:iCs/>
              </w:rPr>
              <w:t>harq-FeedbackEnablerMulticast</w:t>
            </w:r>
            <w:proofErr w:type="spellEnd"/>
            <w:r w:rsidRPr="0018310B">
              <w:rPr>
                <w:rFonts w:eastAsia="SimSun"/>
              </w:rPr>
              <w:t xml:space="preserve"> with value set to 'dci-enabler' for a G-RNTI or a G-CS-RNTI.</w:t>
            </w:r>
          </w:p>
          <w:p w14:paraId="41F7F962" w14:textId="77777777" w:rsidR="00AD5962" w:rsidRPr="00684B47" w:rsidRDefault="00AD5962" w:rsidP="009E4C89">
            <w:pPr>
              <w:jc w:val="center"/>
              <w:rPr>
                <w:rFonts w:eastAsia="PMingLiU"/>
                <w:lang w:eastAsia="zh-TW"/>
              </w:rPr>
            </w:pPr>
            <w:r w:rsidRPr="00D147FB">
              <w:rPr>
                <w:rFonts w:ascii="Times" w:eastAsia="SimSun" w:hAnsi="Times" w:cs="Times"/>
                <w:color w:val="FF0000"/>
              </w:rPr>
              <w:t>&lt;Unchanged part omitted&gt;</w:t>
            </w:r>
          </w:p>
          <w:p w14:paraId="612700E9" w14:textId="77777777" w:rsidR="00AD5962" w:rsidRPr="00D80BC4" w:rsidRDefault="00AD5962" w:rsidP="009E4C89">
            <w:pPr>
              <w:spacing w:afterLines="50" w:line="259" w:lineRule="auto"/>
              <w:ind w:left="102"/>
              <w:rPr>
                <w:rFonts w:ascii="Arial" w:eastAsia="SimSun" w:hAnsi="Arial"/>
                <w:sz w:val="20"/>
                <w:szCs w:val="20"/>
              </w:rPr>
            </w:pPr>
          </w:p>
        </w:tc>
      </w:tr>
      <w:tr w:rsidR="00AD5962" w:rsidRPr="00E40DC4" w14:paraId="6B86F85A" w14:textId="77777777" w:rsidTr="009E4C89">
        <w:tc>
          <w:tcPr>
            <w:tcW w:w="2263" w:type="dxa"/>
          </w:tcPr>
          <w:p w14:paraId="29AE66FD" w14:textId="77777777" w:rsidR="00AD5962" w:rsidRDefault="00AD5962" w:rsidP="009E4C89">
            <w:pPr>
              <w:rPr>
                <w:rFonts w:eastAsiaTheme="minorEastAsia"/>
                <w:sz w:val="18"/>
                <w:szCs w:val="18"/>
              </w:rPr>
            </w:pPr>
            <w:r>
              <w:rPr>
                <w:rFonts w:eastAsiaTheme="minorEastAsia"/>
                <w:sz w:val="18"/>
                <w:szCs w:val="18"/>
              </w:rPr>
              <w:lastRenderedPageBreak/>
              <w:t>Qualcomm-Dis-x1388</w:t>
            </w:r>
          </w:p>
          <w:p w14:paraId="22B1D280" w14:textId="77777777" w:rsidR="00AD5962" w:rsidRDefault="00AD5962" w:rsidP="009E4C89">
            <w:pPr>
              <w:rPr>
                <w:rFonts w:eastAsiaTheme="minorEastAsia"/>
                <w:sz w:val="18"/>
              </w:rPr>
            </w:pPr>
            <w:r>
              <w:rPr>
                <w:rFonts w:eastAsiaTheme="minorEastAsia"/>
                <w:sz w:val="18"/>
              </w:rPr>
              <w:t>Qualcomm-CR-x1390</w:t>
            </w:r>
          </w:p>
        </w:tc>
        <w:tc>
          <w:tcPr>
            <w:tcW w:w="11974" w:type="dxa"/>
          </w:tcPr>
          <w:p w14:paraId="1AE54322" w14:textId="77777777" w:rsidR="00AD5962" w:rsidRPr="00EF1423" w:rsidRDefault="00AD5962" w:rsidP="009E4C89">
            <w:pPr>
              <w:spacing w:afterLines="50" w:line="259" w:lineRule="auto"/>
              <w:ind w:left="102"/>
              <w:rPr>
                <w:rFonts w:eastAsia="PMingLiU"/>
                <w:sz w:val="20"/>
                <w:lang w:eastAsia="zh-TW"/>
              </w:rPr>
            </w:pPr>
            <w:r w:rsidRPr="00EF1423">
              <w:rPr>
                <w:rFonts w:eastAsia="PMingLiU"/>
                <w:sz w:val="20"/>
                <w:lang w:eastAsia="zh-TW"/>
              </w:rPr>
              <w:t>The current spec is not clear whether to apply the first HARQ-ACK reporting mode to the first PDSCH after the activation of multicast SPS.</w:t>
            </w:r>
          </w:p>
          <w:p w14:paraId="684D1F87" w14:textId="77777777" w:rsidR="00AD5962" w:rsidRDefault="00AD5962" w:rsidP="009E4C89">
            <w:pPr>
              <w:spacing w:afterLines="50" w:line="259" w:lineRule="auto"/>
              <w:ind w:left="102"/>
              <w:rPr>
                <w:rFonts w:eastAsia="PMingLiU"/>
                <w:sz w:val="20"/>
                <w:lang w:eastAsia="zh-TW"/>
              </w:rPr>
            </w:pPr>
            <w:r w:rsidRPr="00EF1423">
              <w:rPr>
                <w:rFonts w:eastAsia="PMingLiU"/>
                <w:sz w:val="20"/>
                <w:lang w:eastAsia="zh-TW"/>
              </w:rPr>
              <w:t>Without ACK/NACK feedback for the first PDSCH after the activation of multicast SPS, network cannot know whether each UE can receive the following SPS PDSCH(s) and UE may have missed the whole SPS multicast transmission.</w:t>
            </w:r>
          </w:p>
          <w:p w14:paraId="71BF7660" w14:textId="77777777" w:rsidR="00AD5962" w:rsidRPr="00EF1423" w:rsidRDefault="00AD5962" w:rsidP="009E4C89">
            <w:pPr>
              <w:keepNext/>
              <w:keepLines/>
              <w:pBdr>
                <w:top w:val="single" w:sz="12" w:space="3" w:color="auto"/>
              </w:pBdr>
              <w:spacing w:before="240" w:after="180"/>
              <w:outlineLvl w:val="0"/>
              <w:rPr>
                <w:rFonts w:ascii="Arial" w:hAnsi="Arial"/>
                <w:sz w:val="36"/>
                <w:szCs w:val="20"/>
                <w:lang w:val="en-GB" w:eastAsia="en-US"/>
              </w:rPr>
            </w:pPr>
            <w:r w:rsidRPr="00EF1423">
              <w:rPr>
                <w:rFonts w:ascii="Arial" w:hAnsi="Arial"/>
                <w:sz w:val="36"/>
                <w:szCs w:val="20"/>
                <w:lang w:val="en-GB" w:eastAsia="en-US"/>
              </w:rPr>
              <w:t>18</w:t>
            </w:r>
            <w:r w:rsidRPr="00EF1423">
              <w:rPr>
                <w:rFonts w:ascii="Arial" w:hAnsi="Arial" w:hint="eastAsia"/>
                <w:sz w:val="36"/>
                <w:szCs w:val="20"/>
                <w:lang w:val="en-GB" w:eastAsia="en-US"/>
              </w:rPr>
              <w:tab/>
            </w:r>
            <w:r w:rsidRPr="00EF1423">
              <w:rPr>
                <w:rFonts w:ascii="Arial" w:hAnsi="Arial"/>
                <w:sz w:val="36"/>
                <w:szCs w:val="20"/>
                <w:lang w:val="en-GB" w:eastAsia="en-US"/>
              </w:rPr>
              <w:t>Multicast Broadcast Services</w:t>
            </w:r>
          </w:p>
          <w:p w14:paraId="592D3623" w14:textId="77777777" w:rsidR="00AD5962" w:rsidRPr="00EF1423" w:rsidRDefault="00AD5962" w:rsidP="009E4C89">
            <w:pPr>
              <w:keepNext/>
              <w:keepLines/>
              <w:spacing w:before="180" w:after="180"/>
              <w:ind w:left="1134" w:hanging="1134"/>
              <w:jc w:val="center"/>
              <w:outlineLvl w:val="1"/>
              <w:rPr>
                <w:noProof/>
                <w:color w:val="FF0000"/>
                <w:sz w:val="22"/>
                <w:szCs w:val="18"/>
                <w:lang w:val="en-GB"/>
              </w:rPr>
            </w:pPr>
            <w:r w:rsidRPr="00EF1423">
              <w:rPr>
                <w:noProof/>
                <w:color w:val="FF0000"/>
                <w:sz w:val="22"/>
                <w:szCs w:val="18"/>
                <w:lang w:val="en-GB"/>
              </w:rPr>
              <w:t>*** Unchanged text is omitted ***</w:t>
            </w:r>
          </w:p>
          <w:p w14:paraId="3682C0E5" w14:textId="77777777" w:rsidR="00AD5962" w:rsidRPr="00EF1423" w:rsidRDefault="00AD5962" w:rsidP="009E4C89">
            <w:pPr>
              <w:keepNext/>
              <w:keepLines/>
              <w:spacing w:before="120" w:after="180"/>
              <w:outlineLvl w:val="3"/>
              <w:rPr>
                <w:rFonts w:ascii="Times" w:eastAsia="Batang" w:hAnsi="Times"/>
                <w:sz w:val="20"/>
                <w:lang w:val="en-GB" w:eastAsia="en-US"/>
              </w:rPr>
            </w:pPr>
            <w:r w:rsidRPr="00EF1423">
              <w:rPr>
                <w:rFonts w:ascii="Times" w:eastAsia="Batang" w:hAnsi="Times"/>
                <w:sz w:val="20"/>
                <w:lang w:val="en-GB" w:eastAsia="en-US"/>
              </w:rPr>
              <w:t>For the second HARQ-ACK reporting mode, the UE does not transmit a PUCCH that would include only HARQ-ACK information with ACK values. The second HARQ-ACK reporting mode is not applicable</w:t>
            </w:r>
            <w:ins w:id="96" w:author="Le Liu" w:date="2023-01-12T20:05:00Z">
              <w:r w:rsidRPr="00EF1423">
                <w:rPr>
                  <w:rFonts w:ascii="Times" w:eastAsia="Batang" w:hAnsi="Times"/>
                  <w:sz w:val="20"/>
                  <w:lang w:val="en-GB" w:eastAsia="en-US"/>
                </w:rPr>
                <w:t>,</w:t>
              </w:r>
            </w:ins>
            <w:ins w:id="97" w:author="Le Liu" w:date="2023-01-12T19:52:00Z">
              <w:r w:rsidRPr="00EF1423">
                <w:rPr>
                  <w:rFonts w:ascii="Times" w:eastAsia="Batang" w:hAnsi="Times"/>
                  <w:sz w:val="20"/>
                  <w:lang w:val="en-GB" w:eastAsia="en-US"/>
                </w:rPr>
                <w:t xml:space="preserve"> and the first HAQR-ACK reporting mode is </w:t>
              </w:r>
            </w:ins>
            <w:ins w:id="98" w:author="Le Liu" w:date="2023-01-12T19:53:00Z">
              <w:r w:rsidRPr="00EF1423">
                <w:rPr>
                  <w:rFonts w:ascii="Times" w:eastAsia="Batang" w:hAnsi="Times"/>
                  <w:sz w:val="20"/>
                  <w:lang w:val="en-GB" w:eastAsia="en-US"/>
                </w:rPr>
                <w:t xml:space="preserve">always </w:t>
              </w:r>
            </w:ins>
            <w:ins w:id="99" w:author="Le Liu" w:date="2023-01-12T19:52:00Z">
              <w:r w:rsidRPr="00EF1423">
                <w:rPr>
                  <w:rFonts w:ascii="Times" w:eastAsia="Batang" w:hAnsi="Times"/>
                  <w:sz w:val="20"/>
                  <w:lang w:val="en-GB" w:eastAsia="en-US"/>
                </w:rPr>
                <w:t>applied</w:t>
              </w:r>
            </w:ins>
            <w:r w:rsidRPr="00EF1423">
              <w:rPr>
                <w:rFonts w:ascii="Times" w:eastAsia="Batang" w:hAnsi="Times"/>
                <w:sz w:val="20"/>
                <w:lang w:val="en-GB" w:eastAsia="en-US"/>
              </w:rPr>
              <w:t xml:space="preserve"> </w:t>
            </w:r>
            <w:r w:rsidRPr="00EF1423">
              <w:rPr>
                <w:rFonts w:ascii="Times" w:eastAsia="Batang" w:hAnsi="Times"/>
                <w:sz w:val="20"/>
                <w:lang w:val="en-GB"/>
              </w:rPr>
              <w:t>for the first SPS PDSCH reception after activation of SPS PDSCH receptions for a SPS configuration,</w:t>
            </w:r>
            <w:r w:rsidRPr="00EF1423">
              <w:rPr>
                <w:rFonts w:ascii="Times" w:eastAsia="Batang" w:hAnsi="Times"/>
                <w:sz w:val="20"/>
                <w:lang w:val="en-GB" w:eastAsia="en-US"/>
              </w:rPr>
              <w:t xml:space="preserve"> or for DCI formats </w:t>
            </w:r>
            <w:r w:rsidRPr="00EF1423">
              <w:rPr>
                <w:rFonts w:ascii="Times" w:eastAsia="Batang" w:hAnsi="Times"/>
                <w:sz w:val="20"/>
                <w:lang w:eastAsia="x-none"/>
              </w:rPr>
              <w:t>having associated HARQ-ACK information without scheduling a PDSCH reception</w:t>
            </w:r>
            <w:r w:rsidRPr="00EF1423">
              <w:rPr>
                <w:rFonts w:ascii="Times" w:eastAsia="Batang" w:hAnsi="Times"/>
                <w:sz w:val="20"/>
                <w:lang w:val="en-GB" w:eastAsia="en-US"/>
              </w:rPr>
              <w:t>.</w:t>
            </w:r>
          </w:p>
          <w:p w14:paraId="512EE569" w14:textId="77777777" w:rsidR="00AD5962" w:rsidRPr="00EF1423" w:rsidRDefault="00AD5962" w:rsidP="009E4C89">
            <w:pPr>
              <w:keepNext/>
              <w:keepLines/>
              <w:spacing w:before="180" w:after="180"/>
              <w:ind w:left="1134" w:hanging="1134"/>
              <w:jc w:val="center"/>
              <w:outlineLvl w:val="1"/>
              <w:rPr>
                <w:noProof/>
                <w:color w:val="FF0000"/>
                <w:sz w:val="22"/>
                <w:szCs w:val="18"/>
                <w:lang w:val="en-GB"/>
              </w:rPr>
            </w:pPr>
            <w:r w:rsidRPr="00EF1423">
              <w:rPr>
                <w:noProof/>
                <w:color w:val="FF0000"/>
                <w:sz w:val="22"/>
                <w:szCs w:val="18"/>
                <w:lang w:val="en-GB"/>
              </w:rPr>
              <w:t>*** Unchanged text is omitted ***</w:t>
            </w:r>
          </w:p>
          <w:p w14:paraId="0F23CD48" w14:textId="77777777" w:rsidR="00AD5962" w:rsidRPr="00E874C8" w:rsidRDefault="00AD5962" w:rsidP="009E4C89">
            <w:pPr>
              <w:spacing w:afterLines="50" w:line="259" w:lineRule="auto"/>
              <w:ind w:left="102"/>
              <w:rPr>
                <w:rFonts w:eastAsia="PMingLiU"/>
                <w:sz w:val="20"/>
                <w:lang w:eastAsia="zh-TW"/>
              </w:rPr>
            </w:pPr>
          </w:p>
        </w:tc>
      </w:tr>
      <w:tr w:rsidR="00AD5962" w:rsidRPr="00E40DC4" w14:paraId="6F441E5E" w14:textId="77777777" w:rsidTr="009E4C89">
        <w:tc>
          <w:tcPr>
            <w:tcW w:w="2263" w:type="dxa"/>
          </w:tcPr>
          <w:p w14:paraId="33F2938D" w14:textId="77777777" w:rsidR="00AD5962" w:rsidRDefault="00AD5962" w:rsidP="009E4C89">
            <w:pPr>
              <w:rPr>
                <w:rFonts w:eastAsiaTheme="minorEastAsia"/>
                <w:sz w:val="18"/>
                <w:szCs w:val="18"/>
              </w:rPr>
            </w:pPr>
            <w:r>
              <w:rPr>
                <w:rFonts w:eastAsiaTheme="minorEastAsia"/>
                <w:sz w:val="18"/>
                <w:szCs w:val="18"/>
              </w:rPr>
              <w:t>Ericsson-CR-x1673</w:t>
            </w:r>
          </w:p>
        </w:tc>
        <w:tc>
          <w:tcPr>
            <w:tcW w:w="11974" w:type="dxa"/>
          </w:tcPr>
          <w:p w14:paraId="7C134FA0" w14:textId="77777777" w:rsidR="00AD5962" w:rsidRDefault="00AD5962" w:rsidP="009E4C89">
            <w:pPr>
              <w:spacing w:afterLines="50" w:line="259" w:lineRule="auto"/>
              <w:ind w:left="102"/>
              <w:rPr>
                <w:rFonts w:eastAsia="PMingLiU"/>
                <w:sz w:val="20"/>
                <w:lang w:eastAsia="zh-TW"/>
              </w:rPr>
            </w:pPr>
            <w:r w:rsidRPr="00191497">
              <w:rPr>
                <w:rFonts w:eastAsia="PMingLiU"/>
                <w:sz w:val="20"/>
                <w:lang w:eastAsia="zh-TW"/>
              </w:rPr>
              <w:t xml:space="preserve">Clarifies that SPS activation and release always uses the first </w:t>
            </w:r>
            <w:proofErr w:type="spellStart"/>
            <w:r w:rsidRPr="00191497">
              <w:rPr>
                <w:rFonts w:eastAsia="PMingLiU"/>
                <w:sz w:val="20"/>
                <w:lang w:eastAsia="zh-TW"/>
              </w:rPr>
              <w:t>harq</w:t>
            </w:r>
            <w:proofErr w:type="spellEnd"/>
            <w:r w:rsidRPr="00191497">
              <w:rPr>
                <w:rFonts w:eastAsia="PMingLiU"/>
                <w:sz w:val="20"/>
                <w:lang w:eastAsia="zh-TW"/>
              </w:rPr>
              <w:t xml:space="preserve"> reporting mode</w:t>
            </w:r>
          </w:p>
          <w:p w14:paraId="0BE2B14D" w14:textId="77777777" w:rsidR="00AD5962" w:rsidRDefault="00AD5962" w:rsidP="009E4C89">
            <w:pPr>
              <w:pStyle w:val="Heading1"/>
              <w:numPr>
                <w:ilvl w:val="0"/>
                <w:numId w:val="0"/>
              </w:numPr>
              <w:ind w:left="432" w:hanging="432"/>
              <w:outlineLvl w:val="0"/>
            </w:pPr>
            <w:r>
              <w:t>18</w:t>
            </w:r>
            <w:r>
              <w:tab/>
              <w:t>Multicast Broadcast Services</w:t>
            </w:r>
          </w:p>
          <w:p w14:paraId="12B89A56" w14:textId="77777777" w:rsidR="00AD5962" w:rsidRDefault="00AD5962" w:rsidP="009E4C8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 xml:space="preserve"> &lt; Unchanged parts are omitted &gt;</w:t>
            </w:r>
          </w:p>
          <w:p w14:paraId="4F059408" w14:textId="77777777" w:rsidR="00AD5962" w:rsidRPr="00892459" w:rsidRDefault="00AD5962" w:rsidP="009E4C89">
            <w:r w:rsidRPr="00892459">
              <w:t xml:space="preserve">A UE can be configured by </w:t>
            </w:r>
            <w:proofErr w:type="spellStart"/>
            <w:r w:rsidRPr="00892459">
              <w:rPr>
                <w:i/>
                <w:iCs/>
              </w:rPr>
              <w:t>harq-FeedbackOptionMulticast</w:t>
            </w:r>
            <w:proofErr w:type="spellEnd"/>
            <w:r w:rsidRPr="00892459">
              <w:rPr>
                <w:i/>
                <w:iCs/>
              </w:rPr>
              <w:t>,</w:t>
            </w:r>
            <w:r w:rsidRPr="00892459">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40CD8FD" w14:textId="77777777" w:rsidR="00AD5962" w:rsidRPr="00892459" w:rsidRDefault="00AD5962" w:rsidP="009E4C89">
            <w:r w:rsidRPr="00892459">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BED32D6" w14:textId="77777777" w:rsidR="00AD5962" w:rsidRPr="00B06CC2" w:rsidRDefault="00AD5962" w:rsidP="009E4C89">
            <w:r w:rsidRPr="00892459">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892459">
              <w:rPr>
                <w:lang w:eastAsia="x-none"/>
              </w:rPr>
              <w:t>having associated HARQ-ACK information without scheduling a PDSCH reception</w:t>
            </w:r>
            <w:r w:rsidRPr="00892459">
              <w:t>.</w:t>
            </w:r>
            <w:r>
              <w:t xml:space="preserve"> </w:t>
            </w:r>
            <w:ins w:id="100" w:author="Ericsson (FM)" w:date="2023-02-16T21:54:00Z">
              <w:r>
                <w:t xml:space="preserve">The First HARQ-ACK reporting mode is always applied </w:t>
              </w:r>
              <w:proofErr w:type="gramStart"/>
              <w:r>
                <w:t>to  a</w:t>
              </w:r>
              <w:proofErr w:type="gramEnd"/>
              <w:r>
                <w:t xml:space="preserve"> transport block received in a PDSCH associated with a PDCCH scrambled with CS-RNTI or G-CS-RNTI, and to DCI formats indicating an SPS PDSCH release. </w:t>
              </w:r>
            </w:ins>
            <w:r>
              <w:t xml:space="preserve"> </w:t>
            </w:r>
          </w:p>
          <w:p w14:paraId="75C3F5CF" w14:textId="77777777" w:rsidR="00AD5962" w:rsidRPr="00924FBA" w:rsidRDefault="00AD5962" w:rsidP="009E4C89">
            <w:pPr>
              <w:jc w:val="both"/>
              <w:rPr>
                <w:noProof/>
                <w:color w:val="FF0000"/>
              </w:rPr>
            </w:pPr>
            <w:r w:rsidRPr="00661137">
              <w:rPr>
                <w:rFonts w:ascii="Arial" w:hAnsi="Arial" w:cs="Arial"/>
                <w:color w:val="FF0000"/>
                <w:sz w:val="28"/>
                <w:szCs w:val="28"/>
              </w:rPr>
              <w:t>&lt; Unchanged parts are omitted &gt;</w:t>
            </w:r>
          </w:p>
          <w:p w14:paraId="79B9FDA2" w14:textId="77777777" w:rsidR="00AD5962" w:rsidRPr="00EF1423" w:rsidRDefault="00AD5962" w:rsidP="009E4C89">
            <w:pPr>
              <w:spacing w:afterLines="50" w:line="259" w:lineRule="auto"/>
              <w:ind w:left="102"/>
              <w:rPr>
                <w:rFonts w:eastAsia="PMingLiU"/>
                <w:sz w:val="20"/>
                <w:lang w:eastAsia="zh-TW"/>
              </w:rPr>
            </w:pPr>
          </w:p>
        </w:tc>
      </w:tr>
      <w:tr w:rsidR="00AD5962" w:rsidRPr="00E40DC4" w14:paraId="2711B131" w14:textId="77777777" w:rsidTr="009E4C89">
        <w:tc>
          <w:tcPr>
            <w:tcW w:w="2263" w:type="dxa"/>
          </w:tcPr>
          <w:p w14:paraId="234DF95B" w14:textId="4DB6356D" w:rsidR="00AD5962" w:rsidRDefault="00AD5962" w:rsidP="00BF1E36">
            <w:pPr>
              <w:rPr>
                <w:rFonts w:eastAsiaTheme="minorEastAsia"/>
                <w:sz w:val="18"/>
                <w:szCs w:val="18"/>
              </w:rPr>
            </w:pPr>
            <w:r>
              <w:rPr>
                <w:rFonts w:eastAsiaTheme="minorEastAsia"/>
                <w:sz w:val="18"/>
                <w:szCs w:val="18"/>
              </w:rPr>
              <w:t>MediaTek-CR-x1</w:t>
            </w:r>
            <w:r w:rsidR="00BF1E36">
              <w:rPr>
                <w:rFonts w:eastAsiaTheme="minorEastAsia"/>
                <w:sz w:val="18"/>
                <w:szCs w:val="18"/>
              </w:rPr>
              <w:t>787</w:t>
            </w:r>
          </w:p>
        </w:tc>
        <w:tc>
          <w:tcPr>
            <w:tcW w:w="11974" w:type="dxa"/>
          </w:tcPr>
          <w:p w14:paraId="0163DF9F" w14:textId="77777777" w:rsidR="00AD5962" w:rsidRDefault="00AD5962" w:rsidP="009E4C89">
            <w:pPr>
              <w:spacing w:afterLines="50" w:line="259" w:lineRule="auto"/>
              <w:ind w:left="102"/>
              <w:rPr>
                <w:rFonts w:eastAsia="PMingLiU"/>
                <w:sz w:val="20"/>
                <w:lang w:eastAsia="zh-TW"/>
              </w:rPr>
            </w:pPr>
            <w:r w:rsidRPr="00E937C3">
              <w:rPr>
                <w:rFonts w:eastAsia="PMingLiU"/>
                <w:sz w:val="20"/>
                <w:lang w:eastAsia="zh-TW"/>
              </w:rPr>
              <w:t>In the latest spec, it seems to mean that the HARQ-ACK for multicast SPS PDSCH with PDCCH scheduling can be disabled by RRC or DCI indication. However, if the HARQ-ACK for multicast SPS PDSCH with PDCCH scheduling is disabled, the NW will not determine whether the multicast SPS is activated successfully by the UE receiving the multicast SPS services.</w:t>
            </w:r>
          </w:p>
          <w:p w14:paraId="6F8675C8" w14:textId="77777777" w:rsidR="00AD5962" w:rsidRPr="00E937C3" w:rsidRDefault="00AD5962" w:rsidP="009E4C89">
            <w:pPr>
              <w:keepNext/>
              <w:keepLines/>
              <w:pBdr>
                <w:top w:val="single" w:sz="12" w:space="3" w:color="auto"/>
              </w:pBdr>
              <w:spacing w:before="240" w:after="180"/>
              <w:outlineLvl w:val="0"/>
              <w:rPr>
                <w:rFonts w:ascii="Arial" w:eastAsia="SimSun" w:hAnsi="Arial"/>
                <w:sz w:val="36"/>
                <w:szCs w:val="20"/>
                <w:lang w:val="en-GB" w:eastAsia="en-US"/>
              </w:rPr>
            </w:pPr>
            <w:r w:rsidRPr="00E937C3">
              <w:rPr>
                <w:rFonts w:ascii="Arial" w:eastAsia="SimSun" w:hAnsi="Arial"/>
                <w:sz w:val="36"/>
                <w:szCs w:val="20"/>
                <w:lang w:val="en-GB" w:eastAsia="en-US"/>
              </w:rPr>
              <w:t>18</w:t>
            </w:r>
            <w:r w:rsidRPr="00E937C3">
              <w:rPr>
                <w:rFonts w:ascii="Arial" w:eastAsia="SimSun" w:hAnsi="Arial" w:hint="eastAsia"/>
                <w:sz w:val="36"/>
                <w:szCs w:val="20"/>
                <w:lang w:val="en-GB" w:eastAsia="en-US"/>
              </w:rPr>
              <w:tab/>
            </w:r>
            <w:r w:rsidRPr="00E937C3">
              <w:rPr>
                <w:rFonts w:ascii="Arial" w:eastAsia="SimSun" w:hAnsi="Arial"/>
                <w:sz w:val="36"/>
                <w:szCs w:val="20"/>
                <w:lang w:val="en-GB" w:eastAsia="en-US"/>
              </w:rPr>
              <w:t>Multicast Broadcast Services</w:t>
            </w:r>
          </w:p>
          <w:p w14:paraId="14615B24" w14:textId="77777777" w:rsidR="00AD5962" w:rsidRPr="00E937C3" w:rsidRDefault="00AD5962" w:rsidP="009E4C89">
            <w:pPr>
              <w:spacing w:after="160" w:line="259" w:lineRule="auto"/>
              <w:jc w:val="center"/>
              <w:rPr>
                <w:rFonts w:eastAsia="SimSun"/>
                <w:noProof/>
                <w:color w:val="FF0000"/>
                <w:sz w:val="22"/>
                <w:szCs w:val="18"/>
                <w:lang w:val="en-GB"/>
              </w:rPr>
            </w:pPr>
            <w:r w:rsidRPr="00E937C3">
              <w:rPr>
                <w:rFonts w:eastAsia="SimSun"/>
                <w:noProof/>
                <w:color w:val="FF0000"/>
                <w:sz w:val="22"/>
                <w:szCs w:val="18"/>
                <w:lang w:val="en-GB"/>
              </w:rPr>
              <w:t>*** Unchanged text is omitted ***</w:t>
            </w:r>
          </w:p>
          <w:p w14:paraId="75F23F3A" w14:textId="77777777" w:rsidR="00AD5962" w:rsidRPr="00E937C3" w:rsidRDefault="00AD5962" w:rsidP="009E4C89">
            <w:pPr>
              <w:spacing w:after="180"/>
              <w:rPr>
                <w:rFonts w:eastAsia="SimSun"/>
                <w:sz w:val="20"/>
                <w:szCs w:val="20"/>
                <w:lang w:val="en-GB" w:eastAsia="en-US"/>
              </w:rPr>
            </w:pPr>
            <w:r w:rsidRPr="00E937C3">
              <w:rPr>
                <w:rFonts w:eastAsia="SimSun"/>
                <w:sz w:val="20"/>
                <w:szCs w:val="20"/>
                <w:lang w:val="en-GB" w:eastAsia="en-US"/>
              </w:rPr>
              <w:t xml:space="preserve">A UE can be configured per G-RNTI for multicast or per G-CS-RNTI </w:t>
            </w:r>
            <w:ins w:id="101" w:author="Xuanbo-MTK" w:date="2023-02-03T16:14:00Z">
              <w:r w:rsidRPr="00E937C3">
                <w:rPr>
                  <w:rFonts w:eastAsia="SimSun"/>
                  <w:sz w:val="20"/>
                  <w:szCs w:val="20"/>
                  <w:lang w:val="en-GB" w:eastAsia="en-US"/>
                </w:rPr>
                <w:t xml:space="preserve">associated with </w:t>
              </w:r>
            </w:ins>
            <w:ins w:id="102" w:author="Xuanbo-MTK" w:date="2023-02-03T16:16:00Z">
              <w:r w:rsidRPr="00E937C3">
                <w:rPr>
                  <w:rFonts w:eastAsia="SimSun"/>
                  <w:sz w:val="20"/>
                  <w:szCs w:val="20"/>
                  <w:lang w:val="en-GB" w:eastAsia="en-US"/>
                </w:rPr>
                <w:t xml:space="preserve">the multicast SPS </w:t>
              </w:r>
            </w:ins>
            <w:ins w:id="103" w:author="Xuanbo-MTK" w:date="2023-02-03T16:14:00Z">
              <w:r w:rsidRPr="00E937C3">
                <w:rPr>
                  <w:rFonts w:eastAsia="SimSun"/>
                  <w:sz w:val="20"/>
                  <w:szCs w:val="20"/>
                  <w:lang w:val="en-GB" w:eastAsia="en-US"/>
                </w:rPr>
                <w:t>PDSCH withou</w:t>
              </w:r>
            </w:ins>
            <w:ins w:id="104" w:author="Xuanbo-MTK" w:date="2023-02-03T16:15:00Z">
              <w:r w:rsidRPr="00E937C3">
                <w:rPr>
                  <w:rFonts w:eastAsia="SimSun"/>
                  <w:sz w:val="20"/>
                  <w:szCs w:val="20"/>
                  <w:lang w:val="en-GB" w:eastAsia="en-US"/>
                </w:rPr>
                <w:t>t PDCCH scheduling</w:t>
              </w:r>
            </w:ins>
            <w:r w:rsidRPr="00E937C3">
              <w:rPr>
                <w:rFonts w:eastAsia="SimSun"/>
                <w:sz w:val="20"/>
                <w:szCs w:val="20"/>
                <w:lang w:val="en-GB" w:eastAsia="en-US"/>
              </w:rPr>
              <w:t xml:space="preserve">, by </w:t>
            </w:r>
            <w:bookmarkStart w:id="105" w:name="OLE_LINK1"/>
            <w:proofErr w:type="spellStart"/>
            <w:r w:rsidRPr="00E937C3">
              <w:rPr>
                <w:rFonts w:eastAsia="SimSun"/>
                <w:i/>
                <w:iCs/>
                <w:sz w:val="20"/>
                <w:szCs w:val="20"/>
                <w:lang w:val="en-GB" w:eastAsia="en-US"/>
              </w:rPr>
              <w:t>harq-FeedbackEnablerMulticast</w:t>
            </w:r>
            <w:bookmarkEnd w:id="105"/>
            <w:proofErr w:type="spellEnd"/>
            <w:r w:rsidRPr="00E937C3">
              <w:rPr>
                <w:rFonts w:eastAsia="SimSun"/>
                <w:sz w:val="20"/>
                <w:szCs w:val="20"/>
                <w:lang w:val="en-GB" w:eastAsia="en-US"/>
              </w:rPr>
              <w:t xml:space="preserve"> with value set to 'enabled', to provide HARQ-ACK information for PDSCH receptions. When the UE is not provided </w:t>
            </w:r>
            <w:proofErr w:type="spellStart"/>
            <w:r w:rsidRPr="00E937C3">
              <w:rPr>
                <w:rFonts w:eastAsia="SimSun"/>
                <w:i/>
                <w:iCs/>
                <w:sz w:val="20"/>
                <w:szCs w:val="20"/>
                <w:lang w:val="en-GB" w:eastAsia="en-US"/>
              </w:rPr>
              <w:t>harq-FeedbackEnablerMulticast</w:t>
            </w:r>
            <w:proofErr w:type="spellEnd"/>
            <w:r w:rsidRPr="00E937C3">
              <w:rPr>
                <w:rFonts w:eastAsia="SimSun"/>
                <w:sz w:val="20"/>
                <w:szCs w:val="20"/>
                <w:lang w:val="en-GB" w:eastAsia="en-US"/>
              </w:rPr>
              <w:t xml:space="preserve"> for a G-RNTI for multicast or G-CS-RNTI</w:t>
            </w:r>
            <w:ins w:id="106" w:author="Xuanbo-MTK" w:date="2023-02-03T16:14:00Z">
              <w:r w:rsidRPr="00E937C3">
                <w:rPr>
                  <w:rFonts w:eastAsia="SimSun"/>
                  <w:sz w:val="20"/>
                  <w:szCs w:val="20"/>
                  <w:lang w:val="en-GB" w:eastAsia="en-US"/>
                </w:rPr>
                <w:t xml:space="preserve"> associated with</w:t>
              </w:r>
            </w:ins>
            <w:ins w:id="107" w:author="Xuanbo-MTK" w:date="2023-02-03T16:17:00Z">
              <w:r w:rsidRPr="00E937C3">
                <w:rPr>
                  <w:rFonts w:eastAsia="SimSun"/>
                  <w:sz w:val="20"/>
                  <w:szCs w:val="20"/>
                  <w:lang w:val="en-GB" w:eastAsia="en-US"/>
                </w:rPr>
                <w:t xml:space="preserve"> multicast SPS</w:t>
              </w:r>
            </w:ins>
            <w:ins w:id="108" w:author="Xuanbo-MTK" w:date="2023-02-03T16:14:00Z">
              <w:r w:rsidRPr="00E937C3">
                <w:rPr>
                  <w:rFonts w:eastAsia="SimSun"/>
                  <w:sz w:val="20"/>
                  <w:szCs w:val="20"/>
                  <w:lang w:val="en-GB" w:eastAsia="en-US"/>
                </w:rPr>
                <w:t xml:space="preserve"> PDSCH without PDCCH scheduling</w:t>
              </w:r>
            </w:ins>
            <w:r w:rsidRPr="00E937C3">
              <w:rPr>
                <w:rFonts w:eastAsia="SimSun"/>
                <w:sz w:val="20"/>
                <w:szCs w:val="20"/>
                <w:lang w:val="en-GB" w:eastAsia="en-US"/>
              </w:rPr>
              <w:t xml:space="preserve"> and </w:t>
            </w:r>
            <w:proofErr w:type="spellStart"/>
            <w:r w:rsidRPr="00E937C3">
              <w:rPr>
                <w:rFonts w:eastAsia="SimSun"/>
                <w:i/>
                <w:sz w:val="20"/>
                <w:szCs w:val="20"/>
                <w:lang w:val="en-GB" w:eastAsia="en-US"/>
              </w:rPr>
              <w:t>pdsch</w:t>
            </w:r>
            <w:proofErr w:type="spellEnd"/>
            <w:r w:rsidRPr="00E937C3">
              <w:rPr>
                <w:rFonts w:eastAsia="SimSun"/>
                <w:i/>
                <w:sz w:val="20"/>
                <w:szCs w:val="20"/>
                <w:lang w:val="en-GB" w:eastAsia="en-US"/>
              </w:rPr>
              <w:t>-HARQ-ACK-Codebook</w:t>
            </w:r>
            <w:r w:rsidRPr="00E937C3" w:rsidDel="00011FE0">
              <w:rPr>
                <w:rFonts w:eastAsia="SimSun"/>
                <w:i/>
                <w:sz w:val="20"/>
                <w:szCs w:val="20"/>
                <w:lang w:val="en-GB" w:eastAsia="en-US"/>
              </w:rPr>
              <w:t xml:space="preserve"> </w:t>
            </w:r>
            <w:r w:rsidRPr="00E937C3">
              <w:rPr>
                <w:rFonts w:eastAsia="SimSun"/>
                <w:i/>
                <w:sz w:val="20"/>
                <w:szCs w:val="20"/>
                <w:lang w:val="en-GB" w:eastAsia="en-US"/>
              </w:rPr>
              <w:t>= dynamic</w:t>
            </w:r>
            <w:r w:rsidRPr="00E937C3">
              <w:rPr>
                <w:rFonts w:eastAsia="SimSun"/>
                <w:sz w:val="20"/>
                <w:szCs w:val="20"/>
                <w:lang w:val="en-GB" w:eastAsia="en-US"/>
              </w:rPr>
              <w:t xml:space="preserve"> for multicast HARQ-ACK information, the UE does not provide HARQ-ACK information for respective PDSCH receptions. If a UE is provided </w:t>
            </w:r>
            <w:proofErr w:type="spellStart"/>
            <w:r w:rsidRPr="00E937C3">
              <w:rPr>
                <w:rFonts w:eastAsia="SimSun"/>
                <w:i/>
                <w:iCs/>
                <w:sz w:val="20"/>
                <w:szCs w:val="20"/>
                <w:lang w:val="en-GB" w:eastAsia="en-US"/>
              </w:rPr>
              <w:t>harq-FeedbackEnablerMulticast</w:t>
            </w:r>
            <w:proofErr w:type="spellEnd"/>
            <w:r w:rsidRPr="00E937C3">
              <w:rPr>
                <w:rFonts w:eastAsia="SimSun"/>
                <w:sz w:val="20"/>
                <w:szCs w:val="20"/>
                <w:lang w:val="en-GB" w:eastAsia="en-US"/>
              </w:rPr>
              <w:t xml:space="preserve"> with value set to 'dci-enabler' for a G-RNTI for multicast or a G-CS-RNTI</w:t>
            </w:r>
            <w:ins w:id="109" w:author="Xuanbo-MTK" w:date="2023-02-03T16:24:00Z">
              <w:r w:rsidRPr="00E937C3">
                <w:rPr>
                  <w:rFonts w:eastAsia="SimSun"/>
                  <w:sz w:val="20"/>
                  <w:szCs w:val="20"/>
                  <w:lang w:val="en-GB" w:eastAsia="en-US"/>
                </w:rPr>
                <w:t xml:space="preserve"> associated with multicast SPS PDSCH without PDCCH scheduling</w:t>
              </w:r>
            </w:ins>
            <w:r w:rsidRPr="00E937C3">
              <w:rPr>
                <w:rFonts w:eastAsia="SimSun"/>
                <w:sz w:val="20"/>
                <w:szCs w:val="20"/>
                <w:lang w:val="en-GB" w:eastAsia="en-US"/>
              </w:rPr>
              <w:t xml:space="preserve">, the UE provides HARQ-ACK information for PDSCH receptions scheduled by multicast DCI format 4_1 associated with the G-RNTI or the G-CS-RNTI, and determines whether or not to </w:t>
            </w:r>
            <w:r w:rsidRPr="00E937C3">
              <w:rPr>
                <w:rFonts w:eastAsia="SimSun"/>
                <w:sz w:val="20"/>
                <w:szCs w:val="20"/>
                <w:lang w:val="en-GB" w:eastAsia="en-US"/>
              </w:rPr>
              <w:lastRenderedPageBreak/>
              <w:t xml:space="preserve">provide the HARQ-ACK information for PDSCH receptions </w:t>
            </w:r>
            <w:r w:rsidRPr="00E937C3">
              <w:rPr>
                <w:rFonts w:eastAsia="SimSun" w:hint="eastAsia"/>
                <w:sz w:val="20"/>
                <w:szCs w:val="20"/>
                <w:lang w:val="en-GB" w:eastAsia="en-US"/>
              </w:rPr>
              <w:t>scheduled</w:t>
            </w:r>
            <w:r w:rsidRPr="00E937C3">
              <w:rPr>
                <w:rFonts w:eastAsia="SimSun"/>
                <w:sz w:val="20"/>
                <w:szCs w:val="20"/>
                <w:lang w:val="en-GB" w:eastAsia="en-US"/>
              </w:rPr>
              <w:t xml:space="preserve"> </w:t>
            </w:r>
            <w:r w:rsidRPr="00E937C3">
              <w:rPr>
                <w:rFonts w:eastAsia="SimSun" w:hint="eastAsia"/>
                <w:sz w:val="20"/>
                <w:szCs w:val="20"/>
                <w:lang w:val="en-GB" w:eastAsia="en-US"/>
              </w:rPr>
              <w:t>by</w:t>
            </w:r>
            <w:r w:rsidRPr="00E937C3">
              <w:rPr>
                <w:rFonts w:eastAsia="SimSun"/>
                <w:sz w:val="20"/>
                <w:szCs w:val="20"/>
                <w:lang w:val="en-GB" w:eastAsia="en-US"/>
              </w:rPr>
              <w:t xml:space="preserve"> multicast DCI </w:t>
            </w:r>
            <w:r w:rsidRPr="00E937C3">
              <w:rPr>
                <w:rFonts w:eastAsia="SimSun" w:hint="eastAsia"/>
                <w:sz w:val="20"/>
                <w:szCs w:val="20"/>
                <w:lang w:val="en-GB" w:eastAsia="en-US"/>
              </w:rPr>
              <w:t>format</w:t>
            </w:r>
            <w:r w:rsidRPr="00E937C3">
              <w:rPr>
                <w:rFonts w:eastAsia="SimSun"/>
                <w:sz w:val="20"/>
                <w:szCs w:val="20"/>
                <w:lang w:val="en-GB" w:eastAsia="en-US"/>
              </w:rPr>
              <w:t xml:space="preserve"> 4_2 based on an indication by the multicast DCI format 4_2 associated with the G-RNTI for multicast or the G-CS-RNTI [4, TS 38.212]. If a UE is provided</w:t>
            </w:r>
            <w:r w:rsidRPr="00E937C3">
              <w:rPr>
                <w:rFonts w:eastAsia="SimSun"/>
                <w:i/>
                <w:sz w:val="20"/>
                <w:szCs w:val="20"/>
                <w:lang w:val="en-GB" w:eastAsia="en-US"/>
              </w:rPr>
              <w:t xml:space="preserve"> </w:t>
            </w:r>
            <w:proofErr w:type="spellStart"/>
            <w:r w:rsidRPr="00E937C3">
              <w:rPr>
                <w:rFonts w:eastAsia="SimSun"/>
                <w:i/>
                <w:sz w:val="20"/>
                <w:szCs w:val="20"/>
                <w:lang w:val="en-GB" w:eastAsia="en-US"/>
              </w:rPr>
              <w:t>pdsch</w:t>
            </w:r>
            <w:proofErr w:type="spellEnd"/>
            <w:r w:rsidRPr="00E937C3">
              <w:rPr>
                <w:rFonts w:eastAsia="SimSun"/>
                <w:i/>
                <w:sz w:val="20"/>
                <w:szCs w:val="20"/>
                <w:lang w:val="en-GB" w:eastAsia="en-US"/>
              </w:rPr>
              <w:t>-HARQ-ACK-Codebook</w:t>
            </w:r>
            <w:r w:rsidRPr="00E937C3" w:rsidDel="00011FE0">
              <w:rPr>
                <w:rFonts w:eastAsia="SimSun"/>
                <w:i/>
                <w:sz w:val="20"/>
                <w:szCs w:val="20"/>
                <w:lang w:val="en-GB" w:eastAsia="en-US"/>
              </w:rPr>
              <w:t xml:space="preserve"> </w:t>
            </w:r>
            <w:r w:rsidRPr="00E937C3">
              <w:rPr>
                <w:rFonts w:eastAsia="SimSun"/>
                <w:i/>
                <w:sz w:val="20"/>
                <w:szCs w:val="20"/>
                <w:lang w:val="en-GB" w:eastAsia="en-US"/>
              </w:rPr>
              <w:t>= semi-static</w:t>
            </w:r>
            <w:r w:rsidRPr="00E937C3">
              <w:rPr>
                <w:rFonts w:eastAsia="SimSun"/>
                <w:sz w:val="20"/>
                <w:szCs w:val="20"/>
                <w:lang w:val="en-GB" w:eastAsia="en-US"/>
              </w:rPr>
              <w:t xml:space="preserve"> for multicast HARQ-ACK information, the UE does not expect to be provided </w:t>
            </w:r>
            <w:proofErr w:type="spellStart"/>
            <w:r w:rsidRPr="00E937C3">
              <w:rPr>
                <w:rFonts w:eastAsia="SimSun"/>
                <w:i/>
                <w:iCs/>
                <w:sz w:val="20"/>
                <w:szCs w:val="20"/>
                <w:lang w:val="en-GB" w:eastAsia="en-US"/>
              </w:rPr>
              <w:t>harq-FeedbackEnablerMulticast</w:t>
            </w:r>
            <w:proofErr w:type="spellEnd"/>
            <w:r w:rsidRPr="00E937C3">
              <w:rPr>
                <w:rFonts w:eastAsia="SimSun"/>
                <w:sz w:val="20"/>
                <w:szCs w:val="20"/>
                <w:lang w:val="en-GB" w:eastAsia="en-US"/>
              </w:rPr>
              <w:t xml:space="preserve"> with value set to 'dci-enabler' for a G-RNTI or a G-CS-RNTI.</w:t>
            </w:r>
            <w:ins w:id="110" w:author="Xuanbo-MTK" w:date="2023-02-03T16:34:00Z">
              <w:r w:rsidRPr="00E937C3">
                <w:rPr>
                  <w:rFonts w:eastAsia="SimSun"/>
                  <w:sz w:val="20"/>
                  <w:szCs w:val="20"/>
                  <w:lang w:val="en-GB" w:eastAsia="en-US"/>
                </w:rPr>
                <w:t xml:space="preserve"> A UE can be sc</w:t>
              </w:r>
            </w:ins>
            <w:ins w:id="111" w:author="Xuanbo-MTK" w:date="2023-02-03T16:35:00Z">
              <w:r w:rsidRPr="00E937C3">
                <w:rPr>
                  <w:rFonts w:eastAsia="SimSun"/>
                  <w:sz w:val="20"/>
                  <w:szCs w:val="20"/>
                  <w:lang w:val="en-GB" w:eastAsia="en-US"/>
                </w:rPr>
                <w:t>heduled a multicast SPS PDSCH</w:t>
              </w:r>
            </w:ins>
            <w:ins w:id="112" w:author="Xuanbo-MTK" w:date="2023-02-03T16:36:00Z">
              <w:r w:rsidRPr="00E937C3">
                <w:rPr>
                  <w:rFonts w:eastAsia="SimSun"/>
                  <w:sz w:val="20"/>
                  <w:szCs w:val="20"/>
                  <w:lang w:val="en-GB" w:eastAsia="en-US"/>
                </w:rPr>
                <w:t xml:space="preserve"> </w:t>
              </w:r>
            </w:ins>
            <w:ins w:id="113" w:author="Xuanbo-MTK" w:date="2023-02-03T16:35:00Z">
              <w:r w:rsidRPr="00E937C3">
                <w:rPr>
                  <w:rFonts w:eastAsia="SimSun"/>
                  <w:sz w:val="20"/>
                  <w:szCs w:val="20"/>
                  <w:lang w:val="en-GB" w:eastAsia="en-US"/>
                </w:rPr>
                <w:t xml:space="preserve">by PDCCH </w:t>
              </w:r>
            </w:ins>
            <w:ins w:id="114" w:author="Xuanbo-MTK" w:date="2023-02-03T16:40:00Z">
              <w:r w:rsidRPr="00E937C3">
                <w:rPr>
                  <w:rFonts w:eastAsia="SimSun"/>
                  <w:sz w:val="20"/>
                  <w:szCs w:val="20"/>
                  <w:lang w:val="en-GB" w:eastAsia="en-US"/>
                </w:rPr>
                <w:t xml:space="preserve">with CRC </w:t>
              </w:r>
            </w:ins>
            <w:ins w:id="115" w:author="Xuanbo-MTK" w:date="2023-02-03T16:35:00Z">
              <w:r w:rsidRPr="00E937C3">
                <w:rPr>
                  <w:rFonts w:eastAsia="SimSun"/>
                  <w:sz w:val="20"/>
                  <w:szCs w:val="20"/>
                  <w:lang w:val="en-GB" w:eastAsia="en-US"/>
                </w:rPr>
                <w:t>scrambled b</w:t>
              </w:r>
            </w:ins>
            <w:ins w:id="116" w:author="Xuanbo-MTK" w:date="2023-02-03T16:36:00Z">
              <w:r w:rsidRPr="00E937C3">
                <w:rPr>
                  <w:rFonts w:eastAsia="SimSun"/>
                  <w:sz w:val="20"/>
                  <w:szCs w:val="20"/>
                  <w:lang w:val="en-GB" w:eastAsia="en-US"/>
                </w:rPr>
                <w:t>y G-CS-RNTI, the UE provides HARQ-ACK information for the PDSCH</w:t>
              </w:r>
            </w:ins>
            <w:ins w:id="117" w:author="Xuanbo-MTK" w:date="2023-02-03T16:37:00Z">
              <w:r w:rsidRPr="00E937C3">
                <w:rPr>
                  <w:rFonts w:eastAsia="SimSun"/>
                  <w:sz w:val="20"/>
                  <w:szCs w:val="20"/>
                  <w:lang w:val="en-GB" w:eastAsia="en-US"/>
                </w:rPr>
                <w:t xml:space="preserve"> reception.</w:t>
              </w:r>
            </w:ins>
          </w:p>
          <w:p w14:paraId="69709B63" w14:textId="77777777" w:rsidR="00AD5962" w:rsidRPr="00E937C3" w:rsidRDefault="00AD5962" w:rsidP="009E4C89">
            <w:pPr>
              <w:spacing w:after="160" w:line="259" w:lineRule="auto"/>
              <w:jc w:val="center"/>
              <w:rPr>
                <w:rFonts w:eastAsia="SimSun"/>
                <w:noProof/>
                <w:color w:val="FF0000"/>
                <w:sz w:val="22"/>
                <w:szCs w:val="18"/>
                <w:lang w:val="en-GB"/>
              </w:rPr>
            </w:pPr>
            <w:r w:rsidRPr="00E937C3">
              <w:rPr>
                <w:rFonts w:eastAsia="SimSun"/>
                <w:noProof/>
                <w:color w:val="FF0000"/>
                <w:sz w:val="22"/>
                <w:szCs w:val="18"/>
                <w:lang w:val="en-GB"/>
              </w:rPr>
              <w:t>*** Unchanged text is omitted ***</w:t>
            </w:r>
          </w:p>
          <w:p w14:paraId="200626F8" w14:textId="77777777" w:rsidR="00AD5962" w:rsidRPr="00191497" w:rsidRDefault="00AD5962" w:rsidP="009E4C89">
            <w:pPr>
              <w:spacing w:afterLines="50" w:line="259" w:lineRule="auto"/>
              <w:ind w:left="102"/>
              <w:rPr>
                <w:rFonts w:eastAsia="PMingLiU"/>
                <w:sz w:val="20"/>
                <w:lang w:eastAsia="zh-TW"/>
              </w:rPr>
            </w:pPr>
          </w:p>
        </w:tc>
      </w:tr>
    </w:tbl>
    <w:p w14:paraId="6CC76802" w14:textId="77777777" w:rsidR="00AD5962" w:rsidRPr="00BB00A0" w:rsidRDefault="00AD5962" w:rsidP="00AD5962">
      <w:pPr>
        <w:rPr>
          <w:rFonts w:eastAsiaTheme="minorEastAsia"/>
          <w:color w:val="C4BC96" w:themeColor="background2" w:themeShade="BF"/>
          <w:highlight w:val="lightGray"/>
          <w:lang w:val="en-GB"/>
        </w:rPr>
      </w:pPr>
    </w:p>
    <w:p w14:paraId="38EE124F" w14:textId="0B4ED827" w:rsidR="00AD5962" w:rsidRPr="00E40DC4" w:rsidRDefault="00AD5962" w:rsidP="00AD5962">
      <w:pPr>
        <w:pStyle w:val="Heading3"/>
      </w:pPr>
      <w:bookmarkStart w:id="118" w:name="_Ref119045514"/>
      <w:r w:rsidRPr="00E40DC4">
        <w:rPr>
          <w:rFonts w:hint="eastAsia"/>
        </w:rPr>
        <w:t>R</w:t>
      </w:r>
      <w:r w:rsidRPr="00E40DC4">
        <w:t>ound-1(</w:t>
      </w:r>
      <w:proofErr w:type="spellStart"/>
      <w:r w:rsidR="00FE165B">
        <w:t>proposal+</w:t>
      </w:r>
      <w:r w:rsidRPr="00E40DC4">
        <w:t>CR</w:t>
      </w:r>
      <w:proofErr w:type="spellEnd"/>
      <w:r w:rsidRPr="00E40DC4">
        <w:t>)</w:t>
      </w:r>
      <w:bookmarkEnd w:id="118"/>
    </w:p>
    <w:p w14:paraId="204124A9" w14:textId="77777777" w:rsidR="00AD5962" w:rsidRDefault="00AD5962" w:rsidP="00AD5962">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7E283790" w14:textId="77777777" w:rsidR="00AD5962" w:rsidRDefault="00AD5962" w:rsidP="00AD5962">
      <w:pPr>
        <w:spacing w:after="120"/>
        <w:jc w:val="both"/>
        <w:rPr>
          <w:rFonts w:eastAsiaTheme="minorEastAsia"/>
        </w:rPr>
      </w:pPr>
      <w:r w:rsidRPr="00695E80">
        <w:rPr>
          <w:rFonts w:eastAsiaTheme="minorEastAsia"/>
        </w:rPr>
        <w:t xml:space="preserve">It </w:t>
      </w:r>
      <w:r>
        <w:rPr>
          <w:rFonts w:eastAsiaTheme="minorEastAsia"/>
        </w:rPr>
        <w:t>was</w:t>
      </w:r>
      <w:r w:rsidRPr="00695E80">
        <w:rPr>
          <w:rFonts w:eastAsiaTheme="minorEastAsia"/>
        </w:rPr>
        <w:t xml:space="preserve"> a new issue raised in this meeting</w:t>
      </w:r>
      <w:r>
        <w:rPr>
          <w:rFonts w:eastAsiaTheme="minorEastAsia"/>
        </w:rPr>
        <w:t xml:space="preserve"> but the discussion in the last meeting does not reach any conclusion</w:t>
      </w:r>
      <w:r w:rsidRPr="00695E80">
        <w:rPr>
          <w:rFonts w:eastAsiaTheme="minorEastAsia"/>
        </w:rPr>
        <w:t xml:space="preserve">. </w:t>
      </w:r>
    </w:p>
    <w:p w14:paraId="67E89D26" w14:textId="77777777" w:rsidR="00AD5962" w:rsidRDefault="00AD5962" w:rsidP="00AD5962">
      <w:pPr>
        <w:spacing w:after="120"/>
        <w:jc w:val="both"/>
        <w:rPr>
          <w:rFonts w:eastAsiaTheme="minorEastAsia"/>
        </w:rPr>
      </w:pPr>
      <w:r w:rsidRPr="00695E80">
        <w:rPr>
          <w:rFonts w:eastAsiaTheme="minorEastAsia"/>
        </w:rPr>
        <w:t>The current TS38.213 regarding codebook generation for the disabled HARQ-ACK implies the HARQ-ACK for a G-CS-RNTI associated with the multicast SPS PDSCH without PDCCH scheduling can be disabled</w:t>
      </w:r>
      <w:r>
        <w:rPr>
          <w:rFonts w:eastAsiaTheme="minorEastAsia"/>
        </w:rPr>
        <w:t xml:space="preserve"> but whether the disabling HARQ-ACK can be applied to the first PDSCH after SPS activation or the DCI format without PDSCH scheduling (i.e., SPS deactivation) is unclear and it seems different companies have different views</w:t>
      </w:r>
      <w:r w:rsidRPr="00695E80">
        <w:rPr>
          <w:rFonts w:eastAsiaTheme="minorEastAsia"/>
        </w:rPr>
        <w:t xml:space="preserve">. </w:t>
      </w:r>
      <w:r>
        <w:rPr>
          <w:rFonts w:eastAsiaTheme="minorEastAsia"/>
        </w:rPr>
        <w:t xml:space="preserve">Due to such divergent views for the UE behaviors, the FG33-5-1a regarding ACK/NACK for SPS was also revised in R1-2212895 by adding brackets to the </w:t>
      </w:r>
      <w:r w:rsidRPr="00005A6B">
        <w:rPr>
          <w:rFonts w:eastAsiaTheme="minorEastAsia"/>
        </w:rPr>
        <w:t>SP</w:t>
      </w:r>
      <w:r>
        <w:rPr>
          <w:rFonts w:eastAsiaTheme="minorEastAsia"/>
        </w:rPr>
        <w:t>S group-common PDSCH activation</w:t>
      </w:r>
      <w:r w:rsidRPr="00005A6B">
        <w:rPr>
          <w:rFonts w:eastAsiaTheme="minorEastAsia"/>
        </w:rPr>
        <w:t xml:space="preserve"> and SPS release PDCCH</w:t>
      </w:r>
      <w:r>
        <w:rPr>
          <w:rFonts w:eastAsiaTheme="minorEastAsia"/>
        </w:rPr>
        <w:t xml:space="preserve"> for interpretation of the disabling HARQ-ACK for SPS operations. </w:t>
      </w:r>
    </w:p>
    <w:p w14:paraId="61E1B529" w14:textId="77777777" w:rsidR="00AD5962" w:rsidRDefault="00AD5962" w:rsidP="00AD5962">
      <w:pPr>
        <w:spacing w:after="120"/>
        <w:jc w:val="both"/>
        <w:rPr>
          <w:rFonts w:eastAsiaTheme="minorEastAsia"/>
        </w:rPr>
      </w:pPr>
      <w:r>
        <w:rPr>
          <w:rFonts w:eastAsiaTheme="minorEastAsia"/>
        </w:rPr>
        <w:t xml:space="preserve">Some companies believed </w:t>
      </w:r>
      <w:r w:rsidRPr="00695E80">
        <w:rPr>
          <w:rFonts w:eastAsiaTheme="minorEastAsia"/>
        </w:rPr>
        <w:t xml:space="preserve">when discussing whether NACK-only is applied to the multicast SPS PDSCH without PDCCH scheduling, it was concluded not applied because NW needs to be aware whether an </w:t>
      </w:r>
      <w:r>
        <w:rPr>
          <w:rFonts w:eastAsiaTheme="minorEastAsia"/>
        </w:rPr>
        <w:t>SPS is activated or deactivated, so i</w:t>
      </w:r>
      <w:r w:rsidRPr="00695E80">
        <w:rPr>
          <w:rFonts w:eastAsiaTheme="minorEastAsia"/>
        </w:rPr>
        <w:t xml:space="preserve">n spirit of not applying NACK-only to the SPS PDSCH activation, </w:t>
      </w:r>
      <w:r>
        <w:rPr>
          <w:rFonts w:eastAsiaTheme="minorEastAsia"/>
        </w:rPr>
        <w:t xml:space="preserve">the disabling HARQ-ACK should not be applied to SPS activation or deactivation. </w:t>
      </w:r>
    </w:p>
    <w:p w14:paraId="2AEFD77D" w14:textId="77777777" w:rsidR="00AD5962" w:rsidRDefault="00AD5962" w:rsidP="00AD5962">
      <w:pPr>
        <w:spacing w:after="120"/>
        <w:jc w:val="both"/>
        <w:rPr>
          <w:rFonts w:eastAsiaTheme="minorEastAsia"/>
        </w:rPr>
      </w:pPr>
      <w:r>
        <w:rPr>
          <w:rFonts w:eastAsiaTheme="minorEastAsia"/>
        </w:rPr>
        <w:t xml:space="preserve">In addition, some companies also mentioned in the last meeting that the different understandings may be because there is no explicit agreement. Given this situation, the moderator proposal and also the draft moderator CR are provided for the discussion. </w:t>
      </w:r>
    </w:p>
    <w:p w14:paraId="4E2A97F9" w14:textId="6561BEC5" w:rsidR="00AD5962" w:rsidRDefault="00807742" w:rsidP="00AD5962">
      <w:pPr>
        <w:spacing w:after="120"/>
        <w:jc w:val="both"/>
        <w:rPr>
          <w:rFonts w:eastAsiaTheme="minorEastAsia"/>
          <w:iCs/>
          <w:lang w:val="en-GB"/>
        </w:rPr>
      </w:pPr>
      <w:r w:rsidRPr="00807742">
        <w:rPr>
          <w:rFonts w:eastAsiaTheme="minorEastAsia" w:hint="eastAsia"/>
        </w:rPr>
        <w:t>R</w:t>
      </w:r>
      <w:r w:rsidRPr="00807742">
        <w:rPr>
          <w:rFonts w:eastAsiaTheme="minorEastAsia"/>
        </w:rPr>
        <w:t>egarding the draft CR, there are 9 companies proposed the CR</w:t>
      </w:r>
      <w:r>
        <w:rPr>
          <w:rFonts w:eastAsiaTheme="minorEastAsia"/>
        </w:rPr>
        <w:t>s</w:t>
      </w:r>
      <w:r w:rsidRPr="00807742">
        <w:rPr>
          <w:rFonts w:eastAsiaTheme="minorEastAsia"/>
        </w:rPr>
        <w:t xml:space="preserve"> in different formulation</w:t>
      </w:r>
      <w:r>
        <w:rPr>
          <w:rFonts w:eastAsiaTheme="minorEastAsia"/>
        </w:rPr>
        <w:t>s</w:t>
      </w:r>
      <w:r w:rsidRPr="00807742">
        <w:rPr>
          <w:rFonts w:eastAsiaTheme="minorEastAsia"/>
        </w:rPr>
        <w:t xml:space="preserve">. </w:t>
      </w:r>
      <w:r>
        <w:rPr>
          <w:rFonts w:eastAsiaTheme="minorEastAsia"/>
        </w:rPr>
        <w:t xml:space="preserve">Based on all the input, the changes in high level should be needed in two places. The first place is when describing UE is configured </w:t>
      </w:r>
      <w:proofErr w:type="spellStart"/>
      <w:r w:rsidRPr="00807742">
        <w:rPr>
          <w:rFonts w:eastAsiaTheme="minorEastAsia"/>
          <w:i/>
          <w:iCs/>
          <w:lang w:val="en-GB"/>
        </w:rPr>
        <w:t>harq-FeedbackOptionMulticast</w:t>
      </w:r>
      <w:proofErr w:type="spellEnd"/>
      <w:r>
        <w:rPr>
          <w:rFonts w:eastAsiaTheme="minorEastAsia"/>
          <w:i/>
          <w:iCs/>
          <w:lang w:val="en-GB"/>
        </w:rPr>
        <w:t xml:space="preserve"> </w:t>
      </w:r>
      <w:r w:rsidRPr="00807742">
        <w:rPr>
          <w:rFonts w:eastAsiaTheme="minorEastAsia"/>
          <w:iCs/>
          <w:lang w:val="en-GB"/>
        </w:rPr>
        <w:t xml:space="preserve">and </w:t>
      </w:r>
      <w:r>
        <w:rPr>
          <w:rFonts w:eastAsiaTheme="minorEastAsia"/>
          <w:iCs/>
          <w:lang w:val="en-GB"/>
        </w:rPr>
        <w:t xml:space="preserve">UE </w:t>
      </w:r>
      <w:proofErr w:type="spellStart"/>
      <w:r>
        <w:rPr>
          <w:rFonts w:eastAsiaTheme="minorEastAsia"/>
          <w:iCs/>
          <w:lang w:val="en-GB"/>
        </w:rPr>
        <w:t>behaviors</w:t>
      </w:r>
      <w:proofErr w:type="spellEnd"/>
      <w:r>
        <w:rPr>
          <w:rFonts w:eastAsiaTheme="minorEastAsia"/>
          <w:iCs/>
          <w:lang w:val="en-GB"/>
        </w:rPr>
        <w:t xml:space="preserve"> for </w:t>
      </w:r>
      <w:proofErr w:type="spellStart"/>
      <w:r w:rsidRPr="00807742">
        <w:rPr>
          <w:rFonts w:eastAsiaTheme="minorEastAsia"/>
          <w:iCs/>
          <w:lang w:val="en-GB"/>
        </w:rPr>
        <w:t>for</w:t>
      </w:r>
      <w:proofErr w:type="spellEnd"/>
      <w:r w:rsidRPr="00807742">
        <w:rPr>
          <w:rFonts w:eastAsiaTheme="minorEastAsia"/>
          <w:iCs/>
          <w:lang w:val="en-GB"/>
        </w:rPr>
        <w:t xml:space="preserve"> the second reporting mode</w:t>
      </w:r>
      <w:r>
        <w:rPr>
          <w:rFonts w:eastAsiaTheme="minorEastAsia"/>
          <w:i/>
          <w:iCs/>
          <w:lang w:val="en-GB"/>
        </w:rPr>
        <w:t xml:space="preserve">. </w:t>
      </w:r>
      <w:r w:rsidRPr="00807742">
        <w:rPr>
          <w:rFonts w:eastAsiaTheme="minorEastAsia"/>
          <w:iCs/>
          <w:lang w:val="en-GB"/>
        </w:rPr>
        <w:t xml:space="preserve">The second place is </w:t>
      </w:r>
      <w:r w:rsidRPr="00807742">
        <w:rPr>
          <w:rFonts w:eastAsiaTheme="minorEastAsia"/>
          <w:iCs/>
        </w:rPr>
        <w:t xml:space="preserve">when describing UE is configured with </w:t>
      </w:r>
      <w:proofErr w:type="spellStart"/>
      <w:r w:rsidRPr="00807742">
        <w:rPr>
          <w:rFonts w:eastAsiaTheme="minorEastAsia"/>
          <w:i/>
          <w:iCs/>
          <w:lang w:val="en-GB"/>
        </w:rPr>
        <w:t>harq-FeedbackEnablerMulticast</w:t>
      </w:r>
      <w:proofErr w:type="spellEnd"/>
      <w:r w:rsidRPr="00807742">
        <w:rPr>
          <w:rFonts w:eastAsiaTheme="minorEastAsia"/>
          <w:iCs/>
          <w:lang w:val="en-GB"/>
        </w:rPr>
        <w:t xml:space="preserve"> and UE </w:t>
      </w:r>
      <w:proofErr w:type="spellStart"/>
      <w:r w:rsidRPr="00807742">
        <w:rPr>
          <w:rFonts w:eastAsiaTheme="minorEastAsia"/>
          <w:iCs/>
          <w:lang w:val="en-GB"/>
        </w:rPr>
        <w:t>behaviors</w:t>
      </w:r>
      <w:proofErr w:type="spellEnd"/>
      <w:r w:rsidRPr="00807742">
        <w:rPr>
          <w:rFonts w:eastAsiaTheme="minorEastAsia"/>
          <w:iCs/>
          <w:lang w:val="en-GB"/>
        </w:rPr>
        <w:t xml:space="preserve"> for not configuring HARQ-ACK feedback. </w:t>
      </w:r>
    </w:p>
    <w:p w14:paraId="71E07B5B" w14:textId="30452C5B" w:rsidR="00807742" w:rsidRDefault="00807742" w:rsidP="00AD5962">
      <w:pPr>
        <w:spacing w:after="120"/>
        <w:jc w:val="both"/>
        <w:rPr>
          <w:rFonts w:eastAsiaTheme="minorEastAsia"/>
        </w:rPr>
      </w:pPr>
      <w:r>
        <w:rPr>
          <w:rFonts w:eastAsiaTheme="minorEastAsia"/>
          <w:iCs/>
          <w:lang w:val="en-GB"/>
        </w:rPr>
        <w:t xml:space="preserve">The </w:t>
      </w:r>
      <w:r w:rsidR="00C5060D">
        <w:rPr>
          <w:rFonts w:eastAsiaTheme="minorEastAsia"/>
          <w:iCs/>
          <w:lang w:val="en-GB"/>
        </w:rPr>
        <w:t xml:space="preserve">moderator draft CR is provided on issue 1-4. </w:t>
      </w:r>
    </w:p>
    <w:p w14:paraId="26985041" w14:textId="77777777" w:rsidR="00807742" w:rsidRPr="00807742" w:rsidRDefault="00807742" w:rsidP="00AD5962">
      <w:pPr>
        <w:spacing w:after="120"/>
        <w:jc w:val="both"/>
        <w:rPr>
          <w:rFonts w:eastAsiaTheme="minorEastAsia"/>
        </w:rPr>
      </w:pPr>
    </w:p>
    <w:p w14:paraId="531502D3" w14:textId="77777777" w:rsidR="00AD5962" w:rsidRDefault="00AD5962" w:rsidP="00AD5962">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sidRPr="000F161A">
        <w:rPr>
          <w:szCs w:val="20"/>
          <w:lang w:val="en-GB" w:eastAsia="zh-CN"/>
        </w:rPr>
        <w:fldChar w:fldCharType="begin"/>
      </w:r>
      <w:r w:rsidRPr="000F161A">
        <w:rPr>
          <w:szCs w:val="20"/>
          <w:lang w:val="en-GB" w:eastAsia="zh-CN"/>
        </w:rPr>
        <w:instrText xml:space="preserve"> REF _Ref119045514 \n \h  \* MERGEFORMAT </w:instrText>
      </w:r>
      <w:r w:rsidRPr="000F161A">
        <w:rPr>
          <w:szCs w:val="20"/>
          <w:lang w:val="en-GB" w:eastAsia="zh-CN"/>
        </w:rPr>
      </w:r>
      <w:r w:rsidRPr="000F161A">
        <w:rPr>
          <w:szCs w:val="20"/>
          <w:lang w:val="en-GB" w:eastAsia="zh-CN"/>
        </w:rPr>
        <w:fldChar w:fldCharType="separate"/>
      </w:r>
      <w:r w:rsidR="00F60E4C">
        <w:rPr>
          <w:szCs w:val="20"/>
          <w:lang w:val="en-GB" w:eastAsia="zh-CN"/>
        </w:rPr>
        <w:t>3.4.1</w:t>
      </w:r>
      <w:r w:rsidRPr="000F161A">
        <w:rPr>
          <w:szCs w:val="20"/>
          <w:lang w:val="en-GB" w:eastAsia="zh-CN"/>
        </w:rPr>
        <w:fldChar w:fldCharType="end"/>
      </w:r>
    </w:p>
    <w:p w14:paraId="681A2A8C" w14:textId="77777777" w:rsidR="00AD5962" w:rsidRDefault="00AD5962" w:rsidP="00AD5962">
      <w:pPr>
        <w:rPr>
          <w:rFonts w:eastAsiaTheme="minorEastAsia"/>
          <w:b/>
          <w:lang w:val="en-GB"/>
        </w:rPr>
      </w:pPr>
      <w:r w:rsidRPr="005503A6">
        <w:rPr>
          <w:rFonts w:eastAsiaTheme="minorEastAsia" w:hint="eastAsia"/>
          <w:b/>
          <w:lang w:val="en-GB"/>
        </w:rPr>
        <w:t>T</w:t>
      </w:r>
      <w:r w:rsidRPr="005503A6">
        <w:rPr>
          <w:rFonts w:eastAsiaTheme="minorEastAsia"/>
          <w:b/>
          <w:lang w:val="en-GB"/>
        </w:rPr>
        <w:t xml:space="preserve">he disabling HARQ-ACK feedback is not applied to multicast SPS activation or deactivation. </w:t>
      </w:r>
    </w:p>
    <w:p w14:paraId="4EDF2B27" w14:textId="77777777" w:rsidR="00AD5962" w:rsidRPr="005503A6" w:rsidRDefault="00AD5962" w:rsidP="00AD5962">
      <w:pPr>
        <w:rPr>
          <w:rFonts w:eastAsiaTheme="minorEastAsia"/>
          <w:b/>
          <w:lang w:val="en-GB"/>
        </w:rPr>
      </w:pPr>
    </w:p>
    <w:p w14:paraId="62875F64" w14:textId="77777777" w:rsidR="00AD5962" w:rsidRPr="005503A6" w:rsidRDefault="00AD5962" w:rsidP="00AD5962">
      <w:pPr>
        <w:rPr>
          <w:rFonts w:eastAsiaTheme="minorEastAsia"/>
          <w:b/>
          <w:i/>
          <w:lang w:val="en-GB"/>
        </w:rPr>
      </w:pPr>
      <w:r w:rsidRPr="005503A6">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5503A6" w14:paraId="4FFD87A5"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637290" w14:textId="77777777" w:rsidR="00AD5962" w:rsidRPr="005503A6" w:rsidRDefault="00AD5962" w:rsidP="009E4C89">
            <w:pPr>
              <w:rPr>
                <w:rFonts w:eastAsiaTheme="minorEastAsia"/>
              </w:rPr>
            </w:pPr>
            <w:r w:rsidRPr="005503A6">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2F0C74" w14:textId="77777777" w:rsidR="00AD5962" w:rsidRPr="005503A6" w:rsidRDefault="00AD5962" w:rsidP="009E4C89">
            <w:pPr>
              <w:rPr>
                <w:rFonts w:eastAsiaTheme="minorEastAsia"/>
              </w:rPr>
            </w:pPr>
            <w:r w:rsidRPr="005503A6">
              <w:rPr>
                <w:rFonts w:eastAsiaTheme="minorEastAsia"/>
              </w:rPr>
              <w:t>Comments</w:t>
            </w:r>
          </w:p>
        </w:tc>
      </w:tr>
      <w:tr w:rsidR="00AD5962" w:rsidRPr="005503A6" w14:paraId="3DC1FF4D" w14:textId="77777777" w:rsidTr="009214EF">
        <w:trPr>
          <w:trHeight w:val="796"/>
        </w:trPr>
        <w:tc>
          <w:tcPr>
            <w:tcW w:w="2127" w:type="dxa"/>
            <w:tcBorders>
              <w:top w:val="single" w:sz="4" w:space="0" w:color="auto"/>
              <w:left w:val="single" w:sz="4" w:space="0" w:color="auto"/>
              <w:bottom w:val="single" w:sz="4" w:space="0" w:color="auto"/>
              <w:right w:val="single" w:sz="4" w:space="0" w:color="auto"/>
            </w:tcBorders>
          </w:tcPr>
          <w:p w14:paraId="4C49A60C" w14:textId="2B07D483" w:rsidR="00AD5962" w:rsidRPr="005503A6" w:rsidRDefault="00D45250"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07403C9" w14:textId="44296A5F" w:rsidR="00AD5962" w:rsidRPr="005503A6" w:rsidRDefault="00561116" w:rsidP="009E4C89">
            <w:pPr>
              <w:rPr>
                <w:rFonts w:eastAsiaTheme="minorEastAsia"/>
              </w:rPr>
            </w:pPr>
            <w:r>
              <w:rPr>
                <w:rFonts w:eastAsiaTheme="minorEastAsia"/>
              </w:rPr>
              <w:t xml:space="preserve">We support the proposal and to be more specific the first HARQ reporting mode is </w:t>
            </w:r>
            <w:r w:rsidR="00B21CFA">
              <w:rPr>
                <w:rFonts w:eastAsiaTheme="minorEastAsia"/>
              </w:rPr>
              <w:t xml:space="preserve">always </w:t>
            </w:r>
            <w:r>
              <w:rPr>
                <w:rFonts w:eastAsiaTheme="minorEastAsia"/>
              </w:rPr>
              <w:t xml:space="preserve">applied to the first PDSCH after </w:t>
            </w:r>
            <w:r w:rsidR="00AC0BCE">
              <w:rPr>
                <w:rFonts w:eastAsiaTheme="minorEastAsia"/>
              </w:rPr>
              <w:t>multicast SPS activation and SPS release.</w:t>
            </w:r>
          </w:p>
        </w:tc>
      </w:tr>
      <w:tr w:rsidR="009214EF" w:rsidRPr="005503A6" w14:paraId="67BF3F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0308029" w14:textId="192E0260" w:rsidR="009214EF" w:rsidRDefault="009214EF" w:rsidP="009E4C89">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DA02601" w14:textId="77777777" w:rsidR="009214EF" w:rsidRDefault="009214EF" w:rsidP="009214EF">
            <w:pPr>
              <w:rPr>
                <w:lang w:eastAsia="en-US"/>
              </w:rPr>
            </w:pPr>
            <w:r>
              <w:rPr>
                <w:lang w:eastAsia="en-US"/>
              </w:rPr>
              <w:t>From our perspective, we have not seen any critical issue in current specification, and any reasonable technical justification as well. O</w:t>
            </w:r>
            <w:r>
              <w:t>ur</w:t>
            </w:r>
            <w:r>
              <w:rPr>
                <w:lang w:eastAsia="en-US"/>
              </w:rPr>
              <w:t xml:space="preserve"> views are below:</w:t>
            </w:r>
          </w:p>
          <w:p w14:paraId="73DEB16D" w14:textId="77777777" w:rsidR="009214EF" w:rsidRDefault="009214EF" w:rsidP="009214EF">
            <w:pPr>
              <w:pStyle w:val="ListParagraph"/>
              <w:numPr>
                <w:ilvl w:val="0"/>
                <w:numId w:val="37"/>
              </w:numPr>
              <w:spacing w:line="252" w:lineRule="auto"/>
              <w:textAlignment w:val="auto"/>
              <w:rPr>
                <w:sz w:val="24"/>
                <w:szCs w:val="24"/>
                <w:lang w:eastAsia="en-US"/>
              </w:rPr>
            </w:pPr>
            <w:r>
              <w:rPr>
                <w:sz w:val="24"/>
                <w:szCs w:val="24"/>
                <w:lang w:eastAsia="en-US"/>
              </w:rPr>
              <w:t xml:space="preserve">Even if there is no feedback for SPS group-common PDSCH activation PDCCH, and SPS release PDCCH, there also seems to be no critical issues. Up to 32 AL can be configured for PDCCH, and the reliability of PDCCH can be very </w:t>
            </w:r>
            <w:proofErr w:type="spellStart"/>
            <w:r>
              <w:rPr>
                <w:sz w:val="24"/>
                <w:szCs w:val="24"/>
                <w:lang w:eastAsia="en-US"/>
              </w:rPr>
              <w:t>very</w:t>
            </w:r>
            <w:proofErr w:type="spellEnd"/>
            <w:r>
              <w:rPr>
                <w:sz w:val="24"/>
                <w:szCs w:val="24"/>
                <w:lang w:eastAsia="en-US"/>
              </w:rPr>
              <w:t xml:space="preserve"> high. The event that PDCCH cannot be decoded nearly would not take place, even in real deployment. In addition, in light of FG33-5-1a, SPS group-common PDSCH without PDCCH scheduling also can be w/o feedback. When it happens, it can be interpreted that </w:t>
            </w:r>
            <w:proofErr w:type="spellStart"/>
            <w:r>
              <w:rPr>
                <w:sz w:val="24"/>
                <w:szCs w:val="24"/>
                <w:lang w:eastAsia="en-US"/>
              </w:rPr>
              <w:t>gNB</w:t>
            </w:r>
            <w:proofErr w:type="spellEnd"/>
            <w:r>
              <w:rPr>
                <w:sz w:val="24"/>
                <w:szCs w:val="24"/>
                <w:lang w:eastAsia="en-US"/>
              </w:rPr>
              <w:t xml:space="preserve"> would ensure the reliability of PDSCH, or </w:t>
            </w:r>
            <w:proofErr w:type="spellStart"/>
            <w:r>
              <w:rPr>
                <w:sz w:val="24"/>
                <w:szCs w:val="24"/>
                <w:lang w:eastAsia="en-US"/>
              </w:rPr>
              <w:t>gNB</w:t>
            </w:r>
            <w:proofErr w:type="spellEnd"/>
            <w:r>
              <w:rPr>
                <w:sz w:val="24"/>
                <w:szCs w:val="24"/>
                <w:lang w:eastAsia="en-US"/>
              </w:rPr>
              <w:t xml:space="preserve"> does not care about whether UE can success to receive PDSCH. If it is the former, we believe </w:t>
            </w:r>
            <w:proofErr w:type="spellStart"/>
            <w:r>
              <w:rPr>
                <w:sz w:val="24"/>
                <w:szCs w:val="24"/>
                <w:lang w:eastAsia="en-US"/>
              </w:rPr>
              <w:t>gNB</w:t>
            </w:r>
            <w:proofErr w:type="spellEnd"/>
            <w:r>
              <w:rPr>
                <w:sz w:val="24"/>
                <w:szCs w:val="24"/>
                <w:lang w:eastAsia="en-US"/>
              </w:rPr>
              <w:t xml:space="preserve"> also could ensure the reliability of activation/release PDCCH. If it is the latter, there is also no need to require the confirmation of activation/release PDCCH.</w:t>
            </w:r>
          </w:p>
          <w:p w14:paraId="4149A439" w14:textId="18120AFC" w:rsidR="009214EF" w:rsidRDefault="009214EF" w:rsidP="009214EF">
            <w:pPr>
              <w:pStyle w:val="ListParagraph"/>
              <w:numPr>
                <w:ilvl w:val="0"/>
                <w:numId w:val="37"/>
              </w:numPr>
              <w:spacing w:line="252" w:lineRule="auto"/>
              <w:textAlignment w:val="auto"/>
              <w:rPr>
                <w:sz w:val="24"/>
                <w:szCs w:val="24"/>
                <w:lang w:eastAsia="en-US"/>
              </w:rPr>
            </w:pPr>
            <w:r>
              <w:rPr>
                <w:sz w:val="24"/>
                <w:szCs w:val="24"/>
                <w:lang w:eastAsia="en-US"/>
              </w:rPr>
              <w:t xml:space="preserve">In addition, considering so complex HARQ mechanisms introduced for MBS, including multiplexing with unicast, we think it may be not good choice to develop HARQ mechanism for UE (or MBS only UE) to only support the confirmation of activation/release </w:t>
            </w:r>
            <w:r>
              <w:rPr>
                <w:rFonts w:hint="eastAsia"/>
                <w:sz w:val="24"/>
                <w:szCs w:val="24"/>
                <w:lang w:eastAsia="zh-CN"/>
              </w:rPr>
              <w:t>group-common</w:t>
            </w:r>
            <w:r>
              <w:rPr>
                <w:sz w:val="24"/>
                <w:szCs w:val="24"/>
                <w:lang w:eastAsia="en-US"/>
              </w:rPr>
              <w:t xml:space="preserve"> PDCCH.</w:t>
            </w:r>
          </w:p>
          <w:p w14:paraId="44076257" w14:textId="77777777" w:rsidR="009214EF" w:rsidRDefault="009214EF" w:rsidP="009E4C89">
            <w:pPr>
              <w:rPr>
                <w:lang w:eastAsia="en-US"/>
              </w:rPr>
            </w:pPr>
            <w:r>
              <w:rPr>
                <w:lang w:eastAsia="en-US"/>
              </w:rPr>
              <w:t>If any proponent can clarify the intention background and technical reasons, we are flexible for progress. Thanks.</w:t>
            </w:r>
          </w:p>
          <w:p w14:paraId="4FB1816E" w14:textId="77D51158" w:rsidR="009214EF" w:rsidRPr="009214EF" w:rsidRDefault="009214EF" w:rsidP="009E4C89">
            <w:pPr>
              <w:rPr>
                <w:rFonts w:ascii="Calibri" w:eastAsia="DengXian" w:hAnsi="Calibri" w:cstheme="minorBidi"/>
                <w:color w:val="000000" w:themeColor="text1"/>
                <w:sz w:val="21"/>
                <w:szCs w:val="22"/>
              </w:rPr>
            </w:pPr>
          </w:p>
        </w:tc>
      </w:tr>
      <w:tr w:rsidR="00D2584E" w:rsidRPr="005503A6" w14:paraId="2503E4F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5445E3" w14:textId="10B10D7D" w:rsidR="00D2584E" w:rsidRDefault="00D2584E"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3DB8BB9" w14:textId="77777777" w:rsidR="00D2584E" w:rsidRDefault="00D2584E" w:rsidP="009214EF">
            <w:pPr>
              <w:rPr>
                <w:lang w:eastAsia="en-US"/>
              </w:rPr>
            </w:pPr>
            <w:r>
              <w:rPr>
                <w:lang w:eastAsia="en-US"/>
              </w:rPr>
              <w:t xml:space="preserve">Do not support. </w:t>
            </w:r>
          </w:p>
          <w:p w14:paraId="4509D381" w14:textId="5C420984" w:rsidR="00D2584E" w:rsidRDefault="00D2584E" w:rsidP="00D2584E">
            <w:pPr>
              <w:rPr>
                <w:lang w:eastAsia="en-US"/>
              </w:rPr>
            </w:pPr>
            <w:r>
              <w:rPr>
                <w:lang w:eastAsia="en-US"/>
              </w:rPr>
              <w:t>SPS activation is not associated with HARQ-ACK.</w:t>
            </w:r>
          </w:p>
        </w:tc>
      </w:tr>
      <w:tr w:rsidR="004A6D7C" w:rsidRPr="005503A6" w14:paraId="09CD1DB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C414B4D" w14:textId="45F45E3F" w:rsidR="004A6D7C" w:rsidRDefault="004A6D7C"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F29F11" w14:textId="54D8CA17" w:rsidR="004A6D7C" w:rsidRPr="00EA4692" w:rsidRDefault="00EA4692" w:rsidP="009214EF">
            <w:pPr>
              <w:rPr>
                <w:rFonts w:eastAsiaTheme="minorEastAsia"/>
              </w:rPr>
            </w:pPr>
            <w:r>
              <w:rPr>
                <w:rFonts w:eastAsiaTheme="minorEastAsia"/>
              </w:rPr>
              <w:t xml:space="preserve">We support the proposal. Regrading </w:t>
            </w:r>
            <w:proofErr w:type="spellStart"/>
            <w:r w:rsidRPr="00EA4692">
              <w:rPr>
                <w:rFonts w:eastAsiaTheme="minorEastAsia"/>
              </w:rPr>
              <w:t>Spreadtrum</w:t>
            </w:r>
            <w:proofErr w:type="spellEnd"/>
            <w:r>
              <w:rPr>
                <w:rFonts w:eastAsiaTheme="minorEastAsia"/>
              </w:rPr>
              <w:t xml:space="preserve"> comment, considering that CORESET for SPS activation/deactivation and normal scheduling for multicast are shared, </w:t>
            </w:r>
            <w:proofErr w:type="spellStart"/>
            <w:r>
              <w:rPr>
                <w:rFonts w:eastAsiaTheme="minorEastAsia"/>
              </w:rPr>
              <w:t>gNB</w:t>
            </w:r>
            <w:proofErr w:type="spellEnd"/>
            <w:r>
              <w:rPr>
                <w:rFonts w:eastAsiaTheme="minorEastAsia"/>
              </w:rPr>
              <w:t xml:space="preserve"> may not configure a COREET with very high AL considering limited resource for PDCCH. Once the reliability for PDDCH can’t be guaranteed, there will be issues for SPS PDSCH reception, HARQ-ACK codebook construction, PUCCH determination, etc.  </w:t>
            </w:r>
          </w:p>
        </w:tc>
      </w:tr>
      <w:tr w:rsidR="009B4D26" w:rsidRPr="005503A6" w14:paraId="2D60FDE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A552F2" w14:textId="47DE7A66" w:rsidR="009B4D26" w:rsidRDefault="009B4D26"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5924A9BF" w14:textId="77777777" w:rsidR="009B4D26" w:rsidRDefault="009B4D26" w:rsidP="009214EF">
            <w:pPr>
              <w:rPr>
                <w:rFonts w:eastAsiaTheme="minorEastAsia"/>
              </w:rPr>
            </w:pPr>
            <w:r>
              <w:rPr>
                <w:rFonts w:eastAsiaTheme="minorEastAsia"/>
              </w:rPr>
              <w:t xml:space="preserve">Agree with Qualcomm. </w:t>
            </w:r>
          </w:p>
          <w:p w14:paraId="3F6C00A1" w14:textId="1C49A848" w:rsidR="00B1025A" w:rsidRDefault="00B1025A" w:rsidP="009214EF">
            <w:pPr>
              <w:rPr>
                <w:rFonts w:eastAsiaTheme="minorEastAsia"/>
              </w:rPr>
            </w:pPr>
            <w:r>
              <w:rPr>
                <w:rFonts w:eastAsiaTheme="minorEastAsia"/>
              </w:rPr>
              <w:t xml:space="preserve">The justification is clear, where ACK/NACK feedback is needed for the </w:t>
            </w:r>
            <w:proofErr w:type="spellStart"/>
            <w:r>
              <w:rPr>
                <w:rFonts w:eastAsiaTheme="minorEastAsia"/>
              </w:rPr>
              <w:t>gNB</w:t>
            </w:r>
            <w:proofErr w:type="spellEnd"/>
            <w:r>
              <w:rPr>
                <w:rFonts w:eastAsiaTheme="minorEastAsia"/>
              </w:rPr>
              <w:t xml:space="preserve"> to </w:t>
            </w:r>
            <w:r w:rsidR="00506110">
              <w:rPr>
                <w:rFonts w:eastAsiaTheme="minorEastAsia"/>
              </w:rPr>
              <w:t>ensure</w:t>
            </w:r>
            <w:r>
              <w:rPr>
                <w:rFonts w:eastAsiaTheme="minorEastAsia"/>
              </w:rPr>
              <w:t xml:space="preserve"> which UEs had received the SPS activation successfully. </w:t>
            </w:r>
          </w:p>
        </w:tc>
      </w:tr>
      <w:tr w:rsidR="00582CDB" w:rsidRPr="005503A6" w14:paraId="6F5C5F0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8027BDD" w14:textId="26BB8F77" w:rsidR="00582CDB" w:rsidRDefault="00582CDB" w:rsidP="00582CDB">
            <w:pPr>
              <w:rPr>
                <w:rFonts w:eastAsiaTheme="minorEastAsia"/>
              </w:rPr>
            </w:pPr>
            <w:r>
              <w:rPr>
                <w:rFonts w:eastAsiaTheme="minorEastAsia" w:hint="eastAsia"/>
              </w:rPr>
              <w:t>M</w:t>
            </w:r>
            <w:r>
              <w:rPr>
                <w:rFonts w:eastAsiaTheme="minorEastAsia"/>
              </w:rPr>
              <w:t>edia</w:t>
            </w:r>
            <w:r>
              <w:rPr>
                <w:rFonts w:eastAsiaTheme="minorEastAsia" w:hint="eastAsia"/>
              </w:rPr>
              <w:t>Te</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225699F0" w14:textId="047B97CF" w:rsidR="00582CDB" w:rsidRDefault="00582CDB" w:rsidP="00582CDB">
            <w:pPr>
              <w:rPr>
                <w:rFonts w:eastAsiaTheme="minorEastAsia"/>
              </w:rPr>
            </w:pPr>
            <w:r>
              <w:rPr>
                <w:rFonts w:eastAsiaTheme="minorEastAsia"/>
              </w:rPr>
              <w:t>Support the proposal</w:t>
            </w:r>
          </w:p>
        </w:tc>
      </w:tr>
      <w:tr w:rsidR="0074285F" w:rsidRPr="005503A6" w14:paraId="100BBD3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302762F" w14:textId="2A1F99B1" w:rsidR="0074285F" w:rsidRDefault="0074285F" w:rsidP="0074285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7CD532" w14:textId="5DEB7D2E" w:rsidR="0074285F" w:rsidRDefault="0074285F" w:rsidP="0074285F">
            <w:pPr>
              <w:rPr>
                <w:rFonts w:eastAsiaTheme="minorEastAsia"/>
              </w:rPr>
            </w:pPr>
            <w:r>
              <w:rPr>
                <w:rFonts w:eastAsiaTheme="minorEastAsia"/>
              </w:rPr>
              <w:t>We support this proposal that SPS activation and deactivation always have HARQ-ACK feedback. Otherwise, the network may not know whether the UE receives the SPS activation and deactivation and the UE may miss many PDSCHs if the SPS activation is not received.</w:t>
            </w:r>
          </w:p>
        </w:tc>
      </w:tr>
    </w:tbl>
    <w:p w14:paraId="566BF92C" w14:textId="77777777" w:rsidR="00AD5962" w:rsidRPr="005503A6" w:rsidRDefault="00AD5962" w:rsidP="00AD5962">
      <w:pPr>
        <w:rPr>
          <w:rFonts w:eastAsiaTheme="minorEastAsia"/>
          <w:lang w:val="en-GB"/>
        </w:rPr>
      </w:pPr>
    </w:p>
    <w:p w14:paraId="074302C7" w14:textId="77777777" w:rsidR="00AD5962" w:rsidRPr="00E40DC4" w:rsidRDefault="00AD5962" w:rsidP="00AD5962">
      <w:pPr>
        <w:pStyle w:val="Heading4"/>
        <w:numPr>
          <w:ilvl w:val="0"/>
          <w:numId w:val="0"/>
        </w:numPr>
        <w:ind w:left="720" w:hanging="720"/>
        <w:rPr>
          <w:szCs w:val="20"/>
          <w:lang w:val="en-GB" w:eastAsia="zh-CN"/>
        </w:rPr>
      </w:pPr>
      <w:r w:rsidRPr="00E40DC4">
        <w:rPr>
          <w:szCs w:val="20"/>
          <w:lang w:val="en-GB" w:eastAsia="zh-CN"/>
        </w:rPr>
        <w:t xml:space="preserve">Draft CR </w:t>
      </w:r>
      <w:r w:rsidRPr="00E40DC4">
        <w:rPr>
          <w:szCs w:val="20"/>
          <w:lang w:val="en-GB" w:eastAsia="zh-CN"/>
        </w:rPr>
        <w:fldChar w:fldCharType="begin"/>
      </w:r>
      <w:r w:rsidRPr="00E40DC4">
        <w:rPr>
          <w:szCs w:val="20"/>
          <w:lang w:val="en-GB" w:eastAsia="zh-CN"/>
        </w:rPr>
        <w:instrText xml:space="preserve"> REF _Ref119045514 \n \h  \* MERGEFORMAT </w:instrText>
      </w:r>
      <w:r w:rsidRPr="00E40DC4">
        <w:rPr>
          <w:szCs w:val="20"/>
          <w:lang w:val="en-GB" w:eastAsia="zh-CN"/>
        </w:rPr>
      </w:r>
      <w:r w:rsidRPr="00E40DC4">
        <w:rPr>
          <w:szCs w:val="20"/>
          <w:lang w:val="en-GB" w:eastAsia="zh-CN"/>
        </w:rPr>
        <w:fldChar w:fldCharType="separate"/>
      </w:r>
      <w:r w:rsidR="00F60E4C">
        <w:rPr>
          <w:szCs w:val="20"/>
          <w:lang w:val="en-GB" w:eastAsia="zh-CN"/>
        </w:rPr>
        <w:t>3.4.1</w:t>
      </w:r>
      <w:r w:rsidRPr="00E40DC4">
        <w:rPr>
          <w:szCs w:val="20"/>
          <w:lang w:val="en-GB" w:eastAsia="zh-CN"/>
        </w:rPr>
        <w:fldChar w:fldCharType="end"/>
      </w:r>
    </w:p>
    <w:p w14:paraId="30CE2E16" w14:textId="5CE22ACA" w:rsidR="00AD5962" w:rsidRPr="00E40DC4" w:rsidRDefault="00AD5962" w:rsidP="00AD5962">
      <w:pPr>
        <w:rPr>
          <w:rFonts w:eastAsiaTheme="minorEastAsia"/>
          <w:b/>
        </w:rPr>
      </w:pPr>
      <w:r w:rsidRPr="00E40DC4">
        <w:rPr>
          <w:rFonts w:eastAsiaTheme="minorEastAsia"/>
          <w:b/>
        </w:rPr>
        <w:t xml:space="preserve">The draft CR in </w:t>
      </w:r>
      <w:r w:rsidRPr="00E40DC4">
        <w:rPr>
          <w:rStyle w:val="Hyperlink"/>
          <w:rFonts w:eastAsiaTheme="minorEastAsia"/>
          <w:b/>
          <w:i/>
        </w:rPr>
        <w:t>Moderator draft CR on issue 1-</w:t>
      </w:r>
      <w:r w:rsidR="00C5060D">
        <w:rPr>
          <w:rStyle w:val="Hyperlink"/>
          <w:rFonts w:eastAsiaTheme="minorEastAsia"/>
          <w:b/>
          <w:i/>
        </w:rPr>
        <w:t>4</w:t>
      </w:r>
      <w:r w:rsidRPr="00E40DC4">
        <w:rPr>
          <w:rStyle w:val="Hyperlink"/>
          <w:rFonts w:eastAsiaTheme="minorEastAsia"/>
          <w:b/>
          <w:i/>
        </w:rPr>
        <w:t>_v000_Mod</w:t>
      </w:r>
      <w:r w:rsidRPr="00E40DC4">
        <w:rPr>
          <w:rFonts w:eastAsiaTheme="minorEastAsia"/>
          <w:b/>
        </w:rPr>
        <w:t xml:space="preserve"> is endorsed.</w:t>
      </w:r>
    </w:p>
    <w:p w14:paraId="70CAD8C2" w14:textId="77777777" w:rsidR="00AD5962" w:rsidRPr="005503A6" w:rsidRDefault="00AD5962" w:rsidP="00AD5962">
      <w:pPr>
        <w:rPr>
          <w:rFonts w:eastAsiaTheme="minorEastAsia"/>
          <w:color w:val="C4BC96" w:themeColor="background2" w:themeShade="BF"/>
        </w:rPr>
      </w:pPr>
    </w:p>
    <w:p w14:paraId="30EA715B" w14:textId="77777777" w:rsidR="00AD5962" w:rsidRPr="00C5060D" w:rsidRDefault="00AD5962" w:rsidP="00AD5962">
      <w:pPr>
        <w:rPr>
          <w:rFonts w:eastAsiaTheme="minorEastAsia"/>
          <w:highlight w:val="lightGray"/>
        </w:rPr>
      </w:pPr>
    </w:p>
    <w:p w14:paraId="2D0B72AC" w14:textId="77777777" w:rsidR="00AD5962" w:rsidRPr="00E40DC4" w:rsidRDefault="00AD5962" w:rsidP="00AD5962">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E40DC4" w14:paraId="2D4B7E3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3AF652" w14:textId="77777777" w:rsidR="00AD5962" w:rsidRPr="00E40DC4" w:rsidRDefault="00AD5962" w:rsidP="009E4C89">
            <w:pPr>
              <w:rPr>
                <w:rFonts w:eastAsiaTheme="minorEastAsia"/>
              </w:rPr>
            </w:pPr>
            <w:r w:rsidRPr="00E40DC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08665C" w14:textId="77777777" w:rsidR="00AD5962" w:rsidRPr="00E40DC4" w:rsidRDefault="00AD5962" w:rsidP="009E4C89">
            <w:pPr>
              <w:rPr>
                <w:rFonts w:eastAsiaTheme="minorEastAsia"/>
              </w:rPr>
            </w:pPr>
            <w:r w:rsidRPr="00E40DC4">
              <w:rPr>
                <w:rFonts w:eastAsiaTheme="minorEastAsia"/>
              </w:rPr>
              <w:t>Comments</w:t>
            </w:r>
          </w:p>
        </w:tc>
      </w:tr>
      <w:tr w:rsidR="00AD5962" w:rsidRPr="00E40DC4" w14:paraId="535BAFD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436A115" w14:textId="1E5850FA" w:rsidR="00AD5962" w:rsidRPr="00E40DC4" w:rsidRDefault="005C4173"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36B638" w14:textId="4448D7CD" w:rsidR="008F6A4C" w:rsidRDefault="008F6A4C" w:rsidP="008F6A4C">
            <w:pPr>
              <w:rPr>
                <w:rFonts w:eastAsiaTheme="minorEastAsia"/>
              </w:rPr>
            </w:pPr>
            <w:r>
              <w:rPr>
                <w:rFonts w:eastAsiaTheme="minorEastAsia"/>
              </w:rPr>
              <w:t xml:space="preserve">Since the following </w:t>
            </w:r>
            <w:r w:rsidR="00B21CFA">
              <w:rPr>
                <w:rFonts w:eastAsiaTheme="minorEastAsia"/>
              </w:rPr>
              <w:t xml:space="preserve">first </w:t>
            </w:r>
            <w:r>
              <w:rPr>
                <w:rFonts w:eastAsiaTheme="minorEastAsia"/>
              </w:rPr>
              <w:t xml:space="preserve">part is clear, it’s better to delete </w:t>
            </w:r>
            <w:r w:rsidR="00873B9E">
              <w:rPr>
                <w:rFonts w:eastAsiaTheme="minorEastAsia"/>
              </w:rPr>
              <w:t xml:space="preserve">last added sentence, because it looks like only when </w:t>
            </w:r>
            <w:r w:rsidR="006467D1">
              <w:rPr>
                <w:rFonts w:eastAsiaTheme="minorEastAsia"/>
              </w:rPr>
              <w:t>the feedback is disabled, UE provides HARQ-ACK information for SPS activation/release.</w:t>
            </w:r>
          </w:p>
          <w:p w14:paraId="47961E23" w14:textId="77777777" w:rsidR="008F6A4C" w:rsidRDefault="008F6A4C" w:rsidP="008F6A4C">
            <w:pPr>
              <w:rPr>
                <w:rFonts w:eastAsiaTheme="minorEastAsia"/>
              </w:rPr>
            </w:pPr>
            <w:r>
              <w:rPr>
                <w:rFonts w:eastAsiaTheme="minorEastAsia"/>
              </w:rPr>
              <w:t>“</w:t>
            </w:r>
            <w:ins w:id="119" w:author="Moderator (Huawei)" w:date="2023-02-20T18:39:00Z">
              <w:r>
                <w:t>The UE provides HARQ-A</w:t>
              </w:r>
            </w:ins>
            <w:ins w:id="120" w:author="Moderator (Huawei)" w:date="2023-02-20T18:40:00Z">
              <w:r>
                <w:t xml:space="preserve">CK information, according to the </w:t>
              </w:r>
            </w:ins>
            <w:ins w:id="121" w:author="Moderator (Huawei)" w:date="2023-02-20T18:31:00Z">
              <w:r w:rsidRPr="00F85D0B">
                <w:t>First HARQ-ACK reporting mode</w:t>
              </w:r>
            </w:ins>
            <w:ins w:id="122" w:author="Moderator (Huawei)" w:date="2023-02-20T18:40:00Z">
              <w:r>
                <w:t>,</w:t>
              </w:r>
            </w:ins>
            <w:ins w:id="123" w:author="Moderator (Huawei)" w:date="2023-02-20T18:31:00Z">
              <w:r w:rsidRPr="00F85D0B">
                <w:t xml:space="preserve"> </w:t>
              </w:r>
            </w:ins>
            <w:ins w:id="124" w:author="Moderator (Huawei)" w:date="2023-02-20T18:40:00Z">
              <w:r>
                <w:t>for</w:t>
              </w:r>
            </w:ins>
            <w:ins w:id="125" w:author="Moderator (Huawei)" w:date="2023-02-20T18:31:00Z">
              <w:r w:rsidRPr="00F85D0B">
                <w:t xml:space="preserve"> </w:t>
              </w:r>
            </w:ins>
            <w:ins w:id="126" w:author="Moderator (Huawei)" w:date="2023-02-20T18:33:00Z">
              <w:r>
                <w:t>the first SPS PDSCH reception after activation of SPS PDSCH</w:t>
              </w:r>
            </w:ins>
            <w:ins w:id="127" w:author="Moderator (Huawei)" w:date="2023-02-20T18:34:00Z">
              <w:r>
                <w:t xml:space="preserve"> receptions for a SPS configuration, or for DCI formats having associated HARQ-ACK information without scheduling a PDSCH reception.</w:t>
              </w:r>
            </w:ins>
            <w:r>
              <w:rPr>
                <w:rFonts w:eastAsiaTheme="minorEastAsia"/>
              </w:rPr>
              <w:t>”</w:t>
            </w:r>
          </w:p>
          <w:p w14:paraId="291A1F03" w14:textId="591DAD3C" w:rsidR="00827EC0" w:rsidRDefault="00873B9E" w:rsidP="008F6A4C">
            <w:pPr>
              <w:rPr>
                <w:rFonts w:eastAsiaTheme="minorEastAsia"/>
              </w:rPr>
            </w:pPr>
            <w:r>
              <w:rPr>
                <w:rFonts w:eastAsiaTheme="minorEastAsia"/>
              </w:rPr>
              <w:t>…</w:t>
            </w:r>
          </w:p>
          <w:p w14:paraId="168E032A" w14:textId="3DCABEA5" w:rsidR="00827EC0" w:rsidRDefault="00827EC0" w:rsidP="009E4C89">
            <w:pPr>
              <w:rPr>
                <w:rFonts w:eastAsiaTheme="minorEastAsia"/>
              </w:rPr>
            </w:pPr>
            <w:r>
              <w:rPr>
                <w:rFonts w:eastAsiaTheme="minorEastAsia"/>
              </w:rPr>
              <w:t>“</w:t>
            </w:r>
            <w:ins w:id="128" w:author="Moderator (Huawei)" w:date="2023-02-20T18:43:00Z">
              <w:r w:rsidR="008F6A4C" w:rsidRPr="00873B9E">
                <w:rPr>
                  <w:strike/>
                </w:rPr>
                <w:t xml:space="preserve">When a UE is not provided </w:t>
              </w:r>
              <w:proofErr w:type="spellStart"/>
              <w:r w:rsidR="008F6A4C" w:rsidRPr="00873B9E">
                <w:rPr>
                  <w:i/>
                  <w:strike/>
                </w:rPr>
                <w:t>harq-FeedbackEnablerMulticast</w:t>
              </w:r>
              <w:proofErr w:type="spellEnd"/>
              <w:r w:rsidR="008F6A4C" w:rsidRPr="00873B9E">
                <w:rPr>
                  <w:strike/>
                </w:rPr>
                <w:t xml:space="preserve"> for G-CS-RNTI or is indicated disabled by the multicast DCI format 4_2 associated with the G-CS-RNTI, the UE provides HARQ-ACK information for the first SPS PDSCH reception after activation of SPS PDSCH receptions for a SPS configuration or for the DCI formats without scheduling a PDSCH reception.</w:t>
              </w:r>
            </w:ins>
            <w:r>
              <w:rPr>
                <w:rFonts w:eastAsiaTheme="minorEastAsia"/>
              </w:rPr>
              <w:t>”</w:t>
            </w:r>
          </w:p>
          <w:p w14:paraId="7ECE81EF" w14:textId="13173483" w:rsidR="003A63CC" w:rsidRPr="00E40DC4" w:rsidRDefault="003A63CC" w:rsidP="009E4C89">
            <w:pPr>
              <w:rPr>
                <w:rFonts w:eastAsiaTheme="minorEastAsia"/>
              </w:rPr>
            </w:pPr>
          </w:p>
        </w:tc>
      </w:tr>
      <w:tr w:rsidR="00FC0D8F" w:rsidRPr="00E40DC4" w14:paraId="621E518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8328E01" w14:textId="1FDDF0FA"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09A6E89" w14:textId="77777777" w:rsidR="00FC0D8F" w:rsidRDefault="00FC0D8F" w:rsidP="008F6A4C">
            <w:pPr>
              <w:rPr>
                <w:rFonts w:eastAsiaTheme="minorEastAsia"/>
              </w:rPr>
            </w:pPr>
            <w:r>
              <w:rPr>
                <w:rFonts w:eastAsiaTheme="minorEastAsia"/>
              </w:rPr>
              <w:t>Do not support.</w:t>
            </w:r>
          </w:p>
          <w:p w14:paraId="267E9B73" w14:textId="23A338AD" w:rsidR="00FC0D8F" w:rsidRDefault="00FC0D8F" w:rsidP="008F6A4C">
            <w:pPr>
              <w:rPr>
                <w:rFonts w:eastAsiaTheme="minorEastAsia"/>
              </w:rPr>
            </w:pPr>
            <w:r>
              <w:rPr>
                <w:rFonts w:eastAsiaTheme="minorEastAsia"/>
              </w:rPr>
              <w:t>The existing specifications accurately capture the related RAN1 agreement.</w:t>
            </w:r>
          </w:p>
        </w:tc>
      </w:tr>
      <w:tr w:rsidR="006624AA" w:rsidRPr="00E40DC4" w14:paraId="689E3DB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E4BB618" w14:textId="675D451D" w:rsidR="006624AA" w:rsidRDefault="006624AA" w:rsidP="006624A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9958864" w14:textId="00315D74" w:rsidR="006624AA" w:rsidRDefault="006624AA" w:rsidP="006624AA">
            <w:pPr>
              <w:rPr>
                <w:rFonts w:eastAsiaTheme="minorEastAsia"/>
              </w:rPr>
            </w:pPr>
            <w:r>
              <w:rPr>
                <w:rFonts w:eastAsiaTheme="minorEastAsia"/>
              </w:rPr>
              <w:t xml:space="preserve">We can accept this draft CR. </w:t>
            </w:r>
          </w:p>
        </w:tc>
      </w:tr>
    </w:tbl>
    <w:p w14:paraId="7F75112F" w14:textId="77777777" w:rsidR="00AD5962" w:rsidRPr="00BB00A0" w:rsidRDefault="00AD5962" w:rsidP="00AD5962">
      <w:pPr>
        <w:rPr>
          <w:rFonts w:eastAsiaTheme="minorEastAsia"/>
          <w:highlight w:val="lightGray"/>
        </w:rPr>
      </w:pPr>
    </w:p>
    <w:p w14:paraId="4921289E" w14:textId="77777777" w:rsidR="00AD5962" w:rsidRPr="00BB00A0" w:rsidRDefault="00AD5962" w:rsidP="00AD5962">
      <w:pPr>
        <w:rPr>
          <w:rFonts w:eastAsiaTheme="minorEastAsia"/>
          <w:highlight w:val="lightGray"/>
        </w:rPr>
      </w:pPr>
    </w:p>
    <w:p w14:paraId="5B21610C" w14:textId="53309351" w:rsidR="000414DE" w:rsidRPr="00C739F2" w:rsidRDefault="000414DE" w:rsidP="000944A0">
      <w:pPr>
        <w:pStyle w:val="Heading2"/>
        <w:tabs>
          <w:tab w:val="left" w:pos="1985"/>
        </w:tabs>
        <w:ind w:hanging="1569"/>
        <w:rPr>
          <w:lang w:eastAsia="zh-CN"/>
        </w:rPr>
      </w:pPr>
      <w:r w:rsidRPr="00C739F2">
        <w:rPr>
          <w:lang w:eastAsia="zh-CN"/>
        </w:rPr>
        <w:t>(1-</w:t>
      </w:r>
      <w:proofErr w:type="gramStart"/>
      <w:r>
        <w:rPr>
          <w:lang w:eastAsia="zh-CN"/>
        </w:rPr>
        <w:t>5</w:t>
      </w:r>
      <w:r w:rsidRPr="00C739F2">
        <w:rPr>
          <w:lang w:eastAsia="zh-CN"/>
        </w:rPr>
        <w:t>)PTP</w:t>
      </w:r>
      <w:proofErr w:type="gramEnd"/>
      <w:r w:rsidRPr="00C739F2">
        <w:rPr>
          <w:lang w:eastAsia="zh-CN"/>
        </w:rPr>
        <w:t xml:space="preserve">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0414DE" w:rsidRPr="00BB00A0" w14:paraId="3F163C5F" w14:textId="77777777" w:rsidTr="009E4C89">
        <w:tc>
          <w:tcPr>
            <w:tcW w:w="2155" w:type="dxa"/>
          </w:tcPr>
          <w:p w14:paraId="2A94F82E" w14:textId="77777777" w:rsidR="000414DE" w:rsidRPr="00145D30" w:rsidRDefault="000414DE" w:rsidP="009E4C89">
            <w:pPr>
              <w:rPr>
                <w:rFonts w:eastAsiaTheme="minorEastAsia"/>
                <w:color w:val="C4BC96" w:themeColor="background2" w:themeShade="BF"/>
                <w:sz w:val="18"/>
                <w:szCs w:val="18"/>
              </w:rPr>
            </w:pPr>
            <w:r w:rsidRPr="00145D30">
              <w:rPr>
                <w:rFonts w:eastAsiaTheme="minorEastAsia" w:hint="eastAsia"/>
                <w:sz w:val="18"/>
                <w:szCs w:val="18"/>
              </w:rPr>
              <w:t>H</w:t>
            </w:r>
            <w:r w:rsidRPr="00145D30">
              <w:rPr>
                <w:rFonts w:eastAsiaTheme="minorEastAsia"/>
                <w:sz w:val="18"/>
                <w:szCs w:val="18"/>
              </w:rPr>
              <w:t>uawei-CR-x0076</w:t>
            </w:r>
          </w:p>
        </w:tc>
        <w:tc>
          <w:tcPr>
            <w:tcW w:w="12082" w:type="dxa"/>
          </w:tcPr>
          <w:p w14:paraId="3001C8FD" w14:textId="77777777" w:rsidR="000414DE" w:rsidRPr="00145D30" w:rsidRDefault="000414DE" w:rsidP="009E4C89">
            <w:pPr>
              <w:spacing w:after="180"/>
              <w:rPr>
                <w:rFonts w:eastAsia="SimSun"/>
                <w:sz w:val="20"/>
                <w:szCs w:val="20"/>
                <w:lang w:val="en-GB" w:eastAsia="en-US"/>
              </w:rPr>
            </w:pPr>
            <w:r w:rsidRPr="00145D30">
              <w:rPr>
                <w:rFonts w:eastAsia="SimSun"/>
                <w:sz w:val="20"/>
                <w:szCs w:val="20"/>
                <w:lang w:val="en-GB" w:eastAsia="en-US"/>
              </w:rPr>
              <w:t xml:space="preserve">A PDSCH reception providing an initial transmission of a transport block is scheduled only by a multicast DCI format. </w:t>
            </w:r>
            <w:del w:id="129" w:author="Huawei" w:date="2022-12-22T09:57:00Z">
              <w:r w:rsidRPr="00145D30" w:rsidDel="008D79EB">
                <w:rPr>
                  <w:rFonts w:eastAsia="SimSun"/>
                  <w:sz w:val="20"/>
                  <w:szCs w:val="20"/>
                  <w:lang w:val="en-GB" w:eastAsia="en-US"/>
                </w:rPr>
                <w:delText xml:space="preserve">For the first HARQ-ACK reporting mode, a </w:delText>
              </w:r>
            </w:del>
            <w:ins w:id="130" w:author="Huawei" w:date="2022-12-22T09:57:00Z">
              <w:r w:rsidRPr="00145D30">
                <w:rPr>
                  <w:rFonts w:eastAsia="SimSun"/>
                  <w:sz w:val="20"/>
                  <w:szCs w:val="20"/>
                  <w:lang w:val="en-GB" w:eastAsia="en-US"/>
                </w:rPr>
                <w:t xml:space="preserve">A </w:t>
              </w:r>
            </w:ins>
            <w:r w:rsidRPr="00145D30">
              <w:rPr>
                <w:rFonts w:eastAsia="SimSun"/>
                <w:sz w:val="20"/>
                <w:szCs w:val="20"/>
                <w:lang w:val="en-GB" w:eastAsia="en-US"/>
              </w:rPr>
              <w:t>PDSCH reception providing a retransmission of the transport block can be scheduled either by a multicast DCI format using a same G-RNTI for multicast as the G-RNTI for multicast of the initial transmission of the transport block, or by a unicast DCI format using a C-RNTI [6, TS 38.214].</w:t>
            </w:r>
          </w:p>
          <w:p w14:paraId="4F88684D" w14:textId="77777777" w:rsidR="000414DE" w:rsidRPr="00145D30" w:rsidRDefault="000414DE" w:rsidP="009E4C89">
            <w:pPr>
              <w:spacing w:after="180"/>
              <w:rPr>
                <w:rFonts w:eastAsia="SimSun"/>
                <w:sz w:val="20"/>
                <w:szCs w:val="20"/>
                <w:lang w:val="en-GB" w:eastAsia="en-US"/>
              </w:rPr>
            </w:pPr>
            <w:r w:rsidRPr="00145D30">
              <w:rPr>
                <w:rFonts w:eastAsia="SimSun"/>
                <w:sz w:val="20"/>
                <w:szCs w:val="20"/>
                <w:lang w:val="en-GB" w:eastAsia="en-US"/>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31" w:author="Huawei" w:date="2022-12-21T18:11:00Z">
              <w:r w:rsidRPr="00145D30" w:rsidDel="002D6A2C">
                <w:rPr>
                  <w:rFonts w:eastAsia="SimSun"/>
                  <w:sz w:val="20"/>
                  <w:szCs w:val="20"/>
                  <w:lang w:val="en-GB" w:eastAsia="en-US"/>
                </w:rPr>
                <w:delText>For the first HARQ-ACK reporting mode and f</w:delText>
              </w:r>
            </w:del>
            <w:ins w:id="132" w:author="Huawei" w:date="2022-12-21T18:11:00Z">
              <w:r w:rsidRPr="00145D30">
                <w:rPr>
                  <w:rFonts w:eastAsia="SimSun"/>
                  <w:sz w:val="20"/>
                  <w:szCs w:val="20"/>
                  <w:lang w:val="en-GB" w:eastAsia="en-US"/>
                </w:rPr>
                <w:t>F</w:t>
              </w:r>
            </w:ins>
            <w:r w:rsidRPr="00145D30">
              <w:rPr>
                <w:rFonts w:eastAsia="SimSun"/>
                <w:sz w:val="20"/>
                <w:szCs w:val="20"/>
                <w:lang w:val="en-GB" w:eastAsia="en-US"/>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0414DE" w:rsidRPr="00145D30" w14:paraId="53258981" w14:textId="77777777" w:rsidTr="009E4C89">
        <w:tc>
          <w:tcPr>
            <w:tcW w:w="2155" w:type="dxa"/>
          </w:tcPr>
          <w:p w14:paraId="5316DFA7" w14:textId="77777777" w:rsidR="000414DE" w:rsidRPr="00145D30" w:rsidRDefault="000414DE" w:rsidP="009E4C89">
            <w:pPr>
              <w:rPr>
                <w:rFonts w:eastAsiaTheme="minorEastAsia"/>
                <w:sz w:val="18"/>
                <w:szCs w:val="18"/>
              </w:rPr>
            </w:pPr>
            <w:r>
              <w:rPr>
                <w:rFonts w:eastAsiaTheme="minorEastAsia"/>
                <w:sz w:val="18"/>
                <w:szCs w:val="18"/>
              </w:rPr>
              <w:t>Ericsson-CR-x1672</w:t>
            </w:r>
          </w:p>
        </w:tc>
        <w:tc>
          <w:tcPr>
            <w:tcW w:w="12082" w:type="dxa"/>
          </w:tcPr>
          <w:p w14:paraId="2F8EED06" w14:textId="77777777" w:rsidR="000414DE" w:rsidRDefault="000414DE" w:rsidP="009E4C89">
            <w:pPr>
              <w:rPr>
                <w:sz w:val="20"/>
              </w:rPr>
            </w:pPr>
            <w:r w:rsidRPr="00FE73C9">
              <w:rPr>
                <w:sz w:val="20"/>
              </w:rPr>
              <w:t>Clarify the support of PTP retransmission for multicast is a UE capability</w:t>
            </w:r>
          </w:p>
          <w:p w14:paraId="1927D37A" w14:textId="77777777" w:rsidR="000414DE" w:rsidRDefault="000414DE" w:rsidP="009E4C89">
            <w:pPr>
              <w:pStyle w:val="Heading1"/>
              <w:numPr>
                <w:ilvl w:val="0"/>
                <w:numId w:val="0"/>
              </w:numPr>
              <w:ind w:left="432" w:hanging="432"/>
              <w:outlineLvl w:val="0"/>
            </w:pPr>
            <w:r>
              <w:t>18</w:t>
            </w:r>
            <w:r>
              <w:tab/>
              <w:t>Multicast Broadcast Services</w:t>
            </w:r>
          </w:p>
          <w:p w14:paraId="27E8B00F" w14:textId="77777777" w:rsidR="000414DE" w:rsidRDefault="000414DE" w:rsidP="009E4C8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 xml:space="preserve"> &lt; Unchanged parts are omitted &gt;</w:t>
            </w:r>
          </w:p>
          <w:p w14:paraId="24B706E4" w14:textId="77777777" w:rsidR="000414DE" w:rsidRDefault="000414DE" w:rsidP="009E4C89">
            <w:r>
              <w:t xml:space="preserve"> </w:t>
            </w:r>
            <w:r w:rsidRPr="00B06CC2">
              <w:t xml:space="preserve">A </w:t>
            </w:r>
            <w:ins w:id="133" w:author="Ericsson" w:date="2022-11-03T23:02:00Z">
              <w:r>
                <w:t xml:space="preserve">multicast </w:t>
              </w:r>
            </w:ins>
            <w:r w:rsidRPr="00B06CC2">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134" w:author="Ericsson" w:date="2022-11-03T23:03:00Z">
              <w:r>
                <w:t>, based on a UE capability</w:t>
              </w:r>
            </w:ins>
            <w:r w:rsidRPr="00B06CC2">
              <w:t>.</w:t>
            </w:r>
          </w:p>
          <w:p w14:paraId="1C9031B2" w14:textId="77777777" w:rsidR="000414DE" w:rsidRPr="00B06CC2" w:rsidRDefault="000414DE" w:rsidP="009E4C8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135" w:author="Ericsson" w:date="2022-11-03T23:11:00Z">
              <w:r>
                <w:t>, based on a UE capability</w:t>
              </w:r>
            </w:ins>
            <w:r w:rsidRPr="00B06CC2">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136" w:author="Ericsson" w:date="2022-11-03T23:11:00Z">
              <w:r w:rsidRPr="00E070EF">
                <w:t xml:space="preserve"> </w:t>
              </w:r>
              <w:r w:rsidRPr="00B06CC2">
                <w:t xml:space="preserve">For the </w:t>
              </w:r>
              <w:r>
                <w:t>second</w:t>
              </w:r>
              <w:r w:rsidRPr="00B06CC2">
                <w:t xml:space="preserve"> HARQ-ACK reporting mode </w:t>
              </w:r>
            </w:ins>
            <w:ins w:id="137" w:author="Ericsson" w:date="2022-11-03T23:12:00Z">
              <w:r>
                <w:t xml:space="preserve">and when the UE is indicated </w:t>
              </w:r>
              <w:proofErr w:type="spellStart"/>
              <w:proofErr w:type="gramStart"/>
              <w:r w:rsidRPr="00787CF9">
                <w:rPr>
                  <w:i/>
                  <w:iCs/>
                </w:rPr>
                <w:t>moreThanOneNackOnlyMode</w:t>
              </w:r>
              <w:proofErr w:type="spellEnd"/>
              <w:r>
                <w:rPr>
                  <w:i/>
                  <w:iCs/>
                </w:rPr>
                <w:t xml:space="preserve">, </w:t>
              </w:r>
              <w:r w:rsidRPr="00B06CC2">
                <w:t xml:space="preserve"> </w:t>
              </w:r>
            </w:ins>
            <w:ins w:id="138" w:author="Ericsson" w:date="2022-11-03T23:11:00Z">
              <w:r w:rsidRPr="00B06CC2">
                <w:t>for</w:t>
              </w:r>
              <w:proofErr w:type="gramEnd"/>
              <w:r w:rsidRPr="00B06CC2">
                <w:t xml:space="preserve"> a transport block that a UE received in a SPS PDSCH, a PDSCH reception providing a retransmission of the transport block can be scheduled by a multicast DCI format using a same G-CS-RNTI as the G-CS-RNTI of the initial transmission of the transport block [6, TS 38.214].</w:t>
              </w:r>
            </w:ins>
          </w:p>
          <w:p w14:paraId="62CF3D79" w14:textId="77777777" w:rsidR="000414DE" w:rsidRPr="00B06CC2" w:rsidRDefault="000414DE" w:rsidP="009E4C89"/>
          <w:p w14:paraId="4376338F" w14:textId="77777777" w:rsidR="000414DE" w:rsidRPr="00924FBA" w:rsidRDefault="000414DE" w:rsidP="009E4C89">
            <w:pPr>
              <w:jc w:val="both"/>
              <w:rPr>
                <w:noProof/>
                <w:color w:val="FF0000"/>
              </w:rPr>
            </w:pPr>
            <w:r w:rsidRPr="00661137">
              <w:rPr>
                <w:rFonts w:ascii="Arial" w:hAnsi="Arial" w:cs="Arial"/>
                <w:color w:val="FF0000"/>
                <w:sz w:val="28"/>
                <w:szCs w:val="28"/>
              </w:rPr>
              <w:t>&lt; Unchanged parts are omitted &gt;</w:t>
            </w:r>
          </w:p>
          <w:p w14:paraId="28A4BE4E" w14:textId="77777777" w:rsidR="000414DE" w:rsidRPr="00FE73C9" w:rsidRDefault="000414DE" w:rsidP="009E4C89">
            <w:pPr>
              <w:rPr>
                <w:sz w:val="20"/>
              </w:rPr>
            </w:pPr>
          </w:p>
        </w:tc>
      </w:tr>
    </w:tbl>
    <w:p w14:paraId="62190B87" w14:textId="77777777" w:rsidR="000414DE" w:rsidRPr="00145D30" w:rsidRDefault="000414DE" w:rsidP="000414DE">
      <w:pPr>
        <w:rPr>
          <w:highlight w:val="lightGray"/>
          <w:lang w:eastAsia="en-US"/>
        </w:rPr>
      </w:pPr>
    </w:p>
    <w:p w14:paraId="75DC28EF" w14:textId="77777777" w:rsidR="000414DE" w:rsidRPr="00C739F2" w:rsidRDefault="000414DE" w:rsidP="000414DE">
      <w:pPr>
        <w:pStyle w:val="Heading3"/>
      </w:pPr>
      <w:bookmarkStart w:id="139" w:name="_Ref119060469"/>
      <w:r w:rsidRPr="00C739F2">
        <w:rPr>
          <w:rFonts w:hint="eastAsia"/>
        </w:rPr>
        <w:t>R</w:t>
      </w:r>
      <w:r w:rsidRPr="00C739F2">
        <w:t>ound-1(CR)</w:t>
      </w:r>
      <w:bookmarkEnd w:id="139"/>
    </w:p>
    <w:p w14:paraId="1A1B526F" w14:textId="77777777" w:rsidR="000414DE" w:rsidRDefault="000414DE" w:rsidP="000414DE">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25363EAC" w14:textId="77777777" w:rsidR="000414DE" w:rsidRPr="00145D30" w:rsidRDefault="000414DE" w:rsidP="000414DE">
      <w:pPr>
        <w:spacing w:after="120"/>
        <w:rPr>
          <w:rFonts w:cs="Arial"/>
        </w:rPr>
      </w:pPr>
      <w:r w:rsidRPr="00145D30">
        <w:rPr>
          <w:rFonts w:cs="Arial"/>
        </w:rPr>
        <w:t>The issue</w:t>
      </w:r>
      <w:r>
        <w:rPr>
          <w:rFonts w:cs="Arial"/>
        </w:rPr>
        <w:t xml:space="preserve"> has been raised for several meetings along with the draft CR. However, due to limited time for handling many CRs in each meeting, this issue has not been solved yet. Not every company got chance to provide the view to the FLS in the last meeting, but at least four companies clearly expressed the support or ok to have the changes and no one had concern to the draft CR. </w:t>
      </w:r>
    </w:p>
    <w:p w14:paraId="2D0F17DD" w14:textId="77777777" w:rsidR="000414DE" w:rsidRDefault="000414DE" w:rsidP="000414DE">
      <w:pPr>
        <w:spacing w:after="120"/>
        <w:jc w:val="both"/>
        <w:rPr>
          <w:rFonts w:cs="Arial"/>
        </w:rPr>
      </w:pPr>
      <w:r>
        <w:rPr>
          <w:rFonts w:cs="Arial"/>
        </w:rPr>
        <w:t>Technically, m</w:t>
      </w:r>
      <w:r w:rsidRPr="00C739F2">
        <w:rPr>
          <w:rFonts w:cs="Arial"/>
        </w:rPr>
        <w:t>a</w:t>
      </w:r>
      <w:r>
        <w:rPr>
          <w:rFonts w:cs="Arial"/>
        </w:rPr>
        <w:t>n</w:t>
      </w:r>
      <w:r w:rsidRPr="00C739F2">
        <w:rPr>
          <w:rFonts w:cs="Arial"/>
        </w:rPr>
        <w:t xml:space="preserve">dating the retransmission scheme for G-RNTI/G-CS-RNTI configured with NACK-only feedback to be multicast would cause unfortunate trouble to network scheduling possibly when PTP retransmission is doable, e.g., NACK-only converted into ACK/NACK. </w:t>
      </w:r>
      <w:r>
        <w:rPr>
          <w:rFonts w:cs="Arial"/>
        </w:rPr>
        <w:t>Moreover</w:t>
      </w:r>
      <w:r w:rsidRPr="00C739F2">
        <w:rPr>
          <w:rFonts w:cs="Arial"/>
        </w:rPr>
        <w:t xml:space="preserve">,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20437146" w14:textId="37CF64DF" w:rsidR="00A818C6" w:rsidRDefault="00A818C6" w:rsidP="000414DE">
      <w:pPr>
        <w:spacing w:after="120"/>
        <w:jc w:val="both"/>
        <w:rPr>
          <w:rFonts w:cs="Arial"/>
        </w:rPr>
      </w:pPr>
      <w:r>
        <w:rPr>
          <w:rFonts w:cs="Arial"/>
        </w:rPr>
        <w:t xml:space="preserve">One CR stressed the PTP retransmission is based on UE capability explicitly, which may not be necessary since it is clear from UE feature list. In addition, there are many features defined but would cause a lot of efforts to add them all into the specification. </w:t>
      </w:r>
    </w:p>
    <w:p w14:paraId="371348C9" w14:textId="32BC947E" w:rsidR="000414DE" w:rsidRPr="00C739F2" w:rsidRDefault="000414DE" w:rsidP="000414DE">
      <w:pPr>
        <w:spacing w:after="120"/>
        <w:jc w:val="both"/>
        <w:rPr>
          <w:rFonts w:eastAsiaTheme="minorEastAsia"/>
        </w:rPr>
      </w:pPr>
      <w:r w:rsidRPr="00C739F2">
        <w:rPr>
          <w:rFonts w:eastAsiaTheme="minorEastAsia"/>
        </w:rPr>
        <w:t>The moderator draft CR is provided</w:t>
      </w:r>
      <w:r w:rsidR="00453856">
        <w:rPr>
          <w:rFonts w:eastAsiaTheme="minorEastAsia"/>
        </w:rPr>
        <w:t xml:space="preserve"> based on the inputs</w:t>
      </w:r>
      <w:r w:rsidRPr="00C739F2">
        <w:rPr>
          <w:rFonts w:eastAsiaTheme="minorEastAsia" w:hint="eastAsia"/>
        </w:rPr>
        <w:t>.</w:t>
      </w:r>
      <w:r w:rsidRPr="00C739F2">
        <w:rPr>
          <w:rFonts w:eastAsiaTheme="minorEastAsia"/>
        </w:rPr>
        <w:t xml:space="preserve"> Companies can check whether it is agreeable. </w:t>
      </w:r>
    </w:p>
    <w:p w14:paraId="79DC1624" w14:textId="77777777" w:rsidR="000414DE" w:rsidRPr="00BB00A0" w:rsidRDefault="000414DE" w:rsidP="000414DE">
      <w:pPr>
        <w:rPr>
          <w:rFonts w:eastAsiaTheme="minorEastAsia"/>
          <w:color w:val="C4BC96" w:themeColor="background2" w:themeShade="BF"/>
          <w:highlight w:val="lightGray"/>
        </w:rPr>
      </w:pPr>
    </w:p>
    <w:p w14:paraId="0B4A5C17" w14:textId="77777777" w:rsidR="000414DE" w:rsidRPr="00E81785" w:rsidRDefault="000414DE" w:rsidP="000414DE">
      <w:pPr>
        <w:pStyle w:val="Heading4"/>
        <w:numPr>
          <w:ilvl w:val="0"/>
          <w:numId w:val="0"/>
        </w:numPr>
        <w:ind w:left="720" w:hanging="720"/>
        <w:rPr>
          <w:sz w:val="24"/>
          <w:szCs w:val="20"/>
          <w:lang w:val="en-GB" w:eastAsia="zh-CN"/>
        </w:rPr>
      </w:pPr>
      <w:r w:rsidRPr="00E81785">
        <w:rPr>
          <w:sz w:val="24"/>
          <w:szCs w:val="20"/>
          <w:lang w:val="en-GB" w:eastAsia="zh-CN"/>
        </w:rPr>
        <w:t xml:space="preserve">Draft CR  </w:t>
      </w:r>
      <w:r w:rsidRPr="00E81785">
        <w:rPr>
          <w:sz w:val="24"/>
          <w:szCs w:val="20"/>
          <w:lang w:val="en-GB" w:eastAsia="zh-CN"/>
        </w:rPr>
        <w:fldChar w:fldCharType="begin"/>
      </w:r>
      <w:r w:rsidRPr="00E81785">
        <w:rPr>
          <w:sz w:val="24"/>
          <w:szCs w:val="20"/>
          <w:lang w:val="en-GB" w:eastAsia="zh-CN"/>
        </w:rPr>
        <w:instrText xml:space="preserve"> REF _Ref119060469 \n \h  \* MERGEFORMAT </w:instrText>
      </w:r>
      <w:r w:rsidRPr="00E81785">
        <w:rPr>
          <w:sz w:val="24"/>
          <w:szCs w:val="20"/>
          <w:lang w:val="en-GB" w:eastAsia="zh-CN"/>
        </w:rPr>
      </w:r>
      <w:r w:rsidRPr="00E81785">
        <w:rPr>
          <w:sz w:val="24"/>
          <w:szCs w:val="20"/>
          <w:lang w:val="en-GB" w:eastAsia="zh-CN"/>
        </w:rPr>
        <w:fldChar w:fldCharType="separate"/>
      </w:r>
      <w:r w:rsidR="00F60E4C">
        <w:rPr>
          <w:sz w:val="24"/>
          <w:szCs w:val="20"/>
          <w:lang w:val="en-GB" w:eastAsia="zh-CN"/>
        </w:rPr>
        <w:t>3.5.1</w:t>
      </w:r>
      <w:r w:rsidRPr="00E81785">
        <w:rPr>
          <w:sz w:val="24"/>
          <w:szCs w:val="20"/>
          <w:lang w:val="en-GB" w:eastAsia="zh-CN"/>
        </w:rPr>
        <w:fldChar w:fldCharType="end"/>
      </w:r>
      <w:r w:rsidRPr="00E81785">
        <w:rPr>
          <w:sz w:val="24"/>
          <w:szCs w:val="20"/>
          <w:lang w:val="en-GB" w:eastAsia="zh-CN"/>
        </w:rPr>
        <w:t xml:space="preserve"> </w:t>
      </w:r>
    </w:p>
    <w:p w14:paraId="3EBB9F52" w14:textId="2520AE76" w:rsidR="000414DE" w:rsidRPr="00E81785" w:rsidRDefault="000414DE" w:rsidP="000414DE">
      <w:pPr>
        <w:rPr>
          <w:rFonts w:eastAsiaTheme="minorEastAsia"/>
          <w:b/>
        </w:rPr>
      </w:pPr>
      <w:r w:rsidRPr="00E81785">
        <w:rPr>
          <w:rFonts w:eastAsiaTheme="minorEastAsia"/>
          <w:b/>
        </w:rPr>
        <w:t xml:space="preserve">The draft CR in </w:t>
      </w:r>
      <w:r w:rsidRPr="00E81785">
        <w:rPr>
          <w:rStyle w:val="Hyperlink"/>
          <w:rFonts w:eastAsiaTheme="minorEastAsia"/>
          <w:b/>
          <w:i/>
        </w:rPr>
        <w:t>Moderator draft CR on issue 1-</w:t>
      </w:r>
      <w:r w:rsidR="00453856">
        <w:rPr>
          <w:rStyle w:val="Hyperlink"/>
          <w:rFonts w:eastAsiaTheme="minorEastAsia"/>
          <w:b/>
          <w:i/>
        </w:rPr>
        <w:t>5</w:t>
      </w:r>
      <w:r w:rsidRPr="00E81785">
        <w:rPr>
          <w:rStyle w:val="Hyperlink"/>
          <w:rFonts w:eastAsiaTheme="minorEastAsia"/>
          <w:b/>
          <w:i/>
        </w:rPr>
        <w:t>_v000_</w:t>
      </w:r>
      <w:proofErr w:type="gramStart"/>
      <w:r w:rsidRPr="00E81785">
        <w:rPr>
          <w:rStyle w:val="Hyperlink"/>
          <w:rFonts w:eastAsiaTheme="minorEastAsia"/>
          <w:b/>
          <w:i/>
        </w:rPr>
        <w:t>Mod</w:t>
      </w:r>
      <w:r w:rsidRPr="00E81785">
        <w:rPr>
          <w:rFonts w:eastAsiaTheme="minorEastAsia"/>
          <w:b/>
        </w:rPr>
        <w:t xml:space="preserve">  is</w:t>
      </w:r>
      <w:proofErr w:type="gramEnd"/>
      <w:r w:rsidRPr="00E81785">
        <w:rPr>
          <w:rFonts w:eastAsiaTheme="minorEastAsia"/>
          <w:b/>
        </w:rPr>
        <w:t xml:space="preserve"> endorsed.</w:t>
      </w:r>
    </w:p>
    <w:p w14:paraId="3EDBD2C6" w14:textId="77777777" w:rsidR="000414DE" w:rsidRPr="00E81785" w:rsidRDefault="000414DE" w:rsidP="000414DE">
      <w:pPr>
        <w:rPr>
          <w:rFonts w:eastAsiaTheme="minorEastAsia"/>
          <w:color w:val="C4BC96" w:themeColor="background2" w:themeShade="BF"/>
        </w:rPr>
      </w:pPr>
    </w:p>
    <w:p w14:paraId="1231C26F" w14:textId="77777777" w:rsidR="000414DE" w:rsidRPr="00E81785" w:rsidRDefault="000414DE" w:rsidP="000414DE">
      <w:pPr>
        <w:rPr>
          <w:rFonts w:eastAsiaTheme="minorEastAsia"/>
          <w:b/>
          <w:i/>
          <w:lang w:val="en-GB"/>
        </w:rPr>
      </w:pPr>
      <w:r w:rsidRPr="00E8178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414DE" w:rsidRPr="00E81785" w14:paraId="4BC76E5B"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9FCE143" w14:textId="77777777" w:rsidR="000414DE" w:rsidRPr="00E81785" w:rsidRDefault="000414DE" w:rsidP="009E4C89">
            <w:pPr>
              <w:rPr>
                <w:rFonts w:eastAsiaTheme="minorEastAsia"/>
              </w:rPr>
            </w:pPr>
            <w:r w:rsidRPr="00E8178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5A7F04" w14:textId="77777777" w:rsidR="000414DE" w:rsidRPr="00E81785" w:rsidRDefault="000414DE" w:rsidP="009E4C89">
            <w:pPr>
              <w:rPr>
                <w:rFonts w:eastAsiaTheme="minorEastAsia"/>
              </w:rPr>
            </w:pPr>
            <w:r w:rsidRPr="00E81785">
              <w:rPr>
                <w:rFonts w:eastAsiaTheme="minorEastAsia"/>
              </w:rPr>
              <w:t>Comments</w:t>
            </w:r>
          </w:p>
        </w:tc>
      </w:tr>
      <w:tr w:rsidR="000414DE" w:rsidRPr="00E81785" w14:paraId="446BC6F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CE171D9" w14:textId="0810DF0B" w:rsidR="000414DE" w:rsidRPr="00145D30" w:rsidRDefault="002F7650"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D9750A" w14:textId="3CC747F1" w:rsidR="000414DE" w:rsidRPr="00145D30" w:rsidRDefault="00DB5A93" w:rsidP="009E4C89">
            <w:pPr>
              <w:rPr>
                <w:rFonts w:eastAsiaTheme="minorEastAsia"/>
              </w:rPr>
            </w:pPr>
            <w:r>
              <w:rPr>
                <w:rFonts w:eastAsiaTheme="minorEastAsia"/>
              </w:rPr>
              <w:t>T</w:t>
            </w:r>
            <w:r w:rsidR="00C96B65">
              <w:rPr>
                <w:rFonts w:eastAsiaTheme="minorEastAsia"/>
              </w:rPr>
              <w:t>his</w:t>
            </w:r>
            <w:r>
              <w:rPr>
                <w:rFonts w:eastAsiaTheme="minorEastAsia"/>
              </w:rPr>
              <w:t xml:space="preserve"> enhancement</w:t>
            </w:r>
            <w:r w:rsidR="002F7650">
              <w:rPr>
                <w:rFonts w:eastAsiaTheme="minorEastAsia"/>
              </w:rPr>
              <w:t xml:space="preserve"> was discussed </w:t>
            </w:r>
            <w:r>
              <w:rPr>
                <w:rFonts w:eastAsiaTheme="minorEastAsia"/>
              </w:rPr>
              <w:t xml:space="preserve">before and </w:t>
            </w:r>
            <w:r w:rsidR="00102F39">
              <w:rPr>
                <w:rFonts w:eastAsiaTheme="minorEastAsia"/>
              </w:rPr>
              <w:t>concluded</w:t>
            </w:r>
            <w:r>
              <w:rPr>
                <w:rFonts w:eastAsiaTheme="minorEastAsia"/>
              </w:rPr>
              <w:t xml:space="preserve"> as unessential. </w:t>
            </w:r>
          </w:p>
        </w:tc>
      </w:tr>
      <w:tr w:rsidR="00FC0D8F" w:rsidRPr="00E81785" w14:paraId="01697D8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CDAE1E5" w14:textId="077D0AF2"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41915E2" w14:textId="1D545D0F" w:rsidR="00FC0D8F" w:rsidRDefault="00FC0D8F" w:rsidP="009E4C89">
            <w:pPr>
              <w:rPr>
                <w:rFonts w:eastAsiaTheme="minorEastAsia"/>
              </w:rPr>
            </w:pPr>
            <w:r>
              <w:rPr>
                <w:rFonts w:eastAsiaTheme="minorEastAsia"/>
              </w:rPr>
              <w:t>Do not support. I</w:t>
            </w:r>
            <w:r w:rsidR="00C71C37">
              <w:rPr>
                <w:rFonts w:eastAsiaTheme="minorEastAsia"/>
              </w:rPr>
              <w:t>t is unclear why the FL brings that draft CR</w:t>
            </w:r>
            <w:r>
              <w:rPr>
                <w:rFonts w:eastAsiaTheme="minorEastAsia"/>
              </w:rPr>
              <w:t>.</w:t>
            </w:r>
          </w:p>
        </w:tc>
      </w:tr>
      <w:tr w:rsidR="008F1696" w:rsidRPr="00E81785" w14:paraId="58D67F1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B75CD7E" w14:textId="6ADA1932" w:rsidR="008F1696" w:rsidRDefault="008F1696"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15945C6" w14:textId="23296D24" w:rsidR="008F1696" w:rsidRDefault="008F1696" w:rsidP="009E4C89">
            <w:pPr>
              <w:rPr>
                <w:rFonts w:eastAsiaTheme="minorEastAsia"/>
              </w:rPr>
            </w:pPr>
            <w:r>
              <w:rPr>
                <w:rFonts w:eastAsiaTheme="minorEastAsia"/>
              </w:rPr>
              <w:t>This CR is unessential.</w:t>
            </w:r>
          </w:p>
        </w:tc>
      </w:tr>
      <w:tr w:rsidR="00EF1EE3" w:rsidRPr="00E81785" w14:paraId="438B58C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CAF500" w14:textId="51E45ADE" w:rsidR="00EF1EE3" w:rsidRDefault="00EF1EE3" w:rsidP="00EF1EE3">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2C25DC90" w14:textId="407EE325" w:rsidR="00EF1EE3" w:rsidRDefault="00EF1EE3" w:rsidP="00EF1EE3">
            <w:pPr>
              <w:rPr>
                <w:rFonts w:eastAsiaTheme="minorEastAsia"/>
              </w:rPr>
            </w:pPr>
            <w:r>
              <w:rPr>
                <w:rFonts w:eastAsiaTheme="minorEastAsia" w:hint="eastAsia"/>
              </w:rPr>
              <w:t>N</w:t>
            </w:r>
            <w:r>
              <w:rPr>
                <w:rFonts w:eastAsiaTheme="minorEastAsia"/>
              </w:rPr>
              <w:t>ot essential</w:t>
            </w:r>
          </w:p>
        </w:tc>
      </w:tr>
      <w:tr w:rsidR="006624AA" w:rsidRPr="00E81785" w14:paraId="6DA48D7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485162C" w14:textId="7BD3DE5B" w:rsidR="006624AA" w:rsidRDefault="006624AA" w:rsidP="006624A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0B07C7C" w14:textId="1EB9F728" w:rsidR="006624AA" w:rsidRDefault="006624AA" w:rsidP="006624AA">
            <w:pPr>
              <w:rPr>
                <w:rFonts w:eastAsiaTheme="minorEastAsia"/>
              </w:rPr>
            </w:pPr>
            <w:r>
              <w:rPr>
                <w:rFonts w:eastAsiaTheme="minorEastAsia"/>
              </w:rPr>
              <w:t>We agree that the multicast retransmission scheduled by unicast DCI is possible even for NACK-only feedback. This should not be excluded from the spec. We can accept this CR.</w:t>
            </w:r>
          </w:p>
        </w:tc>
      </w:tr>
    </w:tbl>
    <w:p w14:paraId="75BDC740" w14:textId="77777777" w:rsidR="000414DE" w:rsidRPr="00BB00A0" w:rsidRDefault="000414DE" w:rsidP="000414DE">
      <w:pPr>
        <w:rPr>
          <w:rFonts w:eastAsiaTheme="minorEastAsia"/>
          <w:highlight w:val="lightGray"/>
        </w:rPr>
      </w:pPr>
    </w:p>
    <w:p w14:paraId="1CB99CFF" w14:textId="06B474DC" w:rsidR="0038155F" w:rsidRPr="00712579" w:rsidRDefault="00326D42" w:rsidP="000944A0">
      <w:pPr>
        <w:pStyle w:val="Heading2"/>
        <w:tabs>
          <w:tab w:val="left" w:pos="1985"/>
        </w:tabs>
        <w:ind w:hanging="1569"/>
        <w:rPr>
          <w:lang w:eastAsia="zh-CN"/>
        </w:rPr>
      </w:pPr>
      <w:r>
        <w:rPr>
          <w:lang w:eastAsia="zh-CN"/>
        </w:rPr>
        <w:t>(1-</w:t>
      </w:r>
      <w:proofErr w:type="gramStart"/>
      <w:r>
        <w:rPr>
          <w:lang w:eastAsia="zh-CN"/>
        </w:rPr>
        <w:t>6</w:t>
      </w:r>
      <w:r w:rsidR="0038155F">
        <w:rPr>
          <w:lang w:eastAsia="zh-CN"/>
        </w:rPr>
        <w:t>)</w:t>
      </w:r>
      <w:r w:rsidR="0038155F" w:rsidRPr="000F15B6">
        <w:rPr>
          <w:lang w:eastAsia="zh-CN"/>
        </w:rPr>
        <w:t>K</w:t>
      </w:r>
      <w:proofErr w:type="gramEnd"/>
      <w:r w:rsidR="0038155F" w:rsidRPr="000F15B6">
        <w:rPr>
          <w:lang w:eastAsia="zh-CN"/>
        </w:rPr>
        <w:t>1 indication/config</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38155F" w:rsidRPr="008E6631" w14:paraId="13619206" w14:textId="77777777" w:rsidTr="009E4C89">
        <w:tc>
          <w:tcPr>
            <w:tcW w:w="2155" w:type="dxa"/>
          </w:tcPr>
          <w:p w14:paraId="17C8A28E" w14:textId="77777777" w:rsidR="0038155F" w:rsidRDefault="0038155F" w:rsidP="009E4C89">
            <w:pPr>
              <w:rPr>
                <w:rFonts w:eastAsiaTheme="minorEastAsia"/>
                <w:sz w:val="18"/>
                <w:szCs w:val="18"/>
              </w:rPr>
            </w:pPr>
            <w:r>
              <w:rPr>
                <w:rFonts w:eastAsiaTheme="minorEastAsia"/>
                <w:sz w:val="18"/>
                <w:szCs w:val="18"/>
              </w:rPr>
              <w:t>CATT-Dis-x0637</w:t>
            </w:r>
          </w:p>
          <w:p w14:paraId="0710D2BE" w14:textId="77777777" w:rsidR="0038155F" w:rsidRPr="008E6631" w:rsidRDefault="0038155F" w:rsidP="009E4C89">
            <w:pPr>
              <w:rPr>
                <w:rFonts w:eastAsiaTheme="minorEastAsia"/>
                <w:sz w:val="18"/>
                <w:szCs w:val="18"/>
              </w:rPr>
            </w:pPr>
            <w:r>
              <w:rPr>
                <w:rFonts w:eastAsiaTheme="minorEastAsia"/>
                <w:sz w:val="18"/>
                <w:szCs w:val="18"/>
              </w:rPr>
              <w:t>CATT-CR-x0638</w:t>
            </w:r>
          </w:p>
        </w:tc>
        <w:tc>
          <w:tcPr>
            <w:tcW w:w="12082" w:type="dxa"/>
          </w:tcPr>
          <w:p w14:paraId="2B717C7F" w14:textId="77777777" w:rsidR="0038155F" w:rsidRDefault="0038155F" w:rsidP="009E4C89">
            <w:pPr>
              <w:rPr>
                <w:iCs/>
              </w:rPr>
            </w:pPr>
            <w:r>
              <w:rPr>
                <w:rFonts w:hint="eastAsia"/>
                <w:iCs/>
              </w:rPr>
              <w:t xml:space="preserve">Since </w:t>
            </w:r>
            <w:r w:rsidRPr="00B916EC">
              <w:t>PDSCH-to-</w:t>
            </w:r>
            <w:proofErr w:type="spellStart"/>
            <w:r w:rsidRPr="00B916EC">
              <w:t>HARQ</w:t>
            </w:r>
            <w:r>
              <w:t>_feedback</w:t>
            </w:r>
            <w:proofErr w:type="spellEnd"/>
            <w:r>
              <w:t xml:space="preserve"> </w:t>
            </w:r>
            <w:r w:rsidRPr="00B916EC">
              <w:t>timing</w:t>
            </w:r>
            <w:r>
              <w:t xml:space="preserve"> </w:t>
            </w:r>
            <w:r w:rsidRPr="00B916EC">
              <w:t>indicator</w:t>
            </w:r>
            <w:r>
              <w:t xml:space="preserve"> field</w:t>
            </w:r>
            <w:r>
              <w:rPr>
                <w:rFonts w:hint="eastAsia"/>
              </w:rPr>
              <w:t xml:space="preserve"> is always presented in DCI format 4_1,</w:t>
            </w:r>
            <w:r>
              <w:rPr>
                <w:rFonts w:eastAsia="SimSun" w:hint="eastAsia"/>
              </w:rPr>
              <w:t xml:space="preserve"> the parameter of </w:t>
            </w:r>
            <w:r w:rsidRPr="003C21ED">
              <w:rPr>
                <w:i/>
                <w:iCs/>
              </w:rPr>
              <w:t>dl-DataToUL-ACK-MulticastDCI-Format4-1</w:t>
            </w:r>
            <w:r>
              <w:rPr>
                <w:rFonts w:hint="eastAsia"/>
                <w:i/>
                <w:iCs/>
              </w:rPr>
              <w:t xml:space="preserve"> </w:t>
            </w:r>
            <w:r>
              <w:rPr>
                <w:rFonts w:hint="eastAsia"/>
                <w:iCs/>
              </w:rPr>
              <w:t xml:space="preserve">should be removed from the case where </w:t>
            </w:r>
            <w:proofErr w:type="gramStart"/>
            <w:r>
              <w:rPr>
                <w:iCs/>
              </w:rPr>
              <w:t>“</w:t>
            </w:r>
            <w:r>
              <w:rPr>
                <w:rFonts w:hint="eastAsia"/>
                <w:iCs/>
              </w:rPr>
              <w:t xml:space="preserve"> if</w:t>
            </w:r>
            <w:proofErr w:type="gramEnd"/>
            <w:r>
              <w:rPr>
                <w:rFonts w:hint="eastAsia"/>
                <w:iCs/>
              </w:rPr>
              <w:t xml:space="preserve"> </w:t>
            </w:r>
            <w:r w:rsidRPr="00BA3965">
              <w:rPr>
                <w:rFonts w:eastAsia="SimSun"/>
              </w:rPr>
              <w:t>the UE detects a DCI format that does not include a PDSCH-to-</w:t>
            </w:r>
            <w:proofErr w:type="spellStart"/>
            <w:r w:rsidRPr="00BA3965">
              <w:rPr>
                <w:rFonts w:eastAsia="SimSun"/>
              </w:rPr>
              <w:t>HARQ_feedback</w:t>
            </w:r>
            <w:proofErr w:type="spellEnd"/>
            <w:r w:rsidRPr="00BA3965">
              <w:rPr>
                <w:rFonts w:eastAsia="SimSun"/>
              </w:rPr>
              <w:t xml:space="preserve"> timing indicator field</w:t>
            </w:r>
            <w:r>
              <w:rPr>
                <w:rFonts w:eastAsia="SimSun" w:hint="eastAsia"/>
              </w:rPr>
              <w:t>.</w:t>
            </w:r>
            <w:r>
              <w:rPr>
                <w:iCs/>
              </w:rPr>
              <w:t>”</w:t>
            </w:r>
          </w:p>
          <w:p w14:paraId="3BC1D3D4" w14:textId="77777777" w:rsidR="0038155F" w:rsidRPr="0040556A" w:rsidRDefault="0038155F" w:rsidP="009E4C89">
            <w:pPr>
              <w:keepNext/>
              <w:keepLines/>
              <w:spacing w:before="120" w:after="180"/>
              <w:outlineLvl w:val="2"/>
              <w:rPr>
                <w:rFonts w:ascii="Arial" w:eastAsia="SimSun" w:hAnsi="Arial"/>
                <w:sz w:val="28"/>
                <w:szCs w:val="20"/>
                <w:lang w:val="en-GB" w:eastAsia="en-US"/>
              </w:rPr>
            </w:pPr>
            <w:bookmarkStart w:id="140" w:name="_Toc122000460"/>
            <w:r w:rsidRPr="0040556A">
              <w:rPr>
                <w:rFonts w:ascii="Arial" w:eastAsia="SimSun" w:hAnsi="Arial"/>
                <w:sz w:val="28"/>
                <w:szCs w:val="20"/>
                <w:lang w:val="en-GB" w:eastAsia="en-US"/>
              </w:rPr>
              <w:t>9.2.3</w:t>
            </w:r>
            <w:r w:rsidRPr="0040556A">
              <w:rPr>
                <w:rFonts w:ascii="Arial" w:eastAsia="SimSun" w:hAnsi="Arial"/>
                <w:sz w:val="28"/>
                <w:szCs w:val="20"/>
                <w:lang w:val="en-GB" w:eastAsia="en-US"/>
              </w:rPr>
              <w:tab/>
              <w:t>UE procedure for reporting HARQ-ACK</w:t>
            </w:r>
            <w:bookmarkEnd w:id="140"/>
          </w:p>
          <w:p w14:paraId="15E82EA1" w14:textId="77777777" w:rsidR="0038155F" w:rsidRPr="0040556A" w:rsidRDefault="0038155F" w:rsidP="009E4C89">
            <w:pPr>
              <w:spacing w:after="180"/>
              <w:rPr>
                <w:rFonts w:eastAsia="SimSun"/>
                <w:sz w:val="20"/>
                <w:szCs w:val="20"/>
                <w:lang w:val="en-GB" w:eastAsia="en-US"/>
              </w:rPr>
            </w:pPr>
            <w:r w:rsidRPr="0040556A">
              <w:rPr>
                <w:rFonts w:eastAsia="SimSun"/>
                <w:sz w:val="20"/>
                <w:szCs w:val="20"/>
                <w:lang w:val="en-GB" w:eastAsia="en-US"/>
              </w:rPr>
              <w:t xml:space="preserve">For a SPS PDSCH reception ending in DL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40556A">
              <w:rPr>
                <w:rFonts w:eastAsia="SimSun"/>
                <w:sz w:val="20"/>
                <w:szCs w:val="20"/>
                <w:lang w:val="en-GB" w:eastAsia="en-US"/>
              </w:rPr>
              <w:t xml:space="preserve">, the UE transmits the PUCCH in UL slot </w:t>
            </w:r>
            <m:oMath>
              <m:r>
                <w:rPr>
                  <w:rFonts w:ascii="Cambria Math" w:eastAsia="SimSun" w:hAnsi="Cambria Math"/>
                  <w:sz w:val="20"/>
                  <w:szCs w:val="20"/>
                  <w:lang w:val="en-GB" w:eastAsia="en-US"/>
                </w:rPr>
                <m:t>n+k</m:t>
              </m:r>
            </m:oMath>
            <w:r w:rsidRPr="0040556A">
              <w:rPr>
                <w:rFonts w:eastAsia="SimSun"/>
                <w:sz w:val="20"/>
                <w:szCs w:val="20"/>
                <w:lang w:val="en-GB" w:eastAsia="en-US"/>
              </w:rPr>
              <w:t xml:space="preserve"> </w:t>
            </w:r>
            <w:r w:rsidRPr="0040556A">
              <w:rPr>
                <w:rFonts w:ascii="Times" w:eastAsia="SimSun" w:hAnsi="Times" w:cs="Times"/>
                <w:sz w:val="20"/>
                <w:szCs w:val="20"/>
                <w:lang w:val="en-GB" w:eastAsia="en-US"/>
              </w:rPr>
              <w:t xml:space="preserve">where </w:t>
            </w:r>
            <m:oMath>
              <m:r>
                <w:rPr>
                  <w:rFonts w:ascii="Cambria Math" w:eastAsia="SimSun" w:hAnsi="Cambria Math"/>
                  <w:sz w:val="20"/>
                  <w:szCs w:val="20"/>
                  <w:lang w:val="en-GB" w:eastAsia="en-US"/>
                </w:rPr>
                <m:t>k</m:t>
              </m:r>
            </m:oMath>
            <w:r w:rsidRPr="0040556A">
              <w:rPr>
                <w:rFonts w:ascii="Times" w:eastAsia="SimSun" w:hAnsi="Times" w:cs="Times"/>
                <w:sz w:val="20"/>
                <w:szCs w:val="20"/>
                <w:lang w:val="en-GB" w:eastAsia="en-US"/>
              </w:rPr>
              <w:t xml:space="preserve"> is provided by the PDSCH-to-HARQ</w:t>
            </w:r>
            <w:r w:rsidRPr="0040556A">
              <w:rPr>
                <w:rFonts w:eastAsia="SimSun"/>
                <w:sz w:val="20"/>
                <w:szCs w:val="20"/>
                <w:lang w:val="en-GB" w:eastAsia="en-US"/>
              </w:rPr>
              <w:t xml:space="preserve">_feedback </w:t>
            </w:r>
            <w:r w:rsidRPr="0040556A">
              <w:rPr>
                <w:rFonts w:ascii="Times" w:eastAsia="SimSun" w:hAnsi="Times" w:cs="Times"/>
                <w:sz w:val="20"/>
                <w:szCs w:val="20"/>
                <w:lang w:val="en-GB" w:eastAsia="en-US"/>
              </w:rPr>
              <w:t>timing indicator field, if present, in a DCI format activating the SPS PDSCH reception</w:t>
            </w:r>
            <w:r w:rsidRPr="0040556A">
              <w:rPr>
                <w:rFonts w:eastAsia="SimSun"/>
                <w:sz w:val="20"/>
                <w:szCs w:val="20"/>
                <w:lang w:val="en-GB" w:eastAsia="en-US"/>
              </w:rPr>
              <w:t xml:space="preserve">. </w:t>
            </w:r>
          </w:p>
          <w:p w14:paraId="07519C53" w14:textId="77777777" w:rsidR="0038155F" w:rsidRPr="0040556A" w:rsidRDefault="0038155F" w:rsidP="009E4C89">
            <w:pPr>
              <w:spacing w:after="180"/>
              <w:rPr>
                <w:rFonts w:eastAsia="SimSun"/>
                <w:sz w:val="20"/>
                <w:szCs w:val="20"/>
                <w:lang w:val="en-GB" w:eastAsia="en-US"/>
              </w:rPr>
            </w:pPr>
            <w:r w:rsidRPr="0040556A">
              <w:rPr>
                <w:rFonts w:eastAsia="SimSun"/>
                <w:sz w:val="20"/>
                <w:szCs w:val="20"/>
                <w:lang w:val="en-GB" w:eastAsia="en-US"/>
              </w:rPr>
              <w:t>If the UE detects a DCI format that does not include a PDSCH-to-</w:t>
            </w:r>
            <w:proofErr w:type="spellStart"/>
            <w:r w:rsidRPr="0040556A">
              <w:rPr>
                <w:rFonts w:eastAsia="SimSun"/>
                <w:sz w:val="20"/>
                <w:szCs w:val="20"/>
                <w:lang w:val="en-GB" w:eastAsia="en-US"/>
              </w:rPr>
              <w:t>HARQ_feedback</w:t>
            </w:r>
            <w:proofErr w:type="spellEnd"/>
            <w:r w:rsidRPr="0040556A">
              <w:rPr>
                <w:rFonts w:eastAsia="SimSun"/>
                <w:sz w:val="20"/>
                <w:szCs w:val="20"/>
                <w:lang w:val="en-GB" w:eastAsia="en-US"/>
              </w:rPr>
              <w:t xml:space="preserve"> timing indicator field and schedules a PDSCH reception or activates a SPS PDSCH reception ending in DL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n</m:t>
                  </m:r>
                </m:e>
                <m:sub>
                  <m:r>
                    <w:rPr>
                      <w:rFonts w:ascii="Cambria Math" w:eastAsia="SimSun" w:hAnsi="Cambria Math"/>
                      <w:sz w:val="20"/>
                      <w:szCs w:val="20"/>
                      <w:lang w:val="x-none" w:eastAsia="en-US"/>
                    </w:rPr>
                    <m:t>D</m:t>
                  </m:r>
                </m:sub>
              </m:sSub>
            </m:oMath>
            <w:r w:rsidRPr="0040556A">
              <w:rPr>
                <w:rFonts w:eastAsia="SimSun"/>
                <w:sz w:val="20"/>
                <w:szCs w:val="20"/>
                <w:lang w:val="en-GB" w:eastAsia="en-US"/>
              </w:rPr>
              <w:t xml:space="preserve">, the UE provides corresponding HARQ-ACK information in a PUCCH transmission within UL slot </w:t>
            </w:r>
            <m:oMath>
              <m:r>
                <w:rPr>
                  <w:rFonts w:ascii="Cambria Math" w:eastAsia="SimSun" w:hAnsi="Cambria Math"/>
                  <w:sz w:val="20"/>
                  <w:szCs w:val="20"/>
                  <w:lang w:val="en-GB" w:eastAsia="en-US"/>
                </w:rPr>
                <m:t>n+k</m:t>
              </m:r>
            </m:oMath>
            <w:r w:rsidRPr="0040556A">
              <w:rPr>
                <w:rFonts w:eastAsia="SimSun"/>
                <w:sz w:val="20"/>
                <w:szCs w:val="20"/>
                <w:lang w:val="en-GB" w:eastAsia="en-US"/>
              </w:rPr>
              <w:t xml:space="preserve"> where </w:t>
            </w:r>
            <m:oMath>
              <m:r>
                <w:rPr>
                  <w:rFonts w:ascii="Cambria Math" w:eastAsia="SimSun" w:hAnsi="Cambria Math"/>
                  <w:sz w:val="20"/>
                  <w:szCs w:val="20"/>
                  <w:lang w:val="en-GB" w:eastAsia="en-US"/>
                </w:rPr>
                <m:t>k</m:t>
              </m:r>
            </m:oMath>
            <w:r w:rsidRPr="0040556A">
              <w:rPr>
                <w:rFonts w:eastAsia="SimSun"/>
                <w:sz w:val="20"/>
                <w:szCs w:val="20"/>
                <w:lang w:val="en-GB" w:eastAsia="en-US"/>
              </w:rPr>
              <w:t xml:space="preserve"> is provided by </w:t>
            </w:r>
            <w:r w:rsidRPr="0040556A">
              <w:rPr>
                <w:rFonts w:eastAsia="SimSun"/>
                <w:i/>
                <w:sz w:val="20"/>
                <w:szCs w:val="20"/>
                <w:lang w:val="en-GB" w:eastAsia="en-US"/>
              </w:rPr>
              <w:t>dl-</w:t>
            </w:r>
            <w:proofErr w:type="spellStart"/>
            <w:r w:rsidRPr="0040556A">
              <w:rPr>
                <w:rFonts w:eastAsia="SimSun"/>
                <w:i/>
                <w:sz w:val="20"/>
                <w:szCs w:val="20"/>
                <w:lang w:val="en-GB" w:eastAsia="en-US"/>
              </w:rPr>
              <w:t>DataToUL</w:t>
            </w:r>
            <w:proofErr w:type="spellEnd"/>
            <w:r w:rsidRPr="0040556A">
              <w:rPr>
                <w:rFonts w:eastAsia="SimSun"/>
                <w:i/>
                <w:sz w:val="20"/>
                <w:szCs w:val="20"/>
                <w:lang w:val="en-GB" w:eastAsia="en-US"/>
              </w:rPr>
              <w:t>-ACK</w:t>
            </w:r>
            <w:r w:rsidRPr="0040556A">
              <w:rPr>
                <w:rFonts w:eastAsia="SimSun"/>
                <w:sz w:val="20"/>
                <w:szCs w:val="20"/>
                <w:lang w:val="en-GB" w:eastAsia="en-US"/>
              </w:rPr>
              <w:t xml:space="preserve">, or </w:t>
            </w:r>
            <w:r w:rsidRPr="0040556A">
              <w:rPr>
                <w:rFonts w:eastAsia="SimSun"/>
                <w:i/>
                <w:sz w:val="20"/>
                <w:szCs w:val="20"/>
                <w:lang w:val="en-GB" w:eastAsia="en-US"/>
              </w:rPr>
              <w:t>dl-DataToUL-ACK-r16</w:t>
            </w:r>
            <w:r w:rsidRPr="0040556A">
              <w:rPr>
                <w:rFonts w:eastAsia="SimSun"/>
                <w:iCs/>
                <w:sz w:val="20"/>
                <w:szCs w:val="20"/>
                <w:lang w:val="en-GB" w:eastAsia="en-US"/>
              </w:rPr>
              <w:t xml:space="preserve">, </w:t>
            </w:r>
            <w:r w:rsidRPr="0040556A">
              <w:rPr>
                <w:rFonts w:eastAsia="SimSun"/>
                <w:sz w:val="20"/>
                <w:szCs w:val="20"/>
                <w:lang w:val="en-GB" w:eastAsia="en-US"/>
              </w:rPr>
              <w:t xml:space="preserve">or </w:t>
            </w:r>
            <w:r w:rsidRPr="0040556A">
              <w:rPr>
                <w:rFonts w:eastAsia="SimSun"/>
                <w:i/>
                <w:sz w:val="20"/>
                <w:szCs w:val="20"/>
                <w:lang w:val="en-GB" w:eastAsia="en-US"/>
              </w:rPr>
              <w:t>dl-</w:t>
            </w:r>
            <w:proofErr w:type="spellStart"/>
            <w:r w:rsidRPr="0040556A">
              <w:rPr>
                <w:rFonts w:eastAsia="SimSun"/>
                <w:i/>
                <w:sz w:val="20"/>
                <w:szCs w:val="20"/>
                <w:lang w:val="en-GB" w:eastAsia="en-US"/>
              </w:rPr>
              <w:t>DataToUL</w:t>
            </w:r>
            <w:proofErr w:type="spellEnd"/>
            <w:r w:rsidRPr="0040556A">
              <w:rPr>
                <w:rFonts w:eastAsia="SimSun"/>
                <w:i/>
                <w:sz w:val="20"/>
                <w:szCs w:val="20"/>
                <w:lang w:val="en-GB" w:eastAsia="en-US"/>
              </w:rPr>
              <w:t>-ACK</w:t>
            </w:r>
            <w:r w:rsidRPr="0040556A">
              <w:rPr>
                <w:rFonts w:eastAsia="SimSun"/>
                <w:i/>
                <w:sz w:val="20"/>
                <w:szCs w:val="20"/>
                <w:lang w:eastAsia="en-US"/>
              </w:rPr>
              <w:t>-DCI-1-2</w:t>
            </w:r>
            <w:r w:rsidRPr="0040556A">
              <w:rPr>
                <w:rFonts w:eastAsia="SimSun"/>
                <w:sz w:val="20"/>
                <w:szCs w:val="20"/>
                <w:lang w:val="en-GB" w:eastAsia="en-US"/>
              </w:rPr>
              <w:t>,</w:t>
            </w:r>
            <w:r w:rsidRPr="0040556A">
              <w:rPr>
                <w:rFonts w:eastAsia="SimSun"/>
                <w:iCs/>
                <w:sz w:val="20"/>
                <w:szCs w:val="20"/>
                <w:lang w:val="en-GB" w:eastAsia="en-US"/>
              </w:rPr>
              <w:t xml:space="preserve"> </w:t>
            </w:r>
            <w:r w:rsidRPr="0040556A">
              <w:rPr>
                <w:rFonts w:eastAsia="SimSun"/>
                <w:sz w:val="20"/>
                <w:szCs w:val="20"/>
                <w:lang w:val="en-GB" w:eastAsia="en-US"/>
              </w:rPr>
              <w:t xml:space="preserve">or </w:t>
            </w:r>
            <w:r w:rsidRPr="0040556A">
              <w:rPr>
                <w:rFonts w:eastAsia="SimSun"/>
                <w:i/>
                <w:iCs/>
                <w:sz w:val="20"/>
                <w:szCs w:val="20"/>
                <w:lang w:val="en-GB" w:eastAsia="en-US"/>
              </w:rPr>
              <w:t>dl-DataToUL-ACK-r17</w:t>
            </w:r>
            <w:r w:rsidRPr="0040556A">
              <w:rPr>
                <w:rFonts w:eastAsia="SimSun"/>
                <w:kern w:val="2"/>
                <w:sz w:val="20"/>
                <w:szCs w:val="20"/>
                <w:lang w:val="en-GB" w:eastAsia="en-US"/>
              </w:rPr>
              <w:t xml:space="preserve">, </w:t>
            </w:r>
            <w:r w:rsidRPr="0040556A">
              <w:rPr>
                <w:rFonts w:eastAsia="Malgun Gothic"/>
                <w:sz w:val="20"/>
                <w:szCs w:val="20"/>
              </w:rPr>
              <w:t xml:space="preserve">or </w:t>
            </w:r>
            <w:r w:rsidRPr="0040556A">
              <w:rPr>
                <w:rFonts w:eastAsia="Malgun Gothic"/>
                <w:i/>
                <w:sz w:val="20"/>
                <w:szCs w:val="20"/>
                <w:lang w:val="en-GB" w:eastAsia="en-US"/>
              </w:rPr>
              <w:t>dl-</w:t>
            </w:r>
            <w:proofErr w:type="spellStart"/>
            <w:r w:rsidRPr="0040556A">
              <w:rPr>
                <w:rFonts w:eastAsia="Malgun Gothic"/>
                <w:i/>
                <w:sz w:val="20"/>
                <w:szCs w:val="20"/>
                <w:lang w:val="en-GB" w:eastAsia="en-US"/>
              </w:rPr>
              <w:t>DataToUL</w:t>
            </w:r>
            <w:proofErr w:type="spellEnd"/>
            <w:r w:rsidRPr="0040556A">
              <w:rPr>
                <w:rFonts w:eastAsia="Malgun Gothic"/>
                <w:i/>
                <w:sz w:val="20"/>
                <w:szCs w:val="20"/>
                <w:lang w:val="en-GB" w:eastAsia="en-US"/>
              </w:rPr>
              <w:t>-ACK</w:t>
            </w:r>
            <w:r w:rsidRPr="0040556A">
              <w:rPr>
                <w:rFonts w:eastAsia="Malgun Gothic"/>
                <w:i/>
                <w:sz w:val="20"/>
                <w:szCs w:val="20"/>
                <w:lang w:eastAsia="en-US"/>
              </w:rPr>
              <w:t>-DCI-1-2</w:t>
            </w:r>
            <w:r w:rsidRPr="0040556A">
              <w:rPr>
                <w:rFonts w:eastAsia="SimSun"/>
                <w:i/>
                <w:sz w:val="20"/>
                <w:szCs w:val="20"/>
                <w:lang w:eastAsia="en-US"/>
              </w:rPr>
              <w:t>-r17</w:t>
            </w:r>
            <w:r w:rsidRPr="0040556A">
              <w:rPr>
                <w:rFonts w:eastAsia="SimSun"/>
                <w:iCs/>
                <w:sz w:val="20"/>
                <w:szCs w:val="20"/>
                <w:lang w:eastAsia="en-US"/>
              </w:rPr>
              <w:t>,</w:t>
            </w:r>
            <w:del w:id="141" w:author="CATT" w:date="2023-02-17T22:37:00Z">
              <w:r w:rsidRPr="0040556A" w:rsidDel="005C345A">
                <w:rPr>
                  <w:rFonts w:eastAsia="Malgun Gothic"/>
                  <w:iCs/>
                  <w:sz w:val="20"/>
                  <w:szCs w:val="20"/>
                </w:rPr>
                <w:delText xml:space="preserve"> </w:delText>
              </w:r>
              <w:r w:rsidRPr="0040556A" w:rsidDel="005C345A">
                <w:rPr>
                  <w:rFonts w:eastAsia="SimSun"/>
                  <w:sz w:val="20"/>
                  <w:szCs w:val="20"/>
                  <w:lang w:val="en-GB" w:eastAsia="en-US"/>
                </w:rPr>
                <w:delText xml:space="preserve">or </w:delText>
              </w:r>
              <w:r w:rsidRPr="0040556A" w:rsidDel="005C345A">
                <w:rPr>
                  <w:rFonts w:eastAsia="SimSun"/>
                  <w:i/>
                  <w:iCs/>
                  <w:sz w:val="20"/>
                  <w:szCs w:val="20"/>
                  <w:lang w:val="en-GB" w:eastAsia="en-US"/>
                </w:rPr>
                <w:delText>dl-DataToUL-ACK-MulticastDCI-Format4-1</w:delText>
              </w:r>
            </w:del>
            <w:r w:rsidRPr="0040556A">
              <w:rPr>
                <w:rFonts w:eastAsia="SimSun"/>
                <w:sz w:val="20"/>
                <w:szCs w:val="20"/>
                <w:lang w:val="en-GB" w:eastAsia="en-US"/>
              </w:rPr>
              <w:t>.</w:t>
            </w:r>
          </w:p>
          <w:p w14:paraId="60E6DAB7" w14:textId="77777777" w:rsidR="0038155F" w:rsidRPr="0040556A" w:rsidRDefault="0038155F" w:rsidP="009E4C89">
            <w:pPr>
              <w:rPr>
                <w:rFonts w:eastAsiaTheme="minorEastAsia"/>
                <w:bCs/>
                <w:sz w:val="18"/>
                <w:szCs w:val="18"/>
                <w:lang w:val="en-GB"/>
              </w:rPr>
            </w:pPr>
          </w:p>
        </w:tc>
      </w:tr>
      <w:tr w:rsidR="0038155F" w:rsidRPr="008E6631" w14:paraId="7BCF925C" w14:textId="77777777" w:rsidTr="009E4C89">
        <w:tc>
          <w:tcPr>
            <w:tcW w:w="2155" w:type="dxa"/>
          </w:tcPr>
          <w:p w14:paraId="212BA71B" w14:textId="77777777" w:rsidR="0038155F" w:rsidRDefault="0038155F" w:rsidP="009E4C89">
            <w:pPr>
              <w:rPr>
                <w:rFonts w:eastAsiaTheme="minorEastAsia"/>
                <w:sz w:val="18"/>
                <w:szCs w:val="18"/>
              </w:rPr>
            </w:pPr>
            <w:r>
              <w:rPr>
                <w:rFonts w:eastAsiaTheme="minorEastAsia"/>
                <w:sz w:val="18"/>
                <w:szCs w:val="18"/>
              </w:rPr>
              <w:t>CATT-CR-x0634/0633</w:t>
            </w:r>
          </w:p>
        </w:tc>
        <w:tc>
          <w:tcPr>
            <w:tcW w:w="12082" w:type="dxa"/>
          </w:tcPr>
          <w:p w14:paraId="22B66FC2" w14:textId="77777777" w:rsidR="0038155F" w:rsidRDefault="0038155F" w:rsidP="009E4C89">
            <w:pPr>
              <w:jc w:val="both"/>
              <w:rPr>
                <w:szCs w:val="22"/>
              </w:rPr>
            </w:pPr>
            <w:r>
              <w:rPr>
                <w:rFonts w:hint="eastAsia"/>
                <w:szCs w:val="22"/>
              </w:rPr>
              <w:t xml:space="preserve">If the </w:t>
            </w:r>
            <w:proofErr w:type="spellStart"/>
            <w:r w:rsidRPr="009E440E">
              <w:rPr>
                <w:i/>
                <w:szCs w:val="22"/>
              </w:rPr>
              <w:t>fdmed-ReceptionMulticast</w:t>
            </w:r>
            <w:proofErr w:type="spellEnd"/>
            <w:r>
              <w:rPr>
                <w:rFonts w:hint="eastAsia"/>
                <w:szCs w:val="22"/>
              </w:rPr>
              <w:t xml:space="preserve"> is provided by </w:t>
            </w:r>
            <w:proofErr w:type="spellStart"/>
            <w:r>
              <w:rPr>
                <w:rFonts w:hint="eastAsia"/>
                <w:szCs w:val="22"/>
              </w:rPr>
              <w:t>gNB</w:t>
            </w:r>
            <w:proofErr w:type="spellEnd"/>
            <w:r>
              <w:rPr>
                <w:rFonts w:hint="eastAsia"/>
                <w:szCs w:val="22"/>
              </w:rPr>
              <w:t xml:space="preserve">, UE shall construct a </w:t>
            </w:r>
            <w:r>
              <w:rPr>
                <w:szCs w:val="22"/>
              </w:rPr>
              <w:t>separate</w:t>
            </w:r>
            <w:r>
              <w:rPr>
                <w:rFonts w:hint="eastAsia"/>
                <w:szCs w:val="22"/>
              </w:rPr>
              <w:t xml:space="preserve"> Type-1 HARQ-ACK codebook for multicast. In this case,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rPr>
              <w:t xml:space="preserve">for Type-1 HARQ-ACK codebook of multicast is only </w:t>
            </w:r>
            <w:r>
              <w:rPr>
                <w:szCs w:val="22"/>
              </w:rPr>
              <w:t>provided</w:t>
            </w:r>
            <w:r>
              <w:rPr>
                <w:rFonts w:hint="eastAsia"/>
                <w:szCs w:val="22"/>
              </w:rPr>
              <w:t xml:space="preserve"> by the</w:t>
            </w:r>
            <w:r w:rsidRPr="00B55E3E">
              <w:rPr>
                <w:szCs w:val="22"/>
                <w:lang w:eastAsia="sv-SE"/>
              </w:rPr>
              <w:t xml:space="preserve"> K1 set </w:t>
            </w:r>
            <w:r>
              <w:rPr>
                <w:rFonts w:hint="eastAsia"/>
                <w:szCs w:val="22"/>
              </w:rPr>
              <w:t>of</w:t>
            </w:r>
            <w:r w:rsidRPr="00B55E3E">
              <w:rPr>
                <w:szCs w:val="22"/>
                <w:lang w:eastAsia="sv-SE"/>
              </w:rPr>
              <w:t xml:space="preserve"> </w:t>
            </w:r>
            <w:proofErr w:type="gramStart"/>
            <w:r w:rsidRPr="00B55E3E">
              <w:rPr>
                <w:szCs w:val="22"/>
                <w:lang w:eastAsia="sv-SE"/>
              </w:rPr>
              <w:t>multicast</w:t>
            </w:r>
            <w:proofErr w:type="gramEnd"/>
            <w:r>
              <w:rPr>
                <w:rFonts w:hint="eastAsia"/>
                <w:szCs w:val="22"/>
              </w:rPr>
              <w:t xml:space="preserve">. </w:t>
            </w:r>
            <w:r>
              <w:rPr>
                <w:szCs w:val="22"/>
              </w:rPr>
              <w:t>B</w:t>
            </w:r>
            <w:r>
              <w:rPr>
                <w:rFonts w:hint="eastAsia"/>
                <w:szCs w:val="22"/>
              </w:rPr>
              <w:t>ut in current specification,</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rPr>
              <w:t>for Type-1 HARQ-ACK codebook generation is provided by</w:t>
            </w:r>
            <w:r w:rsidRPr="00B55E3E">
              <w:rPr>
                <w:szCs w:val="22"/>
                <w:lang w:eastAsia="sv-SE"/>
              </w:rPr>
              <w:t xml:space="preserve"> the union of K1 set </w:t>
            </w:r>
            <w:r>
              <w:rPr>
                <w:rFonts w:hint="eastAsia"/>
                <w:szCs w:val="22"/>
              </w:rPr>
              <w:t>of</w:t>
            </w:r>
            <w:r w:rsidRPr="00B55E3E">
              <w:rPr>
                <w:szCs w:val="22"/>
                <w:lang w:eastAsia="sv-SE"/>
              </w:rPr>
              <w:t xml:space="preserve"> unicast and K1 set </w:t>
            </w:r>
            <w:r>
              <w:rPr>
                <w:rFonts w:hint="eastAsia"/>
                <w:szCs w:val="22"/>
              </w:rPr>
              <w:t xml:space="preserve">of </w:t>
            </w:r>
            <w:proofErr w:type="gramStart"/>
            <w:r w:rsidRPr="00B55E3E">
              <w:rPr>
                <w:szCs w:val="22"/>
                <w:lang w:eastAsia="sv-SE"/>
              </w:rPr>
              <w:t>multicast</w:t>
            </w:r>
            <w:proofErr w:type="gramEnd"/>
            <w:r>
              <w:rPr>
                <w:rFonts w:hint="eastAsia"/>
                <w:szCs w:val="22"/>
              </w:rPr>
              <w:t>.</w:t>
            </w:r>
          </w:p>
          <w:p w14:paraId="4BEA1AC0" w14:textId="77777777" w:rsidR="0038155F" w:rsidRPr="00B916EC" w:rsidRDefault="0038155F" w:rsidP="009E4C89">
            <w:pPr>
              <w:pStyle w:val="Heading4"/>
              <w:numPr>
                <w:ilvl w:val="0"/>
                <w:numId w:val="0"/>
              </w:numPr>
              <w:ind w:left="864" w:hanging="864"/>
              <w:outlineLvl w:val="3"/>
            </w:pPr>
            <w:bookmarkStart w:id="142" w:name="_Ref505248562"/>
            <w:bookmarkStart w:id="143" w:name="_Toc12021470"/>
            <w:bookmarkStart w:id="144" w:name="_Toc20311582"/>
            <w:bookmarkStart w:id="145" w:name="_Toc26719407"/>
            <w:bookmarkStart w:id="146" w:name="_Toc29894840"/>
            <w:bookmarkStart w:id="147" w:name="_Toc29899139"/>
            <w:bookmarkStart w:id="148" w:name="_Toc29899557"/>
            <w:bookmarkStart w:id="149" w:name="_Toc29917294"/>
            <w:bookmarkStart w:id="150" w:name="_Toc36498168"/>
            <w:bookmarkStart w:id="151" w:name="_Toc45699194"/>
            <w:bookmarkStart w:id="152"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2"/>
            <w:bookmarkEnd w:id="143"/>
            <w:bookmarkEnd w:id="144"/>
            <w:bookmarkEnd w:id="145"/>
            <w:bookmarkEnd w:id="146"/>
            <w:bookmarkEnd w:id="147"/>
            <w:bookmarkEnd w:id="148"/>
            <w:bookmarkEnd w:id="149"/>
            <w:bookmarkEnd w:id="150"/>
            <w:bookmarkEnd w:id="151"/>
            <w:bookmarkEnd w:id="152"/>
          </w:p>
          <w:p w14:paraId="6F111735" w14:textId="77777777" w:rsidR="0038155F" w:rsidRPr="00EA190D" w:rsidRDefault="0038155F" w:rsidP="009E4C89">
            <w:pPr>
              <w:spacing w:after="180"/>
              <w:ind w:left="851" w:hanging="284"/>
              <w:rPr>
                <w:rFonts w:eastAsia="Gulim"/>
                <w:sz w:val="20"/>
                <w:szCs w:val="20"/>
                <w:lang w:val="en-GB" w:eastAsia="en-US"/>
              </w:rPr>
            </w:pPr>
            <w:r w:rsidRPr="00EA190D">
              <w:rPr>
                <w:rFonts w:eastAsia="Gulim"/>
                <w:sz w:val="20"/>
                <w:szCs w:val="20"/>
                <w:lang w:val="en-GB" w:eastAsia="en-US"/>
              </w:rPr>
              <w:t>-</w:t>
            </w:r>
            <w:r w:rsidRPr="00EA190D">
              <w:rPr>
                <w:rFonts w:eastAsia="Gulim"/>
                <w:sz w:val="20"/>
                <w:szCs w:val="20"/>
                <w:lang w:val="en-GB" w:eastAsia="en-US"/>
              </w:rPr>
              <w:tab/>
              <w:t xml:space="preserve">If the UE is configured to monitor PDCCH for multicast DCI formats </w:t>
            </w:r>
            <w:r w:rsidRPr="00EA190D">
              <w:rPr>
                <w:rFonts w:eastAsia="SimSun"/>
                <w:sz w:val="20"/>
                <w:szCs w:val="20"/>
              </w:rPr>
              <w:t>for</w:t>
            </w:r>
            <w:r w:rsidRPr="00EA190D">
              <w:rPr>
                <w:rFonts w:eastAsia="SimSun"/>
                <w:sz w:val="20"/>
                <w:szCs w:val="20"/>
                <w:lang w:val="en-GB"/>
              </w:rPr>
              <w:t xml:space="preserve"> serving cell </w:t>
            </w:r>
            <m:oMath>
              <m:r>
                <w:rPr>
                  <w:rFonts w:ascii="Cambria Math" w:eastAsia="SimSun" w:hAnsi="Cambria Math"/>
                  <w:sz w:val="20"/>
                  <w:szCs w:val="20"/>
                  <w:lang w:val="en-GB" w:eastAsia="en-US"/>
                </w:rPr>
                <m:t>c</m:t>
              </m:r>
            </m:oMath>
          </w:p>
          <w:p w14:paraId="7DB435D3" w14:textId="77777777" w:rsidR="0038155F" w:rsidRPr="00EA190D" w:rsidRDefault="0038155F" w:rsidP="009E4C89">
            <w:pPr>
              <w:spacing w:after="180"/>
              <w:ind w:left="1135" w:hanging="284"/>
              <w:rPr>
                <w:rFonts w:eastAsia="SimSun"/>
                <w:sz w:val="20"/>
                <w:szCs w:val="20"/>
                <w:lang w:val="en-GB" w:eastAsia="en-US"/>
              </w:rPr>
            </w:pPr>
            <w:r w:rsidRPr="00EA190D">
              <w:rPr>
                <w:rFonts w:eastAsia="SimSun"/>
                <w:sz w:val="20"/>
                <w:szCs w:val="20"/>
                <w:lang w:val="en-GB" w:eastAsia="ko-KR"/>
              </w:rPr>
              <w:t>-</w:t>
            </w:r>
            <w:r w:rsidRPr="00EA190D">
              <w:rPr>
                <w:rFonts w:eastAsia="SimSun"/>
                <w:sz w:val="20"/>
                <w:szCs w:val="20"/>
                <w:lang w:val="en-GB" w:eastAsia="ko-KR"/>
              </w:rPr>
              <w:tab/>
              <w:t xml:space="preserve">if </w:t>
            </w:r>
            <w:r w:rsidRPr="00EA190D">
              <w:rPr>
                <w:rFonts w:eastAsia="SimSun"/>
                <w:sz w:val="20"/>
                <w:szCs w:val="20"/>
                <w:lang w:eastAsia="ko-KR"/>
              </w:rPr>
              <w:t>the UE</w:t>
            </w:r>
            <w:r w:rsidRPr="00EA190D">
              <w:rPr>
                <w:rFonts w:eastAsia="SimSun"/>
                <w:sz w:val="20"/>
                <w:szCs w:val="20"/>
                <w:lang w:val="en-GB" w:eastAsia="en-US"/>
              </w:rPr>
              <w:t xml:space="preserve"> is </w:t>
            </w:r>
            <w:del w:id="153" w:author="CATT" w:date="2023-02-17T22:21:00Z">
              <w:r w:rsidRPr="00EA190D" w:rsidDel="00790A98">
                <w:rPr>
                  <w:rFonts w:eastAsia="SimSun"/>
                  <w:sz w:val="20"/>
                  <w:szCs w:val="20"/>
                  <w:lang w:val="en-GB" w:eastAsia="en-US"/>
                </w:rPr>
                <w:delText xml:space="preserve">not </w:delText>
              </w:r>
            </w:del>
            <w:r w:rsidRPr="00EA190D">
              <w:rPr>
                <w:rFonts w:eastAsia="SimSun"/>
                <w:sz w:val="20"/>
                <w:szCs w:val="20"/>
                <w:lang w:val="en-GB" w:eastAsia="en-US"/>
              </w:rPr>
              <w:t xml:space="preserve">provided </w:t>
            </w:r>
            <w:r w:rsidRPr="00EA190D">
              <w:rPr>
                <w:rFonts w:eastAsia="SimSun"/>
                <w:i/>
                <w:iCs/>
                <w:sz w:val="20"/>
                <w:szCs w:val="20"/>
                <w:lang w:val="en-GB" w:eastAsia="en-US"/>
              </w:rPr>
              <w:t xml:space="preserve">type1-Codebook-GenerationMode = </w:t>
            </w:r>
            <w:del w:id="154" w:author="CATT" w:date="2023-02-17T22:21:00Z">
              <w:r w:rsidRPr="00EA190D" w:rsidDel="00790A98">
                <w:rPr>
                  <w:rFonts w:eastAsia="SimSun"/>
                  <w:sz w:val="20"/>
                  <w:szCs w:val="20"/>
                  <w:lang w:val="en-GB" w:eastAsia="en-US"/>
                </w:rPr>
                <w:delText>'mode1'</w:delText>
              </w:r>
            </w:del>
            <w:ins w:id="155" w:author="CATT" w:date="2023-02-17T22:21:00Z">
              <w:r w:rsidRPr="00EA190D">
                <w:rPr>
                  <w:rFonts w:eastAsia="SimSun"/>
                  <w:sz w:val="20"/>
                  <w:szCs w:val="20"/>
                  <w:lang w:val="en-GB" w:eastAsia="en-US"/>
                </w:rPr>
                <w:t>'mode</w:t>
              </w:r>
              <w:r w:rsidRPr="00EA190D">
                <w:rPr>
                  <w:rFonts w:eastAsia="SimSun" w:hint="eastAsia"/>
                  <w:sz w:val="20"/>
                  <w:szCs w:val="20"/>
                  <w:lang w:val="en-GB"/>
                </w:rPr>
                <w:t>2</w:t>
              </w:r>
              <w:r w:rsidRPr="00EA190D">
                <w:rPr>
                  <w:rFonts w:eastAsia="SimSun"/>
                  <w:sz w:val="20"/>
                  <w:szCs w:val="20"/>
                  <w:lang w:val="en-GB" w:eastAsia="en-US"/>
                </w:rPr>
                <w:t>'</w:t>
              </w:r>
            </w:ins>
            <w:r w:rsidRPr="00EA190D">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sz w:val="20"/>
                <w:szCs w:val="20"/>
                <w:lang w:val="en-GB"/>
              </w:rPr>
              <w:t xml:space="preserve"> is additionally provided </w:t>
            </w:r>
            <w:r w:rsidRPr="00EA190D">
              <w:rPr>
                <w:rFonts w:eastAsia="SimSun"/>
                <w:sz w:val="20"/>
                <w:szCs w:val="20"/>
                <w:lang w:val="en-GB" w:eastAsia="en-US"/>
              </w:rPr>
              <w:t xml:space="preserve">by the union of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r w:rsidRPr="00EA190D">
              <w:rPr>
                <w:rFonts w:eastAsia="SimSun"/>
                <w:sz w:val="20"/>
                <w:szCs w:val="20"/>
                <w:lang w:val="en-GB" w:eastAsia="en-US"/>
              </w:rPr>
              <w:t xml:space="preserve"> from </w:t>
            </w:r>
            <w:r w:rsidRPr="00EA190D">
              <w:rPr>
                <w:rFonts w:eastAsia="SimSun"/>
                <w:i/>
                <w:iCs/>
                <w:sz w:val="20"/>
                <w:szCs w:val="20"/>
                <w:lang w:val="en-GB" w:eastAsia="en-US"/>
              </w:rPr>
              <w:t>pucch-ConfigMulticast1/pucch-ConfigurationListMulticast1</w:t>
            </w:r>
            <w:r w:rsidRPr="00EA190D">
              <w:rPr>
                <w:rFonts w:eastAsia="SimSun"/>
                <w:sz w:val="20"/>
                <w:szCs w:val="20"/>
                <w:lang w:val="en-GB" w:eastAsia="en-US"/>
              </w:rPr>
              <w:t xml:space="preserve"> or </w:t>
            </w:r>
            <w:r w:rsidRPr="00EA190D">
              <w:rPr>
                <w:rFonts w:eastAsia="SimSun"/>
                <w:i/>
                <w:iCs/>
                <w:sz w:val="20"/>
                <w:szCs w:val="20"/>
                <w:lang w:val="en-GB" w:eastAsia="en-US"/>
              </w:rPr>
              <w:t xml:space="preserve">pucch-ConfigMulticast2/pucch-ConfigurationListMulticast2 </w:t>
            </w:r>
            <w:r w:rsidRPr="00EA190D">
              <w:rPr>
                <w:rFonts w:eastAsia="SimSun"/>
                <w:iCs/>
                <w:sz w:val="20"/>
                <w:szCs w:val="20"/>
                <w:lang w:val="en-GB" w:eastAsia="en-US"/>
              </w:rPr>
              <w:t>and</w:t>
            </w:r>
            <w:r w:rsidRPr="00EA190D">
              <w:rPr>
                <w:rFonts w:eastAsia="SimSun"/>
                <w:sz w:val="20"/>
                <w:szCs w:val="20"/>
                <w:lang w:val="en-GB" w:eastAsia="en-US"/>
              </w:rPr>
              <w:t xml:space="preserve">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p>
          <w:p w14:paraId="0581DD50" w14:textId="77777777" w:rsidR="0038155F" w:rsidRPr="00EA190D" w:rsidRDefault="0038155F" w:rsidP="009E4C89">
            <w:pPr>
              <w:spacing w:after="180"/>
              <w:ind w:left="1418" w:hanging="284"/>
              <w:rPr>
                <w:rFonts w:eastAsia="SimSun"/>
                <w:sz w:val="20"/>
                <w:szCs w:val="20"/>
                <w:lang w:val="en-GB" w:eastAsia="en-US"/>
              </w:rPr>
            </w:pPr>
            <w:r w:rsidRPr="00EA190D">
              <w:rPr>
                <w:rFonts w:eastAsia="SimSun"/>
                <w:sz w:val="20"/>
                <w:szCs w:val="20"/>
                <w:lang w:val="en-GB" w:eastAsia="ko-KR"/>
              </w:rPr>
              <w:t>-</w:t>
            </w:r>
            <w:r w:rsidRPr="00EA190D">
              <w:rPr>
                <w:rFonts w:eastAsia="SimSun"/>
                <w:sz w:val="20"/>
                <w:szCs w:val="20"/>
                <w:lang w:val="en-GB" w:eastAsia="ko-KR"/>
              </w:rPr>
              <w:tab/>
              <w:t xml:space="preserve">if </w:t>
            </w:r>
            <w:r w:rsidRPr="00EA190D">
              <w:rPr>
                <w:rFonts w:eastAsia="SimSun"/>
                <w:sz w:val="20"/>
                <w:szCs w:val="20"/>
                <w:lang w:eastAsia="ko-KR"/>
              </w:rPr>
              <w:t>the UE</w:t>
            </w:r>
            <w:r w:rsidRPr="00EA190D">
              <w:rPr>
                <w:rFonts w:eastAsia="SimSun"/>
                <w:sz w:val="20"/>
                <w:szCs w:val="20"/>
                <w:lang w:val="en-GB" w:eastAsia="en-US"/>
              </w:rPr>
              <w:t xml:space="preserve"> is not provided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r w:rsidRPr="00EA190D">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sz w:val="20"/>
                <w:szCs w:val="20"/>
                <w:lang w:val="en-GB"/>
              </w:rPr>
              <w:t xml:space="preserve"> is provided by the union of </w:t>
            </w:r>
            <w:r w:rsidRPr="00EA190D">
              <w:rPr>
                <w:rFonts w:eastAsia="SimSun"/>
                <w:i/>
                <w:iCs/>
                <w:sz w:val="20"/>
                <w:szCs w:val="20"/>
                <w:lang w:val="en-GB"/>
              </w:rPr>
              <w:t>dl-</w:t>
            </w:r>
            <w:proofErr w:type="spellStart"/>
            <w:r w:rsidRPr="00EA190D">
              <w:rPr>
                <w:rFonts w:eastAsia="SimSun"/>
                <w:i/>
                <w:iCs/>
                <w:sz w:val="20"/>
                <w:szCs w:val="20"/>
                <w:lang w:val="en-GB"/>
              </w:rPr>
              <w:t>DataToUL</w:t>
            </w:r>
            <w:proofErr w:type="spellEnd"/>
            <w:r w:rsidRPr="00EA190D">
              <w:rPr>
                <w:rFonts w:eastAsia="SimSun"/>
                <w:i/>
                <w:iCs/>
                <w:sz w:val="20"/>
                <w:szCs w:val="20"/>
                <w:lang w:val="en-GB"/>
              </w:rPr>
              <w:t>-ACK</w:t>
            </w:r>
            <w:r w:rsidRPr="00EA190D">
              <w:rPr>
                <w:rFonts w:eastAsia="SimSun"/>
                <w:sz w:val="20"/>
                <w:szCs w:val="20"/>
                <w:lang w:val="en-GB"/>
              </w:rPr>
              <w:t xml:space="preserve"> from </w:t>
            </w:r>
            <w:r w:rsidRPr="00EA190D">
              <w:rPr>
                <w:rFonts w:eastAsia="SimSun"/>
                <w:i/>
                <w:iCs/>
                <w:sz w:val="20"/>
                <w:szCs w:val="20"/>
                <w:lang w:val="en-GB"/>
              </w:rPr>
              <w:t xml:space="preserve">pucch-ConfigurationListMulticast1 or pucch-ConfigurationListMulticast2 </w:t>
            </w:r>
            <w:r w:rsidRPr="00EA190D">
              <w:rPr>
                <w:rFonts w:eastAsia="SimSun"/>
                <w:iCs/>
                <w:sz w:val="20"/>
                <w:szCs w:val="20"/>
                <w:lang w:val="en-GB"/>
              </w:rPr>
              <w:t>and</w:t>
            </w:r>
            <w:r w:rsidRPr="00EA190D">
              <w:rPr>
                <w:rFonts w:eastAsia="SimSun"/>
                <w:sz w:val="20"/>
                <w:szCs w:val="20"/>
                <w:lang w:val="en-GB"/>
              </w:rPr>
              <w:t xml:space="preserve"> the slot timing values {1, 2, 3, 4, 5, 6, 7, 8}</w:t>
            </w:r>
            <w:r w:rsidRPr="00EA190D">
              <w:rPr>
                <w:rFonts w:eastAsia="SimSun"/>
                <w:sz w:val="20"/>
                <w:szCs w:val="20"/>
                <w:lang w:val="en-GB" w:eastAsia="en-US"/>
              </w:rPr>
              <w:t xml:space="preserve"> </w:t>
            </w:r>
          </w:p>
          <w:p w14:paraId="6213EAB3" w14:textId="77777777" w:rsidR="0038155F" w:rsidRPr="00EA190D" w:rsidRDefault="0038155F" w:rsidP="009E4C89">
            <w:pPr>
              <w:spacing w:after="180"/>
              <w:ind w:left="1135" w:hanging="284"/>
              <w:rPr>
                <w:rFonts w:eastAsia="SimSun"/>
                <w:sz w:val="20"/>
                <w:szCs w:val="20"/>
                <w:lang w:val="en-GB" w:eastAsia="en-US"/>
              </w:rPr>
            </w:pPr>
            <w:r w:rsidRPr="00EA190D">
              <w:rPr>
                <w:rFonts w:eastAsia="SimSun"/>
                <w:sz w:val="20"/>
                <w:szCs w:val="20"/>
                <w:lang w:val="en-GB" w:eastAsia="ko-KR"/>
              </w:rPr>
              <w:t>-</w:t>
            </w:r>
            <w:r w:rsidRPr="00EA190D">
              <w:rPr>
                <w:rFonts w:eastAsia="SimSun"/>
                <w:sz w:val="20"/>
                <w:szCs w:val="20"/>
                <w:lang w:val="en-GB" w:eastAsia="ko-KR"/>
              </w:rPr>
              <w:tab/>
              <w:t xml:space="preserve">if </w:t>
            </w:r>
            <w:r w:rsidRPr="00EA190D">
              <w:rPr>
                <w:rFonts w:eastAsia="SimSun"/>
                <w:sz w:val="20"/>
                <w:szCs w:val="20"/>
                <w:lang w:eastAsia="ko-KR"/>
              </w:rPr>
              <w:t>the UE</w:t>
            </w:r>
            <w:r w:rsidRPr="00EA190D">
              <w:rPr>
                <w:rFonts w:eastAsia="SimSun"/>
                <w:sz w:val="20"/>
                <w:szCs w:val="20"/>
                <w:lang w:val="en-GB" w:eastAsia="en-US"/>
              </w:rPr>
              <w:t xml:space="preserve"> is provided </w:t>
            </w:r>
            <w:r w:rsidRPr="00EA190D">
              <w:rPr>
                <w:rFonts w:eastAsia="SimSun"/>
                <w:i/>
                <w:iCs/>
                <w:sz w:val="20"/>
                <w:szCs w:val="20"/>
                <w:lang w:val="en-GB" w:eastAsia="en-US"/>
              </w:rPr>
              <w:t xml:space="preserve">type1-Codebook-GenerationMode = </w:t>
            </w:r>
            <w:r w:rsidRPr="00EA190D">
              <w:rPr>
                <w:rFonts w:eastAsia="SimSun"/>
                <w:sz w:val="20"/>
                <w:szCs w:val="20"/>
                <w:lang w:val="en-GB" w:eastAsia="en-US"/>
              </w:rPr>
              <w:t>'mode1', the UE</w:t>
            </w:r>
          </w:p>
          <w:p w14:paraId="311FCE6A" w14:textId="77777777" w:rsidR="0038155F" w:rsidRPr="00EA190D" w:rsidRDefault="0038155F" w:rsidP="009E4C89">
            <w:pPr>
              <w:spacing w:after="180"/>
              <w:ind w:left="1418" w:hanging="284"/>
              <w:rPr>
                <w:rFonts w:eastAsia="SimSun"/>
                <w:sz w:val="20"/>
                <w:szCs w:val="20"/>
                <w:lang w:val="en-GB"/>
              </w:rPr>
            </w:pPr>
            <w:r w:rsidRPr="00EA190D">
              <w:rPr>
                <w:rFonts w:eastAsia="SimSun"/>
                <w:sz w:val="20"/>
                <w:szCs w:val="20"/>
                <w:lang w:eastAsia="ko-KR"/>
              </w:rPr>
              <w:t>-</w:t>
            </w:r>
            <w:r w:rsidRPr="00EA190D">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EA190D">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EA190D">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EA190D">
              <w:rPr>
                <w:rFonts w:eastAsia="SimSun"/>
                <w:sz w:val="20"/>
                <w:szCs w:val="20"/>
                <w:lang w:eastAsia="en-US"/>
              </w:rPr>
              <w:t xml:space="preserve"> is a</w:t>
            </w:r>
            <w:r w:rsidRPr="00EA190D">
              <w:rPr>
                <w:rFonts w:eastAsia="SimSun"/>
                <w:sz w:val="20"/>
                <w:szCs w:val="20"/>
                <w:lang w:val="en-GB"/>
              </w:rPr>
              <w:t xml:space="preserve"> set of slot timing values </w:t>
            </w:r>
            <w:r w:rsidRPr="00EA190D">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EA190D">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EA190D">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EA190D">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2C3E75E0" w14:textId="77777777" w:rsidR="0038155F" w:rsidRPr="00EA190D" w:rsidRDefault="0038155F" w:rsidP="000E167B">
            <w:pPr>
              <w:numPr>
                <w:ilvl w:val="2"/>
                <w:numId w:val="23"/>
              </w:numPr>
              <w:spacing w:after="180"/>
              <w:rPr>
                <w:ins w:id="156" w:author="CATT" w:date="2023-02-17T22:20:00Z"/>
                <w:rFonts w:eastAsia="SimSun"/>
                <w:i/>
                <w:sz w:val="20"/>
                <w:szCs w:val="20"/>
                <w:lang w:val="en-GB" w:eastAsia="en-US"/>
              </w:rPr>
            </w:pPr>
            <w:ins w:id="157" w:author="CATT" w:date="2023-02-17T22:20:00Z">
              <w:r w:rsidRPr="00EA190D">
                <w:rPr>
                  <w:rFonts w:eastAsia="SimSun"/>
                  <w:i/>
                  <w:sz w:val="20"/>
                  <w:szCs w:val="20"/>
                  <w:lang w:val="en-GB" w:eastAsia="ko-KR"/>
                </w:rPr>
                <w:t xml:space="preserve">if </w:t>
              </w:r>
              <w:r w:rsidRPr="00EA190D">
                <w:rPr>
                  <w:rFonts w:eastAsia="SimSun"/>
                  <w:i/>
                  <w:sz w:val="20"/>
                  <w:szCs w:val="20"/>
                  <w:lang w:eastAsia="ko-KR"/>
                </w:rPr>
                <w:t>the UE</w:t>
              </w:r>
              <w:r w:rsidRPr="00EA190D">
                <w:rPr>
                  <w:rFonts w:eastAsia="SimSun"/>
                  <w:i/>
                  <w:sz w:val="20"/>
                  <w:szCs w:val="20"/>
                  <w:lang w:val="en-GB" w:eastAsia="en-US"/>
                </w:rPr>
                <w:t xml:space="preserve"> is provided </w:t>
              </w:r>
              <w:proofErr w:type="spellStart"/>
              <w:r w:rsidRPr="00EA190D">
                <w:rPr>
                  <w:rFonts w:eastAsia="SimSun"/>
                  <w:i/>
                  <w:iCs/>
                  <w:sz w:val="20"/>
                  <w:szCs w:val="20"/>
                  <w:lang w:val="en-GB" w:eastAsia="en-US"/>
                </w:rPr>
                <w:t>fdmed-ReceptionMulticast</w:t>
              </w:r>
              <w:proofErr w:type="spellEnd"/>
              <w:r w:rsidRPr="00EA190D">
                <w:rPr>
                  <w:rFonts w:eastAsia="SimSun" w:hint="eastAsia"/>
                  <w:i/>
                  <w:iCs/>
                  <w:sz w:val="20"/>
                  <w:szCs w:val="20"/>
                  <w:lang w:val="en-GB"/>
                </w:rPr>
                <w:t xml:space="preserve">, </w:t>
              </w:r>
              <w:r w:rsidRPr="00EA190D">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i/>
                  <w:sz w:val="20"/>
                  <w:szCs w:val="20"/>
                  <w:lang w:val="en-GB"/>
                </w:rPr>
                <w:t xml:space="preserve"> </w:t>
              </w:r>
              <w:r w:rsidRPr="00EA190D">
                <w:rPr>
                  <w:rFonts w:eastAsia="SimSun" w:hint="eastAsia"/>
                  <w:i/>
                  <w:sz w:val="20"/>
                  <w:szCs w:val="20"/>
                  <w:lang w:val="en-GB"/>
                </w:rPr>
                <w:t xml:space="preserve">for </w:t>
              </w:r>
              <w:r w:rsidRPr="00EA190D">
                <w:rPr>
                  <w:rFonts w:eastAsia="SimSun"/>
                  <w:i/>
                  <w:sz w:val="20"/>
                  <w:szCs w:val="20"/>
                  <w:lang w:val="en-GB"/>
                </w:rPr>
                <w:t>multicast</w:t>
              </w:r>
              <w:r w:rsidRPr="00EA190D">
                <w:rPr>
                  <w:rFonts w:eastAsia="SimSun" w:hint="eastAsia"/>
                  <w:i/>
                  <w:sz w:val="20"/>
                  <w:szCs w:val="20"/>
                  <w:lang w:val="en-GB"/>
                </w:rPr>
                <w:t xml:space="preserve"> </w:t>
              </w:r>
              <w:r w:rsidRPr="00EA190D">
                <w:rPr>
                  <w:rFonts w:eastAsia="SimSun"/>
                  <w:i/>
                  <w:sz w:val="20"/>
                  <w:szCs w:val="20"/>
                  <w:lang w:val="en-GB"/>
                </w:rPr>
                <w:t xml:space="preserve">is provided </w:t>
              </w:r>
              <w:r w:rsidRPr="00EA190D">
                <w:rPr>
                  <w:rFonts w:eastAsia="SimSun"/>
                  <w:i/>
                  <w:sz w:val="20"/>
                  <w:szCs w:val="20"/>
                  <w:lang w:val="en-GB" w:eastAsia="en-US"/>
                </w:rPr>
                <w:t xml:space="preserve">by the union of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r w:rsidRPr="00EA190D">
                <w:rPr>
                  <w:rFonts w:eastAsia="SimSun"/>
                  <w:i/>
                  <w:sz w:val="20"/>
                  <w:szCs w:val="20"/>
                  <w:lang w:val="en-GB" w:eastAsia="en-US"/>
                </w:rPr>
                <w:t xml:space="preserve"> from </w:t>
              </w:r>
              <w:r w:rsidRPr="00EA190D">
                <w:rPr>
                  <w:rFonts w:eastAsia="SimSun"/>
                  <w:i/>
                  <w:iCs/>
                  <w:sz w:val="20"/>
                  <w:szCs w:val="20"/>
                  <w:lang w:val="en-GB" w:eastAsia="en-US"/>
                </w:rPr>
                <w:t>pucch-ConfigMulticast1/pucch-ConfigurationListMulticast1</w:t>
              </w:r>
              <w:r w:rsidRPr="00EA190D">
                <w:rPr>
                  <w:rFonts w:eastAsia="SimSun"/>
                  <w:i/>
                  <w:sz w:val="20"/>
                  <w:szCs w:val="20"/>
                  <w:lang w:val="en-GB" w:eastAsia="en-US"/>
                </w:rPr>
                <w:t xml:space="preserve"> or </w:t>
              </w:r>
              <w:r w:rsidRPr="00EA190D">
                <w:rPr>
                  <w:rFonts w:eastAsia="SimSun"/>
                  <w:i/>
                  <w:iCs/>
                  <w:sz w:val="20"/>
                  <w:szCs w:val="20"/>
                  <w:lang w:val="en-GB" w:eastAsia="en-US"/>
                </w:rPr>
                <w:t>pucch-ConfigMulticast2/pucch-ConfigurationListMulticast2 and</w:t>
              </w:r>
              <w:r w:rsidRPr="00EA190D">
                <w:rPr>
                  <w:rFonts w:eastAsia="SimSun"/>
                  <w:i/>
                  <w:sz w:val="20"/>
                  <w:szCs w:val="20"/>
                  <w:lang w:val="en-GB" w:eastAsia="en-US"/>
                </w:rPr>
                <w:t xml:space="preserve">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ins>
          </w:p>
          <w:p w14:paraId="733CE325" w14:textId="77777777" w:rsidR="0038155F" w:rsidRPr="00EA190D" w:rsidRDefault="0038155F" w:rsidP="000E167B">
            <w:pPr>
              <w:numPr>
                <w:ilvl w:val="3"/>
                <w:numId w:val="24"/>
              </w:numPr>
              <w:spacing w:after="180"/>
              <w:rPr>
                <w:rFonts w:eastAsia="SimSun"/>
                <w:i/>
                <w:sz w:val="20"/>
                <w:szCs w:val="20"/>
                <w:lang w:val="en-GB" w:eastAsia="en-US"/>
              </w:rPr>
            </w:pPr>
            <w:ins w:id="158" w:author="CATT" w:date="2023-02-17T22:20:00Z">
              <w:r w:rsidRPr="00EA190D">
                <w:rPr>
                  <w:rFonts w:eastAsia="SimSun"/>
                  <w:i/>
                  <w:sz w:val="20"/>
                  <w:szCs w:val="20"/>
                  <w:lang w:val="en-GB" w:eastAsia="ko-KR"/>
                </w:rPr>
                <w:t xml:space="preserve">if </w:t>
              </w:r>
              <w:r w:rsidRPr="00EA190D">
                <w:rPr>
                  <w:rFonts w:eastAsia="SimSun"/>
                  <w:i/>
                  <w:sz w:val="20"/>
                  <w:szCs w:val="20"/>
                  <w:lang w:eastAsia="ko-KR"/>
                </w:rPr>
                <w:t>the UE</w:t>
              </w:r>
              <w:r w:rsidRPr="00EA190D">
                <w:rPr>
                  <w:rFonts w:eastAsia="SimSun"/>
                  <w:i/>
                  <w:sz w:val="20"/>
                  <w:szCs w:val="20"/>
                  <w:lang w:val="en-GB" w:eastAsia="en-US"/>
                </w:rPr>
                <w:t xml:space="preserve"> is not provided </w:t>
              </w:r>
              <w:r w:rsidRPr="00EA190D">
                <w:rPr>
                  <w:rFonts w:eastAsia="SimSun"/>
                  <w:i/>
                  <w:iCs/>
                  <w:sz w:val="20"/>
                  <w:szCs w:val="20"/>
                  <w:lang w:val="en-GB" w:eastAsia="en-US"/>
                </w:rPr>
                <w:t>dl-</w:t>
              </w:r>
              <w:proofErr w:type="spellStart"/>
              <w:r w:rsidRPr="00EA190D">
                <w:rPr>
                  <w:rFonts w:eastAsia="SimSun"/>
                  <w:i/>
                  <w:iCs/>
                  <w:sz w:val="20"/>
                  <w:szCs w:val="20"/>
                  <w:lang w:val="en-GB" w:eastAsia="en-US"/>
                </w:rPr>
                <w:t>DataToUL</w:t>
              </w:r>
              <w:proofErr w:type="spellEnd"/>
              <w:r w:rsidRPr="00EA190D">
                <w:rPr>
                  <w:rFonts w:eastAsia="SimSun"/>
                  <w:i/>
                  <w:iCs/>
                  <w:sz w:val="20"/>
                  <w:szCs w:val="20"/>
                  <w:lang w:val="en-GB" w:eastAsia="en-US"/>
                </w:rPr>
                <w:t>-ACK-</w:t>
              </w:r>
              <w:proofErr w:type="spellStart"/>
              <w:r w:rsidRPr="00EA190D">
                <w:rPr>
                  <w:rFonts w:eastAsia="SimSun"/>
                  <w:i/>
                  <w:iCs/>
                  <w:sz w:val="20"/>
                  <w:szCs w:val="20"/>
                  <w:lang w:val="en-GB" w:eastAsia="en-US"/>
                </w:rPr>
                <w:t>ForDCI</w:t>
              </w:r>
              <w:proofErr w:type="spellEnd"/>
              <w:r w:rsidRPr="00EA190D">
                <w:rPr>
                  <w:rFonts w:eastAsia="SimSun"/>
                  <w:i/>
                  <w:iCs/>
                  <w:sz w:val="20"/>
                  <w:szCs w:val="20"/>
                  <w:lang w:val="en-GB" w:eastAsia="en-US"/>
                </w:rPr>
                <w:t xml:space="preserve"> Format4-1</w:t>
              </w:r>
              <w:r w:rsidRPr="00EA190D">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EA190D">
                <w:rPr>
                  <w:rFonts w:eastAsia="SimSun"/>
                  <w:i/>
                  <w:sz w:val="20"/>
                  <w:szCs w:val="20"/>
                  <w:lang w:val="en-GB"/>
                </w:rPr>
                <w:t xml:space="preserve"> is provided by the union of </w:t>
              </w:r>
              <w:r w:rsidRPr="00EA190D">
                <w:rPr>
                  <w:rFonts w:eastAsia="SimSun"/>
                  <w:i/>
                  <w:iCs/>
                  <w:sz w:val="20"/>
                  <w:szCs w:val="20"/>
                  <w:lang w:val="en-GB"/>
                </w:rPr>
                <w:t>dl-</w:t>
              </w:r>
              <w:proofErr w:type="spellStart"/>
              <w:r w:rsidRPr="00EA190D">
                <w:rPr>
                  <w:rFonts w:eastAsia="SimSun"/>
                  <w:i/>
                  <w:iCs/>
                  <w:sz w:val="20"/>
                  <w:szCs w:val="20"/>
                  <w:lang w:val="en-GB"/>
                </w:rPr>
                <w:t>DataToUL</w:t>
              </w:r>
              <w:proofErr w:type="spellEnd"/>
              <w:r w:rsidRPr="00EA190D">
                <w:rPr>
                  <w:rFonts w:eastAsia="SimSun"/>
                  <w:i/>
                  <w:iCs/>
                  <w:sz w:val="20"/>
                  <w:szCs w:val="20"/>
                  <w:lang w:val="en-GB"/>
                </w:rPr>
                <w:t>-ACK</w:t>
              </w:r>
              <w:r w:rsidRPr="00EA190D">
                <w:rPr>
                  <w:rFonts w:eastAsia="SimSun"/>
                  <w:i/>
                  <w:sz w:val="20"/>
                  <w:szCs w:val="20"/>
                  <w:lang w:val="en-GB"/>
                </w:rPr>
                <w:t xml:space="preserve"> from </w:t>
              </w:r>
              <w:r w:rsidRPr="00EA190D">
                <w:rPr>
                  <w:rFonts w:eastAsia="SimSun"/>
                  <w:i/>
                  <w:iCs/>
                  <w:sz w:val="20"/>
                  <w:szCs w:val="20"/>
                  <w:lang w:val="en-GB"/>
                </w:rPr>
                <w:t>pucch-ConfigurationListMulticast1 or pucch-ConfigurationListMulticast2 and</w:t>
              </w:r>
              <w:r w:rsidRPr="00EA190D">
                <w:rPr>
                  <w:rFonts w:eastAsia="SimSun"/>
                  <w:i/>
                  <w:sz w:val="20"/>
                  <w:szCs w:val="20"/>
                  <w:lang w:val="en-GB"/>
                </w:rPr>
                <w:t xml:space="preserve"> the slot timing values {1, 2, 3, 4, 5, 6, 7, 8}</w:t>
              </w:r>
              <w:r w:rsidRPr="00EA190D">
                <w:rPr>
                  <w:rFonts w:eastAsia="SimSun"/>
                  <w:i/>
                  <w:sz w:val="20"/>
                  <w:szCs w:val="20"/>
                  <w:lang w:val="en-GB" w:eastAsia="en-US"/>
                </w:rPr>
                <w:t xml:space="preserve"> </w:t>
              </w:r>
            </w:ins>
          </w:p>
          <w:p w14:paraId="01E2FB4E" w14:textId="77777777" w:rsidR="0038155F" w:rsidRDefault="0038155F" w:rsidP="009E4C89">
            <w:pPr>
              <w:rPr>
                <w:iCs/>
              </w:rPr>
            </w:pPr>
          </w:p>
        </w:tc>
      </w:tr>
      <w:tr w:rsidR="0038155F" w:rsidRPr="008E6631" w14:paraId="6D3255D7" w14:textId="77777777" w:rsidTr="009E4C89">
        <w:tc>
          <w:tcPr>
            <w:tcW w:w="2155" w:type="dxa"/>
          </w:tcPr>
          <w:p w14:paraId="652EC803" w14:textId="77777777" w:rsidR="0038155F" w:rsidRDefault="0038155F" w:rsidP="009E4C89">
            <w:pPr>
              <w:rPr>
                <w:rFonts w:eastAsiaTheme="minorEastAsia"/>
                <w:sz w:val="18"/>
                <w:szCs w:val="18"/>
              </w:rPr>
            </w:pPr>
            <w:r>
              <w:rPr>
                <w:rFonts w:eastAsiaTheme="minorEastAsia"/>
                <w:sz w:val="18"/>
                <w:szCs w:val="18"/>
              </w:rPr>
              <w:t>CATT-CR-x0635</w:t>
            </w:r>
          </w:p>
        </w:tc>
        <w:tc>
          <w:tcPr>
            <w:tcW w:w="12082" w:type="dxa"/>
          </w:tcPr>
          <w:p w14:paraId="4EBBFDEB" w14:textId="77777777" w:rsidR="0038155F" w:rsidRDefault="0038155F" w:rsidP="009E4C89">
            <w:pPr>
              <w:rPr>
                <w:szCs w:val="22"/>
              </w:rPr>
            </w:pPr>
            <w:r w:rsidRPr="00B76248">
              <w:t>W</w:t>
            </w:r>
            <w:r w:rsidRPr="00B76248">
              <w:rPr>
                <w:rFonts w:hint="eastAsia"/>
              </w:rPr>
              <w:t xml:space="preserve">hen </w:t>
            </w:r>
            <w:r w:rsidRPr="0072289B">
              <w:rPr>
                <w:i/>
                <w:iCs/>
              </w:rPr>
              <w:t>type1-Codebook-GenerationMode</w:t>
            </w:r>
            <w:r w:rsidRPr="00B76248">
              <w:rPr>
                <w:iCs/>
              </w:rPr>
              <w:t xml:space="preserve"> </w:t>
            </w:r>
            <w:r w:rsidRPr="00B76248">
              <w:rPr>
                <w:rFonts w:hint="eastAsia"/>
                <w:iCs/>
              </w:rPr>
              <w:t xml:space="preserve">is configured as </w:t>
            </w:r>
            <w:r w:rsidRPr="00B76248">
              <w:t>mode</w:t>
            </w:r>
            <w:r w:rsidRPr="00B76248">
              <w:rPr>
                <w:rFonts w:hint="eastAsia"/>
              </w:rPr>
              <w:t xml:space="preserve">2,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for Type-1 HARQ-ACK codebook generation is based on</w:t>
            </w:r>
            <w:r w:rsidRPr="00B76248">
              <w:rPr>
                <w:szCs w:val="22"/>
                <w:lang w:eastAsia="sv-SE"/>
              </w:rPr>
              <w:t xml:space="preserve"> the union of K1 set </w:t>
            </w:r>
            <w:r>
              <w:rPr>
                <w:rFonts w:hint="eastAsia"/>
                <w:szCs w:val="22"/>
              </w:rPr>
              <w:t xml:space="preserve">of </w:t>
            </w:r>
            <w:r w:rsidRPr="00B76248">
              <w:rPr>
                <w:szCs w:val="22"/>
                <w:lang w:eastAsia="sv-SE"/>
              </w:rPr>
              <w:t xml:space="preserve">unicast and K1 set </w:t>
            </w:r>
            <w:r>
              <w:rPr>
                <w:rFonts w:hint="eastAsia"/>
                <w:szCs w:val="22"/>
              </w:rPr>
              <w:t>of</w:t>
            </w:r>
            <w:r w:rsidRPr="00B76248">
              <w:rPr>
                <w:szCs w:val="22"/>
                <w:lang w:eastAsia="sv-SE"/>
              </w:rPr>
              <w:t xml:space="preserve"> </w:t>
            </w:r>
            <w:proofErr w:type="gramStart"/>
            <w:r w:rsidRPr="00B76248">
              <w:rPr>
                <w:szCs w:val="22"/>
                <w:lang w:eastAsia="sv-SE"/>
              </w:rPr>
              <w:t>multicast</w:t>
            </w:r>
            <w:proofErr w:type="gramEnd"/>
            <w:r w:rsidRPr="00B76248">
              <w:rPr>
                <w:rFonts w:hint="eastAsia"/>
                <w:szCs w:val="22"/>
              </w:rPr>
              <w:t>.</w:t>
            </w:r>
            <w:r>
              <w:rPr>
                <w:rFonts w:hint="eastAsia"/>
                <w:szCs w:val="22"/>
              </w:rPr>
              <w:t xml:space="preserve"> </w:t>
            </w:r>
            <w:r>
              <w:rPr>
                <w:rFonts w:hint="eastAsia"/>
              </w:rPr>
              <w:t>I</w:t>
            </w:r>
            <w:r w:rsidRPr="00B76248">
              <w:rPr>
                <w:rFonts w:hint="eastAsia"/>
              </w:rPr>
              <w:t xml:space="preserve">n current specification,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w:t>
            </w:r>
            <w:r>
              <w:rPr>
                <w:rFonts w:hint="eastAsia"/>
                <w:szCs w:val="22"/>
              </w:rPr>
              <w:t xml:space="preserve">generation </w:t>
            </w:r>
            <w:r>
              <w:rPr>
                <w:rFonts w:hint="eastAsia"/>
              </w:rPr>
              <w:t>is</w:t>
            </w:r>
            <w:r w:rsidRPr="00B76248">
              <w:rPr>
                <w:rFonts w:hint="eastAsia"/>
              </w:rPr>
              <w:t xml:space="preserve"> </w:t>
            </w:r>
            <w:r>
              <w:rPr>
                <w:rFonts w:hint="eastAsia"/>
              </w:rPr>
              <w:t>different</w:t>
            </w:r>
            <w:r w:rsidRPr="00B76248">
              <w:rPr>
                <w:rFonts w:hint="eastAsia"/>
              </w:rPr>
              <w:t xml:space="preserve"> between the</w:t>
            </w:r>
            <w:r>
              <w:rPr>
                <w:rFonts w:hint="eastAsia"/>
              </w:rPr>
              <w:t xml:space="preserve"> condition </w:t>
            </w:r>
            <w:proofErr w:type="gramStart"/>
            <w:r>
              <w:rPr>
                <w:rFonts w:hint="eastAsia"/>
              </w:rPr>
              <w:t xml:space="preserve">of  </w:t>
            </w:r>
            <w:r>
              <w:t>“</w:t>
            </w:r>
            <w:proofErr w:type="gramEnd"/>
            <w:r w:rsidRPr="0079124E">
              <w:rPr>
                <w:i/>
                <w:iCs/>
              </w:rPr>
              <w:t>dl-</w:t>
            </w:r>
            <w:proofErr w:type="spellStart"/>
            <w:r w:rsidRPr="0079124E">
              <w:rPr>
                <w:i/>
                <w:iCs/>
              </w:rPr>
              <w:t>DataToUL</w:t>
            </w:r>
            <w:proofErr w:type="spellEnd"/>
            <w:r w:rsidRPr="0079124E">
              <w:rPr>
                <w:i/>
                <w:iCs/>
              </w:rPr>
              <w:t>-ACK-</w:t>
            </w:r>
            <w:proofErr w:type="spellStart"/>
            <w:r w:rsidRPr="0079124E">
              <w:rPr>
                <w:i/>
                <w:iCs/>
              </w:rPr>
              <w:t>ForDCI</w:t>
            </w:r>
            <w:proofErr w:type="spellEnd"/>
            <w:r w:rsidRPr="0079124E">
              <w:rPr>
                <w:i/>
                <w:iCs/>
              </w:rPr>
              <w:t xml:space="preserve"> Format4-1</w:t>
            </w:r>
            <w:r w:rsidRPr="00B76248">
              <w:rPr>
                <w:iCs/>
              </w:rPr>
              <w:t xml:space="preserve"> is provided</w:t>
            </w:r>
            <w:r>
              <w:rPr>
                <w:iCs/>
              </w:rPr>
              <w:t>”</w:t>
            </w:r>
            <w:r w:rsidRPr="00B76248">
              <w:rPr>
                <w:iCs/>
              </w:rPr>
              <w:t xml:space="preserve"> </w:t>
            </w:r>
            <w:r>
              <w:rPr>
                <w:rFonts w:hint="eastAsia"/>
                <w:iCs/>
              </w:rPr>
              <w:t xml:space="preserve">and </w:t>
            </w:r>
            <w:r w:rsidRPr="00B76248">
              <w:rPr>
                <w:rFonts w:hint="eastAsia"/>
              </w:rPr>
              <w:t>the</w:t>
            </w:r>
            <w:r>
              <w:rPr>
                <w:rFonts w:hint="eastAsia"/>
              </w:rPr>
              <w:t xml:space="preserve"> condition of  </w:t>
            </w:r>
            <w:r>
              <w:t>“</w:t>
            </w:r>
            <w:r w:rsidRPr="0079124E">
              <w:rPr>
                <w:i/>
                <w:iCs/>
              </w:rPr>
              <w:t>dl-</w:t>
            </w:r>
            <w:proofErr w:type="spellStart"/>
            <w:r w:rsidRPr="0079124E">
              <w:rPr>
                <w:i/>
                <w:iCs/>
              </w:rPr>
              <w:t>DataToUL</w:t>
            </w:r>
            <w:proofErr w:type="spellEnd"/>
            <w:r w:rsidRPr="0079124E">
              <w:rPr>
                <w:i/>
                <w:iCs/>
              </w:rPr>
              <w:t>-ACK-</w:t>
            </w:r>
            <w:proofErr w:type="spellStart"/>
            <w:r w:rsidRPr="0079124E">
              <w:rPr>
                <w:i/>
                <w:iCs/>
              </w:rPr>
              <w:t>ForDCI</w:t>
            </w:r>
            <w:proofErr w:type="spellEnd"/>
            <w:r w:rsidRPr="0079124E">
              <w:rPr>
                <w:i/>
                <w:iCs/>
              </w:rPr>
              <w:t xml:space="preserve"> Format4-1</w:t>
            </w:r>
            <w:r w:rsidRPr="00B76248">
              <w:rPr>
                <w:iCs/>
              </w:rPr>
              <w:t xml:space="preserve"> is</w:t>
            </w:r>
            <w:r>
              <w:rPr>
                <w:rFonts w:hint="eastAsia"/>
                <w:iCs/>
              </w:rPr>
              <w:t xml:space="preserve"> not</w:t>
            </w:r>
            <w:r w:rsidRPr="00B76248">
              <w:rPr>
                <w:iCs/>
              </w:rPr>
              <w:t xml:space="preserve"> provided</w:t>
            </w:r>
            <w:r>
              <w:rPr>
                <w:iCs/>
              </w:rPr>
              <w:t>”</w:t>
            </w:r>
            <w:r>
              <w:rPr>
                <w:rFonts w:hint="eastAsia"/>
                <w:iCs/>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w:t>
            </w:r>
            <w:r>
              <w:rPr>
                <w:rFonts w:hint="eastAsia"/>
                <w:szCs w:val="22"/>
              </w:rPr>
              <w:t>generation should be aligned for two conditions.</w:t>
            </w:r>
          </w:p>
          <w:p w14:paraId="1D09109E" w14:textId="77777777" w:rsidR="0038155F" w:rsidRPr="00976F87" w:rsidRDefault="0038155F" w:rsidP="009E4C89">
            <w:pPr>
              <w:keepNext/>
              <w:keepLines/>
              <w:spacing w:before="120" w:after="180"/>
              <w:outlineLvl w:val="3"/>
              <w:rPr>
                <w:rFonts w:ascii="Arial" w:eastAsia="SimSun" w:hAnsi="Arial"/>
                <w:szCs w:val="20"/>
                <w:lang w:val="en-GB" w:eastAsia="en-US"/>
              </w:rPr>
            </w:pPr>
            <w:r w:rsidRPr="00976F87">
              <w:rPr>
                <w:rFonts w:ascii="Arial" w:eastAsia="SimSun" w:hAnsi="Arial"/>
                <w:szCs w:val="20"/>
                <w:lang w:val="en-GB" w:eastAsia="en-US"/>
              </w:rPr>
              <w:t>9</w:t>
            </w:r>
            <w:r w:rsidRPr="00976F87">
              <w:rPr>
                <w:rFonts w:ascii="Arial" w:eastAsia="SimSun" w:hAnsi="Arial" w:hint="eastAsia"/>
                <w:szCs w:val="20"/>
                <w:lang w:val="en-GB" w:eastAsia="en-US"/>
              </w:rPr>
              <w:t>.</w:t>
            </w:r>
            <w:r w:rsidRPr="00976F87">
              <w:rPr>
                <w:rFonts w:ascii="Arial" w:eastAsia="SimSun" w:hAnsi="Arial"/>
                <w:szCs w:val="20"/>
                <w:lang w:val="en-GB" w:eastAsia="en-US"/>
              </w:rPr>
              <w:t>1.2.1</w:t>
            </w:r>
            <w:r w:rsidRPr="00976F87">
              <w:rPr>
                <w:rFonts w:ascii="Arial" w:eastAsia="SimSun" w:hAnsi="Arial" w:hint="eastAsia"/>
                <w:szCs w:val="20"/>
                <w:lang w:val="en-GB" w:eastAsia="en-US"/>
              </w:rPr>
              <w:tab/>
            </w:r>
            <w:r w:rsidRPr="00976F87">
              <w:rPr>
                <w:rFonts w:ascii="Arial" w:eastAsia="SimSun" w:hAnsi="Arial"/>
                <w:szCs w:val="20"/>
                <w:lang w:val="en-GB" w:eastAsia="en-US"/>
              </w:rPr>
              <w:t>Type-1 HARQ-ACK codebook in physical uplink control channel</w:t>
            </w:r>
          </w:p>
          <w:p w14:paraId="7FCF349E" w14:textId="77777777" w:rsidR="0038155F" w:rsidRPr="00976F87" w:rsidRDefault="0038155F" w:rsidP="009E4C89">
            <w:pPr>
              <w:spacing w:after="180"/>
              <w:ind w:left="851" w:hanging="284"/>
              <w:rPr>
                <w:rFonts w:eastAsia="Gulim"/>
                <w:sz w:val="20"/>
                <w:szCs w:val="20"/>
                <w:lang w:val="en-GB" w:eastAsia="en-US"/>
              </w:rPr>
            </w:pPr>
            <w:r w:rsidRPr="00976F87">
              <w:rPr>
                <w:rFonts w:eastAsia="Gulim"/>
                <w:sz w:val="20"/>
                <w:szCs w:val="20"/>
                <w:lang w:val="en-GB" w:eastAsia="en-US"/>
              </w:rPr>
              <w:t>-</w:t>
            </w:r>
            <w:r w:rsidRPr="00976F87">
              <w:rPr>
                <w:rFonts w:eastAsia="Gulim"/>
                <w:sz w:val="20"/>
                <w:szCs w:val="20"/>
                <w:lang w:val="en-GB" w:eastAsia="en-US"/>
              </w:rPr>
              <w:tab/>
              <w:t xml:space="preserve">If the UE is configured to monitor PDCCH for multicast DCI formats </w:t>
            </w:r>
            <w:r w:rsidRPr="00976F87">
              <w:rPr>
                <w:rFonts w:eastAsia="SimSun"/>
                <w:sz w:val="20"/>
                <w:szCs w:val="20"/>
              </w:rPr>
              <w:t>for</w:t>
            </w:r>
            <w:r w:rsidRPr="00976F87">
              <w:rPr>
                <w:rFonts w:eastAsia="SimSun"/>
                <w:sz w:val="20"/>
                <w:szCs w:val="20"/>
                <w:lang w:val="en-GB"/>
              </w:rPr>
              <w:t xml:space="preserve"> serving cell </w:t>
            </w:r>
            <m:oMath>
              <m:r>
                <w:rPr>
                  <w:rFonts w:ascii="Cambria Math" w:eastAsia="SimSun" w:hAnsi="Cambria Math"/>
                  <w:sz w:val="20"/>
                  <w:szCs w:val="20"/>
                  <w:lang w:val="en-GB" w:eastAsia="en-US"/>
                </w:rPr>
                <m:t>c</m:t>
              </m:r>
            </m:oMath>
          </w:p>
          <w:p w14:paraId="4B228C95" w14:textId="77777777" w:rsidR="0038155F" w:rsidRPr="00976F87" w:rsidRDefault="0038155F" w:rsidP="009E4C89">
            <w:pPr>
              <w:spacing w:after="180"/>
              <w:ind w:left="1135" w:hanging="284"/>
              <w:rPr>
                <w:rFonts w:eastAsia="SimSun"/>
                <w:sz w:val="20"/>
                <w:szCs w:val="20"/>
                <w:lang w:val="en-GB" w:eastAsia="en-US"/>
              </w:rPr>
            </w:pPr>
            <w:r w:rsidRPr="00976F87">
              <w:rPr>
                <w:rFonts w:eastAsia="SimSun"/>
                <w:sz w:val="20"/>
                <w:szCs w:val="20"/>
                <w:lang w:val="en-GB" w:eastAsia="ko-KR"/>
              </w:rPr>
              <w:t>-</w:t>
            </w:r>
            <w:r w:rsidRPr="00976F87">
              <w:rPr>
                <w:rFonts w:eastAsia="SimSun"/>
                <w:sz w:val="20"/>
                <w:szCs w:val="20"/>
                <w:lang w:val="en-GB" w:eastAsia="ko-KR"/>
              </w:rPr>
              <w:tab/>
              <w:t xml:space="preserve">if </w:t>
            </w:r>
            <w:r w:rsidRPr="00976F87">
              <w:rPr>
                <w:rFonts w:eastAsia="SimSun"/>
                <w:sz w:val="20"/>
                <w:szCs w:val="20"/>
                <w:lang w:eastAsia="ko-KR"/>
              </w:rPr>
              <w:t>the UE</w:t>
            </w:r>
            <w:r w:rsidRPr="00976F87">
              <w:rPr>
                <w:rFonts w:eastAsia="SimSun"/>
                <w:sz w:val="20"/>
                <w:szCs w:val="20"/>
                <w:lang w:val="en-GB" w:eastAsia="en-US"/>
              </w:rPr>
              <w:t xml:space="preserve"> is not provided </w:t>
            </w:r>
            <w:r w:rsidRPr="00976F87">
              <w:rPr>
                <w:rFonts w:eastAsia="SimSun"/>
                <w:i/>
                <w:iCs/>
                <w:sz w:val="20"/>
                <w:szCs w:val="20"/>
                <w:lang w:val="en-GB" w:eastAsia="en-US"/>
              </w:rPr>
              <w:t xml:space="preserve">type1-Codebook-GenerationMode = </w:t>
            </w:r>
            <w:r w:rsidRPr="00976F87">
              <w:rPr>
                <w:rFonts w:eastAsia="SimSun"/>
                <w:sz w:val="20"/>
                <w:szCs w:val="20"/>
                <w:lang w:val="en-GB" w:eastAsia="en-US"/>
              </w:rPr>
              <w:t xml:space="preserve">'mode1',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76F87">
              <w:rPr>
                <w:rFonts w:eastAsia="SimSun"/>
                <w:sz w:val="20"/>
                <w:szCs w:val="20"/>
                <w:lang w:val="en-GB"/>
              </w:rPr>
              <w:t xml:space="preserve"> is</w:t>
            </w:r>
            <w:r w:rsidRPr="00976F87">
              <w:rPr>
                <w:rFonts w:eastAsia="SimSun" w:hint="eastAsia"/>
                <w:sz w:val="20"/>
                <w:szCs w:val="20"/>
                <w:lang w:val="en-GB"/>
              </w:rPr>
              <w:t xml:space="preserve"> </w:t>
            </w:r>
            <w:r w:rsidRPr="00976F87">
              <w:rPr>
                <w:rFonts w:eastAsia="SimSun"/>
                <w:sz w:val="20"/>
                <w:szCs w:val="20"/>
                <w:lang w:val="en-GB"/>
              </w:rPr>
              <w:t xml:space="preserve">additionally provided </w:t>
            </w:r>
            <w:r w:rsidRPr="00976F87">
              <w:rPr>
                <w:rFonts w:eastAsia="SimSun"/>
                <w:sz w:val="20"/>
                <w:szCs w:val="20"/>
                <w:lang w:val="en-GB" w:eastAsia="en-US"/>
              </w:rPr>
              <w:t xml:space="preserve">by the union of </w:t>
            </w:r>
            <w:r w:rsidRPr="00976F87">
              <w:rPr>
                <w:rFonts w:eastAsia="SimSun"/>
                <w:i/>
                <w:iCs/>
                <w:sz w:val="20"/>
                <w:szCs w:val="20"/>
                <w:lang w:val="en-GB" w:eastAsia="en-US"/>
              </w:rPr>
              <w:t>dl-</w:t>
            </w:r>
            <w:proofErr w:type="spellStart"/>
            <w:r w:rsidRPr="00976F87">
              <w:rPr>
                <w:rFonts w:eastAsia="SimSun"/>
                <w:i/>
                <w:iCs/>
                <w:sz w:val="20"/>
                <w:szCs w:val="20"/>
                <w:lang w:val="en-GB" w:eastAsia="en-US"/>
              </w:rPr>
              <w:t>DataToUL</w:t>
            </w:r>
            <w:proofErr w:type="spellEnd"/>
            <w:r w:rsidRPr="00976F87">
              <w:rPr>
                <w:rFonts w:eastAsia="SimSun"/>
                <w:i/>
                <w:iCs/>
                <w:sz w:val="20"/>
                <w:szCs w:val="20"/>
                <w:lang w:val="en-GB" w:eastAsia="en-US"/>
              </w:rPr>
              <w:t>-ACK</w:t>
            </w:r>
            <w:r w:rsidRPr="00976F87">
              <w:rPr>
                <w:rFonts w:eastAsia="SimSun"/>
                <w:sz w:val="20"/>
                <w:szCs w:val="20"/>
                <w:lang w:val="en-GB" w:eastAsia="en-US"/>
              </w:rPr>
              <w:t xml:space="preserve"> from </w:t>
            </w:r>
            <w:r w:rsidRPr="00976F87">
              <w:rPr>
                <w:rFonts w:eastAsia="SimSun"/>
                <w:i/>
                <w:iCs/>
                <w:sz w:val="20"/>
                <w:szCs w:val="20"/>
                <w:lang w:val="en-GB" w:eastAsia="en-US"/>
              </w:rPr>
              <w:t>pucch-ConfigMulticast1/pucch-ConfigurationListMulticast1</w:t>
            </w:r>
            <w:r w:rsidRPr="00976F87">
              <w:rPr>
                <w:rFonts w:eastAsia="SimSun"/>
                <w:sz w:val="20"/>
                <w:szCs w:val="20"/>
                <w:lang w:val="en-GB" w:eastAsia="en-US"/>
              </w:rPr>
              <w:t xml:space="preserve"> or </w:t>
            </w:r>
            <w:r w:rsidRPr="00976F87">
              <w:rPr>
                <w:rFonts w:eastAsia="SimSun"/>
                <w:i/>
                <w:iCs/>
                <w:sz w:val="20"/>
                <w:szCs w:val="20"/>
                <w:lang w:val="en-GB" w:eastAsia="en-US"/>
              </w:rPr>
              <w:t xml:space="preserve">pucch-ConfigMulticast2/pucch-ConfigurationListMulticast2 </w:t>
            </w:r>
            <w:r w:rsidRPr="00976F87">
              <w:rPr>
                <w:rFonts w:eastAsia="SimSun"/>
                <w:iCs/>
                <w:sz w:val="20"/>
                <w:szCs w:val="20"/>
                <w:lang w:val="en-GB" w:eastAsia="en-US"/>
              </w:rPr>
              <w:t>and</w:t>
            </w:r>
            <w:r w:rsidRPr="00976F87">
              <w:rPr>
                <w:rFonts w:eastAsia="SimSun"/>
                <w:sz w:val="20"/>
                <w:szCs w:val="20"/>
                <w:lang w:val="en-GB" w:eastAsia="en-US"/>
              </w:rPr>
              <w:t xml:space="preserve"> </w:t>
            </w:r>
            <w:r w:rsidRPr="00976F87">
              <w:rPr>
                <w:rFonts w:eastAsia="SimSun"/>
                <w:i/>
                <w:iCs/>
                <w:sz w:val="20"/>
                <w:szCs w:val="20"/>
                <w:lang w:val="en-GB" w:eastAsia="en-US"/>
              </w:rPr>
              <w:t>dl-</w:t>
            </w:r>
            <w:proofErr w:type="spellStart"/>
            <w:r w:rsidRPr="00976F87">
              <w:rPr>
                <w:rFonts w:eastAsia="SimSun"/>
                <w:i/>
                <w:iCs/>
                <w:sz w:val="20"/>
                <w:szCs w:val="20"/>
                <w:lang w:val="en-GB" w:eastAsia="en-US"/>
              </w:rPr>
              <w:t>DataToUL</w:t>
            </w:r>
            <w:proofErr w:type="spellEnd"/>
            <w:r w:rsidRPr="00976F87">
              <w:rPr>
                <w:rFonts w:eastAsia="SimSun"/>
                <w:i/>
                <w:iCs/>
                <w:sz w:val="20"/>
                <w:szCs w:val="20"/>
                <w:lang w:val="en-GB" w:eastAsia="en-US"/>
              </w:rPr>
              <w:t>-ACK-</w:t>
            </w:r>
            <w:proofErr w:type="spellStart"/>
            <w:r w:rsidRPr="00976F87">
              <w:rPr>
                <w:rFonts w:eastAsia="SimSun"/>
                <w:i/>
                <w:iCs/>
                <w:sz w:val="20"/>
                <w:szCs w:val="20"/>
                <w:lang w:val="en-GB" w:eastAsia="en-US"/>
              </w:rPr>
              <w:t>ForDCI</w:t>
            </w:r>
            <w:proofErr w:type="spellEnd"/>
            <w:r w:rsidRPr="00976F87">
              <w:rPr>
                <w:rFonts w:eastAsia="SimSun"/>
                <w:i/>
                <w:iCs/>
                <w:sz w:val="20"/>
                <w:szCs w:val="20"/>
                <w:lang w:val="en-GB" w:eastAsia="en-US"/>
              </w:rPr>
              <w:t xml:space="preserve"> Format4-1</w:t>
            </w:r>
          </w:p>
          <w:p w14:paraId="0777FB49" w14:textId="77777777" w:rsidR="0038155F" w:rsidRPr="00976F87" w:rsidRDefault="0038155F" w:rsidP="009E4C89">
            <w:pPr>
              <w:spacing w:after="180"/>
              <w:ind w:left="1418" w:hanging="284"/>
              <w:rPr>
                <w:rFonts w:eastAsia="SimSun"/>
                <w:sz w:val="20"/>
                <w:szCs w:val="20"/>
                <w:lang w:val="en-GB" w:eastAsia="en-US"/>
              </w:rPr>
            </w:pPr>
            <w:r w:rsidRPr="00976F87">
              <w:rPr>
                <w:rFonts w:eastAsia="SimSun"/>
                <w:sz w:val="20"/>
                <w:szCs w:val="20"/>
                <w:lang w:val="en-GB" w:eastAsia="ko-KR"/>
              </w:rPr>
              <w:t>-</w:t>
            </w:r>
            <w:r w:rsidRPr="00976F87">
              <w:rPr>
                <w:rFonts w:eastAsia="SimSun"/>
                <w:sz w:val="20"/>
                <w:szCs w:val="20"/>
                <w:lang w:val="en-GB" w:eastAsia="ko-KR"/>
              </w:rPr>
              <w:tab/>
              <w:t xml:space="preserve">if </w:t>
            </w:r>
            <w:r w:rsidRPr="00976F87">
              <w:rPr>
                <w:rFonts w:eastAsia="SimSun"/>
                <w:sz w:val="20"/>
                <w:szCs w:val="20"/>
                <w:lang w:eastAsia="ko-KR"/>
              </w:rPr>
              <w:t>the UE</w:t>
            </w:r>
            <w:r w:rsidRPr="00976F87">
              <w:rPr>
                <w:rFonts w:eastAsia="SimSun"/>
                <w:sz w:val="20"/>
                <w:szCs w:val="20"/>
                <w:lang w:val="en-GB" w:eastAsia="en-US"/>
              </w:rPr>
              <w:t xml:space="preserve"> is not provided </w:t>
            </w:r>
            <w:r w:rsidRPr="00976F87">
              <w:rPr>
                <w:rFonts w:eastAsia="SimSun"/>
                <w:i/>
                <w:iCs/>
                <w:sz w:val="20"/>
                <w:szCs w:val="20"/>
                <w:lang w:val="en-GB" w:eastAsia="en-US"/>
              </w:rPr>
              <w:t>dl-</w:t>
            </w:r>
            <w:proofErr w:type="spellStart"/>
            <w:r w:rsidRPr="00976F87">
              <w:rPr>
                <w:rFonts w:eastAsia="SimSun"/>
                <w:i/>
                <w:iCs/>
                <w:sz w:val="20"/>
                <w:szCs w:val="20"/>
                <w:lang w:val="en-GB" w:eastAsia="en-US"/>
              </w:rPr>
              <w:t>DataToUL</w:t>
            </w:r>
            <w:proofErr w:type="spellEnd"/>
            <w:r w:rsidRPr="00976F87">
              <w:rPr>
                <w:rFonts w:eastAsia="SimSun"/>
                <w:i/>
                <w:iCs/>
                <w:sz w:val="20"/>
                <w:szCs w:val="20"/>
                <w:lang w:val="en-GB" w:eastAsia="en-US"/>
              </w:rPr>
              <w:t>-ACK-</w:t>
            </w:r>
            <w:proofErr w:type="spellStart"/>
            <w:r w:rsidRPr="00976F87">
              <w:rPr>
                <w:rFonts w:eastAsia="SimSun"/>
                <w:i/>
                <w:iCs/>
                <w:sz w:val="20"/>
                <w:szCs w:val="20"/>
                <w:lang w:val="en-GB" w:eastAsia="en-US"/>
              </w:rPr>
              <w:t>ForDCI</w:t>
            </w:r>
            <w:proofErr w:type="spellEnd"/>
            <w:r w:rsidRPr="00976F87">
              <w:rPr>
                <w:rFonts w:eastAsia="SimSun"/>
                <w:i/>
                <w:iCs/>
                <w:sz w:val="20"/>
                <w:szCs w:val="20"/>
                <w:lang w:val="en-GB" w:eastAsia="en-US"/>
              </w:rPr>
              <w:t xml:space="preserve"> Format4-1</w:t>
            </w:r>
            <w:r w:rsidRPr="00976F87">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76F87">
              <w:rPr>
                <w:rFonts w:eastAsia="SimSun"/>
                <w:sz w:val="20"/>
                <w:szCs w:val="20"/>
                <w:lang w:val="en-GB"/>
              </w:rPr>
              <w:t xml:space="preserve"> is</w:t>
            </w:r>
            <w:ins w:id="159" w:author="CATT" w:date="2023-02-17T22:17:00Z">
              <w:r w:rsidRPr="00976F87">
                <w:rPr>
                  <w:rFonts w:eastAsia="SimSun" w:hint="eastAsia"/>
                  <w:sz w:val="20"/>
                  <w:szCs w:val="20"/>
                  <w:lang w:val="en-GB"/>
                </w:rPr>
                <w:t xml:space="preserve"> additionally</w:t>
              </w:r>
            </w:ins>
            <w:ins w:id="160" w:author="王俊伟" w:date="2023-02-07T16:04:00Z">
              <w:r w:rsidRPr="00976F87">
                <w:rPr>
                  <w:rFonts w:eastAsia="SimSun"/>
                  <w:sz w:val="20"/>
                  <w:szCs w:val="20"/>
                  <w:u w:val="single"/>
                  <w:lang w:val="en-GB"/>
                </w:rPr>
                <w:t xml:space="preserve"> </w:t>
              </w:r>
            </w:ins>
            <w:r w:rsidRPr="00976F87">
              <w:rPr>
                <w:rFonts w:eastAsia="SimSun"/>
                <w:sz w:val="20"/>
                <w:szCs w:val="20"/>
                <w:lang w:val="en-GB"/>
              </w:rPr>
              <w:t xml:space="preserve">provided by the union of </w:t>
            </w:r>
            <w:r w:rsidRPr="00976F87">
              <w:rPr>
                <w:rFonts w:eastAsia="SimSun"/>
                <w:i/>
                <w:iCs/>
                <w:sz w:val="20"/>
                <w:szCs w:val="20"/>
                <w:lang w:val="en-GB"/>
              </w:rPr>
              <w:t>dl-</w:t>
            </w:r>
            <w:proofErr w:type="spellStart"/>
            <w:r w:rsidRPr="00976F87">
              <w:rPr>
                <w:rFonts w:eastAsia="SimSun"/>
                <w:i/>
                <w:iCs/>
                <w:sz w:val="20"/>
                <w:szCs w:val="20"/>
                <w:lang w:val="en-GB"/>
              </w:rPr>
              <w:t>DataToUL</w:t>
            </w:r>
            <w:proofErr w:type="spellEnd"/>
            <w:r w:rsidRPr="00976F87">
              <w:rPr>
                <w:rFonts w:eastAsia="SimSun"/>
                <w:i/>
                <w:iCs/>
                <w:sz w:val="20"/>
                <w:szCs w:val="20"/>
                <w:lang w:val="en-GB"/>
              </w:rPr>
              <w:t>-ACK</w:t>
            </w:r>
            <w:r w:rsidRPr="00976F87">
              <w:rPr>
                <w:rFonts w:eastAsia="SimSun"/>
                <w:sz w:val="20"/>
                <w:szCs w:val="20"/>
                <w:lang w:val="en-GB"/>
              </w:rPr>
              <w:t xml:space="preserve"> from </w:t>
            </w:r>
            <w:r w:rsidRPr="00976F87">
              <w:rPr>
                <w:rFonts w:eastAsia="SimSun"/>
                <w:i/>
                <w:iCs/>
                <w:sz w:val="20"/>
                <w:szCs w:val="20"/>
                <w:lang w:val="en-GB"/>
              </w:rPr>
              <w:t xml:space="preserve">pucch-ConfigurationListMulticast1 or pucch-ConfigurationListMulticast2 </w:t>
            </w:r>
            <w:r w:rsidRPr="00976F87">
              <w:rPr>
                <w:rFonts w:eastAsia="SimSun"/>
                <w:iCs/>
                <w:sz w:val="20"/>
                <w:szCs w:val="20"/>
                <w:lang w:val="en-GB"/>
              </w:rPr>
              <w:t>and</w:t>
            </w:r>
            <w:r w:rsidRPr="00976F87">
              <w:rPr>
                <w:rFonts w:eastAsia="SimSun"/>
                <w:sz w:val="20"/>
                <w:szCs w:val="20"/>
                <w:lang w:val="en-GB"/>
              </w:rPr>
              <w:t xml:space="preserve"> the slot timing values {1, 2, 3, 4, 5, 6, 7, 8}</w:t>
            </w:r>
            <w:r w:rsidRPr="00976F87">
              <w:rPr>
                <w:rFonts w:eastAsia="SimSun"/>
                <w:sz w:val="20"/>
                <w:szCs w:val="20"/>
                <w:lang w:val="en-GB" w:eastAsia="en-US"/>
              </w:rPr>
              <w:t xml:space="preserve"> </w:t>
            </w:r>
          </w:p>
          <w:p w14:paraId="20EFDA1E" w14:textId="77777777" w:rsidR="0038155F" w:rsidRPr="00976F87" w:rsidRDefault="0038155F" w:rsidP="009E4C89">
            <w:pPr>
              <w:spacing w:after="180"/>
              <w:ind w:left="1135" w:hanging="284"/>
              <w:rPr>
                <w:rFonts w:eastAsia="SimSun"/>
                <w:sz w:val="20"/>
                <w:szCs w:val="20"/>
                <w:lang w:val="en-GB" w:eastAsia="en-US"/>
              </w:rPr>
            </w:pPr>
            <w:r w:rsidRPr="00976F87">
              <w:rPr>
                <w:rFonts w:eastAsia="SimSun"/>
                <w:sz w:val="20"/>
                <w:szCs w:val="20"/>
                <w:lang w:val="en-GB" w:eastAsia="ko-KR"/>
              </w:rPr>
              <w:t>-</w:t>
            </w:r>
            <w:r w:rsidRPr="00976F87">
              <w:rPr>
                <w:rFonts w:eastAsia="SimSun"/>
                <w:sz w:val="20"/>
                <w:szCs w:val="20"/>
                <w:lang w:val="en-GB" w:eastAsia="ko-KR"/>
              </w:rPr>
              <w:tab/>
              <w:t xml:space="preserve">if </w:t>
            </w:r>
            <w:r w:rsidRPr="00976F87">
              <w:rPr>
                <w:rFonts w:eastAsia="SimSun"/>
                <w:sz w:val="20"/>
                <w:szCs w:val="20"/>
                <w:lang w:eastAsia="ko-KR"/>
              </w:rPr>
              <w:t>the UE</w:t>
            </w:r>
            <w:r w:rsidRPr="00976F87">
              <w:rPr>
                <w:rFonts w:eastAsia="SimSun"/>
                <w:sz w:val="20"/>
                <w:szCs w:val="20"/>
                <w:lang w:val="en-GB" w:eastAsia="en-US"/>
              </w:rPr>
              <w:t xml:space="preserve"> is provided </w:t>
            </w:r>
            <w:r w:rsidRPr="00976F87">
              <w:rPr>
                <w:rFonts w:eastAsia="SimSun"/>
                <w:i/>
                <w:iCs/>
                <w:sz w:val="20"/>
                <w:szCs w:val="20"/>
                <w:lang w:val="en-GB" w:eastAsia="en-US"/>
              </w:rPr>
              <w:t xml:space="preserve">type1-Codebook-GenerationMode = </w:t>
            </w:r>
            <w:r w:rsidRPr="00976F87">
              <w:rPr>
                <w:rFonts w:eastAsia="SimSun"/>
                <w:sz w:val="20"/>
                <w:szCs w:val="20"/>
                <w:lang w:val="en-GB" w:eastAsia="en-US"/>
              </w:rPr>
              <w:t>'mode1', the UE</w:t>
            </w:r>
          </w:p>
          <w:p w14:paraId="2C8F6606" w14:textId="77777777" w:rsidR="0038155F" w:rsidRPr="00976F87" w:rsidRDefault="0038155F" w:rsidP="009E4C89">
            <w:pPr>
              <w:spacing w:after="180"/>
              <w:ind w:left="1418" w:hanging="284"/>
              <w:rPr>
                <w:rFonts w:eastAsia="SimSun"/>
                <w:sz w:val="20"/>
                <w:szCs w:val="20"/>
                <w:lang w:eastAsia="en-US"/>
              </w:rPr>
            </w:pPr>
            <w:r w:rsidRPr="00976F87">
              <w:rPr>
                <w:rFonts w:eastAsia="SimSun"/>
                <w:sz w:val="20"/>
                <w:szCs w:val="20"/>
                <w:lang w:eastAsia="ko-KR"/>
              </w:rPr>
              <w:t>-</w:t>
            </w:r>
            <w:r w:rsidRPr="00976F87">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76F87">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76F87">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76F87">
              <w:rPr>
                <w:rFonts w:eastAsia="SimSun"/>
                <w:sz w:val="20"/>
                <w:szCs w:val="20"/>
                <w:lang w:eastAsia="en-US"/>
              </w:rPr>
              <w:t xml:space="preserve"> is a</w:t>
            </w:r>
            <w:r w:rsidRPr="00976F87">
              <w:rPr>
                <w:rFonts w:eastAsia="SimSun"/>
                <w:sz w:val="20"/>
                <w:szCs w:val="20"/>
                <w:lang w:val="en-GB"/>
              </w:rPr>
              <w:t xml:space="preserve"> set of slot timing values </w:t>
            </w:r>
            <w:r w:rsidRPr="00976F87">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76F87">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76F87">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976F87">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1449C5B4" w14:textId="77777777" w:rsidR="0038155F" w:rsidRDefault="0038155F" w:rsidP="009E4C89">
            <w:pPr>
              <w:rPr>
                <w:iCs/>
              </w:rPr>
            </w:pPr>
          </w:p>
        </w:tc>
      </w:tr>
      <w:tr w:rsidR="0038155F" w:rsidRPr="008E6631" w14:paraId="446EE8BD" w14:textId="77777777" w:rsidTr="009E4C89">
        <w:tc>
          <w:tcPr>
            <w:tcW w:w="2155" w:type="dxa"/>
          </w:tcPr>
          <w:p w14:paraId="3F1415F0" w14:textId="0D602A1D" w:rsidR="0038155F" w:rsidRDefault="0038155F" w:rsidP="00376949">
            <w:pPr>
              <w:rPr>
                <w:rFonts w:eastAsiaTheme="minorEastAsia"/>
                <w:sz w:val="18"/>
                <w:szCs w:val="18"/>
              </w:rPr>
            </w:pPr>
            <w:r>
              <w:rPr>
                <w:rFonts w:eastAsiaTheme="minorEastAsia"/>
                <w:sz w:val="18"/>
                <w:szCs w:val="18"/>
              </w:rPr>
              <w:t>MediaTek-CR-x1</w:t>
            </w:r>
            <w:r w:rsidR="00376949">
              <w:rPr>
                <w:rFonts w:eastAsiaTheme="minorEastAsia"/>
                <w:sz w:val="18"/>
                <w:szCs w:val="18"/>
              </w:rPr>
              <w:t>789</w:t>
            </w:r>
          </w:p>
        </w:tc>
        <w:tc>
          <w:tcPr>
            <w:tcW w:w="12082" w:type="dxa"/>
          </w:tcPr>
          <w:p w14:paraId="009A6358" w14:textId="77777777" w:rsidR="0038155F" w:rsidRDefault="0038155F" w:rsidP="009E4C89">
            <w:pPr>
              <w:jc w:val="both"/>
            </w:pPr>
            <w:r w:rsidRPr="005360BF">
              <w:t xml:space="preserve">if the UE is provided mode 1 by type1-Codebook-GenerationMode-r17, the UE needs to generate the CB based on the Alt 1 </w:t>
            </w:r>
            <w:r w:rsidRPr="005360BF">
              <w:lastRenderedPageBreak/>
              <w:t>description as agreed in the following, and if the UE is provided mode 2 by type1-Codebook-GenerationMode-r17, the UE needs to generate the CB based on the Alt 2 description as agreed in the following</w:t>
            </w:r>
          </w:p>
          <w:p w14:paraId="3DE1E190" w14:textId="77777777" w:rsidR="0038155F" w:rsidRPr="005360BF" w:rsidRDefault="0038155F" w:rsidP="009E4C89">
            <w:pPr>
              <w:keepNext/>
              <w:keepLines/>
              <w:pBdr>
                <w:top w:val="single" w:sz="12" w:space="3" w:color="auto"/>
              </w:pBdr>
              <w:spacing w:before="240" w:after="180"/>
              <w:outlineLvl w:val="0"/>
              <w:rPr>
                <w:rFonts w:ascii="Arial" w:eastAsia="SimSun" w:hAnsi="Arial"/>
                <w:sz w:val="36"/>
                <w:szCs w:val="20"/>
                <w:lang w:val="en-GB" w:eastAsia="en-US"/>
              </w:rPr>
            </w:pPr>
            <w:bookmarkStart w:id="161" w:name="_Toc114216067"/>
            <w:r w:rsidRPr="005360BF">
              <w:rPr>
                <w:rFonts w:ascii="Arial" w:eastAsia="SimSun" w:hAnsi="Arial"/>
                <w:sz w:val="36"/>
                <w:szCs w:val="20"/>
                <w:lang w:val="en-GB" w:eastAsia="en-US"/>
              </w:rPr>
              <w:t>9</w:t>
            </w:r>
            <w:r w:rsidRPr="005360BF">
              <w:rPr>
                <w:rFonts w:ascii="Arial" w:eastAsia="SimSun" w:hAnsi="Arial" w:hint="eastAsia"/>
                <w:sz w:val="36"/>
                <w:szCs w:val="20"/>
                <w:lang w:val="en-GB" w:eastAsia="en-US"/>
              </w:rPr>
              <w:t>.</w:t>
            </w:r>
            <w:r w:rsidRPr="005360BF">
              <w:rPr>
                <w:rFonts w:ascii="Arial" w:eastAsia="SimSun" w:hAnsi="Arial"/>
                <w:sz w:val="36"/>
                <w:szCs w:val="20"/>
                <w:lang w:val="en-GB" w:eastAsia="en-US"/>
              </w:rPr>
              <w:t>1.2.1</w:t>
            </w:r>
            <w:r w:rsidRPr="005360BF">
              <w:rPr>
                <w:rFonts w:ascii="Arial" w:eastAsia="SimSun" w:hAnsi="Arial" w:hint="eastAsia"/>
                <w:sz w:val="36"/>
                <w:szCs w:val="20"/>
                <w:lang w:val="en-GB" w:eastAsia="en-US"/>
              </w:rPr>
              <w:tab/>
            </w:r>
            <w:r w:rsidRPr="005360BF">
              <w:rPr>
                <w:rFonts w:ascii="Arial" w:eastAsia="SimSun" w:hAnsi="Arial"/>
                <w:sz w:val="36"/>
                <w:szCs w:val="20"/>
                <w:lang w:val="en-GB" w:eastAsia="en-US"/>
              </w:rPr>
              <w:t>Type-1 HARQ-ACK codebook in physical uplink control channel</w:t>
            </w:r>
            <w:bookmarkEnd w:id="161"/>
          </w:p>
          <w:p w14:paraId="1D972CCE" w14:textId="77777777" w:rsidR="0038155F" w:rsidRPr="005360BF" w:rsidRDefault="0038155F" w:rsidP="009E4C89">
            <w:pPr>
              <w:spacing w:after="180"/>
              <w:ind w:left="851" w:hanging="284"/>
              <w:rPr>
                <w:rFonts w:eastAsia="Gulim"/>
                <w:i/>
                <w:iCs/>
                <w:sz w:val="20"/>
                <w:szCs w:val="20"/>
                <w:lang w:val="en-GB" w:eastAsia="en-US"/>
              </w:rPr>
            </w:pPr>
            <w:r w:rsidRPr="005360BF">
              <w:rPr>
                <w:rFonts w:eastAsia="Gulim"/>
                <w:sz w:val="20"/>
                <w:szCs w:val="20"/>
                <w:lang w:val="x-none" w:eastAsia="en-US"/>
              </w:rPr>
              <w:t>-</w:t>
            </w:r>
            <w:r w:rsidRPr="005360BF">
              <w:rPr>
                <w:rFonts w:eastAsia="Gulim"/>
                <w:sz w:val="20"/>
                <w:szCs w:val="20"/>
                <w:lang w:val="x-none" w:eastAsia="en-US"/>
              </w:rPr>
              <w:tab/>
            </w:r>
            <w:r w:rsidRPr="005360BF">
              <w:rPr>
                <w:rFonts w:eastAsia="Gulim"/>
                <w:sz w:val="20"/>
                <w:szCs w:val="20"/>
                <w:lang w:val="en-GB" w:eastAsia="en-US"/>
              </w:rPr>
              <w:t xml:space="preserve">If the UE is configured to monitor PDCCH for multicast DCI formats </w:t>
            </w:r>
            <w:r w:rsidRPr="005360BF">
              <w:rPr>
                <w:rFonts w:eastAsia="SimSun"/>
                <w:sz w:val="20"/>
                <w:szCs w:val="20"/>
              </w:rPr>
              <w:t>for</w:t>
            </w:r>
            <w:r w:rsidRPr="005360B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4B9E9175" w14:textId="77777777" w:rsidR="0038155F" w:rsidRPr="005360BF" w:rsidRDefault="0038155F" w:rsidP="009E4C89">
            <w:pPr>
              <w:spacing w:after="180"/>
              <w:ind w:left="1135"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w:t>
            </w:r>
            <w:del w:id="162" w:author="Xuanbo-MTK" w:date="2023-02-13T15:21:00Z">
              <w:r w:rsidRPr="005360BF" w:rsidDel="00CF62CE">
                <w:rPr>
                  <w:rFonts w:eastAsia="SimSun"/>
                  <w:sz w:val="20"/>
                  <w:szCs w:val="20"/>
                  <w:lang w:val="en-GB" w:eastAsia="en-US"/>
                </w:rPr>
                <w:delText xml:space="preserve">not </w:delText>
              </w:r>
            </w:del>
            <w:r w:rsidRPr="005360BF">
              <w:rPr>
                <w:rFonts w:eastAsia="SimSun"/>
                <w:sz w:val="20"/>
                <w:szCs w:val="20"/>
                <w:lang w:val="en-GB" w:eastAsia="en-US"/>
              </w:rPr>
              <w:t xml:space="preserve">provided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'mode</w:t>
            </w:r>
            <w:ins w:id="163" w:author="Xuanbo-MTK" w:date="2023-02-13T15:21:00Z">
              <w:r w:rsidRPr="005360BF">
                <w:rPr>
                  <w:rFonts w:eastAsia="SimSun"/>
                  <w:sz w:val="20"/>
                  <w:szCs w:val="20"/>
                  <w:lang w:val="en-GB" w:eastAsia="en-US"/>
                </w:rPr>
                <w:t>2</w:t>
              </w:r>
            </w:ins>
            <w:del w:id="164" w:author="Xuanbo-MTK" w:date="2023-02-13T15:21:00Z">
              <w:r w:rsidRPr="005360BF" w:rsidDel="00CF62CE">
                <w:rPr>
                  <w:rFonts w:eastAsia="SimSun"/>
                  <w:sz w:val="20"/>
                  <w:szCs w:val="20"/>
                  <w:lang w:val="en-GB" w:eastAsia="en-US"/>
                </w:rPr>
                <w:delText>1</w:delText>
              </w:r>
            </w:del>
            <w:r w:rsidRPr="005360BF">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additionally provided </w:t>
            </w:r>
            <w:r w:rsidRPr="005360BF">
              <w:rPr>
                <w:rFonts w:eastAsia="SimSun"/>
                <w:sz w:val="20"/>
                <w:szCs w:val="20"/>
                <w:lang w:val="en-GB" w:eastAsia="en-US"/>
              </w:rPr>
              <w:t xml:space="preserve">by the union of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r w:rsidRPr="005360BF">
              <w:rPr>
                <w:rFonts w:eastAsia="SimSun"/>
                <w:sz w:val="20"/>
                <w:szCs w:val="20"/>
                <w:lang w:val="en-GB" w:eastAsia="en-US"/>
              </w:rPr>
              <w:t xml:space="preserve"> from </w:t>
            </w:r>
            <w:r w:rsidRPr="005360BF">
              <w:rPr>
                <w:rFonts w:eastAsia="SimSun"/>
                <w:i/>
                <w:iCs/>
                <w:sz w:val="20"/>
                <w:szCs w:val="20"/>
                <w:lang w:val="en-GB" w:eastAsia="en-US"/>
              </w:rPr>
              <w:t>pucch-ConfigMulticast1/pucch-ConfigurationListMulticast1</w:t>
            </w:r>
            <w:r w:rsidRPr="005360BF">
              <w:rPr>
                <w:rFonts w:eastAsia="SimSun"/>
                <w:sz w:val="20"/>
                <w:szCs w:val="20"/>
                <w:lang w:val="en-GB" w:eastAsia="en-US"/>
              </w:rPr>
              <w:t xml:space="preserve"> or </w:t>
            </w:r>
            <w:r w:rsidRPr="005360BF">
              <w:rPr>
                <w:rFonts w:eastAsia="SimSun"/>
                <w:i/>
                <w:iCs/>
                <w:sz w:val="20"/>
                <w:szCs w:val="20"/>
                <w:lang w:val="en-GB" w:eastAsia="en-US"/>
              </w:rPr>
              <w:t xml:space="preserve">pucch-ConfigMulticast2/pucch-ConfigurationListMulticast2 </w:t>
            </w:r>
            <w:r w:rsidRPr="005360BF">
              <w:rPr>
                <w:rFonts w:eastAsia="SimSun"/>
                <w:iCs/>
                <w:sz w:val="20"/>
                <w:szCs w:val="20"/>
                <w:lang w:val="en-GB" w:eastAsia="en-US"/>
              </w:rPr>
              <w:t>and</w:t>
            </w:r>
            <w:r w:rsidRPr="005360BF">
              <w:rPr>
                <w:rFonts w:eastAsia="SimSun"/>
                <w:sz w:val="20"/>
                <w:szCs w:val="20"/>
                <w:lang w:val="en-GB" w:eastAsia="en-US"/>
              </w:rPr>
              <w:t xml:space="preserve">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p>
          <w:p w14:paraId="1D3F1F4E" w14:textId="77777777" w:rsidR="0038155F" w:rsidRPr="005360BF" w:rsidRDefault="0038155F" w:rsidP="009E4C89">
            <w:pPr>
              <w:spacing w:after="180"/>
              <w:ind w:left="1418"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not provided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r w:rsidRPr="005360BF">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w:t>
            </w:r>
            <w:ins w:id="165" w:author="Xuanbo-MTK" w:date="2023-02-13T15:32:00Z">
              <w:r w:rsidRPr="005360BF">
                <w:rPr>
                  <w:rFonts w:eastAsia="SimSun"/>
                  <w:sz w:val="20"/>
                  <w:szCs w:val="20"/>
                  <w:lang w:val="en-GB"/>
                </w:rPr>
                <w:t xml:space="preserve">additionally </w:t>
              </w:r>
            </w:ins>
            <w:r w:rsidRPr="005360BF">
              <w:rPr>
                <w:rFonts w:eastAsia="SimSun"/>
                <w:sz w:val="20"/>
                <w:szCs w:val="20"/>
                <w:lang w:val="en-GB"/>
              </w:rPr>
              <w:t xml:space="preserve">provided by the union of </w:t>
            </w:r>
            <w:r w:rsidRPr="005360BF">
              <w:rPr>
                <w:rFonts w:eastAsia="SimSun"/>
                <w:i/>
                <w:iCs/>
                <w:sz w:val="20"/>
                <w:szCs w:val="20"/>
                <w:lang w:val="en-GB"/>
              </w:rPr>
              <w:t>dl-</w:t>
            </w:r>
            <w:proofErr w:type="spellStart"/>
            <w:r w:rsidRPr="005360BF">
              <w:rPr>
                <w:rFonts w:eastAsia="SimSun"/>
                <w:i/>
                <w:iCs/>
                <w:sz w:val="20"/>
                <w:szCs w:val="20"/>
                <w:lang w:val="en-GB"/>
              </w:rPr>
              <w:t>DataToUL</w:t>
            </w:r>
            <w:proofErr w:type="spellEnd"/>
            <w:r w:rsidRPr="005360BF">
              <w:rPr>
                <w:rFonts w:eastAsia="SimSun"/>
                <w:i/>
                <w:iCs/>
                <w:sz w:val="20"/>
                <w:szCs w:val="20"/>
                <w:lang w:val="en-GB"/>
              </w:rPr>
              <w:t>-ACK</w:t>
            </w:r>
            <w:r w:rsidRPr="005360BF">
              <w:rPr>
                <w:rFonts w:eastAsia="SimSun"/>
                <w:sz w:val="20"/>
                <w:szCs w:val="20"/>
                <w:lang w:val="en-GB"/>
              </w:rPr>
              <w:t xml:space="preserve"> from </w:t>
            </w:r>
            <w:r w:rsidRPr="005360BF">
              <w:rPr>
                <w:rFonts w:eastAsia="SimSun"/>
                <w:i/>
                <w:iCs/>
                <w:sz w:val="20"/>
                <w:szCs w:val="20"/>
                <w:lang w:val="en-GB"/>
              </w:rPr>
              <w:t xml:space="preserve">pucch-ConfigurationListMulticast1 or pucch-ConfigurationListMulticast2 </w:t>
            </w:r>
            <w:r w:rsidRPr="005360BF">
              <w:rPr>
                <w:rFonts w:eastAsia="SimSun"/>
                <w:iCs/>
                <w:sz w:val="20"/>
                <w:szCs w:val="20"/>
                <w:lang w:val="en-GB"/>
              </w:rPr>
              <w:t>and</w:t>
            </w:r>
            <w:r w:rsidRPr="005360BF">
              <w:rPr>
                <w:rFonts w:eastAsia="SimSun"/>
                <w:sz w:val="20"/>
                <w:szCs w:val="20"/>
                <w:lang w:val="en-GB"/>
              </w:rPr>
              <w:t xml:space="preserve"> the slot timing values {1, 2, 3, 4, 5, 6, 7, 8}</w:t>
            </w:r>
            <w:r w:rsidRPr="005360BF">
              <w:rPr>
                <w:rFonts w:eastAsia="SimSun"/>
                <w:sz w:val="20"/>
                <w:szCs w:val="20"/>
                <w:lang w:val="en-GB" w:eastAsia="en-US"/>
              </w:rPr>
              <w:t xml:space="preserve"> </w:t>
            </w:r>
          </w:p>
          <w:p w14:paraId="19A0B919" w14:textId="77777777" w:rsidR="0038155F" w:rsidRPr="005360BF" w:rsidRDefault="0038155F" w:rsidP="009E4C89">
            <w:pPr>
              <w:spacing w:after="180"/>
              <w:ind w:left="1135"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provided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'mode1', the UE</w:t>
            </w:r>
          </w:p>
          <w:p w14:paraId="45E9ABAE" w14:textId="77777777" w:rsidR="0038155F" w:rsidRPr="005360BF" w:rsidRDefault="0038155F" w:rsidP="009E4C89">
            <w:pPr>
              <w:spacing w:after="180"/>
              <w:ind w:left="1418" w:hanging="284"/>
              <w:rPr>
                <w:ins w:id="166" w:author="Xuanbo-MTK" w:date="2023-02-13T15:21:00Z"/>
                <w:rFonts w:eastAsia="SimSun"/>
                <w:sz w:val="20"/>
                <w:szCs w:val="20"/>
                <w:lang w:val="en-GB" w:eastAsia="en-US"/>
              </w:rPr>
            </w:pPr>
            <w:r w:rsidRPr="005360BF">
              <w:rPr>
                <w:rFonts w:eastAsia="SimSun"/>
                <w:sz w:val="20"/>
                <w:szCs w:val="20"/>
                <w:lang w:eastAsia="ko-KR"/>
              </w:rPr>
              <w:t>-</w:t>
            </w:r>
            <w:r w:rsidRPr="005360BF">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is a</w:t>
            </w:r>
            <w:r w:rsidRPr="005360BF">
              <w:rPr>
                <w:rFonts w:eastAsia="SimSun"/>
                <w:sz w:val="20"/>
                <w:szCs w:val="20"/>
                <w:lang w:val="en-GB"/>
              </w:rPr>
              <w:t xml:space="preserve"> set of slot timing values </w:t>
            </w:r>
            <w:r w:rsidRPr="005360BF">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306C0382" w14:textId="77777777" w:rsidR="0038155F" w:rsidRPr="005360BF" w:rsidRDefault="0038155F" w:rsidP="009E4C89">
            <w:pPr>
              <w:spacing w:after="180"/>
              <w:ind w:left="1135" w:hanging="284"/>
              <w:rPr>
                <w:ins w:id="167" w:author="Xuanbo-MTK" w:date="2023-02-13T15:23:00Z"/>
                <w:rFonts w:eastAsia="SimSun"/>
                <w:i/>
                <w:iCs/>
                <w:sz w:val="20"/>
                <w:szCs w:val="20"/>
                <w:lang w:val="en-GB" w:eastAsia="ko-KR"/>
              </w:rPr>
            </w:pPr>
            <w:ins w:id="168" w:author="Xuanbo-MTK" w:date="2023-02-13T15:21:00Z">
              <w:r w:rsidRPr="005360BF">
                <w:rPr>
                  <w:rFonts w:eastAsia="SimSun"/>
                  <w:sz w:val="20"/>
                  <w:szCs w:val="20"/>
                  <w:lang w:val="en-GB" w:eastAsia="ko-KR"/>
                </w:rPr>
                <w:t>-  if the UE is provide</w:t>
              </w:r>
            </w:ins>
            <w:ins w:id="169" w:author="Xuanbo-MTK" w:date="2023-02-13T15:22:00Z">
              <w:r w:rsidRPr="005360BF">
                <w:rPr>
                  <w:rFonts w:eastAsia="SimSun"/>
                  <w:sz w:val="20"/>
                  <w:szCs w:val="20"/>
                  <w:lang w:val="en-GB" w:eastAsia="ko-KR"/>
                </w:rPr>
                <w:t>d</w:t>
              </w:r>
            </w:ins>
            <w:ins w:id="170" w:author="Xuanbo-MTK" w:date="2023-02-13T15:21:00Z">
              <w:r w:rsidRPr="005360BF">
                <w:rPr>
                  <w:rFonts w:eastAsia="SimSun"/>
                  <w:sz w:val="20"/>
                  <w:szCs w:val="20"/>
                  <w:lang w:val="en-GB" w:eastAsia="ko-KR"/>
                </w:rPr>
                <w:t xml:space="preserve"> </w:t>
              </w:r>
            </w:ins>
            <w:proofErr w:type="spellStart"/>
            <w:ins w:id="171" w:author="Xuanbo-MTK" w:date="2023-02-13T15:22:00Z">
              <w:r w:rsidRPr="005360BF">
                <w:rPr>
                  <w:rFonts w:eastAsia="SimSun"/>
                  <w:i/>
                  <w:iCs/>
                  <w:sz w:val="20"/>
                  <w:szCs w:val="20"/>
                  <w:lang w:val="en-GB" w:eastAsia="ko-KR"/>
                </w:rPr>
                <w:t>fdmed-ReceptionMulticast</w:t>
              </w:r>
              <w:proofErr w:type="spellEnd"/>
              <w:r w:rsidRPr="005360BF">
                <w:rPr>
                  <w:rFonts w:eastAsia="SimSun"/>
                  <w:sz w:val="20"/>
                  <w:szCs w:val="20"/>
                  <w:lang w:val="en-GB" w:eastAsia="ko-KR"/>
                </w:rPr>
                <w:t xml:space="preserve">, </w:t>
              </w:r>
              <m:oMath>
                <m:sSub>
                  <m:sSubPr>
                    <m:ctrlPr>
                      <w:rPr>
                        <w:rFonts w:ascii="Cambria Math" w:eastAsia="SimSun" w:hAnsi="Cambria Math"/>
                        <w:sz w:val="20"/>
                        <w:szCs w:val="20"/>
                        <w:lang w:val="en-GB" w:eastAsia="ko-KR"/>
                      </w:rPr>
                    </m:ctrlPr>
                  </m:sSubPr>
                  <m:e>
                    <m:r>
                      <w:rPr>
                        <w:rFonts w:ascii="Cambria Math" w:eastAsia="SimSun" w:hAnsi="Cambria Math"/>
                        <w:sz w:val="20"/>
                        <w:szCs w:val="20"/>
                        <w:lang w:val="en-GB" w:eastAsia="ko-KR"/>
                      </w:rPr>
                      <m:t>K</m:t>
                    </m:r>
                  </m:e>
                  <m:sub>
                    <m:r>
                      <m:rPr>
                        <m:sty m:val="p"/>
                      </m:rPr>
                      <w:rPr>
                        <w:rFonts w:ascii="Cambria Math" w:eastAsia="SimSun" w:hAnsi="Cambria Math"/>
                        <w:sz w:val="20"/>
                        <w:szCs w:val="20"/>
                        <w:lang w:val="en-GB" w:eastAsia="ko-KR"/>
                      </w:rPr>
                      <m:t>1</m:t>
                    </m:r>
                  </m:sub>
                </m:sSub>
              </m:oMath>
              <w:r w:rsidRPr="005360BF">
                <w:rPr>
                  <w:rFonts w:eastAsia="SimSun"/>
                  <w:sz w:val="20"/>
                  <w:szCs w:val="20"/>
                  <w:lang w:val="en-GB" w:eastAsia="ko-KR"/>
                </w:rPr>
                <w:t xml:space="preserve"> </w:t>
              </w:r>
            </w:ins>
            <w:ins w:id="172" w:author="Xuanbo-MTK" w:date="2023-02-13T15:30:00Z">
              <w:r w:rsidRPr="005360BF">
                <w:rPr>
                  <w:rFonts w:eastAsia="SimSun"/>
                  <w:sz w:val="20"/>
                  <w:szCs w:val="20"/>
                  <w:lang w:val="en-GB" w:eastAsia="ko-KR"/>
                </w:rPr>
                <w:t xml:space="preserve">for multicast </w:t>
              </w:r>
            </w:ins>
            <w:ins w:id="173" w:author="Xuanbo-MTK" w:date="2023-02-13T15:22:00Z">
              <w:r w:rsidRPr="005360BF">
                <w:rPr>
                  <w:rFonts w:eastAsia="SimSun"/>
                  <w:sz w:val="20"/>
                  <w:szCs w:val="20"/>
                  <w:lang w:val="en-GB" w:eastAsia="ko-KR"/>
                </w:rPr>
                <w:t xml:space="preserve">is provided by the union of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-ACK</w:t>
              </w:r>
              <w:r w:rsidRPr="005360BF">
                <w:rPr>
                  <w:rFonts w:eastAsia="SimSun"/>
                  <w:sz w:val="20"/>
                  <w:szCs w:val="20"/>
                  <w:lang w:val="en-GB" w:eastAsia="ko-KR"/>
                </w:rPr>
                <w:t xml:space="preserve"> from</w:t>
              </w:r>
              <w:r w:rsidRPr="005360BF">
                <w:rPr>
                  <w:rFonts w:eastAsia="SimSun"/>
                  <w:i/>
                  <w:iCs/>
                  <w:sz w:val="20"/>
                  <w:szCs w:val="20"/>
                  <w:lang w:val="en-GB" w:eastAsia="ko-KR"/>
                </w:rPr>
                <w:t xml:space="preserve"> pucch-ConfigMulticast1/pucch-ConfigurationListMulticast1</w:t>
              </w:r>
              <w:r w:rsidRPr="005360BF">
                <w:rPr>
                  <w:rFonts w:eastAsia="SimSun"/>
                  <w:sz w:val="20"/>
                  <w:szCs w:val="20"/>
                  <w:lang w:val="en-GB" w:eastAsia="ko-KR"/>
                </w:rPr>
                <w:t xml:space="preserve"> or </w:t>
              </w:r>
              <w:r w:rsidRPr="005360BF">
                <w:rPr>
                  <w:rFonts w:eastAsia="SimSun"/>
                  <w:i/>
                  <w:iCs/>
                  <w:sz w:val="20"/>
                  <w:szCs w:val="20"/>
                  <w:lang w:val="en-GB" w:eastAsia="ko-KR"/>
                </w:rPr>
                <w:t>pucch-ConfigMulticast2/pucch-ConfigurationListMulticast2</w:t>
              </w:r>
              <w:r w:rsidRPr="005360BF">
                <w:rPr>
                  <w:rFonts w:eastAsia="SimSun"/>
                  <w:sz w:val="20"/>
                  <w:szCs w:val="20"/>
                  <w:lang w:val="en-GB" w:eastAsia="ko-KR"/>
                </w:rPr>
                <w:t xml:space="preserve"> and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-ACK-</w:t>
              </w:r>
              <w:proofErr w:type="spellStart"/>
              <w:r w:rsidRPr="005360BF">
                <w:rPr>
                  <w:rFonts w:eastAsia="SimSun"/>
                  <w:i/>
                  <w:iCs/>
                  <w:sz w:val="20"/>
                  <w:szCs w:val="20"/>
                  <w:lang w:val="en-GB" w:eastAsia="ko-KR"/>
                </w:rPr>
                <w:t>ForDCI</w:t>
              </w:r>
              <w:proofErr w:type="spellEnd"/>
              <w:r w:rsidRPr="005360BF">
                <w:rPr>
                  <w:rFonts w:eastAsia="SimSun"/>
                  <w:i/>
                  <w:iCs/>
                  <w:sz w:val="20"/>
                  <w:szCs w:val="20"/>
                  <w:lang w:val="en-GB" w:eastAsia="ko-KR"/>
                </w:rPr>
                <w:t xml:space="preserve"> Format4-1</w:t>
              </w:r>
            </w:ins>
          </w:p>
          <w:p w14:paraId="3ACF6F23" w14:textId="77777777" w:rsidR="0038155F" w:rsidRPr="005360BF" w:rsidRDefault="0038155F" w:rsidP="009E4C89">
            <w:pPr>
              <w:spacing w:after="180"/>
              <w:ind w:left="1418" w:hanging="284"/>
              <w:rPr>
                <w:rFonts w:eastAsia="SimSun"/>
                <w:sz w:val="20"/>
                <w:szCs w:val="20"/>
                <w:lang w:val="en-GB" w:eastAsia="ko-KR"/>
              </w:rPr>
            </w:pPr>
            <w:ins w:id="174" w:author="Xuanbo-MTK" w:date="2023-02-13T15:24:00Z">
              <w:r w:rsidRPr="005360BF">
                <w:rPr>
                  <w:rFonts w:eastAsia="SimSun"/>
                  <w:sz w:val="20"/>
                  <w:szCs w:val="20"/>
                  <w:lang w:val="en-GB" w:eastAsia="ko-KR"/>
                </w:rPr>
                <w:t>-</w:t>
              </w:r>
              <w:r w:rsidRPr="005360BF">
                <w:rPr>
                  <w:rFonts w:eastAsia="SimSun"/>
                  <w:sz w:val="20"/>
                  <w:szCs w:val="20"/>
                  <w:lang w:val="en-GB" w:eastAsia="ko-KR"/>
                </w:rPr>
                <w:tab/>
              </w:r>
            </w:ins>
            <w:ins w:id="175" w:author="Xuanbo-MTK" w:date="2023-02-13T15:23:00Z">
              <w:r w:rsidRPr="005360BF">
                <w:rPr>
                  <w:rFonts w:eastAsia="SimSun"/>
                  <w:sz w:val="20"/>
                  <w:szCs w:val="20"/>
                  <w:lang w:val="en-GB" w:eastAsia="ko-KR"/>
                </w:rPr>
                <w:t xml:space="preserve">if the UE is not provided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-ACK-</w:t>
              </w:r>
              <w:proofErr w:type="spellStart"/>
              <w:r w:rsidRPr="005360BF">
                <w:rPr>
                  <w:rFonts w:eastAsia="SimSun"/>
                  <w:i/>
                  <w:iCs/>
                  <w:sz w:val="20"/>
                  <w:szCs w:val="20"/>
                  <w:lang w:val="en-GB" w:eastAsia="ko-KR"/>
                </w:rPr>
                <w:t>ForDCI</w:t>
              </w:r>
              <w:proofErr w:type="spellEnd"/>
              <w:r w:rsidRPr="005360BF">
                <w:rPr>
                  <w:rFonts w:eastAsia="SimSun"/>
                  <w:i/>
                  <w:iCs/>
                  <w:sz w:val="20"/>
                  <w:szCs w:val="20"/>
                  <w:lang w:val="en-GB" w:eastAsia="ko-KR"/>
                </w:rPr>
                <w:t xml:space="preserve"> Format4-1</w:t>
              </w:r>
              <w:r w:rsidRPr="005360BF">
                <w:rPr>
                  <w:rFonts w:eastAsia="SimSun"/>
                  <w:sz w:val="20"/>
                  <w:szCs w:val="20"/>
                  <w:lang w:val="en-GB" w:eastAsia="ko-KR"/>
                </w:rPr>
                <w:t xml:space="preserve">, </w:t>
              </w:r>
              <m:oMath>
                <m:sSub>
                  <m:sSubPr>
                    <m:ctrlPr>
                      <w:rPr>
                        <w:rFonts w:ascii="Cambria Math" w:eastAsia="SimSun" w:hAnsi="Cambria Math"/>
                        <w:sz w:val="20"/>
                        <w:szCs w:val="20"/>
                        <w:lang w:val="en-GB" w:eastAsia="ko-KR"/>
                      </w:rPr>
                    </m:ctrlPr>
                  </m:sSubPr>
                  <m:e>
                    <m:r>
                      <w:rPr>
                        <w:rFonts w:ascii="Cambria Math" w:eastAsia="SimSun" w:hAnsi="Cambria Math"/>
                        <w:sz w:val="20"/>
                        <w:szCs w:val="20"/>
                        <w:lang w:val="en-GB" w:eastAsia="ko-KR"/>
                      </w:rPr>
                      <m:t>K</m:t>
                    </m:r>
                  </m:e>
                  <m:sub>
                    <m:r>
                      <m:rPr>
                        <m:sty m:val="p"/>
                      </m:rPr>
                      <w:rPr>
                        <w:rFonts w:ascii="Cambria Math" w:eastAsia="SimSun" w:hAnsi="Cambria Math"/>
                        <w:sz w:val="20"/>
                        <w:szCs w:val="20"/>
                        <w:lang w:val="en-GB" w:eastAsia="ko-KR"/>
                      </w:rPr>
                      <m:t>1</m:t>
                    </m:r>
                  </m:sub>
                </m:sSub>
              </m:oMath>
              <w:r w:rsidRPr="005360BF">
                <w:rPr>
                  <w:rFonts w:eastAsia="SimSun"/>
                  <w:sz w:val="20"/>
                  <w:szCs w:val="20"/>
                  <w:lang w:val="en-GB" w:eastAsia="ko-KR"/>
                </w:rPr>
                <w:t xml:space="preserve"> </w:t>
              </w:r>
            </w:ins>
            <w:ins w:id="176" w:author="Xuanbo-MTK" w:date="2023-02-13T15:31:00Z">
              <w:r w:rsidRPr="005360BF">
                <w:rPr>
                  <w:rFonts w:eastAsia="SimSun"/>
                  <w:sz w:val="20"/>
                  <w:szCs w:val="20"/>
                  <w:lang w:val="en-GB" w:eastAsia="ko-KR"/>
                </w:rPr>
                <w:t xml:space="preserve">for multicast </w:t>
              </w:r>
            </w:ins>
            <w:ins w:id="177" w:author="Xuanbo-MTK" w:date="2023-02-13T15:23:00Z">
              <w:r w:rsidRPr="005360BF">
                <w:rPr>
                  <w:rFonts w:eastAsia="SimSun"/>
                  <w:sz w:val="20"/>
                  <w:szCs w:val="20"/>
                  <w:lang w:val="en-GB" w:eastAsia="ko-KR"/>
                </w:rPr>
                <w:t xml:space="preserve">is provided by the union of </w:t>
              </w:r>
              <w:r w:rsidRPr="005360BF">
                <w:rPr>
                  <w:rFonts w:eastAsia="SimSun"/>
                  <w:i/>
                  <w:iCs/>
                  <w:sz w:val="20"/>
                  <w:szCs w:val="20"/>
                  <w:lang w:val="en-GB" w:eastAsia="ko-KR"/>
                </w:rPr>
                <w:t>dl-</w:t>
              </w:r>
              <w:proofErr w:type="spellStart"/>
              <w:r w:rsidRPr="005360BF">
                <w:rPr>
                  <w:rFonts w:eastAsia="SimSun"/>
                  <w:i/>
                  <w:iCs/>
                  <w:sz w:val="20"/>
                  <w:szCs w:val="20"/>
                  <w:lang w:val="en-GB" w:eastAsia="ko-KR"/>
                </w:rPr>
                <w:t>DataToUL</w:t>
              </w:r>
              <w:proofErr w:type="spellEnd"/>
              <w:r w:rsidRPr="005360BF">
                <w:rPr>
                  <w:rFonts w:eastAsia="SimSun"/>
                  <w:i/>
                  <w:iCs/>
                  <w:sz w:val="20"/>
                  <w:szCs w:val="20"/>
                  <w:lang w:val="en-GB" w:eastAsia="ko-KR"/>
                </w:rPr>
                <w:t xml:space="preserve">-ACK </w:t>
              </w:r>
              <w:r w:rsidRPr="005360BF">
                <w:rPr>
                  <w:rFonts w:eastAsia="SimSun"/>
                  <w:sz w:val="20"/>
                  <w:szCs w:val="20"/>
                  <w:lang w:val="en-GB" w:eastAsia="ko-KR"/>
                </w:rPr>
                <w:t xml:space="preserve">from </w:t>
              </w:r>
              <w:r w:rsidRPr="005360BF">
                <w:rPr>
                  <w:rFonts w:eastAsia="SimSun"/>
                  <w:i/>
                  <w:iCs/>
                  <w:sz w:val="20"/>
                  <w:szCs w:val="20"/>
                  <w:lang w:val="en-GB" w:eastAsia="ko-KR"/>
                </w:rPr>
                <w:t>pucch-ConfigurationListMulticast1</w:t>
              </w:r>
              <w:r w:rsidRPr="005360BF">
                <w:rPr>
                  <w:rFonts w:eastAsia="SimSun"/>
                  <w:sz w:val="20"/>
                  <w:szCs w:val="20"/>
                  <w:lang w:val="en-GB" w:eastAsia="ko-KR"/>
                </w:rPr>
                <w:t xml:space="preserve"> or </w:t>
              </w:r>
              <w:r w:rsidRPr="005360BF">
                <w:rPr>
                  <w:rFonts w:eastAsia="SimSun"/>
                  <w:i/>
                  <w:iCs/>
                  <w:sz w:val="20"/>
                  <w:szCs w:val="20"/>
                  <w:lang w:val="en-GB" w:eastAsia="ko-KR"/>
                </w:rPr>
                <w:t xml:space="preserve">pucch-ConfigurationListMulticast2 </w:t>
              </w:r>
              <w:r w:rsidRPr="005360BF">
                <w:rPr>
                  <w:rFonts w:eastAsia="SimSun"/>
                  <w:sz w:val="20"/>
                  <w:szCs w:val="20"/>
                  <w:lang w:val="en-GB" w:eastAsia="ko-KR"/>
                </w:rPr>
                <w:t>and the slot timing values {1, 2, 3, 4, 5, 6, 7, 8}</w:t>
              </w:r>
            </w:ins>
          </w:p>
          <w:p w14:paraId="42E7748C" w14:textId="77777777" w:rsidR="0038155F" w:rsidRDefault="0038155F" w:rsidP="009E4C89">
            <w:pPr>
              <w:rPr>
                <w:iCs/>
              </w:rPr>
            </w:pPr>
          </w:p>
        </w:tc>
      </w:tr>
    </w:tbl>
    <w:p w14:paraId="6DE3783E" w14:textId="77777777" w:rsidR="0038155F" w:rsidRDefault="0038155F" w:rsidP="0038155F"/>
    <w:p w14:paraId="4A88DDB5" w14:textId="1AA641DA" w:rsidR="0038155F" w:rsidRPr="00C739F2" w:rsidRDefault="00874BB8" w:rsidP="0038155F">
      <w:pPr>
        <w:pStyle w:val="Heading3"/>
      </w:pPr>
      <w:bookmarkStart w:id="178" w:name="_Ref127812508"/>
      <w:r>
        <w:t>(CLOSED)</w:t>
      </w:r>
      <w:r w:rsidR="0038155F" w:rsidRPr="00C739F2">
        <w:rPr>
          <w:rFonts w:hint="eastAsia"/>
        </w:rPr>
        <w:t>R</w:t>
      </w:r>
      <w:r w:rsidR="0038155F" w:rsidRPr="00C739F2">
        <w:t>ound-1(CR)</w:t>
      </w:r>
      <w:bookmarkEnd w:id="178"/>
    </w:p>
    <w:p w14:paraId="7FAE33E7" w14:textId="77777777" w:rsidR="0038155F" w:rsidRDefault="0038155F" w:rsidP="0038155F">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7763A3AD" w14:textId="3FFDF44F" w:rsidR="00655F36" w:rsidRDefault="00655F36" w:rsidP="0038155F">
      <w:pPr>
        <w:spacing w:after="120"/>
        <w:rPr>
          <w:rFonts w:eastAsiaTheme="minorEastAsia"/>
        </w:rPr>
      </w:pPr>
      <w:r w:rsidRPr="000861AF">
        <w:rPr>
          <w:rFonts w:eastAsiaTheme="minorEastAsia"/>
        </w:rPr>
        <w:t>The input</w:t>
      </w:r>
      <w:r w:rsidR="0048063B">
        <w:rPr>
          <w:rFonts w:eastAsiaTheme="minorEastAsia"/>
        </w:rPr>
        <w:t>s</w:t>
      </w:r>
      <w:r w:rsidRPr="000861AF">
        <w:rPr>
          <w:rFonts w:eastAsiaTheme="minorEastAsia"/>
        </w:rPr>
        <w:t xml:space="preserve"> in this</w:t>
      </w:r>
      <w:r w:rsidR="0048063B">
        <w:rPr>
          <w:rFonts w:eastAsiaTheme="minorEastAsia"/>
        </w:rPr>
        <w:t xml:space="preserve"> section mainly address two issues.</w:t>
      </w:r>
    </w:p>
    <w:p w14:paraId="0C9244F5" w14:textId="05A50825" w:rsidR="0048063B" w:rsidRPr="0048063B" w:rsidRDefault="0048063B" w:rsidP="000E167B">
      <w:pPr>
        <w:pStyle w:val="ListParagraph"/>
        <w:numPr>
          <w:ilvl w:val="1"/>
          <w:numId w:val="24"/>
        </w:numPr>
        <w:spacing w:after="120"/>
        <w:rPr>
          <w:rFonts w:eastAsiaTheme="minorEastAsia"/>
          <w:sz w:val="22"/>
        </w:rPr>
      </w:pPr>
      <w:r w:rsidRPr="0048063B">
        <w:rPr>
          <w:rFonts w:eastAsiaTheme="minorEastAsia" w:hint="eastAsia"/>
          <w:sz w:val="22"/>
          <w:lang w:eastAsia="zh-CN"/>
        </w:rPr>
        <w:t xml:space="preserve">Since </w:t>
      </w:r>
      <w:r w:rsidRPr="0048063B">
        <w:rPr>
          <w:rFonts w:eastAsiaTheme="minorEastAsia"/>
          <w:sz w:val="22"/>
          <w:lang w:val="en-US" w:eastAsia="zh-CN"/>
        </w:rPr>
        <w:t>k1 indication is always included in DCI format 4-1, one case does not exist that ‘detects a DCI format that does not include a PDSCH-to-</w:t>
      </w:r>
      <w:proofErr w:type="spellStart"/>
      <w:r w:rsidRPr="0048063B">
        <w:rPr>
          <w:rFonts w:eastAsiaTheme="minorEastAsia"/>
          <w:sz w:val="22"/>
          <w:lang w:val="en-US" w:eastAsia="zh-CN"/>
        </w:rPr>
        <w:t>HARQ_feedback</w:t>
      </w:r>
      <w:proofErr w:type="spellEnd"/>
      <w:r w:rsidRPr="0048063B">
        <w:rPr>
          <w:rFonts w:eastAsiaTheme="minorEastAsia"/>
          <w:sz w:val="22"/>
          <w:lang w:val="en-US" w:eastAsia="zh-CN"/>
        </w:rPr>
        <w:t xml:space="preserve">’ for which the indication comes from the parameter </w:t>
      </w:r>
      <w:r w:rsidRPr="0048063B">
        <w:rPr>
          <w:rFonts w:eastAsiaTheme="minorEastAsia"/>
          <w:i/>
          <w:iCs/>
          <w:sz w:val="22"/>
          <w:lang w:val="en-US" w:eastAsia="zh-CN"/>
        </w:rPr>
        <w:t>dl-DataToUL-ACK-MulticastDCI-Format4-1.</w:t>
      </w:r>
    </w:p>
    <w:p w14:paraId="27362A37" w14:textId="5820D0EB" w:rsidR="0048063B" w:rsidRPr="0048063B" w:rsidRDefault="0048063B" w:rsidP="000E167B">
      <w:pPr>
        <w:pStyle w:val="ListParagraph"/>
        <w:numPr>
          <w:ilvl w:val="1"/>
          <w:numId w:val="24"/>
        </w:numPr>
        <w:spacing w:after="120"/>
        <w:rPr>
          <w:rFonts w:eastAsiaTheme="minorEastAsia"/>
          <w:sz w:val="22"/>
        </w:rPr>
      </w:pPr>
      <w:r>
        <w:rPr>
          <w:rFonts w:eastAsiaTheme="minorEastAsia" w:hint="eastAsia"/>
          <w:sz w:val="22"/>
          <w:lang w:eastAsia="zh-CN"/>
        </w:rPr>
        <w:t>W</w:t>
      </w:r>
      <w:r>
        <w:rPr>
          <w:rFonts w:eastAsiaTheme="minorEastAsia"/>
          <w:sz w:val="22"/>
          <w:lang w:eastAsia="zh-CN"/>
        </w:rPr>
        <w:t xml:space="preserve">hen UE is provided </w:t>
      </w:r>
      <w:proofErr w:type="spellStart"/>
      <w:r w:rsidRPr="0048063B">
        <w:rPr>
          <w:rFonts w:eastAsiaTheme="minorEastAsia"/>
          <w:i/>
          <w:sz w:val="22"/>
          <w:lang w:val="en-US" w:eastAsia="zh-CN"/>
        </w:rPr>
        <w:t>fdmed-ReceptionMulticast</w:t>
      </w:r>
      <w:proofErr w:type="spellEnd"/>
      <w:r>
        <w:rPr>
          <w:rFonts w:eastAsiaTheme="minorEastAsia"/>
          <w:i/>
          <w:sz w:val="22"/>
          <w:lang w:val="en-US" w:eastAsia="zh-CN"/>
        </w:rPr>
        <w:t xml:space="preserve">, </w:t>
      </w:r>
      <w:r w:rsidRPr="0048063B">
        <w:rPr>
          <w:rFonts w:eastAsiaTheme="minorEastAsia"/>
          <w:sz w:val="22"/>
          <w:lang w:val="en-US" w:eastAsia="zh-CN"/>
        </w:rPr>
        <w:t>how to determine the k1 is unclear from the current spec.</w:t>
      </w:r>
      <w:r>
        <w:rPr>
          <w:rFonts w:eastAsiaTheme="minorEastAsia"/>
          <w:sz w:val="22"/>
          <w:lang w:val="en-US" w:eastAsia="zh-CN"/>
        </w:rPr>
        <w:t xml:space="preserve"> The CR is to clarify </w:t>
      </w:r>
      <w:proofErr w:type="gramStart"/>
      <w:r>
        <w:rPr>
          <w:rFonts w:eastAsiaTheme="minorEastAsia"/>
          <w:sz w:val="22"/>
          <w:lang w:val="en-US" w:eastAsia="zh-CN"/>
        </w:rPr>
        <w:t xml:space="preserve">that </w:t>
      </w:r>
      <w:r w:rsidRPr="0048063B">
        <w:rPr>
          <w:rFonts w:eastAsiaTheme="minorEastAsia"/>
          <w:sz w:val="22"/>
          <w:lang w:val="en-US" w:eastAsia="zh-CN"/>
        </w:rPr>
        <w:t xml:space="preserve"> </w:t>
      </w:r>
      <w:r>
        <w:rPr>
          <w:rFonts w:eastAsiaTheme="minorEastAsia"/>
          <w:sz w:val="22"/>
          <w:lang w:val="en-US" w:eastAsia="zh-CN"/>
        </w:rPr>
        <w:t>k</w:t>
      </w:r>
      <w:proofErr w:type="gramEnd"/>
      <w:r>
        <w:rPr>
          <w:rFonts w:eastAsiaTheme="minorEastAsia"/>
          <w:sz w:val="22"/>
          <w:lang w:val="en-US" w:eastAsia="zh-CN"/>
        </w:rPr>
        <w:t>1</w:t>
      </w:r>
      <w:r w:rsidRPr="0048063B">
        <w:rPr>
          <w:rFonts w:eastAsiaTheme="minorEastAsia"/>
          <w:sz w:val="22"/>
          <w:lang w:val="en-US" w:eastAsia="zh-CN"/>
        </w:rPr>
        <w:t xml:space="preserve">  for Type-1 HARQ-ACK codebook of multicast is only provided by the K1 set of multicast</w:t>
      </w:r>
      <w:r>
        <w:rPr>
          <w:rFonts w:eastAsiaTheme="minorEastAsia"/>
          <w:sz w:val="22"/>
          <w:lang w:val="en-US" w:eastAsia="zh-CN"/>
        </w:rPr>
        <w:t xml:space="preserve">. </w:t>
      </w:r>
    </w:p>
    <w:p w14:paraId="7DFBBAFB" w14:textId="7440C801" w:rsidR="0048063B" w:rsidRPr="0048063B" w:rsidRDefault="0048063B" w:rsidP="000E167B">
      <w:pPr>
        <w:pStyle w:val="ListParagraph"/>
        <w:numPr>
          <w:ilvl w:val="2"/>
          <w:numId w:val="24"/>
        </w:numPr>
        <w:spacing w:after="120"/>
        <w:rPr>
          <w:rFonts w:eastAsiaTheme="minorEastAsia"/>
          <w:sz w:val="22"/>
        </w:rPr>
      </w:pPr>
      <w:r>
        <w:rPr>
          <w:rFonts w:eastAsiaTheme="minorEastAsia"/>
          <w:sz w:val="22"/>
          <w:lang w:val="en-US" w:eastAsia="zh-CN"/>
        </w:rPr>
        <w:t xml:space="preserve">Two companies provide the same change. </w:t>
      </w:r>
    </w:p>
    <w:p w14:paraId="590A2C3D" w14:textId="77777777" w:rsidR="0038155F" w:rsidRDefault="0038155F" w:rsidP="0038155F">
      <w:pPr>
        <w:rPr>
          <w:rFonts w:eastAsiaTheme="minorEastAsia"/>
          <w:color w:val="C4BC96" w:themeColor="background2" w:themeShade="BF"/>
          <w:highlight w:val="lightGray"/>
        </w:rPr>
      </w:pPr>
    </w:p>
    <w:p w14:paraId="4C6F2A59" w14:textId="0213E1EF" w:rsidR="000861AF" w:rsidRPr="0048063B" w:rsidRDefault="004D7A20" w:rsidP="0048063B">
      <w:pPr>
        <w:spacing w:after="120"/>
        <w:rPr>
          <w:rFonts w:eastAsiaTheme="minorEastAsia"/>
        </w:rPr>
      </w:pPr>
      <w:r>
        <w:rPr>
          <w:rFonts w:eastAsiaTheme="minorEastAsia"/>
        </w:rPr>
        <w:t xml:space="preserve">Based on the inputs, the moderator draft CR is provided. </w:t>
      </w:r>
    </w:p>
    <w:p w14:paraId="764FFBCB" w14:textId="248D3F4C" w:rsidR="0038155F" w:rsidRPr="00C739F2" w:rsidRDefault="0038155F" w:rsidP="0038155F">
      <w:pPr>
        <w:pStyle w:val="Heading4"/>
        <w:numPr>
          <w:ilvl w:val="0"/>
          <w:numId w:val="0"/>
        </w:numPr>
        <w:ind w:left="720" w:hanging="720"/>
        <w:rPr>
          <w:szCs w:val="20"/>
          <w:lang w:val="en-GB" w:eastAsia="zh-CN"/>
        </w:rPr>
      </w:pPr>
      <w:r w:rsidRPr="00C739F2">
        <w:rPr>
          <w:szCs w:val="20"/>
          <w:lang w:val="en-GB" w:eastAsia="zh-CN"/>
        </w:rPr>
        <w:t xml:space="preserve">Draft CR </w:t>
      </w:r>
      <w:r w:rsidR="00655F36">
        <w:rPr>
          <w:szCs w:val="20"/>
          <w:lang w:val="en-GB" w:eastAsia="zh-CN"/>
        </w:rPr>
        <w:fldChar w:fldCharType="begin"/>
      </w:r>
      <w:r w:rsidR="00655F36">
        <w:rPr>
          <w:szCs w:val="20"/>
          <w:lang w:val="en-GB" w:eastAsia="zh-CN"/>
        </w:rPr>
        <w:instrText xml:space="preserve"> REF _Ref127812508 \n \h </w:instrText>
      </w:r>
      <w:r w:rsidR="00655F36">
        <w:rPr>
          <w:szCs w:val="20"/>
          <w:lang w:val="en-GB" w:eastAsia="zh-CN"/>
        </w:rPr>
      </w:r>
      <w:r w:rsidR="00655F36">
        <w:rPr>
          <w:szCs w:val="20"/>
          <w:lang w:val="en-GB" w:eastAsia="zh-CN"/>
        </w:rPr>
        <w:fldChar w:fldCharType="separate"/>
      </w:r>
      <w:r w:rsidR="00F60E4C">
        <w:rPr>
          <w:szCs w:val="20"/>
          <w:lang w:val="en-GB" w:eastAsia="zh-CN"/>
        </w:rPr>
        <w:t>3.6.1</w:t>
      </w:r>
      <w:r w:rsidR="00655F36">
        <w:rPr>
          <w:szCs w:val="20"/>
          <w:lang w:val="en-GB" w:eastAsia="zh-CN"/>
        </w:rPr>
        <w:fldChar w:fldCharType="end"/>
      </w:r>
    </w:p>
    <w:p w14:paraId="757BA091" w14:textId="065B395A" w:rsidR="0038155F" w:rsidRPr="00C739F2" w:rsidRDefault="0038155F" w:rsidP="0038155F">
      <w:pPr>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sidR="00655F36">
        <w:rPr>
          <w:rStyle w:val="Hyperlink"/>
          <w:rFonts w:eastAsiaTheme="minorEastAsia"/>
          <w:b/>
          <w:i/>
        </w:rPr>
        <w:t>6</w:t>
      </w:r>
      <w:r w:rsidRPr="00237DF7">
        <w:rPr>
          <w:rStyle w:val="Hyperlink"/>
          <w:rFonts w:eastAsiaTheme="minorEastAsia"/>
          <w:b/>
          <w:i/>
        </w:rPr>
        <w:t>_v000_</w:t>
      </w:r>
      <w:proofErr w:type="gramStart"/>
      <w:r w:rsidRPr="00237DF7">
        <w:rPr>
          <w:rStyle w:val="Hyperlink"/>
          <w:rFonts w:eastAsiaTheme="minorEastAsia"/>
          <w:b/>
          <w:i/>
        </w:rPr>
        <w:t>Mod</w:t>
      </w:r>
      <w:r w:rsidRPr="00C739F2">
        <w:rPr>
          <w:rFonts w:eastAsiaTheme="minorEastAsia"/>
          <w:b/>
        </w:rPr>
        <w:t xml:space="preserve">  is</w:t>
      </w:r>
      <w:proofErr w:type="gramEnd"/>
      <w:r w:rsidRPr="00C739F2">
        <w:rPr>
          <w:rFonts w:eastAsiaTheme="minorEastAsia"/>
          <w:b/>
        </w:rPr>
        <w:t xml:space="preserve"> endorsed.</w:t>
      </w:r>
    </w:p>
    <w:p w14:paraId="22CBC467" w14:textId="77777777" w:rsidR="0038155F" w:rsidRPr="00C739F2" w:rsidRDefault="0038155F" w:rsidP="0038155F">
      <w:pPr>
        <w:rPr>
          <w:rFonts w:eastAsiaTheme="minorEastAsia"/>
          <w:color w:val="C4BC96" w:themeColor="background2" w:themeShade="BF"/>
        </w:rPr>
      </w:pPr>
    </w:p>
    <w:p w14:paraId="7E3A6248" w14:textId="77777777" w:rsidR="0038155F" w:rsidRPr="00BB00A0" w:rsidRDefault="0038155F" w:rsidP="0038155F">
      <w:pPr>
        <w:rPr>
          <w:rFonts w:eastAsiaTheme="minorEastAsia"/>
          <w:highlight w:val="lightGray"/>
        </w:rPr>
      </w:pPr>
    </w:p>
    <w:p w14:paraId="20D94D35" w14:textId="77777777" w:rsidR="0038155F" w:rsidRPr="00C739F2" w:rsidRDefault="0038155F" w:rsidP="0038155F">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8155F" w:rsidRPr="00C739F2" w14:paraId="3A181686"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73B734" w14:textId="77777777" w:rsidR="0038155F" w:rsidRPr="00C739F2" w:rsidRDefault="0038155F" w:rsidP="009E4C89">
            <w:pPr>
              <w:rPr>
                <w:rFonts w:eastAsiaTheme="minorEastAsia"/>
              </w:rPr>
            </w:pPr>
            <w:r w:rsidRPr="00C739F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14834A3" w14:textId="77777777" w:rsidR="0038155F" w:rsidRPr="00C739F2" w:rsidRDefault="0038155F" w:rsidP="009E4C89">
            <w:pPr>
              <w:rPr>
                <w:rFonts w:eastAsiaTheme="minorEastAsia"/>
              </w:rPr>
            </w:pPr>
            <w:r w:rsidRPr="00C739F2">
              <w:rPr>
                <w:rFonts w:eastAsiaTheme="minorEastAsia"/>
              </w:rPr>
              <w:t>Comments</w:t>
            </w:r>
          </w:p>
        </w:tc>
      </w:tr>
      <w:tr w:rsidR="0038155F" w:rsidRPr="00C739F2" w14:paraId="77252B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924ED31" w14:textId="1C562FF9" w:rsidR="0038155F" w:rsidRPr="00C739F2" w:rsidRDefault="00B86A6C"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5F98EA" w14:textId="77777777" w:rsidR="0038155F" w:rsidRDefault="00704A50" w:rsidP="009E4C89">
            <w:pPr>
              <w:rPr>
                <w:rFonts w:eastAsiaTheme="minorEastAsia"/>
              </w:rPr>
            </w:pPr>
            <w:r>
              <w:rPr>
                <w:rFonts w:eastAsiaTheme="minorEastAsia"/>
              </w:rPr>
              <w:t>For 1</w:t>
            </w:r>
            <w:r w:rsidRPr="00704A50">
              <w:rPr>
                <w:rFonts w:eastAsiaTheme="minorEastAsia"/>
                <w:vertAlign w:val="superscript"/>
              </w:rPr>
              <w:t>st</w:t>
            </w:r>
            <w:r>
              <w:rPr>
                <w:rFonts w:eastAsiaTheme="minorEastAsia"/>
              </w:rPr>
              <w:t xml:space="preserve"> issue, it is ok to delete “or </w:t>
            </w:r>
            <w:r w:rsidRPr="0048063B">
              <w:rPr>
                <w:rFonts w:eastAsiaTheme="minorEastAsia"/>
                <w:i/>
                <w:iCs/>
                <w:sz w:val="22"/>
              </w:rPr>
              <w:t>dl-DataToUL-ACK-MulticastDCI-Format4-1</w:t>
            </w:r>
            <w:r>
              <w:rPr>
                <w:rFonts w:eastAsiaTheme="minorEastAsia"/>
              </w:rPr>
              <w:t>”.</w:t>
            </w:r>
          </w:p>
          <w:p w14:paraId="14D11E4C" w14:textId="09161BF6" w:rsidR="00CF6D5D" w:rsidRDefault="00704A50" w:rsidP="00BF5DF0">
            <w:pPr>
              <w:rPr>
                <w:rFonts w:eastAsiaTheme="minorEastAsia"/>
              </w:rPr>
            </w:pPr>
            <w:r>
              <w:rPr>
                <w:rFonts w:eastAsiaTheme="minorEastAsia"/>
              </w:rPr>
              <w:t>For 2</w:t>
            </w:r>
            <w:r w:rsidRPr="00704A50">
              <w:rPr>
                <w:rFonts w:eastAsiaTheme="minorEastAsia"/>
                <w:vertAlign w:val="superscript"/>
              </w:rPr>
              <w:t>nd</w:t>
            </w:r>
            <w:r>
              <w:rPr>
                <w:rFonts w:eastAsiaTheme="minorEastAsia"/>
              </w:rPr>
              <w:t xml:space="preserve"> issue, </w:t>
            </w:r>
            <w:r w:rsidR="007F0F47" w:rsidRPr="00151D04">
              <w:rPr>
                <w:rFonts w:eastAsiaTheme="minorEastAsia"/>
              </w:rPr>
              <w:t xml:space="preserve">according to the following RAN1 agreement, as long as </w:t>
            </w:r>
            <w:proofErr w:type="spellStart"/>
            <w:r w:rsidR="007F0F47" w:rsidRPr="00151D04">
              <w:rPr>
                <w:rFonts w:eastAsiaTheme="minorEastAsia"/>
                <w:i/>
              </w:rPr>
              <w:t>fdmed-ReceptionMulticast</w:t>
            </w:r>
            <w:proofErr w:type="spellEnd"/>
            <w:r w:rsidR="007F0F47" w:rsidRPr="00151D04">
              <w:rPr>
                <w:rFonts w:eastAsiaTheme="minorEastAsia"/>
                <w:iCs/>
              </w:rPr>
              <w:t xml:space="preserve"> </w:t>
            </w:r>
            <w:r w:rsidR="007F0F47" w:rsidRPr="00151D04">
              <w:rPr>
                <w:rFonts w:eastAsiaTheme="minorEastAsia"/>
              </w:rPr>
              <w:t xml:space="preserve">is configured, UE will use FDM pattern. But if </w:t>
            </w:r>
            <w:proofErr w:type="spellStart"/>
            <w:r w:rsidR="007F0F47" w:rsidRPr="00151D04">
              <w:rPr>
                <w:rFonts w:eastAsiaTheme="minorEastAsia"/>
                <w:i/>
              </w:rPr>
              <w:t>fdmed-ReceptionMulticast</w:t>
            </w:r>
            <w:proofErr w:type="spellEnd"/>
            <w:r w:rsidR="007F0F47" w:rsidRPr="00151D04">
              <w:rPr>
                <w:rFonts w:eastAsiaTheme="minorEastAsia"/>
                <w:iCs/>
              </w:rPr>
              <w:t xml:space="preserve"> </w:t>
            </w:r>
            <w:r w:rsidR="007F0F47" w:rsidRPr="00151D04">
              <w:rPr>
                <w:rFonts w:eastAsiaTheme="minorEastAsia"/>
              </w:rPr>
              <w:t xml:space="preserve">is </w:t>
            </w:r>
            <w:r w:rsidR="00151D04">
              <w:rPr>
                <w:rFonts w:eastAsiaTheme="minorEastAsia"/>
              </w:rPr>
              <w:t xml:space="preserve">not </w:t>
            </w:r>
            <w:r w:rsidR="007F0F47" w:rsidRPr="00151D04">
              <w:rPr>
                <w:rFonts w:eastAsiaTheme="minorEastAsia"/>
              </w:rPr>
              <w:t xml:space="preserve">configured, </w:t>
            </w:r>
            <w:r w:rsidR="007F0F47" w:rsidRPr="00151D04">
              <w:rPr>
                <w:rFonts w:eastAsia="SimSun"/>
                <w:lang w:val="en-GB" w:eastAsia="en-US"/>
              </w:rPr>
              <w:t xml:space="preserve">UE will use TDM mode2 even if </w:t>
            </w:r>
            <w:r w:rsidR="007F0F47" w:rsidRPr="00151D04">
              <w:rPr>
                <w:rFonts w:eastAsia="SimSun"/>
                <w:i/>
                <w:iCs/>
                <w:lang w:val="en-GB" w:eastAsia="en-US"/>
              </w:rPr>
              <w:t xml:space="preserve">type1-Codebook-GenerationMode </w:t>
            </w:r>
            <w:r w:rsidR="007F0F47" w:rsidRPr="00151D04">
              <w:rPr>
                <w:rFonts w:eastAsia="SimSun"/>
                <w:lang w:val="en-GB" w:eastAsia="en-US"/>
              </w:rPr>
              <w:t>is not provided</w:t>
            </w:r>
            <w:r w:rsidR="00437309" w:rsidRPr="00151D04">
              <w:rPr>
                <w:rFonts w:eastAsia="SimSun"/>
                <w:lang w:val="en-GB"/>
              </w:rPr>
              <w:t xml:space="preserve">, which may be </w:t>
            </w:r>
            <w:r w:rsidR="0049249A" w:rsidRPr="00151D04">
              <w:rPr>
                <w:rFonts w:eastAsiaTheme="minorEastAsia"/>
              </w:rPr>
              <w:t xml:space="preserve">the intention </w:t>
            </w:r>
            <w:r w:rsidR="00BF5DF0" w:rsidRPr="00151D04">
              <w:rPr>
                <w:rFonts w:eastAsiaTheme="minorEastAsia"/>
              </w:rPr>
              <w:t>of</w:t>
            </w:r>
            <w:r w:rsidR="0049249A" w:rsidRPr="00151D04">
              <w:rPr>
                <w:rFonts w:eastAsiaTheme="minorEastAsia"/>
              </w:rPr>
              <w:t xml:space="preserve"> ‘</w:t>
            </w:r>
            <w:r w:rsidR="0049249A" w:rsidRPr="00151D04">
              <w:rPr>
                <w:rFonts w:eastAsia="SimSun"/>
                <w:lang w:val="en-GB" w:eastAsia="ko-KR"/>
              </w:rPr>
              <w:t xml:space="preserve">if </w:t>
            </w:r>
            <w:r w:rsidR="0049249A" w:rsidRPr="00151D04">
              <w:rPr>
                <w:rFonts w:eastAsia="SimSun"/>
                <w:lang w:eastAsia="ko-KR"/>
              </w:rPr>
              <w:t>the UE</w:t>
            </w:r>
            <w:r w:rsidR="0049249A" w:rsidRPr="00151D04">
              <w:rPr>
                <w:rFonts w:eastAsia="SimSun"/>
                <w:lang w:val="en-GB" w:eastAsia="en-US"/>
              </w:rPr>
              <w:t xml:space="preserve"> is not provided </w:t>
            </w:r>
            <w:r w:rsidR="0049249A" w:rsidRPr="00151D04">
              <w:rPr>
                <w:rFonts w:eastAsia="SimSun"/>
                <w:i/>
                <w:iCs/>
                <w:lang w:val="en-GB" w:eastAsia="en-US"/>
              </w:rPr>
              <w:t xml:space="preserve">type1-Codebook-GenerationMode = </w:t>
            </w:r>
            <w:r w:rsidR="0049249A" w:rsidRPr="00151D04">
              <w:rPr>
                <w:rFonts w:eastAsia="SimSun"/>
                <w:lang w:val="en-GB" w:eastAsia="en-US"/>
              </w:rPr>
              <w:t>'mode1'’</w:t>
            </w:r>
            <w:r w:rsidR="003C606A" w:rsidRPr="00151D04">
              <w:rPr>
                <w:rFonts w:eastAsiaTheme="minorEastAsia"/>
              </w:rPr>
              <w:t>.</w:t>
            </w:r>
            <w:r w:rsidR="005B06E5">
              <w:rPr>
                <w:rFonts w:eastAsiaTheme="minorEastAsia"/>
              </w:rPr>
              <w:t xml:space="preserve"> </w:t>
            </w:r>
          </w:p>
          <w:p w14:paraId="3583F837" w14:textId="77777777" w:rsidR="00A551CA" w:rsidRDefault="00A551CA" w:rsidP="00A551CA">
            <w:pPr>
              <w:rPr>
                <w:lang w:eastAsia="x-none"/>
              </w:rPr>
            </w:pPr>
            <w:bookmarkStart w:id="179" w:name="_Hlk80364727"/>
            <w:r w:rsidRPr="00005121">
              <w:rPr>
                <w:highlight w:val="green"/>
                <w:lang w:eastAsia="x-none"/>
              </w:rPr>
              <w:t>Agreement:</w:t>
            </w:r>
          </w:p>
          <w:p w14:paraId="22D62F13" w14:textId="77777777" w:rsidR="00A551CA" w:rsidRPr="00005121" w:rsidRDefault="00A551CA" w:rsidP="00A551CA">
            <w:pPr>
              <w:rPr>
                <w:rFonts w:eastAsia="SimSun" w:cs="Times"/>
                <w:szCs w:val="20"/>
                <w:lang w:eastAsia="ko-KR"/>
              </w:rPr>
            </w:pPr>
            <w:r w:rsidRPr="00005121">
              <w:rPr>
                <w:rFonts w:cs="Times"/>
                <w:szCs w:val="20"/>
                <w:lang w:eastAsia="ko-KR"/>
              </w:rPr>
              <w:t>For a UE configured with Type-1 HARQ-ACK codebook,</w:t>
            </w:r>
          </w:p>
          <w:p w14:paraId="0DD89E42" w14:textId="77777777" w:rsidR="00A551CA" w:rsidRPr="008A5181" w:rsidRDefault="00A551CA" w:rsidP="00A551CA">
            <w:pPr>
              <w:numPr>
                <w:ilvl w:val="0"/>
                <w:numId w:val="33"/>
              </w:numPr>
              <w:spacing w:line="252" w:lineRule="auto"/>
              <w:jc w:val="both"/>
              <w:rPr>
                <w:rFonts w:cs="Times"/>
                <w:szCs w:val="20"/>
                <w:highlight w:val="yellow"/>
                <w:lang w:eastAsia="ko-KR"/>
              </w:rPr>
            </w:pPr>
            <w:r w:rsidRPr="008A5181">
              <w:rPr>
                <w:rFonts w:cs="Times"/>
                <w:szCs w:val="20"/>
                <w:highlight w:val="yellow"/>
                <w:lang w:eastAsia="ko-KR"/>
              </w:rPr>
              <w:t xml:space="preserve">If UE is not configured to receive FDM-ed unicast and multicast, Type-1 HARQ codebook is generated as the agreement for TDM-ed unicast and multicast. </w:t>
            </w:r>
          </w:p>
          <w:p w14:paraId="4A3BFFDA" w14:textId="77777777" w:rsidR="00A551CA" w:rsidRPr="008A5181" w:rsidRDefault="00A551CA" w:rsidP="00A551CA">
            <w:pPr>
              <w:numPr>
                <w:ilvl w:val="0"/>
                <w:numId w:val="33"/>
              </w:numPr>
              <w:spacing w:line="252" w:lineRule="auto"/>
              <w:jc w:val="both"/>
              <w:rPr>
                <w:rFonts w:cs="Times"/>
                <w:szCs w:val="20"/>
                <w:highlight w:val="yellow"/>
                <w:lang w:eastAsia="ko-KR"/>
              </w:rPr>
            </w:pPr>
            <w:r w:rsidRPr="008A5181">
              <w:rPr>
                <w:rFonts w:cs="Times"/>
                <w:szCs w:val="20"/>
                <w:highlight w:val="yellow"/>
                <w:lang w:eastAsia="ko-KR"/>
              </w:rPr>
              <w:t>If UE is configured to receive FDM-ed unicast and multicast, Type-1 HARQ codebook is generated as the agreement for FDM-ed unicast and multicast.</w:t>
            </w:r>
          </w:p>
          <w:bookmarkEnd w:id="179"/>
          <w:p w14:paraId="0BB944D3" w14:textId="77777777" w:rsidR="008A5181" w:rsidRDefault="008A5181" w:rsidP="008A5181">
            <w:pPr>
              <w:rPr>
                <w:lang w:eastAsia="x-none"/>
              </w:rPr>
            </w:pPr>
            <w:r w:rsidRPr="00797D0A">
              <w:rPr>
                <w:highlight w:val="green"/>
                <w:lang w:eastAsia="x-none"/>
              </w:rPr>
              <w:t>Agreement:</w:t>
            </w:r>
          </w:p>
          <w:p w14:paraId="5D920D78" w14:textId="77777777" w:rsidR="008A5181" w:rsidRPr="00F811BA" w:rsidRDefault="008A5181" w:rsidP="008A5181">
            <w:pPr>
              <w:contextualSpacing/>
              <w:rPr>
                <w:szCs w:val="20"/>
              </w:rPr>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rPr>
                <w:szCs w:val="20"/>
              </w:rPr>
              <w:t>:</w:t>
            </w:r>
          </w:p>
          <w:p w14:paraId="471BA4FC" w14:textId="77777777" w:rsidR="008A5181" w:rsidRPr="006E690D" w:rsidRDefault="008A5181" w:rsidP="008A5181">
            <w:pPr>
              <w:pStyle w:val="ListParagraph"/>
              <w:numPr>
                <w:ilvl w:val="0"/>
                <w:numId w:val="36"/>
              </w:numPr>
              <w:spacing w:after="0"/>
              <w:rPr>
                <w:lang w:eastAsia="zh-CN"/>
              </w:rPr>
            </w:pPr>
            <w:r w:rsidRPr="006E690D">
              <w:rPr>
                <w:lang w:eastAsia="zh-CN"/>
              </w:rPr>
              <w:t>Alt 1:</w:t>
            </w:r>
          </w:p>
          <w:p w14:paraId="0A954313"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6E690D">
              <w:rPr>
                <w:rFonts w:eastAsia="Gulim"/>
              </w:rPr>
              <w:t xml:space="preserve">for unicast </w:t>
            </w:r>
            <w:r w:rsidRPr="006E690D">
              <w:rPr>
                <w:lang w:eastAsia="zh-CN"/>
              </w:rPr>
              <w:t xml:space="preserve">(termed set </w:t>
            </w:r>
            <w:r w:rsidRPr="006E690D">
              <w:rPr>
                <w:i/>
                <w:lang w:eastAsia="zh-CN"/>
              </w:rPr>
              <w:t>A</w:t>
            </w:r>
            <w:r w:rsidRPr="006E690D">
              <w:rPr>
                <w:lang w:eastAsia="zh-CN"/>
              </w:rPr>
              <w:t>)</w:t>
            </w:r>
            <w:r w:rsidRPr="006E690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rFonts w:eastAsia="Times New Roman"/>
                <w:lang w:eastAsia="zh-CN"/>
              </w:rPr>
              <w:t xml:space="preserve"> set for multicast (</w:t>
            </w:r>
            <w:r w:rsidRPr="006E690D">
              <w:rPr>
                <w:lang w:eastAsia="zh-CN"/>
              </w:rPr>
              <w:t xml:space="preserve">termed </w:t>
            </w:r>
            <w:r w:rsidRPr="006E690D">
              <w:rPr>
                <w:rFonts w:eastAsia="Times New Roman"/>
                <w:lang w:eastAsia="zh-CN"/>
              </w:rPr>
              <w:t xml:space="preserve">set </w:t>
            </w:r>
            <w:r w:rsidRPr="006E690D">
              <w:rPr>
                <w:rFonts w:eastAsia="Times New Roman"/>
                <w:i/>
                <w:lang w:eastAsia="zh-CN"/>
              </w:rPr>
              <w:t>B</w:t>
            </w:r>
            <w:r w:rsidRPr="006E690D">
              <w:rPr>
                <w:rFonts w:eastAsia="Times New Roman"/>
                <w:lang w:eastAsia="zh-CN"/>
              </w:rPr>
              <w:t xml:space="preserve">), based on </w:t>
            </w:r>
            <w:r w:rsidRPr="006E690D">
              <w:rPr>
                <w:lang w:eastAsia="zh-CN"/>
              </w:rPr>
              <w:t xml:space="preserve">union of the PDSCH TDRA sets, </w:t>
            </w:r>
          </w:p>
          <w:p w14:paraId="1B3AD61E"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6E690D">
              <w:rPr>
                <w:i/>
                <w:lang w:eastAsia="zh-CN"/>
              </w:rPr>
              <w:t>A</w:t>
            </w:r>
            <w:r w:rsidRPr="006E690D">
              <w:rPr>
                <w:lang w:eastAsia="zh-CN"/>
              </w:rPr>
              <w:t xml:space="preserve"> but not in set </w:t>
            </w:r>
            <w:r w:rsidRPr="006E690D">
              <w:rPr>
                <w:i/>
                <w:lang w:eastAsia="zh-CN"/>
              </w:rPr>
              <w:t>B</w:t>
            </w:r>
            <w:r w:rsidRPr="006E690D">
              <w:rPr>
                <w:lang w:eastAsia="zh-CN"/>
              </w:rPr>
              <w:t>, based on PDSCH TDRA set for unicast, and</w:t>
            </w:r>
          </w:p>
          <w:p w14:paraId="3B3508CD"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6E690D">
              <w:rPr>
                <w:i/>
                <w:lang w:eastAsia="zh-CN"/>
              </w:rPr>
              <w:t>B</w:t>
            </w:r>
            <w:r w:rsidRPr="006E690D">
              <w:rPr>
                <w:lang w:eastAsia="zh-CN"/>
              </w:rPr>
              <w:t xml:space="preserve"> but not in set </w:t>
            </w:r>
            <w:r w:rsidRPr="006E690D">
              <w:rPr>
                <w:i/>
                <w:lang w:eastAsia="zh-CN"/>
              </w:rPr>
              <w:t>A,</w:t>
            </w:r>
            <w:r w:rsidRPr="006E690D">
              <w:rPr>
                <w:lang w:eastAsia="zh-CN"/>
              </w:rPr>
              <w:t xml:space="preserve"> based on PDSCH TDRA set for multicast. </w:t>
            </w:r>
          </w:p>
          <w:p w14:paraId="7C9F7A62" w14:textId="77777777" w:rsidR="008A5181" w:rsidRDefault="008A5181" w:rsidP="008A5181">
            <w:pPr>
              <w:pStyle w:val="ListParagraph"/>
              <w:numPr>
                <w:ilvl w:val="0"/>
                <w:numId w:val="36"/>
              </w:numPr>
              <w:spacing w:after="0"/>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0D27009C" w14:textId="77777777" w:rsidR="008A5181" w:rsidRPr="00DB7678" w:rsidRDefault="008A5181" w:rsidP="008A5181">
            <w:pPr>
              <w:pStyle w:val="ListParagraph"/>
              <w:numPr>
                <w:ilvl w:val="0"/>
                <w:numId w:val="36"/>
              </w:numPr>
              <w:spacing w:after="0"/>
              <w:rPr>
                <w:lang w:eastAsia="zh-CN"/>
              </w:rPr>
            </w:pPr>
            <w:r w:rsidRPr="008A5181">
              <w:rPr>
                <w:highlight w:val="yellow"/>
                <w:lang w:eastAsia="zh-CN"/>
              </w:rPr>
              <w:t>Support of Alt. 1 is a UE capability</w:t>
            </w:r>
          </w:p>
          <w:p w14:paraId="481B6613" w14:textId="77777777" w:rsidR="00A551CA" w:rsidRPr="008A5181" w:rsidRDefault="00A551CA" w:rsidP="00CF6D5D">
            <w:pPr>
              <w:rPr>
                <w:rFonts w:eastAsiaTheme="minorEastAsia"/>
                <w:lang w:val="en-GB"/>
              </w:rPr>
            </w:pPr>
          </w:p>
          <w:p w14:paraId="500AD5CA" w14:textId="37790909" w:rsidR="00CB297B" w:rsidRDefault="00CB297B" w:rsidP="00CB297B">
            <w:pPr>
              <w:rPr>
                <w:rFonts w:eastAsiaTheme="minorEastAsia"/>
              </w:rPr>
            </w:pPr>
            <w:r>
              <w:rPr>
                <w:rFonts w:eastAsiaTheme="minorEastAsia"/>
              </w:rPr>
              <w:t>So</w:t>
            </w:r>
            <w:r w:rsidR="009827F9">
              <w:rPr>
                <w:rFonts w:eastAsiaTheme="minorEastAsia"/>
              </w:rPr>
              <w:t>,</w:t>
            </w:r>
            <w:r>
              <w:rPr>
                <w:rFonts w:eastAsiaTheme="minorEastAsia"/>
              </w:rPr>
              <w:t xml:space="preserve"> we suggest </w:t>
            </w:r>
            <w:r w:rsidR="009827F9">
              <w:rPr>
                <w:rFonts w:eastAsiaTheme="minorEastAsia"/>
              </w:rPr>
              <w:t>capturing</w:t>
            </w:r>
            <w:r>
              <w:rPr>
                <w:rFonts w:eastAsiaTheme="minorEastAsia"/>
              </w:rPr>
              <w:t xml:space="preserve"> </w:t>
            </w:r>
            <w:r w:rsidR="009827F9">
              <w:rPr>
                <w:rFonts w:eastAsiaTheme="minorEastAsia"/>
              </w:rPr>
              <w:t xml:space="preserve">the </w:t>
            </w:r>
            <w:r w:rsidR="009827F9" w:rsidRPr="008A5181">
              <w:rPr>
                <w:rFonts w:eastAsiaTheme="minorEastAsia"/>
                <w:highlight w:val="yellow"/>
              </w:rPr>
              <w:t>above</w:t>
            </w:r>
            <w:r w:rsidR="009827F9">
              <w:rPr>
                <w:rFonts w:eastAsiaTheme="minorEastAsia"/>
              </w:rPr>
              <w:t xml:space="preserve"> </w:t>
            </w:r>
            <w:r w:rsidR="00437309">
              <w:rPr>
                <w:rFonts w:eastAsiaTheme="minorEastAsia"/>
              </w:rPr>
              <w:t>RAN1 agreements</w:t>
            </w:r>
            <w:r>
              <w:rPr>
                <w:rFonts w:eastAsiaTheme="minorEastAsia"/>
              </w:rPr>
              <w:t xml:space="preserve"> in 9.1.2.1 of 38.213 as</w:t>
            </w:r>
          </w:p>
          <w:p w14:paraId="3069DEF4" w14:textId="2802FA74" w:rsidR="00CB297B" w:rsidRPr="005360BF" w:rsidRDefault="009C305D" w:rsidP="00CB297B">
            <w:pPr>
              <w:spacing w:after="180"/>
              <w:ind w:left="851" w:hanging="284"/>
              <w:rPr>
                <w:rFonts w:eastAsia="Gulim"/>
                <w:i/>
                <w:iCs/>
                <w:sz w:val="20"/>
                <w:szCs w:val="20"/>
                <w:lang w:val="en-GB" w:eastAsia="en-US"/>
              </w:rPr>
            </w:pPr>
            <w:r>
              <w:rPr>
                <w:rFonts w:eastAsia="Gulim"/>
                <w:sz w:val="20"/>
                <w:szCs w:val="20"/>
                <w:lang w:eastAsia="en-US"/>
              </w:rPr>
              <w:t>“</w:t>
            </w:r>
            <w:r w:rsidR="00CB297B" w:rsidRPr="005360BF">
              <w:rPr>
                <w:rFonts w:eastAsia="Gulim"/>
                <w:sz w:val="20"/>
                <w:szCs w:val="20"/>
                <w:lang w:val="x-none" w:eastAsia="en-US"/>
              </w:rPr>
              <w:t>-</w:t>
            </w:r>
            <w:r w:rsidR="00CB297B" w:rsidRPr="005360BF">
              <w:rPr>
                <w:rFonts w:eastAsia="Gulim"/>
                <w:sz w:val="20"/>
                <w:szCs w:val="20"/>
                <w:lang w:val="x-none" w:eastAsia="en-US"/>
              </w:rPr>
              <w:tab/>
            </w:r>
            <w:r w:rsidR="00CB297B" w:rsidRPr="005360BF">
              <w:rPr>
                <w:rFonts w:eastAsia="Gulim"/>
                <w:sz w:val="20"/>
                <w:szCs w:val="20"/>
                <w:lang w:val="en-GB" w:eastAsia="en-US"/>
              </w:rPr>
              <w:t xml:space="preserve">If the UE is configured to monitor PDCCH for multicast DCI formats </w:t>
            </w:r>
            <w:r w:rsidR="00CB297B" w:rsidRPr="005360BF">
              <w:rPr>
                <w:rFonts w:eastAsia="SimSun"/>
                <w:sz w:val="20"/>
                <w:szCs w:val="20"/>
              </w:rPr>
              <w:t>for</w:t>
            </w:r>
            <w:r w:rsidR="00CB297B" w:rsidRPr="005360B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7811F165" w14:textId="77777777" w:rsidR="009C65E3" w:rsidRPr="005B3774" w:rsidRDefault="009C65E3" w:rsidP="009C65E3">
            <w:pPr>
              <w:spacing w:after="180"/>
              <w:ind w:left="1135" w:hanging="284"/>
              <w:rPr>
                <w:rFonts w:eastAsia="SimSun"/>
                <w:i/>
                <w:iCs/>
                <w:color w:val="00B050"/>
                <w:sz w:val="20"/>
                <w:szCs w:val="20"/>
                <w:u w:val="single"/>
                <w:lang w:val="en-GB" w:eastAsia="ko-KR"/>
              </w:rPr>
            </w:pPr>
            <w:r w:rsidRPr="005360BF">
              <w:rPr>
                <w:rFonts w:eastAsia="SimSun"/>
                <w:sz w:val="20"/>
                <w:szCs w:val="20"/>
                <w:lang w:val="en-GB" w:eastAsia="ko-KR"/>
              </w:rPr>
              <w:t xml:space="preserve">-  </w:t>
            </w:r>
            <w:r w:rsidRPr="005B3774">
              <w:rPr>
                <w:rFonts w:eastAsia="SimSun"/>
                <w:color w:val="00B050"/>
                <w:sz w:val="20"/>
                <w:szCs w:val="20"/>
                <w:u w:val="single"/>
                <w:lang w:val="en-GB" w:eastAsia="ko-KR"/>
              </w:rPr>
              <w:t xml:space="preserve">if the UE is provided </w:t>
            </w:r>
            <w:proofErr w:type="spellStart"/>
            <w:r w:rsidRPr="005B3774">
              <w:rPr>
                <w:rFonts w:eastAsia="SimSun"/>
                <w:i/>
                <w:iCs/>
                <w:color w:val="00B050"/>
                <w:sz w:val="20"/>
                <w:szCs w:val="20"/>
                <w:u w:val="single"/>
                <w:lang w:val="en-GB" w:eastAsia="ko-KR"/>
              </w:rPr>
              <w:t>fdmed-ReceptionMulticast</w:t>
            </w:r>
            <w:proofErr w:type="spellEnd"/>
            <w:r w:rsidRPr="005B3774">
              <w:rPr>
                <w:rFonts w:eastAsia="SimSun"/>
                <w:color w:val="00B050"/>
                <w:sz w:val="20"/>
                <w:szCs w:val="20"/>
                <w:u w:val="single"/>
                <w:lang w:val="en-GB" w:eastAsia="ko-KR"/>
              </w:rPr>
              <w:t xml:space="preserve">, </w:t>
            </w:r>
            <m:oMath>
              <m:sSub>
                <m:sSubPr>
                  <m:ctrlPr>
                    <w:rPr>
                      <w:rFonts w:ascii="Cambria Math" w:eastAsia="SimSun" w:hAnsi="Cambria Math"/>
                      <w:color w:val="00B050"/>
                      <w:sz w:val="20"/>
                      <w:szCs w:val="20"/>
                      <w:u w:val="single"/>
                      <w:lang w:val="en-GB" w:eastAsia="ko-KR"/>
                    </w:rPr>
                  </m:ctrlPr>
                </m:sSubPr>
                <m:e>
                  <m:r>
                    <w:rPr>
                      <w:rFonts w:ascii="Cambria Math" w:eastAsia="SimSun" w:hAnsi="Cambria Math"/>
                      <w:color w:val="00B050"/>
                      <w:sz w:val="20"/>
                      <w:szCs w:val="20"/>
                      <w:u w:val="single"/>
                      <w:lang w:val="en-GB" w:eastAsia="ko-KR"/>
                    </w:rPr>
                    <m:t>K</m:t>
                  </m:r>
                </m:e>
                <m:sub>
                  <m:r>
                    <m:rPr>
                      <m:sty m:val="p"/>
                    </m:rPr>
                    <w:rPr>
                      <w:rFonts w:ascii="Cambria Math" w:eastAsia="SimSun" w:hAnsi="Cambria Math"/>
                      <w:color w:val="00B050"/>
                      <w:sz w:val="20"/>
                      <w:szCs w:val="20"/>
                      <w:u w:val="single"/>
                      <w:lang w:val="en-GB" w:eastAsia="ko-KR"/>
                    </w:rPr>
                    <m:t>1</m:t>
                  </m:r>
                </m:sub>
              </m:sSub>
            </m:oMath>
            <w:r w:rsidRPr="005B3774">
              <w:rPr>
                <w:rFonts w:eastAsia="SimSun"/>
                <w:color w:val="00B050"/>
                <w:sz w:val="20"/>
                <w:szCs w:val="20"/>
                <w:u w:val="single"/>
                <w:lang w:val="en-GB" w:eastAsia="ko-KR"/>
              </w:rPr>
              <w:t xml:space="preserve"> for multicast is provided by the union of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-ACK</w:t>
            </w:r>
            <w:r w:rsidRPr="005B3774">
              <w:rPr>
                <w:rFonts w:eastAsia="SimSun"/>
                <w:color w:val="00B050"/>
                <w:sz w:val="20"/>
                <w:szCs w:val="20"/>
                <w:u w:val="single"/>
                <w:lang w:val="en-GB" w:eastAsia="ko-KR"/>
              </w:rPr>
              <w:t xml:space="preserve"> from</w:t>
            </w:r>
            <w:r w:rsidRPr="005B3774">
              <w:rPr>
                <w:rFonts w:eastAsia="SimSun"/>
                <w:i/>
                <w:iCs/>
                <w:color w:val="00B050"/>
                <w:sz w:val="20"/>
                <w:szCs w:val="20"/>
                <w:u w:val="single"/>
                <w:lang w:val="en-GB" w:eastAsia="ko-KR"/>
              </w:rPr>
              <w:t xml:space="preserve"> pucch-ConfigMulticast1/pucch-ConfigurationListMulticast1</w:t>
            </w:r>
            <w:r w:rsidRPr="005B3774">
              <w:rPr>
                <w:rFonts w:eastAsia="SimSun"/>
                <w:color w:val="00B050"/>
                <w:sz w:val="20"/>
                <w:szCs w:val="20"/>
                <w:u w:val="single"/>
                <w:lang w:val="en-GB" w:eastAsia="ko-KR"/>
              </w:rPr>
              <w:t xml:space="preserve"> or </w:t>
            </w:r>
            <w:r w:rsidRPr="005B3774">
              <w:rPr>
                <w:rFonts w:eastAsia="SimSun"/>
                <w:i/>
                <w:iCs/>
                <w:color w:val="00B050"/>
                <w:sz w:val="20"/>
                <w:szCs w:val="20"/>
                <w:u w:val="single"/>
                <w:lang w:val="en-GB" w:eastAsia="ko-KR"/>
              </w:rPr>
              <w:t>pucch-ConfigMulticast2/pucch-ConfigurationListMulticast2</w:t>
            </w:r>
            <w:r w:rsidRPr="005B3774">
              <w:rPr>
                <w:rFonts w:eastAsia="SimSun"/>
                <w:color w:val="00B050"/>
                <w:sz w:val="20"/>
                <w:szCs w:val="20"/>
                <w:u w:val="single"/>
                <w:lang w:val="en-GB" w:eastAsia="ko-KR"/>
              </w:rPr>
              <w:t xml:space="preserve"> and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-ACK-</w:t>
            </w:r>
            <w:proofErr w:type="spellStart"/>
            <w:r w:rsidRPr="005B3774">
              <w:rPr>
                <w:rFonts w:eastAsia="SimSun"/>
                <w:i/>
                <w:iCs/>
                <w:color w:val="00B050"/>
                <w:sz w:val="20"/>
                <w:szCs w:val="20"/>
                <w:u w:val="single"/>
                <w:lang w:val="en-GB" w:eastAsia="ko-KR"/>
              </w:rPr>
              <w:t>ForDCI</w:t>
            </w:r>
            <w:proofErr w:type="spellEnd"/>
            <w:r w:rsidRPr="005B3774">
              <w:rPr>
                <w:rFonts w:eastAsia="SimSun"/>
                <w:i/>
                <w:iCs/>
                <w:color w:val="00B050"/>
                <w:sz w:val="20"/>
                <w:szCs w:val="20"/>
                <w:u w:val="single"/>
                <w:lang w:val="en-GB" w:eastAsia="ko-KR"/>
              </w:rPr>
              <w:t xml:space="preserve"> Format4-1</w:t>
            </w:r>
          </w:p>
          <w:p w14:paraId="63669C1C" w14:textId="77777777" w:rsidR="009C65E3" w:rsidRPr="005B3774" w:rsidRDefault="009C65E3" w:rsidP="009C65E3">
            <w:pPr>
              <w:spacing w:after="180"/>
              <w:ind w:left="1418" w:hanging="284"/>
              <w:rPr>
                <w:rFonts w:eastAsia="SimSun"/>
                <w:color w:val="00B050"/>
                <w:sz w:val="20"/>
                <w:szCs w:val="20"/>
                <w:u w:val="single"/>
                <w:lang w:val="en-GB" w:eastAsia="ko-KR"/>
              </w:rPr>
            </w:pPr>
            <w:r w:rsidRPr="005B3774">
              <w:rPr>
                <w:rFonts w:eastAsia="SimSun"/>
                <w:color w:val="00B050"/>
                <w:sz w:val="20"/>
                <w:szCs w:val="20"/>
                <w:u w:val="single"/>
                <w:lang w:val="en-GB" w:eastAsia="ko-KR"/>
              </w:rPr>
              <w:t>-</w:t>
            </w:r>
            <w:r w:rsidRPr="005B3774">
              <w:rPr>
                <w:rFonts w:eastAsia="SimSun"/>
                <w:color w:val="00B050"/>
                <w:sz w:val="20"/>
                <w:szCs w:val="20"/>
                <w:u w:val="single"/>
                <w:lang w:val="en-GB" w:eastAsia="ko-KR"/>
              </w:rPr>
              <w:tab/>
              <w:t xml:space="preserve">if the UE is not provided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-ACK-</w:t>
            </w:r>
            <w:proofErr w:type="spellStart"/>
            <w:r w:rsidRPr="005B3774">
              <w:rPr>
                <w:rFonts w:eastAsia="SimSun"/>
                <w:i/>
                <w:iCs/>
                <w:color w:val="00B050"/>
                <w:sz w:val="20"/>
                <w:szCs w:val="20"/>
                <w:u w:val="single"/>
                <w:lang w:val="en-GB" w:eastAsia="ko-KR"/>
              </w:rPr>
              <w:t>ForDCI</w:t>
            </w:r>
            <w:proofErr w:type="spellEnd"/>
            <w:r w:rsidRPr="005B3774">
              <w:rPr>
                <w:rFonts w:eastAsia="SimSun"/>
                <w:i/>
                <w:iCs/>
                <w:color w:val="00B050"/>
                <w:sz w:val="20"/>
                <w:szCs w:val="20"/>
                <w:u w:val="single"/>
                <w:lang w:val="en-GB" w:eastAsia="ko-KR"/>
              </w:rPr>
              <w:t xml:space="preserve"> Format4-1</w:t>
            </w:r>
            <w:r w:rsidRPr="005B3774">
              <w:rPr>
                <w:rFonts w:eastAsia="SimSun"/>
                <w:color w:val="00B050"/>
                <w:sz w:val="20"/>
                <w:szCs w:val="20"/>
                <w:u w:val="single"/>
                <w:lang w:val="en-GB" w:eastAsia="ko-KR"/>
              </w:rPr>
              <w:t xml:space="preserve">, </w:t>
            </w:r>
            <m:oMath>
              <m:sSub>
                <m:sSubPr>
                  <m:ctrlPr>
                    <w:rPr>
                      <w:rFonts w:ascii="Cambria Math" w:eastAsia="SimSun" w:hAnsi="Cambria Math"/>
                      <w:color w:val="00B050"/>
                      <w:sz w:val="20"/>
                      <w:szCs w:val="20"/>
                      <w:u w:val="single"/>
                      <w:lang w:val="en-GB" w:eastAsia="ko-KR"/>
                    </w:rPr>
                  </m:ctrlPr>
                </m:sSubPr>
                <m:e>
                  <m:r>
                    <w:rPr>
                      <w:rFonts w:ascii="Cambria Math" w:eastAsia="SimSun" w:hAnsi="Cambria Math"/>
                      <w:color w:val="00B050"/>
                      <w:sz w:val="20"/>
                      <w:szCs w:val="20"/>
                      <w:u w:val="single"/>
                      <w:lang w:val="en-GB" w:eastAsia="ko-KR"/>
                    </w:rPr>
                    <m:t>K</m:t>
                  </m:r>
                </m:e>
                <m:sub>
                  <m:r>
                    <m:rPr>
                      <m:sty m:val="p"/>
                    </m:rPr>
                    <w:rPr>
                      <w:rFonts w:ascii="Cambria Math" w:eastAsia="SimSun" w:hAnsi="Cambria Math"/>
                      <w:color w:val="00B050"/>
                      <w:sz w:val="20"/>
                      <w:szCs w:val="20"/>
                      <w:u w:val="single"/>
                      <w:lang w:val="en-GB" w:eastAsia="ko-KR"/>
                    </w:rPr>
                    <m:t>1</m:t>
                  </m:r>
                </m:sub>
              </m:sSub>
            </m:oMath>
            <w:r w:rsidRPr="005B3774">
              <w:rPr>
                <w:rFonts w:eastAsia="SimSun"/>
                <w:color w:val="00B050"/>
                <w:sz w:val="20"/>
                <w:szCs w:val="20"/>
                <w:u w:val="single"/>
                <w:lang w:val="en-GB" w:eastAsia="ko-KR"/>
              </w:rPr>
              <w:t xml:space="preserve"> for multicast is provided by the union of </w:t>
            </w:r>
            <w:r w:rsidRPr="005B3774">
              <w:rPr>
                <w:rFonts w:eastAsia="SimSun"/>
                <w:i/>
                <w:iCs/>
                <w:color w:val="00B050"/>
                <w:sz w:val="20"/>
                <w:szCs w:val="20"/>
                <w:u w:val="single"/>
                <w:lang w:val="en-GB" w:eastAsia="ko-KR"/>
              </w:rPr>
              <w:t>dl-</w:t>
            </w:r>
            <w:proofErr w:type="spellStart"/>
            <w:r w:rsidRPr="005B3774">
              <w:rPr>
                <w:rFonts w:eastAsia="SimSun"/>
                <w:i/>
                <w:iCs/>
                <w:color w:val="00B050"/>
                <w:sz w:val="20"/>
                <w:szCs w:val="20"/>
                <w:u w:val="single"/>
                <w:lang w:val="en-GB" w:eastAsia="ko-KR"/>
              </w:rPr>
              <w:t>DataToUL</w:t>
            </w:r>
            <w:proofErr w:type="spellEnd"/>
            <w:r w:rsidRPr="005B3774">
              <w:rPr>
                <w:rFonts w:eastAsia="SimSun"/>
                <w:i/>
                <w:iCs/>
                <w:color w:val="00B050"/>
                <w:sz w:val="20"/>
                <w:szCs w:val="20"/>
                <w:u w:val="single"/>
                <w:lang w:val="en-GB" w:eastAsia="ko-KR"/>
              </w:rPr>
              <w:t xml:space="preserve">-ACK </w:t>
            </w:r>
            <w:r w:rsidRPr="005B3774">
              <w:rPr>
                <w:rFonts w:eastAsia="SimSun"/>
                <w:color w:val="00B050"/>
                <w:sz w:val="20"/>
                <w:szCs w:val="20"/>
                <w:u w:val="single"/>
                <w:lang w:val="en-GB" w:eastAsia="ko-KR"/>
              </w:rPr>
              <w:t xml:space="preserve">from </w:t>
            </w:r>
            <w:r w:rsidRPr="005B3774">
              <w:rPr>
                <w:rFonts w:eastAsia="SimSun"/>
                <w:i/>
                <w:iCs/>
                <w:color w:val="00B050"/>
                <w:sz w:val="20"/>
                <w:szCs w:val="20"/>
                <w:u w:val="single"/>
                <w:lang w:val="en-GB" w:eastAsia="ko-KR"/>
              </w:rPr>
              <w:t>pucch-ConfigurationListMulticast1</w:t>
            </w:r>
            <w:r w:rsidRPr="005B3774">
              <w:rPr>
                <w:rFonts w:eastAsia="SimSun"/>
                <w:color w:val="00B050"/>
                <w:sz w:val="20"/>
                <w:szCs w:val="20"/>
                <w:u w:val="single"/>
                <w:lang w:val="en-GB" w:eastAsia="ko-KR"/>
              </w:rPr>
              <w:t xml:space="preserve"> or </w:t>
            </w:r>
            <w:r w:rsidRPr="005B3774">
              <w:rPr>
                <w:rFonts w:eastAsia="SimSun"/>
                <w:i/>
                <w:iCs/>
                <w:color w:val="00B050"/>
                <w:sz w:val="20"/>
                <w:szCs w:val="20"/>
                <w:u w:val="single"/>
                <w:lang w:val="en-GB" w:eastAsia="ko-KR"/>
              </w:rPr>
              <w:t xml:space="preserve">pucch-ConfigurationListMulticast2 </w:t>
            </w:r>
            <w:r w:rsidRPr="005B3774">
              <w:rPr>
                <w:rFonts w:eastAsia="SimSun"/>
                <w:color w:val="00B050"/>
                <w:sz w:val="20"/>
                <w:szCs w:val="20"/>
                <w:u w:val="single"/>
                <w:lang w:val="en-GB" w:eastAsia="ko-KR"/>
              </w:rPr>
              <w:t>and the slot timing values {1, 2, 3, 4, 5, 6, 7, 8}</w:t>
            </w:r>
          </w:p>
          <w:p w14:paraId="689B059D" w14:textId="3981630C" w:rsidR="00CB297B" w:rsidRPr="005360BF" w:rsidRDefault="00CB297B" w:rsidP="00CB297B">
            <w:pPr>
              <w:spacing w:after="180"/>
              <w:ind w:left="1135" w:hanging="284"/>
              <w:rPr>
                <w:rFonts w:eastAsia="SimSun"/>
                <w:sz w:val="20"/>
                <w:szCs w:val="20"/>
                <w:lang w:val="en-GB" w:eastAsia="en-US"/>
              </w:rPr>
            </w:pPr>
            <w:r w:rsidRPr="005360BF">
              <w:rPr>
                <w:rFonts w:eastAsia="SimSun"/>
                <w:sz w:val="20"/>
                <w:szCs w:val="20"/>
                <w:lang w:val="en-GB" w:eastAsia="ko-KR"/>
              </w:rPr>
              <w:lastRenderedPageBreak/>
              <w:t>-</w:t>
            </w:r>
            <w:r w:rsidRPr="005360BF">
              <w:rPr>
                <w:rFonts w:eastAsia="SimSun"/>
                <w:sz w:val="20"/>
                <w:szCs w:val="20"/>
                <w:lang w:val="en-GB" w:eastAsia="ko-KR"/>
              </w:rPr>
              <w:tab/>
            </w:r>
            <w:r w:rsidR="009C65E3" w:rsidRPr="005B3774">
              <w:rPr>
                <w:rFonts w:eastAsia="SimSun"/>
                <w:color w:val="00B050"/>
                <w:sz w:val="20"/>
                <w:szCs w:val="20"/>
                <w:u w:val="single"/>
                <w:lang w:val="en-GB" w:eastAsia="ko-KR"/>
              </w:rPr>
              <w:t>else</w:t>
            </w:r>
            <w:r w:rsidR="009C65E3" w:rsidRPr="005B3774">
              <w:rPr>
                <w:rFonts w:eastAsia="SimSun"/>
                <w:color w:val="00B050"/>
                <w:sz w:val="20"/>
                <w:szCs w:val="20"/>
                <w:lang w:val="en-GB" w:eastAsia="ko-KR"/>
              </w:rPr>
              <w:t xml:space="preserve"> </w:t>
            </w:r>
            <w:r w:rsidRPr="005360BF">
              <w:rPr>
                <w:rFonts w:eastAsia="SimSun"/>
                <w:sz w:val="20"/>
                <w:szCs w:val="20"/>
                <w:lang w:val="en-GB" w:eastAsia="ko-KR"/>
              </w:rPr>
              <w:t xml:space="preserve">if </w:t>
            </w:r>
            <w:r w:rsidRPr="005360BF">
              <w:rPr>
                <w:rFonts w:eastAsia="SimSun"/>
                <w:sz w:val="20"/>
                <w:szCs w:val="20"/>
                <w:lang w:eastAsia="ko-KR"/>
              </w:rPr>
              <w:t>the UE</w:t>
            </w:r>
            <w:r w:rsidRPr="005360BF">
              <w:rPr>
                <w:rFonts w:eastAsia="SimSun"/>
                <w:sz w:val="20"/>
                <w:szCs w:val="20"/>
                <w:lang w:val="en-GB" w:eastAsia="en-US"/>
              </w:rPr>
              <w:t xml:space="preserve"> is not provided</w:t>
            </w:r>
            <w:r w:rsidR="009C65E3">
              <w:rPr>
                <w:rFonts w:eastAsia="SimSun"/>
                <w:sz w:val="20"/>
                <w:szCs w:val="20"/>
                <w:lang w:val="en-GB" w:eastAsia="en-US"/>
              </w:rPr>
              <w:t xml:space="preserve">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 xml:space="preserve">'mode1',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additionally provided </w:t>
            </w:r>
            <w:r w:rsidRPr="005360BF">
              <w:rPr>
                <w:rFonts w:eastAsia="SimSun"/>
                <w:sz w:val="20"/>
                <w:szCs w:val="20"/>
                <w:lang w:val="en-GB" w:eastAsia="en-US"/>
              </w:rPr>
              <w:t xml:space="preserve">by the union of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r w:rsidRPr="005360BF">
              <w:rPr>
                <w:rFonts w:eastAsia="SimSun"/>
                <w:sz w:val="20"/>
                <w:szCs w:val="20"/>
                <w:lang w:val="en-GB" w:eastAsia="en-US"/>
              </w:rPr>
              <w:t xml:space="preserve"> from </w:t>
            </w:r>
            <w:r w:rsidRPr="005360BF">
              <w:rPr>
                <w:rFonts w:eastAsia="SimSun"/>
                <w:i/>
                <w:iCs/>
                <w:sz w:val="20"/>
                <w:szCs w:val="20"/>
                <w:lang w:val="en-GB" w:eastAsia="en-US"/>
              </w:rPr>
              <w:t>pucch-ConfigMulticast1/pucch-ConfigurationListMulticast1</w:t>
            </w:r>
            <w:r w:rsidRPr="005360BF">
              <w:rPr>
                <w:rFonts w:eastAsia="SimSun"/>
                <w:sz w:val="20"/>
                <w:szCs w:val="20"/>
                <w:lang w:val="en-GB" w:eastAsia="en-US"/>
              </w:rPr>
              <w:t xml:space="preserve"> or </w:t>
            </w:r>
            <w:r w:rsidRPr="005360BF">
              <w:rPr>
                <w:rFonts w:eastAsia="SimSun"/>
                <w:i/>
                <w:iCs/>
                <w:sz w:val="20"/>
                <w:szCs w:val="20"/>
                <w:lang w:val="en-GB" w:eastAsia="en-US"/>
              </w:rPr>
              <w:t xml:space="preserve">pucch-ConfigMulticast2/pucch-ConfigurationListMulticast2 </w:t>
            </w:r>
            <w:r w:rsidRPr="005360BF">
              <w:rPr>
                <w:rFonts w:eastAsia="SimSun"/>
                <w:iCs/>
                <w:sz w:val="20"/>
                <w:szCs w:val="20"/>
                <w:lang w:val="en-GB" w:eastAsia="en-US"/>
              </w:rPr>
              <w:t>and</w:t>
            </w:r>
            <w:r w:rsidRPr="005360BF">
              <w:rPr>
                <w:rFonts w:eastAsia="SimSun"/>
                <w:sz w:val="20"/>
                <w:szCs w:val="20"/>
                <w:lang w:val="en-GB" w:eastAsia="en-US"/>
              </w:rPr>
              <w:t xml:space="preserve">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p>
          <w:p w14:paraId="1E33431C" w14:textId="47A964ED" w:rsidR="00CB297B" w:rsidRPr="005360BF" w:rsidRDefault="00CB297B" w:rsidP="00CB297B">
            <w:pPr>
              <w:spacing w:after="180"/>
              <w:ind w:left="1418"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t xml:space="preserve">if </w:t>
            </w:r>
            <w:r w:rsidRPr="005360BF">
              <w:rPr>
                <w:rFonts w:eastAsia="SimSun"/>
                <w:sz w:val="20"/>
                <w:szCs w:val="20"/>
                <w:lang w:eastAsia="ko-KR"/>
              </w:rPr>
              <w:t>the UE</w:t>
            </w:r>
            <w:r w:rsidRPr="005360BF">
              <w:rPr>
                <w:rFonts w:eastAsia="SimSun"/>
                <w:sz w:val="20"/>
                <w:szCs w:val="20"/>
                <w:lang w:val="en-GB" w:eastAsia="en-US"/>
              </w:rPr>
              <w:t xml:space="preserve"> is not provided </w:t>
            </w:r>
            <w:r w:rsidRPr="005360BF">
              <w:rPr>
                <w:rFonts w:eastAsia="SimSun"/>
                <w:i/>
                <w:iCs/>
                <w:sz w:val="20"/>
                <w:szCs w:val="20"/>
                <w:lang w:val="en-GB" w:eastAsia="en-US"/>
              </w:rPr>
              <w:t>dl-</w:t>
            </w:r>
            <w:proofErr w:type="spellStart"/>
            <w:r w:rsidRPr="005360BF">
              <w:rPr>
                <w:rFonts w:eastAsia="SimSun"/>
                <w:i/>
                <w:iCs/>
                <w:sz w:val="20"/>
                <w:szCs w:val="20"/>
                <w:lang w:val="en-GB" w:eastAsia="en-US"/>
              </w:rPr>
              <w:t>DataToUL</w:t>
            </w:r>
            <w:proofErr w:type="spellEnd"/>
            <w:r w:rsidRPr="005360BF">
              <w:rPr>
                <w:rFonts w:eastAsia="SimSun"/>
                <w:i/>
                <w:iCs/>
                <w:sz w:val="20"/>
                <w:szCs w:val="20"/>
                <w:lang w:val="en-GB" w:eastAsia="en-US"/>
              </w:rPr>
              <w:t>-ACK-</w:t>
            </w:r>
            <w:proofErr w:type="spellStart"/>
            <w:r w:rsidRPr="005360BF">
              <w:rPr>
                <w:rFonts w:eastAsia="SimSun"/>
                <w:i/>
                <w:iCs/>
                <w:sz w:val="20"/>
                <w:szCs w:val="20"/>
                <w:lang w:val="en-GB" w:eastAsia="en-US"/>
              </w:rPr>
              <w:t>ForDCI</w:t>
            </w:r>
            <w:proofErr w:type="spellEnd"/>
            <w:r w:rsidRPr="005360BF">
              <w:rPr>
                <w:rFonts w:eastAsia="SimSun"/>
                <w:i/>
                <w:iCs/>
                <w:sz w:val="20"/>
                <w:szCs w:val="20"/>
                <w:lang w:val="en-GB" w:eastAsia="en-US"/>
              </w:rPr>
              <w:t xml:space="preserve"> Format4-1</w:t>
            </w:r>
            <w:r w:rsidRPr="005360BF">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360BF">
              <w:rPr>
                <w:rFonts w:eastAsia="SimSun"/>
                <w:sz w:val="20"/>
                <w:szCs w:val="20"/>
                <w:lang w:val="en-GB"/>
              </w:rPr>
              <w:t xml:space="preserve"> is </w:t>
            </w:r>
            <w:r w:rsidRPr="001F4203">
              <w:rPr>
                <w:rFonts w:eastAsia="SimSun"/>
                <w:color w:val="FF0000"/>
                <w:sz w:val="20"/>
                <w:szCs w:val="20"/>
                <w:u w:val="single"/>
                <w:lang w:val="en-GB"/>
              </w:rPr>
              <w:t>additionally</w:t>
            </w:r>
            <w:r w:rsidRPr="005B3774">
              <w:rPr>
                <w:rFonts w:eastAsia="SimSun"/>
                <w:color w:val="FF0000"/>
                <w:sz w:val="20"/>
                <w:szCs w:val="20"/>
                <w:lang w:val="en-GB"/>
              </w:rPr>
              <w:t xml:space="preserve"> </w:t>
            </w:r>
            <w:r w:rsidRPr="005360BF">
              <w:rPr>
                <w:rFonts w:eastAsia="SimSun"/>
                <w:sz w:val="20"/>
                <w:szCs w:val="20"/>
                <w:lang w:val="en-GB"/>
              </w:rPr>
              <w:t xml:space="preserve">provided by the union of </w:t>
            </w:r>
            <w:r w:rsidRPr="005360BF">
              <w:rPr>
                <w:rFonts w:eastAsia="SimSun"/>
                <w:i/>
                <w:iCs/>
                <w:sz w:val="20"/>
                <w:szCs w:val="20"/>
                <w:lang w:val="en-GB"/>
              </w:rPr>
              <w:t>dl-</w:t>
            </w:r>
            <w:proofErr w:type="spellStart"/>
            <w:r w:rsidRPr="005360BF">
              <w:rPr>
                <w:rFonts w:eastAsia="SimSun"/>
                <w:i/>
                <w:iCs/>
                <w:sz w:val="20"/>
                <w:szCs w:val="20"/>
                <w:lang w:val="en-GB"/>
              </w:rPr>
              <w:t>DataToUL</w:t>
            </w:r>
            <w:proofErr w:type="spellEnd"/>
            <w:r w:rsidRPr="005360BF">
              <w:rPr>
                <w:rFonts w:eastAsia="SimSun"/>
                <w:i/>
                <w:iCs/>
                <w:sz w:val="20"/>
                <w:szCs w:val="20"/>
                <w:lang w:val="en-GB"/>
              </w:rPr>
              <w:t>-ACK</w:t>
            </w:r>
            <w:r w:rsidRPr="005360BF">
              <w:rPr>
                <w:rFonts w:eastAsia="SimSun"/>
                <w:sz w:val="20"/>
                <w:szCs w:val="20"/>
                <w:lang w:val="en-GB"/>
              </w:rPr>
              <w:t xml:space="preserve"> from </w:t>
            </w:r>
            <w:r w:rsidRPr="005360BF">
              <w:rPr>
                <w:rFonts w:eastAsia="SimSun"/>
                <w:i/>
                <w:iCs/>
                <w:sz w:val="20"/>
                <w:szCs w:val="20"/>
                <w:lang w:val="en-GB"/>
              </w:rPr>
              <w:t xml:space="preserve">pucch-ConfigurationListMulticast1 or pucch-ConfigurationListMulticast2 </w:t>
            </w:r>
            <w:r w:rsidRPr="005360BF">
              <w:rPr>
                <w:rFonts w:eastAsia="SimSun"/>
                <w:iCs/>
                <w:sz w:val="20"/>
                <w:szCs w:val="20"/>
                <w:lang w:val="en-GB"/>
              </w:rPr>
              <w:t>and</w:t>
            </w:r>
            <w:r w:rsidRPr="005360BF">
              <w:rPr>
                <w:rFonts w:eastAsia="SimSun"/>
                <w:sz w:val="20"/>
                <w:szCs w:val="20"/>
                <w:lang w:val="en-GB"/>
              </w:rPr>
              <w:t xml:space="preserve"> the slot timing values {1, 2, 3, 4, 5, 6, 7, 8}</w:t>
            </w:r>
            <w:r w:rsidRPr="005360BF">
              <w:rPr>
                <w:rFonts w:eastAsia="SimSun"/>
                <w:sz w:val="20"/>
                <w:szCs w:val="20"/>
                <w:lang w:val="en-GB" w:eastAsia="en-US"/>
              </w:rPr>
              <w:t xml:space="preserve"> </w:t>
            </w:r>
          </w:p>
          <w:p w14:paraId="2FA2524E" w14:textId="3F6EC840" w:rsidR="00CB297B" w:rsidRPr="005360BF" w:rsidRDefault="00CB297B" w:rsidP="00CB297B">
            <w:pPr>
              <w:spacing w:after="180"/>
              <w:ind w:left="1135" w:hanging="284"/>
              <w:rPr>
                <w:rFonts w:eastAsia="SimSun"/>
                <w:sz w:val="20"/>
                <w:szCs w:val="20"/>
                <w:lang w:val="en-GB" w:eastAsia="en-US"/>
              </w:rPr>
            </w:pPr>
            <w:r w:rsidRPr="005360BF">
              <w:rPr>
                <w:rFonts w:eastAsia="SimSun"/>
                <w:sz w:val="20"/>
                <w:szCs w:val="20"/>
                <w:lang w:val="en-GB" w:eastAsia="ko-KR"/>
              </w:rPr>
              <w:t>-</w:t>
            </w:r>
            <w:r w:rsidRPr="005360BF">
              <w:rPr>
                <w:rFonts w:eastAsia="SimSun"/>
                <w:sz w:val="20"/>
                <w:szCs w:val="20"/>
                <w:lang w:val="en-GB" w:eastAsia="ko-KR"/>
              </w:rPr>
              <w:tab/>
            </w:r>
            <w:r w:rsidR="003405ED" w:rsidRPr="005B3774">
              <w:rPr>
                <w:rFonts w:eastAsia="SimSun"/>
                <w:color w:val="00B050"/>
                <w:sz w:val="20"/>
                <w:szCs w:val="20"/>
                <w:u w:val="single"/>
                <w:lang w:val="en-GB" w:eastAsia="ko-KR"/>
              </w:rPr>
              <w:t>else</w:t>
            </w:r>
            <w:r w:rsidR="003405ED" w:rsidRPr="005B3774">
              <w:rPr>
                <w:rFonts w:eastAsia="SimSun"/>
                <w:color w:val="00B050"/>
                <w:sz w:val="20"/>
                <w:szCs w:val="20"/>
                <w:lang w:val="en-GB" w:eastAsia="ko-KR"/>
              </w:rPr>
              <w:t xml:space="preserve"> </w:t>
            </w:r>
            <w:r w:rsidRPr="005360BF">
              <w:rPr>
                <w:rFonts w:eastAsia="SimSun"/>
                <w:sz w:val="20"/>
                <w:szCs w:val="20"/>
                <w:lang w:val="en-GB" w:eastAsia="ko-KR"/>
              </w:rPr>
              <w:t xml:space="preserve">if </w:t>
            </w:r>
            <w:r w:rsidRPr="005360BF">
              <w:rPr>
                <w:rFonts w:eastAsia="SimSun"/>
                <w:sz w:val="20"/>
                <w:szCs w:val="20"/>
                <w:lang w:eastAsia="ko-KR"/>
              </w:rPr>
              <w:t>the UE</w:t>
            </w:r>
            <w:r w:rsidRPr="005360BF">
              <w:rPr>
                <w:rFonts w:eastAsia="SimSun"/>
                <w:sz w:val="20"/>
                <w:szCs w:val="20"/>
                <w:lang w:val="en-GB" w:eastAsia="en-US"/>
              </w:rPr>
              <w:t xml:space="preserve"> is provided </w:t>
            </w:r>
            <w:r w:rsidRPr="005360BF">
              <w:rPr>
                <w:rFonts w:eastAsia="SimSun"/>
                <w:i/>
                <w:iCs/>
                <w:sz w:val="20"/>
                <w:szCs w:val="20"/>
                <w:lang w:val="en-GB" w:eastAsia="en-US"/>
              </w:rPr>
              <w:t xml:space="preserve">type1-Codebook-GenerationMode = </w:t>
            </w:r>
            <w:r w:rsidRPr="005360BF">
              <w:rPr>
                <w:rFonts w:eastAsia="SimSun"/>
                <w:sz w:val="20"/>
                <w:szCs w:val="20"/>
                <w:lang w:val="en-GB" w:eastAsia="en-US"/>
              </w:rPr>
              <w:t>'mode1', the UE</w:t>
            </w:r>
          </w:p>
          <w:p w14:paraId="2F82374F" w14:textId="5A8E3318" w:rsidR="00CB297B" w:rsidRPr="003405ED" w:rsidRDefault="00CB297B" w:rsidP="00102F39">
            <w:pPr>
              <w:spacing w:after="180"/>
              <w:ind w:left="1418" w:hanging="284"/>
              <w:rPr>
                <w:rFonts w:eastAsia="SimSun"/>
                <w:sz w:val="20"/>
                <w:szCs w:val="20"/>
                <w:lang w:val="en-GB" w:eastAsia="en-US"/>
              </w:rPr>
            </w:pPr>
            <w:r w:rsidRPr="005360BF">
              <w:rPr>
                <w:rFonts w:eastAsia="SimSun"/>
                <w:sz w:val="20"/>
                <w:szCs w:val="20"/>
                <w:lang w:eastAsia="ko-KR"/>
              </w:rPr>
              <w:t>-</w:t>
            </w:r>
            <w:r w:rsidRPr="005360BF">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5360BF">
              <w:rPr>
                <w:rFonts w:eastAsia="SimSun"/>
                <w:sz w:val="20"/>
                <w:szCs w:val="20"/>
                <w:lang w:eastAsia="en-US"/>
              </w:rPr>
              <w:t xml:space="preserve"> is a</w:t>
            </w:r>
            <w:r w:rsidRPr="005360BF">
              <w:rPr>
                <w:rFonts w:eastAsia="SimSun"/>
                <w:sz w:val="20"/>
                <w:szCs w:val="20"/>
                <w:lang w:val="en-GB"/>
              </w:rPr>
              <w:t xml:space="preserve"> set of slot timing values </w:t>
            </w:r>
            <w:r w:rsidRPr="005360BF">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360BF">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360BF">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Pr>
                <w:rFonts w:eastAsiaTheme="minorEastAsia"/>
              </w:rPr>
              <w:t>”</w:t>
            </w:r>
          </w:p>
          <w:p w14:paraId="28AC5AD3" w14:textId="4AB87E59" w:rsidR="00CB297B" w:rsidRPr="00A16A90" w:rsidRDefault="00CB297B" w:rsidP="00CF6D5D">
            <w:pPr>
              <w:rPr>
                <w:rFonts w:eastAsiaTheme="minorEastAsia"/>
              </w:rPr>
            </w:pPr>
          </w:p>
        </w:tc>
      </w:tr>
      <w:tr w:rsidR="00FC0D8F" w:rsidRPr="00C739F2" w14:paraId="5220A1D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21B6221" w14:textId="08CE13A9" w:rsidR="00FC0D8F" w:rsidRDefault="00FC0D8F" w:rsidP="009E4C89">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2F906933" w14:textId="1927936C" w:rsidR="00FC0D8F" w:rsidRDefault="000F2C6F" w:rsidP="009E4C89">
            <w:pPr>
              <w:rPr>
                <w:rFonts w:eastAsiaTheme="minorEastAsia"/>
              </w:rPr>
            </w:pPr>
            <w:r>
              <w:rPr>
                <w:rFonts w:eastAsiaTheme="minorEastAsia"/>
              </w:rPr>
              <w:t>OK with the proposed CR.</w:t>
            </w:r>
          </w:p>
        </w:tc>
      </w:tr>
      <w:tr w:rsidR="00543BF0" w:rsidRPr="00C739F2" w14:paraId="28410FF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7D91092" w14:textId="5AC7AAC4" w:rsidR="00543BF0" w:rsidRDefault="00543BF0"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D5D8842" w14:textId="33079B44" w:rsidR="00543BF0" w:rsidRDefault="00543BF0" w:rsidP="009E4C89">
            <w:pPr>
              <w:rPr>
                <w:rFonts w:eastAsiaTheme="minorEastAsia"/>
              </w:rPr>
            </w:pPr>
            <w:r>
              <w:rPr>
                <w:rFonts w:eastAsiaTheme="minorEastAsia"/>
              </w:rPr>
              <w:t>Agree with Qualcomm.</w:t>
            </w:r>
          </w:p>
        </w:tc>
      </w:tr>
    </w:tbl>
    <w:p w14:paraId="67FB9405" w14:textId="30F7C069" w:rsidR="0038155F" w:rsidRDefault="0038155F" w:rsidP="0038155F">
      <w:pPr>
        <w:rPr>
          <w:rFonts w:eastAsiaTheme="minorEastAsia"/>
          <w:highlight w:val="lightGray"/>
        </w:rPr>
      </w:pPr>
    </w:p>
    <w:p w14:paraId="4A85FDEC" w14:textId="73FD9F26" w:rsidR="00376507" w:rsidRDefault="00376507" w:rsidP="00376507">
      <w:pPr>
        <w:pStyle w:val="Heading3"/>
      </w:pPr>
      <w:bookmarkStart w:id="180" w:name="_Ref128397478"/>
      <w:r w:rsidRPr="00C739F2">
        <w:rPr>
          <w:rFonts w:hint="eastAsia"/>
        </w:rPr>
        <w:t>R</w:t>
      </w:r>
      <w:r w:rsidRPr="00C739F2">
        <w:t>ound-</w:t>
      </w:r>
      <w:r>
        <w:t>2</w:t>
      </w:r>
      <w:r w:rsidRPr="00C739F2">
        <w:t>(CR)</w:t>
      </w:r>
      <w:bookmarkEnd w:id="180"/>
    </w:p>
    <w:p w14:paraId="63CF6306" w14:textId="2EF15118" w:rsidR="00376507" w:rsidRDefault="00376507" w:rsidP="00376507">
      <w:pPr>
        <w:spacing w:after="120"/>
        <w:rPr>
          <w:lang w:eastAsia="en-US"/>
        </w:rPr>
      </w:pPr>
      <w:r>
        <w:rPr>
          <w:lang w:eastAsia="en-US"/>
        </w:rPr>
        <w:t xml:space="preserve">The revision from QC seems clearer logically and more agreeable. </w:t>
      </w:r>
    </w:p>
    <w:p w14:paraId="7AC0DD86" w14:textId="40616809" w:rsidR="00376507" w:rsidRDefault="00376507" w:rsidP="00376507">
      <w:pPr>
        <w:spacing w:after="120"/>
        <w:rPr>
          <w:lang w:eastAsia="en-US"/>
        </w:rPr>
      </w:pPr>
      <w:r>
        <w:rPr>
          <w:lang w:eastAsia="en-US"/>
        </w:rPr>
        <w:t xml:space="preserve">The draft CR is modified accordingly. </w:t>
      </w:r>
    </w:p>
    <w:p w14:paraId="73E1084B" w14:textId="77777777" w:rsidR="00376507" w:rsidRPr="00376507" w:rsidRDefault="00376507" w:rsidP="00376507">
      <w:pPr>
        <w:rPr>
          <w:lang w:eastAsia="en-US"/>
        </w:rPr>
      </w:pPr>
    </w:p>
    <w:p w14:paraId="7E75D30E" w14:textId="6EF66602" w:rsidR="00376507" w:rsidRPr="00C739F2" w:rsidRDefault="00376507" w:rsidP="00376507">
      <w:pPr>
        <w:pStyle w:val="Heading4"/>
        <w:numPr>
          <w:ilvl w:val="0"/>
          <w:numId w:val="0"/>
        </w:numPr>
        <w:ind w:left="720" w:hanging="720"/>
        <w:rPr>
          <w:szCs w:val="20"/>
          <w:lang w:val="en-GB" w:eastAsia="zh-CN"/>
        </w:rPr>
      </w:pPr>
      <w:r w:rsidRPr="00C739F2">
        <w:rPr>
          <w:szCs w:val="20"/>
          <w:lang w:val="en-GB" w:eastAsia="zh-CN"/>
        </w:rPr>
        <w:t xml:space="preserve">Draft CR </w:t>
      </w:r>
      <w:r>
        <w:rPr>
          <w:szCs w:val="20"/>
          <w:lang w:val="en-GB" w:eastAsia="zh-CN"/>
        </w:rPr>
        <w:fldChar w:fldCharType="begin"/>
      </w:r>
      <w:r>
        <w:rPr>
          <w:szCs w:val="20"/>
          <w:lang w:val="en-GB" w:eastAsia="zh-CN"/>
        </w:rPr>
        <w:instrText xml:space="preserve"> REF _Ref128397478 \n \h </w:instrText>
      </w:r>
      <w:r>
        <w:rPr>
          <w:szCs w:val="20"/>
          <w:lang w:val="en-GB" w:eastAsia="zh-CN"/>
        </w:rPr>
      </w:r>
      <w:r>
        <w:rPr>
          <w:szCs w:val="20"/>
          <w:lang w:val="en-GB" w:eastAsia="zh-CN"/>
        </w:rPr>
        <w:fldChar w:fldCharType="separate"/>
      </w:r>
      <w:r>
        <w:rPr>
          <w:szCs w:val="20"/>
          <w:lang w:val="en-GB" w:eastAsia="zh-CN"/>
        </w:rPr>
        <w:t>3.6.2</w:t>
      </w:r>
      <w:r>
        <w:rPr>
          <w:szCs w:val="20"/>
          <w:lang w:val="en-GB" w:eastAsia="zh-CN"/>
        </w:rPr>
        <w:fldChar w:fldCharType="end"/>
      </w:r>
    </w:p>
    <w:p w14:paraId="092EADA3" w14:textId="22994203" w:rsidR="00376507" w:rsidRDefault="00376507" w:rsidP="00376507">
      <w:pPr>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Pr>
          <w:rStyle w:val="Hyperlink"/>
          <w:rFonts w:eastAsiaTheme="minorEastAsia"/>
          <w:b/>
          <w:i/>
        </w:rPr>
        <w:t>6</w:t>
      </w:r>
      <w:r w:rsidRPr="00237DF7">
        <w:rPr>
          <w:rStyle w:val="Hyperlink"/>
          <w:rFonts w:eastAsiaTheme="minorEastAsia"/>
          <w:b/>
          <w:i/>
        </w:rPr>
        <w:t>_v00</w:t>
      </w:r>
      <w:r>
        <w:rPr>
          <w:rStyle w:val="Hyperlink"/>
          <w:rFonts w:eastAsiaTheme="minorEastAsia"/>
          <w:b/>
          <w:i/>
        </w:rPr>
        <w:t>1</w:t>
      </w:r>
      <w:r w:rsidRPr="00237DF7">
        <w:rPr>
          <w:rStyle w:val="Hyperlink"/>
          <w:rFonts w:eastAsiaTheme="minorEastAsia"/>
          <w:b/>
          <w:i/>
        </w:rPr>
        <w:t>_</w:t>
      </w:r>
      <w:proofErr w:type="gramStart"/>
      <w:r w:rsidRPr="00237DF7">
        <w:rPr>
          <w:rStyle w:val="Hyperlink"/>
          <w:rFonts w:eastAsiaTheme="minorEastAsia"/>
          <w:b/>
          <w:i/>
        </w:rPr>
        <w:t>Mod</w:t>
      </w:r>
      <w:r w:rsidRPr="00C739F2">
        <w:rPr>
          <w:rFonts w:eastAsiaTheme="minorEastAsia"/>
          <w:b/>
        </w:rPr>
        <w:t xml:space="preserve">  is</w:t>
      </w:r>
      <w:proofErr w:type="gramEnd"/>
      <w:r w:rsidRPr="00C739F2">
        <w:rPr>
          <w:rFonts w:eastAsiaTheme="minorEastAsia"/>
          <w:b/>
        </w:rPr>
        <w:t xml:space="preserve"> endorsed.</w:t>
      </w:r>
    </w:p>
    <w:p w14:paraId="363EE9F1" w14:textId="7DB45C20" w:rsidR="00376507" w:rsidRDefault="00376507" w:rsidP="00376507">
      <w:pPr>
        <w:rPr>
          <w:rFonts w:eastAsiaTheme="minorEastAsia"/>
          <w:b/>
        </w:rPr>
      </w:pPr>
    </w:p>
    <w:p w14:paraId="624D461A" w14:textId="77777777" w:rsidR="00376507" w:rsidRPr="00C739F2" w:rsidRDefault="00376507" w:rsidP="00376507">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243"/>
        <w:gridCol w:w="11999"/>
      </w:tblGrid>
      <w:tr w:rsidR="00376507" w:rsidRPr="00C739F2" w14:paraId="65B03C95" w14:textId="77777777" w:rsidTr="00A354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750A6" w14:textId="77777777" w:rsidR="00376507" w:rsidRPr="00376507" w:rsidRDefault="00376507" w:rsidP="00A35489">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72DDE26" w14:textId="77777777" w:rsidR="00376507" w:rsidRPr="00376507" w:rsidRDefault="00376507" w:rsidP="00A35489">
            <w:pPr>
              <w:ind w:left="1440" w:hanging="480"/>
              <w:rPr>
                <w:rFonts w:eastAsiaTheme="minorEastAsia"/>
              </w:rPr>
            </w:pPr>
            <w:r w:rsidRPr="00376507">
              <w:rPr>
                <w:rFonts w:eastAsiaTheme="minorEastAsia"/>
              </w:rPr>
              <w:t>Comments</w:t>
            </w:r>
          </w:p>
        </w:tc>
      </w:tr>
      <w:tr w:rsidR="00376507" w:rsidRPr="00C739F2" w14:paraId="53673F1A"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1EBD96E" w14:textId="667A1880" w:rsidR="00376507" w:rsidRPr="00C739F2" w:rsidRDefault="008F1696" w:rsidP="00A35489">
            <w:pPr>
              <w:ind w:left="1440" w:hanging="480"/>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0010D47" w14:textId="62C0C45D" w:rsidR="00376507" w:rsidRPr="00C739F2" w:rsidRDefault="008F1696" w:rsidP="008F1696">
            <w:pPr>
              <w:rPr>
                <w:rFonts w:eastAsiaTheme="minorEastAsia"/>
              </w:rPr>
            </w:pPr>
            <w:r>
              <w:rPr>
                <w:rFonts w:eastAsiaTheme="minorEastAsia"/>
              </w:rPr>
              <w:t>Support</w:t>
            </w:r>
          </w:p>
        </w:tc>
      </w:tr>
      <w:tr w:rsidR="00BB1BC3" w:rsidRPr="00C739F2" w14:paraId="31FCE416"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93A8218" w14:textId="616E4BC8" w:rsidR="00BB1BC3" w:rsidRDefault="00BB1BC3" w:rsidP="00A35489">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49DBA33" w14:textId="609E54F4" w:rsidR="00BB1BC3" w:rsidRDefault="00BB1BC3" w:rsidP="008F1696">
            <w:pPr>
              <w:rPr>
                <w:rFonts w:eastAsiaTheme="minorEastAsia"/>
              </w:rPr>
            </w:pPr>
            <w:r>
              <w:rPr>
                <w:rFonts w:eastAsiaTheme="minorEastAsia"/>
              </w:rPr>
              <w:t>Support.</w:t>
            </w:r>
          </w:p>
        </w:tc>
      </w:tr>
      <w:tr w:rsidR="003863FE" w:rsidRPr="00C739F2" w14:paraId="0415D0EA"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DD08E47" w14:textId="26726485" w:rsidR="003863FE" w:rsidRDefault="003863FE" w:rsidP="003863FE">
            <w:pPr>
              <w:ind w:left="1440" w:hanging="480"/>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4EF1C1A" w14:textId="0D871C02" w:rsidR="003863FE" w:rsidRDefault="003863FE" w:rsidP="003863FE">
            <w:pPr>
              <w:rPr>
                <w:rFonts w:eastAsiaTheme="minorEastAsia"/>
              </w:rPr>
            </w:pPr>
            <w:r>
              <w:rPr>
                <w:rFonts w:eastAsiaTheme="minorEastAsia" w:hint="eastAsia"/>
              </w:rPr>
              <w:t>Ok</w:t>
            </w:r>
          </w:p>
        </w:tc>
      </w:tr>
      <w:tr w:rsidR="00674013" w:rsidRPr="00C739F2" w14:paraId="48600AE0"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86BC367" w14:textId="0612CA6B" w:rsidR="00674013" w:rsidRDefault="00674013" w:rsidP="003863FE">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933EEE2" w14:textId="6969E736" w:rsidR="00674013" w:rsidRDefault="00674013" w:rsidP="003863FE">
            <w:pPr>
              <w:rPr>
                <w:rFonts w:eastAsiaTheme="minorEastAsia"/>
              </w:rPr>
            </w:pPr>
            <w:r>
              <w:rPr>
                <w:rFonts w:eastAsiaTheme="minorEastAsia"/>
              </w:rPr>
              <w:t>Support</w:t>
            </w:r>
          </w:p>
        </w:tc>
      </w:tr>
      <w:tr w:rsidR="00F74382" w:rsidRPr="00C739F2" w14:paraId="3CC5CC54"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DCD5E1F" w14:textId="629C2843" w:rsidR="00F74382" w:rsidRDefault="00F74382" w:rsidP="003863FE">
            <w:pPr>
              <w:ind w:left="1440" w:hanging="480"/>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AA0901F" w14:textId="6900941E" w:rsidR="00F74382" w:rsidRDefault="00F74382" w:rsidP="003863FE">
            <w:pPr>
              <w:rPr>
                <w:rFonts w:eastAsiaTheme="minorEastAsia"/>
              </w:rPr>
            </w:pPr>
            <w:r>
              <w:rPr>
                <w:rFonts w:eastAsiaTheme="minorEastAsia"/>
              </w:rPr>
              <w:t>ok</w:t>
            </w:r>
          </w:p>
        </w:tc>
      </w:tr>
    </w:tbl>
    <w:p w14:paraId="0B3F2C24" w14:textId="77777777" w:rsidR="00376507" w:rsidRPr="00C739F2" w:rsidRDefault="00376507" w:rsidP="00376507">
      <w:pPr>
        <w:rPr>
          <w:rFonts w:eastAsiaTheme="minorEastAsia"/>
          <w:b/>
        </w:rPr>
      </w:pPr>
    </w:p>
    <w:p w14:paraId="2B9D3EFB" w14:textId="77777777" w:rsidR="00376507" w:rsidRPr="00BB00A0" w:rsidRDefault="00376507" w:rsidP="0038155F">
      <w:pPr>
        <w:rPr>
          <w:rFonts w:eastAsiaTheme="minorEastAsia"/>
          <w:highlight w:val="lightGray"/>
        </w:rPr>
      </w:pPr>
    </w:p>
    <w:p w14:paraId="1C55A203" w14:textId="6641D4A5" w:rsidR="0084275F" w:rsidRPr="00794016" w:rsidRDefault="0084275F" w:rsidP="000944A0">
      <w:pPr>
        <w:pStyle w:val="Heading2"/>
        <w:tabs>
          <w:tab w:val="left" w:pos="1985"/>
        </w:tabs>
        <w:ind w:hanging="1569"/>
        <w:rPr>
          <w:lang w:eastAsia="zh-CN"/>
        </w:rPr>
      </w:pPr>
      <w:r w:rsidRPr="00794016">
        <w:rPr>
          <w:lang w:eastAsia="zh-CN"/>
        </w:rPr>
        <w:t>(1-</w:t>
      </w:r>
      <w:proofErr w:type="gramStart"/>
      <w:r>
        <w:rPr>
          <w:lang w:eastAsia="zh-CN"/>
        </w:rPr>
        <w:t>7</w:t>
      </w:r>
      <w:r w:rsidRPr="00794016">
        <w:rPr>
          <w:lang w:eastAsia="zh-CN"/>
        </w:rPr>
        <w:t>)UL</w:t>
      </w:r>
      <w:proofErr w:type="gramEnd"/>
      <w:r w:rsidRPr="00794016">
        <w:rPr>
          <w:lang w:eastAsia="zh-CN"/>
        </w:rPr>
        <w:t>-DAI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84275F" w:rsidRPr="00BB00A0" w14:paraId="2B207E8A" w14:textId="77777777" w:rsidTr="009E4C89">
        <w:tc>
          <w:tcPr>
            <w:tcW w:w="2155" w:type="dxa"/>
          </w:tcPr>
          <w:p w14:paraId="1C351BB1" w14:textId="77777777" w:rsidR="0084275F" w:rsidRPr="002D721E" w:rsidRDefault="0084275F" w:rsidP="009E4C89">
            <w:pPr>
              <w:rPr>
                <w:rFonts w:eastAsiaTheme="minorEastAsia"/>
                <w:sz w:val="18"/>
                <w:szCs w:val="18"/>
              </w:rPr>
            </w:pPr>
            <w:r w:rsidRPr="002D721E">
              <w:rPr>
                <w:rFonts w:eastAsiaTheme="minorEastAsia" w:hint="eastAsia"/>
                <w:sz w:val="18"/>
                <w:szCs w:val="18"/>
              </w:rPr>
              <w:t>H</w:t>
            </w:r>
            <w:r w:rsidRPr="002D721E">
              <w:rPr>
                <w:rFonts w:eastAsiaTheme="minorEastAsia"/>
                <w:sz w:val="18"/>
                <w:szCs w:val="18"/>
              </w:rPr>
              <w:t>uawei-CR-x0077</w:t>
            </w:r>
          </w:p>
        </w:tc>
        <w:tc>
          <w:tcPr>
            <w:tcW w:w="12082" w:type="dxa"/>
          </w:tcPr>
          <w:p w14:paraId="3C741D88" w14:textId="77777777" w:rsidR="0084275F" w:rsidRPr="00B916EC" w:rsidRDefault="0084275F" w:rsidP="009E4C89">
            <w:r w:rsidRPr="00B916EC">
              <w:rPr>
                <w:rFonts w:cs="Arial"/>
              </w:rPr>
              <w:t>I</w:t>
            </w:r>
            <w:r w:rsidRPr="00B916EC">
              <w:rPr>
                <w:rFonts w:hint="eastAsia"/>
              </w:rPr>
              <w:t xml:space="preserve">f a UE </w:t>
            </w:r>
            <w:r w:rsidRPr="00B916EC">
              <w:t>multiplexes</w:t>
            </w:r>
            <w:r w:rsidRPr="00B916EC">
              <w:rPr>
                <w:rFonts w:hint="eastAsia"/>
              </w:rPr>
              <w:t xml:space="preserve"> HARQ-ACK </w:t>
            </w:r>
            <w:r>
              <w:t xml:space="preserve">information </w:t>
            </w:r>
            <w:r w:rsidRPr="00B916EC">
              <w:rPr>
                <w:rFonts w:hint="eastAsia"/>
              </w:rPr>
              <w:t xml:space="preserve">in a </w:t>
            </w:r>
            <w:r w:rsidRPr="00B916EC">
              <w:t xml:space="preserve">PUSCH transmission that is scheduled by </w:t>
            </w:r>
            <w:r>
              <w:t xml:space="preserve">a </w:t>
            </w:r>
            <w:r w:rsidRPr="00B916EC">
              <w:t xml:space="preserve">DCI format </w:t>
            </w:r>
            <w:r>
              <w:t>that includes a DAI field</w:t>
            </w:r>
            <w:r w:rsidRPr="00B916EC">
              <w:rPr>
                <w:rFonts w:hint="eastAsia"/>
              </w:rPr>
              <w:t xml:space="preserve">, </w:t>
            </w:r>
            <w:r w:rsidRPr="00B916EC">
              <w:rPr>
                <w:rFonts w:cs="Arial" w:hint="eastAsia"/>
              </w:rPr>
              <w:t xml:space="preserve">the UE </w:t>
            </w:r>
            <w:r w:rsidRPr="00B916EC">
              <w:rPr>
                <w:rFonts w:cs="Arial"/>
              </w:rPr>
              <w:t xml:space="preserve">generates the HARQ-ACK codebook as described </w:t>
            </w:r>
            <w:r>
              <w:rPr>
                <w:rFonts w:cs="Arial"/>
              </w:rPr>
              <w:t>in clause 9.1.3.1</w:t>
            </w:r>
            <w:r w:rsidRPr="00B916EC">
              <w:rPr>
                <w:rFonts w:cs="Arial"/>
              </w:rPr>
              <w:t xml:space="preserve">, </w:t>
            </w:r>
            <w:r w:rsidRPr="00B916EC">
              <w:rPr>
                <w:rFonts w:hint="eastAsia"/>
              </w:rPr>
              <w:t>with the following modifications:</w:t>
            </w:r>
          </w:p>
          <w:p w14:paraId="4D9DC824" w14:textId="77777777" w:rsidR="0084275F" w:rsidRDefault="0084275F" w:rsidP="009E4C89">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913EFD6" w14:textId="77777777" w:rsidR="0084275F" w:rsidRPr="00AB688D" w:rsidRDefault="0084275F" w:rsidP="009E4C8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 for multicast</w:t>
            </w:r>
            <w:ins w:id="181" w:author="Huawei" w:date="2022-12-23T17:42:00Z">
              <w:r w:rsidRPr="00D708AD">
                <w:rPr>
                  <w:rFonts w:hint="eastAsia"/>
                  <w:lang w:eastAsia="zh-CN"/>
                </w:rPr>
                <w:t xml:space="preserve"> </w:t>
              </w:r>
            </w:ins>
            <w:ins w:id="182" w:author="Huawei" w:date="2022-12-23T17:43:00Z">
              <w:r>
                <w:rPr>
                  <w:lang w:eastAsia="zh-CN"/>
                </w:rPr>
                <w:t>or more than o</w:t>
              </w:r>
            </w:ins>
            <w:ins w:id="183" w:author="Huawei" w:date="2022-12-23T17:44:00Z">
              <w:r>
                <w:rPr>
                  <w:lang w:eastAsia="zh-CN"/>
                </w:rPr>
                <w:t>ne</w:t>
              </w:r>
            </w:ins>
            <w:ins w:id="184" w:author="Huawei" w:date="2022-12-23T17:42:00Z">
              <w:r w:rsidRPr="00D708AD">
                <w:rPr>
                  <w:rFonts w:hint="eastAsia"/>
                  <w:lang w:eastAsia="zh-CN"/>
                </w:rPr>
                <w:t xml:space="preserve"> G-CS-RNTIs</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eastAsia="zh-CN"/>
              </w:rPr>
              <w:t xml:space="preserve"> for multicast</w:t>
            </w:r>
            <w:ins w:id="185" w:author="Huawei" w:date="2022-12-23T17:42:00Z">
              <w:r>
                <w:rPr>
                  <w:lang w:eastAsia="zh-CN"/>
                </w:rPr>
                <w:t xml:space="preserve"> </w:t>
              </w:r>
            </w:ins>
            <w:ins w:id="186" w:author="Huawei" w:date="2022-12-23T17:44:00Z">
              <w:r>
                <w:rPr>
                  <w:lang w:eastAsia="zh-CN"/>
                </w:rPr>
                <w:t>or each of the more than one</w:t>
              </w:r>
            </w:ins>
            <w:ins w:id="187" w:author="Huawei" w:date="2022-12-23T17:42:00Z">
              <w:r>
                <w:rPr>
                  <w:lang w:eastAsia="zh-CN"/>
                </w:rPr>
                <w:t xml:space="preserve"> </w:t>
              </w:r>
              <w:r w:rsidRPr="00D708AD">
                <w:rPr>
                  <w:rFonts w:hint="eastAsia"/>
                  <w:lang w:eastAsia="zh-CN"/>
                </w:rPr>
                <w:t>G-CS-RNTIs</w:t>
              </w:r>
            </w:ins>
            <w:r w:rsidRPr="00B916EC">
              <w:t>.</w:t>
            </w:r>
          </w:p>
          <w:p w14:paraId="4CE4A7A7" w14:textId="77777777" w:rsidR="0084275F" w:rsidRPr="00B916EC" w:rsidRDefault="0084275F" w:rsidP="009E4C89">
            <w:pPr>
              <w:pStyle w:val="B1"/>
            </w:pPr>
            <w:r>
              <w:t>-</w:t>
            </w:r>
            <w:r>
              <w:tab/>
            </w:r>
            <w:r w:rsidRPr="00B916EC">
              <w:t xml:space="preserve">For the case of first and second HARQ-ACK sub-codebooks, </w:t>
            </w:r>
            <w: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B00935F" w14:textId="77777777" w:rsidR="0084275F" w:rsidRDefault="0084275F" w:rsidP="009E4C89">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60229E51" w14:textId="77777777" w:rsidR="0084275F" w:rsidRPr="002D721E" w:rsidRDefault="0084275F" w:rsidP="009E4C89">
            <w:pPr>
              <w:rPr>
                <w:rFonts w:eastAsiaTheme="minorEastAsia"/>
                <w:bCs/>
                <w:sz w:val="18"/>
                <w:szCs w:val="18"/>
              </w:rPr>
            </w:pPr>
          </w:p>
        </w:tc>
      </w:tr>
      <w:tr w:rsidR="0084275F" w:rsidRPr="00BB00A0" w14:paraId="7BFF3E09" w14:textId="77777777" w:rsidTr="009E4C89">
        <w:tc>
          <w:tcPr>
            <w:tcW w:w="2155" w:type="dxa"/>
          </w:tcPr>
          <w:p w14:paraId="18A34A4E" w14:textId="77777777" w:rsidR="0084275F" w:rsidRPr="002D721E" w:rsidRDefault="0084275F" w:rsidP="009E4C89">
            <w:pPr>
              <w:rPr>
                <w:rFonts w:eastAsiaTheme="minorEastAsia"/>
                <w:sz w:val="18"/>
                <w:szCs w:val="18"/>
              </w:rPr>
            </w:pPr>
            <w:r>
              <w:rPr>
                <w:rFonts w:eastAsiaTheme="minorEastAsia"/>
                <w:sz w:val="18"/>
                <w:szCs w:val="18"/>
              </w:rPr>
              <w:t>Samsung-CR-x1240</w:t>
            </w:r>
          </w:p>
        </w:tc>
        <w:tc>
          <w:tcPr>
            <w:tcW w:w="12082" w:type="dxa"/>
          </w:tcPr>
          <w:p w14:paraId="4B664177" w14:textId="77777777" w:rsidR="0084275F" w:rsidRPr="006F5A22" w:rsidRDefault="0084275F" w:rsidP="009E4C89">
            <w:pPr>
              <w:spacing w:after="180"/>
              <w:rPr>
                <w:rFonts w:ascii="Arial" w:eastAsia="DengXian" w:hAnsi="Arial" w:cs="Arial"/>
                <w:noProof/>
                <w:sz w:val="20"/>
                <w:szCs w:val="20"/>
                <w:lang w:val="en-GB" w:eastAsia="ko-KR"/>
              </w:rPr>
            </w:pPr>
            <w:r w:rsidRPr="006F5A22">
              <w:rPr>
                <w:rFonts w:ascii="Arial" w:eastAsia="DengXian" w:hAnsi="Arial" w:cs="Arial"/>
                <w:noProof/>
                <w:sz w:val="20"/>
                <w:szCs w:val="20"/>
                <w:lang w:val="en-GB" w:eastAsia="ko-KR"/>
              </w:rPr>
              <w:t xml:space="preserve">The sub-bullet of the agreement from RAN1#109e below is not correctly captured in the specifications. SPS PDSCHs were excluded from the agreement and a UE does not multiplex multicast HARQ-ACK associated with a DCI format if the condition “If the 2-bit UL-DAI field for multicast has value </w:t>
            </w:r>
            <m:oMath>
              <m:sSubSup>
                <m:sSubSupPr>
                  <m:ctrlPr>
                    <w:rPr>
                      <w:rFonts w:ascii="Cambria Math" w:eastAsia="DengXian" w:hAnsi="Cambria Math" w:cs="Arial"/>
                      <w:noProof/>
                      <w:sz w:val="20"/>
                      <w:szCs w:val="20"/>
                      <w:lang w:val="en-GB" w:eastAsia="ko-KR"/>
                    </w:rPr>
                  </m:ctrlPr>
                </m:sSubSupPr>
                <m:e>
                  <m:r>
                    <m:rPr>
                      <m:sty m:val="p"/>
                    </m:rPr>
                    <w:rPr>
                      <w:rFonts w:ascii="Cambria Math" w:eastAsia="DengXian" w:hAnsi="Cambria Math" w:cs="Arial"/>
                      <w:noProof/>
                      <w:sz w:val="20"/>
                      <w:szCs w:val="20"/>
                      <w:lang w:val="en-GB" w:eastAsia="ko-KR"/>
                    </w:rPr>
                    <m:t>V</m:t>
                  </m:r>
                </m:e>
                <m:sub>
                  <m:r>
                    <m:rPr>
                      <m:nor/>
                    </m:rPr>
                    <w:rPr>
                      <w:rFonts w:ascii="Arial" w:eastAsia="DengXian" w:hAnsi="Arial" w:cs="Arial"/>
                      <w:noProof/>
                      <w:sz w:val="20"/>
                      <w:szCs w:val="20"/>
                      <w:lang w:val="en-GB" w:eastAsia="ko-KR"/>
                    </w:rPr>
                    <m:t>T-DAI</m:t>
                  </m:r>
                </m:sub>
                <m:sup>
                  <m:r>
                    <m:rPr>
                      <m:nor/>
                    </m:rPr>
                    <w:rPr>
                      <w:rFonts w:ascii="Arial" w:eastAsia="DengXian" w:hAnsi="Arial" w:cs="Arial"/>
                      <w:noProof/>
                      <w:sz w:val="20"/>
                      <w:szCs w:val="20"/>
                      <w:lang w:val="en-GB" w:eastAsia="ko-KR"/>
                    </w:rPr>
                    <m:t>UL</m:t>
                  </m:r>
                </m:sup>
              </m:sSubSup>
              <m:r>
                <m:rPr>
                  <m:sty m:val="p"/>
                </m:rPr>
                <w:rPr>
                  <w:rFonts w:ascii="Cambria Math" w:eastAsia="DengXian" w:hAnsi="Cambria Math" w:cs="Arial"/>
                  <w:noProof/>
                  <w:sz w:val="20"/>
                  <w:szCs w:val="20"/>
                  <w:lang w:val="en-GB" w:eastAsia="ko-KR"/>
                </w:rPr>
                <m:t>=4</m:t>
              </m:r>
            </m:oMath>
            <w:r w:rsidRPr="006F5A22">
              <w:rPr>
                <w:rFonts w:ascii="Arial" w:eastAsia="DengXian" w:hAnsi="Arial" w:cs="Arial"/>
                <w:noProof/>
                <w:sz w:val="20"/>
                <w:szCs w:val="20"/>
                <w:lang w:val="en-GB" w:eastAsia="ko-KR"/>
              </w:rPr>
              <w:t xml:space="preserve"> and the UE has not received any PDCCH within the monitoring occasions with DCI format 4_1/4_2” is satisfied with or without HARQ-ACK for SPS PDSCHs. </w:t>
            </w:r>
          </w:p>
          <w:p w14:paraId="2CEA55BD" w14:textId="77777777" w:rsidR="0084275F" w:rsidRDefault="0084275F" w:rsidP="009E4C89">
            <w:pPr>
              <w:jc w:val="both"/>
              <w:rPr>
                <w:rFonts w:ascii="Arial" w:eastAsia="DengXian" w:hAnsi="Arial" w:cs="Arial"/>
                <w:noProof/>
                <w:sz w:val="20"/>
                <w:szCs w:val="20"/>
                <w:lang w:val="en-GB" w:eastAsia="ko-KR"/>
              </w:rPr>
            </w:pPr>
            <w:r w:rsidRPr="006F5A22">
              <w:rPr>
                <w:rFonts w:ascii="Arial" w:eastAsia="DengXian" w:hAnsi="Arial" w:cs="Arial"/>
                <w:noProof/>
                <w:sz w:val="20"/>
                <w:szCs w:val="20"/>
                <w:lang w:val="en-GB" w:eastAsia="ko-KR"/>
              </w:rPr>
              <w:t>In addition, a DCI format associated with G-CS-RNTI is not captured in the current specification when multiplexing Type-2 HARQ-ACK in a PUSCH.</w:t>
            </w:r>
          </w:p>
          <w:p w14:paraId="34E7EF87" w14:textId="77777777" w:rsidR="0084275F" w:rsidRPr="00DE31E7" w:rsidRDefault="0084275F" w:rsidP="009E4C89">
            <w:pPr>
              <w:spacing w:after="60"/>
              <w:rPr>
                <w:rFonts w:ascii="Arial" w:hAnsi="Arial" w:cs="Arial"/>
              </w:rPr>
            </w:pPr>
            <w:r w:rsidRPr="00DE31E7">
              <w:rPr>
                <w:rFonts w:ascii="Arial" w:hAnsi="Arial" w:cs="Arial"/>
                <w:highlight w:val="green"/>
              </w:rPr>
              <w:t>Agreement</w:t>
            </w:r>
          </w:p>
          <w:p w14:paraId="40DCECE7" w14:textId="77777777" w:rsidR="0084275F" w:rsidRPr="00DE31E7" w:rsidRDefault="0084275F" w:rsidP="009E4C89">
            <w:pPr>
              <w:spacing w:after="60"/>
              <w:rPr>
                <w:rFonts w:ascii="Arial" w:hAnsi="Arial" w:cs="Arial"/>
              </w:rPr>
            </w:pPr>
            <w:r w:rsidRPr="00DE31E7">
              <w:rPr>
                <w:rFonts w:ascii="Arial" w:hAnsi="Arial" w:cs="Arial"/>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7679321B" w14:textId="77777777" w:rsidR="0084275F" w:rsidRPr="006F5A22" w:rsidRDefault="0084275F" w:rsidP="009E4C89">
            <w:pPr>
              <w:jc w:val="both"/>
              <w:rPr>
                <w:rFonts w:ascii="Arial" w:eastAsia="DengXian" w:hAnsi="Arial" w:cs="Arial"/>
                <w:noProof/>
                <w:sz w:val="20"/>
                <w:szCs w:val="20"/>
                <w:lang w:val="en-GB" w:eastAsia="ko-KR"/>
              </w:rPr>
            </w:pPr>
            <w:r w:rsidRPr="00DE31E7">
              <w:rPr>
                <w:rFonts w:ascii="Arial" w:hAnsi="Arial" w:cs="Arial"/>
              </w:rPr>
              <w:t xml:space="preserve">If the 2-bit UL-DAI field for multicast has the value of </w:t>
            </w:r>
            <m:oMath>
              <m:sSubSup>
                <m:sSubSupPr>
                  <m:ctrlPr>
                    <w:rPr>
                      <w:rFonts w:ascii="Cambria Math" w:hAnsi="Cambria Math" w:cs="Arial"/>
                    </w:rPr>
                  </m:ctrlPr>
                </m:sSubSupPr>
                <m:e>
                  <m:r>
                    <m:rPr>
                      <m:sty m:val="p"/>
                    </m:rPr>
                    <w:rPr>
                      <w:rFonts w:ascii="Cambria Math" w:hAnsi="Cambria Math" w:cs="Arial"/>
                    </w:rPr>
                    <m:t>V</m:t>
                  </m:r>
                </m:e>
                <m:sub>
                  <m:r>
                    <m:rPr>
                      <m:nor/>
                    </m:rPr>
                    <w:rPr>
                      <w:rFonts w:ascii="Arial" w:hAnsi="Arial" w:cs="Arial"/>
                    </w:rPr>
                    <m:t>T-DAI</m:t>
                  </m:r>
                </m:sub>
                <m:sup>
                  <m:r>
                    <m:rPr>
                      <m:nor/>
                    </m:rPr>
                    <w:rPr>
                      <w:rFonts w:ascii="Arial" w:hAnsi="Arial" w:cs="Arial"/>
                    </w:rPr>
                    <m:t>UL</m:t>
                  </m:r>
                </m:sup>
              </m:sSubSup>
              <m:r>
                <m:rPr>
                  <m:sty m:val="p"/>
                </m:rPr>
                <w:rPr>
                  <w:rFonts w:ascii="Cambria Math" w:hAnsi="Cambria Math" w:cs="Arial"/>
                </w:rPr>
                <m:t>=4</m:t>
              </m:r>
            </m:oMath>
            <w:r w:rsidRPr="00DE31E7">
              <w:rPr>
                <w:rFonts w:ascii="Arial" w:hAnsi="Arial" w:cs="Arial"/>
              </w:rPr>
              <w:t xml:space="preserve"> and the UE has not received any PDCCH within the monitoring occasions with DCI format 4_1/4_2, the UE does not multiplex HARQ-ACK information for multicast feedback in the PUSCH transmission.</w:t>
            </w:r>
          </w:p>
          <w:p w14:paraId="22842DFF" w14:textId="77777777" w:rsidR="0084275F" w:rsidRPr="00B916EC" w:rsidRDefault="0084275F" w:rsidP="009E4C89">
            <w:pPr>
              <w:pStyle w:val="Heading4"/>
              <w:numPr>
                <w:ilvl w:val="0"/>
                <w:numId w:val="0"/>
              </w:numPr>
              <w:ind w:left="864" w:hanging="864"/>
              <w:outlineLvl w:val="3"/>
            </w:pPr>
            <w:bookmarkStart w:id="188" w:name="_Toc12021474"/>
            <w:bookmarkStart w:id="189" w:name="_Toc20311586"/>
            <w:bookmarkStart w:id="190" w:name="_Toc26719411"/>
            <w:bookmarkStart w:id="191" w:name="_Toc29894844"/>
            <w:bookmarkStart w:id="192" w:name="_Toc29899143"/>
            <w:bookmarkStart w:id="193" w:name="_Toc29899561"/>
            <w:bookmarkStart w:id="194" w:name="_Toc29917298"/>
            <w:bookmarkStart w:id="195" w:name="_Toc36498172"/>
            <w:bookmarkStart w:id="196" w:name="_Toc45699198"/>
            <w:bookmarkStart w:id="197"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88"/>
            <w:bookmarkEnd w:id="189"/>
            <w:bookmarkEnd w:id="190"/>
            <w:bookmarkEnd w:id="191"/>
            <w:bookmarkEnd w:id="192"/>
            <w:bookmarkEnd w:id="193"/>
            <w:bookmarkEnd w:id="194"/>
            <w:bookmarkEnd w:id="195"/>
            <w:bookmarkEnd w:id="196"/>
            <w:bookmarkEnd w:id="197"/>
          </w:p>
          <w:p w14:paraId="43E5509A" w14:textId="77777777" w:rsidR="0084275F" w:rsidRDefault="0084275F" w:rsidP="009E4C89">
            <w:pPr>
              <w:pStyle w:val="B1"/>
              <w:jc w:val="center"/>
              <w:rPr>
                <w:rFonts w:eastAsia="SimSun"/>
                <w:color w:val="FF0000"/>
                <w:sz w:val="22"/>
                <w:lang w:eastAsia="zh-CN"/>
              </w:rPr>
            </w:pPr>
            <w:r>
              <w:rPr>
                <w:rFonts w:eastAsia="SimSun"/>
                <w:color w:val="FF0000"/>
                <w:sz w:val="22"/>
                <w:lang w:eastAsia="zh-CN"/>
              </w:rPr>
              <w:t>*** Unchanged text is omitted ***</w:t>
            </w:r>
          </w:p>
          <w:p w14:paraId="4F51E9ED" w14:textId="77777777" w:rsidR="0084275F" w:rsidRPr="00B916EC" w:rsidRDefault="0084275F" w:rsidP="009E4C89">
            <w:r w:rsidRPr="00B916EC">
              <w:rPr>
                <w:rFonts w:cs="Arial"/>
              </w:rPr>
              <w:t>I</w:t>
            </w:r>
            <w:r w:rsidRPr="00B916EC">
              <w:rPr>
                <w:rFonts w:hint="eastAsia"/>
              </w:rPr>
              <w:t xml:space="preserve">f a UE </w:t>
            </w:r>
            <w:r w:rsidRPr="00B916EC">
              <w:t>multiplexes</w:t>
            </w:r>
            <w:r w:rsidRPr="00B916EC">
              <w:rPr>
                <w:rFonts w:hint="eastAsia"/>
              </w:rPr>
              <w:t xml:space="preserve"> HARQ-ACK </w:t>
            </w:r>
            <w:r>
              <w:t xml:space="preserve">information </w:t>
            </w:r>
            <w:r w:rsidRPr="00B916EC">
              <w:rPr>
                <w:rFonts w:hint="eastAsia"/>
              </w:rPr>
              <w:t xml:space="preserve">in a </w:t>
            </w:r>
            <w:r w:rsidRPr="00B916EC">
              <w:t xml:space="preserve">PUSCH transmission that is scheduled by </w:t>
            </w:r>
            <w:r>
              <w:t xml:space="preserve">a </w:t>
            </w:r>
            <w:r w:rsidRPr="00B916EC">
              <w:t xml:space="preserve">DCI format </w:t>
            </w:r>
            <w:r>
              <w:t>that includes a DAI field</w:t>
            </w:r>
            <w:r w:rsidRPr="00B916EC">
              <w:rPr>
                <w:rFonts w:hint="eastAsia"/>
              </w:rPr>
              <w:t xml:space="preserve">, </w:t>
            </w:r>
            <w:r w:rsidRPr="00B916EC">
              <w:rPr>
                <w:rFonts w:cs="Arial" w:hint="eastAsia"/>
              </w:rPr>
              <w:t xml:space="preserve">the UE </w:t>
            </w:r>
            <w:r w:rsidRPr="00B916EC">
              <w:rPr>
                <w:rFonts w:cs="Arial"/>
              </w:rPr>
              <w:t xml:space="preserve">generates the HARQ-ACK codebook as described </w:t>
            </w:r>
            <w:r>
              <w:rPr>
                <w:rFonts w:cs="Arial"/>
              </w:rPr>
              <w:t>in clause 9.1.3.1</w:t>
            </w:r>
            <w:r w:rsidRPr="00B916EC">
              <w:rPr>
                <w:rFonts w:cs="Arial"/>
              </w:rPr>
              <w:t xml:space="preserve">, </w:t>
            </w:r>
            <w:r w:rsidRPr="00B916EC">
              <w:rPr>
                <w:rFonts w:hint="eastAsia"/>
              </w:rPr>
              <w:t>with the following modifications:</w:t>
            </w:r>
          </w:p>
          <w:p w14:paraId="14881BF7" w14:textId="77777777" w:rsidR="0084275F" w:rsidRDefault="0084275F" w:rsidP="009E4C89">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4A597AA" w14:textId="77777777" w:rsidR="0084275F" w:rsidRPr="00AB688D" w:rsidRDefault="0084275F" w:rsidP="009E4C8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 for multicast</w:t>
            </w:r>
            <w:ins w:id="198" w:author="Samsung" w:date="2023-02-16T11:27:00Z">
              <w:r w:rsidRPr="00BC0FB4">
                <w:rPr>
                  <w:lang w:eastAsia="zh-CN"/>
                </w:rPr>
                <w:t xml:space="preserve"> </w:t>
              </w:r>
              <w:r>
                <w:rPr>
                  <w:lang w:eastAsia="zh-CN"/>
                </w:rPr>
                <w:t>or G-CS-RNTI</w:t>
              </w:r>
            </w:ins>
            <w:ins w:id="199" w:author="Samsung" w:date="2023-02-16T13:36:00Z">
              <w:r>
                <w:rPr>
                  <w:lang w:eastAsia="zh-CN"/>
                </w:rPr>
                <w:t>s</w:t>
              </w:r>
            </w:ins>
            <w:r>
              <w:rPr>
                <w:lang w:eastAsia="zh-CN"/>
              </w:rPr>
              <w:t>,</w:t>
            </w:r>
            <w:ins w:id="200" w:author="Samsung" w:date="2023-02-17T09:18:00Z">
              <w:r w:rsidRPr="00992AC1">
                <w:rPr>
                  <w:rFonts w:hint="eastAsia"/>
                  <w:lang w:eastAsia="zh-CN"/>
                </w:rPr>
                <w:t xml:space="preserve"> </w:t>
              </w:r>
              <w:r w:rsidRPr="00B916EC">
                <w:rPr>
                  <w:rFonts w:hint="eastAsia"/>
                  <w:lang w:eastAsia="zh-CN"/>
                </w:rPr>
                <w:t xml:space="preserve">the value of the DAI </w:t>
              </w:r>
              <w:r w:rsidRPr="00B916EC">
                <w:rPr>
                  <w:lang w:eastAsia="zh-CN"/>
                </w:rPr>
                <w:t>field</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w:t>
            </w:r>
            <w:ins w:id="201" w:author="Samsung" w:date="2023-02-17T09:19:00Z">
              <w:r>
                <w:rPr>
                  <w:lang w:eastAsia="zh-CN"/>
                </w:rPr>
                <w:t>for</w:t>
              </w:r>
              <w:r w:rsidRPr="000305BF">
                <w:rPr>
                  <w:lang w:eastAsia="zh-CN"/>
                </w:rPr>
                <w:t xml:space="preserve"> </w:t>
              </w:r>
              <w:r>
                <w:rPr>
                  <w:lang w:eastAsia="zh-CN"/>
                </w:rPr>
                <w:t>multicast PDSCH receptions</w:t>
              </w:r>
              <w:r>
                <w:t xml:space="preserve"> </w:t>
              </w:r>
            </w:ins>
            <w:r>
              <w:t>is applicable to each of the more than one G-RNTIs</w:t>
            </w:r>
            <w:r>
              <w:rPr>
                <w:lang w:eastAsia="zh-CN"/>
              </w:rPr>
              <w:t xml:space="preserve"> for multicast</w:t>
            </w:r>
            <w:ins w:id="202" w:author="Samsung" w:date="2023-02-16T11:28:00Z">
              <w:r w:rsidRPr="00BC0FB4">
                <w:rPr>
                  <w:lang w:eastAsia="zh-CN"/>
                </w:rPr>
                <w:t xml:space="preserve"> </w:t>
              </w:r>
              <w:r>
                <w:rPr>
                  <w:lang w:eastAsia="zh-CN"/>
                </w:rPr>
                <w:t>or G-CS-RNTI</w:t>
              </w:r>
            </w:ins>
            <w:ins w:id="203" w:author="Samsung" w:date="2023-02-16T13:36:00Z">
              <w:r>
                <w:rPr>
                  <w:lang w:eastAsia="zh-CN"/>
                </w:rPr>
                <w:t>s</w:t>
              </w:r>
            </w:ins>
            <w:r w:rsidRPr="00B916EC">
              <w:t>.</w:t>
            </w:r>
          </w:p>
          <w:p w14:paraId="1FB832CC" w14:textId="77777777" w:rsidR="0084275F" w:rsidRPr="00B916EC" w:rsidRDefault="0084275F" w:rsidP="009E4C89">
            <w:pPr>
              <w:pStyle w:val="B1"/>
            </w:pPr>
            <w:r>
              <w:lastRenderedPageBreak/>
              <w:t>-</w:t>
            </w:r>
            <w:r>
              <w:tab/>
            </w:r>
            <w:r w:rsidRPr="00B916EC">
              <w:t xml:space="preserve">For the case of first and second HARQ-ACK sub-codebooks, </w:t>
            </w:r>
            <w: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8816E02" w14:textId="77777777" w:rsidR="0084275F" w:rsidRDefault="0084275F" w:rsidP="009E4C89">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186641E2" w14:textId="77777777" w:rsidR="0084275F" w:rsidRDefault="0084275F" w:rsidP="009E4C89">
            <w:r w:rsidRPr="00AE44D6">
              <w:t xml:space="preserve">If a </w:t>
            </w:r>
            <w:r w:rsidRPr="00AE44D6">
              <w:rPr>
                <w:rFonts w:hint="eastAsia"/>
              </w:rPr>
              <w:t>UE</w:t>
            </w:r>
            <w:r>
              <w:t xml:space="preserve"> </w:t>
            </w:r>
            <w:r w:rsidRPr="00FA4577">
              <w:t xml:space="preserve">is not provided </w:t>
            </w:r>
            <w:r w:rsidRPr="00FA4577">
              <w:rPr>
                <w:i/>
              </w:rPr>
              <w:t>PDSCH-</w:t>
            </w:r>
            <w:proofErr w:type="spellStart"/>
            <w:r w:rsidRPr="00FA4577">
              <w:rPr>
                <w:i/>
              </w:rPr>
              <w:t>CodeBlockGroupTransmission</w:t>
            </w:r>
            <w:proofErr w:type="spellEnd"/>
            <w:r w:rsidRPr="00FA4577">
              <w:rPr>
                <w:i/>
              </w:rPr>
              <w:t xml:space="preserve"> </w:t>
            </w:r>
            <w:r w:rsidRPr="00FA4577">
              <w:t>and the UE</w:t>
            </w:r>
            <w:r w:rsidRPr="00AE44D6">
              <w:rPr>
                <w:rFonts w:hint="eastAsia"/>
              </w:rPr>
              <w:t xml:space="preserve"> </w:t>
            </w:r>
            <w:r w:rsidRPr="00AE44D6">
              <w:t>is scheduled for</w:t>
            </w:r>
            <w:r w:rsidRPr="00AE44D6">
              <w:rPr>
                <w:rFonts w:hint="eastAsia"/>
              </w:rPr>
              <w:t xml:space="preserve"> a </w:t>
            </w:r>
            <w:r w:rsidRPr="00AE44D6">
              <w:t xml:space="preserve">PUSCH transmission by DCI format </w:t>
            </w:r>
            <w:r>
              <w:t xml:space="preserve">that includes a </w:t>
            </w:r>
            <w:r w:rsidRPr="00FA4577">
              <w:t>DAI field</w:t>
            </w:r>
            <w:ins w:id="204" w:author="Samsung" w:date="2023-02-16T11:30:00Z">
              <w:r w:rsidRPr="00DE31E7">
                <w:t xml:space="preserve"> </w:t>
              </w:r>
              <w:r>
                <w:t>for unicast PDSCH receptions</w:t>
              </w:r>
            </w:ins>
            <w:r w:rsidRPr="00FA4577">
              <w:t xml:space="preserve"> </w:t>
            </w:r>
            <w:r>
              <w:t xml:space="preserve">with </w:t>
            </w:r>
            <w:r w:rsidRPr="00FA4577">
              <w:t>value</w:t>
            </w:r>
            <w:r w:rsidRPr="00AE44D6">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rPr>
              <w:t xml:space="preserve"> and the UE has not received any PDCCH within the </w:t>
            </w:r>
            <w:r w:rsidRPr="00AE44D6">
              <w:t xml:space="preserve">monitoring occasions for </w:t>
            </w:r>
            <w:r>
              <w:t>a</w:t>
            </w:r>
            <w:r w:rsidRPr="00AE44D6">
              <w:t xml:space="preserve"> </w:t>
            </w:r>
            <w:ins w:id="205" w:author="Samsung" w:date="2023-02-16T11:31:00Z">
              <w:r>
                <w:t xml:space="preserve">unicast </w:t>
              </w:r>
            </w:ins>
            <w:r w:rsidRPr="00AE44D6">
              <w:t xml:space="preserve">DCI format scheduling PDSCH receptions </w:t>
            </w:r>
            <w:r>
              <w:t>providing transport blocks with enabled HARQ-ACK information</w:t>
            </w:r>
            <w:r w:rsidRPr="00AE44D6">
              <w:t xml:space="preserve"> or </w:t>
            </w:r>
            <w:r w:rsidRPr="00F415B1">
              <w:t xml:space="preserve">having associated HARQ-ACK information without scheduling PDSCH receptions </w:t>
            </w:r>
            <w:r w:rsidRPr="00AE44D6">
              <w:t xml:space="preserve">on any serving cell </w:t>
            </w:r>
            <m:oMath>
              <m:r>
                <w:rPr>
                  <w:rFonts w:ascii="Cambria Math" w:hAnsi="Cambria Math"/>
                </w:rPr>
                <m:t>c</m:t>
              </m:r>
            </m:oMath>
            <w:r>
              <w:t xml:space="preserve">, and the UE does not have HARQ-ACK information in response to a </w:t>
            </w:r>
            <w:ins w:id="206" w:author="Samsung" w:date="2023-02-16T11:31:00Z">
              <w:r>
                <w:t xml:space="preserve">unicast </w:t>
              </w:r>
            </w:ins>
            <w:r w:rsidRPr="00B916EC">
              <w:t xml:space="preserve">SPS PDSCH </w:t>
            </w:r>
            <w:r>
              <w:t>reception to multiplex in the PUSCH</w:t>
            </w:r>
            <w:r w:rsidRPr="00AE44D6">
              <w:t xml:space="preserve"> as described </w:t>
            </w:r>
            <w:r>
              <w:t>in clause</w:t>
            </w:r>
            <w:r>
              <w:rPr>
                <w:rFonts w:cs="Arial"/>
              </w:rPr>
              <w:t xml:space="preserve"> 9.1.3.1</w:t>
            </w:r>
            <w:r w:rsidRPr="00AE44D6">
              <w:rPr>
                <w:rFonts w:cs="Arial"/>
              </w:rPr>
              <w:t xml:space="preserve">, the UE does not multiplex </w:t>
            </w:r>
            <w:ins w:id="207" w:author="Samsung" w:date="2023-02-16T11:31:00Z">
              <w:r>
                <w:t xml:space="preserve">unicast </w:t>
              </w:r>
            </w:ins>
            <w:r w:rsidRPr="00AE44D6">
              <w:rPr>
                <w:rFonts w:hint="eastAsia"/>
              </w:rPr>
              <w:t>HARQ-ACK</w:t>
            </w:r>
            <w:r w:rsidRPr="00AE44D6">
              <w:t xml:space="preserve"> </w:t>
            </w:r>
            <w:r>
              <w:t xml:space="preserve">information </w:t>
            </w:r>
            <w:r w:rsidRPr="00AE44D6">
              <w:t>in the PUSCH transmission.</w:t>
            </w:r>
            <w:r w:rsidRPr="00D22512">
              <w:t xml:space="preserve"> </w:t>
            </w:r>
          </w:p>
          <w:p w14:paraId="25FA3805" w14:textId="77777777" w:rsidR="0084275F" w:rsidRDefault="0084275F" w:rsidP="009E4C89">
            <w:pPr>
              <w:rPr>
                <w:ins w:id="208" w:author="Samsung" w:date="2023-02-16T11:32:00Z"/>
              </w:rPr>
            </w:pPr>
            <w:r w:rsidRPr="00A46623">
              <w:t xml:space="preserve">If a </w:t>
            </w:r>
            <w:r w:rsidRPr="00597FA9">
              <w:rPr>
                <w:rFonts w:hint="eastAsia"/>
              </w:rPr>
              <w:t xml:space="preserve">UE </w:t>
            </w:r>
            <w:r w:rsidRPr="00FA4577">
              <w:t xml:space="preserve">is provided </w:t>
            </w:r>
            <w:r w:rsidRPr="00FA4577">
              <w:rPr>
                <w:i/>
              </w:rPr>
              <w:t>PDSCH-</w:t>
            </w:r>
            <w:proofErr w:type="spellStart"/>
            <w:r w:rsidRPr="00FA4577">
              <w:rPr>
                <w:i/>
              </w:rPr>
              <w:t>CodeBlockGroupTransmission</w:t>
            </w:r>
            <w:proofErr w:type="spellEnd"/>
            <w:r w:rsidRPr="00FA4577">
              <w:rPr>
                <w:i/>
              </w:rPr>
              <w:t xml:space="preserve"> </w:t>
            </w:r>
            <w:r w:rsidRPr="00FA4577">
              <w:t>and the UE is scheduled for</w:t>
            </w:r>
            <w:r w:rsidRPr="00FA4577">
              <w:rPr>
                <w:rFonts w:hint="eastAsia"/>
              </w:rPr>
              <w:t xml:space="preserve"> a </w:t>
            </w:r>
            <w:r w:rsidRPr="00FA4577">
              <w:t xml:space="preserve">PUSCH transmission by DCI format </w:t>
            </w:r>
            <w:r>
              <w:t>that includes a</w:t>
            </w:r>
            <w:r w:rsidRPr="00FA4577">
              <w:t xml:space="preserve"> DAI field </w:t>
            </w:r>
            <w:ins w:id="209" w:author="Samsung" w:date="2023-02-16T11:32:00Z">
              <w:r>
                <w:t>for unicast PDSCH receptions</w:t>
              </w:r>
              <w:r w:rsidRPr="00FA4577">
                <w:t xml:space="preserve"> </w:t>
              </w:r>
            </w:ins>
            <w:r>
              <w:t xml:space="preserve">with first </w:t>
            </w:r>
            <w:r w:rsidRPr="00FA4577">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rPr>
              <w:t xml:space="preserve"> or with second </w:t>
            </w:r>
            <w:r w:rsidRPr="00FA4577">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rPr>
              <w:t xml:space="preserve"> and the UE has not received any PDCCH within the </w:t>
            </w:r>
            <w:r w:rsidRPr="00FA4577">
              <w:t xml:space="preserve">monitoring occasions for </w:t>
            </w:r>
            <w:r>
              <w:t>a</w:t>
            </w:r>
            <w:r w:rsidRPr="00FA4577">
              <w:t xml:space="preserve"> </w:t>
            </w:r>
            <w:ins w:id="210" w:author="Samsung" w:date="2023-02-16T11:32:00Z">
              <w:r>
                <w:t xml:space="preserve">unicast </w:t>
              </w:r>
            </w:ins>
            <w:r w:rsidRPr="00FA4577">
              <w:t xml:space="preserve">DCI format scheduling PDSCH reception </w:t>
            </w:r>
            <w:r>
              <w:t>providing a transport block with enabled HARQ-ACK information</w:t>
            </w:r>
            <w:r w:rsidRPr="00FA4577">
              <w:t xml:space="preserve"> or </w:t>
            </w:r>
            <w:r w:rsidRPr="00F415B1">
              <w:t>having associated HARQ-ACK information without scheduling PDSCH reception</w:t>
            </w:r>
            <w:r w:rsidRPr="00FA4577">
              <w:t xml:space="preserve"> on any serving cell </w:t>
            </w:r>
            <m:oMath>
              <m:r>
                <w:rPr>
                  <w:rFonts w:ascii="Cambria Math" w:hAnsi="Cambria Math"/>
                </w:rPr>
                <m:t>c</m:t>
              </m:r>
            </m:oMath>
            <w:r>
              <w:t>,</w:t>
            </w:r>
            <w:r w:rsidRPr="00FA4577">
              <w:t xml:space="preserve"> </w:t>
            </w:r>
            <w:r w:rsidRPr="00C02012">
              <w:t xml:space="preserve">and the UE does not have HARQ-ACK information in response to </w:t>
            </w:r>
            <w:r>
              <w:t xml:space="preserve">a </w:t>
            </w:r>
            <w:ins w:id="211" w:author="Samsung" w:date="2023-02-16T11:32:00Z">
              <w:r>
                <w:t xml:space="preserve">unicast </w:t>
              </w:r>
            </w:ins>
            <w:r w:rsidRPr="00D61DB9">
              <w:t xml:space="preserve">SPS PDSCH </w:t>
            </w:r>
            <w:r w:rsidRPr="00FA4577">
              <w:t>reception to multiplex in the PUSCH</w:t>
            </w:r>
            <w:r w:rsidRPr="006C71DF">
              <w:t xml:space="preserve">, as described </w:t>
            </w:r>
            <w:r>
              <w:t>in clause</w:t>
            </w:r>
            <w:r w:rsidRPr="006C71DF">
              <w:rPr>
                <w:rFonts w:cs="Arial"/>
              </w:rPr>
              <w:t xml:space="preserve"> 9.1.3.1, the UE does not multiplex </w:t>
            </w:r>
            <w:ins w:id="212" w:author="Samsung" w:date="2023-02-16T11:32:00Z">
              <w:r>
                <w:t xml:space="preserve">unicast </w:t>
              </w:r>
            </w:ins>
            <w:r w:rsidRPr="00D42670">
              <w:rPr>
                <w:rFonts w:hint="eastAsia"/>
              </w:rPr>
              <w:t>HARQ-ACK</w:t>
            </w:r>
            <w:r w:rsidRPr="00F65C42">
              <w:t xml:space="preserve"> information </w:t>
            </w:r>
            <w:r w:rsidRPr="00A339A6">
              <w:t>for the first sub-codebook or for the second sub-codebook, respectively,</w:t>
            </w:r>
            <w:r w:rsidRPr="00A46623">
              <w:t xml:space="preserve"> </w:t>
            </w:r>
            <w:r w:rsidRPr="00597FA9">
              <w:t>in the PUSCH transmission.</w:t>
            </w:r>
          </w:p>
          <w:p w14:paraId="0B43E525" w14:textId="77777777" w:rsidR="0084275F" w:rsidDel="00DE31E7" w:rsidRDefault="0084275F" w:rsidP="009E4C89">
            <w:pPr>
              <w:rPr>
                <w:del w:id="213" w:author="Samsung" w:date="2023-02-16T11:32:00Z"/>
              </w:rPr>
            </w:pPr>
            <w:ins w:id="214" w:author="Samsung" w:date="2023-02-16T11:32:00Z">
              <w:r w:rsidRPr="00AE44D6">
                <w:t xml:space="preserve">If a </w:t>
              </w:r>
              <w:r w:rsidRPr="00AE44D6">
                <w:rPr>
                  <w:rFonts w:hint="eastAsia"/>
                </w:rPr>
                <w:t>UE</w:t>
              </w:r>
              <w:r>
                <w:t xml:space="preserve"> </w:t>
              </w:r>
              <w:r w:rsidRPr="00AE44D6">
                <w:t>is scheduled for</w:t>
              </w:r>
              <w:r w:rsidRPr="00AE44D6">
                <w:rPr>
                  <w:rFonts w:hint="eastAsia"/>
                </w:rPr>
                <w:t xml:space="preserve"> a </w:t>
              </w:r>
              <w:r w:rsidRPr="00AE44D6">
                <w:t xml:space="preserve">PUSCH transmission by DCI format </w:t>
              </w:r>
              <w:r>
                <w:t xml:space="preserve">that includes a </w:t>
              </w:r>
              <w:r w:rsidRPr="00FA4577">
                <w:t>DAI field</w:t>
              </w:r>
              <w:r>
                <w:t xml:space="preserve"> for multicast PDSCH receptions</w:t>
              </w:r>
              <w:r w:rsidRPr="00FA4577">
                <w:t xml:space="preserve"> </w:t>
              </w:r>
              <w:r>
                <w:t xml:space="preserve">with </w:t>
              </w:r>
              <w:r w:rsidRPr="00FA4577">
                <w:t>value</w:t>
              </w:r>
              <w:r w:rsidRPr="00AE44D6">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rPr>
                <w:t xml:space="preserve"> and the UE has not received any PDCCH within the </w:t>
              </w:r>
              <w:r w:rsidRPr="00AE44D6">
                <w:t xml:space="preserve">monitoring occasions for </w:t>
              </w:r>
              <w:r>
                <w:t>a</w:t>
              </w:r>
              <w:r w:rsidRPr="00AE44D6">
                <w:t xml:space="preserve"> </w:t>
              </w:r>
              <w:r>
                <w:t xml:space="preserve">multicast </w:t>
              </w:r>
              <w:r w:rsidRPr="00AE44D6">
                <w:t xml:space="preserve">DCI format scheduling PDSCH reception </w:t>
              </w:r>
              <w:r>
                <w:t>providing a transport block with enabled HARQ-ACK information</w:t>
              </w:r>
              <w:r w:rsidRPr="00AE44D6">
                <w:t xml:space="preserve"> or </w:t>
              </w:r>
              <w:r w:rsidRPr="00F415B1">
                <w:t xml:space="preserve">having associated HARQ-ACK information without scheduling PDSCH receptions </w:t>
              </w:r>
              <w:r w:rsidRPr="00AE44D6">
                <w:t xml:space="preserve">on any serving cell </w:t>
              </w:r>
              <m:oMath>
                <m:r>
                  <w:rPr>
                    <w:rFonts w:ascii="Cambria Math" w:hAnsi="Cambria Math"/>
                  </w:rPr>
                  <m:t>c</m:t>
                </m:r>
              </m:oMath>
              <w:r>
                <w:t>, to multiplex in the PUSCH</w:t>
              </w:r>
              <w:r w:rsidRPr="00AE44D6">
                <w:t xml:space="preserve"> as described </w:t>
              </w:r>
              <w:r>
                <w:t>in clause</w:t>
              </w:r>
              <w:r>
                <w:rPr>
                  <w:rFonts w:cs="Arial"/>
                </w:rPr>
                <w:t xml:space="preserve"> 9.1.3.1</w:t>
              </w:r>
              <w:r w:rsidRPr="00AE44D6">
                <w:rPr>
                  <w:rFonts w:cs="Arial"/>
                </w:rPr>
                <w:t xml:space="preserve">, the UE does not multiplex </w:t>
              </w:r>
              <w:r>
                <w:t xml:space="preserve">multicast </w:t>
              </w:r>
              <w:r w:rsidRPr="00AE44D6">
                <w:rPr>
                  <w:rFonts w:hint="eastAsia"/>
                </w:rPr>
                <w:t>HARQ-ACK</w:t>
              </w:r>
              <w:r w:rsidRPr="00AE44D6">
                <w:t xml:space="preserve"> </w:t>
              </w:r>
              <w:r>
                <w:t xml:space="preserve">information associated with a multicast DCI format </w:t>
              </w:r>
              <w:r w:rsidRPr="00AE44D6">
                <w:t>in the PUSCH transmission.</w:t>
              </w:r>
              <w:r w:rsidRPr="00D22512">
                <w:t xml:space="preserve"> </w:t>
              </w:r>
            </w:ins>
          </w:p>
          <w:p w14:paraId="46BA814D" w14:textId="77777777" w:rsidR="0084275F" w:rsidRPr="006F5A22" w:rsidRDefault="0084275F" w:rsidP="009E4C89">
            <w:pPr>
              <w:rPr>
                <w:rFonts w:eastAsiaTheme="minorEastAsia"/>
                <w:bCs/>
                <w:sz w:val="18"/>
                <w:szCs w:val="18"/>
              </w:rPr>
            </w:pPr>
          </w:p>
        </w:tc>
      </w:tr>
    </w:tbl>
    <w:p w14:paraId="09FBE206" w14:textId="77777777" w:rsidR="0084275F" w:rsidRPr="00BB00A0" w:rsidRDefault="0084275F" w:rsidP="0084275F">
      <w:pPr>
        <w:rPr>
          <w:highlight w:val="lightGray"/>
          <w:lang w:eastAsia="en-US"/>
        </w:rPr>
      </w:pPr>
    </w:p>
    <w:p w14:paraId="1F1AB24F" w14:textId="77777777" w:rsidR="0084275F" w:rsidRPr="00794016" w:rsidRDefault="0084275F" w:rsidP="0084275F">
      <w:pPr>
        <w:pStyle w:val="Heading3"/>
      </w:pPr>
      <w:bookmarkStart w:id="215" w:name="_Ref127814805"/>
      <w:r w:rsidRPr="00794016">
        <w:rPr>
          <w:rFonts w:hint="eastAsia"/>
        </w:rPr>
        <w:t>R</w:t>
      </w:r>
      <w:r w:rsidRPr="00794016">
        <w:t>ound-1(CR)</w:t>
      </w:r>
      <w:bookmarkEnd w:id="215"/>
    </w:p>
    <w:p w14:paraId="5E374808" w14:textId="77777777" w:rsidR="0084275F" w:rsidRPr="00794016" w:rsidRDefault="0084275F" w:rsidP="0084275F">
      <w:pPr>
        <w:spacing w:after="120"/>
        <w:rPr>
          <w:rFonts w:eastAsiaTheme="minorEastAsia"/>
          <w:b/>
          <w:i/>
          <w:u w:val="single"/>
        </w:rPr>
      </w:pPr>
      <w:r w:rsidRPr="00794016">
        <w:rPr>
          <w:rFonts w:eastAsiaTheme="minorEastAsia" w:hint="eastAsia"/>
          <w:b/>
          <w:i/>
          <w:u w:val="single"/>
        </w:rPr>
        <w:t>F</w:t>
      </w:r>
      <w:r w:rsidRPr="00794016">
        <w:rPr>
          <w:rFonts w:eastAsiaTheme="minorEastAsia"/>
          <w:b/>
          <w:i/>
          <w:u w:val="single"/>
        </w:rPr>
        <w:t>L’s analysis:</w:t>
      </w:r>
    </w:p>
    <w:p w14:paraId="09D331C0" w14:textId="31959103" w:rsidR="0084275F" w:rsidRDefault="0084275F" w:rsidP="0084275F">
      <w:pPr>
        <w:spacing w:after="120"/>
        <w:jc w:val="both"/>
        <w:rPr>
          <w:rFonts w:eastAsiaTheme="minorEastAsia"/>
        </w:rPr>
      </w:pPr>
      <w:r w:rsidRPr="002D721E">
        <w:rPr>
          <w:rFonts w:eastAsiaTheme="minorEastAsia"/>
        </w:rPr>
        <w:t xml:space="preserve">The current UL-DAI in 9.1.3.2 of TS 38.213 only states G-RNTI so G-CS-RNTI is missing and should be added for multiplexing HARQ-ACK </w:t>
      </w:r>
      <w:r>
        <w:rPr>
          <w:rFonts w:eastAsiaTheme="minorEastAsia"/>
        </w:rPr>
        <w:t xml:space="preserve">for multicast SPS </w:t>
      </w:r>
      <w:r w:rsidR="009D5C0F">
        <w:rPr>
          <w:rFonts w:eastAsiaTheme="minorEastAsia"/>
        </w:rPr>
        <w:t xml:space="preserve">in a PUSCH, which seems stable from the last meeting. </w:t>
      </w:r>
    </w:p>
    <w:p w14:paraId="112039BC" w14:textId="59EB751D" w:rsidR="009D5C0F" w:rsidRDefault="009D5C0F" w:rsidP="0084275F">
      <w:pPr>
        <w:spacing w:after="120"/>
        <w:jc w:val="both"/>
        <w:rPr>
          <w:rFonts w:eastAsiaTheme="minorEastAsia"/>
        </w:rPr>
      </w:pPr>
      <w:r>
        <w:rPr>
          <w:rFonts w:eastAsiaTheme="minorEastAsia"/>
        </w:rPr>
        <w:t xml:space="preserve">In addition, </w:t>
      </w:r>
      <w:r w:rsidRPr="009D5C0F">
        <w:rPr>
          <w:rFonts w:eastAsiaTheme="minorEastAsia"/>
        </w:rPr>
        <w:t>Samsung-CR-x1240</w:t>
      </w:r>
      <w:r>
        <w:rPr>
          <w:rFonts w:eastAsiaTheme="minorEastAsia"/>
        </w:rPr>
        <w:t xml:space="preserve"> f</w:t>
      </w:r>
      <w:r w:rsidR="007E4695">
        <w:rPr>
          <w:rFonts w:eastAsiaTheme="minorEastAsia"/>
        </w:rPr>
        <w:t>urther proposes the change that</w:t>
      </w:r>
      <w:r w:rsidR="007E4695">
        <w:rPr>
          <w:rFonts w:eastAsiaTheme="minorEastAsia" w:hint="eastAsia"/>
        </w:rPr>
        <w:t>：</w:t>
      </w:r>
    </w:p>
    <w:p w14:paraId="2706E064" w14:textId="041DE83E" w:rsidR="009D5C0F" w:rsidRDefault="009D5C0F" w:rsidP="009D5C0F">
      <w:pPr>
        <w:spacing w:after="120"/>
        <w:jc w:val="both"/>
        <w:rPr>
          <w:rFonts w:eastAsiaTheme="minorEastAsia"/>
          <w:lang w:val="en-GB"/>
        </w:rPr>
      </w:pPr>
      <w:r w:rsidRPr="009D5C0F">
        <w:rPr>
          <w:rFonts w:eastAsiaTheme="minorEastAsia"/>
          <w:lang w:val="en-GB"/>
        </w:rPr>
        <w:t xml:space="preserve">The sub-bullet of the agreement from RAN1#109e below is not correctly captured in the specifications. SPS PDSCHs were excluded from the agreement and a UE does not multiplex multicast HARQ-ACK associated with a DCI format if the condition “If the 2-bit UL-DAI field for multicast has value </w:t>
      </w:r>
      <m:oMath>
        <m:sSubSup>
          <m:sSubSupPr>
            <m:ctrlPr>
              <w:rPr>
                <w:rFonts w:ascii="Cambria Math" w:eastAsiaTheme="minorEastAsia" w:hAnsi="Cambria Math"/>
                <w:lang w:val="en-GB"/>
              </w:rPr>
            </m:ctrlPr>
          </m:sSubSupPr>
          <m:e>
            <m:r>
              <m:rPr>
                <m:sty m:val="p"/>
              </m:rPr>
              <w:rPr>
                <w:rFonts w:ascii="Cambria Math" w:eastAsiaTheme="minorEastAsia" w:hAnsi="Cambria Math"/>
                <w:lang w:val="en-GB"/>
              </w:rPr>
              <m:t>V</m:t>
            </m:r>
          </m:e>
          <m:sub>
            <m:r>
              <m:rPr>
                <m:nor/>
              </m:rPr>
              <w:rPr>
                <w:rFonts w:eastAsiaTheme="minorEastAsia"/>
                <w:lang w:val="en-GB"/>
              </w:rPr>
              <m:t>T-DAI</m:t>
            </m:r>
          </m:sub>
          <m:sup>
            <m:r>
              <m:rPr>
                <m:nor/>
              </m:rPr>
              <w:rPr>
                <w:rFonts w:eastAsiaTheme="minorEastAsia"/>
                <w:lang w:val="en-GB"/>
              </w:rPr>
              <m:t>UL</m:t>
            </m:r>
          </m:sup>
        </m:sSubSup>
        <m:r>
          <m:rPr>
            <m:sty m:val="p"/>
          </m:rPr>
          <w:rPr>
            <w:rFonts w:ascii="Cambria Math" w:eastAsiaTheme="minorEastAsia" w:hAnsi="Cambria Math"/>
            <w:lang w:val="en-GB"/>
          </w:rPr>
          <m:t>=4</m:t>
        </m:r>
      </m:oMath>
      <w:r w:rsidRPr="009D5C0F">
        <w:rPr>
          <w:rFonts w:eastAsiaTheme="minorEastAsia"/>
          <w:lang w:val="en-GB"/>
        </w:rPr>
        <w:t xml:space="preserve"> and the UE has not received any PDCCH within the monitoring occasions with DCI format 4_1/4_2” is satisfied with or without HARQ-ACK for SPS PDSCHs. </w:t>
      </w:r>
    </w:p>
    <w:tbl>
      <w:tblPr>
        <w:tblStyle w:val="TableGrid"/>
        <w:tblW w:w="0" w:type="auto"/>
        <w:tblLook w:val="04A0" w:firstRow="1" w:lastRow="0" w:firstColumn="1" w:lastColumn="0" w:noHBand="0" w:noVBand="1"/>
      </w:tblPr>
      <w:tblGrid>
        <w:gridCol w:w="14237"/>
      </w:tblGrid>
      <w:tr w:rsidR="007E4695" w14:paraId="1C9EFA79" w14:textId="77777777" w:rsidTr="007E4695">
        <w:tc>
          <w:tcPr>
            <w:tcW w:w="14237" w:type="dxa"/>
          </w:tcPr>
          <w:p w14:paraId="66E6FEA5" w14:textId="77777777" w:rsidR="007E4695" w:rsidRPr="007E4695" w:rsidRDefault="007E4695" w:rsidP="007E4695">
            <w:pPr>
              <w:spacing w:after="60"/>
              <w:rPr>
                <w:rFonts w:ascii="Arial" w:hAnsi="Arial" w:cs="Arial"/>
                <w:i/>
              </w:rPr>
            </w:pPr>
            <w:r w:rsidRPr="007E4695">
              <w:rPr>
                <w:rFonts w:ascii="Arial" w:hAnsi="Arial" w:cs="Arial"/>
                <w:i/>
                <w:highlight w:val="green"/>
              </w:rPr>
              <w:t>Agreement</w:t>
            </w:r>
          </w:p>
          <w:p w14:paraId="46C3F56E" w14:textId="77777777" w:rsidR="007E4695" w:rsidRPr="007E4695" w:rsidRDefault="007E4695" w:rsidP="007E4695">
            <w:pPr>
              <w:spacing w:after="60"/>
              <w:rPr>
                <w:rFonts w:ascii="Arial" w:hAnsi="Arial" w:cs="Arial"/>
                <w:i/>
              </w:rPr>
            </w:pPr>
            <w:r w:rsidRPr="007E4695">
              <w:rPr>
                <w:rFonts w:ascii="Arial" w:hAnsi="Arial" w:cs="Arial"/>
                <w:i/>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5629CCB4" w14:textId="16F42C5D" w:rsidR="007E4695" w:rsidRPr="007E4695" w:rsidRDefault="007E4695" w:rsidP="000E167B">
            <w:pPr>
              <w:pStyle w:val="ListParagraph"/>
              <w:numPr>
                <w:ilvl w:val="1"/>
                <w:numId w:val="24"/>
              </w:numPr>
              <w:spacing w:after="120"/>
              <w:jc w:val="both"/>
              <w:rPr>
                <w:rFonts w:eastAsiaTheme="minorEastAsia"/>
                <w:sz w:val="22"/>
              </w:rPr>
            </w:pPr>
            <w:r w:rsidRPr="007E4695">
              <w:rPr>
                <w:rFonts w:ascii="Arial" w:hAnsi="Arial" w:cs="Arial"/>
                <w:i/>
                <w:sz w:val="22"/>
              </w:rPr>
              <w:t xml:space="preserve">If the 2-bit UL-DAI field for multicast has the value of </w:t>
            </w:r>
            <m:oMath>
              <m:sSubSup>
                <m:sSubSupPr>
                  <m:ctrlPr>
                    <w:rPr>
                      <w:rFonts w:ascii="Cambria Math" w:hAnsi="Cambria Math" w:cs="Arial"/>
                      <w:i/>
                      <w:sz w:val="22"/>
                    </w:rPr>
                  </m:ctrlPr>
                </m:sSubSupPr>
                <m:e>
                  <m:r>
                    <w:rPr>
                      <w:rFonts w:ascii="Cambria Math" w:hAnsi="Cambria Math" w:cs="Arial"/>
                      <w:sz w:val="22"/>
                    </w:rPr>
                    <m:t>V</m:t>
                  </m:r>
                </m:e>
                <m:sub>
                  <m:r>
                    <m:rPr>
                      <m:nor/>
                    </m:rPr>
                    <w:rPr>
                      <w:rFonts w:ascii="Arial" w:hAnsi="Arial" w:cs="Arial"/>
                      <w:i/>
                      <w:sz w:val="22"/>
                    </w:rPr>
                    <m:t>T-DAI</m:t>
                  </m:r>
                </m:sub>
                <m:sup>
                  <m:r>
                    <m:rPr>
                      <m:nor/>
                    </m:rPr>
                    <w:rPr>
                      <w:rFonts w:ascii="Arial" w:hAnsi="Arial" w:cs="Arial"/>
                      <w:i/>
                      <w:sz w:val="22"/>
                    </w:rPr>
                    <m:t>UL</m:t>
                  </m:r>
                </m:sup>
              </m:sSubSup>
              <m:r>
                <w:rPr>
                  <w:rFonts w:ascii="Cambria Math" w:hAnsi="Cambria Math" w:cs="Arial"/>
                  <w:sz w:val="22"/>
                </w:rPr>
                <m:t>=4</m:t>
              </m:r>
            </m:oMath>
            <w:r w:rsidRPr="007E4695">
              <w:rPr>
                <w:rFonts w:ascii="Arial" w:hAnsi="Arial" w:cs="Arial"/>
                <w:i/>
                <w:sz w:val="22"/>
              </w:rPr>
              <w:t xml:space="preserve"> and the UE has not received any PDCCH within the monitoring occasions with DCI format 4_1/4_2, the UE does not multiplex HARQ-ACK information for multicast feedback in the PUSCH transmission.</w:t>
            </w:r>
          </w:p>
        </w:tc>
      </w:tr>
    </w:tbl>
    <w:p w14:paraId="75C5A5DE" w14:textId="77777777" w:rsidR="009D5C0F" w:rsidRPr="009D5C0F" w:rsidRDefault="009D5C0F" w:rsidP="0084275F">
      <w:pPr>
        <w:spacing w:after="120"/>
        <w:jc w:val="both"/>
        <w:rPr>
          <w:rFonts w:eastAsiaTheme="minorEastAsia"/>
          <w:lang w:val="en-GB"/>
        </w:rPr>
      </w:pPr>
    </w:p>
    <w:p w14:paraId="551A6E36" w14:textId="50F45B6E" w:rsidR="0084275F" w:rsidRPr="002D721E" w:rsidRDefault="0084275F" w:rsidP="0084275F">
      <w:pPr>
        <w:spacing w:after="120"/>
        <w:jc w:val="both"/>
        <w:rPr>
          <w:rFonts w:eastAsiaTheme="minorEastAsia"/>
        </w:rPr>
      </w:pPr>
      <w:r>
        <w:rPr>
          <w:rFonts w:eastAsiaTheme="minorEastAsia"/>
        </w:rPr>
        <w:t>Based on the inputs for this meeting, the draft moderator CR is provided</w:t>
      </w:r>
      <w:r w:rsidR="0028767E">
        <w:rPr>
          <w:rFonts w:eastAsiaTheme="minorEastAsia" w:hint="eastAsia"/>
        </w:rPr>
        <w:t>.</w:t>
      </w:r>
      <w:r>
        <w:rPr>
          <w:rFonts w:eastAsiaTheme="minorEastAsia"/>
        </w:rPr>
        <w:t xml:space="preserve"> </w:t>
      </w:r>
      <w:r w:rsidRPr="002D721E">
        <w:rPr>
          <w:rFonts w:eastAsiaTheme="minorEastAsia"/>
        </w:rPr>
        <w:t xml:space="preserve">Companies can check whether it is agreeable. </w:t>
      </w:r>
    </w:p>
    <w:p w14:paraId="7202F338" w14:textId="77777777" w:rsidR="0084275F" w:rsidRPr="00BB00A0" w:rsidRDefault="0084275F" w:rsidP="0084275F">
      <w:pPr>
        <w:rPr>
          <w:rFonts w:eastAsiaTheme="minorEastAsia"/>
          <w:color w:val="C4BC96" w:themeColor="background2" w:themeShade="BF"/>
          <w:highlight w:val="lightGray"/>
        </w:rPr>
      </w:pPr>
    </w:p>
    <w:p w14:paraId="763990DE" w14:textId="0EBB3935" w:rsidR="0084275F" w:rsidRPr="00794016" w:rsidRDefault="0084275F" w:rsidP="0084275F">
      <w:pPr>
        <w:pStyle w:val="Heading4"/>
        <w:numPr>
          <w:ilvl w:val="0"/>
          <w:numId w:val="0"/>
        </w:numPr>
        <w:ind w:left="720" w:hanging="720"/>
        <w:rPr>
          <w:szCs w:val="20"/>
          <w:lang w:val="en-GB" w:eastAsia="zh-CN"/>
        </w:rPr>
      </w:pPr>
      <w:r w:rsidRPr="00794016">
        <w:rPr>
          <w:szCs w:val="20"/>
          <w:lang w:val="en-GB" w:eastAsia="zh-CN"/>
        </w:rPr>
        <w:t xml:space="preserve">Draft CR </w:t>
      </w:r>
      <w:r w:rsidR="004E1DE3">
        <w:rPr>
          <w:szCs w:val="20"/>
          <w:lang w:val="en-GB" w:eastAsia="zh-CN"/>
        </w:rPr>
        <w:fldChar w:fldCharType="begin"/>
      </w:r>
      <w:r w:rsidR="004E1DE3">
        <w:rPr>
          <w:szCs w:val="20"/>
          <w:lang w:val="en-GB" w:eastAsia="zh-CN"/>
        </w:rPr>
        <w:instrText xml:space="preserve"> REF _Ref127814805 \n \h </w:instrText>
      </w:r>
      <w:r w:rsidR="004E1DE3">
        <w:rPr>
          <w:szCs w:val="20"/>
          <w:lang w:val="en-GB" w:eastAsia="zh-CN"/>
        </w:rPr>
      </w:r>
      <w:r w:rsidR="004E1DE3">
        <w:rPr>
          <w:szCs w:val="20"/>
          <w:lang w:val="en-GB" w:eastAsia="zh-CN"/>
        </w:rPr>
        <w:fldChar w:fldCharType="separate"/>
      </w:r>
      <w:r w:rsidR="00F60E4C">
        <w:rPr>
          <w:szCs w:val="20"/>
          <w:lang w:val="en-GB" w:eastAsia="zh-CN"/>
        </w:rPr>
        <w:t>3.7.1</w:t>
      </w:r>
      <w:r w:rsidR="004E1DE3">
        <w:rPr>
          <w:szCs w:val="20"/>
          <w:lang w:val="en-GB" w:eastAsia="zh-CN"/>
        </w:rPr>
        <w:fldChar w:fldCharType="end"/>
      </w:r>
    </w:p>
    <w:p w14:paraId="197799A6" w14:textId="56A7437B" w:rsidR="0084275F" w:rsidRPr="00794016" w:rsidRDefault="0084275F" w:rsidP="0084275F">
      <w:pPr>
        <w:rPr>
          <w:rFonts w:eastAsiaTheme="minorEastAsia"/>
          <w:b/>
        </w:rPr>
      </w:pPr>
      <w:r w:rsidRPr="00794016">
        <w:rPr>
          <w:rFonts w:eastAsiaTheme="minorEastAsia"/>
          <w:b/>
        </w:rPr>
        <w:t xml:space="preserve">The draft CR in </w:t>
      </w:r>
      <w:r w:rsidRPr="00794016">
        <w:rPr>
          <w:rStyle w:val="Hyperlink"/>
          <w:rFonts w:eastAsiaTheme="minorEastAsia"/>
          <w:b/>
          <w:i/>
        </w:rPr>
        <w:t>Moderator draft CR on issue 1-</w:t>
      </w:r>
      <w:r w:rsidR="004E1DE3">
        <w:rPr>
          <w:rStyle w:val="Hyperlink"/>
          <w:rFonts w:eastAsiaTheme="minorEastAsia"/>
          <w:b/>
          <w:i/>
        </w:rPr>
        <w:t>7</w:t>
      </w:r>
      <w:r w:rsidRPr="00794016">
        <w:rPr>
          <w:rStyle w:val="Hyperlink"/>
          <w:rFonts w:eastAsiaTheme="minorEastAsia"/>
          <w:b/>
          <w:i/>
        </w:rPr>
        <w:t>_v000_</w:t>
      </w:r>
      <w:proofErr w:type="gramStart"/>
      <w:r w:rsidRPr="00794016">
        <w:rPr>
          <w:rStyle w:val="Hyperlink"/>
          <w:rFonts w:eastAsiaTheme="minorEastAsia"/>
          <w:b/>
          <w:i/>
        </w:rPr>
        <w:t>Mod</w:t>
      </w:r>
      <w:r w:rsidRPr="00794016">
        <w:rPr>
          <w:rFonts w:eastAsiaTheme="minorEastAsia"/>
          <w:b/>
        </w:rPr>
        <w:t xml:space="preserve">  is</w:t>
      </w:r>
      <w:proofErr w:type="gramEnd"/>
      <w:r w:rsidRPr="00794016">
        <w:rPr>
          <w:rFonts w:eastAsiaTheme="minorEastAsia"/>
          <w:b/>
        </w:rPr>
        <w:t xml:space="preserve"> endorsed.</w:t>
      </w:r>
    </w:p>
    <w:p w14:paraId="1C4E38AB" w14:textId="77777777" w:rsidR="0084275F" w:rsidRPr="00794016" w:rsidRDefault="0084275F" w:rsidP="0084275F">
      <w:pPr>
        <w:rPr>
          <w:rFonts w:eastAsiaTheme="minorEastAsia"/>
          <w:color w:val="C4BC96" w:themeColor="background2" w:themeShade="BF"/>
        </w:rPr>
      </w:pPr>
    </w:p>
    <w:p w14:paraId="7FE0B6E8" w14:textId="77777777" w:rsidR="0084275F" w:rsidRPr="00794016" w:rsidRDefault="0084275F" w:rsidP="0084275F">
      <w:pPr>
        <w:rPr>
          <w:rFonts w:eastAsiaTheme="minorEastAsia"/>
        </w:rPr>
      </w:pPr>
    </w:p>
    <w:p w14:paraId="6AD5EAB9" w14:textId="77777777" w:rsidR="0084275F" w:rsidRPr="00794016" w:rsidRDefault="0084275F" w:rsidP="0084275F">
      <w:pPr>
        <w:rPr>
          <w:rFonts w:eastAsiaTheme="minorEastAsia"/>
          <w:b/>
          <w:i/>
          <w:lang w:val="en-GB"/>
        </w:rPr>
      </w:pPr>
      <w:r w:rsidRPr="00794016">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4275F" w:rsidRPr="00794016" w14:paraId="5A934816"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9AB292" w14:textId="77777777" w:rsidR="0084275F" w:rsidRPr="00794016" w:rsidRDefault="0084275F" w:rsidP="009E4C89">
            <w:pPr>
              <w:rPr>
                <w:rFonts w:eastAsiaTheme="minorEastAsia"/>
              </w:rPr>
            </w:pPr>
            <w:r w:rsidRPr="00794016">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C14C26" w14:textId="77777777" w:rsidR="0084275F" w:rsidRPr="00794016" w:rsidRDefault="0084275F" w:rsidP="009E4C89">
            <w:pPr>
              <w:rPr>
                <w:rFonts w:eastAsiaTheme="minorEastAsia"/>
              </w:rPr>
            </w:pPr>
            <w:r w:rsidRPr="00794016">
              <w:rPr>
                <w:rFonts w:eastAsiaTheme="minorEastAsia"/>
              </w:rPr>
              <w:t>Comments</w:t>
            </w:r>
          </w:p>
        </w:tc>
      </w:tr>
      <w:tr w:rsidR="0084275F" w:rsidRPr="00BB00A0" w14:paraId="0F1891A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F415E9D" w14:textId="48352396" w:rsidR="0084275F" w:rsidRPr="00CD5C2D" w:rsidRDefault="00727512" w:rsidP="009E4C89">
            <w:pPr>
              <w:ind w:left="482" w:hanging="482"/>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D79914" w14:textId="62615684" w:rsidR="0084275F" w:rsidRPr="00CD5C2D" w:rsidRDefault="00727512" w:rsidP="009E4C89">
            <w:pPr>
              <w:rPr>
                <w:rFonts w:eastAsiaTheme="minorEastAsia"/>
              </w:rPr>
            </w:pPr>
            <w:r>
              <w:rPr>
                <w:rFonts w:eastAsiaTheme="minorEastAsia"/>
              </w:rPr>
              <w:t xml:space="preserve"> ok</w:t>
            </w:r>
          </w:p>
        </w:tc>
      </w:tr>
      <w:tr w:rsidR="007E095A" w:rsidRPr="00BB00A0" w14:paraId="1E3D65E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270C399" w14:textId="1118B4BB" w:rsidR="007E095A" w:rsidRDefault="007E095A" w:rsidP="007E095A">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B0C9F06" w14:textId="5A225C80" w:rsidR="007E095A" w:rsidRDefault="007E095A" w:rsidP="007E095A">
            <w:pPr>
              <w:rPr>
                <w:rFonts w:eastAsiaTheme="minorEastAsia"/>
              </w:rPr>
            </w:pPr>
            <w:r>
              <w:rPr>
                <w:rFonts w:eastAsiaTheme="minorEastAsia"/>
              </w:rPr>
              <w:t>OK with the proposed CR.</w:t>
            </w:r>
          </w:p>
        </w:tc>
      </w:tr>
      <w:tr w:rsidR="008F1696" w:rsidRPr="00BB00A0" w14:paraId="390C6EC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9D50D10" w14:textId="2B2384F4" w:rsidR="008F1696" w:rsidRDefault="008F1696" w:rsidP="007E095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E1FABFB" w14:textId="7BDAE9B2" w:rsidR="008F1696" w:rsidRDefault="008F1696" w:rsidP="007E095A">
            <w:pPr>
              <w:rPr>
                <w:rFonts w:eastAsiaTheme="minorEastAsia"/>
              </w:rPr>
            </w:pPr>
            <w:r>
              <w:rPr>
                <w:rFonts w:eastAsiaTheme="minorEastAsia"/>
              </w:rPr>
              <w:t xml:space="preserve">We think the intention here is to say that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RNTI for multicast.</w:t>
            </w:r>
            <w:r>
              <w:rPr>
                <w:rFonts w:eastAsiaTheme="minorEastAsia" w:hint="eastAsia"/>
              </w:rPr>
              <w:t xml:space="preserve"> </w:t>
            </w:r>
            <w:r>
              <w:rPr>
                <w:rFonts w:eastAsiaTheme="minorEastAsia"/>
              </w:rPr>
              <w:t xml:space="preserve">For the case UE is configured with one G-RNTI for multicast and one G-CS-RNTI,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G-RNTIs for multicast and G-CS-RNTI. But this seems not be covered by current CR.</w:t>
            </w:r>
          </w:p>
          <w:p w14:paraId="5D62F98D" w14:textId="06EC30FA" w:rsidR="008F1696" w:rsidRDefault="008F1696" w:rsidP="007E095A">
            <w:pPr>
              <w:rPr>
                <w:rFonts w:eastAsiaTheme="minorEastAsia"/>
              </w:rPr>
            </w:pPr>
          </w:p>
        </w:tc>
      </w:tr>
      <w:tr w:rsidR="0026417C" w:rsidRPr="00BB00A0" w14:paraId="0C3FA66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EA42F9B" w14:textId="74BD0C41" w:rsidR="0026417C" w:rsidRDefault="0026417C" w:rsidP="007E095A">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BC33E72" w14:textId="254B351C" w:rsidR="0026417C" w:rsidRDefault="0026417C" w:rsidP="007E095A">
            <w:pPr>
              <w:rPr>
                <w:rFonts w:eastAsiaTheme="minorEastAsia"/>
              </w:rPr>
            </w:pPr>
            <w:r>
              <w:rPr>
                <w:rFonts w:eastAsiaTheme="minorEastAsia"/>
              </w:rPr>
              <w:t>Ok.</w:t>
            </w:r>
          </w:p>
        </w:tc>
      </w:tr>
      <w:tr w:rsidR="00674013" w:rsidRPr="00BB00A0" w14:paraId="6186833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7AD6E50" w14:textId="4557DF8F" w:rsidR="00674013" w:rsidRDefault="00674013" w:rsidP="00674013">
            <w:pPr>
              <w:ind w:left="482" w:hanging="482"/>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36DACAF" w14:textId="57283B6D" w:rsidR="00674013" w:rsidRDefault="00674013" w:rsidP="00674013">
            <w:pPr>
              <w:rPr>
                <w:rFonts w:eastAsiaTheme="minorEastAsia"/>
              </w:rPr>
            </w:pPr>
            <w:r>
              <w:rPr>
                <w:rFonts w:eastAsiaTheme="minorEastAsia"/>
              </w:rPr>
              <w:t>The UL-DAI can be applied to G-CS-RNTI because G-CS-RNTI can be used for scheduling retransmission, which is regarded as a dynamic PDSCH for processing. We are fine with this draft CR.</w:t>
            </w:r>
          </w:p>
        </w:tc>
      </w:tr>
    </w:tbl>
    <w:p w14:paraId="3C97562E" w14:textId="77777777" w:rsidR="0084275F" w:rsidRPr="00BB00A0" w:rsidRDefault="0084275F" w:rsidP="0084275F">
      <w:pPr>
        <w:rPr>
          <w:rFonts w:eastAsiaTheme="minorEastAsia"/>
          <w:highlight w:val="lightGray"/>
        </w:rPr>
      </w:pPr>
    </w:p>
    <w:p w14:paraId="60A9251E" w14:textId="1360CBA1" w:rsidR="00B10C2A" w:rsidRPr="00220BB1" w:rsidRDefault="00B10C2A" w:rsidP="000944A0">
      <w:pPr>
        <w:pStyle w:val="Heading2"/>
        <w:tabs>
          <w:tab w:val="left" w:pos="1985"/>
        </w:tabs>
        <w:ind w:hanging="1569"/>
        <w:rPr>
          <w:lang w:eastAsia="zh-CN"/>
        </w:rPr>
      </w:pPr>
      <w:r w:rsidRPr="001F1943">
        <w:rPr>
          <w:lang w:eastAsia="zh-CN"/>
        </w:rPr>
        <w:t>(1-</w:t>
      </w:r>
      <w:proofErr w:type="gramStart"/>
      <w:r>
        <w:rPr>
          <w:lang w:eastAsia="zh-CN"/>
        </w:rPr>
        <w:t>8</w:t>
      </w:r>
      <w:r w:rsidRPr="001F1943">
        <w:rPr>
          <w:lang w:eastAsia="zh-CN"/>
        </w:rPr>
        <w:t>)</w:t>
      </w:r>
      <w:r w:rsidRPr="00220BB1">
        <w:rPr>
          <w:lang w:eastAsia="zh-CN"/>
        </w:rPr>
        <w:t>PUCCH</w:t>
      </w:r>
      <w:proofErr w:type="gramEnd"/>
      <w:r w:rsidRPr="00220BB1">
        <w:rPr>
          <w:lang w:eastAsia="zh-CN"/>
        </w:rPr>
        <w:t xml:space="preserve"> resources </w:t>
      </w:r>
      <w:r w:rsidRPr="001F1943">
        <w:rPr>
          <w:lang w:eastAsia="zh-CN"/>
        </w:rPr>
        <w:t xml:space="preserve">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B10C2A" w:rsidRPr="00BB00A0" w14:paraId="5CD4D2CE" w14:textId="77777777" w:rsidTr="009E4C89">
        <w:tc>
          <w:tcPr>
            <w:tcW w:w="2155" w:type="dxa"/>
          </w:tcPr>
          <w:p w14:paraId="5401CD2F" w14:textId="77777777" w:rsidR="00B10C2A" w:rsidRPr="007B3C36" w:rsidRDefault="00B10C2A" w:rsidP="009E4C89">
            <w:pPr>
              <w:rPr>
                <w:rFonts w:eastAsiaTheme="minorEastAsia"/>
                <w:sz w:val="18"/>
                <w:szCs w:val="18"/>
              </w:rPr>
            </w:pPr>
            <w:r w:rsidRPr="007B3C36">
              <w:rPr>
                <w:rFonts w:eastAsiaTheme="minorEastAsia"/>
                <w:sz w:val="18"/>
                <w:szCs w:val="18"/>
              </w:rPr>
              <w:t>Huawei-CR-x0078</w:t>
            </w:r>
          </w:p>
        </w:tc>
        <w:tc>
          <w:tcPr>
            <w:tcW w:w="12082" w:type="dxa"/>
          </w:tcPr>
          <w:p w14:paraId="64296362" w14:textId="77777777" w:rsidR="00B10C2A" w:rsidRPr="007B3C36" w:rsidRDefault="00B10C2A" w:rsidP="009E4C89">
            <w:pPr>
              <w:spacing w:before="180" w:after="180"/>
              <w:rPr>
                <w:rFonts w:eastAsia="SimSun"/>
                <w:sz w:val="20"/>
                <w:szCs w:val="20"/>
                <w:lang w:val="en-GB" w:eastAsia="en-US"/>
              </w:rPr>
            </w:pPr>
            <w:r w:rsidRPr="007B3C36">
              <w:rPr>
                <w:rFonts w:eastAsia="SimSun"/>
                <w:sz w:val="20"/>
                <w:szCs w:val="20"/>
                <w:lang w:val="en-GB" w:eastAsia="en-US"/>
              </w:rPr>
              <w:t xml:space="preserve">If a UE is provided </w:t>
            </w:r>
            <w:r w:rsidRPr="007B3C36">
              <w:rPr>
                <w:i/>
                <w:iCs/>
                <w:sz w:val="20"/>
                <w:szCs w:val="20"/>
                <w:lang w:eastAsia="en-US"/>
              </w:rPr>
              <w:t>pucch-ConfigurationListMulticast1</w:t>
            </w:r>
            <w:r w:rsidRPr="007B3C36">
              <w:rPr>
                <w:sz w:val="20"/>
                <w:szCs w:val="20"/>
                <w:lang w:eastAsia="en-US"/>
              </w:rPr>
              <w:t xml:space="preserve"> or </w:t>
            </w:r>
            <w:r w:rsidRPr="007B3C36">
              <w:rPr>
                <w:i/>
                <w:iCs/>
                <w:sz w:val="20"/>
                <w:szCs w:val="20"/>
                <w:lang w:eastAsia="en-US"/>
              </w:rPr>
              <w:t>pucch-ConfigurationListMulticast2</w:t>
            </w:r>
            <w:r w:rsidRPr="007B3C36">
              <w:rPr>
                <w:sz w:val="20"/>
                <w:szCs w:val="20"/>
                <w:lang w:eastAsia="en-US"/>
              </w:rPr>
              <w:t xml:space="preserve"> for PUCCH transmissions with a priority value, the UE transmits a PUCCH with the priority value according to </w:t>
            </w:r>
            <w:r w:rsidRPr="007B3C36">
              <w:rPr>
                <w:i/>
                <w:iCs/>
                <w:sz w:val="20"/>
                <w:szCs w:val="20"/>
                <w:lang w:eastAsia="en-US"/>
              </w:rPr>
              <w:t>pucch-ConfigurationListMulticast1</w:t>
            </w:r>
            <w:r w:rsidRPr="007B3C36">
              <w:rPr>
                <w:sz w:val="20"/>
                <w:szCs w:val="20"/>
                <w:lang w:eastAsia="en-US"/>
              </w:rPr>
              <w:t xml:space="preserve"> or </w:t>
            </w:r>
            <w:r w:rsidRPr="007B3C36">
              <w:rPr>
                <w:i/>
                <w:iCs/>
                <w:sz w:val="20"/>
                <w:szCs w:val="20"/>
                <w:lang w:eastAsia="en-US"/>
              </w:rPr>
              <w:t>pucch-ConfigurationListMulticast2</w:t>
            </w:r>
            <w:r w:rsidRPr="007B3C36">
              <w:rPr>
                <w:sz w:val="20"/>
                <w:szCs w:val="20"/>
                <w:lang w:eastAsia="en-US"/>
              </w:rPr>
              <w:t xml:space="preserve"> for each G-RNTI </w:t>
            </w:r>
            <w:r w:rsidRPr="007B3C36">
              <w:rPr>
                <w:rFonts w:eastAsia="SimSun"/>
                <w:sz w:val="20"/>
                <w:szCs w:val="20"/>
                <w:lang w:val="en-GB" w:eastAsia="en-US"/>
              </w:rPr>
              <w:t xml:space="preserve">for multicast </w:t>
            </w:r>
            <w:r w:rsidRPr="007B3C36">
              <w:rPr>
                <w:sz w:val="20"/>
                <w:szCs w:val="20"/>
                <w:lang w:eastAsia="en-US"/>
              </w:rPr>
              <w:t xml:space="preserve">or G-CS-RNTI that the UE provides associated HARQ-ACK information </w:t>
            </w:r>
            <w:r w:rsidRPr="007B3C36">
              <w:rPr>
                <w:rFonts w:eastAsia="SimSun"/>
                <w:sz w:val="20"/>
                <w:szCs w:val="20"/>
                <w:lang w:val="en-GB" w:eastAsia="en-US"/>
              </w:rPr>
              <w:t xml:space="preserve">according to the first HARQ-ACK reporting mode or </w:t>
            </w:r>
            <w:r w:rsidRPr="007B3C36">
              <w:rPr>
                <w:rFonts w:eastAsia="SimSun"/>
                <w:sz w:val="20"/>
                <w:szCs w:val="20"/>
                <w:lang w:val="en-GB" w:eastAsia="en-US"/>
              </w:rPr>
              <w:lastRenderedPageBreak/>
              <w:t xml:space="preserve">the second HARQ-ACK reporting mode, respectively. For HARQ-ACK information associated only with the second HARQ-ACK reporting mode, when the UE is not provided </w:t>
            </w:r>
            <w:proofErr w:type="spellStart"/>
            <w:r w:rsidRPr="007B3C36">
              <w:rPr>
                <w:rFonts w:eastAsia="SimSun"/>
                <w:i/>
                <w:iCs/>
                <w:sz w:val="20"/>
                <w:szCs w:val="20"/>
                <w:lang w:val="en-GB" w:eastAsia="en-US"/>
              </w:rPr>
              <w:t>moreThanOneNackOnlyMode</w:t>
            </w:r>
            <w:proofErr w:type="spellEnd"/>
            <w:r w:rsidRPr="007B3C36">
              <w:rPr>
                <w:rFonts w:eastAsia="SimSun"/>
                <w:sz w:val="20"/>
                <w:szCs w:val="20"/>
                <w:lang w:val="en-GB" w:eastAsia="en-US"/>
              </w:rPr>
              <w:t xml:space="preserve"> and the UE provides the HARQ-ACK information according to the first HARQ-ACK reporting mode and in response to at least one DCI format detection, the UE determines a PUCCH resource from </w:t>
            </w:r>
            <w:r w:rsidRPr="007B3C36">
              <w:rPr>
                <w:rFonts w:eastAsia="SimSun"/>
                <w:i/>
                <w:iCs/>
                <w:sz w:val="20"/>
                <w:szCs w:val="20"/>
                <w:lang w:val="en-GB" w:eastAsia="en-US"/>
              </w:rPr>
              <w:t>pucch-ConfigMulticast1/</w:t>
            </w:r>
            <w:r w:rsidRPr="007B3C36">
              <w:rPr>
                <w:i/>
                <w:iCs/>
                <w:sz w:val="20"/>
                <w:szCs w:val="20"/>
                <w:lang w:eastAsia="en-US"/>
              </w:rPr>
              <w:t>pucch-ConfigurationListMulticast1</w:t>
            </w:r>
            <w:r w:rsidRPr="007B3C36">
              <w:rPr>
                <w:sz w:val="20"/>
                <w:szCs w:val="20"/>
                <w:lang w:eastAsia="en-US"/>
              </w:rPr>
              <w:t xml:space="preserve">, if provided; otherwise, </w:t>
            </w:r>
            <w:r w:rsidRPr="007B3C36">
              <w:rPr>
                <w:rFonts w:eastAsia="SimSun"/>
                <w:sz w:val="20"/>
                <w:szCs w:val="20"/>
                <w:lang w:val="en-GB" w:eastAsia="en-US"/>
              </w:rPr>
              <w:t xml:space="preserve">the UE determines a PUCCH resource from </w:t>
            </w:r>
            <w:proofErr w:type="spellStart"/>
            <w:r w:rsidRPr="007B3C36">
              <w:rPr>
                <w:rFonts w:eastAsia="SimSun"/>
                <w:i/>
                <w:sz w:val="20"/>
                <w:szCs w:val="20"/>
                <w:lang w:val="en-GB"/>
              </w:rPr>
              <w:t>pucch</w:t>
            </w:r>
            <w:proofErr w:type="spellEnd"/>
            <w:r w:rsidRPr="007B3C36">
              <w:rPr>
                <w:rFonts w:eastAsia="SimSun"/>
                <w:i/>
                <w:sz w:val="20"/>
                <w:szCs w:val="20"/>
                <w:lang w:val="en-GB"/>
              </w:rPr>
              <w:t>-Config/</w:t>
            </w:r>
            <w:proofErr w:type="spellStart"/>
            <w:r w:rsidRPr="007B3C36">
              <w:rPr>
                <w:i/>
                <w:iCs/>
                <w:sz w:val="20"/>
                <w:szCs w:val="20"/>
                <w:lang w:eastAsia="en-US"/>
              </w:rPr>
              <w:t>pucch-ConfigurationList</w:t>
            </w:r>
            <w:proofErr w:type="spellEnd"/>
            <w:ins w:id="216" w:author="Huawei" w:date="2022-12-27T16:58:00Z">
              <w:r w:rsidRPr="007B3C36">
                <w:rPr>
                  <w:i/>
                  <w:iCs/>
                  <w:sz w:val="20"/>
                  <w:szCs w:val="20"/>
                  <w:lang w:eastAsia="en-US"/>
                </w:rPr>
                <w:t>,</w:t>
              </w:r>
              <w:r w:rsidRPr="007B3C36">
                <w:rPr>
                  <w:iCs/>
                  <w:sz w:val="20"/>
                  <w:szCs w:val="20"/>
                  <w:lang w:eastAsia="en-US"/>
                </w:rPr>
                <w:t xml:space="preserve"> </w:t>
              </w:r>
              <w:r w:rsidRPr="007B3C36">
                <w:rPr>
                  <w:iCs/>
                  <w:sz w:val="20"/>
                  <w:szCs w:val="20"/>
                  <w:lang w:val="en-GB" w:eastAsia="en-US"/>
                </w:rPr>
                <w:t>as described in clause 9.2.3</w:t>
              </w:r>
            </w:ins>
            <w:r w:rsidRPr="007B3C36">
              <w:rPr>
                <w:sz w:val="20"/>
                <w:szCs w:val="20"/>
                <w:lang w:eastAsia="en-US"/>
              </w:rPr>
              <w:t>.</w:t>
            </w:r>
          </w:p>
          <w:p w14:paraId="22D6823E" w14:textId="77777777" w:rsidR="00B10C2A" w:rsidRPr="007B3C36" w:rsidRDefault="00B10C2A" w:rsidP="009E4C89">
            <w:pPr>
              <w:spacing w:beforeLines="100" w:before="240" w:after="240"/>
              <w:jc w:val="center"/>
              <w:rPr>
                <w:rFonts w:ascii="Arial" w:eastAsia="SimSun" w:hAnsi="Arial" w:cs="Arial"/>
                <w:color w:val="FF0000"/>
                <w:sz w:val="28"/>
                <w:szCs w:val="28"/>
                <w:lang w:val="en-GB"/>
              </w:rPr>
            </w:pPr>
            <w:r w:rsidRPr="007B3C36">
              <w:rPr>
                <w:rFonts w:ascii="Arial" w:eastAsia="SimSun" w:hAnsi="Arial" w:cs="Arial"/>
                <w:color w:val="FF0000"/>
                <w:sz w:val="28"/>
                <w:szCs w:val="28"/>
                <w:lang w:val="en-GB"/>
              </w:rPr>
              <w:t>&lt; Unchanged parts are omitted &gt;</w:t>
            </w:r>
          </w:p>
          <w:p w14:paraId="1A4F3D9F" w14:textId="77777777" w:rsidR="00B10C2A" w:rsidRPr="007B3C36" w:rsidRDefault="00B10C2A" w:rsidP="009E4C89">
            <w:pPr>
              <w:spacing w:after="180"/>
              <w:rPr>
                <w:rFonts w:eastAsia="SimSun"/>
                <w:sz w:val="20"/>
                <w:szCs w:val="20"/>
                <w:lang w:val="en-GB" w:eastAsia="en-US"/>
              </w:rPr>
            </w:pPr>
            <w:r w:rsidRPr="007B3C36">
              <w:rPr>
                <w:rFonts w:eastAsia="SimSun"/>
                <w:sz w:val="20"/>
                <w:szCs w:val="20"/>
                <w:lang w:val="en-GB" w:eastAsia="en-US"/>
              </w:rPr>
              <w:t>If the UE multiplexes in a PUCCH only multicast HARQ-ACK information of same priority that is according to</w:t>
            </w:r>
            <w:ins w:id="217" w:author="Huawei" w:date="2022-12-27T17:05:00Z">
              <w:r w:rsidRPr="007B3C36">
                <w:rPr>
                  <w:rFonts w:eastAsia="SimSun"/>
                  <w:sz w:val="20"/>
                  <w:szCs w:val="20"/>
                  <w:lang w:val="en-GB" w:eastAsia="en-US"/>
                </w:rPr>
                <w:t xml:space="preserve"> either the first </w:t>
              </w:r>
            </w:ins>
            <w:ins w:id="218" w:author="Huawei" w:date="2022-12-27T17:06:00Z">
              <w:r w:rsidRPr="007B3C36">
                <w:rPr>
                  <w:rFonts w:eastAsia="SimSun"/>
                  <w:sz w:val="20"/>
                  <w:szCs w:val="20"/>
                  <w:lang w:val="en-GB" w:eastAsia="en-US"/>
                </w:rPr>
                <w:t xml:space="preserve">HARQ-ACK reporting mode </w:t>
              </w:r>
            </w:ins>
            <w:ins w:id="219" w:author="Huawei" w:date="2022-12-27T17:05:00Z">
              <w:r w:rsidRPr="007B3C36">
                <w:rPr>
                  <w:rFonts w:eastAsia="SimSun"/>
                  <w:sz w:val="20"/>
                  <w:szCs w:val="20"/>
                  <w:lang w:val="en-GB" w:eastAsia="en-US"/>
                </w:rPr>
                <w:t>or</w:t>
              </w:r>
            </w:ins>
            <w:r w:rsidRPr="007B3C36">
              <w:rPr>
                <w:rFonts w:eastAsia="SimSun"/>
                <w:sz w:val="20"/>
                <w:szCs w:val="20"/>
                <w:lang w:val="en-GB" w:eastAsia="en-US"/>
              </w:rPr>
              <w:t xml:space="preserve"> both the first and second HARQ-ACK reporting modes, the last DCI format that the UE uses to determine the PUCCH resource, as described in clause 9.2.3, is a last DCI format associated with multicast HARQ-ACK information that is according to the first HARQ-ACK reporting mode.</w:t>
            </w:r>
          </w:p>
          <w:p w14:paraId="6CFBBFF8" w14:textId="77777777" w:rsidR="00B10C2A" w:rsidRPr="007B3C36" w:rsidRDefault="00B10C2A" w:rsidP="009E4C89">
            <w:pPr>
              <w:spacing w:beforeLines="100" w:before="240" w:after="240"/>
              <w:jc w:val="center"/>
              <w:rPr>
                <w:rFonts w:ascii="Arial" w:eastAsia="SimSun" w:hAnsi="Arial" w:cs="Arial"/>
                <w:color w:val="FF0000"/>
                <w:sz w:val="28"/>
                <w:szCs w:val="28"/>
                <w:lang w:val="en-GB"/>
              </w:rPr>
            </w:pPr>
            <w:r w:rsidRPr="007B3C36">
              <w:rPr>
                <w:rFonts w:ascii="Arial" w:eastAsia="SimSun" w:hAnsi="Arial" w:cs="Arial"/>
                <w:color w:val="FF0000"/>
                <w:sz w:val="28"/>
                <w:szCs w:val="28"/>
                <w:lang w:val="en-GB"/>
              </w:rPr>
              <w:t>&lt; Unchanged parts are omitted &gt;</w:t>
            </w:r>
          </w:p>
          <w:p w14:paraId="11008AAD" w14:textId="77777777" w:rsidR="00B10C2A" w:rsidRPr="007B3C36" w:rsidRDefault="00B10C2A" w:rsidP="009E4C89">
            <w:pPr>
              <w:rPr>
                <w:rFonts w:eastAsiaTheme="minorEastAsia"/>
                <w:bCs/>
                <w:sz w:val="18"/>
                <w:szCs w:val="18"/>
              </w:rPr>
            </w:pPr>
          </w:p>
        </w:tc>
      </w:tr>
      <w:tr w:rsidR="00B10C2A" w:rsidRPr="00BB00A0" w14:paraId="06D96FD7" w14:textId="77777777" w:rsidTr="009E4C89">
        <w:tc>
          <w:tcPr>
            <w:tcW w:w="2155" w:type="dxa"/>
          </w:tcPr>
          <w:p w14:paraId="6BA81F5F" w14:textId="77777777" w:rsidR="00B10C2A" w:rsidRPr="007B3C36" w:rsidRDefault="00B10C2A" w:rsidP="009E4C89">
            <w:pPr>
              <w:rPr>
                <w:rFonts w:eastAsiaTheme="minorEastAsia"/>
                <w:sz w:val="18"/>
                <w:szCs w:val="18"/>
              </w:rPr>
            </w:pPr>
            <w:r>
              <w:rPr>
                <w:rFonts w:eastAsiaTheme="minorEastAsia"/>
                <w:sz w:val="18"/>
                <w:szCs w:val="18"/>
              </w:rPr>
              <w:lastRenderedPageBreak/>
              <w:t>LGE-CR-x1104</w:t>
            </w:r>
          </w:p>
        </w:tc>
        <w:tc>
          <w:tcPr>
            <w:tcW w:w="12082" w:type="dxa"/>
          </w:tcPr>
          <w:p w14:paraId="2BC866FD" w14:textId="77777777" w:rsidR="00B10C2A" w:rsidRPr="00014782" w:rsidRDefault="00B10C2A" w:rsidP="000E167B">
            <w:pPr>
              <w:numPr>
                <w:ilvl w:val="0"/>
                <w:numId w:val="25"/>
              </w:numPr>
              <w:ind w:left="336" w:hanging="336"/>
              <w:rPr>
                <w:rFonts w:ascii="Arial" w:eastAsia="SimSun" w:hAnsi="Arial"/>
                <w:bCs/>
                <w:iCs/>
                <w:noProof/>
                <w:color w:val="000000"/>
                <w:sz w:val="20"/>
                <w:szCs w:val="20"/>
                <w:lang w:val="en-GB"/>
              </w:rPr>
            </w:pPr>
            <w:r w:rsidRPr="00014782">
              <w:rPr>
                <w:rFonts w:ascii="Arial" w:eastAsia="SimSun" w:hAnsi="Arial"/>
                <w:bCs/>
                <w:iCs/>
                <w:noProof/>
                <w:color w:val="000000"/>
                <w:sz w:val="20"/>
                <w:szCs w:val="20"/>
                <w:lang w:val="en-GB"/>
              </w:rPr>
              <w:t>For multiplexing the ACK/NACK-based HARQ-ACK feedback for multicast only, determining the PUCCH resources for transmission should be based on the PRI indicated in the “last DCI” for multicast. But, it is not captured in clause 18.</w:t>
            </w:r>
          </w:p>
          <w:p w14:paraId="4223CBE8" w14:textId="77777777" w:rsidR="00B10C2A" w:rsidRPr="00014782" w:rsidRDefault="00B10C2A" w:rsidP="000E167B">
            <w:pPr>
              <w:numPr>
                <w:ilvl w:val="0"/>
                <w:numId w:val="25"/>
              </w:numPr>
              <w:ind w:left="336" w:hanging="336"/>
              <w:rPr>
                <w:rFonts w:ascii="Arial" w:eastAsia="SimSun" w:hAnsi="Arial"/>
                <w:bCs/>
                <w:iCs/>
                <w:noProof/>
                <w:color w:val="000000"/>
                <w:sz w:val="20"/>
                <w:szCs w:val="20"/>
                <w:lang w:val="en-GB"/>
              </w:rPr>
            </w:pPr>
            <w:r w:rsidRPr="00014782">
              <w:rPr>
                <w:rFonts w:ascii="Arial" w:eastAsia="SimSun" w:hAnsi="Arial" w:cs="Arial"/>
                <w:noProof/>
                <w:sz w:val="20"/>
                <w:szCs w:val="20"/>
                <w:lang w:val="en-GB"/>
              </w:rPr>
              <w:t>RAN1</w:t>
            </w:r>
            <w:r w:rsidRPr="00014782">
              <w:rPr>
                <w:rFonts w:ascii="Arial" w:eastAsia="SimSun" w:hAnsi="Arial"/>
                <w:bCs/>
                <w:iCs/>
                <w:noProof/>
                <w:color w:val="000000"/>
                <w:sz w:val="20"/>
                <w:szCs w:val="20"/>
                <w:lang w:val="en-GB"/>
              </w:rPr>
              <w:t xml:space="preserve"> agreed that for PRI included in DCI format 4_1/4_2, </w:t>
            </w:r>
          </w:p>
          <w:p w14:paraId="72524E82" w14:textId="77777777" w:rsidR="00B10C2A" w:rsidRPr="00014782" w:rsidRDefault="00B10C2A" w:rsidP="000E167B">
            <w:pPr>
              <w:numPr>
                <w:ilvl w:val="0"/>
                <w:numId w:val="26"/>
              </w:numPr>
              <w:rPr>
                <w:rFonts w:ascii="Arial" w:eastAsia="SimSun" w:hAnsi="Arial"/>
                <w:noProof/>
                <w:color w:val="000000"/>
                <w:sz w:val="20"/>
                <w:szCs w:val="20"/>
                <w:lang w:val="en-GB"/>
              </w:rPr>
            </w:pPr>
            <w:r w:rsidRPr="00014782">
              <w:rPr>
                <w:rFonts w:ascii="Arial" w:eastAsia="SimSun" w:hAnsi="Arial"/>
                <w:bCs/>
                <w:iCs/>
                <w:noProof/>
                <w:color w:val="000000"/>
                <w:sz w:val="20"/>
                <w:szCs w:val="20"/>
                <w:lang w:val="en-GB"/>
              </w:rPr>
              <w:t>if the G-RNTI is configured with NACK-only mode1, PRI indicates the PUCCH for the HARQ-ACK feedback including the case of one TB in scheduled.</w:t>
            </w:r>
          </w:p>
          <w:p w14:paraId="5A9AB927" w14:textId="77777777" w:rsidR="00B10C2A" w:rsidRPr="00014782" w:rsidRDefault="00B10C2A" w:rsidP="000E167B">
            <w:pPr>
              <w:numPr>
                <w:ilvl w:val="0"/>
                <w:numId w:val="26"/>
              </w:numPr>
              <w:rPr>
                <w:rFonts w:ascii="Arial" w:eastAsia="SimSun" w:hAnsi="Arial"/>
                <w:noProof/>
                <w:color w:val="000000"/>
                <w:sz w:val="20"/>
                <w:szCs w:val="20"/>
                <w:lang w:val="en-GB"/>
              </w:rPr>
            </w:pPr>
            <w:r w:rsidRPr="00014782">
              <w:rPr>
                <w:rFonts w:ascii="Arial" w:eastAsia="SimSun" w:hAnsi="Arial"/>
                <w:bCs/>
                <w:iCs/>
                <w:noProof/>
                <w:color w:val="000000"/>
                <w:sz w:val="20"/>
                <w:szCs w:val="20"/>
                <w:lang w:val="en-GB"/>
              </w:rPr>
              <w:t xml:space="preserve">if the G-RNTI is configured with NACK-only mode2, PRI will be ignored by UEs. </w:t>
            </w:r>
          </w:p>
          <w:p w14:paraId="7CBDE49B" w14:textId="77777777" w:rsidR="00B10C2A" w:rsidRPr="00014782" w:rsidRDefault="00B10C2A" w:rsidP="000E167B">
            <w:pPr>
              <w:numPr>
                <w:ilvl w:val="0"/>
                <w:numId w:val="26"/>
              </w:numPr>
              <w:spacing w:after="180"/>
              <w:rPr>
                <w:rFonts w:ascii="Arial" w:eastAsia="SimSun" w:hAnsi="Arial"/>
                <w:noProof/>
                <w:color w:val="000000"/>
                <w:sz w:val="20"/>
                <w:szCs w:val="20"/>
                <w:lang w:val="en-GB"/>
              </w:rPr>
            </w:pPr>
            <w:r w:rsidRPr="00014782">
              <w:rPr>
                <w:rFonts w:ascii="Arial" w:eastAsia="SimSun" w:hAnsi="Arial"/>
                <w:noProof/>
                <w:color w:val="000000"/>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with ACK/NACK based feedback based on the k1 and the PRI indication in the </w:t>
            </w:r>
            <w:r w:rsidRPr="00014782">
              <w:rPr>
                <w:rFonts w:ascii="Arial" w:eastAsia="SimSun" w:hAnsi="Arial"/>
                <w:noProof/>
                <w:color w:val="000000"/>
                <w:sz w:val="20"/>
                <w:szCs w:val="20"/>
                <w:highlight w:val="green"/>
                <w:lang w:val="en-GB"/>
              </w:rPr>
              <w:t>last DCI</w:t>
            </w:r>
            <w:r w:rsidRPr="00014782">
              <w:rPr>
                <w:rFonts w:ascii="Arial" w:eastAsia="SimSun" w:hAnsi="Arial"/>
                <w:noProof/>
                <w:color w:val="000000"/>
                <w:sz w:val="20"/>
                <w:szCs w:val="20"/>
                <w:lang w:val="en-GB"/>
              </w:rPr>
              <w:t xml:space="preserve"> scheduling multicast. If PUCCH-Config/PUCCH-ConfigurationList configured for multicast with ACK/NACK based feedback is not configured, the PUCCH-Config/PUCCH-ConfigurationList configured for unicast is used. </w:t>
            </w:r>
          </w:p>
          <w:p w14:paraId="1BF80D8A" w14:textId="77777777" w:rsidR="00B10C2A" w:rsidRDefault="00B10C2A" w:rsidP="009E4C89">
            <w:pPr>
              <w:spacing w:before="180" w:after="180"/>
              <w:rPr>
                <w:rFonts w:eastAsia="Malgun Gothic"/>
                <w:noProof/>
                <w:color w:val="000000"/>
                <w:sz w:val="20"/>
                <w:szCs w:val="20"/>
                <w:lang w:val="en-GB" w:eastAsia="ko-KR"/>
              </w:rPr>
            </w:pPr>
            <w:r w:rsidRPr="00014782">
              <w:rPr>
                <w:rFonts w:eastAsia="Malgun Gothic"/>
                <w:noProof/>
                <w:color w:val="000000"/>
                <w:sz w:val="20"/>
                <w:szCs w:val="20"/>
                <w:lang w:val="en-GB" w:eastAsia="ko-KR"/>
              </w:rPr>
              <w:t>T</w:t>
            </w:r>
            <w:r w:rsidRPr="00014782">
              <w:rPr>
                <w:rFonts w:eastAsia="Malgun Gothic" w:hint="eastAsia"/>
                <w:noProof/>
                <w:color w:val="000000"/>
                <w:sz w:val="20"/>
                <w:szCs w:val="20"/>
                <w:lang w:val="en-GB" w:eastAsia="ko-KR"/>
              </w:rPr>
              <w:t xml:space="preserve">he </w:t>
            </w:r>
            <w:r w:rsidRPr="00014782">
              <w:rPr>
                <w:rFonts w:eastAsia="Malgun Gothic"/>
                <w:noProof/>
                <w:color w:val="000000"/>
                <w:sz w:val="20"/>
                <w:szCs w:val="20"/>
                <w:lang w:val="en-GB" w:eastAsia="ko-KR"/>
              </w:rPr>
              <w:t>third</w:t>
            </w:r>
            <w:r w:rsidRPr="00014782">
              <w:rPr>
                <w:rFonts w:eastAsia="Malgun Gothic" w:hint="eastAsia"/>
                <w:noProof/>
                <w:color w:val="000000"/>
                <w:sz w:val="20"/>
                <w:szCs w:val="20"/>
                <w:lang w:val="en-GB" w:eastAsia="ko-KR"/>
              </w:rPr>
              <w:t xml:space="preserve"> agreement </w:t>
            </w:r>
            <w:r w:rsidRPr="00014782">
              <w:rPr>
                <w:rFonts w:eastAsia="Malgun Gothic"/>
                <w:noProof/>
                <w:color w:val="000000"/>
                <w:sz w:val="20"/>
                <w:szCs w:val="20"/>
                <w:lang w:val="en-GB" w:eastAsia="ko-KR"/>
              </w:rPr>
              <w:t>related to the last DCI was</w:t>
            </w:r>
            <w:r w:rsidRPr="00014782">
              <w:rPr>
                <w:rFonts w:eastAsia="Malgun Gothic" w:hint="eastAsia"/>
                <w:noProof/>
                <w:color w:val="000000"/>
                <w:sz w:val="20"/>
                <w:szCs w:val="20"/>
                <w:lang w:val="en-GB" w:eastAsia="ko-KR"/>
              </w:rPr>
              <w:t xml:space="preserve"> not captured yet.</w:t>
            </w:r>
          </w:p>
          <w:p w14:paraId="162C2B18" w14:textId="77777777" w:rsidR="00B10C2A" w:rsidRDefault="00B10C2A" w:rsidP="009E4C89">
            <w:pPr>
              <w:spacing w:before="180" w:after="180"/>
              <w:rPr>
                <w:rFonts w:eastAsia="SimSun"/>
                <w:sz w:val="20"/>
                <w:szCs w:val="20"/>
                <w:lang w:val="en-GB" w:eastAsia="en-US"/>
              </w:rPr>
            </w:pPr>
          </w:p>
          <w:p w14:paraId="377E07E5" w14:textId="77777777" w:rsidR="00B10C2A" w:rsidRPr="00014782" w:rsidRDefault="00B10C2A" w:rsidP="009E4C89">
            <w:pPr>
              <w:keepNext/>
              <w:keepLines/>
              <w:pBdr>
                <w:top w:val="single" w:sz="12" w:space="3" w:color="auto"/>
              </w:pBdr>
              <w:spacing w:before="240" w:after="180"/>
              <w:outlineLvl w:val="0"/>
              <w:rPr>
                <w:rFonts w:ascii="Arial" w:eastAsia="SimSun" w:hAnsi="Arial"/>
                <w:sz w:val="36"/>
                <w:szCs w:val="20"/>
                <w:lang w:val="en-GB" w:eastAsia="en-US"/>
              </w:rPr>
            </w:pPr>
            <w:r w:rsidRPr="00014782">
              <w:rPr>
                <w:rFonts w:ascii="Arial" w:eastAsia="SimSun" w:hAnsi="Arial"/>
                <w:sz w:val="36"/>
                <w:szCs w:val="20"/>
                <w:lang w:val="en-GB" w:eastAsia="en-US"/>
              </w:rPr>
              <w:t>18</w:t>
            </w:r>
            <w:r w:rsidRPr="00014782">
              <w:rPr>
                <w:rFonts w:ascii="Arial" w:eastAsia="SimSun" w:hAnsi="Arial" w:hint="eastAsia"/>
                <w:sz w:val="36"/>
                <w:szCs w:val="20"/>
                <w:lang w:val="en-GB" w:eastAsia="en-US"/>
              </w:rPr>
              <w:tab/>
            </w:r>
            <w:r w:rsidRPr="00014782">
              <w:rPr>
                <w:rFonts w:ascii="Arial" w:eastAsia="SimSun" w:hAnsi="Arial"/>
                <w:sz w:val="36"/>
                <w:szCs w:val="20"/>
                <w:lang w:val="en-GB" w:eastAsia="en-US"/>
              </w:rPr>
              <w:t>Multicast Broadcast Services</w:t>
            </w:r>
          </w:p>
          <w:p w14:paraId="79019D4D" w14:textId="77777777" w:rsidR="00B10C2A" w:rsidRPr="00014782" w:rsidRDefault="00B10C2A" w:rsidP="009E4C89">
            <w:pPr>
              <w:spacing w:beforeLines="100" w:before="240" w:after="240"/>
              <w:jc w:val="center"/>
              <w:rPr>
                <w:rFonts w:ascii="Arial" w:eastAsia="SimSun" w:hAnsi="Arial" w:cs="Arial"/>
                <w:color w:val="FF0000"/>
                <w:sz w:val="28"/>
                <w:szCs w:val="28"/>
                <w:lang w:val="en-GB"/>
              </w:rPr>
            </w:pPr>
            <w:r w:rsidRPr="00014782">
              <w:rPr>
                <w:rFonts w:ascii="Arial" w:eastAsia="SimSun" w:hAnsi="Arial" w:cs="Arial"/>
                <w:color w:val="FF0000"/>
                <w:sz w:val="28"/>
                <w:szCs w:val="28"/>
                <w:lang w:val="en-GB"/>
              </w:rPr>
              <w:t>&lt; Unchanged parts are omitted &gt;</w:t>
            </w:r>
          </w:p>
          <w:p w14:paraId="4DFC8D41" w14:textId="77777777" w:rsidR="00B10C2A" w:rsidRPr="00014782" w:rsidRDefault="00B10C2A" w:rsidP="009E4C89">
            <w:pPr>
              <w:spacing w:after="180"/>
              <w:rPr>
                <w:rFonts w:eastAsia="SimSun"/>
                <w:sz w:val="20"/>
                <w:szCs w:val="20"/>
                <w:lang w:val="en-GB" w:eastAsia="en-US"/>
              </w:rPr>
            </w:pPr>
            <w:r w:rsidRPr="00014782">
              <w:rPr>
                <w:rFonts w:eastAsia="SimSun"/>
                <w:sz w:val="20"/>
                <w:szCs w:val="20"/>
                <w:lang w:val="en-GB" w:eastAsia="en-US"/>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p w14:paraId="6CC3E13C" w14:textId="77777777" w:rsidR="00B10C2A" w:rsidRPr="00014782" w:rsidRDefault="00B10C2A" w:rsidP="009E4C89">
            <w:pPr>
              <w:spacing w:after="180"/>
              <w:rPr>
                <w:ins w:id="220" w:author="LEE Young Dae/5G Wireless Communication Standard Task(youngdae.lee@lge.com)" w:date="2023-02-16T19:58:00Z"/>
                <w:rFonts w:eastAsia="SimSun"/>
                <w:sz w:val="20"/>
                <w:szCs w:val="20"/>
                <w:lang w:val="en-GB" w:eastAsia="en-US"/>
              </w:rPr>
            </w:pPr>
            <w:r w:rsidRPr="00014782">
              <w:rPr>
                <w:rFonts w:eastAsia="SimSun"/>
                <w:sz w:val="20"/>
                <w:szCs w:val="20"/>
                <w:lang w:val="en-GB" w:eastAsia="en-US"/>
              </w:rPr>
              <w:t xml:space="preserve">If the UE multiplexes in a PUCCH only multicast HARQ-ACK information of same priority that is according to </w:t>
            </w:r>
            <w:ins w:id="221" w:author="LEE Young Dae/5G Wireless Communication Standard Task(youngdae.lee@lge.com)" w:date="2023-02-16T19:58:00Z">
              <w:r w:rsidRPr="00014782">
                <w:rPr>
                  <w:rFonts w:eastAsia="SimSun"/>
                  <w:sz w:val="20"/>
                  <w:szCs w:val="20"/>
                  <w:lang w:val="en-GB" w:eastAsia="en-US"/>
                </w:rPr>
                <w:t xml:space="preserve">either the first HARQ-ACK reporting mode </w:t>
              </w:r>
            </w:ins>
            <w:ins w:id="222" w:author="LEE Young Dae/5G Wireless Communication Standard Task(youngdae.lee@lge.com)" w:date="2023-02-16T19:59:00Z">
              <w:r w:rsidRPr="00014782">
                <w:rPr>
                  <w:rFonts w:eastAsia="SimSun"/>
                  <w:sz w:val="20"/>
                  <w:szCs w:val="20"/>
                  <w:lang w:val="en-GB" w:eastAsia="en-US"/>
                </w:rPr>
                <w:t xml:space="preserve">only </w:t>
              </w:r>
            </w:ins>
            <w:ins w:id="223" w:author="LEE Young Dae/5G Wireless Communication Standard Task(youngdae.lee@lge.com)" w:date="2023-02-16T19:58:00Z">
              <w:r w:rsidRPr="00014782">
                <w:rPr>
                  <w:rFonts w:eastAsia="SimSun"/>
                  <w:sz w:val="20"/>
                  <w:szCs w:val="20"/>
                  <w:lang w:val="en-GB" w:eastAsia="en-US"/>
                </w:rPr>
                <w:t xml:space="preserve">or </w:t>
              </w:r>
            </w:ins>
            <w:r w:rsidRPr="00014782">
              <w:rPr>
                <w:rFonts w:eastAsia="SimSun"/>
                <w:sz w:val="20"/>
                <w:szCs w:val="20"/>
                <w:lang w:val="en-GB" w:eastAsia="en-US"/>
              </w:rPr>
              <w:t>both the first and second HARQ-ACK reporting modes, the last DCI format that the UE uses to determine the PUCCH resource, as described in clause 9.2.3, is a last DCI format associated with multicast HARQ-ACK information that is according to the first HARQ-ACK reporting mode.</w:t>
            </w:r>
          </w:p>
          <w:p w14:paraId="31A4A6D8" w14:textId="77777777" w:rsidR="00B10C2A" w:rsidRPr="00014782" w:rsidRDefault="00B10C2A" w:rsidP="009E4C89">
            <w:pPr>
              <w:spacing w:after="180"/>
              <w:rPr>
                <w:rFonts w:eastAsia="SimSun"/>
                <w:sz w:val="20"/>
                <w:szCs w:val="20"/>
                <w:lang w:val="en-GB" w:eastAsia="en-US"/>
              </w:rPr>
            </w:pPr>
            <w:ins w:id="224" w:author="LEE Young Dae/5G Wireless Communication Standard Task(youngdae.lee@lge.com)" w:date="2023-02-16T19:58:00Z">
              <w:r w:rsidRPr="00014782">
                <w:rPr>
                  <w:rFonts w:eastAsia="SimSun"/>
                  <w:sz w:val="20"/>
                  <w:szCs w:val="20"/>
                  <w:lang w:val="en-GB" w:eastAsia="en-US"/>
                </w:rPr>
                <w:t>If the UE multiplexes in a PUCCH only multicast HARQ-ACK information of same priority according to the second HARQ-ACK reporting mode to provide associated HARQ-ACK information bits in the PUCCH according to the first HARQ-ACK reporting mode, the last DCI format that the UE uses to determine the PUCCH resource, as described in clause 9.2.3, is a last DCI format associated with multicast HARQ-ACK information that is according to the second HARQ-ACK reporting mode.</w:t>
              </w:r>
            </w:ins>
          </w:p>
          <w:p w14:paraId="14A1839D" w14:textId="77777777" w:rsidR="00B10C2A" w:rsidRPr="00014782" w:rsidRDefault="00B10C2A" w:rsidP="009E4C89">
            <w:pPr>
              <w:spacing w:after="180"/>
              <w:rPr>
                <w:rFonts w:eastAsia="SimSun"/>
                <w:sz w:val="20"/>
                <w:szCs w:val="20"/>
                <w:lang w:val="en-GB" w:eastAsia="en-US"/>
              </w:rPr>
            </w:pPr>
            <w:r w:rsidRPr="00014782">
              <w:rPr>
                <w:rFonts w:eastAsia="SimSun"/>
                <w:sz w:val="20"/>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1342DB08" w14:textId="77777777" w:rsidR="00B10C2A" w:rsidRPr="00014782" w:rsidRDefault="00B10C2A" w:rsidP="009E4C89">
            <w:pPr>
              <w:spacing w:before="180" w:after="180"/>
              <w:rPr>
                <w:rFonts w:eastAsia="SimSun"/>
                <w:sz w:val="20"/>
                <w:szCs w:val="20"/>
                <w:lang w:val="en-GB" w:eastAsia="en-US"/>
              </w:rPr>
            </w:pPr>
          </w:p>
        </w:tc>
      </w:tr>
      <w:tr w:rsidR="00B10C2A" w:rsidRPr="00BB00A0" w14:paraId="5A0FDA04" w14:textId="77777777" w:rsidTr="009E4C89">
        <w:tc>
          <w:tcPr>
            <w:tcW w:w="2155" w:type="dxa"/>
          </w:tcPr>
          <w:p w14:paraId="5EA44BD8" w14:textId="77777777" w:rsidR="00B10C2A" w:rsidRDefault="00B10C2A" w:rsidP="009E4C89">
            <w:pPr>
              <w:rPr>
                <w:rFonts w:eastAsiaTheme="minorEastAsia"/>
                <w:sz w:val="18"/>
                <w:szCs w:val="18"/>
              </w:rPr>
            </w:pPr>
            <w:r w:rsidRPr="005C522D">
              <w:rPr>
                <w:rFonts w:eastAsiaTheme="minorEastAsia"/>
                <w:sz w:val="18"/>
                <w:szCs w:val="18"/>
                <w:lang w:val="es-US"/>
              </w:rPr>
              <w:t>vivo-CR-x0426</w:t>
            </w:r>
          </w:p>
        </w:tc>
        <w:tc>
          <w:tcPr>
            <w:tcW w:w="12082" w:type="dxa"/>
          </w:tcPr>
          <w:p w14:paraId="5FFE74E9" w14:textId="77777777" w:rsidR="00B10C2A" w:rsidRDefault="00B10C2A" w:rsidP="009E4C89">
            <w:pPr>
              <w:rPr>
                <w:rFonts w:ascii="Arial" w:eastAsia="SimSun" w:hAnsi="Arial"/>
                <w:bCs/>
                <w:iCs/>
                <w:noProof/>
                <w:color w:val="000000"/>
                <w:sz w:val="20"/>
                <w:szCs w:val="20"/>
                <w:lang w:val="en-GB"/>
              </w:rPr>
            </w:pPr>
            <w:r w:rsidRPr="008243D4">
              <w:rPr>
                <w:rFonts w:ascii="Arial" w:eastAsia="SimSun" w:hAnsi="Arial"/>
                <w:bCs/>
                <w:iCs/>
                <w:noProof/>
                <w:color w:val="000000"/>
                <w:sz w:val="20"/>
                <w:szCs w:val="20"/>
                <w:lang w:val="en-GB"/>
              </w:rPr>
              <w:t>When a UE provides the HARQ-ACK information according to the first HARQ-ACK reporting mode, the HARQ-ACK information can be in response to at least one DCI detection, or not in response to any DCI detection. UE behaviour on how to determine a PUCCH for HARQ-ACK transmission is undefined in the case that the HARQ-ACK information is not response to any DCI detection.</w:t>
            </w:r>
          </w:p>
          <w:p w14:paraId="3FD7E783" w14:textId="77777777" w:rsidR="00B10C2A" w:rsidRPr="008243D4" w:rsidRDefault="00B10C2A" w:rsidP="009E4C89">
            <w:pPr>
              <w:keepNext/>
              <w:keepLines/>
              <w:pBdr>
                <w:top w:val="single" w:sz="12" w:space="3" w:color="auto"/>
              </w:pBdr>
              <w:spacing w:before="240" w:after="180"/>
              <w:outlineLvl w:val="0"/>
              <w:rPr>
                <w:rFonts w:ascii="Arial" w:eastAsia="SimSun" w:hAnsi="Arial"/>
                <w:sz w:val="36"/>
                <w:szCs w:val="20"/>
                <w:lang w:val="en-GB" w:eastAsia="en-US"/>
              </w:rPr>
            </w:pPr>
            <w:r w:rsidRPr="008243D4">
              <w:rPr>
                <w:rFonts w:ascii="Arial" w:eastAsia="SimSun" w:hAnsi="Arial"/>
                <w:sz w:val="36"/>
                <w:szCs w:val="20"/>
                <w:lang w:val="en-GB" w:eastAsia="en-US"/>
              </w:rPr>
              <w:t>18</w:t>
            </w:r>
            <w:r w:rsidRPr="008243D4">
              <w:rPr>
                <w:rFonts w:ascii="Arial" w:eastAsia="SimSun" w:hAnsi="Arial" w:hint="eastAsia"/>
                <w:sz w:val="36"/>
                <w:szCs w:val="20"/>
                <w:lang w:val="en-GB" w:eastAsia="en-US"/>
              </w:rPr>
              <w:tab/>
            </w:r>
            <w:r w:rsidRPr="008243D4">
              <w:rPr>
                <w:rFonts w:ascii="Arial" w:eastAsia="SimSun" w:hAnsi="Arial"/>
                <w:sz w:val="36"/>
                <w:szCs w:val="20"/>
                <w:lang w:val="en-GB" w:eastAsia="en-US"/>
              </w:rPr>
              <w:t>Multicast Broadcast Services</w:t>
            </w:r>
          </w:p>
          <w:p w14:paraId="58D95066" w14:textId="77777777" w:rsidR="00B10C2A" w:rsidRPr="008243D4" w:rsidRDefault="00B10C2A" w:rsidP="009E4C89">
            <w:pPr>
              <w:spacing w:beforeLines="100" w:before="240" w:after="240"/>
              <w:jc w:val="center"/>
              <w:rPr>
                <w:rFonts w:ascii="Arial" w:eastAsia="SimSun" w:hAnsi="Arial" w:cs="Arial"/>
                <w:color w:val="FF0000"/>
                <w:sz w:val="28"/>
                <w:szCs w:val="28"/>
                <w:lang w:val="en-GB"/>
              </w:rPr>
            </w:pPr>
            <w:r w:rsidRPr="008243D4">
              <w:rPr>
                <w:rFonts w:ascii="Arial" w:eastAsia="SimSun" w:hAnsi="Arial" w:cs="Arial"/>
                <w:color w:val="FF0000"/>
                <w:sz w:val="28"/>
                <w:szCs w:val="28"/>
                <w:lang w:val="en-GB"/>
              </w:rPr>
              <w:t xml:space="preserve">&lt; </w:t>
            </w:r>
            <w:r w:rsidRPr="008243D4">
              <w:rPr>
                <w:rFonts w:ascii="Arial" w:eastAsia="SimSun" w:hAnsi="Arial" w:cs="Arial"/>
                <w:color w:val="FF0000"/>
                <w:sz w:val="28"/>
                <w:szCs w:val="28"/>
                <w:lang w:val="en-GB" w:eastAsia="en-US"/>
              </w:rPr>
              <w:t>Unchanged parts are omitted</w:t>
            </w:r>
            <w:r w:rsidRPr="008243D4">
              <w:rPr>
                <w:rFonts w:ascii="Arial" w:eastAsia="SimSun" w:hAnsi="Arial" w:cs="Arial"/>
                <w:color w:val="FF0000"/>
                <w:sz w:val="28"/>
                <w:szCs w:val="28"/>
                <w:lang w:val="en-GB"/>
              </w:rPr>
              <w:t xml:space="preserve"> &gt;</w:t>
            </w:r>
          </w:p>
          <w:p w14:paraId="23EE41A8" w14:textId="77777777" w:rsidR="00B10C2A" w:rsidRPr="008243D4" w:rsidRDefault="00B10C2A" w:rsidP="009E4C89">
            <w:pPr>
              <w:spacing w:before="180" w:after="180"/>
              <w:rPr>
                <w:rFonts w:eastAsia="SimSun"/>
                <w:sz w:val="20"/>
                <w:szCs w:val="20"/>
                <w:lang w:val="en-GB" w:eastAsia="en-US"/>
              </w:rPr>
            </w:pPr>
            <w:r w:rsidRPr="008243D4">
              <w:rPr>
                <w:rFonts w:eastAsia="SimSun"/>
                <w:sz w:val="20"/>
                <w:szCs w:val="20"/>
                <w:lang w:val="en-GB" w:eastAsia="en-US"/>
              </w:rPr>
              <w:t xml:space="preserve">If a UE is provided </w:t>
            </w:r>
            <w:r w:rsidRPr="008243D4">
              <w:rPr>
                <w:i/>
                <w:iCs/>
                <w:sz w:val="20"/>
                <w:szCs w:val="20"/>
                <w:lang w:eastAsia="en-US"/>
              </w:rPr>
              <w:t>pucch-ConfigurationListMulticast1</w:t>
            </w:r>
            <w:r w:rsidRPr="008243D4">
              <w:rPr>
                <w:sz w:val="20"/>
                <w:szCs w:val="20"/>
                <w:lang w:eastAsia="en-US"/>
              </w:rPr>
              <w:t xml:space="preserve"> or </w:t>
            </w:r>
            <w:r w:rsidRPr="008243D4">
              <w:rPr>
                <w:i/>
                <w:iCs/>
                <w:sz w:val="20"/>
                <w:szCs w:val="20"/>
                <w:lang w:eastAsia="en-US"/>
              </w:rPr>
              <w:t>pucch-ConfigurationListMulticast2</w:t>
            </w:r>
            <w:r w:rsidRPr="008243D4">
              <w:rPr>
                <w:sz w:val="20"/>
                <w:szCs w:val="20"/>
                <w:lang w:eastAsia="en-US"/>
              </w:rPr>
              <w:t xml:space="preserve"> for PUCCH transmissions with a priority value, the UE transmits a PUCCH with the priority value according to </w:t>
            </w:r>
            <w:r w:rsidRPr="008243D4">
              <w:rPr>
                <w:i/>
                <w:iCs/>
                <w:sz w:val="20"/>
                <w:szCs w:val="20"/>
                <w:lang w:eastAsia="en-US"/>
              </w:rPr>
              <w:t>pucch-ConfigurationListMulticast1</w:t>
            </w:r>
            <w:r w:rsidRPr="008243D4">
              <w:rPr>
                <w:sz w:val="20"/>
                <w:szCs w:val="20"/>
                <w:lang w:eastAsia="en-US"/>
              </w:rPr>
              <w:t xml:space="preserve"> or </w:t>
            </w:r>
            <w:r w:rsidRPr="008243D4">
              <w:rPr>
                <w:i/>
                <w:iCs/>
                <w:sz w:val="20"/>
                <w:szCs w:val="20"/>
                <w:lang w:eastAsia="en-US"/>
              </w:rPr>
              <w:t>pucch-ConfigurationListMulticast2</w:t>
            </w:r>
            <w:r w:rsidRPr="008243D4">
              <w:rPr>
                <w:sz w:val="20"/>
                <w:szCs w:val="20"/>
                <w:lang w:eastAsia="en-US"/>
              </w:rPr>
              <w:t xml:space="preserve"> for each G-RNTI </w:t>
            </w:r>
            <w:r w:rsidRPr="008243D4">
              <w:rPr>
                <w:rFonts w:eastAsia="SimSun"/>
                <w:sz w:val="20"/>
                <w:szCs w:val="20"/>
                <w:lang w:val="en-GB" w:eastAsia="en-US"/>
              </w:rPr>
              <w:t xml:space="preserve">for multicast </w:t>
            </w:r>
            <w:r w:rsidRPr="008243D4">
              <w:rPr>
                <w:sz w:val="20"/>
                <w:szCs w:val="20"/>
                <w:lang w:eastAsia="en-US"/>
              </w:rPr>
              <w:t xml:space="preserve">or G-CS-RNTI that the UE provides associated HARQ-ACK information </w:t>
            </w:r>
            <w:r w:rsidRPr="008243D4">
              <w:rPr>
                <w:rFonts w:eastAsia="SimSun"/>
                <w:sz w:val="20"/>
                <w:szCs w:val="20"/>
                <w:lang w:val="en-GB" w:eastAsia="en-US"/>
              </w:rPr>
              <w:t xml:space="preserve">according to the first HARQ-ACK reporting mode or the second HARQ-ACK reporting mode, respectively. For HARQ-ACK information associated only with the second HARQ-ACK reporting mode, </w:t>
            </w:r>
            <w:r w:rsidRPr="008243D4">
              <w:rPr>
                <w:rFonts w:eastAsia="SimSun"/>
                <w:sz w:val="16"/>
                <w:szCs w:val="20"/>
                <w:lang w:val="en-GB" w:eastAsia="en-US"/>
              </w:rPr>
              <w:t xml:space="preserve">when the </w:t>
            </w:r>
            <w:r w:rsidRPr="008243D4">
              <w:rPr>
                <w:rFonts w:eastAsia="SimSun"/>
                <w:sz w:val="20"/>
                <w:szCs w:val="20"/>
                <w:lang w:val="en-GB" w:eastAsia="en-US"/>
              </w:rPr>
              <w:t xml:space="preserve">UE is not provided </w:t>
            </w:r>
            <w:proofErr w:type="spellStart"/>
            <w:r w:rsidRPr="008243D4">
              <w:rPr>
                <w:rFonts w:eastAsia="SimSun"/>
                <w:i/>
                <w:iCs/>
                <w:sz w:val="20"/>
                <w:szCs w:val="20"/>
                <w:lang w:val="en-GB" w:eastAsia="en-US"/>
              </w:rPr>
              <w:t>moreThanOneNackOnlyMode</w:t>
            </w:r>
            <w:proofErr w:type="spellEnd"/>
            <w:r w:rsidRPr="008243D4">
              <w:rPr>
                <w:rFonts w:eastAsia="SimSun"/>
                <w:sz w:val="20"/>
                <w:szCs w:val="20"/>
                <w:lang w:val="en-GB" w:eastAsia="en-US"/>
              </w:rPr>
              <w:t xml:space="preserve"> and the </w:t>
            </w:r>
            <w:r w:rsidRPr="008243D4">
              <w:rPr>
                <w:rFonts w:eastAsia="SimSun"/>
                <w:sz w:val="16"/>
                <w:szCs w:val="20"/>
                <w:lang w:val="en-GB" w:eastAsia="en-US"/>
              </w:rPr>
              <w:t xml:space="preserve">UE </w:t>
            </w:r>
            <w:r w:rsidRPr="008243D4">
              <w:rPr>
                <w:rFonts w:eastAsia="SimSun"/>
                <w:sz w:val="20"/>
                <w:szCs w:val="20"/>
                <w:lang w:val="en-GB" w:eastAsia="en-US"/>
              </w:rPr>
              <w:t>provides the HARQ-ACK information according to the first HARQ-ACK reporting mode</w:t>
            </w:r>
            <w:del w:id="225" w:author="Na Li" w:date="2023-02-07T11:27:00Z">
              <w:r w:rsidRPr="008243D4" w:rsidDel="004C68FD">
                <w:rPr>
                  <w:rFonts w:eastAsia="SimSun"/>
                  <w:sz w:val="20"/>
                  <w:szCs w:val="20"/>
                  <w:lang w:val="en-GB" w:eastAsia="en-US"/>
                </w:rPr>
                <w:delText xml:space="preserve"> and in response to at least one DCI format detection</w:delText>
              </w:r>
            </w:del>
            <w:r w:rsidRPr="008243D4">
              <w:rPr>
                <w:rFonts w:eastAsia="SimSun"/>
                <w:sz w:val="20"/>
                <w:szCs w:val="20"/>
                <w:lang w:val="en-GB" w:eastAsia="en-US"/>
              </w:rPr>
              <w:t xml:space="preserve">, the UE determines a PUCCH resource from </w:t>
            </w:r>
            <w:r w:rsidRPr="008243D4">
              <w:rPr>
                <w:rFonts w:eastAsia="SimSun"/>
                <w:i/>
                <w:iCs/>
                <w:sz w:val="20"/>
                <w:szCs w:val="20"/>
                <w:lang w:val="en-GB" w:eastAsia="en-US"/>
              </w:rPr>
              <w:t>pucch-ConfigMulticast1/</w:t>
            </w:r>
            <w:r w:rsidRPr="008243D4">
              <w:rPr>
                <w:i/>
                <w:iCs/>
                <w:sz w:val="20"/>
                <w:szCs w:val="20"/>
                <w:lang w:eastAsia="en-US"/>
              </w:rPr>
              <w:t>pucch-ConfigurationListMulticast1</w:t>
            </w:r>
            <w:r w:rsidRPr="008243D4">
              <w:rPr>
                <w:sz w:val="20"/>
                <w:szCs w:val="20"/>
                <w:lang w:eastAsia="en-US"/>
              </w:rPr>
              <w:t xml:space="preserve">, if provided; otherwise, </w:t>
            </w:r>
            <w:r w:rsidRPr="008243D4">
              <w:rPr>
                <w:rFonts w:eastAsia="SimSun"/>
                <w:sz w:val="20"/>
                <w:szCs w:val="20"/>
                <w:lang w:val="en-GB" w:eastAsia="en-US"/>
              </w:rPr>
              <w:t xml:space="preserve">the UE determines a PUCCH resource from </w:t>
            </w:r>
            <w:proofErr w:type="spellStart"/>
            <w:r w:rsidRPr="008243D4">
              <w:rPr>
                <w:rFonts w:eastAsia="SimSun"/>
                <w:i/>
                <w:sz w:val="20"/>
                <w:szCs w:val="20"/>
                <w:lang w:val="en-GB"/>
              </w:rPr>
              <w:t>pucch</w:t>
            </w:r>
            <w:proofErr w:type="spellEnd"/>
            <w:r w:rsidRPr="008243D4">
              <w:rPr>
                <w:rFonts w:eastAsia="SimSun"/>
                <w:i/>
                <w:sz w:val="20"/>
                <w:szCs w:val="20"/>
                <w:lang w:val="en-GB"/>
              </w:rPr>
              <w:t>-Config/</w:t>
            </w:r>
            <w:proofErr w:type="spellStart"/>
            <w:r w:rsidRPr="008243D4">
              <w:rPr>
                <w:i/>
                <w:iCs/>
                <w:sz w:val="20"/>
                <w:szCs w:val="20"/>
                <w:lang w:eastAsia="en-US"/>
              </w:rPr>
              <w:t>pucch-ConfigurationList</w:t>
            </w:r>
            <w:proofErr w:type="spellEnd"/>
            <w:r w:rsidRPr="008243D4">
              <w:rPr>
                <w:sz w:val="20"/>
                <w:szCs w:val="20"/>
                <w:lang w:eastAsia="en-US"/>
              </w:rPr>
              <w:t>.</w:t>
            </w:r>
          </w:p>
          <w:p w14:paraId="06599364" w14:textId="77777777" w:rsidR="00B10C2A" w:rsidRPr="008243D4" w:rsidRDefault="00B10C2A" w:rsidP="009E4C89">
            <w:pPr>
              <w:spacing w:beforeLines="100" w:before="240" w:after="240"/>
              <w:jc w:val="center"/>
              <w:rPr>
                <w:rFonts w:ascii="Arial" w:eastAsia="SimSun" w:hAnsi="Arial" w:cs="Arial"/>
                <w:color w:val="FF0000"/>
                <w:sz w:val="28"/>
                <w:szCs w:val="28"/>
                <w:lang w:val="en-GB"/>
              </w:rPr>
            </w:pPr>
            <w:r w:rsidRPr="008243D4">
              <w:rPr>
                <w:rFonts w:ascii="Arial" w:eastAsia="SimSun" w:hAnsi="Arial" w:cs="Arial"/>
                <w:color w:val="FF0000"/>
                <w:sz w:val="28"/>
                <w:szCs w:val="28"/>
                <w:lang w:val="en-GB"/>
              </w:rPr>
              <w:t xml:space="preserve">&lt; </w:t>
            </w:r>
            <w:r w:rsidRPr="008243D4">
              <w:rPr>
                <w:rFonts w:ascii="Arial" w:eastAsia="SimSun" w:hAnsi="Arial" w:cs="Arial"/>
                <w:color w:val="FF0000"/>
                <w:sz w:val="28"/>
                <w:szCs w:val="28"/>
                <w:lang w:val="en-GB" w:eastAsia="en-US"/>
              </w:rPr>
              <w:t>Unchanged parts are omitted</w:t>
            </w:r>
            <w:r w:rsidRPr="008243D4">
              <w:rPr>
                <w:rFonts w:ascii="Arial" w:eastAsia="SimSun" w:hAnsi="Arial" w:cs="Arial"/>
                <w:color w:val="FF0000"/>
                <w:sz w:val="28"/>
                <w:szCs w:val="28"/>
                <w:lang w:val="en-GB"/>
              </w:rPr>
              <w:t xml:space="preserve"> &gt;</w:t>
            </w:r>
          </w:p>
          <w:p w14:paraId="35781023" w14:textId="77777777" w:rsidR="00B10C2A" w:rsidRPr="00014782" w:rsidRDefault="00B10C2A" w:rsidP="009E4C89">
            <w:pPr>
              <w:rPr>
                <w:rFonts w:ascii="Arial" w:eastAsia="SimSun" w:hAnsi="Arial"/>
                <w:bCs/>
                <w:iCs/>
                <w:noProof/>
                <w:color w:val="000000"/>
                <w:sz w:val="20"/>
                <w:szCs w:val="20"/>
                <w:lang w:val="en-GB"/>
              </w:rPr>
            </w:pPr>
          </w:p>
        </w:tc>
      </w:tr>
      <w:tr w:rsidR="00B10C2A" w:rsidRPr="00BB00A0" w14:paraId="0BD79FFA" w14:textId="77777777" w:rsidTr="009E4C89">
        <w:tc>
          <w:tcPr>
            <w:tcW w:w="2155" w:type="dxa"/>
          </w:tcPr>
          <w:p w14:paraId="2D2BBA59" w14:textId="77777777" w:rsidR="00B10C2A" w:rsidRPr="005C522D" w:rsidRDefault="00B10C2A" w:rsidP="009E4C89">
            <w:pPr>
              <w:rPr>
                <w:rFonts w:eastAsiaTheme="minorEastAsia"/>
                <w:sz w:val="18"/>
                <w:szCs w:val="18"/>
                <w:lang w:val="es-US"/>
              </w:rPr>
            </w:pPr>
            <w:r w:rsidRPr="003E45E5">
              <w:rPr>
                <w:rFonts w:eastAsiaTheme="minorEastAsia" w:hint="eastAsia"/>
                <w:sz w:val="18"/>
                <w:szCs w:val="18"/>
                <w:lang w:val="es-US"/>
              </w:rPr>
              <w:t>Z</w:t>
            </w:r>
            <w:r w:rsidRPr="003E45E5">
              <w:rPr>
                <w:rFonts w:eastAsiaTheme="minorEastAsia"/>
                <w:sz w:val="18"/>
                <w:szCs w:val="18"/>
                <w:lang w:val="es-US"/>
              </w:rPr>
              <w:t>TE-CR-x1455,</w:t>
            </w:r>
          </w:p>
        </w:tc>
        <w:tc>
          <w:tcPr>
            <w:tcW w:w="12082" w:type="dxa"/>
          </w:tcPr>
          <w:p w14:paraId="0198BB95" w14:textId="77777777" w:rsidR="00B10C2A" w:rsidRDefault="00B10C2A" w:rsidP="009E4C89">
            <w:pPr>
              <w:rPr>
                <w:rFonts w:ascii="Arial" w:eastAsia="SimSun" w:hAnsi="Arial"/>
                <w:bCs/>
                <w:iCs/>
                <w:noProof/>
                <w:color w:val="000000"/>
                <w:sz w:val="20"/>
                <w:szCs w:val="20"/>
              </w:rPr>
            </w:pPr>
            <w:r w:rsidRPr="00C146A4">
              <w:rPr>
                <w:rFonts w:ascii="Arial" w:eastAsia="SimSun" w:hAnsi="Arial"/>
                <w:bCs/>
                <w:iCs/>
                <w:noProof/>
                <w:color w:val="000000"/>
                <w:sz w:val="20"/>
                <w:szCs w:val="20"/>
              </w:rPr>
              <w:t>For PDSCH for MBS, the dedicated PUCCH resources can be configured for ACK/NACK based feedback or NACK-only based feedback. If the dedicated PUCCH resources are not configured, the PUCCH configured for unicast should be used. These should be reflected in the specification</w:t>
            </w:r>
            <w:r>
              <w:rPr>
                <w:rFonts w:ascii="Arial" w:eastAsia="SimSun" w:hAnsi="Arial"/>
                <w:bCs/>
                <w:iCs/>
                <w:noProof/>
                <w:color w:val="000000"/>
                <w:sz w:val="20"/>
                <w:szCs w:val="20"/>
              </w:rPr>
              <w:t>.</w:t>
            </w:r>
          </w:p>
          <w:p w14:paraId="5B60EF09" w14:textId="77777777" w:rsidR="00B10C2A" w:rsidRPr="00C146A4" w:rsidRDefault="00B10C2A" w:rsidP="009E4C89">
            <w:pPr>
              <w:keepNext/>
              <w:keepLines/>
              <w:spacing w:before="180" w:after="180" w:line="259" w:lineRule="auto"/>
              <w:outlineLvl w:val="1"/>
              <w:rPr>
                <w:rFonts w:ascii="Arial" w:eastAsia="SimSun" w:hAnsi="Arial"/>
                <w:color w:val="000000"/>
                <w:sz w:val="32"/>
                <w:szCs w:val="20"/>
                <w:lang w:val="en-GB" w:eastAsia="en-US"/>
              </w:rPr>
            </w:pPr>
            <w:r w:rsidRPr="00C146A4">
              <w:rPr>
                <w:rFonts w:ascii="Arial" w:eastAsia="SimSun" w:hAnsi="Arial"/>
                <w:color w:val="000000"/>
                <w:sz w:val="32"/>
                <w:szCs w:val="20"/>
                <w:lang w:val="en-GB" w:eastAsia="en-US"/>
              </w:rPr>
              <w:t>5.1</w:t>
            </w:r>
            <w:r w:rsidRPr="00C146A4">
              <w:rPr>
                <w:rFonts w:ascii="Arial" w:eastAsia="SimSun" w:hAnsi="Arial"/>
                <w:color w:val="000000"/>
                <w:sz w:val="32"/>
                <w:szCs w:val="20"/>
                <w:lang w:val="en-GB" w:eastAsia="en-US"/>
              </w:rPr>
              <w:tab/>
              <w:t>UE procedure for receiving the physical downlink shared channel</w:t>
            </w:r>
          </w:p>
          <w:p w14:paraId="30BF170B" w14:textId="77777777" w:rsidR="00B10C2A" w:rsidRPr="00C146A4" w:rsidRDefault="00B10C2A" w:rsidP="009E4C89">
            <w:pPr>
              <w:overflowPunct w:val="0"/>
              <w:spacing w:beforeLines="100" w:before="240" w:after="240" w:line="280" w:lineRule="atLeast"/>
              <w:jc w:val="center"/>
              <w:textAlignment w:val="baseline"/>
              <w:rPr>
                <w:rFonts w:ascii="Arial" w:eastAsia="SimSun" w:hAnsi="Arial" w:cs="Arial"/>
                <w:color w:val="FF0000"/>
                <w:sz w:val="22"/>
                <w:szCs w:val="28"/>
                <w:lang w:eastAsia="en-US"/>
              </w:rPr>
            </w:pPr>
            <w:bookmarkStart w:id="226" w:name="_Hlk497209675"/>
            <w:r w:rsidRPr="00C146A4">
              <w:rPr>
                <w:rFonts w:ascii="Arial" w:eastAsia="SimSun" w:hAnsi="Arial" w:cs="Arial"/>
                <w:color w:val="FF0000"/>
                <w:sz w:val="22"/>
                <w:szCs w:val="28"/>
                <w:lang w:eastAsia="en-US"/>
              </w:rPr>
              <w:lastRenderedPageBreak/>
              <w:t>&lt;Unchanged parts are omitted&gt;</w:t>
            </w:r>
          </w:p>
          <w:bookmarkEnd w:id="226"/>
          <w:p w14:paraId="2DE3E015" w14:textId="77777777" w:rsidR="00B10C2A" w:rsidRPr="00C146A4" w:rsidRDefault="00B10C2A" w:rsidP="009E4C89">
            <w:pPr>
              <w:spacing w:before="180" w:after="180" w:line="259" w:lineRule="auto"/>
              <w:rPr>
                <w:rFonts w:eastAsia="SimSun"/>
                <w:sz w:val="20"/>
                <w:szCs w:val="20"/>
              </w:rPr>
            </w:pPr>
            <w:r w:rsidRPr="00C146A4">
              <w:rPr>
                <w:rFonts w:eastAsia="SimSun"/>
                <w:sz w:val="20"/>
                <w:szCs w:val="20"/>
                <w:lang w:val="en-GB" w:eastAsia="en-US"/>
              </w:rPr>
              <w:t xml:space="preserve">If a UE is provided </w:t>
            </w:r>
            <w:r w:rsidRPr="00C146A4">
              <w:rPr>
                <w:rFonts w:eastAsia="SimSun"/>
                <w:i/>
                <w:iCs/>
                <w:sz w:val="20"/>
                <w:szCs w:val="20"/>
                <w:lang w:val="en-GB" w:eastAsia="en-US"/>
              </w:rPr>
              <w:t>pucch-ConfigurationListMulticast1</w:t>
            </w:r>
            <w:r w:rsidRPr="00C146A4">
              <w:rPr>
                <w:rFonts w:eastAsia="SimSun"/>
                <w:sz w:val="20"/>
                <w:szCs w:val="20"/>
                <w:lang w:val="en-GB" w:eastAsia="en-US"/>
              </w:rPr>
              <w:t xml:space="preserve"> or </w:t>
            </w:r>
            <w:r w:rsidRPr="00C146A4">
              <w:rPr>
                <w:rFonts w:eastAsia="SimSun"/>
                <w:i/>
                <w:iCs/>
                <w:sz w:val="20"/>
                <w:szCs w:val="20"/>
                <w:lang w:val="en-GB" w:eastAsia="en-US"/>
              </w:rPr>
              <w:t>pucch-ConfigurationListMulticast2</w:t>
            </w:r>
            <w:r w:rsidRPr="00C146A4">
              <w:rPr>
                <w:rFonts w:eastAsia="SimSun"/>
                <w:sz w:val="20"/>
                <w:szCs w:val="20"/>
                <w:lang w:val="en-GB" w:eastAsia="en-US"/>
              </w:rPr>
              <w:t xml:space="preserve"> for PUCCH transmissions with a priority value, the UE transmits a PUCCH with the priority value according to </w:t>
            </w:r>
            <w:r w:rsidRPr="00C146A4">
              <w:rPr>
                <w:rFonts w:eastAsia="SimSun"/>
                <w:i/>
                <w:iCs/>
                <w:sz w:val="20"/>
                <w:szCs w:val="20"/>
                <w:lang w:val="en-GB" w:eastAsia="en-US"/>
              </w:rPr>
              <w:t>pucch-ConfigurationListMulticast1</w:t>
            </w:r>
            <w:r w:rsidRPr="00C146A4">
              <w:rPr>
                <w:rFonts w:eastAsia="SimSun"/>
                <w:sz w:val="20"/>
                <w:szCs w:val="20"/>
                <w:lang w:val="en-GB" w:eastAsia="en-US"/>
              </w:rPr>
              <w:t xml:space="preserve"> or </w:t>
            </w:r>
            <w:r w:rsidRPr="00C146A4">
              <w:rPr>
                <w:rFonts w:eastAsia="SimSun"/>
                <w:i/>
                <w:iCs/>
                <w:sz w:val="20"/>
                <w:szCs w:val="20"/>
                <w:lang w:val="en-GB" w:eastAsia="en-US"/>
              </w:rPr>
              <w:t>pucch-ConfigurationListMulticast2</w:t>
            </w:r>
            <w:r w:rsidRPr="00C146A4">
              <w:rPr>
                <w:rFonts w:eastAsia="SimSun"/>
                <w:sz w:val="20"/>
                <w:szCs w:val="20"/>
                <w:lang w:val="en-GB" w:eastAsia="en-US"/>
              </w:rPr>
              <w:t xml:space="preserve"> for each G-RNTI for multicast or G-CS-RNTI that the UE provides associated HARQ-ACK information according to the first HARQ-ACK reporting mode or the second HARQ-ACK reporting mode, respectively;</w:t>
            </w:r>
            <w:r w:rsidRPr="00C146A4">
              <w:rPr>
                <w:rFonts w:eastAsia="SimSun"/>
                <w:color w:val="FF0000"/>
                <w:sz w:val="20"/>
                <w:szCs w:val="20"/>
                <w:lang w:val="en-GB" w:eastAsia="en-US"/>
              </w:rPr>
              <w:t xml:space="preserve"> otherwise, the UE determines a PUCCH resource from </w:t>
            </w:r>
            <w:proofErr w:type="spellStart"/>
            <w:r w:rsidRPr="00C146A4">
              <w:rPr>
                <w:rFonts w:eastAsia="SimSun"/>
                <w:i/>
                <w:iCs/>
                <w:color w:val="FF0000"/>
                <w:sz w:val="20"/>
                <w:szCs w:val="20"/>
                <w:lang w:val="en-GB" w:eastAsia="en-US"/>
              </w:rPr>
              <w:t>pucch-ConfigurationList</w:t>
            </w:r>
            <w:proofErr w:type="spellEnd"/>
            <w:r w:rsidRPr="00C146A4">
              <w:rPr>
                <w:rFonts w:eastAsia="SimSun"/>
                <w:color w:val="FF0000"/>
                <w:sz w:val="20"/>
                <w:szCs w:val="20"/>
                <w:lang w:val="en-GB" w:eastAsia="en-US"/>
              </w:rPr>
              <w:t>.</w:t>
            </w:r>
            <w:r w:rsidRPr="00C146A4">
              <w:rPr>
                <w:rFonts w:eastAsia="SimSun"/>
                <w:sz w:val="20"/>
                <w:szCs w:val="20"/>
                <w:lang w:val="en-GB" w:eastAsia="en-US"/>
              </w:rPr>
              <w:t xml:space="preserve"> For HARQ-ACK information associated only with the second HARQ-ACK reporting mode, </w:t>
            </w:r>
            <w:r w:rsidRPr="00C146A4">
              <w:rPr>
                <w:rFonts w:eastAsia="SimSun"/>
                <w:sz w:val="16"/>
                <w:szCs w:val="16"/>
                <w:lang w:val="en-GB" w:eastAsia="en-US"/>
              </w:rPr>
              <w:t xml:space="preserve">when the </w:t>
            </w:r>
            <w:r w:rsidRPr="00C146A4">
              <w:rPr>
                <w:rFonts w:eastAsia="SimSun"/>
                <w:sz w:val="20"/>
                <w:szCs w:val="20"/>
                <w:lang w:val="en-GB" w:eastAsia="en-US"/>
              </w:rPr>
              <w:t xml:space="preserve">UE is not provided </w:t>
            </w:r>
            <w:proofErr w:type="spellStart"/>
            <w:r w:rsidRPr="00C146A4">
              <w:rPr>
                <w:rFonts w:eastAsia="SimSun"/>
                <w:i/>
                <w:iCs/>
                <w:sz w:val="20"/>
                <w:szCs w:val="20"/>
                <w:lang w:val="en-GB" w:eastAsia="en-US"/>
              </w:rPr>
              <w:t>moreThanOneNackOnlyMode</w:t>
            </w:r>
            <w:proofErr w:type="spellEnd"/>
            <w:r w:rsidRPr="00C146A4">
              <w:rPr>
                <w:rFonts w:eastAsia="SimSun"/>
                <w:sz w:val="20"/>
                <w:szCs w:val="20"/>
                <w:lang w:val="en-GB" w:eastAsia="en-US"/>
              </w:rPr>
              <w:t xml:space="preserve"> and the </w:t>
            </w:r>
            <w:r w:rsidRPr="00C146A4">
              <w:rPr>
                <w:rFonts w:eastAsia="SimSun"/>
                <w:sz w:val="16"/>
                <w:szCs w:val="16"/>
                <w:lang w:val="en-GB" w:eastAsia="en-US"/>
              </w:rPr>
              <w:t xml:space="preserve">UE </w:t>
            </w:r>
            <w:r w:rsidRPr="00C146A4">
              <w:rPr>
                <w:rFonts w:eastAsia="SimSun"/>
                <w:sz w:val="20"/>
                <w:szCs w:val="20"/>
                <w:lang w:val="en-GB" w:eastAsia="en-US"/>
              </w:rPr>
              <w:t xml:space="preserve">provides the HARQ-ACK information according to the first HARQ-ACK reporting mode and in response to at least one DCI format detection, the UE determines a PUCCH resource from </w:t>
            </w:r>
            <w:r w:rsidRPr="00C146A4">
              <w:rPr>
                <w:rFonts w:eastAsia="SimSun"/>
                <w:i/>
                <w:iCs/>
                <w:sz w:val="20"/>
                <w:szCs w:val="20"/>
                <w:lang w:val="en-GB" w:eastAsia="en-US"/>
              </w:rPr>
              <w:t>pucch-ConfigMulticast1/pucch-ConfigurationListMulticast1</w:t>
            </w:r>
            <w:r w:rsidRPr="00C146A4">
              <w:rPr>
                <w:rFonts w:eastAsia="SimSun"/>
                <w:sz w:val="20"/>
                <w:szCs w:val="20"/>
                <w:lang w:val="en-GB" w:eastAsia="en-US"/>
              </w:rPr>
              <w:t xml:space="preserve">, if provided; otherwise, the UE determines a PUCCH resource from </w:t>
            </w:r>
            <w:proofErr w:type="spellStart"/>
            <w:r w:rsidRPr="00C146A4">
              <w:rPr>
                <w:rFonts w:eastAsia="SimSun"/>
                <w:i/>
                <w:sz w:val="20"/>
                <w:szCs w:val="20"/>
                <w:lang w:val="en-GB" w:eastAsia="en-US"/>
              </w:rPr>
              <w:t>pucch</w:t>
            </w:r>
            <w:proofErr w:type="spellEnd"/>
            <w:r w:rsidRPr="00C146A4">
              <w:rPr>
                <w:rFonts w:eastAsia="SimSun"/>
                <w:i/>
                <w:sz w:val="20"/>
                <w:szCs w:val="20"/>
                <w:lang w:val="en-GB" w:eastAsia="en-US"/>
              </w:rPr>
              <w:t>-Config/</w:t>
            </w:r>
            <w:proofErr w:type="spellStart"/>
            <w:r w:rsidRPr="00C146A4">
              <w:rPr>
                <w:rFonts w:eastAsia="SimSun"/>
                <w:i/>
                <w:iCs/>
                <w:sz w:val="20"/>
                <w:szCs w:val="20"/>
                <w:lang w:val="en-GB" w:eastAsia="en-US"/>
              </w:rPr>
              <w:t>pucch-ConfigurationList</w:t>
            </w:r>
            <w:proofErr w:type="spellEnd"/>
            <w:r w:rsidRPr="00C146A4">
              <w:rPr>
                <w:rFonts w:eastAsia="SimSun"/>
                <w:sz w:val="20"/>
                <w:szCs w:val="20"/>
                <w:lang w:val="en-GB" w:eastAsia="en-US"/>
              </w:rPr>
              <w:t>.</w:t>
            </w:r>
          </w:p>
          <w:p w14:paraId="1A184C5D" w14:textId="77777777" w:rsidR="00B10C2A" w:rsidRPr="00C146A4" w:rsidRDefault="00B10C2A" w:rsidP="009E4C89">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C146A4">
              <w:rPr>
                <w:rFonts w:ascii="Arial" w:eastAsia="SimSun" w:hAnsi="Arial" w:cs="Arial"/>
                <w:color w:val="FF0000"/>
                <w:sz w:val="22"/>
                <w:szCs w:val="28"/>
                <w:lang w:eastAsia="en-US"/>
              </w:rPr>
              <w:t>&lt;Unchanged parts are omitted&gt;</w:t>
            </w:r>
          </w:p>
          <w:p w14:paraId="3136513F" w14:textId="77777777" w:rsidR="00B10C2A" w:rsidRPr="00014782" w:rsidRDefault="00B10C2A" w:rsidP="009E4C89">
            <w:pPr>
              <w:rPr>
                <w:rFonts w:ascii="Arial" w:eastAsia="SimSun" w:hAnsi="Arial"/>
                <w:bCs/>
                <w:iCs/>
                <w:noProof/>
                <w:color w:val="000000"/>
                <w:sz w:val="20"/>
                <w:szCs w:val="20"/>
                <w:lang w:val="en-GB"/>
              </w:rPr>
            </w:pPr>
          </w:p>
        </w:tc>
      </w:tr>
    </w:tbl>
    <w:p w14:paraId="29BBD1F5" w14:textId="77777777" w:rsidR="00B10C2A" w:rsidRPr="00BB00A0" w:rsidRDefault="00B10C2A" w:rsidP="00B10C2A">
      <w:pPr>
        <w:rPr>
          <w:highlight w:val="lightGray"/>
          <w:lang w:eastAsia="en-US"/>
        </w:rPr>
      </w:pPr>
    </w:p>
    <w:p w14:paraId="25727394" w14:textId="77777777" w:rsidR="00B10C2A" w:rsidRPr="007B3C36" w:rsidRDefault="00B10C2A" w:rsidP="00B10C2A">
      <w:pPr>
        <w:pStyle w:val="Heading3"/>
      </w:pPr>
      <w:bookmarkStart w:id="227" w:name="_Ref119062612"/>
      <w:r w:rsidRPr="007B3C36">
        <w:rPr>
          <w:rFonts w:hint="eastAsia"/>
        </w:rPr>
        <w:t>R</w:t>
      </w:r>
      <w:r w:rsidRPr="007B3C36">
        <w:t>ound-1(CR)</w:t>
      </w:r>
      <w:bookmarkEnd w:id="227"/>
    </w:p>
    <w:p w14:paraId="32C8CADC" w14:textId="77777777" w:rsidR="00B10C2A" w:rsidRPr="007B3C36" w:rsidRDefault="00B10C2A" w:rsidP="00B10C2A">
      <w:pPr>
        <w:spacing w:after="120"/>
        <w:rPr>
          <w:rFonts w:eastAsiaTheme="minorEastAsia"/>
          <w:b/>
          <w:i/>
          <w:u w:val="single"/>
        </w:rPr>
      </w:pPr>
      <w:r w:rsidRPr="007B3C36">
        <w:rPr>
          <w:rFonts w:eastAsiaTheme="minorEastAsia" w:hint="eastAsia"/>
          <w:b/>
          <w:i/>
          <w:u w:val="single"/>
        </w:rPr>
        <w:t>F</w:t>
      </w:r>
      <w:r w:rsidRPr="007B3C36">
        <w:rPr>
          <w:rFonts w:eastAsiaTheme="minorEastAsia"/>
          <w:b/>
          <w:i/>
          <w:u w:val="single"/>
        </w:rPr>
        <w:t>L’s analysis:</w:t>
      </w:r>
    </w:p>
    <w:p w14:paraId="5C1B2872" w14:textId="2AC5B8E8" w:rsidR="00B10C2A" w:rsidRPr="007B3C36" w:rsidRDefault="00B10C2A" w:rsidP="00B10C2A">
      <w:pPr>
        <w:spacing w:after="120"/>
        <w:contextualSpacing/>
        <w:rPr>
          <w:rFonts w:eastAsiaTheme="minorEastAsia"/>
        </w:rPr>
      </w:pPr>
      <w:r w:rsidRPr="007B3C36">
        <w:rPr>
          <w:rFonts w:eastAsiaTheme="minorEastAsia"/>
        </w:rPr>
        <w:t xml:space="preserve">The proposed CR </w:t>
      </w:r>
      <w:r w:rsidR="00CA39EB" w:rsidRPr="00CA39EB">
        <w:rPr>
          <w:rFonts w:eastAsiaTheme="minorEastAsia"/>
        </w:rPr>
        <w:t>Huawei-CR-x0078</w:t>
      </w:r>
      <w:r w:rsidR="00CA39EB">
        <w:rPr>
          <w:rFonts w:eastAsiaTheme="minorEastAsia"/>
        </w:rPr>
        <w:t xml:space="preserve"> </w:t>
      </w:r>
      <w:r w:rsidRPr="007B3C36">
        <w:rPr>
          <w:rFonts w:eastAsiaTheme="minorEastAsia"/>
        </w:rPr>
        <w:t>aim</w:t>
      </w:r>
      <w:r w:rsidR="00CA39EB">
        <w:rPr>
          <w:rFonts w:eastAsiaTheme="minorEastAsia"/>
        </w:rPr>
        <w:t>s</w:t>
      </w:r>
      <w:r w:rsidRPr="007B3C36">
        <w:rPr>
          <w:rFonts w:eastAsiaTheme="minorEastAsia"/>
        </w:rPr>
        <w:t xml:space="preserve"> to address the following issues:</w:t>
      </w:r>
    </w:p>
    <w:p w14:paraId="18EB850B" w14:textId="77777777" w:rsidR="00B10C2A" w:rsidRPr="007B3C36" w:rsidRDefault="00B10C2A" w:rsidP="00B10C2A">
      <w:pPr>
        <w:pStyle w:val="ListParagraph"/>
        <w:numPr>
          <w:ilvl w:val="0"/>
          <w:numId w:val="14"/>
        </w:numPr>
        <w:spacing w:after="120"/>
        <w:contextualSpacing w:val="0"/>
        <w:rPr>
          <w:rFonts w:eastAsiaTheme="minorEastAsia"/>
          <w:sz w:val="24"/>
        </w:rPr>
      </w:pPr>
      <w:r w:rsidRPr="007B3C36">
        <w:rPr>
          <w:rFonts w:eastAsiaTheme="minorEastAsia"/>
          <w:sz w:val="24"/>
        </w:rPr>
        <w:t>For multiplexing multicast HARQ-ACK associated with the second HARQ-ACK reporting mode</w:t>
      </w:r>
      <w:r w:rsidRPr="001837AC">
        <w:rPr>
          <w:rFonts w:eastAsiaTheme="minorEastAsia"/>
          <w:sz w:val="24"/>
        </w:rPr>
        <w:t xml:space="preserve"> </w:t>
      </w:r>
      <w:r w:rsidRPr="007B3C36">
        <w:rPr>
          <w:rFonts w:eastAsiaTheme="minorEastAsia"/>
          <w:sz w:val="24"/>
        </w:rPr>
        <w:t xml:space="preserve">only, how to determine the PUCCH resource for transmission is not captured. </w:t>
      </w:r>
    </w:p>
    <w:p w14:paraId="1E5BB27E" w14:textId="694FC696" w:rsidR="00B10C2A" w:rsidRPr="007B3C36" w:rsidRDefault="00B10C2A" w:rsidP="00CA39EB">
      <w:pPr>
        <w:pStyle w:val="ListParagraph"/>
        <w:numPr>
          <w:ilvl w:val="0"/>
          <w:numId w:val="14"/>
        </w:numPr>
        <w:spacing w:after="120"/>
        <w:contextualSpacing w:val="0"/>
        <w:rPr>
          <w:rFonts w:eastAsiaTheme="minorEastAsia"/>
          <w:sz w:val="24"/>
        </w:rPr>
      </w:pPr>
      <w:r w:rsidRPr="007B3C36">
        <w:rPr>
          <w:rFonts w:eastAsiaTheme="minorEastAsia"/>
          <w:sz w:val="24"/>
        </w:rPr>
        <w:t>For multiplexing multicast HARQ-ACK associated with the first HARQ-ACK reporting mode</w:t>
      </w:r>
      <w:r w:rsidRPr="001837AC">
        <w:rPr>
          <w:rFonts w:eastAsiaTheme="minorEastAsia"/>
          <w:sz w:val="24"/>
        </w:rPr>
        <w:t xml:space="preserve"> </w:t>
      </w:r>
      <w:r w:rsidRPr="007B3C36">
        <w:rPr>
          <w:rFonts w:eastAsiaTheme="minorEastAsia"/>
          <w:sz w:val="24"/>
        </w:rPr>
        <w:t>only, how to determine the PUCCH resource for transmission is not captured.</w:t>
      </w:r>
      <w:r w:rsidR="00CA39EB">
        <w:rPr>
          <w:rFonts w:eastAsiaTheme="minorEastAsia"/>
          <w:sz w:val="24"/>
        </w:rPr>
        <w:t xml:space="preserve"> This change is also echoed by </w:t>
      </w:r>
      <w:r w:rsidR="00CA39EB" w:rsidRPr="00CA39EB">
        <w:rPr>
          <w:rFonts w:eastAsiaTheme="minorEastAsia"/>
          <w:sz w:val="24"/>
        </w:rPr>
        <w:t>LGE-CR-x1104</w:t>
      </w:r>
    </w:p>
    <w:p w14:paraId="3EDB47CB" w14:textId="2A7DA02C" w:rsidR="00B10C2A" w:rsidRDefault="00CA39EB" w:rsidP="00CA39EB">
      <w:pPr>
        <w:spacing w:after="120"/>
        <w:rPr>
          <w:rFonts w:eastAsiaTheme="minorEastAsia"/>
        </w:rPr>
      </w:pPr>
      <w:r w:rsidRPr="00CA39EB">
        <w:rPr>
          <w:rFonts w:eastAsiaTheme="minorEastAsia"/>
        </w:rPr>
        <w:t xml:space="preserve">The change in vivo-CR-x0426 </w:t>
      </w:r>
      <w:r>
        <w:rPr>
          <w:rFonts w:eastAsiaTheme="minorEastAsia"/>
        </w:rPr>
        <w:t xml:space="preserve">proposes to remove ‘and in response to at least one DCI format detection’. However, to FL understanding, the paragraph focuses on the dynamic scheduling and the case for SPS are covered by another part in clause 18. </w:t>
      </w:r>
    </w:p>
    <w:p w14:paraId="30768A42" w14:textId="4D6CD15D" w:rsidR="00CA39EB" w:rsidRPr="00CA39EB" w:rsidRDefault="00CA39EB" w:rsidP="00CA39EB">
      <w:pPr>
        <w:spacing w:after="120"/>
        <w:rPr>
          <w:rFonts w:eastAsiaTheme="minorEastAsia"/>
        </w:rPr>
      </w:pPr>
      <w:r w:rsidRPr="00CA39EB">
        <w:rPr>
          <w:rFonts w:eastAsiaTheme="minorEastAsia"/>
        </w:rPr>
        <w:t>The change</w:t>
      </w:r>
      <w:r>
        <w:rPr>
          <w:rFonts w:eastAsiaTheme="minorEastAsia"/>
        </w:rPr>
        <w:t xml:space="preserve"> in </w:t>
      </w:r>
      <w:r w:rsidRPr="00CA39EB">
        <w:rPr>
          <w:rFonts w:eastAsiaTheme="minorEastAsia" w:hint="eastAsia"/>
        </w:rPr>
        <w:t>Z</w:t>
      </w:r>
      <w:r>
        <w:rPr>
          <w:rFonts w:eastAsiaTheme="minorEastAsia"/>
        </w:rPr>
        <w:t xml:space="preserve">TE-CR-x1455 proposes to add the case when the separate PUCCH resources are not configured. However, </w:t>
      </w:r>
      <w:r w:rsidRPr="00CA39EB">
        <w:rPr>
          <w:rFonts w:eastAsiaTheme="minorEastAsia"/>
        </w:rPr>
        <w:t xml:space="preserve">to FL understanding, the paragraph focuses on the </w:t>
      </w:r>
      <w:r>
        <w:rPr>
          <w:rFonts w:eastAsiaTheme="minorEastAsia"/>
        </w:rPr>
        <w:t xml:space="preserve">case when UE is separately configured with PUCCH resources. Other part in clause 18 referring to clause 9.x.x can explain the PUCCH resources configured for unicast will be used. </w:t>
      </w:r>
    </w:p>
    <w:p w14:paraId="7D5DFD2D" w14:textId="4D94ECB8" w:rsidR="00B10C2A" w:rsidRPr="007B3C36" w:rsidRDefault="00B10C2A" w:rsidP="00CA39EB">
      <w:pPr>
        <w:spacing w:after="120"/>
        <w:jc w:val="both"/>
        <w:rPr>
          <w:rFonts w:eastAsiaTheme="minorEastAsia"/>
        </w:rPr>
      </w:pPr>
      <w:r w:rsidRPr="007B3C36">
        <w:rPr>
          <w:rFonts w:eastAsiaTheme="minorEastAsia"/>
        </w:rPr>
        <w:t xml:space="preserve">The moderator draft CR is </w:t>
      </w:r>
      <w:r>
        <w:rPr>
          <w:rFonts w:eastAsiaTheme="minorEastAsia"/>
        </w:rPr>
        <w:t>provided</w:t>
      </w:r>
      <w:r w:rsidR="00CA39EB">
        <w:rPr>
          <w:rFonts w:eastAsiaTheme="minorEastAsia"/>
        </w:rPr>
        <w:t xml:space="preserve"> accordingly</w:t>
      </w:r>
      <w:r w:rsidRPr="007B3C36">
        <w:rPr>
          <w:rFonts w:eastAsiaTheme="minorEastAsia" w:hint="eastAsia"/>
        </w:rPr>
        <w:t>.</w:t>
      </w:r>
      <w:r w:rsidRPr="007B3C36">
        <w:rPr>
          <w:rFonts w:eastAsiaTheme="minorEastAsia"/>
        </w:rPr>
        <w:t xml:space="preserve"> Companies can check whether it is agreeable. </w:t>
      </w:r>
    </w:p>
    <w:p w14:paraId="19C69DA9" w14:textId="77777777" w:rsidR="00B10C2A" w:rsidRPr="007B3C36" w:rsidRDefault="00B10C2A" w:rsidP="00B10C2A">
      <w:pPr>
        <w:pStyle w:val="Heading4"/>
        <w:numPr>
          <w:ilvl w:val="0"/>
          <w:numId w:val="0"/>
        </w:numPr>
        <w:ind w:left="720" w:hanging="720"/>
        <w:rPr>
          <w:szCs w:val="20"/>
          <w:lang w:val="en-GB" w:eastAsia="zh-CN"/>
        </w:rPr>
      </w:pPr>
      <w:r w:rsidRPr="007B3C36">
        <w:rPr>
          <w:szCs w:val="20"/>
          <w:lang w:val="en-GB" w:eastAsia="zh-CN"/>
        </w:rPr>
        <w:t xml:space="preserve">Draft CR </w:t>
      </w:r>
      <w:r w:rsidRPr="007B3C36">
        <w:rPr>
          <w:szCs w:val="20"/>
          <w:lang w:val="en-GB" w:eastAsia="zh-CN"/>
        </w:rPr>
        <w:fldChar w:fldCharType="begin"/>
      </w:r>
      <w:r w:rsidRPr="007B3C36">
        <w:rPr>
          <w:szCs w:val="20"/>
          <w:lang w:val="en-GB" w:eastAsia="zh-CN"/>
        </w:rPr>
        <w:instrText xml:space="preserve"> REF _Ref119062612 \n \h  \* MERGEFORMAT </w:instrText>
      </w:r>
      <w:r w:rsidRPr="007B3C36">
        <w:rPr>
          <w:szCs w:val="20"/>
          <w:lang w:val="en-GB" w:eastAsia="zh-CN"/>
        </w:rPr>
      </w:r>
      <w:r w:rsidRPr="007B3C36">
        <w:rPr>
          <w:szCs w:val="20"/>
          <w:lang w:val="en-GB" w:eastAsia="zh-CN"/>
        </w:rPr>
        <w:fldChar w:fldCharType="separate"/>
      </w:r>
      <w:r w:rsidR="00F60E4C">
        <w:rPr>
          <w:szCs w:val="20"/>
          <w:lang w:val="en-GB" w:eastAsia="zh-CN"/>
        </w:rPr>
        <w:t>3.8.1</w:t>
      </w:r>
      <w:r w:rsidRPr="007B3C36">
        <w:rPr>
          <w:szCs w:val="20"/>
          <w:lang w:val="en-GB" w:eastAsia="zh-CN"/>
        </w:rPr>
        <w:fldChar w:fldCharType="end"/>
      </w:r>
    </w:p>
    <w:p w14:paraId="739B2F0A" w14:textId="362DD296" w:rsidR="00B10C2A" w:rsidRPr="007B3C36" w:rsidRDefault="00B10C2A" w:rsidP="00B10C2A">
      <w:pPr>
        <w:rPr>
          <w:rFonts w:eastAsiaTheme="minorEastAsia"/>
          <w:b/>
        </w:rPr>
      </w:pPr>
      <w:r w:rsidRPr="007B3C36">
        <w:rPr>
          <w:rFonts w:eastAsiaTheme="minorEastAsia"/>
          <w:b/>
        </w:rPr>
        <w:t xml:space="preserve">The draft CR in </w:t>
      </w:r>
      <w:r w:rsidRPr="007B3C36">
        <w:rPr>
          <w:rStyle w:val="Hyperlink"/>
          <w:rFonts w:eastAsiaTheme="minorEastAsia"/>
          <w:b/>
          <w:i/>
        </w:rPr>
        <w:t>Moderator draft CR on issue 1-</w:t>
      </w:r>
      <w:r w:rsidR="00381A9C">
        <w:rPr>
          <w:rStyle w:val="Hyperlink"/>
          <w:rFonts w:eastAsiaTheme="minorEastAsia"/>
          <w:b/>
          <w:i/>
        </w:rPr>
        <w:t>8</w:t>
      </w:r>
      <w:r w:rsidRPr="007B3C36">
        <w:rPr>
          <w:rStyle w:val="Hyperlink"/>
          <w:rFonts w:eastAsiaTheme="minorEastAsia"/>
          <w:b/>
          <w:i/>
        </w:rPr>
        <w:t>_v000_</w:t>
      </w:r>
      <w:proofErr w:type="gramStart"/>
      <w:r w:rsidRPr="007B3C36">
        <w:rPr>
          <w:rStyle w:val="Hyperlink"/>
          <w:rFonts w:eastAsiaTheme="minorEastAsia"/>
          <w:b/>
          <w:i/>
        </w:rPr>
        <w:t>Mod</w:t>
      </w:r>
      <w:r w:rsidRPr="007B3C36">
        <w:rPr>
          <w:rFonts w:eastAsiaTheme="minorEastAsia"/>
          <w:b/>
        </w:rPr>
        <w:t xml:space="preserve">  is</w:t>
      </w:r>
      <w:proofErr w:type="gramEnd"/>
      <w:r w:rsidRPr="007B3C36">
        <w:rPr>
          <w:rFonts w:eastAsiaTheme="minorEastAsia"/>
          <w:b/>
        </w:rPr>
        <w:t xml:space="preserve"> endorsed.</w:t>
      </w:r>
    </w:p>
    <w:p w14:paraId="236879E3" w14:textId="77777777" w:rsidR="00B10C2A" w:rsidRPr="007B3C36" w:rsidRDefault="00B10C2A" w:rsidP="00B10C2A">
      <w:pPr>
        <w:rPr>
          <w:rFonts w:eastAsiaTheme="minorEastAsia"/>
          <w:color w:val="C4BC96" w:themeColor="background2" w:themeShade="BF"/>
          <w:highlight w:val="lightGray"/>
        </w:rPr>
      </w:pPr>
    </w:p>
    <w:p w14:paraId="7A18B8A0" w14:textId="77777777" w:rsidR="00B10C2A" w:rsidRPr="00BB00A0" w:rsidRDefault="00B10C2A" w:rsidP="00B10C2A">
      <w:pPr>
        <w:rPr>
          <w:rFonts w:eastAsiaTheme="minorEastAsia"/>
          <w:highlight w:val="lightGray"/>
        </w:rPr>
      </w:pPr>
    </w:p>
    <w:p w14:paraId="216FD70D" w14:textId="77777777" w:rsidR="00B10C2A" w:rsidRPr="00AB1A7B" w:rsidRDefault="00B10C2A" w:rsidP="00B10C2A">
      <w:pPr>
        <w:rPr>
          <w:rFonts w:eastAsiaTheme="minorEastAsia"/>
          <w:b/>
          <w:i/>
          <w:lang w:val="en-GB"/>
        </w:rPr>
      </w:pPr>
      <w:r w:rsidRPr="00AB1A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C2A" w:rsidRPr="00AB1A7B" w14:paraId="513E87C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A99CA30" w14:textId="77777777" w:rsidR="00B10C2A" w:rsidRPr="00AB1A7B" w:rsidRDefault="00B10C2A" w:rsidP="009E4C89">
            <w:pPr>
              <w:rPr>
                <w:rFonts w:eastAsiaTheme="minorEastAsia"/>
              </w:rPr>
            </w:pPr>
            <w:r w:rsidRPr="00AB1A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EE83AE" w14:textId="77777777" w:rsidR="00B10C2A" w:rsidRPr="00AB1A7B" w:rsidRDefault="00B10C2A" w:rsidP="009E4C89">
            <w:pPr>
              <w:rPr>
                <w:rFonts w:eastAsiaTheme="minorEastAsia"/>
              </w:rPr>
            </w:pPr>
            <w:r w:rsidRPr="00AB1A7B">
              <w:rPr>
                <w:rFonts w:eastAsiaTheme="minorEastAsia"/>
              </w:rPr>
              <w:t>Comments</w:t>
            </w:r>
          </w:p>
        </w:tc>
      </w:tr>
      <w:tr w:rsidR="00B10C2A" w:rsidRPr="00AB1A7B" w14:paraId="5B2EA1F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6EC71ED" w14:textId="622888D3" w:rsidR="00B10C2A" w:rsidRPr="00AB1A7B" w:rsidRDefault="00980FAE"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7DB829E" w14:textId="70E43A7C" w:rsidR="00B10C2A" w:rsidRPr="00033C0A" w:rsidRDefault="003C75B3" w:rsidP="00033C0A">
            <w:pPr>
              <w:spacing w:after="120"/>
              <w:rPr>
                <w:rFonts w:eastAsiaTheme="minorEastAsia"/>
              </w:rPr>
            </w:pPr>
            <w:r>
              <w:rPr>
                <w:rFonts w:eastAsiaTheme="minorEastAsia"/>
              </w:rPr>
              <w:t xml:space="preserve">The CR for ‘first reporting mode only’ looks </w:t>
            </w:r>
            <w:r w:rsidR="00033C0A">
              <w:rPr>
                <w:rFonts w:eastAsiaTheme="minorEastAsia"/>
              </w:rPr>
              <w:t>Ok</w:t>
            </w:r>
          </w:p>
        </w:tc>
      </w:tr>
      <w:tr w:rsidR="007E095A" w:rsidRPr="00AB1A7B" w14:paraId="3A387BE5"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0DBCEA9" w14:textId="1A38B27E" w:rsidR="007E095A" w:rsidRDefault="007E095A"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D3CD223" w14:textId="77777777" w:rsidR="007E095A" w:rsidRDefault="007E095A" w:rsidP="00033C0A">
            <w:pPr>
              <w:spacing w:after="120"/>
              <w:rPr>
                <w:rFonts w:eastAsiaTheme="minorEastAsia"/>
              </w:rPr>
            </w:pPr>
            <w:r>
              <w:rPr>
                <w:rFonts w:eastAsiaTheme="minorEastAsia"/>
              </w:rPr>
              <w:t>No need for the CR.</w:t>
            </w:r>
          </w:p>
          <w:p w14:paraId="67A819D3" w14:textId="676C6A63" w:rsidR="007E095A" w:rsidRDefault="007E095A" w:rsidP="00033C0A">
            <w:pPr>
              <w:spacing w:after="120"/>
              <w:rPr>
                <w:rFonts w:eastAsiaTheme="minorEastAsia"/>
              </w:rPr>
            </w:pPr>
            <w:r>
              <w:rPr>
                <w:rFonts w:eastAsiaTheme="minorEastAsia"/>
              </w:rPr>
              <w:t>The specifications currently captured the following.</w:t>
            </w:r>
          </w:p>
          <w:p w14:paraId="3B94100C" w14:textId="00C086BB" w:rsidR="007E095A" w:rsidRDefault="007E095A" w:rsidP="00033C0A">
            <w:pPr>
              <w:spacing w:after="120"/>
              <w:rPr>
                <w:rFonts w:eastAsiaTheme="minorEastAsia"/>
              </w:rPr>
            </w:pPr>
            <w:r w:rsidRPr="007E095A">
              <w:rPr>
                <w:rFonts w:eastAsiaTheme="minorEastAsia"/>
              </w:rPr>
              <w:t>"</w:t>
            </w:r>
            <w:r w:rsidRPr="007E095A">
              <w:rPr>
                <w:rFonts w:eastAsiaTheme="minorEastAsia"/>
                <w:u w:val="single"/>
              </w:rPr>
              <w:t>For the first HARQ-ACK reporting mode</w:t>
            </w:r>
            <w:r w:rsidRPr="007E095A">
              <w:rPr>
                <w:rFonts w:eastAsiaTheme="minorEastAsia"/>
              </w:rPr>
              <w:t xml:space="preserv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7E095A">
              <w:rPr>
                <w:rFonts w:eastAsiaTheme="minorEastAsia"/>
                <w:u w:val="single"/>
              </w:rPr>
              <w:t>The UE determines a PUCCH or a PUSCH to provide the HARQ-ACK information as described in clause 9.2.</w:t>
            </w:r>
            <w:r w:rsidRPr="007E095A">
              <w:rPr>
                <w:rFonts w:eastAsiaTheme="minorEastAsia"/>
              </w:rPr>
              <w:t>"</w:t>
            </w:r>
          </w:p>
        </w:tc>
      </w:tr>
      <w:tr w:rsidR="00B76CC9" w:rsidRPr="00AB1A7B" w14:paraId="7E7C75C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0CD220" w14:textId="5106D112" w:rsidR="00B76CC9" w:rsidRDefault="00B76CC9"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51DD9B" w14:textId="47741CC4" w:rsidR="00B76CC9" w:rsidRDefault="00B76CC9" w:rsidP="00033C0A">
            <w:pPr>
              <w:spacing w:after="120"/>
            </w:pPr>
            <w:r>
              <w:rPr>
                <w:rFonts w:eastAsiaTheme="minorEastAsia"/>
              </w:rPr>
              <w:t xml:space="preserve">Agree with Samsung, </w:t>
            </w:r>
            <w:r w:rsidRPr="007B3C36">
              <w:rPr>
                <w:rStyle w:val="Hyperlink"/>
                <w:rFonts w:eastAsiaTheme="minorEastAsia"/>
                <w:b/>
                <w:i/>
              </w:rPr>
              <w:t>Moderator draft CR on issue 1-</w:t>
            </w:r>
            <w:r>
              <w:rPr>
                <w:rStyle w:val="Hyperlink"/>
                <w:rFonts w:eastAsiaTheme="minorEastAsia"/>
                <w:b/>
                <w:i/>
              </w:rPr>
              <w:t>8</w:t>
            </w:r>
            <w:r w:rsidRPr="007B3C36">
              <w:rPr>
                <w:rStyle w:val="Hyperlink"/>
                <w:rFonts w:eastAsiaTheme="minorEastAsia"/>
                <w:b/>
                <w:i/>
              </w:rPr>
              <w:t>_v000_Mod</w:t>
            </w:r>
            <w:r w:rsidRPr="00B76CC9">
              <w:rPr>
                <w:rFonts w:eastAsiaTheme="minorEastAsia"/>
              </w:rPr>
              <w:t xml:space="preserve"> is not needed.</w:t>
            </w:r>
            <w:r>
              <w:rPr>
                <w:rFonts w:eastAsiaTheme="minorEastAsia"/>
              </w:rPr>
              <w:t xml:space="preserve"> How to determine a PUCCH within a PUCCH-config can be covered by current spec cited above. We think the issue is how to determine the PUCCH-config to determine a resource is not specified </w:t>
            </w:r>
            <w:r>
              <w:rPr>
                <w:rStyle w:val="CommentReference"/>
                <w:rFonts w:eastAsia="DengXian"/>
              </w:rPr>
              <w:t xml:space="preserve">when the </w:t>
            </w:r>
            <w:r w:rsidRPr="0088027F">
              <w:t xml:space="preserve">UE </w:t>
            </w:r>
            <w:r>
              <w:t>is</w:t>
            </w:r>
            <w:r w:rsidRPr="0088027F">
              <w:t xml:space="preserve"> </w:t>
            </w:r>
            <w:r>
              <w:t>not 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rFonts w:eastAsia="DengXian"/>
              </w:rPr>
              <w:t xml:space="preserve">UE </w:t>
            </w:r>
            <w:r w:rsidRPr="0088027F">
              <w:t>provide</w:t>
            </w:r>
            <w:r>
              <w:t>s</w:t>
            </w:r>
            <w:r w:rsidRPr="0088027F">
              <w:t xml:space="preserve"> the HARQ-ACK information according to the first HARQ-ACK reporting mode</w:t>
            </w:r>
            <w:r>
              <w:t xml:space="preserve"> and in response to no DCI format. i.e., we didn’t find any description in current spec for the issue mentioned in our contribution. If any, please show me, thanks.</w:t>
            </w:r>
          </w:p>
          <w:p w14:paraId="46E5F1DD" w14:textId="04ED0E7F" w:rsidR="00B76CC9" w:rsidRDefault="00B76CC9" w:rsidP="00033C0A">
            <w:pPr>
              <w:spacing w:after="120"/>
              <w:rPr>
                <w:rFonts w:eastAsiaTheme="minorEastAsia"/>
              </w:rPr>
            </w:pPr>
          </w:p>
        </w:tc>
      </w:tr>
      <w:tr w:rsidR="00674013" w:rsidRPr="00AB1A7B" w14:paraId="0874727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B3F607B" w14:textId="3AA6D864" w:rsidR="00674013" w:rsidRDefault="00674013" w:rsidP="0067401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C83CDC" w14:textId="77777777" w:rsidR="00674013" w:rsidRDefault="00674013" w:rsidP="00674013">
            <w:pPr>
              <w:spacing w:after="120"/>
              <w:rPr>
                <w:rFonts w:eastAsiaTheme="minorEastAsia"/>
              </w:rPr>
            </w:pPr>
            <w:r>
              <w:rPr>
                <w:rFonts w:eastAsiaTheme="minorEastAsia"/>
              </w:rPr>
              <w:t xml:space="preserve">Actually, our CR is to clarify that how to determine the PUCCH resource for MBS, i.e., as agreed, if the dedicated PUCCH resource for MBS for ACK/NACK feedback or NACK-only feedback is provided, then the dedicated PUCCH resource is used. If it is not provided, then the PUCCH resource for unicast is used. However, we don’t think referring to clause 9.x.x, can reflect what we want to clarify since clause 9 does not mention the PUCCH resource determination rule. </w:t>
            </w:r>
          </w:p>
          <w:p w14:paraId="09652621" w14:textId="75D3972A" w:rsidR="00674013" w:rsidRDefault="00674013" w:rsidP="00674013">
            <w:pPr>
              <w:spacing w:after="120"/>
              <w:rPr>
                <w:rFonts w:eastAsiaTheme="minorEastAsia"/>
              </w:rPr>
            </w:pPr>
            <w:r>
              <w:rPr>
                <w:rFonts w:eastAsiaTheme="minorEastAsia"/>
              </w:rPr>
              <w:t>For the second change, we think it is reasonable. The PUCCH resource determination for MBS for ACK/NACK mode should be clarified in the spec.</w:t>
            </w:r>
          </w:p>
        </w:tc>
      </w:tr>
    </w:tbl>
    <w:p w14:paraId="270968C3" w14:textId="77777777" w:rsidR="00B10C2A" w:rsidRPr="00BB00A0" w:rsidRDefault="00B10C2A" w:rsidP="00B10C2A">
      <w:pPr>
        <w:rPr>
          <w:rFonts w:eastAsiaTheme="minorEastAsia"/>
          <w:highlight w:val="lightGray"/>
        </w:rPr>
      </w:pPr>
    </w:p>
    <w:p w14:paraId="73FB2F94" w14:textId="1045F9C3" w:rsidR="000D0682" w:rsidRDefault="000D0682" w:rsidP="000944A0">
      <w:pPr>
        <w:pStyle w:val="Heading2"/>
        <w:tabs>
          <w:tab w:val="left" w:pos="1985"/>
        </w:tabs>
        <w:ind w:hanging="1569"/>
        <w:rPr>
          <w:lang w:eastAsia="zh-CN"/>
        </w:rPr>
      </w:pPr>
      <w:r>
        <w:rPr>
          <w:lang w:eastAsia="zh-CN"/>
        </w:rPr>
        <w:t>(1-</w:t>
      </w:r>
      <w:proofErr w:type="gramStart"/>
      <w:r w:rsidR="00C14639">
        <w:rPr>
          <w:lang w:eastAsia="zh-CN"/>
        </w:rPr>
        <w:t>9</w:t>
      </w:r>
      <w:r>
        <w:rPr>
          <w:lang w:eastAsia="zh-CN"/>
        </w:rPr>
        <w:t>)Type</w:t>
      </w:r>
      <w:proofErr w:type="gramEnd"/>
      <w:r>
        <w:rPr>
          <w:lang w:eastAsia="zh-CN"/>
        </w:rPr>
        <w:t xml:space="preserve">3 CB for </w:t>
      </w:r>
      <w:proofErr w:type="spellStart"/>
      <w:r>
        <w:rPr>
          <w:lang w:eastAsia="zh-CN"/>
        </w:rPr>
        <w:t>Ucast</w:t>
      </w:r>
      <w:proofErr w:type="spellEnd"/>
      <w:r>
        <w:rPr>
          <w:lang w:eastAsia="zh-CN"/>
        </w:rPr>
        <w:t>/</w:t>
      </w:r>
      <w:proofErr w:type="spellStart"/>
      <w:r>
        <w:rPr>
          <w:lang w:eastAsia="zh-CN"/>
        </w:rPr>
        <w:t>Mcast</w:t>
      </w:r>
      <w:proofErr w:type="spellEnd"/>
    </w:p>
    <w:tbl>
      <w:tblPr>
        <w:tblStyle w:val="TableGrid"/>
        <w:tblW w:w="0" w:type="auto"/>
        <w:tblLook w:val="04A0" w:firstRow="1" w:lastRow="0" w:firstColumn="1" w:lastColumn="0" w:noHBand="0" w:noVBand="1"/>
      </w:tblPr>
      <w:tblGrid>
        <w:gridCol w:w="2263"/>
        <w:gridCol w:w="11974"/>
      </w:tblGrid>
      <w:tr w:rsidR="000D0682" w:rsidRPr="00BB00A0" w14:paraId="0AF76CC5" w14:textId="77777777" w:rsidTr="009E4C89">
        <w:tc>
          <w:tcPr>
            <w:tcW w:w="2263" w:type="dxa"/>
          </w:tcPr>
          <w:p w14:paraId="065D2FD0" w14:textId="77777777" w:rsidR="000D0682" w:rsidRPr="00DD534A" w:rsidRDefault="000D0682" w:rsidP="009E4C89">
            <w:pPr>
              <w:rPr>
                <w:rFonts w:eastAsiaTheme="minorEastAsia"/>
                <w:sz w:val="18"/>
              </w:rPr>
            </w:pPr>
            <w:r>
              <w:rPr>
                <w:rFonts w:eastAsiaTheme="minorEastAsia"/>
                <w:sz w:val="18"/>
              </w:rPr>
              <w:t>vivo-CR-x0428</w:t>
            </w:r>
          </w:p>
        </w:tc>
        <w:tc>
          <w:tcPr>
            <w:tcW w:w="11974" w:type="dxa"/>
          </w:tcPr>
          <w:p w14:paraId="3FFFF988" w14:textId="77777777" w:rsidR="000D0682" w:rsidRDefault="000D0682" w:rsidP="009E4C89">
            <w:pPr>
              <w:jc w:val="both"/>
              <w:rPr>
                <w:noProof/>
              </w:rPr>
            </w:pPr>
            <w:r>
              <w:rPr>
                <w:noProof/>
              </w:rPr>
              <w:t>The current specification implies multiplexing unicast HARQ-ACK and multicast HARQ-ACK in type 3 HARQ-ACK codebook is not supported in Cluase 18, which does not comply to Clause 9.1.4.</w:t>
            </w:r>
          </w:p>
          <w:p w14:paraId="5A14AE5F" w14:textId="77777777" w:rsidR="000D0682" w:rsidRPr="00B06CC2" w:rsidRDefault="000D0682" w:rsidP="009E4C89">
            <w:pPr>
              <w:pStyle w:val="Heading1"/>
              <w:numPr>
                <w:ilvl w:val="0"/>
                <w:numId w:val="0"/>
              </w:numPr>
              <w:ind w:left="432"/>
              <w:outlineLvl w:val="0"/>
            </w:pPr>
            <w:r w:rsidRPr="00B06CC2">
              <w:t>18</w:t>
            </w:r>
            <w:r w:rsidRPr="00B06CC2">
              <w:rPr>
                <w:rFonts w:hint="eastAsia"/>
              </w:rPr>
              <w:tab/>
            </w:r>
            <w:r w:rsidRPr="00B06CC2">
              <w:t>Multicast Broadcast Services</w:t>
            </w:r>
          </w:p>
          <w:p w14:paraId="667255CA" w14:textId="77777777" w:rsidR="000D0682" w:rsidRDefault="000D0682" w:rsidP="009E4C89">
            <w:pPr>
              <w:jc w:val="center"/>
            </w:pPr>
            <w:r>
              <w:rPr>
                <w:rFonts w:ascii="Arial" w:hAnsi="Arial" w:cs="Arial"/>
                <w:color w:val="FF0000"/>
                <w:sz w:val="28"/>
                <w:szCs w:val="28"/>
              </w:rPr>
              <w:t>&lt; Unchanged parts are omitted &gt;</w:t>
            </w:r>
          </w:p>
          <w:p w14:paraId="4B521A12" w14:textId="77777777" w:rsidR="000D0682" w:rsidRPr="00B06CC2" w:rsidRDefault="000D0682" w:rsidP="009E4C89">
            <w:pPr>
              <w:rPr>
                <w:rFonts w:cs="Arial"/>
              </w:rPr>
            </w:pPr>
            <w:r w:rsidRPr="00B06CC2">
              <w:t>If a</w:t>
            </w:r>
            <w:r w:rsidRPr="00B06CC2">
              <w:rPr>
                <w:rFonts w:hint="eastAsia"/>
              </w:rPr>
              <w:t xml:space="preserve"> UE </w:t>
            </w:r>
            <w:r w:rsidRPr="00B06CC2">
              <w:t>is provided</w:t>
            </w:r>
            <w:r w:rsidRPr="00B06CC2">
              <w:rPr>
                <w:rFonts w:hint="eastAsia"/>
              </w:rPr>
              <w:t xml:space="preserve"> </w:t>
            </w:r>
            <w:proofErr w:type="spellStart"/>
            <w:r w:rsidRPr="00B06CC2">
              <w:rPr>
                <w:i/>
              </w:rPr>
              <w:t>pdsch</w:t>
            </w:r>
            <w:proofErr w:type="spellEnd"/>
            <w:r w:rsidRPr="00B06CC2">
              <w:rPr>
                <w:i/>
              </w:rPr>
              <w:t>-</w:t>
            </w:r>
            <w:r w:rsidRPr="00B06CC2">
              <w:rPr>
                <w:rFonts w:cs="Arial"/>
                <w:i/>
              </w:rPr>
              <w:t>HARQ-ACK-Codebook</w:t>
            </w:r>
            <w:r w:rsidRPr="00B06CC2" w:rsidDel="00011FE0">
              <w:rPr>
                <w:rFonts w:cs="Arial"/>
                <w:i/>
              </w:rPr>
              <w:t xml:space="preserve"> </w:t>
            </w:r>
            <w:r w:rsidRPr="00B06CC2">
              <w:rPr>
                <w:rFonts w:cs="Arial"/>
                <w:i/>
              </w:rPr>
              <w:t>= semi-static</w:t>
            </w:r>
            <w:r w:rsidRPr="008C1890">
              <w:rPr>
                <w:rFonts w:cs="Arial"/>
              </w:rPr>
              <w:t xml:space="preserve"> for multicast HARQ-ACK information</w:t>
            </w:r>
            <w:r w:rsidRPr="00B06CC2">
              <w:rPr>
                <w:rFonts w:cs="Arial"/>
              </w:rPr>
              <w:t>, the UE generates a Type-1 HARQ-ACK codebook as described in clauses 9.1.2</w:t>
            </w:r>
            <w:r>
              <w:rPr>
                <w:rFonts w:cs="Arial"/>
              </w:rPr>
              <w:t>,</w:t>
            </w:r>
            <w:r w:rsidRPr="00B06CC2">
              <w:rPr>
                <w:rFonts w:cs="Arial"/>
              </w:rPr>
              <w:t xml:space="preserve"> 9.1.2.1</w:t>
            </w:r>
            <w:r w:rsidRPr="0088027F">
              <w:rPr>
                <w:rFonts w:cs="Arial"/>
              </w:rPr>
              <w:t>, and 9.1.2.2</w:t>
            </w:r>
            <w:r w:rsidRPr="00B06CC2">
              <w:rPr>
                <w:rFonts w:cs="Arial"/>
              </w:rPr>
              <w:t>.</w:t>
            </w:r>
          </w:p>
          <w:p w14:paraId="27BF0FC3" w14:textId="77777777" w:rsidR="000D0682" w:rsidRPr="00B06CC2" w:rsidRDefault="000D0682" w:rsidP="009E4C89">
            <w:pPr>
              <w:rPr>
                <w:rFonts w:cs="Arial"/>
              </w:rPr>
            </w:pPr>
            <w:r w:rsidRPr="00B06CC2">
              <w:t>If a</w:t>
            </w:r>
            <w:r w:rsidRPr="00B06CC2">
              <w:rPr>
                <w:rFonts w:hint="eastAsia"/>
              </w:rPr>
              <w:t xml:space="preserve"> UE </w:t>
            </w:r>
            <w:r w:rsidRPr="00B06CC2">
              <w:t>is provided</w:t>
            </w:r>
            <w:r w:rsidRPr="00B06CC2">
              <w:rPr>
                <w:rFonts w:hint="eastAsia"/>
              </w:rPr>
              <w:t xml:space="preserve"> </w:t>
            </w:r>
            <w:proofErr w:type="spellStart"/>
            <w:r w:rsidRPr="00B06CC2">
              <w:rPr>
                <w:i/>
              </w:rPr>
              <w:t>pdsch</w:t>
            </w:r>
            <w:proofErr w:type="spellEnd"/>
            <w:r w:rsidRPr="00B06CC2">
              <w:rPr>
                <w:i/>
              </w:rPr>
              <w:t>-</w:t>
            </w:r>
            <w:r w:rsidRPr="00B06CC2">
              <w:rPr>
                <w:rFonts w:cs="Arial"/>
                <w:i/>
              </w:rPr>
              <w:t>HARQ-ACK-Codebook</w:t>
            </w:r>
            <w:r w:rsidRPr="00B06CC2" w:rsidDel="00011FE0">
              <w:rPr>
                <w:rFonts w:cs="Arial"/>
                <w:i/>
              </w:rPr>
              <w:t xml:space="preserve"> </w:t>
            </w:r>
            <w:r w:rsidRPr="00B06CC2">
              <w:rPr>
                <w:rFonts w:cs="Arial"/>
                <w:i/>
              </w:rPr>
              <w:t>= dynamic</w:t>
            </w:r>
            <w:r w:rsidRPr="008C1890">
              <w:rPr>
                <w:rFonts w:cs="Arial"/>
              </w:rPr>
              <w:t xml:space="preserve"> for multicast HARQ-ACK information</w:t>
            </w:r>
            <w:r w:rsidRPr="00B06CC2">
              <w:rPr>
                <w:rFonts w:cs="Arial"/>
              </w:rPr>
              <w:t xml:space="preserve">, the UE generates a Type-2 HARQ-ACK codebook as described in clause 9.1.3.1. </w:t>
            </w:r>
          </w:p>
          <w:p w14:paraId="67CC82E8" w14:textId="77777777" w:rsidR="000D0682" w:rsidRPr="00F84336" w:rsidRDefault="000D0682" w:rsidP="009E4C89">
            <w:r w:rsidRPr="00F84336">
              <w:rPr>
                <w:rFonts w:eastAsia="Yu Mincho"/>
              </w:rPr>
              <w:t xml:space="preserve">If a UE would report unicast HARQ-ACK information and multicast HARQ-ACK information with same priority index </w:t>
            </w:r>
            <w:r w:rsidRPr="00F84336">
              <w:rPr>
                <w:rFonts w:eastAsia="Yu Mincho"/>
              </w:rPr>
              <w:lastRenderedPageBreak/>
              <w:t>in a slot, the UE multiplexes the unicast HARQ-ACK information and the multicast HARQ-ACK information following the procedures in this clause and in clauses 9.1.2</w:t>
            </w:r>
            <w:del w:id="228" w:author="Na Li" w:date="2023-02-06T16:38:00Z">
              <w:r w:rsidRPr="00F84336" w:rsidDel="00CE7582">
                <w:rPr>
                  <w:rFonts w:eastAsia="Yu Mincho"/>
                </w:rPr>
                <w:delText xml:space="preserve"> and </w:delText>
              </w:r>
            </w:del>
            <w:ins w:id="229" w:author="Na Li" w:date="2023-02-06T16:38:00Z">
              <w:r>
                <w:rPr>
                  <w:rFonts w:eastAsia="Yu Mincho"/>
                </w:rPr>
                <w:t>,</w:t>
              </w:r>
              <w:r w:rsidRPr="00F84336">
                <w:rPr>
                  <w:rFonts w:eastAsia="Yu Mincho"/>
                </w:rPr>
                <w:t xml:space="preserve"> </w:t>
              </w:r>
            </w:ins>
            <w:r w:rsidRPr="00F84336">
              <w:rPr>
                <w:rFonts w:eastAsia="Yu Mincho"/>
              </w:rPr>
              <w:t>9.1.3</w:t>
            </w:r>
            <w:ins w:id="230" w:author="Na Li" w:date="2023-02-06T16:38:00Z">
              <w:r>
                <w:rPr>
                  <w:rFonts w:eastAsia="Yu Mincho"/>
                </w:rPr>
                <w:t xml:space="preserve"> and 9.1.4</w:t>
              </w:r>
            </w:ins>
            <w:r w:rsidRPr="00F84336">
              <w:rPr>
                <w:rFonts w:eastAsia="Yu Mincho"/>
              </w:rPr>
              <w:t>.</w:t>
            </w:r>
          </w:p>
          <w:p w14:paraId="2BC6DAAB" w14:textId="77777777" w:rsidR="000D0682" w:rsidRPr="00B06CC2" w:rsidRDefault="000D0682" w:rsidP="009E4C89">
            <w:r w:rsidRPr="00B06CC2">
              <w:t>If, for unicast and multicast HARQ-ACK information of same priority value, a</w:t>
            </w:r>
            <w:r w:rsidRPr="00B06CC2">
              <w:rPr>
                <w:rFonts w:hint="eastAsia"/>
              </w:rPr>
              <w:t xml:space="preserve"> UE</w:t>
            </w:r>
          </w:p>
          <w:p w14:paraId="06BFAA8A" w14:textId="77777777" w:rsidR="000D0682" w:rsidRDefault="000D0682" w:rsidP="009E4C89">
            <w:pPr>
              <w:pStyle w:val="B1"/>
              <w:rPr>
                <w:lang w:eastAsia="zh-CN"/>
              </w:rPr>
            </w:pPr>
            <w:r w:rsidRPr="00B06CC2">
              <w:t>-</w:t>
            </w:r>
            <w:r w:rsidRPr="00B06CC2">
              <w:tab/>
            </w:r>
            <w:r w:rsidRPr="00B06CC2">
              <w:rPr>
                <w:lang w:eastAsia="zh-CN"/>
              </w:rPr>
              <w:t xml:space="preserve">is provided </w:t>
            </w:r>
          </w:p>
          <w:p w14:paraId="01FE3080" w14:textId="77777777" w:rsidR="000D0682" w:rsidRDefault="000D0682" w:rsidP="009E4C89">
            <w:pPr>
              <w:pStyle w:val="B2"/>
              <w:rPr>
                <w:iCs/>
                <w:lang w:eastAsia="zh-CN"/>
              </w:rPr>
            </w:pPr>
            <w:r>
              <w:rPr>
                <w:lang w:eastAsia="zh-CN"/>
              </w:rPr>
              <w:t>-</w:t>
            </w:r>
            <w:r>
              <w:rPr>
                <w:lang w:eastAsia="zh-CN"/>
              </w:rPr>
              <w:tab/>
            </w:r>
            <w:r w:rsidRPr="00B06CC2">
              <w:rPr>
                <w:lang w:eastAsia="zh-CN"/>
              </w:rPr>
              <w:t>either</w:t>
            </w:r>
            <w:r w:rsidRPr="00B06CC2">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dynamic</w:t>
            </w:r>
            <w:r w:rsidRPr="00B06CC2">
              <w:rPr>
                <w:lang w:eastAsia="zh-CN"/>
              </w:rPr>
              <w:t xml:space="preserve"> </w:t>
            </w:r>
            <w:r w:rsidRPr="0088027F">
              <w:rPr>
                <w:lang w:eastAsia="zh-CN"/>
              </w:rPr>
              <w:t xml:space="preserve">or </w:t>
            </w:r>
            <w:r w:rsidRPr="0088445E">
              <w:rPr>
                <w:i/>
                <w:iCs/>
                <w:lang w:eastAsia="zh-CN"/>
              </w:rPr>
              <w:t>pdsch-HARQ-ACK-Codebook-r16</w:t>
            </w:r>
            <w:r w:rsidRPr="0088027F">
              <w:rPr>
                <w:iCs/>
                <w:lang w:eastAsia="zh-CN"/>
              </w:rPr>
              <w:t xml:space="preserve"> </w:t>
            </w:r>
            <w:r>
              <w:rPr>
                <w:iCs/>
                <w:lang w:eastAsia="zh-CN"/>
              </w:rPr>
              <w:t xml:space="preserve">for unicast HARQ-ACK information </w:t>
            </w:r>
            <w:r w:rsidRPr="00B06CC2">
              <w:rPr>
                <w:lang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eastAsia="zh-CN"/>
              </w:rPr>
              <w:t xml:space="preserve"> </w:t>
            </w:r>
            <w:r w:rsidRPr="008C1890">
              <w:rPr>
                <w:rFonts w:cs="Arial"/>
                <w:lang w:eastAsia="zh-CN"/>
              </w:rPr>
              <w:t>for multicast HARQ-ACK information</w:t>
            </w:r>
            <w:r w:rsidRPr="00B06CC2">
              <w:rPr>
                <w:iCs/>
                <w:lang w:eastAsia="zh-CN"/>
              </w:rPr>
              <w:t xml:space="preserve">, </w:t>
            </w:r>
          </w:p>
          <w:p w14:paraId="0F97531A" w14:textId="77777777" w:rsidR="000D0682" w:rsidRPr="00B06CC2" w:rsidRDefault="000D0682" w:rsidP="009E4C89">
            <w:pPr>
              <w:pStyle w:val="B2"/>
              <w:rPr>
                <w:lang w:eastAsia="zh-CN"/>
              </w:rPr>
            </w:pPr>
            <w:r>
              <w:rPr>
                <w:lang w:eastAsia="zh-CN"/>
              </w:rPr>
              <w:t>-</w:t>
            </w:r>
            <w:r>
              <w:rPr>
                <w:lang w:eastAsia="zh-CN"/>
              </w:rPr>
              <w:tab/>
            </w:r>
            <w:r w:rsidRPr="00B06CC2">
              <w:rPr>
                <w:iCs/>
                <w:lang w:eastAsia="zh-CN"/>
              </w:rPr>
              <w:t>or</w:t>
            </w:r>
            <w:r w:rsidRPr="00B06CC2">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eastAsia="zh-CN"/>
              </w:rPr>
              <w:t xml:space="preserve"> </w:t>
            </w:r>
            <w:r>
              <w:rPr>
                <w:iCs/>
                <w:lang w:eastAsia="zh-CN"/>
              </w:rPr>
              <w:t xml:space="preserve">for unicast HARQ-ACK information </w:t>
            </w:r>
            <w:r w:rsidRPr="00B06CC2">
              <w:rPr>
                <w:lang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dynamic</w:t>
            </w:r>
            <w:r w:rsidRPr="0084685A">
              <w:rPr>
                <w:rFonts w:cs="Arial"/>
                <w:lang w:eastAsia="zh-CN"/>
              </w:rPr>
              <w:t xml:space="preserve"> </w:t>
            </w:r>
            <w:r w:rsidRPr="008C1890">
              <w:rPr>
                <w:rFonts w:cs="Arial"/>
                <w:lang w:eastAsia="zh-CN"/>
              </w:rPr>
              <w:t>for multicast HARQ-ACK information</w:t>
            </w:r>
            <w:r w:rsidRPr="00B06CC2">
              <w:rPr>
                <w:iCs/>
                <w:lang w:eastAsia="zh-CN"/>
              </w:rPr>
              <w:t>, and</w:t>
            </w:r>
          </w:p>
          <w:p w14:paraId="3B5BD38E" w14:textId="77777777" w:rsidR="000D0682" w:rsidRPr="00B06CC2" w:rsidRDefault="000D0682" w:rsidP="009E4C89">
            <w:pPr>
              <w:pStyle w:val="B1"/>
              <w:rPr>
                <w:rFonts w:cs="Arial"/>
                <w:lang w:eastAsia="zh-CN"/>
              </w:rPr>
            </w:pPr>
            <w:r w:rsidRPr="00B06CC2">
              <w:t>-</w:t>
            </w:r>
            <w:r w:rsidRPr="00B06CC2">
              <w:tab/>
            </w:r>
            <w:r w:rsidRPr="00B06CC2">
              <w:rPr>
                <w:lang w:eastAsia="zh-CN"/>
              </w:rPr>
              <w:t>would multiplex</w:t>
            </w:r>
            <w:r w:rsidRPr="00B06CC2">
              <w:t xml:space="preserve"> the unicast and multicast HARQ-ACK information in a same PUCCH or PUSCH</w:t>
            </w:r>
            <w:r w:rsidRPr="00B06CC2">
              <w:rPr>
                <w:rFonts w:cs="Arial"/>
                <w:lang w:eastAsia="zh-CN"/>
              </w:rPr>
              <w:t xml:space="preserve"> </w:t>
            </w:r>
          </w:p>
          <w:p w14:paraId="4CCFC786" w14:textId="77777777" w:rsidR="000D0682" w:rsidRDefault="000D0682" w:rsidP="009E4C89">
            <w:pPr>
              <w:jc w:val="center"/>
            </w:pPr>
            <w:r>
              <w:rPr>
                <w:rFonts w:ascii="Arial" w:hAnsi="Arial" w:cs="Arial"/>
                <w:color w:val="FF0000"/>
                <w:sz w:val="28"/>
                <w:szCs w:val="28"/>
              </w:rPr>
              <w:t>&lt; Unchanged parts are omitted &gt;</w:t>
            </w:r>
          </w:p>
          <w:p w14:paraId="5A2650D2" w14:textId="77777777" w:rsidR="000D0682" w:rsidRPr="00DD534A" w:rsidRDefault="000D0682" w:rsidP="009E4C89">
            <w:pPr>
              <w:jc w:val="both"/>
              <w:rPr>
                <w:rFonts w:eastAsia="SimSun"/>
                <w:kern w:val="2"/>
                <w:sz w:val="18"/>
              </w:rPr>
            </w:pPr>
          </w:p>
        </w:tc>
      </w:tr>
      <w:tr w:rsidR="000D0682" w:rsidRPr="00BB00A0" w14:paraId="2410F5FB" w14:textId="77777777" w:rsidTr="009E4C89">
        <w:tc>
          <w:tcPr>
            <w:tcW w:w="2263" w:type="dxa"/>
          </w:tcPr>
          <w:p w14:paraId="51148B4C" w14:textId="77777777" w:rsidR="000D0682" w:rsidRPr="00DD534A" w:rsidRDefault="000D0682" w:rsidP="009E4C89">
            <w:pPr>
              <w:rPr>
                <w:rFonts w:eastAsiaTheme="minorEastAsia"/>
                <w:sz w:val="18"/>
              </w:rPr>
            </w:pPr>
            <w:r>
              <w:rPr>
                <w:rFonts w:eastAsiaTheme="minorEastAsia"/>
                <w:sz w:val="18"/>
              </w:rPr>
              <w:lastRenderedPageBreak/>
              <w:t>Lenovo-CR-x1089,</w:t>
            </w:r>
          </w:p>
        </w:tc>
        <w:tc>
          <w:tcPr>
            <w:tcW w:w="11974" w:type="dxa"/>
          </w:tcPr>
          <w:p w14:paraId="1C30B243" w14:textId="77777777" w:rsidR="000D0682" w:rsidRDefault="000D0682" w:rsidP="009E4C89">
            <w:pPr>
              <w:rPr>
                <w:bCs/>
              </w:rPr>
            </w:pPr>
            <w:r>
              <w:rPr>
                <w:bCs/>
              </w:rPr>
              <w:t xml:space="preserve">Type-3 HARQ-ACK codebook generation is not clear considering </w:t>
            </w:r>
            <w:r>
              <w:t xml:space="preserve">multicast </w:t>
            </w:r>
            <w:r w:rsidRPr="007137C8">
              <w:t>PDSCH receptions</w:t>
            </w:r>
            <w:r w:rsidRPr="007137C8">
              <w:rPr>
                <w:rFonts w:hint="eastAsia"/>
              </w:rPr>
              <w:t xml:space="preserve"> </w:t>
            </w:r>
            <w:r>
              <w:t xml:space="preserve">with </w:t>
            </w:r>
            <w:r>
              <w:rPr>
                <w:bCs/>
              </w:rPr>
              <w:t>disabled HARQ-ACK information bits.</w:t>
            </w:r>
          </w:p>
          <w:p w14:paraId="13336B0A" w14:textId="77777777" w:rsidR="000D0682" w:rsidRDefault="000D0682" w:rsidP="009E4C89">
            <w:pPr>
              <w:rPr>
                <w:rFonts w:ascii="Arial" w:eastAsia="SimSun" w:hAnsi="Arial"/>
                <w:sz w:val="28"/>
                <w:szCs w:val="20"/>
                <w:lang w:val="en-GB"/>
              </w:rPr>
            </w:pPr>
            <w:bookmarkStart w:id="231" w:name="_Toc29894846"/>
            <w:bookmarkStart w:id="232" w:name="_Toc29899145"/>
            <w:bookmarkStart w:id="233" w:name="_Toc29899563"/>
            <w:bookmarkStart w:id="234" w:name="_Toc29917300"/>
            <w:bookmarkStart w:id="235" w:name="_Toc36498174"/>
            <w:bookmarkStart w:id="236" w:name="_Toc45699200"/>
            <w:bookmarkStart w:id="237" w:name="_Toc114216073"/>
            <w:r w:rsidRPr="00597D55">
              <w:rPr>
                <w:rFonts w:ascii="Arial" w:eastAsia="SimSun" w:hAnsi="Arial"/>
                <w:sz w:val="28"/>
                <w:szCs w:val="20"/>
                <w:lang w:val="en-GB"/>
              </w:rPr>
              <w:t>9.1.4</w:t>
            </w:r>
            <w:r w:rsidRPr="00597D55">
              <w:rPr>
                <w:rFonts w:ascii="Arial" w:eastAsia="SimSun" w:hAnsi="Arial"/>
                <w:sz w:val="28"/>
                <w:szCs w:val="20"/>
                <w:lang w:val="en-GB"/>
              </w:rPr>
              <w:tab/>
              <w:t>Type-3 HARQ-ACK codebook</w:t>
            </w:r>
            <w:r w:rsidRPr="00597D55">
              <w:rPr>
                <w:rFonts w:ascii="Arial" w:eastAsia="SimSun" w:hAnsi="Arial" w:hint="eastAsia"/>
                <w:sz w:val="28"/>
                <w:szCs w:val="20"/>
                <w:lang w:val="en-GB"/>
              </w:rPr>
              <w:t xml:space="preserve"> </w:t>
            </w:r>
            <w:r w:rsidRPr="00597D55">
              <w:rPr>
                <w:rFonts w:ascii="Arial" w:eastAsia="SimSun" w:hAnsi="Arial"/>
                <w:sz w:val="28"/>
                <w:szCs w:val="20"/>
                <w:lang w:val="en-GB"/>
              </w:rPr>
              <w:t>determination</w:t>
            </w:r>
            <w:bookmarkEnd w:id="231"/>
            <w:bookmarkEnd w:id="232"/>
            <w:bookmarkEnd w:id="233"/>
            <w:bookmarkEnd w:id="234"/>
            <w:bookmarkEnd w:id="235"/>
            <w:bookmarkEnd w:id="236"/>
            <w:bookmarkEnd w:id="237"/>
          </w:p>
          <w:p w14:paraId="369E290A" w14:textId="77777777" w:rsidR="000D0682" w:rsidRPr="00597D55" w:rsidRDefault="000D0682" w:rsidP="009E4C89">
            <w:pPr>
              <w:spacing w:after="180"/>
              <w:rPr>
                <w:rFonts w:eastAsia="SimSun"/>
                <w:szCs w:val="20"/>
                <w:lang w:val="en-GB"/>
              </w:rPr>
            </w:pPr>
            <w:r w:rsidRPr="00597D55">
              <w:rPr>
                <w:rFonts w:eastAsia="SimSun"/>
                <w:szCs w:val="20"/>
                <w:lang w:val="en-GB"/>
              </w:rPr>
              <w:t xml:space="preserve">If a UE is provided </w:t>
            </w:r>
            <w:proofErr w:type="spellStart"/>
            <w:r w:rsidRPr="00597D55">
              <w:rPr>
                <w:rFonts w:eastAsia="SimSun"/>
                <w:i/>
                <w:szCs w:val="20"/>
              </w:rPr>
              <w:t>pdsch</w:t>
            </w:r>
            <w:proofErr w:type="spellEnd"/>
            <w:r w:rsidRPr="00597D55">
              <w:rPr>
                <w:rFonts w:eastAsia="SimSun"/>
                <w:i/>
                <w:szCs w:val="20"/>
              </w:rPr>
              <w:t>-HARQ-ACK-</w:t>
            </w:r>
            <w:proofErr w:type="spellStart"/>
            <w:r w:rsidRPr="00597D55">
              <w:rPr>
                <w:rFonts w:eastAsia="SimSun"/>
                <w:i/>
                <w:szCs w:val="20"/>
              </w:rPr>
              <w:t>OneShotFeedback</w:t>
            </w:r>
            <w:proofErr w:type="spellEnd"/>
            <w:r w:rsidRPr="00597D55">
              <w:rPr>
                <w:rFonts w:eastAsia="SimSun"/>
                <w:iCs/>
                <w:szCs w:val="20"/>
                <w:lang w:val="en-GB"/>
              </w:rPr>
              <w:t xml:space="preserve">, </w:t>
            </w:r>
            <w:r w:rsidRPr="00597D55">
              <w:rPr>
                <w:rFonts w:eastAsia="SimSun"/>
                <w:szCs w:val="20"/>
                <w:lang w:val="en-GB"/>
              </w:rPr>
              <w:t xml:space="preserve">the UE determines </w:t>
            </w:r>
            <m:oMath>
              <m:sSubSup>
                <m:sSubSupPr>
                  <m:ctrlPr>
                    <w:rPr>
                      <w:rFonts w:ascii="Cambria Math" w:eastAsia="SimSun" w:hAnsi="Cambria Math"/>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o</m:t>
                      </m:r>
                    </m:e>
                  </m:acc>
                </m:e>
                <m:sub>
                  <m:r>
                    <w:rPr>
                      <w:rFonts w:ascii="Cambria Math" w:eastAsia="SimSun" w:hAnsi="Cambria Math"/>
                      <w:szCs w:val="20"/>
                      <w:lang w:val="en-GB"/>
                    </w:rPr>
                    <m:t>0</m:t>
                  </m:r>
                </m:sub>
                <m:sup>
                  <m:r>
                    <w:rPr>
                      <w:rFonts w:ascii="Cambria Math" w:eastAsia="SimSun" w:hAnsi="Cambria Math"/>
                      <w:szCs w:val="20"/>
                      <w:lang w:val="en-GB"/>
                    </w:rPr>
                    <m:t>ACK</m:t>
                  </m:r>
                </m:sup>
              </m:sSubSup>
              <m:r>
                <w:rPr>
                  <w:rFonts w:ascii="Cambria Math" w:eastAsia="SimSun" w:hAnsi="Cambria Math"/>
                  <w:szCs w:val="20"/>
                  <w:lang w:val="en-GB"/>
                </w:rPr>
                <m:t>,</m:t>
              </m:r>
              <m:sSubSup>
                <m:sSubSupPr>
                  <m:ctrlPr>
                    <w:rPr>
                      <w:rFonts w:ascii="Cambria Math" w:eastAsia="SimSun" w:hAnsi="Cambria Math"/>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o</m:t>
                      </m:r>
                    </m:e>
                  </m:acc>
                </m:e>
                <m:sub>
                  <m:r>
                    <w:rPr>
                      <w:rFonts w:ascii="Cambria Math" w:eastAsia="SimSun" w:hAnsi="Cambria Math"/>
                      <w:szCs w:val="20"/>
                      <w:lang w:val="en-GB"/>
                    </w:rPr>
                    <m:t>1</m:t>
                  </m:r>
                </m:sub>
                <m:sup>
                  <m:r>
                    <w:rPr>
                      <w:rFonts w:ascii="Cambria Math" w:eastAsia="SimSun" w:hAnsi="Cambria Math"/>
                      <w:szCs w:val="20"/>
                      <w:lang w:val="en-GB"/>
                    </w:rPr>
                    <m:t>ACK</m:t>
                  </m:r>
                </m:sup>
              </m:sSubSup>
              <m:r>
                <w:rPr>
                  <w:rFonts w:ascii="Cambria Math" w:eastAsia="SimSun" w:hAnsi="Cambria Math"/>
                  <w:szCs w:val="20"/>
                  <w:lang w:val="en-GB"/>
                </w:rPr>
                <m:t>,…,</m:t>
              </m:r>
              <m:sSubSup>
                <m:sSubSupPr>
                  <m:ctrlPr>
                    <w:rPr>
                      <w:rFonts w:ascii="Cambria Math" w:eastAsia="SimSun" w:hAnsi="Cambria Math"/>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o</m:t>
                      </m:r>
                    </m:e>
                  </m:acc>
                </m:e>
                <m:sub>
                  <m:sSub>
                    <m:sSubPr>
                      <m:ctrlPr>
                        <w:rPr>
                          <w:rFonts w:ascii="Cambria Math" w:eastAsia="SimSun" w:hAnsi="Cambria Math"/>
                          <w:i/>
                          <w:szCs w:val="20"/>
                          <w:lang w:val="en-GB"/>
                        </w:rPr>
                      </m:ctrlPr>
                    </m:sSubPr>
                    <m:e>
                      <m:r>
                        <w:rPr>
                          <w:rFonts w:ascii="Cambria Math" w:eastAsia="SimSun" w:hAnsi="Cambria Math"/>
                          <w:szCs w:val="20"/>
                          <w:lang w:val="en-GB"/>
                        </w:rPr>
                        <m:t>O</m:t>
                      </m:r>
                    </m:e>
                    <m:sub>
                      <m:r>
                        <w:rPr>
                          <w:rFonts w:ascii="Cambria Math" w:eastAsia="SimSun" w:hAnsi="Cambria Math"/>
                          <w:szCs w:val="20"/>
                          <w:lang w:val="en-GB"/>
                        </w:rPr>
                        <m:t>ACK</m:t>
                      </m:r>
                    </m:sub>
                  </m:sSub>
                  <m:r>
                    <w:rPr>
                      <w:rFonts w:ascii="Cambria Math" w:eastAsia="SimSun" w:hAnsi="Cambria Math"/>
                      <w:szCs w:val="20"/>
                      <w:lang w:val="en-GB"/>
                    </w:rPr>
                    <m:t>-1</m:t>
                  </m:r>
                </m:sub>
                <m:sup>
                  <m:r>
                    <w:rPr>
                      <w:rFonts w:ascii="Cambria Math" w:eastAsia="SimSun" w:hAnsi="Cambria Math"/>
                      <w:szCs w:val="20"/>
                      <w:lang w:val="en-GB"/>
                    </w:rPr>
                    <m:t>ACK</m:t>
                  </m:r>
                </m:sup>
              </m:sSubSup>
            </m:oMath>
            <w:r w:rsidRPr="00597D55">
              <w:rPr>
                <w:rFonts w:eastAsia="SimSun" w:hint="eastAsia"/>
                <w:szCs w:val="20"/>
                <w:lang w:val="en-GB"/>
              </w:rPr>
              <w:t xml:space="preserve"> </w:t>
            </w:r>
            <w:r w:rsidRPr="00597D55">
              <w:rPr>
                <w:rFonts w:eastAsia="SimSun"/>
                <w:szCs w:val="20"/>
                <w:lang w:val="en-GB"/>
              </w:rPr>
              <w:t>HARQ-ACK information bits, for a total number of</w:t>
            </w:r>
            <w:r w:rsidRPr="00597D55">
              <w:rPr>
                <w:rFonts w:eastAsia="SimSun" w:hint="eastAsia"/>
                <w:szCs w:val="20"/>
                <w:lang w:val="en-GB"/>
              </w:rPr>
              <w:t xml:space="preserve"> </w:t>
            </w:r>
            <m:oMath>
              <m:sSub>
                <m:sSubPr>
                  <m:ctrlPr>
                    <w:rPr>
                      <w:rFonts w:ascii="Cambria Math" w:eastAsia="SimSun" w:hAnsi="Cambria Math"/>
                      <w:szCs w:val="20"/>
                      <w:lang w:val="en-GB"/>
                    </w:rPr>
                  </m:ctrlPr>
                </m:sSubPr>
                <m:e>
                  <m:r>
                    <w:rPr>
                      <w:rFonts w:ascii="Cambria Math" w:eastAsia="SimSun" w:hAnsi="Cambria Math"/>
                      <w:szCs w:val="20"/>
                      <w:lang w:val="en-GB"/>
                    </w:rPr>
                    <m:t>O</m:t>
                  </m:r>
                </m:e>
                <m:sub>
                  <m:r>
                    <w:rPr>
                      <w:rFonts w:ascii="Cambria Math" w:eastAsia="SimSun" w:hAnsi="Cambria Math"/>
                      <w:szCs w:val="20"/>
                      <w:lang w:val="en-GB"/>
                    </w:rPr>
                    <m:t>ACK</m:t>
                  </m:r>
                </m:sub>
              </m:sSub>
            </m:oMath>
            <w:r w:rsidRPr="00597D55">
              <w:rPr>
                <w:rFonts w:eastAsia="SimSun"/>
                <w:szCs w:val="20"/>
                <w:lang w:val="en-GB"/>
              </w:rPr>
              <w:t xml:space="preserve"> HARQ-ACK information bits, of a Type-3 HARQ-ACK codebook according to the following procedure. If the UE is provided </w:t>
            </w:r>
            <w:r w:rsidRPr="00597D55">
              <w:rPr>
                <w:rFonts w:eastAsia="SimSun"/>
                <w:i/>
                <w:iCs/>
                <w:szCs w:val="20"/>
                <w:lang w:val="en-GB"/>
              </w:rPr>
              <w:t>pdsch-HARQ-ACK-EnhType3ToAddModList</w:t>
            </w:r>
            <w:r w:rsidRPr="00597D55">
              <w:rPr>
                <w:rFonts w:eastAsia="SimSun"/>
                <w:szCs w:val="20"/>
                <w:lang w:val="en-GB"/>
              </w:rPr>
              <w:t xml:space="preserve"> and a DCI format scheduling PDSCH reception and triggering the Type-3 HARQ-ACK codebook includes an enhanced Type 3 codebook indicator field that provides a value for </w:t>
            </w:r>
            <w:r w:rsidRPr="00597D55">
              <w:rPr>
                <w:rFonts w:eastAsia="SimSun"/>
                <w:i/>
                <w:iCs/>
                <w:szCs w:val="20"/>
                <w:lang w:val="en-GB"/>
              </w:rPr>
              <w:t>pdsch-HARQ-ACK-EnhType3Index</w:t>
            </w:r>
            <w:r w:rsidRPr="00597D55">
              <w:rPr>
                <w:rFonts w:eastAsia="SimSun"/>
                <w:szCs w:val="20"/>
                <w:lang w:val="en-GB"/>
              </w:rPr>
              <w:t xml:space="preserve">, the UE determines a size of a set of indicated serving cells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m:t>
                  </m:r>
                </m:sub>
                <m:sup>
                  <m:r>
                    <m:rPr>
                      <m:sty m:val="p"/>
                    </m:rPr>
                    <w:rPr>
                      <w:rFonts w:ascii="Cambria Math" w:eastAsia="SimSun" w:hAnsi="Cambria Math"/>
                      <w:szCs w:val="20"/>
                      <w:lang w:val="en-GB"/>
                    </w:rPr>
                    <m:t>DL,ind</m:t>
                  </m:r>
                </m:sup>
              </m:sSubSup>
            </m:oMath>
            <w:r w:rsidRPr="00597D55">
              <w:rPr>
                <w:rFonts w:eastAsia="SimSun"/>
                <w:szCs w:val="20"/>
                <w:lang w:val="en-GB"/>
              </w:rPr>
              <w:t xml:space="preserve"> and a size of a set of indicated numbers of HARQ processes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DL,ind</m:t>
                  </m:r>
                </m:sup>
              </m:sSubSup>
            </m:oMath>
            <w:r w:rsidRPr="00597D55">
              <w:rPr>
                <w:rFonts w:eastAsia="SimSun"/>
                <w:szCs w:val="20"/>
                <w:lang w:val="en-GB"/>
              </w:rPr>
              <w:t xml:space="preserve"> for each indicated serving cell and each indicated HARQ process number from the entry in </w:t>
            </w:r>
            <w:r w:rsidRPr="00597D55">
              <w:rPr>
                <w:rFonts w:eastAsia="SimSun"/>
                <w:i/>
                <w:iCs/>
                <w:szCs w:val="20"/>
                <w:lang w:val="en-GB"/>
              </w:rPr>
              <w:t>pdsch-HARQ-ACK-EnhType3ToAddModList</w:t>
            </w:r>
            <w:r w:rsidRPr="00597D55">
              <w:rPr>
                <w:rFonts w:eastAsia="SimSun"/>
                <w:szCs w:val="20"/>
                <w:lang w:val="en-GB"/>
              </w:rPr>
              <w:t xml:space="preserve"> corresponding to the </w:t>
            </w:r>
            <w:r w:rsidRPr="00597D55">
              <w:rPr>
                <w:rFonts w:eastAsia="SimSun"/>
                <w:i/>
                <w:iCs/>
                <w:szCs w:val="20"/>
                <w:lang w:val="en-GB"/>
              </w:rPr>
              <w:t>pdsch-HARQ-ACK-EnhType3Index</w:t>
            </w:r>
            <w:r w:rsidRPr="00597D55">
              <w:rPr>
                <w:rFonts w:eastAsia="SimSun"/>
                <w:szCs w:val="20"/>
                <w:lang w:val="en-GB"/>
              </w:rPr>
              <w:t xml:space="preserve"> value. If the DCI format does not include the enhanced Type 3 codebook indicator field, the </w:t>
            </w:r>
            <w:r w:rsidRPr="00597D55">
              <w:rPr>
                <w:rFonts w:eastAsia="SimSun"/>
                <w:i/>
                <w:iCs/>
                <w:szCs w:val="20"/>
                <w:lang w:val="en-GB"/>
              </w:rPr>
              <w:t>pdsch-HARQ-ACK-EnhType3Index</w:t>
            </w:r>
            <w:r w:rsidRPr="00597D55">
              <w:rPr>
                <w:rFonts w:eastAsia="SimSun"/>
                <w:szCs w:val="20"/>
                <w:lang w:val="en-GB"/>
              </w:rPr>
              <w:t xml:space="preserve"> value is zero.</w:t>
            </w:r>
          </w:p>
          <w:p w14:paraId="6C992645" w14:textId="77777777" w:rsidR="000D0682" w:rsidRPr="00597D55" w:rsidRDefault="000D0682" w:rsidP="009E4C89">
            <w:pPr>
              <w:spacing w:after="180"/>
              <w:rPr>
                <w:ins w:id="238" w:author="Haipeng HP1 Lei" w:date="2023-02-16T16:20:00Z"/>
                <w:rFonts w:eastAsia="SimSun"/>
                <w:szCs w:val="20"/>
              </w:rPr>
            </w:pPr>
            <w:ins w:id="239" w:author="Haipeng HP1 Lei" w:date="2023-02-16T16:20:00Z">
              <w:r w:rsidRPr="00597D55">
                <w:rPr>
                  <w:rFonts w:eastAsia="SimSun"/>
                  <w:szCs w:val="20"/>
                  <w:lang w:val="en-GB"/>
                </w:rPr>
                <w:t xml:space="preserve">If a UE reports HARQ-ACK information </w:t>
              </w:r>
              <w:r w:rsidRPr="00597D55">
                <w:rPr>
                  <w:rFonts w:eastAsia="SimSun"/>
                  <w:szCs w:val="20"/>
                </w:rPr>
                <w:t>associated with a G-RNTI for multicast or a G-CS-RNTI with disabled HARQ-ACK information, as described in clause 18, a value of the HARQ-ACK information is a UE implementation choice.</w:t>
              </w:r>
            </w:ins>
          </w:p>
          <w:p w14:paraId="4A5E0367" w14:textId="77777777" w:rsidR="000D0682" w:rsidRPr="00597D55" w:rsidRDefault="000D0682" w:rsidP="009E4C89">
            <w:pPr>
              <w:spacing w:after="180"/>
              <w:rPr>
                <w:rFonts w:eastAsia="SimSun"/>
                <w:szCs w:val="20"/>
                <w:lang w:val="en-GB"/>
              </w:rPr>
            </w:pPr>
            <w:r w:rsidRPr="00597D55">
              <w:rPr>
                <w:rFonts w:eastAsia="SimSun" w:hint="eastAsia"/>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m:t>
                  </m:r>
                </m:sub>
                <m:sup>
                  <m:r>
                    <m:rPr>
                      <m:sty m:val="p"/>
                    </m:rPr>
                    <w:rPr>
                      <w:rFonts w:ascii="Cambria Math" w:eastAsia="SimSun" w:hAnsi="Cambria Math"/>
                      <w:szCs w:val="20"/>
                      <w:lang w:val="en-GB"/>
                    </w:rPr>
                    <m:t>DL</m:t>
                  </m:r>
                </m:sup>
              </m:sSubSup>
            </m:oMath>
            <w:r w:rsidRPr="00597D55">
              <w:rPr>
                <w:rFonts w:eastAsia="SimSun"/>
                <w:szCs w:val="20"/>
                <w:lang w:val="en-GB"/>
              </w:rPr>
              <w:t xml:space="preserve"> to the number of configured </w:t>
            </w:r>
            <w:r w:rsidRPr="00597D55">
              <w:rPr>
                <w:rFonts w:eastAsia="SimSun"/>
                <w:szCs w:val="20"/>
              </w:rPr>
              <w:t xml:space="preserve">serving </w:t>
            </w:r>
            <w:r w:rsidRPr="00597D55">
              <w:rPr>
                <w:rFonts w:eastAsia="SimSun"/>
                <w:szCs w:val="20"/>
                <w:lang w:val="en-GB"/>
              </w:rPr>
              <w:t xml:space="preserve">cells or, when applicable, to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m:t>
                  </m:r>
                </m:sub>
                <m:sup>
                  <m:r>
                    <m:rPr>
                      <m:sty m:val="p"/>
                    </m:rPr>
                    <w:rPr>
                      <w:rFonts w:ascii="Cambria Math" w:eastAsia="SimSun" w:hAnsi="Cambria Math"/>
                      <w:szCs w:val="20"/>
                      <w:lang w:val="en-GB"/>
                    </w:rPr>
                    <m:t>DL,ind</m:t>
                  </m:r>
                </m:sup>
              </m:sSubSup>
            </m:oMath>
          </w:p>
          <w:p w14:paraId="13B55446" w14:textId="77777777" w:rsidR="000D0682" w:rsidRPr="00597D55" w:rsidRDefault="000D0682" w:rsidP="009E4C89">
            <w:pPr>
              <w:spacing w:after="180"/>
              <w:rPr>
                <w:rFonts w:eastAsia="SimSun"/>
                <w:szCs w:val="20"/>
                <w:lang w:val="en-GB" w:eastAsia="ja-JP"/>
              </w:rPr>
            </w:pPr>
            <w:r w:rsidRPr="00597D55">
              <w:rPr>
                <w:rFonts w:eastAsia="SimSun"/>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r w:rsidRPr="00597D55">
              <w:rPr>
                <w:rFonts w:eastAsia="SimSun"/>
                <w:szCs w:val="20"/>
                <w:lang w:val="en-GB"/>
              </w:rPr>
              <w:t xml:space="preserve"> to the value of </w:t>
            </w:r>
            <w:proofErr w:type="spellStart"/>
            <w:r w:rsidRPr="00597D55">
              <w:rPr>
                <w:rFonts w:eastAsia="SimSun"/>
                <w:i/>
                <w:szCs w:val="20"/>
                <w:lang w:val="en-GB" w:eastAsia="ja-JP"/>
              </w:rPr>
              <w:t>nrofHARQ-ProcessesForPDSCH</w:t>
            </w:r>
            <w:proofErr w:type="spellEnd"/>
            <w:r w:rsidRPr="00597D55">
              <w:rPr>
                <w:rFonts w:eastAsia="SimSun"/>
                <w:i/>
                <w:szCs w:val="20"/>
                <w:lang w:val="en-GB" w:eastAsia="ja-JP"/>
              </w:rPr>
              <w:t xml:space="preserve"> </w:t>
            </w:r>
            <w:r w:rsidRPr="00597D55">
              <w:rPr>
                <w:rFonts w:eastAsia="SimSun"/>
                <w:szCs w:val="20"/>
                <w:lang w:val="en-GB" w:eastAsia="ja-JP"/>
              </w:rPr>
              <w:t xml:space="preserve">for </w:t>
            </w:r>
            <w:r w:rsidRPr="00597D55">
              <w:rPr>
                <w:rFonts w:eastAsia="SimSun"/>
                <w:szCs w:val="20"/>
                <w:lang w:val="en-GB"/>
              </w:rPr>
              <w:t xml:space="preserve">serving cell </w:t>
            </w:r>
            <m:oMath>
              <m:r>
                <w:rPr>
                  <w:rFonts w:ascii="Cambria Math" w:eastAsia="SimSun" w:hAnsi="Cambria Math"/>
                  <w:szCs w:val="20"/>
                  <w:lang w:val="en-GB"/>
                </w:rPr>
                <m:t>c</m:t>
              </m:r>
            </m:oMath>
            <w:r w:rsidRPr="00597D55">
              <w:rPr>
                <w:rFonts w:eastAsia="SimSun"/>
                <w:szCs w:val="20"/>
                <w:lang w:val="en-GB"/>
              </w:rPr>
              <w:t xml:space="preserve">, if provided; else,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m:t>
                  </m:r>
                </m:sup>
              </m:sSubSup>
              <m:r>
                <w:rPr>
                  <w:rFonts w:ascii="Cambria Math" w:eastAsia="SimSun" w:hAnsi="Cambria Math"/>
                  <w:szCs w:val="20"/>
                  <w:lang w:val="en-GB"/>
                </w:rPr>
                <m:t>=8</m:t>
              </m:r>
            </m:oMath>
            <w:r w:rsidRPr="00597D55">
              <w:rPr>
                <w:rFonts w:eastAsia="SimSun"/>
                <w:szCs w:val="20"/>
                <w:lang w:val="en-GB"/>
              </w:rPr>
              <w:t xml:space="preserve"> . When applicable,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r w:rsidRPr="00597D55">
              <w:rPr>
                <w:rFonts w:eastAsia="SimSun"/>
                <w:szCs w:val="20"/>
                <w:lang w:val="en-GB"/>
              </w:rPr>
              <w:t xml:space="preserve"> to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m:t>
                  </m:r>
                  <m:r>
                    <w:rPr>
                      <w:rFonts w:ascii="Cambria Math" w:eastAsia="SimSun" w:hAnsi="Cambria Math"/>
                      <w:szCs w:val="20"/>
                      <w:lang w:val="en-GB"/>
                    </w:rPr>
                    <m:t>c</m:t>
                  </m:r>
                </m:sub>
                <m:sup>
                  <m:r>
                    <m:rPr>
                      <m:sty m:val="p"/>
                    </m:rPr>
                    <w:rPr>
                      <w:rFonts w:ascii="Cambria Math" w:eastAsia="SimSun" w:hAnsi="Cambria Math"/>
                      <w:szCs w:val="20"/>
                      <w:lang w:val="en-GB"/>
                    </w:rPr>
                    <m:t>DL,ind</m:t>
                  </m:r>
                </m:sup>
              </m:sSubSup>
            </m:oMath>
          </w:p>
          <w:p w14:paraId="2E6EAA58" w14:textId="77777777" w:rsidR="000D0682" w:rsidRPr="00597D55" w:rsidRDefault="000D0682" w:rsidP="009E4C89">
            <w:pPr>
              <w:spacing w:after="180"/>
              <w:rPr>
                <w:rFonts w:eastAsia="SimSun"/>
                <w:szCs w:val="20"/>
                <w:lang w:val="en-GB"/>
              </w:rPr>
            </w:pPr>
            <w:r w:rsidRPr="00597D55">
              <w:rPr>
                <w:rFonts w:eastAsia="SimSun" w:hint="eastAsia"/>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TB,</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r w:rsidRPr="00597D55">
              <w:rPr>
                <w:rFonts w:eastAsia="SimSun"/>
                <w:szCs w:val="20"/>
                <w:lang w:val="en-GB"/>
              </w:rPr>
              <w:t xml:space="preserve"> to the </w:t>
            </w:r>
            <w:r w:rsidRPr="00597D55">
              <w:rPr>
                <w:rFonts w:eastAsia="SimSun"/>
                <w:szCs w:val="20"/>
              </w:rPr>
              <w:t xml:space="preserve">value of </w:t>
            </w:r>
            <w:proofErr w:type="spellStart"/>
            <w:r w:rsidRPr="00597D55">
              <w:rPr>
                <w:rFonts w:eastAsia="SimSun"/>
                <w:i/>
                <w:szCs w:val="20"/>
                <w:lang w:val="en-GB"/>
              </w:rPr>
              <w:t>maxNrofCodeWordsScheduledByDCI</w:t>
            </w:r>
            <w:proofErr w:type="spellEnd"/>
            <w:r w:rsidRPr="00597D55">
              <w:rPr>
                <w:rFonts w:eastAsia="SimSun"/>
                <w:szCs w:val="20"/>
              </w:rPr>
              <w:t xml:space="preserve"> for serving cell </w:t>
            </w:r>
            <m:oMath>
              <m:r>
                <w:rPr>
                  <w:rFonts w:ascii="Cambria Math" w:eastAsia="SimSun" w:hAnsi="Cambria Math"/>
                  <w:szCs w:val="20"/>
                  <w:lang w:val="en-GB"/>
                </w:rPr>
                <m:t>c</m:t>
              </m:r>
            </m:oMath>
            <w:r w:rsidRPr="00597D55">
              <w:rPr>
                <w:rFonts w:eastAsia="SimSun"/>
                <w:szCs w:val="20"/>
                <w:lang w:val="en-GB"/>
              </w:rPr>
              <w:t xml:space="preserve"> if </w:t>
            </w:r>
            <w:proofErr w:type="spellStart"/>
            <w:r w:rsidRPr="00597D55">
              <w:rPr>
                <w:rFonts w:eastAsia="Malgun Gothic"/>
                <w:i/>
                <w:szCs w:val="20"/>
                <w:lang w:val="en-GB"/>
              </w:rPr>
              <w:t>harq</w:t>
            </w:r>
            <w:proofErr w:type="spellEnd"/>
            <w:r w:rsidRPr="00597D55">
              <w:rPr>
                <w:rFonts w:eastAsia="Malgun Gothic"/>
                <w:i/>
                <w:szCs w:val="20"/>
                <w:lang w:val="en-GB"/>
              </w:rPr>
              <w:t>-ACK-</w:t>
            </w:r>
            <w:proofErr w:type="spellStart"/>
            <w:r w:rsidRPr="00597D55">
              <w:rPr>
                <w:rFonts w:eastAsia="Malgun Gothic"/>
                <w:i/>
                <w:szCs w:val="20"/>
                <w:lang w:val="en-GB"/>
              </w:rPr>
              <w:t>SpatialBundlingPUCCH</w:t>
            </w:r>
            <w:proofErr w:type="spellEnd"/>
            <w:r w:rsidRPr="00597D55">
              <w:rPr>
                <w:rFonts w:eastAsia="SimSun"/>
                <w:szCs w:val="20"/>
                <w:lang w:val="en-GB"/>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597D55">
              <w:rPr>
                <w:rFonts w:eastAsia="SimSun"/>
                <w:szCs w:val="20"/>
                <w:lang w:val="en-GB"/>
              </w:rPr>
              <w:t>, or</w:t>
            </w:r>
            <w:r w:rsidRPr="00597D55">
              <w:rPr>
                <w:rFonts w:eastAsia="Malgun Gothic"/>
                <w:szCs w:val="20"/>
                <w:lang w:val="en-GB"/>
              </w:rPr>
              <w:t xml:space="preserve"> </w:t>
            </w:r>
            <w:r w:rsidRPr="00597D55">
              <w:rPr>
                <w:rFonts w:eastAsia="SimSun"/>
                <w:szCs w:val="20"/>
                <w:lang w:val="en-GB"/>
              </w:rPr>
              <w:t xml:space="preserve">if </w:t>
            </w:r>
            <w:proofErr w:type="spellStart"/>
            <w:r w:rsidRPr="00597D55">
              <w:rPr>
                <w:rFonts w:eastAsia="SimSun"/>
                <w:i/>
                <w:szCs w:val="20"/>
                <w:lang w:val="en-GB"/>
              </w:rPr>
              <w:t>harq</w:t>
            </w:r>
            <w:proofErr w:type="spellEnd"/>
            <w:r w:rsidRPr="00597D55">
              <w:rPr>
                <w:rFonts w:eastAsia="SimSun"/>
                <w:i/>
                <w:szCs w:val="20"/>
                <w:lang w:val="en-GB"/>
              </w:rPr>
              <w:t>-ACK-</w:t>
            </w:r>
            <w:proofErr w:type="spellStart"/>
            <w:r w:rsidRPr="00597D55">
              <w:rPr>
                <w:rFonts w:eastAsia="SimSun"/>
                <w:i/>
                <w:szCs w:val="20"/>
                <w:lang w:val="en-GB"/>
              </w:rPr>
              <w:t>SpatialBundlingPUCCH</w:t>
            </w:r>
            <w:proofErr w:type="spellEnd"/>
            <w:r w:rsidRPr="00597D55">
              <w:rPr>
                <w:rFonts w:eastAsia="SimSun" w:hint="eastAsia"/>
                <w:szCs w:val="20"/>
                <w:lang w:val="en-GB"/>
              </w:rPr>
              <w:t xml:space="preserve"> </w:t>
            </w:r>
            <w:r w:rsidRPr="00597D55">
              <w:rPr>
                <w:rFonts w:eastAsia="SimSun"/>
                <w:szCs w:val="20"/>
                <w:lang w:val="en-GB"/>
              </w:rPr>
              <w:t xml:space="preserve">is not provided, or if </w:t>
            </w:r>
            <w:proofErr w:type="spellStart"/>
            <w:r w:rsidRPr="00597D55">
              <w:rPr>
                <w:rFonts w:eastAsia="SimSun"/>
                <w:i/>
                <w:szCs w:val="20"/>
                <w:lang w:val="en-GB"/>
              </w:rPr>
              <w:t>maxCodeBlockGroupsPerTransportBlock</w:t>
            </w:r>
            <w:proofErr w:type="spellEnd"/>
            <w:r w:rsidRPr="00597D55">
              <w:rPr>
                <w:rFonts w:eastAsia="SimSun"/>
                <w:szCs w:val="20"/>
                <w:lang w:val="en-GB"/>
              </w:rPr>
              <w:t xml:space="preserve"> is provided </w:t>
            </w:r>
            <w:r w:rsidRPr="00597D55">
              <w:rPr>
                <w:rFonts w:eastAsia="SimSun"/>
                <w:szCs w:val="20"/>
                <w:lang w:val="en-GB" w:eastAsia="ja-JP"/>
              </w:rPr>
              <w:t xml:space="preserve">for </w:t>
            </w:r>
            <w:r w:rsidRPr="00597D55">
              <w:rPr>
                <w:rFonts w:eastAsia="SimSun"/>
                <w:szCs w:val="20"/>
                <w:lang w:val="en-GB"/>
              </w:rPr>
              <w:t xml:space="preserve">serving cell </w:t>
            </w:r>
            <m:oMath>
              <m:r>
                <w:rPr>
                  <w:rFonts w:ascii="Cambria Math" w:eastAsia="SimSun" w:hAnsi="Cambria Math"/>
                  <w:szCs w:val="20"/>
                  <w:lang w:val="en-GB"/>
                </w:rPr>
                <m:t>c</m:t>
              </m:r>
            </m:oMath>
            <w:r w:rsidRPr="00597D55">
              <w:rPr>
                <w:rFonts w:eastAsia="SimSun"/>
                <w:szCs w:val="20"/>
                <w:lang w:val="en-GB"/>
              </w:rPr>
              <w:t xml:space="preserve">; else,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TB,</m:t>
                  </m:r>
                  <m:r>
                    <w:rPr>
                      <w:rFonts w:ascii="Cambria Math" w:eastAsia="SimSun" w:hAnsi="Cambria Math"/>
                      <w:szCs w:val="20"/>
                      <w:lang w:val="en-GB"/>
                    </w:rPr>
                    <m:t>c</m:t>
                  </m:r>
                </m:sub>
                <m:sup>
                  <m:r>
                    <m:rPr>
                      <m:sty m:val="p"/>
                    </m:rPr>
                    <w:rPr>
                      <w:rFonts w:ascii="Cambria Math" w:eastAsia="SimSun" w:hAnsi="Cambria Math"/>
                      <w:szCs w:val="20"/>
                      <w:lang w:val="en-GB"/>
                    </w:rPr>
                    <m:t>DL</m:t>
                  </m:r>
                </m:sup>
              </m:sSubSup>
              <m:r>
                <w:rPr>
                  <w:rFonts w:ascii="Cambria Math" w:eastAsia="SimSun" w:hAnsi="Cambria Math"/>
                  <w:szCs w:val="20"/>
                  <w:lang w:val="en-GB"/>
                </w:rPr>
                <m:t>=1</m:t>
              </m:r>
            </m:oMath>
          </w:p>
          <w:p w14:paraId="6689AC30" w14:textId="77777777" w:rsidR="000D0682" w:rsidRPr="00597D55" w:rsidRDefault="000D0682" w:rsidP="009E4C89">
            <w:pPr>
              <w:spacing w:after="180"/>
              <w:rPr>
                <w:rFonts w:eastAsia="MS Mincho"/>
              </w:rPr>
            </w:pPr>
            <w:r w:rsidRPr="00597D55">
              <w:rPr>
                <w:rFonts w:eastAsia="SimSun" w:hint="eastAsia"/>
                <w:szCs w:val="20"/>
                <w:lang w:val="en-GB"/>
              </w:rPr>
              <w:t xml:space="preserve">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HARQ-ACK,</m:t>
                  </m:r>
                  <m:r>
                    <w:rPr>
                      <w:rFonts w:ascii="Cambria Math" w:eastAsia="SimSun" w:hAnsi="Cambria Math"/>
                      <w:szCs w:val="20"/>
                      <w:lang w:val="en-GB"/>
                    </w:rPr>
                    <m:t>c</m:t>
                  </m:r>
                </m:sub>
                <m:sup>
                  <m:r>
                    <m:rPr>
                      <m:sty m:val="p"/>
                    </m:rPr>
                    <w:rPr>
                      <w:rFonts w:ascii="Cambria Math" w:eastAsia="SimSun" w:hAnsi="Cambria Math"/>
                      <w:szCs w:val="20"/>
                      <w:lang w:val="en-GB"/>
                    </w:rPr>
                    <m:t>CBG/TB,max</m:t>
                  </m:r>
                </m:sup>
              </m:sSubSup>
            </m:oMath>
            <w:r w:rsidRPr="00597D55">
              <w:rPr>
                <w:rFonts w:eastAsia="SimSun"/>
                <w:szCs w:val="20"/>
                <w:lang w:val="en-GB"/>
              </w:rPr>
              <w:t xml:space="preserve"> to the number of HARQ-ACK information bits per TB for PDSCH receptions on serving cell </w:t>
            </w:r>
            <m:oMath>
              <m:r>
                <w:rPr>
                  <w:rFonts w:ascii="Cambria Math" w:eastAsia="SimSun" w:hAnsi="Cambria Math"/>
                  <w:szCs w:val="20"/>
                  <w:lang w:val="en-GB"/>
                </w:rPr>
                <m:t>c</m:t>
              </m:r>
            </m:oMath>
            <w:r w:rsidRPr="00597D55">
              <w:rPr>
                <w:rFonts w:eastAsia="SimSun"/>
                <w:szCs w:val="20"/>
                <w:lang w:val="en-GB"/>
              </w:rPr>
              <w:t xml:space="preserve"> as described in clause 9.1.1 if </w:t>
            </w:r>
            <w:proofErr w:type="spellStart"/>
            <w:r w:rsidRPr="00597D55">
              <w:rPr>
                <w:rFonts w:eastAsia="SimSun"/>
                <w:i/>
                <w:szCs w:val="20"/>
                <w:lang w:val="en-GB"/>
              </w:rPr>
              <w:t>maxCodeBlockGroupsPerTransportBlock</w:t>
            </w:r>
            <w:proofErr w:type="spellEnd"/>
            <w:r w:rsidRPr="00597D55">
              <w:rPr>
                <w:rFonts w:eastAsia="SimSun"/>
                <w:szCs w:val="20"/>
                <w:lang w:val="en-GB"/>
              </w:rPr>
              <w:t xml:space="preserve"> is provided </w:t>
            </w:r>
            <w:r w:rsidRPr="00597D55">
              <w:rPr>
                <w:rFonts w:eastAsia="SimSun"/>
                <w:szCs w:val="20"/>
                <w:lang w:val="en-GB" w:eastAsia="ja-JP"/>
              </w:rPr>
              <w:t xml:space="preserve">for </w:t>
            </w:r>
            <w:r w:rsidRPr="00597D55">
              <w:rPr>
                <w:rFonts w:eastAsia="SimSun"/>
                <w:szCs w:val="20"/>
                <w:lang w:val="en-GB"/>
              </w:rPr>
              <w:t xml:space="preserve">serving cell </w:t>
            </w:r>
            <m:oMath>
              <m:r>
                <w:rPr>
                  <w:rFonts w:ascii="Cambria Math" w:eastAsia="SimSun" w:hAnsi="Cambria Math"/>
                  <w:szCs w:val="20"/>
                  <w:lang w:val="en-GB"/>
                </w:rPr>
                <m:t>c</m:t>
              </m:r>
            </m:oMath>
            <w:r w:rsidRPr="00597D55">
              <w:rPr>
                <w:rFonts w:eastAsia="SimSun"/>
                <w:szCs w:val="20"/>
                <w:lang w:val="en-GB"/>
              </w:rPr>
              <w:t xml:space="preserve"> </w:t>
            </w:r>
            <w:r w:rsidRPr="00597D55">
              <w:rPr>
                <w:rFonts w:eastAsia="DengXian"/>
                <w:szCs w:val="20"/>
                <w:lang w:val="en-GB"/>
              </w:rPr>
              <w:t xml:space="preserve">and </w:t>
            </w:r>
            <w:proofErr w:type="spellStart"/>
            <w:r w:rsidRPr="00597D55">
              <w:rPr>
                <w:rFonts w:eastAsia="DengXian"/>
                <w:i/>
                <w:szCs w:val="20"/>
                <w:lang w:val="en-GB"/>
              </w:rPr>
              <w:t>pdsch</w:t>
            </w:r>
            <w:proofErr w:type="spellEnd"/>
            <w:r w:rsidRPr="00597D55">
              <w:rPr>
                <w:rFonts w:eastAsia="DengXian"/>
                <w:i/>
                <w:szCs w:val="20"/>
                <w:lang w:val="en-GB"/>
              </w:rPr>
              <w:t>-HARQ-ACK-</w:t>
            </w:r>
            <w:proofErr w:type="spellStart"/>
            <w:r w:rsidRPr="00597D55">
              <w:rPr>
                <w:rFonts w:eastAsia="DengXian"/>
                <w:i/>
                <w:szCs w:val="20"/>
                <w:lang w:val="en-GB"/>
              </w:rPr>
              <w:t>OneShotFeedbackCBG</w:t>
            </w:r>
            <w:proofErr w:type="spellEnd"/>
            <w:r w:rsidRPr="00597D55">
              <w:rPr>
                <w:rFonts w:eastAsia="DengXian"/>
                <w:szCs w:val="20"/>
                <w:lang w:val="en-GB"/>
              </w:rPr>
              <w:t xml:space="preserve"> or </w:t>
            </w:r>
            <w:r w:rsidRPr="00597D55">
              <w:rPr>
                <w:rFonts w:eastAsia="DengXian"/>
                <w:i/>
                <w:szCs w:val="20"/>
                <w:lang w:val="en-GB"/>
              </w:rPr>
              <w:t>pdsch-HARQ-ACK-EnhType3CBG</w:t>
            </w:r>
            <w:r w:rsidRPr="00597D55">
              <w:rPr>
                <w:rFonts w:eastAsia="DengXian"/>
                <w:szCs w:val="20"/>
                <w:lang w:val="en-GB"/>
              </w:rPr>
              <w:t xml:space="preserve"> is provided</w:t>
            </w:r>
            <w:r w:rsidRPr="00597D55">
              <w:rPr>
                <w:rFonts w:eastAsia="SimSun"/>
                <w:szCs w:val="20"/>
                <w:lang w:val="en-GB"/>
              </w:rPr>
              <w:t xml:space="preserve">; else, set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HARQ-ACK,</m:t>
                  </m:r>
                  <m:r>
                    <w:rPr>
                      <w:rFonts w:ascii="Cambria Math" w:eastAsia="SimSun" w:hAnsi="Cambria Math"/>
                      <w:szCs w:val="20"/>
                      <w:lang w:val="en-GB"/>
                    </w:rPr>
                    <m:t>c</m:t>
                  </m:r>
                </m:sub>
                <m:sup>
                  <m:r>
                    <m:rPr>
                      <m:sty m:val="p"/>
                    </m:rPr>
                    <w:rPr>
                      <w:rFonts w:ascii="Cambria Math" w:eastAsia="SimSun" w:hAnsi="Cambria Math"/>
                      <w:szCs w:val="20"/>
                      <w:lang w:val="en-GB"/>
                    </w:rPr>
                    <m:t>CBG/TB,max</m:t>
                  </m:r>
                </m:sup>
              </m:sSubSup>
              <m:r>
                <w:rPr>
                  <w:rFonts w:ascii="Cambria Math" w:eastAsia="SimSun" w:hAnsi="Cambria Math"/>
                  <w:szCs w:val="20"/>
                  <w:lang w:val="en-GB"/>
                </w:rPr>
                <m:t>=0</m:t>
              </m:r>
            </m:oMath>
          </w:p>
          <w:p w14:paraId="4A9F8C72" w14:textId="77777777" w:rsidR="000D0682" w:rsidRPr="00597D55" w:rsidRDefault="000D0682" w:rsidP="009E4C89">
            <w:pPr>
              <w:spacing w:after="180"/>
              <w:rPr>
                <w:rFonts w:eastAsia="SimSun"/>
                <w:szCs w:val="20"/>
                <w:lang w:val="en-GB"/>
              </w:rPr>
            </w:pPr>
            <w:r w:rsidRPr="00597D55">
              <w:rPr>
                <w:rFonts w:eastAsia="SimSun"/>
                <w:szCs w:val="20"/>
                <w:lang w:val="en-GB"/>
              </w:rPr>
              <w:t xml:space="preserve">Set </w:t>
            </w:r>
            <m:oMath>
              <m:sSub>
                <m:sSubPr>
                  <m:ctrlPr>
                    <w:rPr>
                      <w:rFonts w:ascii="Cambria Math" w:eastAsia="SimSun" w:hAnsi="Cambria Math"/>
                      <w:i/>
                      <w:szCs w:val="20"/>
                      <w:lang w:val="en-GB"/>
                    </w:rPr>
                  </m:ctrlPr>
                </m:sSubPr>
                <m:e>
                  <m:r>
                    <w:rPr>
                      <w:rFonts w:ascii="Cambria Math" w:eastAsia="SimSun" w:hAnsi="Cambria Math"/>
                      <w:szCs w:val="20"/>
                      <w:lang w:val="en-GB"/>
                    </w:rPr>
                    <m:t>NDI</m:t>
                  </m:r>
                </m:e>
                <m:sub>
                  <m:r>
                    <m:rPr>
                      <m:sty m:val="p"/>
                    </m:rPr>
                    <w:rPr>
                      <w:rFonts w:ascii="Cambria Math" w:eastAsia="SimSun" w:hAnsi="Cambria Math"/>
                      <w:szCs w:val="20"/>
                      <w:lang w:val="en-GB"/>
                    </w:rPr>
                    <m:t>HARQ</m:t>
                  </m:r>
                </m:sub>
              </m:sSub>
              <m:r>
                <w:rPr>
                  <w:rFonts w:ascii="Cambria Math" w:eastAsia="SimSun" w:hAnsi="Cambria Math"/>
                  <w:szCs w:val="20"/>
                  <w:lang w:val="en-GB"/>
                </w:rPr>
                <m:t>=0</m:t>
              </m:r>
            </m:oMath>
            <w:r w:rsidRPr="00597D55">
              <w:rPr>
                <w:rFonts w:eastAsia="SimSun"/>
                <w:szCs w:val="20"/>
                <w:lang w:val="en-GB"/>
              </w:rPr>
              <w:t xml:space="preserve"> if </w:t>
            </w:r>
            <w:proofErr w:type="spellStart"/>
            <w:r w:rsidRPr="00597D55">
              <w:rPr>
                <w:rFonts w:eastAsia="SimSun"/>
                <w:i/>
                <w:szCs w:val="20"/>
                <w:lang w:val="en-GB"/>
              </w:rPr>
              <w:t>pdsch</w:t>
            </w:r>
            <w:proofErr w:type="spellEnd"/>
            <w:r w:rsidRPr="00597D55">
              <w:rPr>
                <w:rFonts w:eastAsia="SimSun"/>
                <w:i/>
                <w:szCs w:val="20"/>
                <w:lang w:val="en-GB"/>
              </w:rPr>
              <w:t>-HARQ-ACK-</w:t>
            </w:r>
            <w:proofErr w:type="spellStart"/>
            <w:r w:rsidRPr="00597D55">
              <w:rPr>
                <w:rFonts w:eastAsia="SimSun"/>
                <w:i/>
                <w:szCs w:val="20"/>
                <w:lang w:val="en-GB"/>
              </w:rPr>
              <w:t>OneShotFeedbackNDI</w:t>
            </w:r>
            <w:proofErr w:type="spellEnd"/>
            <w:r w:rsidRPr="00597D55">
              <w:rPr>
                <w:rFonts w:eastAsia="SimSun"/>
                <w:szCs w:val="20"/>
                <w:lang w:val="en-GB"/>
              </w:rPr>
              <w:t xml:space="preserve"> or </w:t>
            </w:r>
            <w:r w:rsidRPr="00597D55">
              <w:rPr>
                <w:rFonts w:eastAsia="DengXian"/>
                <w:i/>
                <w:szCs w:val="20"/>
                <w:lang w:val="en-GB"/>
              </w:rPr>
              <w:t>pdsch-HARQ-ACK-EnhType3NDI</w:t>
            </w:r>
            <w:r w:rsidRPr="00597D55">
              <w:rPr>
                <w:rFonts w:eastAsia="DengXian"/>
                <w:szCs w:val="20"/>
                <w:lang w:val="en-GB"/>
              </w:rPr>
              <w:t xml:space="preserve"> </w:t>
            </w:r>
            <w:r w:rsidRPr="00597D55">
              <w:rPr>
                <w:rFonts w:eastAsia="SimSun"/>
                <w:szCs w:val="20"/>
                <w:lang w:val="en-GB"/>
              </w:rPr>
              <w:t xml:space="preserve">is provided; else set </w:t>
            </w:r>
            <m:oMath>
              <m:sSub>
                <m:sSubPr>
                  <m:ctrlPr>
                    <w:rPr>
                      <w:rFonts w:ascii="Cambria Math" w:eastAsia="SimSun" w:hAnsi="Cambria Math"/>
                      <w:i/>
                      <w:szCs w:val="20"/>
                      <w:lang w:val="en-GB"/>
                    </w:rPr>
                  </m:ctrlPr>
                </m:sSubPr>
                <m:e>
                  <m:r>
                    <w:rPr>
                      <w:rFonts w:ascii="Cambria Math" w:eastAsia="SimSun" w:hAnsi="Cambria Math"/>
                      <w:szCs w:val="20"/>
                      <w:lang w:val="en-GB"/>
                    </w:rPr>
                    <m:t>NDI</m:t>
                  </m:r>
                </m:e>
                <m:sub>
                  <m:r>
                    <m:rPr>
                      <m:sty m:val="p"/>
                    </m:rPr>
                    <w:rPr>
                      <w:rFonts w:ascii="Cambria Math" w:eastAsia="SimSun" w:hAnsi="Cambria Math"/>
                      <w:szCs w:val="20"/>
                      <w:lang w:val="en-GB"/>
                    </w:rPr>
                    <m:t>HARQ</m:t>
                  </m:r>
                </m:sub>
              </m:sSub>
              <m:r>
                <w:rPr>
                  <w:rFonts w:ascii="Cambria Math" w:eastAsia="SimSun" w:hAnsi="Cambria Math"/>
                  <w:szCs w:val="20"/>
                  <w:lang w:val="en-GB"/>
                </w:rPr>
                <m:t>=1</m:t>
              </m:r>
            </m:oMath>
          </w:p>
          <w:p w14:paraId="65DBD78A" w14:textId="77777777" w:rsidR="000D0682" w:rsidRPr="00A244FD" w:rsidRDefault="000D0682" w:rsidP="009E4C89">
            <w:pPr>
              <w:spacing w:beforeLines="50" w:before="120" w:afterLines="50"/>
              <w:jc w:val="center"/>
              <w:rPr>
                <w:rFonts w:eastAsia="SimSun"/>
                <w:color w:val="FF0000"/>
                <w:szCs w:val="20"/>
              </w:rPr>
            </w:pPr>
            <w:r w:rsidRPr="00A244FD">
              <w:rPr>
                <w:rFonts w:eastAsia="SimSun" w:hint="eastAsia"/>
                <w:color w:val="FF0000"/>
                <w:szCs w:val="20"/>
              </w:rPr>
              <w:t>&lt;Unchanged part omitted&gt;</w:t>
            </w:r>
          </w:p>
          <w:p w14:paraId="3DE8B913" w14:textId="77777777" w:rsidR="000D0682" w:rsidRPr="00DD534A" w:rsidRDefault="000D0682" w:rsidP="009E4C89">
            <w:pPr>
              <w:rPr>
                <w:sz w:val="18"/>
              </w:rPr>
            </w:pPr>
          </w:p>
        </w:tc>
      </w:tr>
      <w:tr w:rsidR="000D0682" w:rsidRPr="00BB00A0" w14:paraId="7FB5916C" w14:textId="77777777" w:rsidTr="009E4C89">
        <w:tc>
          <w:tcPr>
            <w:tcW w:w="2263" w:type="dxa"/>
          </w:tcPr>
          <w:p w14:paraId="39B95D20" w14:textId="77777777" w:rsidR="000D0682" w:rsidRPr="00DD534A" w:rsidRDefault="000D0682" w:rsidP="009E4C89">
            <w:pPr>
              <w:rPr>
                <w:rFonts w:eastAsiaTheme="minorEastAsia"/>
                <w:sz w:val="18"/>
                <w:lang w:val="de-DE"/>
              </w:rPr>
            </w:pPr>
            <w:r>
              <w:rPr>
                <w:rFonts w:eastAsiaTheme="minorEastAsia"/>
                <w:sz w:val="18"/>
                <w:lang w:val="de-DE"/>
              </w:rPr>
              <w:t>ZTE-CR-x1458</w:t>
            </w:r>
          </w:p>
        </w:tc>
        <w:tc>
          <w:tcPr>
            <w:tcW w:w="11974" w:type="dxa"/>
          </w:tcPr>
          <w:p w14:paraId="17365E48" w14:textId="77777777" w:rsidR="000D0682" w:rsidRPr="0000408C" w:rsidRDefault="000D0682" w:rsidP="009E4C89">
            <w:pPr>
              <w:ind w:left="100"/>
              <w:rPr>
                <w:rFonts w:ascii="Arial" w:eastAsia="SimSun" w:hAnsi="Arial"/>
                <w:sz w:val="20"/>
                <w:szCs w:val="20"/>
              </w:rPr>
            </w:pPr>
            <w:r w:rsidRPr="0000408C">
              <w:rPr>
                <w:rFonts w:ascii="Arial" w:eastAsia="SimSun" w:hAnsi="Arial"/>
                <w:sz w:val="20"/>
                <w:szCs w:val="20"/>
              </w:rPr>
              <w:t xml:space="preserve">In current specification, Type-3 codebook includes the HARQ-ACK information for all the HARQ processes for all the configured serving cells. The enhanced Type-3 codebook includes the HARQ-ACK information for the configured HARQ processes for the configured serving cells. The NDI for the PDSCH can be included in the Type-3 codebook, depending on the RRC </w:t>
            </w:r>
            <w:proofErr w:type="spellStart"/>
            <w:r w:rsidRPr="0000408C">
              <w:rPr>
                <w:rFonts w:ascii="Arial" w:eastAsia="SimSun" w:hAnsi="Arial"/>
                <w:sz w:val="20"/>
                <w:szCs w:val="20"/>
              </w:rPr>
              <w:t>singaling</w:t>
            </w:r>
            <w:proofErr w:type="spellEnd"/>
            <w:r w:rsidRPr="0000408C">
              <w:rPr>
                <w:rFonts w:ascii="Arial" w:eastAsia="SimSun" w:hAnsi="Arial"/>
                <w:sz w:val="20"/>
                <w:szCs w:val="20"/>
              </w:rPr>
              <w:t xml:space="preserve">. </w:t>
            </w:r>
          </w:p>
          <w:p w14:paraId="1BCBB8D7" w14:textId="77777777" w:rsidR="000D0682" w:rsidRPr="0000408C" w:rsidRDefault="000D0682" w:rsidP="009E4C89">
            <w:pPr>
              <w:ind w:left="100"/>
              <w:rPr>
                <w:rFonts w:ascii="Arial" w:eastAsia="SimSun" w:hAnsi="Arial"/>
                <w:sz w:val="20"/>
                <w:szCs w:val="20"/>
              </w:rPr>
            </w:pPr>
            <w:r w:rsidRPr="0000408C">
              <w:rPr>
                <w:rFonts w:ascii="Arial" w:eastAsia="SimSun" w:hAnsi="Arial"/>
                <w:sz w:val="20"/>
                <w:szCs w:val="20"/>
              </w:rPr>
              <w:t xml:space="preserve">In MBS, the HARQ feedback can be disabled by RRC signaling or DCI. If the HARQ feedback is disabled for a HARQ process, the network may continue to schedule a new transmission with this HARQ process sine the network does expect any HARQ feedback. </w:t>
            </w:r>
            <w:r w:rsidRPr="0000408C">
              <w:rPr>
                <w:rFonts w:ascii="Arial" w:eastAsia="SimSun" w:hAnsi="Arial" w:hint="eastAsia"/>
                <w:sz w:val="20"/>
                <w:szCs w:val="20"/>
              </w:rPr>
              <w:t>F</w:t>
            </w:r>
            <w:r w:rsidRPr="0000408C">
              <w:rPr>
                <w:rFonts w:ascii="Arial" w:eastAsia="SimSun" w:hAnsi="Arial"/>
                <w:sz w:val="20"/>
                <w:szCs w:val="20"/>
              </w:rPr>
              <w:t xml:space="preserve">rom the UE perspective, it may miss the DCI scheduling the new transmission. </w:t>
            </w:r>
          </w:p>
          <w:p w14:paraId="717ECAEC" w14:textId="77777777" w:rsidR="000D0682" w:rsidRPr="0000408C" w:rsidRDefault="000D0682" w:rsidP="009E4C89">
            <w:pPr>
              <w:ind w:left="100"/>
              <w:rPr>
                <w:rFonts w:ascii="Arial" w:eastAsia="SimSun" w:hAnsi="Arial"/>
                <w:sz w:val="20"/>
                <w:szCs w:val="20"/>
              </w:rPr>
            </w:pPr>
            <w:r w:rsidRPr="0000408C">
              <w:rPr>
                <w:rFonts w:ascii="Arial" w:eastAsia="SimSun" w:hAnsi="Arial"/>
                <w:sz w:val="20"/>
                <w:szCs w:val="20"/>
              </w:rPr>
              <w:t xml:space="preserve">To avoid the misunderstanding at the network side, </w:t>
            </w:r>
          </w:p>
          <w:p w14:paraId="283BB021" w14:textId="77777777" w:rsidR="000D0682" w:rsidRPr="0000408C" w:rsidRDefault="000D0682" w:rsidP="000E167B">
            <w:pPr>
              <w:numPr>
                <w:ilvl w:val="0"/>
                <w:numId w:val="17"/>
              </w:numPr>
              <w:spacing w:after="180"/>
              <w:ind w:left="520"/>
              <w:rPr>
                <w:rFonts w:ascii="Arial" w:eastAsia="SimSun" w:hAnsi="Arial"/>
                <w:sz w:val="20"/>
                <w:szCs w:val="20"/>
              </w:rPr>
            </w:pPr>
            <w:r w:rsidRPr="0000408C">
              <w:rPr>
                <w:rFonts w:ascii="Arial" w:eastAsia="SimSun" w:hAnsi="Arial"/>
                <w:sz w:val="20"/>
                <w:szCs w:val="20"/>
              </w:rPr>
              <w:t xml:space="preserve">‘NACK’ should be generated for a HARQ process for MBS PDSCH with disabled HARQ feedback when NDI is not included in the Type-3 </w:t>
            </w:r>
            <w:proofErr w:type="spellStart"/>
            <w:r w:rsidRPr="0000408C">
              <w:rPr>
                <w:rFonts w:ascii="Arial" w:eastAsia="SimSun" w:hAnsi="Arial"/>
                <w:sz w:val="20"/>
                <w:szCs w:val="20"/>
              </w:rPr>
              <w:t>codebok</w:t>
            </w:r>
            <w:proofErr w:type="spellEnd"/>
            <w:r w:rsidRPr="0000408C">
              <w:rPr>
                <w:rFonts w:ascii="Arial" w:eastAsia="SimSun" w:hAnsi="Arial"/>
                <w:sz w:val="20"/>
                <w:szCs w:val="20"/>
              </w:rPr>
              <w:t xml:space="preserve">. </w:t>
            </w:r>
          </w:p>
          <w:p w14:paraId="14E0A726" w14:textId="77777777" w:rsidR="000D0682" w:rsidRPr="0000408C" w:rsidRDefault="000D0682" w:rsidP="000E167B">
            <w:pPr>
              <w:numPr>
                <w:ilvl w:val="0"/>
                <w:numId w:val="17"/>
              </w:numPr>
              <w:spacing w:after="180"/>
              <w:ind w:left="520"/>
              <w:rPr>
                <w:rFonts w:ascii="Arial" w:eastAsia="SimSun" w:hAnsi="Arial"/>
                <w:sz w:val="20"/>
                <w:szCs w:val="20"/>
              </w:rPr>
            </w:pPr>
            <w:r w:rsidRPr="0000408C">
              <w:rPr>
                <w:rFonts w:ascii="Arial" w:eastAsia="SimSun" w:hAnsi="Arial"/>
                <w:sz w:val="20"/>
                <w:szCs w:val="20"/>
              </w:rPr>
              <w:t>‘ACK/NACK’ should be generated for the HARQ process even though disabled HARQ feedback is indicated for the HARQ process when NDI is included in the Type-3 codebook.</w:t>
            </w:r>
          </w:p>
          <w:p w14:paraId="09792963" w14:textId="77777777" w:rsidR="000D0682" w:rsidRDefault="000D0682" w:rsidP="009E4C89">
            <w:pPr>
              <w:rPr>
                <w:rFonts w:ascii="Arial" w:eastAsia="SimSun" w:hAnsi="Arial"/>
                <w:sz w:val="28"/>
                <w:szCs w:val="20"/>
                <w:lang w:val="en-GB"/>
              </w:rPr>
            </w:pPr>
            <w:r w:rsidRPr="00597D55">
              <w:rPr>
                <w:rFonts w:ascii="Arial" w:eastAsia="SimSun" w:hAnsi="Arial"/>
                <w:sz w:val="28"/>
                <w:szCs w:val="20"/>
                <w:lang w:val="en-GB"/>
              </w:rPr>
              <w:t>9.1.4</w:t>
            </w:r>
            <w:r w:rsidRPr="00597D55">
              <w:rPr>
                <w:rFonts w:ascii="Arial" w:eastAsia="SimSun" w:hAnsi="Arial"/>
                <w:sz w:val="28"/>
                <w:szCs w:val="20"/>
                <w:lang w:val="en-GB"/>
              </w:rPr>
              <w:tab/>
              <w:t>Type-3 HARQ-ACK codebook</w:t>
            </w:r>
            <w:r w:rsidRPr="00597D55">
              <w:rPr>
                <w:rFonts w:ascii="Arial" w:eastAsia="SimSun" w:hAnsi="Arial" w:hint="eastAsia"/>
                <w:sz w:val="28"/>
                <w:szCs w:val="20"/>
                <w:lang w:val="en-GB"/>
              </w:rPr>
              <w:t xml:space="preserve"> </w:t>
            </w:r>
            <w:r w:rsidRPr="00597D55">
              <w:rPr>
                <w:rFonts w:ascii="Arial" w:eastAsia="SimSun" w:hAnsi="Arial"/>
                <w:sz w:val="28"/>
                <w:szCs w:val="20"/>
                <w:lang w:val="en-GB"/>
              </w:rPr>
              <w:t>determination</w:t>
            </w:r>
          </w:p>
          <w:p w14:paraId="08356082" w14:textId="77777777" w:rsidR="000D0682" w:rsidRPr="00A244FD" w:rsidRDefault="000D0682" w:rsidP="009E4C89">
            <w:pPr>
              <w:spacing w:beforeLines="50" w:before="120" w:afterLines="50"/>
              <w:jc w:val="center"/>
              <w:rPr>
                <w:rFonts w:eastAsia="SimSun"/>
                <w:color w:val="FF0000"/>
                <w:szCs w:val="20"/>
              </w:rPr>
            </w:pPr>
            <w:r w:rsidRPr="00A244FD">
              <w:rPr>
                <w:rFonts w:eastAsia="SimSun" w:hint="eastAsia"/>
                <w:color w:val="FF0000"/>
                <w:szCs w:val="20"/>
              </w:rPr>
              <w:t>&lt;Unchanged part omitted&gt;</w:t>
            </w:r>
          </w:p>
          <w:p w14:paraId="02C40EC8"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c=0</m:t>
              </m:r>
            </m:oMath>
            <w:r>
              <w:rPr>
                <w:rFonts w:eastAsia="SimSun"/>
              </w:rPr>
              <w:t xml:space="preserve"> – serving cell index in the set of serving cells</w:t>
            </w:r>
          </w:p>
          <w:p w14:paraId="3677C0EF"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h=0</m:t>
              </m:r>
            </m:oMath>
            <w:r>
              <w:rPr>
                <w:rFonts w:eastAsia="SimSun"/>
              </w:rPr>
              <w:t xml:space="preserve"> – HARQ process number index in the set of numbers of HARQ processes</w:t>
            </w:r>
          </w:p>
          <w:p w14:paraId="2B316619"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t=0</m:t>
              </m:r>
            </m:oMath>
            <w:r>
              <w:rPr>
                <w:rFonts w:eastAsia="SimSun"/>
              </w:rPr>
              <w:t xml:space="preserve"> – TB index</w:t>
            </w:r>
          </w:p>
          <w:p w14:paraId="21268C53" w14:textId="77777777" w:rsidR="000D0682" w:rsidRDefault="000D0682" w:rsidP="009E4C89">
            <w:pPr>
              <w:rPr>
                <w:rFonts w:eastAsia="SimSun"/>
              </w:rPr>
            </w:pPr>
            <w:r>
              <w:rPr>
                <w:rFonts w:eastAsia="SimSun"/>
              </w:rPr>
              <w:t>S</w:t>
            </w:r>
            <w:r>
              <w:rPr>
                <w:rFonts w:eastAsia="SimSun" w:hint="eastAsia"/>
              </w:rPr>
              <w:t xml:space="preserve">et </w:t>
            </w:r>
            <m:oMath>
              <m:r>
                <w:rPr>
                  <w:rFonts w:ascii="Cambria Math" w:eastAsia="SimSun" w:hAnsi="Cambria Math"/>
                </w:rPr>
                <m:t>g=0</m:t>
              </m:r>
            </m:oMath>
            <w:r>
              <w:rPr>
                <w:rFonts w:eastAsia="SimSun"/>
              </w:rPr>
              <w:t xml:space="preserve"> – CBG index</w:t>
            </w:r>
          </w:p>
          <w:p w14:paraId="5EE20B51" w14:textId="77777777" w:rsidR="000D0682" w:rsidRDefault="000D0682" w:rsidP="009E4C89">
            <w:pPr>
              <w:rPr>
                <w:rFonts w:eastAsia="SimSun"/>
              </w:rPr>
            </w:pPr>
            <w:r>
              <w:rPr>
                <w:rFonts w:eastAsia="SimSun" w:hint="eastAsia"/>
              </w:rPr>
              <w:t xml:space="preserve">Set </w:t>
            </w:r>
            <m:oMath>
              <m:r>
                <w:rPr>
                  <w:rFonts w:ascii="Cambria Math" w:eastAsia="SimSun" w:hAnsi="Cambria Math"/>
                </w:rPr>
                <m:t>j=0</m:t>
              </m:r>
            </m:oMath>
          </w:p>
          <w:p w14:paraId="20D900FD" w14:textId="77777777" w:rsidR="000D0682" w:rsidRPr="009A2D85" w:rsidRDefault="000D0682" w:rsidP="009E4C89">
            <w:pPr>
              <w:ind w:left="568" w:hanging="284"/>
              <w:rPr>
                <w:rFonts w:eastAsia="SimSun"/>
              </w:rPr>
            </w:pPr>
            <w:r w:rsidRPr="009A2D85">
              <w:rPr>
                <w:rFonts w:eastAsia="SimSun"/>
              </w:rPr>
              <w:t xml:space="preserve">while </w:t>
            </w:r>
            <m:oMath>
              <m:sSubSup>
                <m:sSubSupPr>
                  <m:ctrlPr>
                    <w:rPr>
                      <w:rFonts w:ascii="Cambria Math" w:eastAsia="SimSun" w:hAnsi="Cambria Math"/>
                      <w:i/>
                      <w:lang w:val="zh-CN"/>
                    </w:rPr>
                  </m:ctrlPr>
                </m:sSubSupPr>
                <m:e>
                  <m:r>
                    <w:rPr>
                      <w:rFonts w:ascii="Cambria Math" w:eastAsia="SimSun" w:hAnsi="Cambria Math"/>
                      <w:lang w:val="zh-CN"/>
                    </w:rPr>
                    <m:t>c</m:t>
                  </m:r>
                  <m:r>
                    <w:rPr>
                      <w:rFonts w:ascii="Cambria Math" w:eastAsia="SimSun" w:hAnsi="Cambria Math"/>
                    </w:rPr>
                    <m:t>&lt;</m:t>
                  </m:r>
                  <m:r>
                    <w:rPr>
                      <w:rFonts w:ascii="Cambria Math" w:eastAsia="SimSun" w:hAnsi="Cambria Math"/>
                      <w:lang w:val="zh-CN"/>
                    </w:rPr>
                    <m:t>N</m:t>
                  </m:r>
                </m:e>
                <m:sub>
                  <m:r>
                    <m:rPr>
                      <m:sty m:val="p"/>
                    </m:rPr>
                    <w:rPr>
                      <w:rFonts w:ascii="Cambria Math" w:eastAsia="SimSun" w:hAnsi="Cambria Math"/>
                    </w:rPr>
                    <m:t>cells</m:t>
                  </m:r>
                </m:sub>
                <m:sup>
                  <m:r>
                    <m:rPr>
                      <m:sty m:val="p"/>
                    </m:rPr>
                    <w:rPr>
                      <w:rFonts w:ascii="Cambria Math" w:eastAsia="SimSun" w:hAnsi="Cambria Math"/>
                    </w:rPr>
                    <m:t>DL</m:t>
                  </m:r>
                </m:sup>
              </m:sSubSup>
            </m:oMath>
          </w:p>
          <w:p w14:paraId="4007A63A" w14:textId="77777777" w:rsidR="000D0682" w:rsidRPr="009A2D85" w:rsidRDefault="000D0682" w:rsidP="009E4C89">
            <w:pPr>
              <w:ind w:left="851" w:hanging="284"/>
              <w:rPr>
                <w:rFonts w:eastAsia="SimSun"/>
              </w:rPr>
            </w:pPr>
            <w:r w:rsidRPr="009A2D85">
              <w:rPr>
                <w:rFonts w:eastAsia="SimSun"/>
              </w:rPr>
              <w:t xml:space="preserve">while </w:t>
            </w:r>
            <m:oMath>
              <m:r>
                <w:rPr>
                  <w:rFonts w:ascii="Cambria Math" w:eastAsia="SimSun" w:hAnsi="Cambria Math"/>
                </w:rPr>
                <m:t>h&lt;</m:t>
              </m:r>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rPr>
                    <m:t>HARQ,</m:t>
                  </m:r>
                  <m:r>
                    <w:rPr>
                      <w:rFonts w:ascii="Cambria Math" w:eastAsia="SimSun" w:hAnsi="Cambria Math"/>
                      <w:lang w:val="zh-CN"/>
                    </w:rPr>
                    <m:t>c</m:t>
                  </m:r>
                </m:sub>
                <m:sup>
                  <m:r>
                    <m:rPr>
                      <m:sty m:val="p"/>
                    </m:rPr>
                    <w:rPr>
                      <w:rFonts w:ascii="Cambria Math" w:eastAsia="SimSun" w:hAnsi="Cambria Math"/>
                    </w:rPr>
                    <m:t>DL</m:t>
                  </m:r>
                </m:sup>
              </m:sSubSup>
            </m:oMath>
          </w:p>
          <w:p w14:paraId="0080E161" w14:textId="77777777" w:rsidR="000D0682" w:rsidRDefault="000D0682" w:rsidP="009E4C89">
            <w:pPr>
              <w:ind w:left="851"/>
              <w:rPr>
                <w:rFonts w:eastAsia="SimSun"/>
              </w:rPr>
            </w:pPr>
            <w:r>
              <w:rPr>
                <w:rFonts w:eastAsia="SimSun"/>
              </w:rPr>
              <w:lastRenderedPageBreak/>
              <w:t xml:space="preserve">if </w:t>
            </w:r>
            <w:proofErr w:type="spellStart"/>
            <w:r>
              <w:rPr>
                <w:rFonts w:eastAsia="SimSun"/>
                <w:i/>
                <w:iCs/>
              </w:rPr>
              <w:t>downlinkHARQ-FeedbackDisabled</w:t>
            </w:r>
            <w:proofErr w:type="spellEnd"/>
            <w:r>
              <w:rPr>
                <w:rFonts w:eastAsia="SimSun"/>
              </w:rPr>
              <w:t xml:space="preserve"> is not provided, or is provided and indicates enabled HARQ-ACK information for </w:t>
            </w:r>
            <m:oMath>
              <m:r>
                <w:rPr>
                  <w:rFonts w:ascii="Cambria Math" w:eastAsia="SimSun" w:hAnsi="Cambria Math"/>
                </w:rPr>
                <m:t>h</m:t>
              </m:r>
            </m:oMath>
            <w:r>
              <w:rPr>
                <w:rFonts w:eastAsia="SimSun"/>
              </w:rPr>
              <w:t xml:space="preserve">, or </w:t>
            </w:r>
            <w:r>
              <w:rPr>
                <w:rFonts w:eastAsia="SimSun"/>
                <w:i/>
                <w:iCs/>
              </w:rPr>
              <w:t>HARQ-</w:t>
            </w:r>
            <w:proofErr w:type="spellStart"/>
            <w:r>
              <w:rPr>
                <w:rFonts w:eastAsia="SimSun"/>
                <w:i/>
                <w:iCs/>
              </w:rPr>
              <w:t>feedbackEnablingforSPSactive</w:t>
            </w:r>
            <w:proofErr w:type="spellEnd"/>
            <w:r>
              <w:rPr>
                <w:rFonts w:eastAsia="SimSun"/>
              </w:rPr>
              <w:t xml:space="preserve"> is provided and enabled and </w:t>
            </w:r>
            <m:oMath>
              <m:r>
                <w:rPr>
                  <w:rFonts w:ascii="Cambria Math" w:eastAsia="SimSun" w:hAnsi="Cambria Math"/>
                </w:rPr>
                <m:t>h</m:t>
              </m:r>
            </m:oMath>
            <w:r>
              <w:rPr>
                <w:rFonts w:eastAsia="SimSun"/>
              </w:rPr>
              <w:t xml:space="preserve"> corresponds to a transport block in a first SPS PDSCH reception after an activation of SPS PDSCH receptions</w:t>
            </w:r>
          </w:p>
          <w:p w14:paraId="6B5305B3" w14:textId="77777777" w:rsidR="000D0682" w:rsidRDefault="000D0682" w:rsidP="009E4C89">
            <w:pPr>
              <w:ind w:left="1418" w:hanging="284"/>
              <w:rPr>
                <w:rFonts w:eastAsia="SimSun"/>
              </w:rPr>
            </w:pPr>
            <w:r>
              <w:rPr>
                <w:rFonts w:eastAsia="SimSun"/>
              </w:rPr>
              <w:t xml:space="preserve">if </w:t>
            </w:r>
            <m:oMath>
              <m:sSub>
                <m:sSubPr>
                  <m:ctrlPr>
                    <w:rPr>
                      <w:rFonts w:ascii="Cambria Math" w:eastAsia="SimSun" w:hAnsi="Cambria Math"/>
                    </w:rPr>
                  </m:ctrlPr>
                </m:sSubPr>
                <m:e>
                  <m:r>
                    <w:rPr>
                      <w:rFonts w:ascii="Cambria Math" w:eastAsia="SimSun" w:hAnsi="Cambria Math"/>
                    </w:rPr>
                    <m:t>NDI</m:t>
                  </m:r>
                </m:e>
                <m:sub>
                  <m:r>
                    <m:rPr>
                      <m:sty m:val="p"/>
                    </m:rPr>
                    <w:rPr>
                      <w:rFonts w:ascii="Cambria Math" w:eastAsia="SimSun" w:hAnsi="Cambria Math"/>
                    </w:rPr>
                    <m:t>HARQ</m:t>
                  </m:r>
                </m:sub>
              </m:sSub>
              <m:r>
                <m:rPr>
                  <m:sty m:val="p"/>
                </m:rPr>
                <w:rPr>
                  <w:rFonts w:ascii="Cambria Math" w:eastAsia="SimSun" w:hAnsi="Cambria Math"/>
                </w:rPr>
                <m:t>=0</m:t>
              </m:r>
            </m:oMath>
          </w:p>
          <w:p w14:paraId="6B0E9E76" w14:textId="77777777" w:rsidR="000D0682" w:rsidRDefault="000D0682" w:rsidP="009E4C89">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2AE1F29B" w14:textId="77777777" w:rsidR="000D0682" w:rsidRDefault="000D0682" w:rsidP="009E4C89">
            <w:pPr>
              <w:ind w:left="1701"/>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3924E0C7" w14:textId="77777777" w:rsidR="000D0682" w:rsidRDefault="000D0682" w:rsidP="009E4C89">
            <w:pPr>
              <w:ind w:left="1985"/>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56CFFC2C" w14:textId="77777777" w:rsidR="000D0682" w:rsidRDefault="00ED115E" w:rsidP="009E4C89">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CBG </w:t>
            </w:r>
            <m:oMath>
              <m:r>
                <w:rPr>
                  <w:rFonts w:ascii="Cambria Math" w:eastAsia="SimSun" w:hAnsi="Cambria Math"/>
                </w:rPr>
                <m:t>g</m:t>
              </m:r>
            </m:oMath>
            <w:r w:rsidR="000D0682">
              <w:rPr>
                <w:rFonts w:eastAsia="SimSun"/>
              </w:rPr>
              <w:t xml:space="preserve"> of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r w:rsidR="000D0682">
              <w:rPr>
                <w:rFonts w:eastAsia="SimSun"/>
              </w:rPr>
              <w:t>, if any</w:t>
            </w:r>
            <w:r w:rsidR="000D0682">
              <w:rPr>
                <w:rFonts w:eastAsia="SimSun"/>
                <w:color w:val="FF0000"/>
                <w:u w:val="single"/>
              </w:rPr>
              <w:t xml:space="preserve">, regardless of the value of </w:t>
            </w:r>
            <w:r w:rsidR="000D0682">
              <w:rPr>
                <w:rFonts w:eastAsia="SimSun" w:hint="eastAsia"/>
                <w:color w:val="FF0000"/>
                <w:u w:val="single"/>
              </w:rPr>
              <w:t>e</w:t>
            </w:r>
            <w:r w:rsidR="000D0682">
              <w:rPr>
                <w:rFonts w:eastAsia="SimSun"/>
                <w:color w:val="FF0000"/>
                <w:u w:val="single"/>
              </w:rPr>
              <w:t xml:space="preserve">nabling/disabling HARQ-ACK feedback indication field in the DCI, or whether </w:t>
            </w:r>
            <w:proofErr w:type="spellStart"/>
            <w:r w:rsidR="000D0682">
              <w:rPr>
                <w:rFonts w:eastAsia="SimSun"/>
                <w:i/>
                <w:color w:val="FF0000"/>
                <w:u w:val="single"/>
              </w:rPr>
              <w:t>harq-FeedbackEnablerMulticast</w:t>
            </w:r>
            <w:proofErr w:type="spellEnd"/>
            <w:r w:rsidR="000D0682">
              <w:rPr>
                <w:rFonts w:eastAsia="SimSun"/>
                <w:color w:val="FF0000"/>
                <w:u w:val="single"/>
              </w:rPr>
              <w:t xml:space="preserve"> is provided</w:t>
            </w:r>
            <w:r w:rsidR="000D0682">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040A0193" w14:textId="77777777" w:rsidR="000D0682" w:rsidRDefault="000D0682" w:rsidP="009E4C89">
            <w:pPr>
              <w:ind w:left="2552" w:hanging="284"/>
              <w:rPr>
                <w:rFonts w:eastAsia="SimSun"/>
              </w:rPr>
            </w:pPr>
            <m:oMath>
              <m:r>
                <w:rPr>
                  <w:rFonts w:ascii="Cambria Math" w:eastAsia="SimSun" w:hAnsi="Cambria Math"/>
                </w:rPr>
                <m:t>j=j+1</m:t>
              </m:r>
            </m:oMath>
            <w:r>
              <w:rPr>
                <w:rFonts w:eastAsia="SimSun"/>
              </w:rPr>
              <w:t xml:space="preserve"> </w:t>
            </w:r>
          </w:p>
          <w:p w14:paraId="0EEB12DC" w14:textId="77777777" w:rsidR="000D0682" w:rsidRDefault="000D0682" w:rsidP="009E4C89">
            <w:pPr>
              <w:ind w:left="2552" w:hanging="284"/>
              <w:rPr>
                <w:rFonts w:eastAsia="SimSun"/>
              </w:rPr>
            </w:pPr>
            <m:oMath>
              <m:r>
                <w:rPr>
                  <w:rFonts w:ascii="Cambria Math" w:eastAsia="SimSun" w:hAnsi="Cambria Math"/>
                </w:rPr>
                <m:t>g=g+1</m:t>
              </m:r>
            </m:oMath>
            <w:r>
              <w:rPr>
                <w:rFonts w:eastAsia="SimSun"/>
              </w:rPr>
              <w:t xml:space="preserve"> </w:t>
            </w:r>
          </w:p>
          <w:p w14:paraId="6B3F4D13" w14:textId="77777777" w:rsidR="000D0682" w:rsidRDefault="000D0682" w:rsidP="009E4C89">
            <w:pPr>
              <w:ind w:left="1985"/>
              <w:rPr>
                <w:rFonts w:eastAsia="SimSun"/>
              </w:rPr>
            </w:pPr>
            <w:r>
              <w:rPr>
                <w:rFonts w:eastAsia="SimSun"/>
              </w:rPr>
              <w:t>end while</w:t>
            </w:r>
          </w:p>
          <w:p w14:paraId="767CB2DB" w14:textId="77777777" w:rsidR="000D0682" w:rsidRDefault="00ED115E" w:rsidP="009E4C89">
            <w:pPr>
              <w:ind w:left="1701" w:hanging="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NDI value indicated in the DCI format corresponding to the HARQ-ACK information bit(s) for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on serving cell </w:t>
            </w:r>
            <m:oMath>
              <m:r>
                <w:rPr>
                  <w:rFonts w:ascii="Cambria Math" w:eastAsia="SimSun" w:hAnsi="Cambria Math"/>
                </w:rPr>
                <m:t>c</m:t>
              </m:r>
            </m:oMath>
            <w:r w:rsidR="000D0682">
              <w:rPr>
                <w:rFonts w:eastAsia="SimSun"/>
              </w:rPr>
              <w:t xml:space="preserve">, if any;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28E67D90" w14:textId="77777777" w:rsidR="000D0682" w:rsidRDefault="000D0682" w:rsidP="009E4C89">
            <w:pPr>
              <w:ind w:left="1985" w:hanging="284"/>
              <w:rPr>
                <w:rFonts w:eastAsia="SimSun"/>
              </w:rPr>
            </w:pPr>
            <m:oMath>
              <m:r>
                <w:rPr>
                  <w:rFonts w:ascii="Cambria Math" w:eastAsia="SimSun" w:hAnsi="Cambria Math"/>
                </w:rPr>
                <m:t>g=0</m:t>
              </m:r>
            </m:oMath>
            <w:r>
              <w:rPr>
                <w:rFonts w:eastAsia="SimSun"/>
              </w:rPr>
              <w:t xml:space="preserve"> </w:t>
            </w:r>
          </w:p>
          <w:p w14:paraId="2D6BB67C" w14:textId="77777777" w:rsidR="000D0682" w:rsidRDefault="000D0682" w:rsidP="009E4C89">
            <w:pPr>
              <w:ind w:left="1985" w:hanging="284"/>
              <w:rPr>
                <w:rFonts w:eastAsia="SimSun"/>
              </w:rPr>
            </w:pPr>
            <m:oMath>
              <m:r>
                <w:rPr>
                  <w:rFonts w:ascii="Cambria Math" w:eastAsia="SimSun" w:hAnsi="Cambria Math"/>
                </w:rPr>
                <m:t>j=j+1</m:t>
              </m:r>
            </m:oMath>
            <w:r>
              <w:rPr>
                <w:rFonts w:eastAsia="SimSun"/>
              </w:rPr>
              <w:t xml:space="preserve"> </w:t>
            </w:r>
          </w:p>
          <w:p w14:paraId="18447D3B" w14:textId="77777777" w:rsidR="000D0682" w:rsidRDefault="000D0682" w:rsidP="009E4C89">
            <w:pPr>
              <w:ind w:left="1985" w:hanging="284"/>
              <w:rPr>
                <w:rFonts w:eastAsia="SimSun"/>
              </w:rPr>
            </w:pPr>
            <m:oMath>
              <m:r>
                <w:rPr>
                  <w:rFonts w:ascii="Cambria Math" w:eastAsia="SimSun" w:hAnsi="Cambria Math"/>
                </w:rPr>
                <m:t>t=t+1</m:t>
              </m:r>
            </m:oMath>
            <w:r>
              <w:rPr>
                <w:rFonts w:eastAsia="SimSun"/>
              </w:rPr>
              <w:t xml:space="preserve"> </w:t>
            </w:r>
          </w:p>
          <w:p w14:paraId="1684ED2B" w14:textId="77777777" w:rsidR="000D0682" w:rsidRDefault="000D0682" w:rsidP="009E4C89">
            <w:pPr>
              <w:ind w:left="1985" w:hanging="284"/>
              <w:rPr>
                <w:rFonts w:eastAsia="SimSun"/>
              </w:rPr>
            </w:pPr>
            <w:r>
              <w:rPr>
                <w:rFonts w:eastAsia="SimSun"/>
              </w:rPr>
              <w:t>end while</w:t>
            </w:r>
          </w:p>
          <w:p w14:paraId="048B4EF6" w14:textId="77777777" w:rsidR="000D0682" w:rsidRDefault="000D0682" w:rsidP="009E4C89">
            <w:pPr>
              <w:ind w:left="1702" w:hanging="284"/>
              <w:rPr>
                <w:rFonts w:eastAsia="SimSun"/>
              </w:rPr>
            </w:pPr>
            <w:r>
              <w:rPr>
                <w:rFonts w:eastAsia="SimSun"/>
              </w:rPr>
              <w:t>else</w:t>
            </w:r>
          </w:p>
          <w:p w14:paraId="6F60D9A7" w14:textId="77777777" w:rsidR="000D0682" w:rsidRDefault="000D0682" w:rsidP="009E4C89">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718AD4E6" w14:textId="77777777" w:rsidR="000D0682" w:rsidRDefault="00ED115E" w:rsidP="009E4C89">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TB </w:t>
            </w:r>
            <m:oMath>
              <m:r>
                <w:rPr>
                  <w:rFonts w:ascii="Cambria Math" w:eastAsia="SimSun" w:hAnsi="Cambria Math"/>
                </w:rPr>
                <m:t>t</m:t>
              </m:r>
            </m:oMath>
            <w:r w:rsidR="000D0682">
              <w:rPr>
                <w:rFonts w:eastAsia="SimSun"/>
              </w:rPr>
              <w:t xml:space="preserve"> for HARQ process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r w:rsidR="000D0682">
              <w:rPr>
                <w:rFonts w:eastAsia="SimSun"/>
              </w:rPr>
              <w:t>, if any</w:t>
            </w:r>
            <w:r w:rsidR="000D0682">
              <w:rPr>
                <w:rFonts w:eastAsia="SimSun"/>
                <w:color w:val="FF0000"/>
                <w:u w:val="single"/>
              </w:rPr>
              <w:t xml:space="preserve">, regardless of the value of </w:t>
            </w:r>
            <w:r w:rsidR="000D0682">
              <w:rPr>
                <w:rFonts w:eastAsia="SimSun" w:hint="eastAsia"/>
                <w:color w:val="FF0000"/>
                <w:u w:val="single"/>
              </w:rPr>
              <w:t>e</w:t>
            </w:r>
            <w:r w:rsidR="000D0682">
              <w:rPr>
                <w:rFonts w:eastAsia="SimSun"/>
                <w:color w:val="FF0000"/>
                <w:u w:val="single"/>
              </w:rPr>
              <w:t xml:space="preserve">nabling/disabling HARQ-ACK feedback indication field in the DCI, or whether </w:t>
            </w:r>
            <w:proofErr w:type="spellStart"/>
            <w:r w:rsidR="000D0682">
              <w:rPr>
                <w:rFonts w:eastAsia="SimSun"/>
                <w:i/>
                <w:color w:val="FF0000"/>
                <w:u w:val="single"/>
              </w:rPr>
              <w:t>harq-FeedbackEnablerMulticast</w:t>
            </w:r>
            <w:proofErr w:type="spellEnd"/>
            <w:r w:rsidR="000D0682">
              <w:rPr>
                <w:rFonts w:eastAsia="SimSun"/>
                <w:i/>
                <w:color w:val="FF0000"/>
                <w:u w:val="single"/>
              </w:rPr>
              <w:t xml:space="preserve"> </w:t>
            </w:r>
            <w:r w:rsidR="000D0682">
              <w:rPr>
                <w:rFonts w:eastAsia="SimSun"/>
                <w:color w:val="FF0000"/>
                <w:u w:val="single"/>
              </w:rPr>
              <w:t>is provided</w:t>
            </w:r>
            <w:r w:rsidR="000D0682">
              <w:rPr>
                <w:rFonts w:eastAsia="SimSun"/>
              </w:rPr>
              <w:t xml:space="preserve">;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761677DC" w14:textId="77777777" w:rsidR="000D0682" w:rsidRDefault="000D0682" w:rsidP="009E4C89">
            <w:pPr>
              <w:ind w:left="1985"/>
              <w:rPr>
                <w:rFonts w:eastAsia="SimSun"/>
              </w:rPr>
            </w:pPr>
            <m:oMath>
              <m:r>
                <w:rPr>
                  <w:rFonts w:ascii="Cambria Math" w:eastAsia="SimSun" w:hAnsi="Cambria Math"/>
                </w:rPr>
                <m:t>j=j+1</m:t>
              </m:r>
            </m:oMath>
            <w:r>
              <w:rPr>
                <w:rFonts w:eastAsia="SimSun"/>
              </w:rPr>
              <w:t xml:space="preserve"> </w:t>
            </w:r>
          </w:p>
          <w:p w14:paraId="570119F2" w14:textId="77777777" w:rsidR="000D0682" w:rsidRDefault="00ED115E" w:rsidP="009E4C89">
            <w:pPr>
              <w:ind w:left="1985"/>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NDI value indicated in the DCI format corresponding to the HARQ-ACK information bit(s) for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on serving cell </w:t>
            </w:r>
            <m:oMath>
              <m:r>
                <w:rPr>
                  <w:rFonts w:ascii="Cambria Math" w:eastAsia="SimSun" w:hAnsi="Cambria Math"/>
                </w:rPr>
                <m:t>c</m:t>
              </m:r>
            </m:oMath>
            <w:r w:rsidR="000D0682">
              <w:rPr>
                <w:rFonts w:eastAsia="SimSun"/>
              </w:rPr>
              <w:t xml:space="preserve">, if any; else,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=0</m:t>
              </m:r>
            </m:oMath>
          </w:p>
          <w:p w14:paraId="604D4FD3" w14:textId="77777777" w:rsidR="000D0682" w:rsidRDefault="000D0682" w:rsidP="009E4C89">
            <w:pPr>
              <w:ind w:left="1985"/>
              <w:rPr>
                <w:rFonts w:eastAsia="SimSun"/>
              </w:rPr>
            </w:pPr>
            <m:oMath>
              <m:r>
                <w:rPr>
                  <w:rFonts w:ascii="Cambria Math" w:eastAsia="SimSun" w:hAnsi="Cambria Math"/>
                </w:rPr>
                <m:t>j=j+1</m:t>
              </m:r>
            </m:oMath>
            <w:r>
              <w:rPr>
                <w:rFonts w:eastAsia="SimSun"/>
              </w:rPr>
              <w:t xml:space="preserve"> </w:t>
            </w:r>
          </w:p>
          <w:p w14:paraId="10FC359C" w14:textId="77777777" w:rsidR="000D0682" w:rsidRDefault="000D0682" w:rsidP="009E4C89">
            <w:pPr>
              <w:ind w:left="1985"/>
              <w:rPr>
                <w:rFonts w:eastAsia="SimSun"/>
              </w:rPr>
            </w:pPr>
            <m:oMath>
              <m:r>
                <w:rPr>
                  <w:rFonts w:ascii="Cambria Math" w:eastAsia="SimSun" w:hAnsi="Cambria Math"/>
                </w:rPr>
                <m:t>t=t+1</m:t>
              </m:r>
            </m:oMath>
            <w:r>
              <w:rPr>
                <w:rFonts w:eastAsia="SimSun"/>
              </w:rPr>
              <w:t xml:space="preserve"> </w:t>
            </w:r>
          </w:p>
          <w:p w14:paraId="36A160FD" w14:textId="77777777" w:rsidR="000D0682" w:rsidRDefault="000D0682" w:rsidP="009E4C89">
            <w:pPr>
              <w:ind w:left="1985" w:hanging="284"/>
              <w:rPr>
                <w:rFonts w:eastAsia="SimSun"/>
              </w:rPr>
            </w:pPr>
            <w:r>
              <w:rPr>
                <w:rFonts w:eastAsia="SimSun"/>
              </w:rPr>
              <w:t>end while</w:t>
            </w:r>
          </w:p>
          <w:p w14:paraId="6812900A" w14:textId="77777777" w:rsidR="000D0682" w:rsidRDefault="000D0682" w:rsidP="009E4C89">
            <w:pPr>
              <w:ind w:left="1702" w:hanging="284"/>
              <w:rPr>
                <w:rFonts w:eastAsia="SimSun"/>
              </w:rPr>
            </w:pPr>
            <w:r>
              <w:rPr>
                <w:rFonts w:eastAsia="SimSun"/>
              </w:rPr>
              <w:t>end if</w:t>
            </w:r>
          </w:p>
          <w:p w14:paraId="2B2CD070" w14:textId="77777777" w:rsidR="000D0682" w:rsidRDefault="000D0682" w:rsidP="009E4C89">
            <w:pPr>
              <w:ind w:left="1702" w:hanging="284"/>
              <w:rPr>
                <w:rFonts w:eastAsia="SimSun"/>
              </w:rPr>
            </w:pPr>
            <m:oMath>
              <m:r>
                <w:rPr>
                  <w:rFonts w:ascii="Cambria Math" w:eastAsia="SimSun" w:hAnsi="Cambria Math"/>
                </w:rPr>
                <m:t>t=0</m:t>
              </m:r>
            </m:oMath>
            <w:r>
              <w:rPr>
                <w:rFonts w:eastAsia="SimSun"/>
              </w:rPr>
              <w:t xml:space="preserve"> </w:t>
            </w:r>
          </w:p>
          <w:p w14:paraId="71451560" w14:textId="77777777" w:rsidR="000D0682" w:rsidRDefault="000D0682" w:rsidP="009E4C89">
            <w:pPr>
              <w:ind w:left="1418" w:hanging="284"/>
              <w:rPr>
                <w:rFonts w:eastAsia="SimSun"/>
              </w:rPr>
            </w:pPr>
            <w:r>
              <w:rPr>
                <w:rFonts w:eastAsia="SimSun"/>
              </w:rPr>
              <w:t>else</w:t>
            </w:r>
          </w:p>
          <w:p w14:paraId="02520907" w14:textId="77777777" w:rsidR="000D0682" w:rsidRDefault="000D0682" w:rsidP="009E4C89">
            <w:pPr>
              <w:ind w:left="1702" w:hanging="284"/>
              <w:rPr>
                <w:rFonts w:eastAsia="SimSun"/>
              </w:rPr>
            </w:pPr>
            <w:r>
              <w:rPr>
                <w:rFonts w:eastAsia="SimSun"/>
              </w:rPr>
              <w:t xml:space="preserve">if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&gt;0</m:t>
              </m:r>
            </m:oMath>
          </w:p>
          <w:p w14:paraId="2030FC7B" w14:textId="77777777" w:rsidR="000D0682" w:rsidRDefault="000D0682" w:rsidP="009E4C89">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1252B13D" w14:textId="77777777" w:rsidR="000D0682" w:rsidRDefault="000D0682" w:rsidP="009E4C89">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proofErr w:type="spellStart"/>
            <w:r>
              <w:rPr>
                <w:rFonts w:eastAsia="SimSun"/>
                <w:i/>
                <w:color w:val="FF0000"/>
                <w:u w:val="single"/>
              </w:rPr>
              <w:t>harq-FeedbackEnablerMulticast</w:t>
            </w:r>
            <w:proofErr w:type="spellEnd"/>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r>
              <w:rPr>
                <w:rFonts w:eastAsia="SimSun" w:hint="eastAsia"/>
                <w:color w:val="FF0000"/>
                <w:u w:val="single"/>
              </w:rPr>
              <w:t xml:space="preserve"> </w:t>
            </w:r>
          </w:p>
          <w:p w14:paraId="09661E45" w14:textId="77777777" w:rsidR="000D0682" w:rsidRDefault="000D0682" w:rsidP="009E4C89">
            <w:pPr>
              <w:ind w:left="2268"/>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DA3FDE1" w14:textId="77777777" w:rsidR="000D0682" w:rsidRDefault="00ED115E" w:rsidP="009E4C89">
            <w:pPr>
              <w:ind w:left="2552"/>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CBG </w:t>
            </w:r>
            <m:oMath>
              <m:r>
                <w:rPr>
                  <w:rFonts w:ascii="Cambria Math" w:eastAsia="SimSun" w:hAnsi="Cambria Math"/>
                </w:rPr>
                <m:t>g</m:t>
              </m:r>
            </m:oMath>
            <w:r w:rsidR="000D0682">
              <w:rPr>
                <w:rFonts w:eastAsia="SimSun"/>
              </w:rPr>
              <w:t xml:space="preserve"> of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p>
          <w:p w14:paraId="074F7F27" w14:textId="77777777" w:rsidR="000D0682" w:rsidRDefault="000D0682" w:rsidP="009E4C89">
            <w:pPr>
              <w:ind w:left="2835" w:hanging="284"/>
              <w:rPr>
                <w:rFonts w:eastAsia="SimSun"/>
              </w:rPr>
            </w:pPr>
            <m:oMath>
              <m:r>
                <w:rPr>
                  <w:rFonts w:ascii="Cambria Math" w:eastAsia="SimSun" w:hAnsi="Cambria Math"/>
                </w:rPr>
                <m:t>j=j+1</m:t>
              </m:r>
            </m:oMath>
            <w:r>
              <w:rPr>
                <w:rFonts w:eastAsia="SimSun"/>
              </w:rPr>
              <w:t xml:space="preserve"> </w:t>
            </w:r>
          </w:p>
          <w:p w14:paraId="0FCDA98D" w14:textId="77777777" w:rsidR="000D0682" w:rsidRDefault="000D0682" w:rsidP="009E4C89">
            <w:pPr>
              <w:ind w:left="2835" w:hanging="284"/>
              <w:rPr>
                <w:rFonts w:eastAsia="SimSun"/>
              </w:rPr>
            </w:pPr>
            <m:oMath>
              <m:r>
                <w:rPr>
                  <w:rFonts w:ascii="Cambria Math" w:eastAsia="SimSun" w:hAnsi="Cambria Math"/>
                </w:rPr>
                <m:t>g=g+1</m:t>
              </m:r>
            </m:oMath>
            <w:r>
              <w:rPr>
                <w:rFonts w:eastAsia="SimSun"/>
              </w:rPr>
              <w:t xml:space="preserve"> </w:t>
            </w:r>
          </w:p>
          <w:p w14:paraId="5FEE4A68" w14:textId="77777777" w:rsidR="000D0682" w:rsidRDefault="000D0682" w:rsidP="009E4C89">
            <w:pPr>
              <w:ind w:left="2552" w:hanging="284"/>
              <w:rPr>
                <w:rFonts w:eastAsia="SimSun"/>
              </w:rPr>
            </w:pPr>
            <w:r>
              <w:rPr>
                <w:rFonts w:eastAsia="SimSun"/>
              </w:rPr>
              <w:t>end while</w:t>
            </w:r>
          </w:p>
          <w:p w14:paraId="53A95CDC" w14:textId="77777777" w:rsidR="000D0682" w:rsidRDefault="000D0682" w:rsidP="009E4C89">
            <w:pPr>
              <w:spacing w:afterLines="50"/>
              <w:ind w:left="2268" w:hanging="284"/>
              <w:rPr>
                <w:rFonts w:eastAsia="SimSun"/>
              </w:rPr>
            </w:pPr>
            <w:r>
              <w:rPr>
                <w:rFonts w:eastAsia="SimSun" w:hint="eastAsia"/>
              </w:rPr>
              <w:t>else</w:t>
            </w:r>
          </w:p>
          <w:p w14:paraId="235C3F09" w14:textId="77777777" w:rsidR="000D0682" w:rsidRDefault="000D0682" w:rsidP="009E4C89">
            <w:pPr>
              <w:ind w:left="2552" w:hanging="284"/>
              <w:rPr>
                <w:rFonts w:eastAsia="SimSun"/>
              </w:rPr>
            </w:pPr>
            <w:r>
              <w:rPr>
                <w:rFonts w:eastAsia="SimSun"/>
              </w:rPr>
              <w:t xml:space="preserve">while </w:t>
            </w:r>
            <m:oMath>
              <m:r>
                <w:rPr>
                  <w:rFonts w:ascii="Cambria Math" w:eastAsia="SimSun" w:hAnsi="Cambria Math"/>
                </w:rPr>
                <m:t>g&lt;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p>
          <w:p w14:paraId="24EB1151" w14:textId="77777777" w:rsidR="000D0682" w:rsidRDefault="00ED115E" w:rsidP="009E4C89">
            <w:pPr>
              <w:ind w:left="2835"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m:t>
              </m:r>
              <m:r>
                <m:rPr>
                  <m:sty m:val="p"/>
                </m:rPr>
                <w:rPr>
                  <w:rFonts w:ascii="Cambria Math" w:eastAsia="SimSun" w:hAnsi="Cambria Math"/>
                </w:rPr>
                <m:t>NACK</m:t>
              </m:r>
            </m:oMath>
            <w:r w:rsidR="000D0682">
              <w:rPr>
                <w:rFonts w:eastAsia="SimSun"/>
                <w:position w:val="-12"/>
              </w:rPr>
              <w:t xml:space="preserve"> </w:t>
            </w:r>
          </w:p>
          <w:p w14:paraId="69040A1E" w14:textId="77777777" w:rsidR="000D0682" w:rsidRDefault="000D0682" w:rsidP="009E4C89">
            <w:pPr>
              <w:ind w:left="2835" w:hanging="284"/>
              <w:rPr>
                <w:rFonts w:eastAsia="SimSun"/>
              </w:rPr>
            </w:pPr>
            <m:oMath>
              <m:r>
                <w:rPr>
                  <w:rFonts w:ascii="Cambria Math" w:eastAsia="SimSun" w:hAnsi="Cambria Math"/>
                </w:rPr>
                <m:t>j=j+1</m:t>
              </m:r>
            </m:oMath>
            <w:r>
              <w:rPr>
                <w:rFonts w:eastAsia="SimSun"/>
              </w:rPr>
              <w:t xml:space="preserve"> </w:t>
            </w:r>
          </w:p>
          <w:p w14:paraId="5B051BDB" w14:textId="77777777" w:rsidR="000D0682" w:rsidRDefault="000D0682" w:rsidP="009E4C89">
            <w:pPr>
              <w:ind w:left="2835" w:hanging="284"/>
              <w:rPr>
                <w:rFonts w:eastAsia="SimSun"/>
              </w:rPr>
            </w:pPr>
            <m:oMath>
              <m:r>
                <w:rPr>
                  <w:rFonts w:ascii="Cambria Math" w:eastAsia="SimSun" w:hAnsi="Cambria Math"/>
                </w:rPr>
                <w:lastRenderedPageBreak/>
                <m:t>g=g+1</m:t>
              </m:r>
            </m:oMath>
            <w:r>
              <w:rPr>
                <w:rFonts w:eastAsia="SimSun"/>
              </w:rPr>
              <w:t xml:space="preserve"> </w:t>
            </w:r>
          </w:p>
          <w:p w14:paraId="6E0A7D2B" w14:textId="77777777" w:rsidR="000D0682" w:rsidRDefault="000D0682" w:rsidP="009E4C89">
            <w:pPr>
              <w:ind w:left="2552" w:hanging="284"/>
              <w:rPr>
                <w:rFonts w:ascii="Times" w:eastAsia="SimSun" w:hAnsi="Times"/>
              </w:rPr>
            </w:pPr>
            <w:r>
              <w:rPr>
                <w:rFonts w:eastAsia="SimSun"/>
              </w:rPr>
              <w:t>end while</w:t>
            </w:r>
          </w:p>
          <w:p w14:paraId="2370C7F2" w14:textId="77777777" w:rsidR="000D0682" w:rsidRDefault="000D0682" w:rsidP="009E4C89">
            <w:pPr>
              <w:ind w:left="2268" w:hanging="284"/>
              <w:rPr>
                <w:rFonts w:eastAsia="SimSun"/>
              </w:rPr>
            </w:pPr>
            <w:r>
              <w:rPr>
                <w:rFonts w:eastAsia="SimSun"/>
              </w:rPr>
              <w:t>end if</w:t>
            </w:r>
          </w:p>
          <w:p w14:paraId="38B342FD" w14:textId="77777777" w:rsidR="000D0682" w:rsidRDefault="000D0682" w:rsidP="009E4C89">
            <w:pPr>
              <w:ind w:left="2268" w:hanging="284"/>
              <w:rPr>
                <w:rFonts w:eastAsia="SimSun"/>
              </w:rPr>
            </w:pPr>
            <m:oMath>
              <m:r>
                <w:rPr>
                  <w:rFonts w:ascii="Cambria Math" w:eastAsia="SimSun" w:hAnsi="Cambria Math"/>
                </w:rPr>
                <m:t>g=0</m:t>
              </m:r>
            </m:oMath>
            <w:r>
              <w:rPr>
                <w:rFonts w:eastAsia="SimSun"/>
              </w:rPr>
              <w:t xml:space="preserve"> </w:t>
            </w:r>
          </w:p>
          <w:p w14:paraId="501DC6F7" w14:textId="77777777" w:rsidR="000D0682" w:rsidRDefault="000D0682" w:rsidP="009E4C89">
            <w:pPr>
              <w:ind w:left="2268" w:hanging="284"/>
              <w:rPr>
                <w:rFonts w:eastAsia="SimSun"/>
              </w:rPr>
            </w:pPr>
            <m:oMath>
              <m:r>
                <w:rPr>
                  <w:rFonts w:ascii="Cambria Math" w:eastAsia="SimSun" w:hAnsi="Cambria Math"/>
                </w:rPr>
                <m:t>t=t+1</m:t>
              </m:r>
            </m:oMath>
            <w:r>
              <w:rPr>
                <w:rFonts w:eastAsia="SimSun"/>
              </w:rPr>
              <w:t xml:space="preserve"> </w:t>
            </w:r>
          </w:p>
          <w:p w14:paraId="2166D084" w14:textId="77777777" w:rsidR="000D0682" w:rsidRDefault="000D0682" w:rsidP="009E4C89">
            <w:pPr>
              <w:ind w:left="1985" w:hanging="284"/>
              <w:rPr>
                <w:rFonts w:eastAsia="SimSun"/>
              </w:rPr>
            </w:pPr>
            <w:r>
              <w:rPr>
                <w:rFonts w:eastAsia="SimSun"/>
              </w:rPr>
              <w:t>end while</w:t>
            </w:r>
          </w:p>
          <w:p w14:paraId="005A292E" w14:textId="77777777" w:rsidR="000D0682" w:rsidRDefault="000D0682" w:rsidP="009E4C89">
            <w:pPr>
              <w:ind w:left="1702" w:hanging="284"/>
              <w:rPr>
                <w:rFonts w:eastAsia="SimSun"/>
              </w:rPr>
            </w:pPr>
            <w:r>
              <w:rPr>
                <w:rFonts w:eastAsia="SimSun"/>
              </w:rPr>
              <w:t>else</w:t>
            </w:r>
          </w:p>
          <w:p w14:paraId="1DEA794B" w14:textId="77777777" w:rsidR="000D0682" w:rsidRDefault="000D0682" w:rsidP="009E4C89">
            <w:pPr>
              <w:ind w:left="1985" w:hanging="284"/>
              <w:rPr>
                <w:rFonts w:eastAsia="SimSun"/>
              </w:rPr>
            </w:pPr>
            <w:r>
              <w:rPr>
                <w:rFonts w:eastAsia="SimSun"/>
              </w:rPr>
              <w:t xml:space="preserve">while </w:t>
            </w:r>
            <m:oMath>
              <m:r>
                <w:rPr>
                  <w:rFonts w:ascii="Cambria Math" w:eastAsia="SimSun" w:hAnsi="Cambria Math"/>
                </w:rPr>
                <m:t>t&lt;</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p>
          <w:p w14:paraId="473BF2D6" w14:textId="77777777" w:rsidR="000D0682" w:rsidRDefault="000D0682" w:rsidP="009E4C89">
            <w:pPr>
              <w:ind w:left="1985"/>
              <w:rPr>
                <w:rFonts w:eastAsia="SimSun"/>
              </w:rPr>
            </w:pPr>
            <w:r>
              <w:rPr>
                <w:rFonts w:eastAsia="SimSun"/>
              </w:rPr>
              <w:t xml:space="preserve">if UE has obtained HARQ-ACK information for TB </w:t>
            </w:r>
            <m:oMath>
              <m:r>
                <w:rPr>
                  <w:rFonts w:ascii="Cambria Math" w:eastAsia="SimSun" w:hAnsi="Cambria Math"/>
                </w:rPr>
                <m:t>t</m:t>
              </m:r>
            </m:oMath>
            <w:r>
              <w:rPr>
                <w:rFonts w:eastAsia="SimSun"/>
              </w:rPr>
              <w:t xml:space="preserve"> for HARQ process number index </w:t>
            </w:r>
            <m:oMath>
              <m:r>
                <w:rPr>
                  <w:rFonts w:ascii="Cambria Math" w:eastAsia="SimSun" w:hAnsi="Cambria Math"/>
                </w:rPr>
                <m:t>h</m:t>
              </m:r>
            </m:oMath>
            <w:r>
              <w:rPr>
                <w:rFonts w:eastAsia="SimSun"/>
              </w:rPr>
              <w:t xml:space="preserve"> in the set of numbers of HARQ processes on serving cell </w:t>
            </w:r>
            <m:oMath>
              <m:r>
                <w:rPr>
                  <w:rFonts w:ascii="Cambria Math" w:eastAsia="SimSun" w:hAnsi="Cambria Math"/>
                </w:rPr>
                <m:t>c</m:t>
              </m:r>
            </m:oMath>
            <w:r>
              <w:rPr>
                <w:rFonts w:eastAsia="SimSun"/>
              </w:rPr>
              <w:t xml:space="preserve"> corresponding to a PDSCH reception and has not reported the HARQ-ACK information corresponding to the PDSCH reception</w:t>
            </w:r>
            <w:r>
              <w:rPr>
                <w:rFonts w:eastAsia="SimSun"/>
                <w:color w:val="FF0000"/>
                <w:u w:val="single"/>
              </w:rPr>
              <w:t xml:space="preserve">, and the DCI or </w:t>
            </w:r>
            <w:proofErr w:type="spellStart"/>
            <w:r>
              <w:rPr>
                <w:rFonts w:eastAsia="SimSun"/>
                <w:i/>
                <w:color w:val="FF0000"/>
                <w:u w:val="single"/>
              </w:rPr>
              <w:t>harq-FeedbackEnablerMulticast</w:t>
            </w:r>
            <w:proofErr w:type="spellEnd"/>
            <w:r>
              <w:rPr>
                <w:rFonts w:eastAsia="SimSun"/>
                <w:color w:val="FF0000"/>
                <w:u w:val="single"/>
              </w:rPr>
              <w:t xml:space="preserve"> indicates enabled HARQ feedback for TB </w:t>
            </w:r>
            <m:oMath>
              <m:r>
                <w:rPr>
                  <w:rFonts w:ascii="Cambria Math" w:eastAsia="SimSun" w:hAnsi="Cambria Math"/>
                  <w:color w:val="FF0000"/>
                  <w:u w:val="single"/>
                </w:rPr>
                <m:t>t</m:t>
              </m:r>
            </m:oMath>
            <w:r>
              <w:rPr>
                <w:rFonts w:eastAsia="SimSun"/>
                <w:color w:val="FF0000"/>
                <w:u w:val="single"/>
              </w:rPr>
              <w:t xml:space="preserve"> for HARQ process number index </w:t>
            </w:r>
            <m:oMath>
              <m:r>
                <w:rPr>
                  <w:rFonts w:ascii="Cambria Math" w:eastAsia="SimSun" w:hAnsi="Cambria Math"/>
                  <w:color w:val="FF0000"/>
                  <w:u w:val="single"/>
                </w:rPr>
                <m:t>h</m:t>
              </m:r>
            </m:oMath>
            <w:r>
              <w:rPr>
                <w:rFonts w:eastAsia="SimSun" w:hint="eastAsia"/>
                <w:color w:val="FF0000"/>
                <w:u w:val="single"/>
              </w:rPr>
              <w:t xml:space="preserve"> </w:t>
            </w:r>
            <w:r>
              <w:rPr>
                <w:rFonts w:eastAsia="SimSun"/>
                <w:color w:val="FF0000"/>
                <w:u w:val="single"/>
              </w:rPr>
              <w:t>for multicast only</w:t>
            </w:r>
          </w:p>
          <w:p w14:paraId="61DFD3A2" w14:textId="77777777" w:rsidR="000D0682" w:rsidRDefault="000D0682" w:rsidP="009E4C89">
            <w:pPr>
              <w:ind w:left="2268" w:hanging="1"/>
              <w:rPr>
                <w:rFonts w:eastAsia="DengXian"/>
              </w:rPr>
            </w:pPr>
            <w:r>
              <w:rPr>
                <w:rFonts w:eastAsia="SimSun"/>
              </w:rPr>
              <w:t xml:space="preserve">if </w:t>
            </w:r>
            <w:proofErr w:type="spellStart"/>
            <w:r>
              <w:rPr>
                <w:rFonts w:eastAsia="SimSun"/>
                <w:i/>
                <w:iCs/>
              </w:rPr>
              <w:t>harq</w:t>
            </w:r>
            <w:proofErr w:type="spellEnd"/>
            <w:r>
              <w:rPr>
                <w:rFonts w:eastAsia="SimSun"/>
                <w:i/>
                <w:iCs/>
              </w:rPr>
              <w:t>-ACK-</w:t>
            </w:r>
            <w:proofErr w:type="spellStart"/>
            <w:r>
              <w:rPr>
                <w:rFonts w:eastAsia="SimSun"/>
                <w:i/>
                <w:iCs/>
              </w:rPr>
              <w:t>SpatialBundlingPUCCH</w:t>
            </w:r>
            <w:proofErr w:type="spellEnd"/>
            <w:r>
              <w:rPr>
                <w:rFonts w:eastAsia="SimSun"/>
              </w:rPr>
              <w:t xml:space="preserve"> is not provided</w:t>
            </w:r>
          </w:p>
          <w:p w14:paraId="62C6CA29" w14:textId="77777777" w:rsidR="000D0682" w:rsidRDefault="00ED115E" w:rsidP="009E4C89">
            <w:pPr>
              <w:ind w:left="2268" w:hanging="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SimSun"/>
              </w:rPr>
              <w:t xml:space="preserve">= HARQ-ACK information bit for TB </w:t>
            </w:r>
            <m:oMath>
              <m:r>
                <w:rPr>
                  <w:rFonts w:ascii="Cambria Math" w:eastAsia="SimSun" w:hAnsi="Cambria Math"/>
                </w:rPr>
                <m:t>t</m:t>
              </m:r>
            </m:oMath>
            <w:r w:rsidR="000D0682">
              <w:rPr>
                <w:rFonts w:eastAsia="SimSun"/>
              </w:rPr>
              <w:t xml:space="preserve"> for HARQ process number index </w:t>
            </w:r>
            <m:oMath>
              <m:r>
                <w:rPr>
                  <w:rFonts w:ascii="Cambria Math" w:eastAsia="SimSun" w:hAnsi="Cambria Math"/>
                </w:rPr>
                <m:t>h</m:t>
              </m:r>
            </m:oMath>
            <w:r w:rsidR="000D0682">
              <w:rPr>
                <w:rFonts w:eastAsia="SimSun"/>
              </w:rPr>
              <w:t xml:space="preserve"> in the set of numbers of HARQ processes of serving cell </w:t>
            </w:r>
            <m:oMath>
              <m:r>
                <w:rPr>
                  <w:rFonts w:ascii="Cambria Math" w:eastAsia="SimSun" w:hAnsi="Cambria Math"/>
                </w:rPr>
                <m:t>c</m:t>
              </m:r>
            </m:oMath>
          </w:p>
          <w:p w14:paraId="7F467EB4" w14:textId="77777777" w:rsidR="000D0682" w:rsidRDefault="000D0682" w:rsidP="009E4C89">
            <w:pPr>
              <w:ind w:left="2268" w:hanging="1"/>
              <w:rPr>
                <w:rFonts w:eastAsia="DengXian"/>
              </w:rPr>
            </w:pPr>
            <w:r>
              <w:rPr>
                <w:rFonts w:eastAsia="SimSun"/>
              </w:rPr>
              <w:t>e</w:t>
            </w:r>
            <w:r>
              <w:rPr>
                <w:rFonts w:eastAsia="SimSun" w:hint="eastAsia"/>
              </w:rPr>
              <w:t>lse</w:t>
            </w:r>
          </w:p>
          <w:p w14:paraId="4E77AA3D" w14:textId="77777777" w:rsidR="000D0682" w:rsidRDefault="00ED115E" w:rsidP="009E4C89">
            <w:pPr>
              <w:ind w:left="2268" w:hanging="1"/>
              <w:rPr>
                <w:rFonts w:eastAsia="DengXia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0D0682">
              <w:rPr>
                <w:rFonts w:eastAsia="DengXian"/>
              </w:rPr>
              <w:t>= binary AND operation of the HARQ-ACK information bits corresponding to first and second transport blocks for HARQ process</w:t>
            </w:r>
            <w:r w:rsidR="000D0682">
              <w:rPr>
                <w:rFonts w:eastAsia="SimSun"/>
              </w:rPr>
              <w:t xml:space="preserve"> number index</w:t>
            </w:r>
            <w:r w:rsidR="000D0682">
              <w:rPr>
                <w:rFonts w:eastAsia="DengXian"/>
              </w:rPr>
              <w:t xml:space="preserve"> </w:t>
            </w:r>
            <m:oMath>
              <m:r>
                <w:rPr>
                  <w:rFonts w:ascii="Cambria Math" w:eastAsia="DengXian" w:hAnsi="Cambria Math"/>
                </w:rPr>
                <m:t>h</m:t>
              </m:r>
            </m:oMath>
            <w:r w:rsidR="000D0682">
              <w:rPr>
                <w:rFonts w:eastAsia="DengXian"/>
              </w:rPr>
              <w:t xml:space="preserve"> </w:t>
            </w:r>
            <w:r w:rsidR="000D0682">
              <w:rPr>
                <w:rFonts w:eastAsia="SimSun"/>
              </w:rPr>
              <w:t xml:space="preserve">in the set of numbers of HARQ processes </w:t>
            </w:r>
            <w:r w:rsidR="000D0682">
              <w:rPr>
                <w:rFonts w:eastAsia="DengXian"/>
              </w:rPr>
              <w:t xml:space="preserve">of serving cell </w:t>
            </w:r>
            <m:oMath>
              <m:r>
                <w:rPr>
                  <w:rFonts w:ascii="Cambria Math" w:eastAsia="DengXian" w:hAnsi="Cambria Math"/>
                </w:rPr>
                <m:t>c</m:t>
              </m:r>
            </m:oMath>
            <w:r w:rsidR="000D0682">
              <w:rPr>
                <w:rFonts w:eastAsia="DengXian"/>
              </w:rPr>
              <w:t>. If the UE receives one transport block, the UE assumes ACK for the second transport block</w:t>
            </w:r>
          </w:p>
          <w:p w14:paraId="5FCAC0E6" w14:textId="77777777" w:rsidR="000D0682" w:rsidRDefault="000D0682" w:rsidP="009E4C89">
            <w:pPr>
              <w:ind w:left="2268" w:hanging="1"/>
              <w:rPr>
                <w:rFonts w:eastAsia="DengXian"/>
              </w:rPr>
            </w:pPr>
            <w:r>
              <w:rPr>
                <w:rFonts w:eastAsia="DengXian"/>
              </w:rPr>
              <w:t>e</w:t>
            </w:r>
            <w:r>
              <w:rPr>
                <w:rFonts w:eastAsia="DengXian" w:hint="eastAsia"/>
              </w:rPr>
              <w:t>nd</w:t>
            </w:r>
            <w:r>
              <w:rPr>
                <w:rFonts w:eastAsia="DengXian"/>
              </w:rPr>
              <w:t xml:space="preserve"> if</w:t>
            </w:r>
          </w:p>
          <w:p w14:paraId="00571020" w14:textId="77777777" w:rsidR="000D0682" w:rsidRDefault="000D0682" w:rsidP="009E4C89">
            <w:pPr>
              <w:ind w:left="2552" w:hanging="284"/>
              <w:rPr>
                <w:rFonts w:eastAsia="SimSun"/>
              </w:rPr>
            </w:pPr>
            <m:oMath>
              <m:r>
                <w:rPr>
                  <w:rFonts w:ascii="Cambria Math" w:eastAsia="SimSun" w:hAnsi="Cambria Math"/>
                </w:rPr>
                <m:t>j=j+1</m:t>
              </m:r>
            </m:oMath>
            <w:r>
              <w:rPr>
                <w:rFonts w:eastAsia="SimSun"/>
              </w:rPr>
              <w:t xml:space="preserve"> </w:t>
            </w:r>
          </w:p>
          <w:p w14:paraId="27124390" w14:textId="77777777" w:rsidR="000D0682" w:rsidRDefault="000D0682" w:rsidP="009E4C89">
            <w:pPr>
              <w:ind w:left="2552" w:hanging="284"/>
              <w:rPr>
                <w:rFonts w:eastAsia="SimSun"/>
              </w:rPr>
            </w:pPr>
            <m:oMath>
              <m:r>
                <w:rPr>
                  <w:rFonts w:ascii="Cambria Math" w:eastAsia="SimSun" w:hAnsi="Cambria Math"/>
                </w:rPr>
                <m:t>t=t+1</m:t>
              </m:r>
            </m:oMath>
            <w:r>
              <w:rPr>
                <w:rFonts w:eastAsia="SimSun"/>
              </w:rPr>
              <w:t xml:space="preserve"> </w:t>
            </w:r>
          </w:p>
          <w:p w14:paraId="02B6BE0A" w14:textId="77777777" w:rsidR="000D0682" w:rsidRDefault="000D0682" w:rsidP="009E4C89">
            <w:pPr>
              <w:spacing w:afterLines="50"/>
              <w:ind w:left="2268" w:hanging="284"/>
              <w:rPr>
                <w:rFonts w:eastAsia="SimSun"/>
              </w:rPr>
            </w:pPr>
            <w:r>
              <w:rPr>
                <w:rFonts w:eastAsia="SimSun"/>
              </w:rPr>
              <w:t>else</w:t>
            </w:r>
          </w:p>
          <w:p w14:paraId="37A53583" w14:textId="77777777" w:rsidR="000D0682" w:rsidRDefault="00ED115E" w:rsidP="009E4C89">
            <w:pPr>
              <w:ind w:left="2552" w:hanging="284"/>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r>
                <w:rPr>
                  <w:rFonts w:ascii="Cambria Math" w:eastAsia="SimSun" w:hAnsi="Cambria Math"/>
                </w:rPr>
                <m:t>=</m:t>
              </m:r>
              <m:r>
                <m:rPr>
                  <m:sty m:val="p"/>
                </m:rPr>
                <w:rPr>
                  <w:rFonts w:ascii="Cambria Math" w:eastAsia="SimSun" w:hAnsi="Cambria Math"/>
                </w:rPr>
                <m:t>NACK</m:t>
              </m:r>
            </m:oMath>
            <w:r w:rsidR="000D0682">
              <w:rPr>
                <w:rFonts w:eastAsia="SimSun"/>
              </w:rPr>
              <w:t xml:space="preserve"> </w:t>
            </w:r>
          </w:p>
          <w:p w14:paraId="5802BF0D" w14:textId="77777777" w:rsidR="000D0682" w:rsidRDefault="000D0682" w:rsidP="009E4C89">
            <w:pPr>
              <w:ind w:left="2552" w:hanging="284"/>
              <w:rPr>
                <w:rFonts w:eastAsia="SimSun"/>
              </w:rPr>
            </w:pPr>
            <m:oMath>
              <m:r>
                <w:rPr>
                  <w:rFonts w:ascii="Cambria Math" w:eastAsia="SimSun" w:hAnsi="Cambria Math"/>
                </w:rPr>
                <m:t>j=j+1</m:t>
              </m:r>
            </m:oMath>
            <w:r>
              <w:rPr>
                <w:rFonts w:eastAsia="SimSun"/>
              </w:rPr>
              <w:t xml:space="preserve"> </w:t>
            </w:r>
          </w:p>
          <w:p w14:paraId="7C684C1B" w14:textId="77777777" w:rsidR="000D0682" w:rsidRDefault="000D0682" w:rsidP="009E4C89">
            <w:pPr>
              <w:ind w:left="2552" w:hanging="284"/>
              <w:rPr>
                <w:rFonts w:eastAsia="SimSun"/>
              </w:rPr>
            </w:pPr>
            <m:oMath>
              <m:r>
                <w:rPr>
                  <w:rFonts w:ascii="Cambria Math" w:eastAsia="SimSun" w:hAnsi="Cambria Math"/>
                </w:rPr>
                <m:t>t=t+1</m:t>
              </m:r>
            </m:oMath>
            <w:r>
              <w:rPr>
                <w:rFonts w:eastAsia="SimSun"/>
              </w:rPr>
              <w:t xml:space="preserve"> </w:t>
            </w:r>
          </w:p>
          <w:p w14:paraId="483CA7B6" w14:textId="77777777" w:rsidR="000D0682" w:rsidRDefault="000D0682" w:rsidP="009E4C89">
            <w:pPr>
              <w:ind w:left="2268" w:hanging="284"/>
              <w:rPr>
                <w:rFonts w:eastAsia="SimSun"/>
              </w:rPr>
            </w:pPr>
            <w:r>
              <w:rPr>
                <w:rFonts w:eastAsia="SimSun"/>
              </w:rPr>
              <w:t>end if</w:t>
            </w:r>
          </w:p>
          <w:p w14:paraId="59FACD5A" w14:textId="77777777" w:rsidR="000D0682" w:rsidRDefault="000D0682" w:rsidP="009E4C89">
            <w:pPr>
              <w:ind w:left="1985" w:hanging="284"/>
              <w:rPr>
                <w:rFonts w:eastAsia="SimSun"/>
              </w:rPr>
            </w:pPr>
            <w:r>
              <w:rPr>
                <w:rFonts w:eastAsia="SimSun"/>
              </w:rPr>
              <w:t>end while</w:t>
            </w:r>
          </w:p>
          <w:p w14:paraId="05A4E68B" w14:textId="77777777" w:rsidR="000D0682" w:rsidRDefault="000D0682" w:rsidP="009E4C89">
            <w:pPr>
              <w:ind w:left="1702" w:hanging="284"/>
              <w:rPr>
                <w:rFonts w:eastAsia="SimSun"/>
              </w:rPr>
            </w:pPr>
            <w:r>
              <w:rPr>
                <w:rFonts w:eastAsia="SimSun"/>
              </w:rPr>
              <w:t>end if</w:t>
            </w:r>
          </w:p>
          <w:p w14:paraId="222D04BE" w14:textId="77777777" w:rsidR="000D0682" w:rsidRDefault="000D0682" w:rsidP="009E4C89">
            <w:pPr>
              <w:ind w:left="1702" w:hanging="284"/>
              <w:rPr>
                <w:rFonts w:eastAsia="SimSun"/>
              </w:rPr>
            </w:pPr>
            <m:oMath>
              <m:r>
                <w:rPr>
                  <w:rFonts w:ascii="Cambria Math" w:eastAsia="SimSun" w:hAnsi="Cambria Math"/>
                </w:rPr>
                <m:t>t=0</m:t>
              </m:r>
            </m:oMath>
            <w:r>
              <w:rPr>
                <w:rFonts w:eastAsia="SimSun"/>
              </w:rPr>
              <w:t xml:space="preserve"> </w:t>
            </w:r>
          </w:p>
          <w:p w14:paraId="341BA0E0" w14:textId="77777777" w:rsidR="000D0682" w:rsidRDefault="000D0682" w:rsidP="009E4C89">
            <w:pPr>
              <w:ind w:left="1418" w:hanging="284"/>
              <w:rPr>
                <w:rFonts w:eastAsia="SimSun"/>
              </w:rPr>
            </w:pPr>
            <w:r>
              <w:rPr>
                <w:rFonts w:eastAsia="SimSun"/>
              </w:rPr>
              <w:t>end if</w:t>
            </w:r>
          </w:p>
          <w:p w14:paraId="22F77F87" w14:textId="77777777" w:rsidR="000D0682" w:rsidRDefault="000D0682" w:rsidP="009E4C89">
            <w:pPr>
              <w:ind w:left="1135" w:hanging="284"/>
              <w:rPr>
                <w:rFonts w:eastAsia="SimSun"/>
              </w:rPr>
            </w:pPr>
            <w:r>
              <w:rPr>
                <w:rFonts w:eastAsia="SimSun"/>
              </w:rPr>
              <w:t>end if</w:t>
            </w:r>
          </w:p>
          <w:p w14:paraId="0BE422D5" w14:textId="77777777" w:rsidR="000D0682" w:rsidRDefault="000D0682" w:rsidP="009E4C89">
            <w:pPr>
              <w:ind w:left="1135" w:hanging="284"/>
              <w:rPr>
                <w:rFonts w:eastAsia="SimSun"/>
              </w:rPr>
            </w:pPr>
            <m:oMath>
              <m:r>
                <w:rPr>
                  <w:rFonts w:ascii="Cambria Math" w:eastAsia="SimSun" w:hAnsi="Cambria Math"/>
                </w:rPr>
                <m:t>h=h+</m:t>
              </m:r>
              <m:r>
                <w:rPr>
                  <w:rFonts w:ascii="Cambria Math" w:eastAsia="SimSun" w:hAnsi="Cambria Math"/>
                </w:rPr>
                <m:t>1</m:t>
              </m:r>
            </m:oMath>
            <w:r>
              <w:rPr>
                <w:rFonts w:eastAsia="SimSun"/>
              </w:rPr>
              <w:t xml:space="preserve"> </w:t>
            </w:r>
          </w:p>
          <w:p w14:paraId="4A18EF1D" w14:textId="77777777" w:rsidR="000D0682" w:rsidRPr="009A2D85" w:rsidRDefault="000D0682" w:rsidP="009E4C89">
            <w:pPr>
              <w:ind w:left="851" w:hanging="284"/>
              <w:rPr>
                <w:rFonts w:eastAsia="SimSun"/>
              </w:rPr>
            </w:pPr>
            <w:r w:rsidRPr="009A2D85">
              <w:rPr>
                <w:rFonts w:eastAsia="SimSun"/>
              </w:rPr>
              <w:t>end while</w:t>
            </w:r>
          </w:p>
          <w:p w14:paraId="399A0C0B" w14:textId="77777777" w:rsidR="000D0682" w:rsidRPr="009A2D85" w:rsidRDefault="000D0682" w:rsidP="009E4C89">
            <w:pPr>
              <w:ind w:left="851" w:hanging="284"/>
              <w:rPr>
                <w:rFonts w:eastAsia="SimSun"/>
              </w:rPr>
            </w:pPr>
            <m:oMath>
              <m:r>
                <w:rPr>
                  <w:rFonts w:ascii="Cambria Math" w:eastAsia="SimSun" w:hAnsi="Cambria Math"/>
                </w:rPr>
                <m:t>h=0</m:t>
              </m:r>
            </m:oMath>
            <w:r w:rsidRPr="009A2D85">
              <w:rPr>
                <w:rFonts w:eastAsia="SimSun"/>
              </w:rPr>
              <w:t xml:space="preserve"> </w:t>
            </w:r>
          </w:p>
          <w:p w14:paraId="65CCDA09" w14:textId="77777777" w:rsidR="000D0682" w:rsidRPr="009A2D85" w:rsidRDefault="000D0682" w:rsidP="009E4C89">
            <w:pPr>
              <w:ind w:left="851" w:hanging="284"/>
              <w:rPr>
                <w:rFonts w:eastAsia="SimSun"/>
              </w:rPr>
            </w:pPr>
            <m:oMath>
              <m:r>
                <w:rPr>
                  <w:rFonts w:ascii="Cambria Math" w:eastAsia="SimSun" w:hAnsi="Cambria Math"/>
                  <w:lang w:val="zh-CN"/>
                </w:rPr>
                <m:t>c</m:t>
              </m:r>
              <m:r>
                <w:rPr>
                  <w:rFonts w:ascii="Cambria Math" w:eastAsia="SimSun" w:hAnsi="Cambria Math"/>
                </w:rPr>
                <m:t>=</m:t>
              </m:r>
              <m:r>
                <w:rPr>
                  <w:rFonts w:ascii="Cambria Math" w:eastAsia="SimSun" w:hAnsi="Cambria Math"/>
                  <w:lang w:val="zh-CN"/>
                </w:rPr>
                <m:t>c</m:t>
              </m:r>
              <m:r>
                <w:rPr>
                  <w:rFonts w:ascii="Cambria Math" w:eastAsia="SimSun" w:hAnsi="Cambria Math"/>
                </w:rPr>
                <m:t>+1</m:t>
              </m:r>
            </m:oMath>
            <w:r w:rsidRPr="009A2D85">
              <w:rPr>
                <w:rFonts w:eastAsia="SimSun"/>
              </w:rPr>
              <w:t xml:space="preserve"> </w:t>
            </w:r>
          </w:p>
          <w:p w14:paraId="7ED57584" w14:textId="77777777" w:rsidR="000D0682" w:rsidRPr="009A2D85" w:rsidRDefault="000D0682" w:rsidP="009E4C89">
            <w:pPr>
              <w:ind w:left="568" w:hanging="284"/>
              <w:rPr>
                <w:rFonts w:eastAsia="SimSun"/>
              </w:rPr>
            </w:pPr>
            <w:r w:rsidRPr="009A2D85">
              <w:rPr>
                <w:rFonts w:eastAsia="SimSun"/>
              </w:rPr>
              <w:t>end while</w:t>
            </w:r>
          </w:p>
          <w:p w14:paraId="5E0A3885" w14:textId="77777777" w:rsidR="000D0682" w:rsidRDefault="000D0682" w:rsidP="009E4C89">
            <w:pPr>
              <w:rPr>
                <w:rFonts w:eastAsia="SimSun"/>
              </w:rPr>
            </w:pPr>
            <w:r>
              <w:rPr>
                <w:rFonts w:eastAsia="SimSun"/>
              </w:rPr>
              <w:t xml:space="preserve">If </w:t>
            </w:r>
            <m:oMath>
              <m:sSubSup>
                <m:sSubSupPr>
                  <m:ctrlPr>
                    <w:rPr>
                      <w:rFonts w:ascii="Cambria Math" w:eastAsia="SimSun" w:hAnsi="Cambria Math" w:cs="SimSun"/>
                      <w:i/>
                      <w:iCs/>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&gt;1</m:t>
              </m:r>
            </m:oMath>
            <w:r>
              <w:rPr>
                <w:rFonts w:eastAsia="SimSun"/>
              </w:rPr>
              <w:t>, when a UE receives a PDSCH with one transport block, the HARQ-ACK information is associated with the first transport block.</w:t>
            </w:r>
          </w:p>
          <w:p w14:paraId="492731FD" w14:textId="77777777" w:rsidR="000D0682" w:rsidRPr="0000408C" w:rsidRDefault="000D0682" w:rsidP="009E4C89">
            <w:pPr>
              <w:snapToGrid w:val="0"/>
              <w:jc w:val="both"/>
              <w:rPr>
                <w:rFonts w:eastAsia="SimSun"/>
                <w:i/>
                <w:sz w:val="18"/>
                <w:szCs w:val="18"/>
              </w:rPr>
            </w:pPr>
          </w:p>
        </w:tc>
      </w:tr>
    </w:tbl>
    <w:p w14:paraId="177AA103" w14:textId="77777777" w:rsidR="000D0682" w:rsidRPr="00BB00A0" w:rsidRDefault="000D0682" w:rsidP="000D0682">
      <w:pPr>
        <w:rPr>
          <w:rFonts w:eastAsiaTheme="minorEastAsia"/>
          <w:color w:val="C4BC96" w:themeColor="background2" w:themeShade="BF"/>
          <w:highlight w:val="lightGray"/>
        </w:rPr>
      </w:pPr>
    </w:p>
    <w:p w14:paraId="567FBF83" w14:textId="77777777" w:rsidR="000D0682" w:rsidRPr="00521A3E" w:rsidRDefault="000D0682" w:rsidP="000D0682">
      <w:pPr>
        <w:pStyle w:val="Heading3"/>
      </w:pPr>
      <w:bookmarkStart w:id="240" w:name="_Ref127817139"/>
      <w:r w:rsidRPr="00521A3E">
        <w:rPr>
          <w:rFonts w:hint="eastAsia"/>
        </w:rPr>
        <w:t>R</w:t>
      </w:r>
      <w:r w:rsidRPr="00521A3E">
        <w:t>ound-1(CR)</w:t>
      </w:r>
      <w:bookmarkEnd w:id="240"/>
    </w:p>
    <w:p w14:paraId="7DE2F31B" w14:textId="77777777" w:rsidR="000D0682" w:rsidRPr="00521A3E" w:rsidRDefault="000D0682" w:rsidP="000D0682">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06954FF1" w14:textId="0677DFE6" w:rsidR="000D0682" w:rsidRPr="00574B3E" w:rsidRDefault="00574B3E" w:rsidP="000D0682">
      <w:pPr>
        <w:spacing w:after="120"/>
        <w:rPr>
          <w:rFonts w:eastAsiaTheme="minorEastAsia"/>
          <w:lang w:val="en-GB"/>
        </w:rPr>
      </w:pPr>
      <w:r w:rsidRPr="00574B3E">
        <w:rPr>
          <w:rFonts w:eastAsiaTheme="minorEastAsia" w:hint="eastAsia"/>
          <w:lang w:val="en-GB"/>
        </w:rPr>
        <w:t>T</w:t>
      </w:r>
      <w:r w:rsidRPr="00574B3E">
        <w:rPr>
          <w:rFonts w:eastAsiaTheme="minorEastAsia"/>
          <w:lang w:val="en-GB"/>
        </w:rPr>
        <w:t xml:space="preserve">here are three CRs </w:t>
      </w:r>
      <w:r>
        <w:rPr>
          <w:rFonts w:eastAsiaTheme="minorEastAsia"/>
          <w:lang w:val="en-GB"/>
        </w:rPr>
        <w:t xml:space="preserve">provided. </w:t>
      </w:r>
    </w:p>
    <w:p w14:paraId="58DA8DA2" w14:textId="6C8F78A1" w:rsidR="00574B3E" w:rsidRDefault="00574B3E" w:rsidP="00574B3E">
      <w:pPr>
        <w:pStyle w:val="ListParagraph"/>
        <w:numPr>
          <w:ilvl w:val="0"/>
          <w:numId w:val="14"/>
        </w:numPr>
        <w:snapToGrid w:val="0"/>
        <w:spacing w:after="120"/>
        <w:ind w:left="714" w:hanging="357"/>
        <w:contextualSpacing w:val="0"/>
        <w:rPr>
          <w:rFonts w:eastAsiaTheme="minorEastAsia"/>
          <w:sz w:val="24"/>
          <w:lang w:val="en-US"/>
        </w:rPr>
      </w:pPr>
      <w:r w:rsidRPr="00574B3E">
        <w:rPr>
          <w:rFonts w:eastAsiaTheme="minorEastAsia"/>
          <w:sz w:val="24"/>
          <w:lang w:val="en-US"/>
        </w:rPr>
        <w:t xml:space="preserve">vivo-CR-x0428 corrects the </w:t>
      </w:r>
      <w:r>
        <w:rPr>
          <w:rFonts w:eastAsiaTheme="minorEastAsia"/>
          <w:sz w:val="24"/>
          <w:lang w:val="en-US"/>
        </w:rPr>
        <w:t xml:space="preserve">references in clause 18 for the multiplexing HARQ-ACK procedures to clarify that the Type-3 CB is supported for HARQ-ACK associated with multicast. This part of CR seems ok. </w:t>
      </w:r>
    </w:p>
    <w:p w14:paraId="5713B04C" w14:textId="3E163705" w:rsidR="00574B3E" w:rsidRDefault="00574B3E" w:rsidP="00484B4E">
      <w:pPr>
        <w:pStyle w:val="ListParagraph"/>
        <w:numPr>
          <w:ilvl w:val="0"/>
          <w:numId w:val="14"/>
        </w:numPr>
        <w:snapToGrid w:val="0"/>
        <w:spacing w:after="120"/>
        <w:contextualSpacing w:val="0"/>
        <w:rPr>
          <w:rFonts w:eastAsiaTheme="minorEastAsia"/>
          <w:sz w:val="24"/>
          <w:lang w:val="en-US"/>
        </w:rPr>
      </w:pPr>
      <w:r w:rsidRPr="00574B3E">
        <w:rPr>
          <w:rFonts w:eastAsiaTheme="minorEastAsia"/>
          <w:sz w:val="24"/>
          <w:lang w:val="en-US"/>
        </w:rPr>
        <w:t>Leno</w:t>
      </w:r>
      <w:r>
        <w:rPr>
          <w:rFonts w:eastAsiaTheme="minorEastAsia"/>
          <w:sz w:val="24"/>
          <w:lang w:val="en-US"/>
        </w:rPr>
        <w:t>vo-CR-x1089</w:t>
      </w:r>
      <w:r w:rsidR="00484B4E">
        <w:rPr>
          <w:rFonts w:eastAsiaTheme="minorEastAsia"/>
          <w:sz w:val="24"/>
          <w:lang w:val="en-US"/>
        </w:rPr>
        <w:t xml:space="preserve"> views that the t</w:t>
      </w:r>
      <w:r w:rsidR="00484B4E" w:rsidRPr="00484B4E">
        <w:rPr>
          <w:rFonts w:eastAsiaTheme="minorEastAsia"/>
          <w:sz w:val="24"/>
          <w:lang w:val="en-US"/>
        </w:rPr>
        <w:t>ype-3 HARQ-ACK codebook generation is not clear considering multicast PDSCH receptions with disabled HARQ-ACK information bits.</w:t>
      </w:r>
    </w:p>
    <w:p w14:paraId="75497FE6" w14:textId="5C5735D5" w:rsidR="00484B4E" w:rsidRPr="00484B4E" w:rsidRDefault="00484B4E" w:rsidP="00484B4E">
      <w:pPr>
        <w:pStyle w:val="ListParagraph"/>
        <w:numPr>
          <w:ilvl w:val="0"/>
          <w:numId w:val="14"/>
        </w:numPr>
        <w:snapToGrid w:val="0"/>
        <w:spacing w:after="120"/>
        <w:contextualSpacing w:val="0"/>
        <w:rPr>
          <w:rFonts w:eastAsiaTheme="minorEastAsia"/>
          <w:sz w:val="24"/>
          <w:lang w:val="en-US"/>
        </w:rPr>
      </w:pPr>
      <w:r w:rsidRPr="00E655CD">
        <w:rPr>
          <w:rFonts w:eastAsiaTheme="minorEastAsia"/>
          <w:sz w:val="24"/>
          <w:lang w:val="en-US"/>
        </w:rPr>
        <w:t xml:space="preserve">ZTE-CR-x1458 further differentiates the cases that whether NDI is included in the Type-3 codebook, i.e., </w:t>
      </w:r>
    </w:p>
    <w:p w14:paraId="161BFF99" w14:textId="406354E3" w:rsidR="00484B4E" w:rsidRPr="00484B4E" w:rsidRDefault="00484B4E" w:rsidP="00484B4E">
      <w:pPr>
        <w:pStyle w:val="ListParagraph"/>
        <w:numPr>
          <w:ilvl w:val="1"/>
          <w:numId w:val="14"/>
        </w:numPr>
        <w:snapToGrid w:val="0"/>
        <w:spacing w:after="120"/>
        <w:contextualSpacing w:val="0"/>
        <w:rPr>
          <w:rFonts w:eastAsiaTheme="minorEastAsia"/>
          <w:sz w:val="24"/>
          <w:lang w:val="en-US"/>
        </w:rPr>
      </w:pPr>
      <w:r w:rsidRPr="00484B4E">
        <w:rPr>
          <w:rFonts w:eastAsiaTheme="minorEastAsia"/>
          <w:sz w:val="24"/>
          <w:lang w:val="en-US"/>
        </w:rPr>
        <w:t>NACK’ should be generated for a HARQ process for MBS PDSCH with disabled HARQ feedback when NDI is not included in the Type-3 codeb</w:t>
      </w:r>
      <w:r w:rsidR="00311186">
        <w:rPr>
          <w:rFonts w:eastAsiaTheme="minorEastAsia"/>
          <w:sz w:val="24"/>
          <w:lang w:val="en-US"/>
        </w:rPr>
        <w:t>o</w:t>
      </w:r>
      <w:r w:rsidRPr="00484B4E">
        <w:rPr>
          <w:rFonts w:eastAsiaTheme="minorEastAsia"/>
          <w:sz w:val="24"/>
          <w:lang w:val="en-US"/>
        </w:rPr>
        <w:t xml:space="preserve">ok. </w:t>
      </w:r>
    </w:p>
    <w:p w14:paraId="4B295657" w14:textId="77777777" w:rsidR="00484B4E" w:rsidRPr="00484B4E" w:rsidRDefault="00484B4E" w:rsidP="00484B4E">
      <w:pPr>
        <w:pStyle w:val="ListParagraph"/>
        <w:numPr>
          <w:ilvl w:val="1"/>
          <w:numId w:val="14"/>
        </w:numPr>
        <w:snapToGrid w:val="0"/>
        <w:spacing w:after="120"/>
        <w:contextualSpacing w:val="0"/>
        <w:rPr>
          <w:rFonts w:eastAsiaTheme="minorEastAsia"/>
          <w:sz w:val="24"/>
          <w:lang w:val="en-US"/>
        </w:rPr>
      </w:pPr>
      <w:r w:rsidRPr="00484B4E">
        <w:rPr>
          <w:rFonts w:eastAsiaTheme="minorEastAsia"/>
          <w:sz w:val="24"/>
          <w:lang w:val="en-US"/>
        </w:rPr>
        <w:t>‘ACK/NACK’ should be generated for the HARQ process even though disabled HARQ feedback is indicated for the HARQ process when NDI is included in the Type-3 codebook.</w:t>
      </w:r>
    </w:p>
    <w:p w14:paraId="0F9E5CE1" w14:textId="77777777" w:rsidR="001D2731" w:rsidRDefault="001D2731" w:rsidP="00574B3E">
      <w:pPr>
        <w:spacing w:after="120"/>
        <w:rPr>
          <w:rFonts w:eastAsiaTheme="minorEastAsia"/>
        </w:rPr>
      </w:pPr>
    </w:p>
    <w:p w14:paraId="03A6A21C" w14:textId="12ABB99C" w:rsidR="00311186" w:rsidRDefault="00311186" w:rsidP="00574B3E">
      <w:pPr>
        <w:spacing w:after="120"/>
        <w:rPr>
          <w:rFonts w:eastAsiaTheme="minorEastAsia"/>
        </w:rPr>
      </w:pPr>
      <w:r>
        <w:rPr>
          <w:rFonts w:eastAsiaTheme="minorEastAsia" w:hint="eastAsia"/>
        </w:rPr>
        <w:lastRenderedPageBreak/>
        <w:t>T</w:t>
      </w:r>
      <w:r>
        <w:rPr>
          <w:rFonts w:eastAsiaTheme="minorEastAsia"/>
        </w:rPr>
        <w:t xml:space="preserve">he UE </w:t>
      </w:r>
      <w:r w:rsidR="00C947AA">
        <w:rPr>
          <w:rFonts w:eastAsiaTheme="minorEastAsia"/>
        </w:rPr>
        <w:t>behavior</w:t>
      </w:r>
      <w:r>
        <w:rPr>
          <w:rFonts w:eastAsiaTheme="minorEastAsia"/>
        </w:rPr>
        <w:t xml:space="preserve"> for the disabled HARQ-ACK </w:t>
      </w:r>
      <w:r w:rsidR="004F73D3">
        <w:rPr>
          <w:rFonts w:eastAsiaTheme="minorEastAsia"/>
        </w:rPr>
        <w:t xml:space="preserve">of multicast </w:t>
      </w:r>
      <w:r>
        <w:rPr>
          <w:rFonts w:eastAsiaTheme="minorEastAsia"/>
        </w:rPr>
        <w:t>for generating Type-3 codebook</w:t>
      </w:r>
      <w:r w:rsidR="00C947AA">
        <w:rPr>
          <w:rFonts w:eastAsiaTheme="minorEastAsia"/>
        </w:rPr>
        <w:t xml:space="preserve"> was discussed in the previous meetings. However, companies have different views whether any change is needed. </w:t>
      </w:r>
      <w:r w:rsidR="00533336">
        <w:rPr>
          <w:rFonts w:eastAsiaTheme="minorEastAsia"/>
        </w:rPr>
        <w:t xml:space="preserve">Moreover, more discussion and clarification </w:t>
      </w:r>
      <w:proofErr w:type="gramStart"/>
      <w:r w:rsidR="00533336">
        <w:rPr>
          <w:rFonts w:eastAsiaTheme="minorEastAsia"/>
        </w:rPr>
        <w:t>is</w:t>
      </w:r>
      <w:proofErr w:type="gramEnd"/>
      <w:r w:rsidR="00533336">
        <w:rPr>
          <w:rFonts w:eastAsiaTheme="minorEastAsia"/>
        </w:rPr>
        <w:t xml:space="preserve"> needed why the change is formulated in the way as proposed in the CR. </w:t>
      </w:r>
    </w:p>
    <w:p w14:paraId="60FC53C9" w14:textId="66F3DD7C" w:rsidR="00533336" w:rsidRDefault="00533336" w:rsidP="00574B3E">
      <w:pPr>
        <w:spacing w:after="120"/>
        <w:rPr>
          <w:rFonts w:eastAsiaTheme="minorEastAsia"/>
        </w:rPr>
      </w:pPr>
      <w:r>
        <w:rPr>
          <w:rFonts w:eastAsiaTheme="minorEastAsia"/>
        </w:rPr>
        <w:t xml:space="preserve">Given this situation, the draft moderator CR currently focuses on the first change provided by </w:t>
      </w:r>
      <w:r w:rsidR="00574B3E" w:rsidRPr="00533336">
        <w:rPr>
          <w:rFonts w:eastAsiaTheme="minorEastAsia"/>
        </w:rPr>
        <w:t>vivo-CR-x0428</w:t>
      </w:r>
      <w:r>
        <w:rPr>
          <w:rFonts w:eastAsiaTheme="minorEastAsia"/>
        </w:rPr>
        <w:t xml:space="preserve">. </w:t>
      </w:r>
    </w:p>
    <w:p w14:paraId="2CC7FF6A" w14:textId="77777777" w:rsidR="001D2731" w:rsidRPr="00574B3E" w:rsidRDefault="001D2731" w:rsidP="00574B3E">
      <w:pPr>
        <w:spacing w:after="120"/>
        <w:rPr>
          <w:rFonts w:eastAsiaTheme="minorEastAsia"/>
        </w:rPr>
      </w:pPr>
    </w:p>
    <w:p w14:paraId="29289137" w14:textId="0E20A4BA" w:rsidR="000D0682" w:rsidRPr="00521A3E" w:rsidRDefault="000D0682" w:rsidP="000D0682">
      <w:pPr>
        <w:pStyle w:val="Heading4"/>
        <w:numPr>
          <w:ilvl w:val="0"/>
          <w:numId w:val="0"/>
        </w:numPr>
        <w:ind w:left="720" w:hanging="720"/>
        <w:rPr>
          <w:szCs w:val="20"/>
          <w:lang w:val="en-GB" w:eastAsia="zh-CN"/>
        </w:rPr>
      </w:pPr>
      <w:r w:rsidRPr="00521A3E">
        <w:rPr>
          <w:szCs w:val="20"/>
          <w:lang w:val="en-GB" w:eastAsia="zh-CN"/>
        </w:rPr>
        <w:t xml:space="preserve">Draft CR </w:t>
      </w:r>
      <w:r w:rsidR="00142148">
        <w:rPr>
          <w:szCs w:val="20"/>
          <w:lang w:val="en-GB" w:eastAsia="zh-CN"/>
        </w:rPr>
        <w:fldChar w:fldCharType="begin"/>
      </w:r>
      <w:r w:rsidR="00142148">
        <w:rPr>
          <w:szCs w:val="20"/>
          <w:lang w:val="en-GB" w:eastAsia="zh-CN"/>
        </w:rPr>
        <w:instrText xml:space="preserve"> REF _Ref127817139 \n \h </w:instrText>
      </w:r>
      <w:r w:rsidR="00142148">
        <w:rPr>
          <w:szCs w:val="20"/>
          <w:lang w:val="en-GB" w:eastAsia="zh-CN"/>
        </w:rPr>
      </w:r>
      <w:r w:rsidR="00142148">
        <w:rPr>
          <w:szCs w:val="20"/>
          <w:lang w:val="en-GB" w:eastAsia="zh-CN"/>
        </w:rPr>
        <w:fldChar w:fldCharType="separate"/>
      </w:r>
      <w:r w:rsidR="00F60E4C">
        <w:rPr>
          <w:szCs w:val="20"/>
          <w:lang w:val="en-GB" w:eastAsia="zh-CN"/>
        </w:rPr>
        <w:t>3.9.1</w:t>
      </w:r>
      <w:r w:rsidR="00142148">
        <w:rPr>
          <w:szCs w:val="20"/>
          <w:lang w:val="en-GB" w:eastAsia="zh-CN"/>
        </w:rPr>
        <w:fldChar w:fldCharType="end"/>
      </w:r>
    </w:p>
    <w:p w14:paraId="1457BB75" w14:textId="163A90CA" w:rsidR="000D0682" w:rsidRPr="00521A3E" w:rsidRDefault="000D0682" w:rsidP="000D0682">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sidR="000E195F">
        <w:rPr>
          <w:rStyle w:val="Hyperlink"/>
          <w:rFonts w:eastAsiaTheme="minorEastAsia"/>
          <w:b/>
          <w:i/>
        </w:rPr>
        <w:t>9</w:t>
      </w:r>
      <w:r w:rsidRPr="00E40DC4">
        <w:rPr>
          <w:rStyle w:val="Hyperlink"/>
          <w:rFonts w:eastAsiaTheme="minorEastAsia"/>
          <w:b/>
          <w:i/>
        </w:rPr>
        <w:t>_v000_</w:t>
      </w:r>
      <w:proofErr w:type="gramStart"/>
      <w:r w:rsidRPr="00E40DC4">
        <w:rPr>
          <w:rStyle w:val="Hyperlink"/>
          <w:rFonts w:eastAsiaTheme="minorEastAsia"/>
          <w:b/>
          <w:i/>
        </w:rPr>
        <w:t>Mod</w:t>
      </w:r>
      <w:r w:rsidRPr="00521A3E">
        <w:rPr>
          <w:rFonts w:eastAsiaTheme="minorEastAsia"/>
          <w:b/>
        </w:rPr>
        <w:t xml:space="preserve">  is</w:t>
      </w:r>
      <w:proofErr w:type="gramEnd"/>
      <w:r w:rsidRPr="00521A3E">
        <w:rPr>
          <w:rFonts w:eastAsiaTheme="minorEastAsia"/>
          <w:b/>
        </w:rPr>
        <w:t xml:space="preserve"> endorsed.</w:t>
      </w:r>
    </w:p>
    <w:p w14:paraId="04BF2E21" w14:textId="77777777" w:rsidR="000D0682" w:rsidRDefault="000D0682" w:rsidP="000D0682">
      <w:pPr>
        <w:rPr>
          <w:rFonts w:eastAsiaTheme="minorEastAsia"/>
          <w:highlight w:val="lightGray"/>
        </w:rPr>
      </w:pPr>
    </w:p>
    <w:p w14:paraId="35596B6D" w14:textId="77777777" w:rsidR="000D0682" w:rsidRPr="00BB00A0" w:rsidRDefault="000D0682" w:rsidP="000D0682">
      <w:pPr>
        <w:rPr>
          <w:rFonts w:eastAsiaTheme="minorEastAsia"/>
          <w:highlight w:val="lightGray"/>
        </w:rPr>
      </w:pPr>
    </w:p>
    <w:p w14:paraId="02E35306" w14:textId="77777777" w:rsidR="000D0682" w:rsidRPr="00521A3E" w:rsidRDefault="000D0682" w:rsidP="000D0682">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D0682" w:rsidRPr="00521A3E" w14:paraId="7F38C83E"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5F4B81D" w14:textId="77777777" w:rsidR="000D0682" w:rsidRPr="00521A3E" w:rsidRDefault="000D0682"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480D72" w14:textId="77777777" w:rsidR="000D0682" w:rsidRPr="00521A3E" w:rsidRDefault="000D0682" w:rsidP="009E4C89">
            <w:pPr>
              <w:rPr>
                <w:rFonts w:eastAsiaTheme="minorEastAsia"/>
              </w:rPr>
            </w:pPr>
            <w:r w:rsidRPr="00521A3E">
              <w:rPr>
                <w:rFonts w:eastAsiaTheme="minorEastAsia"/>
              </w:rPr>
              <w:t>Comments</w:t>
            </w:r>
          </w:p>
        </w:tc>
      </w:tr>
      <w:tr w:rsidR="000D0682" w:rsidRPr="00BB00A0" w14:paraId="2C27C71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670037" w14:textId="5A012E63" w:rsidR="000D0682" w:rsidRPr="00237DF7" w:rsidRDefault="0096065B"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80040A" w14:textId="2C2A4BE5" w:rsidR="000D0682" w:rsidRPr="00237DF7" w:rsidRDefault="00E829D0" w:rsidP="009E4C89">
            <w:pPr>
              <w:rPr>
                <w:rFonts w:eastAsiaTheme="minorEastAsia"/>
                <w:iCs/>
              </w:rPr>
            </w:pPr>
            <w:r>
              <w:rPr>
                <w:rFonts w:eastAsiaTheme="minorEastAsia"/>
                <w:iCs/>
              </w:rPr>
              <w:t>Ok</w:t>
            </w:r>
          </w:p>
        </w:tc>
      </w:tr>
      <w:tr w:rsidR="008F6405" w:rsidRPr="00BB00A0" w14:paraId="406E000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AE88A51" w14:textId="0686F9EC" w:rsidR="008F6405" w:rsidRDefault="008F6405"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60F34EB" w14:textId="340971B8" w:rsidR="008F6405" w:rsidRDefault="00C71C37" w:rsidP="009E4C89">
            <w:pPr>
              <w:rPr>
                <w:rFonts w:eastAsiaTheme="minorEastAsia"/>
                <w:iCs/>
              </w:rPr>
            </w:pPr>
            <w:r>
              <w:rPr>
                <w:rFonts w:eastAsiaTheme="minorEastAsia"/>
                <w:iCs/>
              </w:rPr>
              <w:t>OK but not as an individual CR – that correction can be part of the general alignment CR for 38.213 in RAN1#112.</w:t>
            </w:r>
          </w:p>
        </w:tc>
      </w:tr>
      <w:tr w:rsidR="00B76CC9" w:rsidRPr="00BB00A0" w14:paraId="25C7932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C045B6A" w14:textId="2393F9A4" w:rsidR="00B76CC9" w:rsidRDefault="00B76CC9"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E33D6E2" w14:textId="769FC5D0" w:rsidR="00B76CC9" w:rsidRDefault="00B76CC9" w:rsidP="009E4C89">
            <w:pPr>
              <w:rPr>
                <w:rFonts w:eastAsiaTheme="minorEastAsia"/>
                <w:iCs/>
              </w:rPr>
            </w:pPr>
            <w:r>
              <w:rPr>
                <w:rFonts w:eastAsiaTheme="minorEastAsia" w:hint="eastAsia"/>
                <w:iCs/>
              </w:rPr>
              <w:t>o</w:t>
            </w:r>
            <w:r>
              <w:rPr>
                <w:rFonts w:eastAsiaTheme="minorEastAsia"/>
                <w:iCs/>
              </w:rPr>
              <w:t>k</w:t>
            </w:r>
          </w:p>
        </w:tc>
      </w:tr>
      <w:tr w:rsidR="004807A9" w:rsidRPr="00BB00A0" w14:paraId="1D01CAF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471DF44" w14:textId="030AE92E" w:rsidR="004807A9" w:rsidRDefault="004807A9"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F8F06BA" w14:textId="005427E1" w:rsidR="004807A9" w:rsidRDefault="004807A9" w:rsidP="009E4C89">
            <w:pPr>
              <w:rPr>
                <w:rFonts w:eastAsiaTheme="minorEastAsia"/>
                <w:iCs/>
              </w:rPr>
            </w:pPr>
            <w:r>
              <w:rPr>
                <w:rFonts w:eastAsiaTheme="minorEastAsia"/>
                <w:iCs/>
              </w:rPr>
              <w:t>Ok.</w:t>
            </w:r>
          </w:p>
        </w:tc>
      </w:tr>
      <w:tr w:rsidR="00674013" w:rsidRPr="00BB00A0" w14:paraId="157AED8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A8DA55A" w14:textId="45C42FF7" w:rsidR="00674013" w:rsidRDefault="00674013" w:rsidP="0067401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858F010" w14:textId="11B08F57" w:rsidR="00674013" w:rsidRDefault="00674013" w:rsidP="00674013">
            <w:pPr>
              <w:rPr>
                <w:rFonts w:eastAsiaTheme="minorEastAsia"/>
                <w:iCs/>
              </w:rPr>
            </w:pPr>
            <w:r>
              <w:rPr>
                <w:rFonts w:eastAsiaTheme="minorEastAsia" w:hint="eastAsia"/>
                <w:iCs/>
              </w:rPr>
              <w:t>O</w:t>
            </w:r>
            <w:r>
              <w:rPr>
                <w:rFonts w:eastAsiaTheme="minorEastAsia"/>
                <w:iCs/>
              </w:rPr>
              <w:t>K for the draft CR.</w:t>
            </w:r>
          </w:p>
          <w:p w14:paraId="3D77AA63" w14:textId="60A88F23" w:rsidR="00674013" w:rsidRDefault="00674013" w:rsidP="00674013">
            <w:pPr>
              <w:rPr>
                <w:rFonts w:eastAsiaTheme="minorEastAsia"/>
                <w:iCs/>
              </w:rPr>
            </w:pPr>
            <w:r>
              <w:rPr>
                <w:rFonts w:eastAsiaTheme="minorEastAsia" w:hint="eastAsia"/>
                <w:iCs/>
              </w:rPr>
              <w:t>W</w:t>
            </w:r>
            <w:r>
              <w:rPr>
                <w:rFonts w:eastAsiaTheme="minorEastAsia"/>
                <w:iCs/>
              </w:rPr>
              <w:t xml:space="preserve">e have some clarifications on the other issues. </w:t>
            </w:r>
          </w:p>
          <w:p w14:paraId="1270E209" w14:textId="24B03E76" w:rsidR="00674013" w:rsidRDefault="00674013" w:rsidP="00674013">
            <w:pPr>
              <w:rPr>
                <w:rFonts w:eastAsiaTheme="minorEastAsia"/>
                <w:iCs/>
              </w:rPr>
            </w:pPr>
            <w:r>
              <w:rPr>
                <w:rFonts w:eastAsiaTheme="minorEastAsia"/>
                <w:iCs/>
              </w:rPr>
              <w:t>We agree that the spec on the Type-3 codebook generation for the PDSCH for MBS with disabled HARQ-ACK feedback is not clear. The UE behavior should be clarified.</w:t>
            </w:r>
          </w:p>
          <w:p w14:paraId="0F9C3BCE" w14:textId="77777777" w:rsidR="00674013" w:rsidRDefault="00674013" w:rsidP="00674013">
            <w:pPr>
              <w:rPr>
                <w:rFonts w:eastAsiaTheme="minorEastAsia"/>
                <w:iCs/>
              </w:rPr>
            </w:pPr>
            <w:r>
              <w:rPr>
                <w:rFonts w:eastAsiaTheme="minorEastAsia"/>
                <w:iCs/>
              </w:rPr>
              <w:t xml:space="preserve">We don’t think UE implementation to generate ACK or NACK is a good idea because it may confuse the network. If the UE report ACK for a HARQ process for MBS with disabled HARQ-ACK feedback, then the network may believe the reported ‘ACK’ is for a subsequent PDSCH if the network schedule the subsequent PDSCH. The misunderstanding occurs. </w:t>
            </w:r>
          </w:p>
          <w:p w14:paraId="77AEFAB7" w14:textId="77777777" w:rsidR="00674013" w:rsidRDefault="00674013" w:rsidP="00674013">
            <w:pPr>
              <w:rPr>
                <w:rFonts w:eastAsiaTheme="minorEastAsia"/>
                <w:iCs/>
              </w:rPr>
            </w:pPr>
            <w:r>
              <w:rPr>
                <w:rFonts w:eastAsiaTheme="minorEastAsia"/>
                <w:iCs/>
              </w:rPr>
              <w:t>Therefore, to be safety, the UE should report NACK in this case, just like the UE report NACK for a HARQ process which the UE has been report the HARQ-ACK. This is to follow the principle of the Type-3 codebook.</w:t>
            </w:r>
          </w:p>
          <w:p w14:paraId="0ED5371E" w14:textId="77777777" w:rsidR="00674013" w:rsidRDefault="00674013" w:rsidP="00674013">
            <w:pPr>
              <w:rPr>
                <w:rFonts w:eastAsiaTheme="minorEastAsia"/>
                <w:iCs/>
              </w:rPr>
            </w:pPr>
          </w:p>
          <w:p w14:paraId="370D54CC" w14:textId="77777777" w:rsidR="00674013" w:rsidRDefault="00674013" w:rsidP="00674013">
            <w:pPr>
              <w:rPr>
                <w:rFonts w:eastAsiaTheme="minorEastAsia"/>
                <w:iCs/>
              </w:rPr>
            </w:pPr>
          </w:p>
        </w:tc>
      </w:tr>
    </w:tbl>
    <w:p w14:paraId="0D0E17A0" w14:textId="77777777" w:rsidR="000D0682" w:rsidRPr="00BB00A0" w:rsidRDefault="000D0682" w:rsidP="000D0682">
      <w:pPr>
        <w:rPr>
          <w:rFonts w:eastAsiaTheme="minorEastAsia"/>
          <w:color w:val="C4BC96" w:themeColor="background2" w:themeShade="BF"/>
          <w:highlight w:val="lightGray"/>
        </w:rPr>
      </w:pPr>
    </w:p>
    <w:p w14:paraId="70AD0D2B" w14:textId="77777777" w:rsidR="000D0682" w:rsidRPr="00BB00A0" w:rsidRDefault="000D0682" w:rsidP="000D0682">
      <w:pPr>
        <w:rPr>
          <w:rFonts w:eastAsiaTheme="minorEastAsia"/>
          <w:color w:val="C4BC96" w:themeColor="background2" w:themeShade="BF"/>
          <w:highlight w:val="lightGray"/>
          <w:lang w:val="en-GB"/>
        </w:rPr>
      </w:pPr>
    </w:p>
    <w:p w14:paraId="39DF25BB" w14:textId="77777777" w:rsidR="000D0682" w:rsidRPr="00303D7B" w:rsidRDefault="000D0682" w:rsidP="000D0682">
      <w:pPr>
        <w:rPr>
          <w:lang w:eastAsia="en-US"/>
        </w:rPr>
      </w:pPr>
    </w:p>
    <w:p w14:paraId="5679773F" w14:textId="4C81E78F" w:rsidR="00E304B1" w:rsidRPr="001F1943" w:rsidRDefault="00E304B1" w:rsidP="000944A0">
      <w:pPr>
        <w:pStyle w:val="Heading2"/>
        <w:tabs>
          <w:tab w:val="left" w:pos="1985"/>
        </w:tabs>
        <w:ind w:hanging="1569"/>
        <w:rPr>
          <w:lang w:eastAsia="zh-CN"/>
        </w:rPr>
      </w:pPr>
      <w:r w:rsidRPr="001F1943">
        <w:rPr>
          <w:lang w:eastAsia="zh-CN"/>
        </w:rPr>
        <w:t>(1-</w:t>
      </w:r>
      <w:proofErr w:type="gramStart"/>
      <w:r w:rsidRPr="001F1943">
        <w:rPr>
          <w:lang w:eastAsia="zh-CN"/>
        </w:rPr>
        <w:t>1</w:t>
      </w:r>
      <w:r>
        <w:rPr>
          <w:lang w:eastAsia="zh-CN"/>
        </w:rPr>
        <w:t>0</w:t>
      </w:r>
      <w:r w:rsidRPr="001F1943">
        <w:rPr>
          <w:lang w:eastAsia="zh-CN"/>
        </w:rPr>
        <w:t>)disabled</w:t>
      </w:r>
      <w:proofErr w:type="gramEnd"/>
      <w:r w:rsidRPr="001F1943">
        <w:rPr>
          <w:lang w:eastAsia="zh-CN"/>
        </w:rPr>
        <w:t xml:space="preserve">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E304B1" w:rsidRPr="00BB00A0" w14:paraId="0BCA27F8" w14:textId="77777777" w:rsidTr="009E4C89">
        <w:tc>
          <w:tcPr>
            <w:tcW w:w="2155" w:type="dxa"/>
          </w:tcPr>
          <w:p w14:paraId="0CE08820" w14:textId="77777777" w:rsidR="00E304B1" w:rsidRDefault="00E304B1" w:rsidP="009E4C89">
            <w:pPr>
              <w:rPr>
                <w:rFonts w:eastAsiaTheme="minorEastAsia"/>
                <w:sz w:val="18"/>
                <w:szCs w:val="18"/>
              </w:rPr>
            </w:pPr>
            <w:r>
              <w:rPr>
                <w:rFonts w:eastAsiaTheme="minorEastAsia"/>
                <w:sz w:val="18"/>
                <w:szCs w:val="18"/>
              </w:rPr>
              <w:t>Qualcomm-Dis-x1388</w:t>
            </w:r>
          </w:p>
          <w:p w14:paraId="1CD2FE1B" w14:textId="77777777" w:rsidR="00E304B1" w:rsidRPr="00BB00A0" w:rsidRDefault="00E304B1" w:rsidP="009E4C89">
            <w:pPr>
              <w:rPr>
                <w:rFonts w:eastAsiaTheme="minorEastAsia"/>
                <w:color w:val="C4BC96" w:themeColor="background2" w:themeShade="BF"/>
                <w:sz w:val="18"/>
                <w:szCs w:val="18"/>
                <w:highlight w:val="lightGray"/>
              </w:rPr>
            </w:pPr>
            <w:r w:rsidRPr="00D80E4D">
              <w:rPr>
                <w:rFonts w:eastAsiaTheme="minorEastAsia"/>
                <w:sz w:val="18"/>
                <w:szCs w:val="18"/>
              </w:rPr>
              <w:t>Qualcomm-CR-x1389</w:t>
            </w:r>
          </w:p>
        </w:tc>
        <w:tc>
          <w:tcPr>
            <w:tcW w:w="12082" w:type="dxa"/>
          </w:tcPr>
          <w:p w14:paraId="656B1A6A" w14:textId="77777777" w:rsidR="00E304B1" w:rsidRPr="00DE769F" w:rsidRDefault="00E304B1" w:rsidP="009E4C89">
            <w:pPr>
              <w:ind w:left="100"/>
              <w:rPr>
                <w:rFonts w:ascii="Arial" w:hAnsi="Arial"/>
                <w:iCs/>
                <w:sz w:val="20"/>
                <w:szCs w:val="20"/>
                <w:lang w:val="en-GB"/>
              </w:rPr>
            </w:pPr>
            <w:r w:rsidRPr="00DE769F">
              <w:rPr>
                <w:rFonts w:ascii="Arial" w:hAnsi="Arial"/>
                <w:iCs/>
                <w:sz w:val="20"/>
                <w:szCs w:val="20"/>
                <w:lang w:val="en-GB"/>
              </w:rPr>
              <w:t>UE may support both NTN and multicast features. However, the schemes for HARQ-ACK feedback enabling/disabling are different for the two features.</w:t>
            </w:r>
          </w:p>
          <w:p w14:paraId="58E12EB8" w14:textId="77777777" w:rsidR="00E304B1" w:rsidRDefault="00E304B1" w:rsidP="009E4C89">
            <w:pPr>
              <w:rPr>
                <w:iCs/>
                <w:sz w:val="20"/>
                <w:szCs w:val="20"/>
                <w:lang w:val="en-GB"/>
              </w:rPr>
            </w:pPr>
            <w:r w:rsidRPr="00DE769F">
              <w:rPr>
                <w:iCs/>
                <w:sz w:val="20"/>
                <w:szCs w:val="20"/>
                <w:lang w:val="en-GB"/>
              </w:rPr>
              <w:t xml:space="preserve">When the UE is configured to receive multicast from NTN </w:t>
            </w:r>
            <w:proofErr w:type="spellStart"/>
            <w:r w:rsidRPr="00DE769F">
              <w:rPr>
                <w:iCs/>
                <w:sz w:val="20"/>
                <w:szCs w:val="20"/>
                <w:lang w:val="en-GB"/>
              </w:rPr>
              <w:t>gNB</w:t>
            </w:r>
            <w:proofErr w:type="spellEnd"/>
            <w:r w:rsidRPr="00DE769F">
              <w:rPr>
                <w:iCs/>
                <w:sz w:val="20"/>
                <w:szCs w:val="20"/>
                <w:lang w:val="en-GB"/>
              </w:rPr>
              <w:t>, the current specifications is not clear whether UE can be scheduled by multicast DCI format 4_1/4_2 using a HARQ process with disabled feedback as indicated by HARQ-</w:t>
            </w:r>
            <w:proofErr w:type="spellStart"/>
            <w:r w:rsidRPr="00DE769F">
              <w:rPr>
                <w:iCs/>
                <w:sz w:val="20"/>
                <w:szCs w:val="20"/>
                <w:lang w:val="en-GB"/>
              </w:rPr>
              <w:t>feedbackEnabling</w:t>
            </w:r>
            <w:proofErr w:type="spellEnd"/>
            <w:r w:rsidRPr="00DE769F">
              <w:rPr>
                <w:iCs/>
                <w:sz w:val="20"/>
                <w:szCs w:val="20"/>
                <w:lang w:val="en-GB"/>
              </w:rPr>
              <w:t>-</w:t>
            </w:r>
            <w:proofErr w:type="spellStart"/>
            <w:r w:rsidRPr="00DE769F">
              <w:rPr>
                <w:iCs/>
                <w:sz w:val="20"/>
                <w:szCs w:val="20"/>
                <w:lang w:val="en-GB"/>
              </w:rPr>
              <w:t>disablingperHARQprocess</w:t>
            </w:r>
            <w:proofErr w:type="spellEnd"/>
            <w:r w:rsidRPr="00DE769F">
              <w:rPr>
                <w:iCs/>
                <w:sz w:val="20"/>
                <w:szCs w:val="20"/>
                <w:lang w:val="en-GB"/>
              </w:rPr>
              <w:t>.</w:t>
            </w:r>
          </w:p>
          <w:p w14:paraId="51CA3D5B" w14:textId="77777777" w:rsidR="00E304B1" w:rsidRDefault="00E304B1" w:rsidP="009E4C89">
            <w:pPr>
              <w:pStyle w:val="CRCoverPage"/>
              <w:spacing w:after="0"/>
              <w:rPr>
                <w:noProof/>
              </w:rPr>
            </w:pPr>
            <w:r>
              <w:rPr>
                <w:noProof/>
              </w:rPr>
              <w:t>Clarify</w:t>
            </w:r>
            <w:r w:rsidRPr="001E786D">
              <w:rPr>
                <w:noProof/>
              </w:rPr>
              <w:t xml:space="preserve"> </w:t>
            </w:r>
            <w:r>
              <w:rPr>
                <w:noProof/>
              </w:rPr>
              <w:t>the UE behavior</w:t>
            </w:r>
            <w:r w:rsidRPr="001E786D">
              <w:rPr>
                <w:noProof/>
              </w:rPr>
              <w:t xml:space="preserve"> in relevant section</w:t>
            </w:r>
            <w:r>
              <w:rPr>
                <w:noProof/>
              </w:rPr>
              <w:t>s as</w:t>
            </w:r>
          </w:p>
          <w:p w14:paraId="72B184C6" w14:textId="77777777" w:rsidR="00683385" w:rsidRDefault="00E304B1" w:rsidP="000E167B">
            <w:pPr>
              <w:pStyle w:val="CRCoverPage"/>
              <w:numPr>
                <w:ilvl w:val="0"/>
                <w:numId w:val="16"/>
              </w:numPr>
              <w:spacing w:after="0"/>
              <w:ind w:left="1440" w:hanging="480"/>
              <w:rPr>
                <w:iCs/>
              </w:rPr>
            </w:pPr>
            <w:r w:rsidRPr="00683385">
              <w:rPr>
                <w:iCs/>
                <w:lang w:eastAsia="zh-CN"/>
              </w:rPr>
              <w:t xml:space="preserve">The UE is not expected to be scheduled to receive the multicast PDSCH using a HARQ process with disabled feedback, except for multicast G-RNTI/G-CS-RNTI with RRC-disabled feedback </w:t>
            </w:r>
          </w:p>
          <w:p w14:paraId="6EA13C5A" w14:textId="1F3F8F80" w:rsidR="00E304B1" w:rsidRPr="00683385" w:rsidRDefault="00E304B1" w:rsidP="000E167B">
            <w:pPr>
              <w:pStyle w:val="CRCoverPage"/>
              <w:numPr>
                <w:ilvl w:val="0"/>
                <w:numId w:val="16"/>
              </w:numPr>
              <w:spacing w:after="0"/>
              <w:ind w:left="1440" w:hanging="480"/>
              <w:rPr>
                <w:iCs/>
              </w:rPr>
            </w:pPr>
            <w:r w:rsidRPr="00683385">
              <w:rPr>
                <w:iCs/>
              </w:rPr>
              <w:t>When a HARQ process with disabled feedback is used for a multicast for a G-RNTI/G-CS-RNTI with RRC-disabled feedback, follow the multicast scheme for disabled feedback</w:t>
            </w:r>
          </w:p>
          <w:p w14:paraId="3A952934" w14:textId="77777777" w:rsidR="00E304B1" w:rsidRDefault="00E304B1" w:rsidP="009E4C89">
            <w:pPr>
              <w:rPr>
                <w:iCs/>
              </w:rPr>
            </w:pPr>
          </w:p>
          <w:p w14:paraId="075A87EF" w14:textId="77777777" w:rsidR="00E304B1" w:rsidRPr="00B916EC" w:rsidRDefault="00E304B1" w:rsidP="009E4C89">
            <w:pPr>
              <w:pStyle w:val="Heading3"/>
              <w:numPr>
                <w:ilvl w:val="0"/>
                <w:numId w:val="0"/>
              </w:numPr>
              <w:ind w:left="720" w:hanging="720"/>
              <w:outlineLvl w:val="2"/>
            </w:pPr>
            <w:bookmarkStart w:id="241" w:name="_Ref497329097"/>
            <w:bookmarkStart w:id="242" w:name="_Toc12021469"/>
            <w:bookmarkStart w:id="243" w:name="_Toc20311581"/>
            <w:bookmarkStart w:id="244" w:name="_Toc26719406"/>
            <w:bookmarkStart w:id="245" w:name="_Toc29894839"/>
            <w:bookmarkStart w:id="246" w:name="_Toc29899138"/>
            <w:bookmarkStart w:id="247" w:name="_Toc29899556"/>
            <w:bookmarkStart w:id="248" w:name="_Toc29917293"/>
            <w:bookmarkStart w:id="249" w:name="_Toc36498167"/>
            <w:bookmarkStart w:id="250" w:name="_Toc45699193"/>
            <w:bookmarkStart w:id="251" w:name="_Toc106629434"/>
            <w:r w:rsidRPr="00B916EC">
              <w:t>9.1.2</w:t>
            </w:r>
            <w:r w:rsidRPr="00B916EC">
              <w:tab/>
              <w:t>Type-1 HARQ-ACK codebook determination</w:t>
            </w:r>
            <w:bookmarkEnd w:id="241"/>
            <w:bookmarkEnd w:id="242"/>
            <w:bookmarkEnd w:id="243"/>
            <w:bookmarkEnd w:id="244"/>
            <w:bookmarkEnd w:id="245"/>
            <w:bookmarkEnd w:id="246"/>
            <w:bookmarkEnd w:id="247"/>
            <w:bookmarkEnd w:id="248"/>
            <w:bookmarkEnd w:id="249"/>
            <w:bookmarkEnd w:id="250"/>
            <w:bookmarkEnd w:id="251"/>
          </w:p>
          <w:p w14:paraId="371D9FB6" w14:textId="77777777" w:rsidR="00E304B1" w:rsidRDefault="00E304B1" w:rsidP="009E4C89">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PDSCH </w:t>
            </w:r>
            <w:r>
              <w:rPr>
                <w:rFonts w:hint="eastAsia"/>
              </w:rPr>
              <w:t>reception</w:t>
            </w:r>
            <w:r w:rsidRPr="00B916EC">
              <w:t xml:space="preserve"> occasion</w:t>
            </w:r>
            <w:r w:rsidRPr="00B916EC">
              <w:rPr>
                <w:rFonts w:hint="eastAsia"/>
              </w:rPr>
              <w:t xml:space="preserve"> </w:t>
            </w:r>
            <m:oMath>
              <m:r>
                <w:rPr>
                  <w:rFonts w:ascii="Cambria Math" w:hAnsi="Cambria Math"/>
                </w:rPr>
                <m:t>m</m:t>
              </m:r>
            </m:oMath>
            <w:r>
              <w:t xml:space="preserve"> on</w:t>
            </w:r>
            <w:r w:rsidRPr="00B916EC">
              <w:rPr>
                <w:rFonts w:hint="eastAsia"/>
              </w:rPr>
              <w:t xml:space="preserve"> </w:t>
            </w:r>
            <w:r w:rsidRPr="00B916EC">
              <w:t xml:space="preserve">serving </w:t>
            </w:r>
            <w:r w:rsidRPr="00B916EC">
              <w:rPr>
                <w:rFonts w:hint="eastAsia"/>
              </w:rPr>
              <w:t xml:space="preserve">cell </w:t>
            </w:r>
            <m:oMath>
              <m:r>
                <w:rPr>
                  <w:rFonts w:ascii="Cambria Math" w:hAnsi="Cambria Math"/>
                </w:rPr>
                <m:t>c</m:t>
              </m:r>
            </m:oMath>
            <w:r>
              <w:t xml:space="preserve">, </w:t>
            </w:r>
            <w:r w:rsidRPr="00683385">
              <w:rPr>
                <w:color w:val="FF0000"/>
              </w:rPr>
              <w:t>except that associated with a G-RNTI for multicast or a G-CS-RNTI with disabled HARQ-ACK information</w:t>
            </w:r>
            <w:r>
              <w:rPr>
                <w:i/>
                <w:iCs/>
              </w:rPr>
              <w:t>,</w:t>
            </w:r>
            <w:r>
              <w:t xml:space="preserve"> the UE reports a NACK value for a HARQ-ACK information bit corresponding to the transport block in a </w:t>
            </w:r>
            <w:r w:rsidRPr="00C06B59">
              <w:t>Type-</w:t>
            </w:r>
            <w:r>
              <w:t>1</w:t>
            </w:r>
            <w:r w:rsidRPr="00C06B59">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t>Type-</w:t>
            </w:r>
            <w:r>
              <w:t>1</w:t>
            </w:r>
            <w:r w:rsidRPr="00C06B59">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0684D253"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30857F63" w14:textId="77777777" w:rsidR="00E304B1" w:rsidRPr="00B916EC" w:rsidRDefault="00E304B1" w:rsidP="009E4C89">
            <w:pPr>
              <w:pStyle w:val="Heading3"/>
              <w:numPr>
                <w:ilvl w:val="0"/>
                <w:numId w:val="0"/>
              </w:numPr>
              <w:ind w:left="720" w:hanging="720"/>
              <w:outlineLvl w:val="2"/>
            </w:pPr>
            <w:bookmarkStart w:id="252" w:name="_Ref500241945"/>
            <w:bookmarkStart w:id="253" w:name="_Toc12021478"/>
            <w:bookmarkStart w:id="254" w:name="_Toc20311590"/>
            <w:bookmarkStart w:id="255" w:name="_Toc26719415"/>
            <w:bookmarkStart w:id="256" w:name="_Toc29894850"/>
            <w:bookmarkStart w:id="257" w:name="_Toc29899149"/>
            <w:bookmarkStart w:id="258" w:name="_Toc29899567"/>
            <w:bookmarkStart w:id="259" w:name="_Toc29917304"/>
            <w:bookmarkStart w:id="260" w:name="_Toc36498178"/>
            <w:bookmarkStart w:id="261" w:name="_Toc45699204"/>
            <w:bookmarkStart w:id="262" w:name="_Toc99993823"/>
            <w:r w:rsidRPr="00B916EC">
              <w:t>9.2.3</w:t>
            </w:r>
            <w:r w:rsidRPr="00B916EC">
              <w:tab/>
              <w:t>UE procedure for reporting HARQ-ACK</w:t>
            </w:r>
            <w:bookmarkEnd w:id="252"/>
            <w:bookmarkEnd w:id="253"/>
            <w:bookmarkEnd w:id="254"/>
            <w:bookmarkEnd w:id="255"/>
            <w:bookmarkEnd w:id="256"/>
            <w:bookmarkEnd w:id="257"/>
            <w:bookmarkEnd w:id="258"/>
            <w:bookmarkEnd w:id="259"/>
            <w:bookmarkEnd w:id="260"/>
            <w:bookmarkEnd w:id="261"/>
            <w:bookmarkEnd w:id="262"/>
          </w:p>
          <w:p w14:paraId="0C74CC83" w14:textId="77777777" w:rsidR="00E304B1" w:rsidRDefault="00E304B1" w:rsidP="009E4C89">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t>PUCCH resource indicator field</w:t>
            </w:r>
            <w:r>
              <w:t xml:space="preserve"> in a DCI format that schedules a PDSCH reception, and for the </w:t>
            </w:r>
            <w:r>
              <w:rPr>
                <w:lang w:eastAsia="ko-KR"/>
              </w:rPr>
              <w:t>purpose of determining the slot for the PUCCH transmission</w:t>
            </w:r>
          </w:p>
          <w:p w14:paraId="77D6855E" w14:textId="77777777" w:rsidR="00E304B1" w:rsidRDefault="00E304B1" w:rsidP="009E4C89">
            <w:pPr>
              <w:pStyle w:val="B1"/>
            </w:pPr>
            <w:r>
              <w:rPr>
                <w:lang w:eastAsia="ko-KR"/>
              </w:rPr>
              <w:t>-</w:t>
            </w:r>
            <w:r>
              <w:rPr>
                <w:lang w:eastAsia="ko-KR"/>
              </w:rPr>
              <w:tab/>
            </w:r>
            <w:r>
              <w:t xml:space="preserve">a UE is assumed to generate HARQ-ACK information regardless of whether or not the PDSCH reception, </w:t>
            </w:r>
            <w:r w:rsidRPr="00683385">
              <w:rPr>
                <w:color w:val="FF0000"/>
              </w:rPr>
              <w:t xml:space="preserve">except that </w:t>
            </w:r>
            <w:r w:rsidRPr="00683385">
              <w:rPr>
                <w:color w:val="FF0000"/>
                <w:lang w:eastAsia="zh-CN"/>
              </w:rPr>
              <w:t>associated with a G-RNTI for multicast or a G-CS-RNTI with disabled HARQ-ACK information</w:t>
            </w:r>
            <w:r>
              <w:rPr>
                <w:lang w:eastAsia="zh-CN"/>
              </w:rPr>
              <w:t xml:space="preserve">, </w:t>
            </w:r>
            <w:r>
              <w:t xml:space="preserve">provides a transport block for a HARQ process with disabled HARQ-ACK information as indicated by </w:t>
            </w:r>
            <w:proofErr w:type="spellStart"/>
            <w:r w:rsidRPr="006D3267">
              <w:rPr>
                <w:i/>
                <w:iCs/>
              </w:rPr>
              <w:t>downlinkHARQ-FeedbackDisabled</w:t>
            </w:r>
            <w:proofErr w:type="spellEnd"/>
            <w:r>
              <w:t>, if provided</w:t>
            </w:r>
          </w:p>
          <w:p w14:paraId="7BC767CC" w14:textId="77777777" w:rsidR="00E304B1" w:rsidRPr="0017268C" w:rsidRDefault="00E304B1" w:rsidP="009E4C89">
            <w:pPr>
              <w:pStyle w:val="B1"/>
            </w:pPr>
            <w:r>
              <w:t>-</w:t>
            </w:r>
            <w:r>
              <w:tab/>
              <w:t xml:space="preserve">a UE is assumed to not generate HARQ-ACK information associated with a G-RNTI for multicast or a G-CS-RNTI with disabled HARQ-ACK information as described in clause 18. </w:t>
            </w:r>
          </w:p>
          <w:p w14:paraId="2BE5F8AB" w14:textId="77777777" w:rsidR="00E304B1" w:rsidRPr="00C25C89" w:rsidRDefault="00E304B1" w:rsidP="009E4C89"/>
          <w:p w14:paraId="30817FD4"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7311BB55" w14:textId="77777777" w:rsidR="00E304B1" w:rsidRPr="00B06CC2" w:rsidRDefault="00E304B1" w:rsidP="009E4C89">
            <w:pPr>
              <w:pStyle w:val="Heading1"/>
              <w:numPr>
                <w:ilvl w:val="0"/>
                <w:numId w:val="0"/>
              </w:numPr>
              <w:ind w:left="432" w:hanging="432"/>
              <w:outlineLvl w:val="0"/>
            </w:pPr>
            <w:r w:rsidRPr="00B06CC2">
              <w:t>18</w:t>
            </w:r>
            <w:r w:rsidRPr="00B06CC2">
              <w:rPr>
                <w:rFonts w:hint="eastAsia"/>
              </w:rPr>
              <w:tab/>
            </w:r>
            <w:r w:rsidRPr="00B06CC2">
              <w:t>Multicast Broadcast Services</w:t>
            </w:r>
          </w:p>
          <w:p w14:paraId="0A4CAB7C"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lastRenderedPageBreak/>
              <w:t>*** Unchanged text is omitted ***</w:t>
            </w:r>
          </w:p>
          <w:p w14:paraId="3A5B7469" w14:textId="77777777" w:rsidR="00E304B1" w:rsidRPr="00B06CC2" w:rsidRDefault="00E304B1" w:rsidP="009E4C89">
            <w:pPr>
              <w:jc w:val="both"/>
            </w:pPr>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618DBB1B" w14:textId="77777777" w:rsidR="00E304B1" w:rsidRPr="00683385" w:rsidRDefault="00E304B1" w:rsidP="009E4C89">
            <w:pPr>
              <w:jc w:val="both"/>
              <w:rPr>
                <w:color w:val="FF0000"/>
              </w:rPr>
            </w:pPr>
            <w:r w:rsidRPr="00683385">
              <w:rPr>
                <w:color w:val="FF0000"/>
              </w:rPr>
              <w:t xml:space="preserve">If a UE is provided with </w:t>
            </w:r>
            <w:proofErr w:type="spellStart"/>
            <w:r w:rsidRPr="00683385">
              <w:rPr>
                <w:i/>
                <w:iCs/>
                <w:color w:val="FF0000"/>
              </w:rPr>
              <w:t>harq-FeedbackEnablerMulticast</w:t>
            </w:r>
            <w:proofErr w:type="spellEnd"/>
            <w:r w:rsidRPr="00683385">
              <w:rPr>
                <w:color w:val="FF0000"/>
              </w:rPr>
              <w:t xml:space="preserve"> for a G-RNTI for multicast or a G-CS-RNTI, the UE is not expected to receive a transport block associated with the G-RNTI or G-CS-RNTI for a HARQ process with disabled HARQ-ACK information as indicated by </w:t>
            </w:r>
            <w:r w:rsidRPr="00683385">
              <w:rPr>
                <w:i/>
                <w:iCs/>
                <w:color w:val="FF0000"/>
              </w:rPr>
              <w:t>HARQ-</w:t>
            </w:r>
            <w:proofErr w:type="spellStart"/>
            <w:r w:rsidRPr="00683385">
              <w:rPr>
                <w:i/>
                <w:iCs/>
                <w:color w:val="FF0000"/>
              </w:rPr>
              <w:t>feedbackEnabling</w:t>
            </w:r>
            <w:proofErr w:type="spellEnd"/>
            <w:r w:rsidRPr="00683385">
              <w:rPr>
                <w:i/>
                <w:iCs/>
                <w:color w:val="FF0000"/>
              </w:rPr>
              <w:t>-</w:t>
            </w:r>
            <w:proofErr w:type="spellStart"/>
            <w:r w:rsidRPr="00683385">
              <w:rPr>
                <w:i/>
                <w:iCs/>
                <w:color w:val="FF0000"/>
              </w:rPr>
              <w:t>disablingperHARQprocess</w:t>
            </w:r>
            <w:proofErr w:type="spellEnd"/>
            <w:r w:rsidRPr="00683385">
              <w:rPr>
                <w:color w:val="FF0000"/>
              </w:rPr>
              <w:t>, if provided.</w:t>
            </w:r>
          </w:p>
          <w:p w14:paraId="436B7090" w14:textId="6C1C513D" w:rsidR="00E304B1" w:rsidRPr="008C33DD" w:rsidRDefault="00E304B1" w:rsidP="008C33DD">
            <w:pPr>
              <w:keepNext/>
              <w:keepLines/>
              <w:spacing w:before="180"/>
              <w:ind w:left="1134" w:hanging="1134"/>
              <w:jc w:val="center"/>
              <w:outlineLvl w:val="1"/>
              <w:rPr>
                <w:rFonts w:eastAsiaTheme="minorEastAsia"/>
                <w:noProof/>
                <w:color w:val="FF0000"/>
                <w:sz w:val="22"/>
                <w:szCs w:val="18"/>
              </w:rPr>
            </w:pPr>
            <w:r w:rsidRPr="00C0077F">
              <w:rPr>
                <w:noProof/>
                <w:color w:val="FF0000"/>
                <w:sz w:val="22"/>
                <w:szCs w:val="18"/>
              </w:rPr>
              <w:t>*** Unchanged text is omitted ***</w:t>
            </w:r>
          </w:p>
        </w:tc>
      </w:tr>
      <w:tr w:rsidR="00E304B1" w:rsidRPr="00BB00A0" w14:paraId="56E054EC" w14:textId="77777777" w:rsidTr="009E4C89">
        <w:tc>
          <w:tcPr>
            <w:tcW w:w="2155" w:type="dxa"/>
          </w:tcPr>
          <w:p w14:paraId="656C1EE5" w14:textId="09612D40" w:rsidR="00E304B1" w:rsidRPr="00BB00A0" w:rsidRDefault="001A035B" w:rsidP="009E4C89">
            <w:pPr>
              <w:rPr>
                <w:rFonts w:eastAsiaTheme="minorEastAsia"/>
                <w:sz w:val="18"/>
                <w:highlight w:val="lightGray"/>
              </w:rPr>
            </w:pPr>
            <w:r w:rsidRPr="001A035B">
              <w:rPr>
                <w:rFonts w:eastAsiaTheme="minorEastAsia"/>
                <w:sz w:val="18"/>
              </w:rPr>
              <w:lastRenderedPageBreak/>
              <w:t>Ericsson-CR-x1674</w:t>
            </w:r>
          </w:p>
        </w:tc>
        <w:tc>
          <w:tcPr>
            <w:tcW w:w="12082" w:type="dxa"/>
          </w:tcPr>
          <w:p w14:paraId="501927B1" w14:textId="290425BB" w:rsidR="00E304B1" w:rsidRPr="001A035B" w:rsidRDefault="001A035B" w:rsidP="001A035B">
            <w:pPr>
              <w:rPr>
                <w:rFonts w:eastAsiaTheme="minorEastAsia"/>
                <w:bCs/>
                <w:sz w:val="18"/>
                <w:szCs w:val="18"/>
              </w:rPr>
            </w:pPr>
            <w:r w:rsidRPr="001A035B">
              <w:rPr>
                <w:rFonts w:eastAsiaTheme="minorEastAsia"/>
                <w:bCs/>
                <w:sz w:val="18"/>
                <w:szCs w:val="18"/>
                <w:lang w:val="en-GB"/>
              </w:rPr>
              <w:t>Clarification that MBS is not compatible with the NTN HARQ disabling feature</w:t>
            </w:r>
          </w:p>
          <w:p w14:paraId="087A0AC9" w14:textId="77777777" w:rsidR="001A035B" w:rsidRPr="001A035B" w:rsidRDefault="001A035B" w:rsidP="000E167B">
            <w:pPr>
              <w:keepNext/>
              <w:keepLines/>
              <w:numPr>
                <w:ilvl w:val="0"/>
                <w:numId w:val="28"/>
              </w:numPr>
              <w:pBdr>
                <w:top w:val="single" w:sz="12" w:space="3" w:color="auto"/>
              </w:pBdr>
              <w:spacing w:before="240" w:after="180"/>
              <w:ind w:left="1134" w:hanging="1134"/>
              <w:outlineLvl w:val="0"/>
              <w:rPr>
                <w:rFonts w:ascii="Arial" w:eastAsia="SimSun" w:hAnsi="Arial"/>
                <w:sz w:val="36"/>
                <w:szCs w:val="20"/>
                <w:lang w:val="en-GB" w:eastAsia="en-US"/>
              </w:rPr>
            </w:pPr>
            <w:r w:rsidRPr="001A035B">
              <w:rPr>
                <w:rFonts w:ascii="Arial" w:eastAsia="SimSun" w:hAnsi="Arial"/>
                <w:sz w:val="36"/>
                <w:szCs w:val="20"/>
                <w:lang w:val="en-GB" w:eastAsia="en-US"/>
              </w:rPr>
              <w:t>18</w:t>
            </w:r>
            <w:r w:rsidRPr="001A035B">
              <w:rPr>
                <w:rFonts w:ascii="Arial" w:eastAsia="SimSun" w:hAnsi="Arial"/>
                <w:sz w:val="36"/>
                <w:szCs w:val="20"/>
                <w:lang w:val="en-GB" w:eastAsia="en-US"/>
              </w:rPr>
              <w:tab/>
              <w:t>Multicast Broadcast Services</w:t>
            </w:r>
          </w:p>
          <w:p w14:paraId="4CFC74CB" w14:textId="77777777" w:rsidR="001A035B" w:rsidRPr="001A035B" w:rsidRDefault="001A035B" w:rsidP="001A035B">
            <w:pPr>
              <w:spacing w:beforeLines="100" w:before="240" w:after="240"/>
              <w:jc w:val="center"/>
              <w:rPr>
                <w:rFonts w:ascii="Arial" w:eastAsia="SimSun" w:hAnsi="Arial" w:cs="Arial"/>
                <w:color w:val="FF0000"/>
                <w:sz w:val="28"/>
                <w:szCs w:val="28"/>
                <w:lang w:val="en-GB"/>
              </w:rPr>
            </w:pPr>
            <w:r w:rsidRPr="001A035B">
              <w:rPr>
                <w:rFonts w:ascii="Arial" w:eastAsia="SimSun" w:hAnsi="Arial" w:cs="Arial"/>
                <w:color w:val="FF0000"/>
                <w:sz w:val="28"/>
                <w:szCs w:val="28"/>
                <w:lang w:val="en-GB"/>
              </w:rPr>
              <w:t xml:space="preserve"> &lt; </w:t>
            </w:r>
            <w:r w:rsidRPr="001A035B">
              <w:rPr>
                <w:rFonts w:ascii="Arial" w:eastAsia="SimSun" w:hAnsi="Arial" w:cs="Arial"/>
                <w:color w:val="FF0000"/>
                <w:sz w:val="28"/>
                <w:szCs w:val="28"/>
                <w:lang w:val="en-GB" w:eastAsia="en-US"/>
              </w:rPr>
              <w:t>Unchanged parts are omitted</w:t>
            </w:r>
            <w:r w:rsidRPr="001A035B">
              <w:rPr>
                <w:rFonts w:ascii="Arial" w:eastAsia="SimSun" w:hAnsi="Arial" w:cs="Arial"/>
                <w:color w:val="FF0000"/>
                <w:sz w:val="28"/>
                <w:szCs w:val="28"/>
                <w:lang w:val="en-GB"/>
              </w:rPr>
              <w:t xml:space="preserve"> &gt;</w:t>
            </w:r>
          </w:p>
          <w:p w14:paraId="0C197D4B" w14:textId="77777777" w:rsidR="001A035B" w:rsidRPr="001A035B" w:rsidRDefault="001A035B" w:rsidP="001A035B">
            <w:pPr>
              <w:spacing w:after="180"/>
              <w:rPr>
                <w:rFonts w:eastAsia="SimSun"/>
                <w:sz w:val="20"/>
                <w:szCs w:val="20"/>
                <w:lang w:val="en-GB" w:eastAsia="en-US"/>
              </w:rPr>
            </w:pPr>
            <w:r w:rsidRPr="001A035B">
              <w:rPr>
                <w:rFonts w:eastAsia="SimSun"/>
                <w:sz w:val="20"/>
                <w:szCs w:val="20"/>
                <w:lang w:val="en-GB" w:eastAsia="en-US"/>
              </w:rPr>
              <w:t xml:space="preserve">A UE can be configured by </w:t>
            </w:r>
            <w:proofErr w:type="spellStart"/>
            <w:r w:rsidRPr="001A035B">
              <w:rPr>
                <w:rFonts w:eastAsia="SimSun"/>
                <w:i/>
                <w:iCs/>
                <w:sz w:val="20"/>
                <w:szCs w:val="20"/>
                <w:lang w:val="en-GB" w:eastAsia="en-US"/>
              </w:rPr>
              <w:t>harq-FeedbackOptionMulticast</w:t>
            </w:r>
            <w:proofErr w:type="spellEnd"/>
            <w:r w:rsidRPr="001A035B">
              <w:rPr>
                <w:rFonts w:eastAsia="SimSun"/>
                <w:i/>
                <w:iCs/>
                <w:sz w:val="20"/>
                <w:szCs w:val="20"/>
                <w:lang w:val="en-GB" w:eastAsia="en-US"/>
              </w:rPr>
              <w:t>,</w:t>
            </w:r>
            <w:r w:rsidRPr="001A035B">
              <w:rPr>
                <w:rFonts w:eastAsia="SimSun"/>
                <w:sz w:val="20"/>
                <w:szCs w:val="20"/>
                <w:lang w:val="en-GB" w:eastAsia="en-US"/>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263" w:author="Ericsson" w:date="2022-11-03T23:34:00Z">
              <w:r w:rsidRPr="001A035B">
                <w:rPr>
                  <w:rFonts w:eastAsia="SimSun"/>
                  <w:sz w:val="20"/>
                  <w:szCs w:val="20"/>
                  <w:lang w:val="en-GB" w:eastAsia="en-US"/>
                </w:rPr>
                <w:t xml:space="preserve">A UE configured to receive multicast PDSCH does not expect to be </w:t>
              </w:r>
            </w:ins>
            <w:ins w:id="264" w:author="Ericsson" w:date="2022-11-03T23:35:00Z">
              <w:r w:rsidRPr="001A035B">
                <w:rPr>
                  <w:rFonts w:eastAsia="SimSun"/>
                  <w:sz w:val="20"/>
                  <w:szCs w:val="20"/>
                  <w:lang w:val="en-GB" w:eastAsia="en-US"/>
                </w:rPr>
                <w:t>provided</w:t>
              </w:r>
            </w:ins>
            <w:ins w:id="265" w:author="Ericsson" w:date="2022-11-03T23:34:00Z">
              <w:r w:rsidRPr="001A035B">
                <w:rPr>
                  <w:rFonts w:eastAsia="SimSun"/>
                  <w:sz w:val="20"/>
                  <w:szCs w:val="20"/>
                  <w:lang w:val="en-GB" w:eastAsia="en-US"/>
                </w:rPr>
                <w:t xml:space="preserve"> with </w:t>
              </w:r>
            </w:ins>
            <w:proofErr w:type="spellStart"/>
            <w:ins w:id="266" w:author="Ericsson" w:date="2022-11-03T23:35:00Z">
              <w:r w:rsidRPr="001A035B">
                <w:rPr>
                  <w:rFonts w:eastAsia="SimSun"/>
                  <w:i/>
                  <w:iCs/>
                  <w:sz w:val="20"/>
                  <w:szCs w:val="20"/>
                  <w:lang w:val="en-GB" w:eastAsia="fr-FR"/>
                </w:rPr>
                <w:t>downlinkHARQ-FeedbackDisabled</w:t>
              </w:r>
              <w:proofErr w:type="spellEnd"/>
              <w:r w:rsidRPr="001A035B">
                <w:rPr>
                  <w:rFonts w:eastAsia="SimSun"/>
                  <w:sz w:val="20"/>
                  <w:szCs w:val="20"/>
                  <w:lang w:val="en-GB" w:eastAsia="fr-FR"/>
                </w:rPr>
                <w:t>.</w:t>
              </w:r>
            </w:ins>
          </w:p>
          <w:p w14:paraId="48E86F27" w14:textId="77777777" w:rsidR="001A035B" w:rsidRPr="001A035B" w:rsidRDefault="001A035B" w:rsidP="001A035B">
            <w:pPr>
              <w:spacing w:after="180"/>
              <w:rPr>
                <w:rFonts w:eastAsia="SimSun"/>
                <w:sz w:val="20"/>
                <w:szCs w:val="20"/>
                <w:lang w:val="en-GB" w:eastAsia="en-US"/>
              </w:rPr>
            </w:pPr>
          </w:p>
          <w:p w14:paraId="7FEA342B" w14:textId="4540347D" w:rsidR="001A035B" w:rsidRPr="00CA744F" w:rsidRDefault="001A035B" w:rsidP="00CA744F">
            <w:pPr>
              <w:spacing w:after="180"/>
              <w:jc w:val="center"/>
              <w:rPr>
                <w:rFonts w:eastAsia="SimSun"/>
                <w:noProof/>
                <w:color w:val="FF0000"/>
                <w:sz w:val="20"/>
                <w:szCs w:val="20"/>
                <w:lang w:val="en-GB"/>
              </w:rPr>
            </w:pPr>
            <w:r w:rsidRPr="001A035B">
              <w:rPr>
                <w:rFonts w:ascii="Arial" w:eastAsia="SimSun" w:hAnsi="Arial" w:cs="Arial"/>
                <w:color w:val="FF0000"/>
                <w:sz w:val="28"/>
                <w:szCs w:val="28"/>
                <w:lang w:val="en-GB"/>
              </w:rPr>
              <w:t xml:space="preserve">&lt; </w:t>
            </w:r>
            <w:r w:rsidRPr="001A035B">
              <w:rPr>
                <w:rFonts w:ascii="Arial" w:eastAsia="SimSun" w:hAnsi="Arial" w:cs="Arial"/>
                <w:color w:val="FF0000"/>
                <w:sz w:val="28"/>
                <w:szCs w:val="28"/>
                <w:lang w:val="en-GB" w:eastAsia="en-US"/>
              </w:rPr>
              <w:t>Unchanged parts are omitted</w:t>
            </w:r>
            <w:r w:rsidRPr="001A035B">
              <w:rPr>
                <w:rFonts w:ascii="Arial" w:eastAsia="SimSun" w:hAnsi="Arial" w:cs="Arial"/>
                <w:color w:val="FF0000"/>
                <w:sz w:val="28"/>
                <w:szCs w:val="28"/>
                <w:lang w:val="en-GB"/>
              </w:rPr>
              <w:t xml:space="preserve"> &gt;</w:t>
            </w:r>
          </w:p>
        </w:tc>
      </w:tr>
    </w:tbl>
    <w:p w14:paraId="7726D2F3" w14:textId="77777777" w:rsidR="00E304B1" w:rsidRPr="00BB00A0" w:rsidRDefault="00E304B1" w:rsidP="00E304B1">
      <w:pPr>
        <w:rPr>
          <w:highlight w:val="lightGray"/>
          <w:lang w:eastAsia="en-US"/>
        </w:rPr>
      </w:pPr>
    </w:p>
    <w:p w14:paraId="27779FBA" w14:textId="2FDC7453" w:rsidR="00E304B1" w:rsidRPr="001A035B" w:rsidRDefault="00761493" w:rsidP="00E304B1">
      <w:pPr>
        <w:pStyle w:val="Heading3"/>
      </w:pPr>
      <w:r>
        <w:t>(CLOSED)</w:t>
      </w:r>
      <w:r w:rsidR="00E304B1" w:rsidRPr="001A035B">
        <w:rPr>
          <w:rFonts w:hint="eastAsia"/>
        </w:rPr>
        <w:t>R</w:t>
      </w:r>
      <w:r w:rsidR="001A035B" w:rsidRPr="001A035B">
        <w:t>ound-1</w:t>
      </w:r>
      <w:r w:rsidR="00400F1A">
        <w:t>(CR)</w:t>
      </w:r>
    </w:p>
    <w:p w14:paraId="33376854" w14:textId="77777777" w:rsidR="00E304B1" w:rsidRPr="001A035B" w:rsidRDefault="00E304B1" w:rsidP="00E304B1">
      <w:pPr>
        <w:spacing w:after="120"/>
        <w:rPr>
          <w:rFonts w:eastAsiaTheme="minorEastAsia"/>
          <w:b/>
          <w:i/>
          <w:u w:val="single"/>
        </w:rPr>
      </w:pPr>
      <w:r w:rsidRPr="001A035B">
        <w:rPr>
          <w:rFonts w:eastAsiaTheme="minorEastAsia" w:hint="eastAsia"/>
          <w:b/>
          <w:i/>
          <w:u w:val="single"/>
        </w:rPr>
        <w:t>F</w:t>
      </w:r>
      <w:r w:rsidRPr="001A035B">
        <w:rPr>
          <w:rFonts w:eastAsiaTheme="minorEastAsia"/>
          <w:b/>
          <w:i/>
          <w:u w:val="single"/>
        </w:rPr>
        <w:t>L’s analysis:</w:t>
      </w:r>
    </w:p>
    <w:p w14:paraId="6FAA3C79" w14:textId="77777777" w:rsidR="00E304B1" w:rsidRPr="001A035B" w:rsidRDefault="00E304B1" w:rsidP="00E304B1">
      <w:pPr>
        <w:spacing w:after="120"/>
        <w:jc w:val="both"/>
        <w:rPr>
          <w:rFonts w:eastAsia="DengXian"/>
        </w:rPr>
      </w:pPr>
      <w:r w:rsidRPr="001A035B">
        <w:rPr>
          <w:rFonts w:eastAsia="DengXian"/>
        </w:rPr>
        <w:t xml:space="preserve">For UE supporting both NTN and multicast. Two CRs either clarify UE behavior when supported or preclude UE configured with multicast but provided </w:t>
      </w:r>
      <w:proofErr w:type="spellStart"/>
      <w:r w:rsidRPr="001A035B">
        <w:rPr>
          <w:rFonts w:eastAsia="DengXian"/>
          <w:i/>
        </w:rPr>
        <w:t>downlinkHARQ-FeedbackDisabled</w:t>
      </w:r>
      <w:proofErr w:type="spellEnd"/>
      <w:r w:rsidRPr="001A035B">
        <w:rPr>
          <w:rFonts w:eastAsia="DengXian"/>
        </w:rPr>
        <w:t xml:space="preserve">. </w:t>
      </w:r>
    </w:p>
    <w:p w14:paraId="70DEE59D" w14:textId="6EBE1E0C" w:rsidR="00E304B1" w:rsidRPr="00683385" w:rsidRDefault="00683385" w:rsidP="00E304B1">
      <w:pPr>
        <w:spacing w:after="120"/>
        <w:jc w:val="both"/>
        <w:rPr>
          <w:rFonts w:eastAsiaTheme="minorEastAsia"/>
        </w:rPr>
      </w:pPr>
      <w:r w:rsidRPr="00683385">
        <w:rPr>
          <w:rFonts w:eastAsiaTheme="minorEastAsia"/>
        </w:rPr>
        <w:t>Qualcomm-CR-x1389</w:t>
      </w:r>
      <w:r w:rsidR="00E304B1" w:rsidRPr="00683385">
        <w:rPr>
          <w:rFonts w:eastAsiaTheme="minorEastAsia"/>
        </w:rPr>
        <w:t xml:space="preserve"> prefers </w:t>
      </w:r>
      <w:r w:rsidR="00E304B1" w:rsidRPr="00683385">
        <w:t xml:space="preserve">the UE behavior is </w:t>
      </w:r>
    </w:p>
    <w:p w14:paraId="321BBB63"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 xml:space="preserve">The UE is not expected to be scheduled to receive the multicast PDSCH using a HARQ process with disabled feedback, except for multicast G-RNTI/G-CS-RNTI with RRC-disabled feedback </w:t>
      </w:r>
    </w:p>
    <w:p w14:paraId="6CF08879"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When a HARQ process with disabled feedback is used for a multicast for a G-RNTI/G-CS-RNTI with RRC-disabled feedback, follow the multicast scheme for disabled feedback</w:t>
      </w:r>
    </w:p>
    <w:p w14:paraId="62B07D0C" w14:textId="1885593F" w:rsidR="00E304B1" w:rsidRPr="00683385" w:rsidRDefault="00683385" w:rsidP="00E304B1">
      <w:pPr>
        <w:spacing w:after="120"/>
        <w:jc w:val="both"/>
      </w:pPr>
      <w:r w:rsidRPr="00683385">
        <w:rPr>
          <w:rFonts w:eastAsiaTheme="minorEastAsia"/>
        </w:rPr>
        <w:t>Ericsson-CR-x1674</w:t>
      </w:r>
      <w:r w:rsidR="00E304B1" w:rsidRPr="00683385">
        <w:rPr>
          <w:rFonts w:eastAsiaTheme="minorEastAsia"/>
        </w:rPr>
        <w:t xml:space="preserve"> prefers </w:t>
      </w:r>
      <w:r w:rsidR="00E304B1" w:rsidRPr="00683385">
        <w:t>the UE behavior is</w:t>
      </w:r>
    </w:p>
    <w:p w14:paraId="27BA0F33"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 xml:space="preserve">A UE configured to receive multicast PDSCH does not expect to be provided with </w:t>
      </w:r>
      <w:proofErr w:type="spellStart"/>
      <w:r w:rsidRPr="00683385">
        <w:rPr>
          <w:rFonts w:ascii="Times New Roman" w:hAnsi="Times New Roman"/>
          <w:i/>
          <w:iCs/>
          <w:sz w:val="24"/>
          <w:szCs w:val="24"/>
          <w:lang w:eastAsia="zh-CN"/>
        </w:rPr>
        <w:t>downlinkHARQ-FeedbackDisabled</w:t>
      </w:r>
      <w:proofErr w:type="spellEnd"/>
      <w:r w:rsidRPr="00683385">
        <w:rPr>
          <w:rFonts w:ascii="Times New Roman" w:hAnsi="Times New Roman"/>
          <w:iCs/>
          <w:sz w:val="24"/>
          <w:szCs w:val="24"/>
          <w:lang w:eastAsia="zh-CN"/>
        </w:rPr>
        <w:t>.</w:t>
      </w:r>
    </w:p>
    <w:p w14:paraId="27E5E933" w14:textId="77777777" w:rsidR="00E304B1" w:rsidRPr="002F684E" w:rsidRDefault="00E304B1" w:rsidP="00E304B1">
      <w:pPr>
        <w:spacing w:after="120"/>
        <w:jc w:val="both"/>
        <w:rPr>
          <w:rFonts w:eastAsiaTheme="minorEastAsia"/>
          <w:highlight w:val="lightGray"/>
        </w:rPr>
      </w:pPr>
    </w:p>
    <w:p w14:paraId="77FE6883" w14:textId="322C8E9A" w:rsidR="002F684E" w:rsidRDefault="002F684E" w:rsidP="00E304B1">
      <w:pPr>
        <w:spacing w:after="120"/>
        <w:jc w:val="both"/>
        <w:rPr>
          <w:rFonts w:eastAsiaTheme="minorEastAsia"/>
        </w:rPr>
      </w:pPr>
      <w:r w:rsidRPr="002F684E">
        <w:rPr>
          <w:rFonts w:eastAsiaTheme="minorEastAsia"/>
        </w:rPr>
        <w:t>This issue was discussed in previo</w:t>
      </w:r>
      <w:r>
        <w:rPr>
          <w:rFonts w:eastAsiaTheme="minorEastAsia"/>
        </w:rPr>
        <w:t>us meetings but no consensus on whether a CR is needed. The proponents have different understanding in terms of UE behaviors. More discussion is</w:t>
      </w:r>
      <w:r w:rsidR="001B6F7F">
        <w:rPr>
          <w:rFonts w:eastAsiaTheme="minorEastAsia"/>
        </w:rPr>
        <w:t xml:space="preserve"> needed on whether or how to formulate</w:t>
      </w:r>
      <w:r w:rsidR="002876B8">
        <w:rPr>
          <w:rFonts w:eastAsiaTheme="minorEastAsia"/>
        </w:rPr>
        <w:t xml:space="preserve"> the CR:</w:t>
      </w:r>
    </w:p>
    <w:p w14:paraId="72677EB0" w14:textId="50033577" w:rsidR="002876B8" w:rsidRPr="002876B8" w:rsidRDefault="002876B8" w:rsidP="000E167B">
      <w:pPr>
        <w:pStyle w:val="ListParagraph"/>
        <w:numPr>
          <w:ilvl w:val="0"/>
          <w:numId w:val="16"/>
        </w:numPr>
        <w:spacing w:after="120"/>
        <w:jc w:val="both"/>
        <w:rPr>
          <w:rFonts w:eastAsiaTheme="minorEastAsia"/>
          <w:sz w:val="24"/>
        </w:rPr>
      </w:pPr>
      <w:r w:rsidRPr="002876B8">
        <w:rPr>
          <w:rFonts w:eastAsiaTheme="minorEastAsia"/>
          <w:sz w:val="24"/>
          <w:lang w:eastAsia="zh-CN"/>
        </w:rPr>
        <w:t>Whether any CR is needed.</w:t>
      </w:r>
    </w:p>
    <w:p w14:paraId="2626FAF0" w14:textId="58E7DFA1" w:rsidR="002876B8" w:rsidRPr="002876B8" w:rsidRDefault="002876B8" w:rsidP="000E167B">
      <w:pPr>
        <w:pStyle w:val="ListParagraph"/>
        <w:numPr>
          <w:ilvl w:val="0"/>
          <w:numId w:val="16"/>
        </w:numPr>
        <w:spacing w:after="120"/>
        <w:jc w:val="both"/>
        <w:rPr>
          <w:rFonts w:eastAsiaTheme="minorEastAsia"/>
          <w:sz w:val="24"/>
        </w:rPr>
      </w:pPr>
      <w:r w:rsidRPr="002876B8">
        <w:rPr>
          <w:rFonts w:eastAsiaTheme="minorEastAsia"/>
          <w:sz w:val="24"/>
          <w:lang w:eastAsia="zh-CN"/>
        </w:rPr>
        <w:t xml:space="preserve">If needed, which provided CR is preferred. </w:t>
      </w:r>
    </w:p>
    <w:p w14:paraId="511399C1" w14:textId="77777777" w:rsidR="002F684E" w:rsidRPr="00BB00A0" w:rsidRDefault="002F684E" w:rsidP="00E304B1">
      <w:pPr>
        <w:spacing w:after="120"/>
        <w:jc w:val="both"/>
        <w:rPr>
          <w:rFonts w:ascii="Arial" w:eastAsiaTheme="minorEastAsia" w:hAnsi="Arial" w:cs="Arial"/>
          <w:highlight w:val="lightGray"/>
        </w:rPr>
      </w:pPr>
    </w:p>
    <w:p w14:paraId="3A3022EB" w14:textId="26758368" w:rsidR="00E304B1" w:rsidRPr="001A035B" w:rsidRDefault="001A035B" w:rsidP="00E304B1">
      <w:pPr>
        <w:pStyle w:val="Heading4"/>
        <w:numPr>
          <w:ilvl w:val="0"/>
          <w:numId w:val="0"/>
        </w:numPr>
        <w:ind w:left="720" w:hanging="720"/>
        <w:rPr>
          <w:szCs w:val="20"/>
          <w:lang w:val="en-GB" w:eastAsia="zh-CN"/>
        </w:rPr>
      </w:pPr>
      <w:r w:rsidRPr="001A035B">
        <w:rPr>
          <w:szCs w:val="20"/>
          <w:lang w:val="en-GB" w:eastAsia="zh-CN"/>
        </w:rPr>
        <w:t>Draft CR TBD</w:t>
      </w:r>
      <w:r w:rsidR="00217AE8">
        <w:rPr>
          <w:szCs w:val="20"/>
          <w:lang w:val="en-GB" w:eastAsia="zh-CN"/>
        </w:rPr>
        <w:t xml:space="preserve"> but views are needed</w:t>
      </w:r>
      <w:r w:rsidR="00E304B1" w:rsidRPr="001A035B">
        <w:rPr>
          <w:szCs w:val="20"/>
          <w:lang w:val="en-GB" w:eastAsia="zh-CN"/>
        </w:rPr>
        <w:t xml:space="preserve">: </w:t>
      </w:r>
    </w:p>
    <w:p w14:paraId="0F6F7B39" w14:textId="77777777" w:rsidR="00E304B1" w:rsidRPr="003C0ACC" w:rsidRDefault="00E304B1" w:rsidP="00E304B1">
      <w:pPr>
        <w:rPr>
          <w:rFonts w:eastAsiaTheme="minorEastAsia"/>
        </w:rPr>
      </w:pPr>
    </w:p>
    <w:p w14:paraId="42D6F43A" w14:textId="77777777" w:rsidR="00E304B1" w:rsidRPr="003C0ACC" w:rsidRDefault="00E304B1" w:rsidP="00E304B1">
      <w:pPr>
        <w:rPr>
          <w:rFonts w:eastAsiaTheme="minorEastAsia"/>
          <w:b/>
          <w:i/>
          <w:lang w:val="en-GB"/>
        </w:rPr>
      </w:pPr>
      <w:r w:rsidRPr="003C0AC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304B1" w:rsidRPr="003C0ACC" w14:paraId="756F0893"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642997" w14:textId="77777777" w:rsidR="00E304B1" w:rsidRPr="003C0ACC" w:rsidRDefault="00E304B1" w:rsidP="009E4C89">
            <w:pPr>
              <w:rPr>
                <w:rFonts w:eastAsiaTheme="minorEastAsia"/>
              </w:rPr>
            </w:pPr>
            <w:r w:rsidRPr="003C0AC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9C5B7F" w14:textId="77777777" w:rsidR="00E304B1" w:rsidRPr="003C0ACC" w:rsidRDefault="00E304B1" w:rsidP="009E4C89">
            <w:pPr>
              <w:rPr>
                <w:rFonts w:eastAsiaTheme="minorEastAsia"/>
              </w:rPr>
            </w:pPr>
            <w:r w:rsidRPr="003C0ACC">
              <w:rPr>
                <w:rFonts w:eastAsiaTheme="minorEastAsia"/>
              </w:rPr>
              <w:t>Comments</w:t>
            </w:r>
          </w:p>
        </w:tc>
      </w:tr>
      <w:tr w:rsidR="00E304B1" w:rsidRPr="00BB00A0" w14:paraId="3292D03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FA8EFC1" w14:textId="630C2A2B" w:rsidR="00E304B1" w:rsidRPr="00E829D0" w:rsidRDefault="00E829D0" w:rsidP="009E4C89">
            <w:pPr>
              <w:rPr>
                <w:rFonts w:eastAsiaTheme="minorEastAsia"/>
              </w:rPr>
            </w:pPr>
            <w:r w:rsidRPr="00E829D0">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FE0EBAC" w14:textId="5F0569E9" w:rsidR="00166761" w:rsidRDefault="00166761" w:rsidP="009E4C89">
            <w:pPr>
              <w:rPr>
                <w:rFonts w:eastAsiaTheme="minorEastAsia"/>
              </w:rPr>
            </w:pPr>
            <w:r>
              <w:rPr>
                <w:rFonts w:eastAsiaTheme="minorEastAsia"/>
              </w:rPr>
              <w:t xml:space="preserve">The spec does not say UE cannot be configured with both NTN and </w:t>
            </w:r>
            <w:r w:rsidR="00033339">
              <w:rPr>
                <w:rFonts w:eastAsiaTheme="minorEastAsia"/>
              </w:rPr>
              <w:t>MBS</w:t>
            </w:r>
            <w:r w:rsidR="00E978CB">
              <w:rPr>
                <w:rFonts w:eastAsiaTheme="minorEastAsia"/>
              </w:rPr>
              <w:t>. I</w:t>
            </w:r>
            <w:r w:rsidR="00A700BA">
              <w:rPr>
                <w:rFonts w:eastAsiaTheme="minorEastAsia"/>
              </w:rPr>
              <w:t>f UE are capable of supporting both features</w:t>
            </w:r>
            <w:r w:rsidR="00E978CB">
              <w:rPr>
                <w:rFonts w:eastAsiaTheme="minorEastAsia"/>
              </w:rPr>
              <w:t xml:space="preserve">, it is possible for </w:t>
            </w:r>
            <w:r w:rsidR="00033339">
              <w:rPr>
                <w:rFonts w:eastAsiaTheme="minorEastAsia"/>
              </w:rPr>
              <w:t xml:space="preserve">NTN </w:t>
            </w:r>
            <w:proofErr w:type="spellStart"/>
            <w:r w:rsidR="00E978CB">
              <w:rPr>
                <w:rFonts w:eastAsiaTheme="minorEastAsia"/>
              </w:rPr>
              <w:t>gNB</w:t>
            </w:r>
            <w:proofErr w:type="spellEnd"/>
            <w:r w:rsidR="00E978CB">
              <w:rPr>
                <w:rFonts w:eastAsiaTheme="minorEastAsia"/>
              </w:rPr>
              <w:t xml:space="preserve"> to schedule </w:t>
            </w:r>
            <w:r w:rsidR="00033339">
              <w:rPr>
                <w:rFonts w:eastAsiaTheme="minorEastAsia"/>
              </w:rPr>
              <w:t>MBS</w:t>
            </w:r>
            <w:r w:rsidR="00E978CB">
              <w:rPr>
                <w:rFonts w:eastAsiaTheme="minorEastAsia"/>
              </w:rPr>
              <w:t xml:space="preserve"> </w:t>
            </w:r>
            <w:r w:rsidR="00033339">
              <w:rPr>
                <w:rFonts w:eastAsiaTheme="minorEastAsia"/>
              </w:rPr>
              <w:t>for the UE</w:t>
            </w:r>
            <w:r w:rsidR="00E978CB">
              <w:rPr>
                <w:rFonts w:eastAsiaTheme="minorEastAsia"/>
              </w:rPr>
              <w:t xml:space="preserve">. </w:t>
            </w:r>
          </w:p>
          <w:p w14:paraId="159350A2" w14:textId="24BAA3EA" w:rsidR="0060598A" w:rsidRDefault="00E829D0" w:rsidP="009E4C89">
            <w:pPr>
              <w:rPr>
                <w:rFonts w:eastAsiaTheme="minorEastAsia"/>
              </w:rPr>
            </w:pPr>
            <w:r w:rsidRPr="00E829D0">
              <w:rPr>
                <w:rFonts w:eastAsiaTheme="minorEastAsia"/>
              </w:rPr>
              <w:t xml:space="preserve">The </w:t>
            </w:r>
            <w:r>
              <w:rPr>
                <w:rFonts w:eastAsiaTheme="minorEastAsia"/>
              </w:rPr>
              <w:t>current spec</w:t>
            </w:r>
            <w:r w:rsidR="0060598A">
              <w:rPr>
                <w:rFonts w:eastAsiaTheme="minorEastAsia"/>
              </w:rPr>
              <w:t xml:space="preserve"> specified the </w:t>
            </w:r>
            <w:r w:rsidR="00F25237">
              <w:rPr>
                <w:rFonts w:eastAsiaTheme="minorEastAsia"/>
              </w:rPr>
              <w:t>support of</w:t>
            </w:r>
            <w:r w:rsidR="00547A9A">
              <w:rPr>
                <w:rFonts w:eastAsiaTheme="minorEastAsia"/>
              </w:rPr>
              <w:t xml:space="preserve"> </w:t>
            </w:r>
            <w:r w:rsidR="0060598A">
              <w:rPr>
                <w:rFonts w:eastAsiaTheme="minorEastAsia"/>
              </w:rPr>
              <w:t xml:space="preserve">NTN and multicast. </w:t>
            </w:r>
            <w:r w:rsidR="00FB0CC9">
              <w:rPr>
                <w:rFonts w:ascii="Times" w:eastAsiaTheme="minorEastAsia" w:hAnsi="Times"/>
                <w:sz w:val="22"/>
              </w:rPr>
              <w:t xml:space="preserve">But the </w:t>
            </w:r>
            <w:r w:rsidR="00FB0CC9" w:rsidRPr="005651FD">
              <w:rPr>
                <w:rFonts w:ascii="Times" w:eastAsiaTheme="minorEastAsia" w:hAnsi="Times"/>
                <w:sz w:val="22"/>
              </w:rPr>
              <w:t xml:space="preserve">schemes </w:t>
            </w:r>
            <w:r w:rsidR="00FB0CC9">
              <w:rPr>
                <w:rFonts w:ascii="Times" w:eastAsiaTheme="minorEastAsia" w:hAnsi="Times"/>
                <w:sz w:val="22"/>
              </w:rPr>
              <w:t>for HARQ-ACK feedback enabling/disabling are different for multicast and NTN features, in terms of configuration, Type-1/2 CB generation, PUCCH resource determination and HARQ RTT timer.</w:t>
            </w:r>
          </w:p>
          <w:p w14:paraId="2575D6B1" w14:textId="69651992" w:rsidR="00C442C9" w:rsidRDefault="00F25237" w:rsidP="009E4C89">
            <w:pPr>
              <w:rPr>
                <w:rFonts w:eastAsiaTheme="minorEastAsia"/>
              </w:rPr>
            </w:pPr>
            <w:r w:rsidRPr="00E829D0">
              <w:rPr>
                <w:rFonts w:eastAsiaTheme="minorEastAsia"/>
              </w:rPr>
              <w:t xml:space="preserve">The </w:t>
            </w:r>
            <w:r>
              <w:rPr>
                <w:rFonts w:eastAsiaTheme="minorEastAsia"/>
              </w:rPr>
              <w:t xml:space="preserve">current spec is </w:t>
            </w:r>
            <w:r w:rsidR="00371E4A">
              <w:rPr>
                <w:rFonts w:eastAsiaTheme="minorEastAsia"/>
              </w:rPr>
              <w:t>not clear</w:t>
            </w:r>
            <w:r w:rsidR="00C442C9">
              <w:rPr>
                <w:rFonts w:eastAsiaTheme="minorEastAsia"/>
              </w:rPr>
              <w:t>:</w:t>
            </w:r>
          </w:p>
          <w:p w14:paraId="0FAFF7D4" w14:textId="338C48FD" w:rsidR="00E304B1" w:rsidRDefault="007E0B94" w:rsidP="00C442C9">
            <w:pPr>
              <w:pStyle w:val="ListParagraph"/>
              <w:numPr>
                <w:ilvl w:val="0"/>
                <w:numId w:val="32"/>
              </w:numPr>
              <w:rPr>
                <w:rFonts w:eastAsiaTheme="minorEastAsia"/>
              </w:rPr>
            </w:pPr>
            <w:r w:rsidRPr="00C442C9">
              <w:rPr>
                <w:rFonts w:eastAsiaTheme="minorEastAsia"/>
              </w:rPr>
              <w:t>W</w:t>
            </w:r>
            <w:r w:rsidR="000A28D4" w:rsidRPr="00C442C9">
              <w:rPr>
                <w:rFonts w:eastAsiaTheme="minorEastAsia"/>
              </w:rPr>
              <w:t>hether</w:t>
            </w:r>
            <w:r>
              <w:rPr>
                <w:rFonts w:eastAsiaTheme="minorEastAsia"/>
              </w:rPr>
              <w:t>/which case</w:t>
            </w:r>
            <w:r w:rsidR="000A28D4" w:rsidRPr="00C442C9">
              <w:rPr>
                <w:rFonts w:eastAsiaTheme="minorEastAsia"/>
              </w:rPr>
              <w:t xml:space="preserve"> the HARQ process with disabled feedback can be used for </w:t>
            </w:r>
            <w:r>
              <w:rPr>
                <w:rFonts w:eastAsiaTheme="minorEastAsia"/>
              </w:rPr>
              <w:t xml:space="preserve">a </w:t>
            </w:r>
            <w:r w:rsidR="000A28D4" w:rsidRPr="00C442C9">
              <w:rPr>
                <w:rFonts w:eastAsiaTheme="minorEastAsia"/>
              </w:rPr>
              <w:t>multicast PDSCH or not</w:t>
            </w:r>
          </w:p>
          <w:p w14:paraId="147BDE7D" w14:textId="77777777" w:rsidR="009F545D" w:rsidRDefault="00C442C9" w:rsidP="009F545D">
            <w:pPr>
              <w:pStyle w:val="ListParagraph"/>
              <w:numPr>
                <w:ilvl w:val="0"/>
                <w:numId w:val="32"/>
              </w:numPr>
              <w:rPr>
                <w:rFonts w:eastAsiaTheme="minorEastAsia"/>
              </w:rPr>
            </w:pPr>
            <w:r>
              <w:rPr>
                <w:rFonts w:eastAsiaTheme="minorEastAsia"/>
              </w:rPr>
              <w:t xml:space="preserve">if yes, </w:t>
            </w:r>
            <w:r w:rsidR="00AD2F5B">
              <w:rPr>
                <w:rFonts w:eastAsiaTheme="minorEastAsia"/>
              </w:rPr>
              <w:t>what is the overriding rule of</w:t>
            </w:r>
            <w:r>
              <w:rPr>
                <w:rFonts w:eastAsiaTheme="minorEastAsia"/>
              </w:rPr>
              <w:t xml:space="preserve"> UE </w:t>
            </w:r>
            <w:proofErr w:type="spellStart"/>
            <w:r w:rsidR="00AD2F5B">
              <w:rPr>
                <w:rFonts w:eastAsiaTheme="minorEastAsia"/>
              </w:rPr>
              <w:t>behavior</w:t>
            </w:r>
            <w:proofErr w:type="spellEnd"/>
            <w:r w:rsidR="00AD2F5B">
              <w:rPr>
                <w:rFonts w:eastAsiaTheme="minorEastAsia"/>
              </w:rPr>
              <w:t xml:space="preserve">, i.e., whether to </w:t>
            </w:r>
            <w:r>
              <w:rPr>
                <w:rFonts w:eastAsiaTheme="minorEastAsia"/>
              </w:rPr>
              <w:t>follow multicast scheme or NTN scheme</w:t>
            </w:r>
            <w:r w:rsidR="00166761">
              <w:rPr>
                <w:rFonts w:eastAsiaTheme="minorEastAsia"/>
              </w:rPr>
              <w:t>.</w:t>
            </w:r>
          </w:p>
          <w:p w14:paraId="25240E4A" w14:textId="77777777" w:rsidR="00F25237" w:rsidRDefault="00F25237" w:rsidP="00F25237">
            <w:pPr>
              <w:rPr>
                <w:rFonts w:eastAsiaTheme="minorEastAsia"/>
              </w:rPr>
            </w:pPr>
            <w:r>
              <w:rPr>
                <w:rFonts w:eastAsiaTheme="minorEastAsia"/>
              </w:rPr>
              <w:t>RAN1 needs to solve the issue</w:t>
            </w:r>
            <w:r w:rsidR="00DA7A68">
              <w:rPr>
                <w:rFonts w:eastAsiaTheme="minorEastAsia"/>
              </w:rPr>
              <w:t>s while minimizing the RAN2 impact.</w:t>
            </w:r>
          </w:p>
          <w:p w14:paraId="4F029ECC" w14:textId="654F69E2" w:rsidR="00DA7A68" w:rsidRPr="00F25237" w:rsidRDefault="00DA7A68" w:rsidP="00F25237">
            <w:pPr>
              <w:rPr>
                <w:rFonts w:eastAsiaTheme="minorEastAsia"/>
              </w:rPr>
            </w:pPr>
            <w:r>
              <w:rPr>
                <w:rFonts w:eastAsiaTheme="minorEastAsia"/>
              </w:rPr>
              <w:t xml:space="preserve">We </w:t>
            </w:r>
            <w:r w:rsidR="002C647A">
              <w:rPr>
                <w:rFonts w:eastAsiaTheme="minorEastAsia"/>
              </w:rPr>
              <w:t xml:space="preserve">gave detailed analysis in </w:t>
            </w:r>
            <w:r w:rsidR="002C647A" w:rsidRPr="002C647A">
              <w:rPr>
                <w:rFonts w:eastAsiaTheme="minorEastAsia"/>
              </w:rPr>
              <w:t>R1-230138</w:t>
            </w:r>
            <w:r w:rsidR="002C647A">
              <w:rPr>
                <w:rFonts w:eastAsiaTheme="minorEastAsia"/>
              </w:rPr>
              <w:t>8</w:t>
            </w:r>
            <w:r w:rsidR="002C647A" w:rsidRPr="002C647A">
              <w:rPr>
                <w:rFonts w:eastAsiaTheme="minorEastAsia"/>
              </w:rPr>
              <w:t xml:space="preserve"> </w:t>
            </w:r>
            <w:r w:rsidR="002C647A">
              <w:rPr>
                <w:rFonts w:eastAsiaTheme="minorEastAsia"/>
              </w:rPr>
              <w:t xml:space="preserve">and </w:t>
            </w:r>
            <w:r>
              <w:rPr>
                <w:rFonts w:eastAsiaTheme="minorEastAsia"/>
              </w:rPr>
              <w:t>propose</w:t>
            </w:r>
            <w:r w:rsidR="002C647A">
              <w:rPr>
                <w:rFonts w:eastAsiaTheme="minorEastAsia"/>
              </w:rPr>
              <w:t>d a</w:t>
            </w:r>
            <w:r>
              <w:rPr>
                <w:rFonts w:eastAsiaTheme="minorEastAsia"/>
              </w:rPr>
              <w:t xml:space="preserve"> draft CR in </w:t>
            </w:r>
            <w:r w:rsidR="002C647A" w:rsidRPr="002C647A">
              <w:rPr>
                <w:rFonts w:eastAsiaTheme="minorEastAsia"/>
              </w:rPr>
              <w:t>R1-2301389</w:t>
            </w:r>
            <w:r w:rsidR="002C647A">
              <w:rPr>
                <w:rFonts w:eastAsiaTheme="minorEastAsia"/>
              </w:rPr>
              <w:t>.</w:t>
            </w:r>
          </w:p>
        </w:tc>
      </w:tr>
      <w:tr w:rsidR="00C71C37" w:rsidRPr="00BB00A0" w14:paraId="38C5BA3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249EADE" w14:textId="61E17DC4" w:rsidR="00C71C37" w:rsidRPr="00E829D0" w:rsidRDefault="00C71C37"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51EC93E" w14:textId="1272482D" w:rsidR="00C71C37" w:rsidRDefault="000635B3" w:rsidP="009E4C89">
            <w:pPr>
              <w:rPr>
                <w:rFonts w:eastAsiaTheme="minorEastAsia"/>
              </w:rPr>
            </w:pPr>
            <w:r>
              <w:rPr>
                <w:rFonts w:eastAsiaTheme="minorEastAsia"/>
              </w:rPr>
              <w:t>No need for a</w:t>
            </w:r>
            <w:r w:rsidR="00C71C37">
              <w:rPr>
                <w:rFonts w:eastAsiaTheme="minorEastAsia"/>
              </w:rPr>
              <w:t xml:space="preserve"> CR. </w:t>
            </w:r>
          </w:p>
          <w:p w14:paraId="70ECCA85" w14:textId="28114C3F" w:rsidR="000635B3" w:rsidRDefault="00C71C37" w:rsidP="009E4C89">
            <w:pPr>
              <w:rPr>
                <w:rFonts w:eastAsiaTheme="minorEastAsia"/>
              </w:rPr>
            </w:pPr>
            <w:r>
              <w:rPr>
                <w:rFonts w:eastAsiaTheme="minorEastAsia"/>
              </w:rPr>
              <w:t>The specifications capture the UE behavior for multicast</w:t>
            </w:r>
            <w:r w:rsidR="000635B3">
              <w:rPr>
                <w:rFonts w:eastAsiaTheme="minorEastAsia"/>
              </w:rPr>
              <w:t xml:space="preserve"> and there should be no ambiguity</w:t>
            </w:r>
            <w:r>
              <w:rPr>
                <w:rFonts w:eastAsiaTheme="minorEastAsia"/>
              </w:rPr>
              <w:t>. If preferred</w:t>
            </w:r>
            <w:r w:rsidR="000635B3">
              <w:rPr>
                <w:rFonts w:eastAsiaTheme="minorEastAsia"/>
              </w:rPr>
              <w:t xml:space="preserve"> for better clarity</w:t>
            </w:r>
            <w:r>
              <w:rPr>
                <w:rFonts w:eastAsiaTheme="minorEastAsia"/>
              </w:rPr>
              <w:t>, “unicast” may be added to the PDSCH in clauses 9.1.2 and 9.2.3</w:t>
            </w:r>
            <w:r w:rsidR="000635B3">
              <w:rPr>
                <w:rFonts w:eastAsiaTheme="minorEastAsia"/>
              </w:rPr>
              <w:t xml:space="preserve"> and can be captured in the general alignment CR. </w:t>
            </w:r>
          </w:p>
          <w:p w14:paraId="18C42B81" w14:textId="21666992" w:rsidR="00C71C37" w:rsidRDefault="000635B3" w:rsidP="009E4C89">
            <w:pPr>
              <w:rPr>
                <w:rFonts w:eastAsiaTheme="minorEastAsia"/>
              </w:rPr>
            </w:pPr>
            <w:r>
              <w:rPr>
                <w:rFonts w:eastAsiaTheme="minorEastAsia"/>
              </w:rPr>
              <w:lastRenderedPageBreak/>
              <w:t xml:space="preserve">Also, no need to capture </w:t>
            </w:r>
            <w:proofErr w:type="spellStart"/>
            <w:r>
              <w:rPr>
                <w:rFonts w:eastAsiaTheme="minorEastAsia"/>
              </w:rPr>
              <w:t>gNB</w:t>
            </w:r>
            <w:proofErr w:type="spellEnd"/>
            <w:r>
              <w:rPr>
                <w:rFonts w:eastAsiaTheme="minorEastAsia"/>
              </w:rPr>
              <w:t xml:space="preserve"> misconfigurations (and there is no essential correction if they happen as the UE behavior will be undefined with or without a “UE does not expect”). </w:t>
            </w:r>
          </w:p>
        </w:tc>
      </w:tr>
      <w:tr w:rsidR="00B32097" w:rsidRPr="00BB00A0" w14:paraId="5F1D09B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6DAF695" w14:textId="7488EF0D" w:rsidR="00B32097" w:rsidRDefault="00B32097" w:rsidP="00B32097">
            <w:pPr>
              <w:rPr>
                <w:rFonts w:eastAsiaTheme="minorEastAsia"/>
              </w:rPr>
            </w:pPr>
            <w:r>
              <w:rPr>
                <w:rFonts w:eastAsiaTheme="minorEastAsia" w:hint="eastAsia"/>
              </w:rPr>
              <w:lastRenderedPageBreak/>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393270C5" w14:textId="4447C03B" w:rsidR="00B32097" w:rsidRDefault="00B32097" w:rsidP="00B32097">
            <w:pPr>
              <w:rPr>
                <w:rFonts w:eastAsiaTheme="minorEastAsia"/>
              </w:rPr>
            </w:pPr>
            <w:r>
              <w:rPr>
                <w:rFonts w:eastAsiaTheme="minorEastAsia" w:hint="eastAsia"/>
              </w:rPr>
              <w:t>W</w:t>
            </w:r>
            <w:r>
              <w:rPr>
                <w:rFonts w:eastAsiaTheme="minorEastAsia"/>
              </w:rPr>
              <w:t xml:space="preserve">e still think it is not an essential issue as commented in previous meeting. It is not a typical use case for the NTN UE receiving the R17 multicast service, and we should avoid the mixed UE feature discussion in the very late Rel-17 maintenance stage. In addition, the issue raised by QC can be avoided by </w:t>
            </w:r>
            <w:proofErr w:type="spellStart"/>
            <w:r>
              <w:rPr>
                <w:rFonts w:eastAsiaTheme="minorEastAsia"/>
              </w:rPr>
              <w:t>gNB</w:t>
            </w:r>
            <w:proofErr w:type="spellEnd"/>
            <w:r>
              <w:rPr>
                <w:rFonts w:eastAsiaTheme="minorEastAsia"/>
              </w:rPr>
              <w:t xml:space="preserve"> configuration.</w:t>
            </w:r>
          </w:p>
        </w:tc>
      </w:tr>
      <w:tr w:rsidR="001B7E97" w:rsidRPr="00BB00A0" w14:paraId="11BCD07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08C373" w14:textId="3A7479A1" w:rsidR="001B7E97" w:rsidRDefault="001B7E97" w:rsidP="001B7E97">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93F0558" w14:textId="216AE105" w:rsidR="001B7E97" w:rsidRDefault="001B7E97" w:rsidP="001B7E97">
            <w:pPr>
              <w:rPr>
                <w:rFonts w:eastAsiaTheme="minorEastAsia"/>
              </w:rPr>
            </w:pPr>
            <w:r>
              <w:rPr>
                <w:rFonts w:eastAsiaTheme="minorEastAsia"/>
              </w:rPr>
              <w:t>I think we should clarify that whether MBS and NTN can be configured simultaneously. The band for NTN may not suitable for MBS transmission.</w:t>
            </w:r>
          </w:p>
        </w:tc>
      </w:tr>
      <w:tr w:rsidR="00F74382" w:rsidRPr="00BB00A0" w14:paraId="472D2C8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CCAFD8C" w14:textId="3184B425" w:rsidR="00F74382" w:rsidRDefault="00F74382" w:rsidP="001B7E9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F8F087B" w14:textId="77777777" w:rsidR="00F74382" w:rsidRDefault="00F74382" w:rsidP="00F74382">
            <w:pPr>
              <w:rPr>
                <w:lang w:val="en-GB"/>
              </w:rPr>
            </w:pPr>
            <w:r>
              <w:t xml:space="preserve">According to the companies’ views so far and some offline discussion with FL and some companies, we propose </w:t>
            </w:r>
            <w:r>
              <w:rPr>
                <w:lang w:val="en-GB"/>
              </w:rPr>
              <w:t xml:space="preserve">RAN1 to discuss: </w:t>
            </w:r>
          </w:p>
          <w:p w14:paraId="3D452C2D" w14:textId="77777777" w:rsidR="00F74382" w:rsidRDefault="00F74382" w:rsidP="00F74382">
            <w:pPr>
              <w:rPr>
                <w:rFonts w:ascii="Calibri" w:hAnsi="Calibri" w:cs="Calibri"/>
                <w:b/>
                <w:bCs/>
                <w:sz w:val="22"/>
                <w:szCs w:val="22"/>
              </w:rPr>
            </w:pPr>
            <w:r>
              <w:rPr>
                <w:b/>
                <w:bCs/>
              </w:rPr>
              <w:t xml:space="preserve">Proposal: </w:t>
            </w:r>
          </w:p>
          <w:p w14:paraId="21BC9DDB" w14:textId="77777777" w:rsidR="00F74382" w:rsidRDefault="00F74382" w:rsidP="00F74382">
            <w:pPr>
              <w:rPr>
                <w:lang w:val="en-GB"/>
              </w:rPr>
            </w:pPr>
            <w:r>
              <w:t xml:space="preserve">For a UE configured with </w:t>
            </w:r>
            <w:proofErr w:type="spellStart"/>
            <w:r>
              <w:rPr>
                <w:i/>
                <w:iCs/>
              </w:rPr>
              <w:t>downlinkHARQ-FeedbackDisabled</w:t>
            </w:r>
            <w:proofErr w:type="spellEnd"/>
            <w:r>
              <w:rPr>
                <w:lang w:val="en-GB"/>
              </w:rPr>
              <w:t>, down select one of the following alternatives in RAN1#112 meeting:</w:t>
            </w:r>
          </w:p>
          <w:p w14:paraId="5C00966D" w14:textId="77777777" w:rsidR="00F74382" w:rsidRDefault="00F74382" w:rsidP="00F74382">
            <w:r>
              <w:t>Alt1: the UE does not expect to be configured to receive multicast PDSCH.</w:t>
            </w:r>
          </w:p>
          <w:p w14:paraId="1D97B276" w14:textId="77777777" w:rsidR="00F74382" w:rsidRDefault="00F74382" w:rsidP="00F74382">
            <w:r>
              <w:t>Alt2: the UE does not expect to be configured to receive multicast PDSCH using a HARQ process with disabled feedback</w:t>
            </w:r>
          </w:p>
          <w:p w14:paraId="5FA60AB1" w14:textId="77777777" w:rsidR="00F74382" w:rsidRDefault="00F74382" w:rsidP="00F74382">
            <w:r>
              <w:t>Alt3: the UE does not expect to be configured to receive multicast PDSCH using a HARQ process with disabled feedback except for the case of the multicast PDSCH associated with a G-RNTI/G-CS-RNTI with RRC-disabled feedback</w:t>
            </w:r>
          </w:p>
          <w:p w14:paraId="7FF5207B" w14:textId="77777777" w:rsidR="00F74382" w:rsidRDefault="00F74382" w:rsidP="00F74382">
            <w:pPr>
              <w:pStyle w:val="ListParagraph"/>
              <w:numPr>
                <w:ilvl w:val="0"/>
                <w:numId w:val="45"/>
              </w:numPr>
              <w:spacing w:line="252" w:lineRule="auto"/>
              <w:textAlignment w:val="auto"/>
              <w:rPr>
                <w:rFonts w:ascii="Calibri" w:hAnsi="Calibri" w:cs="Calibri"/>
                <w:sz w:val="22"/>
                <w:szCs w:val="22"/>
                <w:lang w:eastAsia="zh-CN"/>
              </w:rPr>
            </w:pPr>
            <w:r>
              <w:rPr>
                <w:rFonts w:ascii="Calibri" w:hAnsi="Calibri" w:cs="Calibri"/>
                <w:sz w:val="22"/>
                <w:szCs w:val="22"/>
                <w:lang w:eastAsia="zh-CN"/>
              </w:rPr>
              <w:t>For the allowed case, UE applies multicast disabled scheme instead of NTN disabled feedback scheme for Type-1 CB generation and PUCCH resource determination.</w:t>
            </w:r>
          </w:p>
          <w:p w14:paraId="79EC1C5F" w14:textId="77777777" w:rsidR="00F74382" w:rsidRDefault="00F74382" w:rsidP="00F74382">
            <w:pPr>
              <w:rPr>
                <w:rFonts w:ascii="Calibri" w:hAnsi="Calibri" w:cs="Calibri"/>
              </w:rPr>
            </w:pPr>
            <w:r>
              <w:t>Alt4: the UE can be configured to receive multicast PDSCH using a HARQ process with disabled feedback</w:t>
            </w:r>
          </w:p>
          <w:p w14:paraId="720954EE" w14:textId="77777777" w:rsidR="00F74382" w:rsidRDefault="00F74382" w:rsidP="00F74382">
            <w:pPr>
              <w:pStyle w:val="ListParagraph"/>
              <w:numPr>
                <w:ilvl w:val="0"/>
                <w:numId w:val="45"/>
              </w:numPr>
              <w:spacing w:line="252" w:lineRule="auto"/>
              <w:textAlignment w:val="auto"/>
              <w:rPr>
                <w:rFonts w:ascii="Calibri" w:hAnsi="Calibri" w:cs="Calibri"/>
                <w:sz w:val="22"/>
                <w:szCs w:val="22"/>
                <w:lang w:eastAsia="zh-CN"/>
              </w:rPr>
            </w:pPr>
            <w:r>
              <w:rPr>
                <w:rFonts w:ascii="Calibri" w:hAnsi="Calibri" w:cs="Calibri"/>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026DBE60" w14:textId="77777777" w:rsidR="00F74382" w:rsidRPr="00F74382" w:rsidRDefault="00F74382" w:rsidP="001B7E97">
            <w:pPr>
              <w:rPr>
                <w:rFonts w:eastAsiaTheme="minorEastAsia"/>
                <w:lang w:val="en-GB"/>
              </w:rPr>
            </w:pPr>
          </w:p>
        </w:tc>
      </w:tr>
    </w:tbl>
    <w:p w14:paraId="2774852C" w14:textId="7AA2E4C0" w:rsidR="00E304B1" w:rsidRDefault="00E304B1" w:rsidP="00E304B1">
      <w:pPr>
        <w:rPr>
          <w:rFonts w:eastAsiaTheme="minorEastAsia"/>
          <w:highlight w:val="lightGray"/>
        </w:rPr>
      </w:pPr>
    </w:p>
    <w:p w14:paraId="15093E23" w14:textId="715E10F2" w:rsidR="00761493" w:rsidRDefault="00761493" w:rsidP="00761493">
      <w:pPr>
        <w:pStyle w:val="Heading3"/>
      </w:pPr>
      <w:bookmarkStart w:id="267" w:name="_Ref128432805"/>
      <w:r w:rsidRPr="001A035B">
        <w:rPr>
          <w:rFonts w:hint="eastAsia"/>
        </w:rPr>
        <w:t>R</w:t>
      </w:r>
      <w:r w:rsidRPr="001A035B">
        <w:t>ound-</w:t>
      </w:r>
      <w:r>
        <w:t>2(proposal)</w:t>
      </w:r>
      <w:bookmarkEnd w:id="267"/>
    </w:p>
    <w:p w14:paraId="40BD182A" w14:textId="78DDF1F6" w:rsidR="00761493" w:rsidRDefault="00761493" w:rsidP="00761493">
      <w:pPr>
        <w:spacing w:after="120"/>
        <w:rPr>
          <w:lang w:eastAsia="en-US"/>
        </w:rPr>
      </w:pPr>
      <w:r>
        <w:rPr>
          <w:lang w:eastAsia="en-US"/>
        </w:rPr>
        <w:t xml:space="preserve">Based on the </w:t>
      </w:r>
      <w:r w:rsidR="00E8306B">
        <w:rPr>
          <w:lang w:eastAsia="en-US"/>
        </w:rPr>
        <w:t>first-round</w:t>
      </w:r>
      <w:r>
        <w:rPr>
          <w:lang w:eastAsia="en-US"/>
        </w:rPr>
        <w:t xml:space="preserve"> discussion, companies view that something has to be clarified since different solutions are adopted in NTN and </w:t>
      </w:r>
      <w:r w:rsidR="00E8306B">
        <w:rPr>
          <w:lang w:eastAsia="en-US"/>
        </w:rPr>
        <w:t xml:space="preserve">in </w:t>
      </w:r>
      <w:r>
        <w:rPr>
          <w:lang w:eastAsia="en-US"/>
        </w:rPr>
        <w:t xml:space="preserve">multicast </w:t>
      </w:r>
      <w:r w:rsidR="00E8306B">
        <w:rPr>
          <w:lang w:eastAsia="en-US"/>
        </w:rPr>
        <w:t xml:space="preserve">topics </w:t>
      </w:r>
      <w:r>
        <w:rPr>
          <w:lang w:eastAsia="en-US"/>
        </w:rPr>
        <w:t xml:space="preserve">regarding disabling HARQ-ACK feedback. </w:t>
      </w:r>
    </w:p>
    <w:p w14:paraId="2D3B54EE" w14:textId="4CC7BFE0" w:rsidR="00761493" w:rsidRDefault="00761493" w:rsidP="00761493">
      <w:pPr>
        <w:spacing w:after="120"/>
        <w:rPr>
          <w:lang w:eastAsia="en-US"/>
        </w:rPr>
      </w:pPr>
      <w:r>
        <w:rPr>
          <w:lang w:eastAsia="en-US"/>
        </w:rPr>
        <w:t xml:space="preserve">The proponent company suggests discussing the following proposal. </w:t>
      </w:r>
    </w:p>
    <w:p w14:paraId="2618CB98" w14:textId="58E9D9AD" w:rsidR="00761493" w:rsidRDefault="00E8306B" w:rsidP="00761493">
      <w:pPr>
        <w:rPr>
          <w:lang w:eastAsia="en-US"/>
        </w:rPr>
      </w:pPr>
      <w:r>
        <w:rPr>
          <w:lang w:eastAsia="en-US"/>
        </w:rPr>
        <w:t xml:space="preserve">Companies can provide your views in the following table. </w:t>
      </w:r>
    </w:p>
    <w:p w14:paraId="3BF60331" w14:textId="77777777" w:rsidR="00E8306B" w:rsidRDefault="00E8306B" w:rsidP="00761493">
      <w:pPr>
        <w:rPr>
          <w:lang w:eastAsia="en-US"/>
        </w:rPr>
      </w:pPr>
    </w:p>
    <w:p w14:paraId="570E7217" w14:textId="0E206275" w:rsidR="00761493" w:rsidRPr="001A035B" w:rsidRDefault="00761493" w:rsidP="00761493">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_Ref128432805 \n \h </w:instrText>
      </w:r>
      <w:r>
        <w:rPr>
          <w:szCs w:val="20"/>
          <w:lang w:val="en-GB" w:eastAsia="zh-CN"/>
        </w:rPr>
      </w:r>
      <w:r>
        <w:rPr>
          <w:szCs w:val="20"/>
          <w:lang w:val="en-GB" w:eastAsia="zh-CN"/>
        </w:rPr>
        <w:fldChar w:fldCharType="separate"/>
      </w:r>
      <w:r>
        <w:rPr>
          <w:szCs w:val="20"/>
          <w:lang w:val="en-GB" w:eastAsia="zh-CN"/>
        </w:rPr>
        <w:t>3.10.2</w:t>
      </w:r>
      <w:r>
        <w:rPr>
          <w:szCs w:val="20"/>
          <w:lang w:val="en-GB" w:eastAsia="zh-CN"/>
        </w:rPr>
        <w:fldChar w:fldCharType="end"/>
      </w:r>
      <w:r w:rsidRPr="001A035B">
        <w:rPr>
          <w:szCs w:val="20"/>
          <w:lang w:val="en-GB" w:eastAsia="zh-CN"/>
        </w:rPr>
        <w:t xml:space="preserve">: </w:t>
      </w:r>
    </w:p>
    <w:p w14:paraId="3D80BA20" w14:textId="77777777" w:rsidR="00761493" w:rsidRPr="00E8306B" w:rsidRDefault="00761493" w:rsidP="00761493">
      <w:pPr>
        <w:rPr>
          <w:sz w:val="22"/>
          <w:szCs w:val="22"/>
          <w:lang w:val="en-GB"/>
        </w:rPr>
      </w:pPr>
      <w:r w:rsidRPr="00E8306B">
        <w:rPr>
          <w:sz w:val="22"/>
          <w:szCs w:val="22"/>
        </w:rPr>
        <w:t xml:space="preserve">For a UE configured with </w:t>
      </w:r>
      <w:proofErr w:type="spellStart"/>
      <w:r w:rsidRPr="00E8306B">
        <w:rPr>
          <w:i/>
          <w:iCs/>
          <w:sz w:val="22"/>
          <w:szCs w:val="22"/>
        </w:rPr>
        <w:t>downlinkHARQ-FeedbackDisabled</w:t>
      </w:r>
      <w:proofErr w:type="spellEnd"/>
      <w:r w:rsidRPr="00E8306B">
        <w:rPr>
          <w:sz w:val="22"/>
          <w:szCs w:val="22"/>
          <w:lang w:val="en-GB"/>
        </w:rPr>
        <w:t>, down select one of the following alternatives in RAN1#112 meeting:</w:t>
      </w:r>
    </w:p>
    <w:p w14:paraId="0E712EC7" w14:textId="77777777" w:rsidR="00761493" w:rsidRPr="00E8306B" w:rsidRDefault="00761493" w:rsidP="00761493">
      <w:pPr>
        <w:pStyle w:val="ListParagraph"/>
        <w:numPr>
          <w:ilvl w:val="0"/>
          <w:numId w:val="46"/>
        </w:numPr>
        <w:rPr>
          <w:sz w:val="22"/>
          <w:szCs w:val="22"/>
        </w:rPr>
      </w:pPr>
      <w:r w:rsidRPr="00E8306B">
        <w:rPr>
          <w:sz w:val="22"/>
          <w:szCs w:val="22"/>
        </w:rPr>
        <w:t>Alt1: the UE does not expect to be configured to receive multicast PDSCH.</w:t>
      </w:r>
    </w:p>
    <w:p w14:paraId="271C30E8" w14:textId="77777777" w:rsidR="00761493" w:rsidRPr="00E8306B" w:rsidRDefault="00761493" w:rsidP="00761493">
      <w:pPr>
        <w:pStyle w:val="ListParagraph"/>
        <w:numPr>
          <w:ilvl w:val="0"/>
          <w:numId w:val="46"/>
        </w:numPr>
        <w:rPr>
          <w:sz w:val="22"/>
          <w:szCs w:val="22"/>
        </w:rPr>
      </w:pPr>
      <w:r w:rsidRPr="00E8306B">
        <w:rPr>
          <w:sz w:val="22"/>
          <w:szCs w:val="22"/>
        </w:rPr>
        <w:t>Alt2: the UE does not expect to be configured to receive multicast PDSCH using a HARQ process with disabled feedback</w:t>
      </w:r>
    </w:p>
    <w:p w14:paraId="7F8CF8FD" w14:textId="77777777" w:rsidR="00761493" w:rsidRPr="00E8306B" w:rsidRDefault="00761493" w:rsidP="00761493">
      <w:pPr>
        <w:pStyle w:val="ListParagraph"/>
        <w:numPr>
          <w:ilvl w:val="0"/>
          <w:numId w:val="46"/>
        </w:numPr>
        <w:rPr>
          <w:sz w:val="22"/>
          <w:szCs w:val="22"/>
        </w:rPr>
      </w:pPr>
      <w:r w:rsidRPr="00E8306B">
        <w:rPr>
          <w:sz w:val="22"/>
          <w:szCs w:val="22"/>
        </w:rPr>
        <w:t>Alt3: the UE does not expect to be configured to receive multicast PDSCH using a HARQ process with disabled feedback except for the case of the multicast PDSCH associated with a G-RNTI/G-CS-RNTI with RRC-disabled feedback</w:t>
      </w:r>
    </w:p>
    <w:p w14:paraId="5E38F167" w14:textId="77777777" w:rsidR="00761493" w:rsidRPr="00E8306B" w:rsidRDefault="00761493" w:rsidP="00761493">
      <w:pPr>
        <w:pStyle w:val="ListParagraph"/>
        <w:numPr>
          <w:ilvl w:val="1"/>
          <w:numId w:val="46"/>
        </w:numPr>
        <w:spacing w:line="252" w:lineRule="auto"/>
        <w:textAlignment w:val="auto"/>
        <w:rPr>
          <w:sz w:val="22"/>
          <w:szCs w:val="22"/>
          <w:lang w:eastAsia="zh-CN"/>
        </w:rPr>
      </w:pPr>
      <w:r w:rsidRPr="00E8306B">
        <w:rPr>
          <w:sz w:val="22"/>
          <w:szCs w:val="22"/>
          <w:lang w:eastAsia="zh-CN"/>
        </w:rPr>
        <w:t>For the allowed case, UE applies multicast disabled scheme instead of NTN disabled feedback scheme for Type-1 CB generation and PUCCH resource determination.</w:t>
      </w:r>
    </w:p>
    <w:p w14:paraId="4991E10C" w14:textId="77777777" w:rsidR="00761493" w:rsidRPr="00E8306B" w:rsidRDefault="00761493" w:rsidP="00761493">
      <w:pPr>
        <w:pStyle w:val="ListParagraph"/>
        <w:numPr>
          <w:ilvl w:val="0"/>
          <w:numId w:val="46"/>
        </w:numPr>
        <w:rPr>
          <w:rFonts w:ascii="Calibri" w:hAnsi="Calibri" w:cs="Calibri"/>
          <w:sz w:val="22"/>
          <w:szCs w:val="22"/>
        </w:rPr>
      </w:pPr>
      <w:r w:rsidRPr="00E8306B">
        <w:rPr>
          <w:sz w:val="22"/>
          <w:szCs w:val="22"/>
        </w:rPr>
        <w:t>Alt4: the UE can be configured to receive multicast PDSCH using a HARQ process with disabled feedback</w:t>
      </w:r>
    </w:p>
    <w:p w14:paraId="7C736106" w14:textId="77777777" w:rsidR="00761493" w:rsidRPr="00E8306B" w:rsidRDefault="00761493" w:rsidP="00761493">
      <w:pPr>
        <w:pStyle w:val="ListParagraph"/>
        <w:numPr>
          <w:ilvl w:val="1"/>
          <w:numId w:val="46"/>
        </w:numPr>
        <w:spacing w:line="252" w:lineRule="auto"/>
        <w:textAlignment w:val="auto"/>
        <w:rPr>
          <w:sz w:val="22"/>
          <w:szCs w:val="22"/>
          <w:lang w:eastAsia="zh-CN"/>
        </w:rPr>
      </w:pPr>
      <w:r w:rsidRPr="00E8306B">
        <w:rPr>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437BAA0C" w14:textId="5E9F751C" w:rsidR="00761493" w:rsidRDefault="00761493" w:rsidP="00761493">
      <w:pPr>
        <w:rPr>
          <w:lang w:val="en-GB" w:eastAsia="en-US"/>
        </w:rPr>
      </w:pPr>
    </w:p>
    <w:p w14:paraId="4A469EFB" w14:textId="77777777" w:rsidR="00761493" w:rsidRPr="003C0ACC" w:rsidRDefault="00761493" w:rsidP="00761493">
      <w:pPr>
        <w:rPr>
          <w:rFonts w:eastAsiaTheme="minorEastAsia"/>
          <w:b/>
          <w:i/>
          <w:lang w:val="en-GB"/>
        </w:rPr>
      </w:pPr>
      <w:r w:rsidRPr="003C0ACC">
        <w:rPr>
          <w:rFonts w:eastAsiaTheme="minorEastAsia"/>
          <w:b/>
          <w:i/>
          <w:lang w:val="en-GB"/>
        </w:rPr>
        <w:t>Company views:</w:t>
      </w:r>
    </w:p>
    <w:p w14:paraId="265C9ED9" w14:textId="77777777" w:rsidR="00761493" w:rsidRDefault="00761493" w:rsidP="00761493">
      <w:pPr>
        <w:rPr>
          <w:lang w:val="en-GB" w:eastAsia="en-US"/>
        </w:rPr>
      </w:pPr>
    </w:p>
    <w:tbl>
      <w:tblPr>
        <w:tblStyle w:val="TableGrid20"/>
        <w:tblW w:w="0" w:type="auto"/>
        <w:tblInd w:w="-5" w:type="dxa"/>
        <w:tblLook w:val="04A0" w:firstRow="1" w:lastRow="0" w:firstColumn="1" w:lastColumn="0" w:noHBand="0" w:noVBand="1"/>
      </w:tblPr>
      <w:tblGrid>
        <w:gridCol w:w="2127"/>
        <w:gridCol w:w="12048"/>
      </w:tblGrid>
      <w:tr w:rsidR="00761493" w:rsidRPr="003C0ACC" w14:paraId="024759F0" w14:textId="77777777" w:rsidTr="0019119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8282C3B" w14:textId="77777777" w:rsidR="00761493" w:rsidRPr="003C0ACC" w:rsidRDefault="00761493" w:rsidP="00191194">
            <w:pPr>
              <w:ind w:left="1440" w:hanging="480"/>
              <w:rPr>
                <w:rFonts w:eastAsiaTheme="minorEastAsia"/>
              </w:rPr>
            </w:pPr>
            <w:r w:rsidRPr="003C0AC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835C806" w14:textId="77777777" w:rsidR="00761493" w:rsidRPr="003C0ACC" w:rsidRDefault="00761493" w:rsidP="00191194">
            <w:pPr>
              <w:ind w:left="1440" w:hanging="480"/>
              <w:rPr>
                <w:rFonts w:eastAsiaTheme="minorEastAsia"/>
              </w:rPr>
            </w:pPr>
            <w:r w:rsidRPr="003C0ACC">
              <w:rPr>
                <w:rFonts w:eastAsiaTheme="minorEastAsia"/>
              </w:rPr>
              <w:t>Comments</w:t>
            </w:r>
          </w:p>
        </w:tc>
      </w:tr>
      <w:tr w:rsidR="00761493" w:rsidRPr="003C0ACC" w14:paraId="3148E24D"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207DCF8" w14:textId="77777777" w:rsidR="00761493" w:rsidRPr="003C0ACC" w:rsidRDefault="00761493" w:rsidP="0019119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2B4E884" w14:textId="77777777" w:rsidR="00761493" w:rsidRPr="003C0ACC" w:rsidRDefault="00761493" w:rsidP="00191194">
            <w:pPr>
              <w:ind w:left="1440" w:hanging="480"/>
              <w:rPr>
                <w:rFonts w:eastAsiaTheme="minorEastAsia"/>
              </w:rPr>
            </w:pPr>
          </w:p>
        </w:tc>
      </w:tr>
      <w:tr w:rsidR="00761493" w:rsidRPr="003C0ACC" w14:paraId="3495574C"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FC2104A" w14:textId="77777777" w:rsidR="00761493" w:rsidRPr="003C0ACC" w:rsidRDefault="00761493" w:rsidP="0019119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2F7B987" w14:textId="77777777" w:rsidR="00761493" w:rsidRPr="003C0ACC" w:rsidRDefault="00761493" w:rsidP="00191194">
            <w:pPr>
              <w:ind w:left="1440" w:hanging="480"/>
              <w:rPr>
                <w:rFonts w:eastAsiaTheme="minorEastAsia"/>
              </w:rPr>
            </w:pPr>
          </w:p>
        </w:tc>
      </w:tr>
    </w:tbl>
    <w:p w14:paraId="6AFC101C" w14:textId="77777777" w:rsidR="00761493" w:rsidRPr="00761493" w:rsidRDefault="00761493" w:rsidP="00761493">
      <w:pPr>
        <w:rPr>
          <w:lang w:val="en-GB" w:eastAsia="en-US"/>
        </w:rPr>
      </w:pPr>
    </w:p>
    <w:p w14:paraId="562E96A8" w14:textId="77777777" w:rsidR="00761493" w:rsidRPr="00BB00A0" w:rsidRDefault="00761493" w:rsidP="00E304B1">
      <w:pPr>
        <w:rPr>
          <w:rFonts w:eastAsiaTheme="minorEastAsia"/>
          <w:highlight w:val="lightGray"/>
        </w:rPr>
      </w:pPr>
    </w:p>
    <w:p w14:paraId="3B7F2334" w14:textId="4E2EBAC5" w:rsidR="00820D42" w:rsidRDefault="00820D42" w:rsidP="000944A0">
      <w:pPr>
        <w:pStyle w:val="Heading2"/>
        <w:tabs>
          <w:tab w:val="left" w:pos="1985"/>
        </w:tabs>
        <w:ind w:hanging="1569"/>
        <w:rPr>
          <w:lang w:eastAsia="zh-CN"/>
        </w:rPr>
      </w:pPr>
      <w:r>
        <w:rPr>
          <w:lang w:eastAsia="zh-CN"/>
        </w:rPr>
        <w:t>(1-</w:t>
      </w:r>
      <w:proofErr w:type="gramStart"/>
      <w:r>
        <w:rPr>
          <w:lang w:eastAsia="zh-CN"/>
        </w:rPr>
        <w:t>11</w:t>
      </w:r>
      <w:r w:rsidR="005D784D">
        <w:rPr>
          <w:lang w:eastAsia="zh-CN"/>
        </w:rPr>
        <w:t>)</w:t>
      </w:r>
      <w:proofErr w:type="spellStart"/>
      <w:r>
        <w:rPr>
          <w:lang w:eastAsia="zh-CN"/>
        </w:rPr>
        <w:t>SR</w:t>
      </w:r>
      <w:proofErr w:type="gramEnd"/>
      <w:r>
        <w:rPr>
          <w:lang w:eastAsia="zh-CN"/>
        </w:rPr>
        <w:t>+NACK-PUCCH+other</w:t>
      </w:r>
      <w:proofErr w:type="spellEnd"/>
      <w:r>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190125" w14:paraId="0B993999" w14:textId="77777777" w:rsidTr="009E4C89">
        <w:tc>
          <w:tcPr>
            <w:tcW w:w="2263" w:type="dxa"/>
          </w:tcPr>
          <w:p w14:paraId="17765045" w14:textId="77777777" w:rsidR="00820D42" w:rsidRPr="00192016" w:rsidRDefault="00820D42" w:rsidP="009E4C89">
            <w:pPr>
              <w:widowControl/>
              <w:autoSpaceDE/>
              <w:autoSpaceDN/>
              <w:adjustRightInd/>
              <w:spacing w:after="0"/>
              <w:rPr>
                <w:rFonts w:eastAsiaTheme="minorEastAsia"/>
                <w:lang w:val="es-US"/>
              </w:rPr>
            </w:pPr>
            <w:r w:rsidRPr="00192016">
              <w:rPr>
                <w:rFonts w:eastAsiaTheme="minorEastAsia"/>
                <w:lang w:val="es-US"/>
              </w:rPr>
              <w:t>vivo-Dis-x0430,</w:t>
            </w:r>
          </w:p>
          <w:p w14:paraId="30F21A65" w14:textId="77777777" w:rsidR="00820D42" w:rsidRPr="00192016" w:rsidRDefault="00820D42" w:rsidP="009E4C89">
            <w:pPr>
              <w:widowControl/>
              <w:autoSpaceDE/>
              <w:autoSpaceDN/>
              <w:adjustRightInd/>
              <w:spacing w:after="0"/>
              <w:rPr>
                <w:rFonts w:eastAsiaTheme="minorEastAsia"/>
                <w:lang w:val="es-US"/>
              </w:rPr>
            </w:pPr>
            <w:r w:rsidRPr="00192016">
              <w:rPr>
                <w:rFonts w:eastAsiaTheme="minorEastAsia"/>
                <w:lang w:val="es-US"/>
              </w:rPr>
              <w:t>vivo-CR-x0431</w:t>
            </w:r>
          </w:p>
        </w:tc>
        <w:tc>
          <w:tcPr>
            <w:tcW w:w="11974" w:type="dxa"/>
          </w:tcPr>
          <w:p w14:paraId="52EB586D" w14:textId="77777777" w:rsidR="00820D42" w:rsidRPr="00B06CC2" w:rsidRDefault="00820D42" w:rsidP="009E4C89">
            <w:pPr>
              <w:pStyle w:val="Heading1"/>
              <w:numPr>
                <w:ilvl w:val="0"/>
                <w:numId w:val="0"/>
              </w:numPr>
              <w:ind w:left="432" w:hanging="432"/>
              <w:outlineLvl w:val="0"/>
            </w:pPr>
            <w:r w:rsidRPr="00B06CC2">
              <w:t>18</w:t>
            </w:r>
            <w:r w:rsidRPr="00B06CC2">
              <w:rPr>
                <w:rFonts w:hint="eastAsia"/>
              </w:rPr>
              <w:tab/>
            </w:r>
            <w:r w:rsidRPr="00B06CC2">
              <w:t>Multicast Broadcast Services</w:t>
            </w:r>
          </w:p>
          <w:p w14:paraId="29AC2F3B" w14:textId="77777777" w:rsidR="00820D42" w:rsidRDefault="00820D42" w:rsidP="009E4C89">
            <w:pPr>
              <w:jc w:val="center"/>
            </w:pPr>
            <w:r>
              <w:rPr>
                <w:rFonts w:ascii="Arial" w:hAnsi="Arial" w:cs="Arial"/>
                <w:color w:val="FF0000"/>
                <w:sz w:val="28"/>
                <w:szCs w:val="28"/>
              </w:rPr>
              <w:t>&lt; Unchanged parts are omitted &gt;</w:t>
            </w:r>
          </w:p>
          <w:p w14:paraId="4D9CB7E9" w14:textId="77777777" w:rsidR="00820D42" w:rsidRDefault="00820D42" w:rsidP="009E4C89">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ins w:id="268" w:author="Na Li" w:date="2023-02-14T17:21:00Z">
              <w:r w:rsidRPr="00365B90">
                <w:t xml:space="preserve"> </w:t>
              </w:r>
              <w:r w:rsidRPr="00B64143">
                <w:t xml:space="preserve">If a UE would transmit a first PUCCH with </w:t>
              </w:r>
              <w:r>
                <w:t xml:space="preserve">only </w:t>
              </w:r>
              <w:r w:rsidRPr="00B64143">
                <w:t xml:space="preserve">positive </w:t>
              </w:r>
              <w:r w:rsidRPr="00B64143">
                <w:lastRenderedPageBreak/>
                <w:t>SR and a second PUCCH with HARQ-ACK</w:t>
              </w:r>
              <w:r>
                <w:t xml:space="preserve"> information</w:t>
              </w:r>
              <w:r w:rsidRPr="00B64143">
                <w:t xml:space="preserve"> according to the second HARQ-ACK reporting mode</w:t>
              </w:r>
              <w:r>
                <w:t>, where the first and second PUCCH</w:t>
              </w:r>
            </w:ins>
            <w:ins w:id="269" w:author="Na Li" w:date="2023-02-15T18:07:00Z">
              <w:r>
                <w:t>s</w:t>
              </w:r>
            </w:ins>
            <w:ins w:id="270" w:author="Na Li" w:date="2023-02-14T17:21:00Z">
              <w:r>
                <w:t xml:space="preserve"> would</w:t>
              </w:r>
              <w:r w:rsidRPr="00EB03EE">
                <w:t xml:space="preserve"> overlap in time in a slot</w:t>
              </w:r>
              <w:r>
                <w:t xml:space="preserve"> and have same priority index</w:t>
              </w:r>
            </w:ins>
            <w:ins w:id="271" w:author="Na Li" w:date="2023-02-14T17:22:00Z">
              <w:r>
                <w:t>, i</w:t>
              </w:r>
            </w:ins>
            <w:ins w:id="272" w:author="Na Li" w:date="2023-02-14T17:23:00Z">
              <w:r>
                <w:t xml:space="preserve">f </w:t>
              </w:r>
            </w:ins>
          </w:p>
          <w:p w14:paraId="10483872" w14:textId="77777777" w:rsidR="00820D42" w:rsidRDefault="00820D42" w:rsidP="000E167B">
            <w:pPr>
              <w:pStyle w:val="ListParagraph"/>
              <w:numPr>
                <w:ilvl w:val="0"/>
                <w:numId w:val="22"/>
              </w:numPr>
              <w:spacing w:line="240" w:lineRule="auto"/>
            </w:pPr>
            <w:ins w:id="273" w:author="Na Li" w:date="2023-02-14T17:21:00Z">
              <w:r>
                <w:t xml:space="preserve">either </w:t>
              </w:r>
            </w:ins>
            <w:ins w:id="274" w:author="Na Li" w:date="2023-02-14T17:22:00Z">
              <w:r>
                <w:t>the first PUCCH or the second PUCCH</w:t>
              </w:r>
            </w:ins>
            <w:ins w:id="275" w:author="Na Li" w:date="2023-02-14T17:23:00Z">
              <w:r>
                <w:t xml:space="preserve"> would overlap </w:t>
              </w:r>
            </w:ins>
            <w:ins w:id="276" w:author="Na Li" w:date="2023-02-14T17:33:00Z">
              <w:r>
                <w:t xml:space="preserve">in time </w:t>
              </w:r>
            </w:ins>
            <w:ins w:id="277" w:author="Na Li" w:date="2023-02-14T17:23:00Z">
              <w:r>
                <w:t>with a third PUCCH with the same priority</w:t>
              </w:r>
            </w:ins>
            <w:ins w:id="278" w:author="Na Li" w:date="2023-02-14T17:29:00Z">
              <w:r>
                <w:t xml:space="preserve"> and the three PUCCHs are not in a</w:t>
              </w:r>
            </w:ins>
            <w:ins w:id="279" w:author="Na Li" w:date="2023-02-14T17:30:00Z">
              <w:r>
                <w:t xml:space="preserve"> group </w:t>
              </w:r>
              <w:r w:rsidRPr="00FF3E67">
                <w:t>overlapping PUCCHs</w:t>
              </w:r>
            </w:ins>
            <w:ins w:id="280" w:author="Na Li" w:date="2023-02-14T17:31:00Z">
              <w:r>
                <w:t xml:space="preserve"> as </w:t>
              </w:r>
              <w:proofErr w:type="spellStart"/>
              <w:r>
                <w:t>discribled</w:t>
              </w:r>
              <w:proofErr w:type="spellEnd"/>
              <w:r>
                <w:t xml:space="preserve"> in </w:t>
              </w:r>
              <w:proofErr w:type="spellStart"/>
              <w:r>
                <w:t>Cluase</w:t>
              </w:r>
              <w:proofErr w:type="spellEnd"/>
              <w:r>
                <w:t xml:space="preserve"> 9.2.5</w:t>
              </w:r>
            </w:ins>
            <w:ins w:id="281" w:author="Na Li" w:date="2023-02-14T17:28:00Z">
              <w:r>
                <w:t>, or</w:t>
              </w:r>
            </w:ins>
          </w:p>
          <w:p w14:paraId="3DAA15E0" w14:textId="77777777" w:rsidR="00820D42" w:rsidRDefault="00820D42" w:rsidP="000E167B">
            <w:pPr>
              <w:pStyle w:val="ListParagraph"/>
              <w:numPr>
                <w:ilvl w:val="0"/>
                <w:numId w:val="22"/>
              </w:numPr>
              <w:spacing w:line="240" w:lineRule="auto"/>
              <w:rPr>
                <w:ins w:id="282" w:author="Na Li" w:date="2023-02-17T17:25:00Z"/>
              </w:rPr>
            </w:pPr>
            <w:ins w:id="283" w:author="Na Li" w:date="2023-02-14T17:28:00Z">
              <w:r>
                <w:t xml:space="preserve">the </w:t>
              </w:r>
              <w:proofErr w:type="spellStart"/>
              <w:r>
                <w:t>seond</w:t>
              </w:r>
              <w:proofErr w:type="spellEnd"/>
              <w:r>
                <w:t xml:space="preserve"> PUCCH would overlap </w:t>
              </w:r>
            </w:ins>
            <w:ins w:id="284" w:author="Na Li" w:date="2023-02-14T17:29:00Z">
              <w:r>
                <w:t>with a PUSCH transmission</w:t>
              </w:r>
            </w:ins>
            <w:ins w:id="285" w:author="Na Li" w:date="2023-02-15T18:07:00Z">
              <w:r>
                <w:t xml:space="preserve"> with the same</w:t>
              </w:r>
            </w:ins>
            <w:ins w:id="286" w:author="Na Li" w:date="2023-02-15T18:08:00Z">
              <w:r>
                <w:t xml:space="preserve"> priority</w:t>
              </w:r>
            </w:ins>
            <w:ins w:id="287" w:author="Na Li" w:date="2023-02-14T17:29:00Z">
              <w:r>
                <w:t>,</w:t>
              </w:r>
            </w:ins>
            <w:ins w:id="288" w:author="Na Li" w:date="2023-02-17T17:25:00Z">
              <w:r>
                <w:t xml:space="preserve"> or</w:t>
              </w:r>
            </w:ins>
          </w:p>
          <w:p w14:paraId="41160F83" w14:textId="77777777" w:rsidR="00820D42" w:rsidRDefault="00820D42" w:rsidP="000E167B">
            <w:pPr>
              <w:pStyle w:val="ListParagraph"/>
              <w:numPr>
                <w:ilvl w:val="0"/>
                <w:numId w:val="22"/>
              </w:numPr>
              <w:spacing w:line="240" w:lineRule="auto"/>
            </w:pPr>
            <w:ins w:id="289" w:author="Na Li" w:date="2023-02-17T17:25:00Z">
              <w:r>
                <w:t xml:space="preserve">either the first PUCCH or the second PUCCH or </w:t>
              </w:r>
            </w:ins>
            <w:ins w:id="290" w:author="Na Li" w:date="2023-02-17T17:26:00Z">
              <w:r>
                <w:t xml:space="preserve">both the first and the second PUCCH </w:t>
              </w:r>
            </w:ins>
            <w:ins w:id="291" w:author="Na Li" w:date="2023-02-17T17:25:00Z">
              <w:r>
                <w:t>would overlap in time with a third PUCCH</w:t>
              </w:r>
            </w:ins>
            <w:ins w:id="292" w:author="Na Li" w:date="2023-02-17T17:26:00Z">
              <w:r>
                <w:t>/PUSCH with different priority,</w:t>
              </w:r>
            </w:ins>
          </w:p>
          <w:p w14:paraId="065DE5F7" w14:textId="77777777" w:rsidR="00820D42" w:rsidRPr="0088027F" w:rsidRDefault="00820D42" w:rsidP="009E4C89">
            <w:ins w:id="293" w:author="Na Li" w:date="2023-02-14T17:24:00Z">
              <w:r>
                <w:t>UE does not transmit the positive SR.</w:t>
              </w:r>
            </w:ins>
          </w:p>
          <w:p w14:paraId="5B4BF23F" w14:textId="77777777" w:rsidR="00820D42" w:rsidRPr="00190125" w:rsidRDefault="00820D42" w:rsidP="009E4C89">
            <w:pPr>
              <w:widowControl/>
              <w:autoSpaceDE/>
              <w:autoSpaceDN/>
              <w:adjustRightInd/>
              <w:spacing w:after="0"/>
              <w:rPr>
                <w:lang w:eastAsia="en-US"/>
              </w:rPr>
            </w:pPr>
          </w:p>
        </w:tc>
      </w:tr>
      <w:tr w:rsidR="00820D42" w:rsidRPr="00190125" w14:paraId="23886E66" w14:textId="77777777" w:rsidTr="009E4C89">
        <w:tc>
          <w:tcPr>
            <w:tcW w:w="2263" w:type="dxa"/>
          </w:tcPr>
          <w:p w14:paraId="10436CD7" w14:textId="77777777" w:rsidR="00820D42" w:rsidRPr="00190125" w:rsidRDefault="00820D42" w:rsidP="009E4C89">
            <w:pPr>
              <w:widowControl/>
              <w:autoSpaceDE/>
              <w:autoSpaceDN/>
              <w:adjustRightInd/>
              <w:spacing w:after="0"/>
              <w:rPr>
                <w:lang w:eastAsia="en-US"/>
              </w:rPr>
            </w:pPr>
            <w:r>
              <w:rPr>
                <w:lang w:eastAsia="en-US"/>
              </w:rPr>
              <w:lastRenderedPageBreak/>
              <w:t>Samsung-CR-x1241</w:t>
            </w:r>
          </w:p>
        </w:tc>
        <w:tc>
          <w:tcPr>
            <w:tcW w:w="11974" w:type="dxa"/>
          </w:tcPr>
          <w:p w14:paraId="05B327CF" w14:textId="77777777" w:rsidR="00820D42" w:rsidRDefault="00820D42" w:rsidP="009E4C89">
            <w:pPr>
              <w:widowControl/>
              <w:autoSpaceDE/>
              <w:autoSpaceDN/>
              <w:adjustRightInd/>
              <w:spacing w:after="0"/>
              <w:rPr>
                <w:lang w:eastAsia="en-US"/>
              </w:rPr>
            </w:pPr>
            <w:r w:rsidRPr="00BA5B6D">
              <w:rPr>
                <w:lang w:eastAsia="en-US"/>
              </w:rPr>
              <w:t xml:space="preserve">The determination of PUCCH resource for multiplexing NACK-only HARQ-ACK, CSI and SR </w:t>
            </w:r>
            <w:proofErr w:type="gramStart"/>
            <w:r w:rsidRPr="00BA5B6D">
              <w:rPr>
                <w:lang w:eastAsia="en-US"/>
              </w:rPr>
              <w:t>is</w:t>
            </w:r>
            <w:proofErr w:type="gramEnd"/>
            <w:r w:rsidRPr="00BA5B6D">
              <w:rPr>
                <w:lang w:eastAsia="en-US"/>
              </w:rPr>
              <w:t xml:space="preserve"> not captured in the specification. As “NACK-only” is transformed to “ACK/NACK” when multiplexed with other UCIs, the non-MBS Rel-17 procedures apply.</w:t>
            </w:r>
          </w:p>
          <w:p w14:paraId="450AF06A" w14:textId="77777777" w:rsidR="00820D42" w:rsidRDefault="00820D42" w:rsidP="009E4C89">
            <w:pPr>
              <w:pStyle w:val="Heading1"/>
              <w:numPr>
                <w:ilvl w:val="0"/>
                <w:numId w:val="0"/>
              </w:numPr>
              <w:ind w:left="432" w:hanging="432"/>
              <w:outlineLvl w:val="0"/>
              <w:rPr>
                <w:rFonts w:ascii="Arial" w:hAnsi="Arial" w:cs="Arial"/>
                <w:sz w:val="36"/>
                <w:szCs w:val="36"/>
              </w:rPr>
            </w:pPr>
            <w:bookmarkStart w:id="294" w:name="_Toc122000519"/>
            <w:r w:rsidRPr="001200A3">
              <w:rPr>
                <w:rFonts w:ascii="Arial" w:hAnsi="Arial" w:cs="Arial"/>
                <w:sz w:val="36"/>
                <w:szCs w:val="36"/>
              </w:rPr>
              <w:t>18</w:t>
            </w:r>
            <w:r w:rsidRPr="001200A3">
              <w:rPr>
                <w:rFonts w:ascii="Arial" w:hAnsi="Arial" w:cs="Arial"/>
                <w:sz w:val="36"/>
                <w:szCs w:val="36"/>
              </w:rPr>
              <w:tab/>
              <w:t>Multicast Broadcast Services</w:t>
            </w:r>
            <w:bookmarkEnd w:id="294"/>
          </w:p>
          <w:p w14:paraId="4FB5DF89" w14:textId="77777777" w:rsidR="00820D42" w:rsidRPr="001200A3" w:rsidRDefault="00820D42" w:rsidP="009E4C89"/>
          <w:p w14:paraId="0F4D5A1F" w14:textId="77777777" w:rsidR="00820D42" w:rsidRPr="007F0149" w:rsidRDefault="00820D42" w:rsidP="009E4C89">
            <w:pPr>
              <w:pStyle w:val="B1"/>
              <w:jc w:val="center"/>
              <w:rPr>
                <w:rFonts w:eastAsia="SimSun"/>
                <w:color w:val="FF0000"/>
                <w:sz w:val="22"/>
                <w:lang w:eastAsia="zh-CN"/>
              </w:rPr>
            </w:pPr>
            <w:r w:rsidRPr="007F0149">
              <w:rPr>
                <w:rFonts w:eastAsia="SimSun"/>
                <w:color w:val="FF0000"/>
                <w:sz w:val="22"/>
                <w:lang w:eastAsia="zh-CN"/>
              </w:rPr>
              <w:t>&lt; Unchanged parts are omitted &gt;</w:t>
            </w:r>
          </w:p>
          <w:p w14:paraId="25871874" w14:textId="77777777" w:rsidR="00820D42" w:rsidRDefault="00820D42" w:rsidP="009E4C89">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ins w:id="295" w:author="Samsung" w:date="2023-02-17T09:13:00Z">
              <w:r w:rsidRPr="003B50C9">
                <w:rPr>
                  <w:rFonts w:hint="eastAsia"/>
                </w:rPr>
                <w:t xml:space="preserve"> </w:t>
              </w:r>
              <w:r>
                <w:rPr>
                  <w:rFonts w:hint="eastAsia"/>
                </w:rPr>
                <w:t>and</w:t>
              </w:r>
              <w:r>
                <w:t>, if any, SR</w:t>
              </w:r>
            </w:ins>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4AC1CEAA" w14:textId="77777777" w:rsidR="00820D42" w:rsidRDefault="00820D42" w:rsidP="009E4C89">
            <w:pPr>
              <w:pStyle w:val="B1"/>
              <w:jc w:val="center"/>
              <w:rPr>
                <w:rFonts w:eastAsia="SimSun"/>
                <w:color w:val="FF0000"/>
                <w:sz w:val="22"/>
                <w:lang w:eastAsia="zh-CN"/>
              </w:rPr>
            </w:pPr>
            <w:r>
              <w:rPr>
                <w:rFonts w:eastAsia="SimSun"/>
                <w:color w:val="FF0000"/>
                <w:sz w:val="22"/>
                <w:lang w:eastAsia="zh-CN"/>
              </w:rPr>
              <w:t>*** Unchanged text is omitted ***</w:t>
            </w:r>
          </w:p>
          <w:p w14:paraId="08223643" w14:textId="77777777" w:rsidR="00820D42" w:rsidRPr="00190125" w:rsidRDefault="00820D42" w:rsidP="009E4C89">
            <w:pPr>
              <w:widowControl/>
              <w:autoSpaceDE/>
              <w:autoSpaceDN/>
              <w:adjustRightInd/>
              <w:spacing w:after="0"/>
              <w:rPr>
                <w:lang w:eastAsia="en-US"/>
              </w:rPr>
            </w:pPr>
          </w:p>
        </w:tc>
      </w:tr>
    </w:tbl>
    <w:p w14:paraId="44001286" w14:textId="77777777" w:rsidR="00820D42" w:rsidRPr="00190125" w:rsidRDefault="00820D42" w:rsidP="00820D42">
      <w:pPr>
        <w:rPr>
          <w:lang w:eastAsia="en-US"/>
        </w:rPr>
      </w:pPr>
    </w:p>
    <w:p w14:paraId="51D385DB" w14:textId="77777777" w:rsidR="00820D42" w:rsidRPr="00521A3E" w:rsidRDefault="00820D42" w:rsidP="00820D42">
      <w:pPr>
        <w:pStyle w:val="Heading3"/>
      </w:pPr>
      <w:r w:rsidRPr="00521A3E">
        <w:rPr>
          <w:rFonts w:hint="eastAsia"/>
        </w:rPr>
        <w:t>R</w:t>
      </w:r>
      <w:r w:rsidRPr="00521A3E">
        <w:t>ound-1(CR)</w:t>
      </w:r>
    </w:p>
    <w:p w14:paraId="3AC300F8" w14:textId="77777777" w:rsidR="00820D42" w:rsidRPr="00521A3E" w:rsidRDefault="00820D42" w:rsidP="00820D42">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14B92CF5" w14:textId="437D6FC9" w:rsidR="00A50A68" w:rsidRDefault="00A50A68" w:rsidP="00A50A68">
      <w:pPr>
        <w:spacing w:after="120"/>
        <w:jc w:val="both"/>
        <w:rPr>
          <w:rFonts w:eastAsiaTheme="minorEastAsia"/>
          <w:lang w:val="en-GB"/>
        </w:rPr>
      </w:pPr>
      <w:r>
        <w:rPr>
          <w:rFonts w:eastAsiaTheme="minorEastAsia"/>
          <w:lang w:val="en-GB"/>
        </w:rPr>
        <w:t>W</w:t>
      </w:r>
      <w:r w:rsidRPr="00A50A68">
        <w:rPr>
          <w:rFonts w:eastAsiaTheme="minorEastAsia"/>
          <w:lang w:val="en-GB"/>
        </w:rPr>
        <w:t xml:space="preserve">hen there are only SR PUCCH and NACK-only PUCCH overlapped with each other, it is up to UE implementation to drop </w:t>
      </w:r>
      <w:r>
        <w:rPr>
          <w:rFonts w:eastAsiaTheme="minorEastAsia"/>
          <w:lang w:val="en-GB"/>
        </w:rPr>
        <w:t>either</w:t>
      </w:r>
      <w:r w:rsidRPr="00A50A68">
        <w:rPr>
          <w:rFonts w:eastAsiaTheme="minorEastAsia"/>
          <w:lang w:val="en-GB"/>
        </w:rPr>
        <w:t xml:space="preserve"> SR or NACK-only. If there are CSI PUCCH, SR PUCCH and NACK-only PUCCH in an overlapping group or PUCCH with both CSI and SR overlaps with NACK-only PUCCH, UE would multiplex HARQ-ACK information according the first HARQ-ACK reporting mode and CSI, SR in one PUCCH. To correctly capture these agreements, the CR</w:t>
      </w:r>
      <w:r w:rsidRPr="00A50A68">
        <w:rPr>
          <w:rFonts w:eastAsia="SimSun"/>
          <w:sz w:val="20"/>
          <w:lang w:eastAsia="en-US"/>
        </w:rPr>
        <w:t xml:space="preserve"> </w:t>
      </w:r>
      <w:r w:rsidRPr="00A50A68">
        <w:rPr>
          <w:rFonts w:eastAsiaTheme="minorEastAsia"/>
        </w:rPr>
        <w:t>R1-2212945</w:t>
      </w:r>
      <w:r w:rsidRPr="00A50A68">
        <w:rPr>
          <w:rFonts w:eastAsiaTheme="minorEastAsia"/>
          <w:lang w:val="en-GB"/>
        </w:rPr>
        <w:t xml:space="preserve"> as e</w:t>
      </w:r>
      <w:r>
        <w:rPr>
          <w:rFonts w:eastAsiaTheme="minorEastAsia"/>
          <w:lang w:val="en-GB"/>
        </w:rPr>
        <w:t>ndorsed in the last meeting.</w:t>
      </w:r>
    </w:p>
    <w:p w14:paraId="3E364CE8" w14:textId="1C043E20" w:rsidR="00A50A68" w:rsidRDefault="00A50A68" w:rsidP="00A50A68">
      <w:pPr>
        <w:spacing w:after="120"/>
        <w:jc w:val="both"/>
        <w:rPr>
          <w:rFonts w:eastAsiaTheme="minorEastAsia"/>
          <w:lang w:val="en-GB"/>
        </w:rPr>
      </w:pPr>
      <w:r w:rsidRPr="00A50A68">
        <w:rPr>
          <w:rFonts w:eastAsiaTheme="minorEastAsia"/>
        </w:rPr>
        <w:t>vivo-Dis-x0430 further ra</w:t>
      </w:r>
      <w:r>
        <w:rPr>
          <w:rFonts w:eastAsiaTheme="minorEastAsia"/>
        </w:rPr>
        <w:t xml:space="preserve">ises </w:t>
      </w:r>
      <w:r w:rsidRPr="00A50A68">
        <w:rPr>
          <w:rFonts w:eastAsiaTheme="minorEastAsia" w:hint="eastAsia"/>
          <w:lang w:val="en-GB"/>
        </w:rPr>
        <w:t xml:space="preserve">there </w:t>
      </w:r>
      <w:r w:rsidRPr="00A50A68">
        <w:rPr>
          <w:rFonts w:eastAsiaTheme="minorEastAsia"/>
          <w:lang w:val="en-GB"/>
        </w:rPr>
        <w:t xml:space="preserve">are still some issues in some cases </w:t>
      </w:r>
      <w:r w:rsidRPr="00A50A68">
        <w:rPr>
          <w:rFonts w:eastAsiaTheme="minorEastAsia" w:hint="eastAsia"/>
          <w:lang w:val="en-GB"/>
        </w:rPr>
        <w:t>a</w:t>
      </w:r>
      <w:r w:rsidRPr="00A50A68">
        <w:rPr>
          <w:rFonts w:eastAsiaTheme="minorEastAsia"/>
          <w:lang w:val="en-GB"/>
        </w:rPr>
        <w:t xml:space="preserve">s shown in </w:t>
      </w:r>
      <w:r w:rsidRPr="00A50A68">
        <w:rPr>
          <w:rFonts w:eastAsiaTheme="minorEastAsia"/>
          <w:lang w:val="en-GB"/>
        </w:rPr>
        <w:fldChar w:fldCharType="begin"/>
      </w:r>
      <w:r w:rsidRPr="00A50A68">
        <w:rPr>
          <w:rFonts w:eastAsiaTheme="minorEastAsia"/>
          <w:lang w:val="en-GB"/>
        </w:rPr>
        <w:instrText xml:space="preserve"> REF _Ref118280565 \h  \* MERGEFORMAT </w:instrText>
      </w:r>
      <w:r w:rsidRPr="00A50A68">
        <w:rPr>
          <w:rFonts w:eastAsiaTheme="minorEastAsia"/>
          <w:lang w:val="en-GB"/>
        </w:rPr>
      </w:r>
      <w:r w:rsidRPr="00A50A68">
        <w:rPr>
          <w:rFonts w:eastAsiaTheme="minorEastAsia"/>
          <w:lang w:val="en-GB"/>
        </w:rPr>
        <w:fldChar w:fldCharType="separate"/>
      </w:r>
      <w:r w:rsidRPr="00A50A68">
        <w:rPr>
          <w:rFonts w:eastAsiaTheme="minorEastAsia"/>
          <w:lang w:val="en-GB"/>
        </w:rPr>
        <w:t>Figure 1</w:t>
      </w:r>
      <w:r w:rsidRPr="00A50A68">
        <w:rPr>
          <w:rFonts w:eastAsiaTheme="minorEastAsia"/>
        </w:rPr>
        <w:fldChar w:fldCharType="end"/>
      </w:r>
      <w:r w:rsidRPr="00A50A68">
        <w:rPr>
          <w:rFonts w:eastAsiaTheme="minorEastAsia"/>
          <w:lang w:val="en-GB"/>
        </w:rPr>
        <w:t xml:space="preserve">. According to the overlapping handling order defined in Rel-15, UE will first resolve the overlapping between NACK-only and SR. Following the agreement in RAN1#110bis e-meeting to up to UE implementation to drop NACK-only or SR. For case 2, if UE drops SR, NACK-only would be multiplexed with CSI. If UE drops NACK-only, SR PUCCH and CSI PUCCH would be separately transmitted. Different UE behaviours on handling collision of NACK-only and SR will result in different results in subsequent overlapping handling, which would significantly increase PUCCH reception complexity at the </w:t>
      </w:r>
      <w:proofErr w:type="spellStart"/>
      <w:r w:rsidRPr="00A50A68">
        <w:rPr>
          <w:rFonts w:eastAsiaTheme="minorEastAsia"/>
          <w:lang w:val="en-GB"/>
        </w:rPr>
        <w:t>gNB</w:t>
      </w:r>
      <w:proofErr w:type="spellEnd"/>
      <w:r w:rsidRPr="00A50A68">
        <w:rPr>
          <w:rFonts w:eastAsiaTheme="minorEastAsia"/>
          <w:lang w:val="en-GB"/>
        </w:rPr>
        <w:t xml:space="preserve"> side.</w:t>
      </w:r>
      <w:r w:rsidRPr="00A50A68">
        <w:rPr>
          <w:rFonts w:eastAsiaTheme="minorEastAsia" w:hint="eastAsia"/>
          <w:lang w:val="en-GB"/>
        </w:rPr>
        <w:t xml:space="preserve"> </w:t>
      </w:r>
      <w:r w:rsidRPr="00A50A68">
        <w:rPr>
          <w:rFonts w:eastAsiaTheme="minorEastAsia"/>
          <w:lang w:val="en-GB"/>
        </w:rPr>
        <w:t xml:space="preserve">For case 3, the issue is similar. If UE drops NACK-only, SR will be multiplexed with CSI. If UE drops SR, NACK-only PUCCH and CSI PUCCH would be separately transmitted. Following the current specification, since it only considers the case a UE would only transmit overlapped NACK-only PUCCH and positive SR PUCCH or NACK-only PUCCH, SR PUCCH and CSI PUCCH are within one group of overlapping PUCCH, UE behaviour in the cases shown in </w:t>
      </w:r>
      <w:r w:rsidRPr="00A50A68">
        <w:rPr>
          <w:rFonts w:eastAsiaTheme="minorEastAsia"/>
          <w:lang w:val="en-GB"/>
        </w:rPr>
        <w:fldChar w:fldCharType="begin"/>
      </w:r>
      <w:r w:rsidRPr="00A50A68">
        <w:rPr>
          <w:rFonts w:eastAsiaTheme="minorEastAsia"/>
          <w:lang w:val="en-GB"/>
        </w:rPr>
        <w:instrText xml:space="preserve"> REF _Ref118280565 \h  \* MERGEFORMAT </w:instrText>
      </w:r>
      <w:r w:rsidRPr="00A50A68">
        <w:rPr>
          <w:rFonts w:eastAsiaTheme="minorEastAsia"/>
          <w:lang w:val="en-GB"/>
        </w:rPr>
      </w:r>
      <w:r w:rsidRPr="00A50A68">
        <w:rPr>
          <w:rFonts w:eastAsiaTheme="minorEastAsia"/>
          <w:lang w:val="en-GB"/>
        </w:rPr>
        <w:fldChar w:fldCharType="separate"/>
      </w:r>
      <w:r w:rsidRPr="00A50A68">
        <w:rPr>
          <w:rFonts w:eastAsiaTheme="minorEastAsia"/>
          <w:lang w:val="en-GB"/>
        </w:rPr>
        <w:t>Figure 1</w:t>
      </w:r>
      <w:r w:rsidRPr="00A50A68">
        <w:rPr>
          <w:rFonts w:eastAsiaTheme="minorEastAsia"/>
        </w:rPr>
        <w:fldChar w:fldCharType="end"/>
      </w:r>
      <w:r w:rsidRPr="00A50A68">
        <w:rPr>
          <w:rFonts w:eastAsiaTheme="minorEastAsia"/>
          <w:lang w:val="en-GB"/>
        </w:rPr>
        <w:t xml:space="preserve"> is not clear.</w:t>
      </w:r>
    </w:p>
    <w:p w14:paraId="02E53222" w14:textId="77777777" w:rsidR="00A50A68" w:rsidRDefault="00A50A68" w:rsidP="00A50A68">
      <w:pPr>
        <w:keepNext/>
        <w:spacing w:after="120"/>
        <w:jc w:val="center"/>
        <w:textAlignment w:val="center"/>
      </w:pPr>
      <w:r>
        <w:object w:dxaOrig="9841" w:dyaOrig="2506" w14:anchorId="16799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pt;height:98.25pt" o:ole="">
            <v:imagedata r:id="rId14" o:title=""/>
          </v:shape>
          <o:OLEObject Type="Embed" ProgID="Visio.Drawing.15" ShapeID="_x0000_i1025" DrawAspect="Content" ObjectID="_1739045836" r:id="rId15"/>
        </w:object>
      </w:r>
    </w:p>
    <w:p w14:paraId="2DC0EE09" w14:textId="77777777" w:rsidR="00A50A68" w:rsidRDefault="00A50A68" w:rsidP="00A50A68">
      <w:pPr>
        <w:pStyle w:val="Caption"/>
        <w:rPr>
          <w:bCs w:val="0"/>
          <w:lang w:val="en-GB" w:eastAsia="zh-CN"/>
        </w:rPr>
      </w:pPr>
      <w:bookmarkStart w:id="296" w:name="_Ref11828056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96"/>
      <w:r>
        <w:t xml:space="preserve"> Examples for the overlapping of multiple PUCCHs with the same priority including NACK-only </w:t>
      </w:r>
      <w:r w:rsidRPr="00F36137">
        <w:rPr>
          <w:bCs w:val="0"/>
          <w:lang w:val="en-GB" w:eastAsia="zh-CN"/>
        </w:rPr>
        <w:t xml:space="preserve">and SR </w:t>
      </w:r>
    </w:p>
    <w:p w14:paraId="5D78A523" w14:textId="77777777" w:rsidR="00A50A68" w:rsidRPr="00296215" w:rsidRDefault="00A50A68" w:rsidP="00A50A68">
      <w:pPr>
        <w:spacing w:after="120"/>
        <w:jc w:val="both"/>
        <w:textAlignment w:val="center"/>
        <w:rPr>
          <w:rFonts w:eastAsia="SimSun"/>
          <w:sz w:val="20"/>
          <w:szCs w:val="20"/>
          <w:lang w:val="en-GB"/>
        </w:rPr>
      </w:pPr>
      <w:r>
        <w:rPr>
          <w:rFonts w:eastAsia="SimSun"/>
          <w:sz w:val="20"/>
          <w:szCs w:val="20"/>
          <w:lang w:val="en-GB"/>
        </w:rPr>
        <w:t xml:space="preserve">If CSI PUCCH is replaced by PUSCH. Similar issues may exist as shown in </w:t>
      </w:r>
      <w:r>
        <w:rPr>
          <w:rFonts w:eastAsia="SimSun"/>
          <w:sz w:val="20"/>
          <w:szCs w:val="20"/>
          <w:lang w:val="en-GB"/>
        </w:rPr>
        <w:fldChar w:fldCharType="begin"/>
      </w:r>
      <w:r>
        <w:rPr>
          <w:rFonts w:eastAsia="SimSun"/>
          <w:sz w:val="20"/>
          <w:szCs w:val="20"/>
          <w:lang w:val="en-GB"/>
        </w:rPr>
        <w:instrText xml:space="preserve"> REF _Ref118294555 \h  \* MERGEFORMAT </w:instrText>
      </w:r>
      <w:r>
        <w:rPr>
          <w:rFonts w:eastAsia="SimSun"/>
          <w:sz w:val="20"/>
          <w:szCs w:val="20"/>
          <w:lang w:val="en-GB"/>
        </w:rPr>
      </w:r>
      <w:r>
        <w:rPr>
          <w:rFonts w:eastAsia="SimSun"/>
          <w:sz w:val="20"/>
          <w:szCs w:val="20"/>
          <w:lang w:val="en-GB"/>
        </w:rPr>
        <w:fldChar w:fldCharType="separate"/>
      </w:r>
      <w:r w:rsidRPr="004959FD">
        <w:rPr>
          <w:rFonts w:eastAsia="SimSun"/>
          <w:sz w:val="20"/>
          <w:szCs w:val="20"/>
          <w:lang w:val="en-GB"/>
        </w:rPr>
        <w:t>Figure 2</w:t>
      </w:r>
      <w:r>
        <w:rPr>
          <w:rFonts w:eastAsia="SimSun"/>
          <w:sz w:val="20"/>
          <w:szCs w:val="20"/>
          <w:lang w:val="en-GB"/>
        </w:rPr>
        <w:fldChar w:fldCharType="end"/>
      </w:r>
      <w:r>
        <w:rPr>
          <w:rFonts w:eastAsia="SimSun"/>
          <w:sz w:val="20"/>
          <w:szCs w:val="20"/>
          <w:lang w:val="en-GB"/>
        </w:rPr>
        <w:t xml:space="preserve">. Since SR multiplexing on PUSCH is not supported, in case 1 and case 3 shown in </w:t>
      </w:r>
      <w:r>
        <w:rPr>
          <w:rFonts w:eastAsia="SimSun"/>
          <w:sz w:val="20"/>
          <w:szCs w:val="20"/>
          <w:lang w:val="en-GB"/>
        </w:rPr>
        <w:fldChar w:fldCharType="begin"/>
      </w:r>
      <w:r>
        <w:rPr>
          <w:rFonts w:eastAsia="SimSun"/>
          <w:sz w:val="20"/>
          <w:szCs w:val="20"/>
          <w:lang w:val="en-GB"/>
        </w:rPr>
        <w:instrText xml:space="preserve"> REF _Ref118294555 \h  \* MERGEFORMAT </w:instrText>
      </w:r>
      <w:r>
        <w:rPr>
          <w:rFonts w:eastAsia="SimSun"/>
          <w:sz w:val="20"/>
          <w:szCs w:val="20"/>
          <w:lang w:val="en-GB"/>
        </w:rPr>
      </w:r>
      <w:r>
        <w:rPr>
          <w:rFonts w:eastAsia="SimSun"/>
          <w:sz w:val="20"/>
          <w:szCs w:val="20"/>
          <w:lang w:val="en-GB"/>
        </w:rPr>
        <w:fldChar w:fldCharType="separate"/>
      </w:r>
      <w:r w:rsidRPr="004959FD">
        <w:rPr>
          <w:rFonts w:eastAsia="SimSun"/>
          <w:sz w:val="20"/>
          <w:szCs w:val="20"/>
          <w:lang w:val="en-GB"/>
        </w:rPr>
        <w:t>Figure 2</w:t>
      </w:r>
      <w:r>
        <w:rPr>
          <w:rFonts w:eastAsia="SimSun"/>
          <w:sz w:val="20"/>
          <w:szCs w:val="20"/>
          <w:lang w:val="en-GB"/>
        </w:rPr>
        <w:fldChar w:fldCharType="end"/>
      </w:r>
      <w:r>
        <w:rPr>
          <w:rFonts w:eastAsia="SimSun"/>
          <w:sz w:val="20"/>
          <w:szCs w:val="20"/>
          <w:lang w:val="en-GB"/>
        </w:rPr>
        <w:t>,</w:t>
      </w:r>
      <w:r w:rsidRPr="00930281">
        <w:rPr>
          <w:rFonts w:eastAsia="SimSun"/>
          <w:sz w:val="20"/>
          <w:szCs w:val="20"/>
          <w:lang w:val="en-GB"/>
        </w:rPr>
        <w:t xml:space="preserve"> </w:t>
      </w:r>
      <w:r>
        <w:rPr>
          <w:rFonts w:eastAsia="SimSun"/>
          <w:sz w:val="20"/>
          <w:szCs w:val="20"/>
          <w:lang w:val="en-GB"/>
        </w:rPr>
        <w:t xml:space="preserve">following the agreement in RAN1#110bis e-meeting, both NACK-only and SR would be dropped if UE drops NACK-only when handling the collision of NACK-only and SR, although it is unnecessary to drop NACK-only in these cases. In case 1 and case 2, whether HARQ-ACK information would be multiplexed on PUSCH also depends on whether NACK-only is dropped when handling the collision of NACK-only and SR. Thus, it is not clear whether HARQ-ACK information is multiplexed on the PUSCH from gNB side. Following the current specification, UE behaviour is not clear in these cases shown in </w:t>
      </w:r>
      <w:r>
        <w:rPr>
          <w:rFonts w:eastAsia="SimSun"/>
          <w:sz w:val="20"/>
          <w:szCs w:val="20"/>
          <w:lang w:val="en-GB"/>
        </w:rPr>
        <w:fldChar w:fldCharType="begin"/>
      </w:r>
      <w:r>
        <w:rPr>
          <w:rFonts w:eastAsia="SimSun"/>
          <w:sz w:val="20"/>
          <w:szCs w:val="20"/>
          <w:lang w:val="en-GB"/>
        </w:rPr>
        <w:instrText xml:space="preserve"> REF _Ref118294555 \h  \* MERGEFORMAT </w:instrText>
      </w:r>
      <w:r>
        <w:rPr>
          <w:rFonts w:eastAsia="SimSun"/>
          <w:sz w:val="20"/>
          <w:szCs w:val="20"/>
          <w:lang w:val="en-GB"/>
        </w:rPr>
      </w:r>
      <w:r>
        <w:rPr>
          <w:rFonts w:eastAsia="SimSun"/>
          <w:sz w:val="20"/>
          <w:szCs w:val="20"/>
          <w:lang w:val="en-GB"/>
        </w:rPr>
        <w:fldChar w:fldCharType="separate"/>
      </w:r>
      <w:r w:rsidRPr="004959FD">
        <w:rPr>
          <w:rFonts w:eastAsia="SimSun"/>
          <w:sz w:val="20"/>
          <w:szCs w:val="20"/>
          <w:lang w:val="en-GB"/>
        </w:rPr>
        <w:t>Figure 2</w:t>
      </w:r>
      <w:r>
        <w:rPr>
          <w:rFonts w:eastAsia="SimSun"/>
          <w:sz w:val="20"/>
          <w:szCs w:val="20"/>
          <w:lang w:val="en-GB"/>
        </w:rPr>
        <w:fldChar w:fldCharType="end"/>
      </w:r>
      <w:r>
        <w:rPr>
          <w:rFonts w:eastAsia="SimSun"/>
          <w:sz w:val="20"/>
          <w:szCs w:val="20"/>
          <w:lang w:val="en-GB"/>
        </w:rPr>
        <w:t>.</w:t>
      </w:r>
    </w:p>
    <w:p w14:paraId="786426B3" w14:textId="77777777" w:rsidR="00A50A68" w:rsidRPr="004959FD" w:rsidRDefault="00A50A68" w:rsidP="00A50A68">
      <w:pPr>
        <w:rPr>
          <w:rFonts w:eastAsia="SimSun"/>
          <w:lang w:val="en-GB"/>
        </w:rPr>
      </w:pPr>
    </w:p>
    <w:p w14:paraId="352D8BF3" w14:textId="77777777" w:rsidR="00A50A68" w:rsidRDefault="00A50A68" w:rsidP="00A50A68">
      <w:pPr>
        <w:keepNext/>
        <w:spacing w:after="120"/>
        <w:jc w:val="both"/>
        <w:textAlignment w:val="center"/>
      </w:pPr>
      <w:r>
        <w:object w:dxaOrig="15301" w:dyaOrig="2596" w14:anchorId="50A53647">
          <v:shape id="_x0000_i1026" type="#_x0000_t75" style="width:453.6pt;height:79.2pt" o:ole="">
            <v:imagedata r:id="rId16" o:title=""/>
          </v:shape>
          <o:OLEObject Type="Embed" ProgID="Visio.Drawing.15" ShapeID="_x0000_i1026" DrawAspect="Content" ObjectID="_1739045837" r:id="rId17"/>
        </w:object>
      </w:r>
    </w:p>
    <w:p w14:paraId="2F5ECAE9" w14:textId="77777777" w:rsidR="00A50A68" w:rsidRDefault="00A50A68" w:rsidP="00A50A68">
      <w:pPr>
        <w:pStyle w:val="Caption"/>
      </w:pPr>
      <w:bookmarkStart w:id="297" w:name="_Ref118294555"/>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97"/>
      <w:r>
        <w:t xml:space="preserve"> Examples for the overlapping of PUCCH and PUSCH with the same priority including NACK-only and SR</w:t>
      </w:r>
    </w:p>
    <w:p w14:paraId="629B1A1E" w14:textId="77777777" w:rsidR="00A50A68" w:rsidRPr="00A70798" w:rsidRDefault="00A50A68" w:rsidP="00A50A68">
      <w:pPr>
        <w:spacing w:after="120"/>
        <w:jc w:val="both"/>
        <w:textAlignment w:val="center"/>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_Ref118296303 \h  \* MERGEFORMAT </w:instrText>
      </w:r>
      <w:r>
        <w:rPr>
          <w:rFonts w:eastAsia="SimSun"/>
          <w:sz w:val="20"/>
          <w:szCs w:val="20"/>
          <w:lang w:val="en-GB"/>
        </w:rPr>
      </w:r>
      <w:r>
        <w:rPr>
          <w:rFonts w:eastAsia="SimSun"/>
          <w:sz w:val="20"/>
          <w:szCs w:val="20"/>
          <w:lang w:val="en-GB"/>
        </w:rPr>
        <w:fldChar w:fldCharType="separate"/>
      </w:r>
      <w:r w:rsidRPr="001D4080">
        <w:rPr>
          <w:rFonts w:eastAsia="SimSun"/>
          <w:sz w:val="20"/>
          <w:szCs w:val="20"/>
          <w:lang w:val="en-GB"/>
        </w:rPr>
        <w:t>Figure 4</w:t>
      </w:r>
      <w:r>
        <w:rPr>
          <w:rFonts w:eastAsia="SimSun"/>
          <w:sz w:val="20"/>
          <w:szCs w:val="20"/>
          <w:lang w:val="en-GB"/>
        </w:rPr>
        <w:fldChar w:fldCharType="end"/>
      </w:r>
      <w:r>
        <w:rPr>
          <w:rFonts w:eastAsia="SimSun"/>
          <w:sz w:val="20"/>
          <w:szCs w:val="20"/>
          <w:lang w:val="en-GB"/>
        </w:rPr>
        <w:t xml:space="preserve"> shows some overlapping examples for channels with different priorities where NACK-only and SR are with the same priority. For case 1 shown in </w:t>
      </w:r>
      <w:r>
        <w:rPr>
          <w:rFonts w:eastAsia="SimSun"/>
          <w:sz w:val="20"/>
          <w:szCs w:val="20"/>
          <w:lang w:val="en-GB"/>
        </w:rPr>
        <w:fldChar w:fldCharType="begin"/>
      </w:r>
      <w:r>
        <w:rPr>
          <w:rFonts w:eastAsia="SimSun"/>
          <w:sz w:val="20"/>
          <w:szCs w:val="20"/>
          <w:lang w:val="en-GB"/>
        </w:rPr>
        <w:instrText xml:space="preserve"> REF _Ref118296303 \h  \* MERGEFORMAT </w:instrText>
      </w:r>
      <w:r>
        <w:rPr>
          <w:rFonts w:eastAsia="SimSun"/>
          <w:sz w:val="20"/>
          <w:szCs w:val="20"/>
          <w:lang w:val="en-GB"/>
        </w:rPr>
      </w:r>
      <w:r>
        <w:rPr>
          <w:rFonts w:eastAsia="SimSun"/>
          <w:sz w:val="20"/>
          <w:szCs w:val="20"/>
          <w:lang w:val="en-GB"/>
        </w:rPr>
        <w:fldChar w:fldCharType="separate"/>
      </w:r>
      <w:r w:rsidRPr="001D4080">
        <w:rPr>
          <w:rFonts w:eastAsia="SimSun"/>
          <w:sz w:val="20"/>
          <w:szCs w:val="20"/>
          <w:lang w:val="en-GB"/>
        </w:rPr>
        <w:t>Figure 4</w:t>
      </w:r>
      <w:r>
        <w:rPr>
          <w:rFonts w:eastAsia="SimSun"/>
          <w:sz w:val="20"/>
          <w:szCs w:val="20"/>
          <w:lang w:val="en-GB"/>
        </w:rPr>
        <w:fldChar w:fldCharType="end"/>
      </w:r>
      <w:r>
        <w:rPr>
          <w:rFonts w:eastAsia="SimSun"/>
          <w:sz w:val="20"/>
          <w:szCs w:val="20"/>
          <w:lang w:val="en-GB"/>
        </w:rPr>
        <w:t>, following the agreement in RAN1#110bis e-meeting, if high priority SR is dropped when handling the collision between SR and NACK-only, the low priority PUCCH/PUSCH overlapped with high priority SR can be transmitted. Otherwise, the low priority PUCCH/PUSCH overlapped with high priority SR would be dropped.</w:t>
      </w:r>
      <w:r w:rsidRPr="00BE1ECE">
        <w:rPr>
          <w:rFonts w:eastAsia="SimSun"/>
          <w:sz w:val="20"/>
          <w:szCs w:val="20"/>
          <w:lang w:val="en-GB"/>
        </w:rPr>
        <w:t xml:space="preserve"> </w:t>
      </w:r>
      <w:r>
        <w:rPr>
          <w:rFonts w:eastAsia="SimSun"/>
          <w:sz w:val="20"/>
          <w:szCs w:val="20"/>
          <w:lang w:val="en-GB"/>
        </w:rPr>
        <w:t xml:space="preserve">For case 2 shown in </w:t>
      </w:r>
      <w:r>
        <w:rPr>
          <w:rFonts w:eastAsia="SimSun"/>
          <w:sz w:val="20"/>
          <w:szCs w:val="20"/>
          <w:lang w:val="en-GB"/>
        </w:rPr>
        <w:fldChar w:fldCharType="begin"/>
      </w:r>
      <w:r>
        <w:rPr>
          <w:rFonts w:eastAsia="SimSun"/>
          <w:sz w:val="20"/>
          <w:szCs w:val="20"/>
          <w:lang w:val="en-GB"/>
        </w:rPr>
        <w:instrText xml:space="preserve"> REF _Ref118296303 \h  \* MERGEFORMAT </w:instrText>
      </w:r>
      <w:r>
        <w:rPr>
          <w:rFonts w:eastAsia="SimSun"/>
          <w:sz w:val="20"/>
          <w:szCs w:val="20"/>
          <w:lang w:val="en-GB"/>
        </w:rPr>
      </w:r>
      <w:r>
        <w:rPr>
          <w:rFonts w:eastAsia="SimSun"/>
          <w:sz w:val="20"/>
          <w:szCs w:val="20"/>
          <w:lang w:val="en-GB"/>
        </w:rPr>
        <w:fldChar w:fldCharType="separate"/>
      </w:r>
      <w:r w:rsidRPr="001D4080">
        <w:rPr>
          <w:rFonts w:eastAsia="SimSun"/>
          <w:sz w:val="20"/>
          <w:szCs w:val="20"/>
          <w:lang w:val="en-GB"/>
        </w:rPr>
        <w:t>Figure 4</w:t>
      </w:r>
      <w:r>
        <w:rPr>
          <w:rFonts w:eastAsia="SimSun"/>
          <w:sz w:val="20"/>
          <w:szCs w:val="20"/>
          <w:lang w:val="en-GB"/>
        </w:rPr>
        <w:fldChar w:fldCharType="end"/>
      </w:r>
      <w:r>
        <w:rPr>
          <w:rFonts w:eastAsia="SimSun"/>
          <w:sz w:val="20"/>
          <w:szCs w:val="20"/>
          <w:lang w:val="en-GB"/>
        </w:rPr>
        <w:t>, both NACK-only and SR would be dropped if UE drops NACK-only when handling the collision of NACK-only and SR, which would result in unnecessary dropping.</w:t>
      </w:r>
    </w:p>
    <w:p w14:paraId="7345EA0E" w14:textId="77777777" w:rsidR="00A50A68" w:rsidRDefault="00A50A68" w:rsidP="00A50A68">
      <w:pPr>
        <w:rPr>
          <w:rFonts w:eastAsia="SimSun"/>
        </w:rPr>
      </w:pPr>
    </w:p>
    <w:p w14:paraId="5C311046" w14:textId="77777777" w:rsidR="00A50A68" w:rsidRDefault="00A50A68" w:rsidP="00A50A68">
      <w:pPr>
        <w:keepNext/>
        <w:jc w:val="center"/>
      </w:pPr>
      <w:r>
        <w:object w:dxaOrig="9765" w:dyaOrig="2596" w14:anchorId="6D20157C">
          <v:shape id="_x0000_i1027" type="#_x0000_t75" style="width:330.15pt;height:91.05pt" o:ole="">
            <v:imagedata r:id="rId18" o:title=""/>
          </v:shape>
          <o:OLEObject Type="Embed" ProgID="Visio.Drawing.15" ShapeID="_x0000_i1027" DrawAspect="Content" ObjectID="_1739045838" r:id="rId19"/>
        </w:object>
      </w:r>
    </w:p>
    <w:p w14:paraId="614A2A90" w14:textId="77777777" w:rsidR="00A50A68" w:rsidRPr="00CC1E66" w:rsidRDefault="00A50A68" w:rsidP="00A50A68">
      <w:pPr>
        <w:pStyle w:val="Caption"/>
      </w:pPr>
      <w:bookmarkStart w:id="298" w:name="_Ref118296303"/>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98"/>
      <w:r>
        <w:t xml:space="preserve"> Examples for overlapping of channels with different priorities including NACK-only and SR with the same priority</w:t>
      </w:r>
    </w:p>
    <w:p w14:paraId="754FCE0C" w14:textId="77777777" w:rsidR="00A50A68" w:rsidRDefault="00A50A68" w:rsidP="00A50A68">
      <w:pPr>
        <w:spacing w:after="120"/>
        <w:jc w:val="both"/>
        <w:textAlignment w:val="center"/>
        <w:rPr>
          <w:rFonts w:eastAsia="SimSun"/>
          <w:sz w:val="20"/>
          <w:szCs w:val="20"/>
          <w:lang w:val="en-GB"/>
        </w:rPr>
      </w:pPr>
      <w:r>
        <w:rPr>
          <w:rFonts w:eastAsia="SimSun"/>
          <w:sz w:val="20"/>
          <w:szCs w:val="20"/>
          <w:lang w:val="en-GB"/>
        </w:rPr>
        <w:t>Based on the above analysis, at least when there are multiple overlapping channels, the indeterministic</w:t>
      </w:r>
      <w:r w:rsidRPr="00115A91">
        <w:rPr>
          <w:rFonts w:eastAsia="SimSun"/>
          <w:sz w:val="20"/>
          <w:szCs w:val="20"/>
          <w:lang w:val="en-GB"/>
        </w:rPr>
        <w:t xml:space="preserve"> </w:t>
      </w:r>
      <w:r>
        <w:rPr>
          <w:rFonts w:eastAsia="SimSun"/>
          <w:sz w:val="20"/>
          <w:szCs w:val="20"/>
          <w:lang w:val="en-GB"/>
        </w:rPr>
        <w:t xml:space="preserve">collision handling result of NACK-only and SR will result in different results in subsequent overlapping handling procedures, which would increase gNB reception complexity especially in the same priority case. Thus, further discussion is needed for these cases. </w:t>
      </w:r>
    </w:p>
    <w:p w14:paraId="11A0863E" w14:textId="77777777" w:rsidR="00A50A68" w:rsidRPr="004B14A7" w:rsidRDefault="00A50A68" w:rsidP="00A50A68">
      <w:pPr>
        <w:spacing w:after="120"/>
        <w:jc w:val="both"/>
        <w:textAlignment w:val="center"/>
        <w:rPr>
          <w:rFonts w:eastAsia="SimSun"/>
          <w:sz w:val="20"/>
          <w:szCs w:val="20"/>
          <w:lang w:val="en-GB"/>
        </w:rPr>
      </w:pPr>
      <w:r w:rsidRPr="004B14A7">
        <w:rPr>
          <w:rFonts w:eastAsia="SimSun" w:hint="eastAsia"/>
          <w:sz w:val="20"/>
          <w:szCs w:val="20"/>
          <w:lang w:val="en-GB"/>
        </w:rPr>
        <w:t>T</w:t>
      </w:r>
      <w:r>
        <w:rPr>
          <w:rFonts w:eastAsia="SimSun"/>
          <w:sz w:val="20"/>
          <w:szCs w:val="20"/>
          <w:lang w:val="en-GB"/>
        </w:rPr>
        <w:t>o</w:t>
      </w:r>
      <w:r w:rsidRPr="004B14A7">
        <w:rPr>
          <w:rFonts w:eastAsia="SimSun"/>
          <w:sz w:val="20"/>
          <w:szCs w:val="20"/>
          <w:lang w:val="en-GB"/>
        </w:rPr>
        <w:t xml:space="preserve"> resolve the issue in case </w:t>
      </w:r>
      <w:r>
        <w:rPr>
          <w:rFonts w:eastAsia="SimSun"/>
          <w:sz w:val="20"/>
          <w:szCs w:val="20"/>
          <w:lang w:val="en-GB"/>
        </w:rPr>
        <w:t>1</w:t>
      </w:r>
      <w:r w:rsidRPr="004B14A7">
        <w:rPr>
          <w:rFonts w:eastAsia="SimSun"/>
          <w:sz w:val="20"/>
          <w:szCs w:val="20"/>
          <w:lang w:val="en-GB"/>
        </w:rPr>
        <w:t xml:space="preserve"> </w:t>
      </w:r>
      <w:r>
        <w:rPr>
          <w:rFonts w:eastAsia="SimSun"/>
          <w:sz w:val="20"/>
          <w:szCs w:val="20"/>
          <w:lang w:val="en-GB"/>
        </w:rPr>
        <w:t xml:space="preserve">and case 2 </w:t>
      </w:r>
      <w:r w:rsidRPr="004B14A7">
        <w:rPr>
          <w:rFonts w:eastAsia="SimSun"/>
          <w:sz w:val="20"/>
          <w:szCs w:val="20"/>
          <w:lang w:val="en-GB"/>
        </w:rPr>
        <w:t xml:space="preserve">in </w:t>
      </w:r>
      <w:r w:rsidRPr="0074618D">
        <w:rPr>
          <w:rFonts w:eastAsia="SimSun"/>
          <w:sz w:val="20"/>
          <w:szCs w:val="20"/>
          <w:lang w:val="en-GB"/>
        </w:rPr>
        <w:fldChar w:fldCharType="begin"/>
      </w:r>
      <w:r w:rsidRPr="0074618D">
        <w:rPr>
          <w:rFonts w:eastAsia="SimSun"/>
          <w:sz w:val="20"/>
          <w:szCs w:val="20"/>
          <w:lang w:val="en-GB"/>
        </w:rPr>
        <w:instrText xml:space="preserve"> REF _Ref118280565 \h </w:instrText>
      </w:r>
      <w:r>
        <w:rPr>
          <w:rFonts w:eastAsia="SimSun"/>
          <w:sz w:val="20"/>
          <w:szCs w:val="20"/>
          <w:lang w:val="en-GB"/>
        </w:rPr>
        <w:instrText xml:space="preserve"> \* MERGEFORMAT </w:instrText>
      </w:r>
      <w:r w:rsidRPr="0074618D">
        <w:rPr>
          <w:rFonts w:eastAsia="SimSun"/>
          <w:sz w:val="20"/>
          <w:szCs w:val="20"/>
          <w:lang w:val="en-GB"/>
        </w:rPr>
      </w:r>
      <w:r w:rsidRPr="0074618D">
        <w:rPr>
          <w:rFonts w:eastAsia="SimSun"/>
          <w:sz w:val="20"/>
          <w:szCs w:val="20"/>
          <w:lang w:val="en-GB"/>
        </w:rPr>
        <w:fldChar w:fldCharType="separate"/>
      </w:r>
      <w:r w:rsidRPr="00650D8E">
        <w:rPr>
          <w:rFonts w:eastAsia="SimSun"/>
          <w:sz w:val="20"/>
          <w:szCs w:val="20"/>
          <w:lang w:val="en-GB"/>
        </w:rPr>
        <w:t>Figure 1</w:t>
      </w:r>
      <w:r w:rsidRPr="0074618D">
        <w:rPr>
          <w:rFonts w:eastAsia="SimSun"/>
          <w:sz w:val="20"/>
          <w:szCs w:val="20"/>
          <w:lang w:val="en-GB"/>
        </w:rPr>
        <w:fldChar w:fldCharType="end"/>
      </w:r>
      <w:r>
        <w:rPr>
          <w:rFonts w:eastAsia="SimSun"/>
          <w:sz w:val="20"/>
          <w:szCs w:val="20"/>
          <w:lang w:val="en-GB"/>
        </w:rPr>
        <w:t>,</w:t>
      </w:r>
      <w:r w:rsidRPr="005B6039">
        <w:rPr>
          <w:rFonts w:eastAsia="SimSun"/>
          <w:sz w:val="20"/>
          <w:szCs w:val="20"/>
          <w:lang w:val="en-GB"/>
        </w:rPr>
        <w:t xml:space="preserve"> </w:t>
      </w:r>
      <w:r>
        <w:rPr>
          <w:rFonts w:eastAsia="SimSun"/>
          <w:sz w:val="20"/>
          <w:szCs w:val="20"/>
          <w:lang w:val="en-GB"/>
        </w:rPr>
        <w:t>the following options can be considered.</w:t>
      </w:r>
    </w:p>
    <w:p w14:paraId="564AB0F2" w14:textId="77777777" w:rsidR="00A50A68" w:rsidRPr="00C170DE" w:rsidRDefault="00A50A68" w:rsidP="00A50A68">
      <w:pPr>
        <w:spacing w:after="120"/>
        <w:jc w:val="both"/>
        <w:textAlignment w:val="center"/>
        <w:rPr>
          <w:rFonts w:eastAsia="SimSun"/>
          <w:sz w:val="20"/>
          <w:szCs w:val="20"/>
          <w:lang w:val="en-GB"/>
        </w:rPr>
      </w:pPr>
      <w:r w:rsidRPr="00C170DE">
        <w:rPr>
          <w:rFonts w:eastAsia="SimSun"/>
          <w:sz w:val="20"/>
          <w:szCs w:val="20"/>
          <w:lang w:val="en-GB"/>
        </w:rPr>
        <w:t xml:space="preserve">When a first PUCCH transmission for the NACK-only based feedback for multicast overlaps with a second PUCCH transmissions only for positive SR, and either the NACK-only PUCCH or the SR PUCCH also overlaps with a third PUCCH with CSI, and the three PUCCHs are not in a </w:t>
      </w:r>
      <w:r w:rsidRPr="00640501">
        <w:rPr>
          <w:rFonts w:eastAsia="SimSun"/>
          <w:sz w:val="20"/>
          <w:szCs w:val="20"/>
          <w:lang w:val="en-GB"/>
        </w:rPr>
        <w:t>group overlapping PUCCHs</w:t>
      </w:r>
      <w:r w:rsidRPr="00C170DE">
        <w:rPr>
          <w:rFonts w:eastAsia="SimSun"/>
          <w:sz w:val="20"/>
          <w:szCs w:val="20"/>
          <w:lang w:val="en-GB"/>
        </w:rPr>
        <w:t>,</w:t>
      </w:r>
    </w:p>
    <w:p w14:paraId="0A730524" w14:textId="77777777" w:rsidR="00A50A68" w:rsidRPr="00C170DE"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rPr>
          <w:lang w:eastAsia="en-US"/>
        </w:rPr>
        <w:t>Option 1: UE drops SR when handling the overlapping of NACK-only PUCCH and SR PUCCH.</w:t>
      </w:r>
    </w:p>
    <w:p w14:paraId="7998E5A8" w14:textId="77777777" w:rsidR="00A50A68" w:rsidRPr="00C170DE"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rPr>
          <w:lang w:eastAsia="en-US"/>
        </w:rPr>
        <w:t>Option 2: UE multiplexes NACK-only, CSI and SR in a PUCCH same as that of multiplexing NACK-only and CSI.</w:t>
      </w:r>
    </w:p>
    <w:p w14:paraId="79AF44FB" w14:textId="77777777" w:rsidR="00A50A68"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t>Option 3: UE does not expect to handle such overlapping case.</w:t>
      </w:r>
    </w:p>
    <w:p w14:paraId="6608FED6" w14:textId="77777777" w:rsidR="00820D42" w:rsidRPr="00A50A68" w:rsidRDefault="00820D42" w:rsidP="00820D42">
      <w:pPr>
        <w:spacing w:after="120"/>
        <w:rPr>
          <w:rFonts w:eastAsiaTheme="minorEastAsia"/>
          <w:color w:val="C4BC96" w:themeColor="background2" w:themeShade="BF"/>
          <w:highlight w:val="lightGray"/>
          <w:lang w:val="en-GB"/>
        </w:rPr>
      </w:pPr>
    </w:p>
    <w:p w14:paraId="51A2161E" w14:textId="0D60085C" w:rsidR="00A50A68" w:rsidRDefault="00A50A68" w:rsidP="00820D42">
      <w:pPr>
        <w:spacing w:after="120"/>
        <w:rPr>
          <w:rFonts w:eastAsiaTheme="minorEastAsia"/>
        </w:rPr>
      </w:pPr>
      <w:r w:rsidRPr="00A50A68">
        <w:rPr>
          <w:rFonts w:eastAsiaTheme="minorEastAsia" w:hint="eastAsia"/>
          <w:lang w:val="en-GB"/>
        </w:rPr>
        <w:t>T</w:t>
      </w:r>
      <w:r w:rsidRPr="00A50A68">
        <w:rPr>
          <w:rFonts w:eastAsiaTheme="minorEastAsia"/>
          <w:lang w:val="en-GB"/>
        </w:rPr>
        <w:t xml:space="preserve">he change from </w:t>
      </w:r>
      <w:r w:rsidRPr="00A50A68">
        <w:rPr>
          <w:rFonts w:eastAsiaTheme="minorEastAsia"/>
        </w:rPr>
        <w:t>Samsung-CR-x1241</w:t>
      </w:r>
      <w:r>
        <w:rPr>
          <w:rFonts w:eastAsiaTheme="minorEastAsia"/>
        </w:rPr>
        <w:t xml:space="preserve"> is simper, i.e., as long as UE multiplexing NACK-only, CSI and SR, UE follows the first reporting mode for the multiplexing. </w:t>
      </w:r>
    </w:p>
    <w:p w14:paraId="382D6978" w14:textId="0A2B4D3E" w:rsidR="00A50A68" w:rsidRDefault="00A50A68" w:rsidP="00820D42">
      <w:pPr>
        <w:spacing w:after="120"/>
        <w:rPr>
          <w:rFonts w:eastAsiaTheme="minorEastAsia"/>
        </w:rPr>
      </w:pPr>
      <w:r>
        <w:rPr>
          <w:rFonts w:eastAsiaTheme="minorEastAsia"/>
        </w:rPr>
        <w:t>More discussion would be needed befo</w:t>
      </w:r>
      <w:r w:rsidR="00217AE8">
        <w:rPr>
          <w:rFonts w:eastAsiaTheme="minorEastAsia"/>
        </w:rPr>
        <w:t>re coming up with a moderator CR</w:t>
      </w:r>
      <w:r>
        <w:rPr>
          <w:rFonts w:eastAsiaTheme="minorEastAsia"/>
        </w:rPr>
        <w:t xml:space="preserve">. </w:t>
      </w:r>
      <w:r w:rsidR="00217AE8">
        <w:rPr>
          <w:rFonts w:eastAsiaTheme="minorEastAsia"/>
        </w:rPr>
        <w:t xml:space="preserve">Companies can directly comment on the CRs provided by proponents, </w:t>
      </w:r>
    </w:p>
    <w:p w14:paraId="3A3EE9D0" w14:textId="2A2D6455" w:rsidR="00217AE8" w:rsidRPr="00217AE8" w:rsidRDefault="00217AE8" w:rsidP="000E167B">
      <w:pPr>
        <w:pStyle w:val="ListParagraph"/>
        <w:numPr>
          <w:ilvl w:val="0"/>
          <w:numId w:val="22"/>
        </w:numPr>
        <w:spacing w:after="120"/>
        <w:rPr>
          <w:rFonts w:eastAsiaTheme="minorEastAsia"/>
          <w:sz w:val="24"/>
        </w:rPr>
      </w:pPr>
      <w:r w:rsidRPr="00217AE8">
        <w:rPr>
          <w:rFonts w:eastAsiaTheme="minorEastAsia"/>
          <w:sz w:val="24"/>
          <w:lang w:eastAsia="zh-CN"/>
        </w:rPr>
        <w:t>Whether any CR is needed.</w:t>
      </w:r>
    </w:p>
    <w:p w14:paraId="2A6EE5A0" w14:textId="5D769EDA" w:rsidR="00217AE8" w:rsidRPr="00217AE8" w:rsidRDefault="00217AE8" w:rsidP="000E167B">
      <w:pPr>
        <w:pStyle w:val="ListParagraph"/>
        <w:numPr>
          <w:ilvl w:val="0"/>
          <w:numId w:val="22"/>
        </w:numPr>
        <w:spacing w:after="120"/>
        <w:rPr>
          <w:rFonts w:eastAsiaTheme="minorEastAsia"/>
          <w:sz w:val="24"/>
        </w:rPr>
      </w:pPr>
      <w:r w:rsidRPr="00217AE8">
        <w:rPr>
          <w:rFonts w:eastAsiaTheme="minorEastAsia"/>
          <w:sz w:val="24"/>
          <w:lang w:eastAsia="zh-CN"/>
        </w:rPr>
        <w:t>If needed, which proposed CR is preferred.</w:t>
      </w:r>
    </w:p>
    <w:p w14:paraId="51C7755E" w14:textId="77777777" w:rsidR="00696560" w:rsidRPr="00A50A68" w:rsidRDefault="00696560" w:rsidP="00820D42">
      <w:pPr>
        <w:spacing w:after="120"/>
        <w:rPr>
          <w:rFonts w:eastAsiaTheme="minorEastAsia"/>
        </w:rPr>
      </w:pPr>
    </w:p>
    <w:p w14:paraId="0225424B" w14:textId="02ECB4E3" w:rsidR="00820D42" w:rsidRPr="00521A3E" w:rsidRDefault="00820D42" w:rsidP="00820D42">
      <w:pPr>
        <w:pStyle w:val="Heading4"/>
        <w:numPr>
          <w:ilvl w:val="0"/>
          <w:numId w:val="0"/>
        </w:numPr>
        <w:ind w:left="720" w:hanging="720"/>
        <w:rPr>
          <w:szCs w:val="20"/>
          <w:lang w:val="en-GB" w:eastAsia="zh-CN"/>
        </w:rPr>
      </w:pPr>
      <w:r w:rsidRPr="00521A3E">
        <w:rPr>
          <w:szCs w:val="20"/>
          <w:lang w:val="en-GB" w:eastAsia="zh-CN"/>
        </w:rPr>
        <w:t xml:space="preserve">Draft CR </w:t>
      </w:r>
      <w:r w:rsidR="00A50A68">
        <w:rPr>
          <w:szCs w:val="20"/>
          <w:lang w:val="en-GB" w:eastAsia="zh-CN"/>
        </w:rPr>
        <w:t>TBD</w:t>
      </w:r>
      <w:r w:rsidR="003B7F9C">
        <w:rPr>
          <w:szCs w:val="20"/>
          <w:lang w:val="en-GB" w:eastAsia="zh-CN"/>
        </w:rPr>
        <w:t xml:space="preserve"> </w:t>
      </w:r>
      <w:r w:rsidR="003B7F9C" w:rsidRPr="003B7F9C">
        <w:rPr>
          <w:szCs w:val="20"/>
          <w:lang w:val="en-GB" w:eastAsia="zh-CN"/>
        </w:rPr>
        <w:t>but views are needed</w:t>
      </w:r>
    </w:p>
    <w:p w14:paraId="28EC8FBB" w14:textId="77777777" w:rsidR="00820D42" w:rsidRPr="003B7F9C" w:rsidRDefault="00820D42" w:rsidP="00820D42">
      <w:pPr>
        <w:rPr>
          <w:rFonts w:eastAsiaTheme="minorEastAsia"/>
          <w:highlight w:val="lightGray"/>
          <w:lang w:val="en-GB"/>
        </w:rPr>
      </w:pPr>
    </w:p>
    <w:p w14:paraId="02054C43" w14:textId="77777777" w:rsidR="00820D42" w:rsidRPr="00521A3E" w:rsidRDefault="00820D42" w:rsidP="00820D42">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521A3E" w14:paraId="09E1DA12"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521A3E" w:rsidRDefault="00820D42"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521A3E" w:rsidRDefault="00820D42" w:rsidP="009E4C89">
            <w:pPr>
              <w:rPr>
                <w:rFonts w:eastAsiaTheme="minorEastAsia"/>
              </w:rPr>
            </w:pPr>
            <w:r w:rsidRPr="00521A3E">
              <w:rPr>
                <w:rFonts w:eastAsiaTheme="minorEastAsia"/>
              </w:rPr>
              <w:t>Comments</w:t>
            </w:r>
          </w:p>
        </w:tc>
      </w:tr>
      <w:tr w:rsidR="00820D42" w:rsidRPr="00BB00A0" w14:paraId="3D166EA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27A4A3EE" w:rsidR="00820D42" w:rsidRPr="00237DF7" w:rsidRDefault="003C0494"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8C0F6A" w14:textId="76D8FD35" w:rsidR="0082287B" w:rsidRDefault="001857D6" w:rsidP="009E4C89">
            <w:pPr>
              <w:rPr>
                <w:rFonts w:eastAsiaTheme="minorEastAsia"/>
                <w:iCs/>
              </w:rPr>
            </w:pPr>
            <w:r>
              <w:rPr>
                <w:rFonts w:eastAsiaTheme="minorEastAsia"/>
                <w:iCs/>
              </w:rPr>
              <w:t>Seem</w:t>
            </w:r>
            <w:r w:rsidR="0082287B">
              <w:rPr>
                <w:rFonts w:eastAsiaTheme="minorEastAsia"/>
                <w:iCs/>
              </w:rPr>
              <w:t xml:space="preserve"> no CR is needed. </w:t>
            </w:r>
          </w:p>
          <w:p w14:paraId="5D8E7474" w14:textId="2C879E5C" w:rsidR="00510E48" w:rsidRPr="00237DF7" w:rsidRDefault="00510E48" w:rsidP="009E4C89">
            <w:pPr>
              <w:rPr>
                <w:rFonts w:eastAsiaTheme="minorEastAsia"/>
                <w:iCs/>
              </w:rPr>
            </w:pPr>
            <w:r>
              <w:rPr>
                <w:rFonts w:eastAsiaTheme="minorEastAsia"/>
                <w:iCs/>
              </w:rPr>
              <w:t xml:space="preserve">When </w:t>
            </w:r>
            <w:r w:rsidR="001857D6">
              <w:rPr>
                <w:rFonts w:eastAsiaTheme="minorEastAsia"/>
                <w:iCs/>
              </w:rPr>
              <w:t xml:space="preserve">there is </w:t>
            </w:r>
            <w:r>
              <w:rPr>
                <w:rFonts w:eastAsiaTheme="minorEastAsia"/>
                <w:iCs/>
              </w:rPr>
              <w:t>NACK-only multiplexed with CSI, whether to drop SR</w:t>
            </w:r>
            <w:r w:rsidR="00AC5C7D">
              <w:rPr>
                <w:rFonts w:eastAsiaTheme="minorEastAsia"/>
                <w:iCs/>
              </w:rPr>
              <w:t xml:space="preserve"> (UE can send </w:t>
            </w:r>
            <w:r w:rsidR="00794E7B">
              <w:rPr>
                <w:rFonts w:eastAsiaTheme="minorEastAsia"/>
                <w:iCs/>
              </w:rPr>
              <w:t>SR</w:t>
            </w:r>
            <w:r w:rsidR="00AC5C7D">
              <w:rPr>
                <w:rFonts w:eastAsiaTheme="minorEastAsia"/>
                <w:iCs/>
              </w:rPr>
              <w:t xml:space="preserve"> later)</w:t>
            </w:r>
            <w:r>
              <w:rPr>
                <w:rFonts w:eastAsiaTheme="minorEastAsia"/>
                <w:iCs/>
              </w:rPr>
              <w:t xml:space="preserve"> or </w:t>
            </w:r>
            <w:r w:rsidR="001857D6">
              <w:rPr>
                <w:rFonts w:eastAsiaTheme="minorEastAsia"/>
                <w:iCs/>
              </w:rPr>
              <w:t xml:space="preserve">multiplex SR together is up to UE implementation. </w:t>
            </w:r>
          </w:p>
        </w:tc>
      </w:tr>
      <w:tr w:rsidR="000635B3" w:rsidRPr="00BB00A0" w14:paraId="43844FF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25BA397D" w:rsidR="000635B3" w:rsidRDefault="000635B3"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5EF2" w14:textId="0A15AB83" w:rsidR="000635B3" w:rsidRDefault="000635B3" w:rsidP="000635B3">
            <w:pPr>
              <w:rPr>
                <w:rFonts w:eastAsiaTheme="minorEastAsia"/>
                <w:iCs/>
              </w:rPr>
            </w:pPr>
            <w:r>
              <w:rPr>
                <w:rFonts w:eastAsiaTheme="minorEastAsia"/>
                <w:iCs/>
              </w:rPr>
              <w:t>A CR is needed to capture what happens when the UE has positive SR. It suffices to add ‘SR’ and have same UE behavior as for unicast.</w:t>
            </w:r>
          </w:p>
        </w:tc>
      </w:tr>
      <w:tr w:rsidR="008D0CF0" w:rsidRPr="00BB00A0" w14:paraId="3D8FF0C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CC98FB" w14:textId="00FA83B3" w:rsidR="008D0CF0" w:rsidRDefault="008D0CF0"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971E07" w14:textId="4C2AC7DB" w:rsidR="008D0CF0" w:rsidRDefault="008D0CF0" w:rsidP="000635B3">
            <w:pPr>
              <w:rPr>
                <w:rFonts w:eastAsiaTheme="minorEastAsia"/>
                <w:iCs/>
              </w:rPr>
            </w:pPr>
            <w:r>
              <w:rPr>
                <w:rFonts w:eastAsiaTheme="minorEastAsia"/>
                <w:iCs/>
              </w:rPr>
              <w:t>For the CR given by Samsung, we can support it. It is right what I confirmed with other companies in the last meeting offline discussion that whether SR can be included here, and the answer is yes I and this should be common understanding.</w:t>
            </w:r>
          </w:p>
          <w:p w14:paraId="20420875" w14:textId="204B3990" w:rsidR="008D0CF0" w:rsidRDefault="008D0CF0" w:rsidP="000635B3">
            <w:pPr>
              <w:rPr>
                <w:rFonts w:eastAsiaTheme="minorEastAsia"/>
                <w:iCs/>
              </w:rPr>
            </w:pPr>
          </w:p>
          <w:p w14:paraId="340B2A5A" w14:textId="44C39642" w:rsidR="008D0CF0" w:rsidRDefault="008D0CF0" w:rsidP="000635B3">
            <w:pPr>
              <w:rPr>
                <w:rFonts w:eastAsiaTheme="minorEastAsia"/>
                <w:iCs/>
              </w:rPr>
            </w:pPr>
            <w:r>
              <w:rPr>
                <w:rFonts w:eastAsiaTheme="minorEastAsia"/>
                <w:iCs/>
              </w:rPr>
              <w:t>The issue is some cases can’t be covered by current spec and</w:t>
            </w:r>
            <w:r w:rsidR="000A46DD">
              <w:rPr>
                <w:rFonts w:eastAsiaTheme="minorEastAsia"/>
                <w:iCs/>
              </w:rPr>
              <w:t>/</w:t>
            </w:r>
            <w:r>
              <w:rPr>
                <w:rFonts w:eastAsiaTheme="minorEastAsia"/>
                <w:iCs/>
              </w:rPr>
              <w:t>or Samsung CR. For example, the case</w:t>
            </w:r>
            <w:r w:rsidR="000A46DD">
              <w:rPr>
                <w:rFonts w:eastAsiaTheme="minorEastAsia"/>
                <w:iCs/>
              </w:rPr>
              <w:t>s</w:t>
            </w:r>
            <w:r>
              <w:rPr>
                <w:rFonts w:eastAsiaTheme="minorEastAsia"/>
                <w:iCs/>
              </w:rPr>
              <w:t xml:space="preserve"> shown in above Figure 1 and figure 2. </w:t>
            </w:r>
            <w:r w:rsidR="000A46DD">
              <w:rPr>
                <w:rFonts w:eastAsiaTheme="minorEastAsia"/>
                <w:iCs/>
              </w:rPr>
              <w:t>In Rel-15,</w:t>
            </w:r>
            <w:r>
              <w:rPr>
                <w:rFonts w:eastAsiaTheme="minorEastAsia"/>
                <w:iCs/>
              </w:rPr>
              <w:t xml:space="preserve">UE procedure to handle PUCCH overlapping is </w:t>
            </w:r>
            <w:r w:rsidR="000A46DD">
              <w:rPr>
                <w:rFonts w:eastAsiaTheme="minorEastAsia"/>
                <w:iCs/>
              </w:rPr>
              <w:t xml:space="preserve">defined </w:t>
            </w:r>
            <w:r>
              <w:rPr>
                <w:rFonts w:eastAsiaTheme="minorEastAsia"/>
                <w:iCs/>
              </w:rPr>
              <w:t>as following:</w:t>
            </w:r>
          </w:p>
          <w:p w14:paraId="41757500" w14:textId="444FA579" w:rsidR="008D0CF0" w:rsidRPr="000A46DD" w:rsidRDefault="008D0CF0" w:rsidP="000A46DD">
            <w:pPr>
              <w:pStyle w:val="ListParagraph"/>
              <w:numPr>
                <w:ilvl w:val="0"/>
                <w:numId w:val="43"/>
              </w:numPr>
              <w:rPr>
                <w:rFonts w:eastAsiaTheme="minorEastAsia"/>
                <w:iCs/>
              </w:rPr>
            </w:pPr>
            <w:r w:rsidRPr="000A46DD">
              <w:rPr>
                <w:rFonts w:eastAsiaTheme="minorEastAsia"/>
                <w:iCs/>
              </w:rPr>
              <w:t>Determines a resource PUCCH Z based on the earliest starting symbol and longest duration.</w:t>
            </w:r>
          </w:p>
          <w:p w14:paraId="00EC009D" w14:textId="7CA1AB31" w:rsidR="008D0CF0" w:rsidRPr="000A46DD" w:rsidRDefault="008D0CF0" w:rsidP="000A46DD">
            <w:pPr>
              <w:pStyle w:val="ListParagraph"/>
              <w:numPr>
                <w:ilvl w:val="0"/>
                <w:numId w:val="43"/>
              </w:numPr>
              <w:rPr>
                <w:rFonts w:eastAsiaTheme="minorEastAsia"/>
                <w:iCs/>
              </w:rPr>
            </w:pPr>
            <w:r w:rsidRPr="000A46DD">
              <w:rPr>
                <w:rFonts w:eastAsiaTheme="minorEastAsia"/>
                <w:iCs/>
              </w:rPr>
              <w:t>Determines all PUCCHs</w:t>
            </w:r>
            <w:r w:rsidR="000A46DD" w:rsidRPr="000A46DD">
              <w:rPr>
                <w:rFonts w:eastAsiaTheme="minorEastAsia"/>
                <w:iCs/>
              </w:rPr>
              <w:t xml:space="preserve"> (set A)</w:t>
            </w:r>
            <w:r w:rsidRPr="000A46DD">
              <w:rPr>
                <w:rFonts w:eastAsiaTheme="minorEastAsia"/>
                <w:iCs/>
              </w:rPr>
              <w:t xml:space="preserve"> overlapped with Z in time-</w:t>
            </w:r>
            <w:r w:rsidR="000A46DD" w:rsidRPr="000A46DD">
              <w:rPr>
                <w:rFonts w:eastAsiaTheme="minorEastAsia"/>
                <w:iCs/>
              </w:rPr>
              <w:t>domain</w:t>
            </w:r>
          </w:p>
          <w:p w14:paraId="01D48FAA" w14:textId="3FBD5488" w:rsidR="008D0CF0" w:rsidRPr="000A46DD" w:rsidRDefault="000A46DD" w:rsidP="000A46DD">
            <w:pPr>
              <w:pStyle w:val="ListParagraph"/>
              <w:numPr>
                <w:ilvl w:val="0"/>
                <w:numId w:val="43"/>
              </w:numPr>
              <w:rPr>
                <w:rFonts w:eastAsiaTheme="minorEastAsia"/>
                <w:iCs/>
              </w:rPr>
            </w:pPr>
            <w:r w:rsidRPr="000A46DD">
              <w:rPr>
                <w:rFonts w:eastAsiaTheme="minorEastAsia"/>
                <w:iCs/>
              </w:rPr>
              <w:t>Multiplexed UCIs from PUCCH Z and set A into one PUCCH based on the specified multiplexing rule.</w:t>
            </w:r>
          </w:p>
          <w:p w14:paraId="5D60C743" w14:textId="63733796" w:rsidR="000A46DD" w:rsidRDefault="000A46DD" w:rsidP="000635B3">
            <w:pPr>
              <w:rPr>
                <w:rFonts w:eastAsiaTheme="minorEastAsia"/>
                <w:iCs/>
              </w:rPr>
            </w:pPr>
            <w:r>
              <w:rPr>
                <w:rFonts w:eastAsiaTheme="minorEastAsia"/>
                <w:iCs/>
              </w:rPr>
              <w:t>Where PUCCH Z together with set A are called a group overlapping PUCCHs. But for the cases shown in above Figure 1, the three PUCCHs are not in one group overlapping PUCCHs, so they would not be multiplexed even with Samsung’s CR. UE behavior in these cases are not clear.</w:t>
            </w:r>
          </w:p>
          <w:p w14:paraId="6B15C769" w14:textId="27BE1E24" w:rsidR="008D0CF0" w:rsidRDefault="008D0CF0" w:rsidP="000635B3">
            <w:pPr>
              <w:rPr>
                <w:rFonts w:eastAsiaTheme="minorEastAsia"/>
                <w:iCs/>
              </w:rPr>
            </w:pPr>
          </w:p>
        </w:tc>
      </w:tr>
      <w:tr w:rsidR="000640D4" w:rsidRPr="00BB00A0" w14:paraId="7821C2B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8F08FC" w14:textId="664702CF" w:rsidR="000640D4" w:rsidRDefault="000640D4" w:rsidP="000640D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2587F8A" w14:textId="60749136" w:rsidR="000640D4" w:rsidRDefault="000640D4" w:rsidP="000640D4">
            <w:pPr>
              <w:rPr>
                <w:rFonts w:eastAsiaTheme="minorEastAsia"/>
                <w:iCs/>
              </w:rPr>
            </w:pPr>
            <w:r>
              <w:rPr>
                <w:rFonts w:eastAsiaTheme="minorEastAsia"/>
                <w:iCs/>
              </w:rPr>
              <w:t>The network may not know which one (NACK-only PUCCH or SR) would be transmitted by the UE, if it is up to implementation. It leads to that the network has to decode the uplink channels with two assumptions. From our understanding, the network should avoid such configuration. It should be noted that there are also similar issues in Rel-15, if we change NACK-only PUCCH to another SR, which is not resolved by the current spec.</w:t>
            </w:r>
          </w:p>
        </w:tc>
      </w:tr>
    </w:tbl>
    <w:p w14:paraId="20A05883" w14:textId="77777777" w:rsidR="00820D42" w:rsidRPr="00BB00A0" w:rsidRDefault="00820D42" w:rsidP="00820D42">
      <w:pPr>
        <w:rPr>
          <w:rFonts w:eastAsiaTheme="minorEastAsia"/>
          <w:color w:val="C4BC96" w:themeColor="background2" w:themeShade="BF"/>
          <w:highlight w:val="lightGray"/>
        </w:rPr>
      </w:pPr>
    </w:p>
    <w:p w14:paraId="159E624E" w14:textId="754308AA" w:rsidR="00587626" w:rsidRDefault="00587626" w:rsidP="000944A0">
      <w:pPr>
        <w:pStyle w:val="Heading2"/>
        <w:tabs>
          <w:tab w:val="left" w:pos="1985"/>
        </w:tabs>
        <w:ind w:hanging="1569"/>
        <w:rPr>
          <w:lang w:eastAsia="zh-CN"/>
        </w:rPr>
      </w:pPr>
      <w:r>
        <w:rPr>
          <w:rFonts w:hint="eastAsia"/>
          <w:lang w:eastAsia="zh-CN"/>
        </w:rPr>
        <w:t>(</w:t>
      </w:r>
      <w:r w:rsidR="00132F05">
        <w:rPr>
          <w:lang w:eastAsia="zh-CN"/>
        </w:rPr>
        <w:t>1-</w:t>
      </w:r>
      <w:r w:rsidR="00C74094">
        <w:rPr>
          <w:lang w:eastAsia="zh-CN"/>
        </w:rPr>
        <w:t>12</w:t>
      </w:r>
      <w:r>
        <w:rPr>
          <w:lang w:eastAsia="zh-CN"/>
        </w:rPr>
        <w:t>)</w:t>
      </w:r>
      <w:r w:rsidR="00893D94" w:rsidRPr="00893D94">
        <w:rPr>
          <w:lang w:eastAsia="zh-CN"/>
        </w:rPr>
        <w:t>PUCCH resources for SPS NACK-only</w:t>
      </w:r>
    </w:p>
    <w:tbl>
      <w:tblPr>
        <w:tblStyle w:val="TableGrid"/>
        <w:tblW w:w="0" w:type="auto"/>
        <w:tblLook w:val="04A0" w:firstRow="1" w:lastRow="0" w:firstColumn="1" w:lastColumn="0" w:noHBand="0" w:noVBand="1"/>
      </w:tblPr>
      <w:tblGrid>
        <w:gridCol w:w="2263"/>
        <w:gridCol w:w="11974"/>
      </w:tblGrid>
      <w:tr w:rsidR="00587626" w:rsidRPr="00BB00A0" w14:paraId="7A02FC53" w14:textId="77777777" w:rsidTr="00A70D98">
        <w:tc>
          <w:tcPr>
            <w:tcW w:w="2263" w:type="dxa"/>
          </w:tcPr>
          <w:p w14:paraId="782DF8B7" w14:textId="57CC1EB0" w:rsidR="00587626" w:rsidRPr="00DD534A" w:rsidRDefault="00587626" w:rsidP="00A70D98">
            <w:pPr>
              <w:rPr>
                <w:rFonts w:eastAsiaTheme="minorEastAsia"/>
                <w:sz w:val="18"/>
                <w:szCs w:val="18"/>
              </w:rPr>
            </w:pPr>
            <w:r>
              <w:rPr>
                <w:rFonts w:eastAsiaTheme="minorEastAsia"/>
                <w:sz w:val="18"/>
                <w:szCs w:val="18"/>
              </w:rPr>
              <w:t>ZTE-CR-x</w:t>
            </w:r>
            <w:r w:rsidR="00893D94">
              <w:rPr>
                <w:rFonts w:eastAsiaTheme="minorEastAsia"/>
                <w:sz w:val="18"/>
                <w:szCs w:val="18"/>
              </w:rPr>
              <w:t>1454</w:t>
            </w:r>
          </w:p>
        </w:tc>
        <w:tc>
          <w:tcPr>
            <w:tcW w:w="11974" w:type="dxa"/>
          </w:tcPr>
          <w:p w14:paraId="2DF8A8D3" w14:textId="77777777" w:rsidR="00F13D5D" w:rsidRPr="00F13D5D" w:rsidRDefault="00F13D5D" w:rsidP="004707BE">
            <w:pPr>
              <w:spacing w:afterLines="50" w:line="259" w:lineRule="auto"/>
              <w:rPr>
                <w:rFonts w:ascii="Arial" w:eastAsia="SimSun" w:hAnsi="Arial"/>
                <w:sz w:val="20"/>
                <w:szCs w:val="20"/>
              </w:rPr>
            </w:pPr>
            <w:r w:rsidRPr="00F13D5D">
              <w:rPr>
                <w:rFonts w:ascii="Arial" w:eastAsia="SimSun" w:hAnsi="Arial"/>
                <w:sz w:val="20"/>
                <w:szCs w:val="20"/>
              </w:rPr>
              <w:t>For NACK-only feedback mode 2, HARQ-ACK multiplexing for more than one HARQ-ACK information bits is supported only for a MBS service and is not supported across MBS services. If NACK-only feedback mode 2 is configured for a G-CS-RNTI, the HARQ-ACK multiplexing cannot happen for more than one SPS PDSCHs since the PUCCH resource for more than one SPS PDSCHs cannot be in the same PUCCH slot based on the same k1 value. Therefore, the PUCCH resource provided by sps-PUCCH-AN-ListMulticast, which is used for carrying HARQ-ACK information multiplexed for more than one SPS PDSCH configurations, should be removed for more than one HARQ-ACK information bits.</w:t>
            </w:r>
          </w:p>
          <w:p w14:paraId="382DF4FC" w14:textId="77777777" w:rsidR="00587626" w:rsidRDefault="00F13D5D" w:rsidP="00A70D98">
            <w:pPr>
              <w:rPr>
                <w:rFonts w:ascii="Arial" w:eastAsia="SimSun" w:hAnsi="Arial"/>
                <w:sz w:val="20"/>
                <w:szCs w:val="20"/>
              </w:rPr>
            </w:pPr>
            <w:r w:rsidRPr="00F13D5D">
              <w:rPr>
                <w:rFonts w:ascii="Arial" w:eastAsia="SimSun" w:hAnsi="Arial"/>
                <w:sz w:val="20"/>
                <w:szCs w:val="20"/>
              </w:rPr>
              <w:t>In addition, the PUCCH resource determination is described in clause 9.2.3. The reference clause for PUCCH resource determination for NACK-only mode 1 is not correct, which should be fixed.</w:t>
            </w:r>
          </w:p>
          <w:p w14:paraId="2A7E5890" w14:textId="0B9D99DD" w:rsidR="004707BE" w:rsidRPr="004707BE" w:rsidRDefault="004707BE" w:rsidP="004707BE">
            <w:pPr>
              <w:keepNext/>
              <w:keepLines/>
              <w:pBdr>
                <w:top w:val="single" w:sz="12" w:space="3" w:color="auto"/>
              </w:pBdr>
              <w:spacing w:before="240" w:after="180" w:line="259" w:lineRule="auto"/>
              <w:outlineLvl w:val="0"/>
              <w:rPr>
                <w:rFonts w:ascii="Arial" w:eastAsia="SimSun" w:hAnsi="Arial"/>
                <w:sz w:val="36"/>
                <w:szCs w:val="20"/>
                <w:lang w:val="en-GB" w:eastAsia="en-US"/>
              </w:rPr>
            </w:pPr>
            <w:r>
              <w:rPr>
                <w:rFonts w:ascii="Arial" w:eastAsia="SimSun" w:hAnsi="Arial"/>
                <w:sz w:val="36"/>
                <w:szCs w:val="20"/>
                <w:lang w:val="en-GB" w:eastAsia="en-US"/>
              </w:rPr>
              <w:t xml:space="preserve">18 </w:t>
            </w:r>
            <w:r w:rsidRPr="004707BE">
              <w:rPr>
                <w:rFonts w:ascii="Arial" w:eastAsia="SimSun" w:hAnsi="Arial"/>
                <w:sz w:val="36"/>
                <w:szCs w:val="20"/>
                <w:lang w:val="en-GB" w:eastAsia="en-US"/>
              </w:rPr>
              <w:t>Multicast Broadcast Services</w:t>
            </w:r>
          </w:p>
          <w:p w14:paraId="4C18591D" w14:textId="77777777" w:rsidR="004707BE" w:rsidRPr="004707BE" w:rsidRDefault="004707BE" w:rsidP="004707BE">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707BE">
              <w:rPr>
                <w:rFonts w:ascii="Arial" w:eastAsia="SimSun" w:hAnsi="Arial" w:cs="Arial"/>
                <w:color w:val="FF0000"/>
                <w:sz w:val="22"/>
                <w:szCs w:val="28"/>
                <w:lang w:eastAsia="en-US"/>
              </w:rPr>
              <w:t>&lt;Unchanged parts are omitted&gt;</w:t>
            </w:r>
          </w:p>
          <w:p w14:paraId="5D1F8E57" w14:textId="42B00713" w:rsidR="004707BE" w:rsidRPr="004707BE" w:rsidRDefault="004707BE" w:rsidP="004707BE">
            <w:pPr>
              <w:spacing w:after="180" w:line="259" w:lineRule="auto"/>
              <w:rPr>
                <w:rFonts w:eastAsia="SimSun"/>
                <w:sz w:val="20"/>
                <w:szCs w:val="20"/>
                <w:lang w:val="en-GB" w:eastAsia="en-US"/>
              </w:rPr>
            </w:pPr>
            <w:r w:rsidRPr="004707BE">
              <w:rPr>
                <w:rFonts w:eastAsia="SimSun"/>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w:t>
            </w:r>
            <w:r w:rsidR="00BA1233" w:rsidRPr="00BB704C">
              <w:rPr>
                <w:rFonts w:eastAsia="SimSun"/>
                <w:strike/>
                <w:color w:val="FF0000"/>
                <w:sz w:val="20"/>
                <w:szCs w:val="20"/>
                <w:lang w:val="en-GB" w:eastAsia="en-US"/>
              </w:rPr>
              <w:t>1</w:t>
            </w:r>
            <w:r w:rsidR="00BA1233" w:rsidRPr="00BB704C">
              <w:rPr>
                <w:rFonts w:eastAsia="SimSun"/>
                <w:color w:val="FF0000"/>
                <w:sz w:val="20"/>
                <w:szCs w:val="20"/>
                <w:lang w:val="en-GB" w:eastAsia="en-US"/>
              </w:rPr>
              <w:t>3</w:t>
            </w:r>
            <w:r w:rsidRPr="004707BE">
              <w:rPr>
                <w:rFonts w:eastAsia="SimSun"/>
                <w:sz w:val="20"/>
                <w:szCs w:val="20"/>
                <w:lang w:val="en-GB" w:eastAsia="en-US"/>
              </w:rPr>
              <w:t xml:space="preserve"> when UE is not provided </w:t>
            </w:r>
            <w:r w:rsidRPr="004707BE">
              <w:rPr>
                <w:rFonts w:eastAsia="SimSun"/>
                <w:i/>
                <w:iCs/>
                <w:sz w:val="20"/>
                <w:szCs w:val="20"/>
                <w:lang w:val="en-GB" w:eastAsia="en-US"/>
              </w:rPr>
              <w:t>moreThanOneNackOnlyMode</w:t>
            </w:r>
            <w:r w:rsidRPr="004707BE">
              <w:rPr>
                <w:rFonts w:eastAsia="SimSun"/>
                <w:iCs/>
                <w:sz w:val="20"/>
                <w:szCs w:val="20"/>
                <w:lang w:val="en-GB" w:eastAsia="en-US"/>
              </w:rPr>
              <w:t>,</w:t>
            </w:r>
            <w:r w:rsidRPr="004707BE">
              <w:rPr>
                <w:rFonts w:eastAsia="SimSun"/>
                <w:i/>
                <w:iCs/>
                <w:sz w:val="20"/>
                <w:szCs w:val="20"/>
                <w:lang w:val="en-GB" w:eastAsia="en-US"/>
              </w:rPr>
              <w:t xml:space="preserve"> </w:t>
            </w:r>
            <w:r w:rsidRPr="004707BE">
              <w:rPr>
                <w:rFonts w:eastAsia="SimSun"/>
                <w:iCs/>
                <w:sz w:val="20"/>
                <w:szCs w:val="20"/>
                <w:lang w:val="en-GB" w:eastAsia="en-US"/>
              </w:rPr>
              <w:t xml:space="preserve">or as the first PUCCH in Table 18-1 </w:t>
            </w:r>
            <w:r w:rsidRPr="004707BE">
              <w:rPr>
                <w:rFonts w:eastAsia="SimSun"/>
                <w:sz w:val="20"/>
                <w:szCs w:val="20"/>
                <w:lang w:val="en-GB" w:eastAsia="en-US"/>
              </w:rPr>
              <w:t xml:space="preserve">when UE is provided </w:t>
            </w:r>
            <w:r w:rsidRPr="004707BE">
              <w:rPr>
                <w:rFonts w:eastAsia="SimSun"/>
                <w:i/>
                <w:iCs/>
                <w:sz w:val="20"/>
                <w:szCs w:val="20"/>
                <w:lang w:val="en-GB" w:eastAsia="en-US"/>
              </w:rPr>
              <w:t>moreThanOneNackOnlyMode.</w:t>
            </w:r>
            <w:r w:rsidRPr="004707BE">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4707B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4707BE">
              <w:rPr>
                <w:rFonts w:eastAsia="SimSun"/>
                <w:sz w:val="20"/>
                <w:szCs w:val="20"/>
                <w:lang w:val="en-GB"/>
              </w:rPr>
              <w:t xml:space="preserve">. </w:t>
            </w:r>
            <w:r w:rsidRPr="004707BE">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4707BE">
              <w:rPr>
                <w:rFonts w:eastAsia="SimSun"/>
                <w:sz w:val="20"/>
                <w:szCs w:val="20"/>
                <w:lang w:val="en-GB" w:eastAsia="en-US"/>
              </w:rPr>
              <w:t>.</w:t>
            </w:r>
          </w:p>
          <w:p w14:paraId="1EA49386" w14:textId="77777777" w:rsidR="004707BE" w:rsidRPr="004707BE" w:rsidRDefault="004707BE" w:rsidP="004707BE">
            <w:pPr>
              <w:spacing w:after="180"/>
              <w:rPr>
                <w:rFonts w:eastAsia="SimSun"/>
                <w:sz w:val="20"/>
                <w:szCs w:val="20"/>
                <w:lang w:val="en-GB" w:eastAsia="en-US"/>
              </w:rPr>
            </w:pPr>
            <w:r w:rsidRPr="004707BE">
              <w:rPr>
                <w:rFonts w:eastAsia="SimSun"/>
                <w:sz w:val="20"/>
                <w:szCs w:val="20"/>
                <w:lang w:val="en-GB" w:eastAsia="en-US"/>
              </w:rPr>
              <w:lastRenderedPageBreak/>
              <w:t>A UE that is indicated the second HARQ-ACK reporting mode, and for the case when the UE reports more than one</w:t>
            </w:r>
            <w:r w:rsidRPr="004707BE">
              <w:rPr>
                <w:rFonts w:eastAsia="SimSun"/>
                <w:sz w:val="20"/>
                <w:szCs w:val="20"/>
                <w:lang w:eastAsia="en-US"/>
              </w:rPr>
              <w:t xml:space="preserve"> HARQ-ACK information bits,</w:t>
            </w:r>
            <w:r w:rsidRPr="004707BE">
              <w:rPr>
                <w:rFonts w:eastAsia="SimSun"/>
                <w:sz w:val="20"/>
                <w:szCs w:val="20"/>
                <w:lang w:val="en-GB" w:eastAsia="en-US"/>
              </w:rPr>
              <w:t xml:space="preserve"> the UE can be indicated to provide the HARQ-ACK information bits in a PUCCH either according to the first HARQ-ACK reporting mode when the UE is not provided </w:t>
            </w:r>
            <w:r w:rsidRPr="004707BE">
              <w:rPr>
                <w:rFonts w:eastAsia="SimSun"/>
                <w:i/>
                <w:sz w:val="20"/>
                <w:szCs w:val="20"/>
                <w:lang w:val="en-GB" w:eastAsia="en-US"/>
              </w:rPr>
              <w:t>moreThanOne</w:t>
            </w:r>
            <w:r w:rsidRPr="004707BE">
              <w:rPr>
                <w:rFonts w:eastAsia="SimSun"/>
                <w:i/>
                <w:iCs/>
                <w:sz w:val="20"/>
                <w:szCs w:val="20"/>
                <w:lang w:val="en-GB" w:eastAsia="en-US"/>
              </w:rPr>
              <w:t>NackOnlyMode</w:t>
            </w:r>
            <w:r w:rsidRPr="004707BE">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4707BE">
              <w:rPr>
                <w:rFonts w:eastAsia="SimSun"/>
                <w:i/>
                <w:iCs/>
                <w:sz w:val="20"/>
                <w:szCs w:val="20"/>
                <w:lang w:val="en-GB" w:eastAsia="en-US"/>
              </w:rPr>
              <w:t xml:space="preserve"> </w:t>
            </w:r>
            <w:r w:rsidRPr="004707BE">
              <w:rPr>
                <w:rFonts w:eastAsia="SimSun"/>
                <w:i/>
                <w:sz w:val="20"/>
                <w:szCs w:val="20"/>
                <w:lang w:val="en-GB" w:eastAsia="en-US"/>
              </w:rPr>
              <w:t>moreThanOne</w:t>
            </w:r>
            <w:r w:rsidRPr="004707BE">
              <w:rPr>
                <w:rFonts w:eastAsia="SimSun"/>
                <w:i/>
                <w:iCs/>
                <w:sz w:val="20"/>
                <w:szCs w:val="20"/>
                <w:lang w:val="en-GB" w:eastAsia="en-US"/>
              </w:rPr>
              <w:t>NackOnlyMode</w:t>
            </w:r>
            <w:r w:rsidRPr="004707BE">
              <w:rPr>
                <w:rFonts w:eastAsia="SimSun"/>
                <w:sz w:val="20"/>
                <w:szCs w:val="20"/>
                <w:lang w:val="en-GB" w:eastAsia="en-US"/>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4707B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4707BE">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4707BE">
              <w:rPr>
                <w:rFonts w:eastAsia="SimSun"/>
                <w:sz w:val="20"/>
                <w:szCs w:val="20"/>
                <w:lang w:val="en-GB" w:eastAsia="en-US"/>
              </w:rPr>
              <w:t>.</w:t>
            </w:r>
          </w:p>
          <w:p w14:paraId="2ABC2F15" w14:textId="77777777" w:rsidR="004707BE" w:rsidRPr="004707BE" w:rsidRDefault="004707BE" w:rsidP="004707BE">
            <w:pPr>
              <w:spacing w:after="180"/>
              <w:rPr>
                <w:rFonts w:eastAsia="SimSun"/>
                <w:sz w:val="20"/>
                <w:szCs w:val="20"/>
                <w:lang w:val="en-GB" w:eastAsia="en-US"/>
              </w:rPr>
            </w:pPr>
            <w:r w:rsidRPr="004707BE">
              <w:rPr>
                <w:rFonts w:eastAsia="SimSun"/>
                <w:sz w:val="20"/>
                <w:szCs w:val="20"/>
                <w:lang w:val="en-GB" w:eastAsia="en-US"/>
              </w:rPr>
              <w:t xml:space="preserve">For a UE that is indicated the second HARQ-ACK reporting mode, the UE does not expect to be provided </w:t>
            </w:r>
            <w:r w:rsidRPr="004707BE">
              <w:rPr>
                <w:rFonts w:eastAsia="SimSun"/>
                <w:i/>
                <w:sz w:val="20"/>
                <w:szCs w:val="20"/>
                <w:lang w:val="en-GB" w:eastAsia="en-US"/>
              </w:rPr>
              <w:t xml:space="preserve">pdsch-HARQ-ACK-Codebook = semi-static </w:t>
            </w:r>
            <w:r w:rsidRPr="004707BE">
              <w:rPr>
                <w:rFonts w:eastAsia="SimSun"/>
                <w:sz w:val="20"/>
                <w:szCs w:val="20"/>
                <w:lang w:val="en-GB" w:eastAsia="en-US"/>
              </w:rPr>
              <w:t>for multicast HARQ-ACK information.</w:t>
            </w:r>
          </w:p>
          <w:p w14:paraId="10670356" w14:textId="77777777" w:rsidR="004707BE" w:rsidRPr="004707BE" w:rsidRDefault="004707BE" w:rsidP="004707BE">
            <w:pPr>
              <w:spacing w:after="180"/>
              <w:rPr>
                <w:rFonts w:eastAsia="SimSun"/>
                <w:sz w:val="16"/>
                <w:szCs w:val="16"/>
                <w:lang w:val="en-GB" w:eastAsia="en-US"/>
              </w:rPr>
            </w:pPr>
            <w:r w:rsidRPr="004707BE">
              <w:rPr>
                <w:rFonts w:eastAsia="SimSun"/>
                <w:sz w:val="20"/>
                <w:szCs w:val="20"/>
                <w:lang w:val="en-GB" w:eastAsia="en-US"/>
              </w:rPr>
              <w:t xml:space="preserve">For a UE that is indicated the second HARQ-ACK reporting mode and </w:t>
            </w:r>
            <w:r w:rsidRPr="004707BE">
              <w:rPr>
                <w:rFonts w:eastAsia="SimSun"/>
                <w:i/>
                <w:iCs/>
                <w:sz w:val="20"/>
                <w:szCs w:val="20"/>
                <w:lang w:val="en-GB" w:eastAsia="en-US"/>
              </w:rPr>
              <w:t>moreThanOneNackOnlyMode</w:t>
            </w:r>
            <w:r w:rsidRPr="004707BE">
              <w:rPr>
                <w:rFonts w:eastAsia="SimSun"/>
                <w:sz w:val="20"/>
                <w:szCs w:val="20"/>
                <w:lang w:val="en-GB" w:eastAsia="en-US"/>
              </w:rPr>
              <w:t>, all PUCCH resources associated with the second HARQ-ACK reporting mode have same starting symbol and same number of symbols and, when PUCCH resources in Table 18-1 are located in more than one PRBs, the more than one PRBs are adjacent and are associated with a same MPR value [</w:t>
            </w:r>
            <w:r w:rsidRPr="004707BE">
              <w:rPr>
                <w:rFonts w:eastAsia="SimSun"/>
                <w:sz w:val="20"/>
                <w:szCs w:val="20"/>
                <w:lang w:eastAsia="en-US"/>
              </w:rPr>
              <w:t>8-1</w:t>
            </w:r>
            <w:r w:rsidRPr="004707BE">
              <w:rPr>
                <w:rFonts w:eastAsia="SimSun"/>
                <w:sz w:val="20"/>
                <w:szCs w:val="20"/>
                <w:lang w:val="en-GB" w:eastAsia="en-US"/>
              </w:rPr>
              <w:t>, TS 38.101</w:t>
            </w:r>
            <w:r w:rsidRPr="004707BE">
              <w:rPr>
                <w:rFonts w:eastAsia="SimSun"/>
                <w:sz w:val="20"/>
                <w:szCs w:val="20"/>
                <w:lang w:eastAsia="en-US"/>
              </w:rPr>
              <w:t>-1</w:t>
            </w:r>
            <w:r w:rsidRPr="004707BE">
              <w:rPr>
                <w:rFonts w:eastAsia="SimSun"/>
                <w:sz w:val="20"/>
                <w:szCs w:val="20"/>
                <w:lang w:val="en-GB" w:eastAsia="en-US"/>
              </w:rPr>
              <w:t>].</w:t>
            </w:r>
          </w:p>
          <w:p w14:paraId="5AF7B163" w14:textId="77777777" w:rsidR="004707BE" w:rsidRPr="004707BE" w:rsidRDefault="004707BE" w:rsidP="004707BE">
            <w:pPr>
              <w:keepNext/>
              <w:keepLines/>
              <w:spacing w:before="60" w:after="180"/>
              <w:jc w:val="center"/>
              <w:rPr>
                <w:rFonts w:ascii="Arial" w:eastAsia="SimSun" w:hAnsi="Arial" w:cs="Arial"/>
                <w:b/>
                <w:sz w:val="20"/>
                <w:szCs w:val="20"/>
                <w:lang w:val="en-GB" w:eastAsia="en-US"/>
              </w:rPr>
            </w:pPr>
            <w:r w:rsidRPr="004707BE">
              <w:rPr>
                <w:rFonts w:ascii="Arial" w:eastAsia="SimSun" w:hAnsi="Arial" w:cs="Arial"/>
                <w:b/>
                <w:sz w:val="20"/>
                <w:szCs w:val="20"/>
                <w:lang w:val="en-GB" w:eastAsia="en-US"/>
              </w:rPr>
              <w:t xml:space="preserve">Table 18-1: Mapping of values of </w:t>
            </w:r>
            <w:r w:rsidRPr="004707BE">
              <w:rPr>
                <w:rFonts w:ascii="Arial" w:eastAsia="SimSun" w:hAnsi="Arial"/>
                <w:b/>
                <w:sz w:val="20"/>
                <w:szCs w:val="20"/>
                <w:lang w:val="en-GB"/>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4707BE" w:rsidRPr="004707BE" w14:paraId="0CFEBA48" w14:textId="77777777" w:rsidTr="0022628D">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B5D172D" w14:textId="77777777" w:rsidR="004707BE" w:rsidRPr="004707BE" w:rsidRDefault="004707BE" w:rsidP="004707BE">
                  <w:pPr>
                    <w:keepNext/>
                    <w:keepLines/>
                    <w:spacing w:after="180"/>
                    <w:jc w:val="center"/>
                    <w:rPr>
                      <w:rFonts w:ascii="Arial" w:eastAsia="SimSun" w:hAnsi="Arial"/>
                      <w:b/>
                      <w:sz w:val="18"/>
                      <w:szCs w:val="20"/>
                      <w:lang w:val="en-GB" w:eastAsia="en-US"/>
                    </w:rPr>
                  </w:pPr>
                  <w:r w:rsidRPr="004707BE">
                    <w:rPr>
                      <w:rFonts w:ascii="Arial" w:eastAsia="SimSun" w:hAnsi="Arial"/>
                      <w:b/>
                      <w:sz w:val="18"/>
                      <w:szCs w:val="20"/>
                      <w:lang w:val="en-GB"/>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6D4F0EFC" w14:textId="77777777" w:rsidR="004707BE" w:rsidRPr="004707BE" w:rsidRDefault="004707BE" w:rsidP="004707BE">
                  <w:pPr>
                    <w:keepNext/>
                    <w:keepLines/>
                    <w:spacing w:after="180"/>
                    <w:jc w:val="center"/>
                    <w:rPr>
                      <w:rFonts w:ascii="Arial" w:eastAsia="SimSun" w:hAnsi="Arial"/>
                      <w:b/>
                      <w:sz w:val="18"/>
                      <w:szCs w:val="20"/>
                      <w:lang w:val="en-GB" w:eastAsia="en-US"/>
                    </w:rPr>
                  </w:pPr>
                  <w:r w:rsidRPr="004707BE">
                    <w:rPr>
                      <w:rFonts w:ascii="Arial" w:eastAsia="SimSun" w:hAnsi="Arial"/>
                      <w:b/>
                      <w:sz w:val="18"/>
                      <w:szCs w:val="20"/>
                      <w:lang w:val="en-GB" w:eastAsia="en-US"/>
                    </w:rPr>
                    <w:t>PUCCH resource</w:t>
                  </w:r>
                </w:p>
              </w:tc>
            </w:tr>
            <w:tr w:rsidR="004707BE" w:rsidRPr="004707BE" w14:paraId="6B03B7EB" w14:textId="77777777" w:rsidTr="0022628D">
              <w:trPr>
                <w:cantSplit/>
                <w:jc w:val="center"/>
              </w:trPr>
              <w:tc>
                <w:tcPr>
                  <w:tcW w:w="917" w:type="dxa"/>
                  <w:vAlign w:val="center"/>
                </w:tcPr>
                <w:p w14:paraId="233D22D1"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w:t>
                  </w:r>
                </w:p>
              </w:tc>
              <w:tc>
                <w:tcPr>
                  <w:tcW w:w="958" w:type="dxa"/>
                  <w:vAlign w:val="center"/>
                </w:tcPr>
                <w:p w14:paraId="7B6D6A6A"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w:t>
                  </w:r>
                </w:p>
              </w:tc>
              <w:tc>
                <w:tcPr>
                  <w:tcW w:w="1044" w:type="dxa"/>
                  <w:vAlign w:val="center"/>
                </w:tcPr>
                <w:p w14:paraId="2F985115"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{0,0,0}</w:t>
                  </w:r>
                </w:p>
              </w:tc>
              <w:tc>
                <w:tcPr>
                  <w:tcW w:w="1031" w:type="dxa"/>
                  <w:vAlign w:val="center"/>
                </w:tcPr>
                <w:p w14:paraId="016B4DC0"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{0,0,0,0}</w:t>
                  </w:r>
                </w:p>
              </w:tc>
              <w:tc>
                <w:tcPr>
                  <w:tcW w:w="3690" w:type="dxa"/>
                  <w:vAlign w:val="center"/>
                </w:tcPr>
                <w:p w14:paraId="0C927E4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w:t>
                  </w:r>
                  <w:r w:rsidRPr="004707BE">
                    <w:rPr>
                      <w:rFonts w:ascii="Arial" w:eastAsia="SimSun" w:hAnsi="Arial" w:cs="Arial"/>
                      <w:sz w:val="18"/>
                      <w:szCs w:val="18"/>
                      <w:vertAlign w:val="superscript"/>
                      <w:lang w:val="en-GB" w:eastAsia="en-US"/>
                    </w:rPr>
                    <w:t>st</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r w:rsidRPr="004707BE">
                    <w:rPr>
                      <w:rFonts w:eastAsia="SimSun"/>
                      <w:sz w:val="20"/>
                      <w:szCs w:val="20"/>
                      <w:lang w:val="en-GB" w:eastAsia="en-US"/>
                    </w:rPr>
                    <w:t xml:space="preserve"> </w:t>
                  </w:r>
                  <w:r w:rsidRPr="004707BE">
                    <w:rPr>
                      <w:rFonts w:ascii="Arial" w:eastAsia="SimSun" w:hAnsi="Arial" w:cs="Arial"/>
                      <w:i/>
                      <w:iCs/>
                      <w:color w:val="FF0000"/>
                      <w:sz w:val="18"/>
                      <w:szCs w:val="18"/>
                      <w:lang w:val="en-GB" w:eastAsia="en-US"/>
                    </w:rPr>
                    <w:t xml:space="preserve">n1PUCCH-AN </w:t>
                  </w:r>
                  <w:r w:rsidRPr="004707BE">
                    <w:rPr>
                      <w:rFonts w:ascii="Arial" w:eastAsia="SimSun" w:hAnsi="Arial" w:cs="Arial"/>
                      <w:i/>
                      <w:iCs/>
                      <w:sz w:val="18"/>
                      <w:szCs w:val="18"/>
                      <w:lang w:val="en-GB" w:eastAsia="en-US"/>
                    </w:rPr>
                    <w:t>/</w:t>
                  </w:r>
                  <w:r w:rsidRPr="004707BE">
                    <w:rPr>
                      <w:rFonts w:ascii="Arial" w:eastAsia="SimSun" w:hAnsi="Arial"/>
                      <w:i/>
                      <w:sz w:val="18"/>
                      <w:szCs w:val="20"/>
                      <w:lang w:val="en-GB" w:eastAsia="en-US"/>
                    </w:rPr>
                    <w:t>sps-PUCCH-AN-ListMulticast</w:t>
                  </w:r>
                </w:p>
              </w:tc>
            </w:tr>
            <w:tr w:rsidR="004707BE" w:rsidRPr="004707BE" w14:paraId="1BB39C7B" w14:textId="77777777" w:rsidTr="0022628D">
              <w:trPr>
                <w:cantSplit/>
                <w:jc w:val="center"/>
              </w:trPr>
              <w:tc>
                <w:tcPr>
                  <w:tcW w:w="917" w:type="dxa"/>
                  <w:vAlign w:val="center"/>
                </w:tcPr>
                <w:p w14:paraId="08B3B251"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70CC7390"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w:t>
                  </w:r>
                </w:p>
              </w:tc>
              <w:tc>
                <w:tcPr>
                  <w:tcW w:w="1044" w:type="dxa"/>
                  <w:vAlign w:val="center"/>
                </w:tcPr>
                <w:p w14:paraId="6E7A469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{1,0,0}</w:t>
                  </w:r>
                </w:p>
              </w:tc>
              <w:tc>
                <w:tcPr>
                  <w:tcW w:w="1031" w:type="dxa"/>
                  <w:vAlign w:val="center"/>
                </w:tcPr>
                <w:p w14:paraId="63F3ACB4"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{1,0,0,0}</w:t>
                  </w:r>
                </w:p>
              </w:tc>
              <w:tc>
                <w:tcPr>
                  <w:tcW w:w="3690" w:type="dxa"/>
                  <w:vAlign w:val="center"/>
                </w:tcPr>
                <w:p w14:paraId="16357419" w14:textId="7A1C40CC"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2</w:t>
                  </w:r>
                  <w:r w:rsidRPr="004707BE">
                    <w:rPr>
                      <w:rFonts w:ascii="Arial" w:eastAsia="SimSun" w:hAnsi="Arial" w:cs="Arial"/>
                      <w:sz w:val="18"/>
                      <w:szCs w:val="18"/>
                      <w:vertAlign w:val="superscript"/>
                      <w:lang w:val="en-GB" w:eastAsia="en-US"/>
                    </w:rPr>
                    <w:t>nd</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r w:rsidR="00BA1233" w:rsidRPr="004707BE">
                    <w:rPr>
                      <w:rFonts w:ascii="Arial" w:eastAsia="SimSun" w:hAnsi="Arial" w:cs="Arial"/>
                      <w:i/>
                      <w:iCs/>
                      <w:strike/>
                      <w:color w:val="FF0000"/>
                      <w:sz w:val="18"/>
                      <w:szCs w:val="18"/>
                      <w:lang w:val="en-GB" w:eastAsia="en-US"/>
                    </w:rPr>
                    <w:t>/</w:t>
                  </w:r>
                  <w:r w:rsidR="00BA1233" w:rsidRPr="004707BE">
                    <w:rPr>
                      <w:rFonts w:ascii="Arial" w:eastAsia="SimSun" w:hAnsi="Arial"/>
                      <w:i/>
                      <w:strike/>
                      <w:color w:val="FF0000"/>
                      <w:sz w:val="18"/>
                      <w:szCs w:val="20"/>
                      <w:lang w:val="en-GB" w:eastAsia="en-US"/>
                    </w:rPr>
                    <w:t>sps-PUCCH-AN-ListMulticast</w:t>
                  </w:r>
                </w:p>
              </w:tc>
            </w:tr>
            <w:tr w:rsidR="004707BE" w:rsidRPr="004707BE" w14:paraId="7268F827" w14:textId="77777777" w:rsidTr="0022628D">
              <w:trPr>
                <w:cantSplit/>
                <w:jc w:val="center"/>
              </w:trPr>
              <w:tc>
                <w:tcPr>
                  <w:tcW w:w="917" w:type="dxa"/>
                  <w:vAlign w:val="center"/>
                </w:tcPr>
                <w:p w14:paraId="5486D36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53690383"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w:t>
                  </w:r>
                </w:p>
              </w:tc>
              <w:tc>
                <w:tcPr>
                  <w:tcW w:w="1044" w:type="dxa"/>
                  <w:vAlign w:val="center"/>
                </w:tcPr>
                <w:p w14:paraId="7EB8A468"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{0,1,0}</w:t>
                  </w:r>
                </w:p>
              </w:tc>
              <w:tc>
                <w:tcPr>
                  <w:tcW w:w="1031" w:type="dxa"/>
                  <w:vAlign w:val="center"/>
                </w:tcPr>
                <w:p w14:paraId="0C883899"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{0,1,0,0</w:t>
                  </w:r>
                  <w:r w:rsidRPr="004707BE">
                    <w:rPr>
                      <w:rFonts w:ascii="Arial" w:eastAsia="SimSun" w:hAnsi="Arial" w:cs="Arial"/>
                      <w:sz w:val="18"/>
                      <w:szCs w:val="18"/>
                      <w:lang w:val="en-GB"/>
                    </w:rPr>
                    <w:t>}</w:t>
                  </w:r>
                </w:p>
              </w:tc>
              <w:tc>
                <w:tcPr>
                  <w:tcW w:w="3690" w:type="dxa"/>
                  <w:vAlign w:val="center"/>
                </w:tcPr>
                <w:p w14:paraId="60F00126" w14:textId="28EEC666"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3</w:t>
                  </w:r>
                  <w:r w:rsidRPr="004707BE">
                    <w:rPr>
                      <w:rFonts w:ascii="Arial" w:eastAsia="SimSun" w:hAnsi="Arial" w:cs="Arial"/>
                      <w:sz w:val="18"/>
                      <w:szCs w:val="18"/>
                      <w:vertAlign w:val="superscript"/>
                      <w:lang w:val="en-GB" w:eastAsia="en-US"/>
                    </w:rPr>
                    <w:t>rd</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r w:rsidR="00BA1233" w:rsidRPr="004707BE">
                    <w:rPr>
                      <w:rFonts w:ascii="Arial" w:eastAsia="SimSun" w:hAnsi="Arial" w:cs="Arial"/>
                      <w:i/>
                      <w:iCs/>
                      <w:sz w:val="18"/>
                      <w:szCs w:val="18"/>
                      <w:lang w:val="en-GB" w:eastAsia="en-US"/>
                    </w:rPr>
                    <w:t>/</w:t>
                  </w:r>
                  <w:r w:rsidR="00BA1233" w:rsidRPr="004707BE">
                    <w:rPr>
                      <w:rFonts w:ascii="Arial" w:eastAsia="SimSun" w:hAnsi="Arial"/>
                      <w:i/>
                      <w:strike/>
                      <w:color w:val="FF0000"/>
                      <w:sz w:val="18"/>
                      <w:szCs w:val="20"/>
                      <w:lang w:val="en-GB" w:eastAsia="en-US"/>
                    </w:rPr>
                    <w:t>sps-PUCCH-AN-ListMulticast</w:t>
                  </w:r>
                </w:p>
              </w:tc>
            </w:tr>
            <w:tr w:rsidR="004707BE" w:rsidRPr="004707BE" w14:paraId="7B3907B2" w14:textId="77777777" w:rsidTr="0022628D">
              <w:trPr>
                <w:cantSplit/>
                <w:jc w:val="center"/>
              </w:trPr>
              <w:tc>
                <w:tcPr>
                  <w:tcW w:w="917" w:type="dxa"/>
                  <w:vAlign w:val="center"/>
                </w:tcPr>
                <w:p w14:paraId="4004D8D8"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4FFA6DF"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2EB168A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{1,1,0</w:t>
                  </w:r>
                  <w:r w:rsidRPr="004707BE">
                    <w:rPr>
                      <w:rFonts w:ascii="Arial" w:eastAsia="SimSun" w:hAnsi="Arial" w:cs="Arial"/>
                      <w:sz w:val="18"/>
                      <w:szCs w:val="18"/>
                      <w:lang w:val="en-GB"/>
                    </w:rPr>
                    <w:t>}</w:t>
                  </w:r>
                </w:p>
              </w:tc>
              <w:tc>
                <w:tcPr>
                  <w:tcW w:w="1031" w:type="dxa"/>
                  <w:vAlign w:val="center"/>
                </w:tcPr>
                <w:p w14:paraId="67092FAD"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{1,1,0,0</w:t>
                  </w:r>
                  <w:r w:rsidRPr="004707BE">
                    <w:rPr>
                      <w:rFonts w:ascii="Arial" w:eastAsia="SimSun" w:hAnsi="Arial" w:cs="Arial"/>
                      <w:sz w:val="18"/>
                      <w:szCs w:val="18"/>
                      <w:lang w:val="en-GB"/>
                    </w:rPr>
                    <w:t>}</w:t>
                  </w:r>
                </w:p>
              </w:tc>
              <w:tc>
                <w:tcPr>
                  <w:tcW w:w="3690" w:type="dxa"/>
                  <w:vAlign w:val="center"/>
                </w:tcPr>
                <w:p w14:paraId="6676EB98"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4</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670C9D3F" w14:textId="77777777" w:rsidTr="0022628D">
              <w:trPr>
                <w:cantSplit/>
                <w:jc w:val="center"/>
              </w:trPr>
              <w:tc>
                <w:tcPr>
                  <w:tcW w:w="917" w:type="dxa"/>
                  <w:vAlign w:val="center"/>
                </w:tcPr>
                <w:p w14:paraId="55E943EE"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70DFDC7F"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71AE893"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{0,0,1</w:t>
                  </w:r>
                  <w:r w:rsidRPr="004707BE">
                    <w:rPr>
                      <w:rFonts w:ascii="Arial" w:eastAsia="SimSun" w:hAnsi="Arial" w:cs="Arial"/>
                      <w:sz w:val="18"/>
                      <w:szCs w:val="18"/>
                      <w:lang w:val="en-GB"/>
                    </w:rPr>
                    <w:t>}</w:t>
                  </w:r>
                </w:p>
              </w:tc>
              <w:tc>
                <w:tcPr>
                  <w:tcW w:w="1031" w:type="dxa"/>
                  <w:vAlign w:val="center"/>
                </w:tcPr>
                <w:p w14:paraId="3E5933B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DengXian" w:hAnsi="Arial" w:cs="Arial"/>
                      <w:kern w:val="2"/>
                      <w:sz w:val="18"/>
                      <w:szCs w:val="18"/>
                      <w:lang w:val="en-GB"/>
                    </w:rPr>
                    <w:t>{0,0,1,0</w:t>
                  </w:r>
                  <w:r w:rsidRPr="004707BE">
                    <w:rPr>
                      <w:rFonts w:ascii="Arial" w:eastAsia="SimSun" w:hAnsi="Arial" w:cs="Arial"/>
                      <w:sz w:val="18"/>
                      <w:szCs w:val="18"/>
                      <w:lang w:val="en-GB"/>
                    </w:rPr>
                    <w:t>}</w:t>
                  </w:r>
                </w:p>
              </w:tc>
              <w:tc>
                <w:tcPr>
                  <w:tcW w:w="3690" w:type="dxa"/>
                  <w:vAlign w:val="center"/>
                </w:tcPr>
                <w:p w14:paraId="7F226F16"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5</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52ABF305" w14:textId="77777777" w:rsidTr="0022628D">
              <w:trPr>
                <w:cantSplit/>
                <w:jc w:val="center"/>
              </w:trPr>
              <w:tc>
                <w:tcPr>
                  <w:tcW w:w="917" w:type="dxa"/>
                  <w:vAlign w:val="center"/>
                </w:tcPr>
                <w:p w14:paraId="69F95645"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D6F93D9"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C87AC32"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{1,0,1</w:t>
                  </w:r>
                  <w:r w:rsidRPr="004707BE">
                    <w:rPr>
                      <w:rFonts w:ascii="Arial" w:eastAsia="SimSun" w:hAnsi="Arial" w:cs="Arial"/>
                      <w:sz w:val="18"/>
                      <w:szCs w:val="18"/>
                      <w:lang w:val="en-GB"/>
                    </w:rPr>
                    <w:t>}</w:t>
                  </w:r>
                </w:p>
              </w:tc>
              <w:tc>
                <w:tcPr>
                  <w:tcW w:w="1031" w:type="dxa"/>
                  <w:vAlign w:val="center"/>
                </w:tcPr>
                <w:p w14:paraId="5BE5D520"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{1,0,1,0</w:t>
                  </w:r>
                  <w:r w:rsidRPr="004707BE">
                    <w:rPr>
                      <w:rFonts w:ascii="Arial" w:eastAsia="SimSun" w:hAnsi="Arial" w:cs="Arial"/>
                      <w:sz w:val="18"/>
                      <w:szCs w:val="18"/>
                      <w:lang w:val="en-GB"/>
                    </w:rPr>
                    <w:t>}</w:t>
                  </w:r>
                </w:p>
              </w:tc>
              <w:tc>
                <w:tcPr>
                  <w:tcW w:w="3690" w:type="dxa"/>
                  <w:vAlign w:val="center"/>
                </w:tcPr>
                <w:p w14:paraId="1B2E1A19"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6</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65406805" w14:textId="77777777" w:rsidTr="0022628D">
              <w:trPr>
                <w:cantSplit/>
                <w:jc w:val="center"/>
              </w:trPr>
              <w:tc>
                <w:tcPr>
                  <w:tcW w:w="917" w:type="dxa"/>
                  <w:vAlign w:val="center"/>
                </w:tcPr>
                <w:p w14:paraId="2996DAAA"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B4F690D"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07DE187"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{0,1,1</w:t>
                  </w:r>
                  <w:r w:rsidRPr="004707BE">
                    <w:rPr>
                      <w:rFonts w:ascii="Arial" w:eastAsia="SimSun" w:hAnsi="Arial" w:cs="Arial"/>
                      <w:sz w:val="18"/>
                      <w:szCs w:val="18"/>
                      <w:lang w:val="en-GB"/>
                    </w:rPr>
                    <w:t>}</w:t>
                  </w:r>
                </w:p>
              </w:tc>
              <w:tc>
                <w:tcPr>
                  <w:tcW w:w="1031" w:type="dxa"/>
                  <w:vAlign w:val="center"/>
                </w:tcPr>
                <w:p w14:paraId="0841CEAA"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{0,1,1,0</w:t>
                  </w:r>
                  <w:r w:rsidRPr="004707BE">
                    <w:rPr>
                      <w:rFonts w:ascii="Arial" w:eastAsia="SimSun" w:hAnsi="Arial" w:cs="Arial"/>
                      <w:sz w:val="18"/>
                      <w:szCs w:val="18"/>
                      <w:lang w:val="en-GB"/>
                    </w:rPr>
                    <w:t>}</w:t>
                  </w:r>
                </w:p>
              </w:tc>
              <w:tc>
                <w:tcPr>
                  <w:tcW w:w="3690" w:type="dxa"/>
                  <w:vAlign w:val="center"/>
                </w:tcPr>
                <w:p w14:paraId="5FA20255"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7</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667DDA40" w14:textId="77777777" w:rsidTr="0022628D">
              <w:trPr>
                <w:cantSplit/>
                <w:jc w:val="center"/>
              </w:trPr>
              <w:tc>
                <w:tcPr>
                  <w:tcW w:w="917" w:type="dxa"/>
                  <w:vAlign w:val="center"/>
                </w:tcPr>
                <w:p w14:paraId="72E36C4B"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19BE695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38DBFE41"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6AB5E0AC"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{1,1,1,0</w:t>
                  </w:r>
                  <w:r w:rsidRPr="004707BE">
                    <w:rPr>
                      <w:rFonts w:ascii="Arial" w:eastAsia="SimSun" w:hAnsi="Arial" w:cs="Arial"/>
                      <w:sz w:val="18"/>
                      <w:szCs w:val="18"/>
                      <w:lang w:val="en-GB"/>
                    </w:rPr>
                    <w:t>}</w:t>
                  </w:r>
                </w:p>
              </w:tc>
              <w:tc>
                <w:tcPr>
                  <w:tcW w:w="3690" w:type="dxa"/>
                  <w:vAlign w:val="center"/>
                </w:tcPr>
                <w:p w14:paraId="5E791740"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8</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1E3383B0" w14:textId="77777777" w:rsidTr="0022628D">
              <w:trPr>
                <w:cantSplit/>
                <w:jc w:val="center"/>
              </w:trPr>
              <w:tc>
                <w:tcPr>
                  <w:tcW w:w="917" w:type="dxa"/>
                  <w:vAlign w:val="center"/>
                </w:tcPr>
                <w:p w14:paraId="052AA79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506BF344"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860665F"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05442F38"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0,0,0,1}</w:t>
                  </w:r>
                </w:p>
              </w:tc>
              <w:tc>
                <w:tcPr>
                  <w:tcW w:w="3690" w:type="dxa"/>
                  <w:vAlign w:val="center"/>
                </w:tcPr>
                <w:p w14:paraId="23D42F9E"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9</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1279B9B7" w14:textId="77777777" w:rsidTr="0022628D">
              <w:trPr>
                <w:cantSplit/>
                <w:jc w:val="center"/>
              </w:trPr>
              <w:tc>
                <w:tcPr>
                  <w:tcW w:w="917" w:type="dxa"/>
                  <w:vAlign w:val="center"/>
                </w:tcPr>
                <w:p w14:paraId="394FAEC3"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40F02EAE"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593B99C2"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5E868B6E"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1,0,0,1}</w:t>
                  </w:r>
                </w:p>
              </w:tc>
              <w:tc>
                <w:tcPr>
                  <w:tcW w:w="3690" w:type="dxa"/>
                  <w:vAlign w:val="center"/>
                </w:tcPr>
                <w:p w14:paraId="6A9FE0A3"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10</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7AE49F12" w14:textId="77777777" w:rsidTr="0022628D">
              <w:trPr>
                <w:cantSplit/>
                <w:jc w:val="center"/>
              </w:trPr>
              <w:tc>
                <w:tcPr>
                  <w:tcW w:w="917" w:type="dxa"/>
                  <w:vAlign w:val="center"/>
                </w:tcPr>
                <w:p w14:paraId="62D6558E"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539D0BA4"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4AD4715D"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530DCE02"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0,1,0,1}</w:t>
                  </w:r>
                </w:p>
              </w:tc>
              <w:tc>
                <w:tcPr>
                  <w:tcW w:w="3690" w:type="dxa"/>
                  <w:vAlign w:val="center"/>
                </w:tcPr>
                <w:p w14:paraId="53A4F8A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11</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695B5BAA" w14:textId="77777777" w:rsidTr="0022628D">
              <w:trPr>
                <w:cantSplit/>
                <w:jc w:val="center"/>
              </w:trPr>
              <w:tc>
                <w:tcPr>
                  <w:tcW w:w="917" w:type="dxa"/>
                  <w:vAlign w:val="center"/>
                </w:tcPr>
                <w:p w14:paraId="2FB76569"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29BA27F7"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659BF8C2"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2BA31600"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1,1,0,1}</w:t>
                  </w:r>
                </w:p>
              </w:tc>
              <w:tc>
                <w:tcPr>
                  <w:tcW w:w="3690" w:type="dxa"/>
                  <w:vAlign w:val="center"/>
                </w:tcPr>
                <w:p w14:paraId="2A8FCA94"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12</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334DFBDB" w14:textId="77777777" w:rsidTr="0022628D">
              <w:trPr>
                <w:cantSplit/>
                <w:jc w:val="center"/>
              </w:trPr>
              <w:tc>
                <w:tcPr>
                  <w:tcW w:w="917" w:type="dxa"/>
                  <w:vAlign w:val="center"/>
                </w:tcPr>
                <w:p w14:paraId="70D88908"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3E0DF6E9"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38C61DFD"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2379487B"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0,0,1,1}</w:t>
                  </w:r>
                </w:p>
              </w:tc>
              <w:tc>
                <w:tcPr>
                  <w:tcW w:w="3690" w:type="dxa"/>
                  <w:vAlign w:val="center"/>
                </w:tcPr>
                <w:p w14:paraId="7EDE5ACA"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13</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1826DEB3" w14:textId="77777777" w:rsidTr="0022628D">
              <w:trPr>
                <w:cantSplit/>
                <w:jc w:val="center"/>
              </w:trPr>
              <w:tc>
                <w:tcPr>
                  <w:tcW w:w="917" w:type="dxa"/>
                  <w:vAlign w:val="center"/>
                </w:tcPr>
                <w:p w14:paraId="51C3DFCB"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626D436A"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14C01D17"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2928BE31"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1,0,1,1}</w:t>
                  </w:r>
                </w:p>
              </w:tc>
              <w:tc>
                <w:tcPr>
                  <w:tcW w:w="3690" w:type="dxa"/>
                  <w:vAlign w:val="center"/>
                </w:tcPr>
                <w:p w14:paraId="1B15388B"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14</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r w:rsidR="004707BE" w:rsidRPr="004707BE" w14:paraId="399574F0" w14:textId="77777777" w:rsidTr="0022628D">
              <w:trPr>
                <w:cantSplit/>
                <w:jc w:val="center"/>
              </w:trPr>
              <w:tc>
                <w:tcPr>
                  <w:tcW w:w="917" w:type="dxa"/>
                  <w:vAlign w:val="center"/>
                </w:tcPr>
                <w:p w14:paraId="263A4754"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958" w:type="dxa"/>
                  <w:vAlign w:val="center"/>
                </w:tcPr>
                <w:p w14:paraId="24CF343D" w14:textId="77777777" w:rsidR="004707BE" w:rsidRPr="004707BE" w:rsidRDefault="004707BE" w:rsidP="004707BE">
                  <w:pPr>
                    <w:keepNext/>
                    <w:keepLines/>
                    <w:spacing w:after="180"/>
                    <w:jc w:val="center"/>
                    <w:rPr>
                      <w:rFonts w:ascii="Arial" w:eastAsia="SimSun" w:hAnsi="Arial" w:cs="Arial"/>
                      <w:sz w:val="18"/>
                      <w:szCs w:val="18"/>
                      <w:lang w:val="en-GB" w:eastAsia="en-US"/>
                    </w:rPr>
                  </w:pPr>
                </w:p>
              </w:tc>
              <w:tc>
                <w:tcPr>
                  <w:tcW w:w="1044" w:type="dxa"/>
                  <w:vAlign w:val="center"/>
                </w:tcPr>
                <w:p w14:paraId="3C13D004" w14:textId="77777777" w:rsidR="004707BE" w:rsidRPr="004707BE" w:rsidRDefault="004707BE" w:rsidP="004707BE">
                  <w:pPr>
                    <w:keepNext/>
                    <w:keepLines/>
                    <w:spacing w:after="180"/>
                    <w:jc w:val="center"/>
                    <w:rPr>
                      <w:rFonts w:ascii="Arial" w:eastAsia="DengXian" w:hAnsi="Arial" w:cs="Arial"/>
                      <w:kern w:val="2"/>
                      <w:sz w:val="18"/>
                      <w:szCs w:val="18"/>
                      <w:lang w:val="en-GB"/>
                    </w:rPr>
                  </w:pPr>
                </w:p>
              </w:tc>
              <w:tc>
                <w:tcPr>
                  <w:tcW w:w="1031" w:type="dxa"/>
                  <w:vAlign w:val="center"/>
                </w:tcPr>
                <w:p w14:paraId="5F200AB5" w14:textId="77777777" w:rsidR="004707BE" w:rsidRPr="004707BE" w:rsidRDefault="004707BE" w:rsidP="004707BE">
                  <w:pPr>
                    <w:keepNext/>
                    <w:keepLines/>
                    <w:spacing w:after="180"/>
                    <w:jc w:val="center"/>
                    <w:rPr>
                      <w:rFonts w:ascii="Arial" w:eastAsia="DengXian" w:hAnsi="Arial" w:cs="Arial"/>
                      <w:kern w:val="2"/>
                      <w:sz w:val="18"/>
                      <w:szCs w:val="18"/>
                      <w:lang w:val="en-GB"/>
                    </w:rPr>
                  </w:pPr>
                  <w:r w:rsidRPr="004707BE">
                    <w:rPr>
                      <w:rFonts w:ascii="Arial" w:eastAsia="DengXian" w:hAnsi="Arial" w:cs="Arial"/>
                      <w:kern w:val="2"/>
                      <w:sz w:val="18"/>
                      <w:szCs w:val="18"/>
                      <w:lang w:val="en-GB"/>
                    </w:rPr>
                    <w:t>{</w:t>
                  </w:r>
                  <w:r w:rsidRPr="004707BE">
                    <w:rPr>
                      <w:rFonts w:ascii="Arial" w:eastAsia="SimSun" w:hAnsi="Arial" w:cs="Arial"/>
                      <w:sz w:val="18"/>
                      <w:szCs w:val="18"/>
                      <w:lang w:val="en-GB"/>
                    </w:rPr>
                    <w:t>0,1,1,1}</w:t>
                  </w:r>
                </w:p>
              </w:tc>
              <w:tc>
                <w:tcPr>
                  <w:tcW w:w="3690" w:type="dxa"/>
                  <w:vAlign w:val="center"/>
                </w:tcPr>
                <w:p w14:paraId="6B47B91D" w14:textId="77777777" w:rsidR="004707BE" w:rsidRPr="004707BE" w:rsidRDefault="004707BE" w:rsidP="004707BE">
                  <w:pPr>
                    <w:keepNext/>
                    <w:keepLines/>
                    <w:spacing w:after="180"/>
                    <w:jc w:val="center"/>
                    <w:rPr>
                      <w:rFonts w:ascii="Arial" w:eastAsia="SimSun" w:hAnsi="Arial" w:cs="Arial"/>
                      <w:sz w:val="18"/>
                      <w:szCs w:val="18"/>
                      <w:lang w:val="en-GB" w:eastAsia="en-US"/>
                    </w:rPr>
                  </w:pPr>
                  <w:r w:rsidRPr="004707BE">
                    <w:rPr>
                      <w:rFonts w:ascii="Arial" w:eastAsia="SimSun" w:hAnsi="Arial" w:cs="Arial"/>
                      <w:sz w:val="18"/>
                      <w:szCs w:val="18"/>
                      <w:lang w:val="en-GB" w:eastAsia="en-US"/>
                    </w:rPr>
                    <w:t>15</w:t>
                  </w:r>
                  <w:r w:rsidRPr="004707BE">
                    <w:rPr>
                      <w:rFonts w:ascii="Arial" w:eastAsia="SimSun" w:hAnsi="Arial" w:cs="Arial"/>
                      <w:sz w:val="18"/>
                      <w:szCs w:val="18"/>
                      <w:vertAlign w:val="superscript"/>
                      <w:lang w:val="en-GB" w:eastAsia="en-US"/>
                    </w:rPr>
                    <w:t>th</w:t>
                  </w:r>
                  <w:r w:rsidRPr="004707BE">
                    <w:rPr>
                      <w:rFonts w:ascii="Arial" w:eastAsia="SimSun" w:hAnsi="Arial" w:cs="Arial"/>
                      <w:sz w:val="18"/>
                      <w:szCs w:val="18"/>
                      <w:lang w:val="en-GB" w:eastAsia="en-US"/>
                    </w:rPr>
                    <w:t xml:space="preserve"> PUCCH resource from </w:t>
                  </w:r>
                  <w:r w:rsidRPr="004707BE">
                    <w:rPr>
                      <w:rFonts w:ascii="Arial" w:eastAsia="SimSun" w:hAnsi="Arial" w:cs="Arial"/>
                      <w:i/>
                      <w:iCs/>
                      <w:sz w:val="18"/>
                      <w:szCs w:val="18"/>
                      <w:lang w:val="en-GB" w:eastAsia="en-US"/>
                    </w:rPr>
                    <w:t>resourceList</w:t>
                  </w:r>
                </w:p>
              </w:tc>
            </w:tr>
          </w:tbl>
          <w:p w14:paraId="35B3E824" w14:textId="77777777" w:rsidR="004707BE" w:rsidRPr="004707BE" w:rsidRDefault="004707BE" w:rsidP="004707BE">
            <w:pPr>
              <w:overflowPunct w:val="0"/>
              <w:spacing w:beforeLines="100" w:before="240" w:after="240" w:line="280" w:lineRule="atLeast"/>
              <w:jc w:val="center"/>
              <w:textAlignment w:val="baseline"/>
              <w:rPr>
                <w:rFonts w:eastAsia="SimSun"/>
                <w:sz w:val="20"/>
                <w:szCs w:val="20"/>
                <w:lang w:eastAsia="en-US"/>
              </w:rPr>
            </w:pPr>
            <w:r w:rsidRPr="004707BE">
              <w:rPr>
                <w:rFonts w:ascii="Arial" w:eastAsia="SimSun" w:hAnsi="Arial" w:cs="Arial"/>
                <w:color w:val="FF0000"/>
                <w:sz w:val="22"/>
                <w:szCs w:val="28"/>
                <w:lang w:eastAsia="en-US"/>
              </w:rPr>
              <w:t>&lt;Unchanged parts are omitted&gt;</w:t>
            </w:r>
          </w:p>
          <w:p w14:paraId="4EF3CCC2" w14:textId="40452875" w:rsidR="004707BE" w:rsidRPr="00F13D5D" w:rsidRDefault="004707BE" w:rsidP="00A70D98">
            <w:pPr>
              <w:rPr>
                <w:rFonts w:ascii="Arial" w:eastAsia="SimSun" w:hAnsi="Arial"/>
                <w:sz w:val="20"/>
                <w:szCs w:val="20"/>
              </w:rPr>
            </w:pPr>
          </w:p>
        </w:tc>
      </w:tr>
    </w:tbl>
    <w:p w14:paraId="71789BDA" w14:textId="77777777" w:rsidR="00587626" w:rsidRPr="00BB00A0" w:rsidRDefault="00587626" w:rsidP="00587626">
      <w:pPr>
        <w:rPr>
          <w:rFonts w:eastAsiaTheme="minorEastAsia"/>
          <w:color w:val="C4BC96" w:themeColor="background2" w:themeShade="BF"/>
          <w:highlight w:val="lightGray"/>
        </w:rPr>
      </w:pPr>
    </w:p>
    <w:p w14:paraId="3AFFDE13" w14:textId="77777777" w:rsidR="00587626" w:rsidRPr="00E40DC4" w:rsidRDefault="00587626" w:rsidP="00587626">
      <w:pPr>
        <w:pStyle w:val="Heading3"/>
      </w:pPr>
      <w:bookmarkStart w:id="299" w:name="_Ref127819538"/>
      <w:r w:rsidRPr="00E40DC4">
        <w:rPr>
          <w:rFonts w:hint="eastAsia"/>
        </w:rPr>
        <w:t>R</w:t>
      </w:r>
      <w:r w:rsidRPr="00E40DC4">
        <w:t>ound-1(CR)</w:t>
      </w:r>
      <w:bookmarkEnd w:id="299"/>
    </w:p>
    <w:p w14:paraId="04F75DB1" w14:textId="77777777" w:rsidR="00587626" w:rsidRDefault="00587626" w:rsidP="00587626">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00186145" w14:textId="128632B4" w:rsidR="005F0DD1" w:rsidRPr="005F0DD1" w:rsidRDefault="005F0DD1" w:rsidP="00587626">
      <w:pPr>
        <w:spacing w:after="120"/>
        <w:rPr>
          <w:rFonts w:eastAsiaTheme="minorEastAsia"/>
          <w:b/>
        </w:rPr>
      </w:pPr>
      <w:r w:rsidRPr="005F0DD1">
        <w:rPr>
          <w:rFonts w:eastAsiaTheme="minorEastAsia"/>
          <w:b/>
        </w:rPr>
        <w:t xml:space="preserve">The reason for the change from </w:t>
      </w:r>
      <w:r>
        <w:rPr>
          <w:rFonts w:eastAsiaTheme="minorEastAsia"/>
          <w:b/>
        </w:rPr>
        <w:t xml:space="preserve">the </w:t>
      </w:r>
      <w:r w:rsidRPr="005F0DD1">
        <w:rPr>
          <w:rFonts w:eastAsiaTheme="minorEastAsia"/>
          <w:b/>
        </w:rPr>
        <w:t>proponent</w:t>
      </w:r>
      <w:r w:rsidRPr="005F0DD1">
        <w:rPr>
          <w:rFonts w:eastAsiaTheme="minorEastAsia" w:hint="eastAsia"/>
          <w:b/>
        </w:rPr>
        <w:t>:</w:t>
      </w:r>
    </w:p>
    <w:p w14:paraId="22CF63EF" w14:textId="77777777" w:rsidR="005F0DD1" w:rsidRPr="005F0DD1" w:rsidRDefault="005F0DD1" w:rsidP="005F0DD1">
      <w:pPr>
        <w:spacing w:after="120"/>
        <w:jc w:val="both"/>
      </w:pPr>
      <w:r w:rsidRPr="005F0DD1">
        <w:t>For NACK-only feedback mode 2, HARQ-ACK multiplexing for more than one HARQ-ACK information bits is supported only for a MBS service and is not supported across MBS services. If NACK-only feedback mode 2 is configured for a G-CS-RNTI, the HARQ-ACK multiplexing cannot happen for more than one SPS PDSCHs since the PUCCH resource for more than one SPS PDSCHs cannot be in the same PUCCH slot based on the same k1 value. Therefore, the PUCCH resource provided by sps-PUCCH-AN-ListMulticast, which is used for carrying HARQ-ACK information multiplexed for more than one SPS PDSCH configurations, should be removed for more than one HARQ-ACK information bits.</w:t>
      </w:r>
    </w:p>
    <w:p w14:paraId="09398319" w14:textId="77777777" w:rsidR="005F0DD1" w:rsidRDefault="005F0DD1" w:rsidP="005F0DD1">
      <w:pPr>
        <w:spacing w:after="120"/>
        <w:jc w:val="both"/>
      </w:pPr>
      <w:r w:rsidRPr="005F0DD1">
        <w:t>In addition, the PUCCH resource determination is described in clause 9.2.3. The reference clause for PUCCH resource determination for NACK-only mode 1 is not correct, which should be fixed.</w:t>
      </w:r>
    </w:p>
    <w:p w14:paraId="4153E6FA" w14:textId="2ACBC6FA" w:rsidR="005F0DD1" w:rsidRDefault="005F0DD1" w:rsidP="005F0DD1">
      <w:pPr>
        <w:spacing w:after="120"/>
        <w:jc w:val="both"/>
      </w:pPr>
      <w:r>
        <w:t>This issue at least is related with issue 1-14. If NACK-only mode2 can be applied to support more than one G-CS-RNTI, then this CR is not needed.</w:t>
      </w:r>
    </w:p>
    <w:p w14:paraId="54872C11" w14:textId="675E72F3" w:rsidR="000A03B8" w:rsidRPr="005F0DD1" w:rsidRDefault="000A03B8" w:rsidP="005F0DD1">
      <w:pPr>
        <w:spacing w:after="120"/>
        <w:jc w:val="both"/>
      </w:pPr>
      <w:r>
        <w:t xml:space="preserve">More discussion is needed before coming up with a moderator CR. </w:t>
      </w:r>
      <w:r w:rsidRPr="000A03B8">
        <w:rPr>
          <w:b/>
        </w:rPr>
        <w:t>Companies can provide views to the proposed CR directly in the following table</w:t>
      </w:r>
      <w:r>
        <w:t xml:space="preserve">. </w:t>
      </w:r>
    </w:p>
    <w:p w14:paraId="20D1FA29" w14:textId="77777777" w:rsidR="00587626" w:rsidRPr="005F0DD1" w:rsidRDefault="00587626" w:rsidP="00587626">
      <w:pPr>
        <w:spacing w:after="120"/>
        <w:rPr>
          <w:color w:val="C4BC96" w:themeColor="background2" w:themeShade="BF"/>
          <w:highlight w:val="lightGray"/>
        </w:rPr>
      </w:pPr>
    </w:p>
    <w:p w14:paraId="3276CCD7" w14:textId="55DD841D" w:rsidR="00587626" w:rsidRPr="00E40DC4" w:rsidRDefault="00587626" w:rsidP="00587626">
      <w:pPr>
        <w:pStyle w:val="Heading4"/>
        <w:numPr>
          <w:ilvl w:val="0"/>
          <w:numId w:val="0"/>
        </w:numPr>
        <w:ind w:left="720" w:hanging="720"/>
        <w:rPr>
          <w:szCs w:val="20"/>
          <w:lang w:val="en-GB" w:eastAsia="zh-CN"/>
        </w:rPr>
      </w:pPr>
      <w:r w:rsidRPr="00E40DC4">
        <w:rPr>
          <w:szCs w:val="20"/>
          <w:lang w:val="en-GB" w:eastAsia="zh-CN"/>
        </w:rPr>
        <w:t xml:space="preserve">Draft CR </w:t>
      </w:r>
      <w:r w:rsidR="00C7748A">
        <w:rPr>
          <w:szCs w:val="20"/>
          <w:lang w:val="en-GB" w:eastAsia="zh-CN"/>
        </w:rPr>
        <w:t>TBD</w:t>
      </w:r>
      <w:r w:rsidR="003B7F9C">
        <w:rPr>
          <w:szCs w:val="20"/>
          <w:lang w:val="en-GB" w:eastAsia="zh-CN"/>
        </w:rPr>
        <w:t xml:space="preserve"> </w:t>
      </w:r>
      <w:r w:rsidR="003B7F9C" w:rsidRPr="003B7F9C">
        <w:rPr>
          <w:szCs w:val="20"/>
          <w:lang w:val="en-GB" w:eastAsia="zh-CN"/>
        </w:rPr>
        <w:t>but views are needed</w:t>
      </w:r>
    </w:p>
    <w:p w14:paraId="2F2FBA2C" w14:textId="77777777" w:rsidR="00587626" w:rsidRPr="00E40DC4" w:rsidRDefault="00587626" w:rsidP="00587626">
      <w:pPr>
        <w:rPr>
          <w:rFonts w:eastAsiaTheme="minorEastAsia"/>
        </w:rPr>
      </w:pPr>
    </w:p>
    <w:p w14:paraId="5E249CFE" w14:textId="77777777" w:rsidR="00587626" w:rsidRPr="00E40DC4" w:rsidRDefault="00587626" w:rsidP="00587626">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87626" w:rsidRPr="00BB00A0" w14:paraId="62EA30D3" w14:textId="77777777" w:rsidTr="00A70D9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A7ABEB" w14:textId="77777777" w:rsidR="00587626" w:rsidRPr="004660A8" w:rsidRDefault="00587626" w:rsidP="00A70D98">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7B2292" w14:textId="77777777" w:rsidR="00587626" w:rsidRPr="004660A8" w:rsidRDefault="00587626" w:rsidP="00A70D98">
            <w:pPr>
              <w:rPr>
                <w:rFonts w:eastAsiaTheme="minorEastAsia"/>
              </w:rPr>
            </w:pPr>
            <w:r w:rsidRPr="004660A8">
              <w:rPr>
                <w:rFonts w:eastAsiaTheme="minorEastAsia"/>
              </w:rPr>
              <w:t>Comments</w:t>
            </w:r>
          </w:p>
        </w:tc>
      </w:tr>
      <w:tr w:rsidR="00587626" w:rsidRPr="00BB00A0" w14:paraId="34B347A1"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4D5FFD2C" w14:textId="3D1A566C" w:rsidR="00587626" w:rsidRPr="00237DF7" w:rsidRDefault="000635B3" w:rsidP="00A70D9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68057C0" w14:textId="76403759" w:rsidR="00587626" w:rsidRPr="00237DF7" w:rsidRDefault="000635B3" w:rsidP="00A70D98">
            <w:pPr>
              <w:rPr>
                <w:rFonts w:eastAsiaTheme="minorEastAsia"/>
              </w:rPr>
            </w:pPr>
            <w:r>
              <w:rPr>
                <w:rFonts w:eastAsiaTheme="minorEastAsia"/>
              </w:rPr>
              <w:t>The issue identified by ZTE is valid and we support the respective CR.</w:t>
            </w:r>
          </w:p>
        </w:tc>
      </w:tr>
      <w:tr w:rsidR="000A46DD" w:rsidRPr="00BB00A0" w14:paraId="7F963BAD"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791D860C" w14:textId="3A4D9BCD" w:rsidR="000A46DD" w:rsidRDefault="000A46DD" w:rsidP="00A70D9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AC7876" w14:textId="3F073718" w:rsidR="000A46DD" w:rsidRDefault="000A46DD" w:rsidP="00A70D98">
            <w:pPr>
              <w:rPr>
                <w:rFonts w:eastAsiaTheme="minorEastAsia"/>
              </w:rPr>
            </w:pPr>
            <w:r>
              <w:rPr>
                <w:rFonts w:eastAsiaTheme="minorEastAsia"/>
              </w:rPr>
              <w:t>We think UE is configured with one G-CS-RNTI does not mean UE is configured with one multicast SPS. When a UE is configured with one G-CS-RNTI, the UE can be configured with multiple multicast SPS</w:t>
            </w:r>
          </w:p>
        </w:tc>
      </w:tr>
      <w:tr w:rsidR="00220CD6" w:rsidRPr="00BB00A0" w14:paraId="50EF0FAA"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291CAC79" w14:textId="146D95DE" w:rsidR="00220CD6" w:rsidRDefault="00220CD6" w:rsidP="00220CD6">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C115B79" w14:textId="4C8B3B45" w:rsidR="00220CD6" w:rsidRDefault="00220CD6" w:rsidP="00220CD6">
            <w:pPr>
              <w:rPr>
                <w:rFonts w:eastAsiaTheme="minorEastAsia"/>
              </w:rPr>
            </w:pPr>
          </w:p>
        </w:tc>
      </w:tr>
    </w:tbl>
    <w:p w14:paraId="5CCFAE19" w14:textId="77777777" w:rsidR="00587626" w:rsidRPr="00BB00A0" w:rsidRDefault="00587626" w:rsidP="00587626">
      <w:pPr>
        <w:rPr>
          <w:rFonts w:eastAsiaTheme="minorEastAsia"/>
          <w:color w:val="C4BC96" w:themeColor="background2" w:themeShade="BF"/>
          <w:highlight w:val="lightGray"/>
        </w:rPr>
      </w:pPr>
    </w:p>
    <w:p w14:paraId="161187A8" w14:textId="77777777" w:rsidR="009E4359" w:rsidRPr="009E4359" w:rsidRDefault="009E4359" w:rsidP="009E4359"/>
    <w:p w14:paraId="5562D19A" w14:textId="27B04F88" w:rsidR="00246DB8" w:rsidRPr="00521A3E" w:rsidRDefault="00246DB8" w:rsidP="000944A0">
      <w:pPr>
        <w:pStyle w:val="Heading2"/>
        <w:tabs>
          <w:tab w:val="left" w:pos="1985"/>
        </w:tabs>
        <w:ind w:hanging="1569"/>
        <w:rPr>
          <w:lang w:eastAsia="zh-CN"/>
        </w:rPr>
      </w:pPr>
      <w:bookmarkStart w:id="300" w:name="_Ref116202374"/>
      <w:r w:rsidRPr="00521A3E">
        <w:rPr>
          <w:lang w:eastAsia="zh-CN"/>
        </w:rPr>
        <w:t>(1-</w:t>
      </w:r>
      <w:r w:rsidR="003E3F6F">
        <w:rPr>
          <w:lang w:eastAsia="zh-CN"/>
        </w:rPr>
        <w:t>13</w:t>
      </w:r>
      <w:r w:rsidRPr="00521A3E">
        <w:rPr>
          <w:lang w:eastAsia="zh-CN"/>
        </w:rPr>
        <w:t>)</w:t>
      </w:r>
      <w:bookmarkEnd w:id="300"/>
      <w:r>
        <w:rPr>
          <w:lang w:eastAsia="zh-CN"/>
        </w:rPr>
        <w:t xml:space="preserve">&gt;2 bits for </w:t>
      </w:r>
      <w:r w:rsidR="00E97266">
        <w:rPr>
          <w:lang w:eastAsia="zh-CN"/>
        </w:rPr>
        <w:t xml:space="preserve">SPS </w:t>
      </w:r>
      <w:r>
        <w:rPr>
          <w:lang w:eastAsia="zh-CN"/>
        </w:rPr>
        <w:t>NACK-only</w:t>
      </w:r>
      <w:r w:rsidR="00E97266">
        <w:rPr>
          <w:lang w:eastAsia="zh-CN"/>
        </w:rPr>
        <w:t xml:space="preserve"> mode2</w:t>
      </w:r>
    </w:p>
    <w:tbl>
      <w:tblPr>
        <w:tblStyle w:val="TableGrid"/>
        <w:tblW w:w="0" w:type="auto"/>
        <w:tblLook w:val="04A0" w:firstRow="1" w:lastRow="0" w:firstColumn="1" w:lastColumn="0" w:noHBand="0" w:noVBand="1"/>
      </w:tblPr>
      <w:tblGrid>
        <w:gridCol w:w="2263"/>
        <w:gridCol w:w="11974"/>
      </w:tblGrid>
      <w:tr w:rsidR="00246DB8" w:rsidRPr="00BB00A0" w14:paraId="359A8A7B" w14:textId="77777777" w:rsidTr="003E60C6">
        <w:tc>
          <w:tcPr>
            <w:tcW w:w="2263" w:type="dxa"/>
          </w:tcPr>
          <w:p w14:paraId="4B0FF310" w14:textId="460EB585" w:rsidR="00246DB8" w:rsidRPr="00DD534A" w:rsidRDefault="00CD661D" w:rsidP="003E60C6">
            <w:pPr>
              <w:rPr>
                <w:rFonts w:eastAsiaTheme="minorEastAsia"/>
                <w:sz w:val="18"/>
              </w:rPr>
            </w:pPr>
            <w:r>
              <w:rPr>
                <w:rFonts w:eastAsiaTheme="minorEastAsia"/>
                <w:sz w:val="18"/>
              </w:rPr>
              <w:t>vivo-Dis-x0429</w:t>
            </w:r>
          </w:p>
        </w:tc>
        <w:tc>
          <w:tcPr>
            <w:tcW w:w="11974" w:type="dxa"/>
          </w:tcPr>
          <w:p w14:paraId="3AE44032" w14:textId="77777777" w:rsidR="00CD661D" w:rsidRDefault="00CD661D" w:rsidP="00CD661D">
            <w:pPr>
              <w:jc w:val="both"/>
              <w:textAlignment w:val="center"/>
              <w:rPr>
                <w:rFonts w:eastAsiaTheme="minorEastAsia"/>
                <w:iCs/>
                <w:sz w:val="20"/>
                <w:szCs w:val="20"/>
              </w:rPr>
            </w:pPr>
            <w:r>
              <w:rPr>
                <w:iCs/>
                <w:sz w:val="20"/>
                <w:szCs w:val="20"/>
              </w:rPr>
              <w:t>One remaining issue is</w:t>
            </w:r>
            <w:r w:rsidRPr="005C2DD0">
              <w:rPr>
                <w:iCs/>
                <w:sz w:val="20"/>
                <w:szCs w:val="20"/>
              </w:rPr>
              <w:t xml:space="preserve"> that </w:t>
            </w:r>
            <w:r w:rsidRPr="005C2DD0">
              <w:rPr>
                <w:rFonts w:eastAsia="SimSun"/>
                <w:i/>
                <w:sz w:val="20"/>
                <w:szCs w:val="20"/>
              </w:rPr>
              <w:t>sps-PUCCH-AN-ListMulticast</w:t>
            </w:r>
            <w:r w:rsidRPr="005C2DD0">
              <w:rPr>
                <w:rFonts w:eastAsia="SimSun"/>
                <w:sz w:val="20"/>
                <w:szCs w:val="20"/>
              </w:rPr>
              <w:t xml:space="preserve"> can </w:t>
            </w:r>
            <w:r>
              <w:rPr>
                <w:rFonts w:eastAsia="SimSun"/>
                <w:sz w:val="20"/>
                <w:szCs w:val="20"/>
              </w:rPr>
              <w:t xml:space="preserve">only </w:t>
            </w:r>
            <w:r w:rsidRPr="005C2DD0">
              <w:rPr>
                <w:rFonts w:eastAsia="SimSun"/>
                <w:sz w:val="20"/>
                <w:szCs w:val="20"/>
              </w:rPr>
              <w:t>configured at most 4 PUCCH resources which can’t support the case with more than 2 HARQ-ACK information bits in a slot.</w:t>
            </w:r>
            <w:r>
              <w:rPr>
                <w:rFonts w:eastAsia="SimSun"/>
                <w:sz w:val="20"/>
                <w:szCs w:val="20"/>
              </w:rPr>
              <w:t xml:space="preserve"> Thus, whether/how to support of more than 2 TBs in a slot for only</w:t>
            </w:r>
            <w:r>
              <w:rPr>
                <w:rFonts w:eastAsia="SimSun" w:hint="eastAsia"/>
                <w:sz w:val="20"/>
                <w:szCs w:val="20"/>
              </w:rPr>
              <w:t xml:space="preserve"> </w:t>
            </w:r>
            <w:r>
              <w:rPr>
                <w:rFonts w:eastAsia="SimSun"/>
                <w:sz w:val="20"/>
                <w:szCs w:val="20"/>
              </w:rPr>
              <w:t xml:space="preserve">multicast SPS PDSCHs with the second HARQ-ACK reporting mode needs further consideration. One simple option is not to support the case to provide </w:t>
            </w:r>
            <w:r w:rsidRPr="006B76FA">
              <w:rPr>
                <w:rFonts w:eastAsia="SimSun"/>
                <w:sz w:val="20"/>
                <w:szCs w:val="20"/>
              </w:rPr>
              <w:t xml:space="preserve">more than 2 </w:t>
            </w:r>
            <w:r>
              <w:rPr>
                <w:rFonts w:eastAsia="SimSun"/>
                <w:sz w:val="20"/>
                <w:szCs w:val="20"/>
              </w:rPr>
              <w:t xml:space="preserve">HARQ-ACK information bits </w:t>
            </w:r>
            <w:r w:rsidRPr="006B76FA">
              <w:rPr>
                <w:rFonts w:eastAsia="SimSun"/>
                <w:sz w:val="20"/>
                <w:szCs w:val="20"/>
              </w:rPr>
              <w:t xml:space="preserve">for </w:t>
            </w:r>
            <w:r>
              <w:rPr>
                <w:rFonts w:eastAsia="SimSun"/>
                <w:sz w:val="20"/>
                <w:szCs w:val="20"/>
              </w:rPr>
              <w:t xml:space="preserve">multicast </w:t>
            </w:r>
            <w:r w:rsidRPr="006B76FA">
              <w:rPr>
                <w:rFonts w:eastAsia="SimSun"/>
                <w:sz w:val="20"/>
                <w:szCs w:val="20"/>
              </w:rPr>
              <w:t xml:space="preserve">SPS PDSCHs </w:t>
            </w:r>
            <w:r>
              <w:rPr>
                <w:rFonts w:eastAsia="SimSun"/>
                <w:sz w:val="20"/>
                <w:szCs w:val="20"/>
              </w:rPr>
              <w:t xml:space="preserve">with second HARQ-ACK reporting mode when </w:t>
            </w:r>
            <w:r w:rsidRPr="00E755CA">
              <w:rPr>
                <w:rFonts w:eastAsia="SimSun"/>
                <w:i/>
                <w:iCs/>
                <w:sz w:val="20"/>
                <w:szCs w:val="20"/>
                <w:lang w:val="en-GB"/>
              </w:rPr>
              <w:t>moreThanOneNackOnlyMode</w:t>
            </w:r>
            <w:r w:rsidRPr="00E755CA">
              <w:rPr>
                <w:rFonts w:eastAsiaTheme="minorEastAsia"/>
                <w:iCs/>
                <w:sz w:val="20"/>
                <w:szCs w:val="20"/>
              </w:rPr>
              <w:t xml:space="preserve"> is provid</w:t>
            </w:r>
            <w:r w:rsidRPr="007F0976">
              <w:rPr>
                <w:rFonts w:eastAsia="SimSun"/>
                <w:sz w:val="20"/>
                <w:szCs w:val="20"/>
              </w:rPr>
              <w:t xml:space="preserve">ed. For this option, FG#33-5-1j can be </w:t>
            </w:r>
            <w:r>
              <w:rPr>
                <w:rFonts w:eastAsia="SimSun"/>
                <w:iCs/>
                <w:sz w:val="20"/>
                <w:szCs w:val="20"/>
              </w:rPr>
              <w:t>modified as following.</w:t>
            </w:r>
          </w:p>
          <w:p w14:paraId="0A6E1824" w14:textId="77777777" w:rsidR="00CD661D" w:rsidRDefault="00CD661D" w:rsidP="00CD661D">
            <w:pPr>
              <w:jc w:val="both"/>
              <w:textAlignment w:val="center"/>
              <w:rPr>
                <w:rFonts w:eastAsiaTheme="minorEastAsia"/>
                <w:b/>
                <w:iCs/>
                <w:sz w:val="20"/>
                <w:szCs w:val="20"/>
              </w:rPr>
            </w:pPr>
            <w:bookmarkStart w:id="301" w:name="OLE_LINK6"/>
            <w:bookmarkStart w:id="302" w:name="OLE_LINK7"/>
            <w:r w:rsidRPr="00E755CA">
              <w:rPr>
                <w:rFonts w:eastAsiaTheme="minorEastAsia" w:hint="eastAsia"/>
                <w:b/>
                <w:iCs/>
                <w:sz w:val="20"/>
                <w:szCs w:val="20"/>
              </w:rPr>
              <w:t>P</w:t>
            </w:r>
            <w:r w:rsidRPr="00E755CA">
              <w:rPr>
                <w:rFonts w:eastAsiaTheme="minorEastAsia"/>
                <w:b/>
                <w:iCs/>
                <w:sz w:val="20"/>
                <w:szCs w:val="20"/>
              </w:rPr>
              <w:t>roposal:</w:t>
            </w:r>
            <w:r>
              <w:rPr>
                <w:rFonts w:eastAsiaTheme="minorEastAsia"/>
                <w:b/>
                <w:iCs/>
                <w:sz w:val="20"/>
                <w:szCs w:val="20"/>
              </w:rPr>
              <w:t xml:space="preserve"> When a UE provides only HARQ-ACK information bits for multicast SPS PDSCHs according to the second HARQ-ACK reporting mode and</w:t>
            </w:r>
            <w:r w:rsidRPr="00E755CA">
              <w:rPr>
                <w:rFonts w:eastAsiaTheme="minorEastAsia"/>
                <w:b/>
                <w:iCs/>
                <w:sz w:val="20"/>
                <w:szCs w:val="20"/>
              </w:rPr>
              <w:t xml:space="preserve"> </w:t>
            </w:r>
            <w:r w:rsidRPr="00E755CA">
              <w:rPr>
                <w:rFonts w:eastAsia="SimSun"/>
                <w:b/>
                <w:i/>
                <w:iCs/>
                <w:sz w:val="20"/>
                <w:szCs w:val="20"/>
                <w:lang w:val="en-GB"/>
              </w:rPr>
              <w:t>moreThanOneNackOnlyMode</w:t>
            </w:r>
            <w:r w:rsidRPr="00E755CA">
              <w:rPr>
                <w:rFonts w:eastAsiaTheme="minorEastAsia"/>
                <w:b/>
                <w:iCs/>
                <w:sz w:val="20"/>
                <w:szCs w:val="20"/>
              </w:rPr>
              <w:t xml:space="preserve"> is provided, </w:t>
            </w:r>
          </w:p>
          <w:p w14:paraId="3CA0DFC4" w14:textId="77777777" w:rsidR="00CD661D" w:rsidRPr="00691432" w:rsidRDefault="00CD661D" w:rsidP="000E167B">
            <w:pPr>
              <w:pStyle w:val="ListParagraph"/>
              <w:numPr>
                <w:ilvl w:val="0"/>
                <w:numId w:val="21"/>
              </w:numPr>
              <w:overflowPunct/>
              <w:spacing w:after="120" w:line="240" w:lineRule="auto"/>
              <w:ind w:left="1392"/>
              <w:contextualSpacing w:val="0"/>
              <w:jc w:val="both"/>
              <w:textAlignment w:val="center"/>
              <w:rPr>
                <w:rFonts w:eastAsiaTheme="minorEastAsia"/>
                <w:b/>
                <w:iCs/>
              </w:rPr>
            </w:pPr>
            <w:r w:rsidRPr="00691432">
              <w:rPr>
                <w:rFonts w:eastAsiaTheme="minorEastAsia"/>
                <w:b/>
                <w:iCs/>
              </w:rPr>
              <w:t xml:space="preserve">Option </w:t>
            </w:r>
            <w:r>
              <w:rPr>
                <w:rFonts w:eastAsiaTheme="minorEastAsia"/>
                <w:b/>
                <w:iCs/>
              </w:rPr>
              <w:t>1</w:t>
            </w:r>
            <w:r w:rsidRPr="00691432">
              <w:rPr>
                <w:rFonts w:eastAsiaTheme="minorEastAsia"/>
                <w:b/>
                <w:iCs/>
              </w:rPr>
              <w:t xml:space="preserve">: UE does not expect to provide more than two HARQ-ACK information bits </w:t>
            </w:r>
            <w:r>
              <w:rPr>
                <w:rFonts w:eastAsiaTheme="minorEastAsia"/>
                <w:b/>
                <w:iCs/>
              </w:rPr>
              <w:t xml:space="preserve">only </w:t>
            </w:r>
            <w:r w:rsidRPr="00691432">
              <w:rPr>
                <w:rFonts w:eastAsiaTheme="minorEastAsia"/>
                <w:b/>
                <w:iCs/>
              </w:rPr>
              <w:t xml:space="preserve">for </w:t>
            </w:r>
            <w:r>
              <w:rPr>
                <w:rFonts w:eastAsiaTheme="minorEastAsia"/>
                <w:b/>
                <w:iCs/>
              </w:rPr>
              <w:t xml:space="preserve">multicast </w:t>
            </w:r>
            <w:r w:rsidRPr="00691432">
              <w:rPr>
                <w:rFonts w:eastAsiaTheme="minorEastAsia"/>
                <w:b/>
                <w:iCs/>
              </w:rPr>
              <w:t>SPS PDSCHs according to the second HARQ-ACK reporting mode.</w:t>
            </w:r>
          </w:p>
          <w:p w14:paraId="02B52F02" w14:textId="77777777" w:rsidR="00CD661D" w:rsidRPr="007B15DE" w:rsidRDefault="00CD661D" w:rsidP="000E167B">
            <w:pPr>
              <w:pStyle w:val="ListParagraph"/>
              <w:numPr>
                <w:ilvl w:val="0"/>
                <w:numId w:val="21"/>
              </w:numPr>
              <w:overflowPunct/>
              <w:spacing w:after="120" w:line="240" w:lineRule="auto"/>
              <w:ind w:left="1392"/>
              <w:contextualSpacing w:val="0"/>
              <w:jc w:val="both"/>
              <w:textAlignment w:val="center"/>
              <w:rPr>
                <w:rFonts w:eastAsiaTheme="minorEastAsia"/>
                <w:b/>
                <w:iCs/>
              </w:rPr>
            </w:pPr>
            <w:r w:rsidRPr="00691432">
              <w:rPr>
                <w:rFonts w:eastAsiaTheme="minorEastAsia"/>
                <w:b/>
                <w:iCs/>
              </w:rPr>
              <w:t xml:space="preserve">Option </w:t>
            </w:r>
            <w:r>
              <w:rPr>
                <w:rFonts w:eastAsiaTheme="minorEastAsia"/>
                <w:b/>
                <w:iCs/>
              </w:rPr>
              <w:t>2</w:t>
            </w:r>
            <w:r w:rsidRPr="00691432">
              <w:rPr>
                <w:rFonts w:eastAsiaTheme="minorEastAsia"/>
                <w:b/>
                <w:iCs/>
              </w:rPr>
              <w:t xml:space="preserve">: </w:t>
            </w:r>
            <w:r w:rsidRPr="00691432">
              <w:rPr>
                <w:b/>
                <w:iCs/>
              </w:rPr>
              <w:t>When the number of HARQ-ACK information bits is more than two</w:t>
            </w:r>
            <w:r>
              <w:rPr>
                <w:b/>
                <w:iCs/>
              </w:rPr>
              <w:t>,</w:t>
            </w:r>
            <w:r w:rsidRPr="00691432">
              <w:rPr>
                <w:b/>
                <w:iCs/>
              </w:rPr>
              <w:t xml:space="preserve"> th</w:t>
            </w:r>
            <w:r w:rsidRPr="00691432">
              <w:rPr>
                <w:rFonts w:eastAsiaTheme="minorEastAsia"/>
                <w:b/>
                <w:iCs/>
              </w:rPr>
              <w:t xml:space="preserve">e </w:t>
            </w:r>
            <w:r w:rsidRPr="000C79DD">
              <w:rPr>
                <w:rFonts w:eastAsiaTheme="minorEastAsia"/>
                <w:b/>
                <w:iCs/>
              </w:rPr>
              <w:t>UE provides HAR</w:t>
            </w:r>
            <w:r w:rsidRPr="000C79DD">
              <w:rPr>
                <w:rFonts w:eastAsia="Times New Roman"/>
                <w:b/>
                <w:iCs/>
              </w:rPr>
              <w:t xml:space="preserve">Q-ACK information according to the </w:t>
            </w:r>
            <w:r>
              <w:rPr>
                <w:rFonts w:eastAsia="Times New Roman"/>
                <w:b/>
                <w:iCs/>
              </w:rPr>
              <w:t>second</w:t>
            </w:r>
            <w:r w:rsidRPr="000C79DD">
              <w:rPr>
                <w:rFonts w:eastAsia="Times New Roman"/>
                <w:b/>
                <w:iCs/>
              </w:rPr>
              <w:t xml:space="preserve"> HARQ-ACK reporting mode and determines a PUCCH to provide the HARQ-ACK information bit</w:t>
            </w:r>
            <w:r>
              <w:rPr>
                <w:rFonts w:eastAsia="Times New Roman"/>
                <w:b/>
                <w:iCs/>
              </w:rPr>
              <w:t>s</w:t>
            </w:r>
            <w:r w:rsidRPr="000C79DD">
              <w:rPr>
                <w:rFonts w:eastAsia="Times New Roman"/>
                <w:b/>
                <w:iCs/>
              </w:rPr>
              <w:t xml:space="preserve"> from</w:t>
            </w:r>
            <w:r w:rsidRPr="007B15DE">
              <w:rPr>
                <w:rFonts w:eastAsia="Times New Roman"/>
                <w:b/>
                <w:iCs/>
              </w:rPr>
              <w:t xml:space="preserve"> </w:t>
            </w:r>
            <w:r>
              <w:rPr>
                <w:b/>
                <w:i/>
              </w:rPr>
              <w:t>resource</w:t>
            </w:r>
            <w:r w:rsidRPr="00691432">
              <w:rPr>
                <w:b/>
                <w:i/>
              </w:rPr>
              <w:t>List</w:t>
            </w:r>
            <w:r w:rsidRPr="00691432">
              <w:rPr>
                <w:b/>
                <w:i/>
                <w:iCs/>
              </w:rPr>
              <w:t xml:space="preserve"> </w:t>
            </w:r>
            <w:r w:rsidRPr="00691432">
              <w:rPr>
                <w:b/>
                <w:iCs/>
              </w:rPr>
              <w:t xml:space="preserve">configured in </w:t>
            </w:r>
            <w:r w:rsidRPr="00691432">
              <w:rPr>
                <w:rFonts w:eastAsia="Times New Roman"/>
                <w:b/>
                <w:i/>
                <w:iCs/>
              </w:rPr>
              <w:t>pucch-ConfigurationListMulticast2</w:t>
            </w:r>
            <w:r w:rsidRPr="007B15DE">
              <w:rPr>
                <w:b/>
                <w:i/>
                <w:iCs/>
              </w:rPr>
              <w:t>.</w:t>
            </w:r>
          </w:p>
          <w:bookmarkEnd w:id="301"/>
          <w:bookmarkEnd w:id="302"/>
          <w:p w14:paraId="3DEC8441" w14:textId="77777777" w:rsidR="00246DB8" w:rsidRPr="00CD661D" w:rsidRDefault="00246DB8" w:rsidP="003E60C6">
            <w:pPr>
              <w:jc w:val="both"/>
              <w:rPr>
                <w:rFonts w:eastAsia="SimSun"/>
                <w:kern w:val="2"/>
                <w:sz w:val="18"/>
                <w:lang w:val="en-GB"/>
              </w:rPr>
            </w:pPr>
          </w:p>
        </w:tc>
      </w:tr>
    </w:tbl>
    <w:p w14:paraId="6A2E0D23" w14:textId="77777777" w:rsidR="00246DB8" w:rsidRPr="00BB00A0" w:rsidRDefault="00246DB8" w:rsidP="00246DB8">
      <w:pPr>
        <w:rPr>
          <w:rFonts w:eastAsiaTheme="minorEastAsia"/>
          <w:color w:val="C4BC96" w:themeColor="background2" w:themeShade="BF"/>
          <w:highlight w:val="lightGray"/>
        </w:rPr>
      </w:pPr>
    </w:p>
    <w:p w14:paraId="34645F76" w14:textId="144575A7" w:rsidR="00246DB8" w:rsidRPr="00521A3E" w:rsidRDefault="00246DB8" w:rsidP="00246DB8">
      <w:pPr>
        <w:pStyle w:val="Heading3"/>
      </w:pPr>
      <w:bookmarkStart w:id="303" w:name="_Ref116160594"/>
      <w:bookmarkStart w:id="304" w:name="_Ref118983212"/>
      <w:r w:rsidRPr="00521A3E">
        <w:rPr>
          <w:rFonts w:hint="eastAsia"/>
        </w:rPr>
        <w:t>R</w:t>
      </w:r>
      <w:r w:rsidRPr="00521A3E">
        <w:t>ound-1</w:t>
      </w:r>
      <w:bookmarkEnd w:id="303"/>
      <w:r w:rsidRPr="00521A3E">
        <w:t>(</w:t>
      </w:r>
      <w:r w:rsidR="00246D93">
        <w:t>Dis</w:t>
      </w:r>
      <w:r w:rsidRPr="00521A3E">
        <w:t>)</w:t>
      </w:r>
      <w:bookmarkEnd w:id="304"/>
    </w:p>
    <w:p w14:paraId="09AF0292" w14:textId="77777777" w:rsidR="00246DB8" w:rsidRDefault="00246DB8" w:rsidP="00246DB8">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50DA55D9" w14:textId="77777777" w:rsidR="00632826" w:rsidRPr="00632826" w:rsidRDefault="00632826" w:rsidP="00632826">
      <w:pPr>
        <w:spacing w:after="120"/>
        <w:rPr>
          <w:rFonts w:eastAsiaTheme="minorEastAsia"/>
          <w:b/>
        </w:rPr>
      </w:pPr>
      <w:r w:rsidRPr="00632826">
        <w:rPr>
          <w:rFonts w:eastAsiaTheme="minorEastAsia"/>
          <w:b/>
        </w:rPr>
        <w:t>The reason for the change from the proponent</w:t>
      </w:r>
      <w:r w:rsidRPr="00632826">
        <w:rPr>
          <w:rFonts w:eastAsiaTheme="minorEastAsia" w:hint="eastAsia"/>
          <w:b/>
        </w:rPr>
        <w:t>:</w:t>
      </w:r>
    </w:p>
    <w:p w14:paraId="5B2596C0" w14:textId="77777777" w:rsidR="00510564" w:rsidRDefault="00632826" w:rsidP="00246DB8">
      <w:pPr>
        <w:spacing w:after="120"/>
        <w:rPr>
          <w:rFonts w:eastAsiaTheme="minorEastAsia"/>
        </w:rPr>
      </w:pPr>
      <w:r w:rsidRPr="00632826">
        <w:rPr>
          <w:rFonts w:eastAsiaTheme="minorEastAsia" w:hint="eastAsia"/>
        </w:rPr>
        <w:t>N</w:t>
      </w:r>
      <w:r w:rsidRPr="00632826">
        <w:rPr>
          <w:rFonts w:eastAsiaTheme="minorEastAsia"/>
        </w:rPr>
        <w:t>o CR</w:t>
      </w:r>
      <w:r>
        <w:rPr>
          <w:rFonts w:eastAsiaTheme="minorEastAsia"/>
        </w:rPr>
        <w:t xml:space="preserve"> and only discussion paper is provided. </w:t>
      </w:r>
    </w:p>
    <w:p w14:paraId="60E38C80" w14:textId="77777777" w:rsidR="00510564" w:rsidRDefault="00632826" w:rsidP="00246DB8">
      <w:pPr>
        <w:spacing w:after="120"/>
        <w:rPr>
          <w:rFonts w:eastAsiaTheme="minorEastAsia"/>
        </w:rPr>
      </w:pPr>
      <w:r>
        <w:rPr>
          <w:rFonts w:eastAsiaTheme="minorEastAsia"/>
        </w:rPr>
        <w:t>Companies can provide views regarding the issue discussed in</w:t>
      </w:r>
      <w:r w:rsidR="00510564">
        <w:rPr>
          <w:rFonts w:eastAsiaTheme="minorEastAsia"/>
        </w:rPr>
        <w:t xml:space="preserve"> the paper, </w:t>
      </w:r>
    </w:p>
    <w:p w14:paraId="78177D80" w14:textId="77777777" w:rsidR="00510564" w:rsidRPr="00510564" w:rsidRDefault="00632826" w:rsidP="000E167B">
      <w:pPr>
        <w:pStyle w:val="ListParagraph"/>
        <w:numPr>
          <w:ilvl w:val="0"/>
          <w:numId w:val="22"/>
        </w:numPr>
        <w:spacing w:after="120"/>
        <w:rPr>
          <w:rFonts w:eastAsiaTheme="minorEastAsia"/>
          <w:sz w:val="24"/>
          <w:lang w:val="en-US"/>
        </w:rPr>
      </w:pPr>
      <w:r w:rsidRPr="00510564">
        <w:rPr>
          <w:rFonts w:eastAsiaTheme="minorEastAsia"/>
          <w:sz w:val="24"/>
        </w:rPr>
        <w:t xml:space="preserve">which option is preferred </w:t>
      </w:r>
    </w:p>
    <w:p w14:paraId="423180C5" w14:textId="38368A97" w:rsidR="00632826" w:rsidRPr="00510564" w:rsidRDefault="00632826" w:rsidP="000E167B">
      <w:pPr>
        <w:pStyle w:val="ListParagraph"/>
        <w:numPr>
          <w:ilvl w:val="0"/>
          <w:numId w:val="22"/>
        </w:numPr>
        <w:spacing w:after="120"/>
        <w:rPr>
          <w:rFonts w:eastAsiaTheme="minorEastAsia"/>
          <w:sz w:val="24"/>
          <w:lang w:val="en-US"/>
        </w:rPr>
      </w:pPr>
      <w:r w:rsidRPr="00510564">
        <w:rPr>
          <w:rFonts w:eastAsiaTheme="minorEastAsia"/>
          <w:sz w:val="24"/>
        </w:rPr>
        <w:t xml:space="preserve">whether a CR is needed. </w:t>
      </w:r>
    </w:p>
    <w:p w14:paraId="1A024035" w14:textId="77777777" w:rsidR="00246DB8" w:rsidRPr="00BB00A0" w:rsidRDefault="00246DB8" w:rsidP="00246DB8">
      <w:pPr>
        <w:spacing w:after="120"/>
        <w:rPr>
          <w:color w:val="C4BC96" w:themeColor="background2" w:themeShade="BF"/>
          <w:highlight w:val="lightGray"/>
          <w:lang w:val="en-GB"/>
        </w:rPr>
      </w:pPr>
    </w:p>
    <w:p w14:paraId="6365E853" w14:textId="754D2A00" w:rsidR="00246DB8" w:rsidRPr="00521A3E" w:rsidRDefault="00246DB8" w:rsidP="00246DB8">
      <w:pPr>
        <w:pStyle w:val="Heading4"/>
        <w:numPr>
          <w:ilvl w:val="0"/>
          <w:numId w:val="0"/>
        </w:numPr>
        <w:ind w:left="720" w:hanging="720"/>
        <w:rPr>
          <w:szCs w:val="20"/>
          <w:lang w:val="en-GB" w:eastAsia="zh-CN"/>
        </w:rPr>
      </w:pPr>
      <w:r w:rsidRPr="00521A3E">
        <w:rPr>
          <w:szCs w:val="20"/>
          <w:lang w:val="en-GB" w:eastAsia="zh-CN"/>
        </w:rPr>
        <w:t xml:space="preserve">Draft CR </w:t>
      </w:r>
      <w:r w:rsidR="00632826">
        <w:rPr>
          <w:szCs w:val="20"/>
          <w:lang w:val="en-GB" w:eastAsia="zh-CN"/>
        </w:rPr>
        <w:t>TBD</w:t>
      </w:r>
      <w:r w:rsidR="00B22562">
        <w:rPr>
          <w:szCs w:val="20"/>
          <w:lang w:val="en-GB" w:eastAsia="zh-CN"/>
        </w:rPr>
        <w:t xml:space="preserve"> </w:t>
      </w:r>
      <w:r w:rsidR="00B22562" w:rsidRPr="00B22562">
        <w:rPr>
          <w:szCs w:val="20"/>
          <w:lang w:val="en-GB" w:eastAsia="zh-CN"/>
        </w:rPr>
        <w:t>but views are needed</w:t>
      </w:r>
    </w:p>
    <w:p w14:paraId="4A4CD4FC" w14:textId="77777777" w:rsidR="00246DB8" w:rsidRPr="00BB00A0" w:rsidRDefault="00246DB8" w:rsidP="00246DB8">
      <w:pPr>
        <w:rPr>
          <w:rFonts w:eastAsiaTheme="minorEastAsia"/>
          <w:highlight w:val="lightGray"/>
        </w:rPr>
      </w:pPr>
    </w:p>
    <w:p w14:paraId="3BF095A3" w14:textId="77777777" w:rsidR="00246DB8" w:rsidRPr="00521A3E" w:rsidRDefault="00246DB8" w:rsidP="00246DB8">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46DB8" w:rsidRPr="00521A3E" w14:paraId="2743488A" w14:textId="77777777" w:rsidTr="003E60C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7A955ED" w14:textId="77777777" w:rsidR="00246DB8" w:rsidRPr="00521A3E" w:rsidRDefault="00246DB8" w:rsidP="003E60C6">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521D85" w14:textId="77777777" w:rsidR="00246DB8" w:rsidRPr="00521A3E" w:rsidRDefault="00246DB8" w:rsidP="003E60C6">
            <w:pPr>
              <w:rPr>
                <w:rFonts w:eastAsiaTheme="minorEastAsia"/>
              </w:rPr>
            </w:pPr>
            <w:r w:rsidRPr="00521A3E">
              <w:rPr>
                <w:rFonts w:eastAsiaTheme="minorEastAsia"/>
              </w:rPr>
              <w:t>Comments</w:t>
            </w:r>
          </w:p>
        </w:tc>
      </w:tr>
      <w:tr w:rsidR="00246DB8" w:rsidRPr="00BB00A0" w14:paraId="7A950A0F"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5B42AC13" w14:textId="5063FB1D" w:rsidR="00246DB8" w:rsidRPr="00237DF7" w:rsidRDefault="00DD14B5" w:rsidP="003E60C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D03BDB" w14:textId="37C93BCC" w:rsidR="00246DB8" w:rsidRPr="00237DF7" w:rsidRDefault="004A77E7" w:rsidP="003E60C6">
            <w:pPr>
              <w:rPr>
                <w:rFonts w:eastAsiaTheme="minorEastAsia"/>
                <w:iCs/>
              </w:rPr>
            </w:pPr>
            <w:r>
              <w:rPr>
                <w:rFonts w:eastAsiaTheme="minorEastAsia"/>
                <w:iCs/>
              </w:rPr>
              <w:t xml:space="preserve">Opt1, which is similar as UE does not expect to provide more than 4 HARQ-ACK information bits </w:t>
            </w:r>
            <w:r w:rsidR="002E3ACE">
              <w:rPr>
                <w:rFonts w:eastAsiaTheme="minorEastAsia"/>
                <w:iCs/>
              </w:rPr>
              <w:t xml:space="preserve">for </w:t>
            </w:r>
            <w:r w:rsidR="00290811">
              <w:rPr>
                <w:rFonts w:eastAsiaTheme="minorEastAsia"/>
                <w:iCs/>
              </w:rPr>
              <w:t>a single G-RNTI  configured with</w:t>
            </w:r>
            <w:r w:rsidR="002E3ACE">
              <w:rPr>
                <w:rFonts w:eastAsiaTheme="minorEastAsia"/>
                <w:iCs/>
              </w:rPr>
              <w:t xml:space="preserve"> NACK-only mode2.</w:t>
            </w:r>
          </w:p>
        </w:tc>
      </w:tr>
      <w:tr w:rsidR="000635B3" w:rsidRPr="00BB00A0" w14:paraId="7D1C08B6"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00BBA8FE" w14:textId="3F675044" w:rsidR="000635B3" w:rsidRDefault="000635B3" w:rsidP="003E60C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A4ED3B1" w14:textId="78DC1C91" w:rsidR="000635B3" w:rsidRPr="00977E52" w:rsidRDefault="00977E52" w:rsidP="003E60C6">
            <w:pPr>
              <w:rPr>
                <w:rFonts w:eastAsiaTheme="minorEastAsia"/>
                <w:iCs/>
              </w:rPr>
            </w:pPr>
            <w:r w:rsidRPr="00977E52">
              <w:rPr>
                <w:rFonts w:eastAsiaTheme="minorEastAsia"/>
                <w:iCs/>
              </w:rPr>
              <w:t xml:space="preserve">OK to include option 1 in </w:t>
            </w:r>
            <w:r w:rsidRPr="00977E52">
              <w:rPr>
                <w:rFonts w:eastAsia="SimSun"/>
              </w:rPr>
              <w:t>FG#33-5-1j.</w:t>
            </w:r>
          </w:p>
        </w:tc>
      </w:tr>
      <w:tr w:rsidR="000A46DD" w:rsidRPr="00BB00A0" w14:paraId="3313D30C"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061068AE" w14:textId="2168DC12" w:rsidR="000A46DD" w:rsidRDefault="000A46DD" w:rsidP="003E60C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8C9A9A" w14:textId="324AAF33" w:rsidR="000A46DD" w:rsidRPr="00977E52" w:rsidRDefault="000A46DD" w:rsidP="003E60C6">
            <w:pPr>
              <w:rPr>
                <w:rFonts w:eastAsiaTheme="minorEastAsia"/>
                <w:iCs/>
              </w:rPr>
            </w:pPr>
            <w:r>
              <w:rPr>
                <w:rFonts w:eastAsiaTheme="minorEastAsia"/>
                <w:iCs/>
              </w:rPr>
              <w:t xml:space="preserve">Ok to follow majority view to adopt option 1. Corresponding </w:t>
            </w:r>
            <w:r w:rsidR="006A090B">
              <w:rPr>
                <w:rFonts w:eastAsiaTheme="minorEastAsia"/>
                <w:iCs/>
              </w:rPr>
              <w:t>update for UE feature was provided in our Tdoc in AI 8.16.1.</w:t>
            </w:r>
          </w:p>
        </w:tc>
      </w:tr>
      <w:tr w:rsidR="009B30EC" w:rsidRPr="00BB00A0" w14:paraId="0F38D099"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5C395319" w14:textId="4BC10874" w:rsidR="009B30EC" w:rsidRDefault="009B30EC" w:rsidP="009B30EC">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1E35C0F9" w14:textId="476E34B0" w:rsidR="009B30EC" w:rsidRDefault="009B30EC" w:rsidP="009B30EC">
            <w:pPr>
              <w:rPr>
                <w:rFonts w:eastAsiaTheme="minorEastAsia"/>
                <w:iCs/>
              </w:rPr>
            </w:pPr>
            <w:r>
              <w:rPr>
                <w:rFonts w:eastAsiaTheme="minorEastAsia" w:hint="eastAsia"/>
                <w:iCs/>
              </w:rPr>
              <w:t>O</w:t>
            </w:r>
            <w:r>
              <w:rPr>
                <w:rFonts w:eastAsiaTheme="minorEastAsia"/>
                <w:iCs/>
              </w:rPr>
              <w:t>k for the Option 1.</w:t>
            </w:r>
          </w:p>
        </w:tc>
      </w:tr>
      <w:tr w:rsidR="008954A4" w:rsidRPr="00BB00A0" w14:paraId="6D9510F4"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33AB0039" w14:textId="6F49A0DF" w:rsidR="008954A4" w:rsidRDefault="008954A4" w:rsidP="009B30E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42345B08" w14:textId="137D6AD3" w:rsidR="008954A4" w:rsidRDefault="008954A4" w:rsidP="009B30EC">
            <w:pPr>
              <w:rPr>
                <w:rFonts w:eastAsiaTheme="minorEastAsia"/>
                <w:iCs/>
              </w:rPr>
            </w:pPr>
            <w:r>
              <w:rPr>
                <w:rFonts w:eastAsiaTheme="minorEastAsia" w:hint="eastAsia"/>
                <w:iCs/>
              </w:rPr>
              <w:t>O</w:t>
            </w:r>
            <w:r>
              <w:rPr>
                <w:rFonts w:eastAsiaTheme="minorEastAsia"/>
                <w:iCs/>
              </w:rPr>
              <w:t>ption 1.</w:t>
            </w:r>
          </w:p>
        </w:tc>
      </w:tr>
    </w:tbl>
    <w:p w14:paraId="42AFE8EB" w14:textId="77777777" w:rsidR="00246DB8" w:rsidRPr="00BB00A0" w:rsidRDefault="00246DB8" w:rsidP="00246DB8">
      <w:pPr>
        <w:rPr>
          <w:rFonts w:eastAsiaTheme="minorEastAsia"/>
          <w:color w:val="C4BC96" w:themeColor="background2" w:themeShade="BF"/>
          <w:highlight w:val="lightGray"/>
        </w:rPr>
      </w:pPr>
    </w:p>
    <w:p w14:paraId="3709ECAA" w14:textId="77777777" w:rsidR="00BE362D" w:rsidRPr="00BE362D" w:rsidRDefault="00BE362D" w:rsidP="00BE362D"/>
    <w:p w14:paraId="6D45A54D" w14:textId="591C58A9" w:rsidR="00AF4259" w:rsidRPr="00C739F2" w:rsidRDefault="008A3D71" w:rsidP="000944A0">
      <w:pPr>
        <w:pStyle w:val="Heading2"/>
        <w:tabs>
          <w:tab w:val="left" w:pos="1985"/>
        </w:tabs>
        <w:ind w:hanging="1569"/>
        <w:rPr>
          <w:lang w:eastAsia="zh-CN"/>
        </w:rPr>
      </w:pPr>
      <w:r w:rsidRPr="00C739F2">
        <w:rPr>
          <w:lang w:eastAsia="zh-CN"/>
        </w:rPr>
        <w:t>(1-1</w:t>
      </w:r>
      <w:r w:rsidR="00BB2319">
        <w:rPr>
          <w:lang w:eastAsia="zh-CN"/>
        </w:rPr>
        <w:t>4</w:t>
      </w:r>
      <w:r w:rsidRPr="00C739F2">
        <w:rPr>
          <w:lang w:eastAsia="zh-CN"/>
        </w:rPr>
        <w:t xml:space="preserve">)NACK-only </w:t>
      </w:r>
      <w:r w:rsidR="00ED24F7">
        <w:rPr>
          <w:lang w:eastAsia="zh-CN"/>
        </w:rPr>
        <w:t>mode2</w:t>
      </w:r>
      <w:r w:rsidRPr="00C739F2">
        <w:rPr>
          <w:lang w:eastAsia="zh-CN"/>
        </w:rPr>
        <w:t xml:space="preserve"> for </w:t>
      </w:r>
      <w:r w:rsidR="00D77F27">
        <w:rPr>
          <w:lang w:eastAsia="zh-CN"/>
        </w:rPr>
        <w:t>&gt;1</w:t>
      </w:r>
      <w:r w:rsidRPr="00C739F2">
        <w:rPr>
          <w:lang w:eastAsia="zh-CN"/>
        </w:rPr>
        <w:t xml:space="preserv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BB00A0" w14:paraId="79CAF7CD" w14:textId="77777777">
        <w:tc>
          <w:tcPr>
            <w:tcW w:w="2155" w:type="dxa"/>
          </w:tcPr>
          <w:p w14:paraId="23E37C13" w14:textId="41F83647" w:rsidR="00AF4259" w:rsidRPr="008E6631" w:rsidRDefault="008E6631">
            <w:pPr>
              <w:rPr>
                <w:rFonts w:eastAsiaTheme="minorEastAsia"/>
                <w:sz w:val="18"/>
                <w:szCs w:val="18"/>
              </w:rPr>
            </w:pPr>
            <w:r w:rsidRPr="008E6631">
              <w:rPr>
                <w:rFonts w:eastAsiaTheme="minorEastAsia" w:hint="eastAsia"/>
                <w:sz w:val="18"/>
                <w:szCs w:val="18"/>
              </w:rPr>
              <w:t>D</w:t>
            </w:r>
            <w:r w:rsidRPr="008E6631">
              <w:rPr>
                <w:rFonts w:eastAsiaTheme="minorEastAsia"/>
                <w:sz w:val="18"/>
                <w:szCs w:val="18"/>
              </w:rPr>
              <w:t>OCOMO-CR-x1475</w:t>
            </w:r>
          </w:p>
        </w:tc>
        <w:tc>
          <w:tcPr>
            <w:tcW w:w="12082" w:type="dxa"/>
          </w:tcPr>
          <w:p w14:paraId="04F9B858" w14:textId="77777777" w:rsidR="00AF4259" w:rsidRDefault="008E6631" w:rsidP="008E6631">
            <w:pPr>
              <w:rPr>
                <w:rFonts w:eastAsiaTheme="minorEastAsia"/>
                <w:bCs/>
                <w:sz w:val="18"/>
                <w:szCs w:val="18"/>
              </w:rPr>
            </w:pPr>
            <w:r>
              <w:rPr>
                <w:rFonts w:eastAsiaTheme="minorEastAsia" w:hint="eastAsia"/>
                <w:bCs/>
                <w:sz w:val="18"/>
                <w:szCs w:val="18"/>
              </w:rPr>
              <w:t>R</w:t>
            </w:r>
            <w:r>
              <w:rPr>
                <w:rFonts w:eastAsiaTheme="minorEastAsia"/>
                <w:bCs/>
                <w:sz w:val="18"/>
                <w:szCs w:val="18"/>
              </w:rPr>
              <w:t>eason for changes:</w:t>
            </w:r>
          </w:p>
          <w:p w14:paraId="6568EF46"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Multiple G-RNTIs were introduced e.g., to support G-RNTI per multicast service. Appropriate communicastion parameters are different among G-RNTIs, and multiple G-RNTIs enables to configure parameters per multicast service.</w:t>
            </w:r>
          </w:p>
          <w:p w14:paraId="05B0422D"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Then the case where one UE is involved with multiple G-RNTIs is a typical situation, but the current specification does not support to multiplex HARQ-ACK information for more than one G-RNTIs when NACK-only mode 2 is used. This reduces scheduling flexibility significantly. Using NACK-only mode 1 instead of mode 2 is not solution for multiple G-RNTIs since NACK-only mode 2 requires much more PUCCH resources than those for mode 1. The case where NACK-only mode 1 is unavailable due to insufficient PUCCH resources is not rare case.</w:t>
            </w:r>
          </w:p>
          <w:p w14:paraId="2893A12C"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This correction allows the currently excluded situation as above and each UE just multiplexes them as in section 9.1.3.1 (type 2 HARQ-ACK CB construction). Issue would be that if different UEs are associated with different G-RNTI combinations, but gNB can provide appropriate PUCCH configuration. For example, UE group-1 monitor G-RNTI-A and UE group-2 monitor G-RNTI-A and G-RNTI-B. In this case, gNB can provide separate PUCCH configurations per UE group. UE group-1 use PUCCH resource set 1 and UE group-2 use set 2. Those resources can be orthogonal and thus no conflict issue between UE group-1 and UE group-2 is not found in this way. At the same time, each UE’s behavior is just to follow section 9.1.3.1. Neither UE impact nor higher layer spec impact is assumed.</w:t>
            </w:r>
          </w:p>
          <w:p w14:paraId="2EF80919"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eastAsia="MS Mincho" w:hint="eastAsia"/>
                <w:noProof/>
                <w:sz w:val="18"/>
                <w:szCs w:val="18"/>
                <w:lang w:val="en-GB" w:eastAsia="ja-JP"/>
              </w:rPr>
              <w:t>O</w:t>
            </w:r>
            <w:r w:rsidRPr="008E6631">
              <w:rPr>
                <w:rFonts w:eastAsia="MS Mincho"/>
                <w:noProof/>
                <w:sz w:val="18"/>
                <w:szCs w:val="18"/>
                <w:lang w:val="en-GB" w:eastAsia="ja-JP"/>
              </w:rPr>
              <w:t xml:space="preserve">ne node is that even when multiple G-RNTIs are configured for a UE, NACK-only mode 2 is available by </w:t>
            </w:r>
            <w:r w:rsidRPr="008E6631">
              <w:rPr>
                <w:rFonts w:eastAsia="MS Mincho" w:hint="eastAsia"/>
                <w:noProof/>
                <w:sz w:val="18"/>
                <w:szCs w:val="18"/>
                <w:lang w:val="en-GB" w:eastAsia="ja-JP"/>
              </w:rPr>
              <w:t>u</w:t>
            </w:r>
            <w:r w:rsidRPr="008E6631">
              <w:rPr>
                <w:rFonts w:eastAsia="MS Mincho"/>
                <w:noProof/>
                <w:sz w:val="18"/>
                <w:szCs w:val="18"/>
                <w:lang w:val="en-GB" w:eastAsia="ja-JP"/>
              </w:rPr>
              <w:t>sing different feedback slot for different G-RNTI. This means that NACK-only mode 1 is not essential for multiple G-RNTIs.</w:t>
            </w:r>
          </w:p>
          <w:p w14:paraId="17B5A9A2" w14:textId="77777777" w:rsidR="008E6631" w:rsidRPr="008E6631" w:rsidRDefault="008E6631" w:rsidP="008E6631">
            <w:pPr>
              <w:pStyle w:val="Heading3"/>
              <w:numPr>
                <w:ilvl w:val="0"/>
                <w:numId w:val="0"/>
              </w:numPr>
              <w:ind w:left="800"/>
              <w:jc w:val="center"/>
              <w:outlineLvl w:val="2"/>
              <w:rPr>
                <w:noProof/>
                <w:color w:val="FF0000"/>
                <w:sz w:val="18"/>
                <w:szCs w:val="18"/>
                <w:lang w:eastAsia="zh-CN"/>
              </w:rPr>
            </w:pPr>
            <w:r w:rsidRPr="008E6631">
              <w:rPr>
                <w:noProof/>
                <w:color w:val="FF0000"/>
                <w:sz w:val="18"/>
                <w:szCs w:val="18"/>
                <w:lang w:eastAsia="zh-CN"/>
              </w:rPr>
              <w:t>*** Unchanged text is omitted ***</w:t>
            </w:r>
          </w:p>
          <w:p w14:paraId="2F395D88" w14:textId="77777777" w:rsidR="008E6631" w:rsidRPr="008E6631" w:rsidRDefault="008E6631" w:rsidP="008E6631">
            <w:pPr>
              <w:rPr>
                <w:rFonts w:eastAsia="SimSun"/>
                <w:sz w:val="18"/>
                <w:szCs w:val="18"/>
              </w:rPr>
            </w:pPr>
            <w:r w:rsidRPr="008E6631">
              <w:rPr>
                <w:rFonts w:eastAsia="SimSun"/>
                <w:sz w:val="18"/>
                <w:szCs w:val="18"/>
              </w:rP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r w:rsidRPr="008E6631">
              <w:rPr>
                <w:rFonts w:eastAsia="SimSun"/>
                <w:i/>
                <w:sz w:val="18"/>
                <w:szCs w:val="18"/>
              </w:rPr>
              <w:t>moreThanOne</w:t>
            </w:r>
            <w:r w:rsidRPr="008E6631">
              <w:rPr>
                <w:rFonts w:eastAsia="SimSun"/>
                <w:i/>
                <w:iCs/>
                <w:sz w:val="18"/>
                <w:szCs w:val="18"/>
              </w:rPr>
              <w:t>NackOnlyMode</w:t>
            </w:r>
            <w:r w:rsidRPr="008E6631">
              <w:rPr>
                <w:rFonts w:eastAsia="SimSun"/>
                <w:sz w:val="18"/>
                <w:szCs w:val="18"/>
              </w:rPr>
              <w:t xml:space="preserve"> or, </w:t>
            </w:r>
            <w:r w:rsidRPr="008E6631">
              <w:rPr>
                <w:rFonts w:eastAsia="SimSun"/>
                <w:strike/>
                <w:color w:val="FF0000"/>
                <w:sz w:val="18"/>
                <w:szCs w:val="18"/>
              </w:rPr>
              <w:t>for only one G-RNTI or only one G-CS-RNTI,</w:t>
            </w:r>
            <w:r w:rsidRPr="008E6631">
              <w:rPr>
                <w:rFonts w:eastAsia="SimSun"/>
                <w:sz w:val="18"/>
                <w:szCs w:val="18"/>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8E6631">
              <w:rPr>
                <w:rFonts w:eastAsia="SimSun"/>
                <w:i/>
                <w:iCs/>
                <w:sz w:val="18"/>
                <w:szCs w:val="18"/>
              </w:rPr>
              <w:t xml:space="preserve"> </w:t>
            </w:r>
            <w:r w:rsidRPr="008E6631">
              <w:rPr>
                <w:rFonts w:eastAsia="SimSun"/>
                <w:i/>
                <w:sz w:val="18"/>
                <w:szCs w:val="18"/>
              </w:rPr>
              <w:t>moreThanOne</w:t>
            </w:r>
            <w:r w:rsidRPr="008E6631">
              <w:rPr>
                <w:rFonts w:eastAsia="SimSun"/>
                <w:i/>
                <w:iCs/>
                <w:sz w:val="18"/>
                <w:szCs w:val="18"/>
              </w:rPr>
              <w:t>NackOnlyMode</w:t>
            </w:r>
            <w:r w:rsidRPr="008E6631">
              <w:rPr>
                <w:rFonts w:eastAsia="SimSun"/>
                <w:sz w:val="18"/>
                <w:szCs w:val="18"/>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0</m:t>
                  </m:r>
                </m:sub>
              </m:sSub>
            </m:oMath>
            <w:r w:rsidRPr="008E6631">
              <w:rPr>
                <w:rFonts w:eastAsia="SimSun"/>
                <w:sz w:val="18"/>
                <w:szCs w:val="18"/>
              </w:rPr>
              <w:t xml:space="preserve"> as described for HARQ-ACK information in clause 9.2.3 and by setting </w:t>
            </w:r>
            <m:oMath>
              <m:sSub>
                <m:sSubPr>
                  <m:ctrlPr>
                    <w:rPr>
                      <w:rFonts w:ascii="Cambria Math" w:eastAsia="SimSun" w:hAnsi="Cambria Math"/>
                      <w:i/>
                      <w:sz w:val="18"/>
                      <w:szCs w:val="18"/>
                    </w:rPr>
                  </m:ctrlPr>
                </m:sSubPr>
                <m:e>
                  <m:r>
                    <w:rPr>
                      <w:rFonts w:ascii="Cambria Math" w:eastAsia="SimSun" w:hAnsi="Cambria Math"/>
                      <w:sz w:val="18"/>
                      <w:szCs w:val="18"/>
                    </w:rPr>
                    <m:t>m</m:t>
                  </m:r>
                </m:e>
                <m:sub>
                  <m:r>
                    <m:rPr>
                      <m:sty m:val="p"/>
                    </m:rPr>
                    <w:rPr>
                      <w:rFonts w:ascii="Cambria Math" w:eastAsia="SimSun" w:hAnsi="Cambria Math"/>
                      <w:sz w:val="18"/>
                      <w:szCs w:val="18"/>
                    </w:rPr>
                    <m:t>cs</m:t>
                  </m:r>
                </m:sub>
              </m:sSub>
              <m:r>
                <w:rPr>
                  <w:rFonts w:ascii="Cambria Math" w:eastAsia="SimSun" w:hAnsi="Cambria Math"/>
                  <w:sz w:val="18"/>
                  <w:szCs w:val="18"/>
                </w:rPr>
                <m:t>=0</m:t>
              </m:r>
            </m:oMath>
            <w:r w:rsidRPr="008E6631">
              <w:rPr>
                <w:rFonts w:eastAsia="SimSun"/>
                <w:sz w:val="18"/>
                <w:szCs w:val="18"/>
              </w:rPr>
              <w:t xml:space="preserve">. For a PUCCH resource associated with PUCCH format 1, the UE transmits the PUCCH as described in [4, TS 38.211] by setting </w:t>
            </w:r>
            <m:oMath>
              <m:r>
                <w:rPr>
                  <w:rFonts w:ascii="Cambria Math" w:eastAsia="SimSun" w:hAnsi="Cambria Math"/>
                  <w:sz w:val="18"/>
                  <w:szCs w:val="18"/>
                </w:rPr>
                <m:t>b</m:t>
              </m:r>
              <m:d>
                <m:dPr>
                  <m:ctrlPr>
                    <w:rPr>
                      <w:rFonts w:ascii="Cambria Math" w:eastAsia="SimSun" w:hAnsi="Cambria Math"/>
                      <w:i/>
                      <w:sz w:val="18"/>
                      <w:szCs w:val="18"/>
                    </w:rPr>
                  </m:ctrlPr>
                </m:dPr>
                <m:e>
                  <m:r>
                    <w:rPr>
                      <w:rFonts w:ascii="Cambria Math" w:eastAsia="SimSun" w:hAnsi="Cambria Math"/>
                      <w:sz w:val="18"/>
                      <w:szCs w:val="18"/>
                    </w:rPr>
                    <m:t>0</m:t>
                  </m:r>
                </m:e>
              </m:d>
              <m:r>
                <w:rPr>
                  <w:rFonts w:ascii="Cambria Math" w:eastAsia="SimSun" w:hAnsi="Cambria Math"/>
                  <w:sz w:val="18"/>
                  <w:szCs w:val="18"/>
                </w:rPr>
                <m:t>=0</m:t>
              </m:r>
            </m:oMath>
            <w:r w:rsidRPr="008E6631">
              <w:rPr>
                <w:rFonts w:eastAsia="SimSun"/>
                <w:sz w:val="18"/>
                <w:szCs w:val="18"/>
              </w:rPr>
              <w:t>.</w:t>
            </w:r>
          </w:p>
          <w:p w14:paraId="46C5EE4B" w14:textId="77777777" w:rsidR="008E6631" w:rsidRPr="008E6631" w:rsidRDefault="008E6631" w:rsidP="008E6631">
            <w:pPr>
              <w:pStyle w:val="Heading3"/>
              <w:numPr>
                <w:ilvl w:val="0"/>
                <w:numId w:val="0"/>
              </w:numPr>
              <w:ind w:left="800"/>
              <w:jc w:val="center"/>
              <w:outlineLvl w:val="2"/>
              <w:rPr>
                <w:noProof/>
                <w:color w:val="FF0000"/>
                <w:sz w:val="18"/>
                <w:szCs w:val="18"/>
                <w:lang w:eastAsia="zh-CN"/>
              </w:rPr>
            </w:pPr>
            <w:r w:rsidRPr="008E6631">
              <w:rPr>
                <w:noProof/>
                <w:color w:val="FF0000"/>
                <w:sz w:val="18"/>
                <w:szCs w:val="18"/>
                <w:lang w:eastAsia="zh-CN"/>
              </w:rPr>
              <w:t>*** Unchanged text is omitted ***</w:t>
            </w:r>
          </w:p>
          <w:p w14:paraId="684352C3" w14:textId="4BB4F2BD" w:rsidR="008E6631" w:rsidRPr="008E6631" w:rsidRDefault="008E6631" w:rsidP="008E6631">
            <w:pPr>
              <w:spacing w:after="180"/>
              <w:ind w:left="100"/>
              <w:jc w:val="both"/>
              <w:rPr>
                <w:rFonts w:ascii="Arial" w:eastAsia="MS Mincho" w:hAnsi="Arial"/>
                <w:noProof/>
                <w:sz w:val="18"/>
                <w:szCs w:val="18"/>
                <w:lang w:val="en-GB" w:eastAsia="ja-JP"/>
              </w:rPr>
            </w:pPr>
          </w:p>
        </w:tc>
      </w:tr>
      <w:tr w:rsidR="004A689B" w:rsidRPr="00BB00A0" w14:paraId="49EFE633" w14:textId="77777777">
        <w:tc>
          <w:tcPr>
            <w:tcW w:w="2155" w:type="dxa"/>
          </w:tcPr>
          <w:p w14:paraId="7A916210" w14:textId="7AF8689D" w:rsidR="004A689B" w:rsidRPr="008E6631" w:rsidRDefault="004A689B" w:rsidP="004A689B">
            <w:pPr>
              <w:rPr>
                <w:rFonts w:eastAsiaTheme="minorEastAsia"/>
                <w:sz w:val="18"/>
                <w:szCs w:val="18"/>
              </w:rPr>
            </w:pPr>
            <w:r>
              <w:rPr>
                <w:rFonts w:eastAsiaTheme="minorEastAsia"/>
                <w:sz w:val="18"/>
                <w:szCs w:val="18"/>
              </w:rPr>
              <w:t>Nokia-CR-x1030</w:t>
            </w:r>
          </w:p>
        </w:tc>
        <w:tc>
          <w:tcPr>
            <w:tcW w:w="12082" w:type="dxa"/>
          </w:tcPr>
          <w:p w14:paraId="6BDFB1B4" w14:textId="77777777" w:rsidR="004A689B" w:rsidRDefault="004A689B" w:rsidP="004A689B">
            <w:pPr>
              <w:rPr>
                <w:sz w:val="18"/>
              </w:rPr>
            </w:pPr>
            <w:r w:rsidRPr="004A689B">
              <w:rPr>
                <w:sz w:val="18"/>
              </w:rPr>
              <w:t>Clarify how the UE counts and orders the HARQ-ACK bits for multiple NACK-only feedback when configured with Mode 2. For the case of all UEs configured with the same set of G-RNTIs (Case 2), the UE counts the total number of HARQ-ACK bits based on the sum of C-DAI included in the last scheduling DCI from each G-RNTI. For the case of different UEs configured with different G-RNTIs (Case 3), the UE does not support Alt-4.</w:t>
            </w:r>
          </w:p>
          <w:p w14:paraId="7F33E07B" w14:textId="77777777" w:rsidR="004A689B" w:rsidRPr="004A689B" w:rsidRDefault="004A689B" w:rsidP="004A689B">
            <w:pPr>
              <w:spacing w:after="180"/>
              <w:rPr>
                <w:rFonts w:eastAsia="SimSun"/>
                <w:sz w:val="20"/>
                <w:szCs w:val="20"/>
                <w:lang w:val="en-GB" w:eastAsia="en-US"/>
              </w:rPr>
            </w:pPr>
            <w:r w:rsidRPr="004A689B">
              <w:rPr>
                <w:rFonts w:eastAsia="SimSun"/>
                <w:sz w:val="20"/>
                <w:szCs w:val="20"/>
                <w:lang w:val="en-GB" w:eastAsia="en-US"/>
              </w:rPr>
              <w:t>A UE that is indicated the second HARQ-ACK reporting mode, and for the case when the UE reports more than one</w:t>
            </w:r>
            <w:r w:rsidRPr="004A689B">
              <w:rPr>
                <w:rFonts w:eastAsia="SimSun"/>
                <w:sz w:val="20"/>
                <w:szCs w:val="20"/>
                <w:lang w:eastAsia="en-US"/>
              </w:rPr>
              <w:t xml:space="preserve"> HARQ-ACK information bits,</w:t>
            </w:r>
            <w:r w:rsidRPr="004A689B">
              <w:rPr>
                <w:rFonts w:eastAsia="SimSun"/>
                <w:sz w:val="20"/>
                <w:szCs w:val="20"/>
                <w:lang w:val="en-GB" w:eastAsia="en-US"/>
              </w:rPr>
              <w:t xml:space="preserve"> the UE can be indicated to provide the HARQ-ACK information bits in a PUCCH either according to the first HARQ-ACK reporting mode when the UE is not provided </w:t>
            </w:r>
            <w:r w:rsidRPr="004A689B">
              <w:rPr>
                <w:rFonts w:eastAsia="SimSun"/>
                <w:i/>
                <w:sz w:val="20"/>
                <w:szCs w:val="20"/>
                <w:lang w:val="en-GB" w:eastAsia="en-US"/>
              </w:rPr>
              <w:t>moreThanOne</w:t>
            </w:r>
            <w:r w:rsidRPr="004A689B">
              <w:rPr>
                <w:rFonts w:eastAsia="SimSun"/>
                <w:i/>
                <w:iCs/>
                <w:sz w:val="20"/>
                <w:szCs w:val="20"/>
                <w:lang w:val="en-GB" w:eastAsia="en-US"/>
              </w:rPr>
              <w:t>NackOnlyMode</w:t>
            </w:r>
            <w:r w:rsidRPr="004A689B">
              <w:rPr>
                <w:rFonts w:eastAsia="SimSun"/>
                <w:sz w:val="20"/>
                <w:szCs w:val="20"/>
                <w:lang w:val="en-GB" w:eastAsia="en-US"/>
              </w:rPr>
              <w:t xml:space="preserve"> or</w:t>
            </w:r>
            <w:del w:id="305" w:author="Nokia" w:date="2023-01-27T13:43:00Z">
              <w:r w:rsidRPr="004A689B" w:rsidDel="00261BDE">
                <w:rPr>
                  <w:rFonts w:eastAsia="SimSun"/>
                  <w:sz w:val="20"/>
                  <w:szCs w:val="20"/>
                  <w:lang w:val="en-GB" w:eastAsia="en-US"/>
                </w:rPr>
                <w:delText xml:space="preserve">, for only one G-RNTI or only one G-CS-RNTI, </w:delText>
              </w:r>
            </w:del>
            <w:r w:rsidRPr="004A689B">
              <w:rPr>
                <w:rFonts w:eastAsia="SimSun"/>
                <w:sz w:val="20"/>
                <w:szCs w:val="20"/>
                <w:lang w:val="en-GB" w:eastAsia="en-US"/>
              </w:rPr>
              <w:t>according to the second HARQ-ACK reporting mode by selecting a PUCCH resource from a set of PUCCH resources for the PUCCH transmission based on the values of the HARQ-</w:t>
            </w:r>
            <w:r w:rsidRPr="004A689B">
              <w:rPr>
                <w:rFonts w:eastAsia="SimSun"/>
                <w:sz w:val="20"/>
                <w:szCs w:val="20"/>
                <w:lang w:val="en-GB" w:eastAsia="en-US"/>
              </w:rPr>
              <w:lastRenderedPageBreak/>
              <w:t>ACK information bits as described in Table 18-1 when the UE is provided</w:t>
            </w:r>
            <w:r w:rsidRPr="004A689B">
              <w:rPr>
                <w:rFonts w:eastAsia="SimSun"/>
                <w:i/>
                <w:iCs/>
                <w:sz w:val="20"/>
                <w:szCs w:val="20"/>
                <w:lang w:val="en-GB" w:eastAsia="en-US"/>
              </w:rPr>
              <w:t xml:space="preserve"> </w:t>
            </w:r>
            <w:r w:rsidRPr="004A689B">
              <w:rPr>
                <w:rFonts w:eastAsia="SimSun"/>
                <w:i/>
                <w:sz w:val="20"/>
                <w:szCs w:val="20"/>
                <w:lang w:val="en-GB" w:eastAsia="en-US"/>
              </w:rPr>
              <w:t>moreThanOne</w:t>
            </w:r>
            <w:r w:rsidRPr="004A689B">
              <w:rPr>
                <w:rFonts w:eastAsia="SimSun"/>
                <w:i/>
                <w:iCs/>
                <w:sz w:val="20"/>
                <w:szCs w:val="20"/>
                <w:lang w:val="en-GB" w:eastAsia="en-US"/>
              </w:rPr>
              <w:t>NackOnlyMode</w:t>
            </w:r>
            <w:r w:rsidRPr="004A689B">
              <w:rPr>
                <w:rFonts w:eastAsia="SimSun"/>
                <w:sz w:val="16"/>
                <w:szCs w:val="20"/>
                <w:lang w:val="en-GB" w:eastAsia="en-US"/>
              </w:rPr>
              <w:t>. The UE generates HARQ-ACK information bits for the second HARQ-ACK reporting mode according to a Type-2 HARQ-ACK codebook as described in clause 9.1.3.1.</w:t>
            </w:r>
            <w:r w:rsidRPr="004A689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4A689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4A689B">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4A689B">
              <w:rPr>
                <w:rFonts w:eastAsia="SimSun"/>
                <w:sz w:val="20"/>
                <w:szCs w:val="20"/>
                <w:lang w:val="en-GB" w:eastAsia="en-US"/>
              </w:rPr>
              <w:t>.</w:t>
            </w:r>
          </w:p>
          <w:p w14:paraId="0437BDBB" w14:textId="77777777" w:rsidR="004A689B" w:rsidRPr="004A689B" w:rsidRDefault="004A689B" w:rsidP="004A689B">
            <w:pPr>
              <w:spacing w:after="180"/>
              <w:rPr>
                <w:rFonts w:eastAsia="SimSun"/>
                <w:sz w:val="20"/>
                <w:szCs w:val="20"/>
                <w:lang w:val="en-GB" w:eastAsia="en-US"/>
              </w:rPr>
            </w:pPr>
            <w:r w:rsidRPr="004A689B">
              <w:rPr>
                <w:rFonts w:eastAsia="SimSun"/>
                <w:sz w:val="20"/>
                <w:szCs w:val="20"/>
                <w:lang w:val="en-GB" w:eastAsia="en-US"/>
              </w:rPr>
              <w:t xml:space="preserve">For a UE that is indicated the second HARQ-ACK reporting mode, the UE does not expect to be provided </w:t>
            </w:r>
            <w:r w:rsidRPr="004A689B">
              <w:rPr>
                <w:rFonts w:eastAsia="SimSun"/>
                <w:i/>
                <w:sz w:val="20"/>
                <w:szCs w:val="20"/>
                <w:lang w:val="en-GB" w:eastAsia="en-US"/>
              </w:rPr>
              <w:t xml:space="preserve">pdsch-HARQ-ACK-Codebook = semi-static </w:t>
            </w:r>
            <w:r w:rsidRPr="004A689B">
              <w:rPr>
                <w:rFonts w:eastAsia="SimSun"/>
                <w:sz w:val="20"/>
                <w:szCs w:val="20"/>
                <w:lang w:val="en-GB" w:eastAsia="en-US"/>
              </w:rPr>
              <w:t>for multicast HARQ-ACK information.</w:t>
            </w:r>
          </w:p>
          <w:p w14:paraId="68DEE479" w14:textId="24E121F0" w:rsidR="004A689B" w:rsidRPr="004A689B" w:rsidRDefault="004A689B" w:rsidP="004A689B">
            <w:pPr>
              <w:rPr>
                <w:rFonts w:eastAsiaTheme="minorEastAsia"/>
                <w:bCs/>
                <w:sz w:val="18"/>
                <w:szCs w:val="18"/>
                <w:lang w:val="en-GB"/>
              </w:rPr>
            </w:pPr>
          </w:p>
        </w:tc>
      </w:tr>
      <w:tr w:rsidR="003519CF" w:rsidRPr="00BB00A0" w14:paraId="37139393" w14:textId="77777777">
        <w:tc>
          <w:tcPr>
            <w:tcW w:w="2155" w:type="dxa"/>
          </w:tcPr>
          <w:p w14:paraId="135F101E" w14:textId="2151F770" w:rsidR="003519CF" w:rsidRPr="008E6631" w:rsidRDefault="003519CF" w:rsidP="003519CF">
            <w:pPr>
              <w:rPr>
                <w:rFonts w:eastAsiaTheme="minorEastAsia"/>
                <w:sz w:val="18"/>
                <w:szCs w:val="18"/>
              </w:rPr>
            </w:pPr>
            <w:r>
              <w:rPr>
                <w:rFonts w:eastAsiaTheme="minorEastAsia"/>
                <w:sz w:val="18"/>
              </w:rPr>
              <w:lastRenderedPageBreak/>
              <w:t>Samsung-CR-x1239</w:t>
            </w:r>
          </w:p>
        </w:tc>
        <w:tc>
          <w:tcPr>
            <w:tcW w:w="12082" w:type="dxa"/>
          </w:tcPr>
          <w:p w14:paraId="608E4FAA" w14:textId="77777777" w:rsidR="003519CF" w:rsidRDefault="003519CF" w:rsidP="003519CF">
            <w:pPr>
              <w:spacing w:afterLines="50" w:line="259" w:lineRule="auto"/>
              <w:ind w:left="102"/>
              <w:rPr>
                <w:rFonts w:eastAsia="PMingLiU"/>
                <w:sz w:val="20"/>
                <w:lang w:eastAsia="zh-TW"/>
              </w:rPr>
            </w:pPr>
            <w:r w:rsidRPr="00163EEF">
              <w:rPr>
                <w:rFonts w:eastAsia="PMingLiU"/>
                <w:sz w:val="20"/>
                <w:lang w:eastAsia="zh-TW"/>
              </w:rPr>
              <w:t>The ability of a gNB to configure the “NACK-only” mode to a UE is unnecessarily restricted to the case of one G-RNTI/G-CS-RNTI when there is no impact on UE procedures for the case of multiple G-RNTIs/G-CS-RNTIs.</w:t>
            </w:r>
          </w:p>
          <w:p w14:paraId="4E930DA4" w14:textId="77777777" w:rsidR="003519CF" w:rsidRPr="00B06CC2" w:rsidRDefault="003519CF" w:rsidP="003519CF">
            <w:pPr>
              <w:pStyle w:val="Heading1"/>
              <w:numPr>
                <w:ilvl w:val="0"/>
                <w:numId w:val="0"/>
              </w:numPr>
              <w:ind w:left="432" w:hanging="432"/>
              <w:outlineLvl w:val="0"/>
            </w:pPr>
            <w:r w:rsidRPr="00B06CC2">
              <w:t>18</w:t>
            </w:r>
            <w:r w:rsidRPr="00B06CC2">
              <w:rPr>
                <w:rFonts w:hint="eastAsia"/>
              </w:rPr>
              <w:tab/>
            </w:r>
            <w:r w:rsidRPr="00B06CC2">
              <w:t>Multicast Broadcast Services</w:t>
            </w:r>
          </w:p>
          <w:p w14:paraId="7A7F2118" w14:textId="77777777" w:rsidR="003519CF" w:rsidRDefault="003519CF" w:rsidP="003519CF">
            <w:pPr>
              <w:pStyle w:val="BodyText"/>
              <w:jc w:val="center"/>
              <w:rPr>
                <w:color w:val="FF0000"/>
              </w:rPr>
            </w:pPr>
            <w:r w:rsidRPr="00886F89">
              <w:rPr>
                <w:color w:val="FF0000"/>
              </w:rPr>
              <w:t>*** Unchanged text omitted ***</w:t>
            </w:r>
          </w:p>
          <w:p w14:paraId="7A2591B9" w14:textId="77777777" w:rsidR="003519CF" w:rsidRPr="00331C5B" w:rsidRDefault="003519CF" w:rsidP="003519CF">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del w:id="306" w:author="Samsung" w:date="2023-01-18T21:33:00Z">
              <w:r w:rsidDel="00306A59">
                <w:delText>,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E5457BA" w14:textId="77777777" w:rsidR="003519CF" w:rsidRDefault="003519CF" w:rsidP="003519CF">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54B6353D" w14:textId="77777777" w:rsidR="003519CF" w:rsidRDefault="003519CF" w:rsidP="003519CF">
            <w:pPr>
              <w:pStyle w:val="BodyText"/>
              <w:jc w:val="center"/>
              <w:rPr>
                <w:color w:val="FF0000"/>
              </w:rPr>
            </w:pPr>
            <w:r w:rsidRPr="00886F89">
              <w:rPr>
                <w:color w:val="FF0000"/>
              </w:rPr>
              <w:t>*** Unchanged text omitted ***</w:t>
            </w:r>
          </w:p>
          <w:p w14:paraId="51795736" w14:textId="77777777" w:rsidR="003519CF" w:rsidRPr="008E6631" w:rsidRDefault="003519CF" w:rsidP="003519CF">
            <w:pPr>
              <w:ind w:left="1320" w:hanging="360"/>
              <w:rPr>
                <w:rFonts w:eastAsiaTheme="minorEastAsia"/>
                <w:bCs/>
                <w:sz w:val="18"/>
                <w:szCs w:val="18"/>
              </w:rPr>
            </w:pPr>
          </w:p>
        </w:tc>
      </w:tr>
      <w:tr w:rsidR="004A689B" w:rsidRPr="00BB00A0" w14:paraId="290B2526" w14:textId="77777777">
        <w:tc>
          <w:tcPr>
            <w:tcW w:w="2155" w:type="dxa"/>
          </w:tcPr>
          <w:p w14:paraId="051149E5" w14:textId="6B92CFB9" w:rsidR="004A689B" w:rsidRPr="008E6631" w:rsidRDefault="006F50AE" w:rsidP="004A689B">
            <w:pPr>
              <w:rPr>
                <w:rFonts w:eastAsiaTheme="minorEastAsia"/>
                <w:sz w:val="18"/>
                <w:szCs w:val="18"/>
              </w:rPr>
            </w:pPr>
            <w:r>
              <w:rPr>
                <w:rFonts w:eastAsiaTheme="minorEastAsia"/>
                <w:sz w:val="18"/>
                <w:szCs w:val="18"/>
              </w:rPr>
              <w:t>Ericsson-CR-x1671</w:t>
            </w:r>
          </w:p>
        </w:tc>
        <w:tc>
          <w:tcPr>
            <w:tcW w:w="12082" w:type="dxa"/>
          </w:tcPr>
          <w:p w14:paraId="61818FEB" w14:textId="77777777" w:rsidR="004A689B" w:rsidRDefault="006F50AE" w:rsidP="004A689B">
            <w:pPr>
              <w:snapToGrid w:val="0"/>
              <w:rPr>
                <w:sz w:val="22"/>
                <w:lang w:val="en-GB"/>
              </w:rPr>
            </w:pPr>
            <w:r w:rsidRPr="006F50AE">
              <w:rPr>
                <w:sz w:val="22"/>
                <w:lang w:val="en-GB"/>
              </w:rPr>
              <w:t>NACK only support can be extended to more than 1 G-RNT</w:t>
            </w:r>
          </w:p>
          <w:p w14:paraId="425F812B" w14:textId="77777777" w:rsidR="006E0161" w:rsidRPr="006E0161" w:rsidRDefault="006E0161" w:rsidP="006E0161">
            <w:pPr>
              <w:keepNext/>
              <w:keepLines/>
              <w:pBdr>
                <w:top w:val="single" w:sz="12" w:space="3" w:color="auto"/>
              </w:pBdr>
              <w:spacing w:before="240" w:after="180"/>
              <w:outlineLvl w:val="0"/>
              <w:rPr>
                <w:rFonts w:ascii="Arial" w:eastAsia="SimSun" w:hAnsi="Arial"/>
                <w:sz w:val="36"/>
                <w:szCs w:val="20"/>
                <w:lang w:val="en-GB" w:eastAsia="en-US"/>
              </w:rPr>
            </w:pPr>
            <w:r w:rsidRPr="006E0161">
              <w:rPr>
                <w:rFonts w:ascii="Arial" w:eastAsia="SimSun" w:hAnsi="Arial"/>
                <w:sz w:val="36"/>
                <w:szCs w:val="20"/>
                <w:lang w:val="en-GB" w:eastAsia="en-US"/>
              </w:rPr>
              <w:t>18</w:t>
            </w:r>
            <w:r w:rsidRPr="006E0161">
              <w:rPr>
                <w:rFonts w:ascii="Arial" w:eastAsia="SimSun" w:hAnsi="Arial"/>
                <w:sz w:val="36"/>
                <w:szCs w:val="20"/>
                <w:lang w:val="en-GB" w:eastAsia="en-US"/>
              </w:rPr>
              <w:tab/>
              <w:t>Multicast Broadcast Services</w:t>
            </w:r>
          </w:p>
          <w:p w14:paraId="64EB1C18" w14:textId="77777777" w:rsidR="006E0161" w:rsidRPr="006E0161" w:rsidRDefault="006E0161" w:rsidP="006E0161">
            <w:pPr>
              <w:spacing w:beforeLines="100" w:before="240" w:after="240"/>
              <w:jc w:val="center"/>
              <w:rPr>
                <w:rFonts w:ascii="Arial" w:eastAsia="SimSun" w:hAnsi="Arial" w:cs="Arial"/>
                <w:color w:val="FF0000"/>
                <w:sz w:val="28"/>
                <w:szCs w:val="28"/>
                <w:lang w:val="en-GB"/>
              </w:rPr>
            </w:pPr>
            <w:r w:rsidRPr="006E0161">
              <w:rPr>
                <w:rFonts w:ascii="Arial" w:eastAsia="SimSun" w:hAnsi="Arial" w:cs="Arial"/>
                <w:color w:val="FF0000"/>
                <w:sz w:val="28"/>
                <w:szCs w:val="28"/>
                <w:lang w:val="en-GB"/>
              </w:rPr>
              <w:t xml:space="preserve"> &lt; </w:t>
            </w:r>
            <w:r w:rsidRPr="006E0161">
              <w:rPr>
                <w:rFonts w:ascii="Arial" w:eastAsia="SimSun" w:hAnsi="Arial" w:cs="Arial"/>
                <w:color w:val="FF0000"/>
                <w:sz w:val="28"/>
                <w:szCs w:val="28"/>
                <w:lang w:val="en-GB" w:eastAsia="en-US"/>
              </w:rPr>
              <w:t>Unchanged parts are omitted</w:t>
            </w:r>
            <w:r w:rsidRPr="006E0161">
              <w:rPr>
                <w:rFonts w:ascii="Arial" w:eastAsia="SimSun" w:hAnsi="Arial" w:cs="Arial"/>
                <w:color w:val="FF0000"/>
                <w:sz w:val="28"/>
                <w:szCs w:val="28"/>
                <w:lang w:val="en-GB"/>
              </w:rPr>
              <w:t xml:space="preserve"> &gt;</w:t>
            </w:r>
          </w:p>
          <w:p w14:paraId="2AA1BDE1" w14:textId="77777777" w:rsidR="006E0161" w:rsidRPr="006E0161" w:rsidRDefault="006E0161" w:rsidP="006E0161">
            <w:pPr>
              <w:spacing w:after="180"/>
              <w:rPr>
                <w:rFonts w:eastAsia="SimSun"/>
                <w:sz w:val="20"/>
                <w:szCs w:val="20"/>
                <w:lang w:val="en-GB" w:eastAsia="en-US"/>
              </w:rPr>
            </w:pPr>
            <w:r w:rsidRPr="006E0161">
              <w:rPr>
                <w:rFonts w:eastAsia="SimSun"/>
                <w:sz w:val="20"/>
                <w:szCs w:val="20"/>
                <w:lang w:val="en-GB" w:eastAsia="en-US"/>
              </w:rPr>
              <w:t xml:space="preserve"> A UE that is indicated the second HARQ-ACK reporting mode </w:t>
            </w:r>
            <w:del w:id="307" w:author="Ericsson" w:date="2022-11-04T09:58:00Z">
              <w:r w:rsidRPr="006E0161" w:rsidDel="00A43790">
                <w:rPr>
                  <w:rFonts w:eastAsia="SimSun"/>
                  <w:sz w:val="20"/>
                  <w:szCs w:val="20"/>
                  <w:lang w:val="en-GB" w:eastAsia="en-US"/>
                </w:rPr>
                <w:delText xml:space="preserve">for only one G-RNTI </w:delText>
              </w:r>
            </w:del>
            <w:r w:rsidRPr="006E0161">
              <w:rPr>
                <w:rFonts w:eastAsia="SimSun"/>
                <w:sz w:val="20"/>
                <w:szCs w:val="20"/>
                <w:lang w:val="en-GB" w:eastAsia="en-US"/>
              </w:rPr>
              <w:t xml:space="preserve">can be indicated by </w:t>
            </w:r>
            <w:r w:rsidRPr="006E0161">
              <w:rPr>
                <w:rFonts w:eastAsia="SimSun"/>
                <w:i/>
                <w:iCs/>
                <w:sz w:val="20"/>
                <w:szCs w:val="20"/>
                <w:lang w:val="en-GB" w:eastAsia="en-US"/>
              </w:rPr>
              <w:t>moreThanOneNackOnlyMode</w:t>
            </w:r>
            <w:r w:rsidRPr="006E0161">
              <w:rPr>
                <w:rFonts w:eastAsia="SimSun"/>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6E0161">
              <w:rPr>
                <w:rFonts w:eastAsia="SimSun"/>
                <w:sz w:val="16"/>
                <w:szCs w:val="20"/>
                <w:lang w:val="en-GB" w:eastAsia="en-US"/>
              </w:rPr>
              <w:t>. The UE generates HARQ-ACK information bits for the second HARQ-ACK reporting mode according to a Type-2 HARQ-ACK codebook as described in clause 9.1.3.1.</w:t>
            </w:r>
            <w:r w:rsidRPr="006E0161">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6E0161">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6E0161">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6E0161">
              <w:rPr>
                <w:rFonts w:eastAsia="SimSun"/>
                <w:sz w:val="20"/>
                <w:szCs w:val="20"/>
                <w:lang w:val="en-GB" w:eastAsia="en-US"/>
              </w:rPr>
              <w:t>.</w:t>
            </w:r>
          </w:p>
          <w:p w14:paraId="19FE2F91" w14:textId="77777777" w:rsidR="006E0161" w:rsidRPr="006E0161" w:rsidRDefault="006E0161" w:rsidP="006E0161">
            <w:pPr>
              <w:spacing w:beforeLines="100" w:before="240" w:after="240"/>
              <w:jc w:val="center"/>
              <w:rPr>
                <w:rFonts w:ascii="Arial" w:eastAsia="SimSun" w:hAnsi="Arial" w:cs="Arial"/>
                <w:color w:val="FF0000"/>
                <w:sz w:val="28"/>
                <w:szCs w:val="28"/>
                <w:lang w:val="en-GB"/>
              </w:rPr>
            </w:pPr>
            <w:r w:rsidRPr="006E0161">
              <w:rPr>
                <w:rFonts w:ascii="Arial" w:eastAsia="SimSun" w:hAnsi="Arial" w:cs="Arial"/>
                <w:color w:val="FF0000"/>
                <w:sz w:val="28"/>
                <w:szCs w:val="28"/>
                <w:lang w:val="en-GB"/>
              </w:rPr>
              <w:t xml:space="preserve">&lt; </w:t>
            </w:r>
            <w:r w:rsidRPr="006E0161">
              <w:rPr>
                <w:rFonts w:ascii="Arial" w:eastAsia="SimSun" w:hAnsi="Arial" w:cs="Arial"/>
                <w:color w:val="FF0000"/>
                <w:sz w:val="28"/>
                <w:szCs w:val="28"/>
                <w:lang w:val="en-GB" w:eastAsia="en-US"/>
              </w:rPr>
              <w:t>Unchanged parts are omitted</w:t>
            </w:r>
            <w:r w:rsidRPr="006E0161">
              <w:rPr>
                <w:rFonts w:ascii="Arial" w:eastAsia="SimSun" w:hAnsi="Arial" w:cs="Arial"/>
                <w:color w:val="FF0000"/>
                <w:sz w:val="28"/>
                <w:szCs w:val="28"/>
                <w:lang w:val="en-GB"/>
              </w:rPr>
              <w:t xml:space="preserve"> &gt;</w:t>
            </w:r>
          </w:p>
          <w:p w14:paraId="034C815B" w14:textId="1E348FE9" w:rsidR="006E0161" w:rsidRPr="006F50AE" w:rsidRDefault="006E0161" w:rsidP="004A689B">
            <w:pPr>
              <w:snapToGrid w:val="0"/>
              <w:rPr>
                <w:sz w:val="22"/>
                <w:lang w:val="en-GB"/>
              </w:rPr>
            </w:pPr>
          </w:p>
        </w:tc>
      </w:tr>
      <w:tr w:rsidR="004A689B" w:rsidRPr="00BB00A0" w14:paraId="77A4F621" w14:textId="77777777">
        <w:tc>
          <w:tcPr>
            <w:tcW w:w="2155" w:type="dxa"/>
          </w:tcPr>
          <w:p w14:paraId="2B9CF947" w14:textId="74E12CA3" w:rsidR="004A689B" w:rsidRPr="008E6631" w:rsidRDefault="00961567" w:rsidP="00376949">
            <w:pPr>
              <w:rPr>
                <w:rFonts w:eastAsiaTheme="minorEastAsia"/>
                <w:sz w:val="18"/>
                <w:szCs w:val="18"/>
              </w:rPr>
            </w:pPr>
            <w:r>
              <w:rPr>
                <w:rFonts w:eastAsiaTheme="minorEastAsia"/>
                <w:sz w:val="18"/>
                <w:szCs w:val="18"/>
              </w:rPr>
              <w:t>MediaTek-CR-x1</w:t>
            </w:r>
            <w:r w:rsidR="00376949">
              <w:rPr>
                <w:rFonts w:eastAsiaTheme="minorEastAsia"/>
                <w:sz w:val="18"/>
                <w:szCs w:val="18"/>
              </w:rPr>
              <w:t>788</w:t>
            </w:r>
          </w:p>
        </w:tc>
        <w:tc>
          <w:tcPr>
            <w:tcW w:w="12082" w:type="dxa"/>
          </w:tcPr>
          <w:p w14:paraId="1DBCCAE4" w14:textId="77777777" w:rsidR="004A689B" w:rsidRDefault="00961567" w:rsidP="00961567">
            <w:pPr>
              <w:rPr>
                <w:rFonts w:eastAsiaTheme="minorEastAsia"/>
                <w:bCs/>
                <w:sz w:val="18"/>
                <w:szCs w:val="18"/>
              </w:rPr>
            </w:pPr>
            <w:r w:rsidRPr="00961567">
              <w:rPr>
                <w:rFonts w:eastAsiaTheme="minorEastAsia"/>
                <w:bCs/>
                <w:sz w:val="18"/>
                <w:szCs w:val="18"/>
              </w:rPr>
              <w:t>In the latest spec, for the NACK only mode 2, it only stated that the UE to select the PUCCH resource for HARQ-ACK feedback for one G-RNTI/G-CS-RNTI, it is not clear that how does the UE to choose the corresponding PUCCH for HARQ-ACK for multiple G-RNTIs/G-CS-RNTIs if supported.</w:t>
            </w:r>
          </w:p>
          <w:p w14:paraId="28E8B073" w14:textId="6BB21E1A" w:rsidR="00961567" w:rsidRPr="00961567" w:rsidRDefault="00961567" w:rsidP="00961567">
            <w:pPr>
              <w:keepNext/>
              <w:keepLines/>
              <w:pBdr>
                <w:top w:val="single" w:sz="12" w:space="3" w:color="auto"/>
              </w:pBdr>
              <w:spacing w:before="240" w:after="180"/>
              <w:outlineLvl w:val="0"/>
              <w:rPr>
                <w:rFonts w:ascii="Arial" w:eastAsia="SimSun" w:hAnsi="Arial"/>
                <w:sz w:val="36"/>
                <w:szCs w:val="20"/>
                <w:lang w:val="en-GB" w:eastAsia="en-US"/>
              </w:rPr>
            </w:pPr>
            <w:r w:rsidRPr="00961567">
              <w:rPr>
                <w:rFonts w:ascii="Arial" w:eastAsia="SimSun" w:hAnsi="Arial"/>
                <w:sz w:val="36"/>
                <w:szCs w:val="20"/>
                <w:lang w:val="en-GB" w:eastAsia="en-US"/>
              </w:rPr>
              <w:t>18</w:t>
            </w:r>
            <w:r w:rsidRPr="00961567">
              <w:rPr>
                <w:rFonts w:ascii="Arial" w:eastAsia="SimSun" w:hAnsi="Arial" w:hint="eastAsia"/>
                <w:sz w:val="36"/>
                <w:szCs w:val="20"/>
                <w:lang w:val="en-GB" w:eastAsia="en-US"/>
              </w:rPr>
              <w:tab/>
            </w:r>
            <w:r w:rsidRPr="00961567">
              <w:rPr>
                <w:rFonts w:ascii="Arial" w:eastAsia="SimSun" w:hAnsi="Arial"/>
                <w:sz w:val="36"/>
                <w:szCs w:val="20"/>
                <w:lang w:val="en-GB" w:eastAsia="en-US"/>
              </w:rPr>
              <w:t>Multicast Broadcast Services</w:t>
            </w:r>
          </w:p>
          <w:p w14:paraId="01C5F596" w14:textId="77777777" w:rsidR="00961567" w:rsidRPr="00961567" w:rsidRDefault="00961567" w:rsidP="00961567">
            <w:pPr>
              <w:spacing w:after="160" w:line="259" w:lineRule="auto"/>
              <w:jc w:val="center"/>
              <w:rPr>
                <w:rFonts w:eastAsia="SimSun"/>
                <w:noProof/>
                <w:color w:val="FF0000"/>
                <w:sz w:val="22"/>
                <w:szCs w:val="18"/>
                <w:lang w:val="en-GB"/>
              </w:rPr>
            </w:pPr>
            <w:r w:rsidRPr="00961567">
              <w:rPr>
                <w:rFonts w:eastAsia="SimSun"/>
                <w:noProof/>
                <w:color w:val="FF0000"/>
                <w:sz w:val="22"/>
                <w:szCs w:val="18"/>
                <w:lang w:val="en-GB"/>
              </w:rPr>
              <w:t>*** Unchanged text is omitted ***</w:t>
            </w:r>
          </w:p>
          <w:p w14:paraId="226B2BC0" w14:textId="77777777" w:rsidR="00961567" w:rsidRPr="00961567" w:rsidRDefault="00961567" w:rsidP="00961567">
            <w:pPr>
              <w:spacing w:after="180"/>
              <w:rPr>
                <w:rFonts w:eastAsia="SimSun"/>
                <w:sz w:val="20"/>
                <w:szCs w:val="20"/>
                <w:lang w:val="en-GB" w:eastAsia="en-US"/>
              </w:rPr>
            </w:pPr>
            <w:r w:rsidRPr="00961567">
              <w:rPr>
                <w:rFonts w:eastAsia="SimSun"/>
                <w:sz w:val="20"/>
                <w:szCs w:val="20"/>
                <w:lang w:val="en-GB" w:eastAsia="en-US"/>
              </w:rPr>
              <w:t>A UE that is indicated the second HARQ-ACK reporting mode, and for the case when the UE reports more than one</w:t>
            </w:r>
            <w:r w:rsidRPr="00961567">
              <w:rPr>
                <w:rFonts w:eastAsia="SimSun"/>
                <w:sz w:val="20"/>
                <w:szCs w:val="20"/>
                <w:lang w:eastAsia="en-US"/>
              </w:rPr>
              <w:t xml:space="preserve"> HARQ-ACK information bits,</w:t>
            </w:r>
            <w:r w:rsidRPr="00961567">
              <w:rPr>
                <w:rFonts w:eastAsia="SimSun"/>
                <w:sz w:val="20"/>
                <w:szCs w:val="20"/>
                <w:lang w:val="en-GB" w:eastAsia="en-US"/>
              </w:rPr>
              <w:t xml:space="preserve"> the UE can be indicated to provide the HARQ-ACK information bits in a PUCCH either according to the first HARQ-ACK reporting mode when the UE is not provided </w:t>
            </w:r>
            <w:r w:rsidRPr="00961567">
              <w:rPr>
                <w:rFonts w:eastAsia="SimSun"/>
                <w:i/>
                <w:sz w:val="20"/>
                <w:szCs w:val="20"/>
                <w:lang w:val="en-GB" w:eastAsia="en-US"/>
              </w:rPr>
              <w:t>moreThanOne</w:t>
            </w:r>
            <w:r w:rsidRPr="00961567">
              <w:rPr>
                <w:rFonts w:eastAsia="SimSun"/>
                <w:i/>
                <w:iCs/>
                <w:sz w:val="20"/>
                <w:szCs w:val="20"/>
                <w:lang w:val="en-GB" w:eastAsia="en-US"/>
              </w:rPr>
              <w:t>NackOnlyMode</w:t>
            </w:r>
            <w:r w:rsidRPr="00961567">
              <w:rPr>
                <w:rFonts w:eastAsia="SimSun"/>
                <w:sz w:val="20"/>
                <w:szCs w:val="20"/>
                <w:lang w:val="en-GB" w:eastAsia="en-US"/>
              </w:rPr>
              <w:t xml:space="preserve"> or,</w:t>
            </w:r>
            <w:del w:id="308" w:author="Xuanbo-MTK" w:date="2023-02-16T21:53:00Z">
              <w:r w:rsidRPr="00961567" w:rsidDel="009E01C3">
                <w:rPr>
                  <w:rFonts w:eastAsia="SimSun"/>
                  <w:sz w:val="20"/>
                  <w:szCs w:val="20"/>
                  <w:lang w:val="en-GB" w:eastAsia="en-US"/>
                </w:rPr>
                <w:delText xml:space="preserve"> for only one G-RNTI or only one G-CS-RNTI,</w:delText>
              </w:r>
            </w:del>
            <w:r w:rsidRPr="00961567">
              <w:rPr>
                <w:rFonts w:eastAsia="SimSun"/>
                <w:sz w:val="20"/>
                <w:szCs w:val="20"/>
                <w:lang w:val="en-GB" w:eastAsia="en-US"/>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961567">
              <w:rPr>
                <w:rFonts w:eastAsia="SimSun"/>
                <w:i/>
                <w:iCs/>
                <w:sz w:val="20"/>
                <w:szCs w:val="20"/>
                <w:lang w:val="en-GB" w:eastAsia="en-US"/>
              </w:rPr>
              <w:t xml:space="preserve"> </w:t>
            </w:r>
            <w:r w:rsidRPr="00961567">
              <w:rPr>
                <w:rFonts w:eastAsia="SimSun"/>
                <w:i/>
                <w:sz w:val="20"/>
                <w:szCs w:val="20"/>
                <w:lang w:val="en-GB" w:eastAsia="en-US"/>
              </w:rPr>
              <w:t>moreThanOne</w:t>
            </w:r>
            <w:r w:rsidRPr="00961567">
              <w:rPr>
                <w:rFonts w:eastAsia="SimSun"/>
                <w:i/>
                <w:iCs/>
                <w:sz w:val="20"/>
                <w:szCs w:val="20"/>
                <w:lang w:val="en-GB" w:eastAsia="en-US"/>
              </w:rPr>
              <w:t>NackOnlyMode</w:t>
            </w:r>
            <w:r w:rsidRPr="00961567">
              <w:rPr>
                <w:rFonts w:eastAsia="SimSun"/>
                <w:sz w:val="16"/>
                <w:szCs w:val="16"/>
                <w:lang w:val="en-GB" w:eastAsia="en-US"/>
              </w:rPr>
              <w:t>. The UE generates HARQ-ACK information bits for the second HARQ-ACK reporting mode according to a Type-2 HARQ-ACK codebook as described in clause 9.1.3.1.</w:t>
            </w:r>
            <w:r w:rsidRPr="00961567">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961567">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961567">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961567">
              <w:rPr>
                <w:rFonts w:eastAsia="SimSun"/>
                <w:sz w:val="20"/>
                <w:szCs w:val="20"/>
                <w:lang w:val="en-GB" w:eastAsia="en-US"/>
              </w:rPr>
              <w:t>.</w:t>
            </w:r>
          </w:p>
          <w:p w14:paraId="047A1755" w14:textId="77777777" w:rsidR="00961567" w:rsidRPr="00961567" w:rsidRDefault="00961567" w:rsidP="00961567">
            <w:pPr>
              <w:spacing w:after="160" w:line="259" w:lineRule="auto"/>
              <w:jc w:val="center"/>
              <w:rPr>
                <w:rFonts w:eastAsia="SimSun"/>
                <w:sz w:val="20"/>
                <w:szCs w:val="20"/>
                <w:lang w:val="en-GB" w:eastAsia="en-US"/>
              </w:rPr>
            </w:pPr>
          </w:p>
          <w:p w14:paraId="5ADDD34C" w14:textId="77777777" w:rsidR="00961567" w:rsidRPr="00961567" w:rsidRDefault="00961567" w:rsidP="00961567">
            <w:pPr>
              <w:spacing w:after="160" w:line="259" w:lineRule="auto"/>
              <w:jc w:val="center"/>
              <w:rPr>
                <w:rFonts w:eastAsia="SimSun"/>
                <w:noProof/>
                <w:color w:val="FF0000"/>
                <w:sz w:val="22"/>
                <w:szCs w:val="18"/>
                <w:lang w:val="en-GB"/>
              </w:rPr>
            </w:pPr>
            <w:r w:rsidRPr="00961567">
              <w:rPr>
                <w:rFonts w:eastAsia="SimSun"/>
                <w:noProof/>
                <w:color w:val="FF0000"/>
                <w:sz w:val="22"/>
                <w:szCs w:val="18"/>
                <w:lang w:val="en-GB"/>
              </w:rPr>
              <w:t>*** Unchanged text is omitted ***</w:t>
            </w:r>
          </w:p>
          <w:p w14:paraId="53C996A4" w14:textId="73EE72F3" w:rsidR="00961567" w:rsidRPr="008E6631" w:rsidRDefault="00961567" w:rsidP="00961567">
            <w:pPr>
              <w:rPr>
                <w:rFonts w:eastAsiaTheme="minorEastAsia"/>
                <w:bCs/>
                <w:sz w:val="18"/>
                <w:szCs w:val="18"/>
              </w:rPr>
            </w:pPr>
          </w:p>
        </w:tc>
      </w:tr>
    </w:tbl>
    <w:p w14:paraId="60122AE3" w14:textId="77777777" w:rsidR="00AF4259" w:rsidRPr="00BB00A0" w:rsidRDefault="00AF4259">
      <w:pPr>
        <w:rPr>
          <w:highlight w:val="lightGray"/>
          <w:lang w:eastAsia="en-US"/>
        </w:rPr>
      </w:pPr>
    </w:p>
    <w:p w14:paraId="3404234D" w14:textId="4611F9C7" w:rsidR="00AF4259" w:rsidRPr="00C739F2" w:rsidRDefault="008A3D71">
      <w:pPr>
        <w:pStyle w:val="Heading3"/>
      </w:pPr>
      <w:bookmarkStart w:id="309" w:name="_Ref119060304"/>
      <w:r w:rsidRPr="00C739F2">
        <w:rPr>
          <w:rFonts w:hint="eastAsia"/>
        </w:rPr>
        <w:t>R</w:t>
      </w:r>
      <w:r w:rsidRPr="00C739F2">
        <w:t>ound-1(</w:t>
      </w:r>
      <w:r w:rsidR="001C6287">
        <w:t>TBD</w:t>
      </w:r>
      <w:r w:rsidRPr="00C739F2">
        <w:t>)</w:t>
      </w:r>
      <w:bookmarkEnd w:id="309"/>
    </w:p>
    <w:p w14:paraId="1DCB1CD6" w14:textId="77777777" w:rsidR="00AF4259" w:rsidRPr="00C739F2" w:rsidRDefault="008A3D71">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4A93B723" w14:textId="1975F642" w:rsidR="00AF4259" w:rsidRDefault="001C6287" w:rsidP="00995413">
      <w:pPr>
        <w:spacing w:after="120"/>
        <w:rPr>
          <w:rFonts w:eastAsiaTheme="minorEastAsia"/>
        </w:rPr>
      </w:pPr>
      <w:r w:rsidRPr="001C6287">
        <w:rPr>
          <w:rFonts w:eastAsiaTheme="minorEastAsia" w:hint="eastAsia"/>
        </w:rPr>
        <w:t>T</w:t>
      </w:r>
      <w:r w:rsidRPr="001C6287">
        <w:rPr>
          <w:rFonts w:eastAsiaTheme="minorEastAsia"/>
        </w:rPr>
        <w:t>he change is simple</w:t>
      </w:r>
      <w:r>
        <w:rPr>
          <w:rFonts w:eastAsiaTheme="minorEastAsia"/>
        </w:rPr>
        <w:t xml:space="preserve"> and is same from all proponents.</w:t>
      </w:r>
      <w:r w:rsidR="00995413">
        <w:rPr>
          <w:rFonts w:eastAsiaTheme="minorEastAsia"/>
        </w:rPr>
        <w:t xml:space="preserve"> </w:t>
      </w:r>
    </w:p>
    <w:p w14:paraId="5D74F740" w14:textId="3CE3C5CD" w:rsidR="00995413" w:rsidRDefault="00995413" w:rsidP="00995413">
      <w:pPr>
        <w:spacing w:after="120"/>
        <w:rPr>
          <w:rFonts w:eastAsiaTheme="minorEastAsia"/>
          <w:i/>
          <w:iCs/>
          <w:lang w:val="en-GB"/>
        </w:rPr>
      </w:pPr>
      <w:r>
        <w:rPr>
          <w:rFonts w:eastAsiaTheme="minorEastAsia"/>
        </w:rPr>
        <w:t xml:space="preserve">The question is whether agreeing this CR or keeping the current spec. Even if keeping NACK-only mode2 being only applied to one G-RNTI or one G-CS-RNTI, whether clarification is needed for the case when UE is configured with more than one G-RNTI or G-CS-RNTI when configured with </w:t>
      </w:r>
      <w:r w:rsidRPr="00995413">
        <w:rPr>
          <w:rFonts w:eastAsiaTheme="minorEastAsia"/>
          <w:i/>
          <w:lang w:val="en-GB"/>
        </w:rPr>
        <w:t>moreThanOne</w:t>
      </w:r>
      <w:r w:rsidRPr="00995413">
        <w:rPr>
          <w:rFonts w:eastAsiaTheme="minorEastAsia"/>
          <w:i/>
          <w:iCs/>
          <w:lang w:val="en-GB"/>
        </w:rPr>
        <w:t>NackOnlyMode</w:t>
      </w:r>
      <w:r>
        <w:rPr>
          <w:rFonts w:eastAsiaTheme="minorEastAsia"/>
          <w:i/>
          <w:iCs/>
          <w:lang w:val="en-GB"/>
        </w:rPr>
        <w:t>.</w:t>
      </w:r>
    </w:p>
    <w:p w14:paraId="7EDFB858" w14:textId="77777777" w:rsidR="00246D93" w:rsidRDefault="00246D93" w:rsidP="00995413">
      <w:pPr>
        <w:spacing w:after="120"/>
        <w:rPr>
          <w:rFonts w:eastAsiaTheme="minorEastAsia"/>
          <w:i/>
          <w:iCs/>
          <w:lang w:val="en-GB"/>
        </w:rPr>
      </w:pPr>
    </w:p>
    <w:p w14:paraId="1FE5997A" w14:textId="5A0085DC" w:rsidR="00AF4259" w:rsidRPr="00C739F2" w:rsidRDefault="008A3D71">
      <w:pPr>
        <w:pStyle w:val="Heading4"/>
        <w:numPr>
          <w:ilvl w:val="0"/>
          <w:numId w:val="0"/>
        </w:numPr>
        <w:ind w:left="720" w:hanging="720"/>
        <w:rPr>
          <w:szCs w:val="20"/>
          <w:lang w:val="en-GB" w:eastAsia="zh-CN"/>
        </w:rPr>
      </w:pPr>
      <w:r w:rsidRPr="00C739F2">
        <w:rPr>
          <w:szCs w:val="20"/>
          <w:lang w:val="en-GB" w:eastAsia="zh-CN"/>
        </w:rPr>
        <w:lastRenderedPageBreak/>
        <w:t xml:space="preserve">Draft CR </w:t>
      </w:r>
      <w:r w:rsidR="001C6287">
        <w:rPr>
          <w:szCs w:val="20"/>
          <w:lang w:val="en-GB" w:eastAsia="zh-CN"/>
        </w:rPr>
        <w:t>TBD</w:t>
      </w:r>
    </w:p>
    <w:p w14:paraId="1B86CD65" w14:textId="77777777" w:rsidR="00AF4259" w:rsidRPr="00BB00A0" w:rsidRDefault="00AF4259">
      <w:pPr>
        <w:rPr>
          <w:rFonts w:eastAsiaTheme="minorEastAsia"/>
          <w:highlight w:val="lightGray"/>
        </w:rPr>
      </w:pPr>
    </w:p>
    <w:p w14:paraId="1D825DC8" w14:textId="77777777" w:rsidR="00AF4259" w:rsidRPr="00C739F2" w:rsidRDefault="008A3D71">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rsidRPr="00C739F2"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C739F2" w:rsidRDefault="008A3D71">
            <w:pPr>
              <w:rPr>
                <w:rFonts w:eastAsiaTheme="minorEastAsia"/>
              </w:rPr>
            </w:pPr>
            <w:r w:rsidRPr="00C739F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C739F2" w:rsidRDefault="008A3D71">
            <w:pPr>
              <w:rPr>
                <w:rFonts w:eastAsiaTheme="minorEastAsia"/>
              </w:rPr>
            </w:pPr>
            <w:r w:rsidRPr="00C739F2">
              <w:rPr>
                <w:rFonts w:eastAsiaTheme="minorEastAsia"/>
              </w:rPr>
              <w:t>Comments</w:t>
            </w:r>
          </w:p>
        </w:tc>
      </w:tr>
      <w:tr w:rsidR="00591C40" w:rsidRPr="00C739F2"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29FC7D33" w:rsidR="00591C40" w:rsidRPr="00C739F2" w:rsidRDefault="00EE5FB3" w:rsidP="00591C4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141CAB8" w14:textId="3A868BEB" w:rsidR="00591C40" w:rsidRPr="00C739F2" w:rsidRDefault="00C21A57" w:rsidP="00591C40">
            <w:pPr>
              <w:rPr>
                <w:rFonts w:eastAsiaTheme="minorEastAsia"/>
              </w:rPr>
            </w:pPr>
            <w:r>
              <w:rPr>
                <w:rFonts w:eastAsiaTheme="minorEastAsia"/>
              </w:rPr>
              <w:t>This issue was discussed several meetings</w:t>
            </w:r>
            <w:r w:rsidR="00B7211A">
              <w:rPr>
                <w:rFonts w:eastAsiaTheme="minorEastAsia"/>
              </w:rPr>
              <w:t xml:space="preserve"> and no need to repeat the concerns here</w:t>
            </w:r>
            <w:r>
              <w:rPr>
                <w:rFonts w:eastAsiaTheme="minorEastAsia"/>
              </w:rPr>
              <w:t>. We don’t support the CR.</w:t>
            </w:r>
          </w:p>
        </w:tc>
      </w:tr>
      <w:tr w:rsidR="00E32DFB" w:rsidRPr="00C739F2" w14:paraId="03C65E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DC46A1" w14:textId="7EB738E5" w:rsidR="00E32DFB" w:rsidRDefault="00E32DFB" w:rsidP="00591C4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7F9F30C" w14:textId="2C811A10" w:rsidR="00E32DFB" w:rsidRDefault="00E32DFB" w:rsidP="00591C40">
            <w:pPr>
              <w:rPr>
                <w:rFonts w:eastAsiaTheme="minorEastAsia"/>
              </w:rPr>
            </w:pPr>
            <w:r>
              <w:rPr>
                <w:rFonts w:eastAsiaTheme="minorEastAsia"/>
              </w:rPr>
              <w:t xml:space="preserve">Support a CR on this topic – there is no reason for the current restriction. </w:t>
            </w:r>
          </w:p>
          <w:p w14:paraId="508E725E" w14:textId="0A7DD250" w:rsidR="00E32DFB" w:rsidRDefault="00E32DFB" w:rsidP="00591C40">
            <w:pPr>
              <w:rPr>
                <w:rFonts w:eastAsiaTheme="minorEastAsia"/>
              </w:rPr>
            </w:pPr>
            <w:r>
              <w:rPr>
                <w:rFonts w:eastAsiaTheme="minorEastAsia"/>
              </w:rPr>
              <w:t>The issue was not discussed in the last meeting and in previous meetings the discussion was on DAI related issues (and whether any modifications were needed).</w:t>
            </w:r>
          </w:p>
        </w:tc>
      </w:tr>
      <w:tr w:rsidR="006A090B" w:rsidRPr="00C739F2" w14:paraId="59BD6A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316F63" w14:textId="02FFB96F" w:rsidR="006A090B" w:rsidRDefault="006A090B" w:rsidP="00591C4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38B1550" w14:textId="067E012B" w:rsidR="006A090B" w:rsidRDefault="006A090B" w:rsidP="00591C40">
            <w:pPr>
              <w:rPr>
                <w:rFonts w:eastAsiaTheme="minorEastAsia"/>
              </w:rPr>
            </w:pPr>
            <w:r>
              <w:rPr>
                <w:rFonts w:eastAsiaTheme="minorEastAsia"/>
              </w:rPr>
              <w:t>Same view as Qualcomm</w:t>
            </w:r>
          </w:p>
        </w:tc>
      </w:tr>
      <w:tr w:rsidR="008954A4" w:rsidRPr="00C739F2" w14:paraId="3B7B28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6C98025" w14:textId="167100D3" w:rsidR="008954A4" w:rsidRDefault="008954A4" w:rsidP="008954A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B45AFEE" w14:textId="34001FD6" w:rsidR="008954A4" w:rsidRDefault="008954A4" w:rsidP="008954A4">
            <w:pPr>
              <w:rPr>
                <w:rFonts w:eastAsiaTheme="minorEastAsia"/>
              </w:rPr>
            </w:pPr>
            <w:r>
              <w:rPr>
                <w:rFonts w:eastAsiaTheme="minorEastAsia"/>
              </w:rPr>
              <w:t>This issue has been discussed before but no conclusion unfortunately. Our preference is that NACK-only mode 2 can be applied to more than one G-RNTIs or G-CS-RNTIs. But we can accept the other companies’ view.</w:t>
            </w:r>
          </w:p>
        </w:tc>
      </w:tr>
    </w:tbl>
    <w:p w14:paraId="7E0C7CB7" w14:textId="77777777" w:rsidR="00AF4259" w:rsidRPr="00BB00A0" w:rsidRDefault="00AF4259">
      <w:pPr>
        <w:rPr>
          <w:rFonts w:eastAsiaTheme="minorEastAsia"/>
          <w:highlight w:val="lightGray"/>
        </w:rPr>
      </w:pPr>
    </w:p>
    <w:p w14:paraId="183B8BDB" w14:textId="66D129E9" w:rsidR="00AF4259" w:rsidRPr="000944A0" w:rsidRDefault="001321FB" w:rsidP="000944A0">
      <w:pPr>
        <w:pStyle w:val="Heading2"/>
        <w:tabs>
          <w:tab w:val="left" w:pos="1985"/>
        </w:tabs>
        <w:ind w:hanging="1569"/>
        <w:rPr>
          <w:lang w:eastAsia="zh-CN"/>
        </w:rPr>
      </w:pPr>
      <w:r>
        <w:rPr>
          <w:lang w:eastAsia="zh-CN"/>
        </w:rPr>
        <w:t>(1-15)</w:t>
      </w:r>
      <w:r w:rsidRPr="001321FB">
        <w:rPr>
          <w:rFonts w:hint="eastAsia"/>
          <w:lang w:eastAsia="zh-CN"/>
        </w:rPr>
        <w:t>I</w:t>
      </w:r>
      <w:r w:rsidRPr="001321FB">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6463B3" w:rsidRPr="006463B3" w14:paraId="27B16B35" w14:textId="77777777" w:rsidTr="009E4C89">
        <w:tc>
          <w:tcPr>
            <w:tcW w:w="2263" w:type="dxa"/>
          </w:tcPr>
          <w:p w14:paraId="6DD76F5B" w14:textId="7EAB70F0" w:rsidR="006463B3" w:rsidRPr="00545866" w:rsidRDefault="00545866" w:rsidP="00545866">
            <w:pPr>
              <w:rPr>
                <w:rFonts w:eastAsiaTheme="minorEastAsia"/>
                <w:sz w:val="18"/>
                <w:lang w:val="fr-FR"/>
              </w:rPr>
            </w:pPr>
            <w:r>
              <w:rPr>
                <w:rFonts w:eastAsiaTheme="minorEastAsia" w:hint="eastAsia"/>
                <w:sz w:val="18"/>
                <w:lang w:val="fr-FR"/>
              </w:rPr>
              <w:t>Z</w:t>
            </w:r>
            <w:r>
              <w:rPr>
                <w:rFonts w:eastAsiaTheme="minorEastAsia"/>
                <w:sz w:val="18"/>
                <w:lang w:val="fr-FR"/>
              </w:rPr>
              <w:t>TE-CR-x1456,</w:t>
            </w:r>
          </w:p>
        </w:tc>
        <w:tc>
          <w:tcPr>
            <w:tcW w:w="11974" w:type="dxa"/>
          </w:tcPr>
          <w:p w14:paraId="43CB6CEC" w14:textId="59B024AB" w:rsidR="006463B3" w:rsidRPr="00086630" w:rsidRDefault="00086630" w:rsidP="006463B3">
            <w:pPr>
              <w:rPr>
                <w:rFonts w:eastAsiaTheme="minorEastAsia"/>
                <w:sz w:val="20"/>
              </w:rPr>
            </w:pPr>
            <w:r w:rsidRPr="00086630">
              <w:rPr>
                <w:rFonts w:eastAsiaTheme="minorEastAsia"/>
                <w:sz w:val="20"/>
              </w:rPr>
              <w:t>The physical priority can be configured for MBS. For a PUCCH with HARQ-ACK information for MBS overlapping with another PUCCH or PUSCH with different priorities, when Rel-17 UCI multiplexing with different prioirties is not configured, the UE may cancel the channel with lower priority. When Rel-17 UCI multiplexing with different priorities is configured, the UE can multiplex the UCI with different priorities involving HARQ-ACK information for MBS.</w:t>
            </w:r>
          </w:p>
          <w:p w14:paraId="50EF1117" w14:textId="77777777" w:rsidR="00086630" w:rsidRPr="00086630" w:rsidRDefault="00086630" w:rsidP="00086630">
            <w:pPr>
              <w:keepNext/>
              <w:keepLines/>
              <w:pBdr>
                <w:top w:val="single" w:sz="12" w:space="3" w:color="auto"/>
              </w:pBdr>
              <w:spacing w:before="240" w:after="180"/>
              <w:outlineLvl w:val="0"/>
              <w:rPr>
                <w:rFonts w:ascii="Arial" w:eastAsia="SimSun" w:hAnsi="Arial"/>
                <w:sz w:val="36"/>
                <w:szCs w:val="20"/>
                <w:lang w:val="en-GB" w:eastAsia="en-US"/>
              </w:rPr>
            </w:pPr>
            <w:bookmarkStart w:id="310" w:name="_Toc27299880"/>
            <w:bookmarkStart w:id="311" w:name="_Toc20317982"/>
            <w:bookmarkStart w:id="312" w:name="_Toc83290987"/>
            <w:bookmarkStart w:id="313" w:name="_Toc11352092"/>
            <w:bookmarkStart w:id="314" w:name="_Toc44515882"/>
            <w:bookmarkStart w:id="315" w:name="_Toc36117390"/>
            <w:r w:rsidRPr="00086630">
              <w:rPr>
                <w:rFonts w:ascii="Arial" w:eastAsia="SimSun" w:hAnsi="Arial"/>
                <w:sz w:val="36"/>
                <w:szCs w:val="20"/>
                <w:lang w:val="en-GB" w:eastAsia="en-US"/>
              </w:rPr>
              <w:t>18</w:t>
            </w:r>
            <w:r w:rsidRPr="00086630">
              <w:rPr>
                <w:rFonts w:ascii="Arial" w:eastAsia="SimSun" w:hAnsi="Arial" w:hint="eastAsia"/>
                <w:sz w:val="36"/>
                <w:szCs w:val="20"/>
                <w:lang w:val="en-GB" w:eastAsia="en-US"/>
              </w:rPr>
              <w:tab/>
            </w:r>
            <w:r w:rsidRPr="00086630">
              <w:rPr>
                <w:rFonts w:ascii="Arial" w:eastAsia="SimSun" w:hAnsi="Arial"/>
                <w:sz w:val="36"/>
                <w:szCs w:val="20"/>
                <w:lang w:val="en-GB" w:eastAsia="en-US"/>
              </w:rPr>
              <w:t>Multicast Broadcast Services</w:t>
            </w:r>
          </w:p>
          <w:p w14:paraId="7E6F869A"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bookmarkEnd w:id="310"/>
          <w:bookmarkEnd w:id="311"/>
          <w:bookmarkEnd w:id="312"/>
          <w:bookmarkEnd w:id="313"/>
          <w:bookmarkEnd w:id="314"/>
          <w:bookmarkEnd w:id="315"/>
          <w:p w14:paraId="178BCDB0" w14:textId="77777777" w:rsidR="00086630" w:rsidRPr="00086630" w:rsidRDefault="00086630" w:rsidP="00086630">
            <w:pPr>
              <w:spacing w:after="180"/>
              <w:rPr>
                <w:rFonts w:eastAsia="SimSun"/>
                <w:sz w:val="20"/>
                <w:szCs w:val="20"/>
              </w:rPr>
            </w:pPr>
            <w:r w:rsidRPr="00086630">
              <w:rPr>
                <w:rFonts w:eastAsia="SimSun"/>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695EA9A2" w14:textId="77777777" w:rsidR="00086630" w:rsidRPr="00086630" w:rsidRDefault="00086630" w:rsidP="00086630">
            <w:pPr>
              <w:spacing w:after="180"/>
              <w:rPr>
                <w:rFonts w:eastAsia="SimSun"/>
                <w:color w:val="FF0000"/>
                <w:sz w:val="20"/>
                <w:szCs w:val="20"/>
                <w:lang w:eastAsia="en-US"/>
              </w:rPr>
            </w:pPr>
            <w:r w:rsidRPr="00086630">
              <w:rPr>
                <w:rFonts w:eastAsia="SimSun"/>
                <w:color w:val="FF0000"/>
                <w:sz w:val="20"/>
                <w:szCs w:val="20"/>
                <w:lang w:eastAsia="en-US"/>
              </w:rPr>
              <w:t xml:space="preserve">If a UE determines that a first PUCCH transmission with multicast HARQ-ACK information that has a priority index overlaps in the time domain with a second PUCCH transmission or a PUSCH transmission that have a different priority indexes, including repetitions if any, </w:t>
            </w:r>
          </w:p>
          <w:p w14:paraId="6F9E9DBD" w14:textId="77777777" w:rsidR="00086630" w:rsidRPr="00086630" w:rsidRDefault="00086630" w:rsidP="00086630">
            <w:pPr>
              <w:spacing w:after="180"/>
              <w:ind w:left="568" w:hanging="284"/>
              <w:rPr>
                <w:rFonts w:eastAsia="SimSun"/>
                <w:color w:val="FF0000"/>
                <w:sz w:val="20"/>
                <w:szCs w:val="20"/>
                <w:lang w:val="en-GB" w:eastAsia="en-US"/>
              </w:rPr>
            </w:pPr>
            <w:r w:rsidRPr="00086630">
              <w:rPr>
                <w:rFonts w:eastAsia="SimSun"/>
                <w:color w:val="FF0000"/>
                <w:sz w:val="20"/>
                <w:szCs w:val="20"/>
                <w:lang w:eastAsia="en-US"/>
              </w:rPr>
              <w:t>-</w:t>
            </w:r>
            <w:r w:rsidRPr="00086630">
              <w:rPr>
                <w:rFonts w:eastAsia="SimSun"/>
                <w:color w:val="FF0000"/>
                <w:sz w:val="20"/>
                <w:szCs w:val="20"/>
                <w:lang w:eastAsia="en-US"/>
              </w:rPr>
              <w:tab/>
              <w:t xml:space="preserve">if the UE is not provided </w:t>
            </w:r>
            <w:r w:rsidRPr="00086630">
              <w:rPr>
                <w:rFonts w:eastAsia="SimSun"/>
                <w:i/>
                <w:iCs/>
                <w:color w:val="FF0000"/>
                <w:sz w:val="20"/>
                <w:szCs w:val="20"/>
                <w:lang w:val="en-GB" w:eastAsia="en-US"/>
              </w:rPr>
              <w:t>uci-MuxWithDiffPrio</w:t>
            </w:r>
            <w:r w:rsidRPr="00086630">
              <w:rPr>
                <w:rFonts w:eastAsia="SimSun"/>
                <w:color w:val="FF0000"/>
                <w:sz w:val="20"/>
                <w:szCs w:val="20"/>
                <w:lang w:val="en-GB" w:eastAsia="en-US"/>
              </w:rPr>
              <w:t>, the UE cancels the PUCCH transmission or PUSCH transmission of priority index 0 following the procedures in clause 9.</w:t>
            </w:r>
          </w:p>
          <w:p w14:paraId="33165F76" w14:textId="77777777" w:rsidR="00086630" w:rsidRPr="00086630" w:rsidRDefault="00086630" w:rsidP="00086630">
            <w:pPr>
              <w:spacing w:after="180"/>
              <w:ind w:left="568" w:hanging="284"/>
              <w:rPr>
                <w:rFonts w:eastAsia="SimSun"/>
                <w:color w:val="FF0000"/>
                <w:sz w:val="20"/>
                <w:szCs w:val="20"/>
                <w:lang w:eastAsia="en-US"/>
              </w:rPr>
            </w:pPr>
            <w:r w:rsidRPr="00086630">
              <w:rPr>
                <w:rFonts w:eastAsia="SimSun" w:hint="eastAsia"/>
                <w:color w:val="FF0000"/>
                <w:sz w:val="20"/>
                <w:szCs w:val="20"/>
                <w:lang w:eastAsia="en-US"/>
              </w:rPr>
              <w:t>-</w:t>
            </w:r>
            <w:r w:rsidRPr="00086630">
              <w:rPr>
                <w:rFonts w:eastAsia="SimSun"/>
                <w:color w:val="FF0000"/>
                <w:sz w:val="20"/>
                <w:szCs w:val="20"/>
                <w:lang w:eastAsia="en-US"/>
              </w:rPr>
              <w:tab/>
              <w:t xml:space="preserve">if the UE is </w:t>
            </w:r>
            <w:r w:rsidRPr="00086630">
              <w:rPr>
                <w:rFonts w:eastAsia="SimSun"/>
                <w:color w:val="FF0000"/>
                <w:sz w:val="20"/>
                <w:szCs w:val="20"/>
                <w:u w:val="single"/>
              </w:rPr>
              <w:t xml:space="preserve">provided </w:t>
            </w:r>
            <w:r w:rsidRPr="00086630">
              <w:rPr>
                <w:rFonts w:eastAsia="SimSun"/>
                <w:i/>
                <w:iCs/>
                <w:color w:val="FF0000"/>
                <w:sz w:val="20"/>
                <w:szCs w:val="20"/>
                <w:lang w:val="en-GB" w:eastAsia="en-US"/>
              </w:rPr>
              <w:t>uci-MuxWithDiffPrio</w:t>
            </w:r>
            <w:r w:rsidRPr="00086630">
              <w:rPr>
                <w:rFonts w:eastAsia="SimSun"/>
                <w:color w:val="FF0000"/>
                <w:sz w:val="20"/>
                <w:szCs w:val="20"/>
                <w:lang w:val="en-GB" w:eastAsia="en-US"/>
              </w:rPr>
              <w:t>, the UE multiplexes UCI in the PUCCH transmission or PUSCH transmission following the procedures in clause 9, and determine the PUCCH resource following the procedures in clause 9.2.5.3.</w:t>
            </w:r>
          </w:p>
          <w:p w14:paraId="7C58F8D2"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p w14:paraId="4E1F73FC" w14:textId="77777777" w:rsidR="00545866" w:rsidRPr="006463B3" w:rsidRDefault="00545866" w:rsidP="006463B3">
            <w:pPr>
              <w:rPr>
                <w:rFonts w:eastAsiaTheme="minorEastAsia"/>
              </w:rPr>
            </w:pPr>
          </w:p>
        </w:tc>
      </w:tr>
      <w:tr w:rsidR="00545866" w:rsidRPr="006463B3" w14:paraId="2C761DF6" w14:textId="77777777" w:rsidTr="009E4C89">
        <w:tc>
          <w:tcPr>
            <w:tcW w:w="2263" w:type="dxa"/>
          </w:tcPr>
          <w:p w14:paraId="58213AC1" w14:textId="554978C8" w:rsidR="00545866" w:rsidRDefault="00545866" w:rsidP="00545866">
            <w:pPr>
              <w:rPr>
                <w:rFonts w:eastAsiaTheme="minorEastAsia"/>
                <w:sz w:val="18"/>
                <w:lang w:val="fr-FR"/>
              </w:rPr>
            </w:pPr>
            <w:r w:rsidRPr="00545866">
              <w:rPr>
                <w:rFonts w:eastAsiaTheme="minorEastAsia" w:hint="eastAsia"/>
                <w:sz w:val="18"/>
                <w:lang w:val="fr-FR"/>
              </w:rPr>
              <w:t>Z</w:t>
            </w:r>
            <w:r w:rsidRPr="00545866">
              <w:rPr>
                <w:rFonts w:eastAsiaTheme="minorEastAsia"/>
                <w:sz w:val="18"/>
                <w:lang w:val="fr-FR"/>
              </w:rPr>
              <w:t>TE-CR-x1457,</w:t>
            </w:r>
          </w:p>
        </w:tc>
        <w:tc>
          <w:tcPr>
            <w:tcW w:w="11974" w:type="dxa"/>
          </w:tcPr>
          <w:p w14:paraId="7830200F" w14:textId="77777777" w:rsidR="00086630" w:rsidRPr="00086630" w:rsidRDefault="00086630" w:rsidP="00086630">
            <w:pPr>
              <w:rPr>
                <w:rFonts w:eastAsiaTheme="minorEastAsia"/>
                <w:sz w:val="20"/>
              </w:rPr>
            </w:pPr>
            <w:r w:rsidRPr="00086630">
              <w:rPr>
                <w:rFonts w:eastAsiaTheme="minorEastAsia"/>
                <w:sz w:val="20"/>
              </w:rPr>
              <w:t xml:space="preserve">The physical priority can be configured for MBS. The current intra-UE multiplexing procedures are also applied to MBS. In intra-UE multiplexing, when a physical channel with higher priority overlaps with a physical channel with lower priority in the time domain, the physical channel with lower priority channel should be cancelled and only the physical channel with higher priority is transmitted. The conidition is that the UE would transmit at least the physical channel with higher priority. </w:t>
            </w:r>
          </w:p>
          <w:p w14:paraId="77450911" w14:textId="77777777" w:rsidR="00545866" w:rsidRDefault="00086630" w:rsidP="00086630">
            <w:pPr>
              <w:rPr>
                <w:rFonts w:eastAsiaTheme="minorEastAsia"/>
                <w:sz w:val="20"/>
              </w:rPr>
            </w:pPr>
            <w:r w:rsidRPr="00086630">
              <w:rPr>
                <w:rFonts w:eastAsiaTheme="minorEastAsia"/>
                <w:sz w:val="20"/>
              </w:rPr>
              <w:t>For NACK-only feedback for MBS, if the UE decodes PDSCH correctly, the UE does not transmit corresponding NACK-only PUCCH. This is similar as the SR transmission where the UE transmits the PUCCH only in the case of positive SR. The UE procedures for SR PUCCH overlapping with the other PUCCH or PUSCH with different priorities can be reused for overlapped channels involving NACK-only PUCCH.</w:t>
            </w:r>
          </w:p>
          <w:p w14:paraId="50B130F3" w14:textId="77777777" w:rsidR="00086630" w:rsidRPr="00086630" w:rsidRDefault="00086630" w:rsidP="00086630">
            <w:pPr>
              <w:keepNext/>
              <w:keepLines/>
              <w:pBdr>
                <w:top w:val="single" w:sz="12" w:space="3" w:color="auto"/>
              </w:pBdr>
              <w:spacing w:before="240" w:after="180"/>
              <w:outlineLvl w:val="0"/>
              <w:rPr>
                <w:rFonts w:ascii="Arial" w:eastAsia="SimSun" w:hAnsi="Arial"/>
                <w:sz w:val="36"/>
                <w:szCs w:val="20"/>
                <w:lang w:val="en-GB" w:eastAsia="en-US"/>
              </w:rPr>
            </w:pPr>
            <w:r w:rsidRPr="00086630">
              <w:rPr>
                <w:rFonts w:ascii="Arial" w:eastAsia="SimSun" w:hAnsi="Arial"/>
                <w:sz w:val="36"/>
                <w:szCs w:val="20"/>
                <w:lang w:val="en-GB" w:eastAsia="en-US"/>
              </w:rPr>
              <w:t>18</w:t>
            </w:r>
            <w:r w:rsidRPr="00086630">
              <w:rPr>
                <w:rFonts w:ascii="Arial" w:eastAsia="SimSun" w:hAnsi="Arial" w:hint="eastAsia"/>
                <w:sz w:val="36"/>
                <w:szCs w:val="20"/>
                <w:lang w:val="en-GB" w:eastAsia="en-US"/>
              </w:rPr>
              <w:tab/>
            </w:r>
            <w:r w:rsidRPr="00086630">
              <w:rPr>
                <w:rFonts w:ascii="Arial" w:eastAsia="SimSun" w:hAnsi="Arial"/>
                <w:sz w:val="36"/>
                <w:szCs w:val="20"/>
                <w:lang w:val="en-GB" w:eastAsia="en-US"/>
              </w:rPr>
              <w:t>Multicast Broadcast Services</w:t>
            </w:r>
          </w:p>
          <w:p w14:paraId="38AFBE02"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p w14:paraId="49192380" w14:textId="77777777" w:rsidR="00086630" w:rsidRPr="00086630" w:rsidRDefault="00086630" w:rsidP="00086630">
            <w:pPr>
              <w:spacing w:after="180"/>
              <w:rPr>
                <w:rFonts w:eastAsia="SimSun"/>
                <w:sz w:val="20"/>
                <w:szCs w:val="20"/>
              </w:rPr>
            </w:pPr>
            <w:r w:rsidRPr="00086630">
              <w:rPr>
                <w:rFonts w:eastAsia="SimSun"/>
                <w:sz w:val="20"/>
                <w:szCs w:val="20"/>
                <w:lang w:val="en-GB" w:eastAsia="en-US"/>
              </w:rP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sidRPr="00086630">
              <w:rPr>
                <w:rFonts w:eastAsia="SimSun"/>
                <w:i/>
                <w:iCs/>
                <w:sz w:val="20"/>
                <w:szCs w:val="20"/>
                <w:lang w:val="en-GB" w:eastAsia="en-US"/>
              </w:rPr>
              <w:t xml:space="preserve"> moreThanOneNackOnlyMode</w:t>
            </w:r>
            <w:r w:rsidRPr="00086630">
              <w:rPr>
                <w:rFonts w:eastAsia="SimSun"/>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6473B7FF" w14:textId="77777777" w:rsidR="00086630" w:rsidRPr="00086630" w:rsidRDefault="00086630" w:rsidP="00086630">
            <w:pPr>
              <w:spacing w:after="180"/>
              <w:rPr>
                <w:rFonts w:eastAsia="SimSun"/>
                <w:color w:val="FF0000"/>
                <w:sz w:val="20"/>
                <w:szCs w:val="20"/>
                <w:u w:val="single"/>
                <w:lang w:val="en-GB" w:eastAsia="en-US"/>
              </w:rPr>
            </w:pPr>
            <w:r w:rsidRPr="00086630">
              <w:rPr>
                <w:rFonts w:eastAsia="SimSun"/>
                <w:color w:val="FF0000"/>
                <w:sz w:val="20"/>
                <w:szCs w:val="20"/>
                <w:u w:val="single"/>
              </w:rPr>
              <w:t>When</w:t>
            </w:r>
            <w:r w:rsidRPr="00086630">
              <w:rPr>
                <w:rFonts w:eastAsia="SimSun"/>
                <w:color w:val="FF0000"/>
                <w:sz w:val="20"/>
                <w:szCs w:val="20"/>
                <w:u w:val="single"/>
                <w:lang w:val="en-GB"/>
              </w:rPr>
              <w:t xml:space="preserve"> a UE determines</w:t>
            </w:r>
            <w:r w:rsidRPr="00086630">
              <w:rPr>
                <w:rFonts w:eastAsia="SimSun" w:hint="eastAsia"/>
                <w:color w:val="FF0000"/>
                <w:sz w:val="20"/>
                <w:szCs w:val="20"/>
                <w:u w:val="single"/>
              </w:rPr>
              <w:t xml:space="preserve"> that </w:t>
            </w:r>
            <w:r w:rsidRPr="00086630">
              <w:rPr>
                <w:rFonts w:eastAsia="SimSun"/>
                <w:color w:val="FF0000"/>
                <w:sz w:val="20"/>
                <w:szCs w:val="20"/>
                <w:u w:val="single"/>
                <w:lang w:val="en-GB"/>
              </w:rPr>
              <w:t xml:space="preserve">a first PUCCH with HARQ-ACK information according to the second HARQ-ACK reporting mode that has a priority index overlaps </w:t>
            </w:r>
            <w:r w:rsidRPr="00086630">
              <w:rPr>
                <w:rFonts w:eastAsia="SimSun"/>
                <w:color w:val="FF0000"/>
                <w:sz w:val="20"/>
                <w:szCs w:val="20"/>
                <w:u w:val="single"/>
                <w:lang w:val="en-GB" w:eastAsia="en-US"/>
              </w:rPr>
              <w:t>in the time domain</w:t>
            </w:r>
            <w:r w:rsidRPr="00086630">
              <w:rPr>
                <w:rFonts w:eastAsia="SimSun"/>
                <w:color w:val="FF0000"/>
                <w:sz w:val="20"/>
                <w:szCs w:val="20"/>
                <w:u w:val="single"/>
                <w:lang w:val="en-GB"/>
              </w:rPr>
              <w:t xml:space="preserve"> with </w:t>
            </w:r>
            <w:r w:rsidRPr="00086630">
              <w:rPr>
                <w:rFonts w:eastAsia="SimSun"/>
                <w:color w:val="FF0000"/>
                <w:sz w:val="20"/>
                <w:szCs w:val="20"/>
                <w:u w:val="single"/>
                <w:lang w:val="en-GB" w:eastAsia="en-US"/>
              </w:rPr>
              <w:t xml:space="preserve">other PUCCHs or PUSCHs that </w:t>
            </w:r>
            <w:r w:rsidRPr="00086630">
              <w:rPr>
                <w:rFonts w:eastAsia="SimSun"/>
                <w:color w:val="FF0000"/>
                <w:sz w:val="20"/>
                <w:szCs w:val="20"/>
                <w:u w:val="single"/>
              </w:rPr>
              <w:t xml:space="preserve">has </w:t>
            </w:r>
            <w:r w:rsidRPr="00086630">
              <w:rPr>
                <w:rFonts w:eastAsia="SimSun"/>
                <w:color w:val="FF0000"/>
                <w:sz w:val="20"/>
                <w:szCs w:val="20"/>
                <w:u w:val="single"/>
                <w:lang w:val="en-GB" w:eastAsia="en-US"/>
              </w:rPr>
              <w:t xml:space="preserve">a different priority indexes, </w:t>
            </w:r>
            <w:r w:rsidRPr="00086630">
              <w:rPr>
                <w:rFonts w:eastAsia="SimSun" w:hint="eastAsia"/>
                <w:color w:val="FF0000"/>
                <w:sz w:val="20"/>
                <w:szCs w:val="20"/>
                <w:u w:val="single"/>
              </w:rPr>
              <w:t>the</w:t>
            </w:r>
            <w:r w:rsidRPr="00086630">
              <w:rPr>
                <w:rFonts w:eastAsia="SimSun"/>
                <w:color w:val="FF0000"/>
                <w:sz w:val="20"/>
                <w:szCs w:val="20"/>
                <w:u w:val="single"/>
                <w:lang w:val="en-GB" w:eastAsia="en-US"/>
              </w:rPr>
              <w:t xml:space="preserve"> UE follows the procedure for a first PUCCH with SR overlapping with a second PUCCH or PUSCH in the time domain, as described in clause 9, with replacing a first PUCCH with SR by a first PUCCH with HARQ-ACK information.</w:t>
            </w:r>
          </w:p>
          <w:p w14:paraId="46668AF4" w14:textId="77777777" w:rsidR="00086630" w:rsidRPr="00086630" w:rsidRDefault="00086630" w:rsidP="00086630">
            <w:pPr>
              <w:spacing w:before="120" w:after="180" w:line="280" w:lineRule="atLeast"/>
              <w:rPr>
                <w:rFonts w:eastAsia="SimSun"/>
                <w:sz w:val="20"/>
                <w:szCs w:val="20"/>
                <w:lang w:val="en-GB" w:eastAsia="en-US"/>
              </w:rPr>
            </w:pPr>
            <w:r w:rsidRPr="00086630">
              <w:rPr>
                <w:rFonts w:eastAsia="SimSun"/>
                <w:b/>
                <w:iCs/>
                <w:color w:val="FF0000"/>
                <w:sz w:val="28"/>
                <w:szCs w:val="20"/>
                <w:lang w:val="en-GB" w:eastAsia="en-US"/>
              </w:rPr>
              <w:t>&lt;Unchanged parts are omitted&gt;</w:t>
            </w:r>
          </w:p>
          <w:p w14:paraId="0DD7D795" w14:textId="694AD7C8" w:rsidR="00086630" w:rsidRDefault="00086630" w:rsidP="00086630">
            <w:pPr>
              <w:rPr>
                <w:rFonts w:eastAsiaTheme="minorEastAsia"/>
              </w:rPr>
            </w:pPr>
          </w:p>
        </w:tc>
      </w:tr>
    </w:tbl>
    <w:p w14:paraId="5C6A8FDE" w14:textId="77777777" w:rsidR="006463B3" w:rsidRDefault="006463B3" w:rsidP="006463B3">
      <w:pPr>
        <w:rPr>
          <w:rFonts w:eastAsiaTheme="minorEastAsia"/>
        </w:rPr>
      </w:pPr>
    </w:p>
    <w:p w14:paraId="7F1E19A7" w14:textId="3E161913" w:rsidR="006463B3" w:rsidRPr="00BF48A5" w:rsidRDefault="006463B3" w:rsidP="00BF48A5">
      <w:pPr>
        <w:pStyle w:val="Heading3"/>
      </w:pPr>
      <w:r w:rsidRPr="00BF48A5">
        <w:rPr>
          <w:rFonts w:hint="eastAsia"/>
        </w:rPr>
        <w:t>R</w:t>
      </w:r>
      <w:r w:rsidR="00246D93">
        <w:t>ound-1(</w:t>
      </w:r>
      <w:r w:rsidRPr="00BF48A5">
        <w:t>TBD)</w:t>
      </w:r>
    </w:p>
    <w:p w14:paraId="40CB0BFC" w14:textId="77777777" w:rsidR="006463B3" w:rsidRDefault="006463B3" w:rsidP="006463B3">
      <w:pPr>
        <w:rPr>
          <w:rFonts w:eastAsiaTheme="minorEastAsia"/>
          <w:b/>
          <w:i/>
          <w:u w:val="single"/>
        </w:rPr>
      </w:pPr>
      <w:r w:rsidRPr="006463B3">
        <w:rPr>
          <w:rFonts w:eastAsiaTheme="minorEastAsia" w:hint="eastAsia"/>
          <w:b/>
          <w:i/>
          <w:u w:val="single"/>
        </w:rPr>
        <w:t>F</w:t>
      </w:r>
      <w:r w:rsidRPr="006463B3">
        <w:rPr>
          <w:rFonts w:eastAsiaTheme="minorEastAsia"/>
          <w:b/>
          <w:i/>
          <w:u w:val="single"/>
        </w:rPr>
        <w:t>L’s analysis:</w:t>
      </w:r>
    </w:p>
    <w:p w14:paraId="5BE517A4" w14:textId="77777777" w:rsidR="005E0CE2" w:rsidRDefault="005E0CE2" w:rsidP="006463B3">
      <w:pPr>
        <w:rPr>
          <w:rFonts w:eastAsiaTheme="minorEastAsia"/>
          <w:b/>
          <w:i/>
          <w:u w:val="single"/>
        </w:rPr>
      </w:pPr>
    </w:p>
    <w:p w14:paraId="7CF54103" w14:textId="212A957B" w:rsidR="006463B3" w:rsidRDefault="00101C4A" w:rsidP="006463B3">
      <w:pPr>
        <w:rPr>
          <w:rFonts w:eastAsiaTheme="minorEastAsia"/>
        </w:rPr>
      </w:pPr>
      <w:r>
        <w:rPr>
          <w:rFonts w:eastAsiaTheme="minorEastAsia" w:hint="eastAsia"/>
        </w:rPr>
        <w:t>T</w:t>
      </w:r>
      <w:r>
        <w:rPr>
          <w:rFonts w:eastAsiaTheme="minorEastAsia"/>
        </w:rPr>
        <w:t>he discussion is needed before coming up with moderator CR:</w:t>
      </w:r>
    </w:p>
    <w:p w14:paraId="79B55B6F" w14:textId="22F2BC39" w:rsidR="00101C4A" w:rsidRPr="00101C4A" w:rsidRDefault="00101C4A" w:rsidP="000E167B">
      <w:pPr>
        <w:pStyle w:val="ListParagraph"/>
        <w:numPr>
          <w:ilvl w:val="0"/>
          <w:numId w:val="22"/>
        </w:numPr>
        <w:rPr>
          <w:rFonts w:eastAsiaTheme="minorEastAsia"/>
          <w:sz w:val="24"/>
        </w:rPr>
      </w:pPr>
      <w:r w:rsidRPr="00101C4A">
        <w:rPr>
          <w:rFonts w:eastAsiaTheme="minorEastAsia"/>
          <w:sz w:val="24"/>
          <w:lang w:eastAsia="zh-CN"/>
        </w:rPr>
        <w:t xml:space="preserve">Whether any CR is needed. </w:t>
      </w:r>
    </w:p>
    <w:p w14:paraId="552B9007" w14:textId="046FCDB6" w:rsidR="00101C4A" w:rsidRPr="00101C4A" w:rsidRDefault="00101C4A" w:rsidP="000E167B">
      <w:pPr>
        <w:pStyle w:val="ListParagraph"/>
        <w:numPr>
          <w:ilvl w:val="0"/>
          <w:numId w:val="22"/>
        </w:numPr>
        <w:rPr>
          <w:rFonts w:eastAsiaTheme="minorEastAsia"/>
          <w:sz w:val="24"/>
        </w:rPr>
      </w:pPr>
      <w:r w:rsidRPr="00101C4A">
        <w:rPr>
          <w:rFonts w:eastAsiaTheme="minorEastAsia"/>
          <w:sz w:val="24"/>
          <w:lang w:eastAsia="zh-CN"/>
        </w:rPr>
        <w:t xml:space="preserve">If needed, whether the provided CR is acceptable. </w:t>
      </w:r>
    </w:p>
    <w:p w14:paraId="4CF7251F" w14:textId="56EA8E70" w:rsidR="00CA5215" w:rsidRPr="00CA5215" w:rsidRDefault="00CA5215" w:rsidP="00CA5215">
      <w:pPr>
        <w:pStyle w:val="Heading4"/>
        <w:numPr>
          <w:ilvl w:val="0"/>
          <w:numId w:val="0"/>
        </w:numPr>
        <w:ind w:left="720" w:hanging="720"/>
        <w:rPr>
          <w:szCs w:val="20"/>
          <w:lang w:val="en-GB" w:eastAsia="zh-CN"/>
        </w:rPr>
      </w:pPr>
      <w:r w:rsidRPr="00CA5215">
        <w:rPr>
          <w:szCs w:val="20"/>
          <w:lang w:val="en-GB" w:eastAsia="zh-CN"/>
        </w:rPr>
        <w:lastRenderedPageBreak/>
        <w:t>Draft CR TBD</w:t>
      </w:r>
    </w:p>
    <w:p w14:paraId="17D6BECF" w14:textId="77777777" w:rsidR="006463B3" w:rsidRPr="006463B3" w:rsidRDefault="006463B3" w:rsidP="006463B3">
      <w:pPr>
        <w:rPr>
          <w:rFonts w:eastAsiaTheme="minorEastAsia"/>
        </w:rPr>
      </w:pPr>
    </w:p>
    <w:p w14:paraId="2462D588" w14:textId="77777777" w:rsidR="006463B3" w:rsidRPr="006463B3" w:rsidRDefault="006463B3" w:rsidP="006463B3">
      <w:pPr>
        <w:rPr>
          <w:rFonts w:eastAsiaTheme="minorEastAsia"/>
          <w:b/>
          <w:i/>
          <w:lang w:val="en-GB"/>
        </w:rPr>
      </w:pPr>
      <w:r w:rsidRPr="006463B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463B3" w:rsidRPr="006463B3" w14:paraId="6394AAF9"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A67D12" w14:textId="77777777" w:rsidR="006463B3" w:rsidRPr="006463B3" w:rsidRDefault="006463B3" w:rsidP="006463B3">
            <w:pPr>
              <w:rPr>
                <w:rFonts w:eastAsiaTheme="minorEastAsia"/>
              </w:rPr>
            </w:pPr>
            <w:r w:rsidRPr="006463B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419245B" w14:textId="77777777" w:rsidR="006463B3" w:rsidRPr="006463B3" w:rsidRDefault="006463B3" w:rsidP="006463B3">
            <w:pPr>
              <w:rPr>
                <w:rFonts w:eastAsiaTheme="minorEastAsia"/>
              </w:rPr>
            </w:pPr>
            <w:r w:rsidRPr="006463B3">
              <w:rPr>
                <w:rFonts w:eastAsiaTheme="minorEastAsia"/>
              </w:rPr>
              <w:t>Comments</w:t>
            </w:r>
          </w:p>
        </w:tc>
      </w:tr>
      <w:tr w:rsidR="006463B3" w:rsidRPr="006463B3" w14:paraId="0A96C6A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96FEC38" w14:textId="2687766B" w:rsidR="006463B3" w:rsidRPr="006463B3" w:rsidRDefault="00E32DFB" w:rsidP="006463B3">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DCF01ED" w14:textId="66B08F22" w:rsidR="00C63822" w:rsidRDefault="00C63822" w:rsidP="006463B3">
            <w:pPr>
              <w:rPr>
                <w:rFonts w:eastAsiaTheme="minorEastAsia"/>
              </w:rPr>
            </w:pPr>
            <w:r>
              <w:rPr>
                <w:rFonts w:eastAsiaTheme="minorEastAsia"/>
              </w:rPr>
              <w:t>No need - C</w:t>
            </w:r>
            <w:r w:rsidRPr="00C63822">
              <w:rPr>
                <w:rFonts w:eastAsiaTheme="minorEastAsia"/>
              </w:rPr>
              <w:t>lause 9 does not differentiate unicast and multicast for intra-UE</w:t>
            </w:r>
            <w:r>
              <w:rPr>
                <w:rFonts w:eastAsiaTheme="minorEastAsia"/>
              </w:rPr>
              <w:t xml:space="preserve"> multiplexing</w:t>
            </w:r>
            <w:r w:rsidRPr="00C63822">
              <w:rPr>
                <w:rFonts w:eastAsiaTheme="minorEastAsia"/>
              </w:rPr>
              <w:t xml:space="preserve">. </w:t>
            </w:r>
          </w:p>
          <w:p w14:paraId="35C61169" w14:textId="23CB3F52" w:rsidR="006463B3" w:rsidRPr="006463B3" w:rsidRDefault="00C63822" w:rsidP="006463B3">
            <w:pPr>
              <w:rPr>
                <w:rFonts w:eastAsiaTheme="minorEastAsia"/>
              </w:rPr>
            </w:pPr>
            <w:r>
              <w:rPr>
                <w:rFonts w:eastAsiaTheme="minorEastAsia"/>
              </w:rPr>
              <w:t>Adding a general reference to C</w:t>
            </w:r>
            <w:r w:rsidRPr="00C63822">
              <w:rPr>
                <w:rFonts w:eastAsiaTheme="minorEastAsia"/>
              </w:rPr>
              <w:t xml:space="preserve">lause 9 </w:t>
            </w:r>
            <w:r>
              <w:rPr>
                <w:rFonts w:eastAsiaTheme="minorEastAsia"/>
              </w:rPr>
              <w:t xml:space="preserve">for intra-UE multiplexing </w:t>
            </w:r>
            <w:r w:rsidRPr="00C63822">
              <w:rPr>
                <w:rFonts w:eastAsiaTheme="minorEastAsia"/>
              </w:rPr>
              <w:t>is OK</w:t>
            </w:r>
            <w:r>
              <w:rPr>
                <w:rFonts w:eastAsiaTheme="minorEastAsia"/>
              </w:rPr>
              <w:t xml:space="preserve"> (in an alignment CR) although not really needed</w:t>
            </w:r>
            <w:r w:rsidRPr="00C63822">
              <w:rPr>
                <w:rFonts w:eastAsiaTheme="minorEastAsia"/>
              </w:rPr>
              <w:t>.</w:t>
            </w:r>
          </w:p>
        </w:tc>
      </w:tr>
      <w:tr w:rsidR="006A090B" w:rsidRPr="006463B3" w14:paraId="7EB20AC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87F317" w14:textId="40DC1C98" w:rsidR="006A090B" w:rsidRDefault="006A090B" w:rsidP="006463B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58587A8" w14:textId="05F13CDC" w:rsidR="006A090B" w:rsidRDefault="006A090B" w:rsidP="006463B3">
            <w:pPr>
              <w:rPr>
                <w:rFonts w:eastAsiaTheme="minorEastAsia"/>
              </w:rPr>
            </w:pPr>
            <w:r>
              <w:rPr>
                <w:rFonts w:eastAsiaTheme="minorEastAsia"/>
              </w:rPr>
              <w:t xml:space="preserve">No need. When it is ACK, UE does not transmit the PUCCH, there is no PUCCH transmission and no overlapping. </w:t>
            </w:r>
          </w:p>
        </w:tc>
      </w:tr>
      <w:tr w:rsidR="008954A4" w:rsidRPr="006463B3" w14:paraId="520DD00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E6044D7" w14:textId="3D20091F" w:rsidR="008954A4" w:rsidRDefault="008954A4" w:rsidP="008954A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10ACB86" w14:textId="77777777" w:rsidR="008954A4" w:rsidRDefault="008954A4" w:rsidP="008954A4">
            <w:pPr>
              <w:rPr>
                <w:rFonts w:eastAsiaTheme="minorEastAsia"/>
              </w:rPr>
            </w:pPr>
            <w:r>
              <w:rPr>
                <w:rFonts w:eastAsiaTheme="minorEastAsia"/>
              </w:rPr>
              <w:t>Since physical priority can be configured for MBS, then when the HP channels and LP channels for MBS overlaps in the time domain, what the UE behavior is should be clarified. We think all the UE behavior defined in Rel-16/17 URLLC can be reused. However, in current spec, the UE behavior of intra-UE multiplexing does not cover the PUCCH for MBS. Therefore, the spec updates are needed to cover the PUCCH for MBS.</w:t>
            </w:r>
          </w:p>
          <w:p w14:paraId="662E7E50" w14:textId="77777777" w:rsidR="008954A4" w:rsidRDefault="008954A4" w:rsidP="008954A4">
            <w:pPr>
              <w:rPr>
                <w:rFonts w:eastAsiaTheme="minorEastAsia"/>
              </w:rPr>
            </w:pPr>
            <w:r>
              <w:rPr>
                <w:rFonts w:eastAsiaTheme="minorEastAsia"/>
              </w:rPr>
              <w:t>For the NACK-only PUCCH for MBS, since it may or may not be transmitted by the UE, depending the status of HARQ-ACK information bits, it is similar as the SR transmission depending on the status of SR. Therefore, the UE behavior of intra-UE multiplexing involving SR can be reused for intra-UE multiplexing involving NACK-only PUCCH.</w:t>
            </w:r>
          </w:p>
          <w:p w14:paraId="6E3DC079" w14:textId="77777777" w:rsidR="008954A4" w:rsidRDefault="008954A4" w:rsidP="008954A4">
            <w:pPr>
              <w:rPr>
                <w:rFonts w:eastAsiaTheme="minorEastAsia"/>
              </w:rPr>
            </w:pPr>
          </w:p>
        </w:tc>
      </w:tr>
    </w:tbl>
    <w:p w14:paraId="554FE8E1" w14:textId="77777777" w:rsidR="006463B3" w:rsidRPr="006463B3" w:rsidRDefault="006463B3" w:rsidP="006463B3">
      <w:pPr>
        <w:rPr>
          <w:rFonts w:eastAsiaTheme="minorEastAsia"/>
        </w:rPr>
      </w:pPr>
    </w:p>
    <w:p w14:paraId="75A5F55F" w14:textId="77777777" w:rsidR="006463B3" w:rsidRPr="006463B3" w:rsidRDefault="006463B3" w:rsidP="006463B3">
      <w:pPr>
        <w:rPr>
          <w:rFonts w:eastAsiaTheme="minorEastAsia"/>
          <w:highlight w:val="lightGray"/>
        </w:rPr>
      </w:pPr>
    </w:p>
    <w:p w14:paraId="19847934" w14:textId="77777777" w:rsidR="00AF4259" w:rsidRPr="00BB00A0" w:rsidRDefault="00AF4259">
      <w:pPr>
        <w:rPr>
          <w:rFonts w:eastAsiaTheme="minorEastAsia"/>
          <w:highlight w:val="lightGray"/>
        </w:rPr>
      </w:pPr>
    </w:p>
    <w:p w14:paraId="49AB654A" w14:textId="645EB943" w:rsidR="001321FB" w:rsidRDefault="001321FB" w:rsidP="000944A0">
      <w:pPr>
        <w:pStyle w:val="Heading2"/>
        <w:tabs>
          <w:tab w:val="left" w:pos="1985"/>
        </w:tabs>
        <w:ind w:hanging="1569"/>
        <w:rPr>
          <w:lang w:eastAsia="zh-CN"/>
        </w:rPr>
      </w:pPr>
      <w:r>
        <w:rPr>
          <w:lang w:eastAsia="zh-CN"/>
        </w:rPr>
        <w:t>(1-16)</w:t>
      </w:r>
      <w:r w:rsidRPr="001321FB">
        <w:rPr>
          <w:lang w:eastAsia="zh-CN"/>
        </w:rPr>
        <w:t xml:space="preserve">Same ‘dci-enabler’ indication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14:paraId="29716A4D" w14:textId="77777777" w:rsidTr="009E4C89">
        <w:tc>
          <w:tcPr>
            <w:tcW w:w="2155" w:type="dxa"/>
          </w:tcPr>
          <w:p w14:paraId="4F599EF3" w14:textId="77777777" w:rsidR="001321FB" w:rsidRDefault="001321FB" w:rsidP="009E4C89">
            <w:pPr>
              <w:rPr>
                <w:rFonts w:eastAsiaTheme="minorEastAsia"/>
                <w:color w:val="C4BC96" w:themeColor="background2" w:themeShade="BF"/>
                <w:sz w:val="18"/>
                <w:szCs w:val="18"/>
              </w:rPr>
            </w:pPr>
            <w:r>
              <w:rPr>
                <w:rFonts w:eastAsiaTheme="minorEastAsia"/>
                <w:sz w:val="18"/>
              </w:rPr>
              <w:t>Ericsson-CR-x1675</w:t>
            </w:r>
          </w:p>
        </w:tc>
        <w:tc>
          <w:tcPr>
            <w:tcW w:w="12082" w:type="dxa"/>
          </w:tcPr>
          <w:p w14:paraId="3C33ACAA" w14:textId="77777777" w:rsidR="001321FB" w:rsidRDefault="001321FB" w:rsidP="009E4C89">
            <w:r w:rsidRPr="00B34254">
              <w:t>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  In order to ensure a common view on the codebook size between the UE and the network, we propose to make the enable / disable HARQ bit in DCI have the same value for all PDCCH scheduling PDSCH with UL feedback in the same slot.</w:t>
            </w:r>
          </w:p>
          <w:p w14:paraId="2573CE2D" w14:textId="77777777" w:rsidR="001321FB" w:rsidRPr="00B34254" w:rsidRDefault="001321FB" w:rsidP="009E4C89">
            <w:pPr>
              <w:keepNext/>
              <w:keepLines/>
              <w:pBdr>
                <w:top w:val="single" w:sz="12" w:space="3" w:color="auto"/>
              </w:pBdr>
              <w:spacing w:before="240" w:after="180"/>
              <w:outlineLvl w:val="0"/>
              <w:rPr>
                <w:rFonts w:ascii="Arial" w:eastAsia="SimSun" w:hAnsi="Arial"/>
                <w:sz w:val="36"/>
                <w:szCs w:val="20"/>
                <w:lang w:val="en-GB" w:eastAsia="en-US"/>
              </w:rPr>
            </w:pPr>
            <w:r w:rsidRPr="00B34254">
              <w:rPr>
                <w:rFonts w:ascii="Arial" w:eastAsia="SimSun" w:hAnsi="Arial"/>
                <w:sz w:val="36"/>
                <w:szCs w:val="20"/>
                <w:lang w:val="en-GB" w:eastAsia="en-US"/>
              </w:rPr>
              <w:t>18</w:t>
            </w:r>
            <w:r w:rsidRPr="00B34254">
              <w:rPr>
                <w:rFonts w:ascii="Arial" w:eastAsia="SimSun" w:hAnsi="Arial"/>
                <w:sz w:val="36"/>
                <w:szCs w:val="20"/>
                <w:lang w:val="en-GB" w:eastAsia="en-US"/>
              </w:rPr>
              <w:tab/>
              <w:t>Multicast Broadcast Services</w:t>
            </w:r>
          </w:p>
          <w:p w14:paraId="66B954B6" w14:textId="77777777" w:rsidR="001321FB" w:rsidRPr="00B34254" w:rsidRDefault="001321FB" w:rsidP="009E4C89">
            <w:pPr>
              <w:spacing w:beforeLines="100" w:before="240" w:after="240"/>
              <w:jc w:val="center"/>
              <w:rPr>
                <w:rFonts w:ascii="Arial" w:eastAsia="SimSun" w:hAnsi="Arial" w:cs="Arial"/>
                <w:color w:val="FF0000"/>
                <w:sz w:val="28"/>
                <w:szCs w:val="28"/>
                <w:lang w:val="en-GB"/>
              </w:rPr>
            </w:pPr>
            <w:r w:rsidRPr="00B34254">
              <w:rPr>
                <w:rFonts w:ascii="Arial" w:eastAsia="SimSun" w:hAnsi="Arial" w:cs="Arial"/>
                <w:color w:val="FF0000"/>
                <w:sz w:val="28"/>
                <w:szCs w:val="28"/>
                <w:lang w:val="en-GB"/>
              </w:rPr>
              <w:t xml:space="preserve"> &lt; </w:t>
            </w:r>
            <w:r w:rsidRPr="00B34254">
              <w:rPr>
                <w:rFonts w:ascii="Arial" w:eastAsia="SimSun" w:hAnsi="Arial" w:cs="Arial"/>
                <w:color w:val="FF0000"/>
                <w:sz w:val="28"/>
                <w:szCs w:val="28"/>
                <w:lang w:val="en-GB" w:eastAsia="en-US"/>
              </w:rPr>
              <w:t>Unchanged parts are omitted</w:t>
            </w:r>
            <w:r w:rsidRPr="00B34254">
              <w:rPr>
                <w:rFonts w:ascii="Arial" w:eastAsia="SimSun" w:hAnsi="Arial" w:cs="Arial"/>
                <w:color w:val="FF0000"/>
                <w:sz w:val="28"/>
                <w:szCs w:val="28"/>
                <w:lang w:val="en-GB"/>
              </w:rPr>
              <w:t xml:space="preserve"> &gt;</w:t>
            </w:r>
          </w:p>
          <w:p w14:paraId="6EF3A514" w14:textId="77777777" w:rsidR="001321FB" w:rsidRPr="00B34254" w:rsidRDefault="001321FB" w:rsidP="009E4C89">
            <w:pPr>
              <w:spacing w:after="180"/>
              <w:rPr>
                <w:rFonts w:eastAsia="SimSun"/>
                <w:sz w:val="20"/>
                <w:szCs w:val="20"/>
                <w:lang w:val="en-GB" w:eastAsia="en-US"/>
              </w:rPr>
            </w:pPr>
            <w:r w:rsidRPr="00B34254">
              <w:rPr>
                <w:rFonts w:eastAsia="SimSun"/>
                <w:sz w:val="20"/>
                <w:szCs w:val="20"/>
                <w:lang w:val="en-GB" w:eastAsia="en-US"/>
              </w:rPr>
              <w:t xml:space="preserve"> A UE can be configured per G-RNTI or per G-CS-RNTI, by </w:t>
            </w:r>
            <w:r w:rsidRPr="00B34254">
              <w:rPr>
                <w:rFonts w:eastAsia="SimSun"/>
                <w:i/>
                <w:iCs/>
                <w:sz w:val="20"/>
                <w:szCs w:val="20"/>
                <w:lang w:val="en-GB" w:eastAsia="en-US"/>
              </w:rPr>
              <w:t>harq-FeedbackEnablerMulticast</w:t>
            </w:r>
            <w:r w:rsidRPr="00B34254">
              <w:rPr>
                <w:rFonts w:eastAsia="SimSun"/>
                <w:sz w:val="20"/>
                <w:szCs w:val="20"/>
                <w:lang w:val="en-GB" w:eastAsia="en-US"/>
              </w:rPr>
              <w:t xml:space="preserve"> with value set to 'enabled', to provide HARQ-ACK information for PDSCH receptions. When the UE is not provided </w:t>
            </w:r>
            <w:r w:rsidRPr="00B34254">
              <w:rPr>
                <w:rFonts w:eastAsia="SimSun"/>
                <w:i/>
                <w:iCs/>
                <w:sz w:val="20"/>
                <w:szCs w:val="20"/>
                <w:lang w:val="en-GB" w:eastAsia="en-US"/>
              </w:rPr>
              <w:t>harq-FeedbackEnablerMulticast</w:t>
            </w:r>
            <w:r w:rsidRPr="00B34254">
              <w:rPr>
                <w:rFonts w:eastAsia="SimSun"/>
                <w:sz w:val="20"/>
                <w:szCs w:val="20"/>
                <w:lang w:val="en-GB" w:eastAsia="en-US"/>
              </w:rPr>
              <w:t xml:space="preserve"> for a G-RNTI or G-CS-RNTI, the UE does not provide HARQ-ACK information for respective PDSCH receptions. If a UE is provided </w:t>
            </w:r>
            <w:r w:rsidRPr="00B34254">
              <w:rPr>
                <w:rFonts w:eastAsia="SimSun"/>
                <w:i/>
                <w:iCs/>
                <w:sz w:val="20"/>
                <w:szCs w:val="20"/>
                <w:lang w:val="en-GB" w:eastAsia="en-US"/>
              </w:rPr>
              <w:t>harq-FeedbackEnablerMulticast</w:t>
            </w:r>
            <w:r w:rsidRPr="00B34254">
              <w:rPr>
                <w:rFonts w:eastAsia="SimSun"/>
                <w:sz w:val="20"/>
                <w:szCs w:val="20"/>
                <w:lang w:val="en-GB" w:eastAsia="en-US"/>
              </w:rP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16" w:author="Ericsson" w:date="2022-11-04T11:10:00Z">
              <w:r w:rsidRPr="00B34254">
                <w:rPr>
                  <w:rFonts w:eastAsia="SimSun"/>
                  <w:sz w:val="20"/>
                  <w:szCs w:val="20"/>
                  <w:lang w:val="en-GB" w:eastAsia="en-US"/>
                </w:rPr>
                <w:t xml:space="preserve">A UE does not expect to be </w:t>
              </w:r>
            </w:ins>
            <w:ins w:id="317" w:author="Ericsson" w:date="2022-11-04T11:11:00Z">
              <w:r w:rsidRPr="00B34254">
                <w:rPr>
                  <w:rFonts w:eastAsia="SimSun"/>
                  <w:sz w:val="20"/>
                  <w:szCs w:val="20"/>
                  <w:lang w:val="en-GB" w:eastAsia="en-US"/>
                </w:rPr>
                <w:t>receive</w:t>
              </w:r>
            </w:ins>
            <w:ins w:id="318" w:author="Ericsson" w:date="2022-11-04T11:10:00Z">
              <w:r w:rsidRPr="00B34254">
                <w:rPr>
                  <w:rFonts w:eastAsia="SimSun"/>
                  <w:sz w:val="20"/>
                  <w:szCs w:val="20"/>
                  <w:lang w:val="en-GB" w:eastAsia="en-US"/>
                </w:rPr>
                <w:t xml:space="preserve"> </w:t>
              </w:r>
            </w:ins>
            <w:ins w:id="319" w:author="Ericsson" w:date="2022-11-04T11:11:00Z">
              <w:r w:rsidRPr="00B34254">
                <w:rPr>
                  <w:rFonts w:eastAsia="SimSun"/>
                  <w:sz w:val="20"/>
                  <w:szCs w:val="20"/>
                  <w:lang w:val="en-GB" w:eastAsia="en-US"/>
                </w:rPr>
                <w:t xml:space="preserve">different indications in </w:t>
              </w:r>
            </w:ins>
            <w:ins w:id="320" w:author="Ericsson" w:date="2022-11-04T11:12:00Z">
              <w:r w:rsidRPr="00B34254">
                <w:rPr>
                  <w:rFonts w:eastAsia="SimSun"/>
                  <w:sz w:val="20"/>
                  <w:szCs w:val="20"/>
                  <w:lang w:val="en-GB" w:eastAsia="en-US"/>
                </w:rPr>
                <w:t>multicast DCI</w:t>
              </w:r>
            </w:ins>
            <w:ins w:id="321" w:author="Ericsson" w:date="2022-11-04T11:13:00Z">
              <w:r w:rsidRPr="00B34254">
                <w:rPr>
                  <w:rFonts w:eastAsia="SimSun"/>
                  <w:sz w:val="20"/>
                  <w:szCs w:val="20"/>
                  <w:lang w:val="en-GB" w:eastAsia="en-US"/>
                </w:rPr>
                <w:t>s</w:t>
              </w:r>
            </w:ins>
            <w:ins w:id="322" w:author="Ericsson" w:date="2022-11-04T11:14:00Z">
              <w:r w:rsidRPr="00B34254">
                <w:rPr>
                  <w:rFonts w:eastAsia="SimSun"/>
                  <w:sz w:val="20"/>
                  <w:szCs w:val="20"/>
                  <w:lang w:val="en-GB" w:eastAsia="en-US"/>
                </w:rPr>
                <w:t xml:space="preserve"> scheduling multicast reception</w:t>
              </w:r>
            </w:ins>
            <w:ins w:id="323" w:author="Ericsson" w:date="2022-11-04T11:13:00Z">
              <w:r w:rsidRPr="00B34254">
                <w:rPr>
                  <w:rFonts w:eastAsia="SimSun"/>
                  <w:sz w:val="20"/>
                  <w:szCs w:val="20"/>
                  <w:lang w:val="en-GB" w:eastAsia="en-US"/>
                </w:rPr>
                <w:t xml:space="preserve"> with the same </w:t>
              </w:r>
            </w:ins>
            <w:ins w:id="324" w:author="Ericsson" w:date="2022-11-04T11:12:00Z">
              <w:r w:rsidRPr="00B34254">
                <w:rPr>
                  <w:rFonts w:eastAsia="SimSun"/>
                  <w:sz w:val="20"/>
                  <w:szCs w:val="20"/>
                  <w:lang w:val="en-GB" w:eastAsia="en-US"/>
                </w:rPr>
                <w:t xml:space="preserve"> </w:t>
              </w:r>
            </w:ins>
            <w:ins w:id="325" w:author="Ericsson" w:date="2022-11-04T11:14:00Z">
              <w:r w:rsidRPr="00B34254">
                <w:rPr>
                  <w:rFonts w:eastAsia="SimSun"/>
                  <w:sz w:val="20"/>
                  <w:szCs w:val="20"/>
                  <w:lang w:val="en-GB" w:eastAsia="en-US"/>
                </w:rPr>
                <w:t xml:space="preserve">uplink feedback slot. </w:t>
              </w:r>
            </w:ins>
          </w:p>
          <w:p w14:paraId="1410DDBD" w14:textId="77777777" w:rsidR="001321FB" w:rsidRPr="00B34254" w:rsidRDefault="001321FB" w:rsidP="009E4C89">
            <w:pPr>
              <w:spacing w:after="180"/>
              <w:jc w:val="center"/>
              <w:rPr>
                <w:rFonts w:eastAsia="SimSun"/>
                <w:noProof/>
                <w:color w:val="FF0000"/>
                <w:sz w:val="20"/>
                <w:szCs w:val="20"/>
                <w:lang w:val="en-GB"/>
              </w:rPr>
            </w:pPr>
            <w:r w:rsidRPr="00B34254">
              <w:rPr>
                <w:rFonts w:ascii="Arial" w:eastAsia="SimSun" w:hAnsi="Arial" w:cs="Arial"/>
                <w:color w:val="FF0000"/>
                <w:sz w:val="28"/>
                <w:szCs w:val="28"/>
                <w:lang w:val="en-GB"/>
              </w:rPr>
              <w:t xml:space="preserve">&lt; </w:t>
            </w:r>
            <w:r w:rsidRPr="00B34254">
              <w:rPr>
                <w:rFonts w:ascii="Arial" w:eastAsia="SimSun" w:hAnsi="Arial" w:cs="Arial"/>
                <w:color w:val="FF0000"/>
                <w:sz w:val="28"/>
                <w:szCs w:val="28"/>
                <w:lang w:val="en-GB" w:eastAsia="en-US"/>
              </w:rPr>
              <w:t>Unchanged parts are omitted</w:t>
            </w:r>
            <w:r w:rsidRPr="00B34254">
              <w:rPr>
                <w:rFonts w:ascii="Arial" w:eastAsia="SimSun" w:hAnsi="Arial" w:cs="Arial"/>
                <w:color w:val="FF0000"/>
                <w:sz w:val="28"/>
                <w:szCs w:val="28"/>
                <w:lang w:val="en-GB"/>
              </w:rPr>
              <w:t xml:space="preserve"> &gt;</w:t>
            </w:r>
          </w:p>
          <w:p w14:paraId="66175DAC" w14:textId="77777777" w:rsidR="001321FB" w:rsidRDefault="001321FB" w:rsidP="009E4C89">
            <w:pPr>
              <w:rPr>
                <w:rFonts w:eastAsiaTheme="minorEastAsia"/>
                <w:bCs/>
                <w:color w:val="C4BC96" w:themeColor="background2" w:themeShade="BF"/>
                <w:sz w:val="18"/>
                <w:szCs w:val="18"/>
              </w:rPr>
            </w:pPr>
          </w:p>
        </w:tc>
      </w:tr>
    </w:tbl>
    <w:p w14:paraId="7F07C524" w14:textId="77777777" w:rsidR="001321FB" w:rsidRDefault="001321FB" w:rsidP="001321FB">
      <w:pPr>
        <w:rPr>
          <w:lang w:eastAsia="en-US"/>
        </w:rPr>
      </w:pPr>
    </w:p>
    <w:p w14:paraId="6822E69E" w14:textId="2DF51D0F" w:rsidR="001321FB" w:rsidRDefault="001321FB" w:rsidP="001321FB">
      <w:pPr>
        <w:pStyle w:val="Heading3"/>
      </w:pPr>
      <w:bookmarkStart w:id="326" w:name="_Ref119081744"/>
      <w:r>
        <w:rPr>
          <w:rFonts w:hint="eastAsia"/>
        </w:rPr>
        <w:t>R</w:t>
      </w:r>
      <w:r>
        <w:t>ound-1(</w:t>
      </w:r>
      <w:r w:rsidR="00C22EA1">
        <w:t>TBD</w:t>
      </w:r>
      <w:r>
        <w:t>)</w:t>
      </w:r>
      <w:bookmarkEnd w:id="326"/>
    </w:p>
    <w:p w14:paraId="1DF63502" w14:textId="77777777" w:rsidR="001321FB" w:rsidRPr="00447F23" w:rsidRDefault="001321FB" w:rsidP="001321FB">
      <w:pPr>
        <w:spacing w:after="120"/>
        <w:rPr>
          <w:rFonts w:eastAsiaTheme="minorEastAsia"/>
          <w:b/>
          <w:i/>
          <w:u w:val="single"/>
        </w:rPr>
      </w:pPr>
      <w:r w:rsidRPr="00447F23">
        <w:rPr>
          <w:rFonts w:eastAsiaTheme="minorEastAsia" w:hint="eastAsia"/>
          <w:b/>
          <w:i/>
          <w:u w:val="single"/>
        </w:rPr>
        <w:t>F</w:t>
      </w:r>
      <w:r w:rsidRPr="00447F23">
        <w:rPr>
          <w:rFonts w:eastAsiaTheme="minorEastAsia"/>
          <w:b/>
          <w:i/>
          <w:u w:val="single"/>
        </w:rPr>
        <w:t>L’s analysis:</w:t>
      </w:r>
    </w:p>
    <w:p w14:paraId="095C6000" w14:textId="7EEF9E3F" w:rsidR="001321FB" w:rsidRDefault="001321FB" w:rsidP="001321FB">
      <w:pPr>
        <w:spacing w:after="120"/>
        <w:rPr>
          <w:rFonts w:eastAsiaTheme="minorEastAsia"/>
        </w:rPr>
      </w:pPr>
      <w:r w:rsidRPr="00447F23">
        <w:rPr>
          <w:rFonts w:eastAsiaTheme="minorEastAsia"/>
        </w:rPr>
        <w:t>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4996D909" w14:textId="1FC5D2B7" w:rsidR="00447F23" w:rsidRPr="00447F23" w:rsidRDefault="00447F23" w:rsidP="001321FB">
      <w:pPr>
        <w:spacing w:after="120"/>
        <w:rPr>
          <w:rFonts w:eastAsiaTheme="minorEastAsia"/>
        </w:rPr>
      </w:pPr>
      <w:r>
        <w:rPr>
          <w:rFonts w:eastAsiaTheme="minorEastAsia"/>
        </w:rPr>
        <w:t xml:space="preserve">The issues was discussed in the last meeting but the major comment was no CR is needed. </w:t>
      </w:r>
    </w:p>
    <w:p w14:paraId="003F23C5" w14:textId="77777777" w:rsidR="001321FB" w:rsidRPr="00447F23" w:rsidRDefault="001321FB" w:rsidP="001321FB">
      <w:pPr>
        <w:rPr>
          <w:rFonts w:eastAsiaTheme="minorEastAsia"/>
        </w:rPr>
      </w:pPr>
    </w:p>
    <w:p w14:paraId="114BE4F5" w14:textId="11FBAB84" w:rsidR="001321FB" w:rsidRPr="00447F23" w:rsidRDefault="001321FB" w:rsidP="001321FB">
      <w:pPr>
        <w:pStyle w:val="Heading4"/>
        <w:numPr>
          <w:ilvl w:val="0"/>
          <w:numId w:val="0"/>
        </w:numPr>
        <w:ind w:left="720" w:hanging="720"/>
        <w:rPr>
          <w:szCs w:val="20"/>
          <w:lang w:val="en-GB" w:eastAsia="zh-CN"/>
        </w:rPr>
      </w:pPr>
      <w:r w:rsidRPr="00447F23">
        <w:rPr>
          <w:szCs w:val="20"/>
          <w:lang w:val="en-GB" w:eastAsia="zh-CN"/>
        </w:rPr>
        <w:t xml:space="preserve">Draft CR </w:t>
      </w:r>
      <w:r w:rsidR="00447F23" w:rsidRPr="00447F23">
        <w:rPr>
          <w:szCs w:val="20"/>
          <w:lang w:val="en-GB" w:eastAsia="zh-CN"/>
        </w:rPr>
        <w:t>TBD</w:t>
      </w:r>
    </w:p>
    <w:p w14:paraId="092BFB10" w14:textId="77777777" w:rsidR="001321FB" w:rsidRPr="00447F23" w:rsidRDefault="001321FB" w:rsidP="001321FB">
      <w:pPr>
        <w:rPr>
          <w:rFonts w:eastAsiaTheme="minorEastAsia"/>
        </w:rPr>
      </w:pPr>
    </w:p>
    <w:p w14:paraId="774B5506" w14:textId="77777777" w:rsidR="001321FB" w:rsidRPr="00F165CD" w:rsidRDefault="001321FB" w:rsidP="001321FB">
      <w:pPr>
        <w:rPr>
          <w:rFonts w:eastAsiaTheme="minorEastAsia"/>
          <w:highlight w:val="lightGray"/>
        </w:rPr>
      </w:pPr>
    </w:p>
    <w:p w14:paraId="2009BA92" w14:textId="77777777" w:rsidR="001321FB" w:rsidRPr="00447F23" w:rsidRDefault="001321FB" w:rsidP="001321FB">
      <w:pPr>
        <w:rPr>
          <w:rFonts w:eastAsiaTheme="minorEastAsia"/>
          <w:b/>
          <w:i/>
          <w:lang w:val="en-GB"/>
        </w:rPr>
      </w:pPr>
      <w:r w:rsidRPr="00447F2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321FB" w:rsidRPr="00447F23" w14:paraId="53EF1DD7"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474264" w14:textId="77777777" w:rsidR="001321FB" w:rsidRPr="00447F23" w:rsidRDefault="001321FB" w:rsidP="009E4C89">
            <w:pPr>
              <w:rPr>
                <w:rFonts w:eastAsiaTheme="minorEastAsia"/>
              </w:rPr>
            </w:pPr>
            <w:r w:rsidRPr="00447F2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8CAB784" w14:textId="77777777" w:rsidR="001321FB" w:rsidRPr="00447F23" w:rsidRDefault="001321FB" w:rsidP="009E4C89">
            <w:pPr>
              <w:rPr>
                <w:rFonts w:eastAsiaTheme="minorEastAsia"/>
              </w:rPr>
            </w:pPr>
            <w:r w:rsidRPr="00447F23">
              <w:rPr>
                <w:rFonts w:eastAsiaTheme="minorEastAsia"/>
              </w:rPr>
              <w:t>Comments</w:t>
            </w:r>
          </w:p>
        </w:tc>
      </w:tr>
      <w:tr w:rsidR="001321FB" w:rsidRPr="00F165CD" w14:paraId="35D4C668"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58A79C" w14:textId="3399A9A2" w:rsidR="001321FB" w:rsidRPr="00684F10" w:rsidRDefault="00C63822" w:rsidP="00684F1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38AC9E3" w14:textId="58808A3E" w:rsidR="001321FB" w:rsidRDefault="00C63822" w:rsidP="00395A0F">
            <w:pPr>
              <w:rPr>
                <w:rFonts w:eastAsiaTheme="minorEastAsia"/>
              </w:rPr>
            </w:pPr>
            <w:r>
              <w:rPr>
                <w:rFonts w:eastAsiaTheme="minorEastAsia"/>
              </w:rPr>
              <w:t xml:space="preserve">No need. A UE does not care. </w:t>
            </w:r>
          </w:p>
          <w:p w14:paraId="3F22D1BB" w14:textId="2C62F0C8" w:rsidR="00C63822" w:rsidRPr="00684F10" w:rsidRDefault="00C63822" w:rsidP="00395A0F">
            <w:pPr>
              <w:rPr>
                <w:rFonts w:eastAsiaTheme="minorEastAsia"/>
              </w:rPr>
            </w:pPr>
            <w:r>
              <w:rPr>
                <w:rFonts w:eastAsiaTheme="minorEastAsia"/>
              </w:rPr>
              <w:t>In general, gNB misconfigurations and “UE does not expect …” statements are not corrections particularly when the UE behavior remains undefined with or without such statements.</w:t>
            </w:r>
          </w:p>
        </w:tc>
      </w:tr>
      <w:tr w:rsidR="001321FB" w14:paraId="1A2B4A3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CC4498" w14:textId="0EDD822A" w:rsidR="001321FB" w:rsidRPr="00F165CD" w:rsidRDefault="006A090B" w:rsidP="009E4C89">
            <w:pPr>
              <w:ind w:left="1440" w:hanging="480"/>
              <w:rPr>
                <w:rFonts w:eastAsiaTheme="minorEastAsia"/>
                <w:highlight w:val="lightGray"/>
              </w:rPr>
            </w:pPr>
            <w:r>
              <w:rPr>
                <w:rFonts w:eastAsiaTheme="minorEastAsia" w:hint="eastAsia"/>
                <w:highlight w:val="lightGray"/>
              </w:rPr>
              <w:t>v</w:t>
            </w:r>
            <w:r>
              <w:rPr>
                <w:rFonts w:eastAsiaTheme="minorEastAsia"/>
                <w:highlight w:val="lightGray"/>
              </w:rPr>
              <w:t>ivo</w:t>
            </w:r>
          </w:p>
        </w:tc>
        <w:tc>
          <w:tcPr>
            <w:tcW w:w="12048" w:type="dxa"/>
            <w:tcBorders>
              <w:top w:val="single" w:sz="4" w:space="0" w:color="auto"/>
              <w:left w:val="single" w:sz="4" w:space="0" w:color="auto"/>
              <w:bottom w:val="single" w:sz="4" w:space="0" w:color="auto"/>
              <w:right w:val="single" w:sz="4" w:space="0" w:color="auto"/>
            </w:tcBorders>
          </w:tcPr>
          <w:p w14:paraId="3D7059A1" w14:textId="54653071" w:rsidR="001321FB" w:rsidRDefault="006A090B" w:rsidP="009E4C89">
            <w:pPr>
              <w:ind w:left="1440" w:hanging="480"/>
              <w:rPr>
                <w:rFonts w:eastAsiaTheme="minorEastAsia"/>
              </w:rPr>
            </w:pPr>
            <w:r>
              <w:rPr>
                <w:rFonts w:eastAsiaTheme="minorEastAsia"/>
              </w:rPr>
              <w:t>No need</w:t>
            </w:r>
          </w:p>
        </w:tc>
      </w:tr>
      <w:tr w:rsidR="005927C4" w14:paraId="3FE9AD9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EE7FA6D" w14:textId="1797D4D4" w:rsidR="005927C4" w:rsidRDefault="005927C4" w:rsidP="005927C4">
            <w:pPr>
              <w:ind w:left="1440" w:hanging="480"/>
              <w:rPr>
                <w:rFonts w:eastAsiaTheme="minorEastAsia"/>
                <w:highlight w:val="lightGray"/>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47ECF75" w14:textId="36CC8F39" w:rsidR="005927C4" w:rsidRDefault="005927C4" w:rsidP="005927C4">
            <w:pPr>
              <w:rPr>
                <w:rFonts w:eastAsiaTheme="minorEastAsia"/>
              </w:rPr>
            </w:pPr>
            <w:r>
              <w:rPr>
                <w:rFonts w:eastAsiaTheme="minorEastAsia"/>
              </w:rPr>
              <w:t>Seems no need since if the DCI indicates no HARQ feedback, the UE may ignore the k1 value indication and there is no PUCCH slot.</w:t>
            </w:r>
          </w:p>
        </w:tc>
      </w:tr>
    </w:tbl>
    <w:p w14:paraId="09CBA3FC" w14:textId="77777777" w:rsidR="001321FB" w:rsidRPr="000B5E11" w:rsidRDefault="001321FB" w:rsidP="001321FB"/>
    <w:p w14:paraId="78374287" w14:textId="77777777" w:rsidR="001321FB" w:rsidRPr="001321FB" w:rsidRDefault="001321FB" w:rsidP="001321FB">
      <w:pPr>
        <w:rPr>
          <w:rFonts w:eastAsiaTheme="minorEastAsia"/>
          <w:highlight w:val="lightGray"/>
        </w:rPr>
      </w:pPr>
    </w:p>
    <w:p w14:paraId="11C2FDE1" w14:textId="4493E14E" w:rsidR="001321FB" w:rsidRPr="001321FB" w:rsidRDefault="001321FB" w:rsidP="000944A0">
      <w:pPr>
        <w:pStyle w:val="Heading2"/>
        <w:tabs>
          <w:tab w:val="left" w:pos="1985"/>
        </w:tabs>
        <w:ind w:hanging="1569"/>
        <w:rPr>
          <w:lang w:eastAsia="zh-CN"/>
        </w:rPr>
      </w:pPr>
      <w:r>
        <w:rPr>
          <w:lang w:eastAsia="zh-CN"/>
        </w:rPr>
        <w:t>(1-17)</w:t>
      </w:r>
      <w:r w:rsidRPr="001321FB">
        <w:rPr>
          <w:lang w:eastAsia="zh-CN"/>
        </w:rPr>
        <w:t>Type-1 CB for &gt;1 multicast SPS</w:t>
      </w:r>
    </w:p>
    <w:tbl>
      <w:tblPr>
        <w:tblStyle w:val="TableGrid"/>
        <w:tblW w:w="0" w:type="auto"/>
        <w:tblLook w:val="04A0" w:firstRow="1" w:lastRow="0" w:firstColumn="1" w:lastColumn="0" w:noHBand="0" w:noVBand="1"/>
      </w:tblPr>
      <w:tblGrid>
        <w:gridCol w:w="2263"/>
        <w:gridCol w:w="11974"/>
      </w:tblGrid>
      <w:tr w:rsidR="001321FB" w:rsidRPr="00BB00A0" w14:paraId="22AC352F" w14:textId="77777777" w:rsidTr="009E4C89">
        <w:tc>
          <w:tcPr>
            <w:tcW w:w="2263" w:type="dxa"/>
          </w:tcPr>
          <w:p w14:paraId="009263BA" w14:textId="77777777" w:rsidR="001321FB" w:rsidRPr="00F35026" w:rsidRDefault="001321FB" w:rsidP="009E4C89">
            <w:pPr>
              <w:rPr>
                <w:rFonts w:eastAsiaTheme="minorEastAsia"/>
                <w:sz w:val="18"/>
              </w:rPr>
            </w:pPr>
            <w:r w:rsidRPr="00F35026">
              <w:rPr>
                <w:rFonts w:eastAsiaTheme="minorEastAsia" w:hint="eastAsia"/>
                <w:sz w:val="18"/>
              </w:rPr>
              <w:t>H</w:t>
            </w:r>
            <w:r>
              <w:rPr>
                <w:rFonts w:eastAsiaTheme="minorEastAsia"/>
                <w:sz w:val="18"/>
              </w:rPr>
              <w:t>uawei-CR-x1715</w:t>
            </w:r>
          </w:p>
        </w:tc>
        <w:tc>
          <w:tcPr>
            <w:tcW w:w="11974" w:type="dxa"/>
          </w:tcPr>
          <w:p w14:paraId="0B0898E3" w14:textId="77777777" w:rsidR="001321FB" w:rsidRPr="001F49AC" w:rsidRDefault="001321FB" w:rsidP="009E4C89">
            <w:pPr>
              <w:ind w:left="568" w:hanging="284"/>
              <w:rPr>
                <w:rFonts w:eastAsia="SimSun"/>
                <w:sz w:val="20"/>
                <w:lang w:val="x-none"/>
              </w:rPr>
            </w:pPr>
            <w:r w:rsidRPr="001F49AC">
              <w:rPr>
                <w:rFonts w:eastAsia="SimSun"/>
                <w:sz w:val="20"/>
                <w:lang w:val="x-none"/>
              </w:rPr>
              <w:t>S</w:t>
            </w:r>
            <w:r w:rsidRPr="001F49AC">
              <w:rPr>
                <w:rFonts w:eastAsia="SimSun" w:hint="eastAsia"/>
                <w:sz w:val="20"/>
                <w:lang w:val="x-none"/>
              </w:rPr>
              <w:t xml:space="preserve">et </w:t>
            </w:r>
            <m:oMath>
              <m:r>
                <w:rPr>
                  <w:rFonts w:ascii="Cambria Math" w:eastAsia="SimSun" w:hAnsi="Cambria Math"/>
                  <w:sz w:val="20"/>
                  <w:lang w:val="x-none"/>
                </w:rPr>
                <m:t>s=0</m:t>
              </m:r>
            </m:oMath>
            <w:r w:rsidRPr="001F49AC">
              <w:rPr>
                <w:rFonts w:eastAsia="SimSun" w:hint="eastAsia"/>
                <w:sz w:val="20"/>
                <w:lang w:val="x-none"/>
              </w:rPr>
              <w:t xml:space="preserve"> </w:t>
            </w:r>
            <w:r w:rsidRPr="001F49AC">
              <w:rPr>
                <w:rFonts w:eastAsia="SimSun"/>
                <w:sz w:val="20"/>
                <w:lang w:val="x-none"/>
              </w:rPr>
              <w:t>–</w:t>
            </w:r>
            <w:r w:rsidRPr="001F49AC">
              <w:rPr>
                <w:rFonts w:eastAsia="SimSun" w:hint="eastAsia"/>
                <w:sz w:val="20"/>
                <w:lang w:val="x-none"/>
              </w:rPr>
              <w:t xml:space="preserve"> </w:t>
            </w:r>
            <w:r w:rsidRPr="001F49AC">
              <w:rPr>
                <w:rFonts w:eastAsia="SimSun"/>
                <w:sz w:val="20"/>
                <w:lang w:val="x-none"/>
              </w:rPr>
              <w:t>SPS PDSCH configuration index:</w:t>
            </w:r>
            <w:r w:rsidRPr="001F49AC">
              <w:rPr>
                <w:rFonts w:eastAsia="SimSun" w:hint="eastAsia"/>
                <w:sz w:val="20"/>
                <w:lang w:val="x-none"/>
              </w:rPr>
              <w:t xml:space="preserve"> lower indexes </w:t>
            </w:r>
            <w:r w:rsidRPr="001F49AC">
              <w:rPr>
                <w:rFonts w:eastAsia="SimSun"/>
                <w:sz w:val="20"/>
                <w:lang w:val="x-none"/>
              </w:rPr>
              <w:t>correspond</w:t>
            </w:r>
            <w:r w:rsidRPr="001F49AC">
              <w:rPr>
                <w:rFonts w:eastAsia="SimSun" w:hint="eastAsia"/>
                <w:sz w:val="20"/>
                <w:lang w:val="x-none"/>
              </w:rPr>
              <w:t xml:space="preserve"> to lower RRC indexes of corresponding SPS configurations</w:t>
            </w:r>
            <w:r w:rsidRPr="001F49AC">
              <w:rPr>
                <w:rFonts w:eastAsia="SimSun"/>
                <w:sz w:val="20"/>
                <w:lang w:val="x-none"/>
              </w:rPr>
              <w:t xml:space="preserve"> </w:t>
            </w:r>
          </w:p>
          <w:p w14:paraId="63DDE66D" w14:textId="77777777" w:rsidR="001321FB" w:rsidRPr="001F49AC" w:rsidRDefault="001321FB" w:rsidP="009E4C89">
            <w:pPr>
              <w:ind w:left="851" w:hanging="284"/>
              <w:rPr>
                <w:ins w:id="327" w:author="Huawei" w:date="2023-01-03T17:10:00Z"/>
                <w:rFonts w:eastAsia="SimSun"/>
                <w:sz w:val="20"/>
              </w:rPr>
            </w:pPr>
            <w:r w:rsidRPr="001F49AC">
              <w:rPr>
                <w:rFonts w:eastAsia="SimSun"/>
                <w:sz w:val="20"/>
                <w:lang w:val="x-none"/>
              </w:rPr>
              <w:t xml:space="preserve">while </w:t>
            </w:r>
            <m:oMath>
              <m:r>
                <w:rPr>
                  <w:rFonts w:ascii="Cambria Math" w:eastAsia="SimSun" w:hAnsi="Cambria Math"/>
                  <w:sz w:val="20"/>
                  <w:lang w:val="x-none"/>
                </w:rPr>
                <m:t>s&lt;</m:t>
              </m:r>
              <m:sSubSup>
                <m:sSubSupPr>
                  <m:ctrlPr>
                    <w:rPr>
                      <w:rFonts w:ascii="Cambria Math" w:eastAsia="SimSun" w:hAnsi="Cambria Math"/>
                      <w:i/>
                      <w:sz w:val="20"/>
                    </w:rPr>
                  </m:ctrlPr>
                </m:sSubSupPr>
                <m:e>
                  <m:r>
                    <w:rPr>
                      <w:rFonts w:ascii="Cambria Math" w:eastAsia="SimSun" w:hAnsi="Cambria Math"/>
                      <w:sz w:val="20"/>
                      <w:lang w:val="x-none"/>
                    </w:rPr>
                    <m:t>N</m:t>
                  </m:r>
                </m:e>
                <m:sub>
                  <m:r>
                    <m:rPr>
                      <m:sty m:val="p"/>
                    </m:rPr>
                    <w:rPr>
                      <w:rFonts w:ascii="Cambria Math" w:eastAsia="SimSun" w:hAnsi="Cambria Math"/>
                      <w:sz w:val="20"/>
                      <w:lang w:val="x-none"/>
                    </w:rPr>
                    <m:t>c</m:t>
                  </m:r>
                </m:sub>
                <m:sup>
                  <m:r>
                    <m:rPr>
                      <m:sty m:val="p"/>
                    </m:rPr>
                    <w:rPr>
                      <w:rFonts w:ascii="Cambria Math" w:eastAsia="SimSun" w:hAnsi="Cambria Math"/>
                      <w:sz w:val="20"/>
                      <w:lang w:val="x-none"/>
                    </w:rPr>
                    <m:t>SPS</m:t>
                  </m:r>
                </m:sup>
              </m:sSubSup>
            </m:oMath>
          </w:p>
          <w:p w14:paraId="52DDBE26" w14:textId="77777777" w:rsidR="001321FB" w:rsidRPr="001F49AC" w:rsidRDefault="001321FB" w:rsidP="009E4C89">
            <w:pPr>
              <w:ind w:leftChars="50" w:left="120" w:firstLineChars="300" w:firstLine="600"/>
              <w:rPr>
                <w:rFonts w:eastAsia="SimSun"/>
                <w:sz w:val="20"/>
                <w:lang w:val="x-none"/>
              </w:rPr>
            </w:pPr>
            <w:ins w:id="328" w:author="Huawei" w:date="2023-01-03T17:10:00Z">
              <w:r w:rsidRPr="001F49AC">
                <w:rPr>
                  <w:rFonts w:eastAsia="SimSun" w:hint="eastAsia"/>
                  <w:sz w:val="20"/>
                </w:rPr>
                <w:t>i</w:t>
              </w:r>
              <w:r w:rsidRPr="001F49AC">
                <w:rPr>
                  <w:rFonts w:eastAsia="SimSun"/>
                  <w:sz w:val="20"/>
                </w:rPr>
                <w:t xml:space="preserve">f </w:t>
              </w:r>
              <w:r w:rsidRPr="001F49AC">
                <w:rPr>
                  <w:rFonts w:eastAsia="SimSun"/>
                  <w:i/>
                  <w:sz w:val="20"/>
                </w:rPr>
                <w:t>s</w:t>
              </w:r>
              <w:r w:rsidRPr="001F49AC">
                <w:rPr>
                  <w:rFonts w:eastAsia="SimSun"/>
                  <w:sz w:val="20"/>
                </w:rPr>
                <w:t xml:space="preserve"> correspondes</w:t>
              </w:r>
            </w:ins>
            <w:ins w:id="329" w:author="Huawei" w:date="2023-01-13T15:17:00Z">
              <w:r w:rsidRPr="001F49AC">
                <w:rPr>
                  <w:rFonts w:eastAsia="SimSun"/>
                  <w:sz w:val="20"/>
                </w:rPr>
                <w:t xml:space="preserve"> to</w:t>
              </w:r>
            </w:ins>
            <w:ins w:id="330" w:author="Huawei" w:date="2023-01-03T17:10:00Z">
              <w:r w:rsidRPr="001F49AC">
                <w:rPr>
                  <w:rFonts w:eastAsia="SimSun"/>
                  <w:sz w:val="20"/>
                </w:rPr>
                <w:t xml:space="preserve"> a valid SPS PDSCH configuration index</w:t>
              </w:r>
            </w:ins>
          </w:p>
          <w:p w14:paraId="1FD4922C" w14:textId="77777777" w:rsidR="001321FB" w:rsidRPr="001F49AC" w:rsidRDefault="001321FB" w:rsidP="009E4C89">
            <w:pPr>
              <w:ind w:left="1135" w:hanging="284"/>
              <w:rPr>
                <w:rFonts w:eastAsia="SimSun"/>
                <w:sz w:val="20"/>
              </w:rPr>
            </w:pPr>
            <w:r w:rsidRPr="001F49AC">
              <w:rPr>
                <w:rFonts w:eastAsia="SimSun"/>
                <w:sz w:val="20"/>
              </w:rPr>
              <w:t>S</w:t>
            </w:r>
            <w:r w:rsidRPr="001F49AC">
              <w:rPr>
                <w:rFonts w:eastAsia="SimSun" w:hint="eastAsia"/>
                <w:sz w:val="20"/>
              </w:rPr>
              <w:t xml:space="preserve">et </w:t>
            </w:r>
            <m:oMath>
              <m:sSub>
                <m:sSubPr>
                  <m:ctrlPr>
                    <w:rPr>
                      <w:rFonts w:ascii="Cambria Math" w:eastAsia="SimSun" w:hAnsi="Cambria Math" w:cs="Arial"/>
                      <w:i/>
                      <w:sz w:val="20"/>
                    </w:rPr>
                  </m:ctrlPr>
                </m:sSubPr>
                <m:e>
                  <m:r>
                    <w:rPr>
                      <w:rFonts w:ascii="Cambria Math" w:eastAsia="SimSun" w:hAnsi="Cambria Math" w:cs="Arial"/>
                      <w:sz w:val="20"/>
                    </w:rPr>
                    <m:t>n</m:t>
                  </m:r>
                </m:e>
                <m:sub>
                  <m:r>
                    <w:rPr>
                      <w:rFonts w:ascii="Cambria Math" w:eastAsia="SimSun" w:hAnsi="Cambria Math" w:cs="Arial"/>
                      <w:sz w:val="20"/>
                    </w:rPr>
                    <m:t>D</m:t>
                  </m:r>
                </m:sub>
              </m:sSub>
              <m:r>
                <w:rPr>
                  <w:rFonts w:ascii="Cambria Math" w:eastAsia="SimSun" w:cs="Arial"/>
                  <w:sz w:val="20"/>
                </w:rPr>
                <m:t>=0</m:t>
              </m:r>
            </m:oMath>
            <w:r w:rsidRPr="001F49AC">
              <w:rPr>
                <w:rFonts w:eastAsia="SimSun" w:hint="eastAsia"/>
                <w:sz w:val="20"/>
              </w:rPr>
              <w:t xml:space="preserve"> </w:t>
            </w:r>
            <w:r w:rsidRPr="001F49AC">
              <w:rPr>
                <w:rFonts w:eastAsia="SimSun"/>
                <w:sz w:val="20"/>
              </w:rPr>
              <w:t>–</w:t>
            </w:r>
            <w:r w:rsidRPr="001F49AC">
              <w:rPr>
                <w:rFonts w:eastAsia="SimSun" w:hint="eastAsia"/>
                <w:sz w:val="20"/>
              </w:rPr>
              <w:t xml:space="preserve"> </w:t>
            </w:r>
            <w:r w:rsidRPr="001F49AC">
              <w:rPr>
                <w:rFonts w:eastAsia="SimSun"/>
                <w:sz w:val="20"/>
              </w:rPr>
              <w:t xml:space="preserve">slot index </w:t>
            </w:r>
          </w:p>
          <w:p w14:paraId="38F857B5" w14:textId="77777777" w:rsidR="001321FB" w:rsidRPr="001F49AC" w:rsidRDefault="001321FB" w:rsidP="009E4C89">
            <w:pPr>
              <w:ind w:left="1418" w:hanging="284"/>
              <w:rPr>
                <w:rFonts w:eastAsia="SimSun"/>
                <w:sz w:val="20"/>
              </w:rPr>
            </w:pPr>
            <w:r w:rsidRPr="001F49AC">
              <w:rPr>
                <w:rFonts w:eastAsia="SimSun"/>
                <w:sz w:val="20"/>
              </w:rPr>
              <w:t xml:space="preserve">while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m:rPr>
                  <m:sty m:val="p"/>
                </m:rPr>
                <w:rPr>
                  <w:rFonts w:ascii="Cambria Math" w:eastAsia="SimSun" w:hAnsi="Cambria Math"/>
                  <w:sz w:val="20"/>
                </w:rPr>
                <m:t>&lt;</m:t>
              </m:r>
              <m:sSubSup>
                <m:sSubSupPr>
                  <m:ctrlPr>
                    <w:rPr>
                      <w:rFonts w:ascii="Cambria Math" w:eastAsia="SimSun" w:hAnsi="Cambria Math"/>
                      <w:sz w:val="20"/>
                    </w:rPr>
                  </m:ctrlPr>
                </m:sSubSupPr>
                <m:e>
                  <m:r>
                    <w:rPr>
                      <w:rFonts w:ascii="Cambria Math" w:eastAsia="SimSun" w:hAnsi="Cambria Math"/>
                      <w:sz w:val="20"/>
                    </w:rPr>
                    <m:t>N</m:t>
                  </m:r>
                </m:e>
                <m:sub>
                  <m:r>
                    <m:rPr>
                      <m:sty m:val="p"/>
                    </m:rPr>
                    <w:rPr>
                      <w:rFonts w:ascii="Cambria Math" w:eastAsia="SimSun" w:hAnsi="Cambria Math"/>
                      <w:sz w:val="20"/>
                    </w:rPr>
                    <m:t>c</m:t>
                  </m:r>
                </m:sub>
                <m:sup>
                  <m:r>
                    <m:rPr>
                      <m:sty m:val="p"/>
                    </m:rPr>
                    <w:rPr>
                      <w:rFonts w:ascii="Cambria Math" w:eastAsia="SimSun" w:hAnsi="Cambria Math"/>
                      <w:sz w:val="20"/>
                    </w:rPr>
                    <m:t>DL</m:t>
                  </m:r>
                </m:sup>
              </m:sSubSup>
            </m:oMath>
          </w:p>
          <w:p w14:paraId="2A499DA9" w14:textId="77777777" w:rsidR="001321FB" w:rsidRPr="001F49AC" w:rsidRDefault="001321FB" w:rsidP="009E4C89">
            <w:pPr>
              <w:ind w:left="1702" w:hanging="284"/>
              <w:rPr>
                <w:rFonts w:eastAsia="SimSun"/>
                <w:sz w:val="20"/>
              </w:rPr>
            </w:pPr>
            <w:r w:rsidRPr="001F49AC">
              <w:rPr>
                <w:rFonts w:eastAsia="SimSun"/>
                <w:sz w:val="20"/>
              </w:rPr>
              <w:t>if {</w:t>
            </w:r>
          </w:p>
          <w:p w14:paraId="65322D3D" w14:textId="77777777" w:rsidR="001321FB" w:rsidRPr="001F49AC" w:rsidRDefault="001321FB" w:rsidP="009E4C89">
            <w:pPr>
              <w:ind w:left="1701"/>
              <w:rPr>
                <w:rFonts w:eastAsia="SimSun"/>
                <w:sz w:val="20"/>
              </w:rPr>
            </w:pPr>
            <w:r w:rsidRPr="001F49AC">
              <w:rPr>
                <w:rFonts w:eastAsia="SimSun"/>
                <w:sz w:val="20"/>
              </w:rPr>
              <w:lastRenderedPageBreak/>
              <w:t xml:space="preserve">a UE is configured to receive SPS PDSCHs from slot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w:rPr>
                  <w:rFonts w:ascii="Cambria Math" w:eastAsia="SimSun" w:hAnsi="Cambria Math"/>
                  <w:sz w:val="20"/>
                </w:rPr>
                <m:t>-</m:t>
              </m:r>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PDSCH</m:t>
                  </m:r>
                </m:sub>
                <m:sup>
                  <m:r>
                    <w:rPr>
                      <w:rFonts w:ascii="Cambria Math" w:eastAsia="SimSun" w:hAnsi="Cambria Math"/>
                      <w:sz w:val="20"/>
                    </w:rPr>
                    <m:t>repeat</m:t>
                  </m:r>
                </m:sup>
              </m:sSubSup>
              <m:r>
                <m:rPr>
                  <m:sty m:val="p"/>
                </m:rPr>
                <w:rPr>
                  <w:rFonts w:ascii="Cambria Math" w:eastAsia="SimSun" w:hAnsi="Cambria Math"/>
                  <w:sz w:val="20"/>
                </w:rPr>
                <m:t>+1</m:t>
              </m:r>
            </m:oMath>
            <w:r w:rsidRPr="001F49AC">
              <w:rPr>
                <w:rFonts w:eastAsia="DengXian" w:hint="eastAsia"/>
                <w:sz w:val="20"/>
                <w:lang w:eastAsia="ko-KR"/>
              </w:rPr>
              <w:t xml:space="preserve"> to</w:t>
            </w:r>
            <w:r w:rsidRPr="001F49AC">
              <w:rPr>
                <w:rFonts w:eastAsia="SimSun"/>
                <w:sz w:val="20"/>
              </w:rPr>
              <w:t xml:space="preserve"> slot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oMath>
            <w:r w:rsidRPr="001F49AC">
              <w:rPr>
                <w:rFonts w:eastAsia="SimSun"/>
                <w:sz w:val="20"/>
              </w:rPr>
              <w:t xml:space="preserve"> for SPS PDSCH configuration </w:t>
            </w:r>
            <m:oMath>
              <m:r>
                <w:rPr>
                  <w:rFonts w:ascii="Cambria Math" w:eastAsia="SimSun" w:hAnsi="Cambria Math"/>
                  <w:sz w:val="20"/>
                </w:rPr>
                <m:t>s</m:t>
              </m:r>
            </m:oMath>
            <w:r w:rsidRPr="001F49AC">
              <w:rPr>
                <w:rFonts w:eastAsia="SimSun"/>
                <w:sz w:val="20"/>
              </w:rPr>
              <w:t xml:space="preserve"> on serving cell </w:t>
            </w:r>
            <m:oMath>
              <m:r>
                <w:rPr>
                  <w:rFonts w:ascii="Cambria Math" w:eastAsia="SimSun" w:hAnsi="Cambria Math"/>
                  <w:sz w:val="20"/>
                </w:rPr>
                <m:t>c</m:t>
              </m:r>
            </m:oMath>
            <w:r w:rsidRPr="001F49AC">
              <w:rPr>
                <w:rFonts w:eastAsia="SimSun"/>
                <w:sz w:val="20"/>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1F49AC">
              <w:rPr>
                <w:rFonts w:eastAsia="SimSun"/>
                <w:i/>
                <w:sz w:val="20"/>
              </w:rPr>
              <w:t>tdd-UL-DL-ConfigurationCommon</w:t>
            </w:r>
            <w:r w:rsidRPr="001F49AC">
              <w:rPr>
                <w:rFonts w:eastAsia="SimSun"/>
                <w:sz w:val="20"/>
              </w:rPr>
              <w:t xml:space="preserve"> or by </w:t>
            </w:r>
            <w:r w:rsidRPr="001F49AC">
              <w:rPr>
                <w:rFonts w:eastAsia="SimSun"/>
                <w:i/>
                <w:sz w:val="20"/>
              </w:rPr>
              <w:t>tdd-UL-DL-ConfigurationDedicated</w:t>
            </w:r>
            <w:r w:rsidRPr="001F49AC">
              <w:rPr>
                <w:rFonts w:eastAsia="SimSun"/>
                <w:iCs/>
                <w:sz w:val="20"/>
              </w:rPr>
              <w:t xml:space="preserve"> </w:t>
            </w:r>
            <w:r w:rsidRPr="001F49AC">
              <w:rPr>
                <w:rFonts w:eastAsia="SimSun"/>
                <w:sz w:val="20"/>
              </w:rPr>
              <w:t xml:space="preserve">where </w:t>
            </w:r>
            <m:oMath>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PDSCH</m:t>
                  </m:r>
                </m:sub>
                <m:sup>
                  <m:r>
                    <w:rPr>
                      <w:rFonts w:ascii="Cambria Math" w:eastAsia="SimSun" w:hAnsi="Cambria Math"/>
                      <w:sz w:val="20"/>
                    </w:rPr>
                    <m:t>repeat</m:t>
                  </m:r>
                </m:sup>
              </m:sSubSup>
            </m:oMath>
            <w:r w:rsidRPr="001F49AC">
              <w:rPr>
                <w:rFonts w:eastAsia="DengXian" w:hint="eastAsia"/>
                <w:sz w:val="20"/>
                <w:lang w:eastAsia="ko-KR"/>
              </w:rPr>
              <w:t xml:space="preserve"> </w:t>
            </w:r>
            <w:r w:rsidRPr="001F49AC">
              <w:rPr>
                <w:rFonts w:eastAsia="DengXian"/>
                <w:sz w:val="20"/>
                <w:lang w:eastAsia="ko-KR"/>
              </w:rPr>
              <w:t xml:space="preserve">is provided by </w:t>
            </w:r>
            <w:r w:rsidRPr="001F49AC">
              <w:rPr>
                <w:rFonts w:eastAsia="DengXian"/>
                <w:i/>
                <w:sz w:val="20"/>
                <w:lang w:eastAsia="ko-KR"/>
              </w:rPr>
              <w:t>pdsch-AggregationFactor-r16</w:t>
            </w:r>
            <w:r w:rsidRPr="001F49AC">
              <w:rPr>
                <w:rFonts w:eastAsia="DengXian"/>
                <w:sz w:val="20"/>
                <w:lang w:eastAsia="ko-KR"/>
              </w:rPr>
              <w:t xml:space="preserve"> in </w:t>
            </w:r>
            <w:r w:rsidRPr="001F49AC">
              <w:rPr>
                <w:rFonts w:eastAsia="DengXian"/>
                <w:i/>
                <w:sz w:val="20"/>
                <w:lang w:eastAsia="ko-KR"/>
              </w:rPr>
              <w:t>sps-</w:t>
            </w:r>
            <w:r w:rsidRPr="001F49AC">
              <w:rPr>
                <w:rFonts w:eastAsia="DengXian" w:hint="eastAsia"/>
                <w:i/>
                <w:sz w:val="20"/>
                <w:lang w:eastAsia="ko-KR"/>
              </w:rPr>
              <w:t>Config</w:t>
            </w:r>
            <w:r w:rsidRPr="001F49AC">
              <w:rPr>
                <w:rFonts w:eastAsia="DengXian"/>
                <w:iCs/>
                <w:sz w:val="20"/>
                <w:lang w:eastAsia="ko-KR"/>
              </w:rPr>
              <w:t xml:space="preserve"> or</w:t>
            </w:r>
            <w:r w:rsidRPr="001F49AC">
              <w:rPr>
                <w:rFonts w:eastAsia="DengXian"/>
                <w:sz w:val="20"/>
                <w:lang w:eastAsia="ko-KR"/>
              </w:rPr>
              <w:t xml:space="preserve">, if </w:t>
            </w:r>
            <w:r w:rsidRPr="001F49AC">
              <w:rPr>
                <w:rFonts w:eastAsia="DengXian"/>
                <w:i/>
                <w:sz w:val="20"/>
                <w:lang w:eastAsia="ko-KR"/>
              </w:rPr>
              <w:t>pdsch-AggregationFactor-r16</w:t>
            </w:r>
            <w:r w:rsidRPr="001F49AC">
              <w:rPr>
                <w:rFonts w:eastAsia="DengXian"/>
                <w:sz w:val="20"/>
                <w:lang w:eastAsia="ko-KR"/>
              </w:rPr>
              <w:t xml:space="preserve"> is not included in </w:t>
            </w:r>
            <w:r w:rsidRPr="001F49AC">
              <w:rPr>
                <w:rFonts w:eastAsia="DengXian"/>
                <w:i/>
                <w:sz w:val="20"/>
                <w:lang w:eastAsia="ko-KR"/>
              </w:rPr>
              <w:t>sps-</w:t>
            </w:r>
            <w:r w:rsidRPr="001F49AC">
              <w:rPr>
                <w:rFonts w:eastAsia="DengXian" w:hint="eastAsia"/>
                <w:i/>
                <w:sz w:val="20"/>
                <w:lang w:eastAsia="ko-KR"/>
              </w:rPr>
              <w:t>Config</w:t>
            </w:r>
            <w:r w:rsidRPr="001F49AC">
              <w:rPr>
                <w:rFonts w:eastAsia="DengXian"/>
                <w:sz w:val="20"/>
                <w:lang w:eastAsia="ko-KR"/>
              </w:rPr>
              <w:t xml:space="preserve">, by </w:t>
            </w:r>
            <w:r w:rsidRPr="001F49AC">
              <w:rPr>
                <w:rFonts w:eastAsia="DengXian"/>
                <w:i/>
                <w:sz w:val="20"/>
                <w:lang w:eastAsia="ko-KR"/>
              </w:rPr>
              <w:t>pdsch-AggregationFactor</w:t>
            </w:r>
            <w:r w:rsidRPr="001F49AC">
              <w:rPr>
                <w:rFonts w:eastAsia="DengXian"/>
                <w:sz w:val="20"/>
                <w:lang w:eastAsia="ko-KR"/>
              </w:rPr>
              <w:t xml:space="preserve"> in </w:t>
            </w:r>
            <w:r w:rsidRPr="001F49AC">
              <w:rPr>
                <w:rFonts w:eastAsia="DengXian"/>
                <w:i/>
                <w:sz w:val="20"/>
                <w:lang w:eastAsia="ko-KR"/>
              </w:rPr>
              <w:t>pdsch-config</w:t>
            </w:r>
            <w:r w:rsidRPr="001F49AC">
              <w:rPr>
                <w:rFonts w:eastAsia="SimSun"/>
                <w:iCs/>
                <w:sz w:val="20"/>
              </w:rPr>
              <w:t>,</w:t>
            </w:r>
            <w:r w:rsidRPr="001F49AC">
              <w:rPr>
                <w:rFonts w:eastAsia="SimSun"/>
                <w:sz w:val="20"/>
              </w:rPr>
              <w:t xml:space="preserve"> and</w:t>
            </w:r>
          </w:p>
          <w:p w14:paraId="50FE7CFD" w14:textId="77777777" w:rsidR="001321FB" w:rsidRPr="001F49AC" w:rsidRDefault="001321FB" w:rsidP="009E4C89">
            <w:pPr>
              <w:ind w:left="1701" w:hanging="1"/>
              <w:rPr>
                <w:rFonts w:eastAsia="Batang"/>
                <w:sz w:val="20"/>
              </w:rPr>
            </w:pPr>
            <w:r w:rsidRPr="001F49AC">
              <w:rPr>
                <w:rFonts w:eastAsia="Batang"/>
                <w:sz w:val="20"/>
              </w:rPr>
              <w:t>HARQ-ACK information for the SPS PDSCH is associated with the PUCCH</w:t>
            </w:r>
          </w:p>
          <w:p w14:paraId="4E0DCB1A" w14:textId="77777777" w:rsidR="001321FB" w:rsidRPr="001F49AC" w:rsidRDefault="001321FB" w:rsidP="009E4C89">
            <w:pPr>
              <w:ind w:left="1701" w:hanging="1"/>
              <w:rPr>
                <w:rFonts w:eastAsia="SimSun"/>
                <w:sz w:val="20"/>
              </w:rPr>
            </w:pPr>
            <w:r w:rsidRPr="001F49AC">
              <w:rPr>
                <w:rFonts w:eastAsia="Batang"/>
                <w:sz w:val="20"/>
              </w:rPr>
              <w:t>}</w:t>
            </w:r>
          </w:p>
          <w:p w14:paraId="02359272" w14:textId="77777777" w:rsidR="001321FB" w:rsidRPr="001F49AC" w:rsidRDefault="00ED115E" w:rsidP="009E4C89">
            <w:pPr>
              <w:ind w:left="1701"/>
              <w:rPr>
                <w:rFonts w:eastAsia="SimSun"/>
                <w:sz w:val="20"/>
              </w:rPr>
            </w:pPr>
            <m:oMath>
              <m:sSubSup>
                <m:sSubSupPr>
                  <m:ctrlPr>
                    <w:rPr>
                      <w:rFonts w:ascii="Cambria Math" w:eastAsia="SimSun" w:hAnsi="Cambria Math"/>
                      <w:sz w:val="20"/>
                    </w:rPr>
                  </m:ctrlPr>
                </m:sSubSupPr>
                <m:e>
                  <m:acc>
                    <m:accPr>
                      <m:chr m:val="̃"/>
                      <m:ctrlPr>
                        <w:rPr>
                          <w:rFonts w:ascii="Cambria Math" w:eastAsia="SimSun" w:hAnsi="Cambria Math"/>
                          <w:sz w:val="20"/>
                        </w:rPr>
                      </m:ctrlPr>
                    </m:accPr>
                    <m:e>
                      <m:r>
                        <w:rPr>
                          <w:rFonts w:ascii="Cambria Math" w:eastAsia="SimSun" w:hAnsi="Cambria Math"/>
                          <w:sz w:val="20"/>
                        </w:rPr>
                        <m:t>o</m:t>
                      </m:r>
                    </m:e>
                  </m:acc>
                </m:e>
                <m:sub>
                  <m:r>
                    <w:rPr>
                      <w:rFonts w:ascii="Cambria Math" w:eastAsia="SimSun" w:hAnsi="Cambria Math"/>
                      <w:sz w:val="20"/>
                    </w:rPr>
                    <m:t>j</m:t>
                  </m:r>
                </m:sub>
                <m:sup>
                  <m:r>
                    <w:rPr>
                      <w:rFonts w:ascii="Cambria Math" w:eastAsia="SimSun" w:hAnsi="Cambria Math"/>
                      <w:sz w:val="20"/>
                    </w:rPr>
                    <m:t>ACK</m:t>
                  </m:r>
                </m:sup>
              </m:sSubSup>
            </m:oMath>
            <w:r w:rsidR="001321FB" w:rsidRPr="001F49AC">
              <w:rPr>
                <w:rFonts w:eastAsia="SimSun"/>
                <w:sz w:val="20"/>
              </w:rPr>
              <w:t xml:space="preserve"> </w:t>
            </w:r>
            <w:r w:rsidR="001321FB" w:rsidRPr="001F49AC">
              <w:rPr>
                <w:rFonts w:eastAsia="SimSun" w:hint="eastAsia"/>
                <w:sz w:val="20"/>
              </w:rPr>
              <w:t>=</w:t>
            </w:r>
            <w:r w:rsidR="001321FB" w:rsidRPr="001F49AC">
              <w:rPr>
                <w:rFonts w:eastAsia="SimSun"/>
                <w:sz w:val="20"/>
              </w:rPr>
              <w:t xml:space="preserve"> HARQ-ACK information bit for this SPS PDSCH reception </w:t>
            </w:r>
          </w:p>
          <w:p w14:paraId="5C3FC567" w14:textId="77777777" w:rsidR="001321FB" w:rsidRPr="001F49AC" w:rsidRDefault="001321FB" w:rsidP="009E4C89">
            <w:pPr>
              <w:ind w:left="1701"/>
              <w:rPr>
                <w:rFonts w:eastAsia="SimSun"/>
                <w:sz w:val="20"/>
              </w:rPr>
            </w:pPr>
            <m:oMath>
              <m:r>
                <w:rPr>
                  <w:rFonts w:ascii="Cambria Math" w:eastAsia="SimSun" w:hAnsi="Cambria Math"/>
                  <w:sz w:val="20"/>
                </w:rPr>
                <m:t>j</m:t>
              </m:r>
              <m:r>
                <m:rPr>
                  <m:sty m:val="p"/>
                </m:rPr>
                <w:rPr>
                  <w:rFonts w:ascii="Cambria Math" w:eastAsia="SimSun" w:hAnsi="Cambria Math"/>
                  <w:sz w:val="20"/>
                </w:rPr>
                <m:t>=</m:t>
              </m:r>
              <m:r>
                <w:rPr>
                  <w:rFonts w:ascii="Cambria Math" w:eastAsia="SimSun" w:hAnsi="Cambria Math"/>
                  <w:sz w:val="20"/>
                </w:rPr>
                <m:t>j</m:t>
              </m:r>
              <m:r>
                <m:rPr>
                  <m:sty m:val="p"/>
                </m:rPr>
                <w:rPr>
                  <w:rFonts w:ascii="Cambria Math" w:eastAsia="SimSun" w:hAnsi="Cambria Math"/>
                  <w:sz w:val="20"/>
                </w:rPr>
                <m:t>+1</m:t>
              </m:r>
            </m:oMath>
            <w:r w:rsidRPr="001F49AC">
              <w:rPr>
                <w:rFonts w:eastAsia="SimSun"/>
                <w:sz w:val="20"/>
              </w:rPr>
              <w:t>;</w:t>
            </w:r>
          </w:p>
          <w:p w14:paraId="1584DDC9" w14:textId="77777777" w:rsidR="001321FB" w:rsidRPr="001F49AC" w:rsidRDefault="001321FB" w:rsidP="009E4C89">
            <w:pPr>
              <w:ind w:left="1702" w:hanging="284"/>
              <w:rPr>
                <w:rFonts w:eastAsia="SimSun"/>
                <w:sz w:val="20"/>
              </w:rPr>
            </w:pPr>
            <w:r w:rsidRPr="001F49AC">
              <w:rPr>
                <w:rFonts w:eastAsia="SimSun"/>
                <w:sz w:val="20"/>
              </w:rPr>
              <w:t>end if</w:t>
            </w:r>
          </w:p>
          <w:p w14:paraId="253D1893" w14:textId="77777777" w:rsidR="001321FB" w:rsidRPr="001F49AC" w:rsidRDefault="00ED115E" w:rsidP="009E4C89">
            <w:pPr>
              <w:ind w:left="1702" w:hanging="284"/>
              <w:rPr>
                <w:rFonts w:eastAsia="SimSun"/>
                <w:sz w:val="20"/>
              </w:rPr>
            </w:pP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m:rPr>
                  <m:sty m:val="p"/>
                </m:rPr>
                <w:rPr>
                  <w:rFonts w:ascii="Cambria Math" w:eastAsia="SimSun" w:hAnsi="Cambria Math"/>
                  <w:sz w:val="20"/>
                </w:rPr>
                <m:t>=</m:t>
              </m:r>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D</m:t>
                  </m:r>
                </m:sub>
              </m:sSub>
              <m:r>
                <m:rPr>
                  <m:sty m:val="p"/>
                </m:rPr>
                <w:rPr>
                  <w:rFonts w:ascii="Cambria Math" w:eastAsia="SimSun" w:hAnsi="Cambria Math"/>
                  <w:sz w:val="20"/>
                </w:rPr>
                <m:t>+1</m:t>
              </m:r>
            </m:oMath>
            <w:r w:rsidR="001321FB" w:rsidRPr="001F49AC">
              <w:rPr>
                <w:rFonts w:eastAsia="SimSun"/>
                <w:sz w:val="20"/>
              </w:rPr>
              <w:t>;</w:t>
            </w:r>
          </w:p>
          <w:p w14:paraId="33E48DDA" w14:textId="77777777" w:rsidR="001321FB" w:rsidRPr="001F49AC" w:rsidRDefault="001321FB" w:rsidP="009E4C89">
            <w:pPr>
              <w:ind w:left="1418" w:hanging="284"/>
              <w:rPr>
                <w:ins w:id="331" w:author="Huawei" w:date="2023-01-03T17:11:00Z"/>
                <w:rFonts w:eastAsia="SimSun"/>
                <w:sz w:val="20"/>
              </w:rPr>
            </w:pPr>
            <w:r w:rsidRPr="001F49AC">
              <w:rPr>
                <w:rFonts w:eastAsia="SimSun"/>
                <w:sz w:val="20"/>
              </w:rPr>
              <w:t>end while</w:t>
            </w:r>
          </w:p>
          <w:p w14:paraId="6222C4DA" w14:textId="77777777" w:rsidR="001321FB" w:rsidRPr="001F49AC" w:rsidRDefault="001321FB" w:rsidP="009E4C89">
            <w:pPr>
              <w:rPr>
                <w:rFonts w:eastAsia="SimSun"/>
                <w:sz w:val="20"/>
              </w:rPr>
            </w:pPr>
            <w:ins w:id="332" w:author="Huawei" w:date="2023-01-03T17:11:00Z">
              <w:r w:rsidRPr="001F49AC">
                <w:rPr>
                  <w:rFonts w:eastAsia="SimSun"/>
                  <w:sz w:val="20"/>
                </w:rPr>
                <w:t xml:space="preserve">              end if</w:t>
              </w:r>
            </w:ins>
          </w:p>
          <w:p w14:paraId="6AE6C52C" w14:textId="77777777" w:rsidR="001321FB" w:rsidRPr="001F49AC" w:rsidRDefault="001321FB" w:rsidP="009E4C89">
            <w:pPr>
              <w:ind w:left="1418" w:hanging="284"/>
              <w:rPr>
                <w:rFonts w:eastAsia="SimSun"/>
                <w:sz w:val="20"/>
              </w:rPr>
            </w:pPr>
            <m:oMath>
              <m:r>
                <w:rPr>
                  <w:rFonts w:ascii="Cambria Math" w:eastAsia="SimSun" w:hAnsi="Cambria Math"/>
                  <w:sz w:val="20"/>
                </w:rPr>
                <m:t>s</m:t>
              </m:r>
              <m:r>
                <m:rPr>
                  <m:sty m:val="p"/>
                </m:rPr>
                <w:rPr>
                  <w:rFonts w:ascii="Cambria Math" w:eastAsia="SimSun" w:hAnsi="Cambria Math"/>
                  <w:sz w:val="20"/>
                </w:rPr>
                <m:t>=</m:t>
              </m:r>
              <m:r>
                <w:rPr>
                  <w:rFonts w:ascii="Cambria Math" w:eastAsia="SimSun" w:hAnsi="Cambria Math"/>
                  <w:sz w:val="20"/>
                </w:rPr>
                <m:t>s</m:t>
              </m:r>
              <m:r>
                <m:rPr>
                  <m:sty m:val="p"/>
                </m:rPr>
                <w:rPr>
                  <w:rFonts w:ascii="Cambria Math" w:eastAsia="SimSun" w:hAnsi="Cambria Math"/>
                  <w:sz w:val="20"/>
                </w:rPr>
                <m:t>+1</m:t>
              </m:r>
            </m:oMath>
            <w:r w:rsidRPr="001F49AC">
              <w:rPr>
                <w:rFonts w:eastAsia="SimSun"/>
                <w:sz w:val="20"/>
              </w:rPr>
              <w:t>;</w:t>
            </w:r>
          </w:p>
          <w:p w14:paraId="32270AFE" w14:textId="77777777" w:rsidR="001321FB" w:rsidRPr="001F49AC" w:rsidRDefault="001321FB" w:rsidP="009E4C89">
            <w:pPr>
              <w:ind w:left="851" w:hanging="284"/>
              <w:rPr>
                <w:rFonts w:eastAsia="SimSun"/>
                <w:sz w:val="20"/>
                <w:lang w:val="x-none"/>
              </w:rPr>
            </w:pPr>
            <w:r w:rsidRPr="001F49AC">
              <w:rPr>
                <w:rFonts w:eastAsia="SimSun"/>
                <w:sz w:val="20"/>
                <w:lang w:val="x-none"/>
              </w:rPr>
              <w:t>end while</w:t>
            </w:r>
          </w:p>
          <w:p w14:paraId="1EDD7C3B" w14:textId="77777777" w:rsidR="001321FB" w:rsidRPr="001F49AC" w:rsidRDefault="001321FB" w:rsidP="009E4C89">
            <w:pPr>
              <w:ind w:left="851" w:hanging="284"/>
              <w:rPr>
                <w:rFonts w:eastAsia="SimSun"/>
                <w:sz w:val="20"/>
                <w:lang w:val="x-none"/>
              </w:rPr>
            </w:pPr>
            <m:oMath>
              <m:r>
                <w:rPr>
                  <w:rFonts w:ascii="Cambria Math" w:eastAsia="SimSun" w:hAnsi="Cambria Math"/>
                  <w:sz w:val="20"/>
                  <w:lang w:val="x-none"/>
                </w:rPr>
                <m:t>c</m:t>
              </m:r>
              <m:r>
                <m:rPr>
                  <m:sty m:val="p"/>
                </m:rPr>
                <w:rPr>
                  <w:rFonts w:ascii="Cambria Math" w:eastAsia="SimSun" w:hAnsi="Cambria Math"/>
                  <w:sz w:val="20"/>
                  <w:lang w:val="x-none"/>
                </w:rPr>
                <m:t>=</m:t>
              </m:r>
              <m:r>
                <w:rPr>
                  <w:rFonts w:ascii="Cambria Math" w:eastAsia="SimSun" w:hAnsi="Cambria Math"/>
                  <w:sz w:val="20"/>
                  <w:lang w:val="x-none"/>
                </w:rPr>
                <m:t>c</m:t>
              </m:r>
              <m:r>
                <m:rPr>
                  <m:sty m:val="p"/>
                </m:rPr>
                <w:rPr>
                  <w:rFonts w:ascii="Cambria Math" w:eastAsia="SimSun" w:hAnsi="Cambria Math"/>
                  <w:sz w:val="20"/>
                  <w:lang w:val="x-none"/>
                </w:rPr>
                <m:t>+1</m:t>
              </m:r>
            </m:oMath>
            <w:r w:rsidRPr="001F49AC">
              <w:rPr>
                <w:rFonts w:eastAsia="SimSun"/>
                <w:sz w:val="20"/>
                <w:lang w:val="x-none"/>
              </w:rPr>
              <w:t>;</w:t>
            </w:r>
          </w:p>
          <w:p w14:paraId="31F3A1A0" w14:textId="77777777" w:rsidR="001321FB" w:rsidRPr="001F49AC" w:rsidRDefault="001321FB" w:rsidP="009E4C89">
            <w:pPr>
              <w:ind w:left="568" w:hanging="284"/>
              <w:rPr>
                <w:rFonts w:eastAsia="SimSun"/>
                <w:sz w:val="20"/>
                <w:lang w:val="x-none" w:eastAsia="x-none"/>
              </w:rPr>
            </w:pPr>
            <w:r w:rsidRPr="001F49AC">
              <w:rPr>
                <w:rFonts w:eastAsia="SimSun"/>
                <w:sz w:val="20"/>
                <w:lang w:val="x-none"/>
              </w:rPr>
              <w:t>end while</w:t>
            </w:r>
          </w:p>
          <w:p w14:paraId="6A8C47D2" w14:textId="77777777" w:rsidR="001321FB" w:rsidRPr="001F49AC" w:rsidRDefault="001321FB" w:rsidP="009E4C89">
            <w:pPr>
              <w:spacing w:after="180"/>
              <w:rPr>
                <w:rFonts w:eastAsia="SimSun"/>
                <w:kern w:val="2"/>
                <w:sz w:val="18"/>
                <w:lang w:val="x-none"/>
              </w:rPr>
            </w:pPr>
          </w:p>
        </w:tc>
      </w:tr>
    </w:tbl>
    <w:p w14:paraId="47628FB0" w14:textId="77777777" w:rsidR="001321FB" w:rsidRPr="00BB00A0" w:rsidRDefault="001321FB" w:rsidP="001321FB">
      <w:pPr>
        <w:rPr>
          <w:rFonts w:eastAsiaTheme="minorEastAsia"/>
          <w:color w:val="C4BC96" w:themeColor="background2" w:themeShade="BF"/>
          <w:highlight w:val="lightGray"/>
        </w:rPr>
      </w:pPr>
    </w:p>
    <w:p w14:paraId="2B2F2656" w14:textId="10B6D6C3" w:rsidR="001321FB" w:rsidRPr="00521A3E" w:rsidRDefault="001321FB" w:rsidP="001321FB">
      <w:pPr>
        <w:pStyle w:val="Heading3"/>
      </w:pPr>
      <w:bookmarkStart w:id="333" w:name="_Ref127544253"/>
      <w:r w:rsidRPr="00521A3E">
        <w:rPr>
          <w:rFonts w:hint="eastAsia"/>
        </w:rPr>
        <w:t>R</w:t>
      </w:r>
      <w:r w:rsidRPr="00521A3E">
        <w:t>ound-1(</w:t>
      </w:r>
      <w:r w:rsidR="00D76DF8">
        <w:t>TBD</w:t>
      </w:r>
      <w:r w:rsidRPr="00521A3E">
        <w:t>)</w:t>
      </w:r>
      <w:bookmarkEnd w:id="333"/>
    </w:p>
    <w:p w14:paraId="4ADE6B16" w14:textId="77777777" w:rsidR="001321FB" w:rsidRPr="00521A3E" w:rsidRDefault="001321FB" w:rsidP="001321FB">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51BF0D86" w14:textId="77777777" w:rsidR="001321FB" w:rsidRPr="00BB00A0" w:rsidRDefault="001321FB" w:rsidP="001321FB">
      <w:pPr>
        <w:spacing w:after="120"/>
        <w:rPr>
          <w:color w:val="C4BC96" w:themeColor="background2" w:themeShade="BF"/>
          <w:highlight w:val="lightGray"/>
          <w:lang w:val="en-GB"/>
        </w:rPr>
      </w:pPr>
    </w:p>
    <w:p w14:paraId="2976A20D" w14:textId="5312BD27" w:rsidR="001321FB" w:rsidRPr="00521A3E" w:rsidRDefault="001321FB" w:rsidP="001321FB">
      <w:pPr>
        <w:pStyle w:val="Heading4"/>
        <w:numPr>
          <w:ilvl w:val="0"/>
          <w:numId w:val="0"/>
        </w:numPr>
        <w:ind w:left="720" w:hanging="720"/>
        <w:rPr>
          <w:szCs w:val="20"/>
          <w:lang w:val="en-GB" w:eastAsia="zh-CN"/>
        </w:rPr>
      </w:pPr>
      <w:r w:rsidRPr="00521A3E">
        <w:rPr>
          <w:szCs w:val="20"/>
          <w:lang w:val="en-GB" w:eastAsia="zh-CN"/>
        </w:rPr>
        <w:t xml:space="preserve">Draft CR </w:t>
      </w:r>
      <w:r w:rsidR="00403EA3">
        <w:rPr>
          <w:szCs w:val="20"/>
          <w:lang w:val="en-GB" w:eastAsia="zh-CN"/>
        </w:rPr>
        <w:t>TBD</w:t>
      </w:r>
    </w:p>
    <w:p w14:paraId="20D21349" w14:textId="77777777" w:rsidR="001321FB" w:rsidRPr="008C33DD" w:rsidRDefault="001321FB" w:rsidP="001321FB">
      <w:pPr>
        <w:rPr>
          <w:rFonts w:eastAsiaTheme="minorEastAsia"/>
          <w:highlight w:val="lightGray"/>
        </w:rPr>
      </w:pPr>
    </w:p>
    <w:p w14:paraId="363A8A66" w14:textId="77777777" w:rsidR="001321FB" w:rsidRPr="00BB00A0" w:rsidRDefault="001321FB" w:rsidP="001321FB">
      <w:pPr>
        <w:rPr>
          <w:rFonts w:eastAsiaTheme="minorEastAsia"/>
          <w:highlight w:val="lightGray"/>
        </w:rPr>
      </w:pPr>
    </w:p>
    <w:p w14:paraId="5F77A2F6" w14:textId="77777777" w:rsidR="001321FB" w:rsidRPr="00521A3E" w:rsidRDefault="001321FB" w:rsidP="001321FB">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321FB" w:rsidRPr="00521A3E" w14:paraId="730839B7"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B3A909" w14:textId="77777777" w:rsidR="001321FB" w:rsidRPr="00521A3E" w:rsidRDefault="001321FB"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6886CE" w14:textId="77777777" w:rsidR="001321FB" w:rsidRPr="00521A3E" w:rsidRDefault="001321FB" w:rsidP="009E4C89">
            <w:pPr>
              <w:rPr>
                <w:rFonts w:eastAsiaTheme="minorEastAsia"/>
              </w:rPr>
            </w:pPr>
            <w:r w:rsidRPr="00521A3E">
              <w:rPr>
                <w:rFonts w:eastAsiaTheme="minorEastAsia"/>
              </w:rPr>
              <w:t>Comments</w:t>
            </w:r>
          </w:p>
        </w:tc>
      </w:tr>
      <w:tr w:rsidR="001321FB" w:rsidRPr="00BB00A0" w14:paraId="274F2B1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9B1A1E" w14:textId="4B8F5C1D" w:rsidR="001321FB" w:rsidRPr="00237DF7" w:rsidRDefault="00C63822"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D1FCE64" w14:textId="77777777" w:rsidR="001321FB" w:rsidRDefault="00C63822" w:rsidP="009E4C89">
            <w:pPr>
              <w:rPr>
                <w:rFonts w:eastAsiaTheme="minorEastAsia"/>
                <w:iCs/>
              </w:rPr>
            </w:pPr>
            <w:r>
              <w:rPr>
                <w:rFonts w:eastAsiaTheme="minorEastAsia"/>
                <w:iCs/>
              </w:rPr>
              <w:t>No need.</w:t>
            </w:r>
          </w:p>
          <w:p w14:paraId="6245B575" w14:textId="3B3E4826" w:rsidR="00C63822" w:rsidRPr="00C63822" w:rsidRDefault="00C63822" w:rsidP="009E4C89">
            <w:pPr>
              <w:rPr>
                <w:rFonts w:eastAsiaTheme="minorEastAsia"/>
                <w:iCs/>
              </w:rPr>
            </w:pPr>
            <w:r>
              <w:rPr>
                <w:rFonts w:eastAsiaTheme="minorEastAsia"/>
                <w:iCs/>
              </w:rPr>
              <w:t xml:space="preserve">The text </w:t>
            </w:r>
            <w:r w:rsidRPr="00C63822">
              <w:rPr>
                <w:rFonts w:eastAsiaTheme="minorEastAsia"/>
                <w:iCs/>
              </w:rPr>
              <w:t xml:space="preserve">defines </w:t>
            </w:r>
            <w:r>
              <w:rPr>
                <w:rFonts w:eastAsiaTheme="minorEastAsia"/>
                <w:iCs/>
              </w:rPr>
              <w:t>‘</w:t>
            </w:r>
            <w:r w:rsidRPr="00C63822">
              <w:rPr>
                <w:rFonts w:eastAsiaTheme="minorEastAsia"/>
                <w:iCs/>
              </w:rPr>
              <w:t>s</w:t>
            </w:r>
            <w:r>
              <w:rPr>
                <w:rFonts w:eastAsiaTheme="minorEastAsia"/>
                <w:iCs/>
              </w:rPr>
              <w:t>’</w:t>
            </w:r>
            <w:r w:rsidRPr="00C63822">
              <w:rPr>
                <w:rFonts w:eastAsiaTheme="minorEastAsia"/>
                <w:iCs/>
              </w:rPr>
              <w:t xml:space="preserve"> as being the </w:t>
            </w:r>
            <w:r w:rsidRPr="00C63822">
              <w:rPr>
                <w:rFonts w:eastAsia="SimSun"/>
                <w:lang w:val="x-none"/>
              </w:rPr>
              <w:t>SPS PDSCH configuration index</w:t>
            </w:r>
            <w:r>
              <w:rPr>
                <w:rFonts w:eastAsia="SimSun"/>
              </w:rPr>
              <w:t>. If there is no SPS configuration, there is no ‘s’ (‘s’ does not continue forever in the pseudo-code). Also, ‘valid’ is not defined.</w:t>
            </w:r>
          </w:p>
        </w:tc>
      </w:tr>
      <w:tr w:rsidR="006A090B" w:rsidRPr="00BB00A0" w14:paraId="2195799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0539526" w14:textId="35F081A3" w:rsidR="006A090B" w:rsidRDefault="006A090B"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18DA23B" w14:textId="279092C4" w:rsidR="006A090B" w:rsidRDefault="006A090B" w:rsidP="009E4C89">
            <w:pPr>
              <w:rPr>
                <w:rFonts w:eastAsiaTheme="minorEastAsia"/>
                <w:iCs/>
              </w:rPr>
            </w:pPr>
            <w:r>
              <w:rPr>
                <w:rFonts w:eastAsiaTheme="minorEastAsia"/>
                <w:iCs/>
              </w:rPr>
              <w:t>No need</w:t>
            </w:r>
          </w:p>
        </w:tc>
      </w:tr>
      <w:tr w:rsidR="00A46450" w:rsidRPr="00BB00A0" w14:paraId="6DEA462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820413F" w14:textId="5416E791" w:rsidR="00A46450" w:rsidRDefault="00A46450" w:rsidP="00A46450">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DBE91F3" w14:textId="77777777" w:rsidR="00A46450" w:rsidRDefault="00A46450" w:rsidP="00A46450">
            <w:pPr>
              <w:rPr>
                <w:rFonts w:eastAsiaTheme="minorEastAsia"/>
                <w:iCs/>
              </w:rPr>
            </w:pPr>
            <w:r>
              <w:rPr>
                <w:rFonts w:eastAsiaTheme="minorEastAsia"/>
                <w:iCs/>
              </w:rPr>
              <w:t xml:space="preserve">In unicast, there are also the same issue if this is an issue indeed. </w:t>
            </w:r>
          </w:p>
          <w:p w14:paraId="62F1DCCF" w14:textId="77777777" w:rsidR="00A46450" w:rsidRDefault="00A46450" w:rsidP="00A46450">
            <w:r>
              <w:rPr>
                <w:rFonts w:eastAsiaTheme="minorEastAsia"/>
                <w:iCs/>
              </w:rPr>
              <w:t>In the spec, it states that “</w:t>
            </w:r>
            <w:r>
              <w:t>In the following pseudo-code, SPS PDSCH receptions associated with a SPS PDSCH configuration are activated by a DCI format with CRC scrambled by a CS-RNTI or by a DCI format with CRC scrambled by a G-CS-RNTI”.</w:t>
            </w:r>
          </w:p>
          <w:p w14:paraId="5873CF73" w14:textId="73B0E09D" w:rsidR="00A46450" w:rsidRDefault="00A46450" w:rsidP="00A46450">
            <w:pPr>
              <w:rPr>
                <w:rFonts w:eastAsiaTheme="minorEastAsia"/>
                <w:iCs/>
              </w:rPr>
            </w:pPr>
            <w:r>
              <w:rPr>
                <w:rFonts w:eastAsiaTheme="minorEastAsia"/>
                <w:iCs/>
              </w:rPr>
              <w:t xml:space="preserve">It means that the SPS index s is associated with a activated SPS. That means if SPS index s is not configured or is not activated, SPS index s will be skipped. </w:t>
            </w:r>
          </w:p>
        </w:tc>
      </w:tr>
    </w:tbl>
    <w:p w14:paraId="2333CB52" w14:textId="77777777" w:rsidR="001321FB" w:rsidRPr="00BB00A0" w:rsidRDefault="001321FB" w:rsidP="001321FB">
      <w:pPr>
        <w:rPr>
          <w:rFonts w:eastAsiaTheme="minorEastAsia"/>
          <w:color w:val="C4BC96" w:themeColor="background2" w:themeShade="BF"/>
          <w:highlight w:val="lightGray"/>
        </w:rPr>
      </w:pPr>
    </w:p>
    <w:p w14:paraId="581AA89A" w14:textId="77777777" w:rsidR="001321FB" w:rsidRPr="001321FB" w:rsidRDefault="001321FB" w:rsidP="001321FB">
      <w:pPr>
        <w:rPr>
          <w:lang w:eastAsia="en-US"/>
        </w:rPr>
      </w:pPr>
    </w:p>
    <w:p w14:paraId="1ED4F892" w14:textId="31E7CBEE" w:rsidR="005F44EB" w:rsidRDefault="005F44EB" w:rsidP="000944A0">
      <w:pPr>
        <w:pStyle w:val="Heading2"/>
        <w:tabs>
          <w:tab w:val="left" w:pos="1985"/>
        </w:tabs>
        <w:ind w:hanging="1569"/>
        <w:rPr>
          <w:lang w:eastAsia="zh-CN"/>
        </w:rPr>
      </w:pPr>
      <w:r>
        <w:rPr>
          <w:rFonts w:hint="eastAsia"/>
          <w:lang w:eastAsia="zh-CN"/>
        </w:rPr>
        <w:t>(</w:t>
      </w:r>
      <w:r>
        <w:rPr>
          <w:lang w:eastAsia="zh-CN"/>
        </w:rPr>
        <w:t>1-</w:t>
      </w:r>
      <w:r w:rsidR="001321FB">
        <w:rPr>
          <w:lang w:eastAsia="zh-CN"/>
        </w:rPr>
        <w:t>18</w:t>
      </w:r>
      <w:r>
        <w:rPr>
          <w:lang w:eastAsia="zh-CN"/>
        </w:rPr>
        <w:t>)RRC parameters correction</w:t>
      </w:r>
    </w:p>
    <w:tbl>
      <w:tblPr>
        <w:tblStyle w:val="TableGrid"/>
        <w:tblW w:w="0" w:type="auto"/>
        <w:tblLook w:val="04A0" w:firstRow="1" w:lastRow="0" w:firstColumn="1" w:lastColumn="0" w:noHBand="0" w:noVBand="1"/>
      </w:tblPr>
      <w:tblGrid>
        <w:gridCol w:w="2263"/>
        <w:gridCol w:w="11974"/>
      </w:tblGrid>
      <w:tr w:rsidR="005F44EB" w:rsidRPr="00BB00A0" w14:paraId="2D5BBF38" w14:textId="77777777" w:rsidTr="009E4C89">
        <w:tc>
          <w:tcPr>
            <w:tcW w:w="2263" w:type="dxa"/>
          </w:tcPr>
          <w:p w14:paraId="6B50ACF6" w14:textId="77777777" w:rsidR="005F44EB" w:rsidRPr="00DD534A" w:rsidRDefault="005F44EB" w:rsidP="009E4C89">
            <w:pPr>
              <w:rPr>
                <w:rFonts w:eastAsiaTheme="minorEastAsia"/>
                <w:sz w:val="18"/>
                <w:szCs w:val="18"/>
              </w:rPr>
            </w:pPr>
            <w:r>
              <w:rPr>
                <w:rFonts w:eastAsiaTheme="minorEastAsia"/>
                <w:sz w:val="18"/>
                <w:szCs w:val="18"/>
              </w:rPr>
              <w:t>ZTE-CR-x1449</w:t>
            </w:r>
          </w:p>
        </w:tc>
        <w:tc>
          <w:tcPr>
            <w:tcW w:w="11974" w:type="dxa"/>
          </w:tcPr>
          <w:p w14:paraId="110854DA" w14:textId="77777777" w:rsidR="005F44EB" w:rsidRDefault="005F44EB" w:rsidP="009E4C89">
            <w:pPr>
              <w:rPr>
                <w:i/>
                <w:iCs/>
              </w:rPr>
            </w:pPr>
            <w:r>
              <w:rPr>
                <w:rFonts w:hint="eastAsia"/>
              </w:rPr>
              <w:t xml:space="preserve">the current specification TS38.213, the k1 set corresponding to DCI format 4-1 is </w:t>
            </w:r>
            <w:r>
              <w:t>indicated</w:t>
            </w:r>
            <w:r>
              <w:rPr>
                <w:rFonts w:hint="eastAsia"/>
              </w:rPr>
              <w:t xml:space="preserve"> by the following two </w:t>
            </w:r>
            <w:r>
              <w:t>higher layer parameters</w:t>
            </w:r>
            <w:r>
              <w:rPr>
                <w:rFonts w:hint="eastAsia"/>
              </w:rPr>
              <w:t xml:space="preserve">: </w:t>
            </w:r>
            <w:r>
              <w:rPr>
                <w:rFonts w:hint="eastAsia"/>
                <w:i/>
                <w:iCs/>
                <w:highlight w:val="green"/>
              </w:rPr>
              <w:t>dl-DataToUL-ACK-ForDCI Format4-1</w:t>
            </w:r>
            <w:r>
              <w:rPr>
                <w:rFonts w:hint="eastAsia"/>
              </w:rPr>
              <w:t xml:space="preserve"> and </w:t>
            </w:r>
            <w:r>
              <w:rPr>
                <w:rFonts w:hint="eastAsia"/>
                <w:i/>
                <w:iCs/>
                <w:highlight w:val="green"/>
              </w:rPr>
              <w:t>dl-DataToUL-ACK-MulticastDCI-Format4-1.</w:t>
            </w:r>
            <w:r>
              <w:rPr>
                <w:rFonts w:hint="eastAsia"/>
              </w:rPr>
              <w:t xml:space="preserve"> </w:t>
            </w:r>
            <w:r>
              <w:t>The higher layer parameter</w:t>
            </w:r>
            <w:r>
              <w:rPr>
                <w:rFonts w:hint="eastAsia"/>
              </w:rPr>
              <w:t xml:space="preserve"> </w:t>
            </w:r>
            <w:r>
              <w:rPr>
                <w:rFonts w:hint="eastAsia"/>
                <w:i/>
                <w:iCs/>
              </w:rPr>
              <w:t>dl-DataToUL-ACK-ForDCI Format4-1</w:t>
            </w:r>
            <w:r>
              <w:rPr>
                <w:rFonts w:hint="eastAsia"/>
              </w:rPr>
              <w:t xml:space="preserve"> is</w:t>
            </w:r>
            <w:r>
              <w:t xml:space="preserve"> not in line with TS38.331</w:t>
            </w:r>
            <w:r>
              <w:rPr>
                <w:rFonts w:hint="eastAsia"/>
              </w:rPr>
              <w:t>.</w:t>
            </w:r>
            <w:r>
              <w:t xml:space="preserve"> It should be </w:t>
            </w:r>
            <w:r>
              <w:rPr>
                <w:rFonts w:hint="eastAsia"/>
                <w:i/>
                <w:iCs/>
              </w:rPr>
              <w:t>dl-DataToUL-ACK-MulticastDCI-Format4-1.</w:t>
            </w:r>
          </w:p>
          <w:p w14:paraId="07ABEFDD" w14:textId="77777777" w:rsidR="005F44EB" w:rsidRDefault="005F44EB" w:rsidP="009E4C89">
            <w:pPr>
              <w:pStyle w:val="Heading4"/>
              <w:outlineLvl w:val="3"/>
            </w:pPr>
            <w:r>
              <w:t>9</w:t>
            </w:r>
            <w:r>
              <w:rPr>
                <w:rFonts w:hint="eastAsia"/>
              </w:rPr>
              <w:t>.</w:t>
            </w:r>
            <w:r>
              <w:t>1.2.1</w:t>
            </w:r>
            <w:r>
              <w:rPr>
                <w:rFonts w:hint="eastAsia"/>
              </w:rPr>
              <w:tab/>
            </w:r>
            <w:r>
              <w:t>Type-1 HARQ-ACK codebook in physical uplink control channel</w:t>
            </w:r>
          </w:p>
          <w:p w14:paraId="6A1D9B65" w14:textId="77777777" w:rsidR="005F44EB" w:rsidRDefault="005F44EB" w:rsidP="009E4C89">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0CDF4EAE" w14:textId="77777777" w:rsidR="005F44EB" w:rsidRPr="009F06DE" w:rsidRDefault="005F44EB" w:rsidP="009E4C89">
            <w:pPr>
              <w:spacing w:after="180"/>
              <w:ind w:left="851" w:hanging="284"/>
              <w:rPr>
                <w:rFonts w:eastAsia="Gulim"/>
                <w:sz w:val="20"/>
                <w:szCs w:val="20"/>
                <w:lang w:val="en-GB" w:eastAsia="en-US"/>
              </w:rPr>
            </w:pPr>
            <w:r w:rsidRPr="009F06DE">
              <w:rPr>
                <w:rFonts w:eastAsia="Gulim"/>
                <w:sz w:val="20"/>
                <w:szCs w:val="20"/>
                <w:lang w:val="en-GB" w:eastAsia="en-US"/>
              </w:rPr>
              <w:t>-</w:t>
            </w:r>
            <w:r w:rsidRPr="009F06DE">
              <w:rPr>
                <w:rFonts w:eastAsia="Gulim"/>
                <w:sz w:val="20"/>
                <w:szCs w:val="20"/>
                <w:lang w:val="en-GB" w:eastAsia="en-US"/>
              </w:rPr>
              <w:tab/>
              <w:t xml:space="preserve">If the UE is configured to monitor PDCCH for multicast DCI formats </w:t>
            </w:r>
            <w:r w:rsidRPr="009F06DE">
              <w:rPr>
                <w:rFonts w:eastAsia="SimSun"/>
                <w:sz w:val="20"/>
                <w:szCs w:val="20"/>
              </w:rPr>
              <w:t>for</w:t>
            </w:r>
            <w:r w:rsidRPr="009F06DE">
              <w:rPr>
                <w:rFonts w:eastAsia="SimSun"/>
                <w:sz w:val="20"/>
                <w:szCs w:val="20"/>
                <w:lang w:val="en-GB"/>
              </w:rPr>
              <w:t xml:space="preserve"> serving cell </w:t>
            </w:r>
            <m:oMath>
              <m:r>
                <w:rPr>
                  <w:rFonts w:ascii="Cambria Math" w:eastAsia="SimSun" w:hAnsi="Cambria Math"/>
                  <w:sz w:val="20"/>
                  <w:szCs w:val="20"/>
                  <w:lang w:val="en-GB" w:eastAsia="en-US"/>
                </w:rPr>
                <m:t>c</m:t>
              </m:r>
            </m:oMath>
          </w:p>
          <w:p w14:paraId="6DDA2CA5" w14:textId="77777777" w:rsidR="005F44EB" w:rsidRPr="009F06DE" w:rsidRDefault="005F44EB" w:rsidP="009E4C89">
            <w:pPr>
              <w:spacing w:after="180"/>
              <w:ind w:left="1135" w:hanging="284"/>
              <w:rPr>
                <w:rFonts w:eastAsia="SimSun"/>
                <w:sz w:val="20"/>
                <w:szCs w:val="20"/>
                <w:lang w:val="en-GB" w:eastAsia="en-US"/>
              </w:rPr>
            </w:pPr>
            <w:r w:rsidRPr="009F06DE">
              <w:rPr>
                <w:rFonts w:eastAsia="SimSun"/>
                <w:sz w:val="20"/>
                <w:szCs w:val="20"/>
                <w:lang w:val="en-GB" w:eastAsia="ko-KR"/>
              </w:rPr>
              <w:t>-</w:t>
            </w:r>
            <w:r w:rsidRPr="009F06DE">
              <w:rPr>
                <w:rFonts w:eastAsia="SimSun"/>
                <w:sz w:val="20"/>
                <w:szCs w:val="20"/>
                <w:lang w:val="en-GB" w:eastAsia="ko-KR"/>
              </w:rPr>
              <w:tab/>
              <w:t xml:space="preserve">if </w:t>
            </w:r>
            <w:r w:rsidRPr="009F06DE">
              <w:rPr>
                <w:rFonts w:eastAsia="SimSun"/>
                <w:sz w:val="20"/>
                <w:szCs w:val="20"/>
                <w:lang w:eastAsia="ko-KR"/>
              </w:rPr>
              <w:t>the UE</w:t>
            </w:r>
            <w:r w:rsidRPr="009F06DE">
              <w:rPr>
                <w:rFonts w:eastAsia="SimSun"/>
                <w:sz w:val="20"/>
                <w:szCs w:val="20"/>
                <w:lang w:val="en-GB" w:eastAsia="en-US"/>
              </w:rPr>
              <w:t xml:space="preserve"> is not provided </w:t>
            </w:r>
            <w:r w:rsidRPr="009F06DE">
              <w:rPr>
                <w:rFonts w:eastAsia="SimSun"/>
                <w:i/>
                <w:iCs/>
                <w:sz w:val="20"/>
                <w:szCs w:val="20"/>
                <w:lang w:val="en-GB" w:eastAsia="en-US"/>
              </w:rPr>
              <w:t xml:space="preserve">type1-Codebook-GenerationMode = </w:t>
            </w:r>
            <w:r>
              <w:rPr>
                <w:rFonts w:eastAsia="SimSun"/>
                <w:sz w:val="20"/>
                <w:szCs w:val="20"/>
                <w:lang w:val="en-GB" w:eastAsia="en-US"/>
              </w:rPr>
              <w:t>‘</w:t>
            </w:r>
            <w:r w:rsidRPr="009F06DE">
              <w:rPr>
                <w:rFonts w:eastAsia="SimSun"/>
                <w:sz w:val="20"/>
                <w:szCs w:val="20"/>
                <w:lang w:val="en-GB" w:eastAsia="en-US"/>
              </w:rPr>
              <w:t>mode</w:t>
            </w:r>
            <w:r w:rsidRPr="009F06DE">
              <w:rPr>
                <w:rFonts w:eastAsia="SimSun"/>
                <w:sz w:val="20"/>
                <w:szCs w:val="20"/>
              </w:rPr>
              <w:t>1</w:t>
            </w:r>
            <w:r>
              <w:rPr>
                <w:rFonts w:eastAsia="SimSun"/>
                <w:sz w:val="20"/>
                <w:szCs w:val="20"/>
                <w:lang w:val="en-GB" w:eastAsia="en-US"/>
              </w:rPr>
              <w:t>’</w:t>
            </w:r>
            <w:r w:rsidRPr="009F06D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F06DE">
              <w:rPr>
                <w:rFonts w:eastAsia="SimSun"/>
                <w:sz w:val="20"/>
                <w:szCs w:val="20"/>
                <w:lang w:val="en-GB"/>
              </w:rPr>
              <w:t xml:space="preserve"> is additionally provided </w:t>
            </w:r>
            <w:r w:rsidRPr="009F06DE">
              <w:rPr>
                <w:rFonts w:eastAsia="SimSun"/>
                <w:sz w:val="20"/>
                <w:szCs w:val="20"/>
                <w:lang w:val="en-GB" w:eastAsia="en-US"/>
              </w:rPr>
              <w:t xml:space="preserve">by the union of </w:t>
            </w:r>
            <w:r w:rsidRPr="009F06DE">
              <w:rPr>
                <w:rFonts w:eastAsia="SimSun"/>
                <w:i/>
                <w:iCs/>
                <w:sz w:val="20"/>
                <w:szCs w:val="20"/>
                <w:lang w:val="en-GB" w:eastAsia="en-US"/>
              </w:rPr>
              <w:t>dl-DataToUL-ACK</w:t>
            </w:r>
            <w:r w:rsidRPr="009F06DE">
              <w:rPr>
                <w:rFonts w:eastAsia="SimSun"/>
                <w:sz w:val="20"/>
                <w:szCs w:val="20"/>
                <w:lang w:val="en-GB" w:eastAsia="en-US"/>
              </w:rPr>
              <w:t xml:space="preserve"> from </w:t>
            </w:r>
            <w:r w:rsidRPr="009F06DE">
              <w:rPr>
                <w:rFonts w:eastAsia="SimSun"/>
                <w:i/>
                <w:iCs/>
                <w:sz w:val="20"/>
                <w:szCs w:val="20"/>
                <w:lang w:val="en-GB" w:eastAsia="en-US"/>
              </w:rPr>
              <w:t>pucch-ConfigMulticast1/pucch-ConfigurationListMulticast1</w:t>
            </w:r>
            <w:r w:rsidRPr="009F06DE">
              <w:rPr>
                <w:rFonts w:eastAsia="SimSun"/>
                <w:sz w:val="20"/>
                <w:szCs w:val="20"/>
                <w:lang w:val="en-GB" w:eastAsia="en-US"/>
              </w:rPr>
              <w:t xml:space="preserve"> or </w:t>
            </w:r>
            <w:r w:rsidRPr="009F06DE">
              <w:rPr>
                <w:rFonts w:eastAsia="SimSun"/>
                <w:i/>
                <w:iCs/>
                <w:sz w:val="20"/>
                <w:szCs w:val="20"/>
                <w:lang w:val="en-GB" w:eastAsia="en-US"/>
              </w:rPr>
              <w:t xml:space="preserve">pucch-ConfigMulticast2/pucch-ConfigurationListMulticast2 </w:t>
            </w:r>
            <w:r w:rsidRPr="009F06DE">
              <w:rPr>
                <w:rFonts w:eastAsia="SimSun"/>
                <w:iCs/>
                <w:sz w:val="20"/>
                <w:szCs w:val="20"/>
                <w:lang w:val="en-GB" w:eastAsia="en-US"/>
              </w:rPr>
              <w:t>and</w:t>
            </w:r>
            <w:r w:rsidRPr="009F06DE">
              <w:rPr>
                <w:rFonts w:eastAsia="SimSun"/>
                <w:sz w:val="20"/>
                <w:szCs w:val="20"/>
                <w:lang w:val="en-GB" w:eastAsia="en-US"/>
              </w:rPr>
              <w:t xml:space="preserve"> </w:t>
            </w:r>
            <w:r w:rsidRPr="009F06DE">
              <w:rPr>
                <w:rFonts w:eastAsia="SimSun"/>
                <w:i/>
                <w:iCs/>
                <w:sz w:val="20"/>
                <w:szCs w:val="20"/>
                <w:lang w:val="en-GB" w:eastAsia="en-US"/>
              </w:rPr>
              <w:t>dl-DataToUL-ACK-</w:t>
            </w:r>
            <w:ins w:id="334" w:author="ZTE-gw" w:date="2023-02-14T15:16:00Z">
              <w:r w:rsidRPr="009F06DE">
                <w:rPr>
                  <w:rFonts w:eastAsia="SimSun"/>
                  <w:i/>
                  <w:iCs/>
                  <w:color w:val="FF0000"/>
                  <w:sz w:val="20"/>
                  <w:szCs w:val="20"/>
                  <w:u w:val="single"/>
                  <w:lang w:val="en-GB" w:eastAsia="en-US"/>
                </w:rPr>
                <w:t>MulticastDCI-</w:t>
              </w:r>
            </w:ins>
            <w:r w:rsidRPr="009F06DE">
              <w:rPr>
                <w:rFonts w:eastAsia="SimSun"/>
                <w:i/>
                <w:iCs/>
                <w:sz w:val="20"/>
                <w:szCs w:val="20"/>
                <w:lang w:val="en-GB" w:eastAsia="en-US"/>
              </w:rPr>
              <w:t>ForDCI Format4-1</w:t>
            </w:r>
          </w:p>
          <w:p w14:paraId="65EFA210" w14:textId="77777777" w:rsidR="005F44EB" w:rsidRPr="009F06DE" w:rsidRDefault="005F44EB" w:rsidP="009E4C89">
            <w:pPr>
              <w:spacing w:after="180"/>
              <w:ind w:left="1418" w:hanging="284"/>
              <w:rPr>
                <w:rFonts w:eastAsia="SimSun"/>
                <w:sz w:val="20"/>
                <w:szCs w:val="20"/>
                <w:lang w:val="en-GB" w:eastAsia="en-US"/>
              </w:rPr>
            </w:pPr>
            <w:r w:rsidRPr="009F06DE">
              <w:rPr>
                <w:rFonts w:eastAsia="SimSun"/>
                <w:sz w:val="20"/>
                <w:szCs w:val="20"/>
                <w:lang w:val="en-GB" w:eastAsia="ko-KR"/>
              </w:rPr>
              <w:t>-</w:t>
            </w:r>
            <w:r w:rsidRPr="009F06DE">
              <w:rPr>
                <w:rFonts w:eastAsia="SimSun"/>
                <w:sz w:val="20"/>
                <w:szCs w:val="20"/>
                <w:lang w:val="en-GB" w:eastAsia="ko-KR"/>
              </w:rPr>
              <w:tab/>
              <w:t xml:space="preserve">if </w:t>
            </w:r>
            <w:r w:rsidRPr="009F06DE">
              <w:rPr>
                <w:rFonts w:eastAsia="SimSun"/>
                <w:sz w:val="20"/>
                <w:szCs w:val="20"/>
                <w:lang w:eastAsia="ko-KR"/>
              </w:rPr>
              <w:t>the UE</w:t>
            </w:r>
            <w:r w:rsidRPr="009F06DE">
              <w:rPr>
                <w:rFonts w:eastAsia="SimSun"/>
                <w:sz w:val="20"/>
                <w:szCs w:val="20"/>
                <w:lang w:val="en-GB" w:eastAsia="en-US"/>
              </w:rPr>
              <w:t xml:space="preserve"> is not provided </w:t>
            </w:r>
            <w:r w:rsidRPr="009F06DE">
              <w:rPr>
                <w:rFonts w:eastAsia="SimSun"/>
                <w:i/>
                <w:iCs/>
                <w:sz w:val="20"/>
                <w:szCs w:val="20"/>
                <w:lang w:val="en-GB" w:eastAsia="en-US"/>
              </w:rPr>
              <w:t>dl-DataToUL-ACK-</w:t>
            </w:r>
            <w:ins w:id="335" w:author="ZTE-gw" w:date="2023-02-14T15:16:00Z">
              <w:r w:rsidRPr="009F06DE">
                <w:rPr>
                  <w:rFonts w:eastAsia="SimSun"/>
                  <w:i/>
                  <w:iCs/>
                  <w:color w:val="FF0000"/>
                  <w:sz w:val="20"/>
                  <w:szCs w:val="20"/>
                  <w:u w:val="single"/>
                  <w:lang w:val="en-GB" w:eastAsia="en-US"/>
                </w:rPr>
                <w:t>MulticastDCI-</w:t>
              </w:r>
            </w:ins>
            <w:r w:rsidRPr="009F06DE">
              <w:rPr>
                <w:rFonts w:eastAsia="SimSun"/>
                <w:i/>
                <w:iCs/>
                <w:sz w:val="20"/>
                <w:szCs w:val="20"/>
                <w:lang w:val="en-GB" w:eastAsia="en-US"/>
              </w:rPr>
              <w:t>ForDCI Format4-1</w:t>
            </w:r>
            <w:r w:rsidRPr="009F06D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9F06DE">
              <w:rPr>
                <w:rFonts w:eastAsia="SimSun"/>
                <w:sz w:val="20"/>
                <w:szCs w:val="20"/>
                <w:lang w:val="en-GB"/>
              </w:rPr>
              <w:t xml:space="preserve"> is provided by the union of </w:t>
            </w:r>
            <w:r w:rsidRPr="009F06DE">
              <w:rPr>
                <w:rFonts w:eastAsia="SimSun"/>
                <w:i/>
                <w:iCs/>
                <w:sz w:val="20"/>
                <w:szCs w:val="20"/>
                <w:lang w:val="en-GB"/>
              </w:rPr>
              <w:t>dl-DataToUL-ACK</w:t>
            </w:r>
            <w:r w:rsidRPr="009F06DE">
              <w:rPr>
                <w:rFonts w:eastAsia="SimSun"/>
                <w:sz w:val="20"/>
                <w:szCs w:val="20"/>
                <w:lang w:val="en-GB"/>
              </w:rPr>
              <w:t xml:space="preserve"> from </w:t>
            </w:r>
            <w:r w:rsidRPr="009F06DE">
              <w:rPr>
                <w:rFonts w:eastAsia="SimSun"/>
                <w:i/>
                <w:iCs/>
                <w:sz w:val="20"/>
                <w:szCs w:val="20"/>
                <w:lang w:val="en-GB"/>
              </w:rPr>
              <w:t xml:space="preserve">pucch-ConfigurationListMulticast1 or pucch-ConfigurationListMulticast2 </w:t>
            </w:r>
            <w:r w:rsidRPr="009F06DE">
              <w:rPr>
                <w:rFonts w:eastAsia="SimSun"/>
                <w:iCs/>
                <w:sz w:val="20"/>
                <w:szCs w:val="20"/>
                <w:lang w:val="en-GB"/>
              </w:rPr>
              <w:t>and</w:t>
            </w:r>
            <w:r w:rsidRPr="009F06DE">
              <w:rPr>
                <w:rFonts w:eastAsia="SimSun"/>
                <w:sz w:val="20"/>
                <w:szCs w:val="20"/>
                <w:lang w:val="en-GB"/>
              </w:rPr>
              <w:t xml:space="preserve"> the slot timing values {1, 2, 3, 4, 5, 6, 7, 8}</w:t>
            </w:r>
            <w:r w:rsidRPr="009F06DE">
              <w:rPr>
                <w:rFonts w:eastAsia="SimSun"/>
                <w:sz w:val="20"/>
                <w:szCs w:val="20"/>
                <w:lang w:val="en-GB" w:eastAsia="en-US"/>
              </w:rPr>
              <w:t xml:space="preserve"> </w:t>
            </w:r>
          </w:p>
          <w:p w14:paraId="35291DD9" w14:textId="77777777" w:rsidR="005F44EB" w:rsidRPr="009F06DE" w:rsidRDefault="005F44EB" w:rsidP="009E4C89">
            <w:pPr>
              <w:spacing w:after="180"/>
              <w:ind w:left="1135" w:hanging="284"/>
              <w:rPr>
                <w:rFonts w:eastAsia="SimSun"/>
                <w:sz w:val="20"/>
                <w:szCs w:val="20"/>
                <w:lang w:val="en-GB" w:eastAsia="en-US"/>
              </w:rPr>
            </w:pPr>
            <w:r w:rsidRPr="009F06DE">
              <w:rPr>
                <w:rFonts w:eastAsia="SimSun"/>
                <w:sz w:val="20"/>
                <w:szCs w:val="20"/>
                <w:lang w:val="en-GB" w:eastAsia="ko-KR"/>
              </w:rPr>
              <w:t>-</w:t>
            </w:r>
            <w:r w:rsidRPr="009F06DE">
              <w:rPr>
                <w:rFonts w:eastAsia="SimSun"/>
                <w:sz w:val="20"/>
                <w:szCs w:val="20"/>
                <w:lang w:val="en-GB" w:eastAsia="ko-KR"/>
              </w:rPr>
              <w:tab/>
              <w:t xml:space="preserve">if </w:t>
            </w:r>
            <w:r w:rsidRPr="009F06DE">
              <w:rPr>
                <w:rFonts w:eastAsia="SimSun"/>
                <w:sz w:val="20"/>
                <w:szCs w:val="20"/>
                <w:lang w:eastAsia="ko-KR"/>
              </w:rPr>
              <w:t>the UE</w:t>
            </w:r>
            <w:r w:rsidRPr="009F06DE">
              <w:rPr>
                <w:rFonts w:eastAsia="SimSun"/>
                <w:sz w:val="20"/>
                <w:szCs w:val="20"/>
                <w:lang w:val="en-GB" w:eastAsia="en-US"/>
              </w:rPr>
              <w:t xml:space="preserve"> is provided </w:t>
            </w:r>
            <w:r w:rsidRPr="009F06DE">
              <w:rPr>
                <w:rFonts w:eastAsia="SimSun"/>
                <w:i/>
                <w:iCs/>
                <w:sz w:val="20"/>
                <w:szCs w:val="20"/>
                <w:lang w:val="en-GB" w:eastAsia="en-US"/>
              </w:rPr>
              <w:t xml:space="preserve">type1-Codebook-GenerationMode = </w:t>
            </w:r>
            <w:r>
              <w:rPr>
                <w:rFonts w:eastAsia="SimSun"/>
                <w:sz w:val="20"/>
                <w:szCs w:val="20"/>
                <w:lang w:val="en-GB" w:eastAsia="en-US"/>
              </w:rPr>
              <w:t>‘</w:t>
            </w:r>
            <w:r w:rsidRPr="009F06DE">
              <w:rPr>
                <w:rFonts w:eastAsia="SimSun"/>
                <w:sz w:val="20"/>
                <w:szCs w:val="20"/>
                <w:lang w:val="en-GB" w:eastAsia="en-US"/>
              </w:rPr>
              <w:t>mode1</w:t>
            </w:r>
            <w:r>
              <w:rPr>
                <w:rFonts w:eastAsia="SimSun"/>
                <w:sz w:val="20"/>
                <w:szCs w:val="20"/>
                <w:lang w:val="en-GB" w:eastAsia="en-US"/>
              </w:rPr>
              <w:t>’</w:t>
            </w:r>
            <w:r w:rsidRPr="009F06DE">
              <w:rPr>
                <w:rFonts w:eastAsia="SimSun"/>
                <w:sz w:val="20"/>
                <w:szCs w:val="20"/>
                <w:lang w:val="en-GB" w:eastAsia="en-US"/>
              </w:rPr>
              <w:t>, the UE</w:t>
            </w:r>
          </w:p>
          <w:p w14:paraId="056AE61A" w14:textId="77777777" w:rsidR="005F44EB" w:rsidRPr="009F06DE" w:rsidRDefault="005F44EB" w:rsidP="009E4C89">
            <w:pPr>
              <w:spacing w:after="180"/>
              <w:ind w:left="1418" w:hanging="284"/>
              <w:rPr>
                <w:rFonts w:eastAsia="SimSun"/>
                <w:sz w:val="20"/>
                <w:szCs w:val="20"/>
                <w:lang w:eastAsia="en-US"/>
              </w:rPr>
            </w:pPr>
            <w:r w:rsidRPr="009F06DE">
              <w:rPr>
                <w:rFonts w:eastAsia="SimSun"/>
                <w:sz w:val="20"/>
                <w:szCs w:val="20"/>
                <w:lang w:eastAsia="ko-KR"/>
              </w:rPr>
              <w:t>-</w:t>
            </w:r>
            <w:r w:rsidRPr="009F06DE">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F06D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F06DE">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9F06DE">
              <w:rPr>
                <w:rFonts w:eastAsia="SimSun"/>
                <w:sz w:val="20"/>
                <w:szCs w:val="20"/>
                <w:lang w:eastAsia="en-US"/>
              </w:rPr>
              <w:t xml:space="preserve"> is a</w:t>
            </w:r>
            <w:r w:rsidRPr="009F06DE">
              <w:rPr>
                <w:rFonts w:eastAsia="SimSun"/>
                <w:sz w:val="20"/>
                <w:szCs w:val="20"/>
                <w:lang w:val="en-GB"/>
              </w:rPr>
              <w:t xml:space="preserve"> set of slot timing values </w:t>
            </w:r>
            <w:r w:rsidRPr="009F06DE">
              <w:rPr>
                <w:rFonts w:eastAsia="SimSun"/>
                <w:sz w:val="20"/>
                <w:szCs w:val="20"/>
                <w:lang w:eastAsia="en-US"/>
              </w:rPr>
              <w:t xml:space="preserve">for the multicast DCI formats,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F06D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9F06DE">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9F06D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710A25DF" w14:textId="7A79D59C" w:rsidR="005F44EB" w:rsidRPr="00DD534A" w:rsidRDefault="005F44EB" w:rsidP="009E4C89"/>
        </w:tc>
      </w:tr>
    </w:tbl>
    <w:p w14:paraId="33C38DB4" w14:textId="77777777" w:rsidR="005F44EB" w:rsidRPr="00BB00A0" w:rsidRDefault="005F44EB" w:rsidP="005F44EB">
      <w:pPr>
        <w:rPr>
          <w:rFonts w:eastAsiaTheme="minorEastAsia"/>
          <w:color w:val="C4BC96" w:themeColor="background2" w:themeShade="BF"/>
          <w:highlight w:val="lightGray"/>
        </w:rPr>
      </w:pPr>
    </w:p>
    <w:p w14:paraId="701FFB5E" w14:textId="66B7B8E3" w:rsidR="005F44EB" w:rsidRPr="00E40DC4" w:rsidRDefault="005F44EB" w:rsidP="005F44EB">
      <w:pPr>
        <w:pStyle w:val="Heading3"/>
      </w:pPr>
      <w:r w:rsidRPr="00E40DC4">
        <w:rPr>
          <w:rFonts w:hint="eastAsia"/>
        </w:rPr>
        <w:t>R</w:t>
      </w:r>
      <w:r w:rsidRPr="00E40DC4">
        <w:t>ound-1(CR</w:t>
      </w:r>
      <w:r w:rsidR="001D7A79">
        <w:t xml:space="preserve"> TBD</w:t>
      </w:r>
      <w:r w:rsidRPr="00E40DC4">
        <w:t>)</w:t>
      </w:r>
    </w:p>
    <w:p w14:paraId="15FB4235" w14:textId="77777777" w:rsidR="005F44EB" w:rsidRPr="00E40DC4" w:rsidRDefault="005F44EB" w:rsidP="005F44EB">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77B3FE41" w14:textId="77777777" w:rsidR="001D7A79" w:rsidRPr="001D7A79" w:rsidRDefault="001D7A79" w:rsidP="001D7A79">
      <w:pPr>
        <w:spacing w:after="120"/>
      </w:pPr>
      <w:r w:rsidRPr="001D7A79">
        <w:t xml:space="preserve">Can be merged into other CRs. Otherwise, can be a separate CR. </w:t>
      </w:r>
    </w:p>
    <w:p w14:paraId="6327A4DF" w14:textId="77777777" w:rsidR="005F44EB" w:rsidRPr="001D7A79" w:rsidRDefault="005F44EB" w:rsidP="005F44EB">
      <w:pPr>
        <w:spacing w:after="120"/>
        <w:rPr>
          <w:color w:val="C4BC96" w:themeColor="background2" w:themeShade="BF"/>
          <w:highlight w:val="lightGray"/>
        </w:rPr>
      </w:pPr>
    </w:p>
    <w:p w14:paraId="02ECF301" w14:textId="1A7B8454" w:rsidR="005F44EB" w:rsidRPr="00E40DC4" w:rsidRDefault="005F44EB" w:rsidP="005F44EB">
      <w:pPr>
        <w:pStyle w:val="Heading4"/>
        <w:numPr>
          <w:ilvl w:val="0"/>
          <w:numId w:val="0"/>
        </w:numPr>
        <w:ind w:left="720" w:hanging="720"/>
        <w:rPr>
          <w:szCs w:val="20"/>
          <w:lang w:val="en-GB" w:eastAsia="zh-CN"/>
        </w:rPr>
      </w:pPr>
      <w:r w:rsidRPr="00E40DC4">
        <w:rPr>
          <w:szCs w:val="20"/>
          <w:lang w:val="en-GB" w:eastAsia="zh-CN"/>
        </w:rPr>
        <w:t xml:space="preserve">Draft CR </w:t>
      </w:r>
      <w:r w:rsidR="001D7A79">
        <w:rPr>
          <w:szCs w:val="20"/>
          <w:lang w:val="en-GB" w:eastAsia="zh-CN"/>
        </w:rPr>
        <w:t>TBD</w:t>
      </w:r>
    </w:p>
    <w:p w14:paraId="6E881616" w14:textId="77777777" w:rsidR="001D7A79" w:rsidRPr="00E40DC4" w:rsidRDefault="001D7A79" w:rsidP="005F44EB">
      <w:pPr>
        <w:rPr>
          <w:rFonts w:eastAsiaTheme="minorEastAsia"/>
        </w:rPr>
      </w:pPr>
    </w:p>
    <w:p w14:paraId="53E922C0" w14:textId="77777777" w:rsidR="005F44EB" w:rsidRPr="00E40DC4" w:rsidRDefault="005F44EB" w:rsidP="005F44EB">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F44EB" w:rsidRPr="00BB00A0" w14:paraId="4C8A41B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E7019C" w14:textId="77777777" w:rsidR="005F44EB" w:rsidRPr="004660A8" w:rsidRDefault="005F44EB" w:rsidP="009E4C89">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3579B1" w14:textId="77777777" w:rsidR="005F44EB" w:rsidRPr="004660A8" w:rsidRDefault="005F44EB" w:rsidP="009E4C89">
            <w:pPr>
              <w:rPr>
                <w:rFonts w:eastAsiaTheme="minorEastAsia"/>
              </w:rPr>
            </w:pPr>
            <w:r w:rsidRPr="004660A8">
              <w:rPr>
                <w:rFonts w:eastAsiaTheme="minorEastAsia"/>
              </w:rPr>
              <w:t>Comments</w:t>
            </w:r>
          </w:p>
        </w:tc>
      </w:tr>
      <w:tr w:rsidR="005F44EB" w:rsidRPr="00BB00A0" w14:paraId="6DDBE0E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F08993E" w14:textId="5AD2EEE5" w:rsidR="005F44EB" w:rsidRPr="00237DF7" w:rsidRDefault="005A434B"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EBD875" w14:textId="3BB54F6C" w:rsidR="005F44EB" w:rsidRPr="00237DF7" w:rsidRDefault="005A434B" w:rsidP="00410E76">
            <w:pPr>
              <w:tabs>
                <w:tab w:val="left" w:pos="8801"/>
                <w:tab w:val="left" w:pos="8941"/>
              </w:tabs>
              <w:rPr>
                <w:rFonts w:eastAsiaTheme="minorEastAsia"/>
              </w:rPr>
            </w:pPr>
            <w:r>
              <w:rPr>
                <w:rFonts w:eastAsiaTheme="minorEastAsia"/>
              </w:rPr>
              <w:t xml:space="preserve">Either merge to another CR or include in the general alignment CR for 38.213 in RAN1#112. Cannot be an individual CR. </w:t>
            </w:r>
          </w:p>
        </w:tc>
      </w:tr>
      <w:tr w:rsidR="00AE76A6" w:rsidRPr="00BB00A0" w14:paraId="25F09D9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94DC6FA" w14:textId="0BF720AA" w:rsidR="00AE76A6" w:rsidRDefault="00AE76A6" w:rsidP="00AE76A6">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7D733F2" w14:textId="22ACE045" w:rsidR="00AE76A6" w:rsidRDefault="00AE76A6" w:rsidP="00AE76A6">
            <w:pPr>
              <w:tabs>
                <w:tab w:val="left" w:pos="8801"/>
                <w:tab w:val="left" w:pos="8941"/>
              </w:tabs>
              <w:rPr>
                <w:rFonts w:eastAsiaTheme="minorEastAsia"/>
              </w:rPr>
            </w:pPr>
            <w:r>
              <w:rPr>
                <w:rFonts w:eastAsiaTheme="minorEastAsia"/>
              </w:rPr>
              <w:t xml:space="preserve">If there is suitable draft CR that can include the change, it can merge into other CRs. Otherwise, a separate CR would be fine. </w:t>
            </w:r>
          </w:p>
        </w:tc>
      </w:tr>
    </w:tbl>
    <w:p w14:paraId="27512843" w14:textId="77777777" w:rsidR="005F44EB" w:rsidRPr="00BB00A0" w:rsidRDefault="005F44EB" w:rsidP="005F44EB">
      <w:pPr>
        <w:rPr>
          <w:rFonts w:eastAsiaTheme="minorEastAsia"/>
          <w:color w:val="C4BC96" w:themeColor="background2" w:themeShade="BF"/>
          <w:highlight w:val="lightGray"/>
        </w:rPr>
      </w:pPr>
    </w:p>
    <w:p w14:paraId="6F825A7E" w14:textId="77777777" w:rsidR="005F44EB" w:rsidRPr="00BB00A0" w:rsidRDefault="005F44EB" w:rsidP="005F44EB">
      <w:pPr>
        <w:rPr>
          <w:rFonts w:eastAsiaTheme="minorEastAsia"/>
          <w:highlight w:val="lightGray"/>
        </w:rPr>
      </w:pPr>
    </w:p>
    <w:p w14:paraId="76D690E7" w14:textId="77777777" w:rsidR="005F44EB" w:rsidRPr="00D61A9C" w:rsidRDefault="005F44EB" w:rsidP="005F44EB">
      <w:pPr>
        <w:rPr>
          <w:rFonts w:eastAsiaTheme="minorEastAsia"/>
        </w:rPr>
      </w:pPr>
    </w:p>
    <w:p w14:paraId="23F3BEDE" w14:textId="77777777" w:rsidR="00CE2281" w:rsidRPr="00BB00A0" w:rsidRDefault="00CE2281">
      <w:pPr>
        <w:rPr>
          <w:rFonts w:eastAsiaTheme="minorEastAsia"/>
          <w:highlight w:val="lightGray"/>
        </w:rPr>
      </w:pPr>
    </w:p>
    <w:p w14:paraId="48AD5918" w14:textId="1278CF86" w:rsidR="00F66175" w:rsidRDefault="00F66175" w:rsidP="00F66175">
      <w:pPr>
        <w:pStyle w:val="Heading1"/>
        <w:rPr>
          <w:lang w:val="en-GB"/>
        </w:rPr>
      </w:pPr>
      <w:bookmarkStart w:id="336" w:name="_Ref71620620"/>
      <w:bookmarkStart w:id="337" w:name="_Ref124589665"/>
      <w:bookmarkStart w:id="338" w:name="_Ref124671424"/>
      <w:r w:rsidRPr="008D6E81">
        <w:rPr>
          <w:lang w:val="en-GB"/>
        </w:rPr>
        <w:t>Set#1 CRs for 1</w:t>
      </w:r>
      <w:r w:rsidRPr="008D6E81">
        <w:rPr>
          <w:vertAlign w:val="superscript"/>
          <w:lang w:val="en-GB"/>
        </w:rPr>
        <w:t>st</w:t>
      </w:r>
      <w:r w:rsidRPr="008D6E81">
        <w:rPr>
          <w:lang w:val="en-GB"/>
        </w:rPr>
        <w:t xml:space="preserve"> online</w:t>
      </w:r>
    </w:p>
    <w:p w14:paraId="3FBE0B7D" w14:textId="7144C450" w:rsidR="00FB3974" w:rsidRPr="00B01580" w:rsidRDefault="00B01580" w:rsidP="00B01580">
      <w:pPr>
        <w:spacing w:after="120"/>
        <w:rPr>
          <w:szCs w:val="20"/>
          <w:lang w:eastAsia="x-none"/>
        </w:rPr>
      </w:pPr>
      <w:r w:rsidRPr="00294654">
        <w:rPr>
          <w:b/>
          <w:szCs w:val="20"/>
          <w:highlight w:val="cyan"/>
          <w:lang w:eastAsia="x-none"/>
        </w:rPr>
        <w:t>For issue 1-</w:t>
      </w:r>
      <w:r>
        <w:rPr>
          <w:b/>
          <w:szCs w:val="20"/>
          <w:highlight w:val="cyan"/>
          <w:lang w:eastAsia="x-none"/>
        </w:rPr>
        <w:t>2</w:t>
      </w:r>
      <w:r w:rsidRPr="00DE7999">
        <w:rPr>
          <w:szCs w:val="20"/>
          <w:lang w:eastAsia="x-none"/>
        </w:rPr>
        <w:t xml:space="preserve">, </w:t>
      </w:r>
    </w:p>
    <w:p w14:paraId="6145735C" w14:textId="1D97AA3D" w:rsidR="00FB3974" w:rsidRDefault="00FB3974" w:rsidP="00FB3974">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_Ref128398867 \n \h  \* MERGEFORMAT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r w:rsidR="00262186">
        <w:rPr>
          <w:szCs w:val="20"/>
          <w:lang w:val="en-GB" w:eastAsia="zh-CN"/>
        </w:rPr>
        <w:t>-r1</w:t>
      </w:r>
    </w:p>
    <w:p w14:paraId="5DF82B77" w14:textId="77777777" w:rsidR="00262186" w:rsidRPr="00A841D5" w:rsidRDefault="00262186" w:rsidP="00262186">
      <w:pPr>
        <w:rPr>
          <w:b/>
          <w:lang w:val="en-GB"/>
        </w:rPr>
      </w:pPr>
      <w:r w:rsidRPr="00A841D5">
        <w:rPr>
          <w:b/>
          <w:lang w:val="en-GB"/>
        </w:rPr>
        <w:t xml:space="preserve">For </w:t>
      </w:r>
      <w:r>
        <w:rPr>
          <w:b/>
          <w:lang w:val="en-GB"/>
        </w:rPr>
        <w:t xml:space="preserve">the case of </w:t>
      </w:r>
      <w:r w:rsidRPr="00A841D5">
        <w:rPr>
          <w:b/>
          <w:lang w:val="en-GB"/>
        </w:rPr>
        <w:t xml:space="preserve">concatenating two </w:t>
      </w:r>
      <w:proofErr w:type="spellStart"/>
      <w:r w:rsidRPr="00A841D5">
        <w:rPr>
          <w:b/>
          <w:lang w:val="en-GB"/>
        </w:rPr>
        <w:t>subcodebooks</w:t>
      </w:r>
      <w:proofErr w:type="spellEnd"/>
      <w:r w:rsidRPr="00A841D5">
        <w:rPr>
          <w:b/>
          <w:lang w:val="en-GB"/>
        </w:rPr>
        <w:t xml:space="preserve"> to generating one Type-1 HARQ-ACK codebook, </w:t>
      </w:r>
      <w:r>
        <w:rPr>
          <w:b/>
          <w:lang w:val="en-GB"/>
        </w:rPr>
        <w:t xml:space="preserve">only if UE at least detects one DCI </w:t>
      </w:r>
      <w:r w:rsidRPr="004A6D7C">
        <w:rPr>
          <w:b/>
          <w:color w:val="FF0000"/>
          <w:lang w:val="en-GB"/>
        </w:rPr>
        <w:t xml:space="preserve">or configured to receive SPS PDSCH </w:t>
      </w:r>
      <w:r>
        <w:rPr>
          <w:b/>
          <w:lang w:val="en-GB"/>
        </w:rPr>
        <w:t xml:space="preserve">pertaining to each </w:t>
      </w:r>
      <w:proofErr w:type="spellStart"/>
      <w:r>
        <w:rPr>
          <w:b/>
          <w:lang w:val="en-GB"/>
        </w:rPr>
        <w:t>subcodebook</w:t>
      </w:r>
      <w:proofErr w:type="spellEnd"/>
      <w:r>
        <w:rPr>
          <w:b/>
          <w:lang w:val="en-GB"/>
        </w:rPr>
        <w:t xml:space="preserve">, two </w:t>
      </w:r>
      <w:proofErr w:type="spellStart"/>
      <w:r>
        <w:rPr>
          <w:b/>
          <w:lang w:val="en-GB"/>
        </w:rPr>
        <w:t>subcodebooks</w:t>
      </w:r>
      <w:proofErr w:type="spellEnd"/>
      <w:r>
        <w:rPr>
          <w:b/>
          <w:lang w:val="en-GB"/>
        </w:rPr>
        <w:t xml:space="preserve"> will be concatenated; otherwise, the Type-1 HARQ-ACK codebook only includes the </w:t>
      </w:r>
      <w:proofErr w:type="spellStart"/>
      <w:r>
        <w:rPr>
          <w:b/>
          <w:lang w:val="en-GB"/>
        </w:rPr>
        <w:t>subcodebook</w:t>
      </w:r>
      <w:proofErr w:type="spellEnd"/>
      <w:r>
        <w:rPr>
          <w:b/>
          <w:lang w:val="en-GB"/>
        </w:rPr>
        <w:t xml:space="preserve"> for which UE detects at least one DCI</w:t>
      </w:r>
      <w:r w:rsidRPr="00A90ABA">
        <w:rPr>
          <w:b/>
          <w:color w:val="FF0000"/>
          <w:lang w:val="en-GB"/>
        </w:rPr>
        <w:t xml:space="preserve"> </w:t>
      </w:r>
      <w:r w:rsidRPr="004A6D7C">
        <w:rPr>
          <w:b/>
          <w:color w:val="FF0000"/>
          <w:lang w:val="en-GB"/>
        </w:rPr>
        <w:t>or configured to receive SPS PDSCH</w:t>
      </w:r>
      <w:r>
        <w:rPr>
          <w:b/>
          <w:lang w:val="en-GB"/>
        </w:rPr>
        <w:t xml:space="preserve">. </w:t>
      </w:r>
    </w:p>
    <w:p w14:paraId="14A8624E" w14:textId="77777777" w:rsidR="00262186" w:rsidRDefault="00262186" w:rsidP="00262186">
      <w:pPr>
        <w:pStyle w:val="ListParagraph"/>
        <w:numPr>
          <w:ilvl w:val="0"/>
          <w:numId w:val="41"/>
        </w:numPr>
        <w:ind w:left="1402" w:hanging="442"/>
        <w:rPr>
          <w:rFonts w:eastAsiaTheme="minorEastAsia"/>
          <w:b/>
          <w:sz w:val="22"/>
        </w:rPr>
      </w:pPr>
      <w:r>
        <w:rPr>
          <w:rFonts w:eastAsiaTheme="minorEastAsia"/>
          <w:b/>
          <w:sz w:val="22"/>
        </w:rPr>
        <w:t xml:space="preserve">This at least applies to the case of one </w:t>
      </w:r>
      <w:proofErr w:type="spellStart"/>
      <w:r>
        <w:rPr>
          <w:rFonts w:eastAsiaTheme="minorEastAsia"/>
          <w:b/>
          <w:sz w:val="22"/>
        </w:rPr>
        <w:t>subcodebook</w:t>
      </w:r>
      <w:proofErr w:type="spellEnd"/>
      <w:r>
        <w:rPr>
          <w:rFonts w:eastAsiaTheme="minorEastAsia"/>
          <w:b/>
          <w:sz w:val="22"/>
        </w:rPr>
        <w:t xml:space="preserve"> for </w:t>
      </w:r>
      <w:proofErr w:type="spellStart"/>
      <w:r>
        <w:rPr>
          <w:rFonts w:eastAsiaTheme="minorEastAsia"/>
          <w:b/>
          <w:sz w:val="22"/>
        </w:rPr>
        <w:t>unciast</w:t>
      </w:r>
      <w:proofErr w:type="spellEnd"/>
      <w:r>
        <w:rPr>
          <w:rFonts w:eastAsiaTheme="minorEastAsia"/>
          <w:b/>
          <w:sz w:val="22"/>
        </w:rPr>
        <w:t xml:space="preserve"> and one </w:t>
      </w:r>
      <w:proofErr w:type="spellStart"/>
      <w:r>
        <w:rPr>
          <w:rFonts w:eastAsiaTheme="minorEastAsia"/>
          <w:b/>
          <w:sz w:val="22"/>
        </w:rPr>
        <w:t>subcodebook</w:t>
      </w:r>
      <w:proofErr w:type="spellEnd"/>
      <w:r>
        <w:rPr>
          <w:rFonts w:eastAsiaTheme="minorEastAsia"/>
          <w:b/>
          <w:sz w:val="22"/>
        </w:rPr>
        <w:t xml:space="preserve"> for multicast. </w:t>
      </w:r>
    </w:p>
    <w:p w14:paraId="1ACFF74C" w14:textId="77777777" w:rsidR="00262186" w:rsidRPr="00A841D5" w:rsidRDefault="00262186" w:rsidP="00262186">
      <w:pPr>
        <w:pStyle w:val="ListParagraph"/>
        <w:numPr>
          <w:ilvl w:val="0"/>
          <w:numId w:val="41"/>
        </w:numPr>
        <w:ind w:left="1402" w:hanging="442"/>
        <w:rPr>
          <w:rFonts w:eastAsiaTheme="minorEastAsia"/>
          <w:b/>
          <w:sz w:val="22"/>
        </w:rPr>
      </w:pPr>
      <w:r w:rsidRPr="00A841D5">
        <w:rPr>
          <w:rFonts w:eastAsiaTheme="minorEastAsia"/>
          <w:b/>
          <w:sz w:val="22"/>
        </w:rPr>
        <w:t>A draft CR is needed and finalized in RAN1#112.</w:t>
      </w:r>
    </w:p>
    <w:p w14:paraId="5E223483" w14:textId="77777777" w:rsidR="00FB3974" w:rsidRDefault="00FB3974" w:rsidP="00FB3974">
      <w:pPr>
        <w:rPr>
          <w:lang w:val="en-GB" w:eastAsia="en-US"/>
        </w:rPr>
      </w:pPr>
      <w:bookmarkStart w:id="339" w:name="_GoBack"/>
      <w:bookmarkEnd w:id="339"/>
    </w:p>
    <w:p w14:paraId="70310119" w14:textId="77777777" w:rsidR="00FB3974" w:rsidRPr="00FB3974" w:rsidRDefault="00FB3974" w:rsidP="00FB3974">
      <w:pPr>
        <w:rPr>
          <w:lang w:val="en-GB" w:eastAsia="en-US"/>
        </w:rPr>
      </w:pPr>
    </w:p>
    <w:p w14:paraId="33C2B69D" w14:textId="0B37B0CF" w:rsidR="00613C40" w:rsidRDefault="00613C40" w:rsidP="00613C40">
      <w:pPr>
        <w:spacing w:after="120"/>
        <w:rPr>
          <w:szCs w:val="20"/>
          <w:lang w:eastAsia="x-none"/>
        </w:rPr>
      </w:pPr>
      <w:r w:rsidRPr="00294654">
        <w:rPr>
          <w:b/>
          <w:szCs w:val="20"/>
          <w:highlight w:val="cyan"/>
          <w:lang w:eastAsia="x-none"/>
        </w:rPr>
        <w:t>For issue 1-</w:t>
      </w:r>
      <w:r>
        <w:rPr>
          <w:b/>
          <w:szCs w:val="20"/>
          <w:highlight w:val="cyan"/>
          <w:lang w:eastAsia="x-none"/>
        </w:rPr>
        <w:t>3</w:t>
      </w:r>
      <w:r w:rsidRPr="00DE7999">
        <w:rPr>
          <w:szCs w:val="20"/>
          <w:lang w:eastAsia="x-none"/>
        </w:rPr>
        <w:t xml:space="preserve">, </w:t>
      </w:r>
    </w:p>
    <w:p w14:paraId="670F74C6" w14:textId="54561C1C" w:rsidR="00613C40" w:rsidRPr="00E40DC4" w:rsidRDefault="00613C40" w:rsidP="00613C40">
      <w:pPr>
        <w:pStyle w:val="Heading4"/>
        <w:numPr>
          <w:ilvl w:val="0"/>
          <w:numId w:val="0"/>
        </w:numPr>
        <w:ind w:left="720" w:hanging="720"/>
        <w:rPr>
          <w:szCs w:val="20"/>
          <w:lang w:val="en-GB" w:eastAsia="zh-CN"/>
        </w:rPr>
      </w:pPr>
      <w:r>
        <w:rPr>
          <w:szCs w:val="20"/>
          <w:lang w:val="en-GB" w:eastAsia="zh-CN"/>
        </w:rPr>
        <w:t>Proposal</w:t>
      </w:r>
      <w:r w:rsidRPr="00E40DC4">
        <w:rPr>
          <w:szCs w:val="20"/>
          <w:lang w:val="en-GB" w:eastAsia="zh-CN"/>
        </w:rPr>
        <w:t xml:space="preserve"> </w:t>
      </w:r>
      <w:r>
        <w:rPr>
          <w:szCs w:val="20"/>
          <w:lang w:val="en-GB" w:eastAsia="zh-CN"/>
        </w:rPr>
        <w:fldChar w:fldCharType="begin"/>
      </w:r>
      <w:r>
        <w:rPr>
          <w:szCs w:val="20"/>
          <w:lang w:val="en-GB" w:eastAsia="zh-CN"/>
        </w:rPr>
        <w:instrText xml:space="preserve"> REF _Ref127804854 \n \h </w:instrText>
      </w:r>
      <w:r>
        <w:rPr>
          <w:szCs w:val="20"/>
          <w:lang w:val="en-GB" w:eastAsia="zh-CN"/>
        </w:rPr>
      </w:r>
      <w:r>
        <w:rPr>
          <w:szCs w:val="20"/>
          <w:lang w:val="en-GB" w:eastAsia="zh-CN"/>
        </w:rPr>
        <w:fldChar w:fldCharType="separate"/>
      </w:r>
      <w:r>
        <w:rPr>
          <w:szCs w:val="20"/>
          <w:lang w:val="en-GB" w:eastAsia="zh-CN"/>
        </w:rPr>
        <w:t>3.3.1</w:t>
      </w:r>
      <w:r>
        <w:rPr>
          <w:szCs w:val="20"/>
          <w:lang w:val="en-GB" w:eastAsia="zh-CN"/>
        </w:rPr>
        <w:fldChar w:fldCharType="end"/>
      </w:r>
    </w:p>
    <w:p w14:paraId="56FFBB73" w14:textId="4A2B6F34" w:rsidR="00613C40" w:rsidRPr="00E40DC4" w:rsidRDefault="00613C40" w:rsidP="00613C40">
      <w:pPr>
        <w:rPr>
          <w:rFonts w:eastAsiaTheme="minorEastAsia"/>
          <w:b/>
        </w:rPr>
      </w:pPr>
      <w:r w:rsidRPr="00E40DC4">
        <w:rPr>
          <w:rFonts w:eastAsiaTheme="minorEastAsia"/>
          <w:b/>
        </w:rPr>
        <w:t xml:space="preserve">The draft CR in </w:t>
      </w:r>
      <w:r>
        <w:rPr>
          <w:rStyle w:val="Hyperlink"/>
          <w:rFonts w:eastAsiaTheme="minorEastAsia"/>
          <w:b/>
          <w:i/>
        </w:rPr>
        <w:t>Moderator draft CR on issue 1-3</w:t>
      </w:r>
      <w:r w:rsidRPr="00E40DC4">
        <w:rPr>
          <w:rStyle w:val="Hyperlink"/>
          <w:rFonts w:eastAsiaTheme="minorEastAsia"/>
          <w:b/>
          <w:i/>
        </w:rPr>
        <w:t>_v000_Mod</w:t>
      </w:r>
      <w:r w:rsidRPr="00E40DC4">
        <w:rPr>
          <w:rFonts w:eastAsiaTheme="minorEastAsia"/>
          <w:b/>
        </w:rPr>
        <w:t xml:space="preserve"> </w:t>
      </w:r>
      <w:r w:rsidR="00B46A8E">
        <w:rPr>
          <w:rFonts w:eastAsiaTheme="minorEastAsia"/>
          <w:b/>
        </w:rPr>
        <w:t xml:space="preserve">(To be replaced by R1-2301921) </w:t>
      </w:r>
      <w:r w:rsidRPr="00E40DC4">
        <w:rPr>
          <w:rFonts w:eastAsiaTheme="minorEastAsia"/>
          <w:b/>
        </w:rPr>
        <w:t>is endorsed.</w:t>
      </w:r>
    </w:p>
    <w:p w14:paraId="0AD34BCC" w14:textId="16CE12AC" w:rsidR="00613C40" w:rsidRDefault="00613C40" w:rsidP="00294654">
      <w:pPr>
        <w:spacing w:after="120"/>
        <w:rPr>
          <w:b/>
          <w:szCs w:val="20"/>
          <w:highlight w:val="cyan"/>
          <w:lang w:eastAsia="x-none"/>
        </w:rPr>
      </w:pPr>
    </w:p>
    <w:p w14:paraId="2640912A" w14:textId="26CF8DF8" w:rsidR="00B46CBA" w:rsidRDefault="00B46CBA" w:rsidP="00B46CBA">
      <w:pPr>
        <w:spacing w:after="120"/>
        <w:rPr>
          <w:szCs w:val="20"/>
          <w:lang w:eastAsia="x-none"/>
        </w:rPr>
      </w:pPr>
      <w:r w:rsidRPr="00294654">
        <w:rPr>
          <w:b/>
          <w:szCs w:val="20"/>
          <w:highlight w:val="cyan"/>
          <w:lang w:eastAsia="x-none"/>
        </w:rPr>
        <w:t>For issue 1-</w:t>
      </w:r>
      <w:r>
        <w:rPr>
          <w:b/>
          <w:szCs w:val="20"/>
          <w:highlight w:val="cyan"/>
          <w:lang w:eastAsia="x-none"/>
        </w:rPr>
        <w:t>4</w:t>
      </w:r>
      <w:r w:rsidRPr="00DE7999">
        <w:rPr>
          <w:szCs w:val="20"/>
          <w:lang w:eastAsia="x-none"/>
        </w:rPr>
        <w:t xml:space="preserve">, </w:t>
      </w:r>
    </w:p>
    <w:p w14:paraId="3355A879" w14:textId="77777777" w:rsidR="00B46CBA" w:rsidRDefault="00B46CBA" w:rsidP="00B46CBA">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sidRPr="000F161A">
        <w:rPr>
          <w:szCs w:val="20"/>
          <w:lang w:val="en-GB" w:eastAsia="zh-CN"/>
        </w:rPr>
        <w:fldChar w:fldCharType="begin"/>
      </w:r>
      <w:r w:rsidRPr="000F161A">
        <w:rPr>
          <w:szCs w:val="20"/>
          <w:lang w:val="en-GB" w:eastAsia="zh-CN"/>
        </w:rPr>
        <w:instrText xml:space="preserve"> REF _Ref119045514 \n \h  \* MERGEFORMAT </w:instrText>
      </w:r>
      <w:r w:rsidRPr="000F161A">
        <w:rPr>
          <w:szCs w:val="20"/>
          <w:lang w:val="en-GB" w:eastAsia="zh-CN"/>
        </w:rPr>
      </w:r>
      <w:r w:rsidRPr="000F161A">
        <w:rPr>
          <w:szCs w:val="20"/>
          <w:lang w:val="en-GB" w:eastAsia="zh-CN"/>
        </w:rPr>
        <w:fldChar w:fldCharType="separate"/>
      </w:r>
      <w:r>
        <w:rPr>
          <w:szCs w:val="20"/>
          <w:lang w:val="en-GB" w:eastAsia="zh-CN"/>
        </w:rPr>
        <w:t>3.4.1</w:t>
      </w:r>
      <w:r w:rsidRPr="000F161A">
        <w:rPr>
          <w:szCs w:val="20"/>
          <w:lang w:val="en-GB" w:eastAsia="zh-CN"/>
        </w:rPr>
        <w:fldChar w:fldCharType="end"/>
      </w:r>
    </w:p>
    <w:p w14:paraId="782D036B" w14:textId="164C63C6" w:rsidR="00B46CBA" w:rsidRDefault="00B46CBA" w:rsidP="00B46CBA">
      <w:pPr>
        <w:rPr>
          <w:rFonts w:eastAsiaTheme="minorEastAsia"/>
          <w:b/>
          <w:lang w:val="en-GB"/>
        </w:rPr>
      </w:pPr>
      <w:r w:rsidRPr="005503A6">
        <w:rPr>
          <w:rFonts w:eastAsiaTheme="minorEastAsia" w:hint="eastAsia"/>
          <w:b/>
          <w:lang w:val="en-GB"/>
        </w:rPr>
        <w:t>T</w:t>
      </w:r>
      <w:r w:rsidRPr="005503A6">
        <w:rPr>
          <w:rFonts w:eastAsiaTheme="minorEastAsia"/>
          <w:b/>
          <w:lang w:val="en-GB"/>
        </w:rPr>
        <w:t xml:space="preserve">he disabling HARQ-ACK feedback is not applied to multicast SPS activation or deactivation. </w:t>
      </w:r>
    </w:p>
    <w:p w14:paraId="0B9C6266" w14:textId="0C993FE7" w:rsidR="00802521" w:rsidRPr="00A841D5" w:rsidRDefault="00802521" w:rsidP="00802521">
      <w:pPr>
        <w:pStyle w:val="ListParagraph"/>
        <w:numPr>
          <w:ilvl w:val="0"/>
          <w:numId w:val="41"/>
        </w:numPr>
        <w:rPr>
          <w:rFonts w:eastAsiaTheme="minorEastAsia"/>
          <w:b/>
          <w:sz w:val="22"/>
        </w:rPr>
      </w:pPr>
      <w:r w:rsidRPr="00A841D5">
        <w:rPr>
          <w:rFonts w:eastAsiaTheme="minorEastAsia"/>
          <w:b/>
          <w:sz w:val="22"/>
        </w:rPr>
        <w:t>A draft CR is needed and finalized in RAN1#112.</w:t>
      </w:r>
    </w:p>
    <w:p w14:paraId="037B7C21" w14:textId="77777777" w:rsidR="00B46CBA" w:rsidRPr="00B46CBA" w:rsidRDefault="00B46CBA" w:rsidP="00294654">
      <w:pPr>
        <w:spacing w:after="120"/>
        <w:rPr>
          <w:b/>
          <w:szCs w:val="20"/>
          <w:highlight w:val="cyan"/>
          <w:lang w:val="en-GB" w:eastAsia="x-none"/>
        </w:rPr>
      </w:pPr>
    </w:p>
    <w:p w14:paraId="652BC9E6" w14:textId="0A08B34D" w:rsidR="002B106A" w:rsidRDefault="00DE7999" w:rsidP="00294654">
      <w:pPr>
        <w:spacing w:after="120"/>
        <w:rPr>
          <w:szCs w:val="20"/>
          <w:lang w:eastAsia="x-none"/>
        </w:rPr>
      </w:pPr>
      <w:r w:rsidRPr="00294654">
        <w:rPr>
          <w:b/>
          <w:szCs w:val="20"/>
          <w:highlight w:val="cyan"/>
          <w:lang w:eastAsia="x-none"/>
        </w:rPr>
        <w:t>For issue 1-6</w:t>
      </w:r>
      <w:r w:rsidRPr="00DE7999">
        <w:rPr>
          <w:szCs w:val="20"/>
          <w:lang w:eastAsia="x-none"/>
        </w:rPr>
        <w:t xml:space="preserve">, </w:t>
      </w:r>
    </w:p>
    <w:p w14:paraId="1BC50098" w14:textId="6F39527F" w:rsidR="00294654" w:rsidRPr="00F95B09" w:rsidRDefault="00294654" w:rsidP="00F95B09">
      <w:pPr>
        <w:pStyle w:val="Heading4"/>
        <w:numPr>
          <w:ilvl w:val="0"/>
          <w:numId w:val="0"/>
        </w:numPr>
        <w:ind w:left="720" w:hanging="720"/>
        <w:rPr>
          <w:szCs w:val="20"/>
          <w:lang w:val="en-GB" w:eastAsia="zh-CN"/>
        </w:rPr>
      </w:pPr>
      <w:r w:rsidRPr="00F95B09">
        <w:rPr>
          <w:szCs w:val="20"/>
          <w:lang w:val="en-GB" w:eastAsia="zh-CN"/>
        </w:rPr>
        <w:t xml:space="preserve">Proposal </w:t>
      </w:r>
      <w:r w:rsidRPr="00F95B09">
        <w:rPr>
          <w:szCs w:val="20"/>
          <w:lang w:val="en-GB" w:eastAsia="zh-CN"/>
        </w:rPr>
        <w:fldChar w:fldCharType="begin"/>
      </w:r>
      <w:r w:rsidRPr="00F95B09">
        <w:rPr>
          <w:szCs w:val="20"/>
          <w:lang w:val="en-GB" w:eastAsia="zh-CN"/>
        </w:rPr>
        <w:instrText xml:space="preserve"> REF _Ref128397478 \n \h  \* MERGEFORMAT </w:instrText>
      </w:r>
      <w:r w:rsidRPr="00F95B09">
        <w:rPr>
          <w:szCs w:val="20"/>
          <w:lang w:val="en-GB" w:eastAsia="zh-CN"/>
        </w:rPr>
      </w:r>
      <w:r w:rsidRPr="00F95B09">
        <w:rPr>
          <w:szCs w:val="20"/>
          <w:lang w:val="en-GB" w:eastAsia="zh-CN"/>
        </w:rPr>
        <w:fldChar w:fldCharType="separate"/>
      </w:r>
      <w:r w:rsidRPr="00F95B09">
        <w:rPr>
          <w:szCs w:val="20"/>
          <w:lang w:val="en-GB" w:eastAsia="zh-CN"/>
        </w:rPr>
        <w:t>3.6.2</w:t>
      </w:r>
      <w:r w:rsidRPr="00F95B09">
        <w:rPr>
          <w:szCs w:val="20"/>
          <w:lang w:val="en-GB" w:eastAsia="zh-CN"/>
        </w:rPr>
        <w:fldChar w:fldCharType="end"/>
      </w:r>
    </w:p>
    <w:p w14:paraId="77BDBE97" w14:textId="7841ABA7" w:rsidR="00294654" w:rsidRDefault="00294654" w:rsidP="00294654">
      <w:pPr>
        <w:spacing w:after="120"/>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Pr>
          <w:rStyle w:val="Hyperlink"/>
          <w:rFonts w:eastAsiaTheme="minorEastAsia"/>
          <w:b/>
          <w:i/>
        </w:rPr>
        <w:t>6</w:t>
      </w:r>
      <w:r w:rsidRPr="00237DF7">
        <w:rPr>
          <w:rStyle w:val="Hyperlink"/>
          <w:rFonts w:eastAsiaTheme="minorEastAsia"/>
          <w:b/>
          <w:i/>
        </w:rPr>
        <w:t>_v00</w:t>
      </w:r>
      <w:r>
        <w:rPr>
          <w:rStyle w:val="Hyperlink"/>
          <w:rFonts w:eastAsiaTheme="minorEastAsia"/>
          <w:b/>
          <w:i/>
        </w:rPr>
        <w:t>1</w:t>
      </w:r>
      <w:r w:rsidRPr="00237DF7">
        <w:rPr>
          <w:rStyle w:val="Hyperlink"/>
          <w:rFonts w:eastAsiaTheme="minorEastAsia"/>
          <w:b/>
          <w:i/>
        </w:rPr>
        <w:t>_Mod</w:t>
      </w:r>
      <w:r w:rsidRPr="00C739F2">
        <w:rPr>
          <w:rFonts w:eastAsiaTheme="minorEastAsia"/>
          <w:b/>
        </w:rPr>
        <w:t xml:space="preserve">  </w:t>
      </w:r>
      <w:r w:rsidR="00A35489">
        <w:rPr>
          <w:rFonts w:eastAsiaTheme="minorEastAsia"/>
          <w:b/>
        </w:rPr>
        <w:t>(</w:t>
      </w:r>
      <w:r w:rsidR="004576C8">
        <w:rPr>
          <w:rFonts w:eastAsiaTheme="minorEastAsia"/>
          <w:b/>
        </w:rPr>
        <w:t>To be replaced by R1-2301924</w:t>
      </w:r>
      <w:r w:rsidR="00A35489">
        <w:rPr>
          <w:rFonts w:eastAsiaTheme="minorEastAsia"/>
          <w:b/>
        </w:rPr>
        <w:t xml:space="preserve">) </w:t>
      </w:r>
      <w:r w:rsidRPr="00C739F2">
        <w:rPr>
          <w:rFonts w:eastAsiaTheme="minorEastAsia"/>
          <w:b/>
        </w:rPr>
        <w:t>is endorsed.</w:t>
      </w:r>
    </w:p>
    <w:p w14:paraId="58B01FB8" w14:textId="77777777" w:rsidR="00294654" w:rsidRPr="00DE7999" w:rsidRDefault="00294654" w:rsidP="002B106A">
      <w:pPr>
        <w:rPr>
          <w:szCs w:val="20"/>
          <w:lang w:eastAsia="x-none"/>
        </w:rPr>
      </w:pPr>
    </w:p>
    <w:p w14:paraId="653249C2" w14:textId="5544913C" w:rsidR="00DE7999" w:rsidRPr="00DE7999" w:rsidRDefault="00DE7999" w:rsidP="002B106A">
      <w:pPr>
        <w:rPr>
          <w:szCs w:val="20"/>
          <w:lang w:eastAsia="x-none"/>
        </w:rPr>
      </w:pPr>
    </w:p>
    <w:p w14:paraId="42848B01" w14:textId="6CBD1F21" w:rsidR="00DE7999" w:rsidRDefault="00DE7999" w:rsidP="00294654">
      <w:pPr>
        <w:spacing w:after="120"/>
        <w:rPr>
          <w:b/>
          <w:szCs w:val="20"/>
          <w:highlight w:val="cyan"/>
          <w:lang w:eastAsia="x-none"/>
        </w:rPr>
      </w:pPr>
      <w:r w:rsidRPr="00294654">
        <w:rPr>
          <w:b/>
          <w:szCs w:val="20"/>
          <w:highlight w:val="cyan"/>
          <w:lang w:eastAsia="x-none"/>
        </w:rPr>
        <w:t>For issue 1-7,</w:t>
      </w:r>
    </w:p>
    <w:p w14:paraId="2E601738" w14:textId="3A80EF33" w:rsidR="004576C8" w:rsidRPr="00F95B09" w:rsidRDefault="004576C8" w:rsidP="00F95B09">
      <w:pPr>
        <w:pStyle w:val="Heading4"/>
        <w:numPr>
          <w:ilvl w:val="0"/>
          <w:numId w:val="0"/>
        </w:numPr>
        <w:ind w:left="720" w:hanging="720"/>
        <w:rPr>
          <w:szCs w:val="20"/>
          <w:lang w:val="en-GB" w:eastAsia="zh-CN"/>
        </w:rPr>
      </w:pPr>
      <w:r w:rsidRPr="00F95B09">
        <w:rPr>
          <w:szCs w:val="20"/>
          <w:lang w:val="en-GB" w:eastAsia="zh-CN"/>
        </w:rPr>
        <w:t xml:space="preserve">Proposal </w:t>
      </w:r>
      <w:r w:rsidRPr="00F95B09">
        <w:rPr>
          <w:szCs w:val="20"/>
          <w:lang w:val="en-GB" w:eastAsia="zh-CN"/>
        </w:rPr>
        <w:fldChar w:fldCharType="begin"/>
      </w:r>
      <w:r w:rsidRPr="00F95B09">
        <w:rPr>
          <w:szCs w:val="20"/>
          <w:lang w:val="en-GB" w:eastAsia="zh-CN"/>
        </w:rPr>
        <w:instrText xml:space="preserve"> REF _Ref127814805 \n \h  \* MERGEFORMAT </w:instrText>
      </w:r>
      <w:r w:rsidRPr="00F95B09">
        <w:rPr>
          <w:szCs w:val="20"/>
          <w:lang w:val="en-GB" w:eastAsia="zh-CN"/>
        </w:rPr>
      </w:r>
      <w:r w:rsidRPr="00F95B09">
        <w:rPr>
          <w:szCs w:val="20"/>
          <w:lang w:val="en-GB" w:eastAsia="zh-CN"/>
        </w:rPr>
        <w:fldChar w:fldCharType="separate"/>
      </w:r>
      <w:r w:rsidRPr="00F95B09">
        <w:rPr>
          <w:szCs w:val="20"/>
          <w:lang w:val="en-GB" w:eastAsia="zh-CN"/>
        </w:rPr>
        <w:t>3.7.1</w:t>
      </w:r>
      <w:r w:rsidRPr="00F95B09">
        <w:rPr>
          <w:szCs w:val="20"/>
          <w:lang w:val="en-GB" w:eastAsia="zh-CN"/>
        </w:rPr>
        <w:fldChar w:fldCharType="end"/>
      </w:r>
    </w:p>
    <w:p w14:paraId="18C23021" w14:textId="22F9EFB0" w:rsidR="004576C8" w:rsidRPr="00794016" w:rsidRDefault="004576C8" w:rsidP="004576C8">
      <w:pPr>
        <w:rPr>
          <w:rFonts w:eastAsiaTheme="minorEastAsia"/>
          <w:b/>
        </w:rPr>
      </w:pPr>
      <w:r w:rsidRPr="00794016">
        <w:rPr>
          <w:rFonts w:eastAsiaTheme="minorEastAsia"/>
          <w:b/>
        </w:rPr>
        <w:t xml:space="preserve">The draft CR in </w:t>
      </w:r>
      <w:r w:rsidRPr="00794016">
        <w:rPr>
          <w:rStyle w:val="Hyperlink"/>
          <w:rFonts w:eastAsiaTheme="minorEastAsia"/>
          <w:b/>
          <w:i/>
        </w:rPr>
        <w:t>Moderator draft CR on issue 1-</w:t>
      </w:r>
      <w:r>
        <w:rPr>
          <w:rStyle w:val="Hyperlink"/>
          <w:rFonts w:eastAsiaTheme="minorEastAsia"/>
          <w:b/>
          <w:i/>
        </w:rPr>
        <w:t>7</w:t>
      </w:r>
      <w:r w:rsidRPr="00794016">
        <w:rPr>
          <w:rStyle w:val="Hyperlink"/>
          <w:rFonts w:eastAsiaTheme="minorEastAsia"/>
          <w:b/>
          <w:i/>
        </w:rPr>
        <w:t>_v000_Mod</w:t>
      </w:r>
      <w:r w:rsidRPr="00794016">
        <w:rPr>
          <w:rFonts w:eastAsiaTheme="minorEastAsia"/>
          <w:b/>
        </w:rPr>
        <w:t xml:space="preserve">  </w:t>
      </w:r>
      <w:r>
        <w:rPr>
          <w:rFonts w:eastAsiaTheme="minorEastAsia"/>
          <w:b/>
        </w:rPr>
        <w:t xml:space="preserve">(To be replaced by R1-2301925) </w:t>
      </w:r>
      <w:r w:rsidRPr="00794016">
        <w:rPr>
          <w:rFonts w:eastAsiaTheme="minorEastAsia"/>
          <w:b/>
        </w:rPr>
        <w:t>is endorsed.</w:t>
      </w:r>
    </w:p>
    <w:p w14:paraId="0C2F970B" w14:textId="77777777" w:rsidR="004576C8" w:rsidRPr="00294654" w:rsidRDefault="004576C8" w:rsidP="00294654">
      <w:pPr>
        <w:spacing w:after="120"/>
        <w:rPr>
          <w:b/>
          <w:szCs w:val="20"/>
          <w:highlight w:val="cyan"/>
          <w:lang w:eastAsia="x-none"/>
        </w:rPr>
      </w:pPr>
    </w:p>
    <w:p w14:paraId="5BED6F6B" w14:textId="43A10CC3" w:rsidR="002B106A" w:rsidRDefault="002B106A" w:rsidP="002B106A">
      <w:pPr>
        <w:rPr>
          <w:szCs w:val="20"/>
          <w:highlight w:val="lightGray"/>
          <w:lang w:eastAsia="x-none"/>
        </w:rPr>
      </w:pPr>
    </w:p>
    <w:p w14:paraId="1473635E" w14:textId="36BBA54A" w:rsidR="00294654" w:rsidRPr="00F50D71" w:rsidRDefault="00294654" w:rsidP="00F50D71">
      <w:pPr>
        <w:spacing w:after="120"/>
        <w:rPr>
          <w:b/>
          <w:szCs w:val="20"/>
          <w:highlight w:val="cyan"/>
          <w:lang w:eastAsia="x-none"/>
        </w:rPr>
      </w:pPr>
      <w:r w:rsidRPr="00F50D71">
        <w:rPr>
          <w:b/>
          <w:szCs w:val="20"/>
          <w:highlight w:val="cyan"/>
          <w:lang w:eastAsia="x-none"/>
        </w:rPr>
        <w:t xml:space="preserve">For issue </w:t>
      </w:r>
      <w:r w:rsidR="00F50D71" w:rsidRPr="00F50D71">
        <w:rPr>
          <w:b/>
          <w:szCs w:val="20"/>
          <w:highlight w:val="cyan"/>
          <w:lang w:eastAsia="x-none"/>
        </w:rPr>
        <w:t>1-9</w:t>
      </w:r>
    </w:p>
    <w:p w14:paraId="532DF587" w14:textId="58381E96" w:rsidR="00F50D71" w:rsidRPr="00521A3E" w:rsidRDefault="001B13CD" w:rsidP="00F50D71">
      <w:pPr>
        <w:pStyle w:val="Heading4"/>
        <w:numPr>
          <w:ilvl w:val="0"/>
          <w:numId w:val="0"/>
        </w:numPr>
        <w:ind w:left="720" w:hanging="720"/>
        <w:rPr>
          <w:szCs w:val="20"/>
          <w:lang w:val="en-GB" w:eastAsia="zh-CN"/>
        </w:rPr>
      </w:pPr>
      <w:r>
        <w:rPr>
          <w:szCs w:val="20"/>
          <w:lang w:val="en-GB" w:eastAsia="zh-CN"/>
        </w:rPr>
        <w:t>Proposal</w:t>
      </w:r>
      <w:r w:rsidR="00F50D71" w:rsidRPr="00521A3E">
        <w:rPr>
          <w:szCs w:val="20"/>
          <w:lang w:val="en-GB" w:eastAsia="zh-CN"/>
        </w:rPr>
        <w:t xml:space="preserve"> </w:t>
      </w:r>
      <w:r w:rsidR="00F50D71">
        <w:rPr>
          <w:szCs w:val="20"/>
          <w:lang w:val="en-GB" w:eastAsia="zh-CN"/>
        </w:rPr>
        <w:fldChar w:fldCharType="begin"/>
      </w:r>
      <w:r w:rsidR="00F50D71">
        <w:rPr>
          <w:szCs w:val="20"/>
          <w:lang w:val="en-GB" w:eastAsia="zh-CN"/>
        </w:rPr>
        <w:instrText xml:space="preserve"> REF _Ref127817139 \n \h </w:instrText>
      </w:r>
      <w:r w:rsidR="00F50D71">
        <w:rPr>
          <w:szCs w:val="20"/>
          <w:lang w:val="en-GB" w:eastAsia="zh-CN"/>
        </w:rPr>
      </w:r>
      <w:r w:rsidR="00F50D71">
        <w:rPr>
          <w:szCs w:val="20"/>
          <w:lang w:val="en-GB" w:eastAsia="zh-CN"/>
        </w:rPr>
        <w:fldChar w:fldCharType="separate"/>
      </w:r>
      <w:r w:rsidR="00F50D71">
        <w:rPr>
          <w:szCs w:val="20"/>
          <w:lang w:val="en-GB" w:eastAsia="zh-CN"/>
        </w:rPr>
        <w:t>3.9.1</w:t>
      </w:r>
      <w:r w:rsidR="00F50D71">
        <w:rPr>
          <w:szCs w:val="20"/>
          <w:lang w:val="en-GB" w:eastAsia="zh-CN"/>
        </w:rPr>
        <w:fldChar w:fldCharType="end"/>
      </w:r>
    </w:p>
    <w:p w14:paraId="25312791" w14:textId="24D111A3" w:rsidR="00F50D71" w:rsidRPr="00521A3E" w:rsidRDefault="00F50D71" w:rsidP="00F50D71">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9</w:t>
      </w:r>
      <w:r w:rsidRPr="00E40DC4">
        <w:rPr>
          <w:rStyle w:val="Hyperlink"/>
          <w:rFonts w:eastAsiaTheme="minorEastAsia"/>
          <w:b/>
          <w:i/>
        </w:rPr>
        <w:t>_v000_Mod</w:t>
      </w:r>
      <w:r w:rsidRPr="00521A3E">
        <w:rPr>
          <w:rFonts w:eastAsiaTheme="minorEastAsia"/>
          <w:b/>
        </w:rPr>
        <w:t xml:space="preserve">  </w:t>
      </w:r>
      <w:r w:rsidR="0073330D">
        <w:rPr>
          <w:rFonts w:eastAsiaTheme="minorEastAsia"/>
          <w:b/>
        </w:rPr>
        <w:t xml:space="preserve">(To be replaced by R1-2301927) </w:t>
      </w:r>
      <w:r w:rsidRPr="00521A3E">
        <w:rPr>
          <w:rFonts w:eastAsiaTheme="minorEastAsia"/>
          <w:b/>
        </w:rPr>
        <w:t>is endorsed.</w:t>
      </w:r>
    </w:p>
    <w:p w14:paraId="69C7B240" w14:textId="77777777" w:rsidR="00F50D71" w:rsidRDefault="00F50D71" w:rsidP="00F50D71">
      <w:pPr>
        <w:rPr>
          <w:rFonts w:eastAsiaTheme="minorEastAsia"/>
          <w:highlight w:val="lightGray"/>
        </w:rPr>
      </w:pPr>
    </w:p>
    <w:p w14:paraId="4C869E14" w14:textId="636B306B" w:rsidR="002B106A" w:rsidRPr="00F50D71" w:rsidRDefault="002B106A" w:rsidP="002B106A">
      <w:pPr>
        <w:rPr>
          <w:rFonts w:eastAsiaTheme="minorEastAsia"/>
          <w:highlight w:val="lightGray"/>
          <w:lang w:eastAsia="en-US"/>
        </w:rPr>
      </w:pPr>
    </w:p>
    <w:p w14:paraId="5157D746" w14:textId="2D5DF777" w:rsidR="00AF4259" w:rsidRDefault="008A3D71">
      <w:pPr>
        <w:pStyle w:val="Heading1"/>
        <w:numPr>
          <w:ilvl w:val="0"/>
          <w:numId w:val="0"/>
        </w:numPr>
      </w:pPr>
      <w:r w:rsidRPr="008D6E81">
        <w:t>References</w:t>
      </w:r>
    </w:p>
    <w:p w14:paraId="647341D7" w14:textId="6FC5FB67" w:rsidR="00CE0AA2" w:rsidRPr="00D558A6" w:rsidRDefault="00ED115E" w:rsidP="00CE0AA2">
      <w:pPr>
        <w:pStyle w:val="References"/>
        <w:numPr>
          <w:ilvl w:val="0"/>
          <w:numId w:val="4"/>
        </w:numPr>
      </w:pPr>
      <w:hyperlink r:id="rId20" w:history="1">
        <w:r w:rsidR="00CE0AA2" w:rsidRPr="00D558A6">
          <w:rPr>
            <w:rStyle w:val="Hyperlink"/>
            <w:color w:val="auto"/>
            <w:u w:val="none"/>
          </w:rPr>
          <w:t>R1-2300075</w:t>
        </w:r>
      </w:hyperlink>
      <w:r w:rsidR="00CE0AA2" w:rsidRPr="00D558A6">
        <w:tab/>
        <w:t>Draft CR on not applying disabled HARQ-ACK to multicast SPS PDSCH without PDCCH scheduling</w:t>
      </w:r>
      <w:r w:rsidR="00CE0AA2" w:rsidRPr="00D558A6">
        <w:tab/>
        <w:t>Huawei, HiSilicon, CBN</w:t>
      </w:r>
    </w:p>
    <w:p w14:paraId="34B1BC6F" w14:textId="60A55380" w:rsidR="00CE0AA2" w:rsidRPr="00D558A6" w:rsidRDefault="00ED115E" w:rsidP="00CE0AA2">
      <w:pPr>
        <w:pStyle w:val="References"/>
        <w:numPr>
          <w:ilvl w:val="0"/>
          <w:numId w:val="4"/>
        </w:numPr>
      </w:pPr>
      <w:hyperlink r:id="rId21" w:history="1">
        <w:r w:rsidR="00CE0AA2" w:rsidRPr="00D558A6">
          <w:rPr>
            <w:rStyle w:val="Hyperlink"/>
            <w:color w:val="auto"/>
            <w:u w:val="none"/>
          </w:rPr>
          <w:t>R1-2300076</w:t>
        </w:r>
      </w:hyperlink>
      <w:r w:rsidR="00CE0AA2" w:rsidRPr="00D558A6">
        <w:tab/>
        <w:t>Draft CR on retransmission schemes for MBS HARQ-ACK feedback to TS38.213</w:t>
      </w:r>
      <w:r w:rsidR="00CE0AA2" w:rsidRPr="00D558A6">
        <w:tab/>
        <w:t>Huawei, HiSilicon, CBN</w:t>
      </w:r>
    </w:p>
    <w:p w14:paraId="2196B44F" w14:textId="5D3EAF70" w:rsidR="00CE0AA2" w:rsidRPr="00D558A6" w:rsidRDefault="00ED115E" w:rsidP="00CE0AA2">
      <w:pPr>
        <w:pStyle w:val="References"/>
        <w:numPr>
          <w:ilvl w:val="0"/>
          <w:numId w:val="4"/>
        </w:numPr>
      </w:pPr>
      <w:hyperlink r:id="rId22" w:history="1">
        <w:r w:rsidR="00CE0AA2" w:rsidRPr="00D558A6">
          <w:rPr>
            <w:rStyle w:val="Hyperlink"/>
            <w:color w:val="auto"/>
            <w:u w:val="none"/>
          </w:rPr>
          <w:t>R1-2300077</w:t>
        </w:r>
      </w:hyperlink>
      <w:r w:rsidR="00CE0AA2" w:rsidRPr="00D558A6">
        <w:tab/>
        <w:t>Draft CR on UL DAI applying to G-CS-RNTI DAI counting</w:t>
      </w:r>
      <w:r w:rsidR="00CE0AA2" w:rsidRPr="00D558A6">
        <w:tab/>
        <w:t>Huawei, HiSilicon, CBN</w:t>
      </w:r>
    </w:p>
    <w:bookmarkEnd w:id="5"/>
    <w:bookmarkEnd w:id="336"/>
    <w:bookmarkEnd w:id="337"/>
    <w:bookmarkEnd w:id="338"/>
    <w:p w14:paraId="24BB20C2" w14:textId="77777777" w:rsidR="00856EA2" w:rsidRDefault="00856EA2" w:rsidP="00CE0AA2">
      <w:pPr>
        <w:pStyle w:val="References"/>
        <w:numPr>
          <w:ilvl w:val="0"/>
          <w:numId w:val="4"/>
        </w:numPr>
        <w:rPr>
          <w:rStyle w:val="Hyperlink"/>
          <w:color w:val="auto"/>
          <w:u w:val="none"/>
        </w:rPr>
      </w:pPr>
      <w:r w:rsidRPr="00D558A6">
        <w:rPr>
          <w:rStyle w:val="Hyperlink"/>
          <w:color w:val="auto"/>
          <w:u w:val="none"/>
        </w:rPr>
        <w:fldChar w:fldCharType="begin"/>
      </w:r>
      <w:r w:rsidRPr="00D558A6">
        <w:rPr>
          <w:rStyle w:val="Hyperlink"/>
          <w:color w:val="auto"/>
          <w:u w:val="none"/>
        </w:rPr>
        <w:instrText xml:space="preserve"> HYPERLINK "C:\\Users\\younsun\\Documents\\3GPP documents\\RAN1 tdocs\\TSGR1_112\\Docs\\R1-2300078.zip" </w:instrText>
      </w:r>
      <w:r w:rsidRPr="00D558A6">
        <w:rPr>
          <w:rStyle w:val="Hyperlink"/>
          <w:color w:val="auto"/>
          <w:u w:val="none"/>
        </w:rPr>
        <w:fldChar w:fldCharType="separate"/>
      </w:r>
      <w:r w:rsidRPr="00D558A6">
        <w:rPr>
          <w:rStyle w:val="Hyperlink"/>
          <w:color w:val="auto"/>
          <w:u w:val="none"/>
        </w:rPr>
        <w:t>R1-2300078</w:t>
      </w:r>
      <w:r w:rsidRPr="00D558A6">
        <w:rPr>
          <w:rStyle w:val="Hyperlink"/>
          <w:color w:val="auto"/>
          <w:u w:val="none"/>
        </w:rPr>
        <w:fldChar w:fldCharType="end"/>
      </w:r>
      <w:r w:rsidRPr="00D558A6">
        <w:rPr>
          <w:rStyle w:val="Hyperlink"/>
          <w:color w:val="auto"/>
          <w:u w:val="none"/>
        </w:rPr>
        <w:tab/>
        <w:t>Draft CR on multicast HARQ-ACK</w:t>
      </w:r>
      <w:r w:rsidRPr="00D558A6">
        <w:rPr>
          <w:rStyle w:val="Hyperlink"/>
          <w:color w:val="auto"/>
          <w:u w:val="none"/>
        </w:rPr>
        <w:tab/>
        <w:t>Huawei, HiSilicon, CBN</w:t>
      </w:r>
    </w:p>
    <w:p w14:paraId="331E31E8" w14:textId="77777777" w:rsidR="00D558A6" w:rsidRPr="00D558A6" w:rsidRDefault="00ED115E" w:rsidP="00D558A6">
      <w:pPr>
        <w:pStyle w:val="References"/>
        <w:numPr>
          <w:ilvl w:val="0"/>
          <w:numId w:val="4"/>
        </w:numPr>
        <w:rPr>
          <w:rStyle w:val="Hyperlink"/>
          <w:color w:val="auto"/>
          <w:u w:val="none"/>
        </w:rPr>
      </w:pPr>
      <w:hyperlink r:id="rId23" w:history="1">
        <w:r w:rsidR="00D558A6" w:rsidRPr="00D558A6">
          <w:rPr>
            <w:rStyle w:val="Hyperlink"/>
            <w:color w:val="auto"/>
            <w:u w:val="none"/>
          </w:rPr>
          <w:t>R1-2300423</w:t>
        </w:r>
      </w:hyperlink>
      <w:r w:rsidR="00D558A6" w:rsidRPr="00D558A6">
        <w:rPr>
          <w:rStyle w:val="Hyperlink"/>
          <w:color w:val="auto"/>
          <w:u w:val="none"/>
        </w:rPr>
        <w:tab/>
        <w:t>Discussion on SPS PDSCH retransmission for FDMed unicast PDSCH and multicast PDSCH</w:t>
      </w:r>
      <w:r w:rsidR="00D558A6" w:rsidRPr="00D558A6">
        <w:rPr>
          <w:rStyle w:val="Hyperlink"/>
          <w:color w:val="auto"/>
          <w:u w:val="none"/>
        </w:rPr>
        <w:tab/>
        <w:t>vivo</w:t>
      </w:r>
    </w:p>
    <w:p w14:paraId="286D6E1F" w14:textId="77777777" w:rsidR="00D558A6" w:rsidRPr="00D558A6" w:rsidRDefault="00ED115E" w:rsidP="00D558A6">
      <w:pPr>
        <w:pStyle w:val="References"/>
        <w:numPr>
          <w:ilvl w:val="0"/>
          <w:numId w:val="4"/>
        </w:numPr>
        <w:rPr>
          <w:rStyle w:val="Hyperlink"/>
          <w:color w:val="auto"/>
          <w:u w:val="none"/>
        </w:rPr>
      </w:pPr>
      <w:hyperlink r:id="rId24" w:history="1">
        <w:r w:rsidR="00D558A6" w:rsidRPr="00D558A6">
          <w:rPr>
            <w:rStyle w:val="Hyperlink"/>
            <w:color w:val="auto"/>
            <w:u w:val="none"/>
          </w:rPr>
          <w:t>R1-2300424</w:t>
        </w:r>
      </w:hyperlink>
      <w:r w:rsidR="00D558A6" w:rsidRPr="00D558A6">
        <w:rPr>
          <w:rStyle w:val="Hyperlink"/>
          <w:color w:val="auto"/>
          <w:u w:val="none"/>
        </w:rPr>
        <w:tab/>
        <w:t>Draft CR on FDMed unicast PDSCH and multicast PDSCH to TS38.214</w:t>
      </w:r>
      <w:r w:rsidR="00D558A6" w:rsidRPr="00D558A6">
        <w:rPr>
          <w:rStyle w:val="Hyperlink"/>
          <w:color w:val="auto"/>
          <w:u w:val="none"/>
        </w:rPr>
        <w:tab/>
        <w:t>vivo</w:t>
      </w:r>
    </w:p>
    <w:p w14:paraId="092650C4" w14:textId="77777777" w:rsidR="00D558A6" w:rsidRPr="00D558A6" w:rsidRDefault="00ED115E" w:rsidP="00D558A6">
      <w:pPr>
        <w:pStyle w:val="References"/>
        <w:numPr>
          <w:ilvl w:val="0"/>
          <w:numId w:val="4"/>
        </w:numPr>
        <w:rPr>
          <w:rStyle w:val="Hyperlink"/>
          <w:color w:val="auto"/>
          <w:u w:val="none"/>
        </w:rPr>
      </w:pPr>
      <w:hyperlink r:id="rId25" w:history="1">
        <w:r w:rsidR="00D558A6" w:rsidRPr="00D558A6">
          <w:rPr>
            <w:rStyle w:val="Hyperlink"/>
            <w:color w:val="auto"/>
            <w:u w:val="none"/>
          </w:rPr>
          <w:t>R1-2300425</w:t>
        </w:r>
      </w:hyperlink>
      <w:r w:rsidR="00D558A6" w:rsidRPr="00D558A6">
        <w:rPr>
          <w:rStyle w:val="Hyperlink"/>
          <w:color w:val="auto"/>
          <w:u w:val="none"/>
        </w:rPr>
        <w:tab/>
        <w:t>Draft CR on SPS and dynamic scheduling PDSCH(s) collision for MBS</w:t>
      </w:r>
      <w:r w:rsidR="00D558A6" w:rsidRPr="00D558A6">
        <w:rPr>
          <w:rStyle w:val="Hyperlink"/>
          <w:color w:val="auto"/>
          <w:u w:val="none"/>
        </w:rPr>
        <w:tab/>
        <w:t>vivo</w:t>
      </w:r>
    </w:p>
    <w:p w14:paraId="1DF516D8" w14:textId="77777777" w:rsidR="00D558A6" w:rsidRPr="00D558A6" w:rsidRDefault="00ED115E" w:rsidP="00D558A6">
      <w:pPr>
        <w:pStyle w:val="References"/>
        <w:numPr>
          <w:ilvl w:val="0"/>
          <w:numId w:val="4"/>
        </w:numPr>
        <w:rPr>
          <w:rStyle w:val="Hyperlink"/>
          <w:color w:val="auto"/>
          <w:u w:val="none"/>
        </w:rPr>
      </w:pPr>
      <w:hyperlink r:id="rId26" w:history="1">
        <w:r w:rsidR="00D558A6" w:rsidRPr="00D558A6">
          <w:rPr>
            <w:rStyle w:val="Hyperlink"/>
            <w:color w:val="auto"/>
            <w:u w:val="none"/>
          </w:rPr>
          <w:t>R1-2300426</w:t>
        </w:r>
      </w:hyperlink>
      <w:r w:rsidR="00D558A6" w:rsidRPr="00D558A6">
        <w:rPr>
          <w:rStyle w:val="Hyperlink"/>
          <w:color w:val="auto"/>
          <w:u w:val="none"/>
        </w:rPr>
        <w:tab/>
        <w:t>Correction on PUCCH determination for NACK only mode 1 for SPS PDSCH</w:t>
      </w:r>
      <w:r w:rsidR="00D558A6" w:rsidRPr="00D558A6">
        <w:rPr>
          <w:rStyle w:val="Hyperlink"/>
          <w:color w:val="auto"/>
          <w:u w:val="none"/>
        </w:rPr>
        <w:tab/>
        <w:t>vivo</w:t>
      </w:r>
    </w:p>
    <w:p w14:paraId="5E7A1351" w14:textId="77777777" w:rsidR="00D558A6" w:rsidRPr="00D558A6" w:rsidRDefault="00ED115E" w:rsidP="00D558A6">
      <w:pPr>
        <w:pStyle w:val="References"/>
        <w:numPr>
          <w:ilvl w:val="0"/>
          <w:numId w:val="4"/>
        </w:numPr>
        <w:rPr>
          <w:rStyle w:val="Hyperlink"/>
          <w:color w:val="auto"/>
          <w:u w:val="none"/>
        </w:rPr>
      </w:pPr>
      <w:hyperlink r:id="rId27" w:history="1">
        <w:r w:rsidR="00D558A6" w:rsidRPr="00D558A6">
          <w:rPr>
            <w:rStyle w:val="Hyperlink"/>
            <w:color w:val="auto"/>
            <w:u w:val="none"/>
          </w:rPr>
          <w:t>R1-2300427</w:t>
        </w:r>
      </w:hyperlink>
      <w:r w:rsidR="00D558A6" w:rsidRPr="00D558A6">
        <w:rPr>
          <w:rStyle w:val="Hyperlink"/>
          <w:color w:val="auto"/>
          <w:u w:val="none"/>
        </w:rPr>
        <w:tab/>
        <w:t>Draft CR on not applying disabled HARQ-ACK to multicast SPS PDSCH activation and deactivation</w:t>
      </w:r>
      <w:r w:rsidR="00D558A6" w:rsidRPr="00D558A6">
        <w:rPr>
          <w:rStyle w:val="Hyperlink"/>
          <w:color w:val="auto"/>
          <w:u w:val="none"/>
        </w:rPr>
        <w:tab/>
        <w:t>vivo</w:t>
      </w:r>
    </w:p>
    <w:p w14:paraId="0C43E2C5" w14:textId="77777777" w:rsidR="00D558A6" w:rsidRPr="00D558A6" w:rsidRDefault="00ED115E" w:rsidP="00D558A6">
      <w:pPr>
        <w:pStyle w:val="References"/>
        <w:numPr>
          <w:ilvl w:val="0"/>
          <w:numId w:val="4"/>
        </w:numPr>
        <w:rPr>
          <w:rStyle w:val="Hyperlink"/>
          <w:color w:val="auto"/>
          <w:u w:val="none"/>
        </w:rPr>
      </w:pPr>
      <w:hyperlink r:id="rId28" w:history="1">
        <w:r w:rsidR="00D558A6" w:rsidRPr="00D558A6">
          <w:rPr>
            <w:rStyle w:val="Hyperlink"/>
            <w:color w:val="auto"/>
            <w:u w:val="none"/>
          </w:rPr>
          <w:t>R1-2300428</w:t>
        </w:r>
      </w:hyperlink>
      <w:r w:rsidR="00D558A6" w:rsidRPr="00D558A6">
        <w:rPr>
          <w:rStyle w:val="Hyperlink"/>
          <w:color w:val="auto"/>
          <w:u w:val="none"/>
        </w:rPr>
        <w:tab/>
        <w:t>Draft CR on type 3 HARQ-ACK codebook for unicast and multicast</w:t>
      </w:r>
      <w:r w:rsidR="00D558A6" w:rsidRPr="00D558A6">
        <w:rPr>
          <w:rStyle w:val="Hyperlink"/>
          <w:color w:val="auto"/>
          <w:u w:val="none"/>
        </w:rPr>
        <w:tab/>
        <w:t>vivo</w:t>
      </w:r>
    </w:p>
    <w:p w14:paraId="235F58F7" w14:textId="77777777" w:rsidR="00D558A6" w:rsidRPr="00D558A6" w:rsidRDefault="00ED115E" w:rsidP="00D558A6">
      <w:pPr>
        <w:pStyle w:val="References"/>
        <w:numPr>
          <w:ilvl w:val="0"/>
          <w:numId w:val="4"/>
        </w:numPr>
        <w:rPr>
          <w:rStyle w:val="Hyperlink"/>
          <w:color w:val="auto"/>
          <w:u w:val="none"/>
        </w:rPr>
      </w:pPr>
      <w:hyperlink r:id="rId29" w:history="1">
        <w:r w:rsidR="00D558A6" w:rsidRPr="00D558A6">
          <w:rPr>
            <w:rStyle w:val="Hyperlink"/>
            <w:color w:val="auto"/>
            <w:u w:val="none"/>
          </w:rPr>
          <w:t>R1-2300429</w:t>
        </w:r>
      </w:hyperlink>
      <w:r w:rsidR="00D558A6" w:rsidRPr="00D558A6">
        <w:rPr>
          <w:rStyle w:val="Hyperlink"/>
          <w:color w:val="auto"/>
          <w:u w:val="none"/>
        </w:rPr>
        <w:tab/>
        <w:t>Discussion on more than 2bits HARQ-ACK for SPS PDSCHs with NACK only feedback mode</w:t>
      </w:r>
      <w:r w:rsidR="00D558A6" w:rsidRPr="00D558A6">
        <w:rPr>
          <w:rStyle w:val="Hyperlink"/>
          <w:color w:val="auto"/>
          <w:u w:val="none"/>
        </w:rPr>
        <w:tab/>
        <w:t>vivo</w:t>
      </w:r>
    </w:p>
    <w:p w14:paraId="1BE4B474" w14:textId="77777777" w:rsidR="00D558A6" w:rsidRPr="00D558A6" w:rsidRDefault="00ED115E" w:rsidP="00D558A6">
      <w:pPr>
        <w:pStyle w:val="References"/>
        <w:numPr>
          <w:ilvl w:val="0"/>
          <w:numId w:val="4"/>
        </w:numPr>
        <w:rPr>
          <w:rStyle w:val="Hyperlink"/>
          <w:color w:val="auto"/>
          <w:u w:val="none"/>
        </w:rPr>
      </w:pPr>
      <w:hyperlink r:id="rId30" w:history="1">
        <w:r w:rsidR="00D558A6" w:rsidRPr="00D558A6">
          <w:rPr>
            <w:rStyle w:val="Hyperlink"/>
            <w:color w:val="auto"/>
            <w:u w:val="none"/>
          </w:rPr>
          <w:t>R1-2300430</w:t>
        </w:r>
      </w:hyperlink>
      <w:r w:rsidR="00D558A6" w:rsidRPr="00D558A6">
        <w:rPr>
          <w:rStyle w:val="Hyperlink"/>
          <w:color w:val="auto"/>
          <w:u w:val="none"/>
        </w:rPr>
        <w:tab/>
        <w:t>Discussion on overlapping among NACK PUCCH, SR PUCCH and other PUCCH/PUSCH</w:t>
      </w:r>
      <w:r w:rsidR="00D558A6" w:rsidRPr="00D558A6">
        <w:rPr>
          <w:rStyle w:val="Hyperlink"/>
          <w:color w:val="auto"/>
          <w:u w:val="none"/>
        </w:rPr>
        <w:tab/>
        <w:t>vivo</w:t>
      </w:r>
    </w:p>
    <w:p w14:paraId="2FEB8CE0" w14:textId="77777777" w:rsidR="00D558A6" w:rsidRPr="00D558A6" w:rsidRDefault="00ED115E" w:rsidP="00D558A6">
      <w:pPr>
        <w:pStyle w:val="References"/>
        <w:numPr>
          <w:ilvl w:val="0"/>
          <w:numId w:val="4"/>
        </w:numPr>
        <w:rPr>
          <w:rStyle w:val="Hyperlink"/>
          <w:color w:val="auto"/>
          <w:u w:val="none"/>
        </w:rPr>
      </w:pPr>
      <w:hyperlink r:id="rId31" w:history="1">
        <w:r w:rsidR="00D558A6" w:rsidRPr="00D558A6">
          <w:rPr>
            <w:rStyle w:val="Hyperlink"/>
            <w:color w:val="auto"/>
            <w:u w:val="none"/>
          </w:rPr>
          <w:t>R1-2300431</w:t>
        </w:r>
      </w:hyperlink>
      <w:r w:rsidR="00D558A6" w:rsidRPr="00D558A6">
        <w:rPr>
          <w:rStyle w:val="Hyperlink"/>
          <w:color w:val="auto"/>
          <w:u w:val="none"/>
        </w:rPr>
        <w:tab/>
        <w:t>Draft CR on overlapping among NACK PUCCH, SR PUCCH and other PUCCH/PUSCH</w:t>
      </w:r>
      <w:r w:rsidR="00D558A6" w:rsidRPr="00D558A6">
        <w:rPr>
          <w:rStyle w:val="Hyperlink"/>
          <w:color w:val="auto"/>
          <w:u w:val="none"/>
        </w:rPr>
        <w:tab/>
        <w:t>vivo</w:t>
      </w:r>
    </w:p>
    <w:p w14:paraId="7A8832D5" w14:textId="77777777" w:rsidR="00D558A6" w:rsidRPr="00D558A6" w:rsidRDefault="00ED115E" w:rsidP="00D558A6">
      <w:pPr>
        <w:pStyle w:val="References"/>
        <w:numPr>
          <w:ilvl w:val="0"/>
          <w:numId w:val="4"/>
        </w:numPr>
        <w:rPr>
          <w:rStyle w:val="Hyperlink"/>
          <w:color w:val="auto"/>
          <w:u w:val="none"/>
        </w:rPr>
      </w:pPr>
      <w:hyperlink r:id="rId32" w:history="1">
        <w:r w:rsidR="00D558A6" w:rsidRPr="00D558A6">
          <w:rPr>
            <w:rStyle w:val="Hyperlink"/>
            <w:color w:val="auto"/>
            <w:u w:val="none"/>
          </w:rPr>
          <w:t>R1-2300631</w:t>
        </w:r>
      </w:hyperlink>
      <w:r w:rsidR="00D558A6" w:rsidRPr="00D558A6">
        <w:rPr>
          <w:rStyle w:val="Hyperlink"/>
          <w:color w:val="auto"/>
          <w:u w:val="none"/>
        </w:rPr>
        <w:tab/>
        <w:t>Draft editorial CR on DCI format 4_2 in TS 38.212</w:t>
      </w:r>
      <w:r w:rsidR="00D558A6" w:rsidRPr="00D558A6">
        <w:rPr>
          <w:rStyle w:val="Hyperlink"/>
          <w:color w:val="auto"/>
          <w:u w:val="none"/>
        </w:rPr>
        <w:tab/>
        <w:t>CATT,CBN</w:t>
      </w:r>
    </w:p>
    <w:p w14:paraId="5612FDD4" w14:textId="77777777" w:rsidR="00D558A6" w:rsidRPr="00D558A6" w:rsidRDefault="00ED115E" w:rsidP="00D558A6">
      <w:pPr>
        <w:pStyle w:val="References"/>
        <w:numPr>
          <w:ilvl w:val="0"/>
          <w:numId w:val="4"/>
        </w:numPr>
        <w:rPr>
          <w:rStyle w:val="Hyperlink"/>
          <w:color w:val="auto"/>
          <w:u w:val="none"/>
        </w:rPr>
      </w:pPr>
      <w:hyperlink r:id="rId33" w:history="1">
        <w:r w:rsidR="00D558A6" w:rsidRPr="00D558A6">
          <w:rPr>
            <w:rStyle w:val="Hyperlink"/>
            <w:color w:val="auto"/>
            <w:u w:val="none"/>
          </w:rPr>
          <w:t>R1-2300632</w:t>
        </w:r>
      </w:hyperlink>
      <w:r w:rsidR="00D558A6" w:rsidRPr="00D558A6">
        <w:rPr>
          <w:rStyle w:val="Hyperlink"/>
          <w:color w:val="auto"/>
          <w:u w:val="none"/>
        </w:rPr>
        <w:tab/>
        <w:t>Draft CR on the parameter maxNrofCodeWordsScheduledByDCI for multicast</w:t>
      </w:r>
      <w:r w:rsidR="00D558A6" w:rsidRPr="00D558A6">
        <w:rPr>
          <w:rStyle w:val="Hyperlink"/>
          <w:color w:val="auto"/>
          <w:u w:val="none"/>
        </w:rPr>
        <w:tab/>
        <w:t>CATT,CBN</w:t>
      </w:r>
    </w:p>
    <w:p w14:paraId="31A08FF3" w14:textId="77777777" w:rsidR="00D558A6" w:rsidRPr="00D558A6" w:rsidRDefault="00ED115E" w:rsidP="00D558A6">
      <w:pPr>
        <w:pStyle w:val="References"/>
        <w:numPr>
          <w:ilvl w:val="0"/>
          <w:numId w:val="4"/>
        </w:numPr>
        <w:rPr>
          <w:rStyle w:val="Hyperlink"/>
          <w:color w:val="auto"/>
          <w:u w:val="none"/>
        </w:rPr>
      </w:pPr>
      <w:hyperlink r:id="rId34" w:history="1">
        <w:r w:rsidR="00D558A6" w:rsidRPr="00D558A6">
          <w:rPr>
            <w:rStyle w:val="Hyperlink"/>
            <w:color w:val="auto"/>
            <w:u w:val="none"/>
          </w:rPr>
          <w:t>R1-2300633</w:t>
        </w:r>
      </w:hyperlink>
      <w:r w:rsidR="00D558A6" w:rsidRPr="00D558A6">
        <w:rPr>
          <w:rStyle w:val="Hyperlink"/>
          <w:color w:val="auto"/>
          <w:u w:val="none"/>
        </w:rPr>
        <w:tab/>
        <w:t>Discussion on Type1 HARQ codebook generation for fdmed-ReceptionMulticast</w:t>
      </w:r>
      <w:r w:rsidR="00D558A6" w:rsidRPr="00D558A6">
        <w:rPr>
          <w:rStyle w:val="Hyperlink"/>
          <w:color w:val="auto"/>
          <w:u w:val="none"/>
        </w:rPr>
        <w:tab/>
        <w:t>CATT,CBN</w:t>
      </w:r>
    </w:p>
    <w:p w14:paraId="77BF2043" w14:textId="77777777" w:rsidR="00D558A6" w:rsidRPr="00D558A6" w:rsidRDefault="00ED115E" w:rsidP="00D558A6">
      <w:pPr>
        <w:pStyle w:val="References"/>
        <w:numPr>
          <w:ilvl w:val="0"/>
          <w:numId w:val="4"/>
        </w:numPr>
        <w:rPr>
          <w:rStyle w:val="Hyperlink"/>
          <w:color w:val="auto"/>
          <w:u w:val="none"/>
        </w:rPr>
      </w:pPr>
      <w:hyperlink r:id="rId35" w:history="1">
        <w:r w:rsidR="00D558A6" w:rsidRPr="00D558A6">
          <w:rPr>
            <w:rStyle w:val="Hyperlink"/>
            <w:color w:val="auto"/>
            <w:u w:val="none"/>
          </w:rPr>
          <w:t>R1-2300634</w:t>
        </w:r>
      </w:hyperlink>
      <w:r w:rsidR="00D558A6" w:rsidRPr="00D558A6">
        <w:rPr>
          <w:rStyle w:val="Hyperlink"/>
          <w:color w:val="auto"/>
          <w:u w:val="none"/>
        </w:rPr>
        <w:tab/>
        <w:t>Draft CR on Type1 HARQ codebook generation for fdmed-ReceptionMulticast</w:t>
      </w:r>
      <w:r w:rsidR="00D558A6" w:rsidRPr="00D558A6">
        <w:rPr>
          <w:rStyle w:val="Hyperlink"/>
          <w:color w:val="auto"/>
          <w:u w:val="none"/>
        </w:rPr>
        <w:tab/>
        <w:t>CATT,CBN</w:t>
      </w:r>
    </w:p>
    <w:p w14:paraId="7A459303" w14:textId="77777777" w:rsidR="00D558A6" w:rsidRPr="00D558A6" w:rsidRDefault="00ED115E" w:rsidP="00D558A6">
      <w:pPr>
        <w:pStyle w:val="References"/>
        <w:numPr>
          <w:ilvl w:val="0"/>
          <w:numId w:val="4"/>
        </w:numPr>
        <w:rPr>
          <w:rStyle w:val="Hyperlink"/>
          <w:color w:val="auto"/>
          <w:u w:val="none"/>
        </w:rPr>
      </w:pPr>
      <w:hyperlink r:id="rId36" w:history="1">
        <w:r w:rsidR="00D558A6" w:rsidRPr="00D558A6">
          <w:rPr>
            <w:rStyle w:val="Hyperlink"/>
            <w:color w:val="auto"/>
            <w:u w:val="none"/>
          </w:rPr>
          <w:t>R1-2300635</w:t>
        </w:r>
      </w:hyperlink>
      <w:r w:rsidR="00D558A6" w:rsidRPr="00D558A6">
        <w:rPr>
          <w:rStyle w:val="Hyperlink"/>
          <w:color w:val="auto"/>
          <w:u w:val="none"/>
        </w:rPr>
        <w:tab/>
        <w:t>Draft CR on K1 generation for type1-Codebook-GenerationMode</w:t>
      </w:r>
      <w:r w:rsidR="00D558A6" w:rsidRPr="00D558A6">
        <w:rPr>
          <w:rStyle w:val="Hyperlink"/>
          <w:color w:val="auto"/>
          <w:u w:val="none"/>
        </w:rPr>
        <w:tab/>
        <w:t>CATT,CBN</w:t>
      </w:r>
    </w:p>
    <w:p w14:paraId="5A25D0DA" w14:textId="77777777" w:rsidR="00D558A6" w:rsidRPr="00D558A6" w:rsidRDefault="00ED115E" w:rsidP="00D558A6">
      <w:pPr>
        <w:pStyle w:val="References"/>
        <w:numPr>
          <w:ilvl w:val="0"/>
          <w:numId w:val="4"/>
        </w:numPr>
        <w:rPr>
          <w:rStyle w:val="Hyperlink"/>
          <w:color w:val="auto"/>
          <w:u w:val="none"/>
        </w:rPr>
      </w:pPr>
      <w:hyperlink r:id="rId37" w:history="1">
        <w:r w:rsidR="00D558A6" w:rsidRPr="00D558A6">
          <w:rPr>
            <w:rStyle w:val="Hyperlink"/>
            <w:color w:val="auto"/>
            <w:u w:val="none"/>
          </w:rPr>
          <w:t>R1-2300636</w:t>
        </w:r>
      </w:hyperlink>
      <w:r w:rsidR="00D558A6" w:rsidRPr="00D558A6">
        <w:rPr>
          <w:rStyle w:val="Hyperlink"/>
          <w:color w:val="auto"/>
          <w:u w:val="none"/>
        </w:rPr>
        <w:tab/>
        <w:t>Draft editorial CR on resource allocation table for multicast in 38.214</w:t>
      </w:r>
      <w:r w:rsidR="00D558A6" w:rsidRPr="00D558A6">
        <w:rPr>
          <w:rStyle w:val="Hyperlink"/>
          <w:color w:val="auto"/>
          <w:u w:val="none"/>
        </w:rPr>
        <w:tab/>
        <w:t>CATT,CBN</w:t>
      </w:r>
    </w:p>
    <w:p w14:paraId="77CA1149" w14:textId="77777777" w:rsidR="00D558A6" w:rsidRPr="00D558A6" w:rsidRDefault="00ED115E" w:rsidP="00D558A6">
      <w:pPr>
        <w:pStyle w:val="References"/>
        <w:numPr>
          <w:ilvl w:val="0"/>
          <w:numId w:val="4"/>
        </w:numPr>
        <w:rPr>
          <w:rStyle w:val="Hyperlink"/>
          <w:color w:val="auto"/>
          <w:u w:val="none"/>
        </w:rPr>
      </w:pPr>
      <w:hyperlink r:id="rId38" w:history="1">
        <w:r w:rsidR="00D558A6" w:rsidRPr="00D558A6">
          <w:rPr>
            <w:rStyle w:val="Hyperlink"/>
            <w:color w:val="auto"/>
            <w:u w:val="none"/>
          </w:rPr>
          <w:t>R1-2300637</w:t>
        </w:r>
      </w:hyperlink>
      <w:r w:rsidR="00D558A6" w:rsidRPr="00D558A6">
        <w:rPr>
          <w:rStyle w:val="Hyperlink"/>
          <w:color w:val="auto"/>
          <w:u w:val="none"/>
        </w:rPr>
        <w:tab/>
        <w:t>Discussion on HARQ ACK timing description for multicast</w:t>
      </w:r>
      <w:r w:rsidR="00D558A6" w:rsidRPr="00D558A6">
        <w:rPr>
          <w:rStyle w:val="Hyperlink"/>
          <w:color w:val="auto"/>
          <w:u w:val="none"/>
        </w:rPr>
        <w:tab/>
        <w:t>CATT,CBN</w:t>
      </w:r>
    </w:p>
    <w:p w14:paraId="1E061269" w14:textId="77777777" w:rsidR="00D558A6" w:rsidRPr="00D558A6" w:rsidRDefault="00ED115E" w:rsidP="00D558A6">
      <w:pPr>
        <w:pStyle w:val="References"/>
        <w:numPr>
          <w:ilvl w:val="0"/>
          <w:numId w:val="4"/>
        </w:numPr>
        <w:rPr>
          <w:rStyle w:val="Hyperlink"/>
          <w:color w:val="auto"/>
          <w:u w:val="none"/>
        </w:rPr>
      </w:pPr>
      <w:hyperlink r:id="rId39" w:history="1">
        <w:r w:rsidR="00D558A6" w:rsidRPr="00D558A6">
          <w:rPr>
            <w:rStyle w:val="Hyperlink"/>
            <w:color w:val="auto"/>
            <w:u w:val="none"/>
          </w:rPr>
          <w:t>R1-2300638</w:t>
        </w:r>
      </w:hyperlink>
      <w:r w:rsidR="00D558A6" w:rsidRPr="00D558A6">
        <w:rPr>
          <w:rStyle w:val="Hyperlink"/>
          <w:color w:val="auto"/>
          <w:u w:val="none"/>
        </w:rPr>
        <w:tab/>
        <w:t>Draft CR on  HARQ ACK timing description for multicast</w:t>
      </w:r>
      <w:r w:rsidR="00D558A6" w:rsidRPr="00D558A6">
        <w:rPr>
          <w:rStyle w:val="Hyperlink"/>
          <w:color w:val="auto"/>
          <w:u w:val="none"/>
        </w:rPr>
        <w:tab/>
        <w:t>CATT,CBN</w:t>
      </w:r>
    </w:p>
    <w:p w14:paraId="69FD0768" w14:textId="77777777" w:rsidR="00D558A6" w:rsidRPr="00D558A6" w:rsidRDefault="00ED115E" w:rsidP="00D558A6">
      <w:pPr>
        <w:pStyle w:val="References"/>
        <w:numPr>
          <w:ilvl w:val="0"/>
          <w:numId w:val="4"/>
        </w:numPr>
        <w:rPr>
          <w:rStyle w:val="Hyperlink"/>
          <w:color w:val="auto"/>
          <w:u w:val="none"/>
        </w:rPr>
      </w:pPr>
      <w:hyperlink r:id="rId40" w:history="1">
        <w:r w:rsidR="00D558A6" w:rsidRPr="00D558A6">
          <w:rPr>
            <w:rStyle w:val="Hyperlink"/>
            <w:color w:val="auto"/>
            <w:u w:val="none"/>
          </w:rPr>
          <w:t>R1-2300639</w:t>
        </w:r>
      </w:hyperlink>
      <w:r w:rsidR="00D558A6" w:rsidRPr="00D558A6">
        <w:rPr>
          <w:rStyle w:val="Hyperlink"/>
          <w:color w:val="auto"/>
          <w:u w:val="none"/>
        </w:rPr>
        <w:tab/>
        <w:t>Correction on DCI field when two HARQ-ACK codebooks are configured</w:t>
      </w:r>
      <w:r w:rsidR="00D558A6" w:rsidRPr="00D558A6">
        <w:rPr>
          <w:rStyle w:val="Hyperlink"/>
          <w:color w:val="auto"/>
          <w:u w:val="none"/>
        </w:rPr>
        <w:tab/>
        <w:t>CATT,CBN</w:t>
      </w:r>
    </w:p>
    <w:p w14:paraId="2B1202A4" w14:textId="77777777" w:rsidR="00D558A6" w:rsidRPr="00D558A6" w:rsidRDefault="00ED115E" w:rsidP="00D558A6">
      <w:pPr>
        <w:pStyle w:val="References"/>
        <w:numPr>
          <w:ilvl w:val="0"/>
          <w:numId w:val="4"/>
        </w:numPr>
        <w:rPr>
          <w:rStyle w:val="Hyperlink"/>
          <w:color w:val="auto"/>
          <w:u w:val="none"/>
        </w:rPr>
      </w:pPr>
      <w:hyperlink r:id="rId41" w:history="1">
        <w:r w:rsidR="00D558A6" w:rsidRPr="00D558A6">
          <w:rPr>
            <w:rStyle w:val="Hyperlink"/>
            <w:color w:val="auto"/>
            <w:u w:val="none"/>
          </w:rPr>
          <w:t>R1-2300924</w:t>
        </w:r>
      </w:hyperlink>
      <w:r w:rsidR="00D558A6" w:rsidRPr="00D558A6">
        <w:rPr>
          <w:rStyle w:val="Hyperlink"/>
          <w:color w:val="auto"/>
          <w:u w:val="none"/>
        </w:rPr>
        <w:tab/>
        <w:t>Remaining Issues on Group Scheduling Mechanisms for RRC_CONNECTED Ues supporting MBS</w:t>
      </w:r>
      <w:r w:rsidR="00D558A6" w:rsidRPr="00D558A6">
        <w:rPr>
          <w:rStyle w:val="Hyperlink"/>
          <w:color w:val="auto"/>
          <w:u w:val="none"/>
        </w:rPr>
        <w:tab/>
        <w:t>Nokia, Nokia Shanghai Bell</w:t>
      </w:r>
    </w:p>
    <w:p w14:paraId="6CFC0998" w14:textId="77777777" w:rsidR="00D558A6" w:rsidRPr="00D558A6" w:rsidRDefault="00ED115E" w:rsidP="00D558A6">
      <w:pPr>
        <w:pStyle w:val="References"/>
        <w:numPr>
          <w:ilvl w:val="0"/>
          <w:numId w:val="4"/>
        </w:numPr>
        <w:rPr>
          <w:rStyle w:val="Hyperlink"/>
          <w:color w:val="auto"/>
          <w:u w:val="none"/>
        </w:rPr>
      </w:pPr>
      <w:hyperlink r:id="rId42" w:history="1">
        <w:r w:rsidR="00D558A6" w:rsidRPr="00D558A6">
          <w:rPr>
            <w:rStyle w:val="Hyperlink"/>
            <w:color w:val="auto"/>
            <w:u w:val="none"/>
          </w:rPr>
          <w:t>R1-2300925</w:t>
        </w:r>
      </w:hyperlink>
      <w:r w:rsidR="00D558A6" w:rsidRPr="00D558A6">
        <w:rPr>
          <w:rStyle w:val="Hyperlink"/>
          <w:color w:val="auto"/>
          <w:u w:val="none"/>
        </w:rPr>
        <w:tab/>
        <w:t>Draft CR on Disabled HARQ-ACK Not Applied to SPS Activation to TS38.213</w:t>
      </w:r>
      <w:r w:rsidR="00D558A6" w:rsidRPr="00D558A6">
        <w:rPr>
          <w:rStyle w:val="Hyperlink"/>
          <w:color w:val="auto"/>
          <w:u w:val="none"/>
        </w:rPr>
        <w:tab/>
        <w:t>Nokia, Nokia Shanghai Bell</w:t>
      </w:r>
    </w:p>
    <w:p w14:paraId="1C08F904" w14:textId="77777777" w:rsidR="00D558A6" w:rsidRPr="00D558A6" w:rsidRDefault="00ED115E" w:rsidP="00D558A6">
      <w:pPr>
        <w:pStyle w:val="References"/>
        <w:numPr>
          <w:ilvl w:val="0"/>
          <w:numId w:val="4"/>
        </w:numPr>
        <w:rPr>
          <w:rStyle w:val="Hyperlink"/>
          <w:color w:val="auto"/>
          <w:u w:val="none"/>
        </w:rPr>
      </w:pPr>
      <w:hyperlink r:id="rId43" w:history="1">
        <w:r w:rsidR="00D558A6" w:rsidRPr="00D558A6">
          <w:rPr>
            <w:rStyle w:val="Hyperlink"/>
            <w:color w:val="auto"/>
            <w:u w:val="none"/>
          </w:rPr>
          <w:t>R1-2300978</w:t>
        </w:r>
      </w:hyperlink>
      <w:r w:rsidR="00D558A6" w:rsidRPr="00D558A6">
        <w:rPr>
          <w:rStyle w:val="Hyperlink"/>
          <w:color w:val="auto"/>
          <w:u w:val="none"/>
        </w:rPr>
        <w:tab/>
        <w:t>Draft CR on SPS release PDCCH validation of DCI with CS-RNTI</w:t>
      </w:r>
      <w:r w:rsidR="00D558A6" w:rsidRPr="00D558A6">
        <w:rPr>
          <w:rStyle w:val="Hyperlink"/>
          <w:color w:val="auto"/>
          <w:u w:val="none"/>
        </w:rPr>
        <w:tab/>
        <w:t>CMCC</w:t>
      </w:r>
    </w:p>
    <w:p w14:paraId="1F45DE67" w14:textId="77777777" w:rsidR="00D558A6" w:rsidRPr="00D558A6" w:rsidRDefault="00ED115E" w:rsidP="00D558A6">
      <w:pPr>
        <w:pStyle w:val="References"/>
        <w:numPr>
          <w:ilvl w:val="0"/>
          <w:numId w:val="4"/>
        </w:numPr>
        <w:rPr>
          <w:rStyle w:val="Hyperlink"/>
          <w:color w:val="auto"/>
          <w:u w:val="none"/>
        </w:rPr>
      </w:pPr>
      <w:hyperlink r:id="rId44" w:history="1">
        <w:r w:rsidR="00D558A6" w:rsidRPr="00D558A6">
          <w:rPr>
            <w:rStyle w:val="Hyperlink"/>
            <w:color w:val="auto"/>
            <w:u w:val="none"/>
          </w:rPr>
          <w:t>R1-2300979</w:t>
        </w:r>
      </w:hyperlink>
      <w:r w:rsidR="00D558A6" w:rsidRPr="00D558A6">
        <w:rPr>
          <w:rStyle w:val="Hyperlink"/>
          <w:color w:val="auto"/>
          <w:u w:val="none"/>
        </w:rPr>
        <w:tab/>
        <w:t>Draft CR on PDCCH validation for single multicast SPS</w:t>
      </w:r>
      <w:r w:rsidR="00D558A6" w:rsidRPr="00D558A6">
        <w:rPr>
          <w:rStyle w:val="Hyperlink"/>
          <w:color w:val="auto"/>
          <w:u w:val="none"/>
        </w:rPr>
        <w:tab/>
        <w:t>CMCC</w:t>
      </w:r>
    </w:p>
    <w:p w14:paraId="5671E7FD" w14:textId="77777777" w:rsidR="00D558A6" w:rsidRPr="00D558A6" w:rsidRDefault="00ED115E" w:rsidP="00D558A6">
      <w:pPr>
        <w:pStyle w:val="References"/>
        <w:numPr>
          <w:ilvl w:val="0"/>
          <w:numId w:val="4"/>
        </w:numPr>
        <w:rPr>
          <w:rStyle w:val="Hyperlink"/>
          <w:color w:val="auto"/>
          <w:u w:val="none"/>
        </w:rPr>
      </w:pPr>
      <w:hyperlink r:id="rId45" w:history="1">
        <w:r w:rsidR="00D558A6" w:rsidRPr="00D558A6">
          <w:rPr>
            <w:rStyle w:val="Hyperlink"/>
            <w:color w:val="auto"/>
            <w:u w:val="none"/>
          </w:rPr>
          <w:t>R1-2300980</w:t>
        </w:r>
      </w:hyperlink>
      <w:r w:rsidR="00D558A6" w:rsidRPr="00D558A6">
        <w:rPr>
          <w:rStyle w:val="Hyperlink"/>
          <w:color w:val="auto"/>
          <w:u w:val="none"/>
        </w:rPr>
        <w:tab/>
        <w:t>Draft CR on FDMed unicast PDSCH and group-common PDSCH</w:t>
      </w:r>
      <w:r w:rsidR="00D558A6" w:rsidRPr="00D558A6">
        <w:rPr>
          <w:rStyle w:val="Hyperlink"/>
          <w:color w:val="auto"/>
          <w:u w:val="none"/>
        </w:rPr>
        <w:tab/>
        <w:t>CMCC</w:t>
      </w:r>
    </w:p>
    <w:p w14:paraId="6ADDB531" w14:textId="77777777" w:rsidR="00D558A6" w:rsidRPr="00D558A6" w:rsidRDefault="00ED115E" w:rsidP="00D558A6">
      <w:pPr>
        <w:pStyle w:val="References"/>
        <w:numPr>
          <w:ilvl w:val="0"/>
          <w:numId w:val="4"/>
        </w:numPr>
        <w:rPr>
          <w:rStyle w:val="Hyperlink"/>
          <w:color w:val="auto"/>
          <w:u w:val="none"/>
        </w:rPr>
      </w:pPr>
      <w:hyperlink r:id="rId46" w:history="1">
        <w:r w:rsidR="00D558A6" w:rsidRPr="00D558A6">
          <w:rPr>
            <w:rStyle w:val="Hyperlink"/>
            <w:color w:val="auto"/>
            <w:u w:val="none"/>
          </w:rPr>
          <w:t>R1-2300981</w:t>
        </w:r>
      </w:hyperlink>
      <w:r w:rsidR="00D558A6" w:rsidRPr="00D558A6">
        <w:rPr>
          <w:rStyle w:val="Hyperlink"/>
          <w:color w:val="auto"/>
          <w:u w:val="none"/>
        </w:rPr>
        <w:tab/>
        <w:t>Draft CR on SPS and dynamic scheduling PDSCH(s) collision for MBS</w:t>
      </w:r>
      <w:r w:rsidR="00D558A6" w:rsidRPr="00D558A6">
        <w:rPr>
          <w:rStyle w:val="Hyperlink"/>
          <w:color w:val="auto"/>
          <w:u w:val="none"/>
        </w:rPr>
        <w:tab/>
        <w:t>CMCC</w:t>
      </w:r>
    </w:p>
    <w:p w14:paraId="567D024C" w14:textId="77777777" w:rsidR="00D558A6" w:rsidRPr="00D558A6" w:rsidRDefault="00ED115E" w:rsidP="00D558A6">
      <w:pPr>
        <w:pStyle w:val="References"/>
        <w:numPr>
          <w:ilvl w:val="0"/>
          <w:numId w:val="4"/>
        </w:numPr>
        <w:rPr>
          <w:rStyle w:val="Hyperlink"/>
          <w:color w:val="auto"/>
          <w:u w:val="none"/>
        </w:rPr>
      </w:pPr>
      <w:hyperlink r:id="rId47" w:history="1">
        <w:r w:rsidR="00D558A6" w:rsidRPr="00D558A6">
          <w:rPr>
            <w:rStyle w:val="Hyperlink"/>
            <w:color w:val="auto"/>
            <w:u w:val="none"/>
          </w:rPr>
          <w:t>R1-2301030</w:t>
        </w:r>
      </w:hyperlink>
      <w:r w:rsidR="00D558A6" w:rsidRPr="00D558A6">
        <w:rPr>
          <w:rStyle w:val="Hyperlink"/>
          <w:color w:val="auto"/>
          <w:u w:val="none"/>
        </w:rPr>
        <w:tab/>
        <w:t>Draft CR on Counting and Ordering of HARQ-ACK bits for NACK-only Feedback Mode 2 to TS38.213</w:t>
      </w:r>
      <w:r w:rsidR="00D558A6" w:rsidRPr="00D558A6">
        <w:rPr>
          <w:rStyle w:val="Hyperlink"/>
          <w:color w:val="auto"/>
          <w:u w:val="none"/>
        </w:rPr>
        <w:tab/>
        <w:t>Nokia, Nokia Shanghai Bell</w:t>
      </w:r>
    </w:p>
    <w:p w14:paraId="14CE1439" w14:textId="77777777" w:rsidR="00D558A6" w:rsidRPr="00D558A6" w:rsidRDefault="00ED115E" w:rsidP="00D558A6">
      <w:pPr>
        <w:pStyle w:val="References"/>
        <w:numPr>
          <w:ilvl w:val="0"/>
          <w:numId w:val="4"/>
        </w:numPr>
        <w:rPr>
          <w:rStyle w:val="Hyperlink"/>
          <w:color w:val="auto"/>
          <w:u w:val="none"/>
        </w:rPr>
      </w:pPr>
      <w:hyperlink r:id="rId48" w:history="1">
        <w:r w:rsidR="00D558A6" w:rsidRPr="00D558A6">
          <w:rPr>
            <w:rStyle w:val="Hyperlink"/>
            <w:color w:val="auto"/>
            <w:u w:val="none"/>
          </w:rPr>
          <w:t>R1-2301032</w:t>
        </w:r>
      </w:hyperlink>
      <w:r w:rsidR="00D558A6" w:rsidRPr="00D558A6">
        <w:rPr>
          <w:rStyle w:val="Hyperlink"/>
          <w:color w:val="auto"/>
          <w:u w:val="none"/>
        </w:rPr>
        <w:tab/>
        <w:t>Draft correction on monitoring for DCI format 4_0 on Type0-PDCCH CSS to TS 38.213</w:t>
      </w:r>
      <w:r w:rsidR="00D558A6" w:rsidRPr="00D558A6">
        <w:rPr>
          <w:rStyle w:val="Hyperlink"/>
          <w:color w:val="auto"/>
          <w:u w:val="none"/>
        </w:rPr>
        <w:tab/>
        <w:t>Nokia, Nokia Shanghai Bell</w:t>
      </w:r>
    </w:p>
    <w:p w14:paraId="40EA96CA" w14:textId="77777777" w:rsidR="00D558A6" w:rsidRPr="00D558A6" w:rsidRDefault="00ED115E" w:rsidP="00D558A6">
      <w:pPr>
        <w:pStyle w:val="References"/>
        <w:numPr>
          <w:ilvl w:val="0"/>
          <w:numId w:val="4"/>
        </w:numPr>
        <w:rPr>
          <w:rStyle w:val="Hyperlink"/>
          <w:color w:val="auto"/>
          <w:u w:val="none"/>
        </w:rPr>
      </w:pPr>
      <w:hyperlink r:id="rId49" w:history="1">
        <w:r w:rsidR="00D558A6" w:rsidRPr="00D558A6">
          <w:rPr>
            <w:rStyle w:val="Hyperlink"/>
            <w:color w:val="auto"/>
            <w:u w:val="none"/>
          </w:rPr>
          <w:t>R1-2301033</w:t>
        </w:r>
      </w:hyperlink>
      <w:r w:rsidR="00D558A6" w:rsidRPr="00D558A6">
        <w:rPr>
          <w:rStyle w:val="Hyperlink"/>
          <w:color w:val="auto"/>
          <w:u w:val="none"/>
        </w:rPr>
        <w:tab/>
        <w:t>Draft CR on SPS PDSCH collisions with DG PDSCH for TS38.214</w:t>
      </w:r>
      <w:r w:rsidR="00D558A6" w:rsidRPr="00D558A6">
        <w:rPr>
          <w:rStyle w:val="Hyperlink"/>
          <w:color w:val="auto"/>
          <w:u w:val="none"/>
        </w:rPr>
        <w:tab/>
        <w:t>Nokia, Nokia Shanghai Bell</w:t>
      </w:r>
    </w:p>
    <w:p w14:paraId="02A7932F" w14:textId="77777777" w:rsidR="00D558A6" w:rsidRPr="00D558A6" w:rsidRDefault="00ED115E" w:rsidP="00D558A6">
      <w:pPr>
        <w:pStyle w:val="References"/>
        <w:numPr>
          <w:ilvl w:val="0"/>
          <w:numId w:val="4"/>
        </w:numPr>
        <w:rPr>
          <w:rStyle w:val="Hyperlink"/>
          <w:color w:val="auto"/>
          <w:u w:val="none"/>
        </w:rPr>
      </w:pPr>
      <w:hyperlink r:id="rId50" w:history="1">
        <w:r w:rsidR="00D558A6" w:rsidRPr="00D558A6">
          <w:rPr>
            <w:rStyle w:val="Hyperlink"/>
            <w:color w:val="auto"/>
            <w:u w:val="none"/>
          </w:rPr>
          <w:t>R1-2301087</w:t>
        </w:r>
      </w:hyperlink>
      <w:r w:rsidR="00D558A6" w:rsidRPr="00D558A6">
        <w:rPr>
          <w:rStyle w:val="Hyperlink"/>
          <w:color w:val="auto"/>
          <w:u w:val="none"/>
        </w:rPr>
        <w:tab/>
        <w:t>Draft CR on configuration of G-RNTI / G-CS-RNTI per serving cell</w:t>
      </w:r>
      <w:r w:rsidR="00D558A6" w:rsidRPr="00D558A6">
        <w:rPr>
          <w:rStyle w:val="Hyperlink"/>
          <w:color w:val="auto"/>
          <w:u w:val="none"/>
        </w:rPr>
        <w:tab/>
        <w:t>Lenovo</w:t>
      </w:r>
    </w:p>
    <w:p w14:paraId="71C636B5" w14:textId="77777777" w:rsidR="00D558A6" w:rsidRPr="00D558A6" w:rsidRDefault="00ED115E" w:rsidP="00D558A6">
      <w:pPr>
        <w:pStyle w:val="References"/>
        <w:numPr>
          <w:ilvl w:val="0"/>
          <w:numId w:val="4"/>
        </w:numPr>
        <w:rPr>
          <w:rStyle w:val="Hyperlink"/>
          <w:color w:val="auto"/>
          <w:u w:val="none"/>
        </w:rPr>
      </w:pPr>
      <w:hyperlink r:id="rId51" w:history="1">
        <w:r w:rsidR="00D558A6" w:rsidRPr="00D558A6">
          <w:rPr>
            <w:rStyle w:val="Hyperlink"/>
            <w:color w:val="auto"/>
            <w:u w:val="none"/>
          </w:rPr>
          <w:t>R1-2301088</w:t>
        </w:r>
      </w:hyperlink>
      <w:r w:rsidR="00D558A6" w:rsidRPr="00D558A6">
        <w:rPr>
          <w:rStyle w:val="Hyperlink"/>
          <w:color w:val="auto"/>
          <w:u w:val="none"/>
        </w:rPr>
        <w:tab/>
        <w:t>Draft CR on HARQ-ACK feedback for multicast SPS activation/deactivation</w:t>
      </w:r>
      <w:r w:rsidR="00D558A6" w:rsidRPr="00D558A6">
        <w:rPr>
          <w:rStyle w:val="Hyperlink"/>
          <w:color w:val="auto"/>
          <w:u w:val="none"/>
        </w:rPr>
        <w:tab/>
        <w:t>Lenovo</w:t>
      </w:r>
    </w:p>
    <w:p w14:paraId="5C2DA648" w14:textId="77777777" w:rsidR="00D558A6" w:rsidRPr="00D558A6" w:rsidRDefault="00ED115E" w:rsidP="00D558A6">
      <w:pPr>
        <w:pStyle w:val="References"/>
        <w:numPr>
          <w:ilvl w:val="0"/>
          <w:numId w:val="4"/>
        </w:numPr>
        <w:rPr>
          <w:rStyle w:val="Hyperlink"/>
          <w:color w:val="auto"/>
          <w:u w:val="none"/>
        </w:rPr>
      </w:pPr>
      <w:hyperlink r:id="rId52" w:history="1">
        <w:r w:rsidR="00D558A6" w:rsidRPr="00D558A6">
          <w:rPr>
            <w:rStyle w:val="Hyperlink"/>
            <w:color w:val="auto"/>
            <w:u w:val="none"/>
          </w:rPr>
          <w:t>R1-2301089</w:t>
        </w:r>
      </w:hyperlink>
      <w:r w:rsidR="00D558A6" w:rsidRPr="00D558A6">
        <w:rPr>
          <w:rStyle w:val="Hyperlink"/>
          <w:color w:val="auto"/>
          <w:u w:val="none"/>
        </w:rPr>
        <w:tab/>
        <w:t>Draft CR on multicast HARQ-ACK information in a Type-3 HARQ-ACK codebook</w:t>
      </w:r>
      <w:r w:rsidR="00D558A6" w:rsidRPr="00D558A6">
        <w:rPr>
          <w:rStyle w:val="Hyperlink"/>
          <w:color w:val="auto"/>
          <w:u w:val="none"/>
        </w:rPr>
        <w:tab/>
        <w:t>Lenovo</w:t>
      </w:r>
    </w:p>
    <w:p w14:paraId="5E50F18B" w14:textId="77777777" w:rsidR="00D558A6" w:rsidRPr="00D558A6" w:rsidRDefault="00ED115E" w:rsidP="00D558A6">
      <w:pPr>
        <w:pStyle w:val="References"/>
        <w:numPr>
          <w:ilvl w:val="0"/>
          <w:numId w:val="4"/>
        </w:numPr>
        <w:rPr>
          <w:rStyle w:val="Hyperlink"/>
          <w:color w:val="auto"/>
          <w:u w:val="none"/>
        </w:rPr>
      </w:pPr>
      <w:hyperlink r:id="rId53" w:history="1">
        <w:r w:rsidR="00D558A6" w:rsidRPr="00D558A6">
          <w:rPr>
            <w:rStyle w:val="Hyperlink"/>
            <w:color w:val="auto"/>
            <w:u w:val="none"/>
          </w:rPr>
          <w:t>R1-2301090</w:t>
        </w:r>
      </w:hyperlink>
      <w:r w:rsidR="00D558A6" w:rsidRPr="00D558A6">
        <w:rPr>
          <w:rStyle w:val="Hyperlink"/>
          <w:color w:val="auto"/>
          <w:u w:val="none"/>
        </w:rPr>
        <w:tab/>
        <w:t>Draft CR on processing timeline for NACK-only mode 2 for multicast</w:t>
      </w:r>
      <w:r w:rsidR="00D558A6" w:rsidRPr="00D558A6">
        <w:rPr>
          <w:rStyle w:val="Hyperlink"/>
          <w:color w:val="auto"/>
          <w:u w:val="none"/>
        </w:rPr>
        <w:tab/>
        <w:t>Lenovo</w:t>
      </w:r>
    </w:p>
    <w:p w14:paraId="624F5615" w14:textId="77777777" w:rsidR="00D558A6" w:rsidRPr="00D558A6" w:rsidRDefault="00ED115E" w:rsidP="00D558A6">
      <w:pPr>
        <w:pStyle w:val="References"/>
        <w:numPr>
          <w:ilvl w:val="0"/>
          <w:numId w:val="4"/>
        </w:numPr>
        <w:rPr>
          <w:rStyle w:val="Hyperlink"/>
          <w:color w:val="auto"/>
          <w:u w:val="none"/>
        </w:rPr>
      </w:pPr>
      <w:hyperlink r:id="rId54" w:history="1">
        <w:r w:rsidR="00D558A6" w:rsidRPr="00D558A6">
          <w:rPr>
            <w:rStyle w:val="Hyperlink"/>
            <w:color w:val="auto"/>
            <w:u w:val="none"/>
          </w:rPr>
          <w:t>R1-2301104</w:t>
        </w:r>
      </w:hyperlink>
      <w:r w:rsidR="00D558A6" w:rsidRPr="00D558A6">
        <w:rPr>
          <w:rStyle w:val="Hyperlink"/>
          <w:color w:val="auto"/>
          <w:u w:val="none"/>
        </w:rPr>
        <w:tab/>
        <w:t>Draft CR on multicast HARQ-ACK</w:t>
      </w:r>
      <w:r w:rsidR="00D558A6" w:rsidRPr="00D558A6">
        <w:rPr>
          <w:rStyle w:val="Hyperlink"/>
          <w:color w:val="auto"/>
          <w:u w:val="none"/>
        </w:rPr>
        <w:tab/>
        <w:t>LG Electronics</w:t>
      </w:r>
    </w:p>
    <w:p w14:paraId="18A655BF" w14:textId="77777777" w:rsidR="00D558A6" w:rsidRPr="00D558A6" w:rsidRDefault="00ED115E" w:rsidP="00D558A6">
      <w:pPr>
        <w:pStyle w:val="References"/>
        <w:numPr>
          <w:ilvl w:val="0"/>
          <w:numId w:val="4"/>
        </w:numPr>
        <w:rPr>
          <w:rStyle w:val="Hyperlink"/>
          <w:color w:val="auto"/>
          <w:u w:val="none"/>
        </w:rPr>
      </w:pPr>
      <w:hyperlink r:id="rId55" w:history="1">
        <w:r w:rsidR="00D558A6" w:rsidRPr="00D558A6">
          <w:rPr>
            <w:rStyle w:val="Hyperlink"/>
            <w:color w:val="auto"/>
            <w:u w:val="none"/>
          </w:rPr>
          <w:t>R1-2301105</w:t>
        </w:r>
      </w:hyperlink>
      <w:r w:rsidR="00D558A6" w:rsidRPr="00D558A6">
        <w:rPr>
          <w:rStyle w:val="Hyperlink"/>
          <w:color w:val="auto"/>
          <w:u w:val="none"/>
        </w:rPr>
        <w:tab/>
        <w:t>Draft CR on sps-ConfigDeactivationStateList</w:t>
      </w:r>
      <w:r w:rsidR="00D558A6" w:rsidRPr="00D558A6">
        <w:rPr>
          <w:rStyle w:val="Hyperlink"/>
          <w:color w:val="auto"/>
          <w:u w:val="none"/>
        </w:rPr>
        <w:tab/>
        <w:t>LG Electronics</w:t>
      </w:r>
    </w:p>
    <w:p w14:paraId="40344C5D" w14:textId="77777777" w:rsidR="00D558A6" w:rsidRPr="00D558A6" w:rsidRDefault="00ED115E" w:rsidP="00D558A6">
      <w:pPr>
        <w:pStyle w:val="References"/>
        <w:numPr>
          <w:ilvl w:val="0"/>
          <w:numId w:val="4"/>
        </w:numPr>
        <w:rPr>
          <w:rStyle w:val="Hyperlink"/>
          <w:color w:val="auto"/>
          <w:u w:val="none"/>
        </w:rPr>
      </w:pPr>
      <w:hyperlink r:id="rId56" w:history="1">
        <w:r w:rsidR="00D558A6" w:rsidRPr="00D558A6">
          <w:rPr>
            <w:rStyle w:val="Hyperlink"/>
            <w:color w:val="auto"/>
            <w:u w:val="none"/>
          </w:rPr>
          <w:t>R1-2301238</w:t>
        </w:r>
      </w:hyperlink>
      <w:r w:rsidR="00D558A6" w:rsidRPr="00D558A6">
        <w:rPr>
          <w:rStyle w:val="Hyperlink"/>
          <w:color w:val="auto"/>
          <w:u w:val="none"/>
        </w:rPr>
        <w:tab/>
        <w:t>Correction on HARQ-ACK reporting for the “NACK-only” mode in MBS</w:t>
      </w:r>
      <w:r w:rsidR="00D558A6" w:rsidRPr="00D558A6">
        <w:rPr>
          <w:rStyle w:val="Hyperlink"/>
          <w:color w:val="auto"/>
          <w:u w:val="none"/>
        </w:rPr>
        <w:tab/>
        <w:t>Samsung</w:t>
      </w:r>
    </w:p>
    <w:p w14:paraId="31626CAB" w14:textId="77777777" w:rsidR="00D558A6" w:rsidRPr="00D558A6" w:rsidRDefault="00ED115E" w:rsidP="00D558A6">
      <w:pPr>
        <w:pStyle w:val="References"/>
        <w:numPr>
          <w:ilvl w:val="0"/>
          <w:numId w:val="4"/>
        </w:numPr>
        <w:rPr>
          <w:rStyle w:val="Hyperlink"/>
          <w:color w:val="auto"/>
          <w:u w:val="none"/>
        </w:rPr>
      </w:pPr>
      <w:hyperlink r:id="rId57" w:history="1">
        <w:r w:rsidR="00D558A6" w:rsidRPr="00D558A6">
          <w:rPr>
            <w:rStyle w:val="Hyperlink"/>
            <w:color w:val="auto"/>
            <w:u w:val="none"/>
          </w:rPr>
          <w:t>R1-2301239</w:t>
        </w:r>
      </w:hyperlink>
      <w:r w:rsidR="00D558A6" w:rsidRPr="00D558A6">
        <w:rPr>
          <w:rStyle w:val="Hyperlink"/>
          <w:color w:val="auto"/>
          <w:u w:val="none"/>
        </w:rPr>
        <w:tab/>
        <w:t>Correction on supporting multiple G-RNTIs/G-SC-RNTIs for the “NACK-only” mode in MBS</w:t>
      </w:r>
      <w:r w:rsidR="00D558A6" w:rsidRPr="00D558A6">
        <w:rPr>
          <w:rStyle w:val="Hyperlink"/>
          <w:color w:val="auto"/>
          <w:u w:val="none"/>
        </w:rPr>
        <w:tab/>
        <w:t>Samsung</w:t>
      </w:r>
    </w:p>
    <w:p w14:paraId="27EFB0A4" w14:textId="77777777" w:rsidR="00D558A6" w:rsidRPr="00D558A6" w:rsidRDefault="00ED115E" w:rsidP="00D558A6">
      <w:pPr>
        <w:pStyle w:val="References"/>
        <w:numPr>
          <w:ilvl w:val="0"/>
          <w:numId w:val="4"/>
        </w:numPr>
        <w:rPr>
          <w:rStyle w:val="Hyperlink"/>
          <w:color w:val="auto"/>
          <w:u w:val="none"/>
        </w:rPr>
      </w:pPr>
      <w:hyperlink r:id="rId58" w:history="1">
        <w:r w:rsidR="00D558A6" w:rsidRPr="00D558A6">
          <w:rPr>
            <w:rStyle w:val="Hyperlink"/>
            <w:color w:val="auto"/>
            <w:u w:val="none"/>
          </w:rPr>
          <w:t>R1-2301240</w:t>
        </w:r>
      </w:hyperlink>
      <w:r w:rsidR="00D558A6" w:rsidRPr="00D558A6">
        <w:rPr>
          <w:rStyle w:val="Hyperlink"/>
          <w:color w:val="auto"/>
          <w:u w:val="none"/>
        </w:rPr>
        <w:tab/>
        <w:t>Correction on multiplexing Type-2 HARQ-ACK codebook in a PUSCH</w:t>
      </w:r>
      <w:r w:rsidR="00D558A6" w:rsidRPr="00D558A6">
        <w:rPr>
          <w:rStyle w:val="Hyperlink"/>
          <w:color w:val="auto"/>
          <w:u w:val="none"/>
        </w:rPr>
        <w:tab/>
        <w:t>Samsung</w:t>
      </w:r>
    </w:p>
    <w:p w14:paraId="31585939" w14:textId="77777777" w:rsidR="00D558A6" w:rsidRPr="00D558A6" w:rsidRDefault="00ED115E" w:rsidP="00D558A6">
      <w:pPr>
        <w:pStyle w:val="References"/>
        <w:numPr>
          <w:ilvl w:val="0"/>
          <w:numId w:val="4"/>
        </w:numPr>
        <w:rPr>
          <w:rStyle w:val="Hyperlink"/>
          <w:color w:val="auto"/>
          <w:u w:val="none"/>
        </w:rPr>
      </w:pPr>
      <w:hyperlink r:id="rId59" w:history="1">
        <w:r w:rsidR="00D558A6" w:rsidRPr="00D558A6">
          <w:rPr>
            <w:rStyle w:val="Hyperlink"/>
            <w:color w:val="auto"/>
            <w:u w:val="none"/>
          </w:rPr>
          <w:t>R1-2301241</w:t>
        </w:r>
      </w:hyperlink>
      <w:r w:rsidR="00D558A6" w:rsidRPr="00D558A6">
        <w:rPr>
          <w:rStyle w:val="Hyperlink"/>
          <w:color w:val="auto"/>
          <w:u w:val="none"/>
        </w:rPr>
        <w:tab/>
        <w:t>Correction on multiplexing NACK-only HARQ-ACK and CSI and SR in a PUCCH</w:t>
      </w:r>
      <w:r w:rsidR="00D558A6" w:rsidRPr="00D558A6">
        <w:rPr>
          <w:rStyle w:val="Hyperlink"/>
          <w:color w:val="auto"/>
          <w:u w:val="none"/>
        </w:rPr>
        <w:tab/>
        <w:t>Samsung</w:t>
      </w:r>
    </w:p>
    <w:p w14:paraId="2563AACA" w14:textId="77777777" w:rsidR="00D558A6" w:rsidRPr="00D558A6" w:rsidRDefault="00ED115E" w:rsidP="00D558A6">
      <w:pPr>
        <w:pStyle w:val="References"/>
        <w:numPr>
          <w:ilvl w:val="0"/>
          <w:numId w:val="4"/>
        </w:numPr>
        <w:rPr>
          <w:rStyle w:val="Hyperlink"/>
          <w:color w:val="auto"/>
          <w:u w:val="none"/>
        </w:rPr>
      </w:pPr>
      <w:hyperlink r:id="rId60" w:history="1">
        <w:r w:rsidR="00D558A6" w:rsidRPr="00D558A6">
          <w:rPr>
            <w:rStyle w:val="Hyperlink"/>
            <w:color w:val="auto"/>
            <w:u w:val="none"/>
          </w:rPr>
          <w:t>R1-2301242</w:t>
        </w:r>
      </w:hyperlink>
      <w:r w:rsidR="00D558A6" w:rsidRPr="00D558A6">
        <w:rPr>
          <w:rStyle w:val="Hyperlink"/>
          <w:color w:val="auto"/>
          <w:u w:val="none"/>
        </w:rPr>
        <w:tab/>
        <w:t>Correction on FDMed unicast and multicast PDSCH receptions</w:t>
      </w:r>
      <w:r w:rsidR="00D558A6" w:rsidRPr="00D558A6">
        <w:rPr>
          <w:rStyle w:val="Hyperlink"/>
          <w:color w:val="auto"/>
          <w:u w:val="none"/>
        </w:rPr>
        <w:tab/>
        <w:t>Samsung</w:t>
      </w:r>
    </w:p>
    <w:p w14:paraId="7B9BBB01" w14:textId="77777777" w:rsidR="00D558A6" w:rsidRPr="00D558A6" w:rsidRDefault="00ED115E" w:rsidP="00D558A6">
      <w:pPr>
        <w:pStyle w:val="References"/>
        <w:numPr>
          <w:ilvl w:val="0"/>
          <w:numId w:val="4"/>
        </w:numPr>
        <w:rPr>
          <w:rStyle w:val="Hyperlink"/>
          <w:color w:val="auto"/>
          <w:u w:val="none"/>
        </w:rPr>
      </w:pPr>
      <w:hyperlink r:id="rId61" w:history="1">
        <w:r w:rsidR="00D558A6" w:rsidRPr="00D558A6">
          <w:rPr>
            <w:rStyle w:val="Hyperlink"/>
            <w:color w:val="auto"/>
            <w:u w:val="none"/>
          </w:rPr>
          <w:t>R1-2301388</w:t>
        </w:r>
      </w:hyperlink>
      <w:r w:rsidR="00D558A6" w:rsidRPr="00D558A6">
        <w:rPr>
          <w:rStyle w:val="Hyperlink"/>
          <w:color w:val="auto"/>
          <w:u w:val="none"/>
        </w:rPr>
        <w:tab/>
        <w:t>Remaining issues for NR MBS</w:t>
      </w:r>
      <w:r w:rsidR="00D558A6" w:rsidRPr="00D558A6">
        <w:rPr>
          <w:rStyle w:val="Hyperlink"/>
          <w:color w:val="auto"/>
          <w:u w:val="none"/>
        </w:rPr>
        <w:tab/>
        <w:t>Qualcomm Incorporated</w:t>
      </w:r>
    </w:p>
    <w:p w14:paraId="20621B56" w14:textId="77777777" w:rsidR="00D558A6" w:rsidRPr="00D558A6" w:rsidRDefault="00ED115E" w:rsidP="00D558A6">
      <w:pPr>
        <w:pStyle w:val="References"/>
        <w:numPr>
          <w:ilvl w:val="0"/>
          <w:numId w:val="4"/>
        </w:numPr>
        <w:rPr>
          <w:rStyle w:val="Hyperlink"/>
          <w:color w:val="auto"/>
          <w:u w:val="none"/>
        </w:rPr>
      </w:pPr>
      <w:hyperlink r:id="rId62" w:history="1">
        <w:r w:rsidR="00D558A6" w:rsidRPr="00D558A6">
          <w:rPr>
            <w:rStyle w:val="Hyperlink"/>
            <w:color w:val="auto"/>
            <w:u w:val="none"/>
          </w:rPr>
          <w:t>R1-2301389</w:t>
        </w:r>
      </w:hyperlink>
      <w:r w:rsidR="00D558A6" w:rsidRPr="00D558A6">
        <w:rPr>
          <w:rStyle w:val="Hyperlink"/>
          <w:color w:val="auto"/>
          <w:u w:val="none"/>
        </w:rPr>
        <w:tab/>
        <w:t>Draft CR on G-RNTI/G-CS-RNTI not configured with harq-FeedbackEnablerMulticast</w:t>
      </w:r>
      <w:r w:rsidR="00D558A6" w:rsidRPr="00D558A6">
        <w:rPr>
          <w:rStyle w:val="Hyperlink"/>
          <w:color w:val="auto"/>
          <w:u w:val="none"/>
        </w:rPr>
        <w:tab/>
        <w:t>Qualcomm Incorporated</w:t>
      </w:r>
    </w:p>
    <w:p w14:paraId="6EBF8363" w14:textId="77777777" w:rsidR="00D558A6" w:rsidRPr="00D558A6" w:rsidRDefault="00ED115E" w:rsidP="00D558A6">
      <w:pPr>
        <w:pStyle w:val="References"/>
        <w:numPr>
          <w:ilvl w:val="0"/>
          <w:numId w:val="4"/>
        </w:numPr>
        <w:rPr>
          <w:rStyle w:val="Hyperlink"/>
          <w:color w:val="auto"/>
          <w:u w:val="none"/>
        </w:rPr>
      </w:pPr>
      <w:hyperlink r:id="rId63" w:history="1">
        <w:r w:rsidR="00D558A6" w:rsidRPr="00D558A6">
          <w:rPr>
            <w:rStyle w:val="Hyperlink"/>
            <w:color w:val="auto"/>
            <w:u w:val="none"/>
          </w:rPr>
          <w:t>R1-2301390</w:t>
        </w:r>
      </w:hyperlink>
      <w:r w:rsidR="00D558A6" w:rsidRPr="00D558A6">
        <w:rPr>
          <w:rStyle w:val="Hyperlink"/>
          <w:color w:val="auto"/>
          <w:u w:val="none"/>
        </w:rPr>
        <w:tab/>
        <w:t>Draft CR on first HARQ feedback mode for multicast SPS activation/deactivation</w:t>
      </w:r>
      <w:r w:rsidR="00D558A6" w:rsidRPr="00D558A6">
        <w:rPr>
          <w:rStyle w:val="Hyperlink"/>
          <w:color w:val="auto"/>
          <w:u w:val="none"/>
        </w:rPr>
        <w:tab/>
        <w:t>Qualcomm Incorporated</w:t>
      </w:r>
    </w:p>
    <w:p w14:paraId="4420624D" w14:textId="77777777" w:rsidR="00D558A6" w:rsidRPr="00D558A6" w:rsidRDefault="00ED115E" w:rsidP="00D558A6">
      <w:pPr>
        <w:pStyle w:val="References"/>
        <w:numPr>
          <w:ilvl w:val="0"/>
          <w:numId w:val="4"/>
        </w:numPr>
        <w:rPr>
          <w:rStyle w:val="Hyperlink"/>
          <w:color w:val="auto"/>
          <w:u w:val="none"/>
        </w:rPr>
      </w:pPr>
      <w:hyperlink r:id="rId64" w:history="1">
        <w:r w:rsidR="00D558A6" w:rsidRPr="00D558A6">
          <w:rPr>
            <w:rStyle w:val="Hyperlink"/>
            <w:color w:val="auto"/>
            <w:u w:val="none"/>
          </w:rPr>
          <w:t>R1-2301449</w:t>
        </w:r>
      </w:hyperlink>
      <w:r w:rsidR="00D558A6" w:rsidRPr="00D558A6">
        <w:rPr>
          <w:rStyle w:val="Hyperlink"/>
          <w:color w:val="auto"/>
          <w:u w:val="none"/>
        </w:rPr>
        <w:tab/>
        <w:t>Draft editorial CR on RRC signaling for Type-1 codebook for MBS</w:t>
      </w:r>
      <w:r w:rsidR="00D558A6" w:rsidRPr="00D558A6">
        <w:rPr>
          <w:rStyle w:val="Hyperlink"/>
          <w:color w:val="auto"/>
          <w:u w:val="none"/>
        </w:rPr>
        <w:tab/>
        <w:t>ZTE</w:t>
      </w:r>
    </w:p>
    <w:p w14:paraId="29680F32" w14:textId="77777777" w:rsidR="00D558A6" w:rsidRPr="00D558A6" w:rsidRDefault="00ED115E" w:rsidP="00D558A6">
      <w:pPr>
        <w:pStyle w:val="References"/>
        <w:numPr>
          <w:ilvl w:val="0"/>
          <w:numId w:val="4"/>
        </w:numPr>
        <w:rPr>
          <w:rStyle w:val="Hyperlink"/>
          <w:color w:val="auto"/>
          <w:u w:val="none"/>
        </w:rPr>
      </w:pPr>
      <w:hyperlink r:id="rId65" w:history="1">
        <w:r w:rsidR="00D558A6" w:rsidRPr="00D558A6">
          <w:rPr>
            <w:rStyle w:val="Hyperlink"/>
            <w:color w:val="auto"/>
            <w:u w:val="none"/>
          </w:rPr>
          <w:t>R1-2301450</w:t>
        </w:r>
      </w:hyperlink>
      <w:r w:rsidR="00D558A6" w:rsidRPr="00D558A6">
        <w:rPr>
          <w:rStyle w:val="Hyperlink"/>
          <w:color w:val="auto"/>
          <w:u w:val="none"/>
        </w:rPr>
        <w:tab/>
        <w:t>Draft CR on the generation of the type1 HARQ-ACK codebook</w:t>
      </w:r>
      <w:r w:rsidR="00D558A6" w:rsidRPr="00D558A6">
        <w:rPr>
          <w:rStyle w:val="Hyperlink"/>
          <w:color w:val="auto"/>
          <w:u w:val="none"/>
        </w:rPr>
        <w:tab/>
        <w:t>ZTE</w:t>
      </w:r>
    </w:p>
    <w:p w14:paraId="181BC83C" w14:textId="77777777" w:rsidR="00D558A6" w:rsidRPr="00D558A6" w:rsidRDefault="00ED115E" w:rsidP="00D558A6">
      <w:pPr>
        <w:pStyle w:val="References"/>
        <w:numPr>
          <w:ilvl w:val="0"/>
          <w:numId w:val="4"/>
        </w:numPr>
        <w:rPr>
          <w:rStyle w:val="Hyperlink"/>
          <w:color w:val="auto"/>
          <w:u w:val="none"/>
        </w:rPr>
      </w:pPr>
      <w:hyperlink r:id="rId66" w:history="1">
        <w:r w:rsidR="00D558A6" w:rsidRPr="00D558A6">
          <w:rPr>
            <w:rStyle w:val="Hyperlink"/>
            <w:color w:val="auto"/>
            <w:u w:val="none"/>
          </w:rPr>
          <w:t>R1-2301451</w:t>
        </w:r>
      </w:hyperlink>
      <w:r w:rsidR="00D558A6" w:rsidRPr="00D558A6">
        <w:rPr>
          <w:rStyle w:val="Hyperlink"/>
          <w:color w:val="auto"/>
          <w:u w:val="none"/>
        </w:rPr>
        <w:tab/>
        <w:t>Draft 213 CR on broadcast PDCCH monitoring in active DL BWP</w:t>
      </w:r>
      <w:r w:rsidR="00D558A6" w:rsidRPr="00D558A6">
        <w:rPr>
          <w:rStyle w:val="Hyperlink"/>
          <w:color w:val="auto"/>
          <w:u w:val="none"/>
        </w:rPr>
        <w:tab/>
        <w:t>ZTE</w:t>
      </w:r>
    </w:p>
    <w:p w14:paraId="7CDD5BD1" w14:textId="77777777" w:rsidR="00D558A6" w:rsidRPr="00D558A6" w:rsidRDefault="00ED115E" w:rsidP="00D558A6">
      <w:pPr>
        <w:pStyle w:val="References"/>
        <w:numPr>
          <w:ilvl w:val="0"/>
          <w:numId w:val="4"/>
        </w:numPr>
        <w:rPr>
          <w:rStyle w:val="Hyperlink"/>
          <w:color w:val="auto"/>
          <w:u w:val="none"/>
        </w:rPr>
      </w:pPr>
      <w:hyperlink r:id="rId67" w:history="1">
        <w:r w:rsidR="00D558A6" w:rsidRPr="00D558A6">
          <w:rPr>
            <w:rStyle w:val="Hyperlink"/>
            <w:color w:val="auto"/>
            <w:u w:val="none"/>
          </w:rPr>
          <w:t>R1-2301452</w:t>
        </w:r>
      </w:hyperlink>
      <w:r w:rsidR="00D558A6" w:rsidRPr="00D558A6">
        <w:rPr>
          <w:rStyle w:val="Hyperlink"/>
          <w:color w:val="auto"/>
          <w:u w:val="none"/>
        </w:rPr>
        <w:tab/>
        <w:t>Draft 213 CR on feedback mode for SPS</w:t>
      </w:r>
      <w:r w:rsidR="00D558A6" w:rsidRPr="00D558A6">
        <w:rPr>
          <w:rStyle w:val="Hyperlink"/>
          <w:color w:val="auto"/>
          <w:u w:val="none"/>
        </w:rPr>
        <w:tab/>
        <w:t>ZTE</w:t>
      </w:r>
    </w:p>
    <w:p w14:paraId="53185FB4" w14:textId="77777777" w:rsidR="00D558A6" w:rsidRPr="00D558A6" w:rsidRDefault="00ED115E" w:rsidP="00D558A6">
      <w:pPr>
        <w:pStyle w:val="References"/>
        <w:numPr>
          <w:ilvl w:val="0"/>
          <w:numId w:val="4"/>
        </w:numPr>
        <w:rPr>
          <w:rStyle w:val="Hyperlink"/>
          <w:color w:val="auto"/>
          <w:u w:val="none"/>
        </w:rPr>
      </w:pPr>
      <w:hyperlink r:id="rId68" w:history="1">
        <w:r w:rsidR="00D558A6" w:rsidRPr="00D558A6">
          <w:rPr>
            <w:rStyle w:val="Hyperlink"/>
            <w:color w:val="auto"/>
            <w:u w:val="none"/>
          </w:rPr>
          <w:t>R1-2301453</w:t>
        </w:r>
      </w:hyperlink>
      <w:r w:rsidR="00D558A6" w:rsidRPr="00D558A6">
        <w:rPr>
          <w:rStyle w:val="Hyperlink"/>
          <w:color w:val="auto"/>
          <w:u w:val="none"/>
        </w:rPr>
        <w:tab/>
        <w:t>Draft 214 CR on FDM reception</w:t>
      </w:r>
      <w:r w:rsidR="00D558A6" w:rsidRPr="00D558A6">
        <w:rPr>
          <w:rStyle w:val="Hyperlink"/>
          <w:color w:val="auto"/>
          <w:u w:val="none"/>
        </w:rPr>
        <w:tab/>
        <w:t>ZTE</w:t>
      </w:r>
    </w:p>
    <w:p w14:paraId="691C631D" w14:textId="77777777" w:rsidR="00D558A6" w:rsidRPr="00D558A6" w:rsidRDefault="00ED115E" w:rsidP="00D558A6">
      <w:pPr>
        <w:pStyle w:val="References"/>
        <w:numPr>
          <w:ilvl w:val="0"/>
          <w:numId w:val="4"/>
        </w:numPr>
        <w:rPr>
          <w:rStyle w:val="Hyperlink"/>
          <w:color w:val="auto"/>
          <w:u w:val="none"/>
        </w:rPr>
      </w:pPr>
      <w:hyperlink r:id="rId69" w:history="1">
        <w:r w:rsidR="00D558A6" w:rsidRPr="00D558A6">
          <w:rPr>
            <w:rStyle w:val="Hyperlink"/>
            <w:color w:val="auto"/>
            <w:u w:val="none"/>
          </w:rPr>
          <w:t>R1-2301454</w:t>
        </w:r>
      </w:hyperlink>
      <w:r w:rsidR="00D558A6" w:rsidRPr="00D558A6">
        <w:rPr>
          <w:rStyle w:val="Hyperlink"/>
          <w:color w:val="auto"/>
          <w:u w:val="none"/>
        </w:rPr>
        <w:tab/>
        <w:t>Draft 213 CR on PUCCH resource for SPS PDSCH for MBS for NACK-only mode</w:t>
      </w:r>
      <w:r w:rsidR="00D558A6" w:rsidRPr="00D558A6">
        <w:rPr>
          <w:rStyle w:val="Hyperlink"/>
          <w:color w:val="auto"/>
          <w:u w:val="none"/>
        </w:rPr>
        <w:tab/>
        <w:t>ZTE</w:t>
      </w:r>
    </w:p>
    <w:p w14:paraId="011350DE" w14:textId="77777777" w:rsidR="00D558A6" w:rsidRPr="00D558A6" w:rsidRDefault="00ED115E" w:rsidP="00D558A6">
      <w:pPr>
        <w:pStyle w:val="References"/>
        <w:numPr>
          <w:ilvl w:val="0"/>
          <w:numId w:val="4"/>
        </w:numPr>
        <w:rPr>
          <w:rStyle w:val="Hyperlink"/>
          <w:color w:val="auto"/>
          <w:u w:val="none"/>
        </w:rPr>
      </w:pPr>
      <w:hyperlink r:id="rId70" w:history="1">
        <w:r w:rsidR="00D558A6" w:rsidRPr="00D558A6">
          <w:rPr>
            <w:rStyle w:val="Hyperlink"/>
            <w:color w:val="auto"/>
            <w:u w:val="none"/>
          </w:rPr>
          <w:t>R1-2301455</w:t>
        </w:r>
      </w:hyperlink>
      <w:r w:rsidR="00D558A6" w:rsidRPr="00D558A6">
        <w:rPr>
          <w:rStyle w:val="Hyperlink"/>
          <w:color w:val="auto"/>
          <w:u w:val="none"/>
        </w:rPr>
        <w:tab/>
        <w:t>Draft 213 CR on PUCCH resource configuration for MBS</w:t>
      </w:r>
      <w:r w:rsidR="00D558A6" w:rsidRPr="00D558A6">
        <w:rPr>
          <w:rStyle w:val="Hyperlink"/>
          <w:color w:val="auto"/>
          <w:u w:val="none"/>
        </w:rPr>
        <w:tab/>
        <w:t>ZTE</w:t>
      </w:r>
    </w:p>
    <w:p w14:paraId="5D11F564" w14:textId="77777777" w:rsidR="00D558A6" w:rsidRPr="00D558A6" w:rsidRDefault="00ED115E" w:rsidP="00D558A6">
      <w:pPr>
        <w:pStyle w:val="References"/>
        <w:numPr>
          <w:ilvl w:val="0"/>
          <w:numId w:val="4"/>
        </w:numPr>
        <w:rPr>
          <w:rStyle w:val="Hyperlink"/>
          <w:color w:val="auto"/>
          <w:u w:val="none"/>
        </w:rPr>
      </w:pPr>
      <w:hyperlink r:id="rId71" w:history="1">
        <w:r w:rsidR="00D558A6" w:rsidRPr="00D558A6">
          <w:rPr>
            <w:rStyle w:val="Hyperlink"/>
            <w:color w:val="auto"/>
            <w:u w:val="none"/>
          </w:rPr>
          <w:t>R1-2301456</w:t>
        </w:r>
      </w:hyperlink>
      <w:r w:rsidR="00D558A6" w:rsidRPr="00D558A6">
        <w:rPr>
          <w:rStyle w:val="Hyperlink"/>
          <w:color w:val="auto"/>
          <w:u w:val="none"/>
        </w:rPr>
        <w:tab/>
        <w:t>Draft CR on intra-UE multiplexing for MBS</w:t>
      </w:r>
      <w:r w:rsidR="00D558A6" w:rsidRPr="00D558A6">
        <w:rPr>
          <w:rStyle w:val="Hyperlink"/>
          <w:color w:val="auto"/>
          <w:u w:val="none"/>
        </w:rPr>
        <w:tab/>
        <w:t>ZTE</w:t>
      </w:r>
    </w:p>
    <w:p w14:paraId="14FFE5A2" w14:textId="77777777" w:rsidR="00D558A6" w:rsidRPr="00D558A6" w:rsidRDefault="00ED115E" w:rsidP="00D558A6">
      <w:pPr>
        <w:pStyle w:val="References"/>
        <w:numPr>
          <w:ilvl w:val="0"/>
          <w:numId w:val="4"/>
        </w:numPr>
        <w:rPr>
          <w:rStyle w:val="Hyperlink"/>
          <w:color w:val="auto"/>
          <w:u w:val="none"/>
        </w:rPr>
      </w:pPr>
      <w:hyperlink r:id="rId72" w:history="1">
        <w:r w:rsidR="00D558A6" w:rsidRPr="00D558A6">
          <w:rPr>
            <w:rStyle w:val="Hyperlink"/>
            <w:color w:val="auto"/>
            <w:u w:val="none"/>
          </w:rPr>
          <w:t>R1-2301457</w:t>
        </w:r>
      </w:hyperlink>
      <w:r w:rsidR="00D558A6" w:rsidRPr="00D558A6">
        <w:rPr>
          <w:rStyle w:val="Hyperlink"/>
          <w:color w:val="auto"/>
          <w:u w:val="none"/>
        </w:rPr>
        <w:tab/>
        <w:t>Draft CR on intra-UE multiplexing with NACK-only PUCCH</w:t>
      </w:r>
      <w:r w:rsidR="00D558A6" w:rsidRPr="00D558A6">
        <w:rPr>
          <w:rStyle w:val="Hyperlink"/>
          <w:color w:val="auto"/>
          <w:u w:val="none"/>
        </w:rPr>
        <w:tab/>
        <w:t>ZTE</w:t>
      </w:r>
    </w:p>
    <w:p w14:paraId="381930CC" w14:textId="77777777" w:rsidR="00D558A6" w:rsidRPr="00D558A6" w:rsidRDefault="00ED115E" w:rsidP="00D558A6">
      <w:pPr>
        <w:pStyle w:val="References"/>
        <w:numPr>
          <w:ilvl w:val="0"/>
          <w:numId w:val="4"/>
        </w:numPr>
        <w:rPr>
          <w:rStyle w:val="Hyperlink"/>
          <w:color w:val="auto"/>
          <w:u w:val="none"/>
        </w:rPr>
      </w:pPr>
      <w:hyperlink r:id="rId73" w:history="1">
        <w:r w:rsidR="00D558A6" w:rsidRPr="00D558A6">
          <w:rPr>
            <w:rStyle w:val="Hyperlink"/>
            <w:color w:val="auto"/>
            <w:u w:val="none"/>
          </w:rPr>
          <w:t>R1-2301458</w:t>
        </w:r>
      </w:hyperlink>
      <w:r w:rsidR="00D558A6" w:rsidRPr="00D558A6">
        <w:rPr>
          <w:rStyle w:val="Hyperlink"/>
          <w:color w:val="auto"/>
          <w:u w:val="none"/>
        </w:rPr>
        <w:tab/>
        <w:t>Draft CR on the Type-3 codebook for MBS</w:t>
      </w:r>
      <w:r w:rsidR="00D558A6" w:rsidRPr="00D558A6">
        <w:rPr>
          <w:rStyle w:val="Hyperlink"/>
          <w:color w:val="auto"/>
          <w:u w:val="none"/>
        </w:rPr>
        <w:tab/>
        <w:t>ZTE</w:t>
      </w:r>
    </w:p>
    <w:p w14:paraId="3971DDBF" w14:textId="77777777" w:rsidR="00D558A6" w:rsidRPr="00D558A6" w:rsidRDefault="00ED115E" w:rsidP="00D558A6">
      <w:pPr>
        <w:pStyle w:val="References"/>
        <w:numPr>
          <w:ilvl w:val="0"/>
          <w:numId w:val="4"/>
        </w:numPr>
        <w:rPr>
          <w:rStyle w:val="Hyperlink"/>
          <w:color w:val="auto"/>
          <w:u w:val="none"/>
        </w:rPr>
      </w:pPr>
      <w:hyperlink r:id="rId74" w:history="1">
        <w:r w:rsidR="00D558A6" w:rsidRPr="00D558A6">
          <w:rPr>
            <w:rStyle w:val="Hyperlink"/>
            <w:color w:val="auto"/>
            <w:u w:val="none"/>
          </w:rPr>
          <w:t>R1-2301462</w:t>
        </w:r>
      </w:hyperlink>
      <w:r w:rsidR="00D558A6" w:rsidRPr="00D558A6">
        <w:rPr>
          <w:rStyle w:val="Hyperlink"/>
          <w:color w:val="auto"/>
          <w:u w:val="none"/>
        </w:rPr>
        <w:tab/>
        <w:t>Correction on HARQ feedback for multicast SPS (de)activation</w:t>
      </w:r>
      <w:r w:rsidR="00D558A6" w:rsidRPr="00D558A6">
        <w:rPr>
          <w:rStyle w:val="Hyperlink"/>
          <w:color w:val="auto"/>
          <w:u w:val="none"/>
        </w:rPr>
        <w:tab/>
        <w:t>ASUSTeK</w:t>
      </w:r>
    </w:p>
    <w:p w14:paraId="6054C7D8" w14:textId="77777777" w:rsidR="00D558A6" w:rsidRPr="00D558A6" w:rsidRDefault="00ED115E" w:rsidP="00D558A6">
      <w:pPr>
        <w:pStyle w:val="References"/>
        <w:numPr>
          <w:ilvl w:val="0"/>
          <w:numId w:val="4"/>
        </w:numPr>
        <w:rPr>
          <w:rStyle w:val="Hyperlink"/>
          <w:color w:val="auto"/>
          <w:u w:val="none"/>
        </w:rPr>
      </w:pPr>
      <w:hyperlink r:id="rId75" w:history="1">
        <w:r w:rsidR="00D558A6" w:rsidRPr="00D558A6">
          <w:rPr>
            <w:rStyle w:val="Hyperlink"/>
            <w:color w:val="auto"/>
            <w:u w:val="none"/>
          </w:rPr>
          <w:t>R1-2301475</w:t>
        </w:r>
      </w:hyperlink>
      <w:r w:rsidR="00D558A6" w:rsidRPr="00D558A6">
        <w:rPr>
          <w:rStyle w:val="Hyperlink"/>
          <w:color w:val="auto"/>
          <w:u w:val="none"/>
        </w:rPr>
        <w:tab/>
        <w:t>Draft CR to support NACK-only feedback with multiple G-RNTIs</w:t>
      </w:r>
      <w:r w:rsidR="00D558A6" w:rsidRPr="00D558A6">
        <w:rPr>
          <w:rStyle w:val="Hyperlink"/>
          <w:color w:val="auto"/>
          <w:u w:val="none"/>
        </w:rPr>
        <w:tab/>
        <w:t>NTT DOCOMO, INC.</w:t>
      </w:r>
    </w:p>
    <w:p w14:paraId="2F83930B" w14:textId="77777777" w:rsidR="00D558A6" w:rsidRPr="00D558A6" w:rsidRDefault="00ED115E" w:rsidP="00D558A6">
      <w:pPr>
        <w:pStyle w:val="References"/>
        <w:numPr>
          <w:ilvl w:val="0"/>
          <w:numId w:val="4"/>
        </w:numPr>
        <w:rPr>
          <w:rStyle w:val="Hyperlink"/>
          <w:color w:val="auto"/>
          <w:u w:val="none"/>
        </w:rPr>
      </w:pPr>
      <w:hyperlink r:id="rId76" w:history="1">
        <w:r w:rsidR="00D558A6" w:rsidRPr="00D558A6">
          <w:rPr>
            <w:rStyle w:val="Hyperlink"/>
            <w:color w:val="auto"/>
            <w:u w:val="none"/>
          </w:rPr>
          <w:t>R1-2301612</w:t>
        </w:r>
      </w:hyperlink>
      <w:r w:rsidR="00D558A6" w:rsidRPr="00D558A6">
        <w:rPr>
          <w:rStyle w:val="Hyperlink"/>
          <w:color w:val="auto"/>
          <w:u w:val="none"/>
        </w:rPr>
        <w:tab/>
        <w:t>Remaining issues on NR MBS</w:t>
      </w:r>
      <w:r w:rsidR="00D558A6" w:rsidRPr="00D558A6">
        <w:rPr>
          <w:rStyle w:val="Hyperlink"/>
          <w:color w:val="auto"/>
          <w:u w:val="none"/>
        </w:rPr>
        <w:tab/>
        <w:t>MediaTek Inc.</w:t>
      </w:r>
    </w:p>
    <w:p w14:paraId="65ACE436" w14:textId="77777777" w:rsidR="00D558A6" w:rsidRPr="00D558A6" w:rsidRDefault="00ED115E" w:rsidP="00D558A6">
      <w:pPr>
        <w:pStyle w:val="References"/>
        <w:numPr>
          <w:ilvl w:val="0"/>
          <w:numId w:val="4"/>
        </w:numPr>
        <w:rPr>
          <w:rStyle w:val="Hyperlink"/>
          <w:color w:val="auto"/>
          <w:u w:val="none"/>
        </w:rPr>
      </w:pPr>
      <w:hyperlink r:id="rId77" w:history="1">
        <w:r w:rsidR="00D558A6" w:rsidRPr="00D558A6">
          <w:rPr>
            <w:rStyle w:val="Hyperlink"/>
            <w:color w:val="auto"/>
            <w:u w:val="none"/>
          </w:rPr>
          <w:t>R1-2301613</w:t>
        </w:r>
      </w:hyperlink>
      <w:r w:rsidR="00D558A6" w:rsidRPr="00D558A6">
        <w:rPr>
          <w:rStyle w:val="Hyperlink"/>
          <w:color w:val="auto"/>
          <w:u w:val="none"/>
        </w:rPr>
        <w:tab/>
        <w:t>Corrections on HARQ-ACK for multicast SPS</w:t>
      </w:r>
      <w:r w:rsidR="00D558A6" w:rsidRPr="00D558A6">
        <w:rPr>
          <w:rStyle w:val="Hyperlink"/>
          <w:color w:val="auto"/>
          <w:u w:val="none"/>
        </w:rPr>
        <w:tab/>
        <w:t>MediaTek Inc.</w:t>
      </w:r>
    </w:p>
    <w:p w14:paraId="34BBD5F1" w14:textId="77777777" w:rsidR="00D558A6" w:rsidRPr="00D558A6" w:rsidRDefault="00ED115E" w:rsidP="00D558A6">
      <w:pPr>
        <w:pStyle w:val="References"/>
        <w:numPr>
          <w:ilvl w:val="0"/>
          <w:numId w:val="4"/>
        </w:numPr>
        <w:rPr>
          <w:rStyle w:val="Hyperlink"/>
          <w:color w:val="auto"/>
          <w:u w:val="none"/>
        </w:rPr>
      </w:pPr>
      <w:hyperlink r:id="rId78" w:history="1">
        <w:r w:rsidR="00D558A6" w:rsidRPr="00D558A6">
          <w:rPr>
            <w:rStyle w:val="Hyperlink"/>
            <w:color w:val="auto"/>
            <w:u w:val="none"/>
          </w:rPr>
          <w:t>R1-2301614</w:t>
        </w:r>
      </w:hyperlink>
      <w:r w:rsidR="00D558A6" w:rsidRPr="00D558A6">
        <w:rPr>
          <w:rStyle w:val="Hyperlink"/>
          <w:color w:val="auto"/>
          <w:u w:val="none"/>
        </w:rPr>
        <w:tab/>
        <w:t>Correction on HARQ-ACK for multicast NACK only mode 2</w:t>
      </w:r>
      <w:r w:rsidR="00D558A6" w:rsidRPr="00D558A6">
        <w:rPr>
          <w:rStyle w:val="Hyperlink"/>
          <w:color w:val="auto"/>
          <w:u w:val="none"/>
        </w:rPr>
        <w:tab/>
        <w:t>MediaTek Inc.</w:t>
      </w:r>
    </w:p>
    <w:p w14:paraId="31CBD2A1" w14:textId="0D5289A5" w:rsidR="00C714D4" w:rsidRDefault="00D558A6" w:rsidP="00C714D4">
      <w:pPr>
        <w:pStyle w:val="References"/>
        <w:numPr>
          <w:ilvl w:val="0"/>
          <w:numId w:val="4"/>
        </w:numPr>
        <w:rPr>
          <w:rStyle w:val="Hyperlink"/>
          <w:color w:val="auto"/>
          <w:u w:val="none"/>
        </w:rPr>
      </w:pPr>
      <w:r w:rsidRPr="00C714D4">
        <w:t>R1-230161</w:t>
      </w:r>
      <w:r w:rsidR="00C714D4">
        <w:t xml:space="preserve">5      </w:t>
      </w:r>
      <w:r w:rsidR="00C714D4" w:rsidRPr="00C714D4">
        <w:t>Correction on K1 determination for multicast Type-1 CB</w:t>
      </w:r>
      <w:r w:rsidR="00C714D4">
        <w:t xml:space="preserve"> </w:t>
      </w:r>
      <w:r w:rsidRPr="00C714D4">
        <w:t>MediaTek Inc.</w:t>
      </w:r>
    </w:p>
    <w:p w14:paraId="250B4EBA" w14:textId="77777777" w:rsidR="00D558A6" w:rsidRPr="00D558A6" w:rsidRDefault="00ED115E" w:rsidP="00D558A6">
      <w:pPr>
        <w:pStyle w:val="References"/>
        <w:numPr>
          <w:ilvl w:val="0"/>
          <w:numId w:val="4"/>
        </w:numPr>
        <w:rPr>
          <w:rStyle w:val="Hyperlink"/>
          <w:color w:val="auto"/>
          <w:u w:val="none"/>
        </w:rPr>
      </w:pPr>
      <w:hyperlink r:id="rId79" w:history="1">
        <w:r w:rsidR="00D558A6" w:rsidRPr="00D558A6">
          <w:rPr>
            <w:rStyle w:val="Hyperlink"/>
            <w:color w:val="auto"/>
            <w:u w:val="none"/>
          </w:rPr>
          <w:t>R1-2301622</w:t>
        </w:r>
      </w:hyperlink>
      <w:r w:rsidR="00D558A6" w:rsidRPr="00D558A6">
        <w:rPr>
          <w:rStyle w:val="Hyperlink"/>
          <w:color w:val="auto"/>
          <w:u w:val="none"/>
        </w:rPr>
        <w:tab/>
        <w:t>Correction on rate match patter number for MBS broadcast reception</w:t>
      </w:r>
      <w:r w:rsidR="00D558A6" w:rsidRPr="00D558A6">
        <w:rPr>
          <w:rStyle w:val="Hyperlink"/>
          <w:color w:val="auto"/>
          <w:u w:val="none"/>
        </w:rPr>
        <w:tab/>
        <w:t>MediaTek Inc.</w:t>
      </w:r>
    </w:p>
    <w:p w14:paraId="3DD7F6AF" w14:textId="77777777" w:rsidR="00D558A6" w:rsidRPr="00D558A6" w:rsidRDefault="00ED115E" w:rsidP="00D558A6">
      <w:pPr>
        <w:pStyle w:val="References"/>
        <w:numPr>
          <w:ilvl w:val="0"/>
          <w:numId w:val="4"/>
        </w:numPr>
        <w:rPr>
          <w:rStyle w:val="Hyperlink"/>
          <w:color w:val="auto"/>
          <w:u w:val="none"/>
        </w:rPr>
      </w:pPr>
      <w:hyperlink r:id="rId80" w:history="1">
        <w:r w:rsidR="00D558A6" w:rsidRPr="00D558A6">
          <w:rPr>
            <w:rStyle w:val="Hyperlink"/>
            <w:color w:val="auto"/>
            <w:u w:val="none"/>
          </w:rPr>
          <w:t>R1-2301669</w:t>
        </w:r>
      </w:hyperlink>
      <w:r w:rsidR="00D558A6" w:rsidRPr="00D558A6">
        <w:rPr>
          <w:rStyle w:val="Hyperlink"/>
          <w:color w:val="auto"/>
          <w:u w:val="none"/>
        </w:rPr>
        <w:tab/>
        <w:t>Draft CR on UE behavior for FDMed unicast and SPS retransmission for multicast</w:t>
      </w:r>
      <w:r w:rsidR="00D558A6" w:rsidRPr="00D558A6">
        <w:rPr>
          <w:rStyle w:val="Hyperlink"/>
          <w:color w:val="auto"/>
          <w:u w:val="none"/>
        </w:rPr>
        <w:tab/>
        <w:t>Ericsson</w:t>
      </w:r>
    </w:p>
    <w:p w14:paraId="211F6B7F" w14:textId="77777777" w:rsidR="00D558A6" w:rsidRPr="00D558A6" w:rsidRDefault="00ED115E" w:rsidP="00D558A6">
      <w:pPr>
        <w:pStyle w:val="References"/>
        <w:numPr>
          <w:ilvl w:val="0"/>
          <w:numId w:val="4"/>
        </w:numPr>
        <w:rPr>
          <w:rStyle w:val="Hyperlink"/>
          <w:color w:val="auto"/>
          <w:u w:val="none"/>
        </w:rPr>
      </w:pPr>
      <w:hyperlink r:id="rId81" w:history="1">
        <w:r w:rsidR="00D558A6" w:rsidRPr="00D558A6">
          <w:rPr>
            <w:rStyle w:val="Hyperlink"/>
            <w:color w:val="auto"/>
            <w:u w:val="none"/>
          </w:rPr>
          <w:t>R1-2301670</w:t>
        </w:r>
      </w:hyperlink>
      <w:r w:rsidR="00D558A6" w:rsidRPr="00D558A6">
        <w:rPr>
          <w:rStyle w:val="Hyperlink"/>
          <w:color w:val="auto"/>
          <w:u w:val="none"/>
        </w:rPr>
        <w:tab/>
        <w:t>Draft CR on collision handling for SPS and dynamic scheduling PDSCH</w:t>
      </w:r>
      <w:r w:rsidR="00D558A6" w:rsidRPr="00D558A6">
        <w:rPr>
          <w:rStyle w:val="Hyperlink"/>
          <w:color w:val="auto"/>
          <w:u w:val="none"/>
        </w:rPr>
        <w:tab/>
        <w:t>Ericsson</w:t>
      </w:r>
    </w:p>
    <w:p w14:paraId="4D6BAB65" w14:textId="77777777" w:rsidR="00D558A6" w:rsidRPr="00D558A6" w:rsidRDefault="00ED115E" w:rsidP="00D558A6">
      <w:pPr>
        <w:pStyle w:val="References"/>
        <w:numPr>
          <w:ilvl w:val="0"/>
          <w:numId w:val="4"/>
        </w:numPr>
        <w:rPr>
          <w:rStyle w:val="Hyperlink"/>
          <w:color w:val="auto"/>
          <w:u w:val="none"/>
        </w:rPr>
      </w:pPr>
      <w:hyperlink r:id="rId82" w:history="1">
        <w:r w:rsidR="00D558A6" w:rsidRPr="00D558A6">
          <w:rPr>
            <w:rStyle w:val="Hyperlink"/>
            <w:color w:val="auto"/>
            <w:u w:val="none"/>
          </w:rPr>
          <w:t>R1-2301671</w:t>
        </w:r>
      </w:hyperlink>
      <w:r w:rsidR="00D558A6" w:rsidRPr="00D558A6">
        <w:rPr>
          <w:rStyle w:val="Hyperlink"/>
          <w:color w:val="auto"/>
          <w:u w:val="none"/>
        </w:rPr>
        <w:tab/>
        <w:t>Draft CR to 38.213 for NACK only mode 2 configuration with multiple G-RNTI</w:t>
      </w:r>
      <w:r w:rsidR="00D558A6" w:rsidRPr="00D558A6">
        <w:rPr>
          <w:rStyle w:val="Hyperlink"/>
          <w:color w:val="auto"/>
          <w:u w:val="none"/>
        </w:rPr>
        <w:tab/>
        <w:t>Ericsson</w:t>
      </w:r>
    </w:p>
    <w:p w14:paraId="369B2DBD" w14:textId="77777777" w:rsidR="00D558A6" w:rsidRPr="00D558A6" w:rsidRDefault="00ED115E" w:rsidP="00D558A6">
      <w:pPr>
        <w:pStyle w:val="References"/>
        <w:numPr>
          <w:ilvl w:val="0"/>
          <w:numId w:val="4"/>
        </w:numPr>
        <w:rPr>
          <w:rStyle w:val="Hyperlink"/>
          <w:color w:val="auto"/>
          <w:u w:val="none"/>
        </w:rPr>
      </w:pPr>
      <w:hyperlink r:id="rId83" w:history="1">
        <w:r w:rsidR="00D558A6" w:rsidRPr="00D558A6">
          <w:rPr>
            <w:rStyle w:val="Hyperlink"/>
            <w:color w:val="auto"/>
            <w:u w:val="none"/>
          </w:rPr>
          <w:t>R1-2301672</w:t>
        </w:r>
      </w:hyperlink>
      <w:r w:rsidR="00D558A6" w:rsidRPr="00D558A6">
        <w:rPr>
          <w:rStyle w:val="Hyperlink"/>
          <w:color w:val="auto"/>
          <w:u w:val="none"/>
        </w:rPr>
        <w:tab/>
        <w:t>Draft CR to 38.213 for PTP retransmissions of PTM</w:t>
      </w:r>
      <w:r w:rsidR="00D558A6" w:rsidRPr="00D558A6">
        <w:rPr>
          <w:rStyle w:val="Hyperlink"/>
          <w:color w:val="auto"/>
          <w:u w:val="none"/>
        </w:rPr>
        <w:tab/>
        <w:t>Ericsson</w:t>
      </w:r>
    </w:p>
    <w:p w14:paraId="7A3682A6" w14:textId="77777777" w:rsidR="00D558A6" w:rsidRPr="00D558A6" w:rsidRDefault="00ED115E" w:rsidP="00D558A6">
      <w:pPr>
        <w:pStyle w:val="References"/>
        <w:numPr>
          <w:ilvl w:val="0"/>
          <w:numId w:val="4"/>
        </w:numPr>
        <w:rPr>
          <w:rStyle w:val="Hyperlink"/>
          <w:color w:val="auto"/>
          <w:u w:val="none"/>
        </w:rPr>
      </w:pPr>
      <w:hyperlink r:id="rId84" w:history="1">
        <w:r w:rsidR="00D558A6" w:rsidRPr="00D558A6">
          <w:rPr>
            <w:rStyle w:val="Hyperlink"/>
            <w:color w:val="auto"/>
            <w:u w:val="none"/>
          </w:rPr>
          <w:t>R1-2301673</w:t>
        </w:r>
      </w:hyperlink>
      <w:r w:rsidR="00D558A6" w:rsidRPr="00D558A6">
        <w:rPr>
          <w:rStyle w:val="Hyperlink"/>
          <w:color w:val="auto"/>
          <w:u w:val="none"/>
        </w:rPr>
        <w:tab/>
        <w:t>Draft CR to 38.213 for the use of HARQ with multicast SPS activation and release</w:t>
      </w:r>
      <w:r w:rsidR="00D558A6" w:rsidRPr="00D558A6">
        <w:rPr>
          <w:rStyle w:val="Hyperlink"/>
          <w:color w:val="auto"/>
          <w:u w:val="none"/>
        </w:rPr>
        <w:tab/>
        <w:t>Ericsson</w:t>
      </w:r>
    </w:p>
    <w:p w14:paraId="183F1617" w14:textId="77777777" w:rsidR="00D558A6" w:rsidRPr="00D558A6" w:rsidRDefault="00ED115E" w:rsidP="00D558A6">
      <w:pPr>
        <w:pStyle w:val="References"/>
        <w:numPr>
          <w:ilvl w:val="0"/>
          <w:numId w:val="4"/>
        </w:numPr>
        <w:rPr>
          <w:rStyle w:val="Hyperlink"/>
          <w:color w:val="auto"/>
          <w:u w:val="none"/>
        </w:rPr>
      </w:pPr>
      <w:hyperlink r:id="rId85" w:history="1">
        <w:r w:rsidR="00D558A6" w:rsidRPr="00D558A6">
          <w:rPr>
            <w:rStyle w:val="Hyperlink"/>
            <w:color w:val="auto"/>
            <w:u w:val="none"/>
          </w:rPr>
          <w:t>R1-2301674</w:t>
        </w:r>
      </w:hyperlink>
      <w:r w:rsidR="00D558A6" w:rsidRPr="00D558A6">
        <w:rPr>
          <w:rStyle w:val="Hyperlink"/>
          <w:color w:val="auto"/>
          <w:u w:val="none"/>
        </w:rPr>
        <w:tab/>
        <w:t>Draft CR to 38.213 for HARQ process enabling for MBS</w:t>
      </w:r>
      <w:r w:rsidR="00D558A6" w:rsidRPr="00D558A6">
        <w:rPr>
          <w:rStyle w:val="Hyperlink"/>
          <w:color w:val="auto"/>
          <w:u w:val="none"/>
        </w:rPr>
        <w:tab/>
        <w:t>Ericsson</w:t>
      </w:r>
    </w:p>
    <w:p w14:paraId="473F2687" w14:textId="77777777" w:rsidR="00D558A6" w:rsidRPr="00D558A6" w:rsidRDefault="00ED115E" w:rsidP="00D558A6">
      <w:pPr>
        <w:pStyle w:val="References"/>
        <w:numPr>
          <w:ilvl w:val="0"/>
          <w:numId w:val="4"/>
        </w:numPr>
        <w:rPr>
          <w:rStyle w:val="Hyperlink"/>
          <w:color w:val="auto"/>
          <w:u w:val="none"/>
        </w:rPr>
      </w:pPr>
      <w:hyperlink r:id="rId86" w:history="1">
        <w:r w:rsidR="00D558A6" w:rsidRPr="00D558A6">
          <w:rPr>
            <w:rStyle w:val="Hyperlink"/>
            <w:color w:val="auto"/>
            <w:u w:val="none"/>
          </w:rPr>
          <w:t>R1-2301675</w:t>
        </w:r>
      </w:hyperlink>
      <w:r w:rsidR="00D558A6" w:rsidRPr="00D558A6">
        <w:rPr>
          <w:rStyle w:val="Hyperlink"/>
          <w:color w:val="auto"/>
          <w:u w:val="none"/>
        </w:rPr>
        <w:tab/>
        <w:t>Draft CR to 38.214 on DCI for enable/disable HARQ  for MBS</w:t>
      </w:r>
      <w:r w:rsidR="00D558A6" w:rsidRPr="00D558A6">
        <w:rPr>
          <w:rStyle w:val="Hyperlink"/>
          <w:color w:val="auto"/>
          <w:u w:val="none"/>
        </w:rPr>
        <w:tab/>
        <w:t>Ericsson</w:t>
      </w:r>
    </w:p>
    <w:p w14:paraId="5CB5EF65" w14:textId="77777777" w:rsidR="00D558A6" w:rsidRPr="00D558A6" w:rsidRDefault="00ED115E" w:rsidP="00D558A6">
      <w:pPr>
        <w:pStyle w:val="References"/>
        <w:numPr>
          <w:ilvl w:val="0"/>
          <w:numId w:val="4"/>
        </w:numPr>
        <w:rPr>
          <w:rStyle w:val="Hyperlink"/>
          <w:color w:val="auto"/>
          <w:u w:val="none"/>
        </w:rPr>
      </w:pPr>
      <w:hyperlink r:id="rId87" w:history="1">
        <w:r w:rsidR="00D558A6" w:rsidRPr="00D558A6">
          <w:rPr>
            <w:rStyle w:val="Hyperlink"/>
            <w:color w:val="auto"/>
            <w:u w:val="none"/>
          </w:rPr>
          <w:t>R1-2301676</w:t>
        </w:r>
      </w:hyperlink>
      <w:r w:rsidR="00D558A6" w:rsidRPr="00D558A6">
        <w:rPr>
          <w:rStyle w:val="Hyperlink"/>
          <w:color w:val="auto"/>
          <w:u w:val="none"/>
        </w:rPr>
        <w:tab/>
        <w:t>Maintenance on NR Multicast and Broadcast Services</w:t>
      </w:r>
      <w:r w:rsidR="00D558A6" w:rsidRPr="00D558A6">
        <w:rPr>
          <w:rStyle w:val="Hyperlink"/>
          <w:color w:val="auto"/>
          <w:u w:val="none"/>
        </w:rPr>
        <w:tab/>
        <w:t>Ericsson</w:t>
      </w:r>
    </w:p>
    <w:p w14:paraId="4AADD42D" w14:textId="77777777" w:rsidR="00D558A6" w:rsidRPr="00D558A6" w:rsidRDefault="00ED115E" w:rsidP="00D558A6">
      <w:pPr>
        <w:pStyle w:val="References"/>
        <w:numPr>
          <w:ilvl w:val="0"/>
          <w:numId w:val="4"/>
        </w:numPr>
        <w:rPr>
          <w:rStyle w:val="Hyperlink"/>
          <w:color w:val="auto"/>
          <w:u w:val="none"/>
        </w:rPr>
      </w:pPr>
      <w:hyperlink r:id="rId88" w:history="1">
        <w:r w:rsidR="00D558A6" w:rsidRPr="00D558A6">
          <w:rPr>
            <w:rStyle w:val="Hyperlink"/>
            <w:color w:val="auto"/>
            <w:u w:val="none"/>
          </w:rPr>
          <w:t>R1-2301700</w:t>
        </w:r>
      </w:hyperlink>
      <w:r w:rsidR="00D558A6" w:rsidRPr="00D558A6">
        <w:rPr>
          <w:rStyle w:val="Hyperlink"/>
          <w:color w:val="auto"/>
          <w:u w:val="none"/>
        </w:rPr>
        <w:tab/>
        <w:t>Draft CR on FDM unicast PDSCH and GC-PDSCH</w:t>
      </w:r>
      <w:r w:rsidR="00D558A6" w:rsidRPr="00D558A6">
        <w:rPr>
          <w:rStyle w:val="Hyperlink"/>
          <w:color w:val="auto"/>
          <w:u w:val="none"/>
        </w:rPr>
        <w:tab/>
        <w:t>Huawei, HiSilicon, CBN</w:t>
      </w:r>
    </w:p>
    <w:p w14:paraId="09B19E10" w14:textId="77777777" w:rsidR="00D558A6" w:rsidRPr="00D558A6" w:rsidRDefault="00ED115E" w:rsidP="00D558A6">
      <w:pPr>
        <w:pStyle w:val="References"/>
        <w:numPr>
          <w:ilvl w:val="0"/>
          <w:numId w:val="4"/>
        </w:numPr>
        <w:rPr>
          <w:rStyle w:val="Hyperlink"/>
          <w:color w:val="auto"/>
          <w:u w:val="none"/>
        </w:rPr>
      </w:pPr>
      <w:hyperlink r:id="rId89" w:history="1">
        <w:r w:rsidR="00D558A6" w:rsidRPr="00D558A6">
          <w:rPr>
            <w:rStyle w:val="Hyperlink"/>
            <w:color w:val="auto"/>
            <w:u w:val="none"/>
          </w:rPr>
          <w:t>R1-2301701</w:t>
        </w:r>
      </w:hyperlink>
      <w:r w:rsidR="00D558A6" w:rsidRPr="00D558A6">
        <w:rPr>
          <w:rStyle w:val="Hyperlink"/>
          <w:color w:val="auto"/>
          <w:u w:val="none"/>
        </w:rPr>
        <w:tab/>
        <w:t>Draft CR on collision handling between SPS and DG for MBS</w:t>
      </w:r>
      <w:r w:rsidR="00D558A6" w:rsidRPr="00D558A6">
        <w:rPr>
          <w:rStyle w:val="Hyperlink"/>
          <w:color w:val="auto"/>
          <w:u w:val="none"/>
        </w:rPr>
        <w:tab/>
        <w:t>Huawei, HiSilicon, CBN</w:t>
      </w:r>
    </w:p>
    <w:p w14:paraId="7E098BDF" w14:textId="77777777" w:rsidR="00D558A6" w:rsidRPr="00D558A6" w:rsidRDefault="00ED115E" w:rsidP="00D558A6">
      <w:pPr>
        <w:pStyle w:val="References"/>
        <w:numPr>
          <w:ilvl w:val="0"/>
          <w:numId w:val="4"/>
        </w:numPr>
        <w:rPr>
          <w:rStyle w:val="Hyperlink"/>
          <w:color w:val="auto"/>
          <w:u w:val="none"/>
        </w:rPr>
      </w:pPr>
      <w:hyperlink r:id="rId90" w:history="1">
        <w:r w:rsidR="00D558A6" w:rsidRPr="00D558A6">
          <w:rPr>
            <w:rStyle w:val="Hyperlink"/>
            <w:color w:val="auto"/>
            <w:u w:val="none"/>
          </w:rPr>
          <w:t>R1-2301713</w:t>
        </w:r>
      </w:hyperlink>
      <w:r w:rsidR="00D558A6" w:rsidRPr="00D558A6">
        <w:rPr>
          <w:rStyle w:val="Hyperlink"/>
          <w:color w:val="auto"/>
          <w:u w:val="none"/>
        </w:rPr>
        <w:tab/>
        <w:t>Remaining issues for Rel-17 MBS</w:t>
      </w:r>
      <w:r w:rsidR="00D558A6" w:rsidRPr="00D558A6">
        <w:rPr>
          <w:rStyle w:val="Hyperlink"/>
          <w:color w:val="auto"/>
          <w:u w:val="none"/>
        </w:rPr>
        <w:tab/>
        <w:t>Huawei, HiSilicon, CBN</w:t>
      </w:r>
    </w:p>
    <w:p w14:paraId="4F47F5D4" w14:textId="77777777" w:rsidR="00D558A6" w:rsidRPr="00D558A6" w:rsidRDefault="00ED115E" w:rsidP="00D558A6">
      <w:pPr>
        <w:pStyle w:val="References"/>
        <w:numPr>
          <w:ilvl w:val="0"/>
          <w:numId w:val="4"/>
        </w:numPr>
        <w:rPr>
          <w:rStyle w:val="Hyperlink"/>
          <w:color w:val="auto"/>
          <w:u w:val="none"/>
        </w:rPr>
      </w:pPr>
      <w:hyperlink r:id="rId91" w:history="1">
        <w:r w:rsidR="00D558A6" w:rsidRPr="00D558A6">
          <w:rPr>
            <w:rStyle w:val="Hyperlink"/>
            <w:color w:val="auto"/>
            <w:u w:val="none"/>
          </w:rPr>
          <w:t>R1-2301714</w:t>
        </w:r>
      </w:hyperlink>
      <w:r w:rsidR="00D558A6" w:rsidRPr="00D558A6">
        <w:rPr>
          <w:rStyle w:val="Hyperlink"/>
          <w:color w:val="auto"/>
          <w:u w:val="none"/>
        </w:rPr>
        <w:tab/>
        <w:t>Draft CR on PDCCH validation for multicast SPS</w:t>
      </w:r>
      <w:r w:rsidR="00D558A6" w:rsidRPr="00D558A6">
        <w:rPr>
          <w:rStyle w:val="Hyperlink"/>
          <w:color w:val="auto"/>
          <w:u w:val="none"/>
        </w:rPr>
        <w:tab/>
        <w:t>Huawei, HiSilicon, CBN</w:t>
      </w:r>
    </w:p>
    <w:p w14:paraId="6312E936" w14:textId="38987C24" w:rsidR="00AF4259" w:rsidRPr="00D558A6" w:rsidRDefault="00ED115E" w:rsidP="00D558A6">
      <w:pPr>
        <w:pStyle w:val="References"/>
        <w:numPr>
          <w:ilvl w:val="0"/>
          <w:numId w:val="4"/>
        </w:numPr>
        <w:rPr>
          <w:rStyle w:val="Hyperlink"/>
          <w:color w:val="auto"/>
          <w:u w:val="none"/>
        </w:rPr>
      </w:pPr>
      <w:hyperlink r:id="rId92" w:history="1">
        <w:r w:rsidR="00D558A6" w:rsidRPr="00D558A6">
          <w:rPr>
            <w:rStyle w:val="Hyperlink"/>
            <w:color w:val="auto"/>
            <w:u w:val="none"/>
          </w:rPr>
          <w:t>R1-2301715</w:t>
        </w:r>
      </w:hyperlink>
      <w:r w:rsidR="00D558A6" w:rsidRPr="00D558A6">
        <w:rPr>
          <w:rStyle w:val="Hyperlink"/>
          <w:color w:val="auto"/>
          <w:u w:val="none"/>
        </w:rPr>
        <w:tab/>
        <w:t>Draft CR on HARQ-ACK codebook generation for multicast SPS</w:t>
      </w:r>
      <w:r w:rsidR="00D558A6" w:rsidRPr="00D558A6">
        <w:rPr>
          <w:rStyle w:val="Hyperlink"/>
          <w:color w:val="auto"/>
          <w:u w:val="none"/>
        </w:rPr>
        <w:tab/>
        <w:t>Huawei, HiSilicon, CBN</w:t>
      </w:r>
    </w:p>
    <w:sectPr w:rsidR="00AF4259" w:rsidRPr="00D558A6">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259D" w14:textId="77777777" w:rsidR="00ED115E" w:rsidRDefault="00ED115E" w:rsidP="00F8288E">
      <w:r>
        <w:separator/>
      </w:r>
    </w:p>
  </w:endnote>
  <w:endnote w:type="continuationSeparator" w:id="0">
    <w:p w14:paraId="04C93431" w14:textId="77777777" w:rsidR="00ED115E" w:rsidRDefault="00ED115E" w:rsidP="00F8288E">
      <w:r>
        <w:continuationSeparator/>
      </w:r>
    </w:p>
  </w:endnote>
  <w:endnote w:type="continuationNotice" w:id="1">
    <w:p w14:paraId="042E6AAB" w14:textId="77777777" w:rsidR="00ED115E" w:rsidRDefault="00ED1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PMingLiU">
    <w:altName w:val="Microsoft JhengHei"/>
    <w:panose1 w:val="02010601000101010101"/>
    <w:charset w:val="88"/>
    <w:family w:val="roman"/>
    <w:pitch w:val="default"/>
    <w:sig w:usb0="00000000" w:usb1="00000000" w:usb2="00000016" w:usb3="00000000" w:csb0="00100001" w:csb1="00000000"/>
  </w:font>
  <w:font w:name="Gulim">
    <w:altName w:val="굴림"/>
    <w:panose1 w:val="020B0600000101010101"/>
    <w:charset w:val="81"/>
    <w:family w:val="swiss"/>
    <w:pitch w:val="default"/>
    <w:sig w:usb0="00000000" w:usb1="00000000"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F6B28" w14:textId="77777777" w:rsidR="00ED115E" w:rsidRDefault="00ED115E" w:rsidP="00F8288E">
      <w:r>
        <w:separator/>
      </w:r>
    </w:p>
  </w:footnote>
  <w:footnote w:type="continuationSeparator" w:id="0">
    <w:p w14:paraId="289E45E1" w14:textId="77777777" w:rsidR="00ED115E" w:rsidRDefault="00ED115E" w:rsidP="00F8288E">
      <w:r>
        <w:continuationSeparator/>
      </w:r>
    </w:p>
  </w:footnote>
  <w:footnote w:type="continuationNotice" w:id="1">
    <w:p w14:paraId="1ADA6FAF" w14:textId="77777777" w:rsidR="00ED115E" w:rsidRDefault="00ED11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multilevel"/>
    <w:tmpl w:val="0896222F"/>
    <w:lvl w:ilvl="0">
      <w:numFmt w:val="bullet"/>
      <w:lvlText w:val="•"/>
      <w:lvlJc w:val="left"/>
      <w:pPr>
        <w:ind w:left="-20" w:hanging="420"/>
      </w:pPr>
      <w:rPr>
        <w:rFonts w:ascii="SimSun" w:eastAsia="SimSun" w:hAnsi="SimSun"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4" w15:restartNumberingAfterBreak="0">
    <w:nsid w:val="0C7E7E81"/>
    <w:multiLevelType w:val="hybridMultilevel"/>
    <w:tmpl w:val="F2AA0D3A"/>
    <w:lvl w:ilvl="0" w:tplc="12AE1724">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9E1A20"/>
    <w:multiLevelType w:val="hybridMultilevel"/>
    <w:tmpl w:val="CAC6A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B506E"/>
    <w:multiLevelType w:val="hybridMultilevel"/>
    <w:tmpl w:val="867A9D96"/>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1569"/>
        </w:tabs>
        <w:ind w:left="1569"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3A877D64"/>
    <w:lvl w:ilvl="0">
      <w:start w:val="1"/>
      <w:numFmt w:val="decimal"/>
      <w:lvlText w:val="[%1]"/>
      <w:lvlJc w:val="left"/>
      <w:pPr>
        <w:tabs>
          <w:tab w:val="left" w:pos="360"/>
        </w:tabs>
        <w:ind w:left="360" w:hanging="360"/>
      </w:pPr>
      <w:rPr>
        <w:lang w:val="en-GB"/>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24" w15:restartNumberingAfterBreak="0">
    <w:nsid w:val="442F6EAF"/>
    <w:multiLevelType w:val="hybridMultilevel"/>
    <w:tmpl w:val="F59AC092"/>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472772B5"/>
    <w:multiLevelType w:val="hybridMultilevel"/>
    <w:tmpl w:val="87182082"/>
    <w:lvl w:ilvl="0" w:tplc="3B92B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230464"/>
    <w:multiLevelType w:val="hybridMultilevel"/>
    <w:tmpl w:val="4EF0ADD4"/>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E7B042F"/>
    <w:multiLevelType w:val="multilevel"/>
    <w:tmpl w:val="555E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4D339C"/>
    <w:multiLevelType w:val="hybridMultilevel"/>
    <w:tmpl w:val="623AD12C"/>
    <w:lvl w:ilvl="0" w:tplc="B52CDB16">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30A08B7"/>
    <w:multiLevelType w:val="hybridMultilevel"/>
    <w:tmpl w:val="F064DCC6"/>
    <w:lvl w:ilvl="0" w:tplc="A5E00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3E45BA"/>
    <w:multiLevelType w:val="hybridMultilevel"/>
    <w:tmpl w:val="0E702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F871D7"/>
    <w:multiLevelType w:val="hybridMultilevel"/>
    <w:tmpl w:val="AF48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9"/>
  </w:num>
  <w:num w:numId="3">
    <w:abstractNumId w:val="13"/>
  </w:num>
  <w:num w:numId="4">
    <w:abstractNumId w:val="18"/>
  </w:num>
  <w:num w:numId="5">
    <w:abstractNumId w:val="22"/>
  </w:num>
  <w:num w:numId="6">
    <w:abstractNumId w:val="33"/>
  </w:num>
  <w:num w:numId="7">
    <w:abstractNumId w:val="19"/>
    <w:lvlOverride w:ilvl="0">
      <w:startOverride w:val="1"/>
    </w:lvlOverride>
  </w:num>
  <w:num w:numId="8">
    <w:abstractNumId w:val="35"/>
  </w:num>
  <w:num w:numId="9">
    <w:abstractNumId w:val="26"/>
  </w:num>
  <w:num w:numId="10">
    <w:abstractNumId w:val="40"/>
  </w:num>
  <w:num w:numId="11">
    <w:abstractNumId w:val="12"/>
  </w:num>
  <w:num w:numId="12">
    <w:abstractNumId w:val="27"/>
  </w:num>
  <w:num w:numId="13">
    <w:abstractNumId w:val="39"/>
  </w:num>
  <w:num w:numId="14">
    <w:abstractNumId w:val="20"/>
  </w:num>
  <w:num w:numId="15">
    <w:abstractNumId w:val="3"/>
  </w:num>
  <w:num w:numId="16">
    <w:abstractNumId w:val="10"/>
  </w:num>
  <w:num w:numId="17">
    <w:abstractNumId w:val="23"/>
  </w:num>
  <w:num w:numId="18">
    <w:abstractNumId w:val="15"/>
  </w:num>
  <w:num w:numId="19">
    <w:abstractNumId w:val="21"/>
  </w:num>
  <w:num w:numId="20">
    <w:abstractNumId w:val="24"/>
  </w:num>
  <w:num w:numId="21">
    <w:abstractNumId w:val="5"/>
  </w:num>
  <w:num w:numId="22">
    <w:abstractNumId w:val="14"/>
  </w:num>
  <w:num w:numId="23">
    <w:abstractNumId w:val="31"/>
  </w:num>
  <w:num w:numId="24">
    <w:abstractNumId w:val="28"/>
  </w:num>
  <w:num w:numId="25">
    <w:abstractNumId w:val="6"/>
  </w:num>
  <w:num w:numId="26">
    <w:abstractNumId w:val="1"/>
  </w:num>
  <w:num w:numId="27">
    <w:abstractNumId w:val="36"/>
  </w:num>
  <w:num w:numId="28">
    <w:abstractNumId w:val="29"/>
  </w:num>
  <w:num w:numId="29">
    <w:abstractNumId w:val="0"/>
  </w:num>
  <w:num w:numId="30">
    <w:abstractNumId w:val="25"/>
  </w:num>
  <w:num w:numId="31">
    <w:abstractNumId w:val="7"/>
  </w:num>
  <w:num w:numId="32">
    <w:abstractNumId w:val="37"/>
  </w:num>
  <w:num w:numId="33">
    <w:abstractNumId w:val="2"/>
  </w:num>
  <w:num w:numId="34">
    <w:abstractNumId w:val="17"/>
  </w:num>
  <w:num w:numId="35">
    <w:abstractNumId w:val="34"/>
  </w:num>
  <w:num w:numId="36">
    <w:abstractNumId w:val="8"/>
  </w:num>
  <w:num w:numId="37">
    <w:abstractNumId w:val="4"/>
  </w:num>
  <w:num w:numId="38">
    <w:abstractNumId w:val="16"/>
  </w:num>
  <w:num w:numId="39">
    <w:abstractNumId w:val="16"/>
  </w:num>
  <w:num w:numId="40">
    <w:abstractNumId w:val="16"/>
  </w:num>
  <w:num w:numId="41">
    <w:abstractNumId w:val="38"/>
  </w:num>
  <w:num w:numId="42">
    <w:abstractNumId w:val="16"/>
  </w:num>
  <w:num w:numId="43">
    <w:abstractNumId w:val="32"/>
  </w:num>
  <w:num w:numId="44">
    <w:abstractNumId w:val="30"/>
  </w:num>
  <w:num w:numId="45">
    <w:abstractNumId w:val="10"/>
  </w:num>
  <w:num w:numId="46">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rson w15:author="Samsung">
    <w15:presenceInfo w15:providerId="None" w15:userId="Samsung"/>
  </w15:person>
  <w15:person w15:author="Huawei">
    <w15:presenceInfo w15:providerId="None" w15:userId="Huawei"/>
  </w15:person>
  <w15:person w15:author="李娜-5G">
    <w15:presenceInfo w15:providerId="None" w15:userId="李娜-5G"/>
  </w15:person>
  <w15:person w15:author="Na Li">
    <w15:presenceInfo w15:providerId="AD" w15:userId="S-1-5-21-2660122827-3251746268-3620619969-30212"/>
  </w15:person>
  <w15:person w15:author="Nokia">
    <w15:presenceInfo w15:providerId="None" w15:userId="Nokia"/>
  </w15:person>
  <w15:person w15:author="Haipeng HP1 Lei">
    <w15:presenceInfo w15:providerId="AD" w15:userId="S::leihp1@LENOVO.COM::2e71483c-7ca9-4f8f-ae1c-f3e247dba046"/>
  </w15:person>
  <w15:person w15:author="ASUSTeK">
    <w15:presenceInfo w15:providerId="None" w15:userId="ASUSTeK"/>
  </w15:person>
  <w15:person w15:author="Le Liu">
    <w15:presenceInfo w15:providerId="None" w15:userId="Le Liu"/>
  </w15:person>
  <w15:person w15:author="Ericsson (FM)">
    <w15:presenceInfo w15:providerId="None" w15:userId="Ericsson (FM)"/>
  </w15:person>
  <w15:person w15:author="Xuanbo-MTK">
    <w15:presenceInfo w15:providerId="None" w15:userId="Xuanbo-MTK"/>
  </w15:person>
  <w15:person w15:author="Ericsson">
    <w15:presenceInfo w15:providerId="None" w15:userId="Ericsson"/>
  </w15:person>
  <w15:person w15:author="CATT">
    <w15:presenceInfo w15:providerId="None" w15:userId="CATT"/>
  </w15:person>
  <w15:person w15:author="王俊伟">
    <w15:presenceInfo w15:providerId="None" w15:userId="王俊伟"/>
  </w15:person>
  <w15:person w15:author="LEE Young Dae/5G Wireless Communication Standard Task(youngdae.lee@lge.com)">
    <w15:presenceInfo w15:providerId="AD" w15:userId="S-1-5-21-2543426832-1914326140-3112152631-105511"/>
  </w15:person>
  <w15:person w15:author="ZTE-gw">
    <w15:presenceInfo w15:providerId="None" w15:userId="ZTE-g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US"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213"/>
    <w:rsid w:val="00005311"/>
    <w:rsid w:val="00005375"/>
    <w:rsid w:val="000053BE"/>
    <w:rsid w:val="00005875"/>
    <w:rsid w:val="000059C6"/>
    <w:rsid w:val="00005A6B"/>
    <w:rsid w:val="00005A73"/>
    <w:rsid w:val="00005CCF"/>
    <w:rsid w:val="00005D05"/>
    <w:rsid w:val="00005DAF"/>
    <w:rsid w:val="00005E07"/>
    <w:rsid w:val="00005F46"/>
    <w:rsid w:val="00006101"/>
    <w:rsid w:val="000065FB"/>
    <w:rsid w:val="000067E4"/>
    <w:rsid w:val="00006AAE"/>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B62"/>
    <w:rsid w:val="00014C14"/>
    <w:rsid w:val="00014ED4"/>
    <w:rsid w:val="00014F99"/>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17A"/>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C55"/>
    <w:rsid w:val="00037DA0"/>
    <w:rsid w:val="00037DFC"/>
    <w:rsid w:val="0004008D"/>
    <w:rsid w:val="0004023E"/>
    <w:rsid w:val="0004024B"/>
    <w:rsid w:val="00040810"/>
    <w:rsid w:val="00040959"/>
    <w:rsid w:val="00040B60"/>
    <w:rsid w:val="0004124C"/>
    <w:rsid w:val="000414DE"/>
    <w:rsid w:val="0004169B"/>
    <w:rsid w:val="000419D8"/>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57F9C"/>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215"/>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E31"/>
    <w:rsid w:val="00090E87"/>
    <w:rsid w:val="000911AE"/>
    <w:rsid w:val="0009141F"/>
    <w:rsid w:val="00091721"/>
    <w:rsid w:val="000917D5"/>
    <w:rsid w:val="00091846"/>
    <w:rsid w:val="000918C0"/>
    <w:rsid w:val="00091A79"/>
    <w:rsid w:val="00091B4A"/>
    <w:rsid w:val="000923CA"/>
    <w:rsid w:val="0009245F"/>
    <w:rsid w:val="00092576"/>
    <w:rsid w:val="000928DF"/>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D0"/>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60"/>
    <w:rsid w:val="000A46DD"/>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66B"/>
    <w:rsid w:val="000B18B7"/>
    <w:rsid w:val="000B1B95"/>
    <w:rsid w:val="000B1F07"/>
    <w:rsid w:val="000B206E"/>
    <w:rsid w:val="000B2307"/>
    <w:rsid w:val="000B2558"/>
    <w:rsid w:val="000B25F1"/>
    <w:rsid w:val="000B2601"/>
    <w:rsid w:val="000B2684"/>
    <w:rsid w:val="000B2971"/>
    <w:rsid w:val="000B2985"/>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8B5"/>
    <w:rsid w:val="000B4AAE"/>
    <w:rsid w:val="000B4ADF"/>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976"/>
    <w:rsid w:val="000B7A10"/>
    <w:rsid w:val="000B7C78"/>
    <w:rsid w:val="000B7EF8"/>
    <w:rsid w:val="000C0119"/>
    <w:rsid w:val="000C03F5"/>
    <w:rsid w:val="000C0704"/>
    <w:rsid w:val="000C0C92"/>
    <w:rsid w:val="000C115D"/>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4"/>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682"/>
    <w:rsid w:val="000D0805"/>
    <w:rsid w:val="000D0B63"/>
    <w:rsid w:val="000D0BE4"/>
    <w:rsid w:val="000D0BFE"/>
    <w:rsid w:val="000D0D72"/>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6"/>
    <w:rsid w:val="000F15BC"/>
    <w:rsid w:val="000F15F2"/>
    <w:rsid w:val="000F1605"/>
    <w:rsid w:val="000F161A"/>
    <w:rsid w:val="000F1732"/>
    <w:rsid w:val="000F180A"/>
    <w:rsid w:val="000F1C92"/>
    <w:rsid w:val="000F1DC8"/>
    <w:rsid w:val="000F1DC9"/>
    <w:rsid w:val="000F1F2C"/>
    <w:rsid w:val="000F2012"/>
    <w:rsid w:val="000F2329"/>
    <w:rsid w:val="000F243D"/>
    <w:rsid w:val="000F2A1F"/>
    <w:rsid w:val="000F2C6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A07"/>
    <w:rsid w:val="00110D0D"/>
    <w:rsid w:val="00110E42"/>
    <w:rsid w:val="00110F79"/>
    <w:rsid w:val="001112C4"/>
    <w:rsid w:val="001112E1"/>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605E"/>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97"/>
    <w:rsid w:val="00141AB0"/>
    <w:rsid w:val="00141DF1"/>
    <w:rsid w:val="00142148"/>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5328"/>
    <w:rsid w:val="0014537E"/>
    <w:rsid w:val="0014572B"/>
    <w:rsid w:val="0014591A"/>
    <w:rsid w:val="0014599C"/>
    <w:rsid w:val="00145BE4"/>
    <w:rsid w:val="00145C74"/>
    <w:rsid w:val="00145D30"/>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6CA"/>
    <w:rsid w:val="00151A8A"/>
    <w:rsid w:val="00151B2B"/>
    <w:rsid w:val="00151B3E"/>
    <w:rsid w:val="00151D04"/>
    <w:rsid w:val="0015212C"/>
    <w:rsid w:val="00152289"/>
    <w:rsid w:val="00152631"/>
    <w:rsid w:val="001527EE"/>
    <w:rsid w:val="00152835"/>
    <w:rsid w:val="001528CE"/>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1A2"/>
    <w:rsid w:val="001642D3"/>
    <w:rsid w:val="00164372"/>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130"/>
    <w:rsid w:val="00175302"/>
    <w:rsid w:val="001757FC"/>
    <w:rsid w:val="0017590B"/>
    <w:rsid w:val="00175B76"/>
    <w:rsid w:val="00175C30"/>
    <w:rsid w:val="00175EDD"/>
    <w:rsid w:val="00175FB7"/>
    <w:rsid w:val="001768D5"/>
    <w:rsid w:val="00176DCB"/>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689"/>
    <w:rsid w:val="001837AC"/>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3136"/>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DCF"/>
    <w:rsid w:val="001A0E93"/>
    <w:rsid w:val="001A0F6C"/>
    <w:rsid w:val="001A12AC"/>
    <w:rsid w:val="001A13DE"/>
    <w:rsid w:val="001A148D"/>
    <w:rsid w:val="001A1530"/>
    <w:rsid w:val="001A1555"/>
    <w:rsid w:val="001A1753"/>
    <w:rsid w:val="001A180D"/>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16"/>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5B"/>
    <w:rsid w:val="001B4888"/>
    <w:rsid w:val="001B4925"/>
    <w:rsid w:val="001B4B9A"/>
    <w:rsid w:val="001B4DBB"/>
    <w:rsid w:val="001B4F34"/>
    <w:rsid w:val="001B50AB"/>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5A5"/>
    <w:rsid w:val="001B75DB"/>
    <w:rsid w:val="001B7660"/>
    <w:rsid w:val="001B769E"/>
    <w:rsid w:val="001B790C"/>
    <w:rsid w:val="001B7A2B"/>
    <w:rsid w:val="001B7AFD"/>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BA"/>
    <w:rsid w:val="001C2378"/>
    <w:rsid w:val="001C24B0"/>
    <w:rsid w:val="001C2664"/>
    <w:rsid w:val="001C2BAE"/>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8DE"/>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43"/>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A24"/>
    <w:rsid w:val="00207102"/>
    <w:rsid w:val="002073EB"/>
    <w:rsid w:val="002075B2"/>
    <w:rsid w:val="002075DE"/>
    <w:rsid w:val="00207700"/>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ABC"/>
    <w:rsid w:val="00213BE6"/>
    <w:rsid w:val="002140FF"/>
    <w:rsid w:val="0021442F"/>
    <w:rsid w:val="0021464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EB"/>
    <w:rsid w:val="002401F5"/>
    <w:rsid w:val="0024042D"/>
    <w:rsid w:val="00240888"/>
    <w:rsid w:val="00240991"/>
    <w:rsid w:val="00240D65"/>
    <w:rsid w:val="00240E0F"/>
    <w:rsid w:val="00240E54"/>
    <w:rsid w:val="00240E8C"/>
    <w:rsid w:val="00240E94"/>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91E"/>
    <w:rsid w:val="00256B4B"/>
    <w:rsid w:val="00256DE8"/>
    <w:rsid w:val="00256DF0"/>
    <w:rsid w:val="0025701D"/>
    <w:rsid w:val="00257059"/>
    <w:rsid w:val="0025720B"/>
    <w:rsid w:val="00257220"/>
    <w:rsid w:val="0025766B"/>
    <w:rsid w:val="0025794D"/>
    <w:rsid w:val="0025798E"/>
    <w:rsid w:val="00257A0C"/>
    <w:rsid w:val="00257AC5"/>
    <w:rsid w:val="00257BF4"/>
    <w:rsid w:val="00257D40"/>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DD9"/>
    <w:rsid w:val="00261E21"/>
    <w:rsid w:val="00262040"/>
    <w:rsid w:val="00262186"/>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8BC"/>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609"/>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6A"/>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3FB"/>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B05"/>
    <w:rsid w:val="002E4C77"/>
    <w:rsid w:val="002E4FF9"/>
    <w:rsid w:val="002E5185"/>
    <w:rsid w:val="002E52AE"/>
    <w:rsid w:val="002E56AC"/>
    <w:rsid w:val="002E581E"/>
    <w:rsid w:val="002E5834"/>
    <w:rsid w:val="002E594F"/>
    <w:rsid w:val="002E5AA1"/>
    <w:rsid w:val="002E5B26"/>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1D79"/>
    <w:rsid w:val="002F2018"/>
    <w:rsid w:val="002F219A"/>
    <w:rsid w:val="002F27A0"/>
    <w:rsid w:val="002F286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DD7"/>
    <w:rsid w:val="002F4E03"/>
    <w:rsid w:val="002F4E27"/>
    <w:rsid w:val="002F54BC"/>
    <w:rsid w:val="002F5917"/>
    <w:rsid w:val="002F5DD6"/>
    <w:rsid w:val="002F5FEA"/>
    <w:rsid w:val="002F600B"/>
    <w:rsid w:val="002F6101"/>
    <w:rsid w:val="002F6151"/>
    <w:rsid w:val="002F6375"/>
    <w:rsid w:val="002F63E7"/>
    <w:rsid w:val="002F678C"/>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7B"/>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186"/>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21C"/>
    <w:rsid w:val="00315372"/>
    <w:rsid w:val="0031554A"/>
    <w:rsid w:val="003155EC"/>
    <w:rsid w:val="0031577A"/>
    <w:rsid w:val="003158DD"/>
    <w:rsid w:val="00315C25"/>
    <w:rsid w:val="00315C8C"/>
    <w:rsid w:val="00315DC0"/>
    <w:rsid w:val="00315DED"/>
    <w:rsid w:val="00316007"/>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5ED"/>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6B2"/>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802BB"/>
    <w:rsid w:val="003802DC"/>
    <w:rsid w:val="00380907"/>
    <w:rsid w:val="00380BCD"/>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9FD"/>
    <w:rsid w:val="00383B65"/>
    <w:rsid w:val="00383C8D"/>
    <w:rsid w:val="00383F01"/>
    <w:rsid w:val="00384653"/>
    <w:rsid w:val="00384696"/>
    <w:rsid w:val="003847E5"/>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6F5"/>
    <w:rsid w:val="003A0978"/>
    <w:rsid w:val="003A10CD"/>
    <w:rsid w:val="003A180F"/>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3CC"/>
    <w:rsid w:val="003A6612"/>
    <w:rsid w:val="003A68F4"/>
    <w:rsid w:val="003A68FD"/>
    <w:rsid w:val="003A6B8E"/>
    <w:rsid w:val="003A6F81"/>
    <w:rsid w:val="003A72EA"/>
    <w:rsid w:val="003A74B8"/>
    <w:rsid w:val="003A76A5"/>
    <w:rsid w:val="003A7834"/>
    <w:rsid w:val="003A78C2"/>
    <w:rsid w:val="003A79D3"/>
    <w:rsid w:val="003A7F3A"/>
    <w:rsid w:val="003B0155"/>
    <w:rsid w:val="003B01FF"/>
    <w:rsid w:val="003B058C"/>
    <w:rsid w:val="003B0696"/>
    <w:rsid w:val="003B06D0"/>
    <w:rsid w:val="003B09BB"/>
    <w:rsid w:val="003B0B5B"/>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870"/>
    <w:rsid w:val="003E2976"/>
    <w:rsid w:val="003E2D88"/>
    <w:rsid w:val="003E2DC3"/>
    <w:rsid w:val="003E2ED0"/>
    <w:rsid w:val="003E3136"/>
    <w:rsid w:val="003E348D"/>
    <w:rsid w:val="003E35CC"/>
    <w:rsid w:val="003E367F"/>
    <w:rsid w:val="003E3857"/>
    <w:rsid w:val="003E3AE3"/>
    <w:rsid w:val="003E3F6F"/>
    <w:rsid w:val="003E4175"/>
    <w:rsid w:val="003E41F9"/>
    <w:rsid w:val="003E423E"/>
    <w:rsid w:val="003E43E3"/>
    <w:rsid w:val="003E44D4"/>
    <w:rsid w:val="003E45E5"/>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03B"/>
    <w:rsid w:val="003E60C6"/>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468"/>
    <w:rsid w:val="003F0622"/>
    <w:rsid w:val="003F0850"/>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56E"/>
    <w:rsid w:val="004108A4"/>
    <w:rsid w:val="00410CF2"/>
    <w:rsid w:val="00410D6B"/>
    <w:rsid w:val="00410E76"/>
    <w:rsid w:val="00411073"/>
    <w:rsid w:val="00411187"/>
    <w:rsid w:val="004111F0"/>
    <w:rsid w:val="00411228"/>
    <w:rsid w:val="004113CB"/>
    <w:rsid w:val="0041145A"/>
    <w:rsid w:val="00411775"/>
    <w:rsid w:val="004118A9"/>
    <w:rsid w:val="00411A5F"/>
    <w:rsid w:val="00411E9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5B9"/>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9FB"/>
    <w:rsid w:val="00420C55"/>
    <w:rsid w:val="00420CCB"/>
    <w:rsid w:val="00421279"/>
    <w:rsid w:val="0042158A"/>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D76"/>
    <w:rsid w:val="00436E2F"/>
    <w:rsid w:val="00436EAB"/>
    <w:rsid w:val="0043705D"/>
    <w:rsid w:val="0043711A"/>
    <w:rsid w:val="004371E6"/>
    <w:rsid w:val="0043721A"/>
    <w:rsid w:val="00437255"/>
    <w:rsid w:val="004372FC"/>
    <w:rsid w:val="00437309"/>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850"/>
    <w:rsid w:val="00453856"/>
    <w:rsid w:val="004539A7"/>
    <w:rsid w:val="00453B44"/>
    <w:rsid w:val="00453BB6"/>
    <w:rsid w:val="00453C4C"/>
    <w:rsid w:val="00453CAA"/>
    <w:rsid w:val="00453FC7"/>
    <w:rsid w:val="00453FCC"/>
    <w:rsid w:val="0045424D"/>
    <w:rsid w:val="00454377"/>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221"/>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6C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5079"/>
    <w:rsid w:val="0047507D"/>
    <w:rsid w:val="004751B3"/>
    <w:rsid w:val="004752A3"/>
    <w:rsid w:val="004752D3"/>
    <w:rsid w:val="004754E1"/>
    <w:rsid w:val="00475855"/>
    <w:rsid w:val="00475CE0"/>
    <w:rsid w:val="00476070"/>
    <w:rsid w:val="00476226"/>
    <w:rsid w:val="004762A8"/>
    <w:rsid w:val="0047654C"/>
    <w:rsid w:val="00476827"/>
    <w:rsid w:val="004768F7"/>
    <w:rsid w:val="00476A40"/>
    <w:rsid w:val="00476B91"/>
    <w:rsid w:val="00476BD4"/>
    <w:rsid w:val="00476DB4"/>
    <w:rsid w:val="00476E35"/>
    <w:rsid w:val="00476F4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49A"/>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C60"/>
    <w:rsid w:val="004A0DE9"/>
    <w:rsid w:val="004A0F39"/>
    <w:rsid w:val="004A0FD1"/>
    <w:rsid w:val="004A120F"/>
    <w:rsid w:val="004A14B7"/>
    <w:rsid w:val="004A1BD1"/>
    <w:rsid w:val="004A1E7E"/>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7092"/>
    <w:rsid w:val="004A7280"/>
    <w:rsid w:val="004A7386"/>
    <w:rsid w:val="004A77E7"/>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98F"/>
    <w:rsid w:val="00502B72"/>
    <w:rsid w:val="00502D31"/>
    <w:rsid w:val="00502E35"/>
    <w:rsid w:val="005032D9"/>
    <w:rsid w:val="005036E9"/>
    <w:rsid w:val="0050385C"/>
    <w:rsid w:val="00503984"/>
    <w:rsid w:val="00503BFF"/>
    <w:rsid w:val="00503C0C"/>
    <w:rsid w:val="00503DC7"/>
    <w:rsid w:val="00503E85"/>
    <w:rsid w:val="00503EF4"/>
    <w:rsid w:val="005040AB"/>
    <w:rsid w:val="0050411C"/>
    <w:rsid w:val="00504263"/>
    <w:rsid w:val="0050469D"/>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ADB"/>
    <w:rsid w:val="00510D5E"/>
    <w:rsid w:val="00510E1A"/>
    <w:rsid w:val="00510E48"/>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306"/>
    <w:rsid w:val="005216BA"/>
    <w:rsid w:val="005217D9"/>
    <w:rsid w:val="005218B6"/>
    <w:rsid w:val="005219D0"/>
    <w:rsid w:val="00521A3E"/>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866"/>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FCE"/>
    <w:rsid w:val="00547FD9"/>
    <w:rsid w:val="005502DF"/>
    <w:rsid w:val="005503A6"/>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5A04"/>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16"/>
    <w:rsid w:val="005611FD"/>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13"/>
    <w:rsid w:val="005A7C50"/>
    <w:rsid w:val="005B0341"/>
    <w:rsid w:val="005B0542"/>
    <w:rsid w:val="005B06E5"/>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7F7"/>
    <w:rsid w:val="005B2B77"/>
    <w:rsid w:val="005B2CF3"/>
    <w:rsid w:val="005B2E15"/>
    <w:rsid w:val="005B2F61"/>
    <w:rsid w:val="005B308B"/>
    <w:rsid w:val="005B30CB"/>
    <w:rsid w:val="005B31A7"/>
    <w:rsid w:val="005B31F3"/>
    <w:rsid w:val="005B360E"/>
    <w:rsid w:val="005B3774"/>
    <w:rsid w:val="005B3B7B"/>
    <w:rsid w:val="005B3BDF"/>
    <w:rsid w:val="005B3D4A"/>
    <w:rsid w:val="005B3E9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ADF"/>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3BE"/>
    <w:rsid w:val="005C43F9"/>
    <w:rsid w:val="005C44F3"/>
    <w:rsid w:val="005C4633"/>
    <w:rsid w:val="005C46B5"/>
    <w:rsid w:val="005C47B7"/>
    <w:rsid w:val="005C485F"/>
    <w:rsid w:val="005C48C6"/>
    <w:rsid w:val="005C4CDC"/>
    <w:rsid w:val="005C4FB0"/>
    <w:rsid w:val="005C51E2"/>
    <w:rsid w:val="005C522D"/>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FD"/>
    <w:rsid w:val="005E1494"/>
    <w:rsid w:val="005E1506"/>
    <w:rsid w:val="005E15EC"/>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E26"/>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98A"/>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40"/>
    <w:rsid w:val="00613CD3"/>
    <w:rsid w:val="00613D8E"/>
    <w:rsid w:val="00613E17"/>
    <w:rsid w:val="006141EC"/>
    <w:rsid w:val="006142E0"/>
    <w:rsid w:val="00614308"/>
    <w:rsid w:val="006145AF"/>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826"/>
    <w:rsid w:val="006329FD"/>
    <w:rsid w:val="00632A52"/>
    <w:rsid w:val="00632F39"/>
    <w:rsid w:val="0063317D"/>
    <w:rsid w:val="00633313"/>
    <w:rsid w:val="0063339D"/>
    <w:rsid w:val="00633741"/>
    <w:rsid w:val="00633C13"/>
    <w:rsid w:val="006340E0"/>
    <w:rsid w:val="006341BC"/>
    <w:rsid w:val="006341FF"/>
    <w:rsid w:val="00634421"/>
    <w:rsid w:val="00634589"/>
    <w:rsid w:val="006349A1"/>
    <w:rsid w:val="00634ACF"/>
    <w:rsid w:val="00634B73"/>
    <w:rsid w:val="00634DBC"/>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FE"/>
    <w:rsid w:val="00641FAF"/>
    <w:rsid w:val="0064220E"/>
    <w:rsid w:val="006426C2"/>
    <w:rsid w:val="006427F0"/>
    <w:rsid w:val="00643248"/>
    <w:rsid w:val="0064366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F50"/>
    <w:rsid w:val="006463B3"/>
    <w:rsid w:val="00646420"/>
    <w:rsid w:val="0064649F"/>
    <w:rsid w:val="006467D1"/>
    <w:rsid w:val="00646960"/>
    <w:rsid w:val="006470A3"/>
    <w:rsid w:val="00647117"/>
    <w:rsid w:val="006474A7"/>
    <w:rsid w:val="006476FC"/>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7E6"/>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385"/>
    <w:rsid w:val="00683489"/>
    <w:rsid w:val="00683536"/>
    <w:rsid w:val="00683548"/>
    <w:rsid w:val="0068395A"/>
    <w:rsid w:val="00683F0A"/>
    <w:rsid w:val="00683FD1"/>
    <w:rsid w:val="006842F4"/>
    <w:rsid w:val="0068436C"/>
    <w:rsid w:val="006845DB"/>
    <w:rsid w:val="00684638"/>
    <w:rsid w:val="00684A90"/>
    <w:rsid w:val="00684CE5"/>
    <w:rsid w:val="00684EF4"/>
    <w:rsid w:val="00684F10"/>
    <w:rsid w:val="00684FD4"/>
    <w:rsid w:val="006853FE"/>
    <w:rsid w:val="0068545E"/>
    <w:rsid w:val="006856AA"/>
    <w:rsid w:val="00685826"/>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0A9"/>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07"/>
    <w:rsid w:val="006D58DF"/>
    <w:rsid w:val="006D5A1D"/>
    <w:rsid w:val="006D5A1E"/>
    <w:rsid w:val="006D5D24"/>
    <w:rsid w:val="006D62BC"/>
    <w:rsid w:val="006D6436"/>
    <w:rsid w:val="006D6450"/>
    <w:rsid w:val="006D651F"/>
    <w:rsid w:val="006D6612"/>
    <w:rsid w:val="006D67F0"/>
    <w:rsid w:val="006D6939"/>
    <w:rsid w:val="006D6C11"/>
    <w:rsid w:val="006D6C4B"/>
    <w:rsid w:val="006D6F39"/>
    <w:rsid w:val="006D710D"/>
    <w:rsid w:val="006D7205"/>
    <w:rsid w:val="006D7AC8"/>
    <w:rsid w:val="006D7B3F"/>
    <w:rsid w:val="006D7EB0"/>
    <w:rsid w:val="006E0138"/>
    <w:rsid w:val="006E0161"/>
    <w:rsid w:val="006E02D7"/>
    <w:rsid w:val="006E0344"/>
    <w:rsid w:val="006E0349"/>
    <w:rsid w:val="006E03C3"/>
    <w:rsid w:val="006E0894"/>
    <w:rsid w:val="006E0B20"/>
    <w:rsid w:val="006E0BB0"/>
    <w:rsid w:val="006E0DCE"/>
    <w:rsid w:val="006E0F53"/>
    <w:rsid w:val="006E0F7F"/>
    <w:rsid w:val="006E1006"/>
    <w:rsid w:val="006E12C3"/>
    <w:rsid w:val="006E17B5"/>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40A"/>
    <w:rsid w:val="006E648E"/>
    <w:rsid w:val="006E6523"/>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108"/>
    <w:rsid w:val="006F7499"/>
    <w:rsid w:val="006F7886"/>
    <w:rsid w:val="006F7A1F"/>
    <w:rsid w:val="007000DE"/>
    <w:rsid w:val="007001DC"/>
    <w:rsid w:val="00700358"/>
    <w:rsid w:val="007004C0"/>
    <w:rsid w:val="007008E7"/>
    <w:rsid w:val="00700BDC"/>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0D"/>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CC6"/>
    <w:rsid w:val="00754359"/>
    <w:rsid w:val="00754411"/>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301D"/>
    <w:rsid w:val="00783067"/>
    <w:rsid w:val="007830C3"/>
    <w:rsid w:val="00783207"/>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016"/>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F14"/>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4CE"/>
    <w:rsid w:val="007D4945"/>
    <w:rsid w:val="007D4960"/>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42"/>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CFD"/>
    <w:rsid w:val="00813D01"/>
    <w:rsid w:val="00813D68"/>
    <w:rsid w:val="00813F29"/>
    <w:rsid w:val="0081408E"/>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AD1"/>
    <w:rsid w:val="00841CD2"/>
    <w:rsid w:val="00841EF1"/>
    <w:rsid w:val="008420D9"/>
    <w:rsid w:val="00842522"/>
    <w:rsid w:val="00842524"/>
    <w:rsid w:val="0084275F"/>
    <w:rsid w:val="00842AA6"/>
    <w:rsid w:val="00842B77"/>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9F3"/>
    <w:rsid w:val="00861C50"/>
    <w:rsid w:val="00861C52"/>
    <w:rsid w:val="00861D8A"/>
    <w:rsid w:val="0086226F"/>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2BC"/>
    <w:rsid w:val="00872B9C"/>
    <w:rsid w:val="00872CC8"/>
    <w:rsid w:val="00872D3F"/>
    <w:rsid w:val="00872E1C"/>
    <w:rsid w:val="00873010"/>
    <w:rsid w:val="00873036"/>
    <w:rsid w:val="008731E6"/>
    <w:rsid w:val="00873240"/>
    <w:rsid w:val="008732A8"/>
    <w:rsid w:val="008732C8"/>
    <w:rsid w:val="008733E4"/>
    <w:rsid w:val="008734B2"/>
    <w:rsid w:val="008735A5"/>
    <w:rsid w:val="008736DA"/>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BE"/>
    <w:rsid w:val="00881C84"/>
    <w:rsid w:val="0088203F"/>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873"/>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94"/>
    <w:rsid w:val="00893DBC"/>
    <w:rsid w:val="00893DC5"/>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18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20B"/>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49E"/>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6E81"/>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A1"/>
    <w:rsid w:val="008E7FA6"/>
    <w:rsid w:val="008E7FF3"/>
    <w:rsid w:val="008F03BF"/>
    <w:rsid w:val="008F099C"/>
    <w:rsid w:val="008F09F1"/>
    <w:rsid w:val="008F0A16"/>
    <w:rsid w:val="008F0A38"/>
    <w:rsid w:val="008F0F84"/>
    <w:rsid w:val="008F100A"/>
    <w:rsid w:val="008F1014"/>
    <w:rsid w:val="008F10C2"/>
    <w:rsid w:val="008F1160"/>
    <w:rsid w:val="008F11C9"/>
    <w:rsid w:val="008F11FC"/>
    <w:rsid w:val="008F1322"/>
    <w:rsid w:val="008F15EF"/>
    <w:rsid w:val="008F1696"/>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56"/>
    <w:rsid w:val="00905456"/>
    <w:rsid w:val="00905673"/>
    <w:rsid w:val="00905697"/>
    <w:rsid w:val="00905A7F"/>
    <w:rsid w:val="00905E6F"/>
    <w:rsid w:val="009061AF"/>
    <w:rsid w:val="00906220"/>
    <w:rsid w:val="00906308"/>
    <w:rsid w:val="0090641D"/>
    <w:rsid w:val="0090696D"/>
    <w:rsid w:val="00906CD6"/>
    <w:rsid w:val="00906E4D"/>
    <w:rsid w:val="00906F31"/>
    <w:rsid w:val="00907083"/>
    <w:rsid w:val="009071A3"/>
    <w:rsid w:val="00907260"/>
    <w:rsid w:val="00907288"/>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2F29"/>
    <w:rsid w:val="00913081"/>
    <w:rsid w:val="0091308D"/>
    <w:rsid w:val="009130E2"/>
    <w:rsid w:val="00913188"/>
    <w:rsid w:val="00913416"/>
    <w:rsid w:val="00913612"/>
    <w:rsid w:val="0091366A"/>
    <w:rsid w:val="00913686"/>
    <w:rsid w:val="009136CB"/>
    <w:rsid w:val="00913824"/>
    <w:rsid w:val="009141D0"/>
    <w:rsid w:val="009141F5"/>
    <w:rsid w:val="00914CBD"/>
    <w:rsid w:val="00915254"/>
    <w:rsid w:val="00915315"/>
    <w:rsid w:val="00915671"/>
    <w:rsid w:val="00915757"/>
    <w:rsid w:val="009159B3"/>
    <w:rsid w:val="00915A2F"/>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4EF"/>
    <w:rsid w:val="009215F5"/>
    <w:rsid w:val="0092179F"/>
    <w:rsid w:val="0092180D"/>
    <w:rsid w:val="0092194B"/>
    <w:rsid w:val="009219ED"/>
    <w:rsid w:val="00921D9C"/>
    <w:rsid w:val="00921E40"/>
    <w:rsid w:val="00921E4D"/>
    <w:rsid w:val="009221D5"/>
    <w:rsid w:val="009226BD"/>
    <w:rsid w:val="0092296E"/>
    <w:rsid w:val="00922A3D"/>
    <w:rsid w:val="00922CBD"/>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B04"/>
    <w:rsid w:val="00924E67"/>
    <w:rsid w:val="00924FF8"/>
    <w:rsid w:val="0092501F"/>
    <w:rsid w:val="009250FD"/>
    <w:rsid w:val="00925141"/>
    <w:rsid w:val="009254EE"/>
    <w:rsid w:val="009257C8"/>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15B"/>
    <w:rsid w:val="009314A6"/>
    <w:rsid w:val="00931614"/>
    <w:rsid w:val="00931772"/>
    <w:rsid w:val="0093198F"/>
    <w:rsid w:val="00931A68"/>
    <w:rsid w:val="00931D39"/>
    <w:rsid w:val="00931DAE"/>
    <w:rsid w:val="00931E04"/>
    <w:rsid w:val="0093200B"/>
    <w:rsid w:val="009321A8"/>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D96"/>
    <w:rsid w:val="00940E91"/>
    <w:rsid w:val="00940F32"/>
    <w:rsid w:val="00941121"/>
    <w:rsid w:val="0094115F"/>
    <w:rsid w:val="0094137E"/>
    <w:rsid w:val="009413B4"/>
    <w:rsid w:val="009417AF"/>
    <w:rsid w:val="00941871"/>
    <w:rsid w:val="00941BF6"/>
    <w:rsid w:val="00941C62"/>
    <w:rsid w:val="00941F32"/>
    <w:rsid w:val="00941FE2"/>
    <w:rsid w:val="009422EB"/>
    <w:rsid w:val="00942358"/>
    <w:rsid w:val="00942A69"/>
    <w:rsid w:val="00942C80"/>
    <w:rsid w:val="00942D27"/>
    <w:rsid w:val="00942E5C"/>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0F9"/>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D4C"/>
    <w:rsid w:val="00982E96"/>
    <w:rsid w:val="009832ED"/>
    <w:rsid w:val="009833E4"/>
    <w:rsid w:val="00983504"/>
    <w:rsid w:val="009836E4"/>
    <w:rsid w:val="009837DF"/>
    <w:rsid w:val="00983CEF"/>
    <w:rsid w:val="0098412F"/>
    <w:rsid w:val="009848C3"/>
    <w:rsid w:val="0098505F"/>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6FB4"/>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C21"/>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05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AFA"/>
    <w:rsid w:val="009D0F66"/>
    <w:rsid w:val="009D1249"/>
    <w:rsid w:val="009D146C"/>
    <w:rsid w:val="009D1629"/>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0F"/>
    <w:rsid w:val="009D5C87"/>
    <w:rsid w:val="009D647B"/>
    <w:rsid w:val="009D65E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848"/>
    <w:rsid w:val="00A0693E"/>
    <w:rsid w:val="00A069B8"/>
    <w:rsid w:val="00A06DFE"/>
    <w:rsid w:val="00A06FDB"/>
    <w:rsid w:val="00A075FA"/>
    <w:rsid w:val="00A077F8"/>
    <w:rsid w:val="00A079FF"/>
    <w:rsid w:val="00A07A48"/>
    <w:rsid w:val="00A07A60"/>
    <w:rsid w:val="00A07AE3"/>
    <w:rsid w:val="00A07B80"/>
    <w:rsid w:val="00A07C49"/>
    <w:rsid w:val="00A10063"/>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158"/>
    <w:rsid w:val="00A432C9"/>
    <w:rsid w:val="00A43487"/>
    <w:rsid w:val="00A436DC"/>
    <w:rsid w:val="00A4376F"/>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57"/>
    <w:rsid w:val="00A45B9B"/>
    <w:rsid w:val="00A45C28"/>
    <w:rsid w:val="00A460D8"/>
    <w:rsid w:val="00A462B7"/>
    <w:rsid w:val="00A462FE"/>
    <w:rsid w:val="00A4642C"/>
    <w:rsid w:val="00A46431"/>
    <w:rsid w:val="00A4644B"/>
    <w:rsid w:val="00A46450"/>
    <w:rsid w:val="00A4662B"/>
    <w:rsid w:val="00A468F8"/>
    <w:rsid w:val="00A46F9F"/>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A68"/>
    <w:rsid w:val="00A50E56"/>
    <w:rsid w:val="00A50E60"/>
    <w:rsid w:val="00A50F00"/>
    <w:rsid w:val="00A51034"/>
    <w:rsid w:val="00A510B4"/>
    <w:rsid w:val="00A5119E"/>
    <w:rsid w:val="00A5123F"/>
    <w:rsid w:val="00A51573"/>
    <w:rsid w:val="00A51624"/>
    <w:rsid w:val="00A51715"/>
    <w:rsid w:val="00A51954"/>
    <w:rsid w:val="00A51994"/>
    <w:rsid w:val="00A519F9"/>
    <w:rsid w:val="00A51AB1"/>
    <w:rsid w:val="00A51F0B"/>
    <w:rsid w:val="00A51FB3"/>
    <w:rsid w:val="00A522C7"/>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1C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02"/>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8D"/>
    <w:rsid w:val="00A6098A"/>
    <w:rsid w:val="00A60A0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4E4"/>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94B"/>
    <w:rsid w:val="00A80EB8"/>
    <w:rsid w:val="00A80F2B"/>
    <w:rsid w:val="00A80F62"/>
    <w:rsid w:val="00A80FC3"/>
    <w:rsid w:val="00A8125F"/>
    <w:rsid w:val="00A81376"/>
    <w:rsid w:val="00A81448"/>
    <w:rsid w:val="00A8164A"/>
    <w:rsid w:val="00A818C6"/>
    <w:rsid w:val="00A819C6"/>
    <w:rsid w:val="00A819D8"/>
    <w:rsid w:val="00A81EED"/>
    <w:rsid w:val="00A81FA3"/>
    <w:rsid w:val="00A81FE7"/>
    <w:rsid w:val="00A8204A"/>
    <w:rsid w:val="00A82257"/>
    <w:rsid w:val="00A824C2"/>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166"/>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D2A"/>
    <w:rsid w:val="00A97F39"/>
    <w:rsid w:val="00AA035B"/>
    <w:rsid w:val="00AA036A"/>
    <w:rsid w:val="00AA064A"/>
    <w:rsid w:val="00AA07C2"/>
    <w:rsid w:val="00AA0B72"/>
    <w:rsid w:val="00AA0D31"/>
    <w:rsid w:val="00AA0D4F"/>
    <w:rsid w:val="00AA0FCE"/>
    <w:rsid w:val="00AA11E5"/>
    <w:rsid w:val="00AA12C9"/>
    <w:rsid w:val="00AA1565"/>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F55"/>
    <w:rsid w:val="00AA427A"/>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AA6"/>
    <w:rsid w:val="00AB0AC9"/>
    <w:rsid w:val="00AB0BD2"/>
    <w:rsid w:val="00AB0C9A"/>
    <w:rsid w:val="00AB0CEC"/>
    <w:rsid w:val="00AB0E20"/>
    <w:rsid w:val="00AB0E91"/>
    <w:rsid w:val="00AB0F6E"/>
    <w:rsid w:val="00AB0F8E"/>
    <w:rsid w:val="00AB10C5"/>
    <w:rsid w:val="00AB1432"/>
    <w:rsid w:val="00AB1614"/>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219"/>
    <w:rsid w:val="00AD337D"/>
    <w:rsid w:val="00AD346E"/>
    <w:rsid w:val="00AD3856"/>
    <w:rsid w:val="00AD38DD"/>
    <w:rsid w:val="00AD3963"/>
    <w:rsid w:val="00AD3976"/>
    <w:rsid w:val="00AD3CBB"/>
    <w:rsid w:val="00AD4003"/>
    <w:rsid w:val="00AD41AF"/>
    <w:rsid w:val="00AD4235"/>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E57"/>
    <w:rsid w:val="00AE5E65"/>
    <w:rsid w:val="00AE5F0E"/>
    <w:rsid w:val="00AE6036"/>
    <w:rsid w:val="00AE6555"/>
    <w:rsid w:val="00AE67B3"/>
    <w:rsid w:val="00AE6BF9"/>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825"/>
    <w:rsid w:val="00B1092C"/>
    <w:rsid w:val="00B1099B"/>
    <w:rsid w:val="00B10A20"/>
    <w:rsid w:val="00B10A60"/>
    <w:rsid w:val="00B10AB8"/>
    <w:rsid w:val="00B10B5D"/>
    <w:rsid w:val="00B10C2A"/>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CFA"/>
    <w:rsid w:val="00B21D87"/>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9A9"/>
    <w:rsid w:val="00B27B1D"/>
    <w:rsid w:val="00B27B51"/>
    <w:rsid w:val="00B27DAD"/>
    <w:rsid w:val="00B300BF"/>
    <w:rsid w:val="00B300D1"/>
    <w:rsid w:val="00B301ED"/>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250"/>
    <w:rsid w:val="00B4544D"/>
    <w:rsid w:val="00B454AF"/>
    <w:rsid w:val="00B4554D"/>
    <w:rsid w:val="00B457A0"/>
    <w:rsid w:val="00B4581A"/>
    <w:rsid w:val="00B45876"/>
    <w:rsid w:val="00B45895"/>
    <w:rsid w:val="00B458A2"/>
    <w:rsid w:val="00B45DCE"/>
    <w:rsid w:val="00B460C1"/>
    <w:rsid w:val="00B46431"/>
    <w:rsid w:val="00B464DC"/>
    <w:rsid w:val="00B465D8"/>
    <w:rsid w:val="00B46814"/>
    <w:rsid w:val="00B46914"/>
    <w:rsid w:val="00B46A8E"/>
    <w:rsid w:val="00B46CBA"/>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1B3"/>
    <w:rsid w:val="00B65395"/>
    <w:rsid w:val="00B65461"/>
    <w:rsid w:val="00B65BA7"/>
    <w:rsid w:val="00B65D18"/>
    <w:rsid w:val="00B65E2B"/>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11A"/>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84"/>
    <w:rsid w:val="00B836ED"/>
    <w:rsid w:val="00B837B2"/>
    <w:rsid w:val="00B83921"/>
    <w:rsid w:val="00B8394F"/>
    <w:rsid w:val="00B839A4"/>
    <w:rsid w:val="00B83A12"/>
    <w:rsid w:val="00B83A59"/>
    <w:rsid w:val="00B83B4F"/>
    <w:rsid w:val="00B83DE5"/>
    <w:rsid w:val="00B83EA5"/>
    <w:rsid w:val="00B83F4B"/>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4E"/>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55D"/>
    <w:rsid w:val="00B9361F"/>
    <w:rsid w:val="00B936BD"/>
    <w:rsid w:val="00B93724"/>
    <w:rsid w:val="00B93727"/>
    <w:rsid w:val="00B938B2"/>
    <w:rsid w:val="00B939AD"/>
    <w:rsid w:val="00B93D3B"/>
    <w:rsid w:val="00B93E0E"/>
    <w:rsid w:val="00B93F4C"/>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0A0"/>
    <w:rsid w:val="00BB0464"/>
    <w:rsid w:val="00BB05F8"/>
    <w:rsid w:val="00BB0866"/>
    <w:rsid w:val="00BB09E0"/>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D8F"/>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915"/>
    <w:rsid w:val="00BB6A3B"/>
    <w:rsid w:val="00BB6ADD"/>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BD1"/>
    <w:rsid w:val="00BD0D82"/>
    <w:rsid w:val="00BD0E07"/>
    <w:rsid w:val="00BD13CE"/>
    <w:rsid w:val="00BD1818"/>
    <w:rsid w:val="00BD19A8"/>
    <w:rsid w:val="00BD1A55"/>
    <w:rsid w:val="00BD1CF9"/>
    <w:rsid w:val="00BD1F38"/>
    <w:rsid w:val="00BD1FA0"/>
    <w:rsid w:val="00BD20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62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857"/>
    <w:rsid w:val="00BF1986"/>
    <w:rsid w:val="00BF19C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AFA"/>
    <w:rsid w:val="00C26B3F"/>
    <w:rsid w:val="00C26D0D"/>
    <w:rsid w:val="00C26D2E"/>
    <w:rsid w:val="00C26DB8"/>
    <w:rsid w:val="00C26E99"/>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92"/>
    <w:rsid w:val="00C403AE"/>
    <w:rsid w:val="00C407A4"/>
    <w:rsid w:val="00C407AB"/>
    <w:rsid w:val="00C4082D"/>
    <w:rsid w:val="00C40876"/>
    <w:rsid w:val="00C40904"/>
    <w:rsid w:val="00C40AE6"/>
    <w:rsid w:val="00C40B2B"/>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7F"/>
    <w:rsid w:val="00C432E9"/>
    <w:rsid w:val="00C43315"/>
    <w:rsid w:val="00C438D8"/>
    <w:rsid w:val="00C43CEE"/>
    <w:rsid w:val="00C4412D"/>
    <w:rsid w:val="00C44243"/>
    <w:rsid w:val="00C442C9"/>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22"/>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4A"/>
    <w:rsid w:val="00C662B0"/>
    <w:rsid w:val="00C6638F"/>
    <w:rsid w:val="00C664D0"/>
    <w:rsid w:val="00C66803"/>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9F2"/>
    <w:rsid w:val="00C73DBF"/>
    <w:rsid w:val="00C74094"/>
    <w:rsid w:val="00C741BE"/>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7EE"/>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35E"/>
    <w:rsid w:val="00C914A1"/>
    <w:rsid w:val="00C914EA"/>
    <w:rsid w:val="00C91866"/>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719"/>
    <w:rsid w:val="00CA57FF"/>
    <w:rsid w:val="00CA5834"/>
    <w:rsid w:val="00CA583C"/>
    <w:rsid w:val="00CA58C0"/>
    <w:rsid w:val="00CA5936"/>
    <w:rsid w:val="00CA59DD"/>
    <w:rsid w:val="00CA5BB0"/>
    <w:rsid w:val="00CA5E0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8DA"/>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5EF"/>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CB"/>
    <w:rsid w:val="00CF09D7"/>
    <w:rsid w:val="00CF0AB8"/>
    <w:rsid w:val="00CF0C04"/>
    <w:rsid w:val="00CF0C53"/>
    <w:rsid w:val="00CF1423"/>
    <w:rsid w:val="00CF14B3"/>
    <w:rsid w:val="00CF17CF"/>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9AC"/>
    <w:rsid w:val="00D23E7C"/>
    <w:rsid w:val="00D23F00"/>
    <w:rsid w:val="00D23FC9"/>
    <w:rsid w:val="00D240FA"/>
    <w:rsid w:val="00D2429C"/>
    <w:rsid w:val="00D2477F"/>
    <w:rsid w:val="00D24989"/>
    <w:rsid w:val="00D249D5"/>
    <w:rsid w:val="00D24FD8"/>
    <w:rsid w:val="00D2502C"/>
    <w:rsid w:val="00D2568E"/>
    <w:rsid w:val="00D256F8"/>
    <w:rsid w:val="00D2584E"/>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250"/>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502"/>
    <w:rsid w:val="00D678CD"/>
    <w:rsid w:val="00D679CF"/>
    <w:rsid w:val="00D679D3"/>
    <w:rsid w:val="00D67E4B"/>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067"/>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864"/>
    <w:rsid w:val="00DA29A6"/>
    <w:rsid w:val="00DA2A29"/>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A68"/>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4B5"/>
    <w:rsid w:val="00DD1514"/>
    <w:rsid w:val="00DD1B5C"/>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4A"/>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D7F7D"/>
    <w:rsid w:val="00DE002A"/>
    <w:rsid w:val="00DE01DD"/>
    <w:rsid w:val="00DE050A"/>
    <w:rsid w:val="00DE08AA"/>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E47"/>
    <w:rsid w:val="00DE7FFD"/>
    <w:rsid w:val="00DF00DE"/>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C38"/>
    <w:rsid w:val="00DF5F38"/>
    <w:rsid w:val="00DF5FFD"/>
    <w:rsid w:val="00DF6127"/>
    <w:rsid w:val="00DF6256"/>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FA9"/>
    <w:rsid w:val="00E201DC"/>
    <w:rsid w:val="00E202E7"/>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EA3"/>
    <w:rsid w:val="00E27FDF"/>
    <w:rsid w:val="00E304B1"/>
    <w:rsid w:val="00E30723"/>
    <w:rsid w:val="00E30B11"/>
    <w:rsid w:val="00E30D94"/>
    <w:rsid w:val="00E30EB6"/>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625"/>
    <w:rsid w:val="00E37723"/>
    <w:rsid w:val="00E37A3D"/>
    <w:rsid w:val="00E37B04"/>
    <w:rsid w:val="00E37CFC"/>
    <w:rsid w:val="00E37D15"/>
    <w:rsid w:val="00E37D29"/>
    <w:rsid w:val="00E400F0"/>
    <w:rsid w:val="00E40130"/>
    <w:rsid w:val="00E403D8"/>
    <w:rsid w:val="00E40451"/>
    <w:rsid w:val="00E40689"/>
    <w:rsid w:val="00E4070C"/>
    <w:rsid w:val="00E408F1"/>
    <w:rsid w:val="00E40C6F"/>
    <w:rsid w:val="00E40DC4"/>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14C"/>
    <w:rsid w:val="00E552C9"/>
    <w:rsid w:val="00E553B9"/>
    <w:rsid w:val="00E55439"/>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3E4"/>
    <w:rsid w:val="00E7168B"/>
    <w:rsid w:val="00E7185C"/>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5B"/>
    <w:rsid w:val="00E80FE6"/>
    <w:rsid w:val="00E81238"/>
    <w:rsid w:val="00E8151E"/>
    <w:rsid w:val="00E81559"/>
    <w:rsid w:val="00E816C5"/>
    <w:rsid w:val="00E81785"/>
    <w:rsid w:val="00E818AD"/>
    <w:rsid w:val="00E81CA1"/>
    <w:rsid w:val="00E81CE0"/>
    <w:rsid w:val="00E81D45"/>
    <w:rsid w:val="00E81E2C"/>
    <w:rsid w:val="00E81E7C"/>
    <w:rsid w:val="00E8215E"/>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A"/>
    <w:rsid w:val="00E94240"/>
    <w:rsid w:val="00E943E2"/>
    <w:rsid w:val="00E946A9"/>
    <w:rsid w:val="00E94826"/>
    <w:rsid w:val="00E949CE"/>
    <w:rsid w:val="00E94BEF"/>
    <w:rsid w:val="00E94DB4"/>
    <w:rsid w:val="00E94ECA"/>
    <w:rsid w:val="00E94FA9"/>
    <w:rsid w:val="00E95059"/>
    <w:rsid w:val="00E95239"/>
    <w:rsid w:val="00E95428"/>
    <w:rsid w:val="00E95449"/>
    <w:rsid w:val="00E95582"/>
    <w:rsid w:val="00E95922"/>
    <w:rsid w:val="00E95AF1"/>
    <w:rsid w:val="00E95BA6"/>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4A1"/>
    <w:rsid w:val="00E97648"/>
    <w:rsid w:val="00E9768B"/>
    <w:rsid w:val="00E978C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D2D"/>
    <w:rsid w:val="00EC0FD4"/>
    <w:rsid w:val="00EC14F7"/>
    <w:rsid w:val="00EC1511"/>
    <w:rsid w:val="00EC1618"/>
    <w:rsid w:val="00EC1CA7"/>
    <w:rsid w:val="00EC1FA1"/>
    <w:rsid w:val="00EC2111"/>
    <w:rsid w:val="00EC24D8"/>
    <w:rsid w:val="00EC2541"/>
    <w:rsid w:val="00EC2749"/>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9C8"/>
    <w:rsid w:val="00ED0C8D"/>
    <w:rsid w:val="00ED0CD3"/>
    <w:rsid w:val="00ED0E39"/>
    <w:rsid w:val="00ED10B1"/>
    <w:rsid w:val="00ED115E"/>
    <w:rsid w:val="00ED1186"/>
    <w:rsid w:val="00ED1228"/>
    <w:rsid w:val="00ED1432"/>
    <w:rsid w:val="00ED15BA"/>
    <w:rsid w:val="00ED162F"/>
    <w:rsid w:val="00ED1BFD"/>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C5"/>
    <w:rsid w:val="00ED72B5"/>
    <w:rsid w:val="00ED765D"/>
    <w:rsid w:val="00ED775F"/>
    <w:rsid w:val="00ED7956"/>
    <w:rsid w:val="00ED7AD9"/>
    <w:rsid w:val="00ED7EC3"/>
    <w:rsid w:val="00ED7FBE"/>
    <w:rsid w:val="00EE0511"/>
    <w:rsid w:val="00EE07B6"/>
    <w:rsid w:val="00EE084C"/>
    <w:rsid w:val="00EE0932"/>
    <w:rsid w:val="00EE09D5"/>
    <w:rsid w:val="00EE0B21"/>
    <w:rsid w:val="00EE0BE3"/>
    <w:rsid w:val="00EE0CCF"/>
    <w:rsid w:val="00EE0EA4"/>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A0E"/>
    <w:rsid w:val="00EE3C42"/>
    <w:rsid w:val="00EE3C59"/>
    <w:rsid w:val="00EE3D4F"/>
    <w:rsid w:val="00EE3EB8"/>
    <w:rsid w:val="00EE3FB4"/>
    <w:rsid w:val="00EE42A6"/>
    <w:rsid w:val="00EE4616"/>
    <w:rsid w:val="00EE4637"/>
    <w:rsid w:val="00EE48FA"/>
    <w:rsid w:val="00EE4FAE"/>
    <w:rsid w:val="00EE534D"/>
    <w:rsid w:val="00EE5560"/>
    <w:rsid w:val="00EE57DD"/>
    <w:rsid w:val="00EE5DAB"/>
    <w:rsid w:val="00EE5FB3"/>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423"/>
    <w:rsid w:val="00EF162D"/>
    <w:rsid w:val="00EF180C"/>
    <w:rsid w:val="00EF1AAD"/>
    <w:rsid w:val="00EF1E16"/>
    <w:rsid w:val="00EF1EC7"/>
    <w:rsid w:val="00EF1EE3"/>
    <w:rsid w:val="00EF1F35"/>
    <w:rsid w:val="00EF1F9C"/>
    <w:rsid w:val="00EF20C3"/>
    <w:rsid w:val="00EF2183"/>
    <w:rsid w:val="00EF24CF"/>
    <w:rsid w:val="00EF266A"/>
    <w:rsid w:val="00EF277F"/>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4F0F"/>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51"/>
    <w:rsid w:val="00F066CA"/>
    <w:rsid w:val="00F06AE4"/>
    <w:rsid w:val="00F06B1B"/>
    <w:rsid w:val="00F06BAE"/>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6B"/>
    <w:rsid w:val="00F14E3B"/>
    <w:rsid w:val="00F14F29"/>
    <w:rsid w:val="00F1510F"/>
    <w:rsid w:val="00F151E6"/>
    <w:rsid w:val="00F153D6"/>
    <w:rsid w:val="00F154BF"/>
    <w:rsid w:val="00F155CE"/>
    <w:rsid w:val="00F15721"/>
    <w:rsid w:val="00F15788"/>
    <w:rsid w:val="00F159E4"/>
    <w:rsid w:val="00F15B3E"/>
    <w:rsid w:val="00F1606A"/>
    <w:rsid w:val="00F1649E"/>
    <w:rsid w:val="00F16533"/>
    <w:rsid w:val="00F165CD"/>
    <w:rsid w:val="00F166B5"/>
    <w:rsid w:val="00F16768"/>
    <w:rsid w:val="00F1681E"/>
    <w:rsid w:val="00F16836"/>
    <w:rsid w:val="00F16991"/>
    <w:rsid w:val="00F169D6"/>
    <w:rsid w:val="00F16BF2"/>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237"/>
    <w:rsid w:val="00F253E4"/>
    <w:rsid w:val="00F256F2"/>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17"/>
    <w:rsid w:val="00F33E54"/>
    <w:rsid w:val="00F33EC3"/>
    <w:rsid w:val="00F33EE0"/>
    <w:rsid w:val="00F33EFD"/>
    <w:rsid w:val="00F340A7"/>
    <w:rsid w:val="00F344F8"/>
    <w:rsid w:val="00F34692"/>
    <w:rsid w:val="00F346AE"/>
    <w:rsid w:val="00F34792"/>
    <w:rsid w:val="00F348F1"/>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5BC4"/>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0D71"/>
    <w:rsid w:val="00F512B2"/>
    <w:rsid w:val="00F5150C"/>
    <w:rsid w:val="00F5157E"/>
    <w:rsid w:val="00F515C0"/>
    <w:rsid w:val="00F51690"/>
    <w:rsid w:val="00F51AB2"/>
    <w:rsid w:val="00F52365"/>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4DE"/>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CBD"/>
    <w:rsid w:val="00F73D08"/>
    <w:rsid w:val="00F73EFA"/>
    <w:rsid w:val="00F742AB"/>
    <w:rsid w:val="00F74330"/>
    <w:rsid w:val="00F7434A"/>
    <w:rsid w:val="00F74382"/>
    <w:rsid w:val="00F74443"/>
    <w:rsid w:val="00F74464"/>
    <w:rsid w:val="00F74549"/>
    <w:rsid w:val="00F74648"/>
    <w:rsid w:val="00F7467C"/>
    <w:rsid w:val="00F74A56"/>
    <w:rsid w:val="00F750B0"/>
    <w:rsid w:val="00F752A9"/>
    <w:rsid w:val="00F75471"/>
    <w:rsid w:val="00F7586B"/>
    <w:rsid w:val="00F75881"/>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8E"/>
    <w:rsid w:val="00F85F13"/>
    <w:rsid w:val="00F86043"/>
    <w:rsid w:val="00F86153"/>
    <w:rsid w:val="00F862FB"/>
    <w:rsid w:val="00F8638B"/>
    <w:rsid w:val="00F863FD"/>
    <w:rsid w:val="00F86545"/>
    <w:rsid w:val="00F8657A"/>
    <w:rsid w:val="00F8659F"/>
    <w:rsid w:val="00F86748"/>
    <w:rsid w:val="00F8679A"/>
    <w:rsid w:val="00F86A93"/>
    <w:rsid w:val="00F86BD7"/>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1E"/>
    <w:rsid w:val="00FC4385"/>
    <w:rsid w:val="00FC4729"/>
    <w:rsid w:val="00FC47FF"/>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0DA"/>
    <w:rsid w:val="00FD035D"/>
    <w:rsid w:val="00FD0572"/>
    <w:rsid w:val="00FD0590"/>
    <w:rsid w:val="00FD074E"/>
    <w:rsid w:val="00FD0764"/>
    <w:rsid w:val="00FD080A"/>
    <w:rsid w:val="00FD0840"/>
    <w:rsid w:val="00FD0BAB"/>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850"/>
    <w:rsid w:val="00FE085D"/>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C9"/>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188F55D1-7322-401A-83FF-F29A3371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493"/>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9"/>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qFormat/>
    <w:rsid w:val="00C146A4"/>
    <w:pPr>
      <w:numPr>
        <w:numId w:val="29"/>
      </w:numPr>
      <w:overflowPunct w:val="0"/>
      <w:autoSpaceDE w:val="0"/>
      <w:autoSpaceDN w:val="0"/>
      <w:adjustRightInd w:val="0"/>
      <w:spacing w:after="180" w:line="259" w:lineRule="auto"/>
      <w:textAlignment w:val="baseline"/>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C:\Users\younsun\Documents\3GPP%20documents\RAN1%20tdocs\TSGR1_112\Docs\R1-2300426.zip" TargetMode="External"/><Relationship Id="rId21" Type="http://schemas.openxmlformats.org/officeDocument/2006/relationships/hyperlink" Target="file:///C:\Users\younsun\Documents\3GPP%20documents\RAN1%20tdocs\TSGR1_112\Docs\R1-2300076.zip" TargetMode="External"/><Relationship Id="rId42" Type="http://schemas.openxmlformats.org/officeDocument/2006/relationships/hyperlink" Target="file:///C:\Users\younsun\Documents\3GPP%20documents\RAN1%20tdocs\TSGR1_112\Docs\R1-2300925.zip" TargetMode="External"/><Relationship Id="rId47" Type="http://schemas.openxmlformats.org/officeDocument/2006/relationships/hyperlink" Target="file:///C:\Users\younsun\Documents\3GPP%20documents\RAN1%20tdocs\TSGR1_112\Docs\R1-2301030.zip" TargetMode="External"/><Relationship Id="rId63" Type="http://schemas.openxmlformats.org/officeDocument/2006/relationships/hyperlink" Target="file:///C:\Users\younsun\Documents\3GPP%20documents\RAN1%20tdocs\TSGR1_112\Docs\R1-2301390.zip" TargetMode="External"/><Relationship Id="rId68" Type="http://schemas.openxmlformats.org/officeDocument/2006/relationships/hyperlink" Target="file:///C:\Users\younsun\Documents\3GPP%20documents\RAN1%20tdocs\TSGR1_112\Docs\R1-2301453.zip" TargetMode="External"/><Relationship Id="rId84" Type="http://schemas.openxmlformats.org/officeDocument/2006/relationships/hyperlink" Target="file:///C:\Users\younsun\Documents\3GPP%20documents\RAN1%20tdocs\TSGR1_112\Docs\R1-2301673.zip" TargetMode="External"/><Relationship Id="rId89" Type="http://schemas.openxmlformats.org/officeDocument/2006/relationships/hyperlink" Target="file:///C:\Users\younsun\Documents\3GPP%20documents\RAN1%20tdocs\TSGR1_112\Docs\R1-2301701.zip" TargetMode="External"/><Relationship Id="rId16" Type="http://schemas.openxmlformats.org/officeDocument/2006/relationships/image" Target="media/image2.emf"/><Relationship Id="rId11" Type="http://schemas.openxmlformats.org/officeDocument/2006/relationships/webSettings" Target="webSettings.xml"/><Relationship Id="rId32" Type="http://schemas.openxmlformats.org/officeDocument/2006/relationships/hyperlink" Target="file:///C:\Users\younsun\Documents\3GPP%20documents\RAN1%20tdocs\TSGR1_112\Docs\R1-2300631.zip" TargetMode="External"/><Relationship Id="rId37" Type="http://schemas.openxmlformats.org/officeDocument/2006/relationships/hyperlink" Target="file:///C:\Users\younsun\Documents\3GPP%20documents\RAN1%20tdocs\TSGR1_112\Docs\R1-2300636.zip" TargetMode="External"/><Relationship Id="rId53" Type="http://schemas.openxmlformats.org/officeDocument/2006/relationships/hyperlink" Target="file:///C:\Users\younsun\Documents\3GPP%20documents\RAN1%20tdocs\TSGR1_112\Docs\R1-2301090.zip" TargetMode="External"/><Relationship Id="rId58" Type="http://schemas.openxmlformats.org/officeDocument/2006/relationships/hyperlink" Target="file:///C:\Users\younsun\Documents\3GPP%20documents\RAN1%20tdocs\TSGR1_112\Docs\R1-2301240.zip" TargetMode="External"/><Relationship Id="rId74" Type="http://schemas.openxmlformats.org/officeDocument/2006/relationships/hyperlink" Target="file:///C:\Users\younsun\Documents\3GPP%20documents\RAN1%20tdocs\TSGR1_112\Docs\R1-2301462.zip" TargetMode="External"/><Relationship Id="rId79" Type="http://schemas.openxmlformats.org/officeDocument/2006/relationships/hyperlink" Target="file:///C:\Users\younsun\Documents\3GPP%20documents\RAN1%20tdocs\TSGR1_112\Docs\R1-2301622.zip" TargetMode="External"/><Relationship Id="rId5" Type="http://schemas.openxmlformats.org/officeDocument/2006/relationships/customXml" Target="../customXml/item5.xml"/><Relationship Id="rId90" Type="http://schemas.openxmlformats.org/officeDocument/2006/relationships/hyperlink" Target="file:///C:\Users\younsun\Documents\3GPP%20documents\RAN1%20tdocs\TSGR1_112\Docs\R1-2301713.zip" TargetMode="External"/><Relationship Id="rId95" Type="http://schemas.openxmlformats.org/officeDocument/2006/relationships/theme" Target="theme/theme1.xml"/><Relationship Id="rId22" Type="http://schemas.openxmlformats.org/officeDocument/2006/relationships/hyperlink" Target="file:///C:\Users\younsun\Documents\3GPP%20documents\RAN1%20tdocs\TSGR1_112\Docs\R1-2300077.zip" TargetMode="External"/><Relationship Id="rId27" Type="http://schemas.openxmlformats.org/officeDocument/2006/relationships/hyperlink" Target="file:///C:\Users\younsun\Documents\3GPP%20documents\RAN1%20tdocs\TSGR1_112\Docs\R1-2300427.zip" TargetMode="External"/><Relationship Id="rId43" Type="http://schemas.openxmlformats.org/officeDocument/2006/relationships/hyperlink" Target="file:///C:\Users\younsun\Documents\3GPP%20documents\RAN1%20tdocs\TSGR1_112\Docs\R1-2300978.zip" TargetMode="External"/><Relationship Id="rId48" Type="http://schemas.openxmlformats.org/officeDocument/2006/relationships/hyperlink" Target="file:///C:\Users\younsun\Documents\3GPP%20documents\RAN1%20tdocs\TSGR1_112\Docs\R1-2301032.zip" TargetMode="External"/><Relationship Id="rId64" Type="http://schemas.openxmlformats.org/officeDocument/2006/relationships/hyperlink" Target="file:///C:\Users\younsun\Documents\3GPP%20documents\RAN1%20tdocs\TSGR1_112\Docs\R1-2301449.zip" TargetMode="External"/><Relationship Id="rId69" Type="http://schemas.openxmlformats.org/officeDocument/2006/relationships/hyperlink" Target="file:///C:\Users\younsun\Documents\3GPP%20documents\RAN1%20tdocs\TSGR1_112\Docs\R1-2301454.zip" TargetMode="External"/><Relationship Id="rId8" Type="http://schemas.openxmlformats.org/officeDocument/2006/relationships/numbering" Target="numbering.xml"/><Relationship Id="rId51" Type="http://schemas.openxmlformats.org/officeDocument/2006/relationships/hyperlink" Target="file:///C:\Users\younsun\Documents\3GPP%20documents\RAN1%20tdocs\TSGR1_112\Docs\R1-2301088.zip" TargetMode="External"/><Relationship Id="rId72" Type="http://schemas.openxmlformats.org/officeDocument/2006/relationships/hyperlink" Target="file:///C:\Users\younsun\Documents\3GPP%20documents\RAN1%20tdocs\TSGR1_112\Docs\R1-2301457.zip" TargetMode="External"/><Relationship Id="rId80" Type="http://schemas.openxmlformats.org/officeDocument/2006/relationships/hyperlink" Target="file:///C:\Users\younsun\Documents\3GPP%20documents\RAN1%20tdocs\TSGR1_112\Docs\R1-2301669.zip" TargetMode="External"/><Relationship Id="rId85" Type="http://schemas.openxmlformats.org/officeDocument/2006/relationships/hyperlink" Target="file:///C:\Users\younsun\Documents\3GPP%20documents\RAN1%20tdocs\TSGR1_112\Docs\R1-2301674.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yperlink" Target="file:///C:\Users\younsun\Documents\3GPP%20documents\RAN1%20tdocs\TSGR1_112\Docs\R1-2300425.zip" TargetMode="External"/><Relationship Id="rId33" Type="http://schemas.openxmlformats.org/officeDocument/2006/relationships/hyperlink" Target="file:///C:\Users\younsun\Documents\3GPP%20documents\RAN1%20tdocs\TSGR1_112\Docs\R1-2300632.zip" TargetMode="External"/><Relationship Id="rId38" Type="http://schemas.openxmlformats.org/officeDocument/2006/relationships/hyperlink" Target="file:///C:\Users\younsun\Documents\3GPP%20documents\RAN1%20tdocs\TSGR1_112\Docs\R1-2300637.zip" TargetMode="External"/><Relationship Id="rId46" Type="http://schemas.openxmlformats.org/officeDocument/2006/relationships/hyperlink" Target="file:///C:\Users\younsun\Documents\3GPP%20documents\RAN1%20tdocs\TSGR1_112\Docs\R1-2300981.zip" TargetMode="External"/><Relationship Id="rId59" Type="http://schemas.openxmlformats.org/officeDocument/2006/relationships/hyperlink" Target="file:///C:\Users\younsun\Documents\3GPP%20documents\RAN1%20tdocs\TSGR1_112\Docs\R1-2301241.zip" TargetMode="External"/><Relationship Id="rId67" Type="http://schemas.openxmlformats.org/officeDocument/2006/relationships/hyperlink" Target="file:///C:\Users\younsun\Documents\3GPP%20documents\RAN1%20tdocs\TSGR1_112\Docs\R1-2301452.zip" TargetMode="External"/><Relationship Id="rId20" Type="http://schemas.openxmlformats.org/officeDocument/2006/relationships/hyperlink" Target="file:///C:\Users\younsun\Documents\3GPP%20documents\RAN1%20tdocs\TSGR1_112\Docs\R1-2300075.zip" TargetMode="External"/><Relationship Id="rId41" Type="http://schemas.openxmlformats.org/officeDocument/2006/relationships/hyperlink" Target="file:///C:\Users\younsun\Documents\3GPP%20documents\RAN1%20tdocs\TSGR1_112\Docs\R1-2300924.zip" TargetMode="External"/><Relationship Id="rId54" Type="http://schemas.openxmlformats.org/officeDocument/2006/relationships/hyperlink" Target="file:///C:\Users\younsun\Documents\3GPP%20documents\RAN1%20tdocs\TSGR1_112\Docs\R1-2301104.zip" TargetMode="External"/><Relationship Id="rId62" Type="http://schemas.openxmlformats.org/officeDocument/2006/relationships/hyperlink" Target="file:///C:\Users\younsun\Documents\3GPP%20documents\RAN1%20tdocs\TSGR1_112\Docs\R1-2301389.zip" TargetMode="External"/><Relationship Id="rId70" Type="http://schemas.openxmlformats.org/officeDocument/2006/relationships/hyperlink" Target="file:///C:\Users\younsun\Documents\3GPP%20documents\RAN1%20tdocs\TSGR1_112\Docs\R1-2301455.zip" TargetMode="External"/><Relationship Id="rId75" Type="http://schemas.openxmlformats.org/officeDocument/2006/relationships/hyperlink" Target="file:///C:\Users\younsun\Documents\3GPP%20documents\RAN1%20tdocs\TSGR1_112\Docs\R1-2301475.zip" TargetMode="External"/><Relationship Id="rId83" Type="http://schemas.openxmlformats.org/officeDocument/2006/relationships/hyperlink" Target="file:///C:\Users\younsun\Documents\3GPP%20documents\RAN1%20tdocs\TSGR1_112\Docs\R1-2301672.zip" TargetMode="External"/><Relationship Id="rId88" Type="http://schemas.openxmlformats.org/officeDocument/2006/relationships/hyperlink" Target="file:///C:\Users\younsun\Documents\3GPP%20documents\RAN1%20tdocs\TSGR1_112\Docs\R1-2301700.zip" TargetMode="External"/><Relationship Id="rId91" Type="http://schemas.openxmlformats.org/officeDocument/2006/relationships/hyperlink" Target="file:///C:\Users\younsun\Documents\3GPP%20documents\RAN1%20tdocs\TSGR1_112\Docs\R1-2301714.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hyperlink" Target="file:///C:\Users\younsun\Documents\3GPP%20documents\RAN1%20tdocs\TSGR1_112\Docs\R1-2300423.zip" TargetMode="External"/><Relationship Id="rId28" Type="http://schemas.openxmlformats.org/officeDocument/2006/relationships/hyperlink" Target="file:///C:\Users\younsun\Documents\3GPP%20documents\RAN1%20tdocs\TSGR1_112\Docs\R1-2300428.zip" TargetMode="External"/><Relationship Id="rId36" Type="http://schemas.openxmlformats.org/officeDocument/2006/relationships/hyperlink" Target="file:///C:\Users\younsun\Documents\3GPP%20documents\RAN1%20tdocs\TSGR1_112\Docs\R1-2300635.zip" TargetMode="External"/><Relationship Id="rId49" Type="http://schemas.openxmlformats.org/officeDocument/2006/relationships/hyperlink" Target="file:///C:\Users\younsun\Documents\3GPP%20documents\RAN1%20tdocs\TSGR1_112\Docs\R1-2301033.zip" TargetMode="External"/><Relationship Id="rId57" Type="http://schemas.openxmlformats.org/officeDocument/2006/relationships/hyperlink" Target="file:///C:\Users\younsun\Documents\3GPP%20documents\RAN1%20tdocs\TSGR1_112\Docs\R1-2301239.zip" TargetMode="External"/><Relationship Id="rId10" Type="http://schemas.openxmlformats.org/officeDocument/2006/relationships/settings" Target="settings.xml"/><Relationship Id="rId31" Type="http://schemas.openxmlformats.org/officeDocument/2006/relationships/hyperlink" Target="file:///C:\Users\younsun\Documents\3GPP%20documents\RAN1%20tdocs\TSGR1_112\Docs\R1-2300431.zip" TargetMode="External"/><Relationship Id="rId44" Type="http://schemas.openxmlformats.org/officeDocument/2006/relationships/hyperlink" Target="file:///C:\Users\younsun\Documents\3GPP%20documents\RAN1%20tdocs\TSGR1_112\Docs\R1-2300979.zip" TargetMode="External"/><Relationship Id="rId52" Type="http://schemas.openxmlformats.org/officeDocument/2006/relationships/hyperlink" Target="file:///C:\Users\younsun\Documents\3GPP%20documents\RAN1%20tdocs\TSGR1_112\Docs\R1-2301089.zip" TargetMode="External"/><Relationship Id="rId60" Type="http://schemas.openxmlformats.org/officeDocument/2006/relationships/hyperlink" Target="file:///C:\Users\younsun\Documents\3GPP%20documents\RAN1%20tdocs\TSGR1_112\Docs\R1-2301242.zip" TargetMode="External"/><Relationship Id="rId65" Type="http://schemas.openxmlformats.org/officeDocument/2006/relationships/hyperlink" Target="file:///C:\Users\younsun\Documents\3GPP%20documents\RAN1%20tdocs\TSGR1_112\Docs\R1-2301450.zip" TargetMode="External"/><Relationship Id="rId73" Type="http://schemas.openxmlformats.org/officeDocument/2006/relationships/hyperlink" Target="file:///C:\Users\younsun\Documents\3GPP%20documents\RAN1%20tdocs\TSGR1_112\Docs\R1-2301458.zip" TargetMode="External"/><Relationship Id="rId78" Type="http://schemas.openxmlformats.org/officeDocument/2006/relationships/hyperlink" Target="file:///C:\Users\younsun\Documents\3GPP%20documents\RAN1%20tdocs\TSGR1_112\Docs\R1-2301614.zip" TargetMode="External"/><Relationship Id="rId81" Type="http://schemas.openxmlformats.org/officeDocument/2006/relationships/hyperlink" Target="file:///C:\Users\younsun\Documents\3GPP%20documents\RAN1%20tdocs\TSGR1_112\Docs\R1-2301670.zip" TargetMode="External"/><Relationship Id="rId86" Type="http://schemas.openxmlformats.org/officeDocument/2006/relationships/hyperlink" Target="file:///C:\Users\younsun\Documents\3GPP%20documents\RAN1%20tdocs\TSGR1_112\Docs\R1-2301675.zip"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hyperlink" Target="file:///C:\Users\younsun\Documents\3GPP%20documents\RAN1%20tdocs\TSGR1_112\Docs\R1-2300638.zip" TargetMode="External"/><Relationship Id="rId34" Type="http://schemas.openxmlformats.org/officeDocument/2006/relationships/hyperlink" Target="file:///C:\Users\younsun\Documents\3GPP%20documents\RAN1%20tdocs\TSGR1_112\Docs\R1-2300633.zip" TargetMode="External"/><Relationship Id="rId50" Type="http://schemas.openxmlformats.org/officeDocument/2006/relationships/hyperlink" Target="file:///C:\Users\younsun\Documents\3GPP%20documents\RAN1%20tdocs\TSGR1_112\Docs\R1-2301087.zip" TargetMode="External"/><Relationship Id="rId55" Type="http://schemas.openxmlformats.org/officeDocument/2006/relationships/hyperlink" Target="file:///C:\Users\younsun\Documents\3GPP%20documents\RAN1%20tdocs\TSGR1_112\Docs\R1-2301105.zip" TargetMode="External"/><Relationship Id="rId76" Type="http://schemas.openxmlformats.org/officeDocument/2006/relationships/hyperlink" Target="file:///C:\Users\younsun\Documents\3GPP%20documents\RAN1%20tdocs\TSGR1_112\Docs\R1-2301612.zip" TargetMode="External"/><Relationship Id="rId7" Type="http://schemas.openxmlformats.org/officeDocument/2006/relationships/customXml" Target="../customXml/item7.xml"/><Relationship Id="rId71" Type="http://schemas.openxmlformats.org/officeDocument/2006/relationships/hyperlink" Target="file:///C:\Users\younsun\Documents\3GPP%20documents\RAN1%20tdocs\TSGR1_112\Docs\R1-2301456.zip" TargetMode="External"/><Relationship Id="rId92" Type="http://schemas.openxmlformats.org/officeDocument/2006/relationships/hyperlink" Target="file:///C:\Users\younsun\Documents\3GPP%20documents\RAN1%20tdocs\TSGR1_112\Docs\R1-2301715.zip" TargetMode="External"/><Relationship Id="rId2" Type="http://schemas.openxmlformats.org/officeDocument/2006/relationships/customXml" Target="../customXml/item2.xml"/><Relationship Id="rId29" Type="http://schemas.openxmlformats.org/officeDocument/2006/relationships/hyperlink" Target="file:///C:\Users\younsun\Documents\3GPP%20documents\RAN1%20tdocs\TSGR1_112\Docs\R1-2300429.zip" TargetMode="External"/><Relationship Id="rId24" Type="http://schemas.openxmlformats.org/officeDocument/2006/relationships/hyperlink" Target="file:///C:\Users\younsun\Documents\3GPP%20documents\RAN1%20tdocs\TSGR1_112\Docs\R1-2300424.zip" TargetMode="External"/><Relationship Id="rId40" Type="http://schemas.openxmlformats.org/officeDocument/2006/relationships/hyperlink" Target="file:///C:\Users\younsun\Documents\3GPP%20documents\RAN1%20tdocs\TSGR1_112\Docs\R1-2300639.zip" TargetMode="External"/><Relationship Id="rId45" Type="http://schemas.openxmlformats.org/officeDocument/2006/relationships/hyperlink" Target="file:///C:\Users\younsun\Documents\3GPP%20documents\RAN1%20tdocs\TSGR1_112\Docs\R1-2300980.zip" TargetMode="External"/><Relationship Id="rId66" Type="http://schemas.openxmlformats.org/officeDocument/2006/relationships/hyperlink" Target="file:///C:\Users\younsun\Documents\3GPP%20documents\RAN1%20tdocs\TSGR1_112\Docs\R1-2301451.zip" TargetMode="External"/><Relationship Id="rId87" Type="http://schemas.openxmlformats.org/officeDocument/2006/relationships/hyperlink" Target="file:///C:\Users\younsun\Documents\3GPP%20documents\RAN1%20tdocs\TSGR1_112\Docs\R1-2301676.zip" TargetMode="External"/><Relationship Id="rId61" Type="http://schemas.openxmlformats.org/officeDocument/2006/relationships/hyperlink" Target="file:///C:\Users\younsun\Documents\3GPP%20documents\RAN1%20tdocs\TSGR1_112\Docs\R1-2301388.zip" TargetMode="External"/><Relationship Id="rId82" Type="http://schemas.openxmlformats.org/officeDocument/2006/relationships/hyperlink" Target="file:///C:\Users\younsun\Documents\3GPP%20documents\RAN1%20tdocs\TSGR1_112\Docs\R1-2301671.zip" TargetMode="External"/><Relationship Id="rId19" Type="http://schemas.openxmlformats.org/officeDocument/2006/relationships/package" Target="embeddings/Microsoft_Visio_Drawing2.vsdx"/><Relationship Id="rId14" Type="http://schemas.openxmlformats.org/officeDocument/2006/relationships/image" Target="media/image1.emf"/><Relationship Id="rId30" Type="http://schemas.openxmlformats.org/officeDocument/2006/relationships/hyperlink" Target="file:///C:\Users\younsun\Documents\3GPP%20documents\RAN1%20tdocs\TSGR1_112\Docs\R1-2300430.zip" TargetMode="External"/><Relationship Id="rId35" Type="http://schemas.openxmlformats.org/officeDocument/2006/relationships/hyperlink" Target="file:///C:\Users\younsun\Documents\3GPP%20documents\RAN1%20tdocs\TSGR1_112\Docs\R1-2300634.zip" TargetMode="External"/><Relationship Id="rId56" Type="http://schemas.openxmlformats.org/officeDocument/2006/relationships/hyperlink" Target="file:///C:\Users\younsun\Documents\3GPP%20documents\RAN1%20tdocs\TSGR1_112\Docs\R1-2301238.zip" TargetMode="External"/><Relationship Id="rId77" Type="http://schemas.openxmlformats.org/officeDocument/2006/relationships/hyperlink" Target="file:///C:\Users\younsun\Documents\3GPP%20documents\RAN1%20tdocs\TSGR1_112\Docs\R1-23016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5AIRPNAIUNRU-1421425352-16247</_dlc_DocId>
    <_dlc_DocIdUrl xmlns="71c5aaf6-e6ce-465b-b873-5148d2a4c105">
      <Url>https://nokia.sharepoint.com/sites/c5g/projects/arch/_layouts/15/DocIdRedir.aspx?ID=5AIRPNAIUNRU-1421425352-16247</Url>
      <Description>5AIRPNAIUNRU-1421425352-16247</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202212F1-5712-41E0-9F4C-2DCAE67B02A9}">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1A3A5CB-CD04-4A16-9D42-4BE278983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C28552A-9AAD-45E3-ADB6-BF26523D27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34</Pages>
  <Words>26411</Words>
  <Characters>150549</Characters>
  <Application>Microsoft Office Word</Application>
  <DocSecurity>0</DocSecurity>
  <Lines>1254</Lines>
  <Paragraphs>353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5</cp:revision>
  <cp:lastPrinted>2007-06-18T22:08:00Z</cp:lastPrinted>
  <dcterms:created xsi:type="dcterms:W3CDTF">2023-02-27T20:49:00Z</dcterms:created>
  <dcterms:modified xsi:type="dcterms:W3CDTF">2023-02-27T21:29:00Z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(3)HSSeKvFv0m652Ht5a8spGARSb36suODnBMs1Q8uOo5sWBfZSgs422mqRRveedeBJ1M/oG3Tw
+2veS4uxIORmmStXxV5Gucrbp3/HkjK9U9rvrLg3TqAJrFQTMyIL4ZjqpUxkdWttXt1Z7eyk
detvii/r0tvAJ9pF04ZbNimzjcNdGhoYPxoLQXdMdIg5Qm5DYEvvuOZJD4Rg6Rglg0RuPyux
NE26n3GktyVYGRZYc3</vt:lpwstr>
  </property>
  <property fmtid="{D5CDD505-2E9C-101B-9397-08002B2CF9AE}" pid="13" name="_2015_ms_pID_725343_00">
    <vt:lpwstr>_2015_ms_pID_725343</vt:lpwstr>
  </property>
  <property fmtid="{D5CDD505-2E9C-101B-9397-08002B2CF9AE}" pid="14" name="_2015_ms_pID_7253431">
    <vt:lpwstr>pvjlobdX1+o9ePV0rwe2fJLqlRxy2/tgPJyMtDFhPoXPcX+r9pboH6
Yrmafyz7X8RZLhCXw5ZOLJGdn0WVn/pifKBhm5JE1XY+vGkv2SczeDqO+ijvXYEFA5DjvVzQ
YDdkhDAgqyujwZtSEvSU07hpSRoJiTvEf7gBAMfm/BCljo0a2K3cx9pyIrxeFYWr1Ju7lPWR
cWQeSKCj7VmjrFS0kOkCPSvFrXWEhbXxqx36</vt:lpwstr>
  </property>
  <property fmtid="{D5CDD505-2E9C-101B-9397-08002B2CF9AE}" pid="15" name="_2015_ms_pID_7253431_00">
    <vt:lpwstr>_2015_ms_pID_7253431</vt:lpwstr>
  </property>
  <property fmtid="{D5CDD505-2E9C-101B-9397-08002B2CF9AE}" pid="16" name="_2015_ms_pID_7253432">
    <vt:lpwstr>WHdTEmTmMUWbteQOD5vTjAKFH8rdddTUzR0o
teZWI12GfruVQNgDjpxBQlHhZouKrw==</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1677118582</vt:lpwstr>
  </property>
  <property fmtid="{D5CDD505-2E9C-101B-9397-08002B2CF9AE}" pid="37" name="_dlc_DocIdItemGuid">
    <vt:lpwstr>0df27ac5-41e2-4111-a87e-4b69fea06c16</vt:lpwstr>
  </property>
  <property fmtid="{D5CDD505-2E9C-101B-9397-08002B2CF9AE}" pid="38" name="MSIP_Label_83bcef13-7cac-433f-ba1d-47a323951816_Enabled">
    <vt:lpwstr>true</vt:lpwstr>
  </property>
  <property fmtid="{D5CDD505-2E9C-101B-9397-08002B2CF9AE}" pid="39" name="MSIP_Label_83bcef13-7cac-433f-ba1d-47a323951816_SetDate">
    <vt:lpwstr>2023-02-27T17:04:20Z</vt:lpwstr>
  </property>
  <property fmtid="{D5CDD505-2E9C-101B-9397-08002B2CF9AE}" pid="40" name="MSIP_Label_83bcef13-7cac-433f-ba1d-47a323951816_Method">
    <vt:lpwstr>Privileged</vt:lpwstr>
  </property>
  <property fmtid="{D5CDD505-2E9C-101B-9397-08002B2CF9AE}" pid="41" name="MSIP_Label_83bcef13-7cac-433f-ba1d-47a323951816_Name">
    <vt:lpwstr>MTK_Unclassified</vt:lpwstr>
  </property>
  <property fmtid="{D5CDD505-2E9C-101B-9397-08002B2CF9AE}" pid="42" name="MSIP_Label_83bcef13-7cac-433f-ba1d-47a323951816_SiteId">
    <vt:lpwstr>a7687ede-7a6b-4ef6-bace-642f677fbe31</vt:lpwstr>
  </property>
  <property fmtid="{D5CDD505-2E9C-101B-9397-08002B2CF9AE}" pid="43" name="MSIP_Label_83bcef13-7cac-433f-ba1d-47a323951816_ActionId">
    <vt:lpwstr>bd4f5806-e717-4d8a-ad7c-0ad222b3ef51</vt:lpwstr>
  </property>
  <property fmtid="{D5CDD505-2E9C-101B-9397-08002B2CF9AE}" pid="44" name="MSIP_Label_83bcef13-7cac-433f-ba1d-47a323951816_ContentBits">
    <vt:lpwstr>0</vt:lpwstr>
  </property>
</Properties>
</file>