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C2BD25" w14:textId="5F10C0B8" w:rsidR="00427ADA" w:rsidRPr="002741F3" w:rsidRDefault="00427ADA" w:rsidP="00427ADA">
      <w:pPr>
        <w:tabs>
          <w:tab w:val="right" w:pos="9216"/>
        </w:tabs>
        <w:spacing w:after="0"/>
        <w:jc w:val="left"/>
        <w:rPr>
          <w:b/>
          <w:kern w:val="2"/>
          <w:lang w:eastAsia="zh-CN"/>
        </w:rPr>
      </w:pPr>
      <w:bookmarkStart w:id="0" w:name="_GoBack"/>
      <w:bookmarkEnd w:id="0"/>
      <w:r w:rsidRPr="002741F3">
        <w:rPr>
          <w:b/>
          <w:noProof/>
          <w:kern w:val="2"/>
          <w:lang w:eastAsia="zh-CN"/>
        </w:rPr>
        <w:t>3GPP TSG-RAN WG1 Meeting #11</w:t>
      </w:r>
      <w:r>
        <w:rPr>
          <w:b/>
          <w:noProof/>
          <w:kern w:val="2"/>
          <w:lang w:eastAsia="zh-CN"/>
        </w:rPr>
        <w:t>2</w:t>
      </w:r>
      <w:r w:rsidRPr="002741F3">
        <w:rPr>
          <w:b/>
          <w:kern w:val="2"/>
          <w:lang w:eastAsia="zh-CN"/>
        </w:rPr>
        <w:tab/>
        <w:t xml:space="preserve">     </w:t>
      </w:r>
      <w:r w:rsidRPr="007B6C83">
        <w:rPr>
          <w:b/>
          <w:kern w:val="2"/>
          <w:lang w:eastAsia="zh-CN"/>
        </w:rPr>
        <w:t>R1-</w:t>
      </w:r>
      <w:r w:rsidR="00293D14" w:rsidRPr="007B6C83">
        <w:rPr>
          <w:b/>
          <w:kern w:val="2"/>
          <w:lang w:eastAsia="zh-CN"/>
        </w:rPr>
        <w:t>2</w:t>
      </w:r>
      <w:r w:rsidR="00293D14">
        <w:rPr>
          <w:b/>
          <w:kern w:val="2"/>
          <w:lang w:eastAsia="zh-CN"/>
        </w:rPr>
        <w:t>300113</w:t>
      </w:r>
    </w:p>
    <w:p w14:paraId="55DF2941" w14:textId="77777777" w:rsidR="00427ADA" w:rsidRPr="002741F3" w:rsidRDefault="00427ADA" w:rsidP="00427ADA">
      <w:pPr>
        <w:rPr>
          <w:b/>
          <w:kern w:val="2"/>
          <w:lang w:eastAsia="zh-CN"/>
        </w:rPr>
      </w:pPr>
      <w:r>
        <w:rPr>
          <w:b/>
          <w:kern w:val="2"/>
          <w:lang w:eastAsia="zh-CN"/>
        </w:rPr>
        <w:t>Athens</w:t>
      </w:r>
      <w:r w:rsidRPr="00407A89">
        <w:rPr>
          <w:b/>
          <w:kern w:val="2"/>
          <w:lang w:eastAsia="zh-CN"/>
        </w:rPr>
        <w:t>,</w:t>
      </w:r>
      <w:r>
        <w:rPr>
          <w:b/>
          <w:kern w:val="2"/>
          <w:lang w:eastAsia="zh-CN"/>
        </w:rPr>
        <w:t xml:space="preserve"> Greece</w:t>
      </w:r>
      <w:r w:rsidRPr="00407A89">
        <w:rPr>
          <w:b/>
          <w:kern w:val="2"/>
          <w:lang w:eastAsia="zh-CN"/>
        </w:rPr>
        <w:t xml:space="preserve">, </w:t>
      </w:r>
      <w:r>
        <w:rPr>
          <w:b/>
          <w:kern w:val="2"/>
          <w:lang w:eastAsia="zh-CN"/>
        </w:rPr>
        <w:t>February</w:t>
      </w:r>
      <w:r w:rsidRPr="00407A89">
        <w:rPr>
          <w:b/>
          <w:kern w:val="2"/>
          <w:lang w:eastAsia="zh-CN"/>
        </w:rPr>
        <w:t xml:space="preserve"> </w:t>
      </w:r>
      <w:r>
        <w:rPr>
          <w:b/>
          <w:kern w:val="2"/>
          <w:lang w:eastAsia="zh-CN"/>
        </w:rPr>
        <w:t>27</w:t>
      </w:r>
      <w:r w:rsidRPr="00407A89">
        <w:rPr>
          <w:b/>
          <w:kern w:val="2"/>
          <w:lang w:eastAsia="zh-CN"/>
        </w:rPr>
        <w:t xml:space="preserve"> –</w:t>
      </w:r>
      <w:r>
        <w:rPr>
          <w:b/>
          <w:kern w:val="2"/>
          <w:lang w:eastAsia="zh-CN"/>
        </w:rPr>
        <w:t xml:space="preserve"> March 3, 2023</w:t>
      </w:r>
    </w:p>
    <w:p w14:paraId="1C4F1F1D" w14:textId="77777777" w:rsidR="00B0071A" w:rsidRPr="00427ADA" w:rsidRDefault="00B0071A" w:rsidP="00B0071A">
      <w:pPr>
        <w:pBdr>
          <w:top w:val="single" w:sz="4" w:space="2" w:color="auto"/>
        </w:pBdr>
        <w:spacing w:after="0"/>
        <w:jc w:val="left"/>
        <w:rPr>
          <w:b/>
          <w:kern w:val="2"/>
          <w:sz w:val="16"/>
          <w:szCs w:val="16"/>
          <w:lang w:eastAsia="zh-CN"/>
        </w:rPr>
      </w:pPr>
    </w:p>
    <w:p w14:paraId="22696066" w14:textId="77777777" w:rsidR="00B0071A" w:rsidRPr="00B02895" w:rsidRDefault="00B0071A" w:rsidP="00B0071A">
      <w:pPr>
        <w:spacing w:after="60"/>
        <w:ind w:left="1555" w:hanging="1555"/>
        <w:jc w:val="left"/>
        <w:rPr>
          <w:b/>
          <w:kern w:val="2"/>
          <w:lang w:eastAsia="zh-CN"/>
        </w:rPr>
      </w:pPr>
      <w:r w:rsidRPr="00B02895">
        <w:rPr>
          <w:b/>
          <w:kern w:val="2"/>
          <w:lang w:eastAsia="zh-CN"/>
        </w:rPr>
        <w:t>Agenda Item:</w:t>
      </w:r>
      <w:r w:rsidRPr="00B02895">
        <w:rPr>
          <w:b/>
          <w:kern w:val="2"/>
          <w:lang w:eastAsia="zh-CN"/>
        </w:rPr>
        <w:tab/>
      </w:r>
      <w:r>
        <w:rPr>
          <w:b/>
          <w:kern w:val="2"/>
          <w:lang w:eastAsia="zh-CN"/>
        </w:rPr>
        <w:t>9.2.4.</w:t>
      </w:r>
      <w:r w:rsidR="001E4639">
        <w:rPr>
          <w:b/>
          <w:kern w:val="2"/>
          <w:lang w:eastAsia="zh-CN"/>
        </w:rPr>
        <w:t>2</w:t>
      </w:r>
    </w:p>
    <w:p w14:paraId="3FA3F0C3" w14:textId="77777777" w:rsidR="00B0071A" w:rsidRPr="00B02895" w:rsidRDefault="00B0071A" w:rsidP="00B0071A">
      <w:pPr>
        <w:spacing w:after="60"/>
        <w:ind w:left="1555" w:hanging="1555"/>
        <w:jc w:val="left"/>
        <w:rPr>
          <w:b/>
          <w:kern w:val="2"/>
          <w:lang w:eastAsia="zh-CN"/>
        </w:rPr>
      </w:pPr>
      <w:r w:rsidRPr="00B02895">
        <w:rPr>
          <w:b/>
          <w:kern w:val="2"/>
          <w:lang w:eastAsia="zh-CN"/>
        </w:rPr>
        <w:t>Source:</w:t>
      </w:r>
      <w:r w:rsidRPr="00B02895">
        <w:rPr>
          <w:b/>
          <w:kern w:val="2"/>
          <w:lang w:eastAsia="zh-CN"/>
        </w:rPr>
        <w:tab/>
        <w:t>Huawei</w:t>
      </w:r>
      <w:r w:rsidRPr="00B02895">
        <w:rPr>
          <w:rFonts w:hint="eastAsia"/>
          <w:b/>
          <w:kern w:val="2"/>
          <w:lang w:eastAsia="zh-CN"/>
        </w:rPr>
        <w:t>,</w:t>
      </w:r>
      <w:r w:rsidRPr="00B02895">
        <w:t xml:space="preserve"> </w:t>
      </w:r>
      <w:r w:rsidRPr="00B02895">
        <w:rPr>
          <w:b/>
          <w:kern w:val="2"/>
          <w:lang w:eastAsia="zh-CN"/>
        </w:rPr>
        <w:t>HiSilicon</w:t>
      </w:r>
    </w:p>
    <w:p w14:paraId="0F583C2A" w14:textId="77777777" w:rsidR="00B0071A" w:rsidRPr="00B02895" w:rsidRDefault="00B0071A" w:rsidP="00B0071A">
      <w:pPr>
        <w:spacing w:after="60"/>
        <w:ind w:left="1555" w:hanging="1555"/>
        <w:jc w:val="left"/>
        <w:rPr>
          <w:b/>
          <w:kern w:val="2"/>
          <w:lang w:eastAsia="zh-CN"/>
        </w:rPr>
      </w:pPr>
      <w:r w:rsidRPr="00B02895">
        <w:rPr>
          <w:b/>
          <w:kern w:val="2"/>
          <w:lang w:eastAsia="zh-CN"/>
        </w:rPr>
        <w:t>Title:</w:t>
      </w:r>
      <w:r w:rsidRPr="00B02895">
        <w:rPr>
          <w:b/>
          <w:kern w:val="2"/>
          <w:lang w:eastAsia="zh-CN"/>
        </w:rPr>
        <w:tab/>
      </w:r>
      <w:r w:rsidR="00E96ACF" w:rsidRPr="002C34E9">
        <w:rPr>
          <w:b/>
          <w:kern w:val="2"/>
          <w:lang w:eastAsia="zh-CN"/>
        </w:rPr>
        <w:t>Discussion on AI</w:t>
      </w:r>
      <w:r w:rsidR="00E96ACF">
        <w:rPr>
          <w:b/>
          <w:kern w:val="2"/>
          <w:lang w:eastAsia="zh-CN"/>
        </w:rPr>
        <w:t>/</w:t>
      </w:r>
      <w:r w:rsidR="00E96ACF" w:rsidRPr="002C34E9">
        <w:rPr>
          <w:b/>
          <w:kern w:val="2"/>
          <w:lang w:eastAsia="zh-CN"/>
        </w:rPr>
        <w:t>ML for positioning accuracy enhancement</w:t>
      </w:r>
    </w:p>
    <w:p w14:paraId="4708CA22" w14:textId="77777777" w:rsidR="00B0071A" w:rsidRPr="00B02895" w:rsidRDefault="00B0071A" w:rsidP="00B0071A">
      <w:pPr>
        <w:spacing w:after="60"/>
        <w:ind w:left="1555" w:hanging="1555"/>
        <w:jc w:val="left"/>
        <w:rPr>
          <w:b/>
          <w:kern w:val="2"/>
          <w:lang w:eastAsia="zh-CN"/>
        </w:rPr>
      </w:pPr>
      <w:r>
        <w:rPr>
          <w:b/>
          <w:kern w:val="2"/>
          <w:lang w:eastAsia="zh-CN"/>
        </w:rPr>
        <w:t>Document for:</w:t>
      </w:r>
      <w:r>
        <w:rPr>
          <w:b/>
          <w:kern w:val="2"/>
          <w:lang w:eastAsia="zh-CN"/>
        </w:rPr>
        <w:tab/>
        <w:t>Discussion and D</w:t>
      </w:r>
      <w:r w:rsidRPr="00B02895">
        <w:rPr>
          <w:b/>
          <w:kern w:val="2"/>
          <w:lang w:eastAsia="zh-CN"/>
        </w:rPr>
        <w:t>ecision</w:t>
      </w:r>
    </w:p>
    <w:p w14:paraId="373F6101" w14:textId="77777777" w:rsidR="00250737" w:rsidRPr="00CF195E" w:rsidRDefault="00250737" w:rsidP="00250737">
      <w:pPr>
        <w:pBdr>
          <w:bottom w:val="single" w:sz="4" w:space="1" w:color="auto"/>
        </w:pBdr>
        <w:spacing w:after="0"/>
        <w:jc w:val="left"/>
        <w:rPr>
          <w:b/>
          <w:kern w:val="2"/>
          <w:sz w:val="16"/>
          <w:szCs w:val="16"/>
          <w:lang w:eastAsia="zh-CN"/>
        </w:rPr>
      </w:pPr>
      <w:bookmarkStart w:id="1" w:name="_Ref124589705"/>
      <w:bookmarkStart w:id="2" w:name="_Ref129681862"/>
    </w:p>
    <w:p w14:paraId="16D4A017" w14:textId="760E5B2F" w:rsidR="00662F70" w:rsidRDefault="00662F70" w:rsidP="00D120D4">
      <w:pPr>
        <w:pStyle w:val="1"/>
        <w:numPr>
          <w:ilvl w:val="0"/>
          <w:numId w:val="2"/>
        </w:numPr>
        <w:snapToGrid w:val="0"/>
        <w:spacing w:after="120"/>
        <w:ind w:left="431" w:hanging="431"/>
        <w:rPr>
          <w:rFonts w:ascii="Times New Roman" w:hAnsi="Times New Roman"/>
        </w:rPr>
      </w:pPr>
      <w:r>
        <w:rPr>
          <w:rFonts w:ascii="Times New Roman" w:hAnsi="Times New Roman"/>
        </w:rPr>
        <w:t>Introduction</w:t>
      </w:r>
    </w:p>
    <w:p w14:paraId="0F83F559" w14:textId="3D90E017" w:rsidR="00E2664C" w:rsidRDefault="009A0C23" w:rsidP="009A0C23">
      <w:pPr>
        <w:tabs>
          <w:tab w:val="num" w:pos="2160"/>
        </w:tabs>
        <w:spacing w:afterLines="50" w:after="156"/>
        <w:rPr>
          <w:lang w:eastAsia="zh-CN"/>
        </w:rPr>
      </w:pPr>
      <w:bookmarkStart w:id="3" w:name="_Ref118452674"/>
      <w:bookmarkStart w:id="4" w:name="_Ref129681832"/>
      <w:bookmarkEnd w:id="1"/>
      <w:bookmarkEnd w:id="2"/>
      <w:r w:rsidRPr="002741F3">
        <w:rPr>
          <w:lang w:eastAsia="zh-CN"/>
        </w:rPr>
        <w:t>In the RAN1 #11</w:t>
      </w:r>
      <w:r w:rsidR="0088017E">
        <w:rPr>
          <w:lang w:eastAsia="zh-CN"/>
        </w:rPr>
        <w:t xml:space="preserve">1 </w:t>
      </w:r>
      <w:r w:rsidRPr="002741F3">
        <w:rPr>
          <w:lang w:eastAsia="zh-CN"/>
        </w:rPr>
        <w:t xml:space="preserve">meeting </w:t>
      </w:r>
      <w:r>
        <w:rPr>
          <w:lang w:eastAsia="zh-CN"/>
        </w:rPr>
        <w:fldChar w:fldCharType="begin"/>
      </w:r>
      <w:r>
        <w:rPr>
          <w:lang w:eastAsia="zh-CN"/>
        </w:rPr>
        <w:instrText xml:space="preserve"> REF _Ref109825835 \r \h </w:instrText>
      </w:r>
      <w:r>
        <w:rPr>
          <w:lang w:eastAsia="zh-CN"/>
        </w:rPr>
      </w:r>
      <w:r>
        <w:rPr>
          <w:lang w:eastAsia="zh-CN"/>
        </w:rPr>
        <w:fldChar w:fldCharType="separate"/>
      </w:r>
      <w:r>
        <w:rPr>
          <w:lang w:eastAsia="zh-CN"/>
        </w:rPr>
        <w:t>[1]</w:t>
      </w:r>
      <w:r>
        <w:rPr>
          <w:lang w:eastAsia="zh-CN"/>
        </w:rPr>
        <w:fldChar w:fldCharType="end"/>
      </w:r>
      <w:r>
        <w:rPr>
          <w:lang w:eastAsia="zh-CN"/>
        </w:rPr>
        <w:t>,</w:t>
      </w:r>
      <w:r w:rsidRPr="002741F3">
        <w:rPr>
          <w:lang w:eastAsia="zh-CN"/>
        </w:rPr>
        <w:t xml:space="preserve"> </w:t>
      </w:r>
      <w:r w:rsidR="003079DE">
        <w:rPr>
          <w:lang w:eastAsia="zh-CN"/>
        </w:rPr>
        <w:t>the following agreement for representative sub-use cases selection was achieved</w:t>
      </w:r>
      <w:r w:rsidRPr="002741F3">
        <w:rPr>
          <w:lang w:eastAsia="zh-CN"/>
        </w:rPr>
        <w:t>:</w:t>
      </w:r>
    </w:p>
    <w:tbl>
      <w:tblPr>
        <w:tblStyle w:val="af0"/>
        <w:tblW w:w="0" w:type="auto"/>
        <w:tblLook w:val="04A0" w:firstRow="1" w:lastRow="0" w:firstColumn="1" w:lastColumn="0" w:noHBand="0" w:noVBand="1"/>
      </w:tblPr>
      <w:tblGrid>
        <w:gridCol w:w="9628"/>
      </w:tblGrid>
      <w:tr w:rsidR="00E2664C" w:rsidRPr="009E0404" w14:paraId="0C8C4ABB" w14:textId="77777777" w:rsidTr="00AF2BB2">
        <w:trPr>
          <w:trHeight w:val="814"/>
        </w:trPr>
        <w:tc>
          <w:tcPr>
            <w:tcW w:w="9628" w:type="dxa"/>
          </w:tcPr>
          <w:p w14:paraId="143262F1" w14:textId="77777777" w:rsidR="00AB1631" w:rsidRPr="006F3E38" w:rsidRDefault="00AB1631" w:rsidP="00AB1631">
            <w:pPr>
              <w:spacing w:after="0" w:line="240" w:lineRule="auto"/>
              <w:rPr>
                <w:rFonts w:eastAsia="等线"/>
                <w:highlight w:val="green"/>
                <w:lang w:eastAsia="zh-CN"/>
              </w:rPr>
            </w:pPr>
            <w:r w:rsidRPr="006F3E38">
              <w:rPr>
                <w:rFonts w:eastAsia="等线"/>
                <w:highlight w:val="green"/>
                <w:lang w:eastAsia="zh-CN"/>
              </w:rPr>
              <w:t>Agreement</w:t>
            </w:r>
          </w:p>
          <w:p w14:paraId="38B82C67" w14:textId="65B328FB" w:rsidR="00E2664C" w:rsidRPr="00AB1631" w:rsidRDefault="00AB1631" w:rsidP="00AB1631">
            <w:pPr>
              <w:spacing w:after="0" w:line="240" w:lineRule="auto"/>
              <w:rPr>
                <w:lang w:eastAsia="zh-CN"/>
              </w:rPr>
            </w:pPr>
            <w:r>
              <w:rPr>
                <w:lang w:eastAsia="zh-CN"/>
              </w:rPr>
              <w:t xml:space="preserve">For AI/ML based positioning accuracy enhancement, direct AI/ML positioning and </w:t>
            </w:r>
            <w:r w:rsidRPr="00C90C5A">
              <w:rPr>
                <w:lang w:eastAsia="zh-CN"/>
              </w:rPr>
              <w:t>AI/ML assisted positioning</w:t>
            </w:r>
            <w:r>
              <w:rPr>
                <w:lang w:eastAsia="zh-CN"/>
              </w:rPr>
              <w:t xml:space="preserve"> are selected as representative sub-use cases.</w:t>
            </w:r>
          </w:p>
        </w:tc>
      </w:tr>
    </w:tbl>
    <w:p w14:paraId="5C9A9E23" w14:textId="47B4402E" w:rsidR="007258AD" w:rsidRPr="00DA032A" w:rsidRDefault="007258AD" w:rsidP="007258AD">
      <w:pPr>
        <w:spacing w:beforeLines="50" w:before="156"/>
        <w:rPr>
          <w:rFonts w:eastAsiaTheme="minorEastAsia"/>
          <w:lang w:eastAsia="zh-CN"/>
        </w:rPr>
      </w:pPr>
      <w:r>
        <w:rPr>
          <w:rFonts w:eastAsiaTheme="minorEastAsia" w:hint="eastAsia"/>
          <w:lang w:eastAsia="zh-CN"/>
        </w:rPr>
        <w:t>T</w:t>
      </w:r>
      <w:r>
        <w:rPr>
          <w:rFonts w:eastAsiaTheme="minorEastAsia"/>
          <w:lang w:eastAsia="zh-CN"/>
        </w:rPr>
        <w:t xml:space="preserve">his contribution </w:t>
      </w:r>
      <w:r w:rsidRPr="00B72D82">
        <w:rPr>
          <w:rFonts w:eastAsia="MS Mincho"/>
          <w:lang w:eastAsia="ja-JP"/>
        </w:rPr>
        <w:t>discuss</w:t>
      </w:r>
      <w:r>
        <w:rPr>
          <w:rFonts w:eastAsia="MS Mincho"/>
          <w:lang w:eastAsia="ja-JP"/>
        </w:rPr>
        <w:t xml:space="preserve">es </w:t>
      </w:r>
      <w:r w:rsidR="004C59A4">
        <w:t>different</w:t>
      </w:r>
      <w:r>
        <w:t xml:space="preserve"> </w:t>
      </w:r>
      <w:r w:rsidR="00226B98" w:rsidRPr="00511635">
        <w:t>categorization</w:t>
      </w:r>
      <w:r w:rsidR="00226B98">
        <w:t xml:space="preserve"> of </w:t>
      </w:r>
      <w:r>
        <w:t xml:space="preserve">specific </w:t>
      </w:r>
      <w:r w:rsidR="00A4748B">
        <w:t xml:space="preserve">implementation </w:t>
      </w:r>
      <w:r w:rsidR="00747363">
        <w:t>details</w:t>
      </w:r>
      <w:r w:rsidR="00930022">
        <w:t xml:space="preserve"> of the above two </w:t>
      </w:r>
      <w:r w:rsidR="00930022">
        <w:rPr>
          <w:lang w:eastAsia="zh-CN"/>
        </w:rPr>
        <w:t>sub-use cases</w:t>
      </w:r>
      <w:r>
        <w:t>,</w:t>
      </w:r>
      <w:r>
        <w:rPr>
          <w:rFonts w:eastAsia="MS Mincho"/>
          <w:lang w:eastAsia="ja-JP"/>
        </w:rPr>
        <w:t xml:space="preserve"> </w:t>
      </w:r>
      <w:r w:rsidR="00250B6C">
        <w:rPr>
          <w:rFonts w:eastAsia="MS Mincho"/>
          <w:lang w:eastAsia="ja-JP"/>
        </w:rPr>
        <w:t xml:space="preserve">including both </w:t>
      </w:r>
      <w:r>
        <w:rPr>
          <w:rFonts w:eastAsia="MS Mincho"/>
          <w:lang w:eastAsia="ja-JP"/>
        </w:rPr>
        <w:t xml:space="preserve">the </w:t>
      </w:r>
      <w:r>
        <w:rPr>
          <w:iCs/>
        </w:rPr>
        <w:t xml:space="preserve">AI/ML operation mode and </w:t>
      </w:r>
      <w:r>
        <w:t xml:space="preserve">potential specification impact needed for </w:t>
      </w:r>
      <w:r>
        <w:rPr>
          <w:iCs/>
        </w:rPr>
        <w:t>AI/ML</w:t>
      </w:r>
      <w:r>
        <w:rPr>
          <w:rFonts w:hint="eastAsia"/>
          <w:lang w:eastAsia="zh-CN"/>
        </w:rPr>
        <w:t>-</w:t>
      </w:r>
      <w:r>
        <w:rPr>
          <w:lang w:eastAsia="zh-CN"/>
        </w:rPr>
        <w:t xml:space="preserve">based </w:t>
      </w:r>
      <w:r w:rsidRPr="008A1C33">
        <w:t>positioning accuracy enhancement</w:t>
      </w:r>
      <w:r>
        <w:t>.</w:t>
      </w:r>
    </w:p>
    <w:p w14:paraId="6D162940" w14:textId="543427BA" w:rsidR="00BF28CD" w:rsidRPr="000109CE" w:rsidRDefault="00BF28CD" w:rsidP="00D120D4">
      <w:pPr>
        <w:pStyle w:val="1"/>
        <w:numPr>
          <w:ilvl w:val="0"/>
          <w:numId w:val="2"/>
        </w:numPr>
        <w:snapToGrid w:val="0"/>
        <w:spacing w:after="120"/>
        <w:ind w:left="431" w:hanging="431"/>
        <w:rPr>
          <w:rFonts w:ascii="Times New Roman" w:hAnsi="Times New Roman"/>
        </w:rPr>
      </w:pPr>
      <w:r w:rsidRPr="000109CE">
        <w:rPr>
          <w:rFonts w:ascii="Times New Roman" w:hAnsi="Times New Roman"/>
        </w:rPr>
        <w:t>Di</w:t>
      </w:r>
      <w:bookmarkEnd w:id="3"/>
      <w:r w:rsidR="005A5D4A" w:rsidRPr="000109CE">
        <w:rPr>
          <w:rFonts w:ascii="Times New Roman" w:hAnsi="Times New Roman"/>
        </w:rPr>
        <w:t>scussion</w:t>
      </w:r>
    </w:p>
    <w:p w14:paraId="37DD542F" w14:textId="40F36CCF" w:rsidR="00A3195F" w:rsidRDefault="00A3195F" w:rsidP="00D120D4">
      <w:pPr>
        <w:pStyle w:val="2"/>
        <w:numPr>
          <w:ilvl w:val="1"/>
          <w:numId w:val="2"/>
        </w:numPr>
        <w:snapToGrid w:val="0"/>
        <w:spacing w:after="120"/>
        <w:ind w:left="578" w:hanging="578"/>
        <w:rPr>
          <w:rFonts w:ascii="Times New Roman" w:hAnsi="Times New Roman"/>
          <w:b/>
        </w:rPr>
      </w:pPr>
      <w:r>
        <w:rPr>
          <w:rFonts w:ascii="Times New Roman" w:hAnsi="Times New Roman"/>
          <w:b/>
        </w:rPr>
        <w:t>Model deployment</w:t>
      </w:r>
    </w:p>
    <w:p w14:paraId="092A2888" w14:textId="7A63E266" w:rsidR="00A3195F" w:rsidRDefault="00A3195F" w:rsidP="00A3195F">
      <w:pPr>
        <w:spacing w:beforeLines="50" w:before="156"/>
        <w:rPr>
          <w:lang w:eastAsia="zh-CN"/>
        </w:rPr>
      </w:pPr>
      <w:r>
        <w:rPr>
          <w:lang w:eastAsia="zh-CN"/>
        </w:rPr>
        <w:t>Last meeting the following agreement for model deploymen</w:t>
      </w:r>
      <w:r w:rsidR="00E75BA4">
        <w:rPr>
          <w:lang w:eastAsia="zh-CN"/>
        </w:rPr>
        <w:t>t during inference was achieved:</w:t>
      </w:r>
    </w:p>
    <w:tbl>
      <w:tblPr>
        <w:tblStyle w:val="af0"/>
        <w:tblW w:w="0" w:type="auto"/>
        <w:tblLook w:val="04A0" w:firstRow="1" w:lastRow="0" w:firstColumn="1" w:lastColumn="0" w:noHBand="0" w:noVBand="1"/>
      </w:tblPr>
      <w:tblGrid>
        <w:gridCol w:w="9628"/>
      </w:tblGrid>
      <w:tr w:rsidR="00A3195F" w:rsidRPr="009E0404" w14:paraId="77202933" w14:textId="77777777" w:rsidTr="00962B4B">
        <w:tc>
          <w:tcPr>
            <w:tcW w:w="9628" w:type="dxa"/>
          </w:tcPr>
          <w:p w14:paraId="3161AF77" w14:textId="77777777" w:rsidR="00A3195F" w:rsidRPr="009E0404" w:rsidRDefault="00A3195F" w:rsidP="00995088">
            <w:pPr>
              <w:autoSpaceDE/>
              <w:autoSpaceDN/>
              <w:adjustRightInd/>
              <w:snapToGrid/>
              <w:spacing w:after="0" w:line="240" w:lineRule="auto"/>
              <w:jc w:val="left"/>
              <w:rPr>
                <w:rFonts w:eastAsia="Batang"/>
                <w:highlight w:val="green"/>
                <w:lang w:val="en-GB" w:eastAsia="zh-CN"/>
              </w:rPr>
            </w:pPr>
            <w:r w:rsidRPr="009E0404">
              <w:rPr>
                <w:rFonts w:eastAsia="Batang"/>
                <w:highlight w:val="green"/>
                <w:lang w:val="en-GB" w:eastAsia="zh-CN"/>
              </w:rPr>
              <w:t>Agreement</w:t>
            </w:r>
          </w:p>
          <w:p w14:paraId="0B953BB4" w14:textId="77777777" w:rsidR="00A3195F" w:rsidRPr="009E0404" w:rsidRDefault="00A3195F" w:rsidP="00995088">
            <w:pPr>
              <w:spacing w:after="0" w:line="240" w:lineRule="auto"/>
              <w:rPr>
                <w:lang w:eastAsia="zh-CN"/>
              </w:rPr>
            </w:pPr>
            <w:r w:rsidRPr="009E0404">
              <w:rPr>
                <w:rFonts w:eastAsia="Batang"/>
                <w:lang w:val="en-GB" w:eastAsia="zh-CN"/>
              </w:rPr>
              <w:t>For the study of benefit(s) and potential specification impact for AI/ML based positioning accuracy enhancement, one-sided model whose inference is performed entirely at the UE or at the network is prioritized in Rel-18 SI.</w:t>
            </w:r>
          </w:p>
        </w:tc>
      </w:tr>
    </w:tbl>
    <w:p w14:paraId="6A9CFB07" w14:textId="7A531B99" w:rsidR="00A3195F" w:rsidRPr="00176AD4" w:rsidRDefault="00702AFD" w:rsidP="00627852">
      <w:pPr>
        <w:spacing w:beforeLines="50" w:before="156"/>
        <w:rPr>
          <w:color w:val="000000"/>
          <w:lang w:eastAsia="zh-CN"/>
        </w:rPr>
      </w:pPr>
      <w:r>
        <w:rPr>
          <w:lang w:eastAsia="zh-CN"/>
        </w:rPr>
        <w:t xml:space="preserve">For one-sided model, the inference is performed </w:t>
      </w:r>
      <w:r w:rsidR="00E80A2A">
        <w:rPr>
          <w:lang w:eastAsia="zh-CN"/>
        </w:rPr>
        <w:t>at</w:t>
      </w:r>
      <w:r>
        <w:rPr>
          <w:lang w:eastAsia="zh-CN"/>
        </w:rPr>
        <w:t xml:space="preserve"> either NW-side or UE-side, </w:t>
      </w:r>
      <w:r w:rsidR="00DD7880">
        <w:rPr>
          <w:lang w:eastAsia="zh-CN"/>
        </w:rPr>
        <w:t xml:space="preserve">but </w:t>
      </w:r>
      <w:r w:rsidR="00432625">
        <w:rPr>
          <w:lang w:eastAsia="zh-CN"/>
        </w:rPr>
        <w:t xml:space="preserve">it’s not specified where </w:t>
      </w:r>
      <w:r w:rsidR="00DD7880">
        <w:rPr>
          <w:lang w:eastAsia="zh-CN"/>
        </w:rPr>
        <w:t xml:space="preserve">the </w:t>
      </w:r>
      <w:r w:rsidR="00432625">
        <w:rPr>
          <w:lang w:eastAsia="zh-CN"/>
        </w:rPr>
        <w:t>training and updating procedure</w:t>
      </w:r>
      <w:r w:rsidR="00604AA6">
        <w:rPr>
          <w:lang w:eastAsia="zh-CN"/>
        </w:rPr>
        <w:t>s</w:t>
      </w:r>
      <w:r w:rsidR="00432625">
        <w:rPr>
          <w:lang w:eastAsia="zh-CN"/>
        </w:rPr>
        <w:t xml:space="preserve"> take place.</w:t>
      </w:r>
      <w:r w:rsidR="00604AA6">
        <w:rPr>
          <w:lang w:eastAsia="zh-CN"/>
        </w:rPr>
        <w:t xml:space="preserve"> </w:t>
      </w:r>
      <w:r w:rsidR="00785CCD">
        <w:rPr>
          <w:lang w:eastAsia="zh-CN"/>
        </w:rPr>
        <w:t>When the tra</w:t>
      </w:r>
      <w:r w:rsidR="00525CDE">
        <w:rPr>
          <w:lang w:eastAsia="zh-CN"/>
        </w:rPr>
        <w:t>ining and inference happen</w:t>
      </w:r>
      <w:r w:rsidR="00785CCD">
        <w:rPr>
          <w:lang w:eastAsia="zh-CN"/>
        </w:rPr>
        <w:t xml:space="preserve"> in different sides, an </w:t>
      </w:r>
      <w:r w:rsidR="00785CCD">
        <w:rPr>
          <w:bCs/>
        </w:rPr>
        <w:t>AI/ML model exchange</w:t>
      </w:r>
      <w:r w:rsidR="00785CCD">
        <w:rPr>
          <w:lang w:eastAsia="zh-CN"/>
        </w:rPr>
        <w:t xml:space="preserve"> would face the issues of model transfer. Considering </w:t>
      </w:r>
      <w:r w:rsidR="006F5D0C">
        <w:rPr>
          <w:lang w:eastAsia="zh-CN"/>
        </w:rPr>
        <w:t xml:space="preserve">discussion of </w:t>
      </w:r>
      <w:r w:rsidR="00785CCD">
        <w:rPr>
          <w:lang w:eastAsia="zh-CN"/>
        </w:rPr>
        <w:t xml:space="preserve">the </w:t>
      </w:r>
      <w:r w:rsidR="00DE144D">
        <w:rPr>
          <w:lang w:eastAsia="zh-CN"/>
        </w:rPr>
        <w:t xml:space="preserve">spec impacts and implementation details of </w:t>
      </w:r>
      <w:r w:rsidR="00785CCD">
        <w:rPr>
          <w:lang w:eastAsia="zh-CN"/>
        </w:rPr>
        <w:t xml:space="preserve">model transfer </w:t>
      </w:r>
      <w:r w:rsidR="00DE144D">
        <w:rPr>
          <w:lang w:eastAsia="zh-CN"/>
        </w:rPr>
        <w:t>ha</w:t>
      </w:r>
      <w:r w:rsidR="006F5D0C">
        <w:rPr>
          <w:lang w:eastAsia="zh-CN"/>
        </w:rPr>
        <w:t>s</w:t>
      </w:r>
      <w:r w:rsidR="00917082">
        <w:rPr>
          <w:lang w:eastAsia="zh-CN"/>
        </w:rPr>
        <w:t xml:space="preserve"> already been </w:t>
      </w:r>
      <w:r w:rsidR="006F5D0C">
        <w:rPr>
          <w:lang w:eastAsia="zh-CN"/>
        </w:rPr>
        <w:t xml:space="preserve">included </w:t>
      </w:r>
      <w:r w:rsidR="00742AA5">
        <w:rPr>
          <w:lang w:eastAsia="zh-CN"/>
        </w:rPr>
        <w:t xml:space="preserve">in AI 9.2.1, and </w:t>
      </w:r>
      <w:r w:rsidR="006F5D0C">
        <w:rPr>
          <w:lang w:eastAsia="zh-CN"/>
        </w:rPr>
        <w:t xml:space="preserve">assuming that </w:t>
      </w:r>
      <w:r w:rsidR="00742AA5">
        <w:rPr>
          <w:lang w:eastAsia="zh-CN"/>
        </w:rPr>
        <w:t xml:space="preserve">there is no extra spec impact when </w:t>
      </w:r>
      <w:r w:rsidR="00573C47">
        <w:rPr>
          <w:lang w:eastAsia="zh-CN"/>
        </w:rPr>
        <w:t xml:space="preserve">the </w:t>
      </w:r>
      <w:r w:rsidR="00573C47">
        <w:rPr>
          <w:bCs/>
        </w:rPr>
        <w:t>AI/ML</w:t>
      </w:r>
      <w:r w:rsidR="00573C47">
        <w:rPr>
          <w:lang w:eastAsia="zh-CN"/>
        </w:rPr>
        <w:t xml:space="preserve"> </w:t>
      </w:r>
      <w:r w:rsidR="00742AA5">
        <w:rPr>
          <w:lang w:eastAsia="zh-CN"/>
        </w:rPr>
        <w:t>model is transferred for positioning</w:t>
      </w:r>
      <w:r w:rsidR="006F5D0C">
        <w:rPr>
          <w:lang w:eastAsia="zh-CN"/>
        </w:rPr>
        <w:t xml:space="preserve">, </w:t>
      </w:r>
      <w:r w:rsidR="00742AA5">
        <w:rPr>
          <w:lang w:eastAsia="zh-CN"/>
        </w:rPr>
        <w:t>beam management or other AI/ML functions</w:t>
      </w:r>
      <w:r w:rsidR="006F5D0C">
        <w:rPr>
          <w:lang w:eastAsia="zh-CN"/>
        </w:rPr>
        <w:t>,</w:t>
      </w:r>
      <w:r w:rsidR="00F927E6">
        <w:rPr>
          <w:lang w:eastAsia="zh-CN"/>
        </w:rPr>
        <w:t xml:space="preserve"> </w:t>
      </w:r>
      <w:r w:rsidR="006F5D0C">
        <w:rPr>
          <w:lang w:eastAsia="zh-CN"/>
        </w:rPr>
        <w:t>w</w:t>
      </w:r>
      <w:r w:rsidR="00AF1437" w:rsidRPr="00AF1437">
        <w:rPr>
          <w:lang w:eastAsia="zh-CN"/>
        </w:rPr>
        <w:t xml:space="preserve">e </w:t>
      </w:r>
      <w:r w:rsidR="00AF1437">
        <w:rPr>
          <w:lang w:eastAsia="zh-CN"/>
        </w:rPr>
        <w:t xml:space="preserve">think </w:t>
      </w:r>
      <w:r w:rsidR="004C3EAF">
        <w:rPr>
          <w:lang w:eastAsia="zh-CN"/>
        </w:rPr>
        <w:t>discussing model transfer in AI/ML positioning</w:t>
      </w:r>
      <w:r w:rsidR="001F6738">
        <w:rPr>
          <w:lang w:eastAsia="zh-CN"/>
        </w:rPr>
        <w:t xml:space="preserve"> </w:t>
      </w:r>
      <w:r w:rsidR="006F5D0C">
        <w:rPr>
          <w:lang w:eastAsia="zh-CN"/>
        </w:rPr>
        <w:t xml:space="preserve">would </w:t>
      </w:r>
      <w:r w:rsidR="004C3EAF">
        <w:rPr>
          <w:lang w:eastAsia="zh-CN"/>
        </w:rPr>
        <w:t>introduce unnecessary complications</w:t>
      </w:r>
      <w:r w:rsidR="006F5D0C">
        <w:rPr>
          <w:lang w:eastAsia="zh-CN"/>
        </w:rPr>
        <w:t xml:space="preserve"> at this stage.</w:t>
      </w:r>
      <w:r w:rsidR="004C3EAF">
        <w:rPr>
          <w:lang w:eastAsia="zh-CN"/>
        </w:rPr>
        <w:t xml:space="preserve"> </w:t>
      </w:r>
      <w:r w:rsidR="00A3195F">
        <w:rPr>
          <w:lang w:eastAsia="zh-CN"/>
        </w:rPr>
        <w:t>Therefore, as starting point, we only discuss the cases when model training and model inference</w:t>
      </w:r>
      <w:r w:rsidR="00AE6C44">
        <w:rPr>
          <w:lang w:eastAsia="zh-CN"/>
        </w:rPr>
        <w:t xml:space="preserve"> are performed by the same node and we are </w:t>
      </w:r>
      <w:r w:rsidR="00A3195F" w:rsidRPr="002741F3">
        <w:rPr>
          <w:color w:val="000000"/>
          <w:lang w:eastAsia="zh-CN"/>
        </w:rPr>
        <w:t xml:space="preserve">making the following proposal: </w:t>
      </w:r>
    </w:p>
    <w:p w14:paraId="235720A0" w14:textId="69BAEEEE" w:rsidR="00A3195F" w:rsidRDefault="00A3195F" w:rsidP="00045D54">
      <w:pPr>
        <w:pStyle w:val="af4"/>
        <w:numPr>
          <w:ilvl w:val="0"/>
          <w:numId w:val="19"/>
        </w:numPr>
        <w:spacing w:before="120"/>
        <w:ind w:firstLineChars="0"/>
        <w:rPr>
          <w:b/>
          <w:bCs/>
          <w:i/>
          <w:lang w:eastAsia="zh-CN"/>
        </w:rPr>
      </w:pPr>
      <w:r w:rsidRPr="00D3185D">
        <w:rPr>
          <w:b/>
          <w:bCs/>
          <w:i/>
          <w:lang w:eastAsia="zh-CN"/>
        </w:rPr>
        <w:t>:</w:t>
      </w:r>
      <w:r w:rsidRPr="00E3487E">
        <w:rPr>
          <w:b/>
          <w:i/>
        </w:rPr>
        <w:t xml:space="preserve"> </w:t>
      </w:r>
      <w:r w:rsidRPr="00F81E94">
        <w:rPr>
          <w:b/>
          <w:bCs/>
          <w:i/>
          <w:lang w:eastAsia="zh-CN"/>
        </w:rPr>
        <w:t xml:space="preserve">For AI/ML-based positioning, </w:t>
      </w:r>
      <w:r w:rsidR="009B1F8E">
        <w:rPr>
          <w:b/>
          <w:bCs/>
          <w:i/>
          <w:lang w:eastAsia="zh-CN"/>
        </w:rPr>
        <w:t>one</w:t>
      </w:r>
      <w:r>
        <w:rPr>
          <w:b/>
          <w:bCs/>
          <w:i/>
          <w:lang w:eastAsia="zh-CN"/>
        </w:rPr>
        <w:t>-</w:t>
      </w:r>
      <w:r w:rsidRPr="00F81E94">
        <w:rPr>
          <w:b/>
          <w:bCs/>
          <w:i/>
          <w:lang w:eastAsia="zh-CN"/>
        </w:rPr>
        <w:t xml:space="preserve">sided </w:t>
      </w:r>
      <w:r>
        <w:rPr>
          <w:b/>
          <w:bCs/>
          <w:i/>
          <w:lang w:eastAsia="zh-CN"/>
        </w:rPr>
        <w:t>model</w:t>
      </w:r>
      <w:r w:rsidRPr="00F81E94">
        <w:rPr>
          <w:b/>
          <w:bCs/>
          <w:i/>
          <w:lang w:eastAsia="zh-CN"/>
        </w:rPr>
        <w:t xml:space="preserve"> should be </w:t>
      </w:r>
      <w:r>
        <w:rPr>
          <w:b/>
          <w:bCs/>
          <w:i/>
          <w:lang w:eastAsia="zh-CN"/>
        </w:rPr>
        <w:t>considered as a starting point for the evaluation of spec impact:</w:t>
      </w:r>
    </w:p>
    <w:p w14:paraId="608B4EDF" w14:textId="16AFCFCE" w:rsidR="00A3195F" w:rsidRDefault="00A3195F" w:rsidP="00A3195F">
      <w:pPr>
        <w:pStyle w:val="af4"/>
        <w:numPr>
          <w:ilvl w:val="1"/>
          <w:numId w:val="7"/>
        </w:numPr>
        <w:spacing w:before="120"/>
        <w:ind w:firstLineChars="0"/>
        <w:rPr>
          <w:b/>
          <w:bCs/>
          <w:i/>
          <w:lang w:eastAsia="zh-CN"/>
        </w:rPr>
      </w:pPr>
      <w:r>
        <w:rPr>
          <w:rFonts w:hint="eastAsia"/>
          <w:b/>
          <w:bCs/>
          <w:i/>
          <w:lang w:eastAsia="zh-CN"/>
        </w:rPr>
        <w:t>F</w:t>
      </w:r>
      <w:r>
        <w:rPr>
          <w:b/>
          <w:bCs/>
          <w:i/>
          <w:lang w:eastAsia="zh-CN"/>
        </w:rPr>
        <w:t>or UE-side model, the model training/updating and inference are performed all at UE side.</w:t>
      </w:r>
    </w:p>
    <w:p w14:paraId="71273BB3" w14:textId="4D950F06" w:rsidR="00A3195F" w:rsidRPr="00B600EE" w:rsidRDefault="00A3195F" w:rsidP="00B600EE">
      <w:pPr>
        <w:pStyle w:val="af4"/>
        <w:numPr>
          <w:ilvl w:val="1"/>
          <w:numId w:val="7"/>
        </w:numPr>
        <w:spacing w:before="120"/>
        <w:ind w:firstLineChars="0"/>
        <w:rPr>
          <w:b/>
          <w:bCs/>
          <w:i/>
        </w:rPr>
      </w:pPr>
      <w:r w:rsidRPr="00DA111C">
        <w:rPr>
          <w:b/>
          <w:bCs/>
          <w:i/>
          <w:lang w:eastAsia="zh-CN"/>
        </w:rPr>
        <w:t xml:space="preserve">For </w:t>
      </w:r>
      <w:r>
        <w:rPr>
          <w:b/>
          <w:bCs/>
          <w:i/>
          <w:lang w:eastAsia="zh-CN"/>
        </w:rPr>
        <w:t>NW</w:t>
      </w:r>
      <w:r w:rsidRPr="00DA111C">
        <w:rPr>
          <w:b/>
          <w:bCs/>
          <w:i/>
          <w:lang w:eastAsia="zh-CN"/>
        </w:rPr>
        <w:t xml:space="preserve">-side model, the model training/updating and inference are performed all at </w:t>
      </w:r>
      <w:r>
        <w:rPr>
          <w:b/>
          <w:i/>
        </w:rPr>
        <w:t>NW</w:t>
      </w:r>
      <w:r w:rsidRPr="003F2570">
        <w:rPr>
          <w:b/>
          <w:i/>
        </w:rPr>
        <w:t xml:space="preserve"> </w:t>
      </w:r>
      <w:r w:rsidRPr="00DA111C">
        <w:rPr>
          <w:b/>
          <w:bCs/>
          <w:i/>
          <w:lang w:eastAsia="zh-CN"/>
        </w:rPr>
        <w:t>side</w:t>
      </w:r>
      <w:r>
        <w:rPr>
          <w:b/>
          <w:bCs/>
          <w:i/>
          <w:lang w:eastAsia="zh-CN"/>
        </w:rPr>
        <w:t>.</w:t>
      </w:r>
    </w:p>
    <w:p w14:paraId="3ECEFD8E" w14:textId="07C1B8CB" w:rsidR="00250737" w:rsidRPr="00D120D4" w:rsidRDefault="00BF28CD" w:rsidP="00D120D4">
      <w:pPr>
        <w:pStyle w:val="2"/>
        <w:numPr>
          <w:ilvl w:val="1"/>
          <w:numId w:val="2"/>
        </w:numPr>
        <w:snapToGrid w:val="0"/>
        <w:spacing w:after="120"/>
        <w:ind w:left="578" w:hanging="578"/>
        <w:rPr>
          <w:rFonts w:ascii="Times New Roman" w:hAnsi="Times New Roman"/>
          <w:b/>
        </w:rPr>
      </w:pPr>
      <w:r w:rsidRPr="00D120D4">
        <w:rPr>
          <w:rFonts w:ascii="Times New Roman" w:hAnsi="Times New Roman"/>
          <w:b/>
        </w:rPr>
        <w:t>Signaling in s</w:t>
      </w:r>
      <w:r w:rsidR="00250737" w:rsidRPr="00D120D4">
        <w:rPr>
          <w:rFonts w:ascii="Times New Roman" w:hAnsi="Times New Roman"/>
          <w:b/>
        </w:rPr>
        <w:t>ub use cases for AI/ML-based positioning</w:t>
      </w:r>
    </w:p>
    <w:p w14:paraId="21EA076B" w14:textId="471CE336" w:rsidR="0039086D" w:rsidRPr="00E3487E" w:rsidRDefault="0039086D" w:rsidP="00E3487E">
      <w:r w:rsidRPr="00E3487E">
        <w:t>In this section</w:t>
      </w:r>
      <w:r>
        <w:t>,</w:t>
      </w:r>
      <w:r w:rsidRPr="00E3487E">
        <w:t xml:space="preserve"> the</w:t>
      </w:r>
      <w:r w:rsidR="00BF28CD">
        <w:t xml:space="preserve"> </w:t>
      </w:r>
      <w:r w:rsidR="008974AE">
        <w:t xml:space="preserve">overall </w:t>
      </w:r>
      <w:r w:rsidR="00BF28CD">
        <w:t>signaling</w:t>
      </w:r>
      <w:r>
        <w:t xml:space="preserve"> </w:t>
      </w:r>
      <w:r w:rsidR="00BF28CD">
        <w:t>of RS</w:t>
      </w:r>
      <w:r>
        <w:t>, for data collection an</w:t>
      </w:r>
      <w:r w:rsidR="008974AE">
        <w:t xml:space="preserve">d </w:t>
      </w:r>
      <w:r w:rsidR="009A4189">
        <w:t xml:space="preserve">inference </w:t>
      </w:r>
      <w:r w:rsidR="008974AE">
        <w:t>is</w:t>
      </w:r>
      <w:r w:rsidR="009A4189">
        <w:t xml:space="preserve"> described for d</w:t>
      </w:r>
      <w:r>
        <w:t>irect AI/ML based positioning and for AI/ML assisted positioning.</w:t>
      </w:r>
      <w:r w:rsidR="009A4189">
        <w:t xml:space="preserve"> The following mapping between the agreed </w:t>
      </w:r>
      <w:r w:rsidR="00BF28CD">
        <w:t>cases and positioning methods is</w:t>
      </w:r>
      <w:r w:rsidR="002F227A">
        <w:t xml:space="preserve"> done:</w:t>
      </w:r>
    </w:p>
    <w:tbl>
      <w:tblPr>
        <w:tblStyle w:val="af0"/>
        <w:tblW w:w="0" w:type="auto"/>
        <w:tblLook w:val="04A0" w:firstRow="1" w:lastRow="0" w:firstColumn="1" w:lastColumn="0" w:noHBand="0" w:noVBand="1"/>
      </w:tblPr>
      <w:tblGrid>
        <w:gridCol w:w="4814"/>
        <w:gridCol w:w="4814"/>
      </w:tblGrid>
      <w:tr w:rsidR="0039086D" w14:paraId="0726AC2A" w14:textId="77777777" w:rsidTr="00F1626A">
        <w:trPr>
          <w:trHeight w:val="333"/>
        </w:trPr>
        <w:tc>
          <w:tcPr>
            <w:tcW w:w="4814" w:type="dxa"/>
            <w:vAlign w:val="center"/>
          </w:tcPr>
          <w:p w14:paraId="39925318" w14:textId="77777777" w:rsidR="0039086D" w:rsidRPr="00E3487E" w:rsidRDefault="0039086D" w:rsidP="00E3487E">
            <w:pPr>
              <w:jc w:val="center"/>
              <w:rPr>
                <w:b/>
                <w:lang w:eastAsia="zh-CN"/>
              </w:rPr>
            </w:pPr>
            <w:r w:rsidRPr="00E3487E">
              <w:rPr>
                <w:b/>
                <w:lang w:eastAsia="zh-CN"/>
              </w:rPr>
              <w:t>Direct AI/ML positioning</w:t>
            </w:r>
          </w:p>
        </w:tc>
        <w:tc>
          <w:tcPr>
            <w:tcW w:w="4814" w:type="dxa"/>
            <w:vAlign w:val="center"/>
          </w:tcPr>
          <w:p w14:paraId="3D8A8BEC" w14:textId="77777777" w:rsidR="0039086D" w:rsidRPr="00E3487E" w:rsidRDefault="0039086D" w:rsidP="00E3487E">
            <w:pPr>
              <w:jc w:val="center"/>
              <w:rPr>
                <w:b/>
                <w:lang w:eastAsia="zh-CN"/>
              </w:rPr>
            </w:pPr>
            <w:r w:rsidRPr="00E3487E">
              <w:rPr>
                <w:b/>
                <w:lang w:eastAsia="zh-CN"/>
              </w:rPr>
              <w:t>AI/ML assisted positioning</w:t>
            </w:r>
          </w:p>
        </w:tc>
      </w:tr>
      <w:tr w:rsidR="0039086D" w14:paraId="4D4B1870" w14:textId="77777777" w:rsidTr="00F1626A">
        <w:tc>
          <w:tcPr>
            <w:tcW w:w="4814" w:type="dxa"/>
            <w:vAlign w:val="center"/>
          </w:tcPr>
          <w:p w14:paraId="71A7690C" w14:textId="6A621CF3" w:rsidR="0039086D" w:rsidRDefault="009A4189" w:rsidP="00F1626A">
            <w:pPr>
              <w:rPr>
                <w:lang w:eastAsia="zh-CN"/>
              </w:rPr>
            </w:pPr>
            <w:r w:rsidRPr="00E3487E">
              <w:rPr>
                <w:b/>
                <w:lang w:eastAsia="zh-CN"/>
              </w:rPr>
              <w:t>Case 1:</w:t>
            </w:r>
            <w:r>
              <w:rPr>
                <w:lang w:eastAsia="zh-CN"/>
              </w:rPr>
              <w:t xml:space="preserve"> </w:t>
            </w:r>
            <w:r w:rsidR="0039086D" w:rsidRPr="00C14341">
              <w:rPr>
                <w:lang w:eastAsia="zh-CN"/>
              </w:rPr>
              <w:t>UE-based positioning with UE-side model, downlink positioning</w:t>
            </w:r>
          </w:p>
        </w:tc>
        <w:tc>
          <w:tcPr>
            <w:tcW w:w="4814" w:type="dxa"/>
            <w:vAlign w:val="center"/>
          </w:tcPr>
          <w:p w14:paraId="3E75EE7D" w14:textId="71C115D3" w:rsidR="0039086D" w:rsidRDefault="009A4189" w:rsidP="00F1626A">
            <w:pPr>
              <w:rPr>
                <w:lang w:eastAsia="zh-CN"/>
              </w:rPr>
            </w:pPr>
            <w:r w:rsidRPr="00E3487E">
              <w:rPr>
                <w:b/>
                <w:lang w:eastAsia="zh-CN"/>
              </w:rPr>
              <w:t>Case 1</w:t>
            </w:r>
            <w:r>
              <w:rPr>
                <w:lang w:eastAsia="zh-CN"/>
              </w:rPr>
              <w:t xml:space="preserve">: </w:t>
            </w:r>
            <w:r w:rsidR="0039086D" w:rsidRPr="00C14341">
              <w:rPr>
                <w:lang w:eastAsia="zh-CN"/>
              </w:rPr>
              <w:t>UE-based positioning with UE-side model, downlink positioning</w:t>
            </w:r>
          </w:p>
        </w:tc>
      </w:tr>
      <w:tr w:rsidR="0039086D" w14:paraId="03A5978B" w14:textId="77777777" w:rsidTr="00F1626A">
        <w:tc>
          <w:tcPr>
            <w:tcW w:w="4814" w:type="dxa"/>
            <w:vAlign w:val="center"/>
          </w:tcPr>
          <w:p w14:paraId="54F55129" w14:textId="50FD9727" w:rsidR="0039086D" w:rsidRDefault="009A4189" w:rsidP="00F1626A">
            <w:pPr>
              <w:rPr>
                <w:lang w:eastAsia="zh-CN"/>
              </w:rPr>
            </w:pPr>
            <w:r w:rsidRPr="00E3487E">
              <w:rPr>
                <w:b/>
                <w:lang w:eastAsia="zh-CN"/>
              </w:rPr>
              <w:t>Case 2b:</w:t>
            </w:r>
            <w:r>
              <w:rPr>
                <w:lang w:eastAsia="zh-CN"/>
              </w:rPr>
              <w:t xml:space="preserve"> </w:t>
            </w:r>
            <w:r w:rsidR="0039086D" w:rsidRPr="00C14341">
              <w:rPr>
                <w:lang w:eastAsia="zh-CN"/>
              </w:rPr>
              <w:t xml:space="preserve">UE-assisted/LMF-based positioning with </w:t>
            </w:r>
            <w:r w:rsidR="0039086D" w:rsidRPr="00C14341">
              <w:rPr>
                <w:lang w:eastAsia="zh-CN"/>
              </w:rPr>
              <w:lastRenderedPageBreak/>
              <w:t>LMF-side model, downlink positioning</w:t>
            </w:r>
          </w:p>
        </w:tc>
        <w:tc>
          <w:tcPr>
            <w:tcW w:w="4814" w:type="dxa"/>
            <w:vAlign w:val="center"/>
          </w:tcPr>
          <w:p w14:paraId="62376EE1" w14:textId="176F3871" w:rsidR="0039086D" w:rsidRDefault="009A4189" w:rsidP="00F1626A">
            <w:pPr>
              <w:rPr>
                <w:lang w:eastAsia="zh-CN"/>
              </w:rPr>
            </w:pPr>
            <w:r w:rsidRPr="00E3487E">
              <w:rPr>
                <w:b/>
                <w:lang w:eastAsia="zh-CN"/>
              </w:rPr>
              <w:lastRenderedPageBreak/>
              <w:t>Case 2a</w:t>
            </w:r>
            <w:r>
              <w:rPr>
                <w:lang w:eastAsia="zh-CN"/>
              </w:rPr>
              <w:t xml:space="preserve">: </w:t>
            </w:r>
            <w:r w:rsidR="0039086D" w:rsidRPr="00C14341">
              <w:rPr>
                <w:lang w:eastAsia="zh-CN"/>
              </w:rPr>
              <w:t xml:space="preserve">UE-assisted/LMF-based positioning with </w:t>
            </w:r>
            <w:r w:rsidR="0039086D" w:rsidRPr="00C14341">
              <w:rPr>
                <w:lang w:eastAsia="zh-CN"/>
              </w:rPr>
              <w:lastRenderedPageBreak/>
              <w:t>UE-side model, downlink positioning</w:t>
            </w:r>
          </w:p>
        </w:tc>
      </w:tr>
      <w:tr w:rsidR="0039086D" w14:paraId="27CF3CAF" w14:textId="77777777" w:rsidTr="00F1626A">
        <w:tc>
          <w:tcPr>
            <w:tcW w:w="4814" w:type="dxa"/>
            <w:vAlign w:val="center"/>
          </w:tcPr>
          <w:p w14:paraId="02B34EE5" w14:textId="2B9C9D31" w:rsidR="0039086D" w:rsidRDefault="009A4189" w:rsidP="00F1626A">
            <w:pPr>
              <w:rPr>
                <w:lang w:eastAsia="zh-CN"/>
              </w:rPr>
            </w:pPr>
            <w:r w:rsidRPr="00E3487E">
              <w:rPr>
                <w:b/>
                <w:lang w:eastAsia="zh-CN"/>
              </w:rPr>
              <w:lastRenderedPageBreak/>
              <w:t>Case 3b</w:t>
            </w:r>
            <w:r>
              <w:rPr>
                <w:lang w:eastAsia="zh-CN"/>
              </w:rPr>
              <w:t xml:space="preserve">: </w:t>
            </w:r>
            <w:r w:rsidR="0039086D" w:rsidRPr="00C14341">
              <w:rPr>
                <w:lang w:eastAsia="zh-CN"/>
              </w:rPr>
              <w:t>NG-RAN node assisted positioning with LMF-side model, uplink positioning</w:t>
            </w:r>
          </w:p>
        </w:tc>
        <w:tc>
          <w:tcPr>
            <w:tcW w:w="4814" w:type="dxa"/>
            <w:vAlign w:val="center"/>
          </w:tcPr>
          <w:p w14:paraId="33E65ECA" w14:textId="7967A54D" w:rsidR="0039086D" w:rsidRDefault="009A4189" w:rsidP="00F1626A">
            <w:pPr>
              <w:rPr>
                <w:lang w:eastAsia="zh-CN"/>
              </w:rPr>
            </w:pPr>
            <w:r w:rsidRPr="00E3487E">
              <w:rPr>
                <w:b/>
                <w:lang w:eastAsia="zh-CN"/>
              </w:rPr>
              <w:t>Case 3a:</w:t>
            </w:r>
            <w:r>
              <w:rPr>
                <w:lang w:eastAsia="zh-CN"/>
              </w:rPr>
              <w:t xml:space="preserve"> </w:t>
            </w:r>
            <w:r w:rsidR="0039086D" w:rsidRPr="00C14341">
              <w:rPr>
                <w:lang w:eastAsia="zh-CN"/>
              </w:rPr>
              <w:t>NG-RAN node assisted positioning with gNB-side mode</w:t>
            </w:r>
            <w:r w:rsidR="00526708">
              <w:rPr>
                <w:lang w:eastAsia="zh-CN"/>
              </w:rPr>
              <w:t>l</w:t>
            </w:r>
            <w:r w:rsidR="0039086D" w:rsidRPr="00C14341">
              <w:rPr>
                <w:lang w:eastAsia="zh-CN"/>
              </w:rPr>
              <w:t>, uplink positioning</w:t>
            </w:r>
          </w:p>
        </w:tc>
      </w:tr>
    </w:tbl>
    <w:p w14:paraId="25E1F96B" w14:textId="77777777" w:rsidR="00250737" w:rsidRPr="00D120D4" w:rsidRDefault="00250737" w:rsidP="00D120D4">
      <w:pPr>
        <w:pStyle w:val="2"/>
        <w:numPr>
          <w:ilvl w:val="1"/>
          <w:numId w:val="2"/>
        </w:numPr>
        <w:snapToGrid w:val="0"/>
        <w:spacing w:after="120"/>
        <w:ind w:left="578" w:hanging="578"/>
        <w:rPr>
          <w:rFonts w:ascii="Times New Roman" w:hAnsi="Times New Roman"/>
          <w:b/>
        </w:rPr>
      </w:pPr>
      <w:bookmarkStart w:id="5" w:name="_Ref110937123"/>
      <w:r w:rsidRPr="00D120D4">
        <w:rPr>
          <w:rFonts w:ascii="Times New Roman" w:hAnsi="Times New Roman"/>
          <w:b/>
        </w:rPr>
        <w:t>Direct AI/ML positioning</w:t>
      </w:r>
      <w:bookmarkEnd w:id="5"/>
    </w:p>
    <w:p w14:paraId="402B2872" w14:textId="52BB7155" w:rsidR="00A16526" w:rsidRDefault="00A16526" w:rsidP="00A16526">
      <w:pPr>
        <w:rPr>
          <w:lang w:eastAsia="zh-CN"/>
        </w:rPr>
      </w:pPr>
      <w:r w:rsidRPr="00CA7233">
        <w:rPr>
          <w:color w:val="000000"/>
          <w:lang w:eastAsia="zh-CN"/>
        </w:rPr>
        <w:t>Traditional positioning algorithms such as TD</w:t>
      </w:r>
      <w:r>
        <w:rPr>
          <w:color w:val="000000"/>
          <w:lang w:eastAsia="zh-CN"/>
        </w:rPr>
        <w:t>o</w:t>
      </w:r>
      <w:r w:rsidRPr="00CA7233">
        <w:rPr>
          <w:color w:val="000000"/>
          <w:lang w:eastAsia="zh-CN"/>
        </w:rPr>
        <w:t>A and A</w:t>
      </w:r>
      <w:r>
        <w:rPr>
          <w:color w:val="000000"/>
          <w:lang w:eastAsia="zh-CN"/>
        </w:rPr>
        <w:t xml:space="preserve">oA are based on LOS channels, and </w:t>
      </w:r>
      <w:r w:rsidRPr="00CA7233">
        <w:rPr>
          <w:color w:val="000000"/>
          <w:lang w:eastAsia="zh-CN"/>
        </w:rPr>
        <w:t>are no longer applicable in environment</w:t>
      </w:r>
      <w:r>
        <w:rPr>
          <w:color w:val="000000"/>
          <w:lang w:eastAsia="zh-CN"/>
        </w:rPr>
        <w:t>s</w:t>
      </w:r>
      <w:r w:rsidRPr="00CA7233">
        <w:rPr>
          <w:color w:val="000000"/>
          <w:lang w:eastAsia="zh-CN"/>
        </w:rPr>
        <w:t xml:space="preserve"> where NLOS </w:t>
      </w:r>
      <w:r>
        <w:rPr>
          <w:color w:val="000000"/>
          <w:lang w:eastAsia="zh-CN"/>
        </w:rPr>
        <w:t>paths dominate. In these</w:t>
      </w:r>
      <w:r w:rsidRPr="00EB6F38">
        <w:rPr>
          <w:color w:val="000000"/>
          <w:lang w:eastAsia="zh-CN"/>
        </w:rPr>
        <w:t xml:space="preserve"> </w:t>
      </w:r>
      <w:r>
        <w:rPr>
          <w:color w:val="000000"/>
          <w:lang w:eastAsia="zh-CN"/>
        </w:rPr>
        <w:t xml:space="preserve">scenarios, the number of </w:t>
      </w:r>
      <w:r w:rsidRPr="00E240DB">
        <w:rPr>
          <w:lang w:eastAsia="zh-CN"/>
        </w:rPr>
        <w:t>gNB</w:t>
      </w:r>
      <w:r>
        <w:rPr>
          <w:lang w:eastAsia="zh-CN"/>
        </w:rPr>
        <w:t>s</w:t>
      </w:r>
      <w:r w:rsidRPr="00CA7233">
        <w:rPr>
          <w:color w:val="000000"/>
          <w:lang w:eastAsia="zh-CN"/>
        </w:rPr>
        <w:t xml:space="preserve"> that have LOS channels with the UE is relatively small. As a result, the precision of the traditional positioning algorithm cannot meet the requirement</w:t>
      </w:r>
      <w:r>
        <w:rPr>
          <w:color w:val="000000"/>
          <w:lang w:eastAsia="zh-CN"/>
        </w:rPr>
        <w:t>s</w:t>
      </w:r>
      <w:r w:rsidRPr="00CA7233">
        <w:rPr>
          <w:color w:val="000000"/>
          <w:lang w:eastAsia="zh-CN"/>
        </w:rPr>
        <w:t xml:space="preserve"> of high-</w:t>
      </w:r>
      <w:r>
        <w:rPr>
          <w:color w:val="000000"/>
          <w:lang w:eastAsia="zh-CN"/>
        </w:rPr>
        <w:t>accuracy</w:t>
      </w:r>
      <w:r w:rsidRPr="00CA7233">
        <w:rPr>
          <w:color w:val="000000"/>
          <w:lang w:eastAsia="zh-CN"/>
        </w:rPr>
        <w:t xml:space="preserve"> positioning</w:t>
      </w:r>
      <w:r>
        <w:rPr>
          <w:color w:val="000000"/>
          <w:lang w:eastAsia="zh-CN"/>
        </w:rPr>
        <w:t xml:space="preserve"> applications</w:t>
      </w:r>
      <w:r w:rsidRPr="00CA7233">
        <w:rPr>
          <w:color w:val="000000"/>
          <w:lang w:eastAsia="zh-CN"/>
        </w:rPr>
        <w:t xml:space="preserve">. </w:t>
      </w:r>
      <w:r w:rsidRPr="007A0DD3">
        <w:rPr>
          <w:color w:val="000000"/>
          <w:lang w:eastAsia="zh-CN"/>
        </w:rPr>
        <w:t xml:space="preserve">At the same time, existing research shows that, based on a large amount of channel data, a mapping relationship between channel features and location coordinates can be </w:t>
      </w:r>
      <w:r>
        <w:t>established</w:t>
      </w:r>
      <w:r>
        <w:rPr>
          <w:color w:val="000000"/>
          <w:lang w:eastAsia="zh-CN"/>
        </w:rPr>
        <w:t xml:space="preserve"> by using an AI/ML method</w:t>
      </w:r>
      <w:r w:rsidRPr="007A0DD3">
        <w:rPr>
          <w:color w:val="000000"/>
          <w:lang w:eastAsia="zh-CN"/>
        </w:rPr>
        <w:t>. This method</w:t>
      </w:r>
      <w:r>
        <w:rPr>
          <w:color w:val="000000"/>
          <w:lang w:eastAsia="zh-CN"/>
        </w:rPr>
        <w:t>, namely</w:t>
      </w:r>
      <w:r w:rsidRPr="007A0DD3">
        <w:rPr>
          <w:color w:val="000000"/>
          <w:lang w:eastAsia="zh-CN"/>
        </w:rPr>
        <w:t xml:space="preserve"> </w:t>
      </w:r>
      <w:r w:rsidRPr="00F75626">
        <w:rPr>
          <w:color w:val="000000"/>
          <w:lang w:eastAsia="zh-CN"/>
        </w:rPr>
        <w:t>AI/ML-based</w:t>
      </w:r>
      <w:r w:rsidRPr="007A0DD3">
        <w:rPr>
          <w:color w:val="000000"/>
          <w:lang w:eastAsia="zh-CN"/>
        </w:rPr>
        <w:t xml:space="preserve"> fingerprint </w:t>
      </w:r>
      <w:r>
        <w:rPr>
          <w:color w:val="000000"/>
          <w:lang w:eastAsia="zh-CN"/>
        </w:rPr>
        <w:t xml:space="preserve">positioning, </w:t>
      </w:r>
      <w:r>
        <w:rPr>
          <w:lang w:eastAsia="zh-CN"/>
        </w:rPr>
        <w:t xml:space="preserve">can achieve </w:t>
      </w:r>
      <w:r>
        <w:t>sub-meter level</w:t>
      </w:r>
      <w:r>
        <w:rPr>
          <w:lang w:eastAsia="zh-CN"/>
        </w:rPr>
        <w:t xml:space="preserve"> </w:t>
      </w:r>
      <w:r w:rsidRPr="008A1C33">
        <w:t>positioning</w:t>
      </w:r>
      <w:r>
        <w:t xml:space="preserve"> </w:t>
      </w:r>
      <w:r>
        <w:rPr>
          <w:lang w:eastAsia="zh-CN"/>
        </w:rPr>
        <w:t xml:space="preserve">accuracy under heavy NLOS conditions, where the </w:t>
      </w:r>
      <w:r w:rsidRPr="00065457">
        <w:rPr>
          <w:lang w:eastAsia="zh-CN"/>
        </w:rPr>
        <w:t xml:space="preserve">positioning accuracy </w:t>
      </w:r>
      <w:r>
        <w:rPr>
          <w:lang w:eastAsia="zh-CN"/>
        </w:rPr>
        <w:t xml:space="preserve">of traditional methods is </w:t>
      </w:r>
      <w:r w:rsidRPr="00065457">
        <w:rPr>
          <w:lang w:eastAsia="zh-CN"/>
        </w:rPr>
        <w:t>&gt; 10m@90%</w:t>
      </w:r>
      <w:r>
        <w:rPr>
          <w:lang w:eastAsia="zh-CN"/>
        </w:rPr>
        <w:t xml:space="preserve"> </w:t>
      </w:r>
      <w:r>
        <w:fldChar w:fldCharType="begin"/>
      </w:r>
      <w:r>
        <w:rPr>
          <w:lang w:eastAsia="zh-CN"/>
        </w:rPr>
        <w:instrText xml:space="preserve"> REF _Ref110933031 \r \h </w:instrText>
      </w:r>
      <w:r>
        <w:fldChar w:fldCharType="separate"/>
      </w:r>
      <w:r w:rsidR="003B69BA">
        <w:rPr>
          <w:lang w:eastAsia="zh-CN"/>
        </w:rPr>
        <w:t>[2]</w:t>
      </w:r>
      <w:r>
        <w:fldChar w:fldCharType="end"/>
      </w:r>
      <w:r>
        <w:rPr>
          <w:lang w:eastAsia="zh-CN"/>
        </w:rPr>
        <w:t>.</w:t>
      </w:r>
    </w:p>
    <w:p w14:paraId="1A88ED17" w14:textId="58D58734" w:rsidR="00BF28CD" w:rsidRPr="003C032F" w:rsidRDefault="00BF28CD" w:rsidP="00D120D4">
      <w:pPr>
        <w:pStyle w:val="3"/>
        <w:numPr>
          <w:ilvl w:val="2"/>
          <w:numId w:val="2"/>
        </w:numPr>
        <w:spacing w:before="240" w:after="120" w:line="240" w:lineRule="auto"/>
        <w:rPr>
          <w:rFonts w:eastAsia="Arial"/>
          <w:b/>
          <w:lang w:eastAsia="zh-CN"/>
        </w:rPr>
      </w:pPr>
      <w:r w:rsidRPr="003C032F">
        <w:rPr>
          <w:rFonts w:eastAsia="Arial"/>
          <w:b/>
          <w:lang w:eastAsia="zh-CN"/>
        </w:rPr>
        <w:t>Case 1: UE-based positioning with UE-side model</w:t>
      </w:r>
    </w:p>
    <w:p w14:paraId="7BA4E244" w14:textId="4B31FAF3" w:rsidR="00DA01C4" w:rsidRDefault="00584EDB" w:rsidP="00250737">
      <w:pPr>
        <w:spacing w:afterLines="50" w:after="156"/>
      </w:pPr>
      <w:bookmarkStart w:id="6" w:name="OLE_LINK14"/>
      <w:r>
        <w:rPr>
          <w:iCs/>
        </w:rPr>
        <w:t xml:space="preserve">For </w:t>
      </w:r>
      <w:r w:rsidR="00450257" w:rsidRPr="00450257">
        <w:rPr>
          <w:iCs/>
        </w:rPr>
        <w:t>UE-based</w:t>
      </w:r>
      <w:r w:rsidR="00597DB0" w:rsidRPr="00597DB0">
        <w:t xml:space="preserve"> </w:t>
      </w:r>
      <w:r w:rsidR="00597DB0">
        <w:t>direct</w:t>
      </w:r>
      <w:r w:rsidR="00450257" w:rsidRPr="00450257">
        <w:rPr>
          <w:iCs/>
        </w:rPr>
        <w:t xml:space="preserve"> </w:t>
      </w:r>
      <w:r w:rsidR="00F15222">
        <w:rPr>
          <w:iCs/>
        </w:rPr>
        <w:t xml:space="preserve">AI/ML </w:t>
      </w:r>
      <w:r w:rsidR="00450257" w:rsidRPr="00450257">
        <w:rPr>
          <w:iCs/>
        </w:rPr>
        <w:t xml:space="preserve">positioning with </w:t>
      </w:r>
      <w:r w:rsidR="00C37693">
        <w:rPr>
          <w:iCs/>
        </w:rPr>
        <w:t xml:space="preserve">a </w:t>
      </w:r>
      <w:r w:rsidR="00450257" w:rsidRPr="00450257">
        <w:rPr>
          <w:iCs/>
        </w:rPr>
        <w:t>UE-side model</w:t>
      </w:r>
      <w:r w:rsidR="00450257">
        <w:rPr>
          <w:iCs/>
        </w:rPr>
        <w:t>,</w:t>
      </w:r>
      <w:r>
        <w:rPr>
          <w:lang w:eastAsia="zh-CN"/>
        </w:rPr>
        <w:t xml:space="preserve"> </w:t>
      </w:r>
      <w:r>
        <w:t>as shown</w:t>
      </w:r>
      <w:r w:rsidRPr="006168F4">
        <w:t xml:space="preserve"> in </w:t>
      </w:r>
      <w:r w:rsidR="00B26CD4">
        <w:fldChar w:fldCharType="begin"/>
      </w:r>
      <w:r w:rsidR="00B26CD4">
        <w:instrText xml:space="preserve"> REF _Ref118143478 \h </w:instrText>
      </w:r>
      <w:r w:rsidR="00B26CD4">
        <w:fldChar w:fldCharType="separate"/>
      </w:r>
      <w:r w:rsidR="003B69BA">
        <w:t xml:space="preserve">Figure </w:t>
      </w:r>
      <w:r w:rsidR="003B69BA">
        <w:rPr>
          <w:noProof/>
        </w:rPr>
        <w:t>1</w:t>
      </w:r>
      <w:r w:rsidR="00B26CD4">
        <w:fldChar w:fldCharType="end"/>
      </w:r>
      <w:r w:rsidR="00B26CD4">
        <w:t xml:space="preserve"> </w:t>
      </w:r>
      <w:r>
        <w:t xml:space="preserve">(b), the inference </w:t>
      </w:r>
      <w:r w:rsidR="00D401BE">
        <w:t xml:space="preserve">is </w:t>
      </w:r>
      <w:r>
        <w:t>directly</w:t>
      </w:r>
      <w:r w:rsidR="00D401BE">
        <w:t xml:space="preserve"> performed</w:t>
      </w:r>
      <w:r>
        <w:t xml:space="preserve"> at the UE itself with </w:t>
      </w:r>
      <w:r w:rsidRPr="003837F0">
        <w:t>low latency</w:t>
      </w:r>
      <w:r w:rsidR="005130E4">
        <w:t xml:space="preserve"> for downlink positioning</w:t>
      </w:r>
      <w:r>
        <w:t>.</w:t>
      </w:r>
      <w:r w:rsidR="00AE6C44">
        <w:t xml:space="preserve"> In our discussion we prioritize</w:t>
      </w:r>
      <w:r w:rsidR="00257E1B">
        <w:t xml:space="preserve"> training and inference </w:t>
      </w:r>
      <w:r w:rsidR="00AE6C44">
        <w:t>at the same side</w:t>
      </w:r>
      <w:r w:rsidR="00257E1B">
        <w:t xml:space="preserve">. Therefore, as illustrated in </w:t>
      </w:r>
      <w:r w:rsidR="00257E1B">
        <w:fldChar w:fldCharType="begin"/>
      </w:r>
      <w:r w:rsidR="00257E1B">
        <w:instrText xml:space="preserve"> REF _Ref118143478 \h </w:instrText>
      </w:r>
      <w:r w:rsidR="00257E1B">
        <w:fldChar w:fldCharType="separate"/>
      </w:r>
      <w:r w:rsidR="003B69BA">
        <w:t xml:space="preserve">Figure </w:t>
      </w:r>
      <w:r w:rsidR="003B69BA">
        <w:rPr>
          <w:noProof/>
        </w:rPr>
        <w:t>1</w:t>
      </w:r>
      <w:r w:rsidR="00257E1B">
        <w:fldChar w:fldCharType="end"/>
      </w:r>
      <w:r w:rsidR="00257E1B">
        <w:t xml:space="preserve"> (a), </w:t>
      </w:r>
      <w:r>
        <w:t>for the model’s training and updating</w:t>
      </w:r>
      <w:r w:rsidRPr="00960DCF">
        <w:t xml:space="preserve"> </w:t>
      </w:r>
      <w:r>
        <w:rPr>
          <w:lang w:eastAsia="zh-CN"/>
        </w:rPr>
        <w:t xml:space="preserve">the UE needs to collect </w:t>
      </w:r>
      <w:r>
        <w:rPr>
          <w:iCs/>
        </w:rPr>
        <w:t>channel measurements</w:t>
      </w:r>
      <w:r w:rsidR="009B551F">
        <w:rPr>
          <w:iCs/>
        </w:rPr>
        <w:t>,</w:t>
      </w:r>
      <w:r w:rsidR="00C71BC8" w:rsidRPr="00C71BC8">
        <w:t xml:space="preserve"> </w:t>
      </w:r>
      <w:r w:rsidR="00C71BC8">
        <w:t>e.g.,</w:t>
      </w:r>
      <w:r w:rsidR="00C71BC8" w:rsidRPr="000B2F40">
        <w:t xml:space="preserve"> </w:t>
      </w:r>
      <w:r w:rsidR="00C71BC8">
        <w:t xml:space="preserve">the power delay profile (PDP), the channel impulse response (CIR), the channel frequency response (CFR) or </w:t>
      </w:r>
      <w:r w:rsidR="00C71BC8">
        <w:rPr>
          <w:rFonts w:hint="eastAsia"/>
          <w:lang w:eastAsia="zh-CN"/>
        </w:rPr>
        <w:t>post</w:t>
      </w:r>
      <w:r w:rsidR="00C71BC8">
        <w:t>-processed CIR</w:t>
      </w:r>
      <w:r>
        <w:rPr>
          <w:lang w:eastAsia="zh-CN"/>
        </w:rPr>
        <w:t xml:space="preserve"> and</w:t>
      </w:r>
      <w:r w:rsidR="003B69BA">
        <w:rPr>
          <w:lang w:eastAsia="zh-CN"/>
        </w:rPr>
        <w:t xml:space="preserve"> also</w:t>
      </w:r>
      <w:r>
        <w:rPr>
          <w:lang w:eastAsia="zh-CN"/>
        </w:rPr>
        <w:t xml:space="preserve"> </w:t>
      </w:r>
      <w:r w:rsidRPr="0014498C">
        <w:t>ground</w:t>
      </w:r>
      <w:r w:rsidR="004A5E66">
        <w:t xml:space="preserve"> </w:t>
      </w:r>
      <w:r w:rsidRPr="0014498C">
        <w:t>truth</w:t>
      </w:r>
      <w:r w:rsidR="00DC3811" w:rsidRPr="00DC3811">
        <w:rPr>
          <w:iCs/>
        </w:rPr>
        <w:t xml:space="preserve"> </w:t>
      </w:r>
      <w:r w:rsidR="00DC3811">
        <w:rPr>
          <w:iCs/>
        </w:rPr>
        <w:t>UE</w:t>
      </w:r>
      <w:r w:rsidRPr="0014498C">
        <w:t xml:space="preserve"> </w:t>
      </w:r>
      <w:r w:rsidR="00ED449C">
        <w:t xml:space="preserve">coordinates as the </w:t>
      </w:r>
      <w:r w:rsidR="00403E5C">
        <w:t>model training inputs</w:t>
      </w:r>
      <w:r>
        <w:t xml:space="preserve">. </w:t>
      </w:r>
      <w:r w:rsidR="00F61D81">
        <w:t xml:space="preserve">The </w:t>
      </w:r>
      <w:r w:rsidR="00DA0C23">
        <w:t>NW</w:t>
      </w:r>
      <w:r w:rsidR="00F61D81">
        <w:t xml:space="preserve"> can obtain a</w:t>
      </w:r>
      <w:r w:rsidR="005E2000">
        <w:t xml:space="preserve">dequate </w:t>
      </w:r>
      <w:r>
        <w:rPr>
          <w:iCs/>
        </w:rPr>
        <w:t xml:space="preserve">channel measurements and </w:t>
      </w:r>
      <w:r w:rsidR="0061366C">
        <w:rPr>
          <w:iCs/>
        </w:rPr>
        <w:t xml:space="preserve">ground truth </w:t>
      </w:r>
      <w:r w:rsidR="00F61D81">
        <w:t xml:space="preserve">positions </w:t>
      </w:r>
      <w:r w:rsidR="0061366C">
        <w:t>f</w:t>
      </w:r>
      <w:r w:rsidR="00F45011">
        <w:t>r</w:t>
      </w:r>
      <w:r w:rsidR="0061366C">
        <w:t>om</w:t>
      </w:r>
      <w:r>
        <w:t xml:space="preserve"> PRUs</w:t>
      </w:r>
      <w:r w:rsidR="007654E7">
        <w:t xml:space="preserve"> or </w:t>
      </w:r>
      <w:r w:rsidR="007B03CA">
        <w:t xml:space="preserve">from </w:t>
      </w:r>
      <w:r w:rsidR="007654E7">
        <w:t>other UEs</w:t>
      </w:r>
      <w:r>
        <w:t xml:space="preserve"> </w:t>
      </w:r>
      <w:r w:rsidR="007B03CA">
        <w:t>in</w:t>
      </w:r>
      <w:r>
        <w:t xml:space="preserve"> the </w:t>
      </w:r>
      <w:r w:rsidR="00DA0C23">
        <w:t>NW</w:t>
      </w:r>
      <w:r w:rsidR="00EE408B">
        <w:t>.</w:t>
      </w:r>
      <w:r w:rsidR="00CD356A">
        <w:t xml:space="preserve"> </w:t>
      </w:r>
      <w:r w:rsidR="00257E1B">
        <w:t>F</w:t>
      </w:r>
      <w:r w:rsidR="00CD356A">
        <w:t xml:space="preserve">or the PRUs, </w:t>
      </w:r>
      <w:r w:rsidR="00257E1B">
        <w:t xml:space="preserve">we assume that TS 38.305 is followed where </w:t>
      </w:r>
      <w:r w:rsidR="00CD6776">
        <w:t xml:space="preserve">for a </w:t>
      </w:r>
      <w:r w:rsidR="00AF6911">
        <w:t>PRU</w:t>
      </w:r>
      <w:r w:rsidR="00257E1B">
        <w:t xml:space="preserve"> </w:t>
      </w:r>
      <w:r w:rsidR="00CD6776">
        <w:t xml:space="preserve">it </w:t>
      </w:r>
      <w:r w:rsidR="00AE6C44">
        <w:t xml:space="preserve">is defined that </w:t>
      </w:r>
      <w:r w:rsidR="00F6038D">
        <w:t>its</w:t>
      </w:r>
      <w:r w:rsidR="00AE6C44">
        <w:t xml:space="preserve"> location</w:t>
      </w:r>
      <w:r w:rsidR="00257E1B">
        <w:t xml:space="preserve"> </w:t>
      </w:r>
      <w:r w:rsidR="00CD6776">
        <w:t>is</w:t>
      </w:r>
      <w:r w:rsidR="00CE1D58">
        <w:t xml:space="preserve"> already </w:t>
      </w:r>
      <w:r w:rsidR="00257E1B">
        <w:t>kn</w:t>
      </w:r>
      <w:r w:rsidR="00257E1B" w:rsidRPr="00681D76">
        <w:t xml:space="preserve">own by the </w:t>
      </w:r>
      <w:r w:rsidR="00DA0C23">
        <w:t>NW</w:t>
      </w:r>
      <w:r w:rsidR="00257E1B" w:rsidRPr="00681D76">
        <w:t xml:space="preserve"> </w:t>
      </w:r>
      <w:r w:rsidR="00CE1D58" w:rsidRPr="00681D76">
        <w:t>and</w:t>
      </w:r>
      <w:r w:rsidR="00257E1B" w:rsidRPr="00681D76">
        <w:t xml:space="preserve"> </w:t>
      </w:r>
      <w:r w:rsidR="00E12273" w:rsidRPr="00681D76">
        <w:t>therefore the</w:t>
      </w:r>
      <w:r w:rsidR="00CE1D58" w:rsidRPr="00681D76">
        <w:t xml:space="preserve"> </w:t>
      </w:r>
      <w:r w:rsidR="00CD356A" w:rsidRPr="00681D76">
        <w:t xml:space="preserve">coordinates </w:t>
      </w:r>
      <w:r w:rsidR="00CE1D58" w:rsidRPr="00681D76">
        <w:t xml:space="preserve">are not signaled </w:t>
      </w:r>
      <w:r w:rsidR="00CD356A" w:rsidRPr="00681D76">
        <w:t>to the</w:t>
      </w:r>
      <w:r w:rsidR="00CE1D58" w:rsidRPr="00681D76">
        <w:t xml:space="preserve"> </w:t>
      </w:r>
      <w:r w:rsidR="00DA0C23">
        <w:t>NW</w:t>
      </w:r>
      <w:r w:rsidR="00CE1D58" w:rsidRPr="00681D76">
        <w:t>.</w:t>
      </w:r>
      <w:r w:rsidR="00D6213A" w:rsidRPr="00681D76">
        <w:t xml:space="preserve"> UEs</w:t>
      </w:r>
      <w:r w:rsidR="00F61D81" w:rsidRPr="00681D76">
        <w:t>, on the other hand,</w:t>
      </w:r>
      <w:r w:rsidR="00D6213A" w:rsidRPr="00681D76">
        <w:t xml:space="preserve"> that </w:t>
      </w:r>
      <w:r w:rsidR="00F61D81" w:rsidRPr="00681D76">
        <w:t xml:space="preserve">might </w:t>
      </w:r>
      <w:r w:rsidR="00D6213A" w:rsidRPr="00681D76">
        <w:t>have know</w:t>
      </w:r>
      <w:r w:rsidR="00F61D81" w:rsidRPr="00681D76">
        <w:t>ledge about their position can</w:t>
      </w:r>
      <w:r w:rsidR="00D6213A" w:rsidRPr="00681D76">
        <w:t xml:space="preserve"> signal this information</w:t>
      </w:r>
      <w:r w:rsidR="00F45011" w:rsidRPr="00681D76">
        <w:t xml:space="preserve"> to the LMF</w:t>
      </w:r>
      <w:r w:rsidR="00F61D81" w:rsidRPr="00681D76">
        <w:t>. A</w:t>
      </w:r>
      <w:r w:rsidR="00D6213A" w:rsidRPr="00681D76">
        <w:t>lternatively</w:t>
      </w:r>
      <w:r w:rsidR="00F61D81" w:rsidRPr="00681D76">
        <w:t>,</w:t>
      </w:r>
      <w:r w:rsidR="00F45011" w:rsidRPr="00681D76">
        <w:t xml:space="preserve"> the LMF</w:t>
      </w:r>
      <w:r w:rsidR="00D6213A" w:rsidRPr="00681D76">
        <w:t xml:space="preserve"> may </w:t>
      </w:r>
      <w:r w:rsidR="00F61D81" w:rsidRPr="00681D76">
        <w:t xml:space="preserve">also </w:t>
      </w:r>
      <w:r w:rsidR="00D6213A" w:rsidRPr="00681D76">
        <w:t>obtain it</w:t>
      </w:r>
      <w:r w:rsidR="00FF388E" w:rsidRPr="00681D76">
        <w:t xml:space="preserve"> autonomously, for example by using a legacy positioning method.</w:t>
      </w:r>
      <w:r w:rsidR="00AE6C44" w:rsidRPr="00681D76">
        <w:t xml:space="preserve"> It is not allowed that the gNB has knowledge about the UE location.</w:t>
      </w:r>
    </w:p>
    <w:tbl>
      <w:tblPr>
        <w:tblStyle w:val="af0"/>
        <w:tblW w:w="0" w:type="auto"/>
        <w:jc w:val="center"/>
        <w:tblBorders>
          <w:insideH w:val="none" w:sz="0" w:space="0" w:color="auto"/>
          <w:insideV w:val="none" w:sz="0" w:space="0" w:color="auto"/>
        </w:tblBorders>
        <w:tblLook w:val="04A0" w:firstRow="1" w:lastRow="0" w:firstColumn="1" w:lastColumn="0" w:noHBand="0" w:noVBand="1"/>
      </w:tblPr>
      <w:tblGrid>
        <w:gridCol w:w="4957"/>
        <w:gridCol w:w="4631"/>
      </w:tblGrid>
      <w:tr w:rsidR="009459B8" w14:paraId="369A3383" w14:textId="77777777" w:rsidTr="00F1626A">
        <w:trPr>
          <w:jc w:val="center"/>
        </w:trPr>
        <w:tc>
          <w:tcPr>
            <w:tcW w:w="4957" w:type="dxa"/>
            <w:tcBorders>
              <w:right w:val="single" w:sz="4" w:space="0" w:color="auto"/>
            </w:tcBorders>
          </w:tcPr>
          <w:p w14:paraId="289762CE" w14:textId="7D21B4A1" w:rsidR="00DA01C4" w:rsidRPr="00334551" w:rsidRDefault="00087E9E" w:rsidP="00F1626A">
            <w:pPr>
              <w:jc w:val="center"/>
              <w:rPr>
                <w:lang w:eastAsia="zh-CN"/>
              </w:rPr>
            </w:pPr>
            <w:r>
              <w:rPr>
                <w:noProof/>
                <w:lang w:eastAsia="zh-CN"/>
              </w:rPr>
              <w:drawing>
                <wp:inline distT="0" distB="0" distL="0" distR="0" wp14:anchorId="6A81864F" wp14:editId="3E08E035">
                  <wp:extent cx="2286000" cy="146857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07992" cy="1482702"/>
                          </a:xfrm>
                          <a:prstGeom prst="rect">
                            <a:avLst/>
                          </a:prstGeom>
                          <a:noFill/>
                        </pic:spPr>
                      </pic:pic>
                    </a:graphicData>
                  </a:graphic>
                </wp:inline>
              </w:drawing>
            </w:r>
          </w:p>
        </w:tc>
        <w:tc>
          <w:tcPr>
            <w:tcW w:w="4631" w:type="dxa"/>
            <w:tcBorders>
              <w:left w:val="single" w:sz="4" w:space="0" w:color="auto"/>
            </w:tcBorders>
          </w:tcPr>
          <w:p w14:paraId="52B64C4E" w14:textId="77777777" w:rsidR="00DA01C4" w:rsidRDefault="00DA01C4" w:rsidP="00F1626A">
            <w:pPr>
              <w:jc w:val="center"/>
              <w:rPr>
                <w:noProof/>
                <w:lang w:eastAsia="zh-CN"/>
              </w:rPr>
            </w:pPr>
            <w:r>
              <w:rPr>
                <w:noProof/>
                <w:lang w:eastAsia="zh-CN"/>
              </w:rPr>
              <w:drawing>
                <wp:inline distT="0" distB="0" distL="0" distR="0" wp14:anchorId="05B3EE23" wp14:editId="45ED5C16">
                  <wp:extent cx="1662134" cy="14318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2972" cy="1475685"/>
                          </a:xfrm>
                          <a:prstGeom prst="rect">
                            <a:avLst/>
                          </a:prstGeom>
                          <a:noFill/>
                        </pic:spPr>
                      </pic:pic>
                    </a:graphicData>
                  </a:graphic>
                </wp:inline>
              </w:drawing>
            </w:r>
          </w:p>
        </w:tc>
      </w:tr>
      <w:tr w:rsidR="009459B8" w:rsidRPr="00AF51CB" w14:paraId="3329E693" w14:textId="77777777" w:rsidTr="00DD3408">
        <w:trPr>
          <w:jc w:val="center"/>
        </w:trPr>
        <w:tc>
          <w:tcPr>
            <w:tcW w:w="4957" w:type="dxa"/>
            <w:tcBorders>
              <w:right w:val="single" w:sz="4" w:space="0" w:color="auto"/>
            </w:tcBorders>
            <w:vAlign w:val="center"/>
          </w:tcPr>
          <w:p w14:paraId="54B70700" w14:textId="77777777" w:rsidR="00DA01C4" w:rsidRPr="00AF51CB" w:rsidRDefault="00DA01C4" w:rsidP="00442A52">
            <w:pPr>
              <w:pStyle w:val="af4"/>
              <w:numPr>
                <w:ilvl w:val="0"/>
                <w:numId w:val="8"/>
              </w:numPr>
              <w:ind w:firstLineChars="0"/>
              <w:jc w:val="center"/>
              <w:rPr>
                <w:rFonts w:eastAsiaTheme="minorEastAsia"/>
                <w:sz w:val="20"/>
                <w:lang w:eastAsia="zh-CN"/>
              </w:rPr>
            </w:pPr>
            <w:r>
              <w:rPr>
                <w:rFonts w:eastAsiaTheme="minorEastAsia"/>
                <w:sz w:val="18"/>
                <w:szCs w:val="18"/>
                <w:lang w:eastAsia="zh-CN"/>
              </w:rPr>
              <w:t>UE</w:t>
            </w:r>
            <w:r w:rsidRPr="00495EAB">
              <w:rPr>
                <w:rFonts w:eastAsiaTheme="minorEastAsia"/>
                <w:sz w:val="18"/>
                <w:szCs w:val="18"/>
                <w:lang w:eastAsia="zh-CN"/>
              </w:rPr>
              <w:t>-</w:t>
            </w:r>
            <w:r>
              <w:rPr>
                <w:rFonts w:eastAsiaTheme="minorEastAsia"/>
                <w:sz w:val="18"/>
                <w:szCs w:val="18"/>
                <w:lang w:eastAsia="zh-CN"/>
              </w:rPr>
              <w:t>side</w:t>
            </w:r>
            <w:r w:rsidRPr="00495EAB">
              <w:rPr>
                <w:rFonts w:eastAsiaTheme="minorEastAsia"/>
                <w:sz w:val="18"/>
                <w:szCs w:val="18"/>
                <w:lang w:eastAsia="zh-CN"/>
              </w:rPr>
              <w:t xml:space="preserve"> model training/updating phase</w:t>
            </w:r>
          </w:p>
        </w:tc>
        <w:tc>
          <w:tcPr>
            <w:tcW w:w="4631" w:type="dxa"/>
            <w:tcBorders>
              <w:left w:val="single" w:sz="4" w:space="0" w:color="auto"/>
            </w:tcBorders>
            <w:vAlign w:val="center"/>
          </w:tcPr>
          <w:p w14:paraId="0C945FBF" w14:textId="77777777" w:rsidR="00DA01C4" w:rsidRDefault="00DA01C4" w:rsidP="00442A52">
            <w:pPr>
              <w:pStyle w:val="af4"/>
              <w:keepNext/>
              <w:numPr>
                <w:ilvl w:val="0"/>
                <w:numId w:val="8"/>
              </w:numPr>
              <w:ind w:firstLineChars="0"/>
              <w:jc w:val="center"/>
              <w:rPr>
                <w:rFonts w:eastAsiaTheme="minorEastAsia"/>
                <w:sz w:val="18"/>
                <w:szCs w:val="18"/>
                <w:lang w:eastAsia="zh-CN"/>
              </w:rPr>
            </w:pPr>
            <w:r>
              <w:rPr>
                <w:rFonts w:eastAsiaTheme="minorEastAsia"/>
                <w:sz w:val="18"/>
                <w:szCs w:val="18"/>
                <w:lang w:eastAsia="zh-CN"/>
              </w:rPr>
              <w:t>UE</w:t>
            </w:r>
            <w:r w:rsidRPr="00495EAB">
              <w:rPr>
                <w:rFonts w:eastAsiaTheme="minorEastAsia"/>
                <w:sz w:val="18"/>
                <w:szCs w:val="18"/>
                <w:lang w:eastAsia="zh-CN"/>
              </w:rPr>
              <w:t>-</w:t>
            </w:r>
            <w:r>
              <w:rPr>
                <w:rFonts w:eastAsiaTheme="minorEastAsia"/>
                <w:sz w:val="18"/>
                <w:szCs w:val="18"/>
                <w:lang w:eastAsia="zh-CN"/>
              </w:rPr>
              <w:t>side</w:t>
            </w:r>
            <w:r w:rsidRPr="00495EAB">
              <w:rPr>
                <w:rFonts w:eastAsiaTheme="minorEastAsia"/>
                <w:sz w:val="18"/>
                <w:szCs w:val="18"/>
                <w:lang w:eastAsia="zh-CN"/>
              </w:rPr>
              <w:t xml:space="preserve"> model </w:t>
            </w:r>
            <w:r>
              <w:rPr>
                <w:rFonts w:eastAsiaTheme="minorEastAsia"/>
                <w:sz w:val="18"/>
                <w:szCs w:val="18"/>
                <w:lang w:eastAsia="zh-CN"/>
              </w:rPr>
              <w:t>inference</w:t>
            </w:r>
            <w:r w:rsidRPr="00495EAB">
              <w:rPr>
                <w:rFonts w:eastAsiaTheme="minorEastAsia"/>
                <w:sz w:val="18"/>
                <w:szCs w:val="18"/>
                <w:lang w:eastAsia="zh-CN"/>
              </w:rPr>
              <w:t xml:space="preserve"> phase</w:t>
            </w:r>
          </w:p>
        </w:tc>
      </w:tr>
    </w:tbl>
    <w:p w14:paraId="01D799AA" w14:textId="69B0556A" w:rsidR="00463DE7" w:rsidRDefault="00463DE7" w:rsidP="00775E37">
      <w:pPr>
        <w:pStyle w:val="af5"/>
        <w:jc w:val="center"/>
      </w:pPr>
      <w:bookmarkStart w:id="7" w:name="_Ref118143478"/>
      <w:r>
        <w:t xml:space="preserve">Figure </w:t>
      </w:r>
      <w:r w:rsidR="00F1626A">
        <w:rPr>
          <w:noProof/>
        </w:rPr>
        <w:fldChar w:fldCharType="begin"/>
      </w:r>
      <w:r w:rsidR="00F1626A">
        <w:rPr>
          <w:noProof/>
        </w:rPr>
        <w:instrText xml:space="preserve"> SEQ Figure \* ARABIC </w:instrText>
      </w:r>
      <w:r w:rsidR="00F1626A">
        <w:rPr>
          <w:noProof/>
        </w:rPr>
        <w:fldChar w:fldCharType="separate"/>
      </w:r>
      <w:r w:rsidR="003B69BA">
        <w:rPr>
          <w:noProof/>
        </w:rPr>
        <w:t>1</w:t>
      </w:r>
      <w:r w:rsidR="00F1626A">
        <w:rPr>
          <w:noProof/>
        </w:rPr>
        <w:fldChar w:fldCharType="end"/>
      </w:r>
      <w:bookmarkEnd w:id="7"/>
      <w:r w:rsidR="00D215DC">
        <w:rPr>
          <w:noProof/>
        </w:rPr>
        <w:t xml:space="preserve"> -</w:t>
      </w:r>
      <w:r>
        <w:t xml:space="preserve"> </w:t>
      </w:r>
      <w:r w:rsidR="00561412" w:rsidRPr="00561412">
        <w:t xml:space="preserve">UE-based </w:t>
      </w:r>
      <w:r w:rsidR="00E322B6" w:rsidRPr="00E322B6">
        <w:t xml:space="preserve">direct </w:t>
      </w:r>
      <w:r w:rsidR="002054E4" w:rsidRPr="002054E4">
        <w:t xml:space="preserve">AI/ML </w:t>
      </w:r>
      <w:r w:rsidR="00561412" w:rsidRPr="00561412">
        <w:t>positioning with UE-side model</w:t>
      </w:r>
    </w:p>
    <w:p w14:paraId="4CD9BFA2" w14:textId="6CDD710A" w:rsidR="0032615C" w:rsidRPr="0032615C" w:rsidRDefault="0032615C" w:rsidP="0032615C">
      <w:r w:rsidRPr="001767F3">
        <w:rPr>
          <w:lang w:eastAsia="zh-CN"/>
        </w:rPr>
        <w:t xml:space="preserve">Based on </w:t>
      </w:r>
      <w:r>
        <w:rPr>
          <w:lang w:eastAsia="zh-CN"/>
        </w:rPr>
        <w:t xml:space="preserve">the </w:t>
      </w:r>
      <w:r w:rsidRPr="001767F3">
        <w:rPr>
          <w:lang w:eastAsia="zh-CN"/>
        </w:rPr>
        <w:t>above discussion,</w:t>
      </w:r>
      <w:r>
        <w:rPr>
          <w:lang w:eastAsia="zh-CN"/>
        </w:rPr>
        <w:t xml:space="preserve"> </w:t>
      </w:r>
      <w:r w:rsidRPr="002741F3">
        <w:t>we can make the following observation</w:t>
      </w:r>
      <w:r>
        <w:t>s</w:t>
      </w:r>
      <w:r w:rsidR="00AE6C44">
        <w:t xml:space="preserve"> for the signaling of measurements and labels during training and inference</w:t>
      </w:r>
      <w:r w:rsidRPr="002741F3">
        <w:t>:</w:t>
      </w:r>
    </w:p>
    <w:p w14:paraId="4AF731D3" w14:textId="412C1697" w:rsidR="00BF28CD" w:rsidRPr="00086580" w:rsidRDefault="00BF28CD" w:rsidP="00045D54">
      <w:pPr>
        <w:pStyle w:val="af4"/>
        <w:numPr>
          <w:ilvl w:val="0"/>
          <w:numId w:val="18"/>
        </w:numPr>
        <w:ind w:firstLineChars="0"/>
        <w:rPr>
          <w:i/>
        </w:rPr>
      </w:pPr>
      <w:r w:rsidRPr="00086580">
        <w:rPr>
          <w:b/>
          <w:i/>
        </w:rPr>
        <w:t xml:space="preserve">: </w:t>
      </w:r>
      <w:r w:rsidR="0009326A">
        <w:rPr>
          <w:b/>
          <w:i/>
        </w:rPr>
        <w:t xml:space="preserve">If the </w:t>
      </w:r>
      <w:r w:rsidR="00F86D9B">
        <w:rPr>
          <w:b/>
          <w:i/>
        </w:rPr>
        <w:t>data collection f</w:t>
      </w:r>
      <w:r w:rsidRPr="00086580">
        <w:rPr>
          <w:b/>
          <w:i/>
        </w:rPr>
        <w:t xml:space="preserve">or the </w:t>
      </w:r>
      <w:r w:rsidR="00AA6456" w:rsidRPr="00086580">
        <w:rPr>
          <w:b/>
          <w:i/>
        </w:rPr>
        <w:t>model training</w:t>
      </w:r>
      <w:r w:rsidR="00D85CF0">
        <w:rPr>
          <w:b/>
          <w:i/>
        </w:rPr>
        <w:t>/updating</w:t>
      </w:r>
      <w:r w:rsidR="00AA6456" w:rsidRPr="00086580">
        <w:rPr>
          <w:b/>
          <w:i/>
        </w:rPr>
        <w:t xml:space="preserve"> in U</w:t>
      </w:r>
      <w:r w:rsidR="00157014" w:rsidRPr="00086580">
        <w:rPr>
          <w:b/>
          <w:i/>
        </w:rPr>
        <w:t>E-based positioning with UE-</w:t>
      </w:r>
      <w:r w:rsidRPr="00086580">
        <w:rPr>
          <w:b/>
          <w:i/>
        </w:rPr>
        <w:t>side model</w:t>
      </w:r>
      <w:r w:rsidR="004F7018" w:rsidRPr="00086580">
        <w:rPr>
          <w:b/>
          <w:i/>
        </w:rPr>
        <w:t xml:space="preserve"> (Case 1</w:t>
      </w:r>
      <w:r w:rsidR="009542C3" w:rsidRPr="00086580">
        <w:rPr>
          <w:b/>
          <w:i/>
        </w:rPr>
        <w:t xml:space="preserve"> for direct positioning</w:t>
      </w:r>
      <w:r w:rsidR="004F7018" w:rsidRPr="00086580">
        <w:rPr>
          <w:b/>
          <w:i/>
        </w:rPr>
        <w:t>)</w:t>
      </w:r>
      <w:r w:rsidR="00F86D9B">
        <w:rPr>
          <w:b/>
          <w:i/>
        </w:rPr>
        <w:t xml:space="preserve"> is to be specified</w:t>
      </w:r>
      <w:r w:rsidRPr="00086580">
        <w:rPr>
          <w:b/>
          <w:i/>
        </w:rPr>
        <w:t>,</w:t>
      </w:r>
      <w:r w:rsidR="00F86D9B">
        <w:rPr>
          <w:b/>
          <w:i/>
        </w:rPr>
        <w:t xml:space="preserve"> a potential</w:t>
      </w:r>
      <w:r w:rsidR="00F86D9B" w:rsidRPr="00F86D9B">
        <w:rPr>
          <w:b/>
          <w:i/>
        </w:rPr>
        <w:t xml:space="preserve"> </w:t>
      </w:r>
      <w:r w:rsidR="00F86D9B">
        <w:rPr>
          <w:b/>
          <w:i/>
        </w:rPr>
        <w:t xml:space="preserve">procedure </w:t>
      </w:r>
      <w:r w:rsidR="0004223B">
        <w:rPr>
          <w:b/>
          <w:i/>
        </w:rPr>
        <w:t>could</w:t>
      </w:r>
      <w:r w:rsidR="00F86D9B">
        <w:rPr>
          <w:b/>
          <w:i/>
        </w:rPr>
        <w:t xml:space="preserve"> be</w:t>
      </w:r>
    </w:p>
    <w:p w14:paraId="0427DDCC" w14:textId="6C2226A7" w:rsidR="00D6213A" w:rsidRPr="000901FD" w:rsidRDefault="00BF28CD" w:rsidP="00045D54">
      <w:pPr>
        <w:pStyle w:val="af4"/>
        <w:numPr>
          <w:ilvl w:val="1"/>
          <w:numId w:val="10"/>
        </w:numPr>
        <w:ind w:firstLineChars="0"/>
        <w:rPr>
          <w:i/>
        </w:rPr>
      </w:pPr>
      <w:r w:rsidRPr="00E3487E">
        <w:rPr>
          <w:b/>
          <w:i/>
        </w:rPr>
        <w:t>Entities used for training data generation (e.g. PRUs/UEs) perform measurements</w:t>
      </w:r>
      <w:r w:rsidR="00DE1ECA" w:rsidRPr="00E3487E">
        <w:rPr>
          <w:b/>
          <w:i/>
        </w:rPr>
        <w:t xml:space="preserve"> o</w:t>
      </w:r>
      <w:r w:rsidR="00AA6456" w:rsidRPr="00E3487E">
        <w:rPr>
          <w:b/>
          <w:i/>
        </w:rPr>
        <w:t xml:space="preserve">n PRS and report them to </w:t>
      </w:r>
      <w:r w:rsidR="00AA6456" w:rsidRPr="00514E88">
        <w:rPr>
          <w:b/>
          <w:i/>
        </w:rPr>
        <w:t xml:space="preserve">the </w:t>
      </w:r>
      <w:r w:rsidR="00C85513">
        <w:rPr>
          <w:b/>
          <w:i/>
        </w:rPr>
        <w:t>gNB or LMF</w:t>
      </w:r>
      <w:r w:rsidR="008D4A32">
        <w:rPr>
          <w:b/>
          <w:i/>
        </w:rPr>
        <w:t>.</w:t>
      </w:r>
    </w:p>
    <w:p w14:paraId="255584C7" w14:textId="536B6B35" w:rsidR="00D6213A" w:rsidRPr="000901FD" w:rsidRDefault="00AA6456" w:rsidP="00045D54">
      <w:pPr>
        <w:pStyle w:val="af4"/>
        <w:numPr>
          <w:ilvl w:val="1"/>
          <w:numId w:val="10"/>
        </w:numPr>
        <w:ind w:firstLineChars="0"/>
        <w:rPr>
          <w:i/>
        </w:rPr>
      </w:pPr>
      <w:r w:rsidRPr="00E3487E">
        <w:rPr>
          <w:b/>
          <w:i/>
        </w:rPr>
        <w:t xml:space="preserve">The positioning label </w:t>
      </w:r>
      <w:r w:rsidR="009542C3">
        <w:rPr>
          <w:b/>
          <w:i/>
        </w:rPr>
        <w:t xml:space="preserve">(coordinates) </w:t>
      </w:r>
      <w:r w:rsidRPr="00E3487E">
        <w:rPr>
          <w:b/>
          <w:i/>
        </w:rPr>
        <w:t xml:space="preserve">may or may not be </w:t>
      </w:r>
      <w:r w:rsidR="00D6213A">
        <w:rPr>
          <w:b/>
          <w:i/>
        </w:rPr>
        <w:t>signaled</w:t>
      </w:r>
      <w:r w:rsidRPr="00E3487E">
        <w:rPr>
          <w:b/>
          <w:i/>
        </w:rPr>
        <w:t xml:space="preserve"> to the </w:t>
      </w:r>
      <w:r w:rsidR="006C249B">
        <w:rPr>
          <w:b/>
          <w:i/>
        </w:rPr>
        <w:t>LMF</w:t>
      </w:r>
      <w:r w:rsidRPr="00E3487E">
        <w:rPr>
          <w:b/>
          <w:i/>
        </w:rPr>
        <w:t>.</w:t>
      </w:r>
    </w:p>
    <w:p w14:paraId="59D884AA" w14:textId="77777777" w:rsidR="00D6213A" w:rsidRPr="000901FD" w:rsidRDefault="00D6213A" w:rsidP="00045D54">
      <w:pPr>
        <w:pStyle w:val="af4"/>
        <w:numPr>
          <w:ilvl w:val="2"/>
          <w:numId w:val="10"/>
        </w:numPr>
        <w:ind w:firstLineChars="0"/>
        <w:rPr>
          <w:i/>
        </w:rPr>
      </w:pPr>
      <w:r>
        <w:rPr>
          <w:b/>
          <w:i/>
        </w:rPr>
        <w:t>In case of PRU, the location is known. No signaling needed.</w:t>
      </w:r>
    </w:p>
    <w:p w14:paraId="38B5E91C" w14:textId="5AFCAD9D" w:rsidR="00BF28CD" w:rsidRPr="00E3487E" w:rsidRDefault="00D6213A" w:rsidP="00045D54">
      <w:pPr>
        <w:pStyle w:val="af4"/>
        <w:numPr>
          <w:ilvl w:val="2"/>
          <w:numId w:val="10"/>
        </w:numPr>
        <w:ind w:firstLineChars="0"/>
        <w:rPr>
          <w:i/>
        </w:rPr>
      </w:pPr>
      <w:r>
        <w:rPr>
          <w:b/>
          <w:i/>
        </w:rPr>
        <w:t xml:space="preserve">In case of UE, the UE might signal its position to the </w:t>
      </w:r>
      <w:r w:rsidR="00117C7E">
        <w:rPr>
          <w:b/>
          <w:i/>
        </w:rPr>
        <w:t>LMF</w:t>
      </w:r>
      <w:r>
        <w:rPr>
          <w:b/>
          <w:i/>
        </w:rPr>
        <w:t xml:space="preserve">, or the </w:t>
      </w:r>
      <w:r w:rsidR="00117C7E">
        <w:rPr>
          <w:b/>
          <w:i/>
        </w:rPr>
        <w:t>LMF</w:t>
      </w:r>
      <w:r>
        <w:rPr>
          <w:b/>
          <w:i/>
        </w:rPr>
        <w:t xml:space="preserve"> might obtain</w:t>
      </w:r>
      <w:r w:rsidR="00FF388E">
        <w:rPr>
          <w:b/>
          <w:i/>
        </w:rPr>
        <w:t xml:space="preserve"> it</w:t>
      </w:r>
      <w:r>
        <w:rPr>
          <w:b/>
          <w:i/>
        </w:rPr>
        <w:t xml:space="preserve"> </w:t>
      </w:r>
      <w:r w:rsidR="00FF388E">
        <w:rPr>
          <w:b/>
          <w:i/>
        </w:rPr>
        <w:t>autonomously</w:t>
      </w:r>
      <w:r>
        <w:rPr>
          <w:b/>
          <w:i/>
        </w:rPr>
        <w:t>, e.g. by using a legacy positioning method.</w:t>
      </w:r>
    </w:p>
    <w:p w14:paraId="4ED1E813" w14:textId="6ECA0799" w:rsidR="00AA6456" w:rsidRPr="00E3487E" w:rsidRDefault="00AA6456" w:rsidP="00045D54">
      <w:pPr>
        <w:pStyle w:val="af4"/>
        <w:numPr>
          <w:ilvl w:val="1"/>
          <w:numId w:val="10"/>
        </w:numPr>
        <w:ind w:firstLineChars="0"/>
        <w:rPr>
          <w:i/>
        </w:rPr>
      </w:pPr>
      <w:r w:rsidRPr="00E3487E">
        <w:rPr>
          <w:b/>
          <w:i/>
        </w:rPr>
        <w:t xml:space="preserve">The </w:t>
      </w:r>
      <w:r w:rsidR="00BE762F">
        <w:rPr>
          <w:b/>
          <w:i/>
        </w:rPr>
        <w:t>network</w:t>
      </w:r>
      <w:r w:rsidR="00BE762F" w:rsidRPr="00E3487E">
        <w:rPr>
          <w:b/>
          <w:i/>
        </w:rPr>
        <w:t xml:space="preserve"> </w:t>
      </w:r>
      <w:r w:rsidRPr="00E3487E">
        <w:rPr>
          <w:b/>
          <w:i/>
        </w:rPr>
        <w:t xml:space="preserve">collects </w:t>
      </w:r>
      <w:r w:rsidRPr="00AE190D">
        <w:rPr>
          <w:b/>
          <w:i/>
        </w:rPr>
        <w:t>the</w:t>
      </w:r>
      <w:r w:rsidRPr="00E3487E">
        <w:rPr>
          <w:b/>
          <w:i/>
        </w:rPr>
        <w:t xml:space="preserve"> measurement reports from the entities used for training data generation</w:t>
      </w:r>
      <w:r w:rsidR="00FF388E">
        <w:rPr>
          <w:b/>
          <w:i/>
        </w:rPr>
        <w:t xml:space="preserve"> and labels them with their UE locations.</w:t>
      </w:r>
    </w:p>
    <w:p w14:paraId="1305958D" w14:textId="18BA9E1E" w:rsidR="00AA6456" w:rsidRPr="00E3487E" w:rsidRDefault="00AA6456" w:rsidP="00045D54">
      <w:pPr>
        <w:pStyle w:val="af4"/>
        <w:numPr>
          <w:ilvl w:val="1"/>
          <w:numId w:val="10"/>
        </w:numPr>
        <w:ind w:firstLineChars="0"/>
        <w:rPr>
          <w:i/>
        </w:rPr>
      </w:pPr>
      <w:r w:rsidRPr="00E3487E">
        <w:rPr>
          <w:b/>
          <w:i/>
        </w:rPr>
        <w:lastRenderedPageBreak/>
        <w:t xml:space="preserve">The </w:t>
      </w:r>
      <w:r w:rsidR="006134F1">
        <w:rPr>
          <w:b/>
          <w:i/>
        </w:rPr>
        <w:t>network</w:t>
      </w:r>
      <w:r w:rsidR="006134F1" w:rsidRPr="00E3487E">
        <w:rPr>
          <w:b/>
          <w:i/>
        </w:rPr>
        <w:t xml:space="preserve"> </w:t>
      </w:r>
      <w:r w:rsidRPr="00E3487E">
        <w:rPr>
          <w:b/>
          <w:i/>
        </w:rPr>
        <w:t xml:space="preserve">sends the collected channel measurements together with the label (coordinates) to the </w:t>
      </w:r>
      <w:r w:rsidR="0009326A">
        <w:rPr>
          <w:b/>
          <w:i/>
        </w:rPr>
        <w:t>training entity</w:t>
      </w:r>
      <w:r w:rsidRPr="00E3487E">
        <w:rPr>
          <w:b/>
          <w:i/>
        </w:rPr>
        <w:t>.</w:t>
      </w:r>
    </w:p>
    <w:p w14:paraId="53E29620" w14:textId="5C10BAFC" w:rsidR="00AA6456" w:rsidRPr="0025197B" w:rsidRDefault="00AA6456" w:rsidP="00045D54">
      <w:pPr>
        <w:pStyle w:val="af4"/>
        <w:numPr>
          <w:ilvl w:val="0"/>
          <w:numId w:val="18"/>
        </w:numPr>
        <w:ind w:firstLineChars="0"/>
        <w:rPr>
          <w:b/>
          <w:i/>
        </w:rPr>
      </w:pPr>
      <w:r w:rsidRPr="0025197B">
        <w:rPr>
          <w:b/>
          <w:i/>
        </w:rPr>
        <w:t>:</w:t>
      </w:r>
      <w:r w:rsidRPr="00E3487E">
        <w:rPr>
          <w:b/>
          <w:i/>
        </w:rPr>
        <w:t xml:space="preserve"> For the model inference </w:t>
      </w:r>
      <w:r w:rsidR="00157014" w:rsidRPr="00E3487E">
        <w:rPr>
          <w:b/>
          <w:i/>
        </w:rPr>
        <w:t>in UE-based positioning with UE-</w:t>
      </w:r>
      <w:r w:rsidRPr="00E3487E">
        <w:rPr>
          <w:b/>
          <w:i/>
        </w:rPr>
        <w:t>side model</w:t>
      </w:r>
      <w:r w:rsidR="004F7018">
        <w:rPr>
          <w:b/>
          <w:i/>
        </w:rPr>
        <w:t xml:space="preserve"> (Case 1</w:t>
      </w:r>
      <w:r w:rsidR="009542C3">
        <w:rPr>
          <w:b/>
          <w:i/>
        </w:rPr>
        <w:t xml:space="preserve"> for direct positioning</w:t>
      </w:r>
      <w:r w:rsidR="004F7018">
        <w:rPr>
          <w:b/>
          <w:i/>
        </w:rPr>
        <w:t>)</w:t>
      </w:r>
      <w:r w:rsidRPr="00E3487E">
        <w:rPr>
          <w:b/>
          <w:i/>
        </w:rPr>
        <w:t>,</w:t>
      </w:r>
    </w:p>
    <w:p w14:paraId="6B10D695" w14:textId="0056BDCA" w:rsidR="00AA6456" w:rsidRPr="00233179" w:rsidRDefault="00AA6456" w:rsidP="00045D54">
      <w:pPr>
        <w:pStyle w:val="af4"/>
        <w:numPr>
          <w:ilvl w:val="1"/>
          <w:numId w:val="10"/>
        </w:numPr>
        <w:ind w:firstLineChars="0"/>
        <w:rPr>
          <w:b/>
          <w:i/>
        </w:rPr>
      </w:pPr>
      <w:r w:rsidRPr="00E3487E">
        <w:rPr>
          <w:b/>
          <w:i/>
        </w:rPr>
        <w:t>The gNB sends PRS to the UE that contains the AI</w:t>
      </w:r>
      <w:r w:rsidR="004935D3">
        <w:rPr>
          <w:b/>
          <w:i/>
        </w:rPr>
        <w:t>/ML</w:t>
      </w:r>
      <w:r w:rsidRPr="00E3487E">
        <w:rPr>
          <w:b/>
          <w:i/>
        </w:rPr>
        <w:t xml:space="preserve"> model</w:t>
      </w:r>
      <w:r w:rsidR="00D85CF0">
        <w:rPr>
          <w:b/>
          <w:i/>
        </w:rPr>
        <w:t>.</w:t>
      </w:r>
    </w:p>
    <w:p w14:paraId="17FBB3A3" w14:textId="477B9F65" w:rsidR="00AA6456" w:rsidRPr="00233179" w:rsidRDefault="00AA6456" w:rsidP="00045D54">
      <w:pPr>
        <w:pStyle w:val="af4"/>
        <w:numPr>
          <w:ilvl w:val="1"/>
          <w:numId w:val="10"/>
        </w:numPr>
        <w:ind w:firstLineChars="0"/>
        <w:rPr>
          <w:b/>
          <w:i/>
        </w:rPr>
      </w:pPr>
      <w:r w:rsidRPr="00E3487E">
        <w:rPr>
          <w:b/>
          <w:i/>
        </w:rPr>
        <w:t>The UE infers the</w:t>
      </w:r>
      <w:r w:rsidR="00F1626A" w:rsidRPr="00E3487E">
        <w:rPr>
          <w:b/>
          <w:i/>
        </w:rPr>
        <w:t xml:space="preserve"> position based on the channel measurements obtained from PRS</w:t>
      </w:r>
      <w:r w:rsidR="006E7DBE">
        <w:rPr>
          <w:b/>
          <w:i/>
        </w:rPr>
        <w:t>.</w:t>
      </w:r>
    </w:p>
    <w:p w14:paraId="62A86639" w14:textId="22CDB54B" w:rsidR="00157014" w:rsidRPr="003C032F" w:rsidRDefault="00157014" w:rsidP="00EA21A5">
      <w:pPr>
        <w:pStyle w:val="3"/>
        <w:numPr>
          <w:ilvl w:val="2"/>
          <w:numId w:val="2"/>
        </w:numPr>
        <w:spacing w:before="240" w:after="120" w:line="240" w:lineRule="auto"/>
        <w:rPr>
          <w:rFonts w:eastAsia="Arial"/>
          <w:b/>
          <w:lang w:eastAsia="zh-CN"/>
        </w:rPr>
      </w:pPr>
      <w:r w:rsidRPr="003C032F">
        <w:rPr>
          <w:rFonts w:eastAsia="Arial"/>
          <w:b/>
          <w:lang w:eastAsia="zh-CN"/>
        </w:rPr>
        <w:t>Case 2b: UE-assisted/LMF-based positioning with LMF-side model</w:t>
      </w:r>
    </w:p>
    <w:bookmarkEnd w:id="6"/>
    <w:p w14:paraId="1C48B41A" w14:textId="4862F292" w:rsidR="000D4F1A" w:rsidRDefault="00CD3D1F" w:rsidP="00CD3D1F">
      <w:r>
        <w:rPr>
          <w:lang w:eastAsia="zh-CN"/>
        </w:rPr>
        <w:t xml:space="preserve">For </w:t>
      </w:r>
      <w:r w:rsidR="00197AE9" w:rsidRPr="00197AE9">
        <w:rPr>
          <w:lang w:eastAsia="zh-CN"/>
        </w:rPr>
        <w:t>UE-assisted/LMF-based</w:t>
      </w:r>
      <w:r w:rsidR="00197AE9">
        <w:t xml:space="preserve"> </w:t>
      </w:r>
      <w:r w:rsidR="00197AE9" w:rsidRPr="00AC4D98">
        <w:t>direct AI/ML</w:t>
      </w:r>
      <w:r w:rsidR="00197AE9" w:rsidRPr="0055312D">
        <w:t xml:space="preserve"> </w:t>
      </w:r>
      <w:r w:rsidR="00197AE9" w:rsidRPr="00197AE9">
        <w:rPr>
          <w:lang w:eastAsia="zh-CN"/>
        </w:rPr>
        <w:t>positioning with LMF-side model</w:t>
      </w:r>
      <w:r w:rsidR="00197AE9">
        <w:rPr>
          <w:lang w:eastAsia="zh-CN"/>
        </w:rPr>
        <w:t>,</w:t>
      </w:r>
      <w:r>
        <w:rPr>
          <w:lang w:eastAsia="zh-CN"/>
        </w:rPr>
        <w:t xml:space="preserve"> </w:t>
      </w:r>
      <w:r>
        <w:t xml:space="preserve">during the model </w:t>
      </w:r>
      <w:r w:rsidRPr="00BA2542">
        <w:t xml:space="preserve">training/updating </w:t>
      </w:r>
      <w:r>
        <w:t>phase, as shown in</w:t>
      </w:r>
      <w:r w:rsidR="00AC4D98">
        <w:t xml:space="preserve"> </w:t>
      </w:r>
      <w:r w:rsidR="00AC4D98">
        <w:fldChar w:fldCharType="begin"/>
      </w:r>
      <w:r w:rsidR="00AC4D98">
        <w:instrText xml:space="preserve"> REF _Ref118144481 \h </w:instrText>
      </w:r>
      <w:r w:rsidR="00AC4D98">
        <w:fldChar w:fldCharType="separate"/>
      </w:r>
      <w:r w:rsidR="003B69BA">
        <w:t xml:space="preserve">Figure </w:t>
      </w:r>
      <w:r w:rsidR="003B69BA">
        <w:rPr>
          <w:noProof/>
        </w:rPr>
        <w:t>2</w:t>
      </w:r>
      <w:r w:rsidR="00AC4D98">
        <w:fldChar w:fldCharType="end"/>
      </w:r>
      <w:r w:rsidR="00B76D89">
        <w:t xml:space="preserve"> (a)</w:t>
      </w:r>
      <w:r w:rsidR="004F3130">
        <w:t>,</w:t>
      </w:r>
      <w:r w:rsidR="00B76D89">
        <w:t xml:space="preserve"> </w:t>
      </w:r>
      <w:r w:rsidR="00C944C0">
        <w:t xml:space="preserve">PRUs or other UEs </w:t>
      </w:r>
      <w:r w:rsidR="000D4F1A">
        <w:rPr>
          <w:iCs/>
        </w:rPr>
        <w:t xml:space="preserve">measure </w:t>
      </w:r>
      <w:r w:rsidR="00AD3EA0">
        <w:rPr>
          <w:iCs/>
        </w:rPr>
        <w:t>P</w:t>
      </w:r>
      <w:r w:rsidR="000D4F1A">
        <w:rPr>
          <w:iCs/>
        </w:rPr>
        <w:t xml:space="preserve">RS from </w:t>
      </w:r>
      <w:r w:rsidR="00AD3EA0">
        <w:rPr>
          <w:iCs/>
        </w:rPr>
        <w:t>gNB</w:t>
      </w:r>
      <w:r w:rsidR="000D4F1A">
        <w:rPr>
          <w:iCs/>
        </w:rPr>
        <w:t>s and transmit the results</w:t>
      </w:r>
      <w:r w:rsidR="000D4F1A">
        <w:t>, e.g.,</w:t>
      </w:r>
      <w:r w:rsidR="000B2F40" w:rsidRPr="000B2F40">
        <w:t xml:space="preserve"> </w:t>
      </w:r>
      <w:r w:rsidR="000B2F40">
        <w:t xml:space="preserve">PDP, </w:t>
      </w:r>
      <w:r w:rsidR="005346F2">
        <w:t xml:space="preserve">CIR, CFR or </w:t>
      </w:r>
      <w:r w:rsidR="005346F2">
        <w:rPr>
          <w:rFonts w:hint="eastAsia"/>
          <w:lang w:eastAsia="zh-CN"/>
        </w:rPr>
        <w:t>post</w:t>
      </w:r>
      <w:r w:rsidR="005346F2">
        <w:t>-processed CIR</w:t>
      </w:r>
      <w:r w:rsidR="005A72A2">
        <w:t xml:space="preserve"> to the NW. </w:t>
      </w:r>
      <w:r w:rsidR="00AE6C44">
        <w:t>For the labels, a</w:t>
      </w:r>
      <w:r w:rsidR="005A72A2">
        <w:t>s for Case 1, a PRU is not assumed to signal its coordinates</w:t>
      </w:r>
      <w:r w:rsidR="00535DF3">
        <w:t xml:space="preserve"> since these are already known</w:t>
      </w:r>
      <w:r w:rsidR="005A72A2">
        <w:t>, while</w:t>
      </w:r>
      <w:r w:rsidR="00535DF3">
        <w:t xml:space="preserve"> upon availability, a UE may send this information directly to the LMF. Alternatively, the</w:t>
      </w:r>
      <w:r w:rsidR="00AE6C44">
        <w:t xml:space="preserve"> LMF </w:t>
      </w:r>
      <w:r w:rsidR="00535DF3">
        <w:t>could obtain the UE location via a legacy positioning method</w:t>
      </w:r>
      <w:r w:rsidR="001E240C">
        <w:rPr>
          <w:iCs/>
        </w:rPr>
        <w:t>.</w:t>
      </w:r>
      <w:r w:rsidR="00590883" w:rsidRPr="00590883">
        <w:rPr>
          <w:iCs/>
        </w:rPr>
        <w:t xml:space="preserve"> </w:t>
      </w:r>
      <w:r w:rsidR="00AE6C44">
        <w:rPr>
          <w:iCs/>
        </w:rPr>
        <w:t>A</w:t>
      </w:r>
      <w:r w:rsidR="00535DF3">
        <w:rPr>
          <w:iCs/>
        </w:rPr>
        <w:t xml:space="preserve">fter measurements and labels have been </w:t>
      </w:r>
      <w:r w:rsidR="00AE6C44">
        <w:rPr>
          <w:iCs/>
        </w:rPr>
        <w:t>received by the LMF</w:t>
      </w:r>
      <w:r w:rsidR="00590883">
        <w:rPr>
          <w:iCs/>
        </w:rPr>
        <w:t xml:space="preserve">, </w:t>
      </w:r>
      <w:r w:rsidR="00AE6C44">
        <w:t>it</w:t>
      </w:r>
      <w:r w:rsidR="00590883">
        <w:t xml:space="preserve"> can perform </w:t>
      </w:r>
      <w:r w:rsidR="00590883">
        <w:rPr>
          <w:iCs/>
        </w:rPr>
        <w:t xml:space="preserve">AI/ML model </w:t>
      </w:r>
      <w:r w:rsidR="00590883" w:rsidRPr="00BA2542">
        <w:t>training/updating</w:t>
      </w:r>
      <w:r w:rsidR="00003525">
        <w:t xml:space="preserve"> for downlink positioning</w:t>
      </w:r>
      <w:r w:rsidR="00590883">
        <w:rPr>
          <w:iCs/>
        </w:rPr>
        <w:t>.</w:t>
      </w:r>
      <w:r w:rsidR="009216F1" w:rsidRPr="009216F1">
        <w:t xml:space="preserve"> </w:t>
      </w:r>
    </w:p>
    <w:p w14:paraId="5E49E884" w14:textId="5BF16866" w:rsidR="00763E41" w:rsidRPr="003D1889" w:rsidRDefault="00D215DC" w:rsidP="00763E41">
      <w:pPr>
        <w:rPr>
          <w:iCs/>
        </w:rPr>
      </w:pPr>
      <w:r>
        <w:rPr>
          <w:iCs/>
        </w:rPr>
        <w:t xml:space="preserve">For inference, </w:t>
      </w:r>
      <w:r w:rsidR="002D2BF3">
        <w:rPr>
          <w:iCs/>
        </w:rPr>
        <w:t>a</w:t>
      </w:r>
      <w:r w:rsidR="00CD3D1F">
        <w:rPr>
          <w:iCs/>
        </w:rPr>
        <w:t xml:space="preserve">s shown in </w:t>
      </w:r>
      <w:r w:rsidR="00AC4D98">
        <w:rPr>
          <w:iCs/>
        </w:rPr>
        <w:fldChar w:fldCharType="begin"/>
      </w:r>
      <w:r w:rsidR="00AC4D98">
        <w:rPr>
          <w:iCs/>
        </w:rPr>
        <w:instrText xml:space="preserve"> REF _Ref118144481 \h </w:instrText>
      </w:r>
      <w:r w:rsidR="00AC4D98">
        <w:rPr>
          <w:iCs/>
        </w:rPr>
      </w:r>
      <w:r w:rsidR="00AC4D98">
        <w:rPr>
          <w:iCs/>
        </w:rPr>
        <w:fldChar w:fldCharType="separate"/>
      </w:r>
      <w:r w:rsidR="003B69BA">
        <w:t xml:space="preserve">Figure </w:t>
      </w:r>
      <w:r w:rsidR="003B69BA">
        <w:rPr>
          <w:noProof/>
        </w:rPr>
        <w:t>2</w:t>
      </w:r>
      <w:r w:rsidR="00AC4D98">
        <w:rPr>
          <w:iCs/>
        </w:rPr>
        <w:fldChar w:fldCharType="end"/>
      </w:r>
      <w:r w:rsidR="003849F6">
        <w:t xml:space="preserve"> </w:t>
      </w:r>
      <w:r w:rsidR="00CD3D1F">
        <w:t>(</w:t>
      </w:r>
      <w:r w:rsidR="00CD3D1F">
        <w:rPr>
          <w:lang w:eastAsia="zh-CN"/>
        </w:rPr>
        <w:t>b),</w:t>
      </w:r>
      <w:r w:rsidR="00CD3D1F">
        <w:t xml:space="preserve"> </w:t>
      </w:r>
      <w:r w:rsidR="005802C6">
        <w:t>UEs</w:t>
      </w:r>
      <w:r w:rsidR="00CD3D1F">
        <w:t xml:space="preserve"> can </w:t>
      </w:r>
      <w:r w:rsidR="00CD3D1F">
        <w:rPr>
          <w:iCs/>
        </w:rPr>
        <w:t xml:space="preserve">measure </w:t>
      </w:r>
      <w:r w:rsidR="00441ED8">
        <w:rPr>
          <w:iCs/>
        </w:rPr>
        <w:t>P</w:t>
      </w:r>
      <w:r w:rsidR="00CD3D1F">
        <w:rPr>
          <w:iCs/>
        </w:rPr>
        <w:t xml:space="preserve">RS from the </w:t>
      </w:r>
      <w:r w:rsidR="00AC4C81">
        <w:rPr>
          <w:iCs/>
        </w:rPr>
        <w:t xml:space="preserve">gNBs </w:t>
      </w:r>
      <w:r w:rsidR="00CD3D1F">
        <w:rPr>
          <w:iCs/>
        </w:rPr>
        <w:t xml:space="preserve">and transmit the </w:t>
      </w:r>
      <w:r>
        <w:rPr>
          <w:iCs/>
        </w:rPr>
        <w:t xml:space="preserve">results </w:t>
      </w:r>
      <w:r w:rsidR="00CD3D1F">
        <w:rPr>
          <w:iCs/>
        </w:rPr>
        <w:t>to the LMF</w:t>
      </w:r>
      <w:r>
        <w:rPr>
          <w:iCs/>
        </w:rPr>
        <w:t xml:space="preserve"> where the</w:t>
      </w:r>
      <w:r w:rsidR="00CD3D1F">
        <w:rPr>
          <w:iCs/>
        </w:rPr>
        <w:t xml:space="preserve"> UE coordinates are inferred.</w:t>
      </w:r>
    </w:p>
    <w:tbl>
      <w:tblPr>
        <w:tblStyle w:val="af0"/>
        <w:tblW w:w="0" w:type="auto"/>
        <w:jc w:val="center"/>
        <w:tblBorders>
          <w:insideH w:val="none" w:sz="0" w:space="0" w:color="auto"/>
          <w:insideV w:val="none" w:sz="0" w:space="0" w:color="auto"/>
        </w:tblBorders>
        <w:tblLook w:val="04A0" w:firstRow="1" w:lastRow="0" w:firstColumn="1" w:lastColumn="0" w:noHBand="0" w:noVBand="1"/>
      </w:tblPr>
      <w:tblGrid>
        <w:gridCol w:w="4957"/>
        <w:gridCol w:w="4631"/>
      </w:tblGrid>
      <w:tr w:rsidR="00CB0C3C" w14:paraId="533BB80A" w14:textId="77777777" w:rsidTr="00F1626A">
        <w:trPr>
          <w:jc w:val="center"/>
        </w:trPr>
        <w:tc>
          <w:tcPr>
            <w:tcW w:w="4957" w:type="dxa"/>
            <w:tcBorders>
              <w:right w:val="single" w:sz="4" w:space="0" w:color="auto"/>
            </w:tcBorders>
          </w:tcPr>
          <w:p w14:paraId="61B4263F" w14:textId="26543374" w:rsidR="00CB0C3C" w:rsidRPr="00334551" w:rsidRDefault="00161B50" w:rsidP="00F1626A">
            <w:pPr>
              <w:jc w:val="center"/>
              <w:rPr>
                <w:lang w:eastAsia="zh-CN"/>
              </w:rPr>
            </w:pPr>
            <w:r>
              <w:rPr>
                <w:noProof/>
                <w:lang w:eastAsia="zh-CN"/>
              </w:rPr>
              <w:drawing>
                <wp:inline distT="0" distB="0" distL="0" distR="0" wp14:anchorId="4A791BA5" wp14:editId="14FBA0F3">
                  <wp:extent cx="2631057" cy="173526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58667" cy="1753479"/>
                          </a:xfrm>
                          <a:prstGeom prst="rect">
                            <a:avLst/>
                          </a:prstGeom>
                          <a:noFill/>
                        </pic:spPr>
                      </pic:pic>
                    </a:graphicData>
                  </a:graphic>
                </wp:inline>
              </w:drawing>
            </w:r>
          </w:p>
        </w:tc>
        <w:tc>
          <w:tcPr>
            <w:tcW w:w="4631" w:type="dxa"/>
            <w:tcBorders>
              <w:left w:val="single" w:sz="4" w:space="0" w:color="auto"/>
            </w:tcBorders>
          </w:tcPr>
          <w:p w14:paraId="572C22B1" w14:textId="173BC4EC" w:rsidR="00CB0C3C" w:rsidRDefault="0002123D" w:rsidP="00F1626A">
            <w:pPr>
              <w:jc w:val="center"/>
              <w:rPr>
                <w:noProof/>
                <w:lang w:eastAsia="zh-CN"/>
              </w:rPr>
            </w:pPr>
            <w:r>
              <w:rPr>
                <w:noProof/>
                <w:lang w:eastAsia="zh-CN"/>
              </w:rPr>
              <w:drawing>
                <wp:inline distT="0" distB="0" distL="0" distR="0" wp14:anchorId="6E5F45BD" wp14:editId="76AD56A9">
                  <wp:extent cx="2160395" cy="158740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9351" cy="1601334"/>
                          </a:xfrm>
                          <a:prstGeom prst="rect">
                            <a:avLst/>
                          </a:prstGeom>
                          <a:noFill/>
                        </pic:spPr>
                      </pic:pic>
                    </a:graphicData>
                  </a:graphic>
                </wp:inline>
              </w:drawing>
            </w:r>
          </w:p>
        </w:tc>
      </w:tr>
      <w:tr w:rsidR="00CB0C3C" w:rsidRPr="00AF51CB" w14:paraId="5F1738A0" w14:textId="77777777" w:rsidTr="00F1626A">
        <w:trPr>
          <w:jc w:val="center"/>
        </w:trPr>
        <w:tc>
          <w:tcPr>
            <w:tcW w:w="4957" w:type="dxa"/>
            <w:tcBorders>
              <w:right w:val="single" w:sz="4" w:space="0" w:color="auto"/>
            </w:tcBorders>
            <w:vAlign w:val="center"/>
          </w:tcPr>
          <w:p w14:paraId="35104C5F" w14:textId="6E7B4D14" w:rsidR="00CB0C3C" w:rsidRPr="00AF51CB" w:rsidRDefault="00AF39EA" w:rsidP="00045D54">
            <w:pPr>
              <w:pStyle w:val="af4"/>
              <w:numPr>
                <w:ilvl w:val="0"/>
                <w:numId w:val="11"/>
              </w:numPr>
              <w:ind w:firstLineChars="0"/>
              <w:jc w:val="center"/>
              <w:rPr>
                <w:rFonts w:eastAsiaTheme="minorEastAsia"/>
                <w:sz w:val="20"/>
                <w:lang w:eastAsia="zh-CN"/>
              </w:rPr>
            </w:pPr>
            <w:r>
              <w:rPr>
                <w:rFonts w:eastAsiaTheme="minorEastAsia"/>
                <w:sz w:val="18"/>
                <w:szCs w:val="18"/>
                <w:lang w:eastAsia="zh-CN"/>
              </w:rPr>
              <w:t>LMF</w:t>
            </w:r>
            <w:r w:rsidR="00CB0C3C" w:rsidRPr="00495EAB">
              <w:rPr>
                <w:rFonts w:eastAsiaTheme="minorEastAsia"/>
                <w:sz w:val="18"/>
                <w:szCs w:val="18"/>
                <w:lang w:eastAsia="zh-CN"/>
              </w:rPr>
              <w:t>-</w:t>
            </w:r>
            <w:r w:rsidR="00CB0C3C">
              <w:rPr>
                <w:rFonts w:eastAsiaTheme="minorEastAsia"/>
                <w:sz w:val="18"/>
                <w:szCs w:val="18"/>
                <w:lang w:eastAsia="zh-CN"/>
              </w:rPr>
              <w:t>side</w:t>
            </w:r>
            <w:r w:rsidR="00CB0C3C" w:rsidRPr="00495EAB">
              <w:rPr>
                <w:rFonts w:eastAsiaTheme="minorEastAsia"/>
                <w:sz w:val="18"/>
                <w:szCs w:val="18"/>
                <w:lang w:eastAsia="zh-CN"/>
              </w:rPr>
              <w:t xml:space="preserve"> model training/updating phase</w:t>
            </w:r>
          </w:p>
        </w:tc>
        <w:tc>
          <w:tcPr>
            <w:tcW w:w="4631" w:type="dxa"/>
            <w:tcBorders>
              <w:left w:val="single" w:sz="4" w:space="0" w:color="auto"/>
            </w:tcBorders>
            <w:vAlign w:val="center"/>
          </w:tcPr>
          <w:p w14:paraId="4D4EB233" w14:textId="3661AC68" w:rsidR="00CB0C3C" w:rsidRDefault="00AF39EA" w:rsidP="00045D54">
            <w:pPr>
              <w:pStyle w:val="af4"/>
              <w:keepNext/>
              <w:numPr>
                <w:ilvl w:val="0"/>
                <w:numId w:val="11"/>
              </w:numPr>
              <w:ind w:firstLineChars="0"/>
              <w:jc w:val="center"/>
              <w:rPr>
                <w:rFonts w:eastAsiaTheme="minorEastAsia"/>
                <w:sz w:val="18"/>
                <w:szCs w:val="18"/>
                <w:lang w:eastAsia="zh-CN"/>
              </w:rPr>
            </w:pPr>
            <w:r>
              <w:rPr>
                <w:rFonts w:eastAsiaTheme="minorEastAsia"/>
                <w:sz w:val="18"/>
                <w:szCs w:val="18"/>
                <w:lang w:eastAsia="zh-CN"/>
              </w:rPr>
              <w:t>LMF</w:t>
            </w:r>
            <w:r w:rsidR="00CB0C3C" w:rsidRPr="00495EAB">
              <w:rPr>
                <w:rFonts w:eastAsiaTheme="minorEastAsia"/>
                <w:sz w:val="18"/>
                <w:szCs w:val="18"/>
                <w:lang w:eastAsia="zh-CN"/>
              </w:rPr>
              <w:t>-</w:t>
            </w:r>
            <w:r w:rsidR="00CB0C3C">
              <w:rPr>
                <w:rFonts w:eastAsiaTheme="minorEastAsia"/>
                <w:sz w:val="18"/>
                <w:szCs w:val="18"/>
                <w:lang w:eastAsia="zh-CN"/>
              </w:rPr>
              <w:t>side</w:t>
            </w:r>
            <w:r w:rsidR="00CB0C3C" w:rsidRPr="00495EAB">
              <w:rPr>
                <w:rFonts w:eastAsiaTheme="minorEastAsia"/>
                <w:sz w:val="18"/>
                <w:szCs w:val="18"/>
                <w:lang w:eastAsia="zh-CN"/>
              </w:rPr>
              <w:t xml:space="preserve"> model </w:t>
            </w:r>
            <w:r w:rsidR="00CB0C3C">
              <w:rPr>
                <w:rFonts w:eastAsiaTheme="minorEastAsia"/>
                <w:sz w:val="18"/>
                <w:szCs w:val="18"/>
                <w:lang w:eastAsia="zh-CN"/>
              </w:rPr>
              <w:t>inference</w:t>
            </w:r>
            <w:r w:rsidR="00CB0C3C" w:rsidRPr="00495EAB">
              <w:rPr>
                <w:rFonts w:eastAsiaTheme="minorEastAsia"/>
                <w:sz w:val="18"/>
                <w:szCs w:val="18"/>
                <w:lang w:eastAsia="zh-CN"/>
              </w:rPr>
              <w:t xml:space="preserve"> phase</w:t>
            </w:r>
          </w:p>
        </w:tc>
      </w:tr>
    </w:tbl>
    <w:p w14:paraId="1767EEB3" w14:textId="06FB170F" w:rsidR="00AC4D98" w:rsidRDefault="00AC4D98" w:rsidP="00AC4D98">
      <w:pPr>
        <w:pStyle w:val="af5"/>
        <w:jc w:val="center"/>
      </w:pPr>
      <w:bookmarkStart w:id="8" w:name="_Ref118144481"/>
      <w:r>
        <w:t xml:space="preserve">Figure </w:t>
      </w:r>
      <w:r w:rsidR="00F1626A">
        <w:rPr>
          <w:noProof/>
        </w:rPr>
        <w:fldChar w:fldCharType="begin"/>
      </w:r>
      <w:r w:rsidR="00F1626A">
        <w:rPr>
          <w:noProof/>
        </w:rPr>
        <w:instrText xml:space="preserve"> SEQ Figure \* ARABIC </w:instrText>
      </w:r>
      <w:r w:rsidR="00F1626A">
        <w:rPr>
          <w:noProof/>
        </w:rPr>
        <w:fldChar w:fldCharType="separate"/>
      </w:r>
      <w:r w:rsidR="003B69BA">
        <w:rPr>
          <w:noProof/>
        </w:rPr>
        <w:t>2</w:t>
      </w:r>
      <w:r w:rsidR="00F1626A">
        <w:rPr>
          <w:noProof/>
        </w:rPr>
        <w:fldChar w:fldCharType="end"/>
      </w:r>
      <w:bookmarkEnd w:id="8"/>
      <w:r>
        <w:t xml:space="preserve"> </w:t>
      </w:r>
      <w:r w:rsidR="00D215DC">
        <w:t xml:space="preserve">- </w:t>
      </w:r>
      <w:r w:rsidRPr="00AC4D98">
        <w:t xml:space="preserve">UE-assisted/LMF-based </w:t>
      </w:r>
      <w:r w:rsidR="00B75AFF" w:rsidRPr="00E322B6">
        <w:t xml:space="preserve">direct </w:t>
      </w:r>
      <w:r w:rsidR="00B75AFF" w:rsidRPr="002054E4">
        <w:t>AI/ML</w:t>
      </w:r>
      <w:r w:rsidR="00B75AFF" w:rsidRPr="00AC4D98">
        <w:t xml:space="preserve"> </w:t>
      </w:r>
      <w:r w:rsidRPr="00AC4D98">
        <w:t>positioning with LMF-side model</w:t>
      </w:r>
    </w:p>
    <w:p w14:paraId="3D681CE1" w14:textId="77777777" w:rsidR="00D215DC" w:rsidRPr="0032615C" w:rsidRDefault="00D215DC" w:rsidP="00BD0958">
      <w:pPr>
        <w:pStyle w:val="af4"/>
        <w:ind w:firstLineChars="0" w:firstLine="0"/>
      </w:pPr>
      <w:r w:rsidRPr="001767F3">
        <w:rPr>
          <w:lang w:eastAsia="zh-CN"/>
        </w:rPr>
        <w:t xml:space="preserve">Based on </w:t>
      </w:r>
      <w:r>
        <w:rPr>
          <w:lang w:eastAsia="zh-CN"/>
        </w:rPr>
        <w:t xml:space="preserve">the </w:t>
      </w:r>
      <w:r w:rsidRPr="001767F3">
        <w:rPr>
          <w:lang w:eastAsia="zh-CN"/>
        </w:rPr>
        <w:t>above discussion,</w:t>
      </w:r>
      <w:r>
        <w:rPr>
          <w:lang w:eastAsia="zh-CN"/>
        </w:rPr>
        <w:t xml:space="preserve"> </w:t>
      </w:r>
      <w:r w:rsidRPr="002741F3">
        <w:t>we can make the following observation</w:t>
      </w:r>
      <w:r>
        <w:t>s for the signaling of measurements and labels during training and inference</w:t>
      </w:r>
      <w:r w:rsidRPr="002741F3">
        <w:t>:</w:t>
      </w:r>
    </w:p>
    <w:p w14:paraId="1417E4FF" w14:textId="7FBBF151" w:rsidR="004F7018" w:rsidRPr="000B34A0" w:rsidRDefault="004F7018" w:rsidP="00045D54">
      <w:pPr>
        <w:pStyle w:val="af4"/>
        <w:numPr>
          <w:ilvl w:val="0"/>
          <w:numId w:val="18"/>
        </w:numPr>
        <w:ind w:firstLineChars="0"/>
        <w:rPr>
          <w:b/>
          <w:i/>
        </w:rPr>
      </w:pPr>
      <w:r w:rsidRPr="006C3D52">
        <w:rPr>
          <w:b/>
          <w:i/>
        </w:rPr>
        <w:t>:</w:t>
      </w:r>
      <w:r w:rsidRPr="000B34A0">
        <w:rPr>
          <w:b/>
          <w:i/>
        </w:rPr>
        <w:t xml:space="preserve"> For the </w:t>
      </w:r>
      <w:r>
        <w:rPr>
          <w:b/>
          <w:i/>
        </w:rPr>
        <w:t>model training</w:t>
      </w:r>
      <w:r w:rsidR="00D85CF0">
        <w:rPr>
          <w:b/>
          <w:i/>
        </w:rPr>
        <w:t>/updating</w:t>
      </w:r>
      <w:r>
        <w:rPr>
          <w:b/>
          <w:i/>
        </w:rPr>
        <w:t xml:space="preserve"> in LMF-based positioning with LMF</w:t>
      </w:r>
      <w:r w:rsidR="00157014">
        <w:rPr>
          <w:b/>
          <w:i/>
        </w:rPr>
        <w:t>-</w:t>
      </w:r>
      <w:r w:rsidRPr="000B34A0">
        <w:rPr>
          <w:b/>
          <w:i/>
        </w:rPr>
        <w:t>side model</w:t>
      </w:r>
      <w:r>
        <w:rPr>
          <w:b/>
          <w:i/>
        </w:rPr>
        <w:t xml:space="preserve"> (Case 2b)</w:t>
      </w:r>
      <w:r w:rsidRPr="000B34A0">
        <w:rPr>
          <w:b/>
          <w:i/>
        </w:rPr>
        <w:t>,</w:t>
      </w:r>
    </w:p>
    <w:p w14:paraId="4AA36EA8" w14:textId="5D831929" w:rsidR="00C93137" w:rsidRDefault="004F7018" w:rsidP="00045D54">
      <w:pPr>
        <w:pStyle w:val="af4"/>
        <w:numPr>
          <w:ilvl w:val="1"/>
          <w:numId w:val="10"/>
        </w:numPr>
        <w:ind w:firstLineChars="0"/>
        <w:rPr>
          <w:b/>
          <w:i/>
        </w:rPr>
      </w:pPr>
      <w:r w:rsidRPr="000B34A0">
        <w:rPr>
          <w:b/>
          <w:i/>
        </w:rPr>
        <w:t>Entities used for training data generation (e.g. PRUs/UEs) perform measurements o</w:t>
      </w:r>
      <w:r>
        <w:rPr>
          <w:b/>
          <w:i/>
        </w:rPr>
        <w:t xml:space="preserve">n PRS and report them to the </w:t>
      </w:r>
      <w:r w:rsidR="00DA0C23">
        <w:rPr>
          <w:b/>
          <w:i/>
        </w:rPr>
        <w:t>LMF</w:t>
      </w:r>
      <w:r w:rsidRPr="000B34A0">
        <w:rPr>
          <w:b/>
          <w:i/>
        </w:rPr>
        <w:t>.</w:t>
      </w:r>
    </w:p>
    <w:p w14:paraId="73B8B591" w14:textId="548D466C" w:rsidR="004F7018" w:rsidRDefault="003E4E1D" w:rsidP="00045D54">
      <w:pPr>
        <w:pStyle w:val="af4"/>
        <w:numPr>
          <w:ilvl w:val="1"/>
          <w:numId w:val="10"/>
        </w:numPr>
        <w:ind w:firstLineChars="0"/>
        <w:rPr>
          <w:b/>
          <w:i/>
        </w:rPr>
      </w:pPr>
      <w:r w:rsidRPr="00E3487E">
        <w:rPr>
          <w:b/>
          <w:i/>
        </w:rPr>
        <w:t xml:space="preserve">The positioning label </w:t>
      </w:r>
      <w:r>
        <w:rPr>
          <w:b/>
          <w:i/>
        </w:rPr>
        <w:t xml:space="preserve">(coordinates) </w:t>
      </w:r>
      <w:r w:rsidRPr="00E3487E">
        <w:rPr>
          <w:b/>
          <w:i/>
        </w:rPr>
        <w:t xml:space="preserve">may or may not </w:t>
      </w:r>
      <w:r w:rsidR="00C93137">
        <w:rPr>
          <w:b/>
          <w:i/>
        </w:rPr>
        <w:t xml:space="preserve">be signaled to the </w:t>
      </w:r>
      <w:r w:rsidR="00DA0C23">
        <w:rPr>
          <w:b/>
          <w:i/>
        </w:rPr>
        <w:t>LMF</w:t>
      </w:r>
      <w:r w:rsidR="00051A79">
        <w:rPr>
          <w:b/>
          <w:i/>
        </w:rPr>
        <w:t>.</w:t>
      </w:r>
    </w:p>
    <w:p w14:paraId="76677DBF" w14:textId="77777777" w:rsidR="00C93137" w:rsidRPr="002B2A8F" w:rsidRDefault="00C93137" w:rsidP="00045D54">
      <w:pPr>
        <w:pStyle w:val="af4"/>
        <w:numPr>
          <w:ilvl w:val="2"/>
          <w:numId w:val="10"/>
        </w:numPr>
        <w:ind w:firstLineChars="0"/>
        <w:rPr>
          <w:i/>
        </w:rPr>
      </w:pPr>
      <w:r>
        <w:rPr>
          <w:b/>
          <w:i/>
        </w:rPr>
        <w:t>In case of PRU, the location is known. No signaling needed.</w:t>
      </w:r>
    </w:p>
    <w:p w14:paraId="052EA93C" w14:textId="5BA33C02" w:rsidR="00C93137" w:rsidRPr="004E20DD" w:rsidRDefault="00C93137" w:rsidP="00045D54">
      <w:pPr>
        <w:pStyle w:val="af4"/>
        <w:numPr>
          <w:ilvl w:val="2"/>
          <w:numId w:val="10"/>
        </w:numPr>
        <w:ind w:firstLineChars="0"/>
        <w:rPr>
          <w:i/>
        </w:rPr>
      </w:pPr>
      <w:r>
        <w:rPr>
          <w:b/>
          <w:i/>
        </w:rPr>
        <w:t xml:space="preserve">In case of UE, the UE might signal its position to the </w:t>
      </w:r>
      <w:r w:rsidR="00DA0C23">
        <w:rPr>
          <w:b/>
          <w:i/>
        </w:rPr>
        <w:t>LMF</w:t>
      </w:r>
      <w:r>
        <w:rPr>
          <w:b/>
          <w:i/>
        </w:rPr>
        <w:t xml:space="preserve">, or the </w:t>
      </w:r>
      <w:r w:rsidR="00DA0C23">
        <w:rPr>
          <w:b/>
          <w:i/>
        </w:rPr>
        <w:t xml:space="preserve">LMF </w:t>
      </w:r>
      <w:r>
        <w:rPr>
          <w:b/>
          <w:i/>
        </w:rPr>
        <w:t>might obtain it autonomously, e.g. by using a legacy positioning method.</w:t>
      </w:r>
    </w:p>
    <w:p w14:paraId="6385131B" w14:textId="43F66939" w:rsidR="004F7018" w:rsidRDefault="004F7018" w:rsidP="00045D54">
      <w:pPr>
        <w:pStyle w:val="af4"/>
        <w:numPr>
          <w:ilvl w:val="1"/>
          <w:numId w:val="10"/>
        </w:numPr>
        <w:ind w:firstLineChars="0"/>
        <w:rPr>
          <w:b/>
          <w:i/>
        </w:rPr>
      </w:pPr>
      <w:r>
        <w:rPr>
          <w:b/>
          <w:i/>
        </w:rPr>
        <w:t xml:space="preserve">The LMF uses the received </w:t>
      </w:r>
      <w:r w:rsidR="00157014">
        <w:rPr>
          <w:b/>
          <w:i/>
        </w:rPr>
        <w:t xml:space="preserve">measurement data and labels to train </w:t>
      </w:r>
      <w:r>
        <w:rPr>
          <w:b/>
          <w:i/>
        </w:rPr>
        <w:t>the AI/ML model.</w:t>
      </w:r>
    </w:p>
    <w:p w14:paraId="05254750" w14:textId="63D403E8" w:rsidR="004F7018" w:rsidRPr="000B34A0" w:rsidRDefault="004F7018" w:rsidP="00045D54">
      <w:pPr>
        <w:pStyle w:val="af4"/>
        <w:numPr>
          <w:ilvl w:val="0"/>
          <w:numId w:val="18"/>
        </w:numPr>
        <w:ind w:firstLineChars="0"/>
        <w:rPr>
          <w:b/>
          <w:i/>
        </w:rPr>
      </w:pPr>
      <w:r w:rsidRPr="006C3D52">
        <w:rPr>
          <w:b/>
          <w:i/>
        </w:rPr>
        <w:t>:</w:t>
      </w:r>
      <w:r w:rsidR="00157014">
        <w:rPr>
          <w:b/>
          <w:i/>
        </w:rPr>
        <w:t xml:space="preserve"> For the model inference in LMF-based positioning with LMF-side model (Case 2b)</w:t>
      </w:r>
      <w:r w:rsidR="002C76BC">
        <w:rPr>
          <w:b/>
          <w:i/>
        </w:rPr>
        <w:t>,</w:t>
      </w:r>
    </w:p>
    <w:p w14:paraId="022D7686" w14:textId="1410B6C6" w:rsidR="004F7018" w:rsidRPr="000B34A0" w:rsidRDefault="004F7018" w:rsidP="00045D54">
      <w:pPr>
        <w:pStyle w:val="af4"/>
        <w:numPr>
          <w:ilvl w:val="1"/>
          <w:numId w:val="10"/>
        </w:numPr>
        <w:ind w:firstLineChars="0"/>
        <w:rPr>
          <w:b/>
          <w:i/>
        </w:rPr>
      </w:pPr>
      <w:r w:rsidRPr="000B34A0">
        <w:rPr>
          <w:b/>
          <w:i/>
        </w:rPr>
        <w:t>The gNB sends PRS to t</w:t>
      </w:r>
      <w:r w:rsidR="00157014">
        <w:rPr>
          <w:b/>
          <w:i/>
        </w:rPr>
        <w:t>he UE that performs the channel measurements</w:t>
      </w:r>
      <w:r w:rsidR="00327EAD">
        <w:rPr>
          <w:b/>
          <w:i/>
        </w:rPr>
        <w:t>.</w:t>
      </w:r>
    </w:p>
    <w:p w14:paraId="22A7A2A9" w14:textId="04650C8C" w:rsidR="004F7018" w:rsidRPr="00233179" w:rsidRDefault="00157014" w:rsidP="00045D54">
      <w:pPr>
        <w:pStyle w:val="af4"/>
        <w:numPr>
          <w:ilvl w:val="1"/>
          <w:numId w:val="10"/>
        </w:numPr>
        <w:ind w:firstLineChars="0"/>
        <w:rPr>
          <w:b/>
          <w:i/>
        </w:rPr>
      </w:pPr>
      <w:r>
        <w:rPr>
          <w:b/>
          <w:i/>
        </w:rPr>
        <w:t>The UE sends the channel measurement results to the LMF where they are used as input to the AI/ML model for inference of the UE position.</w:t>
      </w:r>
    </w:p>
    <w:p w14:paraId="439E8639" w14:textId="22721E87" w:rsidR="00394727" w:rsidRPr="003C032F" w:rsidRDefault="00394727" w:rsidP="00EA21A5">
      <w:pPr>
        <w:pStyle w:val="3"/>
        <w:numPr>
          <w:ilvl w:val="2"/>
          <w:numId w:val="2"/>
        </w:numPr>
        <w:spacing w:before="240" w:after="120" w:line="240" w:lineRule="auto"/>
        <w:rPr>
          <w:rFonts w:eastAsia="Arial"/>
          <w:b/>
          <w:lang w:eastAsia="zh-CN"/>
        </w:rPr>
      </w:pPr>
      <w:r w:rsidRPr="003C032F">
        <w:rPr>
          <w:rFonts w:eastAsia="Arial"/>
          <w:b/>
          <w:lang w:eastAsia="zh-CN"/>
        </w:rPr>
        <w:t>Case 3b: NG-RAN node assisted positioning with LMF-side model</w:t>
      </w:r>
    </w:p>
    <w:p w14:paraId="54574B84" w14:textId="6134FB6A" w:rsidR="00860C5B" w:rsidRDefault="005B4D04" w:rsidP="005B4D04">
      <w:pPr>
        <w:rPr>
          <w:iCs/>
        </w:rPr>
      </w:pPr>
      <w:r>
        <w:rPr>
          <w:lang w:eastAsia="zh-CN"/>
        </w:rPr>
        <w:t xml:space="preserve">For </w:t>
      </w:r>
      <w:r w:rsidR="007B780B" w:rsidRPr="007B780B">
        <w:rPr>
          <w:lang w:eastAsia="zh-CN"/>
        </w:rPr>
        <w:t>NG-RAN node assisted positioning</w:t>
      </w:r>
      <w:r>
        <w:t xml:space="preserve"> </w:t>
      </w:r>
      <w:r w:rsidRPr="00AC4D98">
        <w:t>direct AI/ML</w:t>
      </w:r>
      <w:r w:rsidRPr="0055312D">
        <w:t xml:space="preserve"> </w:t>
      </w:r>
      <w:r w:rsidRPr="00197AE9">
        <w:rPr>
          <w:lang w:eastAsia="zh-CN"/>
        </w:rPr>
        <w:t>positioning with LMF-side model</w:t>
      </w:r>
      <w:r>
        <w:rPr>
          <w:lang w:eastAsia="zh-CN"/>
        </w:rPr>
        <w:t xml:space="preserve">, </w:t>
      </w:r>
      <w:r>
        <w:t xml:space="preserve">during the model </w:t>
      </w:r>
      <w:r w:rsidRPr="00BA2542">
        <w:t xml:space="preserve">training/updating </w:t>
      </w:r>
      <w:r>
        <w:t>phase as shown in</w:t>
      </w:r>
      <w:r w:rsidR="00453080">
        <w:t xml:space="preserve"> </w:t>
      </w:r>
      <w:r w:rsidR="00453080">
        <w:fldChar w:fldCharType="begin"/>
      </w:r>
      <w:r w:rsidR="00453080">
        <w:instrText xml:space="preserve"> REF _Ref118144902 \h </w:instrText>
      </w:r>
      <w:r w:rsidR="00453080">
        <w:fldChar w:fldCharType="separate"/>
      </w:r>
      <w:r w:rsidR="003B69BA">
        <w:t xml:space="preserve">Figure </w:t>
      </w:r>
      <w:r w:rsidR="003B69BA">
        <w:rPr>
          <w:noProof/>
        </w:rPr>
        <w:t>3</w:t>
      </w:r>
      <w:r w:rsidR="00453080">
        <w:fldChar w:fldCharType="end"/>
      </w:r>
      <w:r w:rsidR="00453080">
        <w:t xml:space="preserve"> </w:t>
      </w:r>
      <w:r>
        <w:t>(</w:t>
      </w:r>
      <w:r>
        <w:rPr>
          <w:lang w:eastAsia="zh-CN"/>
        </w:rPr>
        <w:t>a)</w:t>
      </w:r>
      <w:r>
        <w:t xml:space="preserve"> for uplink </w:t>
      </w:r>
      <w:r w:rsidR="008369F1">
        <w:t>positioning</w:t>
      </w:r>
      <w:r>
        <w:t>,</w:t>
      </w:r>
      <w:r w:rsidRPr="00572FC7">
        <w:rPr>
          <w:iCs/>
        </w:rPr>
        <w:t xml:space="preserve"> </w:t>
      </w:r>
      <w:r>
        <w:t>PRUs</w:t>
      </w:r>
      <w:r w:rsidR="00D215DC">
        <w:t>/</w:t>
      </w:r>
      <w:r>
        <w:t xml:space="preserve">UEs </w:t>
      </w:r>
      <w:r>
        <w:rPr>
          <w:iCs/>
        </w:rPr>
        <w:t xml:space="preserve">send SRS as </w:t>
      </w:r>
      <w:r w:rsidR="00C93137">
        <w:rPr>
          <w:iCs/>
        </w:rPr>
        <w:t xml:space="preserve">being </w:t>
      </w:r>
      <w:r>
        <w:rPr>
          <w:iCs/>
        </w:rPr>
        <w:t>configured</w:t>
      </w:r>
      <w:r w:rsidR="00D215DC">
        <w:rPr>
          <w:iCs/>
        </w:rPr>
        <w:t xml:space="preserve"> which then is</w:t>
      </w:r>
      <w:r w:rsidR="00C270D6">
        <w:rPr>
          <w:iCs/>
        </w:rPr>
        <w:t xml:space="preserve"> measured at the gNB</w:t>
      </w:r>
      <w:r>
        <w:rPr>
          <w:iCs/>
        </w:rPr>
        <w:t xml:space="preserve">. </w:t>
      </w:r>
      <w:r w:rsidR="00C93137">
        <w:rPr>
          <w:iCs/>
        </w:rPr>
        <w:t>Regarding the gro</w:t>
      </w:r>
      <w:r w:rsidR="00974063">
        <w:rPr>
          <w:iCs/>
        </w:rPr>
        <w:t>und truth labels, similar to</w:t>
      </w:r>
      <w:r w:rsidR="00C93137">
        <w:rPr>
          <w:iCs/>
        </w:rPr>
        <w:t xml:space="preserve"> Case 1 and Case 2b, the PRU positions are already known and </w:t>
      </w:r>
      <w:r w:rsidR="00D215DC">
        <w:rPr>
          <w:iCs/>
        </w:rPr>
        <w:t xml:space="preserve">will not be signaled. </w:t>
      </w:r>
      <w:r w:rsidR="00C93137">
        <w:rPr>
          <w:iCs/>
        </w:rPr>
        <w:t>UEs</w:t>
      </w:r>
      <w:r w:rsidR="00D215DC">
        <w:rPr>
          <w:iCs/>
        </w:rPr>
        <w:t xml:space="preserve"> </w:t>
      </w:r>
      <w:r w:rsidR="00C93137">
        <w:rPr>
          <w:iCs/>
        </w:rPr>
        <w:t>might signal their location to the LMF</w:t>
      </w:r>
      <w:r w:rsidR="00D215DC">
        <w:rPr>
          <w:iCs/>
        </w:rPr>
        <w:t xml:space="preserve"> (if available)</w:t>
      </w:r>
      <w:r w:rsidR="00C270D6">
        <w:rPr>
          <w:iCs/>
        </w:rPr>
        <w:t>, alternatively</w:t>
      </w:r>
      <w:r w:rsidR="00C93137">
        <w:rPr>
          <w:iCs/>
        </w:rPr>
        <w:t xml:space="preserve"> the LMF might estimate it based on a legacy method.</w:t>
      </w:r>
      <w:r w:rsidR="00860C5B">
        <w:rPr>
          <w:iCs/>
        </w:rPr>
        <w:t xml:space="preserve"> </w:t>
      </w:r>
      <w:r w:rsidR="00D215DC">
        <w:rPr>
          <w:iCs/>
        </w:rPr>
        <w:t>On the NW side, t</w:t>
      </w:r>
      <w:r>
        <w:t xml:space="preserve">he gNBs </w:t>
      </w:r>
      <w:r w:rsidR="00860C5B">
        <w:t xml:space="preserve">will then </w:t>
      </w:r>
      <w:r>
        <w:rPr>
          <w:iCs/>
        </w:rPr>
        <w:t xml:space="preserve">measure SRS from </w:t>
      </w:r>
      <w:r w:rsidR="001A2D5A">
        <w:t>PRUs</w:t>
      </w:r>
      <w:r w:rsidR="00D215DC">
        <w:t>/</w:t>
      </w:r>
      <w:r w:rsidR="001A2D5A">
        <w:t>UEs</w:t>
      </w:r>
      <w:r w:rsidR="001A2D5A">
        <w:rPr>
          <w:iCs/>
        </w:rPr>
        <w:t xml:space="preserve"> </w:t>
      </w:r>
      <w:r>
        <w:rPr>
          <w:iCs/>
        </w:rPr>
        <w:t>and transmit the results</w:t>
      </w:r>
      <w:r>
        <w:t xml:space="preserve">, e.g., </w:t>
      </w:r>
      <w:r w:rsidR="007E79FF">
        <w:t>PDP, CIR, CFR</w:t>
      </w:r>
      <w:r>
        <w:t xml:space="preserve"> or </w:t>
      </w:r>
      <w:r>
        <w:rPr>
          <w:rFonts w:hint="eastAsia"/>
          <w:lang w:eastAsia="zh-CN"/>
        </w:rPr>
        <w:t>post</w:t>
      </w:r>
      <w:r>
        <w:t>-processed CIR</w:t>
      </w:r>
      <w:r w:rsidRPr="009B4D07">
        <w:rPr>
          <w:iCs/>
        </w:rPr>
        <w:t xml:space="preserve"> </w:t>
      </w:r>
      <w:r w:rsidR="004F2BCD">
        <w:rPr>
          <w:iCs/>
        </w:rPr>
        <w:t xml:space="preserve">and corresponding labels </w:t>
      </w:r>
      <w:r>
        <w:rPr>
          <w:iCs/>
        </w:rPr>
        <w:t xml:space="preserve">to the LMF. </w:t>
      </w:r>
    </w:p>
    <w:p w14:paraId="49071A14" w14:textId="32C7570D" w:rsidR="005B4D04" w:rsidRPr="003D1889" w:rsidRDefault="00D215DC" w:rsidP="005B4D04">
      <w:pPr>
        <w:rPr>
          <w:iCs/>
        </w:rPr>
      </w:pPr>
      <w:r>
        <w:rPr>
          <w:iCs/>
        </w:rPr>
        <w:t>For inference, a</w:t>
      </w:r>
      <w:r w:rsidR="005B4D04">
        <w:rPr>
          <w:iCs/>
        </w:rPr>
        <w:t xml:space="preserve">s shown in </w:t>
      </w:r>
      <w:r w:rsidR="00435D3D">
        <w:rPr>
          <w:iCs/>
        </w:rPr>
        <w:fldChar w:fldCharType="begin"/>
      </w:r>
      <w:r w:rsidR="00435D3D">
        <w:rPr>
          <w:iCs/>
        </w:rPr>
        <w:instrText xml:space="preserve"> REF _Ref118144902 \h </w:instrText>
      </w:r>
      <w:r w:rsidR="00435D3D">
        <w:rPr>
          <w:iCs/>
        </w:rPr>
      </w:r>
      <w:r w:rsidR="00435D3D">
        <w:rPr>
          <w:iCs/>
        </w:rPr>
        <w:fldChar w:fldCharType="separate"/>
      </w:r>
      <w:r w:rsidR="003B69BA">
        <w:t xml:space="preserve">Figure </w:t>
      </w:r>
      <w:r w:rsidR="003B69BA">
        <w:rPr>
          <w:noProof/>
        </w:rPr>
        <w:t>3</w:t>
      </w:r>
      <w:r w:rsidR="00435D3D">
        <w:rPr>
          <w:iCs/>
        </w:rPr>
        <w:fldChar w:fldCharType="end"/>
      </w:r>
      <w:r w:rsidR="000B238F">
        <w:t xml:space="preserve"> </w:t>
      </w:r>
      <w:r w:rsidR="005B4D04">
        <w:t>(</w:t>
      </w:r>
      <w:r w:rsidR="005B4D04">
        <w:rPr>
          <w:lang w:eastAsia="zh-CN"/>
        </w:rPr>
        <w:t>b)</w:t>
      </w:r>
      <w:r w:rsidR="005B4D04">
        <w:t xml:space="preserve">, gNBs can </w:t>
      </w:r>
      <w:r w:rsidR="005B4D04">
        <w:rPr>
          <w:iCs/>
        </w:rPr>
        <w:t>measure SRS from the UE</w:t>
      </w:r>
      <w:r>
        <w:rPr>
          <w:iCs/>
        </w:rPr>
        <w:t>s</w:t>
      </w:r>
      <w:r w:rsidR="005B4D04">
        <w:rPr>
          <w:iCs/>
        </w:rPr>
        <w:t xml:space="preserve"> and transmit the </w:t>
      </w:r>
      <w:r w:rsidR="00EE0FB9">
        <w:rPr>
          <w:iCs/>
        </w:rPr>
        <w:t>results</w:t>
      </w:r>
      <w:r w:rsidR="00D85F1A">
        <w:rPr>
          <w:iCs/>
        </w:rPr>
        <w:t xml:space="preserve"> </w:t>
      </w:r>
      <w:r w:rsidR="005B4D04">
        <w:rPr>
          <w:iCs/>
        </w:rPr>
        <w:t>to the LMF</w:t>
      </w:r>
      <w:r>
        <w:rPr>
          <w:iCs/>
        </w:rPr>
        <w:t xml:space="preserve"> where </w:t>
      </w:r>
      <w:r w:rsidR="005B4D04">
        <w:rPr>
          <w:iCs/>
        </w:rPr>
        <w:t>the UE coordinates are inferred.</w:t>
      </w:r>
    </w:p>
    <w:tbl>
      <w:tblPr>
        <w:tblStyle w:val="af0"/>
        <w:tblW w:w="0" w:type="auto"/>
        <w:jc w:val="center"/>
        <w:tblBorders>
          <w:insideH w:val="none" w:sz="0" w:space="0" w:color="auto"/>
          <w:insideV w:val="none" w:sz="0" w:space="0" w:color="auto"/>
        </w:tblBorders>
        <w:tblLook w:val="04A0" w:firstRow="1" w:lastRow="0" w:firstColumn="1" w:lastColumn="0" w:noHBand="0" w:noVBand="1"/>
      </w:tblPr>
      <w:tblGrid>
        <w:gridCol w:w="4957"/>
        <w:gridCol w:w="4631"/>
      </w:tblGrid>
      <w:tr w:rsidR="00004816" w14:paraId="7DB51223" w14:textId="77777777" w:rsidTr="00F1626A">
        <w:trPr>
          <w:jc w:val="center"/>
        </w:trPr>
        <w:tc>
          <w:tcPr>
            <w:tcW w:w="4957" w:type="dxa"/>
            <w:tcBorders>
              <w:right w:val="single" w:sz="4" w:space="0" w:color="auto"/>
            </w:tcBorders>
          </w:tcPr>
          <w:p w14:paraId="6C2918DD" w14:textId="4BCCB445" w:rsidR="00004816" w:rsidRPr="00334551" w:rsidRDefault="00B55D3A" w:rsidP="00F1626A">
            <w:pPr>
              <w:jc w:val="center"/>
              <w:rPr>
                <w:lang w:eastAsia="zh-CN"/>
              </w:rPr>
            </w:pPr>
            <w:r>
              <w:rPr>
                <w:noProof/>
                <w:lang w:eastAsia="zh-CN"/>
              </w:rPr>
              <w:drawing>
                <wp:inline distT="0" distB="0" distL="0" distR="0" wp14:anchorId="612B4EF2" wp14:editId="5FD20DFD">
                  <wp:extent cx="2097559" cy="1538094"/>
                  <wp:effectExtent l="0" t="0" r="0"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17445" cy="1552676"/>
                          </a:xfrm>
                          <a:prstGeom prst="rect">
                            <a:avLst/>
                          </a:prstGeom>
                          <a:noFill/>
                        </pic:spPr>
                      </pic:pic>
                    </a:graphicData>
                  </a:graphic>
                </wp:inline>
              </w:drawing>
            </w:r>
          </w:p>
        </w:tc>
        <w:tc>
          <w:tcPr>
            <w:tcW w:w="4631" w:type="dxa"/>
            <w:tcBorders>
              <w:left w:val="single" w:sz="4" w:space="0" w:color="auto"/>
            </w:tcBorders>
          </w:tcPr>
          <w:p w14:paraId="7FABD270" w14:textId="73F90EF1" w:rsidR="00004816" w:rsidRDefault="002966A1" w:rsidP="00F1626A">
            <w:pPr>
              <w:jc w:val="center"/>
              <w:rPr>
                <w:noProof/>
                <w:lang w:eastAsia="zh-CN"/>
              </w:rPr>
            </w:pPr>
            <w:r>
              <w:rPr>
                <w:noProof/>
                <w:lang w:eastAsia="zh-CN"/>
              </w:rPr>
              <w:drawing>
                <wp:inline distT="0" distB="0" distL="0" distR="0" wp14:anchorId="34BF3388" wp14:editId="75BB5CF2">
                  <wp:extent cx="2322960" cy="170116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47976" cy="1719485"/>
                          </a:xfrm>
                          <a:prstGeom prst="rect">
                            <a:avLst/>
                          </a:prstGeom>
                          <a:noFill/>
                        </pic:spPr>
                      </pic:pic>
                    </a:graphicData>
                  </a:graphic>
                </wp:inline>
              </w:drawing>
            </w:r>
          </w:p>
        </w:tc>
      </w:tr>
      <w:tr w:rsidR="00004816" w:rsidRPr="00AF51CB" w14:paraId="50B2E1C9" w14:textId="77777777" w:rsidTr="00F1626A">
        <w:trPr>
          <w:jc w:val="center"/>
        </w:trPr>
        <w:tc>
          <w:tcPr>
            <w:tcW w:w="4957" w:type="dxa"/>
            <w:tcBorders>
              <w:right w:val="single" w:sz="4" w:space="0" w:color="auto"/>
            </w:tcBorders>
            <w:vAlign w:val="center"/>
          </w:tcPr>
          <w:p w14:paraId="2685C7DF" w14:textId="1D49A3A5" w:rsidR="00004816" w:rsidRPr="00AF51CB" w:rsidRDefault="00AF39EA" w:rsidP="00045D54">
            <w:pPr>
              <w:pStyle w:val="af4"/>
              <w:numPr>
                <w:ilvl w:val="0"/>
                <w:numId w:val="12"/>
              </w:numPr>
              <w:ind w:firstLineChars="0"/>
              <w:jc w:val="center"/>
              <w:rPr>
                <w:rFonts w:eastAsiaTheme="minorEastAsia"/>
                <w:sz w:val="20"/>
                <w:lang w:eastAsia="zh-CN"/>
              </w:rPr>
            </w:pPr>
            <w:r>
              <w:rPr>
                <w:rFonts w:eastAsiaTheme="minorEastAsia"/>
                <w:sz w:val="18"/>
                <w:szCs w:val="18"/>
                <w:lang w:eastAsia="zh-CN"/>
              </w:rPr>
              <w:t>LMF</w:t>
            </w:r>
            <w:r w:rsidR="00004816" w:rsidRPr="00495EAB">
              <w:rPr>
                <w:rFonts w:eastAsiaTheme="minorEastAsia"/>
                <w:sz w:val="18"/>
                <w:szCs w:val="18"/>
                <w:lang w:eastAsia="zh-CN"/>
              </w:rPr>
              <w:t>-</w:t>
            </w:r>
            <w:r w:rsidR="00004816">
              <w:rPr>
                <w:rFonts w:eastAsiaTheme="minorEastAsia"/>
                <w:sz w:val="18"/>
                <w:szCs w:val="18"/>
                <w:lang w:eastAsia="zh-CN"/>
              </w:rPr>
              <w:t>side</w:t>
            </w:r>
            <w:r w:rsidR="00004816" w:rsidRPr="00495EAB">
              <w:rPr>
                <w:rFonts w:eastAsiaTheme="minorEastAsia"/>
                <w:sz w:val="18"/>
                <w:szCs w:val="18"/>
                <w:lang w:eastAsia="zh-CN"/>
              </w:rPr>
              <w:t xml:space="preserve"> model training/updating phase</w:t>
            </w:r>
          </w:p>
        </w:tc>
        <w:tc>
          <w:tcPr>
            <w:tcW w:w="4631" w:type="dxa"/>
            <w:tcBorders>
              <w:left w:val="single" w:sz="4" w:space="0" w:color="auto"/>
            </w:tcBorders>
            <w:vAlign w:val="center"/>
          </w:tcPr>
          <w:p w14:paraId="755172ED" w14:textId="03CCCD08" w:rsidR="00004816" w:rsidRDefault="00AF39EA" w:rsidP="00045D54">
            <w:pPr>
              <w:pStyle w:val="af4"/>
              <w:keepNext/>
              <w:numPr>
                <w:ilvl w:val="0"/>
                <w:numId w:val="12"/>
              </w:numPr>
              <w:ind w:firstLineChars="0"/>
              <w:jc w:val="center"/>
              <w:rPr>
                <w:rFonts w:eastAsiaTheme="minorEastAsia"/>
                <w:sz w:val="18"/>
                <w:szCs w:val="18"/>
                <w:lang w:eastAsia="zh-CN"/>
              </w:rPr>
            </w:pPr>
            <w:r>
              <w:rPr>
                <w:rFonts w:eastAsiaTheme="minorEastAsia"/>
                <w:sz w:val="18"/>
                <w:szCs w:val="18"/>
                <w:lang w:eastAsia="zh-CN"/>
              </w:rPr>
              <w:t>LMF</w:t>
            </w:r>
            <w:r w:rsidR="00004816" w:rsidRPr="00495EAB">
              <w:rPr>
                <w:rFonts w:eastAsiaTheme="minorEastAsia"/>
                <w:sz w:val="18"/>
                <w:szCs w:val="18"/>
                <w:lang w:eastAsia="zh-CN"/>
              </w:rPr>
              <w:t>-</w:t>
            </w:r>
            <w:r w:rsidR="00004816">
              <w:rPr>
                <w:rFonts w:eastAsiaTheme="minorEastAsia"/>
                <w:sz w:val="18"/>
                <w:szCs w:val="18"/>
                <w:lang w:eastAsia="zh-CN"/>
              </w:rPr>
              <w:t>side</w:t>
            </w:r>
            <w:r w:rsidR="00004816" w:rsidRPr="00495EAB">
              <w:rPr>
                <w:rFonts w:eastAsiaTheme="minorEastAsia"/>
                <w:sz w:val="18"/>
                <w:szCs w:val="18"/>
                <w:lang w:eastAsia="zh-CN"/>
              </w:rPr>
              <w:t xml:space="preserve"> model </w:t>
            </w:r>
            <w:r w:rsidR="00004816">
              <w:rPr>
                <w:rFonts w:eastAsiaTheme="minorEastAsia"/>
                <w:sz w:val="18"/>
                <w:szCs w:val="18"/>
                <w:lang w:eastAsia="zh-CN"/>
              </w:rPr>
              <w:t>inference</w:t>
            </w:r>
            <w:r w:rsidR="00004816" w:rsidRPr="00495EAB">
              <w:rPr>
                <w:rFonts w:eastAsiaTheme="minorEastAsia"/>
                <w:sz w:val="18"/>
                <w:szCs w:val="18"/>
                <w:lang w:eastAsia="zh-CN"/>
              </w:rPr>
              <w:t xml:space="preserve"> phase</w:t>
            </w:r>
          </w:p>
        </w:tc>
      </w:tr>
    </w:tbl>
    <w:p w14:paraId="77276CC7" w14:textId="24636A90" w:rsidR="003B323C" w:rsidRDefault="003B323C" w:rsidP="00D3061D">
      <w:pPr>
        <w:pStyle w:val="af5"/>
        <w:jc w:val="center"/>
      </w:pPr>
      <w:bookmarkStart w:id="9" w:name="_Ref118144902"/>
      <w:r>
        <w:t xml:space="preserve">Figure </w:t>
      </w:r>
      <w:r w:rsidR="00F1626A">
        <w:rPr>
          <w:noProof/>
        </w:rPr>
        <w:fldChar w:fldCharType="begin"/>
      </w:r>
      <w:r w:rsidR="00F1626A">
        <w:rPr>
          <w:noProof/>
        </w:rPr>
        <w:instrText xml:space="preserve"> SEQ Figure \* ARABIC </w:instrText>
      </w:r>
      <w:r w:rsidR="00F1626A">
        <w:rPr>
          <w:noProof/>
        </w:rPr>
        <w:fldChar w:fldCharType="separate"/>
      </w:r>
      <w:r w:rsidR="003B69BA">
        <w:rPr>
          <w:noProof/>
        </w:rPr>
        <w:t>3</w:t>
      </w:r>
      <w:r w:rsidR="00F1626A">
        <w:rPr>
          <w:noProof/>
        </w:rPr>
        <w:fldChar w:fldCharType="end"/>
      </w:r>
      <w:bookmarkEnd w:id="9"/>
      <w:r>
        <w:t xml:space="preserve"> </w:t>
      </w:r>
      <w:r w:rsidR="00D215DC">
        <w:t xml:space="preserve">- </w:t>
      </w:r>
      <w:r w:rsidR="00D3061D" w:rsidRPr="00D3061D">
        <w:t xml:space="preserve">NG-RAN node assisted </w:t>
      </w:r>
      <w:r w:rsidR="00B75AFF" w:rsidRPr="00E322B6">
        <w:t xml:space="preserve">direct </w:t>
      </w:r>
      <w:r w:rsidR="00B75AFF" w:rsidRPr="002054E4">
        <w:t>AI/ML</w:t>
      </w:r>
      <w:r w:rsidR="00B75AFF" w:rsidRPr="00D3061D">
        <w:t xml:space="preserve"> </w:t>
      </w:r>
      <w:r w:rsidR="00D3061D" w:rsidRPr="00D3061D">
        <w:t>positioning with LMF-side model</w:t>
      </w:r>
    </w:p>
    <w:p w14:paraId="42F24238" w14:textId="77777777" w:rsidR="00D215DC" w:rsidRPr="0032615C" w:rsidRDefault="00D215DC" w:rsidP="007058A7">
      <w:pPr>
        <w:pStyle w:val="af4"/>
        <w:ind w:firstLineChars="0" w:firstLine="0"/>
      </w:pPr>
      <w:r w:rsidRPr="001767F3">
        <w:rPr>
          <w:lang w:eastAsia="zh-CN"/>
        </w:rPr>
        <w:t xml:space="preserve">Based on </w:t>
      </w:r>
      <w:r>
        <w:rPr>
          <w:lang w:eastAsia="zh-CN"/>
        </w:rPr>
        <w:t xml:space="preserve">the </w:t>
      </w:r>
      <w:r w:rsidRPr="001767F3">
        <w:rPr>
          <w:lang w:eastAsia="zh-CN"/>
        </w:rPr>
        <w:t>above discussion,</w:t>
      </w:r>
      <w:r>
        <w:rPr>
          <w:lang w:eastAsia="zh-CN"/>
        </w:rPr>
        <w:t xml:space="preserve"> </w:t>
      </w:r>
      <w:r w:rsidRPr="002741F3">
        <w:t>we can make the following observation</w:t>
      </w:r>
      <w:r>
        <w:t>s for the signaling of measurements and labels during training and inference</w:t>
      </w:r>
      <w:r w:rsidRPr="002741F3">
        <w:t>:</w:t>
      </w:r>
    </w:p>
    <w:p w14:paraId="08297D72" w14:textId="68259D5F" w:rsidR="00157014" w:rsidRPr="000B34A0" w:rsidRDefault="00157014" w:rsidP="00045D54">
      <w:pPr>
        <w:pStyle w:val="af4"/>
        <w:numPr>
          <w:ilvl w:val="0"/>
          <w:numId w:val="18"/>
        </w:numPr>
        <w:ind w:firstLineChars="0"/>
        <w:rPr>
          <w:b/>
          <w:i/>
        </w:rPr>
      </w:pPr>
      <w:r w:rsidRPr="002C76BC">
        <w:rPr>
          <w:b/>
          <w:i/>
        </w:rPr>
        <w:t>:</w:t>
      </w:r>
      <w:r w:rsidRPr="000B34A0">
        <w:rPr>
          <w:b/>
          <w:i/>
        </w:rPr>
        <w:t xml:space="preserve"> For the </w:t>
      </w:r>
      <w:r>
        <w:rPr>
          <w:b/>
          <w:i/>
        </w:rPr>
        <w:t>model training</w:t>
      </w:r>
      <w:r w:rsidR="00D85CF0">
        <w:rPr>
          <w:b/>
          <w:i/>
        </w:rPr>
        <w:t>/updating</w:t>
      </w:r>
      <w:r>
        <w:rPr>
          <w:b/>
          <w:i/>
        </w:rPr>
        <w:t xml:space="preserve"> in </w:t>
      </w:r>
      <w:r w:rsidR="00394727">
        <w:rPr>
          <w:b/>
          <w:i/>
        </w:rPr>
        <w:t>NG-RAN</w:t>
      </w:r>
      <w:r w:rsidR="00D23590">
        <w:rPr>
          <w:b/>
          <w:i/>
        </w:rPr>
        <w:t xml:space="preserve"> </w:t>
      </w:r>
      <w:r>
        <w:rPr>
          <w:b/>
          <w:i/>
        </w:rPr>
        <w:t>based positioning with LMF-</w:t>
      </w:r>
      <w:r w:rsidRPr="000B34A0">
        <w:rPr>
          <w:b/>
          <w:i/>
        </w:rPr>
        <w:t>side model</w:t>
      </w:r>
      <w:r w:rsidR="00394727">
        <w:rPr>
          <w:b/>
          <w:i/>
        </w:rPr>
        <w:t xml:space="preserve"> (Case 3</w:t>
      </w:r>
      <w:r>
        <w:rPr>
          <w:b/>
          <w:i/>
        </w:rPr>
        <w:t>b)</w:t>
      </w:r>
      <w:r w:rsidRPr="000B34A0">
        <w:rPr>
          <w:b/>
          <w:i/>
        </w:rPr>
        <w:t>,</w:t>
      </w:r>
    </w:p>
    <w:p w14:paraId="6D25454E" w14:textId="0969152A" w:rsidR="00860C5B" w:rsidRDefault="007531A1" w:rsidP="00045D54">
      <w:pPr>
        <w:pStyle w:val="af4"/>
        <w:numPr>
          <w:ilvl w:val="1"/>
          <w:numId w:val="10"/>
        </w:numPr>
        <w:ind w:firstLineChars="0"/>
        <w:rPr>
          <w:b/>
          <w:i/>
        </w:rPr>
      </w:pPr>
      <w:r>
        <w:rPr>
          <w:b/>
          <w:i/>
        </w:rPr>
        <w:t>The PRU/UE transmits SRS to the gNB</w:t>
      </w:r>
      <w:r w:rsidR="001C133E">
        <w:rPr>
          <w:b/>
          <w:i/>
        </w:rPr>
        <w:t>.</w:t>
      </w:r>
    </w:p>
    <w:p w14:paraId="3ABE3BEE" w14:textId="5EF10D7F" w:rsidR="00157014" w:rsidRDefault="001C133E" w:rsidP="00045D54">
      <w:pPr>
        <w:pStyle w:val="af4"/>
        <w:numPr>
          <w:ilvl w:val="1"/>
          <w:numId w:val="10"/>
        </w:numPr>
        <w:ind w:firstLineChars="0"/>
        <w:rPr>
          <w:b/>
          <w:i/>
        </w:rPr>
      </w:pPr>
      <w:r w:rsidRPr="00E3487E">
        <w:rPr>
          <w:b/>
          <w:i/>
        </w:rPr>
        <w:t xml:space="preserve">The </w:t>
      </w:r>
      <w:r w:rsidR="00860C5B">
        <w:rPr>
          <w:b/>
          <w:i/>
        </w:rPr>
        <w:t xml:space="preserve">PRUs/UEs </w:t>
      </w:r>
      <w:r w:rsidRPr="00E3487E">
        <w:rPr>
          <w:b/>
          <w:i/>
        </w:rPr>
        <w:t xml:space="preserve">may or may not </w:t>
      </w:r>
      <w:r w:rsidR="00860C5B">
        <w:rPr>
          <w:b/>
          <w:i/>
        </w:rPr>
        <w:t xml:space="preserve">send the position </w:t>
      </w:r>
      <w:r w:rsidR="00974063">
        <w:rPr>
          <w:b/>
          <w:i/>
        </w:rPr>
        <w:t>coordinates</w:t>
      </w:r>
      <w:r w:rsidRPr="00E3487E">
        <w:rPr>
          <w:b/>
          <w:i/>
        </w:rPr>
        <w:t xml:space="preserve"> </w:t>
      </w:r>
      <w:r w:rsidR="000D0A8D">
        <w:rPr>
          <w:b/>
          <w:i/>
        </w:rPr>
        <w:t>sent</w:t>
      </w:r>
      <w:r w:rsidR="009C73D3">
        <w:rPr>
          <w:b/>
          <w:i/>
        </w:rPr>
        <w:t xml:space="preserve"> to the </w:t>
      </w:r>
      <w:r w:rsidR="00C54978">
        <w:rPr>
          <w:b/>
          <w:i/>
        </w:rPr>
        <w:t>LMF</w:t>
      </w:r>
      <w:r w:rsidR="00972821">
        <w:rPr>
          <w:b/>
          <w:i/>
        </w:rPr>
        <w:t>.</w:t>
      </w:r>
    </w:p>
    <w:p w14:paraId="08ABAA6E" w14:textId="77777777" w:rsidR="00860C5B" w:rsidRPr="002B2A8F" w:rsidRDefault="00860C5B" w:rsidP="00045D54">
      <w:pPr>
        <w:pStyle w:val="af4"/>
        <w:numPr>
          <w:ilvl w:val="2"/>
          <w:numId w:val="10"/>
        </w:numPr>
        <w:ind w:firstLineChars="0"/>
        <w:rPr>
          <w:i/>
        </w:rPr>
      </w:pPr>
      <w:r>
        <w:rPr>
          <w:b/>
          <w:i/>
        </w:rPr>
        <w:t>In case of PRU, the location is known. No signaling needed.</w:t>
      </w:r>
    </w:p>
    <w:p w14:paraId="707D0EBF" w14:textId="2041F677" w:rsidR="00860C5B" w:rsidRPr="007058A7" w:rsidRDefault="00860C5B" w:rsidP="00045D54">
      <w:pPr>
        <w:pStyle w:val="af4"/>
        <w:numPr>
          <w:ilvl w:val="2"/>
          <w:numId w:val="10"/>
        </w:numPr>
        <w:ind w:firstLineChars="0"/>
        <w:rPr>
          <w:i/>
        </w:rPr>
      </w:pPr>
      <w:r>
        <w:rPr>
          <w:b/>
          <w:i/>
        </w:rPr>
        <w:t xml:space="preserve">In case of UE, the UE might signal its position to the </w:t>
      </w:r>
      <w:r w:rsidR="003D6E52">
        <w:rPr>
          <w:b/>
          <w:i/>
        </w:rPr>
        <w:t>LMF</w:t>
      </w:r>
      <w:r>
        <w:rPr>
          <w:b/>
          <w:i/>
        </w:rPr>
        <w:t xml:space="preserve">, or the </w:t>
      </w:r>
      <w:r w:rsidR="003D6E52">
        <w:rPr>
          <w:b/>
          <w:i/>
        </w:rPr>
        <w:t>LMF</w:t>
      </w:r>
      <w:r>
        <w:rPr>
          <w:b/>
          <w:i/>
        </w:rPr>
        <w:t xml:space="preserve"> might obtain it autonomously, e.g. by using a legacy positioning method.</w:t>
      </w:r>
    </w:p>
    <w:p w14:paraId="2F0DF82C" w14:textId="7464C11C" w:rsidR="00157014" w:rsidRDefault="007531A1" w:rsidP="00045D54">
      <w:pPr>
        <w:pStyle w:val="af4"/>
        <w:numPr>
          <w:ilvl w:val="1"/>
          <w:numId w:val="10"/>
        </w:numPr>
        <w:ind w:firstLineChars="0"/>
        <w:rPr>
          <w:b/>
          <w:i/>
        </w:rPr>
      </w:pPr>
      <w:r>
        <w:rPr>
          <w:b/>
          <w:i/>
        </w:rPr>
        <w:t>The gNB performs channel measurements based on SRS from various PRUs/UEs</w:t>
      </w:r>
      <w:r w:rsidR="0002612B">
        <w:rPr>
          <w:b/>
          <w:i/>
        </w:rPr>
        <w:t>.</w:t>
      </w:r>
    </w:p>
    <w:p w14:paraId="20794228" w14:textId="5851537E" w:rsidR="007531A1" w:rsidRDefault="007531A1" w:rsidP="00045D54">
      <w:pPr>
        <w:pStyle w:val="af4"/>
        <w:numPr>
          <w:ilvl w:val="1"/>
          <w:numId w:val="10"/>
        </w:numPr>
        <w:ind w:firstLineChars="0"/>
        <w:rPr>
          <w:b/>
          <w:i/>
        </w:rPr>
      </w:pPr>
      <w:r>
        <w:rPr>
          <w:b/>
          <w:i/>
        </w:rPr>
        <w:t>The gNB sends the obtained channel measurements results to the LMF</w:t>
      </w:r>
      <w:r w:rsidR="0002612B">
        <w:rPr>
          <w:b/>
          <w:i/>
        </w:rPr>
        <w:t>.</w:t>
      </w:r>
    </w:p>
    <w:p w14:paraId="45F67A3D" w14:textId="42FD0095" w:rsidR="00157014" w:rsidRDefault="007531A1" w:rsidP="00045D54">
      <w:pPr>
        <w:pStyle w:val="af4"/>
        <w:numPr>
          <w:ilvl w:val="1"/>
          <w:numId w:val="10"/>
        </w:numPr>
        <w:ind w:firstLineChars="0"/>
        <w:rPr>
          <w:b/>
          <w:i/>
        </w:rPr>
      </w:pPr>
      <w:r w:rsidRPr="00D21230">
        <w:rPr>
          <w:b/>
          <w:i/>
        </w:rPr>
        <w:t>The LMF uses the receive</w:t>
      </w:r>
      <w:r w:rsidR="00974063">
        <w:rPr>
          <w:b/>
          <w:i/>
        </w:rPr>
        <w:t>d</w:t>
      </w:r>
      <w:r w:rsidRPr="00D21230">
        <w:rPr>
          <w:b/>
          <w:i/>
        </w:rPr>
        <w:t xml:space="preserve"> channel measurements and labels to train the AI/ML model</w:t>
      </w:r>
      <w:r w:rsidR="0002612B">
        <w:rPr>
          <w:b/>
          <w:i/>
        </w:rPr>
        <w:t>.</w:t>
      </w:r>
    </w:p>
    <w:p w14:paraId="1BBC503A" w14:textId="7AC8B7C2" w:rsidR="00157014" w:rsidRPr="000B34A0" w:rsidRDefault="00157014" w:rsidP="00045D54">
      <w:pPr>
        <w:pStyle w:val="af4"/>
        <w:numPr>
          <w:ilvl w:val="0"/>
          <w:numId w:val="18"/>
        </w:numPr>
        <w:ind w:firstLineChars="0"/>
        <w:rPr>
          <w:b/>
          <w:i/>
        </w:rPr>
      </w:pPr>
      <w:r w:rsidRPr="003B4C2B">
        <w:rPr>
          <w:b/>
          <w:i/>
        </w:rPr>
        <w:t>:</w:t>
      </w:r>
      <w:r>
        <w:rPr>
          <w:b/>
          <w:i/>
        </w:rPr>
        <w:t xml:space="preserve"> For the model inference in </w:t>
      </w:r>
      <w:r w:rsidR="007531A1">
        <w:rPr>
          <w:b/>
          <w:i/>
        </w:rPr>
        <w:t>NG-RAN</w:t>
      </w:r>
      <w:r w:rsidR="00BF6F99">
        <w:rPr>
          <w:b/>
          <w:i/>
        </w:rPr>
        <w:t xml:space="preserve"> </w:t>
      </w:r>
      <w:r>
        <w:rPr>
          <w:b/>
          <w:i/>
        </w:rPr>
        <w:t>based positioning with LMF-</w:t>
      </w:r>
      <w:r w:rsidR="007531A1">
        <w:rPr>
          <w:b/>
          <w:i/>
        </w:rPr>
        <w:t>side model (Case 3</w:t>
      </w:r>
      <w:r>
        <w:rPr>
          <w:b/>
          <w:i/>
        </w:rPr>
        <w:t>b)</w:t>
      </w:r>
      <w:r w:rsidR="003B4C2B">
        <w:rPr>
          <w:b/>
          <w:i/>
        </w:rPr>
        <w:t>,</w:t>
      </w:r>
    </w:p>
    <w:p w14:paraId="225E8149" w14:textId="684C5CB4" w:rsidR="00157014" w:rsidRPr="000B34A0" w:rsidRDefault="007531A1" w:rsidP="00045D54">
      <w:pPr>
        <w:pStyle w:val="af4"/>
        <w:numPr>
          <w:ilvl w:val="1"/>
          <w:numId w:val="10"/>
        </w:numPr>
        <w:ind w:firstLineChars="0"/>
        <w:rPr>
          <w:b/>
          <w:i/>
        </w:rPr>
      </w:pPr>
      <w:r>
        <w:rPr>
          <w:b/>
          <w:i/>
        </w:rPr>
        <w:t>The UE sends S</w:t>
      </w:r>
      <w:r w:rsidR="00157014" w:rsidRPr="000B34A0">
        <w:rPr>
          <w:b/>
          <w:i/>
        </w:rPr>
        <w:t>RS to t</w:t>
      </w:r>
      <w:r>
        <w:rPr>
          <w:b/>
          <w:i/>
        </w:rPr>
        <w:t>he gNB</w:t>
      </w:r>
      <w:r w:rsidR="00157014">
        <w:rPr>
          <w:b/>
          <w:i/>
        </w:rPr>
        <w:t xml:space="preserve"> that performs the channel measurements</w:t>
      </w:r>
      <w:r w:rsidR="00051A79">
        <w:rPr>
          <w:b/>
          <w:i/>
        </w:rPr>
        <w:t>.</w:t>
      </w:r>
    </w:p>
    <w:p w14:paraId="3ECE373A" w14:textId="7C173B63" w:rsidR="00157014" w:rsidRPr="0029162F" w:rsidRDefault="007531A1" w:rsidP="00045D54">
      <w:pPr>
        <w:pStyle w:val="af4"/>
        <w:numPr>
          <w:ilvl w:val="1"/>
          <w:numId w:val="10"/>
        </w:numPr>
        <w:ind w:firstLineChars="0"/>
        <w:rPr>
          <w:b/>
          <w:i/>
        </w:rPr>
      </w:pPr>
      <w:r>
        <w:rPr>
          <w:b/>
          <w:i/>
        </w:rPr>
        <w:t>The gNB</w:t>
      </w:r>
      <w:r w:rsidR="00157014">
        <w:rPr>
          <w:b/>
          <w:i/>
        </w:rPr>
        <w:t xml:space="preserve"> sends the channel measurement results to the LMF where </w:t>
      </w:r>
      <w:r>
        <w:rPr>
          <w:b/>
          <w:i/>
        </w:rPr>
        <w:t>they are used to infer the UE position</w:t>
      </w:r>
      <w:r w:rsidR="0029162F">
        <w:rPr>
          <w:b/>
          <w:i/>
        </w:rPr>
        <w:t>.</w:t>
      </w:r>
    </w:p>
    <w:p w14:paraId="72E879B3" w14:textId="77777777" w:rsidR="00250737" w:rsidRPr="00AE190D" w:rsidRDefault="00250737" w:rsidP="00AE190D">
      <w:pPr>
        <w:pStyle w:val="2"/>
        <w:numPr>
          <w:ilvl w:val="1"/>
          <w:numId w:val="2"/>
        </w:numPr>
        <w:snapToGrid w:val="0"/>
        <w:spacing w:after="120"/>
        <w:ind w:left="578" w:hanging="578"/>
        <w:rPr>
          <w:rFonts w:ascii="Times New Roman" w:hAnsi="Times New Roman"/>
          <w:b/>
        </w:rPr>
      </w:pPr>
      <w:bookmarkStart w:id="10" w:name="_Ref110937140"/>
      <w:r w:rsidRPr="00AE190D">
        <w:rPr>
          <w:rFonts w:ascii="Times New Roman" w:hAnsi="Times New Roman"/>
          <w:b/>
        </w:rPr>
        <w:t>AI/ML assisted positioning</w:t>
      </w:r>
      <w:bookmarkEnd w:id="10"/>
    </w:p>
    <w:p w14:paraId="453F4F80" w14:textId="2FC193C4" w:rsidR="007531A1" w:rsidRPr="003F2570" w:rsidRDefault="007531A1" w:rsidP="00AE190D">
      <w:pPr>
        <w:pStyle w:val="3"/>
        <w:numPr>
          <w:ilvl w:val="2"/>
          <w:numId w:val="2"/>
        </w:numPr>
        <w:spacing w:before="240" w:after="120" w:line="240" w:lineRule="auto"/>
        <w:rPr>
          <w:rFonts w:eastAsia="Arial"/>
          <w:b/>
          <w:lang w:eastAsia="zh-CN"/>
        </w:rPr>
      </w:pPr>
      <w:r w:rsidRPr="003F2570">
        <w:rPr>
          <w:rFonts w:eastAsia="Arial"/>
          <w:b/>
          <w:lang w:eastAsia="zh-CN"/>
        </w:rPr>
        <w:t>Case 1: UE-based positioning with UE-side model</w:t>
      </w:r>
    </w:p>
    <w:p w14:paraId="61CB751F" w14:textId="1F5D9984" w:rsidR="00DA4811" w:rsidRPr="00276661" w:rsidRDefault="00276661" w:rsidP="00276661">
      <w:pPr>
        <w:spacing w:afterLines="50" w:after="156"/>
        <w:rPr>
          <w:lang w:eastAsia="zh-CN"/>
        </w:rPr>
      </w:pPr>
      <w:r>
        <w:rPr>
          <w:iCs/>
        </w:rPr>
        <w:t xml:space="preserve">For </w:t>
      </w:r>
      <w:r w:rsidRPr="00450257">
        <w:rPr>
          <w:iCs/>
        </w:rPr>
        <w:t>UE-based</w:t>
      </w:r>
      <w:r w:rsidRPr="00597DB0">
        <w:t xml:space="preserve"> </w:t>
      </w:r>
      <w:r w:rsidR="00E461E4" w:rsidRPr="00E461E4">
        <w:t>AI/ML assisted</w:t>
      </w:r>
      <w:r>
        <w:rPr>
          <w:iCs/>
        </w:rPr>
        <w:t xml:space="preserve"> </w:t>
      </w:r>
      <w:r w:rsidRPr="00450257">
        <w:rPr>
          <w:iCs/>
        </w:rPr>
        <w:t>positioning with UE-side model</w:t>
      </w:r>
      <w:r>
        <w:rPr>
          <w:iCs/>
        </w:rPr>
        <w:t>,</w:t>
      </w:r>
      <w:r>
        <w:rPr>
          <w:lang w:eastAsia="zh-CN"/>
        </w:rPr>
        <w:t xml:space="preserve"> </w:t>
      </w:r>
      <w:r>
        <w:t>as shown</w:t>
      </w:r>
      <w:r w:rsidRPr="006168F4">
        <w:t xml:space="preserve"> in </w:t>
      </w:r>
      <w:r w:rsidR="00CB5361">
        <w:fldChar w:fldCharType="begin"/>
      </w:r>
      <w:r w:rsidR="00CB5361">
        <w:instrText xml:space="preserve"> REF _Ref118146814 \h </w:instrText>
      </w:r>
      <w:r w:rsidR="00CB5361">
        <w:fldChar w:fldCharType="separate"/>
      </w:r>
      <w:r w:rsidR="003B69BA">
        <w:t xml:space="preserve">Figure </w:t>
      </w:r>
      <w:r w:rsidR="003B69BA">
        <w:rPr>
          <w:noProof/>
        </w:rPr>
        <w:t>4</w:t>
      </w:r>
      <w:r w:rsidR="00CB5361">
        <w:fldChar w:fldCharType="end"/>
      </w:r>
      <w:r w:rsidR="00CB5361">
        <w:t xml:space="preserve"> </w:t>
      </w:r>
      <w:r>
        <w:t xml:space="preserve">(b), the inference </w:t>
      </w:r>
      <w:r w:rsidR="00EE0FB9">
        <w:t xml:space="preserve">is </w:t>
      </w:r>
      <w:r>
        <w:t xml:space="preserve">directly </w:t>
      </w:r>
      <w:r w:rsidR="00EE0FB9">
        <w:t>performed</w:t>
      </w:r>
      <w:r>
        <w:t xml:space="preserve"> at the UE itself. </w:t>
      </w:r>
      <w:r w:rsidR="000000AC">
        <w:t xml:space="preserve">As shown </w:t>
      </w:r>
      <w:r w:rsidRPr="006168F4">
        <w:t xml:space="preserve">in </w:t>
      </w:r>
      <w:r w:rsidR="00CB5361">
        <w:fldChar w:fldCharType="begin"/>
      </w:r>
      <w:r w:rsidR="00CB5361">
        <w:instrText xml:space="preserve"> REF _Ref118146814 \h </w:instrText>
      </w:r>
      <w:r w:rsidR="00CB5361">
        <w:fldChar w:fldCharType="separate"/>
      </w:r>
      <w:r w:rsidR="003B69BA">
        <w:t xml:space="preserve">Figure </w:t>
      </w:r>
      <w:r w:rsidR="003B69BA">
        <w:rPr>
          <w:noProof/>
        </w:rPr>
        <w:t>4</w:t>
      </w:r>
      <w:r w:rsidR="00CB5361">
        <w:fldChar w:fldCharType="end"/>
      </w:r>
      <w:r w:rsidR="00CB5361">
        <w:t xml:space="preserve"> </w:t>
      </w:r>
      <w:r>
        <w:t xml:space="preserve">(a), </w:t>
      </w:r>
      <w:r w:rsidR="003C5AFF">
        <w:t xml:space="preserve">for model training input, </w:t>
      </w:r>
      <w:r>
        <w:rPr>
          <w:lang w:eastAsia="zh-CN"/>
        </w:rPr>
        <w:t xml:space="preserve">the UE needs to collect </w:t>
      </w:r>
      <w:r>
        <w:rPr>
          <w:iCs/>
        </w:rPr>
        <w:t>channel measurements</w:t>
      </w:r>
      <w:r>
        <w:rPr>
          <w:lang w:eastAsia="zh-CN"/>
        </w:rPr>
        <w:t xml:space="preserve"> and </w:t>
      </w:r>
      <w:r w:rsidRPr="0014498C">
        <w:t>ground</w:t>
      </w:r>
      <w:r w:rsidR="004A5E66">
        <w:t xml:space="preserve"> </w:t>
      </w:r>
      <w:r w:rsidRPr="0014498C">
        <w:t>truth</w:t>
      </w:r>
      <w:r w:rsidRPr="00DC3811">
        <w:rPr>
          <w:iCs/>
        </w:rPr>
        <w:t xml:space="preserve"> </w:t>
      </w:r>
      <w:r w:rsidR="0067781F">
        <w:rPr>
          <w:iCs/>
        </w:rPr>
        <w:t xml:space="preserve">labels (e.g. </w:t>
      </w:r>
      <w:r w:rsidR="000B6F6C" w:rsidRPr="000B6F6C">
        <w:rPr>
          <w:rFonts w:hint="eastAsia"/>
          <w:iCs/>
        </w:rPr>
        <w:t>LOS/NLOS state</w:t>
      </w:r>
      <w:r w:rsidR="0067781F">
        <w:rPr>
          <w:iCs/>
        </w:rPr>
        <w:t>s</w:t>
      </w:r>
      <w:r w:rsidR="000B6F6C" w:rsidRPr="000B6F6C">
        <w:rPr>
          <w:rFonts w:hint="eastAsia"/>
          <w:iCs/>
        </w:rPr>
        <w:t xml:space="preserve"> or T</w:t>
      </w:r>
      <w:r w:rsidR="009D7F45">
        <w:rPr>
          <w:iCs/>
        </w:rPr>
        <w:t>O</w:t>
      </w:r>
      <w:r w:rsidR="000B6F6C" w:rsidRPr="000B6F6C">
        <w:rPr>
          <w:rFonts w:hint="eastAsia"/>
          <w:iCs/>
        </w:rPr>
        <w:t>A</w:t>
      </w:r>
      <w:r w:rsidR="0067781F">
        <w:rPr>
          <w:iCs/>
        </w:rPr>
        <w:t>)</w:t>
      </w:r>
      <w:r w:rsidR="000B6F6C" w:rsidRPr="000B6F6C">
        <w:rPr>
          <w:rFonts w:hint="eastAsia"/>
          <w:iCs/>
        </w:rPr>
        <w:t xml:space="preserve"> </w:t>
      </w:r>
      <w:r w:rsidR="003C5AFF">
        <w:rPr>
          <w:iCs/>
        </w:rPr>
        <w:t>from other PRUs/UEs via the network.</w:t>
      </w:r>
      <w:r w:rsidRPr="0067781F">
        <w:t xml:space="preserve"> </w:t>
      </w:r>
      <w:r w:rsidR="0067781F" w:rsidRPr="00E35486">
        <w:t>F</w:t>
      </w:r>
      <w:r w:rsidR="00B77C2C" w:rsidRPr="0067781F">
        <w:t xml:space="preserve">or the PRUs, </w:t>
      </w:r>
      <w:r w:rsidR="00995F01">
        <w:t>since</w:t>
      </w:r>
      <w:r w:rsidR="0067781F">
        <w:t xml:space="preserve"> the</w:t>
      </w:r>
      <w:r w:rsidR="00B77C2C" w:rsidRPr="0067781F">
        <w:t xml:space="preserve"> coordinates are already known by the NW, </w:t>
      </w:r>
      <w:r w:rsidR="00995F01">
        <w:t xml:space="preserve">it is assumed that also </w:t>
      </w:r>
      <w:r w:rsidR="00B77C2C" w:rsidRPr="0067781F">
        <w:t xml:space="preserve">the </w:t>
      </w:r>
      <w:r w:rsidR="00691971" w:rsidRPr="0067781F">
        <w:rPr>
          <w:iCs/>
        </w:rPr>
        <w:t>LOS/NLOS state(s)</w:t>
      </w:r>
      <w:r w:rsidR="00BE733A" w:rsidRPr="0067781F">
        <w:rPr>
          <w:iCs/>
        </w:rPr>
        <w:t xml:space="preserve"> </w:t>
      </w:r>
      <w:r w:rsidR="00995F01">
        <w:rPr>
          <w:iCs/>
        </w:rPr>
        <w:t>and</w:t>
      </w:r>
      <w:r w:rsidR="00691971" w:rsidRPr="0067781F">
        <w:rPr>
          <w:iCs/>
        </w:rPr>
        <w:t xml:space="preserve"> T</w:t>
      </w:r>
      <w:r w:rsidR="009D7F45">
        <w:rPr>
          <w:iCs/>
        </w:rPr>
        <w:t>O</w:t>
      </w:r>
      <w:r w:rsidR="00691971" w:rsidRPr="0067781F">
        <w:rPr>
          <w:iCs/>
        </w:rPr>
        <w:t xml:space="preserve">As </w:t>
      </w:r>
      <w:r w:rsidR="00B77C2C" w:rsidRPr="0067781F">
        <w:t xml:space="preserve">label </w:t>
      </w:r>
      <w:r w:rsidR="00995F01">
        <w:t xml:space="preserve">for these positions can be derived </w:t>
      </w:r>
      <w:r w:rsidR="003C5AFF">
        <w:t>and will be</w:t>
      </w:r>
      <w:r w:rsidR="00995F01">
        <w:t xml:space="preserve"> known</w:t>
      </w:r>
      <w:r w:rsidR="0067781F">
        <w:t xml:space="preserve">. </w:t>
      </w:r>
      <w:r w:rsidR="00995F01">
        <w:t>I</w:t>
      </w:r>
      <w:r w:rsidR="0067781F">
        <w:t xml:space="preserve">n case applicable ground truth information is available at the PRU/UE, it may be signaled to the network. Otherwise, the network </w:t>
      </w:r>
      <w:r w:rsidR="00995F01">
        <w:t xml:space="preserve">may </w:t>
      </w:r>
      <w:r w:rsidR="0067781F">
        <w:t>obtain it autonomously.</w:t>
      </w:r>
    </w:p>
    <w:tbl>
      <w:tblPr>
        <w:tblStyle w:val="af0"/>
        <w:tblW w:w="0" w:type="auto"/>
        <w:jc w:val="center"/>
        <w:tblBorders>
          <w:insideH w:val="none" w:sz="0" w:space="0" w:color="auto"/>
          <w:insideV w:val="none" w:sz="0" w:space="0" w:color="auto"/>
        </w:tblBorders>
        <w:tblLook w:val="04A0" w:firstRow="1" w:lastRow="0" w:firstColumn="1" w:lastColumn="0" w:noHBand="0" w:noVBand="1"/>
      </w:tblPr>
      <w:tblGrid>
        <w:gridCol w:w="4957"/>
        <w:gridCol w:w="4631"/>
      </w:tblGrid>
      <w:tr w:rsidR="00F22017" w14:paraId="382A766D" w14:textId="77777777" w:rsidTr="00F1626A">
        <w:trPr>
          <w:jc w:val="center"/>
        </w:trPr>
        <w:tc>
          <w:tcPr>
            <w:tcW w:w="4957" w:type="dxa"/>
            <w:tcBorders>
              <w:right w:val="single" w:sz="4" w:space="0" w:color="auto"/>
            </w:tcBorders>
          </w:tcPr>
          <w:p w14:paraId="68580215" w14:textId="5337C376" w:rsidR="00CC7BEB" w:rsidRPr="00334551" w:rsidRDefault="00F22017" w:rsidP="00F1626A">
            <w:pPr>
              <w:jc w:val="center"/>
              <w:rPr>
                <w:lang w:eastAsia="zh-CN"/>
              </w:rPr>
            </w:pPr>
            <w:r>
              <w:rPr>
                <w:noProof/>
                <w:lang w:eastAsia="zh-CN"/>
              </w:rPr>
              <w:drawing>
                <wp:inline distT="0" distB="0" distL="0" distR="0" wp14:anchorId="09EC47C9" wp14:editId="0CAAF8D1">
                  <wp:extent cx="2786332" cy="174249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1392" cy="1751913"/>
                          </a:xfrm>
                          <a:prstGeom prst="rect">
                            <a:avLst/>
                          </a:prstGeom>
                          <a:noFill/>
                        </pic:spPr>
                      </pic:pic>
                    </a:graphicData>
                  </a:graphic>
                </wp:inline>
              </w:drawing>
            </w:r>
          </w:p>
        </w:tc>
        <w:tc>
          <w:tcPr>
            <w:tcW w:w="4631" w:type="dxa"/>
            <w:tcBorders>
              <w:left w:val="single" w:sz="4" w:space="0" w:color="auto"/>
            </w:tcBorders>
          </w:tcPr>
          <w:p w14:paraId="1354D2DF" w14:textId="72B09889" w:rsidR="00CC7BEB" w:rsidRDefault="000B230C" w:rsidP="00F1626A">
            <w:pPr>
              <w:jc w:val="center"/>
              <w:rPr>
                <w:noProof/>
                <w:lang w:eastAsia="zh-CN"/>
              </w:rPr>
            </w:pPr>
            <w:r>
              <w:rPr>
                <w:noProof/>
                <w:lang w:eastAsia="zh-CN"/>
              </w:rPr>
              <w:drawing>
                <wp:inline distT="0" distB="0" distL="0" distR="0" wp14:anchorId="2D6487C1" wp14:editId="04831B4A">
                  <wp:extent cx="1803680" cy="1549724"/>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14400" cy="1558935"/>
                          </a:xfrm>
                          <a:prstGeom prst="rect">
                            <a:avLst/>
                          </a:prstGeom>
                          <a:noFill/>
                        </pic:spPr>
                      </pic:pic>
                    </a:graphicData>
                  </a:graphic>
                </wp:inline>
              </w:drawing>
            </w:r>
          </w:p>
        </w:tc>
      </w:tr>
      <w:tr w:rsidR="00F22017" w:rsidRPr="00AF51CB" w14:paraId="711C33C1" w14:textId="77777777" w:rsidTr="00F1626A">
        <w:trPr>
          <w:jc w:val="center"/>
        </w:trPr>
        <w:tc>
          <w:tcPr>
            <w:tcW w:w="4957" w:type="dxa"/>
            <w:tcBorders>
              <w:right w:val="single" w:sz="4" w:space="0" w:color="auto"/>
            </w:tcBorders>
            <w:vAlign w:val="center"/>
          </w:tcPr>
          <w:p w14:paraId="500DFD07" w14:textId="77777777" w:rsidR="00CC7BEB" w:rsidRPr="00AF51CB" w:rsidRDefault="00CC7BEB" w:rsidP="00045D54">
            <w:pPr>
              <w:pStyle w:val="af4"/>
              <w:numPr>
                <w:ilvl w:val="0"/>
                <w:numId w:val="13"/>
              </w:numPr>
              <w:ind w:firstLineChars="0"/>
              <w:jc w:val="center"/>
              <w:rPr>
                <w:rFonts w:eastAsiaTheme="minorEastAsia"/>
                <w:sz w:val="20"/>
                <w:lang w:eastAsia="zh-CN"/>
              </w:rPr>
            </w:pPr>
            <w:r>
              <w:rPr>
                <w:rFonts w:eastAsiaTheme="minorEastAsia"/>
                <w:sz w:val="18"/>
                <w:szCs w:val="18"/>
                <w:lang w:eastAsia="zh-CN"/>
              </w:rPr>
              <w:t>UE</w:t>
            </w:r>
            <w:r w:rsidRPr="00495EAB">
              <w:rPr>
                <w:rFonts w:eastAsiaTheme="minorEastAsia"/>
                <w:sz w:val="18"/>
                <w:szCs w:val="18"/>
                <w:lang w:eastAsia="zh-CN"/>
              </w:rPr>
              <w:t>-</w:t>
            </w:r>
            <w:r>
              <w:rPr>
                <w:rFonts w:eastAsiaTheme="minorEastAsia"/>
                <w:sz w:val="18"/>
                <w:szCs w:val="18"/>
                <w:lang w:eastAsia="zh-CN"/>
              </w:rPr>
              <w:t>side</w:t>
            </w:r>
            <w:r w:rsidRPr="00495EAB">
              <w:rPr>
                <w:rFonts w:eastAsiaTheme="minorEastAsia"/>
                <w:sz w:val="18"/>
                <w:szCs w:val="18"/>
                <w:lang w:eastAsia="zh-CN"/>
              </w:rPr>
              <w:t xml:space="preserve"> model training/updating phase</w:t>
            </w:r>
          </w:p>
        </w:tc>
        <w:tc>
          <w:tcPr>
            <w:tcW w:w="4631" w:type="dxa"/>
            <w:tcBorders>
              <w:left w:val="single" w:sz="4" w:space="0" w:color="auto"/>
            </w:tcBorders>
            <w:vAlign w:val="center"/>
          </w:tcPr>
          <w:p w14:paraId="43B0CFAF" w14:textId="77777777" w:rsidR="00CC7BEB" w:rsidRDefault="00CC7BEB" w:rsidP="00045D54">
            <w:pPr>
              <w:pStyle w:val="af4"/>
              <w:keepNext/>
              <w:numPr>
                <w:ilvl w:val="0"/>
                <w:numId w:val="13"/>
              </w:numPr>
              <w:ind w:firstLineChars="0"/>
              <w:jc w:val="center"/>
              <w:rPr>
                <w:rFonts w:eastAsiaTheme="minorEastAsia"/>
                <w:sz w:val="18"/>
                <w:szCs w:val="18"/>
                <w:lang w:eastAsia="zh-CN"/>
              </w:rPr>
            </w:pPr>
            <w:r>
              <w:rPr>
                <w:rFonts w:eastAsiaTheme="minorEastAsia"/>
                <w:sz w:val="18"/>
                <w:szCs w:val="18"/>
                <w:lang w:eastAsia="zh-CN"/>
              </w:rPr>
              <w:t>UE</w:t>
            </w:r>
            <w:r w:rsidRPr="00495EAB">
              <w:rPr>
                <w:rFonts w:eastAsiaTheme="minorEastAsia"/>
                <w:sz w:val="18"/>
                <w:szCs w:val="18"/>
                <w:lang w:eastAsia="zh-CN"/>
              </w:rPr>
              <w:t>-</w:t>
            </w:r>
            <w:r>
              <w:rPr>
                <w:rFonts w:eastAsiaTheme="minorEastAsia"/>
                <w:sz w:val="18"/>
                <w:szCs w:val="18"/>
                <w:lang w:eastAsia="zh-CN"/>
              </w:rPr>
              <w:t>side</w:t>
            </w:r>
            <w:r w:rsidRPr="00495EAB">
              <w:rPr>
                <w:rFonts w:eastAsiaTheme="minorEastAsia"/>
                <w:sz w:val="18"/>
                <w:szCs w:val="18"/>
                <w:lang w:eastAsia="zh-CN"/>
              </w:rPr>
              <w:t xml:space="preserve"> model </w:t>
            </w:r>
            <w:r>
              <w:rPr>
                <w:rFonts w:eastAsiaTheme="minorEastAsia"/>
                <w:sz w:val="18"/>
                <w:szCs w:val="18"/>
                <w:lang w:eastAsia="zh-CN"/>
              </w:rPr>
              <w:t>inference</w:t>
            </w:r>
            <w:r w:rsidRPr="00495EAB">
              <w:rPr>
                <w:rFonts w:eastAsiaTheme="minorEastAsia"/>
                <w:sz w:val="18"/>
                <w:szCs w:val="18"/>
                <w:lang w:eastAsia="zh-CN"/>
              </w:rPr>
              <w:t xml:space="preserve"> phase</w:t>
            </w:r>
          </w:p>
        </w:tc>
      </w:tr>
    </w:tbl>
    <w:p w14:paraId="0A44411A" w14:textId="2A20AB9B" w:rsidR="00CC7BEB" w:rsidRDefault="003B2240" w:rsidP="000F51BF">
      <w:pPr>
        <w:pStyle w:val="af5"/>
        <w:jc w:val="center"/>
      </w:pPr>
      <w:bookmarkStart w:id="11" w:name="_Ref118146814"/>
      <w:r>
        <w:t xml:space="preserve">Figure </w:t>
      </w:r>
      <w:r w:rsidR="00F1626A">
        <w:rPr>
          <w:noProof/>
        </w:rPr>
        <w:fldChar w:fldCharType="begin"/>
      </w:r>
      <w:r w:rsidR="00F1626A">
        <w:rPr>
          <w:noProof/>
        </w:rPr>
        <w:instrText xml:space="preserve"> SEQ Figure \* ARABIC </w:instrText>
      </w:r>
      <w:r w:rsidR="00F1626A">
        <w:rPr>
          <w:noProof/>
        </w:rPr>
        <w:fldChar w:fldCharType="separate"/>
      </w:r>
      <w:r w:rsidR="003B69BA">
        <w:rPr>
          <w:noProof/>
        </w:rPr>
        <w:t>4</w:t>
      </w:r>
      <w:r w:rsidR="00F1626A">
        <w:rPr>
          <w:noProof/>
        </w:rPr>
        <w:fldChar w:fldCharType="end"/>
      </w:r>
      <w:bookmarkEnd w:id="11"/>
      <w:r w:rsidRPr="003B2240">
        <w:t xml:space="preserve"> </w:t>
      </w:r>
      <w:r w:rsidR="003C5AFF">
        <w:t xml:space="preserve">- </w:t>
      </w:r>
      <w:r w:rsidRPr="003B2240">
        <w:t>UE-based AI/ML assisted positioning with UE-side model</w:t>
      </w:r>
    </w:p>
    <w:p w14:paraId="62E7D1D5" w14:textId="77777777" w:rsidR="003C5AFF" w:rsidRPr="0032615C" w:rsidRDefault="003C5AFF" w:rsidP="00722959">
      <w:pPr>
        <w:pStyle w:val="af4"/>
        <w:ind w:firstLineChars="0" w:firstLine="0"/>
      </w:pPr>
      <w:r w:rsidRPr="001767F3">
        <w:rPr>
          <w:lang w:eastAsia="zh-CN"/>
        </w:rPr>
        <w:t xml:space="preserve">Based on </w:t>
      </w:r>
      <w:r>
        <w:rPr>
          <w:lang w:eastAsia="zh-CN"/>
        </w:rPr>
        <w:t xml:space="preserve">the </w:t>
      </w:r>
      <w:r w:rsidRPr="001767F3">
        <w:rPr>
          <w:lang w:eastAsia="zh-CN"/>
        </w:rPr>
        <w:t>above discussion,</w:t>
      </w:r>
      <w:r>
        <w:rPr>
          <w:lang w:eastAsia="zh-CN"/>
        </w:rPr>
        <w:t xml:space="preserve"> </w:t>
      </w:r>
      <w:r w:rsidRPr="002741F3">
        <w:t>we can make the following observation</w:t>
      </w:r>
      <w:r>
        <w:t>s for the signaling of measurements and labels during training and inference</w:t>
      </w:r>
      <w:r w:rsidRPr="002741F3">
        <w:t>:</w:t>
      </w:r>
    </w:p>
    <w:p w14:paraId="44F0BDCC" w14:textId="2DB46E8F" w:rsidR="007531A1" w:rsidRPr="000B34A0" w:rsidRDefault="00FC17F1" w:rsidP="00045D54">
      <w:pPr>
        <w:pStyle w:val="af4"/>
        <w:numPr>
          <w:ilvl w:val="0"/>
          <w:numId w:val="18"/>
        </w:numPr>
        <w:ind w:firstLineChars="0"/>
        <w:rPr>
          <w:b/>
          <w:i/>
        </w:rPr>
      </w:pPr>
      <w:r>
        <w:rPr>
          <w:b/>
          <w:i/>
        </w:rPr>
        <w:t>:</w:t>
      </w:r>
      <w:r w:rsidR="001A30BD">
        <w:rPr>
          <w:b/>
          <w:i/>
        </w:rPr>
        <w:t xml:space="preserve"> </w:t>
      </w:r>
      <w:r w:rsidR="00AC2A5A">
        <w:rPr>
          <w:b/>
          <w:i/>
        </w:rPr>
        <w:t>If the data collection for</w:t>
      </w:r>
      <w:r w:rsidR="007531A1" w:rsidRPr="000B34A0">
        <w:rPr>
          <w:b/>
          <w:i/>
        </w:rPr>
        <w:t xml:space="preserve"> the </w:t>
      </w:r>
      <w:r w:rsidR="007531A1">
        <w:rPr>
          <w:b/>
          <w:i/>
        </w:rPr>
        <w:t>model training</w:t>
      </w:r>
      <w:r w:rsidR="00D85CF0">
        <w:rPr>
          <w:b/>
          <w:i/>
        </w:rPr>
        <w:t>/updating</w:t>
      </w:r>
      <w:r w:rsidR="007531A1">
        <w:rPr>
          <w:b/>
          <w:i/>
        </w:rPr>
        <w:t xml:space="preserve"> in </w:t>
      </w:r>
      <w:r w:rsidR="009542C3">
        <w:rPr>
          <w:b/>
          <w:i/>
        </w:rPr>
        <w:t>UE-based positioning with UE</w:t>
      </w:r>
      <w:r w:rsidR="007531A1">
        <w:rPr>
          <w:b/>
          <w:i/>
        </w:rPr>
        <w:t>-</w:t>
      </w:r>
      <w:r w:rsidR="007531A1" w:rsidRPr="000B34A0">
        <w:rPr>
          <w:b/>
          <w:i/>
        </w:rPr>
        <w:t>side model</w:t>
      </w:r>
      <w:r w:rsidR="009542C3">
        <w:rPr>
          <w:b/>
          <w:i/>
        </w:rPr>
        <w:t xml:space="preserve"> (Case 1 for assisted positioning</w:t>
      </w:r>
      <w:r w:rsidR="007531A1">
        <w:rPr>
          <w:b/>
          <w:i/>
        </w:rPr>
        <w:t>)</w:t>
      </w:r>
      <w:r w:rsidR="00AC2A5A">
        <w:rPr>
          <w:b/>
          <w:i/>
        </w:rPr>
        <w:t xml:space="preserve"> is to be specified, a potential procedure could be</w:t>
      </w:r>
    </w:p>
    <w:p w14:paraId="509D658A" w14:textId="7E023970" w:rsidR="004C7531" w:rsidRDefault="009542C3" w:rsidP="00045D54">
      <w:pPr>
        <w:pStyle w:val="af4"/>
        <w:numPr>
          <w:ilvl w:val="1"/>
          <w:numId w:val="10"/>
        </w:numPr>
        <w:ind w:firstLineChars="0"/>
        <w:rPr>
          <w:b/>
          <w:i/>
        </w:rPr>
      </w:pPr>
      <w:r w:rsidRPr="000B34A0">
        <w:rPr>
          <w:b/>
          <w:i/>
        </w:rPr>
        <w:t xml:space="preserve">Entities used for training data generation (e.g. PRUs/UEs) perform measurements on PRS and report them to the </w:t>
      </w:r>
      <w:r w:rsidR="003D6E52">
        <w:rPr>
          <w:b/>
          <w:i/>
        </w:rPr>
        <w:t>gNB or LMF</w:t>
      </w:r>
      <w:r w:rsidRPr="000B34A0">
        <w:rPr>
          <w:b/>
          <w:i/>
        </w:rPr>
        <w:t>.</w:t>
      </w:r>
    </w:p>
    <w:p w14:paraId="16E4914A" w14:textId="0EC5B422" w:rsidR="009542C3" w:rsidRPr="000B34A0" w:rsidRDefault="009542C3" w:rsidP="00045D54">
      <w:pPr>
        <w:pStyle w:val="af4"/>
        <w:numPr>
          <w:ilvl w:val="1"/>
          <w:numId w:val="10"/>
        </w:numPr>
        <w:ind w:firstLineChars="0"/>
        <w:rPr>
          <w:b/>
          <w:i/>
        </w:rPr>
      </w:pPr>
      <w:r w:rsidRPr="000B34A0">
        <w:rPr>
          <w:b/>
          <w:i/>
        </w:rPr>
        <w:t>The positioning label</w:t>
      </w:r>
      <w:r>
        <w:rPr>
          <w:b/>
          <w:i/>
        </w:rPr>
        <w:t xml:space="preserve"> (e.g. LOS/NLOS state, TOA</w:t>
      </w:r>
      <w:r w:rsidR="00BF1EA9">
        <w:rPr>
          <w:b/>
          <w:i/>
        </w:rPr>
        <w:t>)</w:t>
      </w:r>
      <w:r w:rsidRPr="000B34A0">
        <w:rPr>
          <w:b/>
          <w:i/>
        </w:rPr>
        <w:t xml:space="preserve"> may</w:t>
      </w:r>
      <w:r w:rsidR="004C7531">
        <w:rPr>
          <w:b/>
          <w:i/>
        </w:rPr>
        <w:t xml:space="preserve"> </w:t>
      </w:r>
      <w:r w:rsidRPr="000B34A0">
        <w:rPr>
          <w:b/>
          <w:i/>
        </w:rPr>
        <w:t xml:space="preserve">be </w:t>
      </w:r>
      <w:r w:rsidR="004C7531">
        <w:rPr>
          <w:b/>
          <w:i/>
        </w:rPr>
        <w:t xml:space="preserve">signaled to the </w:t>
      </w:r>
      <w:r w:rsidR="00AC2A5A">
        <w:rPr>
          <w:b/>
          <w:i/>
        </w:rPr>
        <w:t>gNB or LMF</w:t>
      </w:r>
      <w:r w:rsidR="004C7531">
        <w:rPr>
          <w:b/>
          <w:i/>
        </w:rPr>
        <w:t xml:space="preserve"> or may be obtained autonomously at the </w:t>
      </w:r>
      <w:r w:rsidR="00AC2A5A">
        <w:rPr>
          <w:b/>
          <w:i/>
        </w:rPr>
        <w:t>gNB or LM</w:t>
      </w:r>
      <w:r w:rsidR="00E701DE">
        <w:rPr>
          <w:b/>
          <w:i/>
        </w:rPr>
        <w:t>F</w:t>
      </w:r>
      <w:r w:rsidR="00095812">
        <w:rPr>
          <w:b/>
          <w:i/>
        </w:rPr>
        <w:t>.</w:t>
      </w:r>
    </w:p>
    <w:p w14:paraId="59A68226" w14:textId="0F2D900A" w:rsidR="009542C3" w:rsidRPr="000B34A0" w:rsidRDefault="009542C3" w:rsidP="00045D54">
      <w:pPr>
        <w:pStyle w:val="af4"/>
        <w:numPr>
          <w:ilvl w:val="1"/>
          <w:numId w:val="10"/>
        </w:numPr>
        <w:ind w:firstLineChars="0"/>
        <w:rPr>
          <w:b/>
          <w:i/>
        </w:rPr>
      </w:pPr>
      <w:r w:rsidRPr="000B34A0">
        <w:rPr>
          <w:b/>
          <w:i/>
        </w:rPr>
        <w:t xml:space="preserve">The </w:t>
      </w:r>
      <w:r w:rsidR="00095812">
        <w:rPr>
          <w:b/>
          <w:i/>
        </w:rPr>
        <w:t>network</w:t>
      </w:r>
      <w:r w:rsidR="00095812" w:rsidRPr="000B34A0">
        <w:rPr>
          <w:b/>
          <w:i/>
        </w:rPr>
        <w:t xml:space="preserve"> </w:t>
      </w:r>
      <w:r w:rsidRPr="000B34A0">
        <w:rPr>
          <w:b/>
          <w:i/>
        </w:rPr>
        <w:t>collects the measurements reports from the entities used f</w:t>
      </w:r>
      <w:r w:rsidR="003F2570">
        <w:rPr>
          <w:b/>
          <w:i/>
        </w:rPr>
        <w:t>or training data generation.</w:t>
      </w:r>
    </w:p>
    <w:p w14:paraId="7269D37C" w14:textId="19E2F24E" w:rsidR="003C5AFF" w:rsidRDefault="009542C3" w:rsidP="00045D54">
      <w:pPr>
        <w:pStyle w:val="af4"/>
        <w:numPr>
          <w:ilvl w:val="1"/>
          <w:numId w:val="10"/>
        </w:numPr>
        <w:ind w:firstLineChars="0"/>
        <w:rPr>
          <w:b/>
          <w:i/>
        </w:rPr>
      </w:pPr>
      <w:r w:rsidRPr="003F2570">
        <w:rPr>
          <w:b/>
          <w:i/>
        </w:rPr>
        <w:t xml:space="preserve">The </w:t>
      </w:r>
      <w:r w:rsidR="004C1D93">
        <w:rPr>
          <w:b/>
          <w:i/>
        </w:rPr>
        <w:t>network</w:t>
      </w:r>
      <w:r w:rsidR="004C1D93" w:rsidRPr="000B34A0">
        <w:rPr>
          <w:b/>
          <w:i/>
        </w:rPr>
        <w:t xml:space="preserve"> </w:t>
      </w:r>
      <w:r w:rsidRPr="003F2570">
        <w:rPr>
          <w:b/>
          <w:i/>
        </w:rPr>
        <w:t>sends the collected channel measurements together with the label</w:t>
      </w:r>
      <w:r w:rsidR="00634B1C">
        <w:rPr>
          <w:b/>
          <w:i/>
        </w:rPr>
        <w:t>s</w:t>
      </w:r>
      <w:r w:rsidRPr="003F2570">
        <w:rPr>
          <w:b/>
          <w:i/>
        </w:rPr>
        <w:t xml:space="preserve"> (</w:t>
      </w:r>
      <w:r w:rsidR="005413FF">
        <w:rPr>
          <w:b/>
          <w:i/>
        </w:rPr>
        <w:t>e.g</w:t>
      </w:r>
      <w:r w:rsidR="00634B1C">
        <w:rPr>
          <w:b/>
          <w:i/>
        </w:rPr>
        <w:t>. LOS</w:t>
      </w:r>
      <w:r w:rsidR="005413FF">
        <w:rPr>
          <w:b/>
          <w:i/>
        </w:rPr>
        <w:t xml:space="preserve"> tag</w:t>
      </w:r>
      <w:r w:rsidR="00634B1C">
        <w:rPr>
          <w:b/>
          <w:i/>
        </w:rPr>
        <w:t>s</w:t>
      </w:r>
      <w:r w:rsidR="009D7F45">
        <w:rPr>
          <w:b/>
          <w:i/>
        </w:rPr>
        <w:t xml:space="preserve"> or TO</w:t>
      </w:r>
      <w:r w:rsidR="005413FF">
        <w:rPr>
          <w:b/>
          <w:i/>
        </w:rPr>
        <w:t>A</w:t>
      </w:r>
      <w:r w:rsidR="00634B1C">
        <w:rPr>
          <w:b/>
          <w:i/>
        </w:rPr>
        <w:t>s</w:t>
      </w:r>
      <w:r w:rsidRPr="003F2570">
        <w:rPr>
          <w:b/>
          <w:i/>
        </w:rPr>
        <w:t xml:space="preserve">) to the </w:t>
      </w:r>
      <w:r w:rsidR="0054706D">
        <w:rPr>
          <w:b/>
          <w:i/>
        </w:rPr>
        <w:t>training entity</w:t>
      </w:r>
      <w:r w:rsidRPr="003F2570">
        <w:rPr>
          <w:b/>
          <w:i/>
        </w:rPr>
        <w:t>.</w:t>
      </w:r>
    </w:p>
    <w:p w14:paraId="2006B690" w14:textId="1F100B20" w:rsidR="007531A1" w:rsidRPr="000B34A0" w:rsidRDefault="007531A1" w:rsidP="00045D54">
      <w:pPr>
        <w:pStyle w:val="af4"/>
        <w:numPr>
          <w:ilvl w:val="0"/>
          <w:numId w:val="18"/>
        </w:numPr>
        <w:ind w:firstLineChars="0"/>
        <w:rPr>
          <w:b/>
          <w:i/>
        </w:rPr>
      </w:pPr>
      <w:r w:rsidRPr="003F37D8">
        <w:rPr>
          <w:b/>
          <w:i/>
        </w:rPr>
        <w:t>:</w:t>
      </w:r>
      <w:r>
        <w:rPr>
          <w:b/>
          <w:i/>
        </w:rPr>
        <w:t xml:space="preserve"> </w:t>
      </w:r>
      <w:r w:rsidR="006D0B39" w:rsidRPr="000B34A0">
        <w:rPr>
          <w:b/>
          <w:i/>
        </w:rPr>
        <w:t>For the model inference in UE-based positioning with UE-side model</w:t>
      </w:r>
      <w:r w:rsidR="006D0B39">
        <w:rPr>
          <w:b/>
          <w:i/>
        </w:rPr>
        <w:t xml:space="preserve"> (Case 1 for assisted positioning)</w:t>
      </w:r>
      <w:r w:rsidR="006D0B39" w:rsidRPr="000B34A0">
        <w:rPr>
          <w:b/>
          <w:i/>
        </w:rPr>
        <w:t>,</w:t>
      </w:r>
    </w:p>
    <w:p w14:paraId="6F9C7AE9" w14:textId="66F8D0AA" w:rsidR="006D0B39" w:rsidRPr="000B34A0" w:rsidRDefault="006D0B39" w:rsidP="00045D54">
      <w:pPr>
        <w:pStyle w:val="af4"/>
        <w:numPr>
          <w:ilvl w:val="1"/>
          <w:numId w:val="10"/>
        </w:numPr>
        <w:ind w:firstLineChars="0"/>
        <w:rPr>
          <w:b/>
          <w:i/>
        </w:rPr>
      </w:pPr>
      <w:r w:rsidRPr="000B34A0">
        <w:rPr>
          <w:b/>
          <w:i/>
        </w:rPr>
        <w:t>The gNB sends PRS to the UE that contains the AI</w:t>
      </w:r>
      <w:r w:rsidR="00BF1EA9">
        <w:rPr>
          <w:b/>
          <w:i/>
        </w:rPr>
        <w:t>/ML</w:t>
      </w:r>
      <w:r w:rsidRPr="000B34A0">
        <w:rPr>
          <w:b/>
          <w:i/>
        </w:rPr>
        <w:t xml:space="preserve"> model</w:t>
      </w:r>
      <w:r w:rsidR="00051A79">
        <w:rPr>
          <w:b/>
          <w:i/>
        </w:rPr>
        <w:t>.</w:t>
      </w:r>
    </w:p>
    <w:p w14:paraId="3561C45A" w14:textId="726A04F0" w:rsidR="006D0B39" w:rsidRDefault="006D0B39" w:rsidP="00045D54">
      <w:pPr>
        <w:pStyle w:val="af4"/>
        <w:numPr>
          <w:ilvl w:val="1"/>
          <w:numId w:val="10"/>
        </w:numPr>
        <w:ind w:firstLineChars="0"/>
        <w:rPr>
          <w:b/>
          <w:i/>
        </w:rPr>
      </w:pPr>
      <w:r w:rsidRPr="000B34A0">
        <w:rPr>
          <w:b/>
          <w:i/>
        </w:rPr>
        <w:t xml:space="preserve">The UE infers the </w:t>
      </w:r>
      <w:r>
        <w:rPr>
          <w:b/>
          <w:i/>
        </w:rPr>
        <w:t>information needed for final positioning (e.g. LOS/NLOS states, TOA)</w:t>
      </w:r>
      <w:r w:rsidR="00051A79">
        <w:rPr>
          <w:b/>
          <w:i/>
        </w:rPr>
        <w:t>.</w:t>
      </w:r>
    </w:p>
    <w:p w14:paraId="6F0599F8" w14:textId="7EF1942D" w:rsidR="007531A1" w:rsidRPr="00233179" w:rsidRDefault="006D0B39" w:rsidP="00045D54">
      <w:pPr>
        <w:pStyle w:val="af4"/>
        <w:numPr>
          <w:ilvl w:val="1"/>
          <w:numId w:val="10"/>
        </w:numPr>
        <w:ind w:firstLineChars="0"/>
        <w:rPr>
          <w:b/>
          <w:i/>
        </w:rPr>
      </w:pPr>
      <w:r w:rsidRPr="003F2570">
        <w:rPr>
          <w:b/>
          <w:i/>
        </w:rPr>
        <w:t>The UE performs the final positioning</w:t>
      </w:r>
      <w:r w:rsidR="003F2570" w:rsidRPr="003F2570">
        <w:rPr>
          <w:b/>
          <w:i/>
        </w:rPr>
        <w:t>.</w:t>
      </w:r>
    </w:p>
    <w:p w14:paraId="6657A141" w14:textId="72F0C8D5" w:rsidR="004E0F58" w:rsidRPr="003F2570" w:rsidRDefault="004E0F58" w:rsidP="00AE190D">
      <w:pPr>
        <w:pStyle w:val="3"/>
        <w:numPr>
          <w:ilvl w:val="2"/>
          <w:numId w:val="2"/>
        </w:numPr>
        <w:spacing w:before="240" w:after="120" w:line="240" w:lineRule="auto"/>
        <w:rPr>
          <w:rFonts w:eastAsia="Arial"/>
          <w:b/>
          <w:lang w:eastAsia="zh-CN"/>
        </w:rPr>
      </w:pPr>
      <w:r w:rsidRPr="003F2570">
        <w:rPr>
          <w:rFonts w:eastAsia="Arial"/>
          <w:b/>
          <w:lang w:eastAsia="zh-CN"/>
        </w:rPr>
        <w:t>Case 2</w:t>
      </w:r>
      <w:r w:rsidR="003C0B46" w:rsidRPr="003F2570">
        <w:rPr>
          <w:rFonts w:eastAsia="Arial"/>
          <w:b/>
          <w:lang w:eastAsia="zh-CN"/>
        </w:rPr>
        <w:t>a</w:t>
      </w:r>
      <w:r w:rsidRPr="003F2570">
        <w:rPr>
          <w:rFonts w:eastAsia="Arial"/>
          <w:b/>
          <w:lang w:eastAsia="zh-CN"/>
        </w:rPr>
        <w:t xml:space="preserve">: </w:t>
      </w:r>
      <w:r w:rsidR="003C0B46" w:rsidRPr="003F2570">
        <w:rPr>
          <w:rFonts w:eastAsia="Arial"/>
          <w:b/>
          <w:lang w:eastAsia="zh-CN"/>
        </w:rPr>
        <w:t>UE-assisted/LMF-based positioning with UE-side model</w:t>
      </w:r>
    </w:p>
    <w:p w14:paraId="0C407313" w14:textId="2CCCE12B" w:rsidR="00BB47BF" w:rsidRDefault="00BB47BF" w:rsidP="00BB47BF">
      <w:r>
        <w:rPr>
          <w:lang w:eastAsia="zh-CN"/>
        </w:rPr>
        <w:t xml:space="preserve">For </w:t>
      </w:r>
      <w:r w:rsidRPr="00197AE9">
        <w:rPr>
          <w:lang w:eastAsia="zh-CN"/>
        </w:rPr>
        <w:t>UE-assisted/LMF-based</w:t>
      </w:r>
      <w:r>
        <w:t xml:space="preserve"> </w:t>
      </w:r>
      <w:r w:rsidR="00187D3E" w:rsidRPr="00187D3E">
        <w:t>AI/ML assisted</w:t>
      </w:r>
      <w:r w:rsidRPr="0055312D">
        <w:t xml:space="preserve"> </w:t>
      </w:r>
      <w:r w:rsidRPr="00197AE9">
        <w:rPr>
          <w:lang w:eastAsia="zh-CN"/>
        </w:rPr>
        <w:t xml:space="preserve">positioning with </w:t>
      </w:r>
      <w:r w:rsidR="000E7D60">
        <w:rPr>
          <w:lang w:eastAsia="zh-CN"/>
        </w:rPr>
        <w:t>UE</w:t>
      </w:r>
      <w:r w:rsidRPr="00197AE9">
        <w:rPr>
          <w:lang w:eastAsia="zh-CN"/>
        </w:rPr>
        <w:t>-side model</w:t>
      </w:r>
      <w:r>
        <w:rPr>
          <w:lang w:eastAsia="zh-CN"/>
        </w:rPr>
        <w:t xml:space="preserve">, </w:t>
      </w:r>
      <w:r>
        <w:t xml:space="preserve">during the model </w:t>
      </w:r>
      <w:r w:rsidRPr="00BA2542">
        <w:t xml:space="preserve">training/updating </w:t>
      </w:r>
      <w:r>
        <w:t xml:space="preserve">phase, as shown in </w:t>
      </w:r>
      <w:r w:rsidR="000801E4">
        <w:fldChar w:fldCharType="begin"/>
      </w:r>
      <w:r w:rsidR="000801E4">
        <w:instrText xml:space="preserve"> REF _Ref118190544 \h </w:instrText>
      </w:r>
      <w:r w:rsidR="000801E4">
        <w:fldChar w:fldCharType="separate"/>
      </w:r>
      <w:r w:rsidR="003B69BA">
        <w:t xml:space="preserve">Figure </w:t>
      </w:r>
      <w:r w:rsidR="003B69BA">
        <w:rPr>
          <w:noProof/>
        </w:rPr>
        <w:t>5</w:t>
      </w:r>
      <w:r w:rsidR="000801E4">
        <w:fldChar w:fldCharType="end"/>
      </w:r>
      <w:r w:rsidR="000801E4">
        <w:t xml:space="preserve"> </w:t>
      </w:r>
      <w:r>
        <w:t xml:space="preserve">(a), PRUs or other UEs </w:t>
      </w:r>
      <w:r>
        <w:rPr>
          <w:iCs/>
        </w:rPr>
        <w:t>measure PRS from gNBs and transmit the results</w:t>
      </w:r>
      <w:r>
        <w:t xml:space="preserve">, e.g., </w:t>
      </w:r>
      <w:r w:rsidR="000D6141">
        <w:t>PDP, CIR, CFR</w:t>
      </w:r>
      <w:r>
        <w:t xml:space="preserve"> or </w:t>
      </w:r>
      <w:r>
        <w:rPr>
          <w:rFonts w:hint="eastAsia"/>
          <w:lang w:eastAsia="zh-CN"/>
        </w:rPr>
        <w:t>post</w:t>
      </w:r>
      <w:r>
        <w:t>-processed CIR</w:t>
      </w:r>
      <w:r w:rsidRPr="007F5204">
        <w:rPr>
          <w:lang w:eastAsia="zh-CN"/>
        </w:rPr>
        <w:t xml:space="preserve"> </w:t>
      </w:r>
      <w:r w:rsidR="00634B1C">
        <w:rPr>
          <w:lang w:eastAsia="zh-CN"/>
        </w:rPr>
        <w:t>to the NW. Additionally, if available, t</w:t>
      </w:r>
      <w:r>
        <w:rPr>
          <w:lang w:eastAsia="zh-CN"/>
        </w:rPr>
        <w:t xml:space="preserve">he </w:t>
      </w:r>
      <w:r w:rsidRPr="0014498C">
        <w:t>ground</w:t>
      </w:r>
      <w:r w:rsidR="004A5E66">
        <w:t xml:space="preserve"> </w:t>
      </w:r>
      <w:r w:rsidRPr="0014498C">
        <w:t>truth</w:t>
      </w:r>
      <w:r w:rsidRPr="00DC3811">
        <w:rPr>
          <w:iCs/>
        </w:rPr>
        <w:t xml:space="preserve"> </w:t>
      </w:r>
      <w:r w:rsidR="00084B24" w:rsidRPr="000B6F6C">
        <w:rPr>
          <w:rFonts w:hint="eastAsia"/>
          <w:iCs/>
        </w:rPr>
        <w:t xml:space="preserve">LOS/NLOS state or TOA </w:t>
      </w:r>
      <w:r w:rsidR="00634B1C">
        <w:rPr>
          <w:iCs/>
        </w:rPr>
        <w:t xml:space="preserve">may also be signaled </w:t>
      </w:r>
      <w:r>
        <w:rPr>
          <w:iCs/>
        </w:rPr>
        <w:t xml:space="preserve">to the </w:t>
      </w:r>
      <w:r w:rsidR="00941869">
        <w:t>Network</w:t>
      </w:r>
      <w:r w:rsidR="00634B1C">
        <w:t xml:space="preserve">. Alternatively, the NW may autonomously obtain these labels. </w:t>
      </w:r>
      <w:r>
        <w:rPr>
          <w:iCs/>
        </w:rPr>
        <w:t xml:space="preserve">Then, </w:t>
      </w:r>
      <w:r w:rsidR="00585FBF">
        <w:t xml:space="preserve">the </w:t>
      </w:r>
      <w:r w:rsidR="00585FBF">
        <w:rPr>
          <w:lang w:eastAsia="zh-CN"/>
        </w:rPr>
        <w:t xml:space="preserve">UE </w:t>
      </w:r>
      <w:r w:rsidR="00BA048F">
        <w:rPr>
          <w:lang w:eastAsia="zh-CN"/>
        </w:rPr>
        <w:t xml:space="preserve">where the AI/ML model is deployed receives the </w:t>
      </w:r>
      <w:r w:rsidR="00585FBF">
        <w:t>adequate</w:t>
      </w:r>
      <w:r w:rsidR="00BA048F">
        <w:t xml:space="preserve"> </w:t>
      </w:r>
      <w:r w:rsidR="00CD798C">
        <w:t>training</w:t>
      </w:r>
      <w:r w:rsidR="00CD798C" w:rsidRPr="00BA2542">
        <w:t>/updating</w:t>
      </w:r>
      <w:r w:rsidR="00CD798C">
        <w:t xml:space="preserve"> inputs</w:t>
      </w:r>
      <w:r w:rsidR="00585FBF" w:rsidRPr="00A2560B">
        <w:t xml:space="preserve"> </w:t>
      </w:r>
      <w:r w:rsidR="00BA048F">
        <w:t xml:space="preserve">from the network and </w:t>
      </w:r>
      <w:r>
        <w:t>perform</w:t>
      </w:r>
      <w:r w:rsidR="00BA048F">
        <w:t>s</w:t>
      </w:r>
      <w:r>
        <w:t xml:space="preserve"> </w:t>
      </w:r>
      <w:r>
        <w:rPr>
          <w:iCs/>
        </w:rPr>
        <w:t xml:space="preserve">AI/ML model </w:t>
      </w:r>
      <w:r w:rsidRPr="00BA2542">
        <w:t>training/updating</w:t>
      </w:r>
      <w:r>
        <w:t xml:space="preserve"> for downlink positioning</w:t>
      </w:r>
      <w:r>
        <w:rPr>
          <w:iCs/>
        </w:rPr>
        <w:t>.</w:t>
      </w:r>
    </w:p>
    <w:p w14:paraId="4AD23486" w14:textId="5E4D6212" w:rsidR="004E0F58" w:rsidRPr="00BB47BF" w:rsidRDefault="003C5AFF" w:rsidP="004E0F58">
      <w:pPr>
        <w:rPr>
          <w:color w:val="000000"/>
          <w:lang w:eastAsia="zh-CN"/>
        </w:rPr>
      </w:pPr>
      <w:r>
        <w:rPr>
          <w:iCs/>
        </w:rPr>
        <w:t xml:space="preserve">For inference, </w:t>
      </w:r>
      <w:r w:rsidR="00BB47BF">
        <w:rPr>
          <w:iCs/>
        </w:rPr>
        <w:t xml:space="preserve">as shown in </w:t>
      </w:r>
      <w:r w:rsidR="000801E4">
        <w:rPr>
          <w:iCs/>
        </w:rPr>
        <w:fldChar w:fldCharType="begin"/>
      </w:r>
      <w:r w:rsidR="000801E4">
        <w:rPr>
          <w:iCs/>
        </w:rPr>
        <w:instrText xml:space="preserve"> REF _Ref118190544 \h </w:instrText>
      </w:r>
      <w:r w:rsidR="000801E4">
        <w:rPr>
          <w:iCs/>
        </w:rPr>
      </w:r>
      <w:r w:rsidR="000801E4">
        <w:rPr>
          <w:iCs/>
        </w:rPr>
        <w:fldChar w:fldCharType="separate"/>
      </w:r>
      <w:r w:rsidR="003B69BA">
        <w:t xml:space="preserve">Figure </w:t>
      </w:r>
      <w:r w:rsidR="003B69BA">
        <w:rPr>
          <w:noProof/>
        </w:rPr>
        <w:t>5</w:t>
      </w:r>
      <w:r w:rsidR="000801E4">
        <w:rPr>
          <w:iCs/>
        </w:rPr>
        <w:fldChar w:fldCharType="end"/>
      </w:r>
      <w:r w:rsidR="000801E4">
        <w:rPr>
          <w:iCs/>
        </w:rPr>
        <w:t xml:space="preserve"> </w:t>
      </w:r>
      <w:r w:rsidR="00BB47BF">
        <w:t>(</w:t>
      </w:r>
      <w:r w:rsidR="00BB47BF">
        <w:rPr>
          <w:lang w:eastAsia="zh-CN"/>
        </w:rPr>
        <w:t>b)</w:t>
      </w:r>
      <w:r w:rsidR="00BB47BF">
        <w:t xml:space="preserve">, </w:t>
      </w:r>
      <w:r w:rsidR="00365D89">
        <w:t xml:space="preserve">the </w:t>
      </w:r>
      <w:r w:rsidR="00BB47BF">
        <w:t xml:space="preserve">UE </w:t>
      </w:r>
      <w:r w:rsidR="00BB47BF">
        <w:rPr>
          <w:iCs/>
        </w:rPr>
        <w:t>measure</w:t>
      </w:r>
      <w:r w:rsidR="00365D89">
        <w:rPr>
          <w:iCs/>
        </w:rPr>
        <w:t>s</w:t>
      </w:r>
      <w:r w:rsidR="00BB47BF">
        <w:rPr>
          <w:iCs/>
        </w:rPr>
        <w:t xml:space="preserve"> PRS from the gNB</w:t>
      </w:r>
      <w:r w:rsidR="000220AB">
        <w:rPr>
          <w:iCs/>
        </w:rPr>
        <w:t>s</w:t>
      </w:r>
      <w:r w:rsidR="00365D89">
        <w:rPr>
          <w:iCs/>
        </w:rPr>
        <w:t xml:space="preserve"> and </w:t>
      </w:r>
      <w:r w:rsidR="00B34DAD">
        <w:rPr>
          <w:iCs/>
        </w:rPr>
        <w:t>uses</w:t>
      </w:r>
      <w:r w:rsidR="000220AB">
        <w:rPr>
          <w:iCs/>
        </w:rPr>
        <w:t xml:space="preserve"> th</w:t>
      </w:r>
      <w:r>
        <w:rPr>
          <w:iCs/>
        </w:rPr>
        <w:t>e results</w:t>
      </w:r>
      <w:r w:rsidR="000220AB">
        <w:rPr>
          <w:iCs/>
        </w:rPr>
        <w:t xml:space="preserve"> as the input to the AI/ML model and then </w:t>
      </w:r>
      <w:r w:rsidR="00BB47BF">
        <w:rPr>
          <w:iCs/>
        </w:rPr>
        <w:t>transmit</w:t>
      </w:r>
      <w:r w:rsidR="00365D89">
        <w:rPr>
          <w:iCs/>
        </w:rPr>
        <w:t>s</w:t>
      </w:r>
      <w:r w:rsidR="00BB47BF">
        <w:rPr>
          <w:iCs/>
        </w:rPr>
        <w:t xml:space="preserve"> the </w:t>
      </w:r>
      <w:r w:rsidR="001630B1">
        <w:rPr>
          <w:iCs/>
        </w:rPr>
        <w:t xml:space="preserve">inference results </w:t>
      </w:r>
      <w:r w:rsidR="00365D89">
        <w:rPr>
          <w:iCs/>
        </w:rPr>
        <w:t xml:space="preserve">(such as TOA or LOS tags) </w:t>
      </w:r>
      <w:r w:rsidR="001630B1">
        <w:rPr>
          <w:iCs/>
        </w:rPr>
        <w:t>t</w:t>
      </w:r>
      <w:r w:rsidR="00666913">
        <w:rPr>
          <w:iCs/>
        </w:rPr>
        <w:t>o the LMF</w:t>
      </w:r>
      <w:r w:rsidR="00365D89">
        <w:rPr>
          <w:iCs/>
        </w:rPr>
        <w:t xml:space="preserve"> where </w:t>
      </w:r>
      <w:r w:rsidR="00BB47BF">
        <w:rPr>
          <w:iCs/>
        </w:rPr>
        <w:t xml:space="preserve">the UE coordinates are </w:t>
      </w:r>
      <w:r w:rsidR="007A778D">
        <w:rPr>
          <w:iCs/>
        </w:rPr>
        <w:t>calculated</w:t>
      </w:r>
      <w:r w:rsidR="00BB47BF">
        <w:rPr>
          <w:iCs/>
        </w:rPr>
        <w:t>.</w:t>
      </w:r>
    </w:p>
    <w:tbl>
      <w:tblPr>
        <w:tblStyle w:val="af0"/>
        <w:tblW w:w="0" w:type="auto"/>
        <w:jc w:val="center"/>
        <w:tblBorders>
          <w:insideH w:val="none" w:sz="0" w:space="0" w:color="auto"/>
          <w:insideV w:val="none" w:sz="0" w:space="0" w:color="auto"/>
        </w:tblBorders>
        <w:tblLook w:val="04A0" w:firstRow="1" w:lastRow="0" w:firstColumn="1" w:lastColumn="0" w:noHBand="0" w:noVBand="1"/>
      </w:tblPr>
      <w:tblGrid>
        <w:gridCol w:w="4957"/>
        <w:gridCol w:w="4631"/>
      </w:tblGrid>
      <w:tr w:rsidR="00747E3B" w14:paraId="111A76B6" w14:textId="77777777" w:rsidTr="00F1626A">
        <w:trPr>
          <w:jc w:val="center"/>
        </w:trPr>
        <w:tc>
          <w:tcPr>
            <w:tcW w:w="4957" w:type="dxa"/>
            <w:tcBorders>
              <w:right w:val="single" w:sz="4" w:space="0" w:color="auto"/>
            </w:tcBorders>
          </w:tcPr>
          <w:p w14:paraId="6D84726A" w14:textId="4E0EC7DB" w:rsidR="00CD265E" w:rsidRPr="00334551" w:rsidRDefault="00FF7CFC" w:rsidP="00F1626A">
            <w:pPr>
              <w:jc w:val="center"/>
              <w:rPr>
                <w:lang w:eastAsia="zh-CN"/>
              </w:rPr>
            </w:pPr>
            <w:r>
              <w:rPr>
                <w:noProof/>
                <w:lang w:eastAsia="zh-CN"/>
              </w:rPr>
              <w:drawing>
                <wp:inline distT="0" distB="0" distL="0" distR="0" wp14:anchorId="52062D12" wp14:editId="56F220DD">
                  <wp:extent cx="2665562" cy="1713659"/>
                  <wp:effectExtent l="0" t="0" r="1905"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83842" cy="1725411"/>
                          </a:xfrm>
                          <a:prstGeom prst="rect">
                            <a:avLst/>
                          </a:prstGeom>
                          <a:noFill/>
                        </pic:spPr>
                      </pic:pic>
                    </a:graphicData>
                  </a:graphic>
                </wp:inline>
              </w:drawing>
            </w:r>
          </w:p>
        </w:tc>
        <w:tc>
          <w:tcPr>
            <w:tcW w:w="4631" w:type="dxa"/>
            <w:tcBorders>
              <w:left w:val="single" w:sz="4" w:space="0" w:color="auto"/>
            </w:tcBorders>
          </w:tcPr>
          <w:p w14:paraId="0D264B11" w14:textId="2815F62D" w:rsidR="00CD265E" w:rsidRDefault="00E85364" w:rsidP="00F1626A">
            <w:pPr>
              <w:jc w:val="center"/>
              <w:rPr>
                <w:noProof/>
                <w:lang w:eastAsia="zh-CN"/>
              </w:rPr>
            </w:pPr>
            <w:r>
              <w:rPr>
                <w:noProof/>
                <w:lang w:eastAsia="zh-CN"/>
              </w:rPr>
              <w:drawing>
                <wp:inline distT="0" distB="0" distL="0" distR="0" wp14:anchorId="6619D219" wp14:editId="06A71DC5">
                  <wp:extent cx="2403655" cy="1713230"/>
                  <wp:effectExtent l="0" t="0" r="0" b="127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11033" cy="1718488"/>
                          </a:xfrm>
                          <a:prstGeom prst="rect">
                            <a:avLst/>
                          </a:prstGeom>
                          <a:noFill/>
                        </pic:spPr>
                      </pic:pic>
                    </a:graphicData>
                  </a:graphic>
                </wp:inline>
              </w:drawing>
            </w:r>
          </w:p>
        </w:tc>
      </w:tr>
      <w:tr w:rsidR="00747E3B" w:rsidRPr="00AF51CB" w14:paraId="38AFF75F" w14:textId="77777777" w:rsidTr="00F1626A">
        <w:trPr>
          <w:jc w:val="center"/>
        </w:trPr>
        <w:tc>
          <w:tcPr>
            <w:tcW w:w="4957" w:type="dxa"/>
            <w:tcBorders>
              <w:right w:val="single" w:sz="4" w:space="0" w:color="auto"/>
            </w:tcBorders>
            <w:vAlign w:val="center"/>
          </w:tcPr>
          <w:p w14:paraId="3F48EC0C" w14:textId="77777777" w:rsidR="00CD265E" w:rsidRPr="00AF51CB" w:rsidRDefault="00CD265E" w:rsidP="00045D54">
            <w:pPr>
              <w:pStyle w:val="af4"/>
              <w:numPr>
                <w:ilvl w:val="0"/>
                <w:numId w:val="14"/>
              </w:numPr>
              <w:ind w:firstLineChars="0"/>
              <w:jc w:val="center"/>
              <w:rPr>
                <w:rFonts w:eastAsiaTheme="minorEastAsia"/>
                <w:sz w:val="20"/>
                <w:lang w:eastAsia="zh-CN"/>
              </w:rPr>
            </w:pPr>
            <w:r>
              <w:rPr>
                <w:rFonts w:eastAsiaTheme="minorEastAsia"/>
                <w:sz w:val="18"/>
                <w:szCs w:val="18"/>
                <w:lang w:eastAsia="zh-CN"/>
              </w:rPr>
              <w:t>UE</w:t>
            </w:r>
            <w:r w:rsidRPr="00495EAB">
              <w:rPr>
                <w:rFonts w:eastAsiaTheme="minorEastAsia"/>
                <w:sz w:val="18"/>
                <w:szCs w:val="18"/>
                <w:lang w:eastAsia="zh-CN"/>
              </w:rPr>
              <w:t>-</w:t>
            </w:r>
            <w:r>
              <w:rPr>
                <w:rFonts w:eastAsiaTheme="minorEastAsia"/>
                <w:sz w:val="18"/>
                <w:szCs w:val="18"/>
                <w:lang w:eastAsia="zh-CN"/>
              </w:rPr>
              <w:t>side</w:t>
            </w:r>
            <w:r w:rsidRPr="00495EAB">
              <w:rPr>
                <w:rFonts w:eastAsiaTheme="minorEastAsia"/>
                <w:sz w:val="18"/>
                <w:szCs w:val="18"/>
                <w:lang w:eastAsia="zh-CN"/>
              </w:rPr>
              <w:t xml:space="preserve"> model training/updating phase</w:t>
            </w:r>
          </w:p>
        </w:tc>
        <w:tc>
          <w:tcPr>
            <w:tcW w:w="4631" w:type="dxa"/>
            <w:tcBorders>
              <w:left w:val="single" w:sz="4" w:space="0" w:color="auto"/>
            </w:tcBorders>
            <w:vAlign w:val="center"/>
          </w:tcPr>
          <w:p w14:paraId="6B947095" w14:textId="77777777" w:rsidR="00CD265E" w:rsidRDefault="00CD265E" w:rsidP="00045D54">
            <w:pPr>
              <w:pStyle w:val="af4"/>
              <w:keepNext/>
              <w:numPr>
                <w:ilvl w:val="0"/>
                <w:numId w:val="14"/>
              </w:numPr>
              <w:ind w:firstLineChars="0"/>
              <w:jc w:val="center"/>
              <w:rPr>
                <w:rFonts w:eastAsiaTheme="minorEastAsia"/>
                <w:sz w:val="18"/>
                <w:szCs w:val="18"/>
                <w:lang w:eastAsia="zh-CN"/>
              </w:rPr>
            </w:pPr>
            <w:r>
              <w:rPr>
                <w:rFonts w:eastAsiaTheme="minorEastAsia"/>
                <w:sz w:val="18"/>
                <w:szCs w:val="18"/>
                <w:lang w:eastAsia="zh-CN"/>
              </w:rPr>
              <w:t>UE</w:t>
            </w:r>
            <w:r w:rsidRPr="00495EAB">
              <w:rPr>
                <w:rFonts w:eastAsiaTheme="minorEastAsia"/>
                <w:sz w:val="18"/>
                <w:szCs w:val="18"/>
                <w:lang w:eastAsia="zh-CN"/>
              </w:rPr>
              <w:t>-</w:t>
            </w:r>
            <w:r>
              <w:rPr>
                <w:rFonts w:eastAsiaTheme="minorEastAsia"/>
                <w:sz w:val="18"/>
                <w:szCs w:val="18"/>
                <w:lang w:eastAsia="zh-CN"/>
              </w:rPr>
              <w:t>side</w:t>
            </w:r>
            <w:r w:rsidRPr="00495EAB">
              <w:rPr>
                <w:rFonts w:eastAsiaTheme="minorEastAsia"/>
                <w:sz w:val="18"/>
                <w:szCs w:val="18"/>
                <w:lang w:eastAsia="zh-CN"/>
              </w:rPr>
              <w:t xml:space="preserve"> model </w:t>
            </w:r>
            <w:r>
              <w:rPr>
                <w:rFonts w:eastAsiaTheme="minorEastAsia"/>
                <w:sz w:val="18"/>
                <w:szCs w:val="18"/>
                <w:lang w:eastAsia="zh-CN"/>
              </w:rPr>
              <w:t>inference</w:t>
            </w:r>
            <w:r w:rsidRPr="00495EAB">
              <w:rPr>
                <w:rFonts w:eastAsiaTheme="minorEastAsia"/>
                <w:sz w:val="18"/>
                <w:szCs w:val="18"/>
                <w:lang w:eastAsia="zh-CN"/>
              </w:rPr>
              <w:t xml:space="preserve"> phase</w:t>
            </w:r>
          </w:p>
        </w:tc>
      </w:tr>
    </w:tbl>
    <w:p w14:paraId="3481AADB" w14:textId="4BCD30D5" w:rsidR="00CD265E" w:rsidRDefault="005644FE" w:rsidP="00F36447">
      <w:pPr>
        <w:pStyle w:val="af5"/>
        <w:jc w:val="center"/>
      </w:pPr>
      <w:bookmarkStart w:id="12" w:name="_Ref118190544"/>
      <w:r>
        <w:t xml:space="preserve">Figure </w:t>
      </w:r>
      <w:r w:rsidR="00F1626A">
        <w:rPr>
          <w:noProof/>
        </w:rPr>
        <w:fldChar w:fldCharType="begin"/>
      </w:r>
      <w:r w:rsidR="00F1626A">
        <w:rPr>
          <w:noProof/>
        </w:rPr>
        <w:instrText xml:space="preserve"> SEQ Figure \* ARABIC </w:instrText>
      </w:r>
      <w:r w:rsidR="00F1626A">
        <w:rPr>
          <w:noProof/>
        </w:rPr>
        <w:fldChar w:fldCharType="separate"/>
      </w:r>
      <w:r w:rsidR="003B69BA">
        <w:rPr>
          <w:noProof/>
        </w:rPr>
        <w:t>5</w:t>
      </w:r>
      <w:r w:rsidR="00F1626A">
        <w:rPr>
          <w:noProof/>
        </w:rPr>
        <w:fldChar w:fldCharType="end"/>
      </w:r>
      <w:bookmarkEnd w:id="12"/>
      <w:r>
        <w:t xml:space="preserve"> </w:t>
      </w:r>
      <w:r w:rsidR="00365D89">
        <w:t xml:space="preserve">- </w:t>
      </w:r>
      <w:r w:rsidRPr="005644FE">
        <w:t>UE-assisted/LMF-based AI/ML assisted positioning with UE-side model</w:t>
      </w:r>
    </w:p>
    <w:p w14:paraId="14643E1A" w14:textId="77777777" w:rsidR="00365D89" w:rsidRPr="0032615C" w:rsidRDefault="00365D89" w:rsidP="00C9390E">
      <w:pPr>
        <w:pStyle w:val="af4"/>
        <w:ind w:firstLineChars="0" w:firstLine="0"/>
      </w:pPr>
      <w:r w:rsidRPr="001767F3">
        <w:rPr>
          <w:lang w:eastAsia="zh-CN"/>
        </w:rPr>
        <w:t xml:space="preserve">Based on </w:t>
      </w:r>
      <w:r>
        <w:rPr>
          <w:lang w:eastAsia="zh-CN"/>
        </w:rPr>
        <w:t xml:space="preserve">the </w:t>
      </w:r>
      <w:r w:rsidRPr="001767F3">
        <w:rPr>
          <w:lang w:eastAsia="zh-CN"/>
        </w:rPr>
        <w:t>above discussion,</w:t>
      </w:r>
      <w:r>
        <w:rPr>
          <w:lang w:eastAsia="zh-CN"/>
        </w:rPr>
        <w:t xml:space="preserve"> </w:t>
      </w:r>
      <w:r w:rsidRPr="002741F3">
        <w:t>we can make the following observation</w:t>
      </w:r>
      <w:r>
        <w:t>s for the signaling of measurements and labels during training and inference</w:t>
      </w:r>
      <w:r w:rsidRPr="002741F3">
        <w:t>:</w:t>
      </w:r>
    </w:p>
    <w:p w14:paraId="199DE2F8" w14:textId="4AE6EB63" w:rsidR="006D0B39" w:rsidRPr="000B34A0" w:rsidRDefault="006D0B39" w:rsidP="00045D54">
      <w:pPr>
        <w:pStyle w:val="af4"/>
        <w:numPr>
          <w:ilvl w:val="0"/>
          <w:numId w:val="18"/>
        </w:numPr>
        <w:ind w:firstLineChars="0"/>
        <w:rPr>
          <w:b/>
          <w:i/>
        </w:rPr>
      </w:pPr>
      <w:r w:rsidRPr="002F4134">
        <w:rPr>
          <w:b/>
          <w:i/>
        </w:rPr>
        <w:t>:</w:t>
      </w:r>
      <w:r w:rsidRPr="000B34A0">
        <w:rPr>
          <w:b/>
          <w:i/>
        </w:rPr>
        <w:t xml:space="preserve"> </w:t>
      </w:r>
      <w:r w:rsidR="00AC2A5A">
        <w:rPr>
          <w:b/>
          <w:i/>
        </w:rPr>
        <w:t>If the data collection f</w:t>
      </w:r>
      <w:r w:rsidRPr="000B34A0">
        <w:rPr>
          <w:b/>
          <w:i/>
        </w:rPr>
        <w:t xml:space="preserve">or the </w:t>
      </w:r>
      <w:r>
        <w:rPr>
          <w:b/>
          <w:i/>
        </w:rPr>
        <w:t>model training</w:t>
      </w:r>
      <w:r w:rsidR="00D85CF0">
        <w:rPr>
          <w:b/>
          <w:i/>
        </w:rPr>
        <w:t>/updating</w:t>
      </w:r>
      <w:r>
        <w:rPr>
          <w:b/>
          <w:i/>
        </w:rPr>
        <w:t xml:space="preserve"> in UE-assisted/LMF-based positioning with UE-</w:t>
      </w:r>
      <w:r w:rsidRPr="000B34A0">
        <w:rPr>
          <w:b/>
          <w:i/>
        </w:rPr>
        <w:t>side model</w:t>
      </w:r>
      <w:r>
        <w:rPr>
          <w:b/>
          <w:i/>
        </w:rPr>
        <w:t xml:space="preserve"> (Case 2a)</w:t>
      </w:r>
      <w:r w:rsidR="00AC2A5A">
        <w:rPr>
          <w:b/>
          <w:i/>
        </w:rPr>
        <w:t xml:space="preserve"> is to be specified</w:t>
      </w:r>
      <w:r w:rsidRPr="000B34A0">
        <w:rPr>
          <w:b/>
          <w:i/>
        </w:rPr>
        <w:t>,</w:t>
      </w:r>
      <w:r w:rsidR="00AC2A5A">
        <w:rPr>
          <w:b/>
          <w:i/>
        </w:rPr>
        <w:t xml:space="preserve"> a potential procedure could be</w:t>
      </w:r>
    </w:p>
    <w:p w14:paraId="60D1155F" w14:textId="3276571B" w:rsidR="0041611D" w:rsidRDefault="006D0B39" w:rsidP="00045D54">
      <w:pPr>
        <w:pStyle w:val="af4"/>
        <w:numPr>
          <w:ilvl w:val="1"/>
          <w:numId w:val="10"/>
        </w:numPr>
        <w:ind w:firstLineChars="0"/>
        <w:rPr>
          <w:b/>
          <w:i/>
        </w:rPr>
      </w:pPr>
      <w:r w:rsidRPr="000B34A0">
        <w:rPr>
          <w:b/>
          <w:i/>
        </w:rPr>
        <w:t>Entities used for training data generation (e.g. PRUs/UEs) perform measurements o</w:t>
      </w:r>
      <w:r>
        <w:rPr>
          <w:b/>
          <w:i/>
        </w:rPr>
        <w:t xml:space="preserve">n PRS and report them to the </w:t>
      </w:r>
      <w:r w:rsidR="0001722C">
        <w:rPr>
          <w:b/>
          <w:i/>
        </w:rPr>
        <w:t>gNB or LMF</w:t>
      </w:r>
      <w:r>
        <w:rPr>
          <w:b/>
          <w:i/>
        </w:rPr>
        <w:t>.</w:t>
      </w:r>
    </w:p>
    <w:p w14:paraId="27A07DF4" w14:textId="1D029C79" w:rsidR="0041611D" w:rsidRPr="000B34A0" w:rsidRDefault="0041611D" w:rsidP="00045D54">
      <w:pPr>
        <w:pStyle w:val="af4"/>
        <w:numPr>
          <w:ilvl w:val="1"/>
          <w:numId w:val="10"/>
        </w:numPr>
        <w:ind w:firstLineChars="0"/>
        <w:rPr>
          <w:b/>
          <w:i/>
        </w:rPr>
      </w:pPr>
      <w:r w:rsidRPr="000B34A0">
        <w:rPr>
          <w:b/>
          <w:i/>
        </w:rPr>
        <w:t>The positioning label</w:t>
      </w:r>
      <w:r>
        <w:rPr>
          <w:b/>
          <w:i/>
        </w:rPr>
        <w:t xml:space="preserve"> (e.g. LOS/NLOS state, TOA)</w:t>
      </w:r>
      <w:r w:rsidRPr="000B34A0">
        <w:rPr>
          <w:b/>
          <w:i/>
        </w:rPr>
        <w:t xml:space="preserve"> may</w:t>
      </w:r>
      <w:r>
        <w:rPr>
          <w:b/>
          <w:i/>
        </w:rPr>
        <w:t xml:space="preserve"> </w:t>
      </w:r>
      <w:r w:rsidRPr="000B34A0">
        <w:rPr>
          <w:b/>
          <w:i/>
        </w:rPr>
        <w:t xml:space="preserve">be </w:t>
      </w:r>
      <w:r>
        <w:rPr>
          <w:b/>
          <w:i/>
        </w:rPr>
        <w:t xml:space="preserve">signaled to the </w:t>
      </w:r>
      <w:r w:rsidR="00161D38">
        <w:rPr>
          <w:b/>
          <w:i/>
        </w:rPr>
        <w:t xml:space="preserve">gNB or LMF </w:t>
      </w:r>
      <w:r>
        <w:rPr>
          <w:b/>
          <w:i/>
        </w:rPr>
        <w:t xml:space="preserve">or may be obtained autonomously at </w:t>
      </w:r>
      <w:r w:rsidR="00B81D69">
        <w:rPr>
          <w:b/>
          <w:i/>
        </w:rPr>
        <w:t>the gNB or LMF</w:t>
      </w:r>
      <w:r>
        <w:rPr>
          <w:b/>
          <w:i/>
        </w:rPr>
        <w:t>.</w:t>
      </w:r>
    </w:p>
    <w:p w14:paraId="18BCAA94" w14:textId="4CE5073B" w:rsidR="006D0B39" w:rsidRDefault="006D0B39" w:rsidP="00045D54">
      <w:pPr>
        <w:pStyle w:val="af4"/>
        <w:numPr>
          <w:ilvl w:val="1"/>
          <w:numId w:val="10"/>
        </w:numPr>
        <w:ind w:firstLineChars="0"/>
        <w:rPr>
          <w:b/>
          <w:i/>
        </w:rPr>
      </w:pPr>
      <w:r>
        <w:rPr>
          <w:b/>
          <w:i/>
        </w:rPr>
        <w:t xml:space="preserve">The </w:t>
      </w:r>
      <w:r w:rsidR="00DA2D12">
        <w:rPr>
          <w:b/>
          <w:i/>
        </w:rPr>
        <w:t xml:space="preserve">network </w:t>
      </w:r>
      <w:r>
        <w:rPr>
          <w:b/>
          <w:i/>
        </w:rPr>
        <w:t xml:space="preserve">collects the channel measurements and sends them together with the labels to the </w:t>
      </w:r>
      <w:r w:rsidR="00DA2D12">
        <w:rPr>
          <w:b/>
          <w:i/>
        </w:rPr>
        <w:t>training entity</w:t>
      </w:r>
      <w:r>
        <w:rPr>
          <w:b/>
          <w:i/>
        </w:rPr>
        <w:t>.</w:t>
      </w:r>
    </w:p>
    <w:p w14:paraId="48C635BF" w14:textId="728C4DC5" w:rsidR="006D0B39" w:rsidRPr="000B34A0" w:rsidRDefault="006D0B39" w:rsidP="00045D54">
      <w:pPr>
        <w:pStyle w:val="af4"/>
        <w:numPr>
          <w:ilvl w:val="0"/>
          <w:numId w:val="18"/>
        </w:numPr>
        <w:ind w:firstLineChars="0"/>
        <w:rPr>
          <w:b/>
          <w:i/>
        </w:rPr>
      </w:pPr>
      <w:r w:rsidRPr="00951FB8">
        <w:rPr>
          <w:b/>
          <w:i/>
        </w:rPr>
        <w:t>:</w:t>
      </w:r>
      <w:r>
        <w:rPr>
          <w:b/>
          <w:i/>
        </w:rPr>
        <w:t xml:space="preserve"> For the model inference in LMF-based positioning with LMF-side model (Case 2a)</w:t>
      </w:r>
      <w:r w:rsidR="00951FB8">
        <w:rPr>
          <w:b/>
          <w:i/>
        </w:rPr>
        <w:t>,</w:t>
      </w:r>
    </w:p>
    <w:p w14:paraId="7708C1F1" w14:textId="4008B97A" w:rsidR="006D0B39" w:rsidRPr="000B34A0" w:rsidRDefault="006D0B39" w:rsidP="00045D54">
      <w:pPr>
        <w:pStyle w:val="af4"/>
        <w:numPr>
          <w:ilvl w:val="1"/>
          <w:numId w:val="10"/>
        </w:numPr>
        <w:ind w:firstLineChars="0"/>
        <w:rPr>
          <w:b/>
          <w:i/>
        </w:rPr>
      </w:pPr>
      <w:r w:rsidRPr="000B34A0">
        <w:rPr>
          <w:b/>
          <w:i/>
        </w:rPr>
        <w:t>The gNB sends PRS to t</w:t>
      </w:r>
      <w:r>
        <w:rPr>
          <w:b/>
          <w:i/>
        </w:rPr>
        <w:t>he UE that performs the channel measurements</w:t>
      </w:r>
      <w:r w:rsidR="005B0DA2">
        <w:rPr>
          <w:b/>
          <w:i/>
        </w:rPr>
        <w:t>.</w:t>
      </w:r>
    </w:p>
    <w:p w14:paraId="2605276C" w14:textId="29C066E5" w:rsidR="006D0B39" w:rsidRDefault="001B09A8" w:rsidP="00045D54">
      <w:pPr>
        <w:pStyle w:val="af4"/>
        <w:numPr>
          <w:ilvl w:val="1"/>
          <w:numId w:val="10"/>
        </w:numPr>
        <w:ind w:firstLineChars="0"/>
        <w:rPr>
          <w:b/>
          <w:i/>
        </w:rPr>
      </w:pPr>
      <w:r>
        <w:rPr>
          <w:b/>
          <w:i/>
        </w:rPr>
        <w:t xml:space="preserve">The UE uses </w:t>
      </w:r>
      <w:r w:rsidR="00E4385F">
        <w:rPr>
          <w:b/>
          <w:i/>
        </w:rPr>
        <w:t>its</w:t>
      </w:r>
      <w:r w:rsidR="00E17B2D">
        <w:rPr>
          <w:b/>
          <w:i/>
        </w:rPr>
        <w:t xml:space="preserve"> channel measurements to infer the model output</w:t>
      </w:r>
      <w:r>
        <w:rPr>
          <w:b/>
          <w:i/>
        </w:rPr>
        <w:t xml:space="preserve"> </w:t>
      </w:r>
      <w:r w:rsidR="00E17B2D">
        <w:rPr>
          <w:b/>
          <w:i/>
        </w:rPr>
        <w:t>(e.g. e.g. LOS/NLOS states, TOA)</w:t>
      </w:r>
      <w:r w:rsidR="005B0DA2">
        <w:rPr>
          <w:b/>
          <w:i/>
        </w:rPr>
        <w:t>.</w:t>
      </w:r>
    </w:p>
    <w:p w14:paraId="49FD687A" w14:textId="55383668" w:rsidR="006D0B39" w:rsidRPr="00233179" w:rsidRDefault="00E17B2D" w:rsidP="00045D54">
      <w:pPr>
        <w:pStyle w:val="af4"/>
        <w:numPr>
          <w:ilvl w:val="1"/>
          <w:numId w:val="10"/>
        </w:numPr>
        <w:ind w:firstLineChars="0"/>
        <w:rPr>
          <w:b/>
          <w:i/>
        </w:rPr>
      </w:pPr>
      <w:r w:rsidRPr="00AB00C5">
        <w:rPr>
          <w:b/>
          <w:i/>
        </w:rPr>
        <w:t>The UE transmits the model output to the LMF that performs the final positioning</w:t>
      </w:r>
      <w:r w:rsidR="005B0DA2">
        <w:rPr>
          <w:b/>
          <w:i/>
        </w:rPr>
        <w:t>.</w:t>
      </w:r>
    </w:p>
    <w:p w14:paraId="7D35D776" w14:textId="4B563553" w:rsidR="004E0F58" w:rsidRPr="00EF2DA9" w:rsidRDefault="004E0F58" w:rsidP="00AE190D">
      <w:pPr>
        <w:pStyle w:val="3"/>
        <w:numPr>
          <w:ilvl w:val="2"/>
          <w:numId w:val="2"/>
        </w:numPr>
        <w:spacing w:before="240" w:after="120" w:line="240" w:lineRule="auto"/>
        <w:rPr>
          <w:rFonts w:eastAsia="Arial"/>
          <w:b/>
          <w:lang w:eastAsia="zh-CN"/>
        </w:rPr>
      </w:pPr>
      <w:r w:rsidRPr="00EF2DA9">
        <w:rPr>
          <w:rFonts w:eastAsia="Arial"/>
          <w:b/>
          <w:lang w:eastAsia="zh-CN"/>
        </w:rPr>
        <w:t>Case 3</w:t>
      </w:r>
      <w:r w:rsidR="003C0B46" w:rsidRPr="00EF2DA9">
        <w:rPr>
          <w:rFonts w:eastAsia="Arial"/>
          <w:b/>
          <w:lang w:eastAsia="zh-CN"/>
        </w:rPr>
        <w:t>a</w:t>
      </w:r>
      <w:r w:rsidRPr="00EF2DA9">
        <w:rPr>
          <w:rFonts w:eastAsia="Arial"/>
          <w:b/>
          <w:lang w:eastAsia="zh-CN"/>
        </w:rPr>
        <w:t xml:space="preserve">: NG-RAN node assisted positioning with </w:t>
      </w:r>
      <w:r w:rsidR="001E53A1" w:rsidRPr="00EF2DA9">
        <w:rPr>
          <w:rFonts w:eastAsia="Arial"/>
          <w:b/>
          <w:lang w:eastAsia="zh-CN"/>
        </w:rPr>
        <w:t>gNB</w:t>
      </w:r>
      <w:r w:rsidRPr="00EF2DA9">
        <w:rPr>
          <w:rFonts w:eastAsia="Arial"/>
          <w:b/>
          <w:lang w:eastAsia="zh-CN"/>
        </w:rPr>
        <w:t>-side model</w:t>
      </w:r>
    </w:p>
    <w:p w14:paraId="62CD3FD7" w14:textId="1D1B5926" w:rsidR="007B5C71" w:rsidRDefault="005A26EC" w:rsidP="004E0F58">
      <w:pPr>
        <w:rPr>
          <w:iCs/>
        </w:rPr>
      </w:pPr>
      <w:r>
        <w:rPr>
          <w:lang w:eastAsia="zh-CN"/>
        </w:rPr>
        <w:t xml:space="preserve">For </w:t>
      </w:r>
      <w:r w:rsidRPr="007B780B">
        <w:rPr>
          <w:lang w:eastAsia="zh-CN"/>
        </w:rPr>
        <w:t>NG-RAN node assisted positioning</w:t>
      </w:r>
      <w:r>
        <w:t xml:space="preserve"> </w:t>
      </w:r>
      <w:r w:rsidR="00C7556C" w:rsidRPr="00C7556C">
        <w:t>AI/ML assisted</w:t>
      </w:r>
      <w:r w:rsidRPr="0055312D">
        <w:t xml:space="preserve"> </w:t>
      </w:r>
      <w:r w:rsidRPr="00197AE9">
        <w:rPr>
          <w:lang w:eastAsia="zh-CN"/>
        </w:rPr>
        <w:t xml:space="preserve">positioning with </w:t>
      </w:r>
      <w:r w:rsidR="00606A66" w:rsidRPr="00606A66">
        <w:rPr>
          <w:lang w:eastAsia="zh-CN"/>
        </w:rPr>
        <w:t>gNB-</w:t>
      </w:r>
      <w:r w:rsidRPr="00197AE9">
        <w:rPr>
          <w:lang w:eastAsia="zh-CN"/>
        </w:rPr>
        <w:t>side model</w:t>
      </w:r>
      <w:r>
        <w:rPr>
          <w:lang w:eastAsia="zh-CN"/>
        </w:rPr>
        <w:t xml:space="preserve">, </w:t>
      </w:r>
      <w:r>
        <w:t xml:space="preserve">during the model </w:t>
      </w:r>
      <w:r w:rsidRPr="00BA2542">
        <w:t xml:space="preserve">training/updating </w:t>
      </w:r>
      <w:r>
        <w:t xml:space="preserve">phase, as shown in </w:t>
      </w:r>
      <w:r w:rsidR="00FC4673">
        <w:fldChar w:fldCharType="begin"/>
      </w:r>
      <w:r w:rsidR="00FC4673">
        <w:instrText xml:space="preserve"> REF _Ref118191527 \h </w:instrText>
      </w:r>
      <w:r w:rsidR="00FC4673">
        <w:fldChar w:fldCharType="separate"/>
      </w:r>
      <w:r w:rsidR="003B69BA">
        <w:t xml:space="preserve">Figure </w:t>
      </w:r>
      <w:r w:rsidR="003B69BA">
        <w:rPr>
          <w:noProof/>
        </w:rPr>
        <w:t>6</w:t>
      </w:r>
      <w:r w:rsidR="00FC4673">
        <w:fldChar w:fldCharType="end"/>
      </w:r>
      <w:r w:rsidR="00FC4673">
        <w:t xml:space="preserve"> </w:t>
      </w:r>
      <w:r>
        <w:t>(</w:t>
      </w:r>
      <w:r>
        <w:rPr>
          <w:lang w:eastAsia="zh-CN"/>
        </w:rPr>
        <w:t>a)</w:t>
      </w:r>
      <w:r>
        <w:t xml:space="preserve"> for uplink positioning,</w:t>
      </w:r>
      <w:r w:rsidRPr="00572FC7">
        <w:rPr>
          <w:iCs/>
        </w:rPr>
        <w:t xml:space="preserve"> </w:t>
      </w:r>
      <w:r>
        <w:t xml:space="preserve">PRUs or UEs </w:t>
      </w:r>
      <w:r w:rsidR="007B5C71">
        <w:t xml:space="preserve">may </w:t>
      </w:r>
      <w:r>
        <w:rPr>
          <w:iCs/>
        </w:rPr>
        <w:t xml:space="preserve">report </w:t>
      </w:r>
      <w:r w:rsidR="000E21E1">
        <w:rPr>
          <w:lang w:eastAsia="zh-CN"/>
        </w:rPr>
        <w:t xml:space="preserve">the </w:t>
      </w:r>
      <w:r w:rsidR="000E21E1" w:rsidRPr="0014498C">
        <w:t>ground</w:t>
      </w:r>
      <w:r w:rsidR="004A5E66">
        <w:t xml:space="preserve"> </w:t>
      </w:r>
      <w:r w:rsidR="000E21E1" w:rsidRPr="0014498C">
        <w:t>truth</w:t>
      </w:r>
      <w:r w:rsidR="000E21E1" w:rsidRPr="00DC3811">
        <w:rPr>
          <w:iCs/>
        </w:rPr>
        <w:t xml:space="preserve"> </w:t>
      </w:r>
      <w:r w:rsidR="000E21E1" w:rsidRPr="000B6F6C">
        <w:rPr>
          <w:rFonts w:hint="eastAsia"/>
          <w:iCs/>
        </w:rPr>
        <w:t xml:space="preserve">LOS/NLOS state or TOA </w:t>
      </w:r>
      <w:r>
        <w:rPr>
          <w:iCs/>
        </w:rPr>
        <w:t xml:space="preserve">to the </w:t>
      </w:r>
      <w:r w:rsidR="009B05FB">
        <w:rPr>
          <w:iCs/>
        </w:rPr>
        <w:t>gNB</w:t>
      </w:r>
      <w:r w:rsidR="007B5C71">
        <w:rPr>
          <w:iCs/>
        </w:rPr>
        <w:t>. They also</w:t>
      </w:r>
      <w:r>
        <w:rPr>
          <w:iCs/>
        </w:rPr>
        <w:t xml:space="preserve"> send SRS as configured. </w:t>
      </w:r>
      <w:r w:rsidR="007B5C71">
        <w:rPr>
          <w:iCs/>
        </w:rPr>
        <w:t xml:space="preserve">If the labels are not sent by the PRUs/UEs, then they </w:t>
      </w:r>
      <w:r w:rsidR="00E4385F">
        <w:rPr>
          <w:iCs/>
        </w:rPr>
        <w:t xml:space="preserve">may </w:t>
      </w:r>
      <w:r w:rsidR="007B5C71">
        <w:rPr>
          <w:iCs/>
        </w:rPr>
        <w:t>be obtained autonomously at the NW side. The gNB measures the SRS and uses the results together with the labels to train the AI/ML model.</w:t>
      </w:r>
    </w:p>
    <w:p w14:paraId="1597C175" w14:textId="019F855F" w:rsidR="004E0F58" w:rsidRDefault="007B5C71" w:rsidP="004E0F58">
      <w:pPr>
        <w:rPr>
          <w:color w:val="000000"/>
          <w:lang w:eastAsia="zh-CN"/>
        </w:rPr>
      </w:pPr>
      <w:r>
        <w:rPr>
          <w:iCs/>
        </w:rPr>
        <w:t>During inference, t</w:t>
      </w:r>
      <w:r w:rsidR="005A26EC">
        <w:t xml:space="preserve">he gNBs can </w:t>
      </w:r>
      <w:r w:rsidR="005A26EC">
        <w:rPr>
          <w:iCs/>
        </w:rPr>
        <w:t xml:space="preserve">measure SRS from </w:t>
      </w:r>
      <w:r w:rsidR="005A26EC">
        <w:t>PRUs or UEs</w:t>
      </w:r>
      <w:r w:rsidR="00AC29F5">
        <w:rPr>
          <w:iCs/>
        </w:rPr>
        <w:t xml:space="preserve">, </w:t>
      </w:r>
      <w:r w:rsidR="003E7950">
        <w:rPr>
          <w:iCs/>
        </w:rPr>
        <w:t>using the measurements as the input to the AI/ML model and then transmit</w:t>
      </w:r>
      <w:r w:rsidR="00365D89">
        <w:rPr>
          <w:iCs/>
        </w:rPr>
        <w:t>s</w:t>
      </w:r>
      <w:r w:rsidR="003E7950">
        <w:rPr>
          <w:iCs/>
        </w:rPr>
        <w:t xml:space="preserve"> the inference results</w:t>
      </w:r>
      <w:r w:rsidR="00AC29F5" w:rsidRPr="00AC29F5">
        <w:rPr>
          <w:iCs/>
        </w:rPr>
        <w:t xml:space="preserve"> </w:t>
      </w:r>
      <w:r w:rsidR="00AC29F5">
        <w:rPr>
          <w:iCs/>
        </w:rPr>
        <w:t>to the LMF</w:t>
      </w:r>
      <w:r w:rsidR="00365D89">
        <w:rPr>
          <w:iCs/>
        </w:rPr>
        <w:t xml:space="preserve"> where</w:t>
      </w:r>
      <w:r w:rsidR="00AC29F5">
        <w:rPr>
          <w:iCs/>
        </w:rPr>
        <w:t xml:space="preserve"> the UE coordinates are calculated.</w:t>
      </w:r>
    </w:p>
    <w:tbl>
      <w:tblPr>
        <w:tblStyle w:val="af0"/>
        <w:tblW w:w="0" w:type="auto"/>
        <w:jc w:val="center"/>
        <w:tblBorders>
          <w:insideH w:val="none" w:sz="0" w:space="0" w:color="auto"/>
          <w:insideV w:val="none" w:sz="0" w:space="0" w:color="auto"/>
        </w:tblBorders>
        <w:tblLook w:val="04A0" w:firstRow="1" w:lastRow="0" w:firstColumn="1" w:lastColumn="0" w:noHBand="0" w:noVBand="1"/>
      </w:tblPr>
      <w:tblGrid>
        <w:gridCol w:w="4957"/>
        <w:gridCol w:w="4631"/>
      </w:tblGrid>
      <w:tr w:rsidR="00F85E67" w14:paraId="4796C7B2" w14:textId="77777777" w:rsidTr="00F1626A">
        <w:trPr>
          <w:jc w:val="center"/>
        </w:trPr>
        <w:tc>
          <w:tcPr>
            <w:tcW w:w="4957" w:type="dxa"/>
            <w:tcBorders>
              <w:right w:val="single" w:sz="4" w:space="0" w:color="auto"/>
            </w:tcBorders>
          </w:tcPr>
          <w:p w14:paraId="6E69EBE8" w14:textId="1FD985BE" w:rsidR="00F85E67" w:rsidRPr="00334551" w:rsidRDefault="008B0410" w:rsidP="00F1626A">
            <w:pPr>
              <w:jc w:val="center"/>
              <w:rPr>
                <w:lang w:eastAsia="zh-CN"/>
              </w:rPr>
            </w:pPr>
            <w:r>
              <w:rPr>
                <w:noProof/>
                <w:lang w:eastAsia="zh-CN"/>
              </w:rPr>
              <w:drawing>
                <wp:inline distT="0" distB="0" distL="0" distR="0" wp14:anchorId="59896503" wp14:editId="63EC1650">
                  <wp:extent cx="1992702" cy="1844149"/>
                  <wp:effectExtent l="0" t="0" r="0" b="381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11444" cy="1861494"/>
                          </a:xfrm>
                          <a:prstGeom prst="rect">
                            <a:avLst/>
                          </a:prstGeom>
                          <a:noFill/>
                        </pic:spPr>
                      </pic:pic>
                    </a:graphicData>
                  </a:graphic>
                </wp:inline>
              </w:drawing>
            </w:r>
          </w:p>
        </w:tc>
        <w:tc>
          <w:tcPr>
            <w:tcW w:w="4631" w:type="dxa"/>
            <w:tcBorders>
              <w:left w:val="single" w:sz="4" w:space="0" w:color="auto"/>
            </w:tcBorders>
          </w:tcPr>
          <w:p w14:paraId="708C0B34" w14:textId="76EC9EFD" w:rsidR="00F85E67" w:rsidRDefault="008B0410" w:rsidP="00F1626A">
            <w:pPr>
              <w:jc w:val="center"/>
              <w:rPr>
                <w:noProof/>
                <w:lang w:eastAsia="zh-CN"/>
              </w:rPr>
            </w:pPr>
            <w:r>
              <w:rPr>
                <w:noProof/>
                <w:lang w:eastAsia="zh-CN"/>
              </w:rPr>
              <w:drawing>
                <wp:inline distT="0" distB="0" distL="0" distR="0" wp14:anchorId="12A68228" wp14:editId="1D642BCF">
                  <wp:extent cx="2518059" cy="1844040"/>
                  <wp:effectExtent l="0" t="0" r="0" b="381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40564" cy="1860521"/>
                          </a:xfrm>
                          <a:prstGeom prst="rect">
                            <a:avLst/>
                          </a:prstGeom>
                          <a:noFill/>
                        </pic:spPr>
                      </pic:pic>
                    </a:graphicData>
                  </a:graphic>
                </wp:inline>
              </w:drawing>
            </w:r>
          </w:p>
        </w:tc>
      </w:tr>
      <w:tr w:rsidR="00F85E67" w:rsidRPr="00AF51CB" w14:paraId="4086519F" w14:textId="77777777" w:rsidTr="00F1626A">
        <w:trPr>
          <w:jc w:val="center"/>
        </w:trPr>
        <w:tc>
          <w:tcPr>
            <w:tcW w:w="4957" w:type="dxa"/>
            <w:tcBorders>
              <w:right w:val="single" w:sz="4" w:space="0" w:color="auto"/>
            </w:tcBorders>
            <w:vAlign w:val="center"/>
          </w:tcPr>
          <w:p w14:paraId="7E77D09A" w14:textId="68B75EC3" w:rsidR="00F85E67" w:rsidRPr="00AF51CB" w:rsidRDefault="00EC5093" w:rsidP="00045D54">
            <w:pPr>
              <w:pStyle w:val="af4"/>
              <w:numPr>
                <w:ilvl w:val="0"/>
                <w:numId w:val="15"/>
              </w:numPr>
              <w:ind w:firstLineChars="0"/>
              <w:jc w:val="center"/>
              <w:rPr>
                <w:rFonts w:eastAsiaTheme="minorEastAsia"/>
                <w:sz w:val="20"/>
                <w:lang w:eastAsia="zh-CN"/>
              </w:rPr>
            </w:pPr>
            <w:r>
              <w:rPr>
                <w:rFonts w:eastAsiaTheme="minorEastAsia" w:hint="eastAsia"/>
                <w:sz w:val="18"/>
                <w:szCs w:val="18"/>
                <w:lang w:eastAsia="zh-CN"/>
              </w:rPr>
              <w:t>gNB</w:t>
            </w:r>
            <w:r w:rsidR="00F85E67" w:rsidRPr="00495EAB">
              <w:rPr>
                <w:rFonts w:eastAsiaTheme="minorEastAsia"/>
                <w:sz w:val="18"/>
                <w:szCs w:val="18"/>
                <w:lang w:eastAsia="zh-CN"/>
              </w:rPr>
              <w:t>-</w:t>
            </w:r>
            <w:r w:rsidR="00F85E67">
              <w:rPr>
                <w:rFonts w:eastAsiaTheme="minorEastAsia"/>
                <w:sz w:val="18"/>
                <w:szCs w:val="18"/>
                <w:lang w:eastAsia="zh-CN"/>
              </w:rPr>
              <w:t>side</w:t>
            </w:r>
            <w:r w:rsidR="00F85E67" w:rsidRPr="00495EAB">
              <w:rPr>
                <w:rFonts w:eastAsiaTheme="minorEastAsia"/>
                <w:sz w:val="18"/>
                <w:szCs w:val="18"/>
                <w:lang w:eastAsia="zh-CN"/>
              </w:rPr>
              <w:t xml:space="preserve"> model training/updating phase</w:t>
            </w:r>
          </w:p>
        </w:tc>
        <w:tc>
          <w:tcPr>
            <w:tcW w:w="4631" w:type="dxa"/>
            <w:tcBorders>
              <w:left w:val="single" w:sz="4" w:space="0" w:color="auto"/>
            </w:tcBorders>
            <w:vAlign w:val="center"/>
          </w:tcPr>
          <w:p w14:paraId="558A9516" w14:textId="084E0996" w:rsidR="00F85E67" w:rsidRDefault="00EC5093" w:rsidP="00045D54">
            <w:pPr>
              <w:pStyle w:val="af4"/>
              <w:keepNext/>
              <w:numPr>
                <w:ilvl w:val="0"/>
                <w:numId w:val="15"/>
              </w:numPr>
              <w:ind w:firstLineChars="0"/>
              <w:jc w:val="center"/>
              <w:rPr>
                <w:rFonts w:eastAsiaTheme="minorEastAsia"/>
                <w:sz w:val="18"/>
                <w:szCs w:val="18"/>
                <w:lang w:eastAsia="zh-CN"/>
              </w:rPr>
            </w:pPr>
            <w:r>
              <w:rPr>
                <w:rFonts w:eastAsiaTheme="minorEastAsia"/>
                <w:sz w:val="18"/>
                <w:szCs w:val="18"/>
                <w:lang w:eastAsia="zh-CN"/>
              </w:rPr>
              <w:t>gNB</w:t>
            </w:r>
            <w:r w:rsidR="00F85E67" w:rsidRPr="00495EAB">
              <w:rPr>
                <w:rFonts w:eastAsiaTheme="minorEastAsia"/>
                <w:sz w:val="18"/>
                <w:szCs w:val="18"/>
                <w:lang w:eastAsia="zh-CN"/>
              </w:rPr>
              <w:t>-</w:t>
            </w:r>
            <w:r w:rsidR="00F85E67">
              <w:rPr>
                <w:rFonts w:eastAsiaTheme="minorEastAsia"/>
                <w:sz w:val="18"/>
                <w:szCs w:val="18"/>
                <w:lang w:eastAsia="zh-CN"/>
              </w:rPr>
              <w:t>side</w:t>
            </w:r>
            <w:r w:rsidR="00F85E67" w:rsidRPr="00495EAB">
              <w:rPr>
                <w:rFonts w:eastAsiaTheme="minorEastAsia"/>
                <w:sz w:val="18"/>
                <w:szCs w:val="18"/>
                <w:lang w:eastAsia="zh-CN"/>
              </w:rPr>
              <w:t xml:space="preserve"> model </w:t>
            </w:r>
            <w:r w:rsidR="00F85E67">
              <w:rPr>
                <w:rFonts w:eastAsiaTheme="minorEastAsia"/>
                <w:sz w:val="18"/>
                <w:szCs w:val="18"/>
                <w:lang w:eastAsia="zh-CN"/>
              </w:rPr>
              <w:t>inference</w:t>
            </w:r>
            <w:r w:rsidR="00F85E67" w:rsidRPr="00495EAB">
              <w:rPr>
                <w:rFonts w:eastAsiaTheme="minorEastAsia"/>
                <w:sz w:val="18"/>
                <w:szCs w:val="18"/>
                <w:lang w:eastAsia="zh-CN"/>
              </w:rPr>
              <w:t xml:space="preserve"> phase</w:t>
            </w:r>
          </w:p>
        </w:tc>
      </w:tr>
    </w:tbl>
    <w:p w14:paraId="50447C85" w14:textId="5FCC4E2C" w:rsidR="00F85E67" w:rsidRDefault="000E3B3B" w:rsidP="000C68F8">
      <w:pPr>
        <w:pStyle w:val="af5"/>
        <w:jc w:val="center"/>
      </w:pPr>
      <w:bookmarkStart w:id="13" w:name="_Ref118191527"/>
      <w:r>
        <w:t xml:space="preserve">Figure </w:t>
      </w:r>
      <w:r w:rsidR="00F1626A">
        <w:rPr>
          <w:noProof/>
        </w:rPr>
        <w:fldChar w:fldCharType="begin"/>
      </w:r>
      <w:r w:rsidR="00F1626A">
        <w:rPr>
          <w:noProof/>
        </w:rPr>
        <w:instrText xml:space="preserve"> SEQ Figure \* ARABIC </w:instrText>
      </w:r>
      <w:r w:rsidR="00F1626A">
        <w:rPr>
          <w:noProof/>
        </w:rPr>
        <w:fldChar w:fldCharType="separate"/>
      </w:r>
      <w:r w:rsidR="003B69BA">
        <w:rPr>
          <w:noProof/>
        </w:rPr>
        <w:t>6</w:t>
      </w:r>
      <w:r w:rsidR="00F1626A">
        <w:rPr>
          <w:noProof/>
        </w:rPr>
        <w:fldChar w:fldCharType="end"/>
      </w:r>
      <w:bookmarkEnd w:id="13"/>
      <w:r>
        <w:t xml:space="preserve"> </w:t>
      </w:r>
      <w:r w:rsidR="00365D89">
        <w:t xml:space="preserve">- </w:t>
      </w:r>
      <w:r w:rsidRPr="000E3B3B">
        <w:t xml:space="preserve">NG-RAN node assisted </w:t>
      </w:r>
      <w:r w:rsidRPr="005644FE">
        <w:t>AI/ML assisted</w:t>
      </w:r>
      <w:r w:rsidRPr="000E3B3B">
        <w:t xml:space="preserve"> positioning with gNB-side model</w:t>
      </w:r>
    </w:p>
    <w:p w14:paraId="52EE2C6B" w14:textId="77777777" w:rsidR="00365D89" w:rsidRPr="0032615C" w:rsidRDefault="00365D89" w:rsidP="0056747D">
      <w:pPr>
        <w:pStyle w:val="af4"/>
        <w:ind w:firstLineChars="0" w:firstLine="0"/>
      </w:pPr>
      <w:r w:rsidRPr="001767F3">
        <w:rPr>
          <w:lang w:eastAsia="zh-CN"/>
        </w:rPr>
        <w:t xml:space="preserve">Based on </w:t>
      </w:r>
      <w:r>
        <w:rPr>
          <w:lang w:eastAsia="zh-CN"/>
        </w:rPr>
        <w:t xml:space="preserve">the </w:t>
      </w:r>
      <w:r w:rsidRPr="001767F3">
        <w:rPr>
          <w:lang w:eastAsia="zh-CN"/>
        </w:rPr>
        <w:t>above discussion,</w:t>
      </w:r>
      <w:r>
        <w:rPr>
          <w:lang w:eastAsia="zh-CN"/>
        </w:rPr>
        <w:t xml:space="preserve"> </w:t>
      </w:r>
      <w:r w:rsidRPr="002741F3">
        <w:t>we can make the following observation</w:t>
      </w:r>
      <w:r>
        <w:t>s for the signaling of measurements and labels during training and inference</w:t>
      </w:r>
      <w:r w:rsidRPr="002741F3">
        <w:t>:</w:t>
      </w:r>
    </w:p>
    <w:p w14:paraId="0F0E75E9" w14:textId="7E8AC669" w:rsidR="00E17B2D" w:rsidRPr="000B34A0" w:rsidRDefault="00E17B2D" w:rsidP="00045D54">
      <w:pPr>
        <w:pStyle w:val="af4"/>
        <w:numPr>
          <w:ilvl w:val="0"/>
          <w:numId w:val="18"/>
        </w:numPr>
        <w:ind w:firstLineChars="0"/>
        <w:rPr>
          <w:b/>
          <w:i/>
        </w:rPr>
      </w:pPr>
      <w:r w:rsidRPr="005E402B">
        <w:rPr>
          <w:b/>
          <w:i/>
        </w:rPr>
        <w:t>:</w:t>
      </w:r>
      <w:r w:rsidRPr="000B34A0">
        <w:rPr>
          <w:b/>
          <w:i/>
        </w:rPr>
        <w:t xml:space="preserve"> For the </w:t>
      </w:r>
      <w:r>
        <w:rPr>
          <w:b/>
          <w:i/>
        </w:rPr>
        <w:t>model training</w:t>
      </w:r>
      <w:r w:rsidR="00D85CF0">
        <w:rPr>
          <w:b/>
          <w:i/>
        </w:rPr>
        <w:t>/updating</w:t>
      </w:r>
      <w:r>
        <w:rPr>
          <w:b/>
          <w:i/>
        </w:rPr>
        <w:t xml:space="preserve"> in NG-RAN node assisted positioning with gNB-</w:t>
      </w:r>
      <w:r w:rsidRPr="000B34A0">
        <w:rPr>
          <w:b/>
          <w:i/>
        </w:rPr>
        <w:t>side model</w:t>
      </w:r>
      <w:r>
        <w:rPr>
          <w:b/>
          <w:i/>
        </w:rPr>
        <w:t xml:space="preserve"> (Case 3a)</w:t>
      </w:r>
      <w:r w:rsidRPr="000B34A0">
        <w:rPr>
          <w:b/>
          <w:i/>
        </w:rPr>
        <w:t>,</w:t>
      </w:r>
    </w:p>
    <w:p w14:paraId="34F8DF49" w14:textId="77777777" w:rsidR="007B5C71" w:rsidRDefault="00E17B2D" w:rsidP="00045D54">
      <w:pPr>
        <w:pStyle w:val="af4"/>
        <w:numPr>
          <w:ilvl w:val="1"/>
          <w:numId w:val="10"/>
        </w:numPr>
        <w:ind w:firstLineChars="0"/>
        <w:rPr>
          <w:b/>
          <w:i/>
        </w:rPr>
      </w:pPr>
      <w:r>
        <w:rPr>
          <w:b/>
          <w:i/>
        </w:rPr>
        <w:t xml:space="preserve">PRUs/UEs transmit SRS to the gNB. </w:t>
      </w:r>
    </w:p>
    <w:p w14:paraId="04DE548B" w14:textId="090A355A" w:rsidR="007B5C71" w:rsidRPr="000B34A0" w:rsidRDefault="00E4385F" w:rsidP="00045D54">
      <w:pPr>
        <w:pStyle w:val="af4"/>
        <w:numPr>
          <w:ilvl w:val="1"/>
          <w:numId w:val="10"/>
        </w:numPr>
        <w:ind w:firstLineChars="0"/>
        <w:rPr>
          <w:b/>
          <w:i/>
        </w:rPr>
      </w:pPr>
      <w:r>
        <w:rPr>
          <w:b/>
          <w:i/>
        </w:rPr>
        <w:t xml:space="preserve">The training data </w:t>
      </w:r>
      <w:r w:rsidR="007B5C71" w:rsidRPr="000B34A0">
        <w:rPr>
          <w:b/>
          <w:i/>
        </w:rPr>
        <w:t>label</w:t>
      </w:r>
      <w:r w:rsidR="007B5C71">
        <w:rPr>
          <w:b/>
          <w:i/>
        </w:rPr>
        <w:t xml:space="preserve"> (e.g. LOS/NLOS state, TOA)</w:t>
      </w:r>
      <w:r w:rsidR="007B5C71" w:rsidRPr="000B34A0">
        <w:rPr>
          <w:b/>
          <w:i/>
        </w:rPr>
        <w:t xml:space="preserve"> may</w:t>
      </w:r>
      <w:r w:rsidR="007B5C71">
        <w:rPr>
          <w:b/>
          <w:i/>
        </w:rPr>
        <w:t xml:space="preserve"> </w:t>
      </w:r>
      <w:r w:rsidR="007B5C71" w:rsidRPr="000B34A0">
        <w:rPr>
          <w:b/>
          <w:i/>
        </w:rPr>
        <w:t xml:space="preserve">be </w:t>
      </w:r>
      <w:r w:rsidR="007B5C71">
        <w:rPr>
          <w:b/>
          <w:i/>
        </w:rPr>
        <w:t>signaled to the network or may be obtained autonomously at the network.</w:t>
      </w:r>
    </w:p>
    <w:p w14:paraId="55E041B1" w14:textId="60BC0E81" w:rsidR="00E17B2D" w:rsidRDefault="00E17B2D" w:rsidP="00045D54">
      <w:pPr>
        <w:pStyle w:val="af4"/>
        <w:numPr>
          <w:ilvl w:val="1"/>
          <w:numId w:val="10"/>
        </w:numPr>
        <w:ind w:firstLineChars="0"/>
        <w:rPr>
          <w:b/>
          <w:i/>
        </w:rPr>
      </w:pPr>
      <w:r>
        <w:rPr>
          <w:b/>
          <w:i/>
        </w:rPr>
        <w:t xml:space="preserve">The gNB performs channel measurements based on SRS and </w:t>
      </w:r>
      <w:r w:rsidR="00E4385F">
        <w:rPr>
          <w:b/>
          <w:i/>
        </w:rPr>
        <w:t>uses</w:t>
      </w:r>
      <w:r>
        <w:rPr>
          <w:b/>
          <w:i/>
        </w:rPr>
        <w:t xml:space="preserve"> them as input </w:t>
      </w:r>
      <w:r w:rsidR="00E4385F">
        <w:rPr>
          <w:b/>
          <w:i/>
        </w:rPr>
        <w:t xml:space="preserve">to the AI/ML model </w:t>
      </w:r>
      <w:r>
        <w:rPr>
          <w:b/>
          <w:i/>
        </w:rPr>
        <w:t>together with labels such as LOS/NLOS state</w:t>
      </w:r>
      <w:r w:rsidR="00E4385F">
        <w:rPr>
          <w:b/>
          <w:i/>
        </w:rPr>
        <w:t>s</w:t>
      </w:r>
      <w:r w:rsidR="00AE420C">
        <w:rPr>
          <w:b/>
          <w:i/>
        </w:rPr>
        <w:t xml:space="preserve"> or</w:t>
      </w:r>
      <w:r>
        <w:rPr>
          <w:b/>
          <w:i/>
        </w:rPr>
        <w:t xml:space="preserve"> TOA</w:t>
      </w:r>
      <w:r w:rsidR="00E4385F">
        <w:rPr>
          <w:b/>
          <w:i/>
        </w:rPr>
        <w:t>s</w:t>
      </w:r>
      <w:r>
        <w:rPr>
          <w:b/>
          <w:i/>
        </w:rPr>
        <w:t>.</w:t>
      </w:r>
    </w:p>
    <w:p w14:paraId="7252E580" w14:textId="3DDA7DA1" w:rsidR="00BF1EA9" w:rsidRPr="00AE190D" w:rsidRDefault="00BF1EA9" w:rsidP="00045D54">
      <w:pPr>
        <w:pStyle w:val="af4"/>
        <w:numPr>
          <w:ilvl w:val="1"/>
          <w:numId w:val="10"/>
        </w:numPr>
        <w:ind w:firstLineChars="0"/>
        <w:rPr>
          <w:b/>
          <w:i/>
        </w:rPr>
      </w:pPr>
      <w:r w:rsidRPr="00A43978">
        <w:rPr>
          <w:b/>
          <w:i/>
        </w:rPr>
        <w:t>The AI</w:t>
      </w:r>
      <w:r w:rsidR="004935D3">
        <w:rPr>
          <w:b/>
          <w:i/>
        </w:rPr>
        <w:t>/ML</w:t>
      </w:r>
      <w:r w:rsidRPr="00A43978">
        <w:rPr>
          <w:b/>
          <w:i/>
        </w:rPr>
        <w:t xml:space="preserve"> model is trained with the channel measurements and labels.</w:t>
      </w:r>
    </w:p>
    <w:p w14:paraId="6123DA51" w14:textId="03E15EBA" w:rsidR="00E17B2D" w:rsidRPr="000B34A0" w:rsidRDefault="00E17B2D" w:rsidP="00045D54">
      <w:pPr>
        <w:pStyle w:val="af4"/>
        <w:numPr>
          <w:ilvl w:val="0"/>
          <w:numId w:val="18"/>
        </w:numPr>
        <w:ind w:firstLineChars="0"/>
        <w:rPr>
          <w:b/>
          <w:i/>
        </w:rPr>
      </w:pPr>
      <w:r w:rsidRPr="006D746F">
        <w:rPr>
          <w:b/>
          <w:i/>
        </w:rPr>
        <w:t>:</w:t>
      </w:r>
      <w:r>
        <w:rPr>
          <w:b/>
          <w:i/>
        </w:rPr>
        <w:t xml:space="preserve"> For the model inference in NG-RAN node assisted positioning with gNB-</w:t>
      </w:r>
      <w:r w:rsidRPr="000B34A0">
        <w:rPr>
          <w:b/>
          <w:i/>
        </w:rPr>
        <w:t>side model</w:t>
      </w:r>
      <w:r>
        <w:rPr>
          <w:b/>
          <w:i/>
        </w:rPr>
        <w:t xml:space="preserve"> (Case 3a)</w:t>
      </w:r>
      <w:r w:rsidRPr="000B34A0">
        <w:rPr>
          <w:b/>
          <w:i/>
        </w:rPr>
        <w:t>,</w:t>
      </w:r>
    </w:p>
    <w:p w14:paraId="377B3902" w14:textId="3D37D987" w:rsidR="00E17B2D" w:rsidRPr="000B34A0" w:rsidRDefault="00E17B2D" w:rsidP="00045D54">
      <w:pPr>
        <w:pStyle w:val="af4"/>
        <w:numPr>
          <w:ilvl w:val="0"/>
          <w:numId w:val="16"/>
        </w:numPr>
        <w:ind w:firstLineChars="0"/>
        <w:rPr>
          <w:b/>
          <w:i/>
        </w:rPr>
      </w:pPr>
      <w:r>
        <w:rPr>
          <w:b/>
          <w:i/>
        </w:rPr>
        <w:t>The UE transmit</w:t>
      </w:r>
      <w:r w:rsidR="00D04672">
        <w:rPr>
          <w:b/>
          <w:i/>
        </w:rPr>
        <w:t>s</w:t>
      </w:r>
      <w:r>
        <w:rPr>
          <w:b/>
          <w:i/>
        </w:rPr>
        <w:t xml:space="preserve"> SRS to the gNB</w:t>
      </w:r>
      <w:r w:rsidR="00D04672">
        <w:rPr>
          <w:b/>
          <w:i/>
        </w:rPr>
        <w:t>.</w:t>
      </w:r>
    </w:p>
    <w:p w14:paraId="306927E9" w14:textId="22A0D7E7" w:rsidR="00E17B2D" w:rsidRPr="000B34A0" w:rsidRDefault="00E17B2D" w:rsidP="00045D54">
      <w:pPr>
        <w:pStyle w:val="af4"/>
        <w:numPr>
          <w:ilvl w:val="0"/>
          <w:numId w:val="16"/>
        </w:numPr>
        <w:ind w:firstLineChars="0"/>
        <w:rPr>
          <w:b/>
          <w:i/>
        </w:rPr>
      </w:pPr>
      <w:r>
        <w:rPr>
          <w:b/>
          <w:i/>
        </w:rPr>
        <w:t xml:space="preserve">The gNB performs channel measurements based on SRS and </w:t>
      </w:r>
      <w:r w:rsidR="00D04672">
        <w:rPr>
          <w:b/>
          <w:i/>
        </w:rPr>
        <w:t xml:space="preserve">delivers </w:t>
      </w:r>
      <w:r>
        <w:rPr>
          <w:b/>
          <w:i/>
        </w:rPr>
        <w:t>them as input to the AI/ML-model where the LOS/NLOS</w:t>
      </w:r>
      <w:r w:rsidR="001D7EBB">
        <w:rPr>
          <w:b/>
          <w:i/>
        </w:rPr>
        <w:t xml:space="preserve"> or</w:t>
      </w:r>
      <w:r>
        <w:rPr>
          <w:b/>
          <w:i/>
        </w:rPr>
        <w:t xml:space="preserve"> TOA</w:t>
      </w:r>
      <w:r w:rsidR="001D7EBB">
        <w:rPr>
          <w:b/>
          <w:i/>
        </w:rPr>
        <w:t xml:space="preserve"> </w:t>
      </w:r>
      <w:r>
        <w:rPr>
          <w:b/>
          <w:i/>
        </w:rPr>
        <w:t>is inferred.</w:t>
      </w:r>
    </w:p>
    <w:p w14:paraId="7E162FF3" w14:textId="44EC42AA" w:rsidR="0039086D" w:rsidRPr="00E3487E" w:rsidRDefault="00E17B2D" w:rsidP="00045D54">
      <w:pPr>
        <w:pStyle w:val="af4"/>
        <w:numPr>
          <w:ilvl w:val="0"/>
          <w:numId w:val="16"/>
        </w:numPr>
        <w:ind w:firstLineChars="0"/>
        <w:rPr>
          <w:b/>
          <w:i/>
        </w:rPr>
      </w:pPr>
      <w:r>
        <w:rPr>
          <w:b/>
          <w:i/>
        </w:rPr>
        <w:t>The gNB transmits the results of the inference to the LMF where the final positioning is performed.</w:t>
      </w:r>
    </w:p>
    <w:p w14:paraId="328A469C" w14:textId="2E9EBA6D" w:rsidR="00250737" w:rsidRPr="00AF04D5" w:rsidRDefault="00250737" w:rsidP="00AF04D5">
      <w:pPr>
        <w:pStyle w:val="1"/>
        <w:numPr>
          <w:ilvl w:val="0"/>
          <w:numId w:val="2"/>
        </w:numPr>
        <w:snapToGrid w:val="0"/>
        <w:spacing w:after="120"/>
        <w:ind w:left="431" w:hanging="431"/>
        <w:rPr>
          <w:rFonts w:ascii="Times New Roman" w:hAnsi="Times New Roman"/>
        </w:rPr>
      </w:pPr>
      <w:r w:rsidRPr="00AF04D5">
        <w:rPr>
          <w:rFonts w:ascii="Times New Roman" w:hAnsi="Times New Roman"/>
        </w:rPr>
        <w:t xml:space="preserve">Potential specification impact </w:t>
      </w:r>
    </w:p>
    <w:p w14:paraId="72FA721A" w14:textId="1BED7F24" w:rsidR="00250737" w:rsidRPr="00AF04D5" w:rsidRDefault="008044D3" w:rsidP="00AF04D5">
      <w:pPr>
        <w:pStyle w:val="2"/>
        <w:numPr>
          <w:ilvl w:val="1"/>
          <w:numId w:val="2"/>
        </w:numPr>
        <w:snapToGrid w:val="0"/>
        <w:spacing w:after="120"/>
        <w:ind w:left="578" w:hanging="578"/>
        <w:rPr>
          <w:rFonts w:ascii="Times New Roman" w:hAnsi="Times New Roman"/>
          <w:b/>
        </w:rPr>
      </w:pPr>
      <w:r w:rsidRPr="00AF04D5">
        <w:rPr>
          <w:rFonts w:ascii="Times New Roman" w:hAnsi="Times New Roman"/>
          <w:b/>
        </w:rPr>
        <w:t>D</w:t>
      </w:r>
      <w:r w:rsidR="00FB4274" w:rsidRPr="00AF04D5">
        <w:rPr>
          <w:rFonts w:ascii="Times New Roman" w:hAnsi="Times New Roman"/>
          <w:b/>
        </w:rPr>
        <w:t>ata</w:t>
      </w:r>
      <w:r w:rsidR="00250737" w:rsidRPr="00AF04D5">
        <w:rPr>
          <w:rFonts w:ascii="Times New Roman" w:hAnsi="Times New Roman"/>
          <w:b/>
        </w:rPr>
        <w:t xml:space="preserve"> collection</w:t>
      </w:r>
      <w:r w:rsidR="00962B4B">
        <w:rPr>
          <w:rFonts w:ascii="Times New Roman" w:hAnsi="Times New Roman"/>
          <w:b/>
        </w:rPr>
        <w:t xml:space="preserve"> for </w:t>
      </w:r>
      <w:r w:rsidR="00746C1A">
        <w:rPr>
          <w:rFonts w:ascii="Times New Roman" w:hAnsi="Times New Roman"/>
          <w:b/>
        </w:rPr>
        <w:t xml:space="preserve">model </w:t>
      </w:r>
      <w:r w:rsidR="00962B4B">
        <w:rPr>
          <w:rFonts w:ascii="Times New Roman" w:hAnsi="Times New Roman"/>
          <w:b/>
        </w:rPr>
        <w:t>t</w:t>
      </w:r>
      <w:r w:rsidR="00723A44">
        <w:rPr>
          <w:rFonts w:ascii="Times New Roman" w:hAnsi="Times New Roman"/>
          <w:b/>
        </w:rPr>
        <w:t>raining</w:t>
      </w:r>
      <w:r w:rsidR="00962B4B">
        <w:rPr>
          <w:rFonts w:ascii="Times New Roman" w:hAnsi="Times New Roman"/>
          <w:b/>
        </w:rPr>
        <w:t xml:space="preserve"> and </w:t>
      </w:r>
      <w:r w:rsidR="00746C1A">
        <w:rPr>
          <w:rFonts w:ascii="Times New Roman" w:hAnsi="Times New Roman"/>
          <w:b/>
        </w:rPr>
        <w:t xml:space="preserve">model </w:t>
      </w:r>
      <w:r w:rsidR="00962B4B">
        <w:rPr>
          <w:rFonts w:ascii="Times New Roman" w:hAnsi="Times New Roman"/>
          <w:b/>
        </w:rPr>
        <w:t>updating</w:t>
      </w:r>
    </w:p>
    <w:p w14:paraId="75F9B82D" w14:textId="56DE30C6" w:rsidR="00962B4B" w:rsidRPr="00214525" w:rsidRDefault="00460BAA" w:rsidP="00214525">
      <w:pPr>
        <w:pStyle w:val="3"/>
        <w:numPr>
          <w:ilvl w:val="2"/>
          <w:numId w:val="2"/>
        </w:numPr>
        <w:spacing w:before="240" w:after="120" w:line="240" w:lineRule="auto"/>
        <w:rPr>
          <w:rFonts w:eastAsia="Arial"/>
          <w:b/>
          <w:lang w:eastAsia="zh-CN"/>
        </w:rPr>
      </w:pPr>
      <w:r w:rsidRPr="00214525">
        <w:rPr>
          <w:rFonts w:eastAsia="Arial"/>
          <w:b/>
          <w:lang w:eastAsia="zh-CN"/>
        </w:rPr>
        <w:t xml:space="preserve">Model </w:t>
      </w:r>
      <w:r w:rsidR="00962B4B" w:rsidRPr="00214525">
        <w:rPr>
          <w:rFonts w:eastAsia="Arial"/>
          <w:b/>
          <w:lang w:eastAsia="zh-CN"/>
        </w:rPr>
        <w:t>Training</w:t>
      </w:r>
    </w:p>
    <w:p w14:paraId="0CF83427" w14:textId="309FD212" w:rsidR="001726BC" w:rsidRDefault="002F227A" w:rsidP="001726BC">
      <w:pPr>
        <w:tabs>
          <w:tab w:val="num" w:pos="2160"/>
        </w:tabs>
        <w:spacing w:afterLines="50" w:after="156"/>
        <w:rPr>
          <w:lang w:eastAsia="zh-CN"/>
        </w:rPr>
      </w:pPr>
      <w:r>
        <w:rPr>
          <w:lang w:eastAsia="zh-CN"/>
        </w:rPr>
        <w:t xml:space="preserve">In the RAN1 #111 </w:t>
      </w:r>
      <w:r w:rsidR="001726BC" w:rsidRPr="002741F3">
        <w:rPr>
          <w:lang w:eastAsia="zh-CN"/>
        </w:rPr>
        <w:t xml:space="preserve">meeting </w:t>
      </w:r>
      <w:r w:rsidR="00BB5AA7">
        <w:rPr>
          <w:lang w:eastAsia="zh-CN"/>
        </w:rPr>
        <w:fldChar w:fldCharType="begin"/>
      </w:r>
      <w:r w:rsidR="00BB5AA7">
        <w:rPr>
          <w:lang w:eastAsia="zh-CN"/>
        </w:rPr>
        <w:instrText xml:space="preserve"> REF _Ref109825835 \r \h </w:instrText>
      </w:r>
      <w:r w:rsidR="00BB5AA7">
        <w:rPr>
          <w:lang w:eastAsia="zh-CN"/>
        </w:rPr>
      </w:r>
      <w:r w:rsidR="00BB5AA7">
        <w:rPr>
          <w:lang w:eastAsia="zh-CN"/>
        </w:rPr>
        <w:fldChar w:fldCharType="separate"/>
      </w:r>
      <w:r w:rsidR="003B69BA">
        <w:rPr>
          <w:lang w:eastAsia="zh-CN"/>
        </w:rPr>
        <w:t>[1]</w:t>
      </w:r>
      <w:r w:rsidR="00BB5AA7">
        <w:rPr>
          <w:lang w:eastAsia="zh-CN"/>
        </w:rPr>
        <w:fldChar w:fldCharType="end"/>
      </w:r>
      <w:r w:rsidR="001726BC" w:rsidRPr="002741F3">
        <w:rPr>
          <w:lang w:eastAsia="zh-CN"/>
        </w:rPr>
        <w:t xml:space="preserve">, </w:t>
      </w:r>
      <w:r w:rsidR="00365D89">
        <w:rPr>
          <w:lang w:eastAsia="zh-CN"/>
        </w:rPr>
        <w:t>the following agreement has been achieved for model training</w:t>
      </w:r>
      <w:r w:rsidR="001726BC" w:rsidRPr="002741F3">
        <w:rPr>
          <w:lang w:eastAsia="zh-CN"/>
        </w:rPr>
        <w:t>:</w:t>
      </w:r>
    </w:p>
    <w:tbl>
      <w:tblPr>
        <w:tblStyle w:val="af0"/>
        <w:tblW w:w="0" w:type="auto"/>
        <w:tblLook w:val="04A0" w:firstRow="1" w:lastRow="0" w:firstColumn="1" w:lastColumn="0" w:noHBand="0" w:noVBand="1"/>
      </w:tblPr>
      <w:tblGrid>
        <w:gridCol w:w="9628"/>
      </w:tblGrid>
      <w:tr w:rsidR="00073D94" w14:paraId="1BF780C7" w14:textId="77777777" w:rsidTr="00073D94">
        <w:tc>
          <w:tcPr>
            <w:tcW w:w="9628" w:type="dxa"/>
          </w:tcPr>
          <w:p w14:paraId="71FD195E" w14:textId="77777777" w:rsidR="002F227A" w:rsidRPr="0078157B" w:rsidRDefault="002F227A" w:rsidP="001B3B00">
            <w:pPr>
              <w:spacing w:after="0" w:line="240" w:lineRule="auto"/>
              <w:rPr>
                <w:highlight w:val="green"/>
                <w:lang w:eastAsia="zh-CN"/>
              </w:rPr>
            </w:pPr>
            <w:r w:rsidRPr="0078157B">
              <w:rPr>
                <w:highlight w:val="green"/>
                <w:lang w:eastAsia="zh-CN"/>
              </w:rPr>
              <w:t>Agreement</w:t>
            </w:r>
          </w:p>
          <w:p w14:paraId="15C31E64" w14:textId="77777777" w:rsidR="002F227A" w:rsidRPr="009B4697" w:rsidRDefault="002F227A" w:rsidP="001B3B00">
            <w:pPr>
              <w:spacing w:after="0" w:line="240" w:lineRule="auto"/>
              <w:rPr>
                <w:lang w:eastAsia="zh-CN"/>
              </w:rPr>
            </w:pPr>
            <w:r w:rsidRPr="009B4697">
              <w:rPr>
                <w:lang w:eastAsia="zh-CN"/>
              </w:rPr>
              <w:t xml:space="preserve">Regarding data collection for AI/ML model training for AI/ML based positioning, </w:t>
            </w:r>
          </w:p>
          <w:p w14:paraId="7971A3E3" w14:textId="77777777" w:rsidR="002F227A" w:rsidRPr="002D455B" w:rsidRDefault="002F227A" w:rsidP="001B3B00">
            <w:pPr>
              <w:numPr>
                <w:ilvl w:val="0"/>
                <w:numId w:val="9"/>
              </w:numPr>
              <w:autoSpaceDE/>
              <w:autoSpaceDN/>
              <w:adjustRightInd/>
              <w:snapToGrid/>
              <w:spacing w:after="0" w:line="240" w:lineRule="auto"/>
              <w:jc w:val="left"/>
              <w:rPr>
                <w:lang w:eastAsia="zh-CN"/>
              </w:rPr>
            </w:pPr>
            <w:r w:rsidRPr="009B4697">
              <w:rPr>
                <w:lang w:eastAsia="zh-CN"/>
              </w:rPr>
              <w:t>The followi</w:t>
            </w:r>
            <w:r w:rsidRPr="002D455B">
              <w:rPr>
                <w:lang w:eastAsia="zh-CN"/>
              </w:rPr>
              <w:t xml:space="preserve">ng options of entity and mechanisms to generate </w:t>
            </w:r>
            <w:r w:rsidRPr="002D455B">
              <w:t>ground truth</w:t>
            </w:r>
            <w:r w:rsidRPr="002D455B">
              <w:rPr>
                <w:lang w:eastAsia="zh-CN"/>
              </w:rPr>
              <w:t xml:space="preserve"> label are identified for further study</w:t>
            </w:r>
          </w:p>
          <w:p w14:paraId="17A93933" w14:textId="77777777" w:rsidR="002F227A" w:rsidRPr="002D455B" w:rsidRDefault="002F227A" w:rsidP="001B3B00">
            <w:pPr>
              <w:numPr>
                <w:ilvl w:val="1"/>
                <w:numId w:val="9"/>
              </w:numPr>
              <w:autoSpaceDE/>
              <w:autoSpaceDN/>
              <w:adjustRightInd/>
              <w:snapToGrid/>
              <w:spacing w:after="0" w:line="240" w:lineRule="auto"/>
              <w:jc w:val="left"/>
              <w:rPr>
                <w:lang w:eastAsia="zh-CN"/>
              </w:rPr>
            </w:pPr>
            <w:r w:rsidRPr="002D455B">
              <w:rPr>
                <w:lang w:eastAsia="zh-CN"/>
              </w:rPr>
              <w:t>For direct AI/ML positioning, ground truth label is UE location</w:t>
            </w:r>
          </w:p>
          <w:p w14:paraId="52040536" w14:textId="77777777" w:rsidR="002F227A" w:rsidRPr="002D455B" w:rsidRDefault="002F227A" w:rsidP="001B3B00">
            <w:pPr>
              <w:numPr>
                <w:ilvl w:val="2"/>
                <w:numId w:val="9"/>
              </w:numPr>
              <w:autoSpaceDE/>
              <w:autoSpaceDN/>
              <w:adjustRightInd/>
              <w:snapToGrid/>
              <w:spacing w:after="0" w:line="240" w:lineRule="auto"/>
              <w:jc w:val="left"/>
              <w:rPr>
                <w:lang w:eastAsia="zh-CN"/>
              </w:rPr>
            </w:pPr>
            <w:r w:rsidRPr="002D455B">
              <w:rPr>
                <w:lang w:eastAsia="zh-CN"/>
              </w:rPr>
              <w:t>PRU with known location</w:t>
            </w:r>
          </w:p>
          <w:p w14:paraId="7F48BE7B" w14:textId="77777777" w:rsidR="002F227A" w:rsidRPr="002D455B" w:rsidRDefault="002F227A" w:rsidP="001B3B00">
            <w:pPr>
              <w:numPr>
                <w:ilvl w:val="2"/>
                <w:numId w:val="9"/>
              </w:numPr>
              <w:autoSpaceDE/>
              <w:autoSpaceDN/>
              <w:adjustRightInd/>
              <w:snapToGrid/>
              <w:spacing w:after="0" w:line="240" w:lineRule="auto"/>
              <w:jc w:val="left"/>
              <w:rPr>
                <w:lang w:eastAsia="zh-CN"/>
              </w:rPr>
            </w:pPr>
            <w:r w:rsidRPr="002D455B">
              <w:rPr>
                <w:lang w:eastAsia="zh-CN"/>
              </w:rPr>
              <w:t>UE generates location based on non-NR and/or NR RAT-dependent positioning methods</w:t>
            </w:r>
          </w:p>
          <w:p w14:paraId="24C07B08" w14:textId="77777777" w:rsidR="002F227A" w:rsidRPr="002D455B" w:rsidRDefault="002F227A" w:rsidP="001B3B00">
            <w:pPr>
              <w:numPr>
                <w:ilvl w:val="2"/>
                <w:numId w:val="9"/>
              </w:numPr>
              <w:autoSpaceDE/>
              <w:autoSpaceDN/>
              <w:adjustRightInd/>
              <w:snapToGrid/>
              <w:spacing w:after="0" w:line="240" w:lineRule="auto"/>
              <w:jc w:val="left"/>
              <w:rPr>
                <w:lang w:eastAsia="zh-CN"/>
              </w:rPr>
            </w:pPr>
            <w:r w:rsidRPr="002D455B">
              <w:rPr>
                <w:lang w:eastAsia="zh-CN"/>
              </w:rPr>
              <w:t>LMF generates UE location based on positioning methods</w:t>
            </w:r>
          </w:p>
          <w:p w14:paraId="073CAF9C" w14:textId="77777777" w:rsidR="002F227A" w:rsidRPr="002D455B" w:rsidRDefault="002F227A" w:rsidP="001B3B00">
            <w:pPr>
              <w:numPr>
                <w:ilvl w:val="2"/>
                <w:numId w:val="9"/>
              </w:numPr>
              <w:autoSpaceDE/>
              <w:autoSpaceDN/>
              <w:adjustRightInd/>
              <w:snapToGrid/>
              <w:spacing w:after="0" w:line="240" w:lineRule="auto"/>
              <w:jc w:val="left"/>
              <w:rPr>
                <w:lang w:eastAsia="zh-CN"/>
              </w:rPr>
            </w:pPr>
            <w:r w:rsidRPr="002D455B">
              <w:rPr>
                <w:lang w:eastAsia="zh-CN"/>
              </w:rPr>
              <w:t>LMF with known PRU location</w:t>
            </w:r>
          </w:p>
          <w:p w14:paraId="3E29B503" w14:textId="77777777" w:rsidR="002F227A" w:rsidRPr="002D455B" w:rsidRDefault="002F227A" w:rsidP="001B3B00">
            <w:pPr>
              <w:numPr>
                <w:ilvl w:val="2"/>
                <w:numId w:val="9"/>
              </w:numPr>
              <w:autoSpaceDE/>
              <w:autoSpaceDN/>
              <w:adjustRightInd/>
              <w:snapToGrid/>
              <w:spacing w:after="0" w:line="240" w:lineRule="auto"/>
              <w:jc w:val="left"/>
              <w:rPr>
                <w:lang w:eastAsia="zh-CN"/>
              </w:rPr>
            </w:pPr>
            <w:r w:rsidRPr="002D455B">
              <w:rPr>
                <w:lang w:eastAsia="zh-CN"/>
              </w:rPr>
              <w:t>Note: user data privacy needs to be preserved</w:t>
            </w:r>
          </w:p>
          <w:p w14:paraId="6111F68D" w14:textId="77777777" w:rsidR="002F227A" w:rsidRPr="002D455B" w:rsidRDefault="002F227A" w:rsidP="001B3B00">
            <w:pPr>
              <w:numPr>
                <w:ilvl w:val="1"/>
                <w:numId w:val="9"/>
              </w:numPr>
              <w:autoSpaceDE/>
              <w:autoSpaceDN/>
              <w:adjustRightInd/>
              <w:snapToGrid/>
              <w:spacing w:after="0" w:line="240" w:lineRule="auto"/>
              <w:jc w:val="left"/>
              <w:rPr>
                <w:lang w:eastAsia="zh-CN"/>
              </w:rPr>
            </w:pPr>
            <w:r w:rsidRPr="002D455B">
              <w:rPr>
                <w:lang w:eastAsia="zh-CN"/>
              </w:rPr>
              <w:t>For AI/ML assisted positioning, ground truth label is one or more of the intermediate parameter(s) corresponding to AI/ML model output</w:t>
            </w:r>
          </w:p>
          <w:p w14:paraId="092C5D7C" w14:textId="77777777" w:rsidR="002F227A" w:rsidRPr="002D455B" w:rsidRDefault="002F227A" w:rsidP="001B3B00">
            <w:pPr>
              <w:numPr>
                <w:ilvl w:val="2"/>
                <w:numId w:val="9"/>
              </w:numPr>
              <w:autoSpaceDE/>
              <w:autoSpaceDN/>
              <w:adjustRightInd/>
              <w:snapToGrid/>
              <w:spacing w:after="0" w:line="240" w:lineRule="auto"/>
              <w:jc w:val="left"/>
              <w:rPr>
                <w:lang w:eastAsia="zh-CN"/>
              </w:rPr>
            </w:pPr>
            <w:r w:rsidRPr="002D455B">
              <w:rPr>
                <w:lang w:eastAsia="zh-CN"/>
              </w:rPr>
              <w:t xml:space="preserve">PRU generates label directly or calculates based on measurement/location </w:t>
            </w:r>
          </w:p>
          <w:p w14:paraId="060B24DC" w14:textId="77777777" w:rsidR="002F227A" w:rsidRPr="002D455B" w:rsidRDefault="002F227A" w:rsidP="001B3B00">
            <w:pPr>
              <w:numPr>
                <w:ilvl w:val="2"/>
                <w:numId w:val="9"/>
              </w:numPr>
              <w:autoSpaceDE/>
              <w:autoSpaceDN/>
              <w:adjustRightInd/>
              <w:snapToGrid/>
              <w:spacing w:after="0" w:line="240" w:lineRule="auto"/>
              <w:jc w:val="left"/>
              <w:rPr>
                <w:lang w:eastAsia="zh-CN"/>
              </w:rPr>
            </w:pPr>
            <w:r w:rsidRPr="002D455B">
              <w:rPr>
                <w:lang w:eastAsia="zh-CN"/>
              </w:rPr>
              <w:t>UE generates label directly or calculates based on measurement/location</w:t>
            </w:r>
          </w:p>
          <w:p w14:paraId="7491B1FC" w14:textId="77777777" w:rsidR="002F227A" w:rsidRPr="002D455B" w:rsidRDefault="002F227A" w:rsidP="001B3B00">
            <w:pPr>
              <w:numPr>
                <w:ilvl w:val="2"/>
                <w:numId w:val="9"/>
              </w:numPr>
              <w:autoSpaceDE/>
              <w:autoSpaceDN/>
              <w:adjustRightInd/>
              <w:snapToGrid/>
              <w:spacing w:after="0" w:line="240" w:lineRule="auto"/>
              <w:jc w:val="left"/>
              <w:rPr>
                <w:lang w:eastAsia="zh-CN"/>
              </w:rPr>
            </w:pPr>
            <w:r w:rsidRPr="002D455B">
              <w:rPr>
                <w:lang w:eastAsia="zh-CN"/>
              </w:rPr>
              <w:t>Network entity generates label directly or calculates based on measurement/location</w:t>
            </w:r>
          </w:p>
          <w:p w14:paraId="1465F4E1" w14:textId="77777777" w:rsidR="002F227A" w:rsidRPr="002D455B" w:rsidRDefault="002F227A" w:rsidP="001B3B00">
            <w:pPr>
              <w:numPr>
                <w:ilvl w:val="0"/>
                <w:numId w:val="9"/>
              </w:numPr>
              <w:autoSpaceDE/>
              <w:autoSpaceDN/>
              <w:adjustRightInd/>
              <w:snapToGrid/>
              <w:spacing w:after="0" w:line="240" w:lineRule="auto"/>
              <w:jc w:val="left"/>
              <w:rPr>
                <w:lang w:eastAsia="zh-CN"/>
              </w:rPr>
            </w:pPr>
            <w:r w:rsidRPr="002D455B">
              <w:rPr>
                <w:lang w:eastAsia="zh-CN"/>
              </w:rPr>
              <w:t>The following options of entity to generate other training data at least measurement corresponding to model input are identified for further study</w:t>
            </w:r>
          </w:p>
          <w:p w14:paraId="2670179C" w14:textId="77777777" w:rsidR="002F227A" w:rsidRPr="002D455B" w:rsidRDefault="002F227A" w:rsidP="001B3B00">
            <w:pPr>
              <w:numPr>
                <w:ilvl w:val="1"/>
                <w:numId w:val="9"/>
              </w:numPr>
              <w:autoSpaceDE/>
              <w:autoSpaceDN/>
              <w:adjustRightInd/>
              <w:snapToGrid/>
              <w:spacing w:after="0" w:line="240" w:lineRule="auto"/>
              <w:jc w:val="left"/>
              <w:rPr>
                <w:lang w:eastAsia="zh-CN"/>
              </w:rPr>
            </w:pPr>
            <w:r w:rsidRPr="002D455B">
              <w:rPr>
                <w:lang w:eastAsia="zh-CN"/>
              </w:rPr>
              <w:t>For UE-based with UE-side model (Case 1) and UE-assisted positioning with UE-side (Case 2a) or LMF-side model (Case 2b)</w:t>
            </w:r>
          </w:p>
          <w:p w14:paraId="3546742B" w14:textId="77777777" w:rsidR="002F227A" w:rsidRPr="002D455B" w:rsidRDefault="002F227A" w:rsidP="001B3B00">
            <w:pPr>
              <w:numPr>
                <w:ilvl w:val="2"/>
                <w:numId w:val="9"/>
              </w:numPr>
              <w:autoSpaceDE/>
              <w:autoSpaceDN/>
              <w:adjustRightInd/>
              <w:snapToGrid/>
              <w:spacing w:after="0" w:line="240" w:lineRule="auto"/>
              <w:jc w:val="left"/>
              <w:rPr>
                <w:lang w:eastAsia="zh-CN"/>
              </w:rPr>
            </w:pPr>
            <w:r w:rsidRPr="002D455B">
              <w:rPr>
                <w:lang w:eastAsia="zh-CN"/>
              </w:rPr>
              <w:t xml:space="preserve">PRU </w:t>
            </w:r>
          </w:p>
          <w:p w14:paraId="6AE36DCF" w14:textId="77777777" w:rsidR="002F227A" w:rsidRPr="002D455B" w:rsidRDefault="002F227A" w:rsidP="001B3B00">
            <w:pPr>
              <w:numPr>
                <w:ilvl w:val="2"/>
                <w:numId w:val="9"/>
              </w:numPr>
              <w:autoSpaceDE/>
              <w:autoSpaceDN/>
              <w:adjustRightInd/>
              <w:snapToGrid/>
              <w:spacing w:after="0" w:line="240" w:lineRule="auto"/>
              <w:jc w:val="left"/>
              <w:rPr>
                <w:lang w:eastAsia="zh-CN"/>
              </w:rPr>
            </w:pPr>
            <w:r w:rsidRPr="002D455B">
              <w:rPr>
                <w:lang w:eastAsia="zh-CN"/>
              </w:rPr>
              <w:t>UE</w:t>
            </w:r>
          </w:p>
          <w:p w14:paraId="31F89663" w14:textId="77777777" w:rsidR="002F227A" w:rsidRPr="002D455B" w:rsidRDefault="002F227A" w:rsidP="001B3B00">
            <w:pPr>
              <w:numPr>
                <w:ilvl w:val="1"/>
                <w:numId w:val="9"/>
              </w:numPr>
              <w:autoSpaceDE/>
              <w:autoSpaceDN/>
              <w:adjustRightInd/>
              <w:snapToGrid/>
              <w:spacing w:after="0" w:line="240" w:lineRule="auto"/>
              <w:jc w:val="left"/>
              <w:rPr>
                <w:lang w:eastAsia="zh-CN"/>
              </w:rPr>
            </w:pPr>
            <w:r w:rsidRPr="002D455B">
              <w:rPr>
                <w:lang w:eastAsia="zh-CN"/>
              </w:rPr>
              <w:t>For NG-RAN node assisted positioning with Network-side model (Case 3a and Case 3b)</w:t>
            </w:r>
          </w:p>
          <w:p w14:paraId="28AE14EE" w14:textId="77777777" w:rsidR="002F227A" w:rsidRPr="002D455B" w:rsidRDefault="002F227A" w:rsidP="001B3B00">
            <w:pPr>
              <w:numPr>
                <w:ilvl w:val="2"/>
                <w:numId w:val="9"/>
              </w:numPr>
              <w:autoSpaceDE/>
              <w:autoSpaceDN/>
              <w:adjustRightInd/>
              <w:snapToGrid/>
              <w:spacing w:after="0" w:line="240" w:lineRule="auto"/>
              <w:jc w:val="left"/>
              <w:rPr>
                <w:lang w:eastAsia="zh-CN"/>
              </w:rPr>
            </w:pPr>
            <w:r w:rsidRPr="002D455B">
              <w:rPr>
                <w:lang w:eastAsia="zh-CN"/>
              </w:rPr>
              <w:t>TRP</w:t>
            </w:r>
          </w:p>
          <w:p w14:paraId="3965B472" w14:textId="77777777" w:rsidR="002F227A" w:rsidRPr="002D455B" w:rsidRDefault="002F227A" w:rsidP="001B3B00">
            <w:pPr>
              <w:numPr>
                <w:ilvl w:val="1"/>
                <w:numId w:val="9"/>
              </w:numPr>
              <w:autoSpaceDE/>
              <w:autoSpaceDN/>
              <w:adjustRightInd/>
              <w:snapToGrid/>
              <w:spacing w:after="0" w:line="240" w:lineRule="auto"/>
              <w:jc w:val="left"/>
              <w:rPr>
                <w:lang w:eastAsia="zh-CN"/>
              </w:rPr>
            </w:pPr>
            <w:r w:rsidRPr="002D455B">
              <w:rPr>
                <w:lang w:eastAsia="zh-CN"/>
              </w:rPr>
              <w:t>Note: other options of entity to generate other training data are not precluded</w:t>
            </w:r>
          </w:p>
          <w:p w14:paraId="344D7E6A" w14:textId="0DC845EB" w:rsidR="00073D94" w:rsidRPr="004C6ABB" w:rsidRDefault="002F227A" w:rsidP="001B3B00">
            <w:pPr>
              <w:autoSpaceDE/>
              <w:autoSpaceDN/>
              <w:adjustRightInd/>
              <w:snapToGrid/>
              <w:spacing w:after="0" w:line="240" w:lineRule="auto"/>
              <w:jc w:val="left"/>
              <w:rPr>
                <w:lang w:eastAsia="zh-CN"/>
              </w:rPr>
            </w:pPr>
            <w:r w:rsidRPr="002D455B">
              <w:rPr>
                <w:rFonts w:eastAsia="等线" w:hint="eastAsia"/>
                <w:lang w:eastAsia="zh-CN"/>
              </w:rPr>
              <w:t>N</w:t>
            </w:r>
            <w:r w:rsidRPr="002D455B">
              <w:rPr>
                <w:rFonts w:eastAsia="等线"/>
                <w:lang w:eastAsia="zh-CN"/>
              </w:rPr>
              <w:t>ote: Existing PRU definition is in 38.305</w:t>
            </w:r>
          </w:p>
        </w:tc>
      </w:tr>
    </w:tbl>
    <w:p w14:paraId="6B6947E6" w14:textId="5A72C38F" w:rsidR="00881E75" w:rsidRDefault="00881E75" w:rsidP="00327884">
      <w:pPr>
        <w:spacing w:beforeLines="50" w:before="156"/>
      </w:pPr>
      <w:r>
        <w:rPr>
          <w:lang w:eastAsia="zh-CN"/>
        </w:rPr>
        <w:t xml:space="preserve">As described </w:t>
      </w:r>
      <w:r w:rsidRPr="006B07FD">
        <w:rPr>
          <w:lang w:eastAsia="zh-CN"/>
        </w:rPr>
        <w:t>in Section 2, t</w:t>
      </w:r>
      <w:r w:rsidR="00250737" w:rsidRPr="006B07FD">
        <w:rPr>
          <w:lang w:eastAsia="zh-CN"/>
        </w:rPr>
        <w:t>ra</w:t>
      </w:r>
      <w:r w:rsidR="00250737" w:rsidRPr="00AC0D58">
        <w:rPr>
          <w:lang w:eastAsia="zh-CN"/>
        </w:rPr>
        <w:t>ining inputs for AI</w:t>
      </w:r>
      <w:r w:rsidR="00250737">
        <w:rPr>
          <w:lang w:eastAsia="zh-CN"/>
        </w:rPr>
        <w:t>/ML</w:t>
      </w:r>
      <w:r w:rsidR="00250737" w:rsidRPr="00AC0D58">
        <w:rPr>
          <w:lang w:eastAsia="zh-CN"/>
        </w:rPr>
        <w:t xml:space="preserve">-based </w:t>
      </w:r>
      <w:r w:rsidR="00250737" w:rsidRPr="00AC0D58">
        <w:t>positioning</w:t>
      </w:r>
      <w:r w:rsidR="00250737" w:rsidRPr="0014498C">
        <w:t xml:space="preserve"> include channel measurements and ground</w:t>
      </w:r>
      <w:r w:rsidR="004A5E66">
        <w:t xml:space="preserve"> </w:t>
      </w:r>
      <w:r w:rsidR="00250737" w:rsidRPr="0014498C">
        <w:t>truth labels. The ground</w:t>
      </w:r>
      <w:r w:rsidR="004A5E66">
        <w:t xml:space="preserve"> </w:t>
      </w:r>
      <w:r w:rsidR="00250737" w:rsidRPr="0014498C">
        <w:t xml:space="preserve">truth labels </w:t>
      </w:r>
      <w:r w:rsidR="007B5C71">
        <w:t xml:space="preserve">are the UE coordinates for direct positioning </w:t>
      </w:r>
      <w:r w:rsidR="00313889">
        <w:t>and</w:t>
      </w:r>
      <w:r w:rsidR="007B5C71">
        <w:t xml:space="preserve"> </w:t>
      </w:r>
      <w:r>
        <w:t xml:space="preserve">can </w:t>
      </w:r>
      <w:r w:rsidR="00313889">
        <w:t>be e.g.</w:t>
      </w:r>
      <w:r w:rsidR="00250737" w:rsidRPr="0014498C">
        <w:t xml:space="preserve"> LOS</w:t>
      </w:r>
      <w:r w:rsidR="00DB7045">
        <w:t xml:space="preserve"> </w:t>
      </w:r>
      <w:r w:rsidR="00250737" w:rsidRPr="0014498C">
        <w:t>tags</w:t>
      </w:r>
      <w:r w:rsidR="00327EAD">
        <w:t xml:space="preserve"> or</w:t>
      </w:r>
      <w:r>
        <w:t xml:space="preserve"> T</w:t>
      </w:r>
      <w:r w:rsidR="009D7F45">
        <w:t>O</w:t>
      </w:r>
      <w:r>
        <w:t xml:space="preserve">As </w:t>
      </w:r>
      <w:r w:rsidR="00250737" w:rsidRPr="0014498C">
        <w:t xml:space="preserve">for </w:t>
      </w:r>
      <w:r>
        <w:rPr>
          <w:lang w:eastAsia="zh-CN"/>
        </w:rPr>
        <w:t>assisted positioning</w:t>
      </w:r>
      <w:r w:rsidR="00250737" w:rsidRPr="0014498C">
        <w:rPr>
          <w:lang w:eastAsia="zh-CN"/>
        </w:rPr>
        <w:t xml:space="preserve"> </w:t>
      </w:r>
      <w:r w:rsidR="00250737">
        <w:rPr>
          <w:lang w:eastAsia="zh-CN"/>
        </w:rPr>
        <w:t>sub use case</w:t>
      </w:r>
      <w:r>
        <w:rPr>
          <w:lang w:eastAsia="zh-CN"/>
        </w:rPr>
        <w:t>s</w:t>
      </w:r>
      <w:r w:rsidR="00250737" w:rsidRPr="0014498C">
        <w:t xml:space="preserve">. </w:t>
      </w:r>
    </w:p>
    <w:p w14:paraId="31051CF8" w14:textId="7FC52C59" w:rsidR="000074C0" w:rsidRDefault="00DB7045" w:rsidP="00CB5EF9">
      <w:pPr>
        <w:spacing w:beforeLines="50" w:before="156"/>
        <w:rPr>
          <w:b/>
          <w:bCs/>
          <w:i/>
          <w:lang w:eastAsia="zh-CN"/>
        </w:rPr>
      </w:pPr>
      <w:r>
        <w:t>P</w:t>
      </w:r>
      <w:r w:rsidR="00250737" w:rsidRPr="0014498C">
        <w:t>ositioning reference</w:t>
      </w:r>
      <w:r w:rsidR="00250737">
        <w:t xml:space="preserve"> units (PRUs), with known locations have already been discussed in Rel-17 to </w:t>
      </w:r>
      <w:r w:rsidR="00250737" w:rsidRPr="009D2CCE">
        <w:t>support the mitigation of timing errors</w:t>
      </w:r>
      <w:r w:rsidR="00250737" w:rsidRPr="009C5A34">
        <w:t>. By</w:t>
      </w:r>
      <w:r>
        <w:t xml:space="preserve"> definition</w:t>
      </w:r>
      <w:r w:rsidR="00862586">
        <w:t xml:space="preserve"> in TS 38.305</w:t>
      </w:r>
      <w:r>
        <w:t>, their position is known to network</w:t>
      </w:r>
      <w:r w:rsidR="004C1988">
        <w:t>.</w:t>
      </w:r>
      <w:r w:rsidR="00250737" w:rsidRPr="009C5A34">
        <w:t xml:space="preserve"> </w:t>
      </w:r>
      <w:r w:rsidR="001C1704">
        <w:t>Therefore, by u</w:t>
      </w:r>
      <w:r w:rsidR="00250737" w:rsidRPr="009C5A34">
        <w:t>tilizing the PRU</w:t>
      </w:r>
      <w:r w:rsidR="00881E75">
        <w:t>s</w:t>
      </w:r>
      <w:r w:rsidR="00250737" w:rsidRPr="009C5A34">
        <w:t xml:space="preserve">, </w:t>
      </w:r>
      <w:r w:rsidR="001C1704">
        <w:t xml:space="preserve">at least the </w:t>
      </w:r>
      <w:r w:rsidR="00250737" w:rsidRPr="009C5A34">
        <w:t>ground</w:t>
      </w:r>
      <w:r w:rsidR="004A5E66">
        <w:t xml:space="preserve"> </w:t>
      </w:r>
      <w:r w:rsidR="00250737" w:rsidRPr="009C5A34">
        <w:t>truth</w:t>
      </w:r>
      <w:r w:rsidR="00881E75">
        <w:t xml:space="preserve"> labels</w:t>
      </w:r>
      <w:r w:rsidR="001C1704">
        <w:t xml:space="preserve"> used for direct positioning (coordinates) </w:t>
      </w:r>
      <w:r w:rsidR="00881E75">
        <w:t>can be collected and, when needed, can be associated with UE coordinates.</w:t>
      </w:r>
      <w:r w:rsidR="00313889">
        <w:t xml:space="preserve"> </w:t>
      </w:r>
      <w:r w:rsidR="00365D89">
        <w:t>Further,</w:t>
      </w:r>
      <w:r w:rsidR="00C200D8">
        <w:t xml:space="preserve"> we assume tha</w:t>
      </w:r>
      <w:r w:rsidR="00365D89">
        <w:t>t because of the knowledge of the PRU</w:t>
      </w:r>
      <w:r w:rsidR="00C200D8">
        <w:t xml:space="preserve"> location</w:t>
      </w:r>
      <w:r w:rsidR="00365D89">
        <w:t>s</w:t>
      </w:r>
      <w:r w:rsidR="00C200D8">
        <w:t xml:space="preserve">, also the related states such as </w:t>
      </w:r>
      <w:r w:rsidR="001C1704">
        <w:t>LOS tags or T</w:t>
      </w:r>
      <w:r w:rsidR="00313889">
        <w:t>O</w:t>
      </w:r>
      <w:r w:rsidR="001C1704">
        <w:t>A</w:t>
      </w:r>
      <w:r w:rsidR="00313889">
        <w:t xml:space="preserve">s </w:t>
      </w:r>
      <w:r w:rsidR="00C200D8">
        <w:t>are known or can be obtained.</w:t>
      </w:r>
      <w:r w:rsidR="002805D9" w:rsidDel="002805D9">
        <w:t xml:space="preserve"> </w:t>
      </w:r>
    </w:p>
    <w:p w14:paraId="6CF6842C" w14:textId="67CB04CD" w:rsidR="00526708" w:rsidRDefault="009D1A84" w:rsidP="00E3487E">
      <w:pPr>
        <w:spacing w:before="120"/>
        <w:rPr>
          <w:bCs/>
          <w:lang w:eastAsia="zh-CN"/>
        </w:rPr>
      </w:pPr>
      <w:r>
        <w:rPr>
          <w:bCs/>
          <w:lang w:eastAsia="zh-CN"/>
        </w:rPr>
        <w:t>According to</w:t>
      </w:r>
      <w:r w:rsidR="000074C0">
        <w:rPr>
          <w:bCs/>
          <w:lang w:eastAsia="zh-CN"/>
        </w:rPr>
        <w:t xml:space="preserve"> the discussion from</w:t>
      </w:r>
      <w:r w:rsidR="001D71A1">
        <w:rPr>
          <w:bCs/>
          <w:lang w:eastAsia="zh-CN"/>
        </w:rPr>
        <w:t xml:space="preserve"> Section</w:t>
      </w:r>
      <w:r w:rsidR="000074C0">
        <w:rPr>
          <w:bCs/>
          <w:lang w:eastAsia="zh-CN"/>
        </w:rPr>
        <w:t xml:space="preserve"> </w:t>
      </w:r>
      <w:r w:rsidR="00C35E42">
        <w:rPr>
          <w:bCs/>
          <w:lang w:eastAsia="zh-CN"/>
        </w:rPr>
        <w:t>2</w:t>
      </w:r>
      <w:r w:rsidR="001D71A1">
        <w:rPr>
          <w:bCs/>
          <w:lang w:eastAsia="zh-CN"/>
        </w:rPr>
        <w:t>,</w:t>
      </w:r>
      <w:r w:rsidR="006B6675">
        <w:rPr>
          <w:bCs/>
          <w:lang w:eastAsia="zh-CN"/>
        </w:rPr>
        <w:t xml:space="preserve"> t</w:t>
      </w:r>
      <w:r w:rsidR="000074C0">
        <w:rPr>
          <w:bCs/>
          <w:lang w:eastAsia="zh-CN"/>
        </w:rPr>
        <w:t xml:space="preserve">he following table lists the required signaling and </w:t>
      </w:r>
      <w:r w:rsidR="004C315C">
        <w:rPr>
          <w:bCs/>
          <w:lang w:eastAsia="zh-CN"/>
        </w:rPr>
        <w:t xml:space="preserve">entities for the agreed Cases 1 to </w:t>
      </w:r>
      <w:r w:rsidR="000074C0">
        <w:rPr>
          <w:bCs/>
          <w:lang w:eastAsia="zh-CN"/>
        </w:rPr>
        <w:t>3b</w:t>
      </w:r>
      <w:r w:rsidR="00C35E42">
        <w:rPr>
          <w:bCs/>
          <w:lang w:eastAsia="zh-CN"/>
        </w:rPr>
        <w:t xml:space="preserve"> and </w:t>
      </w:r>
      <w:r w:rsidR="00365D89">
        <w:rPr>
          <w:bCs/>
          <w:lang w:eastAsia="zh-CN"/>
        </w:rPr>
        <w:t xml:space="preserve">also </w:t>
      </w:r>
      <w:r w:rsidR="00C35E42">
        <w:rPr>
          <w:bCs/>
          <w:lang w:eastAsia="zh-CN"/>
        </w:rPr>
        <w:t>the potential</w:t>
      </w:r>
      <w:r w:rsidR="00803FE8">
        <w:rPr>
          <w:bCs/>
          <w:lang w:eastAsia="zh-CN"/>
        </w:rPr>
        <w:t xml:space="preserve"> specification impact</w:t>
      </w:r>
      <w:r w:rsidR="00365D89">
        <w:rPr>
          <w:bCs/>
          <w:lang w:eastAsia="zh-CN"/>
        </w:rPr>
        <w:t xml:space="preserve"> for data collection during training</w:t>
      </w:r>
      <w:r w:rsidR="00803FE8">
        <w:rPr>
          <w:bCs/>
          <w:lang w:eastAsia="zh-CN"/>
        </w:rPr>
        <w:t>.</w:t>
      </w:r>
    </w:p>
    <w:p w14:paraId="2C6F9F66" w14:textId="18AA08D6" w:rsidR="00F80347" w:rsidRDefault="00F80347" w:rsidP="00F80347">
      <w:pPr>
        <w:pStyle w:val="af5"/>
        <w:keepNext/>
        <w:jc w:val="center"/>
      </w:pPr>
      <w:bookmarkStart w:id="14" w:name="_Ref118452723"/>
      <w:r>
        <w:t xml:space="preserve">Table </w:t>
      </w:r>
      <w:r w:rsidR="00A50C86">
        <w:rPr>
          <w:noProof/>
        </w:rPr>
        <w:fldChar w:fldCharType="begin"/>
      </w:r>
      <w:r w:rsidR="00A50C86">
        <w:rPr>
          <w:noProof/>
        </w:rPr>
        <w:instrText xml:space="preserve"> SEQ Table \* ARABIC </w:instrText>
      </w:r>
      <w:r w:rsidR="00A50C86">
        <w:rPr>
          <w:noProof/>
        </w:rPr>
        <w:fldChar w:fldCharType="separate"/>
      </w:r>
      <w:r w:rsidR="00CE694C">
        <w:rPr>
          <w:noProof/>
        </w:rPr>
        <w:t>1</w:t>
      </w:r>
      <w:r w:rsidR="00A50C86">
        <w:rPr>
          <w:noProof/>
        </w:rPr>
        <w:fldChar w:fldCharType="end"/>
      </w:r>
      <w:bookmarkEnd w:id="14"/>
      <w:r>
        <w:t xml:space="preserve"> </w:t>
      </w:r>
      <w:r w:rsidRPr="00F80347">
        <w:t>Signaling for data collection</w:t>
      </w:r>
    </w:p>
    <w:tbl>
      <w:tblPr>
        <w:tblStyle w:val="af0"/>
        <w:tblW w:w="0" w:type="auto"/>
        <w:tblLook w:val="04A0" w:firstRow="1" w:lastRow="0" w:firstColumn="1" w:lastColumn="0" w:noHBand="0" w:noVBand="1"/>
      </w:tblPr>
      <w:tblGrid>
        <w:gridCol w:w="1732"/>
        <w:gridCol w:w="1651"/>
        <w:gridCol w:w="751"/>
        <w:gridCol w:w="1503"/>
        <w:gridCol w:w="1395"/>
        <w:gridCol w:w="2596"/>
      </w:tblGrid>
      <w:tr w:rsidR="00126007" w14:paraId="7297A6E8" w14:textId="77777777" w:rsidTr="008141CD">
        <w:tc>
          <w:tcPr>
            <w:tcW w:w="1066" w:type="dxa"/>
            <w:tcBorders>
              <w:bottom w:val="single" w:sz="12" w:space="0" w:color="auto"/>
            </w:tcBorders>
          </w:tcPr>
          <w:p w14:paraId="274C35E3" w14:textId="6742210F" w:rsidR="00803FE8" w:rsidRDefault="00803FE8" w:rsidP="0046439E">
            <w:pPr>
              <w:spacing w:line="240" w:lineRule="auto"/>
              <w:jc w:val="center"/>
            </w:pPr>
            <w:r>
              <w:rPr>
                <w:b/>
                <w:bCs/>
                <w:i/>
                <w:lang w:eastAsia="zh-CN"/>
              </w:rPr>
              <w:t>Sub-use case</w:t>
            </w:r>
          </w:p>
        </w:tc>
        <w:tc>
          <w:tcPr>
            <w:tcW w:w="1719" w:type="dxa"/>
            <w:tcBorders>
              <w:bottom w:val="single" w:sz="12" w:space="0" w:color="auto"/>
            </w:tcBorders>
          </w:tcPr>
          <w:p w14:paraId="31BC1770" w14:textId="6EFB3981" w:rsidR="00803FE8" w:rsidRDefault="00803FE8" w:rsidP="0046439E">
            <w:pPr>
              <w:spacing w:line="240" w:lineRule="auto"/>
              <w:jc w:val="center"/>
            </w:pPr>
            <w:r>
              <w:rPr>
                <w:b/>
                <w:bCs/>
                <w:i/>
                <w:lang w:eastAsia="zh-CN"/>
              </w:rPr>
              <w:t>Description</w:t>
            </w:r>
          </w:p>
        </w:tc>
        <w:tc>
          <w:tcPr>
            <w:tcW w:w="810" w:type="dxa"/>
            <w:tcBorders>
              <w:bottom w:val="single" w:sz="12" w:space="0" w:color="auto"/>
            </w:tcBorders>
          </w:tcPr>
          <w:p w14:paraId="17DBF297" w14:textId="36D9E9C6" w:rsidR="00803FE8" w:rsidRDefault="00803FE8" w:rsidP="0046439E">
            <w:pPr>
              <w:spacing w:line="240" w:lineRule="auto"/>
              <w:jc w:val="center"/>
            </w:pPr>
            <w:r>
              <w:rPr>
                <w:b/>
                <w:bCs/>
                <w:i/>
                <w:lang w:eastAsia="zh-CN"/>
              </w:rPr>
              <w:t>RS</w:t>
            </w:r>
          </w:p>
        </w:tc>
        <w:tc>
          <w:tcPr>
            <w:tcW w:w="1530" w:type="dxa"/>
            <w:tcBorders>
              <w:bottom w:val="single" w:sz="12" w:space="0" w:color="auto"/>
            </w:tcBorders>
          </w:tcPr>
          <w:p w14:paraId="6BF64898" w14:textId="60EA1796" w:rsidR="00803FE8" w:rsidRDefault="00803FE8" w:rsidP="0046439E">
            <w:pPr>
              <w:spacing w:line="240" w:lineRule="auto"/>
              <w:jc w:val="center"/>
            </w:pPr>
            <w:r>
              <w:rPr>
                <w:b/>
                <w:bCs/>
                <w:i/>
                <w:lang w:eastAsia="zh-CN"/>
              </w:rPr>
              <w:t>Training measurement transfer</w:t>
            </w:r>
          </w:p>
        </w:tc>
        <w:tc>
          <w:tcPr>
            <w:tcW w:w="1440" w:type="dxa"/>
            <w:tcBorders>
              <w:bottom w:val="single" w:sz="12" w:space="0" w:color="auto"/>
            </w:tcBorders>
          </w:tcPr>
          <w:p w14:paraId="624BE2D5" w14:textId="0F97BA59" w:rsidR="00803FE8" w:rsidRDefault="00803FE8" w:rsidP="0046439E">
            <w:pPr>
              <w:spacing w:line="240" w:lineRule="auto"/>
              <w:jc w:val="center"/>
            </w:pPr>
            <w:r>
              <w:rPr>
                <w:b/>
                <w:bCs/>
                <w:i/>
                <w:lang w:eastAsia="zh-CN"/>
              </w:rPr>
              <w:t>Label type and transfer</w:t>
            </w:r>
          </w:p>
        </w:tc>
        <w:tc>
          <w:tcPr>
            <w:tcW w:w="3063" w:type="dxa"/>
            <w:tcBorders>
              <w:bottom w:val="single" w:sz="12" w:space="0" w:color="auto"/>
            </w:tcBorders>
          </w:tcPr>
          <w:p w14:paraId="1449E9B6" w14:textId="6C1778C0" w:rsidR="00803FE8" w:rsidRDefault="00803FE8" w:rsidP="0046439E">
            <w:pPr>
              <w:spacing w:line="240" w:lineRule="auto"/>
              <w:jc w:val="center"/>
            </w:pPr>
            <w:r w:rsidRPr="00F638AA">
              <w:rPr>
                <w:b/>
                <w:bCs/>
                <w:i/>
                <w:lang w:eastAsia="zh-CN"/>
              </w:rPr>
              <w:t>Specification impact</w:t>
            </w:r>
            <w:r w:rsidR="00365D89">
              <w:rPr>
                <w:b/>
                <w:bCs/>
                <w:i/>
                <w:lang w:eastAsia="zh-CN"/>
              </w:rPr>
              <w:t xml:space="preserve"> for training</w:t>
            </w:r>
          </w:p>
        </w:tc>
      </w:tr>
      <w:tr w:rsidR="00126007" w14:paraId="02835540" w14:textId="77777777" w:rsidTr="008141CD">
        <w:tc>
          <w:tcPr>
            <w:tcW w:w="1066" w:type="dxa"/>
            <w:tcBorders>
              <w:top w:val="single" w:sz="12" w:space="0" w:color="auto"/>
            </w:tcBorders>
          </w:tcPr>
          <w:p w14:paraId="13A162AA" w14:textId="77777777" w:rsidR="00872EB2" w:rsidRPr="004D6A77" w:rsidRDefault="00803FE8" w:rsidP="00FF48B8">
            <w:pPr>
              <w:spacing w:line="240" w:lineRule="auto"/>
              <w:rPr>
                <w:lang w:eastAsia="zh-CN"/>
              </w:rPr>
            </w:pPr>
            <w:r w:rsidRPr="004D6A77">
              <w:rPr>
                <w:lang w:eastAsia="zh-CN"/>
              </w:rPr>
              <w:t>Case 1</w:t>
            </w:r>
          </w:p>
          <w:p w14:paraId="3EEB1089" w14:textId="0D86E3F5" w:rsidR="00803FE8" w:rsidRPr="004D6A77" w:rsidRDefault="00520978" w:rsidP="009C58DA">
            <w:pPr>
              <w:spacing w:line="240" w:lineRule="auto"/>
            </w:pPr>
            <w:r w:rsidRPr="004D6A77">
              <w:rPr>
                <w:lang w:eastAsia="zh-CN"/>
              </w:rPr>
              <w:t>(</w:t>
            </w:r>
            <w:r w:rsidRPr="004D6A77">
              <w:t>If the data collection for the model training/updating in UE-based positioning with UE-side model  is to be specified</w:t>
            </w:r>
            <w:r w:rsidRPr="004D6A77">
              <w:rPr>
                <w:lang w:eastAsia="zh-CN"/>
              </w:rPr>
              <w:t>)</w:t>
            </w:r>
          </w:p>
        </w:tc>
        <w:tc>
          <w:tcPr>
            <w:tcW w:w="1719" w:type="dxa"/>
            <w:tcBorders>
              <w:top w:val="single" w:sz="12" w:space="0" w:color="auto"/>
            </w:tcBorders>
          </w:tcPr>
          <w:p w14:paraId="5AE63428" w14:textId="5516F920" w:rsidR="00803FE8" w:rsidRDefault="009E00BC" w:rsidP="007F0936">
            <w:pPr>
              <w:spacing w:line="240" w:lineRule="auto"/>
            </w:pPr>
            <w:r w:rsidRPr="00607919">
              <w:rPr>
                <w:lang w:eastAsia="zh-CN"/>
              </w:rPr>
              <w:t xml:space="preserve">UE-based </w:t>
            </w:r>
            <w:r w:rsidR="007F0936">
              <w:rPr>
                <w:lang w:eastAsia="zh-CN"/>
              </w:rPr>
              <w:t>d</w:t>
            </w:r>
            <w:r w:rsidR="007F0936" w:rsidRPr="00607919">
              <w:rPr>
                <w:lang w:eastAsia="zh-CN"/>
              </w:rPr>
              <w:t xml:space="preserve">irect </w:t>
            </w:r>
            <w:r>
              <w:rPr>
                <w:lang w:eastAsia="zh-CN"/>
              </w:rPr>
              <w:t xml:space="preserve">AI/ML </w:t>
            </w:r>
            <w:r w:rsidR="00803FE8" w:rsidRPr="00607919">
              <w:rPr>
                <w:lang w:eastAsia="zh-CN"/>
              </w:rPr>
              <w:t>positioning with UE-side model, downlink positioning</w:t>
            </w:r>
          </w:p>
        </w:tc>
        <w:tc>
          <w:tcPr>
            <w:tcW w:w="810" w:type="dxa"/>
            <w:tcBorders>
              <w:top w:val="single" w:sz="12" w:space="0" w:color="auto"/>
            </w:tcBorders>
          </w:tcPr>
          <w:p w14:paraId="4C6BBAF2" w14:textId="14C2CAF6" w:rsidR="00803FE8" w:rsidRDefault="00803FE8" w:rsidP="0046439E">
            <w:pPr>
              <w:spacing w:line="240" w:lineRule="auto"/>
            </w:pPr>
            <w:r w:rsidRPr="00607919">
              <w:rPr>
                <w:lang w:eastAsia="zh-CN"/>
              </w:rPr>
              <w:t>PRS</w:t>
            </w:r>
          </w:p>
        </w:tc>
        <w:tc>
          <w:tcPr>
            <w:tcW w:w="1530" w:type="dxa"/>
            <w:tcBorders>
              <w:top w:val="single" w:sz="12" w:space="0" w:color="auto"/>
            </w:tcBorders>
          </w:tcPr>
          <w:p w14:paraId="0FF10487" w14:textId="77777777" w:rsidR="00803FE8" w:rsidRPr="00607919" w:rsidRDefault="00803FE8">
            <w:pPr>
              <w:spacing w:after="0" w:line="240" w:lineRule="auto"/>
              <w:rPr>
                <w:lang w:eastAsia="zh-CN"/>
              </w:rPr>
            </w:pPr>
            <w:r w:rsidRPr="00607919">
              <w:rPr>
                <w:lang w:eastAsia="zh-CN"/>
              </w:rPr>
              <w:t>From PRU/UE</w:t>
            </w:r>
          </w:p>
          <w:p w14:paraId="2C477B9F" w14:textId="77777777" w:rsidR="00803FE8" w:rsidRPr="00607919" w:rsidRDefault="00803FE8">
            <w:pPr>
              <w:spacing w:after="0" w:line="240" w:lineRule="auto"/>
              <w:rPr>
                <w:lang w:eastAsia="zh-CN"/>
              </w:rPr>
            </w:pPr>
            <w:r w:rsidRPr="00607919">
              <w:rPr>
                <w:lang w:eastAsia="zh-CN"/>
              </w:rPr>
              <w:t xml:space="preserve">to NW </w:t>
            </w:r>
          </w:p>
          <w:p w14:paraId="5BEFBCA4" w14:textId="2E045691" w:rsidR="00803FE8" w:rsidRDefault="00803FE8" w:rsidP="00520978">
            <w:pPr>
              <w:spacing w:line="240" w:lineRule="auto"/>
            </w:pPr>
            <w:r w:rsidRPr="00607919">
              <w:rPr>
                <w:lang w:eastAsia="zh-CN"/>
              </w:rPr>
              <w:t xml:space="preserve">to UE </w:t>
            </w:r>
          </w:p>
        </w:tc>
        <w:tc>
          <w:tcPr>
            <w:tcW w:w="1440" w:type="dxa"/>
            <w:tcBorders>
              <w:top w:val="single" w:sz="12" w:space="0" w:color="auto"/>
            </w:tcBorders>
          </w:tcPr>
          <w:p w14:paraId="35FCA9AC" w14:textId="77777777" w:rsidR="00803FE8" w:rsidRPr="00607919" w:rsidRDefault="00803FE8">
            <w:pPr>
              <w:spacing w:after="0" w:line="240" w:lineRule="auto"/>
              <w:rPr>
                <w:lang w:eastAsia="zh-CN"/>
              </w:rPr>
            </w:pPr>
            <w:r w:rsidRPr="00607919">
              <w:rPr>
                <w:lang w:eastAsia="zh-CN"/>
              </w:rPr>
              <w:t>UE coordinates,</w:t>
            </w:r>
          </w:p>
          <w:p w14:paraId="6FDE341D" w14:textId="77777777" w:rsidR="00C35E42" w:rsidRDefault="00C35E42">
            <w:pPr>
              <w:spacing w:after="0" w:line="240" w:lineRule="auto"/>
              <w:rPr>
                <w:lang w:eastAsia="zh-CN"/>
              </w:rPr>
            </w:pPr>
          </w:p>
          <w:p w14:paraId="39060420" w14:textId="77777777" w:rsidR="00803FE8" w:rsidRPr="00C1284F" w:rsidRDefault="00803FE8">
            <w:pPr>
              <w:spacing w:after="0" w:line="240" w:lineRule="auto"/>
              <w:rPr>
                <w:lang w:eastAsia="zh-CN"/>
              </w:rPr>
            </w:pPr>
            <w:r w:rsidRPr="00C1284F">
              <w:rPr>
                <w:lang w:eastAsia="zh-CN"/>
              </w:rPr>
              <w:t>from UE to NW to UE</w:t>
            </w:r>
          </w:p>
          <w:p w14:paraId="474531C0" w14:textId="77777777" w:rsidR="00C35E42" w:rsidRDefault="00C35E42">
            <w:pPr>
              <w:spacing w:after="0" w:line="240" w:lineRule="auto"/>
              <w:rPr>
                <w:lang w:eastAsia="zh-CN"/>
              </w:rPr>
            </w:pPr>
          </w:p>
          <w:p w14:paraId="4265D07A" w14:textId="449273DB" w:rsidR="00C35E42" w:rsidRDefault="00803FE8">
            <w:pPr>
              <w:spacing w:after="0" w:line="240" w:lineRule="auto"/>
              <w:rPr>
                <w:lang w:eastAsia="zh-CN"/>
              </w:rPr>
            </w:pPr>
            <w:r w:rsidRPr="00C1284F">
              <w:rPr>
                <w:lang w:eastAsia="zh-CN"/>
              </w:rPr>
              <w:t>(</w:t>
            </w:r>
            <w:r w:rsidR="00C35E42">
              <w:rPr>
                <w:lang w:eastAsia="zh-CN"/>
              </w:rPr>
              <w:t>and/</w:t>
            </w:r>
            <w:r w:rsidRPr="00C1284F">
              <w:rPr>
                <w:lang w:eastAsia="zh-CN"/>
              </w:rPr>
              <w:t>or)</w:t>
            </w:r>
            <w:r w:rsidR="00C35E42">
              <w:rPr>
                <w:lang w:eastAsia="zh-CN"/>
              </w:rPr>
              <w:t xml:space="preserve"> </w:t>
            </w:r>
          </w:p>
          <w:p w14:paraId="1059274B" w14:textId="77777777" w:rsidR="00C35E42" w:rsidRDefault="00C35E42">
            <w:pPr>
              <w:spacing w:after="0" w:line="240" w:lineRule="auto"/>
              <w:rPr>
                <w:lang w:eastAsia="zh-CN"/>
              </w:rPr>
            </w:pPr>
          </w:p>
          <w:p w14:paraId="1724BA8B" w14:textId="56FBAE43" w:rsidR="00803FE8" w:rsidRDefault="00C35E42">
            <w:pPr>
              <w:spacing w:after="0" w:line="240" w:lineRule="auto"/>
              <w:rPr>
                <w:lang w:eastAsia="zh-CN"/>
              </w:rPr>
            </w:pPr>
            <w:r>
              <w:rPr>
                <w:lang w:eastAsia="zh-CN"/>
              </w:rPr>
              <w:t>f</w:t>
            </w:r>
            <w:r w:rsidR="00803FE8" w:rsidRPr="00C1284F">
              <w:rPr>
                <w:lang w:eastAsia="zh-CN"/>
              </w:rPr>
              <w:t xml:space="preserve">rom NW to UE </w:t>
            </w:r>
          </w:p>
        </w:tc>
        <w:tc>
          <w:tcPr>
            <w:tcW w:w="3063" w:type="dxa"/>
            <w:tcBorders>
              <w:top w:val="single" w:sz="12" w:space="0" w:color="auto"/>
            </w:tcBorders>
          </w:tcPr>
          <w:p w14:paraId="7C5C35A3" w14:textId="00F86634" w:rsidR="00803FE8" w:rsidRDefault="00C35E42" w:rsidP="0046439E">
            <w:pPr>
              <w:spacing w:line="240" w:lineRule="auto"/>
            </w:pPr>
            <w:r w:rsidRPr="0046439E">
              <w:rPr>
                <w:b/>
              </w:rPr>
              <w:t>New:</w:t>
            </w:r>
            <w:r>
              <w:t xml:space="preserve"> </w:t>
            </w:r>
            <w:r w:rsidR="00803FE8">
              <w:t>Transfer of measurements</w:t>
            </w:r>
            <w:r w:rsidR="00B65EBF">
              <w:t xml:space="preserve"> (e.g. CIR, PDP)</w:t>
            </w:r>
            <w:r w:rsidR="005922F4">
              <w:t xml:space="preserve"> from PRU/UE to NW</w:t>
            </w:r>
          </w:p>
          <w:p w14:paraId="77152D9A" w14:textId="6ACD8C9D" w:rsidR="00126007" w:rsidRPr="00F638AA" w:rsidRDefault="00126007" w:rsidP="0046439E">
            <w:pPr>
              <w:spacing w:line="240" w:lineRule="auto"/>
              <w:rPr>
                <w:i/>
              </w:rPr>
            </w:pPr>
            <w:r w:rsidRPr="00F638AA">
              <w:rPr>
                <w:i/>
              </w:rPr>
              <w:t xml:space="preserve">Note: Transfer of coordinates from UE to </w:t>
            </w:r>
            <w:r w:rsidR="002805D9">
              <w:rPr>
                <w:i/>
              </w:rPr>
              <w:t>LMF</w:t>
            </w:r>
            <w:r w:rsidR="002805D9" w:rsidRPr="00F638AA">
              <w:rPr>
                <w:i/>
              </w:rPr>
              <w:t xml:space="preserve"> </w:t>
            </w:r>
            <w:r w:rsidRPr="00F638AA">
              <w:rPr>
                <w:i/>
              </w:rPr>
              <w:t>already supported</w:t>
            </w:r>
          </w:p>
        </w:tc>
      </w:tr>
      <w:tr w:rsidR="00126007" w14:paraId="20561671" w14:textId="77777777" w:rsidTr="00F638AA">
        <w:tc>
          <w:tcPr>
            <w:tcW w:w="1066" w:type="dxa"/>
          </w:tcPr>
          <w:p w14:paraId="249C3CBE" w14:textId="77777777" w:rsidR="00803FE8" w:rsidRPr="004D6A77" w:rsidRDefault="00803FE8" w:rsidP="0046439E">
            <w:pPr>
              <w:spacing w:line="240" w:lineRule="auto"/>
              <w:rPr>
                <w:lang w:eastAsia="zh-CN"/>
              </w:rPr>
            </w:pPr>
            <w:r w:rsidRPr="004D6A77">
              <w:rPr>
                <w:lang w:eastAsia="zh-CN"/>
              </w:rPr>
              <w:t>Case 1</w:t>
            </w:r>
          </w:p>
          <w:p w14:paraId="036A25BC" w14:textId="18D319C5" w:rsidR="009C58DA" w:rsidRPr="004D6A77" w:rsidRDefault="009C58DA" w:rsidP="0046439E">
            <w:pPr>
              <w:spacing w:line="240" w:lineRule="auto"/>
            </w:pPr>
            <w:r w:rsidRPr="004D6A77">
              <w:rPr>
                <w:lang w:eastAsia="zh-CN"/>
              </w:rPr>
              <w:t>(</w:t>
            </w:r>
            <w:r w:rsidRPr="004D6A77">
              <w:t>If the data collection for the model training/updating in UE-based positioning with UE-side model  is to be specified</w:t>
            </w:r>
            <w:r w:rsidRPr="004D6A77">
              <w:rPr>
                <w:lang w:eastAsia="zh-CN"/>
              </w:rPr>
              <w:t>)</w:t>
            </w:r>
          </w:p>
        </w:tc>
        <w:tc>
          <w:tcPr>
            <w:tcW w:w="1719" w:type="dxa"/>
          </w:tcPr>
          <w:p w14:paraId="1A365A98" w14:textId="4BD015A8" w:rsidR="00803FE8" w:rsidRDefault="00803FE8" w:rsidP="0046439E">
            <w:pPr>
              <w:spacing w:line="240" w:lineRule="auto"/>
            </w:pPr>
            <w:r w:rsidRPr="00607919">
              <w:rPr>
                <w:lang w:eastAsia="zh-CN"/>
              </w:rPr>
              <w:t xml:space="preserve">UE-based </w:t>
            </w:r>
            <w:r w:rsidR="00313BB2">
              <w:rPr>
                <w:lang w:eastAsia="zh-CN"/>
              </w:rPr>
              <w:t xml:space="preserve">AI/ML </w:t>
            </w:r>
            <w:r w:rsidRPr="00607919">
              <w:rPr>
                <w:lang w:eastAsia="zh-CN"/>
              </w:rPr>
              <w:t>assisted  positioning with UE-side model, downlink positioning</w:t>
            </w:r>
          </w:p>
        </w:tc>
        <w:tc>
          <w:tcPr>
            <w:tcW w:w="810" w:type="dxa"/>
          </w:tcPr>
          <w:p w14:paraId="323E33A8" w14:textId="3EDDA858" w:rsidR="00803FE8" w:rsidRDefault="00803FE8" w:rsidP="0046439E">
            <w:pPr>
              <w:spacing w:line="240" w:lineRule="auto"/>
            </w:pPr>
            <w:r w:rsidRPr="00AF04D5">
              <w:rPr>
                <w:lang w:eastAsia="zh-CN"/>
              </w:rPr>
              <w:t>PRS</w:t>
            </w:r>
          </w:p>
        </w:tc>
        <w:tc>
          <w:tcPr>
            <w:tcW w:w="1530" w:type="dxa"/>
          </w:tcPr>
          <w:p w14:paraId="588FFAE1" w14:textId="77777777" w:rsidR="00803FE8" w:rsidRPr="00AF04D5" w:rsidRDefault="00803FE8">
            <w:pPr>
              <w:spacing w:after="0" w:line="240" w:lineRule="auto"/>
              <w:rPr>
                <w:lang w:eastAsia="zh-CN"/>
              </w:rPr>
            </w:pPr>
            <w:r w:rsidRPr="00AF04D5">
              <w:rPr>
                <w:lang w:eastAsia="zh-CN"/>
              </w:rPr>
              <w:t>From PRU/UE</w:t>
            </w:r>
          </w:p>
          <w:p w14:paraId="26986B72" w14:textId="77777777" w:rsidR="00803FE8" w:rsidRPr="00AF04D5" w:rsidRDefault="00803FE8">
            <w:pPr>
              <w:spacing w:after="0" w:line="240" w:lineRule="auto"/>
              <w:rPr>
                <w:lang w:eastAsia="zh-CN"/>
              </w:rPr>
            </w:pPr>
            <w:r w:rsidRPr="00AF04D5">
              <w:rPr>
                <w:lang w:eastAsia="zh-CN"/>
              </w:rPr>
              <w:t>to NW</w:t>
            </w:r>
          </w:p>
          <w:p w14:paraId="17507256" w14:textId="405EC8DC" w:rsidR="00803FE8" w:rsidRDefault="00803FE8" w:rsidP="0046439E">
            <w:pPr>
              <w:spacing w:line="240" w:lineRule="auto"/>
            </w:pPr>
            <w:r w:rsidRPr="00AF04D5">
              <w:rPr>
                <w:lang w:eastAsia="zh-CN"/>
              </w:rPr>
              <w:t>to UE</w:t>
            </w:r>
          </w:p>
        </w:tc>
        <w:tc>
          <w:tcPr>
            <w:tcW w:w="1440" w:type="dxa"/>
          </w:tcPr>
          <w:p w14:paraId="0F4C6E9A" w14:textId="77777777" w:rsidR="00803FE8" w:rsidRPr="00AF04D5" w:rsidRDefault="00803FE8">
            <w:pPr>
              <w:spacing w:after="0" w:line="240" w:lineRule="auto"/>
              <w:rPr>
                <w:lang w:eastAsia="zh-CN"/>
              </w:rPr>
            </w:pPr>
            <w:r w:rsidRPr="00AF04D5">
              <w:rPr>
                <w:lang w:eastAsia="zh-CN"/>
              </w:rPr>
              <w:t xml:space="preserve">NLOS/LOS tags, TOA </w:t>
            </w:r>
          </w:p>
          <w:p w14:paraId="47CB43E3" w14:textId="77777777" w:rsidR="00126007" w:rsidRDefault="00126007">
            <w:pPr>
              <w:spacing w:after="0" w:line="240" w:lineRule="auto"/>
              <w:rPr>
                <w:lang w:eastAsia="zh-CN"/>
              </w:rPr>
            </w:pPr>
          </w:p>
          <w:p w14:paraId="023BB2C9" w14:textId="77777777" w:rsidR="00803FE8" w:rsidRPr="00AF04D5" w:rsidRDefault="00803FE8">
            <w:pPr>
              <w:spacing w:after="0" w:line="240" w:lineRule="auto"/>
              <w:rPr>
                <w:lang w:eastAsia="zh-CN"/>
              </w:rPr>
            </w:pPr>
            <w:r w:rsidRPr="00AF04D5">
              <w:rPr>
                <w:lang w:eastAsia="zh-CN"/>
              </w:rPr>
              <w:t>From UE to NW to UE</w:t>
            </w:r>
          </w:p>
          <w:p w14:paraId="146C9E45" w14:textId="77777777" w:rsidR="005922F4" w:rsidRDefault="005922F4">
            <w:pPr>
              <w:spacing w:after="0" w:line="240" w:lineRule="auto"/>
              <w:rPr>
                <w:lang w:eastAsia="zh-CN"/>
              </w:rPr>
            </w:pPr>
          </w:p>
          <w:p w14:paraId="47467C45" w14:textId="081E08B1" w:rsidR="00803FE8" w:rsidRPr="00AF04D5" w:rsidRDefault="00803FE8">
            <w:pPr>
              <w:spacing w:after="0" w:line="240" w:lineRule="auto"/>
              <w:rPr>
                <w:lang w:eastAsia="zh-CN"/>
              </w:rPr>
            </w:pPr>
            <w:r w:rsidRPr="00AF04D5">
              <w:rPr>
                <w:lang w:eastAsia="zh-CN"/>
              </w:rPr>
              <w:t>(</w:t>
            </w:r>
            <w:r w:rsidR="00C35E42">
              <w:rPr>
                <w:lang w:eastAsia="zh-CN"/>
              </w:rPr>
              <w:t>and/</w:t>
            </w:r>
            <w:r w:rsidRPr="00AF04D5">
              <w:rPr>
                <w:lang w:eastAsia="zh-CN"/>
              </w:rPr>
              <w:t>or)</w:t>
            </w:r>
          </w:p>
          <w:p w14:paraId="2600812E" w14:textId="77777777" w:rsidR="005922F4" w:rsidRDefault="005922F4" w:rsidP="0046439E">
            <w:pPr>
              <w:spacing w:line="240" w:lineRule="auto"/>
              <w:rPr>
                <w:lang w:eastAsia="zh-CN"/>
              </w:rPr>
            </w:pPr>
          </w:p>
          <w:p w14:paraId="043F1537" w14:textId="761A4632" w:rsidR="00803FE8" w:rsidRDefault="00803FE8" w:rsidP="0046439E">
            <w:pPr>
              <w:spacing w:line="240" w:lineRule="auto"/>
            </w:pPr>
            <w:r w:rsidRPr="00AF04D5">
              <w:rPr>
                <w:lang w:eastAsia="zh-CN"/>
              </w:rPr>
              <w:t>From NW to UE</w:t>
            </w:r>
          </w:p>
        </w:tc>
        <w:tc>
          <w:tcPr>
            <w:tcW w:w="3063" w:type="dxa"/>
          </w:tcPr>
          <w:p w14:paraId="4D194EBA" w14:textId="3912036F" w:rsidR="00B65EBF" w:rsidRDefault="00C35E42" w:rsidP="0046439E">
            <w:pPr>
              <w:spacing w:line="240" w:lineRule="auto"/>
            </w:pPr>
            <w:r w:rsidRPr="0046439E">
              <w:rPr>
                <w:b/>
              </w:rPr>
              <w:t>New:</w:t>
            </w:r>
            <w:r>
              <w:t xml:space="preserve"> </w:t>
            </w:r>
            <w:r w:rsidR="00B65EBF">
              <w:t>Transfer of measurements (e.g. CIR, PDP) from PRU/UE to NW</w:t>
            </w:r>
          </w:p>
          <w:p w14:paraId="031D9126" w14:textId="210B94AF" w:rsidR="00803FE8" w:rsidRPr="00F638AA" w:rsidRDefault="009D7F45" w:rsidP="0046439E">
            <w:pPr>
              <w:spacing w:line="240" w:lineRule="auto"/>
              <w:rPr>
                <w:i/>
              </w:rPr>
            </w:pPr>
            <w:r w:rsidRPr="00514E88">
              <w:rPr>
                <w:i/>
              </w:rPr>
              <w:t>Note: Transfer of TO</w:t>
            </w:r>
            <w:r w:rsidR="00126007" w:rsidRPr="00F638AA">
              <w:rPr>
                <w:i/>
              </w:rPr>
              <w:t>A, LOS from UE to NW already supported</w:t>
            </w:r>
          </w:p>
        </w:tc>
      </w:tr>
      <w:tr w:rsidR="00126007" w14:paraId="56D25DED" w14:textId="77777777" w:rsidTr="00F638AA">
        <w:tc>
          <w:tcPr>
            <w:tcW w:w="1066" w:type="dxa"/>
          </w:tcPr>
          <w:p w14:paraId="7B0D3E25" w14:textId="77777777" w:rsidR="00803FE8" w:rsidRPr="004D6A77" w:rsidRDefault="00803FE8" w:rsidP="0046439E">
            <w:pPr>
              <w:spacing w:line="240" w:lineRule="auto"/>
              <w:rPr>
                <w:lang w:eastAsia="zh-CN"/>
              </w:rPr>
            </w:pPr>
            <w:r w:rsidRPr="004D6A77">
              <w:rPr>
                <w:lang w:eastAsia="zh-CN"/>
              </w:rPr>
              <w:t>Case 2a</w:t>
            </w:r>
          </w:p>
          <w:p w14:paraId="21A7AEA8" w14:textId="7751D63E" w:rsidR="000C2910" w:rsidRPr="004D6A77" w:rsidRDefault="003D7978" w:rsidP="003D7978">
            <w:pPr>
              <w:spacing w:line="240" w:lineRule="auto"/>
            </w:pPr>
            <w:r w:rsidRPr="004D6A77">
              <w:t>(</w:t>
            </w:r>
            <w:r w:rsidR="000C2910" w:rsidRPr="004D6A77">
              <w:t>If the data collection for the model training/updating in UE-assisted/LMF-based positioning with UE-side model is to be specified</w:t>
            </w:r>
            <w:r w:rsidRPr="004D6A77">
              <w:t>)</w:t>
            </w:r>
          </w:p>
        </w:tc>
        <w:tc>
          <w:tcPr>
            <w:tcW w:w="1719" w:type="dxa"/>
          </w:tcPr>
          <w:p w14:paraId="38E41B57" w14:textId="5972351A" w:rsidR="00803FE8" w:rsidRDefault="00803FE8" w:rsidP="0046439E">
            <w:pPr>
              <w:spacing w:line="240" w:lineRule="auto"/>
            </w:pPr>
            <w:r w:rsidRPr="00607919">
              <w:rPr>
                <w:lang w:eastAsia="zh-CN"/>
              </w:rPr>
              <w:t xml:space="preserve">UE-assisted/LMF-based </w:t>
            </w:r>
            <w:r w:rsidR="00381F59">
              <w:rPr>
                <w:lang w:eastAsia="zh-CN"/>
              </w:rPr>
              <w:t xml:space="preserve">AI/ML </w:t>
            </w:r>
            <w:r w:rsidRPr="00607919">
              <w:rPr>
                <w:lang w:eastAsia="zh-CN"/>
              </w:rPr>
              <w:t>assisted positioning with UE-side model, downlink positioning</w:t>
            </w:r>
          </w:p>
        </w:tc>
        <w:tc>
          <w:tcPr>
            <w:tcW w:w="810" w:type="dxa"/>
          </w:tcPr>
          <w:p w14:paraId="21F9B28F" w14:textId="0EE86195" w:rsidR="00803FE8" w:rsidRDefault="00803FE8" w:rsidP="0046439E">
            <w:pPr>
              <w:spacing w:line="240" w:lineRule="auto"/>
            </w:pPr>
            <w:r w:rsidRPr="00AF04D5">
              <w:rPr>
                <w:lang w:eastAsia="zh-CN"/>
              </w:rPr>
              <w:t>PRS</w:t>
            </w:r>
          </w:p>
        </w:tc>
        <w:tc>
          <w:tcPr>
            <w:tcW w:w="1530" w:type="dxa"/>
          </w:tcPr>
          <w:p w14:paraId="03F44A01" w14:textId="77777777" w:rsidR="00803FE8" w:rsidRPr="00AF04D5" w:rsidRDefault="00803FE8">
            <w:pPr>
              <w:spacing w:after="0" w:line="240" w:lineRule="auto"/>
              <w:rPr>
                <w:lang w:eastAsia="zh-CN"/>
              </w:rPr>
            </w:pPr>
            <w:r w:rsidRPr="00AF04D5">
              <w:rPr>
                <w:lang w:eastAsia="zh-CN"/>
              </w:rPr>
              <w:t xml:space="preserve">From PRU/UE </w:t>
            </w:r>
          </w:p>
          <w:p w14:paraId="4DC7B6AB" w14:textId="77777777" w:rsidR="00803FE8" w:rsidRPr="00AF04D5" w:rsidRDefault="00803FE8">
            <w:pPr>
              <w:spacing w:after="0" w:line="240" w:lineRule="auto"/>
              <w:rPr>
                <w:lang w:eastAsia="zh-CN"/>
              </w:rPr>
            </w:pPr>
            <w:r w:rsidRPr="00AF04D5">
              <w:rPr>
                <w:lang w:eastAsia="zh-CN"/>
              </w:rPr>
              <w:t>to NW</w:t>
            </w:r>
          </w:p>
          <w:p w14:paraId="0343E0EF" w14:textId="01B7A1B4" w:rsidR="00803FE8" w:rsidRDefault="00803FE8" w:rsidP="0046439E">
            <w:pPr>
              <w:spacing w:line="240" w:lineRule="auto"/>
            </w:pPr>
            <w:r w:rsidRPr="00AF04D5">
              <w:rPr>
                <w:lang w:eastAsia="zh-CN"/>
              </w:rPr>
              <w:t>to UE</w:t>
            </w:r>
          </w:p>
        </w:tc>
        <w:tc>
          <w:tcPr>
            <w:tcW w:w="1440" w:type="dxa"/>
          </w:tcPr>
          <w:p w14:paraId="7CC33939" w14:textId="77777777" w:rsidR="00803FE8" w:rsidRPr="00AF04D5" w:rsidRDefault="00803FE8">
            <w:pPr>
              <w:spacing w:after="0" w:line="240" w:lineRule="auto"/>
              <w:rPr>
                <w:lang w:eastAsia="zh-CN"/>
              </w:rPr>
            </w:pPr>
            <w:r w:rsidRPr="00AF04D5">
              <w:rPr>
                <w:lang w:eastAsia="zh-CN"/>
              </w:rPr>
              <w:t>NLOS/LOS tags, TOA</w:t>
            </w:r>
          </w:p>
          <w:p w14:paraId="687740CF" w14:textId="77777777" w:rsidR="00803FE8" w:rsidRPr="00AF04D5" w:rsidRDefault="00803FE8">
            <w:pPr>
              <w:spacing w:after="0" w:line="240" w:lineRule="auto"/>
              <w:rPr>
                <w:lang w:eastAsia="zh-CN"/>
              </w:rPr>
            </w:pPr>
            <w:r w:rsidRPr="00AF04D5">
              <w:rPr>
                <w:lang w:eastAsia="zh-CN"/>
              </w:rPr>
              <w:t>From UE to NW to UE</w:t>
            </w:r>
          </w:p>
          <w:p w14:paraId="7255C0F7" w14:textId="77777777" w:rsidR="005922F4" w:rsidRDefault="005922F4">
            <w:pPr>
              <w:spacing w:after="0" w:line="240" w:lineRule="auto"/>
              <w:rPr>
                <w:lang w:eastAsia="zh-CN"/>
              </w:rPr>
            </w:pPr>
          </w:p>
          <w:p w14:paraId="4F085CBD" w14:textId="1EE47B6D" w:rsidR="005922F4" w:rsidRDefault="00803FE8">
            <w:pPr>
              <w:spacing w:after="0" w:line="240" w:lineRule="auto"/>
              <w:rPr>
                <w:lang w:eastAsia="zh-CN"/>
              </w:rPr>
            </w:pPr>
            <w:r w:rsidRPr="00AF04D5">
              <w:rPr>
                <w:lang w:eastAsia="zh-CN"/>
              </w:rPr>
              <w:t>(</w:t>
            </w:r>
            <w:r w:rsidR="00C35E42">
              <w:rPr>
                <w:lang w:eastAsia="zh-CN"/>
              </w:rPr>
              <w:t>and/</w:t>
            </w:r>
            <w:r w:rsidRPr="00AF04D5">
              <w:rPr>
                <w:lang w:eastAsia="zh-CN"/>
              </w:rPr>
              <w:t>or)</w:t>
            </w:r>
          </w:p>
          <w:p w14:paraId="38D0E863" w14:textId="77777777" w:rsidR="005922F4" w:rsidRDefault="005922F4" w:rsidP="0046439E">
            <w:pPr>
              <w:spacing w:line="240" w:lineRule="auto"/>
              <w:rPr>
                <w:lang w:eastAsia="zh-CN"/>
              </w:rPr>
            </w:pPr>
          </w:p>
          <w:p w14:paraId="5E18E127" w14:textId="503B2ECD" w:rsidR="00803FE8" w:rsidRDefault="00803FE8" w:rsidP="0046439E">
            <w:pPr>
              <w:spacing w:line="240" w:lineRule="auto"/>
            </w:pPr>
            <w:r w:rsidRPr="00AF04D5">
              <w:rPr>
                <w:lang w:eastAsia="zh-CN"/>
              </w:rPr>
              <w:t>From NW to UE</w:t>
            </w:r>
          </w:p>
        </w:tc>
        <w:tc>
          <w:tcPr>
            <w:tcW w:w="3063" w:type="dxa"/>
          </w:tcPr>
          <w:p w14:paraId="1D6AE04E" w14:textId="05E24AEA" w:rsidR="005922F4" w:rsidRDefault="00DF32E5" w:rsidP="0046439E">
            <w:pPr>
              <w:spacing w:line="240" w:lineRule="auto"/>
            </w:pPr>
            <w:r w:rsidRPr="0046439E">
              <w:rPr>
                <w:b/>
              </w:rPr>
              <w:t>New:</w:t>
            </w:r>
            <w:r>
              <w:t xml:space="preserve"> </w:t>
            </w:r>
            <w:r w:rsidR="005922F4">
              <w:t>Transfer of measurements (e.g. CIR, PDP) from PRU/UE to NW</w:t>
            </w:r>
          </w:p>
          <w:p w14:paraId="7B827513" w14:textId="15DA0308" w:rsidR="00803FE8" w:rsidRDefault="009D7F45" w:rsidP="0046439E">
            <w:pPr>
              <w:spacing w:line="240" w:lineRule="auto"/>
            </w:pPr>
            <w:r>
              <w:rPr>
                <w:i/>
              </w:rPr>
              <w:t>Note: Transfer of TO</w:t>
            </w:r>
            <w:r w:rsidR="005922F4" w:rsidRPr="002B2A8F">
              <w:rPr>
                <w:i/>
              </w:rPr>
              <w:t>A, LOS from UE to NW already supported</w:t>
            </w:r>
          </w:p>
        </w:tc>
      </w:tr>
      <w:tr w:rsidR="00126007" w14:paraId="2DC8DA02" w14:textId="77777777" w:rsidTr="00F638AA">
        <w:tc>
          <w:tcPr>
            <w:tcW w:w="1066" w:type="dxa"/>
          </w:tcPr>
          <w:p w14:paraId="5F6A2908" w14:textId="097F4205" w:rsidR="00803FE8" w:rsidRDefault="00803FE8" w:rsidP="0046439E">
            <w:pPr>
              <w:spacing w:line="240" w:lineRule="auto"/>
            </w:pPr>
            <w:r w:rsidRPr="00AF04D5">
              <w:rPr>
                <w:lang w:eastAsia="zh-CN"/>
              </w:rPr>
              <w:t>Case 2b</w:t>
            </w:r>
          </w:p>
        </w:tc>
        <w:tc>
          <w:tcPr>
            <w:tcW w:w="1719" w:type="dxa"/>
          </w:tcPr>
          <w:p w14:paraId="06B5133E" w14:textId="5ECF65B2" w:rsidR="00803FE8" w:rsidRDefault="00803FE8" w:rsidP="0046439E">
            <w:pPr>
              <w:spacing w:line="240" w:lineRule="auto"/>
            </w:pPr>
            <w:r w:rsidRPr="00607919">
              <w:rPr>
                <w:lang w:eastAsia="zh-CN"/>
              </w:rPr>
              <w:t xml:space="preserve">UE-assisted/LMF-based </w:t>
            </w:r>
            <w:r w:rsidR="00385221">
              <w:rPr>
                <w:lang w:eastAsia="zh-CN"/>
              </w:rPr>
              <w:t xml:space="preserve">direct AI/ML </w:t>
            </w:r>
            <w:r w:rsidRPr="00607919">
              <w:rPr>
                <w:lang w:eastAsia="zh-CN"/>
              </w:rPr>
              <w:t>positioning with LMF-side model, downlink positioning</w:t>
            </w:r>
          </w:p>
        </w:tc>
        <w:tc>
          <w:tcPr>
            <w:tcW w:w="810" w:type="dxa"/>
          </w:tcPr>
          <w:p w14:paraId="6BAFE43F" w14:textId="17BCA4E0" w:rsidR="00803FE8" w:rsidRDefault="00803FE8" w:rsidP="0046439E">
            <w:pPr>
              <w:spacing w:line="240" w:lineRule="auto"/>
            </w:pPr>
            <w:r w:rsidRPr="00AF04D5">
              <w:rPr>
                <w:lang w:eastAsia="zh-CN"/>
              </w:rPr>
              <w:t>PRS</w:t>
            </w:r>
          </w:p>
        </w:tc>
        <w:tc>
          <w:tcPr>
            <w:tcW w:w="1530" w:type="dxa"/>
          </w:tcPr>
          <w:p w14:paraId="3B0DD435" w14:textId="68259ABB" w:rsidR="00803FE8" w:rsidRDefault="00803FE8">
            <w:pPr>
              <w:spacing w:after="0" w:line="240" w:lineRule="auto"/>
              <w:rPr>
                <w:lang w:eastAsia="zh-CN"/>
              </w:rPr>
            </w:pPr>
            <w:r w:rsidRPr="00AF04D5">
              <w:rPr>
                <w:lang w:eastAsia="zh-CN"/>
              </w:rPr>
              <w:t xml:space="preserve">From PRU/UE to </w:t>
            </w:r>
            <w:r w:rsidR="00C35E42">
              <w:rPr>
                <w:lang w:eastAsia="zh-CN"/>
              </w:rPr>
              <w:t>NW</w:t>
            </w:r>
          </w:p>
          <w:p w14:paraId="30ABBB63" w14:textId="77777777" w:rsidR="005922F4" w:rsidRPr="00AF04D5" w:rsidRDefault="005922F4">
            <w:pPr>
              <w:spacing w:after="0" w:line="240" w:lineRule="auto"/>
              <w:rPr>
                <w:lang w:eastAsia="zh-CN"/>
              </w:rPr>
            </w:pPr>
          </w:p>
          <w:p w14:paraId="55D443F7" w14:textId="77777777" w:rsidR="00803FE8" w:rsidRDefault="00803FE8" w:rsidP="0046439E">
            <w:pPr>
              <w:spacing w:after="0" w:line="240" w:lineRule="auto"/>
            </w:pPr>
          </w:p>
        </w:tc>
        <w:tc>
          <w:tcPr>
            <w:tcW w:w="1440" w:type="dxa"/>
          </w:tcPr>
          <w:p w14:paraId="760F5B49" w14:textId="77777777" w:rsidR="00803FE8" w:rsidRPr="00AF04D5" w:rsidRDefault="00803FE8">
            <w:pPr>
              <w:spacing w:after="0" w:line="240" w:lineRule="auto"/>
              <w:rPr>
                <w:lang w:eastAsia="zh-CN"/>
              </w:rPr>
            </w:pPr>
            <w:r w:rsidRPr="00AF04D5">
              <w:rPr>
                <w:lang w:eastAsia="zh-CN"/>
              </w:rPr>
              <w:t xml:space="preserve">UE coordinates, </w:t>
            </w:r>
          </w:p>
          <w:p w14:paraId="39A315D7" w14:textId="77777777" w:rsidR="00803FE8" w:rsidRDefault="00DF32E5" w:rsidP="0046439E">
            <w:pPr>
              <w:spacing w:line="240" w:lineRule="auto"/>
              <w:rPr>
                <w:lang w:eastAsia="zh-CN"/>
              </w:rPr>
            </w:pPr>
            <w:r>
              <w:rPr>
                <w:lang w:eastAsia="zh-CN"/>
              </w:rPr>
              <w:t>From UE to NW</w:t>
            </w:r>
          </w:p>
          <w:p w14:paraId="4B4036F8" w14:textId="16A3AF99" w:rsidR="00DF32E5" w:rsidRDefault="00DF32E5" w:rsidP="0046439E">
            <w:pPr>
              <w:spacing w:line="240" w:lineRule="auto"/>
            </w:pPr>
          </w:p>
        </w:tc>
        <w:tc>
          <w:tcPr>
            <w:tcW w:w="3063" w:type="dxa"/>
          </w:tcPr>
          <w:p w14:paraId="78260EC8" w14:textId="06E19472" w:rsidR="005922F4" w:rsidRDefault="00DF32E5" w:rsidP="0046439E">
            <w:pPr>
              <w:spacing w:line="240" w:lineRule="auto"/>
            </w:pPr>
            <w:r w:rsidRPr="0046439E">
              <w:rPr>
                <w:b/>
              </w:rPr>
              <w:t>New:</w:t>
            </w:r>
            <w:r>
              <w:t xml:space="preserve"> </w:t>
            </w:r>
            <w:r w:rsidR="005922F4">
              <w:t>Transfer of measurements (e.g. CIR, PDP) from PRU/UE to NW</w:t>
            </w:r>
          </w:p>
          <w:p w14:paraId="79899292" w14:textId="7830ECEF" w:rsidR="00803FE8" w:rsidRPr="00F638AA" w:rsidRDefault="00E327AB" w:rsidP="0046439E">
            <w:pPr>
              <w:spacing w:line="240" w:lineRule="auto"/>
              <w:rPr>
                <w:i/>
              </w:rPr>
            </w:pPr>
            <w:r w:rsidRPr="00F638AA">
              <w:rPr>
                <w:i/>
              </w:rPr>
              <w:t>Note: Transfer of coordinates from PRU not needed. Transfer of coordinates from UE to NW (LMF) already supported</w:t>
            </w:r>
          </w:p>
        </w:tc>
      </w:tr>
      <w:tr w:rsidR="00126007" w14:paraId="108FD31E" w14:textId="77777777" w:rsidTr="00F638AA">
        <w:tc>
          <w:tcPr>
            <w:tcW w:w="1066" w:type="dxa"/>
          </w:tcPr>
          <w:p w14:paraId="0D605905" w14:textId="4089B2DF" w:rsidR="00803FE8" w:rsidRDefault="00803FE8" w:rsidP="0046439E">
            <w:pPr>
              <w:spacing w:line="240" w:lineRule="auto"/>
            </w:pPr>
            <w:r w:rsidRPr="00AF04D5">
              <w:rPr>
                <w:lang w:eastAsia="zh-CN"/>
              </w:rPr>
              <w:t>Case 3a</w:t>
            </w:r>
          </w:p>
        </w:tc>
        <w:tc>
          <w:tcPr>
            <w:tcW w:w="1719" w:type="dxa"/>
          </w:tcPr>
          <w:p w14:paraId="4443C392" w14:textId="557D38B3" w:rsidR="00803FE8" w:rsidRDefault="00803FE8" w:rsidP="0046439E">
            <w:pPr>
              <w:spacing w:line="240" w:lineRule="auto"/>
            </w:pPr>
            <w:r w:rsidRPr="00607919">
              <w:rPr>
                <w:lang w:eastAsia="zh-CN"/>
              </w:rPr>
              <w:t xml:space="preserve">NG-RAN node assisted </w:t>
            </w:r>
            <w:r w:rsidR="007F0936">
              <w:rPr>
                <w:lang w:eastAsia="zh-CN"/>
              </w:rPr>
              <w:t xml:space="preserve">AI/ML </w:t>
            </w:r>
            <w:r w:rsidR="007F0936" w:rsidRPr="00607919">
              <w:rPr>
                <w:lang w:eastAsia="zh-CN"/>
              </w:rPr>
              <w:t xml:space="preserve">assisted </w:t>
            </w:r>
            <w:r w:rsidRPr="00607919">
              <w:rPr>
                <w:lang w:eastAsia="zh-CN"/>
              </w:rPr>
              <w:t>positioning with gNB-side model, uplink positioning</w:t>
            </w:r>
          </w:p>
        </w:tc>
        <w:tc>
          <w:tcPr>
            <w:tcW w:w="810" w:type="dxa"/>
          </w:tcPr>
          <w:p w14:paraId="76B29F10" w14:textId="0F78C5F3" w:rsidR="00803FE8" w:rsidRDefault="00803FE8" w:rsidP="0046439E">
            <w:pPr>
              <w:spacing w:line="240" w:lineRule="auto"/>
            </w:pPr>
            <w:r w:rsidRPr="00AF04D5">
              <w:rPr>
                <w:lang w:eastAsia="zh-CN"/>
              </w:rPr>
              <w:t>SRS</w:t>
            </w:r>
          </w:p>
        </w:tc>
        <w:tc>
          <w:tcPr>
            <w:tcW w:w="1530" w:type="dxa"/>
          </w:tcPr>
          <w:p w14:paraId="274EBE44" w14:textId="77777777" w:rsidR="00803FE8" w:rsidRPr="00AF04D5" w:rsidRDefault="00803FE8">
            <w:pPr>
              <w:spacing w:after="0" w:line="240" w:lineRule="auto"/>
              <w:rPr>
                <w:lang w:eastAsia="zh-CN"/>
              </w:rPr>
            </w:pPr>
            <w:r w:rsidRPr="00AF04D5">
              <w:rPr>
                <w:lang w:eastAsia="zh-CN"/>
              </w:rPr>
              <w:t>None</w:t>
            </w:r>
          </w:p>
          <w:p w14:paraId="12E5F905" w14:textId="77777777" w:rsidR="00803FE8" w:rsidRPr="00AF04D5" w:rsidRDefault="00803FE8">
            <w:pPr>
              <w:spacing w:after="0" w:line="240" w:lineRule="auto"/>
              <w:rPr>
                <w:lang w:eastAsia="zh-CN"/>
              </w:rPr>
            </w:pPr>
            <w:r w:rsidRPr="00AF04D5">
              <w:rPr>
                <w:lang w:eastAsia="zh-CN"/>
              </w:rPr>
              <w:t>(transfer within gNB)</w:t>
            </w:r>
          </w:p>
          <w:p w14:paraId="3D8D1FA6" w14:textId="77777777" w:rsidR="00803FE8" w:rsidRDefault="00803FE8" w:rsidP="0046439E">
            <w:pPr>
              <w:spacing w:line="240" w:lineRule="auto"/>
            </w:pPr>
          </w:p>
        </w:tc>
        <w:tc>
          <w:tcPr>
            <w:tcW w:w="1440" w:type="dxa"/>
          </w:tcPr>
          <w:p w14:paraId="1B8EDEC7" w14:textId="77777777" w:rsidR="00803FE8" w:rsidRPr="00AF04D5" w:rsidRDefault="00803FE8">
            <w:pPr>
              <w:spacing w:after="0" w:line="240" w:lineRule="auto"/>
              <w:rPr>
                <w:lang w:eastAsia="zh-CN"/>
              </w:rPr>
            </w:pPr>
            <w:r w:rsidRPr="00AF04D5">
              <w:rPr>
                <w:lang w:eastAsia="zh-CN"/>
              </w:rPr>
              <w:t>LOS/NLOS state, TOA</w:t>
            </w:r>
          </w:p>
          <w:p w14:paraId="53054757" w14:textId="5AC3F6D5" w:rsidR="00803FE8" w:rsidRPr="00AF04D5" w:rsidRDefault="00803FE8">
            <w:pPr>
              <w:spacing w:after="0" w:line="240" w:lineRule="auto"/>
              <w:rPr>
                <w:lang w:eastAsia="zh-CN"/>
              </w:rPr>
            </w:pPr>
            <w:r w:rsidRPr="00AF04D5">
              <w:rPr>
                <w:lang w:eastAsia="zh-CN"/>
              </w:rPr>
              <w:t>From UE</w:t>
            </w:r>
            <w:r w:rsidR="00E327AB">
              <w:rPr>
                <w:lang w:eastAsia="zh-CN"/>
              </w:rPr>
              <w:t xml:space="preserve"> to NW</w:t>
            </w:r>
            <w:r w:rsidRPr="00AF04D5">
              <w:rPr>
                <w:lang w:eastAsia="zh-CN"/>
              </w:rPr>
              <w:t xml:space="preserve"> </w:t>
            </w:r>
          </w:p>
          <w:p w14:paraId="416FF9FA" w14:textId="77777777" w:rsidR="005922F4" w:rsidRDefault="005922F4">
            <w:pPr>
              <w:spacing w:after="0" w:line="240" w:lineRule="auto"/>
              <w:rPr>
                <w:lang w:eastAsia="zh-CN"/>
              </w:rPr>
            </w:pPr>
          </w:p>
          <w:p w14:paraId="0C8EC6A6" w14:textId="6C78F927" w:rsidR="00803FE8" w:rsidRPr="00AF04D5" w:rsidRDefault="00803FE8">
            <w:pPr>
              <w:spacing w:after="0" w:line="240" w:lineRule="auto"/>
              <w:rPr>
                <w:lang w:eastAsia="zh-CN"/>
              </w:rPr>
            </w:pPr>
            <w:r w:rsidRPr="00AF04D5">
              <w:rPr>
                <w:lang w:eastAsia="zh-CN"/>
              </w:rPr>
              <w:t>(</w:t>
            </w:r>
            <w:r w:rsidR="00DF32E5">
              <w:rPr>
                <w:lang w:eastAsia="zh-CN"/>
              </w:rPr>
              <w:t>and/</w:t>
            </w:r>
            <w:r w:rsidRPr="00AF04D5">
              <w:rPr>
                <w:lang w:eastAsia="zh-CN"/>
              </w:rPr>
              <w:t>or)</w:t>
            </w:r>
          </w:p>
          <w:p w14:paraId="7FD5C7C1" w14:textId="77777777" w:rsidR="005922F4" w:rsidRDefault="005922F4" w:rsidP="0046439E">
            <w:pPr>
              <w:spacing w:line="240" w:lineRule="auto"/>
              <w:rPr>
                <w:lang w:eastAsia="zh-CN"/>
              </w:rPr>
            </w:pPr>
          </w:p>
          <w:p w14:paraId="6A040070" w14:textId="5C679350" w:rsidR="00803FE8" w:rsidRDefault="00803FE8" w:rsidP="0046439E">
            <w:pPr>
              <w:spacing w:line="240" w:lineRule="auto"/>
            </w:pPr>
            <w:r w:rsidRPr="00AF04D5">
              <w:rPr>
                <w:lang w:eastAsia="zh-CN"/>
              </w:rPr>
              <w:t xml:space="preserve">None (already known by the gNB) </w:t>
            </w:r>
          </w:p>
        </w:tc>
        <w:tc>
          <w:tcPr>
            <w:tcW w:w="3063" w:type="dxa"/>
          </w:tcPr>
          <w:p w14:paraId="3691C06C" w14:textId="07FE77FA" w:rsidR="00803FE8" w:rsidRDefault="00E327AB" w:rsidP="0046439E">
            <w:pPr>
              <w:spacing w:line="240" w:lineRule="auto"/>
            </w:pPr>
            <w:r>
              <w:t>No impact.</w:t>
            </w:r>
          </w:p>
        </w:tc>
      </w:tr>
      <w:tr w:rsidR="00126007" w14:paraId="7A20C3E6" w14:textId="77777777" w:rsidTr="00F638AA">
        <w:tc>
          <w:tcPr>
            <w:tcW w:w="1066" w:type="dxa"/>
          </w:tcPr>
          <w:p w14:paraId="78A2DE3E" w14:textId="0C8B4912" w:rsidR="00803FE8" w:rsidRDefault="00803FE8" w:rsidP="0046439E">
            <w:pPr>
              <w:spacing w:line="240" w:lineRule="auto"/>
            </w:pPr>
            <w:r w:rsidRPr="00AF04D5">
              <w:rPr>
                <w:lang w:eastAsia="zh-CN"/>
              </w:rPr>
              <w:t>Case 3b</w:t>
            </w:r>
          </w:p>
        </w:tc>
        <w:tc>
          <w:tcPr>
            <w:tcW w:w="1719" w:type="dxa"/>
          </w:tcPr>
          <w:p w14:paraId="1B34E125" w14:textId="3FF51F77" w:rsidR="00803FE8" w:rsidRDefault="00803FE8" w:rsidP="00D90FF4">
            <w:pPr>
              <w:spacing w:line="240" w:lineRule="auto"/>
            </w:pPr>
            <w:r w:rsidRPr="00607919">
              <w:rPr>
                <w:lang w:eastAsia="zh-CN"/>
              </w:rPr>
              <w:t xml:space="preserve">NG-RAN node assisted </w:t>
            </w:r>
            <w:r w:rsidR="00D90FF4">
              <w:rPr>
                <w:lang w:eastAsia="zh-CN"/>
              </w:rPr>
              <w:t xml:space="preserve">direct AI/ML </w:t>
            </w:r>
            <w:r w:rsidRPr="00607919">
              <w:rPr>
                <w:lang w:eastAsia="zh-CN"/>
              </w:rPr>
              <w:t>positioning with LMF-side model, uplink positioning</w:t>
            </w:r>
          </w:p>
        </w:tc>
        <w:tc>
          <w:tcPr>
            <w:tcW w:w="810" w:type="dxa"/>
          </w:tcPr>
          <w:p w14:paraId="56ADFC37" w14:textId="5D3053F4" w:rsidR="00803FE8" w:rsidRDefault="00803FE8" w:rsidP="0046439E">
            <w:pPr>
              <w:spacing w:line="240" w:lineRule="auto"/>
            </w:pPr>
            <w:r w:rsidRPr="00AF04D5">
              <w:rPr>
                <w:lang w:eastAsia="zh-CN"/>
              </w:rPr>
              <w:t>SRS</w:t>
            </w:r>
          </w:p>
        </w:tc>
        <w:tc>
          <w:tcPr>
            <w:tcW w:w="1530" w:type="dxa"/>
          </w:tcPr>
          <w:p w14:paraId="22119754" w14:textId="1F4D84F1" w:rsidR="00803FE8" w:rsidRPr="00AF04D5" w:rsidRDefault="00DF32E5">
            <w:pPr>
              <w:spacing w:after="0" w:line="240" w:lineRule="auto"/>
              <w:rPr>
                <w:lang w:eastAsia="zh-CN"/>
              </w:rPr>
            </w:pPr>
            <w:r>
              <w:rPr>
                <w:lang w:eastAsia="zh-CN"/>
              </w:rPr>
              <w:t>Within NW (f</w:t>
            </w:r>
            <w:r w:rsidR="00803FE8" w:rsidRPr="00AF04D5">
              <w:rPr>
                <w:lang w:eastAsia="zh-CN"/>
              </w:rPr>
              <w:t>rom gNB</w:t>
            </w:r>
          </w:p>
          <w:p w14:paraId="6BB1B786" w14:textId="360242BA" w:rsidR="00803FE8" w:rsidRDefault="00DF32E5" w:rsidP="0046439E">
            <w:pPr>
              <w:spacing w:line="240" w:lineRule="auto"/>
            </w:pPr>
            <w:r>
              <w:rPr>
                <w:lang w:eastAsia="zh-CN"/>
              </w:rPr>
              <w:t>t</w:t>
            </w:r>
            <w:r w:rsidR="00803FE8" w:rsidRPr="00AF04D5">
              <w:rPr>
                <w:lang w:eastAsia="zh-CN"/>
              </w:rPr>
              <w:t>o LMF</w:t>
            </w:r>
            <w:r>
              <w:rPr>
                <w:lang w:eastAsia="zh-CN"/>
              </w:rPr>
              <w:t>)</w:t>
            </w:r>
          </w:p>
        </w:tc>
        <w:tc>
          <w:tcPr>
            <w:tcW w:w="1440" w:type="dxa"/>
          </w:tcPr>
          <w:p w14:paraId="1940D8EC" w14:textId="77777777" w:rsidR="00803FE8" w:rsidRPr="00AF04D5" w:rsidRDefault="00803FE8">
            <w:pPr>
              <w:spacing w:after="0" w:line="240" w:lineRule="auto"/>
              <w:rPr>
                <w:lang w:eastAsia="zh-CN"/>
              </w:rPr>
            </w:pPr>
            <w:r w:rsidRPr="00AF04D5">
              <w:rPr>
                <w:lang w:eastAsia="zh-CN"/>
              </w:rPr>
              <w:t>UE coordinates,</w:t>
            </w:r>
          </w:p>
          <w:p w14:paraId="416320C4" w14:textId="542E3CB4" w:rsidR="00803FE8" w:rsidRDefault="00803FE8" w:rsidP="0046439E">
            <w:pPr>
              <w:spacing w:line="240" w:lineRule="auto"/>
              <w:rPr>
                <w:lang w:eastAsia="zh-CN"/>
              </w:rPr>
            </w:pPr>
            <w:r>
              <w:rPr>
                <w:lang w:eastAsia="zh-CN"/>
              </w:rPr>
              <w:t xml:space="preserve">From </w:t>
            </w:r>
            <w:r w:rsidRPr="00AF04D5">
              <w:rPr>
                <w:lang w:eastAsia="zh-CN"/>
              </w:rPr>
              <w:t xml:space="preserve">UE to </w:t>
            </w:r>
            <w:r w:rsidR="00DF32E5">
              <w:rPr>
                <w:lang w:eastAsia="zh-CN"/>
              </w:rPr>
              <w:t>NW (</w:t>
            </w:r>
            <w:r w:rsidRPr="00AF04D5">
              <w:rPr>
                <w:lang w:eastAsia="zh-CN"/>
              </w:rPr>
              <w:t>LMF</w:t>
            </w:r>
            <w:r w:rsidR="00DF32E5">
              <w:rPr>
                <w:lang w:eastAsia="zh-CN"/>
              </w:rPr>
              <w:t>=</w:t>
            </w:r>
          </w:p>
          <w:p w14:paraId="1BDA7EF3" w14:textId="469AE535" w:rsidR="00287535" w:rsidRDefault="00287535" w:rsidP="0046439E">
            <w:pPr>
              <w:spacing w:line="240" w:lineRule="auto"/>
              <w:rPr>
                <w:lang w:eastAsia="zh-CN"/>
              </w:rPr>
            </w:pPr>
          </w:p>
        </w:tc>
        <w:tc>
          <w:tcPr>
            <w:tcW w:w="3063" w:type="dxa"/>
          </w:tcPr>
          <w:p w14:paraId="2C852F89" w14:textId="17089416" w:rsidR="00287535" w:rsidRDefault="00DF32E5" w:rsidP="0046439E">
            <w:pPr>
              <w:spacing w:line="240" w:lineRule="auto"/>
            </w:pPr>
            <w:r w:rsidRPr="0046439E">
              <w:rPr>
                <w:b/>
              </w:rPr>
              <w:t>New:</w:t>
            </w:r>
            <w:r>
              <w:t xml:space="preserve"> </w:t>
            </w:r>
            <w:r w:rsidR="00287535">
              <w:t>Transfer of m</w:t>
            </w:r>
            <w:r>
              <w:t>easurements (e.g. CIR, PDP) within</w:t>
            </w:r>
            <w:r w:rsidR="00287535">
              <w:t xml:space="preserve"> NW </w:t>
            </w:r>
            <w:r>
              <w:t xml:space="preserve">from gNB </w:t>
            </w:r>
            <w:r w:rsidR="00287535">
              <w:t>to UE</w:t>
            </w:r>
          </w:p>
          <w:p w14:paraId="28450014" w14:textId="5A37C6B5" w:rsidR="00803FE8" w:rsidRDefault="00287535" w:rsidP="0046439E">
            <w:pPr>
              <w:spacing w:line="240" w:lineRule="auto"/>
            </w:pPr>
            <w:r w:rsidRPr="00F638AA">
              <w:rPr>
                <w:i/>
              </w:rPr>
              <w:t>Note: PRU coordinates already known. In case of UE, transfer of coordinates from UE to LMF already supported.</w:t>
            </w:r>
          </w:p>
        </w:tc>
      </w:tr>
    </w:tbl>
    <w:p w14:paraId="188811C8" w14:textId="392CF744" w:rsidR="002753CE" w:rsidRDefault="0045781B" w:rsidP="00327884">
      <w:pPr>
        <w:spacing w:beforeLines="50" w:before="156"/>
        <w:rPr>
          <w:bCs/>
          <w:lang w:eastAsia="zh-CN"/>
        </w:rPr>
      </w:pPr>
      <w:r>
        <w:rPr>
          <w:bCs/>
          <w:lang w:eastAsia="zh-CN"/>
        </w:rPr>
        <w:t>Based on the overview give</w:t>
      </w:r>
      <w:r w:rsidR="002753CE">
        <w:rPr>
          <w:bCs/>
          <w:lang w:eastAsia="zh-CN"/>
        </w:rPr>
        <w:t xml:space="preserve">n in </w:t>
      </w:r>
      <w:r w:rsidR="003B0CDB">
        <w:rPr>
          <w:bCs/>
          <w:lang w:eastAsia="zh-CN"/>
        </w:rPr>
        <w:fldChar w:fldCharType="begin"/>
      </w:r>
      <w:r w:rsidR="003B0CDB">
        <w:rPr>
          <w:bCs/>
          <w:lang w:eastAsia="zh-CN"/>
        </w:rPr>
        <w:instrText xml:space="preserve"> REF _Ref118452723 \h </w:instrText>
      </w:r>
      <w:r w:rsidR="003B0CDB">
        <w:rPr>
          <w:bCs/>
          <w:lang w:eastAsia="zh-CN"/>
        </w:rPr>
      </w:r>
      <w:r w:rsidR="003B0CDB">
        <w:rPr>
          <w:bCs/>
          <w:lang w:eastAsia="zh-CN"/>
        </w:rPr>
        <w:fldChar w:fldCharType="separate"/>
      </w:r>
      <w:r w:rsidR="003B69BA">
        <w:t xml:space="preserve">Table </w:t>
      </w:r>
      <w:r w:rsidR="003B69BA">
        <w:rPr>
          <w:noProof/>
        </w:rPr>
        <w:t>1</w:t>
      </w:r>
      <w:r w:rsidR="003B0CDB">
        <w:rPr>
          <w:bCs/>
          <w:lang w:eastAsia="zh-CN"/>
        </w:rPr>
        <w:fldChar w:fldCharType="end"/>
      </w:r>
      <w:r w:rsidR="002753CE">
        <w:rPr>
          <w:bCs/>
          <w:lang w:eastAsia="zh-CN"/>
        </w:rPr>
        <w:t xml:space="preserve"> </w:t>
      </w:r>
      <w:r w:rsidR="003B0CDB">
        <w:rPr>
          <w:bCs/>
          <w:lang w:eastAsia="zh-CN"/>
        </w:rPr>
        <w:t xml:space="preserve">above, </w:t>
      </w:r>
      <w:r w:rsidR="00D810EA">
        <w:rPr>
          <w:bCs/>
          <w:lang w:eastAsia="zh-CN"/>
        </w:rPr>
        <w:t>following observation</w:t>
      </w:r>
      <w:r w:rsidR="002753CE">
        <w:rPr>
          <w:bCs/>
          <w:lang w:eastAsia="zh-CN"/>
        </w:rPr>
        <w:t xml:space="preserve"> </w:t>
      </w:r>
      <w:r w:rsidR="00D810EA">
        <w:rPr>
          <w:bCs/>
          <w:lang w:eastAsia="zh-CN"/>
        </w:rPr>
        <w:t xml:space="preserve">and proposal </w:t>
      </w:r>
      <w:r w:rsidR="002753CE">
        <w:rPr>
          <w:bCs/>
          <w:lang w:eastAsia="zh-CN"/>
        </w:rPr>
        <w:t>is made:</w:t>
      </w:r>
    </w:p>
    <w:p w14:paraId="7725A1E6" w14:textId="13C274F7" w:rsidR="00250737" w:rsidRDefault="00FE0114" w:rsidP="00045D54">
      <w:pPr>
        <w:pStyle w:val="af4"/>
        <w:numPr>
          <w:ilvl w:val="0"/>
          <w:numId w:val="19"/>
        </w:numPr>
        <w:spacing w:before="120"/>
        <w:ind w:firstLineChars="0"/>
        <w:rPr>
          <w:b/>
          <w:bCs/>
          <w:i/>
          <w:lang w:eastAsia="zh-CN"/>
        </w:rPr>
      </w:pPr>
      <w:r w:rsidRPr="00DC72A0">
        <w:rPr>
          <w:b/>
          <w:bCs/>
          <w:i/>
          <w:lang w:eastAsia="zh-CN"/>
        </w:rPr>
        <w:t>:</w:t>
      </w:r>
      <w:r w:rsidRPr="000B34A0">
        <w:rPr>
          <w:b/>
          <w:bCs/>
          <w:i/>
          <w:lang w:eastAsia="zh-CN"/>
        </w:rPr>
        <w:t xml:space="preserve"> </w:t>
      </w:r>
      <w:r>
        <w:rPr>
          <w:b/>
          <w:bCs/>
          <w:i/>
          <w:lang w:eastAsia="zh-CN"/>
        </w:rPr>
        <w:t xml:space="preserve">To facilitate the data collection for training of </w:t>
      </w:r>
      <w:r w:rsidR="00E13C00">
        <w:rPr>
          <w:b/>
          <w:bCs/>
          <w:i/>
          <w:lang w:eastAsia="zh-CN"/>
        </w:rPr>
        <w:t>the AI/ML-model for positioning:</w:t>
      </w:r>
    </w:p>
    <w:p w14:paraId="60440511" w14:textId="58EA54EA" w:rsidR="00A40A3F" w:rsidRDefault="00FE0114" w:rsidP="00AE6C44">
      <w:pPr>
        <w:pStyle w:val="af4"/>
        <w:numPr>
          <w:ilvl w:val="1"/>
          <w:numId w:val="7"/>
        </w:numPr>
        <w:spacing w:before="120"/>
        <w:ind w:firstLineChars="0"/>
        <w:rPr>
          <w:b/>
          <w:bCs/>
          <w:i/>
          <w:lang w:eastAsia="zh-CN"/>
        </w:rPr>
      </w:pPr>
      <w:r>
        <w:rPr>
          <w:b/>
          <w:bCs/>
          <w:i/>
          <w:lang w:eastAsia="zh-CN"/>
        </w:rPr>
        <w:t>For Cases 1</w:t>
      </w:r>
      <w:r w:rsidR="009E5369">
        <w:rPr>
          <w:b/>
          <w:bCs/>
          <w:i/>
          <w:lang w:eastAsia="zh-CN"/>
        </w:rPr>
        <w:t xml:space="preserve"> </w:t>
      </w:r>
      <w:r w:rsidR="0061776F">
        <w:rPr>
          <w:b/>
          <w:bCs/>
          <w:i/>
          <w:lang w:eastAsia="zh-CN"/>
        </w:rPr>
        <w:t>to 3</w:t>
      </w:r>
      <w:r w:rsidR="002D4A94">
        <w:rPr>
          <w:b/>
          <w:bCs/>
          <w:i/>
          <w:lang w:eastAsia="zh-CN"/>
        </w:rPr>
        <w:t>b</w:t>
      </w:r>
      <w:r>
        <w:rPr>
          <w:b/>
          <w:bCs/>
          <w:i/>
          <w:lang w:eastAsia="zh-CN"/>
        </w:rPr>
        <w:t xml:space="preserve">, the transfer of </w:t>
      </w:r>
      <w:r w:rsidR="00041EC1">
        <w:rPr>
          <w:b/>
          <w:bCs/>
          <w:i/>
          <w:lang w:eastAsia="zh-CN"/>
        </w:rPr>
        <w:t xml:space="preserve">channel measurement </w:t>
      </w:r>
      <w:r>
        <w:rPr>
          <w:b/>
          <w:bCs/>
          <w:i/>
          <w:lang w:eastAsia="zh-CN"/>
        </w:rPr>
        <w:t xml:space="preserve">and labels </w:t>
      </w:r>
      <w:r w:rsidR="007607A4">
        <w:rPr>
          <w:b/>
          <w:bCs/>
          <w:i/>
          <w:lang w:eastAsia="zh-CN"/>
        </w:rPr>
        <w:t xml:space="preserve">between entities </w:t>
      </w:r>
      <w:r w:rsidR="00BF18EF">
        <w:rPr>
          <w:b/>
          <w:bCs/>
          <w:i/>
          <w:lang w:eastAsia="zh-CN"/>
        </w:rPr>
        <w:t>should be studied</w:t>
      </w:r>
      <w:r w:rsidR="00CA7EFE">
        <w:rPr>
          <w:b/>
          <w:bCs/>
          <w:i/>
          <w:lang w:eastAsia="zh-CN"/>
        </w:rPr>
        <w:t>.</w:t>
      </w:r>
    </w:p>
    <w:p w14:paraId="4CE741F2" w14:textId="6FE41A67" w:rsidR="00CA7EFE" w:rsidRPr="00CA7EFE" w:rsidRDefault="00CA7EFE" w:rsidP="007B03CA">
      <w:pPr>
        <w:pStyle w:val="af4"/>
        <w:numPr>
          <w:ilvl w:val="1"/>
          <w:numId w:val="7"/>
        </w:numPr>
        <w:spacing w:before="120"/>
        <w:ind w:firstLineChars="0"/>
        <w:rPr>
          <w:b/>
          <w:bCs/>
          <w:i/>
          <w:lang w:eastAsia="zh-CN"/>
        </w:rPr>
      </w:pPr>
      <w:r w:rsidRPr="00CA7EFE">
        <w:rPr>
          <w:b/>
          <w:bCs/>
          <w:i/>
          <w:lang w:eastAsia="zh-CN"/>
        </w:rPr>
        <w:t xml:space="preserve">How the PRUs would be involved </w:t>
      </w:r>
      <w:r w:rsidR="00116BA6">
        <w:rPr>
          <w:b/>
          <w:bCs/>
          <w:i/>
          <w:lang w:eastAsia="zh-CN"/>
        </w:rPr>
        <w:t>in</w:t>
      </w:r>
      <w:r w:rsidRPr="00CA7EFE">
        <w:rPr>
          <w:b/>
          <w:bCs/>
          <w:i/>
          <w:lang w:eastAsia="zh-CN"/>
        </w:rPr>
        <w:t xml:space="preserve"> the whole AI/ML positioning structure should</w:t>
      </w:r>
      <w:r w:rsidR="00F01C9D">
        <w:rPr>
          <w:b/>
          <w:bCs/>
          <w:i/>
          <w:lang w:eastAsia="zh-CN"/>
        </w:rPr>
        <w:t xml:space="preserve"> </w:t>
      </w:r>
      <w:r w:rsidRPr="00CA7EFE">
        <w:rPr>
          <w:b/>
          <w:bCs/>
          <w:i/>
          <w:lang w:eastAsia="zh-CN"/>
        </w:rPr>
        <w:t>be studied (including the necessity of standardiz</w:t>
      </w:r>
      <w:r w:rsidR="004B003B">
        <w:rPr>
          <w:b/>
          <w:bCs/>
          <w:i/>
          <w:lang w:eastAsia="zh-CN"/>
        </w:rPr>
        <w:t>ing PRU</w:t>
      </w:r>
      <w:r w:rsidRPr="00CA7EFE">
        <w:rPr>
          <w:b/>
          <w:bCs/>
          <w:i/>
          <w:lang w:eastAsia="zh-CN"/>
        </w:rPr>
        <w:t xml:space="preserve">). </w:t>
      </w:r>
    </w:p>
    <w:p w14:paraId="6E5DC5F9" w14:textId="0E881F3C" w:rsidR="00A40A3F" w:rsidRPr="00214525" w:rsidRDefault="00962B4B" w:rsidP="007D488C">
      <w:pPr>
        <w:pStyle w:val="3"/>
        <w:numPr>
          <w:ilvl w:val="2"/>
          <w:numId w:val="2"/>
        </w:numPr>
        <w:spacing w:before="240" w:after="120" w:line="240" w:lineRule="auto"/>
        <w:rPr>
          <w:rFonts w:eastAsia="Arial"/>
          <w:b/>
          <w:lang w:eastAsia="zh-CN"/>
        </w:rPr>
      </w:pPr>
      <w:r w:rsidRPr="00214525">
        <w:rPr>
          <w:rFonts w:eastAsia="Arial"/>
          <w:b/>
          <w:lang w:eastAsia="zh-CN"/>
        </w:rPr>
        <w:t>Model updating</w:t>
      </w:r>
    </w:p>
    <w:p w14:paraId="491D6CF5" w14:textId="1862837A" w:rsidR="00962B4B" w:rsidRDefault="00962B4B" w:rsidP="00962B4B">
      <w:pPr>
        <w:spacing w:before="120"/>
      </w:pPr>
      <w:r>
        <w:t xml:space="preserve">As seen from the evaluation results shown in our companion paper </w:t>
      </w:r>
      <w:r w:rsidRPr="00657A76">
        <w:fldChar w:fldCharType="begin"/>
      </w:r>
      <w:r w:rsidRPr="00657A76">
        <w:instrText xml:space="preserve"> REF _Ref110933031 \r \h </w:instrText>
      </w:r>
      <w:r w:rsidR="00365D89" w:rsidRPr="00657A76">
        <w:instrText xml:space="preserve"> \* MERGEFORMAT </w:instrText>
      </w:r>
      <w:r w:rsidRPr="00657A76">
        <w:fldChar w:fldCharType="separate"/>
      </w:r>
      <w:r w:rsidRPr="00657A76">
        <w:t>[2]</w:t>
      </w:r>
      <w:r w:rsidRPr="00657A76">
        <w:fldChar w:fldCharType="end"/>
      </w:r>
      <w:r w:rsidRPr="00657A76">
        <w:t>,</w:t>
      </w:r>
      <w:r>
        <w:t xml:space="preserve"> model updating helps</w:t>
      </w:r>
      <w:r w:rsidRPr="006F61BC">
        <w:t xml:space="preserve"> to improve </w:t>
      </w:r>
      <w:r w:rsidR="00365D89">
        <w:t xml:space="preserve">the performance </w:t>
      </w:r>
      <w:r w:rsidRPr="006F61BC">
        <w:t>at least to mitigate UE timing errors and for the occurrence of unlearned channel characteristics, including unseen drops and clutter settings.</w:t>
      </w:r>
    </w:p>
    <w:p w14:paraId="08E9E1D4" w14:textId="165A96B2" w:rsidR="00962B4B" w:rsidRDefault="00962B4B" w:rsidP="00962B4B">
      <w:pPr>
        <w:spacing w:before="120"/>
      </w:pPr>
      <w:r>
        <w:rPr>
          <w:lang w:eastAsia="zh-CN"/>
        </w:rPr>
        <w:t>Also, as we discussed in</w:t>
      </w:r>
      <w:r w:rsidRPr="002F66B9">
        <w:rPr>
          <w:lang w:eastAsia="zh-CN"/>
        </w:rPr>
        <w:t xml:space="preserve"> </w:t>
      </w:r>
      <w:r>
        <w:rPr>
          <w:lang w:eastAsia="zh-CN"/>
        </w:rPr>
        <w:t xml:space="preserve">our companion contribution for the AI/ML framework </w:t>
      </w:r>
      <w:r w:rsidRPr="00657A76">
        <w:rPr>
          <w:lang w:eastAsia="zh-CN"/>
        </w:rPr>
        <w:fldChar w:fldCharType="begin"/>
      </w:r>
      <w:r w:rsidRPr="00657A76">
        <w:rPr>
          <w:lang w:eastAsia="zh-CN"/>
        </w:rPr>
        <w:instrText xml:space="preserve"> REF _Ref118193056 \r \h </w:instrText>
      </w:r>
      <w:r w:rsidR="00365D89" w:rsidRPr="00657A76">
        <w:rPr>
          <w:lang w:eastAsia="zh-CN"/>
        </w:rPr>
        <w:instrText xml:space="preserve"> \* MERGEFORMAT </w:instrText>
      </w:r>
      <w:r w:rsidRPr="00657A76">
        <w:rPr>
          <w:lang w:eastAsia="zh-CN"/>
        </w:rPr>
      </w:r>
      <w:r w:rsidRPr="00657A76">
        <w:rPr>
          <w:lang w:eastAsia="zh-CN"/>
        </w:rPr>
        <w:fldChar w:fldCharType="separate"/>
      </w:r>
      <w:r w:rsidRPr="00657A76">
        <w:rPr>
          <w:lang w:eastAsia="zh-CN"/>
        </w:rPr>
        <w:t>[3]</w:t>
      </w:r>
      <w:r w:rsidRPr="00657A76">
        <w:rPr>
          <w:lang w:eastAsia="zh-CN"/>
        </w:rPr>
        <w:fldChar w:fldCharType="end"/>
      </w:r>
      <w:r w:rsidRPr="00657A76">
        <w:rPr>
          <w:lang w:eastAsia="zh-CN"/>
        </w:rPr>
        <w:t>,</w:t>
      </w:r>
      <w:r>
        <w:rPr>
          <w:lang w:eastAsia="zh-CN"/>
        </w:rPr>
        <w:t xml:space="preserve"> i</w:t>
      </w:r>
      <w:r>
        <w:t xml:space="preserve">t would be beneficial to use a </w:t>
      </w:r>
      <w:r w:rsidRPr="00354069">
        <w:t xml:space="preserve">pre-trained offline </w:t>
      </w:r>
      <w:r w:rsidRPr="00AC0D58">
        <w:rPr>
          <w:lang w:eastAsia="zh-CN"/>
        </w:rPr>
        <w:t>AI</w:t>
      </w:r>
      <w:r>
        <w:rPr>
          <w:lang w:eastAsia="zh-CN"/>
        </w:rPr>
        <w:t>/ML</w:t>
      </w:r>
      <w:r w:rsidRPr="00AC0D58">
        <w:rPr>
          <w:lang w:eastAsia="zh-CN"/>
        </w:rPr>
        <w:t xml:space="preserve">-based </w:t>
      </w:r>
      <w:r w:rsidRPr="00AC0D58">
        <w:t>positioning</w:t>
      </w:r>
      <w:r w:rsidRPr="00354069">
        <w:t xml:space="preserve"> model as a basis and</w:t>
      </w:r>
      <w:r>
        <w:t xml:space="preserve"> then</w:t>
      </w:r>
      <w:r w:rsidRPr="00354069">
        <w:t xml:space="preserve"> </w:t>
      </w:r>
      <w:r>
        <w:t>retrain/fine-tune</w:t>
      </w:r>
      <w:r w:rsidRPr="00354069">
        <w:t xml:space="preserve"> the model based on training data collected from realistic networks (e.g., field data). </w:t>
      </w:r>
      <w:r>
        <w:t xml:space="preserve">As examples of spec impact, the </w:t>
      </w:r>
      <w:r>
        <w:rPr>
          <w:rFonts w:hint="eastAsia"/>
          <w:lang w:eastAsia="zh-CN"/>
        </w:rPr>
        <w:t>f</w:t>
      </w:r>
      <w:r w:rsidRPr="00D46CB1">
        <w:t>eedback of channel measurements (e.g., CIR, CFR, PDP) to LMF</w:t>
      </w:r>
      <w:r>
        <w:t>, and the signaling for indicating/requesting data collection should</w:t>
      </w:r>
      <w:r w:rsidRPr="004B611A">
        <w:t xml:space="preserve"> be studied.</w:t>
      </w:r>
    </w:p>
    <w:p w14:paraId="0F8927EF" w14:textId="77777777" w:rsidR="00962B4B" w:rsidRPr="009920DC" w:rsidRDefault="00962B4B" w:rsidP="00962B4B">
      <w:pPr>
        <w:rPr>
          <w:lang w:eastAsia="zh-CN"/>
        </w:rPr>
      </w:pPr>
      <w:r>
        <w:t xml:space="preserve">Meanwhile, </w:t>
      </w:r>
      <w:r>
        <w:rPr>
          <w:lang w:eastAsia="zh-CN"/>
        </w:rPr>
        <w:t>e</w:t>
      </w:r>
      <w:r w:rsidRPr="00B02882">
        <w:rPr>
          <w:lang w:eastAsia="zh-CN"/>
        </w:rPr>
        <w:t>xcellent training data help</w:t>
      </w:r>
      <w:r>
        <w:rPr>
          <w:lang w:eastAsia="zh-CN"/>
        </w:rPr>
        <w:t xml:space="preserve">s the </w:t>
      </w:r>
      <w:r w:rsidRPr="00B02882">
        <w:rPr>
          <w:lang w:eastAsia="zh-CN"/>
        </w:rPr>
        <w:t>AI</w:t>
      </w:r>
      <w:r>
        <w:rPr>
          <w:lang w:eastAsia="zh-CN"/>
        </w:rPr>
        <w:t>/ML</w:t>
      </w:r>
      <w:r w:rsidRPr="00B02882">
        <w:rPr>
          <w:lang w:eastAsia="zh-CN"/>
        </w:rPr>
        <w:t xml:space="preserve"> algorithm design</w:t>
      </w:r>
      <w:r>
        <w:rPr>
          <w:lang w:eastAsia="zh-CN"/>
        </w:rPr>
        <w:t xml:space="preserve"> to</w:t>
      </w:r>
      <w:r w:rsidRPr="00B02882">
        <w:rPr>
          <w:lang w:eastAsia="zh-CN"/>
        </w:rPr>
        <w:t xml:space="preserve"> achieve greater performance gains, and </w:t>
      </w:r>
      <w:r>
        <w:rPr>
          <w:lang w:eastAsia="zh-CN"/>
        </w:rPr>
        <w:t xml:space="preserve">to </w:t>
      </w:r>
      <w:r w:rsidRPr="00B02882">
        <w:rPr>
          <w:lang w:eastAsia="zh-CN"/>
        </w:rPr>
        <w:t xml:space="preserve">improve the generalization capability and robustness </w:t>
      </w:r>
      <w:r>
        <w:rPr>
          <w:lang w:eastAsia="zh-CN"/>
        </w:rPr>
        <w:t xml:space="preserve">in </w:t>
      </w:r>
      <w:r w:rsidRPr="00B02882">
        <w:rPr>
          <w:lang w:eastAsia="zh-CN"/>
        </w:rPr>
        <w:t>various scenarios. Conversely,</w:t>
      </w:r>
      <w:r>
        <w:rPr>
          <w:lang w:eastAsia="zh-CN"/>
        </w:rPr>
        <w:t xml:space="preserve"> bad</w:t>
      </w:r>
      <w:r w:rsidRPr="00B02882">
        <w:rPr>
          <w:lang w:eastAsia="zh-CN"/>
        </w:rPr>
        <w:t xml:space="preserve"> training data with </w:t>
      </w:r>
      <w:r w:rsidRPr="00DB42F8">
        <w:rPr>
          <w:lang w:eastAsia="zh-CN"/>
        </w:rPr>
        <w:t>uncontrollable error</w:t>
      </w:r>
      <w:r>
        <w:rPr>
          <w:lang w:eastAsia="zh-CN"/>
        </w:rPr>
        <w:t>s</w:t>
      </w:r>
      <w:r w:rsidRPr="00B02882">
        <w:rPr>
          <w:lang w:eastAsia="zh-CN"/>
        </w:rPr>
        <w:t xml:space="preserve"> may lead to many problems, such as inaccurate gain evaluation</w:t>
      </w:r>
      <w:r>
        <w:rPr>
          <w:lang w:eastAsia="zh-CN"/>
        </w:rPr>
        <w:t xml:space="preserve"> or</w:t>
      </w:r>
      <w:r w:rsidRPr="00B02882">
        <w:rPr>
          <w:lang w:eastAsia="zh-CN"/>
        </w:rPr>
        <w:t xml:space="preserve"> poor generalization capability</w:t>
      </w:r>
      <w:r>
        <w:rPr>
          <w:lang w:eastAsia="zh-CN"/>
        </w:rPr>
        <w:t xml:space="preserve"> to name a few</w:t>
      </w:r>
      <w:r w:rsidRPr="00B02882">
        <w:rPr>
          <w:lang w:eastAsia="zh-CN"/>
        </w:rPr>
        <w:t>.</w:t>
      </w:r>
      <w:r>
        <w:rPr>
          <w:lang w:eastAsia="zh-CN"/>
        </w:rPr>
        <w:t xml:space="preserve"> Especially for the positioning problem, which is sensitive to the environment (the input), data collection is important. </w:t>
      </w:r>
      <w:r w:rsidRPr="00E0456C">
        <w:rPr>
          <w:lang w:eastAsia="zh-CN"/>
        </w:rPr>
        <w:t xml:space="preserve">Therefore, </w:t>
      </w:r>
      <w:r>
        <w:rPr>
          <w:lang w:eastAsia="zh-CN"/>
        </w:rPr>
        <w:t xml:space="preserve">for the real-life implementations of </w:t>
      </w:r>
      <w:r w:rsidRPr="00AC0D58">
        <w:rPr>
          <w:lang w:eastAsia="zh-CN"/>
        </w:rPr>
        <w:t>AI</w:t>
      </w:r>
      <w:r>
        <w:rPr>
          <w:lang w:eastAsia="zh-CN"/>
        </w:rPr>
        <w:t>/ML</w:t>
      </w:r>
      <w:r w:rsidRPr="00AC0D58">
        <w:rPr>
          <w:lang w:eastAsia="zh-CN"/>
        </w:rPr>
        <w:t xml:space="preserve">-based </w:t>
      </w:r>
      <w:r w:rsidRPr="00AC0D58">
        <w:t>positioning</w:t>
      </w:r>
      <w:r>
        <w:rPr>
          <w:lang w:eastAsia="zh-CN"/>
        </w:rPr>
        <w:t>,</w:t>
      </w:r>
      <w:r w:rsidRPr="00E0456C">
        <w:rPr>
          <w:lang w:eastAsia="zh-CN"/>
        </w:rPr>
        <w:t xml:space="preserve"> </w:t>
      </w:r>
      <w:r>
        <w:rPr>
          <w:lang w:eastAsia="zh-CN"/>
        </w:rPr>
        <w:t xml:space="preserve">the method to ensure the collection of </w:t>
      </w:r>
      <w:r w:rsidRPr="00E0456C">
        <w:rPr>
          <w:lang w:eastAsia="zh-CN"/>
        </w:rPr>
        <w:t>high-quality data</w:t>
      </w:r>
      <w:r>
        <w:rPr>
          <w:lang w:eastAsia="zh-CN"/>
        </w:rPr>
        <w:t xml:space="preserve"> both for model training and updating should be studied.</w:t>
      </w:r>
      <w:r w:rsidRPr="001767F3">
        <w:t xml:space="preserve"> </w:t>
      </w:r>
      <w:r>
        <w:t>For example, a quality requirement on SINR or RSRP could be configured to collect enough qualified data for a specific scenario.</w:t>
      </w:r>
      <w:r w:rsidRPr="000E3727">
        <w:t xml:space="preserve"> </w:t>
      </w:r>
      <w:r w:rsidRPr="001767F3">
        <w:rPr>
          <w:lang w:eastAsia="zh-CN"/>
        </w:rPr>
        <w:t xml:space="preserve">Based on </w:t>
      </w:r>
      <w:r>
        <w:rPr>
          <w:lang w:eastAsia="zh-CN"/>
        </w:rPr>
        <w:t xml:space="preserve">the </w:t>
      </w:r>
      <w:r w:rsidRPr="001767F3">
        <w:rPr>
          <w:lang w:eastAsia="zh-CN"/>
        </w:rPr>
        <w:t>above discussion, the following proposal is made:</w:t>
      </w:r>
    </w:p>
    <w:p w14:paraId="1BCDABDB" w14:textId="77777777" w:rsidR="00962B4B" w:rsidRPr="0017393E" w:rsidRDefault="00962B4B" w:rsidP="00045D54">
      <w:pPr>
        <w:pStyle w:val="af4"/>
        <w:numPr>
          <w:ilvl w:val="0"/>
          <w:numId w:val="19"/>
        </w:numPr>
        <w:spacing w:before="120"/>
        <w:ind w:firstLineChars="0"/>
        <w:rPr>
          <w:b/>
          <w:bCs/>
          <w:i/>
          <w:lang w:eastAsia="zh-CN"/>
        </w:rPr>
      </w:pPr>
      <w:r>
        <w:rPr>
          <w:b/>
          <w:bCs/>
          <w:i/>
          <w:lang w:eastAsia="zh-CN"/>
        </w:rPr>
        <w:t xml:space="preserve">: </w:t>
      </w:r>
      <w:r w:rsidRPr="0017393E">
        <w:rPr>
          <w:b/>
          <w:bCs/>
          <w:i/>
          <w:lang w:eastAsia="zh-CN"/>
        </w:rPr>
        <w:t xml:space="preserve">Study the potential spec impact of data collection from realistic network for supporting the model </w:t>
      </w:r>
      <w:r w:rsidRPr="005D094E">
        <w:rPr>
          <w:b/>
          <w:bCs/>
          <w:i/>
          <w:lang w:eastAsia="zh-CN"/>
        </w:rPr>
        <w:t>training and updating</w:t>
      </w:r>
      <w:r w:rsidRPr="0017393E">
        <w:rPr>
          <w:b/>
          <w:bCs/>
          <w:i/>
          <w:lang w:eastAsia="zh-CN"/>
        </w:rPr>
        <w:t xml:space="preserve"> of </w:t>
      </w:r>
      <w:r>
        <w:rPr>
          <w:b/>
          <w:bCs/>
          <w:i/>
          <w:lang w:eastAsia="zh-CN"/>
        </w:rPr>
        <w:t xml:space="preserve">the </w:t>
      </w:r>
      <w:r w:rsidRPr="0017393E">
        <w:rPr>
          <w:b/>
          <w:bCs/>
          <w:i/>
          <w:lang w:eastAsia="zh-CN"/>
        </w:rPr>
        <w:t>AI/ML model, including at least:</w:t>
      </w:r>
    </w:p>
    <w:p w14:paraId="3C46B498" w14:textId="77777777" w:rsidR="00962B4B" w:rsidRDefault="00962B4B" w:rsidP="00962B4B">
      <w:pPr>
        <w:pStyle w:val="af4"/>
        <w:numPr>
          <w:ilvl w:val="1"/>
          <w:numId w:val="7"/>
        </w:numPr>
        <w:spacing w:before="120"/>
        <w:ind w:firstLineChars="0"/>
        <w:rPr>
          <w:b/>
          <w:bCs/>
          <w:i/>
          <w:lang w:eastAsia="zh-CN"/>
        </w:rPr>
      </w:pPr>
      <w:r w:rsidRPr="00432C4B">
        <w:rPr>
          <w:b/>
          <w:bCs/>
          <w:i/>
          <w:lang w:eastAsia="zh-CN"/>
        </w:rPr>
        <w:t>Signaling for indicating/requesting</w:t>
      </w:r>
      <w:r>
        <w:rPr>
          <w:b/>
          <w:bCs/>
          <w:i/>
          <w:lang w:eastAsia="zh-CN"/>
        </w:rPr>
        <w:t xml:space="preserve"> </w:t>
      </w:r>
      <w:r w:rsidRPr="00432C4B">
        <w:rPr>
          <w:b/>
          <w:bCs/>
          <w:i/>
          <w:lang w:eastAsia="zh-CN"/>
        </w:rPr>
        <w:t>data collection</w:t>
      </w:r>
      <w:r>
        <w:rPr>
          <w:b/>
          <w:bCs/>
          <w:i/>
          <w:lang w:eastAsia="zh-CN"/>
        </w:rPr>
        <w:t>.</w:t>
      </w:r>
    </w:p>
    <w:p w14:paraId="7F8B025B" w14:textId="77777777" w:rsidR="00962B4B" w:rsidRDefault="00962B4B" w:rsidP="00962B4B">
      <w:pPr>
        <w:pStyle w:val="af4"/>
        <w:numPr>
          <w:ilvl w:val="1"/>
          <w:numId w:val="7"/>
        </w:numPr>
        <w:spacing w:before="120"/>
        <w:ind w:firstLineChars="0"/>
        <w:rPr>
          <w:b/>
          <w:bCs/>
          <w:i/>
          <w:lang w:eastAsia="zh-CN"/>
        </w:rPr>
      </w:pPr>
      <w:r w:rsidRPr="00DA5744">
        <w:rPr>
          <w:b/>
          <w:bCs/>
          <w:i/>
          <w:lang w:eastAsia="zh-CN"/>
        </w:rPr>
        <w:t>Feedback of channel measurements</w:t>
      </w:r>
      <w:r>
        <w:rPr>
          <w:b/>
          <w:bCs/>
          <w:i/>
          <w:lang w:eastAsia="zh-CN"/>
        </w:rPr>
        <w:t>.</w:t>
      </w:r>
    </w:p>
    <w:p w14:paraId="5AF6CCD8" w14:textId="0341821F" w:rsidR="00962B4B" w:rsidRPr="00AE6C44" w:rsidRDefault="00962B4B" w:rsidP="005F71EE">
      <w:pPr>
        <w:pStyle w:val="af4"/>
        <w:numPr>
          <w:ilvl w:val="1"/>
          <w:numId w:val="7"/>
        </w:numPr>
        <w:spacing w:before="120"/>
        <w:ind w:firstLineChars="0"/>
        <w:rPr>
          <w:lang w:eastAsia="zh-CN"/>
        </w:rPr>
      </w:pPr>
      <w:r>
        <w:rPr>
          <w:b/>
          <w:bCs/>
          <w:i/>
          <w:lang w:eastAsia="zh-CN"/>
        </w:rPr>
        <w:t>Methods of improving data quality.</w:t>
      </w:r>
    </w:p>
    <w:p w14:paraId="7E314E77" w14:textId="4D3B6CFF" w:rsidR="00703E57" w:rsidRDefault="00703E57" w:rsidP="00C17809">
      <w:pPr>
        <w:pStyle w:val="2"/>
        <w:numPr>
          <w:ilvl w:val="1"/>
          <w:numId w:val="2"/>
        </w:numPr>
        <w:snapToGrid w:val="0"/>
        <w:spacing w:after="120"/>
        <w:ind w:left="578" w:hanging="578"/>
        <w:rPr>
          <w:rFonts w:ascii="Times New Roman" w:hAnsi="Times New Roman"/>
          <w:b/>
        </w:rPr>
      </w:pPr>
      <w:r w:rsidRPr="00C17809">
        <w:rPr>
          <w:rFonts w:ascii="Times New Roman" w:hAnsi="Times New Roman"/>
          <w:b/>
        </w:rPr>
        <w:t xml:space="preserve">Model </w:t>
      </w:r>
      <w:r w:rsidR="00C85BBC" w:rsidRPr="00C17809">
        <w:rPr>
          <w:rFonts w:ascii="Times New Roman" w:hAnsi="Times New Roman"/>
          <w:b/>
        </w:rPr>
        <w:t>inference</w:t>
      </w:r>
    </w:p>
    <w:p w14:paraId="3C06F715" w14:textId="3065E4B6" w:rsidR="00287535" w:rsidRDefault="00287535" w:rsidP="00287535">
      <w:pPr>
        <w:rPr>
          <w:lang w:eastAsia="zh-CN"/>
        </w:rPr>
      </w:pPr>
      <w:r>
        <w:rPr>
          <w:lang w:eastAsia="zh-CN"/>
        </w:rPr>
        <w:t>The following agreement was made in the last meeting</w:t>
      </w:r>
      <w:r w:rsidR="00A40A3F">
        <w:rPr>
          <w:lang w:eastAsia="zh-CN"/>
        </w:rPr>
        <w:t xml:space="preserve"> </w:t>
      </w:r>
      <w:r w:rsidR="00723A44">
        <w:rPr>
          <w:lang w:eastAsia="zh-CN"/>
        </w:rPr>
        <w:t>for model inference</w:t>
      </w:r>
      <w:r w:rsidR="0083532A">
        <w:rPr>
          <w:lang w:eastAsia="zh-CN"/>
        </w:rPr>
        <w:t xml:space="preserve"> </w:t>
      </w:r>
      <w:r w:rsidR="00A6487B">
        <w:rPr>
          <w:lang w:eastAsia="zh-CN"/>
        </w:rPr>
        <w:fldChar w:fldCharType="begin"/>
      </w:r>
      <w:r w:rsidR="00A6487B">
        <w:rPr>
          <w:lang w:eastAsia="zh-CN"/>
        </w:rPr>
        <w:instrText xml:space="preserve"> REF _Ref126606743 \r \h </w:instrText>
      </w:r>
      <w:r w:rsidR="00A6487B">
        <w:rPr>
          <w:lang w:eastAsia="zh-CN"/>
        </w:rPr>
      </w:r>
      <w:r w:rsidR="00A6487B">
        <w:rPr>
          <w:lang w:eastAsia="zh-CN"/>
        </w:rPr>
        <w:fldChar w:fldCharType="separate"/>
      </w:r>
      <w:r w:rsidR="00A6487B">
        <w:rPr>
          <w:lang w:eastAsia="zh-CN"/>
        </w:rPr>
        <w:t>[1]</w:t>
      </w:r>
      <w:r w:rsidR="00A6487B">
        <w:rPr>
          <w:lang w:eastAsia="zh-CN"/>
        </w:rPr>
        <w:fldChar w:fldCharType="end"/>
      </w:r>
      <w:r w:rsidR="00365D89">
        <w:rPr>
          <w:lang w:eastAsia="zh-CN"/>
        </w:rPr>
        <w:t>, which we discuss in this section for NW-side and UE-side models.</w:t>
      </w:r>
      <w:r>
        <w:rPr>
          <w:lang w:eastAsia="zh-CN"/>
        </w:rPr>
        <w:t xml:space="preserve"> </w:t>
      </w:r>
    </w:p>
    <w:tbl>
      <w:tblPr>
        <w:tblStyle w:val="af0"/>
        <w:tblW w:w="0" w:type="auto"/>
        <w:tblLook w:val="04A0" w:firstRow="1" w:lastRow="0" w:firstColumn="1" w:lastColumn="0" w:noHBand="0" w:noVBand="1"/>
      </w:tblPr>
      <w:tblGrid>
        <w:gridCol w:w="9628"/>
      </w:tblGrid>
      <w:tr w:rsidR="00287535" w14:paraId="778010CB" w14:textId="77777777" w:rsidTr="00F61D81">
        <w:tc>
          <w:tcPr>
            <w:tcW w:w="9628" w:type="dxa"/>
          </w:tcPr>
          <w:p w14:paraId="7241A81C" w14:textId="77777777" w:rsidR="00287535" w:rsidRPr="00B9691F" w:rsidRDefault="00287535" w:rsidP="00B9691F">
            <w:pPr>
              <w:spacing w:after="0" w:line="240" w:lineRule="auto"/>
              <w:rPr>
                <w:rFonts w:eastAsia="等线"/>
                <w:highlight w:val="green"/>
                <w:lang w:eastAsia="zh-CN"/>
              </w:rPr>
            </w:pPr>
            <w:r w:rsidRPr="00B9691F">
              <w:rPr>
                <w:rFonts w:eastAsia="等线"/>
                <w:highlight w:val="green"/>
                <w:lang w:eastAsia="zh-CN"/>
              </w:rPr>
              <w:t>Agreement</w:t>
            </w:r>
          </w:p>
          <w:p w14:paraId="5BDB1EF3" w14:textId="77777777" w:rsidR="00287535" w:rsidRPr="00B9691F" w:rsidRDefault="00287535" w:rsidP="00B9691F">
            <w:pPr>
              <w:spacing w:after="0" w:line="240" w:lineRule="auto"/>
              <w:rPr>
                <w:szCs w:val="20"/>
                <w:lang w:eastAsia="zh-CN"/>
              </w:rPr>
            </w:pPr>
            <w:r w:rsidRPr="00B9691F">
              <w:rPr>
                <w:szCs w:val="20"/>
                <w:lang w:eastAsia="zh-CN"/>
              </w:rPr>
              <w:t>Regarding AI/ML model inference, to study and provide inputs on potential specification impact (including necessity and applicability of specifying AI/ML model input and/or output) at least for the following aspects for each of the agreed cases (Case 1 to Case 3b) in AI/ML based positioning accuracy enhancement</w:t>
            </w:r>
          </w:p>
          <w:p w14:paraId="003F35F6" w14:textId="77777777" w:rsidR="00287535" w:rsidRPr="00B9691F" w:rsidRDefault="00287535" w:rsidP="00B9691F">
            <w:pPr>
              <w:pStyle w:val="af4"/>
              <w:numPr>
                <w:ilvl w:val="0"/>
                <w:numId w:val="9"/>
              </w:numPr>
              <w:autoSpaceDE/>
              <w:autoSpaceDN/>
              <w:adjustRightInd/>
              <w:snapToGrid/>
              <w:spacing w:after="0" w:line="240" w:lineRule="auto"/>
              <w:ind w:firstLineChars="0"/>
              <w:jc w:val="left"/>
              <w:rPr>
                <w:szCs w:val="20"/>
                <w:lang w:eastAsia="zh-CN"/>
              </w:rPr>
            </w:pPr>
            <w:r w:rsidRPr="00B9691F">
              <w:rPr>
                <w:szCs w:val="20"/>
                <w:lang w:eastAsia="zh-CN"/>
              </w:rPr>
              <w:t>Types of measurement as model inference input</w:t>
            </w:r>
          </w:p>
          <w:p w14:paraId="1405BE24" w14:textId="77777777" w:rsidR="00287535" w:rsidRPr="00B9691F" w:rsidRDefault="00287535" w:rsidP="00B9691F">
            <w:pPr>
              <w:pStyle w:val="af4"/>
              <w:numPr>
                <w:ilvl w:val="1"/>
                <w:numId w:val="9"/>
              </w:numPr>
              <w:autoSpaceDE/>
              <w:autoSpaceDN/>
              <w:adjustRightInd/>
              <w:snapToGrid/>
              <w:spacing w:after="0" w:line="240" w:lineRule="auto"/>
              <w:ind w:firstLineChars="0"/>
              <w:jc w:val="left"/>
              <w:rPr>
                <w:szCs w:val="20"/>
                <w:lang w:eastAsia="zh-CN"/>
              </w:rPr>
            </w:pPr>
            <w:r w:rsidRPr="00B9691F">
              <w:rPr>
                <w:szCs w:val="20"/>
                <w:lang w:eastAsia="zh-CN"/>
              </w:rPr>
              <w:t>new measurement</w:t>
            </w:r>
          </w:p>
          <w:p w14:paraId="3B5C1F28" w14:textId="77777777" w:rsidR="00287535" w:rsidRPr="00B9691F" w:rsidRDefault="00287535" w:rsidP="00B9691F">
            <w:pPr>
              <w:pStyle w:val="af4"/>
              <w:numPr>
                <w:ilvl w:val="1"/>
                <w:numId w:val="9"/>
              </w:numPr>
              <w:autoSpaceDE/>
              <w:autoSpaceDN/>
              <w:adjustRightInd/>
              <w:snapToGrid/>
              <w:spacing w:after="0" w:line="240" w:lineRule="auto"/>
              <w:ind w:firstLineChars="0"/>
              <w:jc w:val="left"/>
              <w:rPr>
                <w:szCs w:val="20"/>
                <w:lang w:eastAsia="zh-CN"/>
              </w:rPr>
            </w:pPr>
            <w:r w:rsidRPr="00B9691F">
              <w:rPr>
                <w:szCs w:val="20"/>
                <w:lang w:eastAsia="zh-CN"/>
              </w:rPr>
              <w:t>existing measurement</w:t>
            </w:r>
          </w:p>
          <w:p w14:paraId="58240C97" w14:textId="77777777" w:rsidR="00287535" w:rsidRPr="00B9691F" w:rsidRDefault="00287535" w:rsidP="00B9691F">
            <w:pPr>
              <w:pStyle w:val="af4"/>
              <w:numPr>
                <w:ilvl w:val="0"/>
                <w:numId w:val="9"/>
              </w:numPr>
              <w:autoSpaceDE/>
              <w:autoSpaceDN/>
              <w:adjustRightInd/>
              <w:snapToGrid/>
              <w:spacing w:after="0" w:line="240" w:lineRule="auto"/>
              <w:ind w:firstLineChars="0"/>
              <w:jc w:val="left"/>
              <w:rPr>
                <w:szCs w:val="20"/>
                <w:lang w:eastAsia="zh-CN"/>
              </w:rPr>
            </w:pPr>
            <w:r w:rsidRPr="00B9691F">
              <w:rPr>
                <w:szCs w:val="20"/>
                <w:lang w:eastAsia="zh-CN"/>
              </w:rPr>
              <w:t>UE is assumed to perform measurement as model inference input for Case 1, Case 2a and Case 2b; TRP is assumed to perform measurement as model inference input for Case 3a and Case 3b</w:t>
            </w:r>
          </w:p>
          <w:p w14:paraId="7A03DEB5" w14:textId="77777777" w:rsidR="00287535" w:rsidRPr="00B9691F" w:rsidRDefault="00287535" w:rsidP="00B9691F">
            <w:pPr>
              <w:pStyle w:val="af4"/>
              <w:numPr>
                <w:ilvl w:val="1"/>
                <w:numId w:val="9"/>
              </w:numPr>
              <w:autoSpaceDE/>
              <w:autoSpaceDN/>
              <w:adjustRightInd/>
              <w:snapToGrid/>
              <w:spacing w:after="0" w:line="240" w:lineRule="auto"/>
              <w:ind w:firstLineChars="0"/>
              <w:jc w:val="left"/>
              <w:rPr>
                <w:szCs w:val="20"/>
                <w:lang w:eastAsia="zh-CN"/>
              </w:rPr>
            </w:pPr>
            <w:r w:rsidRPr="00B9691F">
              <w:rPr>
                <w:szCs w:val="20"/>
                <w:lang w:eastAsia="zh-CN"/>
              </w:rPr>
              <w:t>Report of measurements as model inference input to LMF for LMF-side model (Case 2b and Case 3b)</w:t>
            </w:r>
          </w:p>
          <w:p w14:paraId="0183CE81" w14:textId="77777777" w:rsidR="00287535" w:rsidRPr="00B9691F" w:rsidRDefault="00287535" w:rsidP="00B9691F">
            <w:pPr>
              <w:pStyle w:val="af4"/>
              <w:numPr>
                <w:ilvl w:val="0"/>
                <w:numId w:val="9"/>
              </w:numPr>
              <w:autoSpaceDE/>
              <w:autoSpaceDN/>
              <w:adjustRightInd/>
              <w:snapToGrid/>
              <w:spacing w:after="0" w:line="240" w:lineRule="auto"/>
              <w:ind w:firstLineChars="0"/>
              <w:jc w:val="left"/>
              <w:rPr>
                <w:szCs w:val="20"/>
                <w:lang w:eastAsia="zh-CN"/>
              </w:rPr>
            </w:pPr>
            <w:r w:rsidRPr="00B9691F">
              <w:rPr>
                <w:szCs w:val="20"/>
                <w:lang w:eastAsia="zh-CN"/>
              </w:rPr>
              <w:t>For AI/ML assisted positioning, new measurement report and/or potential enhancement of existing measurement report as model output to LMF for UE-assisted (Case 2a) and NG-RAN node assisted positioning (Case 3a)</w:t>
            </w:r>
          </w:p>
          <w:p w14:paraId="3895CB02" w14:textId="77777777" w:rsidR="00287535" w:rsidRPr="00B9691F" w:rsidRDefault="00287535" w:rsidP="00B9691F">
            <w:pPr>
              <w:pStyle w:val="af4"/>
              <w:numPr>
                <w:ilvl w:val="0"/>
                <w:numId w:val="9"/>
              </w:numPr>
              <w:autoSpaceDE/>
              <w:autoSpaceDN/>
              <w:adjustRightInd/>
              <w:snapToGrid/>
              <w:spacing w:after="0" w:line="240" w:lineRule="auto"/>
              <w:ind w:firstLineChars="0"/>
              <w:jc w:val="left"/>
              <w:rPr>
                <w:szCs w:val="20"/>
                <w:lang w:eastAsia="zh-CN"/>
              </w:rPr>
            </w:pPr>
            <w:r w:rsidRPr="00B9691F">
              <w:rPr>
                <w:szCs w:val="20"/>
                <w:lang w:eastAsia="zh-CN"/>
              </w:rPr>
              <w:t>Assistance signaling and procedure to facilitate model inference for both UE-side and Network-side model</w:t>
            </w:r>
          </w:p>
          <w:p w14:paraId="6599E2A5" w14:textId="77777777" w:rsidR="00287535" w:rsidRPr="00B9691F" w:rsidRDefault="00287535" w:rsidP="00B9691F">
            <w:pPr>
              <w:pStyle w:val="af4"/>
              <w:numPr>
                <w:ilvl w:val="1"/>
                <w:numId w:val="9"/>
              </w:numPr>
              <w:autoSpaceDE/>
              <w:autoSpaceDN/>
              <w:adjustRightInd/>
              <w:snapToGrid/>
              <w:spacing w:after="0" w:line="240" w:lineRule="auto"/>
              <w:ind w:firstLineChars="0"/>
              <w:jc w:val="left"/>
              <w:rPr>
                <w:szCs w:val="20"/>
                <w:lang w:eastAsia="zh-CN"/>
              </w:rPr>
            </w:pPr>
            <w:r w:rsidRPr="00B9691F">
              <w:rPr>
                <w:szCs w:val="20"/>
                <w:lang w:eastAsia="zh-CN"/>
              </w:rPr>
              <w:t>New and/or enhancement to existing assistance signaling</w:t>
            </w:r>
          </w:p>
          <w:p w14:paraId="0B528334" w14:textId="028BE6B1" w:rsidR="00287535" w:rsidRDefault="00287535" w:rsidP="00B9691F">
            <w:pPr>
              <w:pStyle w:val="af4"/>
              <w:numPr>
                <w:ilvl w:val="1"/>
                <w:numId w:val="9"/>
              </w:numPr>
              <w:autoSpaceDE/>
              <w:autoSpaceDN/>
              <w:adjustRightInd/>
              <w:snapToGrid/>
              <w:spacing w:after="0" w:line="240" w:lineRule="auto"/>
              <w:ind w:firstLineChars="0"/>
              <w:jc w:val="left"/>
            </w:pPr>
            <w:r w:rsidRPr="00B9691F">
              <w:rPr>
                <w:szCs w:val="20"/>
                <w:lang w:eastAsia="zh-CN"/>
              </w:rPr>
              <w:t>Note: whether such assistance signaling and procedure can be applied to other aspect(s) of AI/ML model LCM can also be discussed</w:t>
            </w:r>
          </w:p>
        </w:tc>
      </w:tr>
    </w:tbl>
    <w:p w14:paraId="378E43D0" w14:textId="11BBB068" w:rsidR="00703E57" w:rsidRPr="00B9691F" w:rsidRDefault="00703E57" w:rsidP="00E274D1">
      <w:pPr>
        <w:spacing w:before="120"/>
        <w:rPr>
          <w:rFonts w:eastAsia="Arial"/>
          <w:b/>
          <w:u w:val="single"/>
          <w:lang w:eastAsia="zh-CN"/>
        </w:rPr>
      </w:pPr>
      <w:r w:rsidRPr="00B9691F">
        <w:rPr>
          <w:rFonts w:eastAsia="Arial"/>
          <w:b/>
          <w:u w:val="single"/>
          <w:lang w:eastAsia="zh-CN"/>
        </w:rPr>
        <w:t>NW-side model</w:t>
      </w:r>
    </w:p>
    <w:p w14:paraId="01C5F70C" w14:textId="6CC4CADC" w:rsidR="00A40A3F" w:rsidRDefault="00703E57" w:rsidP="00703E57">
      <w:pPr>
        <w:rPr>
          <w:lang w:eastAsia="zh-CN"/>
        </w:rPr>
      </w:pPr>
      <w:r>
        <w:rPr>
          <w:lang w:eastAsia="zh-CN"/>
        </w:rPr>
        <w:t xml:space="preserve">Given the current </w:t>
      </w:r>
      <w:r w:rsidRPr="006D72AA">
        <w:rPr>
          <w:lang w:eastAsia="zh-CN"/>
        </w:rPr>
        <w:t>Lo</w:t>
      </w:r>
      <w:r>
        <w:rPr>
          <w:lang w:eastAsia="zh-CN"/>
        </w:rPr>
        <w:t>c</w:t>
      </w:r>
      <w:r w:rsidRPr="006D72AA">
        <w:rPr>
          <w:lang w:eastAsia="zh-CN"/>
        </w:rPr>
        <w:t>ation Services</w:t>
      </w:r>
      <w:r w:rsidRPr="006D72AA" w:rsidDel="006D72AA">
        <w:rPr>
          <w:lang w:eastAsia="zh-CN"/>
        </w:rPr>
        <w:t xml:space="preserve"> </w:t>
      </w:r>
      <w:r>
        <w:rPr>
          <w:lang w:eastAsia="zh-CN"/>
        </w:rPr>
        <w:t>architecture specified in TS 38.305 and TS 23.273,</w:t>
      </w:r>
      <w:r>
        <w:t xml:space="preserve"> the gNB is forbidden to obtain</w:t>
      </w:r>
      <w:r w:rsidRPr="005A21B6">
        <w:t xml:space="preserve"> </w:t>
      </w:r>
      <w:r>
        <w:t>the UE locations.</w:t>
      </w:r>
      <w:r w:rsidRPr="00337538">
        <w:t xml:space="preserve"> </w:t>
      </w:r>
      <w:r>
        <w:t xml:space="preserve">Similarly, in some cases, the information about the gNB locations should </w:t>
      </w:r>
      <w:r>
        <w:rPr>
          <w:bCs/>
        </w:rPr>
        <w:t xml:space="preserve">also not be disclosed to the UE. </w:t>
      </w:r>
      <w:r w:rsidRPr="005128CF">
        <w:rPr>
          <w:lang w:eastAsia="zh-CN"/>
        </w:rPr>
        <w:t>Therefore</w:t>
      </w:r>
      <w:r>
        <w:rPr>
          <w:lang w:eastAsia="zh-CN"/>
        </w:rPr>
        <w:t xml:space="preserve">, for the </w:t>
      </w:r>
      <w:r w:rsidR="00A2758A">
        <w:rPr>
          <w:lang w:eastAsia="zh-CN"/>
        </w:rPr>
        <w:t xml:space="preserve">direct </w:t>
      </w:r>
      <w:r w:rsidRPr="0055312D">
        <w:t>AI/ML positioning</w:t>
      </w:r>
      <w:r>
        <w:t xml:space="preserve"> sub use case</w:t>
      </w:r>
      <w:r>
        <w:rPr>
          <w:lang w:eastAsia="zh-CN"/>
        </w:rPr>
        <w:t xml:space="preserve">, if the </w:t>
      </w:r>
      <w:r>
        <w:t xml:space="preserve">AI/ML model is used to derive UE </w:t>
      </w:r>
      <w:r w:rsidRPr="008F6772">
        <w:rPr>
          <w:lang w:eastAsia="zh-CN"/>
        </w:rPr>
        <w:t>coordinate</w:t>
      </w:r>
      <w:r>
        <w:rPr>
          <w:lang w:eastAsia="zh-CN"/>
        </w:rPr>
        <w:t xml:space="preserve">s, a universal solution </w:t>
      </w:r>
      <w:r w:rsidR="00696DEE">
        <w:rPr>
          <w:lang w:eastAsia="zh-CN"/>
        </w:rPr>
        <w:t xml:space="preserve">for both downlink and uplink based position </w:t>
      </w:r>
      <w:r>
        <w:rPr>
          <w:lang w:eastAsia="zh-CN"/>
        </w:rPr>
        <w:t>is to deploy the AI/ML model at the LMF.</w:t>
      </w:r>
    </w:p>
    <w:p w14:paraId="23192E96" w14:textId="0B029F67" w:rsidR="00703E57" w:rsidRDefault="00703E57" w:rsidP="00703E57">
      <w:r>
        <w:rPr>
          <w:lang w:eastAsia="zh-CN"/>
        </w:rPr>
        <w:t xml:space="preserve">On the other hand, </w:t>
      </w:r>
      <w:r w:rsidR="006D4125">
        <w:rPr>
          <w:lang w:eastAsia="zh-CN"/>
        </w:rPr>
        <w:t xml:space="preserve">for AI/ML assisted positioning </w:t>
      </w:r>
      <w:r w:rsidR="001B322B">
        <w:rPr>
          <w:bCs/>
          <w:lang w:eastAsia="zh-CN"/>
        </w:rPr>
        <w:t xml:space="preserve">according to the discussion from </w:t>
      </w:r>
      <w:r w:rsidR="001B322B" w:rsidRPr="00E940D8">
        <w:rPr>
          <w:bCs/>
          <w:lang w:eastAsia="zh-CN"/>
        </w:rPr>
        <w:t xml:space="preserve">Section </w:t>
      </w:r>
      <w:r w:rsidR="00E940D8" w:rsidRPr="00E940D8">
        <w:rPr>
          <w:bCs/>
          <w:lang w:eastAsia="zh-CN"/>
        </w:rPr>
        <w:t>2</w:t>
      </w:r>
      <w:r w:rsidR="001B322B" w:rsidRPr="00E940D8">
        <w:rPr>
          <w:bCs/>
          <w:lang w:eastAsia="zh-CN"/>
        </w:rPr>
        <w:t>,</w:t>
      </w:r>
      <w:r w:rsidR="001B322B">
        <w:rPr>
          <w:bCs/>
          <w:lang w:eastAsia="zh-CN"/>
        </w:rPr>
        <w:t xml:space="preserve"> </w:t>
      </w:r>
      <w:r>
        <w:rPr>
          <w:lang w:eastAsia="zh-CN"/>
        </w:rPr>
        <w:t xml:space="preserve">if the </w:t>
      </w:r>
      <w:r>
        <w:t xml:space="preserve">AI/ML model is used to derive </w:t>
      </w:r>
      <w:r w:rsidRPr="00F82ED4">
        <w:t>intermediate result</w:t>
      </w:r>
      <w:r>
        <w:t xml:space="preserve">s </w:t>
      </w:r>
      <w:r w:rsidR="00696DEE">
        <w:t xml:space="preserve">for assisted positioning, </w:t>
      </w:r>
      <w:r>
        <w:t xml:space="preserve">such as in the </w:t>
      </w:r>
      <w:r w:rsidRPr="006A6928">
        <w:t>AI/ML-based LOS/NLOS identification</w:t>
      </w:r>
      <w:r>
        <w:t xml:space="preserve"> sub use case, the gNB can use the LOS/NLOS tags derived by an AI/ML model to remove the channel</w:t>
      </w:r>
      <w:r w:rsidR="00696DEE">
        <w:t>(s)</w:t>
      </w:r>
      <w:r>
        <w:t xml:space="preserve"> without LOS path. Then the eventual UE coordinates can be calculated by the LMF based on these </w:t>
      </w:r>
      <w:r w:rsidRPr="00F82ED4">
        <w:t>intermediate result</w:t>
      </w:r>
      <w:r>
        <w:t xml:space="preserve">s </w:t>
      </w:r>
      <w:r w:rsidR="00E2221D">
        <w:t xml:space="preserve">using the </w:t>
      </w:r>
      <w:r>
        <w:t>LOS paths</w:t>
      </w:r>
      <w:r>
        <w:rPr>
          <w:lang w:eastAsia="zh-CN"/>
        </w:rPr>
        <w:t>.</w:t>
      </w:r>
      <w:r w:rsidRPr="0086287A">
        <w:t xml:space="preserve"> </w:t>
      </w:r>
      <w:r>
        <w:t xml:space="preserve">The inputs to the </w:t>
      </w:r>
      <w:r>
        <w:rPr>
          <w:iCs/>
        </w:rPr>
        <w:t xml:space="preserve">AI/ML model </w:t>
      </w:r>
      <w:r>
        <w:t xml:space="preserve">may be the power delay profile (PDP), the channel impulse response (CIR) or the channel frequency response (CFR), which have relatively large packet size. This may introduce latency and overhead for information exchange when the </w:t>
      </w:r>
      <w:r>
        <w:rPr>
          <w:iCs/>
        </w:rPr>
        <w:t>AI/ML model is deployed at</w:t>
      </w:r>
      <w:r>
        <w:t xml:space="preserve"> the LMF. The latency and overhead can be reduced by </w:t>
      </w:r>
      <w:r>
        <w:rPr>
          <w:lang w:eastAsia="zh-CN"/>
        </w:rPr>
        <w:t>deploying the AI/ML model at</w:t>
      </w:r>
      <w:r>
        <w:t xml:space="preserve"> the gNB, since the size of </w:t>
      </w:r>
      <w:r w:rsidRPr="00F82ED4">
        <w:t>intermediate result</w:t>
      </w:r>
      <w:r>
        <w:t>s is much smaller than the original PDPs or CIRs.</w:t>
      </w:r>
      <w:r w:rsidRPr="009D1271">
        <w:t xml:space="preserve"> </w:t>
      </w:r>
      <w:r w:rsidRPr="001767F3">
        <w:rPr>
          <w:lang w:eastAsia="zh-CN"/>
        </w:rPr>
        <w:t xml:space="preserve">Based on </w:t>
      </w:r>
      <w:r>
        <w:rPr>
          <w:lang w:eastAsia="zh-CN"/>
        </w:rPr>
        <w:t xml:space="preserve">the </w:t>
      </w:r>
      <w:r w:rsidRPr="001767F3">
        <w:rPr>
          <w:lang w:eastAsia="zh-CN"/>
        </w:rPr>
        <w:t>above discussion,</w:t>
      </w:r>
      <w:r>
        <w:rPr>
          <w:lang w:eastAsia="zh-CN"/>
        </w:rPr>
        <w:t xml:space="preserve"> </w:t>
      </w:r>
      <w:r w:rsidRPr="002741F3">
        <w:t>we can make the following observation</w:t>
      </w:r>
      <w:r>
        <w:t>s</w:t>
      </w:r>
      <w:r w:rsidRPr="002741F3">
        <w:t>:</w:t>
      </w:r>
    </w:p>
    <w:p w14:paraId="181D0311" w14:textId="3B40A908" w:rsidR="00703E57" w:rsidRPr="00082151" w:rsidRDefault="00703E57" w:rsidP="00045D54">
      <w:pPr>
        <w:pStyle w:val="af4"/>
        <w:numPr>
          <w:ilvl w:val="0"/>
          <w:numId w:val="18"/>
        </w:numPr>
        <w:ind w:firstLineChars="0"/>
        <w:rPr>
          <w:b/>
          <w:i/>
        </w:rPr>
      </w:pPr>
      <w:bookmarkStart w:id="15" w:name="_Ref111144499"/>
      <w:r w:rsidRPr="00082151">
        <w:rPr>
          <w:b/>
          <w:i/>
        </w:rPr>
        <w:t>: For direct AI/ML positioning such as the AI/ML-based fingerprint positioning sub use case, adopting the LMF-side operation mode would be a universal solution</w:t>
      </w:r>
      <w:r w:rsidR="00E2221D">
        <w:rPr>
          <w:b/>
          <w:i/>
        </w:rPr>
        <w:t xml:space="preserve"> to handle downlink and uplink based positioning</w:t>
      </w:r>
      <w:r w:rsidRPr="00082151">
        <w:rPr>
          <w:b/>
          <w:i/>
        </w:rPr>
        <w:t>.</w:t>
      </w:r>
      <w:bookmarkEnd w:id="15"/>
    </w:p>
    <w:p w14:paraId="19CDC8B4" w14:textId="09536683" w:rsidR="00E2221D" w:rsidRDefault="00703E57" w:rsidP="00045D54">
      <w:pPr>
        <w:pStyle w:val="af4"/>
        <w:numPr>
          <w:ilvl w:val="0"/>
          <w:numId w:val="18"/>
        </w:numPr>
        <w:ind w:firstLineChars="0"/>
        <w:rPr>
          <w:b/>
          <w:i/>
        </w:rPr>
      </w:pPr>
      <w:bookmarkStart w:id="16" w:name="_Ref111144507"/>
      <w:r w:rsidRPr="00082151">
        <w:rPr>
          <w:b/>
          <w:i/>
        </w:rPr>
        <w:t>: For AI/ML assisted positioning such as the LOS/NLOS identification sub use case, gNB-side</w:t>
      </w:r>
      <w:r w:rsidRPr="00082151" w:rsidDel="000830F2">
        <w:rPr>
          <w:b/>
          <w:i/>
        </w:rPr>
        <w:t xml:space="preserve"> </w:t>
      </w:r>
      <w:r w:rsidRPr="00082151">
        <w:rPr>
          <w:b/>
          <w:i/>
        </w:rPr>
        <w:t>operation mode can achieve lower latency than LMF-side operation mode.</w:t>
      </w:r>
      <w:bookmarkEnd w:id="16"/>
    </w:p>
    <w:p w14:paraId="5F9075CC" w14:textId="5E103205" w:rsidR="006D4125" w:rsidRPr="00B9691F" w:rsidRDefault="006D4125" w:rsidP="00B9691F">
      <w:pPr>
        <w:pStyle w:val="af4"/>
        <w:ind w:firstLineChars="0" w:firstLine="0"/>
      </w:pPr>
      <w:r w:rsidRPr="00B9691F">
        <w:t xml:space="preserve">The types of </w:t>
      </w:r>
      <w:r w:rsidRPr="006D4125">
        <w:t>measurements</w:t>
      </w:r>
      <w:r w:rsidRPr="00B9691F">
        <w:t xml:space="preserve"> </w:t>
      </w:r>
      <w:r>
        <w:t>that are needed for the cases with NW-side model are listed in the table below.</w:t>
      </w:r>
    </w:p>
    <w:p w14:paraId="671D1350" w14:textId="785FE6A5" w:rsidR="00CE694C" w:rsidRPr="00B9691F" w:rsidRDefault="00CE694C" w:rsidP="00B9691F">
      <w:pPr>
        <w:pStyle w:val="af5"/>
        <w:jc w:val="center"/>
        <w:rPr>
          <w:u w:val="single"/>
          <w:lang w:eastAsia="zh-CN"/>
        </w:rPr>
      </w:pPr>
      <w:bookmarkStart w:id="17" w:name="_Ref126240518"/>
      <w:r>
        <w:t xml:space="preserve">Table </w:t>
      </w:r>
      <w:r w:rsidR="00B44BB9">
        <w:rPr>
          <w:noProof/>
        </w:rPr>
        <w:fldChar w:fldCharType="begin"/>
      </w:r>
      <w:r w:rsidR="00B44BB9">
        <w:rPr>
          <w:noProof/>
        </w:rPr>
        <w:instrText xml:space="preserve"> SEQ Table \* ARABIC </w:instrText>
      </w:r>
      <w:r w:rsidR="00B44BB9">
        <w:rPr>
          <w:noProof/>
        </w:rPr>
        <w:fldChar w:fldCharType="separate"/>
      </w:r>
      <w:r>
        <w:rPr>
          <w:noProof/>
        </w:rPr>
        <w:t>2</w:t>
      </w:r>
      <w:r w:rsidR="00B44BB9">
        <w:rPr>
          <w:noProof/>
        </w:rPr>
        <w:fldChar w:fldCharType="end"/>
      </w:r>
      <w:bookmarkEnd w:id="17"/>
      <w:r>
        <w:t xml:space="preserve"> – Measurements for inference of Case 2b, Case 3a and Case 3b (i.e. for NW-side models)</w:t>
      </w:r>
    </w:p>
    <w:tbl>
      <w:tblPr>
        <w:tblStyle w:val="af0"/>
        <w:tblW w:w="0" w:type="auto"/>
        <w:tblLook w:val="04A0" w:firstRow="1" w:lastRow="0" w:firstColumn="1" w:lastColumn="0" w:noHBand="0" w:noVBand="1"/>
      </w:tblPr>
      <w:tblGrid>
        <w:gridCol w:w="2407"/>
        <w:gridCol w:w="2407"/>
        <w:gridCol w:w="2407"/>
        <w:gridCol w:w="2407"/>
      </w:tblGrid>
      <w:tr w:rsidR="00E2221D" w14:paraId="3EBCEF48" w14:textId="77777777" w:rsidTr="00E2221D">
        <w:tc>
          <w:tcPr>
            <w:tcW w:w="2407" w:type="dxa"/>
          </w:tcPr>
          <w:p w14:paraId="58BDB14B" w14:textId="77777777" w:rsidR="00E2221D" w:rsidRDefault="00E2221D" w:rsidP="005F71EE">
            <w:pPr>
              <w:spacing w:line="240" w:lineRule="auto"/>
              <w:rPr>
                <w:b/>
                <w:i/>
              </w:rPr>
            </w:pPr>
          </w:p>
        </w:tc>
        <w:tc>
          <w:tcPr>
            <w:tcW w:w="2407" w:type="dxa"/>
          </w:tcPr>
          <w:p w14:paraId="33CB5614" w14:textId="77777777" w:rsidR="00E2221D" w:rsidRDefault="00E2221D" w:rsidP="005F71EE">
            <w:pPr>
              <w:spacing w:line="240" w:lineRule="auto"/>
              <w:rPr>
                <w:b/>
                <w:i/>
              </w:rPr>
            </w:pPr>
            <w:r>
              <w:rPr>
                <w:b/>
                <w:i/>
              </w:rPr>
              <w:t xml:space="preserve">Case 2b </w:t>
            </w:r>
          </w:p>
          <w:p w14:paraId="00477626" w14:textId="1AB210AA" w:rsidR="00E2221D" w:rsidRDefault="00E2221D" w:rsidP="005F71EE">
            <w:pPr>
              <w:spacing w:line="240" w:lineRule="auto"/>
              <w:rPr>
                <w:b/>
                <w:i/>
              </w:rPr>
            </w:pPr>
            <w:r w:rsidRPr="00B9691F">
              <w:rPr>
                <w:rFonts w:eastAsia="Arial"/>
                <w:sz w:val="20"/>
                <w:szCs w:val="20"/>
                <w:lang w:eastAsia="zh-CN"/>
              </w:rPr>
              <w:t>UE-assisted/LMF-based positioning with LMF-side model</w:t>
            </w:r>
          </w:p>
        </w:tc>
        <w:tc>
          <w:tcPr>
            <w:tcW w:w="2407" w:type="dxa"/>
          </w:tcPr>
          <w:p w14:paraId="1A3872CA" w14:textId="77777777" w:rsidR="00E2221D" w:rsidRDefault="00E2221D" w:rsidP="005F71EE">
            <w:pPr>
              <w:spacing w:line="240" w:lineRule="auto"/>
              <w:rPr>
                <w:b/>
                <w:i/>
              </w:rPr>
            </w:pPr>
            <w:r>
              <w:rPr>
                <w:b/>
                <w:i/>
              </w:rPr>
              <w:t xml:space="preserve">Case 3a </w:t>
            </w:r>
          </w:p>
          <w:p w14:paraId="508C327F" w14:textId="02988062" w:rsidR="00E2221D" w:rsidRPr="00B9691F" w:rsidRDefault="00E2221D" w:rsidP="005F71EE">
            <w:pPr>
              <w:spacing w:line="240" w:lineRule="auto"/>
              <w:rPr>
                <w:i/>
                <w:sz w:val="20"/>
                <w:szCs w:val="20"/>
              </w:rPr>
            </w:pPr>
            <w:r w:rsidRPr="00B9691F">
              <w:rPr>
                <w:rFonts w:eastAsia="Arial"/>
                <w:sz w:val="20"/>
                <w:szCs w:val="20"/>
                <w:lang w:eastAsia="zh-CN"/>
              </w:rPr>
              <w:t>NG-RAN node assisted positioning with gNB-side model</w:t>
            </w:r>
          </w:p>
        </w:tc>
        <w:tc>
          <w:tcPr>
            <w:tcW w:w="2407" w:type="dxa"/>
          </w:tcPr>
          <w:p w14:paraId="06EBAA1F" w14:textId="77777777" w:rsidR="00E2221D" w:rsidRDefault="004E38AD" w:rsidP="005F71EE">
            <w:pPr>
              <w:spacing w:line="240" w:lineRule="auto"/>
              <w:rPr>
                <w:b/>
                <w:i/>
              </w:rPr>
            </w:pPr>
            <w:r>
              <w:rPr>
                <w:b/>
                <w:i/>
              </w:rPr>
              <w:t>Case 3b</w:t>
            </w:r>
          </w:p>
          <w:p w14:paraId="2D7A0FCD" w14:textId="757B8D52" w:rsidR="004E38AD" w:rsidRDefault="004E38AD" w:rsidP="005F71EE">
            <w:pPr>
              <w:spacing w:line="240" w:lineRule="auto"/>
              <w:rPr>
                <w:b/>
                <w:i/>
              </w:rPr>
            </w:pPr>
            <w:r w:rsidRPr="00B9691F">
              <w:rPr>
                <w:rFonts w:eastAsia="Arial"/>
                <w:sz w:val="20"/>
                <w:szCs w:val="20"/>
                <w:lang w:eastAsia="zh-CN"/>
              </w:rPr>
              <w:t>NG-RAN node assisted positioning with LMF-side model</w:t>
            </w:r>
          </w:p>
        </w:tc>
      </w:tr>
      <w:tr w:rsidR="00A9481A" w14:paraId="77763376" w14:textId="77777777" w:rsidTr="00E2221D">
        <w:tc>
          <w:tcPr>
            <w:tcW w:w="2407" w:type="dxa"/>
          </w:tcPr>
          <w:p w14:paraId="713485C1" w14:textId="19EA0F0D" w:rsidR="00A9481A" w:rsidRDefault="00A9481A" w:rsidP="005F71EE">
            <w:pPr>
              <w:spacing w:line="240" w:lineRule="auto"/>
              <w:rPr>
                <w:b/>
                <w:i/>
              </w:rPr>
            </w:pPr>
            <w:r>
              <w:rPr>
                <w:b/>
                <w:i/>
              </w:rPr>
              <w:t>Types of measurement</w:t>
            </w:r>
          </w:p>
        </w:tc>
        <w:tc>
          <w:tcPr>
            <w:tcW w:w="2407" w:type="dxa"/>
          </w:tcPr>
          <w:p w14:paraId="3B01E063" w14:textId="0329A420" w:rsidR="00A9481A" w:rsidRDefault="00A9481A" w:rsidP="005F71EE">
            <w:pPr>
              <w:spacing w:line="240" w:lineRule="auto"/>
              <w:rPr>
                <w:i/>
              </w:rPr>
            </w:pPr>
            <w:r w:rsidRPr="00AE6C44">
              <w:rPr>
                <w:b/>
                <w:i/>
              </w:rPr>
              <w:t>New:</w:t>
            </w:r>
            <w:r w:rsidRPr="00B9691F">
              <w:rPr>
                <w:i/>
              </w:rPr>
              <w:t xml:space="preserve"> </w:t>
            </w:r>
            <w:r w:rsidR="00384926">
              <w:rPr>
                <w:i/>
              </w:rPr>
              <w:t>Transfer of m</w:t>
            </w:r>
            <w:r w:rsidRPr="00B9691F">
              <w:rPr>
                <w:i/>
              </w:rPr>
              <w:t>easurements based on PRS, such as CIR, PDP, CFR</w:t>
            </w:r>
            <w:r>
              <w:rPr>
                <w:i/>
              </w:rPr>
              <w:t>.</w:t>
            </w:r>
          </w:p>
          <w:p w14:paraId="5B148B94" w14:textId="77777777" w:rsidR="00A9481A" w:rsidRDefault="00A9481A" w:rsidP="005F71EE">
            <w:pPr>
              <w:spacing w:line="240" w:lineRule="auto"/>
              <w:rPr>
                <w:i/>
              </w:rPr>
            </w:pPr>
            <w:r>
              <w:rPr>
                <w:i/>
              </w:rPr>
              <w:t>From PRU/UE to gNB to LMF</w:t>
            </w:r>
          </w:p>
          <w:p w14:paraId="06FC2CD6" w14:textId="601C32D3" w:rsidR="00A9481A" w:rsidRPr="00B9691F" w:rsidRDefault="00A9481A" w:rsidP="005F71EE">
            <w:pPr>
              <w:spacing w:line="240" w:lineRule="auto"/>
              <w:rPr>
                <w:i/>
              </w:rPr>
            </w:pPr>
            <w:r>
              <w:rPr>
                <w:i/>
              </w:rPr>
              <w:t>Or from PRU/UE directly to LMF</w:t>
            </w:r>
          </w:p>
        </w:tc>
        <w:tc>
          <w:tcPr>
            <w:tcW w:w="2407" w:type="dxa"/>
          </w:tcPr>
          <w:p w14:paraId="2B54CAAF" w14:textId="77777777" w:rsidR="00A9481A" w:rsidRDefault="00A9481A" w:rsidP="005F71EE">
            <w:pPr>
              <w:spacing w:line="240" w:lineRule="auto"/>
              <w:rPr>
                <w:b/>
                <w:i/>
              </w:rPr>
            </w:pPr>
            <w:r>
              <w:rPr>
                <w:b/>
                <w:i/>
              </w:rPr>
              <w:t xml:space="preserve">Existing: </w:t>
            </w:r>
            <w:r w:rsidRPr="00B9691F">
              <w:rPr>
                <w:i/>
              </w:rPr>
              <w:t>SRS</w:t>
            </w:r>
          </w:p>
          <w:p w14:paraId="764FDC67" w14:textId="77777777" w:rsidR="00A9481A" w:rsidRDefault="00A9481A" w:rsidP="005F71EE">
            <w:pPr>
              <w:spacing w:line="240" w:lineRule="auto"/>
              <w:rPr>
                <w:i/>
              </w:rPr>
            </w:pPr>
            <w:r>
              <w:rPr>
                <w:i/>
              </w:rPr>
              <w:t>(</w:t>
            </w:r>
            <w:r w:rsidRPr="00AE6C44">
              <w:rPr>
                <w:i/>
              </w:rPr>
              <w:t>a</w:t>
            </w:r>
            <w:r w:rsidRPr="00B9691F">
              <w:rPr>
                <w:i/>
              </w:rPr>
              <w:t>t</w:t>
            </w:r>
            <w:r>
              <w:rPr>
                <w:i/>
              </w:rPr>
              <w:t xml:space="preserve"> gNB CIR, PDP or CFR is obtained based on SRS and used as model input)</w:t>
            </w:r>
          </w:p>
          <w:p w14:paraId="7A31863B" w14:textId="77777777" w:rsidR="00A9481A" w:rsidRDefault="00A9481A" w:rsidP="005F71EE">
            <w:pPr>
              <w:spacing w:line="240" w:lineRule="auto"/>
              <w:rPr>
                <w:i/>
              </w:rPr>
            </w:pPr>
            <w:r w:rsidRPr="00B9691F">
              <w:rPr>
                <w:b/>
                <w:i/>
              </w:rPr>
              <w:t>Existing</w:t>
            </w:r>
            <w:r>
              <w:rPr>
                <w:i/>
              </w:rPr>
              <w:t>: LOS, TOA</w:t>
            </w:r>
          </w:p>
          <w:p w14:paraId="1350BAA1" w14:textId="725C7909" w:rsidR="00A9481A" w:rsidRPr="00B9691F" w:rsidRDefault="00A9481A" w:rsidP="005F71EE">
            <w:pPr>
              <w:spacing w:line="240" w:lineRule="auto"/>
              <w:rPr>
                <w:i/>
              </w:rPr>
            </w:pPr>
            <w:r>
              <w:rPr>
                <w:i/>
              </w:rPr>
              <w:t>(model output sent from gNB to LMF)</w:t>
            </w:r>
          </w:p>
        </w:tc>
        <w:tc>
          <w:tcPr>
            <w:tcW w:w="2407" w:type="dxa"/>
          </w:tcPr>
          <w:p w14:paraId="522DDC59" w14:textId="1BC430AE" w:rsidR="00A9481A" w:rsidRDefault="00A9481A" w:rsidP="005F71EE">
            <w:pPr>
              <w:spacing w:line="240" w:lineRule="auto"/>
              <w:rPr>
                <w:b/>
                <w:i/>
              </w:rPr>
            </w:pPr>
            <w:r>
              <w:rPr>
                <w:b/>
                <w:i/>
              </w:rPr>
              <w:t xml:space="preserve">Existing: </w:t>
            </w:r>
            <w:r w:rsidRPr="00BF7589">
              <w:rPr>
                <w:i/>
              </w:rPr>
              <w:t>SRS</w:t>
            </w:r>
          </w:p>
          <w:p w14:paraId="5E032C3C" w14:textId="324AFF5F" w:rsidR="00A9481A" w:rsidRDefault="00A9481A" w:rsidP="005F71EE">
            <w:pPr>
              <w:spacing w:line="240" w:lineRule="auto"/>
              <w:rPr>
                <w:i/>
              </w:rPr>
            </w:pPr>
            <w:r w:rsidRPr="00BF7589">
              <w:rPr>
                <w:b/>
                <w:i/>
              </w:rPr>
              <w:t>New:</w:t>
            </w:r>
            <w:r>
              <w:rPr>
                <w:i/>
              </w:rPr>
              <w:t xml:space="preserve"> Measurements based on S</w:t>
            </w:r>
            <w:r w:rsidRPr="00BF7589">
              <w:rPr>
                <w:i/>
              </w:rPr>
              <w:t>RS, such as CIR, PDP, CFR</w:t>
            </w:r>
            <w:r>
              <w:rPr>
                <w:i/>
              </w:rPr>
              <w:t>.</w:t>
            </w:r>
          </w:p>
          <w:p w14:paraId="3AC4D92E" w14:textId="48C4E4CA" w:rsidR="00A9481A" w:rsidRDefault="00A9481A" w:rsidP="005F71EE">
            <w:pPr>
              <w:spacing w:line="240" w:lineRule="auto"/>
              <w:rPr>
                <w:i/>
              </w:rPr>
            </w:pPr>
            <w:r>
              <w:rPr>
                <w:i/>
              </w:rPr>
              <w:t>From gNB to LMF</w:t>
            </w:r>
          </w:p>
          <w:p w14:paraId="1B145E66" w14:textId="26F2F857" w:rsidR="00A9481A" w:rsidRDefault="00A9481A" w:rsidP="005F71EE">
            <w:pPr>
              <w:spacing w:line="240" w:lineRule="auto"/>
              <w:rPr>
                <w:b/>
                <w:i/>
              </w:rPr>
            </w:pPr>
          </w:p>
        </w:tc>
      </w:tr>
    </w:tbl>
    <w:p w14:paraId="4AFF4B38" w14:textId="686B4F49" w:rsidR="00703E57" w:rsidRPr="00B9691F" w:rsidRDefault="00703E57" w:rsidP="00E274D1">
      <w:pPr>
        <w:spacing w:before="120"/>
        <w:rPr>
          <w:rFonts w:eastAsia="Arial"/>
          <w:b/>
          <w:u w:val="single"/>
          <w:lang w:eastAsia="zh-CN"/>
        </w:rPr>
      </w:pPr>
      <w:r w:rsidRPr="00B9691F">
        <w:rPr>
          <w:rFonts w:eastAsia="Arial"/>
          <w:b/>
          <w:u w:val="single"/>
          <w:lang w:eastAsia="zh-CN"/>
        </w:rPr>
        <w:t>UE-side model</w:t>
      </w:r>
    </w:p>
    <w:p w14:paraId="431D11B6" w14:textId="6E7D7016" w:rsidR="009C213A" w:rsidRDefault="00703E57" w:rsidP="00B9691F">
      <w:pPr>
        <w:rPr>
          <w:b/>
          <w:i/>
        </w:rPr>
      </w:pPr>
      <w:r>
        <w:rPr>
          <w:iCs/>
        </w:rPr>
        <w:t>For UE</w:t>
      </w:r>
      <w:r>
        <w:rPr>
          <w:lang w:eastAsia="zh-CN"/>
        </w:rPr>
        <w:t xml:space="preserve">-side </w:t>
      </w:r>
      <w:r w:rsidRPr="004E6AC6">
        <w:rPr>
          <w:lang w:eastAsia="zh-CN"/>
        </w:rPr>
        <w:t>AI/ML operation</w:t>
      </w:r>
      <w:r>
        <w:rPr>
          <w:lang w:eastAsia="zh-CN"/>
        </w:rPr>
        <w:t xml:space="preserve"> mode, </w:t>
      </w:r>
      <w:r w:rsidR="001B322B">
        <w:rPr>
          <w:bCs/>
          <w:lang w:eastAsia="zh-CN"/>
        </w:rPr>
        <w:t xml:space="preserve">according to the discussion from </w:t>
      </w:r>
      <w:r w:rsidR="001B322B" w:rsidRPr="000A7B2B">
        <w:rPr>
          <w:bCs/>
          <w:lang w:eastAsia="zh-CN"/>
        </w:rPr>
        <w:t>Section</w:t>
      </w:r>
      <w:r w:rsidR="00C30428" w:rsidRPr="000A7B2B">
        <w:rPr>
          <w:bCs/>
          <w:lang w:eastAsia="zh-CN"/>
        </w:rPr>
        <w:t xml:space="preserve"> 2</w:t>
      </w:r>
      <w:r w:rsidR="001B322B" w:rsidRPr="000A7B2B">
        <w:rPr>
          <w:bCs/>
          <w:lang w:eastAsia="zh-CN"/>
        </w:rPr>
        <w:t>,</w:t>
      </w:r>
      <w:r w:rsidR="001B322B">
        <w:rPr>
          <w:bCs/>
          <w:lang w:eastAsia="zh-CN"/>
        </w:rPr>
        <w:t xml:space="preserve"> </w:t>
      </w:r>
      <w:r w:rsidR="00813C7F">
        <w:rPr>
          <w:lang w:eastAsia="zh-CN"/>
        </w:rPr>
        <w:t xml:space="preserve">both for the direct </w:t>
      </w:r>
      <w:r w:rsidR="00813C7F" w:rsidRPr="0055312D">
        <w:t>AI/ML positioning</w:t>
      </w:r>
      <w:r w:rsidR="00813C7F">
        <w:t xml:space="preserve"> and the</w:t>
      </w:r>
      <w:r w:rsidR="00813C7F" w:rsidRPr="00813C7F">
        <w:t xml:space="preserve"> </w:t>
      </w:r>
      <w:r w:rsidR="00813C7F" w:rsidRPr="0055312D">
        <w:t xml:space="preserve">AI/ML </w:t>
      </w:r>
      <w:r w:rsidR="00813C7F">
        <w:t xml:space="preserve">assisted </w:t>
      </w:r>
      <w:r w:rsidR="00813C7F" w:rsidRPr="0055312D">
        <w:t>positioning</w:t>
      </w:r>
      <w:r w:rsidR="00813C7F">
        <w:t xml:space="preserve">, </w:t>
      </w:r>
      <w:r>
        <w:t xml:space="preserve">the inference directly happens at the UE itself with </w:t>
      </w:r>
      <w:r w:rsidRPr="003837F0">
        <w:t>low latency</w:t>
      </w:r>
      <w:r>
        <w:t>.</w:t>
      </w:r>
      <w:r w:rsidR="00962B4B">
        <w:t xml:space="preserve"> </w:t>
      </w:r>
      <w:r w:rsidR="00E90CD4">
        <w:t>The required measurements for the UE side model are described below.</w:t>
      </w:r>
    </w:p>
    <w:p w14:paraId="53276EFF" w14:textId="090F09CE" w:rsidR="006D4125" w:rsidRPr="00BF7589" w:rsidRDefault="006D4125" w:rsidP="006D4125">
      <w:pPr>
        <w:pStyle w:val="af4"/>
        <w:ind w:firstLineChars="0" w:firstLine="0"/>
      </w:pPr>
      <w:bookmarkStart w:id="18" w:name="_Ref126240533"/>
      <w:r w:rsidRPr="00BF7589">
        <w:t xml:space="preserve">The types of measurements </w:t>
      </w:r>
      <w:r>
        <w:t>that are needed for the cases with UE</w:t>
      </w:r>
      <w:r w:rsidRPr="00BF7589">
        <w:t>-side model are listed in the table below.</w:t>
      </w:r>
    </w:p>
    <w:p w14:paraId="388A9225" w14:textId="6F8A1054" w:rsidR="00CE694C" w:rsidRPr="0005769E" w:rsidRDefault="00CE694C" w:rsidP="00B9691F">
      <w:pPr>
        <w:pStyle w:val="af5"/>
        <w:jc w:val="center"/>
        <w:rPr>
          <w:u w:val="single"/>
          <w:lang w:eastAsia="zh-CN"/>
        </w:rPr>
      </w:pPr>
      <w:r>
        <w:t xml:space="preserve">Table </w:t>
      </w:r>
      <w:r w:rsidR="00B44BB9">
        <w:rPr>
          <w:noProof/>
        </w:rPr>
        <w:fldChar w:fldCharType="begin"/>
      </w:r>
      <w:r w:rsidR="00B44BB9">
        <w:rPr>
          <w:noProof/>
        </w:rPr>
        <w:instrText xml:space="preserve"> SEQ Table \* ARABIC </w:instrText>
      </w:r>
      <w:r w:rsidR="00B44BB9">
        <w:rPr>
          <w:noProof/>
        </w:rPr>
        <w:fldChar w:fldCharType="separate"/>
      </w:r>
      <w:r>
        <w:rPr>
          <w:noProof/>
        </w:rPr>
        <w:t>3</w:t>
      </w:r>
      <w:r w:rsidR="00B44BB9">
        <w:rPr>
          <w:noProof/>
        </w:rPr>
        <w:fldChar w:fldCharType="end"/>
      </w:r>
      <w:bookmarkEnd w:id="18"/>
      <w:r>
        <w:t xml:space="preserve"> - Measurements for inference of Case 1 and Case 2</w:t>
      </w:r>
      <w:r w:rsidR="004B4E8E">
        <w:t>a</w:t>
      </w:r>
      <w:r>
        <w:t xml:space="preserve"> (i.e. for UE-side models)</w:t>
      </w:r>
    </w:p>
    <w:tbl>
      <w:tblPr>
        <w:tblStyle w:val="af0"/>
        <w:tblW w:w="0" w:type="auto"/>
        <w:tblLook w:val="04A0" w:firstRow="1" w:lastRow="0" w:firstColumn="1" w:lastColumn="0" w:noHBand="0" w:noVBand="1"/>
      </w:tblPr>
      <w:tblGrid>
        <w:gridCol w:w="2407"/>
        <w:gridCol w:w="2407"/>
        <w:gridCol w:w="2407"/>
        <w:gridCol w:w="2407"/>
      </w:tblGrid>
      <w:tr w:rsidR="0005769E" w14:paraId="42B03DCD" w14:textId="77777777" w:rsidTr="00962B4B">
        <w:tc>
          <w:tcPr>
            <w:tcW w:w="2407" w:type="dxa"/>
          </w:tcPr>
          <w:p w14:paraId="4FAFE193" w14:textId="77777777" w:rsidR="0005769E" w:rsidRDefault="0005769E" w:rsidP="005F71EE">
            <w:pPr>
              <w:spacing w:line="240" w:lineRule="auto"/>
              <w:rPr>
                <w:b/>
                <w:i/>
              </w:rPr>
            </w:pPr>
          </w:p>
        </w:tc>
        <w:tc>
          <w:tcPr>
            <w:tcW w:w="2407" w:type="dxa"/>
          </w:tcPr>
          <w:p w14:paraId="296DA6A3" w14:textId="508B6266" w:rsidR="0005769E" w:rsidRDefault="0005769E" w:rsidP="005F71EE">
            <w:pPr>
              <w:spacing w:line="240" w:lineRule="auto"/>
              <w:rPr>
                <w:b/>
                <w:i/>
              </w:rPr>
            </w:pPr>
            <w:r>
              <w:rPr>
                <w:b/>
                <w:i/>
              </w:rPr>
              <w:t xml:space="preserve">Case 1 (direct positioning) </w:t>
            </w:r>
          </w:p>
          <w:p w14:paraId="6E9E73B5" w14:textId="378F9315" w:rsidR="0005769E" w:rsidRPr="00B9691F" w:rsidRDefault="00AA4344" w:rsidP="005F71EE">
            <w:pPr>
              <w:spacing w:line="240" w:lineRule="auto"/>
              <w:rPr>
                <w:i/>
              </w:rPr>
            </w:pPr>
            <w:r w:rsidRPr="00B9691F">
              <w:rPr>
                <w:rFonts w:eastAsia="Arial"/>
                <w:lang w:eastAsia="zh-CN"/>
              </w:rPr>
              <w:t>UE-based positioning with UE-side model</w:t>
            </w:r>
          </w:p>
        </w:tc>
        <w:tc>
          <w:tcPr>
            <w:tcW w:w="2407" w:type="dxa"/>
          </w:tcPr>
          <w:p w14:paraId="4FC9E54F" w14:textId="623A16C6" w:rsidR="0005769E" w:rsidRDefault="00AA4344" w:rsidP="005F71EE">
            <w:pPr>
              <w:spacing w:line="240" w:lineRule="auto"/>
              <w:rPr>
                <w:b/>
                <w:i/>
              </w:rPr>
            </w:pPr>
            <w:r>
              <w:rPr>
                <w:b/>
                <w:i/>
              </w:rPr>
              <w:t>Case 1 (</w:t>
            </w:r>
            <w:r w:rsidR="0005769E">
              <w:rPr>
                <w:b/>
                <w:i/>
              </w:rPr>
              <w:t>assisted positioning)</w:t>
            </w:r>
          </w:p>
          <w:p w14:paraId="0F6ED999" w14:textId="78DCD104" w:rsidR="0005769E" w:rsidRPr="00BF7589" w:rsidRDefault="00AA4344" w:rsidP="005F71EE">
            <w:pPr>
              <w:spacing w:line="240" w:lineRule="auto"/>
              <w:rPr>
                <w:i/>
                <w:sz w:val="20"/>
                <w:szCs w:val="20"/>
              </w:rPr>
            </w:pPr>
            <w:r w:rsidRPr="00BF7589">
              <w:rPr>
                <w:rFonts w:eastAsia="Arial"/>
                <w:lang w:eastAsia="zh-CN"/>
              </w:rPr>
              <w:t>UE-based positioning with UE-side model</w:t>
            </w:r>
          </w:p>
        </w:tc>
        <w:tc>
          <w:tcPr>
            <w:tcW w:w="2407" w:type="dxa"/>
          </w:tcPr>
          <w:p w14:paraId="2A9E8A84" w14:textId="086AE74B" w:rsidR="0005769E" w:rsidRDefault="00AA4344" w:rsidP="005F71EE">
            <w:pPr>
              <w:spacing w:line="240" w:lineRule="auto"/>
              <w:rPr>
                <w:b/>
                <w:i/>
              </w:rPr>
            </w:pPr>
            <w:r>
              <w:rPr>
                <w:b/>
                <w:i/>
              </w:rPr>
              <w:t>Case 2a</w:t>
            </w:r>
          </w:p>
          <w:p w14:paraId="1F34ABD1" w14:textId="222EFC57" w:rsidR="0005769E" w:rsidRPr="00B9691F" w:rsidRDefault="00AA4344" w:rsidP="005F71EE">
            <w:pPr>
              <w:spacing w:line="240" w:lineRule="auto"/>
              <w:rPr>
                <w:i/>
              </w:rPr>
            </w:pPr>
            <w:r w:rsidRPr="00B9691F">
              <w:rPr>
                <w:rFonts w:eastAsia="Arial"/>
                <w:lang w:eastAsia="zh-CN"/>
              </w:rPr>
              <w:t>UE-assisted/LMF-based positioning with UE-side model</w:t>
            </w:r>
          </w:p>
        </w:tc>
      </w:tr>
      <w:tr w:rsidR="0005769E" w14:paraId="7EA4458E" w14:textId="77777777" w:rsidTr="00962B4B">
        <w:tc>
          <w:tcPr>
            <w:tcW w:w="2407" w:type="dxa"/>
          </w:tcPr>
          <w:p w14:paraId="7E3FC93F" w14:textId="77777777" w:rsidR="0005769E" w:rsidRDefault="0005769E" w:rsidP="005F71EE">
            <w:pPr>
              <w:spacing w:line="240" w:lineRule="auto"/>
              <w:rPr>
                <w:b/>
                <w:i/>
              </w:rPr>
            </w:pPr>
            <w:r>
              <w:rPr>
                <w:b/>
                <w:i/>
              </w:rPr>
              <w:t>Types of measurement</w:t>
            </w:r>
          </w:p>
        </w:tc>
        <w:tc>
          <w:tcPr>
            <w:tcW w:w="2407" w:type="dxa"/>
          </w:tcPr>
          <w:p w14:paraId="0D26AFDD" w14:textId="5689B931" w:rsidR="00AA4344" w:rsidRDefault="00AA4344" w:rsidP="005F71EE">
            <w:pPr>
              <w:spacing w:line="240" w:lineRule="auto"/>
              <w:rPr>
                <w:i/>
              </w:rPr>
            </w:pPr>
            <w:r w:rsidRPr="00B9691F">
              <w:rPr>
                <w:b/>
                <w:i/>
              </w:rPr>
              <w:t>Existing</w:t>
            </w:r>
            <w:r>
              <w:rPr>
                <w:i/>
              </w:rPr>
              <w:t xml:space="preserve">: </w:t>
            </w:r>
            <w:r w:rsidR="009862CE">
              <w:rPr>
                <w:i/>
              </w:rPr>
              <w:t>PRS</w:t>
            </w:r>
          </w:p>
          <w:p w14:paraId="2024A9F4" w14:textId="752684F5" w:rsidR="0005769E" w:rsidRPr="00BF7589" w:rsidRDefault="009862CE" w:rsidP="005F71EE">
            <w:pPr>
              <w:spacing w:line="240" w:lineRule="auto"/>
              <w:rPr>
                <w:i/>
              </w:rPr>
            </w:pPr>
            <w:r>
              <w:rPr>
                <w:i/>
              </w:rPr>
              <w:t>(</w:t>
            </w:r>
            <w:r w:rsidR="00AA4344">
              <w:rPr>
                <w:i/>
              </w:rPr>
              <w:t>UE obtains e.g.</w:t>
            </w:r>
            <w:r>
              <w:rPr>
                <w:i/>
              </w:rPr>
              <w:t xml:space="preserve"> CIR, PDP or CFR based on SRS</w:t>
            </w:r>
            <w:r w:rsidR="00AA4344">
              <w:rPr>
                <w:i/>
              </w:rPr>
              <w:t xml:space="preserve"> </w:t>
            </w:r>
            <w:r>
              <w:rPr>
                <w:i/>
              </w:rPr>
              <w:t>)</w:t>
            </w:r>
          </w:p>
        </w:tc>
        <w:tc>
          <w:tcPr>
            <w:tcW w:w="2407" w:type="dxa"/>
          </w:tcPr>
          <w:p w14:paraId="5E3151DE" w14:textId="77777777" w:rsidR="009862CE" w:rsidRDefault="009862CE" w:rsidP="005F71EE">
            <w:pPr>
              <w:spacing w:line="240" w:lineRule="auto"/>
              <w:rPr>
                <w:i/>
              </w:rPr>
            </w:pPr>
            <w:r w:rsidRPr="00BF7589">
              <w:rPr>
                <w:b/>
                <w:i/>
              </w:rPr>
              <w:t>Existing</w:t>
            </w:r>
            <w:r>
              <w:rPr>
                <w:i/>
              </w:rPr>
              <w:t>: PRS</w:t>
            </w:r>
          </w:p>
          <w:p w14:paraId="6B49063C" w14:textId="251E9707" w:rsidR="0005769E" w:rsidRPr="00BF7589" w:rsidRDefault="009862CE" w:rsidP="005F71EE">
            <w:pPr>
              <w:spacing w:line="240" w:lineRule="auto"/>
              <w:rPr>
                <w:i/>
              </w:rPr>
            </w:pPr>
            <w:r>
              <w:rPr>
                <w:i/>
              </w:rPr>
              <w:t>(UE obtains e.g. CIR, PDP or CFR based on SRS )</w:t>
            </w:r>
          </w:p>
        </w:tc>
        <w:tc>
          <w:tcPr>
            <w:tcW w:w="2407" w:type="dxa"/>
          </w:tcPr>
          <w:p w14:paraId="1B450994" w14:textId="77777777" w:rsidR="009862CE" w:rsidRDefault="009862CE" w:rsidP="005F71EE">
            <w:pPr>
              <w:spacing w:line="240" w:lineRule="auto"/>
              <w:rPr>
                <w:i/>
              </w:rPr>
            </w:pPr>
            <w:r w:rsidRPr="00BF7589">
              <w:rPr>
                <w:b/>
                <w:i/>
              </w:rPr>
              <w:t>Existing</w:t>
            </w:r>
            <w:r>
              <w:rPr>
                <w:i/>
              </w:rPr>
              <w:t>: PRS</w:t>
            </w:r>
          </w:p>
          <w:p w14:paraId="3B90CF3D" w14:textId="77777777" w:rsidR="0005769E" w:rsidRDefault="009862CE" w:rsidP="005F71EE">
            <w:pPr>
              <w:spacing w:line="240" w:lineRule="auto"/>
              <w:rPr>
                <w:i/>
              </w:rPr>
            </w:pPr>
            <w:r>
              <w:rPr>
                <w:i/>
              </w:rPr>
              <w:t>(UE obtains e.g. CIR, PDP or CFR based on SRS )</w:t>
            </w:r>
          </w:p>
          <w:p w14:paraId="3D6B37D1" w14:textId="77777777" w:rsidR="009862CE" w:rsidRDefault="009862CE" w:rsidP="005F71EE">
            <w:pPr>
              <w:spacing w:line="240" w:lineRule="auto"/>
              <w:rPr>
                <w:i/>
              </w:rPr>
            </w:pPr>
            <w:r w:rsidRPr="00B9691F">
              <w:rPr>
                <w:b/>
                <w:i/>
              </w:rPr>
              <w:t>Existing:</w:t>
            </w:r>
            <w:r>
              <w:rPr>
                <w:i/>
              </w:rPr>
              <w:t xml:space="preserve"> LOS/TOA</w:t>
            </w:r>
          </w:p>
          <w:p w14:paraId="66344768" w14:textId="7BF0FA5C" w:rsidR="009862CE" w:rsidRDefault="009862CE" w:rsidP="005F71EE">
            <w:pPr>
              <w:spacing w:line="240" w:lineRule="auto"/>
              <w:rPr>
                <w:b/>
                <w:i/>
              </w:rPr>
            </w:pPr>
            <w:r>
              <w:rPr>
                <w:i/>
              </w:rPr>
              <w:t>(UE send inference output to LMF)</w:t>
            </w:r>
          </w:p>
        </w:tc>
      </w:tr>
    </w:tbl>
    <w:p w14:paraId="3A3CDF77" w14:textId="61E04924" w:rsidR="00CE694C" w:rsidRDefault="00CE694C" w:rsidP="00E274D1">
      <w:pPr>
        <w:spacing w:before="120"/>
      </w:pPr>
      <w:r>
        <w:t xml:space="preserve">Based on the </w:t>
      </w:r>
      <w:r w:rsidR="006D4125">
        <w:t>previous discussions and overview given</w:t>
      </w:r>
      <w:r>
        <w:t xml:space="preserve"> in </w:t>
      </w:r>
      <w:r>
        <w:fldChar w:fldCharType="begin"/>
      </w:r>
      <w:r>
        <w:instrText xml:space="preserve"> REF _Ref126240518 \h </w:instrText>
      </w:r>
      <w:r>
        <w:fldChar w:fldCharType="separate"/>
      </w:r>
      <w:r>
        <w:t xml:space="preserve">Table </w:t>
      </w:r>
      <w:r>
        <w:rPr>
          <w:noProof/>
        </w:rPr>
        <w:t>2</w:t>
      </w:r>
      <w:r>
        <w:fldChar w:fldCharType="end"/>
      </w:r>
      <w:r>
        <w:t xml:space="preserve"> and </w:t>
      </w:r>
      <w:r>
        <w:fldChar w:fldCharType="begin"/>
      </w:r>
      <w:r>
        <w:instrText xml:space="preserve"> REF _Ref126240533 \h </w:instrText>
      </w:r>
      <w:r>
        <w:fldChar w:fldCharType="separate"/>
      </w:r>
      <w:r>
        <w:t xml:space="preserve">Table </w:t>
      </w:r>
      <w:r>
        <w:rPr>
          <w:noProof/>
        </w:rPr>
        <w:t>3</w:t>
      </w:r>
      <w:r>
        <w:fldChar w:fldCharType="end"/>
      </w:r>
      <w:r>
        <w:t xml:space="preserve"> we make the following observation:</w:t>
      </w:r>
    </w:p>
    <w:p w14:paraId="5CA24B2F" w14:textId="562439C7" w:rsidR="00CE694C" w:rsidRPr="00B9691F" w:rsidRDefault="00CE694C" w:rsidP="00045D54">
      <w:pPr>
        <w:pStyle w:val="af4"/>
        <w:numPr>
          <w:ilvl w:val="0"/>
          <w:numId w:val="18"/>
        </w:numPr>
        <w:ind w:firstLineChars="0"/>
        <w:rPr>
          <w:b/>
          <w:i/>
        </w:rPr>
      </w:pPr>
      <w:r>
        <w:rPr>
          <w:b/>
          <w:i/>
        </w:rPr>
        <w:t>: For the inference</w:t>
      </w:r>
      <w:r w:rsidRPr="003B7C70">
        <w:rPr>
          <w:b/>
          <w:i/>
        </w:rPr>
        <w:t xml:space="preserve"> in AI/ML-based positioning to support the cases</w:t>
      </w:r>
      <w:r>
        <w:rPr>
          <w:b/>
          <w:i/>
        </w:rPr>
        <w:t xml:space="preserve"> 1 to </w:t>
      </w:r>
      <w:r w:rsidRPr="003B7C70">
        <w:rPr>
          <w:b/>
          <w:i/>
        </w:rPr>
        <w:t>3b, the following study of specification impact for signaling ch</w:t>
      </w:r>
      <w:r w:rsidR="006D4125">
        <w:rPr>
          <w:b/>
          <w:i/>
        </w:rPr>
        <w:t xml:space="preserve">annel measurement </w:t>
      </w:r>
      <w:r w:rsidRPr="003B7C70">
        <w:rPr>
          <w:b/>
          <w:i/>
        </w:rPr>
        <w:t>is needed:</w:t>
      </w:r>
    </w:p>
    <w:p w14:paraId="00BA1E80" w14:textId="77777777" w:rsidR="00384926" w:rsidRDefault="00CE694C" w:rsidP="00045D54">
      <w:pPr>
        <w:pStyle w:val="af4"/>
        <w:numPr>
          <w:ilvl w:val="0"/>
          <w:numId w:val="21"/>
        </w:numPr>
        <w:ind w:left="810" w:firstLineChars="0"/>
        <w:rPr>
          <w:rFonts w:eastAsia="MS Mincho"/>
          <w:b/>
          <w:i/>
          <w:lang w:eastAsia="ja-JP"/>
        </w:rPr>
      </w:pPr>
      <w:r w:rsidRPr="00233179">
        <w:rPr>
          <w:rFonts w:eastAsia="MS Mincho"/>
          <w:b/>
          <w:i/>
          <w:lang w:eastAsia="ja-JP"/>
        </w:rPr>
        <w:t xml:space="preserve">From UE to LMF: </w:t>
      </w:r>
      <w:r w:rsidR="00384926">
        <w:rPr>
          <w:rFonts w:eastAsia="MS Mincho"/>
          <w:b/>
          <w:i/>
          <w:lang w:eastAsia="ja-JP"/>
        </w:rPr>
        <w:t>Case 2b,</w:t>
      </w:r>
    </w:p>
    <w:p w14:paraId="4CB4F14A" w14:textId="17FCBDDA" w:rsidR="00CE694C" w:rsidRPr="005F71EE" w:rsidRDefault="00384926" w:rsidP="00045D54">
      <w:pPr>
        <w:pStyle w:val="af4"/>
        <w:numPr>
          <w:ilvl w:val="0"/>
          <w:numId w:val="21"/>
        </w:numPr>
        <w:ind w:left="810" w:firstLineChars="0"/>
        <w:rPr>
          <w:rFonts w:eastAsia="MS Mincho"/>
          <w:b/>
          <w:i/>
          <w:lang w:eastAsia="ja-JP"/>
        </w:rPr>
      </w:pPr>
      <w:r>
        <w:rPr>
          <w:b/>
          <w:bCs/>
          <w:i/>
          <w:lang w:eastAsia="zh-CN"/>
        </w:rPr>
        <w:t xml:space="preserve">Note: </w:t>
      </w:r>
      <w:r w:rsidR="00FC1BE2" w:rsidRPr="005F71EE">
        <w:rPr>
          <w:b/>
          <w:bCs/>
          <w:i/>
          <w:lang w:eastAsia="zh-CN"/>
        </w:rPr>
        <w:t>Case 2a re-use</w:t>
      </w:r>
      <w:r>
        <w:rPr>
          <w:b/>
          <w:bCs/>
          <w:i/>
          <w:lang w:eastAsia="zh-CN"/>
        </w:rPr>
        <w:t>s</w:t>
      </w:r>
      <w:r w:rsidR="00FC1BE2" w:rsidRPr="005F71EE">
        <w:rPr>
          <w:b/>
          <w:bCs/>
          <w:i/>
          <w:lang w:eastAsia="zh-CN"/>
        </w:rPr>
        <w:t xml:space="preserve"> existing</w:t>
      </w:r>
      <w:r w:rsidRPr="005F71EE">
        <w:rPr>
          <w:b/>
          <w:bCs/>
          <w:i/>
          <w:lang w:eastAsia="zh-CN"/>
        </w:rPr>
        <w:t xml:space="preserve"> signaling</w:t>
      </w:r>
      <w:r w:rsidR="000D1752">
        <w:rPr>
          <w:b/>
          <w:bCs/>
          <w:i/>
          <w:lang w:eastAsia="zh-CN"/>
        </w:rPr>
        <w:t>.</w:t>
      </w:r>
    </w:p>
    <w:p w14:paraId="7F60CA8F" w14:textId="54A73B84" w:rsidR="00384926" w:rsidRDefault="00CE694C" w:rsidP="00045D54">
      <w:pPr>
        <w:pStyle w:val="af4"/>
        <w:numPr>
          <w:ilvl w:val="0"/>
          <w:numId w:val="21"/>
        </w:numPr>
        <w:ind w:left="810" w:firstLineChars="0"/>
        <w:rPr>
          <w:rFonts w:eastAsia="MS Mincho"/>
          <w:b/>
          <w:i/>
          <w:lang w:eastAsia="ja-JP"/>
        </w:rPr>
      </w:pPr>
      <w:r w:rsidRPr="00233179">
        <w:rPr>
          <w:rFonts w:eastAsia="MS Mincho"/>
          <w:b/>
          <w:i/>
          <w:lang w:eastAsia="ja-JP"/>
        </w:rPr>
        <w:t xml:space="preserve">From UE to gNB to LMF: </w:t>
      </w:r>
      <w:r w:rsidR="00384926">
        <w:rPr>
          <w:rFonts w:eastAsia="MS Mincho"/>
          <w:b/>
          <w:i/>
          <w:lang w:eastAsia="ja-JP"/>
        </w:rPr>
        <w:t>Case 2b</w:t>
      </w:r>
    </w:p>
    <w:p w14:paraId="54998E94" w14:textId="6D085ACF" w:rsidR="00CE694C" w:rsidRPr="00233179" w:rsidRDefault="00384926" w:rsidP="00045D54">
      <w:pPr>
        <w:pStyle w:val="af4"/>
        <w:numPr>
          <w:ilvl w:val="0"/>
          <w:numId w:val="21"/>
        </w:numPr>
        <w:ind w:left="810" w:firstLineChars="0"/>
        <w:rPr>
          <w:rFonts w:eastAsia="MS Mincho"/>
          <w:b/>
          <w:i/>
          <w:lang w:eastAsia="ja-JP"/>
        </w:rPr>
      </w:pPr>
      <w:r>
        <w:rPr>
          <w:b/>
          <w:bCs/>
          <w:i/>
          <w:lang w:eastAsia="zh-CN"/>
        </w:rPr>
        <w:t xml:space="preserve">Note: </w:t>
      </w:r>
      <w:r w:rsidR="00FC1BE2">
        <w:rPr>
          <w:b/>
          <w:bCs/>
          <w:i/>
          <w:lang w:eastAsia="zh-CN"/>
        </w:rPr>
        <w:t>Case 2a re-use</w:t>
      </w:r>
      <w:r>
        <w:rPr>
          <w:b/>
          <w:bCs/>
          <w:i/>
          <w:lang w:eastAsia="zh-CN"/>
        </w:rPr>
        <w:t>s</w:t>
      </w:r>
      <w:r w:rsidR="00FC1BE2">
        <w:rPr>
          <w:b/>
          <w:bCs/>
          <w:i/>
          <w:lang w:eastAsia="zh-CN"/>
        </w:rPr>
        <w:t xml:space="preserve"> existing</w:t>
      </w:r>
      <w:r>
        <w:rPr>
          <w:b/>
          <w:bCs/>
          <w:i/>
          <w:lang w:eastAsia="zh-CN"/>
        </w:rPr>
        <w:t xml:space="preserve"> signaling</w:t>
      </w:r>
      <w:r w:rsidR="000D1752">
        <w:rPr>
          <w:b/>
          <w:bCs/>
          <w:i/>
          <w:lang w:eastAsia="zh-CN"/>
        </w:rPr>
        <w:t>.</w:t>
      </w:r>
    </w:p>
    <w:p w14:paraId="683F8D73" w14:textId="26A8B9DA" w:rsidR="00CE694C" w:rsidRDefault="00CE694C" w:rsidP="00045D54">
      <w:pPr>
        <w:pStyle w:val="af4"/>
        <w:numPr>
          <w:ilvl w:val="0"/>
          <w:numId w:val="21"/>
        </w:numPr>
        <w:ind w:left="810" w:firstLineChars="0"/>
        <w:rPr>
          <w:b/>
          <w:bCs/>
          <w:i/>
          <w:lang w:eastAsia="zh-CN"/>
        </w:rPr>
      </w:pPr>
      <w:r w:rsidRPr="00233179">
        <w:rPr>
          <w:rFonts w:eastAsia="MS Mincho"/>
          <w:b/>
          <w:i/>
          <w:lang w:eastAsia="ja-JP"/>
        </w:rPr>
        <w:t>From</w:t>
      </w:r>
      <w:r w:rsidRPr="00E3487E">
        <w:rPr>
          <w:b/>
          <w:bCs/>
          <w:i/>
          <w:lang w:eastAsia="zh-CN"/>
        </w:rPr>
        <w:t xml:space="preserve"> gNB to LMF</w:t>
      </w:r>
      <w:r>
        <w:rPr>
          <w:b/>
          <w:bCs/>
          <w:i/>
          <w:lang w:eastAsia="zh-CN"/>
        </w:rPr>
        <w:t xml:space="preserve">: </w:t>
      </w:r>
      <w:r w:rsidR="00FC1BE2">
        <w:rPr>
          <w:b/>
          <w:bCs/>
          <w:i/>
          <w:lang w:eastAsia="zh-CN"/>
        </w:rPr>
        <w:t>Case 3b</w:t>
      </w:r>
    </w:p>
    <w:p w14:paraId="0E36ACD3" w14:textId="7490B00E" w:rsidR="00384926" w:rsidRPr="00B9691F" w:rsidRDefault="00384926" w:rsidP="00045D54">
      <w:pPr>
        <w:pStyle w:val="af4"/>
        <w:numPr>
          <w:ilvl w:val="0"/>
          <w:numId w:val="21"/>
        </w:numPr>
        <w:ind w:left="810" w:firstLineChars="0"/>
        <w:rPr>
          <w:b/>
          <w:bCs/>
          <w:i/>
          <w:lang w:eastAsia="zh-CN"/>
        </w:rPr>
      </w:pPr>
      <w:r>
        <w:rPr>
          <w:rFonts w:eastAsia="MS Mincho"/>
          <w:b/>
          <w:i/>
          <w:lang w:eastAsia="ja-JP"/>
        </w:rPr>
        <w:t xml:space="preserve">Note: Case 3a </w:t>
      </w:r>
      <w:r>
        <w:rPr>
          <w:b/>
          <w:bCs/>
          <w:i/>
          <w:lang w:eastAsia="zh-CN"/>
        </w:rPr>
        <w:t>re-uses existing signaling</w:t>
      </w:r>
      <w:r w:rsidR="000D1752">
        <w:rPr>
          <w:b/>
          <w:bCs/>
          <w:i/>
          <w:lang w:eastAsia="zh-CN"/>
        </w:rPr>
        <w:t>.</w:t>
      </w:r>
    </w:p>
    <w:p w14:paraId="165A4B91" w14:textId="77777777" w:rsidR="00703E57" w:rsidRPr="000D5097" w:rsidRDefault="00703E57" w:rsidP="000D5097">
      <w:pPr>
        <w:pStyle w:val="2"/>
        <w:numPr>
          <w:ilvl w:val="1"/>
          <w:numId w:val="2"/>
        </w:numPr>
        <w:snapToGrid w:val="0"/>
        <w:spacing w:after="120"/>
        <w:ind w:left="578" w:hanging="578"/>
        <w:rPr>
          <w:rFonts w:ascii="Times New Roman" w:hAnsi="Times New Roman"/>
          <w:b/>
        </w:rPr>
      </w:pPr>
      <w:r w:rsidRPr="000D5097">
        <w:rPr>
          <w:rFonts w:ascii="Times New Roman" w:hAnsi="Times New Roman"/>
          <w:b/>
        </w:rPr>
        <w:t>Model monitoring</w:t>
      </w:r>
    </w:p>
    <w:p w14:paraId="6710B61F" w14:textId="74FCB226" w:rsidR="00962B4B" w:rsidRPr="00B81B5F" w:rsidRDefault="00962B4B" w:rsidP="00962B4B">
      <w:pPr>
        <w:rPr>
          <w:b/>
          <w:bCs/>
          <w:i/>
          <w:lang w:eastAsia="zh-CN"/>
        </w:rPr>
      </w:pPr>
      <w:r>
        <w:rPr>
          <w:iCs/>
        </w:rPr>
        <w:t xml:space="preserve">According to the agreement achieved in the </w:t>
      </w:r>
      <w:r w:rsidRPr="00104917">
        <w:rPr>
          <w:lang w:eastAsia="zh-CN"/>
        </w:rPr>
        <w:t>RAN1 #</w:t>
      </w:r>
      <w:r>
        <w:rPr>
          <w:lang w:eastAsia="zh-CN"/>
        </w:rPr>
        <w:t>110bis</w:t>
      </w:r>
      <w:r w:rsidRPr="00104917">
        <w:rPr>
          <w:lang w:eastAsia="zh-CN"/>
        </w:rPr>
        <w:t xml:space="preserve"> e-meeting</w:t>
      </w:r>
      <w:r>
        <w:rPr>
          <w:lang w:eastAsia="zh-CN"/>
        </w:rPr>
        <w:t>, t</w:t>
      </w:r>
      <w:r>
        <w:rPr>
          <w:iCs/>
        </w:rPr>
        <w:t xml:space="preserve">he </w:t>
      </w:r>
      <w:r w:rsidRPr="003039D0">
        <w:rPr>
          <w:lang w:eastAsia="zh-CN"/>
        </w:rPr>
        <w:t xml:space="preserve">monitoring </w:t>
      </w:r>
      <w:r>
        <w:rPr>
          <w:lang w:eastAsia="zh-CN"/>
        </w:rPr>
        <w:t>operation</w:t>
      </w:r>
      <w:r w:rsidRPr="003039D0">
        <w:rPr>
          <w:lang w:eastAsia="zh-CN"/>
        </w:rPr>
        <w:t xml:space="preserve"> can be different depending on the </w:t>
      </w:r>
      <w:r w:rsidRPr="003039D0">
        <w:rPr>
          <w:lang w:val="en-GB" w:eastAsia="zh-CN"/>
        </w:rPr>
        <w:t>execution node (e.g., Network and UE)</w:t>
      </w:r>
      <w:r>
        <w:rPr>
          <w:rFonts w:hint="eastAsia"/>
          <w:lang w:val="en-GB" w:eastAsia="zh-CN"/>
        </w:rPr>
        <w:t>,</w:t>
      </w:r>
      <w:r>
        <w:rPr>
          <w:lang w:val="en-GB" w:eastAsia="zh-CN"/>
        </w:rPr>
        <w:t xml:space="preserve"> </w:t>
      </w:r>
      <w:r>
        <w:rPr>
          <w:rFonts w:hint="eastAsia"/>
          <w:lang w:val="en-GB" w:eastAsia="zh-CN"/>
        </w:rPr>
        <w:t>and</w:t>
      </w:r>
      <w:r>
        <w:rPr>
          <w:lang w:val="en-GB" w:eastAsia="zh-CN"/>
        </w:rPr>
        <w:t xml:space="preserve"> the </w:t>
      </w:r>
      <w:r>
        <w:rPr>
          <w:iCs/>
        </w:rPr>
        <w:t>p</w:t>
      </w:r>
      <w:r w:rsidRPr="008E0906">
        <w:rPr>
          <w:iCs/>
        </w:rPr>
        <w:t xml:space="preserve">otential specification impact </w:t>
      </w:r>
      <w:r>
        <w:rPr>
          <w:iCs/>
        </w:rPr>
        <w:t xml:space="preserve">of different </w:t>
      </w:r>
      <w:r w:rsidRPr="00AD6DFE">
        <w:rPr>
          <w:iCs/>
        </w:rPr>
        <w:t xml:space="preserve">AI/ML operation </w:t>
      </w:r>
      <w:r>
        <w:rPr>
          <w:iCs/>
        </w:rPr>
        <w:t xml:space="preserve">modes should be analyzed </w:t>
      </w:r>
      <w:r w:rsidRPr="00860586">
        <w:rPr>
          <w:iCs/>
        </w:rPr>
        <w:t xml:space="preserve">from </w:t>
      </w:r>
      <w:r>
        <w:rPr>
          <w:iCs/>
        </w:rPr>
        <w:t xml:space="preserve">the aspects shown in the agreement below. </w:t>
      </w:r>
    </w:p>
    <w:tbl>
      <w:tblPr>
        <w:tblStyle w:val="af0"/>
        <w:tblW w:w="0" w:type="auto"/>
        <w:tblLook w:val="04A0" w:firstRow="1" w:lastRow="0" w:firstColumn="1" w:lastColumn="0" w:noHBand="0" w:noVBand="1"/>
      </w:tblPr>
      <w:tblGrid>
        <w:gridCol w:w="9628"/>
      </w:tblGrid>
      <w:tr w:rsidR="00962B4B" w14:paraId="62049BEA" w14:textId="77777777" w:rsidTr="00962B4B">
        <w:tc>
          <w:tcPr>
            <w:tcW w:w="9628" w:type="dxa"/>
          </w:tcPr>
          <w:p w14:paraId="0727B6F4" w14:textId="77777777" w:rsidR="00962B4B" w:rsidRDefault="00962B4B" w:rsidP="00962B4B">
            <w:pPr>
              <w:spacing w:after="0" w:line="240" w:lineRule="auto"/>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19A27381" w14:textId="77777777" w:rsidR="00962B4B" w:rsidRPr="00EC43B1" w:rsidRDefault="00962B4B" w:rsidP="00962B4B">
            <w:pPr>
              <w:spacing w:after="0" w:line="240" w:lineRule="auto"/>
              <w:rPr>
                <w:lang w:eastAsia="x-none"/>
              </w:rPr>
            </w:pPr>
            <w:r w:rsidRPr="00EC43B1">
              <w:rPr>
                <w:lang w:eastAsia="x-none"/>
              </w:rPr>
              <w:t xml:space="preserve">Regarding AI/ML model monitoring for AI/ML based positioning, </w:t>
            </w:r>
            <w:r>
              <w:rPr>
                <w:lang w:eastAsia="x-none"/>
              </w:rPr>
              <w:t xml:space="preserve">to study and provide inputs on potential specification impact for </w:t>
            </w:r>
            <w:r w:rsidRPr="00EC43B1">
              <w:rPr>
                <w:lang w:eastAsia="x-none"/>
              </w:rPr>
              <w:t>the following aspects</w:t>
            </w:r>
          </w:p>
          <w:p w14:paraId="0835CC92" w14:textId="77777777" w:rsidR="00962B4B" w:rsidRPr="00EC43B1" w:rsidRDefault="00962B4B" w:rsidP="00962B4B">
            <w:pPr>
              <w:pStyle w:val="af4"/>
              <w:numPr>
                <w:ilvl w:val="0"/>
                <w:numId w:val="9"/>
              </w:numPr>
              <w:autoSpaceDE/>
              <w:autoSpaceDN/>
              <w:adjustRightInd/>
              <w:snapToGrid/>
              <w:spacing w:after="0" w:line="240" w:lineRule="auto"/>
              <w:ind w:firstLineChars="0"/>
              <w:jc w:val="left"/>
            </w:pPr>
            <w:r w:rsidRPr="00EC43B1">
              <w:t xml:space="preserve">Assistance signaling and procedure </w:t>
            </w:r>
            <w:r>
              <w:t xml:space="preserve">at least </w:t>
            </w:r>
            <w:r w:rsidRPr="00EC43B1">
              <w:t>for UE-side model</w:t>
            </w:r>
          </w:p>
          <w:p w14:paraId="12F5B311" w14:textId="77777777" w:rsidR="00962B4B" w:rsidRPr="00EC43B1" w:rsidRDefault="00962B4B" w:rsidP="00962B4B">
            <w:pPr>
              <w:pStyle w:val="af4"/>
              <w:numPr>
                <w:ilvl w:val="0"/>
                <w:numId w:val="9"/>
              </w:numPr>
              <w:autoSpaceDE/>
              <w:autoSpaceDN/>
              <w:adjustRightInd/>
              <w:snapToGrid/>
              <w:spacing w:after="0" w:line="240" w:lineRule="auto"/>
              <w:ind w:firstLineChars="0"/>
              <w:jc w:val="left"/>
            </w:pPr>
            <w:r w:rsidRPr="00EC43B1">
              <w:t>Report/feedback and procedure</w:t>
            </w:r>
            <w:r>
              <w:t xml:space="preserve"> at least</w:t>
            </w:r>
            <w:r w:rsidRPr="00EC43B1">
              <w:t xml:space="preserve"> for Network-side model</w:t>
            </w:r>
          </w:p>
          <w:p w14:paraId="76E3453A" w14:textId="77777777" w:rsidR="00962B4B" w:rsidRDefault="00962B4B" w:rsidP="00962B4B">
            <w:pPr>
              <w:numPr>
                <w:ilvl w:val="0"/>
                <w:numId w:val="9"/>
              </w:numPr>
              <w:autoSpaceDE/>
              <w:autoSpaceDN/>
              <w:adjustRightInd/>
              <w:snapToGrid/>
              <w:spacing w:after="0" w:line="240" w:lineRule="auto"/>
              <w:jc w:val="left"/>
              <w:rPr>
                <w:lang w:eastAsia="x-none"/>
              </w:rPr>
            </w:pPr>
            <w:r w:rsidRPr="00EC43B1">
              <w:rPr>
                <w:lang w:eastAsia="x-none"/>
              </w:rPr>
              <w:t>Note1: study is applicable to both of the following cases</w:t>
            </w:r>
          </w:p>
          <w:p w14:paraId="07E3A8CD" w14:textId="77777777" w:rsidR="00962B4B" w:rsidRDefault="00962B4B" w:rsidP="00962B4B">
            <w:pPr>
              <w:numPr>
                <w:ilvl w:val="1"/>
                <w:numId w:val="9"/>
              </w:numPr>
              <w:autoSpaceDE/>
              <w:autoSpaceDN/>
              <w:adjustRightInd/>
              <w:snapToGrid/>
              <w:spacing w:after="0" w:line="240" w:lineRule="auto"/>
              <w:jc w:val="left"/>
              <w:rPr>
                <w:lang w:eastAsia="x-none"/>
              </w:rPr>
            </w:pPr>
            <w:r>
              <w:rPr>
                <w:lang w:eastAsia="x-none"/>
              </w:rPr>
              <w:t>Model inference and model monitoring at the same entity</w:t>
            </w:r>
          </w:p>
          <w:p w14:paraId="43CF7526" w14:textId="77777777" w:rsidR="00962B4B" w:rsidRDefault="00962B4B" w:rsidP="00962B4B">
            <w:pPr>
              <w:numPr>
                <w:ilvl w:val="1"/>
                <w:numId w:val="9"/>
              </w:numPr>
              <w:autoSpaceDE/>
              <w:autoSpaceDN/>
              <w:adjustRightInd/>
              <w:snapToGrid/>
              <w:spacing w:after="0" w:line="240" w:lineRule="auto"/>
              <w:jc w:val="left"/>
              <w:rPr>
                <w:lang w:eastAsia="x-none"/>
              </w:rPr>
            </w:pPr>
            <w:r w:rsidRPr="00EC43B1">
              <w:rPr>
                <w:lang w:eastAsia="x-none"/>
              </w:rPr>
              <w:t xml:space="preserve">Entity to perform the </w:t>
            </w:r>
            <w:r>
              <w:rPr>
                <w:lang w:eastAsia="x-none"/>
              </w:rPr>
              <w:t xml:space="preserve">model </w:t>
            </w:r>
            <w:r w:rsidRPr="00EC43B1">
              <w:rPr>
                <w:lang w:eastAsia="x-none"/>
              </w:rPr>
              <w:t xml:space="preserve">monitoring </w:t>
            </w:r>
            <w:r>
              <w:rPr>
                <w:lang w:eastAsia="x-none"/>
              </w:rPr>
              <w:t>is not the same entity for model inference</w:t>
            </w:r>
          </w:p>
          <w:p w14:paraId="08CE00E2" w14:textId="77777777" w:rsidR="00962B4B" w:rsidRPr="0008551F" w:rsidRDefault="00962B4B" w:rsidP="00962B4B">
            <w:pPr>
              <w:numPr>
                <w:ilvl w:val="0"/>
                <w:numId w:val="9"/>
              </w:numPr>
              <w:autoSpaceDE/>
              <w:autoSpaceDN/>
              <w:adjustRightInd/>
              <w:snapToGrid/>
              <w:spacing w:after="0" w:line="240" w:lineRule="auto"/>
              <w:jc w:val="left"/>
              <w:rPr>
                <w:szCs w:val="20"/>
                <w:lang w:eastAsia="zh-CN"/>
              </w:rPr>
            </w:pPr>
            <w:r>
              <w:t>Note2: other aspects are not precluded</w:t>
            </w:r>
          </w:p>
        </w:tc>
      </w:tr>
    </w:tbl>
    <w:p w14:paraId="4167CC5F" w14:textId="31EEAAD3" w:rsidR="00A54B1B" w:rsidRDefault="00A54B1B" w:rsidP="00E274D1">
      <w:pPr>
        <w:spacing w:before="120"/>
        <w:rPr>
          <w:iCs/>
        </w:rPr>
      </w:pPr>
      <w:r>
        <w:rPr>
          <w:iCs/>
        </w:rPr>
        <w:t>In RAN1#111 further details were discussed and the following agreement was achieved:</w:t>
      </w:r>
    </w:p>
    <w:tbl>
      <w:tblPr>
        <w:tblStyle w:val="af0"/>
        <w:tblW w:w="0" w:type="auto"/>
        <w:tblLook w:val="04A0" w:firstRow="1" w:lastRow="0" w:firstColumn="1" w:lastColumn="0" w:noHBand="0" w:noVBand="1"/>
      </w:tblPr>
      <w:tblGrid>
        <w:gridCol w:w="9628"/>
      </w:tblGrid>
      <w:tr w:rsidR="00A54B1B" w14:paraId="3637A8AB" w14:textId="77777777" w:rsidTr="00A54B1B">
        <w:tc>
          <w:tcPr>
            <w:tcW w:w="9628" w:type="dxa"/>
          </w:tcPr>
          <w:p w14:paraId="7A167AEC" w14:textId="77777777" w:rsidR="00A54B1B" w:rsidRPr="00B55211" w:rsidRDefault="00A54B1B" w:rsidP="00A54B1B">
            <w:pPr>
              <w:spacing w:line="240" w:lineRule="auto"/>
              <w:rPr>
                <w:rFonts w:ascii="等线" w:hAnsi="等线" w:cs="等线"/>
                <w:highlight w:val="green"/>
                <w:lang w:eastAsia="zh-CN"/>
              </w:rPr>
            </w:pPr>
            <w:r w:rsidRPr="00B55211">
              <w:rPr>
                <w:szCs w:val="20"/>
                <w:highlight w:val="green"/>
                <w:lang w:eastAsia="zh-CN"/>
              </w:rPr>
              <w:t>Agreement</w:t>
            </w:r>
          </w:p>
          <w:p w14:paraId="4B76BABA" w14:textId="77777777" w:rsidR="00A54B1B" w:rsidRPr="003934CA" w:rsidRDefault="00A54B1B" w:rsidP="00A54B1B">
            <w:pPr>
              <w:pStyle w:val="af4"/>
              <w:numPr>
                <w:ilvl w:val="0"/>
                <w:numId w:val="9"/>
              </w:numPr>
              <w:autoSpaceDE/>
              <w:autoSpaceDN/>
              <w:adjustRightInd/>
              <w:snapToGrid/>
              <w:spacing w:after="0" w:line="240" w:lineRule="auto"/>
              <w:ind w:left="284" w:firstLineChars="0" w:hanging="284"/>
              <w:jc w:val="left"/>
              <w:rPr>
                <w:szCs w:val="20"/>
                <w:lang w:eastAsia="zh-CN"/>
              </w:rPr>
            </w:pPr>
            <w:r w:rsidRPr="003934CA">
              <w:rPr>
                <w:szCs w:val="20"/>
                <w:lang w:eastAsia="zh-CN"/>
              </w:rPr>
              <w:t>Regarding AI/ML model monitoring for AI/ML based positioning, to study and provide inputs on feasibility, potential benefits (if any) and potential specification impact at least for the following aspects</w:t>
            </w:r>
          </w:p>
          <w:p w14:paraId="24E64950" w14:textId="77777777" w:rsidR="00A54B1B" w:rsidRPr="003934CA" w:rsidRDefault="00A54B1B" w:rsidP="00A54B1B">
            <w:pPr>
              <w:pStyle w:val="af4"/>
              <w:numPr>
                <w:ilvl w:val="0"/>
                <w:numId w:val="9"/>
              </w:numPr>
              <w:autoSpaceDE/>
              <w:autoSpaceDN/>
              <w:adjustRightInd/>
              <w:snapToGrid/>
              <w:spacing w:after="0" w:line="240" w:lineRule="auto"/>
              <w:ind w:firstLineChars="0"/>
              <w:jc w:val="left"/>
              <w:rPr>
                <w:szCs w:val="20"/>
                <w:lang w:eastAsia="zh-CN"/>
              </w:rPr>
            </w:pPr>
            <w:r w:rsidRPr="003934CA">
              <w:rPr>
                <w:szCs w:val="20"/>
                <w:lang w:eastAsia="zh-CN"/>
              </w:rPr>
              <w:t>At least the following are identified for further study as potential data for calculating monitoring metric</w:t>
            </w:r>
          </w:p>
          <w:p w14:paraId="31975070" w14:textId="77777777" w:rsidR="00A54B1B" w:rsidRPr="003934CA" w:rsidRDefault="00A54B1B" w:rsidP="00A54B1B">
            <w:pPr>
              <w:pStyle w:val="af4"/>
              <w:numPr>
                <w:ilvl w:val="1"/>
                <w:numId w:val="9"/>
              </w:numPr>
              <w:autoSpaceDE/>
              <w:autoSpaceDN/>
              <w:adjustRightInd/>
              <w:snapToGrid/>
              <w:spacing w:after="0" w:line="240" w:lineRule="auto"/>
              <w:ind w:firstLineChars="0"/>
              <w:jc w:val="left"/>
              <w:rPr>
                <w:rFonts w:ascii="等线" w:hAnsi="等线" w:cs="等线"/>
                <w:szCs w:val="20"/>
                <w:lang w:eastAsia="zh-CN"/>
              </w:rPr>
            </w:pPr>
            <w:r>
              <w:rPr>
                <w:szCs w:val="20"/>
                <w:lang w:eastAsia="zh-CN"/>
              </w:rPr>
              <w:t>If monitoring based on model output</w:t>
            </w:r>
          </w:p>
          <w:p w14:paraId="14F5B261" w14:textId="77777777" w:rsidR="00A54B1B" w:rsidRPr="00EF4813" w:rsidRDefault="00A54B1B" w:rsidP="00A54B1B">
            <w:pPr>
              <w:pStyle w:val="af4"/>
              <w:numPr>
                <w:ilvl w:val="2"/>
                <w:numId w:val="9"/>
              </w:numPr>
              <w:autoSpaceDE/>
              <w:autoSpaceDN/>
              <w:adjustRightInd/>
              <w:snapToGrid/>
              <w:spacing w:after="0" w:line="240" w:lineRule="auto"/>
              <w:ind w:firstLineChars="0"/>
              <w:jc w:val="left"/>
              <w:rPr>
                <w:szCs w:val="20"/>
                <w:lang w:eastAsia="zh-CN"/>
              </w:rPr>
            </w:pPr>
            <w:r w:rsidRPr="00EF4813">
              <w:rPr>
                <w:szCs w:val="20"/>
                <w:lang w:eastAsia="zh-CN"/>
              </w:rPr>
              <w:t xml:space="preserve">E.g. , estimated UE location corresponding to model output for direct AI/ML positioning, estimated intermediate parameter(s) corresponding to model output for AI/ML assisted positioning, </w:t>
            </w:r>
            <w:r>
              <w:rPr>
                <w:szCs w:val="20"/>
                <w:lang w:eastAsia="zh-CN"/>
              </w:rPr>
              <w:t xml:space="preserve">ground truth label </w:t>
            </w:r>
            <w:r w:rsidRPr="00EF4813">
              <w:rPr>
                <w:szCs w:val="20"/>
                <w:lang w:eastAsia="zh-CN"/>
              </w:rPr>
              <w:t>corresponding to model inference output for both direct and AI/ML assisted positioning</w:t>
            </w:r>
          </w:p>
          <w:p w14:paraId="30C8F6FA" w14:textId="77777777" w:rsidR="00A54B1B" w:rsidRPr="003934CA" w:rsidRDefault="00A54B1B" w:rsidP="00A54B1B">
            <w:pPr>
              <w:pStyle w:val="af4"/>
              <w:numPr>
                <w:ilvl w:val="1"/>
                <w:numId w:val="9"/>
              </w:numPr>
              <w:autoSpaceDE/>
              <w:autoSpaceDN/>
              <w:adjustRightInd/>
              <w:snapToGrid/>
              <w:spacing w:after="0" w:line="240" w:lineRule="auto"/>
              <w:ind w:firstLineChars="0"/>
              <w:jc w:val="left"/>
              <w:rPr>
                <w:rFonts w:ascii="等线" w:hAnsi="等线" w:cs="等线"/>
                <w:szCs w:val="20"/>
                <w:lang w:eastAsia="zh-CN"/>
              </w:rPr>
            </w:pPr>
            <w:r>
              <w:rPr>
                <w:szCs w:val="20"/>
                <w:lang w:eastAsia="zh-CN"/>
              </w:rPr>
              <w:t>If monitoring based on model input</w:t>
            </w:r>
          </w:p>
          <w:p w14:paraId="28B79017" w14:textId="77777777" w:rsidR="00A54B1B" w:rsidRPr="003934CA" w:rsidRDefault="00A54B1B" w:rsidP="00A54B1B">
            <w:pPr>
              <w:pStyle w:val="af4"/>
              <w:numPr>
                <w:ilvl w:val="2"/>
                <w:numId w:val="9"/>
              </w:numPr>
              <w:autoSpaceDE/>
              <w:autoSpaceDN/>
              <w:adjustRightInd/>
              <w:snapToGrid/>
              <w:spacing w:after="0" w:line="240" w:lineRule="auto"/>
              <w:ind w:firstLineChars="0"/>
              <w:jc w:val="left"/>
              <w:rPr>
                <w:rFonts w:ascii="等线" w:hAnsi="等线" w:cs="等线"/>
                <w:szCs w:val="20"/>
                <w:lang w:eastAsia="zh-CN"/>
              </w:rPr>
            </w:pPr>
            <w:r>
              <w:rPr>
                <w:szCs w:val="20"/>
                <w:lang w:eastAsia="zh-CN"/>
              </w:rPr>
              <w:t>E.g., measurement corresponding to model inference input</w:t>
            </w:r>
          </w:p>
          <w:p w14:paraId="251F8FD5" w14:textId="77777777" w:rsidR="00A54B1B" w:rsidRPr="003934CA" w:rsidRDefault="00A54B1B" w:rsidP="00A54B1B">
            <w:pPr>
              <w:pStyle w:val="af4"/>
              <w:numPr>
                <w:ilvl w:val="1"/>
                <w:numId w:val="9"/>
              </w:numPr>
              <w:autoSpaceDE/>
              <w:autoSpaceDN/>
              <w:adjustRightInd/>
              <w:snapToGrid/>
              <w:spacing w:after="0" w:line="240" w:lineRule="auto"/>
              <w:ind w:firstLineChars="0"/>
              <w:jc w:val="left"/>
              <w:rPr>
                <w:rFonts w:ascii="等线" w:hAnsi="等线" w:cs="等线"/>
                <w:szCs w:val="20"/>
                <w:lang w:eastAsia="zh-CN"/>
              </w:rPr>
            </w:pPr>
            <w:r>
              <w:rPr>
                <w:szCs w:val="20"/>
                <w:lang w:eastAsia="zh-CN"/>
              </w:rPr>
              <w:t>Note1: other type of potential data for model monitoring is not precluded</w:t>
            </w:r>
          </w:p>
          <w:p w14:paraId="46DDB12D" w14:textId="77777777" w:rsidR="00A54B1B" w:rsidRPr="003934CA" w:rsidRDefault="00A54B1B" w:rsidP="00A54B1B">
            <w:pPr>
              <w:pStyle w:val="af4"/>
              <w:numPr>
                <w:ilvl w:val="1"/>
                <w:numId w:val="9"/>
              </w:numPr>
              <w:autoSpaceDE/>
              <w:autoSpaceDN/>
              <w:adjustRightInd/>
              <w:snapToGrid/>
              <w:spacing w:after="0" w:line="240" w:lineRule="auto"/>
              <w:ind w:firstLineChars="0"/>
              <w:jc w:val="left"/>
              <w:rPr>
                <w:rFonts w:ascii="等线" w:hAnsi="等线" w:cs="等线"/>
                <w:szCs w:val="20"/>
                <w:lang w:eastAsia="zh-CN"/>
              </w:rPr>
            </w:pPr>
            <w:r>
              <w:rPr>
                <w:szCs w:val="20"/>
                <w:lang w:eastAsia="zh-CN"/>
              </w:rPr>
              <w:t>Note2: combination of one or more type of potential data for monitoring is not precluded</w:t>
            </w:r>
          </w:p>
          <w:p w14:paraId="41E2DA2C" w14:textId="77777777" w:rsidR="00A54B1B" w:rsidRDefault="00A54B1B" w:rsidP="00A54B1B">
            <w:pPr>
              <w:numPr>
                <w:ilvl w:val="0"/>
                <w:numId w:val="9"/>
              </w:numPr>
              <w:autoSpaceDE/>
              <w:autoSpaceDN/>
              <w:adjustRightInd/>
              <w:snapToGrid/>
              <w:spacing w:after="0" w:line="240" w:lineRule="auto"/>
              <w:jc w:val="left"/>
              <w:rPr>
                <w:lang w:eastAsia="zh-CN"/>
              </w:rPr>
            </w:pPr>
            <w:r>
              <w:rPr>
                <w:lang w:eastAsia="zh-CN"/>
              </w:rPr>
              <w:t xml:space="preserve">If a given type of data is necessary for calculating </w:t>
            </w:r>
            <w:r w:rsidRPr="003934CA">
              <w:rPr>
                <w:lang w:eastAsia="zh-CN"/>
              </w:rPr>
              <w:t>monitoring metric, study whether</w:t>
            </w:r>
            <w:r>
              <w:rPr>
                <w:lang w:eastAsia="zh-CN"/>
              </w:rPr>
              <w:t xml:space="preserve"> and if so</w:t>
            </w:r>
          </w:p>
          <w:p w14:paraId="36D8A71F" w14:textId="77777777" w:rsidR="00A54B1B" w:rsidRDefault="00A54B1B" w:rsidP="00A54B1B">
            <w:pPr>
              <w:numPr>
                <w:ilvl w:val="1"/>
                <w:numId w:val="9"/>
              </w:numPr>
              <w:autoSpaceDE/>
              <w:autoSpaceDN/>
              <w:adjustRightInd/>
              <w:snapToGrid/>
              <w:spacing w:after="0" w:line="240" w:lineRule="auto"/>
              <w:jc w:val="left"/>
              <w:rPr>
                <w:lang w:eastAsia="zh-CN"/>
              </w:rPr>
            </w:pPr>
            <w:r>
              <w:rPr>
                <w:lang w:eastAsia="zh-CN"/>
              </w:rPr>
              <w:t xml:space="preserve">How an entity can be used to </w:t>
            </w:r>
            <w:r w:rsidRPr="0020737A">
              <w:rPr>
                <w:lang w:eastAsia="zh-CN"/>
              </w:rPr>
              <w:t xml:space="preserve">provide the given type of </w:t>
            </w:r>
            <w:r>
              <w:rPr>
                <w:lang w:eastAsia="zh-CN"/>
              </w:rPr>
              <w:t>data for calculating monitoring metric</w:t>
            </w:r>
          </w:p>
          <w:p w14:paraId="309021A3" w14:textId="77777777" w:rsidR="00A54B1B" w:rsidRDefault="00A54B1B" w:rsidP="00A54B1B">
            <w:pPr>
              <w:numPr>
                <w:ilvl w:val="2"/>
                <w:numId w:val="9"/>
              </w:numPr>
              <w:autoSpaceDE/>
              <w:autoSpaceDN/>
              <w:adjustRightInd/>
              <w:snapToGrid/>
              <w:spacing w:after="0" w:line="240" w:lineRule="auto"/>
              <w:jc w:val="left"/>
              <w:rPr>
                <w:lang w:eastAsia="zh-CN"/>
              </w:rPr>
            </w:pPr>
            <w:r>
              <w:rPr>
                <w:lang w:eastAsia="zh-CN"/>
              </w:rPr>
              <w:t xml:space="preserve">Companies are requested to report their assumption of the entity (or entities) used to </w:t>
            </w:r>
            <w:r w:rsidRPr="0020737A">
              <w:rPr>
                <w:lang w:eastAsia="zh-CN"/>
              </w:rPr>
              <w:t>provide the given type of</w:t>
            </w:r>
            <w:r>
              <w:rPr>
                <w:lang w:eastAsia="zh-CN"/>
              </w:rPr>
              <w:t xml:space="preserve"> data for calculating monitoring metric for each case</w:t>
            </w:r>
          </w:p>
          <w:p w14:paraId="246727BC" w14:textId="77777777" w:rsidR="00A54B1B" w:rsidRPr="003934CA" w:rsidRDefault="00A54B1B" w:rsidP="00A54B1B">
            <w:pPr>
              <w:pStyle w:val="af4"/>
              <w:numPr>
                <w:ilvl w:val="1"/>
                <w:numId w:val="9"/>
              </w:numPr>
              <w:autoSpaceDE/>
              <w:autoSpaceDN/>
              <w:adjustRightInd/>
              <w:snapToGrid/>
              <w:spacing w:after="0" w:line="240" w:lineRule="auto"/>
              <w:ind w:firstLineChars="0"/>
              <w:jc w:val="left"/>
              <w:rPr>
                <w:rFonts w:ascii="等线" w:hAnsi="等线" w:cs="等线"/>
                <w:szCs w:val="20"/>
                <w:lang w:eastAsia="zh-CN"/>
              </w:rPr>
            </w:pPr>
            <w:r w:rsidRPr="003934CA">
              <w:rPr>
                <w:lang w:eastAsia="zh-CN"/>
              </w:rPr>
              <w:t xml:space="preserve">Potential signalling for provisioning of the given type of data for calculating associated </w:t>
            </w:r>
            <w:r>
              <w:rPr>
                <w:szCs w:val="20"/>
                <w:lang w:eastAsia="zh-CN"/>
              </w:rPr>
              <w:t>monitoring metric</w:t>
            </w:r>
          </w:p>
          <w:p w14:paraId="6780F3CE" w14:textId="77777777" w:rsidR="00A54B1B" w:rsidRDefault="00A54B1B" w:rsidP="00B9691F">
            <w:pPr>
              <w:numPr>
                <w:ilvl w:val="1"/>
                <w:numId w:val="9"/>
              </w:numPr>
              <w:autoSpaceDE/>
              <w:autoSpaceDN/>
              <w:adjustRightInd/>
              <w:snapToGrid/>
              <w:spacing w:after="0" w:line="240" w:lineRule="auto"/>
              <w:jc w:val="left"/>
              <w:rPr>
                <w:lang w:eastAsia="zh-CN"/>
              </w:rPr>
            </w:pPr>
            <w:r>
              <w:rPr>
                <w:lang w:eastAsia="zh-CN"/>
              </w:rPr>
              <w:t>Potential assistance signaling and procedure to facilitate an entity providing data for calculating monitoring metric</w:t>
            </w:r>
          </w:p>
          <w:p w14:paraId="546B5F66" w14:textId="59161242" w:rsidR="00A54B1B" w:rsidRPr="00B9691F" w:rsidRDefault="00A54B1B" w:rsidP="00B9691F">
            <w:pPr>
              <w:numPr>
                <w:ilvl w:val="1"/>
                <w:numId w:val="9"/>
              </w:numPr>
              <w:autoSpaceDE/>
              <w:autoSpaceDN/>
              <w:adjustRightInd/>
              <w:snapToGrid/>
              <w:spacing w:after="0" w:line="240" w:lineRule="auto"/>
              <w:jc w:val="left"/>
              <w:rPr>
                <w:lang w:eastAsia="zh-CN"/>
              </w:rPr>
            </w:pPr>
            <w:r w:rsidRPr="00AE6C44">
              <w:rPr>
                <w:szCs w:val="20"/>
                <w:lang w:eastAsia="zh-CN"/>
              </w:rPr>
              <w:t>Potential UE-network interaction</w:t>
            </w:r>
          </w:p>
        </w:tc>
      </w:tr>
    </w:tbl>
    <w:p w14:paraId="0B72688B" w14:textId="402F2F53" w:rsidR="00703E57" w:rsidRPr="003039D0" w:rsidRDefault="00A54B1B" w:rsidP="00AE6C44">
      <w:pPr>
        <w:autoSpaceDE/>
        <w:autoSpaceDN/>
        <w:adjustRightInd/>
        <w:snapToGrid/>
        <w:spacing w:before="120"/>
        <w:jc w:val="left"/>
        <w:rPr>
          <w:b/>
          <w:i/>
          <w:lang w:eastAsia="zh-CN"/>
        </w:rPr>
      </w:pPr>
      <w:r>
        <w:rPr>
          <w:lang w:eastAsia="zh-CN"/>
        </w:rPr>
        <w:t xml:space="preserve">Monitoring a </w:t>
      </w:r>
      <w:r w:rsidR="00D12A00">
        <w:rPr>
          <w:lang w:eastAsia="zh-CN"/>
        </w:rPr>
        <w:t>NW-side model</w:t>
      </w:r>
      <w:r>
        <w:rPr>
          <w:lang w:eastAsia="zh-CN"/>
        </w:rPr>
        <w:t>,</w:t>
      </w:r>
      <w:r w:rsidR="00270107">
        <w:rPr>
          <w:lang w:eastAsia="zh-CN"/>
        </w:rPr>
        <w:t xml:space="preserve"> as described </w:t>
      </w:r>
      <w:r w:rsidR="008E5FE7">
        <w:rPr>
          <w:lang w:eastAsia="zh-CN"/>
        </w:rPr>
        <w:t>in</w:t>
      </w:r>
      <w:r w:rsidR="008E5FE7" w:rsidRPr="002F66B9">
        <w:rPr>
          <w:lang w:eastAsia="zh-CN"/>
        </w:rPr>
        <w:t xml:space="preserve"> </w:t>
      </w:r>
      <w:r w:rsidR="008E5FE7">
        <w:rPr>
          <w:lang w:eastAsia="zh-CN"/>
        </w:rPr>
        <w:t xml:space="preserve">our companion contribution for the AI/ML framework </w:t>
      </w:r>
      <w:r w:rsidR="008E5FE7" w:rsidRPr="0092637E">
        <w:rPr>
          <w:lang w:eastAsia="zh-CN"/>
        </w:rPr>
        <w:fldChar w:fldCharType="begin"/>
      </w:r>
      <w:r w:rsidR="008E5FE7" w:rsidRPr="0092637E">
        <w:rPr>
          <w:lang w:eastAsia="zh-CN"/>
        </w:rPr>
        <w:instrText xml:space="preserve"> REF _Ref118193056 \r \h </w:instrText>
      </w:r>
      <w:r w:rsidR="00270107" w:rsidRPr="0092637E">
        <w:rPr>
          <w:lang w:eastAsia="zh-CN"/>
        </w:rPr>
        <w:instrText xml:space="preserve"> \* MERGEFORMAT </w:instrText>
      </w:r>
      <w:r w:rsidR="008E5FE7" w:rsidRPr="0092637E">
        <w:rPr>
          <w:lang w:eastAsia="zh-CN"/>
        </w:rPr>
      </w:r>
      <w:r w:rsidR="008E5FE7" w:rsidRPr="0092637E">
        <w:rPr>
          <w:lang w:eastAsia="zh-CN"/>
        </w:rPr>
        <w:fldChar w:fldCharType="separate"/>
      </w:r>
      <w:r w:rsidR="003B69BA" w:rsidRPr="0092637E">
        <w:rPr>
          <w:lang w:eastAsia="zh-CN"/>
        </w:rPr>
        <w:t>[3]</w:t>
      </w:r>
      <w:r w:rsidR="008E5FE7" w:rsidRPr="0092637E">
        <w:rPr>
          <w:lang w:eastAsia="zh-CN"/>
        </w:rPr>
        <w:fldChar w:fldCharType="end"/>
      </w:r>
      <w:r w:rsidR="007A2389" w:rsidRPr="0092637E">
        <w:rPr>
          <w:lang w:eastAsia="zh-CN"/>
        </w:rPr>
        <w:t>,</w:t>
      </w:r>
    </w:p>
    <w:p w14:paraId="3F216301" w14:textId="560C01C0" w:rsidR="00703E57" w:rsidRPr="003039D0" w:rsidRDefault="00A54B1B" w:rsidP="00045D54">
      <w:pPr>
        <w:numPr>
          <w:ilvl w:val="0"/>
          <w:numId w:val="20"/>
        </w:numPr>
        <w:autoSpaceDE/>
        <w:autoSpaceDN/>
        <w:adjustRightInd/>
        <w:snapToGrid/>
        <w:spacing w:before="120"/>
        <w:ind w:left="845"/>
        <w:rPr>
          <w:lang w:eastAsia="zh-CN"/>
        </w:rPr>
      </w:pPr>
      <w:r w:rsidRPr="003039D0">
        <w:rPr>
          <w:lang w:eastAsia="zh-CN"/>
        </w:rPr>
        <w:t>For one option</w:t>
      </w:r>
      <w:r w:rsidRPr="003039D0" w:rsidDel="00270107">
        <w:rPr>
          <w:lang w:eastAsia="zh-CN"/>
        </w:rPr>
        <w:t xml:space="preserve"> </w:t>
      </w:r>
      <w:r>
        <w:rPr>
          <w:lang w:eastAsia="zh-CN"/>
        </w:rPr>
        <w:t>it</w:t>
      </w:r>
      <w:r w:rsidR="00703E57" w:rsidRPr="003039D0">
        <w:rPr>
          <w:lang w:eastAsia="zh-CN"/>
        </w:rPr>
        <w:t xml:space="preserve"> can be entirely performed at the Network. For example, </w:t>
      </w:r>
      <w:r w:rsidR="0068193D">
        <w:rPr>
          <w:lang w:eastAsia="zh-CN"/>
        </w:rPr>
        <w:t xml:space="preserve">the </w:t>
      </w:r>
      <w:r w:rsidR="00703E57" w:rsidRPr="003039D0">
        <w:rPr>
          <w:lang w:eastAsia="zh-CN"/>
        </w:rPr>
        <w:t xml:space="preserve">Network can collect </w:t>
      </w:r>
      <w:r w:rsidR="00060497">
        <w:rPr>
          <w:lang w:eastAsia="zh-CN"/>
        </w:rPr>
        <w:t>the ground</w:t>
      </w:r>
      <w:r w:rsidR="004A5E66">
        <w:rPr>
          <w:lang w:eastAsia="zh-CN"/>
        </w:rPr>
        <w:t xml:space="preserve"> </w:t>
      </w:r>
      <w:r w:rsidR="00060497">
        <w:rPr>
          <w:lang w:eastAsia="zh-CN"/>
        </w:rPr>
        <w:t>truth labels (e.g., TOA</w:t>
      </w:r>
      <w:r w:rsidR="00703E57" w:rsidRPr="003039D0">
        <w:rPr>
          <w:lang w:eastAsia="zh-CN"/>
        </w:rPr>
        <w:t xml:space="preserve">) </w:t>
      </w:r>
      <w:r w:rsidR="006936CB">
        <w:rPr>
          <w:lang w:eastAsia="zh-CN"/>
        </w:rPr>
        <w:t>obtained</w:t>
      </w:r>
      <w:r w:rsidR="00060497">
        <w:rPr>
          <w:lang w:eastAsia="zh-CN"/>
        </w:rPr>
        <w:t xml:space="preserve"> </w:t>
      </w:r>
      <w:r w:rsidR="006936CB">
        <w:rPr>
          <w:lang w:eastAsia="zh-CN"/>
        </w:rPr>
        <w:t xml:space="preserve">from </w:t>
      </w:r>
      <w:r w:rsidR="00060497">
        <w:rPr>
          <w:lang w:eastAsia="zh-CN"/>
        </w:rPr>
        <w:t xml:space="preserve">using </w:t>
      </w:r>
      <w:r w:rsidR="00703E57" w:rsidRPr="003039D0">
        <w:rPr>
          <w:lang w:eastAsia="zh-CN"/>
        </w:rPr>
        <w:t xml:space="preserve">the </w:t>
      </w:r>
      <w:r w:rsidR="00060497">
        <w:rPr>
          <w:lang w:eastAsia="zh-CN"/>
        </w:rPr>
        <w:t>PRU</w:t>
      </w:r>
      <w:r w:rsidR="00703E57" w:rsidRPr="003039D0">
        <w:rPr>
          <w:lang w:eastAsia="zh-CN"/>
        </w:rPr>
        <w:t xml:space="preserve"> </w:t>
      </w:r>
      <w:r w:rsidR="00060497">
        <w:rPr>
          <w:lang w:eastAsia="zh-CN"/>
        </w:rPr>
        <w:t>information</w:t>
      </w:r>
      <w:r w:rsidR="00D071E9">
        <w:rPr>
          <w:lang w:eastAsia="zh-CN"/>
        </w:rPr>
        <w:t xml:space="preserve"> </w:t>
      </w:r>
      <w:r w:rsidR="00703E57" w:rsidRPr="003039D0">
        <w:rPr>
          <w:lang w:eastAsia="zh-CN"/>
        </w:rPr>
        <w:t>as monitoring inputs and calculat</w:t>
      </w:r>
      <w:r w:rsidR="00060497">
        <w:rPr>
          <w:lang w:eastAsia="zh-CN"/>
        </w:rPr>
        <w:t xml:space="preserve">es </w:t>
      </w:r>
      <w:r w:rsidR="00D12A00">
        <w:rPr>
          <w:lang w:eastAsia="zh-CN"/>
        </w:rPr>
        <w:t>the KPI (e.g., TOA esti</w:t>
      </w:r>
      <w:r w:rsidR="00060497">
        <w:rPr>
          <w:lang w:eastAsia="zh-CN"/>
        </w:rPr>
        <w:t>mation</w:t>
      </w:r>
      <w:r w:rsidR="00703E57" w:rsidRPr="003039D0">
        <w:rPr>
          <w:lang w:eastAsia="zh-CN"/>
        </w:rPr>
        <w:t xml:space="preserve"> accuracy), then </w:t>
      </w:r>
      <w:r w:rsidR="0068193D">
        <w:rPr>
          <w:lang w:eastAsia="zh-CN"/>
        </w:rPr>
        <w:t xml:space="preserve">it </w:t>
      </w:r>
      <w:r w:rsidR="00703E57" w:rsidRPr="003039D0">
        <w:rPr>
          <w:lang w:eastAsia="zh-CN"/>
        </w:rPr>
        <w:t xml:space="preserve">makes monitoring decisions according </w:t>
      </w:r>
      <w:r w:rsidR="00270107">
        <w:rPr>
          <w:lang w:eastAsia="zh-CN"/>
        </w:rPr>
        <w:t xml:space="preserve">to </w:t>
      </w:r>
      <w:r w:rsidR="00703E57" w:rsidRPr="003039D0">
        <w:rPr>
          <w:lang w:eastAsia="zh-CN"/>
        </w:rPr>
        <w:t>the KPI, including model activation/deactivation/switching/updating.</w:t>
      </w:r>
    </w:p>
    <w:p w14:paraId="7EDFF447" w14:textId="314AD967" w:rsidR="00703E57" w:rsidRDefault="00703E57" w:rsidP="00045D54">
      <w:pPr>
        <w:numPr>
          <w:ilvl w:val="0"/>
          <w:numId w:val="20"/>
        </w:numPr>
        <w:autoSpaceDE/>
        <w:autoSpaceDN/>
        <w:adjustRightInd/>
        <w:snapToGrid/>
        <w:spacing w:before="120"/>
        <w:ind w:left="845"/>
        <w:rPr>
          <w:lang w:eastAsia="zh-CN"/>
        </w:rPr>
      </w:pPr>
      <w:r w:rsidRPr="003039D0">
        <w:rPr>
          <w:lang w:eastAsia="zh-CN"/>
        </w:rPr>
        <w:t>Alternatively, the operation</w:t>
      </w:r>
      <w:r w:rsidR="0068193D">
        <w:rPr>
          <w:lang w:eastAsia="zh-CN"/>
        </w:rPr>
        <w:t>s</w:t>
      </w:r>
      <w:r w:rsidRPr="003039D0">
        <w:rPr>
          <w:lang w:eastAsia="zh-CN"/>
        </w:rPr>
        <w:t xml:space="preserve"> </w:t>
      </w:r>
      <w:r w:rsidR="0068193D">
        <w:rPr>
          <w:lang w:eastAsia="zh-CN"/>
        </w:rPr>
        <w:t>to collect the</w:t>
      </w:r>
      <w:r w:rsidRPr="003039D0">
        <w:rPr>
          <w:lang w:eastAsia="zh-CN"/>
        </w:rPr>
        <w:t xml:space="preserve"> monitoring inputs and </w:t>
      </w:r>
      <w:r w:rsidR="0068193D">
        <w:rPr>
          <w:lang w:eastAsia="zh-CN"/>
        </w:rPr>
        <w:t xml:space="preserve">the </w:t>
      </w:r>
      <w:r w:rsidRPr="003039D0">
        <w:rPr>
          <w:lang w:eastAsia="zh-CN"/>
        </w:rPr>
        <w:t>KPI calculation (e.g., RSRP</w:t>
      </w:r>
      <w:r w:rsidR="003717DB">
        <w:rPr>
          <w:lang w:eastAsia="zh-CN"/>
        </w:rPr>
        <w:t>, SINR, K-</w:t>
      </w:r>
      <w:r w:rsidR="008A0D04">
        <w:rPr>
          <w:lang w:eastAsia="zh-CN"/>
        </w:rPr>
        <w:t>factor</w:t>
      </w:r>
      <w:r w:rsidRPr="003039D0">
        <w:rPr>
          <w:lang w:eastAsia="zh-CN"/>
        </w:rPr>
        <w:t xml:space="preserve">) can be performed at the UE, </w:t>
      </w:r>
      <w:r w:rsidR="0068193D">
        <w:rPr>
          <w:lang w:eastAsia="zh-CN"/>
        </w:rPr>
        <w:t xml:space="preserve">which </w:t>
      </w:r>
      <w:r w:rsidRPr="003039D0">
        <w:rPr>
          <w:lang w:eastAsia="zh-CN"/>
        </w:rPr>
        <w:t>then</w:t>
      </w:r>
      <w:r w:rsidR="0068193D">
        <w:rPr>
          <w:lang w:eastAsia="zh-CN"/>
        </w:rPr>
        <w:t xml:space="preserve"> </w:t>
      </w:r>
      <w:r w:rsidRPr="003039D0">
        <w:rPr>
          <w:lang w:eastAsia="zh-CN"/>
        </w:rPr>
        <w:t xml:space="preserve">feeds back the resulting KPI to </w:t>
      </w:r>
      <w:r w:rsidR="0068193D">
        <w:rPr>
          <w:lang w:eastAsia="zh-CN"/>
        </w:rPr>
        <w:t xml:space="preserve">the </w:t>
      </w:r>
      <w:r w:rsidRPr="003039D0">
        <w:rPr>
          <w:lang w:eastAsia="zh-CN"/>
        </w:rPr>
        <w:t>Network, and</w:t>
      </w:r>
      <w:r w:rsidR="0068193D">
        <w:rPr>
          <w:lang w:eastAsia="zh-CN"/>
        </w:rPr>
        <w:t xml:space="preserve"> the </w:t>
      </w:r>
      <w:r w:rsidRPr="003039D0">
        <w:rPr>
          <w:lang w:eastAsia="zh-CN"/>
        </w:rPr>
        <w:t>Network perfor</w:t>
      </w:r>
      <w:r>
        <w:rPr>
          <w:lang w:eastAsia="zh-CN"/>
        </w:rPr>
        <w:t>ms the eventual decision making</w:t>
      </w:r>
      <w:r w:rsidR="001B39BC">
        <w:rPr>
          <w:lang w:eastAsia="zh-CN"/>
        </w:rPr>
        <w:t>.</w:t>
      </w:r>
    </w:p>
    <w:p w14:paraId="702DEC68" w14:textId="004EC6E7" w:rsidR="00582E43" w:rsidRPr="003039D0" w:rsidRDefault="00582E43" w:rsidP="00582E43">
      <w:pPr>
        <w:autoSpaceDE/>
        <w:autoSpaceDN/>
        <w:adjustRightInd/>
        <w:snapToGrid/>
        <w:spacing w:before="120"/>
        <w:jc w:val="left"/>
        <w:rPr>
          <w:b/>
          <w:i/>
          <w:lang w:eastAsia="zh-CN"/>
        </w:rPr>
      </w:pPr>
      <w:r>
        <w:rPr>
          <w:lang w:eastAsia="zh-CN"/>
        </w:rPr>
        <w:t xml:space="preserve">As we discussed on the </w:t>
      </w:r>
      <w:r w:rsidR="000E2215">
        <w:rPr>
          <w:lang w:eastAsia="zh-CN"/>
        </w:rPr>
        <w:t>UE</w:t>
      </w:r>
      <w:r>
        <w:rPr>
          <w:lang w:eastAsia="zh-CN"/>
        </w:rPr>
        <w:t>-side model monitoring in</w:t>
      </w:r>
      <w:r w:rsidRPr="002F66B9">
        <w:rPr>
          <w:lang w:eastAsia="zh-CN"/>
        </w:rPr>
        <w:t xml:space="preserve"> </w:t>
      </w:r>
      <w:r>
        <w:rPr>
          <w:lang w:eastAsia="zh-CN"/>
        </w:rPr>
        <w:t xml:space="preserve">our companion contribution for the AI/ML framework </w:t>
      </w:r>
      <w:r>
        <w:rPr>
          <w:lang w:eastAsia="zh-CN"/>
        </w:rPr>
        <w:fldChar w:fldCharType="begin"/>
      </w:r>
      <w:r>
        <w:rPr>
          <w:lang w:eastAsia="zh-CN"/>
        </w:rPr>
        <w:instrText xml:space="preserve"> REF _Ref118193056 \r \h </w:instrText>
      </w:r>
      <w:r>
        <w:rPr>
          <w:lang w:eastAsia="zh-CN"/>
        </w:rPr>
      </w:r>
      <w:r>
        <w:rPr>
          <w:lang w:eastAsia="zh-CN"/>
        </w:rPr>
        <w:fldChar w:fldCharType="separate"/>
      </w:r>
      <w:r w:rsidR="003B69BA">
        <w:rPr>
          <w:lang w:eastAsia="zh-CN"/>
        </w:rPr>
        <w:t>[3]</w:t>
      </w:r>
      <w:r>
        <w:rPr>
          <w:lang w:eastAsia="zh-CN"/>
        </w:rPr>
        <w:fldChar w:fldCharType="end"/>
      </w:r>
      <w:r>
        <w:rPr>
          <w:lang w:eastAsia="zh-CN"/>
        </w:rPr>
        <w:t>,</w:t>
      </w:r>
    </w:p>
    <w:p w14:paraId="0F1C2E00" w14:textId="60F77385" w:rsidR="00703E57" w:rsidRPr="003039D0" w:rsidRDefault="00703E57" w:rsidP="00045D54">
      <w:pPr>
        <w:numPr>
          <w:ilvl w:val="0"/>
          <w:numId w:val="20"/>
        </w:numPr>
        <w:autoSpaceDE/>
        <w:autoSpaceDN/>
        <w:adjustRightInd/>
        <w:snapToGrid/>
        <w:spacing w:before="120"/>
        <w:ind w:left="845"/>
        <w:rPr>
          <w:lang w:eastAsia="zh-CN"/>
        </w:rPr>
      </w:pPr>
      <w:r w:rsidRPr="003039D0">
        <w:rPr>
          <w:lang w:eastAsia="zh-CN"/>
        </w:rPr>
        <w:t xml:space="preserve">For one option </w:t>
      </w:r>
      <w:r w:rsidR="0068193D">
        <w:rPr>
          <w:lang w:eastAsia="zh-CN"/>
        </w:rPr>
        <w:t xml:space="preserve">the </w:t>
      </w:r>
      <w:r w:rsidRPr="003039D0">
        <w:rPr>
          <w:lang w:eastAsia="zh-CN"/>
        </w:rPr>
        <w:t>UE collects monitoring inputs and calcula</w:t>
      </w:r>
      <w:r w:rsidR="0068193D">
        <w:rPr>
          <w:lang w:eastAsia="zh-CN"/>
        </w:rPr>
        <w:t>tes the</w:t>
      </w:r>
      <w:r w:rsidRPr="003039D0">
        <w:rPr>
          <w:lang w:eastAsia="zh-CN"/>
        </w:rPr>
        <w:t xml:space="preserve"> KPI, and then feeds back the KPI to </w:t>
      </w:r>
      <w:r w:rsidR="0068193D">
        <w:rPr>
          <w:lang w:eastAsia="zh-CN"/>
        </w:rPr>
        <w:t xml:space="preserve">the </w:t>
      </w:r>
      <w:r w:rsidRPr="003039D0">
        <w:rPr>
          <w:lang w:eastAsia="zh-CN"/>
        </w:rPr>
        <w:t xml:space="preserve">Network, </w:t>
      </w:r>
      <w:r w:rsidR="0068193D">
        <w:rPr>
          <w:lang w:eastAsia="zh-CN"/>
        </w:rPr>
        <w:t xml:space="preserve">and </w:t>
      </w:r>
      <w:r w:rsidRPr="003039D0">
        <w:rPr>
          <w:lang w:eastAsia="zh-CN"/>
        </w:rPr>
        <w:t xml:space="preserve">relies on the Network to make the decision. </w:t>
      </w:r>
    </w:p>
    <w:p w14:paraId="277BEF73" w14:textId="3AEC2BB2" w:rsidR="00270107" w:rsidRPr="004329BF" w:rsidRDefault="00703E57" w:rsidP="00045D54">
      <w:pPr>
        <w:numPr>
          <w:ilvl w:val="0"/>
          <w:numId w:val="20"/>
        </w:numPr>
        <w:autoSpaceDE/>
        <w:autoSpaceDN/>
        <w:adjustRightInd/>
        <w:snapToGrid/>
        <w:spacing w:before="120"/>
        <w:ind w:left="845"/>
        <w:rPr>
          <w:lang w:val="en-GB" w:eastAsia="zh-CN"/>
        </w:rPr>
      </w:pPr>
      <w:r w:rsidRPr="003039D0">
        <w:rPr>
          <w:lang w:eastAsia="zh-CN"/>
        </w:rPr>
        <w:t xml:space="preserve">For another option, the monitoring process can be entirely performed up to UE, with potentially requesting </w:t>
      </w:r>
      <w:r w:rsidR="00A84209">
        <w:rPr>
          <w:lang w:eastAsia="zh-CN"/>
        </w:rPr>
        <w:t xml:space="preserve">the </w:t>
      </w:r>
      <w:r w:rsidRPr="003039D0">
        <w:rPr>
          <w:lang w:eastAsia="zh-CN"/>
        </w:rPr>
        <w:t>Network to send assistant signals (AI/ML-related RS, etc.) to facilitate the UE to obtain monitoring inputs.</w:t>
      </w:r>
    </w:p>
    <w:p w14:paraId="4F55B421" w14:textId="77777777" w:rsidR="00703E57" w:rsidRPr="003039D0" w:rsidRDefault="00703E57" w:rsidP="00703E57">
      <w:pPr>
        <w:rPr>
          <w:lang w:val="en-GB" w:eastAsia="zh-CN"/>
        </w:rPr>
      </w:pPr>
      <w:r w:rsidRPr="003039D0">
        <w:rPr>
          <w:lang w:val="en-GB" w:eastAsia="zh-CN"/>
        </w:rPr>
        <w:t>Therefore, depending on the execution node (e.g., Network or UE) of these steps, model monitoring can be classified into three modes:</w:t>
      </w:r>
    </w:p>
    <w:p w14:paraId="25EC2E7B" w14:textId="299AE5D5" w:rsidR="00703E57" w:rsidRPr="003039D0" w:rsidRDefault="00703E57" w:rsidP="00703E57">
      <w:pPr>
        <w:rPr>
          <w:lang w:val="en-GB" w:eastAsia="zh-CN"/>
        </w:rPr>
      </w:pPr>
      <w:r w:rsidRPr="003039D0">
        <w:rPr>
          <w:b/>
          <w:i/>
          <w:lang w:val="en-GB" w:eastAsia="zh-CN"/>
        </w:rPr>
        <w:t>Mode 1</w:t>
      </w:r>
      <w:r w:rsidRPr="003039D0">
        <w:rPr>
          <w:lang w:val="en-GB" w:eastAsia="zh-CN"/>
        </w:rPr>
        <w:t>: Network collects inputs for monitoring, calculat</w:t>
      </w:r>
      <w:r w:rsidR="00A84209">
        <w:rPr>
          <w:lang w:val="en-GB" w:eastAsia="zh-CN"/>
        </w:rPr>
        <w:t>es</w:t>
      </w:r>
      <w:r w:rsidRPr="003039D0">
        <w:rPr>
          <w:lang w:val="en-GB" w:eastAsia="zh-CN"/>
        </w:rPr>
        <w:t xml:space="preserve"> </w:t>
      </w:r>
      <w:r w:rsidR="00A84209">
        <w:rPr>
          <w:lang w:val="en-GB" w:eastAsia="zh-CN"/>
        </w:rPr>
        <w:t xml:space="preserve">the </w:t>
      </w:r>
      <w:r w:rsidRPr="003039D0">
        <w:rPr>
          <w:lang w:val="en-GB" w:eastAsia="zh-CN"/>
        </w:rPr>
        <w:t>monitoring KPI, and mak</w:t>
      </w:r>
      <w:r w:rsidR="00A84209">
        <w:rPr>
          <w:lang w:val="en-GB" w:eastAsia="zh-CN"/>
        </w:rPr>
        <w:t>es</w:t>
      </w:r>
      <w:r w:rsidRPr="003039D0">
        <w:rPr>
          <w:lang w:val="en-GB" w:eastAsia="zh-CN"/>
        </w:rPr>
        <w:t xml:space="preserve"> the monitoring decision. This case is applicabl</w:t>
      </w:r>
      <w:r w:rsidR="004662DB">
        <w:rPr>
          <w:lang w:val="en-GB" w:eastAsia="zh-CN"/>
        </w:rPr>
        <w:t xml:space="preserve">e to at least </w:t>
      </w:r>
      <w:r w:rsidR="00A84209">
        <w:rPr>
          <w:lang w:val="en-GB" w:eastAsia="zh-CN"/>
        </w:rPr>
        <w:t xml:space="preserve">the </w:t>
      </w:r>
      <w:r w:rsidR="004662DB">
        <w:rPr>
          <w:lang w:val="en-GB" w:eastAsia="zh-CN"/>
        </w:rPr>
        <w:t>N</w:t>
      </w:r>
      <w:r w:rsidR="00A84209">
        <w:rPr>
          <w:lang w:val="en-GB" w:eastAsia="zh-CN"/>
        </w:rPr>
        <w:t>W</w:t>
      </w:r>
      <w:r w:rsidR="004662DB">
        <w:rPr>
          <w:lang w:val="en-GB" w:eastAsia="zh-CN"/>
        </w:rPr>
        <w:t>-side model</w:t>
      </w:r>
      <w:r w:rsidRPr="003039D0">
        <w:rPr>
          <w:lang w:val="en-GB" w:eastAsia="zh-CN"/>
        </w:rPr>
        <w:t>.</w:t>
      </w:r>
    </w:p>
    <w:p w14:paraId="70BFEC03" w14:textId="70BED76F" w:rsidR="00703E57" w:rsidRPr="003039D0" w:rsidRDefault="00703E57" w:rsidP="00703E57">
      <w:pPr>
        <w:rPr>
          <w:lang w:val="en-GB" w:eastAsia="zh-CN"/>
        </w:rPr>
      </w:pPr>
      <w:r w:rsidRPr="003039D0">
        <w:rPr>
          <w:b/>
          <w:i/>
          <w:lang w:val="en-GB" w:eastAsia="zh-CN"/>
        </w:rPr>
        <w:t>Mode 2</w:t>
      </w:r>
      <w:r w:rsidRPr="003039D0">
        <w:rPr>
          <w:lang w:val="en-GB" w:eastAsia="zh-CN"/>
        </w:rPr>
        <w:t xml:space="preserve">: </w:t>
      </w:r>
      <w:r w:rsidRPr="003039D0">
        <w:rPr>
          <w:lang w:eastAsia="zh-CN"/>
        </w:rPr>
        <w:t xml:space="preserve">UE collects inputs for monitoring, calculates </w:t>
      </w:r>
      <w:r w:rsidRPr="003039D0">
        <w:rPr>
          <w:lang w:val="en-GB" w:eastAsia="zh-CN"/>
        </w:rPr>
        <w:t xml:space="preserve">monitoring </w:t>
      </w:r>
      <w:r w:rsidRPr="003039D0">
        <w:rPr>
          <w:lang w:eastAsia="zh-CN"/>
        </w:rPr>
        <w:t>KPI, feed</w:t>
      </w:r>
      <w:r w:rsidR="00A84209">
        <w:rPr>
          <w:lang w:eastAsia="zh-CN"/>
        </w:rPr>
        <w:t>s</w:t>
      </w:r>
      <w:r w:rsidRPr="003039D0">
        <w:rPr>
          <w:lang w:eastAsia="zh-CN"/>
        </w:rPr>
        <w:t xml:space="preserve"> back the KPI to </w:t>
      </w:r>
      <w:r w:rsidR="00A84209">
        <w:rPr>
          <w:lang w:eastAsia="zh-CN"/>
        </w:rPr>
        <w:t xml:space="preserve">the </w:t>
      </w:r>
      <w:r w:rsidRPr="003039D0">
        <w:rPr>
          <w:lang w:val="en-GB" w:eastAsia="zh-CN"/>
        </w:rPr>
        <w:t>Network</w:t>
      </w:r>
      <w:r w:rsidRPr="003039D0">
        <w:rPr>
          <w:lang w:eastAsia="zh-CN"/>
        </w:rPr>
        <w:t xml:space="preserve">, and </w:t>
      </w:r>
      <w:r w:rsidRPr="003039D0">
        <w:rPr>
          <w:lang w:val="en-GB" w:eastAsia="zh-CN"/>
        </w:rPr>
        <w:t xml:space="preserve">Network </w:t>
      </w:r>
      <w:r w:rsidRPr="003039D0">
        <w:rPr>
          <w:lang w:eastAsia="zh-CN"/>
        </w:rPr>
        <w:t xml:space="preserve">makes the decision. </w:t>
      </w:r>
      <w:r w:rsidRPr="003039D0">
        <w:rPr>
          <w:lang w:val="en-GB" w:eastAsia="zh-CN"/>
        </w:rPr>
        <w:t xml:space="preserve">This case is applicable to </w:t>
      </w:r>
      <w:r w:rsidR="00A84209">
        <w:rPr>
          <w:lang w:val="en-GB" w:eastAsia="zh-CN"/>
        </w:rPr>
        <w:t xml:space="preserve">the </w:t>
      </w:r>
      <w:r w:rsidRPr="003039D0">
        <w:rPr>
          <w:lang w:val="en-GB" w:eastAsia="zh-CN"/>
        </w:rPr>
        <w:t>N</w:t>
      </w:r>
      <w:r w:rsidR="00A84209">
        <w:rPr>
          <w:lang w:val="en-GB" w:eastAsia="zh-CN"/>
        </w:rPr>
        <w:t>W</w:t>
      </w:r>
      <w:r w:rsidRPr="003039D0">
        <w:rPr>
          <w:lang w:val="en-GB" w:eastAsia="zh-CN"/>
        </w:rPr>
        <w:t>-side m</w:t>
      </w:r>
      <w:r w:rsidR="004662DB">
        <w:rPr>
          <w:lang w:val="en-GB" w:eastAsia="zh-CN"/>
        </w:rPr>
        <w:t xml:space="preserve">odel and </w:t>
      </w:r>
      <w:r w:rsidR="00A84209">
        <w:rPr>
          <w:lang w:val="en-GB" w:eastAsia="zh-CN"/>
        </w:rPr>
        <w:t xml:space="preserve">the </w:t>
      </w:r>
      <w:r w:rsidR="004662DB">
        <w:rPr>
          <w:lang w:val="en-GB" w:eastAsia="zh-CN"/>
        </w:rPr>
        <w:t>UE-side model.</w:t>
      </w:r>
    </w:p>
    <w:p w14:paraId="0DCE2C4C" w14:textId="414C4778" w:rsidR="00703E57" w:rsidRPr="003039D0" w:rsidRDefault="00703E57" w:rsidP="00703E57">
      <w:pPr>
        <w:rPr>
          <w:lang w:val="en-GB" w:eastAsia="zh-CN"/>
        </w:rPr>
      </w:pPr>
      <w:r w:rsidRPr="003039D0">
        <w:rPr>
          <w:b/>
          <w:i/>
          <w:lang w:val="en-GB" w:eastAsia="zh-CN"/>
        </w:rPr>
        <w:t>Mode 3</w:t>
      </w:r>
      <w:r w:rsidRPr="003039D0">
        <w:rPr>
          <w:lang w:val="en-GB" w:eastAsia="zh-CN"/>
        </w:rPr>
        <w:t xml:space="preserve">: </w:t>
      </w:r>
      <w:r w:rsidRPr="003039D0">
        <w:rPr>
          <w:lang w:eastAsia="zh-CN"/>
        </w:rPr>
        <w:t xml:space="preserve">UE collects inputs for monitoring, </w:t>
      </w:r>
      <w:r w:rsidRPr="003039D0">
        <w:rPr>
          <w:lang w:val="en-GB" w:eastAsia="zh-CN"/>
        </w:rPr>
        <w:t xml:space="preserve">calculates monitoring KPI, and makes the monitoring decision. In particular, to facilitate the UE to make a proper decision, Network can configure </w:t>
      </w:r>
      <w:r w:rsidR="00BA01A8">
        <w:rPr>
          <w:lang w:val="en-GB" w:eastAsia="zh-CN"/>
        </w:rPr>
        <w:t>a</w:t>
      </w:r>
      <w:r w:rsidR="00BA01A8" w:rsidRPr="003039D0">
        <w:rPr>
          <w:lang w:val="en-GB" w:eastAsia="zh-CN"/>
        </w:rPr>
        <w:t xml:space="preserve"> </w:t>
      </w:r>
      <w:r w:rsidRPr="003039D0">
        <w:rPr>
          <w:lang w:val="en-GB" w:eastAsia="zh-CN"/>
        </w:rPr>
        <w:t xml:space="preserve">threshold </w:t>
      </w:r>
      <w:r w:rsidR="00BA01A8">
        <w:rPr>
          <w:lang w:val="en-GB" w:eastAsia="zh-CN"/>
        </w:rPr>
        <w:t xml:space="preserve">criterion </w:t>
      </w:r>
      <w:r w:rsidRPr="003039D0">
        <w:rPr>
          <w:lang w:val="en-GB" w:eastAsia="zh-CN"/>
        </w:rPr>
        <w:t xml:space="preserve">(e.g., </w:t>
      </w:r>
      <w:r w:rsidR="00BA01A8" w:rsidRPr="003039D0">
        <w:rPr>
          <w:lang w:val="en-GB" w:eastAsia="zh-CN"/>
        </w:rPr>
        <w:t xml:space="preserve">threshold </w:t>
      </w:r>
      <w:r w:rsidR="009B21B7">
        <w:rPr>
          <w:lang w:val="en-GB" w:eastAsia="zh-CN"/>
        </w:rPr>
        <w:t>RS</w:t>
      </w:r>
      <w:r w:rsidRPr="003039D0">
        <w:rPr>
          <w:lang w:val="en-GB" w:eastAsia="zh-CN"/>
        </w:rPr>
        <w:t>RP</w:t>
      </w:r>
      <w:r w:rsidR="009B21B7">
        <w:rPr>
          <w:lang w:val="en-GB" w:eastAsia="zh-CN"/>
        </w:rPr>
        <w:t>/SINR</w:t>
      </w:r>
      <w:r w:rsidRPr="003039D0">
        <w:rPr>
          <w:lang w:val="en-GB" w:eastAsia="zh-CN"/>
        </w:rPr>
        <w:t>, or</w:t>
      </w:r>
      <w:r w:rsidR="00BA01A8" w:rsidRPr="00BA01A8">
        <w:rPr>
          <w:lang w:val="en-GB" w:eastAsia="zh-CN"/>
        </w:rPr>
        <w:t xml:space="preserve"> </w:t>
      </w:r>
      <w:r w:rsidR="00BA01A8" w:rsidRPr="003039D0">
        <w:rPr>
          <w:lang w:val="en-GB" w:eastAsia="zh-CN"/>
        </w:rPr>
        <w:t>threshold</w:t>
      </w:r>
      <w:r w:rsidRPr="003039D0">
        <w:rPr>
          <w:lang w:val="en-GB" w:eastAsia="zh-CN"/>
        </w:rPr>
        <w:t xml:space="preserve"> intermediate KPIs) to </w:t>
      </w:r>
      <w:r w:rsidR="00A84209">
        <w:rPr>
          <w:lang w:val="en-GB" w:eastAsia="zh-CN"/>
        </w:rPr>
        <w:t xml:space="preserve">the </w:t>
      </w:r>
      <w:r w:rsidRPr="003039D0">
        <w:rPr>
          <w:lang w:val="en-GB" w:eastAsia="zh-CN"/>
        </w:rPr>
        <w:t xml:space="preserve">UE. In addition, the decision result made by </w:t>
      </w:r>
      <w:r w:rsidR="00A84209">
        <w:rPr>
          <w:lang w:val="en-GB" w:eastAsia="zh-CN"/>
        </w:rPr>
        <w:t xml:space="preserve">the </w:t>
      </w:r>
      <w:r w:rsidRPr="003039D0">
        <w:rPr>
          <w:lang w:val="en-GB" w:eastAsia="zh-CN"/>
        </w:rPr>
        <w:t>UE is reported to</w:t>
      </w:r>
      <w:r w:rsidR="00A84209">
        <w:rPr>
          <w:lang w:val="en-GB" w:eastAsia="zh-CN"/>
        </w:rPr>
        <w:t xml:space="preserve"> the</w:t>
      </w:r>
      <w:r w:rsidRPr="003039D0">
        <w:rPr>
          <w:lang w:val="en-GB" w:eastAsia="zh-CN"/>
        </w:rPr>
        <w:t xml:space="preserve"> Network, and Network will approve and then indicate </w:t>
      </w:r>
      <w:r w:rsidR="00A84209">
        <w:rPr>
          <w:lang w:val="en-GB" w:eastAsia="zh-CN"/>
        </w:rPr>
        <w:t xml:space="preserve">the </w:t>
      </w:r>
      <w:r w:rsidRPr="003039D0">
        <w:rPr>
          <w:lang w:val="en-GB" w:eastAsia="zh-CN"/>
        </w:rPr>
        <w:t xml:space="preserve">UE to execute the decision </w:t>
      </w:r>
      <w:r w:rsidR="00A84209">
        <w:rPr>
          <w:lang w:val="en-GB" w:eastAsia="zh-CN"/>
        </w:rPr>
        <w:t>to</w:t>
      </w:r>
      <w:r w:rsidRPr="003039D0">
        <w:rPr>
          <w:lang w:val="en-GB" w:eastAsia="zh-CN"/>
        </w:rPr>
        <w:t xml:space="preserve"> activate/deactivate/switch/update the model accordingly. This mode can be applied to monitor the UE-side model.</w:t>
      </w:r>
    </w:p>
    <w:p w14:paraId="694F30BA" w14:textId="6721C096" w:rsidR="0068745B" w:rsidRPr="0068745B" w:rsidRDefault="00703E57" w:rsidP="00045D54">
      <w:pPr>
        <w:pStyle w:val="af4"/>
        <w:numPr>
          <w:ilvl w:val="0"/>
          <w:numId w:val="19"/>
        </w:numPr>
        <w:spacing w:before="120"/>
        <w:ind w:firstLineChars="0"/>
        <w:rPr>
          <w:b/>
          <w:bCs/>
          <w:i/>
          <w:lang w:eastAsia="zh-CN"/>
        </w:rPr>
      </w:pPr>
      <w:r w:rsidRPr="003039D0">
        <w:rPr>
          <w:b/>
          <w:bCs/>
          <w:i/>
          <w:lang w:eastAsia="zh-CN"/>
        </w:rPr>
        <w:t>:</w:t>
      </w:r>
      <w:r w:rsidR="0068745B" w:rsidRPr="0068745B">
        <w:t xml:space="preserve"> </w:t>
      </w:r>
      <w:r w:rsidR="0068745B" w:rsidRPr="0068745B">
        <w:rPr>
          <w:b/>
          <w:bCs/>
          <w:i/>
          <w:lang w:eastAsia="zh-CN"/>
        </w:rPr>
        <w:t>Study the following potential spec impact</w:t>
      </w:r>
      <w:r w:rsidR="00062245">
        <w:rPr>
          <w:b/>
          <w:bCs/>
          <w:i/>
          <w:lang w:eastAsia="zh-CN"/>
        </w:rPr>
        <w:t xml:space="preserve"> </w:t>
      </w:r>
      <w:r w:rsidR="00FA7F77">
        <w:rPr>
          <w:b/>
          <w:bCs/>
          <w:i/>
          <w:lang w:eastAsia="zh-CN"/>
        </w:rPr>
        <w:t>of m</w:t>
      </w:r>
      <w:r w:rsidR="00FA7F77" w:rsidRPr="0068745B">
        <w:rPr>
          <w:b/>
          <w:bCs/>
          <w:i/>
          <w:lang w:eastAsia="zh-CN"/>
        </w:rPr>
        <w:t>odel monitoring:</w:t>
      </w:r>
    </w:p>
    <w:p w14:paraId="1E0D3A0C" w14:textId="77777777" w:rsidR="0068745B" w:rsidRPr="0068745B" w:rsidRDefault="0068745B" w:rsidP="00045D54">
      <w:pPr>
        <w:numPr>
          <w:ilvl w:val="0"/>
          <w:numId w:val="37"/>
        </w:numPr>
        <w:autoSpaceDE/>
        <w:autoSpaceDN/>
        <w:adjustRightInd/>
        <w:snapToGrid/>
        <w:spacing w:before="120"/>
        <w:rPr>
          <w:b/>
          <w:i/>
          <w:lang w:eastAsia="zh-CN"/>
        </w:rPr>
      </w:pPr>
      <w:r w:rsidRPr="0068745B">
        <w:rPr>
          <w:b/>
          <w:i/>
          <w:lang w:eastAsia="zh-CN"/>
        </w:rPr>
        <w:t>For model-input based model monitoring:</w:t>
      </w:r>
    </w:p>
    <w:p w14:paraId="7C78961A" w14:textId="77777777" w:rsidR="0068745B" w:rsidRPr="0068745B" w:rsidRDefault="0068745B" w:rsidP="00045D54">
      <w:pPr>
        <w:numPr>
          <w:ilvl w:val="1"/>
          <w:numId w:val="38"/>
        </w:numPr>
        <w:autoSpaceDE/>
        <w:autoSpaceDN/>
        <w:adjustRightInd/>
        <w:snapToGrid/>
        <w:spacing w:before="120"/>
        <w:rPr>
          <w:b/>
          <w:i/>
          <w:lang w:eastAsia="zh-CN"/>
        </w:rPr>
      </w:pPr>
      <w:r w:rsidRPr="0068745B">
        <w:rPr>
          <w:b/>
          <w:i/>
          <w:lang w:eastAsia="zh-CN"/>
        </w:rPr>
        <w:t xml:space="preserve">Based on the evaluation results, study which metrics of the model inference input monitored would be helpful for the model performance. </w:t>
      </w:r>
    </w:p>
    <w:p w14:paraId="3923690B" w14:textId="77777777" w:rsidR="0068745B" w:rsidRPr="0068745B" w:rsidRDefault="0068745B" w:rsidP="00045D54">
      <w:pPr>
        <w:numPr>
          <w:ilvl w:val="0"/>
          <w:numId w:val="22"/>
        </w:numPr>
        <w:autoSpaceDE/>
        <w:autoSpaceDN/>
        <w:adjustRightInd/>
        <w:snapToGrid/>
        <w:spacing w:before="120"/>
        <w:rPr>
          <w:b/>
          <w:i/>
          <w:lang w:eastAsia="zh-CN"/>
        </w:rPr>
      </w:pPr>
      <w:r w:rsidRPr="0068745B">
        <w:rPr>
          <w:b/>
          <w:i/>
          <w:lang w:eastAsia="zh-CN"/>
        </w:rPr>
        <w:t>For model-output based model monitoring:</w:t>
      </w:r>
    </w:p>
    <w:p w14:paraId="1E819FBE" w14:textId="545DB4BF" w:rsidR="0068745B" w:rsidRPr="0068745B" w:rsidRDefault="00615372" w:rsidP="00045D54">
      <w:pPr>
        <w:numPr>
          <w:ilvl w:val="1"/>
          <w:numId w:val="39"/>
        </w:numPr>
        <w:autoSpaceDE/>
        <w:autoSpaceDN/>
        <w:adjustRightInd/>
        <w:snapToGrid/>
        <w:spacing w:before="120"/>
        <w:rPr>
          <w:b/>
          <w:i/>
          <w:lang w:eastAsia="zh-CN"/>
        </w:rPr>
      </w:pPr>
      <w:r>
        <w:rPr>
          <w:b/>
          <w:i/>
          <w:lang w:eastAsia="zh-CN"/>
        </w:rPr>
        <w:t>H</w:t>
      </w:r>
      <w:r w:rsidR="0068745B" w:rsidRPr="0068745B">
        <w:rPr>
          <w:b/>
          <w:i/>
          <w:lang w:eastAsia="zh-CN"/>
        </w:rPr>
        <w:t xml:space="preserve">ow the PRUs would be involved </w:t>
      </w:r>
      <w:r w:rsidR="00D773BC">
        <w:rPr>
          <w:b/>
          <w:i/>
          <w:lang w:eastAsia="zh-CN"/>
        </w:rPr>
        <w:t>in</w:t>
      </w:r>
      <w:r w:rsidR="0068745B" w:rsidRPr="0068745B">
        <w:rPr>
          <w:b/>
          <w:i/>
          <w:lang w:eastAsia="zh-CN"/>
        </w:rPr>
        <w:t xml:space="preserve"> the whole AI/ML positioning structure should</w:t>
      </w:r>
      <w:r w:rsidR="007D270F">
        <w:rPr>
          <w:b/>
          <w:i/>
          <w:lang w:eastAsia="zh-CN"/>
        </w:rPr>
        <w:t xml:space="preserve"> </w:t>
      </w:r>
      <w:r w:rsidR="0068745B" w:rsidRPr="0068745B">
        <w:rPr>
          <w:b/>
          <w:i/>
          <w:lang w:eastAsia="zh-CN"/>
        </w:rPr>
        <w:t>be studied (including the necessity of standardiz</w:t>
      </w:r>
      <w:r w:rsidR="002E2441">
        <w:rPr>
          <w:b/>
          <w:i/>
          <w:lang w:eastAsia="zh-CN"/>
        </w:rPr>
        <w:t>ing PRU</w:t>
      </w:r>
      <w:r w:rsidR="0068745B" w:rsidRPr="0068745B">
        <w:rPr>
          <w:b/>
          <w:i/>
          <w:lang w:eastAsia="zh-CN"/>
        </w:rPr>
        <w:t xml:space="preserve">). </w:t>
      </w:r>
    </w:p>
    <w:p w14:paraId="3986272B" w14:textId="2DBB5A66" w:rsidR="00703E57" w:rsidRPr="003039D0" w:rsidRDefault="0068745B" w:rsidP="00045D54">
      <w:pPr>
        <w:pStyle w:val="af4"/>
        <w:numPr>
          <w:ilvl w:val="0"/>
          <w:numId w:val="19"/>
        </w:numPr>
        <w:spacing w:before="120"/>
        <w:ind w:firstLineChars="0"/>
        <w:rPr>
          <w:b/>
          <w:bCs/>
          <w:i/>
          <w:lang w:eastAsia="zh-CN"/>
        </w:rPr>
      </w:pPr>
      <w:r>
        <w:rPr>
          <w:b/>
          <w:bCs/>
          <w:i/>
          <w:lang w:eastAsia="zh-CN"/>
        </w:rPr>
        <w:t>:</w:t>
      </w:r>
      <w:r w:rsidR="00703E57" w:rsidRPr="003039D0">
        <w:rPr>
          <w:b/>
          <w:bCs/>
          <w:i/>
          <w:lang w:eastAsia="zh-CN"/>
        </w:rPr>
        <w:t xml:space="preserve"> Study the following modes of model monitoring</w:t>
      </w:r>
      <w:r w:rsidR="001915C6">
        <w:rPr>
          <w:b/>
          <w:bCs/>
          <w:i/>
          <w:lang w:eastAsia="zh-CN"/>
        </w:rPr>
        <w:t xml:space="preserve"> and the potential spec impact</w:t>
      </w:r>
      <w:r w:rsidR="00703E57" w:rsidRPr="003039D0">
        <w:rPr>
          <w:b/>
          <w:bCs/>
          <w:i/>
          <w:lang w:eastAsia="zh-CN"/>
        </w:rPr>
        <w:t>:</w:t>
      </w:r>
    </w:p>
    <w:p w14:paraId="6A996201" w14:textId="528151EE" w:rsidR="00703E57" w:rsidRPr="003039D0" w:rsidRDefault="00703E57" w:rsidP="00045D54">
      <w:pPr>
        <w:numPr>
          <w:ilvl w:val="0"/>
          <w:numId w:val="40"/>
        </w:numPr>
        <w:autoSpaceDE/>
        <w:autoSpaceDN/>
        <w:adjustRightInd/>
        <w:snapToGrid/>
        <w:spacing w:before="120"/>
        <w:rPr>
          <w:b/>
          <w:i/>
          <w:lang w:eastAsia="zh-CN"/>
        </w:rPr>
      </w:pPr>
      <w:r w:rsidRPr="003039D0">
        <w:rPr>
          <w:b/>
          <w:i/>
          <w:lang w:eastAsia="zh-CN"/>
        </w:rPr>
        <w:t xml:space="preserve">Mode 1: </w:t>
      </w:r>
      <w:r w:rsidR="00DF7EFD">
        <w:rPr>
          <w:b/>
          <w:i/>
        </w:rPr>
        <w:t>NW</w:t>
      </w:r>
      <w:r w:rsidR="00DF7EFD" w:rsidRPr="003F2570">
        <w:rPr>
          <w:b/>
          <w:i/>
        </w:rPr>
        <w:t xml:space="preserve"> </w:t>
      </w:r>
      <w:r w:rsidRPr="003039D0">
        <w:rPr>
          <w:b/>
          <w:i/>
          <w:lang w:eastAsia="zh-CN"/>
        </w:rPr>
        <w:t>collects inputs for monitoring, calculates monitoring KPI, and makes monitoring decision</w:t>
      </w:r>
    </w:p>
    <w:p w14:paraId="1951A1D9" w14:textId="74CC9B0B" w:rsidR="00703E57" w:rsidRPr="003039D0" w:rsidRDefault="00703E57" w:rsidP="00045D54">
      <w:pPr>
        <w:numPr>
          <w:ilvl w:val="1"/>
          <w:numId w:val="43"/>
        </w:numPr>
        <w:autoSpaceDE/>
        <w:autoSpaceDN/>
        <w:adjustRightInd/>
        <w:snapToGrid/>
        <w:spacing w:before="120"/>
        <w:rPr>
          <w:b/>
          <w:i/>
          <w:lang w:val="en-GB" w:eastAsia="zh-CN"/>
        </w:rPr>
      </w:pPr>
      <w:r w:rsidRPr="003039D0">
        <w:rPr>
          <w:b/>
          <w:i/>
          <w:lang w:val="en-GB" w:eastAsia="zh-CN"/>
        </w:rPr>
        <w:t>This case is a</w:t>
      </w:r>
      <w:r w:rsidR="00E85FEC">
        <w:rPr>
          <w:b/>
          <w:i/>
          <w:lang w:val="en-GB" w:eastAsia="zh-CN"/>
        </w:rPr>
        <w:t xml:space="preserve">pplicable to </w:t>
      </w:r>
      <w:r w:rsidR="00BA65A6">
        <w:rPr>
          <w:b/>
          <w:i/>
          <w:lang w:val="en-GB" w:eastAsia="zh-CN"/>
        </w:rPr>
        <w:t>Case3a and Case3b.</w:t>
      </w:r>
    </w:p>
    <w:p w14:paraId="6BBAC15E" w14:textId="467D7749" w:rsidR="00703E57" w:rsidRPr="003039D0" w:rsidRDefault="00703E57" w:rsidP="00045D54">
      <w:pPr>
        <w:numPr>
          <w:ilvl w:val="0"/>
          <w:numId w:val="41"/>
        </w:numPr>
        <w:autoSpaceDE/>
        <w:autoSpaceDN/>
        <w:adjustRightInd/>
        <w:snapToGrid/>
        <w:spacing w:before="120"/>
        <w:rPr>
          <w:b/>
          <w:i/>
          <w:lang w:eastAsia="zh-CN"/>
        </w:rPr>
      </w:pPr>
      <w:r w:rsidRPr="003039D0">
        <w:rPr>
          <w:b/>
          <w:i/>
          <w:lang w:eastAsia="zh-CN"/>
        </w:rPr>
        <w:t xml:space="preserve">Mode 2: UE collects inputs for monitoring, calculates monitoring KPIs which are then fed back to </w:t>
      </w:r>
      <w:r w:rsidR="00DF7EFD">
        <w:rPr>
          <w:b/>
          <w:i/>
        </w:rPr>
        <w:t>NW</w:t>
      </w:r>
      <w:r w:rsidRPr="003039D0">
        <w:rPr>
          <w:b/>
          <w:i/>
          <w:lang w:eastAsia="zh-CN"/>
        </w:rPr>
        <w:t xml:space="preserve">, and </w:t>
      </w:r>
      <w:r w:rsidR="00DF7EFD">
        <w:rPr>
          <w:b/>
          <w:i/>
        </w:rPr>
        <w:t>NW</w:t>
      </w:r>
      <w:r w:rsidR="00DF7EFD" w:rsidRPr="003F2570">
        <w:rPr>
          <w:b/>
          <w:i/>
        </w:rPr>
        <w:t xml:space="preserve"> </w:t>
      </w:r>
      <w:r w:rsidRPr="003039D0">
        <w:rPr>
          <w:b/>
          <w:i/>
          <w:lang w:eastAsia="zh-CN"/>
        </w:rPr>
        <w:t xml:space="preserve">makes monitoring decision </w:t>
      </w:r>
    </w:p>
    <w:p w14:paraId="7699348C" w14:textId="6864F93E" w:rsidR="00703E57" w:rsidRPr="003039D0" w:rsidRDefault="00703E57" w:rsidP="00045D54">
      <w:pPr>
        <w:numPr>
          <w:ilvl w:val="1"/>
          <w:numId w:val="44"/>
        </w:numPr>
        <w:autoSpaceDE/>
        <w:autoSpaceDN/>
        <w:adjustRightInd/>
        <w:snapToGrid/>
        <w:spacing w:before="120"/>
        <w:rPr>
          <w:b/>
          <w:i/>
          <w:lang w:val="en-GB" w:eastAsia="zh-CN"/>
        </w:rPr>
      </w:pPr>
      <w:r w:rsidRPr="003039D0">
        <w:rPr>
          <w:b/>
          <w:i/>
          <w:lang w:val="en-GB" w:eastAsia="zh-CN"/>
        </w:rPr>
        <w:t xml:space="preserve">This case is applicable to </w:t>
      </w:r>
      <w:r w:rsidR="001D6CF4">
        <w:rPr>
          <w:b/>
          <w:i/>
          <w:lang w:val="en-GB" w:eastAsia="zh-CN"/>
        </w:rPr>
        <w:t>Case1, Case2a and Case2b.</w:t>
      </w:r>
    </w:p>
    <w:p w14:paraId="6E81D35F" w14:textId="40E5A3B9" w:rsidR="00703E57" w:rsidRPr="003039D0" w:rsidRDefault="00703E57" w:rsidP="00045D54">
      <w:pPr>
        <w:numPr>
          <w:ilvl w:val="0"/>
          <w:numId w:val="42"/>
        </w:numPr>
        <w:autoSpaceDE/>
        <w:autoSpaceDN/>
        <w:adjustRightInd/>
        <w:snapToGrid/>
        <w:spacing w:before="120"/>
        <w:rPr>
          <w:b/>
          <w:i/>
          <w:lang w:eastAsia="zh-CN"/>
        </w:rPr>
      </w:pPr>
      <w:r w:rsidRPr="003039D0">
        <w:rPr>
          <w:b/>
          <w:i/>
          <w:lang w:eastAsia="zh-CN"/>
        </w:rPr>
        <w:t xml:space="preserve">Mode 3: UE collects inputs for monitoring, calculates monitoring KPI, makes monitoring decision, and reports the decision to </w:t>
      </w:r>
      <w:r w:rsidR="00DF7EFD">
        <w:rPr>
          <w:b/>
          <w:i/>
        </w:rPr>
        <w:t>NW</w:t>
      </w:r>
      <w:r w:rsidRPr="003039D0">
        <w:rPr>
          <w:b/>
          <w:i/>
          <w:lang w:eastAsia="zh-CN"/>
        </w:rPr>
        <w:t xml:space="preserve">; </w:t>
      </w:r>
      <w:r w:rsidR="00DF7EFD">
        <w:rPr>
          <w:b/>
          <w:i/>
        </w:rPr>
        <w:t>NW</w:t>
      </w:r>
      <w:r w:rsidR="00DF7EFD" w:rsidRPr="003F2570">
        <w:rPr>
          <w:b/>
          <w:i/>
        </w:rPr>
        <w:t xml:space="preserve"> </w:t>
      </w:r>
      <w:r w:rsidRPr="003039D0">
        <w:rPr>
          <w:b/>
          <w:i/>
          <w:lang w:eastAsia="zh-CN"/>
        </w:rPr>
        <w:t>will indicate UE to execute the decision accordingly</w:t>
      </w:r>
    </w:p>
    <w:p w14:paraId="3B8B75C7" w14:textId="2A6C64DE" w:rsidR="00A84209" w:rsidRPr="003039D0" w:rsidRDefault="00703E57" w:rsidP="00045D54">
      <w:pPr>
        <w:numPr>
          <w:ilvl w:val="1"/>
          <w:numId w:val="45"/>
        </w:numPr>
        <w:autoSpaceDE/>
        <w:autoSpaceDN/>
        <w:adjustRightInd/>
        <w:snapToGrid/>
        <w:spacing w:before="120"/>
        <w:rPr>
          <w:b/>
          <w:i/>
          <w:lang w:eastAsia="zh-CN"/>
        </w:rPr>
      </w:pPr>
      <w:r w:rsidRPr="003039D0">
        <w:rPr>
          <w:b/>
          <w:i/>
          <w:lang w:val="en-GB" w:eastAsia="zh-CN"/>
        </w:rPr>
        <w:t xml:space="preserve">This case is applicable to </w:t>
      </w:r>
      <w:r w:rsidR="00BA65A6">
        <w:rPr>
          <w:b/>
          <w:i/>
          <w:lang w:val="en-GB" w:eastAsia="zh-CN"/>
        </w:rPr>
        <w:t>Case1, Case2a and Case2b.</w:t>
      </w:r>
    </w:p>
    <w:p w14:paraId="0416EBF6" w14:textId="265EA23C" w:rsidR="00A54B1B" w:rsidRPr="00B35A20" w:rsidRDefault="00DF7EFD" w:rsidP="00045D54">
      <w:pPr>
        <w:numPr>
          <w:ilvl w:val="1"/>
          <w:numId w:val="45"/>
        </w:numPr>
        <w:autoSpaceDE/>
        <w:autoSpaceDN/>
        <w:adjustRightInd/>
        <w:snapToGrid/>
        <w:spacing w:before="120"/>
        <w:rPr>
          <w:lang w:val="en-GB" w:eastAsia="zh-CN"/>
        </w:rPr>
      </w:pPr>
      <w:r w:rsidRPr="00B35A20">
        <w:rPr>
          <w:b/>
          <w:i/>
        </w:rPr>
        <w:t xml:space="preserve">NW </w:t>
      </w:r>
      <w:r w:rsidR="00703E57" w:rsidRPr="00B35A20">
        <w:rPr>
          <w:b/>
          <w:i/>
          <w:lang w:val="en-GB" w:eastAsia="zh-CN"/>
        </w:rPr>
        <w:t xml:space="preserve">may configure a threshold </w:t>
      </w:r>
      <w:r w:rsidR="00AF1130">
        <w:rPr>
          <w:b/>
          <w:i/>
          <w:lang w:val="en-GB" w:eastAsia="zh-CN"/>
        </w:rPr>
        <w:t>criterion</w:t>
      </w:r>
      <w:r w:rsidR="00AF1130" w:rsidRPr="00B35A20">
        <w:rPr>
          <w:b/>
          <w:i/>
          <w:lang w:val="en-GB" w:eastAsia="zh-CN"/>
        </w:rPr>
        <w:t xml:space="preserve"> </w:t>
      </w:r>
      <w:r w:rsidR="00703E57" w:rsidRPr="00B35A20">
        <w:rPr>
          <w:b/>
          <w:i/>
          <w:lang w:val="en-GB" w:eastAsia="zh-CN"/>
        </w:rPr>
        <w:t xml:space="preserve">(e.g., </w:t>
      </w:r>
      <w:r w:rsidR="006F5B7A" w:rsidRPr="00B35A20">
        <w:rPr>
          <w:b/>
          <w:i/>
          <w:lang w:val="en-GB" w:eastAsia="zh-CN"/>
        </w:rPr>
        <w:t xml:space="preserve">threshold </w:t>
      </w:r>
      <w:r w:rsidR="007D71DE" w:rsidRPr="00B35A20">
        <w:rPr>
          <w:b/>
          <w:i/>
          <w:lang w:val="en-GB" w:eastAsia="zh-CN"/>
        </w:rPr>
        <w:t>RSRP/SINR</w:t>
      </w:r>
      <w:r w:rsidR="00703E57" w:rsidRPr="00B35A20">
        <w:rPr>
          <w:b/>
          <w:i/>
          <w:lang w:val="en-GB" w:eastAsia="zh-CN"/>
        </w:rPr>
        <w:t xml:space="preserve"> or </w:t>
      </w:r>
      <w:r w:rsidR="006F5B7A" w:rsidRPr="00B35A20">
        <w:rPr>
          <w:b/>
          <w:i/>
          <w:lang w:val="en-GB" w:eastAsia="zh-CN"/>
        </w:rPr>
        <w:t xml:space="preserve">threshold </w:t>
      </w:r>
      <w:r w:rsidR="00703E57" w:rsidRPr="00B35A20">
        <w:rPr>
          <w:b/>
          <w:i/>
          <w:lang w:val="en-GB" w:eastAsia="zh-CN"/>
        </w:rPr>
        <w:t>intermediate KPIs) to facilitate UE to make decision</w:t>
      </w:r>
      <w:r w:rsidR="004A6CEB" w:rsidRPr="00B35A20">
        <w:rPr>
          <w:b/>
          <w:i/>
          <w:lang w:val="en-GB" w:eastAsia="zh-CN"/>
        </w:rPr>
        <w:t>.</w:t>
      </w:r>
    </w:p>
    <w:p w14:paraId="216E8B16" w14:textId="77777777" w:rsidR="00042475" w:rsidRDefault="004679A0" w:rsidP="00B9691F">
      <w:pPr>
        <w:rPr>
          <w:lang w:val="en-GB" w:eastAsia="zh-CN"/>
        </w:rPr>
      </w:pPr>
      <w:r>
        <w:rPr>
          <w:lang w:val="en-GB" w:eastAsia="zh-CN"/>
        </w:rPr>
        <w:t>M</w:t>
      </w:r>
      <w:r w:rsidR="00000C2A">
        <w:rPr>
          <w:lang w:val="en-GB" w:eastAsia="zh-CN"/>
        </w:rPr>
        <w:t>onitoring based on model output can be applied for both direct and assisted positioning</w:t>
      </w:r>
      <w:r w:rsidR="00590E5E">
        <w:rPr>
          <w:lang w:val="en-GB" w:eastAsia="zh-CN"/>
        </w:rPr>
        <w:t xml:space="preserve"> methods by utilizing PRUs</w:t>
      </w:r>
      <w:r w:rsidR="00000C2A">
        <w:rPr>
          <w:lang w:val="en-GB" w:eastAsia="zh-CN"/>
        </w:rPr>
        <w:t>.</w:t>
      </w:r>
      <w:r w:rsidR="00042475">
        <w:rPr>
          <w:iCs/>
        </w:rPr>
        <w:t xml:space="preserve"> </w:t>
      </w:r>
      <w:r w:rsidR="00000C2A" w:rsidRPr="00AE6C44">
        <w:rPr>
          <w:lang w:val="en-GB" w:eastAsia="zh-CN"/>
        </w:rPr>
        <w:t>For direct positioning</w:t>
      </w:r>
      <w:r w:rsidR="00590E5E" w:rsidRPr="00AE6C44">
        <w:rPr>
          <w:lang w:val="en-GB" w:eastAsia="zh-CN"/>
        </w:rPr>
        <w:t xml:space="preserve">, </w:t>
      </w:r>
      <w:r w:rsidR="00000C2A" w:rsidRPr="00042475">
        <w:rPr>
          <w:lang w:val="en-GB" w:eastAsia="zh-CN"/>
        </w:rPr>
        <w:t xml:space="preserve">the inferred </w:t>
      </w:r>
      <w:r w:rsidR="00042475">
        <w:rPr>
          <w:lang w:val="en-GB" w:eastAsia="zh-CN"/>
        </w:rPr>
        <w:t>coordinates can be</w:t>
      </w:r>
      <w:r w:rsidR="00000C2A" w:rsidRPr="00042475">
        <w:rPr>
          <w:lang w:val="en-GB" w:eastAsia="zh-CN"/>
        </w:rPr>
        <w:t xml:space="preserve"> compared wi</w:t>
      </w:r>
      <w:r w:rsidR="00590E5E" w:rsidRPr="00042475">
        <w:rPr>
          <w:lang w:val="en-GB" w:eastAsia="zh-CN"/>
        </w:rPr>
        <w:t>th the known ground truth coordinates</w:t>
      </w:r>
      <w:r w:rsidR="00000C2A" w:rsidRPr="00042475">
        <w:rPr>
          <w:lang w:val="en-GB" w:eastAsia="zh-CN"/>
        </w:rPr>
        <w:t>. A</w:t>
      </w:r>
      <w:r w:rsidR="00042475">
        <w:rPr>
          <w:lang w:val="en-GB" w:eastAsia="zh-CN"/>
        </w:rPr>
        <w:t>nd f</w:t>
      </w:r>
      <w:r w:rsidR="004D5834" w:rsidRPr="00AE6C44">
        <w:rPr>
          <w:lang w:val="en-GB" w:eastAsia="zh-CN"/>
        </w:rPr>
        <w:t xml:space="preserve">or assisted positioning, </w:t>
      </w:r>
      <w:r w:rsidR="005737CC" w:rsidRPr="00590E5E">
        <w:rPr>
          <w:lang w:val="en-GB" w:eastAsia="zh-CN"/>
        </w:rPr>
        <w:t>the inferred TOAs and LOS tags can be compared with the kn</w:t>
      </w:r>
      <w:r w:rsidR="00042475">
        <w:rPr>
          <w:lang w:val="en-GB" w:eastAsia="zh-CN"/>
        </w:rPr>
        <w:t xml:space="preserve">own states of PRUs. Also the decision on model updating for direct positioning would be straight forward, </w:t>
      </w:r>
      <w:r w:rsidR="008E2E48" w:rsidRPr="00AE6C44">
        <w:rPr>
          <w:lang w:val="en-GB" w:eastAsia="zh-CN"/>
        </w:rPr>
        <w:t>a threshold on the</w:t>
      </w:r>
      <w:r w:rsidR="008E2E48" w:rsidRPr="00042475">
        <w:rPr>
          <w:lang w:val="en-GB" w:eastAsia="zh-CN"/>
        </w:rPr>
        <w:t xml:space="preserve"> </w:t>
      </w:r>
      <w:r w:rsidR="00042475">
        <w:rPr>
          <w:lang w:val="en-GB" w:eastAsia="zh-CN"/>
        </w:rPr>
        <w:t>model accuracy can be defined and w</w:t>
      </w:r>
      <w:r w:rsidR="008E2E48" w:rsidRPr="00042475">
        <w:rPr>
          <w:lang w:val="en-GB" w:eastAsia="zh-CN"/>
        </w:rPr>
        <w:t>hen t</w:t>
      </w:r>
      <w:r w:rsidR="00042475">
        <w:rPr>
          <w:lang w:val="en-GB" w:eastAsia="zh-CN"/>
        </w:rPr>
        <w:t>he error becomes larger than this</w:t>
      </w:r>
      <w:r w:rsidR="008E2E48" w:rsidRPr="00042475">
        <w:rPr>
          <w:lang w:val="en-GB" w:eastAsia="zh-CN"/>
        </w:rPr>
        <w:t xml:space="preserve"> threshold, the model is updated.</w:t>
      </w:r>
      <w:r w:rsidR="00042475">
        <w:rPr>
          <w:iCs/>
        </w:rPr>
        <w:t xml:space="preserve"> </w:t>
      </w:r>
      <w:r w:rsidR="008E2E48" w:rsidRPr="00AE6C44">
        <w:rPr>
          <w:lang w:val="en-GB" w:eastAsia="zh-CN"/>
        </w:rPr>
        <w:t xml:space="preserve">For assisted positioning, a </w:t>
      </w:r>
      <w:r w:rsidR="008E2E48" w:rsidRPr="00042475">
        <w:rPr>
          <w:lang w:val="en-GB" w:eastAsia="zh-CN"/>
        </w:rPr>
        <w:t>performance degradation of the monitored intermediate metric</w:t>
      </w:r>
      <w:r w:rsidR="00042475">
        <w:rPr>
          <w:lang w:val="en-GB" w:eastAsia="zh-CN"/>
        </w:rPr>
        <w:t xml:space="preserve"> can be monitored, but it</w:t>
      </w:r>
      <w:r w:rsidR="008E2E48" w:rsidRPr="00AE6C44">
        <w:rPr>
          <w:lang w:val="en-GB" w:eastAsia="zh-CN"/>
        </w:rPr>
        <w:t xml:space="preserve"> does not necessarily mean a degradation of the final performance. T</w:t>
      </w:r>
      <w:r w:rsidR="00042475">
        <w:rPr>
          <w:lang w:val="en-GB" w:eastAsia="zh-CN"/>
        </w:rPr>
        <w:t>herefore, also</w:t>
      </w:r>
      <w:r w:rsidR="00042475" w:rsidRPr="00AE6C44">
        <w:rPr>
          <w:lang w:val="en-GB" w:eastAsia="zh-CN"/>
        </w:rPr>
        <w:t xml:space="preserve"> </w:t>
      </w:r>
      <w:r w:rsidR="008E2E48" w:rsidRPr="00AE6C44">
        <w:rPr>
          <w:lang w:val="en-GB" w:eastAsia="zh-CN"/>
        </w:rPr>
        <w:t xml:space="preserve">for assisted positioning, </w:t>
      </w:r>
      <w:r w:rsidR="008E2E48" w:rsidRPr="00042475">
        <w:rPr>
          <w:lang w:val="en-GB" w:eastAsia="zh-CN"/>
        </w:rPr>
        <w:t xml:space="preserve">the </w:t>
      </w:r>
      <w:r w:rsidR="00042475">
        <w:rPr>
          <w:lang w:val="en-GB" w:eastAsia="zh-CN"/>
        </w:rPr>
        <w:t>eventual obtained position accuracy can be included in the monitoring process.</w:t>
      </w:r>
    </w:p>
    <w:p w14:paraId="756BED9D" w14:textId="7497BBBE" w:rsidR="00042475" w:rsidRDefault="00042475" w:rsidP="00045D54">
      <w:pPr>
        <w:pStyle w:val="af4"/>
        <w:numPr>
          <w:ilvl w:val="0"/>
          <w:numId w:val="18"/>
        </w:numPr>
        <w:ind w:firstLineChars="0"/>
        <w:rPr>
          <w:b/>
          <w:bCs/>
          <w:i/>
          <w:lang w:eastAsia="zh-CN"/>
        </w:rPr>
      </w:pPr>
      <w:r>
        <w:rPr>
          <w:b/>
          <w:i/>
        </w:rPr>
        <w:t>: Monitoring the AI/ML model output is feasible for both direct and assisted positioning.</w:t>
      </w:r>
      <w:r>
        <w:rPr>
          <w:b/>
          <w:bCs/>
          <w:i/>
          <w:lang w:eastAsia="zh-CN"/>
        </w:rPr>
        <w:t xml:space="preserve"> The AI/ML model output can be compared with the known ground truth labels of PRUs.</w:t>
      </w:r>
    </w:p>
    <w:p w14:paraId="01FF4DFE" w14:textId="5D31A919" w:rsidR="006E47F9" w:rsidRPr="00B9691F" w:rsidRDefault="00CE1EE8" w:rsidP="00B9691F">
      <w:pPr>
        <w:pStyle w:val="af4"/>
        <w:ind w:firstLineChars="0" w:firstLine="0"/>
        <w:rPr>
          <w:bCs/>
          <w:lang w:eastAsia="zh-CN"/>
        </w:rPr>
      </w:pPr>
      <w:r w:rsidRPr="00AE6C44">
        <w:rPr>
          <w:bCs/>
          <w:lang w:eastAsia="zh-CN"/>
        </w:rPr>
        <w:t xml:space="preserve">Monitoring the AI/ML-model output relies on the </w:t>
      </w:r>
      <w:r>
        <w:rPr>
          <w:bCs/>
          <w:lang w:eastAsia="zh-CN"/>
        </w:rPr>
        <w:t>availability</w:t>
      </w:r>
      <w:r w:rsidRPr="00AE6C44">
        <w:rPr>
          <w:bCs/>
          <w:lang w:eastAsia="zh-CN"/>
        </w:rPr>
        <w:t xml:space="preserve"> </w:t>
      </w:r>
      <w:r>
        <w:rPr>
          <w:bCs/>
          <w:lang w:eastAsia="zh-CN"/>
        </w:rPr>
        <w:t>of PRUs. Another monitoring approach that does not need that would be to monitor the AI/ML model input. In that case a statistic of the model input could be defined and calculated during training.</w:t>
      </w:r>
      <w:r w:rsidR="006E47F9">
        <w:rPr>
          <w:bCs/>
          <w:lang w:eastAsia="zh-CN"/>
        </w:rPr>
        <w:t xml:space="preserve"> The same</w:t>
      </w:r>
      <w:r>
        <w:rPr>
          <w:bCs/>
          <w:lang w:eastAsia="zh-CN"/>
        </w:rPr>
        <w:t xml:space="preserve"> statistic </w:t>
      </w:r>
      <w:r w:rsidR="006E47F9">
        <w:rPr>
          <w:bCs/>
          <w:lang w:eastAsia="zh-CN"/>
        </w:rPr>
        <w:t>would</w:t>
      </w:r>
      <w:r>
        <w:rPr>
          <w:bCs/>
          <w:lang w:eastAsia="zh-CN"/>
        </w:rPr>
        <w:t xml:space="preserve"> then also be evaluated during</w:t>
      </w:r>
      <w:r w:rsidR="006E47F9">
        <w:rPr>
          <w:bCs/>
          <w:lang w:eastAsia="zh-CN"/>
        </w:rPr>
        <w:t xml:space="preserve"> inference and when it differs to a certain degree from the training data, it indicates that the conditions have changed.</w:t>
      </w:r>
      <w:r w:rsidR="00B64FBB">
        <w:rPr>
          <w:bCs/>
          <w:lang w:eastAsia="zh-CN"/>
        </w:rPr>
        <w:t xml:space="preserve"> However, in our view it is not straight forward to realize such an approach. For example, </w:t>
      </w:r>
      <w:r w:rsidR="00E75BA4">
        <w:rPr>
          <w:bCs/>
          <w:lang w:eastAsia="zh-CN"/>
        </w:rPr>
        <w:t>a suitable statistic needs to be decided and then a relationship between the statistic and model performance needs to be found.</w:t>
      </w:r>
    </w:p>
    <w:p w14:paraId="3927DD23" w14:textId="77777777" w:rsidR="00E75BA4" w:rsidRDefault="006E47F9" w:rsidP="00045D54">
      <w:pPr>
        <w:pStyle w:val="af4"/>
        <w:numPr>
          <w:ilvl w:val="0"/>
          <w:numId w:val="18"/>
        </w:numPr>
        <w:ind w:firstLineChars="0"/>
        <w:rPr>
          <w:b/>
          <w:bCs/>
          <w:i/>
          <w:lang w:eastAsia="zh-CN"/>
        </w:rPr>
      </w:pPr>
      <w:r>
        <w:rPr>
          <w:b/>
          <w:bCs/>
          <w:i/>
          <w:lang w:eastAsia="zh-CN"/>
        </w:rPr>
        <w:t xml:space="preserve">: </w:t>
      </w:r>
      <w:r w:rsidR="00B64FBB">
        <w:rPr>
          <w:b/>
          <w:bCs/>
          <w:i/>
          <w:lang w:eastAsia="zh-CN"/>
        </w:rPr>
        <w:t>Monitoring the AI/ML model input does not rely on the availability of PRUs. But it</w:t>
      </w:r>
      <w:r w:rsidR="00E75BA4">
        <w:rPr>
          <w:b/>
          <w:bCs/>
          <w:i/>
          <w:lang w:eastAsia="zh-CN"/>
        </w:rPr>
        <w:t xml:space="preserve"> is much more difficult to evaluate the model performance based on its input than on its output.</w:t>
      </w:r>
    </w:p>
    <w:bookmarkEnd w:id="4"/>
    <w:p w14:paraId="389B3791" w14:textId="77777777" w:rsidR="00250737" w:rsidRPr="000D5097" w:rsidRDefault="00250737" w:rsidP="000D5097">
      <w:pPr>
        <w:pStyle w:val="1"/>
        <w:numPr>
          <w:ilvl w:val="0"/>
          <w:numId w:val="2"/>
        </w:numPr>
        <w:snapToGrid w:val="0"/>
        <w:spacing w:after="120"/>
        <w:ind w:left="431" w:hanging="431"/>
        <w:rPr>
          <w:rFonts w:ascii="Times New Roman" w:hAnsi="Times New Roman"/>
        </w:rPr>
      </w:pPr>
      <w:r w:rsidRPr="000D5097">
        <w:rPr>
          <w:rFonts w:ascii="Times New Roman" w:hAnsi="Times New Roman"/>
        </w:rPr>
        <w:t>Conclusions</w:t>
      </w:r>
    </w:p>
    <w:p w14:paraId="4722F234" w14:textId="03790F97" w:rsidR="00340F6F" w:rsidRDefault="00250737">
      <w:pPr>
        <w:rPr>
          <w:rFonts w:eastAsia="MS Mincho"/>
          <w:lang w:eastAsia="ja-JP"/>
        </w:rPr>
      </w:pPr>
      <w:r w:rsidRPr="00576B43">
        <w:rPr>
          <w:kern w:val="2"/>
          <w:lang w:val="en-GB" w:eastAsia="zh-CN"/>
        </w:rPr>
        <w:t xml:space="preserve">In this </w:t>
      </w:r>
      <w:r w:rsidRPr="00B72D82">
        <w:rPr>
          <w:rFonts w:eastAsia="MS Mincho"/>
          <w:lang w:eastAsia="ja-JP"/>
        </w:rPr>
        <w:t>contribution</w:t>
      </w:r>
      <w:r>
        <w:rPr>
          <w:rFonts w:eastAsia="MS Mincho"/>
          <w:lang w:eastAsia="ja-JP"/>
        </w:rPr>
        <w:t xml:space="preserve">, we discussed the </w:t>
      </w:r>
      <w:r>
        <w:t xml:space="preserve">potential specification impact and the consideration of sub use cases for </w:t>
      </w:r>
      <w:r w:rsidRPr="00DA5774">
        <w:t>positioning accuracy enhancements</w:t>
      </w:r>
      <w:r>
        <w:rPr>
          <w:rFonts w:eastAsia="MS Mincho"/>
          <w:lang w:eastAsia="ja-JP"/>
        </w:rPr>
        <w:t>. Based on the discussion, we have the following proposals and</w:t>
      </w:r>
      <w:r w:rsidRPr="00771CF2">
        <w:rPr>
          <w:rFonts w:eastAsia="MS Mincho"/>
          <w:lang w:eastAsia="ja-JP"/>
        </w:rPr>
        <w:t xml:space="preserve"> </w:t>
      </w:r>
      <w:r>
        <w:rPr>
          <w:rFonts w:eastAsia="MS Mincho"/>
          <w:lang w:eastAsia="ja-JP"/>
        </w:rPr>
        <w:t>observations:</w:t>
      </w:r>
    </w:p>
    <w:p w14:paraId="43E3669E" w14:textId="6C7078D3" w:rsidR="00181312" w:rsidRPr="00217400" w:rsidRDefault="00AB71EC" w:rsidP="00181312">
      <w:pPr>
        <w:rPr>
          <w:b/>
          <w:bCs/>
          <w:i/>
          <w:lang w:eastAsia="zh-CN"/>
        </w:rPr>
      </w:pPr>
      <w:r>
        <w:rPr>
          <w:b/>
          <w:bCs/>
          <w:i/>
          <w:lang w:eastAsia="zh-CN"/>
        </w:rPr>
        <w:t>Proposal 1</w:t>
      </w:r>
      <w:r w:rsidR="00181312" w:rsidRPr="00217400">
        <w:rPr>
          <w:b/>
          <w:bCs/>
          <w:i/>
          <w:lang w:eastAsia="zh-CN"/>
        </w:rPr>
        <w:t>: For AI/ML-based positioning, one-sided model should be considered as a starting point for the evaluation of spec impact:</w:t>
      </w:r>
    </w:p>
    <w:p w14:paraId="05E49A30" w14:textId="2507E6CB" w:rsidR="00181312" w:rsidRPr="00217400" w:rsidRDefault="00181312" w:rsidP="001201EC">
      <w:pPr>
        <w:pStyle w:val="af4"/>
        <w:numPr>
          <w:ilvl w:val="1"/>
          <w:numId w:val="10"/>
        </w:numPr>
        <w:ind w:firstLineChars="0"/>
        <w:rPr>
          <w:b/>
          <w:bCs/>
          <w:i/>
          <w:lang w:eastAsia="zh-CN"/>
        </w:rPr>
      </w:pPr>
      <w:r w:rsidRPr="00217400">
        <w:rPr>
          <w:b/>
          <w:bCs/>
          <w:i/>
          <w:lang w:eastAsia="zh-CN"/>
        </w:rPr>
        <w:t>For UE-side model, the model training/updating and inference are performed all at UE side.</w:t>
      </w:r>
    </w:p>
    <w:p w14:paraId="465E9BF8" w14:textId="6737DD61" w:rsidR="00181312" w:rsidRPr="00217400" w:rsidRDefault="00181312" w:rsidP="001201EC">
      <w:pPr>
        <w:pStyle w:val="af4"/>
        <w:numPr>
          <w:ilvl w:val="1"/>
          <w:numId w:val="10"/>
        </w:numPr>
        <w:ind w:firstLineChars="0"/>
        <w:rPr>
          <w:b/>
          <w:bCs/>
          <w:i/>
          <w:lang w:eastAsia="zh-CN"/>
        </w:rPr>
      </w:pPr>
      <w:r w:rsidRPr="00217400">
        <w:rPr>
          <w:b/>
          <w:bCs/>
          <w:i/>
          <w:lang w:eastAsia="zh-CN"/>
        </w:rPr>
        <w:t>For NW-side model, the model training/updating and inference are performed all at NW side.</w:t>
      </w:r>
    </w:p>
    <w:p w14:paraId="6B551803" w14:textId="4B78C6DD" w:rsidR="00291C6F" w:rsidRPr="00217400" w:rsidRDefault="00AB71EC" w:rsidP="00291C6F">
      <w:pPr>
        <w:rPr>
          <w:b/>
          <w:bCs/>
          <w:i/>
          <w:lang w:eastAsia="zh-CN"/>
        </w:rPr>
      </w:pPr>
      <w:r>
        <w:rPr>
          <w:b/>
          <w:bCs/>
          <w:i/>
          <w:lang w:eastAsia="zh-CN"/>
        </w:rPr>
        <w:t>Proposal 2</w:t>
      </w:r>
      <w:r w:rsidR="00291C6F" w:rsidRPr="00217400">
        <w:rPr>
          <w:b/>
          <w:bCs/>
          <w:i/>
          <w:lang w:eastAsia="zh-CN"/>
        </w:rPr>
        <w:t>: To facilitate the data collection for training of the AI/ML-model for positioning:</w:t>
      </w:r>
    </w:p>
    <w:p w14:paraId="3A8727D9" w14:textId="3374CD83" w:rsidR="00291C6F" w:rsidRPr="00217400" w:rsidRDefault="00291C6F" w:rsidP="001201EC">
      <w:pPr>
        <w:pStyle w:val="af4"/>
        <w:numPr>
          <w:ilvl w:val="1"/>
          <w:numId w:val="10"/>
        </w:numPr>
        <w:ind w:firstLineChars="0"/>
        <w:rPr>
          <w:b/>
          <w:bCs/>
          <w:i/>
          <w:lang w:eastAsia="zh-CN"/>
        </w:rPr>
      </w:pPr>
      <w:r w:rsidRPr="00217400">
        <w:rPr>
          <w:b/>
          <w:bCs/>
          <w:i/>
          <w:lang w:eastAsia="zh-CN"/>
        </w:rPr>
        <w:t>For Cases 1 to 3b, the transfer of channel measurement and labels between entities should be studied.</w:t>
      </w:r>
    </w:p>
    <w:p w14:paraId="788498B1" w14:textId="5C905943" w:rsidR="00A91F45" w:rsidRPr="00217400" w:rsidRDefault="00291C6F" w:rsidP="001201EC">
      <w:pPr>
        <w:pStyle w:val="af4"/>
        <w:numPr>
          <w:ilvl w:val="1"/>
          <w:numId w:val="10"/>
        </w:numPr>
        <w:ind w:firstLineChars="0"/>
        <w:rPr>
          <w:b/>
          <w:bCs/>
          <w:i/>
          <w:lang w:eastAsia="zh-CN"/>
        </w:rPr>
      </w:pPr>
      <w:r w:rsidRPr="00217400">
        <w:rPr>
          <w:b/>
          <w:bCs/>
          <w:i/>
          <w:lang w:eastAsia="zh-CN"/>
        </w:rPr>
        <w:t>How the PRUs would be involved in the whole AI/ML positioning structure should be studied (including the necessity of standardizing PRU).</w:t>
      </w:r>
    </w:p>
    <w:p w14:paraId="1242BFFA" w14:textId="75033ADF" w:rsidR="00A91F45" w:rsidRPr="00217400" w:rsidRDefault="00AB71EC" w:rsidP="00A91F45">
      <w:pPr>
        <w:rPr>
          <w:b/>
          <w:bCs/>
          <w:i/>
          <w:lang w:eastAsia="zh-CN"/>
        </w:rPr>
      </w:pPr>
      <w:r>
        <w:rPr>
          <w:b/>
          <w:bCs/>
          <w:i/>
          <w:lang w:eastAsia="zh-CN"/>
        </w:rPr>
        <w:t>Proposal 3</w:t>
      </w:r>
      <w:r w:rsidR="00A91F45" w:rsidRPr="00217400">
        <w:rPr>
          <w:b/>
          <w:bCs/>
          <w:i/>
          <w:lang w:eastAsia="zh-CN"/>
        </w:rPr>
        <w:t>: Study the potential spec impact of data collection from realistic network for supporting the model training and updating of the AI/ML model, including at least:</w:t>
      </w:r>
    </w:p>
    <w:p w14:paraId="25CB88F4" w14:textId="002775CA" w:rsidR="00A91F45" w:rsidRPr="00217400" w:rsidRDefault="00A91F45" w:rsidP="001201EC">
      <w:pPr>
        <w:pStyle w:val="af4"/>
        <w:numPr>
          <w:ilvl w:val="1"/>
          <w:numId w:val="10"/>
        </w:numPr>
        <w:ind w:firstLineChars="0"/>
        <w:rPr>
          <w:b/>
          <w:bCs/>
          <w:i/>
          <w:lang w:eastAsia="zh-CN"/>
        </w:rPr>
      </w:pPr>
      <w:r w:rsidRPr="00217400">
        <w:rPr>
          <w:b/>
          <w:bCs/>
          <w:i/>
          <w:lang w:eastAsia="zh-CN"/>
        </w:rPr>
        <w:t>Signaling for indicating/requesting data collection.</w:t>
      </w:r>
    </w:p>
    <w:p w14:paraId="0C51B5C9" w14:textId="663D9B5C" w:rsidR="00A91F45" w:rsidRPr="00217400" w:rsidRDefault="00A91F45" w:rsidP="001201EC">
      <w:pPr>
        <w:pStyle w:val="af4"/>
        <w:numPr>
          <w:ilvl w:val="1"/>
          <w:numId w:val="10"/>
        </w:numPr>
        <w:ind w:firstLineChars="0"/>
        <w:rPr>
          <w:b/>
          <w:bCs/>
          <w:i/>
          <w:lang w:eastAsia="zh-CN"/>
        </w:rPr>
      </w:pPr>
      <w:r w:rsidRPr="00217400">
        <w:rPr>
          <w:b/>
          <w:bCs/>
          <w:i/>
          <w:lang w:eastAsia="zh-CN"/>
        </w:rPr>
        <w:t>Feedback of channel measurements.</w:t>
      </w:r>
    </w:p>
    <w:p w14:paraId="11E2A987" w14:textId="52A8AF31" w:rsidR="00A91F45" w:rsidRPr="00217400" w:rsidRDefault="00A91F45" w:rsidP="001201EC">
      <w:pPr>
        <w:pStyle w:val="af4"/>
        <w:numPr>
          <w:ilvl w:val="1"/>
          <w:numId w:val="10"/>
        </w:numPr>
        <w:ind w:firstLineChars="0"/>
        <w:rPr>
          <w:b/>
          <w:bCs/>
          <w:i/>
          <w:lang w:eastAsia="zh-CN"/>
        </w:rPr>
      </w:pPr>
      <w:r w:rsidRPr="00217400">
        <w:rPr>
          <w:b/>
          <w:bCs/>
          <w:i/>
          <w:lang w:eastAsia="zh-CN"/>
        </w:rPr>
        <w:t>Methods of improving data quality.</w:t>
      </w:r>
    </w:p>
    <w:p w14:paraId="1DFDEE0B" w14:textId="5D8881EF" w:rsidR="00DF0320" w:rsidRDefault="00AB71EC" w:rsidP="00AB71EC">
      <w:pPr>
        <w:rPr>
          <w:b/>
          <w:bCs/>
          <w:i/>
          <w:lang w:eastAsia="zh-CN"/>
        </w:rPr>
      </w:pPr>
      <w:r>
        <w:rPr>
          <w:b/>
          <w:bCs/>
          <w:i/>
          <w:lang w:eastAsia="zh-CN"/>
        </w:rPr>
        <w:t>Proposal 4</w:t>
      </w:r>
      <w:r w:rsidR="00DF0320" w:rsidRPr="00217400">
        <w:rPr>
          <w:b/>
          <w:bCs/>
          <w:i/>
          <w:lang w:eastAsia="zh-CN"/>
        </w:rPr>
        <w:t>: Study the following potential spec impact of model monitoring:</w:t>
      </w:r>
    </w:p>
    <w:p w14:paraId="39527887" w14:textId="77777777" w:rsidR="00AB71EC" w:rsidRPr="0068745B" w:rsidRDefault="00AB71EC" w:rsidP="001201EC">
      <w:pPr>
        <w:pStyle w:val="af4"/>
        <w:numPr>
          <w:ilvl w:val="1"/>
          <w:numId w:val="10"/>
        </w:numPr>
        <w:ind w:firstLineChars="0"/>
        <w:rPr>
          <w:b/>
          <w:i/>
          <w:lang w:eastAsia="zh-CN"/>
        </w:rPr>
      </w:pPr>
      <w:r w:rsidRPr="0068745B">
        <w:rPr>
          <w:b/>
          <w:i/>
          <w:lang w:eastAsia="zh-CN"/>
        </w:rPr>
        <w:t>For model-input based model monitoring:</w:t>
      </w:r>
    </w:p>
    <w:p w14:paraId="2BE6B80C" w14:textId="77777777" w:rsidR="00AB71EC" w:rsidRPr="0068745B" w:rsidRDefault="00AB71EC" w:rsidP="00045D54">
      <w:pPr>
        <w:numPr>
          <w:ilvl w:val="1"/>
          <w:numId w:val="32"/>
        </w:numPr>
        <w:autoSpaceDE/>
        <w:autoSpaceDN/>
        <w:adjustRightInd/>
        <w:snapToGrid/>
        <w:spacing w:before="120"/>
        <w:rPr>
          <w:b/>
          <w:i/>
          <w:lang w:eastAsia="zh-CN"/>
        </w:rPr>
      </w:pPr>
      <w:r w:rsidRPr="0068745B">
        <w:rPr>
          <w:b/>
          <w:i/>
          <w:lang w:eastAsia="zh-CN"/>
        </w:rPr>
        <w:t xml:space="preserve">Based on the evaluation results, study which metrics of the model inference input monitored would be helpful for the model performance. </w:t>
      </w:r>
    </w:p>
    <w:p w14:paraId="4D2F7881" w14:textId="77777777" w:rsidR="00AB71EC" w:rsidRPr="0068745B" w:rsidRDefault="00AB71EC" w:rsidP="001201EC">
      <w:pPr>
        <w:pStyle w:val="af4"/>
        <w:numPr>
          <w:ilvl w:val="1"/>
          <w:numId w:val="10"/>
        </w:numPr>
        <w:ind w:firstLineChars="0"/>
        <w:rPr>
          <w:b/>
          <w:i/>
          <w:lang w:eastAsia="zh-CN"/>
        </w:rPr>
      </w:pPr>
      <w:r w:rsidRPr="0068745B">
        <w:rPr>
          <w:b/>
          <w:i/>
          <w:lang w:eastAsia="zh-CN"/>
        </w:rPr>
        <w:t>For model-output based model monitoring:</w:t>
      </w:r>
    </w:p>
    <w:p w14:paraId="58ED8FC1" w14:textId="52A5AE40" w:rsidR="00AB71EC" w:rsidRPr="00AB71EC" w:rsidRDefault="00AB71EC" w:rsidP="00045D54">
      <w:pPr>
        <w:numPr>
          <w:ilvl w:val="1"/>
          <w:numId w:val="31"/>
        </w:numPr>
        <w:autoSpaceDE/>
        <w:autoSpaceDN/>
        <w:adjustRightInd/>
        <w:snapToGrid/>
        <w:spacing w:before="120"/>
        <w:rPr>
          <w:b/>
          <w:i/>
          <w:lang w:eastAsia="zh-CN"/>
        </w:rPr>
      </w:pPr>
      <w:r>
        <w:rPr>
          <w:b/>
          <w:i/>
          <w:lang w:eastAsia="zh-CN"/>
        </w:rPr>
        <w:t>H</w:t>
      </w:r>
      <w:r w:rsidRPr="0068745B">
        <w:rPr>
          <w:b/>
          <w:i/>
          <w:lang w:eastAsia="zh-CN"/>
        </w:rPr>
        <w:t xml:space="preserve">ow the PRUs would be involved </w:t>
      </w:r>
      <w:r>
        <w:rPr>
          <w:b/>
          <w:i/>
          <w:lang w:eastAsia="zh-CN"/>
        </w:rPr>
        <w:t>in</w:t>
      </w:r>
      <w:r w:rsidRPr="0068745B">
        <w:rPr>
          <w:b/>
          <w:i/>
          <w:lang w:eastAsia="zh-CN"/>
        </w:rPr>
        <w:t xml:space="preserve"> the whole AI/ML positioning structure should</w:t>
      </w:r>
      <w:r>
        <w:rPr>
          <w:b/>
          <w:i/>
          <w:lang w:eastAsia="zh-CN"/>
        </w:rPr>
        <w:t xml:space="preserve"> </w:t>
      </w:r>
      <w:r w:rsidRPr="0068745B">
        <w:rPr>
          <w:b/>
          <w:i/>
          <w:lang w:eastAsia="zh-CN"/>
        </w:rPr>
        <w:t>be studied (including the necessity of standardiz</w:t>
      </w:r>
      <w:r>
        <w:rPr>
          <w:b/>
          <w:i/>
          <w:lang w:eastAsia="zh-CN"/>
        </w:rPr>
        <w:t>ing PRU</w:t>
      </w:r>
      <w:r w:rsidRPr="0068745B">
        <w:rPr>
          <w:b/>
          <w:i/>
          <w:lang w:eastAsia="zh-CN"/>
        </w:rPr>
        <w:t xml:space="preserve">). </w:t>
      </w:r>
    </w:p>
    <w:p w14:paraId="14C8CF8C" w14:textId="04DCBEA2" w:rsidR="00181312" w:rsidRPr="00217400" w:rsidRDefault="00181312" w:rsidP="00181312">
      <w:pPr>
        <w:rPr>
          <w:b/>
          <w:bCs/>
          <w:i/>
          <w:lang w:eastAsia="zh-CN"/>
        </w:rPr>
      </w:pPr>
      <w:r w:rsidRPr="00217400">
        <w:rPr>
          <w:b/>
          <w:bCs/>
          <w:i/>
          <w:lang w:eastAsia="zh-CN"/>
        </w:rPr>
        <w:t>P</w:t>
      </w:r>
      <w:r w:rsidR="00AB71EC">
        <w:rPr>
          <w:b/>
          <w:bCs/>
          <w:i/>
          <w:lang w:eastAsia="zh-CN"/>
        </w:rPr>
        <w:t>roposal 5</w:t>
      </w:r>
      <w:r w:rsidRPr="00217400">
        <w:rPr>
          <w:b/>
          <w:bCs/>
          <w:i/>
          <w:lang w:eastAsia="zh-CN"/>
        </w:rPr>
        <w:t>: Study the following modes of model monitoring and the potential spec impact:</w:t>
      </w:r>
    </w:p>
    <w:p w14:paraId="1462BEB6" w14:textId="77777777" w:rsidR="00AB71EC" w:rsidRPr="003039D0" w:rsidRDefault="00AB71EC" w:rsidP="001201EC">
      <w:pPr>
        <w:pStyle w:val="af4"/>
        <w:numPr>
          <w:ilvl w:val="1"/>
          <w:numId w:val="10"/>
        </w:numPr>
        <w:ind w:firstLineChars="0"/>
        <w:rPr>
          <w:b/>
          <w:i/>
          <w:lang w:eastAsia="zh-CN"/>
        </w:rPr>
      </w:pPr>
      <w:r w:rsidRPr="003039D0">
        <w:rPr>
          <w:b/>
          <w:i/>
          <w:lang w:eastAsia="zh-CN"/>
        </w:rPr>
        <w:t xml:space="preserve">Mode 1: </w:t>
      </w:r>
      <w:r>
        <w:rPr>
          <w:b/>
          <w:i/>
        </w:rPr>
        <w:t>NW</w:t>
      </w:r>
      <w:r w:rsidRPr="003F2570">
        <w:rPr>
          <w:b/>
          <w:i/>
        </w:rPr>
        <w:t xml:space="preserve"> </w:t>
      </w:r>
      <w:r w:rsidRPr="003039D0">
        <w:rPr>
          <w:b/>
          <w:i/>
          <w:lang w:eastAsia="zh-CN"/>
        </w:rPr>
        <w:t>collects inputs for monitoring, calculates monitoring KPI, and makes monitoring decision</w:t>
      </w:r>
    </w:p>
    <w:p w14:paraId="2B3B036A" w14:textId="77777777" w:rsidR="00AB71EC" w:rsidRPr="003039D0" w:rsidRDefault="00AB71EC" w:rsidP="00045D54">
      <w:pPr>
        <w:numPr>
          <w:ilvl w:val="1"/>
          <w:numId w:val="30"/>
        </w:numPr>
        <w:autoSpaceDE/>
        <w:autoSpaceDN/>
        <w:adjustRightInd/>
        <w:snapToGrid/>
        <w:spacing w:before="120"/>
        <w:rPr>
          <w:b/>
          <w:i/>
          <w:lang w:val="en-GB" w:eastAsia="zh-CN"/>
        </w:rPr>
      </w:pPr>
      <w:r w:rsidRPr="003039D0">
        <w:rPr>
          <w:b/>
          <w:i/>
          <w:lang w:val="en-GB" w:eastAsia="zh-CN"/>
        </w:rPr>
        <w:t>This case is a</w:t>
      </w:r>
      <w:r>
        <w:rPr>
          <w:b/>
          <w:i/>
          <w:lang w:val="en-GB" w:eastAsia="zh-CN"/>
        </w:rPr>
        <w:t>pplicable to Case3a and Case3b.</w:t>
      </w:r>
    </w:p>
    <w:p w14:paraId="11FED54C" w14:textId="77777777" w:rsidR="00AB71EC" w:rsidRPr="003039D0" w:rsidRDefault="00AB71EC" w:rsidP="001201EC">
      <w:pPr>
        <w:pStyle w:val="af4"/>
        <w:numPr>
          <w:ilvl w:val="1"/>
          <w:numId w:val="10"/>
        </w:numPr>
        <w:ind w:firstLineChars="0"/>
        <w:rPr>
          <w:b/>
          <w:i/>
          <w:lang w:eastAsia="zh-CN"/>
        </w:rPr>
      </w:pPr>
      <w:r w:rsidRPr="003039D0">
        <w:rPr>
          <w:b/>
          <w:i/>
          <w:lang w:eastAsia="zh-CN"/>
        </w:rPr>
        <w:t xml:space="preserve">Mode 2: UE collects inputs for monitoring, calculates monitoring KPIs which are then fed back to </w:t>
      </w:r>
      <w:r>
        <w:rPr>
          <w:b/>
          <w:i/>
        </w:rPr>
        <w:t>NW</w:t>
      </w:r>
      <w:r w:rsidRPr="003039D0">
        <w:rPr>
          <w:b/>
          <w:i/>
          <w:lang w:eastAsia="zh-CN"/>
        </w:rPr>
        <w:t xml:space="preserve">, and </w:t>
      </w:r>
      <w:r>
        <w:rPr>
          <w:b/>
          <w:i/>
        </w:rPr>
        <w:t>NW</w:t>
      </w:r>
      <w:r w:rsidRPr="003F2570">
        <w:rPr>
          <w:b/>
          <w:i/>
        </w:rPr>
        <w:t xml:space="preserve"> </w:t>
      </w:r>
      <w:r w:rsidRPr="003039D0">
        <w:rPr>
          <w:b/>
          <w:i/>
          <w:lang w:eastAsia="zh-CN"/>
        </w:rPr>
        <w:t xml:space="preserve">makes monitoring decision </w:t>
      </w:r>
    </w:p>
    <w:p w14:paraId="78498BA3" w14:textId="77777777" w:rsidR="00AB71EC" w:rsidRPr="003039D0" w:rsidRDefault="00AB71EC" w:rsidP="00045D54">
      <w:pPr>
        <w:numPr>
          <w:ilvl w:val="1"/>
          <w:numId w:val="29"/>
        </w:numPr>
        <w:autoSpaceDE/>
        <w:autoSpaceDN/>
        <w:adjustRightInd/>
        <w:snapToGrid/>
        <w:spacing w:before="120"/>
        <w:rPr>
          <w:b/>
          <w:i/>
          <w:lang w:val="en-GB" w:eastAsia="zh-CN"/>
        </w:rPr>
      </w:pPr>
      <w:r w:rsidRPr="003039D0">
        <w:rPr>
          <w:b/>
          <w:i/>
          <w:lang w:val="en-GB" w:eastAsia="zh-CN"/>
        </w:rPr>
        <w:t xml:space="preserve">This case is applicable to </w:t>
      </w:r>
      <w:r>
        <w:rPr>
          <w:b/>
          <w:i/>
          <w:lang w:val="en-GB" w:eastAsia="zh-CN"/>
        </w:rPr>
        <w:t>Case1, Case2a and Case2b.</w:t>
      </w:r>
    </w:p>
    <w:p w14:paraId="387EF3E9" w14:textId="77777777" w:rsidR="00AB71EC" w:rsidRPr="00AB71EC" w:rsidRDefault="00AB71EC" w:rsidP="001201EC">
      <w:pPr>
        <w:pStyle w:val="af4"/>
        <w:numPr>
          <w:ilvl w:val="1"/>
          <w:numId w:val="10"/>
        </w:numPr>
        <w:ind w:firstLineChars="0"/>
        <w:rPr>
          <w:b/>
          <w:bCs/>
          <w:i/>
          <w:lang w:eastAsia="zh-CN"/>
        </w:rPr>
      </w:pPr>
      <w:r w:rsidRPr="00AB71EC">
        <w:rPr>
          <w:b/>
          <w:bCs/>
          <w:i/>
          <w:lang w:eastAsia="zh-CN"/>
        </w:rPr>
        <w:t>Mode 3: UE collects inputs for monitoring, calculates monitoring KPI, makes monitoring decision, and reports the decision to NW; NW will indicate UE to execute the decision accordingly</w:t>
      </w:r>
    </w:p>
    <w:p w14:paraId="796009AF" w14:textId="77777777" w:rsidR="00AB71EC" w:rsidRPr="003039D0" w:rsidRDefault="00AB71EC" w:rsidP="00045D54">
      <w:pPr>
        <w:numPr>
          <w:ilvl w:val="1"/>
          <w:numId w:val="28"/>
        </w:numPr>
        <w:autoSpaceDE/>
        <w:autoSpaceDN/>
        <w:adjustRightInd/>
        <w:snapToGrid/>
        <w:spacing w:before="120"/>
        <w:rPr>
          <w:b/>
          <w:i/>
          <w:lang w:eastAsia="zh-CN"/>
        </w:rPr>
      </w:pPr>
      <w:r w:rsidRPr="003039D0">
        <w:rPr>
          <w:b/>
          <w:i/>
          <w:lang w:val="en-GB" w:eastAsia="zh-CN"/>
        </w:rPr>
        <w:t xml:space="preserve">This case is applicable to </w:t>
      </w:r>
      <w:r>
        <w:rPr>
          <w:b/>
          <w:i/>
          <w:lang w:val="en-GB" w:eastAsia="zh-CN"/>
        </w:rPr>
        <w:t>Case1, Case2a and Case2b.</w:t>
      </w:r>
    </w:p>
    <w:p w14:paraId="675CF44A" w14:textId="77777777" w:rsidR="00160BF1" w:rsidRPr="00B35A20" w:rsidRDefault="00160BF1" w:rsidP="00160BF1">
      <w:pPr>
        <w:numPr>
          <w:ilvl w:val="1"/>
          <w:numId w:val="28"/>
        </w:numPr>
        <w:autoSpaceDE/>
        <w:autoSpaceDN/>
        <w:adjustRightInd/>
        <w:snapToGrid/>
        <w:spacing w:before="120"/>
        <w:rPr>
          <w:lang w:val="en-GB" w:eastAsia="zh-CN"/>
        </w:rPr>
      </w:pPr>
      <w:r w:rsidRPr="00B35A20">
        <w:rPr>
          <w:b/>
          <w:i/>
        </w:rPr>
        <w:t xml:space="preserve">NW </w:t>
      </w:r>
      <w:r w:rsidRPr="00B35A20">
        <w:rPr>
          <w:b/>
          <w:i/>
          <w:lang w:val="en-GB" w:eastAsia="zh-CN"/>
        </w:rPr>
        <w:t xml:space="preserve">may configure a threshold </w:t>
      </w:r>
      <w:r>
        <w:rPr>
          <w:b/>
          <w:i/>
          <w:lang w:val="en-GB" w:eastAsia="zh-CN"/>
        </w:rPr>
        <w:t>criterion</w:t>
      </w:r>
      <w:r w:rsidRPr="00B35A20">
        <w:rPr>
          <w:b/>
          <w:i/>
          <w:lang w:val="en-GB" w:eastAsia="zh-CN"/>
        </w:rPr>
        <w:t xml:space="preserve"> (e.g., threshold RSRP/SINR or threshold intermediate KPIs) to facilitate UE to make decision.</w:t>
      </w:r>
    </w:p>
    <w:p w14:paraId="39F7104C" w14:textId="77777777" w:rsidR="000219B4" w:rsidRPr="00217400" w:rsidRDefault="000219B4" w:rsidP="000219B4">
      <w:pPr>
        <w:rPr>
          <w:b/>
          <w:bCs/>
          <w:i/>
          <w:lang w:eastAsia="zh-CN"/>
        </w:rPr>
      </w:pPr>
    </w:p>
    <w:p w14:paraId="6D349FD2" w14:textId="01329D12" w:rsidR="003C46D6" w:rsidRPr="00217400" w:rsidRDefault="00AB71EC" w:rsidP="0024682E">
      <w:pPr>
        <w:pStyle w:val="af4"/>
        <w:ind w:firstLineChars="0" w:firstLine="0"/>
        <w:rPr>
          <w:b/>
          <w:bCs/>
          <w:i/>
          <w:lang w:eastAsia="zh-CN"/>
        </w:rPr>
      </w:pPr>
      <w:r>
        <w:rPr>
          <w:b/>
          <w:bCs/>
          <w:i/>
          <w:lang w:eastAsia="zh-CN"/>
        </w:rPr>
        <w:t>Observation 1</w:t>
      </w:r>
      <w:r w:rsidR="0063772A" w:rsidRPr="00217400">
        <w:rPr>
          <w:b/>
          <w:bCs/>
          <w:i/>
          <w:lang w:eastAsia="zh-CN"/>
        </w:rPr>
        <w:t xml:space="preserve">: </w:t>
      </w:r>
      <w:r w:rsidR="003C46D6" w:rsidRPr="00217400">
        <w:rPr>
          <w:b/>
          <w:bCs/>
          <w:i/>
          <w:lang w:eastAsia="zh-CN"/>
        </w:rPr>
        <w:t>If the data collection for the model training/updating in UE-based positioning with UE-side model (Case 1 for direct positioning) is to be specified, a potential procedure could be</w:t>
      </w:r>
    </w:p>
    <w:p w14:paraId="16E42F95" w14:textId="77777777" w:rsidR="003C46D6" w:rsidRPr="00217400" w:rsidRDefault="003C46D6" w:rsidP="00045D54">
      <w:pPr>
        <w:pStyle w:val="af4"/>
        <w:numPr>
          <w:ilvl w:val="1"/>
          <w:numId w:val="10"/>
        </w:numPr>
        <w:ind w:firstLineChars="0"/>
        <w:rPr>
          <w:b/>
          <w:bCs/>
          <w:i/>
          <w:lang w:eastAsia="zh-CN"/>
        </w:rPr>
      </w:pPr>
      <w:r w:rsidRPr="00217400">
        <w:rPr>
          <w:b/>
          <w:bCs/>
          <w:i/>
          <w:lang w:eastAsia="zh-CN"/>
        </w:rPr>
        <w:t>Entities used for training data generation (e.g. PRUs/UEs) perform measurements on PRS and report them to the gNB or LMF.</w:t>
      </w:r>
    </w:p>
    <w:p w14:paraId="4B021702" w14:textId="77777777" w:rsidR="003C46D6" w:rsidRPr="00217400" w:rsidRDefault="003C46D6" w:rsidP="00045D54">
      <w:pPr>
        <w:pStyle w:val="af4"/>
        <w:numPr>
          <w:ilvl w:val="1"/>
          <w:numId w:val="10"/>
        </w:numPr>
        <w:ind w:firstLineChars="0"/>
        <w:rPr>
          <w:b/>
          <w:bCs/>
          <w:i/>
          <w:lang w:eastAsia="zh-CN"/>
        </w:rPr>
      </w:pPr>
      <w:r w:rsidRPr="00217400">
        <w:rPr>
          <w:b/>
          <w:bCs/>
          <w:i/>
          <w:lang w:eastAsia="zh-CN"/>
        </w:rPr>
        <w:t>The positioning label (coordinates) may or may not be signaled to the LMF.</w:t>
      </w:r>
    </w:p>
    <w:p w14:paraId="2A398431" w14:textId="77777777" w:rsidR="003C46D6" w:rsidRPr="00217400" w:rsidRDefault="003C46D6" w:rsidP="00045D54">
      <w:pPr>
        <w:pStyle w:val="af4"/>
        <w:numPr>
          <w:ilvl w:val="2"/>
          <w:numId w:val="10"/>
        </w:numPr>
        <w:ind w:firstLineChars="0"/>
        <w:rPr>
          <w:b/>
          <w:bCs/>
          <w:i/>
          <w:lang w:eastAsia="zh-CN"/>
        </w:rPr>
      </w:pPr>
      <w:r w:rsidRPr="00217400">
        <w:rPr>
          <w:b/>
          <w:bCs/>
          <w:i/>
          <w:lang w:eastAsia="zh-CN"/>
        </w:rPr>
        <w:t>In case of PRU, the location is known. No signaling needed.</w:t>
      </w:r>
    </w:p>
    <w:p w14:paraId="7B9104D1" w14:textId="77777777" w:rsidR="003C46D6" w:rsidRPr="00217400" w:rsidRDefault="003C46D6" w:rsidP="00045D54">
      <w:pPr>
        <w:pStyle w:val="af4"/>
        <w:numPr>
          <w:ilvl w:val="2"/>
          <w:numId w:val="10"/>
        </w:numPr>
        <w:ind w:firstLineChars="0"/>
        <w:rPr>
          <w:b/>
          <w:bCs/>
          <w:i/>
          <w:lang w:eastAsia="zh-CN"/>
        </w:rPr>
      </w:pPr>
      <w:r w:rsidRPr="00217400">
        <w:rPr>
          <w:b/>
          <w:bCs/>
          <w:i/>
          <w:lang w:eastAsia="zh-CN"/>
        </w:rPr>
        <w:t>In case of UE, the UE might signal its position to the LMF, or the LMF might obtain it autonomously, e.g. by using a legacy positioning method.</w:t>
      </w:r>
    </w:p>
    <w:p w14:paraId="0572CEE6" w14:textId="77777777" w:rsidR="003C46D6" w:rsidRPr="00217400" w:rsidRDefault="003C46D6" w:rsidP="00045D54">
      <w:pPr>
        <w:pStyle w:val="af4"/>
        <w:numPr>
          <w:ilvl w:val="1"/>
          <w:numId w:val="10"/>
        </w:numPr>
        <w:ind w:firstLineChars="0"/>
        <w:rPr>
          <w:b/>
          <w:bCs/>
          <w:i/>
          <w:lang w:eastAsia="zh-CN"/>
        </w:rPr>
      </w:pPr>
      <w:r w:rsidRPr="00217400">
        <w:rPr>
          <w:b/>
          <w:bCs/>
          <w:i/>
          <w:lang w:eastAsia="zh-CN"/>
        </w:rPr>
        <w:t>The network collects the measurement reports from the entities used for training data generation and labels them with their UE locations.</w:t>
      </w:r>
    </w:p>
    <w:p w14:paraId="20780288" w14:textId="77777777" w:rsidR="003C46D6" w:rsidRPr="00217400" w:rsidRDefault="003C46D6" w:rsidP="00045D54">
      <w:pPr>
        <w:pStyle w:val="af4"/>
        <w:numPr>
          <w:ilvl w:val="1"/>
          <w:numId w:val="10"/>
        </w:numPr>
        <w:ind w:firstLineChars="0"/>
        <w:rPr>
          <w:b/>
          <w:bCs/>
          <w:i/>
          <w:lang w:eastAsia="zh-CN"/>
        </w:rPr>
      </w:pPr>
      <w:r w:rsidRPr="00217400">
        <w:rPr>
          <w:b/>
          <w:bCs/>
          <w:i/>
          <w:lang w:eastAsia="zh-CN"/>
        </w:rPr>
        <w:t>The network sends the collected channel measurements together with the label (coordinates) to the training entity.</w:t>
      </w:r>
    </w:p>
    <w:p w14:paraId="3705DEFE" w14:textId="36188FF9" w:rsidR="003C46D6" w:rsidRPr="00217400" w:rsidRDefault="00AB71EC" w:rsidP="0024682E">
      <w:pPr>
        <w:pStyle w:val="af4"/>
        <w:ind w:firstLineChars="0" w:firstLine="0"/>
        <w:rPr>
          <w:b/>
          <w:bCs/>
          <w:i/>
          <w:lang w:eastAsia="zh-CN"/>
        </w:rPr>
      </w:pPr>
      <w:r>
        <w:rPr>
          <w:b/>
          <w:bCs/>
          <w:i/>
          <w:lang w:eastAsia="zh-CN"/>
        </w:rPr>
        <w:t>Observation 2</w:t>
      </w:r>
      <w:r w:rsidR="0063772A" w:rsidRPr="00217400">
        <w:rPr>
          <w:b/>
          <w:bCs/>
          <w:i/>
          <w:lang w:eastAsia="zh-CN"/>
        </w:rPr>
        <w:t xml:space="preserve">: </w:t>
      </w:r>
      <w:r w:rsidR="003C46D6" w:rsidRPr="00217400">
        <w:rPr>
          <w:b/>
          <w:bCs/>
          <w:i/>
          <w:lang w:eastAsia="zh-CN"/>
        </w:rPr>
        <w:t>For the model inference in UE-based positioning with UE-side model (Case 1 for direct positioning),</w:t>
      </w:r>
    </w:p>
    <w:p w14:paraId="774889F7" w14:textId="77777777" w:rsidR="003C46D6" w:rsidRPr="00217400" w:rsidRDefault="003C46D6" w:rsidP="00045D54">
      <w:pPr>
        <w:pStyle w:val="af4"/>
        <w:numPr>
          <w:ilvl w:val="1"/>
          <w:numId w:val="10"/>
        </w:numPr>
        <w:ind w:firstLineChars="0"/>
        <w:rPr>
          <w:b/>
          <w:bCs/>
          <w:i/>
          <w:lang w:eastAsia="zh-CN"/>
        </w:rPr>
      </w:pPr>
      <w:r w:rsidRPr="00217400">
        <w:rPr>
          <w:b/>
          <w:bCs/>
          <w:i/>
          <w:lang w:eastAsia="zh-CN"/>
        </w:rPr>
        <w:t>The gNB sends PRS to the UE that contains the AI/ML model.</w:t>
      </w:r>
    </w:p>
    <w:p w14:paraId="34E1C4D0" w14:textId="77777777" w:rsidR="003C46D6" w:rsidRPr="00217400" w:rsidRDefault="003C46D6" w:rsidP="00045D54">
      <w:pPr>
        <w:pStyle w:val="af4"/>
        <w:numPr>
          <w:ilvl w:val="1"/>
          <w:numId w:val="10"/>
        </w:numPr>
        <w:ind w:firstLineChars="0"/>
        <w:rPr>
          <w:b/>
          <w:bCs/>
          <w:i/>
          <w:lang w:eastAsia="zh-CN"/>
        </w:rPr>
      </w:pPr>
      <w:r w:rsidRPr="00217400">
        <w:rPr>
          <w:b/>
          <w:bCs/>
          <w:i/>
          <w:lang w:eastAsia="zh-CN"/>
        </w:rPr>
        <w:t>The UE infers the position based on the channel measurements obtained from PRS.</w:t>
      </w:r>
    </w:p>
    <w:p w14:paraId="754557F3" w14:textId="39466B58" w:rsidR="00BD6A24" w:rsidRPr="00217400" w:rsidRDefault="00AB71EC" w:rsidP="0024682E">
      <w:pPr>
        <w:rPr>
          <w:b/>
          <w:bCs/>
          <w:i/>
          <w:lang w:eastAsia="zh-CN"/>
        </w:rPr>
      </w:pPr>
      <w:r>
        <w:rPr>
          <w:b/>
          <w:bCs/>
          <w:i/>
          <w:lang w:eastAsia="zh-CN"/>
        </w:rPr>
        <w:t>Observation 3</w:t>
      </w:r>
      <w:r w:rsidR="00BD6A24" w:rsidRPr="00217400">
        <w:rPr>
          <w:b/>
          <w:bCs/>
          <w:i/>
          <w:lang w:eastAsia="zh-CN"/>
        </w:rPr>
        <w:t>: For the model training/updating in LMF-based positioning with LMF-side model (Case 2b),</w:t>
      </w:r>
    </w:p>
    <w:p w14:paraId="004C0629" w14:textId="3F814F80" w:rsidR="00BD6A24" w:rsidRPr="00217400" w:rsidRDefault="00BD6A24" w:rsidP="001201EC">
      <w:pPr>
        <w:pStyle w:val="af4"/>
        <w:numPr>
          <w:ilvl w:val="1"/>
          <w:numId w:val="10"/>
        </w:numPr>
        <w:ind w:firstLineChars="0"/>
        <w:rPr>
          <w:b/>
          <w:bCs/>
          <w:i/>
          <w:lang w:eastAsia="zh-CN"/>
        </w:rPr>
      </w:pPr>
      <w:r w:rsidRPr="00217400">
        <w:rPr>
          <w:b/>
          <w:bCs/>
          <w:i/>
          <w:lang w:eastAsia="zh-CN"/>
        </w:rPr>
        <w:t>Entities used for training data generation (e.g. PRUs/UEs) perform measurements on PRS and report them to the LMF.</w:t>
      </w:r>
    </w:p>
    <w:p w14:paraId="7F94F030" w14:textId="7970E52D" w:rsidR="00BD6A24" w:rsidRPr="00217400" w:rsidRDefault="00BD6A24" w:rsidP="001201EC">
      <w:pPr>
        <w:pStyle w:val="af4"/>
        <w:numPr>
          <w:ilvl w:val="1"/>
          <w:numId w:val="10"/>
        </w:numPr>
        <w:ind w:firstLineChars="0"/>
        <w:rPr>
          <w:b/>
          <w:bCs/>
          <w:i/>
          <w:lang w:eastAsia="zh-CN"/>
        </w:rPr>
      </w:pPr>
      <w:r w:rsidRPr="00217400">
        <w:rPr>
          <w:b/>
          <w:bCs/>
          <w:i/>
          <w:lang w:eastAsia="zh-CN"/>
        </w:rPr>
        <w:t>The positioning label (coordinates) may or may not be signaled to the LMF.</w:t>
      </w:r>
    </w:p>
    <w:p w14:paraId="0FCF6278" w14:textId="26D8BEB3" w:rsidR="00BD6A24" w:rsidRPr="00217400" w:rsidRDefault="00BD6A24" w:rsidP="00045D54">
      <w:pPr>
        <w:pStyle w:val="af4"/>
        <w:numPr>
          <w:ilvl w:val="2"/>
          <w:numId w:val="10"/>
        </w:numPr>
        <w:ind w:firstLineChars="0"/>
        <w:rPr>
          <w:b/>
          <w:bCs/>
          <w:i/>
          <w:lang w:eastAsia="zh-CN"/>
        </w:rPr>
      </w:pPr>
      <w:r w:rsidRPr="00217400">
        <w:rPr>
          <w:b/>
          <w:bCs/>
          <w:i/>
          <w:lang w:eastAsia="zh-CN"/>
        </w:rPr>
        <w:t>In case of PRU, the location is known. No signaling needed.</w:t>
      </w:r>
    </w:p>
    <w:p w14:paraId="22014F37" w14:textId="6418A9E0" w:rsidR="00BD6A24" w:rsidRPr="00217400" w:rsidRDefault="00BD6A24" w:rsidP="00045D54">
      <w:pPr>
        <w:pStyle w:val="af4"/>
        <w:numPr>
          <w:ilvl w:val="2"/>
          <w:numId w:val="10"/>
        </w:numPr>
        <w:ind w:firstLineChars="0"/>
        <w:rPr>
          <w:b/>
          <w:bCs/>
          <w:i/>
          <w:lang w:eastAsia="zh-CN"/>
        </w:rPr>
      </w:pPr>
      <w:r w:rsidRPr="00217400">
        <w:rPr>
          <w:b/>
          <w:bCs/>
          <w:i/>
          <w:lang w:eastAsia="zh-CN"/>
        </w:rPr>
        <w:t xml:space="preserve">In case of UE, the UE might signal its position to the LMF, or the LMF might obtain it autonomously, e.g. by using a legacy positioning method.  </w:t>
      </w:r>
    </w:p>
    <w:p w14:paraId="2748BE9C" w14:textId="695FB232" w:rsidR="00BD6A24" w:rsidRPr="00217400" w:rsidRDefault="00BD6A24" w:rsidP="001201EC">
      <w:pPr>
        <w:pStyle w:val="af4"/>
        <w:numPr>
          <w:ilvl w:val="1"/>
          <w:numId w:val="10"/>
        </w:numPr>
        <w:ind w:firstLineChars="0"/>
        <w:rPr>
          <w:b/>
          <w:bCs/>
          <w:i/>
          <w:lang w:eastAsia="zh-CN"/>
        </w:rPr>
      </w:pPr>
      <w:r w:rsidRPr="00217400">
        <w:rPr>
          <w:b/>
          <w:bCs/>
          <w:i/>
          <w:lang w:eastAsia="zh-CN"/>
        </w:rPr>
        <w:t>The LMF uses the received measurement data and labels to train the AI/ML model.</w:t>
      </w:r>
    </w:p>
    <w:p w14:paraId="2CC5210B" w14:textId="1A51899C" w:rsidR="00BD6A24" w:rsidRPr="00217400" w:rsidRDefault="00AB71EC" w:rsidP="0024682E">
      <w:pPr>
        <w:rPr>
          <w:b/>
          <w:bCs/>
          <w:i/>
          <w:lang w:eastAsia="zh-CN"/>
        </w:rPr>
      </w:pPr>
      <w:r>
        <w:rPr>
          <w:b/>
          <w:bCs/>
          <w:i/>
          <w:lang w:eastAsia="zh-CN"/>
        </w:rPr>
        <w:t>Observation 4</w:t>
      </w:r>
      <w:r w:rsidR="00BD6A24" w:rsidRPr="00217400">
        <w:rPr>
          <w:b/>
          <w:bCs/>
          <w:i/>
          <w:lang w:eastAsia="zh-CN"/>
        </w:rPr>
        <w:t>: For the model inference in LMF-based positioning with LMF-side model (Case 2b),</w:t>
      </w:r>
    </w:p>
    <w:p w14:paraId="21916995" w14:textId="2C4935C5" w:rsidR="00BD6A24" w:rsidRPr="00217400" w:rsidRDefault="00BD6A24" w:rsidP="001201EC">
      <w:pPr>
        <w:pStyle w:val="af4"/>
        <w:numPr>
          <w:ilvl w:val="1"/>
          <w:numId w:val="10"/>
        </w:numPr>
        <w:ind w:firstLineChars="0"/>
        <w:rPr>
          <w:b/>
          <w:bCs/>
          <w:i/>
          <w:lang w:eastAsia="zh-CN"/>
        </w:rPr>
      </w:pPr>
      <w:r w:rsidRPr="00217400">
        <w:rPr>
          <w:b/>
          <w:bCs/>
          <w:i/>
          <w:lang w:eastAsia="zh-CN"/>
        </w:rPr>
        <w:t>The gNB sends PRS to the UE that performs the channel measurements.</w:t>
      </w:r>
    </w:p>
    <w:p w14:paraId="65C2E694" w14:textId="1FCF0C1C" w:rsidR="000219B4" w:rsidRPr="00217400" w:rsidRDefault="00BD6A24" w:rsidP="001201EC">
      <w:pPr>
        <w:pStyle w:val="af4"/>
        <w:numPr>
          <w:ilvl w:val="1"/>
          <w:numId w:val="10"/>
        </w:numPr>
        <w:ind w:firstLineChars="0"/>
        <w:rPr>
          <w:b/>
          <w:bCs/>
          <w:i/>
          <w:lang w:eastAsia="zh-CN"/>
        </w:rPr>
      </w:pPr>
      <w:r w:rsidRPr="00217400">
        <w:rPr>
          <w:b/>
          <w:bCs/>
          <w:i/>
          <w:lang w:eastAsia="zh-CN"/>
        </w:rPr>
        <w:t>The UE sends the channel measurement results to the LMF where they are used as input to the AI/ML model for inference of the UE position.</w:t>
      </w:r>
    </w:p>
    <w:p w14:paraId="7965E4A8" w14:textId="64C27ED0" w:rsidR="0010790D" w:rsidRPr="00217400" w:rsidRDefault="00AB71EC" w:rsidP="0024682E">
      <w:pPr>
        <w:rPr>
          <w:b/>
          <w:bCs/>
          <w:i/>
          <w:lang w:eastAsia="zh-CN"/>
        </w:rPr>
      </w:pPr>
      <w:r>
        <w:rPr>
          <w:b/>
          <w:bCs/>
          <w:i/>
          <w:lang w:eastAsia="zh-CN"/>
        </w:rPr>
        <w:t>Observation 5</w:t>
      </w:r>
      <w:r w:rsidR="0010790D" w:rsidRPr="00217400">
        <w:rPr>
          <w:b/>
          <w:bCs/>
          <w:i/>
          <w:lang w:eastAsia="zh-CN"/>
        </w:rPr>
        <w:t>: For the model training/updating in NG-RAN based positioning with LMF-side model (Case 3b),</w:t>
      </w:r>
    </w:p>
    <w:p w14:paraId="5501F372" w14:textId="409E5655" w:rsidR="0010790D" w:rsidRPr="00217400" w:rsidRDefault="0010790D" w:rsidP="001201EC">
      <w:pPr>
        <w:pStyle w:val="af4"/>
        <w:numPr>
          <w:ilvl w:val="1"/>
          <w:numId w:val="10"/>
        </w:numPr>
        <w:ind w:firstLineChars="0"/>
        <w:rPr>
          <w:b/>
          <w:bCs/>
          <w:i/>
          <w:lang w:eastAsia="zh-CN"/>
        </w:rPr>
      </w:pPr>
      <w:r w:rsidRPr="00217400">
        <w:rPr>
          <w:b/>
          <w:bCs/>
          <w:i/>
          <w:lang w:eastAsia="zh-CN"/>
        </w:rPr>
        <w:t>The PRU/UE transmits SRS to the gNB.</w:t>
      </w:r>
    </w:p>
    <w:p w14:paraId="46E54457" w14:textId="0B2B6CA8" w:rsidR="0010790D" w:rsidRPr="00217400" w:rsidRDefault="0010790D" w:rsidP="001201EC">
      <w:pPr>
        <w:pStyle w:val="af4"/>
        <w:numPr>
          <w:ilvl w:val="1"/>
          <w:numId w:val="10"/>
        </w:numPr>
        <w:ind w:firstLineChars="0"/>
        <w:rPr>
          <w:b/>
          <w:bCs/>
          <w:i/>
          <w:lang w:eastAsia="zh-CN"/>
        </w:rPr>
      </w:pPr>
      <w:r w:rsidRPr="00217400">
        <w:rPr>
          <w:b/>
          <w:bCs/>
          <w:i/>
          <w:lang w:eastAsia="zh-CN"/>
        </w:rPr>
        <w:t>The PRUs/UEs may or may not send the position coordinates sent to the LMF.</w:t>
      </w:r>
    </w:p>
    <w:p w14:paraId="647B94F8" w14:textId="12F467E6" w:rsidR="0010790D" w:rsidRPr="00217400" w:rsidRDefault="0010790D" w:rsidP="00045D54">
      <w:pPr>
        <w:pStyle w:val="af4"/>
        <w:numPr>
          <w:ilvl w:val="2"/>
          <w:numId w:val="10"/>
        </w:numPr>
        <w:ind w:firstLineChars="0"/>
        <w:rPr>
          <w:b/>
          <w:bCs/>
          <w:i/>
          <w:lang w:eastAsia="zh-CN"/>
        </w:rPr>
      </w:pPr>
      <w:r w:rsidRPr="00217400">
        <w:rPr>
          <w:b/>
          <w:bCs/>
          <w:i/>
          <w:lang w:eastAsia="zh-CN"/>
        </w:rPr>
        <w:t>In case of PRU, the location is known. No signaling needed.</w:t>
      </w:r>
    </w:p>
    <w:p w14:paraId="740EE65A" w14:textId="45429847" w:rsidR="0010790D" w:rsidRPr="00217400" w:rsidRDefault="0010790D" w:rsidP="00045D54">
      <w:pPr>
        <w:pStyle w:val="af4"/>
        <w:numPr>
          <w:ilvl w:val="2"/>
          <w:numId w:val="10"/>
        </w:numPr>
        <w:ind w:firstLineChars="0"/>
        <w:rPr>
          <w:b/>
          <w:bCs/>
          <w:i/>
          <w:lang w:eastAsia="zh-CN"/>
        </w:rPr>
      </w:pPr>
      <w:r w:rsidRPr="00217400">
        <w:rPr>
          <w:b/>
          <w:bCs/>
          <w:i/>
          <w:lang w:eastAsia="zh-CN"/>
        </w:rPr>
        <w:t xml:space="preserve">In case of UE, the UE might signal its position to the LMF, or the LMF might obtain it autonomously, e.g. by using a legacy positioning method.  </w:t>
      </w:r>
    </w:p>
    <w:p w14:paraId="7AA7F8FD" w14:textId="01691CB6" w:rsidR="0010790D" w:rsidRPr="00217400" w:rsidRDefault="0010790D" w:rsidP="001201EC">
      <w:pPr>
        <w:pStyle w:val="af4"/>
        <w:numPr>
          <w:ilvl w:val="1"/>
          <w:numId w:val="10"/>
        </w:numPr>
        <w:ind w:firstLineChars="0"/>
        <w:rPr>
          <w:b/>
          <w:bCs/>
          <w:i/>
          <w:lang w:eastAsia="zh-CN"/>
        </w:rPr>
      </w:pPr>
      <w:r w:rsidRPr="00217400">
        <w:rPr>
          <w:b/>
          <w:bCs/>
          <w:i/>
          <w:lang w:eastAsia="zh-CN"/>
        </w:rPr>
        <w:t>The gNB performs channel measurements based on SRS from various PRUs/UEs.</w:t>
      </w:r>
    </w:p>
    <w:p w14:paraId="1907EA23" w14:textId="7E59A657" w:rsidR="0010790D" w:rsidRPr="00217400" w:rsidRDefault="0010790D" w:rsidP="001201EC">
      <w:pPr>
        <w:pStyle w:val="af4"/>
        <w:numPr>
          <w:ilvl w:val="1"/>
          <w:numId w:val="10"/>
        </w:numPr>
        <w:ind w:firstLineChars="0"/>
        <w:rPr>
          <w:b/>
          <w:bCs/>
          <w:i/>
          <w:lang w:eastAsia="zh-CN"/>
        </w:rPr>
      </w:pPr>
      <w:r w:rsidRPr="00217400">
        <w:rPr>
          <w:b/>
          <w:bCs/>
          <w:i/>
          <w:lang w:eastAsia="zh-CN"/>
        </w:rPr>
        <w:t>The gNB sends the obtained channel measurements results to the LMF.</w:t>
      </w:r>
    </w:p>
    <w:p w14:paraId="5FAE0DAA" w14:textId="0E729754" w:rsidR="0010790D" w:rsidRPr="00217400" w:rsidRDefault="0010790D" w:rsidP="001201EC">
      <w:pPr>
        <w:pStyle w:val="af4"/>
        <w:numPr>
          <w:ilvl w:val="1"/>
          <w:numId w:val="10"/>
        </w:numPr>
        <w:ind w:firstLineChars="0"/>
        <w:rPr>
          <w:b/>
          <w:bCs/>
          <w:i/>
          <w:lang w:eastAsia="zh-CN"/>
        </w:rPr>
      </w:pPr>
      <w:r w:rsidRPr="00217400">
        <w:rPr>
          <w:b/>
          <w:bCs/>
          <w:i/>
          <w:lang w:eastAsia="zh-CN"/>
        </w:rPr>
        <w:t>The LMF uses the received channel measurements and labels to train the AI/ML model.</w:t>
      </w:r>
    </w:p>
    <w:p w14:paraId="334F2181" w14:textId="3A05CF68" w:rsidR="0010790D" w:rsidRPr="00217400" w:rsidRDefault="00AB71EC" w:rsidP="0024682E">
      <w:pPr>
        <w:rPr>
          <w:b/>
          <w:bCs/>
          <w:i/>
          <w:lang w:eastAsia="zh-CN"/>
        </w:rPr>
      </w:pPr>
      <w:r>
        <w:rPr>
          <w:b/>
          <w:bCs/>
          <w:i/>
          <w:lang w:eastAsia="zh-CN"/>
        </w:rPr>
        <w:t>Observation 6</w:t>
      </w:r>
      <w:r w:rsidR="0010790D" w:rsidRPr="00217400">
        <w:rPr>
          <w:b/>
          <w:bCs/>
          <w:i/>
          <w:lang w:eastAsia="zh-CN"/>
        </w:rPr>
        <w:t>: For the model inference in NG-RAN based positioning with LMF-side model (Case 3b),</w:t>
      </w:r>
    </w:p>
    <w:p w14:paraId="7DC5172B" w14:textId="4D44A61C" w:rsidR="0010790D" w:rsidRPr="00217400" w:rsidRDefault="0010790D" w:rsidP="001201EC">
      <w:pPr>
        <w:pStyle w:val="af4"/>
        <w:numPr>
          <w:ilvl w:val="1"/>
          <w:numId w:val="10"/>
        </w:numPr>
        <w:ind w:firstLineChars="0"/>
        <w:rPr>
          <w:b/>
          <w:bCs/>
          <w:i/>
          <w:lang w:eastAsia="zh-CN"/>
        </w:rPr>
      </w:pPr>
      <w:r w:rsidRPr="00217400">
        <w:rPr>
          <w:b/>
          <w:bCs/>
          <w:i/>
          <w:lang w:eastAsia="zh-CN"/>
        </w:rPr>
        <w:t>The UE sends SRS to the gNB that performs the channel measurements.</w:t>
      </w:r>
    </w:p>
    <w:p w14:paraId="01149948" w14:textId="2DDF3B37" w:rsidR="000219B4" w:rsidRPr="00217400" w:rsidRDefault="0010790D" w:rsidP="001201EC">
      <w:pPr>
        <w:pStyle w:val="af4"/>
        <w:numPr>
          <w:ilvl w:val="1"/>
          <w:numId w:val="10"/>
        </w:numPr>
        <w:ind w:firstLineChars="0"/>
        <w:rPr>
          <w:b/>
          <w:bCs/>
          <w:i/>
          <w:lang w:eastAsia="zh-CN"/>
        </w:rPr>
      </w:pPr>
      <w:r w:rsidRPr="00217400">
        <w:rPr>
          <w:b/>
          <w:bCs/>
          <w:i/>
          <w:lang w:eastAsia="zh-CN"/>
        </w:rPr>
        <w:t>The gNB sends the channel measurement results to the LMF where they are used to infer the UE position.</w:t>
      </w:r>
    </w:p>
    <w:p w14:paraId="4E087D86" w14:textId="771616C4" w:rsidR="006110A9" w:rsidRPr="00217400" w:rsidRDefault="00AB71EC" w:rsidP="0024682E">
      <w:pPr>
        <w:rPr>
          <w:b/>
          <w:bCs/>
          <w:i/>
          <w:lang w:eastAsia="zh-CN"/>
        </w:rPr>
      </w:pPr>
      <w:r>
        <w:rPr>
          <w:b/>
          <w:bCs/>
          <w:i/>
          <w:lang w:eastAsia="zh-CN"/>
        </w:rPr>
        <w:t>Observation 7</w:t>
      </w:r>
      <w:r w:rsidR="006110A9" w:rsidRPr="00217400">
        <w:rPr>
          <w:b/>
          <w:bCs/>
          <w:i/>
          <w:lang w:eastAsia="zh-CN"/>
        </w:rPr>
        <w:t>: If the data collection for the model training/updating in UE-based positioning with UE-side model (Case 1 for assisted positioning) is to be specified, a potential procedure could be</w:t>
      </w:r>
    </w:p>
    <w:p w14:paraId="36C4556C" w14:textId="6BB210D8" w:rsidR="006110A9" w:rsidRPr="00217400" w:rsidRDefault="006110A9" w:rsidP="001201EC">
      <w:pPr>
        <w:pStyle w:val="af4"/>
        <w:numPr>
          <w:ilvl w:val="1"/>
          <w:numId w:val="10"/>
        </w:numPr>
        <w:ind w:firstLineChars="0"/>
        <w:rPr>
          <w:b/>
          <w:bCs/>
          <w:i/>
          <w:lang w:eastAsia="zh-CN"/>
        </w:rPr>
      </w:pPr>
      <w:r w:rsidRPr="00217400">
        <w:rPr>
          <w:b/>
          <w:bCs/>
          <w:i/>
          <w:lang w:eastAsia="zh-CN"/>
        </w:rPr>
        <w:t>Entities used for training data generation (e.g. PRUs/UEs) perform measurements on PRS and report them to the gNB or LMF.</w:t>
      </w:r>
    </w:p>
    <w:p w14:paraId="250DDE9D" w14:textId="2BAA28DB" w:rsidR="006110A9" w:rsidRPr="00217400" w:rsidRDefault="006110A9" w:rsidP="001201EC">
      <w:pPr>
        <w:pStyle w:val="af4"/>
        <w:numPr>
          <w:ilvl w:val="1"/>
          <w:numId w:val="10"/>
        </w:numPr>
        <w:ind w:firstLineChars="0"/>
        <w:rPr>
          <w:b/>
          <w:bCs/>
          <w:i/>
          <w:lang w:eastAsia="zh-CN"/>
        </w:rPr>
      </w:pPr>
      <w:r w:rsidRPr="00217400">
        <w:rPr>
          <w:b/>
          <w:bCs/>
          <w:i/>
          <w:lang w:eastAsia="zh-CN"/>
        </w:rPr>
        <w:t>The positioning label (e.g. LOS/NLOS state, TOA) may be signaled to the gNB or LMF or may be obtained autonomously at the gNB or LMF</w:t>
      </w:r>
      <w:r w:rsidR="00095812">
        <w:rPr>
          <w:b/>
          <w:bCs/>
          <w:i/>
          <w:lang w:eastAsia="zh-CN"/>
        </w:rPr>
        <w:t>.</w:t>
      </w:r>
    </w:p>
    <w:p w14:paraId="2270F9F2" w14:textId="77777777" w:rsidR="00D943F4" w:rsidRPr="001778D5" w:rsidRDefault="00D943F4" w:rsidP="001778D5">
      <w:pPr>
        <w:pStyle w:val="af4"/>
        <w:numPr>
          <w:ilvl w:val="1"/>
          <w:numId w:val="10"/>
        </w:numPr>
        <w:ind w:firstLineChars="0"/>
        <w:rPr>
          <w:b/>
          <w:bCs/>
          <w:i/>
          <w:lang w:eastAsia="zh-CN"/>
        </w:rPr>
      </w:pPr>
      <w:r w:rsidRPr="001778D5">
        <w:rPr>
          <w:b/>
          <w:bCs/>
          <w:i/>
          <w:lang w:eastAsia="zh-CN"/>
        </w:rPr>
        <w:t>The network collects the measurements reports from the entities used for training data generation.</w:t>
      </w:r>
    </w:p>
    <w:p w14:paraId="63317DB2" w14:textId="77777777" w:rsidR="00D943F4" w:rsidRPr="001778D5" w:rsidRDefault="00D943F4" w:rsidP="001778D5">
      <w:pPr>
        <w:pStyle w:val="af4"/>
        <w:numPr>
          <w:ilvl w:val="1"/>
          <w:numId w:val="10"/>
        </w:numPr>
        <w:ind w:firstLineChars="0"/>
        <w:rPr>
          <w:b/>
          <w:bCs/>
          <w:i/>
          <w:lang w:eastAsia="zh-CN"/>
        </w:rPr>
      </w:pPr>
      <w:r w:rsidRPr="001778D5">
        <w:rPr>
          <w:b/>
          <w:bCs/>
          <w:i/>
          <w:lang w:eastAsia="zh-CN"/>
        </w:rPr>
        <w:t>The network sends the collected channel measurements together with the labels (e.g. LOS tags or TOAs) to the training entity.</w:t>
      </w:r>
    </w:p>
    <w:p w14:paraId="475EB6F3" w14:textId="7AFC9E4A" w:rsidR="006110A9" w:rsidRPr="00217400" w:rsidRDefault="00AB71EC" w:rsidP="006110A9">
      <w:pPr>
        <w:rPr>
          <w:b/>
          <w:bCs/>
          <w:i/>
          <w:lang w:eastAsia="zh-CN"/>
        </w:rPr>
      </w:pPr>
      <w:r>
        <w:rPr>
          <w:b/>
          <w:bCs/>
          <w:i/>
          <w:lang w:eastAsia="zh-CN"/>
        </w:rPr>
        <w:t>Observation 8</w:t>
      </w:r>
      <w:r w:rsidR="006110A9" w:rsidRPr="00217400">
        <w:rPr>
          <w:b/>
          <w:bCs/>
          <w:i/>
          <w:lang w:eastAsia="zh-CN"/>
        </w:rPr>
        <w:t>: For the model inference in UE-based positioning with UE-side model (Case 1 for assisted positioning),</w:t>
      </w:r>
    </w:p>
    <w:p w14:paraId="179D55C2" w14:textId="7198CC1F" w:rsidR="006110A9" w:rsidRPr="00217400" w:rsidRDefault="006110A9" w:rsidP="001201EC">
      <w:pPr>
        <w:pStyle w:val="af4"/>
        <w:numPr>
          <w:ilvl w:val="1"/>
          <w:numId w:val="10"/>
        </w:numPr>
        <w:ind w:firstLineChars="0"/>
        <w:rPr>
          <w:b/>
          <w:bCs/>
          <w:i/>
          <w:lang w:eastAsia="zh-CN"/>
        </w:rPr>
      </w:pPr>
      <w:r w:rsidRPr="00217400">
        <w:rPr>
          <w:b/>
          <w:bCs/>
          <w:i/>
          <w:lang w:eastAsia="zh-CN"/>
        </w:rPr>
        <w:t>The gNB sends PRS to the UE that contains the AI/ML model.</w:t>
      </w:r>
    </w:p>
    <w:p w14:paraId="09EF9FEA" w14:textId="4040FF15" w:rsidR="006110A9" w:rsidRPr="00217400" w:rsidRDefault="006110A9" w:rsidP="001201EC">
      <w:pPr>
        <w:pStyle w:val="af4"/>
        <w:numPr>
          <w:ilvl w:val="1"/>
          <w:numId w:val="10"/>
        </w:numPr>
        <w:ind w:firstLineChars="0"/>
        <w:rPr>
          <w:b/>
          <w:bCs/>
          <w:i/>
          <w:lang w:eastAsia="zh-CN"/>
        </w:rPr>
      </w:pPr>
      <w:r w:rsidRPr="00217400">
        <w:rPr>
          <w:b/>
          <w:bCs/>
          <w:i/>
          <w:lang w:eastAsia="zh-CN"/>
        </w:rPr>
        <w:t>The UE infers the information needed for final positioning (e.g. LOS/NLOS states, TOA).</w:t>
      </w:r>
    </w:p>
    <w:p w14:paraId="0E4906A6" w14:textId="7EF15453" w:rsidR="000219B4" w:rsidRPr="00217400" w:rsidRDefault="006110A9" w:rsidP="001201EC">
      <w:pPr>
        <w:pStyle w:val="af4"/>
        <w:numPr>
          <w:ilvl w:val="1"/>
          <w:numId w:val="10"/>
        </w:numPr>
        <w:ind w:firstLineChars="0"/>
        <w:rPr>
          <w:b/>
          <w:bCs/>
          <w:i/>
          <w:lang w:eastAsia="zh-CN"/>
        </w:rPr>
      </w:pPr>
      <w:r w:rsidRPr="00217400">
        <w:rPr>
          <w:b/>
          <w:bCs/>
          <w:i/>
          <w:lang w:eastAsia="zh-CN"/>
        </w:rPr>
        <w:t>The UE performs the final positioning.</w:t>
      </w:r>
    </w:p>
    <w:p w14:paraId="35790EC9" w14:textId="77777777" w:rsidR="00DB5F10" w:rsidRPr="00217400" w:rsidRDefault="00DB5F10" w:rsidP="00DB5F10">
      <w:pPr>
        <w:rPr>
          <w:b/>
          <w:bCs/>
          <w:i/>
          <w:lang w:eastAsia="zh-CN"/>
        </w:rPr>
      </w:pPr>
      <w:r w:rsidRPr="00217400">
        <w:rPr>
          <w:b/>
          <w:bCs/>
          <w:i/>
          <w:lang w:eastAsia="zh-CN"/>
        </w:rPr>
        <w:t>Observation 9 : If the data collection for the model training/updating in UE-assisted/LMF-based positioning with UE-side model (Case 2a) is to be specified, a potential procedure could be</w:t>
      </w:r>
    </w:p>
    <w:p w14:paraId="0038F5C3" w14:textId="3B888377" w:rsidR="00DB5F10" w:rsidRPr="00217400" w:rsidRDefault="00DB5F10" w:rsidP="001201EC">
      <w:pPr>
        <w:pStyle w:val="af4"/>
        <w:numPr>
          <w:ilvl w:val="1"/>
          <w:numId w:val="10"/>
        </w:numPr>
        <w:ind w:firstLineChars="0"/>
        <w:rPr>
          <w:b/>
          <w:bCs/>
          <w:i/>
          <w:lang w:eastAsia="zh-CN"/>
        </w:rPr>
      </w:pPr>
      <w:r w:rsidRPr="00217400">
        <w:rPr>
          <w:b/>
          <w:bCs/>
          <w:i/>
          <w:lang w:eastAsia="zh-CN"/>
        </w:rPr>
        <w:t xml:space="preserve">Entities used for training data generation (e.g. PRUs/UEs) perform measurements on PRS and report them to the gNB or LMF. </w:t>
      </w:r>
    </w:p>
    <w:p w14:paraId="2438EAEB" w14:textId="4688188C" w:rsidR="00DB5F10" w:rsidRPr="00217400" w:rsidRDefault="00DB5F10" w:rsidP="001201EC">
      <w:pPr>
        <w:pStyle w:val="af4"/>
        <w:numPr>
          <w:ilvl w:val="1"/>
          <w:numId w:val="10"/>
        </w:numPr>
        <w:ind w:firstLineChars="0"/>
        <w:rPr>
          <w:b/>
          <w:bCs/>
          <w:i/>
          <w:lang w:eastAsia="zh-CN"/>
        </w:rPr>
      </w:pPr>
      <w:r w:rsidRPr="00217400">
        <w:rPr>
          <w:b/>
          <w:bCs/>
          <w:i/>
          <w:lang w:eastAsia="zh-CN"/>
        </w:rPr>
        <w:t>The positioning label (e.g. LOS/NLOS state, TOA) may be signaled to the gNB or LMF or may be obtained autonomously at the gNB or LMF.</w:t>
      </w:r>
    </w:p>
    <w:p w14:paraId="3699123D" w14:textId="3FF22FE3" w:rsidR="00DB5F10" w:rsidRPr="00217400" w:rsidRDefault="00DB5F10" w:rsidP="001201EC">
      <w:pPr>
        <w:pStyle w:val="af4"/>
        <w:numPr>
          <w:ilvl w:val="1"/>
          <w:numId w:val="10"/>
        </w:numPr>
        <w:ind w:firstLineChars="0"/>
        <w:rPr>
          <w:b/>
          <w:bCs/>
          <w:i/>
          <w:lang w:eastAsia="zh-CN"/>
        </w:rPr>
      </w:pPr>
      <w:r w:rsidRPr="00217400">
        <w:rPr>
          <w:b/>
          <w:bCs/>
          <w:i/>
          <w:lang w:eastAsia="zh-CN"/>
        </w:rPr>
        <w:t>The network collects the channel measurements and sends them together with the labels to the training entity.</w:t>
      </w:r>
    </w:p>
    <w:p w14:paraId="295D805C" w14:textId="763EC915" w:rsidR="00DB5F10" w:rsidRPr="00217400" w:rsidRDefault="00AB71EC" w:rsidP="00DB5F10">
      <w:pPr>
        <w:rPr>
          <w:b/>
          <w:bCs/>
          <w:i/>
          <w:lang w:eastAsia="zh-CN"/>
        </w:rPr>
      </w:pPr>
      <w:r>
        <w:rPr>
          <w:b/>
          <w:bCs/>
          <w:i/>
          <w:lang w:eastAsia="zh-CN"/>
        </w:rPr>
        <w:t>Observation 10</w:t>
      </w:r>
      <w:r w:rsidR="00DB5F10" w:rsidRPr="00217400">
        <w:rPr>
          <w:b/>
          <w:bCs/>
          <w:i/>
          <w:lang w:eastAsia="zh-CN"/>
        </w:rPr>
        <w:t>: For the model inference in LMF-based positioning with LMF-side model (Case 2a),</w:t>
      </w:r>
    </w:p>
    <w:p w14:paraId="031206DE" w14:textId="030F8D76" w:rsidR="00DB5F10" w:rsidRPr="00217400" w:rsidRDefault="00DB5F10" w:rsidP="001201EC">
      <w:pPr>
        <w:pStyle w:val="af4"/>
        <w:numPr>
          <w:ilvl w:val="1"/>
          <w:numId w:val="10"/>
        </w:numPr>
        <w:ind w:firstLineChars="0"/>
        <w:rPr>
          <w:b/>
          <w:bCs/>
          <w:i/>
          <w:lang w:eastAsia="zh-CN"/>
        </w:rPr>
      </w:pPr>
      <w:r w:rsidRPr="00217400">
        <w:rPr>
          <w:b/>
          <w:bCs/>
          <w:i/>
          <w:lang w:eastAsia="zh-CN"/>
        </w:rPr>
        <w:t>The gNB sends PRS to the UE that performs the channel measurements</w:t>
      </w:r>
      <w:r w:rsidR="005B0DA2">
        <w:rPr>
          <w:b/>
          <w:bCs/>
          <w:i/>
          <w:lang w:eastAsia="zh-CN"/>
        </w:rPr>
        <w:t>.</w:t>
      </w:r>
    </w:p>
    <w:p w14:paraId="659E2406" w14:textId="0B43A490" w:rsidR="00DB5F10" w:rsidRPr="00217400" w:rsidRDefault="00DB5F10" w:rsidP="001201EC">
      <w:pPr>
        <w:pStyle w:val="af4"/>
        <w:numPr>
          <w:ilvl w:val="1"/>
          <w:numId w:val="10"/>
        </w:numPr>
        <w:ind w:firstLineChars="0"/>
        <w:rPr>
          <w:b/>
          <w:bCs/>
          <w:i/>
          <w:lang w:eastAsia="zh-CN"/>
        </w:rPr>
      </w:pPr>
      <w:r w:rsidRPr="00217400">
        <w:rPr>
          <w:b/>
          <w:bCs/>
          <w:i/>
          <w:lang w:eastAsia="zh-CN"/>
        </w:rPr>
        <w:t>The UE uses its channel measurements to infer the model output (e.g. e.g. LOS/NLOS states, TOA)</w:t>
      </w:r>
      <w:r w:rsidR="005B0DA2">
        <w:rPr>
          <w:b/>
          <w:bCs/>
          <w:i/>
          <w:lang w:eastAsia="zh-CN"/>
        </w:rPr>
        <w:t>.</w:t>
      </w:r>
    </w:p>
    <w:p w14:paraId="2290B738" w14:textId="3218E168" w:rsidR="000219B4" w:rsidRPr="00217400" w:rsidRDefault="00DB5F10" w:rsidP="001201EC">
      <w:pPr>
        <w:pStyle w:val="af4"/>
        <w:numPr>
          <w:ilvl w:val="1"/>
          <w:numId w:val="10"/>
        </w:numPr>
        <w:ind w:firstLineChars="0"/>
        <w:rPr>
          <w:b/>
          <w:bCs/>
          <w:i/>
          <w:lang w:eastAsia="zh-CN"/>
        </w:rPr>
      </w:pPr>
      <w:r w:rsidRPr="00217400">
        <w:rPr>
          <w:b/>
          <w:bCs/>
          <w:i/>
          <w:lang w:eastAsia="zh-CN"/>
        </w:rPr>
        <w:t>The UE transmits the model output to the LMF that performs the final positioning</w:t>
      </w:r>
      <w:r w:rsidR="005B0DA2">
        <w:rPr>
          <w:b/>
          <w:bCs/>
          <w:i/>
          <w:lang w:eastAsia="zh-CN"/>
        </w:rPr>
        <w:t>.</w:t>
      </w:r>
    </w:p>
    <w:p w14:paraId="30894D7F" w14:textId="7D2DAB39" w:rsidR="00DB5F10" w:rsidRPr="00217400" w:rsidRDefault="00AB71EC" w:rsidP="00DB5F10">
      <w:pPr>
        <w:rPr>
          <w:b/>
          <w:bCs/>
          <w:i/>
          <w:lang w:eastAsia="zh-CN"/>
        </w:rPr>
      </w:pPr>
      <w:r>
        <w:rPr>
          <w:b/>
          <w:bCs/>
          <w:i/>
          <w:lang w:eastAsia="zh-CN"/>
        </w:rPr>
        <w:t>Observation 11</w:t>
      </w:r>
      <w:r w:rsidR="00DB5F10" w:rsidRPr="00217400">
        <w:rPr>
          <w:b/>
          <w:bCs/>
          <w:i/>
          <w:lang w:eastAsia="zh-CN"/>
        </w:rPr>
        <w:t>: For the model training/updating in NG-RAN node assisted positioning with gNB-side model (Case 3a),</w:t>
      </w:r>
    </w:p>
    <w:p w14:paraId="1E6EC327" w14:textId="3F312617" w:rsidR="00DB5F10" w:rsidRPr="00217400" w:rsidRDefault="00DB5F10" w:rsidP="001201EC">
      <w:pPr>
        <w:pStyle w:val="af4"/>
        <w:numPr>
          <w:ilvl w:val="1"/>
          <w:numId w:val="10"/>
        </w:numPr>
        <w:ind w:firstLineChars="0"/>
        <w:rPr>
          <w:b/>
          <w:bCs/>
          <w:i/>
          <w:lang w:eastAsia="zh-CN"/>
        </w:rPr>
      </w:pPr>
      <w:r w:rsidRPr="00217400">
        <w:rPr>
          <w:b/>
          <w:bCs/>
          <w:i/>
          <w:lang w:eastAsia="zh-CN"/>
        </w:rPr>
        <w:t xml:space="preserve">PRUs/UEs transmit SRS to the gNB. </w:t>
      </w:r>
    </w:p>
    <w:p w14:paraId="1A41639F" w14:textId="1B1DCB26" w:rsidR="00DB5F10" w:rsidRPr="00217400" w:rsidRDefault="00DB5F10" w:rsidP="001201EC">
      <w:pPr>
        <w:pStyle w:val="af4"/>
        <w:numPr>
          <w:ilvl w:val="1"/>
          <w:numId w:val="10"/>
        </w:numPr>
        <w:ind w:firstLineChars="0"/>
        <w:rPr>
          <w:b/>
          <w:bCs/>
          <w:i/>
          <w:lang w:eastAsia="zh-CN"/>
        </w:rPr>
      </w:pPr>
      <w:r w:rsidRPr="00217400">
        <w:rPr>
          <w:b/>
          <w:bCs/>
          <w:i/>
          <w:lang w:eastAsia="zh-CN"/>
        </w:rPr>
        <w:t>The training data label (e.g. LOS/NLOS state, TOA) may be signaled to the network or may be obtained autonomously at the network.</w:t>
      </w:r>
    </w:p>
    <w:p w14:paraId="599783EE" w14:textId="6E2F3FFA" w:rsidR="00DB5F10" w:rsidRPr="00217400" w:rsidRDefault="00DB5F10" w:rsidP="001201EC">
      <w:pPr>
        <w:pStyle w:val="af4"/>
        <w:numPr>
          <w:ilvl w:val="1"/>
          <w:numId w:val="10"/>
        </w:numPr>
        <w:ind w:firstLineChars="0"/>
        <w:rPr>
          <w:b/>
          <w:bCs/>
          <w:i/>
          <w:lang w:eastAsia="zh-CN"/>
        </w:rPr>
      </w:pPr>
      <w:r w:rsidRPr="00217400">
        <w:rPr>
          <w:b/>
          <w:bCs/>
          <w:i/>
          <w:lang w:eastAsia="zh-CN"/>
        </w:rPr>
        <w:t>The gNB performs channel measurements based on SRS and uses them as input to the AI/ML model together with labels such as LOS/NLOS states or TOAs.</w:t>
      </w:r>
    </w:p>
    <w:p w14:paraId="24AD3201" w14:textId="5B4D1C1B" w:rsidR="00DB5F10" w:rsidRPr="00217400" w:rsidRDefault="00DB5F10" w:rsidP="001201EC">
      <w:pPr>
        <w:pStyle w:val="af4"/>
        <w:numPr>
          <w:ilvl w:val="1"/>
          <w:numId w:val="10"/>
        </w:numPr>
        <w:ind w:firstLineChars="0"/>
        <w:rPr>
          <w:b/>
          <w:bCs/>
          <w:i/>
          <w:lang w:eastAsia="zh-CN"/>
        </w:rPr>
      </w:pPr>
      <w:r w:rsidRPr="00217400">
        <w:rPr>
          <w:b/>
          <w:bCs/>
          <w:i/>
          <w:lang w:eastAsia="zh-CN"/>
        </w:rPr>
        <w:t>The AI/ML model is trained with the channel measurements and labels.</w:t>
      </w:r>
    </w:p>
    <w:p w14:paraId="23642376" w14:textId="3B902AD6" w:rsidR="00DB5F10" w:rsidRPr="00217400" w:rsidRDefault="00AB71EC" w:rsidP="00DB5F10">
      <w:pPr>
        <w:rPr>
          <w:b/>
          <w:bCs/>
          <w:i/>
          <w:lang w:eastAsia="zh-CN"/>
        </w:rPr>
      </w:pPr>
      <w:r>
        <w:rPr>
          <w:b/>
          <w:bCs/>
          <w:i/>
          <w:lang w:eastAsia="zh-CN"/>
        </w:rPr>
        <w:t>Observation 12</w:t>
      </w:r>
      <w:r w:rsidR="00DB5F10" w:rsidRPr="00217400">
        <w:rPr>
          <w:b/>
          <w:bCs/>
          <w:i/>
          <w:lang w:eastAsia="zh-CN"/>
        </w:rPr>
        <w:t>: For the model inference in NG-RAN node assisted positioning with gNB-side model (Case 3a),</w:t>
      </w:r>
    </w:p>
    <w:p w14:paraId="53B12A33" w14:textId="72A088EF" w:rsidR="00DB5F10" w:rsidRPr="00217400" w:rsidRDefault="00DB5F10" w:rsidP="001201EC">
      <w:pPr>
        <w:pStyle w:val="af4"/>
        <w:numPr>
          <w:ilvl w:val="1"/>
          <w:numId w:val="10"/>
        </w:numPr>
        <w:ind w:firstLineChars="0"/>
        <w:rPr>
          <w:b/>
          <w:bCs/>
          <w:i/>
          <w:lang w:eastAsia="zh-CN"/>
        </w:rPr>
      </w:pPr>
      <w:r w:rsidRPr="00217400">
        <w:rPr>
          <w:b/>
          <w:bCs/>
          <w:i/>
          <w:lang w:eastAsia="zh-CN"/>
        </w:rPr>
        <w:t>The UE transmits SRS to the gNB.</w:t>
      </w:r>
    </w:p>
    <w:p w14:paraId="4EACD98B" w14:textId="3301243B" w:rsidR="00DB5F10" w:rsidRPr="00217400" w:rsidRDefault="00DB5F10" w:rsidP="001201EC">
      <w:pPr>
        <w:pStyle w:val="af4"/>
        <w:numPr>
          <w:ilvl w:val="1"/>
          <w:numId w:val="10"/>
        </w:numPr>
        <w:ind w:firstLineChars="0"/>
        <w:rPr>
          <w:b/>
          <w:bCs/>
          <w:i/>
          <w:lang w:eastAsia="zh-CN"/>
        </w:rPr>
      </w:pPr>
      <w:r w:rsidRPr="00217400">
        <w:rPr>
          <w:b/>
          <w:bCs/>
          <w:i/>
          <w:lang w:eastAsia="zh-CN"/>
        </w:rPr>
        <w:t>The gNB performs channel measurements based on SRS and delivers them as input to the AI/ML-model where the LOS/NLOS or TOA is inferred.</w:t>
      </w:r>
    </w:p>
    <w:p w14:paraId="24D1A511" w14:textId="680013E3" w:rsidR="000219B4" w:rsidRPr="00217400" w:rsidRDefault="00DB5F10" w:rsidP="001201EC">
      <w:pPr>
        <w:pStyle w:val="af4"/>
        <w:numPr>
          <w:ilvl w:val="1"/>
          <w:numId w:val="10"/>
        </w:numPr>
        <w:ind w:firstLineChars="0"/>
        <w:rPr>
          <w:b/>
          <w:bCs/>
          <w:i/>
          <w:lang w:eastAsia="zh-CN"/>
        </w:rPr>
      </w:pPr>
      <w:r w:rsidRPr="00217400">
        <w:rPr>
          <w:b/>
          <w:bCs/>
          <w:i/>
          <w:lang w:eastAsia="zh-CN"/>
        </w:rPr>
        <w:t>The gNB transmits the results of the inference to the LMF where the final positioning is performed.</w:t>
      </w:r>
    </w:p>
    <w:p w14:paraId="1E52C72D" w14:textId="317389B4" w:rsidR="000219B4" w:rsidRPr="00217400" w:rsidRDefault="000219B4" w:rsidP="000219B4">
      <w:pPr>
        <w:rPr>
          <w:b/>
          <w:bCs/>
          <w:i/>
          <w:lang w:eastAsia="zh-CN"/>
        </w:rPr>
      </w:pPr>
      <w:r w:rsidRPr="00217400">
        <w:rPr>
          <w:b/>
          <w:bCs/>
          <w:i/>
          <w:lang w:eastAsia="zh-CN"/>
        </w:rPr>
        <w:t>Ob</w:t>
      </w:r>
      <w:r w:rsidR="00AB71EC">
        <w:rPr>
          <w:b/>
          <w:bCs/>
          <w:i/>
          <w:lang w:eastAsia="zh-CN"/>
        </w:rPr>
        <w:t xml:space="preserve">servation </w:t>
      </w:r>
      <w:r w:rsidR="00201CE0">
        <w:rPr>
          <w:b/>
          <w:bCs/>
          <w:i/>
          <w:lang w:eastAsia="zh-CN"/>
        </w:rPr>
        <w:t>13</w:t>
      </w:r>
      <w:r w:rsidRPr="00217400">
        <w:rPr>
          <w:b/>
          <w:bCs/>
          <w:i/>
          <w:lang w:eastAsia="zh-CN"/>
        </w:rPr>
        <w:t>: For direct AI/ML positioning such as the AI/ML-based fingerprint positioning sub use case, adopting the LMF-side operation mode would be a universal solution to handle downlink and uplink based positioning.</w:t>
      </w:r>
    </w:p>
    <w:p w14:paraId="1BAAE606" w14:textId="3876948F" w:rsidR="00181312" w:rsidRPr="00217400" w:rsidRDefault="00AB71EC" w:rsidP="000219B4">
      <w:pPr>
        <w:rPr>
          <w:b/>
          <w:bCs/>
          <w:i/>
          <w:lang w:eastAsia="zh-CN"/>
        </w:rPr>
      </w:pPr>
      <w:r>
        <w:rPr>
          <w:b/>
          <w:bCs/>
          <w:i/>
          <w:lang w:eastAsia="zh-CN"/>
        </w:rPr>
        <w:t xml:space="preserve">Observation </w:t>
      </w:r>
      <w:r w:rsidR="00201CE0">
        <w:rPr>
          <w:b/>
          <w:bCs/>
          <w:i/>
          <w:lang w:eastAsia="zh-CN"/>
        </w:rPr>
        <w:t>14</w:t>
      </w:r>
      <w:r w:rsidR="000219B4" w:rsidRPr="00217400">
        <w:rPr>
          <w:b/>
          <w:bCs/>
          <w:i/>
          <w:lang w:eastAsia="zh-CN"/>
        </w:rPr>
        <w:t>: For AI/ML assisted positioning such as the LOS/NLOS identification sub use case, gNB-side operation mode can achieve lower latency than LMF-side operation mode.</w:t>
      </w:r>
    </w:p>
    <w:p w14:paraId="43A036F5" w14:textId="58E05D8E" w:rsidR="00057A93" w:rsidRPr="00217400" w:rsidRDefault="00057A93" w:rsidP="00057A93">
      <w:pPr>
        <w:rPr>
          <w:b/>
          <w:bCs/>
          <w:i/>
          <w:lang w:eastAsia="zh-CN"/>
        </w:rPr>
      </w:pPr>
      <w:r w:rsidRPr="00217400">
        <w:rPr>
          <w:b/>
          <w:bCs/>
          <w:i/>
          <w:lang w:eastAsia="zh-CN"/>
        </w:rPr>
        <w:t xml:space="preserve">Observation </w:t>
      </w:r>
      <w:r w:rsidR="00201CE0" w:rsidRPr="00217400">
        <w:rPr>
          <w:b/>
          <w:bCs/>
          <w:i/>
          <w:lang w:eastAsia="zh-CN"/>
        </w:rPr>
        <w:t>1</w:t>
      </w:r>
      <w:r w:rsidR="00201CE0">
        <w:rPr>
          <w:b/>
          <w:bCs/>
          <w:i/>
          <w:lang w:eastAsia="zh-CN"/>
        </w:rPr>
        <w:t>5</w:t>
      </w:r>
      <w:r w:rsidRPr="00217400">
        <w:rPr>
          <w:b/>
          <w:bCs/>
          <w:i/>
          <w:lang w:eastAsia="zh-CN"/>
        </w:rPr>
        <w:t>: For the inference in AI/ML-based positioning to support the cases 1 to 3b, the following study of specification impact for signaling channel measurement is needed:</w:t>
      </w:r>
    </w:p>
    <w:p w14:paraId="74691F98" w14:textId="587D1AC9" w:rsidR="00057A93" w:rsidRPr="00217400" w:rsidRDefault="00057A93" w:rsidP="001201EC">
      <w:pPr>
        <w:pStyle w:val="af4"/>
        <w:numPr>
          <w:ilvl w:val="1"/>
          <w:numId w:val="10"/>
        </w:numPr>
        <w:ind w:firstLineChars="0"/>
        <w:rPr>
          <w:b/>
          <w:bCs/>
          <w:i/>
          <w:lang w:eastAsia="zh-CN"/>
        </w:rPr>
      </w:pPr>
      <w:r w:rsidRPr="00217400">
        <w:rPr>
          <w:b/>
          <w:bCs/>
          <w:i/>
          <w:lang w:eastAsia="zh-CN"/>
        </w:rPr>
        <w:t>From UE to LMF: Case 2b,</w:t>
      </w:r>
    </w:p>
    <w:p w14:paraId="7FEDF06B" w14:textId="16C60E71" w:rsidR="00057A93" w:rsidRPr="00217400" w:rsidRDefault="00057A93" w:rsidP="001201EC">
      <w:pPr>
        <w:pStyle w:val="af4"/>
        <w:numPr>
          <w:ilvl w:val="1"/>
          <w:numId w:val="10"/>
        </w:numPr>
        <w:ind w:firstLineChars="0"/>
        <w:rPr>
          <w:b/>
          <w:bCs/>
          <w:i/>
          <w:lang w:eastAsia="zh-CN"/>
        </w:rPr>
      </w:pPr>
      <w:r w:rsidRPr="00217400">
        <w:rPr>
          <w:b/>
          <w:bCs/>
          <w:i/>
          <w:lang w:eastAsia="zh-CN"/>
        </w:rPr>
        <w:t>Note: Case 2a re-uses existing signaling.</w:t>
      </w:r>
    </w:p>
    <w:p w14:paraId="662D2FC8" w14:textId="27208E31" w:rsidR="00057A93" w:rsidRPr="00217400" w:rsidRDefault="00057A93" w:rsidP="001201EC">
      <w:pPr>
        <w:pStyle w:val="af4"/>
        <w:numPr>
          <w:ilvl w:val="1"/>
          <w:numId w:val="10"/>
        </w:numPr>
        <w:ind w:firstLineChars="0"/>
        <w:rPr>
          <w:b/>
          <w:bCs/>
          <w:i/>
          <w:lang w:eastAsia="zh-CN"/>
        </w:rPr>
      </w:pPr>
      <w:r w:rsidRPr="00217400">
        <w:rPr>
          <w:b/>
          <w:bCs/>
          <w:i/>
          <w:lang w:eastAsia="zh-CN"/>
        </w:rPr>
        <w:t>From UE to gNB to LMF: Case 2b</w:t>
      </w:r>
    </w:p>
    <w:p w14:paraId="6E8EEFAF" w14:textId="2104B456" w:rsidR="00057A93" w:rsidRPr="00217400" w:rsidRDefault="00057A93" w:rsidP="001201EC">
      <w:pPr>
        <w:pStyle w:val="af4"/>
        <w:numPr>
          <w:ilvl w:val="1"/>
          <w:numId w:val="10"/>
        </w:numPr>
        <w:ind w:firstLineChars="0"/>
        <w:rPr>
          <w:b/>
          <w:bCs/>
          <w:i/>
          <w:lang w:eastAsia="zh-CN"/>
        </w:rPr>
      </w:pPr>
      <w:r w:rsidRPr="00217400">
        <w:rPr>
          <w:b/>
          <w:bCs/>
          <w:i/>
          <w:lang w:eastAsia="zh-CN"/>
        </w:rPr>
        <w:t>Note: Case 2a re-uses existing signaling.</w:t>
      </w:r>
    </w:p>
    <w:p w14:paraId="7C8DF938" w14:textId="56FCCBB5" w:rsidR="00057A93" w:rsidRPr="00217400" w:rsidRDefault="00057A93" w:rsidP="001201EC">
      <w:pPr>
        <w:pStyle w:val="af4"/>
        <w:numPr>
          <w:ilvl w:val="1"/>
          <w:numId w:val="10"/>
        </w:numPr>
        <w:ind w:firstLineChars="0"/>
        <w:rPr>
          <w:b/>
          <w:bCs/>
          <w:i/>
          <w:lang w:eastAsia="zh-CN"/>
        </w:rPr>
      </w:pPr>
      <w:r w:rsidRPr="00217400">
        <w:rPr>
          <w:b/>
          <w:bCs/>
          <w:i/>
          <w:lang w:eastAsia="zh-CN"/>
        </w:rPr>
        <w:t>From gNB to LMF: Case 3b</w:t>
      </w:r>
    </w:p>
    <w:p w14:paraId="26077B3A" w14:textId="15256768" w:rsidR="00181312" w:rsidRPr="00217400" w:rsidRDefault="00057A93" w:rsidP="001201EC">
      <w:pPr>
        <w:pStyle w:val="af4"/>
        <w:numPr>
          <w:ilvl w:val="1"/>
          <w:numId w:val="10"/>
        </w:numPr>
        <w:ind w:firstLineChars="0"/>
        <w:rPr>
          <w:b/>
          <w:bCs/>
          <w:i/>
          <w:lang w:eastAsia="zh-CN"/>
        </w:rPr>
      </w:pPr>
      <w:r w:rsidRPr="00217400">
        <w:rPr>
          <w:b/>
          <w:bCs/>
          <w:i/>
          <w:lang w:eastAsia="zh-CN"/>
        </w:rPr>
        <w:t>Note: Case 3a re-uses existing signaling.</w:t>
      </w:r>
    </w:p>
    <w:p w14:paraId="0DCE5FFB" w14:textId="4C86F925" w:rsidR="00181312" w:rsidRPr="00217400" w:rsidRDefault="00AB71EC" w:rsidP="00181312">
      <w:pPr>
        <w:rPr>
          <w:b/>
          <w:bCs/>
          <w:i/>
          <w:lang w:eastAsia="zh-CN"/>
        </w:rPr>
      </w:pPr>
      <w:r>
        <w:rPr>
          <w:b/>
          <w:bCs/>
          <w:i/>
          <w:lang w:eastAsia="zh-CN"/>
        </w:rPr>
        <w:t xml:space="preserve">Observation </w:t>
      </w:r>
      <w:r w:rsidR="00201CE0">
        <w:rPr>
          <w:b/>
          <w:bCs/>
          <w:i/>
          <w:lang w:eastAsia="zh-CN"/>
        </w:rPr>
        <w:t>16</w:t>
      </w:r>
      <w:r w:rsidR="00181312" w:rsidRPr="00217400">
        <w:rPr>
          <w:b/>
          <w:bCs/>
          <w:i/>
          <w:lang w:eastAsia="zh-CN"/>
        </w:rPr>
        <w:t>: Monitoring the AI/ML model output is feasible for both direct and assisted positioning. The AI/ML model output can be compared with the known ground truth labels of PRUs.</w:t>
      </w:r>
    </w:p>
    <w:p w14:paraId="0DE05673" w14:textId="7110D93B" w:rsidR="00181312" w:rsidRPr="00217400" w:rsidRDefault="00AB71EC" w:rsidP="00181312">
      <w:pPr>
        <w:rPr>
          <w:b/>
          <w:bCs/>
          <w:i/>
          <w:lang w:eastAsia="zh-CN"/>
        </w:rPr>
      </w:pPr>
      <w:r>
        <w:rPr>
          <w:b/>
          <w:bCs/>
          <w:i/>
          <w:lang w:eastAsia="zh-CN"/>
        </w:rPr>
        <w:t xml:space="preserve">Observation </w:t>
      </w:r>
      <w:r w:rsidR="00201CE0">
        <w:rPr>
          <w:b/>
          <w:bCs/>
          <w:i/>
          <w:lang w:eastAsia="zh-CN"/>
        </w:rPr>
        <w:t>17</w:t>
      </w:r>
      <w:r w:rsidR="00181312" w:rsidRPr="00217400">
        <w:rPr>
          <w:b/>
          <w:bCs/>
          <w:i/>
          <w:lang w:eastAsia="zh-CN"/>
        </w:rPr>
        <w:t>: Monitoring the AI/ML model input does not rely on the availability of PRUs. But it is much more difficult to evaluate the model performance based on its input than on its output.</w:t>
      </w:r>
    </w:p>
    <w:p w14:paraId="2F7AF040" w14:textId="77777777" w:rsidR="00250737" w:rsidRPr="000D5097" w:rsidRDefault="00250737" w:rsidP="000D5097">
      <w:pPr>
        <w:pStyle w:val="1"/>
        <w:numPr>
          <w:ilvl w:val="0"/>
          <w:numId w:val="0"/>
        </w:numPr>
        <w:snapToGrid w:val="0"/>
        <w:spacing w:after="120"/>
        <w:ind w:left="431" w:hanging="431"/>
        <w:rPr>
          <w:rFonts w:ascii="Times New Roman" w:hAnsi="Times New Roman"/>
        </w:rPr>
      </w:pPr>
      <w:bookmarkStart w:id="19" w:name="_Ref124589665"/>
      <w:bookmarkStart w:id="20" w:name="_Ref71620620"/>
      <w:bookmarkStart w:id="21" w:name="_Ref124671424"/>
      <w:r w:rsidRPr="000D5097">
        <w:rPr>
          <w:rFonts w:ascii="Times New Roman" w:hAnsi="Times New Roman"/>
        </w:rPr>
        <w:t>References</w:t>
      </w:r>
    </w:p>
    <w:p w14:paraId="15941C7C" w14:textId="5E023F38" w:rsidR="006B79B7" w:rsidRDefault="000E66AA" w:rsidP="006B5DD2">
      <w:pPr>
        <w:pStyle w:val="References"/>
        <w:numPr>
          <w:ilvl w:val="0"/>
          <w:numId w:val="6"/>
        </w:numPr>
        <w:rPr>
          <w:lang w:eastAsia="zh-CN"/>
        </w:rPr>
      </w:pPr>
      <w:bookmarkStart w:id="22" w:name="_Ref109825835"/>
      <w:bookmarkStart w:id="23" w:name="_Ref118193258"/>
      <w:bookmarkStart w:id="24" w:name="_Ref126606743"/>
      <w:bookmarkEnd w:id="19"/>
      <w:bookmarkEnd w:id="20"/>
      <w:bookmarkEnd w:id="21"/>
      <w:r w:rsidRPr="002741F3">
        <w:rPr>
          <w:lang w:eastAsia="zh-CN"/>
        </w:rPr>
        <w:t>RAN1 Chairman’s notes, RAN1</w:t>
      </w:r>
      <w:bookmarkEnd w:id="22"/>
      <w:r w:rsidR="001E11C5" w:rsidRPr="002741F3">
        <w:rPr>
          <w:lang w:eastAsia="zh-CN"/>
        </w:rPr>
        <w:t>#11</w:t>
      </w:r>
      <w:r w:rsidR="00EE4AA2">
        <w:rPr>
          <w:lang w:eastAsia="zh-CN"/>
        </w:rPr>
        <w:t>1</w:t>
      </w:r>
      <w:bookmarkEnd w:id="23"/>
      <w:r w:rsidR="006B5DD2" w:rsidRPr="006B5DD2">
        <w:rPr>
          <w:lang w:eastAsia="zh-CN"/>
        </w:rPr>
        <w:t>, Toulouse, France, November 14 – 18, 2022.</w:t>
      </w:r>
      <w:bookmarkEnd w:id="24"/>
    </w:p>
    <w:p w14:paraId="58FC4CDB" w14:textId="7CCB0A6F" w:rsidR="00B37394" w:rsidRPr="00B37394" w:rsidRDefault="00250737" w:rsidP="00B13EEE">
      <w:pPr>
        <w:pStyle w:val="References"/>
        <w:numPr>
          <w:ilvl w:val="0"/>
          <w:numId w:val="6"/>
        </w:numPr>
        <w:rPr>
          <w:lang w:eastAsia="zh-CN"/>
        </w:rPr>
      </w:pPr>
      <w:bookmarkStart w:id="25" w:name="_Ref110933031"/>
      <w:r w:rsidRPr="009721B9">
        <w:rPr>
          <w:lang w:eastAsia="zh-CN"/>
        </w:rPr>
        <w:t>R1-2</w:t>
      </w:r>
      <w:r w:rsidR="008916C9">
        <w:rPr>
          <w:lang w:eastAsia="zh-CN"/>
        </w:rPr>
        <w:t>30</w:t>
      </w:r>
      <w:r w:rsidR="005555A6">
        <w:rPr>
          <w:lang w:eastAsia="zh-CN"/>
        </w:rPr>
        <w:t>0112</w:t>
      </w:r>
      <w:r>
        <w:rPr>
          <w:lang w:eastAsia="zh-CN"/>
        </w:rPr>
        <w:t>, “</w:t>
      </w:r>
      <w:r w:rsidRPr="009721B9">
        <w:rPr>
          <w:lang w:eastAsia="zh-CN"/>
        </w:rPr>
        <w:t>Evaluation on AI/ML for positioning accuracy enhancement</w:t>
      </w:r>
      <w:r>
        <w:rPr>
          <w:lang w:eastAsia="zh-CN"/>
        </w:rPr>
        <w:t>”</w:t>
      </w:r>
      <w:bookmarkStart w:id="26" w:name="_Ref110965633"/>
      <w:bookmarkEnd w:id="25"/>
      <w:r w:rsidR="00FC0BED" w:rsidRPr="002741F3">
        <w:rPr>
          <w:lang w:eastAsia="zh-CN"/>
        </w:rPr>
        <w:t>, RAN1#11</w:t>
      </w:r>
      <w:r w:rsidR="00907809">
        <w:rPr>
          <w:lang w:eastAsia="zh-CN"/>
        </w:rPr>
        <w:t>2</w:t>
      </w:r>
      <w:r w:rsidR="00FC0BED" w:rsidRPr="002741F3">
        <w:rPr>
          <w:lang w:eastAsia="zh-CN"/>
        </w:rPr>
        <w:t xml:space="preserve">, Huawei, HiSilicon, </w:t>
      </w:r>
      <w:bookmarkStart w:id="27" w:name="_Ref115295905"/>
      <w:r w:rsidR="00B13EEE" w:rsidRPr="00B13EEE">
        <w:rPr>
          <w:lang w:eastAsia="zh-CN"/>
        </w:rPr>
        <w:t>Athens, Greece, February 27 – March 3, 2023</w:t>
      </w:r>
      <w:r w:rsidR="00B37394" w:rsidRPr="00B37394">
        <w:rPr>
          <w:lang w:eastAsia="zh-CN"/>
        </w:rPr>
        <w:t xml:space="preserve">. </w:t>
      </w:r>
    </w:p>
    <w:p w14:paraId="6BC63023" w14:textId="53129D85" w:rsidR="00152B8F" w:rsidRPr="00D233A1" w:rsidRDefault="00250737" w:rsidP="00D233A1">
      <w:pPr>
        <w:pStyle w:val="References"/>
        <w:numPr>
          <w:ilvl w:val="0"/>
          <w:numId w:val="6"/>
        </w:numPr>
        <w:rPr>
          <w:lang w:eastAsia="zh-CN"/>
        </w:rPr>
      </w:pPr>
      <w:bookmarkStart w:id="28" w:name="_Ref118193056"/>
      <w:r w:rsidRPr="009828D5">
        <w:rPr>
          <w:lang w:eastAsia="zh-CN"/>
        </w:rPr>
        <w:t>R</w:t>
      </w:r>
      <w:r>
        <w:rPr>
          <w:lang w:eastAsia="zh-CN"/>
        </w:rPr>
        <w:t>1</w:t>
      </w:r>
      <w:r w:rsidRPr="009828D5">
        <w:rPr>
          <w:lang w:eastAsia="zh-CN"/>
        </w:rPr>
        <w:t>-</w:t>
      </w:r>
      <w:r w:rsidR="006128ED" w:rsidRPr="009721B9">
        <w:rPr>
          <w:lang w:eastAsia="zh-CN"/>
        </w:rPr>
        <w:t>2</w:t>
      </w:r>
      <w:r w:rsidR="0096155A">
        <w:rPr>
          <w:lang w:eastAsia="zh-CN"/>
        </w:rPr>
        <w:t>300107</w:t>
      </w:r>
      <w:r>
        <w:rPr>
          <w:lang w:eastAsia="zh-CN"/>
        </w:rPr>
        <w:t>, “</w:t>
      </w:r>
      <w:r w:rsidRPr="00783707">
        <w:rPr>
          <w:lang w:eastAsia="zh-CN"/>
        </w:rPr>
        <w:t>Discussion on general aspects of AI/ML framework</w:t>
      </w:r>
      <w:r>
        <w:rPr>
          <w:lang w:eastAsia="zh-CN"/>
        </w:rPr>
        <w:t>”</w:t>
      </w:r>
      <w:bookmarkEnd w:id="26"/>
      <w:r w:rsidR="001234F8" w:rsidRPr="002741F3">
        <w:rPr>
          <w:lang w:eastAsia="zh-CN"/>
        </w:rPr>
        <w:t>,</w:t>
      </w:r>
      <w:r w:rsidR="00CF72D4" w:rsidRPr="00CF72D4">
        <w:rPr>
          <w:lang w:eastAsia="zh-CN"/>
        </w:rPr>
        <w:t xml:space="preserve"> RAN1#112, Huawei, HiSilicon, Athens, Greece, February 27 – March 3, 2023. </w:t>
      </w:r>
      <w:bookmarkEnd w:id="27"/>
      <w:bookmarkEnd w:id="28"/>
    </w:p>
    <w:sectPr w:rsidR="00152B8F" w:rsidRPr="00D233A1" w:rsidSect="00B0071A">
      <w:headerReference w:type="even" r:id="rId20"/>
      <w:footerReference w:type="even" r:id="rId21"/>
      <w:headerReference w:type="first" r:id="rId22"/>
      <w:footerReference w:type="first" r:id="rId23"/>
      <w:pgSz w:w="11906" w:h="16838"/>
      <w:pgMar w:top="567" w:right="1134" w:bottom="709" w:left="1134" w:header="779"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03E5B8" w14:textId="77777777" w:rsidR="009B7417" w:rsidRDefault="009B7417">
      <w:r>
        <w:separator/>
      </w:r>
    </w:p>
  </w:endnote>
  <w:endnote w:type="continuationSeparator" w:id="0">
    <w:p w14:paraId="3BDDF337" w14:textId="77777777" w:rsidR="009B7417" w:rsidRDefault="009B7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B7539" w14:textId="77777777" w:rsidR="003D4510" w:rsidRDefault="003D4510">
    <w:pPr>
      <w:pStyle w:val="aa"/>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0761A" w14:textId="77777777" w:rsidR="003D4510" w:rsidRDefault="003D4510">
    <w:pPr>
      <w:pStyle w:val="aa"/>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2D863" w14:textId="77777777" w:rsidR="009B7417" w:rsidRDefault="009B7417">
      <w:r>
        <w:separator/>
      </w:r>
    </w:p>
  </w:footnote>
  <w:footnote w:type="continuationSeparator" w:id="0">
    <w:p w14:paraId="0E0C3AEC" w14:textId="77777777" w:rsidR="009B7417" w:rsidRDefault="009B74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88C66" w14:textId="77777777" w:rsidR="003D4510" w:rsidRDefault="003D4510">
    <w:pPr>
      <w:pStyle w:val="ab"/>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AA886" w14:textId="77777777" w:rsidR="003D4510" w:rsidRDefault="003D4510">
    <w:pPr>
      <w:pStyle w:val="ab"/>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55C65"/>
    <w:multiLevelType w:val="hybridMultilevel"/>
    <w:tmpl w:val="D222D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A7BC1"/>
    <w:multiLevelType w:val="hybridMultilevel"/>
    <w:tmpl w:val="C64246CC"/>
    <w:lvl w:ilvl="0" w:tplc="0E7C26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891E1D"/>
    <w:multiLevelType w:val="hybridMultilevel"/>
    <w:tmpl w:val="D7E040C0"/>
    <w:lvl w:ilvl="0" w:tplc="3B92B786">
      <w:start w:val="1"/>
      <w:numFmt w:val="bullet"/>
      <w:lvlText w:val=""/>
      <w:lvlJc w:val="left"/>
      <w:pPr>
        <w:ind w:left="840" w:hanging="420"/>
      </w:pPr>
      <w:rPr>
        <w:rFonts w:ascii="Wingdings" w:hAnsi="Wingdings" w:hint="default"/>
        <w:sz w:val="16"/>
        <w:szCs w:val="16"/>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5721C0"/>
    <w:multiLevelType w:val="hybridMultilevel"/>
    <w:tmpl w:val="C64246CC"/>
    <w:lvl w:ilvl="0" w:tplc="0E7C26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7F22C1"/>
    <w:multiLevelType w:val="hybridMultilevel"/>
    <w:tmpl w:val="126066AA"/>
    <w:lvl w:ilvl="0" w:tplc="04090003">
      <w:start w:val="1"/>
      <w:numFmt w:val="bullet"/>
      <w:lvlText w:val="o"/>
      <w:lvlJc w:val="left"/>
      <w:pPr>
        <w:ind w:left="1260" w:hanging="420"/>
      </w:pPr>
      <w:rPr>
        <w:rFonts w:ascii="Courier New" w:hAnsi="Courier New" w:cs="Courier New" w:hint="default"/>
      </w:rPr>
    </w:lvl>
    <w:lvl w:ilvl="1" w:tplc="4E5CA9E4">
      <w:numFmt w:val="bullet"/>
      <w:lvlText w:val="-"/>
      <w:lvlJc w:val="left"/>
      <w:pPr>
        <w:ind w:left="1680" w:hanging="420"/>
      </w:pPr>
      <w:rPr>
        <w:rFonts w:ascii="Times New Roman" w:eastAsia="MS Mincho" w:hAnsi="Times New Roman" w:cs="Times New Roman"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0C1F3B44"/>
    <w:multiLevelType w:val="hybridMultilevel"/>
    <w:tmpl w:val="A2B8E0FE"/>
    <w:lvl w:ilvl="0" w:tplc="3B92B786">
      <w:start w:val="1"/>
      <w:numFmt w:val="bullet"/>
      <w:lvlText w:val=""/>
      <w:lvlJc w:val="left"/>
      <w:pPr>
        <w:ind w:left="840" w:hanging="420"/>
      </w:pPr>
      <w:rPr>
        <w:rFonts w:ascii="Wingdings" w:hAnsi="Wingdings" w:hint="default"/>
        <w:sz w:val="16"/>
        <w:szCs w:val="16"/>
      </w:rPr>
    </w:lvl>
    <w:lvl w:ilvl="1" w:tplc="04090001">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2A91648"/>
    <w:multiLevelType w:val="hybridMultilevel"/>
    <w:tmpl w:val="1D1AAEF0"/>
    <w:lvl w:ilvl="0" w:tplc="3B92B786">
      <w:start w:val="1"/>
      <w:numFmt w:val="bullet"/>
      <w:lvlText w:val=""/>
      <w:lvlJc w:val="left"/>
      <w:pPr>
        <w:ind w:left="840" w:hanging="420"/>
      </w:pPr>
      <w:rPr>
        <w:rFonts w:ascii="Wingdings" w:hAnsi="Wingdings" w:hint="default"/>
        <w:sz w:val="16"/>
        <w:szCs w:val="16"/>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 w15:restartNumberingAfterBreak="0">
    <w:nsid w:val="17CE62DA"/>
    <w:multiLevelType w:val="hybridMultilevel"/>
    <w:tmpl w:val="3E92CAA8"/>
    <w:lvl w:ilvl="0" w:tplc="04090003">
      <w:start w:val="1"/>
      <w:numFmt w:val="bullet"/>
      <w:lvlText w:val="o"/>
      <w:lvlJc w:val="left"/>
      <w:pPr>
        <w:ind w:left="1260" w:hanging="420"/>
      </w:pPr>
      <w:rPr>
        <w:rFonts w:ascii="Courier New" w:hAnsi="Courier New" w:cs="Courier New" w:hint="default"/>
      </w:rPr>
    </w:lvl>
    <w:lvl w:ilvl="1" w:tplc="4E5CA9E4">
      <w:numFmt w:val="bullet"/>
      <w:lvlText w:val="-"/>
      <w:lvlJc w:val="left"/>
      <w:pPr>
        <w:ind w:left="1680" w:hanging="420"/>
      </w:pPr>
      <w:rPr>
        <w:rFonts w:ascii="Times New Roman" w:eastAsia="MS Mincho" w:hAnsi="Times New Roman" w:cs="Times New Roman"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B56CC8"/>
    <w:multiLevelType w:val="hybridMultilevel"/>
    <w:tmpl w:val="02CA578C"/>
    <w:lvl w:ilvl="0" w:tplc="04090001">
      <w:start w:val="1"/>
      <w:numFmt w:val="bullet"/>
      <w:lvlText w:val=""/>
      <w:lvlJc w:val="left"/>
      <w:pPr>
        <w:ind w:left="840" w:hanging="420"/>
      </w:pPr>
      <w:rPr>
        <w:rFonts w:ascii="Symbol" w:hAnsi="Symbol" w:hint="default"/>
        <w:sz w:val="16"/>
        <w:szCs w:val="16"/>
      </w:rPr>
    </w:lvl>
    <w:lvl w:ilvl="1" w:tplc="04090001">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2070F9C"/>
    <w:multiLevelType w:val="hybridMultilevel"/>
    <w:tmpl w:val="C64246CC"/>
    <w:lvl w:ilvl="0" w:tplc="0E7C26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262D97"/>
    <w:multiLevelType w:val="hybridMultilevel"/>
    <w:tmpl w:val="5B928510"/>
    <w:lvl w:ilvl="0" w:tplc="3B92B786">
      <w:start w:val="1"/>
      <w:numFmt w:val="bullet"/>
      <w:lvlText w:val=""/>
      <w:lvlJc w:val="left"/>
      <w:pPr>
        <w:ind w:left="840" w:hanging="420"/>
      </w:pPr>
      <w:rPr>
        <w:rFonts w:ascii="Wingdings" w:hAnsi="Wingdings" w:hint="default"/>
        <w:sz w:val="16"/>
        <w:szCs w:val="16"/>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2B995A1D"/>
    <w:multiLevelType w:val="hybridMultilevel"/>
    <w:tmpl w:val="978C6A7E"/>
    <w:lvl w:ilvl="0" w:tplc="04090001">
      <w:start w:val="1"/>
      <w:numFmt w:val="bullet"/>
      <w:lvlText w:val=""/>
      <w:lvlJc w:val="left"/>
      <w:pPr>
        <w:ind w:left="840" w:hanging="420"/>
      </w:pPr>
      <w:rPr>
        <w:rFonts w:ascii="Symbol" w:hAnsi="Symbol" w:hint="default"/>
        <w:sz w:val="16"/>
        <w:szCs w:val="16"/>
      </w:rPr>
    </w:lvl>
    <w:lvl w:ilvl="1" w:tplc="04090001">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C340D26"/>
    <w:multiLevelType w:val="hybridMultilevel"/>
    <w:tmpl w:val="B4F47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8A128F3"/>
    <w:multiLevelType w:val="hybridMultilevel"/>
    <w:tmpl w:val="9B54914E"/>
    <w:lvl w:ilvl="0" w:tplc="3B92B786">
      <w:start w:val="1"/>
      <w:numFmt w:val="bullet"/>
      <w:lvlText w:val=""/>
      <w:lvlJc w:val="left"/>
      <w:pPr>
        <w:ind w:left="840" w:hanging="420"/>
      </w:pPr>
      <w:rPr>
        <w:rFonts w:ascii="Wingdings" w:hAnsi="Wingdings" w:hint="default"/>
        <w:sz w:val="16"/>
        <w:szCs w:val="16"/>
      </w:rPr>
    </w:lvl>
    <w:lvl w:ilvl="1" w:tplc="04090001">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3D064AD8"/>
    <w:multiLevelType w:val="hybridMultilevel"/>
    <w:tmpl w:val="E0BE8CFA"/>
    <w:lvl w:ilvl="0" w:tplc="9870B112">
      <w:start w:val="1"/>
      <w:numFmt w:val="decimal"/>
      <w:suff w:val="space"/>
      <w:lvlText w:val="Proposal %1"/>
      <w:lvlJc w:val="left"/>
      <w:pPr>
        <w:ind w:left="0" w:firstLine="0"/>
      </w:pPr>
      <w:rPr>
        <w:rFonts w:ascii="Times New Roman" w:hAnsi="Times New Roman" w:hint="default"/>
        <w:b/>
        <w:i/>
      </w:rPr>
    </w:lvl>
    <w:lvl w:ilvl="1" w:tplc="04090001">
      <w:start w:val="1"/>
      <w:numFmt w:val="bullet"/>
      <w:lvlText w:val=""/>
      <w:lvlJc w:val="left"/>
      <w:pPr>
        <w:ind w:left="840" w:hanging="420"/>
      </w:pPr>
      <w:rPr>
        <w:rFonts w:ascii="Symbol" w:hAnsi="Symbol" w:hint="default"/>
      </w:rPr>
    </w:lvl>
    <w:lvl w:ilvl="2" w:tplc="DD4C4E9C">
      <w:start w:val="1"/>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D5D4B42"/>
    <w:multiLevelType w:val="hybridMultilevel"/>
    <w:tmpl w:val="4E1C1108"/>
    <w:lvl w:ilvl="0" w:tplc="4E547E4A">
      <w:start w:val="1"/>
      <w:numFmt w:val="decimal"/>
      <w:suff w:val="space"/>
      <w:lvlText w:val="Observation %1"/>
      <w:lvlJc w:val="left"/>
      <w:pPr>
        <w:ind w:left="0" w:firstLine="0"/>
      </w:pPr>
      <w:rPr>
        <w:rFonts w:ascii="Times New Roman" w:hAnsi="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2B4E9E"/>
    <w:multiLevelType w:val="hybridMultilevel"/>
    <w:tmpl w:val="AB86D96C"/>
    <w:lvl w:ilvl="0" w:tplc="3B92B786">
      <w:start w:val="1"/>
      <w:numFmt w:val="bullet"/>
      <w:lvlText w:val=""/>
      <w:lvlJc w:val="left"/>
      <w:pPr>
        <w:ind w:left="840" w:hanging="420"/>
      </w:pPr>
      <w:rPr>
        <w:rFonts w:ascii="Wingdings" w:hAnsi="Wingdings" w:hint="default"/>
        <w:sz w:val="16"/>
        <w:szCs w:val="16"/>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2" w15:restartNumberingAfterBreak="0">
    <w:nsid w:val="44C0440C"/>
    <w:multiLevelType w:val="hybridMultilevel"/>
    <w:tmpl w:val="74CE804A"/>
    <w:lvl w:ilvl="0" w:tplc="04090003">
      <w:start w:val="1"/>
      <w:numFmt w:val="bullet"/>
      <w:lvlText w:val="o"/>
      <w:lvlJc w:val="left"/>
      <w:pPr>
        <w:ind w:left="1260" w:hanging="420"/>
      </w:pPr>
      <w:rPr>
        <w:rFonts w:ascii="Courier New" w:hAnsi="Courier New" w:cs="Courier New" w:hint="default"/>
      </w:rPr>
    </w:lvl>
    <w:lvl w:ilvl="1" w:tplc="4E5CA9E4">
      <w:numFmt w:val="bullet"/>
      <w:lvlText w:val="-"/>
      <w:lvlJc w:val="left"/>
      <w:pPr>
        <w:ind w:left="1680" w:hanging="420"/>
      </w:pPr>
      <w:rPr>
        <w:rFonts w:ascii="Times New Roman" w:eastAsia="MS Mincho" w:hAnsi="Times New Roman" w:cs="Times New Roman"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3" w15:restartNumberingAfterBreak="0">
    <w:nsid w:val="4C62106A"/>
    <w:multiLevelType w:val="hybridMultilevel"/>
    <w:tmpl w:val="B94C33D2"/>
    <w:lvl w:ilvl="0" w:tplc="04090001">
      <w:start w:val="1"/>
      <w:numFmt w:val="bullet"/>
      <w:lvlText w:val=""/>
      <w:lvlJc w:val="left"/>
      <w:pPr>
        <w:ind w:left="1260" w:hanging="420"/>
      </w:pPr>
      <w:rPr>
        <w:rFonts w:ascii="Symbol" w:hAnsi="Symbol" w:hint="default"/>
      </w:rPr>
    </w:lvl>
    <w:lvl w:ilvl="1" w:tplc="4E5CA9E4">
      <w:numFmt w:val="bullet"/>
      <w:lvlText w:val="-"/>
      <w:lvlJc w:val="left"/>
      <w:pPr>
        <w:ind w:left="1680" w:hanging="420"/>
      </w:pPr>
      <w:rPr>
        <w:rFonts w:ascii="Times New Roman" w:eastAsia="MS Mincho" w:hAnsi="Times New Roman" w:cs="Times New Roman"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4" w15:restartNumberingAfterBreak="0">
    <w:nsid w:val="4E240C50"/>
    <w:multiLevelType w:val="hybridMultilevel"/>
    <w:tmpl w:val="37CAC66A"/>
    <w:lvl w:ilvl="0" w:tplc="3B92B786">
      <w:start w:val="1"/>
      <w:numFmt w:val="bullet"/>
      <w:lvlText w:val=""/>
      <w:lvlJc w:val="left"/>
      <w:pPr>
        <w:ind w:left="840" w:hanging="420"/>
      </w:pPr>
      <w:rPr>
        <w:rFonts w:ascii="Wingdings" w:hAnsi="Wingdings" w:hint="default"/>
        <w:sz w:val="16"/>
        <w:szCs w:val="16"/>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53F8176B"/>
    <w:multiLevelType w:val="hybridMultilevel"/>
    <w:tmpl w:val="48E4B6D6"/>
    <w:lvl w:ilvl="0" w:tplc="3B92B786">
      <w:start w:val="1"/>
      <w:numFmt w:val="bullet"/>
      <w:lvlText w:val=""/>
      <w:lvlJc w:val="left"/>
      <w:pPr>
        <w:ind w:left="840" w:hanging="420"/>
      </w:pPr>
      <w:rPr>
        <w:rFonts w:ascii="Wingdings" w:hAnsi="Wingdings" w:hint="default"/>
        <w:sz w:val="16"/>
        <w:szCs w:val="16"/>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65D691B"/>
    <w:multiLevelType w:val="hybridMultilevel"/>
    <w:tmpl w:val="B568F48C"/>
    <w:lvl w:ilvl="0" w:tplc="B770E5DC">
      <w:start w:val="1"/>
      <w:numFmt w:val="decimal"/>
      <w:suff w:val="space"/>
      <w:lvlText w:val="Proposal %1"/>
      <w:lvlJc w:val="left"/>
      <w:pPr>
        <w:ind w:left="0" w:firstLine="0"/>
      </w:pPr>
      <w:rPr>
        <w:rFonts w:ascii="Times New Roman" w:hAnsi="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A1E0979"/>
    <w:multiLevelType w:val="hybridMultilevel"/>
    <w:tmpl w:val="4A760852"/>
    <w:lvl w:ilvl="0" w:tplc="04090003">
      <w:start w:val="1"/>
      <w:numFmt w:val="bullet"/>
      <w:lvlText w:val="o"/>
      <w:lvlJc w:val="left"/>
      <w:pPr>
        <w:ind w:left="1260" w:hanging="420"/>
      </w:pPr>
      <w:rPr>
        <w:rFonts w:ascii="Courier New" w:hAnsi="Courier New" w:cs="Courier New" w:hint="default"/>
      </w:rPr>
    </w:lvl>
    <w:lvl w:ilvl="1" w:tplc="4E5CA9E4">
      <w:numFmt w:val="bullet"/>
      <w:lvlText w:val="-"/>
      <w:lvlJc w:val="left"/>
      <w:pPr>
        <w:ind w:left="1680" w:hanging="420"/>
      </w:pPr>
      <w:rPr>
        <w:rFonts w:ascii="Times New Roman" w:eastAsia="MS Mincho" w:hAnsi="Times New Roman" w:cs="Times New Roman"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8" w15:restartNumberingAfterBreak="0">
    <w:nsid w:val="5A485317"/>
    <w:multiLevelType w:val="hybridMultilevel"/>
    <w:tmpl w:val="B0844D4E"/>
    <w:lvl w:ilvl="0" w:tplc="3B92B786">
      <w:start w:val="1"/>
      <w:numFmt w:val="bullet"/>
      <w:lvlText w:val=""/>
      <w:lvlJc w:val="left"/>
      <w:pPr>
        <w:ind w:left="840" w:hanging="420"/>
      </w:pPr>
      <w:rPr>
        <w:rFonts w:ascii="Wingdings" w:hAnsi="Wingdings" w:hint="default"/>
        <w:sz w:val="16"/>
        <w:szCs w:val="16"/>
      </w:rPr>
    </w:lvl>
    <w:lvl w:ilvl="1" w:tplc="04090001">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CEC04CF"/>
    <w:multiLevelType w:val="hybridMultilevel"/>
    <w:tmpl w:val="8374A2B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52659B"/>
    <w:multiLevelType w:val="hybridMultilevel"/>
    <w:tmpl w:val="4C62A7CA"/>
    <w:lvl w:ilvl="0" w:tplc="3B92B786">
      <w:start w:val="1"/>
      <w:numFmt w:val="bullet"/>
      <w:lvlText w:val=""/>
      <w:lvlJc w:val="left"/>
      <w:pPr>
        <w:ind w:left="840" w:hanging="420"/>
      </w:pPr>
      <w:rPr>
        <w:rFonts w:ascii="Wingdings" w:hAnsi="Wingdings" w:hint="default"/>
        <w:sz w:val="16"/>
        <w:szCs w:val="16"/>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F4F1211"/>
    <w:multiLevelType w:val="hybridMultilevel"/>
    <w:tmpl w:val="935CA356"/>
    <w:lvl w:ilvl="0" w:tplc="04090001">
      <w:start w:val="1"/>
      <w:numFmt w:val="bullet"/>
      <w:lvlText w:val=""/>
      <w:lvlJc w:val="left"/>
      <w:pPr>
        <w:ind w:left="840" w:hanging="420"/>
      </w:pPr>
      <w:rPr>
        <w:rFonts w:ascii="Symbol" w:hAnsi="Symbol" w:hint="default"/>
        <w:sz w:val="16"/>
        <w:szCs w:val="16"/>
      </w:rPr>
    </w:lvl>
    <w:lvl w:ilvl="1" w:tplc="04090001">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F760AC5"/>
    <w:multiLevelType w:val="hybridMultilevel"/>
    <w:tmpl w:val="C64246CC"/>
    <w:lvl w:ilvl="0" w:tplc="0E7C26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09C14D5"/>
    <w:multiLevelType w:val="hybridMultilevel"/>
    <w:tmpl w:val="DD8E3414"/>
    <w:lvl w:ilvl="0" w:tplc="04090001">
      <w:start w:val="1"/>
      <w:numFmt w:val="bullet"/>
      <w:lvlText w:val=""/>
      <w:lvlJc w:val="left"/>
      <w:pPr>
        <w:ind w:left="840" w:hanging="420"/>
      </w:pPr>
      <w:rPr>
        <w:rFonts w:ascii="Symbol" w:hAnsi="Symbol" w:hint="default"/>
        <w:sz w:val="16"/>
        <w:szCs w:val="16"/>
      </w:rPr>
    </w:lvl>
    <w:lvl w:ilvl="1" w:tplc="04090001">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3546429"/>
    <w:multiLevelType w:val="multilevel"/>
    <w:tmpl w:val="2168F296"/>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5" w15:restartNumberingAfterBreak="0">
    <w:nsid w:val="64D92DBC"/>
    <w:multiLevelType w:val="hybridMultilevel"/>
    <w:tmpl w:val="5E52EF34"/>
    <w:lvl w:ilvl="0" w:tplc="3B92B786">
      <w:start w:val="1"/>
      <w:numFmt w:val="bullet"/>
      <w:lvlText w:val=""/>
      <w:lvlJc w:val="left"/>
      <w:pPr>
        <w:ind w:left="840" w:hanging="420"/>
      </w:pPr>
      <w:rPr>
        <w:rFonts w:ascii="Wingdings" w:hAnsi="Wingdings" w:hint="default"/>
        <w:sz w:val="16"/>
        <w:szCs w:val="16"/>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6" w15:restartNumberingAfterBreak="0">
    <w:nsid w:val="686A08C7"/>
    <w:multiLevelType w:val="hybridMultilevel"/>
    <w:tmpl w:val="C64246CC"/>
    <w:lvl w:ilvl="0" w:tplc="0E7C26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92521C"/>
    <w:multiLevelType w:val="hybridMultilevel"/>
    <w:tmpl w:val="620CD870"/>
    <w:lvl w:ilvl="0" w:tplc="3B92B786">
      <w:start w:val="1"/>
      <w:numFmt w:val="bullet"/>
      <w:lvlText w:val=""/>
      <w:lvlJc w:val="left"/>
      <w:pPr>
        <w:ind w:left="840" w:hanging="420"/>
      </w:pPr>
      <w:rPr>
        <w:rFonts w:ascii="Wingdings" w:hAnsi="Wingdings" w:hint="default"/>
        <w:sz w:val="16"/>
        <w:szCs w:val="16"/>
      </w:rPr>
    </w:lvl>
    <w:lvl w:ilvl="1" w:tplc="04090001">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1B75812"/>
    <w:multiLevelType w:val="hybridMultilevel"/>
    <w:tmpl w:val="C03A173C"/>
    <w:lvl w:ilvl="0" w:tplc="04090001">
      <w:start w:val="1"/>
      <w:numFmt w:val="bullet"/>
      <w:lvlText w:val=""/>
      <w:lvlJc w:val="left"/>
      <w:pPr>
        <w:ind w:left="840" w:hanging="420"/>
      </w:pPr>
      <w:rPr>
        <w:rFonts w:ascii="Symbol" w:hAnsi="Symbol" w:hint="default"/>
        <w:sz w:val="16"/>
        <w:szCs w:val="16"/>
      </w:rPr>
    </w:lvl>
    <w:lvl w:ilvl="1" w:tplc="04090001">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2032C18"/>
    <w:multiLevelType w:val="hybridMultilevel"/>
    <w:tmpl w:val="A91ACB00"/>
    <w:lvl w:ilvl="0" w:tplc="3B92B786">
      <w:start w:val="1"/>
      <w:numFmt w:val="bullet"/>
      <w:lvlText w:val=""/>
      <w:lvlJc w:val="left"/>
      <w:pPr>
        <w:ind w:left="840" w:hanging="420"/>
      </w:pPr>
      <w:rPr>
        <w:rFonts w:ascii="Wingdings" w:hAnsi="Wingdings" w:hint="default"/>
        <w:sz w:val="16"/>
        <w:szCs w:val="16"/>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AB964C2"/>
    <w:multiLevelType w:val="hybridMultilevel"/>
    <w:tmpl w:val="87869F48"/>
    <w:lvl w:ilvl="0" w:tplc="3B92B786">
      <w:start w:val="1"/>
      <w:numFmt w:val="bullet"/>
      <w:lvlText w:val=""/>
      <w:lvlJc w:val="left"/>
      <w:pPr>
        <w:ind w:left="840" w:hanging="420"/>
      </w:pPr>
      <w:rPr>
        <w:rFonts w:ascii="Wingdings" w:hAnsi="Wingdings" w:hint="default"/>
        <w:sz w:val="16"/>
        <w:szCs w:val="16"/>
      </w:rPr>
    </w:lvl>
    <w:lvl w:ilvl="1" w:tplc="04090001">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DE87EBE"/>
    <w:multiLevelType w:val="hybridMultilevel"/>
    <w:tmpl w:val="C64246CC"/>
    <w:lvl w:ilvl="0" w:tplc="0E7C26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F275F2D"/>
    <w:multiLevelType w:val="hybridMultilevel"/>
    <w:tmpl w:val="330005F2"/>
    <w:lvl w:ilvl="0" w:tplc="3B92B786">
      <w:start w:val="1"/>
      <w:numFmt w:val="bullet"/>
      <w:lvlText w:val=""/>
      <w:lvlJc w:val="left"/>
      <w:pPr>
        <w:ind w:left="840" w:hanging="420"/>
      </w:pPr>
      <w:rPr>
        <w:rFonts w:ascii="Wingdings" w:hAnsi="Wingdings" w:hint="default"/>
        <w:sz w:val="16"/>
        <w:szCs w:val="16"/>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3" w15:restartNumberingAfterBreak="0">
    <w:nsid w:val="7FAA755D"/>
    <w:multiLevelType w:val="hybridMultilevel"/>
    <w:tmpl w:val="76724FA4"/>
    <w:lvl w:ilvl="0" w:tplc="3B92B786">
      <w:start w:val="1"/>
      <w:numFmt w:val="bullet"/>
      <w:lvlText w:val=""/>
      <w:lvlJc w:val="left"/>
      <w:pPr>
        <w:ind w:left="840" w:hanging="420"/>
      </w:pPr>
      <w:rPr>
        <w:rFonts w:ascii="Wingdings" w:hAnsi="Wingdings" w:hint="default"/>
        <w:sz w:val="16"/>
        <w:szCs w:val="16"/>
      </w:rPr>
    </w:lvl>
    <w:lvl w:ilvl="1" w:tplc="04090001">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num>
  <w:num w:numId="3">
    <w:abstractNumId w:val="34"/>
  </w:num>
  <w:num w:numId="4">
    <w:abstractNumId w:val="14"/>
  </w:num>
  <w:num w:numId="5">
    <w:abstractNumId w:val="15"/>
  </w:num>
  <w:num w:numId="6">
    <w:abstractNumId w:val="17"/>
  </w:num>
  <w:num w:numId="7">
    <w:abstractNumId w:val="18"/>
  </w:num>
  <w:num w:numId="8">
    <w:abstractNumId w:val="10"/>
  </w:num>
  <w:num w:numId="9">
    <w:abstractNumId w:val="8"/>
  </w:num>
  <w:num w:numId="10">
    <w:abstractNumId w:val="29"/>
  </w:num>
  <w:num w:numId="11">
    <w:abstractNumId w:val="3"/>
  </w:num>
  <w:num w:numId="12">
    <w:abstractNumId w:val="41"/>
  </w:num>
  <w:num w:numId="13">
    <w:abstractNumId w:val="1"/>
  </w:num>
  <w:num w:numId="14">
    <w:abstractNumId w:val="32"/>
  </w:num>
  <w:num w:numId="15">
    <w:abstractNumId w:val="36"/>
  </w:num>
  <w:num w:numId="16">
    <w:abstractNumId w:val="0"/>
  </w:num>
  <w:num w:numId="17">
    <w:abstractNumId w:val="13"/>
  </w:num>
  <w:num w:numId="18">
    <w:abstractNumId w:val="19"/>
  </w:num>
  <w:num w:numId="19">
    <w:abstractNumId w:val="26"/>
  </w:num>
  <w:num w:numId="20">
    <w:abstractNumId w:val="37"/>
  </w:num>
  <w:num w:numId="21">
    <w:abstractNumId w:val="23"/>
  </w:num>
  <w:num w:numId="22">
    <w:abstractNumId w:val="16"/>
  </w:num>
  <w:num w:numId="23">
    <w:abstractNumId w:val="38"/>
  </w:num>
  <w:num w:numId="24">
    <w:abstractNumId w:val="9"/>
  </w:num>
  <w:num w:numId="25">
    <w:abstractNumId w:val="12"/>
  </w:num>
  <w:num w:numId="26">
    <w:abstractNumId w:val="31"/>
  </w:num>
  <w:num w:numId="27">
    <w:abstractNumId w:val="33"/>
  </w:num>
  <w:num w:numId="28">
    <w:abstractNumId w:val="24"/>
  </w:num>
  <w:num w:numId="29">
    <w:abstractNumId w:val="35"/>
  </w:num>
  <w:num w:numId="30">
    <w:abstractNumId w:val="11"/>
  </w:num>
  <w:num w:numId="31">
    <w:abstractNumId w:val="2"/>
  </w:num>
  <w:num w:numId="32">
    <w:abstractNumId w:val="25"/>
  </w:num>
  <w:num w:numId="33">
    <w:abstractNumId w:val="22"/>
  </w:num>
  <w:num w:numId="34">
    <w:abstractNumId w:val="4"/>
  </w:num>
  <w:num w:numId="35">
    <w:abstractNumId w:val="7"/>
  </w:num>
  <w:num w:numId="36">
    <w:abstractNumId w:val="27"/>
  </w:num>
  <w:num w:numId="37">
    <w:abstractNumId w:val="5"/>
  </w:num>
  <w:num w:numId="38">
    <w:abstractNumId w:val="39"/>
  </w:num>
  <w:num w:numId="39">
    <w:abstractNumId w:val="30"/>
  </w:num>
  <w:num w:numId="40">
    <w:abstractNumId w:val="28"/>
  </w:num>
  <w:num w:numId="41">
    <w:abstractNumId w:val="43"/>
  </w:num>
  <w:num w:numId="42">
    <w:abstractNumId w:val="40"/>
  </w:num>
  <w:num w:numId="43">
    <w:abstractNumId w:val="6"/>
  </w:num>
  <w:num w:numId="44">
    <w:abstractNumId w:val="42"/>
  </w:num>
  <w:num w:numId="45">
    <w:abstractNumId w:val="2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71A"/>
    <w:rsid w:val="000000AC"/>
    <w:rsid w:val="00000C2A"/>
    <w:rsid w:val="00002C4B"/>
    <w:rsid w:val="00003525"/>
    <w:rsid w:val="00004365"/>
    <w:rsid w:val="00004816"/>
    <w:rsid w:val="00004F33"/>
    <w:rsid w:val="000074C0"/>
    <w:rsid w:val="000109CE"/>
    <w:rsid w:val="00012558"/>
    <w:rsid w:val="000129AE"/>
    <w:rsid w:val="00012F1E"/>
    <w:rsid w:val="0001722C"/>
    <w:rsid w:val="0002044F"/>
    <w:rsid w:val="00020C71"/>
    <w:rsid w:val="0002123D"/>
    <w:rsid w:val="000219B4"/>
    <w:rsid w:val="00021EE0"/>
    <w:rsid w:val="000220AB"/>
    <w:rsid w:val="00022A8C"/>
    <w:rsid w:val="00022B5D"/>
    <w:rsid w:val="0002612B"/>
    <w:rsid w:val="0002620A"/>
    <w:rsid w:val="00026871"/>
    <w:rsid w:val="000301BF"/>
    <w:rsid w:val="00030623"/>
    <w:rsid w:val="00033370"/>
    <w:rsid w:val="00035469"/>
    <w:rsid w:val="00036276"/>
    <w:rsid w:val="00036E03"/>
    <w:rsid w:val="00037BF3"/>
    <w:rsid w:val="000407BC"/>
    <w:rsid w:val="00041EC1"/>
    <w:rsid w:val="0004223B"/>
    <w:rsid w:val="00042475"/>
    <w:rsid w:val="0004258C"/>
    <w:rsid w:val="000442F3"/>
    <w:rsid w:val="00045D54"/>
    <w:rsid w:val="00046E13"/>
    <w:rsid w:val="00051A79"/>
    <w:rsid w:val="000535B8"/>
    <w:rsid w:val="000548C5"/>
    <w:rsid w:val="00054CD5"/>
    <w:rsid w:val="000562BD"/>
    <w:rsid w:val="00056EE9"/>
    <w:rsid w:val="000574DF"/>
    <w:rsid w:val="0005769E"/>
    <w:rsid w:val="00057A38"/>
    <w:rsid w:val="00057A93"/>
    <w:rsid w:val="00060497"/>
    <w:rsid w:val="00062245"/>
    <w:rsid w:val="00062D59"/>
    <w:rsid w:val="00062D63"/>
    <w:rsid w:val="000651A1"/>
    <w:rsid w:val="00066AB6"/>
    <w:rsid w:val="00070A40"/>
    <w:rsid w:val="00071253"/>
    <w:rsid w:val="00071A64"/>
    <w:rsid w:val="00073B3A"/>
    <w:rsid w:val="00073D94"/>
    <w:rsid w:val="00074CE1"/>
    <w:rsid w:val="00076588"/>
    <w:rsid w:val="00076DED"/>
    <w:rsid w:val="00077F3A"/>
    <w:rsid w:val="000801E4"/>
    <w:rsid w:val="00082151"/>
    <w:rsid w:val="00082624"/>
    <w:rsid w:val="000831E8"/>
    <w:rsid w:val="00083515"/>
    <w:rsid w:val="00083D27"/>
    <w:rsid w:val="00084B24"/>
    <w:rsid w:val="00085421"/>
    <w:rsid w:val="0008551F"/>
    <w:rsid w:val="00085A72"/>
    <w:rsid w:val="00085EEC"/>
    <w:rsid w:val="00086561"/>
    <w:rsid w:val="00086580"/>
    <w:rsid w:val="00087E9E"/>
    <w:rsid w:val="00090147"/>
    <w:rsid w:val="000901FD"/>
    <w:rsid w:val="0009326A"/>
    <w:rsid w:val="00095812"/>
    <w:rsid w:val="000969D5"/>
    <w:rsid w:val="00096C78"/>
    <w:rsid w:val="00096FF0"/>
    <w:rsid w:val="00097256"/>
    <w:rsid w:val="000A03ED"/>
    <w:rsid w:val="000A1340"/>
    <w:rsid w:val="000A23EE"/>
    <w:rsid w:val="000A47D9"/>
    <w:rsid w:val="000A51CF"/>
    <w:rsid w:val="000A5A7B"/>
    <w:rsid w:val="000A6AC8"/>
    <w:rsid w:val="000A6D73"/>
    <w:rsid w:val="000A7B2B"/>
    <w:rsid w:val="000A7F22"/>
    <w:rsid w:val="000B230C"/>
    <w:rsid w:val="000B238F"/>
    <w:rsid w:val="000B2F40"/>
    <w:rsid w:val="000B4040"/>
    <w:rsid w:val="000B5662"/>
    <w:rsid w:val="000B5A09"/>
    <w:rsid w:val="000B6F6C"/>
    <w:rsid w:val="000B7274"/>
    <w:rsid w:val="000C13FF"/>
    <w:rsid w:val="000C2910"/>
    <w:rsid w:val="000C68F8"/>
    <w:rsid w:val="000C7647"/>
    <w:rsid w:val="000C7B2D"/>
    <w:rsid w:val="000D034C"/>
    <w:rsid w:val="000D0726"/>
    <w:rsid w:val="000D0A8D"/>
    <w:rsid w:val="000D119E"/>
    <w:rsid w:val="000D1752"/>
    <w:rsid w:val="000D1B99"/>
    <w:rsid w:val="000D216B"/>
    <w:rsid w:val="000D367D"/>
    <w:rsid w:val="000D4F1A"/>
    <w:rsid w:val="000D5097"/>
    <w:rsid w:val="000D5589"/>
    <w:rsid w:val="000D5818"/>
    <w:rsid w:val="000D6141"/>
    <w:rsid w:val="000D6CBE"/>
    <w:rsid w:val="000D6DD7"/>
    <w:rsid w:val="000D7925"/>
    <w:rsid w:val="000E0400"/>
    <w:rsid w:val="000E1369"/>
    <w:rsid w:val="000E1398"/>
    <w:rsid w:val="000E21E1"/>
    <w:rsid w:val="000E2215"/>
    <w:rsid w:val="000E3B3B"/>
    <w:rsid w:val="000E5C76"/>
    <w:rsid w:val="000E6097"/>
    <w:rsid w:val="000E66AA"/>
    <w:rsid w:val="000E7507"/>
    <w:rsid w:val="000E7C5B"/>
    <w:rsid w:val="000E7D60"/>
    <w:rsid w:val="000F0196"/>
    <w:rsid w:val="000F0574"/>
    <w:rsid w:val="000F2662"/>
    <w:rsid w:val="000F45B3"/>
    <w:rsid w:val="000F51BF"/>
    <w:rsid w:val="000F64D0"/>
    <w:rsid w:val="000F6606"/>
    <w:rsid w:val="000F74DE"/>
    <w:rsid w:val="00100457"/>
    <w:rsid w:val="00101D37"/>
    <w:rsid w:val="001021E2"/>
    <w:rsid w:val="00102B71"/>
    <w:rsid w:val="00106B69"/>
    <w:rsid w:val="0010790D"/>
    <w:rsid w:val="001136C5"/>
    <w:rsid w:val="00114A82"/>
    <w:rsid w:val="00115B24"/>
    <w:rsid w:val="00115EE8"/>
    <w:rsid w:val="00116BA6"/>
    <w:rsid w:val="00117411"/>
    <w:rsid w:val="00117C7E"/>
    <w:rsid w:val="00117EE8"/>
    <w:rsid w:val="001201EC"/>
    <w:rsid w:val="00122569"/>
    <w:rsid w:val="001232F1"/>
    <w:rsid w:val="001234F8"/>
    <w:rsid w:val="001245F4"/>
    <w:rsid w:val="00124A1A"/>
    <w:rsid w:val="00126007"/>
    <w:rsid w:val="00130B16"/>
    <w:rsid w:val="00130D5E"/>
    <w:rsid w:val="00133904"/>
    <w:rsid w:val="00135418"/>
    <w:rsid w:val="00135452"/>
    <w:rsid w:val="00137BD1"/>
    <w:rsid w:val="0014038D"/>
    <w:rsid w:val="00142571"/>
    <w:rsid w:val="0014388B"/>
    <w:rsid w:val="00144345"/>
    <w:rsid w:val="00144727"/>
    <w:rsid w:val="00145E39"/>
    <w:rsid w:val="001510C0"/>
    <w:rsid w:val="0015196D"/>
    <w:rsid w:val="00151DE3"/>
    <w:rsid w:val="00152461"/>
    <w:rsid w:val="00152B8F"/>
    <w:rsid w:val="00153155"/>
    <w:rsid w:val="00155F1E"/>
    <w:rsid w:val="0015603A"/>
    <w:rsid w:val="00157014"/>
    <w:rsid w:val="001579E6"/>
    <w:rsid w:val="00160A46"/>
    <w:rsid w:val="00160B83"/>
    <w:rsid w:val="00160BF1"/>
    <w:rsid w:val="00160D61"/>
    <w:rsid w:val="00161B50"/>
    <w:rsid w:val="00161D38"/>
    <w:rsid w:val="001630B1"/>
    <w:rsid w:val="0016502B"/>
    <w:rsid w:val="00166D12"/>
    <w:rsid w:val="00167D08"/>
    <w:rsid w:val="0017021D"/>
    <w:rsid w:val="001726BC"/>
    <w:rsid w:val="0017393E"/>
    <w:rsid w:val="00174697"/>
    <w:rsid w:val="00174D28"/>
    <w:rsid w:val="001754C0"/>
    <w:rsid w:val="001762DF"/>
    <w:rsid w:val="001767F3"/>
    <w:rsid w:val="00176AD4"/>
    <w:rsid w:val="001778D5"/>
    <w:rsid w:val="00180B71"/>
    <w:rsid w:val="00181312"/>
    <w:rsid w:val="0018144B"/>
    <w:rsid w:val="00183947"/>
    <w:rsid w:val="00184F19"/>
    <w:rsid w:val="00185418"/>
    <w:rsid w:val="00185A9C"/>
    <w:rsid w:val="00186475"/>
    <w:rsid w:val="00187748"/>
    <w:rsid w:val="00187D3E"/>
    <w:rsid w:val="00190D43"/>
    <w:rsid w:val="001915C6"/>
    <w:rsid w:val="00191A74"/>
    <w:rsid w:val="00193F80"/>
    <w:rsid w:val="00194E7F"/>
    <w:rsid w:val="001979E1"/>
    <w:rsid w:val="00197AE9"/>
    <w:rsid w:val="00197DE1"/>
    <w:rsid w:val="001A0491"/>
    <w:rsid w:val="001A0794"/>
    <w:rsid w:val="001A1458"/>
    <w:rsid w:val="001A1ACC"/>
    <w:rsid w:val="001A2D5A"/>
    <w:rsid w:val="001A30BD"/>
    <w:rsid w:val="001B09A8"/>
    <w:rsid w:val="001B2FC5"/>
    <w:rsid w:val="001B322B"/>
    <w:rsid w:val="001B35E2"/>
    <w:rsid w:val="001B39BC"/>
    <w:rsid w:val="001B3B00"/>
    <w:rsid w:val="001B63B0"/>
    <w:rsid w:val="001C0533"/>
    <w:rsid w:val="001C133E"/>
    <w:rsid w:val="001C1465"/>
    <w:rsid w:val="001C1704"/>
    <w:rsid w:val="001C176E"/>
    <w:rsid w:val="001C1AF6"/>
    <w:rsid w:val="001C2A58"/>
    <w:rsid w:val="001C2E71"/>
    <w:rsid w:val="001C31F0"/>
    <w:rsid w:val="001C3F4B"/>
    <w:rsid w:val="001C4F6C"/>
    <w:rsid w:val="001C5EC7"/>
    <w:rsid w:val="001C6D1E"/>
    <w:rsid w:val="001C6FF7"/>
    <w:rsid w:val="001D2E6A"/>
    <w:rsid w:val="001D49F5"/>
    <w:rsid w:val="001D6086"/>
    <w:rsid w:val="001D6831"/>
    <w:rsid w:val="001D6CF4"/>
    <w:rsid w:val="001D71A1"/>
    <w:rsid w:val="001D7EBB"/>
    <w:rsid w:val="001E0220"/>
    <w:rsid w:val="001E11C5"/>
    <w:rsid w:val="001E1A96"/>
    <w:rsid w:val="001E240C"/>
    <w:rsid w:val="001E4639"/>
    <w:rsid w:val="001E53A1"/>
    <w:rsid w:val="001E635C"/>
    <w:rsid w:val="001E7347"/>
    <w:rsid w:val="001F31EB"/>
    <w:rsid w:val="001F39FA"/>
    <w:rsid w:val="001F5B13"/>
    <w:rsid w:val="001F6738"/>
    <w:rsid w:val="00200D42"/>
    <w:rsid w:val="00201CE0"/>
    <w:rsid w:val="00202143"/>
    <w:rsid w:val="0020286D"/>
    <w:rsid w:val="00204C98"/>
    <w:rsid w:val="002054E4"/>
    <w:rsid w:val="002075C5"/>
    <w:rsid w:val="00207C4B"/>
    <w:rsid w:val="002130E4"/>
    <w:rsid w:val="00214525"/>
    <w:rsid w:val="00214D1C"/>
    <w:rsid w:val="002150A8"/>
    <w:rsid w:val="00217400"/>
    <w:rsid w:val="00220F40"/>
    <w:rsid w:val="00222CFE"/>
    <w:rsid w:val="00225A8A"/>
    <w:rsid w:val="00226B98"/>
    <w:rsid w:val="00227C97"/>
    <w:rsid w:val="00233179"/>
    <w:rsid w:val="002332A4"/>
    <w:rsid w:val="002344A7"/>
    <w:rsid w:val="00234C10"/>
    <w:rsid w:val="0023620F"/>
    <w:rsid w:val="00237CC8"/>
    <w:rsid w:val="00242F62"/>
    <w:rsid w:val="0024345A"/>
    <w:rsid w:val="0024682E"/>
    <w:rsid w:val="00246BEF"/>
    <w:rsid w:val="00250737"/>
    <w:rsid w:val="00250B6C"/>
    <w:rsid w:val="00250F77"/>
    <w:rsid w:val="0025197B"/>
    <w:rsid w:val="00257E0B"/>
    <w:rsid w:val="00257E1B"/>
    <w:rsid w:val="00257E82"/>
    <w:rsid w:val="0026036C"/>
    <w:rsid w:val="00263072"/>
    <w:rsid w:val="002632BD"/>
    <w:rsid w:val="00265600"/>
    <w:rsid w:val="00265D8D"/>
    <w:rsid w:val="00270107"/>
    <w:rsid w:val="00270A43"/>
    <w:rsid w:val="00272463"/>
    <w:rsid w:val="00274628"/>
    <w:rsid w:val="002753CE"/>
    <w:rsid w:val="002753DD"/>
    <w:rsid w:val="00275753"/>
    <w:rsid w:val="00276661"/>
    <w:rsid w:val="002769CE"/>
    <w:rsid w:val="00276C8E"/>
    <w:rsid w:val="002801E9"/>
    <w:rsid w:val="002805D9"/>
    <w:rsid w:val="0028080A"/>
    <w:rsid w:val="00281178"/>
    <w:rsid w:val="00282255"/>
    <w:rsid w:val="00282849"/>
    <w:rsid w:val="00286300"/>
    <w:rsid w:val="002864DA"/>
    <w:rsid w:val="00287535"/>
    <w:rsid w:val="0028763A"/>
    <w:rsid w:val="002902F5"/>
    <w:rsid w:val="0029162F"/>
    <w:rsid w:val="00291C6F"/>
    <w:rsid w:val="002925F8"/>
    <w:rsid w:val="00293730"/>
    <w:rsid w:val="00293D14"/>
    <w:rsid w:val="00294FD3"/>
    <w:rsid w:val="002966A1"/>
    <w:rsid w:val="002A0FA6"/>
    <w:rsid w:val="002A56CA"/>
    <w:rsid w:val="002A6563"/>
    <w:rsid w:val="002A6D9D"/>
    <w:rsid w:val="002A7806"/>
    <w:rsid w:val="002B0EB2"/>
    <w:rsid w:val="002B2811"/>
    <w:rsid w:val="002B33E6"/>
    <w:rsid w:val="002B442B"/>
    <w:rsid w:val="002B7E21"/>
    <w:rsid w:val="002C04D7"/>
    <w:rsid w:val="002C13FD"/>
    <w:rsid w:val="002C1A57"/>
    <w:rsid w:val="002C242B"/>
    <w:rsid w:val="002C2DE1"/>
    <w:rsid w:val="002C4319"/>
    <w:rsid w:val="002C59CC"/>
    <w:rsid w:val="002C76BC"/>
    <w:rsid w:val="002C7B9C"/>
    <w:rsid w:val="002D0A5F"/>
    <w:rsid w:val="002D12D0"/>
    <w:rsid w:val="002D2BF3"/>
    <w:rsid w:val="002D4A94"/>
    <w:rsid w:val="002D7719"/>
    <w:rsid w:val="002E2441"/>
    <w:rsid w:val="002E56C6"/>
    <w:rsid w:val="002E6E46"/>
    <w:rsid w:val="002E7F79"/>
    <w:rsid w:val="002F17D8"/>
    <w:rsid w:val="002F227A"/>
    <w:rsid w:val="002F4134"/>
    <w:rsid w:val="002F614F"/>
    <w:rsid w:val="0030110A"/>
    <w:rsid w:val="00302B43"/>
    <w:rsid w:val="003052C0"/>
    <w:rsid w:val="003055E4"/>
    <w:rsid w:val="00306FB4"/>
    <w:rsid w:val="003073E1"/>
    <w:rsid w:val="00307760"/>
    <w:rsid w:val="003079DE"/>
    <w:rsid w:val="00310091"/>
    <w:rsid w:val="00313889"/>
    <w:rsid w:val="00313BB2"/>
    <w:rsid w:val="00315BF7"/>
    <w:rsid w:val="00320392"/>
    <w:rsid w:val="0032261C"/>
    <w:rsid w:val="00322C18"/>
    <w:rsid w:val="00323391"/>
    <w:rsid w:val="0032350E"/>
    <w:rsid w:val="003238C5"/>
    <w:rsid w:val="003249BF"/>
    <w:rsid w:val="00325513"/>
    <w:rsid w:val="0032615C"/>
    <w:rsid w:val="003266BD"/>
    <w:rsid w:val="00327884"/>
    <w:rsid w:val="00327EAD"/>
    <w:rsid w:val="0033003C"/>
    <w:rsid w:val="0033039C"/>
    <w:rsid w:val="003315DD"/>
    <w:rsid w:val="00332239"/>
    <w:rsid w:val="00333830"/>
    <w:rsid w:val="00334551"/>
    <w:rsid w:val="003345D8"/>
    <w:rsid w:val="00336601"/>
    <w:rsid w:val="00336D10"/>
    <w:rsid w:val="00340F6F"/>
    <w:rsid w:val="00342151"/>
    <w:rsid w:val="00342CEA"/>
    <w:rsid w:val="00343704"/>
    <w:rsid w:val="00343F9E"/>
    <w:rsid w:val="00346695"/>
    <w:rsid w:val="00347181"/>
    <w:rsid w:val="00347527"/>
    <w:rsid w:val="0035180D"/>
    <w:rsid w:val="0035496A"/>
    <w:rsid w:val="003558FA"/>
    <w:rsid w:val="00355B05"/>
    <w:rsid w:val="0036209B"/>
    <w:rsid w:val="00364F5F"/>
    <w:rsid w:val="00365D89"/>
    <w:rsid w:val="003664D0"/>
    <w:rsid w:val="003717DB"/>
    <w:rsid w:val="003736C8"/>
    <w:rsid w:val="00375A8C"/>
    <w:rsid w:val="00376A9E"/>
    <w:rsid w:val="00377657"/>
    <w:rsid w:val="003808C3"/>
    <w:rsid w:val="00381F59"/>
    <w:rsid w:val="00381FC3"/>
    <w:rsid w:val="00383642"/>
    <w:rsid w:val="00384926"/>
    <w:rsid w:val="003849F6"/>
    <w:rsid w:val="00385221"/>
    <w:rsid w:val="0038796E"/>
    <w:rsid w:val="0039086D"/>
    <w:rsid w:val="003909F5"/>
    <w:rsid w:val="00390C03"/>
    <w:rsid w:val="003915AC"/>
    <w:rsid w:val="003917F1"/>
    <w:rsid w:val="003931C5"/>
    <w:rsid w:val="00394038"/>
    <w:rsid w:val="0039406B"/>
    <w:rsid w:val="00394727"/>
    <w:rsid w:val="00397E85"/>
    <w:rsid w:val="003A1317"/>
    <w:rsid w:val="003A1D91"/>
    <w:rsid w:val="003A3467"/>
    <w:rsid w:val="003A6D51"/>
    <w:rsid w:val="003B0CDB"/>
    <w:rsid w:val="003B2240"/>
    <w:rsid w:val="003B323C"/>
    <w:rsid w:val="003B4AC1"/>
    <w:rsid w:val="003B4C2B"/>
    <w:rsid w:val="003B55D3"/>
    <w:rsid w:val="003B69BA"/>
    <w:rsid w:val="003B6EF1"/>
    <w:rsid w:val="003B7C70"/>
    <w:rsid w:val="003C032F"/>
    <w:rsid w:val="003C0B46"/>
    <w:rsid w:val="003C4170"/>
    <w:rsid w:val="003C46D6"/>
    <w:rsid w:val="003C5AFF"/>
    <w:rsid w:val="003D01D0"/>
    <w:rsid w:val="003D116F"/>
    <w:rsid w:val="003D142B"/>
    <w:rsid w:val="003D1889"/>
    <w:rsid w:val="003D2D20"/>
    <w:rsid w:val="003D43B3"/>
    <w:rsid w:val="003D4510"/>
    <w:rsid w:val="003D527D"/>
    <w:rsid w:val="003D6E52"/>
    <w:rsid w:val="003D71CC"/>
    <w:rsid w:val="003D7958"/>
    <w:rsid w:val="003D7978"/>
    <w:rsid w:val="003E2207"/>
    <w:rsid w:val="003E4D9F"/>
    <w:rsid w:val="003E4E1D"/>
    <w:rsid w:val="003E7950"/>
    <w:rsid w:val="003F0333"/>
    <w:rsid w:val="003F2570"/>
    <w:rsid w:val="003F2842"/>
    <w:rsid w:val="003F37D8"/>
    <w:rsid w:val="003F4393"/>
    <w:rsid w:val="003F5DD3"/>
    <w:rsid w:val="003F753E"/>
    <w:rsid w:val="004006D7"/>
    <w:rsid w:val="00403E5C"/>
    <w:rsid w:val="004053B9"/>
    <w:rsid w:val="0040622F"/>
    <w:rsid w:val="00407FB7"/>
    <w:rsid w:val="0041024C"/>
    <w:rsid w:val="00410B31"/>
    <w:rsid w:val="00415D4E"/>
    <w:rsid w:val="0041611D"/>
    <w:rsid w:val="00417F52"/>
    <w:rsid w:val="0042135A"/>
    <w:rsid w:val="00422A87"/>
    <w:rsid w:val="0042325C"/>
    <w:rsid w:val="004246CB"/>
    <w:rsid w:val="00425F62"/>
    <w:rsid w:val="00427ADA"/>
    <w:rsid w:val="0043056C"/>
    <w:rsid w:val="00431859"/>
    <w:rsid w:val="004324F6"/>
    <w:rsid w:val="00432625"/>
    <w:rsid w:val="004329BF"/>
    <w:rsid w:val="00432C4B"/>
    <w:rsid w:val="00435565"/>
    <w:rsid w:val="00435D3D"/>
    <w:rsid w:val="0043605A"/>
    <w:rsid w:val="00440CB4"/>
    <w:rsid w:val="00441EBD"/>
    <w:rsid w:val="00441ED8"/>
    <w:rsid w:val="0044280E"/>
    <w:rsid w:val="00442A52"/>
    <w:rsid w:val="004438E0"/>
    <w:rsid w:val="004475D8"/>
    <w:rsid w:val="00450257"/>
    <w:rsid w:val="00453080"/>
    <w:rsid w:val="00453C82"/>
    <w:rsid w:val="00454C0D"/>
    <w:rsid w:val="0045781B"/>
    <w:rsid w:val="00460BAA"/>
    <w:rsid w:val="0046235B"/>
    <w:rsid w:val="00463874"/>
    <w:rsid w:val="00463DE7"/>
    <w:rsid w:val="0046439E"/>
    <w:rsid w:val="00464880"/>
    <w:rsid w:val="004662DB"/>
    <w:rsid w:val="004679A0"/>
    <w:rsid w:val="004702E0"/>
    <w:rsid w:val="004711DD"/>
    <w:rsid w:val="00474196"/>
    <w:rsid w:val="00474484"/>
    <w:rsid w:val="00474EA1"/>
    <w:rsid w:val="00476F7D"/>
    <w:rsid w:val="00481FF8"/>
    <w:rsid w:val="0048398A"/>
    <w:rsid w:val="00484848"/>
    <w:rsid w:val="004849C2"/>
    <w:rsid w:val="00484D27"/>
    <w:rsid w:val="0048651D"/>
    <w:rsid w:val="004867DC"/>
    <w:rsid w:val="0048719E"/>
    <w:rsid w:val="0049183C"/>
    <w:rsid w:val="004935D3"/>
    <w:rsid w:val="0049583D"/>
    <w:rsid w:val="00496FF5"/>
    <w:rsid w:val="004A14E9"/>
    <w:rsid w:val="004A1B6D"/>
    <w:rsid w:val="004A377C"/>
    <w:rsid w:val="004A3DBB"/>
    <w:rsid w:val="004A49C1"/>
    <w:rsid w:val="004A51A6"/>
    <w:rsid w:val="004A5659"/>
    <w:rsid w:val="004A570A"/>
    <w:rsid w:val="004A5E66"/>
    <w:rsid w:val="004A6CEB"/>
    <w:rsid w:val="004B003B"/>
    <w:rsid w:val="004B2A6D"/>
    <w:rsid w:val="004B369A"/>
    <w:rsid w:val="004B3F61"/>
    <w:rsid w:val="004B4E8E"/>
    <w:rsid w:val="004B6802"/>
    <w:rsid w:val="004C1988"/>
    <w:rsid w:val="004C1D93"/>
    <w:rsid w:val="004C315C"/>
    <w:rsid w:val="004C329B"/>
    <w:rsid w:val="004C3897"/>
    <w:rsid w:val="004C39C5"/>
    <w:rsid w:val="004C3EAF"/>
    <w:rsid w:val="004C5553"/>
    <w:rsid w:val="004C59A4"/>
    <w:rsid w:val="004C65E9"/>
    <w:rsid w:val="004C6A71"/>
    <w:rsid w:val="004C6ABB"/>
    <w:rsid w:val="004C7531"/>
    <w:rsid w:val="004D11DA"/>
    <w:rsid w:val="004D22CF"/>
    <w:rsid w:val="004D29C5"/>
    <w:rsid w:val="004D3970"/>
    <w:rsid w:val="004D531B"/>
    <w:rsid w:val="004D5834"/>
    <w:rsid w:val="004D61CD"/>
    <w:rsid w:val="004D6A77"/>
    <w:rsid w:val="004E0F58"/>
    <w:rsid w:val="004E199E"/>
    <w:rsid w:val="004E20DD"/>
    <w:rsid w:val="004E2FDD"/>
    <w:rsid w:val="004E38AD"/>
    <w:rsid w:val="004E4336"/>
    <w:rsid w:val="004E45DB"/>
    <w:rsid w:val="004E540B"/>
    <w:rsid w:val="004E59F3"/>
    <w:rsid w:val="004E79CA"/>
    <w:rsid w:val="004F1D91"/>
    <w:rsid w:val="004F2495"/>
    <w:rsid w:val="004F27D3"/>
    <w:rsid w:val="004F2A24"/>
    <w:rsid w:val="004F2BCD"/>
    <w:rsid w:val="004F3130"/>
    <w:rsid w:val="004F4656"/>
    <w:rsid w:val="004F58C5"/>
    <w:rsid w:val="004F7018"/>
    <w:rsid w:val="004F7AB0"/>
    <w:rsid w:val="00500625"/>
    <w:rsid w:val="0050401B"/>
    <w:rsid w:val="00505988"/>
    <w:rsid w:val="005060A7"/>
    <w:rsid w:val="005062CC"/>
    <w:rsid w:val="005062DE"/>
    <w:rsid w:val="00506D89"/>
    <w:rsid w:val="00507487"/>
    <w:rsid w:val="00511635"/>
    <w:rsid w:val="00512EAC"/>
    <w:rsid w:val="005130E4"/>
    <w:rsid w:val="00514282"/>
    <w:rsid w:val="0051478C"/>
    <w:rsid w:val="00514E88"/>
    <w:rsid w:val="005152D1"/>
    <w:rsid w:val="005155E9"/>
    <w:rsid w:val="00516DD7"/>
    <w:rsid w:val="00520978"/>
    <w:rsid w:val="00522131"/>
    <w:rsid w:val="00524300"/>
    <w:rsid w:val="00525CDE"/>
    <w:rsid w:val="00526708"/>
    <w:rsid w:val="00532036"/>
    <w:rsid w:val="00532737"/>
    <w:rsid w:val="005327B9"/>
    <w:rsid w:val="005332E8"/>
    <w:rsid w:val="005335AC"/>
    <w:rsid w:val="00533EA9"/>
    <w:rsid w:val="005346F2"/>
    <w:rsid w:val="00535DF3"/>
    <w:rsid w:val="005360EC"/>
    <w:rsid w:val="005363ED"/>
    <w:rsid w:val="00536A60"/>
    <w:rsid w:val="0053777D"/>
    <w:rsid w:val="005413FF"/>
    <w:rsid w:val="0054256C"/>
    <w:rsid w:val="0054557C"/>
    <w:rsid w:val="00545820"/>
    <w:rsid w:val="00545881"/>
    <w:rsid w:val="0054706D"/>
    <w:rsid w:val="0055191C"/>
    <w:rsid w:val="00552C8E"/>
    <w:rsid w:val="00554D34"/>
    <w:rsid w:val="005555A6"/>
    <w:rsid w:val="00557722"/>
    <w:rsid w:val="00561412"/>
    <w:rsid w:val="00561E8B"/>
    <w:rsid w:val="005644FE"/>
    <w:rsid w:val="0056527F"/>
    <w:rsid w:val="0056747D"/>
    <w:rsid w:val="00573580"/>
    <w:rsid w:val="005737CC"/>
    <w:rsid w:val="00573C47"/>
    <w:rsid w:val="005747F1"/>
    <w:rsid w:val="00575E49"/>
    <w:rsid w:val="005779C4"/>
    <w:rsid w:val="005802C6"/>
    <w:rsid w:val="00582E43"/>
    <w:rsid w:val="00584EDB"/>
    <w:rsid w:val="00585FBF"/>
    <w:rsid w:val="0058607A"/>
    <w:rsid w:val="0058799F"/>
    <w:rsid w:val="00590883"/>
    <w:rsid w:val="00590E5E"/>
    <w:rsid w:val="005922F4"/>
    <w:rsid w:val="0059341C"/>
    <w:rsid w:val="0059383E"/>
    <w:rsid w:val="00597CFC"/>
    <w:rsid w:val="00597DB0"/>
    <w:rsid w:val="005A0047"/>
    <w:rsid w:val="005A11B8"/>
    <w:rsid w:val="005A26EC"/>
    <w:rsid w:val="005A4737"/>
    <w:rsid w:val="005A4F17"/>
    <w:rsid w:val="005A5516"/>
    <w:rsid w:val="005A5D4A"/>
    <w:rsid w:val="005A6573"/>
    <w:rsid w:val="005A72A2"/>
    <w:rsid w:val="005A7696"/>
    <w:rsid w:val="005B0DA2"/>
    <w:rsid w:val="005B4D04"/>
    <w:rsid w:val="005B54D8"/>
    <w:rsid w:val="005C11C9"/>
    <w:rsid w:val="005C15F2"/>
    <w:rsid w:val="005C5664"/>
    <w:rsid w:val="005C58C1"/>
    <w:rsid w:val="005C62DF"/>
    <w:rsid w:val="005D094E"/>
    <w:rsid w:val="005D21C5"/>
    <w:rsid w:val="005D4B5F"/>
    <w:rsid w:val="005D59EB"/>
    <w:rsid w:val="005D657D"/>
    <w:rsid w:val="005D660F"/>
    <w:rsid w:val="005E2000"/>
    <w:rsid w:val="005E30B6"/>
    <w:rsid w:val="005E36F6"/>
    <w:rsid w:val="005E402B"/>
    <w:rsid w:val="005E4E92"/>
    <w:rsid w:val="005E5030"/>
    <w:rsid w:val="005E658D"/>
    <w:rsid w:val="005E7E63"/>
    <w:rsid w:val="005E7E78"/>
    <w:rsid w:val="005F21D5"/>
    <w:rsid w:val="005F3B9B"/>
    <w:rsid w:val="005F5F43"/>
    <w:rsid w:val="005F71EE"/>
    <w:rsid w:val="00601E2E"/>
    <w:rsid w:val="006045E1"/>
    <w:rsid w:val="00604AA6"/>
    <w:rsid w:val="00606A66"/>
    <w:rsid w:val="00607919"/>
    <w:rsid w:val="006079BE"/>
    <w:rsid w:val="00607E27"/>
    <w:rsid w:val="00610096"/>
    <w:rsid w:val="00610976"/>
    <w:rsid w:val="006110A9"/>
    <w:rsid w:val="006128ED"/>
    <w:rsid w:val="006134F1"/>
    <w:rsid w:val="0061366C"/>
    <w:rsid w:val="006151EF"/>
    <w:rsid w:val="00615372"/>
    <w:rsid w:val="00616FDC"/>
    <w:rsid w:val="0061776F"/>
    <w:rsid w:val="00617DDE"/>
    <w:rsid w:val="00620F78"/>
    <w:rsid w:val="006219E6"/>
    <w:rsid w:val="006221C9"/>
    <w:rsid w:val="006262BD"/>
    <w:rsid w:val="00627635"/>
    <w:rsid w:val="00627852"/>
    <w:rsid w:val="00630922"/>
    <w:rsid w:val="00630B93"/>
    <w:rsid w:val="0063174D"/>
    <w:rsid w:val="0063293E"/>
    <w:rsid w:val="00634265"/>
    <w:rsid w:val="00634A34"/>
    <w:rsid w:val="00634B1C"/>
    <w:rsid w:val="00635028"/>
    <w:rsid w:val="00636F83"/>
    <w:rsid w:val="0063772A"/>
    <w:rsid w:val="00645C3D"/>
    <w:rsid w:val="00650995"/>
    <w:rsid w:val="00650B62"/>
    <w:rsid w:val="006523ED"/>
    <w:rsid w:val="00656E2A"/>
    <w:rsid w:val="006575C2"/>
    <w:rsid w:val="00657A76"/>
    <w:rsid w:val="006607A7"/>
    <w:rsid w:val="00662F70"/>
    <w:rsid w:val="006631E3"/>
    <w:rsid w:val="00663A2C"/>
    <w:rsid w:val="00665E3E"/>
    <w:rsid w:val="00666913"/>
    <w:rsid w:val="00666952"/>
    <w:rsid w:val="006708A2"/>
    <w:rsid w:val="00674C75"/>
    <w:rsid w:val="00675064"/>
    <w:rsid w:val="006758A9"/>
    <w:rsid w:val="00675B30"/>
    <w:rsid w:val="00677200"/>
    <w:rsid w:val="0067781F"/>
    <w:rsid w:val="006802BE"/>
    <w:rsid w:val="0068070B"/>
    <w:rsid w:val="00680AD1"/>
    <w:rsid w:val="0068193D"/>
    <w:rsid w:val="00681D76"/>
    <w:rsid w:val="006852C3"/>
    <w:rsid w:val="0068745B"/>
    <w:rsid w:val="00687D11"/>
    <w:rsid w:val="006909E7"/>
    <w:rsid w:val="00691971"/>
    <w:rsid w:val="00692A3F"/>
    <w:rsid w:val="00692C94"/>
    <w:rsid w:val="006936CB"/>
    <w:rsid w:val="0069380F"/>
    <w:rsid w:val="0069515D"/>
    <w:rsid w:val="00695995"/>
    <w:rsid w:val="00695D54"/>
    <w:rsid w:val="00696DEE"/>
    <w:rsid w:val="006972F9"/>
    <w:rsid w:val="00697447"/>
    <w:rsid w:val="00697E78"/>
    <w:rsid w:val="006A0CF8"/>
    <w:rsid w:val="006A1482"/>
    <w:rsid w:val="006A2250"/>
    <w:rsid w:val="006A32EE"/>
    <w:rsid w:val="006A377A"/>
    <w:rsid w:val="006A38C9"/>
    <w:rsid w:val="006A4C15"/>
    <w:rsid w:val="006A506B"/>
    <w:rsid w:val="006A566D"/>
    <w:rsid w:val="006B07FD"/>
    <w:rsid w:val="006B179C"/>
    <w:rsid w:val="006B358D"/>
    <w:rsid w:val="006B4717"/>
    <w:rsid w:val="006B560A"/>
    <w:rsid w:val="006B5DD2"/>
    <w:rsid w:val="006B6675"/>
    <w:rsid w:val="006B6CB3"/>
    <w:rsid w:val="006B79B7"/>
    <w:rsid w:val="006C249B"/>
    <w:rsid w:val="006C2CD3"/>
    <w:rsid w:val="006C3CA9"/>
    <w:rsid w:val="006C3D52"/>
    <w:rsid w:val="006C40A9"/>
    <w:rsid w:val="006C43E6"/>
    <w:rsid w:val="006C5C08"/>
    <w:rsid w:val="006D0B39"/>
    <w:rsid w:val="006D2C8D"/>
    <w:rsid w:val="006D3053"/>
    <w:rsid w:val="006D30FB"/>
    <w:rsid w:val="006D4125"/>
    <w:rsid w:val="006D4D54"/>
    <w:rsid w:val="006D66C4"/>
    <w:rsid w:val="006D746F"/>
    <w:rsid w:val="006E0A17"/>
    <w:rsid w:val="006E3C47"/>
    <w:rsid w:val="006E47F9"/>
    <w:rsid w:val="006E6277"/>
    <w:rsid w:val="006E7DBE"/>
    <w:rsid w:val="006F0017"/>
    <w:rsid w:val="006F2D2B"/>
    <w:rsid w:val="006F2FD5"/>
    <w:rsid w:val="006F5B7A"/>
    <w:rsid w:val="006F5D0C"/>
    <w:rsid w:val="006F5E4D"/>
    <w:rsid w:val="006F61BC"/>
    <w:rsid w:val="006F78A6"/>
    <w:rsid w:val="00700722"/>
    <w:rsid w:val="00702AFD"/>
    <w:rsid w:val="00703E57"/>
    <w:rsid w:val="00704662"/>
    <w:rsid w:val="00704ED4"/>
    <w:rsid w:val="007058A7"/>
    <w:rsid w:val="0071174F"/>
    <w:rsid w:val="007120EC"/>
    <w:rsid w:val="0071214E"/>
    <w:rsid w:val="00714841"/>
    <w:rsid w:val="007159FF"/>
    <w:rsid w:val="00715F12"/>
    <w:rsid w:val="00721227"/>
    <w:rsid w:val="00722959"/>
    <w:rsid w:val="0072329A"/>
    <w:rsid w:val="00723A44"/>
    <w:rsid w:val="00723E1A"/>
    <w:rsid w:val="00724D27"/>
    <w:rsid w:val="0072509F"/>
    <w:rsid w:val="007258AD"/>
    <w:rsid w:val="00727180"/>
    <w:rsid w:val="0072777D"/>
    <w:rsid w:val="00727BA4"/>
    <w:rsid w:val="00727EE5"/>
    <w:rsid w:val="00727F4A"/>
    <w:rsid w:val="00732486"/>
    <w:rsid w:val="007368F4"/>
    <w:rsid w:val="007370C0"/>
    <w:rsid w:val="007372C9"/>
    <w:rsid w:val="007422EA"/>
    <w:rsid w:val="00742AA5"/>
    <w:rsid w:val="00745668"/>
    <w:rsid w:val="00746C1A"/>
    <w:rsid w:val="00747363"/>
    <w:rsid w:val="00747E3B"/>
    <w:rsid w:val="0075012D"/>
    <w:rsid w:val="00751CD5"/>
    <w:rsid w:val="007531A1"/>
    <w:rsid w:val="00753EF9"/>
    <w:rsid w:val="00753FED"/>
    <w:rsid w:val="0075434D"/>
    <w:rsid w:val="00755059"/>
    <w:rsid w:val="0075729F"/>
    <w:rsid w:val="00757798"/>
    <w:rsid w:val="007607A4"/>
    <w:rsid w:val="0076269C"/>
    <w:rsid w:val="00762F33"/>
    <w:rsid w:val="00763E41"/>
    <w:rsid w:val="007650DD"/>
    <w:rsid w:val="007654E7"/>
    <w:rsid w:val="00765732"/>
    <w:rsid w:val="00766EFB"/>
    <w:rsid w:val="00767852"/>
    <w:rsid w:val="007758BA"/>
    <w:rsid w:val="00775BB5"/>
    <w:rsid w:val="00775E37"/>
    <w:rsid w:val="00775EB8"/>
    <w:rsid w:val="00777971"/>
    <w:rsid w:val="00780144"/>
    <w:rsid w:val="00782A82"/>
    <w:rsid w:val="00782ECB"/>
    <w:rsid w:val="00785A4A"/>
    <w:rsid w:val="00785CCD"/>
    <w:rsid w:val="007876B7"/>
    <w:rsid w:val="00787964"/>
    <w:rsid w:val="00792BF8"/>
    <w:rsid w:val="00793C6B"/>
    <w:rsid w:val="007960BE"/>
    <w:rsid w:val="00796A2F"/>
    <w:rsid w:val="007971F4"/>
    <w:rsid w:val="007A0DA5"/>
    <w:rsid w:val="007A17EC"/>
    <w:rsid w:val="007A2019"/>
    <w:rsid w:val="007A2389"/>
    <w:rsid w:val="007A43E8"/>
    <w:rsid w:val="007A4CED"/>
    <w:rsid w:val="007A778D"/>
    <w:rsid w:val="007B03CA"/>
    <w:rsid w:val="007B0443"/>
    <w:rsid w:val="007B44F5"/>
    <w:rsid w:val="007B4B13"/>
    <w:rsid w:val="007B5C71"/>
    <w:rsid w:val="007B63FB"/>
    <w:rsid w:val="007B780B"/>
    <w:rsid w:val="007C34A9"/>
    <w:rsid w:val="007D270F"/>
    <w:rsid w:val="007D3894"/>
    <w:rsid w:val="007D488C"/>
    <w:rsid w:val="007D49F4"/>
    <w:rsid w:val="007D68AD"/>
    <w:rsid w:val="007D71DE"/>
    <w:rsid w:val="007E00FE"/>
    <w:rsid w:val="007E2E34"/>
    <w:rsid w:val="007E4206"/>
    <w:rsid w:val="007E4C3E"/>
    <w:rsid w:val="007E79FF"/>
    <w:rsid w:val="007F0936"/>
    <w:rsid w:val="007F1C01"/>
    <w:rsid w:val="007F1C7E"/>
    <w:rsid w:val="007F5204"/>
    <w:rsid w:val="007F6329"/>
    <w:rsid w:val="007F7B98"/>
    <w:rsid w:val="0080075F"/>
    <w:rsid w:val="0080195A"/>
    <w:rsid w:val="00803FE8"/>
    <w:rsid w:val="008044D3"/>
    <w:rsid w:val="00804EE0"/>
    <w:rsid w:val="008077AC"/>
    <w:rsid w:val="0081133B"/>
    <w:rsid w:val="008123E4"/>
    <w:rsid w:val="00812531"/>
    <w:rsid w:val="00812686"/>
    <w:rsid w:val="00812929"/>
    <w:rsid w:val="00813C7F"/>
    <w:rsid w:val="008141CD"/>
    <w:rsid w:val="00814C6B"/>
    <w:rsid w:val="00814E54"/>
    <w:rsid w:val="00816256"/>
    <w:rsid w:val="00816514"/>
    <w:rsid w:val="008206A0"/>
    <w:rsid w:val="00821171"/>
    <w:rsid w:val="0082117F"/>
    <w:rsid w:val="00821BD6"/>
    <w:rsid w:val="008227CD"/>
    <w:rsid w:val="00823C50"/>
    <w:rsid w:val="00824144"/>
    <w:rsid w:val="00826E0B"/>
    <w:rsid w:val="0082704B"/>
    <w:rsid w:val="0082768B"/>
    <w:rsid w:val="00830923"/>
    <w:rsid w:val="00831239"/>
    <w:rsid w:val="00832E26"/>
    <w:rsid w:val="0083532A"/>
    <w:rsid w:val="00836903"/>
    <w:rsid w:val="008369F1"/>
    <w:rsid w:val="00841D32"/>
    <w:rsid w:val="00843A02"/>
    <w:rsid w:val="00844CA2"/>
    <w:rsid w:val="00845258"/>
    <w:rsid w:val="00845843"/>
    <w:rsid w:val="008458FF"/>
    <w:rsid w:val="00845E42"/>
    <w:rsid w:val="00850C4D"/>
    <w:rsid w:val="00852A87"/>
    <w:rsid w:val="008545E4"/>
    <w:rsid w:val="00855EF8"/>
    <w:rsid w:val="008563E0"/>
    <w:rsid w:val="00856FBF"/>
    <w:rsid w:val="00857DBF"/>
    <w:rsid w:val="00857EA4"/>
    <w:rsid w:val="00860C5B"/>
    <w:rsid w:val="00862522"/>
    <w:rsid w:val="00862586"/>
    <w:rsid w:val="00862B5D"/>
    <w:rsid w:val="00867B89"/>
    <w:rsid w:val="00872EB2"/>
    <w:rsid w:val="00873163"/>
    <w:rsid w:val="0087694E"/>
    <w:rsid w:val="00876B5C"/>
    <w:rsid w:val="00877140"/>
    <w:rsid w:val="0088017E"/>
    <w:rsid w:val="008816F3"/>
    <w:rsid w:val="00881E75"/>
    <w:rsid w:val="00885D9F"/>
    <w:rsid w:val="00890A38"/>
    <w:rsid w:val="00890A48"/>
    <w:rsid w:val="008916C9"/>
    <w:rsid w:val="00892902"/>
    <w:rsid w:val="008974AE"/>
    <w:rsid w:val="008A0D04"/>
    <w:rsid w:val="008A4068"/>
    <w:rsid w:val="008A5359"/>
    <w:rsid w:val="008B0410"/>
    <w:rsid w:val="008B04EA"/>
    <w:rsid w:val="008B1EA1"/>
    <w:rsid w:val="008B378F"/>
    <w:rsid w:val="008B3CEC"/>
    <w:rsid w:val="008B4187"/>
    <w:rsid w:val="008B6AB2"/>
    <w:rsid w:val="008B6E88"/>
    <w:rsid w:val="008B7816"/>
    <w:rsid w:val="008B7AF3"/>
    <w:rsid w:val="008C07EC"/>
    <w:rsid w:val="008C29B9"/>
    <w:rsid w:val="008C46CA"/>
    <w:rsid w:val="008C62DF"/>
    <w:rsid w:val="008D150E"/>
    <w:rsid w:val="008D4A32"/>
    <w:rsid w:val="008D5C0A"/>
    <w:rsid w:val="008D7987"/>
    <w:rsid w:val="008E0A43"/>
    <w:rsid w:val="008E2298"/>
    <w:rsid w:val="008E2B6E"/>
    <w:rsid w:val="008E2D99"/>
    <w:rsid w:val="008E2E48"/>
    <w:rsid w:val="008E5FE7"/>
    <w:rsid w:val="008E71B0"/>
    <w:rsid w:val="008E76C1"/>
    <w:rsid w:val="008E7E22"/>
    <w:rsid w:val="008F2043"/>
    <w:rsid w:val="008F26D8"/>
    <w:rsid w:val="008F3D89"/>
    <w:rsid w:val="008F48D2"/>
    <w:rsid w:val="009011AF"/>
    <w:rsid w:val="0090162A"/>
    <w:rsid w:val="009032AC"/>
    <w:rsid w:val="00904E3D"/>
    <w:rsid w:val="0090518F"/>
    <w:rsid w:val="009063D8"/>
    <w:rsid w:val="00907809"/>
    <w:rsid w:val="009117E1"/>
    <w:rsid w:val="009124ED"/>
    <w:rsid w:val="00912EAE"/>
    <w:rsid w:val="009132CE"/>
    <w:rsid w:val="00913823"/>
    <w:rsid w:val="009138C8"/>
    <w:rsid w:val="009148C9"/>
    <w:rsid w:val="00914980"/>
    <w:rsid w:val="00916396"/>
    <w:rsid w:val="009164E6"/>
    <w:rsid w:val="009165C7"/>
    <w:rsid w:val="00916D21"/>
    <w:rsid w:val="00917082"/>
    <w:rsid w:val="009216F1"/>
    <w:rsid w:val="00925CD9"/>
    <w:rsid w:val="0092637E"/>
    <w:rsid w:val="00927635"/>
    <w:rsid w:val="00927D42"/>
    <w:rsid w:val="00930022"/>
    <w:rsid w:val="00932A48"/>
    <w:rsid w:val="009375E4"/>
    <w:rsid w:val="009378B9"/>
    <w:rsid w:val="0094081F"/>
    <w:rsid w:val="00941869"/>
    <w:rsid w:val="009459B8"/>
    <w:rsid w:val="00951FB8"/>
    <w:rsid w:val="00953473"/>
    <w:rsid w:val="0095358F"/>
    <w:rsid w:val="009542C3"/>
    <w:rsid w:val="009556C5"/>
    <w:rsid w:val="0095594C"/>
    <w:rsid w:val="009562AC"/>
    <w:rsid w:val="00956F17"/>
    <w:rsid w:val="00956FC8"/>
    <w:rsid w:val="00960045"/>
    <w:rsid w:val="00960F9B"/>
    <w:rsid w:val="0096155A"/>
    <w:rsid w:val="00962750"/>
    <w:rsid w:val="00962B4B"/>
    <w:rsid w:val="00962FFE"/>
    <w:rsid w:val="0096379C"/>
    <w:rsid w:val="00963872"/>
    <w:rsid w:val="009642F0"/>
    <w:rsid w:val="009647F6"/>
    <w:rsid w:val="00964BB2"/>
    <w:rsid w:val="009666D3"/>
    <w:rsid w:val="0096709F"/>
    <w:rsid w:val="0097136B"/>
    <w:rsid w:val="00972275"/>
    <w:rsid w:val="00972821"/>
    <w:rsid w:val="00974063"/>
    <w:rsid w:val="009744A7"/>
    <w:rsid w:val="009746C7"/>
    <w:rsid w:val="00982A72"/>
    <w:rsid w:val="009837D0"/>
    <w:rsid w:val="00983CEF"/>
    <w:rsid w:val="00984C03"/>
    <w:rsid w:val="009857CD"/>
    <w:rsid w:val="009862CE"/>
    <w:rsid w:val="00986B8E"/>
    <w:rsid w:val="009910E1"/>
    <w:rsid w:val="0099177F"/>
    <w:rsid w:val="009920DC"/>
    <w:rsid w:val="00993CD0"/>
    <w:rsid w:val="00994893"/>
    <w:rsid w:val="00994972"/>
    <w:rsid w:val="009949C1"/>
    <w:rsid w:val="00995088"/>
    <w:rsid w:val="00995E67"/>
    <w:rsid w:val="00995F01"/>
    <w:rsid w:val="00997853"/>
    <w:rsid w:val="00997F6D"/>
    <w:rsid w:val="009A0C23"/>
    <w:rsid w:val="009A3C3F"/>
    <w:rsid w:val="009A4189"/>
    <w:rsid w:val="009A439F"/>
    <w:rsid w:val="009A7657"/>
    <w:rsid w:val="009B01C0"/>
    <w:rsid w:val="009B042F"/>
    <w:rsid w:val="009B05FB"/>
    <w:rsid w:val="009B1F8E"/>
    <w:rsid w:val="009B21B7"/>
    <w:rsid w:val="009B3F00"/>
    <w:rsid w:val="009B551F"/>
    <w:rsid w:val="009B7417"/>
    <w:rsid w:val="009B7EFA"/>
    <w:rsid w:val="009C121E"/>
    <w:rsid w:val="009C213A"/>
    <w:rsid w:val="009C2F77"/>
    <w:rsid w:val="009C4CE7"/>
    <w:rsid w:val="009C58DA"/>
    <w:rsid w:val="009C6BB0"/>
    <w:rsid w:val="009C73D3"/>
    <w:rsid w:val="009C74FD"/>
    <w:rsid w:val="009C7C17"/>
    <w:rsid w:val="009D1271"/>
    <w:rsid w:val="009D1A84"/>
    <w:rsid w:val="009D4C61"/>
    <w:rsid w:val="009D6E19"/>
    <w:rsid w:val="009D7F45"/>
    <w:rsid w:val="009E00BC"/>
    <w:rsid w:val="009E0404"/>
    <w:rsid w:val="009E4733"/>
    <w:rsid w:val="009E5369"/>
    <w:rsid w:val="009E6A84"/>
    <w:rsid w:val="009E7A44"/>
    <w:rsid w:val="009F1357"/>
    <w:rsid w:val="009F2285"/>
    <w:rsid w:val="009F32C7"/>
    <w:rsid w:val="009F46DA"/>
    <w:rsid w:val="009F5BCF"/>
    <w:rsid w:val="00A0055A"/>
    <w:rsid w:val="00A00AD1"/>
    <w:rsid w:val="00A00F1F"/>
    <w:rsid w:val="00A05635"/>
    <w:rsid w:val="00A1261C"/>
    <w:rsid w:val="00A1271A"/>
    <w:rsid w:val="00A130FD"/>
    <w:rsid w:val="00A1402A"/>
    <w:rsid w:val="00A14DF2"/>
    <w:rsid w:val="00A1600B"/>
    <w:rsid w:val="00A16526"/>
    <w:rsid w:val="00A16C54"/>
    <w:rsid w:val="00A1748D"/>
    <w:rsid w:val="00A2202E"/>
    <w:rsid w:val="00A23641"/>
    <w:rsid w:val="00A2758A"/>
    <w:rsid w:val="00A309B6"/>
    <w:rsid w:val="00A3195F"/>
    <w:rsid w:val="00A31B12"/>
    <w:rsid w:val="00A3241C"/>
    <w:rsid w:val="00A3266D"/>
    <w:rsid w:val="00A32FF5"/>
    <w:rsid w:val="00A33168"/>
    <w:rsid w:val="00A3477C"/>
    <w:rsid w:val="00A40677"/>
    <w:rsid w:val="00A40A3F"/>
    <w:rsid w:val="00A42D9C"/>
    <w:rsid w:val="00A4389A"/>
    <w:rsid w:val="00A43978"/>
    <w:rsid w:val="00A440D0"/>
    <w:rsid w:val="00A44467"/>
    <w:rsid w:val="00A45DD6"/>
    <w:rsid w:val="00A4748B"/>
    <w:rsid w:val="00A50C86"/>
    <w:rsid w:val="00A5189A"/>
    <w:rsid w:val="00A54B1B"/>
    <w:rsid w:val="00A6458C"/>
    <w:rsid w:val="00A6487B"/>
    <w:rsid w:val="00A64C45"/>
    <w:rsid w:val="00A65B50"/>
    <w:rsid w:val="00A66DBF"/>
    <w:rsid w:val="00A67977"/>
    <w:rsid w:val="00A70660"/>
    <w:rsid w:val="00A706DB"/>
    <w:rsid w:val="00A70B89"/>
    <w:rsid w:val="00A70E34"/>
    <w:rsid w:val="00A72C74"/>
    <w:rsid w:val="00A7409A"/>
    <w:rsid w:val="00A7496C"/>
    <w:rsid w:val="00A770F5"/>
    <w:rsid w:val="00A77417"/>
    <w:rsid w:val="00A777AF"/>
    <w:rsid w:val="00A805DE"/>
    <w:rsid w:val="00A84209"/>
    <w:rsid w:val="00A854B0"/>
    <w:rsid w:val="00A86C7F"/>
    <w:rsid w:val="00A91886"/>
    <w:rsid w:val="00A91F45"/>
    <w:rsid w:val="00A91F81"/>
    <w:rsid w:val="00A93FF8"/>
    <w:rsid w:val="00A9481A"/>
    <w:rsid w:val="00A94B5E"/>
    <w:rsid w:val="00A9557D"/>
    <w:rsid w:val="00A96387"/>
    <w:rsid w:val="00A966F7"/>
    <w:rsid w:val="00A97616"/>
    <w:rsid w:val="00A9770A"/>
    <w:rsid w:val="00AA4344"/>
    <w:rsid w:val="00AA52F5"/>
    <w:rsid w:val="00AA6456"/>
    <w:rsid w:val="00AB00C5"/>
    <w:rsid w:val="00AB0468"/>
    <w:rsid w:val="00AB0982"/>
    <w:rsid w:val="00AB1631"/>
    <w:rsid w:val="00AB28E6"/>
    <w:rsid w:val="00AB41E5"/>
    <w:rsid w:val="00AB48CC"/>
    <w:rsid w:val="00AB67B6"/>
    <w:rsid w:val="00AB71EC"/>
    <w:rsid w:val="00AC0CF5"/>
    <w:rsid w:val="00AC22AB"/>
    <w:rsid w:val="00AC29F5"/>
    <w:rsid w:val="00AC2A5A"/>
    <w:rsid w:val="00AC4479"/>
    <w:rsid w:val="00AC4C81"/>
    <w:rsid w:val="00AC4D98"/>
    <w:rsid w:val="00AD2003"/>
    <w:rsid w:val="00AD2898"/>
    <w:rsid w:val="00AD3698"/>
    <w:rsid w:val="00AD3B8C"/>
    <w:rsid w:val="00AD3EA0"/>
    <w:rsid w:val="00AD5768"/>
    <w:rsid w:val="00AD5E85"/>
    <w:rsid w:val="00AD6E47"/>
    <w:rsid w:val="00AD705C"/>
    <w:rsid w:val="00AD74EB"/>
    <w:rsid w:val="00AE190D"/>
    <w:rsid w:val="00AE3F9E"/>
    <w:rsid w:val="00AE420C"/>
    <w:rsid w:val="00AE44B9"/>
    <w:rsid w:val="00AE6C44"/>
    <w:rsid w:val="00AE6CC2"/>
    <w:rsid w:val="00AF04D5"/>
    <w:rsid w:val="00AF1130"/>
    <w:rsid w:val="00AF1437"/>
    <w:rsid w:val="00AF1B75"/>
    <w:rsid w:val="00AF2BB2"/>
    <w:rsid w:val="00AF39EA"/>
    <w:rsid w:val="00AF522B"/>
    <w:rsid w:val="00AF541E"/>
    <w:rsid w:val="00AF54C0"/>
    <w:rsid w:val="00AF6911"/>
    <w:rsid w:val="00B0071A"/>
    <w:rsid w:val="00B01F8A"/>
    <w:rsid w:val="00B02882"/>
    <w:rsid w:val="00B02E76"/>
    <w:rsid w:val="00B04082"/>
    <w:rsid w:val="00B07C0B"/>
    <w:rsid w:val="00B10839"/>
    <w:rsid w:val="00B115BC"/>
    <w:rsid w:val="00B11A4E"/>
    <w:rsid w:val="00B1303D"/>
    <w:rsid w:val="00B13EEE"/>
    <w:rsid w:val="00B21B25"/>
    <w:rsid w:val="00B24892"/>
    <w:rsid w:val="00B26CD4"/>
    <w:rsid w:val="00B26E80"/>
    <w:rsid w:val="00B32FF9"/>
    <w:rsid w:val="00B342EA"/>
    <w:rsid w:val="00B34DAD"/>
    <w:rsid w:val="00B35A20"/>
    <w:rsid w:val="00B35A41"/>
    <w:rsid w:val="00B37394"/>
    <w:rsid w:val="00B4162F"/>
    <w:rsid w:val="00B44BB9"/>
    <w:rsid w:val="00B4584C"/>
    <w:rsid w:val="00B45B64"/>
    <w:rsid w:val="00B45F66"/>
    <w:rsid w:val="00B46988"/>
    <w:rsid w:val="00B51743"/>
    <w:rsid w:val="00B52172"/>
    <w:rsid w:val="00B532FC"/>
    <w:rsid w:val="00B55BF1"/>
    <w:rsid w:val="00B55D3A"/>
    <w:rsid w:val="00B56336"/>
    <w:rsid w:val="00B571D5"/>
    <w:rsid w:val="00B57722"/>
    <w:rsid w:val="00B600EE"/>
    <w:rsid w:val="00B60E28"/>
    <w:rsid w:val="00B618E8"/>
    <w:rsid w:val="00B64125"/>
    <w:rsid w:val="00B64FBB"/>
    <w:rsid w:val="00B65EBF"/>
    <w:rsid w:val="00B70F89"/>
    <w:rsid w:val="00B71056"/>
    <w:rsid w:val="00B721CD"/>
    <w:rsid w:val="00B72D8A"/>
    <w:rsid w:val="00B74521"/>
    <w:rsid w:val="00B74584"/>
    <w:rsid w:val="00B75AFF"/>
    <w:rsid w:val="00B76AF1"/>
    <w:rsid w:val="00B76D89"/>
    <w:rsid w:val="00B77C2C"/>
    <w:rsid w:val="00B81A6D"/>
    <w:rsid w:val="00B81D69"/>
    <w:rsid w:val="00B81D6C"/>
    <w:rsid w:val="00B8509B"/>
    <w:rsid w:val="00B85343"/>
    <w:rsid w:val="00B85CDA"/>
    <w:rsid w:val="00B86745"/>
    <w:rsid w:val="00B87588"/>
    <w:rsid w:val="00B901C5"/>
    <w:rsid w:val="00B9058D"/>
    <w:rsid w:val="00B9423C"/>
    <w:rsid w:val="00B9549C"/>
    <w:rsid w:val="00B9691F"/>
    <w:rsid w:val="00BA01A8"/>
    <w:rsid w:val="00BA048F"/>
    <w:rsid w:val="00BA0FBC"/>
    <w:rsid w:val="00BA1CAF"/>
    <w:rsid w:val="00BA6390"/>
    <w:rsid w:val="00BA65A6"/>
    <w:rsid w:val="00BA6994"/>
    <w:rsid w:val="00BA7FA9"/>
    <w:rsid w:val="00BB0785"/>
    <w:rsid w:val="00BB2010"/>
    <w:rsid w:val="00BB209D"/>
    <w:rsid w:val="00BB3959"/>
    <w:rsid w:val="00BB3E9C"/>
    <w:rsid w:val="00BB47BF"/>
    <w:rsid w:val="00BB5602"/>
    <w:rsid w:val="00BB5AA7"/>
    <w:rsid w:val="00BC1082"/>
    <w:rsid w:val="00BC118B"/>
    <w:rsid w:val="00BC1976"/>
    <w:rsid w:val="00BC1B57"/>
    <w:rsid w:val="00BC5697"/>
    <w:rsid w:val="00BC6BBB"/>
    <w:rsid w:val="00BC79D1"/>
    <w:rsid w:val="00BC7F89"/>
    <w:rsid w:val="00BD0454"/>
    <w:rsid w:val="00BD0958"/>
    <w:rsid w:val="00BD0E96"/>
    <w:rsid w:val="00BD1C1F"/>
    <w:rsid w:val="00BD4456"/>
    <w:rsid w:val="00BD6195"/>
    <w:rsid w:val="00BD647A"/>
    <w:rsid w:val="00BD665A"/>
    <w:rsid w:val="00BD6A24"/>
    <w:rsid w:val="00BE0A0C"/>
    <w:rsid w:val="00BE203A"/>
    <w:rsid w:val="00BE23CF"/>
    <w:rsid w:val="00BE4D15"/>
    <w:rsid w:val="00BE6583"/>
    <w:rsid w:val="00BE6A47"/>
    <w:rsid w:val="00BE733A"/>
    <w:rsid w:val="00BE762F"/>
    <w:rsid w:val="00BF18EF"/>
    <w:rsid w:val="00BF1B49"/>
    <w:rsid w:val="00BF1EA9"/>
    <w:rsid w:val="00BF25AD"/>
    <w:rsid w:val="00BF28CD"/>
    <w:rsid w:val="00BF4757"/>
    <w:rsid w:val="00BF4BBB"/>
    <w:rsid w:val="00BF6F99"/>
    <w:rsid w:val="00C00435"/>
    <w:rsid w:val="00C01DDA"/>
    <w:rsid w:val="00C03E5A"/>
    <w:rsid w:val="00C055A8"/>
    <w:rsid w:val="00C07ED7"/>
    <w:rsid w:val="00C1264B"/>
    <w:rsid w:val="00C1284F"/>
    <w:rsid w:val="00C14265"/>
    <w:rsid w:val="00C14341"/>
    <w:rsid w:val="00C152C8"/>
    <w:rsid w:val="00C154F7"/>
    <w:rsid w:val="00C15BA7"/>
    <w:rsid w:val="00C17809"/>
    <w:rsid w:val="00C200D8"/>
    <w:rsid w:val="00C22391"/>
    <w:rsid w:val="00C22498"/>
    <w:rsid w:val="00C270D6"/>
    <w:rsid w:val="00C30428"/>
    <w:rsid w:val="00C30D1A"/>
    <w:rsid w:val="00C31D6E"/>
    <w:rsid w:val="00C31DE7"/>
    <w:rsid w:val="00C35BEF"/>
    <w:rsid w:val="00C35E42"/>
    <w:rsid w:val="00C3667C"/>
    <w:rsid w:val="00C37693"/>
    <w:rsid w:val="00C37758"/>
    <w:rsid w:val="00C40C56"/>
    <w:rsid w:val="00C439A5"/>
    <w:rsid w:val="00C47BD9"/>
    <w:rsid w:val="00C47EBE"/>
    <w:rsid w:val="00C51C5F"/>
    <w:rsid w:val="00C5271F"/>
    <w:rsid w:val="00C52EA9"/>
    <w:rsid w:val="00C53A17"/>
    <w:rsid w:val="00C53AFA"/>
    <w:rsid w:val="00C54978"/>
    <w:rsid w:val="00C550D1"/>
    <w:rsid w:val="00C579BA"/>
    <w:rsid w:val="00C57E52"/>
    <w:rsid w:val="00C61404"/>
    <w:rsid w:val="00C616F9"/>
    <w:rsid w:val="00C617C6"/>
    <w:rsid w:val="00C633F4"/>
    <w:rsid w:val="00C64EA9"/>
    <w:rsid w:val="00C6528F"/>
    <w:rsid w:val="00C66167"/>
    <w:rsid w:val="00C67A94"/>
    <w:rsid w:val="00C7161F"/>
    <w:rsid w:val="00C71BC8"/>
    <w:rsid w:val="00C7556C"/>
    <w:rsid w:val="00C77240"/>
    <w:rsid w:val="00C80412"/>
    <w:rsid w:val="00C85513"/>
    <w:rsid w:val="00C85BBC"/>
    <w:rsid w:val="00C860E0"/>
    <w:rsid w:val="00C878C2"/>
    <w:rsid w:val="00C91EED"/>
    <w:rsid w:val="00C93137"/>
    <w:rsid w:val="00C9390E"/>
    <w:rsid w:val="00C94499"/>
    <w:rsid w:val="00C944C0"/>
    <w:rsid w:val="00CA075A"/>
    <w:rsid w:val="00CA1310"/>
    <w:rsid w:val="00CA1D83"/>
    <w:rsid w:val="00CA6C24"/>
    <w:rsid w:val="00CA7EFE"/>
    <w:rsid w:val="00CB0C3C"/>
    <w:rsid w:val="00CB2806"/>
    <w:rsid w:val="00CB5174"/>
    <w:rsid w:val="00CB5361"/>
    <w:rsid w:val="00CB5EF9"/>
    <w:rsid w:val="00CB6D40"/>
    <w:rsid w:val="00CB7A5A"/>
    <w:rsid w:val="00CB7FFC"/>
    <w:rsid w:val="00CC1D1D"/>
    <w:rsid w:val="00CC3393"/>
    <w:rsid w:val="00CC56FA"/>
    <w:rsid w:val="00CC5921"/>
    <w:rsid w:val="00CC7BEB"/>
    <w:rsid w:val="00CD0447"/>
    <w:rsid w:val="00CD04CB"/>
    <w:rsid w:val="00CD265E"/>
    <w:rsid w:val="00CD347C"/>
    <w:rsid w:val="00CD356A"/>
    <w:rsid w:val="00CD3D1F"/>
    <w:rsid w:val="00CD4A0C"/>
    <w:rsid w:val="00CD58E6"/>
    <w:rsid w:val="00CD6776"/>
    <w:rsid w:val="00CD75FA"/>
    <w:rsid w:val="00CD798C"/>
    <w:rsid w:val="00CE0E66"/>
    <w:rsid w:val="00CE1D58"/>
    <w:rsid w:val="00CE1EE8"/>
    <w:rsid w:val="00CE31C2"/>
    <w:rsid w:val="00CE4A72"/>
    <w:rsid w:val="00CE694C"/>
    <w:rsid w:val="00CF00C5"/>
    <w:rsid w:val="00CF6538"/>
    <w:rsid w:val="00CF72D4"/>
    <w:rsid w:val="00CF744D"/>
    <w:rsid w:val="00CF7BF7"/>
    <w:rsid w:val="00D03A9D"/>
    <w:rsid w:val="00D04672"/>
    <w:rsid w:val="00D053B4"/>
    <w:rsid w:val="00D0559D"/>
    <w:rsid w:val="00D05D8D"/>
    <w:rsid w:val="00D06005"/>
    <w:rsid w:val="00D071E9"/>
    <w:rsid w:val="00D120D4"/>
    <w:rsid w:val="00D12A00"/>
    <w:rsid w:val="00D16C4C"/>
    <w:rsid w:val="00D202BB"/>
    <w:rsid w:val="00D21230"/>
    <w:rsid w:val="00D215DC"/>
    <w:rsid w:val="00D233A1"/>
    <w:rsid w:val="00D23590"/>
    <w:rsid w:val="00D2381B"/>
    <w:rsid w:val="00D255A1"/>
    <w:rsid w:val="00D270AE"/>
    <w:rsid w:val="00D3061D"/>
    <w:rsid w:val="00D30F26"/>
    <w:rsid w:val="00D3185D"/>
    <w:rsid w:val="00D319DC"/>
    <w:rsid w:val="00D31E74"/>
    <w:rsid w:val="00D32DA1"/>
    <w:rsid w:val="00D35B6D"/>
    <w:rsid w:val="00D400A4"/>
    <w:rsid w:val="00D401BE"/>
    <w:rsid w:val="00D41D7E"/>
    <w:rsid w:val="00D4568B"/>
    <w:rsid w:val="00D46CB1"/>
    <w:rsid w:val="00D46DBC"/>
    <w:rsid w:val="00D52204"/>
    <w:rsid w:val="00D54858"/>
    <w:rsid w:val="00D552BD"/>
    <w:rsid w:val="00D56FE1"/>
    <w:rsid w:val="00D57887"/>
    <w:rsid w:val="00D5792D"/>
    <w:rsid w:val="00D613A3"/>
    <w:rsid w:val="00D613E9"/>
    <w:rsid w:val="00D61689"/>
    <w:rsid w:val="00D61CC0"/>
    <w:rsid w:val="00D6213A"/>
    <w:rsid w:val="00D632A4"/>
    <w:rsid w:val="00D6504D"/>
    <w:rsid w:val="00D652ED"/>
    <w:rsid w:val="00D65471"/>
    <w:rsid w:val="00D672DA"/>
    <w:rsid w:val="00D675CC"/>
    <w:rsid w:val="00D72C8D"/>
    <w:rsid w:val="00D74E1E"/>
    <w:rsid w:val="00D773BC"/>
    <w:rsid w:val="00D77DD0"/>
    <w:rsid w:val="00D80E89"/>
    <w:rsid w:val="00D810EA"/>
    <w:rsid w:val="00D8132C"/>
    <w:rsid w:val="00D83A60"/>
    <w:rsid w:val="00D84FC1"/>
    <w:rsid w:val="00D85CF0"/>
    <w:rsid w:val="00D85F1A"/>
    <w:rsid w:val="00D861D9"/>
    <w:rsid w:val="00D8706B"/>
    <w:rsid w:val="00D87114"/>
    <w:rsid w:val="00D87543"/>
    <w:rsid w:val="00D877F3"/>
    <w:rsid w:val="00D908F5"/>
    <w:rsid w:val="00D90FF4"/>
    <w:rsid w:val="00D92EEE"/>
    <w:rsid w:val="00D943F4"/>
    <w:rsid w:val="00D946BB"/>
    <w:rsid w:val="00D95520"/>
    <w:rsid w:val="00D95F31"/>
    <w:rsid w:val="00D97584"/>
    <w:rsid w:val="00D97F1F"/>
    <w:rsid w:val="00DA01C4"/>
    <w:rsid w:val="00DA0C23"/>
    <w:rsid w:val="00DA1865"/>
    <w:rsid w:val="00DA253A"/>
    <w:rsid w:val="00DA2D12"/>
    <w:rsid w:val="00DA38DB"/>
    <w:rsid w:val="00DA4811"/>
    <w:rsid w:val="00DA5744"/>
    <w:rsid w:val="00DA6043"/>
    <w:rsid w:val="00DB03A1"/>
    <w:rsid w:val="00DB42F8"/>
    <w:rsid w:val="00DB5F10"/>
    <w:rsid w:val="00DB6CDE"/>
    <w:rsid w:val="00DB7045"/>
    <w:rsid w:val="00DB71B0"/>
    <w:rsid w:val="00DB73E7"/>
    <w:rsid w:val="00DC3615"/>
    <w:rsid w:val="00DC3811"/>
    <w:rsid w:val="00DC508E"/>
    <w:rsid w:val="00DC5476"/>
    <w:rsid w:val="00DC6845"/>
    <w:rsid w:val="00DC71B8"/>
    <w:rsid w:val="00DC72A0"/>
    <w:rsid w:val="00DC772D"/>
    <w:rsid w:val="00DC7CE0"/>
    <w:rsid w:val="00DD0870"/>
    <w:rsid w:val="00DD2D67"/>
    <w:rsid w:val="00DD3211"/>
    <w:rsid w:val="00DD3408"/>
    <w:rsid w:val="00DD569C"/>
    <w:rsid w:val="00DD7880"/>
    <w:rsid w:val="00DE144D"/>
    <w:rsid w:val="00DE1ECA"/>
    <w:rsid w:val="00DE44CB"/>
    <w:rsid w:val="00DE5D0F"/>
    <w:rsid w:val="00DF0320"/>
    <w:rsid w:val="00DF18D3"/>
    <w:rsid w:val="00DF2769"/>
    <w:rsid w:val="00DF32E5"/>
    <w:rsid w:val="00DF6288"/>
    <w:rsid w:val="00DF75A1"/>
    <w:rsid w:val="00DF7EFD"/>
    <w:rsid w:val="00DF7F7E"/>
    <w:rsid w:val="00E00C82"/>
    <w:rsid w:val="00E01D95"/>
    <w:rsid w:val="00E01EAF"/>
    <w:rsid w:val="00E0456C"/>
    <w:rsid w:val="00E0533B"/>
    <w:rsid w:val="00E05D7D"/>
    <w:rsid w:val="00E1146D"/>
    <w:rsid w:val="00E12273"/>
    <w:rsid w:val="00E13C00"/>
    <w:rsid w:val="00E1415F"/>
    <w:rsid w:val="00E141F1"/>
    <w:rsid w:val="00E141F6"/>
    <w:rsid w:val="00E14932"/>
    <w:rsid w:val="00E17B2D"/>
    <w:rsid w:val="00E20784"/>
    <w:rsid w:val="00E20857"/>
    <w:rsid w:val="00E210A7"/>
    <w:rsid w:val="00E218B6"/>
    <w:rsid w:val="00E2221D"/>
    <w:rsid w:val="00E2664C"/>
    <w:rsid w:val="00E26CCC"/>
    <w:rsid w:val="00E26F3C"/>
    <w:rsid w:val="00E274D1"/>
    <w:rsid w:val="00E30ED8"/>
    <w:rsid w:val="00E322B6"/>
    <w:rsid w:val="00E327AB"/>
    <w:rsid w:val="00E3487E"/>
    <w:rsid w:val="00E34EBC"/>
    <w:rsid w:val="00E35486"/>
    <w:rsid w:val="00E369C9"/>
    <w:rsid w:val="00E425DB"/>
    <w:rsid w:val="00E42796"/>
    <w:rsid w:val="00E4385F"/>
    <w:rsid w:val="00E461E4"/>
    <w:rsid w:val="00E47350"/>
    <w:rsid w:val="00E50BF0"/>
    <w:rsid w:val="00E514E8"/>
    <w:rsid w:val="00E55878"/>
    <w:rsid w:val="00E5656A"/>
    <w:rsid w:val="00E574E6"/>
    <w:rsid w:val="00E6228A"/>
    <w:rsid w:val="00E62D69"/>
    <w:rsid w:val="00E6437F"/>
    <w:rsid w:val="00E64E32"/>
    <w:rsid w:val="00E67D28"/>
    <w:rsid w:val="00E701DE"/>
    <w:rsid w:val="00E7197F"/>
    <w:rsid w:val="00E71ACE"/>
    <w:rsid w:val="00E727AF"/>
    <w:rsid w:val="00E73392"/>
    <w:rsid w:val="00E73850"/>
    <w:rsid w:val="00E749E4"/>
    <w:rsid w:val="00E74AE3"/>
    <w:rsid w:val="00E75BA4"/>
    <w:rsid w:val="00E76C6D"/>
    <w:rsid w:val="00E80A2A"/>
    <w:rsid w:val="00E83F18"/>
    <w:rsid w:val="00E85364"/>
    <w:rsid w:val="00E85FEC"/>
    <w:rsid w:val="00E86A87"/>
    <w:rsid w:val="00E8770C"/>
    <w:rsid w:val="00E90CD4"/>
    <w:rsid w:val="00E940D8"/>
    <w:rsid w:val="00E96ACF"/>
    <w:rsid w:val="00EA1CA6"/>
    <w:rsid w:val="00EA1DAA"/>
    <w:rsid w:val="00EA21A5"/>
    <w:rsid w:val="00EA41E3"/>
    <w:rsid w:val="00EA5C76"/>
    <w:rsid w:val="00EB02F6"/>
    <w:rsid w:val="00EB0F95"/>
    <w:rsid w:val="00EB2B90"/>
    <w:rsid w:val="00EB4C14"/>
    <w:rsid w:val="00EB5334"/>
    <w:rsid w:val="00EB71DE"/>
    <w:rsid w:val="00EC070B"/>
    <w:rsid w:val="00EC0C38"/>
    <w:rsid w:val="00EC35C7"/>
    <w:rsid w:val="00EC4BEF"/>
    <w:rsid w:val="00EC5093"/>
    <w:rsid w:val="00EC64A9"/>
    <w:rsid w:val="00ED0BFD"/>
    <w:rsid w:val="00ED0DDB"/>
    <w:rsid w:val="00ED25AE"/>
    <w:rsid w:val="00ED449C"/>
    <w:rsid w:val="00ED4815"/>
    <w:rsid w:val="00ED553D"/>
    <w:rsid w:val="00ED7720"/>
    <w:rsid w:val="00ED7DED"/>
    <w:rsid w:val="00ED7F94"/>
    <w:rsid w:val="00EE0FB9"/>
    <w:rsid w:val="00EE38A0"/>
    <w:rsid w:val="00EE3A26"/>
    <w:rsid w:val="00EE408B"/>
    <w:rsid w:val="00EE4AA2"/>
    <w:rsid w:val="00EE4D18"/>
    <w:rsid w:val="00EE50B3"/>
    <w:rsid w:val="00EE5AA7"/>
    <w:rsid w:val="00EE5D7E"/>
    <w:rsid w:val="00EE77A5"/>
    <w:rsid w:val="00EF2DA9"/>
    <w:rsid w:val="00EF3FBA"/>
    <w:rsid w:val="00EF6A69"/>
    <w:rsid w:val="00F01A01"/>
    <w:rsid w:val="00F01C75"/>
    <w:rsid w:val="00F01C9D"/>
    <w:rsid w:val="00F07A99"/>
    <w:rsid w:val="00F07ABD"/>
    <w:rsid w:val="00F138D3"/>
    <w:rsid w:val="00F13ACD"/>
    <w:rsid w:val="00F14C71"/>
    <w:rsid w:val="00F15222"/>
    <w:rsid w:val="00F15C08"/>
    <w:rsid w:val="00F1626A"/>
    <w:rsid w:val="00F20144"/>
    <w:rsid w:val="00F22017"/>
    <w:rsid w:val="00F223A1"/>
    <w:rsid w:val="00F23438"/>
    <w:rsid w:val="00F2374B"/>
    <w:rsid w:val="00F23A33"/>
    <w:rsid w:val="00F24998"/>
    <w:rsid w:val="00F25976"/>
    <w:rsid w:val="00F259DF"/>
    <w:rsid w:val="00F26385"/>
    <w:rsid w:val="00F30DA1"/>
    <w:rsid w:val="00F3122C"/>
    <w:rsid w:val="00F324EA"/>
    <w:rsid w:val="00F336BE"/>
    <w:rsid w:val="00F357D9"/>
    <w:rsid w:val="00F36447"/>
    <w:rsid w:val="00F438FF"/>
    <w:rsid w:val="00F44935"/>
    <w:rsid w:val="00F45011"/>
    <w:rsid w:val="00F46DE5"/>
    <w:rsid w:val="00F544E0"/>
    <w:rsid w:val="00F55BFC"/>
    <w:rsid w:val="00F5651A"/>
    <w:rsid w:val="00F6038D"/>
    <w:rsid w:val="00F61D81"/>
    <w:rsid w:val="00F6355B"/>
    <w:rsid w:val="00F638AA"/>
    <w:rsid w:val="00F64E47"/>
    <w:rsid w:val="00F66E6E"/>
    <w:rsid w:val="00F72C34"/>
    <w:rsid w:val="00F74F3F"/>
    <w:rsid w:val="00F768FC"/>
    <w:rsid w:val="00F77142"/>
    <w:rsid w:val="00F80347"/>
    <w:rsid w:val="00F855A0"/>
    <w:rsid w:val="00F855EA"/>
    <w:rsid w:val="00F85E67"/>
    <w:rsid w:val="00F86D9B"/>
    <w:rsid w:val="00F90B8F"/>
    <w:rsid w:val="00F927E6"/>
    <w:rsid w:val="00F93D7A"/>
    <w:rsid w:val="00F94ECD"/>
    <w:rsid w:val="00F966F1"/>
    <w:rsid w:val="00F979E9"/>
    <w:rsid w:val="00FA0F4B"/>
    <w:rsid w:val="00FA1089"/>
    <w:rsid w:val="00FA13E6"/>
    <w:rsid w:val="00FA2230"/>
    <w:rsid w:val="00FA29F5"/>
    <w:rsid w:val="00FA65A9"/>
    <w:rsid w:val="00FA7C3D"/>
    <w:rsid w:val="00FA7CA9"/>
    <w:rsid w:val="00FA7F77"/>
    <w:rsid w:val="00FB0AC5"/>
    <w:rsid w:val="00FB0F06"/>
    <w:rsid w:val="00FB2730"/>
    <w:rsid w:val="00FB28B9"/>
    <w:rsid w:val="00FB314B"/>
    <w:rsid w:val="00FB4274"/>
    <w:rsid w:val="00FB5D3A"/>
    <w:rsid w:val="00FB67EA"/>
    <w:rsid w:val="00FB6C9C"/>
    <w:rsid w:val="00FC0BED"/>
    <w:rsid w:val="00FC17F1"/>
    <w:rsid w:val="00FC1BE2"/>
    <w:rsid w:val="00FC2BA7"/>
    <w:rsid w:val="00FC4673"/>
    <w:rsid w:val="00FC4ED7"/>
    <w:rsid w:val="00FC5202"/>
    <w:rsid w:val="00FC58CF"/>
    <w:rsid w:val="00FC60DB"/>
    <w:rsid w:val="00FC6FBC"/>
    <w:rsid w:val="00FC7338"/>
    <w:rsid w:val="00FD1C61"/>
    <w:rsid w:val="00FD5545"/>
    <w:rsid w:val="00FD633F"/>
    <w:rsid w:val="00FD793E"/>
    <w:rsid w:val="00FE0114"/>
    <w:rsid w:val="00FE0E39"/>
    <w:rsid w:val="00FE217D"/>
    <w:rsid w:val="00FE5005"/>
    <w:rsid w:val="00FE545C"/>
    <w:rsid w:val="00FE6497"/>
    <w:rsid w:val="00FE6BFF"/>
    <w:rsid w:val="00FF388E"/>
    <w:rsid w:val="00FF48B8"/>
    <w:rsid w:val="00FF6C92"/>
    <w:rsid w:val="00FF77C6"/>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C4EA5C7"/>
  <w15:chartTrackingRefBased/>
  <w15:docId w15:val="{B3FE0080-95D1-4B38-B4CF-D6EB2F0A9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BF1"/>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2"/>
    <w:link w:val="1Char"/>
    <w:qFormat/>
    <w:rsid w:val="009C74FD"/>
    <w:pPr>
      <w:keepNext/>
      <w:numPr>
        <w:numId w:val="3"/>
      </w:numPr>
      <w:spacing w:before="240" w:after="240"/>
      <w:jc w:val="both"/>
      <w:outlineLvl w:val="0"/>
    </w:pPr>
    <w:rPr>
      <w:rFonts w:ascii="Arial" w:eastAsia="黑体" w:hAnsi="Arial"/>
      <w:b/>
      <w:sz w:val="32"/>
      <w:szCs w:val="32"/>
    </w:rPr>
  </w:style>
  <w:style w:type="paragraph" w:styleId="2">
    <w:name w:val="heading 2"/>
    <w:aliases w:val="H2,h2,DO NOT USE_h2,h21,2,Header 2,Header2,22,heading2,2nd level,UNDERRUBRIK 1-2,H21,H22,H23,H24,H25,R2,E2,†berschrift 2,õberschrift 2"/>
    <w:next w:val="a1"/>
    <w:link w:val="2Char"/>
    <w:qFormat/>
    <w:rsid w:val="009C74FD"/>
    <w:pPr>
      <w:keepNext/>
      <w:numPr>
        <w:ilvl w:val="1"/>
        <w:numId w:val="3"/>
      </w:numPr>
      <w:spacing w:before="240" w:after="240"/>
      <w:jc w:val="both"/>
      <w:outlineLvl w:val="1"/>
    </w:pPr>
    <w:rPr>
      <w:rFonts w:ascii="Arial" w:eastAsia="黑体" w:hAnsi="Arial"/>
      <w:sz w:val="24"/>
      <w:szCs w:val="24"/>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r"/>
    <w:basedOn w:val="a1"/>
    <w:next w:val="a1"/>
    <w:link w:val="3Char"/>
    <w:qFormat/>
    <w:rsid w:val="009C74FD"/>
    <w:pPr>
      <w:keepNext/>
      <w:keepLines/>
      <w:numPr>
        <w:ilvl w:val="2"/>
        <w:numId w:val="3"/>
      </w:numPr>
      <w:autoSpaceDE/>
      <w:autoSpaceDN/>
      <w:adjustRightInd/>
      <w:spacing w:before="260" w:after="260" w:line="416" w:lineRule="auto"/>
      <w:outlineLvl w:val="2"/>
    </w:pPr>
    <w:rPr>
      <w:rFonts w:eastAsia="黑体"/>
      <w:bCs/>
      <w:kern w:val="2"/>
      <w:sz w:val="24"/>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1"/>
    <w:next w:val="a1"/>
    <w:link w:val="4Char"/>
    <w:qFormat/>
    <w:rsid w:val="00004365"/>
    <w:pPr>
      <w:keepNext/>
      <w:spacing w:before="120"/>
      <w:ind w:left="720" w:hanging="720"/>
      <w:outlineLvl w:val="3"/>
    </w:pPr>
    <w:rPr>
      <w:b/>
      <w:bCs/>
      <w:szCs w:val="28"/>
    </w:rPr>
  </w:style>
  <w:style w:type="paragraph" w:styleId="5">
    <w:name w:val="heading 5"/>
    <w:aliases w:val="h5,Heading5,H5"/>
    <w:basedOn w:val="a1"/>
    <w:next w:val="a1"/>
    <w:link w:val="5Char"/>
    <w:qFormat/>
    <w:rsid w:val="00004365"/>
    <w:pPr>
      <w:keepNext/>
      <w:spacing w:before="120"/>
      <w:ind w:left="720" w:hanging="720"/>
      <w:outlineLvl w:val="4"/>
    </w:pPr>
    <w:rPr>
      <w:b/>
      <w:bCs/>
      <w:i/>
      <w:iCs/>
      <w:szCs w:val="26"/>
    </w:rPr>
  </w:style>
  <w:style w:type="paragraph" w:styleId="6">
    <w:name w:val="heading 6"/>
    <w:aliases w:val="h6"/>
    <w:basedOn w:val="a1"/>
    <w:next w:val="a1"/>
    <w:link w:val="6Char"/>
    <w:qFormat/>
    <w:rsid w:val="00004365"/>
    <w:pPr>
      <w:tabs>
        <w:tab w:val="num" w:pos="1152"/>
      </w:tabs>
      <w:spacing w:before="240" w:after="60"/>
      <w:ind w:left="1152" w:hanging="1152"/>
      <w:outlineLvl w:val="5"/>
    </w:pPr>
    <w:rPr>
      <w:b/>
      <w:bCs/>
    </w:rPr>
  </w:style>
  <w:style w:type="paragraph" w:styleId="7">
    <w:name w:val="heading 7"/>
    <w:basedOn w:val="a1"/>
    <w:next w:val="a1"/>
    <w:link w:val="7Char"/>
    <w:qFormat/>
    <w:rsid w:val="00004365"/>
    <w:pPr>
      <w:tabs>
        <w:tab w:val="num" w:pos="1296"/>
      </w:tabs>
      <w:spacing w:before="240" w:after="60"/>
      <w:ind w:left="1296" w:hanging="1296"/>
      <w:outlineLvl w:val="6"/>
    </w:pPr>
    <w:rPr>
      <w:sz w:val="24"/>
      <w:szCs w:val="24"/>
    </w:rPr>
  </w:style>
  <w:style w:type="paragraph" w:styleId="8">
    <w:name w:val="heading 8"/>
    <w:aliases w:val="Table Heading"/>
    <w:basedOn w:val="a1"/>
    <w:next w:val="a1"/>
    <w:link w:val="8Char"/>
    <w:qFormat/>
    <w:rsid w:val="00004365"/>
    <w:pPr>
      <w:tabs>
        <w:tab w:val="num" w:pos="1440"/>
      </w:tabs>
      <w:spacing w:before="240" w:after="60"/>
      <w:ind w:left="1440" w:hanging="1440"/>
      <w:outlineLvl w:val="7"/>
    </w:pPr>
    <w:rPr>
      <w:i/>
      <w:iCs/>
      <w:sz w:val="24"/>
      <w:szCs w:val="24"/>
    </w:rPr>
  </w:style>
  <w:style w:type="paragraph" w:styleId="9">
    <w:name w:val="heading 9"/>
    <w:aliases w:val="Figure Heading,FH,标题 91"/>
    <w:basedOn w:val="a1"/>
    <w:next w:val="a1"/>
    <w:link w:val="9Char"/>
    <w:qFormat/>
    <w:rsid w:val="00004365"/>
    <w:pPr>
      <w:tabs>
        <w:tab w:val="num" w:pos="1584"/>
      </w:tabs>
      <w:spacing w:before="240" w:after="60"/>
      <w:ind w:left="1584" w:hanging="1584"/>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1"/>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1"/>
      </w:numPr>
      <w:spacing w:afterLines="100"/>
      <w:ind w:left="1089" w:hanging="369"/>
      <w:jc w:val="center"/>
    </w:pPr>
    <w:rPr>
      <w:rFonts w:ascii="Arial" w:hAnsi="Arial"/>
      <w:sz w:val="18"/>
      <w:szCs w:val="18"/>
    </w:rPr>
  </w:style>
  <w:style w:type="paragraph" w:customStyle="1" w:styleId="a8">
    <w:name w:val="图样式"/>
    <w:basedOn w:val="a1"/>
    <w:pPr>
      <w:keepNext/>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link w:val="Char"/>
    <w:uiPriority w:val="99"/>
    <w:pPr>
      <w:tabs>
        <w:tab w:val="center" w:pos="4510"/>
        <w:tab w:val="right" w:pos="9020"/>
      </w:tabs>
    </w:pPr>
    <w:rPr>
      <w:rFonts w:ascii="Arial" w:hAnsi="Arial"/>
      <w:sz w:val="18"/>
      <w:szCs w:val="18"/>
    </w:rPr>
  </w:style>
  <w:style w:type="paragraph" w:styleId="ab">
    <w:name w:val="header"/>
    <w:link w:val="Char0"/>
    <w:uiPriority w:val="99"/>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pPr>
    <w:rPr>
      <w:rFonts w:ascii="Arial" w:eastAsia="黑体" w:hAnsi="Arial"/>
      <w:sz w:val="18"/>
    </w:rPr>
  </w:style>
  <w:style w:type="paragraph" w:customStyle="1" w:styleId="ae">
    <w:name w:val="注示文本"/>
    <w:basedOn w:val="a1"/>
    <w:pPr>
      <w:pBdr>
        <w:bottom w:val="single" w:sz="4" w:space="1" w:color="000000"/>
      </w:pBdr>
      <w:ind w:firstLine="360"/>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aliases w:val="TableGrid"/>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Char1"/>
    <w:uiPriority w:val="99"/>
    <w:rPr>
      <w:sz w:val="18"/>
      <w:szCs w:val="18"/>
    </w:rPr>
  </w:style>
  <w:style w:type="character" w:customStyle="1" w:styleId="Char1">
    <w:name w:val="批注框文本 Char"/>
    <w:basedOn w:val="a2"/>
    <w:link w:val="af3"/>
    <w:uiPriority w:val="99"/>
    <w:rPr>
      <w:snapToGrid w:val="0"/>
      <w:sz w:val="18"/>
      <w:szCs w:val="18"/>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a1"/>
    <w:link w:val="Char2"/>
    <w:uiPriority w:val="34"/>
    <w:qFormat/>
    <w:rsid w:val="009C74FD"/>
    <w:pPr>
      <w:ind w:firstLineChars="200" w:firstLine="420"/>
    </w:p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rsid w:val="00B0071A"/>
    <w:rPr>
      <w:rFonts w:ascii="Arial" w:eastAsia="黑体" w:hAnsi="Arial"/>
      <w:b/>
      <w:sz w:val="32"/>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004365"/>
    <w:rPr>
      <w:b/>
      <w:bCs/>
      <w:sz w:val="22"/>
      <w:szCs w:val="28"/>
      <w:lang w:eastAsia="en-US"/>
    </w:rPr>
  </w:style>
  <w:style w:type="character" w:customStyle="1" w:styleId="5Char">
    <w:name w:val="标题 5 Char"/>
    <w:aliases w:val="h5 Char,Heading5 Char,H5 Char"/>
    <w:basedOn w:val="a2"/>
    <w:link w:val="5"/>
    <w:rsid w:val="00004365"/>
    <w:rPr>
      <w:b/>
      <w:bCs/>
      <w:i/>
      <w:iCs/>
      <w:sz w:val="22"/>
      <w:szCs w:val="26"/>
      <w:lang w:eastAsia="en-US"/>
    </w:rPr>
  </w:style>
  <w:style w:type="character" w:customStyle="1" w:styleId="6Char">
    <w:name w:val="标题 6 Char"/>
    <w:aliases w:val="h6 Char"/>
    <w:basedOn w:val="a2"/>
    <w:link w:val="6"/>
    <w:rsid w:val="00004365"/>
    <w:rPr>
      <w:b/>
      <w:bCs/>
      <w:sz w:val="22"/>
      <w:szCs w:val="22"/>
      <w:lang w:eastAsia="en-US"/>
    </w:rPr>
  </w:style>
  <w:style w:type="character" w:customStyle="1" w:styleId="7Char">
    <w:name w:val="标题 7 Char"/>
    <w:basedOn w:val="a2"/>
    <w:link w:val="7"/>
    <w:rsid w:val="00004365"/>
    <w:rPr>
      <w:sz w:val="24"/>
      <w:szCs w:val="24"/>
      <w:lang w:eastAsia="en-US"/>
    </w:rPr>
  </w:style>
  <w:style w:type="character" w:customStyle="1" w:styleId="8Char">
    <w:name w:val="标题 8 Char"/>
    <w:aliases w:val="Table Heading Char"/>
    <w:basedOn w:val="a2"/>
    <w:link w:val="8"/>
    <w:rsid w:val="00004365"/>
    <w:rPr>
      <w:i/>
      <w:iCs/>
      <w:sz w:val="24"/>
      <w:szCs w:val="24"/>
      <w:lang w:eastAsia="en-US"/>
    </w:rPr>
  </w:style>
  <w:style w:type="character" w:customStyle="1" w:styleId="9Char">
    <w:name w:val="标题 9 Char"/>
    <w:aliases w:val="Figure Heading Char,FH Char,标题 91 Char"/>
    <w:basedOn w:val="a2"/>
    <w:link w:val="9"/>
    <w:rsid w:val="00004365"/>
    <w:rPr>
      <w:rFonts w:ascii="Arial" w:hAnsi="Arial" w:cs="Arial"/>
      <w:sz w:val="22"/>
      <w:szCs w:val="22"/>
      <w:lang w:eastAsia="en-US"/>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basedOn w:val="a2"/>
    <w:link w:val="2"/>
    <w:rsid w:val="00004365"/>
    <w:rPr>
      <w:rFonts w:ascii="Arial" w:eastAsia="黑体" w:hAnsi="Arial"/>
      <w:sz w:val="24"/>
      <w:szCs w:val="24"/>
    </w:rPr>
  </w:style>
  <w:style w:type="character" w:customStyle="1" w:styleId="3Char">
    <w:name w:val="标题 3 Char"/>
    <w:aliases w:val="H3 Char,h3 Char,no break Char,Underrubrik2 Char,Memo Heading 3 Char,hello Char,Titre 3 Car Char,no break Car Char,H3 Car Char,Underrubrik2 Car Char,h3 Car Char,Memo Heading 3 Car Char,hello Car Char,Heading 3 Char Car Char,H3 Char Car Char"/>
    <w:basedOn w:val="a2"/>
    <w:link w:val="3"/>
    <w:rsid w:val="00004365"/>
    <w:rPr>
      <w:rFonts w:eastAsia="黑体"/>
      <w:bCs/>
      <w:kern w:val="2"/>
      <w:sz w:val="24"/>
      <w:szCs w:val="32"/>
      <w:lang w:eastAsia="en-US"/>
    </w:rPr>
  </w:style>
  <w:style w:type="character" w:customStyle="1" w:styleId="Char">
    <w:name w:val="页脚 Char"/>
    <w:basedOn w:val="a2"/>
    <w:link w:val="aa"/>
    <w:uiPriority w:val="99"/>
    <w:rsid w:val="00004365"/>
    <w:rPr>
      <w:rFonts w:ascii="Arial" w:hAnsi="Arial"/>
      <w:sz w:val="18"/>
      <w:szCs w:val="18"/>
    </w:rPr>
  </w:style>
  <w:style w:type="character" w:customStyle="1" w:styleId="Char0">
    <w:name w:val="页眉 Char"/>
    <w:basedOn w:val="a2"/>
    <w:link w:val="ab"/>
    <w:uiPriority w:val="99"/>
    <w:rsid w:val="00004365"/>
    <w:rPr>
      <w:rFonts w:ascii="Arial" w:hAnsi="Arial"/>
      <w:sz w:val="18"/>
      <w:szCs w:val="18"/>
    </w:rPr>
  </w:style>
  <w:style w:type="paragraph" w:styleId="af5">
    <w:name w:val="caption"/>
    <w:aliases w:val="cap,cap Char Char Char Char Char Char Char,Caption Char1,Caption Char Char,Caption Char1 Char,Caption Char2,Caption Char Char Char,Caption Char Char1,Caption Char,fig and tbl,fighead2,Table Caption,fighead21,fighead22,fighead23,Table Caption1"/>
    <w:basedOn w:val="a1"/>
    <w:next w:val="a1"/>
    <w:link w:val="Char3"/>
    <w:uiPriority w:val="35"/>
    <w:qFormat/>
    <w:rsid w:val="00004365"/>
    <w:pPr>
      <w:spacing w:before="120"/>
    </w:pPr>
    <w:rPr>
      <w:rFonts w:eastAsiaTheme="minorEastAsia"/>
      <w:b/>
      <w:bCs/>
      <w:sz w:val="20"/>
      <w:szCs w:val="20"/>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5"/>
    <w:uiPriority w:val="35"/>
    <w:rsid w:val="00004365"/>
    <w:rPr>
      <w:rFonts w:eastAsiaTheme="minorEastAsia"/>
      <w:b/>
      <w:bCs/>
      <w:lang w:eastAsia="en-US"/>
    </w:rPr>
  </w:style>
  <w:style w:type="paragraph" w:customStyle="1" w:styleId="TAH">
    <w:name w:val="TAH"/>
    <w:basedOn w:val="a1"/>
    <w:link w:val="TAHCar"/>
    <w:qFormat/>
    <w:rsid w:val="00004365"/>
    <w:pPr>
      <w:keepNext/>
      <w:keepLines/>
      <w:autoSpaceDE/>
      <w:autoSpaceDN/>
      <w:adjustRightInd/>
      <w:snapToGrid/>
      <w:spacing w:after="0"/>
      <w:jc w:val="center"/>
    </w:pPr>
    <w:rPr>
      <w:rFonts w:ascii="Arial" w:eastAsia="MS Mincho" w:hAnsi="Arial"/>
      <w:b/>
      <w:sz w:val="18"/>
      <w:szCs w:val="20"/>
      <w:lang w:val="en-GB"/>
    </w:rPr>
  </w:style>
  <w:style w:type="character" w:customStyle="1" w:styleId="TAHCar">
    <w:name w:val="TAH Car"/>
    <w:link w:val="TAH"/>
    <w:qFormat/>
    <w:rsid w:val="00004365"/>
    <w:rPr>
      <w:rFonts w:ascii="Arial" w:eastAsia="MS Mincho" w:hAnsi="Arial"/>
      <w:b/>
      <w:sz w:val="18"/>
      <w:lang w:val="en-GB" w:eastAsia="en-US"/>
    </w:rPr>
  </w:style>
  <w:style w:type="paragraph" w:customStyle="1" w:styleId="References">
    <w:name w:val="References"/>
    <w:basedOn w:val="a1"/>
    <w:next w:val="a1"/>
    <w:rsid w:val="00004365"/>
    <w:pPr>
      <w:adjustRightInd/>
      <w:spacing w:after="60"/>
      <w:jc w:val="left"/>
    </w:pPr>
    <w:rPr>
      <w:rFonts w:eastAsiaTheme="minorEastAsia"/>
      <w:sz w:val="20"/>
      <w:szCs w:val="16"/>
    </w:rPr>
  </w:style>
  <w:style w:type="character" w:customStyle="1" w:styleId="normaltextrun">
    <w:name w:val="normaltextrun"/>
    <w:rsid w:val="00004365"/>
  </w:style>
  <w:style w:type="paragraph" w:customStyle="1" w:styleId="TAL">
    <w:name w:val="TAL"/>
    <w:basedOn w:val="a1"/>
    <w:link w:val="TALChar"/>
    <w:qFormat/>
    <w:rsid w:val="00004365"/>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sid w:val="00004365"/>
    <w:rPr>
      <w:rFonts w:ascii="Arial" w:hAnsi="Arial"/>
      <w:sz w:val="18"/>
      <w:lang w:val="en-GB" w:eastAsia="en-US"/>
    </w:rPr>
  </w:style>
  <w:style w:type="paragraph" w:customStyle="1" w:styleId="EX">
    <w:name w:val="EX"/>
    <w:basedOn w:val="a1"/>
    <w:link w:val="EXChar"/>
    <w:qFormat/>
    <w:rsid w:val="00004365"/>
    <w:pPr>
      <w:keepLines/>
      <w:autoSpaceDE/>
      <w:autoSpaceDN/>
      <w:adjustRightInd/>
      <w:snapToGrid/>
      <w:spacing w:after="180"/>
      <w:ind w:left="1702" w:hanging="1418"/>
      <w:jc w:val="left"/>
    </w:pPr>
    <w:rPr>
      <w:sz w:val="20"/>
      <w:szCs w:val="20"/>
      <w:lang w:val="en-GB"/>
    </w:rPr>
  </w:style>
  <w:style w:type="character" w:customStyle="1" w:styleId="EXChar">
    <w:name w:val="EX Char"/>
    <w:link w:val="EX"/>
    <w:locked/>
    <w:rsid w:val="00004365"/>
    <w:rPr>
      <w:lang w:val="en-GB" w:eastAsia="en-US"/>
    </w:rPr>
  </w:style>
  <w:style w:type="character" w:styleId="af6">
    <w:name w:val="Placeholder Text"/>
    <w:basedOn w:val="a2"/>
    <w:uiPriority w:val="99"/>
    <w:semiHidden/>
    <w:rsid w:val="00004365"/>
    <w:rPr>
      <w:color w:val="808080"/>
    </w:rPr>
  </w:style>
  <w:style w:type="character" w:styleId="af7">
    <w:name w:val="annotation reference"/>
    <w:basedOn w:val="a2"/>
    <w:uiPriority w:val="99"/>
    <w:semiHidden/>
    <w:unhideWhenUsed/>
    <w:rsid w:val="00004365"/>
    <w:rPr>
      <w:sz w:val="16"/>
      <w:szCs w:val="16"/>
    </w:rPr>
  </w:style>
  <w:style w:type="paragraph" w:styleId="af8">
    <w:name w:val="annotation text"/>
    <w:basedOn w:val="a1"/>
    <w:link w:val="Char4"/>
    <w:uiPriority w:val="99"/>
    <w:unhideWhenUsed/>
    <w:rsid w:val="00004365"/>
    <w:rPr>
      <w:sz w:val="20"/>
      <w:szCs w:val="20"/>
    </w:rPr>
  </w:style>
  <w:style w:type="character" w:customStyle="1" w:styleId="Char4">
    <w:name w:val="批注文字 Char"/>
    <w:basedOn w:val="a2"/>
    <w:link w:val="af8"/>
    <w:uiPriority w:val="99"/>
    <w:rsid w:val="00004365"/>
    <w:rPr>
      <w:lang w:eastAsia="en-US"/>
    </w:rPr>
  </w:style>
  <w:style w:type="paragraph" w:styleId="af9">
    <w:name w:val="annotation subject"/>
    <w:basedOn w:val="af8"/>
    <w:next w:val="af8"/>
    <w:link w:val="Char5"/>
    <w:uiPriority w:val="99"/>
    <w:semiHidden/>
    <w:unhideWhenUsed/>
    <w:rsid w:val="00004365"/>
    <w:rPr>
      <w:b/>
      <w:bCs/>
    </w:rPr>
  </w:style>
  <w:style w:type="character" w:customStyle="1" w:styleId="Char5">
    <w:name w:val="批注主题 Char"/>
    <w:basedOn w:val="Char4"/>
    <w:link w:val="af9"/>
    <w:uiPriority w:val="99"/>
    <w:semiHidden/>
    <w:rsid w:val="00004365"/>
    <w:rPr>
      <w:b/>
      <w:bCs/>
      <w:lang w:eastAsia="en-US"/>
    </w:rPr>
  </w:style>
  <w:style w:type="character" w:customStyle="1" w:styleId="Char2">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f4"/>
    <w:uiPriority w:val="34"/>
    <w:qFormat/>
    <w:locked/>
    <w:rsid w:val="00004365"/>
    <w:rPr>
      <w:sz w:val="22"/>
      <w:szCs w:val="22"/>
      <w:lang w:eastAsia="en-US"/>
    </w:rPr>
  </w:style>
  <w:style w:type="paragraph" w:customStyle="1" w:styleId="3GPPAgreements">
    <w:name w:val="3GPP Agreements"/>
    <w:basedOn w:val="a1"/>
    <w:link w:val="3GPPAgreementsChar"/>
    <w:qFormat/>
    <w:rsid w:val="00004365"/>
    <w:pPr>
      <w:numPr>
        <w:numId w:val="4"/>
      </w:numPr>
    </w:pPr>
  </w:style>
  <w:style w:type="character" w:customStyle="1" w:styleId="3GPPAgreementsChar">
    <w:name w:val="3GPP Agreements Char"/>
    <w:link w:val="3GPPAgreements"/>
    <w:qFormat/>
    <w:rsid w:val="00004365"/>
    <w:rPr>
      <w:sz w:val="22"/>
      <w:szCs w:val="22"/>
      <w:lang w:eastAsia="en-US"/>
    </w:rPr>
  </w:style>
  <w:style w:type="paragraph" w:customStyle="1" w:styleId="EQ">
    <w:name w:val="EQ"/>
    <w:basedOn w:val="a1"/>
    <w:next w:val="a1"/>
    <w:qFormat/>
    <w:rsid w:val="00004365"/>
    <w:pPr>
      <w:keepLines/>
      <w:tabs>
        <w:tab w:val="center" w:pos="4536"/>
        <w:tab w:val="right" w:pos="9639"/>
      </w:tabs>
      <w:autoSpaceDE/>
      <w:autoSpaceDN/>
      <w:adjustRightInd/>
      <w:snapToGrid/>
      <w:spacing w:after="180"/>
      <w:jc w:val="left"/>
    </w:pPr>
    <w:rPr>
      <w:rFonts w:eastAsia="Malgun Gothic"/>
      <w:noProof/>
      <w:sz w:val="20"/>
      <w:szCs w:val="20"/>
      <w:lang w:val="en-GB"/>
    </w:rPr>
  </w:style>
  <w:style w:type="paragraph" w:customStyle="1" w:styleId="TAC">
    <w:name w:val="TAC"/>
    <w:basedOn w:val="TAL"/>
    <w:link w:val="TACChar"/>
    <w:rsid w:val="00004365"/>
    <w:pPr>
      <w:jc w:val="center"/>
    </w:pPr>
  </w:style>
  <w:style w:type="character" w:customStyle="1" w:styleId="TACChar">
    <w:name w:val="TAC Char"/>
    <w:link w:val="TAC"/>
    <w:rsid w:val="00004365"/>
    <w:rPr>
      <w:rFonts w:ascii="Arial" w:hAnsi="Arial"/>
      <w:sz w:val="18"/>
      <w:lang w:val="en-GB" w:eastAsia="en-US"/>
    </w:rPr>
  </w:style>
  <w:style w:type="paragraph" w:styleId="afa">
    <w:name w:val="Normal (Web)"/>
    <w:basedOn w:val="a1"/>
    <w:uiPriority w:val="99"/>
    <w:semiHidden/>
    <w:unhideWhenUsed/>
    <w:rsid w:val="0000436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04365"/>
    <w:rPr>
      <w:rFonts w:ascii="Times" w:hAnsi="Times"/>
      <w:szCs w:val="24"/>
      <w:lang w:val="en-GB"/>
    </w:rPr>
  </w:style>
  <w:style w:type="paragraph" w:customStyle="1" w:styleId="TAN">
    <w:name w:val="TAN"/>
    <w:basedOn w:val="TAL"/>
    <w:link w:val="TANChar"/>
    <w:qFormat/>
    <w:rsid w:val="00004365"/>
    <w:pPr>
      <w:overflowPunct w:val="0"/>
      <w:autoSpaceDE w:val="0"/>
      <w:autoSpaceDN w:val="0"/>
      <w:adjustRightInd w:val="0"/>
      <w:ind w:left="851" w:hanging="851"/>
      <w:jc w:val="both"/>
      <w:textAlignment w:val="baseline"/>
    </w:pPr>
    <w:rPr>
      <w:rFonts w:eastAsia="等线"/>
      <w:szCs w:val="24"/>
      <w:lang w:val="zh-CN" w:eastAsia="zh-CN"/>
    </w:rPr>
  </w:style>
  <w:style w:type="character" w:customStyle="1" w:styleId="TANChar">
    <w:name w:val="TAN Char"/>
    <w:link w:val="TAN"/>
    <w:qFormat/>
    <w:locked/>
    <w:rsid w:val="00004365"/>
    <w:rPr>
      <w:rFonts w:ascii="Arial" w:eastAsia="等线" w:hAnsi="Arial"/>
      <w:sz w:val="18"/>
      <w:szCs w:val="24"/>
      <w:lang w:val="zh-CN"/>
    </w:rPr>
  </w:style>
  <w:style w:type="paragraph" w:customStyle="1" w:styleId="bullet1">
    <w:name w:val="bullet1"/>
    <w:basedOn w:val="a1"/>
    <w:qFormat/>
    <w:rsid w:val="00004365"/>
    <w:pPr>
      <w:numPr>
        <w:numId w:val="5"/>
      </w:numPr>
      <w:overflowPunct w:val="0"/>
      <w:autoSpaceDE/>
      <w:autoSpaceDN/>
      <w:adjustRightInd/>
      <w:snapToGrid/>
    </w:pPr>
    <w:rPr>
      <w:sz w:val="20"/>
      <w:szCs w:val="24"/>
      <w:lang w:eastAsia="zh-CN"/>
    </w:rPr>
  </w:style>
  <w:style w:type="paragraph" w:styleId="afc">
    <w:name w:val="Revision"/>
    <w:hidden/>
    <w:uiPriority w:val="99"/>
    <w:semiHidden/>
    <w:rsid w:val="00004365"/>
    <w:rPr>
      <w:sz w:val="22"/>
      <w:szCs w:val="22"/>
      <w:lang w:eastAsia="en-US"/>
    </w:rPr>
  </w:style>
  <w:style w:type="character" w:customStyle="1" w:styleId="fontstyle01">
    <w:name w:val="fontstyle01"/>
    <w:basedOn w:val="a2"/>
    <w:rsid w:val="00004365"/>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338597">
      <w:bodyDiv w:val="1"/>
      <w:marLeft w:val="0"/>
      <w:marRight w:val="0"/>
      <w:marTop w:val="0"/>
      <w:marBottom w:val="0"/>
      <w:divBdr>
        <w:top w:val="none" w:sz="0" w:space="0" w:color="auto"/>
        <w:left w:val="none" w:sz="0" w:space="0" w:color="auto"/>
        <w:bottom w:val="none" w:sz="0" w:space="0" w:color="auto"/>
        <w:right w:val="none" w:sz="0" w:space="0" w:color="auto"/>
      </w:divBdr>
    </w:div>
    <w:div w:id="295721666">
      <w:bodyDiv w:val="1"/>
      <w:marLeft w:val="0"/>
      <w:marRight w:val="0"/>
      <w:marTop w:val="0"/>
      <w:marBottom w:val="0"/>
      <w:divBdr>
        <w:top w:val="none" w:sz="0" w:space="0" w:color="auto"/>
        <w:left w:val="none" w:sz="0" w:space="0" w:color="auto"/>
        <w:bottom w:val="none" w:sz="0" w:space="0" w:color="auto"/>
        <w:right w:val="none" w:sz="0" w:space="0" w:color="auto"/>
      </w:divBdr>
    </w:div>
    <w:div w:id="314797347">
      <w:bodyDiv w:val="1"/>
      <w:marLeft w:val="0"/>
      <w:marRight w:val="0"/>
      <w:marTop w:val="0"/>
      <w:marBottom w:val="0"/>
      <w:divBdr>
        <w:top w:val="none" w:sz="0" w:space="0" w:color="auto"/>
        <w:left w:val="none" w:sz="0" w:space="0" w:color="auto"/>
        <w:bottom w:val="none" w:sz="0" w:space="0" w:color="auto"/>
        <w:right w:val="none" w:sz="0" w:space="0" w:color="auto"/>
      </w:divBdr>
    </w:div>
    <w:div w:id="569771950">
      <w:bodyDiv w:val="1"/>
      <w:marLeft w:val="0"/>
      <w:marRight w:val="0"/>
      <w:marTop w:val="0"/>
      <w:marBottom w:val="0"/>
      <w:divBdr>
        <w:top w:val="none" w:sz="0" w:space="0" w:color="auto"/>
        <w:left w:val="none" w:sz="0" w:space="0" w:color="auto"/>
        <w:bottom w:val="none" w:sz="0" w:space="0" w:color="auto"/>
        <w:right w:val="none" w:sz="0" w:space="0" w:color="auto"/>
      </w:divBdr>
      <w:divsChild>
        <w:div w:id="1187866673">
          <w:marLeft w:val="446"/>
          <w:marRight w:val="0"/>
          <w:marTop w:val="0"/>
          <w:marBottom w:val="0"/>
          <w:divBdr>
            <w:top w:val="none" w:sz="0" w:space="0" w:color="auto"/>
            <w:left w:val="none" w:sz="0" w:space="0" w:color="auto"/>
            <w:bottom w:val="none" w:sz="0" w:space="0" w:color="auto"/>
            <w:right w:val="none" w:sz="0" w:space="0" w:color="auto"/>
          </w:divBdr>
        </w:div>
        <w:div w:id="396631103">
          <w:marLeft w:val="1166"/>
          <w:marRight w:val="0"/>
          <w:marTop w:val="0"/>
          <w:marBottom w:val="0"/>
          <w:divBdr>
            <w:top w:val="none" w:sz="0" w:space="0" w:color="auto"/>
            <w:left w:val="none" w:sz="0" w:space="0" w:color="auto"/>
            <w:bottom w:val="none" w:sz="0" w:space="0" w:color="auto"/>
            <w:right w:val="none" w:sz="0" w:space="0" w:color="auto"/>
          </w:divBdr>
        </w:div>
        <w:div w:id="1185902705">
          <w:marLeft w:val="1886"/>
          <w:marRight w:val="0"/>
          <w:marTop w:val="0"/>
          <w:marBottom w:val="0"/>
          <w:divBdr>
            <w:top w:val="none" w:sz="0" w:space="0" w:color="auto"/>
            <w:left w:val="none" w:sz="0" w:space="0" w:color="auto"/>
            <w:bottom w:val="none" w:sz="0" w:space="0" w:color="auto"/>
            <w:right w:val="none" w:sz="0" w:space="0" w:color="auto"/>
          </w:divBdr>
        </w:div>
        <w:div w:id="330646230">
          <w:marLeft w:val="1166"/>
          <w:marRight w:val="0"/>
          <w:marTop w:val="0"/>
          <w:marBottom w:val="0"/>
          <w:divBdr>
            <w:top w:val="none" w:sz="0" w:space="0" w:color="auto"/>
            <w:left w:val="none" w:sz="0" w:space="0" w:color="auto"/>
            <w:bottom w:val="none" w:sz="0" w:space="0" w:color="auto"/>
            <w:right w:val="none" w:sz="0" w:space="0" w:color="auto"/>
          </w:divBdr>
        </w:div>
        <w:div w:id="610625097">
          <w:marLeft w:val="1886"/>
          <w:marRight w:val="0"/>
          <w:marTop w:val="0"/>
          <w:marBottom w:val="0"/>
          <w:divBdr>
            <w:top w:val="none" w:sz="0" w:space="0" w:color="auto"/>
            <w:left w:val="none" w:sz="0" w:space="0" w:color="auto"/>
            <w:bottom w:val="none" w:sz="0" w:space="0" w:color="auto"/>
            <w:right w:val="none" w:sz="0" w:space="0" w:color="auto"/>
          </w:divBdr>
        </w:div>
      </w:divsChild>
    </w:div>
    <w:div w:id="1287662961">
      <w:bodyDiv w:val="1"/>
      <w:marLeft w:val="0"/>
      <w:marRight w:val="0"/>
      <w:marTop w:val="0"/>
      <w:marBottom w:val="0"/>
      <w:divBdr>
        <w:top w:val="none" w:sz="0" w:space="0" w:color="auto"/>
        <w:left w:val="none" w:sz="0" w:space="0" w:color="auto"/>
        <w:bottom w:val="none" w:sz="0" w:space="0" w:color="auto"/>
        <w:right w:val="none" w:sz="0" w:space="0" w:color="auto"/>
      </w:divBdr>
      <w:divsChild>
        <w:div w:id="1664503174">
          <w:marLeft w:val="360"/>
          <w:marRight w:val="0"/>
          <w:marTop w:val="0"/>
          <w:marBottom w:val="0"/>
          <w:divBdr>
            <w:top w:val="none" w:sz="0" w:space="0" w:color="auto"/>
            <w:left w:val="none" w:sz="0" w:space="0" w:color="auto"/>
            <w:bottom w:val="none" w:sz="0" w:space="0" w:color="auto"/>
            <w:right w:val="none" w:sz="0" w:space="0" w:color="auto"/>
          </w:divBdr>
        </w:div>
        <w:div w:id="1916351704">
          <w:marLeft w:val="360"/>
          <w:marRight w:val="0"/>
          <w:marTop w:val="0"/>
          <w:marBottom w:val="0"/>
          <w:divBdr>
            <w:top w:val="none" w:sz="0" w:space="0" w:color="auto"/>
            <w:left w:val="none" w:sz="0" w:space="0" w:color="auto"/>
            <w:bottom w:val="none" w:sz="0" w:space="0" w:color="auto"/>
            <w:right w:val="none" w:sz="0" w:space="0" w:color="auto"/>
          </w:divBdr>
        </w:div>
      </w:divsChild>
    </w:div>
    <w:div w:id="1741709174">
      <w:bodyDiv w:val="1"/>
      <w:marLeft w:val="0"/>
      <w:marRight w:val="0"/>
      <w:marTop w:val="0"/>
      <w:marBottom w:val="0"/>
      <w:divBdr>
        <w:top w:val="none" w:sz="0" w:space="0" w:color="auto"/>
        <w:left w:val="none" w:sz="0" w:space="0" w:color="auto"/>
        <w:bottom w:val="none" w:sz="0" w:space="0" w:color="auto"/>
        <w:right w:val="none" w:sz="0" w:space="0" w:color="auto"/>
      </w:divBdr>
      <w:divsChild>
        <w:div w:id="97618667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B5410-A0FC-4252-A375-CDC2D758B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7469</Words>
  <Characters>39936</Characters>
  <Application>Microsoft Office Word</Application>
  <DocSecurity>0</DocSecurity>
  <Lines>332</Lines>
  <Paragraphs>94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47311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(WN Research)</dc:creator>
  <cp:keywords/>
  <dc:description/>
  <cp:lastModifiedBy>Huawei</cp:lastModifiedBy>
  <cp:revision>2</cp:revision>
  <dcterms:created xsi:type="dcterms:W3CDTF">2023-02-17T17:52:00Z</dcterms:created>
  <dcterms:modified xsi:type="dcterms:W3CDTF">2023-02-17T17:52:00Z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(3)EBR+VsGe4Mygnyp3HevZfQdGTGs3Y6LA/F5ZiKBeVboIR4/5b+b9bqWBgH20AX1eUASJ/EJg
b72PTixI9HFJ1zMIMLTc3p1YpmEE7oTSE2jyRq/iwWK9mVSIPgbJof94hQySa7z+t7hjL1VT
qUnz40nZ+CT189FAC+3stCKtWUcMezm6uu3XAc3SCwq25/i3stZLxJ2IkAf0uFOaWxN/n1yX
vio0kJtudr4Q4X1MlS</vt:lpwstr>
  </property>
  <property fmtid="{D5CDD505-2E9C-101B-9397-08002B2CF9AE}" pid="3" name="_2015_ms_pID_7253431">
    <vt:lpwstr>8of0MJil4prtUF10Jr1T7ipK3SEPZaTnqTdRafiQ3myaps6wAbpD7a
GuPTIDwtp7spNzfKLR7FXpSer24EsW5OMDgYml5WTVQGR94fqukCKOb+CThkwcvP/MYzlHB6
hN2i4yxoOgZ84kd+MnG/fpKYDiuhrDi3JW5D3ko0wYF1V1B7CM03F7I89yvLEU9wSDDBNLX+
pNrQvpHc9DHIea6Lev+CSDSqRX5nQnP++9D8</vt:lpwstr>
  </property>
  <property fmtid="{D5CDD505-2E9C-101B-9397-08002B2CF9AE}" pid="4" name="_2015_ms_pID_7253432">
    <vt:lpwstr>7aafY8CBwOCqAWtRhEgMu2s=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1676653479</vt:lpwstr>
  </property>
</Properties>
</file>