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953" w:rsidRPr="006E4918" w:rsidRDefault="004D7D4C">
      <w:pPr>
        <w:tabs>
          <w:tab w:val="center" w:pos="4536"/>
          <w:tab w:val="right" w:pos="9072"/>
        </w:tabs>
        <w:rPr>
          <w:rFonts w:ascii="Arial" w:eastAsiaTheme="minorEastAsia" w:hAnsi="Arial" w:cs="Arial"/>
          <w:b/>
          <w:bCs/>
          <w:sz w:val="22"/>
          <w:lang w:eastAsia="zh-CN"/>
        </w:rPr>
      </w:pPr>
      <w:r w:rsidRPr="00D70FF1">
        <w:rPr>
          <w:rFonts w:ascii="Arial" w:eastAsia="MS Mincho" w:hAnsi="Arial" w:cs="Arial"/>
          <w:b/>
          <w:sz w:val="22"/>
        </w:rPr>
        <w:t xml:space="preserve">3GPP TSG RAN WG1 </w:t>
      </w:r>
      <w:r w:rsidRPr="00D70FF1">
        <w:rPr>
          <w:rFonts w:ascii="Arial" w:eastAsia="MS Mincho" w:hAnsi="Arial" w:cs="Arial"/>
          <w:b/>
          <w:bCs/>
          <w:sz w:val="22"/>
        </w:rPr>
        <w:t>#1</w:t>
      </w:r>
      <w:r w:rsidR="00430EB3">
        <w:rPr>
          <w:rFonts w:ascii="Arial" w:eastAsia="MS Mincho" w:hAnsi="Arial" w:cs="Arial"/>
          <w:b/>
          <w:bCs/>
          <w:sz w:val="22"/>
        </w:rPr>
        <w:t>1</w:t>
      </w:r>
      <w:r>
        <w:rPr>
          <w:rFonts w:ascii="Arial" w:eastAsiaTheme="minorEastAsia" w:hAnsi="Arial" w:cs="Arial" w:hint="eastAsia"/>
          <w:b/>
          <w:bCs/>
          <w:sz w:val="22"/>
          <w:lang w:eastAsia="zh-CN"/>
        </w:rPr>
        <w:t>1</w:t>
      </w:r>
      <w:r w:rsidRPr="00D70FF1">
        <w:rPr>
          <w:rFonts w:ascii="Arial" w:eastAsia="MS Mincho" w:hAnsi="Arial" w:cs="Arial"/>
          <w:b/>
          <w:sz w:val="22"/>
        </w:rPr>
        <w:tab/>
      </w:r>
      <w:r w:rsidRPr="00D70FF1">
        <w:rPr>
          <w:rFonts w:ascii="Arial" w:eastAsia="MS Mincho" w:hAnsi="Arial" w:cs="Arial"/>
          <w:b/>
          <w:sz w:val="22"/>
        </w:rPr>
        <w:tab/>
        <w:t xml:space="preserve">                                                                 </w:t>
      </w:r>
      <w:r w:rsidRPr="00D70FF1">
        <w:rPr>
          <w:rFonts w:ascii="Arial" w:eastAsia="MS Mincho" w:hAnsi="Arial" w:cs="Arial" w:hint="eastAsia"/>
          <w:b/>
          <w:sz w:val="22"/>
        </w:rPr>
        <w:t>R1-22</w:t>
      </w:r>
      <w:r w:rsidR="006E4918">
        <w:rPr>
          <w:rFonts w:ascii="Arial" w:eastAsiaTheme="minorEastAsia" w:hAnsi="Arial" w:cs="Arial" w:hint="eastAsia"/>
          <w:b/>
          <w:sz w:val="22"/>
          <w:lang w:eastAsia="zh-CN"/>
        </w:rPr>
        <w:t>12199</w:t>
      </w:r>
    </w:p>
    <w:p w:rsidR="00146953" w:rsidRPr="00430EB3" w:rsidRDefault="004D7D4C">
      <w:pPr>
        <w:tabs>
          <w:tab w:val="center" w:pos="4536"/>
          <w:tab w:val="right" w:pos="9072"/>
        </w:tabs>
        <w:rPr>
          <w:rFonts w:ascii="Arial" w:eastAsia="MS Mincho" w:hAnsi="Arial" w:cs="Arial"/>
          <w:b/>
          <w:sz w:val="22"/>
          <w:szCs w:val="22"/>
        </w:rPr>
      </w:pPr>
      <w:r w:rsidRPr="00430EB3">
        <w:rPr>
          <w:rFonts w:ascii="Arial" w:eastAsia="MS Mincho" w:hAnsi="Arial" w:cs="Arial"/>
          <w:b/>
          <w:sz w:val="22"/>
          <w:szCs w:val="22"/>
        </w:rPr>
        <w:t>T</w:t>
      </w:r>
      <w:r w:rsidR="00430EB3" w:rsidRPr="00430EB3">
        <w:rPr>
          <w:rFonts w:ascii="Arial" w:hAnsi="Arial" w:cs="Arial"/>
          <w:b/>
          <w:sz w:val="22"/>
          <w:szCs w:val="22"/>
          <w:lang w:eastAsia="zh-CN"/>
        </w:rPr>
        <w:t>oulouse,</w:t>
      </w:r>
      <w:r w:rsidR="00430EB3" w:rsidRPr="00430EB3">
        <w:rPr>
          <w:rFonts w:ascii="Arial" w:hAnsi="Arial" w:cs="Arial"/>
          <w:b/>
          <w:sz w:val="22"/>
          <w:szCs w:val="22"/>
        </w:rPr>
        <w:t xml:space="preserve"> </w:t>
      </w:r>
      <w:r w:rsidR="00430EB3" w:rsidRPr="00430EB3">
        <w:rPr>
          <w:rFonts w:ascii="Arial" w:hAnsi="Arial" w:cs="Arial"/>
          <w:b/>
          <w:sz w:val="22"/>
          <w:szCs w:val="22"/>
          <w:lang w:eastAsia="zh-CN"/>
        </w:rPr>
        <w:t>France</w:t>
      </w:r>
      <w:r w:rsidR="006E4918">
        <w:rPr>
          <w:rFonts w:asciiTheme="minorEastAsia" w:eastAsiaTheme="minorEastAsia" w:hAnsiTheme="minorEastAsia" w:cs="Arial" w:hint="eastAsia"/>
          <w:b/>
          <w:sz w:val="22"/>
          <w:szCs w:val="22"/>
          <w:lang w:eastAsia="zh-CN"/>
        </w:rPr>
        <w:t>,</w:t>
      </w:r>
      <w:r w:rsidR="00430EB3" w:rsidRPr="00430EB3">
        <w:rPr>
          <w:rFonts w:ascii="Arial" w:hAnsi="Arial" w:cs="Arial"/>
          <w:b/>
          <w:sz w:val="22"/>
          <w:szCs w:val="22"/>
          <w:lang w:eastAsia="zh-CN"/>
        </w:rPr>
        <w:t xml:space="preserve"> November 14</w:t>
      </w:r>
      <w:r w:rsidR="00430EB3" w:rsidRPr="00430EB3">
        <w:rPr>
          <w:rFonts w:ascii="Arial" w:hAnsi="Arial" w:cs="Arial"/>
          <w:b/>
          <w:sz w:val="22"/>
          <w:szCs w:val="22"/>
          <w:vertAlign w:val="superscript"/>
          <w:lang w:eastAsia="zh-CN"/>
        </w:rPr>
        <w:t>th</w:t>
      </w:r>
      <w:r w:rsidR="00430EB3" w:rsidRPr="00430EB3">
        <w:rPr>
          <w:rFonts w:ascii="Arial" w:hAnsi="Arial" w:cs="Arial"/>
          <w:b/>
          <w:sz w:val="22"/>
          <w:szCs w:val="22"/>
          <w:lang w:eastAsia="zh-CN"/>
        </w:rPr>
        <w:t xml:space="preserve"> - 18</w:t>
      </w:r>
      <w:r w:rsidR="00430EB3" w:rsidRPr="00430EB3">
        <w:rPr>
          <w:rFonts w:ascii="Arial" w:hAnsi="Arial" w:cs="Arial"/>
          <w:b/>
          <w:sz w:val="22"/>
          <w:szCs w:val="22"/>
          <w:vertAlign w:val="superscript"/>
          <w:lang w:eastAsia="zh-CN"/>
        </w:rPr>
        <w:t>th</w:t>
      </w:r>
      <w:r w:rsidR="00430EB3" w:rsidRPr="00430EB3">
        <w:rPr>
          <w:rFonts w:ascii="Arial" w:hAnsi="Arial" w:cs="Arial"/>
          <w:b/>
          <w:sz w:val="22"/>
          <w:szCs w:val="22"/>
          <w:lang w:eastAsia="zh-CN"/>
        </w:rPr>
        <w:t>,</w:t>
      </w:r>
      <w:r w:rsidRPr="00430EB3">
        <w:rPr>
          <w:rFonts w:ascii="Arial" w:eastAsia="MS Mincho" w:hAnsi="Arial" w:cs="Arial"/>
          <w:b/>
          <w:sz w:val="22"/>
          <w:szCs w:val="22"/>
        </w:rPr>
        <w:t xml:space="preserve"> 2022</w:t>
      </w:r>
    </w:p>
    <w:p w:rsidR="00146953" w:rsidRDefault="00146953">
      <w:pPr>
        <w:pStyle w:val="a8"/>
        <w:tabs>
          <w:tab w:val="left" w:pos="1800"/>
        </w:tabs>
        <w:ind w:left="1800" w:hanging="1800"/>
        <w:rPr>
          <w:rFonts w:ascii="Arial" w:eastAsia="宋体" w:hAnsi="Arial" w:cs="Arial"/>
          <w:b/>
          <w:sz w:val="22"/>
          <w:szCs w:val="22"/>
          <w:lang w:eastAsia="zh-CN"/>
        </w:rPr>
      </w:pPr>
    </w:p>
    <w:p w:rsidR="00146953" w:rsidRPr="00430EB3" w:rsidRDefault="00146953">
      <w:pPr>
        <w:tabs>
          <w:tab w:val="right" w:pos="9800"/>
        </w:tabs>
        <w:spacing w:after="60"/>
        <w:ind w:left="1985" w:hanging="1985"/>
        <w:rPr>
          <w:rFonts w:ascii="Arial" w:hAnsi="Arial" w:cs="Arial"/>
          <w:b/>
          <w:bCs/>
          <w:lang w:eastAsia="zh-CN"/>
        </w:rPr>
      </w:pPr>
    </w:p>
    <w:p w:rsidR="00146953" w:rsidRDefault="004D7D4C">
      <w:pPr>
        <w:pStyle w:val="a8"/>
        <w:tabs>
          <w:tab w:val="left" w:pos="1800"/>
        </w:tabs>
        <w:ind w:left="1800" w:hanging="1800"/>
        <w:rPr>
          <w:rFonts w:ascii="Arial" w:hAnsi="Arial" w:cs="Arial"/>
          <w:b/>
          <w:sz w:val="22"/>
          <w:szCs w:val="22"/>
        </w:rPr>
      </w:pPr>
      <w:r>
        <w:rPr>
          <w:rFonts w:ascii="Arial" w:hAnsi="Arial" w:cs="Arial"/>
          <w:b/>
          <w:sz w:val="22"/>
          <w:szCs w:val="22"/>
        </w:rPr>
        <w:t>Title:</w:t>
      </w:r>
      <w:r>
        <w:rPr>
          <w:rFonts w:ascii="Arial" w:hAnsi="Arial" w:cs="Arial"/>
          <w:b/>
          <w:sz w:val="22"/>
          <w:szCs w:val="22"/>
        </w:rPr>
        <w:tab/>
      </w:r>
      <w:r w:rsidR="006E4918" w:rsidRPr="006E4918">
        <w:rPr>
          <w:rFonts w:ascii="Arial" w:hAnsi="Arial" w:cs="Arial"/>
          <w:sz w:val="22"/>
          <w:szCs w:val="22"/>
        </w:rPr>
        <w:t>Draft reply LS on SL LBT failure indication and consistent SL LBT failure</w:t>
      </w:r>
    </w:p>
    <w:p w:rsidR="00146953" w:rsidRDefault="004D7D4C">
      <w:pPr>
        <w:pStyle w:val="a8"/>
        <w:tabs>
          <w:tab w:val="left" w:pos="1800"/>
        </w:tabs>
        <w:ind w:left="1800" w:hanging="1800"/>
        <w:rPr>
          <w:rFonts w:ascii="Arial" w:hAnsi="Arial" w:cs="Arial"/>
          <w:b/>
          <w:sz w:val="22"/>
          <w:szCs w:val="22"/>
        </w:rPr>
      </w:pPr>
      <w:r>
        <w:rPr>
          <w:rFonts w:ascii="Arial" w:hAnsi="Arial" w:cs="Arial"/>
          <w:b/>
          <w:sz w:val="22"/>
          <w:szCs w:val="22"/>
        </w:rPr>
        <w:t>Response to:</w:t>
      </w:r>
      <w:r>
        <w:rPr>
          <w:rFonts w:ascii="Arial" w:hAnsi="Arial" w:cs="Arial"/>
          <w:b/>
          <w:sz w:val="22"/>
          <w:szCs w:val="22"/>
        </w:rPr>
        <w:tab/>
      </w:r>
      <w:r>
        <w:rPr>
          <w:rFonts w:ascii="Arial" w:hAnsi="Arial" w:cs="Arial" w:hint="eastAsia"/>
          <w:sz w:val="22"/>
          <w:szCs w:val="22"/>
        </w:rPr>
        <w:t>R1-22</w:t>
      </w:r>
      <w:r w:rsidR="00430EB3">
        <w:rPr>
          <w:rFonts w:ascii="Arial" w:hAnsi="Arial" w:cs="Arial"/>
          <w:sz w:val="22"/>
          <w:szCs w:val="22"/>
        </w:rPr>
        <w:t>10805</w:t>
      </w:r>
      <w:r>
        <w:rPr>
          <w:rFonts w:ascii="Arial" w:hAnsi="Arial" w:cs="Arial"/>
          <w:sz w:val="22"/>
          <w:szCs w:val="22"/>
        </w:rPr>
        <w:t>/</w:t>
      </w:r>
      <w:r w:rsidR="00430EB3" w:rsidRPr="00430EB3">
        <w:rPr>
          <w:rFonts w:ascii="Arial" w:hAnsi="Arial" w:cs="Arial"/>
          <w:sz w:val="22"/>
          <w:szCs w:val="22"/>
        </w:rPr>
        <w:t>R2-2210936</w:t>
      </w:r>
    </w:p>
    <w:p w:rsidR="00146953" w:rsidRDefault="004D7D4C">
      <w:pPr>
        <w:pStyle w:val="a8"/>
        <w:tabs>
          <w:tab w:val="left" w:pos="1800"/>
        </w:tabs>
        <w:ind w:left="1800" w:hanging="1800"/>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30EB3">
        <w:rPr>
          <w:rFonts w:ascii="Arial" w:hAnsi="Arial" w:cs="Arial"/>
          <w:sz w:val="22"/>
          <w:szCs w:val="22"/>
        </w:rPr>
        <w:t>8</w:t>
      </w:r>
    </w:p>
    <w:p w:rsidR="00146953" w:rsidRDefault="004D7D4C">
      <w:pPr>
        <w:pStyle w:val="a8"/>
        <w:tabs>
          <w:tab w:val="left" w:pos="1800"/>
        </w:tabs>
        <w:ind w:left="1800" w:hanging="1800"/>
        <w:rPr>
          <w:rFonts w:ascii="Arial" w:hAnsi="Arial" w:cs="Arial"/>
          <w:b/>
          <w:sz w:val="22"/>
          <w:szCs w:val="22"/>
        </w:rPr>
      </w:pPr>
      <w:r>
        <w:rPr>
          <w:rFonts w:ascii="Arial" w:hAnsi="Arial" w:cs="Arial"/>
          <w:b/>
          <w:sz w:val="22"/>
          <w:szCs w:val="22"/>
        </w:rPr>
        <w:t>Work Item:</w:t>
      </w:r>
      <w:r>
        <w:rPr>
          <w:rFonts w:ascii="Arial" w:hAnsi="Arial" w:cs="Arial"/>
          <w:b/>
          <w:sz w:val="22"/>
          <w:szCs w:val="22"/>
        </w:rPr>
        <w:tab/>
      </w:r>
      <w:r w:rsidR="00430EB3" w:rsidRPr="00430EB3">
        <w:rPr>
          <w:rFonts w:ascii="Arial" w:hAnsi="Arial" w:cs="Arial"/>
          <w:sz w:val="22"/>
          <w:szCs w:val="22"/>
          <w:lang w:eastAsia="ja-JP"/>
        </w:rPr>
        <w:t>NR_SL_enh2-Core</w:t>
      </w:r>
    </w:p>
    <w:p w:rsidR="00146953" w:rsidRDefault="00146953">
      <w:pPr>
        <w:pStyle w:val="a8"/>
        <w:tabs>
          <w:tab w:val="left" w:pos="1800"/>
        </w:tabs>
        <w:ind w:left="1800" w:hanging="1800"/>
        <w:rPr>
          <w:rFonts w:ascii="Arial" w:hAnsi="Arial" w:cs="Arial"/>
          <w:b/>
          <w:sz w:val="22"/>
          <w:szCs w:val="22"/>
        </w:rPr>
      </w:pPr>
    </w:p>
    <w:p w:rsidR="00146953" w:rsidRDefault="004D7D4C">
      <w:pPr>
        <w:pStyle w:val="a8"/>
        <w:tabs>
          <w:tab w:val="left" w:pos="1800"/>
        </w:tabs>
        <w:ind w:left="1800" w:hanging="1800"/>
        <w:rPr>
          <w:rFonts w:ascii="Arial" w:eastAsia="宋体"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sz w:val="22"/>
          <w:szCs w:val="22"/>
        </w:rPr>
        <w:t xml:space="preserve">[RAN1], </w:t>
      </w:r>
      <w:r>
        <w:rPr>
          <w:rFonts w:ascii="Arial" w:eastAsia="宋体" w:hAnsi="Arial" w:cs="Arial" w:hint="eastAsia"/>
          <w:sz w:val="22"/>
          <w:szCs w:val="22"/>
          <w:lang w:eastAsia="zh-CN"/>
        </w:rPr>
        <w:t xml:space="preserve">ZTE, </w:t>
      </w:r>
      <w:proofErr w:type="spellStart"/>
      <w:r>
        <w:rPr>
          <w:rFonts w:ascii="Arial" w:eastAsia="宋体" w:hAnsi="Arial" w:cs="Arial" w:hint="eastAsia"/>
          <w:sz w:val="22"/>
          <w:szCs w:val="22"/>
          <w:lang w:eastAsia="zh-CN"/>
        </w:rPr>
        <w:t>Sanechips</w:t>
      </w:r>
      <w:proofErr w:type="spellEnd"/>
    </w:p>
    <w:p w:rsidR="00146953" w:rsidRDefault="004D7D4C">
      <w:pPr>
        <w:pStyle w:val="a8"/>
        <w:tabs>
          <w:tab w:val="left" w:pos="1800"/>
        </w:tabs>
        <w:ind w:left="1800" w:hanging="1800"/>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RAN2</w:t>
      </w:r>
    </w:p>
    <w:p w:rsidR="00146953" w:rsidRDefault="004D7D4C">
      <w:pPr>
        <w:pStyle w:val="a8"/>
        <w:tabs>
          <w:tab w:val="left" w:pos="1800"/>
        </w:tabs>
        <w:ind w:left="1800" w:hanging="1800"/>
        <w:rPr>
          <w:rFonts w:ascii="Arial" w:hAnsi="Arial" w:cs="Arial"/>
          <w:b/>
          <w:sz w:val="22"/>
          <w:szCs w:val="22"/>
        </w:rPr>
      </w:pPr>
      <w:r>
        <w:rPr>
          <w:rFonts w:ascii="Arial" w:hAnsi="Arial" w:cs="Arial"/>
          <w:b/>
          <w:sz w:val="22"/>
          <w:szCs w:val="22"/>
        </w:rPr>
        <w:t>Cc:</w:t>
      </w:r>
      <w:r>
        <w:rPr>
          <w:rFonts w:ascii="Arial" w:hAnsi="Arial" w:cs="Arial"/>
          <w:b/>
          <w:sz w:val="22"/>
          <w:szCs w:val="22"/>
        </w:rPr>
        <w:tab/>
      </w:r>
    </w:p>
    <w:p w:rsidR="00146953" w:rsidRDefault="00146953">
      <w:pPr>
        <w:pStyle w:val="a8"/>
        <w:tabs>
          <w:tab w:val="left" w:pos="1800"/>
        </w:tabs>
        <w:ind w:left="1800" w:hanging="1800"/>
        <w:rPr>
          <w:rFonts w:ascii="Arial" w:hAnsi="Arial" w:cs="Arial"/>
          <w:b/>
          <w:sz w:val="22"/>
          <w:szCs w:val="22"/>
        </w:rPr>
      </w:pPr>
    </w:p>
    <w:p w:rsidR="00146953" w:rsidRDefault="004D7D4C">
      <w:pPr>
        <w:spacing w:after="60"/>
        <w:ind w:left="1985" w:hanging="1985"/>
        <w:rPr>
          <w:rFonts w:ascii="Arial" w:hAnsi="Arial" w:cs="Arial"/>
          <w:bCs/>
          <w:sz w:val="22"/>
          <w:szCs w:val="22"/>
          <w:lang w:eastAsia="zh-CN"/>
        </w:rPr>
      </w:pPr>
      <w:r>
        <w:rPr>
          <w:rFonts w:ascii="Arial" w:hAnsi="Arial" w:cs="Arial"/>
          <w:b/>
          <w:sz w:val="22"/>
          <w:szCs w:val="22"/>
          <w:lang w:eastAsia="zh-CN"/>
        </w:rPr>
        <w:t>Attachment</w:t>
      </w:r>
      <w:r>
        <w:rPr>
          <w:rFonts w:ascii="Arial" w:hAnsi="Arial" w:cs="Arial"/>
          <w:b/>
          <w:sz w:val="22"/>
          <w:szCs w:val="22"/>
        </w:rPr>
        <w:t>:</w:t>
      </w:r>
      <w:r>
        <w:rPr>
          <w:rFonts w:ascii="Arial" w:hAnsi="Arial" w:cs="Arial"/>
          <w:bCs/>
          <w:sz w:val="22"/>
          <w:szCs w:val="22"/>
        </w:rPr>
        <w:tab/>
      </w:r>
      <w:r>
        <w:rPr>
          <w:rFonts w:ascii="Arial" w:hAnsi="Arial" w:cs="Arial"/>
          <w:bCs/>
          <w:sz w:val="22"/>
          <w:szCs w:val="22"/>
          <w:lang w:eastAsia="zh-CN"/>
        </w:rPr>
        <w:t>-</w:t>
      </w:r>
    </w:p>
    <w:p w:rsidR="00146953" w:rsidRDefault="00146953">
      <w:pPr>
        <w:tabs>
          <w:tab w:val="left" w:pos="2268"/>
        </w:tabs>
        <w:rPr>
          <w:rFonts w:ascii="Arial" w:hAnsi="Arial" w:cs="Arial"/>
          <w:b/>
          <w:sz w:val="22"/>
          <w:szCs w:val="22"/>
          <w:lang w:eastAsia="zh-CN"/>
        </w:rPr>
      </w:pPr>
    </w:p>
    <w:p w:rsidR="00146953" w:rsidRDefault="004D7D4C">
      <w:pPr>
        <w:tabs>
          <w:tab w:val="left" w:pos="2268"/>
        </w:tabs>
        <w:rPr>
          <w:rFonts w:ascii="Arial" w:hAnsi="Arial" w:cs="Arial"/>
          <w:bCs/>
          <w:sz w:val="22"/>
          <w:szCs w:val="22"/>
        </w:rPr>
      </w:pPr>
      <w:r>
        <w:rPr>
          <w:rFonts w:ascii="Arial" w:hAnsi="Arial" w:cs="Arial"/>
          <w:b/>
          <w:sz w:val="22"/>
          <w:szCs w:val="22"/>
        </w:rPr>
        <w:t>Contact Person:</w:t>
      </w:r>
    </w:p>
    <w:p w:rsidR="00146953" w:rsidRDefault="004D7D4C">
      <w:pPr>
        <w:tabs>
          <w:tab w:val="left" w:pos="2268"/>
        </w:tabs>
        <w:ind w:firstLineChars="250" w:firstLine="552"/>
        <w:rPr>
          <w:rFonts w:ascii="Arial" w:eastAsia="宋体" w:hAnsi="Arial" w:cs="Arial"/>
          <w:b/>
          <w:sz w:val="22"/>
          <w:szCs w:val="22"/>
          <w:lang w:eastAsia="zh-CN"/>
        </w:rPr>
      </w:pPr>
      <w:r>
        <w:rPr>
          <w:rFonts w:ascii="Arial" w:hAnsi="Arial" w:cs="Arial"/>
          <w:b/>
          <w:sz w:val="22"/>
          <w:szCs w:val="22"/>
        </w:rPr>
        <w:t>Name:</w:t>
      </w:r>
      <w:r>
        <w:rPr>
          <w:rFonts w:ascii="Arial" w:hAnsi="Arial" w:cs="Arial"/>
          <w:b/>
          <w:sz w:val="22"/>
          <w:szCs w:val="22"/>
        </w:rPr>
        <w:tab/>
      </w:r>
      <w:proofErr w:type="spellStart"/>
      <w:r>
        <w:rPr>
          <w:rFonts w:ascii="Arial" w:eastAsia="宋体" w:hAnsi="Arial" w:cs="Arial" w:hint="eastAsia"/>
          <w:sz w:val="22"/>
          <w:szCs w:val="22"/>
          <w:lang w:eastAsia="zh-CN"/>
        </w:rPr>
        <w:t>Yuzhou</w:t>
      </w:r>
      <w:proofErr w:type="spellEnd"/>
      <w:r>
        <w:rPr>
          <w:rFonts w:ascii="Arial" w:eastAsia="宋体" w:hAnsi="Arial" w:cs="Arial" w:hint="eastAsia"/>
          <w:sz w:val="22"/>
          <w:szCs w:val="22"/>
          <w:lang w:eastAsia="zh-CN"/>
        </w:rPr>
        <w:t xml:space="preserve"> </w:t>
      </w:r>
      <w:proofErr w:type="spellStart"/>
      <w:r>
        <w:rPr>
          <w:rFonts w:ascii="Arial" w:eastAsia="宋体" w:hAnsi="Arial" w:cs="Arial" w:hint="eastAsia"/>
          <w:sz w:val="22"/>
          <w:szCs w:val="22"/>
          <w:lang w:eastAsia="zh-CN"/>
        </w:rPr>
        <w:t>Hu</w:t>
      </w:r>
      <w:proofErr w:type="spellEnd"/>
    </w:p>
    <w:p w:rsidR="00146953" w:rsidRPr="006E4918" w:rsidRDefault="004D7D4C">
      <w:pPr>
        <w:tabs>
          <w:tab w:val="left" w:pos="2268"/>
        </w:tabs>
        <w:ind w:firstLineChars="250" w:firstLine="552"/>
        <w:rPr>
          <w:rFonts w:ascii="Arial" w:hAnsi="Arial" w:cs="Arial"/>
          <w:bCs/>
          <w:sz w:val="22"/>
          <w:szCs w:val="22"/>
          <w:lang w:val="fr-FR"/>
        </w:rPr>
      </w:pPr>
      <w:r w:rsidRPr="006E4918">
        <w:rPr>
          <w:rFonts w:ascii="Arial" w:hAnsi="Arial" w:cs="Arial"/>
          <w:b/>
          <w:sz w:val="22"/>
          <w:szCs w:val="22"/>
          <w:lang w:val="fr-FR"/>
        </w:rPr>
        <w:t>E-mail Address:</w:t>
      </w:r>
      <w:r w:rsidRPr="006E4918">
        <w:rPr>
          <w:rFonts w:ascii="Arial" w:hAnsi="Arial" w:cs="Arial"/>
          <w:b/>
          <w:sz w:val="22"/>
          <w:szCs w:val="22"/>
          <w:lang w:val="fr-FR"/>
        </w:rPr>
        <w:tab/>
      </w:r>
      <w:r w:rsidR="00230A76">
        <w:fldChar w:fldCharType="begin"/>
      </w:r>
      <w:r w:rsidR="00366920" w:rsidRPr="006E4918">
        <w:rPr>
          <w:lang w:val="fr-FR"/>
        </w:rPr>
        <w:instrText>HYPERLINK "mailto:huyuzhou@zte.com.cn"</w:instrText>
      </w:r>
      <w:r w:rsidR="00230A76">
        <w:fldChar w:fldCharType="separate"/>
      </w:r>
      <w:r w:rsidRPr="006E4918">
        <w:rPr>
          <w:rStyle w:val="af1"/>
          <w:rFonts w:ascii="Arial" w:eastAsia="宋体" w:hAnsi="Arial" w:cs="Arial" w:hint="eastAsia"/>
          <w:sz w:val="22"/>
          <w:szCs w:val="22"/>
          <w:lang w:val="fr-FR" w:eastAsia="zh-CN"/>
        </w:rPr>
        <w:t>huyuzhou</w:t>
      </w:r>
      <w:r w:rsidRPr="006E4918">
        <w:rPr>
          <w:rStyle w:val="af1"/>
          <w:rFonts w:ascii="Arial" w:hAnsi="Arial" w:cs="Arial"/>
          <w:sz w:val="22"/>
          <w:szCs w:val="22"/>
          <w:lang w:val="fr-FR"/>
        </w:rPr>
        <w:t>@</w:t>
      </w:r>
      <w:r w:rsidRPr="006E4918">
        <w:rPr>
          <w:rStyle w:val="af1"/>
          <w:rFonts w:ascii="Arial" w:eastAsia="宋体" w:hAnsi="Arial" w:cs="Arial" w:hint="eastAsia"/>
          <w:sz w:val="22"/>
          <w:szCs w:val="22"/>
          <w:lang w:val="fr-FR" w:eastAsia="zh-CN"/>
        </w:rPr>
        <w:t>zte</w:t>
      </w:r>
      <w:r w:rsidRPr="006E4918">
        <w:rPr>
          <w:rStyle w:val="af1"/>
          <w:rFonts w:ascii="Arial" w:hAnsi="Arial" w:cs="Arial"/>
          <w:sz w:val="22"/>
          <w:szCs w:val="22"/>
          <w:lang w:val="fr-FR"/>
        </w:rPr>
        <w:t>.com.cn</w:t>
      </w:r>
      <w:r w:rsidR="00230A76">
        <w:fldChar w:fldCharType="end"/>
      </w:r>
      <w:r w:rsidRPr="006E4918">
        <w:rPr>
          <w:rFonts w:ascii="Arial" w:hAnsi="Arial" w:cs="Arial"/>
          <w:b/>
          <w:sz w:val="22"/>
          <w:szCs w:val="22"/>
          <w:lang w:val="fr-FR"/>
        </w:rPr>
        <w:t xml:space="preserve"> </w:t>
      </w:r>
    </w:p>
    <w:p w:rsidR="00146953" w:rsidRPr="006E4918" w:rsidRDefault="00146953" w:rsidP="00532590">
      <w:pPr>
        <w:pBdr>
          <w:bottom w:val="single" w:sz="4" w:space="1" w:color="auto"/>
        </w:pBdr>
        <w:tabs>
          <w:tab w:val="left" w:pos="2552"/>
        </w:tabs>
        <w:spacing w:beforeLines="50" w:afterLines="50"/>
        <w:rPr>
          <w:rFonts w:eastAsia="宋体"/>
          <w:lang w:val="fr-FR" w:eastAsia="zh-CN"/>
        </w:rPr>
      </w:pPr>
    </w:p>
    <w:p w:rsidR="00146953" w:rsidRDefault="004D7D4C" w:rsidP="00532590">
      <w:pPr>
        <w:pStyle w:val="1"/>
        <w:spacing w:beforeLines="50" w:afterLines="50"/>
        <w:ind w:left="431"/>
        <w:rPr>
          <w:rFonts w:cs="Arial"/>
        </w:rPr>
      </w:pPr>
      <w:r>
        <w:rPr>
          <w:rFonts w:cs="Arial"/>
        </w:rPr>
        <w:t>Overall description</w:t>
      </w:r>
    </w:p>
    <w:p w:rsidR="00E862C4" w:rsidRPr="00E862C4" w:rsidRDefault="004D7D4C" w:rsidP="00E862C4">
      <w:pPr>
        <w:rPr>
          <w:rFonts w:eastAsiaTheme="minorEastAsia"/>
          <w:lang w:eastAsia="zh-CN"/>
        </w:rPr>
      </w:pPr>
      <w:r>
        <w:rPr>
          <w:rFonts w:eastAsiaTheme="minorEastAsia"/>
          <w:lang w:eastAsia="zh-CN"/>
        </w:rPr>
        <w:t>RAN1 thanks RAN2 for the LS</w:t>
      </w:r>
      <w:r w:rsidR="00415F17">
        <w:rPr>
          <w:rFonts w:eastAsiaTheme="minorEastAsia" w:hint="eastAsia"/>
          <w:lang w:eastAsia="zh-CN"/>
        </w:rPr>
        <w:t xml:space="preserve"> </w:t>
      </w:r>
      <w:r>
        <w:rPr>
          <w:rFonts w:eastAsiaTheme="minorEastAsia" w:hint="eastAsia"/>
          <w:lang w:eastAsia="zh-CN"/>
        </w:rPr>
        <w:t>(</w:t>
      </w:r>
      <w:r w:rsidR="00F246F1" w:rsidRPr="00F246F1">
        <w:rPr>
          <w:rFonts w:eastAsiaTheme="minorEastAsia"/>
          <w:lang w:eastAsia="zh-CN"/>
        </w:rPr>
        <w:t>R1-2210805/R2-2210936</w:t>
      </w:r>
      <w:r>
        <w:rPr>
          <w:rFonts w:eastAsiaTheme="minorEastAsia" w:hint="eastAsia"/>
          <w:lang w:eastAsia="zh-CN"/>
        </w:rPr>
        <w:t>)</w:t>
      </w:r>
      <w:r>
        <w:rPr>
          <w:rFonts w:eastAsiaTheme="minorEastAsia"/>
          <w:lang w:eastAsia="zh-CN"/>
        </w:rPr>
        <w:t xml:space="preserve"> on </w:t>
      </w:r>
      <w:r w:rsidR="00F246F1" w:rsidRPr="00F246F1">
        <w:rPr>
          <w:rFonts w:eastAsiaTheme="minorEastAsia"/>
          <w:lang w:eastAsia="zh-CN"/>
        </w:rPr>
        <w:t>SL LBT failure indication and consistent SL LBT failure</w:t>
      </w:r>
      <w:r>
        <w:rPr>
          <w:rFonts w:eastAsiaTheme="minorEastAsia"/>
          <w:lang w:eastAsia="zh-CN"/>
        </w:rPr>
        <w:t xml:space="preserve">. </w:t>
      </w:r>
      <w:r>
        <w:rPr>
          <w:rFonts w:eastAsiaTheme="minorEastAsia" w:hint="eastAsia"/>
          <w:lang w:eastAsia="zh-CN"/>
        </w:rPr>
        <w:t xml:space="preserve">In the LS, </w:t>
      </w:r>
      <w:r w:rsidR="00E862C4" w:rsidRPr="00E862C4">
        <w:rPr>
          <w:rFonts w:eastAsiaTheme="minorEastAsia"/>
          <w:lang w:eastAsia="zh-CN"/>
        </w:rPr>
        <w:t xml:space="preserve">the following question related to the SL LBT failure indication was raised by RAN2: </w:t>
      </w:r>
    </w:p>
    <w:p w:rsidR="00146953" w:rsidRPr="00E862C4" w:rsidRDefault="00E862C4" w:rsidP="00532590">
      <w:pPr>
        <w:spacing w:beforeLines="50" w:after="120"/>
        <w:rPr>
          <w:lang w:eastAsia="zh-CN"/>
        </w:rPr>
      </w:pPr>
      <w:r w:rsidRPr="00E862C4">
        <w:rPr>
          <w:b/>
          <w:u w:val="single"/>
          <w:lang w:eastAsia="zh-CN"/>
        </w:rPr>
        <w:t>Question</w:t>
      </w:r>
      <w:r w:rsidRPr="00E862C4">
        <w:rPr>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p>
    <w:p w:rsidR="00E862C4" w:rsidRDefault="00E862C4" w:rsidP="00532590">
      <w:pPr>
        <w:spacing w:beforeLines="50" w:after="120"/>
      </w:pPr>
      <w:r w:rsidRPr="00E862C4">
        <w:rPr>
          <w:rFonts w:hint="eastAsia"/>
          <w:b/>
          <w:u w:val="single"/>
          <w:lang w:eastAsia="zh-CN"/>
        </w:rPr>
        <w:t>A</w:t>
      </w:r>
      <w:r w:rsidRPr="00E862C4">
        <w:rPr>
          <w:b/>
          <w:u w:val="single"/>
          <w:lang w:eastAsia="zh-CN"/>
        </w:rPr>
        <w:t xml:space="preserve">nswer: </w:t>
      </w:r>
      <w:r>
        <w:rPr>
          <w:rFonts w:eastAsiaTheme="minorEastAsia"/>
          <w:lang w:eastAsia="zh-CN"/>
        </w:rPr>
        <w:t xml:space="preserve">RAN1 has discussed channel access procedures for SL transmission(s) in last few meetings, and agreed that </w:t>
      </w:r>
      <w:r w:rsidR="002F65B7" w:rsidRPr="005A3D42">
        <w:rPr>
          <w:rFonts w:hint="eastAsia"/>
        </w:rPr>
        <w:t>NR-U UL channel access procedure</w:t>
      </w:r>
      <w:r w:rsidR="002F65B7" w:rsidRPr="005A3D42">
        <w:t xml:space="preserve"> is considered as baseline for transmission on multiple channels</w:t>
      </w:r>
      <w:r w:rsidR="002F65B7">
        <w:t xml:space="preserve">, as shown in following RAN1 agreements. Based on </w:t>
      </w:r>
      <w:r w:rsidR="008B125C">
        <w:t>the</w:t>
      </w:r>
      <w:r w:rsidR="002F65B7">
        <w:t xml:space="preserve"> understanding,</w:t>
      </w:r>
      <w:r w:rsidR="008B125C">
        <w:t xml:space="preserve"> SL</w:t>
      </w:r>
      <w:r w:rsidR="002F65B7">
        <w:t xml:space="preserve"> LBT </w:t>
      </w:r>
      <w:r w:rsidR="008B125C">
        <w:t>should be</w:t>
      </w:r>
      <w:r w:rsidR="002F65B7">
        <w:t xml:space="preserve"> performed for an intended SL transmission on one or more RB sets in a resource pool. </w:t>
      </w:r>
      <w:r w:rsidR="002F65B7" w:rsidRPr="002F65B7">
        <w:t>Accordingly</w:t>
      </w:r>
      <w:r w:rsidR="002F65B7">
        <w:t xml:space="preserve">, </w:t>
      </w:r>
      <w:r w:rsidR="008B125C">
        <w:t xml:space="preserve">SL </w:t>
      </w:r>
      <w:r w:rsidR="002F65B7">
        <w:t>LBT failure would be notified by PHY due to LBT detection per SL transmission. Considering</w:t>
      </w:r>
      <w:r w:rsidR="008B125C">
        <w:t xml:space="preserve"> that</w:t>
      </w:r>
      <w:r w:rsidR="002F65B7">
        <w:t xml:space="preserve"> a SL transmission could be on one or more RB sets, </w:t>
      </w:r>
      <w:r w:rsidR="008B125C">
        <w:t>thus</w:t>
      </w:r>
      <w:r w:rsidR="002F65B7">
        <w:t xml:space="preserve"> </w:t>
      </w:r>
      <w:r w:rsidR="002F65B7" w:rsidRPr="002F65B7">
        <w:t xml:space="preserve">an SL LBT failure instance indicated in </w:t>
      </w:r>
      <w:r w:rsidR="002F65B7">
        <w:t>the</w:t>
      </w:r>
      <w:r w:rsidR="002F65B7" w:rsidRPr="002F65B7">
        <w:t xml:space="preserve"> granularity</w:t>
      </w:r>
      <w:r w:rsidR="002F65B7">
        <w:t xml:space="preserve"> of RB set does not make sense. </w:t>
      </w:r>
      <w:r w:rsidR="008B125C">
        <w:t>Moreover</w:t>
      </w:r>
      <w:r w:rsidR="00A0537F">
        <w:t xml:space="preserve">, only one SL BWP is configured on </w:t>
      </w:r>
      <w:r w:rsidR="008B125C">
        <w:t>a</w:t>
      </w:r>
      <w:r w:rsidR="00A0537F">
        <w:t xml:space="preserve"> SL-U carrier, </w:t>
      </w:r>
      <w:r w:rsidR="008B125C">
        <w:t>in contrast,</w:t>
      </w:r>
      <w:r w:rsidR="00A0537F">
        <w:t xml:space="preserve"> more than one resource pools could be configured with a SL BWP</w:t>
      </w:r>
      <w:r w:rsidR="002778AD">
        <w:rPr>
          <w:rFonts w:eastAsiaTheme="minorEastAsia" w:hint="eastAsia"/>
          <w:lang w:eastAsia="zh-CN"/>
        </w:rPr>
        <w:t>. A</w:t>
      </w:r>
      <w:r w:rsidR="00A0537F">
        <w:t xml:space="preserve">nd </w:t>
      </w:r>
      <w:r w:rsidR="008A63AA">
        <w:t>for a</w:t>
      </w:r>
      <w:r w:rsidR="00A0537F">
        <w:t xml:space="preserve"> SL transmission</w:t>
      </w:r>
      <w:r w:rsidR="008A63AA">
        <w:t>, it</w:t>
      </w:r>
      <w:r w:rsidR="00A0537F">
        <w:t xml:space="preserve"> </w:t>
      </w:r>
      <w:r w:rsidR="008B125C">
        <w:t>could</w:t>
      </w:r>
      <w:r w:rsidR="00A0537F">
        <w:t xml:space="preserve"> be </w:t>
      </w:r>
      <w:r w:rsidR="008A63AA">
        <w:t xml:space="preserve">performed </w:t>
      </w:r>
      <w:r w:rsidR="00A0537F">
        <w:t xml:space="preserve">in a </w:t>
      </w:r>
      <w:r w:rsidR="008A63AA">
        <w:t xml:space="preserve">selected/indicated </w:t>
      </w:r>
      <w:r w:rsidR="00A0537F">
        <w:t xml:space="preserve">resource pool, </w:t>
      </w:r>
      <w:r w:rsidR="008A63AA">
        <w:t>thus</w:t>
      </w:r>
      <w:r w:rsidR="00A0537F">
        <w:t xml:space="preserve"> the granularity of resource pool for </w:t>
      </w:r>
      <w:r w:rsidR="00A0537F" w:rsidRPr="00A0537F">
        <w:t>SL LBT failure</w:t>
      </w:r>
      <w:r w:rsidR="00A0537F">
        <w:t xml:space="preserve"> indication</w:t>
      </w:r>
      <w:r w:rsidR="00415F17">
        <w:rPr>
          <w:rFonts w:eastAsiaTheme="minorEastAsia" w:hint="eastAsia"/>
          <w:lang w:eastAsia="zh-CN"/>
        </w:rPr>
        <w:t xml:space="preserve"> for PSSCH/PSCCH </w:t>
      </w:r>
      <w:r w:rsidR="0096788A">
        <w:rPr>
          <w:rFonts w:eastAsiaTheme="minorEastAsia"/>
          <w:lang w:eastAsia="zh-CN"/>
        </w:rPr>
        <w:t>transmission</w:t>
      </w:r>
      <w:r w:rsidR="00A0537F">
        <w:t xml:space="preserve"> is</w:t>
      </w:r>
      <w:r w:rsidR="006716F8">
        <w:rPr>
          <w:rFonts w:eastAsiaTheme="minorEastAsia" w:hint="eastAsia"/>
          <w:lang w:eastAsia="zh-CN"/>
        </w:rPr>
        <w:t xml:space="preserve"> </w:t>
      </w:r>
      <w:r w:rsidR="00415F17">
        <w:rPr>
          <w:rFonts w:eastAsiaTheme="minorEastAsia" w:hint="eastAsia"/>
          <w:lang w:eastAsia="zh-CN"/>
        </w:rPr>
        <w:t>appropriate</w:t>
      </w:r>
      <w:r w:rsidR="00A0537F">
        <w:t>.</w:t>
      </w:r>
    </w:p>
    <w:p w:rsidR="00A0537F" w:rsidRDefault="00A0537F" w:rsidP="00532590">
      <w:pPr>
        <w:spacing w:beforeLines="50" w:after="120"/>
        <w:rPr>
          <w:rFonts w:eastAsiaTheme="minorEastAsia"/>
          <w:lang w:eastAsia="zh-CN"/>
        </w:rPr>
      </w:pPr>
    </w:p>
    <w:tbl>
      <w:tblPr>
        <w:tblStyle w:val="ad"/>
        <w:tblW w:w="0" w:type="auto"/>
        <w:tblLook w:val="04A0"/>
      </w:tblPr>
      <w:tblGrid>
        <w:gridCol w:w="9854"/>
      </w:tblGrid>
      <w:tr w:rsidR="00E862C4" w:rsidTr="00E862C4">
        <w:tc>
          <w:tcPr>
            <w:tcW w:w="9854" w:type="dxa"/>
          </w:tcPr>
          <w:p w:rsidR="00E862C4" w:rsidRDefault="00E862C4" w:rsidP="00E862C4">
            <w:pPr>
              <w:autoSpaceDE w:val="0"/>
              <w:autoSpaceDN w:val="0"/>
              <w:jc w:val="both"/>
              <w:rPr>
                <w:rFonts w:cs="Times"/>
                <w:b/>
                <w:bCs/>
              </w:rPr>
            </w:pPr>
            <w:r>
              <w:rPr>
                <w:rFonts w:cs="Times"/>
                <w:b/>
                <w:bCs/>
                <w:highlight w:val="green"/>
              </w:rPr>
              <w:t>Agreement(RAN1#109-e)</w:t>
            </w:r>
          </w:p>
          <w:p w:rsidR="00E862C4" w:rsidRDefault="00E862C4" w:rsidP="00E862C4">
            <w:pPr>
              <w:pStyle w:val="af3"/>
              <w:autoSpaceDE w:val="0"/>
              <w:autoSpaceDN w:val="0"/>
              <w:ind w:firstLine="400"/>
              <w:jc w:val="both"/>
              <w:rPr>
                <w:rFonts w:cs="Times"/>
              </w:rPr>
            </w:pPr>
            <w:r>
              <w:rPr>
                <w:rFonts w:cs="Times"/>
                <w:szCs w:val="28"/>
              </w:rPr>
              <w:t xml:space="preserve">Channel access procedures for transmission(s) </w:t>
            </w:r>
            <w:r w:rsidRPr="00E862C4">
              <w:rPr>
                <w:rFonts w:cs="Times"/>
                <w:szCs w:val="28"/>
              </w:rPr>
              <w:t>on multiple channels</w:t>
            </w:r>
            <w:r>
              <w:rPr>
                <w:rFonts w:cs="Times"/>
                <w:szCs w:val="28"/>
              </w:rPr>
              <w:t xml:space="preserve"> are supported for NR </w:t>
            </w:r>
            <w:proofErr w:type="spellStart"/>
            <w:r>
              <w:rPr>
                <w:rFonts w:cs="Times"/>
                <w:szCs w:val="28"/>
              </w:rPr>
              <w:t>sidelink</w:t>
            </w:r>
            <w:proofErr w:type="spellEnd"/>
            <w:r>
              <w:rPr>
                <w:rFonts w:cs="Times"/>
                <w:szCs w:val="28"/>
              </w:rPr>
              <w:t xml:space="preserve"> operation </w:t>
            </w:r>
            <w:r>
              <w:rPr>
                <w:rFonts w:cs="Times"/>
                <w:szCs w:val="22"/>
              </w:rPr>
              <w:t>as defined by TS37.213 for NR-U (wherever applicable)</w:t>
            </w:r>
          </w:p>
          <w:p w:rsidR="00E862C4" w:rsidRDefault="00E862C4" w:rsidP="00E862C4">
            <w:pPr>
              <w:pStyle w:val="af3"/>
              <w:numPr>
                <w:ilvl w:val="0"/>
                <w:numId w:val="6"/>
              </w:numPr>
              <w:autoSpaceDE w:val="0"/>
              <w:autoSpaceDN w:val="0"/>
              <w:ind w:firstLine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E862C4" w:rsidRDefault="00E862C4" w:rsidP="00E862C4">
            <w:pPr>
              <w:autoSpaceDE w:val="0"/>
              <w:autoSpaceDN w:val="0"/>
              <w:jc w:val="both"/>
              <w:rPr>
                <w:b/>
                <w:bCs/>
                <w:iCs/>
                <w:highlight w:val="green"/>
                <w:u w:val="single"/>
              </w:rPr>
            </w:pPr>
          </w:p>
          <w:p w:rsidR="00E862C4" w:rsidRPr="009A0DC8" w:rsidRDefault="00E862C4" w:rsidP="00E862C4">
            <w:pPr>
              <w:autoSpaceDE w:val="0"/>
              <w:autoSpaceDN w:val="0"/>
              <w:jc w:val="both"/>
            </w:pPr>
            <w:r w:rsidRPr="009A0DC8">
              <w:rPr>
                <w:b/>
                <w:bCs/>
                <w:iCs/>
                <w:highlight w:val="green"/>
                <w:u w:val="single"/>
              </w:rPr>
              <w:t>Agreement</w:t>
            </w:r>
            <w:r>
              <w:rPr>
                <w:b/>
                <w:bCs/>
                <w:iCs/>
                <w:highlight w:val="green"/>
                <w:u w:val="single"/>
              </w:rPr>
              <w:t>(RAN1#110bis-e)</w:t>
            </w:r>
          </w:p>
          <w:p w:rsidR="00E862C4" w:rsidRPr="005A3D42" w:rsidRDefault="00E862C4" w:rsidP="00E862C4">
            <w:r w:rsidRPr="005A3D42">
              <w:rPr>
                <w:rFonts w:hint="eastAsia"/>
              </w:rPr>
              <w:t xml:space="preserve">For </w:t>
            </w:r>
            <w:r w:rsidRPr="005A3D42">
              <w:t xml:space="preserve">dynamic </w:t>
            </w:r>
            <w:r w:rsidRPr="005A3D42">
              <w:rPr>
                <w:rFonts w:hint="eastAsia"/>
              </w:rPr>
              <w:t xml:space="preserve">channel access </w:t>
            </w:r>
            <w:r w:rsidRPr="005A3D42">
              <w:t xml:space="preserve">mode with multi-channel case </w:t>
            </w:r>
            <w:r w:rsidRPr="005A3D42">
              <w:rPr>
                <w:rFonts w:hint="eastAsia"/>
              </w:rPr>
              <w:t>in SL-U,</w:t>
            </w:r>
            <w:r w:rsidRPr="005A3D42">
              <w:t xml:space="preserve"> </w:t>
            </w:r>
            <w:r w:rsidRPr="005A3D42">
              <w:rPr>
                <w:rFonts w:hint="eastAsia"/>
              </w:rPr>
              <w:t>NR-U UL channel access procedure</w:t>
            </w:r>
            <w:r w:rsidRPr="005A3D42">
              <w:t xml:space="preserve"> is considered as baseline for transmission on multiple channels</w:t>
            </w:r>
          </w:p>
          <w:p w:rsidR="00E862C4" w:rsidRDefault="00E862C4" w:rsidP="00E862C4">
            <w:pPr>
              <w:pStyle w:val="af3"/>
              <w:numPr>
                <w:ilvl w:val="0"/>
                <w:numId w:val="7"/>
              </w:numPr>
              <w:autoSpaceDE w:val="0"/>
              <w:autoSpaceDN w:val="0"/>
              <w:adjustRightInd w:val="0"/>
              <w:snapToGrid w:val="0"/>
              <w:spacing w:line="276" w:lineRule="auto"/>
              <w:ind w:leftChars="100" w:left="560" w:firstLineChars="0"/>
              <w:jc w:val="both"/>
            </w:pPr>
            <w:r w:rsidRPr="005A3D42">
              <w:rPr>
                <w:rFonts w:hint="eastAsia"/>
              </w:rPr>
              <w:t xml:space="preserve">FFS: whether </w:t>
            </w:r>
            <w:r w:rsidRPr="005A3D42">
              <w:t>transmission of</w:t>
            </w:r>
            <w:r w:rsidRPr="005A3D42">
              <w:rPr>
                <w:rFonts w:hint="eastAsia"/>
              </w:rPr>
              <w:t xml:space="preserve"> PSFCH</w:t>
            </w:r>
            <w:r w:rsidRPr="005A3D42">
              <w:t xml:space="preserve"> and/or S-SSB on a subset of RB sets is supported (using the NR-U DL channel access procedure as baseline)</w:t>
            </w:r>
          </w:p>
          <w:p w:rsidR="00E862C4" w:rsidRPr="005A3D42" w:rsidRDefault="00E862C4" w:rsidP="00E862C4">
            <w:pPr>
              <w:pStyle w:val="af3"/>
              <w:numPr>
                <w:ilvl w:val="0"/>
                <w:numId w:val="7"/>
              </w:numPr>
              <w:autoSpaceDE w:val="0"/>
              <w:autoSpaceDN w:val="0"/>
              <w:adjustRightInd w:val="0"/>
              <w:snapToGrid w:val="0"/>
              <w:spacing w:line="276" w:lineRule="auto"/>
              <w:ind w:leftChars="100" w:left="560" w:firstLineChars="0"/>
              <w:jc w:val="both"/>
            </w:pPr>
            <w:r w:rsidRPr="005A3D42">
              <w:rPr>
                <w:rFonts w:hint="eastAsia"/>
              </w:rPr>
              <w:t xml:space="preserve">FFS any necessary enhancement and modification for </w:t>
            </w:r>
            <w:r w:rsidRPr="005A3D42">
              <w:t xml:space="preserve">the </w:t>
            </w:r>
            <w:r w:rsidRPr="005A3D42">
              <w:rPr>
                <w:rFonts w:hint="eastAsia"/>
              </w:rPr>
              <w:t>SL-U operation</w:t>
            </w:r>
          </w:p>
          <w:p w:rsidR="00E862C4" w:rsidRPr="00E862C4" w:rsidRDefault="00E862C4" w:rsidP="00532590">
            <w:pPr>
              <w:spacing w:beforeLines="50" w:after="120"/>
              <w:rPr>
                <w:rFonts w:eastAsiaTheme="minorEastAsia"/>
                <w:lang w:eastAsia="zh-CN"/>
              </w:rPr>
            </w:pPr>
          </w:p>
        </w:tc>
      </w:tr>
    </w:tbl>
    <w:p w:rsidR="00E862C4" w:rsidRDefault="00E862C4" w:rsidP="00532590">
      <w:pPr>
        <w:spacing w:beforeLines="50" w:after="120"/>
        <w:rPr>
          <w:rFonts w:eastAsiaTheme="minorEastAsia"/>
          <w:lang w:eastAsia="zh-CN"/>
        </w:rPr>
      </w:pPr>
    </w:p>
    <w:p w:rsidR="00146953" w:rsidRDefault="004D7D4C" w:rsidP="00532590">
      <w:pPr>
        <w:pStyle w:val="1"/>
        <w:spacing w:beforeLines="50" w:afterLines="50"/>
        <w:ind w:left="431"/>
        <w:rPr>
          <w:rFonts w:cs="Arial"/>
          <w:lang w:val="en-US"/>
        </w:rPr>
      </w:pPr>
      <w:r>
        <w:rPr>
          <w:rFonts w:cs="Arial"/>
          <w:lang w:val="en-US"/>
        </w:rPr>
        <w:t>Actions:</w:t>
      </w:r>
    </w:p>
    <w:p w:rsidR="00146953" w:rsidRDefault="004D7D4C">
      <w:pPr>
        <w:spacing w:after="120"/>
        <w:ind w:left="993" w:hanging="993"/>
        <w:rPr>
          <w:rFonts w:ascii="Arial" w:eastAsia="Malgun Gothic" w:hAnsi="Arial" w:cs="Arial"/>
          <w:b/>
          <w:lang w:eastAsia="ko-KR"/>
        </w:rPr>
      </w:pPr>
      <w:r>
        <w:rPr>
          <w:rFonts w:ascii="Arial" w:eastAsia="Malgun Gothic" w:hAnsi="Arial" w:cs="Arial"/>
          <w:b/>
          <w:lang w:eastAsia="ko-KR"/>
        </w:rPr>
        <w:t>To RAN2:</w:t>
      </w:r>
    </w:p>
    <w:p w:rsidR="00146953" w:rsidRDefault="004D7D4C" w:rsidP="00532590">
      <w:pPr>
        <w:spacing w:beforeLines="50" w:after="120"/>
        <w:rPr>
          <w:rFonts w:eastAsiaTheme="minorEastAsia"/>
          <w:lang w:eastAsia="zh-CN"/>
        </w:rPr>
      </w:pPr>
      <w:r>
        <w:rPr>
          <w:rFonts w:eastAsiaTheme="minorEastAsia"/>
          <w:lang w:eastAsia="zh-CN"/>
        </w:rPr>
        <w:t xml:space="preserve">RAN1 respectfully requests RAN2 </w:t>
      </w:r>
      <w:r>
        <w:rPr>
          <w:rFonts w:eastAsiaTheme="minorEastAsia" w:hint="eastAsia"/>
          <w:lang w:eastAsia="zh-CN"/>
        </w:rPr>
        <w:t>t</w:t>
      </w:r>
      <w:r>
        <w:rPr>
          <w:rFonts w:eastAsiaTheme="minorEastAsia"/>
          <w:lang w:eastAsia="zh-CN"/>
        </w:rPr>
        <w:t xml:space="preserve">o take above response </w:t>
      </w:r>
      <w:r w:rsidR="00A0537F">
        <w:rPr>
          <w:rFonts w:eastAsiaTheme="minorEastAsia"/>
          <w:lang w:eastAsia="zh-CN"/>
        </w:rPr>
        <w:t>on</w:t>
      </w:r>
      <w:r w:rsidR="00A0537F" w:rsidRPr="00A0537F">
        <w:rPr>
          <w:rFonts w:eastAsiaTheme="minorEastAsia"/>
          <w:lang w:eastAsia="zh-CN"/>
        </w:rPr>
        <w:t xml:space="preserve"> the granularity of SL LBT failure indication </w:t>
      </w:r>
      <w:r>
        <w:rPr>
          <w:rFonts w:eastAsiaTheme="minorEastAsia"/>
          <w:lang w:eastAsia="zh-CN"/>
        </w:rPr>
        <w:t xml:space="preserve">into account </w:t>
      </w:r>
      <w:r>
        <w:rPr>
          <w:rFonts w:eastAsiaTheme="minorEastAsia" w:hint="eastAsia"/>
          <w:lang w:eastAsia="zh-CN"/>
        </w:rPr>
        <w:t>for</w:t>
      </w:r>
      <w:r>
        <w:rPr>
          <w:rFonts w:eastAsiaTheme="minorEastAsia"/>
          <w:lang w:eastAsia="zh-CN"/>
        </w:rPr>
        <w:t xml:space="preserve"> the future work.</w:t>
      </w:r>
    </w:p>
    <w:p w:rsidR="00146953" w:rsidRDefault="004D7D4C" w:rsidP="00532590">
      <w:pPr>
        <w:pStyle w:val="1"/>
        <w:spacing w:beforeLines="50" w:afterLines="50"/>
        <w:ind w:left="431"/>
        <w:rPr>
          <w:rFonts w:cs="Arial"/>
          <w:lang w:val="en-US"/>
        </w:rPr>
      </w:pPr>
      <w:bookmarkStart w:id="0" w:name="_GoBack"/>
      <w:bookmarkEnd w:id="0"/>
      <w:r>
        <w:rPr>
          <w:rFonts w:cs="Arial"/>
          <w:lang w:val="en-US"/>
        </w:rPr>
        <w:lastRenderedPageBreak/>
        <w:t>Date of Next TSG-RAN1 Meetings:</w:t>
      </w:r>
    </w:p>
    <w:p w:rsidR="00146953" w:rsidRDefault="004D7D4C">
      <w:pPr>
        <w:spacing w:after="120"/>
        <w:rPr>
          <w:rFonts w:eastAsiaTheme="minorEastAsia"/>
          <w:lang w:val="en-GB" w:eastAsia="zh-CN"/>
        </w:rPr>
      </w:pPr>
      <w:r>
        <w:rPr>
          <w:rFonts w:eastAsiaTheme="minorEastAsia" w:hint="eastAsia"/>
          <w:lang w:val="en-GB" w:eastAsia="zh-CN"/>
        </w:rPr>
        <w:t>R</w:t>
      </w:r>
      <w:r>
        <w:rPr>
          <w:rFonts w:eastAsiaTheme="minorEastAsia"/>
          <w:lang w:val="en-GB" w:eastAsia="zh-CN"/>
        </w:rPr>
        <w:t>AN1#11</w:t>
      </w:r>
      <w:r w:rsidR="00A21D1E">
        <w:rPr>
          <w:rFonts w:eastAsiaTheme="minorEastAsia"/>
          <w:lang w:eastAsia="zh-CN"/>
        </w:rPr>
        <w:t>2</w:t>
      </w:r>
      <w:r>
        <w:rPr>
          <w:rFonts w:eastAsiaTheme="minorEastAsia"/>
          <w:lang w:val="en-GB" w:eastAsia="zh-CN"/>
        </w:rPr>
        <w:tab/>
      </w:r>
      <w:r>
        <w:rPr>
          <w:rFonts w:eastAsiaTheme="minorEastAsia"/>
          <w:lang w:val="en-GB" w:eastAsia="zh-CN"/>
        </w:rPr>
        <w:tab/>
      </w:r>
      <w:r>
        <w:rPr>
          <w:rFonts w:eastAsiaTheme="minorEastAsia"/>
          <w:lang w:val="en-GB" w:eastAsia="zh-CN"/>
        </w:rPr>
        <w:tab/>
      </w:r>
      <w:r w:rsidR="00A21D1E">
        <w:rPr>
          <w:rFonts w:eastAsiaTheme="minorEastAsia"/>
          <w:lang w:eastAsia="zh-CN"/>
        </w:rPr>
        <w:t>27</w:t>
      </w:r>
      <w:proofErr w:type="spellStart"/>
      <w:r>
        <w:rPr>
          <w:rFonts w:eastAsiaTheme="minorEastAsia"/>
          <w:vertAlign w:val="superscript"/>
          <w:lang w:val="en-GB" w:eastAsia="zh-CN"/>
        </w:rPr>
        <w:t>th</w:t>
      </w:r>
      <w:proofErr w:type="spellEnd"/>
      <w:r w:rsidR="00A21D1E" w:rsidRPr="00A21D1E">
        <w:rPr>
          <w:rFonts w:eastAsiaTheme="minorEastAsia"/>
          <w:lang w:val="en-GB" w:eastAsia="zh-CN"/>
        </w:rPr>
        <w:t xml:space="preserve"> Feb</w:t>
      </w:r>
      <w:r>
        <w:rPr>
          <w:rFonts w:eastAsiaTheme="minorEastAsia"/>
          <w:lang w:val="en-GB" w:eastAsia="zh-CN"/>
        </w:rPr>
        <w:t xml:space="preserve"> -</w:t>
      </w:r>
      <w:r w:rsidR="00A21D1E">
        <w:rPr>
          <w:rFonts w:eastAsiaTheme="minorEastAsia"/>
          <w:lang w:eastAsia="zh-CN"/>
        </w:rPr>
        <w:t>3</w:t>
      </w:r>
      <w:r w:rsidR="00A21D1E">
        <w:rPr>
          <w:rFonts w:eastAsiaTheme="minorEastAsia"/>
          <w:vertAlign w:val="superscript"/>
          <w:lang w:val="en-GB" w:eastAsia="zh-CN"/>
        </w:rPr>
        <w:t>rd</w:t>
      </w:r>
      <w:r>
        <w:rPr>
          <w:rFonts w:eastAsiaTheme="minorEastAsia"/>
          <w:lang w:val="en-GB" w:eastAsia="zh-CN"/>
        </w:rPr>
        <w:t xml:space="preserve"> </w:t>
      </w:r>
      <w:r w:rsidR="00A21D1E">
        <w:rPr>
          <w:rFonts w:eastAsiaTheme="minorEastAsia"/>
          <w:lang w:eastAsia="zh-CN"/>
        </w:rPr>
        <w:t>Mar</w:t>
      </w:r>
      <w:r>
        <w:rPr>
          <w:rFonts w:eastAsiaTheme="minorEastAsia" w:hint="eastAsia"/>
          <w:lang w:eastAsia="zh-CN"/>
        </w:rPr>
        <w:t xml:space="preserve"> </w:t>
      </w:r>
      <w:r>
        <w:rPr>
          <w:rFonts w:eastAsiaTheme="minorEastAsia"/>
          <w:lang w:val="en-GB" w:eastAsia="zh-CN"/>
        </w:rPr>
        <w:t>202</w:t>
      </w:r>
      <w:r w:rsidR="00A21D1E">
        <w:rPr>
          <w:rFonts w:eastAsiaTheme="minorEastAsia"/>
          <w:lang w:val="en-GB" w:eastAsia="zh-CN"/>
        </w:rPr>
        <w:t>3</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val="en-GB" w:eastAsia="zh-CN"/>
        </w:rPr>
        <w:tab/>
      </w:r>
      <w:r w:rsidR="00A21D1E" w:rsidRPr="00A21D1E">
        <w:rPr>
          <w:rFonts w:eastAsiaTheme="minorEastAsia"/>
          <w:lang w:val="en-GB" w:eastAsia="zh-CN"/>
        </w:rPr>
        <w:t>Athens, GR</w:t>
      </w:r>
    </w:p>
    <w:p w:rsidR="00430EB3" w:rsidRDefault="00430EB3" w:rsidP="00532590">
      <w:pPr>
        <w:spacing w:beforeLines="50" w:after="120"/>
        <w:rPr>
          <w:rFonts w:eastAsiaTheme="minorEastAsia"/>
          <w:lang w:eastAsia="zh-CN"/>
        </w:rPr>
      </w:pPr>
      <w:r>
        <w:rPr>
          <w:rFonts w:eastAsiaTheme="minorEastAsia"/>
          <w:lang w:eastAsia="zh-CN"/>
        </w:rPr>
        <w:t>RAN1#1</w:t>
      </w:r>
      <w:r>
        <w:rPr>
          <w:rFonts w:eastAsiaTheme="minorEastAsia" w:hint="eastAsia"/>
          <w:lang w:eastAsia="zh-CN"/>
        </w:rPr>
        <w:t>1</w:t>
      </w:r>
      <w:r w:rsidR="00A21D1E" w:rsidRPr="00A21D1E">
        <w:rPr>
          <w:rFonts w:eastAsiaTheme="minorEastAsia"/>
          <w:lang w:eastAsia="zh-CN"/>
        </w:rPr>
        <w:t>2bis-e</w:t>
      </w:r>
      <w:r>
        <w:rPr>
          <w:rFonts w:eastAsiaTheme="minorEastAsia"/>
          <w:lang w:eastAsia="zh-CN"/>
        </w:rPr>
        <w:tab/>
      </w:r>
      <w:r>
        <w:rPr>
          <w:rFonts w:eastAsiaTheme="minorEastAsia"/>
          <w:lang w:eastAsia="zh-CN"/>
        </w:rPr>
        <w:tab/>
      </w:r>
      <w:r>
        <w:rPr>
          <w:rFonts w:eastAsiaTheme="minorEastAsia"/>
          <w:lang w:eastAsia="zh-CN"/>
        </w:rPr>
        <w:tab/>
        <w:t>1</w:t>
      </w:r>
      <w:r w:rsidR="00A21D1E">
        <w:rPr>
          <w:rFonts w:eastAsiaTheme="minorEastAsia"/>
          <w:lang w:eastAsia="zh-CN"/>
        </w:rPr>
        <w:t>7</w:t>
      </w:r>
      <w:r>
        <w:rPr>
          <w:rFonts w:eastAsiaTheme="minorEastAsia"/>
          <w:vertAlign w:val="superscript"/>
          <w:lang w:eastAsia="zh-CN"/>
        </w:rPr>
        <w:t>th</w:t>
      </w:r>
      <w:r>
        <w:rPr>
          <w:rFonts w:eastAsiaTheme="minorEastAsia"/>
          <w:lang w:eastAsia="zh-CN"/>
        </w:rPr>
        <w:t xml:space="preserve"> -</w:t>
      </w:r>
      <w:r w:rsidR="00A21D1E">
        <w:rPr>
          <w:rFonts w:eastAsiaTheme="minorEastAsia"/>
          <w:lang w:eastAsia="zh-CN"/>
        </w:rPr>
        <w:t>26</w:t>
      </w:r>
      <w:r>
        <w:rPr>
          <w:rFonts w:eastAsiaTheme="minorEastAsia"/>
          <w:vertAlign w:val="superscript"/>
          <w:lang w:eastAsia="zh-CN"/>
        </w:rPr>
        <w:t>th</w:t>
      </w:r>
      <w:r>
        <w:rPr>
          <w:rFonts w:eastAsiaTheme="minorEastAsia"/>
          <w:lang w:eastAsia="zh-CN"/>
        </w:rPr>
        <w:t xml:space="preserve"> </w:t>
      </w:r>
      <w:r w:rsidR="00A21D1E">
        <w:rPr>
          <w:rFonts w:eastAsiaTheme="minorEastAsia"/>
          <w:lang w:eastAsia="zh-CN"/>
        </w:rPr>
        <w:t>Apr</w:t>
      </w:r>
      <w:r>
        <w:rPr>
          <w:rFonts w:eastAsiaTheme="minorEastAsia" w:hint="eastAsia"/>
          <w:lang w:eastAsia="zh-CN"/>
        </w:rPr>
        <w:t xml:space="preserve"> </w:t>
      </w:r>
      <w:r>
        <w:rPr>
          <w:rFonts w:eastAsiaTheme="minorEastAsia"/>
          <w:lang w:eastAsia="zh-CN"/>
        </w:rPr>
        <w:t>202</w:t>
      </w:r>
      <w:r w:rsidR="00A21D1E">
        <w:rPr>
          <w:rFonts w:eastAsiaTheme="minorEastAsia"/>
          <w:lang w:eastAsia="zh-CN"/>
        </w:rPr>
        <w:t>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t>E-Meeting</w:t>
      </w:r>
    </w:p>
    <w:p w:rsidR="00146953" w:rsidRDefault="00146953">
      <w:pPr>
        <w:spacing w:after="120"/>
        <w:rPr>
          <w:rFonts w:eastAsiaTheme="minorEastAsia"/>
          <w:lang w:val="en-GB" w:eastAsia="zh-CN"/>
        </w:rPr>
      </w:pPr>
    </w:p>
    <w:sectPr w:rsidR="00146953" w:rsidSect="00366920">
      <w:headerReference w:type="default" r:id="rId9"/>
      <w:pgSz w:w="11906" w:h="16838"/>
      <w:pgMar w:top="1021" w:right="1021" w:bottom="1021" w:left="102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06A" w:rsidRDefault="00D9206A">
      <w:r>
        <w:separator/>
      </w:r>
    </w:p>
  </w:endnote>
  <w:endnote w:type="continuationSeparator" w:id="0">
    <w:p w:rsidR="00D9206A" w:rsidRDefault="00D920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06A" w:rsidRDefault="00D9206A">
      <w:r>
        <w:separator/>
      </w:r>
    </w:p>
  </w:footnote>
  <w:footnote w:type="continuationSeparator" w:id="0">
    <w:p w:rsidR="00D9206A" w:rsidRDefault="00D92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53" w:rsidRDefault="00146953">
    <w:pPr>
      <w:pStyle w:val="a8"/>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pStyle w:val="textintend1"/>
      <w:lvlText w:val="*"/>
      <w:lvlJc w:val="left"/>
    </w:lvl>
  </w:abstractNum>
  <w:abstractNum w:abstractNumId="1">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4"/>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6953"/>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3549"/>
    <w:rsid w:val="00224655"/>
    <w:rsid w:val="00224CE4"/>
    <w:rsid w:val="00226A69"/>
    <w:rsid w:val="00226BE6"/>
    <w:rsid w:val="0023015C"/>
    <w:rsid w:val="00230A7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8AD"/>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5B7"/>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6920"/>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5F17"/>
    <w:rsid w:val="0041636D"/>
    <w:rsid w:val="00417689"/>
    <w:rsid w:val="00417F43"/>
    <w:rsid w:val="0042050A"/>
    <w:rsid w:val="00425FDF"/>
    <w:rsid w:val="00427B3E"/>
    <w:rsid w:val="00430EB3"/>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D7D4C"/>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590"/>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6F8"/>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4918"/>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3AA"/>
    <w:rsid w:val="008A67BC"/>
    <w:rsid w:val="008B03D4"/>
    <w:rsid w:val="008B125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788A"/>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37F"/>
    <w:rsid w:val="00A05636"/>
    <w:rsid w:val="00A05ADD"/>
    <w:rsid w:val="00A06B17"/>
    <w:rsid w:val="00A07E23"/>
    <w:rsid w:val="00A12710"/>
    <w:rsid w:val="00A20003"/>
    <w:rsid w:val="00A21D1E"/>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918"/>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0FF1"/>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206A"/>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2C4"/>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6F1"/>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15"/>
    <w:rsid w:val="00FF34F4"/>
    <w:rsid w:val="00FF418C"/>
    <w:rsid w:val="00FF42C3"/>
    <w:rsid w:val="00FF5349"/>
    <w:rsid w:val="00FF6807"/>
    <w:rsid w:val="00FF7C09"/>
    <w:rsid w:val="01F740D6"/>
    <w:rsid w:val="0917125D"/>
    <w:rsid w:val="18132B66"/>
    <w:rsid w:val="1AB50814"/>
    <w:rsid w:val="24362377"/>
    <w:rsid w:val="2B8A4E7D"/>
    <w:rsid w:val="2ECB3F4C"/>
    <w:rsid w:val="33B36A61"/>
    <w:rsid w:val="483D4A92"/>
    <w:rsid w:val="49B145F3"/>
    <w:rsid w:val="57990C47"/>
    <w:rsid w:val="5DF01955"/>
    <w:rsid w:val="5EA4256B"/>
    <w:rsid w:val="65F32C4F"/>
    <w:rsid w:val="67120C16"/>
    <w:rsid w:val="6EA12CCC"/>
    <w:rsid w:val="75585106"/>
    <w:rsid w:val="7C694FA8"/>
    <w:rsid w:val="7D474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List Bullet" w:uiPriority="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lsdException w:name="Balloon Text" w:semiHidden="0" w:qFormat="1"/>
    <w:lsdException w:name="Table Grid" w:semiHidden="0" w:uiPriority="59" w:unhideWhenUsed="0" w:qFormat="1"/>
    <w:lsdException w:name="Placeholder Text" w:semiHidden="0"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6920"/>
    <w:rPr>
      <w:rFonts w:ascii="Times New Roman" w:eastAsia="Times New Roman" w:hAnsi="Times New Roman" w:cs="Times New Roman"/>
      <w:lang w:eastAsia="en-US"/>
    </w:rPr>
  </w:style>
  <w:style w:type="paragraph" w:styleId="1">
    <w:name w:val="heading 1"/>
    <w:basedOn w:val="a0"/>
    <w:next w:val="a0"/>
    <w:link w:val="1Char"/>
    <w:qFormat/>
    <w:rsid w:val="00366920"/>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1"/>
    <w:next w:val="a0"/>
    <w:link w:val="2Char"/>
    <w:qFormat/>
    <w:rsid w:val="00366920"/>
    <w:pPr>
      <w:numPr>
        <w:ilvl w:val="1"/>
      </w:numPr>
      <w:tabs>
        <w:tab w:val="left" w:pos="-806"/>
      </w:tabs>
      <w:spacing w:before="240"/>
      <w:outlineLvl w:val="1"/>
    </w:pPr>
    <w:rPr>
      <w:rFonts w:eastAsia="MS Mincho"/>
      <w:sz w:val="24"/>
    </w:rPr>
  </w:style>
  <w:style w:type="paragraph" w:styleId="3">
    <w:name w:val="heading 3"/>
    <w:basedOn w:val="2"/>
    <w:next w:val="a0"/>
    <w:link w:val="3Char"/>
    <w:qFormat/>
    <w:rsid w:val="00366920"/>
    <w:pPr>
      <w:numPr>
        <w:ilvl w:val="2"/>
      </w:numPr>
      <w:tabs>
        <w:tab w:val="clear" w:pos="-806"/>
        <w:tab w:val="left" w:pos="-5500"/>
      </w:tabs>
      <w:spacing w:before="120" w:after="180"/>
      <w:outlineLvl w:val="2"/>
    </w:pPr>
    <w:rPr>
      <w:rFonts w:cs="Arial"/>
      <w:szCs w:val="24"/>
    </w:rPr>
  </w:style>
  <w:style w:type="paragraph" w:styleId="4">
    <w:name w:val="heading 4"/>
    <w:basedOn w:val="a0"/>
    <w:next w:val="a0"/>
    <w:link w:val="4Char"/>
    <w:qFormat/>
    <w:rsid w:val="00366920"/>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366920"/>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rsid w:val="00366920"/>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rsid w:val="00366920"/>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rsid w:val="00366920"/>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nhideWhenUsed/>
    <w:qFormat/>
    <w:rsid w:val="00366920"/>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qFormat/>
    <w:rsid w:val="00366920"/>
    <w:rPr>
      <w:lang w:val="zh-CN"/>
    </w:rPr>
  </w:style>
  <w:style w:type="paragraph" w:styleId="a5">
    <w:name w:val="Body Text"/>
    <w:basedOn w:val="a0"/>
    <w:link w:val="Char0"/>
    <w:qFormat/>
    <w:rsid w:val="00366920"/>
    <w:pPr>
      <w:spacing w:after="120"/>
      <w:jc w:val="both"/>
    </w:pPr>
    <w:rPr>
      <w:rFonts w:asciiTheme="minorHAnsi" w:eastAsia="MS Mincho" w:hAnsiTheme="minorHAnsi" w:cstheme="minorBidi"/>
      <w:sz w:val="22"/>
      <w:szCs w:val="22"/>
    </w:rPr>
  </w:style>
  <w:style w:type="paragraph" w:styleId="a6">
    <w:name w:val="Balloon Text"/>
    <w:basedOn w:val="a0"/>
    <w:link w:val="Char1"/>
    <w:uiPriority w:val="99"/>
    <w:unhideWhenUsed/>
    <w:qFormat/>
    <w:rsid w:val="00366920"/>
    <w:rPr>
      <w:rFonts w:ascii="宋体" w:eastAsia="宋体"/>
      <w:sz w:val="18"/>
      <w:szCs w:val="18"/>
    </w:rPr>
  </w:style>
  <w:style w:type="paragraph" w:styleId="a7">
    <w:name w:val="footer"/>
    <w:basedOn w:val="a0"/>
    <w:link w:val="Char2"/>
    <w:uiPriority w:val="99"/>
    <w:unhideWhenUsed/>
    <w:qFormat/>
    <w:rsid w:val="00366920"/>
    <w:pPr>
      <w:tabs>
        <w:tab w:val="center" w:pos="4320"/>
        <w:tab w:val="right" w:pos="8640"/>
      </w:tabs>
    </w:pPr>
  </w:style>
  <w:style w:type="paragraph" w:styleId="a8">
    <w:name w:val="header"/>
    <w:basedOn w:val="a0"/>
    <w:link w:val="Char3"/>
    <w:unhideWhenUsed/>
    <w:qFormat/>
    <w:rsid w:val="00366920"/>
    <w:pPr>
      <w:tabs>
        <w:tab w:val="center" w:pos="4320"/>
        <w:tab w:val="right" w:pos="8640"/>
      </w:tabs>
    </w:pPr>
  </w:style>
  <w:style w:type="paragraph" w:styleId="a9">
    <w:name w:val="Subtitle"/>
    <w:basedOn w:val="a0"/>
    <w:next w:val="a0"/>
    <w:link w:val="Char4"/>
    <w:uiPriority w:val="11"/>
    <w:qFormat/>
    <w:rsid w:val="00366920"/>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Normal (Web)"/>
    <w:basedOn w:val="a0"/>
    <w:uiPriority w:val="99"/>
    <w:unhideWhenUsed/>
    <w:qFormat/>
    <w:rsid w:val="00366920"/>
    <w:pPr>
      <w:spacing w:before="100" w:beforeAutospacing="1" w:after="100" w:afterAutospacing="1"/>
      <w:jc w:val="both"/>
    </w:pPr>
    <w:rPr>
      <w:sz w:val="24"/>
      <w:szCs w:val="24"/>
      <w:lang w:eastAsia="zh-CN"/>
    </w:rPr>
  </w:style>
  <w:style w:type="paragraph" w:styleId="ab">
    <w:name w:val="Title"/>
    <w:basedOn w:val="a0"/>
    <w:next w:val="a0"/>
    <w:link w:val="Char5"/>
    <w:uiPriority w:val="10"/>
    <w:qFormat/>
    <w:rsid w:val="00366920"/>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6"/>
    <w:uiPriority w:val="99"/>
    <w:unhideWhenUsed/>
    <w:rsid w:val="00366920"/>
    <w:rPr>
      <w:b/>
      <w:bCs/>
      <w:lang w:val="en-US"/>
    </w:rPr>
  </w:style>
  <w:style w:type="table" w:styleId="ad">
    <w:name w:val="Table Grid"/>
    <w:basedOn w:val="a2"/>
    <w:uiPriority w:val="59"/>
    <w:qFormat/>
    <w:rsid w:val="003669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1"/>
    <w:uiPriority w:val="22"/>
    <w:qFormat/>
    <w:rsid w:val="00366920"/>
    <w:rPr>
      <w:b/>
      <w:bCs/>
    </w:rPr>
  </w:style>
  <w:style w:type="character" w:styleId="af">
    <w:name w:val="FollowedHyperlink"/>
    <w:basedOn w:val="a1"/>
    <w:uiPriority w:val="99"/>
    <w:semiHidden/>
    <w:unhideWhenUsed/>
    <w:qFormat/>
    <w:rsid w:val="00366920"/>
    <w:rPr>
      <w:color w:val="800080" w:themeColor="followedHyperlink"/>
      <w:u w:val="single"/>
    </w:rPr>
  </w:style>
  <w:style w:type="character" w:styleId="af0">
    <w:name w:val="Emphasis"/>
    <w:basedOn w:val="a1"/>
    <w:uiPriority w:val="20"/>
    <w:qFormat/>
    <w:rsid w:val="00366920"/>
    <w:rPr>
      <w:i/>
      <w:iCs/>
    </w:rPr>
  </w:style>
  <w:style w:type="character" w:styleId="af1">
    <w:name w:val="Hyperlink"/>
    <w:uiPriority w:val="99"/>
    <w:qFormat/>
    <w:rsid w:val="00366920"/>
    <w:rPr>
      <w:color w:val="0000FF"/>
      <w:u w:val="single"/>
    </w:rPr>
  </w:style>
  <w:style w:type="character" w:styleId="af2">
    <w:name w:val="annotation reference"/>
    <w:uiPriority w:val="99"/>
    <w:qFormat/>
    <w:rsid w:val="00366920"/>
    <w:rPr>
      <w:sz w:val="21"/>
    </w:rPr>
  </w:style>
  <w:style w:type="character" w:customStyle="1" w:styleId="Char1">
    <w:name w:val="批注框文本 Char"/>
    <w:basedOn w:val="a1"/>
    <w:link w:val="a6"/>
    <w:uiPriority w:val="99"/>
    <w:semiHidden/>
    <w:qFormat/>
    <w:rsid w:val="00366920"/>
    <w:rPr>
      <w:rFonts w:ascii="宋体" w:eastAsia="宋体" w:hAnsi="Times New Roman" w:cs="Times New Roman"/>
      <w:sz w:val="18"/>
      <w:szCs w:val="18"/>
      <w:lang w:eastAsia="en-US"/>
    </w:rPr>
  </w:style>
  <w:style w:type="character" w:customStyle="1" w:styleId="Char3">
    <w:name w:val="页眉 Char"/>
    <w:basedOn w:val="a1"/>
    <w:link w:val="a8"/>
    <w:qFormat/>
    <w:rsid w:val="00366920"/>
  </w:style>
  <w:style w:type="character" w:customStyle="1" w:styleId="Char2">
    <w:name w:val="页脚 Char"/>
    <w:basedOn w:val="a1"/>
    <w:link w:val="a7"/>
    <w:uiPriority w:val="99"/>
    <w:qFormat/>
    <w:rsid w:val="00366920"/>
  </w:style>
  <w:style w:type="character" w:customStyle="1" w:styleId="1Char">
    <w:name w:val="标题 1 Char"/>
    <w:basedOn w:val="a1"/>
    <w:link w:val="1"/>
    <w:qFormat/>
    <w:rsid w:val="00366920"/>
    <w:rPr>
      <w:rFonts w:ascii="Arial" w:eastAsia="宋体" w:hAnsi="Arial" w:cs="Times New Roman"/>
      <w:b/>
      <w:kern w:val="32"/>
      <w:sz w:val="28"/>
      <w:lang w:val="zh-CN"/>
    </w:rPr>
  </w:style>
  <w:style w:type="character" w:customStyle="1" w:styleId="2Char">
    <w:name w:val="标题 2 Char"/>
    <w:basedOn w:val="a1"/>
    <w:link w:val="2"/>
    <w:qFormat/>
    <w:rsid w:val="00366920"/>
    <w:rPr>
      <w:rFonts w:ascii="Arial" w:eastAsia="MS Mincho" w:hAnsi="Arial" w:cs="Times New Roman"/>
      <w:b/>
      <w:sz w:val="24"/>
      <w:lang w:val="zh-CN"/>
    </w:rPr>
  </w:style>
  <w:style w:type="character" w:customStyle="1" w:styleId="3Char">
    <w:name w:val="标题 3 Char"/>
    <w:basedOn w:val="a1"/>
    <w:link w:val="3"/>
    <w:qFormat/>
    <w:rsid w:val="00366920"/>
    <w:rPr>
      <w:rFonts w:ascii="Arial" w:eastAsia="MS Mincho" w:hAnsi="Arial" w:cs="Arial"/>
      <w:b/>
      <w:sz w:val="24"/>
      <w:szCs w:val="24"/>
    </w:rPr>
  </w:style>
  <w:style w:type="character" w:customStyle="1" w:styleId="4Char">
    <w:name w:val="标题 4 Char"/>
    <w:basedOn w:val="a1"/>
    <w:link w:val="4"/>
    <w:qFormat/>
    <w:rsid w:val="00366920"/>
    <w:rPr>
      <w:rFonts w:ascii="Arial" w:eastAsia="Arial" w:hAnsi="Arial" w:cs="Times New Roman"/>
      <w:sz w:val="24"/>
      <w:lang w:eastAsia="en-US"/>
    </w:rPr>
  </w:style>
  <w:style w:type="character" w:customStyle="1" w:styleId="5Char">
    <w:name w:val="标题 5 Char"/>
    <w:basedOn w:val="a1"/>
    <w:link w:val="5"/>
    <w:qFormat/>
    <w:rsid w:val="00366920"/>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sid w:val="00366920"/>
    <w:rPr>
      <w:rFonts w:ascii="Cambria" w:eastAsia="宋体" w:hAnsi="Cambria" w:cs="Times New Roman"/>
      <w:b/>
      <w:bCs/>
      <w:sz w:val="24"/>
      <w:szCs w:val="24"/>
      <w:lang w:val="zh-CN" w:eastAsia="en-US"/>
    </w:rPr>
  </w:style>
  <w:style w:type="character" w:customStyle="1" w:styleId="7Char">
    <w:name w:val="标题 7 Char"/>
    <w:basedOn w:val="a1"/>
    <w:link w:val="7"/>
    <w:qFormat/>
    <w:rsid w:val="00366920"/>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sid w:val="00366920"/>
    <w:rPr>
      <w:rFonts w:ascii="Cambria" w:eastAsia="宋体" w:hAnsi="Cambria" w:cs="Times New Roman"/>
      <w:sz w:val="24"/>
      <w:szCs w:val="24"/>
      <w:lang w:val="zh-CN" w:eastAsia="en-US"/>
    </w:rPr>
  </w:style>
  <w:style w:type="character" w:customStyle="1" w:styleId="9Char">
    <w:name w:val="标题 9 Char"/>
    <w:basedOn w:val="a1"/>
    <w:link w:val="9"/>
    <w:qFormat/>
    <w:rsid w:val="00366920"/>
    <w:rPr>
      <w:rFonts w:ascii="Cambria" w:eastAsia="宋体" w:hAnsi="Cambria" w:cs="Times New Roman"/>
      <w:sz w:val="21"/>
      <w:szCs w:val="21"/>
      <w:lang w:val="zh-CN" w:eastAsia="en-US"/>
    </w:rPr>
  </w:style>
  <w:style w:type="character" w:customStyle="1" w:styleId="Char0">
    <w:name w:val="正文文本 Char"/>
    <w:link w:val="a5"/>
    <w:qFormat/>
    <w:rsid w:val="00366920"/>
    <w:rPr>
      <w:rFonts w:eastAsia="MS Mincho"/>
      <w:lang w:eastAsia="en-US"/>
    </w:rPr>
  </w:style>
  <w:style w:type="character" w:customStyle="1" w:styleId="Char">
    <w:name w:val="批注文字 Char"/>
    <w:basedOn w:val="a1"/>
    <w:link w:val="a4"/>
    <w:uiPriority w:val="99"/>
    <w:qFormat/>
    <w:rsid w:val="00366920"/>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366920"/>
    <w:pPr>
      <w:keepNext/>
      <w:keepLines/>
      <w:spacing w:before="60" w:after="180"/>
      <w:jc w:val="center"/>
    </w:pPr>
    <w:rPr>
      <w:rFonts w:ascii="Arial" w:eastAsia="宋体" w:hAnsi="Arial"/>
      <w:b/>
      <w:lang w:val="en-GB"/>
    </w:rPr>
  </w:style>
  <w:style w:type="paragraph" w:customStyle="1" w:styleId="TAH">
    <w:name w:val="TAH"/>
    <w:basedOn w:val="a0"/>
    <w:link w:val="TAHCar"/>
    <w:qFormat/>
    <w:rsid w:val="00366920"/>
    <w:pPr>
      <w:keepNext/>
      <w:keepLines/>
      <w:jc w:val="center"/>
    </w:pPr>
    <w:rPr>
      <w:rFonts w:ascii="Arial" w:eastAsia="宋体" w:hAnsi="Arial"/>
      <w:b/>
      <w:sz w:val="18"/>
      <w:lang w:val="en-GB"/>
    </w:rPr>
  </w:style>
  <w:style w:type="character" w:customStyle="1" w:styleId="Char10">
    <w:name w:val="正文文本 Char1"/>
    <w:basedOn w:val="a1"/>
    <w:uiPriority w:val="99"/>
    <w:semiHidden/>
    <w:qFormat/>
    <w:rsid w:val="00366920"/>
    <w:rPr>
      <w:rFonts w:ascii="Times New Roman" w:eastAsia="Times New Roman" w:hAnsi="Times New Roman" w:cs="Times New Roman"/>
      <w:sz w:val="20"/>
      <w:szCs w:val="20"/>
      <w:lang w:eastAsia="en-US"/>
    </w:rPr>
  </w:style>
  <w:style w:type="character" w:customStyle="1" w:styleId="THChar">
    <w:name w:val="TH Char"/>
    <w:link w:val="TH"/>
    <w:qFormat/>
    <w:rsid w:val="00366920"/>
    <w:rPr>
      <w:rFonts w:ascii="Arial" w:eastAsia="宋体" w:hAnsi="Arial" w:cs="Times New Roman"/>
      <w:b/>
      <w:sz w:val="20"/>
      <w:szCs w:val="20"/>
      <w:lang w:val="en-GB" w:eastAsia="en-US"/>
    </w:rPr>
  </w:style>
  <w:style w:type="paragraph" w:customStyle="1" w:styleId="10">
    <w:name w:val="列出段落1"/>
    <w:basedOn w:val="a0"/>
    <w:link w:val="Char7"/>
    <w:uiPriority w:val="34"/>
    <w:qFormat/>
    <w:rsid w:val="00366920"/>
    <w:pPr>
      <w:ind w:firstLineChars="200" w:firstLine="420"/>
    </w:pPr>
    <w:rPr>
      <w:rFonts w:ascii="宋体" w:eastAsia="宋体" w:hAnsi="宋体"/>
      <w:sz w:val="24"/>
      <w:szCs w:val="24"/>
      <w:lang w:val="zh-CN" w:eastAsia="zh-CN"/>
    </w:rPr>
  </w:style>
  <w:style w:type="character" w:customStyle="1" w:styleId="Char7">
    <w:name w:val="列出段落 Char"/>
    <w:link w:val="10"/>
    <w:uiPriority w:val="34"/>
    <w:qFormat/>
    <w:rsid w:val="00366920"/>
    <w:rPr>
      <w:rFonts w:ascii="宋体" w:eastAsia="宋体" w:hAnsi="宋体" w:cs="Times New Roman"/>
      <w:sz w:val="24"/>
      <w:szCs w:val="24"/>
      <w:lang w:val="zh-CN" w:eastAsia="zh-CN"/>
    </w:rPr>
  </w:style>
  <w:style w:type="character" w:customStyle="1" w:styleId="TAHCar">
    <w:name w:val="TAH Car"/>
    <w:link w:val="TAH"/>
    <w:qFormat/>
    <w:rsid w:val="00366920"/>
    <w:rPr>
      <w:rFonts w:ascii="Arial" w:eastAsia="宋体" w:hAnsi="Arial" w:cs="Times New Roman"/>
      <w:b/>
      <w:sz w:val="18"/>
      <w:szCs w:val="20"/>
      <w:lang w:val="en-GB" w:eastAsia="en-US"/>
    </w:rPr>
  </w:style>
  <w:style w:type="paragraph" w:customStyle="1" w:styleId="bullet1">
    <w:name w:val="bullet1"/>
    <w:basedOn w:val="a0"/>
    <w:link w:val="bullet1Char"/>
    <w:qFormat/>
    <w:rsid w:val="00366920"/>
    <w:pPr>
      <w:numPr>
        <w:numId w:val="2"/>
      </w:numPr>
    </w:pPr>
    <w:rPr>
      <w:rFonts w:ascii="Calibri" w:eastAsia="宋体" w:hAnsi="Calibri"/>
      <w:kern w:val="2"/>
      <w:sz w:val="24"/>
      <w:szCs w:val="24"/>
      <w:lang w:val="en-GB" w:eastAsia="zh-CN"/>
    </w:rPr>
  </w:style>
  <w:style w:type="paragraph" w:customStyle="1" w:styleId="bullet2">
    <w:name w:val="bullet2"/>
    <w:basedOn w:val="a0"/>
    <w:qFormat/>
    <w:rsid w:val="00366920"/>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366920"/>
    <w:rPr>
      <w:rFonts w:ascii="Calibri" w:eastAsia="宋体" w:hAnsi="Calibri" w:cs="Times New Roman"/>
      <w:kern w:val="2"/>
      <w:sz w:val="24"/>
      <w:szCs w:val="24"/>
      <w:lang w:val="en-GB"/>
    </w:rPr>
  </w:style>
  <w:style w:type="paragraph" w:customStyle="1" w:styleId="bullet3">
    <w:name w:val="bullet3"/>
    <w:basedOn w:val="a0"/>
    <w:qFormat/>
    <w:rsid w:val="00366920"/>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366920"/>
    <w:pPr>
      <w:numPr>
        <w:ilvl w:val="3"/>
        <w:numId w:val="2"/>
      </w:numPr>
      <w:tabs>
        <w:tab w:val="left" w:pos="2880"/>
      </w:tabs>
    </w:pPr>
    <w:rPr>
      <w:rFonts w:ascii="Times" w:eastAsia="Batang" w:hAnsi="Times"/>
      <w:szCs w:val="24"/>
      <w:lang w:val="en-GB"/>
    </w:rPr>
  </w:style>
  <w:style w:type="paragraph" w:customStyle="1" w:styleId="LGTdoc1">
    <w:name w:val="LGTdoc_제목1"/>
    <w:basedOn w:val="a0"/>
    <w:qFormat/>
    <w:rsid w:val="00366920"/>
    <w:pPr>
      <w:adjustRightInd w:val="0"/>
      <w:snapToGrid w:val="0"/>
      <w:spacing w:beforeLines="50" w:after="100" w:afterAutospacing="1"/>
      <w:jc w:val="both"/>
    </w:pPr>
    <w:rPr>
      <w:rFonts w:eastAsia="Batang"/>
      <w:b/>
      <w:snapToGrid w:val="0"/>
      <w:sz w:val="28"/>
      <w:lang w:val="en-GB" w:eastAsia="ko-KR"/>
    </w:rPr>
  </w:style>
  <w:style w:type="character" w:customStyle="1" w:styleId="Char6">
    <w:name w:val="批注主题 Char"/>
    <w:basedOn w:val="Char"/>
    <w:link w:val="ac"/>
    <w:uiPriority w:val="99"/>
    <w:semiHidden/>
    <w:qFormat/>
    <w:rsid w:val="00366920"/>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qFormat/>
    <w:rsid w:val="00366920"/>
    <w:rPr>
      <w:color w:val="808080"/>
    </w:rPr>
  </w:style>
  <w:style w:type="paragraph" w:customStyle="1" w:styleId="TAC">
    <w:name w:val="TAC"/>
    <w:basedOn w:val="a0"/>
    <w:link w:val="TACChar"/>
    <w:qFormat/>
    <w:rsid w:val="00366920"/>
    <w:pPr>
      <w:keepNext/>
      <w:keepLines/>
      <w:jc w:val="center"/>
    </w:pPr>
    <w:rPr>
      <w:rFonts w:ascii="Arial" w:eastAsia="宋体" w:hAnsi="Arial"/>
      <w:sz w:val="18"/>
      <w:lang w:val="en-GB"/>
    </w:rPr>
  </w:style>
  <w:style w:type="character" w:customStyle="1" w:styleId="TACChar">
    <w:name w:val="TAC Char"/>
    <w:link w:val="TAC"/>
    <w:qFormat/>
    <w:rsid w:val="00366920"/>
    <w:rPr>
      <w:rFonts w:ascii="Arial" w:eastAsia="宋体" w:hAnsi="Arial" w:cs="Times New Roman"/>
      <w:sz w:val="18"/>
      <w:szCs w:val="20"/>
      <w:lang w:val="en-GB" w:eastAsia="en-US"/>
    </w:rPr>
  </w:style>
  <w:style w:type="paragraph" w:customStyle="1" w:styleId="LGTdoc">
    <w:name w:val="LGTdoc_본문"/>
    <w:basedOn w:val="a0"/>
    <w:link w:val="LGTdocChar"/>
    <w:qFormat/>
    <w:rsid w:val="0036692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366920"/>
    <w:rPr>
      <w:rFonts w:ascii="Times New Roman" w:eastAsia="Batang" w:hAnsi="Times New Roman" w:cs="Times New Roman"/>
      <w:kern w:val="2"/>
      <w:szCs w:val="24"/>
      <w:lang w:val="en-GB" w:eastAsia="ko-KR"/>
    </w:rPr>
  </w:style>
  <w:style w:type="paragraph" w:customStyle="1" w:styleId="12">
    <w:name w:val="修订1"/>
    <w:hidden/>
    <w:uiPriority w:val="99"/>
    <w:semiHidden/>
    <w:qFormat/>
    <w:rsid w:val="00366920"/>
    <w:rPr>
      <w:rFonts w:ascii="Times New Roman" w:eastAsia="Times New Roman" w:hAnsi="Times New Roman" w:cs="Times New Roman"/>
      <w:lang w:eastAsia="en-US"/>
    </w:rPr>
  </w:style>
  <w:style w:type="character" w:customStyle="1" w:styleId="Char4">
    <w:name w:val="副标题 Char"/>
    <w:basedOn w:val="a1"/>
    <w:link w:val="a9"/>
    <w:uiPriority w:val="11"/>
    <w:qFormat/>
    <w:rsid w:val="00366920"/>
    <w:rPr>
      <w:b/>
      <w:bCs/>
      <w:kern w:val="28"/>
      <w:sz w:val="32"/>
      <w:szCs w:val="32"/>
      <w:lang w:eastAsia="en-US"/>
    </w:rPr>
  </w:style>
  <w:style w:type="character" w:customStyle="1" w:styleId="20">
    <w:name w:val="占位符文本2"/>
    <w:basedOn w:val="a1"/>
    <w:uiPriority w:val="99"/>
    <w:unhideWhenUsed/>
    <w:qFormat/>
    <w:rsid w:val="00366920"/>
    <w:rPr>
      <w:color w:val="808080"/>
    </w:rPr>
  </w:style>
  <w:style w:type="paragraph" w:customStyle="1" w:styleId="21">
    <w:name w:val="列出段落2"/>
    <w:basedOn w:val="a0"/>
    <w:uiPriority w:val="34"/>
    <w:unhideWhenUsed/>
    <w:qFormat/>
    <w:rsid w:val="00366920"/>
    <w:pPr>
      <w:ind w:firstLineChars="200" w:firstLine="420"/>
    </w:pPr>
  </w:style>
  <w:style w:type="character" w:customStyle="1" w:styleId="Char5">
    <w:name w:val="标题 Char"/>
    <w:basedOn w:val="a1"/>
    <w:link w:val="ab"/>
    <w:uiPriority w:val="10"/>
    <w:qFormat/>
    <w:rsid w:val="00366920"/>
    <w:rPr>
      <w:rFonts w:asciiTheme="majorHAnsi" w:eastAsia="宋体" w:hAnsiTheme="majorHAnsi" w:cstheme="majorBidi"/>
      <w:b/>
      <w:bCs/>
      <w:sz w:val="32"/>
      <w:szCs w:val="32"/>
      <w:lang w:eastAsia="en-US"/>
    </w:rPr>
  </w:style>
  <w:style w:type="character" w:customStyle="1" w:styleId="Char11">
    <w:name w:val="页眉 Char1"/>
    <w:semiHidden/>
    <w:qFormat/>
    <w:locked/>
    <w:rsid w:val="00366920"/>
    <w:rPr>
      <w:rFonts w:ascii="Arial" w:eastAsia="MS Mincho" w:hAnsi="Arial" w:cs="Arial"/>
      <w:b/>
      <w:szCs w:val="24"/>
      <w:lang w:eastAsia="zh-CN"/>
    </w:rPr>
  </w:style>
  <w:style w:type="paragraph" w:customStyle="1" w:styleId="22">
    <w:name w:val="修订2"/>
    <w:hidden/>
    <w:uiPriority w:val="99"/>
    <w:unhideWhenUsed/>
    <w:qFormat/>
    <w:rsid w:val="00366920"/>
    <w:rPr>
      <w:rFonts w:ascii="Times New Roman" w:eastAsia="Times New Roman" w:hAnsi="Times New Roman" w:cs="Times New Roman"/>
      <w:lang w:eastAsia="en-US"/>
    </w:rPr>
  </w:style>
  <w:style w:type="character" w:customStyle="1" w:styleId="apple-converted-space">
    <w:name w:val="apple-converted-space"/>
    <w:basedOn w:val="a1"/>
    <w:qFormat/>
    <w:rsid w:val="00366920"/>
  </w:style>
  <w:style w:type="paragraph" w:styleId="af3">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0"/>
    <w:link w:val="Char12"/>
    <w:uiPriority w:val="34"/>
    <w:unhideWhenUsed/>
    <w:qFormat/>
    <w:rsid w:val="00366920"/>
    <w:pPr>
      <w:ind w:firstLineChars="200" w:firstLine="420"/>
    </w:pPr>
  </w:style>
  <w:style w:type="paragraph" w:customStyle="1" w:styleId="30">
    <w:name w:val="修订3"/>
    <w:hidden/>
    <w:uiPriority w:val="99"/>
    <w:unhideWhenUsed/>
    <w:qFormat/>
    <w:rsid w:val="00366920"/>
    <w:rPr>
      <w:rFonts w:ascii="Times New Roman" w:eastAsia="Times New Roman" w:hAnsi="Times New Roman" w:cs="Times New Roman"/>
      <w:lang w:eastAsia="en-US"/>
    </w:rPr>
  </w:style>
  <w:style w:type="paragraph" w:customStyle="1" w:styleId="Style1">
    <w:name w:val="Style1"/>
    <w:basedOn w:val="a0"/>
    <w:link w:val="Style1Char"/>
    <w:qFormat/>
    <w:rsid w:val="0036692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366920"/>
    <w:rPr>
      <w:rFonts w:ascii="Times New Roman" w:eastAsia="宋体" w:hAnsi="Times New Roman" w:cs="Times New Roman"/>
    </w:rPr>
  </w:style>
  <w:style w:type="character" w:styleId="af4">
    <w:name w:val="Placeholder Text"/>
    <w:basedOn w:val="a1"/>
    <w:uiPriority w:val="99"/>
    <w:unhideWhenUsed/>
    <w:qFormat/>
    <w:rsid w:val="00366920"/>
    <w:rPr>
      <w:color w:val="808080"/>
    </w:rPr>
  </w:style>
  <w:style w:type="paragraph" w:customStyle="1" w:styleId="H6">
    <w:name w:val="H6"/>
    <w:basedOn w:val="5"/>
    <w:next w:val="a0"/>
    <w:qFormat/>
    <w:rsid w:val="00366920"/>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customStyle="1" w:styleId="ordinary-output">
    <w:name w:val="ordinary-output"/>
    <w:basedOn w:val="a0"/>
    <w:rsid w:val="00366920"/>
    <w:pPr>
      <w:spacing w:before="100" w:beforeAutospacing="1" w:after="100" w:afterAutospacing="1"/>
    </w:pPr>
    <w:rPr>
      <w:rFonts w:ascii="宋体" w:eastAsia="宋体" w:hAnsi="宋体" w:cs="宋体"/>
      <w:sz w:val="24"/>
      <w:szCs w:val="24"/>
      <w:lang w:eastAsia="zh-CN"/>
    </w:rPr>
  </w:style>
  <w:style w:type="paragraph" w:customStyle="1" w:styleId="TAL">
    <w:name w:val="TAL"/>
    <w:basedOn w:val="a0"/>
    <w:link w:val="TALCar"/>
    <w:qFormat/>
    <w:rsid w:val="00366920"/>
    <w:pPr>
      <w:keepNext/>
      <w:keepLines/>
    </w:pPr>
    <w:rPr>
      <w:rFonts w:ascii="Arial" w:eastAsiaTheme="minorEastAsia" w:hAnsi="Arial"/>
      <w:sz w:val="18"/>
      <w:lang w:val="en-GB"/>
    </w:rPr>
  </w:style>
  <w:style w:type="character" w:customStyle="1" w:styleId="TALCar">
    <w:name w:val="TAL Car"/>
    <w:basedOn w:val="a1"/>
    <w:link w:val="TAL"/>
    <w:qFormat/>
    <w:locked/>
    <w:rsid w:val="00366920"/>
    <w:rPr>
      <w:rFonts w:ascii="Arial" w:hAnsi="Arial" w:cs="Times New Roman"/>
      <w:sz w:val="18"/>
      <w:lang w:val="en-GB" w:eastAsia="en-US"/>
    </w:rPr>
  </w:style>
  <w:style w:type="paragraph" w:customStyle="1" w:styleId="textintend1">
    <w:name w:val="text intend 1"/>
    <w:basedOn w:val="a0"/>
    <w:qFormat/>
    <w:rsid w:val="00366920"/>
    <w:pPr>
      <w:numPr>
        <w:numId w:val="3"/>
      </w:numPr>
      <w:overflowPunct w:val="0"/>
      <w:autoSpaceDE w:val="0"/>
      <w:autoSpaceDN w:val="0"/>
      <w:adjustRightInd w:val="0"/>
      <w:spacing w:after="120"/>
      <w:jc w:val="both"/>
      <w:textAlignment w:val="baseline"/>
    </w:pPr>
    <w:rPr>
      <w:rFonts w:eastAsia="MS Mincho"/>
      <w:sz w:val="24"/>
      <w:lang w:eastAsia="zh-CN"/>
    </w:rPr>
  </w:style>
  <w:style w:type="paragraph" w:customStyle="1" w:styleId="EQ">
    <w:name w:val="EQ"/>
    <w:basedOn w:val="a0"/>
    <w:next w:val="a0"/>
    <w:uiPriority w:val="99"/>
    <w:qFormat/>
    <w:rsid w:val="00366920"/>
    <w:pPr>
      <w:keepLines/>
      <w:tabs>
        <w:tab w:val="center" w:pos="4536"/>
        <w:tab w:val="right" w:pos="9072"/>
      </w:tabs>
      <w:spacing w:after="180"/>
    </w:pPr>
    <w:rPr>
      <w:rFonts w:eastAsia="宋体"/>
      <w:lang w:val="en-GB"/>
    </w:rPr>
  </w:style>
  <w:style w:type="character" w:customStyle="1" w:styleId="Char12">
    <w:name w:val="列出段落 Char1"/>
    <w:aliases w:val="- Bullets Char,リスト段落 Char,?? ?? Char,????? Char,???? Char,Lista1 Char,中等深浅网格 1 - 着色 21 Char,¥ê¥¹¥È¶ÎÂä Char,¥¡¡¡¡ì¬º¥¹¥È¶ÎÂä Char,ÁÐ³ö¶ÎÂä Char,列表段落1 Char,—ño’i—Ž Char,1st level - Bullet List Paragraph Char,Lettre d'introduction Char"/>
    <w:link w:val="af3"/>
    <w:uiPriority w:val="34"/>
    <w:qFormat/>
    <w:rsid w:val="00366920"/>
    <w:rPr>
      <w:rFonts w:ascii="Times New Roman" w:eastAsia="Times New Roman" w:hAnsi="Times New Roman" w:cs="Times New Roman"/>
      <w:lang w:eastAsia="en-US"/>
    </w:rPr>
  </w:style>
  <w:style w:type="paragraph" w:customStyle="1" w:styleId="B1">
    <w:name w:val="B1"/>
    <w:basedOn w:val="a0"/>
    <w:link w:val="B1Zchn"/>
    <w:qFormat/>
    <w:rsid w:val="00366920"/>
    <w:pPr>
      <w:spacing w:after="180"/>
      <w:ind w:left="568" w:hanging="284"/>
    </w:pPr>
    <w:rPr>
      <w:rFonts w:eastAsia="宋体"/>
      <w:lang w:val="zh-CN"/>
    </w:rPr>
  </w:style>
  <w:style w:type="paragraph" w:customStyle="1" w:styleId="B2">
    <w:name w:val="B2"/>
    <w:basedOn w:val="a0"/>
    <w:link w:val="B2Char"/>
    <w:qFormat/>
    <w:rsid w:val="00366920"/>
    <w:pPr>
      <w:spacing w:after="180"/>
      <w:ind w:left="851" w:hanging="284"/>
    </w:pPr>
    <w:rPr>
      <w:rFonts w:eastAsia="宋体"/>
      <w:lang w:val="zh-CN"/>
    </w:rPr>
  </w:style>
  <w:style w:type="character" w:customStyle="1" w:styleId="B1Zchn">
    <w:name w:val="B1 Zchn"/>
    <w:link w:val="B1"/>
    <w:qFormat/>
    <w:rsid w:val="00366920"/>
    <w:rPr>
      <w:rFonts w:ascii="Times New Roman" w:eastAsia="宋体" w:hAnsi="Times New Roman" w:cs="Times New Roman"/>
      <w:lang w:val="zh-CN" w:eastAsia="en-US"/>
    </w:rPr>
  </w:style>
  <w:style w:type="character" w:customStyle="1" w:styleId="B2Char">
    <w:name w:val="B2 Char"/>
    <w:link w:val="B2"/>
    <w:qFormat/>
    <w:rsid w:val="00366920"/>
    <w:rPr>
      <w:rFonts w:ascii="Times New Roman" w:eastAsia="宋体" w:hAnsi="Times New Roman" w:cs="Times New Roman"/>
      <w:lang w:val="zh-CN" w:eastAsia="en-US"/>
    </w:rPr>
  </w:style>
  <w:style w:type="paragraph" w:customStyle="1" w:styleId="DECISION">
    <w:name w:val="DECISION"/>
    <w:basedOn w:val="a0"/>
    <w:qFormat/>
    <w:rsid w:val="00366920"/>
    <w:pPr>
      <w:widowControl w:val="0"/>
      <w:numPr>
        <w:numId w:val="4"/>
      </w:numPr>
      <w:spacing w:before="120" w:after="120"/>
      <w:jc w:val="both"/>
    </w:pPr>
    <w:rPr>
      <w:rFonts w:ascii="Arial" w:eastAsia="宋体" w:hAnsi="Arial"/>
      <w:b/>
      <w:color w:val="0000FF"/>
      <w:u w:val="single"/>
      <w:lang w:val="en-GB"/>
    </w:rPr>
  </w:style>
  <w:style w:type="paragraph" w:customStyle="1" w:styleId="NO">
    <w:name w:val="NO"/>
    <w:basedOn w:val="a0"/>
    <w:link w:val="NOChar"/>
    <w:qFormat/>
    <w:rsid w:val="00366920"/>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366920"/>
    <w:rPr>
      <w:rFonts w:ascii="Times New Roman" w:eastAsia="MS Mincho" w:hAnsi="Times New Roman" w:cs="Times New Roman"/>
      <w:lang w:val="en-GB" w:eastAsia="ko-KR"/>
    </w:rPr>
  </w:style>
  <w:style w:type="character" w:customStyle="1" w:styleId="B1Char1">
    <w:name w:val="B1 Char1"/>
    <w:qFormat/>
    <w:rsid w:val="00366920"/>
    <w:rPr>
      <w:lang w:val="en-GB" w:eastAsia="ko-KR"/>
    </w:rPr>
  </w:style>
  <w:style w:type="character" w:customStyle="1" w:styleId="B1Char">
    <w:name w:val="B1 Char"/>
    <w:qFormat/>
    <w:rsid w:val="00366920"/>
    <w:rPr>
      <w:rFonts w:eastAsia="Times New Roman"/>
    </w:rPr>
  </w:style>
  <w:style w:type="paragraph" w:styleId="a">
    <w:name w:val="List Bullet"/>
    <w:basedOn w:val="a0"/>
    <w:qFormat/>
    <w:rsid w:val="00E862C4"/>
    <w:pPr>
      <w:widowControl w:val="0"/>
      <w:numPr>
        <w:numId w:val="5"/>
      </w:numPr>
      <w:ind w:hangingChars="200" w:hanging="200"/>
      <w:jc w:val="both"/>
    </w:pPr>
    <w:rPr>
      <w:rFonts w:eastAsia="MS Gothic"/>
      <w:kern w:val="2"/>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862C4"/>
    <w:rPr>
      <w:rFonts w:ascii="Times" w:eastAsia="Batang" w:hAnsi="Times"/>
      <w:szCs w:val="24"/>
      <w:lang w:val="en-GB"/>
    </w:rPr>
  </w:style>
  <w:style w:type="paragraph" w:styleId="af5">
    <w:name w:val="Document Map"/>
    <w:basedOn w:val="a0"/>
    <w:link w:val="Char8"/>
    <w:uiPriority w:val="99"/>
    <w:semiHidden/>
    <w:unhideWhenUsed/>
    <w:rsid w:val="006E4918"/>
    <w:rPr>
      <w:rFonts w:ascii="宋体" w:eastAsia="宋体"/>
      <w:sz w:val="18"/>
      <w:szCs w:val="18"/>
    </w:rPr>
  </w:style>
  <w:style w:type="character" w:customStyle="1" w:styleId="Char8">
    <w:name w:val="文档结构图 Char"/>
    <w:basedOn w:val="a1"/>
    <w:link w:val="af5"/>
    <w:uiPriority w:val="99"/>
    <w:semiHidden/>
    <w:rsid w:val="006E4918"/>
    <w:rPr>
      <w:rFonts w:ascii="宋体" w:eastAsia="宋体"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2B92F4-9400-40F6-99C8-FB546223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457</Words>
  <Characters>2609</Characters>
  <Application>Microsoft Office Word</Application>
  <DocSecurity>0</DocSecurity>
  <Lines>21</Lines>
  <Paragraphs>6</Paragraphs>
  <ScaleCrop>false</ScaleCrop>
  <Company>ZTE</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2019-08-13T07:17:00Z</cp:lastPrinted>
  <dcterms:created xsi:type="dcterms:W3CDTF">2022-11-07T08:29:00Z</dcterms:created>
  <dcterms:modified xsi:type="dcterms:W3CDTF">2022-11-07T08:52:00Z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