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74D41C32" w:rsidR="00052E20" w:rsidRPr="006876C9" w:rsidRDefault="00052E20" w:rsidP="003343A9">
      <w:pPr>
        <w:tabs>
          <w:tab w:val="right" w:pos="9355"/>
        </w:tabs>
        <w:autoSpaceDE/>
        <w:autoSpaceDN/>
        <w:adjustRightInd/>
        <w:snapToGrid/>
        <w:spacing w:after="0"/>
        <w:jc w:val="left"/>
        <w:rPr>
          <w:rFonts w:ascii="Arial" w:eastAsia="Batang" w:hAnsi="Arial" w:cs="Arial"/>
          <w:b/>
          <w:bCs/>
          <w:sz w:val="24"/>
          <w:szCs w:val="24"/>
        </w:rPr>
      </w:pPr>
      <w:r w:rsidRPr="006876C9">
        <w:rPr>
          <w:rFonts w:ascii="Arial" w:eastAsia="Batang" w:hAnsi="Arial" w:cs="Arial"/>
          <w:b/>
          <w:bCs/>
          <w:sz w:val="24"/>
          <w:szCs w:val="24"/>
        </w:rPr>
        <w:t xml:space="preserve">3GPP TSG RAN </w:t>
      </w:r>
      <w:r w:rsidR="00386F64" w:rsidRPr="006876C9">
        <w:rPr>
          <w:rFonts w:ascii="Arial" w:eastAsia="Batang" w:hAnsi="Arial" w:cs="Arial"/>
          <w:b/>
          <w:bCs/>
          <w:sz w:val="24"/>
          <w:szCs w:val="24"/>
        </w:rPr>
        <w:t xml:space="preserve">WG1 </w:t>
      </w:r>
      <w:r w:rsidR="00B101E3" w:rsidRPr="006876C9">
        <w:rPr>
          <w:rFonts w:ascii="Arial" w:eastAsia="Batang" w:hAnsi="Arial" w:cs="Arial"/>
          <w:b/>
          <w:bCs/>
          <w:sz w:val="24"/>
          <w:szCs w:val="24"/>
        </w:rPr>
        <w:t>#</w:t>
      </w:r>
      <w:r w:rsidR="00386F64" w:rsidRPr="006876C9">
        <w:rPr>
          <w:rFonts w:ascii="Arial" w:eastAsia="Batang" w:hAnsi="Arial" w:cs="Arial"/>
          <w:b/>
          <w:bCs/>
          <w:sz w:val="24"/>
          <w:szCs w:val="24"/>
        </w:rPr>
        <w:t>1</w:t>
      </w:r>
      <w:r w:rsidR="009717DF" w:rsidRPr="006876C9">
        <w:rPr>
          <w:rFonts w:ascii="Arial" w:eastAsia="Batang" w:hAnsi="Arial" w:cs="Arial"/>
          <w:b/>
          <w:bCs/>
          <w:sz w:val="24"/>
          <w:szCs w:val="24"/>
        </w:rPr>
        <w:t>1</w:t>
      </w:r>
      <w:r w:rsidR="004A1432" w:rsidRPr="006876C9">
        <w:rPr>
          <w:rFonts w:ascii="Arial" w:eastAsia="Batang" w:hAnsi="Arial" w:cs="Arial"/>
          <w:b/>
          <w:bCs/>
          <w:sz w:val="24"/>
          <w:szCs w:val="24"/>
        </w:rPr>
        <w:t>1</w:t>
      </w:r>
      <w:r w:rsidRPr="006876C9">
        <w:rPr>
          <w:rFonts w:ascii="Arial" w:eastAsia="Batang" w:hAnsi="Arial" w:cs="Arial"/>
          <w:b/>
          <w:bCs/>
          <w:sz w:val="24"/>
          <w:szCs w:val="24"/>
        </w:rPr>
        <w:tab/>
      </w:r>
      <w:r w:rsidR="00AA3F1B" w:rsidRPr="00AA3F1B">
        <w:rPr>
          <w:rFonts w:ascii="Arial" w:eastAsia="Batang" w:hAnsi="Arial" w:cs="Arial"/>
          <w:b/>
          <w:bCs/>
          <w:sz w:val="24"/>
          <w:szCs w:val="24"/>
        </w:rPr>
        <w:t>R1-2211772</w:t>
      </w:r>
    </w:p>
    <w:p w14:paraId="09C8850E" w14:textId="5E64056F" w:rsidR="00052E20" w:rsidRPr="003343A9" w:rsidRDefault="004A1432" w:rsidP="003343A9">
      <w:pPr>
        <w:tabs>
          <w:tab w:val="right" w:pos="9355"/>
        </w:tabs>
        <w:autoSpaceDE/>
        <w:autoSpaceDN/>
        <w:adjustRightInd/>
        <w:snapToGrid/>
        <w:spacing w:after="0"/>
        <w:jc w:val="left"/>
        <w:rPr>
          <w:rFonts w:ascii="Arial" w:eastAsia="Batang" w:hAnsi="Arial" w:cs="Arial"/>
          <w:b/>
          <w:bCs/>
          <w:sz w:val="24"/>
          <w:szCs w:val="24"/>
        </w:rPr>
      </w:pPr>
      <w:r w:rsidRPr="004A1432">
        <w:rPr>
          <w:rFonts w:ascii="Arial" w:eastAsia="Batang" w:hAnsi="Arial" w:cs="Arial"/>
          <w:b/>
          <w:bCs/>
          <w:sz w:val="24"/>
          <w:szCs w:val="24"/>
        </w:rPr>
        <w:t>Toulouse, France, November 14th – 18th, 2022</w:t>
      </w:r>
    </w:p>
    <w:p w14:paraId="7026D2F4" w14:textId="77777777" w:rsidR="00052E20" w:rsidRDefault="00052E20" w:rsidP="009B4370">
      <w:pPr>
        <w:spacing w:after="60"/>
        <w:ind w:left="1555" w:hanging="1555"/>
        <w:jc w:val="left"/>
        <w:rPr>
          <w:rFonts w:ascii="Arial" w:hAnsi="Arial" w:cs="Arial"/>
          <w:b/>
          <w:lang w:eastAsia="zh-CN"/>
        </w:rPr>
      </w:pPr>
    </w:p>
    <w:p w14:paraId="15C811F2" w14:textId="459A02D7" w:rsidR="00783BB3" w:rsidRPr="003343A9" w:rsidRDefault="00783BB3" w:rsidP="009717DF">
      <w:pPr>
        <w:tabs>
          <w:tab w:val="left" w:pos="1985"/>
        </w:tabs>
        <w:autoSpaceDE/>
        <w:autoSpaceDN/>
        <w:adjustRightInd/>
        <w:snapToGrid/>
        <w:spacing w:after="0"/>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Pr="009717DF">
        <w:rPr>
          <w:rFonts w:ascii="Arial" w:eastAsia="Batang" w:hAnsi="Arial"/>
          <w:sz w:val="24"/>
          <w:szCs w:val="20"/>
        </w:rPr>
        <w:t>9.</w:t>
      </w:r>
      <w:r w:rsidR="001A1701" w:rsidRPr="009717DF">
        <w:rPr>
          <w:rFonts w:ascii="Arial" w:eastAsia="Batang" w:hAnsi="Arial"/>
          <w:sz w:val="24"/>
          <w:szCs w:val="20"/>
        </w:rPr>
        <w:t>2</w:t>
      </w:r>
      <w:r w:rsidR="00DA5A55" w:rsidRPr="009717DF">
        <w:rPr>
          <w:rFonts w:ascii="Arial" w:eastAsia="Batang" w:hAnsi="Arial"/>
          <w:sz w:val="24"/>
          <w:szCs w:val="20"/>
        </w:rPr>
        <w:t>.</w:t>
      </w:r>
      <w:r w:rsidR="001A1701" w:rsidRPr="009717DF">
        <w:rPr>
          <w:rFonts w:ascii="Arial" w:eastAsia="Batang" w:hAnsi="Arial"/>
          <w:sz w:val="24"/>
          <w:szCs w:val="20"/>
        </w:rPr>
        <w:t>1</w:t>
      </w:r>
    </w:p>
    <w:p w14:paraId="4EC5252F" w14:textId="1C195D54" w:rsidR="009B4370" w:rsidRPr="004B1878"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69BB526E" w:rsidR="009B4370"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A1701" w:rsidRPr="009717DF">
        <w:rPr>
          <w:rFonts w:ascii="Arial" w:hAnsi="Arial" w:cs="Arial"/>
          <w:sz w:val="24"/>
          <w:szCs w:val="20"/>
        </w:rPr>
        <w:t>General aspects</w:t>
      </w:r>
      <w:r w:rsidR="009D65F8" w:rsidRPr="009717DF">
        <w:rPr>
          <w:rFonts w:ascii="Arial" w:hAnsi="Arial" w:cs="Arial"/>
          <w:sz w:val="24"/>
          <w:szCs w:val="20"/>
        </w:rPr>
        <w:t xml:space="preserve"> </w:t>
      </w:r>
      <w:r w:rsidR="001A1701" w:rsidRPr="009717DF">
        <w:rPr>
          <w:rFonts w:ascii="Arial" w:hAnsi="Arial" w:cs="Arial"/>
          <w:sz w:val="24"/>
          <w:szCs w:val="20"/>
        </w:rPr>
        <w:t>of</w:t>
      </w:r>
      <w:r w:rsidR="009D65F8" w:rsidRPr="009717DF">
        <w:rPr>
          <w:rFonts w:ascii="Arial" w:hAnsi="Arial" w:cs="Arial"/>
          <w:sz w:val="24"/>
          <w:szCs w:val="20"/>
        </w:rPr>
        <w:t xml:space="preserve"> AI/ML </w:t>
      </w:r>
      <w:r w:rsidR="001A1701" w:rsidRPr="009717DF">
        <w:rPr>
          <w:rFonts w:ascii="Arial" w:hAnsi="Arial" w:cs="Arial"/>
          <w:sz w:val="24"/>
          <w:szCs w:val="20"/>
        </w:rPr>
        <w:t>framework</w:t>
      </w:r>
      <w:r w:rsidR="009A6550">
        <w:rPr>
          <w:rFonts w:ascii="Arial" w:hAnsi="Arial" w:cs="Arial"/>
          <w:b/>
          <w:bCs/>
          <w:sz w:val="24"/>
          <w:szCs w:val="20"/>
        </w:rPr>
        <w:t xml:space="preserve"> </w:t>
      </w:r>
    </w:p>
    <w:p w14:paraId="0197657D" w14:textId="200BE44C" w:rsidR="009C0564" w:rsidRPr="001F5D8D" w:rsidRDefault="009B4370" w:rsidP="009717DF">
      <w:pPr>
        <w:overflowPunct w:val="0"/>
        <w:snapToGrid/>
        <w:spacing w:after="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493C77">
      <w:pPr>
        <w:pStyle w:val="Heading1"/>
      </w:pPr>
      <w:r>
        <w:t>Introduction</w:t>
      </w:r>
    </w:p>
    <w:p w14:paraId="5EA8BAAE" w14:textId="19E26D59" w:rsidR="00E86027" w:rsidRDefault="007A4078" w:rsidP="00A57FBD">
      <w:r>
        <w:t xml:space="preserve">In </w:t>
      </w:r>
      <w:r w:rsidR="00E36CD7">
        <w:rPr>
          <w:rFonts w:hint="eastAsia"/>
          <w:lang w:eastAsia="zh-CN"/>
        </w:rPr>
        <w:t>RAN</w:t>
      </w:r>
      <w:r w:rsidR="00E36CD7">
        <w:t>1#</w:t>
      </w:r>
      <w:r w:rsidR="00FF436C">
        <w:t>110</w:t>
      </w:r>
      <w:r w:rsidR="00623BBE">
        <w:t>bis-e</w:t>
      </w:r>
      <w:r w:rsidR="00177A04">
        <w:t xml:space="preserve">, </w:t>
      </w:r>
      <w:r w:rsidR="00E36CD7">
        <w:t xml:space="preserve">there were some </w:t>
      </w:r>
      <w:r w:rsidR="00A57FBD">
        <w:t>agreements</w:t>
      </w:r>
      <w:r w:rsidR="00822025">
        <w:t xml:space="preserve"> </w:t>
      </w:r>
      <w:r w:rsidR="00A57FBD">
        <w:t>and conclusions on the</w:t>
      </w:r>
      <w:r w:rsidR="00E36CD7">
        <w:t xml:space="preserve"> general aspects of AI/ML framework</w:t>
      </w:r>
      <w:r w:rsidR="00A57FBD">
        <w:t>, mainly</w:t>
      </w:r>
      <w:r w:rsidR="00860F93">
        <w:t xml:space="preserve"> </w:t>
      </w:r>
      <w:r w:rsidR="00A57FBD">
        <w:t>about AI/ML model life-cycle managements (LCM)</w:t>
      </w:r>
      <w:r w:rsidR="00681F70" w:rsidRPr="00D21030">
        <w:t xml:space="preserve"> </w:t>
      </w:r>
      <w:r w:rsidR="00A57FBD">
        <w:fldChar w:fldCharType="begin"/>
      </w:r>
      <w:r w:rsidR="00A57FBD">
        <w:instrText xml:space="preserve"> REF _Ref101193338 \n \h </w:instrText>
      </w:r>
      <w:r w:rsidR="00A57FBD">
        <w:fldChar w:fldCharType="separate"/>
      </w:r>
      <w:r w:rsidR="00380144">
        <w:t>[1]</w:t>
      </w:r>
      <w:r w:rsidR="00A57FBD">
        <w:fldChar w:fldCharType="end"/>
      </w:r>
      <w:r w:rsidR="00A57FBD">
        <w:t xml:space="preserve">, and much more issues were discussed as summarized </w:t>
      </w:r>
      <w:r w:rsidR="00AB1F9D">
        <w:t xml:space="preserve">in </w:t>
      </w:r>
      <w:r w:rsidR="00A57FBD">
        <w:t xml:space="preserve">the Feature Leader’s (FL’s) </w:t>
      </w:r>
      <w:r w:rsidR="00931C19">
        <w:t>S</w:t>
      </w:r>
      <w:r w:rsidR="00AB1F9D">
        <w:t>ummary document</w:t>
      </w:r>
      <w:r w:rsidR="00801909">
        <w:t xml:space="preserve"> </w:t>
      </w:r>
      <w:r w:rsidR="00CB092C">
        <w:fldChar w:fldCharType="begin"/>
      </w:r>
      <w:r w:rsidR="00CB092C">
        <w:instrText xml:space="preserve"> REF _Ref110596166 \n \h </w:instrText>
      </w:r>
      <w:r w:rsidR="00CB092C">
        <w:fldChar w:fldCharType="separate"/>
      </w:r>
      <w:r w:rsidR="00380144">
        <w:t>[2]</w:t>
      </w:r>
      <w:r w:rsidR="00CB092C">
        <w:fldChar w:fldCharType="end"/>
      </w:r>
      <w:r w:rsidR="00822025">
        <w:t xml:space="preserve">. </w:t>
      </w:r>
      <w:r w:rsidR="001F58E4">
        <w:t>Thus, i</w:t>
      </w:r>
      <w:r w:rsidR="00262D30">
        <w:t xml:space="preserve">n this contribution, </w:t>
      </w:r>
      <w:r>
        <w:t xml:space="preserve">we </w:t>
      </w:r>
      <w:r w:rsidR="00B41F0A">
        <w:rPr>
          <w:lang w:eastAsia="zh-CN"/>
        </w:rPr>
        <w:t>share</w:t>
      </w:r>
      <w:r w:rsidR="00177A04">
        <w:rPr>
          <w:lang w:eastAsia="zh-CN"/>
        </w:rPr>
        <w:t xml:space="preserve"> our view</w:t>
      </w:r>
      <w:r w:rsidR="000E34DD">
        <w:rPr>
          <w:lang w:eastAsia="zh-CN"/>
        </w:rPr>
        <w:t>s</w:t>
      </w:r>
      <w:r w:rsidR="00177A04">
        <w:rPr>
          <w:lang w:eastAsia="zh-CN"/>
        </w:rPr>
        <w:t xml:space="preserve"> </w:t>
      </w:r>
      <w:r w:rsidR="00177A04">
        <w:t>on</w:t>
      </w:r>
      <w:r w:rsidR="002B490C">
        <w:t xml:space="preserve"> the </w:t>
      </w:r>
      <w:r w:rsidR="00B41F0A">
        <w:t xml:space="preserve">remaining issues on </w:t>
      </w:r>
      <w:r w:rsidR="002B490C">
        <w:t>general aspects of AI/ML</w:t>
      </w:r>
      <w:r w:rsidR="00F61EA9">
        <w:t xml:space="preserve"> framework</w:t>
      </w:r>
      <w:r w:rsidR="00102144">
        <w:t>,</w:t>
      </w:r>
      <w:r w:rsidR="002938CD">
        <w:t xml:space="preserve"> including</w:t>
      </w:r>
      <w:r w:rsidR="00D456B9">
        <w:t xml:space="preserve"> </w:t>
      </w:r>
      <w:r w:rsidR="00A57FBD">
        <w:t>new</w:t>
      </w:r>
      <w:r w:rsidR="009F5323">
        <w:t xml:space="preserve"> </w:t>
      </w:r>
      <w:r w:rsidR="00A57FBD">
        <w:t xml:space="preserve">necessary </w:t>
      </w:r>
      <w:r w:rsidR="009F5323" w:rsidRPr="009F5323">
        <w:t>terminologies</w:t>
      </w:r>
      <w:r w:rsidR="009F5323">
        <w:t xml:space="preserve">, </w:t>
      </w:r>
      <w:r w:rsidR="00A57FBD">
        <w:t xml:space="preserve">high-level </w:t>
      </w:r>
      <w:r w:rsidR="00BE48CA">
        <w:t>general framework</w:t>
      </w:r>
      <w:r w:rsidR="00A57FBD">
        <w:t>,</w:t>
      </w:r>
      <w:r w:rsidR="00BE48CA">
        <w:t xml:space="preserve"> </w:t>
      </w:r>
      <w:r w:rsidR="00A57FBD">
        <w:t>LCM</w:t>
      </w:r>
      <w:r w:rsidR="00492965">
        <w:t xml:space="preserve"> </w:t>
      </w:r>
      <w:r w:rsidR="00A57FBD">
        <w:t>issues, considerations on the sub-level of Network-UE collaboration and</w:t>
      </w:r>
      <w:r w:rsidR="00857258">
        <w:t xml:space="preserve"> </w:t>
      </w:r>
      <w:r w:rsidR="00A57FBD">
        <w:rPr>
          <w:bCs/>
        </w:rPr>
        <w:t>common p</w:t>
      </w:r>
      <w:r w:rsidR="00A57FBD" w:rsidRPr="00995709">
        <w:rPr>
          <w:bCs/>
        </w:rPr>
        <w:t xml:space="preserve">erformance </w:t>
      </w:r>
      <w:r w:rsidR="00A57FBD">
        <w:rPr>
          <w:bCs/>
        </w:rPr>
        <w:t>e</w:t>
      </w:r>
      <w:r w:rsidR="00A57FBD" w:rsidRPr="00995709">
        <w:rPr>
          <w:bCs/>
        </w:rPr>
        <w:t xml:space="preserve">valuations </w:t>
      </w:r>
      <w:r w:rsidR="00A57FBD">
        <w:rPr>
          <w:bCs/>
        </w:rPr>
        <w:t>m</w:t>
      </w:r>
      <w:r w:rsidR="00A57FBD" w:rsidRPr="00995709">
        <w:rPr>
          <w:bCs/>
        </w:rPr>
        <w:t>etrics</w:t>
      </w:r>
      <w:r w:rsidR="001077F3">
        <w:rPr>
          <w:bCs/>
        </w:rPr>
        <w:t>.</w:t>
      </w:r>
    </w:p>
    <w:p w14:paraId="1265B98B" w14:textId="634BF688" w:rsidR="00A756AA" w:rsidRDefault="005A3FBE" w:rsidP="00BA1107">
      <w:pPr>
        <w:pStyle w:val="Heading1"/>
      </w:pPr>
      <w:r>
        <w:t>Common notation and t</w:t>
      </w:r>
      <w:r w:rsidR="00A756AA">
        <w:t>erminologies</w:t>
      </w:r>
    </w:p>
    <w:p w14:paraId="424011D9" w14:textId="6C11EBDA" w:rsidR="0074055E" w:rsidRDefault="00240967" w:rsidP="001578C7">
      <w:pPr>
        <w:rPr>
          <w:b/>
          <w:bCs/>
          <w:lang w:eastAsia="zh-CN"/>
        </w:rPr>
      </w:pPr>
      <w:r>
        <w:rPr>
          <w:lang w:eastAsia="zh-CN"/>
        </w:rPr>
        <w:t>In RAN1#1</w:t>
      </w:r>
      <w:r w:rsidR="00CA5D48">
        <w:rPr>
          <w:lang w:eastAsia="zh-CN"/>
        </w:rPr>
        <w:t>10</w:t>
      </w:r>
      <w:r w:rsidR="00CE44B6">
        <w:rPr>
          <w:lang w:eastAsia="zh-CN"/>
        </w:rPr>
        <w:t>bis</w:t>
      </w:r>
      <w:r>
        <w:rPr>
          <w:lang w:eastAsia="zh-CN"/>
        </w:rPr>
        <w:t xml:space="preserve"> </w:t>
      </w:r>
      <w:r w:rsidR="00CE44B6">
        <w:rPr>
          <w:lang w:eastAsia="zh-CN"/>
        </w:rPr>
        <w:t>e-</w:t>
      </w:r>
      <w:r>
        <w:rPr>
          <w:lang w:eastAsia="zh-CN"/>
        </w:rPr>
        <w:t xml:space="preserve">meeting, a number of terminologies </w:t>
      </w:r>
      <w:r w:rsidR="003035EC">
        <w:rPr>
          <w:lang w:eastAsia="zh-CN"/>
        </w:rPr>
        <w:t>were</w:t>
      </w:r>
      <w:r>
        <w:rPr>
          <w:lang w:eastAsia="zh-CN"/>
        </w:rPr>
        <w:t xml:space="preserve"> agreed as the working assumption to align the understanding on the AI/ML relevant operations in the study. </w:t>
      </w:r>
      <w:r w:rsidR="0091517C">
        <w:rPr>
          <w:lang w:eastAsia="zh-CN"/>
        </w:rPr>
        <w:t xml:space="preserve">Though it was suggested </w:t>
      </w:r>
      <w:r w:rsidR="0091517C">
        <w:rPr>
          <w:rFonts w:eastAsia="Times" w:cs="Times"/>
          <w:szCs w:val="20"/>
        </w:rPr>
        <w:t xml:space="preserve">to deprioritize the discussion of new and updating terminology in some degree, we think </w:t>
      </w:r>
      <w:r w:rsidR="00CE2497">
        <w:rPr>
          <w:rFonts w:eastAsia="Times" w:cs="Times"/>
          <w:szCs w:val="20"/>
        </w:rPr>
        <w:t>agreement on</w:t>
      </w:r>
      <w:r w:rsidR="0091517C">
        <w:rPr>
          <w:rFonts w:eastAsia="Times" w:cs="Times"/>
          <w:szCs w:val="20"/>
        </w:rPr>
        <w:t xml:space="preserve"> some </w:t>
      </w:r>
      <w:r w:rsidR="00CE2497">
        <w:rPr>
          <w:rFonts w:eastAsia="Times" w:cs="Times"/>
          <w:szCs w:val="20"/>
        </w:rPr>
        <w:t xml:space="preserve">additional </w:t>
      </w:r>
      <w:r w:rsidR="0091517C">
        <w:rPr>
          <w:rFonts w:eastAsia="Times" w:cs="Times"/>
          <w:szCs w:val="20"/>
        </w:rPr>
        <w:t xml:space="preserve">terminologies are essential for AI/ML approaches, especially </w:t>
      </w:r>
      <w:r w:rsidR="00DD2380">
        <w:rPr>
          <w:rFonts w:eastAsia="Times" w:cs="Times"/>
          <w:szCs w:val="20"/>
        </w:rPr>
        <w:t xml:space="preserve">for </w:t>
      </w:r>
      <w:r w:rsidR="0091517C">
        <w:rPr>
          <w:rFonts w:eastAsia="Times" w:cs="Times"/>
          <w:szCs w:val="20"/>
        </w:rPr>
        <w:t>LCM</w:t>
      </w:r>
      <w:r w:rsidR="00DD2380">
        <w:rPr>
          <w:rFonts w:eastAsia="Times" w:cs="Times"/>
          <w:szCs w:val="20"/>
        </w:rPr>
        <w:t xml:space="preserve"> functions</w:t>
      </w:r>
      <w:r w:rsidR="0091517C">
        <w:rPr>
          <w:rFonts w:eastAsia="Times" w:cs="Times"/>
          <w:szCs w:val="20"/>
        </w:rPr>
        <w:t>. Thus,</w:t>
      </w:r>
      <w:r w:rsidR="0091517C">
        <w:rPr>
          <w:lang w:eastAsia="zh-CN"/>
        </w:rPr>
        <w:t xml:space="preserve"> t</w:t>
      </w:r>
      <w:r>
        <w:rPr>
          <w:lang w:eastAsia="zh-CN"/>
        </w:rPr>
        <w:t xml:space="preserve">o facilitate the discussion in this SI, we suggest </w:t>
      </w:r>
      <w:r w:rsidR="00777393">
        <w:rPr>
          <w:lang w:eastAsia="zh-CN"/>
        </w:rPr>
        <w:t xml:space="preserve">considering </w:t>
      </w:r>
      <w:r>
        <w:rPr>
          <w:lang w:eastAsia="zh-CN"/>
        </w:rPr>
        <w:t>t</w:t>
      </w:r>
      <w:r w:rsidR="007E70B0">
        <w:rPr>
          <w:lang w:eastAsia="zh-CN"/>
        </w:rPr>
        <w:t xml:space="preserve">he following </w:t>
      </w:r>
      <w:r w:rsidR="0091517C">
        <w:rPr>
          <w:lang w:eastAsia="zh-CN"/>
        </w:rPr>
        <w:t xml:space="preserve">new </w:t>
      </w:r>
      <w:r w:rsidR="007E70B0">
        <w:rPr>
          <w:lang w:eastAsia="zh-CN"/>
        </w:rPr>
        <w:t>terminologies</w:t>
      </w:r>
      <w:r w:rsidR="00C57D1E">
        <w:rPr>
          <w:lang w:eastAsia="zh-CN"/>
        </w:rPr>
        <w:t>.</w:t>
      </w:r>
      <w:r w:rsidR="007E70B0">
        <w:rPr>
          <w:lang w:eastAsia="zh-CN"/>
        </w:rPr>
        <w:t xml:space="preserve"> </w:t>
      </w:r>
    </w:p>
    <w:p w14:paraId="074AAA43" w14:textId="77777777" w:rsidR="00AB6AC7" w:rsidRPr="00FE1995" w:rsidRDefault="00AB6AC7" w:rsidP="00891D17">
      <w:pPr>
        <w:pStyle w:val="ListParagraph"/>
        <w:numPr>
          <w:ilvl w:val="0"/>
          <w:numId w:val="7"/>
        </w:numPr>
        <w:spacing w:after="0"/>
        <w:rPr>
          <w:b/>
          <w:bCs/>
          <w:lang w:eastAsia="zh-CN"/>
        </w:rPr>
      </w:pPr>
      <w:r w:rsidRPr="00FE1995">
        <w:rPr>
          <w:rFonts w:hint="eastAsia"/>
          <w:b/>
          <w:bCs/>
          <w:lang w:eastAsia="zh-CN"/>
        </w:rPr>
        <w:t>M</w:t>
      </w:r>
      <w:r w:rsidRPr="00FE1995">
        <w:rPr>
          <w:b/>
          <w:bCs/>
          <w:lang w:eastAsia="zh-CN"/>
        </w:rPr>
        <w:t>odel update</w:t>
      </w:r>
    </w:p>
    <w:p w14:paraId="18C24615" w14:textId="5FFCA203" w:rsidR="00D865FD" w:rsidRDefault="0062588B" w:rsidP="00A756AA">
      <w:pPr>
        <w:rPr>
          <w:lang w:eastAsia="zh-CN"/>
        </w:rPr>
      </w:pPr>
      <w:r>
        <w:rPr>
          <w:lang w:eastAsia="zh-CN"/>
        </w:rPr>
        <w:t>To improve the model inference performance, it is necessary to consider updat</w:t>
      </w:r>
      <w:r w:rsidR="002A1B49">
        <w:rPr>
          <w:lang w:eastAsia="zh-CN"/>
        </w:rPr>
        <w:t>ing</w:t>
      </w:r>
      <w:r>
        <w:rPr>
          <w:lang w:eastAsia="zh-CN"/>
        </w:rPr>
        <w:t xml:space="preserve"> t</w:t>
      </w:r>
      <w:r w:rsidR="00AB6AC7">
        <w:rPr>
          <w:lang w:eastAsia="zh-CN"/>
        </w:rPr>
        <w:t xml:space="preserve">he </w:t>
      </w:r>
      <w:r>
        <w:rPr>
          <w:lang w:eastAsia="zh-CN"/>
        </w:rPr>
        <w:t xml:space="preserve">deployed </w:t>
      </w:r>
      <w:r w:rsidR="00AB6AC7">
        <w:rPr>
          <w:lang w:eastAsia="zh-CN"/>
        </w:rPr>
        <w:t xml:space="preserve">AI/ML model </w:t>
      </w:r>
      <w:r w:rsidR="002A1B49">
        <w:rPr>
          <w:lang w:eastAsia="zh-CN"/>
        </w:rPr>
        <w:t xml:space="preserve">when </w:t>
      </w:r>
      <w:r w:rsidR="00AB6AC7">
        <w:rPr>
          <w:lang w:eastAsia="zh-CN"/>
        </w:rPr>
        <w:t xml:space="preserve">the operational environment and scenarios </w:t>
      </w:r>
      <w:r w:rsidR="003E52AB">
        <w:rPr>
          <w:lang w:eastAsia="zh-CN"/>
        </w:rPr>
        <w:t>chang</w:t>
      </w:r>
      <w:r w:rsidR="002A1B49">
        <w:rPr>
          <w:lang w:eastAsia="zh-CN"/>
        </w:rPr>
        <w:t>e</w:t>
      </w:r>
      <w:r w:rsidR="00AB6AC7">
        <w:rPr>
          <w:lang w:eastAsia="zh-CN"/>
        </w:rPr>
        <w:t xml:space="preserve">, </w:t>
      </w:r>
      <w:r w:rsidR="00A6383C">
        <w:rPr>
          <w:lang w:eastAsia="zh-CN"/>
        </w:rPr>
        <w:t>and not only depend on</w:t>
      </w:r>
      <w:r w:rsidR="00AB6AC7">
        <w:rPr>
          <w:lang w:eastAsia="zh-CN"/>
        </w:rPr>
        <w:t xml:space="preserve"> switching to another model</w:t>
      </w:r>
      <w:r w:rsidR="003E52AB">
        <w:rPr>
          <w:lang w:eastAsia="zh-CN"/>
        </w:rPr>
        <w:t xml:space="preserve"> or fallback</w:t>
      </w:r>
      <w:r w:rsidR="00AB6AC7">
        <w:rPr>
          <w:lang w:eastAsia="zh-CN"/>
        </w:rPr>
        <w:t>.</w:t>
      </w:r>
      <w:r w:rsidR="00605924">
        <w:rPr>
          <w:lang w:eastAsia="zh-CN"/>
        </w:rPr>
        <w:t xml:space="preserve"> In this process, the properties, e.g., weights, structures, of a deployed model can be updated</w:t>
      </w:r>
      <w:r w:rsidR="00022301">
        <w:rPr>
          <w:lang w:eastAsia="zh-CN"/>
        </w:rPr>
        <w:t>, and the detailed operations, methods and specification impacts can be further discussed in LCM.</w:t>
      </w:r>
    </w:p>
    <w:p w14:paraId="770C8E61" w14:textId="77777777" w:rsidR="00A84B27" w:rsidRPr="000F11F6" w:rsidRDefault="00A84B27" w:rsidP="00A84B27">
      <w:pPr>
        <w:pStyle w:val="ListParagraph"/>
        <w:numPr>
          <w:ilvl w:val="0"/>
          <w:numId w:val="7"/>
        </w:numPr>
        <w:spacing w:after="0"/>
        <w:rPr>
          <w:b/>
          <w:bCs/>
          <w:lang w:eastAsia="zh-CN"/>
        </w:rPr>
      </w:pPr>
      <w:r w:rsidRPr="000F11F6">
        <w:rPr>
          <w:rFonts w:hint="eastAsia"/>
          <w:b/>
          <w:bCs/>
          <w:lang w:eastAsia="zh-CN"/>
        </w:rPr>
        <w:t>M</w:t>
      </w:r>
      <w:r w:rsidRPr="000F11F6">
        <w:rPr>
          <w:b/>
          <w:bCs/>
          <w:lang w:eastAsia="zh-CN"/>
        </w:rPr>
        <w:t>odel registration</w:t>
      </w:r>
    </w:p>
    <w:p w14:paraId="37BF1121" w14:textId="6C2E2DA9" w:rsidR="00A84B27" w:rsidRDefault="00A84B27" w:rsidP="00A84B27">
      <w:pPr>
        <w:rPr>
          <w:lang w:eastAsia="zh-CN"/>
        </w:rPr>
      </w:pPr>
      <w:r>
        <w:rPr>
          <w:lang w:eastAsia="zh-CN"/>
        </w:rPr>
        <w:t>To facilitate the AI/ML model management, especially to effectively manage UE-side model</w:t>
      </w:r>
      <w:r w:rsidR="00DD2380">
        <w:rPr>
          <w:lang w:eastAsia="zh-CN"/>
        </w:rPr>
        <w:t>s</w:t>
      </w:r>
      <w:r>
        <w:rPr>
          <w:lang w:eastAsia="zh-CN"/>
        </w:rPr>
        <w:t xml:space="preserve">, it is necessary to consider registering and identifying the model into the network. For example, when registering a model, </w:t>
      </w:r>
      <w:r w:rsidRPr="00B77032">
        <w:rPr>
          <w:lang w:eastAsia="zh-CN"/>
        </w:rPr>
        <w:t xml:space="preserve">an identifier </w:t>
      </w:r>
      <w:r>
        <w:rPr>
          <w:lang w:eastAsia="zh-CN"/>
        </w:rPr>
        <w:t>with some properties, e.g., version number, functionality, can be available to perform LCM, and the detailed operations, methods and specification impacts can be further discussed in LCM</w:t>
      </w:r>
      <w:r w:rsidRPr="004C6207">
        <w:rPr>
          <w:lang w:eastAsia="zh-CN"/>
        </w:rPr>
        <w:t>.</w:t>
      </w:r>
    </w:p>
    <w:p w14:paraId="7C26DD3D" w14:textId="77777777" w:rsidR="00C63FFF" w:rsidRPr="004A1432" w:rsidRDefault="00C63FFF" w:rsidP="00C63FFF">
      <w:pPr>
        <w:pStyle w:val="ListParagraph"/>
        <w:numPr>
          <w:ilvl w:val="0"/>
          <w:numId w:val="7"/>
        </w:numPr>
        <w:spacing w:after="0"/>
        <w:rPr>
          <w:b/>
          <w:bCs/>
          <w:lang w:eastAsia="zh-CN"/>
        </w:rPr>
      </w:pPr>
      <w:r w:rsidRPr="004A1432">
        <w:rPr>
          <w:b/>
          <w:bCs/>
          <w:lang w:eastAsia="zh-CN"/>
        </w:rPr>
        <w:t xml:space="preserve">Model </w:t>
      </w:r>
      <w:r>
        <w:rPr>
          <w:b/>
          <w:bCs/>
          <w:lang w:eastAsia="zh-CN"/>
        </w:rPr>
        <w:t>selection</w:t>
      </w:r>
    </w:p>
    <w:p w14:paraId="2D67A4B7" w14:textId="79E04306" w:rsidR="00C63FFF" w:rsidRDefault="00C63FFF" w:rsidP="00C63FFF">
      <w:pPr>
        <w:rPr>
          <w:b/>
          <w:bCs/>
          <w:lang w:eastAsia="zh-CN"/>
        </w:rPr>
      </w:pPr>
      <w:r>
        <w:rPr>
          <w:lang w:eastAsia="zh-CN"/>
        </w:rPr>
        <w:t xml:space="preserve">In some cases, there could be a number of models for the same functionality to satisfy </w:t>
      </w:r>
      <w:r w:rsidR="000F2517">
        <w:rPr>
          <w:lang w:eastAsia="zh-CN"/>
        </w:rPr>
        <w:t>performance</w:t>
      </w:r>
      <w:r>
        <w:rPr>
          <w:lang w:eastAsia="zh-CN"/>
        </w:rPr>
        <w:t xml:space="preserve"> requirements</w:t>
      </w:r>
      <w:r w:rsidR="00DD2380">
        <w:rPr>
          <w:lang w:eastAsia="zh-CN"/>
        </w:rPr>
        <w:t>,</w:t>
      </w:r>
      <w:r>
        <w:rPr>
          <w:lang w:eastAsia="zh-CN"/>
        </w:rPr>
        <w:t xml:space="preserve"> </w:t>
      </w:r>
      <w:r w:rsidR="00DD2380">
        <w:rPr>
          <w:lang w:eastAsia="zh-CN"/>
        </w:rPr>
        <w:t xml:space="preserve">and the models can be selected </w:t>
      </w:r>
      <w:r>
        <w:rPr>
          <w:lang w:eastAsia="zh-CN"/>
        </w:rPr>
        <w:t xml:space="preserve">via model monitoring or </w:t>
      </w:r>
      <w:r w:rsidR="00415D49">
        <w:rPr>
          <w:lang w:eastAsia="zh-CN"/>
        </w:rPr>
        <w:t>applicable condition</w:t>
      </w:r>
      <w:r>
        <w:rPr>
          <w:lang w:eastAsia="zh-CN"/>
        </w:rPr>
        <w:t xml:space="preserve"> detection. </w:t>
      </w:r>
    </w:p>
    <w:p w14:paraId="464F9B7B" w14:textId="3526D289" w:rsidR="00A84B27" w:rsidRPr="00FE1995" w:rsidRDefault="006548BB" w:rsidP="005258BD">
      <w:pPr>
        <w:pStyle w:val="ListParagraph"/>
        <w:numPr>
          <w:ilvl w:val="0"/>
          <w:numId w:val="7"/>
        </w:numPr>
        <w:spacing w:after="0"/>
        <w:rPr>
          <w:b/>
          <w:bCs/>
          <w:lang w:eastAsia="zh-CN"/>
        </w:rPr>
      </w:pPr>
      <w:r w:rsidRPr="00FE1995">
        <w:rPr>
          <w:rFonts w:hint="eastAsia"/>
          <w:b/>
          <w:bCs/>
          <w:lang w:eastAsia="zh-CN"/>
        </w:rPr>
        <w:t>M</w:t>
      </w:r>
      <w:r w:rsidRPr="00FE1995">
        <w:rPr>
          <w:b/>
          <w:bCs/>
          <w:lang w:eastAsia="zh-CN"/>
        </w:rPr>
        <w:t>odel adaptation</w:t>
      </w:r>
    </w:p>
    <w:p w14:paraId="5795E730" w14:textId="2B7839A3" w:rsidR="005258BD" w:rsidRDefault="00C63FFF" w:rsidP="00A756AA">
      <w:pPr>
        <w:rPr>
          <w:lang w:eastAsia="zh-CN"/>
        </w:rPr>
      </w:pPr>
      <w:r>
        <w:rPr>
          <w:lang w:eastAsia="zh-CN"/>
        </w:rPr>
        <w:t xml:space="preserve">Since a series of terminologies for </w:t>
      </w:r>
      <w:r w:rsidR="00415D49">
        <w:rPr>
          <w:lang w:eastAsia="zh-CN"/>
        </w:rPr>
        <w:t xml:space="preserve">the </w:t>
      </w:r>
      <w:r>
        <w:rPr>
          <w:lang w:eastAsia="zh-CN"/>
        </w:rPr>
        <w:t>model operations</w:t>
      </w:r>
      <w:r w:rsidR="00415D49">
        <w:rPr>
          <w:lang w:eastAsia="zh-CN"/>
        </w:rPr>
        <w:t xml:space="preserve"> with similar purposes</w:t>
      </w:r>
      <w:r>
        <w:rPr>
          <w:lang w:eastAsia="zh-CN"/>
        </w:rPr>
        <w:t xml:space="preserve">, including activation, de-activation, switching, (update) and (selection) have been agreed as the working assumptions, it could be better to have a </w:t>
      </w:r>
      <w:r w:rsidRPr="00FE1995">
        <w:rPr>
          <w:i/>
          <w:iCs/>
          <w:lang w:eastAsia="zh-CN"/>
        </w:rPr>
        <w:t>generic</w:t>
      </w:r>
      <w:r>
        <w:rPr>
          <w:lang w:eastAsia="zh-CN"/>
        </w:rPr>
        <w:t xml:space="preserve"> term to describe such operations. Thus, we propose ‘model adaptation’ to include the above terms in a generic way.</w:t>
      </w:r>
    </w:p>
    <w:p w14:paraId="13F4AE3E" w14:textId="0E04919A" w:rsidR="00022301" w:rsidRDefault="00415D49" w:rsidP="00A756AA">
      <w:pPr>
        <w:rPr>
          <w:lang w:eastAsia="zh-CN"/>
        </w:rPr>
      </w:pPr>
      <w:r>
        <w:rPr>
          <w:lang w:eastAsia="zh-CN"/>
        </w:rPr>
        <w:t>T</w:t>
      </w:r>
      <w:r w:rsidR="00022301">
        <w:rPr>
          <w:lang w:eastAsia="zh-CN"/>
        </w:rPr>
        <w:t xml:space="preserve">he descriptions on the above </w:t>
      </w:r>
      <w:r w:rsidR="00EB6895">
        <w:rPr>
          <w:lang w:eastAsia="zh-CN"/>
        </w:rPr>
        <w:t xml:space="preserve">proposed </w:t>
      </w:r>
      <w:r w:rsidR="00022301">
        <w:rPr>
          <w:lang w:eastAsia="zh-CN"/>
        </w:rPr>
        <w:t xml:space="preserve">terminologies are </w:t>
      </w:r>
      <w:r w:rsidR="00395A5D">
        <w:rPr>
          <w:lang w:eastAsia="zh-CN"/>
        </w:rPr>
        <w:t xml:space="preserve">summarized in </w:t>
      </w:r>
      <w:r w:rsidR="00395A5D">
        <w:rPr>
          <w:lang w:eastAsia="zh-CN"/>
        </w:rPr>
        <w:fldChar w:fldCharType="begin"/>
      </w:r>
      <w:r w:rsidR="00395A5D">
        <w:rPr>
          <w:lang w:eastAsia="zh-CN"/>
        </w:rPr>
        <w:instrText xml:space="preserve"> REF _Ref118274820 \h </w:instrText>
      </w:r>
      <w:r w:rsidR="00395A5D">
        <w:rPr>
          <w:lang w:eastAsia="zh-CN"/>
        </w:rPr>
      </w:r>
      <w:r w:rsidR="00395A5D">
        <w:rPr>
          <w:lang w:eastAsia="zh-CN"/>
        </w:rPr>
        <w:fldChar w:fldCharType="separate"/>
      </w:r>
      <w:r w:rsidR="00380144">
        <w:t xml:space="preserve">Table </w:t>
      </w:r>
      <w:r w:rsidR="00380144">
        <w:rPr>
          <w:noProof/>
        </w:rPr>
        <w:t>1</w:t>
      </w:r>
      <w:r w:rsidR="00395A5D">
        <w:rPr>
          <w:lang w:eastAsia="zh-CN"/>
        </w:rPr>
        <w:fldChar w:fldCharType="end"/>
      </w:r>
      <w:r w:rsidR="00022301">
        <w:rPr>
          <w:lang w:eastAsia="zh-CN"/>
        </w:rPr>
        <w:t xml:space="preserve"> as below.</w:t>
      </w:r>
    </w:p>
    <w:p w14:paraId="6BF0BBE6" w14:textId="02C4EDB2" w:rsidR="00CE6AD1" w:rsidRDefault="00CE6AD1" w:rsidP="00CE6AD1">
      <w:pPr>
        <w:pStyle w:val="Caption"/>
        <w:keepNext/>
      </w:pPr>
      <w:bookmarkStart w:id="0" w:name="_Ref118274820"/>
      <w:r>
        <w:t xml:space="preserve">Table </w:t>
      </w:r>
      <w:r w:rsidR="0075271B">
        <w:fldChar w:fldCharType="begin"/>
      </w:r>
      <w:r w:rsidR="0075271B">
        <w:instrText xml:space="preserve"> SEQ Table \* ARABIC </w:instrText>
      </w:r>
      <w:r w:rsidR="0075271B">
        <w:fldChar w:fldCharType="separate"/>
      </w:r>
      <w:r w:rsidR="00380144">
        <w:rPr>
          <w:noProof/>
        </w:rPr>
        <w:t>1</w:t>
      </w:r>
      <w:r w:rsidR="0075271B">
        <w:rPr>
          <w:noProof/>
        </w:rPr>
        <w:fldChar w:fldCharType="end"/>
      </w:r>
      <w:bookmarkEnd w:id="0"/>
      <w:r>
        <w:t xml:space="preserve"> Proposed new terminologies and descriptions</w:t>
      </w:r>
    </w:p>
    <w:tbl>
      <w:tblPr>
        <w:tblStyle w:val="TableGrid"/>
        <w:tblW w:w="0" w:type="auto"/>
        <w:tblLayout w:type="fixed"/>
        <w:tblLook w:val="04A0" w:firstRow="1" w:lastRow="0" w:firstColumn="1" w:lastColumn="0" w:noHBand="0" w:noVBand="1"/>
      </w:tblPr>
      <w:tblGrid>
        <w:gridCol w:w="2371"/>
        <w:gridCol w:w="6936"/>
      </w:tblGrid>
      <w:tr w:rsidR="00022301" w14:paraId="6D6DB254" w14:textId="77777777" w:rsidTr="00FE1995">
        <w:trPr>
          <w:trHeight w:val="251"/>
        </w:trPr>
        <w:tc>
          <w:tcPr>
            <w:tcW w:w="2371" w:type="dxa"/>
            <w:shd w:val="clear" w:color="auto" w:fill="F2F2F2" w:themeFill="background1" w:themeFillShade="F2"/>
            <w:vAlign w:val="center"/>
          </w:tcPr>
          <w:p w14:paraId="5F223330" w14:textId="77777777" w:rsidR="00022301" w:rsidRDefault="00022301" w:rsidP="00B400EB">
            <w:pPr>
              <w:spacing w:after="0"/>
              <w:jc w:val="center"/>
              <w:rPr>
                <w:lang w:eastAsia="zh-CN"/>
              </w:rPr>
            </w:pPr>
            <w:r w:rsidRPr="00A15FEE">
              <w:t>Terminology</w:t>
            </w:r>
          </w:p>
        </w:tc>
        <w:tc>
          <w:tcPr>
            <w:tcW w:w="6936" w:type="dxa"/>
            <w:shd w:val="clear" w:color="auto" w:fill="F2F2F2" w:themeFill="background1" w:themeFillShade="F2"/>
            <w:vAlign w:val="center"/>
          </w:tcPr>
          <w:p w14:paraId="3E12AC6D" w14:textId="77777777" w:rsidR="00022301" w:rsidRDefault="00022301" w:rsidP="00B400EB">
            <w:pPr>
              <w:spacing w:after="0"/>
              <w:jc w:val="center"/>
              <w:rPr>
                <w:lang w:eastAsia="zh-CN"/>
              </w:rPr>
            </w:pPr>
            <w:r w:rsidRPr="00A15FEE">
              <w:t>Description</w:t>
            </w:r>
          </w:p>
        </w:tc>
      </w:tr>
      <w:tr w:rsidR="00022301" w14:paraId="6403A72E" w14:textId="77777777" w:rsidTr="001578C7">
        <w:tc>
          <w:tcPr>
            <w:tcW w:w="2371" w:type="dxa"/>
          </w:tcPr>
          <w:p w14:paraId="245F2D77" w14:textId="67893EF3" w:rsidR="00B400EB" w:rsidRDefault="00B400EB" w:rsidP="00204524">
            <w:pPr>
              <w:rPr>
                <w:lang w:eastAsia="zh-CN"/>
              </w:rPr>
            </w:pPr>
            <w:r>
              <w:rPr>
                <w:rFonts w:hint="eastAsia"/>
                <w:lang w:eastAsia="zh-CN"/>
              </w:rPr>
              <w:t>M</w:t>
            </w:r>
            <w:r>
              <w:rPr>
                <w:lang w:eastAsia="zh-CN"/>
              </w:rPr>
              <w:t>odel update</w:t>
            </w:r>
          </w:p>
        </w:tc>
        <w:tc>
          <w:tcPr>
            <w:tcW w:w="6936" w:type="dxa"/>
          </w:tcPr>
          <w:p w14:paraId="725FE5E6" w14:textId="68DEC4A6" w:rsidR="00022301" w:rsidRPr="00B400EB" w:rsidRDefault="00B400EB" w:rsidP="00204524">
            <w:pPr>
              <w:rPr>
                <w:lang w:eastAsia="zh-CN"/>
              </w:rPr>
            </w:pPr>
            <w:r>
              <w:rPr>
                <w:lang w:eastAsia="zh-CN"/>
              </w:rPr>
              <w:t>A p</w:t>
            </w:r>
            <w:r w:rsidRPr="00A36B08">
              <w:rPr>
                <w:lang w:eastAsia="zh-CN"/>
              </w:rPr>
              <w:t>rocess of updating the properties</w:t>
            </w:r>
            <w:r>
              <w:rPr>
                <w:lang w:eastAsia="zh-CN"/>
              </w:rPr>
              <w:t xml:space="preserve">, e.g., </w:t>
            </w:r>
            <w:r w:rsidRPr="00A36B08">
              <w:rPr>
                <w:lang w:eastAsia="zh-CN"/>
              </w:rPr>
              <w:t xml:space="preserve">weights </w:t>
            </w:r>
            <w:r>
              <w:rPr>
                <w:lang w:eastAsia="zh-CN"/>
              </w:rPr>
              <w:t>or</w:t>
            </w:r>
            <w:r w:rsidRPr="00A36B08">
              <w:rPr>
                <w:lang w:eastAsia="zh-CN"/>
              </w:rPr>
              <w:t xml:space="preserve"> structure</w:t>
            </w:r>
            <w:r>
              <w:rPr>
                <w:lang w:eastAsia="zh-CN"/>
              </w:rPr>
              <w:t>,</w:t>
            </w:r>
            <w:r w:rsidRPr="00A36B08">
              <w:rPr>
                <w:lang w:eastAsia="zh-CN"/>
              </w:rPr>
              <w:t xml:space="preserve"> of a </w:t>
            </w:r>
            <w:r>
              <w:rPr>
                <w:lang w:eastAsia="zh-CN"/>
              </w:rPr>
              <w:t>registered</w:t>
            </w:r>
            <w:r w:rsidRPr="00A36B08">
              <w:rPr>
                <w:lang w:eastAsia="zh-CN"/>
              </w:rPr>
              <w:t xml:space="preserve"> AI/ML model</w:t>
            </w:r>
            <w:r>
              <w:rPr>
                <w:lang w:eastAsia="zh-CN"/>
              </w:rPr>
              <w:t xml:space="preserve"> to improve the model inference performance. </w:t>
            </w:r>
          </w:p>
        </w:tc>
      </w:tr>
      <w:tr w:rsidR="00022301" w14:paraId="6D47570F" w14:textId="77777777" w:rsidTr="001578C7">
        <w:tc>
          <w:tcPr>
            <w:tcW w:w="2371" w:type="dxa"/>
          </w:tcPr>
          <w:p w14:paraId="7B318F03" w14:textId="365FB3D7" w:rsidR="00022301" w:rsidRDefault="00B400EB" w:rsidP="00F17AA4">
            <w:pPr>
              <w:rPr>
                <w:lang w:eastAsia="zh-CN"/>
              </w:rPr>
            </w:pPr>
            <w:r>
              <w:rPr>
                <w:rFonts w:hint="eastAsia"/>
                <w:lang w:eastAsia="zh-CN"/>
              </w:rPr>
              <w:t>M</w:t>
            </w:r>
            <w:r>
              <w:rPr>
                <w:lang w:eastAsia="zh-CN"/>
              </w:rPr>
              <w:t>odel registration</w:t>
            </w:r>
          </w:p>
        </w:tc>
        <w:tc>
          <w:tcPr>
            <w:tcW w:w="6936" w:type="dxa"/>
          </w:tcPr>
          <w:p w14:paraId="3748573C" w14:textId="13329D51" w:rsidR="00B400EB" w:rsidRDefault="00B400EB" w:rsidP="00204524">
            <w:pPr>
              <w:rPr>
                <w:lang w:eastAsia="zh-CN"/>
              </w:rPr>
            </w:pPr>
            <w:r>
              <w:rPr>
                <w:lang w:eastAsia="zh-CN"/>
              </w:rPr>
              <w:t>A process to register</w:t>
            </w:r>
            <w:r w:rsidRPr="00B77032">
              <w:rPr>
                <w:lang w:eastAsia="zh-CN"/>
              </w:rPr>
              <w:t xml:space="preserve"> an AI/ML model</w:t>
            </w:r>
            <w:r>
              <w:rPr>
                <w:lang w:eastAsia="zh-CN"/>
              </w:rPr>
              <w:t xml:space="preserve"> into </w:t>
            </w:r>
            <w:r w:rsidR="00A82457">
              <w:rPr>
                <w:lang w:eastAsia="zh-CN"/>
              </w:rPr>
              <w:t>N</w:t>
            </w:r>
            <w:r>
              <w:rPr>
                <w:lang w:eastAsia="zh-CN"/>
              </w:rPr>
              <w:t xml:space="preserve">etwork with some identifier and </w:t>
            </w:r>
            <w:r w:rsidR="00A82457">
              <w:rPr>
                <w:lang w:eastAsia="zh-CN"/>
              </w:rPr>
              <w:t>description</w:t>
            </w:r>
            <w:r>
              <w:rPr>
                <w:lang w:eastAsia="zh-CN"/>
              </w:rPr>
              <w:t xml:space="preserve">s, </w:t>
            </w:r>
            <w:r w:rsidRPr="00B77032">
              <w:rPr>
                <w:lang w:eastAsia="zh-CN"/>
              </w:rPr>
              <w:t xml:space="preserve">for which </w:t>
            </w:r>
            <w:r w:rsidR="00A82457">
              <w:rPr>
                <w:lang w:eastAsia="zh-CN"/>
              </w:rPr>
              <w:t>N</w:t>
            </w:r>
            <w:r w:rsidRPr="00B77032">
              <w:rPr>
                <w:lang w:eastAsia="zh-CN"/>
              </w:rPr>
              <w:t xml:space="preserve">etwork </w:t>
            </w:r>
            <w:r>
              <w:rPr>
                <w:lang w:eastAsia="zh-CN"/>
              </w:rPr>
              <w:t>can</w:t>
            </w:r>
            <w:r w:rsidRPr="00B77032">
              <w:rPr>
                <w:lang w:eastAsia="zh-CN"/>
              </w:rPr>
              <w:t xml:space="preserve"> perform LCM</w:t>
            </w:r>
            <w:r>
              <w:rPr>
                <w:lang w:eastAsia="zh-CN"/>
              </w:rPr>
              <w:t>.</w:t>
            </w:r>
          </w:p>
        </w:tc>
      </w:tr>
      <w:tr w:rsidR="00BE1488" w14:paraId="40925D06" w14:textId="77777777" w:rsidTr="001578C7">
        <w:tc>
          <w:tcPr>
            <w:tcW w:w="2371" w:type="dxa"/>
          </w:tcPr>
          <w:p w14:paraId="2F4BEAA3" w14:textId="6F1F255F" w:rsidR="00BE1488" w:rsidRDefault="004A4514" w:rsidP="00204524">
            <w:pPr>
              <w:rPr>
                <w:lang w:eastAsia="zh-CN"/>
              </w:rPr>
            </w:pPr>
            <w:bookmarkStart w:id="1" w:name="_Hlk115445732"/>
            <w:r>
              <w:rPr>
                <w:lang w:eastAsia="zh-CN"/>
              </w:rPr>
              <w:lastRenderedPageBreak/>
              <w:t>M</w:t>
            </w:r>
            <w:r w:rsidR="00BE1488">
              <w:rPr>
                <w:lang w:eastAsia="zh-CN"/>
              </w:rPr>
              <w:t xml:space="preserve">odel </w:t>
            </w:r>
            <w:r>
              <w:rPr>
                <w:lang w:eastAsia="zh-CN"/>
              </w:rPr>
              <w:t>select</w:t>
            </w:r>
            <w:r w:rsidR="00F17AA4">
              <w:rPr>
                <w:lang w:eastAsia="zh-CN"/>
              </w:rPr>
              <w:t>ion</w:t>
            </w:r>
          </w:p>
        </w:tc>
        <w:tc>
          <w:tcPr>
            <w:tcW w:w="6936" w:type="dxa"/>
          </w:tcPr>
          <w:p w14:paraId="0E752ED5" w14:textId="2FA112B1" w:rsidR="00BE1488" w:rsidRDefault="00F17AA4" w:rsidP="00204524">
            <w:pPr>
              <w:rPr>
                <w:lang w:eastAsia="zh-CN"/>
              </w:rPr>
            </w:pPr>
            <w:r>
              <w:rPr>
                <w:lang w:eastAsia="zh-CN"/>
              </w:rPr>
              <w:t xml:space="preserve">A process to </w:t>
            </w:r>
            <w:r w:rsidR="00BF7CB8" w:rsidRPr="00BF7CB8">
              <w:rPr>
                <w:lang w:eastAsia="zh-CN"/>
              </w:rPr>
              <w:t xml:space="preserve">select an AI/ML model among </w:t>
            </w:r>
            <w:r>
              <w:rPr>
                <w:lang w:eastAsia="zh-CN"/>
              </w:rPr>
              <w:t xml:space="preserve">registered </w:t>
            </w:r>
            <w:r w:rsidR="00BF7CB8" w:rsidRPr="00BF7CB8">
              <w:rPr>
                <w:lang w:eastAsia="zh-CN"/>
              </w:rPr>
              <w:t>models</w:t>
            </w:r>
            <w:r w:rsidR="00BF7CB8">
              <w:rPr>
                <w:rFonts w:hint="eastAsia"/>
                <w:lang w:eastAsia="zh-CN"/>
              </w:rPr>
              <w:t>.</w:t>
            </w:r>
          </w:p>
        </w:tc>
      </w:tr>
      <w:tr w:rsidR="00125782" w14:paraId="5EE150A0" w14:textId="77777777" w:rsidTr="001578C7">
        <w:tc>
          <w:tcPr>
            <w:tcW w:w="2371" w:type="dxa"/>
          </w:tcPr>
          <w:p w14:paraId="39078115" w14:textId="0F8465D3" w:rsidR="00125782" w:rsidRDefault="00125782" w:rsidP="00204524">
            <w:pPr>
              <w:rPr>
                <w:lang w:eastAsia="zh-CN"/>
              </w:rPr>
            </w:pPr>
            <w:r>
              <w:rPr>
                <w:rFonts w:hint="eastAsia"/>
                <w:lang w:eastAsia="zh-CN"/>
              </w:rPr>
              <w:t>M</w:t>
            </w:r>
            <w:r>
              <w:rPr>
                <w:lang w:eastAsia="zh-CN"/>
              </w:rPr>
              <w:t>odel adaptation</w:t>
            </w:r>
          </w:p>
        </w:tc>
        <w:tc>
          <w:tcPr>
            <w:tcW w:w="6936" w:type="dxa"/>
          </w:tcPr>
          <w:p w14:paraId="6FEFD593" w14:textId="3E47F0D1" w:rsidR="00125782" w:rsidRPr="00BF7CB8" w:rsidRDefault="007F3E24" w:rsidP="00204524">
            <w:pPr>
              <w:rPr>
                <w:lang w:eastAsia="zh-CN"/>
              </w:rPr>
            </w:pPr>
            <w:r>
              <w:rPr>
                <w:rFonts w:hint="eastAsia"/>
                <w:lang w:eastAsia="zh-CN"/>
              </w:rPr>
              <w:t>A</w:t>
            </w:r>
            <w:r>
              <w:rPr>
                <w:lang w:eastAsia="zh-CN"/>
              </w:rPr>
              <w:t xml:space="preserve"> generic term referring to adapt an AI/ML model including model switching, model (de-)activation, model update and model selection.</w:t>
            </w:r>
          </w:p>
        </w:tc>
      </w:tr>
    </w:tbl>
    <w:p w14:paraId="5E340ACA" w14:textId="189FBE45" w:rsidR="00302C0A" w:rsidRDefault="00EF2E05" w:rsidP="00302C0A">
      <w:pPr>
        <w:pStyle w:val="Proposal"/>
        <w:ind w:left="1418" w:hanging="1418"/>
        <w:jc w:val="both"/>
        <w:rPr>
          <w:rFonts w:eastAsia="Calibri"/>
          <w:bCs/>
          <w:sz w:val="22"/>
        </w:rPr>
      </w:pPr>
      <w:bookmarkStart w:id="2" w:name="_Hlk115337666"/>
      <w:bookmarkEnd w:id="1"/>
      <w:r>
        <w:rPr>
          <w:rFonts w:eastAsia="Calibri"/>
          <w:bCs/>
          <w:sz w:val="22"/>
        </w:rPr>
        <w:t>Define</w:t>
      </w:r>
      <w:r w:rsidR="005B3C60">
        <w:rPr>
          <w:rFonts w:eastAsia="Calibri"/>
          <w:bCs/>
          <w:sz w:val="22"/>
        </w:rPr>
        <w:t xml:space="preserve"> </w:t>
      </w:r>
      <w:r w:rsidR="00DB44B9">
        <w:rPr>
          <w:rFonts w:eastAsia="Calibri"/>
          <w:bCs/>
          <w:sz w:val="22"/>
        </w:rPr>
        <w:t xml:space="preserve">new </w:t>
      </w:r>
      <w:r w:rsidR="00302C0A">
        <w:rPr>
          <w:rFonts w:eastAsia="Calibri"/>
          <w:bCs/>
          <w:sz w:val="22"/>
        </w:rPr>
        <w:t>terminologies</w:t>
      </w:r>
      <w:r>
        <w:rPr>
          <w:rFonts w:eastAsia="Calibri"/>
          <w:bCs/>
          <w:sz w:val="22"/>
        </w:rPr>
        <w:t xml:space="preserve"> </w:t>
      </w:r>
      <w:r w:rsidR="001B2404">
        <w:rPr>
          <w:rFonts w:eastAsia="Calibri"/>
          <w:bCs/>
          <w:sz w:val="22"/>
        </w:rPr>
        <w:t>to facilitate and align understanding in RAN1</w:t>
      </w:r>
      <w:r w:rsidR="00DB44B9">
        <w:rPr>
          <w:rFonts w:eastAsia="Calibri"/>
          <w:bCs/>
          <w:sz w:val="22"/>
        </w:rPr>
        <w:t>:</w:t>
      </w:r>
      <w:r w:rsidR="00302C0A">
        <w:rPr>
          <w:rFonts w:eastAsia="Calibri"/>
          <w:bCs/>
          <w:sz w:val="22"/>
        </w:rPr>
        <w:t xml:space="preserve"> </w:t>
      </w:r>
      <w:r w:rsidR="00DB44B9">
        <w:rPr>
          <w:rFonts w:eastAsia="Calibri"/>
          <w:bCs/>
          <w:sz w:val="22"/>
        </w:rPr>
        <w:t xml:space="preserve">Model update, </w:t>
      </w:r>
      <w:r w:rsidR="00A82A56">
        <w:rPr>
          <w:rFonts w:eastAsia="Calibri"/>
          <w:bCs/>
          <w:sz w:val="22"/>
        </w:rPr>
        <w:t xml:space="preserve">Model </w:t>
      </w:r>
      <w:r w:rsidR="00452BE3">
        <w:rPr>
          <w:rFonts w:eastAsia="Calibri"/>
          <w:bCs/>
          <w:sz w:val="22"/>
        </w:rPr>
        <w:t>registration</w:t>
      </w:r>
      <w:r w:rsidR="00DB44B9">
        <w:rPr>
          <w:rFonts w:eastAsia="Calibri"/>
          <w:bCs/>
          <w:sz w:val="22"/>
        </w:rPr>
        <w:t>, Model selection</w:t>
      </w:r>
      <w:r w:rsidR="00452BE3">
        <w:rPr>
          <w:rFonts w:eastAsia="Calibri"/>
          <w:bCs/>
          <w:sz w:val="22"/>
        </w:rPr>
        <w:t xml:space="preserve"> </w:t>
      </w:r>
      <w:r w:rsidR="00BE1488">
        <w:rPr>
          <w:rFonts w:eastAsia="Calibri"/>
          <w:bCs/>
          <w:sz w:val="22"/>
        </w:rPr>
        <w:t xml:space="preserve">and </w:t>
      </w:r>
      <w:r w:rsidR="00DB44B9">
        <w:rPr>
          <w:rFonts w:eastAsia="Calibri"/>
          <w:bCs/>
          <w:sz w:val="22"/>
        </w:rPr>
        <w:t>M</w:t>
      </w:r>
      <w:r w:rsidR="00BE1488">
        <w:rPr>
          <w:rFonts w:eastAsia="Calibri"/>
          <w:bCs/>
          <w:sz w:val="22"/>
        </w:rPr>
        <w:t xml:space="preserve">odel </w:t>
      </w:r>
      <w:r w:rsidR="00DB44B9">
        <w:rPr>
          <w:rFonts w:eastAsia="Calibri"/>
          <w:bCs/>
          <w:sz w:val="22"/>
        </w:rPr>
        <w:t>adaptation.</w:t>
      </w:r>
    </w:p>
    <w:bookmarkEnd w:id="2"/>
    <w:p w14:paraId="07C4B828" w14:textId="7363E48F" w:rsidR="007267DB" w:rsidRDefault="00D32640" w:rsidP="00BA1107">
      <w:pPr>
        <w:pStyle w:val="Heading1"/>
      </w:pPr>
      <w:r>
        <w:rPr>
          <w:rFonts w:hint="eastAsia"/>
        </w:rPr>
        <w:t>General</w:t>
      </w:r>
      <w:r>
        <w:t xml:space="preserve"> AI/ML f</w:t>
      </w:r>
      <w:r w:rsidR="005A3FBE">
        <w:t>unctional</w:t>
      </w:r>
      <w:r w:rsidR="007267DB">
        <w:t xml:space="preserve"> framework</w:t>
      </w:r>
      <w:r w:rsidR="005A3FBE">
        <w:t>s</w:t>
      </w:r>
    </w:p>
    <w:p w14:paraId="586C446B" w14:textId="41AA5EDF" w:rsidR="003431F8" w:rsidRDefault="008079F6" w:rsidP="00BB30D2">
      <w:pPr>
        <w:pStyle w:val="ListParagraph"/>
        <w:numPr>
          <w:ilvl w:val="0"/>
          <w:numId w:val="0"/>
        </w:numPr>
        <w:snapToGrid w:val="0"/>
        <w:spacing w:before="120"/>
        <w:contextualSpacing w:val="0"/>
      </w:pPr>
      <w:r>
        <w:t xml:space="preserve">According to </w:t>
      </w:r>
      <w:r w:rsidR="00055139">
        <w:t>the FL’s summary</w:t>
      </w:r>
      <w:r w:rsidR="00802DBE">
        <w:t xml:space="preserve"> </w:t>
      </w:r>
      <w:r w:rsidR="007677E7">
        <w:fldChar w:fldCharType="begin"/>
      </w:r>
      <w:r w:rsidR="007677E7">
        <w:instrText xml:space="preserve"> REF _Ref118288547 \r \h </w:instrText>
      </w:r>
      <w:r w:rsidR="007677E7">
        <w:fldChar w:fldCharType="separate"/>
      </w:r>
      <w:r w:rsidR="00380144">
        <w:t>[2]</w:t>
      </w:r>
      <w:r w:rsidR="007677E7">
        <w:fldChar w:fldCharType="end"/>
      </w:r>
      <w:r w:rsidR="00AB46D7">
        <w:t xml:space="preserve"> and potential proposals on the general AI/ML functional frameworks as copied below</w:t>
      </w:r>
      <w:r w:rsidR="00802DBE">
        <w:t>,</w:t>
      </w:r>
      <w:r w:rsidR="00764C4E">
        <w:t xml:space="preserve"> </w:t>
      </w:r>
      <w:r w:rsidR="00802DBE">
        <w:t xml:space="preserve">discussion on </w:t>
      </w:r>
      <w:r w:rsidR="00AB46D7">
        <w:t xml:space="preserve">the frameworks will </w:t>
      </w:r>
      <w:r w:rsidR="00802DBE">
        <w:t>occur</w:t>
      </w:r>
      <w:r w:rsidR="00AB46D7">
        <w:t xml:space="preserve"> after sufficient process on LCM.</w:t>
      </w:r>
    </w:p>
    <w:tbl>
      <w:tblPr>
        <w:tblStyle w:val="TableGrid"/>
        <w:tblW w:w="0" w:type="auto"/>
        <w:tblLook w:val="04A0" w:firstRow="1" w:lastRow="0" w:firstColumn="1" w:lastColumn="0" w:noHBand="0" w:noVBand="1"/>
      </w:tblPr>
      <w:tblGrid>
        <w:gridCol w:w="9307"/>
      </w:tblGrid>
      <w:tr w:rsidR="003431F8" w14:paraId="3A205E35" w14:textId="77777777" w:rsidTr="003431F8">
        <w:tc>
          <w:tcPr>
            <w:tcW w:w="9307" w:type="dxa"/>
          </w:tcPr>
          <w:p w14:paraId="61D33F40" w14:textId="77777777" w:rsidR="003431F8" w:rsidRPr="005E5FD3" w:rsidRDefault="003431F8" w:rsidP="003431F8">
            <w:pPr>
              <w:pStyle w:val="Heading5"/>
              <w:numPr>
                <w:ilvl w:val="0"/>
                <w:numId w:val="0"/>
              </w:numPr>
              <w:ind w:left="1008" w:hanging="1008"/>
              <w:outlineLvl w:val="4"/>
              <w:rPr>
                <w:sz w:val="20"/>
                <w:szCs w:val="22"/>
              </w:rPr>
            </w:pPr>
            <w:r w:rsidRPr="005E5FD3">
              <w:rPr>
                <w:sz w:val="20"/>
                <w:szCs w:val="22"/>
              </w:rPr>
              <w:t>Proposal 3-4: (closed) (same as 2-1a from RAN1 #110)</w:t>
            </w:r>
          </w:p>
          <w:p w14:paraId="232D558F" w14:textId="77777777" w:rsidR="003431F8" w:rsidRPr="005E5FD3" w:rsidRDefault="003431F8" w:rsidP="003431F8">
            <w:pPr>
              <w:rPr>
                <w:sz w:val="20"/>
                <w:szCs w:val="20"/>
              </w:rPr>
            </w:pPr>
            <w:r w:rsidRPr="005E5FD3">
              <w:rPr>
                <w:sz w:val="20"/>
                <w:szCs w:val="20"/>
              </w:rPr>
              <w:t>Wait until sufficient progress is made on LCM before deciding how to capture it into functional framework.</w:t>
            </w:r>
          </w:p>
          <w:p w14:paraId="1D380D71" w14:textId="77777777" w:rsidR="00AB46D7" w:rsidRPr="005E5FD3" w:rsidRDefault="00AB46D7" w:rsidP="00AB46D7">
            <w:pPr>
              <w:pStyle w:val="Heading5"/>
              <w:numPr>
                <w:ilvl w:val="0"/>
                <w:numId w:val="0"/>
              </w:numPr>
              <w:ind w:left="1008" w:hanging="1008"/>
              <w:outlineLvl w:val="4"/>
              <w:rPr>
                <w:sz w:val="20"/>
                <w:szCs w:val="22"/>
              </w:rPr>
            </w:pPr>
            <w:r w:rsidRPr="005E5FD3">
              <w:rPr>
                <w:sz w:val="20"/>
                <w:szCs w:val="22"/>
              </w:rPr>
              <w:t>Proposal 3-5: (closed)</w:t>
            </w:r>
          </w:p>
          <w:p w14:paraId="0A686E43" w14:textId="77777777" w:rsidR="00AB46D7" w:rsidRPr="005E5FD3" w:rsidRDefault="00AB46D7" w:rsidP="00AB46D7">
            <w:pPr>
              <w:rPr>
                <w:sz w:val="20"/>
                <w:szCs w:val="20"/>
              </w:rPr>
            </w:pPr>
            <w:r w:rsidRPr="005E5FD3">
              <w:rPr>
                <w:sz w:val="20"/>
                <w:szCs w:val="20"/>
              </w:rPr>
              <w:t>It is observed that functional framework may depend on</w:t>
            </w:r>
          </w:p>
          <w:p w14:paraId="635ABB62" w14:textId="77777777" w:rsidR="00AB46D7" w:rsidRPr="005E5FD3" w:rsidRDefault="00AB46D7" w:rsidP="00AB46D7">
            <w:pPr>
              <w:pStyle w:val="ListParagraph"/>
              <w:numPr>
                <w:ilvl w:val="0"/>
                <w:numId w:val="19"/>
              </w:numPr>
              <w:spacing w:after="0"/>
              <w:contextualSpacing w:val="0"/>
              <w:jc w:val="left"/>
              <w:rPr>
                <w:sz w:val="20"/>
                <w:szCs w:val="20"/>
              </w:rPr>
            </w:pPr>
            <w:r w:rsidRPr="005E5FD3">
              <w:rPr>
                <w:sz w:val="20"/>
                <w:szCs w:val="20"/>
              </w:rPr>
              <w:t>Network-side model, UE-side model, two-sided model</w:t>
            </w:r>
          </w:p>
          <w:p w14:paraId="2AD37D8A" w14:textId="77777777" w:rsidR="00AB46D7" w:rsidRPr="005E5FD3" w:rsidRDefault="00AB46D7" w:rsidP="00AB46D7">
            <w:pPr>
              <w:pStyle w:val="ListParagraph"/>
              <w:numPr>
                <w:ilvl w:val="0"/>
                <w:numId w:val="19"/>
              </w:numPr>
              <w:spacing w:after="0"/>
              <w:contextualSpacing w:val="0"/>
              <w:jc w:val="left"/>
              <w:rPr>
                <w:sz w:val="20"/>
                <w:szCs w:val="20"/>
              </w:rPr>
            </w:pPr>
            <w:r w:rsidRPr="005E5FD3">
              <w:rPr>
                <w:sz w:val="20"/>
                <w:szCs w:val="20"/>
              </w:rPr>
              <w:t>Network-UE collaboration levels</w:t>
            </w:r>
          </w:p>
          <w:p w14:paraId="3E9D7864" w14:textId="6DD23D6C" w:rsidR="00AB46D7" w:rsidRDefault="00AB46D7" w:rsidP="003431F8">
            <w:r w:rsidRPr="005E5FD3">
              <w:rPr>
                <w:sz w:val="20"/>
                <w:szCs w:val="20"/>
              </w:rPr>
              <w:t>How to capture the above dependencies, and whether to capture them within a single unified framework or in multiple separate functional frameworks, is FFS and will be discussed after sufficient progress is made on LCM.</w:t>
            </w:r>
          </w:p>
        </w:tc>
      </w:tr>
    </w:tbl>
    <w:p w14:paraId="5D357DC5" w14:textId="4FA8B11A" w:rsidR="00AB46D7" w:rsidRDefault="00B212E6" w:rsidP="00AB46D7">
      <w:pPr>
        <w:spacing w:before="120"/>
        <w:rPr>
          <w:lang w:eastAsia="zh-CN"/>
        </w:rPr>
      </w:pPr>
      <w:r>
        <w:t xml:space="preserve">In our </w:t>
      </w:r>
      <w:r w:rsidR="005409A9">
        <w:t>view</w:t>
      </w:r>
      <w:r>
        <w:t>,</w:t>
      </w:r>
      <w:r w:rsidR="00AB46D7">
        <w:t xml:space="preserve"> the general functional framework is a high level diagram to indicate the key functions and relationship among them, similar with the function framework in </w:t>
      </w:r>
      <w:r w:rsidR="00AB46D7" w:rsidRPr="00AB46D7">
        <w:t>TR 37.817</w:t>
      </w:r>
      <w:r w:rsidR="00AB46D7">
        <w:t xml:space="preserve">. </w:t>
      </w:r>
      <w:r w:rsidR="00A804D7">
        <w:t>The high-level definition on a</w:t>
      </w:r>
      <w:r w:rsidR="00FB236C">
        <w:rPr>
          <w:lang w:eastAsia="zh-CN"/>
        </w:rPr>
        <w:t xml:space="preserve"> functional</w:t>
      </w:r>
      <w:r w:rsidR="001569E3">
        <w:rPr>
          <w:lang w:eastAsia="zh-CN"/>
        </w:rPr>
        <w:t xml:space="preserve"> framework </w:t>
      </w:r>
      <w:r w:rsidR="00FB236C">
        <w:rPr>
          <w:lang w:eastAsia="zh-CN"/>
        </w:rPr>
        <w:t>for the AI/ML-related operations over air interface</w:t>
      </w:r>
      <w:r w:rsidR="00C33CFC">
        <w:rPr>
          <w:lang w:eastAsia="zh-CN"/>
        </w:rPr>
        <w:t xml:space="preserve"> </w:t>
      </w:r>
      <w:r w:rsidR="00A804D7">
        <w:rPr>
          <w:lang w:eastAsia="zh-CN"/>
        </w:rPr>
        <w:t>can</w:t>
      </w:r>
      <w:r w:rsidR="00C33CFC">
        <w:rPr>
          <w:lang w:eastAsia="zh-CN"/>
        </w:rPr>
        <w:t xml:space="preserve"> facilitate the indications on</w:t>
      </w:r>
      <w:r w:rsidR="001569E3">
        <w:rPr>
          <w:lang w:eastAsia="zh-CN"/>
        </w:rPr>
        <w:t xml:space="preserve"> the interaction </w:t>
      </w:r>
      <w:r w:rsidR="00C33CFC">
        <w:rPr>
          <w:lang w:eastAsia="zh-CN"/>
        </w:rPr>
        <w:t>between</w:t>
      </w:r>
      <w:r w:rsidR="001569E3">
        <w:rPr>
          <w:lang w:eastAsia="zh-CN"/>
        </w:rPr>
        <w:t xml:space="preserve"> </w:t>
      </w:r>
      <w:r w:rsidR="00ED57E4">
        <w:rPr>
          <w:lang w:eastAsia="zh-CN"/>
        </w:rPr>
        <w:t>network</w:t>
      </w:r>
      <w:r w:rsidR="00C33CFC">
        <w:rPr>
          <w:lang w:eastAsia="zh-CN"/>
        </w:rPr>
        <w:t xml:space="preserve"> and </w:t>
      </w:r>
      <w:r w:rsidR="001569E3">
        <w:rPr>
          <w:lang w:eastAsia="zh-CN"/>
        </w:rPr>
        <w:t xml:space="preserve">UE, </w:t>
      </w:r>
      <w:r w:rsidR="00EE1244">
        <w:rPr>
          <w:lang w:eastAsia="zh-CN"/>
        </w:rPr>
        <w:t xml:space="preserve">different </w:t>
      </w:r>
      <w:r w:rsidR="00EE1244" w:rsidRPr="00EE1244">
        <w:rPr>
          <w:lang w:eastAsia="zh-CN"/>
        </w:rPr>
        <w:t xml:space="preserve">stages of AI/ML related algorithms </w:t>
      </w:r>
      <w:r w:rsidR="001569E3">
        <w:rPr>
          <w:lang w:eastAsia="zh-CN"/>
        </w:rPr>
        <w:t xml:space="preserve">and the potential impacts on the </w:t>
      </w:r>
      <w:r w:rsidR="00ED57E4">
        <w:rPr>
          <w:lang w:eastAsia="zh-CN"/>
        </w:rPr>
        <w:t xml:space="preserve">air-interface related </w:t>
      </w:r>
      <w:r w:rsidR="001569E3">
        <w:rPr>
          <w:lang w:eastAsia="zh-CN"/>
        </w:rPr>
        <w:t>specifications</w:t>
      </w:r>
      <w:r w:rsidR="00AB46D7">
        <w:rPr>
          <w:rFonts w:hint="eastAsia"/>
          <w:lang w:eastAsia="zh-CN"/>
        </w:rPr>
        <w:t>,</w:t>
      </w:r>
      <w:r w:rsidR="00AB46D7">
        <w:rPr>
          <w:lang w:eastAsia="zh-CN"/>
        </w:rPr>
        <w:t xml:space="preserve"> according to </w:t>
      </w:r>
      <w:r w:rsidR="00004A91">
        <w:rPr>
          <w:lang w:eastAsia="zh-CN"/>
        </w:rPr>
        <w:t>where</w:t>
      </w:r>
      <w:r w:rsidR="00AB46D7">
        <w:rPr>
          <w:lang w:eastAsia="zh-CN"/>
        </w:rPr>
        <w:t xml:space="preserve"> each function</w:t>
      </w:r>
      <w:r w:rsidR="00004A91">
        <w:rPr>
          <w:lang w:eastAsia="zh-CN"/>
        </w:rPr>
        <w:t xml:space="preserve"> is located</w:t>
      </w:r>
      <w:r w:rsidR="00AB46D7">
        <w:rPr>
          <w:lang w:eastAsia="zh-CN"/>
        </w:rPr>
        <w:t>, either in Network or UE side</w:t>
      </w:r>
      <w:r w:rsidR="001569E3">
        <w:rPr>
          <w:lang w:eastAsia="zh-CN"/>
        </w:rPr>
        <w:t xml:space="preserve">. </w:t>
      </w:r>
    </w:p>
    <w:p w14:paraId="599B2202" w14:textId="07229152" w:rsidR="00166030" w:rsidRDefault="00166030" w:rsidP="00AB46D7">
      <w:pPr>
        <w:spacing w:before="120"/>
        <w:rPr>
          <w:lang w:eastAsia="zh-CN"/>
        </w:rPr>
      </w:pPr>
      <w:r>
        <w:rPr>
          <w:lang w:eastAsia="zh-CN"/>
        </w:rPr>
        <w:t xml:space="preserve">Therefore, we suggest a </w:t>
      </w:r>
      <w:r w:rsidR="00C52715">
        <w:rPr>
          <w:lang w:eastAsia="zh-CN"/>
        </w:rPr>
        <w:t>high-level</w:t>
      </w:r>
      <w:r>
        <w:rPr>
          <w:lang w:eastAsia="zh-CN"/>
        </w:rPr>
        <w:t xml:space="preserve"> framework for this study as shown in Figure </w:t>
      </w:r>
      <w:r w:rsidR="00B257DD">
        <w:rPr>
          <w:lang w:eastAsia="zh-CN"/>
        </w:rPr>
        <w:t>1</w:t>
      </w:r>
      <w:r w:rsidR="008A03C0">
        <w:rPr>
          <w:lang w:eastAsia="zh-CN"/>
        </w:rPr>
        <w:t>,</w:t>
      </w:r>
      <w:r w:rsidR="00155C69">
        <w:rPr>
          <w:lang w:eastAsia="zh-CN"/>
        </w:rPr>
        <w:t xml:space="preserve"> </w:t>
      </w:r>
      <w:r w:rsidR="008A03C0">
        <w:rPr>
          <w:lang w:eastAsia="zh-CN"/>
        </w:rPr>
        <w:t xml:space="preserve">updated from </w:t>
      </w:r>
      <w:r w:rsidR="00CA14B8">
        <w:rPr>
          <w:lang w:eastAsia="zh-CN"/>
        </w:rPr>
        <w:fldChar w:fldCharType="begin"/>
      </w:r>
      <w:r w:rsidR="00CA14B8">
        <w:rPr>
          <w:lang w:eastAsia="zh-CN"/>
        </w:rPr>
        <w:instrText xml:space="preserve"> REF _Ref110596357 \n \h </w:instrText>
      </w:r>
      <w:r w:rsidR="00CA14B8">
        <w:rPr>
          <w:lang w:eastAsia="zh-CN"/>
        </w:rPr>
      </w:r>
      <w:r w:rsidR="00CA14B8">
        <w:rPr>
          <w:lang w:eastAsia="zh-CN"/>
        </w:rPr>
        <w:fldChar w:fldCharType="separate"/>
      </w:r>
      <w:r w:rsidR="00380144">
        <w:rPr>
          <w:lang w:eastAsia="zh-CN"/>
        </w:rPr>
        <w:t>[3]</w:t>
      </w:r>
      <w:r w:rsidR="00CA14B8">
        <w:rPr>
          <w:lang w:eastAsia="zh-CN"/>
        </w:rPr>
        <w:fldChar w:fldCharType="end"/>
      </w:r>
      <w:r w:rsidR="00C52715">
        <w:rPr>
          <w:lang w:eastAsia="zh-CN"/>
        </w:rPr>
        <w:t xml:space="preserve">, mainly including three high-level AI/ML functions, </w:t>
      </w:r>
      <w:r w:rsidR="00C52715" w:rsidRPr="00E87559">
        <w:rPr>
          <w:b/>
          <w:bCs/>
          <w:lang w:eastAsia="zh-CN"/>
        </w:rPr>
        <w:t xml:space="preserve">Data </w:t>
      </w:r>
      <w:r w:rsidR="00C52715">
        <w:rPr>
          <w:b/>
          <w:bCs/>
          <w:lang w:eastAsia="zh-CN"/>
        </w:rPr>
        <w:t>C</w:t>
      </w:r>
      <w:r w:rsidR="00C52715" w:rsidRPr="00E87559">
        <w:rPr>
          <w:b/>
          <w:bCs/>
          <w:lang w:eastAsia="zh-CN"/>
        </w:rPr>
        <w:t>ollection</w:t>
      </w:r>
      <w:r w:rsidR="00C52715">
        <w:rPr>
          <w:lang w:eastAsia="zh-CN"/>
        </w:rPr>
        <w:t xml:space="preserve">, </w:t>
      </w:r>
      <w:r w:rsidR="00C52715" w:rsidRPr="00C52715">
        <w:rPr>
          <w:b/>
          <w:bCs/>
          <w:lang w:eastAsia="zh-CN"/>
        </w:rPr>
        <w:t xml:space="preserve">AI/ML </w:t>
      </w:r>
      <w:r w:rsidR="00C52715" w:rsidRPr="00E87559">
        <w:rPr>
          <w:b/>
          <w:bCs/>
          <w:lang w:eastAsia="zh-CN"/>
        </w:rPr>
        <w:t xml:space="preserve">Model </w:t>
      </w:r>
      <w:r w:rsidR="00C52715">
        <w:rPr>
          <w:b/>
          <w:bCs/>
          <w:lang w:eastAsia="zh-CN"/>
        </w:rPr>
        <w:t>M</w:t>
      </w:r>
      <w:r w:rsidR="00C52715" w:rsidRPr="00E87559">
        <w:rPr>
          <w:b/>
          <w:bCs/>
          <w:lang w:eastAsia="zh-CN"/>
        </w:rPr>
        <w:t>anagement</w:t>
      </w:r>
      <w:r w:rsidR="00C52715">
        <w:rPr>
          <w:lang w:eastAsia="zh-CN"/>
        </w:rPr>
        <w:t xml:space="preserve"> and </w:t>
      </w:r>
      <w:r w:rsidR="00C52715" w:rsidRPr="00C52715">
        <w:rPr>
          <w:b/>
          <w:bCs/>
          <w:lang w:eastAsia="zh-CN"/>
        </w:rPr>
        <w:t xml:space="preserve">AI/ML </w:t>
      </w:r>
      <w:r w:rsidR="00C52715" w:rsidRPr="00E87559">
        <w:rPr>
          <w:b/>
          <w:bCs/>
          <w:lang w:eastAsia="zh-CN"/>
        </w:rPr>
        <w:t xml:space="preserve">Model </w:t>
      </w:r>
      <w:r w:rsidR="00C52715">
        <w:rPr>
          <w:b/>
          <w:bCs/>
          <w:lang w:eastAsia="zh-CN"/>
        </w:rPr>
        <w:t>I</w:t>
      </w:r>
      <w:r w:rsidR="00C52715" w:rsidRPr="00E87559">
        <w:rPr>
          <w:b/>
          <w:bCs/>
          <w:lang w:eastAsia="zh-CN"/>
        </w:rPr>
        <w:t>nference</w:t>
      </w:r>
      <w:r w:rsidR="00C52715">
        <w:rPr>
          <w:b/>
          <w:bCs/>
          <w:lang w:eastAsia="zh-CN"/>
        </w:rPr>
        <w:t xml:space="preserve"> Operation</w:t>
      </w:r>
      <w:r w:rsidR="00C52715">
        <w:rPr>
          <w:lang w:eastAsia="zh-CN"/>
        </w:rPr>
        <w:t xml:space="preserve"> </w:t>
      </w:r>
      <w:r w:rsidR="00950F0B">
        <w:rPr>
          <w:lang w:eastAsia="zh-CN"/>
        </w:rPr>
        <w:t xml:space="preserve">together </w:t>
      </w:r>
      <w:r w:rsidR="00C52715">
        <w:rPr>
          <w:lang w:eastAsia="zh-CN"/>
        </w:rPr>
        <w:t xml:space="preserve">with </w:t>
      </w:r>
      <w:r w:rsidR="00950F0B">
        <w:rPr>
          <w:lang w:eastAsia="zh-CN"/>
        </w:rPr>
        <w:t xml:space="preserve">Data </w:t>
      </w:r>
      <w:r w:rsidR="00C52715">
        <w:rPr>
          <w:lang w:eastAsia="zh-CN"/>
        </w:rPr>
        <w:t>pre-/post-processing</w:t>
      </w:r>
      <w:r w:rsidR="00E55842">
        <w:rPr>
          <w:lang w:eastAsia="zh-CN"/>
        </w:rPr>
        <w:t>.</w:t>
      </w:r>
    </w:p>
    <w:p w14:paraId="504409D7" w14:textId="07AF7FEB" w:rsidR="001569E3" w:rsidRDefault="009B4B99" w:rsidP="001569E3">
      <w:pPr>
        <w:keepNext/>
        <w:jc w:val="center"/>
      </w:pPr>
      <w:r>
        <w:rPr>
          <w:noProof/>
        </w:rPr>
        <w:drawing>
          <wp:inline distT="0" distB="0" distL="0" distR="0" wp14:anchorId="42C5515E" wp14:editId="75F78DC2">
            <wp:extent cx="3938257" cy="173887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958021" cy="1747597"/>
                    </a:xfrm>
                    <a:prstGeom prst="rect">
                      <a:avLst/>
                    </a:prstGeom>
                    <a:noFill/>
                  </pic:spPr>
                </pic:pic>
              </a:graphicData>
            </a:graphic>
          </wp:inline>
        </w:drawing>
      </w:r>
    </w:p>
    <w:p w14:paraId="5D3A65EE" w14:textId="387C9EDB" w:rsidR="001569E3" w:rsidRDefault="001569E3" w:rsidP="001569E3">
      <w:pPr>
        <w:pStyle w:val="Caption"/>
      </w:pPr>
      <w:bookmarkStart w:id="3" w:name="_Ref110588523"/>
      <w:r>
        <w:t xml:space="preserve">Figure </w:t>
      </w:r>
      <w:r w:rsidR="0075271B">
        <w:fldChar w:fldCharType="begin"/>
      </w:r>
      <w:r w:rsidR="0075271B">
        <w:instrText xml:space="preserve"> SEQ Figure \* ARABIC </w:instrText>
      </w:r>
      <w:r w:rsidR="0075271B">
        <w:fldChar w:fldCharType="separate"/>
      </w:r>
      <w:r w:rsidR="00380144">
        <w:rPr>
          <w:noProof/>
        </w:rPr>
        <w:t>1</w:t>
      </w:r>
      <w:r w:rsidR="0075271B">
        <w:rPr>
          <w:noProof/>
        </w:rPr>
        <w:fldChar w:fldCharType="end"/>
      </w:r>
      <w:bookmarkEnd w:id="3"/>
      <w:r>
        <w:t xml:space="preserve"> A </w:t>
      </w:r>
      <w:r w:rsidR="00E1516D">
        <w:t>high-level</w:t>
      </w:r>
      <w:r w:rsidR="00F15AD4">
        <w:t xml:space="preserve"> </w:t>
      </w:r>
      <w:r w:rsidR="00435B92">
        <w:t xml:space="preserve">functional </w:t>
      </w:r>
      <w:r>
        <w:t>framework for the study on AI/ML for NR air interface</w:t>
      </w:r>
      <w:r w:rsidR="000C1752">
        <w:t>.</w:t>
      </w:r>
    </w:p>
    <w:p w14:paraId="7284EEF4" w14:textId="2CA2A1FE" w:rsidR="00BB47FB" w:rsidRDefault="00E1516D" w:rsidP="00270011">
      <w:pPr>
        <w:rPr>
          <w:lang w:eastAsia="zh-CN"/>
        </w:rPr>
      </w:pPr>
      <w:r>
        <w:rPr>
          <w:lang w:eastAsia="zh-CN"/>
        </w:rPr>
        <w:t xml:space="preserve">Note that the function of ‘AI/ML Model Management’ would </w:t>
      </w:r>
      <w:r w:rsidR="00832FE2">
        <w:rPr>
          <w:lang w:eastAsia="zh-CN"/>
        </w:rPr>
        <w:t xml:space="preserve">include </w:t>
      </w:r>
      <w:r>
        <w:rPr>
          <w:lang w:eastAsia="zh-CN"/>
        </w:rPr>
        <w:t xml:space="preserve">all </w:t>
      </w:r>
      <w:r w:rsidR="00DA53C1">
        <w:rPr>
          <w:lang w:eastAsia="zh-CN"/>
        </w:rPr>
        <w:t>sub-functions to manage</w:t>
      </w:r>
      <w:r w:rsidR="00832FE2">
        <w:rPr>
          <w:lang w:eastAsia="zh-CN"/>
        </w:rPr>
        <w:t xml:space="preserve"> </w:t>
      </w:r>
      <w:r w:rsidR="00EC27F2">
        <w:rPr>
          <w:lang w:eastAsia="zh-CN"/>
        </w:rPr>
        <w:t>the</w:t>
      </w:r>
      <w:r w:rsidR="00DA53C1">
        <w:rPr>
          <w:lang w:eastAsia="zh-CN"/>
        </w:rPr>
        <w:t xml:space="preserve"> AI/ML </w:t>
      </w:r>
      <w:r w:rsidR="00832FE2">
        <w:rPr>
          <w:lang w:eastAsia="zh-CN"/>
        </w:rPr>
        <w:t>model</w:t>
      </w:r>
      <w:r w:rsidR="00EC27F2">
        <w:rPr>
          <w:lang w:eastAsia="zh-CN"/>
        </w:rPr>
        <w:t>s</w:t>
      </w:r>
      <w:r w:rsidR="00832FE2">
        <w:rPr>
          <w:lang w:eastAsia="zh-CN"/>
        </w:rPr>
        <w:t xml:space="preserve">, including </w:t>
      </w:r>
      <w:r w:rsidR="00020C68">
        <w:rPr>
          <w:lang w:eastAsia="zh-CN"/>
        </w:rPr>
        <w:t xml:space="preserve">model </w:t>
      </w:r>
      <w:r>
        <w:rPr>
          <w:lang w:eastAsia="zh-CN"/>
        </w:rPr>
        <w:t>delivery</w:t>
      </w:r>
      <w:r w:rsidR="00461555">
        <w:rPr>
          <w:lang w:eastAsia="zh-CN"/>
        </w:rPr>
        <w:t xml:space="preserve"> </w:t>
      </w:r>
      <w:r w:rsidR="00B212E6">
        <w:rPr>
          <w:lang w:eastAsia="zh-CN"/>
        </w:rPr>
        <w:t>(if supported)</w:t>
      </w:r>
      <w:r w:rsidR="00832FE2">
        <w:rPr>
          <w:lang w:eastAsia="zh-CN"/>
        </w:rPr>
        <w:t xml:space="preserve">, </w:t>
      </w:r>
      <w:r w:rsidR="00020C68">
        <w:rPr>
          <w:lang w:eastAsia="zh-CN"/>
        </w:rPr>
        <w:t xml:space="preserve">model </w:t>
      </w:r>
      <w:r w:rsidR="0044044E">
        <w:rPr>
          <w:lang w:eastAsia="zh-CN"/>
        </w:rPr>
        <w:t>activation/</w:t>
      </w:r>
      <w:r w:rsidR="00832FE2">
        <w:rPr>
          <w:lang w:eastAsia="zh-CN"/>
        </w:rPr>
        <w:t>de</w:t>
      </w:r>
      <w:r w:rsidR="0044044E">
        <w:rPr>
          <w:lang w:eastAsia="zh-CN"/>
        </w:rPr>
        <w:t xml:space="preserve">activation, </w:t>
      </w:r>
      <w:r w:rsidR="00020C68">
        <w:rPr>
          <w:lang w:eastAsia="zh-CN"/>
        </w:rPr>
        <w:t xml:space="preserve">model </w:t>
      </w:r>
      <w:r w:rsidR="00832FE2">
        <w:rPr>
          <w:lang w:eastAsia="zh-CN"/>
        </w:rPr>
        <w:t>monitoring</w:t>
      </w:r>
      <w:r w:rsidR="00F57981">
        <w:rPr>
          <w:lang w:eastAsia="zh-CN"/>
        </w:rPr>
        <w:t xml:space="preserve"> and model updating</w:t>
      </w:r>
      <w:r>
        <w:rPr>
          <w:lang w:eastAsia="zh-CN"/>
        </w:rPr>
        <w:t>.</w:t>
      </w:r>
      <w:r w:rsidR="00EC27F2">
        <w:rPr>
          <w:lang w:eastAsia="zh-CN"/>
        </w:rPr>
        <w:t xml:space="preserve"> The function of ‘</w:t>
      </w:r>
      <w:r w:rsidR="006E00AF" w:rsidRPr="00EC27F2">
        <w:rPr>
          <w:lang w:eastAsia="zh-CN"/>
        </w:rPr>
        <w:t xml:space="preserve">AI/ML </w:t>
      </w:r>
      <w:r w:rsidR="00BB7DFE" w:rsidRPr="00EC27F2">
        <w:rPr>
          <w:lang w:eastAsia="zh-CN"/>
        </w:rPr>
        <w:t xml:space="preserve">Model </w:t>
      </w:r>
      <w:r w:rsidR="006E00AF" w:rsidRPr="00EC27F2">
        <w:rPr>
          <w:lang w:eastAsia="zh-CN"/>
        </w:rPr>
        <w:t>I</w:t>
      </w:r>
      <w:r w:rsidR="00BB7DFE" w:rsidRPr="00EC27F2">
        <w:rPr>
          <w:lang w:eastAsia="zh-CN"/>
        </w:rPr>
        <w:t>nference</w:t>
      </w:r>
      <w:r w:rsidR="00EC27F2">
        <w:rPr>
          <w:lang w:eastAsia="zh-CN"/>
        </w:rPr>
        <w:t xml:space="preserve">’ is just to perform </w:t>
      </w:r>
      <w:r w:rsidR="00041F65">
        <w:rPr>
          <w:lang w:eastAsia="zh-CN"/>
        </w:rPr>
        <w:t>the inference operation</w:t>
      </w:r>
      <w:r w:rsidR="00E45496">
        <w:rPr>
          <w:lang w:eastAsia="zh-CN"/>
        </w:rPr>
        <w:t>s</w:t>
      </w:r>
      <w:r w:rsidR="00067AE0">
        <w:rPr>
          <w:lang w:eastAsia="zh-CN"/>
        </w:rPr>
        <w:t xml:space="preserve"> with the </w:t>
      </w:r>
      <w:r w:rsidR="005B47F9">
        <w:rPr>
          <w:lang w:eastAsia="zh-CN"/>
        </w:rPr>
        <w:t>activated</w:t>
      </w:r>
      <w:r w:rsidR="001C7C82">
        <w:rPr>
          <w:lang w:eastAsia="zh-CN"/>
        </w:rPr>
        <w:t>/selected</w:t>
      </w:r>
      <w:r w:rsidR="00067AE0">
        <w:rPr>
          <w:lang w:eastAsia="zh-CN"/>
        </w:rPr>
        <w:t xml:space="preserve"> model </w:t>
      </w:r>
      <w:r w:rsidR="00E45496">
        <w:rPr>
          <w:lang w:eastAsia="zh-CN"/>
        </w:rPr>
        <w:t>for a specific function</w:t>
      </w:r>
      <w:r w:rsidR="00EC27F2">
        <w:rPr>
          <w:lang w:eastAsia="zh-CN"/>
        </w:rPr>
        <w:t>.</w:t>
      </w:r>
      <w:r w:rsidR="00D928B1">
        <w:rPr>
          <w:lang w:eastAsia="zh-CN"/>
        </w:rPr>
        <w:t xml:space="preserve"> </w:t>
      </w:r>
      <w:r w:rsidR="00270011">
        <w:rPr>
          <w:lang w:eastAsia="zh-CN"/>
        </w:rPr>
        <w:t xml:space="preserve">The </w:t>
      </w:r>
      <w:r w:rsidR="007130BE">
        <w:rPr>
          <w:lang w:eastAsia="zh-CN"/>
        </w:rPr>
        <w:t xml:space="preserve">functional </w:t>
      </w:r>
      <w:r w:rsidR="00036F8C">
        <w:rPr>
          <w:lang w:eastAsia="zh-CN"/>
        </w:rPr>
        <w:t xml:space="preserve">framework </w:t>
      </w:r>
      <w:r w:rsidR="007130BE">
        <w:rPr>
          <w:lang w:eastAsia="zh-CN"/>
        </w:rPr>
        <w:t xml:space="preserve">proposed </w:t>
      </w:r>
      <w:r w:rsidR="008A447E">
        <w:rPr>
          <w:lang w:eastAsia="zh-CN"/>
        </w:rPr>
        <w:t>can be referred as the basi</w:t>
      </w:r>
      <w:r w:rsidR="00BC1718">
        <w:rPr>
          <w:lang w:eastAsia="zh-CN"/>
        </w:rPr>
        <w:t>s</w:t>
      </w:r>
      <w:r w:rsidR="008A447E">
        <w:rPr>
          <w:lang w:eastAsia="zh-CN"/>
        </w:rPr>
        <w:t xml:space="preserve"> for further </w:t>
      </w:r>
      <w:r w:rsidR="0035483A">
        <w:rPr>
          <w:lang w:eastAsia="zh-CN"/>
        </w:rPr>
        <w:t xml:space="preserve">discussion </w:t>
      </w:r>
      <w:r w:rsidR="00330EC6">
        <w:rPr>
          <w:lang w:eastAsia="zh-CN"/>
        </w:rPr>
        <w:t>on the AI/ML approaches</w:t>
      </w:r>
      <w:r w:rsidR="0081623E">
        <w:rPr>
          <w:lang w:eastAsia="zh-CN"/>
        </w:rPr>
        <w:t>.</w:t>
      </w:r>
    </w:p>
    <w:p w14:paraId="081C2B9C" w14:textId="5B9415F6" w:rsidR="0000257C" w:rsidRDefault="00563A52" w:rsidP="0000257C">
      <w:pPr>
        <w:pStyle w:val="Proposal"/>
        <w:ind w:left="1418" w:hanging="1418"/>
        <w:jc w:val="both"/>
        <w:rPr>
          <w:rFonts w:eastAsia="Calibri"/>
          <w:bCs/>
          <w:sz w:val="22"/>
        </w:rPr>
      </w:pPr>
      <w:bookmarkStart w:id="4" w:name="_Hlk115337855"/>
      <w:r>
        <w:rPr>
          <w:rFonts w:eastAsia="Calibri"/>
          <w:bCs/>
          <w:sz w:val="22"/>
        </w:rPr>
        <w:t>Introduc</w:t>
      </w:r>
      <w:r w:rsidR="006D0625">
        <w:rPr>
          <w:rFonts w:eastAsia="Calibri"/>
          <w:bCs/>
          <w:sz w:val="22"/>
        </w:rPr>
        <w:t>e</w:t>
      </w:r>
      <w:r w:rsidRPr="0023188D">
        <w:rPr>
          <w:rFonts w:eastAsia="Calibri"/>
          <w:bCs/>
          <w:sz w:val="22"/>
        </w:rPr>
        <w:t xml:space="preserve"> </w:t>
      </w:r>
      <w:r w:rsidR="0000257C" w:rsidRPr="0023188D">
        <w:rPr>
          <w:rFonts w:eastAsia="Calibri"/>
          <w:bCs/>
          <w:sz w:val="22"/>
        </w:rPr>
        <w:t xml:space="preserve">a </w:t>
      </w:r>
      <w:r w:rsidR="000C1752">
        <w:rPr>
          <w:rFonts w:eastAsia="Calibri"/>
          <w:bCs/>
          <w:sz w:val="22"/>
        </w:rPr>
        <w:t xml:space="preserve">baseline </w:t>
      </w:r>
      <w:r w:rsidR="00DB0AC2">
        <w:rPr>
          <w:rFonts w:eastAsia="Calibri"/>
          <w:bCs/>
          <w:sz w:val="22"/>
        </w:rPr>
        <w:t xml:space="preserve">high-level </w:t>
      </w:r>
      <w:r w:rsidR="0000257C" w:rsidRPr="0023188D">
        <w:rPr>
          <w:rFonts w:eastAsia="Calibri"/>
          <w:bCs/>
          <w:sz w:val="22"/>
        </w:rPr>
        <w:t>functional framework</w:t>
      </w:r>
      <w:r w:rsidR="0000257C" w:rsidRPr="00D36BC4">
        <w:rPr>
          <w:rFonts w:eastAsia="Calibri"/>
          <w:bCs/>
          <w:sz w:val="22"/>
        </w:rPr>
        <w:t xml:space="preserve">, </w:t>
      </w:r>
      <w:r w:rsidR="0000257C" w:rsidRPr="00E314BB">
        <w:rPr>
          <w:rFonts w:eastAsia="Calibri"/>
          <w:bCs/>
          <w:sz w:val="22"/>
        </w:rPr>
        <w:t xml:space="preserve">including three </w:t>
      </w:r>
      <w:r w:rsidR="00DB0AC2">
        <w:rPr>
          <w:rFonts w:eastAsia="Calibri"/>
          <w:bCs/>
          <w:sz w:val="22"/>
        </w:rPr>
        <w:t xml:space="preserve">main </w:t>
      </w:r>
      <w:r w:rsidR="0035483A" w:rsidRPr="009E02AA">
        <w:rPr>
          <w:sz w:val="22"/>
          <w:lang w:eastAsia="zh-CN"/>
        </w:rPr>
        <w:t xml:space="preserve">AI/ML </w:t>
      </w:r>
      <w:r w:rsidR="0000257C" w:rsidRPr="0023188D">
        <w:rPr>
          <w:rFonts w:eastAsia="Calibri"/>
          <w:bCs/>
          <w:sz w:val="22"/>
        </w:rPr>
        <w:t>functions</w:t>
      </w:r>
      <w:r w:rsidR="000C1752">
        <w:rPr>
          <w:rFonts w:eastAsia="Calibri"/>
          <w:bCs/>
          <w:sz w:val="22"/>
        </w:rPr>
        <w:t xml:space="preserve"> - </w:t>
      </w:r>
      <w:r w:rsidR="0000257C" w:rsidRPr="0023188D">
        <w:rPr>
          <w:rFonts w:eastAsia="Calibri"/>
          <w:bCs/>
          <w:sz w:val="22"/>
        </w:rPr>
        <w:t>data collection, model management and model inference</w:t>
      </w:r>
      <w:r w:rsidR="0000257C" w:rsidRPr="00E314BB">
        <w:rPr>
          <w:rFonts w:eastAsia="Calibri"/>
          <w:bCs/>
          <w:sz w:val="22"/>
        </w:rPr>
        <w:t>.</w:t>
      </w:r>
    </w:p>
    <w:p w14:paraId="2FF6F3E7" w14:textId="0DB5E235" w:rsidR="008B32FC" w:rsidRDefault="00DC31CC" w:rsidP="00BA1107">
      <w:pPr>
        <w:pStyle w:val="Heading1"/>
      </w:pPr>
      <w:bookmarkStart w:id="5" w:name="_Toc100275784"/>
      <w:bookmarkStart w:id="6" w:name="_Toc100275564"/>
      <w:bookmarkStart w:id="7" w:name="_Toc100275785"/>
      <w:bookmarkStart w:id="8" w:name="_Toc100275565"/>
      <w:bookmarkStart w:id="9" w:name="_Toc100275786"/>
      <w:bookmarkStart w:id="10" w:name="_Ref100589852"/>
      <w:bookmarkEnd w:id="4"/>
      <w:bookmarkEnd w:id="5"/>
      <w:bookmarkEnd w:id="6"/>
      <w:bookmarkEnd w:id="7"/>
      <w:bookmarkEnd w:id="8"/>
      <w:bookmarkEnd w:id="9"/>
      <w:r>
        <w:lastRenderedPageBreak/>
        <w:t xml:space="preserve">AI/ML Model </w:t>
      </w:r>
      <w:r w:rsidR="008B32FC" w:rsidRPr="008B32FC">
        <w:t>Life Cycle Management</w:t>
      </w:r>
    </w:p>
    <w:p w14:paraId="314E51EC" w14:textId="013B40CF" w:rsidR="008B32FC" w:rsidRDefault="00C33C3B" w:rsidP="00BA1107">
      <w:pPr>
        <w:pStyle w:val="Heading2"/>
        <w:rPr>
          <w:lang w:eastAsia="zh-CN"/>
        </w:rPr>
      </w:pPr>
      <w:r>
        <w:rPr>
          <w:lang w:eastAsia="zh-CN"/>
        </w:rPr>
        <w:t>General</w:t>
      </w:r>
      <w:r w:rsidR="00CD3545">
        <w:rPr>
          <w:lang w:eastAsia="zh-CN"/>
        </w:rPr>
        <w:t xml:space="preserve"> procedure</w:t>
      </w:r>
    </w:p>
    <w:p w14:paraId="2FD6822D" w14:textId="52413421" w:rsidR="00536072" w:rsidRDefault="00C32A68" w:rsidP="008B32FC">
      <w:pPr>
        <w:rPr>
          <w:lang w:eastAsia="zh-CN"/>
        </w:rPr>
      </w:pPr>
      <w:r>
        <w:rPr>
          <w:rFonts w:hint="eastAsia"/>
          <w:lang w:eastAsia="zh-CN"/>
        </w:rPr>
        <w:t>A</w:t>
      </w:r>
      <w:r>
        <w:rPr>
          <w:lang w:eastAsia="zh-CN"/>
        </w:rPr>
        <w:t xml:space="preserve">ccording to the latest agreements and the issues to be discussed in this meeting, we </w:t>
      </w:r>
      <w:r w:rsidR="00660527">
        <w:rPr>
          <w:lang w:eastAsia="zh-CN"/>
        </w:rPr>
        <w:t>suggest</w:t>
      </w:r>
      <w:r>
        <w:rPr>
          <w:lang w:eastAsia="zh-CN"/>
        </w:rPr>
        <w:t xml:space="preserve"> a general </w:t>
      </w:r>
      <w:r w:rsidR="00CD3545">
        <w:rPr>
          <w:lang w:eastAsia="zh-CN"/>
        </w:rPr>
        <w:t>procedure</w:t>
      </w:r>
      <w:r>
        <w:rPr>
          <w:lang w:eastAsia="zh-CN"/>
        </w:rPr>
        <w:t xml:space="preserve"> for LCM as shown in</w:t>
      </w:r>
      <w:r w:rsidR="00552F27">
        <w:rPr>
          <w:lang w:eastAsia="zh-CN"/>
        </w:rPr>
        <w:t xml:space="preserve"> </w:t>
      </w:r>
      <w:r w:rsidR="00552F27">
        <w:rPr>
          <w:lang w:eastAsia="zh-CN"/>
        </w:rPr>
        <w:fldChar w:fldCharType="begin"/>
      </w:r>
      <w:r w:rsidR="00552F27">
        <w:rPr>
          <w:lang w:eastAsia="zh-CN"/>
        </w:rPr>
        <w:instrText xml:space="preserve"> REF _Ref118210128 \h </w:instrText>
      </w:r>
      <w:r w:rsidR="00552F27">
        <w:rPr>
          <w:lang w:eastAsia="zh-CN"/>
        </w:rPr>
      </w:r>
      <w:r w:rsidR="00552F27">
        <w:rPr>
          <w:lang w:eastAsia="zh-CN"/>
        </w:rPr>
        <w:fldChar w:fldCharType="separate"/>
      </w:r>
      <w:r w:rsidR="00380144">
        <w:t xml:space="preserve">Figure </w:t>
      </w:r>
      <w:r w:rsidR="00380144">
        <w:rPr>
          <w:noProof/>
        </w:rPr>
        <w:t>2</w:t>
      </w:r>
      <w:r w:rsidR="00552F27">
        <w:rPr>
          <w:lang w:eastAsia="zh-CN"/>
        </w:rPr>
        <w:fldChar w:fldCharType="end"/>
      </w:r>
      <w:r w:rsidR="0074006F">
        <w:rPr>
          <w:lang w:eastAsia="zh-CN"/>
        </w:rPr>
        <w:t>, including relevant modules to be discussed in following sections.</w:t>
      </w:r>
    </w:p>
    <w:p w14:paraId="7DF80818" w14:textId="77777777" w:rsidR="00CD3545" w:rsidRDefault="004F0B99" w:rsidP="00CD3545">
      <w:pPr>
        <w:keepNext/>
        <w:jc w:val="center"/>
      </w:pPr>
      <w:r>
        <w:rPr>
          <w:noProof/>
          <w:lang w:eastAsia="zh-CN"/>
        </w:rPr>
        <w:drawing>
          <wp:inline distT="0" distB="0" distL="0" distR="0" wp14:anchorId="39124E5B" wp14:editId="1E12B0A0">
            <wp:extent cx="5663951" cy="1122496"/>
            <wp:effectExtent l="0" t="0" r="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0982" cy="1127853"/>
                    </a:xfrm>
                    <a:prstGeom prst="rect">
                      <a:avLst/>
                    </a:prstGeom>
                    <a:noFill/>
                  </pic:spPr>
                </pic:pic>
              </a:graphicData>
            </a:graphic>
          </wp:inline>
        </w:drawing>
      </w:r>
    </w:p>
    <w:p w14:paraId="410C50FB" w14:textId="403E69D2" w:rsidR="003B2294" w:rsidRDefault="00CD3545" w:rsidP="00CD3545">
      <w:pPr>
        <w:pStyle w:val="Caption"/>
        <w:rPr>
          <w:lang w:eastAsia="zh-CN"/>
        </w:rPr>
      </w:pPr>
      <w:bookmarkStart w:id="11" w:name="_Ref118210128"/>
      <w:r>
        <w:t xml:space="preserve">Figure </w:t>
      </w:r>
      <w:r w:rsidR="0075271B">
        <w:fldChar w:fldCharType="begin"/>
      </w:r>
      <w:r w:rsidR="0075271B">
        <w:instrText xml:space="preserve"> SEQ Figure \* ARABIC </w:instrText>
      </w:r>
      <w:r w:rsidR="0075271B">
        <w:fldChar w:fldCharType="separate"/>
      </w:r>
      <w:r w:rsidR="00380144">
        <w:rPr>
          <w:noProof/>
        </w:rPr>
        <w:t>2</w:t>
      </w:r>
      <w:r w:rsidR="0075271B">
        <w:rPr>
          <w:noProof/>
        </w:rPr>
        <w:fldChar w:fldCharType="end"/>
      </w:r>
      <w:bookmarkEnd w:id="11"/>
      <w:r>
        <w:t xml:space="preserve"> A general procedure of AI/ML model LCM</w:t>
      </w:r>
    </w:p>
    <w:p w14:paraId="551533D9" w14:textId="3CDB5608" w:rsidR="003B2294" w:rsidRDefault="0074006F" w:rsidP="008B32FC">
      <w:pPr>
        <w:rPr>
          <w:lang w:eastAsia="zh-CN"/>
        </w:rPr>
      </w:pPr>
      <w:r>
        <w:rPr>
          <w:rFonts w:hint="eastAsia"/>
          <w:lang w:eastAsia="zh-CN"/>
        </w:rPr>
        <w:t>I</w:t>
      </w:r>
      <w:r>
        <w:rPr>
          <w:lang w:eastAsia="zh-CN"/>
        </w:rPr>
        <w:t xml:space="preserve">n </w:t>
      </w:r>
      <w:r w:rsidR="00592BEE">
        <w:rPr>
          <w:lang w:eastAsia="zh-CN"/>
        </w:rPr>
        <w:t>such</w:t>
      </w:r>
      <w:r>
        <w:rPr>
          <w:lang w:eastAsia="zh-CN"/>
        </w:rPr>
        <w:t xml:space="preserve"> </w:t>
      </w:r>
      <w:r w:rsidR="00777A1C">
        <w:rPr>
          <w:lang w:eastAsia="zh-CN"/>
        </w:rPr>
        <w:t xml:space="preserve">general </w:t>
      </w:r>
      <w:r>
        <w:rPr>
          <w:lang w:eastAsia="zh-CN"/>
        </w:rPr>
        <w:t xml:space="preserve">procedure, the AI/ML model for inference is first generated via local training </w:t>
      </w:r>
      <w:r w:rsidR="00777A1C">
        <w:rPr>
          <w:lang w:eastAsia="zh-CN"/>
        </w:rPr>
        <w:t>and/</w:t>
      </w:r>
      <w:r>
        <w:rPr>
          <w:lang w:eastAsia="zh-CN"/>
        </w:rPr>
        <w:t xml:space="preserve">or delivered from </w:t>
      </w:r>
      <w:r w:rsidR="00E97F02">
        <w:rPr>
          <w:lang w:eastAsia="zh-CN"/>
        </w:rPr>
        <w:t>another entity</w:t>
      </w:r>
      <w:r>
        <w:rPr>
          <w:lang w:eastAsia="zh-CN"/>
        </w:rPr>
        <w:t>.</w:t>
      </w:r>
      <w:r w:rsidR="00E40D0D">
        <w:rPr>
          <w:lang w:eastAsia="zh-CN"/>
        </w:rPr>
        <w:t xml:space="preserve"> If the model needs to be under management, it is necessary to register the model </w:t>
      </w:r>
      <w:r w:rsidR="00FE45D6">
        <w:rPr>
          <w:lang w:eastAsia="zh-CN"/>
        </w:rPr>
        <w:t>in</w:t>
      </w:r>
      <w:r w:rsidR="00E40D0D">
        <w:rPr>
          <w:lang w:eastAsia="zh-CN"/>
        </w:rPr>
        <w:t xml:space="preserve"> </w:t>
      </w:r>
      <w:r w:rsidR="00FE45D6">
        <w:rPr>
          <w:lang w:eastAsia="zh-CN"/>
        </w:rPr>
        <w:t>a</w:t>
      </w:r>
      <w:r w:rsidR="00E40D0D">
        <w:rPr>
          <w:lang w:eastAsia="zh-CN"/>
        </w:rPr>
        <w:t xml:space="preserve"> management entity.</w:t>
      </w:r>
      <w:r w:rsidR="00F1743E">
        <w:rPr>
          <w:lang w:eastAsia="zh-CN"/>
        </w:rPr>
        <w:t xml:space="preserve"> </w:t>
      </w:r>
      <w:r w:rsidR="005850DA">
        <w:rPr>
          <w:lang w:eastAsia="zh-CN"/>
        </w:rPr>
        <w:t>Before inference, t</w:t>
      </w:r>
      <w:r w:rsidR="00F1743E">
        <w:rPr>
          <w:lang w:eastAsia="zh-CN"/>
        </w:rPr>
        <w:t xml:space="preserve">he model </w:t>
      </w:r>
      <w:r w:rsidR="005850DA">
        <w:rPr>
          <w:lang w:eastAsia="zh-CN"/>
        </w:rPr>
        <w:t>sh</w:t>
      </w:r>
      <w:r w:rsidR="00F1743E">
        <w:rPr>
          <w:lang w:eastAsia="zh-CN"/>
        </w:rPr>
        <w:t xml:space="preserve">ould be deployed on the target </w:t>
      </w:r>
      <w:r w:rsidR="005850DA">
        <w:rPr>
          <w:lang w:eastAsia="zh-CN"/>
        </w:rPr>
        <w:t xml:space="preserve">side </w:t>
      </w:r>
      <w:r w:rsidR="009B6F8C">
        <w:rPr>
          <w:lang w:eastAsia="zh-CN"/>
        </w:rPr>
        <w:t>after</w:t>
      </w:r>
      <w:r w:rsidR="005850DA">
        <w:rPr>
          <w:lang w:eastAsia="zh-CN"/>
        </w:rPr>
        <w:t xml:space="preserve"> </w:t>
      </w:r>
      <w:r w:rsidR="00260BC5">
        <w:rPr>
          <w:lang w:eastAsia="zh-CN"/>
        </w:rPr>
        <w:t>conversion</w:t>
      </w:r>
      <w:r w:rsidR="00EF4559">
        <w:rPr>
          <w:lang w:eastAsia="zh-CN"/>
        </w:rPr>
        <w:t xml:space="preserve"> </w:t>
      </w:r>
      <w:r w:rsidR="005850DA">
        <w:rPr>
          <w:lang w:eastAsia="zh-CN"/>
        </w:rPr>
        <w:t>and potential delivery.</w:t>
      </w:r>
      <w:r w:rsidR="00F1743E">
        <w:rPr>
          <w:lang w:eastAsia="zh-CN"/>
        </w:rPr>
        <w:t xml:space="preserve"> </w:t>
      </w:r>
      <w:r w:rsidR="00F95404">
        <w:rPr>
          <w:lang w:eastAsia="zh-CN"/>
        </w:rPr>
        <w:t xml:space="preserve">During the model inference, the performance would be </w:t>
      </w:r>
      <w:r w:rsidR="00F95404" w:rsidRPr="00F95404">
        <w:rPr>
          <w:lang w:eastAsia="zh-CN"/>
        </w:rPr>
        <w:t>continuous</w:t>
      </w:r>
      <w:r w:rsidR="00F95404">
        <w:rPr>
          <w:lang w:eastAsia="zh-CN"/>
        </w:rPr>
        <w:t>ly monitored</w:t>
      </w:r>
      <w:r w:rsidR="0027045F">
        <w:rPr>
          <w:lang w:eastAsia="zh-CN"/>
        </w:rPr>
        <w:t xml:space="preserve"> with intermedia</w:t>
      </w:r>
      <w:r w:rsidR="00260BC5">
        <w:rPr>
          <w:lang w:eastAsia="zh-CN"/>
        </w:rPr>
        <w:t>te</w:t>
      </w:r>
      <w:r w:rsidR="0027045F">
        <w:rPr>
          <w:lang w:eastAsia="zh-CN"/>
        </w:rPr>
        <w:t xml:space="preserve"> KPI and/or input data distribution. Based on the monitoring results, the model could be adapted, i.e., </w:t>
      </w:r>
      <w:r w:rsidR="00376833">
        <w:rPr>
          <w:lang w:eastAsia="zh-CN"/>
        </w:rPr>
        <w:t xml:space="preserve">selected, </w:t>
      </w:r>
      <w:r w:rsidR="0027045F">
        <w:rPr>
          <w:lang w:eastAsia="zh-CN"/>
        </w:rPr>
        <w:t>updated, switched with de-activation and activation</w:t>
      </w:r>
      <w:r w:rsidR="00376833">
        <w:rPr>
          <w:lang w:eastAsia="zh-CN"/>
        </w:rPr>
        <w:t xml:space="preserve"> or</w:t>
      </w:r>
      <w:r w:rsidR="0027045F">
        <w:rPr>
          <w:lang w:eastAsia="zh-CN"/>
        </w:rPr>
        <w:t xml:space="preserve"> fallen back</w:t>
      </w:r>
      <w:r w:rsidR="00660E10">
        <w:rPr>
          <w:lang w:eastAsia="zh-CN"/>
        </w:rPr>
        <w:t>, and if needed, the updated model could be re-registered.</w:t>
      </w:r>
    </w:p>
    <w:p w14:paraId="5D9B4AC0" w14:textId="3EB79D34" w:rsidR="003B2294" w:rsidRPr="00B95042" w:rsidRDefault="0098279F" w:rsidP="0066315F">
      <w:pPr>
        <w:pStyle w:val="Proposal"/>
        <w:ind w:left="1418" w:hanging="1418"/>
        <w:jc w:val="both"/>
        <w:rPr>
          <w:lang w:eastAsia="zh-CN"/>
        </w:rPr>
      </w:pPr>
      <w:r>
        <w:rPr>
          <w:rFonts w:eastAsia="Calibri"/>
          <w:bCs/>
          <w:sz w:val="22"/>
        </w:rPr>
        <w:t>Introduce</w:t>
      </w:r>
      <w:r w:rsidRPr="00585993">
        <w:rPr>
          <w:rFonts w:eastAsia="Calibri"/>
          <w:bCs/>
          <w:sz w:val="22"/>
        </w:rPr>
        <w:t xml:space="preserve"> </w:t>
      </w:r>
      <w:r w:rsidR="00B95042" w:rsidRPr="00585993">
        <w:rPr>
          <w:rFonts w:eastAsia="Calibri"/>
          <w:bCs/>
          <w:sz w:val="22"/>
        </w:rPr>
        <w:t>a general procedure of AI/ML model LCM with relevant modules</w:t>
      </w:r>
      <w:r w:rsidR="00D720DE">
        <w:rPr>
          <w:rFonts w:eastAsia="Calibri"/>
          <w:bCs/>
          <w:sz w:val="22"/>
        </w:rPr>
        <w:t xml:space="preserve"> </w:t>
      </w:r>
      <w:r w:rsidR="00BA4873">
        <w:rPr>
          <w:rFonts w:eastAsia="Calibri"/>
          <w:bCs/>
          <w:sz w:val="22"/>
        </w:rPr>
        <w:t xml:space="preserve">including </w:t>
      </w:r>
      <w:r w:rsidR="00585993" w:rsidRPr="00585993">
        <w:rPr>
          <w:rFonts w:eastAsia="Calibri"/>
          <w:bCs/>
          <w:sz w:val="22"/>
        </w:rPr>
        <w:t>model generation, registration (if applicable), deployment (if application), inference, monitoring and adaptation</w:t>
      </w:r>
      <w:r w:rsidR="00940611">
        <w:rPr>
          <w:rFonts w:eastAsia="Calibri"/>
          <w:bCs/>
          <w:sz w:val="22"/>
        </w:rPr>
        <w:t xml:space="preserve"> (i.e., switching and</w:t>
      </w:r>
      <w:r w:rsidR="004A3FFD">
        <w:rPr>
          <w:rFonts w:eastAsia="Calibri"/>
          <w:bCs/>
          <w:sz w:val="22"/>
        </w:rPr>
        <w:t>/or</w:t>
      </w:r>
      <w:r w:rsidR="00940611">
        <w:rPr>
          <w:rFonts w:eastAsia="Calibri"/>
          <w:bCs/>
          <w:sz w:val="22"/>
        </w:rPr>
        <w:t xml:space="preserve"> updating)</w:t>
      </w:r>
      <w:r w:rsidR="00B95042" w:rsidRPr="00585993">
        <w:rPr>
          <w:rFonts w:eastAsia="Calibri"/>
          <w:bCs/>
          <w:sz w:val="22"/>
        </w:rPr>
        <w:t>.</w:t>
      </w:r>
    </w:p>
    <w:p w14:paraId="0F1C1611" w14:textId="39EB4511" w:rsidR="007851EB" w:rsidRDefault="007851EB" w:rsidP="009C7A58">
      <w:pPr>
        <w:pStyle w:val="Heading2"/>
        <w:rPr>
          <w:lang w:eastAsia="zh-CN"/>
        </w:rPr>
      </w:pPr>
      <w:bookmarkStart w:id="12" w:name="_Ref118451005"/>
      <w:r>
        <w:rPr>
          <w:rFonts w:hint="eastAsia"/>
          <w:lang w:eastAsia="zh-CN"/>
        </w:rPr>
        <w:t>M</w:t>
      </w:r>
      <w:r>
        <w:rPr>
          <w:lang w:eastAsia="zh-CN"/>
        </w:rPr>
        <w:t xml:space="preserve">odel </w:t>
      </w:r>
      <w:r w:rsidR="006001B8">
        <w:rPr>
          <w:lang w:eastAsia="zh-CN"/>
        </w:rPr>
        <w:t>generation</w:t>
      </w:r>
      <w:bookmarkEnd w:id="12"/>
    </w:p>
    <w:p w14:paraId="3BA2E138" w14:textId="25169FCC" w:rsidR="003D5399" w:rsidRDefault="009D5DCD" w:rsidP="006001B8">
      <w:pPr>
        <w:rPr>
          <w:lang w:eastAsia="zh-CN"/>
        </w:rPr>
      </w:pPr>
      <w:r>
        <w:rPr>
          <w:lang w:eastAsia="zh-CN"/>
        </w:rPr>
        <w:t xml:space="preserve">The AI/ML model for inference can be generated via </w:t>
      </w:r>
      <w:r w:rsidRPr="00FE1995">
        <w:rPr>
          <w:i/>
          <w:iCs/>
          <w:lang w:eastAsia="zh-CN"/>
        </w:rPr>
        <w:t>local training</w:t>
      </w:r>
      <w:r>
        <w:rPr>
          <w:lang w:eastAsia="zh-CN"/>
        </w:rPr>
        <w:t xml:space="preserve"> or </w:t>
      </w:r>
      <w:r w:rsidRPr="00FE1995">
        <w:rPr>
          <w:i/>
          <w:iCs/>
          <w:lang w:eastAsia="zh-CN"/>
        </w:rPr>
        <w:t>delivery</w:t>
      </w:r>
      <w:r>
        <w:rPr>
          <w:lang w:eastAsia="zh-CN"/>
        </w:rPr>
        <w:t xml:space="preserve"> from </w:t>
      </w:r>
      <w:r w:rsidR="00E97F02">
        <w:rPr>
          <w:lang w:eastAsia="zh-CN"/>
        </w:rPr>
        <w:t>another entity</w:t>
      </w:r>
      <w:r>
        <w:rPr>
          <w:lang w:eastAsia="zh-CN"/>
        </w:rPr>
        <w:t xml:space="preserve">, either of which has different </w:t>
      </w:r>
      <w:r w:rsidR="00576863">
        <w:rPr>
          <w:lang w:eastAsia="zh-CN"/>
        </w:rPr>
        <w:t xml:space="preserve">realization methods and </w:t>
      </w:r>
      <w:r>
        <w:rPr>
          <w:lang w:eastAsia="zh-CN"/>
        </w:rPr>
        <w:t xml:space="preserve">potential specification impacts, as summarized </w:t>
      </w:r>
      <w:r w:rsidR="00AB0576">
        <w:rPr>
          <w:lang w:eastAsia="zh-CN"/>
        </w:rPr>
        <w:t xml:space="preserve">in </w:t>
      </w:r>
      <w:r w:rsidR="00AB0576">
        <w:rPr>
          <w:lang w:eastAsia="zh-CN"/>
        </w:rPr>
        <w:fldChar w:fldCharType="begin"/>
      </w:r>
      <w:r w:rsidR="00AB0576">
        <w:rPr>
          <w:lang w:eastAsia="zh-CN"/>
        </w:rPr>
        <w:instrText xml:space="preserve"> REF _Ref118212734 \h </w:instrText>
      </w:r>
      <w:r w:rsidR="00AB0576">
        <w:rPr>
          <w:lang w:eastAsia="zh-CN"/>
        </w:rPr>
      </w:r>
      <w:r w:rsidR="00AB0576">
        <w:rPr>
          <w:lang w:eastAsia="zh-CN"/>
        </w:rPr>
        <w:fldChar w:fldCharType="separate"/>
      </w:r>
      <w:r w:rsidR="00380144">
        <w:t xml:space="preserve">Figure </w:t>
      </w:r>
      <w:r w:rsidR="00380144">
        <w:rPr>
          <w:noProof/>
        </w:rPr>
        <w:t>3</w:t>
      </w:r>
      <w:r w:rsidR="00AB0576">
        <w:rPr>
          <w:lang w:eastAsia="zh-CN"/>
        </w:rPr>
        <w:fldChar w:fldCharType="end"/>
      </w:r>
      <w:r>
        <w:rPr>
          <w:lang w:eastAsia="zh-CN"/>
        </w:rPr>
        <w:t xml:space="preserve">. </w:t>
      </w:r>
    </w:p>
    <w:p w14:paraId="4939566F" w14:textId="3A86AB04" w:rsidR="00293C64" w:rsidRDefault="00175E52" w:rsidP="00293C64">
      <w:pPr>
        <w:keepNext/>
        <w:jc w:val="center"/>
      </w:pPr>
      <w:r>
        <w:rPr>
          <w:noProof/>
        </w:rPr>
        <w:drawing>
          <wp:inline distT="0" distB="0" distL="0" distR="0" wp14:anchorId="25A5D1A7" wp14:editId="44E99D35">
            <wp:extent cx="4334719" cy="2095679"/>
            <wp:effectExtent l="0" t="0" r="889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7753" cy="2126154"/>
                    </a:xfrm>
                    <a:prstGeom prst="rect">
                      <a:avLst/>
                    </a:prstGeom>
                    <a:noFill/>
                  </pic:spPr>
                </pic:pic>
              </a:graphicData>
            </a:graphic>
          </wp:inline>
        </w:drawing>
      </w:r>
    </w:p>
    <w:p w14:paraId="3B2D4147" w14:textId="0C81EA52" w:rsidR="00CE1E0F" w:rsidRDefault="00293C64" w:rsidP="00293C64">
      <w:pPr>
        <w:pStyle w:val="Caption"/>
        <w:rPr>
          <w:lang w:eastAsia="zh-CN"/>
        </w:rPr>
      </w:pPr>
      <w:bookmarkStart w:id="13" w:name="_Ref118212734"/>
      <w:r>
        <w:t xml:space="preserve">Figure </w:t>
      </w:r>
      <w:r w:rsidR="0075271B">
        <w:fldChar w:fldCharType="begin"/>
      </w:r>
      <w:r w:rsidR="0075271B">
        <w:instrText xml:space="preserve"> SEQ Figure \* ARABIC </w:instrText>
      </w:r>
      <w:r w:rsidR="0075271B">
        <w:fldChar w:fldCharType="separate"/>
      </w:r>
      <w:r w:rsidR="00380144">
        <w:rPr>
          <w:noProof/>
        </w:rPr>
        <w:t>3</w:t>
      </w:r>
      <w:r w:rsidR="0075271B">
        <w:rPr>
          <w:noProof/>
        </w:rPr>
        <w:fldChar w:fldCharType="end"/>
      </w:r>
      <w:bookmarkEnd w:id="13"/>
      <w:r>
        <w:t xml:space="preserve"> Potential methods and issues for model generation</w:t>
      </w:r>
    </w:p>
    <w:p w14:paraId="6A79DA8A" w14:textId="63A351EF" w:rsidR="00A8775B" w:rsidRPr="0074154E" w:rsidRDefault="004662AF" w:rsidP="00A8775B">
      <w:pPr>
        <w:pStyle w:val="ListParagraph"/>
        <w:numPr>
          <w:ilvl w:val="0"/>
          <w:numId w:val="7"/>
        </w:numPr>
        <w:rPr>
          <w:b/>
          <w:bCs/>
          <w:i/>
          <w:iCs/>
          <w:lang w:eastAsia="zh-CN"/>
        </w:rPr>
      </w:pPr>
      <w:r>
        <w:rPr>
          <w:b/>
          <w:bCs/>
          <w:i/>
          <w:iCs/>
          <w:lang w:eastAsia="zh-CN"/>
        </w:rPr>
        <w:t>Category</w:t>
      </w:r>
      <w:r w:rsidRPr="0074154E">
        <w:rPr>
          <w:b/>
          <w:bCs/>
          <w:i/>
          <w:iCs/>
          <w:lang w:eastAsia="zh-CN"/>
        </w:rPr>
        <w:t xml:space="preserve"> </w:t>
      </w:r>
      <w:r w:rsidR="00A8775B" w:rsidRPr="0074154E">
        <w:rPr>
          <w:b/>
          <w:bCs/>
          <w:i/>
          <w:iCs/>
          <w:lang w:eastAsia="zh-CN"/>
        </w:rPr>
        <w:t>1: Model generation with local training</w:t>
      </w:r>
    </w:p>
    <w:p w14:paraId="121188D1" w14:textId="0B8B1EDC" w:rsidR="005E2673" w:rsidRDefault="00B123C0" w:rsidP="00A8775B">
      <w:pPr>
        <w:pStyle w:val="ListParagraph"/>
        <w:numPr>
          <w:ilvl w:val="0"/>
          <w:numId w:val="0"/>
        </w:numPr>
        <w:ind w:left="420"/>
        <w:rPr>
          <w:lang w:eastAsia="zh-CN"/>
        </w:rPr>
      </w:pPr>
      <w:r>
        <w:rPr>
          <w:lang w:eastAsia="zh-CN"/>
        </w:rPr>
        <w:t>With</w:t>
      </w:r>
      <w:r w:rsidR="004662AF">
        <w:rPr>
          <w:lang w:eastAsia="zh-CN"/>
        </w:rPr>
        <w:t>in</w:t>
      </w:r>
      <w:r>
        <w:rPr>
          <w:lang w:eastAsia="zh-CN"/>
        </w:rPr>
        <w:t xml:space="preserve"> this </w:t>
      </w:r>
      <w:r w:rsidR="004662AF">
        <w:rPr>
          <w:lang w:eastAsia="zh-CN"/>
        </w:rPr>
        <w:t>category</w:t>
      </w:r>
      <w:r>
        <w:rPr>
          <w:lang w:eastAsia="zh-CN"/>
        </w:rPr>
        <w:t xml:space="preserve">, the model </w:t>
      </w:r>
      <w:r w:rsidR="00825193">
        <w:rPr>
          <w:lang w:eastAsia="zh-CN"/>
        </w:rPr>
        <w:t>for inference is</w:t>
      </w:r>
      <w:r>
        <w:rPr>
          <w:lang w:eastAsia="zh-CN"/>
        </w:rPr>
        <w:t xml:space="preserve"> trained locally with</w:t>
      </w:r>
      <w:r w:rsidR="004C6619">
        <w:rPr>
          <w:lang w:eastAsia="zh-CN"/>
        </w:rPr>
        <w:t>out model delivery</w:t>
      </w:r>
      <w:r w:rsidR="00825193">
        <w:rPr>
          <w:lang w:eastAsia="zh-CN"/>
        </w:rPr>
        <w:t xml:space="preserve">, which can be applicable for the single-sided model </w:t>
      </w:r>
      <w:r w:rsidR="00150C69">
        <w:rPr>
          <w:lang w:eastAsia="zh-CN"/>
        </w:rPr>
        <w:t>and</w:t>
      </w:r>
      <w:r w:rsidR="00825193">
        <w:rPr>
          <w:lang w:eastAsia="zh-CN"/>
        </w:rPr>
        <w:t xml:space="preserve"> Type-</w:t>
      </w:r>
      <w:r w:rsidR="00151065">
        <w:rPr>
          <w:lang w:eastAsia="zh-CN"/>
        </w:rPr>
        <w:t>2/</w:t>
      </w:r>
      <w:r w:rsidR="00825193">
        <w:rPr>
          <w:lang w:eastAsia="zh-CN"/>
        </w:rPr>
        <w:t>3 training of two-sided model.</w:t>
      </w:r>
      <w:r w:rsidR="00955479">
        <w:rPr>
          <w:lang w:eastAsia="zh-CN"/>
        </w:rPr>
        <w:t xml:space="preserve"> </w:t>
      </w:r>
    </w:p>
    <w:p w14:paraId="5FC1CFBD" w14:textId="732B9A03" w:rsidR="00A8775B" w:rsidRDefault="00955479" w:rsidP="00A8775B">
      <w:pPr>
        <w:pStyle w:val="ListParagraph"/>
        <w:numPr>
          <w:ilvl w:val="0"/>
          <w:numId w:val="0"/>
        </w:numPr>
        <w:ind w:left="420"/>
        <w:rPr>
          <w:lang w:eastAsia="zh-CN"/>
        </w:rPr>
      </w:pPr>
      <w:r>
        <w:rPr>
          <w:lang w:eastAsia="zh-CN"/>
        </w:rPr>
        <w:t xml:space="preserve">Since the data </w:t>
      </w:r>
      <w:r w:rsidR="002A4724">
        <w:rPr>
          <w:lang w:eastAsia="zh-CN"/>
        </w:rPr>
        <w:t xml:space="preserve">collection for data set construction </w:t>
      </w:r>
      <w:r>
        <w:rPr>
          <w:lang w:eastAsia="zh-CN"/>
        </w:rPr>
        <w:t xml:space="preserve">would play a key role in </w:t>
      </w:r>
      <w:r w:rsidR="005E2673">
        <w:rPr>
          <w:lang w:eastAsia="zh-CN"/>
        </w:rPr>
        <w:t>such</w:t>
      </w:r>
      <w:r>
        <w:rPr>
          <w:lang w:eastAsia="zh-CN"/>
        </w:rPr>
        <w:t xml:space="preserve"> local training, it is necessary to consider the data collection issues as:</w:t>
      </w:r>
    </w:p>
    <w:p w14:paraId="0FA990F7" w14:textId="6AC058DA" w:rsidR="00955479" w:rsidRPr="00055280" w:rsidRDefault="002A4724" w:rsidP="00955479">
      <w:pPr>
        <w:pStyle w:val="ListParagraph"/>
        <w:numPr>
          <w:ilvl w:val="1"/>
          <w:numId w:val="7"/>
        </w:numPr>
        <w:rPr>
          <w:i/>
          <w:iCs/>
          <w:lang w:eastAsia="zh-CN"/>
        </w:rPr>
      </w:pPr>
      <w:r>
        <w:rPr>
          <w:i/>
          <w:iCs/>
          <w:lang w:eastAsia="zh-CN"/>
        </w:rPr>
        <w:t>Option</w:t>
      </w:r>
      <w:r w:rsidRPr="00055280">
        <w:rPr>
          <w:i/>
          <w:iCs/>
          <w:lang w:eastAsia="zh-CN"/>
        </w:rPr>
        <w:t xml:space="preserve"> </w:t>
      </w:r>
      <w:r w:rsidR="00955479" w:rsidRPr="00055280">
        <w:rPr>
          <w:i/>
          <w:iCs/>
          <w:lang w:eastAsia="zh-CN"/>
        </w:rPr>
        <w:t xml:space="preserve">A: Using local data (set) to train </w:t>
      </w:r>
      <w:r w:rsidR="003E1E7A">
        <w:rPr>
          <w:i/>
          <w:iCs/>
          <w:lang w:eastAsia="zh-CN"/>
        </w:rPr>
        <w:t>an AI/ML</w:t>
      </w:r>
      <w:r w:rsidR="00955479" w:rsidRPr="00055280">
        <w:rPr>
          <w:i/>
          <w:iCs/>
          <w:lang w:eastAsia="zh-CN"/>
        </w:rPr>
        <w:t xml:space="preserve"> model</w:t>
      </w:r>
    </w:p>
    <w:p w14:paraId="0F6C3578" w14:textId="39B08844" w:rsidR="0020676D" w:rsidRDefault="006B6F4F" w:rsidP="0089752E">
      <w:pPr>
        <w:pStyle w:val="ListParagraph"/>
        <w:numPr>
          <w:ilvl w:val="0"/>
          <w:numId w:val="0"/>
        </w:numPr>
        <w:ind w:left="840"/>
        <w:rPr>
          <w:lang w:eastAsia="zh-CN"/>
        </w:rPr>
      </w:pPr>
      <w:r>
        <w:rPr>
          <w:rFonts w:hint="eastAsia"/>
          <w:lang w:eastAsia="zh-CN"/>
        </w:rPr>
        <w:t>F</w:t>
      </w:r>
      <w:r>
        <w:rPr>
          <w:lang w:eastAsia="zh-CN"/>
        </w:rPr>
        <w:t>or a single-sides model, the data to train the model can be derived from the local communication modules</w:t>
      </w:r>
      <w:r w:rsidR="00125AFC">
        <w:rPr>
          <w:lang w:eastAsia="zh-CN"/>
        </w:rPr>
        <w:t xml:space="preserve">, e.g., outputs of the </w:t>
      </w:r>
      <w:r w:rsidR="00D34814">
        <w:rPr>
          <w:lang w:eastAsia="zh-CN"/>
        </w:rPr>
        <w:t xml:space="preserve">corresponding </w:t>
      </w:r>
      <w:r w:rsidR="00125AFC">
        <w:rPr>
          <w:lang w:eastAsia="zh-CN"/>
        </w:rPr>
        <w:t>legacy functions</w:t>
      </w:r>
      <w:r w:rsidR="00D34814">
        <w:rPr>
          <w:lang w:eastAsia="zh-CN"/>
        </w:rPr>
        <w:t>.</w:t>
      </w:r>
      <w:r w:rsidR="00850AB8">
        <w:rPr>
          <w:lang w:eastAsia="zh-CN"/>
        </w:rPr>
        <w:t xml:space="preserve"> How to collect and manage the date is an implementation issue in this case, which means that the AI/ML</w:t>
      </w:r>
      <w:r w:rsidR="001444D2">
        <w:rPr>
          <w:lang w:eastAsia="zh-CN"/>
        </w:rPr>
        <w:t xml:space="preserve"> approach </w:t>
      </w:r>
      <w:r w:rsidR="00850AB8">
        <w:rPr>
          <w:lang w:eastAsia="zh-CN"/>
        </w:rPr>
        <w:t xml:space="preserve">in this case is </w:t>
      </w:r>
      <w:r w:rsidR="001444D2">
        <w:rPr>
          <w:lang w:eastAsia="zh-CN"/>
        </w:rPr>
        <w:t>on the</w:t>
      </w:r>
      <w:r w:rsidR="00850AB8">
        <w:rPr>
          <w:lang w:eastAsia="zh-CN"/>
        </w:rPr>
        <w:t xml:space="preserve"> Network-UE collaboration Level x</w:t>
      </w:r>
      <w:r w:rsidR="001444D2">
        <w:rPr>
          <w:lang w:eastAsia="zh-CN"/>
        </w:rPr>
        <w:t>, i.e., without specification impact</w:t>
      </w:r>
      <w:r w:rsidR="004B4065">
        <w:rPr>
          <w:lang w:eastAsia="zh-CN"/>
        </w:rPr>
        <w:t>.</w:t>
      </w:r>
    </w:p>
    <w:p w14:paraId="1CBDF194" w14:textId="701D9575" w:rsidR="00955479" w:rsidRPr="003E1E7A" w:rsidRDefault="002A4724" w:rsidP="00955479">
      <w:pPr>
        <w:pStyle w:val="ListParagraph"/>
        <w:numPr>
          <w:ilvl w:val="1"/>
          <w:numId w:val="7"/>
        </w:numPr>
        <w:rPr>
          <w:i/>
          <w:iCs/>
          <w:lang w:eastAsia="zh-CN"/>
        </w:rPr>
      </w:pPr>
      <w:r>
        <w:rPr>
          <w:i/>
          <w:iCs/>
          <w:lang w:eastAsia="zh-CN"/>
        </w:rPr>
        <w:lastRenderedPageBreak/>
        <w:t>Option</w:t>
      </w:r>
      <w:r w:rsidRPr="003E1E7A">
        <w:rPr>
          <w:i/>
          <w:iCs/>
          <w:lang w:eastAsia="zh-CN"/>
        </w:rPr>
        <w:t xml:space="preserve"> </w:t>
      </w:r>
      <w:r w:rsidR="00955479" w:rsidRPr="003E1E7A">
        <w:rPr>
          <w:i/>
          <w:iCs/>
          <w:lang w:eastAsia="zh-CN"/>
        </w:rPr>
        <w:t xml:space="preserve">B: Delivery the data (set) to train </w:t>
      </w:r>
      <w:r w:rsidR="003E1E7A" w:rsidRPr="003E1E7A">
        <w:rPr>
          <w:i/>
          <w:iCs/>
          <w:lang w:eastAsia="zh-CN"/>
        </w:rPr>
        <w:t>an AI/ML</w:t>
      </w:r>
      <w:r w:rsidR="00955479" w:rsidRPr="003E1E7A">
        <w:rPr>
          <w:i/>
          <w:iCs/>
          <w:lang w:eastAsia="zh-CN"/>
        </w:rPr>
        <w:t xml:space="preserve"> model</w:t>
      </w:r>
    </w:p>
    <w:p w14:paraId="19551C3D" w14:textId="06AD364D" w:rsidR="009E19D1" w:rsidRDefault="009E19D1" w:rsidP="009E19D1">
      <w:pPr>
        <w:pStyle w:val="ListParagraph"/>
        <w:numPr>
          <w:ilvl w:val="0"/>
          <w:numId w:val="0"/>
        </w:numPr>
        <w:ind w:left="840"/>
        <w:rPr>
          <w:lang w:eastAsia="zh-CN"/>
        </w:rPr>
      </w:pPr>
      <w:r>
        <w:rPr>
          <w:rFonts w:hint="eastAsia"/>
          <w:lang w:eastAsia="zh-CN"/>
        </w:rPr>
        <w:t>I</w:t>
      </w:r>
      <w:r>
        <w:rPr>
          <w:lang w:eastAsia="zh-CN"/>
        </w:rPr>
        <w:t xml:space="preserve">f the data is not available locally, the data needs to be delivered </w:t>
      </w:r>
      <w:r w:rsidR="00311EE6">
        <w:rPr>
          <w:lang w:eastAsia="zh-CN"/>
        </w:rPr>
        <w:t xml:space="preserve">from outside </w:t>
      </w:r>
      <w:r w:rsidR="00E06400">
        <w:rPr>
          <w:lang w:eastAsia="zh-CN"/>
        </w:rPr>
        <w:t xml:space="preserve">for </w:t>
      </w:r>
      <w:r w:rsidR="00311EE6">
        <w:rPr>
          <w:lang w:eastAsia="zh-CN"/>
        </w:rPr>
        <w:t>local</w:t>
      </w:r>
      <w:r w:rsidR="003E1E7A">
        <w:rPr>
          <w:lang w:eastAsia="zh-CN"/>
        </w:rPr>
        <w:t xml:space="preserve"> training</w:t>
      </w:r>
      <w:r w:rsidR="00C46D51">
        <w:rPr>
          <w:lang w:eastAsia="zh-CN"/>
        </w:rPr>
        <w:t>, such as the ground-truth data for supervised learning and assistance information</w:t>
      </w:r>
      <w:r w:rsidR="00F6732D">
        <w:rPr>
          <w:lang w:eastAsia="zh-CN"/>
        </w:rPr>
        <w:t xml:space="preserve"> if needed</w:t>
      </w:r>
      <w:r w:rsidR="00B97DB4">
        <w:rPr>
          <w:lang w:eastAsia="zh-CN"/>
        </w:rPr>
        <w:t>. For</w:t>
      </w:r>
      <w:r w:rsidR="002A4724">
        <w:rPr>
          <w:lang w:eastAsia="zh-CN"/>
        </w:rPr>
        <w:t xml:space="preserve"> example,</w:t>
      </w:r>
      <w:r w:rsidR="00B97DB4">
        <w:rPr>
          <w:lang w:eastAsia="zh-CN"/>
        </w:rPr>
        <w:t xml:space="preserve"> the Type-3 training of a two-sided model</w:t>
      </w:r>
      <w:r w:rsidR="002A4724">
        <w:rPr>
          <w:lang w:eastAsia="zh-CN"/>
        </w:rPr>
        <w:t xml:space="preserve"> need deliver </w:t>
      </w:r>
      <w:r w:rsidR="00B97DB4">
        <w:rPr>
          <w:lang w:eastAsia="zh-CN"/>
        </w:rPr>
        <w:t>the data set and features. To deliver the data, there can be also two methods:</w:t>
      </w:r>
    </w:p>
    <w:p w14:paraId="7AE0E61D" w14:textId="547B090E" w:rsidR="00B97DB4" w:rsidRPr="0001376C" w:rsidRDefault="00B97DB4" w:rsidP="00B77984">
      <w:pPr>
        <w:pStyle w:val="ListParagraph"/>
        <w:numPr>
          <w:ilvl w:val="0"/>
          <w:numId w:val="36"/>
        </w:numPr>
        <w:rPr>
          <w:i/>
          <w:iCs/>
          <w:lang w:eastAsia="zh-CN"/>
        </w:rPr>
      </w:pPr>
      <w:r w:rsidRPr="0001376C">
        <w:rPr>
          <w:i/>
          <w:iCs/>
          <w:lang w:eastAsia="zh-CN"/>
        </w:rPr>
        <w:t>3GPP</w:t>
      </w:r>
      <w:r w:rsidR="004D08DE" w:rsidRPr="0001376C">
        <w:rPr>
          <w:i/>
          <w:iCs/>
          <w:lang w:eastAsia="zh-CN"/>
        </w:rPr>
        <w:t>-signaling-</w:t>
      </w:r>
      <w:r w:rsidRPr="0001376C">
        <w:rPr>
          <w:i/>
          <w:iCs/>
          <w:lang w:eastAsia="zh-CN"/>
        </w:rPr>
        <w:t>based</w:t>
      </w:r>
      <w:r w:rsidR="00E11215" w:rsidRPr="0001376C">
        <w:rPr>
          <w:i/>
          <w:iCs/>
          <w:lang w:eastAsia="zh-CN"/>
        </w:rPr>
        <w:t xml:space="preserve"> data set delivery</w:t>
      </w:r>
    </w:p>
    <w:p w14:paraId="3BCC43AF" w14:textId="445D6015" w:rsidR="00CB14C8" w:rsidRDefault="00876ADA" w:rsidP="00B77984">
      <w:pPr>
        <w:pStyle w:val="ListParagraph"/>
        <w:numPr>
          <w:ilvl w:val="0"/>
          <w:numId w:val="0"/>
        </w:numPr>
        <w:ind w:left="1480"/>
        <w:rPr>
          <w:lang w:eastAsia="zh-CN"/>
        </w:rPr>
      </w:pPr>
      <w:r>
        <w:rPr>
          <w:lang w:eastAsia="zh-CN"/>
        </w:rPr>
        <w:t xml:space="preserve">Once </w:t>
      </w:r>
      <w:r w:rsidRPr="00B77984">
        <w:rPr>
          <w:lang w:eastAsia="zh-CN"/>
        </w:rPr>
        <w:t>t</w:t>
      </w:r>
      <w:r w:rsidR="001F5A20" w:rsidRPr="00B77984">
        <w:rPr>
          <w:lang w:eastAsia="zh-CN"/>
        </w:rPr>
        <w:t>he</w:t>
      </w:r>
      <w:r w:rsidR="001F5A20">
        <w:rPr>
          <w:lang w:eastAsia="zh-CN"/>
        </w:rPr>
        <w:t xml:space="preserve"> data set </w:t>
      </w:r>
      <w:r>
        <w:rPr>
          <w:lang w:eastAsia="zh-CN"/>
        </w:rPr>
        <w:t xml:space="preserve">needs to be </w:t>
      </w:r>
      <w:r w:rsidR="001F5A20">
        <w:rPr>
          <w:lang w:eastAsia="zh-CN"/>
        </w:rPr>
        <w:t>delivered over the 3GPP air interface</w:t>
      </w:r>
      <w:r w:rsidR="00D157A0">
        <w:rPr>
          <w:lang w:eastAsia="zh-CN"/>
        </w:rPr>
        <w:t>, the amount and required quality of transmission of such data set needs to be studied</w:t>
      </w:r>
      <w:r>
        <w:rPr>
          <w:lang w:eastAsia="zh-CN"/>
        </w:rPr>
        <w:t xml:space="preserve"> to potentially introduce any enhanced signaling</w:t>
      </w:r>
      <w:r w:rsidR="00A679BC">
        <w:rPr>
          <w:lang w:eastAsia="zh-CN"/>
        </w:rPr>
        <w:t xml:space="preserve"> and signals</w:t>
      </w:r>
      <w:r>
        <w:rPr>
          <w:lang w:eastAsia="zh-CN"/>
        </w:rPr>
        <w:t>.</w:t>
      </w:r>
    </w:p>
    <w:p w14:paraId="617D83BF" w14:textId="0BA36FED" w:rsidR="00B97DB4" w:rsidRDefault="00B97DB4" w:rsidP="00B77984">
      <w:pPr>
        <w:pStyle w:val="ListParagraph"/>
        <w:numPr>
          <w:ilvl w:val="0"/>
          <w:numId w:val="36"/>
        </w:numPr>
        <w:rPr>
          <w:lang w:eastAsia="zh-CN"/>
        </w:rPr>
      </w:pPr>
      <w:r w:rsidRPr="0001376C">
        <w:rPr>
          <w:i/>
          <w:iCs/>
          <w:lang w:eastAsia="zh-CN"/>
        </w:rPr>
        <w:t>Non-3GPP-</w:t>
      </w:r>
      <w:r w:rsidR="00CD124D" w:rsidRPr="0001376C">
        <w:rPr>
          <w:i/>
          <w:iCs/>
          <w:lang w:eastAsia="zh-CN"/>
        </w:rPr>
        <w:t xml:space="preserve">signaling </w:t>
      </w:r>
      <w:r w:rsidRPr="0001376C">
        <w:rPr>
          <w:i/>
          <w:iCs/>
          <w:lang w:eastAsia="zh-CN"/>
        </w:rPr>
        <w:t>based</w:t>
      </w:r>
      <w:r w:rsidR="00E11215" w:rsidRPr="0001376C">
        <w:rPr>
          <w:i/>
          <w:iCs/>
          <w:lang w:eastAsia="zh-CN"/>
        </w:rPr>
        <w:t xml:space="preserve"> data set delivery</w:t>
      </w:r>
    </w:p>
    <w:p w14:paraId="20D816C4" w14:textId="189DB963" w:rsidR="004D08DE" w:rsidRDefault="004D08DE" w:rsidP="00B77984">
      <w:pPr>
        <w:pStyle w:val="ListParagraph"/>
        <w:numPr>
          <w:ilvl w:val="0"/>
          <w:numId w:val="0"/>
        </w:numPr>
        <w:ind w:left="1480"/>
        <w:rPr>
          <w:lang w:eastAsia="zh-CN"/>
        </w:rPr>
      </w:pPr>
      <w:r>
        <w:rPr>
          <w:rFonts w:hint="eastAsia"/>
          <w:lang w:eastAsia="zh-CN"/>
        </w:rPr>
        <w:t>A</w:t>
      </w:r>
      <w:r>
        <w:rPr>
          <w:lang w:eastAsia="zh-CN"/>
        </w:rPr>
        <w:t xml:space="preserve">nother method is to deliver the data set </w:t>
      </w:r>
      <w:r w:rsidR="00CD124D">
        <w:rPr>
          <w:lang w:eastAsia="zh-CN"/>
        </w:rPr>
        <w:t xml:space="preserve">via </w:t>
      </w:r>
      <w:r w:rsidR="000A34C3">
        <w:rPr>
          <w:lang w:eastAsia="zh-CN"/>
        </w:rPr>
        <w:t xml:space="preserve">non-3GPP air interface signaling, e.g., </w:t>
      </w:r>
      <w:r w:rsidR="00CD124D">
        <w:rPr>
          <w:lang w:eastAsia="zh-CN"/>
        </w:rPr>
        <w:t>OTT or a proprietary server without any impact on the air interface</w:t>
      </w:r>
      <w:r w:rsidR="002A4724">
        <w:rPr>
          <w:lang w:eastAsia="zh-CN"/>
        </w:rPr>
        <w:t>, but potential overhead and latency need to be also studied and evaluated</w:t>
      </w:r>
      <w:r w:rsidR="003E5E0E">
        <w:rPr>
          <w:lang w:eastAsia="zh-CN"/>
        </w:rPr>
        <w:t>.</w:t>
      </w:r>
    </w:p>
    <w:p w14:paraId="7A8C9E49" w14:textId="72FBB60C" w:rsidR="00530460" w:rsidRDefault="00530460" w:rsidP="0012427A">
      <w:pPr>
        <w:pStyle w:val="ListParagraph"/>
        <w:numPr>
          <w:ilvl w:val="0"/>
          <w:numId w:val="0"/>
        </w:numPr>
        <w:ind w:left="420"/>
        <w:rPr>
          <w:lang w:eastAsia="zh-CN"/>
        </w:rPr>
      </w:pPr>
      <w:r>
        <w:rPr>
          <w:rFonts w:hint="eastAsia"/>
          <w:lang w:eastAsia="zh-CN"/>
        </w:rPr>
        <w:t>I</w:t>
      </w:r>
      <w:r>
        <w:rPr>
          <w:lang w:eastAsia="zh-CN"/>
        </w:rPr>
        <w:t>n this study, it is preferred to study the potential specification impact of any enhancement needed for the 3GPP air interface signaling</w:t>
      </w:r>
      <w:r w:rsidR="0012427A">
        <w:rPr>
          <w:lang w:eastAsia="zh-CN"/>
        </w:rPr>
        <w:t>, i.e., 3GPP-signaling-based data set delivery of Alternative B</w:t>
      </w:r>
      <w:r>
        <w:rPr>
          <w:lang w:eastAsia="zh-CN"/>
        </w:rPr>
        <w:t>. Thus, we have the following proposal about the AI/ML approaches with local training.</w:t>
      </w:r>
    </w:p>
    <w:p w14:paraId="47CBFBBA" w14:textId="379B7977" w:rsidR="00D65D80" w:rsidRPr="00B95042" w:rsidRDefault="00655B7F" w:rsidP="007166FF">
      <w:pPr>
        <w:pStyle w:val="Proposal"/>
        <w:ind w:left="1418" w:hanging="992"/>
        <w:jc w:val="both"/>
        <w:rPr>
          <w:lang w:eastAsia="zh-CN"/>
        </w:rPr>
      </w:pPr>
      <w:r>
        <w:rPr>
          <w:rFonts w:eastAsia="Calibri"/>
          <w:bCs/>
          <w:sz w:val="22"/>
        </w:rPr>
        <w:t>Study</w:t>
      </w:r>
      <w:r w:rsidR="00007094">
        <w:rPr>
          <w:rFonts w:eastAsia="Calibri"/>
          <w:bCs/>
          <w:sz w:val="22"/>
        </w:rPr>
        <w:t xml:space="preserve"> the data (set) delivery scheme</w:t>
      </w:r>
      <w:r w:rsidR="00F224B9">
        <w:rPr>
          <w:rFonts w:eastAsia="Calibri"/>
          <w:bCs/>
          <w:sz w:val="22"/>
        </w:rPr>
        <w:t>(</w:t>
      </w:r>
      <w:r w:rsidR="00007094">
        <w:rPr>
          <w:rFonts w:eastAsia="Calibri"/>
          <w:bCs/>
          <w:sz w:val="22"/>
        </w:rPr>
        <w:t>s</w:t>
      </w:r>
      <w:r w:rsidR="00F224B9">
        <w:rPr>
          <w:rFonts w:eastAsia="Calibri"/>
          <w:bCs/>
          <w:sz w:val="22"/>
        </w:rPr>
        <w:t>)</w:t>
      </w:r>
      <w:r w:rsidR="00007094">
        <w:rPr>
          <w:rFonts w:eastAsia="Calibri"/>
          <w:bCs/>
          <w:sz w:val="22"/>
        </w:rPr>
        <w:t xml:space="preserve"> based on 3GPP air interface signaling</w:t>
      </w:r>
      <w:r w:rsidR="00007094" w:rsidRPr="00007094">
        <w:rPr>
          <w:rFonts w:eastAsia="Calibri"/>
          <w:bCs/>
          <w:sz w:val="22"/>
        </w:rPr>
        <w:t xml:space="preserve"> </w:t>
      </w:r>
      <w:r w:rsidR="00007094">
        <w:rPr>
          <w:rFonts w:eastAsia="Calibri"/>
          <w:bCs/>
          <w:sz w:val="22"/>
        </w:rPr>
        <w:t xml:space="preserve">for </w:t>
      </w:r>
      <w:r w:rsidR="0098225C">
        <w:rPr>
          <w:rFonts w:eastAsia="Calibri"/>
          <w:bCs/>
          <w:sz w:val="22"/>
        </w:rPr>
        <w:tab/>
      </w:r>
      <w:r w:rsidR="00007094">
        <w:rPr>
          <w:rFonts w:eastAsia="Calibri"/>
          <w:bCs/>
          <w:sz w:val="22"/>
        </w:rPr>
        <w:t xml:space="preserve">the AI/ML approaches </w:t>
      </w:r>
      <w:r w:rsidR="008655F5">
        <w:rPr>
          <w:rFonts w:eastAsia="Calibri"/>
          <w:bCs/>
          <w:sz w:val="22"/>
        </w:rPr>
        <w:t>without model transfer</w:t>
      </w:r>
      <w:r w:rsidR="00007094">
        <w:rPr>
          <w:rFonts w:eastAsia="Calibri"/>
          <w:bCs/>
          <w:sz w:val="22"/>
        </w:rPr>
        <w:t>.</w:t>
      </w:r>
    </w:p>
    <w:p w14:paraId="294B6186" w14:textId="74284456" w:rsidR="00A8775B" w:rsidRPr="0074154E" w:rsidRDefault="004662AF" w:rsidP="00A8775B">
      <w:pPr>
        <w:pStyle w:val="ListParagraph"/>
        <w:numPr>
          <w:ilvl w:val="0"/>
          <w:numId w:val="7"/>
        </w:numPr>
        <w:rPr>
          <w:b/>
          <w:bCs/>
          <w:i/>
          <w:iCs/>
          <w:lang w:eastAsia="zh-CN"/>
        </w:rPr>
      </w:pPr>
      <w:r>
        <w:rPr>
          <w:b/>
          <w:bCs/>
          <w:i/>
          <w:iCs/>
          <w:lang w:eastAsia="zh-CN"/>
        </w:rPr>
        <w:t>Category</w:t>
      </w:r>
      <w:r w:rsidRPr="0074154E">
        <w:rPr>
          <w:b/>
          <w:bCs/>
          <w:i/>
          <w:iCs/>
          <w:lang w:eastAsia="zh-CN"/>
        </w:rPr>
        <w:t xml:space="preserve"> </w:t>
      </w:r>
      <w:r w:rsidR="00A8775B" w:rsidRPr="0074154E">
        <w:rPr>
          <w:b/>
          <w:bCs/>
          <w:i/>
          <w:iCs/>
          <w:lang w:eastAsia="zh-CN"/>
        </w:rPr>
        <w:t>2: Model delivery</w:t>
      </w:r>
    </w:p>
    <w:p w14:paraId="664379A3" w14:textId="31676B14" w:rsidR="009D3D7D" w:rsidRDefault="00CB1330" w:rsidP="006E23B9">
      <w:pPr>
        <w:pStyle w:val="ListParagraph"/>
        <w:numPr>
          <w:ilvl w:val="0"/>
          <w:numId w:val="0"/>
        </w:numPr>
        <w:ind w:left="420"/>
        <w:rPr>
          <w:lang w:eastAsia="zh-CN"/>
        </w:rPr>
      </w:pPr>
      <w:r>
        <w:rPr>
          <w:lang w:eastAsia="zh-CN"/>
        </w:rPr>
        <w:t>T</w:t>
      </w:r>
      <w:r w:rsidR="00B123C0">
        <w:rPr>
          <w:lang w:eastAsia="zh-CN"/>
        </w:rPr>
        <w:t xml:space="preserve">he model would be </w:t>
      </w:r>
      <w:r>
        <w:rPr>
          <w:lang w:eastAsia="zh-CN"/>
        </w:rPr>
        <w:t xml:space="preserve">(initially) </w:t>
      </w:r>
      <w:r w:rsidR="00B123C0">
        <w:rPr>
          <w:lang w:eastAsia="zh-CN"/>
        </w:rPr>
        <w:t xml:space="preserve">trained remotely and </w:t>
      </w:r>
      <w:r w:rsidR="00C03330">
        <w:rPr>
          <w:lang w:eastAsia="zh-CN"/>
        </w:rPr>
        <w:t>delivered</w:t>
      </w:r>
      <w:r w:rsidR="00B123C0">
        <w:rPr>
          <w:lang w:eastAsia="zh-CN"/>
        </w:rPr>
        <w:t xml:space="preserve"> to local side</w:t>
      </w:r>
      <w:r w:rsidR="00742599">
        <w:rPr>
          <w:lang w:eastAsia="zh-CN"/>
        </w:rPr>
        <w:t xml:space="preserve">, which can be </w:t>
      </w:r>
      <w:r w:rsidR="003A6476">
        <w:rPr>
          <w:lang w:eastAsia="zh-CN"/>
        </w:rPr>
        <w:t xml:space="preserve">applied for </w:t>
      </w:r>
      <w:r w:rsidR="00742599">
        <w:rPr>
          <w:lang w:eastAsia="zh-CN"/>
        </w:rPr>
        <w:t>either a single-sided model or two-sided model with Type-1 training.</w:t>
      </w:r>
      <w:r w:rsidR="006E23B9">
        <w:rPr>
          <w:lang w:eastAsia="zh-CN"/>
        </w:rPr>
        <w:t xml:space="preserve"> </w:t>
      </w:r>
    </w:p>
    <w:p w14:paraId="64C33945" w14:textId="2EF34E04" w:rsidR="00EA2501" w:rsidRDefault="006E23B9" w:rsidP="006E23B9">
      <w:pPr>
        <w:pStyle w:val="ListParagraph"/>
        <w:numPr>
          <w:ilvl w:val="0"/>
          <w:numId w:val="0"/>
        </w:numPr>
        <w:ind w:left="420"/>
        <w:rPr>
          <w:lang w:eastAsia="zh-CN"/>
        </w:rPr>
      </w:pPr>
      <w:r>
        <w:rPr>
          <w:lang w:eastAsia="zh-CN"/>
        </w:rPr>
        <w:t xml:space="preserve">In this case, </w:t>
      </w:r>
      <w:r w:rsidR="00380EBB">
        <w:rPr>
          <w:lang w:eastAsia="zh-CN"/>
        </w:rPr>
        <w:t xml:space="preserve">at least </w:t>
      </w:r>
      <w:r>
        <w:rPr>
          <w:lang w:eastAsia="zh-CN"/>
        </w:rPr>
        <w:t>the following issues need to be considered and for further discussion.</w:t>
      </w:r>
    </w:p>
    <w:p w14:paraId="4FA1F5B8" w14:textId="6F2667BA" w:rsidR="006E23B9" w:rsidRPr="00252ECD" w:rsidRDefault="00E73BD9" w:rsidP="006E23B9">
      <w:pPr>
        <w:pStyle w:val="ListParagraph"/>
        <w:numPr>
          <w:ilvl w:val="1"/>
          <w:numId w:val="7"/>
        </w:numPr>
        <w:rPr>
          <w:i/>
          <w:iCs/>
          <w:lang w:eastAsia="zh-CN"/>
        </w:rPr>
      </w:pPr>
      <w:r w:rsidRPr="00252ECD">
        <w:rPr>
          <w:i/>
          <w:iCs/>
          <w:lang w:eastAsia="zh-CN"/>
        </w:rPr>
        <w:t xml:space="preserve">Model </w:t>
      </w:r>
      <w:r w:rsidR="00773797">
        <w:rPr>
          <w:i/>
          <w:iCs/>
          <w:lang w:eastAsia="zh-CN"/>
        </w:rPr>
        <w:t xml:space="preserve">description </w:t>
      </w:r>
      <w:r w:rsidRPr="00252ECD">
        <w:rPr>
          <w:i/>
          <w:iCs/>
          <w:lang w:eastAsia="zh-CN"/>
        </w:rPr>
        <w:t>f</w:t>
      </w:r>
      <w:r w:rsidR="006E23B9" w:rsidRPr="00252ECD">
        <w:rPr>
          <w:i/>
          <w:iCs/>
          <w:lang w:eastAsia="zh-CN"/>
        </w:rPr>
        <w:t>ormat</w:t>
      </w:r>
    </w:p>
    <w:p w14:paraId="5B8E395D" w14:textId="0AF41F46" w:rsidR="00DA7980" w:rsidRDefault="00BC4667" w:rsidP="00D61CF1">
      <w:pPr>
        <w:pStyle w:val="ListParagraph"/>
        <w:numPr>
          <w:ilvl w:val="0"/>
          <w:numId w:val="0"/>
        </w:numPr>
        <w:ind w:left="840"/>
        <w:rPr>
          <w:lang w:eastAsia="zh-CN"/>
        </w:rPr>
      </w:pPr>
      <w:r>
        <w:rPr>
          <w:lang w:eastAsia="zh-CN"/>
        </w:rPr>
        <w:t xml:space="preserve">Before delivering the model, it is necessary to define the model format to be understood by both sides, especially </w:t>
      </w:r>
      <w:r w:rsidR="001353F7">
        <w:rPr>
          <w:lang w:eastAsia="zh-CN"/>
        </w:rPr>
        <w:t>for the models applied for air interface enhancement in this study. In general, t</w:t>
      </w:r>
      <w:r w:rsidR="00DA7980">
        <w:rPr>
          <w:lang w:eastAsia="zh-CN"/>
        </w:rPr>
        <w:t>here are two typical methods to define the model format as:</w:t>
      </w:r>
    </w:p>
    <w:p w14:paraId="0FCE564A" w14:textId="18097F30" w:rsidR="00DA7980" w:rsidRDefault="00DA7980" w:rsidP="00654A0D">
      <w:pPr>
        <w:pStyle w:val="ListParagraph"/>
        <w:numPr>
          <w:ilvl w:val="0"/>
          <w:numId w:val="36"/>
        </w:numPr>
        <w:rPr>
          <w:lang w:eastAsia="zh-CN"/>
        </w:rPr>
      </w:pPr>
      <w:r w:rsidRPr="00252ECD">
        <w:rPr>
          <w:i/>
          <w:iCs/>
          <w:lang w:eastAsia="zh-CN"/>
        </w:rPr>
        <w:t>Proprietary format</w:t>
      </w:r>
    </w:p>
    <w:p w14:paraId="0AF13985" w14:textId="5A8AEA79" w:rsidR="00252ECD" w:rsidRPr="00252ECD" w:rsidRDefault="00252ECD" w:rsidP="00654A0D">
      <w:pPr>
        <w:pStyle w:val="ListParagraph"/>
        <w:numPr>
          <w:ilvl w:val="0"/>
          <w:numId w:val="0"/>
        </w:numPr>
        <w:ind w:left="1480"/>
        <w:rPr>
          <w:lang w:eastAsia="zh-CN"/>
        </w:rPr>
      </w:pPr>
      <w:r>
        <w:rPr>
          <w:lang w:eastAsia="zh-CN"/>
        </w:rPr>
        <w:t>With such format, a proprietary AI/ML model without disclosing any property can be delivered</w:t>
      </w:r>
      <w:r w:rsidR="00C200F0">
        <w:rPr>
          <w:lang w:eastAsia="zh-CN"/>
        </w:rPr>
        <w:t>, and</w:t>
      </w:r>
      <w:r>
        <w:rPr>
          <w:lang w:eastAsia="zh-CN"/>
        </w:rPr>
        <w:t xml:space="preserve"> </w:t>
      </w:r>
      <w:r w:rsidR="00C200F0">
        <w:rPr>
          <w:lang w:eastAsia="zh-CN"/>
        </w:rPr>
        <w:t xml:space="preserve">it can be </w:t>
      </w:r>
      <w:r>
        <w:rPr>
          <w:lang w:eastAsia="zh-CN"/>
        </w:rPr>
        <w:t>translate</w:t>
      </w:r>
      <w:r w:rsidR="00C200F0">
        <w:rPr>
          <w:lang w:eastAsia="zh-CN"/>
        </w:rPr>
        <w:t>d</w:t>
      </w:r>
      <w:r>
        <w:rPr>
          <w:lang w:eastAsia="zh-CN"/>
        </w:rPr>
        <w:t xml:space="preserve"> </w:t>
      </w:r>
      <w:r w:rsidR="00C200F0">
        <w:rPr>
          <w:lang w:eastAsia="zh-CN"/>
        </w:rPr>
        <w:t xml:space="preserve">by the receiver with some proprietary approach </w:t>
      </w:r>
      <w:r>
        <w:rPr>
          <w:lang w:eastAsia="zh-CN"/>
        </w:rPr>
        <w:t>on the target hardware.</w:t>
      </w:r>
    </w:p>
    <w:p w14:paraId="6EA93BF6" w14:textId="3F610EBB" w:rsidR="00DA7980" w:rsidRDefault="00DA7980" w:rsidP="00654A0D">
      <w:pPr>
        <w:pStyle w:val="ListParagraph"/>
        <w:numPr>
          <w:ilvl w:val="0"/>
          <w:numId w:val="36"/>
        </w:numPr>
        <w:rPr>
          <w:lang w:eastAsia="zh-CN"/>
        </w:rPr>
      </w:pPr>
      <w:r w:rsidRPr="00252ECD">
        <w:rPr>
          <w:i/>
          <w:iCs/>
          <w:lang w:eastAsia="zh-CN"/>
        </w:rPr>
        <w:t>3GPP-</w:t>
      </w:r>
      <w:r w:rsidR="0085193E">
        <w:rPr>
          <w:i/>
          <w:iCs/>
          <w:lang w:eastAsia="zh-CN"/>
        </w:rPr>
        <w:t>defined</w:t>
      </w:r>
      <w:r w:rsidR="0085193E" w:rsidRPr="00252ECD">
        <w:rPr>
          <w:i/>
          <w:iCs/>
          <w:lang w:eastAsia="zh-CN"/>
        </w:rPr>
        <w:t xml:space="preserve"> </w:t>
      </w:r>
      <w:r w:rsidRPr="00252ECD">
        <w:rPr>
          <w:i/>
          <w:iCs/>
          <w:lang w:eastAsia="zh-CN"/>
        </w:rPr>
        <w:t>format</w:t>
      </w:r>
    </w:p>
    <w:p w14:paraId="2C39685B" w14:textId="0A5F6FEF" w:rsidR="00D61CF1" w:rsidRDefault="00FE634A" w:rsidP="00654A0D">
      <w:pPr>
        <w:pStyle w:val="ListParagraph"/>
        <w:numPr>
          <w:ilvl w:val="0"/>
          <w:numId w:val="0"/>
        </w:numPr>
        <w:ind w:left="1480"/>
        <w:rPr>
          <w:lang w:eastAsia="zh-CN"/>
        </w:rPr>
      </w:pPr>
      <w:r>
        <w:rPr>
          <w:lang w:eastAsia="zh-CN"/>
        </w:rPr>
        <w:t xml:space="preserve">With such format, </w:t>
      </w:r>
      <w:r w:rsidR="00773797">
        <w:rPr>
          <w:lang w:eastAsia="zh-CN"/>
        </w:rPr>
        <w:t>an AI/ML model</w:t>
      </w:r>
      <w:r w:rsidR="00D61CF1">
        <w:rPr>
          <w:lang w:eastAsia="zh-CN"/>
        </w:rPr>
        <w:t xml:space="preserve"> </w:t>
      </w:r>
      <w:r>
        <w:rPr>
          <w:lang w:eastAsia="zh-CN"/>
        </w:rPr>
        <w:t>can be described and understood on both sides in 3GPP, t</w:t>
      </w:r>
      <w:r w:rsidR="001D2362">
        <w:rPr>
          <w:lang w:eastAsia="zh-CN"/>
        </w:rPr>
        <w:t>hough it could be challenging for RAN1</w:t>
      </w:r>
      <w:r w:rsidR="00A66606">
        <w:rPr>
          <w:lang w:eastAsia="zh-CN"/>
        </w:rPr>
        <w:t>.</w:t>
      </w:r>
      <w:r w:rsidR="00B23C1F">
        <w:rPr>
          <w:lang w:eastAsia="zh-CN"/>
        </w:rPr>
        <w:t xml:space="preserve"> </w:t>
      </w:r>
      <w:r>
        <w:rPr>
          <w:lang w:eastAsia="zh-CN"/>
        </w:rPr>
        <w:t>The advantage is that w</w:t>
      </w:r>
      <w:r w:rsidR="00B23C1F">
        <w:rPr>
          <w:lang w:eastAsia="zh-CN"/>
        </w:rPr>
        <w:t>ith</w:t>
      </w:r>
      <w:r>
        <w:rPr>
          <w:lang w:eastAsia="zh-CN"/>
        </w:rPr>
        <w:t xml:space="preserve"> such</w:t>
      </w:r>
      <w:r w:rsidR="00B23C1F">
        <w:rPr>
          <w:lang w:eastAsia="zh-CN"/>
        </w:rPr>
        <w:t xml:space="preserve"> unified </w:t>
      </w:r>
      <w:r>
        <w:rPr>
          <w:lang w:eastAsia="zh-CN"/>
        </w:rPr>
        <w:t xml:space="preserve">model </w:t>
      </w:r>
      <w:r w:rsidR="00B23C1F">
        <w:rPr>
          <w:lang w:eastAsia="zh-CN"/>
        </w:rPr>
        <w:t>format, multi-vendor operations can be flexibly supported.</w:t>
      </w:r>
    </w:p>
    <w:p w14:paraId="0A55D488" w14:textId="02939A48" w:rsidR="001A189E" w:rsidRDefault="00B61204" w:rsidP="001A189E">
      <w:pPr>
        <w:pStyle w:val="ListParagraph"/>
        <w:numPr>
          <w:ilvl w:val="0"/>
          <w:numId w:val="0"/>
        </w:numPr>
        <w:ind w:left="840"/>
        <w:rPr>
          <w:lang w:eastAsia="zh-CN"/>
        </w:rPr>
      </w:pPr>
      <w:r>
        <w:rPr>
          <w:lang w:eastAsia="zh-CN"/>
        </w:rPr>
        <w:t>Note that a</w:t>
      </w:r>
      <w:r w:rsidR="001A189E">
        <w:rPr>
          <w:lang w:eastAsia="zh-CN"/>
        </w:rPr>
        <w:t xml:space="preserve">s a RAN1-led study, the work to define an AI/ML model format should be focus on the impact on the air interface. </w:t>
      </w:r>
    </w:p>
    <w:p w14:paraId="4D411BBD" w14:textId="22E89FFA" w:rsidR="0064372D" w:rsidRDefault="00A34EF7" w:rsidP="007166FF">
      <w:pPr>
        <w:pStyle w:val="Proposal"/>
        <w:ind w:left="1418" w:hanging="851"/>
        <w:jc w:val="both"/>
        <w:rPr>
          <w:rFonts w:eastAsia="Calibri"/>
          <w:bCs/>
          <w:sz w:val="22"/>
        </w:rPr>
      </w:pPr>
      <w:r>
        <w:rPr>
          <w:rFonts w:eastAsia="Calibri"/>
          <w:bCs/>
          <w:sz w:val="22"/>
        </w:rPr>
        <w:t xml:space="preserve">Define </w:t>
      </w:r>
      <w:r w:rsidR="00654A0D">
        <w:rPr>
          <w:rFonts w:eastAsia="Calibri"/>
          <w:bCs/>
          <w:sz w:val="22"/>
        </w:rPr>
        <w:t>a</w:t>
      </w:r>
      <w:r w:rsidR="0064372D">
        <w:rPr>
          <w:rFonts w:eastAsia="Calibri"/>
          <w:bCs/>
          <w:sz w:val="22"/>
        </w:rPr>
        <w:t xml:space="preserve"> unified model description format for </w:t>
      </w:r>
      <w:r w:rsidR="0085193E">
        <w:rPr>
          <w:rFonts w:eastAsia="Calibri"/>
          <w:bCs/>
          <w:sz w:val="22"/>
        </w:rPr>
        <w:t xml:space="preserve">model </w:t>
      </w:r>
      <w:r w:rsidR="0064372D">
        <w:rPr>
          <w:rFonts w:eastAsia="Calibri"/>
          <w:bCs/>
          <w:sz w:val="22"/>
        </w:rPr>
        <w:t xml:space="preserve">delivery within 3GPP </w:t>
      </w:r>
      <w:r w:rsidR="00060F1E">
        <w:rPr>
          <w:rFonts w:eastAsia="Calibri"/>
          <w:bCs/>
          <w:sz w:val="22"/>
        </w:rPr>
        <w:t xml:space="preserve">to </w:t>
      </w:r>
      <w:r w:rsidR="0098225C">
        <w:rPr>
          <w:rFonts w:eastAsia="Calibri"/>
          <w:bCs/>
          <w:sz w:val="22"/>
        </w:rPr>
        <w:tab/>
      </w:r>
      <w:r w:rsidR="0064372D">
        <w:rPr>
          <w:rFonts w:eastAsia="Calibri"/>
          <w:bCs/>
          <w:sz w:val="22"/>
        </w:rPr>
        <w:t>support multi-vendor operations.</w:t>
      </w:r>
    </w:p>
    <w:p w14:paraId="55D1F08F" w14:textId="097F01EA" w:rsidR="0064372D" w:rsidRPr="00B95042" w:rsidRDefault="00775EDB" w:rsidP="007166FF">
      <w:pPr>
        <w:pStyle w:val="Proposal"/>
        <w:ind w:left="1418" w:hanging="851"/>
        <w:jc w:val="both"/>
        <w:rPr>
          <w:lang w:eastAsia="zh-CN"/>
        </w:rPr>
      </w:pPr>
      <w:r>
        <w:rPr>
          <w:rFonts w:eastAsia="Calibri"/>
          <w:bCs/>
          <w:sz w:val="22"/>
        </w:rPr>
        <w:t xml:space="preserve">Focus on the RAN impact </w:t>
      </w:r>
      <w:r w:rsidR="00A34EF7">
        <w:rPr>
          <w:rFonts w:eastAsia="Calibri"/>
          <w:bCs/>
          <w:sz w:val="22"/>
        </w:rPr>
        <w:t xml:space="preserve">when </w:t>
      </w:r>
      <w:r>
        <w:rPr>
          <w:rFonts w:eastAsia="Calibri"/>
          <w:bCs/>
          <w:sz w:val="22"/>
        </w:rPr>
        <w:t>study</w:t>
      </w:r>
      <w:r w:rsidR="00A34EF7">
        <w:rPr>
          <w:rFonts w:eastAsia="Calibri"/>
          <w:bCs/>
          <w:sz w:val="22"/>
        </w:rPr>
        <w:t>ing</w:t>
      </w:r>
      <w:r>
        <w:rPr>
          <w:rFonts w:eastAsia="Calibri"/>
          <w:bCs/>
          <w:sz w:val="22"/>
        </w:rPr>
        <w:t xml:space="preserve"> the </w:t>
      </w:r>
      <w:r w:rsidR="0064372D" w:rsidRPr="00AA429C">
        <w:rPr>
          <w:rFonts w:eastAsia="Calibri"/>
          <w:bCs/>
          <w:sz w:val="22"/>
        </w:rPr>
        <w:t>AI/ML model format</w:t>
      </w:r>
      <w:r w:rsidR="0064372D">
        <w:rPr>
          <w:rFonts w:eastAsia="Calibri"/>
          <w:bCs/>
          <w:sz w:val="22"/>
        </w:rPr>
        <w:t>.</w:t>
      </w:r>
    </w:p>
    <w:p w14:paraId="1B33A360" w14:textId="612FCE09" w:rsidR="00E73BD9" w:rsidRPr="004D2B43" w:rsidRDefault="00947D12" w:rsidP="006E23B9">
      <w:pPr>
        <w:pStyle w:val="ListParagraph"/>
        <w:numPr>
          <w:ilvl w:val="1"/>
          <w:numId w:val="7"/>
        </w:numPr>
        <w:rPr>
          <w:i/>
          <w:iCs/>
          <w:lang w:eastAsia="zh-CN"/>
        </w:rPr>
      </w:pPr>
      <w:r>
        <w:rPr>
          <w:i/>
          <w:iCs/>
          <w:lang w:eastAsia="zh-CN"/>
        </w:rPr>
        <w:t>Delivery</w:t>
      </w:r>
      <w:r w:rsidR="00F20113" w:rsidRPr="004D2B43">
        <w:rPr>
          <w:i/>
          <w:iCs/>
          <w:lang w:eastAsia="zh-CN"/>
        </w:rPr>
        <w:t xml:space="preserve"> mechanism</w:t>
      </w:r>
    </w:p>
    <w:p w14:paraId="1DBAEE0B" w14:textId="4EE0621E" w:rsidR="000609A0" w:rsidRDefault="004E4AFF" w:rsidP="00787F98">
      <w:pPr>
        <w:pStyle w:val="ListParagraph"/>
        <w:numPr>
          <w:ilvl w:val="0"/>
          <w:numId w:val="0"/>
        </w:numPr>
        <w:ind w:left="840"/>
        <w:rPr>
          <w:lang w:eastAsia="zh-CN"/>
        </w:rPr>
      </w:pPr>
      <w:r>
        <w:rPr>
          <w:lang w:eastAsia="zh-CN"/>
        </w:rPr>
        <w:t>No matter a proprietary or 3GPP-agreed format, t</w:t>
      </w:r>
      <w:r w:rsidR="000609A0">
        <w:rPr>
          <w:lang w:eastAsia="zh-CN"/>
        </w:rPr>
        <w:t xml:space="preserve">here are also two typical methods to </w:t>
      </w:r>
      <w:r>
        <w:rPr>
          <w:lang w:eastAsia="zh-CN"/>
        </w:rPr>
        <w:t>deliver</w:t>
      </w:r>
      <w:r w:rsidR="000609A0">
        <w:rPr>
          <w:lang w:eastAsia="zh-CN"/>
        </w:rPr>
        <w:t xml:space="preserve"> the model </w:t>
      </w:r>
      <w:r>
        <w:rPr>
          <w:lang w:eastAsia="zh-CN"/>
        </w:rPr>
        <w:t xml:space="preserve">to the target node </w:t>
      </w:r>
      <w:r w:rsidR="000609A0">
        <w:rPr>
          <w:lang w:eastAsia="zh-CN"/>
        </w:rPr>
        <w:t xml:space="preserve">as: </w:t>
      </w:r>
    </w:p>
    <w:p w14:paraId="0FD868C0" w14:textId="687929A6" w:rsidR="00872C7E" w:rsidRDefault="00872C7E" w:rsidP="00A34EF7">
      <w:pPr>
        <w:pStyle w:val="ListParagraph"/>
        <w:numPr>
          <w:ilvl w:val="0"/>
          <w:numId w:val="36"/>
        </w:numPr>
        <w:rPr>
          <w:lang w:eastAsia="zh-CN"/>
        </w:rPr>
      </w:pPr>
      <w:r w:rsidRPr="00417E78">
        <w:rPr>
          <w:i/>
          <w:iCs/>
          <w:lang w:eastAsia="zh-CN"/>
        </w:rPr>
        <w:t xml:space="preserve">Non-3GPP-based </w:t>
      </w:r>
      <w:r w:rsidR="00DD5875">
        <w:rPr>
          <w:i/>
          <w:iCs/>
          <w:lang w:eastAsia="zh-CN"/>
        </w:rPr>
        <w:t>delivery</w:t>
      </w:r>
    </w:p>
    <w:p w14:paraId="7C477927" w14:textId="2C25B25D" w:rsidR="00872C7E" w:rsidRDefault="00947D12" w:rsidP="00A34EF7">
      <w:pPr>
        <w:pStyle w:val="ListParagraph"/>
        <w:numPr>
          <w:ilvl w:val="0"/>
          <w:numId w:val="0"/>
        </w:numPr>
        <w:ind w:left="1480"/>
        <w:rPr>
          <w:lang w:eastAsia="zh-CN"/>
        </w:rPr>
      </w:pPr>
      <w:r>
        <w:rPr>
          <w:lang w:eastAsia="zh-CN"/>
        </w:rPr>
        <w:t xml:space="preserve">In this method, the non-3GPP means there is no impact on the air interface, including </w:t>
      </w:r>
      <w:r w:rsidR="0091493B">
        <w:rPr>
          <w:lang w:eastAsia="zh-CN"/>
        </w:rPr>
        <w:t>delivering via non-3GPP network and high-level.</w:t>
      </w:r>
      <w:r w:rsidR="00787F98">
        <w:rPr>
          <w:lang w:eastAsia="zh-CN"/>
        </w:rPr>
        <w:t xml:space="preserve"> </w:t>
      </w:r>
      <w:r w:rsidR="009F649B">
        <w:rPr>
          <w:lang w:eastAsia="zh-CN"/>
        </w:rPr>
        <w:t xml:space="preserve">However, </w:t>
      </w:r>
      <w:r w:rsidR="00B82E8D">
        <w:rPr>
          <w:lang w:eastAsia="zh-CN"/>
        </w:rPr>
        <w:t>the potential overhead and latency to transfer the model need to be studied and evaluated</w:t>
      </w:r>
    </w:p>
    <w:p w14:paraId="381A6C4C" w14:textId="0B3FB5A0" w:rsidR="00872C7E" w:rsidRDefault="00872C7E" w:rsidP="00A34EF7">
      <w:pPr>
        <w:pStyle w:val="ListParagraph"/>
        <w:numPr>
          <w:ilvl w:val="0"/>
          <w:numId w:val="36"/>
        </w:numPr>
        <w:rPr>
          <w:lang w:eastAsia="zh-CN"/>
        </w:rPr>
      </w:pPr>
      <w:r w:rsidRPr="0091493B">
        <w:rPr>
          <w:i/>
          <w:iCs/>
          <w:lang w:eastAsia="zh-CN"/>
        </w:rPr>
        <w:t xml:space="preserve">3GPP-based </w:t>
      </w:r>
      <w:r w:rsidR="0091493B">
        <w:rPr>
          <w:i/>
          <w:iCs/>
          <w:lang w:eastAsia="zh-CN"/>
        </w:rPr>
        <w:t>delivery</w:t>
      </w:r>
    </w:p>
    <w:p w14:paraId="6B60ACE3" w14:textId="37DBF209" w:rsidR="00787F98" w:rsidRDefault="006F3733" w:rsidP="00A34EF7">
      <w:pPr>
        <w:pStyle w:val="ListParagraph"/>
        <w:numPr>
          <w:ilvl w:val="0"/>
          <w:numId w:val="0"/>
        </w:numPr>
        <w:ind w:left="1480"/>
        <w:rPr>
          <w:lang w:eastAsia="zh-CN"/>
        </w:rPr>
      </w:pPr>
      <w:r>
        <w:rPr>
          <w:lang w:eastAsia="zh-CN"/>
        </w:rPr>
        <w:t xml:space="preserve">In this method, </w:t>
      </w:r>
      <w:r w:rsidR="00787F98">
        <w:rPr>
          <w:lang w:eastAsia="zh-CN"/>
        </w:rPr>
        <w:t xml:space="preserve">the </w:t>
      </w:r>
      <w:r>
        <w:rPr>
          <w:lang w:eastAsia="zh-CN"/>
        </w:rPr>
        <w:t xml:space="preserve">model delivery needs </w:t>
      </w:r>
      <w:r w:rsidR="00787F98">
        <w:rPr>
          <w:lang w:eastAsia="zh-CN"/>
        </w:rPr>
        <w:t xml:space="preserve">3GPP-based </w:t>
      </w:r>
      <w:r>
        <w:rPr>
          <w:lang w:eastAsia="zh-CN"/>
        </w:rPr>
        <w:t>signaling</w:t>
      </w:r>
      <w:r w:rsidR="00787F98">
        <w:rPr>
          <w:lang w:eastAsia="zh-CN"/>
        </w:rPr>
        <w:t xml:space="preserve">, </w:t>
      </w:r>
      <w:r>
        <w:rPr>
          <w:lang w:eastAsia="zh-CN"/>
        </w:rPr>
        <w:t xml:space="preserve">i.e., </w:t>
      </w:r>
      <w:r w:rsidR="00787F98">
        <w:rPr>
          <w:lang w:eastAsia="zh-CN"/>
        </w:rPr>
        <w:t xml:space="preserve">the transmission scheme to deliver an AI/ML model </w:t>
      </w:r>
      <w:r>
        <w:rPr>
          <w:lang w:eastAsia="zh-CN"/>
        </w:rPr>
        <w:t>needs to</w:t>
      </w:r>
      <w:r w:rsidR="00787F98">
        <w:rPr>
          <w:lang w:eastAsia="zh-CN"/>
        </w:rPr>
        <w:t xml:space="preserve"> be </w:t>
      </w:r>
      <w:r>
        <w:rPr>
          <w:lang w:eastAsia="zh-CN"/>
        </w:rPr>
        <w:t xml:space="preserve">well </w:t>
      </w:r>
      <w:r w:rsidR="00787F98">
        <w:rPr>
          <w:lang w:eastAsia="zh-CN"/>
        </w:rPr>
        <w:t xml:space="preserve">designed to satisfy the requirements. </w:t>
      </w:r>
    </w:p>
    <w:p w14:paraId="0BE118EB" w14:textId="6AA11B95" w:rsidR="006F3733" w:rsidRPr="006F3733" w:rsidRDefault="006F3733" w:rsidP="006F3733">
      <w:pPr>
        <w:pStyle w:val="ListParagraph"/>
        <w:numPr>
          <w:ilvl w:val="0"/>
          <w:numId w:val="0"/>
        </w:numPr>
        <w:ind w:left="840"/>
        <w:rPr>
          <w:lang w:eastAsia="zh-CN"/>
        </w:rPr>
      </w:pPr>
      <w:r>
        <w:rPr>
          <w:lang w:eastAsia="zh-CN"/>
        </w:rPr>
        <w:t xml:space="preserve">Note that </w:t>
      </w:r>
      <w:r w:rsidR="00B31379">
        <w:rPr>
          <w:lang w:eastAsia="zh-CN"/>
        </w:rPr>
        <w:t xml:space="preserve">in this study, </w:t>
      </w:r>
      <w:r>
        <w:rPr>
          <w:lang w:eastAsia="zh-CN"/>
        </w:rPr>
        <w:t xml:space="preserve">the work to </w:t>
      </w:r>
      <w:r w:rsidR="00B31379">
        <w:rPr>
          <w:lang w:eastAsia="zh-CN"/>
        </w:rPr>
        <w:t>transfer</w:t>
      </w:r>
      <w:r>
        <w:rPr>
          <w:lang w:eastAsia="zh-CN"/>
        </w:rPr>
        <w:t xml:space="preserve"> an AI/ML model should </w:t>
      </w:r>
      <w:r w:rsidR="00B31379">
        <w:rPr>
          <w:lang w:eastAsia="zh-CN"/>
        </w:rPr>
        <w:t xml:space="preserve">also </w:t>
      </w:r>
      <w:r>
        <w:rPr>
          <w:lang w:eastAsia="zh-CN"/>
        </w:rPr>
        <w:t xml:space="preserve">focus on the </w:t>
      </w:r>
      <w:r w:rsidR="00A8139A">
        <w:rPr>
          <w:lang w:eastAsia="zh-CN"/>
        </w:rPr>
        <w:t xml:space="preserve">RAN </w:t>
      </w:r>
      <w:r w:rsidR="0080359D">
        <w:rPr>
          <w:lang w:eastAsia="zh-CN"/>
        </w:rPr>
        <w:t xml:space="preserve">specification </w:t>
      </w:r>
      <w:r>
        <w:rPr>
          <w:lang w:eastAsia="zh-CN"/>
        </w:rPr>
        <w:t xml:space="preserve">impact. </w:t>
      </w:r>
    </w:p>
    <w:p w14:paraId="451377E0" w14:textId="6C0B1F6A" w:rsidR="00F20113" w:rsidRPr="00063B71" w:rsidRDefault="00063B71" w:rsidP="006E23B9">
      <w:pPr>
        <w:pStyle w:val="ListParagraph"/>
        <w:numPr>
          <w:ilvl w:val="1"/>
          <w:numId w:val="7"/>
        </w:numPr>
        <w:rPr>
          <w:i/>
          <w:iCs/>
          <w:lang w:eastAsia="zh-CN"/>
        </w:rPr>
      </w:pPr>
      <w:r w:rsidRPr="00063B71">
        <w:rPr>
          <w:i/>
          <w:iCs/>
          <w:lang w:eastAsia="zh-CN"/>
        </w:rPr>
        <w:lastRenderedPageBreak/>
        <w:t>Origination</w:t>
      </w:r>
    </w:p>
    <w:p w14:paraId="0595EBF2" w14:textId="67FA252F" w:rsidR="00063B71" w:rsidRDefault="00DB12DC" w:rsidP="00787F98">
      <w:pPr>
        <w:pStyle w:val="ListParagraph"/>
        <w:numPr>
          <w:ilvl w:val="0"/>
          <w:numId w:val="0"/>
        </w:numPr>
        <w:ind w:left="840"/>
        <w:rPr>
          <w:lang w:eastAsia="zh-CN"/>
        </w:rPr>
      </w:pPr>
      <w:r>
        <w:rPr>
          <w:lang w:eastAsia="zh-CN"/>
        </w:rPr>
        <w:t>This means that where the model is delivered from, which could</w:t>
      </w:r>
      <w:r w:rsidR="00063B71">
        <w:rPr>
          <w:lang w:eastAsia="zh-CN"/>
        </w:rPr>
        <w:t xml:space="preserve"> </w:t>
      </w:r>
      <w:r>
        <w:rPr>
          <w:lang w:eastAsia="zh-CN"/>
        </w:rPr>
        <w:t xml:space="preserve">include </w:t>
      </w:r>
      <w:r w:rsidR="00063B71">
        <w:rPr>
          <w:lang w:eastAsia="zh-CN"/>
        </w:rPr>
        <w:t>two typical originations from where to deliver the model:</w:t>
      </w:r>
    </w:p>
    <w:p w14:paraId="3D00AB9A" w14:textId="26277951" w:rsidR="00063B71" w:rsidRDefault="00063B71" w:rsidP="00A34EF7">
      <w:pPr>
        <w:pStyle w:val="ListParagraph"/>
        <w:numPr>
          <w:ilvl w:val="0"/>
          <w:numId w:val="36"/>
        </w:numPr>
        <w:rPr>
          <w:lang w:eastAsia="zh-CN"/>
        </w:rPr>
      </w:pPr>
      <w:r w:rsidRPr="00DB12DC">
        <w:rPr>
          <w:i/>
          <w:iCs/>
          <w:lang w:eastAsia="zh-CN"/>
        </w:rPr>
        <w:t>Proprietary server</w:t>
      </w:r>
    </w:p>
    <w:p w14:paraId="0624FACB" w14:textId="78DA7BE0" w:rsidR="00063B71" w:rsidRPr="00063B71" w:rsidRDefault="00063B71" w:rsidP="00A34EF7">
      <w:pPr>
        <w:pStyle w:val="ListParagraph"/>
        <w:numPr>
          <w:ilvl w:val="0"/>
          <w:numId w:val="0"/>
        </w:numPr>
        <w:ind w:left="1480"/>
        <w:rPr>
          <w:lang w:eastAsia="zh-CN"/>
        </w:rPr>
      </w:pPr>
      <w:r>
        <w:rPr>
          <w:lang w:eastAsia="zh-CN"/>
        </w:rPr>
        <w:t>The model can be transferred from a proprietary server according to the configuration or implementation, and some properties can be disclosed to the network for potential LCM when doing model registration.</w:t>
      </w:r>
    </w:p>
    <w:p w14:paraId="00296D1E" w14:textId="5365E91F" w:rsidR="00063B71" w:rsidRDefault="00063B71" w:rsidP="00A34EF7">
      <w:pPr>
        <w:pStyle w:val="ListParagraph"/>
        <w:numPr>
          <w:ilvl w:val="0"/>
          <w:numId w:val="36"/>
        </w:numPr>
        <w:rPr>
          <w:lang w:eastAsia="zh-CN"/>
        </w:rPr>
      </w:pPr>
      <w:r w:rsidRPr="005A1499">
        <w:rPr>
          <w:i/>
          <w:iCs/>
          <w:lang w:eastAsia="zh-CN"/>
        </w:rPr>
        <w:t xml:space="preserve">3GPP </w:t>
      </w:r>
      <w:r w:rsidR="0085193E">
        <w:rPr>
          <w:i/>
          <w:iCs/>
          <w:lang w:eastAsia="zh-CN"/>
        </w:rPr>
        <w:t>node</w:t>
      </w:r>
    </w:p>
    <w:p w14:paraId="2134E4BA" w14:textId="034D52BD" w:rsidR="00787F98" w:rsidRDefault="00421A28" w:rsidP="00A34EF7">
      <w:pPr>
        <w:pStyle w:val="ListParagraph"/>
        <w:numPr>
          <w:ilvl w:val="0"/>
          <w:numId w:val="0"/>
        </w:numPr>
        <w:ind w:left="1480"/>
        <w:rPr>
          <w:lang w:eastAsia="zh-CN"/>
        </w:rPr>
      </w:pPr>
      <w:r>
        <w:rPr>
          <w:lang w:eastAsia="zh-CN"/>
        </w:rPr>
        <w:t>T</w:t>
      </w:r>
      <w:r w:rsidR="00787F98">
        <w:rPr>
          <w:lang w:eastAsia="zh-CN"/>
        </w:rPr>
        <w:t xml:space="preserve">he model </w:t>
      </w:r>
      <w:r>
        <w:rPr>
          <w:lang w:eastAsia="zh-CN"/>
        </w:rPr>
        <w:t>can be</w:t>
      </w:r>
      <w:r w:rsidR="00787F98">
        <w:rPr>
          <w:lang w:eastAsia="zh-CN"/>
        </w:rPr>
        <w:t xml:space="preserve"> transferred from a </w:t>
      </w:r>
      <w:r>
        <w:rPr>
          <w:lang w:eastAsia="zh-CN"/>
        </w:rPr>
        <w:t xml:space="preserve">3GPP </w:t>
      </w:r>
      <w:r w:rsidR="0085193E">
        <w:rPr>
          <w:lang w:eastAsia="zh-CN"/>
        </w:rPr>
        <w:t>node</w:t>
      </w:r>
      <w:r w:rsidR="00787F98">
        <w:rPr>
          <w:lang w:eastAsia="zh-CN"/>
        </w:rPr>
        <w:t xml:space="preserve">, </w:t>
      </w:r>
      <w:r w:rsidR="0085193E">
        <w:rPr>
          <w:lang w:eastAsia="zh-CN"/>
        </w:rPr>
        <w:t xml:space="preserve">either </w:t>
      </w:r>
      <w:r w:rsidR="00D816D8">
        <w:rPr>
          <w:lang w:eastAsia="zh-CN"/>
        </w:rPr>
        <w:t>UE or gNB,</w:t>
      </w:r>
      <w:r w:rsidR="0085193E">
        <w:rPr>
          <w:lang w:eastAsia="zh-CN"/>
        </w:rPr>
        <w:t xml:space="preserve"> </w:t>
      </w:r>
      <w:r>
        <w:rPr>
          <w:lang w:eastAsia="zh-CN"/>
        </w:rPr>
        <w:t>according to the further study</w:t>
      </w:r>
      <w:r w:rsidR="00D816D8">
        <w:rPr>
          <w:lang w:eastAsia="zh-CN"/>
        </w:rPr>
        <w:t xml:space="preserve"> on the delivery mechanism</w:t>
      </w:r>
      <w:r>
        <w:rPr>
          <w:lang w:eastAsia="zh-CN"/>
        </w:rPr>
        <w:t xml:space="preserve">, </w:t>
      </w:r>
      <w:r w:rsidR="00787F98">
        <w:rPr>
          <w:lang w:eastAsia="zh-CN"/>
        </w:rPr>
        <w:t>e.g., RRC signaling, NAS, user plane or others</w:t>
      </w:r>
      <w:r>
        <w:rPr>
          <w:lang w:eastAsia="zh-CN"/>
        </w:rPr>
        <w:t>.</w:t>
      </w:r>
    </w:p>
    <w:p w14:paraId="715040D2" w14:textId="6DF73DF5" w:rsidR="007C3A0D" w:rsidRDefault="007C3A0D" w:rsidP="007C3A0D">
      <w:pPr>
        <w:pStyle w:val="ListParagraph"/>
        <w:numPr>
          <w:ilvl w:val="0"/>
          <w:numId w:val="0"/>
        </w:numPr>
        <w:ind w:left="840"/>
        <w:rPr>
          <w:lang w:eastAsia="zh-CN"/>
        </w:rPr>
      </w:pPr>
      <w:r>
        <w:rPr>
          <w:lang w:eastAsia="zh-CN"/>
        </w:rPr>
        <w:t>Note that in this study, the AI/ML model can be regarded as in 3GPP network entity, especially the RAN nodes for management and deployment.</w:t>
      </w:r>
    </w:p>
    <w:p w14:paraId="497086F6" w14:textId="78FA98C6" w:rsidR="007D349C" w:rsidRDefault="009B0271" w:rsidP="007D349C">
      <w:pPr>
        <w:pStyle w:val="ListParagraph"/>
        <w:numPr>
          <w:ilvl w:val="0"/>
          <w:numId w:val="0"/>
        </w:numPr>
        <w:ind w:left="420"/>
        <w:rPr>
          <w:lang w:eastAsia="zh-CN"/>
        </w:rPr>
      </w:pPr>
      <w:r>
        <w:rPr>
          <w:lang w:eastAsia="zh-CN"/>
        </w:rPr>
        <w:t xml:space="preserve">In summary, </w:t>
      </w:r>
      <w:r w:rsidR="009C321F">
        <w:rPr>
          <w:lang w:eastAsia="zh-CN"/>
        </w:rPr>
        <w:t xml:space="preserve">for the model delivery option, </w:t>
      </w:r>
      <w:r w:rsidR="00460309">
        <w:rPr>
          <w:lang w:eastAsia="zh-CN"/>
        </w:rPr>
        <w:t>we have the following proposals abouts the model format and transfer</w:t>
      </w:r>
      <w:r w:rsidR="005D0276">
        <w:rPr>
          <w:lang w:eastAsia="zh-CN"/>
        </w:rPr>
        <w:t>, which should be focus on the air interface impact.</w:t>
      </w:r>
    </w:p>
    <w:p w14:paraId="606F85A3" w14:textId="00C0A8FD" w:rsidR="000609A0" w:rsidRPr="00B95042" w:rsidRDefault="00E3378E" w:rsidP="007166FF">
      <w:pPr>
        <w:pStyle w:val="Proposal"/>
        <w:ind w:left="1418" w:hanging="992"/>
        <w:jc w:val="both"/>
        <w:rPr>
          <w:lang w:eastAsia="zh-CN"/>
        </w:rPr>
      </w:pPr>
      <w:r>
        <w:rPr>
          <w:rFonts w:eastAsia="Calibri"/>
          <w:bCs/>
          <w:sz w:val="22"/>
        </w:rPr>
        <w:t xml:space="preserve">RAN1 should only focus on </w:t>
      </w:r>
      <w:r w:rsidR="0080354C">
        <w:rPr>
          <w:rFonts w:eastAsia="Calibri"/>
          <w:bCs/>
          <w:sz w:val="22"/>
        </w:rPr>
        <w:t xml:space="preserve">the </w:t>
      </w:r>
      <w:r w:rsidR="00A9267E">
        <w:rPr>
          <w:rFonts w:eastAsia="Calibri"/>
          <w:bCs/>
          <w:sz w:val="22"/>
        </w:rPr>
        <w:t>s</w:t>
      </w:r>
      <w:r w:rsidR="00985C53">
        <w:rPr>
          <w:rFonts w:eastAsia="Calibri"/>
          <w:bCs/>
          <w:sz w:val="22"/>
        </w:rPr>
        <w:t>tudy</w:t>
      </w:r>
      <w:r w:rsidR="000609A0">
        <w:rPr>
          <w:rFonts w:eastAsia="Calibri"/>
          <w:bCs/>
          <w:sz w:val="22"/>
        </w:rPr>
        <w:t xml:space="preserve"> </w:t>
      </w:r>
      <w:r w:rsidR="0080354C">
        <w:rPr>
          <w:rFonts w:eastAsia="Calibri"/>
          <w:bCs/>
          <w:sz w:val="22"/>
        </w:rPr>
        <w:t xml:space="preserve">of </w:t>
      </w:r>
      <w:r w:rsidR="000609A0">
        <w:rPr>
          <w:rFonts w:eastAsia="Calibri"/>
          <w:bCs/>
          <w:sz w:val="22"/>
        </w:rPr>
        <w:t>model delivery schemes</w:t>
      </w:r>
      <w:r w:rsidR="005847AC">
        <w:rPr>
          <w:rFonts w:eastAsia="Calibri"/>
          <w:bCs/>
          <w:sz w:val="22"/>
        </w:rPr>
        <w:t xml:space="preserve"> </w:t>
      </w:r>
      <w:r w:rsidR="000609A0">
        <w:rPr>
          <w:rFonts w:eastAsia="Calibri"/>
          <w:bCs/>
          <w:sz w:val="22"/>
        </w:rPr>
        <w:t>over air interface</w:t>
      </w:r>
      <w:r w:rsidR="005847AC">
        <w:rPr>
          <w:rFonts w:eastAsia="Calibri"/>
          <w:bCs/>
          <w:sz w:val="22"/>
        </w:rPr>
        <w:t>.</w:t>
      </w:r>
    </w:p>
    <w:p w14:paraId="2A30F731" w14:textId="292CB351" w:rsidR="007851EB" w:rsidRDefault="007851EB" w:rsidP="009C7A58">
      <w:pPr>
        <w:pStyle w:val="Heading2"/>
        <w:rPr>
          <w:lang w:eastAsia="zh-CN"/>
        </w:rPr>
      </w:pPr>
      <w:r>
        <w:rPr>
          <w:rFonts w:hint="eastAsia"/>
          <w:lang w:eastAsia="zh-CN"/>
        </w:rPr>
        <w:t>M</w:t>
      </w:r>
      <w:r>
        <w:rPr>
          <w:lang w:eastAsia="zh-CN"/>
        </w:rPr>
        <w:t>odel registration</w:t>
      </w:r>
    </w:p>
    <w:p w14:paraId="1C69D595" w14:textId="7A1FB591" w:rsidR="003E1078" w:rsidRDefault="0058362F" w:rsidP="008B32FC">
      <w:pPr>
        <w:rPr>
          <w:lang w:eastAsia="zh-CN"/>
        </w:rPr>
      </w:pPr>
      <w:r>
        <w:rPr>
          <w:lang w:eastAsia="zh-CN"/>
        </w:rPr>
        <w:t>As summarized by FL, it is necessary to consider why and how to register an AI/ML model, especially for the model trained by a UE.</w:t>
      </w:r>
      <w:r w:rsidR="00F562E1">
        <w:rPr>
          <w:lang w:eastAsia="zh-CN"/>
        </w:rPr>
        <w:t xml:space="preserve"> In this section, we will share </w:t>
      </w:r>
      <w:r w:rsidR="00E21810">
        <w:rPr>
          <w:lang w:eastAsia="zh-CN"/>
        </w:rPr>
        <w:t>our views</w:t>
      </w:r>
      <w:r w:rsidR="00F562E1">
        <w:rPr>
          <w:lang w:eastAsia="zh-CN"/>
        </w:rPr>
        <w:t xml:space="preserve"> on the model registration issues.</w:t>
      </w:r>
      <w:r w:rsidR="003E1078">
        <w:rPr>
          <w:rFonts w:hint="eastAsia"/>
          <w:lang w:eastAsia="zh-CN"/>
        </w:rPr>
        <w:t xml:space="preserve"> </w:t>
      </w:r>
    </w:p>
    <w:p w14:paraId="45DCDC7B" w14:textId="4D37189A" w:rsidR="00423771" w:rsidRDefault="00423771" w:rsidP="008B32FC">
      <w:pPr>
        <w:rPr>
          <w:lang w:eastAsia="zh-CN"/>
        </w:rPr>
      </w:pPr>
      <w:r>
        <w:rPr>
          <w:rFonts w:hint="eastAsia"/>
          <w:lang w:eastAsia="zh-CN"/>
        </w:rPr>
        <w:t>T</w:t>
      </w:r>
      <w:r>
        <w:rPr>
          <w:lang w:eastAsia="zh-CN"/>
        </w:rPr>
        <w:t xml:space="preserve">he agreements in RAN1#110bis-e we think relevant with the model registration are copied below, about LCM procedure with model ID and/or functionality and </w:t>
      </w:r>
      <w:r w:rsidR="002532AC">
        <w:rPr>
          <w:lang w:eastAsia="zh-CN"/>
        </w:rPr>
        <w:t xml:space="preserve">the requirements on </w:t>
      </w:r>
      <w:r>
        <w:rPr>
          <w:lang w:eastAsia="zh-CN"/>
        </w:rPr>
        <w:t>multiple models</w:t>
      </w:r>
      <w:r w:rsidR="00E21810">
        <w:rPr>
          <w:lang w:eastAsia="zh-CN"/>
        </w:rPr>
        <w:t xml:space="preserve"> </w:t>
      </w:r>
      <w:r w:rsidR="002532AC">
        <w:fldChar w:fldCharType="begin"/>
      </w:r>
      <w:r w:rsidR="002532AC">
        <w:instrText xml:space="preserve"> REF _Ref101193338 \n \h </w:instrText>
      </w:r>
      <w:r w:rsidR="002532AC">
        <w:fldChar w:fldCharType="separate"/>
      </w:r>
      <w:r w:rsidR="00380144">
        <w:t>[1]</w:t>
      </w:r>
      <w:r w:rsidR="002532AC">
        <w:fldChar w:fldCharType="end"/>
      </w:r>
      <w:r>
        <w:rPr>
          <w:lang w:eastAsia="zh-CN"/>
        </w:rPr>
        <w:t>.</w:t>
      </w:r>
    </w:p>
    <w:tbl>
      <w:tblPr>
        <w:tblStyle w:val="TableGrid"/>
        <w:tblW w:w="0" w:type="auto"/>
        <w:tblLook w:val="04A0" w:firstRow="1" w:lastRow="0" w:firstColumn="1" w:lastColumn="0" w:noHBand="0" w:noVBand="1"/>
      </w:tblPr>
      <w:tblGrid>
        <w:gridCol w:w="9307"/>
      </w:tblGrid>
      <w:tr w:rsidR="007328D8" w14:paraId="3B0AB9F2" w14:textId="77777777" w:rsidTr="007328D8">
        <w:tc>
          <w:tcPr>
            <w:tcW w:w="9307" w:type="dxa"/>
          </w:tcPr>
          <w:p w14:paraId="7C576E19" w14:textId="77777777" w:rsidR="005E5FD3" w:rsidRPr="005E5FD3" w:rsidRDefault="005E5FD3" w:rsidP="00EF4907">
            <w:pPr>
              <w:spacing w:after="0"/>
              <w:rPr>
                <w:sz w:val="20"/>
                <w:szCs w:val="20"/>
                <w:highlight w:val="green"/>
              </w:rPr>
            </w:pPr>
            <w:r w:rsidRPr="005E5FD3">
              <w:rPr>
                <w:rFonts w:hint="eastAsia"/>
                <w:sz w:val="20"/>
                <w:szCs w:val="20"/>
                <w:highlight w:val="green"/>
              </w:rPr>
              <w:t>A</w:t>
            </w:r>
            <w:r w:rsidRPr="005E5FD3">
              <w:rPr>
                <w:sz w:val="20"/>
                <w:szCs w:val="20"/>
                <w:highlight w:val="green"/>
              </w:rPr>
              <w:t>greement</w:t>
            </w:r>
          </w:p>
          <w:p w14:paraId="4127B4E9" w14:textId="77777777" w:rsidR="005E5FD3" w:rsidRPr="005E5FD3" w:rsidRDefault="005E5FD3" w:rsidP="00EF4907">
            <w:pPr>
              <w:spacing w:after="0"/>
              <w:rPr>
                <w:sz w:val="20"/>
                <w:szCs w:val="20"/>
              </w:rPr>
            </w:pPr>
            <w:r w:rsidRPr="005E5FD3">
              <w:rPr>
                <w:sz w:val="20"/>
                <w:szCs w:val="20"/>
              </w:rPr>
              <w:t>Study LCM procedure on the basis that an AI/ML model has a model ID with associated information and/or model functionality at least for some AI/M</w:t>
            </w:r>
            <w:r w:rsidRPr="005E5FD3">
              <w:rPr>
                <w:rFonts w:hint="eastAsia"/>
                <w:sz w:val="20"/>
                <w:szCs w:val="20"/>
              </w:rPr>
              <w:t>L</w:t>
            </w:r>
            <w:r w:rsidRPr="005E5FD3">
              <w:rPr>
                <w:sz w:val="20"/>
                <w:szCs w:val="20"/>
              </w:rPr>
              <w:t xml:space="preserve"> operations </w:t>
            </w:r>
            <w:r w:rsidRPr="005E5FD3">
              <w:rPr>
                <w:strike/>
                <w:sz w:val="20"/>
                <w:szCs w:val="20"/>
              </w:rPr>
              <w:t>when network needs to be aware of UE AI/ML models</w:t>
            </w:r>
          </w:p>
          <w:p w14:paraId="2B5423FD" w14:textId="77777777" w:rsidR="005E5FD3" w:rsidRPr="005E5FD3" w:rsidRDefault="005E5FD3" w:rsidP="00EF4907">
            <w:pPr>
              <w:spacing w:after="0"/>
              <w:rPr>
                <w:sz w:val="20"/>
                <w:szCs w:val="20"/>
              </w:rPr>
            </w:pPr>
            <w:r w:rsidRPr="005E5FD3">
              <w:rPr>
                <w:sz w:val="20"/>
                <w:szCs w:val="20"/>
              </w:rPr>
              <w:t>FFS: Detailed discussion of model ID with associated information and/or model functionality.</w:t>
            </w:r>
          </w:p>
          <w:p w14:paraId="55F5767A" w14:textId="77777777" w:rsidR="005E5FD3" w:rsidRPr="005E5FD3" w:rsidRDefault="005E5FD3" w:rsidP="00EF4907">
            <w:pPr>
              <w:spacing w:after="0"/>
              <w:rPr>
                <w:rFonts w:eastAsia="DengXian"/>
                <w:sz w:val="20"/>
                <w:szCs w:val="20"/>
                <w:lang w:eastAsia="zh-CN"/>
              </w:rPr>
            </w:pPr>
            <w:r w:rsidRPr="005E5FD3">
              <w:rPr>
                <w:rFonts w:eastAsia="DengXian" w:hint="eastAsia"/>
                <w:sz w:val="20"/>
                <w:szCs w:val="20"/>
                <w:lang w:eastAsia="zh-CN"/>
              </w:rPr>
              <w:t>F</w:t>
            </w:r>
            <w:r w:rsidRPr="005E5FD3">
              <w:rPr>
                <w:rFonts w:eastAsia="DengXian"/>
                <w:sz w:val="20"/>
                <w:szCs w:val="20"/>
                <w:lang w:eastAsia="zh-CN"/>
              </w:rPr>
              <w:t xml:space="preserve">FS: usage of </w:t>
            </w:r>
            <w:r w:rsidRPr="005E5FD3">
              <w:rPr>
                <w:sz w:val="20"/>
                <w:szCs w:val="20"/>
              </w:rPr>
              <w:t>model ID with associated information and/or model functionality</w:t>
            </w:r>
            <w:r w:rsidRPr="005E5FD3">
              <w:rPr>
                <w:rFonts w:eastAsia="DengXian"/>
                <w:sz w:val="20"/>
                <w:szCs w:val="20"/>
                <w:lang w:eastAsia="zh-CN"/>
              </w:rPr>
              <w:t xml:space="preserve"> based LCM procedure</w:t>
            </w:r>
          </w:p>
          <w:p w14:paraId="44CF10CB" w14:textId="77777777" w:rsidR="005E5FD3" w:rsidRPr="005E5FD3" w:rsidRDefault="005E5FD3" w:rsidP="00EF4907">
            <w:pPr>
              <w:spacing w:after="0"/>
              <w:rPr>
                <w:rFonts w:eastAsia="DengXian"/>
                <w:sz w:val="20"/>
                <w:szCs w:val="20"/>
                <w:lang w:eastAsia="zh-CN"/>
              </w:rPr>
            </w:pPr>
            <w:r w:rsidRPr="005E5FD3">
              <w:rPr>
                <w:rFonts w:eastAsia="DengXian" w:hint="eastAsia"/>
                <w:sz w:val="20"/>
                <w:szCs w:val="20"/>
                <w:lang w:eastAsia="zh-CN"/>
              </w:rPr>
              <w:t>F</w:t>
            </w:r>
            <w:r w:rsidRPr="005E5FD3">
              <w:rPr>
                <w:rFonts w:eastAsia="DengXian"/>
                <w:sz w:val="20"/>
                <w:szCs w:val="20"/>
                <w:lang w:eastAsia="zh-CN"/>
              </w:rPr>
              <w:t>FS: whether support of model ID</w:t>
            </w:r>
          </w:p>
          <w:p w14:paraId="56C419DB" w14:textId="77777777" w:rsidR="005E5FD3" w:rsidRPr="005E5FD3" w:rsidRDefault="005E5FD3" w:rsidP="00EF4907">
            <w:pPr>
              <w:spacing w:after="0"/>
              <w:rPr>
                <w:rFonts w:eastAsia="DengXian"/>
                <w:sz w:val="20"/>
                <w:szCs w:val="20"/>
                <w:lang w:eastAsia="zh-CN"/>
              </w:rPr>
            </w:pPr>
            <w:r w:rsidRPr="005E5FD3">
              <w:rPr>
                <w:rFonts w:eastAsia="DengXian" w:hint="eastAsia"/>
                <w:sz w:val="20"/>
                <w:szCs w:val="20"/>
                <w:lang w:eastAsia="zh-CN"/>
              </w:rPr>
              <w:t>F</w:t>
            </w:r>
            <w:r w:rsidRPr="005E5FD3">
              <w:rPr>
                <w:rFonts w:eastAsia="DengXian"/>
                <w:sz w:val="20"/>
                <w:szCs w:val="20"/>
                <w:lang w:eastAsia="zh-CN"/>
              </w:rPr>
              <w:t>FS: the detailed applicable AI/ML</w:t>
            </w:r>
            <w:r w:rsidRPr="005E5FD3">
              <w:rPr>
                <w:rFonts w:eastAsia="DengXian" w:hint="eastAsia"/>
                <w:sz w:val="20"/>
                <w:szCs w:val="20"/>
                <w:lang w:eastAsia="zh-CN"/>
              </w:rPr>
              <w:t xml:space="preserve"> </w:t>
            </w:r>
            <w:r w:rsidRPr="005E5FD3">
              <w:rPr>
                <w:rFonts w:eastAsia="DengXian"/>
                <w:sz w:val="20"/>
                <w:szCs w:val="20"/>
                <w:lang w:eastAsia="zh-CN"/>
              </w:rPr>
              <w:t>operations</w:t>
            </w:r>
          </w:p>
          <w:p w14:paraId="5565B07C" w14:textId="77777777" w:rsidR="007328D8" w:rsidRPr="005E5FD3" w:rsidRDefault="007328D8" w:rsidP="00EF4907">
            <w:pPr>
              <w:spacing w:after="0"/>
              <w:rPr>
                <w:rFonts w:eastAsia="DengXian"/>
                <w:sz w:val="20"/>
                <w:szCs w:val="20"/>
                <w:highlight w:val="green"/>
                <w:lang w:eastAsia="zh-CN"/>
              </w:rPr>
            </w:pPr>
          </w:p>
          <w:p w14:paraId="561B56C9" w14:textId="77777777" w:rsidR="005E5FD3" w:rsidRPr="00CE269D" w:rsidRDefault="005E5FD3" w:rsidP="00CE269D">
            <w:pPr>
              <w:spacing w:after="0"/>
              <w:rPr>
                <w:sz w:val="20"/>
                <w:szCs w:val="20"/>
                <w:highlight w:val="green"/>
              </w:rPr>
            </w:pPr>
            <w:r w:rsidRPr="00CE269D">
              <w:rPr>
                <w:rFonts w:hint="eastAsia"/>
                <w:sz w:val="20"/>
                <w:szCs w:val="20"/>
                <w:highlight w:val="green"/>
              </w:rPr>
              <w:t>A</w:t>
            </w:r>
            <w:r w:rsidRPr="00CE269D">
              <w:rPr>
                <w:sz w:val="20"/>
                <w:szCs w:val="20"/>
                <w:highlight w:val="green"/>
              </w:rPr>
              <w:t>greement</w:t>
            </w:r>
          </w:p>
          <w:p w14:paraId="71DD2FF6" w14:textId="77777777" w:rsidR="005E5FD3" w:rsidRPr="005E5FD3" w:rsidRDefault="005E5FD3" w:rsidP="00EF4907">
            <w:pPr>
              <w:spacing w:after="0"/>
              <w:rPr>
                <w:sz w:val="20"/>
                <w:szCs w:val="20"/>
              </w:rPr>
            </w:pPr>
            <w:r w:rsidRPr="005E5FD3">
              <w:rPr>
                <w:sz w:val="20"/>
                <w:szCs w:val="20"/>
              </w:rPr>
              <w:t>Study potential specification impact needed to enable the development of a set of specific models, e.g., scenario-/configuration-specific and site-specific models, as compared to unified models.</w:t>
            </w:r>
          </w:p>
          <w:p w14:paraId="4D85F37E" w14:textId="77777777" w:rsidR="005E5FD3" w:rsidRPr="005E5FD3" w:rsidRDefault="005E5FD3" w:rsidP="00EF4907">
            <w:pPr>
              <w:spacing w:after="0"/>
              <w:rPr>
                <w:sz w:val="20"/>
                <w:szCs w:val="20"/>
              </w:rPr>
            </w:pPr>
            <w:r w:rsidRPr="005E5FD3">
              <w:rPr>
                <w:sz w:val="20"/>
                <w:szCs w:val="20"/>
              </w:rPr>
              <w:t>Note: User data privacy needs to be preserved. The provision of assistance information may need to consider feasibility of disclosing proprietary information to the other side</w:t>
            </w:r>
            <w:r w:rsidRPr="005E5FD3">
              <w:rPr>
                <w:rFonts w:hint="eastAsia"/>
                <w:sz w:val="20"/>
                <w:szCs w:val="20"/>
              </w:rPr>
              <w:t>.</w:t>
            </w:r>
          </w:p>
          <w:p w14:paraId="591D739B" w14:textId="77777777" w:rsidR="007328D8" w:rsidRPr="005E5FD3" w:rsidRDefault="007328D8" w:rsidP="00EF4907">
            <w:pPr>
              <w:spacing w:after="0"/>
              <w:rPr>
                <w:color w:val="FF0000"/>
                <w:sz w:val="20"/>
                <w:szCs w:val="20"/>
                <w:lang w:eastAsia="zh-CN"/>
              </w:rPr>
            </w:pPr>
          </w:p>
          <w:p w14:paraId="022CBD55" w14:textId="77777777" w:rsidR="005E5FD3" w:rsidRPr="00CE269D" w:rsidRDefault="005E5FD3" w:rsidP="00CE269D">
            <w:pPr>
              <w:spacing w:after="0"/>
              <w:rPr>
                <w:sz w:val="20"/>
                <w:szCs w:val="20"/>
                <w:highlight w:val="green"/>
              </w:rPr>
            </w:pPr>
            <w:r w:rsidRPr="00CE269D">
              <w:rPr>
                <w:rFonts w:hint="eastAsia"/>
                <w:sz w:val="20"/>
                <w:szCs w:val="20"/>
                <w:highlight w:val="green"/>
              </w:rPr>
              <w:t>A</w:t>
            </w:r>
            <w:r w:rsidRPr="00CE269D">
              <w:rPr>
                <w:sz w:val="20"/>
                <w:szCs w:val="20"/>
                <w:highlight w:val="green"/>
              </w:rPr>
              <w:t>greement</w:t>
            </w:r>
          </w:p>
          <w:p w14:paraId="0968123D" w14:textId="77777777" w:rsidR="005E5FD3" w:rsidRPr="005E5FD3" w:rsidRDefault="005E5FD3" w:rsidP="00EF4907">
            <w:pPr>
              <w:spacing w:after="0"/>
              <w:rPr>
                <w:sz w:val="20"/>
                <w:szCs w:val="20"/>
              </w:rPr>
            </w:pPr>
            <w:r w:rsidRPr="005E5FD3">
              <w:rPr>
                <w:sz w:val="20"/>
                <w:szCs w:val="20"/>
              </w:rPr>
              <w:t>Study the specification impact to support multiple AI models for the same functionality, at least including the following aspects:</w:t>
            </w:r>
          </w:p>
          <w:p w14:paraId="78907604" w14:textId="77777777" w:rsidR="005E5FD3" w:rsidRPr="005E5FD3" w:rsidRDefault="005E5FD3" w:rsidP="00EF4907">
            <w:pPr>
              <w:spacing w:after="0"/>
              <w:rPr>
                <w:sz w:val="20"/>
                <w:szCs w:val="20"/>
              </w:rPr>
            </w:pPr>
            <w:r w:rsidRPr="005E5FD3">
              <w:rPr>
                <w:sz w:val="20"/>
                <w:szCs w:val="20"/>
              </w:rPr>
              <w:t>-</w:t>
            </w:r>
            <w:r w:rsidRPr="005E5FD3">
              <w:rPr>
                <w:sz w:val="20"/>
                <w:szCs w:val="20"/>
              </w:rPr>
              <w:tab/>
              <w:t>Procedure and assistance signaling for the AI model switching and/or selection</w:t>
            </w:r>
          </w:p>
          <w:p w14:paraId="590C6FB4" w14:textId="32DFD55E" w:rsidR="005E5FD3" w:rsidRDefault="005E5FD3" w:rsidP="00EF4907">
            <w:pPr>
              <w:spacing w:after="0"/>
              <w:rPr>
                <w:sz w:val="20"/>
                <w:szCs w:val="20"/>
              </w:rPr>
            </w:pPr>
            <w:r w:rsidRPr="005E5FD3">
              <w:rPr>
                <w:sz w:val="20"/>
                <w:szCs w:val="20"/>
              </w:rPr>
              <w:t>FFS: Model selection refers to the selection of an AI/ML model among models for the same functionality. (Exact terminology to be discussed/defined)</w:t>
            </w:r>
          </w:p>
          <w:p w14:paraId="50094E24" w14:textId="77777777" w:rsidR="00CE269D" w:rsidRPr="005E5FD3" w:rsidRDefault="00CE269D" w:rsidP="00EF4907">
            <w:pPr>
              <w:spacing w:after="0"/>
              <w:rPr>
                <w:sz w:val="20"/>
                <w:szCs w:val="20"/>
              </w:rPr>
            </w:pPr>
          </w:p>
          <w:p w14:paraId="41D4588C" w14:textId="77777777" w:rsidR="00CE269D" w:rsidRPr="00CE269D" w:rsidRDefault="00CE269D" w:rsidP="00CE269D">
            <w:pPr>
              <w:spacing w:after="0"/>
              <w:rPr>
                <w:sz w:val="20"/>
                <w:szCs w:val="20"/>
                <w:highlight w:val="green"/>
              </w:rPr>
            </w:pPr>
            <w:r w:rsidRPr="00CE269D">
              <w:rPr>
                <w:rFonts w:hint="eastAsia"/>
                <w:sz w:val="20"/>
                <w:szCs w:val="20"/>
                <w:highlight w:val="green"/>
              </w:rPr>
              <w:t>A</w:t>
            </w:r>
            <w:r w:rsidRPr="00CE269D">
              <w:rPr>
                <w:sz w:val="20"/>
                <w:szCs w:val="20"/>
                <w:highlight w:val="green"/>
              </w:rPr>
              <w:t>greement</w:t>
            </w:r>
          </w:p>
          <w:p w14:paraId="0A55B8B2" w14:textId="77777777" w:rsidR="00CE269D" w:rsidRPr="00CE269D" w:rsidRDefault="00CE269D" w:rsidP="00EF4907">
            <w:pPr>
              <w:autoSpaceDE/>
              <w:autoSpaceDN/>
              <w:adjustRightInd/>
              <w:snapToGrid/>
              <w:spacing w:after="0"/>
              <w:jc w:val="left"/>
              <w:rPr>
                <w:rFonts w:ascii="Times" w:eastAsia="Batang" w:hAnsi="Times"/>
                <w:sz w:val="20"/>
                <w:szCs w:val="24"/>
                <w:lang w:val="en-GB"/>
              </w:rPr>
            </w:pPr>
            <w:r w:rsidRPr="00CE269D">
              <w:rPr>
                <w:rFonts w:ascii="Times" w:eastAsia="Batang" w:hAnsi="Times"/>
                <w:sz w:val="20"/>
                <w:szCs w:val="24"/>
                <w:lang w:val="en-GB"/>
              </w:rPr>
              <w:t>Study various approaches for achieving good performance across different scenarios/configurations/sites, including</w:t>
            </w:r>
          </w:p>
          <w:p w14:paraId="159B433B" w14:textId="77777777" w:rsidR="00CE269D" w:rsidRPr="00CE269D" w:rsidRDefault="00CE269D" w:rsidP="00EF4907">
            <w:pPr>
              <w:numPr>
                <w:ilvl w:val="2"/>
                <w:numId w:val="16"/>
              </w:numPr>
              <w:tabs>
                <w:tab w:val="left" w:pos="1440"/>
                <w:tab w:val="right" w:leader="dot" w:pos="9631"/>
              </w:tabs>
              <w:autoSpaceDE/>
              <w:autoSpaceDN/>
              <w:adjustRightInd/>
              <w:snapToGrid/>
              <w:spacing w:after="0"/>
              <w:ind w:hanging="420"/>
              <w:jc w:val="left"/>
              <w:rPr>
                <w:rFonts w:ascii="Times" w:eastAsia="Batang" w:hAnsi="Times"/>
                <w:sz w:val="20"/>
                <w:szCs w:val="24"/>
                <w:lang w:val="en-GB"/>
              </w:rPr>
            </w:pPr>
            <w:r w:rsidRPr="00CE269D">
              <w:rPr>
                <w:rFonts w:ascii="Times" w:eastAsia="Batang" w:hAnsi="Times"/>
                <w:sz w:val="20"/>
                <w:szCs w:val="24"/>
                <w:lang w:val="en-GB"/>
              </w:rPr>
              <w:t>Model generalization, i.e., using one model that is generalizable to different scenarios/configurations/sites</w:t>
            </w:r>
          </w:p>
          <w:p w14:paraId="006EFB9D" w14:textId="77777777" w:rsidR="00CE269D" w:rsidRPr="00CE269D" w:rsidRDefault="00CE269D" w:rsidP="00EF4907">
            <w:pPr>
              <w:numPr>
                <w:ilvl w:val="2"/>
                <w:numId w:val="16"/>
              </w:numPr>
              <w:tabs>
                <w:tab w:val="left" w:pos="1440"/>
                <w:tab w:val="right" w:leader="dot" w:pos="9631"/>
              </w:tabs>
              <w:autoSpaceDE/>
              <w:autoSpaceDN/>
              <w:adjustRightInd/>
              <w:snapToGrid/>
              <w:spacing w:after="0"/>
              <w:ind w:hanging="420"/>
              <w:jc w:val="left"/>
              <w:rPr>
                <w:rFonts w:ascii="Times" w:eastAsia="Batang" w:hAnsi="Times"/>
                <w:sz w:val="20"/>
                <w:szCs w:val="24"/>
                <w:lang w:val="en-GB"/>
              </w:rPr>
            </w:pPr>
            <w:r w:rsidRPr="00CE269D">
              <w:rPr>
                <w:rFonts w:ascii="Times" w:eastAsia="Batang" w:hAnsi="Times"/>
                <w:sz w:val="20"/>
                <w:szCs w:val="24"/>
                <w:lang w:val="en-GB"/>
              </w:rPr>
              <w:t>Model switching, i.e., switching among a group of models where each model is for a particular scenario/configuration/site</w:t>
            </w:r>
          </w:p>
          <w:p w14:paraId="3CB76CF5" w14:textId="77777777" w:rsidR="00CE269D" w:rsidRPr="00CE269D" w:rsidRDefault="00CE269D" w:rsidP="00EF4907">
            <w:pPr>
              <w:numPr>
                <w:ilvl w:val="3"/>
                <w:numId w:val="16"/>
              </w:numPr>
              <w:tabs>
                <w:tab w:val="left" w:pos="1440"/>
                <w:tab w:val="right" w:leader="dot" w:pos="9631"/>
              </w:tabs>
              <w:autoSpaceDE/>
              <w:autoSpaceDN/>
              <w:adjustRightInd/>
              <w:snapToGrid/>
              <w:spacing w:after="0"/>
              <w:ind w:hanging="420"/>
              <w:jc w:val="left"/>
              <w:rPr>
                <w:rFonts w:ascii="Times" w:eastAsia="Batang" w:hAnsi="Times"/>
                <w:sz w:val="20"/>
                <w:szCs w:val="24"/>
                <w:lang w:val="en-GB"/>
              </w:rPr>
            </w:pPr>
            <w:r w:rsidRPr="00CE269D">
              <w:rPr>
                <w:rFonts w:ascii="Times" w:eastAsia="Batang" w:hAnsi="Times"/>
                <w:sz w:val="20"/>
                <w:szCs w:val="24"/>
                <w:lang w:val="en-GB"/>
              </w:rPr>
              <w:t>[Models in a group of models may have varying model structures, share a common model structure, or partially share a common sub-structure. Models in a group of models may have different input/output format and/or different pre-/post-processing.]</w:t>
            </w:r>
          </w:p>
          <w:p w14:paraId="6C19F64C" w14:textId="174D7A98" w:rsidR="007328D8" w:rsidRPr="007328D8" w:rsidRDefault="00CE269D" w:rsidP="00FE1995">
            <w:pPr>
              <w:numPr>
                <w:ilvl w:val="2"/>
                <w:numId w:val="16"/>
              </w:numPr>
              <w:tabs>
                <w:tab w:val="left" w:pos="1440"/>
                <w:tab w:val="right" w:leader="dot" w:pos="9631"/>
              </w:tabs>
              <w:autoSpaceDE/>
              <w:autoSpaceDN/>
              <w:adjustRightInd/>
              <w:snapToGrid/>
              <w:spacing w:after="0"/>
              <w:ind w:hanging="420"/>
              <w:jc w:val="left"/>
              <w:rPr>
                <w:lang w:eastAsia="zh-CN"/>
              </w:rPr>
            </w:pPr>
            <w:r w:rsidRPr="00CE269D">
              <w:rPr>
                <w:rFonts w:ascii="Times" w:eastAsia="Batang" w:hAnsi="Times" w:hint="eastAsia"/>
                <w:sz w:val="20"/>
                <w:szCs w:val="24"/>
                <w:lang w:val="en-GB"/>
              </w:rPr>
              <w:t>M</w:t>
            </w:r>
            <w:r w:rsidRPr="00CE269D">
              <w:rPr>
                <w:rFonts w:ascii="Times" w:eastAsia="Batang" w:hAnsi="Times"/>
                <w:sz w:val="20"/>
                <w:szCs w:val="24"/>
                <w:lang w:val="en-GB"/>
              </w:rPr>
              <w:t>odel update, i.e., using one model whose parameters are flexibly updated as the scenario/configuration/site that the device experiences changes over time. Fine-tuning is one example.</w:t>
            </w:r>
          </w:p>
        </w:tc>
      </w:tr>
    </w:tbl>
    <w:p w14:paraId="2EAF60D7" w14:textId="684BE0FD" w:rsidR="00900B6C" w:rsidRDefault="00CE269D" w:rsidP="008B32FC">
      <w:pPr>
        <w:rPr>
          <w:lang w:eastAsia="zh-CN"/>
        </w:rPr>
      </w:pPr>
      <w:r>
        <w:rPr>
          <w:lang w:eastAsia="zh-CN"/>
        </w:rPr>
        <w:lastRenderedPageBreak/>
        <w:t xml:space="preserve">According to the agreements, multiple AI models need to be developed and supported, no matter for the same functionality or </w:t>
      </w:r>
      <w:r w:rsidR="00D97223" w:rsidRPr="00D97223">
        <w:rPr>
          <w:lang w:eastAsia="zh-CN"/>
        </w:rPr>
        <w:t>achieving good performance across different scenarios/configurations/sites</w:t>
      </w:r>
      <w:r w:rsidR="00F7706B">
        <w:rPr>
          <w:rFonts w:hint="eastAsia"/>
          <w:lang w:eastAsia="zh-CN"/>
        </w:rPr>
        <w:t>.</w:t>
      </w:r>
      <w:r w:rsidR="00EF4907">
        <w:rPr>
          <w:lang w:eastAsia="zh-CN"/>
        </w:rPr>
        <w:t xml:space="preserve"> Thus, it is necessary to introduce a mechanism to </w:t>
      </w:r>
      <w:r w:rsidR="009204BF">
        <w:rPr>
          <w:lang w:eastAsia="zh-CN"/>
        </w:rPr>
        <w:t xml:space="preserve">facilitate </w:t>
      </w:r>
      <w:r w:rsidR="00EF4907">
        <w:rPr>
          <w:lang w:eastAsia="zh-CN"/>
        </w:rPr>
        <w:t>th</w:t>
      </w:r>
      <w:r w:rsidR="00900B6C">
        <w:rPr>
          <w:lang w:eastAsia="zh-CN"/>
        </w:rPr>
        <w:t>e</w:t>
      </w:r>
      <w:r w:rsidR="009204BF">
        <w:rPr>
          <w:lang w:eastAsia="zh-CN"/>
        </w:rPr>
        <w:t xml:space="preserve"> management</w:t>
      </w:r>
      <w:r w:rsidR="00900B6C">
        <w:rPr>
          <w:lang w:eastAsia="zh-CN"/>
        </w:rPr>
        <w:t xml:space="preserve"> on the multiple AI models</w:t>
      </w:r>
      <w:r w:rsidR="00F736D9">
        <w:rPr>
          <w:lang w:eastAsia="zh-CN"/>
        </w:rPr>
        <w:t>.</w:t>
      </w:r>
      <w:r w:rsidR="0043087E">
        <w:rPr>
          <w:lang w:eastAsia="zh-CN"/>
        </w:rPr>
        <w:t xml:space="preserve"> </w:t>
      </w:r>
      <w:r w:rsidR="0043087E">
        <w:rPr>
          <w:rFonts w:hint="eastAsia"/>
          <w:lang w:eastAsia="zh-CN"/>
        </w:rPr>
        <w:t>T</w:t>
      </w:r>
      <w:r w:rsidR="0043087E">
        <w:rPr>
          <w:lang w:eastAsia="zh-CN"/>
        </w:rPr>
        <w:t xml:space="preserve">he introduction </w:t>
      </w:r>
      <w:r w:rsidR="004266E9">
        <w:rPr>
          <w:lang w:eastAsia="zh-CN"/>
        </w:rPr>
        <w:t>of</w:t>
      </w:r>
      <w:r w:rsidR="0043087E">
        <w:rPr>
          <w:lang w:eastAsia="zh-CN"/>
        </w:rPr>
        <w:t xml:space="preserve"> ‘Model ID’ can be one of such mechanisms</w:t>
      </w:r>
      <w:r w:rsidR="0048188C">
        <w:rPr>
          <w:lang w:eastAsia="zh-CN"/>
        </w:rPr>
        <w:t xml:space="preserve">, which can be used to identify and algin the models between two sides when any </w:t>
      </w:r>
      <w:r w:rsidR="00DC2322">
        <w:rPr>
          <w:lang w:eastAsia="zh-CN"/>
        </w:rPr>
        <w:t xml:space="preserve">AI/ML </w:t>
      </w:r>
      <w:r w:rsidR="0048188C">
        <w:rPr>
          <w:lang w:eastAsia="zh-CN"/>
        </w:rPr>
        <w:t xml:space="preserve">operation </w:t>
      </w:r>
      <w:r w:rsidR="00DC2322">
        <w:rPr>
          <w:lang w:eastAsia="zh-CN"/>
        </w:rPr>
        <w:t xml:space="preserve">is </w:t>
      </w:r>
      <w:r w:rsidR="0048188C">
        <w:rPr>
          <w:lang w:eastAsia="zh-CN"/>
        </w:rPr>
        <w:t>needed.</w:t>
      </w:r>
    </w:p>
    <w:p w14:paraId="4203355C" w14:textId="4CE26202" w:rsidR="008C313F" w:rsidRDefault="008C313F" w:rsidP="008B32FC">
      <w:pPr>
        <w:rPr>
          <w:lang w:eastAsia="zh-CN"/>
        </w:rPr>
      </w:pPr>
      <w:r>
        <w:rPr>
          <w:rFonts w:hint="eastAsia"/>
          <w:lang w:eastAsia="zh-CN"/>
        </w:rPr>
        <w:t>I</w:t>
      </w:r>
      <w:r>
        <w:rPr>
          <w:lang w:eastAsia="zh-CN"/>
        </w:rPr>
        <w:t xml:space="preserve">n this case, to manage the multiple AI models in different scenarios/configurations/sites and functionalities, we suggest introducing a ‘model pool’ with a series of tables containing the model IDs for retrieval as illustrated in </w:t>
      </w:r>
      <w:r w:rsidR="003B518D">
        <w:rPr>
          <w:lang w:eastAsia="zh-CN"/>
        </w:rPr>
        <w:fldChar w:fldCharType="begin"/>
      </w:r>
      <w:r w:rsidR="003B518D">
        <w:rPr>
          <w:lang w:eastAsia="zh-CN"/>
        </w:rPr>
        <w:instrText xml:space="preserve"> REF _Ref118279872 \h </w:instrText>
      </w:r>
      <w:r w:rsidR="003B518D">
        <w:rPr>
          <w:lang w:eastAsia="zh-CN"/>
        </w:rPr>
      </w:r>
      <w:r w:rsidR="003B518D">
        <w:rPr>
          <w:lang w:eastAsia="zh-CN"/>
        </w:rPr>
        <w:fldChar w:fldCharType="separate"/>
      </w:r>
      <w:r w:rsidR="00380144">
        <w:t xml:space="preserve">Table </w:t>
      </w:r>
      <w:r w:rsidR="00380144">
        <w:rPr>
          <w:noProof/>
        </w:rPr>
        <w:t>2</w:t>
      </w:r>
      <w:r w:rsidR="003B518D">
        <w:rPr>
          <w:lang w:eastAsia="zh-CN"/>
        </w:rPr>
        <w:fldChar w:fldCharType="end"/>
      </w:r>
      <w:r w:rsidR="003B518D">
        <w:rPr>
          <w:lang w:eastAsia="zh-CN"/>
        </w:rPr>
        <w:t xml:space="preserve">, whose columns mean the functionality and the rows mean the scenarios. </w:t>
      </w:r>
    </w:p>
    <w:p w14:paraId="74AA6B5E" w14:textId="70101F58" w:rsidR="00CD2FE2" w:rsidRDefault="00CD2FE2" w:rsidP="00CD2FE2">
      <w:pPr>
        <w:pStyle w:val="Caption"/>
        <w:keepNext/>
      </w:pPr>
      <w:bookmarkStart w:id="14" w:name="_Ref118279872"/>
      <w:r>
        <w:t xml:space="preserve">Table </w:t>
      </w:r>
      <w:r w:rsidR="0075271B">
        <w:fldChar w:fldCharType="begin"/>
      </w:r>
      <w:r w:rsidR="0075271B">
        <w:instrText xml:space="preserve"> SEQ Table \* ARABIC </w:instrText>
      </w:r>
      <w:r w:rsidR="0075271B">
        <w:fldChar w:fldCharType="separate"/>
      </w:r>
      <w:r w:rsidR="00380144">
        <w:rPr>
          <w:noProof/>
        </w:rPr>
        <w:t>2</w:t>
      </w:r>
      <w:r w:rsidR="0075271B">
        <w:rPr>
          <w:noProof/>
        </w:rPr>
        <w:fldChar w:fldCharType="end"/>
      </w:r>
      <w:bookmarkEnd w:id="14"/>
      <w:r>
        <w:t xml:space="preserve"> Illustration of a table to manage AI</w:t>
      </w:r>
      <w:r w:rsidR="00A273E1">
        <w:t>/ML</w:t>
      </w:r>
      <w:r>
        <w:t xml:space="preserve"> models</w:t>
      </w:r>
      <w:r w:rsidR="00A273E1">
        <w:t xml:space="preserve"> with IDs</w:t>
      </w:r>
    </w:p>
    <w:tbl>
      <w:tblPr>
        <w:tblStyle w:val="TableGrid"/>
        <w:tblW w:w="0" w:type="auto"/>
        <w:tblLook w:val="04A0" w:firstRow="1" w:lastRow="0" w:firstColumn="1" w:lastColumn="0" w:noHBand="0" w:noVBand="1"/>
      </w:tblPr>
      <w:tblGrid>
        <w:gridCol w:w="1555"/>
        <w:gridCol w:w="2584"/>
        <w:gridCol w:w="2584"/>
        <w:gridCol w:w="2584"/>
      </w:tblGrid>
      <w:tr w:rsidR="00CD2FE2" w14:paraId="2A5BDE55" w14:textId="77777777" w:rsidTr="008C313F">
        <w:tc>
          <w:tcPr>
            <w:tcW w:w="1555" w:type="dxa"/>
            <w:tcBorders>
              <w:tl2br w:val="single" w:sz="4" w:space="0" w:color="auto"/>
            </w:tcBorders>
            <w:shd w:val="clear" w:color="auto" w:fill="F2F2F2" w:themeFill="background1" w:themeFillShade="F2"/>
          </w:tcPr>
          <w:p w14:paraId="48E5F5F3" w14:textId="77777777" w:rsidR="00CD2FE2" w:rsidRDefault="00CD2FE2" w:rsidP="00654A49">
            <w:pPr>
              <w:spacing w:after="0"/>
              <w:rPr>
                <w:lang w:eastAsia="zh-CN"/>
              </w:rPr>
            </w:pPr>
          </w:p>
        </w:tc>
        <w:tc>
          <w:tcPr>
            <w:tcW w:w="2584" w:type="dxa"/>
            <w:shd w:val="clear" w:color="auto" w:fill="F2F2F2" w:themeFill="background1" w:themeFillShade="F2"/>
          </w:tcPr>
          <w:p w14:paraId="39194E69" w14:textId="652F96D0" w:rsidR="00CD2FE2" w:rsidRDefault="00CD2FE2" w:rsidP="008C313F">
            <w:pPr>
              <w:spacing w:after="0"/>
              <w:jc w:val="center"/>
              <w:rPr>
                <w:lang w:eastAsia="zh-CN"/>
              </w:rPr>
            </w:pPr>
            <w:r>
              <w:rPr>
                <w:lang w:eastAsia="zh-CN"/>
              </w:rPr>
              <w:t xml:space="preserve">CSI </w:t>
            </w:r>
            <w:r w:rsidR="008C313F">
              <w:rPr>
                <w:lang w:eastAsia="zh-CN"/>
              </w:rPr>
              <w:t>feedback</w:t>
            </w:r>
          </w:p>
        </w:tc>
        <w:tc>
          <w:tcPr>
            <w:tcW w:w="2584" w:type="dxa"/>
            <w:shd w:val="clear" w:color="auto" w:fill="F2F2F2" w:themeFill="background1" w:themeFillShade="F2"/>
          </w:tcPr>
          <w:p w14:paraId="1AE1D189" w14:textId="5EE06F52" w:rsidR="00CD2FE2" w:rsidRPr="002549F0" w:rsidRDefault="00CD2FE2" w:rsidP="008C313F">
            <w:pPr>
              <w:spacing w:after="0"/>
              <w:jc w:val="center"/>
              <w:rPr>
                <w:lang w:eastAsia="zh-CN"/>
              </w:rPr>
            </w:pPr>
            <w:r>
              <w:rPr>
                <w:lang w:eastAsia="zh-CN"/>
              </w:rPr>
              <w:t>Beam Management</w:t>
            </w:r>
          </w:p>
        </w:tc>
        <w:tc>
          <w:tcPr>
            <w:tcW w:w="2584" w:type="dxa"/>
            <w:shd w:val="clear" w:color="auto" w:fill="F2F2F2" w:themeFill="background1" w:themeFillShade="F2"/>
          </w:tcPr>
          <w:p w14:paraId="643041DE" w14:textId="13F663E3" w:rsidR="00CD2FE2" w:rsidRPr="002549F0" w:rsidRDefault="00CD2FE2" w:rsidP="008C313F">
            <w:pPr>
              <w:spacing w:after="0"/>
              <w:jc w:val="center"/>
              <w:rPr>
                <w:lang w:eastAsia="zh-CN"/>
              </w:rPr>
            </w:pPr>
            <w:r>
              <w:rPr>
                <w:lang w:eastAsia="zh-CN"/>
              </w:rPr>
              <w:t>Positioning</w:t>
            </w:r>
          </w:p>
        </w:tc>
      </w:tr>
      <w:tr w:rsidR="00CD2FE2" w14:paraId="1FB0BB18" w14:textId="77777777" w:rsidTr="008C313F">
        <w:tc>
          <w:tcPr>
            <w:tcW w:w="1555" w:type="dxa"/>
            <w:shd w:val="clear" w:color="auto" w:fill="F2F2F2" w:themeFill="background1" w:themeFillShade="F2"/>
          </w:tcPr>
          <w:p w14:paraId="216D1FF3" w14:textId="1DD713E8" w:rsidR="00CD2FE2" w:rsidRPr="002549F0" w:rsidRDefault="00CD2FE2" w:rsidP="008C313F">
            <w:pPr>
              <w:spacing w:after="0"/>
              <w:jc w:val="center"/>
              <w:rPr>
                <w:lang w:eastAsia="zh-CN"/>
              </w:rPr>
            </w:pPr>
            <w:r>
              <w:rPr>
                <w:lang w:eastAsia="zh-CN"/>
              </w:rPr>
              <w:t>Scenario 1</w:t>
            </w:r>
          </w:p>
        </w:tc>
        <w:tc>
          <w:tcPr>
            <w:tcW w:w="2584" w:type="dxa"/>
          </w:tcPr>
          <w:p w14:paraId="726F622D" w14:textId="77777777" w:rsidR="00CD2FE2" w:rsidRDefault="00CD2FE2" w:rsidP="00654A49">
            <w:pPr>
              <w:spacing w:after="0"/>
              <w:jc w:val="center"/>
              <w:rPr>
                <w:lang w:eastAsia="zh-CN"/>
              </w:rPr>
            </w:pPr>
            <w:r>
              <w:rPr>
                <w:rFonts w:hint="eastAsia"/>
                <w:lang w:eastAsia="zh-CN"/>
              </w:rPr>
              <w:t>M</w:t>
            </w:r>
            <w:r>
              <w:rPr>
                <w:lang w:eastAsia="zh-CN"/>
              </w:rPr>
              <w:t>odel 1-1</w:t>
            </w:r>
          </w:p>
        </w:tc>
        <w:tc>
          <w:tcPr>
            <w:tcW w:w="2584" w:type="dxa"/>
          </w:tcPr>
          <w:p w14:paraId="36163B54" w14:textId="77777777" w:rsidR="00CD2FE2" w:rsidRDefault="00CD2FE2" w:rsidP="00654A49">
            <w:pPr>
              <w:spacing w:after="0"/>
              <w:jc w:val="center"/>
              <w:rPr>
                <w:lang w:eastAsia="zh-CN"/>
              </w:rPr>
            </w:pPr>
            <w:r w:rsidRPr="00616671">
              <w:rPr>
                <w:rFonts w:hint="eastAsia"/>
                <w:lang w:eastAsia="zh-CN"/>
              </w:rPr>
              <w:t>M</w:t>
            </w:r>
            <w:r w:rsidRPr="00616671">
              <w:rPr>
                <w:lang w:eastAsia="zh-CN"/>
              </w:rPr>
              <w:t>odel 1-</w:t>
            </w:r>
            <w:r>
              <w:rPr>
                <w:lang w:eastAsia="zh-CN"/>
              </w:rPr>
              <w:t>2</w:t>
            </w:r>
          </w:p>
        </w:tc>
        <w:tc>
          <w:tcPr>
            <w:tcW w:w="2584" w:type="dxa"/>
          </w:tcPr>
          <w:p w14:paraId="0DEEDD69" w14:textId="77777777" w:rsidR="00CD2FE2" w:rsidRDefault="00CD2FE2" w:rsidP="00654A49">
            <w:pPr>
              <w:spacing w:after="0"/>
              <w:jc w:val="center"/>
              <w:rPr>
                <w:lang w:eastAsia="zh-CN"/>
              </w:rPr>
            </w:pPr>
            <w:r w:rsidRPr="00616671">
              <w:rPr>
                <w:rFonts w:hint="eastAsia"/>
                <w:lang w:eastAsia="zh-CN"/>
              </w:rPr>
              <w:t>M</w:t>
            </w:r>
            <w:r w:rsidRPr="00616671">
              <w:rPr>
                <w:lang w:eastAsia="zh-CN"/>
              </w:rPr>
              <w:t>odel 1-</w:t>
            </w:r>
            <w:r>
              <w:rPr>
                <w:lang w:eastAsia="zh-CN"/>
              </w:rPr>
              <w:t>3</w:t>
            </w:r>
          </w:p>
        </w:tc>
      </w:tr>
      <w:tr w:rsidR="00CD2FE2" w14:paraId="2BCC441E" w14:textId="77777777" w:rsidTr="008C313F">
        <w:tc>
          <w:tcPr>
            <w:tcW w:w="1555" w:type="dxa"/>
            <w:shd w:val="clear" w:color="auto" w:fill="F2F2F2" w:themeFill="background1" w:themeFillShade="F2"/>
          </w:tcPr>
          <w:p w14:paraId="5A06592A" w14:textId="4A9DABDD" w:rsidR="00CD2FE2" w:rsidRDefault="00CD2FE2" w:rsidP="008C313F">
            <w:pPr>
              <w:spacing w:after="0"/>
              <w:jc w:val="center"/>
              <w:rPr>
                <w:lang w:eastAsia="zh-CN"/>
              </w:rPr>
            </w:pPr>
            <w:r>
              <w:rPr>
                <w:lang w:eastAsia="zh-CN"/>
              </w:rPr>
              <w:t>Scenario 2</w:t>
            </w:r>
          </w:p>
        </w:tc>
        <w:tc>
          <w:tcPr>
            <w:tcW w:w="2584" w:type="dxa"/>
          </w:tcPr>
          <w:p w14:paraId="40978B1B" w14:textId="77777777" w:rsidR="00CD2FE2" w:rsidRDefault="00CD2FE2" w:rsidP="00654A49">
            <w:pPr>
              <w:spacing w:after="0"/>
              <w:jc w:val="center"/>
              <w:rPr>
                <w:lang w:eastAsia="zh-CN"/>
              </w:rPr>
            </w:pPr>
            <w:r w:rsidRPr="00224CA8">
              <w:rPr>
                <w:rFonts w:hint="eastAsia"/>
                <w:lang w:eastAsia="zh-CN"/>
              </w:rPr>
              <w:t>M</w:t>
            </w:r>
            <w:r w:rsidRPr="00224CA8">
              <w:rPr>
                <w:lang w:eastAsia="zh-CN"/>
              </w:rPr>
              <w:t xml:space="preserve">odel </w:t>
            </w:r>
            <w:r>
              <w:rPr>
                <w:lang w:eastAsia="zh-CN"/>
              </w:rPr>
              <w:t>2</w:t>
            </w:r>
            <w:r w:rsidRPr="00224CA8">
              <w:rPr>
                <w:lang w:eastAsia="zh-CN"/>
              </w:rPr>
              <w:t>-1</w:t>
            </w:r>
          </w:p>
        </w:tc>
        <w:tc>
          <w:tcPr>
            <w:tcW w:w="2584" w:type="dxa"/>
          </w:tcPr>
          <w:p w14:paraId="10C06566" w14:textId="77777777" w:rsidR="00CD2FE2" w:rsidRDefault="00CD2FE2" w:rsidP="00654A49">
            <w:pPr>
              <w:spacing w:after="0"/>
              <w:jc w:val="center"/>
              <w:rPr>
                <w:lang w:eastAsia="zh-CN"/>
              </w:rPr>
            </w:pPr>
            <w:r w:rsidRPr="00616671">
              <w:rPr>
                <w:rFonts w:hint="eastAsia"/>
                <w:lang w:eastAsia="zh-CN"/>
              </w:rPr>
              <w:t>M</w:t>
            </w:r>
            <w:r w:rsidRPr="00616671">
              <w:rPr>
                <w:lang w:eastAsia="zh-CN"/>
              </w:rPr>
              <w:t xml:space="preserve">odel </w:t>
            </w:r>
            <w:r>
              <w:rPr>
                <w:lang w:eastAsia="zh-CN"/>
              </w:rPr>
              <w:t>2</w:t>
            </w:r>
            <w:r w:rsidRPr="00616671">
              <w:rPr>
                <w:lang w:eastAsia="zh-CN"/>
              </w:rPr>
              <w:t>-</w:t>
            </w:r>
            <w:r>
              <w:rPr>
                <w:lang w:eastAsia="zh-CN"/>
              </w:rPr>
              <w:t>2</w:t>
            </w:r>
          </w:p>
        </w:tc>
        <w:tc>
          <w:tcPr>
            <w:tcW w:w="2584" w:type="dxa"/>
          </w:tcPr>
          <w:p w14:paraId="3FFEC4AF" w14:textId="77777777" w:rsidR="00CD2FE2" w:rsidRDefault="00CD2FE2" w:rsidP="00654A49">
            <w:pPr>
              <w:spacing w:after="0"/>
              <w:jc w:val="center"/>
              <w:rPr>
                <w:lang w:eastAsia="zh-CN"/>
              </w:rPr>
            </w:pPr>
            <w:r w:rsidRPr="00616671">
              <w:rPr>
                <w:rFonts w:hint="eastAsia"/>
                <w:lang w:eastAsia="zh-CN"/>
              </w:rPr>
              <w:t>M</w:t>
            </w:r>
            <w:r w:rsidRPr="00616671">
              <w:rPr>
                <w:lang w:eastAsia="zh-CN"/>
              </w:rPr>
              <w:t xml:space="preserve">odel </w:t>
            </w:r>
            <w:r>
              <w:rPr>
                <w:lang w:eastAsia="zh-CN"/>
              </w:rPr>
              <w:t>2</w:t>
            </w:r>
            <w:r w:rsidRPr="00616671">
              <w:rPr>
                <w:lang w:eastAsia="zh-CN"/>
              </w:rPr>
              <w:t>-</w:t>
            </w:r>
            <w:r>
              <w:rPr>
                <w:lang w:eastAsia="zh-CN"/>
              </w:rPr>
              <w:t>3</w:t>
            </w:r>
          </w:p>
        </w:tc>
      </w:tr>
      <w:tr w:rsidR="00CD2FE2" w14:paraId="70646A40" w14:textId="77777777" w:rsidTr="008C313F">
        <w:tc>
          <w:tcPr>
            <w:tcW w:w="1555" w:type="dxa"/>
            <w:shd w:val="clear" w:color="auto" w:fill="F2F2F2" w:themeFill="background1" w:themeFillShade="F2"/>
          </w:tcPr>
          <w:p w14:paraId="565E04DE" w14:textId="24FE4B5B" w:rsidR="00CD2FE2" w:rsidRDefault="00CD2FE2" w:rsidP="008C313F">
            <w:pPr>
              <w:spacing w:after="0"/>
              <w:jc w:val="center"/>
              <w:rPr>
                <w:lang w:eastAsia="zh-CN"/>
              </w:rPr>
            </w:pPr>
            <w:r>
              <w:rPr>
                <w:lang w:eastAsia="zh-CN"/>
              </w:rPr>
              <w:t>Scenario 3</w:t>
            </w:r>
          </w:p>
        </w:tc>
        <w:tc>
          <w:tcPr>
            <w:tcW w:w="2584" w:type="dxa"/>
          </w:tcPr>
          <w:p w14:paraId="6FEDADE9" w14:textId="77777777" w:rsidR="00CD2FE2" w:rsidRDefault="00CD2FE2" w:rsidP="00654A49">
            <w:pPr>
              <w:spacing w:after="0"/>
              <w:jc w:val="center"/>
              <w:rPr>
                <w:lang w:eastAsia="zh-CN"/>
              </w:rPr>
            </w:pPr>
            <w:r w:rsidRPr="00224CA8">
              <w:rPr>
                <w:rFonts w:hint="eastAsia"/>
                <w:lang w:eastAsia="zh-CN"/>
              </w:rPr>
              <w:t>M</w:t>
            </w:r>
            <w:r w:rsidRPr="00224CA8">
              <w:rPr>
                <w:lang w:eastAsia="zh-CN"/>
              </w:rPr>
              <w:t xml:space="preserve">odel </w:t>
            </w:r>
            <w:r>
              <w:rPr>
                <w:lang w:eastAsia="zh-CN"/>
              </w:rPr>
              <w:t>3</w:t>
            </w:r>
            <w:r w:rsidRPr="00224CA8">
              <w:rPr>
                <w:lang w:eastAsia="zh-CN"/>
              </w:rPr>
              <w:t>-1</w:t>
            </w:r>
          </w:p>
        </w:tc>
        <w:tc>
          <w:tcPr>
            <w:tcW w:w="2584" w:type="dxa"/>
          </w:tcPr>
          <w:p w14:paraId="0C35A7C1" w14:textId="77777777" w:rsidR="00CD2FE2" w:rsidRDefault="00CD2FE2" w:rsidP="00654A49">
            <w:pPr>
              <w:spacing w:after="0"/>
              <w:jc w:val="center"/>
              <w:rPr>
                <w:lang w:eastAsia="zh-CN"/>
              </w:rPr>
            </w:pPr>
            <w:r w:rsidRPr="00616671">
              <w:rPr>
                <w:rFonts w:hint="eastAsia"/>
                <w:lang w:eastAsia="zh-CN"/>
              </w:rPr>
              <w:t>M</w:t>
            </w:r>
            <w:r w:rsidRPr="00616671">
              <w:rPr>
                <w:lang w:eastAsia="zh-CN"/>
              </w:rPr>
              <w:t xml:space="preserve">odel </w:t>
            </w:r>
            <w:r>
              <w:rPr>
                <w:lang w:eastAsia="zh-CN"/>
              </w:rPr>
              <w:t>3</w:t>
            </w:r>
            <w:r w:rsidRPr="00616671">
              <w:rPr>
                <w:lang w:eastAsia="zh-CN"/>
              </w:rPr>
              <w:t>-</w:t>
            </w:r>
            <w:r>
              <w:rPr>
                <w:lang w:eastAsia="zh-CN"/>
              </w:rPr>
              <w:t>2</w:t>
            </w:r>
          </w:p>
        </w:tc>
        <w:tc>
          <w:tcPr>
            <w:tcW w:w="2584" w:type="dxa"/>
          </w:tcPr>
          <w:p w14:paraId="01713E01" w14:textId="77777777" w:rsidR="00CD2FE2" w:rsidRDefault="00CD2FE2" w:rsidP="00654A49">
            <w:pPr>
              <w:spacing w:after="0"/>
              <w:jc w:val="center"/>
              <w:rPr>
                <w:lang w:eastAsia="zh-CN"/>
              </w:rPr>
            </w:pPr>
            <w:r w:rsidRPr="00616671">
              <w:rPr>
                <w:rFonts w:hint="eastAsia"/>
                <w:lang w:eastAsia="zh-CN"/>
              </w:rPr>
              <w:t>M</w:t>
            </w:r>
            <w:r w:rsidRPr="00616671">
              <w:rPr>
                <w:lang w:eastAsia="zh-CN"/>
              </w:rPr>
              <w:t xml:space="preserve">odel </w:t>
            </w:r>
            <w:r>
              <w:rPr>
                <w:lang w:eastAsia="zh-CN"/>
              </w:rPr>
              <w:t>3</w:t>
            </w:r>
            <w:r w:rsidRPr="00616671">
              <w:rPr>
                <w:lang w:eastAsia="zh-CN"/>
              </w:rPr>
              <w:t>-</w:t>
            </w:r>
            <w:r>
              <w:rPr>
                <w:lang w:eastAsia="zh-CN"/>
              </w:rPr>
              <w:t>3</w:t>
            </w:r>
          </w:p>
        </w:tc>
      </w:tr>
    </w:tbl>
    <w:p w14:paraId="2AD4411C" w14:textId="654EE45D" w:rsidR="00EA2501" w:rsidRDefault="003B518D" w:rsidP="008B32FC">
      <w:pPr>
        <w:rPr>
          <w:lang w:eastAsia="zh-CN"/>
        </w:rPr>
      </w:pPr>
      <w:r>
        <w:rPr>
          <w:rFonts w:hint="eastAsia"/>
          <w:lang w:eastAsia="zh-CN"/>
        </w:rPr>
        <w:t>T</w:t>
      </w:r>
      <w:r>
        <w:rPr>
          <w:lang w:eastAsia="zh-CN"/>
        </w:rPr>
        <w:t xml:space="preserve">he size (or dimension) of the table can be further refined and extended to support potential multiple cases, such as </w:t>
      </w:r>
      <w:r w:rsidR="005F1F05">
        <w:rPr>
          <w:lang w:eastAsia="zh-CN"/>
        </w:rPr>
        <w:t xml:space="preserve">different system </w:t>
      </w:r>
      <w:r>
        <w:rPr>
          <w:lang w:eastAsia="zh-CN"/>
        </w:rPr>
        <w:t>configurations, sites and vendors.</w:t>
      </w:r>
    </w:p>
    <w:p w14:paraId="69D2C293" w14:textId="111572A7" w:rsidR="00B67164" w:rsidRPr="00B95042" w:rsidRDefault="00144369" w:rsidP="00B67164">
      <w:pPr>
        <w:pStyle w:val="Proposal"/>
        <w:ind w:left="1418" w:hanging="1418"/>
        <w:jc w:val="both"/>
        <w:rPr>
          <w:lang w:eastAsia="zh-CN"/>
        </w:rPr>
      </w:pPr>
      <w:r>
        <w:rPr>
          <w:rFonts w:eastAsia="Calibri"/>
          <w:bCs/>
          <w:sz w:val="22"/>
        </w:rPr>
        <w:t>Introduce a concept of</w:t>
      </w:r>
      <w:r w:rsidR="00B67164">
        <w:rPr>
          <w:rFonts w:eastAsia="Calibri"/>
          <w:bCs/>
          <w:sz w:val="22"/>
        </w:rPr>
        <w:t xml:space="preserve"> </w:t>
      </w:r>
      <w:r w:rsidR="00326E37">
        <w:rPr>
          <w:rFonts w:eastAsia="Calibri"/>
          <w:bCs/>
          <w:sz w:val="22"/>
        </w:rPr>
        <w:t>‘</w:t>
      </w:r>
      <w:r w:rsidR="00B67164">
        <w:rPr>
          <w:rFonts w:eastAsia="Calibri"/>
          <w:bCs/>
          <w:sz w:val="22"/>
        </w:rPr>
        <w:t>model pool</w:t>
      </w:r>
      <w:r w:rsidR="00326E37">
        <w:rPr>
          <w:rFonts w:eastAsia="Calibri"/>
          <w:bCs/>
          <w:sz w:val="22"/>
        </w:rPr>
        <w:t>’</w:t>
      </w:r>
      <w:r w:rsidR="00B67164">
        <w:rPr>
          <w:rFonts w:eastAsia="Calibri"/>
          <w:bCs/>
          <w:sz w:val="22"/>
        </w:rPr>
        <w:t xml:space="preserve"> with tables containing </w:t>
      </w:r>
      <w:r w:rsidR="00EE6DF7">
        <w:rPr>
          <w:rFonts w:eastAsia="Calibri"/>
          <w:bCs/>
          <w:sz w:val="22"/>
        </w:rPr>
        <w:t xml:space="preserve">at least </w:t>
      </w:r>
      <w:r w:rsidR="00B67164">
        <w:rPr>
          <w:rFonts w:eastAsia="Calibri"/>
          <w:bCs/>
          <w:sz w:val="22"/>
        </w:rPr>
        <w:t>the model IDs</w:t>
      </w:r>
      <w:r w:rsidR="005421F7">
        <w:rPr>
          <w:rFonts w:eastAsia="Calibri"/>
          <w:bCs/>
          <w:sz w:val="22"/>
        </w:rPr>
        <w:t xml:space="preserve"> and corresponding applicable conditions</w:t>
      </w:r>
      <w:r w:rsidR="00B67164">
        <w:rPr>
          <w:rFonts w:eastAsia="Calibri"/>
          <w:bCs/>
          <w:sz w:val="22"/>
        </w:rPr>
        <w:t xml:space="preserve"> to manage AI</w:t>
      </w:r>
      <w:r w:rsidR="00365C69">
        <w:rPr>
          <w:rFonts w:eastAsia="Calibri"/>
          <w:bCs/>
          <w:sz w:val="22"/>
        </w:rPr>
        <w:t>/ML</w:t>
      </w:r>
      <w:r w:rsidR="00B67164">
        <w:rPr>
          <w:rFonts w:eastAsia="Calibri"/>
          <w:bCs/>
          <w:sz w:val="22"/>
        </w:rPr>
        <w:t xml:space="preserve"> models</w:t>
      </w:r>
      <w:r w:rsidR="005421F7">
        <w:rPr>
          <w:rFonts w:eastAsia="Calibri"/>
          <w:bCs/>
          <w:sz w:val="22"/>
        </w:rPr>
        <w:t xml:space="preserve"> for different functionalities and</w:t>
      </w:r>
      <w:r w:rsidR="001835A9">
        <w:rPr>
          <w:rFonts w:eastAsia="Calibri"/>
          <w:bCs/>
          <w:sz w:val="22"/>
        </w:rPr>
        <w:t>/or different target</w:t>
      </w:r>
      <w:r w:rsidR="005421F7">
        <w:rPr>
          <w:rFonts w:eastAsia="Calibri"/>
          <w:bCs/>
          <w:sz w:val="22"/>
        </w:rPr>
        <w:t xml:space="preserve"> scenarios</w:t>
      </w:r>
      <w:r w:rsidR="00B67164">
        <w:rPr>
          <w:rFonts w:eastAsia="Calibri"/>
          <w:bCs/>
          <w:sz w:val="22"/>
        </w:rPr>
        <w:t>.</w:t>
      </w:r>
    </w:p>
    <w:p w14:paraId="501CB922" w14:textId="4FCC2D69" w:rsidR="008C313F" w:rsidRDefault="008C313F" w:rsidP="008C313F">
      <w:pPr>
        <w:rPr>
          <w:lang w:eastAsia="zh-CN"/>
        </w:rPr>
      </w:pPr>
      <w:r>
        <w:rPr>
          <w:lang w:eastAsia="zh-CN"/>
        </w:rPr>
        <w:t>T</w:t>
      </w:r>
      <w:r w:rsidRPr="00A11165">
        <w:rPr>
          <w:lang w:eastAsia="zh-CN"/>
        </w:rPr>
        <w:t xml:space="preserve">he models deployed in </w:t>
      </w:r>
      <w:r w:rsidR="00FF2718">
        <w:rPr>
          <w:lang w:eastAsia="zh-CN"/>
        </w:rPr>
        <w:t>a</w:t>
      </w:r>
      <w:r w:rsidRPr="00A11165">
        <w:rPr>
          <w:lang w:eastAsia="zh-CN"/>
        </w:rPr>
        <w:t xml:space="preserve"> UE </w:t>
      </w:r>
      <w:r w:rsidR="00FF2718">
        <w:rPr>
          <w:lang w:eastAsia="zh-CN"/>
        </w:rPr>
        <w:t>c</w:t>
      </w:r>
      <w:r w:rsidRPr="00A11165">
        <w:rPr>
          <w:lang w:eastAsia="zh-CN"/>
        </w:rPr>
        <w:t xml:space="preserve">ould be </w:t>
      </w:r>
      <w:r w:rsidR="00FF2718">
        <w:rPr>
          <w:lang w:eastAsia="zh-CN"/>
        </w:rPr>
        <w:t xml:space="preserve">transparent for Network, such as the local trained model or the model delivered from non-3GPP node. </w:t>
      </w:r>
      <w:r w:rsidR="00806600">
        <w:rPr>
          <w:lang w:eastAsia="zh-CN"/>
        </w:rPr>
        <w:t xml:space="preserve">In such case, it is not necessary for Network to know and manage the model. </w:t>
      </w:r>
      <w:r w:rsidR="00FF2718">
        <w:rPr>
          <w:lang w:eastAsia="zh-CN"/>
        </w:rPr>
        <w:t xml:space="preserve">However, if </w:t>
      </w:r>
      <w:r w:rsidR="00806600">
        <w:rPr>
          <w:lang w:eastAsia="zh-CN"/>
        </w:rPr>
        <w:t>any dedicated</w:t>
      </w:r>
      <w:r w:rsidR="00FF2718">
        <w:rPr>
          <w:lang w:eastAsia="zh-CN"/>
        </w:rPr>
        <w:t xml:space="preserve"> signal </w:t>
      </w:r>
      <w:r w:rsidR="00806600">
        <w:rPr>
          <w:lang w:eastAsia="zh-CN"/>
        </w:rPr>
        <w:t>is</w:t>
      </w:r>
      <w:r w:rsidR="00FF2718">
        <w:rPr>
          <w:lang w:eastAsia="zh-CN"/>
        </w:rPr>
        <w:t xml:space="preserve"> needed from Network for the AI/ML operations, the model should be visible at </w:t>
      </w:r>
      <w:r w:rsidR="00BE1B08">
        <w:rPr>
          <w:lang w:eastAsia="zh-CN"/>
        </w:rPr>
        <w:t xml:space="preserve">and identified by </w:t>
      </w:r>
      <w:r w:rsidR="00FF2718">
        <w:rPr>
          <w:lang w:eastAsia="zh-CN"/>
        </w:rPr>
        <w:t xml:space="preserve">Network via </w:t>
      </w:r>
      <w:r w:rsidR="00FF2718" w:rsidRPr="00FE1995">
        <w:rPr>
          <w:i/>
          <w:iCs/>
          <w:lang w:eastAsia="zh-CN"/>
        </w:rPr>
        <w:t>registration</w:t>
      </w:r>
      <w:r w:rsidR="00BE1B08">
        <w:rPr>
          <w:lang w:eastAsia="zh-CN"/>
        </w:rPr>
        <w:t xml:space="preserve"> in advance</w:t>
      </w:r>
      <w:r w:rsidR="00FF2718">
        <w:rPr>
          <w:lang w:eastAsia="zh-CN"/>
        </w:rPr>
        <w:t>.</w:t>
      </w:r>
      <w:r w:rsidR="00806600">
        <w:rPr>
          <w:lang w:eastAsia="zh-CN"/>
        </w:rPr>
        <w:t xml:space="preserve"> For example, the ground truth data or the assistance information is needed for a local UE-side model monitoring, the information can</w:t>
      </w:r>
      <w:r w:rsidR="00FF2718">
        <w:rPr>
          <w:lang w:eastAsia="zh-CN"/>
        </w:rPr>
        <w:t xml:space="preserve"> </w:t>
      </w:r>
      <w:r w:rsidR="00806600">
        <w:rPr>
          <w:lang w:eastAsia="zh-CN"/>
        </w:rPr>
        <w:t>be provided by Network according to the requested Model ID.</w:t>
      </w:r>
      <w:r>
        <w:rPr>
          <w:lang w:eastAsia="zh-CN"/>
        </w:rPr>
        <w:t xml:space="preserve"> </w:t>
      </w:r>
    </w:p>
    <w:p w14:paraId="03B9ABF8" w14:textId="7435422C" w:rsidR="007835E7" w:rsidRPr="00B95042" w:rsidRDefault="007835E7" w:rsidP="007835E7">
      <w:pPr>
        <w:pStyle w:val="Proposal"/>
        <w:ind w:left="1418" w:hanging="1418"/>
        <w:jc w:val="both"/>
        <w:rPr>
          <w:lang w:eastAsia="zh-CN"/>
        </w:rPr>
      </w:pPr>
      <w:bookmarkStart w:id="15" w:name="OLE_LINK1"/>
      <w:r>
        <w:rPr>
          <w:rFonts w:eastAsia="Calibri"/>
          <w:bCs/>
          <w:sz w:val="22"/>
        </w:rPr>
        <w:t xml:space="preserve">If any </w:t>
      </w:r>
      <w:r w:rsidR="00FF2718">
        <w:rPr>
          <w:rFonts w:eastAsia="Calibri"/>
          <w:bCs/>
          <w:sz w:val="22"/>
        </w:rPr>
        <w:t>dedicated</w:t>
      </w:r>
      <w:r>
        <w:rPr>
          <w:rFonts w:eastAsia="Calibri"/>
          <w:bCs/>
          <w:sz w:val="22"/>
        </w:rPr>
        <w:t xml:space="preserve"> signal </w:t>
      </w:r>
      <w:r w:rsidR="00BE1B08">
        <w:rPr>
          <w:rFonts w:eastAsia="Calibri"/>
          <w:bCs/>
          <w:sz w:val="22"/>
        </w:rPr>
        <w:t xml:space="preserve">from Network </w:t>
      </w:r>
      <w:r>
        <w:rPr>
          <w:rFonts w:eastAsia="Calibri"/>
          <w:bCs/>
          <w:sz w:val="22"/>
        </w:rPr>
        <w:t xml:space="preserve">is needed </w:t>
      </w:r>
      <w:r w:rsidR="00C23FB9">
        <w:rPr>
          <w:rFonts w:eastAsia="Calibri"/>
          <w:bCs/>
          <w:sz w:val="22"/>
        </w:rPr>
        <w:t xml:space="preserve">for </w:t>
      </w:r>
      <w:r w:rsidR="006214B4">
        <w:rPr>
          <w:rFonts w:eastAsia="Calibri"/>
          <w:bCs/>
          <w:sz w:val="22"/>
        </w:rPr>
        <w:t>the AI/ML operations, the UE-side model should be registered in Network</w:t>
      </w:r>
      <w:r>
        <w:rPr>
          <w:rFonts w:eastAsia="Calibri"/>
          <w:bCs/>
          <w:sz w:val="22"/>
        </w:rPr>
        <w:t>.</w:t>
      </w:r>
    </w:p>
    <w:bookmarkEnd w:id="15"/>
    <w:p w14:paraId="10C1E8CF" w14:textId="63EFC8D6" w:rsidR="00806600" w:rsidRDefault="00806600" w:rsidP="008B32FC">
      <w:pPr>
        <w:rPr>
          <w:lang w:eastAsia="zh-CN"/>
        </w:rPr>
      </w:pPr>
      <w:r>
        <w:rPr>
          <w:lang w:eastAsia="zh-CN"/>
        </w:rPr>
        <w:t xml:space="preserve">Another case is that if the UE-side model is delivered/transferred from Network, the model can be naturally assigned </w:t>
      </w:r>
      <w:r w:rsidR="00BE1B08">
        <w:rPr>
          <w:lang w:eastAsia="zh-CN"/>
        </w:rPr>
        <w:t xml:space="preserve">with </w:t>
      </w:r>
      <w:r>
        <w:rPr>
          <w:lang w:eastAsia="zh-CN"/>
        </w:rPr>
        <w:t xml:space="preserve">an ID for further negotiation, such as model selection and switching controlled by Network. The model is </w:t>
      </w:r>
      <w:r w:rsidR="0058595F">
        <w:rPr>
          <w:lang w:eastAsia="zh-CN"/>
        </w:rPr>
        <w:t xml:space="preserve">also </w:t>
      </w:r>
      <w:r>
        <w:rPr>
          <w:lang w:eastAsia="zh-CN"/>
        </w:rPr>
        <w:t xml:space="preserve">registered into the model pool for management. </w:t>
      </w:r>
    </w:p>
    <w:p w14:paraId="2DDC7853" w14:textId="127D3974" w:rsidR="00806600" w:rsidRPr="00B95042" w:rsidRDefault="00806600" w:rsidP="00806600">
      <w:pPr>
        <w:pStyle w:val="Proposal"/>
        <w:ind w:left="1418" w:hanging="1418"/>
        <w:jc w:val="both"/>
        <w:rPr>
          <w:lang w:eastAsia="zh-CN"/>
        </w:rPr>
      </w:pPr>
      <w:r>
        <w:rPr>
          <w:rFonts w:eastAsia="Calibri"/>
          <w:bCs/>
          <w:sz w:val="22"/>
        </w:rPr>
        <w:t xml:space="preserve">If </w:t>
      </w:r>
      <w:r w:rsidR="00A34EF7">
        <w:rPr>
          <w:rFonts w:eastAsia="Calibri"/>
          <w:bCs/>
          <w:sz w:val="22"/>
        </w:rPr>
        <w:t xml:space="preserve">a </w:t>
      </w:r>
      <w:r w:rsidR="002851A4">
        <w:rPr>
          <w:rFonts w:eastAsia="Calibri"/>
          <w:bCs/>
          <w:sz w:val="22"/>
        </w:rPr>
        <w:t>UE-side model</w:t>
      </w:r>
      <w:r>
        <w:rPr>
          <w:rFonts w:eastAsia="Calibri"/>
          <w:bCs/>
          <w:sz w:val="22"/>
        </w:rPr>
        <w:t xml:space="preserve"> is </w:t>
      </w:r>
      <w:r w:rsidR="002851A4">
        <w:rPr>
          <w:rFonts w:eastAsia="Calibri"/>
          <w:bCs/>
          <w:sz w:val="22"/>
        </w:rPr>
        <w:t>transferred</w:t>
      </w:r>
      <w:r>
        <w:rPr>
          <w:rFonts w:eastAsia="Calibri"/>
          <w:bCs/>
          <w:sz w:val="22"/>
        </w:rPr>
        <w:t xml:space="preserve"> from Network, the model should be registered </w:t>
      </w:r>
      <w:r w:rsidR="002851A4">
        <w:rPr>
          <w:rFonts w:eastAsia="Calibri"/>
          <w:bCs/>
          <w:sz w:val="22"/>
        </w:rPr>
        <w:t xml:space="preserve">and managed </w:t>
      </w:r>
      <w:r w:rsidR="00BE1B08">
        <w:rPr>
          <w:rFonts w:eastAsia="Calibri"/>
          <w:bCs/>
          <w:sz w:val="22"/>
        </w:rPr>
        <w:t xml:space="preserve">by </w:t>
      </w:r>
      <w:r>
        <w:rPr>
          <w:rFonts w:eastAsia="Calibri"/>
          <w:bCs/>
          <w:sz w:val="22"/>
        </w:rPr>
        <w:t>Network.</w:t>
      </w:r>
    </w:p>
    <w:p w14:paraId="478B94CC" w14:textId="6A40FDC0" w:rsidR="00246700" w:rsidRDefault="009D10C4" w:rsidP="008B32FC">
      <w:pPr>
        <w:rPr>
          <w:lang w:eastAsia="zh-CN"/>
        </w:rPr>
      </w:pPr>
      <w:r>
        <w:rPr>
          <w:lang w:eastAsia="zh-CN"/>
        </w:rPr>
        <w:t>In addition, to register a UE-side model, which needs some dedicated signal from Network, it is</w:t>
      </w:r>
      <w:r w:rsidR="00806600">
        <w:rPr>
          <w:lang w:eastAsia="zh-CN"/>
        </w:rPr>
        <w:t xml:space="preserve"> necessary </w:t>
      </w:r>
      <w:r>
        <w:rPr>
          <w:lang w:eastAsia="zh-CN"/>
        </w:rPr>
        <w:t xml:space="preserve">to disclose some information of the model for management, such as the </w:t>
      </w:r>
      <w:bookmarkStart w:id="16" w:name="_Hlk118467985"/>
      <w:r>
        <w:rPr>
          <w:lang w:eastAsia="zh-CN"/>
        </w:rPr>
        <w:t>data needed for model monitoring and the applicable scenarios/configurations</w:t>
      </w:r>
      <w:bookmarkEnd w:id="16"/>
      <w:r>
        <w:rPr>
          <w:lang w:eastAsia="zh-CN"/>
        </w:rPr>
        <w:t>. With such information, Network can provide the information if requested. Thus, we have the following proposal.</w:t>
      </w:r>
    </w:p>
    <w:p w14:paraId="6747E89D" w14:textId="34A3E1BC" w:rsidR="00C23FB9" w:rsidRPr="00B95042" w:rsidRDefault="009D10C4" w:rsidP="00C23FB9">
      <w:pPr>
        <w:pStyle w:val="Proposal"/>
        <w:ind w:left="1418" w:hanging="1418"/>
        <w:jc w:val="both"/>
        <w:rPr>
          <w:lang w:eastAsia="zh-CN"/>
        </w:rPr>
      </w:pPr>
      <w:r>
        <w:rPr>
          <w:rFonts w:eastAsia="Calibri"/>
          <w:bCs/>
          <w:sz w:val="22"/>
        </w:rPr>
        <w:t>When registering an AI</w:t>
      </w:r>
      <w:r w:rsidR="00F419F2">
        <w:rPr>
          <w:rFonts w:eastAsia="Calibri"/>
          <w:bCs/>
          <w:sz w:val="22"/>
        </w:rPr>
        <w:t>/ML</w:t>
      </w:r>
      <w:r>
        <w:rPr>
          <w:rFonts w:eastAsia="Calibri"/>
          <w:bCs/>
          <w:sz w:val="22"/>
        </w:rPr>
        <w:t xml:space="preserve"> model, it is necessary to disclose some information </w:t>
      </w:r>
      <w:r w:rsidR="00E21810">
        <w:rPr>
          <w:rFonts w:eastAsia="Calibri"/>
          <w:bCs/>
          <w:sz w:val="22"/>
        </w:rPr>
        <w:t xml:space="preserve">(e.g., </w:t>
      </w:r>
      <w:r w:rsidR="00E21810" w:rsidRPr="00E21810">
        <w:rPr>
          <w:rFonts w:eastAsia="Calibri"/>
          <w:bCs/>
          <w:sz w:val="22"/>
        </w:rPr>
        <w:t>data needed for model monitoring</w:t>
      </w:r>
      <w:r w:rsidR="00E21810">
        <w:rPr>
          <w:rFonts w:eastAsia="Calibri"/>
          <w:bCs/>
          <w:sz w:val="22"/>
        </w:rPr>
        <w:t xml:space="preserve">, </w:t>
      </w:r>
      <w:r w:rsidR="00E21810" w:rsidRPr="00E21810">
        <w:rPr>
          <w:rFonts w:eastAsia="Calibri"/>
          <w:bCs/>
          <w:sz w:val="22"/>
        </w:rPr>
        <w:t>applicable scenarios/configurations</w:t>
      </w:r>
      <w:r w:rsidR="00E21810">
        <w:rPr>
          <w:rFonts w:eastAsia="Calibri"/>
          <w:bCs/>
          <w:sz w:val="22"/>
        </w:rPr>
        <w:t>)</w:t>
      </w:r>
      <w:r w:rsidR="00E21810" w:rsidRPr="00E21810">
        <w:rPr>
          <w:rFonts w:eastAsia="Calibri"/>
          <w:bCs/>
          <w:sz w:val="22"/>
        </w:rPr>
        <w:t xml:space="preserve"> </w:t>
      </w:r>
      <w:r>
        <w:rPr>
          <w:rFonts w:eastAsia="Calibri"/>
          <w:bCs/>
          <w:sz w:val="22"/>
        </w:rPr>
        <w:t>about the AI model to facilitate management</w:t>
      </w:r>
      <w:r w:rsidR="00C23FB9">
        <w:rPr>
          <w:rFonts w:eastAsia="Calibri"/>
          <w:bCs/>
          <w:sz w:val="22"/>
        </w:rPr>
        <w:t>.</w:t>
      </w:r>
    </w:p>
    <w:p w14:paraId="08DD31A1" w14:textId="512C9FE7" w:rsidR="007851EB" w:rsidRDefault="007851EB" w:rsidP="009C7A58">
      <w:pPr>
        <w:pStyle w:val="Heading2"/>
        <w:rPr>
          <w:lang w:eastAsia="zh-CN"/>
        </w:rPr>
      </w:pPr>
      <w:r>
        <w:rPr>
          <w:rFonts w:hint="eastAsia"/>
          <w:lang w:eastAsia="zh-CN"/>
        </w:rPr>
        <w:t>M</w:t>
      </w:r>
      <w:r>
        <w:rPr>
          <w:lang w:eastAsia="zh-CN"/>
        </w:rPr>
        <w:t>ode deployment</w:t>
      </w:r>
    </w:p>
    <w:p w14:paraId="37FF38E2" w14:textId="0027D20B" w:rsidR="007851EB" w:rsidRDefault="007677E7" w:rsidP="008B32FC">
      <w:pPr>
        <w:rPr>
          <w:lang w:eastAsia="zh-CN"/>
        </w:rPr>
      </w:pPr>
      <w:r>
        <w:rPr>
          <w:rFonts w:hint="eastAsia"/>
          <w:lang w:eastAsia="zh-CN"/>
        </w:rPr>
        <w:t>I</w:t>
      </w:r>
      <w:r>
        <w:rPr>
          <w:lang w:eastAsia="zh-CN"/>
        </w:rPr>
        <w:t>n RAN1#110bis-e meeting, there were much diverse understanding on the process of model deployment, as summarized by FL</w:t>
      </w:r>
      <w:r>
        <w:rPr>
          <w:lang w:eastAsia="zh-CN"/>
        </w:rPr>
        <w:fldChar w:fldCharType="begin"/>
      </w:r>
      <w:r>
        <w:rPr>
          <w:lang w:eastAsia="zh-CN"/>
        </w:rPr>
        <w:instrText xml:space="preserve"> REF _Ref118288547 \r \h </w:instrText>
      </w:r>
      <w:r>
        <w:rPr>
          <w:lang w:eastAsia="zh-CN"/>
        </w:rPr>
      </w:r>
      <w:r>
        <w:rPr>
          <w:lang w:eastAsia="zh-CN"/>
        </w:rPr>
        <w:fldChar w:fldCharType="separate"/>
      </w:r>
      <w:r w:rsidR="00380144">
        <w:rPr>
          <w:lang w:eastAsia="zh-CN"/>
        </w:rPr>
        <w:t>[2]</w:t>
      </w:r>
      <w:r>
        <w:rPr>
          <w:lang w:eastAsia="zh-CN"/>
        </w:rPr>
        <w:fldChar w:fldCharType="end"/>
      </w:r>
      <w:r>
        <w:rPr>
          <w:lang w:eastAsia="zh-CN"/>
        </w:rPr>
        <w:t xml:space="preserve"> and copied below.</w:t>
      </w:r>
    </w:p>
    <w:tbl>
      <w:tblPr>
        <w:tblStyle w:val="TableGrid"/>
        <w:tblW w:w="0" w:type="auto"/>
        <w:tblLook w:val="04A0" w:firstRow="1" w:lastRow="0" w:firstColumn="1" w:lastColumn="0" w:noHBand="0" w:noVBand="1"/>
      </w:tblPr>
      <w:tblGrid>
        <w:gridCol w:w="9307"/>
      </w:tblGrid>
      <w:tr w:rsidR="00F069CA" w14:paraId="3266D46D" w14:textId="77777777" w:rsidTr="00F069CA">
        <w:tc>
          <w:tcPr>
            <w:tcW w:w="9307" w:type="dxa"/>
          </w:tcPr>
          <w:p w14:paraId="2DF036CF" w14:textId="77777777" w:rsidR="00F069CA" w:rsidRPr="00F01CEB" w:rsidRDefault="00F069CA" w:rsidP="00F01CEB">
            <w:pPr>
              <w:pStyle w:val="Heading5"/>
              <w:numPr>
                <w:ilvl w:val="0"/>
                <w:numId w:val="0"/>
              </w:numPr>
              <w:spacing w:after="0"/>
              <w:ind w:left="1008" w:hanging="1008"/>
              <w:outlineLvl w:val="4"/>
              <w:rPr>
                <w:sz w:val="20"/>
                <w:szCs w:val="22"/>
              </w:rPr>
            </w:pPr>
            <w:r w:rsidRPr="00F01CEB">
              <w:rPr>
                <w:sz w:val="20"/>
                <w:szCs w:val="22"/>
              </w:rPr>
              <w:lastRenderedPageBreak/>
              <w:t>[FL3] Proposal 3-30: (closed)</w:t>
            </w:r>
          </w:p>
          <w:p w14:paraId="73737B89" w14:textId="77777777" w:rsidR="00F069CA" w:rsidRPr="00F01CEB" w:rsidRDefault="00F069CA" w:rsidP="00F01CEB">
            <w:pPr>
              <w:spacing w:after="0"/>
              <w:rPr>
                <w:i/>
                <w:iCs/>
                <w:sz w:val="20"/>
                <w:szCs w:val="20"/>
                <w:lang w:val="en-GB"/>
              </w:rPr>
            </w:pPr>
            <w:r w:rsidRPr="00F01CEB">
              <w:rPr>
                <w:i/>
                <w:iCs/>
                <w:sz w:val="20"/>
                <w:szCs w:val="20"/>
                <w:lang w:val="en-GB"/>
              </w:rPr>
              <w:t>FL comment: There are three main different views depending on whether the RAN1’s term of model deployment should include the model conversion, delivery to a target device, or both. The FL seeks company opinions regarding which option is the most agreeable.</w:t>
            </w:r>
          </w:p>
          <w:p w14:paraId="30573CE4" w14:textId="77777777" w:rsidR="00F069CA" w:rsidRPr="00F01CEB" w:rsidRDefault="00F069CA" w:rsidP="00F01CEB">
            <w:pPr>
              <w:spacing w:after="0"/>
              <w:rPr>
                <w:sz w:val="20"/>
                <w:szCs w:val="20"/>
                <w:lang w:val="en-GB"/>
              </w:rPr>
            </w:pPr>
          </w:p>
          <w:p w14:paraId="1DC7D610" w14:textId="77777777" w:rsidR="00F069CA" w:rsidRPr="00F01CEB" w:rsidRDefault="00F069CA" w:rsidP="00F01CEB">
            <w:pPr>
              <w:spacing w:after="0"/>
              <w:rPr>
                <w:rFonts w:ascii="Calibri" w:hAnsi="Calibri" w:cs="Arial"/>
                <w:sz w:val="20"/>
                <w:szCs w:val="20"/>
              </w:rPr>
            </w:pPr>
            <w:r w:rsidRPr="00F01CEB">
              <w:rPr>
                <w:rFonts w:ascii="Calibri" w:hAnsi="Calibri" w:cs="Arial"/>
                <w:sz w:val="20"/>
                <w:szCs w:val="20"/>
              </w:rPr>
              <w:t>Working assumption for model deployment terminology:</w:t>
            </w:r>
          </w:p>
          <w:p w14:paraId="166BF87C" w14:textId="77777777" w:rsidR="00F069CA" w:rsidRPr="00F01CEB" w:rsidRDefault="00F069CA" w:rsidP="00F01CEB">
            <w:pPr>
              <w:spacing w:after="0"/>
              <w:rPr>
                <w:sz w:val="20"/>
                <w:szCs w:val="20"/>
                <w:lang w:val="en-GB"/>
              </w:rPr>
            </w:pPr>
          </w:p>
          <w:p w14:paraId="47286A43" w14:textId="77777777" w:rsidR="00F069CA" w:rsidRPr="00F01CEB" w:rsidRDefault="00F069CA" w:rsidP="00F01CEB">
            <w:pPr>
              <w:spacing w:after="0"/>
              <w:rPr>
                <w:sz w:val="20"/>
                <w:szCs w:val="20"/>
                <w:lang w:val="en-GB"/>
              </w:rPr>
            </w:pPr>
            <w:r w:rsidRPr="00F01CEB">
              <w:rPr>
                <w:sz w:val="20"/>
                <w:szCs w:val="20"/>
                <w:lang w:val="en-GB"/>
              </w:rPr>
              <w:t>Option 1:</w:t>
            </w:r>
          </w:p>
          <w:p w14:paraId="74817589" w14:textId="77777777" w:rsidR="00F069CA" w:rsidRPr="00F01CEB" w:rsidRDefault="00F069CA" w:rsidP="00F01CEB">
            <w:pPr>
              <w:spacing w:after="0"/>
              <w:rPr>
                <w:sz w:val="20"/>
                <w:szCs w:val="20"/>
              </w:rPr>
            </w:pPr>
            <w:r w:rsidRPr="00F01CEB">
              <w:rPr>
                <w:sz w:val="20"/>
                <w:szCs w:val="20"/>
              </w:rPr>
              <w:t>Process of converting an AI/ML model into an executable form and delivering it to a target device where inference is to be performed</w:t>
            </w:r>
          </w:p>
          <w:p w14:paraId="258709DF" w14:textId="77777777" w:rsidR="00F069CA" w:rsidRPr="00F01CEB" w:rsidRDefault="00F069CA" w:rsidP="00F01CEB">
            <w:pPr>
              <w:spacing w:after="0"/>
              <w:rPr>
                <w:sz w:val="20"/>
                <w:szCs w:val="20"/>
              </w:rPr>
            </w:pPr>
            <w:r w:rsidRPr="00F01CEB">
              <w:rPr>
                <w:sz w:val="20"/>
                <w:szCs w:val="20"/>
              </w:rPr>
              <w:t>Note: The conversion may happen before or after delivery.</w:t>
            </w:r>
          </w:p>
          <w:p w14:paraId="489288A7" w14:textId="77777777" w:rsidR="00F069CA" w:rsidRPr="00F01CEB" w:rsidRDefault="00F069CA" w:rsidP="00F01CEB">
            <w:pPr>
              <w:spacing w:after="0"/>
              <w:rPr>
                <w:sz w:val="20"/>
                <w:szCs w:val="20"/>
              </w:rPr>
            </w:pPr>
          </w:p>
          <w:p w14:paraId="389143F0" w14:textId="77777777" w:rsidR="00F069CA" w:rsidRPr="00F01CEB" w:rsidRDefault="00F069CA" w:rsidP="00F01CEB">
            <w:pPr>
              <w:spacing w:after="0"/>
              <w:rPr>
                <w:sz w:val="20"/>
                <w:szCs w:val="20"/>
              </w:rPr>
            </w:pPr>
            <w:r w:rsidRPr="00F01CEB">
              <w:rPr>
                <w:sz w:val="20"/>
                <w:szCs w:val="20"/>
              </w:rPr>
              <w:t>Option 2:</w:t>
            </w:r>
          </w:p>
          <w:p w14:paraId="37E81CCA" w14:textId="77777777" w:rsidR="00F069CA" w:rsidRPr="00F01CEB" w:rsidRDefault="00F069CA" w:rsidP="00F01CEB">
            <w:pPr>
              <w:spacing w:after="0"/>
              <w:rPr>
                <w:sz w:val="20"/>
                <w:szCs w:val="20"/>
              </w:rPr>
            </w:pPr>
            <w:r w:rsidRPr="00F01CEB">
              <w:rPr>
                <w:sz w:val="20"/>
                <w:szCs w:val="20"/>
              </w:rPr>
              <w:t>Process of converting an AI/ML model into an executable form for inference at a target device.</w:t>
            </w:r>
          </w:p>
          <w:p w14:paraId="5EA5399D" w14:textId="77777777" w:rsidR="00F069CA" w:rsidRPr="00F01CEB" w:rsidRDefault="00F069CA" w:rsidP="00F01CEB">
            <w:pPr>
              <w:spacing w:after="0"/>
              <w:rPr>
                <w:sz w:val="20"/>
                <w:szCs w:val="20"/>
              </w:rPr>
            </w:pPr>
            <w:r w:rsidRPr="00F01CEB">
              <w:rPr>
                <w:sz w:val="20"/>
                <w:szCs w:val="20"/>
              </w:rPr>
              <w:t>Note: The model deployment may happen either before or after model delivery.</w:t>
            </w:r>
          </w:p>
          <w:p w14:paraId="03A019C6" w14:textId="77777777" w:rsidR="00F069CA" w:rsidRPr="00F01CEB" w:rsidRDefault="00F069CA" w:rsidP="00F01CEB">
            <w:pPr>
              <w:spacing w:after="0"/>
              <w:rPr>
                <w:sz w:val="20"/>
                <w:szCs w:val="20"/>
              </w:rPr>
            </w:pPr>
          </w:p>
          <w:p w14:paraId="30097D53" w14:textId="77777777" w:rsidR="00F069CA" w:rsidRPr="00F01CEB" w:rsidRDefault="00F069CA" w:rsidP="00F01CEB">
            <w:pPr>
              <w:spacing w:after="0"/>
              <w:rPr>
                <w:sz w:val="20"/>
                <w:szCs w:val="20"/>
              </w:rPr>
            </w:pPr>
            <w:r w:rsidRPr="00F01CEB">
              <w:rPr>
                <w:sz w:val="20"/>
                <w:szCs w:val="20"/>
              </w:rPr>
              <w:t>Option 3:</w:t>
            </w:r>
          </w:p>
          <w:p w14:paraId="77199C0F" w14:textId="77777777" w:rsidR="00F069CA" w:rsidRPr="00F01CEB" w:rsidRDefault="00F069CA" w:rsidP="00F01CEB">
            <w:pPr>
              <w:spacing w:after="0"/>
              <w:rPr>
                <w:sz w:val="20"/>
                <w:szCs w:val="20"/>
              </w:rPr>
            </w:pPr>
            <w:r w:rsidRPr="00F01CEB">
              <w:rPr>
                <w:sz w:val="20"/>
                <w:szCs w:val="20"/>
              </w:rPr>
              <w:t>A process to deliver a trained, validated, and tested AI/ML model to a target device where inference is to be performed.</w:t>
            </w:r>
          </w:p>
          <w:p w14:paraId="0D813F52" w14:textId="77777777" w:rsidR="00F069CA" w:rsidRPr="00F069CA" w:rsidRDefault="00F069CA" w:rsidP="00F01CEB">
            <w:pPr>
              <w:spacing w:after="0"/>
              <w:rPr>
                <w:lang w:eastAsia="zh-CN"/>
              </w:rPr>
            </w:pPr>
          </w:p>
        </w:tc>
      </w:tr>
    </w:tbl>
    <w:p w14:paraId="6FC94E1D" w14:textId="5E465764" w:rsidR="00F069CA" w:rsidRDefault="00EB178C" w:rsidP="008B32FC">
      <w:pPr>
        <w:rPr>
          <w:lang w:eastAsia="zh-CN"/>
        </w:rPr>
      </w:pPr>
      <w:r>
        <w:rPr>
          <w:lang w:eastAsia="zh-CN"/>
        </w:rPr>
        <w:t xml:space="preserve">As we know, for </w:t>
      </w:r>
      <w:r w:rsidR="007677E7">
        <w:rPr>
          <w:lang w:eastAsia="zh-CN"/>
        </w:rPr>
        <w:t>any AI/ML approach, the AI model</w:t>
      </w:r>
      <w:r w:rsidR="007677E7">
        <w:rPr>
          <w:rFonts w:hint="eastAsia"/>
          <w:lang w:eastAsia="zh-CN"/>
        </w:rPr>
        <w:t>,</w:t>
      </w:r>
      <w:r w:rsidR="007677E7">
        <w:rPr>
          <w:lang w:eastAsia="zh-CN"/>
        </w:rPr>
        <w:t xml:space="preserve"> at least designed via software engineer, needs to be converted into an executable file at the target device where the inference performed</w:t>
      </w:r>
      <w:r w:rsidR="006807F5">
        <w:rPr>
          <w:lang w:eastAsia="zh-CN"/>
        </w:rPr>
        <w:t xml:space="preserve"> as illustrated in </w:t>
      </w:r>
      <w:r w:rsidR="006807F5">
        <w:rPr>
          <w:lang w:eastAsia="zh-CN"/>
        </w:rPr>
        <w:fldChar w:fldCharType="begin"/>
      </w:r>
      <w:r w:rsidR="006807F5">
        <w:rPr>
          <w:lang w:eastAsia="zh-CN"/>
        </w:rPr>
        <w:instrText xml:space="preserve"> REF _Ref118289499 \h </w:instrText>
      </w:r>
      <w:r w:rsidR="006807F5">
        <w:rPr>
          <w:lang w:eastAsia="zh-CN"/>
        </w:rPr>
      </w:r>
      <w:r w:rsidR="006807F5">
        <w:rPr>
          <w:lang w:eastAsia="zh-CN"/>
        </w:rPr>
        <w:fldChar w:fldCharType="separate"/>
      </w:r>
      <w:r w:rsidR="00380144">
        <w:t xml:space="preserve">Figure </w:t>
      </w:r>
      <w:r w:rsidR="00380144">
        <w:rPr>
          <w:noProof/>
        </w:rPr>
        <w:t>4</w:t>
      </w:r>
      <w:r w:rsidR="006807F5">
        <w:rPr>
          <w:lang w:eastAsia="zh-CN"/>
        </w:rPr>
        <w:fldChar w:fldCharType="end"/>
      </w:r>
      <w:r w:rsidR="00F91AE9">
        <w:rPr>
          <w:lang w:eastAsia="zh-CN"/>
        </w:rPr>
        <w:t>, which can be regarded as ‘</w:t>
      </w:r>
      <w:r w:rsidR="006807F5">
        <w:rPr>
          <w:lang w:eastAsia="zh-CN"/>
        </w:rPr>
        <w:t xml:space="preserve">model </w:t>
      </w:r>
      <w:r w:rsidR="00F91AE9">
        <w:rPr>
          <w:lang w:eastAsia="zh-CN"/>
        </w:rPr>
        <w:t xml:space="preserve">deployment’ </w:t>
      </w:r>
      <w:r w:rsidR="00FF5387">
        <w:rPr>
          <w:lang w:eastAsia="zh-CN"/>
        </w:rPr>
        <w:t>in some degree.</w:t>
      </w:r>
    </w:p>
    <w:p w14:paraId="40823946" w14:textId="4DDB88DB" w:rsidR="006807F5" w:rsidRDefault="009871C1" w:rsidP="006807F5">
      <w:pPr>
        <w:keepNext/>
        <w:jc w:val="center"/>
      </w:pPr>
      <w:r>
        <w:rPr>
          <w:noProof/>
        </w:rPr>
        <w:drawing>
          <wp:inline distT="0" distB="0" distL="0" distR="0" wp14:anchorId="0D7F6B4F" wp14:editId="08DD731D">
            <wp:extent cx="5095028" cy="5756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05951" cy="588197"/>
                    </a:xfrm>
                    <a:prstGeom prst="rect">
                      <a:avLst/>
                    </a:prstGeom>
                    <a:noFill/>
                  </pic:spPr>
                </pic:pic>
              </a:graphicData>
            </a:graphic>
          </wp:inline>
        </w:drawing>
      </w:r>
    </w:p>
    <w:p w14:paraId="0D289C05" w14:textId="04B86695" w:rsidR="003B2294" w:rsidRDefault="006807F5" w:rsidP="006807F5">
      <w:pPr>
        <w:pStyle w:val="Caption"/>
        <w:rPr>
          <w:lang w:eastAsia="zh-CN"/>
        </w:rPr>
      </w:pPr>
      <w:bookmarkStart w:id="17" w:name="_Ref118289499"/>
      <w:r>
        <w:t xml:space="preserve">Figure </w:t>
      </w:r>
      <w:r w:rsidR="0075271B">
        <w:fldChar w:fldCharType="begin"/>
      </w:r>
      <w:r w:rsidR="0075271B">
        <w:instrText xml:space="preserve"> SEQ Figure \* </w:instrText>
      </w:r>
      <w:r w:rsidR="0075271B">
        <w:instrText xml:space="preserve">ARABIC </w:instrText>
      </w:r>
      <w:r w:rsidR="0075271B">
        <w:fldChar w:fldCharType="separate"/>
      </w:r>
      <w:r w:rsidR="00380144">
        <w:rPr>
          <w:noProof/>
        </w:rPr>
        <w:t>4</w:t>
      </w:r>
      <w:r w:rsidR="0075271B">
        <w:rPr>
          <w:noProof/>
        </w:rPr>
        <w:fldChar w:fldCharType="end"/>
      </w:r>
      <w:bookmarkEnd w:id="17"/>
      <w:r>
        <w:t xml:space="preserve"> Illustration of a model deployment </w:t>
      </w:r>
    </w:p>
    <w:p w14:paraId="24AD944E" w14:textId="783F5A07" w:rsidR="003B2294" w:rsidRDefault="009871C1" w:rsidP="008B32FC">
      <w:pPr>
        <w:rPr>
          <w:lang w:eastAsia="zh-CN"/>
        </w:rPr>
      </w:pPr>
      <w:r>
        <w:rPr>
          <w:rFonts w:hint="eastAsia"/>
          <w:lang w:eastAsia="zh-CN"/>
        </w:rPr>
        <w:t>T</w:t>
      </w:r>
      <w:r>
        <w:rPr>
          <w:lang w:eastAsia="zh-CN"/>
        </w:rPr>
        <w:t xml:space="preserve">he main difference among the three options </w:t>
      </w:r>
      <w:r w:rsidR="00EB178C">
        <w:rPr>
          <w:lang w:eastAsia="zh-CN"/>
        </w:rPr>
        <w:t xml:space="preserve">above </w:t>
      </w:r>
      <w:r>
        <w:rPr>
          <w:lang w:eastAsia="zh-CN"/>
        </w:rPr>
        <w:t xml:space="preserve">is </w:t>
      </w:r>
      <w:r w:rsidR="008B1A25">
        <w:rPr>
          <w:lang w:eastAsia="zh-CN"/>
        </w:rPr>
        <w:t xml:space="preserve">mainly about </w:t>
      </w:r>
      <w:r>
        <w:rPr>
          <w:lang w:eastAsia="zh-CN"/>
        </w:rPr>
        <w:t>whether taking ‘converting’ into account</w:t>
      </w:r>
      <w:r w:rsidR="008B1A25">
        <w:rPr>
          <w:lang w:eastAsia="zh-CN"/>
        </w:rPr>
        <w:t xml:space="preserve"> when denoting ‘deployment’.</w:t>
      </w:r>
      <w:r>
        <w:rPr>
          <w:lang w:eastAsia="zh-CN"/>
        </w:rPr>
        <w:t xml:space="preserve"> </w:t>
      </w:r>
      <w:r w:rsidR="00EB178C">
        <w:rPr>
          <w:lang w:eastAsia="zh-CN"/>
        </w:rPr>
        <w:t>I</w:t>
      </w:r>
      <w:r w:rsidR="002E1BD8">
        <w:rPr>
          <w:lang w:eastAsia="zh-CN"/>
        </w:rPr>
        <w:t>n practice, the hardware platform for AI approach in the target device, especially UE, could be much diverse, which means that for any designed AI model, described by Python</w:t>
      </w:r>
      <w:r w:rsidR="00EB178C">
        <w:rPr>
          <w:lang w:eastAsia="zh-CN"/>
        </w:rPr>
        <w:t>,</w:t>
      </w:r>
      <w:r w:rsidR="002E1BD8">
        <w:rPr>
          <w:lang w:eastAsia="zh-CN"/>
        </w:rPr>
        <w:t xml:space="preserve"> for example, would be converted to different files according to the different hardware platforms. If the hardware platform information of a UE is not available at Network, it is impossible (or at least not optimal) to convert the model into the executable file for </w:t>
      </w:r>
      <w:r w:rsidR="00E21810">
        <w:rPr>
          <w:lang w:eastAsia="zh-CN"/>
        </w:rPr>
        <w:t>the UE</w:t>
      </w:r>
      <w:r w:rsidR="002E1BD8">
        <w:rPr>
          <w:lang w:eastAsia="zh-CN"/>
        </w:rPr>
        <w:t>. On the other hand, not all UE</w:t>
      </w:r>
      <w:r w:rsidR="00E21810">
        <w:rPr>
          <w:lang w:eastAsia="zh-CN"/>
        </w:rPr>
        <w:t>s may</w:t>
      </w:r>
      <w:r w:rsidR="002E1BD8">
        <w:rPr>
          <w:lang w:eastAsia="zh-CN"/>
        </w:rPr>
        <w:t xml:space="preserve"> ha</w:t>
      </w:r>
      <w:r w:rsidR="00E21810">
        <w:rPr>
          <w:lang w:eastAsia="zh-CN"/>
        </w:rPr>
        <w:t>ve</w:t>
      </w:r>
      <w:r w:rsidR="002E1BD8">
        <w:rPr>
          <w:lang w:eastAsia="zh-CN"/>
        </w:rPr>
        <w:t xml:space="preserve"> the capability to convert </w:t>
      </w:r>
      <w:r w:rsidR="00E21810">
        <w:rPr>
          <w:lang w:eastAsia="zh-CN"/>
        </w:rPr>
        <w:t xml:space="preserve">a </w:t>
      </w:r>
      <w:r w:rsidR="002E1BD8">
        <w:rPr>
          <w:lang w:eastAsia="zh-CN"/>
        </w:rPr>
        <w:t xml:space="preserve">model into </w:t>
      </w:r>
      <w:r w:rsidR="00E21810">
        <w:rPr>
          <w:lang w:eastAsia="zh-CN"/>
        </w:rPr>
        <w:t xml:space="preserve">an </w:t>
      </w:r>
      <w:r w:rsidR="002E1BD8">
        <w:rPr>
          <w:lang w:eastAsia="zh-CN"/>
        </w:rPr>
        <w:t>executable file.</w:t>
      </w:r>
      <w:r w:rsidR="00FF5B07">
        <w:rPr>
          <w:lang w:eastAsia="zh-CN"/>
        </w:rPr>
        <w:t xml:space="preserve"> </w:t>
      </w:r>
      <w:r w:rsidR="00EB178C">
        <w:rPr>
          <w:lang w:eastAsia="zh-CN"/>
        </w:rPr>
        <w:t xml:space="preserve">Since it </w:t>
      </w:r>
      <w:r w:rsidR="00FF5B07">
        <w:rPr>
          <w:lang w:eastAsia="zh-CN"/>
        </w:rPr>
        <w:t>is hard to have a clear preference in this stage</w:t>
      </w:r>
      <w:r w:rsidR="00EB178C">
        <w:rPr>
          <w:lang w:eastAsia="zh-CN"/>
        </w:rPr>
        <w:t xml:space="preserve"> without clear understanding on the conversion issue</w:t>
      </w:r>
      <w:r w:rsidR="00FF5B07">
        <w:rPr>
          <w:lang w:eastAsia="zh-CN"/>
        </w:rPr>
        <w:t>, we suggest to post-pone the discussion on the converting issues until we have some progress on UE capability.</w:t>
      </w:r>
    </w:p>
    <w:p w14:paraId="56B327A5" w14:textId="4E7FF948" w:rsidR="00430C57" w:rsidRPr="00B95042" w:rsidRDefault="00430C57" w:rsidP="00430C57">
      <w:pPr>
        <w:pStyle w:val="Proposal"/>
        <w:ind w:left="1418" w:hanging="1418"/>
        <w:jc w:val="both"/>
        <w:rPr>
          <w:lang w:eastAsia="zh-CN"/>
        </w:rPr>
      </w:pPr>
      <w:r w:rsidRPr="00430C57">
        <w:rPr>
          <w:rFonts w:eastAsia="Calibri"/>
          <w:bCs/>
          <w:sz w:val="22"/>
        </w:rPr>
        <w:t xml:space="preserve">Wait until </w:t>
      </w:r>
      <w:r>
        <w:rPr>
          <w:rFonts w:eastAsia="Calibri"/>
          <w:bCs/>
          <w:sz w:val="22"/>
        </w:rPr>
        <w:t>some</w:t>
      </w:r>
      <w:r w:rsidRPr="00430C57">
        <w:rPr>
          <w:rFonts w:eastAsia="Calibri"/>
          <w:bCs/>
          <w:sz w:val="22"/>
        </w:rPr>
        <w:t xml:space="preserve"> progress is made on </w:t>
      </w:r>
      <w:r>
        <w:rPr>
          <w:rFonts w:eastAsia="Calibri"/>
          <w:bCs/>
          <w:sz w:val="22"/>
        </w:rPr>
        <w:t>UE capability</w:t>
      </w:r>
      <w:r w:rsidRPr="00430C57">
        <w:rPr>
          <w:rFonts w:eastAsia="Calibri"/>
          <w:bCs/>
          <w:sz w:val="22"/>
        </w:rPr>
        <w:t xml:space="preserve"> before deciding how to </w:t>
      </w:r>
      <w:r>
        <w:rPr>
          <w:rFonts w:eastAsia="Calibri"/>
          <w:bCs/>
          <w:sz w:val="22"/>
        </w:rPr>
        <w:t xml:space="preserve">define the model deployment considering </w:t>
      </w:r>
      <w:r w:rsidR="0038791B">
        <w:rPr>
          <w:rFonts w:eastAsia="Calibri"/>
          <w:bCs/>
          <w:sz w:val="22"/>
        </w:rPr>
        <w:t>model conver</w:t>
      </w:r>
      <w:r w:rsidR="00FC7567">
        <w:rPr>
          <w:rFonts w:eastAsia="Calibri"/>
          <w:bCs/>
          <w:sz w:val="22"/>
        </w:rPr>
        <w:t>s</w:t>
      </w:r>
      <w:r w:rsidR="0038791B">
        <w:rPr>
          <w:rFonts w:eastAsia="Calibri"/>
          <w:bCs/>
          <w:sz w:val="22"/>
        </w:rPr>
        <w:t>ion</w:t>
      </w:r>
      <w:r>
        <w:rPr>
          <w:rFonts w:eastAsia="Calibri"/>
          <w:bCs/>
          <w:sz w:val="22"/>
        </w:rPr>
        <w:t>.</w:t>
      </w:r>
    </w:p>
    <w:p w14:paraId="2B0BB881" w14:textId="67824B7C" w:rsidR="00D81905" w:rsidRDefault="00D81905" w:rsidP="009C7A58">
      <w:pPr>
        <w:pStyle w:val="Heading2"/>
        <w:rPr>
          <w:lang w:eastAsia="zh-CN"/>
        </w:rPr>
      </w:pPr>
      <w:r>
        <w:rPr>
          <w:rFonts w:hint="eastAsia"/>
          <w:lang w:eastAsia="zh-CN"/>
        </w:rPr>
        <w:t>M</w:t>
      </w:r>
      <w:r>
        <w:rPr>
          <w:lang w:eastAsia="zh-CN"/>
        </w:rPr>
        <w:t>odel monitor</w:t>
      </w:r>
      <w:r w:rsidR="0068164A">
        <w:rPr>
          <w:lang w:eastAsia="zh-CN"/>
        </w:rPr>
        <w:t>ing</w:t>
      </w:r>
    </w:p>
    <w:p w14:paraId="01FBC01B" w14:textId="73D0A020" w:rsidR="00D81905" w:rsidRDefault="00EE2734" w:rsidP="00D81905">
      <w:pPr>
        <w:rPr>
          <w:lang w:eastAsia="zh-CN"/>
        </w:rPr>
      </w:pPr>
      <w:r>
        <w:rPr>
          <w:lang w:eastAsia="zh-CN"/>
        </w:rPr>
        <w:t>In RAN1#110bis-e meeting, there have been some relevant agreements on the AI/ML model monitoring issues as copied below</w:t>
      </w:r>
      <w:r>
        <w:rPr>
          <w:lang w:eastAsia="zh-CN"/>
        </w:rPr>
        <w:fldChar w:fldCharType="begin"/>
      </w:r>
      <w:r>
        <w:rPr>
          <w:lang w:eastAsia="zh-CN"/>
        </w:rPr>
        <w:instrText xml:space="preserve"> REF _Ref118291080 \r \h </w:instrText>
      </w:r>
      <w:r>
        <w:rPr>
          <w:lang w:eastAsia="zh-CN"/>
        </w:rPr>
      </w:r>
      <w:r>
        <w:rPr>
          <w:lang w:eastAsia="zh-CN"/>
        </w:rPr>
        <w:fldChar w:fldCharType="separate"/>
      </w:r>
      <w:r w:rsidR="00380144">
        <w:rPr>
          <w:lang w:eastAsia="zh-CN"/>
        </w:rPr>
        <w:t>[1]</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7328D8" w14:paraId="59BA878C" w14:textId="77777777" w:rsidTr="007328D8">
        <w:tc>
          <w:tcPr>
            <w:tcW w:w="9307" w:type="dxa"/>
          </w:tcPr>
          <w:p w14:paraId="4281998D" w14:textId="77777777" w:rsidR="009A082A" w:rsidRPr="009A082A" w:rsidRDefault="009A082A" w:rsidP="009A082A">
            <w:pPr>
              <w:autoSpaceDE/>
              <w:autoSpaceDN/>
              <w:adjustRightInd/>
              <w:snapToGrid/>
              <w:spacing w:after="0"/>
              <w:jc w:val="left"/>
              <w:rPr>
                <w:rFonts w:ascii="Times" w:eastAsia="DengXian" w:hAnsi="Times"/>
                <w:sz w:val="20"/>
                <w:szCs w:val="24"/>
                <w:highlight w:val="green"/>
                <w:lang w:val="en-GB" w:eastAsia="zh-CN"/>
              </w:rPr>
            </w:pPr>
            <w:r w:rsidRPr="009A082A">
              <w:rPr>
                <w:rFonts w:ascii="Times" w:eastAsia="DengXian" w:hAnsi="Times"/>
                <w:sz w:val="20"/>
                <w:szCs w:val="24"/>
                <w:highlight w:val="green"/>
                <w:lang w:val="en-GB" w:eastAsia="zh-CN"/>
              </w:rPr>
              <w:t>Agreement</w:t>
            </w:r>
          </w:p>
          <w:p w14:paraId="00EC8D72" w14:textId="77777777" w:rsidR="009A082A" w:rsidRPr="009A082A" w:rsidRDefault="009A082A" w:rsidP="009A082A">
            <w:pPr>
              <w:autoSpaceDE/>
              <w:autoSpaceDN/>
              <w:adjustRightInd/>
              <w:snapToGrid/>
              <w:spacing w:after="0"/>
              <w:jc w:val="left"/>
              <w:rPr>
                <w:rFonts w:ascii="Times" w:eastAsia="Batang" w:hAnsi="Times"/>
                <w:sz w:val="20"/>
                <w:szCs w:val="24"/>
                <w:lang w:val="en-GB"/>
              </w:rPr>
            </w:pPr>
            <w:r w:rsidRPr="009A082A">
              <w:rPr>
                <w:rFonts w:ascii="Times" w:eastAsia="Batang" w:hAnsi="Times"/>
                <w:sz w:val="20"/>
                <w:szCs w:val="24"/>
                <w:lang w:val="en-GB"/>
              </w:rPr>
              <w:t>Study AI/ML model monitoring for at least the following purposes: model activation, deactivation, selection, switching, fallback, and update (including re-training).</w:t>
            </w:r>
          </w:p>
          <w:p w14:paraId="5C869180" w14:textId="56969B72" w:rsidR="007328D8" w:rsidRDefault="009A082A" w:rsidP="009A082A">
            <w:pPr>
              <w:autoSpaceDE/>
              <w:autoSpaceDN/>
              <w:adjustRightInd/>
              <w:snapToGrid/>
              <w:spacing w:after="0"/>
              <w:jc w:val="left"/>
              <w:rPr>
                <w:rFonts w:ascii="Times" w:eastAsia="Batang" w:hAnsi="Times"/>
                <w:sz w:val="20"/>
                <w:szCs w:val="24"/>
                <w:lang w:val="en-GB"/>
              </w:rPr>
            </w:pPr>
            <w:r w:rsidRPr="009A082A">
              <w:rPr>
                <w:rFonts w:ascii="Times" w:eastAsia="Batang" w:hAnsi="Times"/>
                <w:sz w:val="20"/>
                <w:szCs w:val="24"/>
                <w:lang w:val="en-GB"/>
              </w:rPr>
              <w:t>FFS: Model selection refers to the selection of an AI/ML model among models for the same functionality. (Exact terminology to be discussed/defined)</w:t>
            </w:r>
          </w:p>
          <w:p w14:paraId="6AD652A2" w14:textId="77777777" w:rsidR="009A082A" w:rsidRDefault="009A082A" w:rsidP="009A082A">
            <w:pPr>
              <w:autoSpaceDE/>
              <w:autoSpaceDN/>
              <w:adjustRightInd/>
              <w:snapToGrid/>
              <w:spacing w:after="0"/>
              <w:jc w:val="left"/>
              <w:rPr>
                <w:rFonts w:eastAsia="DengXian"/>
                <w:highlight w:val="green"/>
                <w:lang w:eastAsia="zh-CN"/>
              </w:rPr>
            </w:pPr>
          </w:p>
          <w:p w14:paraId="4B076E65" w14:textId="77777777" w:rsidR="009A082A" w:rsidRPr="009A082A" w:rsidRDefault="009A082A" w:rsidP="009A082A">
            <w:pPr>
              <w:autoSpaceDE/>
              <w:autoSpaceDN/>
              <w:adjustRightInd/>
              <w:snapToGrid/>
              <w:spacing w:after="0"/>
              <w:jc w:val="left"/>
              <w:rPr>
                <w:rFonts w:ascii="Times" w:eastAsia="DengXian" w:hAnsi="Times"/>
                <w:sz w:val="20"/>
                <w:szCs w:val="24"/>
                <w:highlight w:val="green"/>
                <w:lang w:val="en-GB" w:eastAsia="zh-CN"/>
              </w:rPr>
            </w:pPr>
            <w:r w:rsidRPr="009A082A">
              <w:rPr>
                <w:rFonts w:ascii="Times" w:eastAsia="DengXian" w:hAnsi="Times"/>
                <w:sz w:val="20"/>
                <w:szCs w:val="24"/>
                <w:highlight w:val="green"/>
                <w:lang w:val="en-GB" w:eastAsia="zh-CN"/>
              </w:rPr>
              <w:t>Agreement</w:t>
            </w:r>
          </w:p>
          <w:p w14:paraId="77230602" w14:textId="77777777" w:rsidR="009A082A" w:rsidRPr="009A082A" w:rsidRDefault="009A082A" w:rsidP="009A082A">
            <w:pPr>
              <w:autoSpaceDE/>
              <w:autoSpaceDN/>
              <w:adjustRightInd/>
              <w:snapToGrid/>
              <w:spacing w:after="0"/>
              <w:jc w:val="left"/>
              <w:rPr>
                <w:rFonts w:ascii="Calibri" w:eastAsia="Batang" w:hAnsi="Calibri" w:cs="Calibri"/>
                <w:sz w:val="20"/>
                <w:szCs w:val="24"/>
                <w:lang w:val="en-GB" w:eastAsia="zh-CN"/>
              </w:rPr>
            </w:pPr>
            <w:r w:rsidRPr="009A082A">
              <w:rPr>
                <w:rFonts w:ascii="Times" w:eastAsia="Batang" w:hAnsi="Times"/>
                <w:sz w:val="20"/>
                <w:szCs w:val="24"/>
                <w:lang w:val="en-GB" w:eastAsia="zh-CN"/>
              </w:rPr>
              <w:t>Study at least the following metrics</w:t>
            </w:r>
            <w:r w:rsidRPr="009A082A">
              <w:rPr>
                <w:rFonts w:ascii="Times" w:eastAsia="Times New Roman" w:hAnsi="Times"/>
                <w:sz w:val="20"/>
                <w:szCs w:val="24"/>
                <w:lang w:val="en-GB" w:eastAsia="zh-CN"/>
              </w:rPr>
              <w:t>/methods fo</w:t>
            </w:r>
            <w:r w:rsidRPr="009A082A">
              <w:rPr>
                <w:rFonts w:ascii="Times" w:eastAsia="Batang" w:hAnsi="Times"/>
                <w:sz w:val="20"/>
                <w:szCs w:val="24"/>
                <w:lang w:val="en-GB" w:eastAsia="zh-CN"/>
              </w:rPr>
              <w:t xml:space="preserve">r AI/ML model monitoring in lifecycle management </w:t>
            </w:r>
            <w:r w:rsidRPr="009A082A">
              <w:rPr>
                <w:rFonts w:ascii="Times" w:eastAsia="Batang" w:hAnsi="Times"/>
                <w:color w:val="7030A0"/>
                <w:sz w:val="20"/>
                <w:szCs w:val="24"/>
                <w:lang w:val="en-GB" w:eastAsia="zh-CN"/>
              </w:rPr>
              <w:t>per use case</w:t>
            </w:r>
            <w:r w:rsidRPr="009A082A">
              <w:rPr>
                <w:rFonts w:ascii="Times" w:eastAsia="Batang" w:hAnsi="Times"/>
                <w:sz w:val="20"/>
                <w:szCs w:val="24"/>
                <w:lang w:val="en-GB" w:eastAsia="zh-CN"/>
              </w:rPr>
              <w:t>:</w:t>
            </w:r>
          </w:p>
          <w:p w14:paraId="15AA7B75" w14:textId="77777777" w:rsidR="009A082A" w:rsidRPr="009A082A" w:rsidRDefault="009A082A" w:rsidP="009A082A">
            <w:pPr>
              <w:numPr>
                <w:ilvl w:val="2"/>
                <w:numId w:val="22"/>
              </w:numPr>
              <w:autoSpaceDE/>
              <w:autoSpaceDN/>
              <w:adjustRightInd/>
              <w:snapToGrid/>
              <w:spacing w:after="0"/>
              <w:ind w:left="1200" w:hanging="360"/>
              <w:jc w:val="left"/>
              <w:rPr>
                <w:rFonts w:ascii="Times" w:eastAsia="Times New Roman" w:hAnsi="Times"/>
                <w:sz w:val="20"/>
                <w:szCs w:val="24"/>
                <w:lang w:val="en-GB" w:eastAsia="zh-CN"/>
              </w:rPr>
            </w:pPr>
            <w:r w:rsidRPr="009A082A">
              <w:rPr>
                <w:rFonts w:ascii="Times" w:eastAsia="Times New Roman" w:hAnsi="Times" w:cs="Times"/>
                <w:sz w:val="20"/>
                <w:szCs w:val="24"/>
                <w:lang w:val="en-GB" w:eastAsia="zh-CN"/>
              </w:rPr>
              <w:t>Monitoring based on inference accuracy, including metrics related to intermediate KPIs</w:t>
            </w:r>
          </w:p>
          <w:p w14:paraId="484EED61" w14:textId="4D71E2C6" w:rsidR="009A082A" w:rsidRPr="009A082A" w:rsidRDefault="009A082A" w:rsidP="009A082A">
            <w:pPr>
              <w:numPr>
                <w:ilvl w:val="2"/>
                <w:numId w:val="22"/>
              </w:numPr>
              <w:autoSpaceDE/>
              <w:autoSpaceDN/>
              <w:adjustRightInd/>
              <w:snapToGrid/>
              <w:spacing w:after="0"/>
              <w:ind w:left="1200" w:hanging="360"/>
              <w:jc w:val="left"/>
              <w:rPr>
                <w:rFonts w:ascii="Times" w:eastAsia="Times New Roman" w:hAnsi="Times" w:cs="Times"/>
                <w:sz w:val="20"/>
                <w:szCs w:val="24"/>
                <w:lang w:val="en-GB" w:eastAsia="zh-CN"/>
              </w:rPr>
            </w:pPr>
            <w:r w:rsidRPr="009A082A">
              <w:rPr>
                <w:rFonts w:ascii="Times" w:eastAsia="Times New Roman" w:hAnsi="Times" w:cs="Times"/>
                <w:sz w:val="20"/>
                <w:szCs w:val="24"/>
                <w:lang w:val="en-GB" w:eastAsia="zh-CN"/>
              </w:rPr>
              <w:t>Monitoring based on system performance, including metrics related to system pe</w:t>
            </w:r>
            <w:r w:rsidR="00BD2CB8">
              <w:rPr>
                <w:rFonts w:ascii="Times" w:eastAsia="Times New Roman" w:hAnsi="Times" w:cs="Times"/>
                <w:sz w:val="20"/>
                <w:szCs w:val="24"/>
                <w:lang w:val="en-GB" w:eastAsia="zh-CN"/>
              </w:rPr>
              <w:t>r</w:t>
            </w:r>
            <w:r w:rsidRPr="009A082A">
              <w:rPr>
                <w:rFonts w:ascii="Times" w:eastAsia="Times New Roman" w:hAnsi="Times" w:cs="Times"/>
                <w:sz w:val="20"/>
                <w:szCs w:val="24"/>
                <w:lang w:val="en-GB" w:eastAsia="zh-CN"/>
              </w:rPr>
              <w:t>formance KPIs</w:t>
            </w:r>
          </w:p>
          <w:p w14:paraId="16F56CB8" w14:textId="77777777" w:rsidR="009A082A" w:rsidRPr="009A082A" w:rsidRDefault="009A082A" w:rsidP="009A082A">
            <w:pPr>
              <w:numPr>
                <w:ilvl w:val="2"/>
                <w:numId w:val="22"/>
              </w:numPr>
              <w:autoSpaceDE/>
              <w:autoSpaceDN/>
              <w:adjustRightInd/>
              <w:snapToGrid/>
              <w:spacing w:after="0"/>
              <w:ind w:left="1200" w:hanging="360"/>
              <w:jc w:val="left"/>
              <w:rPr>
                <w:rFonts w:ascii="Times" w:eastAsia="Times New Roman" w:hAnsi="Times" w:cs="Times"/>
                <w:sz w:val="20"/>
                <w:szCs w:val="24"/>
                <w:lang w:val="en-GB" w:eastAsia="zh-CN"/>
              </w:rPr>
            </w:pPr>
            <w:r w:rsidRPr="009A082A">
              <w:rPr>
                <w:rFonts w:ascii="Times" w:eastAsia="Times New Roman" w:hAnsi="Times" w:cs="Times"/>
                <w:sz w:val="20"/>
                <w:szCs w:val="24"/>
                <w:lang w:val="en-GB" w:eastAsia="zh-CN"/>
              </w:rPr>
              <w:t>Other monitoring solutions, at least following 2 options.</w:t>
            </w:r>
          </w:p>
          <w:p w14:paraId="60589773" w14:textId="77777777" w:rsidR="009A082A" w:rsidRPr="00AE0687" w:rsidRDefault="009A082A" w:rsidP="009A082A">
            <w:pPr>
              <w:numPr>
                <w:ilvl w:val="3"/>
                <w:numId w:val="22"/>
              </w:numPr>
              <w:autoSpaceDE/>
              <w:autoSpaceDN/>
              <w:adjustRightInd/>
              <w:snapToGrid/>
              <w:spacing w:after="0"/>
              <w:ind w:left="1620" w:hanging="360"/>
              <w:jc w:val="left"/>
              <w:rPr>
                <w:rFonts w:ascii="Times" w:eastAsia="Times New Roman" w:hAnsi="Times" w:cs="Times"/>
                <w:sz w:val="20"/>
                <w:szCs w:val="24"/>
                <w:lang w:val="en-GB" w:eastAsia="zh-CN"/>
              </w:rPr>
            </w:pPr>
            <w:r w:rsidRPr="00AE0687">
              <w:rPr>
                <w:rFonts w:ascii="Times" w:eastAsia="Times New Roman" w:hAnsi="Times" w:cs="Times"/>
                <w:sz w:val="20"/>
                <w:szCs w:val="24"/>
                <w:lang w:val="en-GB" w:eastAsia="zh-CN"/>
              </w:rPr>
              <w:lastRenderedPageBreak/>
              <w:t>Monitoring based on data distribution</w:t>
            </w:r>
          </w:p>
          <w:p w14:paraId="41B6F0FE" w14:textId="77777777" w:rsidR="009A082A" w:rsidRPr="009A082A" w:rsidRDefault="009A082A" w:rsidP="009A082A">
            <w:pPr>
              <w:numPr>
                <w:ilvl w:val="4"/>
                <w:numId w:val="22"/>
              </w:numPr>
              <w:autoSpaceDE/>
              <w:autoSpaceDN/>
              <w:adjustRightInd/>
              <w:snapToGrid/>
              <w:spacing w:after="0"/>
              <w:jc w:val="left"/>
              <w:rPr>
                <w:rFonts w:ascii="Times" w:eastAsia="Times New Roman" w:hAnsi="Times" w:cs="Times"/>
                <w:sz w:val="20"/>
                <w:szCs w:val="24"/>
                <w:lang w:val="en-GB" w:eastAsia="zh-CN"/>
              </w:rPr>
            </w:pPr>
            <w:r w:rsidRPr="009A082A">
              <w:rPr>
                <w:rFonts w:ascii="Times" w:eastAsia="Times New Roman" w:hAnsi="Times" w:cs="Times"/>
                <w:sz w:val="20"/>
                <w:szCs w:val="24"/>
                <w:lang w:val="en-GB" w:eastAsia="zh-CN"/>
              </w:rPr>
              <w:t xml:space="preserve">Input-based: e.g., Monitoring the validity of the AI/ML input, e.g., out-of-distribution detection, drift detection of input data, or </w:t>
            </w:r>
            <w:r w:rsidRPr="009A082A">
              <w:rPr>
                <w:rFonts w:ascii="Times" w:eastAsia="Times New Roman" w:hAnsi="Times" w:cs="Times"/>
                <w:strike/>
                <w:sz w:val="20"/>
                <w:szCs w:val="24"/>
                <w:lang w:val="en-GB" w:eastAsia="zh-CN"/>
              </w:rPr>
              <w:t>something simple like checking</w:t>
            </w:r>
            <w:r w:rsidRPr="009A082A">
              <w:rPr>
                <w:rFonts w:ascii="Times" w:eastAsia="Times New Roman" w:hAnsi="Times" w:cs="Times"/>
                <w:sz w:val="20"/>
                <w:szCs w:val="24"/>
                <w:lang w:val="en-GB" w:eastAsia="zh-CN"/>
              </w:rPr>
              <w:t xml:space="preserve"> SNR, delay spread, etc.</w:t>
            </w:r>
          </w:p>
          <w:p w14:paraId="22480E6D" w14:textId="77777777" w:rsidR="009A082A" w:rsidRPr="009A082A" w:rsidRDefault="009A082A" w:rsidP="009A082A">
            <w:pPr>
              <w:numPr>
                <w:ilvl w:val="4"/>
                <w:numId w:val="22"/>
              </w:numPr>
              <w:autoSpaceDE/>
              <w:autoSpaceDN/>
              <w:adjustRightInd/>
              <w:snapToGrid/>
              <w:spacing w:after="0"/>
              <w:jc w:val="left"/>
              <w:rPr>
                <w:rFonts w:ascii="Times" w:eastAsia="Batang" w:hAnsi="Times" w:cs="Times"/>
                <w:sz w:val="20"/>
                <w:szCs w:val="24"/>
                <w:lang w:val="en-GB" w:eastAsia="zh-CN"/>
              </w:rPr>
            </w:pPr>
            <w:r w:rsidRPr="009A082A">
              <w:rPr>
                <w:rFonts w:ascii="Times" w:eastAsia="Times New Roman" w:hAnsi="Times" w:cs="Times"/>
                <w:sz w:val="20"/>
                <w:szCs w:val="24"/>
                <w:lang w:val="en-GB" w:eastAsia="zh-CN"/>
              </w:rPr>
              <w:t xml:space="preserve">Output-based: </w:t>
            </w:r>
            <w:r w:rsidRPr="009A082A">
              <w:rPr>
                <w:rFonts w:ascii="Times" w:eastAsia="Batang" w:hAnsi="Times" w:cs="Times"/>
                <w:sz w:val="20"/>
                <w:szCs w:val="24"/>
                <w:lang w:val="en-GB" w:eastAsia="zh-CN"/>
              </w:rPr>
              <w:t>e.g., drift detection of output data</w:t>
            </w:r>
          </w:p>
          <w:p w14:paraId="415E3062" w14:textId="77777777" w:rsidR="009A082A" w:rsidRPr="009A082A" w:rsidRDefault="009A082A" w:rsidP="009A082A">
            <w:pPr>
              <w:numPr>
                <w:ilvl w:val="3"/>
                <w:numId w:val="22"/>
              </w:numPr>
              <w:autoSpaceDE/>
              <w:autoSpaceDN/>
              <w:adjustRightInd/>
              <w:snapToGrid/>
              <w:spacing w:after="0"/>
              <w:ind w:left="1620" w:hanging="360"/>
              <w:jc w:val="left"/>
              <w:rPr>
                <w:rFonts w:ascii="Times" w:eastAsia="Batang" w:hAnsi="Times" w:cs="Times"/>
                <w:sz w:val="20"/>
                <w:szCs w:val="24"/>
                <w:lang w:val="en-GB" w:eastAsia="zh-CN"/>
              </w:rPr>
            </w:pPr>
            <w:r w:rsidRPr="009A082A">
              <w:rPr>
                <w:rFonts w:ascii="Times" w:eastAsia="Batang" w:hAnsi="Times" w:cs="Times"/>
                <w:sz w:val="20"/>
                <w:szCs w:val="24"/>
                <w:lang w:val="en-GB" w:eastAsia="zh-CN"/>
              </w:rPr>
              <w:t>Monitoring based on applicable condition</w:t>
            </w:r>
          </w:p>
          <w:p w14:paraId="5572EFB3" w14:textId="6B9660AF" w:rsidR="009A082A" w:rsidRDefault="009A082A" w:rsidP="009A082A">
            <w:pPr>
              <w:autoSpaceDE/>
              <w:autoSpaceDN/>
              <w:adjustRightInd/>
              <w:snapToGrid/>
              <w:spacing w:after="0"/>
              <w:jc w:val="left"/>
              <w:rPr>
                <w:rFonts w:ascii="Times" w:eastAsia="Batang" w:hAnsi="Times"/>
                <w:sz w:val="20"/>
                <w:szCs w:val="24"/>
                <w:lang w:val="en-GB" w:eastAsia="zh-CN"/>
              </w:rPr>
            </w:pPr>
            <w:r w:rsidRPr="009A082A">
              <w:rPr>
                <w:rFonts w:ascii="Times" w:eastAsia="Batang" w:hAnsi="Times"/>
                <w:sz w:val="20"/>
                <w:szCs w:val="24"/>
                <w:lang w:val="en-GB" w:eastAsia="zh-CN"/>
              </w:rPr>
              <w:t>Note: Model monitoring metric calculation may be done at NW or UE</w:t>
            </w:r>
          </w:p>
          <w:p w14:paraId="030812AA" w14:textId="67C0A540" w:rsidR="009A082A" w:rsidRDefault="009A082A" w:rsidP="009A082A">
            <w:pPr>
              <w:autoSpaceDE/>
              <w:autoSpaceDN/>
              <w:adjustRightInd/>
              <w:snapToGrid/>
              <w:spacing w:after="0"/>
              <w:jc w:val="left"/>
              <w:rPr>
                <w:rFonts w:ascii="Times" w:eastAsiaTheme="minorEastAsia" w:hAnsi="Times"/>
                <w:sz w:val="20"/>
                <w:szCs w:val="24"/>
                <w:lang w:val="en-GB" w:eastAsia="zh-CN"/>
              </w:rPr>
            </w:pPr>
          </w:p>
          <w:p w14:paraId="0197C3B1" w14:textId="77777777" w:rsidR="009A082A" w:rsidRPr="009A082A" w:rsidRDefault="009A082A" w:rsidP="009A082A">
            <w:pPr>
              <w:autoSpaceDE/>
              <w:autoSpaceDN/>
              <w:adjustRightInd/>
              <w:snapToGrid/>
              <w:spacing w:after="0"/>
              <w:jc w:val="left"/>
              <w:rPr>
                <w:rFonts w:ascii="Times" w:eastAsia="Batang" w:hAnsi="Times"/>
                <w:sz w:val="20"/>
                <w:szCs w:val="24"/>
                <w:highlight w:val="green"/>
                <w:lang w:val="en-GB"/>
              </w:rPr>
            </w:pPr>
            <w:r w:rsidRPr="009A082A">
              <w:rPr>
                <w:rFonts w:ascii="Times" w:eastAsia="Batang" w:hAnsi="Times"/>
                <w:sz w:val="20"/>
                <w:szCs w:val="24"/>
                <w:highlight w:val="green"/>
                <w:lang w:val="en-GB"/>
              </w:rPr>
              <w:t>Agreement</w:t>
            </w:r>
          </w:p>
          <w:p w14:paraId="363AFD99" w14:textId="77777777" w:rsidR="009A082A" w:rsidRPr="009A082A" w:rsidRDefault="009A082A" w:rsidP="009A082A">
            <w:pPr>
              <w:autoSpaceDE/>
              <w:autoSpaceDN/>
              <w:adjustRightInd/>
              <w:snapToGrid/>
              <w:spacing w:after="0"/>
              <w:jc w:val="left"/>
              <w:rPr>
                <w:rFonts w:ascii="Times" w:eastAsia="Batang" w:hAnsi="Times"/>
                <w:sz w:val="20"/>
                <w:szCs w:val="24"/>
                <w:lang w:val="en-GB"/>
              </w:rPr>
            </w:pPr>
            <w:r w:rsidRPr="009A082A">
              <w:rPr>
                <w:rFonts w:ascii="Times" w:eastAsia="Batang" w:hAnsi="Times"/>
                <w:sz w:val="20"/>
                <w:szCs w:val="24"/>
                <w:lang w:val="en-GB"/>
              </w:rPr>
              <w:t>Study performance monitoring approaches, considering the following model monitoring KPIs as general guidance</w:t>
            </w:r>
          </w:p>
          <w:p w14:paraId="101F9514" w14:textId="77777777" w:rsidR="009A082A" w:rsidRPr="009A082A" w:rsidRDefault="009A082A" w:rsidP="009A082A">
            <w:pPr>
              <w:numPr>
                <w:ilvl w:val="2"/>
                <w:numId w:val="23"/>
              </w:numPr>
              <w:tabs>
                <w:tab w:val="left" w:pos="720"/>
                <w:tab w:val="left" w:pos="144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Accuracy and relevance (i.e., how well does the given monitoring metric/methods reflect the model and system performance)</w:t>
            </w:r>
          </w:p>
          <w:p w14:paraId="26A6CB93" w14:textId="77777777" w:rsidR="009A082A" w:rsidRPr="009A082A" w:rsidRDefault="009A082A" w:rsidP="009A082A">
            <w:pPr>
              <w:numPr>
                <w:ilvl w:val="2"/>
                <w:numId w:val="23"/>
              </w:numPr>
              <w:tabs>
                <w:tab w:val="left" w:pos="720"/>
                <w:tab w:val="left" w:pos="144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Overhead (e.g., signaling overhead associated with model monitoring)</w:t>
            </w:r>
          </w:p>
          <w:p w14:paraId="67DC9FCA" w14:textId="77777777" w:rsidR="009A082A" w:rsidRPr="009A082A" w:rsidRDefault="009A082A" w:rsidP="009A082A">
            <w:pPr>
              <w:numPr>
                <w:ilvl w:val="2"/>
                <w:numId w:val="23"/>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Complexity (e.g., computation and memory cost for model monitoring)</w:t>
            </w:r>
          </w:p>
          <w:p w14:paraId="15EAFCF9" w14:textId="77777777" w:rsidR="009A082A" w:rsidRPr="009A082A" w:rsidRDefault="009A082A" w:rsidP="009A082A">
            <w:pPr>
              <w:numPr>
                <w:ilvl w:val="2"/>
                <w:numId w:val="23"/>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Latency (i.e., timeliness of monitoring result, from model failure to action, given the purpose of model monitoring)</w:t>
            </w:r>
          </w:p>
          <w:p w14:paraId="72F7A835" w14:textId="77777777" w:rsidR="009A082A" w:rsidRPr="009A082A" w:rsidRDefault="009A082A" w:rsidP="009A082A">
            <w:pPr>
              <w:numPr>
                <w:ilvl w:val="2"/>
                <w:numId w:val="23"/>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FFS: Power consumption</w:t>
            </w:r>
          </w:p>
          <w:p w14:paraId="21FCEB99" w14:textId="77777777" w:rsidR="009A082A" w:rsidRPr="009A082A" w:rsidRDefault="009A082A" w:rsidP="009A082A">
            <w:pPr>
              <w:numPr>
                <w:ilvl w:val="2"/>
                <w:numId w:val="23"/>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Other KPIs are not precluded.</w:t>
            </w:r>
          </w:p>
          <w:p w14:paraId="7EE7073F" w14:textId="77777777" w:rsidR="009A082A" w:rsidRPr="009A082A" w:rsidRDefault="009A082A" w:rsidP="009A082A">
            <w:pPr>
              <w:tabs>
                <w:tab w:val="left" w:pos="720"/>
                <w:tab w:val="left" w:pos="1440"/>
                <w:tab w:val="left" w:pos="2160"/>
              </w:tabs>
              <w:autoSpaceDE/>
              <w:autoSpaceDN/>
              <w:adjustRightInd/>
              <w:snapToGrid/>
              <w:spacing w:after="0"/>
              <w:jc w:val="left"/>
              <w:rPr>
                <w:rFonts w:ascii="Times" w:eastAsia="Batang" w:hAnsi="Times"/>
                <w:sz w:val="20"/>
                <w:szCs w:val="24"/>
                <w:lang w:val="en-GB" w:eastAsia="x-none"/>
              </w:rPr>
            </w:pPr>
            <w:r w:rsidRPr="009A082A">
              <w:rPr>
                <w:rFonts w:ascii="Times" w:eastAsia="Batang" w:hAnsi="Times"/>
                <w:sz w:val="20"/>
                <w:szCs w:val="24"/>
                <w:lang w:val="en-GB" w:eastAsia="x-none"/>
              </w:rPr>
              <w:t>Note: Relevant KPIs may vary across different model monitoring approaches.</w:t>
            </w:r>
          </w:p>
          <w:p w14:paraId="000E04B6" w14:textId="77777777" w:rsidR="009A082A" w:rsidRPr="009A082A" w:rsidRDefault="009A082A" w:rsidP="009A082A">
            <w:pPr>
              <w:tabs>
                <w:tab w:val="left" w:pos="720"/>
                <w:tab w:val="left" w:pos="1440"/>
                <w:tab w:val="left" w:pos="2160"/>
              </w:tabs>
              <w:autoSpaceDE/>
              <w:autoSpaceDN/>
              <w:adjustRightInd/>
              <w:snapToGrid/>
              <w:spacing w:after="0"/>
              <w:jc w:val="left"/>
              <w:rPr>
                <w:rFonts w:ascii="Times" w:eastAsia="Batang" w:hAnsi="Times"/>
                <w:sz w:val="20"/>
                <w:szCs w:val="24"/>
                <w:lang w:val="en-GB" w:eastAsia="x-none"/>
              </w:rPr>
            </w:pPr>
            <w:r w:rsidRPr="009A082A">
              <w:rPr>
                <w:rFonts w:ascii="Times" w:eastAsia="Batang" w:hAnsi="Times"/>
                <w:sz w:val="20"/>
                <w:szCs w:val="24"/>
                <w:lang w:val="en-GB" w:eastAsia="x-none"/>
              </w:rPr>
              <w:t>FFS: Discussion of KPIs for other LCM procedures</w:t>
            </w:r>
          </w:p>
          <w:p w14:paraId="2B50E6FF" w14:textId="77777777" w:rsidR="007328D8" w:rsidRPr="009A082A" w:rsidRDefault="007328D8" w:rsidP="00D81905">
            <w:pPr>
              <w:rPr>
                <w:lang w:val="en-GB" w:eastAsia="zh-CN"/>
              </w:rPr>
            </w:pPr>
          </w:p>
        </w:tc>
      </w:tr>
    </w:tbl>
    <w:p w14:paraId="1B8C75A4" w14:textId="5CD5D07A" w:rsidR="007328D8" w:rsidRDefault="0037131E" w:rsidP="00D81905">
      <w:pPr>
        <w:rPr>
          <w:lang w:eastAsia="zh-CN"/>
        </w:rPr>
      </w:pPr>
      <w:r>
        <w:rPr>
          <w:rFonts w:hint="eastAsia"/>
          <w:lang w:eastAsia="zh-CN"/>
        </w:rPr>
        <w:lastRenderedPageBreak/>
        <w:t>We</w:t>
      </w:r>
      <w:r>
        <w:rPr>
          <w:lang w:eastAsia="zh-CN"/>
        </w:rPr>
        <w:t xml:space="preserve"> understand that the agreements on model monitoring are used as the general guidance for </w:t>
      </w:r>
      <w:r w:rsidR="00AD320E">
        <w:rPr>
          <w:lang w:eastAsia="zh-CN"/>
        </w:rPr>
        <w:t>the use cases under study</w:t>
      </w:r>
      <w:r w:rsidR="000F0761">
        <w:rPr>
          <w:lang w:eastAsia="zh-CN"/>
        </w:rPr>
        <w:t xml:space="preserve"> in 9.2.2/3/4</w:t>
      </w:r>
      <w:r w:rsidR="00AD320E">
        <w:rPr>
          <w:lang w:eastAsia="zh-CN"/>
        </w:rPr>
        <w:t xml:space="preserve">, since the requirements, methods and procedures to monitor the model for different use cases could be different. </w:t>
      </w:r>
      <w:r w:rsidR="000F0761">
        <w:rPr>
          <w:lang w:eastAsia="zh-CN"/>
        </w:rPr>
        <w:t>Thus, it is better to discuss the model performance monitoring for each use case together with the performance evaluation and potential specification impact. After enough progress there, we can try to have some general issues for the AI/ML approaches</w:t>
      </w:r>
      <w:r w:rsidR="002059DD">
        <w:rPr>
          <w:lang w:eastAsia="zh-CN"/>
        </w:rPr>
        <w:t xml:space="preserve"> with some </w:t>
      </w:r>
      <w:r w:rsidR="00E845CA">
        <w:rPr>
          <w:lang w:eastAsia="zh-CN"/>
        </w:rPr>
        <w:t xml:space="preserve">common </w:t>
      </w:r>
      <w:r w:rsidR="002059DD">
        <w:rPr>
          <w:lang w:eastAsia="zh-CN"/>
        </w:rPr>
        <w:t xml:space="preserve">requirements on the </w:t>
      </w:r>
      <w:r w:rsidR="000F0761">
        <w:rPr>
          <w:lang w:eastAsia="zh-CN"/>
        </w:rPr>
        <w:t>Network-UE collaboration.</w:t>
      </w:r>
    </w:p>
    <w:p w14:paraId="74588497" w14:textId="070D73A1" w:rsidR="00787022" w:rsidRPr="00B95042" w:rsidRDefault="00E845CA" w:rsidP="00787022">
      <w:pPr>
        <w:pStyle w:val="Proposal"/>
        <w:ind w:left="1418" w:hanging="1418"/>
        <w:jc w:val="both"/>
        <w:rPr>
          <w:lang w:eastAsia="zh-CN"/>
        </w:rPr>
      </w:pPr>
      <w:r>
        <w:rPr>
          <w:rFonts w:eastAsia="Calibri"/>
          <w:bCs/>
          <w:sz w:val="22"/>
        </w:rPr>
        <w:t xml:space="preserve">Study the model performance monitoring methods in each sub use case, </w:t>
      </w:r>
      <w:r w:rsidR="0075224D">
        <w:rPr>
          <w:rFonts w:eastAsia="Calibri"/>
          <w:bCs/>
          <w:sz w:val="22"/>
        </w:rPr>
        <w:t>followed by the investigation on the common requirements and specification impacts if any</w:t>
      </w:r>
      <w:r w:rsidR="00787022">
        <w:rPr>
          <w:rFonts w:eastAsia="Calibri"/>
          <w:bCs/>
          <w:sz w:val="22"/>
        </w:rPr>
        <w:t>.</w:t>
      </w:r>
    </w:p>
    <w:p w14:paraId="177891EE" w14:textId="12F062D1" w:rsidR="007851EB" w:rsidRDefault="0082040B" w:rsidP="009C7A58">
      <w:pPr>
        <w:pStyle w:val="Heading2"/>
        <w:rPr>
          <w:lang w:eastAsia="zh-CN"/>
        </w:rPr>
      </w:pPr>
      <w:r>
        <w:rPr>
          <w:lang w:eastAsia="zh-CN"/>
        </w:rPr>
        <w:t>Model adaptation</w:t>
      </w:r>
    </w:p>
    <w:p w14:paraId="72832E7F" w14:textId="316DC4AA" w:rsidR="003B2294" w:rsidRDefault="00A90D77" w:rsidP="008B32FC">
      <w:pPr>
        <w:rPr>
          <w:lang w:eastAsia="zh-CN"/>
        </w:rPr>
      </w:pPr>
      <w:r>
        <w:rPr>
          <w:lang w:eastAsia="zh-CN"/>
        </w:rPr>
        <w:t xml:space="preserve">Here, we use the term, </w:t>
      </w:r>
      <w:r w:rsidRPr="005258BD">
        <w:rPr>
          <w:i/>
          <w:iCs/>
          <w:lang w:eastAsia="zh-CN"/>
        </w:rPr>
        <w:t>model adaptation</w:t>
      </w:r>
      <w:r>
        <w:rPr>
          <w:lang w:eastAsia="zh-CN"/>
        </w:rPr>
        <w:t xml:space="preserve">, to </w:t>
      </w:r>
      <w:r w:rsidR="009F1B7E">
        <w:rPr>
          <w:lang w:eastAsia="zh-CN"/>
        </w:rPr>
        <w:t xml:space="preserve">include </w:t>
      </w:r>
      <w:r>
        <w:rPr>
          <w:lang w:eastAsia="zh-CN"/>
        </w:rPr>
        <w:t>m</w:t>
      </w:r>
      <w:r w:rsidR="00D81905">
        <w:rPr>
          <w:lang w:eastAsia="zh-CN"/>
        </w:rPr>
        <w:t>odel selection, switching, activation</w:t>
      </w:r>
      <w:r w:rsidR="00953C1E">
        <w:rPr>
          <w:lang w:eastAsia="zh-CN"/>
        </w:rPr>
        <w:t>/</w:t>
      </w:r>
      <w:r w:rsidR="00D81905">
        <w:rPr>
          <w:lang w:eastAsia="zh-CN"/>
        </w:rPr>
        <w:t>deactivation and updating</w:t>
      </w:r>
      <w:r w:rsidR="005363AE">
        <w:rPr>
          <w:lang w:eastAsia="zh-CN"/>
        </w:rPr>
        <w:t xml:space="preserve"> </w:t>
      </w:r>
      <w:r w:rsidR="005363AE" w:rsidRPr="005363AE">
        <w:rPr>
          <w:lang w:eastAsia="zh-CN"/>
        </w:rPr>
        <w:t>(including re-training)</w:t>
      </w:r>
      <w:r w:rsidR="00E21810">
        <w:rPr>
          <w:lang w:eastAsia="zh-CN"/>
        </w:rPr>
        <w:t xml:space="preserve"> to better match the model to the current </w:t>
      </w:r>
      <w:r w:rsidR="004C2058">
        <w:rPr>
          <w:lang w:eastAsia="zh-CN"/>
        </w:rPr>
        <w:t xml:space="preserve">operating </w:t>
      </w:r>
      <w:r w:rsidR="00E21810">
        <w:rPr>
          <w:lang w:eastAsia="zh-CN"/>
        </w:rPr>
        <w:t>conditions</w:t>
      </w:r>
      <w:r>
        <w:rPr>
          <w:lang w:eastAsia="zh-CN"/>
        </w:rPr>
        <w:t>.</w:t>
      </w:r>
      <w:r w:rsidR="005363AE">
        <w:rPr>
          <w:lang w:eastAsia="zh-CN"/>
        </w:rPr>
        <w:t xml:space="preserve"> The </w:t>
      </w:r>
      <w:r w:rsidR="00EE0E99">
        <w:rPr>
          <w:lang w:eastAsia="zh-CN"/>
        </w:rPr>
        <w:t xml:space="preserve">relevant </w:t>
      </w:r>
      <w:r w:rsidR="005363AE">
        <w:rPr>
          <w:lang w:eastAsia="zh-CN"/>
        </w:rPr>
        <w:t>agreements</w:t>
      </w:r>
      <w:r w:rsidR="00EE0E99">
        <w:rPr>
          <w:lang w:eastAsia="zh-CN"/>
        </w:rPr>
        <w:t xml:space="preserve"> </w:t>
      </w:r>
      <w:r w:rsidR="005363AE">
        <w:rPr>
          <w:lang w:eastAsia="zh-CN"/>
        </w:rPr>
        <w:t>in RAN1#110bis-e meeting are copied below</w:t>
      </w:r>
      <w:r w:rsidR="005363AE">
        <w:rPr>
          <w:lang w:eastAsia="zh-CN"/>
        </w:rPr>
        <w:fldChar w:fldCharType="begin"/>
      </w:r>
      <w:r w:rsidR="005363AE">
        <w:rPr>
          <w:lang w:eastAsia="zh-CN"/>
        </w:rPr>
        <w:instrText xml:space="preserve"> REF _Ref118291080 \r \h </w:instrText>
      </w:r>
      <w:r w:rsidR="005363AE">
        <w:rPr>
          <w:lang w:eastAsia="zh-CN"/>
        </w:rPr>
      </w:r>
      <w:r w:rsidR="005363AE">
        <w:rPr>
          <w:lang w:eastAsia="zh-CN"/>
        </w:rPr>
        <w:fldChar w:fldCharType="separate"/>
      </w:r>
      <w:r w:rsidR="00380144">
        <w:rPr>
          <w:lang w:eastAsia="zh-CN"/>
        </w:rPr>
        <w:t>[1]</w:t>
      </w:r>
      <w:r w:rsidR="005363AE">
        <w:rPr>
          <w:lang w:eastAsia="zh-CN"/>
        </w:rPr>
        <w:fldChar w:fldCharType="end"/>
      </w:r>
      <w:r w:rsidR="005363AE">
        <w:rPr>
          <w:lang w:eastAsia="zh-CN"/>
        </w:rPr>
        <w:t>.</w:t>
      </w:r>
    </w:p>
    <w:tbl>
      <w:tblPr>
        <w:tblStyle w:val="TableGrid"/>
        <w:tblW w:w="0" w:type="auto"/>
        <w:tblLook w:val="04A0" w:firstRow="1" w:lastRow="0" w:firstColumn="1" w:lastColumn="0" w:noHBand="0" w:noVBand="1"/>
      </w:tblPr>
      <w:tblGrid>
        <w:gridCol w:w="9307"/>
      </w:tblGrid>
      <w:tr w:rsidR="007328D8" w14:paraId="0EC17401" w14:textId="77777777" w:rsidTr="007328D8">
        <w:tc>
          <w:tcPr>
            <w:tcW w:w="9307" w:type="dxa"/>
          </w:tcPr>
          <w:p w14:paraId="28DAD762" w14:textId="77777777" w:rsidR="005363AE" w:rsidRPr="005363AE" w:rsidRDefault="005363AE" w:rsidP="005363AE">
            <w:pPr>
              <w:autoSpaceDE/>
              <w:autoSpaceDN/>
              <w:adjustRightInd/>
              <w:snapToGrid/>
              <w:spacing w:after="0"/>
              <w:jc w:val="left"/>
              <w:rPr>
                <w:rFonts w:ascii="Times" w:eastAsia="DengXian" w:hAnsi="Times"/>
                <w:sz w:val="20"/>
                <w:szCs w:val="24"/>
                <w:highlight w:val="green"/>
                <w:lang w:val="en-GB" w:eastAsia="zh-CN"/>
              </w:rPr>
            </w:pPr>
            <w:r w:rsidRPr="005363AE">
              <w:rPr>
                <w:rFonts w:ascii="Times" w:eastAsia="DengXian" w:hAnsi="Times"/>
                <w:sz w:val="20"/>
                <w:szCs w:val="24"/>
                <w:highlight w:val="green"/>
                <w:lang w:val="en-GB" w:eastAsia="zh-CN"/>
              </w:rPr>
              <w:t>Agreement</w:t>
            </w:r>
          </w:p>
          <w:p w14:paraId="6E858A37" w14:textId="77777777" w:rsidR="005363AE" w:rsidRPr="005363AE" w:rsidRDefault="005363AE" w:rsidP="005363AE">
            <w:pPr>
              <w:autoSpaceDE/>
              <w:autoSpaceDN/>
              <w:adjustRightInd/>
              <w:snapToGrid/>
              <w:spacing w:after="0"/>
              <w:jc w:val="left"/>
              <w:rPr>
                <w:rFonts w:ascii="Times" w:eastAsia="Batang" w:hAnsi="Times"/>
                <w:sz w:val="20"/>
                <w:szCs w:val="24"/>
                <w:lang w:val="en-GB"/>
              </w:rPr>
            </w:pPr>
            <w:r w:rsidRPr="005363AE">
              <w:rPr>
                <w:rFonts w:ascii="Times" w:eastAsia="Batang" w:hAnsi="Times"/>
                <w:sz w:val="20"/>
                <w:szCs w:val="24"/>
                <w:lang w:val="en-GB"/>
              </w:rPr>
              <w:t>For model selection, activation, deactivation, switching, and fallback at least for UE sided models and two-sided models, study the following mechanisms:</w:t>
            </w:r>
          </w:p>
          <w:p w14:paraId="141441FD" w14:textId="77777777" w:rsidR="005363AE" w:rsidRPr="005363AE" w:rsidRDefault="005363AE" w:rsidP="005363AE">
            <w:pPr>
              <w:numPr>
                <w:ilvl w:val="0"/>
                <w:numId w:val="24"/>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 xml:space="preserve">Decision by the network </w:t>
            </w:r>
          </w:p>
          <w:p w14:paraId="683450DD" w14:textId="77777777" w:rsidR="005363AE" w:rsidRPr="005363AE" w:rsidRDefault="005363AE" w:rsidP="005363AE">
            <w:pPr>
              <w:numPr>
                <w:ilvl w:val="1"/>
                <w:numId w:val="24"/>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Network-initiated</w:t>
            </w:r>
          </w:p>
          <w:p w14:paraId="3A0F12D7" w14:textId="77777777" w:rsidR="005363AE" w:rsidRPr="005363AE" w:rsidRDefault="005363AE" w:rsidP="005363AE">
            <w:pPr>
              <w:numPr>
                <w:ilvl w:val="1"/>
                <w:numId w:val="24"/>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UE-initiated, requested to the network</w:t>
            </w:r>
          </w:p>
          <w:p w14:paraId="6F5292CD" w14:textId="77777777" w:rsidR="005363AE" w:rsidRPr="005363AE" w:rsidRDefault="005363AE" w:rsidP="005363AE">
            <w:pPr>
              <w:numPr>
                <w:ilvl w:val="0"/>
                <w:numId w:val="24"/>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Decision by the UE</w:t>
            </w:r>
          </w:p>
          <w:p w14:paraId="4DD6B45D" w14:textId="77777777" w:rsidR="005363AE" w:rsidRPr="005363AE" w:rsidRDefault="005363AE" w:rsidP="005363AE">
            <w:pPr>
              <w:numPr>
                <w:ilvl w:val="1"/>
                <w:numId w:val="24"/>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Event-triggered as configured by the network, UE’s decision is reported to network</w:t>
            </w:r>
          </w:p>
          <w:p w14:paraId="40D23139" w14:textId="77777777" w:rsidR="005363AE" w:rsidRPr="005363AE" w:rsidRDefault="005363AE" w:rsidP="005363AE">
            <w:pPr>
              <w:numPr>
                <w:ilvl w:val="1"/>
                <w:numId w:val="24"/>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UE-autonomous, UE’s decision is reported to the network</w:t>
            </w:r>
          </w:p>
          <w:p w14:paraId="5AB71E97" w14:textId="77777777" w:rsidR="005363AE" w:rsidRPr="005363AE" w:rsidRDefault="005363AE" w:rsidP="005363AE">
            <w:pPr>
              <w:numPr>
                <w:ilvl w:val="1"/>
                <w:numId w:val="24"/>
              </w:numPr>
              <w:autoSpaceDE/>
              <w:autoSpaceDN/>
              <w:adjustRightInd/>
              <w:snapToGrid/>
              <w:spacing w:after="0"/>
              <w:jc w:val="left"/>
              <w:rPr>
                <w:rFonts w:ascii="Times" w:eastAsia="Batang" w:hAnsi="Times" w:cs="Times"/>
                <w:sz w:val="20"/>
                <w:szCs w:val="24"/>
                <w:lang w:val="en-GB" w:eastAsia="x-none"/>
              </w:rPr>
            </w:pPr>
            <w:r w:rsidRPr="005363AE">
              <w:rPr>
                <w:rFonts w:ascii="Times" w:eastAsia="Batang" w:hAnsi="Times" w:cs="Times"/>
                <w:sz w:val="20"/>
                <w:szCs w:val="24"/>
                <w:lang w:val="en-GB" w:eastAsia="x-none"/>
              </w:rPr>
              <w:t>UE-autonomous, UE’s decision is not reported to the network</w:t>
            </w:r>
          </w:p>
          <w:p w14:paraId="3E1D5A40" w14:textId="77777777" w:rsidR="005363AE" w:rsidRPr="005363AE" w:rsidRDefault="005363AE" w:rsidP="005363AE">
            <w:pPr>
              <w:autoSpaceDE/>
              <w:autoSpaceDN/>
              <w:adjustRightInd/>
              <w:snapToGrid/>
              <w:spacing w:after="0"/>
              <w:jc w:val="left"/>
              <w:rPr>
                <w:rFonts w:ascii="Times" w:eastAsia="DengXian" w:hAnsi="Times" w:cs="Times"/>
                <w:sz w:val="20"/>
                <w:szCs w:val="24"/>
                <w:lang w:val="en-GB" w:eastAsia="zh-CN"/>
              </w:rPr>
            </w:pPr>
            <w:r w:rsidRPr="005363AE">
              <w:rPr>
                <w:rFonts w:ascii="Times" w:eastAsia="DengXian" w:hAnsi="Times" w:cs="Times"/>
                <w:sz w:val="20"/>
                <w:szCs w:val="24"/>
                <w:lang w:val="en-GB" w:eastAsia="zh-CN"/>
              </w:rPr>
              <w:t>FFS: for network sided models</w:t>
            </w:r>
          </w:p>
          <w:p w14:paraId="6AFF3145" w14:textId="1E246136" w:rsidR="007328D8" w:rsidRDefault="005363AE" w:rsidP="005363AE">
            <w:pPr>
              <w:autoSpaceDE/>
              <w:autoSpaceDN/>
              <w:adjustRightInd/>
              <w:snapToGrid/>
              <w:spacing w:after="0"/>
              <w:jc w:val="left"/>
              <w:rPr>
                <w:rFonts w:ascii="Times" w:eastAsia="DengXian" w:hAnsi="Times" w:cs="Times"/>
                <w:sz w:val="20"/>
                <w:szCs w:val="24"/>
                <w:lang w:val="en-GB" w:eastAsia="zh-CN"/>
              </w:rPr>
            </w:pPr>
            <w:r w:rsidRPr="005363AE">
              <w:rPr>
                <w:rFonts w:ascii="Times" w:eastAsia="DengXian" w:hAnsi="Times" w:cs="Times"/>
                <w:sz w:val="20"/>
                <w:szCs w:val="24"/>
                <w:lang w:val="en-GB" w:eastAsia="zh-CN"/>
              </w:rPr>
              <w:t>FFS: other mechanisms</w:t>
            </w:r>
          </w:p>
          <w:p w14:paraId="74B227EF" w14:textId="77777777" w:rsidR="005363AE" w:rsidRDefault="005363AE" w:rsidP="005363AE">
            <w:pPr>
              <w:autoSpaceDE/>
              <w:autoSpaceDN/>
              <w:adjustRightInd/>
              <w:snapToGrid/>
              <w:spacing w:after="0"/>
              <w:jc w:val="left"/>
              <w:rPr>
                <w:color w:val="0070C0"/>
                <w:lang w:val="en-GB"/>
              </w:rPr>
            </w:pPr>
          </w:p>
          <w:p w14:paraId="162F2F2E" w14:textId="77777777" w:rsidR="005363AE" w:rsidRPr="005363AE" w:rsidRDefault="005363AE" w:rsidP="005363AE">
            <w:pPr>
              <w:autoSpaceDE/>
              <w:autoSpaceDN/>
              <w:adjustRightInd/>
              <w:snapToGrid/>
              <w:spacing w:after="0"/>
              <w:jc w:val="left"/>
              <w:rPr>
                <w:rFonts w:ascii="Times" w:eastAsia="DengXian" w:hAnsi="Times"/>
                <w:sz w:val="20"/>
                <w:szCs w:val="24"/>
                <w:highlight w:val="green"/>
                <w:lang w:val="en-GB" w:eastAsia="zh-CN"/>
              </w:rPr>
            </w:pPr>
            <w:r w:rsidRPr="005363AE">
              <w:rPr>
                <w:rFonts w:ascii="Times" w:eastAsia="DengXian" w:hAnsi="Times"/>
                <w:sz w:val="20"/>
                <w:szCs w:val="24"/>
                <w:highlight w:val="green"/>
                <w:lang w:val="en-GB" w:eastAsia="zh-CN"/>
              </w:rPr>
              <w:t>Agreement</w:t>
            </w:r>
          </w:p>
          <w:p w14:paraId="2B31BE98" w14:textId="77777777" w:rsidR="005363AE" w:rsidRPr="005363AE" w:rsidRDefault="005363AE" w:rsidP="005363AE">
            <w:pPr>
              <w:autoSpaceDE/>
              <w:autoSpaceDN/>
              <w:adjustRightInd/>
              <w:snapToGrid/>
              <w:spacing w:after="0"/>
              <w:jc w:val="left"/>
              <w:rPr>
                <w:rFonts w:ascii="Times" w:eastAsia="Batang" w:hAnsi="Times"/>
                <w:sz w:val="20"/>
                <w:szCs w:val="24"/>
                <w:lang w:val="en-GB"/>
              </w:rPr>
            </w:pPr>
            <w:r w:rsidRPr="005363AE">
              <w:rPr>
                <w:rFonts w:ascii="Times" w:eastAsia="Batang" w:hAnsi="Times"/>
                <w:sz w:val="20"/>
                <w:szCs w:val="24"/>
                <w:lang w:val="en-GB"/>
              </w:rPr>
              <w:t>Study AI/ML model monitoring for at least the following purposes: model activation, deactivation, selection, switching, fallback, and update (including re-training).</w:t>
            </w:r>
          </w:p>
          <w:p w14:paraId="2E69A09E" w14:textId="77777777" w:rsidR="005363AE" w:rsidRPr="005363AE" w:rsidRDefault="005363AE" w:rsidP="005363AE">
            <w:pPr>
              <w:autoSpaceDE/>
              <w:autoSpaceDN/>
              <w:adjustRightInd/>
              <w:snapToGrid/>
              <w:spacing w:after="0"/>
              <w:jc w:val="left"/>
              <w:rPr>
                <w:rFonts w:ascii="Times" w:eastAsia="Batang" w:hAnsi="Times"/>
                <w:sz w:val="20"/>
                <w:szCs w:val="24"/>
                <w:lang w:val="en-GB"/>
              </w:rPr>
            </w:pPr>
            <w:r w:rsidRPr="005363AE">
              <w:rPr>
                <w:rFonts w:ascii="Times" w:eastAsia="Batang" w:hAnsi="Times"/>
                <w:sz w:val="20"/>
                <w:szCs w:val="24"/>
                <w:lang w:val="en-GB"/>
              </w:rPr>
              <w:t>FFS: Model selection refers to the selection of an AI/ML model among models for the same functionality. (Exact terminology to be discussed/defined)</w:t>
            </w:r>
          </w:p>
          <w:p w14:paraId="0A32B7EB" w14:textId="77777777" w:rsidR="005363AE" w:rsidRPr="005363AE" w:rsidRDefault="005363AE" w:rsidP="007328D8">
            <w:pPr>
              <w:tabs>
                <w:tab w:val="left" w:pos="720"/>
                <w:tab w:val="left" w:pos="1440"/>
                <w:tab w:val="left" w:pos="2160"/>
              </w:tabs>
              <w:rPr>
                <w:color w:val="0070C0"/>
                <w:lang w:val="en-GB"/>
              </w:rPr>
            </w:pPr>
          </w:p>
          <w:p w14:paraId="21F8304E" w14:textId="77777777" w:rsidR="005363AE" w:rsidRPr="005363AE" w:rsidRDefault="005363AE" w:rsidP="005857DC">
            <w:pPr>
              <w:autoSpaceDE/>
              <w:autoSpaceDN/>
              <w:adjustRightInd/>
              <w:snapToGrid/>
              <w:spacing w:after="0"/>
              <w:jc w:val="left"/>
              <w:rPr>
                <w:rFonts w:ascii="Times" w:eastAsia="DengXian" w:hAnsi="Times"/>
                <w:sz w:val="20"/>
                <w:szCs w:val="24"/>
                <w:highlight w:val="green"/>
                <w:lang w:val="en-GB" w:eastAsia="zh-CN"/>
              </w:rPr>
            </w:pPr>
            <w:r w:rsidRPr="005363AE">
              <w:rPr>
                <w:rFonts w:ascii="Times" w:eastAsia="DengXian" w:hAnsi="Times"/>
                <w:sz w:val="20"/>
                <w:szCs w:val="24"/>
                <w:highlight w:val="green"/>
                <w:lang w:val="en-GB" w:eastAsia="zh-CN"/>
              </w:rPr>
              <w:t>Agreement</w:t>
            </w:r>
          </w:p>
          <w:p w14:paraId="4961E02D" w14:textId="77777777" w:rsidR="005363AE" w:rsidRPr="005363AE" w:rsidRDefault="005363AE" w:rsidP="005363AE">
            <w:pPr>
              <w:autoSpaceDE/>
              <w:autoSpaceDN/>
              <w:adjustRightInd/>
              <w:snapToGrid/>
              <w:spacing w:after="0"/>
              <w:jc w:val="left"/>
              <w:rPr>
                <w:rFonts w:ascii="Times" w:eastAsia="Batang" w:hAnsi="Times"/>
                <w:sz w:val="20"/>
                <w:szCs w:val="24"/>
                <w:lang w:val="en-GB"/>
              </w:rPr>
            </w:pPr>
            <w:r w:rsidRPr="005363AE">
              <w:rPr>
                <w:rFonts w:ascii="Times" w:eastAsia="Batang" w:hAnsi="Times"/>
                <w:sz w:val="20"/>
                <w:szCs w:val="24"/>
                <w:lang w:val="en-GB"/>
              </w:rPr>
              <w:t xml:space="preserve">Study various approaches for achieving good performance across different scenarios/configurations/sites, </w:t>
            </w:r>
            <w:r w:rsidRPr="005363AE">
              <w:rPr>
                <w:rFonts w:ascii="Times" w:eastAsia="Batang" w:hAnsi="Times"/>
                <w:sz w:val="20"/>
                <w:szCs w:val="24"/>
                <w:lang w:val="en-GB"/>
              </w:rPr>
              <w:lastRenderedPageBreak/>
              <w:t>including</w:t>
            </w:r>
          </w:p>
          <w:p w14:paraId="4AE1EEE5" w14:textId="77777777" w:rsidR="005363AE" w:rsidRPr="005363AE" w:rsidRDefault="005363AE" w:rsidP="005363AE">
            <w:pPr>
              <w:numPr>
                <w:ilvl w:val="2"/>
                <w:numId w:val="23"/>
              </w:numPr>
              <w:autoSpaceDE/>
              <w:autoSpaceDN/>
              <w:adjustRightInd/>
              <w:snapToGrid/>
              <w:spacing w:after="0"/>
              <w:ind w:hanging="420"/>
              <w:jc w:val="left"/>
              <w:rPr>
                <w:rFonts w:ascii="Times" w:eastAsia="Batang" w:hAnsi="Times"/>
                <w:sz w:val="20"/>
                <w:szCs w:val="24"/>
                <w:lang w:val="en-GB"/>
              </w:rPr>
            </w:pPr>
            <w:r w:rsidRPr="005363AE">
              <w:rPr>
                <w:rFonts w:ascii="Times" w:eastAsia="Batang" w:hAnsi="Times"/>
                <w:sz w:val="20"/>
                <w:szCs w:val="24"/>
                <w:lang w:val="en-GB"/>
              </w:rPr>
              <w:t>Model generalization, i.e., using one model that is generalizable to different scenarios/configurations/sites</w:t>
            </w:r>
          </w:p>
          <w:p w14:paraId="5896AB25" w14:textId="77777777" w:rsidR="005363AE" w:rsidRPr="005363AE" w:rsidRDefault="005363AE" w:rsidP="005363AE">
            <w:pPr>
              <w:numPr>
                <w:ilvl w:val="2"/>
                <w:numId w:val="23"/>
              </w:numPr>
              <w:autoSpaceDE/>
              <w:autoSpaceDN/>
              <w:adjustRightInd/>
              <w:snapToGrid/>
              <w:spacing w:after="0"/>
              <w:ind w:hanging="420"/>
              <w:jc w:val="left"/>
              <w:rPr>
                <w:rFonts w:ascii="Times" w:eastAsia="Batang" w:hAnsi="Times"/>
                <w:sz w:val="20"/>
                <w:szCs w:val="24"/>
                <w:lang w:val="en-GB"/>
              </w:rPr>
            </w:pPr>
            <w:r w:rsidRPr="005363AE">
              <w:rPr>
                <w:rFonts w:ascii="Times" w:eastAsia="Batang" w:hAnsi="Times"/>
                <w:sz w:val="20"/>
                <w:szCs w:val="24"/>
                <w:lang w:val="en-GB"/>
              </w:rPr>
              <w:t>Model switching, i.e., switching among a group of models where each model is for a particular scenario/configuration/site</w:t>
            </w:r>
          </w:p>
          <w:p w14:paraId="2730901F" w14:textId="77777777" w:rsidR="005363AE" w:rsidRPr="005363AE" w:rsidRDefault="005363AE" w:rsidP="005363AE">
            <w:pPr>
              <w:numPr>
                <w:ilvl w:val="3"/>
                <w:numId w:val="23"/>
              </w:numPr>
              <w:autoSpaceDE/>
              <w:autoSpaceDN/>
              <w:adjustRightInd/>
              <w:snapToGrid/>
              <w:spacing w:after="0"/>
              <w:ind w:hanging="420"/>
              <w:jc w:val="left"/>
              <w:rPr>
                <w:rFonts w:ascii="Times" w:eastAsia="Batang" w:hAnsi="Times"/>
                <w:sz w:val="20"/>
                <w:szCs w:val="24"/>
                <w:lang w:val="en-GB"/>
              </w:rPr>
            </w:pPr>
            <w:r w:rsidRPr="005363AE">
              <w:rPr>
                <w:rFonts w:ascii="Times" w:eastAsia="Batang" w:hAnsi="Times"/>
                <w:sz w:val="20"/>
                <w:szCs w:val="24"/>
                <w:lang w:val="en-GB"/>
              </w:rPr>
              <w:t>[Models in a group of models may have varying model structures, share a common model structure, or partially share a common sub-structure. Models in a group of models may have different input/output format and/or different pre-/post-processing.]</w:t>
            </w:r>
          </w:p>
          <w:p w14:paraId="41EF273F" w14:textId="7A3C6AAC" w:rsidR="007328D8" w:rsidRPr="005363AE" w:rsidRDefault="005363AE" w:rsidP="008B32FC">
            <w:pPr>
              <w:numPr>
                <w:ilvl w:val="2"/>
                <w:numId w:val="23"/>
              </w:numPr>
              <w:autoSpaceDE/>
              <w:autoSpaceDN/>
              <w:adjustRightInd/>
              <w:snapToGrid/>
              <w:spacing w:after="0"/>
              <w:ind w:hanging="420"/>
              <w:jc w:val="left"/>
              <w:rPr>
                <w:rFonts w:ascii="Times" w:eastAsia="Batang" w:hAnsi="Times"/>
                <w:color w:val="0070C0"/>
                <w:sz w:val="20"/>
                <w:szCs w:val="24"/>
                <w:lang w:val="en-GB"/>
              </w:rPr>
            </w:pPr>
            <w:r w:rsidRPr="005363AE">
              <w:rPr>
                <w:rFonts w:ascii="Times" w:eastAsia="Batang" w:hAnsi="Times"/>
                <w:sz w:val="20"/>
                <w:szCs w:val="24"/>
                <w:lang w:val="en-GB"/>
              </w:rPr>
              <w:t>Model update, i.e., using one model whose parameters are flexibly updated as the scenario/configuration/site that the device experiences changes over time. Fine-tuning is one example.</w:t>
            </w:r>
          </w:p>
        </w:tc>
      </w:tr>
    </w:tbl>
    <w:p w14:paraId="4D06D44D" w14:textId="2932266C" w:rsidR="00103F25" w:rsidRDefault="00E85D03" w:rsidP="00103F25">
      <w:pPr>
        <w:rPr>
          <w:lang w:eastAsia="zh-CN"/>
        </w:rPr>
      </w:pPr>
      <w:r>
        <w:rPr>
          <w:lang w:eastAsia="zh-CN"/>
        </w:rPr>
        <w:lastRenderedPageBreak/>
        <w:t xml:space="preserve">Similar with model monitoring, </w:t>
      </w:r>
      <w:r w:rsidR="00103F25">
        <w:rPr>
          <w:lang w:eastAsia="zh-CN"/>
        </w:rPr>
        <w:t xml:space="preserve">the agreements on model </w:t>
      </w:r>
      <w:r>
        <w:rPr>
          <w:lang w:eastAsia="zh-CN"/>
        </w:rPr>
        <w:t>adaptation</w:t>
      </w:r>
      <w:r w:rsidR="00103F25">
        <w:rPr>
          <w:lang w:eastAsia="zh-CN"/>
        </w:rPr>
        <w:t xml:space="preserve"> are </w:t>
      </w:r>
      <w:r>
        <w:rPr>
          <w:lang w:eastAsia="zh-CN"/>
        </w:rPr>
        <w:t xml:space="preserve">also </w:t>
      </w:r>
      <w:r w:rsidR="00103F25">
        <w:rPr>
          <w:lang w:eastAsia="zh-CN"/>
        </w:rPr>
        <w:t xml:space="preserve">used as the general guidance for the use cases under study in 9.2.2/3/4. Thus, it is better to discuss </w:t>
      </w:r>
      <w:r w:rsidR="004C2058">
        <w:rPr>
          <w:lang w:eastAsia="zh-CN"/>
        </w:rPr>
        <w:t>such</w:t>
      </w:r>
      <w:r>
        <w:rPr>
          <w:lang w:eastAsia="zh-CN"/>
        </w:rPr>
        <w:t xml:space="preserve"> issues</w:t>
      </w:r>
      <w:r w:rsidR="00103F25">
        <w:rPr>
          <w:lang w:eastAsia="zh-CN"/>
        </w:rPr>
        <w:t xml:space="preserve"> </w:t>
      </w:r>
      <w:r w:rsidR="00AA591B">
        <w:rPr>
          <w:lang w:eastAsia="zh-CN"/>
        </w:rPr>
        <w:t xml:space="preserve">in </w:t>
      </w:r>
      <w:r w:rsidR="00103F25">
        <w:rPr>
          <w:lang w:eastAsia="zh-CN"/>
        </w:rPr>
        <w:t xml:space="preserve">each use case together with the performance evaluation and potential specification impact. After enough progress </w:t>
      </w:r>
      <w:r w:rsidR="004C2058">
        <w:rPr>
          <w:lang w:eastAsia="zh-CN"/>
        </w:rPr>
        <w:t>is made</w:t>
      </w:r>
      <w:r w:rsidR="00103F25">
        <w:rPr>
          <w:lang w:eastAsia="zh-CN"/>
        </w:rPr>
        <w:t xml:space="preserve">, we can </w:t>
      </w:r>
      <w:r w:rsidR="004C2058">
        <w:rPr>
          <w:lang w:eastAsia="zh-CN"/>
        </w:rPr>
        <w:t xml:space="preserve">consider </w:t>
      </w:r>
      <w:r w:rsidR="00103F25">
        <w:rPr>
          <w:lang w:eastAsia="zh-CN"/>
        </w:rPr>
        <w:t xml:space="preserve">to </w:t>
      </w:r>
      <w:r w:rsidR="004C2058">
        <w:rPr>
          <w:lang w:eastAsia="zh-CN"/>
        </w:rPr>
        <w:t xml:space="preserve">identify </w:t>
      </w:r>
      <w:r w:rsidR="00103F25">
        <w:rPr>
          <w:lang w:eastAsia="zh-CN"/>
        </w:rPr>
        <w:t xml:space="preserve">some </w:t>
      </w:r>
      <w:r w:rsidR="004C2058">
        <w:rPr>
          <w:lang w:eastAsia="zh-CN"/>
        </w:rPr>
        <w:t xml:space="preserve">common </w:t>
      </w:r>
      <w:r w:rsidR="00103F25">
        <w:rPr>
          <w:lang w:eastAsia="zh-CN"/>
        </w:rPr>
        <w:t>issues for the AI/ML approaches with some common requirements on the Network-UE collaboration.</w:t>
      </w:r>
    </w:p>
    <w:p w14:paraId="1A0B6950" w14:textId="0AA40678" w:rsidR="00103F25" w:rsidRPr="00B95042" w:rsidRDefault="00103F25" w:rsidP="00103F25">
      <w:pPr>
        <w:pStyle w:val="Proposal"/>
        <w:ind w:left="1418" w:hanging="1418"/>
        <w:jc w:val="both"/>
        <w:rPr>
          <w:lang w:eastAsia="zh-CN"/>
        </w:rPr>
      </w:pPr>
      <w:r>
        <w:rPr>
          <w:rFonts w:eastAsia="Calibri"/>
          <w:bCs/>
          <w:sz w:val="22"/>
        </w:rPr>
        <w:t xml:space="preserve">Study the model </w:t>
      </w:r>
      <w:r w:rsidR="00E85D03">
        <w:rPr>
          <w:rFonts w:eastAsia="Calibri"/>
          <w:bCs/>
          <w:sz w:val="22"/>
        </w:rPr>
        <w:t>adaptation</w:t>
      </w:r>
      <w:r>
        <w:rPr>
          <w:rFonts w:eastAsia="Calibri"/>
          <w:bCs/>
          <w:sz w:val="22"/>
        </w:rPr>
        <w:t xml:space="preserve"> methods in each sub use case, followed by the investigation on the common requirements and specification impacts if any.</w:t>
      </w:r>
    </w:p>
    <w:p w14:paraId="2B5042C5" w14:textId="77777777" w:rsidR="00DC31CC" w:rsidRPr="001915F4" w:rsidRDefault="00DC31CC" w:rsidP="009C7A58">
      <w:pPr>
        <w:pStyle w:val="Heading1"/>
      </w:pPr>
      <w:r>
        <w:t>Common evaluation methodology and KPI</w:t>
      </w:r>
    </w:p>
    <w:p w14:paraId="411E598E" w14:textId="28ACCCE7" w:rsidR="00DC31CC" w:rsidRDefault="00DC31CC" w:rsidP="00DC31CC">
      <w:pPr>
        <w:pStyle w:val="ListParagraph"/>
        <w:numPr>
          <w:ilvl w:val="0"/>
          <w:numId w:val="0"/>
        </w:numPr>
        <w:snapToGrid w:val="0"/>
        <w:spacing w:before="120"/>
        <w:contextualSpacing w:val="0"/>
        <w:rPr>
          <w:lang w:eastAsia="zh-CN"/>
        </w:rPr>
      </w:pPr>
      <w:r>
        <w:rPr>
          <w:lang w:eastAsia="zh-CN"/>
        </w:rPr>
        <w:t>In RAN#110</w:t>
      </w:r>
      <w:r w:rsidR="00A92F14">
        <w:rPr>
          <w:lang w:eastAsia="zh-CN"/>
        </w:rPr>
        <w:t>bis-e meeting</w:t>
      </w:r>
      <w:r>
        <w:rPr>
          <w:lang w:eastAsia="zh-CN"/>
        </w:rPr>
        <w:t xml:space="preserve">, there were some agreements on </w:t>
      </w:r>
      <w:r w:rsidR="00A92F14">
        <w:rPr>
          <w:lang w:eastAsia="zh-CN"/>
        </w:rPr>
        <w:t>the common KPIs</w:t>
      </w:r>
      <w:r>
        <w:rPr>
          <w:lang w:eastAsia="zh-CN"/>
        </w:rPr>
        <w:t xml:space="preserve"> for evaluating the performance of different AI/ML models</w:t>
      </w:r>
      <w:r w:rsidR="006B0C0D">
        <w:rPr>
          <w:lang w:eastAsia="zh-CN"/>
        </w:rPr>
        <w:t xml:space="preserve"> </w:t>
      </w:r>
      <w:r>
        <w:rPr>
          <w:lang w:eastAsia="zh-CN"/>
        </w:rPr>
        <w:fldChar w:fldCharType="begin"/>
      </w:r>
      <w:r>
        <w:rPr>
          <w:lang w:eastAsia="zh-CN"/>
        </w:rPr>
        <w:instrText xml:space="preserve"> REF _Ref115335659 \r \h </w:instrText>
      </w:r>
      <w:r>
        <w:rPr>
          <w:lang w:eastAsia="zh-CN"/>
        </w:rPr>
      </w:r>
      <w:r>
        <w:rPr>
          <w:lang w:eastAsia="zh-CN"/>
        </w:rPr>
        <w:fldChar w:fldCharType="separate"/>
      </w:r>
      <w:r w:rsidR="00380144">
        <w:rPr>
          <w:lang w:eastAsia="zh-CN"/>
        </w:rPr>
        <w:t>[1]</w:t>
      </w:r>
      <w:r>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307"/>
      </w:tblGrid>
      <w:tr w:rsidR="00345402" w14:paraId="69F37619" w14:textId="77777777" w:rsidTr="00345402">
        <w:tc>
          <w:tcPr>
            <w:tcW w:w="9307" w:type="dxa"/>
          </w:tcPr>
          <w:p w14:paraId="65707AF4" w14:textId="77777777" w:rsidR="00A92F14" w:rsidRPr="00A92F14" w:rsidRDefault="00A92F14" w:rsidP="00A92F14">
            <w:pPr>
              <w:autoSpaceDE/>
              <w:autoSpaceDN/>
              <w:adjustRightInd/>
              <w:snapToGrid/>
              <w:spacing w:after="0"/>
              <w:jc w:val="left"/>
              <w:rPr>
                <w:rFonts w:ascii="Times" w:eastAsia="Batang" w:hAnsi="Times"/>
                <w:sz w:val="20"/>
                <w:szCs w:val="24"/>
                <w:highlight w:val="green"/>
                <w:lang w:val="en-GB" w:eastAsia="x-none"/>
              </w:rPr>
            </w:pPr>
            <w:r w:rsidRPr="00A92F14">
              <w:rPr>
                <w:rFonts w:ascii="Times" w:eastAsia="Batang" w:hAnsi="Times"/>
                <w:sz w:val="20"/>
                <w:szCs w:val="24"/>
                <w:highlight w:val="green"/>
                <w:lang w:val="en-GB" w:eastAsia="x-none"/>
              </w:rPr>
              <w:t>Agreement</w:t>
            </w:r>
          </w:p>
          <w:p w14:paraId="2729C613" w14:textId="77777777" w:rsidR="00A92F14" w:rsidRPr="00A92F14" w:rsidRDefault="00A92F14" w:rsidP="00A92F14">
            <w:pPr>
              <w:autoSpaceDE/>
              <w:autoSpaceDN/>
              <w:adjustRightInd/>
              <w:snapToGrid/>
              <w:spacing w:after="0"/>
              <w:jc w:val="left"/>
              <w:rPr>
                <w:rFonts w:ascii="Times" w:eastAsia="Batang" w:hAnsi="Times"/>
                <w:sz w:val="20"/>
                <w:szCs w:val="24"/>
                <w:lang w:val="en-GB" w:eastAsia="x-none"/>
              </w:rPr>
            </w:pPr>
            <w:r w:rsidRPr="00A92F14">
              <w:rPr>
                <w:rFonts w:ascii="Times" w:eastAsia="Batang" w:hAnsi="Times"/>
                <w:sz w:val="20"/>
                <w:szCs w:val="24"/>
                <w:lang w:val="en-GB" w:eastAsia="x-none"/>
              </w:rPr>
              <w:t>The following are additionally considered for the initial list of common KPIs (if applicable) for evaluating performance benefits of AI/ML</w:t>
            </w:r>
          </w:p>
          <w:p w14:paraId="08A07BCE" w14:textId="77777777" w:rsidR="00A92F14" w:rsidRPr="00A92F14" w:rsidRDefault="00A92F14" w:rsidP="00A92F14">
            <w:pPr>
              <w:numPr>
                <w:ilvl w:val="0"/>
                <w:numId w:val="25"/>
              </w:numPr>
              <w:overflowPunct w:val="0"/>
              <w:autoSpaceDE/>
              <w:autoSpaceDN/>
              <w:adjustRightInd/>
              <w:snapToGrid/>
              <w:spacing w:after="0"/>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Clarification on inference complexity</w:t>
            </w:r>
          </w:p>
          <w:p w14:paraId="0FBA4A75" w14:textId="77777777" w:rsidR="00A92F14" w:rsidRPr="00A92F14" w:rsidRDefault="00A92F14" w:rsidP="00A92F14">
            <w:pPr>
              <w:numPr>
                <w:ilvl w:val="1"/>
                <w:numId w:val="25"/>
              </w:numPr>
              <w:autoSpaceDE/>
              <w:autoSpaceDN/>
              <w:adjustRightInd/>
              <w:snapToGrid/>
              <w:spacing w:after="0"/>
              <w:jc w:val="left"/>
              <w:rPr>
                <w:rFonts w:ascii="Times" w:eastAsia="Batang" w:hAnsi="Times" w:cs="Times"/>
                <w:sz w:val="20"/>
                <w:szCs w:val="24"/>
                <w:lang w:val="en-GB" w:eastAsia="x-none"/>
              </w:rPr>
            </w:pPr>
            <w:r w:rsidRPr="00A92F14">
              <w:rPr>
                <w:rFonts w:ascii="Times" w:eastAsia="Batang" w:hAnsi="Times" w:cs="Times"/>
                <w:sz w:val="20"/>
                <w:szCs w:val="24"/>
                <w:lang w:val="en-GB" w:eastAsia="x-none"/>
              </w:rPr>
              <w:t>Note: Inference complexity includes complexity for pre- and post-processing.</w:t>
            </w:r>
          </w:p>
          <w:p w14:paraId="78C71BF4" w14:textId="77777777" w:rsidR="00A92F14" w:rsidRPr="00A92F14" w:rsidRDefault="00A92F14" w:rsidP="00A92F14">
            <w:pPr>
              <w:numPr>
                <w:ilvl w:val="0"/>
                <w:numId w:val="25"/>
              </w:numPr>
              <w:overflowPunct w:val="0"/>
              <w:autoSpaceDE/>
              <w:autoSpaceDN/>
              <w:adjustRightInd/>
              <w:snapToGrid/>
              <w:spacing w:after="0"/>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LCM related complexity and storage overhead</w:t>
            </w:r>
          </w:p>
          <w:p w14:paraId="09885B5A" w14:textId="77777777" w:rsidR="00A92F14" w:rsidRPr="00A92F14" w:rsidRDefault="00A92F14" w:rsidP="00A92F14">
            <w:pPr>
              <w:numPr>
                <w:ilvl w:val="1"/>
                <w:numId w:val="25"/>
              </w:numPr>
              <w:overflowPunct w:val="0"/>
              <w:autoSpaceDE/>
              <w:autoSpaceDN/>
              <w:adjustRightInd/>
              <w:snapToGrid/>
              <w:spacing w:after="0"/>
              <w:contextualSpacing/>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Storage/computation</w:t>
            </w:r>
            <w:r w:rsidRPr="00A92F14">
              <w:rPr>
                <w:rFonts w:ascii="Times" w:eastAsia="Batang" w:hAnsi="Times" w:cs="Times"/>
                <w:color w:val="0070C0"/>
                <w:sz w:val="20"/>
                <w:szCs w:val="24"/>
                <w:lang w:val="en-GB" w:eastAsia="x-none"/>
              </w:rPr>
              <w:t xml:space="preserve"> </w:t>
            </w:r>
            <w:r w:rsidRPr="00A92F14">
              <w:rPr>
                <w:rFonts w:ascii="Times" w:eastAsia="Batang" w:hAnsi="Times" w:cs="Times"/>
                <w:sz w:val="20"/>
                <w:szCs w:val="24"/>
                <w:lang w:val="en-GB" w:eastAsia="x-none"/>
              </w:rPr>
              <w:t>for training data collection.</w:t>
            </w:r>
          </w:p>
          <w:p w14:paraId="4F253AF9" w14:textId="77777777" w:rsidR="00A92F14" w:rsidRPr="00A92F14" w:rsidRDefault="00A92F14" w:rsidP="00A92F14">
            <w:pPr>
              <w:numPr>
                <w:ilvl w:val="1"/>
                <w:numId w:val="25"/>
              </w:numPr>
              <w:overflowPunct w:val="0"/>
              <w:autoSpaceDE/>
              <w:autoSpaceDN/>
              <w:adjustRightInd/>
              <w:snapToGrid/>
              <w:spacing w:after="0"/>
              <w:contextualSpacing/>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Storage/computation</w:t>
            </w:r>
            <w:r w:rsidRPr="00A92F14">
              <w:rPr>
                <w:rFonts w:ascii="Times" w:eastAsia="Batang" w:hAnsi="Times" w:cs="Times"/>
                <w:color w:val="0070C0"/>
                <w:sz w:val="20"/>
                <w:szCs w:val="24"/>
                <w:lang w:val="en-GB" w:eastAsia="x-none"/>
              </w:rPr>
              <w:t xml:space="preserve"> </w:t>
            </w:r>
            <w:r w:rsidRPr="00A92F14">
              <w:rPr>
                <w:rFonts w:ascii="Times" w:eastAsia="Batang" w:hAnsi="Times" w:cs="Times"/>
                <w:sz w:val="20"/>
                <w:szCs w:val="24"/>
                <w:lang w:val="en-GB" w:eastAsia="x-none"/>
              </w:rPr>
              <w:t>for training and model update</w:t>
            </w:r>
          </w:p>
          <w:p w14:paraId="625453E6" w14:textId="77777777" w:rsidR="00A92F14" w:rsidRPr="00A92F14" w:rsidRDefault="00A92F14" w:rsidP="00A92F14">
            <w:pPr>
              <w:numPr>
                <w:ilvl w:val="1"/>
                <w:numId w:val="25"/>
              </w:numPr>
              <w:overflowPunct w:val="0"/>
              <w:autoSpaceDE/>
              <w:autoSpaceDN/>
              <w:adjustRightInd/>
              <w:snapToGrid/>
              <w:spacing w:after="0"/>
              <w:contextualSpacing/>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Storage/computation</w:t>
            </w:r>
            <w:r w:rsidRPr="00A92F14">
              <w:rPr>
                <w:rFonts w:ascii="Times" w:eastAsia="Batang" w:hAnsi="Times" w:cs="Times"/>
                <w:color w:val="0070C0"/>
                <w:sz w:val="20"/>
                <w:szCs w:val="24"/>
                <w:lang w:val="en-GB" w:eastAsia="x-none"/>
              </w:rPr>
              <w:t xml:space="preserve"> </w:t>
            </w:r>
            <w:r w:rsidRPr="00A92F14">
              <w:rPr>
                <w:rFonts w:ascii="Times" w:eastAsia="Batang" w:hAnsi="Times" w:cs="Times"/>
                <w:sz w:val="20"/>
                <w:szCs w:val="24"/>
                <w:lang w:val="en-GB" w:eastAsia="x-none"/>
              </w:rPr>
              <w:t>for model monitoring.</w:t>
            </w:r>
          </w:p>
          <w:p w14:paraId="5823788B" w14:textId="77777777" w:rsidR="00A92F14" w:rsidRPr="00A92F14" w:rsidRDefault="00A92F14" w:rsidP="00A92F14">
            <w:pPr>
              <w:numPr>
                <w:ilvl w:val="1"/>
                <w:numId w:val="25"/>
              </w:numPr>
              <w:overflowPunct w:val="0"/>
              <w:autoSpaceDE/>
              <w:autoSpaceDN/>
              <w:adjustRightInd/>
              <w:snapToGrid/>
              <w:spacing w:after="0"/>
              <w:contextualSpacing/>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Storage/computation</w:t>
            </w:r>
            <w:r w:rsidRPr="00A92F14">
              <w:rPr>
                <w:rFonts w:ascii="Times" w:eastAsia="Batang" w:hAnsi="Times" w:cs="Times"/>
                <w:color w:val="0070C0"/>
                <w:sz w:val="20"/>
                <w:szCs w:val="24"/>
                <w:lang w:val="en-GB" w:eastAsia="x-none"/>
              </w:rPr>
              <w:t xml:space="preserve"> </w:t>
            </w:r>
            <w:r w:rsidRPr="00A92F14">
              <w:rPr>
                <w:rFonts w:ascii="Times" w:eastAsia="Batang" w:hAnsi="Times" w:cs="Times"/>
                <w:sz w:val="20"/>
                <w:szCs w:val="24"/>
                <w:lang w:val="en-GB" w:eastAsia="x-none"/>
              </w:rPr>
              <w:t>for other LCM procedures, e.g., model activation, deactivation, selection, switching, fallback operation.</w:t>
            </w:r>
          </w:p>
          <w:p w14:paraId="63D44C1A" w14:textId="77777777" w:rsidR="00A92F14" w:rsidRPr="00A92F14" w:rsidRDefault="00A92F14" w:rsidP="00A92F14">
            <w:pPr>
              <w:numPr>
                <w:ilvl w:val="0"/>
                <w:numId w:val="25"/>
              </w:numPr>
              <w:overflowPunct w:val="0"/>
              <w:autoSpaceDE/>
              <w:autoSpaceDN/>
              <w:adjustRightInd/>
              <w:snapToGrid/>
              <w:spacing w:after="0"/>
              <w:contextualSpacing/>
              <w:jc w:val="left"/>
              <w:textAlignment w:val="baseline"/>
              <w:rPr>
                <w:rFonts w:ascii="Times" w:eastAsia="Batang" w:hAnsi="Times" w:cs="Times"/>
                <w:b/>
                <w:bCs/>
                <w:sz w:val="20"/>
                <w:szCs w:val="24"/>
                <w:lang w:val="en-GB" w:eastAsia="x-none"/>
              </w:rPr>
            </w:pPr>
            <w:r w:rsidRPr="00A92F14">
              <w:rPr>
                <w:rFonts w:ascii="Times" w:eastAsia="Batang" w:hAnsi="Times" w:cs="Times"/>
                <w:sz w:val="20"/>
                <w:szCs w:val="24"/>
                <w:lang w:val="en-GB" w:eastAsia="x-none"/>
              </w:rPr>
              <w:t>FFS: Power consumption, latency (e.g., Inference latency)</w:t>
            </w:r>
          </w:p>
          <w:p w14:paraId="627878F4" w14:textId="77777777" w:rsidR="00A92F14" w:rsidRPr="00A92F14" w:rsidRDefault="00A92F14" w:rsidP="00A92F14">
            <w:pPr>
              <w:autoSpaceDE/>
              <w:autoSpaceDN/>
              <w:adjustRightInd/>
              <w:snapToGrid/>
              <w:spacing w:after="0"/>
              <w:jc w:val="left"/>
              <w:rPr>
                <w:rFonts w:ascii="Times" w:eastAsia="DengXian" w:hAnsi="Times"/>
                <w:iCs/>
                <w:sz w:val="20"/>
                <w:szCs w:val="24"/>
                <w:lang w:val="en-GB" w:eastAsia="zh-CN"/>
              </w:rPr>
            </w:pPr>
          </w:p>
          <w:p w14:paraId="42C51DFA" w14:textId="77777777" w:rsidR="00A92F14" w:rsidRPr="00A92F14" w:rsidRDefault="00A92F14" w:rsidP="00A92F14">
            <w:pPr>
              <w:autoSpaceDE/>
              <w:autoSpaceDN/>
              <w:adjustRightInd/>
              <w:snapToGrid/>
              <w:spacing w:after="0"/>
              <w:jc w:val="left"/>
              <w:rPr>
                <w:rFonts w:ascii="Times" w:eastAsia="Batang" w:hAnsi="Times"/>
                <w:sz w:val="20"/>
                <w:szCs w:val="24"/>
                <w:lang w:val="en-GB" w:eastAsia="zh-CN"/>
              </w:rPr>
            </w:pPr>
            <w:r w:rsidRPr="00A92F14">
              <w:rPr>
                <w:rFonts w:ascii="Times" w:eastAsia="Batang" w:hAnsi="Times"/>
                <w:sz w:val="20"/>
                <w:szCs w:val="24"/>
                <w:lang w:val="en-GB" w:eastAsia="zh-CN"/>
              </w:rPr>
              <w:t>Conclusion</w:t>
            </w:r>
          </w:p>
          <w:p w14:paraId="36B4F817" w14:textId="77777777" w:rsidR="00345402" w:rsidRDefault="00A92F14" w:rsidP="00A92F14">
            <w:pPr>
              <w:autoSpaceDE/>
              <w:autoSpaceDN/>
              <w:adjustRightInd/>
              <w:snapToGrid/>
              <w:spacing w:after="0"/>
              <w:jc w:val="left"/>
              <w:rPr>
                <w:rFonts w:ascii="Times" w:eastAsia="Batang" w:hAnsi="Times"/>
                <w:sz w:val="20"/>
                <w:szCs w:val="24"/>
                <w:lang w:val="en-GB"/>
              </w:rPr>
            </w:pPr>
            <w:r w:rsidRPr="00A92F14">
              <w:rPr>
                <w:rFonts w:ascii="Times" w:eastAsia="Batang" w:hAnsi="Times"/>
                <w:sz w:val="20"/>
                <w:szCs w:val="24"/>
                <w:lang w:val="en-GB"/>
              </w:rPr>
              <w:t>This RAN1 study considers ML TOP/FLOP/MACs as KPIs for computational complexity for inference. However, there may be a disconnect</w:t>
            </w:r>
            <w:r w:rsidRPr="00A92F14">
              <w:rPr>
                <w:rFonts w:ascii="Times" w:eastAsia="Batang" w:hAnsi="Times"/>
                <w:sz w:val="20"/>
                <w:szCs w:val="24"/>
                <w:lang w:val="en-GB" w:eastAsia="zh-CN"/>
              </w:rPr>
              <w:t>ion</w:t>
            </w:r>
            <w:r w:rsidRPr="00A92F14">
              <w:rPr>
                <w:rFonts w:ascii="Times" w:eastAsia="Batang" w:hAnsi="Times"/>
                <w:sz w:val="20"/>
                <w:szCs w:val="24"/>
                <w:lang w:val="en-GB"/>
              </w:rPr>
              <w:t xml:space="preserve"> between actual complexity and the complexity evaluated using these KPIs due to the platform- dependency and implementation (hardware and software) optimization solutions, which are out of the scope of 3GPP.</w:t>
            </w:r>
          </w:p>
          <w:p w14:paraId="72B3011E" w14:textId="77777777" w:rsidR="00424B3C" w:rsidRDefault="00424B3C" w:rsidP="00A92F14">
            <w:pPr>
              <w:autoSpaceDE/>
              <w:autoSpaceDN/>
              <w:adjustRightInd/>
              <w:snapToGrid/>
              <w:spacing w:after="0"/>
              <w:jc w:val="left"/>
              <w:rPr>
                <w:rFonts w:ascii="Times" w:eastAsia="Batang" w:hAnsi="Times"/>
                <w:szCs w:val="24"/>
                <w:lang w:val="en-GB"/>
              </w:rPr>
            </w:pPr>
          </w:p>
          <w:p w14:paraId="583ED1D6" w14:textId="77777777" w:rsidR="00424B3C" w:rsidRPr="009A082A" w:rsidRDefault="00424B3C" w:rsidP="00424B3C">
            <w:pPr>
              <w:autoSpaceDE/>
              <w:autoSpaceDN/>
              <w:adjustRightInd/>
              <w:snapToGrid/>
              <w:spacing w:after="0"/>
              <w:jc w:val="left"/>
              <w:rPr>
                <w:rFonts w:ascii="Times" w:eastAsia="Batang" w:hAnsi="Times"/>
                <w:sz w:val="20"/>
                <w:szCs w:val="24"/>
                <w:highlight w:val="green"/>
                <w:lang w:val="en-GB"/>
              </w:rPr>
            </w:pPr>
            <w:r w:rsidRPr="009A082A">
              <w:rPr>
                <w:rFonts w:ascii="Times" w:eastAsia="Batang" w:hAnsi="Times"/>
                <w:sz w:val="20"/>
                <w:szCs w:val="24"/>
                <w:highlight w:val="green"/>
                <w:lang w:val="en-GB"/>
              </w:rPr>
              <w:t>Agreement</w:t>
            </w:r>
          </w:p>
          <w:p w14:paraId="7D04D4FB" w14:textId="77777777" w:rsidR="00424B3C" w:rsidRPr="009A082A" w:rsidRDefault="00424B3C" w:rsidP="00424B3C">
            <w:pPr>
              <w:autoSpaceDE/>
              <w:autoSpaceDN/>
              <w:adjustRightInd/>
              <w:snapToGrid/>
              <w:spacing w:after="0"/>
              <w:jc w:val="left"/>
              <w:rPr>
                <w:rFonts w:ascii="Times" w:eastAsia="Batang" w:hAnsi="Times"/>
                <w:sz w:val="20"/>
                <w:szCs w:val="24"/>
                <w:lang w:val="en-GB"/>
              </w:rPr>
            </w:pPr>
            <w:r w:rsidRPr="009A082A">
              <w:rPr>
                <w:rFonts w:ascii="Times" w:eastAsia="Batang" w:hAnsi="Times"/>
                <w:sz w:val="20"/>
                <w:szCs w:val="24"/>
                <w:lang w:val="en-GB"/>
              </w:rPr>
              <w:t>Study performance monitoring approaches, considering the following model monitoring KPIs as general guidance</w:t>
            </w:r>
          </w:p>
          <w:p w14:paraId="3D6BA402" w14:textId="77777777" w:rsidR="00424B3C" w:rsidRPr="009A082A" w:rsidRDefault="00424B3C" w:rsidP="00424B3C">
            <w:pPr>
              <w:numPr>
                <w:ilvl w:val="2"/>
                <w:numId w:val="23"/>
              </w:numPr>
              <w:tabs>
                <w:tab w:val="left" w:pos="720"/>
                <w:tab w:val="left" w:pos="144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Accuracy and relevance (i.e., how well does the given monitoring metric/methods reflect the model and system performance)</w:t>
            </w:r>
          </w:p>
          <w:p w14:paraId="657FC042" w14:textId="77777777" w:rsidR="00424B3C" w:rsidRPr="009A082A" w:rsidRDefault="00424B3C" w:rsidP="00424B3C">
            <w:pPr>
              <w:numPr>
                <w:ilvl w:val="2"/>
                <w:numId w:val="23"/>
              </w:numPr>
              <w:tabs>
                <w:tab w:val="left" w:pos="720"/>
                <w:tab w:val="left" w:pos="144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Overhead (e.g., signaling overhead associated with model monitoring)</w:t>
            </w:r>
          </w:p>
          <w:p w14:paraId="70FF9484" w14:textId="77777777" w:rsidR="00424B3C" w:rsidRPr="009A082A" w:rsidRDefault="00424B3C" w:rsidP="00424B3C">
            <w:pPr>
              <w:numPr>
                <w:ilvl w:val="2"/>
                <w:numId w:val="23"/>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Complexity (e.g., computation and memory cost for model monitoring)</w:t>
            </w:r>
          </w:p>
          <w:p w14:paraId="17F1856A" w14:textId="77777777" w:rsidR="00424B3C" w:rsidRPr="009A082A" w:rsidRDefault="00424B3C" w:rsidP="00424B3C">
            <w:pPr>
              <w:numPr>
                <w:ilvl w:val="2"/>
                <w:numId w:val="23"/>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Latency (i.e., timeliness of monitoring result, from model failure to action, given the purpose of model monitoring)</w:t>
            </w:r>
          </w:p>
          <w:p w14:paraId="2797F7EB" w14:textId="77777777" w:rsidR="00424B3C" w:rsidRPr="009A082A" w:rsidRDefault="00424B3C" w:rsidP="00424B3C">
            <w:pPr>
              <w:numPr>
                <w:ilvl w:val="2"/>
                <w:numId w:val="23"/>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FFS: Power consumption</w:t>
            </w:r>
          </w:p>
          <w:p w14:paraId="0C0EC5FF" w14:textId="77777777" w:rsidR="00424B3C" w:rsidRPr="009A082A" w:rsidRDefault="00424B3C" w:rsidP="00424B3C">
            <w:pPr>
              <w:numPr>
                <w:ilvl w:val="2"/>
                <w:numId w:val="23"/>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Other KPIs are not precluded.</w:t>
            </w:r>
          </w:p>
          <w:p w14:paraId="2DCE7006" w14:textId="77777777" w:rsidR="00424B3C" w:rsidRPr="009A082A" w:rsidRDefault="00424B3C" w:rsidP="00424B3C">
            <w:pPr>
              <w:tabs>
                <w:tab w:val="left" w:pos="720"/>
                <w:tab w:val="left" w:pos="1440"/>
                <w:tab w:val="left" w:pos="2160"/>
              </w:tabs>
              <w:autoSpaceDE/>
              <w:autoSpaceDN/>
              <w:adjustRightInd/>
              <w:snapToGrid/>
              <w:spacing w:after="0"/>
              <w:jc w:val="left"/>
              <w:rPr>
                <w:rFonts w:ascii="Times" w:eastAsia="Batang" w:hAnsi="Times"/>
                <w:sz w:val="20"/>
                <w:szCs w:val="24"/>
                <w:lang w:val="en-GB" w:eastAsia="x-none"/>
              </w:rPr>
            </w:pPr>
            <w:r w:rsidRPr="009A082A">
              <w:rPr>
                <w:rFonts w:ascii="Times" w:eastAsia="Batang" w:hAnsi="Times"/>
                <w:sz w:val="20"/>
                <w:szCs w:val="24"/>
                <w:lang w:val="en-GB" w:eastAsia="x-none"/>
              </w:rPr>
              <w:t>Note: Relevant KPIs may vary across different model monitoring approaches.</w:t>
            </w:r>
          </w:p>
          <w:p w14:paraId="63AC6C58" w14:textId="77777777" w:rsidR="00424B3C" w:rsidRPr="009A082A" w:rsidRDefault="00424B3C" w:rsidP="00424B3C">
            <w:pPr>
              <w:tabs>
                <w:tab w:val="left" w:pos="720"/>
                <w:tab w:val="left" w:pos="1440"/>
                <w:tab w:val="left" w:pos="2160"/>
              </w:tabs>
              <w:autoSpaceDE/>
              <w:autoSpaceDN/>
              <w:adjustRightInd/>
              <w:snapToGrid/>
              <w:spacing w:after="0"/>
              <w:jc w:val="left"/>
              <w:rPr>
                <w:rFonts w:ascii="Times" w:eastAsia="Batang" w:hAnsi="Times"/>
                <w:sz w:val="20"/>
                <w:szCs w:val="24"/>
                <w:lang w:val="en-GB" w:eastAsia="x-none"/>
              </w:rPr>
            </w:pPr>
            <w:r w:rsidRPr="009A082A">
              <w:rPr>
                <w:rFonts w:ascii="Times" w:eastAsia="Batang" w:hAnsi="Times"/>
                <w:sz w:val="20"/>
                <w:szCs w:val="24"/>
                <w:lang w:val="en-GB" w:eastAsia="x-none"/>
              </w:rPr>
              <w:t>FFS: Discussion of KPIs for other LCM procedures</w:t>
            </w:r>
          </w:p>
          <w:p w14:paraId="7EA06299" w14:textId="579E65C4" w:rsidR="00424B3C" w:rsidRPr="00424B3C" w:rsidRDefault="00424B3C" w:rsidP="00A92F14">
            <w:pPr>
              <w:autoSpaceDE/>
              <w:autoSpaceDN/>
              <w:adjustRightInd/>
              <w:snapToGrid/>
              <w:spacing w:after="0"/>
              <w:jc w:val="left"/>
              <w:rPr>
                <w:lang w:val="en-GB"/>
              </w:rPr>
            </w:pPr>
          </w:p>
        </w:tc>
      </w:tr>
    </w:tbl>
    <w:p w14:paraId="439853C4" w14:textId="35590E7E" w:rsidR="00345402" w:rsidRDefault="00345402" w:rsidP="00CB6A78">
      <w:pPr>
        <w:rPr>
          <w:rFonts w:eastAsiaTheme="minorEastAsia"/>
          <w:lang w:eastAsia="zh-CN"/>
        </w:rPr>
      </w:pPr>
    </w:p>
    <w:p w14:paraId="73663956" w14:textId="414B442E" w:rsidR="000725C3" w:rsidRPr="00FE1995" w:rsidRDefault="000725C3" w:rsidP="00FE1995">
      <w:pPr>
        <w:pStyle w:val="Heading2"/>
        <w:rPr>
          <w:lang w:eastAsia="zh-CN"/>
        </w:rPr>
      </w:pPr>
      <w:r w:rsidRPr="00FE1995">
        <w:rPr>
          <w:rFonts w:hint="eastAsia"/>
          <w:lang w:eastAsia="zh-CN"/>
        </w:rPr>
        <w:lastRenderedPageBreak/>
        <w:t>L</w:t>
      </w:r>
      <w:r w:rsidRPr="00FE1995">
        <w:rPr>
          <w:lang w:eastAsia="zh-CN"/>
        </w:rPr>
        <w:t>atency</w:t>
      </w:r>
    </w:p>
    <w:p w14:paraId="3160A8B5" w14:textId="71145C5A" w:rsidR="002C4EC1" w:rsidRPr="00FE1995" w:rsidRDefault="00AA591B" w:rsidP="00CB6A78">
      <w:pPr>
        <w:rPr>
          <w:lang w:eastAsia="zh-CN"/>
        </w:rPr>
      </w:pPr>
      <w:r>
        <w:rPr>
          <w:lang w:eastAsia="zh-CN"/>
        </w:rPr>
        <w:t>It is well known that c</w:t>
      </w:r>
      <w:r w:rsidR="004220B5" w:rsidRPr="00FE1995">
        <w:rPr>
          <w:lang w:eastAsia="zh-CN"/>
        </w:rPr>
        <w:t xml:space="preserve">ompared to conventional approaches, </w:t>
      </w:r>
      <w:r>
        <w:rPr>
          <w:lang w:eastAsia="zh-CN"/>
        </w:rPr>
        <w:t>AI/ML-based approaches</w:t>
      </w:r>
      <w:r w:rsidR="00F862DE" w:rsidRPr="00FE1995">
        <w:rPr>
          <w:lang w:eastAsia="zh-CN"/>
        </w:rPr>
        <w:t xml:space="preserve"> need </w:t>
      </w:r>
      <w:r>
        <w:rPr>
          <w:lang w:eastAsia="zh-CN"/>
        </w:rPr>
        <w:t xml:space="preserve">more </w:t>
      </w:r>
      <w:r w:rsidR="005A2B3D" w:rsidRPr="00FE1995">
        <w:rPr>
          <w:lang w:eastAsia="zh-CN"/>
        </w:rPr>
        <w:t>undergo additional steps</w:t>
      </w:r>
      <w:r w:rsidR="00B7741F" w:rsidRPr="00FE1995">
        <w:rPr>
          <w:lang w:eastAsia="zh-CN"/>
        </w:rPr>
        <w:t xml:space="preserve"> (e.g., </w:t>
      </w:r>
      <w:r>
        <w:rPr>
          <w:lang w:eastAsia="zh-CN"/>
        </w:rPr>
        <w:t xml:space="preserve">training and other </w:t>
      </w:r>
      <w:r w:rsidR="00B7741F" w:rsidRPr="00FE1995">
        <w:rPr>
          <w:lang w:eastAsia="zh-CN"/>
        </w:rPr>
        <w:t>LCM stages)</w:t>
      </w:r>
      <w:r w:rsidR="005A2B3D" w:rsidRPr="00FE1995">
        <w:rPr>
          <w:lang w:eastAsia="zh-CN"/>
        </w:rPr>
        <w:t xml:space="preserve"> before they can be used </w:t>
      </w:r>
      <w:r w:rsidR="002C4EC1" w:rsidRPr="00FE1995">
        <w:rPr>
          <w:lang w:eastAsia="zh-CN"/>
        </w:rPr>
        <w:t xml:space="preserve">for inference. </w:t>
      </w:r>
    </w:p>
    <w:p w14:paraId="436160AE" w14:textId="55D6E00B" w:rsidR="002C4EC1" w:rsidRPr="00FE1995" w:rsidRDefault="002C4EC1" w:rsidP="00CB6A78">
      <w:pPr>
        <w:rPr>
          <w:lang w:eastAsia="zh-CN"/>
        </w:rPr>
      </w:pPr>
      <w:r w:rsidRPr="00FE1995">
        <w:rPr>
          <w:lang w:eastAsia="zh-CN"/>
        </w:rPr>
        <w:t>De</w:t>
      </w:r>
      <w:r w:rsidR="003A150D" w:rsidRPr="00FE1995">
        <w:rPr>
          <w:lang w:eastAsia="zh-CN"/>
        </w:rPr>
        <w:t>p</w:t>
      </w:r>
      <w:r w:rsidRPr="00FE1995">
        <w:rPr>
          <w:lang w:eastAsia="zh-CN"/>
        </w:rPr>
        <w:t xml:space="preserve">ending on how </w:t>
      </w:r>
      <w:r w:rsidR="00B8688C" w:rsidRPr="00FE1995">
        <w:rPr>
          <w:lang w:eastAsia="zh-CN"/>
        </w:rPr>
        <w:t>a model is going to be trained, updated</w:t>
      </w:r>
      <w:r w:rsidR="003A150D" w:rsidRPr="00FE1995">
        <w:rPr>
          <w:lang w:eastAsia="zh-CN"/>
        </w:rPr>
        <w:t xml:space="preserve">, for example </w:t>
      </w:r>
      <w:r w:rsidR="00D8204A" w:rsidRPr="00FE1995">
        <w:rPr>
          <w:lang w:eastAsia="zh-CN"/>
        </w:rPr>
        <w:t xml:space="preserve">the model may need </w:t>
      </w:r>
      <w:r w:rsidRPr="00FE1995">
        <w:rPr>
          <w:lang w:eastAsia="zh-CN"/>
        </w:rPr>
        <w:t>steps such as collection of the training data, transferring of the samples to a node which does the training, and training/updating of the model itself</w:t>
      </w:r>
      <w:r w:rsidR="00D8204A" w:rsidRPr="00FE1995">
        <w:rPr>
          <w:lang w:eastAsia="zh-CN"/>
        </w:rPr>
        <w:t xml:space="preserve">. All these steps </w:t>
      </w:r>
      <w:r w:rsidR="00AA591B">
        <w:rPr>
          <w:lang w:eastAsia="zh-CN"/>
        </w:rPr>
        <w:t>of cause</w:t>
      </w:r>
      <w:r w:rsidR="00AA591B" w:rsidRPr="00FE1995">
        <w:rPr>
          <w:lang w:eastAsia="zh-CN"/>
        </w:rPr>
        <w:t xml:space="preserve"> </w:t>
      </w:r>
      <w:r w:rsidRPr="00FE1995">
        <w:rPr>
          <w:lang w:eastAsia="zh-CN"/>
        </w:rPr>
        <w:t>induce some delay in the network. Such effects were not that significant in conventional approaches as they are usually math-based (not data driven) schemes. So, evaluating different approaches, it is essential to have a KPI on the latency of the proposed approac</w:t>
      </w:r>
      <w:r w:rsidR="00534499" w:rsidRPr="00FE1995">
        <w:rPr>
          <w:lang w:eastAsia="zh-CN"/>
        </w:rPr>
        <w:t>h and make sure that these latenc</w:t>
      </w:r>
      <w:r w:rsidR="00D65951" w:rsidRPr="00FE1995">
        <w:rPr>
          <w:lang w:eastAsia="zh-CN"/>
        </w:rPr>
        <w:t>ies</w:t>
      </w:r>
      <w:r w:rsidR="00534499" w:rsidRPr="00FE1995">
        <w:rPr>
          <w:lang w:eastAsia="zh-CN"/>
        </w:rPr>
        <w:t xml:space="preserve"> are in agreement with </w:t>
      </w:r>
      <w:r w:rsidR="00D65951" w:rsidRPr="00FE1995">
        <w:rPr>
          <w:lang w:eastAsia="zh-CN"/>
        </w:rPr>
        <w:t xml:space="preserve">the latency requirement of the system and latency for baseline Rel-17 schemes.  </w:t>
      </w:r>
    </w:p>
    <w:p w14:paraId="38F2E235" w14:textId="03F8C518" w:rsidR="00D65951" w:rsidRDefault="003B0AD9" w:rsidP="00CB6A78">
      <w:pPr>
        <w:rPr>
          <w:rFonts w:eastAsiaTheme="minorEastAsia"/>
          <w:lang w:eastAsia="zh-CN"/>
        </w:rPr>
      </w:pPr>
      <w:r w:rsidRPr="003B0AD9">
        <w:rPr>
          <w:lang w:eastAsia="zh-CN"/>
        </w:rPr>
        <w:t>In RAN#110bis-e meeting, we hav</w:t>
      </w:r>
      <w:r>
        <w:rPr>
          <w:lang w:eastAsia="zh-CN"/>
        </w:rPr>
        <w:t>e already agreed to study the latency KPI for the monitoring stage</w:t>
      </w:r>
      <w:r w:rsidR="008F4F96">
        <w:rPr>
          <w:lang w:eastAsia="zh-CN"/>
        </w:rPr>
        <w:t>, and also ever discussed in other LCM functions, e.g., model selection, m</w:t>
      </w:r>
      <w:r w:rsidR="008F4F96" w:rsidRPr="008F4F96">
        <w:rPr>
          <w:lang w:eastAsia="zh-CN"/>
        </w:rPr>
        <w:t>odel selection, activation, deactivation, switching, and fallback operation</w:t>
      </w:r>
      <w:r w:rsidR="008F4F96">
        <w:rPr>
          <w:lang w:eastAsia="zh-CN"/>
        </w:rPr>
        <w:t xml:space="preserve">. </w:t>
      </w:r>
      <w:r>
        <w:rPr>
          <w:lang w:eastAsia="zh-CN"/>
        </w:rPr>
        <w:t xml:space="preserve">What we propose is to </w:t>
      </w:r>
      <w:r w:rsidR="008F4F96">
        <w:rPr>
          <w:lang w:eastAsia="zh-CN"/>
        </w:rPr>
        <w:t xml:space="preserve">update </w:t>
      </w:r>
      <w:r w:rsidR="005C531E">
        <w:rPr>
          <w:lang w:eastAsia="zh-CN"/>
        </w:rPr>
        <w:t xml:space="preserve">the </w:t>
      </w:r>
      <w:r w:rsidR="006B0C0D">
        <w:rPr>
          <w:lang w:eastAsia="zh-CN"/>
        </w:rPr>
        <w:t xml:space="preserve">common </w:t>
      </w:r>
      <w:r w:rsidR="005C531E">
        <w:rPr>
          <w:lang w:eastAsia="zh-CN"/>
        </w:rPr>
        <w:t xml:space="preserve">KPI proposal to include </w:t>
      </w:r>
      <w:r w:rsidR="000A2AF1">
        <w:rPr>
          <w:lang w:eastAsia="zh-CN"/>
        </w:rPr>
        <w:t xml:space="preserve">latency KPI for </w:t>
      </w:r>
      <w:r w:rsidR="008F4F96">
        <w:rPr>
          <w:lang w:eastAsia="zh-CN"/>
        </w:rPr>
        <w:t xml:space="preserve">monitoring </w:t>
      </w:r>
      <w:r w:rsidR="000A2AF1">
        <w:rPr>
          <w:lang w:eastAsia="zh-CN"/>
        </w:rPr>
        <w:t>step and also other steps of the LCM.</w:t>
      </w:r>
    </w:p>
    <w:p w14:paraId="1520C08E" w14:textId="79ADE49C" w:rsidR="000A2AF1" w:rsidRPr="002E01B5" w:rsidRDefault="000A2AF1" w:rsidP="00FE1995">
      <w:pPr>
        <w:pStyle w:val="Proposal"/>
        <w:spacing w:after="0" w:line="240" w:lineRule="auto"/>
        <w:ind w:left="1418" w:hanging="1418"/>
        <w:jc w:val="both"/>
        <w:rPr>
          <w:rFonts w:eastAsia="Calibri"/>
          <w:bCs/>
          <w:sz w:val="22"/>
        </w:rPr>
      </w:pPr>
      <w:r w:rsidRPr="002E01B5">
        <w:rPr>
          <w:rFonts w:eastAsia="Calibri"/>
          <w:bCs/>
          <w:sz w:val="22"/>
        </w:rPr>
        <w:t>Consider latency as one of the KPIs/Metrics for the common aspects of an evaluation methodology:</w:t>
      </w:r>
    </w:p>
    <w:p w14:paraId="25929ADA" w14:textId="77777777" w:rsidR="000A2AF1" w:rsidRPr="00FE1995" w:rsidRDefault="000A2AF1" w:rsidP="00FE1995">
      <w:pPr>
        <w:pStyle w:val="Proposal"/>
        <w:numPr>
          <w:ilvl w:val="4"/>
          <w:numId w:val="12"/>
        </w:numPr>
        <w:spacing w:after="0" w:line="240" w:lineRule="auto"/>
        <w:ind w:left="1797" w:hanging="357"/>
        <w:jc w:val="both"/>
        <w:rPr>
          <w:sz w:val="22"/>
          <w:szCs w:val="28"/>
        </w:rPr>
      </w:pPr>
      <w:r w:rsidRPr="00FE1995">
        <w:rPr>
          <w:sz w:val="22"/>
          <w:szCs w:val="28"/>
        </w:rPr>
        <w:t xml:space="preserve">Latency </w:t>
      </w:r>
    </w:p>
    <w:p w14:paraId="216A3A5F" w14:textId="1620AE4D" w:rsidR="00110B73" w:rsidRPr="00FE1995" w:rsidRDefault="00110B73" w:rsidP="00FE1995">
      <w:pPr>
        <w:pStyle w:val="Proposal"/>
        <w:numPr>
          <w:ilvl w:val="5"/>
          <w:numId w:val="12"/>
        </w:numPr>
        <w:spacing w:after="0"/>
        <w:rPr>
          <w:sz w:val="22"/>
          <w:szCs w:val="28"/>
        </w:rPr>
      </w:pPr>
      <w:r w:rsidRPr="00FE1995">
        <w:rPr>
          <w:sz w:val="22"/>
          <w:szCs w:val="28"/>
        </w:rPr>
        <w:t>Latency for data collection for model training and update.</w:t>
      </w:r>
    </w:p>
    <w:p w14:paraId="62F82A48" w14:textId="3830062F" w:rsidR="001D7CCF" w:rsidRDefault="00110B73" w:rsidP="00AE0687">
      <w:pPr>
        <w:pStyle w:val="Proposal"/>
        <w:numPr>
          <w:ilvl w:val="5"/>
          <w:numId w:val="12"/>
        </w:numPr>
        <w:spacing w:line="240" w:lineRule="auto"/>
        <w:ind w:left="2154" w:hanging="357"/>
        <w:jc w:val="both"/>
        <w:rPr>
          <w:sz w:val="22"/>
          <w:szCs w:val="28"/>
        </w:rPr>
      </w:pPr>
      <w:r w:rsidRPr="00FE1995">
        <w:rPr>
          <w:sz w:val="22"/>
          <w:szCs w:val="28"/>
        </w:rPr>
        <w:t xml:space="preserve">Latency for LCM procedures, e.g., model monitoring, update, </w:t>
      </w:r>
      <w:r w:rsidR="002E01B5" w:rsidRPr="00FE1995">
        <w:rPr>
          <w:sz w:val="22"/>
          <w:szCs w:val="28"/>
        </w:rPr>
        <w:t xml:space="preserve">training data transfer, </w:t>
      </w:r>
      <w:r w:rsidRPr="00FE1995">
        <w:rPr>
          <w:sz w:val="22"/>
          <w:szCs w:val="28"/>
        </w:rPr>
        <w:t>model activation, deactivation, switching, and fallback operation.</w:t>
      </w:r>
    </w:p>
    <w:p w14:paraId="26C78F2F" w14:textId="4A7B38BC" w:rsidR="000A2AF1" w:rsidRPr="0046027B" w:rsidRDefault="006B0C0D" w:rsidP="000A2AF1">
      <w:pPr>
        <w:pStyle w:val="Proposal"/>
        <w:ind w:left="1418" w:hanging="1418"/>
        <w:jc w:val="both"/>
        <w:rPr>
          <w:rFonts w:eastAsia="Calibri"/>
          <w:bCs/>
          <w:sz w:val="22"/>
        </w:rPr>
      </w:pPr>
      <w:r>
        <w:rPr>
          <w:rFonts w:eastAsia="Calibri"/>
          <w:bCs/>
          <w:sz w:val="22"/>
        </w:rPr>
        <w:t xml:space="preserve">Evaluations of </w:t>
      </w:r>
      <w:r w:rsidR="000A2AF1" w:rsidRPr="0046027B">
        <w:rPr>
          <w:rFonts w:eastAsia="Calibri"/>
          <w:bCs/>
          <w:sz w:val="22"/>
        </w:rPr>
        <w:t>a</w:t>
      </w:r>
      <w:r w:rsidR="0046027B" w:rsidRPr="0046027B">
        <w:rPr>
          <w:rFonts w:eastAsia="Calibri"/>
          <w:bCs/>
          <w:sz w:val="22"/>
        </w:rPr>
        <w:t>n AI/ML</w:t>
      </w:r>
      <w:r w:rsidR="000A2AF1" w:rsidRPr="0046027B">
        <w:rPr>
          <w:rFonts w:eastAsia="Calibri"/>
          <w:bCs/>
          <w:sz w:val="22"/>
        </w:rPr>
        <w:t xml:space="preserve"> scheme should </w:t>
      </w:r>
      <w:r>
        <w:rPr>
          <w:rFonts w:eastAsia="Calibri"/>
          <w:bCs/>
          <w:sz w:val="22"/>
        </w:rPr>
        <w:t>include</w:t>
      </w:r>
      <w:r w:rsidR="000A2AF1" w:rsidRPr="0046027B">
        <w:rPr>
          <w:rFonts w:eastAsia="Calibri"/>
          <w:bCs/>
          <w:sz w:val="22"/>
        </w:rPr>
        <w:t xml:space="preserve"> analysis of </w:t>
      </w:r>
      <w:r>
        <w:rPr>
          <w:rFonts w:eastAsia="Calibri"/>
          <w:bCs/>
          <w:sz w:val="22"/>
        </w:rPr>
        <w:t>the latency/delays introduced by the AI/ML procedures</w:t>
      </w:r>
      <w:r w:rsidR="001D7CCF">
        <w:rPr>
          <w:rFonts w:eastAsia="Calibri"/>
          <w:bCs/>
          <w:sz w:val="22"/>
        </w:rPr>
        <w:t xml:space="preserve"> (e.g., model training, update)</w:t>
      </w:r>
      <w:r>
        <w:rPr>
          <w:rFonts w:eastAsia="Calibri"/>
          <w:bCs/>
          <w:sz w:val="22"/>
        </w:rPr>
        <w:t xml:space="preserve"> </w:t>
      </w:r>
      <w:r w:rsidR="000A2AF1" w:rsidRPr="0046027B">
        <w:rPr>
          <w:rFonts w:eastAsia="Calibri"/>
          <w:bCs/>
          <w:sz w:val="22"/>
        </w:rPr>
        <w:t xml:space="preserve">and </w:t>
      </w:r>
      <w:r>
        <w:rPr>
          <w:rFonts w:eastAsia="Calibri"/>
          <w:bCs/>
          <w:sz w:val="22"/>
        </w:rPr>
        <w:t>comparison</w:t>
      </w:r>
      <w:r w:rsidR="001D7CCF">
        <w:rPr>
          <w:rFonts w:eastAsia="Calibri"/>
          <w:bCs/>
          <w:sz w:val="22"/>
        </w:rPr>
        <w:t>s</w:t>
      </w:r>
      <w:r w:rsidRPr="0046027B">
        <w:rPr>
          <w:rFonts w:eastAsia="Calibri"/>
          <w:bCs/>
          <w:sz w:val="22"/>
        </w:rPr>
        <w:t xml:space="preserve"> </w:t>
      </w:r>
      <w:r w:rsidR="000A2AF1" w:rsidRPr="0046027B">
        <w:rPr>
          <w:rFonts w:eastAsia="Calibri"/>
          <w:bCs/>
          <w:sz w:val="22"/>
        </w:rPr>
        <w:t xml:space="preserve">with the </w:t>
      </w:r>
      <w:r w:rsidR="000A2AF1" w:rsidRPr="0046027B">
        <w:rPr>
          <w:sz w:val="22"/>
          <w:lang w:eastAsia="zh-CN"/>
        </w:rPr>
        <w:t>latency requirement of</w:t>
      </w:r>
      <w:r w:rsidR="000A2AF1" w:rsidRPr="0046027B" w:rsidDel="007A03DA">
        <w:rPr>
          <w:rFonts w:eastAsia="Calibri"/>
          <w:bCs/>
          <w:sz w:val="22"/>
        </w:rPr>
        <w:t xml:space="preserve"> </w:t>
      </w:r>
      <w:r w:rsidR="000A2AF1" w:rsidRPr="0046027B">
        <w:rPr>
          <w:rFonts w:eastAsia="Calibri"/>
          <w:bCs/>
          <w:sz w:val="22"/>
        </w:rPr>
        <w:t xml:space="preserve">the system and latency for baseline Rel-17 schemes.  </w:t>
      </w:r>
    </w:p>
    <w:p w14:paraId="64AF890C" w14:textId="114EC6CC" w:rsidR="00DC31CC" w:rsidRDefault="000725C3" w:rsidP="000725C3">
      <w:pPr>
        <w:pStyle w:val="Heading2"/>
        <w:rPr>
          <w:lang w:eastAsia="zh-CN"/>
        </w:rPr>
      </w:pPr>
      <w:r w:rsidRPr="00FE1995">
        <w:rPr>
          <w:lang w:eastAsia="zh-CN"/>
        </w:rPr>
        <w:t>KPIs for other LCM procedures</w:t>
      </w:r>
    </w:p>
    <w:p w14:paraId="3CC6A23D" w14:textId="77777777" w:rsidR="00813464" w:rsidRDefault="001A423B" w:rsidP="000725C3">
      <w:pPr>
        <w:rPr>
          <w:lang w:eastAsia="zh-CN"/>
        </w:rPr>
      </w:pPr>
      <w:r>
        <w:rPr>
          <w:lang w:eastAsia="zh-CN"/>
        </w:rPr>
        <w:t>When discussing the KPI of model monitoring in RAN1#110bis-e meeting, we agree to s</w:t>
      </w:r>
      <w:r w:rsidRPr="001A423B">
        <w:rPr>
          <w:lang w:eastAsia="zh-CN"/>
        </w:rPr>
        <w:t>tudy performance monitoring approaches</w:t>
      </w:r>
      <w:r>
        <w:rPr>
          <w:lang w:eastAsia="zh-CN"/>
        </w:rPr>
        <w:t xml:space="preserve"> with a few</w:t>
      </w:r>
      <w:r w:rsidRPr="001A423B">
        <w:rPr>
          <w:lang w:eastAsia="zh-CN"/>
        </w:rPr>
        <w:t xml:space="preserve"> KPIs as general guidance</w:t>
      </w:r>
      <w:r>
        <w:rPr>
          <w:lang w:eastAsia="zh-CN"/>
        </w:rPr>
        <w:t xml:space="preserve"> with </w:t>
      </w:r>
      <w:r w:rsidR="009F0B3A">
        <w:rPr>
          <w:lang w:eastAsia="zh-CN"/>
        </w:rPr>
        <w:t>‘</w:t>
      </w:r>
      <w:r>
        <w:rPr>
          <w:lang w:eastAsia="zh-CN"/>
        </w:rPr>
        <w:t xml:space="preserve">FFS: </w:t>
      </w:r>
      <w:r w:rsidRPr="007166FF">
        <w:rPr>
          <w:lang w:eastAsia="zh-CN"/>
        </w:rPr>
        <w:t xml:space="preserve">Discussion of KPIs for other LCM </w:t>
      </w:r>
      <w:r w:rsidR="009F0B3A" w:rsidRPr="007166FF">
        <w:rPr>
          <w:lang w:eastAsia="zh-CN"/>
        </w:rPr>
        <w:t>procedures</w:t>
      </w:r>
      <w:r>
        <w:rPr>
          <w:lang w:eastAsia="zh-CN"/>
        </w:rPr>
        <w:t>.</w:t>
      </w:r>
      <w:r w:rsidR="009F0B3A">
        <w:rPr>
          <w:lang w:eastAsia="zh-CN"/>
        </w:rPr>
        <w:t>’</w:t>
      </w:r>
      <w:r w:rsidR="00813464">
        <w:rPr>
          <w:lang w:eastAsia="zh-CN"/>
        </w:rPr>
        <w:t xml:space="preserve"> </w:t>
      </w:r>
    </w:p>
    <w:p w14:paraId="483BFD4D" w14:textId="6B380EA8" w:rsidR="009F0B3A" w:rsidRDefault="009F0B3A" w:rsidP="000725C3">
      <w:pPr>
        <w:rPr>
          <w:lang w:eastAsia="zh-CN"/>
        </w:rPr>
      </w:pPr>
      <w:r>
        <w:rPr>
          <w:rFonts w:hint="eastAsia"/>
          <w:lang w:eastAsia="zh-CN"/>
        </w:rPr>
        <w:t>I</w:t>
      </w:r>
      <w:r>
        <w:rPr>
          <w:lang w:eastAsia="zh-CN"/>
        </w:rPr>
        <w:t xml:space="preserve">n Section </w:t>
      </w:r>
      <w:r w:rsidR="00813464">
        <w:rPr>
          <w:lang w:eastAsia="zh-CN"/>
        </w:rPr>
        <w:fldChar w:fldCharType="begin"/>
      </w:r>
      <w:r w:rsidR="00813464">
        <w:rPr>
          <w:lang w:eastAsia="zh-CN"/>
        </w:rPr>
        <w:instrText xml:space="preserve"> REF _Ref118451005 \r \h </w:instrText>
      </w:r>
      <w:r w:rsidR="00813464">
        <w:rPr>
          <w:lang w:eastAsia="zh-CN"/>
        </w:rPr>
      </w:r>
      <w:r w:rsidR="00813464">
        <w:rPr>
          <w:lang w:eastAsia="zh-CN"/>
        </w:rPr>
        <w:fldChar w:fldCharType="separate"/>
      </w:r>
      <w:r w:rsidR="00380144">
        <w:rPr>
          <w:lang w:eastAsia="zh-CN"/>
        </w:rPr>
        <w:t>4.2</w:t>
      </w:r>
      <w:r w:rsidR="00813464">
        <w:rPr>
          <w:lang w:eastAsia="zh-CN"/>
        </w:rPr>
        <w:fldChar w:fldCharType="end"/>
      </w:r>
      <w:r w:rsidR="00813464">
        <w:rPr>
          <w:lang w:eastAsia="zh-CN"/>
        </w:rPr>
        <w:t xml:space="preserve">, we discussed the issues about data collection and model delivery for the model generation (and potential model deployment), which may include both 3GPP-based and non-3GPP based approaches. Within the studies, we think the relevant KPIs </w:t>
      </w:r>
      <w:r w:rsidR="007D30A7">
        <w:rPr>
          <w:lang w:eastAsia="zh-CN"/>
        </w:rPr>
        <w:t xml:space="preserve">such as overhead and latency </w:t>
      </w:r>
      <w:r w:rsidR="00813464">
        <w:rPr>
          <w:lang w:eastAsia="zh-CN"/>
        </w:rPr>
        <w:t>need to be defined and studied, which at least include the KPIs for data collection and model delivery.</w:t>
      </w:r>
    </w:p>
    <w:p w14:paraId="431FAFDA" w14:textId="6097209D" w:rsidR="00AE61CD" w:rsidRPr="00B95042" w:rsidRDefault="00AE61CD" w:rsidP="00AE61CD">
      <w:pPr>
        <w:pStyle w:val="Proposal"/>
        <w:ind w:left="1418" w:hanging="1418"/>
        <w:jc w:val="both"/>
        <w:rPr>
          <w:lang w:eastAsia="zh-CN"/>
        </w:rPr>
      </w:pPr>
      <w:r w:rsidRPr="00AE61CD">
        <w:rPr>
          <w:rFonts w:eastAsia="Calibri"/>
          <w:bCs/>
          <w:sz w:val="22"/>
        </w:rPr>
        <w:t xml:space="preserve">KPIs, </w:t>
      </w:r>
      <w:r w:rsidR="00813464">
        <w:rPr>
          <w:rFonts w:eastAsia="Calibri"/>
          <w:bCs/>
          <w:sz w:val="22"/>
        </w:rPr>
        <w:t xml:space="preserve">e.g., </w:t>
      </w:r>
      <w:r w:rsidRPr="00AE61CD">
        <w:rPr>
          <w:rFonts w:eastAsia="Calibri"/>
          <w:bCs/>
          <w:sz w:val="22"/>
        </w:rPr>
        <w:t>overhead and latency</w:t>
      </w:r>
      <w:r w:rsidR="00813464">
        <w:rPr>
          <w:rFonts w:eastAsia="Calibri"/>
          <w:bCs/>
          <w:sz w:val="22"/>
        </w:rPr>
        <w:t>,</w:t>
      </w:r>
      <w:r w:rsidRPr="00AE61CD">
        <w:rPr>
          <w:rFonts w:eastAsia="Calibri"/>
          <w:bCs/>
          <w:sz w:val="22"/>
        </w:rPr>
        <w:t xml:space="preserve"> of data (set) delivery </w:t>
      </w:r>
      <w:r w:rsidR="00A34EF7">
        <w:rPr>
          <w:rFonts w:eastAsia="Calibri"/>
          <w:bCs/>
          <w:sz w:val="22"/>
        </w:rPr>
        <w:t xml:space="preserve">and model delivery </w:t>
      </w:r>
      <w:r w:rsidRPr="00AE61CD">
        <w:rPr>
          <w:rFonts w:eastAsia="Calibri"/>
          <w:bCs/>
          <w:sz w:val="22"/>
        </w:rPr>
        <w:t xml:space="preserve">should be </w:t>
      </w:r>
      <w:r w:rsidR="00813464">
        <w:rPr>
          <w:rFonts w:eastAsia="Calibri"/>
          <w:bCs/>
          <w:sz w:val="22"/>
        </w:rPr>
        <w:t>considered and evaluated</w:t>
      </w:r>
      <w:r w:rsidRPr="00AE61CD">
        <w:rPr>
          <w:rFonts w:eastAsia="Calibri"/>
          <w:bCs/>
          <w:sz w:val="22"/>
        </w:rPr>
        <w:t xml:space="preserve"> for </w:t>
      </w:r>
      <w:r w:rsidR="00813464">
        <w:rPr>
          <w:rFonts w:eastAsia="Calibri"/>
          <w:bCs/>
          <w:sz w:val="22"/>
        </w:rPr>
        <w:t xml:space="preserve">both </w:t>
      </w:r>
      <w:r w:rsidRPr="00AE61CD">
        <w:rPr>
          <w:rFonts w:eastAsia="Calibri"/>
          <w:bCs/>
          <w:sz w:val="22"/>
        </w:rPr>
        <w:t>3GPP and non-3GPP based schemes</w:t>
      </w:r>
      <w:r>
        <w:rPr>
          <w:rFonts w:eastAsia="Calibri"/>
          <w:bCs/>
          <w:sz w:val="22"/>
        </w:rPr>
        <w:t>.</w:t>
      </w:r>
    </w:p>
    <w:p w14:paraId="039A0A2C" w14:textId="084EAB37" w:rsidR="00FE5441" w:rsidRDefault="00383714" w:rsidP="00CD48CA">
      <w:pPr>
        <w:pStyle w:val="Heading1"/>
      </w:pPr>
      <w:r>
        <w:t>Network</w:t>
      </w:r>
      <w:r w:rsidR="00FE5441">
        <w:t xml:space="preserve">-UE collaboration </w:t>
      </w:r>
      <w:r w:rsidR="00EA5C1D">
        <w:t>sub-</w:t>
      </w:r>
      <w:r w:rsidR="00FE5441">
        <w:t>levels</w:t>
      </w:r>
      <w:bookmarkEnd w:id="10"/>
    </w:p>
    <w:p w14:paraId="7F1F3E8F" w14:textId="77777777" w:rsidR="0002524D" w:rsidRDefault="0002524D" w:rsidP="00CB0490">
      <w:pPr>
        <w:rPr>
          <w:lang w:eastAsia="zh-CN"/>
        </w:rPr>
      </w:pPr>
      <w:r>
        <w:rPr>
          <w:lang w:eastAsia="zh-CN"/>
        </w:rPr>
        <w:t>In RAN1#110bis-e meeting, there were following agreements on the Network-UE collaboration levels as copied below, focus on the boundary between different levels.</w:t>
      </w:r>
    </w:p>
    <w:tbl>
      <w:tblPr>
        <w:tblStyle w:val="TableGrid"/>
        <w:tblW w:w="0" w:type="auto"/>
        <w:tblLook w:val="04A0" w:firstRow="1" w:lastRow="0" w:firstColumn="1" w:lastColumn="0" w:noHBand="0" w:noVBand="1"/>
      </w:tblPr>
      <w:tblGrid>
        <w:gridCol w:w="9307"/>
      </w:tblGrid>
      <w:tr w:rsidR="00712287" w14:paraId="1B2E9BF7" w14:textId="77777777" w:rsidTr="00712287">
        <w:tc>
          <w:tcPr>
            <w:tcW w:w="9307" w:type="dxa"/>
          </w:tcPr>
          <w:p w14:paraId="1DF86496" w14:textId="77777777" w:rsidR="00865995" w:rsidRPr="00865995" w:rsidRDefault="00865995" w:rsidP="00865995">
            <w:pPr>
              <w:autoSpaceDE/>
              <w:autoSpaceDN/>
              <w:adjustRightInd/>
              <w:snapToGrid/>
              <w:spacing w:after="0"/>
              <w:jc w:val="left"/>
              <w:rPr>
                <w:rFonts w:ascii="Times" w:eastAsia="DengXian" w:hAnsi="Times"/>
                <w:sz w:val="20"/>
                <w:szCs w:val="24"/>
                <w:highlight w:val="darkYellow"/>
                <w:lang w:val="en-GB" w:eastAsia="zh-CN"/>
              </w:rPr>
            </w:pPr>
            <w:r w:rsidRPr="00865995">
              <w:rPr>
                <w:rFonts w:ascii="Times" w:eastAsia="DengXian" w:hAnsi="Times"/>
                <w:sz w:val="20"/>
                <w:szCs w:val="24"/>
                <w:highlight w:val="darkYellow"/>
                <w:lang w:val="en-GB" w:eastAsia="zh-CN"/>
              </w:rPr>
              <w:t>Working Assumption</w:t>
            </w:r>
          </w:p>
          <w:p w14:paraId="5D3785B6" w14:textId="77777777" w:rsidR="00865995" w:rsidRPr="00865995" w:rsidRDefault="00865995" w:rsidP="00865995">
            <w:pPr>
              <w:numPr>
                <w:ilvl w:val="0"/>
                <w:numId w:val="26"/>
              </w:numPr>
              <w:autoSpaceDE/>
              <w:autoSpaceDN/>
              <w:adjustRightInd/>
              <w:snapToGrid/>
              <w:spacing w:after="0"/>
              <w:jc w:val="left"/>
              <w:rPr>
                <w:rFonts w:ascii="Times" w:eastAsia="Batang" w:hAnsi="Times"/>
                <w:sz w:val="20"/>
                <w:szCs w:val="24"/>
                <w:lang w:val="en-GB"/>
              </w:rPr>
            </w:pPr>
            <w:r w:rsidRPr="00865995">
              <w:rPr>
                <w:rFonts w:ascii="Times" w:eastAsia="Batang" w:hAnsi="Times"/>
                <w:sz w:val="20"/>
                <w:szCs w:val="24"/>
                <w:lang w:val="en-GB"/>
              </w:rPr>
              <w:t>Define Level y-z boundary based on whether model delivery is transparent to 3gpp signalling over the air interface or not.</w:t>
            </w:r>
          </w:p>
          <w:p w14:paraId="3611924D" w14:textId="77777777" w:rsidR="00865995" w:rsidRPr="00865995" w:rsidRDefault="00865995" w:rsidP="00865995">
            <w:pPr>
              <w:numPr>
                <w:ilvl w:val="0"/>
                <w:numId w:val="26"/>
              </w:numPr>
              <w:autoSpaceDE/>
              <w:autoSpaceDN/>
              <w:adjustRightInd/>
              <w:snapToGrid/>
              <w:spacing w:after="0"/>
              <w:jc w:val="left"/>
              <w:rPr>
                <w:rFonts w:ascii="Times" w:eastAsia="Batang" w:hAnsi="Times"/>
                <w:sz w:val="20"/>
                <w:szCs w:val="24"/>
                <w:lang w:val="en-GB"/>
              </w:rPr>
            </w:pPr>
            <w:r w:rsidRPr="00865995">
              <w:rPr>
                <w:rFonts w:ascii="Times" w:eastAsia="DengXian" w:hAnsi="Times"/>
                <w:sz w:val="20"/>
                <w:szCs w:val="24"/>
                <w:lang w:val="en-GB" w:eastAsia="zh-CN"/>
              </w:rPr>
              <w:t>Note: other procedures than model transfer/delivery are decoupled with collaboration level y-z</w:t>
            </w:r>
          </w:p>
          <w:p w14:paraId="5B265F20" w14:textId="77777777" w:rsidR="00865995" w:rsidRPr="00865995" w:rsidRDefault="00865995" w:rsidP="00865995">
            <w:pPr>
              <w:numPr>
                <w:ilvl w:val="0"/>
                <w:numId w:val="26"/>
              </w:numPr>
              <w:autoSpaceDE/>
              <w:autoSpaceDN/>
              <w:adjustRightInd/>
              <w:snapToGrid/>
              <w:spacing w:after="0"/>
              <w:jc w:val="left"/>
              <w:rPr>
                <w:rFonts w:ascii="Times" w:eastAsia="Batang" w:hAnsi="Times"/>
                <w:sz w:val="20"/>
                <w:szCs w:val="24"/>
                <w:lang w:val="en-GB"/>
              </w:rPr>
            </w:pPr>
            <w:r w:rsidRPr="00865995">
              <w:rPr>
                <w:rFonts w:ascii="Times" w:eastAsia="Batang" w:hAnsi="Times"/>
                <w:sz w:val="20"/>
                <w:szCs w:val="24"/>
                <w:lang w:val="en-GB"/>
              </w:rPr>
              <w:t>Clarifying note: Level y includes cases without model delivery.</w:t>
            </w:r>
          </w:p>
          <w:p w14:paraId="0FBDC131" w14:textId="77777777" w:rsidR="00865995" w:rsidRPr="00865995" w:rsidRDefault="00865995" w:rsidP="00865995">
            <w:pPr>
              <w:autoSpaceDE/>
              <w:autoSpaceDN/>
              <w:adjustRightInd/>
              <w:snapToGrid/>
              <w:spacing w:after="0"/>
              <w:ind w:left="420"/>
              <w:jc w:val="left"/>
              <w:rPr>
                <w:rFonts w:ascii="Times" w:eastAsia="Batang" w:hAnsi="Times"/>
                <w:sz w:val="20"/>
                <w:szCs w:val="24"/>
                <w:lang w:val="en-GB"/>
              </w:rPr>
            </w:pPr>
          </w:p>
          <w:p w14:paraId="7DA924E7" w14:textId="77777777" w:rsidR="00865995" w:rsidRPr="00865995" w:rsidRDefault="00865995" w:rsidP="00865995">
            <w:pPr>
              <w:autoSpaceDE/>
              <w:autoSpaceDN/>
              <w:adjustRightInd/>
              <w:snapToGrid/>
              <w:spacing w:after="0"/>
              <w:jc w:val="left"/>
              <w:rPr>
                <w:rFonts w:ascii="Times" w:eastAsia="DengXian" w:hAnsi="Times"/>
                <w:sz w:val="20"/>
                <w:szCs w:val="24"/>
                <w:highlight w:val="green"/>
                <w:lang w:val="en-GB" w:eastAsia="zh-CN"/>
              </w:rPr>
            </w:pPr>
            <w:r w:rsidRPr="00865995">
              <w:rPr>
                <w:rFonts w:ascii="Times" w:eastAsia="DengXian" w:hAnsi="Times"/>
                <w:sz w:val="20"/>
                <w:szCs w:val="24"/>
                <w:highlight w:val="green"/>
                <w:lang w:val="en-GB" w:eastAsia="zh-CN"/>
              </w:rPr>
              <w:t>Agreement</w:t>
            </w:r>
          </w:p>
          <w:p w14:paraId="5CF9A348" w14:textId="77777777" w:rsidR="00865995" w:rsidRPr="00865995" w:rsidRDefault="00865995" w:rsidP="00865995">
            <w:pPr>
              <w:autoSpaceDE/>
              <w:autoSpaceDN/>
              <w:adjustRightInd/>
              <w:snapToGrid/>
              <w:spacing w:after="0"/>
              <w:jc w:val="left"/>
              <w:rPr>
                <w:rFonts w:ascii="Times" w:eastAsia="Batang" w:hAnsi="Times"/>
                <w:sz w:val="20"/>
                <w:szCs w:val="24"/>
                <w:lang w:val="en-GB"/>
              </w:rPr>
            </w:pPr>
            <w:r w:rsidRPr="00865995">
              <w:rPr>
                <w:rFonts w:ascii="Times" w:eastAsia="Batang" w:hAnsi="Times"/>
                <w:sz w:val="20"/>
                <w:szCs w:val="24"/>
                <w:lang w:val="en-GB"/>
              </w:rPr>
              <w:t>Clarify Level x/y boundary as:</w:t>
            </w:r>
          </w:p>
          <w:p w14:paraId="03EC4C0F" w14:textId="237BB323" w:rsidR="00712287" w:rsidRPr="00865995" w:rsidRDefault="00865995" w:rsidP="0083475B">
            <w:pPr>
              <w:numPr>
                <w:ilvl w:val="0"/>
                <w:numId w:val="27"/>
              </w:numPr>
              <w:autoSpaceDE/>
              <w:autoSpaceDN/>
              <w:adjustRightInd/>
              <w:snapToGrid/>
              <w:spacing w:after="0"/>
              <w:ind w:left="840"/>
              <w:jc w:val="left"/>
              <w:rPr>
                <w:lang w:val="en-GB" w:eastAsia="zh-CN"/>
              </w:rPr>
            </w:pPr>
            <w:r w:rsidRPr="00865995">
              <w:rPr>
                <w:rFonts w:ascii="Times" w:eastAsia="Batang" w:hAnsi="Times" w:cs="Times"/>
                <w:sz w:val="20"/>
                <w:szCs w:val="24"/>
                <w:lang w:val="en-GB" w:eastAsia="x-none"/>
              </w:rPr>
              <w:t>Level x is implementation-based AI/ML operation without any dedicated AI/ML-specific enhancement (e.g., LCM related signalling, RS) collaboration between network and UE.</w:t>
            </w:r>
            <w:r w:rsidRPr="00865995">
              <w:rPr>
                <w:rFonts w:ascii="Times" w:eastAsia="Batang" w:hAnsi="Times" w:cs="Times"/>
                <w:sz w:val="20"/>
                <w:szCs w:val="24"/>
                <w:lang w:val="en-GB" w:eastAsia="x-none"/>
              </w:rPr>
              <w:br/>
              <w:t xml:space="preserve">(Note: The AI/ML operation may rely on future specification not related to AI/ML collaboration. </w:t>
            </w:r>
            <w:r w:rsidRPr="00865995">
              <w:rPr>
                <w:rFonts w:ascii="Times" w:eastAsia="Batang" w:hAnsi="Times" w:cs="Times"/>
                <w:sz w:val="20"/>
                <w:szCs w:val="20"/>
                <w:lang w:val="en-GB" w:eastAsia="x-none"/>
              </w:rPr>
              <w:t>The AI/ML approaches can be used as baseline for performance evaluation for future releases.</w:t>
            </w:r>
            <w:r w:rsidRPr="00865995">
              <w:rPr>
                <w:rFonts w:ascii="Times" w:eastAsia="Batang" w:hAnsi="Times" w:cs="Times"/>
                <w:sz w:val="20"/>
                <w:szCs w:val="24"/>
                <w:lang w:val="en-GB" w:eastAsia="x-none"/>
              </w:rPr>
              <w:t>)</w:t>
            </w:r>
          </w:p>
        </w:tc>
      </w:tr>
    </w:tbl>
    <w:p w14:paraId="369CCE99" w14:textId="7E596A47" w:rsidR="0002524D" w:rsidRDefault="0065679B" w:rsidP="00CB0490">
      <w:pPr>
        <w:rPr>
          <w:lang w:eastAsia="zh-CN"/>
        </w:rPr>
      </w:pPr>
      <w:r>
        <w:rPr>
          <w:rFonts w:hint="eastAsia"/>
          <w:lang w:eastAsia="zh-CN"/>
        </w:rPr>
        <w:lastRenderedPageBreak/>
        <w:t>F</w:t>
      </w:r>
      <w:r>
        <w:rPr>
          <w:lang w:eastAsia="zh-CN"/>
        </w:rPr>
        <w:t xml:space="preserve">or the Level y-z boundary, as we also discussed in Section 4.2, the model delivery can be flexible for 3GPP air interface, i.e., </w:t>
      </w:r>
      <w:r w:rsidR="009A6751">
        <w:rPr>
          <w:lang w:eastAsia="zh-CN"/>
        </w:rPr>
        <w:t xml:space="preserve">being </w:t>
      </w:r>
      <w:r>
        <w:rPr>
          <w:lang w:eastAsia="zh-CN"/>
        </w:rPr>
        <w:t xml:space="preserve">transparent or not. </w:t>
      </w:r>
      <w:r w:rsidR="009A6751">
        <w:rPr>
          <w:lang w:eastAsia="zh-CN"/>
        </w:rPr>
        <w:t>No matter which method is used to deliver a model, the other procedures can also be potentially needed if application. Thus, we agree the work assumption.</w:t>
      </w:r>
    </w:p>
    <w:p w14:paraId="2C253935" w14:textId="27E1E3EA" w:rsidR="000A6805" w:rsidRPr="00B95042" w:rsidRDefault="00C51370" w:rsidP="000A6805">
      <w:pPr>
        <w:pStyle w:val="Proposal"/>
        <w:ind w:left="1418" w:hanging="1418"/>
        <w:jc w:val="both"/>
        <w:rPr>
          <w:lang w:eastAsia="zh-CN"/>
        </w:rPr>
      </w:pPr>
      <w:r>
        <w:rPr>
          <w:rFonts w:eastAsia="Calibri"/>
          <w:bCs/>
          <w:sz w:val="22"/>
        </w:rPr>
        <w:t>Confirm the</w:t>
      </w:r>
      <w:r w:rsidRPr="008A3358">
        <w:rPr>
          <w:rFonts w:eastAsia="Calibri"/>
          <w:bCs/>
          <w:sz w:val="22"/>
        </w:rPr>
        <w:t xml:space="preserve"> </w:t>
      </w:r>
      <w:r w:rsidR="008A3358" w:rsidRPr="008A3358">
        <w:rPr>
          <w:rFonts w:eastAsia="Calibri"/>
          <w:bCs/>
          <w:sz w:val="22"/>
        </w:rPr>
        <w:t xml:space="preserve">working assumption on </w:t>
      </w:r>
      <w:r w:rsidR="008A3358">
        <w:rPr>
          <w:rFonts w:eastAsia="Calibri"/>
          <w:bCs/>
          <w:sz w:val="22"/>
        </w:rPr>
        <w:t>the Level y-z boundary definition</w:t>
      </w:r>
      <w:r w:rsidR="00A34EF7">
        <w:rPr>
          <w:rFonts w:eastAsia="Calibri"/>
          <w:bCs/>
          <w:sz w:val="22"/>
        </w:rPr>
        <w:t>.</w:t>
      </w:r>
    </w:p>
    <w:p w14:paraId="4E0045EC" w14:textId="1B9424FF" w:rsidR="000F7B1D" w:rsidRDefault="00DA0723" w:rsidP="00CB0490">
      <w:r>
        <w:t>Once we can identify the boundary of Level y and z, it could make sense to identify the other similar operations and impacts on specifications in either level</w:t>
      </w:r>
      <w:r w:rsidR="00F648E7">
        <w:t>, especially</w:t>
      </w:r>
      <w:r>
        <w:t xml:space="preserve"> </w:t>
      </w:r>
      <w:r w:rsidR="00F648E7">
        <w:t>i</w:t>
      </w:r>
      <w:r>
        <w:t xml:space="preserve">f some </w:t>
      </w:r>
      <w:r w:rsidR="00BA578C">
        <w:t xml:space="preserve">AI/ML operations are common across the representative use-cases </w:t>
      </w:r>
      <w:r w:rsidR="00B257DD">
        <w:t xml:space="preserve">as a kind of ‘collaboration level’ </w:t>
      </w:r>
      <w:r w:rsidR="00BA578C">
        <w:t xml:space="preserve">and applied to </w:t>
      </w:r>
      <w:r w:rsidR="00B257DD">
        <w:t>other AI/ML-based use cases in</w:t>
      </w:r>
      <w:r w:rsidR="000F7B1D">
        <w:t xml:space="preserve"> </w:t>
      </w:r>
      <w:r w:rsidR="00BA578C">
        <w:t>future releases</w:t>
      </w:r>
      <w:r w:rsidR="00B257DD">
        <w:t>.</w:t>
      </w:r>
      <w:r>
        <w:t xml:space="preserve"> </w:t>
      </w:r>
      <w:r w:rsidR="007F0A60">
        <w:t>We’d like to propose some sub-levels for discussion according to</w:t>
      </w:r>
      <w:r w:rsidR="007F0A60">
        <w:rPr>
          <w:lang w:val="en"/>
        </w:rPr>
        <w:t xml:space="preserve"> </w:t>
      </w:r>
      <w:r w:rsidR="007F0A60" w:rsidRPr="007F0A60">
        <w:rPr>
          <w:i/>
          <w:iCs/>
          <w:lang w:val="en"/>
        </w:rPr>
        <w:t>which kind of signaling needs to be collaborated for which kind of AI/ML operations</w:t>
      </w:r>
      <w:r w:rsidR="007F0A60" w:rsidRPr="007F0A60">
        <w:rPr>
          <w:lang w:val="en"/>
        </w:rPr>
        <w:t>.</w:t>
      </w:r>
    </w:p>
    <w:p w14:paraId="0A2861DC" w14:textId="278B1AAD" w:rsidR="00A26734" w:rsidRPr="00E314BB" w:rsidRDefault="00A26734" w:rsidP="00A26734">
      <w:pPr>
        <w:pStyle w:val="Proposal"/>
        <w:ind w:left="1418" w:hanging="1418"/>
        <w:jc w:val="both"/>
        <w:rPr>
          <w:rFonts w:eastAsia="Calibri"/>
          <w:bCs/>
          <w:sz w:val="22"/>
        </w:rPr>
      </w:pPr>
      <w:r>
        <w:rPr>
          <w:rFonts w:eastAsia="Calibri"/>
          <w:bCs/>
          <w:sz w:val="22"/>
        </w:rPr>
        <w:t>To facilitate the discussion</w:t>
      </w:r>
      <w:r w:rsidR="008E3835">
        <w:rPr>
          <w:rFonts w:eastAsia="Calibri"/>
          <w:bCs/>
          <w:sz w:val="22"/>
        </w:rPr>
        <w:t xml:space="preserve"> on </w:t>
      </w:r>
      <w:r w:rsidR="00DA0723">
        <w:rPr>
          <w:rFonts w:eastAsia="Calibri"/>
          <w:bCs/>
          <w:sz w:val="22"/>
        </w:rPr>
        <w:t xml:space="preserve">the potential </w:t>
      </w:r>
      <w:r w:rsidR="008E3835">
        <w:rPr>
          <w:rFonts w:eastAsia="Calibri"/>
          <w:bCs/>
          <w:sz w:val="22"/>
        </w:rPr>
        <w:t>specification impact</w:t>
      </w:r>
      <w:r w:rsidR="00DA0723">
        <w:rPr>
          <w:rFonts w:eastAsia="Calibri"/>
          <w:bCs/>
          <w:sz w:val="22"/>
        </w:rPr>
        <w:t>s</w:t>
      </w:r>
      <w:r>
        <w:rPr>
          <w:rFonts w:eastAsia="Calibri"/>
          <w:bCs/>
          <w:sz w:val="22"/>
        </w:rPr>
        <w:t>, the sub</w:t>
      </w:r>
      <w:r w:rsidR="00775B9A">
        <w:rPr>
          <w:rFonts w:eastAsia="Calibri"/>
          <w:bCs/>
          <w:sz w:val="22"/>
        </w:rPr>
        <w:t>-</w:t>
      </w:r>
      <w:r>
        <w:rPr>
          <w:rFonts w:eastAsia="Calibri"/>
          <w:bCs/>
          <w:sz w:val="22"/>
        </w:rPr>
        <w:t xml:space="preserve">levels </w:t>
      </w:r>
      <w:r w:rsidR="00DA0723">
        <w:rPr>
          <w:rFonts w:eastAsia="Calibri"/>
          <w:bCs/>
          <w:sz w:val="22"/>
        </w:rPr>
        <w:t xml:space="preserve">in </w:t>
      </w:r>
      <w:r w:rsidR="00775B9A">
        <w:rPr>
          <w:rFonts w:eastAsia="Calibri"/>
          <w:bCs/>
          <w:sz w:val="22"/>
        </w:rPr>
        <w:t xml:space="preserve">collaboration </w:t>
      </w:r>
      <w:r w:rsidR="00DA0723">
        <w:rPr>
          <w:rFonts w:eastAsia="Calibri"/>
          <w:bCs/>
          <w:sz w:val="22"/>
        </w:rPr>
        <w:t xml:space="preserve">Level y/z </w:t>
      </w:r>
      <w:r>
        <w:rPr>
          <w:rFonts w:eastAsia="Calibri"/>
          <w:bCs/>
          <w:sz w:val="22"/>
        </w:rPr>
        <w:t xml:space="preserve">could be </w:t>
      </w:r>
      <w:r w:rsidR="00C84C26">
        <w:rPr>
          <w:rFonts w:eastAsia="Calibri"/>
          <w:bCs/>
          <w:sz w:val="22"/>
        </w:rPr>
        <w:t xml:space="preserve">further </w:t>
      </w:r>
      <w:r>
        <w:rPr>
          <w:rFonts w:eastAsia="Calibri"/>
          <w:bCs/>
          <w:sz w:val="22"/>
        </w:rPr>
        <w:t>considered</w:t>
      </w:r>
      <w:r w:rsidR="008D5128">
        <w:rPr>
          <w:rFonts w:eastAsia="Calibri"/>
          <w:bCs/>
          <w:sz w:val="22"/>
        </w:rPr>
        <w:t>,</w:t>
      </w:r>
      <w:r w:rsidR="007F0A60">
        <w:rPr>
          <w:rFonts w:eastAsia="Calibri"/>
          <w:bCs/>
          <w:sz w:val="22"/>
        </w:rPr>
        <w:t xml:space="preserve"> </w:t>
      </w:r>
      <w:r w:rsidR="007F0A60" w:rsidRPr="007F0A60">
        <w:rPr>
          <w:rFonts w:eastAsia="Calibri"/>
          <w:bCs/>
          <w:sz w:val="22"/>
        </w:rPr>
        <w:t>according to which kind of signaling needs to be collaborated for which kind of AI/ML operations</w:t>
      </w:r>
      <w:r w:rsidR="00CA4405">
        <w:rPr>
          <w:rFonts w:eastAsia="Calibri"/>
          <w:bCs/>
          <w:sz w:val="22"/>
        </w:rPr>
        <w:t>.</w:t>
      </w:r>
    </w:p>
    <w:p w14:paraId="13ABB4C7" w14:textId="4032AD18" w:rsidR="00F749A9" w:rsidRPr="00CD620B" w:rsidRDefault="00890112" w:rsidP="00890112">
      <w:pPr>
        <w:rPr>
          <w:lang w:eastAsia="zh-CN"/>
        </w:rPr>
      </w:pPr>
      <w:r>
        <w:rPr>
          <w:lang w:val="en"/>
        </w:rPr>
        <w:t xml:space="preserve">In this sense, </w:t>
      </w:r>
      <w:r w:rsidR="00DC3E87">
        <w:rPr>
          <w:lang w:val="en"/>
        </w:rPr>
        <w:t xml:space="preserve">we propose to identify the </w:t>
      </w:r>
      <w:r w:rsidR="00DC12DF">
        <w:rPr>
          <w:lang w:val="en"/>
        </w:rPr>
        <w:t>sub-</w:t>
      </w:r>
      <w:r w:rsidR="00DC3E87">
        <w:rPr>
          <w:lang w:val="en"/>
        </w:rPr>
        <w:t xml:space="preserve">levels according to the </w:t>
      </w:r>
      <w:r w:rsidR="00DC3E87">
        <w:rPr>
          <w:lang w:eastAsia="zh-CN"/>
        </w:rPr>
        <w:t xml:space="preserve">different </w:t>
      </w:r>
      <w:r w:rsidR="004B0399">
        <w:rPr>
          <w:lang w:eastAsia="zh-CN"/>
        </w:rPr>
        <w:t xml:space="preserve">main </w:t>
      </w:r>
      <w:r w:rsidR="00DC12DF">
        <w:rPr>
          <w:lang w:eastAsia="zh-CN"/>
        </w:rPr>
        <w:t xml:space="preserve">AI/ML relevant </w:t>
      </w:r>
      <w:r w:rsidR="00DC3E87">
        <w:rPr>
          <w:lang w:eastAsia="zh-CN"/>
        </w:rPr>
        <w:t xml:space="preserve">functions, </w:t>
      </w:r>
      <w:r w:rsidR="004B0399">
        <w:rPr>
          <w:lang w:eastAsia="zh-CN"/>
        </w:rPr>
        <w:t xml:space="preserve">i.e., </w:t>
      </w:r>
      <w:r>
        <w:rPr>
          <w:lang w:eastAsia="zh-CN"/>
        </w:rPr>
        <w:t>d</w:t>
      </w:r>
      <w:r w:rsidR="00DC12DF">
        <w:rPr>
          <w:lang w:eastAsia="zh-CN"/>
        </w:rPr>
        <w:t xml:space="preserve">ata </w:t>
      </w:r>
      <w:r w:rsidR="00DC3E87">
        <w:rPr>
          <w:lang w:eastAsia="zh-CN"/>
        </w:rPr>
        <w:t xml:space="preserve">collection, </w:t>
      </w:r>
      <w:r>
        <w:rPr>
          <w:lang w:eastAsia="zh-CN"/>
        </w:rPr>
        <w:t>m</w:t>
      </w:r>
      <w:r w:rsidR="00DC12DF">
        <w:rPr>
          <w:lang w:eastAsia="zh-CN"/>
        </w:rPr>
        <w:t xml:space="preserve">odel </w:t>
      </w:r>
      <w:r>
        <w:rPr>
          <w:lang w:eastAsia="zh-CN"/>
        </w:rPr>
        <w:t>management</w:t>
      </w:r>
      <w:r w:rsidR="00DC3E87">
        <w:rPr>
          <w:lang w:eastAsia="zh-CN"/>
        </w:rPr>
        <w:t xml:space="preserve"> and </w:t>
      </w:r>
      <w:r>
        <w:rPr>
          <w:lang w:eastAsia="zh-CN"/>
        </w:rPr>
        <w:t>m</w:t>
      </w:r>
      <w:r w:rsidR="00DC12DF">
        <w:rPr>
          <w:lang w:eastAsia="zh-CN"/>
        </w:rPr>
        <w:t xml:space="preserve">odel </w:t>
      </w:r>
      <w:r w:rsidR="00DC3E87">
        <w:rPr>
          <w:lang w:eastAsia="zh-CN"/>
        </w:rPr>
        <w:t xml:space="preserve">inference </w:t>
      </w:r>
      <w:r>
        <w:rPr>
          <w:lang w:eastAsia="zh-CN"/>
        </w:rPr>
        <w:t xml:space="preserve">operation </w:t>
      </w:r>
      <w:r w:rsidR="00DC3E87">
        <w:rPr>
          <w:lang w:eastAsia="zh-CN"/>
        </w:rPr>
        <w:t xml:space="preserve">in the </w:t>
      </w:r>
      <w:r w:rsidR="00DC12DF">
        <w:rPr>
          <w:lang w:eastAsia="zh-CN"/>
        </w:rPr>
        <w:t xml:space="preserve">proposed </w:t>
      </w:r>
      <w:r w:rsidR="00DC3E87">
        <w:rPr>
          <w:lang w:eastAsia="zh-CN"/>
        </w:rPr>
        <w:t>general</w:t>
      </w:r>
      <w:r w:rsidR="00DC3E87">
        <w:rPr>
          <w:lang w:val="en"/>
        </w:rPr>
        <w:t xml:space="preserve"> functional framework </w:t>
      </w:r>
      <w:r w:rsidR="006E6185">
        <w:rPr>
          <w:lang w:eastAsia="zh-CN"/>
        </w:rPr>
        <w:t xml:space="preserve">in Figure 1, </w:t>
      </w:r>
      <w:r w:rsidR="00DC3E87">
        <w:rPr>
          <w:lang w:eastAsia="zh-CN"/>
        </w:rPr>
        <w:t>since different functions in general always have</w:t>
      </w:r>
      <w:r w:rsidR="006E6185">
        <w:rPr>
          <w:lang w:eastAsia="zh-CN"/>
        </w:rPr>
        <w:t xml:space="preserve"> different requirements on the collaboration </w:t>
      </w:r>
      <w:r w:rsidR="00DC3E87">
        <w:rPr>
          <w:lang w:eastAsia="zh-CN"/>
        </w:rPr>
        <w:t xml:space="preserve">signaling </w:t>
      </w:r>
      <w:r w:rsidR="006E6185">
        <w:rPr>
          <w:lang w:eastAsia="zh-CN"/>
        </w:rPr>
        <w:t>and the potential standardization impact</w:t>
      </w:r>
      <w:r w:rsidR="00DC12DF">
        <w:rPr>
          <w:lang w:eastAsia="zh-CN"/>
        </w:rPr>
        <w:t>s</w:t>
      </w:r>
      <w:r w:rsidR="006E6185">
        <w:rPr>
          <w:lang w:eastAsia="zh-CN"/>
        </w:rPr>
        <w:t>.</w:t>
      </w:r>
    </w:p>
    <w:p w14:paraId="7BA0BA65" w14:textId="6E81E328" w:rsidR="00FE5441" w:rsidRPr="00CD620B" w:rsidRDefault="00E057DD" w:rsidP="003800FF">
      <w:pPr>
        <w:pStyle w:val="ListParagraph"/>
        <w:numPr>
          <w:ilvl w:val="0"/>
          <w:numId w:val="6"/>
        </w:numPr>
        <w:rPr>
          <w:b/>
          <w:bCs/>
          <w:lang w:val="en"/>
        </w:rPr>
      </w:pPr>
      <w:r>
        <w:rPr>
          <w:b/>
          <w:bCs/>
          <w:lang w:val="en"/>
        </w:rPr>
        <w:t>Level y</w:t>
      </w:r>
      <w:r w:rsidR="00FE5441" w:rsidRPr="00CD620B">
        <w:rPr>
          <w:b/>
          <w:bCs/>
          <w:lang w:val="en"/>
        </w:rPr>
        <w:t xml:space="preserve">: </w:t>
      </w:r>
      <w:r w:rsidR="006243A3" w:rsidRPr="006243A3">
        <w:rPr>
          <w:b/>
          <w:bCs/>
          <w:lang w:val="en"/>
        </w:rPr>
        <w:t>Signaling-based collaboration without model transfer</w:t>
      </w:r>
    </w:p>
    <w:p w14:paraId="5097CCFE" w14:textId="43E79D79" w:rsidR="005D4C16" w:rsidRDefault="0077189D" w:rsidP="00CD7E79">
      <w:pPr>
        <w:spacing w:before="120"/>
        <w:ind w:left="420"/>
        <w:rPr>
          <w:lang w:val="en"/>
        </w:rPr>
      </w:pPr>
      <w:r>
        <w:rPr>
          <w:lang w:val="en"/>
        </w:rPr>
        <w:t xml:space="preserve">Without model transfer, the AI/ML model would be generated </w:t>
      </w:r>
      <w:r w:rsidR="000F4915">
        <w:rPr>
          <w:lang w:val="en"/>
        </w:rPr>
        <w:t xml:space="preserve">and acquired </w:t>
      </w:r>
      <w:r>
        <w:rPr>
          <w:lang w:val="en"/>
        </w:rPr>
        <w:t xml:space="preserve">via </w:t>
      </w:r>
      <w:r w:rsidR="001E5573">
        <w:rPr>
          <w:lang w:val="en"/>
        </w:rPr>
        <w:t xml:space="preserve">e.g., </w:t>
      </w:r>
      <w:r>
        <w:rPr>
          <w:lang w:val="en"/>
        </w:rPr>
        <w:t xml:space="preserve">local training </w:t>
      </w:r>
      <w:r w:rsidR="001E5573">
        <w:rPr>
          <w:lang w:val="en"/>
        </w:rPr>
        <w:t xml:space="preserve">or </w:t>
      </w:r>
      <w:r w:rsidR="00F648E7">
        <w:rPr>
          <w:lang w:val="en"/>
        </w:rPr>
        <w:t>model delivery</w:t>
      </w:r>
      <w:r>
        <w:rPr>
          <w:lang w:val="en"/>
        </w:rPr>
        <w:t>.</w:t>
      </w:r>
      <w:r w:rsidR="003E4EED">
        <w:rPr>
          <w:lang w:val="en"/>
        </w:rPr>
        <w:t xml:space="preserve"> </w:t>
      </w:r>
      <w:r w:rsidR="00317020">
        <w:rPr>
          <w:lang w:val="en"/>
        </w:rPr>
        <w:t>Th</w:t>
      </w:r>
      <w:r w:rsidR="00D47A23">
        <w:rPr>
          <w:lang w:val="en"/>
        </w:rPr>
        <w:t>erefore</w:t>
      </w:r>
      <w:r w:rsidR="00317020">
        <w:rPr>
          <w:lang w:val="en"/>
        </w:rPr>
        <w:t xml:space="preserve">, we </w:t>
      </w:r>
      <w:r w:rsidR="00D47A23">
        <w:rPr>
          <w:lang w:val="en"/>
        </w:rPr>
        <w:t>propose</w:t>
      </w:r>
      <w:r w:rsidR="00317020">
        <w:rPr>
          <w:lang w:val="en"/>
        </w:rPr>
        <w:t xml:space="preserve"> to have three sub-levels in Level y, </w:t>
      </w:r>
      <w:r w:rsidR="00D47A23">
        <w:rPr>
          <w:lang w:val="en"/>
        </w:rPr>
        <w:t xml:space="preserve">i.e., </w:t>
      </w:r>
      <w:r w:rsidR="00317020">
        <w:rPr>
          <w:lang w:val="en"/>
        </w:rPr>
        <w:t>collaboration for data collection</w:t>
      </w:r>
      <w:r w:rsidR="00CD7E79">
        <w:rPr>
          <w:lang w:val="en"/>
        </w:rPr>
        <w:t xml:space="preserve"> only</w:t>
      </w:r>
      <w:r w:rsidR="00317020">
        <w:rPr>
          <w:lang w:val="en"/>
        </w:rPr>
        <w:t xml:space="preserve">, collaboration for model </w:t>
      </w:r>
      <w:r w:rsidR="00CD7E79">
        <w:rPr>
          <w:lang w:val="en"/>
        </w:rPr>
        <w:t>management</w:t>
      </w:r>
      <w:r w:rsidR="00317020">
        <w:rPr>
          <w:lang w:val="en"/>
        </w:rPr>
        <w:t xml:space="preserve"> and collaboration for both model </w:t>
      </w:r>
      <w:r w:rsidR="00CD7E79">
        <w:rPr>
          <w:lang w:val="en"/>
        </w:rPr>
        <w:t>management</w:t>
      </w:r>
      <w:r w:rsidR="00317020">
        <w:rPr>
          <w:lang w:val="en"/>
        </w:rPr>
        <w:t xml:space="preserve"> and inference.</w:t>
      </w:r>
    </w:p>
    <w:p w14:paraId="6096E961" w14:textId="3894C68B" w:rsidR="003E4EED" w:rsidRDefault="003E4EED" w:rsidP="00891D17">
      <w:pPr>
        <w:pStyle w:val="ListParagraph"/>
        <w:numPr>
          <w:ilvl w:val="1"/>
          <w:numId w:val="7"/>
        </w:numPr>
        <w:spacing w:afterLines="50"/>
        <w:rPr>
          <w:lang w:eastAsia="zh-CN"/>
        </w:rPr>
      </w:pPr>
      <w:r w:rsidRPr="001351BA">
        <w:rPr>
          <w:rFonts w:hint="eastAsia"/>
          <w:b/>
          <w:bCs/>
          <w:lang w:eastAsia="zh-CN"/>
        </w:rPr>
        <w:t>L</w:t>
      </w:r>
      <w:r w:rsidRPr="001351BA">
        <w:rPr>
          <w:b/>
          <w:bCs/>
          <w:lang w:eastAsia="zh-CN"/>
        </w:rPr>
        <w:t>evel y0</w:t>
      </w:r>
      <w:r w:rsidRPr="003E4EED">
        <w:rPr>
          <w:lang w:eastAsia="zh-CN"/>
        </w:rPr>
        <w:t xml:space="preserve">: </w:t>
      </w:r>
      <w:r w:rsidRPr="00630DB4">
        <w:rPr>
          <w:b/>
          <w:bCs/>
          <w:lang w:eastAsia="zh-CN"/>
        </w:rPr>
        <w:t xml:space="preserve">Signaling-based collaboration for </w:t>
      </w:r>
      <w:r w:rsidRPr="009E02AA">
        <w:rPr>
          <w:b/>
          <w:bCs/>
          <w:i/>
          <w:iCs/>
          <w:lang w:eastAsia="zh-CN"/>
        </w:rPr>
        <w:t>data collection</w:t>
      </w:r>
      <w:r w:rsidRPr="00630DB4">
        <w:rPr>
          <w:b/>
          <w:bCs/>
          <w:lang w:eastAsia="zh-CN"/>
        </w:rPr>
        <w:t xml:space="preserve"> without model transfer</w:t>
      </w:r>
    </w:p>
    <w:p w14:paraId="3E91A6D3" w14:textId="2D5FCF3E" w:rsidR="00536E17" w:rsidRDefault="004278B8" w:rsidP="00536E17">
      <w:pPr>
        <w:pStyle w:val="ListParagraph"/>
        <w:numPr>
          <w:ilvl w:val="0"/>
          <w:numId w:val="0"/>
        </w:numPr>
        <w:spacing w:afterLines="50"/>
        <w:ind w:left="840"/>
        <w:rPr>
          <w:lang w:eastAsia="zh-CN"/>
        </w:rPr>
      </w:pPr>
      <w:r>
        <w:rPr>
          <w:lang w:eastAsia="zh-CN"/>
        </w:rPr>
        <w:t xml:space="preserve">For the AI/ML approaches with this collaboration level, </w:t>
      </w:r>
      <w:r w:rsidR="008B64D4">
        <w:rPr>
          <w:lang w:eastAsia="zh-CN"/>
        </w:rPr>
        <w:t xml:space="preserve">it is necessary </w:t>
      </w:r>
      <w:r w:rsidR="0007074B">
        <w:rPr>
          <w:lang w:eastAsia="zh-CN"/>
        </w:rPr>
        <w:t>for the specification</w:t>
      </w:r>
      <w:r w:rsidR="0053172D">
        <w:rPr>
          <w:lang w:eastAsia="zh-CN"/>
        </w:rPr>
        <w:t>s</w:t>
      </w:r>
      <w:r w:rsidR="0007074B">
        <w:rPr>
          <w:lang w:eastAsia="zh-CN"/>
        </w:rPr>
        <w:t xml:space="preserve"> </w:t>
      </w:r>
      <w:r w:rsidR="008B64D4">
        <w:rPr>
          <w:lang w:eastAsia="zh-CN"/>
        </w:rPr>
        <w:t xml:space="preserve">to enhance </w:t>
      </w:r>
      <w:r w:rsidR="00AD2973">
        <w:rPr>
          <w:lang w:eastAsia="zh-CN"/>
        </w:rPr>
        <w:t xml:space="preserve">or design </w:t>
      </w:r>
      <w:r w:rsidR="008B64D4">
        <w:rPr>
          <w:lang w:eastAsia="zh-CN"/>
        </w:rPr>
        <w:t>the signals to facilitate the data collection</w:t>
      </w:r>
      <w:r w:rsidR="0007074B">
        <w:rPr>
          <w:lang w:eastAsia="zh-CN"/>
        </w:rPr>
        <w:t xml:space="preserve"> function related operations</w:t>
      </w:r>
      <w:r w:rsidR="008B64D4">
        <w:rPr>
          <w:lang w:eastAsia="zh-CN"/>
        </w:rPr>
        <w:t xml:space="preserve">, especially the collection from the </w:t>
      </w:r>
      <w:r w:rsidR="00AD2973">
        <w:rPr>
          <w:lang w:eastAsia="zh-CN"/>
        </w:rPr>
        <w:t>other</w:t>
      </w:r>
      <w:r w:rsidR="008B64D4">
        <w:rPr>
          <w:lang w:eastAsia="zh-CN"/>
        </w:rPr>
        <w:t xml:space="preserve"> side</w:t>
      </w:r>
      <w:r w:rsidR="00AD2973">
        <w:rPr>
          <w:lang w:eastAsia="zh-CN"/>
        </w:rPr>
        <w:t xml:space="preserve">, as illustrated in </w:t>
      </w:r>
      <w:r w:rsidR="00AD2973">
        <w:rPr>
          <w:lang w:eastAsia="zh-CN"/>
        </w:rPr>
        <w:fldChar w:fldCharType="begin"/>
      </w:r>
      <w:r w:rsidR="00AD2973">
        <w:rPr>
          <w:lang w:eastAsia="zh-CN"/>
        </w:rPr>
        <w:instrText xml:space="preserve"> REF _Ref110584339 \h </w:instrText>
      </w:r>
      <w:r w:rsidR="00AD2973">
        <w:rPr>
          <w:lang w:eastAsia="zh-CN"/>
        </w:rPr>
      </w:r>
      <w:r w:rsidR="00AD2973">
        <w:rPr>
          <w:lang w:eastAsia="zh-CN"/>
        </w:rPr>
        <w:fldChar w:fldCharType="separate"/>
      </w:r>
      <w:r w:rsidR="00380144">
        <w:t xml:space="preserve">Figure </w:t>
      </w:r>
      <w:r w:rsidR="00380144">
        <w:rPr>
          <w:noProof/>
        </w:rPr>
        <w:t>5</w:t>
      </w:r>
      <w:r w:rsidR="00AD2973">
        <w:rPr>
          <w:lang w:eastAsia="zh-CN"/>
        </w:rPr>
        <w:fldChar w:fldCharType="end"/>
      </w:r>
      <w:r w:rsidR="00AD2973">
        <w:rPr>
          <w:lang w:eastAsia="zh-CN"/>
        </w:rPr>
        <w:t>.</w:t>
      </w:r>
    </w:p>
    <w:p w14:paraId="0538E0BC" w14:textId="77777777" w:rsidR="00BC0D18" w:rsidRDefault="00BC0D18" w:rsidP="00536E17">
      <w:pPr>
        <w:pStyle w:val="ListParagraph"/>
        <w:numPr>
          <w:ilvl w:val="0"/>
          <w:numId w:val="0"/>
        </w:numPr>
        <w:spacing w:afterLines="50"/>
        <w:ind w:left="840"/>
        <w:rPr>
          <w:lang w:eastAsia="zh-CN"/>
        </w:rPr>
      </w:pPr>
    </w:p>
    <w:p w14:paraId="022F7981" w14:textId="7D92DA39" w:rsidR="00536E17" w:rsidRDefault="00CD7E79" w:rsidP="00536E17">
      <w:pPr>
        <w:pStyle w:val="ListParagraph"/>
        <w:keepNext/>
        <w:numPr>
          <w:ilvl w:val="0"/>
          <w:numId w:val="0"/>
        </w:numPr>
        <w:spacing w:afterLines="50"/>
        <w:ind w:left="840"/>
        <w:jc w:val="center"/>
      </w:pPr>
      <w:r>
        <w:rPr>
          <w:noProof/>
        </w:rPr>
        <w:drawing>
          <wp:inline distT="0" distB="0" distL="0" distR="0" wp14:anchorId="5042E3DA" wp14:editId="55D024C4">
            <wp:extent cx="4428000" cy="871418"/>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8000" cy="871418"/>
                    </a:xfrm>
                    <a:prstGeom prst="rect">
                      <a:avLst/>
                    </a:prstGeom>
                    <a:noFill/>
                  </pic:spPr>
                </pic:pic>
              </a:graphicData>
            </a:graphic>
          </wp:inline>
        </w:drawing>
      </w:r>
    </w:p>
    <w:p w14:paraId="38CA0B8B" w14:textId="648B7FCF" w:rsidR="00536E17" w:rsidRDefault="00536E17" w:rsidP="00536E17">
      <w:pPr>
        <w:pStyle w:val="Caption"/>
        <w:rPr>
          <w:lang w:eastAsia="zh-CN"/>
        </w:rPr>
      </w:pPr>
      <w:bookmarkStart w:id="18" w:name="_Ref110584339"/>
      <w:r>
        <w:t xml:space="preserve">Figure </w:t>
      </w:r>
      <w:r w:rsidR="0075271B">
        <w:fldChar w:fldCharType="begin"/>
      </w:r>
      <w:r w:rsidR="0075271B">
        <w:instrText xml:space="preserve"> SEQ Figure \* ARABIC </w:instrText>
      </w:r>
      <w:r w:rsidR="0075271B">
        <w:fldChar w:fldCharType="separate"/>
      </w:r>
      <w:r w:rsidR="00380144">
        <w:rPr>
          <w:noProof/>
        </w:rPr>
        <w:t>5</w:t>
      </w:r>
      <w:r w:rsidR="0075271B">
        <w:rPr>
          <w:noProof/>
        </w:rPr>
        <w:fldChar w:fldCharType="end"/>
      </w:r>
      <w:bookmarkEnd w:id="18"/>
      <w:r>
        <w:t xml:space="preserve"> Illustration of Level y0, signal</w:t>
      </w:r>
      <w:r w:rsidR="009B106A">
        <w:t>-based</w:t>
      </w:r>
      <w:r>
        <w:t xml:space="preserve"> collaboration</w:t>
      </w:r>
      <w:r w:rsidR="009F5FD1">
        <w:t xml:space="preserve"> </w:t>
      </w:r>
      <w:r>
        <w:t>for data collection</w:t>
      </w:r>
    </w:p>
    <w:p w14:paraId="0F82E807" w14:textId="49F1E7DA" w:rsidR="003E4EED" w:rsidRDefault="003E4EED" w:rsidP="00891D17">
      <w:pPr>
        <w:pStyle w:val="ListParagraph"/>
        <w:numPr>
          <w:ilvl w:val="1"/>
          <w:numId w:val="7"/>
        </w:numPr>
        <w:spacing w:beforeLines="100" w:before="240" w:afterLines="100" w:after="240"/>
        <w:rPr>
          <w:lang w:eastAsia="zh-CN"/>
        </w:rPr>
      </w:pPr>
      <w:r w:rsidRPr="001351BA">
        <w:rPr>
          <w:rFonts w:hint="eastAsia"/>
          <w:b/>
          <w:bCs/>
          <w:lang w:eastAsia="zh-CN"/>
        </w:rPr>
        <w:t>L</w:t>
      </w:r>
      <w:r w:rsidRPr="001351BA">
        <w:rPr>
          <w:b/>
          <w:bCs/>
          <w:lang w:eastAsia="zh-CN"/>
        </w:rPr>
        <w:t>evel y1</w:t>
      </w:r>
      <w:r w:rsidRPr="003E4EED">
        <w:rPr>
          <w:lang w:eastAsia="zh-CN"/>
        </w:rPr>
        <w:t>:</w:t>
      </w:r>
      <w:r>
        <w:rPr>
          <w:lang w:eastAsia="zh-CN"/>
        </w:rPr>
        <w:t xml:space="preserve"> </w:t>
      </w:r>
      <w:r w:rsidRPr="00814710">
        <w:rPr>
          <w:b/>
          <w:bCs/>
          <w:lang w:eastAsia="zh-CN"/>
        </w:rPr>
        <w:t>Signaling-based collaboration for</w:t>
      </w:r>
      <w:r w:rsidRPr="00CD7E79">
        <w:rPr>
          <w:b/>
          <w:bCs/>
          <w:lang w:eastAsia="zh-CN"/>
        </w:rPr>
        <w:t xml:space="preserve"> </w:t>
      </w:r>
      <w:r w:rsidR="00CD7E79" w:rsidRPr="00CD7E79">
        <w:rPr>
          <w:b/>
          <w:bCs/>
          <w:lang w:eastAsia="zh-CN"/>
        </w:rPr>
        <w:t>model management</w:t>
      </w:r>
      <w:r w:rsidRPr="00CD7E79">
        <w:rPr>
          <w:b/>
          <w:bCs/>
          <w:lang w:eastAsia="zh-CN"/>
        </w:rPr>
        <w:t xml:space="preserve"> </w:t>
      </w:r>
      <w:r w:rsidRPr="00814710">
        <w:rPr>
          <w:b/>
          <w:bCs/>
          <w:lang w:eastAsia="zh-CN"/>
        </w:rPr>
        <w:t>without model transfer</w:t>
      </w:r>
    </w:p>
    <w:p w14:paraId="5E3B7C67" w14:textId="611CDF9D" w:rsidR="00536E17" w:rsidRDefault="00AA4A2F" w:rsidP="00536E17">
      <w:pPr>
        <w:pStyle w:val="ListParagraph"/>
        <w:numPr>
          <w:ilvl w:val="0"/>
          <w:numId w:val="0"/>
        </w:numPr>
        <w:spacing w:afterLines="50"/>
        <w:ind w:left="840"/>
        <w:rPr>
          <w:lang w:eastAsia="zh-CN"/>
        </w:rPr>
      </w:pPr>
      <w:r w:rsidRPr="00AA4A2F">
        <w:rPr>
          <w:lang w:eastAsia="zh-CN"/>
        </w:rPr>
        <w:t xml:space="preserve">For the AI/ML approaches with this collaboration level, it is necessary </w:t>
      </w:r>
      <w:r w:rsidR="0053172D">
        <w:rPr>
          <w:lang w:eastAsia="zh-CN"/>
        </w:rPr>
        <w:t xml:space="preserve">for the specifications </w:t>
      </w:r>
      <w:r w:rsidRPr="00AA4A2F">
        <w:rPr>
          <w:lang w:eastAsia="zh-CN"/>
        </w:rPr>
        <w:t xml:space="preserve">to enhance or design the signals to facilitate the </w:t>
      </w:r>
      <w:r w:rsidR="00EE3FC0">
        <w:rPr>
          <w:lang w:eastAsia="zh-CN"/>
        </w:rPr>
        <w:t xml:space="preserve">model </w:t>
      </w:r>
      <w:r w:rsidR="00CD7E79">
        <w:rPr>
          <w:lang w:eastAsia="zh-CN"/>
        </w:rPr>
        <w:t>management</w:t>
      </w:r>
      <w:r w:rsidR="00EE3FC0">
        <w:rPr>
          <w:lang w:eastAsia="zh-CN"/>
        </w:rPr>
        <w:t xml:space="preserve"> </w:t>
      </w:r>
      <w:r w:rsidR="0053172D">
        <w:rPr>
          <w:lang w:eastAsia="zh-CN"/>
        </w:rPr>
        <w:t xml:space="preserve">function </w:t>
      </w:r>
      <w:r w:rsidR="00EE3FC0">
        <w:rPr>
          <w:lang w:eastAsia="zh-CN"/>
        </w:rPr>
        <w:t xml:space="preserve">to </w:t>
      </w:r>
      <w:r w:rsidR="0053172D">
        <w:rPr>
          <w:lang w:eastAsia="zh-CN"/>
        </w:rPr>
        <w:t xml:space="preserve">manage </w:t>
      </w:r>
      <w:r w:rsidR="00EE3FC0">
        <w:rPr>
          <w:lang w:eastAsia="zh-CN"/>
        </w:rPr>
        <w:t>the AI/ML model</w:t>
      </w:r>
      <w:r w:rsidR="00B8725F">
        <w:rPr>
          <w:lang w:eastAsia="zh-CN"/>
        </w:rPr>
        <w:t>s</w:t>
      </w:r>
      <w:r w:rsidRPr="00AA4A2F">
        <w:rPr>
          <w:lang w:eastAsia="zh-CN"/>
        </w:rPr>
        <w:t xml:space="preserve">, especially </w:t>
      </w:r>
      <w:r w:rsidR="00980902">
        <w:rPr>
          <w:lang w:eastAsia="zh-CN"/>
        </w:rPr>
        <w:t xml:space="preserve">for </w:t>
      </w:r>
      <w:r w:rsidRPr="00AA4A2F">
        <w:rPr>
          <w:lang w:eastAsia="zh-CN"/>
        </w:rPr>
        <w:t xml:space="preserve">the </w:t>
      </w:r>
      <w:r w:rsidR="007001BD">
        <w:rPr>
          <w:lang w:eastAsia="zh-CN"/>
        </w:rPr>
        <w:t xml:space="preserve">one-sided model </w:t>
      </w:r>
      <w:r w:rsidRPr="00AA4A2F">
        <w:rPr>
          <w:lang w:eastAsia="zh-CN"/>
        </w:rPr>
        <w:t xml:space="preserve">as illustrated in </w:t>
      </w:r>
      <w:r w:rsidR="00F07AE3">
        <w:rPr>
          <w:lang w:eastAsia="zh-CN"/>
        </w:rPr>
        <w:fldChar w:fldCharType="begin"/>
      </w:r>
      <w:r w:rsidR="00F07AE3">
        <w:rPr>
          <w:lang w:eastAsia="zh-CN"/>
        </w:rPr>
        <w:instrText xml:space="preserve"> REF _Ref110585357 \h </w:instrText>
      </w:r>
      <w:r w:rsidR="00F07AE3">
        <w:rPr>
          <w:lang w:eastAsia="zh-CN"/>
        </w:rPr>
      </w:r>
      <w:r w:rsidR="00F07AE3">
        <w:rPr>
          <w:lang w:eastAsia="zh-CN"/>
        </w:rPr>
        <w:fldChar w:fldCharType="separate"/>
      </w:r>
      <w:r w:rsidR="00380144">
        <w:t xml:space="preserve">Figure </w:t>
      </w:r>
      <w:r w:rsidR="00380144">
        <w:rPr>
          <w:noProof/>
        </w:rPr>
        <w:t>6</w:t>
      </w:r>
      <w:r w:rsidR="00F07AE3">
        <w:rPr>
          <w:lang w:eastAsia="zh-CN"/>
        </w:rPr>
        <w:fldChar w:fldCharType="end"/>
      </w:r>
      <w:r w:rsidRPr="00AA4A2F">
        <w:rPr>
          <w:lang w:eastAsia="zh-CN"/>
        </w:rPr>
        <w:t>.</w:t>
      </w:r>
    </w:p>
    <w:p w14:paraId="61DB1AD0" w14:textId="77777777" w:rsidR="00BC0D18" w:rsidRPr="00AA4A2F" w:rsidRDefault="00BC0D18" w:rsidP="00536E17">
      <w:pPr>
        <w:pStyle w:val="ListParagraph"/>
        <w:numPr>
          <w:ilvl w:val="0"/>
          <w:numId w:val="0"/>
        </w:numPr>
        <w:spacing w:afterLines="50"/>
        <w:ind w:left="840"/>
        <w:rPr>
          <w:lang w:eastAsia="zh-CN"/>
        </w:rPr>
      </w:pPr>
    </w:p>
    <w:p w14:paraId="2BB51C9C" w14:textId="09C22633" w:rsidR="009B106A" w:rsidRDefault="00CD7E79" w:rsidP="009B106A">
      <w:pPr>
        <w:pStyle w:val="ListParagraph"/>
        <w:keepNext/>
        <w:numPr>
          <w:ilvl w:val="0"/>
          <w:numId w:val="0"/>
        </w:numPr>
        <w:spacing w:afterLines="50"/>
        <w:ind w:left="840"/>
        <w:jc w:val="center"/>
      </w:pPr>
      <w:r>
        <w:rPr>
          <w:noProof/>
        </w:rPr>
        <w:drawing>
          <wp:inline distT="0" distB="0" distL="0" distR="0" wp14:anchorId="093BF0F9" wp14:editId="2DB39EC6">
            <wp:extent cx="4428000" cy="909032"/>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8000" cy="909032"/>
                    </a:xfrm>
                    <a:prstGeom prst="rect">
                      <a:avLst/>
                    </a:prstGeom>
                    <a:noFill/>
                  </pic:spPr>
                </pic:pic>
              </a:graphicData>
            </a:graphic>
          </wp:inline>
        </w:drawing>
      </w:r>
    </w:p>
    <w:p w14:paraId="726DA9D7" w14:textId="35D93C66" w:rsidR="00536E17" w:rsidRDefault="009B106A" w:rsidP="009B106A">
      <w:pPr>
        <w:pStyle w:val="Caption"/>
        <w:rPr>
          <w:lang w:eastAsia="zh-CN"/>
        </w:rPr>
      </w:pPr>
      <w:bookmarkStart w:id="19" w:name="_Ref110585357"/>
      <w:r>
        <w:t xml:space="preserve">Figure </w:t>
      </w:r>
      <w:r w:rsidR="0075271B">
        <w:fldChar w:fldCharType="begin"/>
      </w:r>
      <w:r w:rsidR="0075271B">
        <w:instrText xml:space="preserve"> SEQ Figure \* ARABIC </w:instrText>
      </w:r>
      <w:r w:rsidR="0075271B">
        <w:fldChar w:fldCharType="separate"/>
      </w:r>
      <w:r w:rsidR="00380144">
        <w:rPr>
          <w:noProof/>
        </w:rPr>
        <w:t>6</w:t>
      </w:r>
      <w:r w:rsidR="0075271B">
        <w:rPr>
          <w:noProof/>
        </w:rPr>
        <w:fldChar w:fldCharType="end"/>
      </w:r>
      <w:bookmarkEnd w:id="19"/>
      <w:r>
        <w:t xml:space="preserve"> Illustration of Level y1, signal-based collaboration</w:t>
      </w:r>
      <w:r w:rsidR="009F5FD1">
        <w:t xml:space="preserve"> </w:t>
      </w:r>
      <w:r>
        <w:t xml:space="preserve">for model </w:t>
      </w:r>
      <w:r w:rsidR="002D1E7C">
        <w:t>management</w:t>
      </w:r>
      <w:r>
        <w:t xml:space="preserve"> </w:t>
      </w:r>
      <w:r w:rsidR="00F83479">
        <w:br/>
        <w:t>without model transfer</w:t>
      </w:r>
    </w:p>
    <w:p w14:paraId="3B355B79" w14:textId="7CCB8743" w:rsidR="003E4EED" w:rsidRDefault="003E4EED" w:rsidP="00891D17">
      <w:pPr>
        <w:pStyle w:val="ListParagraph"/>
        <w:numPr>
          <w:ilvl w:val="1"/>
          <w:numId w:val="7"/>
        </w:numPr>
        <w:spacing w:afterLines="50"/>
        <w:rPr>
          <w:lang w:eastAsia="zh-CN"/>
        </w:rPr>
      </w:pPr>
      <w:r w:rsidRPr="001351BA">
        <w:rPr>
          <w:b/>
          <w:bCs/>
          <w:lang w:eastAsia="zh-CN"/>
        </w:rPr>
        <w:t>Level y2</w:t>
      </w:r>
      <w:r w:rsidRPr="00AA7876">
        <w:rPr>
          <w:b/>
          <w:bCs/>
          <w:lang w:eastAsia="zh-CN"/>
        </w:rPr>
        <w:t xml:space="preserve">: Signaling-based collaboration for </w:t>
      </w:r>
      <w:r w:rsidR="00AA7876" w:rsidRPr="002D1E7C">
        <w:rPr>
          <w:b/>
          <w:bCs/>
          <w:lang w:eastAsia="zh-CN"/>
        </w:rPr>
        <w:t xml:space="preserve">both </w:t>
      </w:r>
      <w:r w:rsidRPr="002D1E7C">
        <w:rPr>
          <w:b/>
          <w:bCs/>
          <w:lang w:eastAsia="zh-CN"/>
        </w:rPr>
        <w:t xml:space="preserve">model </w:t>
      </w:r>
      <w:r w:rsidR="002D1E7C">
        <w:rPr>
          <w:b/>
          <w:bCs/>
          <w:lang w:eastAsia="zh-CN"/>
        </w:rPr>
        <w:t>management</w:t>
      </w:r>
      <w:r w:rsidRPr="002D1E7C">
        <w:rPr>
          <w:b/>
          <w:bCs/>
          <w:lang w:eastAsia="zh-CN"/>
        </w:rPr>
        <w:t xml:space="preserve"> and inference</w:t>
      </w:r>
      <w:r w:rsidRPr="00AA7876">
        <w:rPr>
          <w:b/>
          <w:bCs/>
          <w:lang w:eastAsia="zh-CN"/>
        </w:rPr>
        <w:t xml:space="preserve"> </w:t>
      </w:r>
      <w:r w:rsidR="002D1E7C">
        <w:rPr>
          <w:b/>
          <w:bCs/>
          <w:lang w:eastAsia="zh-CN"/>
        </w:rPr>
        <w:t xml:space="preserve">operation </w:t>
      </w:r>
      <w:r w:rsidRPr="00AA7876">
        <w:rPr>
          <w:b/>
          <w:bCs/>
          <w:lang w:eastAsia="zh-CN"/>
        </w:rPr>
        <w:t>without model transfer</w:t>
      </w:r>
    </w:p>
    <w:p w14:paraId="6C007E4F" w14:textId="5BF832E6" w:rsidR="009B106A" w:rsidRDefault="00FD17A1" w:rsidP="009B106A">
      <w:pPr>
        <w:pStyle w:val="ListParagraph"/>
        <w:numPr>
          <w:ilvl w:val="0"/>
          <w:numId w:val="0"/>
        </w:numPr>
        <w:spacing w:afterLines="50"/>
        <w:ind w:left="840"/>
        <w:rPr>
          <w:lang w:eastAsia="zh-CN"/>
        </w:rPr>
      </w:pPr>
      <w:r w:rsidRPr="00AA4A2F">
        <w:rPr>
          <w:lang w:eastAsia="zh-CN"/>
        </w:rPr>
        <w:t xml:space="preserve">For the AI/ML approaches with this collaboration level, it is necessary </w:t>
      </w:r>
      <w:r w:rsidR="004827B4">
        <w:rPr>
          <w:lang w:eastAsia="zh-CN"/>
        </w:rPr>
        <w:t xml:space="preserve">for the specifications </w:t>
      </w:r>
      <w:r w:rsidRPr="00AA4A2F">
        <w:rPr>
          <w:lang w:eastAsia="zh-CN"/>
        </w:rPr>
        <w:t xml:space="preserve">to enhance </w:t>
      </w:r>
      <w:r w:rsidR="00E66B2A">
        <w:rPr>
          <w:lang w:eastAsia="zh-CN"/>
        </w:rPr>
        <w:t>and/</w:t>
      </w:r>
      <w:r w:rsidRPr="00AA4A2F">
        <w:rPr>
          <w:lang w:eastAsia="zh-CN"/>
        </w:rPr>
        <w:t xml:space="preserve">or design the signals to facilitate </w:t>
      </w:r>
      <w:r w:rsidR="004827B4">
        <w:rPr>
          <w:lang w:eastAsia="zh-CN"/>
        </w:rPr>
        <w:t xml:space="preserve">both </w:t>
      </w:r>
      <w:r w:rsidRPr="00AA4A2F">
        <w:rPr>
          <w:lang w:eastAsia="zh-CN"/>
        </w:rPr>
        <w:t xml:space="preserve">the </w:t>
      </w:r>
      <w:r>
        <w:rPr>
          <w:lang w:eastAsia="zh-CN"/>
        </w:rPr>
        <w:t xml:space="preserve">model </w:t>
      </w:r>
      <w:r w:rsidR="00F83479">
        <w:rPr>
          <w:lang w:eastAsia="zh-CN"/>
        </w:rPr>
        <w:t>management</w:t>
      </w:r>
      <w:r>
        <w:rPr>
          <w:lang w:eastAsia="zh-CN"/>
        </w:rPr>
        <w:t xml:space="preserve"> and inference</w:t>
      </w:r>
      <w:r w:rsidR="004827B4">
        <w:rPr>
          <w:lang w:eastAsia="zh-CN"/>
        </w:rPr>
        <w:t xml:space="preserve"> </w:t>
      </w:r>
      <w:r w:rsidR="004827B4">
        <w:rPr>
          <w:lang w:eastAsia="zh-CN"/>
        </w:rPr>
        <w:lastRenderedPageBreak/>
        <w:t>functions</w:t>
      </w:r>
      <w:r w:rsidRPr="00AA4A2F">
        <w:rPr>
          <w:lang w:eastAsia="zh-CN"/>
        </w:rPr>
        <w:t xml:space="preserve">, especially the </w:t>
      </w:r>
      <w:r>
        <w:rPr>
          <w:lang w:eastAsia="zh-CN"/>
        </w:rPr>
        <w:t>two-sided model</w:t>
      </w:r>
      <w:r w:rsidR="004827B4">
        <w:rPr>
          <w:lang w:eastAsia="zh-CN"/>
        </w:rPr>
        <w:t>s</w:t>
      </w:r>
      <w:r>
        <w:rPr>
          <w:lang w:eastAsia="zh-CN"/>
        </w:rPr>
        <w:t xml:space="preserve"> </w:t>
      </w:r>
      <w:r w:rsidRPr="00AA4A2F">
        <w:rPr>
          <w:lang w:eastAsia="zh-CN"/>
        </w:rPr>
        <w:t>as illustrated in</w:t>
      </w:r>
      <w:r w:rsidR="00F07AE3" w:rsidRPr="00F07AE3">
        <w:rPr>
          <w:lang w:eastAsia="zh-CN"/>
        </w:rPr>
        <w:t xml:space="preserve"> </w:t>
      </w:r>
      <w:r w:rsidR="00F07AE3">
        <w:rPr>
          <w:lang w:eastAsia="zh-CN"/>
        </w:rPr>
        <w:fldChar w:fldCharType="begin"/>
      </w:r>
      <w:r w:rsidR="00F07AE3">
        <w:rPr>
          <w:lang w:eastAsia="zh-CN"/>
        </w:rPr>
        <w:instrText xml:space="preserve"> REF _Ref110585378 \h </w:instrText>
      </w:r>
      <w:r w:rsidR="00F07AE3">
        <w:rPr>
          <w:lang w:eastAsia="zh-CN"/>
        </w:rPr>
      </w:r>
      <w:r w:rsidR="00F07AE3">
        <w:rPr>
          <w:lang w:eastAsia="zh-CN"/>
        </w:rPr>
        <w:fldChar w:fldCharType="separate"/>
      </w:r>
      <w:r w:rsidR="00380144">
        <w:t xml:space="preserve">Figure </w:t>
      </w:r>
      <w:r w:rsidR="00380144">
        <w:rPr>
          <w:noProof/>
        </w:rPr>
        <w:t>7</w:t>
      </w:r>
      <w:r w:rsidR="00F07AE3">
        <w:rPr>
          <w:lang w:eastAsia="zh-CN"/>
        </w:rPr>
        <w:fldChar w:fldCharType="end"/>
      </w:r>
      <w:r w:rsidR="00CA31D3">
        <w:rPr>
          <w:lang w:eastAsia="zh-CN"/>
        </w:rPr>
        <w:t>, where the signals would be further enhanced to support the inference.</w:t>
      </w:r>
    </w:p>
    <w:p w14:paraId="3317A005" w14:textId="77777777" w:rsidR="00BC0D18" w:rsidRPr="00F07AE3" w:rsidRDefault="00BC0D18" w:rsidP="009B106A">
      <w:pPr>
        <w:pStyle w:val="ListParagraph"/>
        <w:numPr>
          <w:ilvl w:val="0"/>
          <w:numId w:val="0"/>
        </w:numPr>
        <w:spacing w:afterLines="50"/>
        <w:ind w:left="840"/>
        <w:rPr>
          <w:lang w:eastAsia="zh-CN"/>
        </w:rPr>
      </w:pPr>
    </w:p>
    <w:p w14:paraId="49B745B7" w14:textId="567470E9" w:rsidR="009B106A" w:rsidRDefault="002D1E7C" w:rsidP="009B106A">
      <w:pPr>
        <w:pStyle w:val="ListParagraph"/>
        <w:keepNext/>
        <w:numPr>
          <w:ilvl w:val="0"/>
          <w:numId w:val="0"/>
        </w:numPr>
        <w:spacing w:afterLines="50"/>
        <w:ind w:left="840"/>
        <w:jc w:val="center"/>
      </w:pPr>
      <w:r>
        <w:rPr>
          <w:noProof/>
        </w:rPr>
        <w:drawing>
          <wp:inline distT="0" distB="0" distL="0" distR="0" wp14:anchorId="14ED541D" wp14:editId="6FE3B304">
            <wp:extent cx="4428000" cy="941879"/>
            <wp:effectExtent l="0" t="0" r="0" b="0"/>
            <wp:docPr id="292" name="图片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8000" cy="941879"/>
                    </a:xfrm>
                    <a:prstGeom prst="rect">
                      <a:avLst/>
                    </a:prstGeom>
                    <a:noFill/>
                  </pic:spPr>
                </pic:pic>
              </a:graphicData>
            </a:graphic>
          </wp:inline>
        </w:drawing>
      </w:r>
    </w:p>
    <w:p w14:paraId="037ACF2B" w14:textId="7939FC33" w:rsidR="009B106A" w:rsidRDefault="009B106A" w:rsidP="009B106A">
      <w:pPr>
        <w:pStyle w:val="Caption"/>
        <w:rPr>
          <w:lang w:eastAsia="zh-CN"/>
        </w:rPr>
      </w:pPr>
      <w:bookmarkStart w:id="20" w:name="_Ref110585378"/>
      <w:r>
        <w:t xml:space="preserve">Figure </w:t>
      </w:r>
      <w:r w:rsidR="0075271B">
        <w:fldChar w:fldCharType="begin"/>
      </w:r>
      <w:r w:rsidR="0075271B">
        <w:instrText xml:space="preserve"> SEQ Figure \* ARABIC </w:instrText>
      </w:r>
      <w:r w:rsidR="0075271B">
        <w:fldChar w:fldCharType="separate"/>
      </w:r>
      <w:r w:rsidR="00380144">
        <w:rPr>
          <w:noProof/>
        </w:rPr>
        <w:t>7</w:t>
      </w:r>
      <w:r w:rsidR="0075271B">
        <w:rPr>
          <w:noProof/>
        </w:rPr>
        <w:fldChar w:fldCharType="end"/>
      </w:r>
      <w:bookmarkEnd w:id="20"/>
      <w:r>
        <w:t xml:space="preserve"> Illustration of Level y2, signal-based collaboration</w:t>
      </w:r>
      <w:r w:rsidR="009F5FD1">
        <w:t xml:space="preserve"> </w:t>
      </w:r>
      <w:r>
        <w:t xml:space="preserve">for both model </w:t>
      </w:r>
      <w:r w:rsidR="002D1E7C">
        <w:t>management</w:t>
      </w:r>
      <w:r>
        <w:t xml:space="preserve"> and inference</w:t>
      </w:r>
      <w:r w:rsidR="00F83479">
        <w:t xml:space="preserve"> without model transfer</w:t>
      </w:r>
    </w:p>
    <w:p w14:paraId="601BC00E" w14:textId="7644471F" w:rsidR="00FE5441" w:rsidRDefault="00FA5CB4" w:rsidP="00FE5441">
      <w:pPr>
        <w:spacing w:before="120"/>
        <w:ind w:left="420"/>
        <w:rPr>
          <w:lang w:val="en"/>
        </w:rPr>
      </w:pPr>
      <w:r>
        <w:rPr>
          <w:lang w:val="en"/>
        </w:rPr>
        <w:t>In general, the specification impacts would be different for the Level y0, y1 and y2 on different aspects and requirements for the AI/ML approaches.</w:t>
      </w:r>
    </w:p>
    <w:p w14:paraId="23A3D399" w14:textId="5F376C14" w:rsidR="00FE5441" w:rsidRPr="00CD620B" w:rsidRDefault="00E057DD" w:rsidP="003800FF">
      <w:pPr>
        <w:pStyle w:val="ListParagraph"/>
        <w:numPr>
          <w:ilvl w:val="0"/>
          <w:numId w:val="6"/>
        </w:numPr>
        <w:rPr>
          <w:b/>
          <w:bCs/>
          <w:lang w:val="en"/>
        </w:rPr>
      </w:pPr>
      <w:r>
        <w:rPr>
          <w:b/>
          <w:bCs/>
          <w:lang w:val="en"/>
        </w:rPr>
        <w:t>Level z</w:t>
      </w:r>
      <w:r w:rsidR="00FE5441" w:rsidRPr="00CD620B">
        <w:rPr>
          <w:b/>
          <w:bCs/>
          <w:lang w:val="en"/>
        </w:rPr>
        <w:t xml:space="preserve">: </w:t>
      </w:r>
      <w:r w:rsidR="006243A3" w:rsidRPr="006243A3">
        <w:rPr>
          <w:b/>
          <w:bCs/>
          <w:lang w:val="en"/>
        </w:rPr>
        <w:t>Signaling-based collaboration with model transfer</w:t>
      </w:r>
    </w:p>
    <w:p w14:paraId="0DAA6BD9" w14:textId="646549FE" w:rsidR="00E178BD" w:rsidRDefault="008668D6" w:rsidP="0010602A">
      <w:pPr>
        <w:spacing w:before="120" w:after="0"/>
        <w:ind w:left="420"/>
        <w:rPr>
          <w:lang w:val="en"/>
        </w:rPr>
      </w:pPr>
      <w:r>
        <w:rPr>
          <w:lang w:val="en"/>
        </w:rPr>
        <w:t xml:space="preserve">With model transfer, the AI/ML model </w:t>
      </w:r>
      <w:r w:rsidR="00C31511">
        <w:rPr>
          <w:lang w:val="en"/>
        </w:rPr>
        <w:t xml:space="preserve">can </w:t>
      </w:r>
      <w:r>
        <w:rPr>
          <w:lang w:val="en"/>
        </w:rPr>
        <w:t xml:space="preserve">be </w:t>
      </w:r>
      <w:r w:rsidR="005A0AF0">
        <w:rPr>
          <w:lang w:val="en"/>
        </w:rPr>
        <w:t xml:space="preserve">acquired </w:t>
      </w:r>
      <w:r w:rsidR="00596FE7">
        <w:rPr>
          <w:lang w:val="en"/>
        </w:rPr>
        <w:t xml:space="preserve">on one side </w:t>
      </w:r>
      <w:r>
        <w:rPr>
          <w:lang w:val="en"/>
        </w:rPr>
        <w:t xml:space="preserve">via </w:t>
      </w:r>
      <w:r w:rsidR="00A249CF">
        <w:rPr>
          <w:lang w:val="en"/>
        </w:rPr>
        <w:t>transferring from the other side</w:t>
      </w:r>
      <w:r w:rsidR="00E178BD" w:rsidRPr="00E178BD">
        <w:rPr>
          <w:lang w:val="en"/>
        </w:rPr>
        <w:t>.</w:t>
      </w:r>
      <w:r w:rsidR="008D5128">
        <w:rPr>
          <w:lang w:val="en"/>
        </w:rPr>
        <w:t xml:space="preserve"> </w:t>
      </w:r>
      <w:r w:rsidR="00294E19">
        <w:rPr>
          <w:lang w:val="en"/>
        </w:rPr>
        <w:t xml:space="preserve">Thus, </w:t>
      </w:r>
      <w:r w:rsidR="0010602A">
        <w:rPr>
          <w:lang w:val="en"/>
        </w:rPr>
        <w:t xml:space="preserve">similarly </w:t>
      </w:r>
      <w:r w:rsidR="00294E19">
        <w:rPr>
          <w:lang w:val="en"/>
        </w:rPr>
        <w:t xml:space="preserve">we </w:t>
      </w:r>
      <w:r w:rsidR="0010602A">
        <w:rPr>
          <w:lang w:val="en"/>
        </w:rPr>
        <w:t>propose</w:t>
      </w:r>
      <w:r w:rsidR="00294E19">
        <w:rPr>
          <w:lang w:val="en"/>
        </w:rPr>
        <w:t xml:space="preserve"> to have </w:t>
      </w:r>
      <w:r w:rsidR="00E01D28">
        <w:rPr>
          <w:lang w:val="en"/>
        </w:rPr>
        <w:t>two</w:t>
      </w:r>
      <w:r w:rsidR="00294E19">
        <w:rPr>
          <w:lang w:val="en"/>
        </w:rPr>
        <w:t xml:space="preserve"> sub-levels in Level </w:t>
      </w:r>
      <w:r w:rsidR="00E01D28">
        <w:rPr>
          <w:lang w:val="en"/>
        </w:rPr>
        <w:t>z</w:t>
      </w:r>
      <w:r w:rsidR="00294E19">
        <w:rPr>
          <w:lang w:val="en"/>
        </w:rPr>
        <w:t xml:space="preserve">, collaboration for model </w:t>
      </w:r>
      <w:r w:rsidR="003217BB">
        <w:rPr>
          <w:lang w:val="en"/>
        </w:rPr>
        <w:t xml:space="preserve">management only </w:t>
      </w:r>
      <w:r w:rsidR="00294E19">
        <w:rPr>
          <w:lang w:val="en"/>
        </w:rPr>
        <w:t xml:space="preserve">and collaboration for both model </w:t>
      </w:r>
      <w:r w:rsidR="00217AA4">
        <w:rPr>
          <w:lang w:val="en"/>
        </w:rPr>
        <w:t xml:space="preserve">management </w:t>
      </w:r>
      <w:r w:rsidR="00294E19">
        <w:rPr>
          <w:lang w:val="en"/>
        </w:rPr>
        <w:t>and inference.</w:t>
      </w:r>
    </w:p>
    <w:p w14:paraId="042009B8" w14:textId="4AE18FFB" w:rsidR="00176A47" w:rsidRDefault="00176A47" w:rsidP="00891D17">
      <w:pPr>
        <w:pStyle w:val="ListParagraph"/>
        <w:numPr>
          <w:ilvl w:val="1"/>
          <w:numId w:val="7"/>
        </w:numPr>
        <w:spacing w:afterLines="50"/>
        <w:rPr>
          <w:lang w:eastAsia="zh-CN"/>
        </w:rPr>
      </w:pPr>
      <w:r w:rsidRPr="001351BA">
        <w:rPr>
          <w:rFonts w:hint="eastAsia"/>
          <w:b/>
          <w:bCs/>
          <w:lang w:eastAsia="zh-CN"/>
        </w:rPr>
        <w:t>L</w:t>
      </w:r>
      <w:r w:rsidRPr="001351BA">
        <w:rPr>
          <w:b/>
          <w:bCs/>
          <w:lang w:eastAsia="zh-CN"/>
        </w:rPr>
        <w:t xml:space="preserve">evel </w:t>
      </w:r>
      <w:r>
        <w:rPr>
          <w:b/>
          <w:bCs/>
          <w:lang w:eastAsia="zh-CN"/>
        </w:rPr>
        <w:t>z</w:t>
      </w:r>
      <w:r w:rsidRPr="001351BA">
        <w:rPr>
          <w:b/>
          <w:bCs/>
          <w:lang w:eastAsia="zh-CN"/>
        </w:rPr>
        <w:t>1</w:t>
      </w:r>
      <w:r w:rsidRPr="003E4EED">
        <w:rPr>
          <w:lang w:eastAsia="zh-CN"/>
        </w:rPr>
        <w:t>:</w:t>
      </w:r>
      <w:r>
        <w:rPr>
          <w:lang w:eastAsia="zh-CN"/>
        </w:rPr>
        <w:t xml:space="preserve"> </w:t>
      </w:r>
      <w:r w:rsidRPr="00814710">
        <w:rPr>
          <w:b/>
          <w:bCs/>
          <w:lang w:eastAsia="zh-CN"/>
        </w:rPr>
        <w:t xml:space="preserve">Signaling-based collaboration for </w:t>
      </w:r>
      <w:r w:rsidRPr="001578C7">
        <w:rPr>
          <w:b/>
          <w:bCs/>
          <w:lang w:eastAsia="zh-CN"/>
        </w:rPr>
        <w:t xml:space="preserve">model </w:t>
      </w:r>
      <w:r w:rsidR="003217BB" w:rsidRPr="001578C7">
        <w:rPr>
          <w:b/>
          <w:bCs/>
          <w:lang w:eastAsia="zh-CN"/>
        </w:rPr>
        <w:t>management</w:t>
      </w:r>
      <w:r w:rsidR="003217BB" w:rsidRPr="003217BB">
        <w:rPr>
          <w:b/>
          <w:bCs/>
          <w:i/>
          <w:iCs/>
          <w:lang w:eastAsia="zh-CN"/>
        </w:rPr>
        <w:t xml:space="preserve"> </w:t>
      </w:r>
      <w:r w:rsidRPr="00814710">
        <w:rPr>
          <w:b/>
          <w:bCs/>
          <w:lang w:eastAsia="zh-CN"/>
        </w:rPr>
        <w:t>with model transfer</w:t>
      </w:r>
    </w:p>
    <w:p w14:paraId="23A1016E" w14:textId="0B95BF0A" w:rsidR="00F83479" w:rsidRDefault="00176A47" w:rsidP="00176A47">
      <w:pPr>
        <w:pStyle w:val="ListParagraph"/>
        <w:numPr>
          <w:ilvl w:val="0"/>
          <w:numId w:val="0"/>
        </w:numPr>
        <w:spacing w:afterLines="50"/>
        <w:ind w:left="840"/>
        <w:rPr>
          <w:lang w:val="en"/>
        </w:rPr>
      </w:pPr>
      <w:r w:rsidRPr="00AA4A2F">
        <w:rPr>
          <w:lang w:eastAsia="zh-CN"/>
        </w:rPr>
        <w:t xml:space="preserve">For the AI/ML approaches with this collaboration level, it is necessary </w:t>
      </w:r>
      <w:r w:rsidR="00CB3A4E">
        <w:rPr>
          <w:lang w:eastAsia="zh-CN"/>
        </w:rPr>
        <w:t xml:space="preserve">for the specifications </w:t>
      </w:r>
      <w:r w:rsidRPr="00AA4A2F">
        <w:rPr>
          <w:lang w:eastAsia="zh-CN"/>
        </w:rPr>
        <w:t xml:space="preserve">to enhance or design the signals to facilitate the </w:t>
      </w:r>
      <w:r>
        <w:rPr>
          <w:lang w:eastAsia="zh-CN"/>
        </w:rPr>
        <w:t xml:space="preserve">model </w:t>
      </w:r>
      <w:r w:rsidR="003217BB">
        <w:rPr>
          <w:lang w:val="en"/>
        </w:rPr>
        <w:t xml:space="preserve">management </w:t>
      </w:r>
      <w:r>
        <w:rPr>
          <w:lang w:eastAsia="zh-CN"/>
        </w:rPr>
        <w:t xml:space="preserve">to </w:t>
      </w:r>
      <w:r w:rsidR="00CB3A4E">
        <w:rPr>
          <w:lang w:eastAsia="zh-CN"/>
        </w:rPr>
        <w:t xml:space="preserve">manage </w:t>
      </w:r>
      <w:r>
        <w:rPr>
          <w:lang w:eastAsia="zh-CN"/>
        </w:rPr>
        <w:t>the AI/ML models</w:t>
      </w:r>
      <w:r w:rsidRPr="00AA4A2F">
        <w:rPr>
          <w:lang w:eastAsia="zh-CN"/>
        </w:rPr>
        <w:t xml:space="preserve">, especially the </w:t>
      </w:r>
      <w:r>
        <w:rPr>
          <w:lang w:eastAsia="zh-CN"/>
        </w:rPr>
        <w:t>one-sided model</w:t>
      </w:r>
      <w:r w:rsidR="00CB3A4E">
        <w:rPr>
          <w:lang w:eastAsia="zh-CN"/>
        </w:rPr>
        <w:t>,</w:t>
      </w:r>
      <w:r>
        <w:rPr>
          <w:lang w:eastAsia="zh-CN"/>
        </w:rPr>
        <w:t xml:space="preserve"> </w:t>
      </w:r>
      <w:r w:rsidRPr="00AA4A2F">
        <w:rPr>
          <w:lang w:eastAsia="zh-CN"/>
        </w:rPr>
        <w:t xml:space="preserve">as illustrated in </w:t>
      </w:r>
      <w:r w:rsidR="00F83479">
        <w:rPr>
          <w:lang w:eastAsia="zh-CN"/>
        </w:rPr>
        <w:fldChar w:fldCharType="begin"/>
      </w:r>
      <w:r w:rsidR="00F83479">
        <w:rPr>
          <w:lang w:eastAsia="zh-CN"/>
        </w:rPr>
        <w:instrText xml:space="preserve"> REF _Ref115181655 \h </w:instrText>
      </w:r>
      <w:r w:rsidR="00F83479">
        <w:rPr>
          <w:lang w:eastAsia="zh-CN"/>
        </w:rPr>
      </w:r>
      <w:r w:rsidR="00F83479">
        <w:rPr>
          <w:lang w:eastAsia="zh-CN"/>
        </w:rPr>
        <w:fldChar w:fldCharType="separate"/>
      </w:r>
      <w:r w:rsidR="00380144">
        <w:t xml:space="preserve">Figure </w:t>
      </w:r>
      <w:r w:rsidR="00380144">
        <w:rPr>
          <w:noProof/>
        </w:rPr>
        <w:t>8</w:t>
      </w:r>
      <w:r w:rsidR="00F83479">
        <w:rPr>
          <w:lang w:eastAsia="zh-CN"/>
        </w:rPr>
        <w:fldChar w:fldCharType="end"/>
      </w:r>
      <w:r w:rsidR="00E01D28">
        <w:rPr>
          <w:lang w:eastAsia="zh-CN"/>
        </w:rPr>
        <w:t>.</w:t>
      </w:r>
      <w:r w:rsidR="00E01D28" w:rsidRPr="00E01D28">
        <w:rPr>
          <w:lang w:val="en"/>
        </w:rPr>
        <w:t xml:space="preserve"> </w:t>
      </w:r>
    </w:p>
    <w:p w14:paraId="4A09E5A8" w14:textId="3D6CCDA1" w:rsidR="00F83479" w:rsidRDefault="00F83479" w:rsidP="00F83479">
      <w:pPr>
        <w:pStyle w:val="ListParagraph"/>
        <w:keepNext/>
        <w:numPr>
          <w:ilvl w:val="0"/>
          <w:numId w:val="0"/>
        </w:numPr>
        <w:spacing w:afterLines="50"/>
        <w:ind w:left="840"/>
        <w:jc w:val="center"/>
      </w:pPr>
      <w:r>
        <w:rPr>
          <w:noProof/>
        </w:rPr>
        <w:drawing>
          <wp:inline distT="0" distB="0" distL="0" distR="0" wp14:anchorId="669D7151" wp14:editId="24B8924A">
            <wp:extent cx="4428000" cy="1224141"/>
            <wp:effectExtent l="0" t="0" r="0" b="0"/>
            <wp:docPr id="326" name="图片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28000" cy="1224141"/>
                    </a:xfrm>
                    <a:prstGeom prst="rect">
                      <a:avLst/>
                    </a:prstGeom>
                    <a:noFill/>
                  </pic:spPr>
                </pic:pic>
              </a:graphicData>
            </a:graphic>
          </wp:inline>
        </w:drawing>
      </w:r>
    </w:p>
    <w:p w14:paraId="78BC31DF" w14:textId="002238AE" w:rsidR="00F83479" w:rsidRDefault="00F83479" w:rsidP="00F83479">
      <w:pPr>
        <w:pStyle w:val="Caption"/>
        <w:rPr>
          <w:lang w:eastAsia="zh-CN"/>
        </w:rPr>
      </w:pPr>
      <w:bookmarkStart w:id="21" w:name="_Ref115181655"/>
      <w:r>
        <w:t xml:space="preserve">Figure </w:t>
      </w:r>
      <w:r w:rsidR="0075271B">
        <w:fldChar w:fldCharType="begin"/>
      </w:r>
      <w:r w:rsidR="0075271B">
        <w:instrText xml:space="preserve"> SEQ Figure \* ARABIC </w:instrText>
      </w:r>
      <w:r w:rsidR="0075271B">
        <w:fldChar w:fldCharType="separate"/>
      </w:r>
      <w:r w:rsidR="00380144">
        <w:rPr>
          <w:noProof/>
        </w:rPr>
        <w:t>8</w:t>
      </w:r>
      <w:r w:rsidR="0075271B">
        <w:rPr>
          <w:noProof/>
        </w:rPr>
        <w:fldChar w:fldCharType="end"/>
      </w:r>
      <w:bookmarkEnd w:id="21"/>
      <w:r>
        <w:t xml:space="preserve"> Illustration of Level z1, signal-based collaboration for model management </w:t>
      </w:r>
      <w:r>
        <w:br/>
        <w:t>with model transfer</w:t>
      </w:r>
    </w:p>
    <w:p w14:paraId="7DE84464" w14:textId="464595FB" w:rsidR="00176A47" w:rsidRDefault="00176A47" w:rsidP="00891D17">
      <w:pPr>
        <w:pStyle w:val="ListParagraph"/>
        <w:numPr>
          <w:ilvl w:val="1"/>
          <w:numId w:val="7"/>
        </w:numPr>
        <w:spacing w:afterLines="50"/>
        <w:rPr>
          <w:lang w:eastAsia="zh-CN"/>
        </w:rPr>
      </w:pPr>
      <w:r w:rsidRPr="001351BA">
        <w:rPr>
          <w:b/>
          <w:bCs/>
          <w:lang w:eastAsia="zh-CN"/>
        </w:rPr>
        <w:t xml:space="preserve">Level </w:t>
      </w:r>
      <w:r>
        <w:rPr>
          <w:b/>
          <w:bCs/>
          <w:lang w:eastAsia="zh-CN"/>
        </w:rPr>
        <w:t>z</w:t>
      </w:r>
      <w:r w:rsidRPr="001351BA">
        <w:rPr>
          <w:b/>
          <w:bCs/>
          <w:lang w:eastAsia="zh-CN"/>
        </w:rPr>
        <w:t>2</w:t>
      </w:r>
      <w:r w:rsidRPr="00AA7876">
        <w:rPr>
          <w:b/>
          <w:bCs/>
          <w:lang w:eastAsia="zh-CN"/>
        </w:rPr>
        <w:t xml:space="preserve">: Signaling-based collaboration for </w:t>
      </w:r>
      <w:r w:rsidRPr="00C249DD">
        <w:rPr>
          <w:b/>
          <w:bCs/>
          <w:lang w:eastAsia="zh-CN"/>
        </w:rPr>
        <w:t xml:space="preserve">both model </w:t>
      </w:r>
      <w:r w:rsidR="00C249DD" w:rsidRPr="00C249DD">
        <w:rPr>
          <w:b/>
          <w:bCs/>
          <w:lang w:eastAsia="zh-CN"/>
        </w:rPr>
        <w:t xml:space="preserve">management </w:t>
      </w:r>
      <w:r w:rsidRPr="00C249DD">
        <w:rPr>
          <w:b/>
          <w:bCs/>
          <w:lang w:eastAsia="zh-CN"/>
        </w:rPr>
        <w:t xml:space="preserve">and inference </w:t>
      </w:r>
      <w:r w:rsidR="00C249DD">
        <w:rPr>
          <w:b/>
          <w:bCs/>
          <w:lang w:eastAsia="zh-CN"/>
        </w:rPr>
        <w:t xml:space="preserve">operation </w:t>
      </w:r>
      <w:r w:rsidRPr="00AA7876">
        <w:rPr>
          <w:b/>
          <w:bCs/>
          <w:lang w:eastAsia="zh-CN"/>
        </w:rPr>
        <w:t>with model transfer</w:t>
      </w:r>
    </w:p>
    <w:p w14:paraId="524433E8" w14:textId="4E762C19" w:rsidR="00F83479" w:rsidRDefault="00176A47" w:rsidP="00176A47">
      <w:pPr>
        <w:pStyle w:val="ListParagraph"/>
        <w:numPr>
          <w:ilvl w:val="0"/>
          <w:numId w:val="0"/>
        </w:numPr>
        <w:spacing w:afterLines="50"/>
        <w:ind w:left="840"/>
        <w:rPr>
          <w:lang w:eastAsia="zh-CN"/>
        </w:rPr>
      </w:pPr>
      <w:r w:rsidRPr="00AA4A2F">
        <w:rPr>
          <w:lang w:eastAsia="zh-CN"/>
        </w:rPr>
        <w:t xml:space="preserve">For the AI/ML approaches with this collaboration level, it is necessary </w:t>
      </w:r>
      <w:r w:rsidR="00FD4C64">
        <w:rPr>
          <w:lang w:eastAsia="zh-CN"/>
        </w:rPr>
        <w:t xml:space="preserve">for the specifications </w:t>
      </w:r>
      <w:r w:rsidRPr="00AA4A2F">
        <w:rPr>
          <w:lang w:eastAsia="zh-CN"/>
        </w:rPr>
        <w:t xml:space="preserve">to enhance or design the signals to facilitate the </w:t>
      </w:r>
      <w:r>
        <w:rPr>
          <w:lang w:eastAsia="zh-CN"/>
        </w:rPr>
        <w:t xml:space="preserve">model </w:t>
      </w:r>
      <w:r w:rsidR="003217BB">
        <w:rPr>
          <w:lang w:val="en"/>
        </w:rPr>
        <w:t xml:space="preserve">management </w:t>
      </w:r>
      <w:r>
        <w:rPr>
          <w:lang w:eastAsia="zh-CN"/>
        </w:rPr>
        <w:t xml:space="preserve">and inference </w:t>
      </w:r>
      <w:r w:rsidRPr="00AA4A2F">
        <w:rPr>
          <w:lang w:eastAsia="zh-CN"/>
        </w:rPr>
        <w:t>as illustrated in</w:t>
      </w:r>
      <w:r w:rsidR="003217BB">
        <w:rPr>
          <w:lang w:eastAsia="zh-CN"/>
        </w:rPr>
        <w:t xml:space="preserve"> </w:t>
      </w:r>
      <w:r w:rsidR="003217BB">
        <w:rPr>
          <w:lang w:eastAsia="zh-CN"/>
        </w:rPr>
        <w:fldChar w:fldCharType="begin"/>
      </w:r>
      <w:r w:rsidR="003217BB">
        <w:rPr>
          <w:lang w:eastAsia="zh-CN"/>
        </w:rPr>
        <w:instrText xml:space="preserve"> REF _Ref115335446 \h </w:instrText>
      </w:r>
      <w:r w:rsidR="003217BB">
        <w:rPr>
          <w:lang w:eastAsia="zh-CN"/>
        </w:rPr>
      </w:r>
      <w:r w:rsidR="003217BB">
        <w:rPr>
          <w:lang w:eastAsia="zh-CN"/>
        </w:rPr>
        <w:fldChar w:fldCharType="separate"/>
      </w:r>
      <w:r w:rsidR="00380144">
        <w:t xml:space="preserve">Figure </w:t>
      </w:r>
      <w:r w:rsidR="00380144">
        <w:rPr>
          <w:noProof/>
        </w:rPr>
        <w:t>9</w:t>
      </w:r>
      <w:r w:rsidR="003217BB">
        <w:rPr>
          <w:lang w:eastAsia="zh-CN"/>
        </w:rPr>
        <w:fldChar w:fldCharType="end"/>
      </w:r>
      <w:r>
        <w:rPr>
          <w:lang w:eastAsia="zh-CN"/>
        </w:rPr>
        <w:t>, where the signals would be further enhanced to support the inference.</w:t>
      </w:r>
      <w:r w:rsidR="00E01D28">
        <w:rPr>
          <w:lang w:eastAsia="zh-CN"/>
        </w:rPr>
        <w:t xml:space="preserve"> </w:t>
      </w:r>
    </w:p>
    <w:p w14:paraId="14710429" w14:textId="2C1A71F1" w:rsidR="00F83479" w:rsidRDefault="00F83479" w:rsidP="00F83479">
      <w:pPr>
        <w:pStyle w:val="ListParagraph"/>
        <w:keepNext/>
        <w:numPr>
          <w:ilvl w:val="0"/>
          <w:numId w:val="0"/>
        </w:numPr>
        <w:spacing w:afterLines="50"/>
        <w:ind w:left="840"/>
        <w:jc w:val="center"/>
      </w:pPr>
      <w:r>
        <w:rPr>
          <w:noProof/>
        </w:rPr>
        <w:drawing>
          <wp:inline distT="0" distB="0" distL="0" distR="0" wp14:anchorId="6B19B56B" wp14:editId="32300AFF">
            <wp:extent cx="4428000" cy="1182644"/>
            <wp:effectExtent l="0" t="0" r="0" b="0"/>
            <wp:docPr id="396" name="图片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8000" cy="1182644"/>
                    </a:xfrm>
                    <a:prstGeom prst="rect">
                      <a:avLst/>
                    </a:prstGeom>
                    <a:noFill/>
                  </pic:spPr>
                </pic:pic>
              </a:graphicData>
            </a:graphic>
          </wp:inline>
        </w:drawing>
      </w:r>
    </w:p>
    <w:p w14:paraId="4EB953B6" w14:textId="2B7A141F" w:rsidR="00F83479" w:rsidRDefault="00F83479" w:rsidP="00F83479">
      <w:pPr>
        <w:pStyle w:val="Caption"/>
        <w:rPr>
          <w:lang w:eastAsia="zh-CN"/>
        </w:rPr>
      </w:pPr>
      <w:bookmarkStart w:id="22" w:name="_Ref115335446"/>
      <w:r>
        <w:t xml:space="preserve">Figure </w:t>
      </w:r>
      <w:r w:rsidR="0075271B">
        <w:fldChar w:fldCharType="begin"/>
      </w:r>
      <w:r w:rsidR="0075271B">
        <w:instrText xml:space="preserve"> SEQ Figure \* ARABIC </w:instrText>
      </w:r>
      <w:r w:rsidR="0075271B">
        <w:fldChar w:fldCharType="separate"/>
      </w:r>
      <w:r w:rsidR="00380144">
        <w:rPr>
          <w:noProof/>
        </w:rPr>
        <w:t>9</w:t>
      </w:r>
      <w:r w:rsidR="0075271B">
        <w:rPr>
          <w:noProof/>
        </w:rPr>
        <w:fldChar w:fldCharType="end"/>
      </w:r>
      <w:bookmarkEnd w:id="22"/>
      <w:r>
        <w:t xml:space="preserve"> Illustration of Level z2, signal-based collaboration for both model management and inference operations with model transfer</w:t>
      </w:r>
    </w:p>
    <w:p w14:paraId="74052316" w14:textId="22C35F63" w:rsidR="00176A47" w:rsidRPr="0010602A" w:rsidRDefault="0010602A" w:rsidP="00176A47">
      <w:pPr>
        <w:spacing w:before="120"/>
        <w:ind w:left="420"/>
        <w:rPr>
          <w:lang w:val="en"/>
        </w:rPr>
      </w:pPr>
      <w:r>
        <w:rPr>
          <w:lang w:val="en"/>
        </w:rPr>
        <w:t>In general, the specification impacts would be different for the Level z1 and z2 on different aspects and requirements for the AI/ML approaches</w:t>
      </w:r>
      <w:r w:rsidR="00BA79C4">
        <w:rPr>
          <w:lang w:val="en"/>
        </w:rPr>
        <w:t xml:space="preserve">, and also different with Level y1 and y2 to support model transfer as the sub function in model </w:t>
      </w:r>
      <w:r w:rsidR="003217BB">
        <w:rPr>
          <w:lang w:val="en"/>
        </w:rPr>
        <w:t>management</w:t>
      </w:r>
      <w:r w:rsidR="00BA79C4">
        <w:rPr>
          <w:lang w:val="en"/>
        </w:rPr>
        <w:t>.</w:t>
      </w:r>
    </w:p>
    <w:p w14:paraId="65FF8564" w14:textId="2BEF695E" w:rsidR="00F47AFF" w:rsidRDefault="00A83008" w:rsidP="001E64C5">
      <w:pPr>
        <w:spacing w:before="120"/>
      </w:pPr>
      <w:r>
        <w:t xml:space="preserve">The </w:t>
      </w:r>
      <w:r w:rsidR="00EA5A47">
        <w:t xml:space="preserve">signaling-based collaboration levels </w:t>
      </w:r>
      <w:r>
        <w:t xml:space="preserve">between network and UE with further sub-levels are proposed and summarized in </w:t>
      </w:r>
      <w:r>
        <w:fldChar w:fldCharType="begin"/>
      </w:r>
      <w:r>
        <w:instrText xml:space="preserve"> REF _Ref110592601 \h </w:instrText>
      </w:r>
      <w:r>
        <w:fldChar w:fldCharType="separate"/>
      </w:r>
      <w:r w:rsidR="00380144">
        <w:t xml:space="preserve">Table </w:t>
      </w:r>
      <w:r w:rsidR="00380144">
        <w:rPr>
          <w:noProof/>
        </w:rPr>
        <w:t>3</w:t>
      </w:r>
      <w:r>
        <w:fldChar w:fldCharType="end"/>
      </w:r>
      <w:r>
        <w:t xml:space="preserve"> as below</w:t>
      </w:r>
      <w:r w:rsidR="00EA5A47">
        <w:t>.</w:t>
      </w:r>
    </w:p>
    <w:p w14:paraId="59B0B634" w14:textId="54920564" w:rsidR="00CD4EA0" w:rsidRDefault="00CD4EA0" w:rsidP="00CD4EA0">
      <w:pPr>
        <w:pStyle w:val="Caption"/>
        <w:keepNext/>
      </w:pPr>
      <w:bookmarkStart w:id="23" w:name="_Ref110592601"/>
      <w:r>
        <w:lastRenderedPageBreak/>
        <w:t xml:space="preserve">Table </w:t>
      </w:r>
      <w:r w:rsidR="0075271B">
        <w:fldChar w:fldCharType="begin"/>
      </w:r>
      <w:r w:rsidR="0075271B">
        <w:instrText xml:space="preserve"> SEQ Table \* ARABIC </w:instrText>
      </w:r>
      <w:r w:rsidR="0075271B">
        <w:fldChar w:fldCharType="separate"/>
      </w:r>
      <w:r w:rsidR="00380144">
        <w:rPr>
          <w:noProof/>
        </w:rPr>
        <w:t>3</w:t>
      </w:r>
      <w:r w:rsidR="0075271B">
        <w:rPr>
          <w:noProof/>
        </w:rPr>
        <w:fldChar w:fldCharType="end"/>
      </w:r>
      <w:bookmarkEnd w:id="23"/>
      <w:r>
        <w:t xml:space="preserve"> </w:t>
      </w:r>
      <w:r w:rsidR="001A767C">
        <w:t xml:space="preserve">Summary of the proposed </w:t>
      </w:r>
      <w:r w:rsidR="003217BB">
        <w:t>Network</w:t>
      </w:r>
      <w:r w:rsidR="00FD4C64">
        <w:t xml:space="preserve">-UE </w:t>
      </w:r>
      <w:r w:rsidR="001A767C">
        <w:t>collaboration sub-levels</w:t>
      </w:r>
    </w:p>
    <w:tbl>
      <w:tblPr>
        <w:tblStyle w:val="TableGrid"/>
        <w:tblW w:w="0" w:type="auto"/>
        <w:tblLook w:val="04A0" w:firstRow="1" w:lastRow="0" w:firstColumn="1" w:lastColumn="0" w:noHBand="0" w:noVBand="1"/>
      </w:tblPr>
      <w:tblGrid>
        <w:gridCol w:w="910"/>
        <w:gridCol w:w="1024"/>
        <w:gridCol w:w="1068"/>
        <w:gridCol w:w="2096"/>
        <w:gridCol w:w="2410"/>
        <w:gridCol w:w="1799"/>
      </w:tblGrid>
      <w:tr w:rsidR="006A3D99" w:rsidRPr="006A3D99" w14:paraId="2C1902D5" w14:textId="77777777" w:rsidTr="00F8409C">
        <w:trPr>
          <w:trHeight w:val="354"/>
        </w:trPr>
        <w:tc>
          <w:tcPr>
            <w:tcW w:w="910" w:type="dxa"/>
            <w:vMerge w:val="restart"/>
            <w:shd w:val="clear" w:color="auto" w:fill="D9D9D9" w:themeFill="background1" w:themeFillShade="D9"/>
            <w:vAlign w:val="center"/>
          </w:tcPr>
          <w:p w14:paraId="2E479CEF" w14:textId="60213C96" w:rsidR="006A3D99" w:rsidRPr="00F8409C" w:rsidRDefault="00255AC3" w:rsidP="00255AC3">
            <w:pPr>
              <w:spacing w:after="0"/>
              <w:jc w:val="center"/>
              <w:rPr>
                <w:b/>
                <w:bCs/>
                <w:sz w:val="21"/>
                <w:szCs w:val="21"/>
                <w:lang w:eastAsia="zh-CN"/>
              </w:rPr>
            </w:pPr>
            <w:r w:rsidRPr="00F8409C">
              <w:rPr>
                <w:rFonts w:hint="eastAsia"/>
                <w:b/>
                <w:bCs/>
                <w:sz w:val="21"/>
                <w:szCs w:val="21"/>
                <w:lang w:eastAsia="zh-CN"/>
              </w:rPr>
              <w:t>L</w:t>
            </w:r>
            <w:r w:rsidRPr="00F8409C">
              <w:rPr>
                <w:b/>
                <w:bCs/>
                <w:sz w:val="21"/>
                <w:szCs w:val="21"/>
                <w:lang w:eastAsia="zh-CN"/>
              </w:rPr>
              <w:t>evel</w:t>
            </w:r>
          </w:p>
        </w:tc>
        <w:tc>
          <w:tcPr>
            <w:tcW w:w="1024" w:type="dxa"/>
            <w:vMerge w:val="restart"/>
            <w:shd w:val="clear" w:color="auto" w:fill="D9D9D9" w:themeFill="background1" w:themeFillShade="D9"/>
            <w:vAlign w:val="center"/>
          </w:tcPr>
          <w:p w14:paraId="0C5C45E2" w14:textId="3BFAAD69" w:rsidR="006A3D99" w:rsidRPr="00F8409C" w:rsidRDefault="00255AC3" w:rsidP="00255AC3">
            <w:pPr>
              <w:spacing w:after="0"/>
              <w:jc w:val="center"/>
              <w:rPr>
                <w:b/>
                <w:bCs/>
                <w:sz w:val="21"/>
                <w:szCs w:val="21"/>
                <w:lang w:eastAsia="zh-CN"/>
              </w:rPr>
            </w:pPr>
            <w:r w:rsidRPr="00F8409C">
              <w:rPr>
                <w:rFonts w:hint="eastAsia"/>
                <w:b/>
                <w:bCs/>
                <w:sz w:val="21"/>
                <w:szCs w:val="21"/>
                <w:lang w:eastAsia="zh-CN"/>
              </w:rPr>
              <w:t>S</w:t>
            </w:r>
            <w:r w:rsidRPr="00F8409C">
              <w:rPr>
                <w:b/>
                <w:bCs/>
                <w:sz w:val="21"/>
                <w:szCs w:val="21"/>
                <w:lang w:eastAsia="zh-CN"/>
              </w:rPr>
              <w:t>ub-level</w:t>
            </w:r>
          </w:p>
        </w:tc>
        <w:tc>
          <w:tcPr>
            <w:tcW w:w="1068" w:type="dxa"/>
            <w:vMerge w:val="restart"/>
            <w:shd w:val="clear" w:color="auto" w:fill="D9D9D9" w:themeFill="background1" w:themeFillShade="D9"/>
            <w:vAlign w:val="center"/>
          </w:tcPr>
          <w:p w14:paraId="0269ABD5" w14:textId="2582A119" w:rsidR="006A3D99" w:rsidRPr="00F8409C" w:rsidRDefault="006A3D99" w:rsidP="00255AC3">
            <w:pPr>
              <w:spacing w:after="0"/>
              <w:jc w:val="center"/>
              <w:rPr>
                <w:b/>
                <w:bCs/>
                <w:sz w:val="21"/>
                <w:szCs w:val="21"/>
              </w:rPr>
            </w:pPr>
            <w:r w:rsidRPr="00F8409C">
              <w:rPr>
                <w:rFonts w:hint="eastAsia"/>
                <w:b/>
                <w:bCs/>
                <w:sz w:val="21"/>
                <w:szCs w:val="21"/>
                <w:lang w:eastAsia="zh-CN"/>
              </w:rPr>
              <w:t>D</w:t>
            </w:r>
            <w:r w:rsidRPr="00F8409C">
              <w:rPr>
                <w:b/>
                <w:bCs/>
                <w:sz w:val="21"/>
                <w:szCs w:val="21"/>
                <w:lang w:eastAsia="zh-CN"/>
              </w:rPr>
              <w:t>ata collection</w:t>
            </w:r>
          </w:p>
        </w:tc>
        <w:tc>
          <w:tcPr>
            <w:tcW w:w="4506" w:type="dxa"/>
            <w:gridSpan w:val="2"/>
            <w:shd w:val="clear" w:color="auto" w:fill="D9D9D9" w:themeFill="background1" w:themeFillShade="D9"/>
            <w:vAlign w:val="center"/>
          </w:tcPr>
          <w:p w14:paraId="1896F307" w14:textId="36F06065" w:rsidR="006A3D99" w:rsidRPr="00F8409C" w:rsidRDefault="00255AC3" w:rsidP="00255AC3">
            <w:pPr>
              <w:spacing w:after="0"/>
              <w:jc w:val="center"/>
              <w:rPr>
                <w:b/>
                <w:bCs/>
                <w:sz w:val="21"/>
                <w:szCs w:val="21"/>
                <w:lang w:eastAsia="zh-CN"/>
              </w:rPr>
            </w:pPr>
            <w:r w:rsidRPr="00F8409C">
              <w:rPr>
                <w:b/>
                <w:bCs/>
                <w:sz w:val="21"/>
                <w:szCs w:val="21"/>
                <w:lang w:eastAsia="zh-CN"/>
              </w:rPr>
              <w:t>Signal collaboration for m</w:t>
            </w:r>
            <w:r w:rsidR="006A3D99" w:rsidRPr="00F8409C">
              <w:rPr>
                <w:b/>
                <w:bCs/>
                <w:sz w:val="21"/>
                <w:szCs w:val="21"/>
                <w:lang w:eastAsia="zh-CN"/>
              </w:rPr>
              <w:t xml:space="preserve">odel </w:t>
            </w:r>
            <w:r w:rsidR="00F83479">
              <w:rPr>
                <w:b/>
                <w:bCs/>
                <w:sz w:val="21"/>
                <w:szCs w:val="21"/>
                <w:lang w:eastAsia="zh-CN"/>
              </w:rPr>
              <w:t>management</w:t>
            </w:r>
          </w:p>
        </w:tc>
        <w:tc>
          <w:tcPr>
            <w:tcW w:w="1799" w:type="dxa"/>
            <w:vMerge w:val="restart"/>
            <w:shd w:val="clear" w:color="auto" w:fill="D9D9D9" w:themeFill="background1" w:themeFillShade="D9"/>
            <w:vAlign w:val="center"/>
          </w:tcPr>
          <w:p w14:paraId="3B078F80" w14:textId="060BED85" w:rsidR="006A3D99" w:rsidRPr="00F8409C" w:rsidRDefault="00255AC3" w:rsidP="00255AC3">
            <w:pPr>
              <w:spacing w:after="0"/>
              <w:jc w:val="center"/>
              <w:rPr>
                <w:b/>
                <w:bCs/>
                <w:sz w:val="21"/>
                <w:szCs w:val="21"/>
                <w:lang w:eastAsia="zh-CN"/>
              </w:rPr>
            </w:pPr>
            <w:r w:rsidRPr="00F8409C">
              <w:rPr>
                <w:b/>
                <w:bCs/>
                <w:sz w:val="21"/>
                <w:szCs w:val="21"/>
                <w:lang w:eastAsia="zh-CN"/>
              </w:rPr>
              <w:t>Signal collaboration for m</w:t>
            </w:r>
            <w:r w:rsidR="006A3D99" w:rsidRPr="00F8409C">
              <w:rPr>
                <w:b/>
                <w:bCs/>
                <w:sz w:val="21"/>
                <w:szCs w:val="21"/>
                <w:lang w:eastAsia="zh-CN"/>
              </w:rPr>
              <w:t>odel inference</w:t>
            </w:r>
          </w:p>
        </w:tc>
      </w:tr>
      <w:tr w:rsidR="00110A25" w:rsidRPr="006A3D99" w14:paraId="3A13365E" w14:textId="77777777" w:rsidTr="00F8409C">
        <w:trPr>
          <w:trHeight w:val="352"/>
        </w:trPr>
        <w:tc>
          <w:tcPr>
            <w:tcW w:w="910" w:type="dxa"/>
            <w:vMerge/>
          </w:tcPr>
          <w:p w14:paraId="177524F0" w14:textId="77777777" w:rsidR="00110A25" w:rsidRPr="006A3D99" w:rsidRDefault="00110A25" w:rsidP="001E64C5">
            <w:pPr>
              <w:spacing w:before="120"/>
              <w:rPr>
                <w:sz w:val="21"/>
                <w:szCs w:val="21"/>
              </w:rPr>
            </w:pPr>
          </w:p>
        </w:tc>
        <w:tc>
          <w:tcPr>
            <w:tcW w:w="1024" w:type="dxa"/>
            <w:vMerge/>
          </w:tcPr>
          <w:p w14:paraId="0416D465" w14:textId="77777777" w:rsidR="00110A25" w:rsidRPr="006A3D99" w:rsidRDefault="00110A25" w:rsidP="001E64C5">
            <w:pPr>
              <w:spacing w:before="120"/>
              <w:rPr>
                <w:sz w:val="21"/>
                <w:szCs w:val="21"/>
              </w:rPr>
            </w:pPr>
          </w:p>
        </w:tc>
        <w:tc>
          <w:tcPr>
            <w:tcW w:w="1068" w:type="dxa"/>
            <w:vMerge/>
          </w:tcPr>
          <w:p w14:paraId="14D425D8" w14:textId="42C42334" w:rsidR="00110A25" w:rsidRPr="006A3D99" w:rsidRDefault="00110A25" w:rsidP="001E64C5">
            <w:pPr>
              <w:spacing w:before="120"/>
              <w:rPr>
                <w:sz w:val="21"/>
                <w:szCs w:val="21"/>
                <w:lang w:eastAsia="zh-CN"/>
              </w:rPr>
            </w:pPr>
          </w:p>
        </w:tc>
        <w:tc>
          <w:tcPr>
            <w:tcW w:w="2096" w:type="dxa"/>
            <w:shd w:val="clear" w:color="auto" w:fill="D9D9D9" w:themeFill="background1" w:themeFillShade="D9"/>
            <w:vAlign w:val="center"/>
          </w:tcPr>
          <w:p w14:paraId="7ADEEBEC" w14:textId="5322DEBB" w:rsidR="00110A25" w:rsidRPr="00F8409C" w:rsidRDefault="00110A25" w:rsidP="00255AC3">
            <w:pPr>
              <w:spacing w:after="0"/>
              <w:jc w:val="center"/>
              <w:rPr>
                <w:b/>
                <w:bCs/>
                <w:sz w:val="21"/>
                <w:szCs w:val="21"/>
                <w:lang w:eastAsia="zh-CN"/>
              </w:rPr>
            </w:pPr>
            <w:r w:rsidRPr="00F8409C">
              <w:rPr>
                <w:rFonts w:hint="eastAsia"/>
                <w:b/>
                <w:bCs/>
                <w:sz w:val="21"/>
                <w:szCs w:val="21"/>
                <w:lang w:eastAsia="zh-CN"/>
              </w:rPr>
              <w:t>M</w:t>
            </w:r>
            <w:r w:rsidRPr="00F8409C">
              <w:rPr>
                <w:b/>
                <w:bCs/>
                <w:sz w:val="21"/>
                <w:szCs w:val="21"/>
                <w:lang w:eastAsia="zh-CN"/>
              </w:rPr>
              <w:t xml:space="preserve">odel </w:t>
            </w:r>
            <w:r w:rsidR="00C54AF4">
              <w:rPr>
                <w:b/>
                <w:bCs/>
                <w:sz w:val="21"/>
                <w:szCs w:val="21"/>
                <w:lang w:eastAsia="zh-CN"/>
              </w:rPr>
              <w:t>delivery</w:t>
            </w:r>
          </w:p>
        </w:tc>
        <w:tc>
          <w:tcPr>
            <w:tcW w:w="2410" w:type="dxa"/>
            <w:shd w:val="clear" w:color="auto" w:fill="D9D9D9" w:themeFill="background1" w:themeFillShade="D9"/>
            <w:vAlign w:val="center"/>
          </w:tcPr>
          <w:p w14:paraId="08526727" w14:textId="27D01550" w:rsidR="00110A25" w:rsidRPr="00F8409C" w:rsidRDefault="00110A25" w:rsidP="00255AC3">
            <w:pPr>
              <w:spacing w:after="0"/>
              <w:jc w:val="center"/>
              <w:rPr>
                <w:b/>
                <w:bCs/>
                <w:sz w:val="21"/>
                <w:szCs w:val="21"/>
                <w:lang w:eastAsia="zh-CN"/>
              </w:rPr>
            </w:pPr>
            <w:r w:rsidRPr="00F8409C">
              <w:rPr>
                <w:rFonts w:hint="eastAsia"/>
                <w:b/>
                <w:bCs/>
                <w:sz w:val="21"/>
                <w:szCs w:val="21"/>
                <w:lang w:eastAsia="zh-CN"/>
              </w:rPr>
              <w:t>M</w:t>
            </w:r>
            <w:r w:rsidRPr="00F8409C">
              <w:rPr>
                <w:b/>
                <w:bCs/>
                <w:sz w:val="21"/>
                <w:szCs w:val="21"/>
                <w:lang w:eastAsia="zh-CN"/>
              </w:rPr>
              <w:t>odel monitoring/(de)-activation/updating</w:t>
            </w:r>
          </w:p>
        </w:tc>
        <w:tc>
          <w:tcPr>
            <w:tcW w:w="1799" w:type="dxa"/>
            <w:vMerge/>
          </w:tcPr>
          <w:p w14:paraId="0A249FCD" w14:textId="71F61361" w:rsidR="00110A25" w:rsidRPr="006A3D99" w:rsidRDefault="00110A25" w:rsidP="001E64C5">
            <w:pPr>
              <w:spacing w:before="120"/>
              <w:rPr>
                <w:sz w:val="21"/>
                <w:szCs w:val="21"/>
              </w:rPr>
            </w:pPr>
          </w:p>
        </w:tc>
      </w:tr>
      <w:tr w:rsidR="00255AC3" w:rsidRPr="00E1266B" w14:paraId="42C85331" w14:textId="77777777" w:rsidTr="00E1266B">
        <w:trPr>
          <w:trHeight w:val="329"/>
        </w:trPr>
        <w:tc>
          <w:tcPr>
            <w:tcW w:w="1934" w:type="dxa"/>
            <w:gridSpan w:val="2"/>
            <w:vAlign w:val="center"/>
          </w:tcPr>
          <w:p w14:paraId="336B7C40" w14:textId="3A1084C6" w:rsidR="00255AC3" w:rsidRPr="00E1266B" w:rsidRDefault="00255AC3" w:rsidP="00A70F11">
            <w:pPr>
              <w:spacing w:after="0"/>
              <w:jc w:val="center"/>
              <w:rPr>
                <w:b/>
                <w:bCs/>
                <w:sz w:val="20"/>
                <w:szCs w:val="20"/>
                <w:lang w:eastAsia="zh-CN"/>
              </w:rPr>
            </w:pPr>
            <w:r w:rsidRPr="00E1266B">
              <w:rPr>
                <w:rFonts w:hint="eastAsia"/>
                <w:b/>
                <w:bCs/>
                <w:sz w:val="20"/>
                <w:szCs w:val="20"/>
                <w:lang w:eastAsia="zh-CN"/>
              </w:rPr>
              <w:t>L</w:t>
            </w:r>
            <w:r w:rsidRPr="00E1266B">
              <w:rPr>
                <w:b/>
                <w:bCs/>
                <w:sz w:val="20"/>
                <w:szCs w:val="20"/>
                <w:lang w:eastAsia="zh-CN"/>
              </w:rPr>
              <w:t>evel x</w:t>
            </w:r>
          </w:p>
        </w:tc>
        <w:tc>
          <w:tcPr>
            <w:tcW w:w="1068" w:type="dxa"/>
            <w:vAlign w:val="center"/>
          </w:tcPr>
          <w:p w14:paraId="3F267907" w14:textId="003DA2D9" w:rsidR="00255AC3" w:rsidRPr="00E1266B" w:rsidRDefault="00255AC3" w:rsidP="00A70F11">
            <w:pPr>
              <w:spacing w:after="0"/>
              <w:jc w:val="center"/>
              <w:rPr>
                <w:sz w:val="20"/>
                <w:szCs w:val="20"/>
                <w:lang w:eastAsia="zh-CN"/>
              </w:rPr>
            </w:pPr>
            <w:r w:rsidRPr="00E1266B">
              <w:rPr>
                <w:rFonts w:hint="eastAsia"/>
                <w:sz w:val="20"/>
                <w:szCs w:val="20"/>
                <w:lang w:eastAsia="zh-CN"/>
              </w:rPr>
              <w:t>-</w:t>
            </w:r>
          </w:p>
        </w:tc>
        <w:tc>
          <w:tcPr>
            <w:tcW w:w="2096" w:type="dxa"/>
            <w:vAlign w:val="center"/>
          </w:tcPr>
          <w:p w14:paraId="3D8A7094" w14:textId="579D11EF" w:rsidR="00255AC3" w:rsidRPr="00E1266B" w:rsidRDefault="00255AC3" w:rsidP="00A70F11">
            <w:pPr>
              <w:spacing w:after="0"/>
              <w:jc w:val="center"/>
              <w:rPr>
                <w:sz w:val="20"/>
                <w:szCs w:val="20"/>
                <w:lang w:eastAsia="zh-CN"/>
              </w:rPr>
            </w:pPr>
            <w:r w:rsidRPr="00E1266B">
              <w:rPr>
                <w:rFonts w:hint="eastAsia"/>
                <w:sz w:val="20"/>
                <w:szCs w:val="20"/>
                <w:lang w:eastAsia="zh-CN"/>
              </w:rPr>
              <w:t>-</w:t>
            </w:r>
          </w:p>
        </w:tc>
        <w:tc>
          <w:tcPr>
            <w:tcW w:w="2410" w:type="dxa"/>
            <w:vAlign w:val="center"/>
          </w:tcPr>
          <w:p w14:paraId="6AC8D806" w14:textId="04951061" w:rsidR="00255AC3" w:rsidRPr="00E1266B" w:rsidRDefault="00255AC3" w:rsidP="00A70F11">
            <w:pPr>
              <w:spacing w:after="0"/>
              <w:jc w:val="center"/>
              <w:rPr>
                <w:sz w:val="20"/>
                <w:szCs w:val="20"/>
                <w:lang w:eastAsia="zh-CN"/>
              </w:rPr>
            </w:pPr>
            <w:r w:rsidRPr="00E1266B">
              <w:rPr>
                <w:rFonts w:hint="eastAsia"/>
                <w:sz w:val="20"/>
                <w:szCs w:val="20"/>
                <w:lang w:eastAsia="zh-CN"/>
              </w:rPr>
              <w:t>-</w:t>
            </w:r>
          </w:p>
        </w:tc>
        <w:tc>
          <w:tcPr>
            <w:tcW w:w="1799" w:type="dxa"/>
            <w:vAlign w:val="center"/>
          </w:tcPr>
          <w:p w14:paraId="3D24AB31" w14:textId="46F9405B" w:rsidR="00255AC3" w:rsidRPr="00E1266B" w:rsidRDefault="00255AC3" w:rsidP="00A70F11">
            <w:pPr>
              <w:spacing w:after="0"/>
              <w:jc w:val="center"/>
              <w:rPr>
                <w:sz w:val="20"/>
                <w:szCs w:val="20"/>
                <w:lang w:eastAsia="zh-CN"/>
              </w:rPr>
            </w:pPr>
            <w:r w:rsidRPr="00E1266B">
              <w:rPr>
                <w:rFonts w:hint="eastAsia"/>
                <w:sz w:val="20"/>
                <w:szCs w:val="20"/>
                <w:lang w:eastAsia="zh-CN"/>
              </w:rPr>
              <w:t>-</w:t>
            </w:r>
          </w:p>
        </w:tc>
      </w:tr>
      <w:tr w:rsidR="00255AC3" w:rsidRPr="00E1266B" w14:paraId="337FE9CB" w14:textId="77777777" w:rsidTr="00E1266B">
        <w:trPr>
          <w:trHeight w:val="329"/>
        </w:trPr>
        <w:tc>
          <w:tcPr>
            <w:tcW w:w="910" w:type="dxa"/>
            <w:vMerge w:val="restart"/>
            <w:vAlign w:val="center"/>
          </w:tcPr>
          <w:p w14:paraId="1A2C47DC" w14:textId="75AB10AF" w:rsidR="00255AC3" w:rsidRPr="00E1266B" w:rsidRDefault="00255AC3" w:rsidP="00526A1E">
            <w:pPr>
              <w:spacing w:after="0"/>
              <w:jc w:val="center"/>
              <w:rPr>
                <w:b/>
                <w:bCs/>
                <w:sz w:val="20"/>
                <w:szCs w:val="20"/>
              </w:rPr>
            </w:pPr>
            <w:r w:rsidRPr="00E1266B">
              <w:rPr>
                <w:rFonts w:hint="eastAsia"/>
                <w:b/>
                <w:bCs/>
                <w:sz w:val="20"/>
                <w:szCs w:val="20"/>
                <w:lang w:eastAsia="zh-CN"/>
              </w:rPr>
              <w:t>L</w:t>
            </w:r>
            <w:r w:rsidRPr="00E1266B">
              <w:rPr>
                <w:b/>
                <w:bCs/>
                <w:sz w:val="20"/>
                <w:szCs w:val="20"/>
                <w:lang w:eastAsia="zh-CN"/>
              </w:rPr>
              <w:t>evel y</w:t>
            </w:r>
          </w:p>
        </w:tc>
        <w:tc>
          <w:tcPr>
            <w:tcW w:w="1024" w:type="dxa"/>
            <w:vAlign w:val="center"/>
          </w:tcPr>
          <w:p w14:paraId="2FCD7A38" w14:textId="3EAC044F" w:rsidR="00255AC3" w:rsidRPr="00E1266B" w:rsidRDefault="00255AC3" w:rsidP="00A70F11">
            <w:pPr>
              <w:spacing w:after="0"/>
              <w:jc w:val="center"/>
              <w:rPr>
                <w:b/>
                <w:bCs/>
                <w:sz w:val="20"/>
                <w:szCs w:val="20"/>
              </w:rPr>
            </w:pPr>
            <w:r w:rsidRPr="00E1266B">
              <w:rPr>
                <w:rFonts w:hint="eastAsia"/>
                <w:b/>
                <w:bCs/>
                <w:sz w:val="20"/>
                <w:szCs w:val="20"/>
                <w:lang w:eastAsia="zh-CN"/>
              </w:rPr>
              <w:t>L</w:t>
            </w:r>
            <w:r w:rsidRPr="00E1266B">
              <w:rPr>
                <w:b/>
                <w:bCs/>
                <w:sz w:val="20"/>
                <w:szCs w:val="20"/>
                <w:lang w:eastAsia="zh-CN"/>
              </w:rPr>
              <w:t>evel y0</w:t>
            </w:r>
          </w:p>
        </w:tc>
        <w:tc>
          <w:tcPr>
            <w:tcW w:w="1068" w:type="dxa"/>
            <w:vAlign w:val="center"/>
          </w:tcPr>
          <w:p w14:paraId="41DBFB86" w14:textId="2565FCEB" w:rsidR="00255AC3" w:rsidRPr="00E1266B" w:rsidRDefault="00255AC3" w:rsidP="00A70F11">
            <w:pPr>
              <w:spacing w:after="0"/>
              <w:jc w:val="center"/>
              <w:rPr>
                <w:sz w:val="20"/>
                <w:szCs w:val="20"/>
              </w:rPr>
            </w:pPr>
            <w:r w:rsidRPr="00E1266B">
              <w:rPr>
                <w:rFonts w:ascii="SimSun" w:hAnsi="SimSun" w:hint="eastAsia"/>
                <w:sz w:val="20"/>
                <w:szCs w:val="20"/>
              </w:rPr>
              <w:t>●</w:t>
            </w:r>
          </w:p>
        </w:tc>
        <w:tc>
          <w:tcPr>
            <w:tcW w:w="2096" w:type="dxa"/>
            <w:vAlign w:val="center"/>
          </w:tcPr>
          <w:p w14:paraId="78D69221" w14:textId="70DADC6F" w:rsidR="00255AC3" w:rsidRPr="00E1266B" w:rsidRDefault="00F83479" w:rsidP="00A70F11">
            <w:pPr>
              <w:spacing w:after="0"/>
              <w:jc w:val="center"/>
              <w:rPr>
                <w:sz w:val="20"/>
                <w:szCs w:val="20"/>
                <w:lang w:eastAsia="zh-CN"/>
              </w:rPr>
            </w:pPr>
            <w:r w:rsidRPr="00E1266B">
              <w:rPr>
                <w:sz w:val="20"/>
                <w:szCs w:val="20"/>
                <w:lang w:eastAsia="zh-CN"/>
              </w:rPr>
              <w:t>Non-3GPP-based</w:t>
            </w:r>
          </w:p>
        </w:tc>
        <w:tc>
          <w:tcPr>
            <w:tcW w:w="2410" w:type="dxa"/>
            <w:vAlign w:val="center"/>
          </w:tcPr>
          <w:p w14:paraId="42E39079" w14:textId="5EB1D56A" w:rsidR="00255AC3" w:rsidRPr="00E1266B" w:rsidRDefault="00255AC3" w:rsidP="00A70F11">
            <w:pPr>
              <w:spacing w:after="0"/>
              <w:jc w:val="center"/>
              <w:rPr>
                <w:sz w:val="20"/>
                <w:szCs w:val="20"/>
              </w:rPr>
            </w:pPr>
            <w:r w:rsidRPr="00E1266B">
              <w:rPr>
                <w:rFonts w:hint="eastAsia"/>
                <w:sz w:val="20"/>
                <w:szCs w:val="20"/>
                <w:lang w:eastAsia="zh-CN"/>
              </w:rPr>
              <w:t>-</w:t>
            </w:r>
          </w:p>
        </w:tc>
        <w:tc>
          <w:tcPr>
            <w:tcW w:w="1799" w:type="dxa"/>
            <w:vAlign w:val="center"/>
          </w:tcPr>
          <w:p w14:paraId="4FF635EF" w14:textId="67552EA7" w:rsidR="00255AC3" w:rsidRPr="00E1266B" w:rsidRDefault="00255AC3" w:rsidP="00A70F11">
            <w:pPr>
              <w:spacing w:after="0"/>
              <w:jc w:val="center"/>
              <w:rPr>
                <w:sz w:val="20"/>
                <w:szCs w:val="20"/>
              </w:rPr>
            </w:pPr>
            <w:r w:rsidRPr="00E1266B">
              <w:rPr>
                <w:rFonts w:hint="eastAsia"/>
                <w:sz w:val="20"/>
                <w:szCs w:val="20"/>
                <w:lang w:eastAsia="zh-CN"/>
              </w:rPr>
              <w:t>-</w:t>
            </w:r>
          </w:p>
        </w:tc>
      </w:tr>
      <w:tr w:rsidR="00110A25" w:rsidRPr="00E1266B" w14:paraId="051667FD" w14:textId="77777777" w:rsidTr="00E1266B">
        <w:trPr>
          <w:trHeight w:val="329"/>
        </w:trPr>
        <w:tc>
          <w:tcPr>
            <w:tcW w:w="910" w:type="dxa"/>
            <w:vMerge/>
            <w:vAlign w:val="center"/>
          </w:tcPr>
          <w:p w14:paraId="4D38CDAA" w14:textId="77777777" w:rsidR="00110A25" w:rsidRPr="00E1266B" w:rsidRDefault="00110A25" w:rsidP="00526A1E">
            <w:pPr>
              <w:spacing w:after="0"/>
              <w:jc w:val="center"/>
              <w:rPr>
                <w:b/>
                <w:bCs/>
                <w:sz w:val="20"/>
                <w:szCs w:val="20"/>
              </w:rPr>
            </w:pPr>
          </w:p>
        </w:tc>
        <w:tc>
          <w:tcPr>
            <w:tcW w:w="1024" w:type="dxa"/>
            <w:vAlign w:val="center"/>
          </w:tcPr>
          <w:p w14:paraId="1736C016" w14:textId="682E128E" w:rsidR="00110A25" w:rsidRPr="00E1266B" w:rsidRDefault="00110A25" w:rsidP="00A70F11">
            <w:pPr>
              <w:spacing w:after="0"/>
              <w:jc w:val="center"/>
              <w:rPr>
                <w:b/>
                <w:bCs/>
                <w:sz w:val="20"/>
                <w:szCs w:val="20"/>
              </w:rPr>
            </w:pPr>
            <w:r w:rsidRPr="00E1266B">
              <w:rPr>
                <w:rFonts w:hint="eastAsia"/>
                <w:b/>
                <w:bCs/>
                <w:sz w:val="20"/>
                <w:szCs w:val="20"/>
                <w:lang w:eastAsia="zh-CN"/>
              </w:rPr>
              <w:t>L</w:t>
            </w:r>
            <w:r w:rsidRPr="00E1266B">
              <w:rPr>
                <w:b/>
                <w:bCs/>
                <w:sz w:val="20"/>
                <w:szCs w:val="20"/>
                <w:lang w:eastAsia="zh-CN"/>
              </w:rPr>
              <w:t>evel y1</w:t>
            </w:r>
          </w:p>
        </w:tc>
        <w:tc>
          <w:tcPr>
            <w:tcW w:w="1068" w:type="dxa"/>
            <w:vAlign w:val="center"/>
          </w:tcPr>
          <w:p w14:paraId="3E5DD2E0" w14:textId="54A48216" w:rsidR="00110A25" w:rsidRPr="00E1266B" w:rsidRDefault="00255AC3" w:rsidP="00A70F11">
            <w:pPr>
              <w:spacing w:after="0"/>
              <w:jc w:val="center"/>
              <w:rPr>
                <w:sz w:val="20"/>
                <w:szCs w:val="20"/>
              </w:rPr>
            </w:pPr>
            <w:r w:rsidRPr="00E1266B">
              <w:rPr>
                <w:rFonts w:ascii="SimSun" w:hAnsi="SimSun" w:hint="eastAsia"/>
                <w:sz w:val="20"/>
                <w:szCs w:val="20"/>
              </w:rPr>
              <w:t>○</w:t>
            </w:r>
          </w:p>
        </w:tc>
        <w:tc>
          <w:tcPr>
            <w:tcW w:w="2096" w:type="dxa"/>
            <w:vAlign w:val="center"/>
          </w:tcPr>
          <w:p w14:paraId="2A73D0DA" w14:textId="77FD0EA4" w:rsidR="00110A25" w:rsidRPr="00E1266B" w:rsidRDefault="00F83479" w:rsidP="00A70F11">
            <w:pPr>
              <w:spacing w:after="0"/>
              <w:jc w:val="center"/>
              <w:rPr>
                <w:sz w:val="20"/>
                <w:szCs w:val="20"/>
              </w:rPr>
            </w:pPr>
            <w:r w:rsidRPr="00E1266B">
              <w:rPr>
                <w:sz w:val="20"/>
                <w:szCs w:val="20"/>
                <w:lang w:eastAsia="zh-CN"/>
              </w:rPr>
              <w:t>Non-3GPP-based</w:t>
            </w:r>
          </w:p>
        </w:tc>
        <w:tc>
          <w:tcPr>
            <w:tcW w:w="2410" w:type="dxa"/>
            <w:vAlign w:val="center"/>
          </w:tcPr>
          <w:p w14:paraId="06906CEE" w14:textId="2FFBB52E" w:rsidR="00110A25" w:rsidRPr="00E1266B" w:rsidRDefault="00255AC3" w:rsidP="00A70F11">
            <w:pPr>
              <w:spacing w:after="0"/>
              <w:jc w:val="center"/>
              <w:rPr>
                <w:sz w:val="20"/>
                <w:szCs w:val="20"/>
              </w:rPr>
            </w:pPr>
            <w:r w:rsidRPr="00E1266B">
              <w:rPr>
                <w:rFonts w:ascii="SimSun" w:hAnsi="SimSun" w:hint="eastAsia"/>
                <w:sz w:val="20"/>
                <w:szCs w:val="20"/>
              </w:rPr>
              <w:t>●</w:t>
            </w:r>
          </w:p>
        </w:tc>
        <w:tc>
          <w:tcPr>
            <w:tcW w:w="1799" w:type="dxa"/>
            <w:vAlign w:val="center"/>
          </w:tcPr>
          <w:p w14:paraId="416970BA" w14:textId="666269AB" w:rsidR="00110A25" w:rsidRPr="00E1266B" w:rsidRDefault="00255AC3" w:rsidP="00A70F11">
            <w:pPr>
              <w:spacing w:after="0"/>
              <w:jc w:val="center"/>
              <w:rPr>
                <w:sz w:val="20"/>
                <w:szCs w:val="20"/>
                <w:lang w:eastAsia="zh-CN"/>
              </w:rPr>
            </w:pPr>
            <w:r w:rsidRPr="00E1266B">
              <w:rPr>
                <w:rFonts w:hint="eastAsia"/>
                <w:sz w:val="20"/>
                <w:szCs w:val="20"/>
                <w:lang w:eastAsia="zh-CN"/>
              </w:rPr>
              <w:t>-</w:t>
            </w:r>
          </w:p>
        </w:tc>
      </w:tr>
      <w:tr w:rsidR="00255AC3" w:rsidRPr="00E1266B" w14:paraId="2DAB6C11" w14:textId="77777777" w:rsidTr="00E1266B">
        <w:trPr>
          <w:trHeight w:val="329"/>
        </w:trPr>
        <w:tc>
          <w:tcPr>
            <w:tcW w:w="910" w:type="dxa"/>
            <w:vMerge/>
            <w:vAlign w:val="center"/>
          </w:tcPr>
          <w:p w14:paraId="47A01546" w14:textId="77777777" w:rsidR="00255AC3" w:rsidRPr="00E1266B" w:rsidRDefault="00255AC3" w:rsidP="00526A1E">
            <w:pPr>
              <w:spacing w:after="0"/>
              <w:jc w:val="center"/>
              <w:rPr>
                <w:b/>
                <w:bCs/>
                <w:sz w:val="20"/>
                <w:szCs w:val="20"/>
              </w:rPr>
            </w:pPr>
          </w:p>
        </w:tc>
        <w:tc>
          <w:tcPr>
            <w:tcW w:w="1024" w:type="dxa"/>
            <w:vAlign w:val="center"/>
          </w:tcPr>
          <w:p w14:paraId="635CF964" w14:textId="4A8AB2D8" w:rsidR="00255AC3" w:rsidRPr="00E1266B" w:rsidRDefault="00255AC3" w:rsidP="00A70F11">
            <w:pPr>
              <w:spacing w:after="0"/>
              <w:jc w:val="center"/>
              <w:rPr>
                <w:b/>
                <w:bCs/>
                <w:sz w:val="20"/>
                <w:szCs w:val="20"/>
              </w:rPr>
            </w:pPr>
            <w:r w:rsidRPr="00E1266B">
              <w:rPr>
                <w:rFonts w:hint="eastAsia"/>
                <w:b/>
                <w:bCs/>
                <w:sz w:val="20"/>
                <w:szCs w:val="20"/>
                <w:lang w:eastAsia="zh-CN"/>
              </w:rPr>
              <w:t>L</w:t>
            </w:r>
            <w:r w:rsidRPr="00E1266B">
              <w:rPr>
                <w:b/>
                <w:bCs/>
                <w:sz w:val="20"/>
                <w:szCs w:val="20"/>
                <w:lang w:eastAsia="zh-CN"/>
              </w:rPr>
              <w:t>evel y2</w:t>
            </w:r>
          </w:p>
        </w:tc>
        <w:tc>
          <w:tcPr>
            <w:tcW w:w="1068" w:type="dxa"/>
            <w:vAlign w:val="center"/>
          </w:tcPr>
          <w:p w14:paraId="465749DF" w14:textId="0F3ACB91" w:rsidR="00255AC3" w:rsidRPr="00E1266B" w:rsidRDefault="00255AC3" w:rsidP="00A70F11">
            <w:pPr>
              <w:spacing w:after="0"/>
              <w:jc w:val="center"/>
              <w:rPr>
                <w:sz w:val="20"/>
                <w:szCs w:val="20"/>
              </w:rPr>
            </w:pPr>
            <w:r w:rsidRPr="00E1266B">
              <w:rPr>
                <w:rFonts w:ascii="SimSun" w:hAnsi="SimSun" w:hint="eastAsia"/>
                <w:sz w:val="20"/>
                <w:szCs w:val="20"/>
              </w:rPr>
              <w:t>○</w:t>
            </w:r>
          </w:p>
        </w:tc>
        <w:tc>
          <w:tcPr>
            <w:tcW w:w="2096" w:type="dxa"/>
            <w:vAlign w:val="center"/>
          </w:tcPr>
          <w:p w14:paraId="00D85ECD" w14:textId="056FF482" w:rsidR="00255AC3" w:rsidRPr="00E1266B" w:rsidRDefault="00F83479" w:rsidP="00A70F11">
            <w:pPr>
              <w:spacing w:after="0"/>
              <w:jc w:val="center"/>
              <w:rPr>
                <w:sz w:val="20"/>
                <w:szCs w:val="20"/>
              </w:rPr>
            </w:pPr>
            <w:r w:rsidRPr="00E1266B">
              <w:rPr>
                <w:sz w:val="20"/>
                <w:szCs w:val="20"/>
                <w:lang w:eastAsia="zh-CN"/>
              </w:rPr>
              <w:t>Non-3GPP-based</w:t>
            </w:r>
          </w:p>
        </w:tc>
        <w:tc>
          <w:tcPr>
            <w:tcW w:w="2410" w:type="dxa"/>
            <w:vAlign w:val="center"/>
          </w:tcPr>
          <w:p w14:paraId="03BD08DB" w14:textId="687CBBA8" w:rsidR="00255AC3" w:rsidRPr="00E1266B" w:rsidRDefault="00255AC3" w:rsidP="00A70F11">
            <w:pPr>
              <w:spacing w:after="0"/>
              <w:jc w:val="center"/>
              <w:rPr>
                <w:sz w:val="20"/>
                <w:szCs w:val="20"/>
              </w:rPr>
            </w:pPr>
            <w:r w:rsidRPr="00E1266B">
              <w:rPr>
                <w:rFonts w:ascii="SimSun" w:hAnsi="SimSun" w:hint="eastAsia"/>
                <w:sz w:val="20"/>
                <w:szCs w:val="20"/>
              </w:rPr>
              <w:t>●</w:t>
            </w:r>
          </w:p>
        </w:tc>
        <w:tc>
          <w:tcPr>
            <w:tcW w:w="1799" w:type="dxa"/>
            <w:vAlign w:val="center"/>
          </w:tcPr>
          <w:p w14:paraId="774BAFFD" w14:textId="14380383" w:rsidR="00255AC3" w:rsidRPr="00E1266B" w:rsidRDefault="00255AC3" w:rsidP="00A70F11">
            <w:pPr>
              <w:spacing w:after="0"/>
              <w:jc w:val="center"/>
              <w:rPr>
                <w:sz w:val="20"/>
                <w:szCs w:val="20"/>
              </w:rPr>
            </w:pPr>
            <w:r w:rsidRPr="00E1266B">
              <w:rPr>
                <w:rFonts w:ascii="SimSun" w:hAnsi="SimSun" w:hint="eastAsia"/>
                <w:sz w:val="20"/>
                <w:szCs w:val="20"/>
              </w:rPr>
              <w:t>●</w:t>
            </w:r>
          </w:p>
        </w:tc>
      </w:tr>
      <w:tr w:rsidR="00255AC3" w:rsidRPr="00E1266B" w14:paraId="568D2E64" w14:textId="77777777" w:rsidTr="00E1266B">
        <w:trPr>
          <w:trHeight w:val="329"/>
        </w:trPr>
        <w:tc>
          <w:tcPr>
            <w:tcW w:w="910" w:type="dxa"/>
            <w:vMerge w:val="restart"/>
            <w:vAlign w:val="center"/>
          </w:tcPr>
          <w:p w14:paraId="245DA0AB" w14:textId="6F0D2EC0" w:rsidR="00255AC3" w:rsidRPr="00E1266B" w:rsidRDefault="00255AC3" w:rsidP="00526A1E">
            <w:pPr>
              <w:spacing w:after="0"/>
              <w:jc w:val="center"/>
              <w:rPr>
                <w:b/>
                <w:bCs/>
                <w:sz w:val="20"/>
                <w:szCs w:val="20"/>
                <w:lang w:eastAsia="zh-CN"/>
              </w:rPr>
            </w:pPr>
            <w:r w:rsidRPr="00E1266B">
              <w:rPr>
                <w:rFonts w:hint="eastAsia"/>
                <w:b/>
                <w:bCs/>
                <w:sz w:val="20"/>
                <w:szCs w:val="20"/>
                <w:lang w:eastAsia="zh-CN"/>
              </w:rPr>
              <w:t>L</w:t>
            </w:r>
            <w:r w:rsidRPr="00E1266B">
              <w:rPr>
                <w:b/>
                <w:bCs/>
                <w:sz w:val="20"/>
                <w:szCs w:val="20"/>
                <w:lang w:eastAsia="zh-CN"/>
              </w:rPr>
              <w:t>evel z</w:t>
            </w:r>
          </w:p>
        </w:tc>
        <w:tc>
          <w:tcPr>
            <w:tcW w:w="1024" w:type="dxa"/>
            <w:vAlign w:val="center"/>
          </w:tcPr>
          <w:p w14:paraId="36E98774" w14:textId="74CE8E78" w:rsidR="00255AC3" w:rsidRPr="00E1266B" w:rsidRDefault="00255AC3" w:rsidP="00A70F11">
            <w:pPr>
              <w:spacing w:after="0"/>
              <w:jc w:val="center"/>
              <w:rPr>
                <w:b/>
                <w:bCs/>
                <w:sz w:val="20"/>
                <w:szCs w:val="20"/>
                <w:lang w:eastAsia="zh-CN"/>
              </w:rPr>
            </w:pPr>
            <w:r w:rsidRPr="00E1266B">
              <w:rPr>
                <w:rFonts w:hint="eastAsia"/>
                <w:b/>
                <w:bCs/>
                <w:sz w:val="20"/>
                <w:szCs w:val="20"/>
                <w:lang w:eastAsia="zh-CN"/>
              </w:rPr>
              <w:t>L</w:t>
            </w:r>
            <w:r w:rsidRPr="00E1266B">
              <w:rPr>
                <w:b/>
                <w:bCs/>
                <w:sz w:val="20"/>
                <w:szCs w:val="20"/>
                <w:lang w:eastAsia="zh-CN"/>
              </w:rPr>
              <w:t>evel z1</w:t>
            </w:r>
          </w:p>
        </w:tc>
        <w:tc>
          <w:tcPr>
            <w:tcW w:w="1068" w:type="dxa"/>
            <w:vAlign w:val="center"/>
          </w:tcPr>
          <w:p w14:paraId="7B22A622" w14:textId="5DA033AB" w:rsidR="00255AC3" w:rsidRPr="00E1266B" w:rsidRDefault="00255AC3" w:rsidP="00A70F11">
            <w:pPr>
              <w:spacing w:after="0"/>
              <w:jc w:val="center"/>
              <w:rPr>
                <w:sz w:val="20"/>
                <w:szCs w:val="20"/>
              </w:rPr>
            </w:pPr>
            <w:r w:rsidRPr="00E1266B">
              <w:rPr>
                <w:rFonts w:ascii="SimSun" w:hAnsi="SimSun" w:hint="eastAsia"/>
                <w:sz w:val="20"/>
                <w:szCs w:val="20"/>
              </w:rPr>
              <w:t>○</w:t>
            </w:r>
          </w:p>
        </w:tc>
        <w:tc>
          <w:tcPr>
            <w:tcW w:w="2096" w:type="dxa"/>
            <w:vAlign w:val="center"/>
          </w:tcPr>
          <w:p w14:paraId="37FE43FC" w14:textId="3D11653E" w:rsidR="00255AC3" w:rsidRPr="00E1266B" w:rsidRDefault="00F83479" w:rsidP="00A70F11">
            <w:pPr>
              <w:spacing w:after="0"/>
              <w:jc w:val="center"/>
              <w:rPr>
                <w:sz w:val="20"/>
                <w:szCs w:val="20"/>
                <w:lang w:eastAsia="zh-CN"/>
              </w:rPr>
            </w:pPr>
            <w:r w:rsidRPr="00E1266B">
              <w:rPr>
                <w:sz w:val="20"/>
                <w:szCs w:val="20"/>
                <w:lang w:eastAsia="zh-CN"/>
              </w:rPr>
              <w:t>3GPP-based</w:t>
            </w:r>
          </w:p>
        </w:tc>
        <w:tc>
          <w:tcPr>
            <w:tcW w:w="2410" w:type="dxa"/>
            <w:vAlign w:val="center"/>
          </w:tcPr>
          <w:p w14:paraId="335AFBED" w14:textId="22B92F96" w:rsidR="00255AC3" w:rsidRPr="00E1266B" w:rsidRDefault="00255AC3" w:rsidP="00A70F11">
            <w:pPr>
              <w:spacing w:after="0"/>
              <w:jc w:val="center"/>
              <w:rPr>
                <w:sz w:val="20"/>
                <w:szCs w:val="20"/>
              </w:rPr>
            </w:pPr>
            <w:r w:rsidRPr="00E1266B">
              <w:rPr>
                <w:rFonts w:ascii="SimSun" w:hAnsi="SimSun" w:hint="eastAsia"/>
                <w:sz w:val="20"/>
                <w:szCs w:val="20"/>
              </w:rPr>
              <w:t>●</w:t>
            </w:r>
          </w:p>
        </w:tc>
        <w:tc>
          <w:tcPr>
            <w:tcW w:w="1799" w:type="dxa"/>
            <w:vAlign w:val="center"/>
          </w:tcPr>
          <w:p w14:paraId="28260B53" w14:textId="3563508E" w:rsidR="00255AC3" w:rsidRPr="00E1266B" w:rsidRDefault="00255AC3" w:rsidP="00A70F11">
            <w:pPr>
              <w:spacing w:after="0"/>
              <w:jc w:val="center"/>
              <w:rPr>
                <w:sz w:val="20"/>
                <w:szCs w:val="20"/>
              </w:rPr>
            </w:pPr>
            <w:r w:rsidRPr="00E1266B">
              <w:rPr>
                <w:rFonts w:hint="eastAsia"/>
                <w:sz w:val="20"/>
                <w:szCs w:val="20"/>
                <w:lang w:eastAsia="zh-CN"/>
              </w:rPr>
              <w:t>-</w:t>
            </w:r>
          </w:p>
        </w:tc>
      </w:tr>
      <w:tr w:rsidR="00255AC3" w:rsidRPr="00E1266B" w14:paraId="30542080" w14:textId="77777777" w:rsidTr="00E1266B">
        <w:trPr>
          <w:trHeight w:val="329"/>
        </w:trPr>
        <w:tc>
          <w:tcPr>
            <w:tcW w:w="910" w:type="dxa"/>
            <w:vMerge/>
            <w:vAlign w:val="center"/>
          </w:tcPr>
          <w:p w14:paraId="013997DC" w14:textId="77777777" w:rsidR="00255AC3" w:rsidRPr="00E1266B" w:rsidRDefault="00255AC3" w:rsidP="00526A1E">
            <w:pPr>
              <w:spacing w:after="0"/>
              <w:jc w:val="center"/>
              <w:rPr>
                <w:sz w:val="20"/>
                <w:szCs w:val="20"/>
              </w:rPr>
            </w:pPr>
          </w:p>
        </w:tc>
        <w:tc>
          <w:tcPr>
            <w:tcW w:w="1024" w:type="dxa"/>
            <w:vAlign w:val="center"/>
          </w:tcPr>
          <w:p w14:paraId="19838B1F" w14:textId="3BA1E6AC" w:rsidR="00255AC3" w:rsidRPr="00E1266B" w:rsidRDefault="00255AC3" w:rsidP="00A70F11">
            <w:pPr>
              <w:spacing w:after="0"/>
              <w:jc w:val="center"/>
              <w:rPr>
                <w:b/>
                <w:bCs/>
                <w:sz w:val="20"/>
                <w:szCs w:val="20"/>
                <w:lang w:eastAsia="zh-CN"/>
              </w:rPr>
            </w:pPr>
            <w:r w:rsidRPr="00E1266B">
              <w:rPr>
                <w:rFonts w:hint="eastAsia"/>
                <w:b/>
                <w:bCs/>
                <w:sz w:val="20"/>
                <w:szCs w:val="20"/>
                <w:lang w:eastAsia="zh-CN"/>
              </w:rPr>
              <w:t>L</w:t>
            </w:r>
            <w:r w:rsidRPr="00E1266B">
              <w:rPr>
                <w:b/>
                <w:bCs/>
                <w:sz w:val="20"/>
                <w:szCs w:val="20"/>
                <w:lang w:eastAsia="zh-CN"/>
              </w:rPr>
              <w:t>evel z2</w:t>
            </w:r>
          </w:p>
        </w:tc>
        <w:tc>
          <w:tcPr>
            <w:tcW w:w="1068" w:type="dxa"/>
            <w:vAlign w:val="center"/>
          </w:tcPr>
          <w:p w14:paraId="3A58262B" w14:textId="65EB1796" w:rsidR="00255AC3" w:rsidRPr="00E1266B" w:rsidRDefault="00255AC3" w:rsidP="00A70F11">
            <w:pPr>
              <w:spacing w:after="0"/>
              <w:jc w:val="center"/>
              <w:rPr>
                <w:sz w:val="20"/>
                <w:szCs w:val="20"/>
              </w:rPr>
            </w:pPr>
            <w:r w:rsidRPr="00E1266B">
              <w:rPr>
                <w:rFonts w:ascii="SimSun" w:hAnsi="SimSun" w:hint="eastAsia"/>
                <w:sz w:val="20"/>
                <w:szCs w:val="20"/>
              </w:rPr>
              <w:t>○</w:t>
            </w:r>
          </w:p>
        </w:tc>
        <w:tc>
          <w:tcPr>
            <w:tcW w:w="2096" w:type="dxa"/>
            <w:vAlign w:val="center"/>
          </w:tcPr>
          <w:p w14:paraId="667CE094" w14:textId="4145824E" w:rsidR="00255AC3" w:rsidRPr="00E1266B" w:rsidRDefault="00F83479" w:rsidP="00A70F11">
            <w:pPr>
              <w:spacing w:after="0"/>
              <w:jc w:val="center"/>
              <w:rPr>
                <w:sz w:val="20"/>
                <w:szCs w:val="20"/>
                <w:lang w:eastAsia="zh-CN"/>
              </w:rPr>
            </w:pPr>
            <w:r w:rsidRPr="00E1266B">
              <w:rPr>
                <w:sz w:val="20"/>
                <w:szCs w:val="20"/>
                <w:lang w:eastAsia="zh-CN"/>
              </w:rPr>
              <w:t>3GPP-based</w:t>
            </w:r>
          </w:p>
        </w:tc>
        <w:tc>
          <w:tcPr>
            <w:tcW w:w="2410" w:type="dxa"/>
            <w:vAlign w:val="center"/>
          </w:tcPr>
          <w:p w14:paraId="6871D158" w14:textId="3E1620DE" w:rsidR="00255AC3" w:rsidRPr="00E1266B" w:rsidRDefault="00255AC3" w:rsidP="00A70F11">
            <w:pPr>
              <w:spacing w:after="0"/>
              <w:jc w:val="center"/>
              <w:rPr>
                <w:sz w:val="20"/>
                <w:szCs w:val="20"/>
              </w:rPr>
            </w:pPr>
            <w:r w:rsidRPr="00E1266B">
              <w:rPr>
                <w:rFonts w:ascii="SimSun" w:hAnsi="SimSun" w:hint="eastAsia"/>
                <w:sz w:val="20"/>
                <w:szCs w:val="20"/>
              </w:rPr>
              <w:t>●</w:t>
            </w:r>
          </w:p>
        </w:tc>
        <w:tc>
          <w:tcPr>
            <w:tcW w:w="1799" w:type="dxa"/>
            <w:vAlign w:val="center"/>
          </w:tcPr>
          <w:p w14:paraId="7651847A" w14:textId="71F7B0D9" w:rsidR="00255AC3" w:rsidRPr="00E1266B" w:rsidRDefault="00255AC3" w:rsidP="00A70F11">
            <w:pPr>
              <w:spacing w:after="0"/>
              <w:jc w:val="center"/>
              <w:rPr>
                <w:sz w:val="20"/>
                <w:szCs w:val="20"/>
              </w:rPr>
            </w:pPr>
            <w:r w:rsidRPr="00E1266B">
              <w:rPr>
                <w:rFonts w:ascii="SimSun" w:hAnsi="SimSun" w:hint="eastAsia"/>
                <w:sz w:val="20"/>
                <w:szCs w:val="20"/>
              </w:rPr>
              <w:t>●</w:t>
            </w:r>
          </w:p>
        </w:tc>
      </w:tr>
    </w:tbl>
    <w:p w14:paraId="74CB4B1B" w14:textId="15FA10FD" w:rsidR="004F3CA1" w:rsidRPr="00CD4EA0" w:rsidRDefault="005C7C0F" w:rsidP="00CD4EA0">
      <w:pPr>
        <w:rPr>
          <w:sz w:val="20"/>
          <w:szCs w:val="20"/>
        </w:rPr>
      </w:pPr>
      <w:r w:rsidRPr="00CD4EA0">
        <w:rPr>
          <w:rFonts w:hint="eastAsia"/>
          <w:sz w:val="20"/>
          <w:szCs w:val="20"/>
        </w:rPr>
        <w:t>-</w:t>
      </w:r>
      <w:r w:rsidRPr="00CD4EA0">
        <w:rPr>
          <w:sz w:val="20"/>
          <w:szCs w:val="20"/>
        </w:rPr>
        <w:t>:</w:t>
      </w:r>
      <w:r w:rsidRPr="00A70F11">
        <w:rPr>
          <w:i/>
          <w:iCs/>
          <w:sz w:val="20"/>
          <w:szCs w:val="20"/>
        </w:rPr>
        <w:t xml:space="preserve"> Not supported</w:t>
      </w:r>
      <w:r w:rsidRPr="00CD4EA0">
        <w:rPr>
          <w:sz w:val="20"/>
          <w:szCs w:val="20"/>
        </w:rPr>
        <w:t xml:space="preserve">; </w:t>
      </w:r>
      <w:r w:rsidRPr="00CD4EA0">
        <w:rPr>
          <w:rFonts w:ascii="SimSun" w:hAnsi="SimSun" w:hint="eastAsia"/>
          <w:sz w:val="18"/>
          <w:szCs w:val="18"/>
        </w:rPr>
        <w:t>●</w:t>
      </w:r>
      <w:r w:rsidRPr="00CD4EA0">
        <w:rPr>
          <w:rFonts w:hint="eastAsia"/>
          <w:sz w:val="20"/>
          <w:szCs w:val="20"/>
        </w:rPr>
        <w:t>:</w:t>
      </w:r>
      <w:r w:rsidRPr="00CD4EA0">
        <w:rPr>
          <w:sz w:val="20"/>
          <w:szCs w:val="20"/>
        </w:rPr>
        <w:t xml:space="preserve"> </w:t>
      </w:r>
      <w:r w:rsidRPr="00A70F11">
        <w:rPr>
          <w:i/>
          <w:iCs/>
          <w:sz w:val="20"/>
          <w:szCs w:val="20"/>
        </w:rPr>
        <w:t>Supported</w:t>
      </w:r>
      <w:r w:rsidRPr="00CD4EA0">
        <w:rPr>
          <w:sz w:val="20"/>
          <w:szCs w:val="20"/>
        </w:rPr>
        <w:t xml:space="preserve">; </w:t>
      </w:r>
      <w:r w:rsidRPr="00CD4EA0">
        <w:rPr>
          <w:rFonts w:ascii="SimSun" w:hAnsi="SimSun" w:hint="eastAsia"/>
          <w:sz w:val="18"/>
          <w:szCs w:val="18"/>
        </w:rPr>
        <w:t>○</w:t>
      </w:r>
      <w:r w:rsidRPr="00CD4EA0">
        <w:rPr>
          <w:rFonts w:hint="eastAsia"/>
          <w:sz w:val="20"/>
          <w:szCs w:val="20"/>
        </w:rPr>
        <w:t>:</w:t>
      </w:r>
      <w:r w:rsidRPr="00CD4EA0">
        <w:rPr>
          <w:sz w:val="20"/>
          <w:szCs w:val="20"/>
        </w:rPr>
        <w:t xml:space="preserve"> </w:t>
      </w:r>
      <w:r w:rsidRPr="00A70F11">
        <w:rPr>
          <w:i/>
          <w:iCs/>
          <w:sz w:val="20"/>
          <w:szCs w:val="20"/>
        </w:rPr>
        <w:t>Optionally supported</w:t>
      </w:r>
    </w:p>
    <w:p w14:paraId="70E21AEA" w14:textId="6D062384" w:rsidR="0080359D" w:rsidRPr="00B95042" w:rsidRDefault="007166FF" w:rsidP="007166FF">
      <w:pPr>
        <w:pStyle w:val="Proposal"/>
        <w:ind w:left="1418" w:hanging="1418"/>
        <w:rPr>
          <w:lang w:eastAsia="zh-CN"/>
        </w:rPr>
      </w:pPr>
      <w:bookmarkStart w:id="24" w:name="_Toc100594399"/>
      <w:bookmarkStart w:id="25" w:name="_Toc100594525"/>
      <w:bookmarkStart w:id="26" w:name="_Toc100594713"/>
      <w:bookmarkStart w:id="27" w:name="_Ref101190471"/>
      <w:r w:rsidRPr="00526603">
        <w:rPr>
          <w:rFonts w:eastAsia="Calibri"/>
          <w:bCs/>
          <w:sz w:val="22"/>
        </w:rPr>
        <w:t xml:space="preserve">Further identify the sub-levels of </w:t>
      </w:r>
      <w:r>
        <w:rPr>
          <w:rFonts w:eastAsia="Calibri"/>
          <w:bCs/>
          <w:sz w:val="22"/>
        </w:rPr>
        <w:t>N</w:t>
      </w:r>
      <w:r w:rsidRPr="00526603">
        <w:rPr>
          <w:rFonts w:eastAsia="Calibri"/>
          <w:bCs/>
          <w:sz w:val="22"/>
        </w:rPr>
        <w:t>etwork-UE collaboration according to the signals needed for different AI/ML functions, data collection, model management and/or model inference, as</w:t>
      </w:r>
      <w:r>
        <w:rPr>
          <w:rFonts w:eastAsia="Calibri"/>
          <w:bCs/>
          <w:sz w:val="22"/>
        </w:rPr>
        <w:t>:</w:t>
      </w:r>
      <w:r>
        <w:rPr>
          <w:rFonts w:eastAsia="Calibri"/>
          <w:bCs/>
          <w:sz w:val="22"/>
        </w:rPr>
        <w:br/>
      </w:r>
      <w:r w:rsidRPr="00E1266B">
        <w:rPr>
          <w:rFonts w:eastAsia="Calibri"/>
          <w:bCs/>
          <w:sz w:val="21"/>
          <w:szCs w:val="21"/>
        </w:rPr>
        <w:t>- Level y0: Signaling-based collaboration for data collection without model transfer</w:t>
      </w:r>
      <w:r w:rsidRPr="00E1266B">
        <w:rPr>
          <w:rFonts w:eastAsia="Calibri"/>
          <w:bCs/>
          <w:sz w:val="21"/>
          <w:szCs w:val="21"/>
        </w:rPr>
        <w:br/>
        <w:t>- Level y1: Signaling-based collaboration for model management without model transfer</w:t>
      </w:r>
      <w:r w:rsidRPr="00E1266B">
        <w:rPr>
          <w:rFonts w:eastAsia="Calibri"/>
          <w:bCs/>
          <w:sz w:val="21"/>
          <w:szCs w:val="21"/>
        </w:rPr>
        <w:br/>
        <w:t>- Level y2: Signaling-based collaboration for both model management and inference operation without model transfer</w:t>
      </w:r>
      <w:r w:rsidRPr="00E1266B">
        <w:rPr>
          <w:rFonts w:eastAsia="Calibri"/>
          <w:bCs/>
          <w:sz w:val="21"/>
          <w:szCs w:val="21"/>
        </w:rPr>
        <w:br/>
        <w:t>- Level z1: Signaling-based collaboration for model management with model transfer</w:t>
      </w:r>
      <w:r w:rsidRPr="00E1266B">
        <w:rPr>
          <w:rFonts w:eastAsia="Calibri"/>
          <w:bCs/>
          <w:sz w:val="21"/>
          <w:szCs w:val="21"/>
        </w:rPr>
        <w:br/>
        <w:t>- Level z2: Signaling-based collaboration for both model management and inference operation with model transfer.</w:t>
      </w:r>
    </w:p>
    <w:bookmarkEnd w:id="24"/>
    <w:bookmarkEnd w:id="25"/>
    <w:bookmarkEnd w:id="26"/>
    <w:bookmarkEnd w:id="27"/>
    <w:p w14:paraId="55E3EE62" w14:textId="7AA8C9AD" w:rsidR="005B3186" w:rsidRDefault="005B3186" w:rsidP="005B3186">
      <w:pPr>
        <w:pStyle w:val="Heading1"/>
      </w:pPr>
      <w:r>
        <w:t>Conclusion</w:t>
      </w:r>
    </w:p>
    <w:p w14:paraId="090B8DAB" w14:textId="1E020E56" w:rsidR="00D40AB9" w:rsidRDefault="008E4DCF" w:rsidP="00D40AB9">
      <w:pPr>
        <w:autoSpaceDE/>
        <w:autoSpaceDN/>
        <w:adjustRightInd/>
        <w:spacing w:after="60" w:line="256" w:lineRule="auto"/>
        <w:rPr>
          <w:rFonts w:eastAsia="Calibri"/>
        </w:rPr>
      </w:pPr>
      <w:r w:rsidRPr="009E02AA">
        <w:rPr>
          <w:rFonts w:eastAsia="Calibri"/>
        </w:rPr>
        <w:t xml:space="preserve">In this contribution, </w:t>
      </w:r>
      <w:r w:rsidR="00897D45" w:rsidRPr="009E02AA">
        <w:rPr>
          <w:rFonts w:eastAsia="Calibri"/>
        </w:rPr>
        <w:t xml:space="preserve">we </w:t>
      </w:r>
      <w:r w:rsidR="00972FD6">
        <w:rPr>
          <w:rFonts w:eastAsia="Calibri"/>
        </w:rPr>
        <w:t>share</w:t>
      </w:r>
      <w:r w:rsidR="00972FD6" w:rsidRPr="009E02AA">
        <w:rPr>
          <w:rFonts w:eastAsia="Calibri"/>
        </w:rPr>
        <w:t xml:space="preserve"> </w:t>
      </w:r>
      <w:r w:rsidR="00107747" w:rsidRPr="009E02AA">
        <w:rPr>
          <w:rFonts w:eastAsia="Calibri"/>
        </w:rPr>
        <w:t xml:space="preserve">our views </w:t>
      </w:r>
      <w:r w:rsidR="00972FD6">
        <w:t>on general aspects of AI/ML framework</w:t>
      </w:r>
      <w:r w:rsidR="00972FD6" w:rsidRPr="009E02AA" w:rsidDel="00972FD6">
        <w:rPr>
          <w:rFonts w:eastAsia="Calibri"/>
        </w:rPr>
        <w:t xml:space="preserve"> </w:t>
      </w:r>
      <w:r w:rsidR="00107747" w:rsidRPr="009E02AA">
        <w:rPr>
          <w:rFonts w:eastAsia="Calibri"/>
        </w:rPr>
        <w:t xml:space="preserve">and </w:t>
      </w:r>
      <w:r w:rsidR="00897D45" w:rsidRPr="009E02AA">
        <w:rPr>
          <w:rFonts w:eastAsia="Calibri"/>
        </w:rPr>
        <w:t xml:space="preserve">have the following </w:t>
      </w:r>
      <w:r w:rsidRPr="009E02AA">
        <w:rPr>
          <w:rFonts w:eastAsia="Calibri"/>
        </w:rPr>
        <w:t>proposals</w:t>
      </w:r>
      <w:r w:rsidR="00107747" w:rsidRPr="009E02AA">
        <w:rPr>
          <w:rFonts w:eastAsia="Calibri"/>
        </w:rPr>
        <w:t>:</w:t>
      </w:r>
    </w:p>
    <w:p w14:paraId="3893305C" w14:textId="1745309B" w:rsidR="008703CF" w:rsidRPr="00FE1995" w:rsidRDefault="00A34EF7" w:rsidP="007166FF">
      <w:pPr>
        <w:pStyle w:val="Proposal"/>
        <w:numPr>
          <w:ilvl w:val="0"/>
          <w:numId w:val="35"/>
        </w:numPr>
        <w:ind w:left="1418" w:hanging="1418"/>
        <w:jc w:val="both"/>
        <w:rPr>
          <w:rFonts w:eastAsia="Calibri"/>
          <w:bCs/>
          <w:sz w:val="22"/>
        </w:rPr>
      </w:pPr>
      <w:r>
        <w:rPr>
          <w:rFonts w:eastAsia="Calibri"/>
          <w:bCs/>
          <w:sz w:val="22"/>
        </w:rPr>
        <w:t xml:space="preserve">Define new terminologies </w:t>
      </w:r>
      <w:r w:rsidR="009D5D7E">
        <w:rPr>
          <w:rFonts w:eastAsia="Calibri"/>
          <w:bCs/>
          <w:sz w:val="22"/>
        </w:rPr>
        <w:t>to facilitate and align understanding in RAN1</w:t>
      </w:r>
      <w:r>
        <w:rPr>
          <w:rFonts w:eastAsia="Calibri"/>
          <w:bCs/>
          <w:sz w:val="22"/>
        </w:rPr>
        <w:t>: Model update, Model registration, Model selection and Model adaptation</w:t>
      </w:r>
      <w:r w:rsidR="008703CF" w:rsidRPr="00FE1995">
        <w:rPr>
          <w:rFonts w:eastAsia="Calibri"/>
          <w:bCs/>
          <w:sz w:val="22"/>
        </w:rPr>
        <w:t>.</w:t>
      </w:r>
    </w:p>
    <w:p w14:paraId="1D71F078" w14:textId="5FE683B3" w:rsidR="008703CF" w:rsidRPr="008703CF" w:rsidRDefault="00A34EF7" w:rsidP="00FE1995">
      <w:pPr>
        <w:pStyle w:val="Proposal"/>
        <w:ind w:left="1418" w:hanging="1418"/>
        <w:jc w:val="both"/>
        <w:rPr>
          <w:rFonts w:eastAsia="Calibri"/>
          <w:bCs/>
          <w:sz w:val="22"/>
        </w:rPr>
      </w:pPr>
      <w:r>
        <w:rPr>
          <w:rFonts w:eastAsia="Calibri"/>
          <w:bCs/>
          <w:sz w:val="22"/>
        </w:rPr>
        <w:t>Introduce</w:t>
      </w:r>
      <w:r w:rsidRPr="0023188D">
        <w:rPr>
          <w:rFonts w:eastAsia="Calibri"/>
          <w:bCs/>
          <w:sz w:val="22"/>
        </w:rPr>
        <w:t xml:space="preserve"> a </w:t>
      </w:r>
      <w:r w:rsidR="00380144">
        <w:rPr>
          <w:rFonts w:eastAsia="Calibri"/>
          <w:bCs/>
          <w:sz w:val="22"/>
        </w:rPr>
        <w:t xml:space="preserve">baseline </w:t>
      </w:r>
      <w:r>
        <w:rPr>
          <w:rFonts w:eastAsia="Calibri"/>
          <w:bCs/>
          <w:sz w:val="22"/>
        </w:rPr>
        <w:t xml:space="preserve">high-level </w:t>
      </w:r>
      <w:r w:rsidRPr="0023188D">
        <w:rPr>
          <w:rFonts w:eastAsia="Calibri"/>
          <w:bCs/>
          <w:sz w:val="22"/>
        </w:rPr>
        <w:t>functional framework</w:t>
      </w:r>
      <w:r w:rsidRPr="00D36BC4">
        <w:rPr>
          <w:rFonts w:eastAsia="Calibri"/>
          <w:bCs/>
          <w:sz w:val="22"/>
        </w:rPr>
        <w:t xml:space="preserve">, </w:t>
      </w:r>
      <w:r w:rsidRPr="00E314BB">
        <w:rPr>
          <w:rFonts w:eastAsia="Calibri"/>
          <w:bCs/>
          <w:sz w:val="22"/>
        </w:rPr>
        <w:t xml:space="preserve">including three </w:t>
      </w:r>
      <w:r>
        <w:rPr>
          <w:rFonts w:eastAsia="Calibri"/>
          <w:bCs/>
          <w:sz w:val="22"/>
        </w:rPr>
        <w:t xml:space="preserve">main </w:t>
      </w:r>
      <w:r w:rsidRPr="009E02AA">
        <w:rPr>
          <w:sz w:val="22"/>
          <w:lang w:eastAsia="zh-CN"/>
        </w:rPr>
        <w:t xml:space="preserve">AI/ML </w:t>
      </w:r>
      <w:r w:rsidRPr="0023188D">
        <w:rPr>
          <w:rFonts w:eastAsia="Calibri"/>
          <w:bCs/>
          <w:sz w:val="22"/>
        </w:rPr>
        <w:t>functions</w:t>
      </w:r>
      <w:r w:rsidR="00380144">
        <w:rPr>
          <w:rFonts w:eastAsia="Calibri"/>
          <w:bCs/>
          <w:sz w:val="22"/>
        </w:rPr>
        <w:t xml:space="preserve"> -</w:t>
      </w:r>
      <w:r w:rsidR="00380144" w:rsidRPr="0023188D">
        <w:rPr>
          <w:rFonts w:eastAsia="Calibri"/>
          <w:bCs/>
          <w:sz w:val="22"/>
        </w:rPr>
        <w:t xml:space="preserve"> </w:t>
      </w:r>
      <w:r w:rsidRPr="0023188D">
        <w:rPr>
          <w:rFonts w:eastAsia="Calibri"/>
          <w:bCs/>
          <w:sz w:val="22"/>
        </w:rPr>
        <w:t>data collection, model management and model inference</w:t>
      </w:r>
      <w:r w:rsidR="008703CF" w:rsidRPr="008703CF">
        <w:rPr>
          <w:rFonts w:eastAsia="Calibri"/>
          <w:bCs/>
          <w:sz w:val="22"/>
        </w:rPr>
        <w:t>.</w:t>
      </w:r>
    </w:p>
    <w:p w14:paraId="2389E8C6" w14:textId="183A3AA1" w:rsidR="008703CF" w:rsidRPr="00FE1995" w:rsidRDefault="00A34EF7" w:rsidP="00FE1995">
      <w:pPr>
        <w:pStyle w:val="Proposal"/>
        <w:ind w:left="1418" w:hanging="1418"/>
        <w:jc w:val="both"/>
        <w:rPr>
          <w:rFonts w:eastAsia="Calibri"/>
          <w:bCs/>
          <w:sz w:val="22"/>
        </w:rPr>
      </w:pPr>
      <w:r>
        <w:rPr>
          <w:rFonts w:eastAsia="Calibri"/>
          <w:bCs/>
          <w:sz w:val="22"/>
        </w:rPr>
        <w:t>Introduce</w:t>
      </w:r>
      <w:r w:rsidRPr="00585993">
        <w:rPr>
          <w:rFonts w:eastAsia="Calibri"/>
          <w:bCs/>
          <w:sz w:val="22"/>
        </w:rPr>
        <w:t xml:space="preserve"> a general procedure of AI/ML model LCM with relevant modules</w:t>
      </w:r>
      <w:r>
        <w:rPr>
          <w:rFonts w:eastAsia="Calibri"/>
          <w:bCs/>
          <w:sz w:val="22"/>
        </w:rPr>
        <w:t xml:space="preserve"> including </w:t>
      </w:r>
      <w:r w:rsidRPr="00585993">
        <w:rPr>
          <w:rFonts w:eastAsia="Calibri"/>
          <w:bCs/>
          <w:sz w:val="22"/>
        </w:rPr>
        <w:t>model generation, registration (if applicable), deployment (if application), inference, monitoring and adaptation</w:t>
      </w:r>
      <w:r>
        <w:rPr>
          <w:rFonts w:eastAsia="Calibri"/>
          <w:bCs/>
          <w:sz w:val="22"/>
        </w:rPr>
        <w:t xml:space="preserve"> (i.e., switching and/or updating)</w:t>
      </w:r>
      <w:r w:rsidR="008703CF" w:rsidRPr="008703CF">
        <w:rPr>
          <w:rFonts w:eastAsia="Calibri"/>
          <w:bCs/>
          <w:sz w:val="22"/>
        </w:rPr>
        <w:t>.</w:t>
      </w:r>
    </w:p>
    <w:p w14:paraId="1D323A4F" w14:textId="6CAF8A56" w:rsidR="0082116A" w:rsidRPr="00FE1995" w:rsidRDefault="00A34EF7" w:rsidP="00FE1995">
      <w:pPr>
        <w:pStyle w:val="Proposal"/>
        <w:ind w:left="1418" w:hanging="1418"/>
        <w:jc w:val="both"/>
        <w:rPr>
          <w:rFonts w:eastAsia="Calibri"/>
          <w:bCs/>
          <w:sz w:val="22"/>
        </w:rPr>
      </w:pPr>
      <w:r>
        <w:rPr>
          <w:rFonts w:eastAsia="Calibri"/>
          <w:bCs/>
          <w:sz w:val="22"/>
        </w:rPr>
        <w:t>Study the data (set) delivery scheme(s) based on 3GPP air interface signaling</w:t>
      </w:r>
      <w:r w:rsidRPr="00007094">
        <w:rPr>
          <w:rFonts w:eastAsia="Calibri"/>
          <w:bCs/>
          <w:sz w:val="22"/>
        </w:rPr>
        <w:t xml:space="preserve"> </w:t>
      </w:r>
      <w:r>
        <w:rPr>
          <w:rFonts w:eastAsia="Calibri"/>
          <w:bCs/>
          <w:sz w:val="22"/>
        </w:rPr>
        <w:t>for the AI/ML approaches without model transfer</w:t>
      </w:r>
      <w:r w:rsidR="0082116A" w:rsidRPr="0082116A">
        <w:rPr>
          <w:rFonts w:eastAsia="Calibri"/>
          <w:bCs/>
          <w:sz w:val="22"/>
        </w:rPr>
        <w:t>.</w:t>
      </w:r>
    </w:p>
    <w:p w14:paraId="738CF592" w14:textId="54C7E3F3" w:rsidR="00797577" w:rsidRPr="00797577" w:rsidRDefault="00A34EF7" w:rsidP="00FE1995">
      <w:pPr>
        <w:pStyle w:val="Proposal"/>
        <w:ind w:left="1418" w:hanging="1418"/>
        <w:jc w:val="both"/>
        <w:rPr>
          <w:rFonts w:eastAsia="Calibri"/>
          <w:bCs/>
          <w:sz w:val="22"/>
        </w:rPr>
      </w:pPr>
      <w:r>
        <w:rPr>
          <w:rFonts w:eastAsia="Calibri"/>
          <w:bCs/>
          <w:sz w:val="22"/>
        </w:rPr>
        <w:t>Define a unified model description format for model delivery within 3GPP to support multi-vendor operations</w:t>
      </w:r>
      <w:r w:rsidR="00797577" w:rsidRPr="00797577">
        <w:rPr>
          <w:rFonts w:eastAsia="Calibri"/>
          <w:bCs/>
          <w:sz w:val="22"/>
        </w:rPr>
        <w:t>.</w:t>
      </w:r>
    </w:p>
    <w:p w14:paraId="01B5D80E" w14:textId="4D804738" w:rsidR="00797577" w:rsidRPr="00FE1995" w:rsidRDefault="00A34EF7" w:rsidP="00FE1995">
      <w:pPr>
        <w:pStyle w:val="Proposal"/>
        <w:ind w:left="1418" w:hanging="1418"/>
        <w:jc w:val="both"/>
        <w:rPr>
          <w:rFonts w:eastAsia="Calibri"/>
          <w:bCs/>
          <w:sz w:val="22"/>
        </w:rPr>
      </w:pPr>
      <w:r>
        <w:rPr>
          <w:rFonts w:eastAsia="Calibri"/>
          <w:bCs/>
          <w:sz w:val="22"/>
        </w:rPr>
        <w:t xml:space="preserve">Focus on the RAN impact when studying the </w:t>
      </w:r>
      <w:r w:rsidRPr="00AA429C">
        <w:rPr>
          <w:rFonts w:eastAsia="Calibri"/>
          <w:bCs/>
          <w:sz w:val="22"/>
        </w:rPr>
        <w:t>AI/ML model format</w:t>
      </w:r>
      <w:r w:rsidR="00797577" w:rsidRPr="00797577">
        <w:rPr>
          <w:rFonts w:eastAsia="Calibri"/>
          <w:bCs/>
          <w:sz w:val="22"/>
        </w:rPr>
        <w:t>.</w:t>
      </w:r>
    </w:p>
    <w:p w14:paraId="541E1271" w14:textId="36BBCE6C" w:rsidR="00797577" w:rsidRPr="00FE1995" w:rsidRDefault="00A34EF7" w:rsidP="00FE1995">
      <w:pPr>
        <w:pStyle w:val="Proposal"/>
        <w:ind w:left="1418" w:hanging="1418"/>
        <w:jc w:val="both"/>
        <w:rPr>
          <w:rFonts w:eastAsia="Calibri"/>
          <w:bCs/>
          <w:sz w:val="22"/>
        </w:rPr>
      </w:pPr>
      <w:r>
        <w:rPr>
          <w:rFonts w:eastAsia="Calibri"/>
          <w:bCs/>
          <w:sz w:val="22"/>
        </w:rPr>
        <w:t xml:space="preserve">RAN1 should only focus on </w:t>
      </w:r>
      <w:r w:rsidR="00380144">
        <w:rPr>
          <w:rFonts w:eastAsia="Calibri"/>
          <w:bCs/>
          <w:sz w:val="22"/>
        </w:rPr>
        <w:t xml:space="preserve">the </w:t>
      </w:r>
      <w:r>
        <w:rPr>
          <w:rFonts w:eastAsia="Calibri"/>
          <w:bCs/>
          <w:sz w:val="22"/>
        </w:rPr>
        <w:t xml:space="preserve">study </w:t>
      </w:r>
      <w:r w:rsidR="00380144">
        <w:rPr>
          <w:rFonts w:eastAsia="Calibri"/>
          <w:bCs/>
          <w:sz w:val="22"/>
        </w:rPr>
        <w:t xml:space="preserve">of </w:t>
      </w:r>
      <w:r>
        <w:rPr>
          <w:rFonts w:eastAsia="Calibri"/>
          <w:bCs/>
          <w:sz w:val="22"/>
        </w:rPr>
        <w:t>model delivery schemes over air interface</w:t>
      </w:r>
      <w:r w:rsidR="00797577" w:rsidRPr="00797577">
        <w:rPr>
          <w:rFonts w:eastAsia="Calibri"/>
          <w:bCs/>
          <w:sz w:val="22"/>
        </w:rPr>
        <w:t>.</w:t>
      </w:r>
    </w:p>
    <w:p w14:paraId="099B7413" w14:textId="7EDC3646" w:rsidR="00797577" w:rsidRPr="00FE1995" w:rsidRDefault="00A34EF7" w:rsidP="00FE1995">
      <w:pPr>
        <w:pStyle w:val="Proposal"/>
        <w:ind w:left="1418" w:hanging="1418"/>
        <w:jc w:val="both"/>
        <w:rPr>
          <w:rFonts w:eastAsia="Calibri"/>
          <w:bCs/>
          <w:sz w:val="22"/>
        </w:rPr>
      </w:pPr>
      <w:r>
        <w:rPr>
          <w:rFonts w:eastAsia="Calibri"/>
          <w:bCs/>
          <w:sz w:val="22"/>
        </w:rPr>
        <w:t xml:space="preserve">Introduce a concept of ‘model pool’ </w:t>
      </w:r>
      <w:r w:rsidR="007166FF">
        <w:rPr>
          <w:rFonts w:eastAsia="Calibri"/>
          <w:bCs/>
          <w:sz w:val="22"/>
        </w:rPr>
        <w:t xml:space="preserve">with tables </w:t>
      </w:r>
      <w:r>
        <w:rPr>
          <w:rFonts w:eastAsia="Calibri"/>
          <w:bCs/>
          <w:sz w:val="22"/>
        </w:rPr>
        <w:t>containing at least the model IDs and corresponding applicable conditions to manage AI/ML models for different functionalities and/or different target scenarios</w:t>
      </w:r>
      <w:r w:rsidR="00797577" w:rsidRPr="00797577">
        <w:rPr>
          <w:rFonts w:eastAsia="Calibri"/>
          <w:bCs/>
          <w:sz w:val="22"/>
        </w:rPr>
        <w:t>.</w:t>
      </w:r>
    </w:p>
    <w:p w14:paraId="683983CB" w14:textId="77777777" w:rsidR="00797577" w:rsidRPr="00B95042" w:rsidRDefault="00797577" w:rsidP="00797577">
      <w:pPr>
        <w:pStyle w:val="Proposal"/>
        <w:ind w:left="1418" w:hanging="1418"/>
        <w:jc w:val="both"/>
        <w:rPr>
          <w:lang w:eastAsia="zh-CN"/>
        </w:rPr>
      </w:pPr>
      <w:r>
        <w:rPr>
          <w:rFonts w:eastAsia="Calibri"/>
          <w:bCs/>
          <w:sz w:val="22"/>
        </w:rPr>
        <w:t>If any dedicated signal from Network is needed for the AI/ML operations, the UE-side model should be registered in Network.</w:t>
      </w:r>
    </w:p>
    <w:p w14:paraId="70AFD8DD" w14:textId="77777777" w:rsidR="00797577" w:rsidRPr="00B95042" w:rsidRDefault="00797577" w:rsidP="00797577">
      <w:pPr>
        <w:pStyle w:val="Proposal"/>
        <w:ind w:left="1418" w:hanging="1418"/>
        <w:jc w:val="both"/>
        <w:rPr>
          <w:lang w:eastAsia="zh-CN"/>
        </w:rPr>
      </w:pPr>
      <w:r>
        <w:rPr>
          <w:rFonts w:eastAsia="Calibri"/>
          <w:bCs/>
          <w:sz w:val="22"/>
        </w:rPr>
        <w:lastRenderedPageBreak/>
        <w:t>If the UE-side model is transferred from Network, the model should be registered and managed by Network.</w:t>
      </w:r>
    </w:p>
    <w:p w14:paraId="47D19737" w14:textId="0B7B2F83" w:rsidR="00797577" w:rsidRPr="00B95042" w:rsidRDefault="00A34EF7" w:rsidP="00797577">
      <w:pPr>
        <w:pStyle w:val="Proposal"/>
        <w:ind w:left="1418" w:hanging="1418"/>
        <w:jc w:val="both"/>
        <w:rPr>
          <w:lang w:eastAsia="zh-CN"/>
        </w:rPr>
      </w:pPr>
      <w:r>
        <w:rPr>
          <w:rFonts w:eastAsia="Calibri"/>
          <w:bCs/>
          <w:sz w:val="22"/>
        </w:rPr>
        <w:t xml:space="preserve">When registering an AI/ML model, it is necessary to disclose some information </w:t>
      </w:r>
      <w:r w:rsidR="00BF238A">
        <w:rPr>
          <w:rFonts w:eastAsia="Calibri"/>
          <w:bCs/>
          <w:sz w:val="22"/>
        </w:rPr>
        <w:t xml:space="preserve">(e.g., </w:t>
      </w:r>
      <w:r w:rsidR="00BF238A" w:rsidRPr="00E21810">
        <w:rPr>
          <w:rFonts w:eastAsia="Calibri"/>
          <w:bCs/>
          <w:sz w:val="22"/>
        </w:rPr>
        <w:t>data needed for model monitoring</w:t>
      </w:r>
      <w:r w:rsidR="00BF238A">
        <w:rPr>
          <w:rFonts w:eastAsia="Calibri"/>
          <w:bCs/>
          <w:sz w:val="22"/>
        </w:rPr>
        <w:t xml:space="preserve">, </w:t>
      </w:r>
      <w:r w:rsidR="00BF238A" w:rsidRPr="00E21810">
        <w:rPr>
          <w:rFonts w:eastAsia="Calibri"/>
          <w:bCs/>
          <w:sz w:val="22"/>
        </w:rPr>
        <w:t>applicable scenarios/configurations</w:t>
      </w:r>
      <w:r w:rsidR="00BF238A">
        <w:rPr>
          <w:rFonts w:eastAsia="Calibri"/>
          <w:bCs/>
          <w:sz w:val="22"/>
        </w:rPr>
        <w:t xml:space="preserve">) </w:t>
      </w:r>
      <w:r>
        <w:rPr>
          <w:rFonts w:eastAsia="Calibri"/>
          <w:bCs/>
          <w:sz w:val="22"/>
        </w:rPr>
        <w:t>about the AI model to facilitate management</w:t>
      </w:r>
      <w:r w:rsidR="00797577">
        <w:rPr>
          <w:rFonts w:eastAsia="Calibri"/>
          <w:bCs/>
          <w:sz w:val="22"/>
        </w:rPr>
        <w:t>.</w:t>
      </w:r>
    </w:p>
    <w:p w14:paraId="2F0CA15C" w14:textId="77777777" w:rsidR="00797577" w:rsidRPr="00B95042" w:rsidRDefault="00797577" w:rsidP="00797577">
      <w:pPr>
        <w:pStyle w:val="Proposal"/>
        <w:ind w:left="1418" w:hanging="1418"/>
        <w:jc w:val="both"/>
        <w:rPr>
          <w:lang w:eastAsia="zh-CN"/>
        </w:rPr>
      </w:pPr>
      <w:r w:rsidRPr="00430C57">
        <w:rPr>
          <w:rFonts w:eastAsia="Calibri"/>
          <w:bCs/>
          <w:sz w:val="22"/>
        </w:rPr>
        <w:t xml:space="preserve">Wait until </w:t>
      </w:r>
      <w:r>
        <w:rPr>
          <w:rFonts w:eastAsia="Calibri"/>
          <w:bCs/>
          <w:sz w:val="22"/>
        </w:rPr>
        <w:t>some</w:t>
      </w:r>
      <w:r w:rsidRPr="00430C57">
        <w:rPr>
          <w:rFonts w:eastAsia="Calibri"/>
          <w:bCs/>
          <w:sz w:val="22"/>
        </w:rPr>
        <w:t xml:space="preserve"> progress is made on </w:t>
      </w:r>
      <w:r>
        <w:rPr>
          <w:rFonts w:eastAsia="Calibri"/>
          <w:bCs/>
          <w:sz w:val="22"/>
        </w:rPr>
        <w:t>UE capability</w:t>
      </w:r>
      <w:r w:rsidRPr="00430C57">
        <w:rPr>
          <w:rFonts w:eastAsia="Calibri"/>
          <w:bCs/>
          <w:sz w:val="22"/>
        </w:rPr>
        <w:t xml:space="preserve"> before deciding how to </w:t>
      </w:r>
      <w:r>
        <w:rPr>
          <w:rFonts w:eastAsia="Calibri"/>
          <w:bCs/>
          <w:sz w:val="22"/>
        </w:rPr>
        <w:t>define the model deployment considering model conversion.</w:t>
      </w:r>
    </w:p>
    <w:p w14:paraId="46C6C9AA" w14:textId="77777777" w:rsidR="00797577" w:rsidRPr="00B95042" w:rsidRDefault="00797577" w:rsidP="00797577">
      <w:pPr>
        <w:pStyle w:val="Proposal"/>
        <w:ind w:left="1418" w:hanging="1418"/>
        <w:jc w:val="both"/>
        <w:rPr>
          <w:lang w:eastAsia="zh-CN"/>
        </w:rPr>
      </w:pPr>
      <w:r>
        <w:rPr>
          <w:rFonts w:eastAsia="Calibri"/>
          <w:bCs/>
          <w:sz w:val="22"/>
        </w:rPr>
        <w:t>Study the model performance monitoring methods in each sub use case, followed by the investigation on the common requirements and specification impacts if any.</w:t>
      </w:r>
    </w:p>
    <w:p w14:paraId="73539D54" w14:textId="77777777" w:rsidR="00797577" w:rsidRPr="00B95042" w:rsidRDefault="00797577" w:rsidP="00797577">
      <w:pPr>
        <w:pStyle w:val="Proposal"/>
        <w:ind w:left="1418" w:hanging="1418"/>
        <w:jc w:val="both"/>
        <w:rPr>
          <w:lang w:eastAsia="zh-CN"/>
        </w:rPr>
      </w:pPr>
      <w:r>
        <w:rPr>
          <w:rFonts w:eastAsia="Calibri"/>
          <w:bCs/>
          <w:sz w:val="22"/>
        </w:rPr>
        <w:t>Study the model adaptation methods in each sub use case, followed by the investigation on the common requirements and specification impacts if any.</w:t>
      </w:r>
    </w:p>
    <w:p w14:paraId="0005E9F7" w14:textId="0FDA75B5" w:rsidR="00797577" w:rsidRPr="002E01B5" w:rsidRDefault="00797577" w:rsidP="00797577">
      <w:pPr>
        <w:pStyle w:val="Proposal"/>
        <w:spacing w:after="0" w:line="240" w:lineRule="auto"/>
        <w:ind w:left="1418" w:hanging="1418"/>
        <w:jc w:val="both"/>
        <w:rPr>
          <w:rFonts w:eastAsia="Calibri"/>
          <w:bCs/>
          <w:sz w:val="22"/>
        </w:rPr>
      </w:pPr>
      <w:r w:rsidRPr="002E01B5">
        <w:rPr>
          <w:rFonts w:eastAsia="Calibri"/>
          <w:bCs/>
          <w:sz w:val="22"/>
        </w:rPr>
        <w:t>Consider latency as one of the KPIs/Metrics for the common aspects of an evaluation methodology:</w:t>
      </w:r>
    </w:p>
    <w:p w14:paraId="7DED6558" w14:textId="77777777" w:rsidR="00797577" w:rsidRPr="00A567E8" w:rsidRDefault="00797577" w:rsidP="00797577">
      <w:pPr>
        <w:pStyle w:val="Proposal"/>
        <w:numPr>
          <w:ilvl w:val="4"/>
          <w:numId w:val="12"/>
        </w:numPr>
        <w:spacing w:after="0" w:line="240" w:lineRule="auto"/>
        <w:ind w:left="1797" w:hanging="357"/>
        <w:jc w:val="both"/>
        <w:rPr>
          <w:sz w:val="22"/>
          <w:szCs w:val="28"/>
        </w:rPr>
      </w:pPr>
      <w:r w:rsidRPr="00A567E8">
        <w:rPr>
          <w:sz w:val="22"/>
          <w:szCs w:val="28"/>
        </w:rPr>
        <w:t xml:space="preserve">Latency </w:t>
      </w:r>
    </w:p>
    <w:p w14:paraId="1755DF27" w14:textId="77777777" w:rsidR="00797577" w:rsidRPr="00A567E8" w:rsidRDefault="00797577" w:rsidP="00797577">
      <w:pPr>
        <w:pStyle w:val="Proposal"/>
        <w:numPr>
          <w:ilvl w:val="5"/>
          <w:numId w:val="12"/>
        </w:numPr>
        <w:spacing w:after="0"/>
        <w:rPr>
          <w:sz w:val="22"/>
          <w:szCs w:val="28"/>
        </w:rPr>
      </w:pPr>
      <w:r w:rsidRPr="00A567E8">
        <w:rPr>
          <w:sz w:val="22"/>
          <w:szCs w:val="28"/>
        </w:rPr>
        <w:t>Latency for data collection for model training and update.</w:t>
      </w:r>
    </w:p>
    <w:p w14:paraId="545E9815" w14:textId="3E91C452" w:rsidR="00797577" w:rsidRDefault="00797577" w:rsidP="00AE0687">
      <w:pPr>
        <w:pStyle w:val="Proposal"/>
        <w:numPr>
          <w:ilvl w:val="5"/>
          <w:numId w:val="12"/>
        </w:numPr>
        <w:spacing w:line="240" w:lineRule="auto"/>
        <w:ind w:left="2154" w:hanging="357"/>
        <w:jc w:val="both"/>
        <w:rPr>
          <w:sz w:val="22"/>
          <w:szCs w:val="28"/>
        </w:rPr>
      </w:pPr>
      <w:r w:rsidRPr="00A567E8">
        <w:rPr>
          <w:sz w:val="22"/>
          <w:szCs w:val="28"/>
        </w:rPr>
        <w:t>Latency for LCM procedures, e.g., model monitoring, update, training data transfer, model activation, deactivation, switching, and fallback operation.</w:t>
      </w:r>
    </w:p>
    <w:p w14:paraId="4BFD5151" w14:textId="3C53E9C2" w:rsidR="00797577" w:rsidRPr="0046027B" w:rsidRDefault="00BF238A" w:rsidP="00797577">
      <w:pPr>
        <w:pStyle w:val="Proposal"/>
        <w:ind w:left="1418" w:hanging="1418"/>
        <w:jc w:val="both"/>
        <w:rPr>
          <w:rFonts w:eastAsia="Calibri"/>
          <w:bCs/>
          <w:sz w:val="22"/>
        </w:rPr>
      </w:pPr>
      <w:r>
        <w:rPr>
          <w:rFonts w:eastAsia="Calibri"/>
          <w:bCs/>
          <w:sz w:val="22"/>
        </w:rPr>
        <w:t>Evaluations of</w:t>
      </w:r>
      <w:r w:rsidR="00A34EF7" w:rsidRPr="0046027B">
        <w:rPr>
          <w:rFonts w:eastAsia="Calibri"/>
          <w:bCs/>
          <w:sz w:val="22"/>
        </w:rPr>
        <w:t xml:space="preserve"> an AI/ML scheme should </w:t>
      </w:r>
      <w:r>
        <w:rPr>
          <w:rFonts w:eastAsia="Calibri"/>
          <w:bCs/>
          <w:sz w:val="22"/>
        </w:rPr>
        <w:t>include</w:t>
      </w:r>
      <w:r w:rsidR="00A34EF7" w:rsidRPr="0046027B">
        <w:rPr>
          <w:rFonts w:eastAsia="Calibri"/>
          <w:bCs/>
          <w:sz w:val="22"/>
        </w:rPr>
        <w:t xml:space="preserve"> analysis of </w:t>
      </w:r>
      <w:r>
        <w:rPr>
          <w:rFonts w:eastAsia="Calibri"/>
          <w:bCs/>
          <w:sz w:val="22"/>
        </w:rPr>
        <w:t xml:space="preserve">the latency/delays introduced by the AI/ML procedures (e.g., model training, update) </w:t>
      </w:r>
      <w:r w:rsidR="00A34EF7" w:rsidRPr="0046027B">
        <w:rPr>
          <w:rFonts w:eastAsia="Calibri"/>
          <w:bCs/>
          <w:sz w:val="22"/>
        </w:rPr>
        <w:t xml:space="preserve">and </w:t>
      </w:r>
      <w:r>
        <w:rPr>
          <w:rFonts w:eastAsia="Calibri"/>
          <w:bCs/>
          <w:sz w:val="22"/>
        </w:rPr>
        <w:t>comparisons</w:t>
      </w:r>
      <w:r w:rsidR="00A34EF7" w:rsidRPr="0046027B">
        <w:rPr>
          <w:rFonts w:eastAsia="Calibri"/>
          <w:bCs/>
          <w:sz w:val="22"/>
        </w:rPr>
        <w:t xml:space="preserve"> with the </w:t>
      </w:r>
      <w:r w:rsidR="00A34EF7" w:rsidRPr="0046027B">
        <w:rPr>
          <w:sz w:val="22"/>
          <w:lang w:eastAsia="zh-CN"/>
        </w:rPr>
        <w:t>latency requirement of</w:t>
      </w:r>
      <w:r w:rsidR="00A34EF7" w:rsidRPr="0046027B" w:rsidDel="007A03DA">
        <w:rPr>
          <w:rFonts w:eastAsia="Calibri"/>
          <w:bCs/>
          <w:sz w:val="22"/>
        </w:rPr>
        <w:t xml:space="preserve"> </w:t>
      </w:r>
      <w:r w:rsidR="00A34EF7" w:rsidRPr="0046027B">
        <w:rPr>
          <w:rFonts w:eastAsia="Calibri"/>
          <w:bCs/>
          <w:sz w:val="22"/>
        </w:rPr>
        <w:t>the system and latency for baseline Rel-17 schemes</w:t>
      </w:r>
      <w:r w:rsidR="00797577" w:rsidRPr="0046027B">
        <w:rPr>
          <w:rFonts w:eastAsia="Calibri"/>
          <w:bCs/>
          <w:sz w:val="22"/>
        </w:rPr>
        <w:t xml:space="preserve">.  </w:t>
      </w:r>
    </w:p>
    <w:p w14:paraId="6F3526E5" w14:textId="4AE24E4F" w:rsidR="00797577" w:rsidRPr="00B95042" w:rsidRDefault="00A34EF7" w:rsidP="00797577">
      <w:pPr>
        <w:pStyle w:val="Proposal"/>
        <w:ind w:left="1418" w:hanging="1418"/>
        <w:jc w:val="both"/>
        <w:rPr>
          <w:lang w:eastAsia="zh-CN"/>
        </w:rPr>
      </w:pPr>
      <w:r w:rsidRPr="00AE61CD">
        <w:rPr>
          <w:rFonts w:eastAsia="Calibri"/>
          <w:bCs/>
          <w:sz w:val="22"/>
        </w:rPr>
        <w:t xml:space="preserve">KPIs, </w:t>
      </w:r>
      <w:r>
        <w:rPr>
          <w:rFonts w:eastAsia="Calibri"/>
          <w:bCs/>
          <w:sz w:val="22"/>
        </w:rPr>
        <w:t xml:space="preserve">e.g., </w:t>
      </w:r>
      <w:r w:rsidRPr="00AE61CD">
        <w:rPr>
          <w:rFonts w:eastAsia="Calibri"/>
          <w:bCs/>
          <w:sz w:val="22"/>
        </w:rPr>
        <w:t>overhead and latency</w:t>
      </w:r>
      <w:r>
        <w:rPr>
          <w:rFonts w:eastAsia="Calibri"/>
          <w:bCs/>
          <w:sz w:val="22"/>
        </w:rPr>
        <w:t>,</w:t>
      </w:r>
      <w:r w:rsidRPr="00AE61CD">
        <w:rPr>
          <w:rFonts w:eastAsia="Calibri"/>
          <w:bCs/>
          <w:sz w:val="22"/>
        </w:rPr>
        <w:t xml:space="preserve"> of data (set) delivery </w:t>
      </w:r>
      <w:r>
        <w:rPr>
          <w:rFonts w:eastAsia="Calibri"/>
          <w:bCs/>
          <w:sz w:val="22"/>
        </w:rPr>
        <w:t xml:space="preserve">and model delivery </w:t>
      </w:r>
      <w:r w:rsidRPr="00AE61CD">
        <w:rPr>
          <w:rFonts w:eastAsia="Calibri"/>
          <w:bCs/>
          <w:sz w:val="22"/>
        </w:rPr>
        <w:t xml:space="preserve">should be </w:t>
      </w:r>
      <w:r>
        <w:rPr>
          <w:rFonts w:eastAsia="Calibri"/>
          <w:bCs/>
          <w:sz w:val="22"/>
        </w:rPr>
        <w:t>considered and evaluated</w:t>
      </w:r>
      <w:r w:rsidRPr="00AE61CD">
        <w:rPr>
          <w:rFonts w:eastAsia="Calibri"/>
          <w:bCs/>
          <w:sz w:val="22"/>
        </w:rPr>
        <w:t xml:space="preserve"> for </w:t>
      </w:r>
      <w:r>
        <w:rPr>
          <w:rFonts w:eastAsia="Calibri"/>
          <w:bCs/>
          <w:sz w:val="22"/>
        </w:rPr>
        <w:t xml:space="preserve">both </w:t>
      </w:r>
      <w:r w:rsidRPr="00AE61CD">
        <w:rPr>
          <w:rFonts w:eastAsia="Calibri"/>
          <w:bCs/>
          <w:sz w:val="22"/>
        </w:rPr>
        <w:t>3GPP and non-3GPP based schemes</w:t>
      </w:r>
      <w:r w:rsidR="00797577">
        <w:rPr>
          <w:rFonts w:eastAsia="Calibri"/>
          <w:bCs/>
          <w:sz w:val="22"/>
        </w:rPr>
        <w:t>.</w:t>
      </w:r>
    </w:p>
    <w:p w14:paraId="6E98E62C" w14:textId="61A9C156" w:rsidR="00797577" w:rsidRPr="00B95042" w:rsidRDefault="00A34EF7" w:rsidP="00797577">
      <w:pPr>
        <w:pStyle w:val="Proposal"/>
        <w:ind w:left="1418" w:hanging="1418"/>
        <w:jc w:val="both"/>
        <w:rPr>
          <w:lang w:eastAsia="zh-CN"/>
        </w:rPr>
      </w:pPr>
      <w:r>
        <w:rPr>
          <w:rFonts w:eastAsia="Calibri"/>
          <w:bCs/>
          <w:sz w:val="22"/>
        </w:rPr>
        <w:t>Confirm the</w:t>
      </w:r>
      <w:r w:rsidRPr="008A3358">
        <w:rPr>
          <w:rFonts w:eastAsia="Calibri"/>
          <w:bCs/>
          <w:sz w:val="22"/>
        </w:rPr>
        <w:t xml:space="preserve"> working assumption on </w:t>
      </w:r>
      <w:r>
        <w:rPr>
          <w:rFonts w:eastAsia="Calibri"/>
          <w:bCs/>
          <w:sz w:val="22"/>
        </w:rPr>
        <w:t>the Level y-z boundary definition</w:t>
      </w:r>
      <w:r w:rsidR="00797577" w:rsidRPr="008A3358">
        <w:rPr>
          <w:rFonts w:eastAsia="Calibri"/>
          <w:bCs/>
          <w:sz w:val="22"/>
        </w:rPr>
        <w:t>.</w:t>
      </w:r>
    </w:p>
    <w:p w14:paraId="2935ACDD" w14:textId="3381B0E7" w:rsidR="00797577" w:rsidRPr="00E314BB" w:rsidRDefault="00A34EF7" w:rsidP="00797577">
      <w:pPr>
        <w:pStyle w:val="Proposal"/>
        <w:ind w:left="1418" w:hanging="1418"/>
        <w:jc w:val="both"/>
        <w:rPr>
          <w:rFonts w:eastAsia="Calibri"/>
          <w:bCs/>
          <w:sz w:val="22"/>
        </w:rPr>
      </w:pPr>
      <w:r>
        <w:rPr>
          <w:rFonts w:eastAsia="Calibri"/>
          <w:bCs/>
          <w:sz w:val="22"/>
        </w:rPr>
        <w:t xml:space="preserve">To facilitate the discussion on the potential specification impacts, the sub-levels in collaboration Level y/z could be further considered, </w:t>
      </w:r>
      <w:r w:rsidRPr="007F0A60">
        <w:rPr>
          <w:rFonts w:eastAsia="Calibri"/>
          <w:bCs/>
          <w:sz w:val="22"/>
        </w:rPr>
        <w:t>according to which kind of signaling needs to be collaborated for which kind of AI/ML operations</w:t>
      </w:r>
      <w:r w:rsidR="00797577">
        <w:rPr>
          <w:rFonts w:eastAsia="Calibri"/>
          <w:bCs/>
          <w:sz w:val="22"/>
        </w:rPr>
        <w:t>.</w:t>
      </w:r>
    </w:p>
    <w:p w14:paraId="6BF155DC" w14:textId="6F158292" w:rsidR="00797577" w:rsidRPr="001E64C5" w:rsidRDefault="00A34EF7" w:rsidP="00797577">
      <w:pPr>
        <w:pStyle w:val="Proposal"/>
        <w:ind w:left="1418" w:hanging="1418"/>
        <w:rPr>
          <w:rFonts w:eastAsia="Calibri"/>
          <w:bCs/>
          <w:sz w:val="22"/>
        </w:rPr>
      </w:pPr>
      <w:r>
        <w:rPr>
          <w:rFonts w:eastAsia="Calibri"/>
          <w:bCs/>
          <w:sz w:val="22"/>
        </w:rPr>
        <w:t>Further</w:t>
      </w:r>
      <w:r w:rsidRPr="00574596">
        <w:rPr>
          <w:rFonts w:eastAsia="Calibri"/>
          <w:bCs/>
          <w:sz w:val="22"/>
        </w:rPr>
        <w:t xml:space="preserve"> identify the </w:t>
      </w:r>
      <w:r>
        <w:rPr>
          <w:rFonts w:eastAsia="Calibri"/>
          <w:bCs/>
          <w:sz w:val="22"/>
        </w:rPr>
        <w:t>sub-</w:t>
      </w:r>
      <w:r w:rsidRPr="00574596">
        <w:rPr>
          <w:rFonts w:eastAsia="Calibri"/>
          <w:bCs/>
          <w:sz w:val="22"/>
        </w:rPr>
        <w:t xml:space="preserve">levels </w:t>
      </w:r>
      <w:r>
        <w:rPr>
          <w:rFonts w:eastAsia="Calibri"/>
          <w:bCs/>
          <w:sz w:val="22"/>
        </w:rPr>
        <w:t>of network-UE collaboration according to the signals needed for different AI/ML functions, data collection, model management and/or model inference, as</w:t>
      </w:r>
      <w:r>
        <w:rPr>
          <w:rFonts w:eastAsia="Calibri"/>
          <w:bCs/>
          <w:sz w:val="22"/>
        </w:rPr>
        <w:br/>
      </w:r>
      <w:r w:rsidRPr="00E1266B">
        <w:rPr>
          <w:rFonts w:eastAsia="Calibri"/>
          <w:bCs/>
          <w:sz w:val="22"/>
        </w:rPr>
        <w:t>- Level y0: Signaling-based collaboration for data collection without model transfer</w:t>
      </w:r>
      <w:r w:rsidRPr="00E1266B">
        <w:rPr>
          <w:rFonts w:eastAsia="Calibri"/>
          <w:bCs/>
          <w:sz w:val="22"/>
        </w:rPr>
        <w:br/>
        <w:t>- Level y1: Signaling-based collaboration for model management without model transfer</w:t>
      </w:r>
      <w:r w:rsidRPr="00E1266B">
        <w:rPr>
          <w:rFonts w:eastAsia="Calibri"/>
          <w:bCs/>
          <w:sz w:val="22"/>
        </w:rPr>
        <w:br/>
        <w:t>- Level y2: Signaling-based collaboration for both model management and inference operation without model transfer</w:t>
      </w:r>
      <w:r w:rsidRPr="00E1266B">
        <w:rPr>
          <w:rFonts w:eastAsia="Calibri"/>
          <w:bCs/>
          <w:sz w:val="22"/>
        </w:rPr>
        <w:br/>
        <w:t>- Level z1: Signaling-based collaboration for model management with model transfer</w:t>
      </w:r>
      <w:r w:rsidRPr="00E1266B">
        <w:rPr>
          <w:rFonts w:eastAsia="Calibri"/>
          <w:bCs/>
          <w:sz w:val="22"/>
        </w:rPr>
        <w:br/>
        <w:t>- Level z2: Signaling-based collaboration for both model management and inference operation with model transfer</w:t>
      </w: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bookmarkStart w:id="28" w:name="_Ref124589665"/>
      <w:bookmarkStart w:id="29" w:name="_Ref71620620"/>
      <w:bookmarkStart w:id="30" w:name="_Ref124671424"/>
      <w:r w:rsidRPr="00673F9D">
        <w:rPr>
          <w:rFonts w:ascii="Arial" w:hAnsi="Arial"/>
          <w:b/>
          <w:bCs/>
          <w:sz w:val="28"/>
          <w:szCs w:val="28"/>
        </w:rPr>
        <w:t>References</w:t>
      </w:r>
    </w:p>
    <w:p w14:paraId="37DA2D31" w14:textId="4EF8D2CA" w:rsidR="00822025" w:rsidRDefault="00EC304A" w:rsidP="009E5B57">
      <w:pPr>
        <w:pStyle w:val="References"/>
      </w:pPr>
      <w:bookmarkStart w:id="31" w:name="_Ref110602397"/>
      <w:bookmarkStart w:id="32" w:name="_Ref115335659"/>
      <w:bookmarkStart w:id="33" w:name="_Ref118291080"/>
      <w:bookmarkStart w:id="34" w:name="_Ref101193338"/>
      <w:bookmarkStart w:id="35" w:name="_Ref100266503"/>
      <w:bookmarkStart w:id="36" w:name="_Ref83976458"/>
      <w:bookmarkStart w:id="37" w:name="_Ref54186872"/>
      <w:bookmarkStart w:id="38" w:name="_Ref30491916"/>
      <w:bookmarkStart w:id="39" w:name="_Ref71645565"/>
      <w:bookmarkStart w:id="40" w:name="_Ref100586870"/>
      <w:bookmarkEnd w:id="28"/>
      <w:bookmarkEnd w:id="29"/>
      <w:bookmarkEnd w:id="30"/>
      <w:r>
        <w:rPr>
          <w:lang w:eastAsia="zh-CN"/>
        </w:rPr>
        <w:t xml:space="preserve">RAN1 </w:t>
      </w:r>
      <w:r w:rsidR="00822025" w:rsidRPr="00822025">
        <w:rPr>
          <w:lang w:eastAsia="zh-CN"/>
        </w:rPr>
        <w:t>Chair’s Notes</w:t>
      </w:r>
      <w:bookmarkEnd w:id="31"/>
      <w:r>
        <w:rPr>
          <w:lang w:eastAsia="zh-CN"/>
        </w:rPr>
        <w:t xml:space="preserve">, </w:t>
      </w:r>
      <w:r w:rsidR="00347CBB">
        <w:rPr>
          <w:lang w:eastAsia="zh-CN"/>
        </w:rPr>
        <w:t xml:space="preserve">3GPP </w:t>
      </w:r>
      <w:r w:rsidRPr="00822025">
        <w:rPr>
          <w:lang w:eastAsia="zh-CN"/>
        </w:rPr>
        <w:t>RAN1</w:t>
      </w:r>
      <w:r>
        <w:rPr>
          <w:lang w:eastAsia="zh-CN"/>
        </w:rPr>
        <w:t>#1</w:t>
      </w:r>
      <w:r w:rsidR="00CC5FD5">
        <w:rPr>
          <w:lang w:eastAsia="zh-CN"/>
        </w:rPr>
        <w:t>10</w:t>
      </w:r>
      <w:r w:rsidR="0091517C">
        <w:rPr>
          <w:lang w:eastAsia="zh-CN"/>
        </w:rPr>
        <w:t>bis-e</w:t>
      </w:r>
      <w:r>
        <w:rPr>
          <w:lang w:eastAsia="zh-CN"/>
        </w:rPr>
        <w:t>,</w:t>
      </w:r>
      <w:r w:rsidRPr="00EC304A">
        <w:rPr>
          <w:noProof/>
        </w:rPr>
        <w:t xml:space="preserve"> </w:t>
      </w:r>
      <w:r w:rsidR="0091517C">
        <w:rPr>
          <w:noProof/>
        </w:rPr>
        <w:t>e-Meeting</w:t>
      </w:r>
      <w:r w:rsidR="00CC5FD5" w:rsidRPr="00CC5FD5">
        <w:rPr>
          <w:noProof/>
        </w:rPr>
        <w:t xml:space="preserve">, </w:t>
      </w:r>
      <w:bookmarkEnd w:id="32"/>
      <w:r w:rsidR="0091517C" w:rsidRPr="0091517C">
        <w:rPr>
          <w:noProof/>
        </w:rPr>
        <w:t>October 10th – 19th, 2022</w:t>
      </w:r>
      <w:bookmarkEnd w:id="33"/>
    </w:p>
    <w:p w14:paraId="55AB9133" w14:textId="2DDB3F00" w:rsidR="008079F6" w:rsidRDefault="0091517C" w:rsidP="008079F6">
      <w:pPr>
        <w:pStyle w:val="References"/>
        <w:jc w:val="left"/>
      </w:pPr>
      <w:bookmarkStart w:id="41" w:name="_Ref115269058"/>
      <w:bookmarkStart w:id="42" w:name="_Ref118288547"/>
      <w:bookmarkStart w:id="43" w:name="_Ref110952256"/>
      <w:bookmarkStart w:id="44" w:name="_Ref110596166"/>
      <w:r w:rsidRPr="0091517C">
        <w:rPr>
          <w:lang w:eastAsia="zh-CN"/>
        </w:rPr>
        <w:t>R1-2210708</w:t>
      </w:r>
      <w:r w:rsidR="008079F6">
        <w:rPr>
          <w:lang w:eastAsia="zh-CN"/>
        </w:rPr>
        <w:t xml:space="preserve">, </w:t>
      </w:r>
      <w:r w:rsidR="008079F6" w:rsidRPr="007935B4">
        <w:rPr>
          <w:lang w:eastAsia="zh-CN"/>
        </w:rPr>
        <w:t>Moderator (Qualcomm)</w:t>
      </w:r>
      <w:r w:rsidR="008079F6">
        <w:rPr>
          <w:lang w:eastAsia="zh-CN"/>
        </w:rPr>
        <w:t>, “</w:t>
      </w:r>
      <w:r w:rsidRPr="0091517C">
        <w:rPr>
          <w:lang w:eastAsia="zh-CN"/>
        </w:rPr>
        <w:t>Summary#5_9.2.1</w:t>
      </w:r>
      <w:r w:rsidR="008079F6">
        <w:rPr>
          <w:lang w:eastAsia="zh-CN"/>
        </w:rPr>
        <w:t xml:space="preserve">,” 3GPP </w:t>
      </w:r>
      <w:r w:rsidR="008079F6">
        <w:rPr>
          <w:noProof/>
        </w:rPr>
        <w:t>RAN1#110</w:t>
      </w:r>
      <w:r>
        <w:rPr>
          <w:noProof/>
        </w:rPr>
        <w:t>bis-e</w:t>
      </w:r>
      <w:r w:rsidR="008079F6">
        <w:rPr>
          <w:noProof/>
        </w:rPr>
        <w:t xml:space="preserve">, </w:t>
      </w:r>
      <w:r>
        <w:rPr>
          <w:noProof/>
        </w:rPr>
        <w:t>e-Meeting</w:t>
      </w:r>
      <w:r w:rsidR="008079F6" w:rsidRPr="00CD2EC7">
        <w:rPr>
          <w:noProof/>
        </w:rPr>
        <w:t xml:space="preserve">, </w:t>
      </w:r>
      <w:bookmarkEnd w:id="41"/>
      <w:r w:rsidRPr="0091517C">
        <w:rPr>
          <w:noProof/>
        </w:rPr>
        <w:t>October 10th – 19th, 2022</w:t>
      </w:r>
      <w:bookmarkEnd w:id="42"/>
    </w:p>
    <w:p w14:paraId="4624DCC1" w14:textId="25F37E1B" w:rsidR="00CA14B8" w:rsidRDefault="00347CBB" w:rsidP="001578C7">
      <w:pPr>
        <w:pStyle w:val="References"/>
      </w:pPr>
      <w:bookmarkStart w:id="45" w:name="_Ref110596357"/>
      <w:bookmarkEnd w:id="43"/>
      <w:r w:rsidRPr="00347CBB">
        <w:rPr>
          <w:noProof/>
        </w:rPr>
        <w:t>R1-2209119</w:t>
      </w:r>
      <w:r w:rsidR="008079F6">
        <w:rPr>
          <w:noProof/>
        </w:rPr>
        <w:t xml:space="preserve">, Lenovo, “General aspects of AI/ML framework,” 3GPP </w:t>
      </w:r>
      <w:bookmarkEnd w:id="34"/>
      <w:bookmarkEnd w:id="35"/>
      <w:bookmarkEnd w:id="36"/>
      <w:bookmarkEnd w:id="37"/>
      <w:bookmarkEnd w:id="38"/>
      <w:bookmarkEnd w:id="39"/>
      <w:bookmarkEnd w:id="40"/>
      <w:bookmarkEnd w:id="44"/>
      <w:bookmarkEnd w:id="45"/>
      <w:r w:rsidRPr="00822025">
        <w:rPr>
          <w:lang w:eastAsia="zh-CN"/>
        </w:rPr>
        <w:t>RAN1</w:t>
      </w:r>
      <w:r>
        <w:rPr>
          <w:lang w:eastAsia="zh-CN"/>
        </w:rPr>
        <w:t>#110bis-e,</w:t>
      </w:r>
      <w:r w:rsidRPr="00EC304A">
        <w:rPr>
          <w:noProof/>
        </w:rPr>
        <w:t xml:space="preserve"> </w:t>
      </w:r>
      <w:r>
        <w:rPr>
          <w:noProof/>
        </w:rPr>
        <w:t>e-Meeting</w:t>
      </w:r>
      <w:r w:rsidRPr="00CC5FD5">
        <w:rPr>
          <w:noProof/>
        </w:rPr>
        <w:t xml:space="preserve">, </w:t>
      </w:r>
      <w:r w:rsidRPr="0091517C">
        <w:rPr>
          <w:noProof/>
        </w:rPr>
        <w:t>October 10th – 19th, 2022</w:t>
      </w:r>
    </w:p>
    <w:sectPr w:rsidR="00CA14B8"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E8D3D" w14:textId="77777777" w:rsidR="0075271B" w:rsidRDefault="0075271B">
      <w:r>
        <w:separator/>
      </w:r>
    </w:p>
  </w:endnote>
  <w:endnote w:type="continuationSeparator" w:id="0">
    <w:p w14:paraId="2E7F3D80" w14:textId="77777777" w:rsidR="0075271B" w:rsidRDefault="00752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C2DE7" w14:textId="77777777" w:rsidR="0075271B" w:rsidRDefault="0075271B">
      <w:r>
        <w:separator/>
      </w:r>
    </w:p>
  </w:footnote>
  <w:footnote w:type="continuationSeparator" w:id="0">
    <w:p w14:paraId="7B377DA5" w14:textId="77777777" w:rsidR="0075271B" w:rsidRDefault="00752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DC71FD"/>
    <w:multiLevelType w:val="multilevel"/>
    <w:tmpl w:val="1CD71883"/>
    <w:lvl w:ilvl="0">
      <w:start w:val="1"/>
      <w:numFmt w:val="decimal"/>
      <w:lvlText w:val="Proposal %1:"/>
      <w:lvlJc w:val="left"/>
      <w:pPr>
        <w:ind w:left="0" w:firstLine="0"/>
      </w:pPr>
      <w:rPr>
        <w:rFonts w:ascii="Times New Roman" w:hAnsi="Times New Roman" w:cs="Times New Roman"/>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numFmt w:val="decimal"/>
      <w:lvlText w:val="%3."/>
      <w:lvlJc w:val="right"/>
      <w:pPr>
        <w:ind w:left="1260" w:hanging="420"/>
      </w:pPr>
    </w:lvl>
    <w:lvl w:ilvl="3">
      <w:numFmt w:val="decimal"/>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41A1702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428405EE"/>
    <w:multiLevelType w:val="hybridMultilevel"/>
    <w:tmpl w:val="0414B4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0A6B79"/>
    <w:multiLevelType w:val="hybridMultilevel"/>
    <w:tmpl w:val="AEF6C54C"/>
    <w:lvl w:ilvl="0" w:tplc="4788822C">
      <w:start w:val="1"/>
      <w:numFmt w:val="bullet"/>
      <w:lvlText w:val="○"/>
      <w:lvlJc w:val="left"/>
      <w:pPr>
        <w:ind w:left="1480" w:hanging="420"/>
      </w:pPr>
      <w:rPr>
        <w:rFonts w:ascii="Arial" w:hAnsi="Arial" w:hint="default"/>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14" w15:restartNumberingAfterBreak="0">
    <w:nsid w:val="54C70B57"/>
    <w:multiLevelType w:val="multilevel"/>
    <w:tmpl w:val="54C70B5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742174FB"/>
    <w:multiLevelType w:val="hybridMultilevel"/>
    <w:tmpl w:val="7FD4731C"/>
    <w:lvl w:ilvl="0" w:tplc="04090001">
      <w:start w:val="1"/>
      <w:numFmt w:val="bullet"/>
      <w:lvlText w:val=""/>
      <w:lvlJc w:val="left"/>
      <w:pPr>
        <w:ind w:left="420" w:hanging="420"/>
      </w:pPr>
      <w:rPr>
        <w:rFonts w:ascii="Wingdings" w:hAnsi="Wingdings" w:hint="default"/>
      </w:rPr>
    </w:lvl>
    <w:lvl w:ilvl="1" w:tplc="985CA0CA">
      <w:start w:val="10"/>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0" w15:restartNumberingAfterBreak="0">
    <w:nsid w:val="7ECB06EC"/>
    <w:multiLevelType w:val="hybridMultilevel"/>
    <w:tmpl w:val="CCBE2436"/>
    <w:lvl w:ilvl="0" w:tplc="E69C6AEE">
      <w:start w:val="1"/>
      <w:numFmt w:val="lowerRoman"/>
      <w:lvlText w:val="%1."/>
      <w:lvlJc w:val="left"/>
      <w:pPr>
        <w:ind w:left="1780" w:hanging="720"/>
      </w:pPr>
      <w:rPr>
        <w:rFonts w:hint="default"/>
        <w:i w:val="0"/>
      </w:rPr>
    </w:lvl>
    <w:lvl w:ilvl="1" w:tplc="04090019" w:tentative="1">
      <w:start w:val="1"/>
      <w:numFmt w:val="lowerLetter"/>
      <w:lvlText w:val="%2)"/>
      <w:lvlJc w:val="left"/>
      <w:pPr>
        <w:ind w:left="1900" w:hanging="420"/>
      </w:pPr>
    </w:lvl>
    <w:lvl w:ilvl="2" w:tplc="0409001B" w:tentative="1">
      <w:start w:val="1"/>
      <w:numFmt w:val="lowerRoman"/>
      <w:lvlText w:val="%3."/>
      <w:lvlJc w:val="right"/>
      <w:pPr>
        <w:ind w:left="2320" w:hanging="420"/>
      </w:pPr>
    </w:lvl>
    <w:lvl w:ilvl="3" w:tplc="0409000F" w:tentative="1">
      <w:start w:val="1"/>
      <w:numFmt w:val="decimal"/>
      <w:lvlText w:val="%4."/>
      <w:lvlJc w:val="left"/>
      <w:pPr>
        <w:ind w:left="2740" w:hanging="420"/>
      </w:pPr>
    </w:lvl>
    <w:lvl w:ilvl="4" w:tplc="04090019" w:tentative="1">
      <w:start w:val="1"/>
      <w:numFmt w:val="lowerLetter"/>
      <w:lvlText w:val="%5)"/>
      <w:lvlJc w:val="left"/>
      <w:pPr>
        <w:ind w:left="3160" w:hanging="420"/>
      </w:pPr>
    </w:lvl>
    <w:lvl w:ilvl="5" w:tplc="0409001B" w:tentative="1">
      <w:start w:val="1"/>
      <w:numFmt w:val="lowerRoman"/>
      <w:lvlText w:val="%6."/>
      <w:lvlJc w:val="right"/>
      <w:pPr>
        <w:ind w:left="3580" w:hanging="420"/>
      </w:pPr>
    </w:lvl>
    <w:lvl w:ilvl="6" w:tplc="0409000F" w:tentative="1">
      <w:start w:val="1"/>
      <w:numFmt w:val="decimal"/>
      <w:lvlText w:val="%7."/>
      <w:lvlJc w:val="left"/>
      <w:pPr>
        <w:ind w:left="4000" w:hanging="420"/>
      </w:pPr>
    </w:lvl>
    <w:lvl w:ilvl="7" w:tplc="04090019" w:tentative="1">
      <w:start w:val="1"/>
      <w:numFmt w:val="lowerLetter"/>
      <w:lvlText w:val="%8)"/>
      <w:lvlJc w:val="left"/>
      <w:pPr>
        <w:ind w:left="4420" w:hanging="420"/>
      </w:pPr>
    </w:lvl>
    <w:lvl w:ilvl="8" w:tplc="0409001B" w:tentative="1">
      <w:start w:val="1"/>
      <w:numFmt w:val="lowerRoman"/>
      <w:lvlText w:val="%9."/>
      <w:lvlJc w:val="right"/>
      <w:pPr>
        <w:ind w:left="4840" w:hanging="420"/>
      </w:pPr>
    </w:lvl>
  </w:abstractNum>
  <w:num w:numId="1">
    <w:abstractNumId w:val="8"/>
  </w:num>
  <w:num w:numId="2">
    <w:abstractNumId w:val="6"/>
  </w:num>
  <w:num w:numId="3">
    <w:abstractNumId w:val="17"/>
  </w:num>
  <w:num w:numId="4">
    <w:abstractNumId w:val="12"/>
  </w:num>
  <w:num w:numId="5">
    <w:abstractNumId w:val="9"/>
  </w:num>
  <w:num w:numId="6">
    <w:abstractNumId w:val="11"/>
  </w:num>
  <w:num w:numId="7">
    <w:abstractNumId w:val="18"/>
  </w:num>
  <w:num w:numId="8">
    <w:abstractNumId w:val="0"/>
  </w:num>
  <w:num w:numId="9">
    <w:abstractNumId w:val="3"/>
  </w:num>
  <w:num w:numId="10">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3"/>
    <w:lvlOverride w:ilvl="0">
      <w:startOverride w:val="1"/>
    </w:lvlOverride>
  </w:num>
  <w:num w:numId="14">
    <w:abstractNumId w:val="15"/>
  </w:num>
  <w:num w:numId="15">
    <w:abstractNumId w:val="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6"/>
  </w:num>
  <w:num w:numId="18">
    <w:abstractNumId w:val="9"/>
  </w:num>
  <w:num w:numId="19">
    <w:abstractNumId w:val="14"/>
  </w:num>
  <w:num w:numId="20">
    <w:abstractNumId w:val="9"/>
  </w:num>
  <w:num w:numId="21">
    <w:abstractNumId w:val="9"/>
  </w:num>
  <w:num w:numId="22">
    <w:abstractNumId w:val="4"/>
  </w:num>
  <w:num w:numId="23">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6"/>
  </w:num>
  <w:num w:numId="26">
    <w:abstractNumId w:val="1"/>
  </w:num>
  <w:num w:numId="27">
    <w:abstractNumId w:val="5"/>
  </w:num>
  <w:num w:numId="28">
    <w:abstractNumId w:val="6"/>
  </w:num>
  <w:num w:numId="29">
    <w:abstractNumId w:val="6"/>
  </w:num>
  <w:num w:numId="30">
    <w:abstractNumId w:val="3"/>
    <w:lvlOverride w:ilvl="0">
      <w:startOverride w:val="1"/>
    </w:lvlOverride>
  </w:num>
  <w:num w:numId="31">
    <w:abstractNumId w:val="3"/>
  </w:num>
  <w:num w:numId="32">
    <w:abstractNumId w:val="3"/>
  </w:num>
  <w:num w:numId="33">
    <w:abstractNumId w:val="3"/>
  </w:num>
  <w:num w:numId="34">
    <w:abstractNumId w:val="3"/>
  </w:num>
  <w:num w:numId="35">
    <w:abstractNumId w:val="3"/>
    <w:lvlOverride w:ilvl="0">
      <w:startOverride w:val="1"/>
    </w:lvlOverride>
  </w:num>
  <w:num w:numId="36">
    <w:abstractNumId w:val="13"/>
  </w:num>
  <w:num w:numId="37">
    <w:abstractNumId w:val="20"/>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num>
  <w:num w:numId="53">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A3"/>
    <w:rsid w:val="00000D04"/>
    <w:rsid w:val="00000DB2"/>
    <w:rsid w:val="00001274"/>
    <w:rsid w:val="00001718"/>
    <w:rsid w:val="00001D47"/>
    <w:rsid w:val="000020F6"/>
    <w:rsid w:val="0000257C"/>
    <w:rsid w:val="000027AE"/>
    <w:rsid w:val="00002893"/>
    <w:rsid w:val="00002EBB"/>
    <w:rsid w:val="000033A3"/>
    <w:rsid w:val="00003605"/>
    <w:rsid w:val="0000379A"/>
    <w:rsid w:val="000037B7"/>
    <w:rsid w:val="00003B0B"/>
    <w:rsid w:val="00003B2B"/>
    <w:rsid w:val="00003C19"/>
    <w:rsid w:val="00003C56"/>
    <w:rsid w:val="00003EC2"/>
    <w:rsid w:val="000040A9"/>
    <w:rsid w:val="0000451C"/>
    <w:rsid w:val="0000458E"/>
    <w:rsid w:val="00004A91"/>
    <w:rsid w:val="00004D46"/>
    <w:rsid w:val="00004E70"/>
    <w:rsid w:val="00005ACD"/>
    <w:rsid w:val="00005E66"/>
    <w:rsid w:val="0000621A"/>
    <w:rsid w:val="00006394"/>
    <w:rsid w:val="000067E8"/>
    <w:rsid w:val="00006971"/>
    <w:rsid w:val="00006B4B"/>
    <w:rsid w:val="00007094"/>
    <w:rsid w:val="000072B6"/>
    <w:rsid w:val="00007813"/>
    <w:rsid w:val="000102D7"/>
    <w:rsid w:val="000109E6"/>
    <w:rsid w:val="0001116D"/>
    <w:rsid w:val="00011278"/>
    <w:rsid w:val="000116AE"/>
    <w:rsid w:val="00011F67"/>
    <w:rsid w:val="00012175"/>
    <w:rsid w:val="0001234E"/>
    <w:rsid w:val="00012862"/>
    <w:rsid w:val="000128E6"/>
    <w:rsid w:val="00012E90"/>
    <w:rsid w:val="00012F77"/>
    <w:rsid w:val="00013371"/>
    <w:rsid w:val="0001356C"/>
    <w:rsid w:val="0001376C"/>
    <w:rsid w:val="00013842"/>
    <w:rsid w:val="00013E3D"/>
    <w:rsid w:val="00014D14"/>
    <w:rsid w:val="00014F61"/>
    <w:rsid w:val="000155D1"/>
    <w:rsid w:val="00015A05"/>
    <w:rsid w:val="00015EFB"/>
    <w:rsid w:val="00016073"/>
    <w:rsid w:val="00016378"/>
    <w:rsid w:val="000165E2"/>
    <w:rsid w:val="00016B0E"/>
    <w:rsid w:val="00016D89"/>
    <w:rsid w:val="00016EF9"/>
    <w:rsid w:val="000172BE"/>
    <w:rsid w:val="00017D20"/>
    <w:rsid w:val="00017D8A"/>
    <w:rsid w:val="00017E00"/>
    <w:rsid w:val="00020C68"/>
    <w:rsid w:val="00022301"/>
    <w:rsid w:val="000226C1"/>
    <w:rsid w:val="000227D0"/>
    <w:rsid w:val="0002293B"/>
    <w:rsid w:val="00023388"/>
    <w:rsid w:val="00023425"/>
    <w:rsid w:val="000235ED"/>
    <w:rsid w:val="00023685"/>
    <w:rsid w:val="00023B63"/>
    <w:rsid w:val="000241BE"/>
    <w:rsid w:val="000242F2"/>
    <w:rsid w:val="000245AB"/>
    <w:rsid w:val="0002524D"/>
    <w:rsid w:val="00026536"/>
    <w:rsid w:val="00026875"/>
    <w:rsid w:val="00026BD3"/>
    <w:rsid w:val="00026D4B"/>
    <w:rsid w:val="000272F9"/>
    <w:rsid w:val="000275C6"/>
    <w:rsid w:val="00027800"/>
    <w:rsid w:val="00027AD6"/>
    <w:rsid w:val="00027C82"/>
    <w:rsid w:val="0003024C"/>
    <w:rsid w:val="00030391"/>
    <w:rsid w:val="00030533"/>
    <w:rsid w:val="0003083D"/>
    <w:rsid w:val="00030C59"/>
    <w:rsid w:val="0003173D"/>
    <w:rsid w:val="00031AD9"/>
    <w:rsid w:val="00031ADB"/>
    <w:rsid w:val="00032056"/>
    <w:rsid w:val="00032068"/>
    <w:rsid w:val="00032124"/>
    <w:rsid w:val="000323D1"/>
    <w:rsid w:val="000328CA"/>
    <w:rsid w:val="00032E40"/>
    <w:rsid w:val="00032FB2"/>
    <w:rsid w:val="0003361C"/>
    <w:rsid w:val="0003376B"/>
    <w:rsid w:val="00033F94"/>
    <w:rsid w:val="000340FB"/>
    <w:rsid w:val="00034676"/>
    <w:rsid w:val="000346E6"/>
    <w:rsid w:val="00034BB8"/>
    <w:rsid w:val="000352B3"/>
    <w:rsid w:val="00036660"/>
    <w:rsid w:val="00036F8C"/>
    <w:rsid w:val="000370EB"/>
    <w:rsid w:val="000371DD"/>
    <w:rsid w:val="0003743B"/>
    <w:rsid w:val="00037FE6"/>
    <w:rsid w:val="00040180"/>
    <w:rsid w:val="0004023E"/>
    <w:rsid w:val="0004024B"/>
    <w:rsid w:val="000403EC"/>
    <w:rsid w:val="000404D2"/>
    <w:rsid w:val="00040EE5"/>
    <w:rsid w:val="000410DE"/>
    <w:rsid w:val="00041C10"/>
    <w:rsid w:val="00041C57"/>
    <w:rsid w:val="00041C7F"/>
    <w:rsid w:val="00041CE4"/>
    <w:rsid w:val="00041D96"/>
    <w:rsid w:val="00041F65"/>
    <w:rsid w:val="00042ABB"/>
    <w:rsid w:val="00042ABE"/>
    <w:rsid w:val="00042ADB"/>
    <w:rsid w:val="000434B7"/>
    <w:rsid w:val="000435E4"/>
    <w:rsid w:val="00044B3F"/>
    <w:rsid w:val="00045198"/>
    <w:rsid w:val="00045A92"/>
    <w:rsid w:val="00045AB0"/>
    <w:rsid w:val="00045E5C"/>
    <w:rsid w:val="00046189"/>
    <w:rsid w:val="000463D8"/>
    <w:rsid w:val="00046796"/>
    <w:rsid w:val="000467FD"/>
    <w:rsid w:val="0004682C"/>
    <w:rsid w:val="00046AAF"/>
    <w:rsid w:val="00047225"/>
    <w:rsid w:val="00047D21"/>
    <w:rsid w:val="00047D47"/>
    <w:rsid w:val="00047E60"/>
    <w:rsid w:val="00050D8A"/>
    <w:rsid w:val="000511DC"/>
    <w:rsid w:val="000512E3"/>
    <w:rsid w:val="00051775"/>
    <w:rsid w:val="00051798"/>
    <w:rsid w:val="000519C3"/>
    <w:rsid w:val="00051D59"/>
    <w:rsid w:val="00052144"/>
    <w:rsid w:val="00052691"/>
    <w:rsid w:val="00052786"/>
    <w:rsid w:val="000527EC"/>
    <w:rsid w:val="00052AD2"/>
    <w:rsid w:val="00052E20"/>
    <w:rsid w:val="00052FEE"/>
    <w:rsid w:val="000530DF"/>
    <w:rsid w:val="00053164"/>
    <w:rsid w:val="0005327A"/>
    <w:rsid w:val="00053382"/>
    <w:rsid w:val="000543DD"/>
    <w:rsid w:val="00054BBB"/>
    <w:rsid w:val="00054E0C"/>
    <w:rsid w:val="00055139"/>
    <w:rsid w:val="00055280"/>
    <w:rsid w:val="0005541D"/>
    <w:rsid w:val="00055B33"/>
    <w:rsid w:val="00055E5D"/>
    <w:rsid w:val="000565C8"/>
    <w:rsid w:val="000567AD"/>
    <w:rsid w:val="000567BF"/>
    <w:rsid w:val="00056A2B"/>
    <w:rsid w:val="00056E49"/>
    <w:rsid w:val="00057B87"/>
    <w:rsid w:val="00057DC8"/>
    <w:rsid w:val="000609A0"/>
    <w:rsid w:val="00060AB2"/>
    <w:rsid w:val="00060F1E"/>
    <w:rsid w:val="00061232"/>
    <w:rsid w:val="000612E1"/>
    <w:rsid w:val="000614FE"/>
    <w:rsid w:val="0006295E"/>
    <w:rsid w:val="00062DC0"/>
    <w:rsid w:val="0006317C"/>
    <w:rsid w:val="000633C3"/>
    <w:rsid w:val="00063594"/>
    <w:rsid w:val="00063B71"/>
    <w:rsid w:val="00063E9C"/>
    <w:rsid w:val="00064769"/>
    <w:rsid w:val="000656C9"/>
    <w:rsid w:val="000656CD"/>
    <w:rsid w:val="00065C49"/>
    <w:rsid w:val="00065D38"/>
    <w:rsid w:val="0006694E"/>
    <w:rsid w:val="00067AE0"/>
    <w:rsid w:val="00067DD1"/>
    <w:rsid w:val="00070447"/>
    <w:rsid w:val="000706E7"/>
    <w:rsid w:val="0007074B"/>
    <w:rsid w:val="00070EF8"/>
    <w:rsid w:val="00070F3B"/>
    <w:rsid w:val="00071192"/>
    <w:rsid w:val="000713A7"/>
    <w:rsid w:val="0007258D"/>
    <w:rsid w:val="000725C3"/>
    <w:rsid w:val="0007272F"/>
    <w:rsid w:val="00072973"/>
    <w:rsid w:val="00072A80"/>
    <w:rsid w:val="000731A0"/>
    <w:rsid w:val="000736C1"/>
    <w:rsid w:val="00073797"/>
    <w:rsid w:val="00073A82"/>
    <w:rsid w:val="00073DEC"/>
    <w:rsid w:val="000743EC"/>
    <w:rsid w:val="000745AA"/>
    <w:rsid w:val="00074E86"/>
    <w:rsid w:val="000753F2"/>
    <w:rsid w:val="0007557C"/>
    <w:rsid w:val="00075C6A"/>
    <w:rsid w:val="00076097"/>
    <w:rsid w:val="00076541"/>
    <w:rsid w:val="00076E44"/>
    <w:rsid w:val="00076FE8"/>
    <w:rsid w:val="000772F4"/>
    <w:rsid w:val="000776EB"/>
    <w:rsid w:val="00077FB5"/>
    <w:rsid w:val="000800FE"/>
    <w:rsid w:val="0008040B"/>
    <w:rsid w:val="00080C50"/>
    <w:rsid w:val="000816B9"/>
    <w:rsid w:val="000823B0"/>
    <w:rsid w:val="00082438"/>
    <w:rsid w:val="00082E1B"/>
    <w:rsid w:val="0008335B"/>
    <w:rsid w:val="00083379"/>
    <w:rsid w:val="00083587"/>
    <w:rsid w:val="00083838"/>
    <w:rsid w:val="00083A1D"/>
    <w:rsid w:val="00083B6A"/>
    <w:rsid w:val="00083E99"/>
    <w:rsid w:val="00084572"/>
    <w:rsid w:val="00084D83"/>
    <w:rsid w:val="00085B6F"/>
    <w:rsid w:val="00085E04"/>
    <w:rsid w:val="000860E8"/>
    <w:rsid w:val="00086800"/>
    <w:rsid w:val="00086AA0"/>
    <w:rsid w:val="00086D6A"/>
    <w:rsid w:val="00087913"/>
    <w:rsid w:val="000902DC"/>
    <w:rsid w:val="00090631"/>
    <w:rsid w:val="00090946"/>
    <w:rsid w:val="00091106"/>
    <w:rsid w:val="000911AE"/>
    <w:rsid w:val="000914D5"/>
    <w:rsid w:val="00092668"/>
    <w:rsid w:val="00092DF7"/>
    <w:rsid w:val="000933E6"/>
    <w:rsid w:val="000934D5"/>
    <w:rsid w:val="00093697"/>
    <w:rsid w:val="00093D42"/>
    <w:rsid w:val="00093DD0"/>
    <w:rsid w:val="00094001"/>
    <w:rsid w:val="00094A16"/>
    <w:rsid w:val="00094CA2"/>
    <w:rsid w:val="00094DE6"/>
    <w:rsid w:val="00095344"/>
    <w:rsid w:val="00095799"/>
    <w:rsid w:val="00096356"/>
    <w:rsid w:val="00096372"/>
    <w:rsid w:val="00096503"/>
    <w:rsid w:val="0009798B"/>
    <w:rsid w:val="00097A74"/>
    <w:rsid w:val="00097C40"/>
    <w:rsid w:val="00097C99"/>
    <w:rsid w:val="00097DE9"/>
    <w:rsid w:val="000A07D9"/>
    <w:rsid w:val="000A0874"/>
    <w:rsid w:val="000A0B2A"/>
    <w:rsid w:val="000A0F14"/>
    <w:rsid w:val="000A11C6"/>
    <w:rsid w:val="000A1441"/>
    <w:rsid w:val="000A1671"/>
    <w:rsid w:val="000A1710"/>
    <w:rsid w:val="000A1A06"/>
    <w:rsid w:val="000A1B52"/>
    <w:rsid w:val="000A1B60"/>
    <w:rsid w:val="000A21B4"/>
    <w:rsid w:val="000A2AF1"/>
    <w:rsid w:val="000A2B73"/>
    <w:rsid w:val="000A2CC7"/>
    <w:rsid w:val="000A2ED6"/>
    <w:rsid w:val="000A2EEB"/>
    <w:rsid w:val="000A2FD9"/>
    <w:rsid w:val="000A34C3"/>
    <w:rsid w:val="000A3569"/>
    <w:rsid w:val="000A3850"/>
    <w:rsid w:val="000A39B9"/>
    <w:rsid w:val="000A3C1B"/>
    <w:rsid w:val="000A41D1"/>
    <w:rsid w:val="000A4205"/>
    <w:rsid w:val="000A4226"/>
    <w:rsid w:val="000A4609"/>
    <w:rsid w:val="000A4A19"/>
    <w:rsid w:val="000A4DEA"/>
    <w:rsid w:val="000A54B7"/>
    <w:rsid w:val="000A60FC"/>
    <w:rsid w:val="000A6351"/>
    <w:rsid w:val="000A639F"/>
    <w:rsid w:val="000A63D6"/>
    <w:rsid w:val="000A6805"/>
    <w:rsid w:val="000A77D3"/>
    <w:rsid w:val="000A79CA"/>
    <w:rsid w:val="000A7B38"/>
    <w:rsid w:val="000A7F11"/>
    <w:rsid w:val="000B002A"/>
    <w:rsid w:val="000B0343"/>
    <w:rsid w:val="000B13B8"/>
    <w:rsid w:val="000B1504"/>
    <w:rsid w:val="000B1706"/>
    <w:rsid w:val="000B181C"/>
    <w:rsid w:val="000B1B8C"/>
    <w:rsid w:val="000B1D97"/>
    <w:rsid w:val="000B1DB5"/>
    <w:rsid w:val="000B1FE1"/>
    <w:rsid w:val="000B256F"/>
    <w:rsid w:val="000B2985"/>
    <w:rsid w:val="000B2C88"/>
    <w:rsid w:val="000B32F6"/>
    <w:rsid w:val="000B3342"/>
    <w:rsid w:val="000B35F6"/>
    <w:rsid w:val="000B3905"/>
    <w:rsid w:val="000B3A59"/>
    <w:rsid w:val="000B3B37"/>
    <w:rsid w:val="000B4067"/>
    <w:rsid w:val="000B484F"/>
    <w:rsid w:val="000B4D45"/>
    <w:rsid w:val="000B51FA"/>
    <w:rsid w:val="000B56AB"/>
    <w:rsid w:val="000B5905"/>
    <w:rsid w:val="000B5975"/>
    <w:rsid w:val="000B5B11"/>
    <w:rsid w:val="000B603F"/>
    <w:rsid w:val="000B60DB"/>
    <w:rsid w:val="000B639F"/>
    <w:rsid w:val="000B693D"/>
    <w:rsid w:val="000B6AE0"/>
    <w:rsid w:val="000B6E2C"/>
    <w:rsid w:val="000B724B"/>
    <w:rsid w:val="000B76C5"/>
    <w:rsid w:val="000B76F1"/>
    <w:rsid w:val="000B7857"/>
    <w:rsid w:val="000B7952"/>
    <w:rsid w:val="000B7A10"/>
    <w:rsid w:val="000C0502"/>
    <w:rsid w:val="000C055B"/>
    <w:rsid w:val="000C0B66"/>
    <w:rsid w:val="000C115D"/>
    <w:rsid w:val="000C1535"/>
    <w:rsid w:val="000C1752"/>
    <w:rsid w:val="000C1F4B"/>
    <w:rsid w:val="000C252B"/>
    <w:rsid w:val="000C2CDF"/>
    <w:rsid w:val="000C2FBD"/>
    <w:rsid w:val="000C339B"/>
    <w:rsid w:val="000C33E6"/>
    <w:rsid w:val="000C3431"/>
    <w:rsid w:val="000C3B0C"/>
    <w:rsid w:val="000C422D"/>
    <w:rsid w:val="000C42CE"/>
    <w:rsid w:val="000C436E"/>
    <w:rsid w:val="000C4AAC"/>
    <w:rsid w:val="000C5ADD"/>
    <w:rsid w:val="000C5F91"/>
    <w:rsid w:val="000C6025"/>
    <w:rsid w:val="000C60A3"/>
    <w:rsid w:val="000C60D4"/>
    <w:rsid w:val="000C68E1"/>
    <w:rsid w:val="000C6EFA"/>
    <w:rsid w:val="000C710D"/>
    <w:rsid w:val="000C7345"/>
    <w:rsid w:val="000C75C3"/>
    <w:rsid w:val="000C7ADC"/>
    <w:rsid w:val="000D035E"/>
    <w:rsid w:val="000D04F5"/>
    <w:rsid w:val="000D0565"/>
    <w:rsid w:val="000D0811"/>
    <w:rsid w:val="000D0E4E"/>
    <w:rsid w:val="000D113C"/>
    <w:rsid w:val="000D12D1"/>
    <w:rsid w:val="000D159A"/>
    <w:rsid w:val="000D16FF"/>
    <w:rsid w:val="000D1796"/>
    <w:rsid w:val="000D1BAF"/>
    <w:rsid w:val="000D22CC"/>
    <w:rsid w:val="000D2808"/>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6317"/>
    <w:rsid w:val="000D6E64"/>
    <w:rsid w:val="000D71E2"/>
    <w:rsid w:val="000D73A5"/>
    <w:rsid w:val="000D782E"/>
    <w:rsid w:val="000D7995"/>
    <w:rsid w:val="000D7A8D"/>
    <w:rsid w:val="000E00C0"/>
    <w:rsid w:val="000E01D1"/>
    <w:rsid w:val="000E03AC"/>
    <w:rsid w:val="000E07D6"/>
    <w:rsid w:val="000E0826"/>
    <w:rsid w:val="000E0CEB"/>
    <w:rsid w:val="000E1380"/>
    <w:rsid w:val="000E18DF"/>
    <w:rsid w:val="000E202E"/>
    <w:rsid w:val="000E24AF"/>
    <w:rsid w:val="000E32E6"/>
    <w:rsid w:val="000E34DD"/>
    <w:rsid w:val="000E44F6"/>
    <w:rsid w:val="000E4761"/>
    <w:rsid w:val="000E485A"/>
    <w:rsid w:val="000E48AF"/>
    <w:rsid w:val="000E48B3"/>
    <w:rsid w:val="000E519F"/>
    <w:rsid w:val="000E59A0"/>
    <w:rsid w:val="000E6930"/>
    <w:rsid w:val="000E714F"/>
    <w:rsid w:val="000E7403"/>
    <w:rsid w:val="000E7A84"/>
    <w:rsid w:val="000F0604"/>
    <w:rsid w:val="000F0761"/>
    <w:rsid w:val="000F112D"/>
    <w:rsid w:val="000F11F6"/>
    <w:rsid w:val="000F12A0"/>
    <w:rsid w:val="000F15BC"/>
    <w:rsid w:val="000F180A"/>
    <w:rsid w:val="000F1C92"/>
    <w:rsid w:val="000F2517"/>
    <w:rsid w:val="000F277B"/>
    <w:rsid w:val="000F2D25"/>
    <w:rsid w:val="000F2EEE"/>
    <w:rsid w:val="000F2F21"/>
    <w:rsid w:val="000F363A"/>
    <w:rsid w:val="000F3697"/>
    <w:rsid w:val="000F407D"/>
    <w:rsid w:val="000F42B2"/>
    <w:rsid w:val="000F4915"/>
    <w:rsid w:val="000F4C80"/>
    <w:rsid w:val="000F4EA4"/>
    <w:rsid w:val="000F54A4"/>
    <w:rsid w:val="000F5BC8"/>
    <w:rsid w:val="000F5D7E"/>
    <w:rsid w:val="000F631C"/>
    <w:rsid w:val="000F637B"/>
    <w:rsid w:val="000F6543"/>
    <w:rsid w:val="000F65A0"/>
    <w:rsid w:val="000F703B"/>
    <w:rsid w:val="000F7326"/>
    <w:rsid w:val="000F7B1D"/>
    <w:rsid w:val="000F7F58"/>
    <w:rsid w:val="00100128"/>
    <w:rsid w:val="001005C2"/>
    <w:rsid w:val="0010097E"/>
    <w:rsid w:val="00100CDC"/>
    <w:rsid w:val="00100FF3"/>
    <w:rsid w:val="0010114B"/>
    <w:rsid w:val="00101753"/>
    <w:rsid w:val="0010185F"/>
    <w:rsid w:val="00101C56"/>
    <w:rsid w:val="00101CB8"/>
    <w:rsid w:val="00101D7E"/>
    <w:rsid w:val="00101EB7"/>
    <w:rsid w:val="00102144"/>
    <w:rsid w:val="00102427"/>
    <w:rsid w:val="001026CA"/>
    <w:rsid w:val="001028BA"/>
    <w:rsid w:val="001033E1"/>
    <w:rsid w:val="00103F25"/>
    <w:rsid w:val="00104210"/>
    <w:rsid w:val="001043C2"/>
    <w:rsid w:val="001043E1"/>
    <w:rsid w:val="001046C3"/>
    <w:rsid w:val="00104B45"/>
    <w:rsid w:val="0010505A"/>
    <w:rsid w:val="0010532D"/>
    <w:rsid w:val="001057B0"/>
    <w:rsid w:val="00105C4A"/>
    <w:rsid w:val="00105CC7"/>
    <w:rsid w:val="0010602A"/>
    <w:rsid w:val="001076BC"/>
    <w:rsid w:val="00107747"/>
    <w:rsid w:val="00107779"/>
    <w:rsid w:val="001077F3"/>
    <w:rsid w:val="001078C2"/>
    <w:rsid w:val="00107DF9"/>
    <w:rsid w:val="00107E1C"/>
    <w:rsid w:val="00110132"/>
    <w:rsid w:val="00110243"/>
    <w:rsid w:val="00110594"/>
    <w:rsid w:val="00110A25"/>
    <w:rsid w:val="00110A35"/>
    <w:rsid w:val="00110B73"/>
    <w:rsid w:val="001112C4"/>
    <w:rsid w:val="001113D1"/>
    <w:rsid w:val="00111444"/>
    <w:rsid w:val="00111723"/>
    <w:rsid w:val="00111860"/>
    <w:rsid w:val="00111C2D"/>
    <w:rsid w:val="001129B5"/>
    <w:rsid w:val="00112AD7"/>
    <w:rsid w:val="00112BE6"/>
    <w:rsid w:val="00112E48"/>
    <w:rsid w:val="00112E5E"/>
    <w:rsid w:val="00112FE5"/>
    <w:rsid w:val="00113A5C"/>
    <w:rsid w:val="00113FE5"/>
    <w:rsid w:val="001141E3"/>
    <w:rsid w:val="001144DF"/>
    <w:rsid w:val="001149F5"/>
    <w:rsid w:val="00114BF1"/>
    <w:rsid w:val="001152B9"/>
    <w:rsid w:val="001154C4"/>
    <w:rsid w:val="0011557B"/>
    <w:rsid w:val="00115B5D"/>
    <w:rsid w:val="001161A4"/>
    <w:rsid w:val="00116585"/>
    <w:rsid w:val="001169EC"/>
    <w:rsid w:val="00117141"/>
    <w:rsid w:val="00117678"/>
    <w:rsid w:val="001177B2"/>
    <w:rsid w:val="001179BC"/>
    <w:rsid w:val="00117C85"/>
    <w:rsid w:val="001203A0"/>
    <w:rsid w:val="00120B13"/>
    <w:rsid w:val="00121560"/>
    <w:rsid w:val="00121A27"/>
    <w:rsid w:val="00121FC9"/>
    <w:rsid w:val="001223DB"/>
    <w:rsid w:val="00122EEC"/>
    <w:rsid w:val="001233BB"/>
    <w:rsid w:val="001236EC"/>
    <w:rsid w:val="001240D1"/>
    <w:rsid w:val="00124258"/>
    <w:rsid w:val="0012427A"/>
    <w:rsid w:val="00124875"/>
    <w:rsid w:val="00124AA7"/>
    <w:rsid w:val="00124D84"/>
    <w:rsid w:val="00124D97"/>
    <w:rsid w:val="00124EA4"/>
    <w:rsid w:val="001250DD"/>
    <w:rsid w:val="00125733"/>
    <w:rsid w:val="00125782"/>
    <w:rsid w:val="00125804"/>
    <w:rsid w:val="001259F8"/>
    <w:rsid w:val="00125A98"/>
    <w:rsid w:val="00125AFC"/>
    <w:rsid w:val="001263AA"/>
    <w:rsid w:val="001273F3"/>
    <w:rsid w:val="00127AAE"/>
    <w:rsid w:val="00127B2A"/>
    <w:rsid w:val="00130779"/>
    <w:rsid w:val="001307A1"/>
    <w:rsid w:val="00130E4F"/>
    <w:rsid w:val="00130F5A"/>
    <w:rsid w:val="001314A8"/>
    <w:rsid w:val="0013160D"/>
    <w:rsid w:val="001321D3"/>
    <w:rsid w:val="0013274C"/>
    <w:rsid w:val="00132867"/>
    <w:rsid w:val="00132FAA"/>
    <w:rsid w:val="001334FB"/>
    <w:rsid w:val="00133599"/>
    <w:rsid w:val="00133A9A"/>
    <w:rsid w:val="00133AE3"/>
    <w:rsid w:val="00133B74"/>
    <w:rsid w:val="00133BF7"/>
    <w:rsid w:val="00134B88"/>
    <w:rsid w:val="001351BA"/>
    <w:rsid w:val="001353F7"/>
    <w:rsid w:val="0013590E"/>
    <w:rsid w:val="00135A01"/>
    <w:rsid w:val="00135BFB"/>
    <w:rsid w:val="00135E22"/>
    <w:rsid w:val="00136A23"/>
    <w:rsid w:val="00136B99"/>
    <w:rsid w:val="00137841"/>
    <w:rsid w:val="00137882"/>
    <w:rsid w:val="0014063E"/>
    <w:rsid w:val="0014087D"/>
    <w:rsid w:val="001409DB"/>
    <w:rsid w:val="00140A71"/>
    <w:rsid w:val="00140CBE"/>
    <w:rsid w:val="00140F74"/>
    <w:rsid w:val="00141191"/>
    <w:rsid w:val="0014159C"/>
    <w:rsid w:val="0014174F"/>
    <w:rsid w:val="00141C55"/>
    <w:rsid w:val="00141F5F"/>
    <w:rsid w:val="00141F7D"/>
    <w:rsid w:val="001425C8"/>
    <w:rsid w:val="00142665"/>
    <w:rsid w:val="0014301E"/>
    <w:rsid w:val="001437DD"/>
    <w:rsid w:val="0014384A"/>
    <w:rsid w:val="00143FCF"/>
    <w:rsid w:val="00144369"/>
    <w:rsid w:val="001444D2"/>
    <w:rsid w:val="0014450F"/>
    <w:rsid w:val="001448BD"/>
    <w:rsid w:val="00144D8F"/>
    <w:rsid w:val="00144DCF"/>
    <w:rsid w:val="00145B1D"/>
    <w:rsid w:val="00145C74"/>
    <w:rsid w:val="001462E9"/>
    <w:rsid w:val="001463DC"/>
    <w:rsid w:val="0014682F"/>
    <w:rsid w:val="00146B4B"/>
    <w:rsid w:val="00146E32"/>
    <w:rsid w:val="00147185"/>
    <w:rsid w:val="00147300"/>
    <w:rsid w:val="0015005A"/>
    <w:rsid w:val="00150A4C"/>
    <w:rsid w:val="00150C0B"/>
    <w:rsid w:val="00150C1C"/>
    <w:rsid w:val="00150C69"/>
    <w:rsid w:val="00150CE4"/>
    <w:rsid w:val="00151058"/>
    <w:rsid w:val="00151065"/>
    <w:rsid w:val="0015149C"/>
    <w:rsid w:val="00151530"/>
    <w:rsid w:val="001515F6"/>
    <w:rsid w:val="00151619"/>
    <w:rsid w:val="001516DB"/>
    <w:rsid w:val="00151CA4"/>
    <w:rsid w:val="00151FDC"/>
    <w:rsid w:val="00152295"/>
    <w:rsid w:val="00152835"/>
    <w:rsid w:val="00152CFF"/>
    <w:rsid w:val="001533AA"/>
    <w:rsid w:val="0015391A"/>
    <w:rsid w:val="0015437A"/>
    <w:rsid w:val="001544EE"/>
    <w:rsid w:val="00155882"/>
    <w:rsid w:val="001559FA"/>
    <w:rsid w:val="00155B62"/>
    <w:rsid w:val="00155C69"/>
    <w:rsid w:val="00155D99"/>
    <w:rsid w:val="00156374"/>
    <w:rsid w:val="001569E3"/>
    <w:rsid w:val="001572C1"/>
    <w:rsid w:val="001577D8"/>
    <w:rsid w:val="001578C7"/>
    <w:rsid w:val="00157FC3"/>
    <w:rsid w:val="00160739"/>
    <w:rsid w:val="00161FE4"/>
    <w:rsid w:val="00162162"/>
    <w:rsid w:val="00162628"/>
    <w:rsid w:val="0016271E"/>
    <w:rsid w:val="00162933"/>
    <w:rsid w:val="00162D7A"/>
    <w:rsid w:val="001633C3"/>
    <w:rsid w:val="001645FA"/>
    <w:rsid w:val="00164642"/>
    <w:rsid w:val="00164DAB"/>
    <w:rsid w:val="0016541D"/>
    <w:rsid w:val="00165BBB"/>
    <w:rsid w:val="00165C72"/>
    <w:rsid w:val="00165FEB"/>
    <w:rsid w:val="00166030"/>
    <w:rsid w:val="001660E2"/>
    <w:rsid w:val="0016613F"/>
    <w:rsid w:val="00166215"/>
    <w:rsid w:val="00166487"/>
    <w:rsid w:val="00166591"/>
    <w:rsid w:val="001666C4"/>
    <w:rsid w:val="001667C3"/>
    <w:rsid w:val="00166F9E"/>
    <w:rsid w:val="00167299"/>
    <w:rsid w:val="00167561"/>
    <w:rsid w:val="001676AF"/>
    <w:rsid w:val="00167923"/>
    <w:rsid w:val="00167A37"/>
    <w:rsid w:val="00167C3C"/>
    <w:rsid w:val="00170133"/>
    <w:rsid w:val="00170231"/>
    <w:rsid w:val="001705A9"/>
    <w:rsid w:val="00170E24"/>
    <w:rsid w:val="00171143"/>
    <w:rsid w:val="00171853"/>
    <w:rsid w:val="0017209B"/>
    <w:rsid w:val="00172639"/>
    <w:rsid w:val="00172864"/>
    <w:rsid w:val="00172A7B"/>
    <w:rsid w:val="00172B82"/>
    <w:rsid w:val="00172D26"/>
    <w:rsid w:val="00172EFA"/>
    <w:rsid w:val="00172F7C"/>
    <w:rsid w:val="00173608"/>
    <w:rsid w:val="00173628"/>
    <w:rsid w:val="001745EC"/>
    <w:rsid w:val="001747B7"/>
    <w:rsid w:val="001748F9"/>
    <w:rsid w:val="00174B63"/>
    <w:rsid w:val="00174C4B"/>
    <w:rsid w:val="00175021"/>
    <w:rsid w:val="00175C30"/>
    <w:rsid w:val="00175E52"/>
    <w:rsid w:val="001762F8"/>
    <w:rsid w:val="00176A47"/>
    <w:rsid w:val="00177069"/>
    <w:rsid w:val="0017771B"/>
    <w:rsid w:val="00177A04"/>
    <w:rsid w:val="00177FC1"/>
    <w:rsid w:val="0018014F"/>
    <w:rsid w:val="00180417"/>
    <w:rsid w:val="0018070A"/>
    <w:rsid w:val="00180902"/>
    <w:rsid w:val="00180A95"/>
    <w:rsid w:val="001815A2"/>
    <w:rsid w:val="001815CC"/>
    <w:rsid w:val="00181DB7"/>
    <w:rsid w:val="00181FC1"/>
    <w:rsid w:val="00181FD4"/>
    <w:rsid w:val="00182B21"/>
    <w:rsid w:val="00182F13"/>
    <w:rsid w:val="00183034"/>
    <w:rsid w:val="001830F7"/>
    <w:rsid w:val="001835A9"/>
    <w:rsid w:val="0018365E"/>
    <w:rsid w:val="0018371D"/>
    <w:rsid w:val="00183B3B"/>
    <w:rsid w:val="00183EE6"/>
    <w:rsid w:val="001843CD"/>
    <w:rsid w:val="001844E5"/>
    <w:rsid w:val="001848E3"/>
    <w:rsid w:val="00184B89"/>
    <w:rsid w:val="00184E75"/>
    <w:rsid w:val="0018528A"/>
    <w:rsid w:val="0018588A"/>
    <w:rsid w:val="00185D73"/>
    <w:rsid w:val="00186750"/>
    <w:rsid w:val="00186BE6"/>
    <w:rsid w:val="00187252"/>
    <w:rsid w:val="00187779"/>
    <w:rsid w:val="0019001B"/>
    <w:rsid w:val="00190492"/>
    <w:rsid w:val="001915F4"/>
    <w:rsid w:val="00191AD8"/>
    <w:rsid w:val="00191C91"/>
    <w:rsid w:val="00192623"/>
    <w:rsid w:val="0019267C"/>
    <w:rsid w:val="001926D5"/>
    <w:rsid w:val="00192DD9"/>
    <w:rsid w:val="0019314B"/>
    <w:rsid w:val="001931F7"/>
    <w:rsid w:val="00193878"/>
    <w:rsid w:val="00193974"/>
    <w:rsid w:val="00194339"/>
    <w:rsid w:val="00194848"/>
    <w:rsid w:val="00194BA9"/>
    <w:rsid w:val="00194F68"/>
    <w:rsid w:val="0019558B"/>
    <w:rsid w:val="001958EA"/>
    <w:rsid w:val="00195E0E"/>
    <w:rsid w:val="00197DA7"/>
    <w:rsid w:val="001A01A5"/>
    <w:rsid w:val="001A0E0D"/>
    <w:rsid w:val="001A1037"/>
    <w:rsid w:val="001A1701"/>
    <w:rsid w:val="001A180D"/>
    <w:rsid w:val="001A189E"/>
    <w:rsid w:val="001A1BAC"/>
    <w:rsid w:val="001A1C6D"/>
    <w:rsid w:val="001A23CE"/>
    <w:rsid w:val="001A2C89"/>
    <w:rsid w:val="001A423B"/>
    <w:rsid w:val="001A4746"/>
    <w:rsid w:val="001A4965"/>
    <w:rsid w:val="001A4BF5"/>
    <w:rsid w:val="001A4F27"/>
    <w:rsid w:val="001A4F41"/>
    <w:rsid w:val="001A54B0"/>
    <w:rsid w:val="001A57EE"/>
    <w:rsid w:val="001A581E"/>
    <w:rsid w:val="001A59B9"/>
    <w:rsid w:val="001A5C71"/>
    <w:rsid w:val="001A5EF2"/>
    <w:rsid w:val="001A673E"/>
    <w:rsid w:val="001A6A33"/>
    <w:rsid w:val="001A6A6A"/>
    <w:rsid w:val="001A73B5"/>
    <w:rsid w:val="001A767C"/>
    <w:rsid w:val="001A7763"/>
    <w:rsid w:val="001A7962"/>
    <w:rsid w:val="001B0525"/>
    <w:rsid w:val="001B064D"/>
    <w:rsid w:val="001B0BAE"/>
    <w:rsid w:val="001B10F2"/>
    <w:rsid w:val="001B218A"/>
    <w:rsid w:val="001B2404"/>
    <w:rsid w:val="001B2439"/>
    <w:rsid w:val="001B263B"/>
    <w:rsid w:val="001B27A5"/>
    <w:rsid w:val="001B31DB"/>
    <w:rsid w:val="001B33BE"/>
    <w:rsid w:val="001B3964"/>
    <w:rsid w:val="001B4452"/>
    <w:rsid w:val="001B45F9"/>
    <w:rsid w:val="001B463A"/>
    <w:rsid w:val="001B466C"/>
    <w:rsid w:val="001B4F34"/>
    <w:rsid w:val="001B52EC"/>
    <w:rsid w:val="001B54A7"/>
    <w:rsid w:val="001B554A"/>
    <w:rsid w:val="001B556C"/>
    <w:rsid w:val="001B5CBE"/>
    <w:rsid w:val="001B63AA"/>
    <w:rsid w:val="001B64C4"/>
    <w:rsid w:val="001B6564"/>
    <w:rsid w:val="001B691A"/>
    <w:rsid w:val="001B6A42"/>
    <w:rsid w:val="001B72E7"/>
    <w:rsid w:val="001B7520"/>
    <w:rsid w:val="001B7D23"/>
    <w:rsid w:val="001C02D8"/>
    <w:rsid w:val="001C042A"/>
    <w:rsid w:val="001C04E3"/>
    <w:rsid w:val="001C0A95"/>
    <w:rsid w:val="001C128E"/>
    <w:rsid w:val="001C2378"/>
    <w:rsid w:val="001C2616"/>
    <w:rsid w:val="001C2782"/>
    <w:rsid w:val="001C28D3"/>
    <w:rsid w:val="001C2CCC"/>
    <w:rsid w:val="001C3A44"/>
    <w:rsid w:val="001C3C62"/>
    <w:rsid w:val="001C3E3A"/>
    <w:rsid w:val="001C3EE9"/>
    <w:rsid w:val="001C3FA4"/>
    <w:rsid w:val="001C40F9"/>
    <w:rsid w:val="001C40FC"/>
    <w:rsid w:val="001C41B6"/>
    <w:rsid w:val="001C41CF"/>
    <w:rsid w:val="001C429C"/>
    <w:rsid w:val="001C4381"/>
    <w:rsid w:val="001C458B"/>
    <w:rsid w:val="001C50F9"/>
    <w:rsid w:val="001C5D4F"/>
    <w:rsid w:val="001C64C0"/>
    <w:rsid w:val="001C68A4"/>
    <w:rsid w:val="001C69DA"/>
    <w:rsid w:val="001C6F06"/>
    <w:rsid w:val="001C7379"/>
    <w:rsid w:val="001C75AF"/>
    <w:rsid w:val="001C7611"/>
    <w:rsid w:val="001C79AB"/>
    <w:rsid w:val="001C7C82"/>
    <w:rsid w:val="001D04AB"/>
    <w:rsid w:val="001D0FA7"/>
    <w:rsid w:val="001D11CA"/>
    <w:rsid w:val="001D1FA8"/>
    <w:rsid w:val="001D20C7"/>
    <w:rsid w:val="001D235B"/>
    <w:rsid w:val="001D2360"/>
    <w:rsid w:val="001D2362"/>
    <w:rsid w:val="001D2372"/>
    <w:rsid w:val="001D291C"/>
    <w:rsid w:val="001D294B"/>
    <w:rsid w:val="001D2CE6"/>
    <w:rsid w:val="001D3109"/>
    <w:rsid w:val="001D32FE"/>
    <w:rsid w:val="001D332E"/>
    <w:rsid w:val="001D3987"/>
    <w:rsid w:val="001D420E"/>
    <w:rsid w:val="001D4763"/>
    <w:rsid w:val="001D4875"/>
    <w:rsid w:val="001D5033"/>
    <w:rsid w:val="001D55F3"/>
    <w:rsid w:val="001D5C88"/>
    <w:rsid w:val="001D6115"/>
    <w:rsid w:val="001D6567"/>
    <w:rsid w:val="001D695C"/>
    <w:rsid w:val="001D6E9A"/>
    <w:rsid w:val="001D6FD9"/>
    <w:rsid w:val="001D780E"/>
    <w:rsid w:val="001D7860"/>
    <w:rsid w:val="001D7A29"/>
    <w:rsid w:val="001D7CCF"/>
    <w:rsid w:val="001E05C3"/>
    <w:rsid w:val="001E07F8"/>
    <w:rsid w:val="001E0AB0"/>
    <w:rsid w:val="001E0AD3"/>
    <w:rsid w:val="001E1020"/>
    <w:rsid w:val="001E1BA4"/>
    <w:rsid w:val="001E242A"/>
    <w:rsid w:val="001E3177"/>
    <w:rsid w:val="001E334C"/>
    <w:rsid w:val="001E36E4"/>
    <w:rsid w:val="001E379D"/>
    <w:rsid w:val="001E3A3C"/>
    <w:rsid w:val="001E3A65"/>
    <w:rsid w:val="001E3C39"/>
    <w:rsid w:val="001E462D"/>
    <w:rsid w:val="001E499A"/>
    <w:rsid w:val="001E5573"/>
    <w:rsid w:val="001E5C23"/>
    <w:rsid w:val="001E6354"/>
    <w:rsid w:val="001E64C5"/>
    <w:rsid w:val="001E6D09"/>
    <w:rsid w:val="001E7504"/>
    <w:rsid w:val="001E76DF"/>
    <w:rsid w:val="001F0A49"/>
    <w:rsid w:val="001F1308"/>
    <w:rsid w:val="001F1525"/>
    <w:rsid w:val="001F1B03"/>
    <w:rsid w:val="001F1E87"/>
    <w:rsid w:val="001F1EB6"/>
    <w:rsid w:val="001F1FE7"/>
    <w:rsid w:val="001F2E23"/>
    <w:rsid w:val="001F341F"/>
    <w:rsid w:val="001F3467"/>
    <w:rsid w:val="001F3911"/>
    <w:rsid w:val="001F3F09"/>
    <w:rsid w:val="001F3F1A"/>
    <w:rsid w:val="001F40E6"/>
    <w:rsid w:val="001F414D"/>
    <w:rsid w:val="001F4188"/>
    <w:rsid w:val="001F4229"/>
    <w:rsid w:val="001F4315"/>
    <w:rsid w:val="001F4CBD"/>
    <w:rsid w:val="001F506D"/>
    <w:rsid w:val="001F5545"/>
    <w:rsid w:val="001F5777"/>
    <w:rsid w:val="001F58E4"/>
    <w:rsid w:val="001F5937"/>
    <w:rsid w:val="001F59C5"/>
    <w:rsid w:val="001F59E3"/>
    <w:rsid w:val="001F59ED"/>
    <w:rsid w:val="001F5A1B"/>
    <w:rsid w:val="001F5A20"/>
    <w:rsid w:val="001F5D8D"/>
    <w:rsid w:val="001F5FB1"/>
    <w:rsid w:val="001F66E6"/>
    <w:rsid w:val="001F6DED"/>
    <w:rsid w:val="001F6F83"/>
    <w:rsid w:val="001F7121"/>
    <w:rsid w:val="001F734E"/>
    <w:rsid w:val="001F7488"/>
    <w:rsid w:val="001F7534"/>
    <w:rsid w:val="001F7647"/>
    <w:rsid w:val="001F76B9"/>
    <w:rsid w:val="001F78B1"/>
    <w:rsid w:val="002009BC"/>
    <w:rsid w:val="00200D2C"/>
    <w:rsid w:val="002019D8"/>
    <w:rsid w:val="00201A82"/>
    <w:rsid w:val="00201EC7"/>
    <w:rsid w:val="0020264B"/>
    <w:rsid w:val="002033D0"/>
    <w:rsid w:val="0020349A"/>
    <w:rsid w:val="002034B4"/>
    <w:rsid w:val="00204032"/>
    <w:rsid w:val="002040F0"/>
    <w:rsid w:val="002041ED"/>
    <w:rsid w:val="00204348"/>
    <w:rsid w:val="00204382"/>
    <w:rsid w:val="002048C2"/>
    <w:rsid w:val="00204AFE"/>
    <w:rsid w:val="00204BAD"/>
    <w:rsid w:val="00204D60"/>
    <w:rsid w:val="00205074"/>
    <w:rsid w:val="00205627"/>
    <w:rsid w:val="002056D0"/>
    <w:rsid w:val="002059DD"/>
    <w:rsid w:val="00205A0F"/>
    <w:rsid w:val="00205A4D"/>
    <w:rsid w:val="00206300"/>
    <w:rsid w:val="0020676D"/>
    <w:rsid w:val="00206D5F"/>
    <w:rsid w:val="00207118"/>
    <w:rsid w:val="00207FBE"/>
    <w:rsid w:val="002100E0"/>
    <w:rsid w:val="00210860"/>
    <w:rsid w:val="00210B6A"/>
    <w:rsid w:val="00211091"/>
    <w:rsid w:val="0021120F"/>
    <w:rsid w:val="00211582"/>
    <w:rsid w:val="002119C5"/>
    <w:rsid w:val="00211C40"/>
    <w:rsid w:val="00211D80"/>
    <w:rsid w:val="00211DAC"/>
    <w:rsid w:val="00212676"/>
    <w:rsid w:val="002127DC"/>
    <w:rsid w:val="00212CB6"/>
    <w:rsid w:val="00212E37"/>
    <w:rsid w:val="00213B5D"/>
    <w:rsid w:val="002140FF"/>
    <w:rsid w:val="002143FD"/>
    <w:rsid w:val="00214922"/>
    <w:rsid w:val="00214F96"/>
    <w:rsid w:val="002152E2"/>
    <w:rsid w:val="00215562"/>
    <w:rsid w:val="00215CD8"/>
    <w:rsid w:val="002164D8"/>
    <w:rsid w:val="00216D8F"/>
    <w:rsid w:val="00217215"/>
    <w:rsid w:val="00217700"/>
    <w:rsid w:val="00217AA4"/>
    <w:rsid w:val="00220413"/>
    <w:rsid w:val="00220894"/>
    <w:rsid w:val="0022095C"/>
    <w:rsid w:val="00220CCB"/>
    <w:rsid w:val="0022173F"/>
    <w:rsid w:val="00221772"/>
    <w:rsid w:val="002223D5"/>
    <w:rsid w:val="00222427"/>
    <w:rsid w:val="00222B76"/>
    <w:rsid w:val="00222B9A"/>
    <w:rsid w:val="002230DB"/>
    <w:rsid w:val="00224952"/>
    <w:rsid w:val="00224DD2"/>
    <w:rsid w:val="00225905"/>
    <w:rsid w:val="00225A6A"/>
    <w:rsid w:val="00225AC7"/>
    <w:rsid w:val="00225ACC"/>
    <w:rsid w:val="00225C7F"/>
    <w:rsid w:val="0022667E"/>
    <w:rsid w:val="0022680D"/>
    <w:rsid w:val="002274B0"/>
    <w:rsid w:val="00227D00"/>
    <w:rsid w:val="00227DBD"/>
    <w:rsid w:val="00230364"/>
    <w:rsid w:val="00230CC8"/>
    <w:rsid w:val="00230E59"/>
    <w:rsid w:val="00231424"/>
    <w:rsid w:val="0023188D"/>
    <w:rsid w:val="00231C25"/>
    <w:rsid w:val="00231C6F"/>
    <w:rsid w:val="0023244C"/>
    <w:rsid w:val="002329C4"/>
    <w:rsid w:val="00232A90"/>
    <w:rsid w:val="00232B3B"/>
    <w:rsid w:val="00232FD4"/>
    <w:rsid w:val="00233371"/>
    <w:rsid w:val="00233FD5"/>
    <w:rsid w:val="00234151"/>
    <w:rsid w:val="002348D2"/>
    <w:rsid w:val="00234F8C"/>
    <w:rsid w:val="0023535E"/>
    <w:rsid w:val="00235477"/>
    <w:rsid w:val="00235542"/>
    <w:rsid w:val="00235DAD"/>
    <w:rsid w:val="0023608F"/>
    <w:rsid w:val="00236662"/>
    <w:rsid w:val="002366A2"/>
    <w:rsid w:val="002369B0"/>
    <w:rsid w:val="00236AA9"/>
    <w:rsid w:val="00236AD8"/>
    <w:rsid w:val="00236B3F"/>
    <w:rsid w:val="0023748D"/>
    <w:rsid w:val="002401F5"/>
    <w:rsid w:val="002407C9"/>
    <w:rsid w:val="00240967"/>
    <w:rsid w:val="00240E54"/>
    <w:rsid w:val="00240F2A"/>
    <w:rsid w:val="0024145D"/>
    <w:rsid w:val="002419CC"/>
    <w:rsid w:val="00241B48"/>
    <w:rsid w:val="00241CFB"/>
    <w:rsid w:val="002421BB"/>
    <w:rsid w:val="00242380"/>
    <w:rsid w:val="0024240F"/>
    <w:rsid w:val="00242879"/>
    <w:rsid w:val="00242946"/>
    <w:rsid w:val="00243C49"/>
    <w:rsid w:val="00244585"/>
    <w:rsid w:val="00244C2D"/>
    <w:rsid w:val="00244C63"/>
    <w:rsid w:val="00244D2A"/>
    <w:rsid w:val="002451C5"/>
    <w:rsid w:val="00245E6C"/>
    <w:rsid w:val="00245F1F"/>
    <w:rsid w:val="0024633D"/>
    <w:rsid w:val="0024663B"/>
    <w:rsid w:val="00246700"/>
    <w:rsid w:val="00246CD7"/>
    <w:rsid w:val="00246F24"/>
    <w:rsid w:val="00247103"/>
    <w:rsid w:val="00250067"/>
    <w:rsid w:val="00250FCC"/>
    <w:rsid w:val="002515BF"/>
    <w:rsid w:val="002516DE"/>
    <w:rsid w:val="00251719"/>
    <w:rsid w:val="00251A1E"/>
    <w:rsid w:val="00251F81"/>
    <w:rsid w:val="00251FB0"/>
    <w:rsid w:val="0025205D"/>
    <w:rsid w:val="00252823"/>
    <w:rsid w:val="002528A8"/>
    <w:rsid w:val="00252BE0"/>
    <w:rsid w:val="00252ECD"/>
    <w:rsid w:val="002532AC"/>
    <w:rsid w:val="00253533"/>
    <w:rsid w:val="00253588"/>
    <w:rsid w:val="00253726"/>
    <w:rsid w:val="00253C1D"/>
    <w:rsid w:val="00254051"/>
    <w:rsid w:val="002544B8"/>
    <w:rsid w:val="002546F4"/>
    <w:rsid w:val="00254EAD"/>
    <w:rsid w:val="00254F9A"/>
    <w:rsid w:val="002551D0"/>
    <w:rsid w:val="00255374"/>
    <w:rsid w:val="002553E7"/>
    <w:rsid w:val="0025572D"/>
    <w:rsid w:val="00255780"/>
    <w:rsid w:val="002559BE"/>
    <w:rsid w:val="00255A78"/>
    <w:rsid w:val="00255AC3"/>
    <w:rsid w:val="00255BA9"/>
    <w:rsid w:val="0025631D"/>
    <w:rsid w:val="00256325"/>
    <w:rsid w:val="00256509"/>
    <w:rsid w:val="0025731C"/>
    <w:rsid w:val="002579E5"/>
    <w:rsid w:val="00257BF4"/>
    <w:rsid w:val="00257C19"/>
    <w:rsid w:val="00257C7D"/>
    <w:rsid w:val="00257F5F"/>
    <w:rsid w:val="00260003"/>
    <w:rsid w:val="0026035D"/>
    <w:rsid w:val="002606D6"/>
    <w:rsid w:val="00260BC5"/>
    <w:rsid w:val="00260D6E"/>
    <w:rsid w:val="00261B5A"/>
    <w:rsid w:val="00261C98"/>
    <w:rsid w:val="0026248E"/>
    <w:rsid w:val="002625C0"/>
    <w:rsid w:val="00262914"/>
    <w:rsid w:val="00262D30"/>
    <w:rsid w:val="00262D40"/>
    <w:rsid w:val="0026394A"/>
    <w:rsid w:val="00263F38"/>
    <w:rsid w:val="002642E2"/>
    <w:rsid w:val="002647BF"/>
    <w:rsid w:val="002647D5"/>
    <w:rsid w:val="00265032"/>
    <w:rsid w:val="002651FB"/>
    <w:rsid w:val="0026538C"/>
    <w:rsid w:val="00265781"/>
    <w:rsid w:val="00265933"/>
    <w:rsid w:val="00266055"/>
    <w:rsid w:val="00266B13"/>
    <w:rsid w:val="00266B23"/>
    <w:rsid w:val="00267570"/>
    <w:rsid w:val="00270011"/>
    <w:rsid w:val="0027045F"/>
    <w:rsid w:val="00270728"/>
    <w:rsid w:val="00270D42"/>
    <w:rsid w:val="00270FA0"/>
    <w:rsid w:val="00270FC8"/>
    <w:rsid w:val="0027102A"/>
    <w:rsid w:val="00271179"/>
    <w:rsid w:val="0027131C"/>
    <w:rsid w:val="002714D5"/>
    <w:rsid w:val="002716CE"/>
    <w:rsid w:val="0027195D"/>
    <w:rsid w:val="002719A1"/>
    <w:rsid w:val="002724CE"/>
    <w:rsid w:val="00272B03"/>
    <w:rsid w:val="00272D70"/>
    <w:rsid w:val="002733E2"/>
    <w:rsid w:val="00273494"/>
    <w:rsid w:val="00273AC5"/>
    <w:rsid w:val="00273FBC"/>
    <w:rsid w:val="002742F6"/>
    <w:rsid w:val="002745EB"/>
    <w:rsid w:val="0027462F"/>
    <w:rsid w:val="00274A08"/>
    <w:rsid w:val="00274CB4"/>
    <w:rsid w:val="002750B1"/>
    <w:rsid w:val="00275293"/>
    <w:rsid w:val="00276A35"/>
    <w:rsid w:val="00276DAE"/>
    <w:rsid w:val="00276F36"/>
    <w:rsid w:val="00277032"/>
    <w:rsid w:val="002774DD"/>
    <w:rsid w:val="00277835"/>
    <w:rsid w:val="00277966"/>
    <w:rsid w:val="00277AF3"/>
    <w:rsid w:val="00277FB2"/>
    <w:rsid w:val="0028027F"/>
    <w:rsid w:val="00280529"/>
    <w:rsid w:val="00280AB1"/>
    <w:rsid w:val="00281033"/>
    <w:rsid w:val="00281274"/>
    <w:rsid w:val="002816C0"/>
    <w:rsid w:val="00281E52"/>
    <w:rsid w:val="002827E1"/>
    <w:rsid w:val="0028344F"/>
    <w:rsid w:val="00283AD1"/>
    <w:rsid w:val="00283C1C"/>
    <w:rsid w:val="00284140"/>
    <w:rsid w:val="002846CE"/>
    <w:rsid w:val="00284B4D"/>
    <w:rsid w:val="00284BAE"/>
    <w:rsid w:val="00284D2A"/>
    <w:rsid w:val="002851A4"/>
    <w:rsid w:val="002855BA"/>
    <w:rsid w:val="002859AF"/>
    <w:rsid w:val="00285E5E"/>
    <w:rsid w:val="00286055"/>
    <w:rsid w:val="00286732"/>
    <w:rsid w:val="00286AE7"/>
    <w:rsid w:val="00286C67"/>
    <w:rsid w:val="00286CC6"/>
    <w:rsid w:val="00286DAA"/>
    <w:rsid w:val="00287243"/>
    <w:rsid w:val="00287552"/>
    <w:rsid w:val="00287805"/>
    <w:rsid w:val="00290647"/>
    <w:rsid w:val="002909E1"/>
    <w:rsid w:val="0029112B"/>
    <w:rsid w:val="00291385"/>
    <w:rsid w:val="00291422"/>
    <w:rsid w:val="0029173F"/>
    <w:rsid w:val="00291CAD"/>
    <w:rsid w:val="00291E76"/>
    <w:rsid w:val="0029237F"/>
    <w:rsid w:val="00292715"/>
    <w:rsid w:val="002931EB"/>
    <w:rsid w:val="002938CD"/>
    <w:rsid w:val="00293C64"/>
    <w:rsid w:val="00293E35"/>
    <w:rsid w:val="00293E57"/>
    <w:rsid w:val="002947D1"/>
    <w:rsid w:val="002948DF"/>
    <w:rsid w:val="00294D90"/>
    <w:rsid w:val="00294E19"/>
    <w:rsid w:val="00294F68"/>
    <w:rsid w:val="0029546B"/>
    <w:rsid w:val="0029628D"/>
    <w:rsid w:val="00296F96"/>
    <w:rsid w:val="00297E43"/>
    <w:rsid w:val="00297E4E"/>
    <w:rsid w:val="002A0348"/>
    <w:rsid w:val="002A06CC"/>
    <w:rsid w:val="002A0749"/>
    <w:rsid w:val="002A0E29"/>
    <w:rsid w:val="002A1B49"/>
    <w:rsid w:val="002A1E92"/>
    <w:rsid w:val="002A1E9C"/>
    <w:rsid w:val="002A204D"/>
    <w:rsid w:val="002A2616"/>
    <w:rsid w:val="002A26E1"/>
    <w:rsid w:val="002A2C30"/>
    <w:rsid w:val="002A335E"/>
    <w:rsid w:val="002A368A"/>
    <w:rsid w:val="002A38CC"/>
    <w:rsid w:val="002A3AD5"/>
    <w:rsid w:val="002A4065"/>
    <w:rsid w:val="002A4312"/>
    <w:rsid w:val="002A4724"/>
    <w:rsid w:val="002A4A36"/>
    <w:rsid w:val="002A4B4D"/>
    <w:rsid w:val="002A4E11"/>
    <w:rsid w:val="002A5786"/>
    <w:rsid w:val="002A59F0"/>
    <w:rsid w:val="002A5FEA"/>
    <w:rsid w:val="002A6432"/>
    <w:rsid w:val="002A6965"/>
    <w:rsid w:val="002A6B04"/>
    <w:rsid w:val="002A6DD9"/>
    <w:rsid w:val="002A6F25"/>
    <w:rsid w:val="002A6FD3"/>
    <w:rsid w:val="002B03C8"/>
    <w:rsid w:val="002B0649"/>
    <w:rsid w:val="002B0A7D"/>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490C"/>
    <w:rsid w:val="002B504B"/>
    <w:rsid w:val="002B538E"/>
    <w:rsid w:val="002B59FE"/>
    <w:rsid w:val="002B5C27"/>
    <w:rsid w:val="002B5D44"/>
    <w:rsid w:val="002B5DCA"/>
    <w:rsid w:val="002B661E"/>
    <w:rsid w:val="002B6BDC"/>
    <w:rsid w:val="002B75B0"/>
    <w:rsid w:val="002B7EAF"/>
    <w:rsid w:val="002C0587"/>
    <w:rsid w:val="002C0611"/>
    <w:rsid w:val="002C099C"/>
    <w:rsid w:val="002C0ACB"/>
    <w:rsid w:val="002C0B74"/>
    <w:rsid w:val="002C0C8B"/>
    <w:rsid w:val="002C0CBB"/>
    <w:rsid w:val="002C0D7C"/>
    <w:rsid w:val="002C11D2"/>
    <w:rsid w:val="002C1201"/>
    <w:rsid w:val="002C13A3"/>
    <w:rsid w:val="002C1460"/>
    <w:rsid w:val="002C157E"/>
    <w:rsid w:val="002C1685"/>
    <w:rsid w:val="002C1871"/>
    <w:rsid w:val="002C18BD"/>
    <w:rsid w:val="002C1C6D"/>
    <w:rsid w:val="002C20F2"/>
    <w:rsid w:val="002C2E37"/>
    <w:rsid w:val="002C2E5C"/>
    <w:rsid w:val="002C306D"/>
    <w:rsid w:val="002C30EA"/>
    <w:rsid w:val="002C3176"/>
    <w:rsid w:val="002C38B2"/>
    <w:rsid w:val="002C3C77"/>
    <w:rsid w:val="002C3DC2"/>
    <w:rsid w:val="002C3F54"/>
    <w:rsid w:val="002C3F9C"/>
    <w:rsid w:val="002C4EC1"/>
    <w:rsid w:val="002C51A7"/>
    <w:rsid w:val="002C5AFA"/>
    <w:rsid w:val="002C5DB1"/>
    <w:rsid w:val="002C6A67"/>
    <w:rsid w:val="002C714D"/>
    <w:rsid w:val="002C73E3"/>
    <w:rsid w:val="002C7476"/>
    <w:rsid w:val="002C74BE"/>
    <w:rsid w:val="002C7DF5"/>
    <w:rsid w:val="002D00E1"/>
    <w:rsid w:val="002D0439"/>
    <w:rsid w:val="002D0D81"/>
    <w:rsid w:val="002D0DAB"/>
    <w:rsid w:val="002D0E1B"/>
    <w:rsid w:val="002D11B7"/>
    <w:rsid w:val="002D1B86"/>
    <w:rsid w:val="002D1BD6"/>
    <w:rsid w:val="002D1E7C"/>
    <w:rsid w:val="002D2028"/>
    <w:rsid w:val="002D2D24"/>
    <w:rsid w:val="002D3055"/>
    <w:rsid w:val="002D3185"/>
    <w:rsid w:val="002D3A70"/>
    <w:rsid w:val="002D3B7C"/>
    <w:rsid w:val="002D3BBC"/>
    <w:rsid w:val="002D3C29"/>
    <w:rsid w:val="002D4171"/>
    <w:rsid w:val="002D438A"/>
    <w:rsid w:val="002D50D9"/>
    <w:rsid w:val="002D5152"/>
    <w:rsid w:val="002D5276"/>
    <w:rsid w:val="002D53C8"/>
    <w:rsid w:val="002D556F"/>
    <w:rsid w:val="002D56E4"/>
    <w:rsid w:val="002D5738"/>
    <w:rsid w:val="002D59A2"/>
    <w:rsid w:val="002D5D36"/>
    <w:rsid w:val="002D5E53"/>
    <w:rsid w:val="002D69BD"/>
    <w:rsid w:val="002D6AAD"/>
    <w:rsid w:val="002D72CC"/>
    <w:rsid w:val="002E0038"/>
    <w:rsid w:val="002E01B5"/>
    <w:rsid w:val="002E02C9"/>
    <w:rsid w:val="002E0319"/>
    <w:rsid w:val="002E1093"/>
    <w:rsid w:val="002E173A"/>
    <w:rsid w:val="002E179B"/>
    <w:rsid w:val="002E1A17"/>
    <w:rsid w:val="002E1BD8"/>
    <w:rsid w:val="002E1C9E"/>
    <w:rsid w:val="002E1E4E"/>
    <w:rsid w:val="002E215A"/>
    <w:rsid w:val="002E2454"/>
    <w:rsid w:val="002E257B"/>
    <w:rsid w:val="002E2618"/>
    <w:rsid w:val="002E3C65"/>
    <w:rsid w:val="002E3F40"/>
    <w:rsid w:val="002E3F5B"/>
    <w:rsid w:val="002E4362"/>
    <w:rsid w:val="002E4799"/>
    <w:rsid w:val="002E47FD"/>
    <w:rsid w:val="002E532D"/>
    <w:rsid w:val="002E5B07"/>
    <w:rsid w:val="002E612F"/>
    <w:rsid w:val="002E6369"/>
    <w:rsid w:val="002E639E"/>
    <w:rsid w:val="002E63D9"/>
    <w:rsid w:val="002E640E"/>
    <w:rsid w:val="002E683E"/>
    <w:rsid w:val="002E6F0F"/>
    <w:rsid w:val="002E70D5"/>
    <w:rsid w:val="002E739D"/>
    <w:rsid w:val="002E76B8"/>
    <w:rsid w:val="002E7F31"/>
    <w:rsid w:val="002F0066"/>
    <w:rsid w:val="002F0BF1"/>
    <w:rsid w:val="002F0C28"/>
    <w:rsid w:val="002F2559"/>
    <w:rsid w:val="002F281C"/>
    <w:rsid w:val="002F2999"/>
    <w:rsid w:val="002F2D93"/>
    <w:rsid w:val="002F3CDE"/>
    <w:rsid w:val="002F4087"/>
    <w:rsid w:val="002F559A"/>
    <w:rsid w:val="002F5DD6"/>
    <w:rsid w:val="002F5FEA"/>
    <w:rsid w:val="002F63E7"/>
    <w:rsid w:val="002F7BE3"/>
    <w:rsid w:val="002F7E6A"/>
    <w:rsid w:val="003000AD"/>
    <w:rsid w:val="00300165"/>
    <w:rsid w:val="00300445"/>
    <w:rsid w:val="003008C7"/>
    <w:rsid w:val="00300978"/>
    <w:rsid w:val="00300E94"/>
    <w:rsid w:val="00300F00"/>
    <w:rsid w:val="00300F3F"/>
    <w:rsid w:val="003010CF"/>
    <w:rsid w:val="00301211"/>
    <w:rsid w:val="00301FDF"/>
    <w:rsid w:val="00302059"/>
    <w:rsid w:val="00302242"/>
    <w:rsid w:val="00302523"/>
    <w:rsid w:val="00302AA3"/>
    <w:rsid w:val="00302BA9"/>
    <w:rsid w:val="00302C0A"/>
    <w:rsid w:val="003033BB"/>
    <w:rsid w:val="00303440"/>
    <w:rsid w:val="003035EC"/>
    <w:rsid w:val="003043FA"/>
    <w:rsid w:val="003046AF"/>
    <w:rsid w:val="00304AD8"/>
    <w:rsid w:val="00304D9B"/>
    <w:rsid w:val="00304E7F"/>
    <w:rsid w:val="00304F5A"/>
    <w:rsid w:val="00305FF9"/>
    <w:rsid w:val="00306199"/>
    <w:rsid w:val="00306827"/>
    <w:rsid w:val="00306E6B"/>
    <w:rsid w:val="0030723C"/>
    <w:rsid w:val="003100C8"/>
    <w:rsid w:val="00310445"/>
    <w:rsid w:val="00311161"/>
    <w:rsid w:val="00311EE6"/>
    <w:rsid w:val="00312400"/>
    <w:rsid w:val="00312511"/>
    <w:rsid w:val="00312739"/>
    <w:rsid w:val="00312D10"/>
    <w:rsid w:val="00312FAB"/>
    <w:rsid w:val="00313C7D"/>
    <w:rsid w:val="00313F54"/>
    <w:rsid w:val="003141FA"/>
    <w:rsid w:val="00314C4F"/>
    <w:rsid w:val="003156C5"/>
    <w:rsid w:val="0031681A"/>
    <w:rsid w:val="003168FA"/>
    <w:rsid w:val="00316B2D"/>
    <w:rsid w:val="00316DFF"/>
    <w:rsid w:val="00316E3F"/>
    <w:rsid w:val="00317020"/>
    <w:rsid w:val="003178DA"/>
    <w:rsid w:val="00317A74"/>
    <w:rsid w:val="00317DB8"/>
    <w:rsid w:val="00317E6F"/>
    <w:rsid w:val="00320085"/>
    <w:rsid w:val="003203CE"/>
    <w:rsid w:val="003203F5"/>
    <w:rsid w:val="00320618"/>
    <w:rsid w:val="003209DC"/>
    <w:rsid w:val="00320D37"/>
    <w:rsid w:val="00320F61"/>
    <w:rsid w:val="0032100B"/>
    <w:rsid w:val="00321507"/>
    <w:rsid w:val="003217BB"/>
    <w:rsid w:val="00321BD7"/>
    <w:rsid w:val="00322217"/>
    <w:rsid w:val="00322224"/>
    <w:rsid w:val="0032260F"/>
    <w:rsid w:val="003227FF"/>
    <w:rsid w:val="003228B8"/>
    <w:rsid w:val="003228DA"/>
    <w:rsid w:val="00322B78"/>
    <w:rsid w:val="00323331"/>
    <w:rsid w:val="0032377E"/>
    <w:rsid w:val="00323D6B"/>
    <w:rsid w:val="00323E42"/>
    <w:rsid w:val="00324006"/>
    <w:rsid w:val="00324035"/>
    <w:rsid w:val="0032449C"/>
    <w:rsid w:val="003245D2"/>
    <w:rsid w:val="00324BD1"/>
    <w:rsid w:val="00325E3C"/>
    <w:rsid w:val="00326388"/>
    <w:rsid w:val="00326957"/>
    <w:rsid w:val="00326AE2"/>
    <w:rsid w:val="00326E13"/>
    <w:rsid w:val="00326E37"/>
    <w:rsid w:val="00326EEA"/>
    <w:rsid w:val="00326F8C"/>
    <w:rsid w:val="00327180"/>
    <w:rsid w:val="00327792"/>
    <w:rsid w:val="00330D56"/>
    <w:rsid w:val="00330EC6"/>
    <w:rsid w:val="003311E9"/>
    <w:rsid w:val="00331426"/>
    <w:rsid w:val="0033171D"/>
    <w:rsid w:val="00331949"/>
    <w:rsid w:val="00331EE8"/>
    <w:rsid w:val="00331F28"/>
    <w:rsid w:val="00331FC3"/>
    <w:rsid w:val="0033200E"/>
    <w:rsid w:val="00332414"/>
    <w:rsid w:val="00332E41"/>
    <w:rsid w:val="003336B3"/>
    <w:rsid w:val="00333E43"/>
    <w:rsid w:val="003343A9"/>
    <w:rsid w:val="003343EC"/>
    <w:rsid w:val="00334725"/>
    <w:rsid w:val="0033536B"/>
    <w:rsid w:val="003354A9"/>
    <w:rsid w:val="0033586A"/>
    <w:rsid w:val="00335B75"/>
    <w:rsid w:val="00335D8C"/>
    <w:rsid w:val="00335DA8"/>
    <w:rsid w:val="00336072"/>
    <w:rsid w:val="003363A1"/>
    <w:rsid w:val="0033668B"/>
    <w:rsid w:val="003368E9"/>
    <w:rsid w:val="00336A26"/>
    <w:rsid w:val="00336F96"/>
    <w:rsid w:val="003373D2"/>
    <w:rsid w:val="003375CD"/>
    <w:rsid w:val="00337ACD"/>
    <w:rsid w:val="00337C17"/>
    <w:rsid w:val="00337F31"/>
    <w:rsid w:val="0034009D"/>
    <w:rsid w:val="00340358"/>
    <w:rsid w:val="00341749"/>
    <w:rsid w:val="00341F43"/>
    <w:rsid w:val="0034226D"/>
    <w:rsid w:val="00342972"/>
    <w:rsid w:val="00342BBF"/>
    <w:rsid w:val="00342CF0"/>
    <w:rsid w:val="00342FDD"/>
    <w:rsid w:val="00343118"/>
    <w:rsid w:val="003431F8"/>
    <w:rsid w:val="0034429B"/>
    <w:rsid w:val="003442D8"/>
    <w:rsid w:val="00344866"/>
    <w:rsid w:val="00344ED9"/>
    <w:rsid w:val="00345402"/>
    <w:rsid w:val="00345C56"/>
    <w:rsid w:val="00345D78"/>
    <w:rsid w:val="0034638C"/>
    <w:rsid w:val="003463E8"/>
    <w:rsid w:val="00346DCB"/>
    <w:rsid w:val="00346F7F"/>
    <w:rsid w:val="00347715"/>
    <w:rsid w:val="00347CBB"/>
    <w:rsid w:val="00347E78"/>
    <w:rsid w:val="00350108"/>
    <w:rsid w:val="00350762"/>
    <w:rsid w:val="003507C4"/>
    <w:rsid w:val="00351271"/>
    <w:rsid w:val="0035152D"/>
    <w:rsid w:val="003517E3"/>
    <w:rsid w:val="003519A1"/>
    <w:rsid w:val="00351AAE"/>
    <w:rsid w:val="00352480"/>
    <w:rsid w:val="00352482"/>
    <w:rsid w:val="0035270D"/>
    <w:rsid w:val="0035275F"/>
    <w:rsid w:val="00352BBC"/>
    <w:rsid w:val="00352F64"/>
    <w:rsid w:val="003530D2"/>
    <w:rsid w:val="0035331A"/>
    <w:rsid w:val="003534E1"/>
    <w:rsid w:val="00353665"/>
    <w:rsid w:val="0035382D"/>
    <w:rsid w:val="00353A62"/>
    <w:rsid w:val="00353F59"/>
    <w:rsid w:val="003542E5"/>
    <w:rsid w:val="003544FA"/>
    <w:rsid w:val="0035463B"/>
    <w:rsid w:val="0035483A"/>
    <w:rsid w:val="003548D8"/>
    <w:rsid w:val="003554CA"/>
    <w:rsid w:val="00355918"/>
    <w:rsid w:val="00355EAB"/>
    <w:rsid w:val="00356085"/>
    <w:rsid w:val="0035767D"/>
    <w:rsid w:val="00360232"/>
    <w:rsid w:val="003602E0"/>
    <w:rsid w:val="00360CB0"/>
    <w:rsid w:val="00360D01"/>
    <w:rsid w:val="00360E83"/>
    <w:rsid w:val="00361A63"/>
    <w:rsid w:val="00361F3B"/>
    <w:rsid w:val="00361F46"/>
    <w:rsid w:val="00362569"/>
    <w:rsid w:val="0036282A"/>
    <w:rsid w:val="003636CD"/>
    <w:rsid w:val="0036390A"/>
    <w:rsid w:val="00363ABF"/>
    <w:rsid w:val="00363AD7"/>
    <w:rsid w:val="00363D3E"/>
    <w:rsid w:val="003643B1"/>
    <w:rsid w:val="0036487C"/>
    <w:rsid w:val="00365264"/>
    <w:rsid w:val="00365411"/>
    <w:rsid w:val="003655E9"/>
    <w:rsid w:val="00365C69"/>
    <w:rsid w:val="00365E44"/>
    <w:rsid w:val="00365FA2"/>
    <w:rsid w:val="00366346"/>
    <w:rsid w:val="00366487"/>
    <w:rsid w:val="003664B0"/>
    <w:rsid w:val="00366B67"/>
    <w:rsid w:val="00366C23"/>
    <w:rsid w:val="00366C69"/>
    <w:rsid w:val="00366E37"/>
    <w:rsid w:val="00366EE5"/>
    <w:rsid w:val="00366FF2"/>
    <w:rsid w:val="00367441"/>
    <w:rsid w:val="00367B1D"/>
    <w:rsid w:val="00367C44"/>
    <w:rsid w:val="003707F6"/>
    <w:rsid w:val="00370E4F"/>
    <w:rsid w:val="00371215"/>
    <w:rsid w:val="00371271"/>
    <w:rsid w:val="0037131E"/>
    <w:rsid w:val="003715D0"/>
    <w:rsid w:val="00371CB1"/>
    <w:rsid w:val="00372630"/>
    <w:rsid w:val="00372CA6"/>
    <w:rsid w:val="00372E03"/>
    <w:rsid w:val="00372E21"/>
    <w:rsid w:val="00372F0D"/>
    <w:rsid w:val="00374059"/>
    <w:rsid w:val="003742C6"/>
    <w:rsid w:val="003748F7"/>
    <w:rsid w:val="0037535B"/>
    <w:rsid w:val="0037536D"/>
    <w:rsid w:val="00375394"/>
    <w:rsid w:val="0037552D"/>
    <w:rsid w:val="003755E9"/>
    <w:rsid w:val="003756DB"/>
    <w:rsid w:val="00375813"/>
    <w:rsid w:val="00375958"/>
    <w:rsid w:val="00375E0C"/>
    <w:rsid w:val="00376833"/>
    <w:rsid w:val="00376991"/>
    <w:rsid w:val="003770BB"/>
    <w:rsid w:val="003774D0"/>
    <w:rsid w:val="0037771A"/>
    <w:rsid w:val="00377BAD"/>
    <w:rsid w:val="003800FF"/>
    <w:rsid w:val="00380144"/>
    <w:rsid w:val="003802DC"/>
    <w:rsid w:val="003807F0"/>
    <w:rsid w:val="00380E4E"/>
    <w:rsid w:val="00380EBB"/>
    <w:rsid w:val="00380FBF"/>
    <w:rsid w:val="003810F3"/>
    <w:rsid w:val="00381156"/>
    <w:rsid w:val="0038155A"/>
    <w:rsid w:val="0038168A"/>
    <w:rsid w:val="003820E9"/>
    <w:rsid w:val="00382A43"/>
    <w:rsid w:val="00382D60"/>
    <w:rsid w:val="00382F29"/>
    <w:rsid w:val="003830B6"/>
    <w:rsid w:val="00383494"/>
    <w:rsid w:val="003836CA"/>
    <w:rsid w:val="00383714"/>
    <w:rsid w:val="00383C8D"/>
    <w:rsid w:val="00384069"/>
    <w:rsid w:val="0038415C"/>
    <w:rsid w:val="003847EE"/>
    <w:rsid w:val="0038483C"/>
    <w:rsid w:val="003850C0"/>
    <w:rsid w:val="003852FB"/>
    <w:rsid w:val="00385429"/>
    <w:rsid w:val="00385B05"/>
    <w:rsid w:val="00385CFF"/>
    <w:rsid w:val="00386382"/>
    <w:rsid w:val="003865EF"/>
    <w:rsid w:val="00386BA9"/>
    <w:rsid w:val="00386F64"/>
    <w:rsid w:val="0038791B"/>
    <w:rsid w:val="00387935"/>
    <w:rsid w:val="00390017"/>
    <w:rsid w:val="003901A3"/>
    <w:rsid w:val="0039072F"/>
    <w:rsid w:val="0039089E"/>
    <w:rsid w:val="00390D82"/>
    <w:rsid w:val="00390EC7"/>
    <w:rsid w:val="0039162F"/>
    <w:rsid w:val="003919F6"/>
    <w:rsid w:val="0039218D"/>
    <w:rsid w:val="0039285F"/>
    <w:rsid w:val="00392B93"/>
    <w:rsid w:val="003932BB"/>
    <w:rsid w:val="00394054"/>
    <w:rsid w:val="003940B9"/>
    <w:rsid w:val="003940CE"/>
    <w:rsid w:val="003940FC"/>
    <w:rsid w:val="003945D8"/>
    <w:rsid w:val="003946F8"/>
    <w:rsid w:val="00394739"/>
    <w:rsid w:val="00394D09"/>
    <w:rsid w:val="003951F0"/>
    <w:rsid w:val="00395826"/>
    <w:rsid w:val="00395A5D"/>
    <w:rsid w:val="00395F4F"/>
    <w:rsid w:val="00396052"/>
    <w:rsid w:val="00396425"/>
    <w:rsid w:val="003964ED"/>
    <w:rsid w:val="00396B9F"/>
    <w:rsid w:val="00396D33"/>
    <w:rsid w:val="003972D0"/>
    <w:rsid w:val="0039738B"/>
    <w:rsid w:val="00397BB6"/>
    <w:rsid w:val="00397C1D"/>
    <w:rsid w:val="00397D21"/>
    <w:rsid w:val="003A015A"/>
    <w:rsid w:val="003A150D"/>
    <w:rsid w:val="003A180F"/>
    <w:rsid w:val="003A18DD"/>
    <w:rsid w:val="003A20AA"/>
    <w:rsid w:val="003A20C8"/>
    <w:rsid w:val="003A24C9"/>
    <w:rsid w:val="003A25DD"/>
    <w:rsid w:val="003A2C29"/>
    <w:rsid w:val="003A2EC3"/>
    <w:rsid w:val="003A36F2"/>
    <w:rsid w:val="003A3807"/>
    <w:rsid w:val="003A3D39"/>
    <w:rsid w:val="003A3D54"/>
    <w:rsid w:val="003A3EC7"/>
    <w:rsid w:val="003A3FF8"/>
    <w:rsid w:val="003A40B4"/>
    <w:rsid w:val="003A40F8"/>
    <w:rsid w:val="003A4C3F"/>
    <w:rsid w:val="003A597E"/>
    <w:rsid w:val="003A59C8"/>
    <w:rsid w:val="003A5A88"/>
    <w:rsid w:val="003A5BAD"/>
    <w:rsid w:val="003A5BF1"/>
    <w:rsid w:val="003A6476"/>
    <w:rsid w:val="003A6977"/>
    <w:rsid w:val="003A7702"/>
    <w:rsid w:val="003A7834"/>
    <w:rsid w:val="003B04E0"/>
    <w:rsid w:val="003B0639"/>
    <w:rsid w:val="003B066C"/>
    <w:rsid w:val="003B0AD1"/>
    <w:rsid w:val="003B0AD9"/>
    <w:rsid w:val="003B0B5B"/>
    <w:rsid w:val="003B0CE2"/>
    <w:rsid w:val="003B0DEF"/>
    <w:rsid w:val="003B0E79"/>
    <w:rsid w:val="003B0F1B"/>
    <w:rsid w:val="003B1581"/>
    <w:rsid w:val="003B19A2"/>
    <w:rsid w:val="003B2294"/>
    <w:rsid w:val="003B2984"/>
    <w:rsid w:val="003B2994"/>
    <w:rsid w:val="003B2B44"/>
    <w:rsid w:val="003B31B1"/>
    <w:rsid w:val="003B31EE"/>
    <w:rsid w:val="003B3575"/>
    <w:rsid w:val="003B35DF"/>
    <w:rsid w:val="003B38D1"/>
    <w:rsid w:val="003B4363"/>
    <w:rsid w:val="003B4515"/>
    <w:rsid w:val="003B4700"/>
    <w:rsid w:val="003B4E9B"/>
    <w:rsid w:val="003B4FAE"/>
    <w:rsid w:val="003B50BC"/>
    <w:rsid w:val="003B518D"/>
    <w:rsid w:val="003B5511"/>
    <w:rsid w:val="003B5D97"/>
    <w:rsid w:val="003B63A4"/>
    <w:rsid w:val="003B68FE"/>
    <w:rsid w:val="003B69FF"/>
    <w:rsid w:val="003B6D7D"/>
    <w:rsid w:val="003B6EF4"/>
    <w:rsid w:val="003B7405"/>
    <w:rsid w:val="003B7D7E"/>
    <w:rsid w:val="003C04B9"/>
    <w:rsid w:val="003C1012"/>
    <w:rsid w:val="003C11C9"/>
    <w:rsid w:val="003C1229"/>
    <w:rsid w:val="003C149B"/>
    <w:rsid w:val="003C1BF7"/>
    <w:rsid w:val="003C1E7F"/>
    <w:rsid w:val="003C1FD4"/>
    <w:rsid w:val="003C213D"/>
    <w:rsid w:val="003C25AD"/>
    <w:rsid w:val="003C293A"/>
    <w:rsid w:val="003C2D21"/>
    <w:rsid w:val="003C4503"/>
    <w:rsid w:val="003C467A"/>
    <w:rsid w:val="003C4D51"/>
    <w:rsid w:val="003C533A"/>
    <w:rsid w:val="003C56F7"/>
    <w:rsid w:val="003C5E22"/>
    <w:rsid w:val="003C5E6B"/>
    <w:rsid w:val="003C5ED6"/>
    <w:rsid w:val="003C65F8"/>
    <w:rsid w:val="003C6B81"/>
    <w:rsid w:val="003C70D8"/>
    <w:rsid w:val="003C7AD7"/>
    <w:rsid w:val="003D01A5"/>
    <w:rsid w:val="003D0992"/>
    <w:rsid w:val="003D0BF5"/>
    <w:rsid w:val="003D0FC3"/>
    <w:rsid w:val="003D1902"/>
    <w:rsid w:val="003D2C1D"/>
    <w:rsid w:val="003D2C34"/>
    <w:rsid w:val="003D31B9"/>
    <w:rsid w:val="003D3538"/>
    <w:rsid w:val="003D3568"/>
    <w:rsid w:val="003D3DDD"/>
    <w:rsid w:val="003D4022"/>
    <w:rsid w:val="003D46F1"/>
    <w:rsid w:val="003D4971"/>
    <w:rsid w:val="003D5399"/>
    <w:rsid w:val="003D5BCE"/>
    <w:rsid w:val="003D5CBF"/>
    <w:rsid w:val="003D60B6"/>
    <w:rsid w:val="003D66D2"/>
    <w:rsid w:val="003D6A96"/>
    <w:rsid w:val="003D6C6C"/>
    <w:rsid w:val="003D729E"/>
    <w:rsid w:val="003D7360"/>
    <w:rsid w:val="003D7C56"/>
    <w:rsid w:val="003E0282"/>
    <w:rsid w:val="003E0473"/>
    <w:rsid w:val="003E0665"/>
    <w:rsid w:val="003E07AE"/>
    <w:rsid w:val="003E1078"/>
    <w:rsid w:val="003E14DB"/>
    <w:rsid w:val="003E14FC"/>
    <w:rsid w:val="003E156A"/>
    <w:rsid w:val="003E1E7A"/>
    <w:rsid w:val="003E1F0F"/>
    <w:rsid w:val="003E21DF"/>
    <w:rsid w:val="003E2976"/>
    <w:rsid w:val="003E30DB"/>
    <w:rsid w:val="003E31C9"/>
    <w:rsid w:val="003E33B8"/>
    <w:rsid w:val="003E349D"/>
    <w:rsid w:val="003E353D"/>
    <w:rsid w:val="003E3B8E"/>
    <w:rsid w:val="003E3BDA"/>
    <w:rsid w:val="003E3F16"/>
    <w:rsid w:val="003E4858"/>
    <w:rsid w:val="003E4B74"/>
    <w:rsid w:val="003E4B75"/>
    <w:rsid w:val="003E4BD0"/>
    <w:rsid w:val="003E4EED"/>
    <w:rsid w:val="003E52AB"/>
    <w:rsid w:val="003E54CD"/>
    <w:rsid w:val="003E557D"/>
    <w:rsid w:val="003E5E0E"/>
    <w:rsid w:val="003E5E60"/>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AE2"/>
    <w:rsid w:val="003F2B82"/>
    <w:rsid w:val="003F3093"/>
    <w:rsid w:val="003F324F"/>
    <w:rsid w:val="003F325F"/>
    <w:rsid w:val="003F33BC"/>
    <w:rsid w:val="003F3D4E"/>
    <w:rsid w:val="003F4271"/>
    <w:rsid w:val="003F42DE"/>
    <w:rsid w:val="003F477E"/>
    <w:rsid w:val="003F6B8F"/>
    <w:rsid w:val="003F6C49"/>
    <w:rsid w:val="003F6C65"/>
    <w:rsid w:val="003F6CD2"/>
    <w:rsid w:val="003F788D"/>
    <w:rsid w:val="003F7936"/>
    <w:rsid w:val="003F7E7C"/>
    <w:rsid w:val="0040028E"/>
    <w:rsid w:val="004007A5"/>
    <w:rsid w:val="004008FE"/>
    <w:rsid w:val="00400E02"/>
    <w:rsid w:val="0040126E"/>
    <w:rsid w:val="004015B7"/>
    <w:rsid w:val="00401C6E"/>
    <w:rsid w:val="004020D4"/>
    <w:rsid w:val="004021B6"/>
    <w:rsid w:val="00402267"/>
    <w:rsid w:val="0040274F"/>
    <w:rsid w:val="004039EC"/>
    <w:rsid w:val="00403F9A"/>
    <w:rsid w:val="004043D1"/>
    <w:rsid w:val="004047C4"/>
    <w:rsid w:val="00404EFC"/>
    <w:rsid w:val="0040523D"/>
    <w:rsid w:val="00405255"/>
    <w:rsid w:val="0040570B"/>
    <w:rsid w:val="00405998"/>
    <w:rsid w:val="00405EDB"/>
    <w:rsid w:val="00405FB1"/>
    <w:rsid w:val="00406460"/>
    <w:rsid w:val="0040669E"/>
    <w:rsid w:val="00406E4A"/>
    <w:rsid w:val="0040702B"/>
    <w:rsid w:val="00410C39"/>
    <w:rsid w:val="00410D32"/>
    <w:rsid w:val="00411B81"/>
    <w:rsid w:val="00412461"/>
    <w:rsid w:val="00412546"/>
    <w:rsid w:val="004127B0"/>
    <w:rsid w:val="0041284F"/>
    <w:rsid w:val="00412F27"/>
    <w:rsid w:val="00413053"/>
    <w:rsid w:val="0041319C"/>
    <w:rsid w:val="00413357"/>
    <w:rsid w:val="0041362B"/>
    <w:rsid w:val="0041362E"/>
    <w:rsid w:val="004137B6"/>
    <w:rsid w:val="00413A54"/>
    <w:rsid w:val="00413C10"/>
    <w:rsid w:val="00413CD9"/>
    <w:rsid w:val="00413F0F"/>
    <w:rsid w:val="00413F9A"/>
    <w:rsid w:val="004140CA"/>
    <w:rsid w:val="00414C65"/>
    <w:rsid w:val="00414FF4"/>
    <w:rsid w:val="00415127"/>
    <w:rsid w:val="00415D49"/>
    <w:rsid w:val="00415D76"/>
    <w:rsid w:val="00416665"/>
    <w:rsid w:val="00416A67"/>
    <w:rsid w:val="00416ACB"/>
    <w:rsid w:val="004170C1"/>
    <w:rsid w:val="00417D4E"/>
    <w:rsid w:val="00417E78"/>
    <w:rsid w:val="00417F6C"/>
    <w:rsid w:val="0042019A"/>
    <w:rsid w:val="00421A28"/>
    <w:rsid w:val="00421DCF"/>
    <w:rsid w:val="00421F52"/>
    <w:rsid w:val="004220B5"/>
    <w:rsid w:val="00422341"/>
    <w:rsid w:val="004226CC"/>
    <w:rsid w:val="00423641"/>
    <w:rsid w:val="00423771"/>
    <w:rsid w:val="004237F1"/>
    <w:rsid w:val="00423AEB"/>
    <w:rsid w:val="00423DA5"/>
    <w:rsid w:val="004247A7"/>
    <w:rsid w:val="00424B3C"/>
    <w:rsid w:val="00425D18"/>
    <w:rsid w:val="00425F4E"/>
    <w:rsid w:val="00426266"/>
    <w:rsid w:val="00426473"/>
    <w:rsid w:val="00426579"/>
    <w:rsid w:val="00426595"/>
    <w:rsid w:val="004266E9"/>
    <w:rsid w:val="00426704"/>
    <w:rsid w:val="00427014"/>
    <w:rsid w:val="004278B8"/>
    <w:rsid w:val="00430448"/>
    <w:rsid w:val="004307E8"/>
    <w:rsid w:val="0043087E"/>
    <w:rsid w:val="00430A2D"/>
    <w:rsid w:val="00430C57"/>
    <w:rsid w:val="004312B0"/>
    <w:rsid w:val="00431505"/>
    <w:rsid w:val="0043190D"/>
    <w:rsid w:val="00431AF0"/>
    <w:rsid w:val="0043213A"/>
    <w:rsid w:val="00432321"/>
    <w:rsid w:val="0043260B"/>
    <w:rsid w:val="004330F4"/>
    <w:rsid w:val="00433590"/>
    <w:rsid w:val="00433922"/>
    <w:rsid w:val="0043393D"/>
    <w:rsid w:val="00433AC5"/>
    <w:rsid w:val="004344C7"/>
    <w:rsid w:val="00434809"/>
    <w:rsid w:val="00434B7C"/>
    <w:rsid w:val="00435274"/>
    <w:rsid w:val="004352AD"/>
    <w:rsid w:val="0043545D"/>
    <w:rsid w:val="0043547E"/>
    <w:rsid w:val="00435B92"/>
    <w:rsid w:val="00435DDE"/>
    <w:rsid w:val="00435FE2"/>
    <w:rsid w:val="00436B3C"/>
    <w:rsid w:val="00436E2F"/>
    <w:rsid w:val="00436EAB"/>
    <w:rsid w:val="004376CE"/>
    <w:rsid w:val="00437A3B"/>
    <w:rsid w:val="0044044E"/>
    <w:rsid w:val="00441FC8"/>
    <w:rsid w:val="004423FF"/>
    <w:rsid w:val="00442E51"/>
    <w:rsid w:val="004434F4"/>
    <w:rsid w:val="00443870"/>
    <w:rsid w:val="00443D0E"/>
    <w:rsid w:val="0044453E"/>
    <w:rsid w:val="00444D6C"/>
    <w:rsid w:val="00445469"/>
    <w:rsid w:val="00445A71"/>
    <w:rsid w:val="00445E81"/>
    <w:rsid w:val="004461D9"/>
    <w:rsid w:val="00446234"/>
    <w:rsid w:val="00446AC6"/>
    <w:rsid w:val="00447041"/>
    <w:rsid w:val="0044759B"/>
    <w:rsid w:val="00447F54"/>
    <w:rsid w:val="0045037E"/>
    <w:rsid w:val="00450636"/>
    <w:rsid w:val="004508B7"/>
    <w:rsid w:val="00450B7E"/>
    <w:rsid w:val="0045134F"/>
    <w:rsid w:val="0045136B"/>
    <w:rsid w:val="00451C7E"/>
    <w:rsid w:val="00452BE3"/>
    <w:rsid w:val="00453542"/>
    <w:rsid w:val="00453BB6"/>
    <w:rsid w:val="00453C04"/>
    <w:rsid w:val="00453CAA"/>
    <w:rsid w:val="00454358"/>
    <w:rsid w:val="0045451D"/>
    <w:rsid w:val="00454560"/>
    <w:rsid w:val="00454624"/>
    <w:rsid w:val="00454A77"/>
    <w:rsid w:val="00454ED3"/>
    <w:rsid w:val="00455113"/>
    <w:rsid w:val="004559B3"/>
    <w:rsid w:val="00456175"/>
    <w:rsid w:val="00456421"/>
    <w:rsid w:val="00456BA7"/>
    <w:rsid w:val="00456DAB"/>
    <w:rsid w:val="00457656"/>
    <w:rsid w:val="00457825"/>
    <w:rsid w:val="00457D9A"/>
    <w:rsid w:val="004601F2"/>
    <w:rsid w:val="0046027B"/>
    <w:rsid w:val="00460309"/>
    <w:rsid w:val="00460BBD"/>
    <w:rsid w:val="00460CC3"/>
    <w:rsid w:val="00460E86"/>
    <w:rsid w:val="004613FE"/>
    <w:rsid w:val="00461555"/>
    <w:rsid w:val="004628E9"/>
    <w:rsid w:val="004631AD"/>
    <w:rsid w:val="00463690"/>
    <w:rsid w:val="00463AFB"/>
    <w:rsid w:val="0046462D"/>
    <w:rsid w:val="004646B4"/>
    <w:rsid w:val="00464A88"/>
    <w:rsid w:val="00464B01"/>
    <w:rsid w:val="00464F03"/>
    <w:rsid w:val="004650C2"/>
    <w:rsid w:val="004651A0"/>
    <w:rsid w:val="00465742"/>
    <w:rsid w:val="00465EAD"/>
    <w:rsid w:val="00465FDA"/>
    <w:rsid w:val="00466055"/>
    <w:rsid w:val="00466130"/>
    <w:rsid w:val="0046624C"/>
    <w:rsid w:val="004662AF"/>
    <w:rsid w:val="0046650C"/>
    <w:rsid w:val="00466532"/>
    <w:rsid w:val="0046663E"/>
    <w:rsid w:val="00467463"/>
    <w:rsid w:val="00467488"/>
    <w:rsid w:val="0046789E"/>
    <w:rsid w:val="00467A48"/>
    <w:rsid w:val="0047083E"/>
    <w:rsid w:val="00470A1F"/>
    <w:rsid w:val="00470B8A"/>
    <w:rsid w:val="00470EB5"/>
    <w:rsid w:val="00471030"/>
    <w:rsid w:val="00471A90"/>
    <w:rsid w:val="00471BF2"/>
    <w:rsid w:val="00472419"/>
    <w:rsid w:val="004724BC"/>
    <w:rsid w:val="0047286B"/>
    <w:rsid w:val="00472E27"/>
    <w:rsid w:val="00472E55"/>
    <w:rsid w:val="004732EE"/>
    <w:rsid w:val="004740FC"/>
    <w:rsid w:val="00474220"/>
    <w:rsid w:val="0047476D"/>
    <w:rsid w:val="00474DA2"/>
    <w:rsid w:val="00474E54"/>
    <w:rsid w:val="00474FBB"/>
    <w:rsid w:val="004752D3"/>
    <w:rsid w:val="0047542A"/>
    <w:rsid w:val="004754E1"/>
    <w:rsid w:val="00475B78"/>
    <w:rsid w:val="00475CE0"/>
    <w:rsid w:val="00475FB5"/>
    <w:rsid w:val="00476314"/>
    <w:rsid w:val="00476827"/>
    <w:rsid w:val="00476B36"/>
    <w:rsid w:val="00476BD4"/>
    <w:rsid w:val="00476EC9"/>
    <w:rsid w:val="00477383"/>
    <w:rsid w:val="00477466"/>
    <w:rsid w:val="00477AFD"/>
    <w:rsid w:val="00477C35"/>
    <w:rsid w:val="00477FB9"/>
    <w:rsid w:val="00480988"/>
    <w:rsid w:val="00480E05"/>
    <w:rsid w:val="00480F25"/>
    <w:rsid w:val="00480FBD"/>
    <w:rsid w:val="00481397"/>
    <w:rsid w:val="004816BE"/>
    <w:rsid w:val="0048188C"/>
    <w:rsid w:val="004818A2"/>
    <w:rsid w:val="004827B4"/>
    <w:rsid w:val="00482BA7"/>
    <w:rsid w:val="00482BBE"/>
    <w:rsid w:val="004836C3"/>
    <w:rsid w:val="00483A12"/>
    <w:rsid w:val="00483BBB"/>
    <w:rsid w:val="00483C32"/>
    <w:rsid w:val="004848BA"/>
    <w:rsid w:val="00484933"/>
    <w:rsid w:val="00484A77"/>
    <w:rsid w:val="00484E87"/>
    <w:rsid w:val="0048540F"/>
    <w:rsid w:val="00485970"/>
    <w:rsid w:val="00485BA7"/>
    <w:rsid w:val="00485C0D"/>
    <w:rsid w:val="00485C35"/>
    <w:rsid w:val="00486575"/>
    <w:rsid w:val="004866D0"/>
    <w:rsid w:val="00486936"/>
    <w:rsid w:val="00486E71"/>
    <w:rsid w:val="00486FDF"/>
    <w:rsid w:val="004873D8"/>
    <w:rsid w:val="00487B59"/>
    <w:rsid w:val="00487D32"/>
    <w:rsid w:val="004902E2"/>
    <w:rsid w:val="00490589"/>
    <w:rsid w:val="004905A5"/>
    <w:rsid w:val="00490DDA"/>
    <w:rsid w:val="004913C2"/>
    <w:rsid w:val="0049162F"/>
    <w:rsid w:val="00492965"/>
    <w:rsid w:val="00492D44"/>
    <w:rsid w:val="00493895"/>
    <w:rsid w:val="00493B98"/>
    <w:rsid w:val="00493C77"/>
    <w:rsid w:val="00494242"/>
    <w:rsid w:val="00494272"/>
    <w:rsid w:val="00494E8E"/>
    <w:rsid w:val="00494F26"/>
    <w:rsid w:val="004950F1"/>
    <w:rsid w:val="004955BC"/>
    <w:rsid w:val="00495676"/>
    <w:rsid w:val="004956A8"/>
    <w:rsid w:val="00495A39"/>
    <w:rsid w:val="00495AAF"/>
    <w:rsid w:val="00495D63"/>
    <w:rsid w:val="0049629E"/>
    <w:rsid w:val="0049648F"/>
    <w:rsid w:val="00496606"/>
    <w:rsid w:val="00496F05"/>
    <w:rsid w:val="00497370"/>
    <w:rsid w:val="004A034F"/>
    <w:rsid w:val="004A0512"/>
    <w:rsid w:val="004A0B36"/>
    <w:rsid w:val="004A0F39"/>
    <w:rsid w:val="004A12C0"/>
    <w:rsid w:val="004A1432"/>
    <w:rsid w:val="004A152B"/>
    <w:rsid w:val="004A2416"/>
    <w:rsid w:val="004A251F"/>
    <w:rsid w:val="004A28FA"/>
    <w:rsid w:val="004A2C8C"/>
    <w:rsid w:val="004A2D5C"/>
    <w:rsid w:val="004A3329"/>
    <w:rsid w:val="004A358C"/>
    <w:rsid w:val="004A3BF1"/>
    <w:rsid w:val="004A3E42"/>
    <w:rsid w:val="004A3FFD"/>
    <w:rsid w:val="004A4045"/>
    <w:rsid w:val="004A436E"/>
    <w:rsid w:val="004A4514"/>
    <w:rsid w:val="004A4715"/>
    <w:rsid w:val="004A5046"/>
    <w:rsid w:val="004A565E"/>
    <w:rsid w:val="004A5D55"/>
    <w:rsid w:val="004A5DF3"/>
    <w:rsid w:val="004A6134"/>
    <w:rsid w:val="004A640A"/>
    <w:rsid w:val="004A7092"/>
    <w:rsid w:val="004A7437"/>
    <w:rsid w:val="004A74BE"/>
    <w:rsid w:val="004B0399"/>
    <w:rsid w:val="004B0DDE"/>
    <w:rsid w:val="004B12FC"/>
    <w:rsid w:val="004B164A"/>
    <w:rsid w:val="004B1846"/>
    <w:rsid w:val="004B1C92"/>
    <w:rsid w:val="004B2143"/>
    <w:rsid w:val="004B26BB"/>
    <w:rsid w:val="004B2A5C"/>
    <w:rsid w:val="004B3046"/>
    <w:rsid w:val="004B3F1C"/>
    <w:rsid w:val="004B4065"/>
    <w:rsid w:val="004B4078"/>
    <w:rsid w:val="004B430A"/>
    <w:rsid w:val="004B44D6"/>
    <w:rsid w:val="004B49E6"/>
    <w:rsid w:val="004B4D69"/>
    <w:rsid w:val="004B4DE4"/>
    <w:rsid w:val="004B51B9"/>
    <w:rsid w:val="004B6A5A"/>
    <w:rsid w:val="004B6C16"/>
    <w:rsid w:val="004B7A71"/>
    <w:rsid w:val="004B7CE1"/>
    <w:rsid w:val="004B7E99"/>
    <w:rsid w:val="004C01A8"/>
    <w:rsid w:val="004C0444"/>
    <w:rsid w:val="004C07AB"/>
    <w:rsid w:val="004C09C7"/>
    <w:rsid w:val="004C17EB"/>
    <w:rsid w:val="004C1840"/>
    <w:rsid w:val="004C2058"/>
    <w:rsid w:val="004C24C9"/>
    <w:rsid w:val="004C252E"/>
    <w:rsid w:val="004C2B04"/>
    <w:rsid w:val="004C31B6"/>
    <w:rsid w:val="004C3A6D"/>
    <w:rsid w:val="004C3F57"/>
    <w:rsid w:val="004C4144"/>
    <w:rsid w:val="004C4231"/>
    <w:rsid w:val="004C434C"/>
    <w:rsid w:val="004C4391"/>
    <w:rsid w:val="004C4689"/>
    <w:rsid w:val="004C4A17"/>
    <w:rsid w:val="004C5319"/>
    <w:rsid w:val="004C5395"/>
    <w:rsid w:val="004C5951"/>
    <w:rsid w:val="004C5E29"/>
    <w:rsid w:val="004C6207"/>
    <w:rsid w:val="004C621F"/>
    <w:rsid w:val="004C638A"/>
    <w:rsid w:val="004C6619"/>
    <w:rsid w:val="004C68EC"/>
    <w:rsid w:val="004C6C17"/>
    <w:rsid w:val="004C72EA"/>
    <w:rsid w:val="004C73E6"/>
    <w:rsid w:val="004C7865"/>
    <w:rsid w:val="004C7948"/>
    <w:rsid w:val="004C799E"/>
    <w:rsid w:val="004C7BB8"/>
    <w:rsid w:val="004C7C60"/>
    <w:rsid w:val="004D0414"/>
    <w:rsid w:val="004D08DE"/>
    <w:rsid w:val="004D0C61"/>
    <w:rsid w:val="004D0DFE"/>
    <w:rsid w:val="004D1180"/>
    <w:rsid w:val="004D1D91"/>
    <w:rsid w:val="004D22C3"/>
    <w:rsid w:val="004D2B43"/>
    <w:rsid w:val="004D2E1A"/>
    <w:rsid w:val="004D3053"/>
    <w:rsid w:val="004D3197"/>
    <w:rsid w:val="004D384F"/>
    <w:rsid w:val="004D3AD8"/>
    <w:rsid w:val="004D40AE"/>
    <w:rsid w:val="004D41C6"/>
    <w:rsid w:val="004D4323"/>
    <w:rsid w:val="004D4924"/>
    <w:rsid w:val="004D5885"/>
    <w:rsid w:val="004D644A"/>
    <w:rsid w:val="004D6867"/>
    <w:rsid w:val="004D6E1E"/>
    <w:rsid w:val="004D6F4D"/>
    <w:rsid w:val="004D6F95"/>
    <w:rsid w:val="004D70CF"/>
    <w:rsid w:val="004D72FE"/>
    <w:rsid w:val="004D7358"/>
    <w:rsid w:val="004D7393"/>
    <w:rsid w:val="004D77A8"/>
    <w:rsid w:val="004D78F3"/>
    <w:rsid w:val="004D7E91"/>
    <w:rsid w:val="004E003A"/>
    <w:rsid w:val="004E0768"/>
    <w:rsid w:val="004E1A31"/>
    <w:rsid w:val="004E1B8B"/>
    <w:rsid w:val="004E1C6F"/>
    <w:rsid w:val="004E2413"/>
    <w:rsid w:val="004E27C1"/>
    <w:rsid w:val="004E2971"/>
    <w:rsid w:val="004E298C"/>
    <w:rsid w:val="004E2DE0"/>
    <w:rsid w:val="004E3201"/>
    <w:rsid w:val="004E4060"/>
    <w:rsid w:val="004E409A"/>
    <w:rsid w:val="004E4456"/>
    <w:rsid w:val="004E4AFF"/>
    <w:rsid w:val="004E54DE"/>
    <w:rsid w:val="004E5E04"/>
    <w:rsid w:val="004E5EB9"/>
    <w:rsid w:val="004E67D4"/>
    <w:rsid w:val="004E6B17"/>
    <w:rsid w:val="004E6D70"/>
    <w:rsid w:val="004E789D"/>
    <w:rsid w:val="004E7A42"/>
    <w:rsid w:val="004E7AFF"/>
    <w:rsid w:val="004E7C7A"/>
    <w:rsid w:val="004E7F04"/>
    <w:rsid w:val="004F04B7"/>
    <w:rsid w:val="004F0B99"/>
    <w:rsid w:val="004F0E25"/>
    <w:rsid w:val="004F0FB9"/>
    <w:rsid w:val="004F1C3B"/>
    <w:rsid w:val="004F1C8E"/>
    <w:rsid w:val="004F224A"/>
    <w:rsid w:val="004F2910"/>
    <w:rsid w:val="004F2CAD"/>
    <w:rsid w:val="004F2F7E"/>
    <w:rsid w:val="004F32B5"/>
    <w:rsid w:val="004F3CA1"/>
    <w:rsid w:val="004F3E44"/>
    <w:rsid w:val="004F401F"/>
    <w:rsid w:val="004F407E"/>
    <w:rsid w:val="004F41E5"/>
    <w:rsid w:val="004F41EF"/>
    <w:rsid w:val="004F44B7"/>
    <w:rsid w:val="004F4534"/>
    <w:rsid w:val="004F459E"/>
    <w:rsid w:val="004F517A"/>
    <w:rsid w:val="004F5479"/>
    <w:rsid w:val="004F54C6"/>
    <w:rsid w:val="004F55F3"/>
    <w:rsid w:val="004F6C73"/>
    <w:rsid w:val="004F7127"/>
    <w:rsid w:val="004F7528"/>
    <w:rsid w:val="004F77AC"/>
    <w:rsid w:val="004F7BCA"/>
    <w:rsid w:val="004F7D89"/>
    <w:rsid w:val="004F7D9D"/>
    <w:rsid w:val="005008ED"/>
    <w:rsid w:val="00500932"/>
    <w:rsid w:val="00501248"/>
    <w:rsid w:val="00501981"/>
    <w:rsid w:val="00501A85"/>
    <w:rsid w:val="00501BB3"/>
    <w:rsid w:val="005021DD"/>
    <w:rsid w:val="005021F1"/>
    <w:rsid w:val="005026CA"/>
    <w:rsid w:val="00502971"/>
    <w:rsid w:val="00502B72"/>
    <w:rsid w:val="00502BC5"/>
    <w:rsid w:val="00502FB1"/>
    <w:rsid w:val="005032D3"/>
    <w:rsid w:val="0050376D"/>
    <w:rsid w:val="00503B27"/>
    <w:rsid w:val="00503CE1"/>
    <w:rsid w:val="00504009"/>
    <w:rsid w:val="00504234"/>
    <w:rsid w:val="005046C3"/>
    <w:rsid w:val="00504BC1"/>
    <w:rsid w:val="00504DA7"/>
    <w:rsid w:val="00505134"/>
    <w:rsid w:val="00505331"/>
    <w:rsid w:val="0050542C"/>
    <w:rsid w:val="00505AE5"/>
    <w:rsid w:val="00505C04"/>
    <w:rsid w:val="005067AE"/>
    <w:rsid w:val="00506853"/>
    <w:rsid w:val="005076EC"/>
    <w:rsid w:val="005103F3"/>
    <w:rsid w:val="005112D2"/>
    <w:rsid w:val="005118E5"/>
    <w:rsid w:val="00511F15"/>
    <w:rsid w:val="0051288A"/>
    <w:rsid w:val="0051318C"/>
    <w:rsid w:val="005142CD"/>
    <w:rsid w:val="005143C9"/>
    <w:rsid w:val="005143E6"/>
    <w:rsid w:val="00514A82"/>
    <w:rsid w:val="00515646"/>
    <w:rsid w:val="005157A9"/>
    <w:rsid w:val="00515E91"/>
    <w:rsid w:val="005160C3"/>
    <w:rsid w:val="005164A1"/>
    <w:rsid w:val="00516754"/>
    <w:rsid w:val="0051685C"/>
    <w:rsid w:val="00516944"/>
    <w:rsid w:val="00516951"/>
    <w:rsid w:val="005173A7"/>
    <w:rsid w:val="0051756A"/>
    <w:rsid w:val="005176D7"/>
    <w:rsid w:val="00517742"/>
    <w:rsid w:val="005177E1"/>
    <w:rsid w:val="0052061B"/>
    <w:rsid w:val="00520C0A"/>
    <w:rsid w:val="00521260"/>
    <w:rsid w:val="00521352"/>
    <w:rsid w:val="005218B6"/>
    <w:rsid w:val="005219AF"/>
    <w:rsid w:val="00521C33"/>
    <w:rsid w:val="00522589"/>
    <w:rsid w:val="0052283C"/>
    <w:rsid w:val="0052361E"/>
    <w:rsid w:val="0052366E"/>
    <w:rsid w:val="00523AD4"/>
    <w:rsid w:val="00523C24"/>
    <w:rsid w:val="00524061"/>
    <w:rsid w:val="00524204"/>
    <w:rsid w:val="005242C6"/>
    <w:rsid w:val="00524489"/>
    <w:rsid w:val="00524545"/>
    <w:rsid w:val="00524937"/>
    <w:rsid w:val="00524DA3"/>
    <w:rsid w:val="005255BF"/>
    <w:rsid w:val="005257DE"/>
    <w:rsid w:val="005258BD"/>
    <w:rsid w:val="00525B55"/>
    <w:rsid w:val="00525CD3"/>
    <w:rsid w:val="0052601F"/>
    <w:rsid w:val="005266BA"/>
    <w:rsid w:val="00526A1E"/>
    <w:rsid w:val="00526E67"/>
    <w:rsid w:val="00527200"/>
    <w:rsid w:val="00527802"/>
    <w:rsid w:val="00530157"/>
    <w:rsid w:val="00530460"/>
    <w:rsid w:val="00530FEB"/>
    <w:rsid w:val="00531491"/>
    <w:rsid w:val="0053172D"/>
    <w:rsid w:val="00531EBE"/>
    <w:rsid w:val="00531F9F"/>
    <w:rsid w:val="0053217E"/>
    <w:rsid w:val="005327CE"/>
    <w:rsid w:val="00532870"/>
    <w:rsid w:val="00532BDF"/>
    <w:rsid w:val="00532F8B"/>
    <w:rsid w:val="005334B8"/>
    <w:rsid w:val="0053358A"/>
    <w:rsid w:val="0053360B"/>
    <w:rsid w:val="00533737"/>
    <w:rsid w:val="00533D90"/>
    <w:rsid w:val="00534499"/>
    <w:rsid w:val="00535079"/>
    <w:rsid w:val="005350ED"/>
    <w:rsid w:val="00535240"/>
    <w:rsid w:val="005355E1"/>
    <w:rsid w:val="005356B1"/>
    <w:rsid w:val="00535B79"/>
    <w:rsid w:val="00535D7C"/>
    <w:rsid w:val="00536072"/>
    <w:rsid w:val="005363AE"/>
    <w:rsid w:val="00536579"/>
    <w:rsid w:val="00536C1E"/>
    <w:rsid w:val="00536D4C"/>
    <w:rsid w:val="00536DCF"/>
    <w:rsid w:val="00536E17"/>
    <w:rsid w:val="005370EF"/>
    <w:rsid w:val="00537348"/>
    <w:rsid w:val="005373F0"/>
    <w:rsid w:val="0054046C"/>
    <w:rsid w:val="00540597"/>
    <w:rsid w:val="005409A9"/>
    <w:rsid w:val="005411F6"/>
    <w:rsid w:val="00541361"/>
    <w:rsid w:val="00541B12"/>
    <w:rsid w:val="00541B25"/>
    <w:rsid w:val="005421F7"/>
    <w:rsid w:val="00542FA0"/>
    <w:rsid w:val="0054343A"/>
    <w:rsid w:val="005437F3"/>
    <w:rsid w:val="00543878"/>
    <w:rsid w:val="00543974"/>
    <w:rsid w:val="005439B8"/>
    <w:rsid w:val="00543EBF"/>
    <w:rsid w:val="0054434B"/>
    <w:rsid w:val="00544717"/>
    <w:rsid w:val="00544ABA"/>
    <w:rsid w:val="00544EB3"/>
    <w:rsid w:val="0054593A"/>
    <w:rsid w:val="00545D9D"/>
    <w:rsid w:val="0054610B"/>
    <w:rsid w:val="0054622F"/>
    <w:rsid w:val="0054642F"/>
    <w:rsid w:val="005467FB"/>
    <w:rsid w:val="00546AE9"/>
    <w:rsid w:val="00546CA8"/>
    <w:rsid w:val="00546CF1"/>
    <w:rsid w:val="00547989"/>
    <w:rsid w:val="00547A46"/>
    <w:rsid w:val="00550306"/>
    <w:rsid w:val="005506F6"/>
    <w:rsid w:val="00550EE2"/>
    <w:rsid w:val="0055111B"/>
    <w:rsid w:val="0055121A"/>
    <w:rsid w:val="00551320"/>
    <w:rsid w:val="005518A4"/>
    <w:rsid w:val="00552768"/>
    <w:rsid w:val="00552935"/>
    <w:rsid w:val="00552A30"/>
    <w:rsid w:val="00552F27"/>
    <w:rsid w:val="00553127"/>
    <w:rsid w:val="00553229"/>
    <w:rsid w:val="00553371"/>
    <w:rsid w:val="005537D5"/>
    <w:rsid w:val="005547BD"/>
    <w:rsid w:val="00554973"/>
    <w:rsid w:val="00554BE7"/>
    <w:rsid w:val="00554CCB"/>
    <w:rsid w:val="005556F9"/>
    <w:rsid w:val="005567E4"/>
    <w:rsid w:val="00556975"/>
    <w:rsid w:val="00556D68"/>
    <w:rsid w:val="00556FA2"/>
    <w:rsid w:val="00557173"/>
    <w:rsid w:val="00557322"/>
    <w:rsid w:val="005575FE"/>
    <w:rsid w:val="005576A1"/>
    <w:rsid w:val="005577A1"/>
    <w:rsid w:val="005577E1"/>
    <w:rsid w:val="00557A64"/>
    <w:rsid w:val="00557A89"/>
    <w:rsid w:val="00557D31"/>
    <w:rsid w:val="00557D35"/>
    <w:rsid w:val="005605C0"/>
    <w:rsid w:val="00560D23"/>
    <w:rsid w:val="00560F68"/>
    <w:rsid w:val="0056127B"/>
    <w:rsid w:val="005615D8"/>
    <w:rsid w:val="00561B5E"/>
    <w:rsid w:val="00561BCA"/>
    <w:rsid w:val="00562152"/>
    <w:rsid w:val="0056249E"/>
    <w:rsid w:val="005626D6"/>
    <w:rsid w:val="005627CB"/>
    <w:rsid w:val="00562B1C"/>
    <w:rsid w:val="00563324"/>
    <w:rsid w:val="005638D4"/>
    <w:rsid w:val="00563A52"/>
    <w:rsid w:val="0056432E"/>
    <w:rsid w:val="005643CA"/>
    <w:rsid w:val="00564621"/>
    <w:rsid w:val="005650C7"/>
    <w:rsid w:val="0056532C"/>
    <w:rsid w:val="005656ED"/>
    <w:rsid w:val="0056581A"/>
    <w:rsid w:val="00565C9E"/>
    <w:rsid w:val="00565D0B"/>
    <w:rsid w:val="00566399"/>
    <w:rsid w:val="00566544"/>
    <w:rsid w:val="00566608"/>
    <w:rsid w:val="00566C83"/>
    <w:rsid w:val="00567E13"/>
    <w:rsid w:val="005700FE"/>
    <w:rsid w:val="00570474"/>
    <w:rsid w:val="00570E24"/>
    <w:rsid w:val="00570F36"/>
    <w:rsid w:val="00570FF8"/>
    <w:rsid w:val="00571936"/>
    <w:rsid w:val="00572094"/>
    <w:rsid w:val="00572760"/>
    <w:rsid w:val="0057320B"/>
    <w:rsid w:val="0057336C"/>
    <w:rsid w:val="00573391"/>
    <w:rsid w:val="005743DE"/>
    <w:rsid w:val="00574596"/>
    <w:rsid w:val="0057462C"/>
    <w:rsid w:val="00574F3F"/>
    <w:rsid w:val="0057562C"/>
    <w:rsid w:val="00575677"/>
    <w:rsid w:val="0057585E"/>
    <w:rsid w:val="005759F6"/>
    <w:rsid w:val="00575E3E"/>
    <w:rsid w:val="00575F1D"/>
    <w:rsid w:val="00575FE7"/>
    <w:rsid w:val="00576243"/>
    <w:rsid w:val="005763B2"/>
    <w:rsid w:val="005765F5"/>
    <w:rsid w:val="00576600"/>
    <w:rsid w:val="005766A5"/>
    <w:rsid w:val="00576863"/>
    <w:rsid w:val="00576D6C"/>
    <w:rsid w:val="00576E81"/>
    <w:rsid w:val="0057790E"/>
    <w:rsid w:val="00577A2E"/>
    <w:rsid w:val="00577EAB"/>
    <w:rsid w:val="0058070C"/>
    <w:rsid w:val="00580E48"/>
    <w:rsid w:val="00580F0A"/>
    <w:rsid w:val="00581246"/>
    <w:rsid w:val="0058199C"/>
    <w:rsid w:val="00582C3A"/>
    <w:rsid w:val="00582C6D"/>
    <w:rsid w:val="00582D82"/>
    <w:rsid w:val="00582E1A"/>
    <w:rsid w:val="00583147"/>
    <w:rsid w:val="0058362F"/>
    <w:rsid w:val="00583B61"/>
    <w:rsid w:val="00583E21"/>
    <w:rsid w:val="00584416"/>
    <w:rsid w:val="005847AC"/>
    <w:rsid w:val="00584874"/>
    <w:rsid w:val="0058494A"/>
    <w:rsid w:val="00584979"/>
    <w:rsid w:val="00584B39"/>
    <w:rsid w:val="00585028"/>
    <w:rsid w:val="005850DA"/>
    <w:rsid w:val="00585253"/>
    <w:rsid w:val="005854D1"/>
    <w:rsid w:val="0058563C"/>
    <w:rsid w:val="005856A2"/>
    <w:rsid w:val="005857DC"/>
    <w:rsid w:val="0058590B"/>
    <w:rsid w:val="0058595F"/>
    <w:rsid w:val="00585993"/>
    <w:rsid w:val="00585F5B"/>
    <w:rsid w:val="005861B6"/>
    <w:rsid w:val="0058620A"/>
    <w:rsid w:val="0058698F"/>
    <w:rsid w:val="00586DF2"/>
    <w:rsid w:val="00586E37"/>
    <w:rsid w:val="005873C5"/>
    <w:rsid w:val="00587A2D"/>
    <w:rsid w:val="00587EBC"/>
    <w:rsid w:val="00587FC0"/>
    <w:rsid w:val="00587FCD"/>
    <w:rsid w:val="00590208"/>
    <w:rsid w:val="005906AD"/>
    <w:rsid w:val="00590CBF"/>
    <w:rsid w:val="00590DA6"/>
    <w:rsid w:val="00590FD6"/>
    <w:rsid w:val="00590FF4"/>
    <w:rsid w:val="00591C7D"/>
    <w:rsid w:val="0059239D"/>
    <w:rsid w:val="00592A47"/>
    <w:rsid w:val="00592A99"/>
    <w:rsid w:val="00592B03"/>
    <w:rsid w:val="00592BEE"/>
    <w:rsid w:val="005935EE"/>
    <w:rsid w:val="00593727"/>
    <w:rsid w:val="005937D4"/>
    <w:rsid w:val="00593AB9"/>
    <w:rsid w:val="0059463F"/>
    <w:rsid w:val="0059478B"/>
    <w:rsid w:val="00594ABB"/>
    <w:rsid w:val="00594B48"/>
    <w:rsid w:val="00594D1C"/>
    <w:rsid w:val="00594E36"/>
    <w:rsid w:val="00594F0A"/>
    <w:rsid w:val="00594FF1"/>
    <w:rsid w:val="00595255"/>
    <w:rsid w:val="0059525E"/>
    <w:rsid w:val="00595887"/>
    <w:rsid w:val="00596123"/>
    <w:rsid w:val="005961F7"/>
    <w:rsid w:val="00596504"/>
    <w:rsid w:val="005967F5"/>
    <w:rsid w:val="00596B9C"/>
    <w:rsid w:val="00596F6B"/>
    <w:rsid w:val="00596FE7"/>
    <w:rsid w:val="0059758B"/>
    <w:rsid w:val="005975B3"/>
    <w:rsid w:val="0059764C"/>
    <w:rsid w:val="005977FA"/>
    <w:rsid w:val="005A02D7"/>
    <w:rsid w:val="005A04BA"/>
    <w:rsid w:val="005A054D"/>
    <w:rsid w:val="005A0A46"/>
    <w:rsid w:val="005A0AF0"/>
    <w:rsid w:val="005A10B9"/>
    <w:rsid w:val="005A11EA"/>
    <w:rsid w:val="005A1499"/>
    <w:rsid w:val="005A1970"/>
    <w:rsid w:val="005A1BF0"/>
    <w:rsid w:val="005A2044"/>
    <w:rsid w:val="005A23E0"/>
    <w:rsid w:val="005A269F"/>
    <w:rsid w:val="005A284C"/>
    <w:rsid w:val="005A2B3D"/>
    <w:rsid w:val="005A2C46"/>
    <w:rsid w:val="005A2C95"/>
    <w:rsid w:val="005A2DF4"/>
    <w:rsid w:val="005A305E"/>
    <w:rsid w:val="005A30BB"/>
    <w:rsid w:val="005A3887"/>
    <w:rsid w:val="005A3F41"/>
    <w:rsid w:val="005A3FBE"/>
    <w:rsid w:val="005A4690"/>
    <w:rsid w:val="005A54AE"/>
    <w:rsid w:val="005A57EA"/>
    <w:rsid w:val="005A587A"/>
    <w:rsid w:val="005A5E23"/>
    <w:rsid w:val="005A620C"/>
    <w:rsid w:val="005A657C"/>
    <w:rsid w:val="005A6806"/>
    <w:rsid w:val="005A6995"/>
    <w:rsid w:val="005A733F"/>
    <w:rsid w:val="005A7C43"/>
    <w:rsid w:val="005A7CC5"/>
    <w:rsid w:val="005B00EC"/>
    <w:rsid w:val="005B0191"/>
    <w:rsid w:val="005B0542"/>
    <w:rsid w:val="005B1BCA"/>
    <w:rsid w:val="005B1C65"/>
    <w:rsid w:val="005B1FD1"/>
    <w:rsid w:val="005B2225"/>
    <w:rsid w:val="005B242B"/>
    <w:rsid w:val="005B2799"/>
    <w:rsid w:val="005B2B5E"/>
    <w:rsid w:val="005B2B77"/>
    <w:rsid w:val="005B3091"/>
    <w:rsid w:val="005B3186"/>
    <w:rsid w:val="005B3329"/>
    <w:rsid w:val="005B3330"/>
    <w:rsid w:val="005B3994"/>
    <w:rsid w:val="005B3C60"/>
    <w:rsid w:val="005B3D4A"/>
    <w:rsid w:val="005B47F9"/>
    <w:rsid w:val="005B4D87"/>
    <w:rsid w:val="005B4E33"/>
    <w:rsid w:val="005B519B"/>
    <w:rsid w:val="005B5B42"/>
    <w:rsid w:val="005B5FE3"/>
    <w:rsid w:val="005B6111"/>
    <w:rsid w:val="005B7559"/>
    <w:rsid w:val="005B7DD1"/>
    <w:rsid w:val="005B7F7A"/>
    <w:rsid w:val="005C00A0"/>
    <w:rsid w:val="005C00E7"/>
    <w:rsid w:val="005C06D2"/>
    <w:rsid w:val="005C0757"/>
    <w:rsid w:val="005C0A1E"/>
    <w:rsid w:val="005C1F42"/>
    <w:rsid w:val="005C20DB"/>
    <w:rsid w:val="005C28FA"/>
    <w:rsid w:val="005C40C3"/>
    <w:rsid w:val="005C40F4"/>
    <w:rsid w:val="005C43BE"/>
    <w:rsid w:val="005C44F3"/>
    <w:rsid w:val="005C4BBD"/>
    <w:rsid w:val="005C531E"/>
    <w:rsid w:val="005C5505"/>
    <w:rsid w:val="005C562C"/>
    <w:rsid w:val="005C61F3"/>
    <w:rsid w:val="005C655B"/>
    <w:rsid w:val="005C6811"/>
    <w:rsid w:val="005C6E4A"/>
    <w:rsid w:val="005C712D"/>
    <w:rsid w:val="005C77A6"/>
    <w:rsid w:val="005C7ADB"/>
    <w:rsid w:val="005C7C0F"/>
    <w:rsid w:val="005C7C75"/>
    <w:rsid w:val="005D0276"/>
    <w:rsid w:val="005D02F4"/>
    <w:rsid w:val="005D0666"/>
    <w:rsid w:val="005D0784"/>
    <w:rsid w:val="005D09FA"/>
    <w:rsid w:val="005D0E4F"/>
    <w:rsid w:val="005D0EDF"/>
    <w:rsid w:val="005D188A"/>
    <w:rsid w:val="005D1E32"/>
    <w:rsid w:val="005D1E47"/>
    <w:rsid w:val="005D206B"/>
    <w:rsid w:val="005D2232"/>
    <w:rsid w:val="005D22B7"/>
    <w:rsid w:val="005D23CF"/>
    <w:rsid w:val="005D26C0"/>
    <w:rsid w:val="005D2BDE"/>
    <w:rsid w:val="005D2BE4"/>
    <w:rsid w:val="005D32BE"/>
    <w:rsid w:val="005D3D33"/>
    <w:rsid w:val="005D3D76"/>
    <w:rsid w:val="005D4389"/>
    <w:rsid w:val="005D4536"/>
    <w:rsid w:val="005D4578"/>
    <w:rsid w:val="005D47B6"/>
    <w:rsid w:val="005D4C16"/>
    <w:rsid w:val="005D4EFA"/>
    <w:rsid w:val="005D4F01"/>
    <w:rsid w:val="005D5455"/>
    <w:rsid w:val="005D55BA"/>
    <w:rsid w:val="005D57C0"/>
    <w:rsid w:val="005D5ADB"/>
    <w:rsid w:val="005D6461"/>
    <w:rsid w:val="005D648A"/>
    <w:rsid w:val="005D64D5"/>
    <w:rsid w:val="005D6E16"/>
    <w:rsid w:val="005D7E0D"/>
    <w:rsid w:val="005E043D"/>
    <w:rsid w:val="005E04E2"/>
    <w:rsid w:val="005E0B3F"/>
    <w:rsid w:val="005E0FA0"/>
    <w:rsid w:val="005E111D"/>
    <w:rsid w:val="005E16BD"/>
    <w:rsid w:val="005E1FBC"/>
    <w:rsid w:val="005E234A"/>
    <w:rsid w:val="005E2673"/>
    <w:rsid w:val="005E2867"/>
    <w:rsid w:val="005E35CC"/>
    <w:rsid w:val="005E371E"/>
    <w:rsid w:val="005E3965"/>
    <w:rsid w:val="005E4455"/>
    <w:rsid w:val="005E53F9"/>
    <w:rsid w:val="005E5FD3"/>
    <w:rsid w:val="005E7614"/>
    <w:rsid w:val="005E775D"/>
    <w:rsid w:val="005E7D30"/>
    <w:rsid w:val="005F0551"/>
    <w:rsid w:val="005F0A43"/>
    <w:rsid w:val="005F0E91"/>
    <w:rsid w:val="005F1F05"/>
    <w:rsid w:val="005F25A0"/>
    <w:rsid w:val="005F27BF"/>
    <w:rsid w:val="005F2AA5"/>
    <w:rsid w:val="005F2D2B"/>
    <w:rsid w:val="005F3D1F"/>
    <w:rsid w:val="005F3E8E"/>
    <w:rsid w:val="005F4171"/>
    <w:rsid w:val="005F418D"/>
    <w:rsid w:val="005F4605"/>
    <w:rsid w:val="005F46D6"/>
    <w:rsid w:val="005F4C40"/>
    <w:rsid w:val="005F4DD6"/>
    <w:rsid w:val="005F50D8"/>
    <w:rsid w:val="005F5220"/>
    <w:rsid w:val="005F53A1"/>
    <w:rsid w:val="005F53F8"/>
    <w:rsid w:val="005F54A8"/>
    <w:rsid w:val="005F5879"/>
    <w:rsid w:val="005F5B80"/>
    <w:rsid w:val="005F60AD"/>
    <w:rsid w:val="005F6357"/>
    <w:rsid w:val="005F6672"/>
    <w:rsid w:val="005F6B77"/>
    <w:rsid w:val="005F7487"/>
    <w:rsid w:val="005F7625"/>
    <w:rsid w:val="00600084"/>
    <w:rsid w:val="006001B8"/>
    <w:rsid w:val="006002C7"/>
    <w:rsid w:val="00600E7A"/>
    <w:rsid w:val="00600F95"/>
    <w:rsid w:val="006015F9"/>
    <w:rsid w:val="00601839"/>
    <w:rsid w:val="00602759"/>
    <w:rsid w:val="0060277A"/>
    <w:rsid w:val="00602B7C"/>
    <w:rsid w:val="00602FDC"/>
    <w:rsid w:val="00603312"/>
    <w:rsid w:val="00603ACB"/>
    <w:rsid w:val="0060453A"/>
    <w:rsid w:val="006046BF"/>
    <w:rsid w:val="00604DC7"/>
    <w:rsid w:val="00604E47"/>
    <w:rsid w:val="00605441"/>
    <w:rsid w:val="00605924"/>
    <w:rsid w:val="00605C37"/>
    <w:rsid w:val="00605F0C"/>
    <w:rsid w:val="006068A8"/>
    <w:rsid w:val="00606970"/>
    <w:rsid w:val="00606A20"/>
    <w:rsid w:val="00606AB3"/>
    <w:rsid w:val="00606FEB"/>
    <w:rsid w:val="006072C6"/>
    <w:rsid w:val="00607756"/>
    <w:rsid w:val="00607946"/>
    <w:rsid w:val="00607A2E"/>
    <w:rsid w:val="00607D8D"/>
    <w:rsid w:val="00607FC2"/>
    <w:rsid w:val="00610E5A"/>
    <w:rsid w:val="006123D1"/>
    <w:rsid w:val="006130F7"/>
    <w:rsid w:val="00613AF8"/>
    <w:rsid w:val="00613D8E"/>
    <w:rsid w:val="006142AF"/>
    <w:rsid w:val="006142E0"/>
    <w:rsid w:val="0061444B"/>
    <w:rsid w:val="00614D9C"/>
    <w:rsid w:val="00615012"/>
    <w:rsid w:val="00615FF4"/>
    <w:rsid w:val="00616112"/>
    <w:rsid w:val="00616953"/>
    <w:rsid w:val="006173CF"/>
    <w:rsid w:val="006175A0"/>
    <w:rsid w:val="006178AA"/>
    <w:rsid w:val="00620035"/>
    <w:rsid w:val="006205CA"/>
    <w:rsid w:val="006214B4"/>
    <w:rsid w:val="0062189C"/>
    <w:rsid w:val="00621F53"/>
    <w:rsid w:val="0062250B"/>
    <w:rsid w:val="00622A20"/>
    <w:rsid w:val="00622D3B"/>
    <w:rsid w:val="00622E2A"/>
    <w:rsid w:val="00622F06"/>
    <w:rsid w:val="00622FD6"/>
    <w:rsid w:val="00623089"/>
    <w:rsid w:val="0062308E"/>
    <w:rsid w:val="006234C4"/>
    <w:rsid w:val="00623A40"/>
    <w:rsid w:val="00623A6F"/>
    <w:rsid w:val="00623BBE"/>
    <w:rsid w:val="00623E5E"/>
    <w:rsid w:val="006243A3"/>
    <w:rsid w:val="006244C9"/>
    <w:rsid w:val="006245F6"/>
    <w:rsid w:val="0062475D"/>
    <w:rsid w:val="0062495F"/>
    <w:rsid w:val="0062496B"/>
    <w:rsid w:val="0062584C"/>
    <w:rsid w:val="0062588B"/>
    <w:rsid w:val="0062660B"/>
    <w:rsid w:val="00626AD1"/>
    <w:rsid w:val="00626C18"/>
    <w:rsid w:val="00626D28"/>
    <w:rsid w:val="00626E07"/>
    <w:rsid w:val="006272A4"/>
    <w:rsid w:val="00627A58"/>
    <w:rsid w:val="00627EE1"/>
    <w:rsid w:val="006300E9"/>
    <w:rsid w:val="006302A1"/>
    <w:rsid w:val="006304BC"/>
    <w:rsid w:val="00630A4E"/>
    <w:rsid w:val="00630DB4"/>
    <w:rsid w:val="00630DCE"/>
    <w:rsid w:val="00630DDC"/>
    <w:rsid w:val="0063120A"/>
    <w:rsid w:val="0063150B"/>
    <w:rsid w:val="00631585"/>
    <w:rsid w:val="00631C0C"/>
    <w:rsid w:val="00631CC9"/>
    <w:rsid w:val="00632303"/>
    <w:rsid w:val="00632596"/>
    <w:rsid w:val="0063324C"/>
    <w:rsid w:val="0063360E"/>
    <w:rsid w:val="00634033"/>
    <w:rsid w:val="006343C9"/>
    <w:rsid w:val="00634ACF"/>
    <w:rsid w:val="00634D7E"/>
    <w:rsid w:val="00634F44"/>
    <w:rsid w:val="00635035"/>
    <w:rsid w:val="0063580D"/>
    <w:rsid w:val="006359FC"/>
    <w:rsid w:val="00635CAE"/>
    <w:rsid w:val="0063691E"/>
    <w:rsid w:val="00636F39"/>
    <w:rsid w:val="006371EA"/>
    <w:rsid w:val="00637240"/>
    <w:rsid w:val="00637363"/>
    <w:rsid w:val="006373FF"/>
    <w:rsid w:val="0063749C"/>
    <w:rsid w:val="006374DD"/>
    <w:rsid w:val="00637D6E"/>
    <w:rsid w:val="00637F01"/>
    <w:rsid w:val="006409EE"/>
    <w:rsid w:val="00640D1D"/>
    <w:rsid w:val="0064277F"/>
    <w:rsid w:val="006429A9"/>
    <w:rsid w:val="00642B0F"/>
    <w:rsid w:val="00643607"/>
    <w:rsid w:val="00643660"/>
    <w:rsid w:val="0064372D"/>
    <w:rsid w:val="00643887"/>
    <w:rsid w:val="00643B6D"/>
    <w:rsid w:val="006447DC"/>
    <w:rsid w:val="00644C95"/>
    <w:rsid w:val="00644E37"/>
    <w:rsid w:val="00645361"/>
    <w:rsid w:val="0064558A"/>
    <w:rsid w:val="00645817"/>
    <w:rsid w:val="006465D9"/>
    <w:rsid w:val="00646711"/>
    <w:rsid w:val="006475AB"/>
    <w:rsid w:val="00647CBC"/>
    <w:rsid w:val="00650076"/>
    <w:rsid w:val="00650139"/>
    <w:rsid w:val="006504F1"/>
    <w:rsid w:val="00650AAC"/>
    <w:rsid w:val="00650CC3"/>
    <w:rsid w:val="0065134F"/>
    <w:rsid w:val="00651704"/>
    <w:rsid w:val="0065185B"/>
    <w:rsid w:val="00651A8C"/>
    <w:rsid w:val="00651F13"/>
    <w:rsid w:val="0065265C"/>
    <w:rsid w:val="00652756"/>
    <w:rsid w:val="00652AD8"/>
    <w:rsid w:val="00652B79"/>
    <w:rsid w:val="006533C3"/>
    <w:rsid w:val="00654035"/>
    <w:rsid w:val="00654068"/>
    <w:rsid w:val="0065479C"/>
    <w:rsid w:val="006548BB"/>
    <w:rsid w:val="00654A0D"/>
    <w:rsid w:val="00654B38"/>
    <w:rsid w:val="00654B83"/>
    <w:rsid w:val="00654BEA"/>
    <w:rsid w:val="00654E73"/>
    <w:rsid w:val="00655061"/>
    <w:rsid w:val="0065510C"/>
    <w:rsid w:val="006553D0"/>
    <w:rsid w:val="0065565F"/>
    <w:rsid w:val="0065573B"/>
    <w:rsid w:val="0065589D"/>
    <w:rsid w:val="00655B63"/>
    <w:rsid w:val="00655B7F"/>
    <w:rsid w:val="006560DD"/>
    <w:rsid w:val="0065626F"/>
    <w:rsid w:val="0065679B"/>
    <w:rsid w:val="00656B72"/>
    <w:rsid w:val="006571F6"/>
    <w:rsid w:val="00657532"/>
    <w:rsid w:val="00660088"/>
    <w:rsid w:val="00660527"/>
    <w:rsid w:val="006605F4"/>
    <w:rsid w:val="006606D7"/>
    <w:rsid w:val="00660C79"/>
    <w:rsid w:val="00660E10"/>
    <w:rsid w:val="006613F4"/>
    <w:rsid w:val="006618CC"/>
    <w:rsid w:val="00661ACB"/>
    <w:rsid w:val="00661E09"/>
    <w:rsid w:val="00661E55"/>
    <w:rsid w:val="00662111"/>
    <w:rsid w:val="00662118"/>
    <w:rsid w:val="006624D5"/>
    <w:rsid w:val="00662BB4"/>
    <w:rsid w:val="00662D25"/>
    <w:rsid w:val="00662E2F"/>
    <w:rsid w:val="0066363C"/>
    <w:rsid w:val="0066385C"/>
    <w:rsid w:val="006638AD"/>
    <w:rsid w:val="00663E45"/>
    <w:rsid w:val="0066403A"/>
    <w:rsid w:val="00665DB8"/>
    <w:rsid w:val="00666B96"/>
    <w:rsid w:val="00666CB3"/>
    <w:rsid w:val="00666DFC"/>
    <w:rsid w:val="0066732C"/>
    <w:rsid w:val="006679F5"/>
    <w:rsid w:val="00667B77"/>
    <w:rsid w:val="00667D81"/>
    <w:rsid w:val="0067013A"/>
    <w:rsid w:val="00670712"/>
    <w:rsid w:val="00670F07"/>
    <w:rsid w:val="006716DA"/>
    <w:rsid w:val="00671DDD"/>
    <w:rsid w:val="00671E61"/>
    <w:rsid w:val="00671F42"/>
    <w:rsid w:val="00672893"/>
    <w:rsid w:val="006728ED"/>
    <w:rsid w:val="006732B1"/>
    <w:rsid w:val="00673980"/>
    <w:rsid w:val="00673C35"/>
    <w:rsid w:val="00673F9D"/>
    <w:rsid w:val="0067446F"/>
    <w:rsid w:val="006746A4"/>
    <w:rsid w:val="00674D86"/>
    <w:rsid w:val="00675500"/>
    <w:rsid w:val="00675558"/>
    <w:rsid w:val="00675611"/>
    <w:rsid w:val="00675900"/>
    <w:rsid w:val="00675A60"/>
    <w:rsid w:val="00675BE2"/>
    <w:rsid w:val="00675DDE"/>
    <w:rsid w:val="006763D7"/>
    <w:rsid w:val="0067697E"/>
    <w:rsid w:val="00677443"/>
    <w:rsid w:val="0067769A"/>
    <w:rsid w:val="00677B6A"/>
    <w:rsid w:val="00680022"/>
    <w:rsid w:val="006800E7"/>
    <w:rsid w:val="006806A3"/>
    <w:rsid w:val="006806A6"/>
    <w:rsid w:val="006807F5"/>
    <w:rsid w:val="006809F1"/>
    <w:rsid w:val="00680AB0"/>
    <w:rsid w:val="00680C38"/>
    <w:rsid w:val="00680E66"/>
    <w:rsid w:val="0068118B"/>
    <w:rsid w:val="00681211"/>
    <w:rsid w:val="0068125F"/>
    <w:rsid w:val="0068164A"/>
    <w:rsid w:val="00681B36"/>
    <w:rsid w:val="00681C46"/>
    <w:rsid w:val="00681F70"/>
    <w:rsid w:val="00682D81"/>
    <w:rsid w:val="00682E14"/>
    <w:rsid w:val="00683530"/>
    <w:rsid w:val="00683B5F"/>
    <w:rsid w:val="0068436C"/>
    <w:rsid w:val="006843BB"/>
    <w:rsid w:val="00684AA5"/>
    <w:rsid w:val="006850B3"/>
    <w:rsid w:val="006851C4"/>
    <w:rsid w:val="0068545E"/>
    <w:rsid w:val="0068574D"/>
    <w:rsid w:val="00685D6D"/>
    <w:rsid w:val="00685FD4"/>
    <w:rsid w:val="006860A2"/>
    <w:rsid w:val="00686111"/>
    <w:rsid w:val="0068643C"/>
    <w:rsid w:val="006865EC"/>
    <w:rsid w:val="00686612"/>
    <w:rsid w:val="0068661E"/>
    <w:rsid w:val="006867D8"/>
    <w:rsid w:val="00687420"/>
    <w:rsid w:val="006876C9"/>
    <w:rsid w:val="00687E60"/>
    <w:rsid w:val="00690555"/>
    <w:rsid w:val="006906FC"/>
    <w:rsid w:val="00690816"/>
    <w:rsid w:val="00690A49"/>
    <w:rsid w:val="00690BB6"/>
    <w:rsid w:val="0069135B"/>
    <w:rsid w:val="00691610"/>
    <w:rsid w:val="0069178D"/>
    <w:rsid w:val="00691AB4"/>
    <w:rsid w:val="00691B30"/>
    <w:rsid w:val="00691B4D"/>
    <w:rsid w:val="00691BFD"/>
    <w:rsid w:val="00692012"/>
    <w:rsid w:val="006923D7"/>
    <w:rsid w:val="006927E6"/>
    <w:rsid w:val="00692FB9"/>
    <w:rsid w:val="00693168"/>
    <w:rsid w:val="006931D9"/>
    <w:rsid w:val="00693E1F"/>
    <w:rsid w:val="00693ECB"/>
    <w:rsid w:val="00694482"/>
    <w:rsid w:val="00694797"/>
    <w:rsid w:val="00694D43"/>
    <w:rsid w:val="00694F2D"/>
    <w:rsid w:val="006950F8"/>
    <w:rsid w:val="00695246"/>
    <w:rsid w:val="00695257"/>
    <w:rsid w:val="00695887"/>
    <w:rsid w:val="00695F7D"/>
    <w:rsid w:val="00696260"/>
    <w:rsid w:val="00697733"/>
    <w:rsid w:val="006A0A9A"/>
    <w:rsid w:val="006A1550"/>
    <w:rsid w:val="006A1B9B"/>
    <w:rsid w:val="006A1DCC"/>
    <w:rsid w:val="006A2237"/>
    <w:rsid w:val="006A254E"/>
    <w:rsid w:val="006A2688"/>
    <w:rsid w:val="006A2C30"/>
    <w:rsid w:val="006A301C"/>
    <w:rsid w:val="006A307F"/>
    <w:rsid w:val="006A3B1C"/>
    <w:rsid w:val="006A3D99"/>
    <w:rsid w:val="006A3E2B"/>
    <w:rsid w:val="006A3FF2"/>
    <w:rsid w:val="006A4B75"/>
    <w:rsid w:val="006A6262"/>
    <w:rsid w:val="006A66B1"/>
    <w:rsid w:val="006A687F"/>
    <w:rsid w:val="006A6E17"/>
    <w:rsid w:val="006A76D7"/>
    <w:rsid w:val="006A7AF4"/>
    <w:rsid w:val="006B0C0D"/>
    <w:rsid w:val="006B10FE"/>
    <w:rsid w:val="006B1178"/>
    <w:rsid w:val="006B120D"/>
    <w:rsid w:val="006B17E7"/>
    <w:rsid w:val="006B19E8"/>
    <w:rsid w:val="006B1A8A"/>
    <w:rsid w:val="006B1FD5"/>
    <w:rsid w:val="006B2150"/>
    <w:rsid w:val="006B24D6"/>
    <w:rsid w:val="006B2C84"/>
    <w:rsid w:val="006B2F57"/>
    <w:rsid w:val="006B3B9C"/>
    <w:rsid w:val="006B3C04"/>
    <w:rsid w:val="006B4301"/>
    <w:rsid w:val="006B475C"/>
    <w:rsid w:val="006B47DD"/>
    <w:rsid w:val="006B506C"/>
    <w:rsid w:val="006B555A"/>
    <w:rsid w:val="006B5BD6"/>
    <w:rsid w:val="006B5EA4"/>
    <w:rsid w:val="006B5F8A"/>
    <w:rsid w:val="006B600A"/>
    <w:rsid w:val="006B6635"/>
    <w:rsid w:val="006B67BB"/>
    <w:rsid w:val="006B69B9"/>
    <w:rsid w:val="006B6C8C"/>
    <w:rsid w:val="006B6DCD"/>
    <w:rsid w:val="006B6F4F"/>
    <w:rsid w:val="006B736B"/>
    <w:rsid w:val="006B7466"/>
    <w:rsid w:val="006B7827"/>
    <w:rsid w:val="006B7A69"/>
    <w:rsid w:val="006B7D22"/>
    <w:rsid w:val="006B7D2C"/>
    <w:rsid w:val="006B7EEF"/>
    <w:rsid w:val="006C1019"/>
    <w:rsid w:val="006C10B9"/>
    <w:rsid w:val="006C1855"/>
    <w:rsid w:val="006C2006"/>
    <w:rsid w:val="006C2BB5"/>
    <w:rsid w:val="006C2BEE"/>
    <w:rsid w:val="006C2C71"/>
    <w:rsid w:val="006C3AD8"/>
    <w:rsid w:val="006C3E80"/>
    <w:rsid w:val="006C440B"/>
    <w:rsid w:val="006C4464"/>
    <w:rsid w:val="006C4516"/>
    <w:rsid w:val="006C455E"/>
    <w:rsid w:val="006C4E7C"/>
    <w:rsid w:val="006C5015"/>
    <w:rsid w:val="006C50AC"/>
    <w:rsid w:val="006C5324"/>
    <w:rsid w:val="006C5393"/>
    <w:rsid w:val="006C56D9"/>
    <w:rsid w:val="006C5897"/>
    <w:rsid w:val="006C5958"/>
    <w:rsid w:val="006C5B4F"/>
    <w:rsid w:val="006C643C"/>
    <w:rsid w:val="006C6C01"/>
    <w:rsid w:val="006C6E3A"/>
    <w:rsid w:val="006C6FD7"/>
    <w:rsid w:val="006C7252"/>
    <w:rsid w:val="006C7619"/>
    <w:rsid w:val="006C7B10"/>
    <w:rsid w:val="006C7CE7"/>
    <w:rsid w:val="006D00DB"/>
    <w:rsid w:val="006D0361"/>
    <w:rsid w:val="006D03BF"/>
    <w:rsid w:val="006D041A"/>
    <w:rsid w:val="006D0625"/>
    <w:rsid w:val="006D0E17"/>
    <w:rsid w:val="006D1592"/>
    <w:rsid w:val="006D16B0"/>
    <w:rsid w:val="006D18A3"/>
    <w:rsid w:val="006D1E10"/>
    <w:rsid w:val="006D1F20"/>
    <w:rsid w:val="006D2182"/>
    <w:rsid w:val="006D2444"/>
    <w:rsid w:val="006D254B"/>
    <w:rsid w:val="006D2736"/>
    <w:rsid w:val="006D2835"/>
    <w:rsid w:val="006D289B"/>
    <w:rsid w:val="006D3A5D"/>
    <w:rsid w:val="006D3BE1"/>
    <w:rsid w:val="006D412D"/>
    <w:rsid w:val="006D48FC"/>
    <w:rsid w:val="006D53A7"/>
    <w:rsid w:val="006D54ED"/>
    <w:rsid w:val="006D5B6A"/>
    <w:rsid w:val="006D5C0E"/>
    <w:rsid w:val="006D5D0E"/>
    <w:rsid w:val="006D61EE"/>
    <w:rsid w:val="006D62BC"/>
    <w:rsid w:val="006D6450"/>
    <w:rsid w:val="006D6939"/>
    <w:rsid w:val="006D6E39"/>
    <w:rsid w:val="006D6E3D"/>
    <w:rsid w:val="006D6F42"/>
    <w:rsid w:val="006D7684"/>
    <w:rsid w:val="006D7AD8"/>
    <w:rsid w:val="006D7B2C"/>
    <w:rsid w:val="006D7EB0"/>
    <w:rsid w:val="006E00AF"/>
    <w:rsid w:val="006E0138"/>
    <w:rsid w:val="006E06E9"/>
    <w:rsid w:val="006E0BB0"/>
    <w:rsid w:val="006E12C3"/>
    <w:rsid w:val="006E179B"/>
    <w:rsid w:val="006E236E"/>
    <w:rsid w:val="006E23B9"/>
    <w:rsid w:val="006E2407"/>
    <w:rsid w:val="006E2529"/>
    <w:rsid w:val="006E263E"/>
    <w:rsid w:val="006E2A36"/>
    <w:rsid w:val="006E2B19"/>
    <w:rsid w:val="006E3DA8"/>
    <w:rsid w:val="006E45F3"/>
    <w:rsid w:val="006E4728"/>
    <w:rsid w:val="006E4A2F"/>
    <w:rsid w:val="006E4B91"/>
    <w:rsid w:val="006E4ED4"/>
    <w:rsid w:val="006E5370"/>
    <w:rsid w:val="006E5384"/>
    <w:rsid w:val="006E544E"/>
    <w:rsid w:val="006E5B7E"/>
    <w:rsid w:val="006E5BF6"/>
    <w:rsid w:val="006E5E19"/>
    <w:rsid w:val="006E6185"/>
    <w:rsid w:val="006E61C3"/>
    <w:rsid w:val="006E799D"/>
    <w:rsid w:val="006E7E0F"/>
    <w:rsid w:val="006F0593"/>
    <w:rsid w:val="006F0EBF"/>
    <w:rsid w:val="006F1064"/>
    <w:rsid w:val="006F1B76"/>
    <w:rsid w:val="006F1EB7"/>
    <w:rsid w:val="006F1FFC"/>
    <w:rsid w:val="006F2894"/>
    <w:rsid w:val="006F3733"/>
    <w:rsid w:val="006F4208"/>
    <w:rsid w:val="006F49EF"/>
    <w:rsid w:val="006F4BE0"/>
    <w:rsid w:val="006F4CCC"/>
    <w:rsid w:val="006F52E5"/>
    <w:rsid w:val="006F52FF"/>
    <w:rsid w:val="006F54E1"/>
    <w:rsid w:val="006F5939"/>
    <w:rsid w:val="006F6066"/>
    <w:rsid w:val="006F6850"/>
    <w:rsid w:val="006F6F37"/>
    <w:rsid w:val="006F6FAB"/>
    <w:rsid w:val="006F707E"/>
    <w:rsid w:val="007001BD"/>
    <w:rsid w:val="007001C8"/>
    <w:rsid w:val="007001DC"/>
    <w:rsid w:val="0070021D"/>
    <w:rsid w:val="007003D1"/>
    <w:rsid w:val="0070052D"/>
    <w:rsid w:val="0070121B"/>
    <w:rsid w:val="007015D6"/>
    <w:rsid w:val="007025CB"/>
    <w:rsid w:val="00702D3B"/>
    <w:rsid w:val="007034AA"/>
    <w:rsid w:val="007038CC"/>
    <w:rsid w:val="00703C5D"/>
    <w:rsid w:val="00703C9D"/>
    <w:rsid w:val="0070490C"/>
    <w:rsid w:val="007054F5"/>
    <w:rsid w:val="00705AFB"/>
    <w:rsid w:val="00705BA4"/>
    <w:rsid w:val="00705C38"/>
    <w:rsid w:val="00705D67"/>
    <w:rsid w:val="00705E02"/>
    <w:rsid w:val="007060B1"/>
    <w:rsid w:val="00706465"/>
    <w:rsid w:val="007065CC"/>
    <w:rsid w:val="0070695A"/>
    <w:rsid w:val="00706997"/>
    <w:rsid w:val="007072EB"/>
    <w:rsid w:val="0070782D"/>
    <w:rsid w:val="00707D16"/>
    <w:rsid w:val="00710468"/>
    <w:rsid w:val="00710518"/>
    <w:rsid w:val="007106E3"/>
    <w:rsid w:val="007108A9"/>
    <w:rsid w:val="007109C2"/>
    <w:rsid w:val="00710A40"/>
    <w:rsid w:val="00711250"/>
    <w:rsid w:val="00711340"/>
    <w:rsid w:val="00712287"/>
    <w:rsid w:val="00712916"/>
    <w:rsid w:val="00712B02"/>
    <w:rsid w:val="00712C42"/>
    <w:rsid w:val="00713085"/>
    <w:rsid w:val="007130BE"/>
    <w:rsid w:val="0071312C"/>
    <w:rsid w:val="007136E0"/>
    <w:rsid w:val="00713DE4"/>
    <w:rsid w:val="0071424A"/>
    <w:rsid w:val="00714852"/>
    <w:rsid w:val="00714C47"/>
    <w:rsid w:val="007150FC"/>
    <w:rsid w:val="0071534E"/>
    <w:rsid w:val="007157CD"/>
    <w:rsid w:val="00715EAB"/>
    <w:rsid w:val="00716462"/>
    <w:rsid w:val="007166FF"/>
    <w:rsid w:val="00717CCE"/>
    <w:rsid w:val="00720093"/>
    <w:rsid w:val="0072061E"/>
    <w:rsid w:val="0072064D"/>
    <w:rsid w:val="00720975"/>
    <w:rsid w:val="00720BD9"/>
    <w:rsid w:val="00721083"/>
    <w:rsid w:val="00721084"/>
    <w:rsid w:val="00721112"/>
    <w:rsid w:val="00721262"/>
    <w:rsid w:val="0072130B"/>
    <w:rsid w:val="00721D9B"/>
    <w:rsid w:val="00721E63"/>
    <w:rsid w:val="00721F2A"/>
    <w:rsid w:val="00722121"/>
    <w:rsid w:val="007221F7"/>
    <w:rsid w:val="007224B9"/>
    <w:rsid w:val="00722F94"/>
    <w:rsid w:val="007232E3"/>
    <w:rsid w:val="00723AA7"/>
    <w:rsid w:val="00723B6E"/>
    <w:rsid w:val="00723C87"/>
    <w:rsid w:val="0072432E"/>
    <w:rsid w:val="0072530E"/>
    <w:rsid w:val="00725336"/>
    <w:rsid w:val="00725625"/>
    <w:rsid w:val="00725C99"/>
    <w:rsid w:val="00726036"/>
    <w:rsid w:val="00726279"/>
    <w:rsid w:val="00726417"/>
    <w:rsid w:val="007267DB"/>
    <w:rsid w:val="0072692D"/>
    <w:rsid w:val="00726A9B"/>
    <w:rsid w:val="00726B3D"/>
    <w:rsid w:val="00726D3A"/>
    <w:rsid w:val="00726D75"/>
    <w:rsid w:val="00727530"/>
    <w:rsid w:val="007275F1"/>
    <w:rsid w:val="007311C4"/>
    <w:rsid w:val="00731311"/>
    <w:rsid w:val="007314F0"/>
    <w:rsid w:val="007315A3"/>
    <w:rsid w:val="00731AE1"/>
    <w:rsid w:val="00731E7C"/>
    <w:rsid w:val="007328D8"/>
    <w:rsid w:val="007329EF"/>
    <w:rsid w:val="0073327A"/>
    <w:rsid w:val="00734493"/>
    <w:rsid w:val="00734539"/>
    <w:rsid w:val="00734EBE"/>
    <w:rsid w:val="00734F68"/>
    <w:rsid w:val="00735DD7"/>
    <w:rsid w:val="00735EA8"/>
    <w:rsid w:val="00735F1E"/>
    <w:rsid w:val="007364BA"/>
    <w:rsid w:val="00736DD8"/>
    <w:rsid w:val="00737832"/>
    <w:rsid w:val="00737FFE"/>
    <w:rsid w:val="0074006F"/>
    <w:rsid w:val="00740106"/>
    <w:rsid w:val="0074055E"/>
    <w:rsid w:val="0074076A"/>
    <w:rsid w:val="00740E3C"/>
    <w:rsid w:val="00741505"/>
    <w:rsid w:val="0074154E"/>
    <w:rsid w:val="0074165B"/>
    <w:rsid w:val="00741A3D"/>
    <w:rsid w:val="00741AF4"/>
    <w:rsid w:val="00741DCC"/>
    <w:rsid w:val="0074203A"/>
    <w:rsid w:val="00742599"/>
    <w:rsid w:val="007427B5"/>
    <w:rsid w:val="00742865"/>
    <w:rsid w:val="0074296C"/>
    <w:rsid w:val="00742C83"/>
    <w:rsid w:val="0074360F"/>
    <w:rsid w:val="00743A9C"/>
    <w:rsid w:val="00743D8D"/>
    <w:rsid w:val="0074413A"/>
    <w:rsid w:val="00744278"/>
    <w:rsid w:val="0074491E"/>
    <w:rsid w:val="00744A23"/>
    <w:rsid w:val="00744A26"/>
    <w:rsid w:val="00744A64"/>
    <w:rsid w:val="00744D47"/>
    <w:rsid w:val="00744EA0"/>
    <w:rsid w:val="00744EF7"/>
    <w:rsid w:val="00745969"/>
    <w:rsid w:val="00745CB5"/>
    <w:rsid w:val="0074638D"/>
    <w:rsid w:val="00746484"/>
    <w:rsid w:val="007464F4"/>
    <w:rsid w:val="0074657F"/>
    <w:rsid w:val="0074704F"/>
    <w:rsid w:val="00747623"/>
    <w:rsid w:val="0074787C"/>
    <w:rsid w:val="00747F48"/>
    <w:rsid w:val="00747F4C"/>
    <w:rsid w:val="007501BC"/>
    <w:rsid w:val="00750595"/>
    <w:rsid w:val="00750721"/>
    <w:rsid w:val="00750A66"/>
    <w:rsid w:val="00750CEE"/>
    <w:rsid w:val="00750D7C"/>
    <w:rsid w:val="00751091"/>
    <w:rsid w:val="00751234"/>
    <w:rsid w:val="00751B83"/>
    <w:rsid w:val="0075224D"/>
    <w:rsid w:val="0075268B"/>
    <w:rsid w:val="0075271B"/>
    <w:rsid w:val="00753191"/>
    <w:rsid w:val="00753E87"/>
    <w:rsid w:val="00753FE9"/>
    <w:rsid w:val="00754359"/>
    <w:rsid w:val="00754411"/>
    <w:rsid w:val="00754BD9"/>
    <w:rsid w:val="00754E7A"/>
    <w:rsid w:val="0075540C"/>
    <w:rsid w:val="00755DB1"/>
    <w:rsid w:val="00756A22"/>
    <w:rsid w:val="007572C8"/>
    <w:rsid w:val="007574FC"/>
    <w:rsid w:val="007603F1"/>
    <w:rsid w:val="00760975"/>
    <w:rsid w:val="00761A5B"/>
    <w:rsid w:val="00761B5F"/>
    <w:rsid w:val="00761FDA"/>
    <w:rsid w:val="007621FF"/>
    <w:rsid w:val="00762AA6"/>
    <w:rsid w:val="007630C3"/>
    <w:rsid w:val="007632AB"/>
    <w:rsid w:val="00763349"/>
    <w:rsid w:val="007634E3"/>
    <w:rsid w:val="00764194"/>
    <w:rsid w:val="0076443E"/>
    <w:rsid w:val="007648B9"/>
    <w:rsid w:val="00764C4E"/>
    <w:rsid w:val="00764F29"/>
    <w:rsid w:val="007658CA"/>
    <w:rsid w:val="00765ED3"/>
    <w:rsid w:val="0076681D"/>
    <w:rsid w:val="007668B0"/>
    <w:rsid w:val="00766A65"/>
    <w:rsid w:val="007671F5"/>
    <w:rsid w:val="007676B8"/>
    <w:rsid w:val="007677E7"/>
    <w:rsid w:val="00767ACC"/>
    <w:rsid w:val="00767AEB"/>
    <w:rsid w:val="00770941"/>
    <w:rsid w:val="00770C56"/>
    <w:rsid w:val="00771179"/>
    <w:rsid w:val="00771580"/>
    <w:rsid w:val="0077175C"/>
    <w:rsid w:val="00771870"/>
    <w:rsid w:val="0077189D"/>
    <w:rsid w:val="00771BF9"/>
    <w:rsid w:val="007729B5"/>
    <w:rsid w:val="00772A5C"/>
    <w:rsid w:val="00772F8A"/>
    <w:rsid w:val="00773641"/>
    <w:rsid w:val="00773797"/>
    <w:rsid w:val="007739C6"/>
    <w:rsid w:val="00773D9A"/>
    <w:rsid w:val="007744F5"/>
    <w:rsid w:val="007747AF"/>
    <w:rsid w:val="00774889"/>
    <w:rsid w:val="00774FF5"/>
    <w:rsid w:val="007750B3"/>
    <w:rsid w:val="007750E7"/>
    <w:rsid w:val="00775B9A"/>
    <w:rsid w:val="00775D16"/>
    <w:rsid w:val="00775EDB"/>
    <w:rsid w:val="00775F76"/>
    <w:rsid w:val="00776A56"/>
    <w:rsid w:val="00776AEA"/>
    <w:rsid w:val="00776C68"/>
    <w:rsid w:val="00777393"/>
    <w:rsid w:val="00777A1C"/>
    <w:rsid w:val="00777BA0"/>
    <w:rsid w:val="00777BA7"/>
    <w:rsid w:val="00777F57"/>
    <w:rsid w:val="00780241"/>
    <w:rsid w:val="007803BD"/>
    <w:rsid w:val="00780499"/>
    <w:rsid w:val="00780507"/>
    <w:rsid w:val="0078059F"/>
    <w:rsid w:val="00780608"/>
    <w:rsid w:val="007811DC"/>
    <w:rsid w:val="00781875"/>
    <w:rsid w:val="007820FA"/>
    <w:rsid w:val="007821F3"/>
    <w:rsid w:val="00782244"/>
    <w:rsid w:val="00782371"/>
    <w:rsid w:val="007825DA"/>
    <w:rsid w:val="0078285F"/>
    <w:rsid w:val="00783207"/>
    <w:rsid w:val="0078346F"/>
    <w:rsid w:val="007835E7"/>
    <w:rsid w:val="00783BB3"/>
    <w:rsid w:val="00783DBC"/>
    <w:rsid w:val="00783E1D"/>
    <w:rsid w:val="0078440B"/>
    <w:rsid w:val="00784733"/>
    <w:rsid w:val="0078483B"/>
    <w:rsid w:val="007848CC"/>
    <w:rsid w:val="00784C52"/>
    <w:rsid w:val="00784EED"/>
    <w:rsid w:val="00785076"/>
    <w:rsid w:val="00785087"/>
    <w:rsid w:val="007851E8"/>
    <w:rsid w:val="007851EB"/>
    <w:rsid w:val="007853E9"/>
    <w:rsid w:val="00785900"/>
    <w:rsid w:val="00785A10"/>
    <w:rsid w:val="00786076"/>
    <w:rsid w:val="00786810"/>
    <w:rsid w:val="00786958"/>
    <w:rsid w:val="00786A34"/>
    <w:rsid w:val="00786A97"/>
    <w:rsid w:val="00786E2C"/>
    <w:rsid w:val="00786E71"/>
    <w:rsid w:val="00787022"/>
    <w:rsid w:val="007878FA"/>
    <w:rsid w:val="00787F98"/>
    <w:rsid w:val="00790511"/>
    <w:rsid w:val="00790544"/>
    <w:rsid w:val="007908F8"/>
    <w:rsid w:val="00791434"/>
    <w:rsid w:val="0079157D"/>
    <w:rsid w:val="0079162F"/>
    <w:rsid w:val="00791987"/>
    <w:rsid w:val="00792223"/>
    <w:rsid w:val="00792A6C"/>
    <w:rsid w:val="00792D28"/>
    <w:rsid w:val="0079340C"/>
    <w:rsid w:val="00793516"/>
    <w:rsid w:val="00793563"/>
    <w:rsid w:val="007935B4"/>
    <w:rsid w:val="00793609"/>
    <w:rsid w:val="00793D96"/>
    <w:rsid w:val="007941A7"/>
    <w:rsid w:val="00794924"/>
    <w:rsid w:val="00794ABE"/>
    <w:rsid w:val="0079506E"/>
    <w:rsid w:val="007959A3"/>
    <w:rsid w:val="00795E5F"/>
    <w:rsid w:val="007963DE"/>
    <w:rsid w:val="007966D0"/>
    <w:rsid w:val="0079693F"/>
    <w:rsid w:val="00796C3B"/>
    <w:rsid w:val="00797577"/>
    <w:rsid w:val="00797AAE"/>
    <w:rsid w:val="00797DC6"/>
    <w:rsid w:val="007A03DA"/>
    <w:rsid w:val="007A0BC2"/>
    <w:rsid w:val="007A1856"/>
    <w:rsid w:val="007A1E9D"/>
    <w:rsid w:val="007A1F44"/>
    <w:rsid w:val="007A22E9"/>
    <w:rsid w:val="007A23FF"/>
    <w:rsid w:val="007A25D6"/>
    <w:rsid w:val="007A295B"/>
    <w:rsid w:val="007A2D56"/>
    <w:rsid w:val="007A3424"/>
    <w:rsid w:val="007A35EF"/>
    <w:rsid w:val="007A4078"/>
    <w:rsid w:val="007A43A2"/>
    <w:rsid w:val="007A445F"/>
    <w:rsid w:val="007A4BA2"/>
    <w:rsid w:val="007A4D04"/>
    <w:rsid w:val="007A59F6"/>
    <w:rsid w:val="007A5D6D"/>
    <w:rsid w:val="007A5E0B"/>
    <w:rsid w:val="007A63C8"/>
    <w:rsid w:val="007A6BF0"/>
    <w:rsid w:val="007A6E66"/>
    <w:rsid w:val="007A78AF"/>
    <w:rsid w:val="007A7A96"/>
    <w:rsid w:val="007B01D4"/>
    <w:rsid w:val="007B03AF"/>
    <w:rsid w:val="007B0CC4"/>
    <w:rsid w:val="007B0FDC"/>
    <w:rsid w:val="007B1092"/>
    <w:rsid w:val="007B1543"/>
    <w:rsid w:val="007B158D"/>
    <w:rsid w:val="007B18B3"/>
    <w:rsid w:val="007B1AC0"/>
    <w:rsid w:val="007B1B9F"/>
    <w:rsid w:val="007B249B"/>
    <w:rsid w:val="007B25A8"/>
    <w:rsid w:val="007B270A"/>
    <w:rsid w:val="007B2A28"/>
    <w:rsid w:val="007B2D3B"/>
    <w:rsid w:val="007B2DDD"/>
    <w:rsid w:val="007B459D"/>
    <w:rsid w:val="007B52CD"/>
    <w:rsid w:val="007B54E3"/>
    <w:rsid w:val="007B573F"/>
    <w:rsid w:val="007B67FF"/>
    <w:rsid w:val="007B69EB"/>
    <w:rsid w:val="007B78A5"/>
    <w:rsid w:val="007B7DC1"/>
    <w:rsid w:val="007B7EDB"/>
    <w:rsid w:val="007C0718"/>
    <w:rsid w:val="007C19AD"/>
    <w:rsid w:val="007C1C16"/>
    <w:rsid w:val="007C1CB1"/>
    <w:rsid w:val="007C1F83"/>
    <w:rsid w:val="007C2026"/>
    <w:rsid w:val="007C218E"/>
    <w:rsid w:val="007C275E"/>
    <w:rsid w:val="007C2977"/>
    <w:rsid w:val="007C2A16"/>
    <w:rsid w:val="007C2ABC"/>
    <w:rsid w:val="007C3381"/>
    <w:rsid w:val="007C3598"/>
    <w:rsid w:val="007C3A0D"/>
    <w:rsid w:val="007C3FA8"/>
    <w:rsid w:val="007C417E"/>
    <w:rsid w:val="007C511F"/>
    <w:rsid w:val="007C5956"/>
    <w:rsid w:val="007C5A39"/>
    <w:rsid w:val="007C5F1A"/>
    <w:rsid w:val="007C6552"/>
    <w:rsid w:val="007C669D"/>
    <w:rsid w:val="007C68DA"/>
    <w:rsid w:val="007C70FC"/>
    <w:rsid w:val="007C7BB9"/>
    <w:rsid w:val="007D01D9"/>
    <w:rsid w:val="007D1C9B"/>
    <w:rsid w:val="007D21B6"/>
    <w:rsid w:val="007D229A"/>
    <w:rsid w:val="007D2F44"/>
    <w:rsid w:val="007D2F4D"/>
    <w:rsid w:val="007D30A7"/>
    <w:rsid w:val="007D349C"/>
    <w:rsid w:val="007D395C"/>
    <w:rsid w:val="007D3C97"/>
    <w:rsid w:val="007D4178"/>
    <w:rsid w:val="007D4D33"/>
    <w:rsid w:val="007D52FF"/>
    <w:rsid w:val="007D5403"/>
    <w:rsid w:val="007D5528"/>
    <w:rsid w:val="007D5C21"/>
    <w:rsid w:val="007D6678"/>
    <w:rsid w:val="007D6D68"/>
    <w:rsid w:val="007D6FAA"/>
    <w:rsid w:val="007D7175"/>
    <w:rsid w:val="007D792A"/>
    <w:rsid w:val="007D7ADE"/>
    <w:rsid w:val="007E02A5"/>
    <w:rsid w:val="007E02A7"/>
    <w:rsid w:val="007E04F8"/>
    <w:rsid w:val="007E0A19"/>
    <w:rsid w:val="007E11FE"/>
    <w:rsid w:val="007E1369"/>
    <w:rsid w:val="007E183B"/>
    <w:rsid w:val="007E1A1B"/>
    <w:rsid w:val="007E1A88"/>
    <w:rsid w:val="007E2705"/>
    <w:rsid w:val="007E27EB"/>
    <w:rsid w:val="007E3035"/>
    <w:rsid w:val="007E382E"/>
    <w:rsid w:val="007E3849"/>
    <w:rsid w:val="007E3E02"/>
    <w:rsid w:val="007E4782"/>
    <w:rsid w:val="007E4C88"/>
    <w:rsid w:val="007E4D7A"/>
    <w:rsid w:val="007E52BF"/>
    <w:rsid w:val="007E54FA"/>
    <w:rsid w:val="007E585E"/>
    <w:rsid w:val="007E5A05"/>
    <w:rsid w:val="007E5CCE"/>
    <w:rsid w:val="007E5FD9"/>
    <w:rsid w:val="007E635F"/>
    <w:rsid w:val="007E66FA"/>
    <w:rsid w:val="007E6E00"/>
    <w:rsid w:val="007E70B0"/>
    <w:rsid w:val="007E7334"/>
    <w:rsid w:val="007E78E1"/>
    <w:rsid w:val="007E78FE"/>
    <w:rsid w:val="007E7B35"/>
    <w:rsid w:val="007E7DDF"/>
    <w:rsid w:val="007E7E2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DD"/>
    <w:rsid w:val="007F285F"/>
    <w:rsid w:val="007F28FF"/>
    <w:rsid w:val="007F3267"/>
    <w:rsid w:val="007F34E8"/>
    <w:rsid w:val="007F3E24"/>
    <w:rsid w:val="007F4247"/>
    <w:rsid w:val="007F4C0A"/>
    <w:rsid w:val="007F50B1"/>
    <w:rsid w:val="007F5329"/>
    <w:rsid w:val="007F56E0"/>
    <w:rsid w:val="007F58C6"/>
    <w:rsid w:val="007F5B95"/>
    <w:rsid w:val="007F5E05"/>
    <w:rsid w:val="007F5EC6"/>
    <w:rsid w:val="007F5F51"/>
    <w:rsid w:val="007F67C5"/>
    <w:rsid w:val="007F6851"/>
    <w:rsid w:val="007F6880"/>
    <w:rsid w:val="007F76B4"/>
    <w:rsid w:val="007F7E00"/>
    <w:rsid w:val="008001B4"/>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BFD"/>
    <w:rsid w:val="00802D28"/>
    <w:rsid w:val="00802DBE"/>
    <w:rsid w:val="00802E74"/>
    <w:rsid w:val="00802F69"/>
    <w:rsid w:val="0080354C"/>
    <w:rsid w:val="0080359D"/>
    <w:rsid w:val="00803A05"/>
    <w:rsid w:val="008042FE"/>
    <w:rsid w:val="00804508"/>
    <w:rsid w:val="0080475C"/>
    <w:rsid w:val="008047D5"/>
    <w:rsid w:val="00804B25"/>
    <w:rsid w:val="00804B92"/>
    <w:rsid w:val="00804C0E"/>
    <w:rsid w:val="00804C3B"/>
    <w:rsid w:val="00804CAF"/>
    <w:rsid w:val="00804DA1"/>
    <w:rsid w:val="00804E21"/>
    <w:rsid w:val="00804FF0"/>
    <w:rsid w:val="00805092"/>
    <w:rsid w:val="00805667"/>
    <w:rsid w:val="00806600"/>
    <w:rsid w:val="00806AAF"/>
    <w:rsid w:val="008070AC"/>
    <w:rsid w:val="008074A5"/>
    <w:rsid w:val="008074C6"/>
    <w:rsid w:val="008079F6"/>
    <w:rsid w:val="008101D1"/>
    <w:rsid w:val="008101FD"/>
    <w:rsid w:val="0081084B"/>
    <w:rsid w:val="00810D8D"/>
    <w:rsid w:val="00810FE4"/>
    <w:rsid w:val="00811071"/>
    <w:rsid w:val="00811835"/>
    <w:rsid w:val="0081257E"/>
    <w:rsid w:val="008128B1"/>
    <w:rsid w:val="00812B89"/>
    <w:rsid w:val="008130AC"/>
    <w:rsid w:val="00813464"/>
    <w:rsid w:val="00813831"/>
    <w:rsid w:val="00813FD5"/>
    <w:rsid w:val="00814710"/>
    <w:rsid w:val="00814B15"/>
    <w:rsid w:val="00814E3E"/>
    <w:rsid w:val="00814F60"/>
    <w:rsid w:val="008150DC"/>
    <w:rsid w:val="0081581D"/>
    <w:rsid w:val="0081623E"/>
    <w:rsid w:val="00816391"/>
    <w:rsid w:val="00816E9B"/>
    <w:rsid w:val="00816FCB"/>
    <w:rsid w:val="008170F4"/>
    <w:rsid w:val="008172BE"/>
    <w:rsid w:val="00817380"/>
    <w:rsid w:val="0081793E"/>
    <w:rsid w:val="00817B71"/>
    <w:rsid w:val="00820244"/>
    <w:rsid w:val="0082040B"/>
    <w:rsid w:val="008205E8"/>
    <w:rsid w:val="00820DCE"/>
    <w:rsid w:val="0082102D"/>
    <w:rsid w:val="0082116A"/>
    <w:rsid w:val="008218AF"/>
    <w:rsid w:val="00822025"/>
    <w:rsid w:val="008221B3"/>
    <w:rsid w:val="0082248E"/>
    <w:rsid w:val="00822944"/>
    <w:rsid w:val="008229E7"/>
    <w:rsid w:val="008232A7"/>
    <w:rsid w:val="008233E0"/>
    <w:rsid w:val="008234B8"/>
    <w:rsid w:val="00823FB6"/>
    <w:rsid w:val="00824B6F"/>
    <w:rsid w:val="00824D28"/>
    <w:rsid w:val="00824FDF"/>
    <w:rsid w:val="0082510D"/>
    <w:rsid w:val="00825125"/>
    <w:rsid w:val="00825193"/>
    <w:rsid w:val="00825749"/>
    <w:rsid w:val="008257CC"/>
    <w:rsid w:val="00825F5C"/>
    <w:rsid w:val="008266F2"/>
    <w:rsid w:val="00826AA7"/>
    <w:rsid w:val="00826AD5"/>
    <w:rsid w:val="00826E20"/>
    <w:rsid w:val="008274BF"/>
    <w:rsid w:val="00827911"/>
    <w:rsid w:val="00827DAA"/>
    <w:rsid w:val="008307F3"/>
    <w:rsid w:val="00830DC3"/>
    <w:rsid w:val="008314C7"/>
    <w:rsid w:val="00831555"/>
    <w:rsid w:val="00831F52"/>
    <w:rsid w:val="0083204D"/>
    <w:rsid w:val="00832154"/>
    <w:rsid w:val="00832C4A"/>
    <w:rsid w:val="00832F5C"/>
    <w:rsid w:val="00832FE2"/>
    <w:rsid w:val="00834046"/>
    <w:rsid w:val="00834106"/>
    <w:rsid w:val="008342BC"/>
    <w:rsid w:val="0083475B"/>
    <w:rsid w:val="00834DE6"/>
    <w:rsid w:val="00834ECD"/>
    <w:rsid w:val="00834FAB"/>
    <w:rsid w:val="008354D2"/>
    <w:rsid w:val="008356E8"/>
    <w:rsid w:val="008359E0"/>
    <w:rsid w:val="0083689A"/>
    <w:rsid w:val="008373F3"/>
    <w:rsid w:val="0083743E"/>
    <w:rsid w:val="008376F6"/>
    <w:rsid w:val="008378FF"/>
    <w:rsid w:val="00837D5B"/>
    <w:rsid w:val="00840607"/>
    <w:rsid w:val="0084070A"/>
    <w:rsid w:val="00840A16"/>
    <w:rsid w:val="00841381"/>
    <w:rsid w:val="00841584"/>
    <w:rsid w:val="00841CD2"/>
    <w:rsid w:val="00842899"/>
    <w:rsid w:val="00842B77"/>
    <w:rsid w:val="00842B92"/>
    <w:rsid w:val="0084309F"/>
    <w:rsid w:val="008435CF"/>
    <w:rsid w:val="00843BE2"/>
    <w:rsid w:val="00844281"/>
    <w:rsid w:val="0084471E"/>
    <w:rsid w:val="00844E75"/>
    <w:rsid w:val="0084556E"/>
    <w:rsid w:val="00845B5C"/>
    <w:rsid w:val="00845C12"/>
    <w:rsid w:val="00846640"/>
    <w:rsid w:val="0084689C"/>
    <w:rsid w:val="00846914"/>
    <w:rsid w:val="008469D9"/>
    <w:rsid w:val="00846B69"/>
    <w:rsid w:val="00846DC0"/>
    <w:rsid w:val="008474A7"/>
    <w:rsid w:val="00847E12"/>
    <w:rsid w:val="0085067E"/>
    <w:rsid w:val="008506B6"/>
    <w:rsid w:val="00850AB8"/>
    <w:rsid w:val="00850AD3"/>
    <w:rsid w:val="00850AE0"/>
    <w:rsid w:val="00850FB8"/>
    <w:rsid w:val="0085101A"/>
    <w:rsid w:val="008517A1"/>
    <w:rsid w:val="0085193E"/>
    <w:rsid w:val="008524D2"/>
    <w:rsid w:val="00852E19"/>
    <w:rsid w:val="00853422"/>
    <w:rsid w:val="0085387C"/>
    <w:rsid w:val="00853980"/>
    <w:rsid w:val="008551A3"/>
    <w:rsid w:val="00855870"/>
    <w:rsid w:val="00855CB1"/>
    <w:rsid w:val="00856441"/>
    <w:rsid w:val="00856508"/>
    <w:rsid w:val="0085676E"/>
    <w:rsid w:val="00856833"/>
    <w:rsid w:val="00856840"/>
    <w:rsid w:val="00857258"/>
    <w:rsid w:val="0085754B"/>
    <w:rsid w:val="008577A6"/>
    <w:rsid w:val="00857977"/>
    <w:rsid w:val="0086016B"/>
    <w:rsid w:val="0086087C"/>
    <w:rsid w:val="0086099F"/>
    <w:rsid w:val="00860D8E"/>
    <w:rsid w:val="00860F93"/>
    <w:rsid w:val="00861100"/>
    <w:rsid w:val="00861562"/>
    <w:rsid w:val="00861B6D"/>
    <w:rsid w:val="00861BED"/>
    <w:rsid w:val="00861D51"/>
    <w:rsid w:val="0086275E"/>
    <w:rsid w:val="00863914"/>
    <w:rsid w:val="008639C0"/>
    <w:rsid w:val="00863F5E"/>
    <w:rsid w:val="00864384"/>
    <w:rsid w:val="00864440"/>
    <w:rsid w:val="00864899"/>
    <w:rsid w:val="00864D76"/>
    <w:rsid w:val="008650FC"/>
    <w:rsid w:val="008653F2"/>
    <w:rsid w:val="008655F5"/>
    <w:rsid w:val="00865995"/>
    <w:rsid w:val="00865BF8"/>
    <w:rsid w:val="008668D3"/>
    <w:rsid w:val="008668D6"/>
    <w:rsid w:val="008668EE"/>
    <w:rsid w:val="00866C2E"/>
    <w:rsid w:val="00866E61"/>
    <w:rsid w:val="00866EB3"/>
    <w:rsid w:val="0086701A"/>
    <w:rsid w:val="00867A87"/>
    <w:rsid w:val="00867BD2"/>
    <w:rsid w:val="008703CF"/>
    <w:rsid w:val="008707F7"/>
    <w:rsid w:val="00870CC6"/>
    <w:rsid w:val="00870E4D"/>
    <w:rsid w:val="008712FD"/>
    <w:rsid w:val="008714F8"/>
    <w:rsid w:val="008716A1"/>
    <w:rsid w:val="00871B04"/>
    <w:rsid w:val="00872018"/>
    <w:rsid w:val="008723D4"/>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C14"/>
    <w:rsid w:val="008752F0"/>
    <w:rsid w:val="0087565F"/>
    <w:rsid w:val="008756A4"/>
    <w:rsid w:val="00875793"/>
    <w:rsid w:val="00875F73"/>
    <w:rsid w:val="008768F6"/>
    <w:rsid w:val="00876ADA"/>
    <w:rsid w:val="00877049"/>
    <w:rsid w:val="00877769"/>
    <w:rsid w:val="00877F56"/>
    <w:rsid w:val="008806A9"/>
    <w:rsid w:val="00880933"/>
    <w:rsid w:val="00880D53"/>
    <w:rsid w:val="00880F30"/>
    <w:rsid w:val="00882238"/>
    <w:rsid w:val="00882E8B"/>
    <w:rsid w:val="008833E8"/>
    <w:rsid w:val="00883A85"/>
    <w:rsid w:val="0088426A"/>
    <w:rsid w:val="00885939"/>
    <w:rsid w:val="00886333"/>
    <w:rsid w:val="008865C8"/>
    <w:rsid w:val="00887B48"/>
    <w:rsid w:val="00887BD3"/>
    <w:rsid w:val="00887D07"/>
    <w:rsid w:val="00887FA2"/>
    <w:rsid w:val="00890112"/>
    <w:rsid w:val="00890EC6"/>
    <w:rsid w:val="0089111A"/>
    <w:rsid w:val="00891483"/>
    <w:rsid w:val="008914F7"/>
    <w:rsid w:val="0089176E"/>
    <w:rsid w:val="008917E0"/>
    <w:rsid w:val="008918B6"/>
    <w:rsid w:val="00891D17"/>
    <w:rsid w:val="008920BE"/>
    <w:rsid w:val="00892365"/>
    <w:rsid w:val="00892BE5"/>
    <w:rsid w:val="00892CB2"/>
    <w:rsid w:val="00893101"/>
    <w:rsid w:val="0089325C"/>
    <w:rsid w:val="008934BC"/>
    <w:rsid w:val="0089387C"/>
    <w:rsid w:val="0089444E"/>
    <w:rsid w:val="008949DF"/>
    <w:rsid w:val="00894D35"/>
    <w:rsid w:val="008951DB"/>
    <w:rsid w:val="00895322"/>
    <w:rsid w:val="008964EC"/>
    <w:rsid w:val="0089691B"/>
    <w:rsid w:val="00896C81"/>
    <w:rsid w:val="00896D83"/>
    <w:rsid w:val="0089752E"/>
    <w:rsid w:val="00897A53"/>
    <w:rsid w:val="00897BCC"/>
    <w:rsid w:val="00897D45"/>
    <w:rsid w:val="008A0167"/>
    <w:rsid w:val="008A03C0"/>
    <w:rsid w:val="008A03D1"/>
    <w:rsid w:val="008A0618"/>
    <w:rsid w:val="008A0831"/>
    <w:rsid w:val="008A0AB2"/>
    <w:rsid w:val="008A0CFC"/>
    <w:rsid w:val="008A12FE"/>
    <w:rsid w:val="008A1A1D"/>
    <w:rsid w:val="008A1F25"/>
    <w:rsid w:val="008A2282"/>
    <w:rsid w:val="008A28B6"/>
    <w:rsid w:val="008A2BB1"/>
    <w:rsid w:val="008A2FCF"/>
    <w:rsid w:val="008A3358"/>
    <w:rsid w:val="008A3466"/>
    <w:rsid w:val="008A389F"/>
    <w:rsid w:val="008A3D02"/>
    <w:rsid w:val="008A447E"/>
    <w:rsid w:val="008A46AD"/>
    <w:rsid w:val="008A46C5"/>
    <w:rsid w:val="008A481F"/>
    <w:rsid w:val="008A4B82"/>
    <w:rsid w:val="008A4ED5"/>
    <w:rsid w:val="008A4FEB"/>
    <w:rsid w:val="008A5940"/>
    <w:rsid w:val="008A5C5E"/>
    <w:rsid w:val="008A6477"/>
    <w:rsid w:val="008A66F8"/>
    <w:rsid w:val="008A732B"/>
    <w:rsid w:val="008A73B2"/>
    <w:rsid w:val="008A7425"/>
    <w:rsid w:val="008A775B"/>
    <w:rsid w:val="008A7ED5"/>
    <w:rsid w:val="008B043F"/>
    <w:rsid w:val="008B0808"/>
    <w:rsid w:val="008B0AEC"/>
    <w:rsid w:val="008B0BC0"/>
    <w:rsid w:val="008B0FB4"/>
    <w:rsid w:val="008B12B1"/>
    <w:rsid w:val="008B15E9"/>
    <w:rsid w:val="008B1828"/>
    <w:rsid w:val="008B1A25"/>
    <w:rsid w:val="008B1AD6"/>
    <w:rsid w:val="008B1E53"/>
    <w:rsid w:val="008B1E5B"/>
    <w:rsid w:val="008B24DC"/>
    <w:rsid w:val="008B2E11"/>
    <w:rsid w:val="008B32FC"/>
    <w:rsid w:val="008B389D"/>
    <w:rsid w:val="008B3C5C"/>
    <w:rsid w:val="008B401B"/>
    <w:rsid w:val="008B421E"/>
    <w:rsid w:val="008B4463"/>
    <w:rsid w:val="008B45AD"/>
    <w:rsid w:val="008B4627"/>
    <w:rsid w:val="008B50E1"/>
    <w:rsid w:val="008B5299"/>
    <w:rsid w:val="008B5A5F"/>
    <w:rsid w:val="008B5AB0"/>
    <w:rsid w:val="008B5D36"/>
    <w:rsid w:val="008B6054"/>
    <w:rsid w:val="008B6214"/>
    <w:rsid w:val="008B64D4"/>
    <w:rsid w:val="008B6B63"/>
    <w:rsid w:val="008B7324"/>
    <w:rsid w:val="008B7B08"/>
    <w:rsid w:val="008C042B"/>
    <w:rsid w:val="008C068D"/>
    <w:rsid w:val="008C0724"/>
    <w:rsid w:val="008C0BC4"/>
    <w:rsid w:val="008C0E17"/>
    <w:rsid w:val="008C13F0"/>
    <w:rsid w:val="008C1437"/>
    <w:rsid w:val="008C1D71"/>
    <w:rsid w:val="008C1F26"/>
    <w:rsid w:val="008C1F57"/>
    <w:rsid w:val="008C20F9"/>
    <w:rsid w:val="008C2A3A"/>
    <w:rsid w:val="008C2A94"/>
    <w:rsid w:val="008C2E7B"/>
    <w:rsid w:val="008C313F"/>
    <w:rsid w:val="008C33BC"/>
    <w:rsid w:val="008C376C"/>
    <w:rsid w:val="008C429B"/>
    <w:rsid w:val="008C46D6"/>
    <w:rsid w:val="008C47A0"/>
    <w:rsid w:val="008C4A19"/>
    <w:rsid w:val="008C4C7E"/>
    <w:rsid w:val="008C4D2A"/>
    <w:rsid w:val="008C5260"/>
    <w:rsid w:val="008C55C9"/>
    <w:rsid w:val="008C5C46"/>
    <w:rsid w:val="008C6184"/>
    <w:rsid w:val="008C6865"/>
    <w:rsid w:val="008C6B12"/>
    <w:rsid w:val="008C7008"/>
    <w:rsid w:val="008C71E4"/>
    <w:rsid w:val="008C785E"/>
    <w:rsid w:val="008C78F5"/>
    <w:rsid w:val="008C7DD4"/>
    <w:rsid w:val="008D035B"/>
    <w:rsid w:val="008D04F1"/>
    <w:rsid w:val="008D0863"/>
    <w:rsid w:val="008D0AFB"/>
    <w:rsid w:val="008D1511"/>
    <w:rsid w:val="008D192D"/>
    <w:rsid w:val="008D1ED7"/>
    <w:rsid w:val="008D218C"/>
    <w:rsid w:val="008D27E2"/>
    <w:rsid w:val="008D2B04"/>
    <w:rsid w:val="008D32DF"/>
    <w:rsid w:val="008D35E9"/>
    <w:rsid w:val="008D37AF"/>
    <w:rsid w:val="008D3959"/>
    <w:rsid w:val="008D3966"/>
    <w:rsid w:val="008D3B33"/>
    <w:rsid w:val="008D3EFE"/>
    <w:rsid w:val="008D4217"/>
    <w:rsid w:val="008D4352"/>
    <w:rsid w:val="008D490B"/>
    <w:rsid w:val="008D4F60"/>
    <w:rsid w:val="008D5128"/>
    <w:rsid w:val="008D5432"/>
    <w:rsid w:val="008D5A60"/>
    <w:rsid w:val="008D5CD8"/>
    <w:rsid w:val="008D60BC"/>
    <w:rsid w:val="008D6937"/>
    <w:rsid w:val="008D6D7B"/>
    <w:rsid w:val="008D7002"/>
    <w:rsid w:val="008D7D04"/>
    <w:rsid w:val="008D7DEF"/>
    <w:rsid w:val="008D7EB7"/>
    <w:rsid w:val="008E0430"/>
    <w:rsid w:val="008E0EB8"/>
    <w:rsid w:val="008E10A6"/>
    <w:rsid w:val="008E1271"/>
    <w:rsid w:val="008E1A5B"/>
    <w:rsid w:val="008E2251"/>
    <w:rsid w:val="008E24B3"/>
    <w:rsid w:val="008E24CA"/>
    <w:rsid w:val="008E2F6E"/>
    <w:rsid w:val="008E3028"/>
    <w:rsid w:val="008E3064"/>
    <w:rsid w:val="008E343F"/>
    <w:rsid w:val="008E3835"/>
    <w:rsid w:val="008E38AD"/>
    <w:rsid w:val="008E3EEC"/>
    <w:rsid w:val="008E43DF"/>
    <w:rsid w:val="008E4529"/>
    <w:rsid w:val="008E46AE"/>
    <w:rsid w:val="008E4DCF"/>
    <w:rsid w:val="008E50AB"/>
    <w:rsid w:val="008E54D4"/>
    <w:rsid w:val="008E560B"/>
    <w:rsid w:val="008E5A14"/>
    <w:rsid w:val="008E5BF2"/>
    <w:rsid w:val="008E5C01"/>
    <w:rsid w:val="008E5C81"/>
    <w:rsid w:val="008E5E1D"/>
    <w:rsid w:val="008E6025"/>
    <w:rsid w:val="008E6435"/>
    <w:rsid w:val="008E6BF5"/>
    <w:rsid w:val="008E7065"/>
    <w:rsid w:val="008E7072"/>
    <w:rsid w:val="008E73D8"/>
    <w:rsid w:val="008F0A38"/>
    <w:rsid w:val="008F0F84"/>
    <w:rsid w:val="008F1014"/>
    <w:rsid w:val="008F11C9"/>
    <w:rsid w:val="008F14BD"/>
    <w:rsid w:val="008F23D8"/>
    <w:rsid w:val="008F2AA5"/>
    <w:rsid w:val="008F2BB1"/>
    <w:rsid w:val="008F2FD5"/>
    <w:rsid w:val="008F31F2"/>
    <w:rsid w:val="008F37E5"/>
    <w:rsid w:val="008F3A79"/>
    <w:rsid w:val="008F40ED"/>
    <w:rsid w:val="008F4103"/>
    <w:rsid w:val="008F4376"/>
    <w:rsid w:val="008F4577"/>
    <w:rsid w:val="008F48C2"/>
    <w:rsid w:val="008F4DF9"/>
    <w:rsid w:val="008F4E18"/>
    <w:rsid w:val="008F4F96"/>
    <w:rsid w:val="008F5840"/>
    <w:rsid w:val="008F5EEF"/>
    <w:rsid w:val="008F632B"/>
    <w:rsid w:val="008F66FE"/>
    <w:rsid w:val="008F6F98"/>
    <w:rsid w:val="008F72CC"/>
    <w:rsid w:val="008F72CD"/>
    <w:rsid w:val="008F7575"/>
    <w:rsid w:val="008F7A35"/>
    <w:rsid w:val="00900712"/>
    <w:rsid w:val="00900727"/>
    <w:rsid w:val="00900B6C"/>
    <w:rsid w:val="0090114B"/>
    <w:rsid w:val="00901F5D"/>
    <w:rsid w:val="0090207D"/>
    <w:rsid w:val="00902F49"/>
    <w:rsid w:val="00903210"/>
    <w:rsid w:val="00903802"/>
    <w:rsid w:val="00904640"/>
    <w:rsid w:val="00904748"/>
    <w:rsid w:val="00904A29"/>
    <w:rsid w:val="00904EB3"/>
    <w:rsid w:val="00905713"/>
    <w:rsid w:val="00905F2A"/>
    <w:rsid w:val="00906254"/>
    <w:rsid w:val="0090696D"/>
    <w:rsid w:val="00906CD6"/>
    <w:rsid w:val="00906E4D"/>
    <w:rsid w:val="00906F31"/>
    <w:rsid w:val="0090729B"/>
    <w:rsid w:val="00907576"/>
    <w:rsid w:val="009078B3"/>
    <w:rsid w:val="00907A4F"/>
    <w:rsid w:val="00907A77"/>
    <w:rsid w:val="00907ABD"/>
    <w:rsid w:val="00907C68"/>
    <w:rsid w:val="00907E00"/>
    <w:rsid w:val="00910606"/>
    <w:rsid w:val="0091088D"/>
    <w:rsid w:val="00910C18"/>
    <w:rsid w:val="00910FC9"/>
    <w:rsid w:val="00911760"/>
    <w:rsid w:val="00911D39"/>
    <w:rsid w:val="009122A6"/>
    <w:rsid w:val="0091291A"/>
    <w:rsid w:val="009133A6"/>
    <w:rsid w:val="00913612"/>
    <w:rsid w:val="0091366A"/>
    <w:rsid w:val="00913824"/>
    <w:rsid w:val="00913B96"/>
    <w:rsid w:val="00913C3B"/>
    <w:rsid w:val="0091493B"/>
    <w:rsid w:val="00914AA4"/>
    <w:rsid w:val="0091517C"/>
    <w:rsid w:val="009156A3"/>
    <w:rsid w:val="00915757"/>
    <w:rsid w:val="009159B3"/>
    <w:rsid w:val="009159EA"/>
    <w:rsid w:val="00915FC5"/>
    <w:rsid w:val="0091607D"/>
    <w:rsid w:val="00916181"/>
    <w:rsid w:val="00916AAD"/>
    <w:rsid w:val="00916AE0"/>
    <w:rsid w:val="00916E6B"/>
    <w:rsid w:val="009171FE"/>
    <w:rsid w:val="00917A71"/>
    <w:rsid w:val="00917C9F"/>
    <w:rsid w:val="00920096"/>
    <w:rsid w:val="009200C1"/>
    <w:rsid w:val="009204BF"/>
    <w:rsid w:val="009204C5"/>
    <w:rsid w:val="00920619"/>
    <w:rsid w:val="0092180D"/>
    <w:rsid w:val="009218BD"/>
    <w:rsid w:val="009221BE"/>
    <w:rsid w:val="00922474"/>
    <w:rsid w:val="00922F17"/>
    <w:rsid w:val="009232C9"/>
    <w:rsid w:val="009233EA"/>
    <w:rsid w:val="00923608"/>
    <w:rsid w:val="00923825"/>
    <w:rsid w:val="009238E5"/>
    <w:rsid w:val="00923F12"/>
    <w:rsid w:val="009241A8"/>
    <w:rsid w:val="00924FF8"/>
    <w:rsid w:val="009256D6"/>
    <w:rsid w:val="009258AE"/>
    <w:rsid w:val="00925BA8"/>
    <w:rsid w:val="00925FF9"/>
    <w:rsid w:val="00926022"/>
    <w:rsid w:val="00926DA7"/>
    <w:rsid w:val="00927CAA"/>
    <w:rsid w:val="00927F41"/>
    <w:rsid w:val="00927F8B"/>
    <w:rsid w:val="009300AC"/>
    <w:rsid w:val="009305EE"/>
    <w:rsid w:val="00930850"/>
    <w:rsid w:val="0093094D"/>
    <w:rsid w:val="009312BE"/>
    <w:rsid w:val="00931ABF"/>
    <w:rsid w:val="00931B64"/>
    <w:rsid w:val="00931C19"/>
    <w:rsid w:val="009321C2"/>
    <w:rsid w:val="0093265F"/>
    <w:rsid w:val="0093284F"/>
    <w:rsid w:val="009328C7"/>
    <w:rsid w:val="0093304A"/>
    <w:rsid w:val="009336EC"/>
    <w:rsid w:val="00933F56"/>
    <w:rsid w:val="0093473E"/>
    <w:rsid w:val="00934C13"/>
    <w:rsid w:val="00935155"/>
    <w:rsid w:val="0093515C"/>
    <w:rsid w:val="00935228"/>
    <w:rsid w:val="009355A2"/>
    <w:rsid w:val="009358C4"/>
    <w:rsid w:val="00935F9E"/>
    <w:rsid w:val="00936101"/>
    <w:rsid w:val="00936D98"/>
    <w:rsid w:val="00940324"/>
    <w:rsid w:val="00940611"/>
    <w:rsid w:val="00940D3B"/>
    <w:rsid w:val="00941523"/>
    <w:rsid w:val="00941A08"/>
    <w:rsid w:val="00941F66"/>
    <w:rsid w:val="00942B9C"/>
    <w:rsid w:val="00942C80"/>
    <w:rsid w:val="00943029"/>
    <w:rsid w:val="00943197"/>
    <w:rsid w:val="009435F2"/>
    <w:rsid w:val="00944605"/>
    <w:rsid w:val="009446D2"/>
    <w:rsid w:val="00944856"/>
    <w:rsid w:val="00944913"/>
    <w:rsid w:val="00945180"/>
    <w:rsid w:val="0094529E"/>
    <w:rsid w:val="0094590C"/>
    <w:rsid w:val="00945D43"/>
    <w:rsid w:val="00946355"/>
    <w:rsid w:val="009468B7"/>
    <w:rsid w:val="00946D61"/>
    <w:rsid w:val="00946E0A"/>
    <w:rsid w:val="0094724E"/>
    <w:rsid w:val="0094773B"/>
    <w:rsid w:val="00947973"/>
    <w:rsid w:val="00947BE6"/>
    <w:rsid w:val="00947CDA"/>
    <w:rsid w:val="00947D12"/>
    <w:rsid w:val="0095048D"/>
    <w:rsid w:val="00950729"/>
    <w:rsid w:val="00950753"/>
    <w:rsid w:val="00950D0D"/>
    <w:rsid w:val="00950F0B"/>
    <w:rsid w:val="00951300"/>
    <w:rsid w:val="00951A05"/>
    <w:rsid w:val="00951ADB"/>
    <w:rsid w:val="00952429"/>
    <w:rsid w:val="0095380C"/>
    <w:rsid w:val="00953C1E"/>
    <w:rsid w:val="00954345"/>
    <w:rsid w:val="00954353"/>
    <w:rsid w:val="00954B50"/>
    <w:rsid w:val="00955479"/>
    <w:rsid w:val="00955C0A"/>
    <w:rsid w:val="00955C4F"/>
    <w:rsid w:val="00956109"/>
    <w:rsid w:val="009561BF"/>
    <w:rsid w:val="0095635C"/>
    <w:rsid w:val="00957083"/>
    <w:rsid w:val="009575AA"/>
    <w:rsid w:val="00960CE7"/>
    <w:rsid w:val="00960FFA"/>
    <w:rsid w:val="009613C3"/>
    <w:rsid w:val="00961805"/>
    <w:rsid w:val="00961A13"/>
    <w:rsid w:val="00961F45"/>
    <w:rsid w:val="00962073"/>
    <w:rsid w:val="00962EB2"/>
    <w:rsid w:val="0096342F"/>
    <w:rsid w:val="0096347F"/>
    <w:rsid w:val="00963819"/>
    <w:rsid w:val="00963B44"/>
    <w:rsid w:val="00963B86"/>
    <w:rsid w:val="00963E0D"/>
    <w:rsid w:val="00964777"/>
    <w:rsid w:val="009648D1"/>
    <w:rsid w:val="00964E05"/>
    <w:rsid w:val="009657F1"/>
    <w:rsid w:val="0096625D"/>
    <w:rsid w:val="0096648B"/>
    <w:rsid w:val="009664F5"/>
    <w:rsid w:val="0096679D"/>
    <w:rsid w:val="00966DE7"/>
    <w:rsid w:val="00966EAD"/>
    <w:rsid w:val="00966F32"/>
    <w:rsid w:val="00967A77"/>
    <w:rsid w:val="009707D8"/>
    <w:rsid w:val="009709F8"/>
    <w:rsid w:val="00970D7D"/>
    <w:rsid w:val="009717DF"/>
    <w:rsid w:val="00971D93"/>
    <w:rsid w:val="0097271B"/>
    <w:rsid w:val="009728F6"/>
    <w:rsid w:val="00972929"/>
    <w:rsid w:val="00972F91"/>
    <w:rsid w:val="00972FD6"/>
    <w:rsid w:val="0097317C"/>
    <w:rsid w:val="00973827"/>
    <w:rsid w:val="009739F2"/>
    <w:rsid w:val="00973D63"/>
    <w:rsid w:val="00973DB1"/>
    <w:rsid w:val="00973F98"/>
    <w:rsid w:val="00974164"/>
    <w:rsid w:val="009742D3"/>
    <w:rsid w:val="0097597B"/>
    <w:rsid w:val="00975BC2"/>
    <w:rsid w:val="0097607D"/>
    <w:rsid w:val="00976F32"/>
    <w:rsid w:val="00977738"/>
    <w:rsid w:val="00977BA7"/>
    <w:rsid w:val="00977E45"/>
    <w:rsid w:val="00977EB0"/>
    <w:rsid w:val="009801D4"/>
    <w:rsid w:val="00980506"/>
    <w:rsid w:val="00980517"/>
    <w:rsid w:val="0098086D"/>
    <w:rsid w:val="00980902"/>
    <w:rsid w:val="009813B1"/>
    <w:rsid w:val="0098194F"/>
    <w:rsid w:val="00981C4A"/>
    <w:rsid w:val="0098225C"/>
    <w:rsid w:val="009826C8"/>
    <w:rsid w:val="0098279F"/>
    <w:rsid w:val="00982A85"/>
    <w:rsid w:val="00982E19"/>
    <w:rsid w:val="00982F56"/>
    <w:rsid w:val="00982F5C"/>
    <w:rsid w:val="00983686"/>
    <w:rsid w:val="009836E4"/>
    <w:rsid w:val="00983B7C"/>
    <w:rsid w:val="00983BD8"/>
    <w:rsid w:val="0098412F"/>
    <w:rsid w:val="00984575"/>
    <w:rsid w:val="00984616"/>
    <w:rsid w:val="00984AED"/>
    <w:rsid w:val="009852AC"/>
    <w:rsid w:val="009852C9"/>
    <w:rsid w:val="009859F3"/>
    <w:rsid w:val="00985AEC"/>
    <w:rsid w:val="00985C53"/>
    <w:rsid w:val="00985F28"/>
    <w:rsid w:val="00986149"/>
    <w:rsid w:val="00986176"/>
    <w:rsid w:val="0098686E"/>
    <w:rsid w:val="00986E7F"/>
    <w:rsid w:val="009871C1"/>
    <w:rsid w:val="00987536"/>
    <w:rsid w:val="00987B8C"/>
    <w:rsid w:val="00987CCC"/>
    <w:rsid w:val="0099076E"/>
    <w:rsid w:val="00990AFD"/>
    <w:rsid w:val="00990BD5"/>
    <w:rsid w:val="00991314"/>
    <w:rsid w:val="00991938"/>
    <w:rsid w:val="0099196F"/>
    <w:rsid w:val="009927ED"/>
    <w:rsid w:val="00992B98"/>
    <w:rsid w:val="00992FED"/>
    <w:rsid w:val="0099359F"/>
    <w:rsid w:val="009935BE"/>
    <w:rsid w:val="00993F96"/>
    <w:rsid w:val="00994219"/>
    <w:rsid w:val="009943B3"/>
    <w:rsid w:val="00994871"/>
    <w:rsid w:val="00994CB8"/>
    <w:rsid w:val="00994E08"/>
    <w:rsid w:val="009951F9"/>
    <w:rsid w:val="00995768"/>
    <w:rsid w:val="00995C95"/>
    <w:rsid w:val="00995DCD"/>
    <w:rsid w:val="00995E85"/>
    <w:rsid w:val="00996468"/>
    <w:rsid w:val="009964B3"/>
    <w:rsid w:val="00996876"/>
    <w:rsid w:val="00996FFA"/>
    <w:rsid w:val="009971E7"/>
    <w:rsid w:val="0099723D"/>
    <w:rsid w:val="009973F1"/>
    <w:rsid w:val="009973F3"/>
    <w:rsid w:val="009A010D"/>
    <w:rsid w:val="009A082A"/>
    <w:rsid w:val="009A0C6F"/>
    <w:rsid w:val="009A0E79"/>
    <w:rsid w:val="009A0EF9"/>
    <w:rsid w:val="009A14EF"/>
    <w:rsid w:val="009A1729"/>
    <w:rsid w:val="009A2B1E"/>
    <w:rsid w:val="009A2DF9"/>
    <w:rsid w:val="009A3A86"/>
    <w:rsid w:val="009A4869"/>
    <w:rsid w:val="009A5C33"/>
    <w:rsid w:val="009A6550"/>
    <w:rsid w:val="009A6592"/>
    <w:rsid w:val="009A6751"/>
    <w:rsid w:val="009A6A6B"/>
    <w:rsid w:val="009A6E01"/>
    <w:rsid w:val="009A708A"/>
    <w:rsid w:val="009A7152"/>
    <w:rsid w:val="009A7DAA"/>
    <w:rsid w:val="009B0271"/>
    <w:rsid w:val="009B03F6"/>
    <w:rsid w:val="009B106A"/>
    <w:rsid w:val="009B12A4"/>
    <w:rsid w:val="009B1DB1"/>
    <w:rsid w:val="009B1DF4"/>
    <w:rsid w:val="009B1EF9"/>
    <w:rsid w:val="009B24E0"/>
    <w:rsid w:val="009B2581"/>
    <w:rsid w:val="009B26AC"/>
    <w:rsid w:val="009B2752"/>
    <w:rsid w:val="009B3625"/>
    <w:rsid w:val="009B37E2"/>
    <w:rsid w:val="009B403E"/>
    <w:rsid w:val="009B4370"/>
    <w:rsid w:val="009B4519"/>
    <w:rsid w:val="009B46F7"/>
    <w:rsid w:val="009B4B99"/>
    <w:rsid w:val="009B506B"/>
    <w:rsid w:val="009B57EF"/>
    <w:rsid w:val="009B5B85"/>
    <w:rsid w:val="009B611B"/>
    <w:rsid w:val="009B62D3"/>
    <w:rsid w:val="009B66AF"/>
    <w:rsid w:val="009B6703"/>
    <w:rsid w:val="009B6C20"/>
    <w:rsid w:val="009B6D48"/>
    <w:rsid w:val="009B6F8C"/>
    <w:rsid w:val="009B7204"/>
    <w:rsid w:val="009B725F"/>
    <w:rsid w:val="009B7AAF"/>
    <w:rsid w:val="009B7B5B"/>
    <w:rsid w:val="009B7BB3"/>
    <w:rsid w:val="009C0074"/>
    <w:rsid w:val="009C0564"/>
    <w:rsid w:val="009C13E4"/>
    <w:rsid w:val="009C16EB"/>
    <w:rsid w:val="009C17DA"/>
    <w:rsid w:val="009C1B3C"/>
    <w:rsid w:val="009C1C21"/>
    <w:rsid w:val="009C2685"/>
    <w:rsid w:val="009C26F1"/>
    <w:rsid w:val="009C2CE0"/>
    <w:rsid w:val="009C321F"/>
    <w:rsid w:val="009C37ED"/>
    <w:rsid w:val="009C39BC"/>
    <w:rsid w:val="009C453D"/>
    <w:rsid w:val="009C4BC2"/>
    <w:rsid w:val="009C4D22"/>
    <w:rsid w:val="009C5144"/>
    <w:rsid w:val="009C52F6"/>
    <w:rsid w:val="009C5C00"/>
    <w:rsid w:val="009C5E73"/>
    <w:rsid w:val="009C6050"/>
    <w:rsid w:val="009C66FD"/>
    <w:rsid w:val="009C7249"/>
    <w:rsid w:val="009C7320"/>
    <w:rsid w:val="009C76FC"/>
    <w:rsid w:val="009C7A58"/>
    <w:rsid w:val="009C7C34"/>
    <w:rsid w:val="009C7E6B"/>
    <w:rsid w:val="009D0729"/>
    <w:rsid w:val="009D0F66"/>
    <w:rsid w:val="009D10C4"/>
    <w:rsid w:val="009D1518"/>
    <w:rsid w:val="009D1A06"/>
    <w:rsid w:val="009D1BA4"/>
    <w:rsid w:val="009D20A9"/>
    <w:rsid w:val="009D20C9"/>
    <w:rsid w:val="009D20D1"/>
    <w:rsid w:val="009D22E4"/>
    <w:rsid w:val="009D22F7"/>
    <w:rsid w:val="009D2C78"/>
    <w:rsid w:val="009D319C"/>
    <w:rsid w:val="009D381E"/>
    <w:rsid w:val="009D3D7D"/>
    <w:rsid w:val="009D4CBF"/>
    <w:rsid w:val="009D5AD6"/>
    <w:rsid w:val="009D5BAB"/>
    <w:rsid w:val="009D5D7E"/>
    <w:rsid w:val="009D5DCD"/>
    <w:rsid w:val="009D5FF6"/>
    <w:rsid w:val="009D60F2"/>
    <w:rsid w:val="009D65F8"/>
    <w:rsid w:val="009D6A0A"/>
    <w:rsid w:val="009D7580"/>
    <w:rsid w:val="009D7A27"/>
    <w:rsid w:val="009D7B9B"/>
    <w:rsid w:val="009D7D6A"/>
    <w:rsid w:val="009E02AA"/>
    <w:rsid w:val="009E058F"/>
    <w:rsid w:val="009E05B6"/>
    <w:rsid w:val="009E0A9E"/>
    <w:rsid w:val="009E0DD0"/>
    <w:rsid w:val="009E19A2"/>
    <w:rsid w:val="009E19D1"/>
    <w:rsid w:val="009E1C32"/>
    <w:rsid w:val="009E1F95"/>
    <w:rsid w:val="009E374E"/>
    <w:rsid w:val="009E3AFD"/>
    <w:rsid w:val="009E3B42"/>
    <w:rsid w:val="009E3CDD"/>
    <w:rsid w:val="009E41EA"/>
    <w:rsid w:val="009E46DF"/>
    <w:rsid w:val="009E4788"/>
    <w:rsid w:val="009E4839"/>
    <w:rsid w:val="009E4A12"/>
    <w:rsid w:val="009E4B16"/>
    <w:rsid w:val="009E4CF9"/>
    <w:rsid w:val="009E4F07"/>
    <w:rsid w:val="009E4F22"/>
    <w:rsid w:val="009E581B"/>
    <w:rsid w:val="009E58B2"/>
    <w:rsid w:val="009E5AC6"/>
    <w:rsid w:val="009E5B57"/>
    <w:rsid w:val="009E5C60"/>
    <w:rsid w:val="009E64DB"/>
    <w:rsid w:val="009E6794"/>
    <w:rsid w:val="009E7189"/>
    <w:rsid w:val="009E7805"/>
    <w:rsid w:val="009E79CB"/>
    <w:rsid w:val="009E7C89"/>
    <w:rsid w:val="009E7E46"/>
    <w:rsid w:val="009E7EA5"/>
    <w:rsid w:val="009E7FC1"/>
    <w:rsid w:val="009F01E1"/>
    <w:rsid w:val="009F0B35"/>
    <w:rsid w:val="009F0B3A"/>
    <w:rsid w:val="009F0B4D"/>
    <w:rsid w:val="009F1009"/>
    <w:rsid w:val="009F1096"/>
    <w:rsid w:val="009F150E"/>
    <w:rsid w:val="009F1B7E"/>
    <w:rsid w:val="009F266E"/>
    <w:rsid w:val="009F27AD"/>
    <w:rsid w:val="009F2C7E"/>
    <w:rsid w:val="009F3FB5"/>
    <w:rsid w:val="009F4129"/>
    <w:rsid w:val="009F428B"/>
    <w:rsid w:val="009F4696"/>
    <w:rsid w:val="009F4DFD"/>
    <w:rsid w:val="009F521F"/>
    <w:rsid w:val="009F5323"/>
    <w:rsid w:val="009F5356"/>
    <w:rsid w:val="009F553C"/>
    <w:rsid w:val="009F5653"/>
    <w:rsid w:val="009F59F8"/>
    <w:rsid w:val="009F5FD1"/>
    <w:rsid w:val="009F649B"/>
    <w:rsid w:val="009F6C7C"/>
    <w:rsid w:val="009F6CAB"/>
    <w:rsid w:val="009F6F2F"/>
    <w:rsid w:val="009F7B5E"/>
    <w:rsid w:val="009F7DF0"/>
    <w:rsid w:val="009F7FD9"/>
    <w:rsid w:val="00A0019F"/>
    <w:rsid w:val="00A001F3"/>
    <w:rsid w:val="00A0021A"/>
    <w:rsid w:val="00A00457"/>
    <w:rsid w:val="00A005B0"/>
    <w:rsid w:val="00A01370"/>
    <w:rsid w:val="00A01373"/>
    <w:rsid w:val="00A01514"/>
    <w:rsid w:val="00A01F17"/>
    <w:rsid w:val="00A022A5"/>
    <w:rsid w:val="00A02531"/>
    <w:rsid w:val="00A026B3"/>
    <w:rsid w:val="00A02ED8"/>
    <w:rsid w:val="00A02FA1"/>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672"/>
    <w:rsid w:val="00A05769"/>
    <w:rsid w:val="00A05CCE"/>
    <w:rsid w:val="00A05F69"/>
    <w:rsid w:val="00A06119"/>
    <w:rsid w:val="00A06E12"/>
    <w:rsid w:val="00A0703A"/>
    <w:rsid w:val="00A0722A"/>
    <w:rsid w:val="00A07A48"/>
    <w:rsid w:val="00A10084"/>
    <w:rsid w:val="00A100D5"/>
    <w:rsid w:val="00A103A5"/>
    <w:rsid w:val="00A108EE"/>
    <w:rsid w:val="00A10BB8"/>
    <w:rsid w:val="00A112DC"/>
    <w:rsid w:val="00A11C08"/>
    <w:rsid w:val="00A11E00"/>
    <w:rsid w:val="00A11F8C"/>
    <w:rsid w:val="00A1200D"/>
    <w:rsid w:val="00A1270C"/>
    <w:rsid w:val="00A12AEA"/>
    <w:rsid w:val="00A12B8E"/>
    <w:rsid w:val="00A13415"/>
    <w:rsid w:val="00A137E4"/>
    <w:rsid w:val="00A13D76"/>
    <w:rsid w:val="00A13DDD"/>
    <w:rsid w:val="00A14008"/>
    <w:rsid w:val="00A1401A"/>
    <w:rsid w:val="00A14337"/>
    <w:rsid w:val="00A145A4"/>
    <w:rsid w:val="00A14813"/>
    <w:rsid w:val="00A148F1"/>
    <w:rsid w:val="00A1499A"/>
    <w:rsid w:val="00A150B2"/>
    <w:rsid w:val="00A1549E"/>
    <w:rsid w:val="00A1553E"/>
    <w:rsid w:val="00A1566A"/>
    <w:rsid w:val="00A16254"/>
    <w:rsid w:val="00A165BF"/>
    <w:rsid w:val="00A16650"/>
    <w:rsid w:val="00A16E83"/>
    <w:rsid w:val="00A172E8"/>
    <w:rsid w:val="00A179FF"/>
    <w:rsid w:val="00A20C6C"/>
    <w:rsid w:val="00A21751"/>
    <w:rsid w:val="00A217A3"/>
    <w:rsid w:val="00A21A36"/>
    <w:rsid w:val="00A21DF7"/>
    <w:rsid w:val="00A2220A"/>
    <w:rsid w:val="00A22401"/>
    <w:rsid w:val="00A2275C"/>
    <w:rsid w:val="00A22A44"/>
    <w:rsid w:val="00A23B12"/>
    <w:rsid w:val="00A23C0B"/>
    <w:rsid w:val="00A24515"/>
    <w:rsid w:val="00A24674"/>
    <w:rsid w:val="00A249CF"/>
    <w:rsid w:val="00A24F25"/>
    <w:rsid w:val="00A25194"/>
    <w:rsid w:val="00A25294"/>
    <w:rsid w:val="00A254EE"/>
    <w:rsid w:val="00A256FA"/>
    <w:rsid w:val="00A257B8"/>
    <w:rsid w:val="00A25BE7"/>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146E"/>
    <w:rsid w:val="00A314F9"/>
    <w:rsid w:val="00A315BF"/>
    <w:rsid w:val="00A3170D"/>
    <w:rsid w:val="00A319D0"/>
    <w:rsid w:val="00A31F11"/>
    <w:rsid w:val="00A322CD"/>
    <w:rsid w:val="00A32316"/>
    <w:rsid w:val="00A32324"/>
    <w:rsid w:val="00A32A16"/>
    <w:rsid w:val="00A33172"/>
    <w:rsid w:val="00A3383A"/>
    <w:rsid w:val="00A3432B"/>
    <w:rsid w:val="00A346BA"/>
    <w:rsid w:val="00A347ED"/>
    <w:rsid w:val="00A34BC4"/>
    <w:rsid w:val="00A34C59"/>
    <w:rsid w:val="00A34C67"/>
    <w:rsid w:val="00A34D62"/>
    <w:rsid w:val="00A34EF7"/>
    <w:rsid w:val="00A35115"/>
    <w:rsid w:val="00A35249"/>
    <w:rsid w:val="00A36067"/>
    <w:rsid w:val="00A3611D"/>
    <w:rsid w:val="00A36339"/>
    <w:rsid w:val="00A36614"/>
    <w:rsid w:val="00A366E4"/>
    <w:rsid w:val="00A36AF7"/>
    <w:rsid w:val="00A36B08"/>
    <w:rsid w:val="00A36E61"/>
    <w:rsid w:val="00A37860"/>
    <w:rsid w:val="00A4001A"/>
    <w:rsid w:val="00A40E35"/>
    <w:rsid w:val="00A41278"/>
    <w:rsid w:val="00A41328"/>
    <w:rsid w:val="00A41F2D"/>
    <w:rsid w:val="00A422D9"/>
    <w:rsid w:val="00A428FB"/>
    <w:rsid w:val="00A42EDD"/>
    <w:rsid w:val="00A4339E"/>
    <w:rsid w:val="00A43759"/>
    <w:rsid w:val="00A4376F"/>
    <w:rsid w:val="00A43FD0"/>
    <w:rsid w:val="00A4418B"/>
    <w:rsid w:val="00A44919"/>
    <w:rsid w:val="00A452CA"/>
    <w:rsid w:val="00A45381"/>
    <w:rsid w:val="00A4549F"/>
    <w:rsid w:val="00A45A54"/>
    <w:rsid w:val="00A45B9B"/>
    <w:rsid w:val="00A45C93"/>
    <w:rsid w:val="00A46033"/>
    <w:rsid w:val="00A460BF"/>
    <w:rsid w:val="00A46210"/>
    <w:rsid w:val="00A462FE"/>
    <w:rsid w:val="00A46DC5"/>
    <w:rsid w:val="00A46EFA"/>
    <w:rsid w:val="00A4780D"/>
    <w:rsid w:val="00A4787E"/>
    <w:rsid w:val="00A47E1F"/>
    <w:rsid w:val="00A501C9"/>
    <w:rsid w:val="00A50275"/>
    <w:rsid w:val="00A50506"/>
    <w:rsid w:val="00A50F0F"/>
    <w:rsid w:val="00A513D7"/>
    <w:rsid w:val="00A51BC6"/>
    <w:rsid w:val="00A51BD6"/>
    <w:rsid w:val="00A51D6B"/>
    <w:rsid w:val="00A528D4"/>
    <w:rsid w:val="00A52A3E"/>
    <w:rsid w:val="00A53C82"/>
    <w:rsid w:val="00A53F55"/>
    <w:rsid w:val="00A540F6"/>
    <w:rsid w:val="00A5417B"/>
    <w:rsid w:val="00A54599"/>
    <w:rsid w:val="00A54B03"/>
    <w:rsid w:val="00A54B82"/>
    <w:rsid w:val="00A55416"/>
    <w:rsid w:val="00A558D6"/>
    <w:rsid w:val="00A55EAB"/>
    <w:rsid w:val="00A561A9"/>
    <w:rsid w:val="00A569D4"/>
    <w:rsid w:val="00A56A44"/>
    <w:rsid w:val="00A56B6B"/>
    <w:rsid w:val="00A570C6"/>
    <w:rsid w:val="00A5723F"/>
    <w:rsid w:val="00A57413"/>
    <w:rsid w:val="00A57DC7"/>
    <w:rsid w:val="00A57F1A"/>
    <w:rsid w:val="00A57FBD"/>
    <w:rsid w:val="00A60163"/>
    <w:rsid w:val="00A6038D"/>
    <w:rsid w:val="00A60A6E"/>
    <w:rsid w:val="00A60CF0"/>
    <w:rsid w:val="00A61429"/>
    <w:rsid w:val="00A61514"/>
    <w:rsid w:val="00A61557"/>
    <w:rsid w:val="00A61645"/>
    <w:rsid w:val="00A619CE"/>
    <w:rsid w:val="00A61BAC"/>
    <w:rsid w:val="00A61E68"/>
    <w:rsid w:val="00A62080"/>
    <w:rsid w:val="00A621CD"/>
    <w:rsid w:val="00A62322"/>
    <w:rsid w:val="00A625DE"/>
    <w:rsid w:val="00A62EB6"/>
    <w:rsid w:val="00A630A2"/>
    <w:rsid w:val="00A632B8"/>
    <w:rsid w:val="00A6353A"/>
    <w:rsid w:val="00A6383C"/>
    <w:rsid w:val="00A63A25"/>
    <w:rsid w:val="00A63BB1"/>
    <w:rsid w:val="00A63BF3"/>
    <w:rsid w:val="00A6461F"/>
    <w:rsid w:val="00A64942"/>
    <w:rsid w:val="00A64A6F"/>
    <w:rsid w:val="00A65911"/>
    <w:rsid w:val="00A65C0A"/>
    <w:rsid w:val="00A660CC"/>
    <w:rsid w:val="00A6643C"/>
    <w:rsid w:val="00A664E3"/>
    <w:rsid w:val="00A66606"/>
    <w:rsid w:val="00A66F8E"/>
    <w:rsid w:val="00A67087"/>
    <w:rsid w:val="00A67544"/>
    <w:rsid w:val="00A67678"/>
    <w:rsid w:val="00A679BC"/>
    <w:rsid w:val="00A67A1A"/>
    <w:rsid w:val="00A67EDE"/>
    <w:rsid w:val="00A7000A"/>
    <w:rsid w:val="00A70141"/>
    <w:rsid w:val="00A7075B"/>
    <w:rsid w:val="00A70F11"/>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399"/>
    <w:rsid w:val="00A754AC"/>
    <w:rsid w:val="00A755D8"/>
    <w:rsid w:val="00A756AA"/>
    <w:rsid w:val="00A75C6F"/>
    <w:rsid w:val="00A75CC1"/>
    <w:rsid w:val="00A75DA1"/>
    <w:rsid w:val="00A75E88"/>
    <w:rsid w:val="00A7611B"/>
    <w:rsid w:val="00A762CB"/>
    <w:rsid w:val="00A77C01"/>
    <w:rsid w:val="00A8028E"/>
    <w:rsid w:val="00A804D7"/>
    <w:rsid w:val="00A8056E"/>
    <w:rsid w:val="00A80919"/>
    <w:rsid w:val="00A8139A"/>
    <w:rsid w:val="00A814BC"/>
    <w:rsid w:val="00A8203B"/>
    <w:rsid w:val="00A82457"/>
    <w:rsid w:val="00A82A56"/>
    <w:rsid w:val="00A82D58"/>
    <w:rsid w:val="00A82E1E"/>
    <w:rsid w:val="00A83008"/>
    <w:rsid w:val="00A83323"/>
    <w:rsid w:val="00A8399D"/>
    <w:rsid w:val="00A83CC7"/>
    <w:rsid w:val="00A83E3D"/>
    <w:rsid w:val="00A8443A"/>
    <w:rsid w:val="00A8477E"/>
    <w:rsid w:val="00A8479C"/>
    <w:rsid w:val="00A84B27"/>
    <w:rsid w:val="00A84E54"/>
    <w:rsid w:val="00A850F8"/>
    <w:rsid w:val="00A8557B"/>
    <w:rsid w:val="00A855A6"/>
    <w:rsid w:val="00A85A05"/>
    <w:rsid w:val="00A85AC1"/>
    <w:rsid w:val="00A85D99"/>
    <w:rsid w:val="00A867B8"/>
    <w:rsid w:val="00A86800"/>
    <w:rsid w:val="00A86D63"/>
    <w:rsid w:val="00A8775B"/>
    <w:rsid w:val="00A87797"/>
    <w:rsid w:val="00A90165"/>
    <w:rsid w:val="00A90791"/>
    <w:rsid w:val="00A90D77"/>
    <w:rsid w:val="00A90E72"/>
    <w:rsid w:val="00A90F68"/>
    <w:rsid w:val="00A916AD"/>
    <w:rsid w:val="00A9201A"/>
    <w:rsid w:val="00A92286"/>
    <w:rsid w:val="00A922A2"/>
    <w:rsid w:val="00A9267E"/>
    <w:rsid w:val="00A92F14"/>
    <w:rsid w:val="00A93050"/>
    <w:rsid w:val="00A931F9"/>
    <w:rsid w:val="00A9327B"/>
    <w:rsid w:val="00A93509"/>
    <w:rsid w:val="00A9361B"/>
    <w:rsid w:val="00A93B69"/>
    <w:rsid w:val="00A93EF4"/>
    <w:rsid w:val="00A94172"/>
    <w:rsid w:val="00A94253"/>
    <w:rsid w:val="00A9432A"/>
    <w:rsid w:val="00A94335"/>
    <w:rsid w:val="00A94393"/>
    <w:rsid w:val="00A954BB"/>
    <w:rsid w:val="00A9559F"/>
    <w:rsid w:val="00A9566A"/>
    <w:rsid w:val="00A95C8A"/>
    <w:rsid w:val="00A963C7"/>
    <w:rsid w:val="00A965F2"/>
    <w:rsid w:val="00A96C23"/>
    <w:rsid w:val="00A96D89"/>
    <w:rsid w:val="00A96DC8"/>
    <w:rsid w:val="00A97602"/>
    <w:rsid w:val="00A97C65"/>
    <w:rsid w:val="00AA080D"/>
    <w:rsid w:val="00AA0AC7"/>
    <w:rsid w:val="00AA0BF5"/>
    <w:rsid w:val="00AA1626"/>
    <w:rsid w:val="00AA1C25"/>
    <w:rsid w:val="00AA1C7A"/>
    <w:rsid w:val="00AA1D0B"/>
    <w:rsid w:val="00AA2133"/>
    <w:rsid w:val="00AA3DB7"/>
    <w:rsid w:val="00AA3F1B"/>
    <w:rsid w:val="00AA4073"/>
    <w:rsid w:val="00AA429C"/>
    <w:rsid w:val="00AA4358"/>
    <w:rsid w:val="00AA45A6"/>
    <w:rsid w:val="00AA4A2F"/>
    <w:rsid w:val="00AA50EB"/>
    <w:rsid w:val="00AA51F5"/>
    <w:rsid w:val="00AA591B"/>
    <w:rsid w:val="00AA5E3B"/>
    <w:rsid w:val="00AA6752"/>
    <w:rsid w:val="00AA68B4"/>
    <w:rsid w:val="00AA6A88"/>
    <w:rsid w:val="00AA7423"/>
    <w:rsid w:val="00AA781F"/>
    <w:rsid w:val="00AA7876"/>
    <w:rsid w:val="00AA7D6C"/>
    <w:rsid w:val="00AA7DA9"/>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113"/>
    <w:rsid w:val="00AB32D8"/>
    <w:rsid w:val="00AB32F1"/>
    <w:rsid w:val="00AB348A"/>
    <w:rsid w:val="00AB3AEC"/>
    <w:rsid w:val="00AB3F38"/>
    <w:rsid w:val="00AB43EC"/>
    <w:rsid w:val="00AB46D7"/>
    <w:rsid w:val="00AB49ED"/>
    <w:rsid w:val="00AB4BF4"/>
    <w:rsid w:val="00AB56D2"/>
    <w:rsid w:val="00AB577C"/>
    <w:rsid w:val="00AB5ADF"/>
    <w:rsid w:val="00AB5E57"/>
    <w:rsid w:val="00AB5FB6"/>
    <w:rsid w:val="00AB5FB8"/>
    <w:rsid w:val="00AB6AC7"/>
    <w:rsid w:val="00AB725F"/>
    <w:rsid w:val="00AB7FAD"/>
    <w:rsid w:val="00AB7FDD"/>
    <w:rsid w:val="00AC00EF"/>
    <w:rsid w:val="00AC0705"/>
    <w:rsid w:val="00AC0AA0"/>
    <w:rsid w:val="00AC0B5F"/>
    <w:rsid w:val="00AC0DEE"/>
    <w:rsid w:val="00AC109B"/>
    <w:rsid w:val="00AC12FB"/>
    <w:rsid w:val="00AC1502"/>
    <w:rsid w:val="00AC15FF"/>
    <w:rsid w:val="00AC164F"/>
    <w:rsid w:val="00AC1A6D"/>
    <w:rsid w:val="00AC1E00"/>
    <w:rsid w:val="00AC209E"/>
    <w:rsid w:val="00AC250E"/>
    <w:rsid w:val="00AC2962"/>
    <w:rsid w:val="00AC2EF1"/>
    <w:rsid w:val="00AC3207"/>
    <w:rsid w:val="00AC3C29"/>
    <w:rsid w:val="00AC3CF7"/>
    <w:rsid w:val="00AC4026"/>
    <w:rsid w:val="00AC48E5"/>
    <w:rsid w:val="00AC4E94"/>
    <w:rsid w:val="00AC5636"/>
    <w:rsid w:val="00AC67A8"/>
    <w:rsid w:val="00AC6D29"/>
    <w:rsid w:val="00AC73B8"/>
    <w:rsid w:val="00AC74DA"/>
    <w:rsid w:val="00AC7A2B"/>
    <w:rsid w:val="00AC7C25"/>
    <w:rsid w:val="00AC7ECB"/>
    <w:rsid w:val="00AC7FA2"/>
    <w:rsid w:val="00AD020F"/>
    <w:rsid w:val="00AD0281"/>
    <w:rsid w:val="00AD0A51"/>
    <w:rsid w:val="00AD0A88"/>
    <w:rsid w:val="00AD0B37"/>
    <w:rsid w:val="00AD0E10"/>
    <w:rsid w:val="00AD0EB6"/>
    <w:rsid w:val="00AD11F7"/>
    <w:rsid w:val="00AD1AAE"/>
    <w:rsid w:val="00AD1BF4"/>
    <w:rsid w:val="00AD1DB7"/>
    <w:rsid w:val="00AD1E29"/>
    <w:rsid w:val="00AD26B8"/>
    <w:rsid w:val="00AD2710"/>
    <w:rsid w:val="00AD2852"/>
    <w:rsid w:val="00AD2973"/>
    <w:rsid w:val="00AD2DA4"/>
    <w:rsid w:val="00AD320E"/>
    <w:rsid w:val="00AD333D"/>
    <w:rsid w:val="00AD36C8"/>
    <w:rsid w:val="00AD3976"/>
    <w:rsid w:val="00AD4D2A"/>
    <w:rsid w:val="00AD519B"/>
    <w:rsid w:val="00AD542F"/>
    <w:rsid w:val="00AD5821"/>
    <w:rsid w:val="00AD5FBE"/>
    <w:rsid w:val="00AD6598"/>
    <w:rsid w:val="00AD72DA"/>
    <w:rsid w:val="00AD7305"/>
    <w:rsid w:val="00AD75B2"/>
    <w:rsid w:val="00AD7A53"/>
    <w:rsid w:val="00AD7D6C"/>
    <w:rsid w:val="00AD7E64"/>
    <w:rsid w:val="00AE05F6"/>
    <w:rsid w:val="00AE0687"/>
    <w:rsid w:val="00AE0C56"/>
    <w:rsid w:val="00AE141B"/>
    <w:rsid w:val="00AE149E"/>
    <w:rsid w:val="00AE17AD"/>
    <w:rsid w:val="00AE2263"/>
    <w:rsid w:val="00AE22F2"/>
    <w:rsid w:val="00AE2718"/>
    <w:rsid w:val="00AE28C5"/>
    <w:rsid w:val="00AE29FC"/>
    <w:rsid w:val="00AE2A95"/>
    <w:rsid w:val="00AE2ADF"/>
    <w:rsid w:val="00AE2B81"/>
    <w:rsid w:val="00AE2DCC"/>
    <w:rsid w:val="00AE2F3F"/>
    <w:rsid w:val="00AE358B"/>
    <w:rsid w:val="00AE3B4E"/>
    <w:rsid w:val="00AE3B96"/>
    <w:rsid w:val="00AE3C67"/>
    <w:rsid w:val="00AE41B1"/>
    <w:rsid w:val="00AE466A"/>
    <w:rsid w:val="00AE4DDA"/>
    <w:rsid w:val="00AE4EE4"/>
    <w:rsid w:val="00AE59EC"/>
    <w:rsid w:val="00AE6110"/>
    <w:rsid w:val="00AE61B5"/>
    <w:rsid w:val="00AE61CD"/>
    <w:rsid w:val="00AE67B3"/>
    <w:rsid w:val="00AE6A4F"/>
    <w:rsid w:val="00AE7150"/>
    <w:rsid w:val="00AE77C9"/>
    <w:rsid w:val="00AE7864"/>
    <w:rsid w:val="00AE7933"/>
    <w:rsid w:val="00AE7949"/>
    <w:rsid w:val="00AE7E03"/>
    <w:rsid w:val="00AF0523"/>
    <w:rsid w:val="00AF08B8"/>
    <w:rsid w:val="00AF0B68"/>
    <w:rsid w:val="00AF0EF2"/>
    <w:rsid w:val="00AF17B6"/>
    <w:rsid w:val="00AF1D7D"/>
    <w:rsid w:val="00AF25D5"/>
    <w:rsid w:val="00AF2ABB"/>
    <w:rsid w:val="00AF2FCA"/>
    <w:rsid w:val="00AF31AD"/>
    <w:rsid w:val="00AF3D52"/>
    <w:rsid w:val="00AF3DBB"/>
    <w:rsid w:val="00AF4378"/>
    <w:rsid w:val="00AF4B8D"/>
    <w:rsid w:val="00AF4D7D"/>
    <w:rsid w:val="00AF5021"/>
    <w:rsid w:val="00AF5194"/>
    <w:rsid w:val="00AF53EF"/>
    <w:rsid w:val="00AF6995"/>
    <w:rsid w:val="00AF6F23"/>
    <w:rsid w:val="00AF73C3"/>
    <w:rsid w:val="00AF76C8"/>
    <w:rsid w:val="00AF795C"/>
    <w:rsid w:val="00B00697"/>
    <w:rsid w:val="00B00752"/>
    <w:rsid w:val="00B00B4C"/>
    <w:rsid w:val="00B0193D"/>
    <w:rsid w:val="00B026C1"/>
    <w:rsid w:val="00B02B79"/>
    <w:rsid w:val="00B02B9C"/>
    <w:rsid w:val="00B02C84"/>
    <w:rsid w:val="00B02C89"/>
    <w:rsid w:val="00B02D41"/>
    <w:rsid w:val="00B0353B"/>
    <w:rsid w:val="00B040B2"/>
    <w:rsid w:val="00B04184"/>
    <w:rsid w:val="00B04D88"/>
    <w:rsid w:val="00B05C38"/>
    <w:rsid w:val="00B06672"/>
    <w:rsid w:val="00B07150"/>
    <w:rsid w:val="00B07F22"/>
    <w:rsid w:val="00B1018E"/>
    <w:rsid w:val="00B101E3"/>
    <w:rsid w:val="00B104D6"/>
    <w:rsid w:val="00B10558"/>
    <w:rsid w:val="00B109F1"/>
    <w:rsid w:val="00B123C0"/>
    <w:rsid w:val="00B12CBB"/>
    <w:rsid w:val="00B12EF9"/>
    <w:rsid w:val="00B13952"/>
    <w:rsid w:val="00B143EF"/>
    <w:rsid w:val="00B14680"/>
    <w:rsid w:val="00B149F1"/>
    <w:rsid w:val="00B1513D"/>
    <w:rsid w:val="00B1547D"/>
    <w:rsid w:val="00B156A9"/>
    <w:rsid w:val="00B15F83"/>
    <w:rsid w:val="00B15FC2"/>
    <w:rsid w:val="00B160FF"/>
    <w:rsid w:val="00B16322"/>
    <w:rsid w:val="00B1662E"/>
    <w:rsid w:val="00B16A6F"/>
    <w:rsid w:val="00B174B3"/>
    <w:rsid w:val="00B176DC"/>
    <w:rsid w:val="00B20266"/>
    <w:rsid w:val="00B204A9"/>
    <w:rsid w:val="00B211FC"/>
    <w:rsid w:val="00B212E6"/>
    <w:rsid w:val="00B217B1"/>
    <w:rsid w:val="00B22338"/>
    <w:rsid w:val="00B22743"/>
    <w:rsid w:val="00B229C5"/>
    <w:rsid w:val="00B22A88"/>
    <w:rsid w:val="00B22C0D"/>
    <w:rsid w:val="00B22FB9"/>
    <w:rsid w:val="00B2334E"/>
    <w:rsid w:val="00B2349C"/>
    <w:rsid w:val="00B23AF4"/>
    <w:rsid w:val="00B23C15"/>
    <w:rsid w:val="00B23C1F"/>
    <w:rsid w:val="00B23CB3"/>
    <w:rsid w:val="00B23E9A"/>
    <w:rsid w:val="00B23F6B"/>
    <w:rsid w:val="00B2409B"/>
    <w:rsid w:val="00B241B2"/>
    <w:rsid w:val="00B243F2"/>
    <w:rsid w:val="00B24473"/>
    <w:rsid w:val="00B2485C"/>
    <w:rsid w:val="00B25762"/>
    <w:rsid w:val="00B257DD"/>
    <w:rsid w:val="00B25981"/>
    <w:rsid w:val="00B25B40"/>
    <w:rsid w:val="00B25FDE"/>
    <w:rsid w:val="00B261C1"/>
    <w:rsid w:val="00B26A14"/>
    <w:rsid w:val="00B26AB0"/>
    <w:rsid w:val="00B26AD2"/>
    <w:rsid w:val="00B26CA2"/>
    <w:rsid w:val="00B26D13"/>
    <w:rsid w:val="00B26D18"/>
    <w:rsid w:val="00B26F76"/>
    <w:rsid w:val="00B27433"/>
    <w:rsid w:val="00B27619"/>
    <w:rsid w:val="00B304C2"/>
    <w:rsid w:val="00B30B4E"/>
    <w:rsid w:val="00B31246"/>
    <w:rsid w:val="00B31379"/>
    <w:rsid w:val="00B322E8"/>
    <w:rsid w:val="00B32347"/>
    <w:rsid w:val="00B324FC"/>
    <w:rsid w:val="00B326FF"/>
    <w:rsid w:val="00B32864"/>
    <w:rsid w:val="00B3356B"/>
    <w:rsid w:val="00B340AA"/>
    <w:rsid w:val="00B346DE"/>
    <w:rsid w:val="00B34784"/>
    <w:rsid w:val="00B34A9F"/>
    <w:rsid w:val="00B34B80"/>
    <w:rsid w:val="00B3501B"/>
    <w:rsid w:val="00B35081"/>
    <w:rsid w:val="00B35947"/>
    <w:rsid w:val="00B35CDA"/>
    <w:rsid w:val="00B366ED"/>
    <w:rsid w:val="00B372F2"/>
    <w:rsid w:val="00B37B38"/>
    <w:rsid w:val="00B37D97"/>
    <w:rsid w:val="00B37E9D"/>
    <w:rsid w:val="00B400EB"/>
    <w:rsid w:val="00B40379"/>
    <w:rsid w:val="00B40BC3"/>
    <w:rsid w:val="00B411BD"/>
    <w:rsid w:val="00B41559"/>
    <w:rsid w:val="00B418E8"/>
    <w:rsid w:val="00B41F0A"/>
    <w:rsid w:val="00B42285"/>
    <w:rsid w:val="00B4229B"/>
    <w:rsid w:val="00B42647"/>
    <w:rsid w:val="00B4274B"/>
    <w:rsid w:val="00B42DCC"/>
    <w:rsid w:val="00B42E68"/>
    <w:rsid w:val="00B435B1"/>
    <w:rsid w:val="00B4367F"/>
    <w:rsid w:val="00B436F9"/>
    <w:rsid w:val="00B438BA"/>
    <w:rsid w:val="00B43C58"/>
    <w:rsid w:val="00B44493"/>
    <w:rsid w:val="00B4469B"/>
    <w:rsid w:val="00B44F0E"/>
    <w:rsid w:val="00B44F99"/>
    <w:rsid w:val="00B4556D"/>
    <w:rsid w:val="00B45679"/>
    <w:rsid w:val="00B45789"/>
    <w:rsid w:val="00B45876"/>
    <w:rsid w:val="00B46042"/>
    <w:rsid w:val="00B46082"/>
    <w:rsid w:val="00B460F1"/>
    <w:rsid w:val="00B46976"/>
    <w:rsid w:val="00B46DD0"/>
    <w:rsid w:val="00B4732E"/>
    <w:rsid w:val="00B47A15"/>
    <w:rsid w:val="00B505C1"/>
    <w:rsid w:val="00B50B32"/>
    <w:rsid w:val="00B51130"/>
    <w:rsid w:val="00B5115A"/>
    <w:rsid w:val="00B51542"/>
    <w:rsid w:val="00B51805"/>
    <w:rsid w:val="00B51D1D"/>
    <w:rsid w:val="00B51F62"/>
    <w:rsid w:val="00B5310E"/>
    <w:rsid w:val="00B5321B"/>
    <w:rsid w:val="00B540A7"/>
    <w:rsid w:val="00B5494A"/>
    <w:rsid w:val="00B54ABF"/>
    <w:rsid w:val="00B54ACC"/>
    <w:rsid w:val="00B54B63"/>
    <w:rsid w:val="00B54DCB"/>
    <w:rsid w:val="00B559AE"/>
    <w:rsid w:val="00B55AC2"/>
    <w:rsid w:val="00B560C9"/>
    <w:rsid w:val="00B561C6"/>
    <w:rsid w:val="00B5641C"/>
    <w:rsid w:val="00B56533"/>
    <w:rsid w:val="00B56569"/>
    <w:rsid w:val="00B56CFC"/>
    <w:rsid w:val="00B57777"/>
    <w:rsid w:val="00B57A17"/>
    <w:rsid w:val="00B57B7D"/>
    <w:rsid w:val="00B57DA8"/>
    <w:rsid w:val="00B57DCC"/>
    <w:rsid w:val="00B6041D"/>
    <w:rsid w:val="00B608B8"/>
    <w:rsid w:val="00B61204"/>
    <w:rsid w:val="00B6186B"/>
    <w:rsid w:val="00B61BE2"/>
    <w:rsid w:val="00B6266F"/>
    <w:rsid w:val="00B62693"/>
    <w:rsid w:val="00B62907"/>
    <w:rsid w:val="00B62E0B"/>
    <w:rsid w:val="00B63013"/>
    <w:rsid w:val="00B6366A"/>
    <w:rsid w:val="00B6390A"/>
    <w:rsid w:val="00B63C32"/>
    <w:rsid w:val="00B63CCE"/>
    <w:rsid w:val="00B64059"/>
    <w:rsid w:val="00B64434"/>
    <w:rsid w:val="00B656E1"/>
    <w:rsid w:val="00B657E1"/>
    <w:rsid w:val="00B659C5"/>
    <w:rsid w:val="00B65B34"/>
    <w:rsid w:val="00B65D55"/>
    <w:rsid w:val="00B66380"/>
    <w:rsid w:val="00B663A4"/>
    <w:rsid w:val="00B66559"/>
    <w:rsid w:val="00B666EB"/>
    <w:rsid w:val="00B6713A"/>
    <w:rsid w:val="00B67164"/>
    <w:rsid w:val="00B679C7"/>
    <w:rsid w:val="00B70D58"/>
    <w:rsid w:val="00B710CC"/>
    <w:rsid w:val="00B711CE"/>
    <w:rsid w:val="00B71CA8"/>
    <w:rsid w:val="00B71CC5"/>
    <w:rsid w:val="00B71DC8"/>
    <w:rsid w:val="00B73458"/>
    <w:rsid w:val="00B73A6A"/>
    <w:rsid w:val="00B73E03"/>
    <w:rsid w:val="00B74326"/>
    <w:rsid w:val="00B746C6"/>
    <w:rsid w:val="00B74B5B"/>
    <w:rsid w:val="00B75027"/>
    <w:rsid w:val="00B751A8"/>
    <w:rsid w:val="00B7596E"/>
    <w:rsid w:val="00B7604C"/>
    <w:rsid w:val="00B7652C"/>
    <w:rsid w:val="00B76639"/>
    <w:rsid w:val="00B766BF"/>
    <w:rsid w:val="00B76FA6"/>
    <w:rsid w:val="00B77032"/>
    <w:rsid w:val="00B7741F"/>
    <w:rsid w:val="00B774B7"/>
    <w:rsid w:val="00B77984"/>
    <w:rsid w:val="00B80163"/>
    <w:rsid w:val="00B80665"/>
    <w:rsid w:val="00B80910"/>
    <w:rsid w:val="00B80B71"/>
    <w:rsid w:val="00B81445"/>
    <w:rsid w:val="00B818F4"/>
    <w:rsid w:val="00B81BC9"/>
    <w:rsid w:val="00B81BE1"/>
    <w:rsid w:val="00B8222F"/>
    <w:rsid w:val="00B82615"/>
    <w:rsid w:val="00B826BF"/>
    <w:rsid w:val="00B829BE"/>
    <w:rsid w:val="00B82CF3"/>
    <w:rsid w:val="00B82E8D"/>
    <w:rsid w:val="00B83444"/>
    <w:rsid w:val="00B836ED"/>
    <w:rsid w:val="00B8402C"/>
    <w:rsid w:val="00B84140"/>
    <w:rsid w:val="00B84AA2"/>
    <w:rsid w:val="00B84AD5"/>
    <w:rsid w:val="00B84B3F"/>
    <w:rsid w:val="00B84BFE"/>
    <w:rsid w:val="00B8523D"/>
    <w:rsid w:val="00B8530A"/>
    <w:rsid w:val="00B853BE"/>
    <w:rsid w:val="00B8579D"/>
    <w:rsid w:val="00B8579F"/>
    <w:rsid w:val="00B85BC2"/>
    <w:rsid w:val="00B85FBD"/>
    <w:rsid w:val="00B862CF"/>
    <w:rsid w:val="00B86476"/>
    <w:rsid w:val="00B8688C"/>
    <w:rsid w:val="00B86A3D"/>
    <w:rsid w:val="00B86A65"/>
    <w:rsid w:val="00B86C28"/>
    <w:rsid w:val="00B86E6D"/>
    <w:rsid w:val="00B8725F"/>
    <w:rsid w:val="00B874BE"/>
    <w:rsid w:val="00B875C7"/>
    <w:rsid w:val="00B8789B"/>
    <w:rsid w:val="00B879BB"/>
    <w:rsid w:val="00B87C56"/>
    <w:rsid w:val="00B87EC9"/>
    <w:rsid w:val="00B903BE"/>
    <w:rsid w:val="00B90D10"/>
    <w:rsid w:val="00B90FE5"/>
    <w:rsid w:val="00B910C7"/>
    <w:rsid w:val="00B912C0"/>
    <w:rsid w:val="00B917A9"/>
    <w:rsid w:val="00B919AD"/>
    <w:rsid w:val="00B91A2B"/>
    <w:rsid w:val="00B91DDF"/>
    <w:rsid w:val="00B925E3"/>
    <w:rsid w:val="00B927BF"/>
    <w:rsid w:val="00B928AF"/>
    <w:rsid w:val="00B9315C"/>
    <w:rsid w:val="00B93204"/>
    <w:rsid w:val="00B936B2"/>
    <w:rsid w:val="00B93B5C"/>
    <w:rsid w:val="00B93DAB"/>
    <w:rsid w:val="00B9455D"/>
    <w:rsid w:val="00B94A58"/>
    <w:rsid w:val="00B94E17"/>
    <w:rsid w:val="00B95042"/>
    <w:rsid w:val="00B957FE"/>
    <w:rsid w:val="00B958CD"/>
    <w:rsid w:val="00B95B76"/>
    <w:rsid w:val="00B95F02"/>
    <w:rsid w:val="00B95FF7"/>
    <w:rsid w:val="00B964C0"/>
    <w:rsid w:val="00B96BEF"/>
    <w:rsid w:val="00B96EBD"/>
    <w:rsid w:val="00B96FC0"/>
    <w:rsid w:val="00B97260"/>
    <w:rsid w:val="00B974E0"/>
    <w:rsid w:val="00B97A69"/>
    <w:rsid w:val="00B97D1B"/>
    <w:rsid w:val="00B97DB4"/>
    <w:rsid w:val="00BA029E"/>
    <w:rsid w:val="00BA0375"/>
    <w:rsid w:val="00BA0632"/>
    <w:rsid w:val="00BA0AAA"/>
    <w:rsid w:val="00BA0DFB"/>
    <w:rsid w:val="00BA1107"/>
    <w:rsid w:val="00BA2FEF"/>
    <w:rsid w:val="00BA3143"/>
    <w:rsid w:val="00BA409D"/>
    <w:rsid w:val="00BA4148"/>
    <w:rsid w:val="00BA4873"/>
    <w:rsid w:val="00BA5502"/>
    <w:rsid w:val="00BA578C"/>
    <w:rsid w:val="00BA5E62"/>
    <w:rsid w:val="00BA627C"/>
    <w:rsid w:val="00BA6319"/>
    <w:rsid w:val="00BA6425"/>
    <w:rsid w:val="00BA66A2"/>
    <w:rsid w:val="00BA6D1E"/>
    <w:rsid w:val="00BA6D65"/>
    <w:rsid w:val="00BA75C0"/>
    <w:rsid w:val="00BA7951"/>
    <w:rsid w:val="00BA79C4"/>
    <w:rsid w:val="00BA7E4E"/>
    <w:rsid w:val="00BA7E92"/>
    <w:rsid w:val="00BB001A"/>
    <w:rsid w:val="00BB0149"/>
    <w:rsid w:val="00BB07D1"/>
    <w:rsid w:val="00BB086D"/>
    <w:rsid w:val="00BB09BC"/>
    <w:rsid w:val="00BB1548"/>
    <w:rsid w:val="00BB176E"/>
    <w:rsid w:val="00BB1876"/>
    <w:rsid w:val="00BB18A9"/>
    <w:rsid w:val="00BB196C"/>
    <w:rsid w:val="00BB1CE7"/>
    <w:rsid w:val="00BB2FD3"/>
    <w:rsid w:val="00BB2FDF"/>
    <w:rsid w:val="00BB2FFF"/>
    <w:rsid w:val="00BB30D2"/>
    <w:rsid w:val="00BB33AE"/>
    <w:rsid w:val="00BB3605"/>
    <w:rsid w:val="00BB3F22"/>
    <w:rsid w:val="00BB42A1"/>
    <w:rsid w:val="00BB47FB"/>
    <w:rsid w:val="00BB4E10"/>
    <w:rsid w:val="00BB5545"/>
    <w:rsid w:val="00BB58B2"/>
    <w:rsid w:val="00BB5A12"/>
    <w:rsid w:val="00BB5C88"/>
    <w:rsid w:val="00BB5DB7"/>
    <w:rsid w:val="00BB5FCB"/>
    <w:rsid w:val="00BB604B"/>
    <w:rsid w:val="00BB6B46"/>
    <w:rsid w:val="00BB79C5"/>
    <w:rsid w:val="00BB79F3"/>
    <w:rsid w:val="00BB7C21"/>
    <w:rsid w:val="00BB7DFE"/>
    <w:rsid w:val="00BC00C2"/>
    <w:rsid w:val="00BC00EC"/>
    <w:rsid w:val="00BC01DD"/>
    <w:rsid w:val="00BC04E1"/>
    <w:rsid w:val="00BC08AD"/>
    <w:rsid w:val="00BC08C5"/>
    <w:rsid w:val="00BC0D18"/>
    <w:rsid w:val="00BC0DF5"/>
    <w:rsid w:val="00BC12FB"/>
    <w:rsid w:val="00BC13BA"/>
    <w:rsid w:val="00BC160A"/>
    <w:rsid w:val="00BC1718"/>
    <w:rsid w:val="00BC1BC9"/>
    <w:rsid w:val="00BC1C3C"/>
    <w:rsid w:val="00BC1F0C"/>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BDC"/>
    <w:rsid w:val="00BC5CBA"/>
    <w:rsid w:val="00BC600E"/>
    <w:rsid w:val="00BC672B"/>
    <w:rsid w:val="00BC6BC1"/>
    <w:rsid w:val="00BC6EA6"/>
    <w:rsid w:val="00BC6FD6"/>
    <w:rsid w:val="00BC6FE9"/>
    <w:rsid w:val="00BC758B"/>
    <w:rsid w:val="00BC793D"/>
    <w:rsid w:val="00BD008E"/>
    <w:rsid w:val="00BD0314"/>
    <w:rsid w:val="00BD0444"/>
    <w:rsid w:val="00BD051B"/>
    <w:rsid w:val="00BD054C"/>
    <w:rsid w:val="00BD0A88"/>
    <w:rsid w:val="00BD0F02"/>
    <w:rsid w:val="00BD1D25"/>
    <w:rsid w:val="00BD2CB8"/>
    <w:rsid w:val="00BD2F3B"/>
    <w:rsid w:val="00BD3038"/>
    <w:rsid w:val="00BD3372"/>
    <w:rsid w:val="00BD374D"/>
    <w:rsid w:val="00BD4077"/>
    <w:rsid w:val="00BD425E"/>
    <w:rsid w:val="00BD4708"/>
    <w:rsid w:val="00BD4CA7"/>
    <w:rsid w:val="00BD50AA"/>
    <w:rsid w:val="00BD5135"/>
    <w:rsid w:val="00BD54BE"/>
    <w:rsid w:val="00BD596B"/>
    <w:rsid w:val="00BD6F71"/>
    <w:rsid w:val="00BD7291"/>
    <w:rsid w:val="00BD753A"/>
    <w:rsid w:val="00BD7E7D"/>
    <w:rsid w:val="00BD7EA3"/>
    <w:rsid w:val="00BD7FE2"/>
    <w:rsid w:val="00BE02B4"/>
    <w:rsid w:val="00BE0875"/>
    <w:rsid w:val="00BE0B19"/>
    <w:rsid w:val="00BE0CBF"/>
    <w:rsid w:val="00BE0DD8"/>
    <w:rsid w:val="00BE13F0"/>
    <w:rsid w:val="00BE1488"/>
    <w:rsid w:val="00BE18F8"/>
    <w:rsid w:val="00BE1B08"/>
    <w:rsid w:val="00BE1B43"/>
    <w:rsid w:val="00BE1D82"/>
    <w:rsid w:val="00BE1EB6"/>
    <w:rsid w:val="00BE1EE4"/>
    <w:rsid w:val="00BE1F8B"/>
    <w:rsid w:val="00BE27E4"/>
    <w:rsid w:val="00BE2B4F"/>
    <w:rsid w:val="00BE2F39"/>
    <w:rsid w:val="00BE332D"/>
    <w:rsid w:val="00BE3808"/>
    <w:rsid w:val="00BE3CF1"/>
    <w:rsid w:val="00BE3DC2"/>
    <w:rsid w:val="00BE4211"/>
    <w:rsid w:val="00BE45B7"/>
    <w:rsid w:val="00BE478E"/>
    <w:rsid w:val="00BE48CA"/>
    <w:rsid w:val="00BE4B20"/>
    <w:rsid w:val="00BE4C4E"/>
    <w:rsid w:val="00BE4DBC"/>
    <w:rsid w:val="00BE4E50"/>
    <w:rsid w:val="00BE5786"/>
    <w:rsid w:val="00BE5EE4"/>
    <w:rsid w:val="00BE5FC4"/>
    <w:rsid w:val="00BE65AF"/>
    <w:rsid w:val="00BE6BB5"/>
    <w:rsid w:val="00BE6C02"/>
    <w:rsid w:val="00BE6C1B"/>
    <w:rsid w:val="00BE6EA1"/>
    <w:rsid w:val="00BE745F"/>
    <w:rsid w:val="00BE7529"/>
    <w:rsid w:val="00BE7C4D"/>
    <w:rsid w:val="00BE7D1F"/>
    <w:rsid w:val="00BE7F6A"/>
    <w:rsid w:val="00BF00E9"/>
    <w:rsid w:val="00BF0274"/>
    <w:rsid w:val="00BF0296"/>
    <w:rsid w:val="00BF056E"/>
    <w:rsid w:val="00BF083A"/>
    <w:rsid w:val="00BF08C4"/>
    <w:rsid w:val="00BF0B61"/>
    <w:rsid w:val="00BF0B9C"/>
    <w:rsid w:val="00BF0BAF"/>
    <w:rsid w:val="00BF111A"/>
    <w:rsid w:val="00BF19CE"/>
    <w:rsid w:val="00BF238A"/>
    <w:rsid w:val="00BF2644"/>
    <w:rsid w:val="00BF29FC"/>
    <w:rsid w:val="00BF2B6F"/>
    <w:rsid w:val="00BF351A"/>
    <w:rsid w:val="00BF3914"/>
    <w:rsid w:val="00BF3A04"/>
    <w:rsid w:val="00BF3B3D"/>
    <w:rsid w:val="00BF42CE"/>
    <w:rsid w:val="00BF49B1"/>
    <w:rsid w:val="00BF507C"/>
    <w:rsid w:val="00BF50C3"/>
    <w:rsid w:val="00BF5552"/>
    <w:rsid w:val="00BF56B5"/>
    <w:rsid w:val="00BF5ABE"/>
    <w:rsid w:val="00BF5B8F"/>
    <w:rsid w:val="00BF5CC9"/>
    <w:rsid w:val="00BF6B41"/>
    <w:rsid w:val="00BF6CBF"/>
    <w:rsid w:val="00BF731D"/>
    <w:rsid w:val="00BF73F2"/>
    <w:rsid w:val="00BF76AC"/>
    <w:rsid w:val="00BF7CB8"/>
    <w:rsid w:val="00BF7DC4"/>
    <w:rsid w:val="00C001F0"/>
    <w:rsid w:val="00C00DF6"/>
    <w:rsid w:val="00C015A0"/>
    <w:rsid w:val="00C01671"/>
    <w:rsid w:val="00C016B5"/>
    <w:rsid w:val="00C0235E"/>
    <w:rsid w:val="00C0240D"/>
    <w:rsid w:val="00C02419"/>
    <w:rsid w:val="00C02766"/>
    <w:rsid w:val="00C02F76"/>
    <w:rsid w:val="00C03231"/>
    <w:rsid w:val="00C03330"/>
    <w:rsid w:val="00C03A7C"/>
    <w:rsid w:val="00C03EE8"/>
    <w:rsid w:val="00C048E4"/>
    <w:rsid w:val="00C049A2"/>
    <w:rsid w:val="00C04AAF"/>
    <w:rsid w:val="00C05356"/>
    <w:rsid w:val="00C053EA"/>
    <w:rsid w:val="00C05434"/>
    <w:rsid w:val="00C05A8E"/>
    <w:rsid w:val="00C05AD9"/>
    <w:rsid w:val="00C05BEC"/>
    <w:rsid w:val="00C06E7D"/>
    <w:rsid w:val="00C07527"/>
    <w:rsid w:val="00C07738"/>
    <w:rsid w:val="00C07DBA"/>
    <w:rsid w:val="00C102A2"/>
    <w:rsid w:val="00C1074F"/>
    <w:rsid w:val="00C10F99"/>
    <w:rsid w:val="00C110CF"/>
    <w:rsid w:val="00C1112B"/>
    <w:rsid w:val="00C11255"/>
    <w:rsid w:val="00C11A88"/>
    <w:rsid w:val="00C11BED"/>
    <w:rsid w:val="00C12012"/>
    <w:rsid w:val="00C12874"/>
    <w:rsid w:val="00C12990"/>
    <w:rsid w:val="00C12A90"/>
    <w:rsid w:val="00C12BC1"/>
    <w:rsid w:val="00C12F57"/>
    <w:rsid w:val="00C13BDA"/>
    <w:rsid w:val="00C13C3B"/>
    <w:rsid w:val="00C13FFD"/>
    <w:rsid w:val="00C14632"/>
    <w:rsid w:val="00C149F2"/>
    <w:rsid w:val="00C15693"/>
    <w:rsid w:val="00C15D78"/>
    <w:rsid w:val="00C16492"/>
    <w:rsid w:val="00C167DB"/>
    <w:rsid w:val="00C16C30"/>
    <w:rsid w:val="00C200F0"/>
    <w:rsid w:val="00C20A00"/>
    <w:rsid w:val="00C20D73"/>
    <w:rsid w:val="00C20E88"/>
    <w:rsid w:val="00C21673"/>
    <w:rsid w:val="00C21923"/>
    <w:rsid w:val="00C21C7A"/>
    <w:rsid w:val="00C22C47"/>
    <w:rsid w:val="00C22C56"/>
    <w:rsid w:val="00C23130"/>
    <w:rsid w:val="00C23B16"/>
    <w:rsid w:val="00C23CBF"/>
    <w:rsid w:val="00C23F8A"/>
    <w:rsid w:val="00C23F8C"/>
    <w:rsid w:val="00C23FB9"/>
    <w:rsid w:val="00C24631"/>
    <w:rsid w:val="00C249DD"/>
    <w:rsid w:val="00C24E16"/>
    <w:rsid w:val="00C24FF7"/>
    <w:rsid w:val="00C25242"/>
    <w:rsid w:val="00C255A5"/>
    <w:rsid w:val="00C25758"/>
    <w:rsid w:val="00C2584B"/>
    <w:rsid w:val="00C25942"/>
    <w:rsid w:val="00C25C3B"/>
    <w:rsid w:val="00C25D34"/>
    <w:rsid w:val="00C25DD9"/>
    <w:rsid w:val="00C2663F"/>
    <w:rsid w:val="00C26B39"/>
    <w:rsid w:val="00C26DB8"/>
    <w:rsid w:val="00C272EF"/>
    <w:rsid w:val="00C30799"/>
    <w:rsid w:val="00C30E58"/>
    <w:rsid w:val="00C31215"/>
    <w:rsid w:val="00C312BD"/>
    <w:rsid w:val="00C31511"/>
    <w:rsid w:val="00C31D5C"/>
    <w:rsid w:val="00C31F63"/>
    <w:rsid w:val="00C32217"/>
    <w:rsid w:val="00C3285B"/>
    <w:rsid w:val="00C32A68"/>
    <w:rsid w:val="00C33810"/>
    <w:rsid w:val="00C33C3B"/>
    <w:rsid w:val="00C33CFC"/>
    <w:rsid w:val="00C3400F"/>
    <w:rsid w:val="00C344A0"/>
    <w:rsid w:val="00C34B64"/>
    <w:rsid w:val="00C34C36"/>
    <w:rsid w:val="00C352B3"/>
    <w:rsid w:val="00C352FE"/>
    <w:rsid w:val="00C35EBA"/>
    <w:rsid w:val="00C35FF2"/>
    <w:rsid w:val="00C3654C"/>
    <w:rsid w:val="00C36A20"/>
    <w:rsid w:val="00C36BF5"/>
    <w:rsid w:val="00C36DBC"/>
    <w:rsid w:val="00C37680"/>
    <w:rsid w:val="00C376BA"/>
    <w:rsid w:val="00C3787F"/>
    <w:rsid w:val="00C40373"/>
    <w:rsid w:val="00C4082D"/>
    <w:rsid w:val="00C40AE6"/>
    <w:rsid w:val="00C4110B"/>
    <w:rsid w:val="00C41178"/>
    <w:rsid w:val="00C411AF"/>
    <w:rsid w:val="00C4138D"/>
    <w:rsid w:val="00C413CB"/>
    <w:rsid w:val="00C41572"/>
    <w:rsid w:val="00C41D0E"/>
    <w:rsid w:val="00C41D4B"/>
    <w:rsid w:val="00C41E3A"/>
    <w:rsid w:val="00C41F39"/>
    <w:rsid w:val="00C41F68"/>
    <w:rsid w:val="00C42B30"/>
    <w:rsid w:val="00C4304C"/>
    <w:rsid w:val="00C431CC"/>
    <w:rsid w:val="00C43315"/>
    <w:rsid w:val="00C43F62"/>
    <w:rsid w:val="00C44C7A"/>
    <w:rsid w:val="00C452F5"/>
    <w:rsid w:val="00C45512"/>
    <w:rsid w:val="00C45653"/>
    <w:rsid w:val="00C46555"/>
    <w:rsid w:val="00C469DA"/>
    <w:rsid w:val="00C46B15"/>
    <w:rsid w:val="00C46D51"/>
    <w:rsid w:val="00C46F7D"/>
    <w:rsid w:val="00C4728C"/>
    <w:rsid w:val="00C47485"/>
    <w:rsid w:val="00C479B5"/>
    <w:rsid w:val="00C50242"/>
    <w:rsid w:val="00C5034D"/>
    <w:rsid w:val="00C5050E"/>
    <w:rsid w:val="00C50E99"/>
    <w:rsid w:val="00C51370"/>
    <w:rsid w:val="00C516E0"/>
    <w:rsid w:val="00C51E83"/>
    <w:rsid w:val="00C51F1B"/>
    <w:rsid w:val="00C523A1"/>
    <w:rsid w:val="00C52631"/>
    <w:rsid w:val="00C52654"/>
    <w:rsid w:val="00C52715"/>
    <w:rsid w:val="00C52744"/>
    <w:rsid w:val="00C53056"/>
    <w:rsid w:val="00C5371C"/>
    <w:rsid w:val="00C53B46"/>
    <w:rsid w:val="00C53EB3"/>
    <w:rsid w:val="00C542D4"/>
    <w:rsid w:val="00C54AF4"/>
    <w:rsid w:val="00C54D71"/>
    <w:rsid w:val="00C563F5"/>
    <w:rsid w:val="00C570F7"/>
    <w:rsid w:val="00C571D0"/>
    <w:rsid w:val="00C57475"/>
    <w:rsid w:val="00C574BB"/>
    <w:rsid w:val="00C5797D"/>
    <w:rsid w:val="00C57D1E"/>
    <w:rsid w:val="00C60667"/>
    <w:rsid w:val="00C60B86"/>
    <w:rsid w:val="00C6123E"/>
    <w:rsid w:val="00C61BC0"/>
    <w:rsid w:val="00C61E91"/>
    <w:rsid w:val="00C62254"/>
    <w:rsid w:val="00C6265B"/>
    <w:rsid w:val="00C62CD5"/>
    <w:rsid w:val="00C636E6"/>
    <w:rsid w:val="00C6398A"/>
    <w:rsid w:val="00C639D6"/>
    <w:rsid w:val="00C63E45"/>
    <w:rsid w:val="00C63F8E"/>
    <w:rsid w:val="00C63FFF"/>
    <w:rsid w:val="00C64769"/>
    <w:rsid w:val="00C647FB"/>
    <w:rsid w:val="00C64DDB"/>
    <w:rsid w:val="00C65262"/>
    <w:rsid w:val="00C654E0"/>
    <w:rsid w:val="00C65ABC"/>
    <w:rsid w:val="00C66284"/>
    <w:rsid w:val="00C67681"/>
    <w:rsid w:val="00C67719"/>
    <w:rsid w:val="00C67D65"/>
    <w:rsid w:val="00C67EAB"/>
    <w:rsid w:val="00C703D7"/>
    <w:rsid w:val="00C70DFF"/>
    <w:rsid w:val="00C71016"/>
    <w:rsid w:val="00C711A8"/>
    <w:rsid w:val="00C712BC"/>
    <w:rsid w:val="00C71923"/>
    <w:rsid w:val="00C720AC"/>
    <w:rsid w:val="00C7267D"/>
    <w:rsid w:val="00C73634"/>
    <w:rsid w:val="00C73B98"/>
    <w:rsid w:val="00C7418C"/>
    <w:rsid w:val="00C743D4"/>
    <w:rsid w:val="00C7498D"/>
    <w:rsid w:val="00C74C90"/>
    <w:rsid w:val="00C74FEE"/>
    <w:rsid w:val="00C7554B"/>
    <w:rsid w:val="00C75A6B"/>
    <w:rsid w:val="00C75C4E"/>
    <w:rsid w:val="00C763B6"/>
    <w:rsid w:val="00C7644F"/>
    <w:rsid w:val="00C768F6"/>
    <w:rsid w:val="00C77989"/>
    <w:rsid w:val="00C77AE1"/>
    <w:rsid w:val="00C80073"/>
    <w:rsid w:val="00C8027D"/>
    <w:rsid w:val="00C805E7"/>
    <w:rsid w:val="00C80DEA"/>
    <w:rsid w:val="00C80ED7"/>
    <w:rsid w:val="00C815A8"/>
    <w:rsid w:val="00C81904"/>
    <w:rsid w:val="00C82768"/>
    <w:rsid w:val="00C828B6"/>
    <w:rsid w:val="00C832DC"/>
    <w:rsid w:val="00C8377F"/>
    <w:rsid w:val="00C83D54"/>
    <w:rsid w:val="00C84C26"/>
    <w:rsid w:val="00C852A9"/>
    <w:rsid w:val="00C85B6C"/>
    <w:rsid w:val="00C8646D"/>
    <w:rsid w:val="00C864DD"/>
    <w:rsid w:val="00C86703"/>
    <w:rsid w:val="00C86998"/>
    <w:rsid w:val="00C86AD7"/>
    <w:rsid w:val="00C876BC"/>
    <w:rsid w:val="00C878EA"/>
    <w:rsid w:val="00C87CFE"/>
    <w:rsid w:val="00C87EAD"/>
    <w:rsid w:val="00C90C73"/>
    <w:rsid w:val="00C91A35"/>
    <w:rsid w:val="00C91DE3"/>
    <w:rsid w:val="00C9207A"/>
    <w:rsid w:val="00C92C7F"/>
    <w:rsid w:val="00C92EEE"/>
    <w:rsid w:val="00C931CC"/>
    <w:rsid w:val="00C935C4"/>
    <w:rsid w:val="00C9369D"/>
    <w:rsid w:val="00C9383D"/>
    <w:rsid w:val="00C93CE1"/>
    <w:rsid w:val="00C942C3"/>
    <w:rsid w:val="00C943BB"/>
    <w:rsid w:val="00C94444"/>
    <w:rsid w:val="00C944FA"/>
    <w:rsid w:val="00C94586"/>
    <w:rsid w:val="00C94B34"/>
    <w:rsid w:val="00C95854"/>
    <w:rsid w:val="00C959FD"/>
    <w:rsid w:val="00C95D24"/>
    <w:rsid w:val="00C95EFF"/>
    <w:rsid w:val="00C967DD"/>
    <w:rsid w:val="00C9681B"/>
    <w:rsid w:val="00C96AB7"/>
    <w:rsid w:val="00C96DE8"/>
    <w:rsid w:val="00C96E6F"/>
    <w:rsid w:val="00C9764A"/>
    <w:rsid w:val="00C97872"/>
    <w:rsid w:val="00CA0532"/>
    <w:rsid w:val="00CA14B8"/>
    <w:rsid w:val="00CA1691"/>
    <w:rsid w:val="00CA17DE"/>
    <w:rsid w:val="00CA2131"/>
    <w:rsid w:val="00CA221D"/>
    <w:rsid w:val="00CA2241"/>
    <w:rsid w:val="00CA232B"/>
    <w:rsid w:val="00CA31D3"/>
    <w:rsid w:val="00CA34F9"/>
    <w:rsid w:val="00CA39FD"/>
    <w:rsid w:val="00CA3CDD"/>
    <w:rsid w:val="00CA3D75"/>
    <w:rsid w:val="00CA403B"/>
    <w:rsid w:val="00CA4405"/>
    <w:rsid w:val="00CA46C8"/>
    <w:rsid w:val="00CA4CA5"/>
    <w:rsid w:val="00CA505A"/>
    <w:rsid w:val="00CA5231"/>
    <w:rsid w:val="00CA59DD"/>
    <w:rsid w:val="00CA5D48"/>
    <w:rsid w:val="00CA5EB6"/>
    <w:rsid w:val="00CA67DD"/>
    <w:rsid w:val="00CA6B14"/>
    <w:rsid w:val="00CA754B"/>
    <w:rsid w:val="00CA7F08"/>
    <w:rsid w:val="00CB008E"/>
    <w:rsid w:val="00CB01FA"/>
    <w:rsid w:val="00CB0490"/>
    <w:rsid w:val="00CB0737"/>
    <w:rsid w:val="00CB0806"/>
    <w:rsid w:val="00CB092C"/>
    <w:rsid w:val="00CB097A"/>
    <w:rsid w:val="00CB0E1F"/>
    <w:rsid w:val="00CB0E3E"/>
    <w:rsid w:val="00CB11DC"/>
    <w:rsid w:val="00CB1330"/>
    <w:rsid w:val="00CB14C8"/>
    <w:rsid w:val="00CB164C"/>
    <w:rsid w:val="00CB16BF"/>
    <w:rsid w:val="00CB17E7"/>
    <w:rsid w:val="00CB1A7F"/>
    <w:rsid w:val="00CB1E87"/>
    <w:rsid w:val="00CB239E"/>
    <w:rsid w:val="00CB24A2"/>
    <w:rsid w:val="00CB26EC"/>
    <w:rsid w:val="00CB2881"/>
    <w:rsid w:val="00CB2D2A"/>
    <w:rsid w:val="00CB3623"/>
    <w:rsid w:val="00CB38CF"/>
    <w:rsid w:val="00CB3A4E"/>
    <w:rsid w:val="00CB3DF1"/>
    <w:rsid w:val="00CB450F"/>
    <w:rsid w:val="00CB4793"/>
    <w:rsid w:val="00CB4922"/>
    <w:rsid w:val="00CB4F40"/>
    <w:rsid w:val="00CB5126"/>
    <w:rsid w:val="00CB5264"/>
    <w:rsid w:val="00CB577F"/>
    <w:rsid w:val="00CB5B1E"/>
    <w:rsid w:val="00CB67DC"/>
    <w:rsid w:val="00CB6819"/>
    <w:rsid w:val="00CB6988"/>
    <w:rsid w:val="00CB6A78"/>
    <w:rsid w:val="00CB6F67"/>
    <w:rsid w:val="00CB72B7"/>
    <w:rsid w:val="00CB787A"/>
    <w:rsid w:val="00CC085C"/>
    <w:rsid w:val="00CC0C4A"/>
    <w:rsid w:val="00CC0F4B"/>
    <w:rsid w:val="00CC12E2"/>
    <w:rsid w:val="00CC14DF"/>
    <w:rsid w:val="00CC176F"/>
    <w:rsid w:val="00CC17AF"/>
    <w:rsid w:val="00CC17F0"/>
    <w:rsid w:val="00CC1853"/>
    <w:rsid w:val="00CC1D13"/>
    <w:rsid w:val="00CC1FAE"/>
    <w:rsid w:val="00CC2042"/>
    <w:rsid w:val="00CC30CC"/>
    <w:rsid w:val="00CC369A"/>
    <w:rsid w:val="00CC3A23"/>
    <w:rsid w:val="00CC3BD5"/>
    <w:rsid w:val="00CC3CD6"/>
    <w:rsid w:val="00CC426A"/>
    <w:rsid w:val="00CC42F3"/>
    <w:rsid w:val="00CC4F11"/>
    <w:rsid w:val="00CC4F63"/>
    <w:rsid w:val="00CC50D9"/>
    <w:rsid w:val="00CC5FD5"/>
    <w:rsid w:val="00CC6335"/>
    <w:rsid w:val="00CC6902"/>
    <w:rsid w:val="00CC6A0B"/>
    <w:rsid w:val="00CC6C3D"/>
    <w:rsid w:val="00CC70D9"/>
    <w:rsid w:val="00CC7297"/>
    <w:rsid w:val="00CC737C"/>
    <w:rsid w:val="00CC737E"/>
    <w:rsid w:val="00CC7FB5"/>
    <w:rsid w:val="00CD03A3"/>
    <w:rsid w:val="00CD0412"/>
    <w:rsid w:val="00CD087D"/>
    <w:rsid w:val="00CD0F5D"/>
    <w:rsid w:val="00CD124D"/>
    <w:rsid w:val="00CD15B0"/>
    <w:rsid w:val="00CD168C"/>
    <w:rsid w:val="00CD1C0B"/>
    <w:rsid w:val="00CD239A"/>
    <w:rsid w:val="00CD299A"/>
    <w:rsid w:val="00CD2EC7"/>
    <w:rsid w:val="00CD2FE2"/>
    <w:rsid w:val="00CD3545"/>
    <w:rsid w:val="00CD416C"/>
    <w:rsid w:val="00CD469A"/>
    <w:rsid w:val="00CD48CA"/>
    <w:rsid w:val="00CD4EA0"/>
    <w:rsid w:val="00CD5098"/>
    <w:rsid w:val="00CD5512"/>
    <w:rsid w:val="00CD563D"/>
    <w:rsid w:val="00CD5BCB"/>
    <w:rsid w:val="00CD620B"/>
    <w:rsid w:val="00CD6239"/>
    <w:rsid w:val="00CD6648"/>
    <w:rsid w:val="00CD6942"/>
    <w:rsid w:val="00CD6B7C"/>
    <w:rsid w:val="00CD6E3D"/>
    <w:rsid w:val="00CD71AB"/>
    <w:rsid w:val="00CD77D2"/>
    <w:rsid w:val="00CD7958"/>
    <w:rsid w:val="00CD7E79"/>
    <w:rsid w:val="00CE0109"/>
    <w:rsid w:val="00CE07D6"/>
    <w:rsid w:val="00CE17DC"/>
    <w:rsid w:val="00CE1D29"/>
    <w:rsid w:val="00CE1E0F"/>
    <w:rsid w:val="00CE1EB4"/>
    <w:rsid w:val="00CE1FC5"/>
    <w:rsid w:val="00CE2497"/>
    <w:rsid w:val="00CE2555"/>
    <w:rsid w:val="00CE269D"/>
    <w:rsid w:val="00CE28C9"/>
    <w:rsid w:val="00CE2D19"/>
    <w:rsid w:val="00CE44B6"/>
    <w:rsid w:val="00CE46E5"/>
    <w:rsid w:val="00CE485A"/>
    <w:rsid w:val="00CE4B38"/>
    <w:rsid w:val="00CE4EFB"/>
    <w:rsid w:val="00CE5279"/>
    <w:rsid w:val="00CE5528"/>
    <w:rsid w:val="00CE5A78"/>
    <w:rsid w:val="00CE6A8D"/>
    <w:rsid w:val="00CE6AD1"/>
    <w:rsid w:val="00CE6FD9"/>
    <w:rsid w:val="00CE73E7"/>
    <w:rsid w:val="00CE7583"/>
    <w:rsid w:val="00CE78AE"/>
    <w:rsid w:val="00CE7A06"/>
    <w:rsid w:val="00CE7DCA"/>
    <w:rsid w:val="00CE7E62"/>
    <w:rsid w:val="00CF0262"/>
    <w:rsid w:val="00CF0736"/>
    <w:rsid w:val="00CF0900"/>
    <w:rsid w:val="00CF195E"/>
    <w:rsid w:val="00CF19DA"/>
    <w:rsid w:val="00CF1A8A"/>
    <w:rsid w:val="00CF1B25"/>
    <w:rsid w:val="00CF1C7F"/>
    <w:rsid w:val="00CF1CC0"/>
    <w:rsid w:val="00CF24F8"/>
    <w:rsid w:val="00CF2653"/>
    <w:rsid w:val="00CF283A"/>
    <w:rsid w:val="00CF29C4"/>
    <w:rsid w:val="00CF2E6A"/>
    <w:rsid w:val="00CF3715"/>
    <w:rsid w:val="00CF387D"/>
    <w:rsid w:val="00CF3CD3"/>
    <w:rsid w:val="00CF3CDF"/>
    <w:rsid w:val="00CF4191"/>
    <w:rsid w:val="00CF4247"/>
    <w:rsid w:val="00CF5239"/>
    <w:rsid w:val="00CF5263"/>
    <w:rsid w:val="00CF5418"/>
    <w:rsid w:val="00CF5E61"/>
    <w:rsid w:val="00CF5F7D"/>
    <w:rsid w:val="00CF60B5"/>
    <w:rsid w:val="00CF66A9"/>
    <w:rsid w:val="00CF6A99"/>
    <w:rsid w:val="00CF6EFC"/>
    <w:rsid w:val="00CF7150"/>
    <w:rsid w:val="00CF7244"/>
    <w:rsid w:val="00D002C3"/>
    <w:rsid w:val="00D004FA"/>
    <w:rsid w:val="00D00CEB"/>
    <w:rsid w:val="00D01373"/>
    <w:rsid w:val="00D01B21"/>
    <w:rsid w:val="00D01E2F"/>
    <w:rsid w:val="00D0213C"/>
    <w:rsid w:val="00D02644"/>
    <w:rsid w:val="00D02F6F"/>
    <w:rsid w:val="00D030B7"/>
    <w:rsid w:val="00D03102"/>
    <w:rsid w:val="00D03407"/>
    <w:rsid w:val="00D03420"/>
    <w:rsid w:val="00D03727"/>
    <w:rsid w:val="00D0378A"/>
    <w:rsid w:val="00D03D32"/>
    <w:rsid w:val="00D04289"/>
    <w:rsid w:val="00D04E17"/>
    <w:rsid w:val="00D04E2A"/>
    <w:rsid w:val="00D05132"/>
    <w:rsid w:val="00D05EA9"/>
    <w:rsid w:val="00D06951"/>
    <w:rsid w:val="00D06F3B"/>
    <w:rsid w:val="00D070A4"/>
    <w:rsid w:val="00D071F8"/>
    <w:rsid w:val="00D07252"/>
    <w:rsid w:val="00D074F4"/>
    <w:rsid w:val="00D07B31"/>
    <w:rsid w:val="00D07CE1"/>
    <w:rsid w:val="00D1026A"/>
    <w:rsid w:val="00D107CF"/>
    <w:rsid w:val="00D10E56"/>
    <w:rsid w:val="00D11B0B"/>
    <w:rsid w:val="00D12075"/>
    <w:rsid w:val="00D12293"/>
    <w:rsid w:val="00D12605"/>
    <w:rsid w:val="00D13A98"/>
    <w:rsid w:val="00D1415C"/>
    <w:rsid w:val="00D14236"/>
    <w:rsid w:val="00D14553"/>
    <w:rsid w:val="00D14BB4"/>
    <w:rsid w:val="00D14CCC"/>
    <w:rsid w:val="00D14DB1"/>
    <w:rsid w:val="00D14FDD"/>
    <w:rsid w:val="00D15327"/>
    <w:rsid w:val="00D157A0"/>
    <w:rsid w:val="00D15B61"/>
    <w:rsid w:val="00D15F43"/>
    <w:rsid w:val="00D16164"/>
    <w:rsid w:val="00D16326"/>
    <w:rsid w:val="00D16853"/>
    <w:rsid w:val="00D16E87"/>
    <w:rsid w:val="00D178FF"/>
    <w:rsid w:val="00D17C6A"/>
    <w:rsid w:val="00D20B8B"/>
    <w:rsid w:val="00D20D06"/>
    <w:rsid w:val="00D2162C"/>
    <w:rsid w:val="00D217DB"/>
    <w:rsid w:val="00D21A3C"/>
    <w:rsid w:val="00D2241A"/>
    <w:rsid w:val="00D22912"/>
    <w:rsid w:val="00D2299C"/>
    <w:rsid w:val="00D22E8B"/>
    <w:rsid w:val="00D22ECF"/>
    <w:rsid w:val="00D233F1"/>
    <w:rsid w:val="00D24408"/>
    <w:rsid w:val="00D24765"/>
    <w:rsid w:val="00D256F8"/>
    <w:rsid w:val="00D259EB"/>
    <w:rsid w:val="00D25AA0"/>
    <w:rsid w:val="00D2666D"/>
    <w:rsid w:val="00D2685C"/>
    <w:rsid w:val="00D26A3B"/>
    <w:rsid w:val="00D26B9F"/>
    <w:rsid w:val="00D26BD6"/>
    <w:rsid w:val="00D27CCB"/>
    <w:rsid w:val="00D30083"/>
    <w:rsid w:val="00D302FD"/>
    <w:rsid w:val="00D3038A"/>
    <w:rsid w:val="00D3098D"/>
    <w:rsid w:val="00D31A02"/>
    <w:rsid w:val="00D32640"/>
    <w:rsid w:val="00D32786"/>
    <w:rsid w:val="00D32A09"/>
    <w:rsid w:val="00D3323C"/>
    <w:rsid w:val="00D33456"/>
    <w:rsid w:val="00D3396F"/>
    <w:rsid w:val="00D33D4D"/>
    <w:rsid w:val="00D34814"/>
    <w:rsid w:val="00D34A0B"/>
    <w:rsid w:val="00D356AC"/>
    <w:rsid w:val="00D35A40"/>
    <w:rsid w:val="00D36234"/>
    <w:rsid w:val="00D3629F"/>
    <w:rsid w:val="00D36371"/>
    <w:rsid w:val="00D366F5"/>
    <w:rsid w:val="00D36BC4"/>
    <w:rsid w:val="00D37851"/>
    <w:rsid w:val="00D37CE7"/>
    <w:rsid w:val="00D40AB9"/>
    <w:rsid w:val="00D40AD8"/>
    <w:rsid w:val="00D40E0F"/>
    <w:rsid w:val="00D41005"/>
    <w:rsid w:val="00D41CC4"/>
    <w:rsid w:val="00D42CB7"/>
    <w:rsid w:val="00D437D8"/>
    <w:rsid w:val="00D438E0"/>
    <w:rsid w:val="00D43A0B"/>
    <w:rsid w:val="00D43EFC"/>
    <w:rsid w:val="00D44994"/>
    <w:rsid w:val="00D44A87"/>
    <w:rsid w:val="00D456B9"/>
    <w:rsid w:val="00D45C8D"/>
    <w:rsid w:val="00D45DF3"/>
    <w:rsid w:val="00D46174"/>
    <w:rsid w:val="00D4618D"/>
    <w:rsid w:val="00D47039"/>
    <w:rsid w:val="00D47164"/>
    <w:rsid w:val="00D47646"/>
    <w:rsid w:val="00D47A23"/>
    <w:rsid w:val="00D47AE5"/>
    <w:rsid w:val="00D47DC3"/>
    <w:rsid w:val="00D47DD0"/>
    <w:rsid w:val="00D47F47"/>
    <w:rsid w:val="00D50183"/>
    <w:rsid w:val="00D51D12"/>
    <w:rsid w:val="00D522A0"/>
    <w:rsid w:val="00D52499"/>
    <w:rsid w:val="00D527D2"/>
    <w:rsid w:val="00D52B9D"/>
    <w:rsid w:val="00D52CFD"/>
    <w:rsid w:val="00D52F94"/>
    <w:rsid w:val="00D5362B"/>
    <w:rsid w:val="00D53AEF"/>
    <w:rsid w:val="00D54C3F"/>
    <w:rsid w:val="00D55072"/>
    <w:rsid w:val="00D551B5"/>
    <w:rsid w:val="00D5651D"/>
    <w:rsid w:val="00D569FB"/>
    <w:rsid w:val="00D56AF5"/>
    <w:rsid w:val="00D56BB7"/>
    <w:rsid w:val="00D56DB2"/>
    <w:rsid w:val="00D5747F"/>
    <w:rsid w:val="00D57495"/>
    <w:rsid w:val="00D574FA"/>
    <w:rsid w:val="00D576A1"/>
    <w:rsid w:val="00D57A0E"/>
    <w:rsid w:val="00D57AB5"/>
    <w:rsid w:val="00D602DD"/>
    <w:rsid w:val="00D60ABB"/>
    <w:rsid w:val="00D60C8D"/>
    <w:rsid w:val="00D60F06"/>
    <w:rsid w:val="00D611EE"/>
    <w:rsid w:val="00D61374"/>
    <w:rsid w:val="00D61535"/>
    <w:rsid w:val="00D6168A"/>
    <w:rsid w:val="00D616A5"/>
    <w:rsid w:val="00D61CF1"/>
    <w:rsid w:val="00D61F3C"/>
    <w:rsid w:val="00D61FF0"/>
    <w:rsid w:val="00D6211D"/>
    <w:rsid w:val="00D62BD2"/>
    <w:rsid w:val="00D62C97"/>
    <w:rsid w:val="00D62FD1"/>
    <w:rsid w:val="00D63517"/>
    <w:rsid w:val="00D635BA"/>
    <w:rsid w:val="00D6394B"/>
    <w:rsid w:val="00D63B75"/>
    <w:rsid w:val="00D6401B"/>
    <w:rsid w:val="00D648A1"/>
    <w:rsid w:val="00D64EA4"/>
    <w:rsid w:val="00D64F4F"/>
    <w:rsid w:val="00D6593E"/>
    <w:rsid w:val="00D65951"/>
    <w:rsid w:val="00D659B1"/>
    <w:rsid w:val="00D65D80"/>
    <w:rsid w:val="00D66D70"/>
    <w:rsid w:val="00D66D92"/>
    <w:rsid w:val="00D66E18"/>
    <w:rsid w:val="00D66EBA"/>
    <w:rsid w:val="00D670F5"/>
    <w:rsid w:val="00D6734D"/>
    <w:rsid w:val="00D6771D"/>
    <w:rsid w:val="00D67733"/>
    <w:rsid w:val="00D67823"/>
    <w:rsid w:val="00D679CF"/>
    <w:rsid w:val="00D679D3"/>
    <w:rsid w:val="00D7049F"/>
    <w:rsid w:val="00D70A36"/>
    <w:rsid w:val="00D70FDC"/>
    <w:rsid w:val="00D71841"/>
    <w:rsid w:val="00D720DE"/>
    <w:rsid w:val="00D72148"/>
    <w:rsid w:val="00D72592"/>
    <w:rsid w:val="00D72AA1"/>
    <w:rsid w:val="00D72B59"/>
    <w:rsid w:val="00D72DE1"/>
    <w:rsid w:val="00D72EDB"/>
    <w:rsid w:val="00D73469"/>
    <w:rsid w:val="00D7356F"/>
    <w:rsid w:val="00D73587"/>
    <w:rsid w:val="00D73EBB"/>
    <w:rsid w:val="00D73F90"/>
    <w:rsid w:val="00D74B92"/>
    <w:rsid w:val="00D751D6"/>
    <w:rsid w:val="00D751FB"/>
    <w:rsid w:val="00D754D6"/>
    <w:rsid w:val="00D75501"/>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AB8"/>
    <w:rsid w:val="00D80FEC"/>
    <w:rsid w:val="00D811B2"/>
    <w:rsid w:val="00D816D8"/>
    <w:rsid w:val="00D81792"/>
    <w:rsid w:val="00D81905"/>
    <w:rsid w:val="00D819A1"/>
    <w:rsid w:val="00D819B1"/>
    <w:rsid w:val="00D81BA1"/>
    <w:rsid w:val="00D8204A"/>
    <w:rsid w:val="00D82494"/>
    <w:rsid w:val="00D82ACB"/>
    <w:rsid w:val="00D83276"/>
    <w:rsid w:val="00D833C5"/>
    <w:rsid w:val="00D8347E"/>
    <w:rsid w:val="00D83898"/>
    <w:rsid w:val="00D83AE9"/>
    <w:rsid w:val="00D83AF9"/>
    <w:rsid w:val="00D83F48"/>
    <w:rsid w:val="00D84266"/>
    <w:rsid w:val="00D84C46"/>
    <w:rsid w:val="00D857B8"/>
    <w:rsid w:val="00D85D1F"/>
    <w:rsid w:val="00D861CD"/>
    <w:rsid w:val="00D864A1"/>
    <w:rsid w:val="00D865FD"/>
    <w:rsid w:val="00D87175"/>
    <w:rsid w:val="00D87ABF"/>
    <w:rsid w:val="00D87C75"/>
    <w:rsid w:val="00D90167"/>
    <w:rsid w:val="00D90B46"/>
    <w:rsid w:val="00D90CD3"/>
    <w:rsid w:val="00D90E2C"/>
    <w:rsid w:val="00D919E6"/>
    <w:rsid w:val="00D91BE1"/>
    <w:rsid w:val="00D928B1"/>
    <w:rsid w:val="00D92B24"/>
    <w:rsid w:val="00D92C29"/>
    <w:rsid w:val="00D936E2"/>
    <w:rsid w:val="00D93D6B"/>
    <w:rsid w:val="00D948EE"/>
    <w:rsid w:val="00D9503C"/>
    <w:rsid w:val="00D95104"/>
    <w:rsid w:val="00D95600"/>
    <w:rsid w:val="00D95900"/>
    <w:rsid w:val="00D95CD7"/>
    <w:rsid w:val="00D96639"/>
    <w:rsid w:val="00D9683C"/>
    <w:rsid w:val="00D9714C"/>
    <w:rsid w:val="00D97223"/>
    <w:rsid w:val="00D977A0"/>
    <w:rsid w:val="00D97884"/>
    <w:rsid w:val="00D97C79"/>
    <w:rsid w:val="00D97F43"/>
    <w:rsid w:val="00DA0712"/>
    <w:rsid w:val="00DA0723"/>
    <w:rsid w:val="00DA0A7F"/>
    <w:rsid w:val="00DA1814"/>
    <w:rsid w:val="00DA184C"/>
    <w:rsid w:val="00DA18DE"/>
    <w:rsid w:val="00DA1C31"/>
    <w:rsid w:val="00DA1F3F"/>
    <w:rsid w:val="00DA20BC"/>
    <w:rsid w:val="00DA24D2"/>
    <w:rsid w:val="00DA2575"/>
    <w:rsid w:val="00DA26BA"/>
    <w:rsid w:val="00DA272E"/>
    <w:rsid w:val="00DA2ED7"/>
    <w:rsid w:val="00DA301A"/>
    <w:rsid w:val="00DA3035"/>
    <w:rsid w:val="00DA3E7A"/>
    <w:rsid w:val="00DA3EF7"/>
    <w:rsid w:val="00DA430C"/>
    <w:rsid w:val="00DA485E"/>
    <w:rsid w:val="00DA4B0D"/>
    <w:rsid w:val="00DA4BB2"/>
    <w:rsid w:val="00DA4DB3"/>
    <w:rsid w:val="00DA4DE3"/>
    <w:rsid w:val="00DA53C1"/>
    <w:rsid w:val="00DA5471"/>
    <w:rsid w:val="00DA5A01"/>
    <w:rsid w:val="00DA5A55"/>
    <w:rsid w:val="00DA5BA7"/>
    <w:rsid w:val="00DA615D"/>
    <w:rsid w:val="00DA652F"/>
    <w:rsid w:val="00DA6537"/>
    <w:rsid w:val="00DA6598"/>
    <w:rsid w:val="00DA67BC"/>
    <w:rsid w:val="00DA6C0F"/>
    <w:rsid w:val="00DA702F"/>
    <w:rsid w:val="00DA7980"/>
    <w:rsid w:val="00DA7AAF"/>
    <w:rsid w:val="00DA7F8A"/>
    <w:rsid w:val="00DB0011"/>
    <w:rsid w:val="00DB002F"/>
    <w:rsid w:val="00DB0176"/>
    <w:rsid w:val="00DB0404"/>
    <w:rsid w:val="00DB069C"/>
    <w:rsid w:val="00DB08DD"/>
    <w:rsid w:val="00DB0AC2"/>
    <w:rsid w:val="00DB0D57"/>
    <w:rsid w:val="00DB1075"/>
    <w:rsid w:val="00DB1155"/>
    <w:rsid w:val="00DB11F8"/>
    <w:rsid w:val="00DB12DC"/>
    <w:rsid w:val="00DB18F8"/>
    <w:rsid w:val="00DB1F2A"/>
    <w:rsid w:val="00DB204A"/>
    <w:rsid w:val="00DB2175"/>
    <w:rsid w:val="00DB297F"/>
    <w:rsid w:val="00DB2AE7"/>
    <w:rsid w:val="00DB2C83"/>
    <w:rsid w:val="00DB2E73"/>
    <w:rsid w:val="00DB3153"/>
    <w:rsid w:val="00DB317A"/>
    <w:rsid w:val="00DB328F"/>
    <w:rsid w:val="00DB37AC"/>
    <w:rsid w:val="00DB3B82"/>
    <w:rsid w:val="00DB3E5B"/>
    <w:rsid w:val="00DB4420"/>
    <w:rsid w:val="00DB44B9"/>
    <w:rsid w:val="00DB485D"/>
    <w:rsid w:val="00DB4C6E"/>
    <w:rsid w:val="00DB5293"/>
    <w:rsid w:val="00DB5BD2"/>
    <w:rsid w:val="00DB68E2"/>
    <w:rsid w:val="00DB6ED8"/>
    <w:rsid w:val="00DB7457"/>
    <w:rsid w:val="00DB7BFF"/>
    <w:rsid w:val="00DC014D"/>
    <w:rsid w:val="00DC066C"/>
    <w:rsid w:val="00DC097C"/>
    <w:rsid w:val="00DC0CC3"/>
    <w:rsid w:val="00DC12DF"/>
    <w:rsid w:val="00DC1301"/>
    <w:rsid w:val="00DC1327"/>
    <w:rsid w:val="00DC1350"/>
    <w:rsid w:val="00DC1875"/>
    <w:rsid w:val="00DC2322"/>
    <w:rsid w:val="00DC2D45"/>
    <w:rsid w:val="00DC31CC"/>
    <w:rsid w:val="00DC3237"/>
    <w:rsid w:val="00DC3368"/>
    <w:rsid w:val="00DC367A"/>
    <w:rsid w:val="00DC36F3"/>
    <w:rsid w:val="00DC3E87"/>
    <w:rsid w:val="00DC40C6"/>
    <w:rsid w:val="00DC41A4"/>
    <w:rsid w:val="00DC4C33"/>
    <w:rsid w:val="00DC4C8F"/>
    <w:rsid w:val="00DC52CD"/>
    <w:rsid w:val="00DC5445"/>
    <w:rsid w:val="00DC5672"/>
    <w:rsid w:val="00DC5726"/>
    <w:rsid w:val="00DC5839"/>
    <w:rsid w:val="00DC588B"/>
    <w:rsid w:val="00DC5931"/>
    <w:rsid w:val="00DC60A2"/>
    <w:rsid w:val="00DC6600"/>
    <w:rsid w:val="00DC67BD"/>
    <w:rsid w:val="00DC6924"/>
    <w:rsid w:val="00DC71F2"/>
    <w:rsid w:val="00DC7770"/>
    <w:rsid w:val="00DC7E52"/>
    <w:rsid w:val="00DC7F8A"/>
    <w:rsid w:val="00DD0404"/>
    <w:rsid w:val="00DD0499"/>
    <w:rsid w:val="00DD12C5"/>
    <w:rsid w:val="00DD1999"/>
    <w:rsid w:val="00DD1EE7"/>
    <w:rsid w:val="00DD2025"/>
    <w:rsid w:val="00DD219C"/>
    <w:rsid w:val="00DD22EA"/>
    <w:rsid w:val="00DD2380"/>
    <w:rsid w:val="00DD23A0"/>
    <w:rsid w:val="00DD36AD"/>
    <w:rsid w:val="00DD3EF5"/>
    <w:rsid w:val="00DD4290"/>
    <w:rsid w:val="00DD4C7A"/>
    <w:rsid w:val="00DD53FA"/>
    <w:rsid w:val="00DD5875"/>
    <w:rsid w:val="00DD58C2"/>
    <w:rsid w:val="00DD5F42"/>
    <w:rsid w:val="00DD617B"/>
    <w:rsid w:val="00DD6A9E"/>
    <w:rsid w:val="00DD6D4E"/>
    <w:rsid w:val="00DD79A6"/>
    <w:rsid w:val="00DD7E3C"/>
    <w:rsid w:val="00DE0338"/>
    <w:rsid w:val="00DE0443"/>
    <w:rsid w:val="00DE068C"/>
    <w:rsid w:val="00DE0815"/>
    <w:rsid w:val="00DE0E59"/>
    <w:rsid w:val="00DE0F6C"/>
    <w:rsid w:val="00DE12F0"/>
    <w:rsid w:val="00DE16D3"/>
    <w:rsid w:val="00DE1C04"/>
    <w:rsid w:val="00DE219B"/>
    <w:rsid w:val="00DE3407"/>
    <w:rsid w:val="00DE34CE"/>
    <w:rsid w:val="00DE3979"/>
    <w:rsid w:val="00DE417A"/>
    <w:rsid w:val="00DE4201"/>
    <w:rsid w:val="00DE450A"/>
    <w:rsid w:val="00DE4B78"/>
    <w:rsid w:val="00DE52E3"/>
    <w:rsid w:val="00DE59FF"/>
    <w:rsid w:val="00DE6874"/>
    <w:rsid w:val="00DE6963"/>
    <w:rsid w:val="00DE6FC4"/>
    <w:rsid w:val="00DE70CB"/>
    <w:rsid w:val="00DE71ED"/>
    <w:rsid w:val="00DE7492"/>
    <w:rsid w:val="00DE7947"/>
    <w:rsid w:val="00DE7C00"/>
    <w:rsid w:val="00DE7E30"/>
    <w:rsid w:val="00DF03E9"/>
    <w:rsid w:val="00DF03ED"/>
    <w:rsid w:val="00DF04EE"/>
    <w:rsid w:val="00DF0BD2"/>
    <w:rsid w:val="00DF0BF4"/>
    <w:rsid w:val="00DF0D89"/>
    <w:rsid w:val="00DF10B2"/>
    <w:rsid w:val="00DF10DA"/>
    <w:rsid w:val="00DF15C7"/>
    <w:rsid w:val="00DF179D"/>
    <w:rsid w:val="00DF1CA6"/>
    <w:rsid w:val="00DF1E9C"/>
    <w:rsid w:val="00DF1EC8"/>
    <w:rsid w:val="00DF2168"/>
    <w:rsid w:val="00DF2191"/>
    <w:rsid w:val="00DF22B7"/>
    <w:rsid w:val="00DF2705"/>
    <w:rsid w:val="00DF2D2C"/>
    <w:rsid w:val="00DF2DCC"/>
    <w:rsid w:val="00DF37A7"/>
    <w:rsid w:val="00DF4386"/>
    <w:rsid w:val="00DF4572"/>
    <w:rsid w:val="00DF4658"/>
    <w:rsid w:val="00DF491F"/>
    <w:rsid w:val="00DF5A1C"/>
    <w:rsid w:val="00DF5C5B"/>
    <w:rsid w:val="00DF5D38"/>
    <w:rsid w:val="00DF6001"/>
    <w:rsid w:val="00DF6C8B"/>
    <w:rsid w:val="00DF6D27"/>
    <w:rsid w:val="00DF6F17"/>
    <w:rsid w:val="00DF6F28"/>
    <w:rsid w:val="00DF78FA"/>
    <w:rsid w:val="00DF7AE1"/>
    <w:rsid w:val="00DF7D2F"/>
    <w:rsid w:val="00E002F1"/>
    <w:rsid w:val="00E00774"/>
    <w:rsid w:val="00E0082C"/>
    <w:rsid w:val="00E00B5D"/>
    <w:rsid w:val="00E019F0"/>
    <w:rsid w:val="00E01D28"/>
    <w:rsid w:val="00E01DAA"/>
    <w:rsid w:val="00E01E14"/>
    <w:rsid w:val="00E023E5"/>
    <w:rsid w:val="00E02432"/>
    <w:rsid w:val="00E02749"/>
    <w:rsid w:val="00E02B20"/>
    <w:rsid w:val="00E03D1A"/>
    <w:rsid w:val="00E04022"/>
    <w:rsid w:val="00E04DC9"/>
    <w:rsid w:val="00E04FF2"/>
    <w:rsid w:val="00E053DC"/>
    <w:rsid w:val="00E057DD"/>
    <w:rsid w:val="00E05871"/>
    <w:rsid w:val="00E06400"/>
    <w:rsid w:val="00E06528"/>
    <w:rsid w:val="00E066DB"/>
    <w:rsid w:val="00E0680B"/>
    <w:rsid w:val="00E070BD"/>
    <w:rsid w:val="00E0728F"/>
    <w:rsid w:val="00E0749C"/>
    <w:rsid w:val="00E0752D"/>
    <w:rsid w:val="00E0755C"/>
    <w:rsid w:val="00E07679"/>
    <w:rsid w:val="00E10696"/>
    <w:rsid w:val="00E108F9"/>
    <w:rsid w:val="00E1095A"/>
    <w:rsid w:val="00E1099B"/>
    <w:rsid w:val="00E11215"/>
    <w:rsid w:val="00E112CA"/>
    <w:rsid w:val="00E11355"/>
    <w:rsid w:val="00E120AA"/>
    <w:rsid w:val="00E1266B"/>
    <w:rsid w:val="00E1293D"/>
    <w:rsid w:val="00E12990"/>
    <w:rsid w:val="00E12FCB"/>
    <w:rsid w:val="00E1314C"/>
    <w:rsid w:val="00E13760"/>
    <w:rsid w:val="00E13B42"/>
    <w:rsid w:val="00E148AF"/>
    <w:rsid w:val="00E14966"/>
    <w:rsid w:val="00E14A7E"/>
    <w:rsid w:val="00E1516D"/>
    <w:rsid w:val="00E151E1"/>
    <w:rsid w:val="00E15AB0"/>
    <w:rsid w:val="00E15DA4"/>
    <w:rsid w:val="00E16766"/>
    <w:rsid w:val="00E17619"/>
    <w:rsid w:val="00E17805"/>
    <w:rsid w:val="00E178BD"/>
    <w:rsid w:val="00E17B6F"/>
    <w:rsid w:val="00E17CAC"/>
    <w:rsid w:val="00E209A6"/>
    <w:rsid w:val="00E20AD3"/>
    <w:rsid w:val="00E20B65"/>
    <w:rsid w:val="00E20E8C"/>
    <w:rsid w:val="00E20F79"/>
    <w:rsid w:val="00E21278"/>
    <w:rsid w:val="00E2150A"/>
    <w:rsid w:val="00E21810"/>
    <w:rsid w:val="00E218B2"/>
    <w:rsid w:val="00E21A10"/>
    <w:rsid w:val="00E21CC8"/>
    <w:rsid w:val="00E22A84"/>
    <w:rsid w:val="00E22CCD"/>
    <w:rsid w:val="00E22D59"/>
    <w:rsid w:val="00E23296"/>
    <w:rsid w:val="00E239FC"/>
    <w:rsid w:val="00E23A11"/>
    <w:rsid w:val="00E23FB7"/>
    <w:rsid w:val="00E24A27"/>
    <w:rsid w:val="00E24B5C"/>
    <w:rsid w:val="00E25168"/>
    <w:rsid w:val="00E25795"/>
    <w:rsid w:val="00E25C72"/>
    <w:rsid w:val="00E25F89"/>
    <w:rsid w:val="00E26009"/>
    <w:rsid w:val="00E26387"/>
    <w:rsid w:val="00E26ABF"/>
    <w:rsid w:val="00E26B6F"/>
    <w:rsid w:val="00E26D5F"/>
    <w:rsid w:val="00E26FFB"/>
    <w:rsid w:val="00E272FF"/>
    <w:rsid w:val="00E274C4"/>
    <w:rsid w:val="00E307E7"/>
    <w:rsid w:val="00E30808"/>
    <w:rsid w:val="00E3117A"/>
    <w:rsid w:val="00E311C3"/>
    <w:rsid w:val="00E311DF"/>
    <w:rsid w:val="00E314BB"/>
    <w:rsid w:val="00E3257B"/>
    <w:rsid w:val="00E32D62"/>
    <w:rsid w:val="00E33601"/>
    <w:rsid w:val="00E33685"/>
    <w:rsid w:val="00E3378E"/>
    <w:rsid w:val="00E339DC"/>
    <w:rsid w:val="00E33DF0"/>
    <w:rsid w:val="00E33E15"/>
    <w:rsid w:val="00E34D03"/>
    <w:rsid w:val="00E353A4"/>
    <w:rsid w:val="00E35F70"/>
    <w:rsid w:val="00E361B8"/>
    <w:rsid w:val="00E3639A"/>
    <w:rsid w:val="00E36A1B"/>
    <w:rsid w:val="00E36B92"/>
    <w:rsid w:val="00E36CD7"/>
    <w:rsid w:val="00E37DDE"/>
    <w:rsid w:val="00E40358"/>
    <w:rsid w:val="00E404DB"/>
    <w:rsid w:val="00E40949"/>
    <w:rsid w:val="00E40C38"/>
    <w:rsid w:val="00E40D0D"/>
    <w:rsid w:val="00E42428"/>
    <w:rsid w:val="00E42550"/>
    <w:rsid w:val="00E429ED"/>
    <w:rsid w:val="00E435A5"/>
    <w:rsid w:val="00E43F37"/>
    <w:rsid w:val="00E441E6"/>
    <w:rsid w:val="00E4420B"/>
    <w:rsid w:val="00E450ED"/>
    <w:rsid w:val="00E45496"/>
    <w:rsid w:val="00E46C47"/>
    <w:rsid w:val="00E4765D"/>
    <w:rsid w:val="00E476F3"/>
    <w:rsid w:val="00E4791B"/>
    <w:rsid w:val="00E47E31"/>
    <w:rsid w:val="00E47EBE"/>
    <w:rsid w:val="00E50A11"/>
    <w:rsid w:val="00E50AC6"/>
    <w:rsid w:val="00E5108D"/>
    <w:rsid w:val="00E5189A"/>
    <w:rsid w:val="00E51C5C"/>
    <w:rsid w:val="00E51DDD"/>
    <w:rsid w:val="00E51FDD"/>
    <w:rsid w:val="00E52028"/>
    <w:rsid w:val="00E523C6"/>
    <w:rsid w:val="00E52435"/>
    <w:rsid w:val="00E526FB"/>
    <w:rsid w:val="00E52904"/>
    <w:rsid w:val="00E52C47"/>
    <w:rsid w:val="00E53122"/>
    <w:rsid w:val="00E532B0"/>
    <w:rsid w:val="00E5351B"/>
    <w:rsid w:val="00E535C0"/>
    <w:rsid w:val="00E536D3"/>
    <w:rsid w:val="00E53FA9"/>
    <w:rsid w:val="00E5414C"/>
    <w:rsid w:val="00E547B3"/>
    <w:rsid w:val="00E547B7"/>
    <w:rsid w:val="00E54FB7"/>
    <w:rsid w:val="00E55506"/>
    <w:rsid w:val="00E55842"/>
    <w:rsid w:val="00E55A6A"/>
    <w:rsid w:val="00E55E10"/>
    <w:rsid w:val="00E56992"/>
    <w:rsid w:val="00E57050"/>
    <w:rsid w:val="00E57259"/>
    <w:rsid w:val="00E5733D"/>
    <w:rsid w:val="00E57613"/>
    <w:rsid w:val="00E57AD1"/>
    <w:rsid w:val="00E57EAC"/>
    <w:rsid w:val="00E60186"/>
    <w:rsid w:val="00E601C1"/>
    <w:rsid w:val="00E604EF"/>
    <w:rsid w:val="00E60733"/>
    <w:rsid w:val="00E607AC"/>
    <w:rsid w:val="00E611A0"/>
    <w:rsid w:val="00E61342"/>
    <w:rsid w:val="00E61CC0"/>
    <w:rsid w:val="00E62207"/>
    <w:rsid w:val="00E6277B"/>
    <w:rsid w:val="00E62A0F"/>
    <w:rsid w:val="00E62C58"/>
    <w:rsid w:val="00E62E5D"/>
    <w:rsid w:val="00E64136"/>
    <w:rsid w:val="00E642F7"/>
    <w:rsid w:val="00E64424"/>
    <w:rsid w:val="00E64C99"/>
    <w:rsid w:val="00E64CD3"/>
    <w:rsid w:val="00E64DF8"/>
    <w:rsid w:val="00E64E8F"/>
    <w:rsid w:val="00E64EFD"/>
    <w:rsid w:val="00E6579C"/>
    <w:rsid w:val="00E66248"/>
    <w:rsid w:val="00E66395"/>
    <w:rsid w:val="00E6670A"/>
    <w:rsid w:val="00E66945"/>
    <w:rsid w:val="00E66AA6"/>
    <w:rsid w:val="00E66B2A"/>
    <w:rsid w:val="00E671C9"/>
    <w:rsid w:val="00E673AD"/>
    <w:rsid w:val="00E6743F"/>
    <w:rsid w:val="00E6758E"/>
    <w:rsid w:val="00E675A2"/>
    <w:rsid w:val="00E675F9"/>
    <w:rsid w:val="00E67E23"/>
    <w:rsid w:val="00E70016"/>
    <w:rsid w:val="00E7005F"/>
    <w:rsid w:val="00E70658"/>
    <w:rsid w:val="00E70979"/>
    <w:rsid w:val="00E70BC7"/>
    <w:rsid w:val="00E70F07"/>
    <w:rsid w:val="00E70FBC"/>
    <w:rsid w:val="00E713B9"/>
    <w:rsid w:val="00E724A3"/>
    <w:rsid w:val="00E728BE"/>
    <w:rsid w:val="00E72BDF"/>
    <w:rsid w:val="00E72C01"/>
    <w:rsid w:val="00E73BD9"/>
    <w:rsid w:val="00E73C63"/>
    <w:rsid w:val="00E741AC"/>
    <w:rsid w:val="00E747AA"/>
    <w:rsid w:val="00E74F75"/>
    <w:rsid w:val="00E75174"/>
    <w:rsid w:val="00E75EBA"/>
    <w:rsid w:val="00E761D5"/>
    <w:rsid w:val="00E76388"/>
    <w:rsid w:val="00E763B4"/>
    <w:rsid w:val="00E76D80"/>
    <w:rsid w:val="00E77530"/>
    <w:rsid w:val="00E7756E"/>
    <w:rsid w:val="00E77848"/>
    <w:rsid w:val="00E779B3"/>
    <w:rsid w:val="00E77E38"/>
    <w:rsid w:val="00E8031D"/>
    <w:rsid w:val="00E804D2"/>
    <w:rsid w:val="00E80514"/>
    <w:rsid w:val="00E80E5B"/>
    <w:rsid w:val="00E80F44"/>
    <w:rsid w:val="00E80F9E"/>
    <w:rsid w:val="00E816C5"/>
    <w:rsid w:val="00E81869"/>
    <w:rsid w:val="00E81A4D"/>
    <w:rsid w:val="00E81CA5"/>
    <w:rsid w:val="00E81CE0"/>
    <w:rsid w:val="00E81CFC"/>
    <w:rsid w:val="00E81E27"/>
    <w:rsid w:val="00E81E7C"/>
    <w:rsid w:val="00E81F5C"/>
    <w:rsid w:val="00E82087"/>
    <w:rsid w:val="00E8224D"/>
    <w:rsid w:val="00E82391"/>
    <w:rsid w:val="00E823B0"/>
    <w:rsid w:val="00E838AF"/>
    <w:rsid w:val="00E83CF7"/>
    <w:rsid w:val="00E844D8"/>
    <w:rsid w:val="00E845CA"/>
    <w:rsid w:val="00E8519F"/>
    <w:rsid w:val="00E85284"/>
    <w:rsid w:val="00E85387"/>
    <w:rsid w:val="00E85CC3"/>
    <w:rsid w:val="00E85D03"/>
    <w:rsid w:val="00E85DEF"/>
    <w:rsid w:val="00E86027"/>
    <w:rsid w:val="00E8644A"/>
    <w:rsid w:val="00E870A9"/>
    <w:rsid w:val="00E870C8"/>
    <w:rsid w:val="00E87559"/>
    <w:rsid w:val="00E875F0"/>
    <w:rsid w:val="00E879E1"/>
    <w:rsid w:val="00E87D2A"/>
    <w:rsid w:val="00E900C6"/>
    <w:rsid w:val="00E90279"/>
    <w:rsid w:val="00E90635"/>
    <w:rsid w:val="00E909A1"/>
    <w:rsid w:val="00E90BFF"/>
    <w:rsid w:val="00E912C1"/>
    <w:rsid w:val="00E91F04"/>
    <w:rsid w:val="00E91F35"/>
    <w:rsid w:val="00E92215"/>
    <w:rsid w:val="00E92527"/>
    <w:rsid w:val="00E9259E"/>
    <w:rsid w:val="00E92F39"/>
    <w:rsid w:val="00E94041"/>
    <w:rsid w:val="00E942E5"/>
    <w:rsid w:val="00E9431B"/>
    <w:rsid w:val="00E94DAB"/>
    <w:rsid w:val="00E95634"/>
    <w:rsid w:val="00E959CC"/>
    <w:rsid w:val="00E95AD5"/>
    <w:rsid w:val="00E95BA6"/>
    <w:rsid w:val="00E96B0E"/>
    <w:rsid w:val="00E97648"/>
    <w:rsid w:val="00E976DE"/>
    <w:rsid w:val="00E97B03"/>
    <w:rsid w:val="00E97F02"/>
    <w:rsid w:val="00EA0248"/>
    <w:rsid w:val="00EA0528"/>
    <w:rsid w:val="00EA07E9"/>
    <w:rsid w:val="00EA0E4A"/>
    <w:rsid w:val="00EA1379"/>
    <w:rsid w:val="00EA1A54"/>
    <w:rsid w:val="00EA1BB7"/>
    <w:rsid w:val="00EA2226"/>
    <w:rsid w:val="00EA2483"/>
    <w:rsid w:val="00EA2501"/>
    <w:rsid w:val="00EA26FC"/>
    <w:rsid w:val="00EA2765"/>
    <w:rsid w:val="00EA306D"/>
    <w:rsid w:val="00EA3499"/>
    <w:rsid w:val="00EA3B5A"/>
    <w:rsid w:val="00EA410E"/>
    <w:rsid w:val="00EA41C0"/>
    <w:rsid w:val="00EA4B88"/>
    <w:rsid w:val="00EA4FD1"/>
    <w:rsid w:val="00EA53C2"/>
    <w:rsid w:val="00EA5695"/>
    <w:rsid w:val="00EA5A2B"/>
    <w:rsid w:val="00EA5A47"/>
    <w:rsid w:val="00EA5B0A"/>
    <w:rsid w:val="00EA5B4B"/>
    <w:rsid w:val="00EA5C1D"/>
    <w:rsid w:val="00EA5F4D"/>
    <w:rsid w:val="00EA6185"/>
    <w:rsid w:val="00EA65AD"/>
    <w:rsid w:val="00EA6BE0"/>
    <w:rsid w:val="00EA6C1C"/>
    <w:rsid w:val="00EA7993"/>
    <w:rsid w:val="00EA7FCF"/>
    <w:rsid w:val="00EB0497"/>
    <w:rsid w:val="00EB0CA3"/>
    <w:rsid w:val="00EB0F39"/>
    <w:rsid w:val="00EB104F"/>
    <w:rsid w:val="00EB13C1"/>
    <w:rsid w:val="00EB178C"/>
    <w:rsid w:val="00EB185A"/>
    <w:rsid w:val="00EB1B27"/>
    <w:rsid w:val="00EB1DA8"/>
    <w:rsid w:val="00EB28C3"/>
    <w:rsid w:val="00EB2D2E"/>
    <w:rsid w:val="00EB3B07"/>
    <w:rsid w:val="00EB415A"/>
    <w:rsid w:val="00EB4B75"/>
    <w:rsid w:val="00EB4B91"/>
    <w:rsid w:val="00EB4C9F"/>
    <w:rsid w:val="00EB4CFF"/>
    <w:rsid w:val="00EB53A6"/>
    <w:rsid w:val="00EB5476"/>
    <w:rsid w:val="00EB54DD"/>
    <w:rsid w:val="00EB5C52"/>
    <w:rsid w:val="00EB5FB6"/>
    <w:rsid w:val="00EB5FF6"/>
    <w:rsid w:val="00EB6895"/>
    <w:rsid w:val="00EB70B0"/>
    <w:rsid w:val="00EB74F4"/>
    <w:rsid w:val="00EB7633"/>
    <w:rsid w:val="00EB7736"/>
    <w:rsid w:val="00EB7808"/>
    <w:rsid w:val="00EB79E5"/>
    <w:rsid w:val="00EC0396"/>
    <w:rsid w:val="00EC0A53"/>
    <w:rsid w:val="00EC0B73"/>
    <w:rsid w:val="00EC1293"/>
    <w:rsid w:val="00EC198A"/>
    <w:rsid w:val="00EC1DCD"/>
    <w:rsid w:val="00EC27F2"/>
    <w:rsid w:val="00EC2BF5"/>
    <w:rsid w:val="00EC2E2D"/>
    <w:rsid w:val="00EC304A"/>
    <w:rsid w:val="00EC363A"/>
    <w:rsid w:val="00EC4064"/>
    <w:rsid w:val="00EC462B"/>
    <w:rsid w:val="00EC4723"/>
    <w:rsid w:val="00EC4C45"/>
    <w:rsid w:val="00EC56E0"/>
    <w:rsid w:val="00EC5C55"/>
    <w:rsid w:val="00EC6057"/>
    <w:rsid w:val="00EC6847"/>
    <w:rsid w:val="00EC6EB4"/>
    <w:rsid w:val="00EC7DB6"/>
    <w:rsid w:val="00ED01AE"/>
    <w:rsid w:val="00ED027C"/>
    <w:rsid w:val="00ED0383"/>
    <w:rsid w:val="00ED0D25"/>
    <w:rsid w:val="00ED162F"/>
    <w:rsid w:val="00ED26C4"/>
    <w:rsid w:val="00ED2AE0"/>
    <w:rsid w:val="00ED2E52"/>
    <w:rsid w:val="00ED2E86"/>
    <w:rsid w:val="00ED3024"/>
    <w:rsid w:val="00ED31DB"/>
    <w:rsid w:val="00ED3451"/>
    <w:rsid w:val="00ED346E"/>
    <w:rsid w:val="00ED3C23"/>
    <w:rsid w:val="00ED3E89"/>
    <w:rsid w:val="00ED3EE6"/>
    <w:rsid w:val="00ED49B0"/>
    <w:rsid w:val="00ED49CE"/>
    <w:rsid w:val="00ED5634"/>
    <w:rsid w:val="00ED57E4"/>
    <w:rsid w:val="00ED5FE4"/>
    <w:rsid w:val="00ED62C9"/>
    <w:rsid w:val="00ED66A0"/>
    <w:rsid w:val="00ED6FAD"/>
    <w:rsid w:val="00ED71C5"/>
    <w:rsid w:val="00EE095D"/>
    <w:rsid w:val="00EE0E99"/>
    <w:rsid w:val="00EE1244"/>
    <w:rsid w:val="00EE16FA"/>
    <w:rsid w:val="00EE18B9"/>
    <w:rsid w:val="00EE2314"/>
    <w:rsid w:val="00EE2734"/>
    <w:rsid w:val="00EE2BAE"/>
    <w:rsid w:val="00EE32CE"/>
    <w:rsid w:val="00EE3B17"/>
    <w:rsid w:val="00EE3C42"/>
    <w:rsid w:val="00EE3D4F"/>
    <w:rsid w:val="00EE3FC0"/>
    <w:rsid w:val="00EE4471"/>
    <w:rsid w:val="00EE4568"/>
    <w:rsid w:val="00EE4575"/>
    <w:rsid w:val="00EE45AE"/>
    <w:rsid w:val="00EE46EF"/>
    <w:rsid w:val="00EE52C8"/>
    <w:rsid w:val="00EE534D"/>
    <w:rsid w:val="00EE5560"/>
    <w:rsid w:val="00EE565E"/>
    <w:rsid w:val="00EE596F"/>
    <w:rsid w:val="00EE5AD0"/>
    <w:rsid w:val="00EE5F76"/>
    <w:rsid w:val="00EE60A8"/>
    <w:rsid w:val="00EE6478"/>
    <w:rsid w:val="00EE6ABC"/>
    <w:rsid w:val="00EE6DF7"/>
    <w:rsid w:val="00EE6F1E"/>
    <w:rsid w:val="00EE75A1"/>
    <w:rsid w:val="00EE7D82"/>
    <w:rsid w:val="00EF0348"/>
    <w:rsid w:val="00EF1BFD"/>
    <w:rsid w:val="00EF1F9C"/>
    <w:rsid w:val="00EF21E0"/>
    <w:rsid w:val="00EF25C1"/>
    <w:rsid w:val="00EF281C"/>
    <w:rsid w:val="00EF2E05"/>
    <w:rsid w:val="00EF3CCD"/>
    <w:rsid w:val="00EF4366"/>
    <w:rsid w:val="00EF4559"/>
    <w:rsid w:val="00EF4907"/>
    <w:rsid w:val="00EF4CD6"/>
    <w:rsid w:val="00EF55A0"/>
    <w:rsid w:val="00EF5644"/>
    <w:rsid w:val="00EF5786"/>
    <w:rsid w:val="00EF5A7D"/>
    <w:rsid w:val="00EF63D1"/>
    <w:rsid w:val="00EF6448"/>
    <w:rsid w:val="00EF6513"/>
    <w:rsid w:val="00EF65E1"/>
    <w:rsid w:val="00EF6683"/>
    <w:rsid w:val="00EF6CAC"/>
    <w:rsid w:val="00EF6EFD"/>
    <w:rsid w:val="00EF7002"/>
    <w:rsid w:val="00EF712D"/>
    <w:rsid w:val="00EF7179"/>
    <w:rsid w:val="00EF769B"/>
    <w:rsid w:val="00F005DB"/>
    <w:rsid w:val="00F00D73"/>
    <w:rsid w:val="00F015EB"/>
    <w:rsid w:val="00F01CEB"/>
    <w:rsid w:val="00F02651"/>
    <w:rsid w:val="00F027BA"/>
    <w:rsid w:val="00F029D8"/>
    <w:rsid w:val="00F02D68"/>
    <w:rsid w:val="00F03A0B"/>
    <w:rsid w:val="00F03E79"/>
    <w:rsid w:val="00F03EE1"/>
    <w:rsid w:val="00F043C4"/>
    <w:rsid w:val="00F04CB4"/>
    <w:rsid w:val="00F04EC7"/>
    <w:rsid w:val="00F05175"/>
    <w:rsid w:val="00F0628D"/>
    <w:rsid w:val="00F0661B"/>
    <w:rsid w:val="00F06651"/>
    <w:rsid w:val="00F06702"/>
    <w:rsid w:val="00F069CA"/>
    <w:rsid w:val="00F07027"/>
    <w:rsid w:val="00F079C6"/>
    <w:rsid w:val="00F07AE3"/>
    <w:rsid w:val="00F07CD7"/>
    <w:rsid w:val="00F07DE6"/>
    <w:rsid w:val="00F10382"/>
    <w:rsid w:val="00F1056C"/>
    <w:rsid w:val="00F107F1"/>
    <w:rsid w:val="00F10FC1"/>
    <w:rsid w:val="00F112FD"/>
    <w:rsid w:val="00F12DA0"/>
    <w:rsid w:val="00F13320"/>
    <w:rsid w:val="00F133A1"/>
    <w:rsid w:val="00F13429"/>
    <w:rsid w:val="00F13867"/>
    <w:rsid w:val="00F138FF"/>
    <w:rsid w:val="00F139E0"/>
    <w:rsid w:val="00F13CE9"/>
    <w:rsid w:val="00F13ECD"/>
    <w:rsid w:val="00F14D13"/>
    <w:rsid w:val="00F15464"/>
    <w:rsid w:val="00F155CE"/>
    <w:rsid w:val="00F15AD4"/>
    <w:rsid w:val="00F16750"/>
    <w:rsid w:val="00F167AB"/>
    <w:rsid w:val="00F16BF2"/>
    <w:rsid w:val="00F1743E"/>
    <w:rsid w:val="00F17AA4"/>
    <w:rsid w:val="00F17EAE"/>
    <w:rsid w:val="00F20113"/>
    <w:rsid w:val="00F20312"/>
    <w:rsid w:val="00F20619"/>
    <w:rsid w:val="00F20E41"/>
    <w:rsid w:val="00F2117B"/>
    <w:rsid w:val="00F2135D"/>
    <w:rsid w:val="00F218D4"/>
    <w:rsid w:val="00F218DA"/>
    <w:rsid w:val="00F21B03"/>
    <w:rsid w:val="00F21E9A"/>
    <w:rsid w:val="00F224B9"/>
    <w:rsid w:val="00F2250A"/>
    <w:rsid w:val="00F22738"/>
    <w:rsid w:val="00F22840"/>
    <w:rsid w:val="00F22F82"/>
    <w:rsid w:val="00F23434"/>
    <w:rsid w:val="00F23A2F"/>
    <w:rsid w:val="00F23CDE"/>
    <w:rsid w:val="00F24265"/>
    <w:rsid w:val="00F245A3"/>
    <w:rsid w:val="00F24788"/>
    <w:rsid w:val="00F24ADE"/>
    <w:rsid w:val="00F24DA7"/>
    <w:rsid w:val="00F25A20"/>
    <w:rsid w:val="00F26252"/>
    <w:rsid w:val="00F2640F"/>
    <w:rsid w:val="00F27710"/>
    <w:rsid w:val="00F27C34"/>
    <w:rsid w:val="00F27E46"/>
    <w:rsid w:val="00F301C2"/>
    <w:rsid w:val="00F302E1"/>
    <w:rsid w:val="00F30D8C"/>
    <w:rsid w:val="00F3125E"/>
    <w:rsid w:val="00F3137F"/>
    <w:rsid w:val="00F31B22"/>
    <w:rsid w:val="00F31B49"/>
    <w:rsid w:val="00F31FDF"/>
    <w:rsid w:val="00F322FA"/>
    <w:rsid w:val="00F32670"/>
    <w:rsid w:val="00F3288D"/>
    <w:rsid w:val="00F32B23"/>
    <w:rsid w:val="00F32D66"/>
    <w:rsid w:val="00F32F56"/>
    <w:rsid w:val="00F33D4F"/>
    <w:rsid w:val="00F33F2C"/>
    <w:rsid w:val="00F340AC"/>
    <w:rsid w:val="00F34607"/>
    <w:rsid w:val="00F34884"/>
    <w:rsid w:val="00F34C22"/>
    <w:rsid w:val="00F34CD6"/>
    <w:rsid w:val="00F35056"/>
    <w:rsid w:val="00F35495"/>
    <w:rsid w:val="00F35873"/>
    <w:rsid w:val="00F35920"/>
    <w:rsid w:val="00F360C8"/>
    <w:rsid w:val="00F365FB"/>
    <w:rsid w:val="00F366A5"/>
    <w:rsid w:val="00F36C5F"/>
    <w:rsid w:val="00F37259"/>
    <w:rsid w:val="00F3757E"/>
    <w:rsid w:val="00F377BE"/>
    <w:rsid w:val="00F37A3D"/>
    <w:rsid w:val="00F37E7D"/>
    <w:rsid w:val="00F403CD"/>
    <w:rsid w:val="00F40421"/>
    <w:rsid w:val="00F405A4"/>
    <w:rsid w:val="00F406F4"/>
    <w:rsid w:val="00F4104C"/>
    <w:rsid w:val="00F419F2"/>
    <w:rsid w:val="00F41F05"/>
    <w:rsid w:val="00F42649"/>
    <w:rsid w:val="00F433BD"/>
    <w:rsid w:val="00F43724"/>
    <w:rsid w:val="00F441EB"/>
    <w:rsid w:val="00F444ED"/>
    <w:rsid w:val="00F44EC5"/>
    <w:rsid w:val="00F45F20"/>
    <w:rsid w:val="00F46209"/>
    <w:rsid w:val="00F46C6D"/>
    <w:rsid w:val="00F470D6"/>
    <w:rsid w:val="00F473F5"/>
    <w:rsid w:val="00F47498"/>
    <w:rsid w:val="00F47AFF"/>
    <w:rsid w:val="00F512B2"/>
    <w:rsid w:val="00F51CC6"/>
    <w:rsid w:val="00F5283D"/>
    <w:rsid w:val="00F52ABA"/>
    <w:rsid w:val="00F52BC7"/>
    <w:rsid w:val="00F5373D"/>
    <w:rsid w:val="00F53961"/>
    <w:rsid w:val="00F53BF4"/>
    <w:rsid w:val="00F54266"/>
    <w:rsid w:val="00F54E6F"/>
    <w:rsid w:val="00F55043"/>
    <w:rsid w:val="00F5626D"/>
    <w:rsid w:val="00F562E1"/>
    <w:rsid w:val="00F56681"/>
    <w:rsid w:val="00F56DCF"/>
    <w:rsid w:val="00F57034"/>
    <w:rsid w:val="00F5754E"/>
    <w:rsid w:val="00F57981"/>
    <w:rsid w:val="00F57B1F"/>
    <w:rsid w:val="00F60BE9"/>
    <w:rsid w:val="00F61963"/>
    <w:rsid w:val="00F61EA9"/>
    <w:rsid w:val="00F61FD8"/>
    <w:rsid w:val="00F62478"/>
    <w:rsid w:val="00F62919"/>
    <w:rsid w:val="00F62DBF"/>
    <w:rsid w:val="00F62E41"/>
    <w:rsid w:val="00F63648"/>
    <w:rsid w:val="00F641FC"/>
    <w:rsid w:val="00F647F7"/>
    <w:rsid w:val="00F648E7"/>
    <w:rsid w:val="00F6563B"/>
    <w:rsid w:val="00F6583C"/>
    <w:rsid w:val="00F6589A"/>
    <w:rsid w:val="00F65C0B"/>
    <w:rsid w:val="00F6614F"/>
    <w:rsid w:val="00F663A9"/>
    <w:rsid w:val="00F6665C"/>
    <w:rsid w:val="00F66920"/>
    <w:rsid w:val="00F6732D"/>
    <w:rsid w:val="00F673EE"/>
    <w:rsid w:val="00F676DE"/>
    <w:rsid w:val="00F6780E"/>
    <w:rsid w:val="00F6783E"/>
    <w:rsid w:val="00F67B53"/>
    <w:rsid w:val="00F67E2A"/>
    <w:rsid w:val="00F7071B"/>
    <w:rsid w:val="00F70822"/>
    <w:rsid w:val="00F70C8B"/>
    <w:rsid w:val="00F70DBE"/>
    <w:rsid w:val="00F71094"/>
    <w:rsid w:val="00F71124"/>
    <w:rsid w:val="00F712A5"/>
    <w:rsid w:val="00F717B0"/>
    <w:rsid w:val="00F71888"/>
    <w:rsid w:val="00F719CD"/>
    <w:rsid w:val="00F71BB8"/>
    <w:rsid w:val="00F7222B"/>
    <w:rsid w:val="00F72584"/>
    <w:rsid w:val="00F7264F"/>
    <w:rsid w:val="00F7290D"/>
    <w:rsid w:val="00F7302F"/>
    <w:rsid w:val="00F730C2"/>
    <w:rsid w:val="00F732EC"/>
    <w:rsid w:val="00F736D9"/>
    <w:rsid w:val="00F73D08"/>
    <w:rsid w:val="00F740BF"/>
    <w:rsid w:val="00F749A9"/>
    <w:rsid w:val="00F749CD"/>
    <w:rsid w:val="00F74A3C"/>
    <w:rsid w:val="00F74C49"/>
    <w:rsid w:val="00F74DF1"/>
    <w:rsid w:val="00F7586B"/>
    <w:rsid w:val="00F75CC7"/>
    <w:rsid w:val="00F75D45"/>
    <w:rsid w:val="00F75F2F"/>
    <w:rsid w:val="00F76445"/>
    <w:rsid w:val="00F76638"/>
    <w:rsid w:val="00F76D0C"/>
    <w:rsid w:val="00F76ECC"/>
    <w:rsid w:val="00F7706B"/>
    <w:rsid w:val="00F7738B"/>
    <w:rsid w:val="00F77591"/>
    <w:rsid w:val="00F779FD"/>
    <w:rsid w:val="00F8009B"/>
    <w:rsid w:val="00F80399"/>
    <w:rsid w:val="00F803F0"/>
    <w:rsid w:val="00F804A1"/>
    <w:rsid w:val="00F80549"/>
    <w:rsid w:val="00F8073A"/>
    <w:rsid w:val="00F809F0"/>
    <w:rsid w:val="00F80B69"/>
    <w:rsid w:val="00F812C8"/>
    <w:rsid w:val="00F8132D"/>
    <w:rsid w:val="00F813AB"/>
    <w:rsid w:val="00F818AE"/>
    <w:rsid w:val="00F81B40"/>
    <w:rsid w:val="00F820C4"/>
    <w:rsid w:val="00F83479"/>
    <w:rsid w:val="00F834F1"/>
    <w:rsid w:val="00F83829"/>
    <w:rsid w:val="00F84069"/>
    <w:rsid w:val="00F8409C"/>
    <w:rsid w:val="00F843D7"/>
    <w:rsid w:val="00F84997"/>
    <w:rsid w:val="00F849D7"/>
    <w:rsid w:val="00F851F0"/>
    <w:rsid w:val="00F85273"/>
    <w:rsid w:val="00F85321"/>
    <w:rsid w:val="00F85417"/>
    <w:rsid w:val="00F85536"/>
    <w:rsid w:val="00F862DE"/>
    <w:rsid w:val="00F8631D"/>
    <w:rsid w:val="00F8657A"/>
    <w:rsid w:val="00F86637"/>
    <w:rsid w:val="00F86696"/>
    <w:rsid w:val="00F8679A"/>
    <w:rsid w:val="00F86F07"/>
    <w:rsid w:val="00F87117"/>
    <w:rsid w:val="00F8736C"/>
    <w:rsid w:val="00F877FA"/>
    <w:rsid w:val="00F87AA7"/>
    <w:rsid w:val="00F9030E"/>
    <w:rsid w:val="00F908A6"/>
    <w:rsid w:val="00F90ADB"/>
    <w:rsid w:val="00F90C52"/>
    <w:rsid w:val="00F90E78"/>
    <w:rsid w:val="00F91209"/>
    <w:rsid w:val="00F913EF"/>
    <w:rsid w:val="00F9172F"/>
    <w:rsid w:val="00F91AE9"/>
    <w:rsid w:val="00F92082"/>
    <w:rsid w:val="00F9221F"/>
    <w:rsid w:val="00F931C7"/>
    <w:rsid w:val="00F93559"/>
    <w:rsid w:val="00F93896"/>
    <w:rsid w:val="00F93990"/>
    <w:rsid w:val="00F93D72"/>
    <w:rsid w:val="00F93E65"/>
    <w:rsid w:val="00F94070"/>
    <w:rsid w:val="00F9469E"/>
    <w:rsid w:val="00F94B35"/>
    <w:rsid w:val="00F950B5"/>
    <w:rsid w:val="00F950FF"/>
    <w:rsid w:val="00F9513F"/>
    <w:rsid w:val="00F95404"/>
    <w:rsid w:val="00F956A6"/>
    <w:rsid w:val="00F9632B"/>
    <w:rsid w:val="00F96B5D"/>
    <w:rsid w:val="00F96CDF"/>
    <w:rsid w:val="00F97120"/>
    <w:rsid w:val="00F97908"/>
    <w:rsid w:val="00F9798D"/>
    <w:rsid w:val="00F97B43"/>
    <w:rsid w:val="00F97F7D"/>
    <w:rsid w:val="00FA07F8"/>
    <w:rsid w:val="00FA096D"/>
    <w:rsid w:val="00FA0C75"/>
    <w:rsid w:val="00FA105C"/>
    <w:rsid w:val="00FA1386"/>
    <w:rsid w:val="00FA1475"/>
    <w:rsid w:val="00FA148A"/>
    <w:rsid w:val="00FA1D4C"/>
    <w:rsid w:val="00FA23EB"/>
    <w:rsid w:val="00FA26BA"/>
    <w:rsid w:val="00FA27C8"/>
    <w:rsid w:val="00FA2D22"/>
    <w:rsid w:val="00FA2DBB"/>
    <w:rsid w:val="00FA3009"/>
    <w:rsid w:val="00FA3214"/>
    <w:rsid w:val="00FA35E3"/>
    <w:rsid w:val="00FA3B76"/>
    <w:rsid w:val="00FA419D"/>
    <w:rsid w:val="00FA45EE"/>
    <w:rsid w:val="00FA492B"/>
    <w:rsid w:val="00FA4D66"/>
    <w:rsid w:val="00FA5039"/>
    <w:rsid w:val="00FA56AE"/>
    <w:rsid w:val="00FA578C"/>
    <w:rsid w:val="00FA5A4E"/>
    <w:rsid w:val="00FA5CB4"/>
    <w:rsid w:val="00FA6157"/>
    <w:rsid w:val="00FA67CA"/>
    <w:rsid w:val="00FA6821"/>
    <w:rsid w:val="00FA71F2"/>
    <w:rsid w:val="00FA7872"/>
    <w:rsid w:val="00FA7A13"/>
    <w:rsid w:val="00FA7AD2"/>
    <w:rsid w:val="00FB0082"/>
    <w:rsid w:val="00FB0243"/>
    <w:rsid w:val="00FB0AC3"/>
    <w:rsid w:val="00FB102B"/>
    <w:rsid w:val="00FB1527"/>
    <w:rsid w:val="00FB1E67"/>
    <w:rsid w:val="00FB236C"/>
    <w:rsid w:val="00FB2537"/>
    <w:rsid w:val="00FB2806"/>
    <w:rsid w:val="00FB2D94"/>
    <w:rsid w:val="00FB2E66"/>
    <w:rsid w:val="00FB31BD"/>
    <w:rsid w:val="00FB338E"/>
    <w:rsid w:val="00FB33DC"/>
    <w:rsid w:val="00FB407A"/>
    <w:rsid w:val="00FB40C6"/>
    <w:rsid w:val="00FB4338"/>
    <w:rsid w:val="00FB4521"/>
    <w:rsid w:val="00FB46FA"/>
    <w:rsid w:val="00FB477E"/>
    <w:rsid w:val="00FB494F"/>
    <w:rsid w:val="00FB4BE2"/>
    <w:rsid w:val="00FB4C2A"/>
    <w:rsid w:val="00FB4C9C"/>
    <w:rsid w:val="00FB5148"/>
    <w:rsid w:val="00FB570B"/>
    <w:rsid w:val="00FB5DE7"/>
    <w:rsid w:val="00FB6165"/>
    <w:rsid w:val="00FB66D2"/>
    <w:rsid w:val="00FB6B3B"/>
    <w:rsid w:val="00FB7774"/>
    <w:rsid w:val="00FB78E7"/>
    <w:rsid w:val="00FB7F9A"/>
    <w:rsid w:val="00FC0150"/>
    <w:rsid w:val="00FC03AB"/>
    <w:rsid w:val="00FC06F1"/>
    <w:rsid w:val="00FC1126"/>
    <w:rsid w:val="00FC1468"/>
    <w:rsid w:val="00FC15AC"/>
    <w:rsid w:val="00FC1D54"/>
    <w:rsid w:val="00FC223F"/>
    <w:rsid w:val="00FC2601"/>
    <w:rsid w:val="00FC2CEE"/>
    <w:rsid w:val="00FC2E01"/>
    <w:rsid w:val="00FC3AF4"/>
    <w:rsid w:val="00FC4668"/>
    <w:rsid w:val="00FC4729"/>
    <w:rsid w:val="00FC4A8C"/>
    <w:rsid w:val="00FC50E2"/>
    <w:rsid w:val="00FC53DB"/>
    <w:rsid w:val="00FC5ED5"/>
    <w:rsid w:val="00FC5F1C"/>
    <w:rsid w:val="00FC5FC2"/>
    <w:rsid w:val="00FC6177"/>
    <w:rsid w:val="00FC63D1"/>
    <w:rsid w:val="00FC747C"/>
    <w:rsid w:val="00FC7528"/>
    <w:rsid w:val="00FC7567"/>
    <w:rsid w:val="00FC793C"/>
    <w:rsid w:val="00FD0205"/>
    <w:rsid w:val="00FD0572"/>
    <w:rsid w:val="00FD0EEA"/>
    <w:rsid w:val="00FD17A1"/>
    <w:rsid w:val="00FD17B6"/>
    <w:rsid w:val="00FD1A97"/>
    <w:rsid w:val="00FD2D7B"/>
    <w:rsid w:val="00FD2EE4"/>
    <w:rsid w:val="00FD3027"/>
    <w:rsid w:val="00FD3122"/>
    <w:rsid w:val="00FD3732"/>
    <w:rsid w:val="00FD37F6"/>
    <w:rsid w:val="00FD406F"/>
    <w:rsid w:val="00FD4589"/>
    <w:rsid w:val="00FD4608"/>
    <w:rsid w:val="00FD473E"/>
    <w:rsid w:val="00FD4AF8"/>
    <w:rsid w:val="00FD4C64"/>
    <w:rsid w:val="00FD4EC3"/>
    <w:rsid w:val="00FD5046"/>
    <w:rsid w:val="00FD5338"/>
    <w:rsid w:val="00FD5928"/>
    <w:rsid w:val="00FD5ED1"/>
    <w:rsid w:val="00FD66F4"/>
    <w:rsid w:val="00FD6A0A"/>
    <w:rsid w:val="00FD7089"/>
    <w:rsid w:val="00FD730C"/>
    <w:rsid w:val="00FD7DF9"/>
    <w:rsid w:val="00FD7FC9"/>
    <w:rsid w:val="00FE0564"/>
    <w:rsid w:val="00FE077A"/>
    <w:rsid w:val="00FE0A29"/>
    <w:rsid w:val="00FE0B51"/>
    <w:rsid w:val="00FE0B78"/>
    <w:rsid w:val="00FE0D78"/>
    <w:rsid w:val="00FE0ED4"/>
    <w:rsid w:val="00FE1995"/>
    <w:rsid w:val="00FE1EA4"/>
    <w:rsid w:val="00FE1EAB"/>
    <w:rsid w:val="00FE23ED"/>
    <w:rsid w:val="00FE25DC"/>
    <w:rsid w:val="00FE2616"/>
    <w:rsid w:val="00FE2687"/>
    <w:rsid w:val="00FE284B"/>
    <w:rsid w:val="00FE3004"/>
    <w:rsid w:val="00FE31DC"/>
    <w:rsid w:val="00FE3465"/>
    <w:rsid w:val="00FE35A6"/>
    <w:rsid w:val="00FE3833"/>
    <w:rsid w:val="00FE3CC4"/>
    <w:rsid w:val="00FE45D6"/>
    <w:rsid w:val="00FE5441"/>
    <w:rsid w:val="00FE5AFC"/>
    <w:rsid w:val="00FE5EE4"/>
    <w:rsid w:val="00FE634A"/>
    <w:rsid w:val="00FE6728"/>
    <w:rsid w:val="00FE672B"/>
    <w:rsid w:val="00FE67CF"/>
    <w:rsid w:val="00FE6D20"/>
    <w:rsid w:val="00FE6FB9"/>
    <w:rsid w:val="00FE738F"/>
    <w:rsid w:val="00FE73C1"/>
    <w:rsid w:val="00FE7434"/>
    <w:rsid w:val="00FE7549"/>
    <w:rsid w:val="00FE7BCC"/>
    <w:rsid w:val="00FE7CA0"/>
    <w:rsid w:val="00FE7F8E"/>
    <w:rsid w:val="00FF0832"/>
    <w:rsid w:val="00FF126D"/>
    <w:rsid w:val="00FF2310"/>
    <w:rsid w:val="00FF2319"/>
    <w:rsid w:val="00FF245B"/>
    <w:rsid w:val="00FF2718"/>
    <w:rsid w:val="00FF2E73"/>
    <w:rsid w:val="00FF2F5C"/>
    <w:rsid w:val="00FF312B"/>
    <w:rsid w:val="00FF34D1"/>
    <w:rsid w:val="00FF35DD"/>
    <w:rsid w:val="00FF38CD"/>
    <w:rsid w:val="00FF3E02"/>
    <w:rsid w:val="00FF3FE2"/>
    <w:rsid w:val="00FF40A8"/>
    <w:rsid w:val="00FF436C"/>
    <w:rsid w:val="00FF47E1"/>
    <w:rsid w:val="00FF4AE2"/>
    <w:rsid w:val="00FF50A8"/>
    <w:rsid w:val="00FF5387"/>
    <w:rsid w:val="00FF571E"/>
    <w:rsid w:val="00FF58A4"/>
    <w:rsid w:val="00FF5B07"/>
    <w:rsid w:val="00FF5BC1"/>
    <w:rsid w:val="00FF61EF"/>
    <w:rsid w:val="00FF6BD1"/>
    <w:rsid w:val="00FF6CC0"/>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First line:  0.5&quot;"/>
    <w:basedOn w:val="Normal"/>
    <w:next w:val="Normal"/>
    <w:link w:val="CaptionChar"/>
    <w:uiPriority w:val="35"/>
    <w:qFormat/>
    <w:pPr>
      <w:jc w:val="center"/>
    </w:pPr>
    <w:rPr>
      <w:b/>
      <w:bCs/>
      <w:sz w:val="20"/>
      <w:szCs w:val="20"/>
    </w:rPr>
  </w:style>
  <w:style w:type="character" w:customStyle="1" w:styleId="CaptionChar">
    <w:name w:val="Caption Char"/>
    <w:aliases w:val="cap Char,First line:  0.5&quot;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8"/>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9"/>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107747"/>
    <w:pPr>
      <w:tabs>
        <w:tab w:val="left" w:pos="1080"/>
        <w:tab w:val="left" w:pos="1411"/>
      </w:tabs>
      <w:autoSpaceDE/>
      <w:autoSpaceDN/>
      <w:adjustRightInd/>
      <w:snapToGrid/>
      <w:spacing w:after="160" w:line="259" w:lineRule="auto"/>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6285</Words>
  <Characters>35831</Characters>
  <Application>Microsoft Office Word</Application>
  <DocSecurity>0</DocSecurity>
  <Lines>298</Lines>
  <Paragraphs>84</Paragraphs>
  <ScaleCrop>false</ScaleCrop>
  <Company/>
  <LinksUpToDate>false</LinksUpToDate>
  <CharactersWithSpaces>42032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2022-11-05T03:30:00Z</dcterms:created>
  <dcterms:modified xsi:type="dcterms:W3CDTF">2022-11-05T03:33:00Z</dcterms:modified>
</cp:coreProperties>
</file>