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9BB71" w14:textId="4A74F8C6" w:rsidR="009D5774" w:rsidRPr="009D5774" w:rsidRDefault="009D5774" w:rsidP="009D577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9D577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#110bis-e</w:t>
      </w:r>
      <w:r w:rsidRPr="009D577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D577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D577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8349</w:t>
      </w:r>
    </w:p>
    <w:p w14:paraId="7888C4A0" w14:textId="77777777" w:rsidR="009D5774" w:rsidRPr="009D5774" w:rsidRDefault="009D5774" w:rsidP="009D577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D5774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9D577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9D577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9D577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D577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76D0732" w14:textId="77777777" w:rsidR="009D5774" w:rsidRDefault="009D577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EA530F3" w14:textId="1D5B6CE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D1C1E">
        <w:rPr>
          <w:rFonts w:cs="Arial"/>
          <w:bCs/>
          <w:sz w:val="22"/>
          <w:szCs w:val="22"/>
        </w:rPr>
        <w:t>RAN4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D1C1E">
        <w:rPr>
          <w:rFonts w:cs="Arial"/>
          <w:bCs/>
          <w:sz w:val="22"/>
          <w:szCs w:val="22"/>
        </w:rPr>
        <w:t>#104-e</w:t>
      </w:r>
      <w:r w:rsidR="00BD1C1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D1C1E" w:rsidRPr="00BD1C1E">
        <w:rPr>
          <w:rFonts w:cs="Arial"/>
          <w:bCs/>
          <w:sz w:val="22"/>
          <w:szCs w:val="22"/>
        </w:rPr>
        <w:t>R4-2214477</w:t>
      </w:r>
    </w:p>
    <w:p w14:paraId="5C07F9EF" w14:textId="77777777" w:rsidR="00BD1C1E" w:rsidRPr="008D5DAD" w:rsidRDefault="00BD1C1E" w:rsidP="00BD1C1E">
      <w:pPr>
        <w:pStyle w:val="CRCoverPage"/>
        <w:outlineLvl w:val="0"/>
        <w:rPr>
          <w:b/>
          <w:noProof/>
          <w:sz w:val="24"/>
        </w:rPr>
      </w:pPr>
      <w:r w:rsidRPr="008D5DAD">
        <w:rPr>
          <w:b/>
          <w:noProof/>
          <w:sz w:val="24"/>
        </w:rPr>
        <w:t xml:space="preserve">Electronic Meeting, </w:t>
      </w:r>
      <w:r w:rsidRPr="00757185">
        <w:rPr>
          <w:b/>
          <w:noProof/>
          <w:sz w:val="24"/>
        </w:rPr>
        <w:t>Aug. 15 – 26</w:t>
      </w:r>
      <w:r w:rsidRPr="00FE6FBE">
        <w:rPr>
          <w:b/>
          <w:noProof/>
          <w:sz w:val="24"/>
        </w:rPr>
        <w:t>, 2022</w:t>
      </w:r>
    </w:p>
    <w:p w14:paraId="718AA520" w14:textId="77777777" w:rsidR="00B97703" w:rsidRDefault="00B97703">
      <w:pPr>
        <w:rPr>
          <w:rFonts w:ascii="Arial" w:hAnsi="Arial" w:cs="Arial"/>
        </w:rPr>
      </w:pPr>
    </w:p>
    <w:p w14:paraId="6EEDA12D" w14:textId="3C3610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1C1E" w:rsidRPr="00BD1C1E">
        <w:rPr>
          <w:rFonts w:ascii="Arial" w:hAnsi="Arial" w:cs="Arial"/>
          <w:b/>
          <w:sz w:val="22"/>
          <w:szCs w:val="22"/>
        </w:rPr>
        <w:t>LS reply on TCI assumption for RSSI measurement for FR2-2</w:t>
      </w:r>
    </w:p>
    <w:p w14:paraId="2D4D328F" w14:textId="422611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 w:rsidRPr="00BD1C1E">
        <w:rPr>
          <w:rFonts w:ascii="Arial" w:hAnsi="Arial" w:cs="Arial"/>
          <w:b/>
          <w:bCs/>
          <w:sz w:val="22"/>
          <w:szCs w:val="22"/>
        </w:rPr>
        <w:t>R1-2205582 (R4-2211511)</w:t>
      </w:r>
    </w:p>
    <w:p w14:paraId="0599717E" w14:textId="3637D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AA3A492" w14:textId="146B53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 w:rsidRPr="00BF5EF6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22ED5E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5F03BD" w14:textId="15657B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5EF6">
        <w:rPr>
          <w:rFonts w:ascii="Arial" w:hAnsi="Arial" w:cs="Arial"/>
          <w:b/>
          <w:sz w:val="22"/>
          <w:szCs w:val="22"/>
        </w:rPr>
        <w:t>RAN4</w:t>
      </w:r>
      <w:bookmarkEnd w:id="8"/>
      <w:bookmarkEnd w:id="9"/>
      <w:bookmarkEnd w:id="10"/>
    </w:p>
    <w:p w14:paraId="631F1D22" w14:textId="36EEF4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BF5EF6">
        <w:rPr>
          <w:rFonts w:ascii="Arial" w:hAnsi="Arial" w:cs="Arial"/>
          <w:b/>
          <w:bCs/>
          <w:sz w:val="22"/>
          <w:szCs w:val="22"/>
        </w:rPr>
        <w:t>RAN1</w:t>
      </w:r>
      <w:bookmarkEnd w:id="11"/>
      <w:bookmarkEnd w:id="12"/>
      <w:bookmarkEnd w:id="13"/>
    </w:p>
    <w:p w14:paraId="3BAD9963" w14:textId="77309A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RAN2</w:t>
      </w:r>
    </w:p>
    <w:bookmarkEnd w:id="14"/>
    <w:bookmarkEnd w:id="15"/>
    <w:p w14:paraId="0DE244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652549" w14:textId="78D52F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Steven Chen</w:t>
      </w:r>
    </w:p>
    <w:p w14:paraId="0F542D46" w14:textId="373A54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F5EF6" w:rsidRPr="00BF5EF6">
        <w:rPr>
          <w:rFonts w:ascii="Arial" w:hAnsi="Arial" w:cs="Arial"/>
          <w:b/>
          <w:bCs/>
          <w:sz w:val="22"/>
          <w:szCs w:val="22"/>
        </w:rPr>
        <w:t>steven.x.chen</w:t>
      </w:r>
      <w:proofErr w:type="spellEnd"/>
      <w:r w:rsidR="00BF5EF6" w:rsidRPr="00BF5EF6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28B850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FB5E4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35C9F6F" w14:textId="334B10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735D56C3" w14:textId="77777777" w:rsidR="00B97703" w:rsidRDefault="00B97703">
      <w:pPr>
        <w:rPr>
          <w:rFonts w:ascii="Arial" w:hAnsi="Arial" w:cs="Arial"/>
        </w:rPr>
      </w:pPr>
    </w:p>
    <w:p w14:paraId="5ED677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F3D7A" w14:textId="3CA212DB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>RAN4 would like to thank RAN1 on the LS. Meanwhile, further clarification is needed</w:t>
      </w:r>
      <w:r w:rsidR="00387987">
        <w:rPr>
          <w:color w:val="000000" w:themeColor="text1"/>
        </w:rPr>
        <w:t xml:space="preserve"> for the following case</w:t>
      </w:r>
      <w:r w:rsidRPr="00970703">
        <w:rPr>
          <w:color w:val="000000" w:themeColor="text1"/>
        </w:rPr>
        <w:t xml:space="preserve">. </w:t>
      </w:r>
    </w:p>
    <w:p w14:paraId="152627B9" w14:textId="7368A1E4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 xml:space="preserve">When </w:t>
      </w:r>
      <w:r w:rsidR="00387987" w:rsidRPr="00387987">
        <w:rPr>
          <w:color w:val="000000"/>
        </w:rPr>
        <w:t xml:space="preserve">a UE has no serving cell in FR2-2, it is not clear if </w:t>
      </w:r>
      <w:r w:rsidR="00387987">
        <w:rPr>
          <w:color w:val="000000"/>
        </w:rPr>
        <w:t xml:space="preserve">the </w:t>
      </w:r>
      <w:r w:rsidR="00387987" w:rsidRPr="00387987">
        <w:rPr>
          <w:color w:val="000000"/>
        </w:rPr>
        <w:t>explicit TCI state should be configured to the UE for FR2-2 RSSI measurement. If explicit TCI state should be configured, how does the UE use such explicit TCI?</w:t>
      </w:r>
    </w:p>
    <w:p w14:paraId="56BEEA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3B9B5E" w14:textId="1F1F25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0703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0AC45B8A" w14:textId="0BEDE6F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0703" w:rsidRPr="00970703">
        <w:rPr>
          <w:color w:val="000000" w:themeColor="text1"/>
        </w:rPr>
        <w:t>RAN4 respectfully asks RAN1 to provide the clarification on the above-mentioned issues.</w:t>
      </w:r>
    </w:p>
    <w:p w14:paraId="3AF962D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27BCD" w14:textId="4FD51CC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970703">
        <w:rPr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0DD6" w14:textId="6E46AB57" w:rsidR="002F1940" w:rsidRDefault="00A02249" w:rsidP="002F1940">
      <w:bookmarkStart w:id="16" w:name="OLE_LINK55"/>
      <w:bookmarkStart w:id="17" w:name="OLE_LINK56"/>
      <w:bookmarkStart w:id="18" w:name="OLE_LINK53"/>
      <w:bookmarkStart w:id="19" w:name="OLE_LINK54"/>
      <w:r w:rsidRPr="00A02249">
        <w:t>RAN4#104-bis-e</w:t>
      </w:r>
      <w:r>
        <w:tab/>
      </w:r>
      <w:r w:rsidR="002F1940">
        <w:tab/>
      </w:r>
      <w:r w:rsidRPr="00A02249">
        <w:t>10 – 19 Oct. 2022</w:t>
      </w:r>
      <w:r>
        <w:tab/>
      </w:r>
      <w:r>
        <w:tab/>
        <w:t>e-Meeting</w:t>
      </w:r>
      <w:bookmarkEnd w:id="16"/>
      <w:bookmarkEnd w:id="17"/>
    </w:p>
    <w:p w14:paraId="2F7DB9CD" w14:textId="0A6EE50C" w:rsidR="002F1940" w:rsidRPr="002F1940" w:rsidRDefault="00A02249" w:rsidP="002F1940">
      <w:r w:rsidRPr="00A02249">
        <w:t>RAN4#105</w:t>
      </w:r>
      <w:r w:rsidRPr="00A02249">
        <w:tab/>
      </w:r>
      <w:r w:rsidRPr="00A02249">
        <w:tab/>
        <w:t>14 – 18 Nov. 2022</w:t>
      </w:r>
      <w:r w:rsidR="002F1940">
        <w:tab/>
      </w:r>
      <w:r>
        <w:t>Europe</w:t>
      </w:r>
      <w:bookmarkEnd w:id="18"/>
      <w:bookmarkEnd w:id="1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96574" w14:textId="77777777" w:rsidR="005B27F8" w:rsidRDefault="005B27F8">
      <w:pPr>
        <w:spacing w:after="0"/>
      </w:pPr>
      <w:r>
        <w:separator/>
      </w:r>
    </w:p>
  </w:endnote>
  <w:endnote w:type="continuationSeparator" w:id="0">
    <w:p w14:paraId="752CD5D8" w14:textId="77777777" w:rsidR="005B27F8" w:rsidRDefault="005B27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211CD" w14:textId="77777777" w:rsidR="005B27F8" w:rsidRDefault="005B27F8">
      <w:pPr>
        <w:spacing w:after="0"/>
      </w:pPr>
      <w:r>
        <w:separator/>
      </w:r>
    </w:p>
  </w:footnote>
  <w:footnote w:type="continuationSeparator" w:id="0">
    <w:p w14:paraId="3F237C48" w14:textId="77777777" w:rsidR="005B27F8" w:rsidRDefault="005B27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094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CABD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8627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6918294">
    <w:abstractNumId w:val="6"/>
  </w:num>
  <w:num w:numId="2" w16cid:durableId="139347319">
    <w:abstractNumId w:val="5"/>
  </w:num>
  <w:num w:numId="3" w16cid:durableId="1278564623">
    <w:abstractNumId w:val="4"/>
  </w:num>
  <w:num w:numId="4" w16cid:durableId="665283812">
    <w:abstractNumId w:val="3"/>
  </w:num>
  <w:num w:numId="5" w16cid:durableId="1731345264">
    <w:abstractNumId w:val="2"/>
  </w:num>
  <w:num w:numId="6" w16cid:durableId="970017745">
    <w:abstractNumId w:val="1"/>
  </w:num>
  <w:num w:numId="7" w16cid:durableId="13757884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F1940"/>
    <w:rsid w:val="00383545"/>
    <w:rsid w:val="00387987"/>
    <w:rsid w:val="00433500"/>
    <w:rsid w:val="00433F71"/>
    <w:rsid w:val="00440D43"/>
    <w:rsid w:val="004E3939"/>
    <w:rsid w:val="005B27F8"/>
    <w:rsid w:val="007F4F92"/>
    <w:rsid w:val="0087291F"/>
    <w:rsid w:val="008D772F"/>
    <w:rsid w:val="009170A6"/>
    <w:rsid w:val="00970703"/>
    <w:rsid w:val="0099764C"/>
    <w:rsid w:val="009D5774"/>
    <w:rsid w:val="00A02249"/>
    <w:rsid w:val="00B97703"/>
    <w:rsid w:val="00BD1C1E"/>
    <w:rsid w:val="00BF5EF6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58F48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7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D57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D57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57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57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57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5774"/>
    <w:pPr>
      <w:outlineLvl w:val="5"/>
    </w:pPr>
  </w:style>
  <w:style w:type="paragraph" w:styleId="Heading7">
    <w:name w:val="heading 7"/>
    <w:basedOn w:val="H6"/>
    <w:next w:val="Normal"/>
    <w:qFormat/>
    <w:rsid w:val="009D5774"/>
    <w:pPr>
      <w:outlineLvl w:val="6"/>
    </w:pPr>
  </w:style>
  <w:style w:type="paragraph" w:styleId="Heading8">
    <w:name w:val="heading 8"/>
    <w:basedOn w:val="Heading1"/>
    <w:next w:val="Normal"/>
    <w:qFormat/>
    <w:rsid w:val="009D57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5774"/>
    <w:pPr>
      <w:outlineLvl w:val="8"/>
    </w:pPr>
  </w:style>
  <w:style w:type="character" w:default="1" w:styleId="DefaultParagraphFont">
    <w:name w:val="Default Paragraph Font"/>
    <w:semiHidden/>
    <w:rsid w:val="009D57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5774"/>
  </w:style>
  <w:style w:type="paragraph" w:styleId="Header">
    <w:name w:val="header"/>
    <w:link w:val="HeaderChar"/>
    <w:rsid w:val="009D57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9D57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D57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9D5774"/>
    <w:pPr>
      <w:spacing w:before="180"/>
      <w:ind w:left="2693" w:hanging="2693"/>
    </w:pPr>
    <w:rPr>
      <w:b/>
    </w:rPr>
  </w:style>
  <w:style w:type="paragraph" w:styleId="TOC1">
    <w:name w:val="toc 1"/>
    <w:semiHidden/>
    <w:rsid w:val="009D5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9D5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D5774"/>
    <w:pPr>
      <w:ind w:left="1701" w:hanging="1701"/>
    </w:pPr>
  </w:style>
  <w:style w:type="paragraph" w:styleId="TOC4">
    <w:name w:val="toc 4"/>
    <w:basedOn w:val="TOC3"/>
    <w:semiHidden/>
    <w:rsid w:val="009D5774"/>
    <w:pPr>
      <w:ind w:left="1418" w:hanging="1418"/>
    </w:pPr>
  </w:style>
  <w:style w:type="paragraph" w:styleId="TOC3">
    <w:name w:val="toc 3"/>
    <w:basedOn w:val="TOC2"/>
    <w:semiHidden/>
    <w:rsid w:val="009D5774"/>
    <w:pPr>
      <w:ind w:left="1134" w:hanging="1134"/>
    </w:pPr>
  </w:style>
  <w:style w:type="paragraph" w:styleId="TOC2">
    <w:name w:val="toc 2"/>
    <w:basedOn w:val="TOC1"/>
    <w:semiHidden/>
    <w:rsid w:val="009D57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5774"/>
    <w:pPr>
      <w:ind w:left="284"/>
    </w:pPr>
  </w:style>
  <w:style w:type="paragraph" w:styleId="Index1">
    <w:name w:val="index 1"/>
    <w:basedOn w:val="Normal"/>
    <w:semiHidden/>
    <w:rsid w:val="009D5774"/>
    <w:pPr>
      <w:keepLines/>
      <w:spacing w:after="0"/>
    </w:pPr>
  </w:style>
  <w:style w:type="paragraph" w:customStyle="1" w:styleId="ZH">
    <w:name w:val="ZH"/>
    <w:rsid w:val="009D5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D5774"/>
    <w:pPr>
      <w:outlineLvl w:val="9"/>
    </w:pPr>
  </w:style>
  <w:style w:type="paragraph" w:styleId="ListNumber2">
    <w:name w:val="List Number 2"/>
    <w:basedOn w:val="ListNumber"/>
    <w:semiHidden/>
    <w:rsid w:val="009D5774"/>
    <w:pPr>
      <w:ind w:left="851"/>
    </w:pPr>
  </w:style>
  <w:style w:type="character" w:styleId="FootnoteReference">
    <w:name w:val="footnote reference"/>
    <w:basedOn w:val="DefaultParagraphFont"/>
    <w:semiHidden/>
    <w:rsid w:val="009D57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57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D5774"/>
    <w:rPr>
      <w:b/>
    </w:rPr>
  </w:style>
  <w:style w:type="paragraph" w:customStyle="1" w:styleId="TAC">
    <w:name w:val="TAC"/>
    <w:basedOn w:val="TAL"/>
    <w:rsid w:val="009D5774"/>
    <w:pPr>
      <w:jc w:val="center"/>
    </w:pPr>
  </w:style>
  <w:style w:type="paragraph" w:customStyle="1" w:styleId="TF">
    <w:name w:val="TF"/>
    <w:basedOn w:val="TH"/>
    <w:rsid w:val="009D5774"/>
    <w:pPr>
      <w:keepNext w:val="0"/>
      <w:spacing w:before="0" w:after="240"/>
    </w:pPr>
  </w:style>
  <w:style w:type="paragraph" w:customStyle="1" w:styleId="NO">
    <w:name w:val="NO"/>
    <w:basedOn w:val="Normal"/>
    <w:rsid w:val="009D5774"/>
    <w:pPr>
      <w:keepLines/>
      <w:ind w:left="1135" w:hanging="851"/>
    </w:pPr>
  </w:style>
  <w:style w:type="paragraph" w:styleId="TOC9">
    <w:name w:val="toc 9"/>
    <w:basedOn w:val="TOC8"/>
    <w:semiHidden/>
    <w:rsid w:val="009D5774"/>
    <w:pPr>
      <w:ind w:left="1418" w:hanging="1418"/>
    </w:pPr>
  </w:style>
  <w:style w:type="paragraph" w:customStyle="1" w:styleId="EX">
    <w:name w:val="EX"/>
    <w:basedOn w:val="Normal"/>
    <w:rsid w:val="009D5774"/>
    <w:pPr>
      <w:keepLines/>
      <w:ind w:left="1702" w:hanging="1418"/>
    </w:pPr>
  </w:style>
  <w:style w:type="paragraph" w:customStyle="1" w:styleId="FP">
    <w:name w:val="FP"/>
    <w:basedOn w:val="Normal"/>
    <w:rsid w:val="009D5774"/>
    <w:pPr>
      <w:spacing w:after="0"/>
    </w:pPr>
  </w:style>
  <w:style w:type="paragraph" w:customStyle="1" w:styleId="LD">
    <w:name w:val="LD"/>
    <w:rsid w:val="009D5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9D5774"/>
    <w:pPr>
      <w:spacing w:after="0"/>
    </w:pPr>
  </w:style>
  <w:style w:type="paragraph" w:customStyle="1" w:styleId="EW">
    <w:name w:val="EW"/>
    <w:basedOn w:val="EX"/>
    <w:rsid w:val="009D5774"/>
    <w:pPr>
      <w:spacing w:after="0"/>
    </w:pPr>
  </w:style>
  <w:style w:type="paragraph" w:styleId="TOC6">
    <w:name w:val="toc 6"/>
    <w:basedOn w:val="TOC5"/>
    <w:next w:val="Normal"/>
    <w:semiHidden/>
    <w:rsid w:val="009D5774"/>
    <w:pPr>
      <w:ind w:left="1985" w:hanging="1985"/>
    </w:pPr>
  </w:style>
  <w:style w:type="paragraph" w:styleId="TOC7">
    <w:name w:val="toc 7"/>
    <w:basedOn w:val="TOC6"/>
    <w:next w:val="Normal"/>
    <w:semiHidden/>
    <w:rsid w:val="009D5774"/>
    <w:pPr>
      <w:ind w:left="2268" w:hanging="2268"/>
    </w:pPr>
  </w:style>
  <w:style w:type="paragraph" w:styleId="ListBullet2">
    <w:name w:val="List Bullet 2"/>
    <w:basedOn w:val="ListBullet"/>
    <w:semiHidden/>
    <w:rsid w:val="009D5774"/>
    <w:pPr>
      <w:ind w:left="851"/>
    </w:pPr>
  </w:style>
  <w:style w:type="paragraph" w:styleId="ListBullet3">
    <w:name w:val="List Bullet 3"/>
    <w:basedOn w:val="ListBullet2"/>
    <w:semiHidden/>
    <w:rsid w:val="009D5774"/>
    <w:pPr>
      <w:ind w:left="1135"/>
    </w:pPr>
  </w:style>
  <w:style w:type="paragraph" w:styleId="ListNumber">
    <w:name w:val="List Number"/>
    <w:basedOn w:val="List"/>
    <w:semiHidden/>
    <w:rsid w:val="009D5774"/>
  </w:style>
  <w:style w:type="paragraph" w:customStyle="1" w:styleId="EQ">
    <w:name w:val="EQ"/>
    <w:basedOn w:val="Normal"/>
    <w:next w:val="Normal"/>
    <w:rsid w:val="009D577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9D57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57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5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9D5774"/>
    <w:pPr>
      <w:jc w:val="right"/>
    </w:pPr>
  </w:style>
  <w:style w:type="paragraph" w:customStyle="1" w:styleId="H6">
    <w:name w:val="H6"/>
    <w:basedOn w:val="Heading5"/>
    <w:next w:val="Normal"/>
    <w:rsid w:val="009D57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5774"/>
    <w:pPr>
      <w:ind w:left="851" w:hanging="851"/>
    </w:pPr>
  </w:style>
  <w:style w:type="paragraph" w:customStyle="1" w:styleId="TAL">
    <w:name w:val="TAL"/>
    <w:basedOn w:val="Normal"/>
    <w:rsid w:val="009D57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5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D5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D5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D5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D5774"/>
    <w:pPr>
      <w:framePr w:wrap="notBeside" w:y="16161"/>
    </w:pPr>
  </w:style>
  <w:style w:type="character" w:customStyle="1" w:styleId="ZGSM">
    <w:name w:val="ZGSM"/>
    <w:rsid w:val="009D5774"/>
  </w:style>
  <w:style w:type="paragraph" w:styleId="List2">
    <w:name w:val="List 2"/>
    <w:basedOn w:val="List"/>
    <w:semiHidden/>
    <w:rsid w:val="009D5774"/>
    <w:pPr>
      <w:ind w:left="851"/>
    </w:pPr>
  </w:style>
  <w:style w:type="paragraph" w:customStyle="1" w:styleId="ZG">
    <w:name w:val="ZG"/>
    <w:rsid w:val="009D5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D5774"/>
    <w:pPr>
      <w:ind w:left="1135"/>
    </w:pPr>
  </w:style>
  <w:style w:type="paragraph" w:styleId="List4">
    <w:name w:val="List 4"/>
    <w:basedOn w:val="List3"/>
    <w:semiHidden/>
    <w:rsid w:val="009D5774"/>
    <w:pPr>
      <w:ind w:left="1418"/>
    </w:pPr>
  </w:style>
  <w:style w:type="paragraph" w:styleId="List5">
    <w:name w:val="List 5"/>
    <w:basedOn w:val="List4"/>
    <w:semiHidden/>
    <w:rsid w:val="009D5774"/>
    <w:pPr>
      <w:ind w:left="1702"/>
    </w:pPr>
  </w:style>
  <w:style w:type="paragraph" w:customStyle="1" w:styleId="EditorsNote">
    <w:name w:val="Editor's Note"/>
    <w:basedOn w:val="NO"/>
    <w:rsid w:val="009D5774"/>
    <w:rPr>
      <w:color w:val="FF0000"/>
    </w:rPr>
  </w:style>
  <w:style w:type="paragraph" w:styleId="List">
    <w:name w:val="List"/>
    <w:basedOn w:val="Normal"/>
    <w:semiHidden/>
    <w:rsid w:val="009D5774"/>
    <w:pPr>
      <w:ind w:left="568" w:hanging="284"/>
    </w:pPr>
  </w:style>
  <w:style w:type="paragraph" w:styleId="ListBullet">
    <w:name w:val="List Bullet"/>
    <w:basedOn w:val="List"/>
    <w:semiHidden/>
    <w:rsid w:val="009D5774"/>
  </w:style>
  <w:style w:type="paragraph" w:styleId="ListBullet4">
    <w:name w:val="List Bullet 4"/>
    <w:basedOn w:val="ListBullet3"/>
    <w:semiHidden/>
    <w:rsid w:val="009D5774"/>
    <w:pPr>
      <w:ind w:left="1418"/>
    </w:pPr>
  </w:style>
  <w:style w:type="paragraph" w:styleId="ListBullet5">
    <w:name w:val="List Bullet 5"/>
    <w:basedOn w:val="ListBullet4"/>
    <w:semiHidden/>
    <w:rsid w:val="009D5774"/>
    <w:pPr>
      <w:ind w:left="1702"/>
    </w:pPr>
  </w:style>
  <w:style w:type="paragraph" w:customStyle="1" w:styleId="B2">
    <w:name w:val="B2"/>
    <w:basedOn w:val="List2"/>
    <w:rsid w:val="009D5774"/>
  </w:style>
  <w:style w:type="paragraph" w:customStyle="1" w:styleId="B3">
    <w:name w:val="B3"/>
    <w:basedOn w:val="List3"/>
    <w:rsid w:val="009D5774"/>
  </w:style>
  <w:style w:type="paragraph" w:customStyle="1" w:styleId="B4">
    <w:name w:val="B4"/>
    <w:basedOn w:val="List4"/>
    <w:rsid w:val="009D5774"/>
  </w:style>
  <w:style w:type="paragraph" w:customStyle="1" w:styleId="B5">
    <w:name w:val="B5"/>
    <w:basedOn w:val="List5"/>
    <w:rsid w:val="009D5774"/>
  </w:style>
  <w:style w:type="paragraph" w:customStyle="1" w:styleId="ZTD">
    <w:name w:val="ZTD"/>
    <w:basedOn w:val="ZB"/>
    <w:rsid w:val="009D577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D1C1E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BD1C1E"/>
    <w:pPr>
      <w:spacing w:after="120"/>
    </w:pPr>
    <w:rPr>
      <w:rFonts w:ascii="Arial" w:hAnsi="Arial" w:cs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5774"/>
  </w:style>
  <w:style w:type="paragraph" w:styleId="BlockText">
    <w:name w:val="Block Text"/>
    <w:basedOn w:val="Normal"/>
    <w:uiPriority w:val="99"/>
    <w:semiHidden/>
    <w:unhideWhenUsed/>
    <w:rsid w:val="009D577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D57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D5774"/>
  </w:style>
  <w:style w:type="paragraph" w:styleId="BodyText3">
    <w:name w:val="Body Text 3"/>
    <w:basedOn w:val="Normal"/>
    <w:link w:val="BodyText3Char"/>
    <w:uiPriority w:val="99"/>
    <w:semiHidden/>
    <w:unhideWhenUsed/>
    <w:rsid w:val="009D57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D577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D577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9D5774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D5774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D577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D577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D577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D577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D57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D577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577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5774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577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D57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D577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77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D577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774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D5774"/>
  </w:style>
  <w:style w:type="character" w:customStyle="1" w:styleId="DateChar">
    <w:name w:val="Date Char"/>
    <w:basedOn w:val="DefaultParagraphFont"/>
    <w:link w:val="Date"/>
    <w:uiPriority w:val="99"/>
    <w:semiHidden/>
    <w:rsid w:val="009D5774"/>
  </w:style>
  <w:style w:type="paragraph" w:styleId="DocumentMap">
    <w:name w:val="Document Map"/>
    <w:basedOn w:val="Normal"/>
    <w:link w:val="DocumentMapChar"/>
    <w:uiPriority w:val="99"/>
    <w:semiHidden/>
    <w:unhideWhenUsed/>
    <w:rsid w:val="009D577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577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D57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D5774"/>
  </w:style>
  <w:style w:type="paragraph" w:styleId="EndnoteText">
    <w:name w:val="endnote text"/>
    <w:basedOn w:val="Normal"/>
    <w:link w:val="EndnoteTextChar"/>
    <w:uiPriority w:val="99"/>
    <w:semiHidden/>
    <w:unhideWhenUsed/>
    <w:rsid w:val="009D577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5774"/>
  </w:style>
  <w:style w:type="paragraph" w:styleId="EnvelopeAddress">
    <w:name w:val="envelope address"/>
    <w:basedOn w:val="Normal"/>
    <w:uiPriority w:val="99"/>
    <w:semiHidden/>
    <w:unhideWhenUsed/>
    <w:rsid w:val="009D57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D577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D57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D577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577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5774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9D577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9D577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9D577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9D577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9D577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9D577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9D577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D577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577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5774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9D57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D57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D57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D57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D577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9D5774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D5774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D5774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D5774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D57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D5774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D57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D57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D577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9D577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D577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D577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D5774"/>
  </w:style>
  <w:style w:type="paragraph" w:styleId="PlainText">
    <w:name w:val="Plain Text"/>
    <w:basedOn w:val="Normal"/>
    <w:link w:val="PlainTextChar"/>
    <w:uiPriority w:val="99"/>
    <w:semiHidden/>
    <w:unhideWhenUsed/>
    <w:rsid w:val="009D577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D577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D577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577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D577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D5774"/>
  </w:style>
  <w:style w:type="paragraph" w:styleId="Signature">
    <w:name w:val="Signature"/>
    <w:basedOn w:val="Normal"/>
    <w:link w:val="SignatureChar"/>
    <w:uiPriority w:val="99"/>
    <w:semiHidden/>
    <w:unhideWhenUsed/>
    <w:rsid w:val="009D57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D5774"/>
  </w:style>
  <w:style w:type="paragraph" w:styleId="Subtitle">
    <w:name w:val="Subtitle"/>
    <w:basedOn w:val="Normal"/>
    <w:next w:val="Normal"/>
    <w:link w:val="SubtitleChar"/>
    <w:uiPriority w:val="11"/>
    <w:qFormat/>
    <w:rsid w:val="009D577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D57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D577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D577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D577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5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9D577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577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1424r1</cp:lastModifiedBy>
  <cp:revision>3</cp:revision>
  <cp:lastPrinted>2002-04-23T07:10:00Z</cp:lastPrinted>
  <dcterms:created xsi:type="dcterms:W3CDTF">2022-08-22T20:30:00Z</dcterms:created>
  <dcterms:modified xsi:type="dcterms:W3CDTF">2022-09-21T09:32:00Z</dcterms:modified>
</cp:coreProperties>
</file>