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7929AF18"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714D27">
        <w:rPr>
          <w:rFonts w:ascii="Arial" w:hAnsi="Arial" w:cs="Arial"/>
          <w:b/>
          <w:sz w:val="24"/>
          <w:szCs w:val="24"/>
        </w:rPr>
        <w:t>5</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5755C">
        <w:rPr>
          <w:rFonts w:ascii="Arial" w:hAnsi="Arial" w:cs="Arial"/>
          <w:b/>
          <w:sz w:val="24"/>
          <w:szCs w:val="24"/>
        </w:rPr>
        <w:t xml:space="preserve">        </w:t>
      </w:r>
      <w:r w:rsidR="00D45B2F" w:rsidRPr="001A659D">
        <w:rPr>
          <w:rFonts w:ascii="Arial" w:hAnsi="Arial" w:cs="Arial"/>
          <w:b/>
          <w:sz w:val="24"/>
          <w:szCs w:val="24"/>
        </w:rPr>
        <w:tab/>
      </w:r>
      <w:r w:rsidR="00F86A73" w:rsidRPr="001A659D">
        <w:rPr>
          <w:rFonts w:ascii="Arial" w:hAnsi="Arial" w:cs="Arial"/>
          <w:b/>
          <w:sz w:val="24"/>
          <w:szCs w:val="24"/>
        </w:rPr>
        <w:t>RP-</w:t>
      </w:r>
      <w:r w:rsidR="00F5755C">
        <w:rPr>
          <w:rFonts w:ascii="Arial" w:hAnsi="Arial" w:cs="Arial"/>
          <w:b/>
          <w:sz w:val="24"/>
          <w:szCs w:val="24"/>
        </w:rPr>
        <w:t>220214</w:t>
      </w:r>
    </w:p>
    <w:p w14:paraId="74D3B354" w14:textId="0E583C3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714D27">
        <w:rPr>
          <w:rFonts w:ascii="Arial" w:hAnsi="Arial" w:cs="Arial"/>
          <w:b/>
          <w:sz w:val="24"/>
        </w:rPr>
        <w:t>March 17</w:t>
      </w:r>
      <w:r w:rsidR="00AD51D1">
        <w:rPr>
          <w:rFonts w:ascii="Arial" w:hAnsi="Arial" w:cs="Arial"/>
          <w:b/>
          <w:sz w:val="24"/>
        </w:rPr>
        <w:t>-</w:t>
      </w:r>
      <w:r w:rsidR="00714D27">
        <w:rPr>
          <w:rFonts w:ascii="Arial" w:hAnsi="Arial" w:cs="Arial"/>
          <w:b/>
          <w:sz w:val="24"/>
        </w:rPr>
        <w:t>23</w:t>
      </w:r>
      <w:r w:rsidR="00D17794" w:rsidRPr="001A659D">
        <w:rPr>
          <w:rFonts w:ascii="Arial" w:hAnsi="Arial" w:cs="Arial"/>
          <w:b/>
          <w:sz w:val="24"/>
        </w:rPr>
        <w:t>, 20</w:t>
      </w:r>
      <w:r>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3C19E90B"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844B2F" w:rsidRPr="008B08DD">
        <w:rPr>
          <w:rFonts w:ascii="Arial" w:hAnsi="Arial" w:cs="Arial"/>
          <w:lang w:eastAsia="ja-JP"/>
        </w:rPr>
        <w:t>9.2.4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251692EF" w:rsidR="00593315" w:rsidRPr="008836AC" w:rsidRDefault="00844B2F" w:rsidP="001A248F">
            <w:pPr>
              <w:tabs>
                <w:tab w:val="left" w:pos="567"/>
              </w:tabs>
              <w:spacing w:after="0"/>
              <w:rPr>
                <w:rFonts w:ascii="Arial" w:hAnsi="Arial" w:cs="Arial"/>
              </w:rPr>
            </w:pPr>
            <w:r w:rsidRPr="005F2238">
              <w:rPr>
                <w:rFonts w:eastAsia="MS Mincho"/>
              </w:rPr>
              <w:t>Study on NR network-controlled repeaters</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8B08DD" w:rsidRDefault="00871653" w:rsidP="001A248F">
            <w:pPr>
              <w:tabs>
                <w:tab w:val="left" w:pos="567"/>
              </w:tabs>
              <w:spacing w:after="0"/>
              <w:rPr>
                <w:rFonts w:ascii="Arial" w:hAnsi="Arial" w:cs="Arial"/>
                <w:lang w:eastAsia="ja-JP"/>
              </w:rPr>
            </w:pPr>
            <w:r w:rsidRPr="008B08DD">
              <w:rPr>
                <w:rFonts w:ascii="Arial" w:hAnsi="Arial" w:cs="Arial"/>
              </w:rPr>
              <w:t>Study Item:</w:t>
            </w:r>
            <w:r w:rsidRPr="008B08DD">
              <w:rPr>
                <w:rFonts w:ascii="Arial" w:hAnsi="Arial" w:cs="Arial" w:hint="eastAsia"/>
                <w:lang w:eastAsia="ja-JP"/>
              </w:rPr>
              <w:t xml:space="preserve"> </w:t>
            </w:r>
          </w:p>
          <w:p w14:paraId="27D21A4C" w14:textId="5ED3C5EE" w:rsidR="00871653" w:rsidRPr="008B08DD" w:rsidRDefault="00871653" w:rsidP="00844B2F">
            <w:pPr>
              <w:tabs>
                <w:tab w:val="left" w:pos="567"/>
              </w:tabs>
              <w:spacing w:after="0"/>
              <w:rPr>
                <w:rFonts w:ascii="Arial" w:hAnsi="Arial" w:cs="Arial"/>
              </w:rPr>
            </w:pPr>
            <w:bookmarkStart w:id="0" w:name="_GoBack"/>
            <w:r w:rsidRPr="00682BD9">
              <w:rPr>
                <w:rFonts w:ascii="Arial" w:hAnsi="Arial" w:cs="Arial" w:hint="eastAsia"/>
                <w:color w:val="00B050"/>
                <w:kern w:val="2"/>
                <w:sz w:val="21"/>
                <w:szCs w:val="22"/>
                <w:lang w:val="en-US" w:eastAsia="ja-JP"/>
              </w:rPr>
              <w:t>Yes</w:t>
            </w:r>
            <w:bookmarkEnd w:id="0"/>
          </w:p>
        </w:tc>
        <w:tc>
          <w:tcPr>
            <w:tcW w:w="1842" w:type="dxa"/>
          </w:tcPr>
          <w:p w14:paraId="424795E6" w14:textId="77777777" w:rsidR="00871653" w:rsidRPr="008B08DD" w:rsidRDefault="00871653" w:rsidP="001A248F">
            <w:pPr>
              <w:tabs>
                <w:tab w:val="left" w:pos="567"/>
              </w:tabs>
              <w:spacing w:after="0"/>
              <w:rPr>
                <w:rFonts w:ascii="Arial" w:hAnsi="Arial" w:cs="Arial"/>
                <w:lang w:eastAsia="ja-JP"/>
              </w:rPr>
            </w:pPr>
            <w:r w:rsidRPr="008B08DD">
              <w:rPr>
                <w:rFonts w:ascii="Arial" w:hAnsi="Arial" w:cs="Arial"/>
              </w:rPr>
              <w:t>Core part:</w:t>
            </w:r>
            <w:r w:rsidRPr="008B08DD">
              <w:rPr>
                <w:rFonts w:ascii="Arial" w:hAnsi="Arial" w:cs="Arial"/>
                <w:lang w:eastAsia="ja-JP"/>
              </w:rPr>
              <w:t xml:space="preserve"> </w:t>
            </w:r>
          </w:p>
          <w:p w14:paraId="4F4E6C8C" w14:textId="7D5D2D93" w:rsidR="00871653" w:rsidRPr="008B08DD" w:rsidRDefault="00871653" w:rsidP="001A248F">
            <w:pPr>
              <w:tabs>
                <w:tab w:val="left" w:pos="567"/>
              </w:tabs>
              <w:spacing w:after="0"/>
              <w:rPr>
                <w:rFonts w:ascii="Arial" w:hAnsi="Arial" w:cs="Arial"/>
                <w:lang w:eastAsia="ja-JP"/>
              </w:rPr>
            </w:pPr>
            <w:r w:rsidRPr="008B08DD">
              <w:rPr>
                <w:rFonts w:ascii="Arial" w:hAnsi="Arial" w:cs="Arial"/>
                <w:lang w:eastAsia="ja-JP"/>
              </w:rPr>
              <w:t>No</w:t>
            </w:r>
          </w:p>
        </w:tc>
        <w:tc>
          <w:tcPr>
            <w:tcW w:w="2309" w:type="dxa"/>
            <w:gridSpan w:val="2"/>
          </w:tcPr>
          <w:p w14:paraId="0EA72874" w14:textId="77777777" w:rsidR="00871653" w:rsidRPr="008B08DD" w:rsidRDefault="00871653" w:rsidP="001A248F">
            <w:pPr>
              <w:tabs>
                <w:tab w:val="left" w:pos="567"/>
              </w:tabs>
              <w:spacing w:after="0"/>
              <w:rPr>
                <w:rFonts w:ascii="Arial" w:hAnsi="Arial" w:cs="Arial"/>
              </w:rPr>
            </w:pPr>
            <w:r w:rsidRPr="008B08DD">
              <w:rPr>
                <w:rFonts w:ascii="Arial" w:hAnsi="Arial" w:cs="Arial"/>
              </w:rPr>
              <w:t>Performance part:</w:t>
            </w:r>
          </w:p>
          <w:p w14:paraId="3DC7ABB4" w14:textId="7AAA52BD" w:rsidR="00871653" w:rsidRPr="008B08DD" w:rsidRDefault="00871653" w:rsidP="0036248C">
            <w:pPr>
              <w:tabs>
                <w:tab w:val="left" w:pos="567"/>
              </w:tabs>
              <w:spacing w:after="0"/>
              <w:rPr>
                <w:rFonts w:ascii="Arial" w:hAnsi="Arial" w:cs="Arial"/>
                <w:lang w:eastAsia="ja-JP"/>
              </w:rPr>
            </w:pPr>
            <w:r w:rsidRPr="008B08DD">
              <w:rPr>
                <w:rFonts w:ascii="Arial" w:hAnsi="Arial" w:cs="Arial"/>
                <w:lang w:eastAsia="ja-JP"/>
              </w:rPr>
              <w:t>No</w:t>
            </w:r>
          </w:p>
        </w:tc>
        <w:tc>
          <w:tcPr>
            <w:tcW w:w="1653" w:type="dxa"/>
          </w:tcPr>
          <w:p w14:paraId="3012EFC2" w14:textId="77777777" w:rsidR="00871653" w:rsidRPr="008B08DD" w:rsidRDefault="00871653" w:rsidP="001A248F">
            <w:pPr>
              <w:tabs>
                <w:tab w:val="left" w:pos="567"/>
              </w:tabs>
              <w:spacing w:after="0"/>
              <w:rPr>
                <w:rFonts w:ascii="Arial" w:hAnsi="Arial" w:cs="Arial"/>
              </w:rPr>
            </w:pPr>
            <w:r w:rsidRPr="008B08DD">
              <w:rPr>
                <w:rFonts w:ascii="Arial" w:hAnsi="Arial" w:cs="Arial"/>
              </w:rPr>
              <w:t>Testing part:</w:t>
            </w:r>
          </w:p>
          <w:p w14:paraId="6184B75F" w14:textId="7335240E" w:rsidR="00871653" w:rsidRPr="008B08DD" w:rsidRDefault="00871653" w:rsidP="0036248C">
            <w:pPr>
              <w:tabs>
                <w:tab w:val="left" w:pos="567"/>
              </w:tabs>
              <w:spacing w:after="0"/>
              <w:rPr>
                <w:rFonts w:ascii="Arial" w:hAnsi="Arial" w:cs="Arial"/>
                <w:lang w:eastAsia="ja-JP"/>
              </w:rPr>
            </w:pPr>
            <w:r w:rsidRPr="008B08DD">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65D1D124" w:rsidR="0036248C" w:rsidRPr="00844B2F" w:rsidRDefault="00844B2F" w:rsidP="008836AC">
            <w:pPr>
              <w:tabs>
                <w:tab w:val="left" w:pos="567"/>
              </w:tabs>
              <w:spacing w:after="0"/>
              <w:rPr>
                <w:rFonts w:ascii="Arial" w:hAnsi="Arial" w:cs="Arial"/>
              </w:rPr>
            </w:pPr>
            <w:proofErr w:type="spellStart"/>
            <w:r w:rsidRPr="00844B2F">
              <w:t>FS_NR_netcon_repeater</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6B0C30A6" w:rsidR="0036248C" w:rsidRPr="00BE1537" w:rsidRDefault="00BE1537" w:rsidP="008836AC">
            <w:pPr>
              <w:tabs>
                <w:tab w:val="left" w:pos="567"/>
              </w:tabs>
              <w:spacing w:after="0"/>
              <w:rPr>
                <w:lang w:eastAsia="ja-JP"/>
              </w:rPr>
            </w:pPr>
            <w:r w:rsidRPr="00BE1537">
              <w:rPr>
                <w:color w:val="000000"/>
                <w:shd w:val="clear" w:color="auto" w:fill="FFFFFF"/>
              </w:rPr>
              <w:t>940083</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53314537" w:rsidR="00B6300F" w:rsidRPr="00844B2F" w:rsidRDefault="00844B2F" w:rsidP="008836AC">
            <w:pPr>
              <w:tabs>
                <w:tab w:val="left" w:pos="567"/>
              </w:tabs>
              <w:spacing w:after="0"/>
              <w:rPr>
                <w:lang w:eastAsia="ja-JP"/>
              </w:rPr>
            </w:pPr>
            <w:r w:rsidRPr="00844B2F">
              <w:rPr>
                <w:rFonts w:eastAsia="微软雅黑"/>
                <w:color w:val="000000"/>
                <w:shd w:val="clear" w:color="auto" w:fill="FFFFFF"/>
              </w:rPr>
              <w:t>RP-213700</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1CFA4F54" w:rsidR="00E37639" w:rsidRPr="008836AC" w:rsidRDefault="00E37639" w:rsidP="008836AC">
            <w:pPr>
              <w:tabs>
                <w:tab w:val="left" w:pos="567"/>
              </w:tabs>
              <w:spacing w:after="0"/>
              <w:rPr>
                <w:rFonts w:ascii="Arial" w:hAnsi="Arial" w:cs="Arial"/>
                <w:lang w:eastAsia="ja-JP"/>
              </w:rPr>
            </w:pPr>
            <w:r w:rsidRPr="00682BD9">
              <w:rPr>
                <w:rFonts w:ascii="Arial" w:hAnsi="Arial" w:cs="Arial"/>
                <w:color w:val="00B050"/>
                <w:kern w:val="2"/>
                <w:sz w:val="21"/>
                <w:szCs w:val="22"/>
                <w:lang w:val="en-US" w:eastAsia="ja-JP"/>
              </w:rPr>
              <w:t>09</w:t>
            </w:r>
            <w:r w:rsidRPr="00682BD9">
              <w:rPr>
                <w:rFonts w:ascii="Arial" w:hAnsi="Arial" w:cs="Arial" w:hint="eastAsia"/>
                <w:color w:val="00B050"/>
                <w:kern w:val="2"/>
                <w:sz w:val="21"/>
                <w:szCs w:val="22"/>
                <w:lang w:val="en-US" w:eastAsia="ja-JP"/>
              </w:rPr>
              <w:t>/</w:t>
            </w:r>
            <w:r w:rsidRPr="00682BD9">
              <w:rPr>
                <w:rFonts w:ascii="Arial" w:hAnsi="Arial" w:cs="Arial"/>
                <w:color w:val="00B050"/>
                <w:kern w:val="2"/>
                <w:sz w:val="21"/>
                <w:szCs w:val="22"/>
                <w:lang w:val="en-US" w:eastAsia="ja-JP"/>
              </w:rPr>
              <w:t>2022</w:t>
            </w:r>
            <w:r w:rsidRPr="00682BD9">
              <w:rPr>
                <w:color w:val="00B050"/>
                <w:kern w:val="2"/>
                <w:sz w:val="21"/>
                <w:szCs w:val="22"/>
                <w:lang w:val="en-US" w:eastAsia="ja-JP"/>
              </w:rPr>
              <w:t> </w:t>
            </w:r>
          </w:p>
        </w:tc>
        <w:tc>
          <w:tcPr>
            <w:tcW w:w="1842" w:type="dxa"/>
          </w:tcPr>
          <w:p w14:paraId="5A128F3E" w14:textId="49C20250" w:rsidR="00871653" w:rsidRPr="008836AC" w:rsidRDefault="00871653" w:rsidP="00E37639">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150E2BE5" w14:textId="32DF84C4" w:rsidR="00871653" w:rsidRPr="008836AC" w:rsidRDefault="00871653" w:rsidP="00E37639">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43F5148A" w:rsidR="00871653" w:rsidRPr="006A7BCB" w:rsidRDefault="00871653" w:rsidP="00E37639">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29D9C744" w:rsidR="00871653" w:rsidRPr="008836AC" w:rsidRDefault="00E37639" w:rsidP="008836AC">
            <w:pPr>
              <w:tabs>
                <w:tab w:val="left" w:pos="567"/>
              </w:tabs>
              <w:spacing w:after="0"/>
              <w:rPr>
                <w:rFonts w:ascii="Arial" w:hAnsi="Arial" w:cs="Arial"/>
                <w:lang w:eastAsia="ja-JP"/>
              </w:rPr>
            </w:pPr>
            <w:r w:rsidRPr="00682BD9">
              <w:rPr>
                <w:rFonts w:ascii="Arial" w:hAnsi="Arial" w:cs="Arial"/>
                <w:color w:val="00B050"/>
                <w:kern w:val="2"/>
                <w:sz w:val="21"/>
                <w:szCs w:val="22"/>
                <w:lang w:val="en-US" w:eastAsia="ja-JP"/>
              </w:rPr>
              <w:t>0</w:t>
            </w:r>
            <w:r w:rsidR="00871653" w:rsidRPr="00682BD9">
              <w:rPr>
                <w:rFonts w:ascii="Arial" w:hAnsi="Arial" w:cs="Arial" w:hint="eastAsia"/>
                <w:color w:val="00B050"/>
                <w:kern w:val="2"/>
                <w:sz w:val="21"/>
                <w:szCs w:val="22"/>
                <w:lang w:val="en-US" w:eastAsia="ja-JP"/>
              </w:rPr>
              <w:t xml:space="preserve">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22BE4283" w:rsidR="00871653" w:rsidRPr="008836AC" w:rsidRDefault="00871653" w:rsidP="008836AC">
            <w:pPr>
              <w:tabs>
                <w:tab w:val="left" w:pos="567"/>
              </w:tabs>
              <w:spacing w:after="0"/>
              <w:rPr>
                <w:rFonts w:ascii="Arial" w:hAnsi="Arial" w:cs="Arial"/>
                <w:lang w:eastAsia="ja-JP"/>
              </w:rPr>
            </w:pPr>
          </w:p>
        </w:tc>
        <w:tc>
          <w:tcPr>
            <w:tcW w:w="2268" w:type="dxa"/>
          </w:tcPr>
          <w:p w14:paraId="0560E286" w14:textId="780A6803" w:rsidR="00871653" w:rsidRPr="008836AC" w:rsidRDefault="00871653" w:rsidP="00E37639">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70DECF59" w14:textId="424545C8" w:rsidR="00871653" w:rsidRPr="006A7BCB" w:rsidRDefault="00871653" w:rsidP="00E37639">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0B15929C" w:rsidR="00EF4800" w:rsidRPr="001579FB" w:rsidRDefault="001579FB" w:rsidP="001A248F">
            <w:pPr>
              <w:tabs>
                <w:tab w:val="left" w:pos="567"/>
              </w:tabs>
              <w:spacing w:after="0"/>
              <w:rPr>
                <w:rFonts w:ascii="Arial" w:eastAsiaTheme="minorEastAsia" w:hAnsi="Arial" w:cs="Arial"/>
                <w:color w:val="FF0000"/>
                <w:lang w:eastAsia="zh-CN"/>
              </w:rPr>
            </w:pPr>
            <w:r w:rsidRPr="008B08DD">
              <w:rPr>
                <w:rFonts w:ascii="Arial" w:eastAsiaTheme="minorEastAsia" w:hAnsi="Arial" w:cs="Arial" w:hint="eastAsia"/>
                <w:lang w:eastAsia="zh-CN"/>
              </w:rPr>
              <w:t>R</w:t>
            </w:r>
            <w:r w:rsidRPr="008B08DD">
              <w:rPr>
                <w:rFonts w:ascii="Arial" w:eastAsiaTheme="minorEastAsia" w:hAnsi="Arial" w:cs="Arial"/>
                <w:lang w:eastAsia="zh-CN"/>
              </w:rPr>
              <w:t>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EB1F452" w:rsidR="006C4E32" w:rsidRPr="001579FB" w:rsidRDefault="001579FB"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an Zhang</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032AB66D" w:rsidR="006C4E32" w:rsidRPr="001579FB" w:rsidRDefault="001579FB"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0834DE56" w:rsidR="006C4E32" w:rsidRPr="001579FB" w:rsidRDefault="001579FB" w:rsidP="001A248F">
            <w:pPr>
              <w:tabs>
                <w:tab w:val="left" w:pos="567"/>
              </w:tabs>
              <w:spacing w:after="0"/>
              <w:rPr>
                <w:rFonts w:ascii="Arial" w:eastAsiaTheme="minorEastAsia" w:hAnsi="Arial" w:cs="Arial"/>
                <w:lang w:eastAsia="zh-CN"/>
              </w:rPr>
            </w:pPr>
            <w:r>
              <w:rPr>
                <w:rFonts w:ascii="Arial" w:eastAsiaTheme="minorEastAsia" w:hAnsi="Arial" w:cs="Arial"/>
                <w:lang w:eastAsia="zh-CN"/>
              </w:rPr>
              <w:t>Zhang.nan152@zte.com.cn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15768C03" w:rsidR="00D22398" w:rsidRPr="00D26D65" w:rsidRDefault="00C21339" w:rsidP="00C4666A">
            <w:pPr>
              <w:pStyle w:val="TAL"/>
              <w:jc w:val="center"/>
              <w:rPr>
                <w:lang w:eastAsia="ja-JP"/>
              </w:rPr>
            </w:pPr>
            <w:r w:rsidRPr="00D26D65">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3B5DCC66" w14:textId="04281384" w:rsidR="00FB6537" w:rsidRPr="00FB6537" w:rsidRDefault="003A5DB1" w:rsidP="00FB6537">
      <w:pPr>
        <w:rPr>
          <w:rFonts w:eastAsiaTheme="minorEastAsia"/>
          <w:lang w:eastAsia="zh-CN"/>
        </w:rPr>
      </w:pPr>
      <w:r>
        <w:rPr>
          <w:rFonts w:eastAsiaTheme="minorEastAsia"/>
          <w:lang w:eastAsia="zh-CN"/>
        </w:rPr>
        <w:t>V</w:t>
      </w:r>
      <w:r>
        <w:rPr>
          <w:rFonts w:eastAsiaTheme="minorEastAsia" w:hint="eastAsia"/>
          <w:lang w:eastAsia="zh-CN"/>
        </w:rPr>
        <w:t>oid</w:t>
      </w:r>
    </w:p>
    <w:p w14:paraId="5840400F" w14:textId="77777777" w:rsidR="003A4B47" w:rsidRDefault="00701410" w:rsidP="00701410">
      <w:pPr>
        <w:pStyle w:val="4"/>
        <w:rPr>
          <w:lang w:eastAsia="ja-JP"/>
        </w:rPr>
      </w:pPr>
      <w:r>
        <w:rPr>
          <w:lang w:eastAsia="ja-JP"/>
        </w:rPr>
        <w:t>2.1.2</w:t>
      </w:r>
      <w:r>
        <w:rPr>
          <w:lang w:eastAsia="ja-JP"/>
        </w:rPr>
        <w:tab/>
        <w:t>Remaining Open issues</w:t>
      </w:r>
    </w:p>
    <w:p w14:paraId="6BEAD665" w14:textId="77777777" w:rsidR="00A33831" w:rsidRPr="00335BC6" w:rsidRDefault="00A33831" w:rsidP="00A33831">
      <w:pPr>
        <w:spacing w:after="0"/>
      </w:pPr>
      <w:r w:rsidRPr="006B6E03">
        <w:t>Study and i</w:t>
      </w:r>
      <w:r w:rsidRPr="000A2FEA">
        <w:t xml:space="preserve">dentify which side control information </w:t>
      </w:r>
      <w:r w:rsidRPr="009933A1">
        <w:rPr>
          <w:color w:val="000000"/>
        </w:rPr>
        <w:t>below</w:t>
      </w:r>
      <w:r w:rsidRPr="000A2FEA">
        <w:t xml:space="preserve"> is necessary for </w:t>
      </w:r>
      <w:r>
        <w:t>network-controlled</w:t>
      </w:r>
      <w:r w:rsidRPr="000A2FEA">
        <w:t xml:space="preserve"> repeaters </w:t>
      </w:r>
      <w:r w:rsidRPr="009933A1">
        <w:rPr>
          <w:color w:val="000000"/>
        </w:rPr>
        <w:t>including assumption of max transmission power</w:t>
      </w:r>
      <w:r w:rsidRPr="007A2B97">
        <w:rPr>
          <w:color w:val="000000"/>
        </w:rPr>
        <w:t xml:space="preserve"> </w:t>
      </w:r>
      <w:r w:rsidRPr="000A2FEA">
        <w:t>[RAN1]</w:t>
      </w:r>
    </w:p>
    <w:p w14:paraId="2B2FE085" w14:textId="77777777" w:rsidR="00A33831" w:rsidRPr="006B6E03" w:rsidRDefault="00A33831" w:rsidP="00A33831">
      <w:pPr>
        <w:numPr>
          <w:ilvl w:val="0"/>
          <w:numId w:val="19"/>
        </w:numPr>
        <w:spacing w:after="0"/>
      </w:pPr>
      <w:r w:rsidRPr="006B6E03">
        <w:t>Beamforming information</w:t>
      </w:r>
    </w:p>
    <w:p w14:paraId="66C523A8" w14:textId="77777777" w:rsidR="00A33831" w:rsidRPr="006B6E03" w:rsidRDefault="00A33831" w:rsidP="00A33831">
      <w:pPr>
        <w:numPr>
          <w:ilvl w:val="0"/>
          <w:numId w:val="19"/>
        </w:numPr>
        <w:spacing w:after="0"/>
      </w:pPr>
      <w:r w:rsidRPr="006B6E03">
        <w:t xml:space="preserve">Timing information to align transmission / reception boundaries of </w:t>
      </w:r>
      <w:r>
        <w:t>network-controlled</w:t>
      </w:r>
      <w:r w:rsidRPr="006B6E03">
        <w:t xml:space="preserve"> repeater</w:t>
      </w:r>
    </w:p>
    <w:p w14:paraId="33F5DFF7" w14:textId="77777777" w:rsidR="00A33831" w:rsidRPr="006B6E03" w:rsidRDefault="00A33831" w:rsidP="00A33831">
      <w:pPr>
        <w:numPr>
          <w:ilvl w:val="0"/>
          <w:numId w:val="19"/>
        </w:numPr>
        <w:spacing w:after="0"/>
      </w:pPr>
      <w:r w:rsidRPr="006B6E03">
        <w:t>Information on UL-DL TDD configuration</w:t>
      </w:r>
    </w:p>
    <w:p w14:paraId="7A9DCAD6" w14:textId="77777777" w:rsidR="00A33831" w:rsidRPr="007A2B97" w:rsidRDefault="00A33831" w:rsidP="00A33831">
      <w:pPr>
        <w:numPr>
          <w:ilvl w:val="0"/>
          <w:numId w:val="19"/>
        </w:numPr>
        <w:spacing w:after="0"/>
        <w:rPr>
          <w:color w:val="000000"/>
        </w:rPr>
      </w:pPr>
      <w:r w:rsidRPr="006B6E03">
        <w:t>ON-OFF information for efficient interference management and improved energy efficiency</w:t>
      </w:r>
    </w:p>
    <w:p w14:paraId="127B7838" w14:textId="77777777" w:rsidR="00A33831" w:rsidRPr="009933A1" w:rsidRDefault="00A33831" w:rsidP="00A33831">
      <w:pPr>
        <w:numPr>
          <w:ilvl w:val="0"/>
          <w:numId w:val="19"/>
        </w:numPr>
        <w:spacing w:after="0"/>
        <w:rPr>
          <w:color w:val="000000"/>
        </w:rPr>
      </w:pPr>
      <w:r w:rsidRPr="009933A1">
        <w:rPr>
          <w:color w:val="000000"/>
        </w:rPr>
        <w:t>Power control information for efficient interference management</w:t>
      </w:r>
      <w:r w:rsidRPr="007A2B97">
        <w:rPr>
          <w:color w:val="000000"/>
        </w:rPr>
        <w:t xml:space="preserve"> (as the 2</w:t>
      </w:r>
      <w:r w:rsidRPr="009933A1">
        <w:rPr>
          <w:color w:val="000000"/>
          <w:vertAlign w:val="superscript"/>
        </w:rPr>
        <w:t>nd</w:t>
      </w:r>
      <w:r w:rsidRPr="007A2B97">
        <w:rPr>
          <w:color w:val="000000"/>
        </w:rPr>
        <w:t xml:space="preserve"> priority)</w:t>
      </w:r>
    </w:p>
    <w:p w14:paraId="25BFB537" w14:textId="77777777" w:rsidR="00A33831" w:rsidRPr="00661787" w:rsidRDefault="00A33831" w:rsidP="00A33831">
      <w:pPr>
        <w:spacing w:after="0"/>
      </w:pPr>
      <w:r w:rsidRPr="00656598">
        <w:t xml:space="preserve">Study and identify </w:t>
      </w:r>
      <w:r>
        <w:t xml:space="preserve">L1/L2 </w:t>
      </w:r>
      <w:proofErr w:type="spellStart"/>
      <w:r w:rsidRPr="00656598">
        <w:t>signaling</w:t>
      </w:r>
      <w:proofErr w:type="spellEnd"/>
      <w:r>
        <w:t xml:space="preserve"> (including its configuration)</w:t>
      </w:r>
      <w:r w:rsidRPr="00656598">
        <w:t xml:space="preserve"> to carry the side control information [RAN1]</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4F2861F1" w14:textId="77777777" w:rsidR="003A5DB1" w:rsidRPr="00FB6537" w:rsidRDefault="003A5DB1" w:rsidP="003A5DB1">
      <w:pPr>
        <w:rPr>
          <w:rFonts w:eastAsiaTheme="minorEastAsia"/>
          <w:lang w:eastAsia="zh-CN"/>
        </w:rPr>
      </w:pPr>
      <w:r>
        <w:rPr>
          <w:rFonts w:eastAsiaTheme="minorEastAsia"/>
          <w:lang w:eastAsia="zh-CN"/>
        </w:rPr>
        <w:t>V</w:t>
      </w:r>
      <w:r>
        <w:rPr>
          <w:rFonts w:eastAsiaTheme="minorEastAsia" w:hint="eastAsia"/>
          <w:lang w:eastAsia="zh-CN"/>
        </w:rPr>
        <w:t>oid</w:t>
      </w: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46EC3AF" w14:textId="77777777" w:rsidR="00A33831" w:rsidRDefault="00A33831" w:rsidP="00A33831">
      <w:pPr>
        <w:spacing w:after="0"/>
        <w:rPr>
          <w:bCs/>
        </w:rPr>
      </w:pPr>
      <w:r>
        <w:t>Study the following aspects of network-controlled repeater management</w:t>
      </w:r>
    </w:p>
    <w:p w14:paraId="6855DEE0" w14:textId="77777777" w:rsidR="00A33831" w:rsidRDefault="00A33831" w:rsidP="00A33831">
      <w:pPr>
        <w:numPr>
          <w:ilvl w:val="0"/>
          <w:numId w:val="19"/>
        </w:numPr>
        <w:spacing w:after="0"/>
      </w:pPr>
      <w:r w:rsidRPr="006B6E03">
        <w:t xml:space="preserve">Identification and authorization of </w:t>
      </w:r>
      <w:r>
        <w:t>network-controlled</w:t>
      </w:r>
      <w:r w:rsidRPr="006B6E03">
        <w:t xml:space="preserve"> repeaters [RAN2</w:t>
      </w:r>
      <w:r w:rsidRPr="00826418">
        <w:t xml:space="preserve">, </w:t>
      </w:r>
      <w:r w:rsidRPr="009933A1">
        <w:t>RAN3</w:t>
      </w:r>
      <w:r w:rsidRPr="006B6E03">
        <w:t>]</w:t>
      </w:r>
    </w:p>
    <w:p w14:paraId="41542119" w14:textId="77777777" w:rsidR="00A33831" w:rsidRPr="006B6E03" w:rsidRDefault="00A33831" w:rsidP="00A33831">
      <w:pPr>
        <w:spacing w:after="0"/>
        <w:ind w:left="360"/>
      </w:pPr>
      <w:r>
        <w:rPr>
          <w:rFonts w:hint="eastAsia"/>
        </w:rPr>
        <w:t>NOTE</w:t>
      </w:r>
      <w:r>
        <w:t>2</w:t>
      </w:r>
      <w:r>
        <w:rPr>
          <w:rFonts w:hint="eastAsia"/>
        </w:rPr>
        <w:t xml:space="preserve">: </w:t>
      </w:r>
      <w:r>
        <w:t>C</w:t>
      </w:r>
      <w:r w:rsidRPr="000D06F4">
        <w:t>oordination with SA3</w:t>
      </w:r>
      <w:r>
        <w:t xml:space="preserve"> </w:t>
      </w:r>
      <w:r w:rsidRPr="000D06F4">
        <w:t>may be needed</w:t>
      </w:r>
      <w:r>
        <w:t>.</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5B423E6E" w14:textId="77777777" w:rsidR="003A5DB1" w:rsidRPr="00FB6537" w:rsidRDefault="003A5DB1" w:rsidP="003A5DB1">
      <w:pPr>
        <w:rPr>
          <w:rFonts w:eastAsiaTheme="minorEastAsia"/>
          <w:lang w:eastAsia="zh-CN"/>
        </w:rPr>
      </w:pPr>
      <w:r>
        <w:rPr>
          <w:rFonts w:eastAsiaTheme="minorEastAsia"/>
          <w:lang w:eastAsia="zh-CN"/>
        </w:rPr>
        <w:t>V</w:t>
      </w:r>
      <w:r>
        <w:rPr>
          <w:rFonts w:eastAsiaTheme="minorEastAsia" w:hint="eastAsia"/>
          <w:lang w:eastAsia="zh-CN"/>
        </w:rPr>
        <w:t>oid</w:t>
      </w:r>
    </w:p>
    <w:p w14:paraId="05E6C52A" w14:textId="77777777" w:rsidR="00701410" w:rsidRDefault="00701410" w:rsidP="00701410">
      <w:pPr>
        <w:pStyle w:val="4"/>
        <w:rPr>
          <w:lang w:eastAsia="ja-JP"/>
        </w:rPr>
      </w:pPr>
      <w:r>
        <w:rPr>
          <w:lang w:eastAsia="ja-JP"/>
        </w:rPr>
        <w:t>2.3.2</w:t>
      </w:r>
      <w:r>
        <w:rPr>
          <w:lang w:eastAsia="ja-JP"/>
        </w:rPr>
        <w:tab/>
        <w:t>Remaining Open issues</w:t>
      </w:r>
    </w:p>
    <w:p w14:paraId="6EE45CE0" w14:textId="77777777" w:rsidR="00A33831" w:rsidRDefault="00A33831" w:rsidP="00A33831">
      <w:pPr>
        <w:spacing w:after="0"/>
        <w:rPr>
          <w:bCs/>
        </w:rPr>
      </w:pPr>
      <w:r>
        <w:t>Study the following aspects of network-controlled repeater management</w:t>
      </w:r>
    </w:p>
    <w:p w14:paraId="49CBF4A9" w14:textId="77777777" w:rsidR="00A33831" w:rsidRDefault="00A33831" w:rsidP="00A33831">
      <w:pPr>
        <w:numPr>
          <w:ilvl w:val="0"/>
          <w:numId w:val="19"/>
        </w:numPr>
        <w:spacing w:after="0"/>
      </w:pPr>
      <w:r w:rsidRPr="006B6E03">
        <w:t xml:space="preserve">Identification and authorization of </w:t>
      </w:r>
      <w:r>
        <w:t>network-controlled</w:t>
      </w:r>
      <w:r w:rsidRPr="006B6E03">
        <w:t xml:space="preserve"> repeaters [RAN2</w:t>
      </w:r>
      <w:r w:rsidRPr="00826418">
        <w:t xml:space="preserve">, </w:t>
      </w:r>
      <w:r w:rsidRPr="009933A1">
        <w:t>RAN3</w:t>
      </w:r>
      <w:r w:rsidRPr="006B6E03">
        <w:t>]</w:t>
      </w:r>
    </w:p>
    <w:p w14:paraId="5386A13C" w14:textId="33E5B117" w:rsidR="00A33831" w:rsidRDefault="00A33831" w:rsidP="00A33831">
      <w:pPr>
        <w:spacing w:after="0"/>
        <w:ind w:left="360"/>
      </w:pPr>
      <w:r>
        <w:rPr>
          <w:rFonts w:hint="eastAsia"/>
        </w:rPr>
        <w:t>NOTE</w:t>
      </w:r>
      <w:r>
        <w:t>2</w:t>
      </w:r>
      <w:r>
        <w:rPr>
          <w:rFonts w:hint="eastAsia"/>
        </w:rPr>
        <w:t xml:space="preserve">: </w:t>
      </w:r>
      <w:r>
        <w:t>C</w:t>
      </w:r>
      <w:r w:rsidRPr="000D06F4">
        <w:t>oordination with SA3</w:t>
      </w:r>
      <w:r>
        <w:t xml:space="preserve"> </w:t>
      </w:r>
      <w:r w:rsidRPr="000D06F4">
        <w:t>may be needed</w:t>
      </w:r>
      <w:r>
        <w:t>.</w:t>
      </w:r>
    </w:p>
    <w:p w14:paraId="429DAC9A" w14:textId="77777777" w:rsidR="001019A1" w:rsidRPr="00A33831" w:rsidRDefault="001019A1" w:rsidP="00A33831">
      <w:pPr>
        <w:spacing w:after="0"/>
        <w:ind w:left="360"/>
        <w:rPr>
          <w:rFonts w:eastAsia="Yu Mincho" w:hint="eastAsia"/>
          <w:lang w:eastAsia="ja-JP"/>
        </w:rPr>
      </w:pPr>
    </w:p>
    <w:p w14:paraId="7651E26B" w14:textId="77777777" w:rsidR="00314305" w:rsidRDefault="00314305" w:rsidP="00314305">
      <w:pPr>
        <w:pStyle w:val="2"/>
      </w:pPr>
      <w:r>
        <w:t>4.</w:t>
      </w:r>
      <w:r>
        <w:tab/>
        <w:t>References</w:t>
      </w:r>
    </w:p>
    <w:p w14:paraId="3E680733" w14:textId="77777777" w:rsidR="00314305" w:rsidRPr="00721CF6" w:rsidRDefault="00314305" w:rsidP="00314305">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1761E0AC" w14:textId="77777777" w:rsidR="003A5DB1" w:rsidRPr="00FB6537" w:rsidRDefault="003A5DB1" w:rsidP="003A5DB1">
      <w:pPr>
        <w:rPr>
          <w:rFonts w:eastAsiaTheme="minorEastAsia"/>
          <w:lang w:eastAsia="zh-CN"/>
        </w:rPr>
      </w:pPr>
      <w:r>
        <w:rPr>
          <w:rFonts w:eastAsiaTheme="minorEastAsia"/>
          <w:lang w:eastAsia="zh-CN"/>
        </w:rPr>
        <w:t>V</w:t>
      </w:r>
      <w:r>
        <w:rPr>
          <w:rFonts w:eastAsiaTheme="minorEastAsia" w:hint="eastAsia"/>
          <w:lang w:eastAsia="zh-CN"/>
        </w:rPr>
        <w:t>oid</w:t>
      </w:r>
    </w:p>
    <w:p w14:paraId="035B1E57" w14:textId="77777777" w:rsidR="00314305" w:rsidRPr="003E3A1A" w:rsidRDefault="00314305" w:rsidP="00314305">
      <w:pPr>
        <w:overflowPunct/>
        <w:autoSpaceDE/>
        <w:autoSpaceDN/>
        <w:snapToGrid w:val="0"/>
        <w:spacing w:after="0"/>
        <w:textAlignment w:val="auto"/>
        <w:rPr>
          <w:rFonts w:ascii="Arial" w:hAnsi="Arial" w:cs="Arial"/>
          <w:lang w:eastAsia="ja-JP"/>
        </w:rPr>
      </w:pPr>
    </w:p>
    <w:p w14:paraId="59A7A16E" w14:textId="77777777" w:rsidR="00314305" w:rsidRDefault="00314305" w:rsidP="00314305">
      <w:pPr>
        <w:tabs>
          <w:tab w:val="left" w:pos="567"/>
        </w:tabs>
        <w:overflowPunct/>
        <w:autoSpaceDE/>
        <w:autoSpaceDN/>
        <w:snapToGrid w:val="0"/>
        <w:spacing w:after="0"/>
        <w:textAlignment w:val="auto"/>
        <w:rPr>
          <w:rFonts w:ascii="Arial" w:hAnsi="Arial" w:cs="Arial"/>
          <w:bCs/>
        </w:rPr>
      </w:pPr>
    </w:p>
    <w:p w14:paraId="0EE8F126" w14:textId="77777777" w:rsidR="00314305" w:rsidRDefault="00314305" w:rsidP="00314305">
      <w:pPr>
        <w:pStyle w:val="FP"/>
        <w:rPr>
          <w:sz w:val="12"/>
          <w:szCs w:val="12"/>
        </w:rPr>
      </w:pPr>
      <w:r>
        <w:rPr>
          <w:sz w:val="12"/>
          <w:szCs w:val="12"/>
        </w:rPr>
        <w:tab/>
        <w:t>10.01.2022</w:t>
      </w:r>
      <w:r>
        <w:rPr>
          <w:sz w:val="12"/>
          <w:szCs w:val="12"/>
        </w:rPr>
        <w:tab/>
      </w:r>
      <w:r>
        <w:rPr>
          <w:sz w:val="12"/>
          <w:szCs w:val="12"/>
        </w:rPr>
        <w:tab/>
        <w:t>minor adaptations for RAN #95e</w:t>
      </w:r>
    </w:p>
    <w:p w14:paraId="1977FFC5" w14:textId="77777777" w:rsidR="00314305" w:rsidRDefault="00314305" w:rsidP="00314305">
      <w:pPr>
        <w:pStyle w:val="FP"/>
        <w:rPr>
          <w:sz w:val="12"/>
          <w:szCs w:val="12"/>
        </w:rPr>
      </w:pPr>
      <w:r>
        <w:rPr>
          <w:sz w:val="12"/>
          <w:szCs w:val="12"/>
        </w:rPr>
        <w:tab/>
        <w:t>04.10.2021</w:t>
      </w:r>
      <w:r>
        <w:rPr>
          <w:sz w:val="12"/>
          <w:szCs w:val="12"/>
        </w:rPr>
        <w:tab/>
      </w:r>
      <w:r>
        <w:rPr>
          <w:sz w:val="12"/>
          <w:szCs w:val="12"/>
        </w:rPr>
        <w:tab/>
        <w:t>minor adaptations for RAN #94e</w:t>
      </w:r>
    </w:p>
    <w:p w14:paraId="2B9BEE8D" w14:textId="77777777" w:rsidR="00314305" w:rsidRDefault="00314305" w:rsidP="00314305">
      <w:pPr>
        <w:pStyle w:val="FP"/>
        <w:rPr>
          <w:sz w:val="12"/>
          <w:szCs w:val="12"/>
        </w:rPr>
      </w:pPr>
      <w:r>
        <w:rPr>
          <w:sz w:val="12"/>
          <w:szCs w:val="12"/>
        </w:rPr>
        <w:tab/>
        <w:t>08.08.2021</w:t>
      </w:r>
      <w:r>
        <w:rPr>
          <w:sz w:val="12"/>
          <w:szCs w:val="12"/>
        </w:rPr>
        <w:tab/>
      </w:r>
      <w:r>
        <w:rPr>
          <w:sz w:val="12"/>
          <w:szCs w:val="12"/>
        </w:rPr>
        <w:tab/>
        <w:t>minor adaptations for RAN #93e</w:t>
      </w:r>
    </w:p>
    <w:p w14:paraId="181B63BA" w14:textId="77777777" w:rsidR="00314305" w:rsidRDefault="00314305" w:rsidP="00314305">
      <w:pPr>
        <w:pStyle w:val="FP"/>
        <w:rPr>
          <w:sz w:val="12"/>
          <w:szCs w:val="12"/>
        </w:rPr>
      </w:pPr>
      <w:r>
        <w:rPr>
          <w:sz w:val="12"/>
          <w:szCs w:val="12"/>
        </w:rPr>
        <w:tab/>
        <w:t>17.05.2021</w:t>
      </w:r>
      <w:r>
        <w:rPr>
          <w:sz w:val="12"/>
          <w:szCs w:val="12"/>
        </w:rPr>
        <w:tab/>
      </w:r>
      <w:r>
        <w:rPr>
          <w:sz w:val="12"/>
          <w:szCs w:val="12"/>
        </w:rPr>
        <w:tab/>
        <w:t>minor adaptations for RAN #92e</w:t>
      </w:r>
    </w:p>
    <w:p w14:paraId="6DCD9B80" w14:textId="77777777" w:rsidR="00314305" w:rsidRDefault="00314305" w:rsidP="00314305">
      <w:pPr>
        <w:pStyle w:val="FP"/>
        <w:rPr>
          <w:sz w:val="12"/>
          <w:szCs w:val="12"/>
        </w:rPr>
      </w:pPr>
      <w:r>
        <w:rPr>
          <w:sz w:val="12"/>
          <w:szCs w:val="12"/>
        </w:rPr>
        <w:tab/>
        <w:t>28.01.2021</w:t>
      </w:r>
      <w:r>
        <w:rPr>
          <w:sz w:val="12"/>
          <w:szCs w:val="12"/>
        </w:rPr>
        <w:tab/>
      </w:r>
      <w:r>
        <w:rPr>
          <w:sz w:val="12"/>
          <w:szCs w:val="12"/>
        </w:rPr>
        <w:tab/>
        <w:t>minor adaptations for RAN #91e</w:t>
      </w:r>
    </w:p>
    <w:p w14:paraId="03D381E7" w14:textId="77777777" w:rsidR="00314305" w:rsidRDefault="00314305" w:rsidP="00314305">
      <w:pPr>
        <w:pStyle w:val="FP"/>
        <w:rPr>
          <w:sz w:val="12"/>
          <w:szCs w:val="12"/>
        </w:rPr>
      </w:pPr>
      <w:r>
        <w:rPr>
          <w:sz w:val="12"/>
          <w:szCs w:val="12"/>
        </w:rPr>
        <w:tab/>
        <w:t>09.11.2020</w:t>
      </w:r>
      <w:r>
        <w:rPr>
          <w:sz w:val="12"/>
          <w:szCs w:val="12"/>
        </w:rPr>
        <w:tab/>
      </w:r>
      <w:r>
        <w:rPr>
          <w:sz w:val="12"/>
          <w:szCs w:val="12"/>
        </w:rPr>
        <w:tab/>
        <w:t>minor adaptations for RAN #90e</w:t>
      </w:r>
    </w:p>
    <w:p w14:paraId="642B2CE5" w14:textId="77777777" w:rsidR="00314305" w:rsidRDefault="00314305" w:rsidP="00314305">
      <w:pPr>
        <w:pStyle w:val="FP"/>
        <w:rPr>
          <w:sz w:val="12"/>
          <w:szCs w:val="12"/>
        </w:rPr>
      </w:pPr>
      <w:r>
        <w:rPr>
          <w:sz w:val="12"/>
          <w:szCs w:val="12"/>
        </w:rPr>
        <w:tab/>
        <w:t>31.08.2020</w:t>
      </w:r>
      <w:r>
        <w:rPr>
          <w:sz w:val="12"/>
          <w:szCs w:val="12"/>
        </w:rPr>
        <w:tab/>
      </w:r>
      <w:r>
        <w:rPr>
          <w:sz w:val="12"/>
          <w:szCs w:val="12"/>
        </w:rPr>
        <w:tab/>
        <w:t>minor adaptations for RAN #89e</w:t>
      </w:r>
    </w:p>
    <w:p w14:paraId="67662CF3" w14:textId="77777777" w:rsidR="00314305" w:rsidRDefault="00314305" w:rsidP="00314305">
      <w:pPr>
        <w:pStyle w:val="FP"/>
        <w:rPr>
          <w:sz w:val="12"/>
          <w:szCs w:val="12"/>
        </w:rPr>
      </w:pPr>
      <w:r>
        <w:rPr>
          <w:sz w:val="12"/>
          <w:szCs w:val="12"/>
        </w:rPr>
        <w:tab/>
        <w:t>20.04.2020</w:t>
      </w:r>
      <w:r>
        <w:rPr>
          <w:sz w:val="12"/>
          <w:szCs w:val="12"/>
        </w:rPr>
        <w:tab/>
      </w:r>
      <w:r>
        <w:rPr>
          <w:sz w:val="12"/>
          <w:szCs w:val="12"/>
        </w:rPr>
        <w:tab/>
        <w:t>minor adaptations for RAN #88e</w:t>
      </w:r>
    </w:p>
    <w:p w14:paraId="55D7455C" w14:textId="77777777" w:rsidR="00314305" w:rsidRDefault="00314305" w:rsidP="00314305">
      <w:pPr>
        <w:pStyle w:val="FP"/>
        <w:rPr>
          <w:sz w:val="12"/>
          <w:szCs w:val="12"/>
        </w:rPr>
      </w:pPr>
      <w:r>
        <w:rPr>
          <w:sz w:val="12"/>
          <w:szCs w:val="12"/>
        </w:rPr>
        <w:tab/>
        <w:t>18.02.2020</w:t>
      </w:r>
      <w:r>
        <w:rPr>
          <w:sz w:val="12"/>
          <w:szCs w:val="12"/>
        </w:rPr>
        <w:tab/>
      </w:r>
      <w:r>
        <w:rPr>
          <w:sz w:val="12"/>
          <w:szCs w:val="12"/>
        </w:rPr>
        <w:tab/>
        <w:t>minor adaptations for RAN #87e</w:t>
      </w:r>
    </w:p>
    <w:p w14:paraId="3E8CC785" w14:textId="77777777" w:rsidR="00314305" w:rsidRDefault="00314305" w:rsidP="00314305">
      <w:pPr>
        <w:pStyle w:val="FP"/>
        <w:rPr>
          <w:sz w:val="12"/>
          <w:szCs w:val="12"/>
        </w:rPr>
      </w:pPr>
      <w:r>
        <w:rPr>
          <w:sz w:val="12"/>
          <w:szCs w:val="12"/>
        </w:rPr>
        <w:tab/>
        <w:t>14.11.2019</w:t>
      </w:r>
      <w:r>
        <w:rPr>
          <w:sz w:val="12"/>
          <w:szCs w:val="12"/>
        </w:rPr>
        <w:tab/>
      </w:r>
      <w:r>
        <w:rPr>
          <w:sz w:val="12"/>
          <w:szCs w:val="12"/>
        </w:rPr>
        <w:tab/>
        <w:t>minor adaptations for RAN #86</w:t>
      </w:r>
    </w:p>
    <w:p w14:paraId="39CEFEC7" w14:textId="77777777" w:rsidR="00314305" w:rsidRDefault="00314305" w:rsidP="00314305">
      <w:pPr>
        <w:pStyle w:val="FP"/>
        <w:rPr>
          <w:sz w:val="12"/>
          <w:szCs w:val="12"/>
        </w:rPr>
      </w:pPr>
      <w:r>
        <w:rPr>
          <w:sz w:val="12"/>
          <w:szCs w:val="12"/>
        </w:rPr>
        <w:tab/>
        <w:t>18.08.2019</w:t>
      </w:r>
      <w:r>
        <w:rPr>
          <w:sz w:val="12"/>
          <w:szCs w:val="12"/>
        </w:rPr>
        <w:tab/>
      </w:r>
      <w:r>
        <w:rPr>
          <w:sz w:val="12"/>
          <w:szCs w:val="12"/>
        </w:rPr>
        <w:tab/>
        <w:t>minor adaptations for RAN #85</w:t>
      </w:r>
    </w:p>
    <w:p w14:paraId="5510DA61" w14:textId="77777777" w:rsidR="00314305" w:rsidRDefault="00314305" w:rsidP="00314305">
      <w:pPr>
        <w:pStyle w:val="FP"/>
        <w:rPr>
          <w:sz w:val="12"/>
          <w:szCs w:val="12"/>
        </w:rPr>
      </w:pPr>
      <w:r>
        <w:rPr>
          <w:sz w:val="12"/>
          <w:szCs w:val="12"/>
        </w:rPr>
        <w:tab/>
        <w:t>12.05.2019</w:t>
      </w:r>
      <w:r>
        <w:rPr>
          <w:sz w:val="12"/>
          <w:szCs w:val="12"/>
        </w:rPr>
        <w:tab/>
      </w:r>
      <w:r>
        <w:rPr>
          <w:sz w:val="12"/>
          <w:szCs w:val="12"/>
        </w:rPr>
        <w:tab/>
        <w:t>minor adaptations for RAN #84</w:t>
      </w:r>
    </w:p>
    <w:p w14:paraId="02969D06" w14:textId="77777777" w:rsidR="00314305" w:rsidRDefault="00314305" w:rsidP="00314305">
      <w:pPr>
        <w:pStyle w:val="FP"/>
        <w:rPr>
          <w:sz w:val="12"/>
          <w:szCs w:val="12"/>
        </w:rPr>
      </w:pPr>
      <w:r>
        <w:rPr>
          <w:sz w:val="12"/>
          <w:szCs w:val="12"/>
        </w:rPr>
        <w:tab/>
        <w:t>27.02.2019</w:t>
      </w:r>
      <w:r>
        <w:rPr>
          <w:sz w:val="12"/>
          <w:szCs w:val="12"/>
        </w:rPr>
        <w:tab/>
      </w:r>
      <w:r>
        <w:rPr>
          <w:sz w:val="12"/>
          <w:szCs w:val="12"/>
        </w:rPr>
        <w:tab/>
        <w:t>minor adaptations for RAN #83</w:t>
      </w:r>
    </w:p>
    <w:p w14:paraId="6712A43A" w14:textId="77777777" w:rsidR="00314305" w:rsidRDefault="00314305" w:rsidP="00314305">
      <w:pPr>
        <w:pStyle w:val="FP"/>
        <w:rPr>
          <w:sz w:val="12"/>
          <w:szCs w:val="12"/>
        </w:rPr>
      </w:pPr>
      <w:r>
        <w:rPr>
          <w:sz w:val="12"/>
          <w:szCs w:val="12"/>
        </w:rPr>
        <w:tab/>
        <w:t>21.11.2018</w:t>
      </w:r>
      <w:r>
        <w:rPr>
          <w:sz w:val="12"/>
          <w:szCs w:val="12"/>
        </w:rPr>
        <w:tab/>
      </w:r>
      <w:r>
        <w:rPr>
          <w:sz w:val="12"/>
          <w:szCs w:val="12"/>
        </w:rPr>
        <w:tab/>
        <w:t>completion levels with colours added (for RAN #82)</w:t>
      </w:r>
    </w:p>
    <w:p w14:paraId="513335FD" w14:textId="77777777" w:rsidR="00314305" w:rsidRDefault="00314305" w:rsidP="00314305">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34AB117D" w14:textId="77777777" w:rsidR="00314305" w:rsidRDefault="00314305" w:rsidP="00314305">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21CAB570" w14:textId="77777777" w:rsidR="00314305" w:rsidRDefault="00314305" w:rsidP="00314305">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89F5909" w14:textId="77777777" w:rsidR="00314305" w:rsidRDefault="00314305" w:rsidP="00314305">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142795D3" w14:textId="77777777" w:rsidR="00314305" w:rsidRDefault="00314305" w:rsidP="00314305">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4DAB7454" w14:textId="77777777" w:rsidR="00314305" w:rsidRDefault="00314305" w:rsidP="00314305">
      <w:pPr>
        <w:pStyle w:val="FP"/>
        <w:rPr>
          <w:sz w:val="12"/>
          <w:szCs w:val="12"/>
        </w:rPr>
      </w:pPr>
      <w:r>
        <w:rPr>
          <w:sz w:val="12"/>
          <w:szCs w:val="12"/>
        </w:rPr>
        <w:lastRenderedPageBreak/>
        <w:t>v04.76</w:t>
      </w:r>
      <w:r>
        <w:rPr>
          <w:sz w:val="12"/>
          <w:szCs w:val="12"/>
        </w:rPr>
        <w:tab/>
        <w:t>15.05.2017</w:t>
      </w:r>
      <w:r>
        <w:rPr>
          <w:sz w:val="12"/>
          <w:szCs w:val="12"/>
        </w:rPr>
        <w:tab/>
      </w:r>
      <w:r>
        <w:rPr>
          <w:sz w:val="12"/>
          <w:szCs w:val="12"/>
        </w:rPr>
        <w:tab/>
        <w:t>minor adaptations for RAN #76</w:t>
      </w:r>
    </w:p>
    <w:p w14:paraId="459A8897" w14:textId="77777777" w:rsidR="00314305" w:rsidRDefault="00314305" w:rsidP="00314305">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5476ED09" w14:textId="77777777" w:rsidR="00314305" w:rsidRDefault="00314305" w:rsidP="00314305">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170467C" w14:textId="77777777" w:rsidR="00314305" w:rsidRDefault="00314305" w:rsidP="00314305">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7B4D098A" w14:textId="77777777" w:rsidR="00314305" w:rsidRDefault="00314305" w:rsidP="00314305">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573F522" w14:textId="77777777" w:rsidR="00314305" w:rsidRDefault="00314305" w:rsidP="00314305">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C8FF8E2" w14:textId="77777777" w:rsidR="00314305" w:rsidRDefault="00314305" w:rsidP="00314305">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1A4BE6A5" w14:textId="77777777" w:rsidR="00314305" w:rsidRDefault="00314305" w:rsidP="00314305">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6CDC1B09" w14:textId="77777777" w:rsidR="00314305" w:rsidRDefault="00314305" w:rsidP="00314305">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530612F7" w14:textId="77777777" w:rsidR="00314305" w:rsidRDefault="00314305" w:rsidP="00314305">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2B1280BF" w14:textId="77777777" w:rsidR="00314305" w:rsidRDefault="00314305" w:rsidP="00314305">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7FE1F241" w14:textId="77777777" w:rsidR="00314305" w:rsidRDefault="00314305" w:rsidP="00314305">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1A17A3C6" w14:textId="77777777" w:rsidR="00314305" w:rsidRDefault="00314305" w:rsidP="00314305">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17F295A9" w14:textId="77777777" w:rsidR="00314305" w:rsidRDefault="00314305" w:rsidP="00314305">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14:paraId="506426BF" w14:textId="77777777" w:rsidR="00314305" w:rsidRDefault="00314305" w:rsidP="00314305">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2D2F49A0" w14:textId="77777777" w:rsidR="00314305" w:rsidRDefault="00314305" w:rsidP="00314305">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0A28499B" w14:textId="77777777" w:rsidR="00314305" w:rsidRDefault="00314305" w:rsidP="00314305">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69C87EA" w14:textId="77777777" w:rsidR="00314305" w:rsidRPr="006A3ADF" w:rsidRDefault="00314305" w:rsidP="00314305">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4CB2C3FC" w14:textId="7568BE02" w:rsidR="004F218A" w:rsidRPr="00721CF6" w:rsidRDefault="004F218A" w:rsidP="00314305">
      <w:pPr>
        <w:pStyle w:val="2"/>
        <w:rPr>
          <w:rFonts w:cs="Arial"/>
          <w:iCs/>
          <w:color w:val="FF0000"/>
        </w:rPr>
      </w:pPr>
    </w:p>
    <w:sectPr w:rsidR="004F218A" w:rsidRPr="00721CF6"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ABA5C" w14:textId="77777777" w:rsidR="0053018A" w:rsidRDefault="0053018A">
      <w:r>
        <w:separator/>
      </w:r>
    </w:p>
  </w:endnote>
  <w:endnote w:type="continuationSeparator" w:id="0">
    <w:p w14:paraId="3C9DF172" w14:textId="77777777" w:rsidR="0053018A" w:rsidRDefault="0053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682BD9">
      <w:rPr>
        <w:rStyle w:val="ac"/>
      </w:rPr>
      <w:t>3</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682BD9">
      <w:rPr>
        <w:rStyle w:val="ac"/>
      </w:rPr>
      <w:t>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6B965" w14:textId="77777777" w:rsidR="0053018A" w:rsidRDefault="0053018A">
      <w:r>
        <w:separator/>
      </w:r>
    </w:p>
  </w:footnote>
  <w:footnote w:type="continuationSeparator" w:id="0">
    <w:p w14:paraId="3B122EC2" w14:textId="77777777" w:rsidR="0053018A" w:rsidRDefault="00530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16"/>
  </w:num>
  <w:num w:numId="4">
    <w:abstractNumId w:val="14"/>
  </w:num>
  <w:num w:numId="5">
    <w:abstractNumId w:val="7"/>
  </w:num>
  <w:num w:numId="6">
    <w:abstractNumId w:val="17"/>
  </w:num>
  <w:num w:numId="7">
    <w:abstractNumId w:val="2"/>
  </w:num>
  <w:num w:numId="8">
    <w:abstractNumId w:val="6"/>
  </w:num>
  <w:num w:numId="9">
    <w:abstractNumId w:val="12"/>
  </w:num>
  <w:num w:numId="10">
    <w:abstractNumId w:val="18"/>
  </w:num>
  <w:num w:numId="11">
    <w:abstractNumId w:val="13"/>
  </w:num>
  <w:num w:numId="12">
    <w:abstractNumId w:val="11"/>
  </w:num>
  <w:num w:numId="13">
    <w:abstractNumId w:val="15"/>
  </w:num>
  <w:num w:numId="14">
    <w:abstractNumId w:val="4"/>
  </w:num>
  <w:num w:numId="15">
    <w:abstractNumId w:val="10"/>
  </w:num>
  <w:num w:numId="16">
    <w:abstractNumId w:val="3"/>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019A1"/>
    <w:rsid w:val="00110BAE"/>
    <w:rsid w:val="00116F4B"/>
    <w:rsid w:val="001229F4"/>
    <w:rsid w:val="00137471"/>
    <w:rsid w:val="00150FD3"/>
    <w:rsid w:val="001551CF"/>
    <w:rsid w:val="001579FB"/>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4030"/>
    <w:rsid w:val="00207DC4"/>
    <w:rsid w:val="0022485E"/>
    <w:rsid w:val="00243A99"/>
    <w:rsid w:val="0029567C"/>
    <w:rsid w:val="002C0B82"/>
    <w:rsid w:val="00301B7A"/>
    <w:rsid w:val="00302994"/>
    <w:rsid w:val="00306D59"/>
    <w:rsid w:val="00314305"/>
    <w:rsid w:val="0032503A"/>
    <w:rsid w:val="00325EE1"/>
    <w:rsid w:val="003357C0"/>
    <w:rsid w:val="00344D60"/>
    <w:rsid w:val="00346477"/>
    <w:rsid w:val="00347CB0"/>
    <w:rsid w:val="0036248C"/>
    <w:rsid w:val="003666A8"/>
    <w:rsid w:val="00366D63"/>
    <w:rsid w:val="00367401"/>
    <w:rsid w:val="00375678"/>
    <w:rsid w:val="0039390A"/>
    <w:rsid w:val="00394AB0"/>
    <w:rsid w:val="00396252"/>
    <w:rsid w:val="003A4B47"/>
    <w:rsid w:val="003A5DB1"/>
    <w:rsid w:val="003B24AF"/>
    <w:rsid w:val="003B7182"/>
    <w:rsid w:val="003D5036"/>
    <w:rsid w:val="003D764D"/>
    <w:rsid w:val="003E3A1A"/>
    <w:rsid w:val="003F1B9F"/>
    <w:rsid w:val="0040091C"/>
    <w:rsid w:val="00406D7A"/>
    <w:rsid w:val="004121B8"/>
    <w:rsid w:val="004258BA"/>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12DF7"/>
    <w:rsid w:val="005141E7"/>
    <w:rsid w:val="00517E63"/>
    <w:rsid w:val="00526B0D"/>
    <w:rsid w:val="0053018A"/>
    <w:rsid w:val="0055346F"/>
    <w:rsid w:val="005579FF"/>
    <w:rsid w:val="005776DD"/>
    <w:rsid w:val="00582117"/>
    <w:rsid w:val="0058478F"/>
    <w:rsid w:val="00593315"/>
    <w:rsid w:val="005A170D"/>
    <w:rsid w:val="005A6C96"/>
    <w:rsid w:val="005D0418"/>
    <w:rsid w:val="005E1D58"/>
    <w:rsid w:val="00610E37"/>
    <w:rsid w:val="006207ED"/>
    <w:rsid w:val="00626BC9"/>
    <w:rsid w:val="006458DF"/>
    <w:rsid w:val="00650D52"/>
    <w:rsid w:val="006615B2"/>
    <w:rsid w:val="00662313"/>
    <w:rsid w:val="00673911"/>
    <w:rsid w:val="00682BD9"/>
    <w:rsid w:val="006870C9"/>
    <w:rsid w:val="006A3ADF"/>
    <w:rsid w:val="006A7BCB"/>
    <w:rsid w:val="006B4C1E"/>
    <w:rsid w:val="006C090F"/>
    <w:rsid w:val="006C4E32"/>
    <w:rsid w:val="006C56D8"/>
    <w:rsid w:val="006D07AE"/>
    <w:rsid w:val="006D1C93"/>
    <w:rsid w:val="006E3F11"/>
    <w:rsid w:val="006E526C"/>
    <w:rsid w:val="006E704B"/>
    <w:rsid w:val="00701410"/>
    <w:rsid w:val="007113A1"/>
    <w:rsid w:val="00714D27"/>
    <w:rsid w:val="00721CF6"/>
    <w:rsid w:val="00723E46"/>
    <w:rsid w:val="00733826"/>
    <w:rsid w:val="0074545D"/>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44B2F"/>
    <w:rsid w:val="008546E5"/>
    <w:rsid w:val="00865EA8"/>
    <w:rsid w:val="00871653"/>
    <w:rsid w:val="00880684"/>
    <w:rsid w:val="00881D74"/>
    <w:rsid w:val="00881E7B"/>
    <w:rsid w:val="008836AC"/>
    <w:rsid w:val="00887422"/>
    <w:rsid w:val="0089166C"/>
    <w:rsid w:val="00893204"/>
    <w:rsid w:val="008960DE"/>
    <w:rsid w:val="008A36DF"/>
    <w:rsid w:val="008B08DD"/>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E209B"/>
    <w:rsid w:val="009F0747"/>
    <w:rsid w:val="00A03514"/>
    <w:rsid w:val="00A17079"/>
    <w:rsid w:val="00A33831"/>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4623"/>
    <w:rsid w:val="00BA494B"/>
    <w:rsid w:val="00BA51EF"/>
    <w:rsid w:val="00BA59E7"/>
    <w:rsid w:val="00BB66D5"/>
    <w:rsid w:val="00BC7E6E"/>
    <w:rsid w:val="00BE1537"/>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D7EAD"/>
    <w:rsid w:val="00CF5E71"/>
    <w:rsid w:val="00CF7FAC"/>
    <w:rsid w:val="00D160C1"/>
    <w:rsid w:val="00D17794"/>
    <w:rsid w:val="00D22398"/>
    <w:rsid w:val="00D26D65"/>
    <w:rsid w:val="00D35E6C"/>
    <w:rsid w:val="00D436CF"/>
    <w:rsid w:val="00D45B2F"/>
    <w:rsid w:val="00D46E88"/>
    <w:rsid w:val="00D60BD6"/>
    <w:rsid w:val="00D613A9"/>
    <w:rsid w:val="00D70D86"/>
    <w:rsid w:val="00D76BA4"/>
    <w:rsid w:val="00D8021D"/>
    <w:rsid w:val="00D82D10"/>
    <w:rsid w:val="00D85762"/>
    <w:rsid w:val="00D86784"/>
    <w:rsid w:val="00D920E6"/>
    <w:rsid w:val="00DA004C"/>
    <w:rsid w:val="00DE2A08"/>
    <w:rsid w:val="00DE2B4D"/>
    <w:rsid w:val="00DE7C5D"/>
    <w:rsid w:val="00E00E44"/>
    <w:rsid w:val="00E049A8"/>
    <w:rsid w:val="00E12ECB"/>
    <w:rsid w:val="00E1451F"/>
    <w:rsid w:val="00E15A72"/>
    <w:rsid w:val="00E15E28"/>
    <w:rsid w:val="00E16577"/>
    <w:rsid w:val="00E255C9"/>
    <w:rsid w:val="00E36051"/>
    <w:rsid w:val="00E37639"/>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549A3"/>
    <w:rsid w:val="00F55CBF"/>
    <w:rsid w:val="00F5755C"/>
    <w:rsid w:val="00F72B10"/>
    <w:rsid w:val="00F77359"/>
    <w:rsid w:val="00F86A73"/>
    <w:rsid w:val="00FA58DA"/>
    <w:rsid w:val="00FB6537"/>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714D27"/>
    <w:pPr>
      <w:pBdr>
        <w:top w:val="none" w:sz="0" w:space="0" w:color="auto"/>
      </w:pBdr>
      <w:spacing w:before="180"/>
      <w:outlineLvl w:val="1"/>
    </w:pPr>
    <w:rPr>
      <w:sz w:val="32"/>
    </w:rPr>
  </w:style>
  <w:style w:type="paragraph" w:styleId="3">
    <w:name w:val="heading 3"/>
    <w:aliases w:val="Underrubrik2,H3,no break,Memo Heading 3"/>
    <w:basedOn w:val="2"/>
    <w:next w:val="a0"/>
    <w:qFormat/>
    <w:rsid w:val="00714D2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714D27"/>
    <w:pPr>
      <w:ind w:left="1418" w:hanging="1418"/>
      <w:outlineLvl w:val="3"/>
    </w:pPr>
    <w:rPr>
      <w:sz w:val="24"/>
    </w:rPr>
  </w:style>
  <w:style w:type="paragraph" w:styleId="5">
    <w:name w:val="heading 5"/>
    <w:aliases w:val="H5"/>
    <w:basedOn w:val="4"/>
    <w:next w:val="a0"/>
    <w:qFormat/>
    <w:rsid w:val="00714D27"/>
    <w:pPr>
      <w:ind w:left="1701" w:hanging="1701"/>
      <w:outlineLvl w:val="4"/>
    </w:pPr>
    <w:rPr>
      <w:sz w:val="22"/>
    </w:rPr>
  </w:style>
  <w:style w:type="paragraph" w:styleId="6">
    <w:name w:val="heading 6"/>
    <w:basedOn w:val="H6"/>
    <w:next w:val="a0"/>
    <w:link w:val="6Char"/>
    <w:qFormat/>
    <w:rsid w:val="00714D27"/>
    <w:pPr>
      <w:outlineLvl w:val="5"/>
    </w:pPr>
  </w:style>
  <w:style w:type="paragraph" w:styleId="7">
    <w:name w:val="heading 7"/>
    <w:basedOn w:val="H6"/>
    <w:next w:val="a0"/>
    <w:link w:val="7Char"/>
    <w:qFormat/>
    <w:rsid w:val="00714D27"/>
    <w:pPr>
      <w:outlineLvl w:val="6"/>
    </w:pPr>
  </w:style>
  <w:style w:type="paragraph" w:styleId="8">
    <w:name w:val="heading 8"/>
    <w:aliases w:val="Table Heading"/>
    <w:basedOn w:val="1"/>
    <w:next w:val="a0"/>
    <w:qFormat/>
    <w:rsid w:val="00714D27"/>
    <w:pPr>
      <w:ind w:left="0" w:firstLine="0"/>
      <w:outlineLvl w:val="7"/>
    </w:pPr>
  </w:style>
  <w:style w:type="paragraph" w:styleId="9">
    <w:name w:val="heading 9"/>
    <w:aliases w:val="Figure Heading,FH"/>
    <w:basedOn w:val="8"/>
    <w:next w:val="a0"/>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714D27"/>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714D27"/>
    <w:pPr>
      <w:spacing w:before="180"/>
      <w:ind w:left="2693" w:hanging="2693"/>
    </w:pPr>
    <w:rPr>
      <w:b/>
    </w:rPr>
  </w:style>
  <w:style w:type="paragraph" w:styleId="10">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714D27"/>
    <w:pPr>
      <w:ind w:left="1701" w:hanging="1701"/>
    </w:pPr>
  </w:style>
  <w:style w:type="paragraph" w:styleId="40">
    <w:name w:val="toc 4"/>
    <w:basedOn w:val="30"/>
    <w:rsid w:val="00714D27"/>
    <w:pPr>
      <w:ind w:left="1418" w:hanging="1418"/>
    </w:pPr>
  </w:style>
  <w:style w:type="paragraph" w:styleId="30">
    <w:name w:val="toc 3"/>
    <w:basedOn w:val="20"/>
    <w:rsid w:val="00714D27"/>
    <w:pPr>
      <w:ind w:left="1134" w:hanging="1134"/>
    </w:pPr>
  </w:style>
  <w:style w:type="paragraph" w:styleId="20">
    <w:name w:val="toc 2"/>
    <w:basedOn w:val="10"/>
    <w:rsid w:val="00714D27"/>
    <w:pPr>
      <w:keepNext w:val="0"/>
      <w:spacing w:before="0"/>
      <w:ind w:left="851" w:hanging="851"/>
    </w:pPr>
    <w:rPr>
      <w:sz w:val="20"/>
    </w:rPr>
  </w:style>
  <w:style w:type="paragraph" w:styleId="21">
    <w:name w:val="index 2"/>
    <w:basedOn w:val="11"/>
    <w:rsid w:val="00714D27"/>
    <w:pPr>
      <w:ind w:left="284"/>
    </w:pPr>
  </w:style>
  <w:style w:type="paragraph" w:styleId="11">
    <w:name w:val="index 1"/>
    <w:basedOn w:val="a0"/>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714D27"/>
    <w:pPr>
      <w:outlineLvl w:val="9"/>
    </w:pPr>
  </w:style>
  <w:style w:type="paragraph" w:styleId="22">
    <w:name w:val="List Number 2"/>
    <w:basedOn w:val="a5"/>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714D27"/>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a0"/>
    <w:rsid w:val="00714D27"/>
    <w:pPr>
      <w:keepLines/>
      <w:ind w:left="1135" w:hanging="851"/>
    </w:pPr>
  </w:style>
  <w:style w:type="paragraph" w:styleId="90">
    <w:name w:val="toc 9"/>
    <w:basedOn w:val="80"/>
    <w:rsid w:val="00714D27"/>
    <w:pPr>
      <w:ind w:left="1418" w:hanging="1418"/>
    </w:pPr>
  </w:style>
  <w:style w:type="paragraph" w:customStyle="1" w:styleId="EX">
    <w:name w:val="EX"/>
    <w:basedOn w:val="a0"/>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60">
    <w:name w:val="toc 6"/>
    <w:basedOn w:val="50"/>
    <w:next w:val="a0"/>
    <w:rsid w:val="00714D27"/>
    <w:pPr>
      <w:ind w:left="1985" w:hanging="1985"/>
    </w:pPr>
  </w:style>
  <w:style w:type="paragraph" w:styleId="70">
    <w:name w:val="toc 7"/>
    <w:basedOn w:val="60"/>
    <w:next w:val="a0"/>
    <w:rsid w:val="00714D27"/>
    <w:pPr>
      <w:ind w:left="2268" w:hanging="2268"/>
    </w:pPr>
  </w:style>
  <w:style w:type="paragraph" w:styleId="23">
    <w:name w:val="List Bullet 2"/>
    <w:aliases w:val="lb2"/>
    <w:basedOn w:val="a9"/>
    <w:rsid w:val="00714D27"/>
    <w:pPr>
      <w:ind w:left="851"/>
    </w:pPr>
  </w:style>
  <w:style w:type="paragraph" w:styleId="31">
    <w:name w:val="List Bullet 3"/>
    <w:basedOn w:val="23"/>
    <w:rsid w:val="00714D27"/>
    <w:pPr>
      <w:ind w:left="1135"/>
    </w:pPr>
  </w:style>
  <w:style w:type="paragraph" w:styleId="a5">
    <w:name w:val="List Number"/>
    <w:basedOn w:val="aa"/>
    <w:rsid w:val="00714D27"/>
  </w:style>
  <w:style w:type="paragraph" w:customStyle="1" w:styleId="EQ">
    <w:name w:val="EQ"/>
    <w:basedOn w:val="a0"/>
    <w:next w:val="a0"/>
    <w:rsid w:val="00714D27"/>
    <w:pPr>
      <w:keepLines/>
      <w:tabs>
        <w:tab w:val="center" w:pos="4536"/>
        <w:tab w:val="right" w:pos="9072"/>
      </w:tabs>
    </w:pPr>
    <w:rPr>
      <w:noProof/>
    </w:rPr>
  </w:style>
  <w:style w:type="paragraph" w:customStyle="1" w:styleId="TH">
    <w:name w:val="TH"/>
    <w:basedOn w:val="a0"/>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5"/>
    <w:next w:val="a0"/>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a0"/>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24">
    <w:name w:val="List 2"/>
    <w:basedOn w:val="aa"/>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714D27"/>
    <w:pPr>
      <w:ind w:left="1135"/>
    </w:pPr>
  </w:style>
  <w:style w:type="paragraph" w:styleId="41">
    <w:name w:val="List 4"/>
    <w:basedOn w:val="32"/>
    <w:rsid w:val="00714D27"/>
    <w:pPr>
      <w:ind w:left="1418"/>
    </w:pPr>
  </w:style>
  <w:style w:type="paragraph" w:styleId="51">
    <w:name w:val="List 5"/>
    <w:basedOn w:val="41"/>
    <w:rsid w:val="00714D27"/>
    <w:pPr>
      <w:ind w:left="1702"/>
    </w:pPr>
  </w:style>
  <w:style w:type="paragraph" w:customStyle="1" w:styleId="EditorsNote">
    <w:name w:val="Editor's Note"/>
    <w:basedOn w:val="NO"/>
    <w:rsid w:val="00714D27"/>
    <w:rPr>
      <w:color w:val="FF0000"/>
    </w:rPr>
  </w:style>
  <w:style w:type="paragraph" w:styleId="aa">
    <w:name w:val="List"/>
    <w:basedOn w:val="a0"/>
    <w:rsid w:val="00714D27"/>
    <w:pPr>
      <w:ind w:left="568" w:hanging="284"/>
    </w:pPr>
  </w:style>
  <w:style w:type="paragraph" w:styleId="a9">
    <w:name w:val="List Bullet"/>
    <w:basedOn w:val="aa"/>
    <w:rsid w:val="00714D27"/>
  </w:style>
  <w:style w:type="paragraph" w:styleId="42">
    <w:name w:val="List Bullet 4"/>
    <w:basedOn w:val="31"/>
    <w:rsid w:val="00714D27"/>
    <w:pPr>
      <w:ind w:left="1418"/>
    </w:pPr>
  </w:style>
  <w:style w:type="paragraph" w:styleId="52">
    <w:name w:val="List Bullet 5"/>
    <w:basedOn w:val="42"/>
    <w:rsid w:val="00714D27"/>
    <w:pPr>
      <w:ind w:left="1702"/>
    </w:pPr>
  </w:style>
  <w:style w:type="paragraph" w:customStyle="1" w:styleId="B1">
    <w:name w:val="B1"/>
    <w:basedOn w:val="aa"/>
    <w:link w:val="B1Char1"/>
    <w:rsid w:val="00714D27"/>
  </w:style>
  <w:style w:type="paragraph" w:customStyle="1" w:styleId="B2">
    <w:name w:val="B2"/>
    <w:basedOn w:val="24"/>
    <w:rsid w:val="00714D27"/>
  </w:style>
  <w:style w:type="paragraph" w:customStyle="1" w:styleId="B3">
    <w:name w:val="B3"/>
    <w:basedOn w:val="32"/>
    <w:rsid w:val="00714D27"/>
  </w:style>
  <w:style w:type="paragraph" w:customStyle="1" w:styleId="B4">
    <w:name w:val="B4"/>
    <w:basedOn w:val="41"/>
    <w:rsid w:val="00714D27"/>
  </w:style>
  <w:style w:type="paragraph" w:customStyle="1" w:styleId="B5">
    <w:name w:val="B5"/>
    <w:basedOn w:val="51"/>
    <w:rsid w:val="00714D27"/>
  </w:style>
  <w:style w:type="paragraph" w:styleId="ab">
    <w:name w:val="footer"/>
    <w:basedOn w:val="a6"/>
    <w:link w:val="Char0"/>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character" w:customStyle="1" w:styleId="apple-converted-space">
    <w:name w:val="apple-converted-space"/>
    <w:basedOn w:val="a1"/>
    <w:rsid w:val="00E3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68</TotalTime>
  <Pages>3</Pages>
  <Words>819</Words>
  <Characters>4672</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5481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Nan Zhang-ZTE</cp:lastModifiedBy>
  <cp:revision>35</cp:revision>
  <dcterms:created xsi:type="dcterms:W3CDTF">2018-11-20T14:54:00Z</dcterms:created>
  <dcterms:modified xsi:type="dcterms:W3CDTF">2022-03-10T10:57:00Z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