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Discussion Summary for mTRP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8"/>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8"/>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8"/>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p w14:paraId="74EA744B"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bl>
    <w:p w14:paraId="16E5B6FB" w14:textId="77777777" w:rsidR="00313DF0" w:rsidRDefault="00313DF0">
      <w:pPr>
        <w:jc w:val="both"/>
        <w:rPr>
          <w:lang w:val="en-GB" w:eastAsia="zh-CN"/>
        </w:rPr>
      </w:pPr>
    </w:p>
    <w:p w14:paraId="05A97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lastRenderedPageBreak/>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color w:val="000000"/>
          <w:sz w:val="20"/>
          <w:szCs w:val="20"/>
        </w:rPr>
        <w:lastRenderedPageBreak/>
        <w:t xml:space="preserve">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lastRenderedPageBreak/>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lastRenderedPageBreak/>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041B1147"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Current spec is clear.</w:t>
            </w: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00A00AA6" w:rsidR="00C92347" w:rsidRPr="003A466A" w:rsidRDefault="002D181C">
            <w:pPr>
              <w:spacing w:after="120" w:line="240" w:lineRule="auto"/>
              <w:rPr>
                <w:rFonts w:eastAsia="宋体"/>
                <w:sz w:val="18"/>
                <w:szCs w:val="18"/>
                <w:lang w:eastAsia="zh-CN"/>
              </w:rPr>
            </w:pPr>
            <w:r w:rsidRPr="003A466A">
              <w:rPr>
                <w:rFonts w:eastAsia="宋体" w:hint="eastAsia"/>
                <w:sz w:val="18"/>
                <w:szCs w:val="18"/>
                <w:lang w:eastAsia="zh-CN"/>
              </w:rPr>
              <w:t>S</w:t>
            </w:r>
            <w:r w:rsidRPr="003A466A">
              <w:rPr>
                <w:rFonts w:eastAsia="宋体"/>
                <w:sz w:val="18"/>
                <w:szCs w:val="18"/>
                <w:lang w:eastAsia="zh-CN"/>
              </w:rPr>
              <w:t>preadtrum: It can be left to RAN2</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lastRenderedPageBreak/>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143E6481" w:rsidR="00C92347" w:rsidRPr="003A466A" w:rsidRDefault="00053CE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0D0C892B" w14:textId="77777777" w:rsidR="00313DF0" w:rsidRDefault="00313DF0">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0004DBC1" w:rsidR="002213E3" w:rsidRPr="003A466A" w:rsidRDefault="002D181C">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w:t>
            </w:r>
            <w:r w:rsidR="00053CE5" w:rsidRPr="003A466A">
              <w:rPr>
                <w:rFonts w:eastAsia="宋体"/>
                <w:sz w:val="18"/>
                <w:szCs w:val="18"/>
                <w:lang w:val="en-GB" w:eastAsia="zh-CN"/>
              </w:rPr>
              <w:t xml:space="preserve">: Same view as Samsung. Many efforts may be triggered for this issue.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lastRenderedPageBreak/>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f4"/>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corresponds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with FL.</w:t>
            </w:r>
          </w:p>
          <w:p w14:paraId="6EBCB0C1" w14:textId="77777777" w:rsidR="00313DF0" w:rsidRDefault="00313DF0">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7D8D14B4" w:rsidR="00C92347" w:rsidRPr="003A466A" w:rsidRDefault="00B224C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lastRenderedPageBreak/>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7939944"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Agree with FL</w:t>
            </w:r>
          </w:p>
          <w:p w14:paraId="04BCC491" w14:textId="77777777" w:rsidR="00313DF0"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21CAD6CE"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as Samsung</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lastRenderedPageBreak/>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bookmarkStart w:id="3" w:name="_GoBack"/>
      <w:r>
        <w:rPr>
          <w:lang w:val="en-GB" w:eastAsia="zh-CN"/>
        </w:rPr>
        <w:t>Spre</w:t>
      </w:r>
      <w:bookmarkEnd w:id="3"/>
      <w:r>
        <w:rPr>
          <w:lang w:val="en-GB" w:eastAsia="zh-CN"/>
        </w:rPr>
        <w:t>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4ED0" w14:textId="77777777" w:rsidR="00D51AF4" w:rsidRDefault="00D51AF4" w:rsidP="00663EF7">
      <w:pPr>
        <w:spacing w:after="0" w:line="240" w:lineRule="auto"/>
      </w:pPr>
      <w:r>
        <w:separator/>
      </w:r>
    </w:p>
  </w:endnote>
  <w:endnote w:type="continuationSeparator" w:id="0">
    <w:p w14:paraId="7574AA44" w14:textId="77777777" w:rsidR="00D51AF4" w:rsidRDefault="00D51AF4"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A8F24" w14:textId="77777777" w:rsidR="00D51AF4" w:rsidRDefault="00D51AF4" w:rsidP="00663EF7">
      <w:pPr>
        <w:spacing w:after="0" w:line="240" w:lineRule="auto"/>
      </w:pPr>
      <w:r>
        <w:separator/>
      </w:r>
    </w:p>
  </w:footnote>
  <w:footnote w:type="continuationSeparator" w:id="0">
    <w:p w14:paraId="6E3C7DDF" w14:textId="77777777" w:rsidR="00D51AF4" w:rsidRDefault="00D51AF4"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1">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91">
    <w:name w:val="toc 9"/>
    <w:basedOn w:val="81"/>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35B9A-04B1-418A-B724-64C0C6BC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张萌 (Pierre Zhang)</cp:lastModifiedBy>
  <cp:revision>10</cp:revision>
  <dcterms:created xsi:type="dcterms:W3CDTF">2022-02-21T04:24:00Z</dcterms:created>
  <dcterms:modified xsi:type="dcterms:W3CDTF">2022-02-21T08:13:00Z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