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7AD00636" w:rsidR="00275F05" w:rsidRPr="005D25A2" w:rsidRDefault="00275F05" w:rsidP="00073BF6">
      <w:pPr>
        <w:pStyle w:val="a4"/>
        <w:tabs>
          <w:tab w:val="right" w:pos="8280"/>
          <w:tab w:val="right" w:pos="9781"/>
        </w:tabs>
        <w:snapToGrid w:val="0"/>
        <w:ind w:right="-57"/>
        <w:jc w:val="both"/>
        <w:rPr>
          <w:rFonts w:eastAsiaTheme="minorEastAsia"/>
          <w:color w:val="000000"/>
          <w:sz w:val="24"/>
          <w:szCs w:val="24"/>
          <w:lang w:val="en-US" w:eastAsia="zh-CN"/>
        </w:rPr>
      </w:pPr>
      <w:r w:rsidRPr="005D25A2">
        <w:rPr>
          <w:rFonts w:cs="Arial"/>
          <w:kern w:val="3"/>
          <w:sz w:val="24"/>
          <w:szCs w:val="24"/>
          <w:lang w:val="en-US"/>
        </w:rPr>
        <w:t xml:space="preserve">3GPP TSG RAN WG1 </w:t>
      </w:r>
      <w:r w:rsidR="00F76422" w:rsidRPr="005D25A2">
        <w:rPr>
          <w:rFonts w:cs="Arial"/>
          <w:kern w:val="3"/>
          <w:sz w:val="24"/>
          <w:szCs w:val="24"/>
          <w:lang w:val="en-US"/>
        </w:rPr>
        <w:t>#10</w:t>
      </w:r>
      <w:r w:rsidR="000178F7" w:rsidRPr="005D25A2">
        <w:rPr>
          <w:rFonts w:eastAsiaTheme="minorEastAsia" w:cs="Arial"/>
          <w:kern w:val="3"/>
          <w:sz w:val="24"/>
          <w:szCs w:val="24"/>
          <w:lang w:val="en-US" w:eastAsia="zh-CN"/>
        </w:rPr>
        <w:t>7</w:t>
      </w:r>
      <w:r w:rsidR="005A1C8E" w:rsidRPr="005D25A2">
        <w:rPr>
          <w:rFonts w:eastAsiaTheme="minorEastAsia" w:cs="Arial"/>
          <w:kern w:val="3"/>
          <w:sz w:val="24"/>
          <w:szCs w:val="24"/>
          <w:lang w:val="en-US" w:eastAsia="zh-CN"/>
        </w:rPr>
        <w:t>bis</w:t>
      </w:r>
      <w:r w:rsidR="00DD3F85" w:rsidRPr="005D25A2">
        <w:rPr>
          <w:rFonts w:cs="Arial"/>
          <w:kern w:val="3"/>
          <w:sz w:val="24"/>
          <w:szCs w:val="24"/>
          <w:lang w:val="en-US"/>
        </w:rPr>
        <w:t>-e</w:t>
      </w:r>
      <w:r w:rsidR="005D42CD" w:rsidRPr="005D25A2">
        <w:rPr>
          <w:rFonts w:cs="Arial"/>
          <w:kern w:val="3"/>
          <w:sz w:val="24"/>
          <w:szCs w:val="24"/>
          <w:lang w:val="en-US"/>
        </w:rPr>
        <w:t xml:space="preserve"> </w:t>
      </w:r>
      <w:r w:rsidRPr="005D25A2">
        <w:rPr>
          <w:rFonts w:eastAsia="宋体" w:cs="Arial"/>
          <w:bCs/>
          <w:sz w:val="24"/>
          <w:szCs w:val="24"/>
          <w:lang w:val="en-US" w:eastAsia="zh-CN"/>
        </w:rPr>
        <w:t xml:space="preserve"> </w:t>
      </w:r>
      <w:r w:rsidR="000967CA" w:rsidRPr="005D25A2">
        <w:rPr>
          <w:rFonts w:eastAsia="宋体" w:cs="Arial"/>
          <w:bCs/>
          <w:sz w:val="24"/>
          <w:szCs w:val="24"/>
          <w:lang w:val="en-US" w:eastAsia="zh-CN"/>
        </w:rPr>
        <w:t xml:space="preserve">                                                       </w:t>
      </w:r>
      <w:r w:rsidR="00631F31" w:rsidRPr="005D25A2">
        <w:rPr>
          <w:rFonts w:eastAsia="宋体" w:cs="Arial"/>
          <w:bCs/>
          <w:sz w:val="24"/>
          <w:szCs w:val="24"/>
          <w:lang w:val="en-US" w:eastAsia="zh-CN"/>
        </w:rPr>
        <w:t xml:space="preserve">    </w:t>
      </w:r>
      <w:r w:rsidR="006A4FD0" w:rsidRPr="005D25A2">
        <w:rPr>
          <w:rFonts w:eastAsia="宋体" w:cs="Arial"/>
          <w:bCs/>
          <w:sz w:val="24"/>
          <w:szCs w:val="24"/>
          <w:lang w:val="en-US" w:eastAsia="zh-CN"/>
        </w:rPr>
        <w:t xml:space="preserve">          </w:t>
      </w:r>
      <w:r w:rsidR="008A4665" w:rsidRPr="005D25A2">
        <w:rPr>
          <w:color w:val="000000"/>
          <w:sz w:val="24"/>
          <w:szCs w:val="24"/>
          <w:lang w:val="en-US"/>
        </w:rPr>
        <w:t>R1-</w:t>
      </w:r>
      <w:r w:rsidR="001351E0" w:rsidRPr="00F66FEB">
        <w:rPr>
          <w:rFonts w:eastAsia="宋体" w:cs="Arial"/>
          <w:color w:val="000000"/>
          <w:sz w:val="16"/>
          <w:szCs w:val="16"/>
          <w:lang w:val="en-US"/>
        </w:rPr>
        <w:t xml:space="preserve"> </w:t>
      </w:r>
      <w:r w:rsidR="008B34F6" w:rsidRPr="008B34F6">
        <w:rPr>
          <w:color w:val="000000"/>
          <w:sz w:val="24"/>
          <w:szCs w:val="24"/>
          <w:lang w:val="en-US"/>
        </w:rPr>
        <w:t>2200150</w:t>
      </w:r>
    </w:p>
    <w:p w14:paraId="0361BC95" w14:textId="36681BEB" w:rsidR="00275F05" w:rsidRPr="005D25A2" w:rsidRDefault="000178F7" w:rsidP="009C76E6">
      <w:pPr>
        <w:tabs>
          <w:tab w:val="center" w:pos="4536"/>
          <w:tab w:val="right" w:pos="9072"/>
        </w:tabs>
        <w:jc w:val="both"/>
        <w:rPr>
          <w:rFonts w:ascii="Arial" w:hAnsi="Arial" w:cs="Arial"/>
          <w:b/>
          <w:noProof/>
          <w:kern w:val="3"/>
          <w:sz w:val="24"/>
          <w:szCs w:val="24"/>
          <w:lang w:val="en-US"/>
        </w:rPr>
      </w:pPr>
      <w:proofErr w:type="gramStart"/>
      <w:r w:rsidRPr="00F66FEB">
        <w:rPr>
          <w:rFonts w:ascii="Arial" w:eastAsia="MS Mincho" w:hAnsi="Arial" w:cs="Arial"/>
          <w:b/>
          <w:bCs/>
          <w:sz w:val="24"/>
          <w:szCs w:val="24"/>
          <w:lang w:val="en-US" w:eastAsia="ja-JP"/>
        </w:rPr>
        <w:t>e-Meeting</w:t>
      </w:r>
      <w:proofErr w:type="gramEnd"/>
      <w:r w:rsidRPr="00F66FEB">
        <w:rPr>
          <w:rFonts w:ascii="Arial" w:eastAsia="MS Mincho" w:hAnsi="Arial" w:cs="Arial"/>
          <w:b/>
          <w:bCs/>
          <w:sz w:val="24"/>
          <w:szCs w:val="24"/>
          <w:lang w:val="en-US" w:eastAsia="ja-JP"/>
        </w:rPr>
        <w:t xml:space="preserve">, </w:t>
      </w:r>
      <w:r w:rsidR="007B3570" w:rsidRPr="00F66FEB">
        <w:rPr>
          <w:rFonts w:ascii="Arial" w:eastAsia="MS Mincho" w:hAnsi="Arial" w:cs="Arial"/>
          <w:b/>
          <w:bCs/>
          <w:sz w:val="24"/>
          <w:szCs w:val="24"/>
          <w:lang w:val="en-US" w:eastAsia="ja-JP"/>
        </w:rPr>
        <w:t>January 17th – 25th, 2022</w:t>
      </w:r>
      <w:r w:rsidR="00DA7758" w:rsidRPr="00F66FEB">
        <w:rPr>
          <w:rFonts w:ascii="Arial" w:eastAsia="MS Mincho" w:hAnsi="Arial" w:cs="Arial"/>
          <w:b/>
          <w:bCs/>
          <w:sz w:val="24"/>
          <w:szCs w:val="24"/>
          <w:lang w:val="en-US" w:eastAsia="ja-JP"/>
        </w:rPr>
        <w:t xml:space="preserve"> </w:t>
      </w:r>
    </w:p>
    <w:p w14:paraId="578C4657" w14:textId="77777777" w:rsidR="00042B81" w:rsidRPr="005D25A2" w:rsidRDefault="00042B81" w:rsidP="009C76E6">
      <w:pPr>
        <w:pStyle w:val="a4"/>
        <w:spacing w:before="240" w:line="276" w:lineRule="auto"/>
        <w:jc w:val="both"/>
        <w:outlineLvl w:val="0"/>
        <w:rPr>
          <w:rFonts w:eastAsia="宋体" w:cs="Arial"/>
          <w:sz w:val="24"/>
          <w:szCs w:val="24"/>
          <w:lang w:val="en-US" w:eastAsia="zh-CN"/>
        </w:rPr>
      </w:pPr>
      <w:r w:rsidRPr="005D25A2">
        <w:rPr>
          <w:rFonts w:cs="Arial"/>
          <w:sz w:val="24"/>
          <w:szCs w:val="24"/>
          <w:lang w:val="en-US"/>
        </w:rPr>
        <w:t xml:space="preserve">Source: </w:t>
      </w:r>
      <w:r w:rsidRPr="005D25A2">
        <w:rPr>
          <w:rFonts w:eastAsia="宋体" w:cs="Arial"/>
          <w:sz w:val="24"/>
          <w:szCs w:val="24"/>
          <w:lang w:val="en-US" w:eastAsia="zh-CN"/>
        </w:rPr>
        <w:t xml:space="preserve">            </w:t>
      </w:r>
      <w:r w:rsidR="003A54FC" w:rsidRPr="005D25A2">
        <w:rPr>
          <w:rFonts w:cs="Arial"/>
          <w:sz w:val="24"/>
          <w:szCs w:val="24"/>
          <w:lang w:val="en-US"/>
        </w:rPr>
        <w:t>CATT</w:t>
      </w:r>
    </w:p>
    <w:p w14:paraId="3B7369DF" w14:textId="4B0D96D7" w:rsidR="00042B81" w:rsidRPr="005D25A2" w:rsidRDefault="00042B81" w:rsidP="009C76E6">
      <w:pPr>
        <w:pStyle w:val="a4"/>
        <w:spacing w:line="276" w:lineRule="auto"/>
        <w:jc w:val="both"/>
        <w:rPr>
          <w:rFonts w:eastAsia="宋体" w:cs="Arial"/>
          <w:sz w:val="24"/>
          <w:szCs w:val="24"/>
          <w:lang w:val="en-US" w:eastAsia="zh-CN"/>
        </w:rPr>
      </w:pPr>
      <w:r w:rsidRPr="005D25A2">
        <w:rPr>
          <w:rFonts w:cs="Arial"/>
          <w:sz w:val="24"/>
          <w:szCs w:val="24"/>
          <w:lang w:val="en-US"/>
        </w:rPr>
        <w:t>Title:</w:t>
      </w:r>
      <w:r w:rsidRPr="005D25A2">
        <w:rPr>
          <w:rFonts w:eastAsia="宋体" w:cs="Arial"/>
          <w:sz w:val="24"/>
          <w:szCs w:val="24"/>
          <w:lang w:val="en-US" w:eastAsia="zh-CN"/>
        </w:rPr>
        <w:t xml:space="preserve">                 </w:t>
      </w:r>
      <w:r w:rsidR="00830B60" w:rsidRPr="005D25A2">
        <w:rPr>
          <w:rFonts w:eastAsia="宋体" w:cs="Arial"/>
          <w:sz w:val="24"/>
          <w:szCs w:val="24"/>
          <w:lang w:val="en-US" w:eastAsia="zh-CN"/>
        </w:rPr>
        <w:t xml:space="preserve"> </w:t>
      </w:r>
      <w:r w:rsidR="00637F74" w:rsidRPr="005D25A2">
        <w:rPr>
          <w:rFonts w:eastAsia="宋体" w:cs="Arial"/>
          <w:sz w:val="24"/>
          <w:szCs w:val="24"/>
          <w:lang w:val="en-US" w:eastAsia="zh-CN"/>
        </w:rPr>
        <w:t>Remaining issues of TRS/CSI-RS for paging enhancement</w:t>
      </w:r>
    </w:p>
    <w:p w14:paraId="55B169ED" w14:textId="77777777" w:rsidR="00042B81" w:rsidRPr="005D25A2" w:rsidRDefault="00042B81" w:rsidP="009C76E6">
      <w:pPr>
        <w:pStyle w:val="a4"/>
        <w:spacing w:line="276" w:lineRule="auto"/>
        <w:jc w:val="both"/>
        <w:rPr>
          <w:rFonts w:eastAsia="宋体" w:cs="Arial"/>
          <w:sz w:val="24"/>
          <w:szCs w:val="24"/>
          <w:lang w:val="en-US" w:eastAsia="zh-CN"/>
        </w:rPr>
      </w:pPr>
      <w:r w:rsidRPr="005D25A2">
        <w:rPr>
          <w:rFonts w:cs="Arial"/>
          <w:sz w:val="24"/>
          <w:szCs w:val="24"/>
          <w:lang w:val="en-US"/>
        </w:rPr>
        <w:t>Agenda Item:</w:t>
      </w:r>
      <w:bookmarkStart w:id="0" w:name="Source"/>
      <w:bookmarkEnd w:id="0"/>
      <w:r w:rsidRPr="005D25A2">
        <w:rPr>
          <w:rFonts w:eastAsia="宋体" w:cs="Arial"/>
          <w:sz w:val="24"/>
          <w:szCs w:val="24"/>
          <w:lang w:val="en-US" w:eastAsia="zh-CN"/>
        </w:rPr>
        <w:t xml:space="preserve">    </w:t>
      </w:r>
      <w:r w:rsidR="006B6D25" w:rsidRPr="005D25A2">
        <w:rPr>
          <w:rFonts w:eastAsia="宋体" w:cs="Arial"/>
          <w:sz w:val="24"/>
          <w:szCs w:val="24"/>
          <w:lang w:val="en-US" w:eastAsia="zh-CN"/>
        </w:rPr>
        <w:t>8.7.1.2</w:t>
      </w:r>
    </w:p>
    <w:p w14:paraId="123981BE" w14:textId="77777777" w:rsidR="00042B81" w:rsidRPr="005D25A2" w:rsidRDefault="00042B81" w:rsidP="009C76E6">
      <w:pPr>
        <w:pStyle w:val="a4"/>
        <w:spacing w:line="276" w:lineRule="auto"/>
        <w:jc w:val="both"/>
        <w:rPr>
          <w:rFonts w:cs="Arial"/>
          <w:sz w:val="24"/>
          <w:szCs w:val="24"/>
          <w:lang w:val="en-US"/>
        </w:rPr>
      </w:pPr>
      <w:r w:rsidRPr="005D25A2">
        <w:rPr>
          <w:rFonts w:cs="Arial"/>
          <w:sz w:val="24"/>
          <w:szCs w:val="24"/>
          <w:lang w:val="en-US"/>
        </w:rPr>
        <w:t>Document for:</w:t>
      </w:r>
      <w:bookmarkStart w:id="1" w:name="DocumentFor"/>
      <w:bookmarkEnd w:id="1"/>
      <w:r w:rsidRPr="005D25A2">
        <w:rPr>
          <w:rFonts w:eastAsia="宋体" w:cs="Arial"/>
          <w:sz w:val="24"/>
          <w:szCs w:val="24"/>
          <w:lang w:val="en-US" w:eastAsia="zh-CN"/>
        </w:rPr>
        <w:t xml:space="preserve">  </w:t>
      </w:r>
      <w:r w:rsidRPr="005D25A2">
        <w:rPr>
          <w:rFonts w:cs="Arial"/>
          <w:sz w:val="24"/>
          <w:szCs w:val="24"/>
          <w:lang w:val="en-US"/>
        </w:rPr>
        <w:t>Discussion and Decision</w:t>
      </w: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5D25A2" w:rsidRDefault="00042B81" w:rsidP="009C76E6">
      <w:pPr>
        <w:pStyle w:val="1"/>
        <w:rPr>
          <w:b/>
          <w:sz w:val="24"/>
          <w:szCs w:val="24"/>
          <w:lang w:val="en-US"/>
        </w:rPr>
      </w:pPr>
      <w:r w:rsidRPr="005D25A2">
        <w:rPr>
          <w:b/>
          <w:sz w:val="24"/>
          <w:szCs w:val="24"/>
          <w:lang w:val="en-US"/>
        </w:rPr>
        <w:t>Introduction</w:t>
      </w:r>
    </w:p>
    <w:p w14:paraId="16A3470C" w14:textId="2E07CB14" w:rsidR="00255C70" w:rsidRPr="005D25A2" w:rsidRDefault="008C629F" w:rsidP="00394017">
      <w:pPr>
        <w:spacing w:before="120" w:after="0"/>
        <w:jc w:val="both"/>
        <w:rPr>
          <w:rFonts w:eastAsia="宋体"/>
          <w:szCs w:val="22"/>
          <w:lang w:val="en-US" w:eastAsia="zh-CN"/>
        </w:rPr>
      </w:pPr>
      <w:r w:rsidRPr="005D25A2">
        <w:rPr>
          <w:rFonts w:eastAsia="宋体"/>
          <w:szCs w:val="22"/>
          <w:lang w:val="en-US" w:eastAsia="zh-CN"/>
        </w:rPr>
        <w:t>In RAN</w:t>
      </w:r>
      <w:r w:rsidR="0036676B" w:rsidRPr="005D25A2">
        <w:rPr>
          <w:rFonts w:eastAsia="宋体"/>
          <w:szCs w:val="22"/>
          <w:lang w:val="en-US" w:eastAsia="zh-CN"/>
        </w:rPr>
        <w:t>1</w:t>
      </w:r>
      <w:r w:rsidRPr="005D25A2">
        <w:rPr>
          <w:rFonts w:eastAsia="宋体"/>
          <w:szCs w:val="22"/>
          <w:lang w:val="en-US" w:eastAsia="zh-CN"/>
        </w:rPr>
        <w:t>#</w:t>
      </w:r>
      <w:r w:rsidR="0036676B" w:rsidRPr="005D25A2">
        <w:rPr>
          <w:rFonts w:eastAsia="宋体"/>
          <w:szCs w:val="22"/>
          <w:lang w:val="en-US" w:eastAsia="zh-CN"/>
        </w:rPr>
        <w:t>10</w:t>
      </w:r>
      <w:r w:rsidR="00F449F3" w:rsidRPr="005D25A2">
        <w:rPr>
          <w:rFonts w:eastAsia="宋体"/>
          <w:szCs w:val="22"/>
          <w:lang w:val="en-US" w:eastAsia="zh-CN"/>
        </w:rPr>
        <w:t>7</w:t>
      </w:r>
      <w:r w:rsidR="00D851CD" w:rsidRPr="005D25A2">
        <w:rPr>
          <w:rFonts w:eastAsia="宋体"/>
          <w:szCs w:val="22"/>
          <w:lang w:val="en-US" w:eastAsia="zh-CN"/>
        </w:rPr>
        <w:t>-e</w:t>
      </w:r>
      <w:r w:rsidRPr="005D25A2">
        <w:rPr>
          <w:rFonts w:eastAsia="宋体"/>
          <w:szCs w:val="22"/>
          <w:lang w:val="en-US" w:eastAsia="zh-CN"/>
        </w:rPr>
        <w:t xml:space="preserve">, </w:t>
      </w:r>
      <w:r w:rsidR="00255C70" w:rsidRPr="005D25A2">
        <w:rPr>
          <w:rFonts w:eastAsia="宋体"/>
          <w:szCs w:val="22"/>
          <w:lang w:val="en-US" w:eastAsia="zh-CN"/>
        </w:rPr>
        <w:t xml:space="preserve">the </w:t>
      </w:r>
      <w:r w:rsidR="00F261BA" w:rsidRPr="005D25A2">
        <w:rPr>
          <w:rFonts w:eastAsia="宋体"/>
          <w:szCs w:val="22"/>
          <w:lang w:val="en-US" w:eastAsia="zh-CN"/>
        </w:rPr>
        <w:t xml:space="preserve">following was agreed for </w:t>
      </w:r>
      <w:r w:rsidR="00127A7B" w:rsidRPr="005D25A2">
        <w:rPr>
          <w:rFonts w:eastAsia="宋体"/>
          <w:szCs w:val="22"/>
          <w:lang w:val="en-US" w:eastAsia="zh-CN"/>
        </w:rPr>
        <w:t xml:space="preserve">UE power saving on configuration of </w:t>
      </w:r>
      <w:r w:rsidR="00F261BA" w:rsidRPr="005D25A2">
        <w:rPr>
          <w:rFonts w:eastAsia="宋体"/>
          <w:szCs w:val="22"/>
          <w:lang w:val="en-US" w:eastAsia="zh-CN"/>
        </w:rPr>
        <w:t xml:space="preserve">TRS/CSI-RS occasions for idle/inactive </w:t>
      </w:r>
      <w:proofErr w:type="gramStart"/>
      <w:r w:rsidR="00F261BA" w:rsidRPr="005D25A2">
        <w:rPr>
          <w:rFonts w:eastAsia="宋体"/>
          <w:szCs w:val="22"/>
          <w:lang w:val="en-US" w:eastAsia="zh-CN"/>
        </w:rPr>
        <w:t>UEs</w:t>
      </w:r>
      <w:proofErr w:type="gramEnd"/>
      <w:r w:rsidR="00B518FD" w:rsidRPr="005D25A2">
        <w:rPr>
          <w:rFonts w:eastAsia="宋体"/>
          <w:szCs w:val="22"/>
          <w:lang w:val="en-US" w:eastAsia="zh-CN"/>
        </w:rPr>
        <w:fldChar w:fldCharType="begin"/>
      </w:r>
      <w:r w:rsidR="00B518FD" w:rsidRPr="005D25A2">
        <w:rPr>
          <w:rFonts w:eastAsia="宋体"/>
          <w:szCs w:val="22"/>
          <w:lang w:val="en-US" w:eastAsia="zh-CN"/>
        </w:rPr>
        <w:instrText xml:space="preserve"> REF _Ref68102465 \r \h </w:instrText>
      </w:r>
      <w:r w:rsidR="00B518FD" w:rsidRPr="005D25A2">
        <w:rPr>
          <w:rFonts w:eastAsia="宋体"/>
          <w:szCs w:val="22"/>
          <w:lang w:val="en-US" w:eastAsia="zh-CN"/>
        </w:rPr>
      </w:r>
      <w:r w:rsidR="00B518FD" w:rsidRPr="005D25A2">
        <w:rPr>
          <w:rFonts w:eastAsia="宋体"/>
          <w:szCs w:val="22"/>
          <w:lang w:val="en-US" w:eastAsia="zh-CN"/>
        </w:rPr>
        <w:fldChar w:fldCharType="separate"/>
      </w:r>
      <w:r w:rsidR="004D7F65" w:rsidRPr="005D25A2">
        <w:rPr>
          <w:rFonts w:eastAsia="宋体"/>
          <w:szCs w:val="22"/>
          <w:lang w:val="en-US" w:eastAsia="zh-CN"/>
        </w:rPr>
        <w:t>[1]</w:t>
      </w:r>
      <w:r w:rsidR="00B518FD" w:rsidRPr="005D25A2">
        <w:rPr>
          <w:rFonts w:eastAsia="宋体"/>
          <w:szCs w:val="22"/>
          <w:lang w:val="en-US" w:eastAsia="zh-CN"/>
        </w:rPr>
        <w:fldChar w:fldCharType="end"/>
      </w:r>
      <w:r w:rsidRPr="005D25A2">
        <w:rPr>
          <w:rFonts w:eastAsia="宋体"/>
          <w:szCs w:val="22"/>
          <w:lang w:val="en-US" w:eastAsia="zh-CN"/>
        </w:rPr>
        <w:t xml:space="preserve">. </w:t>
      </w:r>
    </w:p>
    <w:p w14:paraId="485E7F28" w14:textId="436E9DE2" w:rsidR="00ED20BD" w:rsidRPr="00F66FEB" w:rsidRDefault="00ED20BD" w:rsidP="00ED20BD">
      <w:pPr>
        <w:autoSpaceDE w:val="0"/>
        <w:autoSpaceDN w:val="0"/>
        <w:snapToGrid w:val="0"/>
        <w:rPr>
          <w:rFonts w:eastAsia="MS Mincho"/>
          <w:bCs/>
          <w:lang w:val="en-US" w:eastAsia="ja-JP"/>
        </w:rPr>
      </w:pPr>
      <w:r w:rsidRPr="00F66FEB">
        <w:rPr>
          <w:rFonts w:eastAsia="MS Mincho"/>
          <w:bCs/>
          <w:lang w:val="en-US" w:eastAsia="ja-JP"/>
        </w:rPr>
        <w:t xml:space="preserve"> </w:t>
      </w:r>
    </w:p>
    <w:tbl>
      <w:tblPr>
        <w:tblStyle w:val="ac"/>
        <w:tblW w:w="0" w:type="auto"/>
        <w:tblLook w:val="04A0" w:firstRow="1" w:lastRow="0" w:firstColumn="1" w:lastColumn="0" w:noHBand="0" w:noVBand="1"/>
      </w:tblPr>
      <w:tblGrid>
        <w:gridCol w:w="9855"/>
      </w:tblGrid>
      <w:tr w:rsidR="00ED20BD" w:rsidRPr="005D25A2" w14:paraId="7956EA53" w14:textId="77777777" w:rsidTr="00ED20BD">
        <w:tc>
          <w:tcPr>
            <w:tcW w:w="9855" w:type="dxa"/>
          </w:tcPr>
          <w:p w14:paraId="515C007F" w14:textId="3AD851A0" w:rsidR="006C64B3" w:rsidRPr="00F66FEB" w:rsidRDefault="006C64B3" w:rsidP="006C64B3">
            <w:pPr>
              <w:autoSpaceDE w:val="0"/>
              <w:autoSpaceDN w:val="0"/>
              <w:snapToGrid w:val="0"/>
              <w:rPr>
                <w:rFonts w:eastAsia="Gulim"/>
                <w:b/>
                <w:bCs/>
                <w:color w:val="000000"/>
                <w:highlight w:val="green"/>
                <w:lang w:val="en-US"/>
              </w:rPr>
            </w:pPr>
            <w:r w:rsidRPr="00F66FEB">
              <w:rPr>
                <w:rFonts w:eastAsia="Gulim"/>
                <w:b/>
                <w:bCs/>
                <w:color w:val="000000"/>
                <w:highlight w:val="green"/>
                <w:lang w:val="en-US"/>
              </w:rPr>
              <w:t>Agreement</w:t>
            </w:r>
          </w:p>
          <w:p w14:paraId="518BF0A9" w14:textId="77777777" w:rsidR="006C64B3" w:rsidRPr="00F66FEB" w:rsidRDefault="006C64B3" w:rsidP="006C64B3">
            <w:pPr>
              <w:autoSpaceDE w:val="0"/>
              <w:autoSpaceDN w:val="0"/>
              <w:snapToGrid w:val="0"/>
              <w:spacing w:line="257" w:lineRule="auto"/>
              <w:rPr>
                <w:rFonts w:eastAsia="等线"/>
                <w:lang w:val="en-US"/>
              </w:rPr>
            </w:pPr>
            <w:r w:rsidRPr="00F66FEB">
              <w:rPr>
                <w:rFonts w:eastAsia="等线"/>
                <w:lang w:val="en-US"/>
              </w:rPr>
              <w:t>For the maximum number of TRS resource sets configured by higher layer, X,</w:t>
            </w:r>
          </w:p>
          <w:p w14:paraId="009C6C26" w14:textId="77777777" w:rsidR="006C64B3" w:rsidRPr="00F66FEB" w:rsidRDefault="006C64B3" w:rsidP="00B655F5">
            <w:pPr>
              <w:numPr>
                <w:ilvl w:val="0"/>
                <w:numId w:val="19"/>
              </w:numPr>
              <w:autoSpaceDE w:val="0"/>
              <w:autoSpaceDN w:val="0"/>
              <w:snapToGrid w:val="0"/>
              <w:spacing w:after="0" w:line="257" w:lineRule="auto"/>
              <w:rPr>
                <w:rFonts w:eastAsia="等线"/>
                <w:lang w:val="en-US"/>
              </w:rPr>
            </w:pPr>
            <w:r w:rsidRPr="00F66FEB">
              <w:rPr>
                <w:rFonts w:eastAsia="等线"/>
                <w:lang w:val="en-US"/>
              </w:rPr>
              <w:t>X = 64</w:t>
            </w:r>
          </w:p>
          <w:p w14:paraId="35EF5D3A" w14:textId="77777777" w:rsidR="00ED20BD" w:rsidRPr="00F66FEB" w:rsidRDefault="006C64B3" w:rsidP="006C64B3">
            <w:pPr>
              <w:ind w:left="816" w:hanging="360"/>
              <w:rPr>
                <w:rFonts w:eastAsia="等线"/>
                <w:lang w:val="en-US" w:eastAsia="zh-CN"/>
              </w:rPr>
            </w:pPr>
            <w:r w:rsidRPr="00F66FEB">
              <w:rPr>
                <w:rFonts w:eastAsia="等线"/>
                <w:lang w:val="en-US"/>
              </w:rPr>
              <w:t xml:space="preserve">FFS: the number of configured TRS resource sets is not larger than the number of actual transmitted SSBs determined according to </w:t>
            </w:r>
            <w:proofErr w:type="spellStart"/>
            <w:r w:rsidRPr="00F66FEB">
              <w:rPr>
                <w:rFonts w:eastAsia="等线"/>
                <w:lang w:val="en-US"/>
              </w:rPr>
              <w:t>ssb-PositionsInBurst</w:t>
            </w:r>
            <w:proofErr w:type="spellEnd"/>
            <w:r w:rsidRPr="00F66FEB">
              <w:rPr>
                <w:rFonts w:eastAsia="等线"/>
                <w:lang w:val="en-US"/>
              </w:rPr>
              <w:t xml:space="preserve"> in SIB1</w:t>
            </w:r>
            <w:r w:rsidRPr="00F66FEB">
              <w:rPr>
                <w:rFonts w:eastAsia="等线"/>
                <w:lang w:val="en-US" w:eastAsia="zh-CN"/>
              </w:rPr>
              <w:t>.</w:t>
            </w:r>
          </w:p>
          <w:p w14:paraId="7AF08B59" w14:textId="77777777" w:rsidR="006C64B3" w:rsidRPr="00F66FEB" w:rsidRDefault="006C64B3" w:rsidP="006C64B3">
            <w:pPr>
              <w:autoSpaceDE w:val="0"/>
              <w:autoSpaceDN w:val="0"/>
              <w:snapToGrid w:val="0"/>
              <w:spacing w:line="252" w:lineRule="auto"/>
              <w:rPr>
                <w:rFonts w:eastAsia="等线"/>
                <w:b/>
                <w:bCs/>
                <w:color w:val="000000"/>
                <w:highlight w:val="green"/>
                <w:lang w:val="en-US"/>
              </w:rPr>
            </w:pPr>
            <w:r w:rsidRPr="00F66FEB">
              <w:rPr>
                <w:rFonts w:eastAsia="等线"/>
                <w:b/>
                <w:bCs/>
                <w:color w:val="000000"/>
                <w:highlight w:val="green"/>
                <w:lang w:val="en-US"/>
              </w:rPr>
              <w:t>Agreement</w:t>
            </w:r>
          </w:p>
          <w:p w14:paraId="791EE21E" w14:textId="77777777" w:rsidR="006C64B3" w:rsidRPr="00F66FEB" w:rsidRDefault="006C64B3" w:rsidP="006C64B3">
            <w:pPr>
              <w:spacing w:line="252" w:lineRule="auto"/>
              <w:rPr>
                <w:rFonts w:eastAsia="等线"/>
                <w:lang w:val="en-US"/>
              </w:rPr>
            </w:pPr>
            <w:r w:rsidRPr="00F66FEB">
              <w:rPr>
                <w:rFonts w:eastAsia="等线"/>
                <w:color w:val="000000"/>
                <w:lang w:val="en-US"/>
              </w:rPr>
              <w:t>For</w:t>
            </w:r>
            <w:r w:rsidRPr="00F66FEB">
              <w:rPr>
                <w:rFonts w:eastAsia="等线"/>
                <w:color w:val="7030A0"/>
                <w:lang w:val="en-US"/>
              </w:rPr>
              <w:t xml:space="preserve"> </w:t>
            </w:r>
            <w:r w:rsidRPr="00F66FEB">
              <w:rPr>
                <w:rFonts w:eastAsia="等线"/>
                <w:color w:val="000000"/>
                <w:lang w:val="en-US"/>
              </w:rPr>
              <w:t>L1 availability indication using a bitmap, the following is supported:</w:t>
            </w:r>
          </w:p>
          <w:p w14:paraId="30D5A4CA" w14:textId="77777777" w:rsidR="006C64B3" w:rsidRPr="00F66FEB" w:rsidRDefault="006C64B3" w:rsidP="00B655F5">
            <w:pPr>
              <w:numPr>
                <w:ilvl w:val="0"/>
                <w:numId w:val="20"/>
              </w:numPr>
              <w:spacing w:after="0" w:line="252" w:lineRule="auto"/>
              <w:rPr>
                <w:lang w:val="en-US"/>
              </w:rPr>
            </w:pPr>
            <w:r w:rsidRPr="00F66FEB">
              <w:rPr>
                <w:color w:val="000000"/>
                <w:lang w:val="en-US"/>
              </w:rPr>
              <w:t xml:space="preserve">Number of bits in the bitmap, N, is up to 6 bits </w:t>
            </w:r>
          </w:p>
          <w:p w14:paraId="0F1FB805" w14:textId="77777777" w:rsidR="006C64B3" w:rsidRPr="00F66FEB" w:rsidRDefault="006C64B3" w:rsidP="00B655F5">
            <w:pPr>
              <w:numPr>
                <w:ilvl w:val="0"/>
                <w:numId w:val="20"/>
              </w:numPr>
              <w:spacing w:after="0" w:line="252" w:lineRule="auto"/>
              <w:rPr>
                <w:strike/>
                <w:lang w:val="en-US"/>
              </w:rPr>
            </w:pPr>
            <w:proofErr w:type="gramStart"/>
            <w:r w:rsidRPr="00F66FEB">
              <w:rPr>
                <w:color w:val="000000"/>
                <w:lang w:val="en-US"/>
              </w:rPr>
              <w:t>a</w:t>
            </w:r>
            <w:proofErr w:type="gramEnd"/>
            <w:r w:rsidRPr="00F66FEB">
              <w:rPr>
                <w:color w:val="000000"/>
                <w:lang w:val="en-US"/>
              </w:rPr>
              <w:t xml:space="preserve"> bit is associated with a group of TRS resource sets. The associated TRS resource sets for each bit can be based on </w:t>
            </w:r>
          </w:p>
          <w:p w14:paraId="4EE35B1A" w14:textId="77777777" w:rsidR="006C64B3" w:rsidRPr="00F66FEB" w:rsidRDefault="006C64B3" w:rsidP="00B655F5">
            <w:pPr>
              <w:numPr>
                <w:ilvl w:val="1"/>
                <w:numId w:val="20"/>
              </w:numPr>
              <w:spacing w:after="0" w:line="252" w:lineRule="auto"/>
              <w:rPr>
                <w:lang w:val="en-US"/>
              </w:rPr>
            </w:pPr>
            <w:r w:rsidRPr="00F66FEB">
              <w:rPr>
                <w:color w:val="000000"/>
                <w:lang w:val="en-US"/>
              </w:rPr>
              <w:t xml:space="preserve">explicit configuration of TRS resource set group, where </w:t>
            </w:r>
          </w:p>
          <w:p w14:paraId="032AD2A2" w14:textId="77777777" w:rsidR="006C64B3" w:rsidRPr="00F66FEB" w:rsidRDefault="006C64B3" w:rsidP="00B655F5">
            <w:pPr>
              <w:numPr>
                <w:ilvl w:val="2"/>
                <w:numId w:val="20"/>
              </w:numPr>
              <w:spacing w:after="0" w:line="252" w:lineRule="auto"/>
              <w:rPr>
                <w:lang w:val="en-US"/>
              </w:rPr>
            </w:pPr>
            <w:proofErr w:type="gramStart"/>
            <w:r w:rsidRPr="00F66FEB">
              <w:rPr>
                <w:color w:val="000000"/>
                <w:lang w:val="en-US"/>
              </w:rPr>
              <w:t>each</w:t>
            </w:r>
            <w:proofErr w:type="gramEnd"/>
            <w:r w:rsidRPr="00F66FEB">
              <w:rPr>
                <w:color w:val="000000"/>
                <w:lang w:val="en-US"/>
              </w:rPr>
              <w:t xml:space="preserve"> TRS resource set is configured with a ID </w:t>
            </w:r>
            <w:proofErr w:type="spellStart"/>
            <w:r w:rsidRPr="00F66FEB">
              <w:rPr>
                <w:color w:val="000000"/>
                <w:lang w:val="en-US"/>
              </w:rPr>
              <w:t>i</w:t>
            </w:r>
            <w:proofErr w:type="spellEnd"/>
            <w:r w:rsidRPr="00F66FEB">
              <w:rPr>
                <w:color w:val="000000"/>
                <w:lang w:val="en-US"/>
              </w:rPr>
              <w:t>, with value from {0, …, N-1}, for the association with an indication bit in TRS availability indication field.</w:t>
            </w:r>
          </w:p>
          <w:p w14:paraId="1CDF50B1" w14:textId="77777777" w:rsidR="006C64B3" w:rsidRPr="00F66FEB" w:rsidRDefault="006C64B3" w:rsidP="00B655F5">
            <w:pPr>
              <w:numPr>
                <w:ilvl w:val="2"/>
                <w:numId w:val="20"/>
              </w:numPr>
              <w:spacing w:after="0" w:line="252" w:lineRule="auto"/>
              <w:rPr>
                <w:lang w:val="en-US"/>
              </w:rPr>
            </w:pPr>
            <w:proofErr w:type="gramStart"/>
            <w:r w:rsidRPr="00F66FEB">
              <w:rPr>
                <w:color w:val="000000"/>
                <w:lang w:val="en-US"/>
              </w:rPr>
              <w:t>the</w:t>
            </w:r>
            <w:proofErr w:type="gramEnd"/>
            <w:r w:rsidRPr="00F66FEB">
              <w:rPr>
                <w:color w:val="000000"/>
                <w:lang w:val="en-US"/>
              </w:rPr>
              <w:t xml:space="preserve"> </w:t>
            </w:r>
            <w:proofErr w:type="spellStart"/>
            <w:r w:rsidRPr="00F66FEB">
              <w:rPr>
                <w:color w:val="000000"/>
                <w:lang w:val="en-US"/>
              </w:rPr>
              <w:t>ith</w:t>
            </w:r>
            <w:proofErr w:type="spellEnd"/>
            <w:r w:rsidRPr="00F66FEB">
              <w:rPr>
                <w:color w:val="000000"/>
                <w:lang w:val="en-US"/>
              </w:rPr>
              <w:t xml:space="preserve"> bit maps to </w:t>
            </w:r>
            <w:r w:rsidRPr="00F66FEB">
              <w:rPr>
                <w:lang w:val="en-US"/>
              </w:rPr>
              <w:t xml:space="preserve">all the TRS resource set(s) associated with ID </w:t>
            </w:r>
            <w:proofErr w:type="spellStart"/>
            <w:r w:rsidRPr="00F66FEB">
              <w:rPr>
                <w:i/>
                <w:iCs/>
                <w:lang w:val="en-US"/>
              </w:rPr>
              <w:t>i</w:t>
            </w:r>
            <w:proofErr w:type="spellEnd"/>
            <w:r w:rsidRPr="00F66FEB">
              <w:rPr>
                <w:lang w:val="en-US"/>
              </w:rPr>
              <w:t xml:space="preserve">. </w:t>
            </w:r>
          </w:p>
          <w:p w14:paraId="3E2766DA" w14:textId="77777777" w:rsidR="006C64B3" w:rsidRPr="00F66FEB" w:rsidRDefault="006C64B3" w:rsidP="00B655F5">
            <w:pPr>
              <w:numPr>
                <w:ilvl w:val="0"/>
                <w:numId w:val="20"/>
              </w:numPr>
              <w:spacing w:after="0" w:line="252" w:lineRule="auto"/>
              <w:rPr>
                <w:lang w:val="en-US"/>
              </w:rPr>
            </w:pPr>
            <w:r w:rsidRPr="00F66FEB">
              <w:rPr>
                <w:color w:val="000000"/>
                <w:lang w:val="en-US"/>
              </w:rPr>
              <w:t xml:space="preserve">start of the bitmap is the first bit of the reserved bits in paging PDCCH </w:t>
            </w:r>
          </w:p>
          <w:p w14:paraId="08A18DCB" w14:textId="77777777" w:rsidR="006C64B3" w:rsidRPr="00F66FEB" w:rsidRDefault="006C64B3" w:rsidP="00B655F5">
            <w:pPr>
              <w:numPr>
                <w:ilvl w:val="0"/>
                <w:numId w:val="20"/>
              </w:numPr>
              <w:spacing w:after="0" w:line="252" w:lineRule="auto"/>
              <w:rPr>
                <w:lang w:val="en-US"/>
              </w:rPr>
            </w:pPr>
            <w:r w:rsidRPr="00F66FEB">
              <w:rPr>
                <w:color w:val="000000"/>
                <w:lang w:val="en-US"/>
              </w:rPr>
              <w:t xml:space="preserve">Note: It is left to RAN2 decision on whether explicit parameter is used for N or it can be implicitly </w:t>
            </w:r>
            <w:r w:rsidRPr="00F66FEB">
              <w:rPr>
                <w:lang w:val="en-US"/>
              </w:rPr>
              <w:t>determined by the TRS resource set configurations.</w:t>
            </w:r>
          </w:p>
          <w:p w14:paraId="01A68EE3" w14:textId="77777777" w:rsidR="006C64B3" w:rsidRPr="00F66FEB" w:rsidRDefault="006C64B3" w:rsidP="006C64B3">
            <w:pPr>
              <w:ind w:left="816" w:hanging="360"/>
              <w:rPr>
                <w:rFonts w:ascii="Microsoft YaHei UI" w:eastAsia="Microsoft YaHei UI" w:hAnsi="Microsoft YaHei UI" w:cs="宋体"/>
                <w:color w:val="000000"/>
                <w:sz w:val="21"/>
                <w:szCs w:val="21"/>
                <w:lang w:val="en-US" w:eastAsia="zh-CN"/>
              </w:rPr>
            </w:pPr>
          </w:p>
          <w:p w14:paraId="6DC45B33" w14:textId="77777777" w:rsidR="005C05E4" w:rsidRPr="00F66FEB" w:rsidRDefault="005C05E4" w:rsidP="005C05E4">
            <w:pPr>
              <w:autoSpaceDE w:val="0"/>
              <w:autoSpaceDN w:val="0"/>
              <w:snapToGrid w:val="0"/>
              <w:spacing w:line="252" w:lineRule="auto"/>
              <w:rPr>
                <w:rFonts w:eastAsia="等线"/>
                <w:b/>
                <w:bCs/>
                <w:color w:val="000000"/>
                <w:highlight w:val="green"/>
                <w:lang w:val="en-US"/>
              </w:rPr>
            </w:pPr>
            <w:r w:rsidRPr="00F66FEB">
              <w:rPr>
                <w:rFonts w:eastAsia="等线"/>
                <w:b/>
                <w:bCs/>
                <w:color w:val="000000"/>
                <w:highlight w:val="green"/>
                <w:lang w:val="en-US"/>
              </w:rPr>
              <w:t>Agreement</w:t>
            </w:r>
          </w:p>
          <w:p w14:paraId="20EBB156" w14:textId="77777777" w:rsidR="005C05E4" w:rsidRPr="00F66FEB" w:rsidRDefault="005C05E4" w:rsidP="005C05E4">
            <w:pPr>
              <w:spacing w:line="252" w:lineRule="auto"/>
              <w:rPr>
                <w:rFonts w:eastAsia="等线"/>
                <w:lang w:val="en-US"/>
              </w:rPr>
            </w:pPr>
            <w:r w:rsidRPr="00F66FEB">
              <w:rPr>
                <w:rFonts w:eastAsia="等线"/>
                <w:lang w:val="en-US"/>
              </w:rPr>
              <w:t>The reference point for start of the validity duration is SFN of the first PF from the current default DRX cycle where UE receives the availability indication</w:t>
            </w:r>
          </w:p>
          <w:p w14:paraId="0CFEEE36" w14:textId="77777777" w:rsidR="005C05E4" w:rsidRPr="00F66FEB" w:rsidRDefault="005C05E4" w:rsidP="00B655F5">
            <w:pPr>
              <w:numPr>
                <w:ilvl w:val="0"/>
                <w:numId w:val="21"/>
              </w:numPr>
              <w:spacing w:after="0" w:line="252" w:lineRule="auto"/>
              <w:rPr>
                <w:lang w:val="en-US"/>
              </w:rPr>
            </w:pPr>
            <w:r w:rsidRPr="00F66FEB">
              <w:rPr>
                <w:lang w:val="en-US"/>
              </w:rPr>
              <w:t xml:space="preserve">FFS: Whether the availability indication is transmitted </w:t>
            </w:r>
            <w:r w:rsidRPr="00F66FEB">
              <w:rPr>
                <w:rFonts w:ascii="宋体" w:eastAsia="宋体" w:hAnsi="宋体" w:cs="宋体"/>
                <w:lang w:val="en-US" w:eastAsia="zh-CN"/>
              </w:rPr>
              <w:t>[</w:t>
            </w:r>
            <w:r w:rsidRPr="00F66FEB">
              <w:rPr>
                <w:lang w:val="en-US"/>
              </w:rPr>
              <w:t xml:space="preserve">only once] during the validity duration </w:t>
            </w:r>
          </w:p>
          <w:p w14:paraId="2B054969" w14:textId="77777777" w:rsidR="005C05E4" w:rsidRPr="00F66FEB" w:rsidRDefault="005C05E4" w:rsidP="005C05E4">
            <w:pPr>
              <w:autoSpaceDE w:val="0"/>
              <w:autoSpaceDN w:val="0"/>
              <w:snapToGrid w:val="0"/>
              <w:spacing w:line="252" w:lineRule="auto"/>
              <w:rPr>
                <w:rFonts w:eastAsia="等线"/>
                <w:bCs/>
                <w:color w:val="000000"/>
                <w:lang w:val="en-US" w:eastAsia="zh-CN"/>
              </w:rPr>
            </w:pPr>
            <w:r w:rsidRPr="00F66FEB">
              <w:rPr>
                <w:rFonts w:eastAsia="等线"/>
                <w:bCs/>
                <w:color w:val="000000"/>
                <w:lang w:val="en-US" w:eastAsia="zh-CN"/>
              </w:rPr>
              <w:t>Note: Qualcomm and Huawei have concern on Alt a</w:t>
            </w:r>
          </w:p>
          <w:p w14:paraId="73B134BB" w14:textId="77777777" w:rsidR="005C05E4" w:rsidRPr="00F66FEB" w:rsidRDefault="005C05E4" w:rsidP="005C05E4">
            <w:pPr>
              <w:autoSpaceDE w:val="0"/>
              <w:autoSpaceDN w:val="0"/>
              <w:snapToGrid w:val="0"/>
              <w:spacing w:line="252" w:lineRule="auto"/>
              <w:rPr>
                <w:b/>
                <w:bCs/>
                <w:color w:val="000000"/>
                <w:highlight w:val="green"/>
                <w:lang w:val="en-US"/>
              </w:rPr>
            </w:pPr>
            <w:r w:rsidRPr="00F66FEB">
              <w:rPr>
                <w:b/>
                <w:bCs/>
                <w:color w:val="000000"/>
                <w:highlight w:val="green"/>
                <w:lang w:val="en-US"/>
              </w:rPr>
              <w:t>Agreement</w:t>
            </w:r>
          </w:p>
          <w:p w14:paraId="7040E6D6" w14:textId="77777777" w:rsidR="005C05E4" w:rsidRPr="00F66FEB" w:rsidRDefault="005C05E4" w:rsidP="005C05E4">
            <w:pPr>
              <w:spacing w:line="252" w:lineRule="auto"/>
              <w:rPr>
                <w:lang w:val="en-US"/>
              </w:rPr>
            </w:pPr>
            <w:r w:rsidRPr="00F66FEB">
              <w:rPr>
                <w:color w:val="000000"/>
                <w:lang w:val="en-US"/>
              </w:rPr>
              <w:t xml:space="preserve">For the validity </w:t>
            </w:r>
            <w:r w:rsidRPr="00F66FEB">
              <w:rPr>
                <w:lang w:val="en-US"/>
              </w:rPr>
              <w:t>duration configured by higher layer at least for paging PDCCH based L1 availability indication, support</w:t>
            </w:r>
          </w:p>
          <w:p w14:paraId="04E49828" w14:textId="77777777" w:rsidR="005C05E4" w:rsidRPr="00F66FEB" w:rsidRDefault="005C05E4" w:rsidP="00B655F5">
            <w:pPr>
              <w:numPr>
                <w:ilvl w:val="0"/>
                <w:numId w:val="22"/>
              </w:numPr>
              <w:spacing w:after="0" w:line="252" w:lineRule="auto"/>
              <w:rPr>
                <w:lang w:val="en-US"/>
              </w:rPr>
            </w:pPr>
            <w:r w:rsidRPr="00F66FEB">
              <w:rPr>
                <w:lang w:val="en-US"/>
              </w:rPr>
              <w:t>time unit is one default paging cycle,</w:t>
            </w:r>
          </w:p>
          <w:p w14:paraId="50ADE61C" w14:textId="77777777" w:rsidR="005C05E4" w:rsidRPr="00F66FEB" w:rsidRDefault="005C05E4" w:rsidP="00B655F5">
            <w:pPr>
              <w:numPr>
                <w:ilvl w:val="0"/>
                <w:numId w:val="22"/>
              </w:numPr>
              <w:spacing w:after="0" w:line="252" w:lineRule="auto"/>
              <w:rPr>
                <w:lang w:val="en-US"/>
              </w:rPr>
            </w:pPr>
            <w:r w:rsidRPr="00F66FEB">
              <w:rPr>
                <w:lang w:val="en-US"/>
              </w:rPr>
              <w:t>applicable values: {1, 2, 4, 8, 16, 32, [64], [128], [256],[512]}</w:t>
            </w:r>
          </w:p>
          <w:p w14:paraId="3A61A720" w14:textId="77777777" w:rsidR="005C05E4" w:rsidRPr="00F66FEB" w:rsidRDefault="005C05E4" w:rsidP="005C05E4">
            <w:pPr>
              <w:spacing w:line="252" w:lineRule="auto"/>
              <w:rPr>
                <w:color w:val="000000"/>
                <w:lang w:val="en-US"/>
              </w:rPr>
            </w:pPr>
            <w:r w:rsidRPr="00F66FEB">
              <w:rPr>
                <w:color w:val="000000"/>
                <w:lang w:val="en-US"/>
              </w:rPr>
              <w:t xml:space="preserve">When the validity duration is not configured, UE assumes a default time duration to be </w:t>
            </w:r>
            <w:r w:rsidRPr="00F66FEB">
              <w:rPr>
                <w:color w:val="FF0000"/>
                <w:lang w:val="en-US"/>
              </w:rPr>
              <w:t>2</w:t>
            </w:r>
            <w:r w:rsidRPr="00F66FEB">
              <w:rPr>
                <w:color w:val="000000"/>
                <w:lang w:val="en-US"/>
              </w:rPr>
              <w:t xml:space="preserve"> default paging cycle(s):</w:t>
            </w:r>
          </w:p>
          <w:p w14:paraId="57F0754E" w14:textId="77777777" w:rsidR="005C05E4" w:rsidRPr="00F66FEB" w:rsidRDefault="005C05E4" w:rsidP="005C05E4">
            <w:pPr>
              <w:autoSpaceDE w:val="0"/>
              <w:autoSpaceDN w:val="0"/>
              <w:snapToGrid w:val="0"/>
              <w:spacing w:line="252" w:lineRule="auto"/>
              <w:rPr>
                <w:rFonts w:eastAsiaTheme="minorEastAsia"/>
                <w:b/>
                <w:bCs/>
                <w:color w:val="000000"/>
                <w:lang w:val="en-US" w:eastAsia="zh-CN"/>
              </w:rPr>
            </w:pPr>
          </w:p>
          <w:p w14:paraId="373BDD92" w14:textId="77777777" w:rsidR="005C05E4" w:rsidRPr="00F66FEB" w:rsidRDefault="005C05E4" w:rsidP="005C05E4">
            <w:pPr>
              <w:autoSpaceDE w:val="0"/>
              <w:autoSpaceDN w:val="0"/>
              <w:snapToGrid w:val="0"/>
              <w:spacing w:line="252" w:lineRule="auto"/>
              <w:rPr>
                <w:b/>
                <w:bCs/>
                <w:color w:val="000000"/>
                <w:highlight w:val="green"/>
                <w:lang w:val="en-US"/>
              </w:rPr>
            </w:pPr>
            <w:r w:rsidRPr="00F66FEB">
              <w:rPr>
                <w:b/>
                <w:bCs/>
                <w:color w:val="000000"/>
                <w:highlight w:val="green"/>
                <w:lang w:val="en-US"/>
              </w:rPr>
              <w:t>Agreement</w:t>
            </w:r>
          </w:p>
          <w:p w14:paraId="0EAFF233" w14:textId="77777777" w:rsidR="005C05E4" w:rsidRPr="00F66FEB" w:rsidRDefault="005C05E4" w:rsidP="005C05E4">
            <w:pPr>
              <w:autoSpaceDE w:val="0"/>
              <w:autoSpaceDN w:val="0"/>
              <w:snapToGrid w:val="0"/>
              <w:spacing w:line="252" w:lineRule="auto"/>
              <w:rPr>
                <w:color w:val="000000"/>
                <w:lang w:val="en-US"/>
              </w:rPr>
            </w:pPr>
            <w:r w:rsidRPr="00F66FEB">
              <w:rPr>
                <w:color w:val="000000"/>
                <w:lang w:val="en-US"/>
              </w:rPr>
              <w:t>Confirm the following working assumption</w:t>
            </w:r>
          </w:p>
          <w:p w14:paraId="0EEB3EEF" w14:textId="77777777" w:rsidR="005C05E4" w:rsidRPr="00F66FEB" w:rsidRDefault="005C05E4" w:rsidP="005C05E4">
            <w:pPr>
              <w:autoSpaceDE w:val="0"/>
              <w:autoSpaceDN w:val="0"/>
              <w:snapToGrid w:val="0"/>
              <w:spacing w:line="252" w:lineRule="auto"/>
              <w:rPr>
                <w:rFonts w:eastAsia="等线"/>
                <w:color w:val="000000"/>
                <w:highlight w:val="darkYellow"/>
                <w:lang w:val="en-US" w:eastAsia="zh-CN"/>
              </w:rPr>
            </w:pPr>
            <w:r w:rsidRPr="00F66FEB">
              <w:rPr>
                <w:rFonts w:eastAsia="等线"/>
                <w:color w:val="000000"/>
                <w:highlight w:val="darkYellow"/>
                <w:lang w:val="en-US" w:eastAsia="zh-CN"/>
              </w:rPr>
              <w:lastRenderedPageBreak/>
              <w:t>Working Assumption</w:t>
            </w:r>
          </w:p>
          <w:p w14:paraId="71DA1756" w14:textId="77777777" w:rsidR="005C05E4" w:rsidRPr="00F66FEB" w:rsidRDefault="005C05E4" w:rsidP="00B655F5">
            <w:pPr>
              <w:numPr>
                <w:ilvl w:val="0"/>
                <w:numId w:val="23"/>
              </w:numPr>
              <w:spacing w:after="0" w:line="252" w:lineRule="auto"/>
              <w:jc w:val="both"/>
              <w:rPr>
                <w:lang w:val="en-US"/>
              </w:rPr>
            </w:pPr>
            <w:r w:rsidRPr="00F66FEB">
              <w:rPr>
                <w:lang w:val="en-US"/>
              </w:rPr>
              <w:t>Support paging PDCCH based availability indication of TRS/CSI-RS occasions for idle/inactive UEs.</w:t>
            </w:r>
          </w:p>
          <w:p w14:paraId="56BE2724" w14:textId="77777777" w:rsidR="005C05E4" w:rsidRPr="00F66FEB" w:rsidRDefault="005C05E4" w:rsidP="00B655F5">
            <w:pPr>
              <w:numPr>
                <w:ilvl w:val="0"/>
                <w:numId w:val="23"/>
              </w:numPr>
              <w:spacing w:after="0" w:line="252" w:lineRule="auto"/>
              <w:jc w:val="both"/>
              <w:rPr>
                <w:lang w:val="en-US"/>
              </w:rPr>
            </w:pPr>
            <w:r w:rsidRPr="00F66FEB">
              <w:rPr>
                <w:lang w:val="en-US"/>
              </w:rPr>
              <w:t>Support PEI based availability indication of TRS/CSI-RS occasions for idle/inactive UEs at least if PDCCH-based PEI is down-selected.</w:t>
            </w:r>
          </w:p>
          <w:p w14:paraId="6A1D190D" w14:textId="0BED9EBD" w:rsidR="005C05E4" w:rsidRPr="00F66FEB" w:rsidRDefault="005C05E4" w:rsidP="006C64B3">
            <w:pPr>
              <w:ind w:left="816" w:hanging="360"/>
              <w:rPr>
                <w:rFonts w:ascii="Microsoft YaHei UI" w:eastAsia="Microsoft YaHei UI" w:hAnsi="Microsoft YaHei UI" w:cs="宋体"/>
                <w:color w:val="000000"/>
                <w:sz w:val="21"/>
                <w:szCs w:val="21"/>
                <w:lang w:val="en-US" w:eastAsia="zh-CN"/>
              </w:rPr>
            </w:pPr>
          </w:p>
        </w:tc>
      </w:tr>
    </w:tbl>
    <w:p w14:paraId="0D3BA075" w14:textId="77777777" w:rsidR="00122E4D" w:rsidRPr="005D25A2" w:rsidRDefault="00122E4D" w:rsidP="00394017">
      <w:pPr>
        <w:spacing w:before="120" w:after="0"/>
        <w:jc w:val="both"/>
        <w:rPr>
          <w:rFonts w:eastAsia="宋体"/>
          <w:lang w:val="en-US" w:eastAsia="zh-CN"/>
        </w:rPr>
      </w:pPr>
    </w:p>
    <w:p w14:paraId="2B1BE1AB" w14:textId="673BCBBA" w:rsidR="008C629F" w:rsidRPr="005D25A2" w:rsidRDefault="00770DE3" w:rsidP="00394017">
      <w:pPr>
        <w:spacing w:before="120" w:after="0"/>
        <w:jc w:val="both"/>
        <w:rPr>
          <w:rFonts w:eastAsia="宋体"/>
          <w:szCs w:val="22"/>
          <w:lang w:val="en-US" w:eastAsia="zh-CN"/>
        </w:rPr>
      </w:pPr>
      <w:r w:rsidRPr="005D25A2">
        <w:rPr>
          <w:rFonts w:eastAsia="宋体"/>
          <w:lang w:val="en-US" w:eastAsia="zh-CN"/>
        </w:rPr>
        <w:t>T</w:t>
      </w:r>
      <w:r w:rsidR="008C629F" w:rsidRPr="005D25A2">
        <w:rPr>
          <w:rFonts w:eastAsia="宋体"/>
          <w:lang w:val="en-US" w:eastAsia="zh-CN"/>
        </w:rPr>
        <w:t>his contribution</w:t>
      </w:r>
      <w:r w:rsidRPr="005D25A2">
        <w:rPr>
          <w:rFonts w:eastAsia="宋体"/>
          <w:lang w:val="en-US" w:eastAsia="zh-CN"/>
        </w:rPr>
        <w:t xml:space="preserve"> discusses</w:t>
      </w:r>
      <w:r w:rsidR="008C629F" w:rsidRPr="005D25A2">
        <w:rPr>
          <w:rFonts w:eastAsia="宋体"/>
          <w:lang w:val="en-US" w:eastAsia="zh-CN"/>
        </w:rPr>
        <w:t xml:space="preserve"> </w:t>
      </w:r>
      <w:r w:rsidR="009667CF" w:rsidRPr="005D25A2">
        <w:rPr>
          <w:rFonts w:eastAsia="宋体"/>
          <w:lang w:val="en-US" w:eastAsia="zh-CN"/>
        </w:rPr>
        <w:t>remaining issues</w:t>
      </w:r>
      <w:r w:rsidR="00C01AD4" w:rsidRPr="005D25A2">
        <w:rPr>
          <w:rFonts w:eastAsia="宋体"/>
          <w:lang w:val="en-US" w:eastAsia="zh-CN"/>
        </w:rPr>
        <w:t xml:space="preserve"> </w:t>
      </w:r>
      <w:r w:rsidR="009667CF" w:rsidRPr="005D25A2">
        <w:rPr>
          <w:rFonts w:eastAsia="宋体"/>
          <w:lang w:val="en-US" w:eastAsia="zh-CN"/>
        </w:rPr>
        <w:t>of</w:t>
      </w:r>
      <w:r w:rsidR="008C629F" w:rsidRPr="005D25A2">
        <w:rPr>
          <w:rFonts w:eastAsia="宋体"/>
          <w:lang w:val="en-US" w:eastAsia="zh-CN"/>
        </w:rPr>
        <w:t xml:space="preserve"> </w:t>
      </w:r>
      <w:r w:rsidR="009667CF" w:rsidRPr="005D25A2">
        <w:rPr>
          <w:rFonts w:eastAsia="宋体"/>
          <w:lang w:val="en-US" w:eastAsia="zh-CN"/>
        </w:rPr>
        <w:t>TRS/CSI-RS</w:t>
      </w:r>
      <w:r w:rsidR="009A3898" w:rsidRPr="005D25A2">
        <w:rPr>
          <w:rFonts w:eastAsia="宋体"/>
          <w:lang w:val="en-US" w:eastAsia="zh-CN"/>
        </w:rPr>
        <w:t xml:space="preserve"> for</w:t>
      </w:r>
      <w:r w:rsidR="009F2398" w:rsidRPr="005D25A2">
        <w:rPr>
          <w:rFonts w:eastAsia="宋体"/>
          <w:lang w:val="en-US" w:eastAsia="zh-CN"/>
        </w:rPr>
        <w:t xml:space="preserve"> </w:t>
      </w:r>
      <w:r w:rsidR="009667CF" w:rsidRPr="005D25A2">
        <w:rPr>
          <w:rFonts w:eastAsia="宋体"/>
          <w:lang w:val="en-US" w:eastAsia="zh-CN"/>
        </w:rPr>
        <w:t>paging enhancement</w:t>
      </w:r>
      <w:r w:rsidR="008C629F" w:rsidRPr="005D25A2">
        <w:rPr>
          <w:rFonts w:eastAsia="宋体"/>
          <w:lang w:val="en-US" w:eastAsia="zh-CN"/>
        </w:rPr>
        <w:t xml:space="preserve">. </w:t>
      </w:r>
    </w:p>
    <w:p w14:paraId="67AD3097" w14:textId="77777777" w:rsidR="00060013" w:rsidRPr="005D25A2" w:rsidRDefault="00060013" w:rsidP="00394017">
      <w:pPr>
        <w:spacing w:before="120" w:after="120"/>
        <w:jc w:val="both"/>
        <w:rPr>
          <w:rFonts w:eastAsiaTheme="minorEastAsia"/>
          <w:b/>
          <w:strike/>
          <w:lang w:val="en-US" w:eastAsia="zh-CN"/>
        </w:rPr>
      </w:pPr>
    </w:p>
    <w:p w14:paraId="7A2DF807" w14:textId="77777777" w:rsidR="009045AD" w:rsidRPr="005D25A2" w:rsidRDefault="00AE69B7" w:rsidP="00C47A40">
      <w:pPr>
        <w:pStyle w:val="1"/>
        <w:rPr>
          <w:rFonts w:eastAsia="宋体"/>
          <w:b/>
          <w:sz w:val="24"/>
          <w:szCs w:val="24"/>
          <w:lang w:val="en-US" w:eastAsia="zh-CN"/>
        </w:rPr>
      </w:pPr>
      <w:r w:rsidRPr="005D25A2">
        <w:rPr>
          <w:rFonts w:eastAsia="宋体"/>
          <w:b/>
          <w:sz w:val="24"/>
          <w:szCs w:val="24"/>
          <w:lang w:val="en-US" w:eastAsia="zh-CN"/>
        </w:rPr>
        <w:t>Discussion</w:t>
      </w:r>
    </w:p>
    <w:p w14:paraId="4CE2410E" w14:textId="77777777" w:rsidR="00EA777D" w:rsidRPr="005D25A2" w:rsidRDefault="00EA777D" w:rsidP="0005743A">
      <w:pPr>
        <w:spacing w:before="120" w:after="120"/>
        <w:jc w:val="both"/>
        <w:rPr>
          <w:rFonts w:eastAsiaTheme="minorEastAsia"/>
          <w:b/>
          <w:i/>
          <w:lang w:val="en-US" w:eastAsia="zh-CN"/>
        </w:rPr>
      </w:pPr>
    </w:p>
    <w:p w14:paraId="0BD7AB49" w14:textId="45539D5F" w:rsidR="009064A6" w:rsidRPr="005D25A2" w:rsidRDefault="006004C1" w:rsidP="009064A6">
      <w:pPr>
        <w:pStyle w:val="2"/>
        <w:rPr>
          <w:rFonts w:eastAsiaTheme="minorEastAsia"/>
          <w:b/>
          <w:sz w:val="24"/>
          <w:szCs w:val="24"/>
          <w:lang w:val="en-US" w:eastAsia="zh-CN"/>
        </w:rPr>
      </w:pPr>
      <w:r w:rsidRPr="005D25A2">
        <w:rPr>
          <w:rFonts w:eastAsiaTheme="minorEastAsia"/>
          <w:b/>
          <w:sz w:val="24"/>
          <w:szCs w:val="24"/>
          <w:lang w:val="en-US" w:eastAsia="zh-CN"/>
        </w:rPr>
        <w:t>TRS/CSI-RS a</w:t>
      </w:r>
      <w:r w:rsidR="0034100A" w:rsidRPr="005D25A2">
        <w:rPr>
          <w:rFonts w:eastAsiaTheme="minorEastAsia"/>
          <w:b/>
          <w:sz w:val="24"/>
          <w:szCs w:val="24"/>
          <w:lang w:val="en-US" w:eastAsia="zh-CN"/>
        </w:rPr>
        <w:t xml:space="preserve">vailability indication </w:t>
      </w:r>
    </w:p>
    <w:p w14:paraId="189FEAD6" w14:textId="5560A056" w:rsidR="00ED0AF1" w:rsidRPr="005D25A2" w:rsidRDefault="0034100A" w:rsidP="00A716E9">
      <w:pPr>
        <w:pStyle w:val="3"/>
        <w:rPr>
          <w:rFonts w:eastAsiaTheme="minorEastAsia"/>
          <w:szCs w:val="24"/>
          <w:lang w:val="en-US" w:eastAsia="zh-CN"/>
        </w:rPr>
      </w:pPr>
      <w:r w:rsidRPr="005D25A2">
        <w:rPr>
          <w:rFonts w:eastAsiaTheme="minorEastAsia"/>
          <w:szCs w:val="24"/>
          <w:lang w:val="en-US" w:eastAsia="zh-CN"/>
        </w:rPr>
        <w:t>L1 Signaling</w:t>
      </w:r>
      <w:r w:rsidR="00EB7013" w:rsidRPr="00A0602C">
        <w:rPr>
          <w:rFonts w:eastAsiaTheme="minorEastAsia"/>
          <w:szCs w:val="24"/>
          <w:lang w:val="en-US" w:eastAsia="zh-CN"/>
        </w:rPr>
        <w:t xml:space="preserve"> of TRS availab</w:t>
      </w:r>
      <w:r w:rsidR="00EB7013" w:rsidRPr="005D25A2">
        <w:rPr>
          <w:rFonts w:eastAsiaTheme="minorEastAsia"/>
          <w:szCs w:val="24"/>
          <w:lang w:val="en-US" w:eastAsia="zh-CN"/>
        </w:rPr>
        <w:t>ility</w:t>
      </w:r>
      <w:r w:rsidRPr="005D25A2">
        <w:rPr>
          <w:rFonts w:eastAsiaTheme="minorEastAsia"/>
          <w:szCs w:val="24"/>
          <w:lang w:val="en-US" w:eastAsia="zh-CN"/>
        </w:rPr>
        <w:t xml:space="preserve"> </w:t>
      </w:r>
      <w:r w:rsidR="00EB7013" w:rsidRPr="005D25A2">
        <w:rPr>
          <w:rFonts w:eastAsiaTheme="minorEastAsia"/>
          <w:szCs w:val="24"/>
          <w:lang w:val="en-US" w:eastAsia="zh-CN"/>
        </w:rPr>
        <w:t>included in the DCI format</w:t>
      </w:r>
    </w:p>
    <w:p w14:paraId="2C24EDE8" w14:textId="77777777" w:rsidR="001C7C4A" w:rsidRPr="005D25A2" w:rsidRDefault="001C7C4A" w:rsidP="001C7C4A">
      <w:pPr>
        <w:pStyle w:val="af5"/>
        <w:numPr>
          <w:ilvl w:val="255"/>
          <w:numId w:val="0"/>
        </w:numPr>
        <w:spacing w:before="120" w:after="120"/>
        <w:jc w:val="both"/>
        <w:rPr>
          <w:rFonts w:eastAsiaTheme="minorEastAsia"/>
          <w:lang w:val="en-US" w:eastAsia="zh-CN"/>
        </w:rPr>
      </w:pPr>
    </w:p>
    <w:p w14:paraId="339EB336" w14:textId="5E07DBDC" w:rsidR="006849B3" w:rsidRPr="00F66FEB" w:rsidRDefault="00256BE9" w:rsidP="002D7169">
      <w:pPr>
        <w:jc w:val="both"/>
        <w:rPr>
          <w:rFonts w:eastAsiaTheme="minorEastAsia"/>
          <w:bCs/>
          <w:lang w:val="en-US" w:eastAsia="zh-CN"/>
        </w:rPr>
      </w:pPr>
      <w:r w:rsidRPr="005D25A2">
        <w:rPr>
          <w:rFonts w:eastAsiaTheme="minorEastAsia"/>
          <w:lang w:val="en-US" w:eastAsia="zh-CN"/>
        </w:rPr>
        <w:t>B</w:t>
      </w:r>
      <w:r w:rsidR="001C7C4A" w:rsidRPr="005D25A2">
        <w:rPr>
          <w:rFonts w:eastAsiaTheme="minorEastAsia"/>
          <w:lang w:val="en-US" w:eastAsia="zh-CN"/>
        </w:rPr>
        <w:t xml:space="preserve">oth paging </w:t>
      </w:r>
      <w:r w:rsidR="006E24E9" w:rsidRPr="005D25A2">
        <w:rPr>
          <w:rFonts w:eastAsiaTheme="minorEastAsia"/>
          <w:lang w:val="en-US" w:eastAsia="zh-CN"/>
        </w:rPr>
        <w:t>PDCCH</w:t>
      </w:r>
      <w:r w:rsidR="001C7C4A" w:rsidRPr="005D25A2">
        <w:rPr>
          <w:rFonts w:eastAsiaTheme="minorEastAsia"/>
          <w:lang w:val="en-US" w:eastAsia="zh-CN"/>
        </w:rPr>
        <w:t xml:space="preserve"> and PEI</w:t>
      </w:r>
      <w:r w:rsidR="006E24E9" w:rsidRPr="005D25A2">
        <w:rPr>
          <w:rFonts w:eastAsiaTheme="minorEastAsia"/>
          <w:lang w:val="en-US" w:eastAsia="zh-CN"/>
        </w:rPr>
        <w:t xml:space="preserve"> PDCCH</w:t>
      </w:r>
      <w:r w:rsidR="000719F3" w:rsidRPr="005D25A2">
        <w:rPr>
          <w:rFonts w:eastAsiaTheme="minorEastAsia"/>
          <w:lang w:val="en-US" w:eastAsia="zh-CN"/>
        </w:rPr>
        <w:t xml:space="preserve"> (i.e., DCI format 2_7) </w:t>
      </w:r>
      <w:r w:rsidR="006E24E9" w:rsidRPr="005D25A2">
        <w:rPr>
          <w:rFonts w:eastAsiaTheme="minorEastAsia"/>
          <w:lang w:val="en-US" w:eastAsia="zh-CN"/>
        </w:rPr>
        <w:t>were</w:t>
      </w:r>
      <w:r w:rsidR="001C7C4A" w:rsidRPr="005D25A2">
        <w:rPr>
          <w:rFonts w:eastAsiaTheme="minorEastAsia"/>
          <w:lang w:val="en-US" w:eastAsia="zh-CN"/>
        </w:rPr>
        <w:t xml:space="preserve"> </w:t>
      </w:r>
      <w:r w:rsidR="006E24E9" w:rsidRPr="005D25A2">
        <w:rPr>
          <w:rFonts w:eastAsiaTheme="minorEastAsia"/>
          <w:lang w:val="en-US" w:eastAsia="zh-CN"/>
        </w:rPr>
        <w:t>agreed</w:t>
      </w:r>
      <w:r w:rsidR="00D9346A" w:rsidRPr="005D25A2">
        <w:rPr>
          <w:rFonts w:eastAsiaTheme="minorEastAsia"/>
          <w:lang w:val="en-US" w:eastAsia="zh-CN"/>
        </w:rPr>
        <w:t xml:space="preserve"> in RAN1#107-e</w:t>
      </w:r>
      <w:r w:rsidR="006E24E9" w:rsidRPr="005D25A2">
        <w:rPr>
          <w:rFonts w:eastAsiaTheme="minorEastAsia"/>
          <w:lang w:val="en-US" w:eastAsia="zh-CN"/>
        </w:rPr>
        <w:t xml:space="preserve"> </w:t>
      </w:r>
      <w:r w:rsidR="00D9346A" w:rsidRPr="005D25A2">
        <w:rPr>
          <w:rFonts w:eastAsiaTheme="minorEastAsia"/>
          <w:lang w:val="en-US" w:eastAsia="zh-CN"/>
        </w:rPr>
        <w:t xml:space="preserve">to carry L1 signaling </w:t>
      </w:r>
      <w:r w:rsidR="001C7C4A" w:rsidRPr="005D25A2">
        <w:rPr>
          <w:rFonts w:eastAsiaTheme="minorEastAsia"/>
          <w:lang w:val="en-US" w:eastAsia="zh-CN"/>
        </w:rPr>
        <w:t>for</w:t>
      </w:r>
      <w:r w:rsidR="002F0CF0" w:rsidRPr="005D25A2">
        <w:rPr>
          <w:rFonts w:eastAsiaTheme="minorEastAsia"/>
          <w:lang w:val="en-US" w:eastAsia="zh-CN"/>
        </w:rPr>
        <w:t xml:space="preserve"> TRS</w:t>
      </w:r>
      <w:r w:rsidR="001C7C4A" w:rsidRPr="005D25A2">
        <w:rPr>
          <w:rFonts w:eastAsiaTheme="minorEastAsia"/>
          <w:lang w:val="en-US" w:eastAsia="zh-CN"/>
        </w:rPr>
        <w:t xml:space="preserve"> </w:t>
      </w:r>
      <w:r w:rsidR="001C7C4A" w:rsidRPr="005D25A2">
        <w:rPr>
          <w:lang w:val="en-US"/>
        </w:rPr>
        <w:t>availability indication</w:t>
      </w:r>
      <w:r w:rsidR="001C7C4A" w:rsidRPr="005D25A2">
        <w:rPr>
          <w:rFonts w:eastAsiaTheme="minorEastAsia"/>
          <w:lang w:val="en-US" w:eastAsia="zh-CN"/>
        </w:rPr>
        <w:t xml:space="preserve">. </w:t>
      </w:r>
      <w:proofErr w:type="gramStart"/>
      <w:r w:rsidR="000719F3" w:rsidRPr="005D25A2">
        <w:rPr>
          <w:rFonts w:eastAsiaTheme="minorEastAsia"/>
          <w:lang w:val="en-US" w:eastAsia="zh-CN"/>
        </w:rPr>
        <w:t xml:space="preserve">In </w:t>
      </w:r>
      <w:r w:rsidR="00906DA6" w:rsidRPr="005D25A2">
        <w:rPr>
          <w:rFonts w:eastAsiaTheme="minorEastAsia"/>
          <w:lang w:val="en-US" w:eastAsia="zh-CN"/>
        </w:rPr>
        <w:t xml:space="preserve"> specification</w:t>
      </w:r>
      <w:proofErr w:type="gramEnd"/>
      <w:r w:rsidR="000719F3" w:rsidRPr="005D25A2">
        <w:rPr>
          <w:rFonts w:eastAsiaTheme="minorEastAsia"/>
          <w:lang w:val="en-US" w:eastAsia="zh-CN"/>
        </w:rPr>
        <w:t xml:space="preserve"> </w:t>
      </w:r>
      <w:r w:rsidR="00906DA6" w:rsidRPr="005D25A2">
        <w:rPr>
          <w:rFonts w:eastAsiaTheme="minorEastAsia"/>
          <w:lang w:val="en-US" w:eastAsia="zh-CN"/>
        </w:rPr>
        <w:fldChar w:fldCharType="begin"/>
      </w:r>
      <w:r w:rsidR="00906DA6" w:rsidRPr="005D25A2">
        <w:rPr>
          <w:rFonts w:eastAsiaTheme="minorEastAsia"/>
          <w:lang w:val="en-US" w:eastAsia="zh-CN"/>
        </w:rPr>
        <w:instrText xml:space="preserve"> REF _Ref92347512 \r \h </w:instrText>
      </w:r>
      <w:r w:rsidR="00906DA6" w:rsidRPr="005D25A2">
        <w:rPr>
          <w:rFonts w:eastAsiaTheme="minorEastAsia"/>
          <w:lang w:val="en-US" w:eastAsia="zh-CN"/>
        </w:rPr>
      </w:r>
      <w:r w:rsidR="00906DA6" w:rsidRPr="005D25A2">
        <w:rPr>
          <w:rFonts w:eastAsiaTheme="minorEastAsia"/>
          <w:lang w:val="en-US" w:eastAsia="zh-CN"/>
        </w:rPr>
        <w:fldChar w:fldCharType="separate"/>
      </w:r>
      <w:r w:rsidR="00906DA6" w:rsidRPr="005D25A2">
        <w:rPr>
          <w:rFonts w:eastAsiaTheme="minorEastAsia"/>
          <w:lang w:val="en-US" w:eastAsia="zh-CN"/>
        </w:rPr>
        <w:t>[2]</w:t>
      </w:r>
      <w:r w:rsidR="00906DA6" w:rsidRPr="005D25A2">
        <w:rPr>
          <w:rFonts w:eastAsiaTheme="minorEastAsia"/>
          <w:lang w:val="en-US" w:eastAsia="zh-CN"/>
        </w:rPr>
        <w:fldChar w:fldCharType="end"/>
      </w:r>
      <w:r w:rsidR="000719F3" w:rsidRPr="005D25A2">
        <w:rPr>
          <w:rFonts w:eastAsiaTheme="minorEastAsia"/>
          <w:lang w:val="en-US" w:eastAsia="zh-CN"/>
        </w:rPr>
        <w:t xml:space="preserve">, </w:t>
      </w:r>
      <w:r w:rsidR="000719F3" w:rsidRPr="005D25A2">
        <w:rPr>
          <w:lang w:val="en-US"/>
        </w:rPr>
        <w:t>a</w:t>
      </w:r>
      <w:r w:rsidR="000719F3" w:rsidRPr="00F66FEB">
        <w:rPr>
          <w:lang w:val="en-US"/>
        </w:rPr>
        <w:t xml:space="preserve"> DCI format 2_7 or </w:t>
      </w:r>
      <w:r w:rsidR="000431C5" w:rsidRPr="005D25A2">
        <w:rPr>
          <w:rFonts w:eastAsiaTheme="minorEastAsia"/>
          <w:lang w:val="en-US" w:eastAsia="zh-CN"/>
        </w:rPr>
        <w:t>paging DCI</w:t>
      </w:r>
      <w:r w:rsidR="000719F3" w:rsidRPr="00F66FEB">
        <w:rPr>
          <w:lang w:val="en-US"/>
        </w:rPr>
        <w:t xml:space="preserve"> includes a TRS availabili</w:t>
      </w:r>
      <w:r w:rsidR="000431C5" w:rsidRPr="00F66FEB">
        <w:rPr>
          <w:lang w:val="en-US"/>
        </w:rPr>
        <w:t>ty indication field</w:t>
      </w:r>
      <w:r w:rsidR="00536F42" w:rsidRPr="00F66FEB">
        <w:rPr>
          <w:rFonts w:eastAsiaTheme="minorEastAsia"/>
          <w:lang w:val="en-US" w:eastAsia="zh-CN"/>
        </w:rPr>
        <w:t xml:space="preserve">  of </w:t>
      </w:r>
      <w:r w:rsidR="00536F42" w:rsidRPr="00F66FEB">
        <w:rPr>
          <w:lang w:val="en-US"/>
        </w:rPr>
        <w:t xml:space="preserve">a bitmap </w:t>
      </w:r>
      <w:r w:rsidR="00536F42" w:rsidRPr="00F66FEB">
        <w:rPr>
          <w:color w:val="000000"/>
          <w:lang w:val="en-US"/>
        </w:rPr>
        <w:t>associated with a group of TRS resource sets</w:t>
      </w:r>
      <w:r w:rsidR="00536F42" w:rsidRPr="00F66FEB">
        <w:rPr>
          <w:rFonts w:eastAsiaTheme="minorEastAsia"/>
          <w:lang w:val="en-US" w:eastAsia="zh-CN"/>
        </w:rPr>
        <w:t>.</w:t>
      </w:r>
      <w:r w:rsidR="00E148E6" w:rsidRPr="00F66FEB">
        <w:rPr>
          <w:lang w:val="en-US"/>
        </w:rPr>
        <w:t xml:space="preserve">  </w:t>
      </w:r>
      <w:r w:rsidR="00CF6B3A" w:rsidRPr="00F66FEB">
        <w:rPr>
          <w:rFonts w:eastAsiaTheme="minorEastAsia"/>
          <w:lang w:val="en-US" w:eastAsia="zh-CN"/>
        </w:rPr>
        <w:t>However,</w:t>
      </w:r>
      <w:r w:rsidR="00536F42" w:rsidRPr="00F66FEB">
        <w:rPr>
          <w:rFonts w:eastAsiaTheme="minorEastAsia"/>
          <w:lang w:val="en-US" w:eastAsia="zh-CN"/>
        </w:rPr>
        <w:t xml:space="preserve"> </w:t>
      </w:r>
      <w:r w:rsidR="00F81BA9" w:rsidRPr="00F66FEB">
        <w:rPr>
          <w:lang w:val="en-US"/>
        </w:rPr>
        <w:t xml:space="preserve">UE capability of supporting PEI (FG29-1) is </w:t>
      </w:r>
      <w:proofErr w:type="gramStart"/>
      <w:r w:rsidR="00F81BA9" w:rsidRPr="00F66FEB">
        <w:rPr>
          <w:rFonts w:eastAsiaTheme="minorEastAsia"/>
          <w:lang w:val="en-US" w:eastAsia="zh-CN"/>
        </w:rPr>
        <w:t>o</w:t>
      </w:r>
      <w:r w:rsidR="00F81BA9" w:rsidRPr="00F66FEB">
        <w:rPr>
          <w:lang w:val="en-US"/>
        </w:rPr>
        <w:t>ptional</w:t>
      </w:r>
      <w:r w:rsidR="0007434D" w:rsidRPr="00F66FEB">
        <w:rPr>
          <w:rFonts w:eastAsiaTheme="minorEastAsia"/>
          <w:lang w:val="en-US" w:eastAsia="zh-CN"/>
        </w:rPr>
        <w:t xml:space="preserve">  and</w:t>
      </w:r>
      <w:proofErr w:type="gramEnd"/>
      <w:r w:rsidR="0007434D" w:rsidRPr="00F66FEB">
        <w:rPr>
          <w:rFonts w:eastAsiaTheme="minorEastAsia"/>
          <w:lang w:val="en-US" w:eastAsia="zh-CN"/>
        </w:rPr>
        <w:t xml:space="preserve"> </w:t>
      </w:r>
      <w:r w:rsidR="000E1205" w:rsidRPr="00F66FEB">
        <w:rPr>
          <w:rFonts w:eastAsia="Yu Mincho"/>
          <w:bCs/>
          <w:lang w:val="en-US" w:eastAsia="zh-CN"/>
        </w:rPr>
        <w:t xml:space="preserve"> </w:t>
      </w:r>
      <w:r w:rsidR="00D9346A" w:rsidRPr="00F66FEB">
        <w:rPr>
          <w:rFonts w:eastAsia="Yu Mincho"/>
          <w:bCs/>
          <w:lang w:val="en-US" w:eastAsia="zh-CN"/>
        </w:rPr>
        <w:t xml:space="preserve">not yet report </w:t>
      </w:r>
      <w:r w:rsidR="000E1205" w:rsidRPr="00F66FEB">
        <w:rPr>
          <w:rFonts w:eastAsia="Yu Mincho"/>
          <w:bCs/>
          <w:lang w:val="en-US" w:eastAsia="zh-CN"/>
        </w:rPr>
        <w:t>to the network</w:t>
      </w:r>
      <w:r w:rsidR="00D9346A" w:rsidRPr="00F66FEB">
        <w:rPr>
          <w:rFonts w:eastAsia="Yu Mincho"/>
          <w:bCs/>
          <w:lang w:val="en-US" w:eastAsia="zh-CN"/>
        </w:rPr>
        <w:t xml:space="preserve"> by IDLE/Inactive UE</w:t>
      </w:r>
      <w:r w:rsidR="00D9346A" w:rsidRPr="00F66FEB">
        <w:rPr>
          <w:rFonts w:eastAsiaTheme="minorEastAsia"/>
          <w:bCs/>
          <w:lang w:val="en-US" w:eastAsia="zh-CN"/>
        </w:rPr>
        <w:t xml:space="preserve">.  </w:t>
      </w:r>
      <w:r w:rsidR="00CF6B3A" w:rsidRPr="00F66FEB">
        <w:rPr>
          <w:rFonts w:eastAsiaTheme="minorEastAsia"/>
          <w:bCs/>
          <w:lang w:val="en-US" w:eastAsia="zh-CN"/>
        </w:rPr>
        <w:t xml:space="preserve"> </w:t>
      </w:r>
      <w:r w:rsidR="00D9346A" w:rsidRPr="00F66FEB">
        <w:rPr>
          <w:lang w:val="en-US"/>
        </w:rPr>
        <w:t>N</w:t>
      </w:r>
      <w:r w:rsidR="00F81BA9" w:rsidRPr="00F66FEB">
        <w:rPr>
          <w:lang w:val="en-US"/>
        </w:rPr>
        <w:t xml:space="preserve">etwork could not </w:t>
      </w:r>
      <w:proofErr w:type="gramStart"/>
      <w:r w:rsidR="00F81BA9" w:rsidRPr="00F66FEB">
        <w:rPr>
          <w:lang w:val="en-US"/>
        </w:rPr>
        <w:t>assume  IDLE</w:t>
      </w:r>
      <w:proofErr w:type="gramEnd"/>
      <w:r w:rsidR="00F81BA9" w:rsidRPr="00F66FEB">
        <w:rPr>
          <w:lang w:val="en-US"/>
        </w:rPr>
        <w:t xml:space="preserve"> UEs supporting PEI.</w:t>
      </w:r>
      <w:r w:rsidR="006849B3" w:rsidRPr="00F66FEB">
        <w:rPr>
          <w:rFonts w:eastAsia="Yu Mincho"/>
          <w:bCs/>
          <w:lang w:val="en-US" w:eastAsia="zh-CN"/>
        </w:rPr>
        <w:t xml:space="preserve"> </w:t>
      </w:r>
      <w:r w:rsidR="00D9346A" w:rsidRPr="00F66FEB">
        <w:rPr>
          <w:rFonts w:eastAsia="Yu Mincho"/>
          <w:bCs/>
          <w:lang w:val="en-US" w:eastAsia="zh-CN"/>
        </w:rPr>
        <w:t xml:space="preserve"> If network would include TRS</w:t>
      </w:r>
      <w:r w:rsidR="00EB7013" w:rsidRPr="00F66FEB">
        <w:rPr>
          <w:rFonts w:eastAsia="Yu Mincho"/>
          <w:bCs/>
          <w:lang w:val="en-US" w:eastAsia="zh-CN"/>
        </w:rPr>
        <w:t xml:space="preserve"> availability indication in the PEI</w:t>
      </w:r>
      <w:r w:rsidR="00D9346A" w:rsidRPr="00F66FEB">
        <w:rPr>
          <w:rFonts w:eastAsia="Yu Mincho"/>
          <w:bCs/>
          <w:lang w:val="en-US" w:eastAsia="zh-CN"/>
        </w:rPr>
        <w:t xml:space="preserve"> f</w:t>
      </w:r>
      <w:r w:rsidR="0007434D" w:rsidRPr="00F66FEB">
        <w:rPr>
          <w:rFonts w:eastAsia="Yu Mincho"/>
          <w:bCs/>
          <w:lang w:val="en-US" w:eastAsia="zh-CN"/>
        </w:rPr>
        <w:t>or</w:t>
      </w:r>
      <w:r w:rsidR="006849B3" w:rsidRPr="00F66FEB">
        <w:rPr>
          <w:rFonts w:eastAsia="Yu Mincho"/>
          <w:bCs/>
          <w:lang w:val="en-US" w:eastAsia="zh-CN"/>
        </w:rPr>
        <w:t xml:space="preserve"> </w:t>
      </w:r>
      <w:r w:rsidR="0007434D" w:rsidRPr="00F66FEB">
        <w:rPr>
          <w:rFonts w:eastAsia="Yu Mincho"/>
          <w:bCs/>
          <w:lang w:val="en-US" w:eastAsia="zh-CN"/>
        </w:rPr>
        <w:t>power saving of IDLE/Inactive UE, t</w:t>
      </w:r>
      <w:r w:rsidR="0007434D" w:rsidRPr="00F66FEB">
        <w:rPr>
          <w:rFonts w:eastAsia="Yu Mincho"/>
          <w:bCs/>
          <w:lang w:val="en-US"/>
        </w:rPr>
        <w:t xml:space="preserve">he TRS availability indication </w:t>
      </w:r>
      <w:r w:rsidR="0007434D" w:rsidRPr="00F66FEB">
        <w:rPr>
          <w:rFonts w:eastAsia="Yu Mincho"/>
          <w:bCs/>
          <w:lang w:val="en-US" w:eastAsia="zh-CN"/>
        </w:rPr>
        <w:t>should</w:t>
      </w:r>
      <w:r w:rsidR="0007434D" w:rsidRPr="00F66FEB">
        <w:rPr>
          <w:rFonts w:eastAsia="Yu Mincho"/>
          <w:bCs/>
          <w:lang w:val="en-US"/>
        </w:rPr>
        <w:t xml:space="preserve"> be included in both </w:t>
      </w:r>
      <w:r w:rsidR="004B4EAE" w:rsidRPr="00F66FEB">
        <w:rPr>
          <w:lang w:val="en-US"/>
        </w:rPr>
        <w:t>DCI format 2_7</w:t>
      </w:r>
      <w:r w:rsidR="0007434D" w:rsidRPr="00F66FEB">
        <w:rPr>
          <w:rFonts w:eastAsia="Yu Mincho"/>
          <w:bCs/>
          <w:lang w:val="en-US"/>
        </w:rPr>
        <w:t xml:space="preserve"> and paging </w:t>
      </w:r>
      <w:r w:rsidR="004B4EAE" w:rsidRPr="00F66FEB">
        <w:rPr>
          <w:rFonts w:eastAsia="Yu Mincho"/>
          <w:bCs/>
          <w:lang w:val="en-US" w:eastAsia="zh-CN"/>
        </w:rPr>
        <w:t>DCI</w:t>
      </w:r>
      <w:r w:rsidR="0007434D" w:rsidRPr="00F66FEB">
        <w:rPr>
          <w:rFonts w:eastAsia="Yu Mincho"/>
          <w:bCs/>
          <w:lang w:val="en-US" w:eastAsia="zh-CN"/>
        </w:rPr>
        <w:t>.</w:t>
      </w:r>
    </w:p>
    <w:p w14:paraId="493C34F7" w14:textId="47ECEC56" w:rsidR="006849B3" w:rsidRPr="00F66FEB" w:rsidRDefault="00AC1F80" w:rsidP="002D7169">
      <w:pPr>
        <w:jc w:val="both"/>
        <w:rPr>
          <w:rFonts w:eastAsia="Yu Mincho"/>
          <w:b/>
          <w:bCs/>
          <w:i/>
          <w:lang w:val="en-US" w:eastAsia="zh-CN"/>
        </w:rPr>
      </w:pPr>
      <w:r w:rsidRPr="00F66FEB">
        <w:rPr>
          <w:rFonts w:eastAsia="Yu Mincho"/>
          <w:b/>
          <w:bCs/>
          <w:i/>
          <w:lang w:val="en-US" w:eastAsia="zh-CN"/>
        </w:rPr>
        <w:t>Proposal</w:t>
      </w:r>
      <w:r w:rsidR="003E683D" w:rsidRPr="00F66FEB">
        <w:rPr>
          <w:rFonts w:eastAsiaTheme="minorEastAsia"/>
          <w:b/>
          <w:bCs/>
          <w:i/>
          <w:lang w:val="en-US" w:eastAsia="zh-CN"/>
        </w:rPr>
        <w:t xml:space="preserve"> 1</w:t>
      </w:r>
      <w:r w:rsidRPr="00F66FEB">
        <w:rPr>
          <w:rFonts w:eastAsia="Yu Mincho"/>
          <w:b/>
          <w:bCs/>
          <w:i/>
          <w:lang w:val="en-US" w:eastAsia="zh-CN"/>
        </w:rPr>
        <w:t>: T</w:t>
      </w:r>
      <w:r w:rsidRPr="00F66FEB">
        <w:rPr>
          <w:rFonts w:eastAsia="Yu Mincho"/>
          <w:b/>
          <w:bCs/>
          <w:i/>
          <w:lang w:val="en-US"/>
        </w:rPr>
        <w:t xml:space="preserve">he TRS availability indication </w:t>
      </w:r>
      <w:r w:rsidRPr="00F66FEB">
        <w:rPr>
          <w:b/>
          <w:i/>
          <w:lang w:val="en-US"/>
        </w:rPr>
        <w:t>field</w:t>
      </w:r>
      <w:r w:rsidRPr="00F66FEB">
        <w:rPr>
          <w:rFonts w:eastAsia="Yu Mincho"/>
          <w:b/>
          <w:bCs/>
          <w:i/>
          <w:lang w:val="en-US"/>
        </w:rPr>
        <w:t xml:space="preserve"> </w:t>
      </w:r>
      <w:r w:rsidRPr="00F66FEB">
        <w:rPr>
          <w:rFonts w:eastAsia="Yu Mincho"/>
          <w:b/>
          <w:bCs/>
          <w:i/>
          <w:lang w:val="en-US" w:eastAsia="zh-CN"/>
        </w:rPr>
        <w:t>should</w:t>
      </w:r>
      <w:r w:rsidRPr="00F66FEB">
        <w:rPr>
          <w:rFonts w:eastAsia="Yu Mincho"/>
          <w:b/>
          <w:bCs/>
          <w:i/>
          <w:lang w:val="en-US"/>
        </w:rPr>
        <w:t xml:space="preserve"> be included in both </w:t>
      </w:r>
      <w:r w:rsidRPr="00F66FEB">
        <w:rPr>
          <w:b/>
          <w:i/>
          <w:lang w:val="en-US"/>
        </w:rPr>
        <w:t>DCI format 2_7</w:t>
      </w:r>
      <w:r w:rsidRPr="00F66FEB">
        <w:rPr>
          <w:rFonts w:eastAsia="Yu Mincho"/>
          <w:b/>
          <w:bCs/>
          <w:i/>
          <w:lang w:val="en-US"/>
        </w:rPr>
        <w:t xml:space="preserve"> and paging </w:t>
      </w:r>
      <w:r w:rsidRPr="00F66FEB">
        <w:rPr>
          <w:rFonts w:eastAsia="Yu Mincho"/>
          <w:b/>
          <w:bCs/>
          <w:i/>
          <w:lang w:val="en-US" w:eastAsia="zh-CN"/>
        </w:rPr>
        <w:t>DCI or paging DCI only.</w:t>
      </w:r>
    </w:p>
    <w:p w14:paraId="2BE2E872" w14:textId="77777777" w:rsidR="002D7169" w:rsidRPr="005D25A2" w:rsidRDefault="002D7169" w:rsidP="002D7169">
      <w:pPr>
        <w:jc w:val="both"/>
        <w:rPr>
          <w:rFonts w:eastAsiaTheme="minorEastAsia"/>
          <w:lang w:val="en-US" w:eastAsia="zh-CN"/>
        </w:rPr>
      </w:pPr>
    </w:p>
    <w:p w14:paraId="6919F67F" w14:textId="0C96762C" w:rsidR="0034100A" w:rsidRPr="005D25A2" w:rsidRDefault="0034100A" w:rsidP="0034100A">
      <w:pPr>
        <w:pStyle w:val="3"/>
        <w:rPr>
          <w:rFonts w:eastAsiaTheme="minorEastAsia"/>
          <w:sz w:val="20"/>
          <w:szCs w:val="20"/>
          <w:lang w:val="en-US" w:eastAsia="zh-CN"/>
        </w:rPr>
      </w:pPr>
      <w:r w:rsidRPr="005D25A2">
        <w:rPr>
          <w:lang w:val="en-US" w:eastAsia="ko-KR"/>
        </w:rPr>
        <w:t xml:space="preserve"> Indication content</w:t>
      </w:r>
      <w:r w:rsidRPr="005D25A2">
        <w:rPr>
          <w:rFonts w:eastAsiaTheme="minorEastAsia"/>
          <w:sz w:val="20"/>
          <w:szCs w:val="20"/>
          <w:lang w:val="en-US" w:eastAsia="zh-CN"/>
        </w:rPr>
        <w:t xml:space="preserve"> </w:t>
      </w:r>
    </w:p>
    <w:p w14:paraId="370BFD3A" w14:textId="77777777" w:rsidR="0024483E" w:rsidRPr="005D25A2" w:rsidRDefault="0024483E" w:rsidP="0024483E">
      <w:pPr>
        <w:pStyle w:val="af5"/>
        <w:numPr>
          <w:ilvl w:val="255"/>
          <w:numId w:val="0"/>
        </w:numPr>
        <w:spacing w:before="120" w:after="120"/>
        <w:jc w:val="both"/>
        <w:rPr>
          <w:rFonts w:eastAsiaTheme="minorEastAsia"/>
          <w:lang w:val="en-US" w:eastAsia="zh-CN"/>
        </w:rPr>
      </w:pPr>
    </w:p>
    <w:p w14:paraId="61FE5FAD" w14:textId="46CE0321" w:rsidR="0024483E" w:rsidRPr="005D25A2" w:rsidRDefault="0024483E" w:rsidP="0024483E">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 xml:space="preserve">One </w:t>
      </w:r>
      <w:r w:rsidR="00F36976" w:rsidRPr="005D25A2">
        <w:rPr>
          <w:rFonts w:eastAsiaTheme="minorEastAsia"/>
          <w:lang w:val="en-US" w:eastAsia="zh-CN"/>
        </w:rPr>
        <w:t xml:space="preserve">or more </w:t>
      </w:r>
      <w:r w:rsidRPr="005D25A2">
        <w:rPr>
          <w:rFonts w:eastAsiaTheme="minorEastAsia"/>
          <w:lang w:val="en-US" w:eastAsia="zh-CN"/>
        </w:rPr>
        <w:t>paging occasion</w:t>
      </w:r>
      <w:r w:rsidR="00F36976" w:rsidRPr="005D25A2">
        <w:rPr>
          <w:rFonts w:eastAsiaTheme="minorEastAsia"/>
          <w:lang w:val="en-US" w:eastAsia="zh-CN"/>
        </w:rPr>
        <w:t>s</w:t>
      </w:r>
      <w:r w:rsidRPr="005D25A2">
        <w:rPr>
          <w:rFonts w:eastAsiaTheme="minorEastAsia"/>
          <w:lang w:val="en-US" w:eastAsia="zh-CN"/>
        </w:rPr>
        <w:t xml:space="preserve"> </w:t>
      </w:r>
      <w:r w:rsidR="00F36976" w:rsidRPr="005D25A2">
        <w:rPr>
          <w:rFonts w:eastAsiaTheme="minorEastAsia"/>
          <w:lang w:val="en-US" w:eastAsia="zh-CN"/>
        </w:rPr>
        <w:t>are</w:t>
      </w:r>
      <w:r w:rsidRPr="005D25A2">
        <w:rPr>
          <w:rFonts w:eastAsiaTheme="minorEastAsia"/>
          <w:lang w:val="en-US" w:eastAsia="zh-CN"/>
        </w:rPr>
        <w:t xml:space="preserve"> configured </w:t>
      </w:r>
      <w:r w:rsidR="00F36976" w:rsidRPr="005D25A2">
        <w:rPr>
          <w:rFonts w:eastAsiaTheme="minorEastAsia"/>
          <w:lang w:val="en-US" w:eastAsia="zh-CN"/>
        </w:rPr>
        <w:t>to associate with</w:t>
      </w:r>
      <w:r w:rsidRPr="005D25A2">
        <w:rPr>
          <w:rFonts w:eastAsiaTheme="minorEastAsia"/>
          <w:lang w:val="en-US" w:eastAsia="zh-CN"/>
        </w:rPr>
        <w:t xml:space="preserve"> each SSB in a multi-beam cell with </w:t>
      </w:r>
      <w:r w:rsidR="00F36976" w:rsidRPr="005D25A2">
        <w:rPr>
          <w:rFonts w:eastAsiaTheme="minorEastAsia"/>
          <w:lang w:val="en-US" w:eastAsia="zh-CN"/>
        </w:rPr>
        <w:t xml:space="preserve">beam sweeping of </w:t>
      </w:r>
      <w:r w:rsidRPr="005D25A2">
        <w:rPr>
          <w:rFonts w:eastAsiaTheme="minorEastAsia"/>
          <w:lang w:val="en-US" w:eastAsia="zh-CN"/>
        </w:rPr>
        <w:t xml:space="preserve">DL common </w:t>
      </w:r>
      <w:proofErr w:type="gramStart"/>
      <w:r w:rsidRPr="005D25A2">
        <w:rPr>
          <w:rFonts w:eastAsiaTheme="minorEastAsia"/>
          <w:lang w:val="en-US" w:eastAsia="zh-CN"/>
        </w:rPr>
        <w:t>channel  as</w:t>
      </w:r>
      <w:proofErr w:type="gramEnd"/>
      <w:r w:rsidRPr="005D25A2">
        <w:rPr>
          <w:rFonts w:eastAsiaTheme="minorEastAsia"/>
          <w:lang w:val="en-US" w:eastAsia="zh-CN"/>
        </w:rPr>
        <w:t xml:space="preserve"> in TS38.304 </w:t>
      </w:r>
      <w:r w:rsidRPr="005D25A2">
        <w:rPr>
          <w:rFonts w:eastAsiaTheme="minorEastAsia"/>
          <w:lang w:val="en-US" w:eastAsia="zh-CN"/>
        </w:rPr>
        <w:fldChar w:fldCharType="begin"/>
      </w:r>
      <w:r w:rsidRPr="005D25A2">
        <w:rPr>
          <w:rFonts w:eastAsiaTheme="minorEastAsia"/>
          <w:lang w:val="en-US" w:eastAsia="zh-CN"/>
        </w:rPr>
        <w:instrText xml:space="preserve"> REF _Ref71463530 \r \h </w:instrText>
      </w:r>
      <w:r w:rsidRPr="005D25A2">
        <w:rPr>
          <w:rFonts w:eastAsiaTheme="minorEastAsia"/>
          <w:lang w:val="en-US" w:eastAsia="zh-CN"/>
        </w:rPr>
      </w:r>
      <w:r w:rsidRPr="005D25A2">
        <w:rPr>
          <w:rFonts w:eastAsiaTheme="minorEastAsia"/>
          <w:lang w:val="en-US" w:eastAsia="zh-CN"/>
        </w:rPr>
        <w:fldChar w:fldCharType="separate"/>
      </w:r>
      <w:r w:rsidR="00DE0343" w:rsidRPr="005D25A2">
        <w:rPr>
          <w:rFonts w:eastAsiaTheme="minorEastAsia"/>
          <w:lang w:val="en-US" w:eastAsia="zh-CN"/>
        </w:rPr>
        <w:t>[3]</w:t>
      </w:r>
      <w:r w:rsidRPr="005D25A2">
        <w:rPr>
          <w:rFonts w:eastAsiaTheme="minorEastAsia"/>
          <w:lang w:val="en-US" w:eastAsia="zh-CN"/>
        </w:rPr>
        <w:fldChar w:fldCharType="end"/>
      </w:r>
      <w:r w:rsidR="00F36976" w:rsidRPr="005D25A2">
        <w:rPr>
          <w:rFonts w:eastAsiaTheme="minorEastAsia"/>
          <w:lang w:val="en-US" w:eastAsia="zh-CN"/>
        </w:rPr>
        <w:t xml:space="preserve"> since network does not know which beam UE is under coverage within a cell for IDLE/Inactive UEs</w:t>
      </w:r>
      <w:r w:rsidRPr="005D25A2">
        <w:rPr>
          <w:rFonts w:eastAsiaTheme="minorEastAsia"/>
          <w:lang w:val="en-US" w:eastAsia="zh-CN"/>
        </w:rPr>
        <w:t xml:space="preserve">. </w:t>
      </w:r>
      <w:r w:rsidR="00F36976" w:rsidRPr="005D25A2">
        <w:rPr>
          <w:rFonts w:eastAsiaTheme="minorEastAsia"/>
          <w:lang w:val="en-US" w:eastAsia="zh-CN"/>
        </w:rPr>
        <w:t xml:space="preserve"> </w:t>
      </w:r>
      <w:r w:rsidRPr="005D25A2">
        <w:rPr>
          <w:rFonts w:eastAsiaTheme="minorEastAsia"/>
          <w:lang w:val="en-US" w:eastAsia="zh-CN"/>
        </w:rPr>
        <w:t xml:space="preserve">In order to achieve UE power saving in a multi-beam cell, one TRS/CSI-RS resource </w:t>
      </w:r>
      <w:r w:rsidR="00534318" w:rsidRPr="005D25A2">
        <w:rPr>
          <w:rFonts w:eastAsiaTheme="minorEastAsia"/>
          <w:lang w:val="en-US" w:eastAsia="zh-CN"/>
        </w:rPr>
        <w:t xml:space="preserve">set </w:t>
      </w:r>
      <w:r w:rsidRPr="005D25A2">
        <w:rPr>
          <w:rFonts w:eastAsiaTheme="minorEastAsia"/>
          <w:lang w:val="en-US" w:eastAsia="zh-CN"/>
        </w:rPr>
        <w:t>needs to be configured at each beam. Since TRS/CSI-RS resources are FDM/</w:t>
      </w:r>
      <w:proofErr w:type="spellStart"/>
      <w:r w:rsidRPr="005D25A2">
        <w:rPr>
          <w:rFonts w:eastAsiaTheme="minorEastAsia"/>
          <w:lang w:val="en-US" w:eastAsia="zh-CN"/>
        </w:rPr>
        <w:t>TDM’d</w:t>
      </w:r>
      <w:proofErr w:type="spellEnd"/>
      <w:r w:rsidRPr="005D25A2">
        <w:rPr>
          <w:rFonts w:eastAsiaTheme="minorEastAsia"/>
          <w:lang w:val="en-US" w:eastAsia="zh-CN"/>
        </w:rPr>
        <w:t xml:space="preserve"> between different beams within a cell, TRS/CSI-RS resources for all beams need to be configured together in the SIB-X with each beam having QCL assumption associated with the SSB ID in a cell. If one beam is NOT and the other beams are configured with TRS/CSI-RS resource, UE would not be able to assume the present of TRS/CSI-RS since UE does not know which beam UE is under coverage (a given SSI ID) after long deep sleep due to UE mobility. Therefore, </w:t>
      </w:r>
      <w:r w:rsidRPr="005D25A2">
        <w:rPr>
          <w:lang w:val="en-US" w:eastAsia="zh-CN"/>
        </w:rPr>
        <w:t>beam specific</w:t>
      </w:r>
      <w:r w:rsidRPr="005D25A2">
        <w:rPr>
          <w:rFonts w:eastAsiaTheme="minorEastAsia"/>
          <w:lang w:val="en-US" w:eastAsia="zh-CN"/>
        </w:rPr>
        <w:t xml:space="preserve"> </w:t>
      </w:r>
      <w:r w:rsidRPr="005D25A2">
        <w:rPr>
          <w:rFonts w:eastAsia="Gulim"/>
          <w:lang w:val="en-US"/>
        </w:rPr>
        <w:t>availability indication</w:t>
      </w:r>
      <w:r w:rsidRPr="005D25A2">
        <w:rPr>
          <w:rFonts w:eastAsiaTheme="minorEastAsia"/>
          <w:lang w:val="en-US" w:eastAsia="zh-CN"/>
        </w:rPr>
        <w:t xml:space="preserve"> does not work and all TRS/CSI-RS resources within a cell should be configured and available/ unavailable for all beams together. </w:t>
      </w:r>
      <w:r w:rsidR="00534318" w:rsidRPr="005D25A2">
        <w:rPr>
          <w:rFonts w:eastAsiaTheme="minorEastAsia"/>
          <w:lang w:val="en-US" w:eastAsia="zh-CN"/>
        </w:rPr>
        <w:t xml:space="preserve">Although it was agreed up to 6 bits of </w:t>
      </w:r>
      <w:r w:rsidR="00F36976" w:rsidRPr="005D25A2">
        <w:rPr>
          <w:rFonts w:eastAsiaTheme="minorEastAsia"/>
          <w:lang w:val="en-US" w:eastAsia="zh-CN"/>
        </w:rPr>
        <w:t xml:space="preserve">L1 signaling for dynamic </w:t>
      </w:r>
      <w:r w:rsidR="00534318" w:rsidRPr="005D25A2">
        <w:rPr>
          <w:rFonts w:eastAsiaTheme="minorEastAsia"/>
          <w:lang w:val="en-US" w:eastAsia="zh-CN"/>
        </w:rPr>
        <w:t>TRS availability indication</w:t>
      </w:r>
      <w:r w:rsidR="00DE0343" w:rsidRPr="005D25A2">
        <w:rPr>
          <w:rFonts w:eastAsiaTheme="minorEastAsia"/>
          <w:lang w:val="en-US" w:eastAsia="zh-CN"/>
        </w:rPr>
        <w:fldChar w:fldCharType="begin"/>
      </w:r>
      <w:r w:rsidR="00DE0343" w:rsidRPr="005D25A2">
        <w:rPr>
          <w:rFonts w:eastAsiaTheme="minorEastAsia"/>
          <w:lang w:val="en-US" w:eastAsia="zh-CN"/>
        </w:rPr>
        <w:instrText xml:space="preserve"> REF _Ref68102465 \r \h </w:instrText>
      </w:r>
      <w:r w:rsidR="00DE0343" w:rsidRPr="005D25A2">
        <w:rPr>
          <w:rFonts w:eastAsiaTheme="minorEastAsia"/>
          <w:lang w:val="en-US" w:eastAsia="zh-CN"/>
        </w:rPr>
      </w:r>
      <w:r w:rsidR="00DE0343" w:rsidRPr="005D25A2">
        <w:rPr>
          <w:rFonts w:eastAsiaTheme="minorEastAsia"/>
          <w:lang w:val="en-US" w:eastAsia="zh-CN"/>
        </w:rPr>
        <w:fldChar w:fldCharType="separate"/>
      </w:r>
      <w:r w:rsidR="00DE0343" w:rsidRPr="005D25A2">
        <w:rPr>
          <w:rFonts w:eastAsiaTheme="minorEastAsia"/>
          <w:lang w:val="en-US" w:eastAsia="zh-CN"/>
        </w:rPr>
        <w:t>[1]</w:t>
      </w:r>
      <w:r w:rsidR="00DE0343" w:rsidRPr="005D25A2">
        <w:rPr>
          <w:rFonts w:eastAsiaTheme="minorEastAsia"/>
          <w:lang w:val="en-US" w:eastAsia="zh-CN"/>
        </w:rPr>
        <w:fldChar w:fldCharType="end"/>
      </w:r>
      <w:r w:rsidR="00534318" w:rsidRPr="005D25A2">
        <w:rPr>
          <w:rFonts w:eastAsiaTheme="minorEastAsia"/>
          <w:lang w:val="en-US" w:eastAsia="zh-CN"/>
        </w:rPr>
        <w:t>, t</w:t>
      </w:r>
      <w:r w:rsidRPr="005D25A2">
        <w:rPr>
          <w:rFonts w:eastAsiaTheme="minorEastAsia"/>
          <w:lang w:val="en-US" w:eastAsia="zh-CN"/>
        </w:rPr>
        <w:t xml:space="preserve">he </w:t>
      </w:r>
      <w:r w:rsidR="00F36976" w:rsidRPr="005D25A2">
        <w:rPr>
          <w:rFonts w:eastAsiaTheme="minorEastAsia"/>
          <w:lang w:val="en-US" w:eastAsia="zh-CN"/>
        </w:rPr>
        <w:t xml:space="preserve">selected </w:t>
      </w:r>
      <w:r w:rsidRPr="005D25A2">
        <w:rPr>
          <w:rFonts w:eastAsiaTheme="minorEastAsia"/>
          <w:lang w:val="en-US" w:eastAsia="zh-CN"/>
        </w:rPr>
        <w:t>subset of TRS/CSI-RS resources  cannot help UE achieving power saving. Thus, the</w:t>
      </w:r>
      <w:r w:rsidR="00F36976" w:rsidRPr="005D25A2">
        <w:rPr>
          <w:rFonts w:eastAsiaTheme="minorEastAsia"/>
          <w:lang w:val="en-US" w:eastAsia="zh-CN"/>
        </w:rPr>
        <w:t xml:space="preserve"> L1 signaling for dynamic TRS</w:t>
      </w:r>
      <w:r w:rsidRPr="005D25A2">
        <w:rPr>
          <w:rFonts w:eastAsiaTheme="minorEastAsia"/>
          <w:lang w:val="en-US" w:eastAsia="zh-CN"/>
        </w:rPr>
        <w:t xml:space="preserve"> availability indication should be one bit</w:t>
      </w:r>
      <w:r w:rsidR="00F36976" w:rsidRPr="005D25A2">
        <w:rPr>
          <w:rFonts w:eastAsiaTheme="minorEastAsia"/>
          <w:lang w:val="en-US" w:eastAsia="zh-CN"/>
        </w:rPr>
        <w:t xml:space="preserve"> only</w:t>
      </w:r>
      <w:r w:rsidRPr="005D25A2">
        <w:rPr>
          <w:rFonts w:eastAsiaTheme="minorEastAsia"/>
          <w:lang w:val="en-US" w:eastAsia="zh-CN"/>
        </w:rPr>
        <w:t xml:space="preserve"> to indicate all TRS/CSI-RS resources within a cell. UE could not assume any TRS/CSI-RS resource if the availability indication is only indicated the selected TRS/CSI-RS resources within a cell.</w:t>
      </w:r>
    </w:p>
    <w:p w14:paraId="76A9663B" w14:textId="77777777" w:rsidR="0024483E" w:rsidRPr="005D25A2" w:rsidRDefault="0024483E" w:rsidP="0024483E">
      <w:pPr>
        <w:pStyle w:val="af5"/>
        <w:numPr>
          <w:ilvl w:val="255"/>
          <w:numId w:val="0"/>
        </w:numPr>
        <w:spacing w:before="120" w:after="120"/>
        <w:jc w:val="both"/>
        <w:rPr>
          <w:rFonts w:eastAsiaTheme="minorEastAsia"/>
          <w:lang w:val="en-US" w:eastAsia="zh-CN"/>
        </w:rPr>
      </w:pPr>
    </w:p>
    <w:p w14:paraId="5BC3E556" w14:textId="5B2A3AD6" w:rsidR="0024483E" w:rsidRPr="005D25A2" w:rsidRDefault="0024483E" w:rsidP="0024483E">
      <w:pPr>
        <w:pStyle w:val="af5"/>
        <w:numPr>
          <w:ilvl w:val="255"/>
          <w:numId w:val="0"/>
        </w:numPr>
        <w:spacing w:before="120" w:after="120"/>
        <w:jc w:val="both"/>
        <w:rPr>
          <w:rFonts w:eastAsiaTheme="minorEastAsia"/>
          <w:b/>
          <w:i/>
          <w:lang w:val="en-US" w:eastAsia="zh-CN"/>
        </w:rPr>
      </w:pPr>
      <w:r w:rsidRPr="005D25A2">
        <w:rPr>
          <w:rFonts w:eastAsiaTheme="minorEastAsia"/>
          <w:b/>
          <w:i/>
          <w:lang w:val="en-US" w:eastAsia="zh-CN"/>
        </w:rPr>
        <w:t xml:space="preserve">Proposal </w:t>
      </w:r>
      <w:r w:rsidR="00DE0343" w:rsidRPr="005D25A2">
        <w:rPr>
          <w:rFonts w:eastAsiaTheme="minorEastAsia"/>
          <w:b/>
          <w:i/>
          <w:lang w:val="en-US" w:eastAsia="zh-CN"/>
        </w:rPr>
        <w:t>2</w:t>
      </w:r>
      <w:r w:rsidRPr="005D25A2">
        <w:rPr>
          <w:rFonts w:eastAsiaTheme="minorEastAsia"/>
          <w:b/>
          <w:i/>
          <w:lang w:val="en-US" w:eastAsia="zh-CN"/>
        </w:rPr>
        <w:t>: The</w:t>
      </w:r>
      <w:r w:rsidR="00F7579E" w:rsidRPr="005D25A2">
        <w:rPr>
          <w:rFonts w:eastAsiaTheme="minorEastAsia"/>
          <w:b/>
          <w:i/>
          <w:lang w:val="en-US" w:eastAsia="zh-CN"/>
        </w:rPr>
        <w:t xml:space="preserve"> L1 signaling for dynamic</w:t>
      </w:r>
      <w:r w:rsidRPr="005D25A2">
        <w:rPr>
          <w:rFonts w:eastAsiaTheme="minorEastAsia"/>
          <w:b/>
          <w:i/>
          <w:lang w:val="en-US" w:eastAsia="zh-CN"/>
        </w:rPr>
        <w:t xml:space="preserve"> availability indication should be one bit to indicate all TRS/CSI-RS resources within a cell. UE could not assume any TRS/CSI-RS resource if the availability indication is only indicated the selected TRS/CSI-RS resources within a cell.</w:t>
      </w:r>
    </w:p>
    <w:p w14:paraId="1AFA37E2" w14:textId="77777777" w:rsidR="004050A6" w:rsidRPr="005D25A2" w:rsidRDefault="004050A6" w:rsidP="0024483E">
      <w:pPr>
        <w:pStyle w:val="af5"/>
        <w:numPr>
          <w:ilvl w:val="255"/>
          <w:numId w:val="0"/>
        </w:numPr>
        <w:spacing w:before="120" w:after="120"/>
        <w:jc w:val="both"/>
        <w:rPr>
          <w:rFonts w:eastAsiaTheme="minorEastAsia"/>
          <w:b/>
          <w:i/>
          <w:lang w:val="en-US" w:eastAsia="zh-CN"/>
        </w:rPr>
      </w:pPr>
    </w:p>
    <w:p w14:paraId="54C8BE1F" w14:textId="23029292" w:rsidR="00B10EE0" w:rsidRPr="00F66FEB" w:rsidRDefault="00B707A6" w:rsidP="0024483E">
      <w:pPr>
        <w:pStyle w:val="af5"/>
        <w:numPr>
          <w:ilvl w:val="255"/>
          <w:numId w:val="0"/>
        </w:numPr>
        <w:spacing w:before="120" w:after="120"/>
        <w:jc w:val="both"/>
        <w:rPr>
          <w:lang w:val="en-US"/>
        </w:rPr>
      </w:pPr>
      <w:r w:rsidRPr="00F66FEB">
        <w:rPr>
          <w:rFonts w:eastAsiaTheme="minorEastAsia"/>
          <w:lang w:val="en-US" w:eastAsia="zh-CN"/>
        </w:rPr>
        <w:t>B</w:t>
      </w:r>
      <w:r w:rsidRPr="00F66FEB">
        <w:rPr>
          <w:lang w:val="en-US"/>
        </w:rPr>
        <w:t>ased on RAN# 93 guidance</w:t>
      </w:r>
      <w:r w:rsidRPr="00F66FEB">
        <w:rPr>
          <w:rFonts w:eastAsiaTheme="minorEastAsia"/>
          <w:lang w:val="en-US" w:eastAsia="zh-CN"/>
        </w:rPr>
        <w:t xml:space="preserve">, </w:t>
      </w:r>
      <w:r w:rsidRPr="00F66FEB">
        <w:rPr>
          <w:lang w:val="en-US"/>
        </w:rPr>
        <w:t>the same design principle should be applied to both paging PDCCH and PEI</w:t>
      </w:r>
      <w:r w:rsidRPr="00F66FEB">
        <w:rPr>
          <w:rFonts w:eastAsiaTheme="minorEastAsia"/>
          <w:lang w:val="en-US" w:eastAsia="zh-CN"/>
        </w:rPr>
        <w:t xml:space="preserve">. </w:t>
      </w:r>
      <w:r w:rsidRPr="00F66FEB">
        <w:rPr>
          <w:lang w:val="en-US"/>
        </w:rPr>
        <w:t xml:space="preserve">The size </w:t>
      </w:r>
      <w:r w:rsidRPr="00F66FEB">
        <w:rPr>
          <w:rFonts w:eastAsiaTheme="minorEastAsia"/>
          <w:lang w:val="en-US" w:eastAsia="zh-CN"/>
        </w:rPr>
        <w:t xml:space="preserve">and content </w:t>
      </w:r>
      <w:r w:rsidR="00585882" w:rsidRPr="00F66FEB">
        <w:rPr>
          <w:rFonts w:eastAsiaTheme="minorEastAsia"/>
          <w:lang w:val="en-US" w:eastAsia="zh-CN"/>
        </w:rPr>
        <w:t>of</w:t>
      </w:r>
      <w:r w:rsidR="007C1DB8" w:rsidRPr="00F66FEB">
        <w:rPr>
          <w:rFonts w:eastAsia="等线"/>
          <w:color w:val="000000"/>
          <w:lang w:val="en-US"/>
        </w:rPr>
        <w:t xml:space="preserve"> </w:t>
      </w:r>
      <w:r w:rsidR="007C1DB8" w:rsidRPr="00F66FEB">
        <w:rPr>
          <w:rFonts w:eastAsia="等线"/>
          <w:color w:val="000000"/>
          <w:lang w:val="en-US" w:eastAsia="zh-CN"/>
        </w:rPr>
        <w:t xml:space="preserve">TRS </w:t>
      </w:r>
      <w:r w:rsidR="007C1DB8" w:rsidRPr="00F66FEB">
        <w:rPr>
          <w:rFonts w:eastAsia="等线"/>
          <w:color w:val="000000"/>
          <w:lang w:val="en-US"/>
        </w:rPr>
        <w:t xml:space="preserve">availability </w:t>
      </w:r>
      <w:r w:rsidR="007C1DB8" w:rsidRPr="00F66FEB">
        <w:rPr>
          <w:rFonts w:eastAsiaTheme="minorEastAsia"/>
          <w:lang w:val="en-US" w:eastAsia="zh-CN"/>
        </w:rPr>
        <w:t>indication</w:t>
      </w:r>
      <w:r w:rsidR="007C1DB8" w:rsidRPr="00F66FEB">
        <w:rPr>
          <w:lang w:val="en-US"/>
        </w:rPr>
        <w:t xml:space="preserve"> </w:t>
      </w:r>
      <w:r w:rsidR="007C1DB8" w:rsidRPr="00F66FEB">
        <w:rPr>
          <w:rFonts w:eastAsiaTheme="minorEastAsia"/>
          <w:lang w:val="en-US" w:eastAsia="zh-CN"/>
        </w:rPr>
        <w:t>field</w:t>
      </w:r>
      <w:r w:rsidRPr="00F66FEB">
        <w:rPr>
          <w:lang w:val="en-US"/>
        </w:rPr>
        <w:t xml:space="preserve"> </w:t>
      </w:r>
      <w:r w:rsidR="007C1DB8" w:rsidRPr="00F66FEB">
        <w:rPr>
          <w:rFonts w:eastAsiaTheme="minorEastAsia"/>
          <w:lang w:val="en-US" w:eastAsia="zh-CN"/>
        </w:rPr>
        <w:t xml:space="preserve">of </w:t>
      </w:r>
      <w:r w:rsidRPr="00F66FEB">
        <w:rPr>
          <w:rFonts w:eastAsiaTheme="minorEastAsia"/>
          <w:lang w:val="en-US" w:eastAsia="zh-CN"/>
        </w:rPr>
        <w:t>DCI format 2_</w:t>
      </w:r>
      <w:r w:rsidR="00002AB8" w:rsidRPr="00F66FEB">
        <w:rPr>
          <w:rFonts w:eastAsiaTheme="minorEastAsia"/>
          <w:lang w:val="en-US" w:eastAsia="zh-CN"/>
        </w:rPr>
        <w:t>7</w:t>
      </w:r>
      <w:r w:rsidRPr="00F66FEB">
        <w:rPr>
          <w:lang w:val="en-US"/>
        </w:rPr>
        <w:t xml:space="preserve"> </w:t>
      </w:r>
      <w:r w:rsidRPr="00F66FEB">
        <w:rPr>
          <w:rFonts w:eastAsiaTheme="minorEastAsia"/>
          <w:lang w:val="en-US" w:eastAsia="zh-CN"/>
        </w:rPr>
        <w:t>should</w:t>
      </w:r>
      <w:r w:rsidRPr="00F66FEB">
        <w:rPr>
          <w:lang w:val="en-US"/>
        </w:rPr>
        <w:t xml:space="preserve"> be same as </w:t>
      </w:r>
      <w:r w:rsidR="00585882" w:rsidRPr="00F66FEB">
        <w:rPr>
          <w:rFonts w:eastAsiaTheme="minorEastAsia"/>
          <w:lang w:val="en-US" w:eastAsia="zh-CN"/>
        </w:rPr>
        <w:t xml:space="preserve">that of </w:t>
      </w:r>
      <w:r w:rsidRPr="00F66FEB">
        <w:rPr>
          <w:lang w:val="en-US"/>
        </w:rPr>
        <w:t xml:space="preserve">the paging </w:t>
      </w:r>
      <w:r w:rsidRPr="00F66FEB">
        <w:rPr>
          <w:rFonts w:eastAsiaTheme="minorEastAsia"/>
          <w:lang w:val="en-US" w:eastAsia="zh-CN"/>
        </w:rPr>
        <w:t>DCI</w:t>
      </w:r>
      <w:r w:rsidR="00F228E3" w:rsidRPr="00F66FEB">
        <w:rPr>
          <w:rFonts w:eastAsiaTheme="minorEastAsia"/>
          <w:lang w:val="en-US" w:eastAsia="zh-CN"/>
        </w:rPr>
        <w:t xml:space="preserve"> to avoid </w:t>
      </w:r>
      <w:r w:rsidR="00F228E3" w:rsidRPr="00F66FEB">
        <w:rPr>
          <w:lang w:val="en-US"/>
        </w:rPr>
        <w:t>inconsistent availability indication for IDLE/Inactive UE</w:t>
      </w:r>
      <w:r w:rsidR="00F7579E" w:rsidRPr="00F66FEB">
        <w:rPr>
          <w:lang w:val="en-US"/>
        </w:rPr>
        <w:t xml:space="preserve"> since not all UEs would support DCI format 2_7</w:t>
      </w:r>
      <w:r w:rsidRPr="00F66FEB">
        <w:rPr>
          <w:lang w:val="en-US"/>
        </w:rPr>
        <w:t>.</w:t>
      </w:r>
    </w:p>
    <w:p w14:paraId="34329F1A" w14:textId="77777777" w:rsidR="00B10EE0" w:rsidRPr="005D25A2" w:rsidRDefault="00B10EE0" w:rsidP="0024483E">
      <w:pPr>
        <w:pStyle w:val="af5"/>
        <w:numPr>
          <w:ilvl w:val="255"/>
          <w:numId w:val="0"/>
        </w:numPr>
        <w:spacing w:before="120" w:after="120"/>
        <w:jc w:val="both"/>
        <w:rPr>
          <w:rFonts w:eastAsiaTheme="minorEastAsia"/>
          <w:b/>
          <w:i/>
          <w:lang w:val="en-US" w:eastAsia="zh-CN"/>
        </w:rPr>
      </w:pPr>
    </w:p>
    <w:p w14:paraId="51D38F94" w14:textId="0E0E9291" w:rsidR="000C41B4" w:rsidRPr="00F66FEB" w:rsidRDefault="000C41B4" w:rsidP="000C41B4">
      <w:pPr>
        <w:pStyle w:val="af5"/>
        <w:numPr>
          <w:ilvl w:val="255"/>
          <w:numId w:val="0"/>
        </w:numPr>
        <w:spacing w:before="120" w:after="120"/>
        <w:jc w:val="both"/>
        <w:rPr>
          <w:rFonts w:eastAsiaTheme="minorEastAsia"/>
          <w:b/>
          <w:i/>
          <w:lang w:val="en-US" w:eastAsia="zh-CN"/>
        </w:rPr>
      </w:pPr>
      <w:r w:rsidRPr="005D25A2">
        <w:rPr>
          <w:rFonts w:eastAsiaTheme="minorEastAsia"/>
          <w:b/>
          <w:i/>
          <w:lang w:val="en-US" w:eastAsia="zh-CN"/>
        </w:rPr>
        <w:t xml:space="preserve">Proposal </w:t>
      </w:r>
      <w:r w:rsidR="00DE0343" w:rsidRPr="005D25A2">
        <w:rPr>
          <w:rFonts w:eastAsiaTheme="minorEastAsia"/>
          <w:b/>
          <w:i/>
          <w:lang w:val="en-US" w:eastAsia="zh-CN"/>
        </w:rPr>
        <w:t>3</w:t>
      </w:r>
      <w:r w:rsidRPr="005D25A2">
        <w:rPr>
          <w:rFonts w:eastAsiaTheme="minorEastAsia"/>
          <w:b/>
          <w:i/>
          <w:lang w:val="en-US" w:eastAsia="zh-CN"/>
        </w:rPr>
        <w:t xml:space="preserve">: </w:t>
      </w:r>
      <w:r w:rsidR="007C1DB8" w:rsidRPr="00F66FEB">
        <w:rPr>
          <w:b/>
          <w:i/>
          <w:lang w:val="en-US"/>
        </w:rPr>
        <w:t xml:space="preserve">The size </w:t>
      </w:r>
      <w:r w:rsidR="007C1DB8" w:rsidRPr="00F66FEB">
        <w:rPr>
          <w:rFonts w:eastAsiaTheme="minorEastAsia"/>
          <w:b/>
          <w:i/>
          <w:lang w:val="en-US" w:eastAsia="zh-CN"/>
        </w:rPr>
        <w:t>and content of</w:t>
      </w:r>
      <w:r w:rsidR="007C1DB8" w:rsidRPr="00F66FEB">
        <w:rPr>
          <w:rFonts w:eastAsia="等线"/>
          <w:b/>
          <w:i/>
          <w:color w:val="000000"/>
          <w:lang w:val="en-US"/>
        </w:rPr>
        <w:t xml:space="preserve"> </w:t>
      </w:r>
      <w:r w:rsidR="007C1DB8" w:rsidRPr="00F66FEB">
        <w:rPr>
          <w:rFonts w:eastAsia="等线"/>
          <w:b/>
          <w:i/>
          <w:color w:val="000000"/>
          <w:lang w:val="en-US" w:eastAsia="zh-CN"/>
        </w:rPr>
        <w:t xml:space="preserve">TRS </w:t>
      </w:r>
      <w:r w:rsidR="007C1DB8" w:rsidRPr="00F66FEB">
        <w:rPr>
          <w:rFonts w:eastAsia="等线"/>
          <w:b/>
          <w:i/>
          <w:color w:val="000000"/>
          <w:lang w:val="en-US"/>
        </w:rPr>
        <w:t xml:space="preserve">availability </w:t>
      </w:r>
      <w:r w:rsidR="007C1DB8" w:rsidRPr="00F66FEB">
        <w:rPr>
          <w:rFonts w:eastAsiaTheme="minorEastAsia"/>
          <w:b/>
          <w:i/>
          <w:lang w:val="en-US" w:eastAsia="zh-CN"/>
        </w:rPr>
        <w:t>indication</w:t>
      </w:r>
      <w:r w:rsidR="007C1DB8" w:rsidRPr="00F66FEB">
        <w:rPr>
          <w:b/>
          <w:i/>
          <w:lang w:val="en-US"/>
        </w:rPr>
        <w:t xml:space="preserve"> </w:t>
      </w:r>
      <w:r w:rsidR="007C1DB8" w:rsidRPr="00F66FEB">
        <w:rPr>
          <w:rFonts w:eastAsiaTheme="minorEastAsia"/>
          <w:b/>
          <w:i/>
          <w:lang w:val="en-US" w:eastAsia="zh-CN"/>
        </w:rPr>
        <w:t>field</w:t>
      </w:r>
      <w:r w:rsidR="007C1DB8" w:rsidRPr="00F66FEB">
        <w:rPr>
          <w:b/>
          <w:i/>
          <w:lang w:val="en-US"/>
        </w:rPr>
        <w:t xml:space="preserve"> </w:t>
      </w:r>
      <w:r w:rsidR="007C1DB8" w:rsidRPr="00F66FEB">
        <w:rPr>
          <w:rFonts w:eastAsiaTheme="minorEastAsia"/>
          <w:b/>
          <w:i/>
          <w:lang w:val="en-US" w:eastAsia="zh-CN"/>
        </w:rPr>
        <w:t>of DCI format 2_</w:t>
      </w:r>
      <w:r w:rsidR="000D27D0" w:rsidRPr="00F66FEB">
        <w:rPr>
          <w:rFonts w:eastAsiaTheme="minorEastAsia"/>
          <w:b/>
          <w:i/>
          <w:lang w:val="en-US" w:eastAsia="zh-CN"/>
        </w:rPr>
        <w:t>7</w:t>
      </w:r>
      <w:r w:rsidR="007C1DB8" w:rsidRPr="00F66FEB">
        <w:rPr>
          <w:b/>
          <w:i/>
          <w:lang w:val="en-US"/>
        </w:rPr>
        <w:t xml:space="preserve"> </w:t>
      </w:r>
      <w:r w:rsidR="007C1DB8" w:rsidRPr="00F66FEB">
        <w:rPr>
          <w:rFonts w:eastAsiaTheme="minorEastAsia"/>
          <w:b/>
          <w:i/>
          <w:lang w:val="en-US" w:eastAsia="zh-CN"/>
        </w:rPr>
        <w:t>should</w:t>
      </w:r>
      <w:r w:rsidR="007C1DB8" w:rsidRPr="00F66FEB">
        <w:rPr>
          <w:b/>
          <w:i/>
          <w:lang w:val="en-US"/>
        </w:rPr>
        <w:t xml:space="preserve"> be same as </w:t>
      </w:r>
      <w:r w:rsidR="007C1DB8" w:rsidRPr="00F66FEB">
        <w:rPr>
          <w:rFonts w:eastAsiaTheme="minorEastAsia"/>
          <w:b/>
          <w:i/>
          <w:lang w:val="en-US" w:eastAsia="zh-CN"/>
        </w:rPr>
        <w:t xml:space="preserve">that of </w:t>
      </w:r>
      <w:r w:rsidR="007C1DB8" w:rsidRPr="00F66FEB">
        <w:rPr>
          <w:b/>
          <w:i/>
          <w:lang w:val="en-US"/>
        </w:rPr>
        <w:t xml:space="preserve">the paging </w:t>
      </w:r>
      <w:r w:rsidR="007C1DB8" w:rsidRPr="00F66FEB">
        <w:rPr>
          <w:rFonts w:eastAsiaTheme="minorEastAsia"/>
          <w:b/>
          <w:i/>
          <w:lang w:val="en-US" w:eastAsia="zh-CN"/>
        </w:rPr>
        <w:t>DCI</w:t>
      </w:r>
      <w:r w:rsidRPr="00F66FEB">
        <w:rPr>
          <w:b/>
          <w:i/>
          <w:lang w:val="en-US"/>
        </w:rPr>
        <w:t>.</w:t>
      </w:r>
    </w:p>
    <w:p w14:paraId="45FFCB2D" w14:textId="77777777" w:rsidR="0034100A" w:rsidRPr="005D25A2" w:rsidRDefault="0034100A" w:rsidP="000C41B4">
      <w:pPr>
        <w:pStyle w:val="af5"/>
        <w:numPr>
          <w:ilvl w:val="255"/>
          <w:numId w:val="0"/>
        </w:numPr>
        <w:spacing w:before="120" w:after="120"/>
        <w:jc w:val="both"/>
        <w:rPr>
          <w:rFonts w:eastAsiaTheme="minorEastAsia"/>
          <w:b/>
          <w:i/>
          <w:lang w:val="en-US" w:eastAsia="zh-CN"/>
        </w:rPr>
      </w:pPr>
    </w:p>
    <w:p w14:paraId="1D665EE3" w14:textId="5750AAA8" w:rsidR="0034100A" w:rsidRPr="005D25A2" w:rsidRDefault="0034100A" w:rsidP="0034100A">
      <w:pPr>
        <w:pStyle w:val="3"/>
        <w:rPr>
          <w:rFonts w:eastAsiaTheme="minorEastAsia"/>
          <w:sz w:val="20"/>
          <w:szCs w:val="20"/>
          <w:lang w:val="en-US" w:eastAsia="zh-CN"/>
        </w:rPr>
      </w:pPr>
      <w:r w:rsidRPr="005D25A2">
        <w:rPr>
          <w:rFonts w:eastAsiaTheme="minorEastAsia"/>
          <w:lang w:val="en-US" w:eastAsia="zh-CN"/>
        </w:rPr>
        <w:t xml:space="preserve"> Validity duration</w:t>
      </w:r>
      <w:r w:rsidRPr="005D25A2">
        <w:rPr>
          <w:rFonts w:eastAsiaTheme="minorEastAsia"/>
          <w:sz w:val="20"/>
          <w:szCs w:val="20"/>
          <w:lang w:val="en-US" w:eastAsia="zh-CN"/>
        </w:rPr>
        <w:t xml:space="preserve"> </w:t>
      </w:r>
    </w:p>
    <w:p w14:paraId="01A24929" w14:textId="77777777" w:rsidR="0034100A" w:rsidRPr="005D25A2" w:rsidRDefault="0034100A" w:rsidP="007803E2">
      <w:pPr>
        <w:spacing w:after="0" w:line="252" w:lineRule="auto"/>
        <w:rPr>
          <w:rFonts w:eastAsiaTheme="minorEastAsia"/>
          <w:bCs/>
          <w:lang w:val="en-US" w:eastAsia="zh-CN"/>
        </w:rPr>
      </w:pPr>
    </w:p>
    <w:p w14:paraId="2AB7EC77" w14:textId="4EFD704D" w:rsidR="00C66B26" w:rsidRPr="005D25A2" w:rsidRDefault="007803E2" w:rsidP="007803E2">
      <w:pPr>
        <w:spacing w:after="0" w:line="252" w:lineRule="auto"/>
        <w:rPr>
          <w:rFonts w:eastAsia="宋体"/>
          <w:color w:val="000000"/>
          <w:lang w:val="en-US" w:eastAsia="zh-CN"/>
        </w:rPr>
      </w:pPr>
      <w:r w:rsidRPr="005D25A2">
        <w:rPr>
          <w:rFonts w:eastAsiaTheme="minorEastAsia"/>
          <w:bCs/>
          <w:lang w:val="en-US" w:eastAsia="zh-CN"/>
        </w:rPr>
        <w:t>I</w:t>
      </w:r>
      <w:r w:rsidR="00ED0AF1" w:rsidRPr="005D25A2">
        <w:rPr>
          <w:rFonts w:eastAsiaTheme="minorEastAsia"/>
          <w:bCs/>
          <w:lang w:val="en-US" w:eastAsia="zh-CN"/>
        </w:rPr>
        <w:t>n RAN1#10</w:t>
      </w:r>
      <w:r w:rsidR="001A1E88" w:rsidRPr="005D25A2">
        <w:rPr>
          <w:rFonts w:eastAsiaTheme="minorEastAsia"/>
          <w:bCs/>
          <w:lang w:val="en-US" w:eastAsia="zh-CN"/>
        </w:rPr>
        <w:t>7</w:t>
      </w:r>
      <w:r w:rsidR="00ED0AF1" w:rsidRPr="005D25A2">
        <w:rPr>
          <w:rFonts w:eastAsiaTheme="minorEastAsia"/>
          <w:bCs/>
          <w:lang w:val="en-US" w:eastAsia="zh-CN"/>
        </w:rPr>
        <w:t>-e,</w:t>
      </w:r>
      <w:r w:rsidR="004240AB" w:rsidRPr="005D25A2">
        <w:rPr>
          <w:rFonts w:eastAsia="宋体"/>
          <w:color w:val="000000"/>
          <w:lang w:val="en-US" w:eastAsia="zh-CN"/>
        </w:rPr>
        <w:t xml:space="preserve"> </w:t>
      </w:r>
      <w:r w:rsidR="004B7799" w:rsidRPr="00F66FEB">
        <w:rPr>
          <w:rFonts w:eastAsiaTheme="minorEastAsia"/>
          <w:szCs w:val="21"/>
          <w:lang w:val="en-US" w:eastAsia="zh-CN"/>
        </w:rPr>
        <w:t xml:space="preserve">validity duration and corresponding </w:t>
      </w:r>
      <w:r w:rsidR="00B43733" w:rsidRPr="00F66FEB">
        <w:rPr>
          <w:rFonts w:eastAsia="等线"/>
          <w:lang w:val="en-US"/>
        </w:rPr>
        <w:t>reference poin</w:t>
      </w:r>
      <w:r w:rsidR="00B43733" w:rsidRPr="00F66FEB">
        <w:rPr>
          <w:rFonts w:eastAsia="等线"/>
          <w:lang w:val="en-US" w:eastAsia="zh-CN"/>
        </w:rPr>
        <w:t xml:space="preserve">t </w:t>
      </w:r>
      <w:r w:rsidR="004240AB" w:rsidRPr="00F66FEB">
        <w:rPr>
          <w:rFonts w:eastAsiaTheme="minorEastAsia"/>
          <w:szCs w:val="21"/>
          <w:lang w:val="en-US" w:eastAsia="zh-CN"/>
        </w:rPr>
        <w:t xml:space="preserve">of </w:t>
      </w:r>
      <w:r w:rsidR="004240AB" w:rsidRPr="005D25A2">
        <w:rPr>
          <w:rFonts w:eastAsia="宋体"/>
          <w:color w:val="000000"/>
          <w:lang w:val="en-US" w:eastAsia="zh-CN"/>
        </w:rPr>
        <w:t xml:space="preserve">paging PDCCH based availability indication of TRS/CSI-RS </w:t>
      </w:r>
      <w:r w:rsidR="004B7799" w:rsidRPr="005D25A2">
        <w:rPr>
          <w:rFonts w:eastAsia="宋体"/>
          <w:color w:val="000000"/>
          <w:lang w:val="en-US" w:eastAsia="zh-CN"/>
        </w:rPr>
        <w:t>were agreed</w:t>
      </w:r>
      <w:r w:rsidR="004240AB" w:rsidRPr="005D25A2">
        <w:rPr>
          <w:rFonts w:eastAsia="宋体"/>
          <w:color w:val="000000"/>
          <w:lang w:val="en-US" w:eastAsia="zh-CN"/>
        </w:rPr>
        <w:t>.</w:t>
      </w:r>
      <w:r w:rsidR="00CC263C" w:rsidRPr="005D25A2">
        <w:rPr>
          <w:rFonts w:eastAsia="宋体"/>
          <w:color w:val="000000"/>
          <w:lang w:val="en-US" w:eastAsia="zh-CN"/>
        </w:rPr>
        <w:t xml:space="preserve"> </w:t>
      </w:r>
    </w:p>
    <w:tbl>
      <w:tblPr>
        <w:tblStyle w:val="ac"/>
        <w:tblW w:w="0" w:type="auto"/>
        <w:tblLook w:val="04A0" w:firstRow="1" w:lastRow="0" w:firstColumn="1" w:lastColumn="0" w:noHBand="0" w:noVBand="1"/>
      </w:tblPr>
      <w:tblGrid>
        <w:gridCol w:w="9855"/>
      </w:tblGrid>
      <w:tr w:rsidR="00C66B26" w:rsidRPr="005D25A2" w14:paraId="005F9633" w14:textId="77777777" w:rsidTr="00C66B26">
        <w:tc>
          <w:tcPr>
            <w:tcW w:w="9855" w:type="dxa"/>
          </w:tcPr>
          <w:p w14:paraId="1A8E55B9" w14:textId="77777777" w:rsidR="00C66B26" w:rsidRPr="005D25A2" w:rsidRDefault="00C66B26" w:rsidP="00C66B26">
            <w:pPr>
              <w:spacing w:line="233" w:lineRule="atLeast"/>
              <w:rPr>
                <w:rFonts w:ascii="Calibri" w:eastAsia="宋体" w:hAnsi="Calibri" w:cs="Calibri"/>
                <w:color w:val="000000"/>
                <w:sz w:val="22"/>
                <w:szCs w:val="22"/>
                <w:highlight w:val="green"/>
                <w:lang w:val="en-US" w:eastAsia="zh-CN"/>
              </w:rPr>
            </w:pPr>
            <w:r w:rsidRPr="005D25A2">
              <w:rPr>
                <w:rFonts w:eastAsia="宋体"/>
                <w:b/>
                <w:bCs/>
                <w:color w:val="000000"/>
                <w:highlight w:val="green"/>
                <w:shd w:val="clear" w:color="auto" w:fill="FFFF00"/>
                <w:lang w:val="en-US" w:eastAsia="zh-CN"/>
              </w:rPr>
              <w:t>Agreement</w:t>
            </w:r>
          </w:p>
          <w:p w14:paraId="69D3B873" w14:textId="77777777" w:rsidR="00AA299C" w:rsidRPr="00F66FEB" w:rsidRDefault="00AA299C" w:rsidP="00AA299C">
            <w:pPr>
              <w:spacing w:line="252" w:lineRule="auto"/>
              <w:rPr>
                <w:rFonts w:eastAsia="等线"/>
                <w:lang w:val="en-US"/>
              </w:rPr>
            </w:pPr>
            <w:r w:rsidRPr="00F66FEB">
              <w:rPr>
                <w:rFonts w:eastAsia="等线"/>
                <w:lang w:val="en-US"/>
              </w:rPr>
              <w:t>The reference point for start of the validity duration is SFN of the first PF from the current default DRX cycle where UE receives the availability indication</w:t>
            </w:r>
          </w:p>
          <w:p w14:paraId="1A05DBEC" w14:textId="77777777" w:rsidR="00C66B26" w:rsidRPr="005D25A2" w:rsidRDefault="00AA299C" w:rsidP="00C356F6">
            <w:pPr>
              <w:numPr>
                <w:ilvl w:val="0"/>
                <w:numId w:val="17"/>
              </w:numPr>
              <w:spacing w:after="0"/>
              <w:rPr>
                <w:rFonts w:ascii="Calibri" w:eastAsia="Microsoft YaHei UI" w:hAnsi="Calibri" w:cs="Calibri"/>
                <w:color w:val="000000"/>
                <w:sz w:val="22"/>
                <w:szCs w:val="22"/>
                <w:lang w:val="en-US" w:eastAsia="zh-CN"/>
              </w:rPr>
            </w:pPr>
            <w:r w:rsidRPr="00F66FEB">
              <w:rPr>
                <w:lang w:val="en-US"/>
              </w:rPr>
              <w:t xml:space="preserve">FFS: Whether the availability indication is transmitted </w:t>
            </w:r>
            <w:r w:rsidRPr="00F66FEB">
              <w:rPr>
                <w:rFonts w:ascii="宋体" w:eastAsia="宋体" w:hAnsi="宋体" w:cs="宋体"/>
                <w:lang w:val="en-US" w:eastAsia="zh-CN"/>
              </w:rPr>
              <w:t>[</w:t>
            </w:r>
            <w:r w:rsidRPr="00F66FEB">
              <w:rPr>
                <w:lang w:val="en-US"/>
              </w:rPr>
              <w:t>only once] during the validity duration</w:t>
            </w:r>
          </w:p>
          <w:p w14:paraId="6DD2BD94" w14:textId="77777777" w:rsidR="00C356F6" w:rsidRPr="00F66FEB" w:rsidRDefault="00C356F6" w:rsidP="00C356F6">
            <w:pPr>
              <w:autoSpaceDE w:val="0"/>
              <w:autoSpaceDN w:val="0"/>
              <w:snapToGrid w:val="0"/>
              <w:spacing w:line="252" w:lineRule="auto"/>
              <w:rPr>
                <w:b/>
                <w:bCs/>
                <w:color w:val="000000"/>
                <w:highlight w:val="green"/>
                <w:lang w:val="en-US"/>
              </w:rPr>
            </w:pPr>
            <w:r w:rsidRPr="00F66FEB">
              <w:rPr>
                <w:b/>
                <w:bCs/>
                <w:color w:val="000000"/>
                <w:highlight w:val="green"/>
                <w:lang w:val="en-US"/>
              </w:rPr>
              <w:t>Agreement</w:t>
            </w:r>
          </w:p>
          <w:p w14:paraId="48BFD698" w14:textId="77777777" w:rsidR="00C356F6" w:rsidRPr="00F66FEB" w:rsidRDefault="00C356F6" w:rsidP="00C356F6">
            <w:pPr>
              <w:spacing w:line="252" w:lineRule="auto"/>
              <w:rPr>
                <w:lang w:val="en-US"/>
              </w:rPr>
            </w:pPr>
            <w:r w:rsidRPr="00F66FEB">
              <w:rPr>
                <w:color w:val="000000"/>
                <w:lang w:val="en-US"/>
              </w:rPr>
              <w:t xml:space="preserve">For the validity </w:t>
            </w:r>
            <w:r w:rsidRPr="00F66FEB">
              <w:rPr>
                <w:lang w:val="en-US"/>
              </w:rPr>
              <w:t>duration configured by higher layer at least for paging PDCCH based L1 availability indication, support</w:t>
            </w:r>
          </w:p>
          <w:p w14:paraId="02985A6B" w14:textId="77777777" w:rsidR="00C356F6" w:rsidRPr="00F66FEB" w:rsidRDefault="00C356F6" w:rsidP="00C356F6">
            <w:pPr>
              <w:numPr>
                <w:ilvl w:val="0"/>
                <w:numId w:val="17"/>
              </w:numPr>
              <w:spacing w:after="0" w:line="252" w:lineRule="auto"/>
              <w:rPr>
                <w:lang w:val="en-US"/>
              </w:rPr>
            </w:pPr>
            <w:r w:rsidRPr="00F66FEB">
              <w:rPr>
                <w:lang w:val="en-US"/>
              </w:rPr>
              <w:t>time unit is one default paging cycle,</w:t>
            </w:r>
          </w:p>
          <w:p w14:paraId="29D15C24" w14:textId="77777777" w:rsidR="00C356F6" w:rsidRPr="00F66FEB" w:rsidRDefault="00C356F6" w:rsidP="00C356F6">
            <w:pPr>
              <w:numPr>
                <w:ilvl w:val="0"/>
                <w:numId w:val="17"/>
              </w:numPr>
              <w:spacing w:after="0" w:line="252" w:lineRule="auto"/>
              <w:rPr>
                <w:lang w:val="en-US"/>
              </w:rPr>
            </w:pPr>
            <w:r w:rsidRPr="00F66FEB">
              <w:rPr>
                <w:lang w:val="en-US"/>
              </w:rPr>
              <w:t>applicable values: {1, 2, 4, 8, 16, 32, [64], [128], [256],[512]}</w:t>
            </w:r>
          </w:p>
          <w:p w14:paraId="7E543AC5" w14:textId="5FC89D6E" w:rsidR="00C356F6" w:rsidRPr="005D25A2" w:rsidRDefault="00C356F6" w:rsidP="00C356F6">
            <w:pPr>
              <w:numPr>
                <w:ilvl w:val="0"/>
                <w:numId w:val="17"/>
              </w:numPr>
              <w:spacing w:after="0"/>
              <w:rPr>
                <w:rFonts w:ascii="Calibri" w:eastAsia="Microsoft YaHei UI" w:hAnsi="Calibri" w:cs="Calibri"/>
                <w:color w:val="000000"/>
                <w:sz w:val="22"/>
                <w:szCs w:val="22"/>
                <w:lang w:val="en-US" w:eastAsia="zh-CN"/>
              </w:rPr>
            </w:pPr>
            <w:r w:rsidRPr="00F66FEB">
              <w:rPr>
                <w:color w:val="000000"/>
                <w:lang w:val="en-US"/>
              </w:rPr>
              <w:t xml:space="preserve">When the validity duration is not configured, UE assumes a default time duration to be </w:t>
            </w:r>
            <w:r w:rsidRPr="00F66FEB">
              <w:rPr>
                <w:color w:val="FF0000"/>
                <w:lang w:val="en-US"/>
              </w:rPr>
              <w:t>2</w:t>
            </w:r>
            <w:r w:rsidRPr="00F66FEB">
              <w:rPr>
                <w:color w:val="000000"/>
                <w:lang w:val="en-US"/>
              </w:rPr>
              <w:t xml:space="preserve"> default paging cycle(s):</w:t>
            </w:r>
          </w:p>
        </w:tc>
      </w:tr>
    </w:tbl>
    <w:p w14:paraId="4F59DD7C" w14:textId="77777777" w:rsidR="00C66B26" w:rsidRPr="00F66FEB" w:rsidRDefault="00C66B26" w:rsidP="00ED0AF1">
      <w:pPr>
        <w:rPr>
          <w:rFonts w:eastAsiaTheme="minorEastAsia"/>
          <w:bCs/>
          <w:lang w:val="en-US" w:eastAsia="zh-CN"/>
        </w:rPr>
      </w:pPr>
    </w:p>
    <w:p w14:paraId="43055411" w14:textId="04BBAA61" w:rsidR="00376D1A" w:rsidRDefault="007803E2" w:rsidP="00550155">
      <w:pPr>
        <w:spacing w:after="0" w:line="252" w:lineRule="auto"/>
        <w:jc w:val="both"/>
        <w:rPr>
          <w:rFonts w:eastAsiaTheme="minorEastAsia"/>
          <w:lang w:val="en-US" w:eastAsia="zh-CN"/>
        </w:rPr>
      </w:pPr>
      <w:r w:rsidRPr="00F66FEB">
        <w:rPr>
          <w:rFonts w:eastAsiaTheme="minorEastAsia"/>
          <w:lang w:val="en-US" w:eastAsia="zh-CN"/>
        </w:rPr>
        <w:t xml:space="preserve">For </w:t>
      </w:r>
      <w:r w:rsidRPr="00F66FEB">
        <w:rPr>
          <w:rFonts w:eastAsiaTheme="minorEastAsia"/>
          <w:color w:val="000000"/>
          <w:lang w:val="en-US" w:eastAsia="zh-CN"/>
        </w:rPr>
        <w:t>v</w:t>
      </w:r>
      <w:r w:rsidRPr="00F66FEB">
        <w:rPr>
          <w:color w:val="000000"/>
          <w:lang w:val="en-US"/>
        </w:rPr>
        <w:t xml:space="preserve">alidity </w:t>
      </w:r>
      <w:r w:rsidRPr="00F66FEB">
        <w:rPr>
          <w:lang w:val="en-US"/>
        </w:rPr>
        <w:t>duration</w:t>
      </w:r>
      <w:r w:rsidR="001F0840" w:rsidRPr="00F66FEB">
        <w:rPr>
          <w:rFonts w:eastAsiaTheme="minorEastAsia"/>
          <w:lang w:val="en-US" w:eastAsia="zh-CN"/>
        </w:rPr>
        <w:t xml:space="preserve"> length</w:t>
      </w:r>
      <w:r w:rsidR="001F6BAA" w:rsidRPr="00F66FEB">
        <w:rPr>
          <w:rFonts w:eastAsiaTheme="minorEastAsia"/>
          <w:lang w:val="en-US" w:eastAsia="zh-CN"/>
        </w:rPr>
        <w:t xml:space="preserve">, </w:t>
      </w:r>
      <w:r w:rsidR="00376D1A" w:rsidRPr="00F66FEB">
        <w:rPr>
          <w:rFonts w:eastAsiaTheme="minorEastAsia"/>
          <w:lang w:val="en-US" w:eastAsia="zh-CN"/>
        </w:rPr>
        <w:t xml:space="preserve">small </w:t>
      </w:r>
      <w:r w:rsidR="001F0840" w:rsidRPr="00F66FEB">
        <w:rPr>
          <w:rFonts w:eastAsiaTheme="minorEastAsia"/>
          <w:lang w:val="en-US" w:eastAsia="zh-CN"/>
        </w:rPr>
        <w:t>a</w:t>
      </w:r>
      <w:r w:rsidR="001F0840" w:rsidRPr="00F66FEB">
        <w:rPr>
          <w:lang w:val="en-US"/>
        </w:rPr>
        <w:t>pplicable values</w:t>
      </w:r>
      <w:r w:rsidR="001F0840" w:rsidRPr="00F66FEB">
        <w:rPr>
          <w:rFonts w:eastAsiaTheme="minorEastAsia"/>
          <w:color w:val="000000"/>
          <w:lang w:val="en-US" w:eastAsia="zh-CN"/>
        </w:rPr>
        <w:t xml:space="preserve"> </w:t>
      </w:r>
      <w:r w:rsidRPr="00F66FEB">
        <w:rPr>
          <w:lang w:val="en-US"/>
        </w:rPr>
        <w:t>{</w:t>
      </w:r>
      <w:r w:rsidR="001F6BAA" w:rsidRPr="00F66FEB">
        <w:rPr>
          <w:lang w:val="en-US"/>
        </w:rPr>
        <w:t>1, 2, 4, 8, 16, 32</w:t>
      </w:r>
      <w:r w:rsidR="001F6BAA" w:rsidRPr="00F66FEB">
        <w:rPr>
          <w:rFonts w:eastAsiaTheme="minorEastAsia"/>
          <w:lang w:val="en-US" w:eastAsia="zh-CN"/>
        </w:rPr>
        <w:t xml:space="preserve">} </w:t>
      </w:r>
      <w:r w:rsidR="00926963" w:rsidRPr="00F66FEB">
        <w:rPr>
          <w:rFonts w:eastAsiaTheme="minorEastAsia"/>
          <w:lang w:val="en-US" w:eastAsia="zh-CN"/>
        </w:rPr>
        <w:t>of default DRX cycle we</w:t>
      </w:r>
      <w:r w:rsidR="001F6BAA" w:rsidRPr="00F66FEB">
        <w:rPr>
          <w:rFonts w:eastAsiaTheme="minorEastAsia"/>
          <w:lang w:val="en-US" w:eastAsia="zh-CN"/>
        </w:rPr>
        <w:t xml:space="preserve">re </w:t>
      </w:r>
      <w:r w:rsidR="00376D1A" w:rsidRPr="00F66FEB">
        <w:rPr>
          <w:rFonts w:eastAsiaTheme="minorEastAsia"/>
          <w:lang w:val="en-US" w:eastAsia="zh-CN"/>
        </w:rPr>
        <w:t>agreed</w:t>
      </w:r>
      <w:r w:rsidR="00926963" w:rsidRPr="00F66FEB">
        <w:rPr>
          <w:rFonts w:eastAsiaTheme="minorEastAsia"/>
          <w:lang w:val="en-US" w:eastAsia="zh-CN"/>
        </w:rPr>
        <w:t xml:space="preserve"> with</w:t>
      </w:r>
      <w:r w:rsidR="001F6BAA" w:rsidRPr="00F66FEB">
        <w:rPr>
          <w:rFonts w:eastAsiaTheme="minorEastAsia"/>
          <w:lang w:val="en-US" w:eastAsia="zh-CN"/>
        </w:rPr>
        <w:t xml:space="preserve"> </w:t>
      </w:r>
      <w:r w:rsidR="000D54E6" w:rsidRPr="00F66FEB">
        <w:rPr>
          <w:rFonts w:eastAsiaTheme="minorEastAsia"/>
          <w:lang w:val="en-US" w:eastAsia="zh-CN"/>
        </w:rPr>
        <w:t>{</w:t>
      </w:r>
      <w:r w:rsidRPr="00F66FEB">
        <w:rPr>
          <w:lang w:val="en-US"/>
        </w:rPr>
        <w:t>[64], [128], [256],</w:t>
      </w:r>
      <w:r w:rsidR="00340DBB" w:rsidRPr="00F66FEB">
        <w:rPr>
          <w:rFonts w:eastAsiaTheme="minorEastAsia"/>
          <w:lang w:val="en-US" w:eastAsia="zh-CN"/>
        </w:rPr>
        <w:t xml:space="preserve"> </w:t>
      </w:r>
      <w:r w:rsidRPr="00F66FEB">
        <w:rPr>
          <w:lang w:val="en-US"/>
        </w:rPr>
        <w:t xml:space="preserve">[512]} </w:t>
      </w:r>
      <w:r w:rsidR="00926963" w:rsidRPr="00F66FEB">
        <w:rPr>
          <w:rFonts w:eastAsiaTheme="minorEastAsia"/>
          <w:lang w:val="en-US" w:eastAsia="zh-CN"/>
        </w:rPr>
        <w:t>being</w:t>
      </w:r>
      <w:r w:rsidRPr="00F66FEB">
        <w:rPr>
          <w:rFonts w:eastAsiaTheme="minorEastAsia"/>
          <w:lang w:val="en-US" w:eastAsia="zh-CN"/>
        </w:rPr>
        <w:t xml:space="preserve"> still FFS.</w:t>
      </w:r>
      <w:r w:rsidR="000D54E6" w:rsidRPr="00F66FEB">
        <w:rPr>
          <w:rFonts w:eastAsiaTheme="minorEastAsia"/>
          <w:lang w:val="en-US" w:eastAsia="zh-CN"/>
        </w:rPr>
        <w:t xml:space="preserve"> The power saving gain from TRS would require persistent availability and the power saving gain diminishes with small a</w:t>
      </w:r>
      <w:r w:rsidR="000D54E6" w:rsidRPr="00F66FEB">
        <w:rPr>
          <w:lang w:val="en-US"/>
        </w:rPr>
        <w:t>pplicable values</w:t>
      </w:r>
      <w:r w:rsidR="000D54E6" w:rsidRPr="00F66FEB">
        <w:rPr>
          <w:rFonts w:eastAsiaTheme="minorEastAsia"/>
          <w:lang w:val="en-US" w:eastAsia="zh-CN"/>
        </w:rPr>
        <w:t xml:space="preserve"> </w:t>
      </w:r>
      <w:r w:rsidR="00EF5CA9" w:rsidRPr="00F66FEB">
        <w:rPr>
          <w:rFonts w:eastAsiaTheme="minorEastAsia"/>
          <w:lang w:val="en-US" w:eastAsia="zh-CN"/>
        </w:rPr>
        <w:t xml:space="preserve">less than 30 DRX cycles as shown in </w:t>
      </w:r>
      <w:r w:rsidR="00EF5CA9" w:rsidRPr="002C49A6">
        <w:rPr>
          <w:rFonts w:eastAsiaTheme="minorEastAsia"/>
          <w:b/>
          <w:lang w:val="en-US" w:eastAsia="zh-CN"/>
        </w:rPr>
        <w:fldChar w:fldCharType="begin"/>
      </w:r>
      <w:r w:rsidR="00EF5CA9" w:rsidRPr="002C49A6">
        <w:rPr>
          <w:rFonts w:eastAsiaTheme="minorEastAsia"/>
          <w:b/>
          <w:lang w:val="en-US" w:eastAsia="zh-CN"/>
        </w:rPr>
        <w:instrText xml:space="preserve"> REF _Ref92447941 \h </w:instrText>
      </w:r>
      <w:r w:rsidR="002C49A6">
        <w:rPr>
          <w:rFonts w:eastAsiaTheme="minorEastAsia"/>
          <w:b/>
          <w:lang w:val="en-US" w:eastAsia="zh-CN"/>
        </w:rPr>
        <w:instrText xml:space="preserve"> \* MERGEFORMAT </w:instrText>
      </w:r>
      <w:r w:rsidR="00EF5CA9" w:rsidRPr="002C49A6">
        <w:rPr>
          <w:rFonts w:eastAsiaTheme="minorEastAsia"/>
          <w:b/>
          <w:lang w:val="en-US" w:eastAsia="zh-CN"/>
        </w:rPr>
      </w:r>
      <w:r w:rsidR="00EF5CA9" w:rsidRPr="002C49A6">
        <w:rPr>
          <w:rFonts w:eastAsiaTheme="minorEastAsia"/>
          <w:b/>
          <w:lang w:val="en-US" w:eastAsia="zh-CN"/>
        </w:rPr>
        <w:fldChar w:fldCharType="separate"/>
      </w:r>
      <w:r w:rsidR="00EF5CA9" w:rsidRPr="002C49A6">
        <w:rPr>
          <w:b/>
          <w:lang w:val="en-US"/>
        </w:rPr>
        <w:t xml:space="preserve">Figure </w:t>
      </w:r>
      <w:r w:rsidR="00EF5CA9" w:rsidRPr="002C49A6">
        <w:rPr>
          <w:b/>
          <w:noProof/>
          <w:lang w:val="en-US"/>
        </w:rPr>
        <w:t>1</w:t>
      </w:r>
      <w:r w:rsidR="00EF5CA9" w:rsidRPr="002C49A6">
        <w:rPr>
          <w:rFonts w:eastAsiaTheme="minorEastAsia"/>
          <w:b/>
          <w:lang w:val="en-US" w:eastAsia="zh-CN"/>
        </w:rPr>
        <w:fldChar w:fldCharType="end"/>
      </w:r>
      <w:r w:rsidR="00EF5CA9" w:rsidRPr="00F66FEB">
        <w:rPr>
          <w:rFonts w:eastAsiaTheme="minorEastAsia"/>
          <w:lang w:val="en-US" w:eastAsia="zh-CN"/>
        </w:rPr>
        <w:t>.   E</w:t>
      </w:r>
      <w:r w:rsidR="00DA0DCC" w:rsidRPr="00F66FEB">
        <w:rPr>
          <w:rFonts w:eastAsiaTheme="minorEastAsia"/>
          <w:lang w:val="en-US" w:eastAsia="zh-CN"/>
        </w:rPr>
        <w:t>specially</w:t>
      </w:r>
      <w:r w:rsidR="00EF5CA9" w:rsidRPr="00F66FEB">
        <w:rPr>
          <w:rFonts w:eastAsiaTheme="minorEastAsia"/>
          <w:lang w:val="en-US" w:eastAsia="zh-CN"/>
        </w:rPr>
        <w:t xml:space="preserve">, UE would not receive the L1 signaling of dynamic TRS </w:t>
      </w:r>
      <w:r w:rsidR="00340DBB" w:rsidRPr="00F66FEB">
        <w:rPr>
          <w:rFonts w:eastAsiaTheme="minorEastAsia"/>
          <w:lang w:val="en-US" w:eastAsia="zh-CN"/>
        </w:rPr>
        <w:t xml:space="preserve">availability indication </w:t>
      </w:r>
      <w:r w:rsidR="00EF5CA9" w:rsidRPr="00F66FEB">
        <w:rPr>
          <w:rFonts w:eastAsiaTheme="minorEastAsia"/>
          <w:lang w:val="en-US" w:eastAsia="zh-CN"/>
        </w:rPr>
        <w:t xml:space="preserve">frequently with </w:t>
      </w:r>
      <w:r w:rsidR="000D54E6" w:rsidRPr="00F66FEB">
        <w:rPr>
          <w:rFonts w:eastAsiaTheme="minorEastAsia"/>
          <w:lang w:val="en-US" w:eastAsia="zh-CN"/>
        </w:rPr>
        <w:t>average paging rate</w:t>
      </w:r>
      <w:r w:rsidR="00EF5CA9" w:rsidRPr="00F66FEB">
        <w:rPr>
          <w:rFonts w:eastAsiaTheme="minorEastAsia"/>
          <w:lang w:val="en-US" w:eastAsia="zh-CN"/>
        </w:rPr>
        <w:t xml:space="preserve"> at </w:t>
      </w:r>
      <w:r w:rsidR="000D54E6" w:rsidRPr="00F66FEB">
        <w:rPr>
          <w:rFonts w:eastAsiaTheme="minorEastAsia"/>
          <w:lang w:val="en-US" w:eastAsia="zh-CN"/>
        </w:rPr>
        <w:t>0.1.</w:t>
      </w:r>
      <w:r w:rsidR="00DA0DCC" w:rsidRPr="00F66FEB">
        <w:rPr>
          <w:rFonts w:eastAsiaTheme="minorEastAsia"/>
          <w:lang w:val="en-US" w:eastAsia="zh-CN"/>
        </w:rPr>
        <w:t xml:space="preserve">  </w:t>
      </w:r>
      <w:r w:rsidR="00340DBB" w:rsidRPr="00F66FEB">
        <w:rPr>
          <w:rFonts w:eastAsiaTheme="minorEastAsia"/>
          <w:lang w:val="en-US" w:eastAsia="zh-CN"/>
        </w:rPr>
        <w:t xml:space="preserve"> </w:t>
      </w:r>
      <w:r w:rsidR="00346162" w:rsidRPr="00F66FEB">
        <w:rPr>
          <w:rFonts w:eastAsiaTheme="minorEastAsia"/>
          <w:lang w:val="en-US" w:eastAsia="zh-CN"/>
        </w:rPr>
        <w:t xml:space="preserve">There is </w:t>
      </w:r>
      <w:r w:rsidR="00564B9B" w:rsidRPr="00F66FEB">
        <w:rPr>
          <w:rFonts w:eastAsiaTheme="minorEastAsia"/>
          <w:lang w:val="en-US" w:eastAsia="zh-CN"/>
        </w:rPr>
        <w:t>no</w:t>
      </w:r>
      <w:r w:rsidR="00340DBB" w:rsidRPr="00F66FEB">
        <w:rPr>
          <w:rFonts w:eastAsiaTheme="minorEastAsia"/>
          <w:lang w:val="en-US" w:eastAsia="zh-CN"/>
        </w:rPr>
        <w:t xml:space="preserve"> ambiguity </w:t>
      </w:r>
      <w:r w:rsidR="00DA0DCC" w:rsidRPr="00F66FEB">
        <w:rPr>
          <w:rFonts w:eastAsiaTheme="minorEastAsia"/>
          <w:lang w:val="en-US" w:eastAsia="zh-CN"/>
        </w:rPr>
        <w:t xml:space="preserve">on SFN </w:t>
      </w:r>
      <w:r w:rsidR="00346162" w:rsidRPr="00F66FEB">
        <w:rPr>
          <w:rFonts w:eastAsiaTheme="minorEastAsia"/>
          <w:lang w:val="en-US" w:eastAsia="zh-CN"/>
        </w:rPr>
        <w:t>for</w:t>
      </w:r>
      <w:r w:rsidR="000E1146" w:rsidRPr="00F66FEB">
        <w:rPr>
          <w:rFonts w:eastAsiaTheme="minorEastAsia"/>
          <w:lang w:val="en-US" w:eastAsia="zh-CN"/>
        </w:rPr>
        <w:t xml:space="preserve"> large</w:t>
      </w:r>
      <w:r w:rsidR="00340DBB" w:rsidRPr="00F66FEB">
        <w:rPr>
          <w:rFonts w:eastAsiaTheme="minorEastAsia"/>
          <w:lang w:val="en-US" w:eastAsia="zh-CN"/>
        </w:rPr>
        <w:t xml:space="preserve"> </w:t>
      </w:r>
      <w:r w:rsidR="00DA0DCC" w:rsidRPr="00F66FEB">
        <w:rPr>
          <w:rFonts w:eastAsiaTheme="minorEastAsia"/>
          <w:lang w:val="en-US" w:eastAsia="zh-CN"/>
        </w:rPr>
        <w:t>a</w:t>
      </w:r>
      <w:r w:rsidR="00DA0DCC" w:rsidRPr="00F66FEB">
        <w:rPr>
          <w:lang w:val="en-US"/>
        </w:rPr>
        <w:t>pplicable values</w:t>
      </w:r>
      <w:r w:rsidR="00CB2424">
        <w:rPr>
          <w:rFonts w:eastAsiaTheme="minorEastAsia" w:hint="eastAsia"/>
          <w:lang w:val="en-US" w:eastAsia="zh-CN"/>
        </w:rPr>
        <w:t xml:space="preserve"> </w:t>
      </w:r>
      <w:r w:rsidR="000E1146" w:rsidRPr="00F66FEB">
        <w:rPr>
          <w:rFonts w:eastAsiaTheme="minorEastAsia"/>
          <w:lang w:val="en-US" w:eastAsia="zh-CN"/>
        </w:rPr>
        <w:t>{64,</w:t>
      </w:r>
      <w:r w:rsidR="00CB2424">
        <w:rPr>
          <w:rFonts w:eastAsiaTheme="minorEastAsia" w:hint="eastAsia"/>
          <w:lang w:val="en-US" w:eastAsia="zh-CN"/>
        </w:rPr>
        <w:t xml:space="preserve"> </w:t>
      </w:r>
      <w:r w:rsidR="000E1146" w:rsidRPr="00F66FEB">
        <w:rPr>
          <w:rFonts w:eastAsiaTheme="minorEastAsia"/>
          <w:lang w:val="en-US" w:eastAsia="zh-CN"/>
        </w:rPr>
        <w:t xml:space="preserve">128, 256, </w:t>
      </w:r>
      <w:proofErr w:type="gramStart"/>
      <w:r w:rsidR="000E1146" w:rsidRPr="00F66FEB">
        <w:rPr>
          <w:rFonts w:eastAsiaTheme="minorEastAsia"/>
          <w:lang w:val="en-US" w:eastAsia="zh-CN"/>
        </w:rPr>
        <w:t>512</w:t>
      </w:r>
      <w:proofErr w:type="gramEnd"/>
      <w:r w:rsidR="000E1146" w:rsidRPr="00F66FEB">
        <w:rPr>
          <w:rFonts w:eastAsiaTheme="minorEastAsia"/>
          <w:lang w:val="en-US" w:eastAsia="zh-CN"/>
        </w:rPr>
        <w:t>}</w:t>
      </w:r>
      <w:r w:rsidR="00340DBB" w:rsidRPr="00F66FEB">
        <w:rPr>
          <w:rFonts w:eastAsiaTheme="minorEastAsia"/>
          <w:lang w:val="en-US" w:eastAsia="zh-CN"/>
        </w:rPr>
        <w:t xml:space="preserve"> </w:t>
      </w:r>
      <w:r w:rsidR="00346162" w:rsidRPr="00F66FEB">
        <w:rPr>
          <w:rFonts w:eastAsiaTheme="minorEastAsia"/>
          <w:lang w:val="en-US" w:eastAsia="zh-CN"/>
        </w:rPr>
        <w:t xml:space="preserve">since the TRS validity duration is a counter of number of DRX cycles.  </w:t>
      </w:r>
      <w:r w:rsidR="00550155" w:rsidRPr="00F66FEB">
        <w:rPr>
          <w:rFonts w:eastAsiaTheme="minorEastAsia"/>
          <w:lang w:val="en-US" w:eastAsia="zh-CN"/>
        </w:rPr>
        <w:t>Small</w:t>
      </w:r>
      <w:r w:rsidR="001A26A8" w:rsidRPr="00F66FEB">
        <w:rPr>
          <w:rFonts w:eastAsiaTheme="minorEastAsia"/>
          <w:lang w:val="en-US" w:eastAsia="zh-CN"/>
        </w:rPr>
        <w:t xml:space="preserve"> </w:t>
      </w:r>
      <w:r w:rsidR="00550155" w:rsidRPr="00F66FEB">
        <w:rPr>
          <w:rFonts w:eastAsiaTheme="minorEastAsia"/>
          <w:lang w:val="en-US" w:eastAsia="zh-CN"/>
        </w:rPr>
        <w:t>a</w:t>
      </w:r>
      <w:r w:rsidR="00550155" w:rsidRPr="00F66FEB">
        <w:rPr>
          <w:lang w:val="en-US"/>
        </w:rPr>
        <w:t>pplicable values</w:t>
      </w:r>
      <w:r w:rsidR="00550155" w:rsidRPr="00F66FEB">
        <w:rPr>
          <w:rFonts w:eastAsiaTheme="minorEastAsia"/>
          <w:lang w:val="en-US" w:eastAsia="zh-CN"/>
        </w:rPr>
        <w:t xml:space="preserve"> might not provide power saving gain for </w:t>
      </w:r>
      <w:proofErr w:type="spellStart"/>
      <w:r w:rsidR="00550155" w:rsidRPr="00F66FEB">
        <w:rPr>
          <w:rFonts w:eastAsiaTheme="minorEastAsia"/>
          <w:lang w:val="en-US" w:eastAsia="zh-CN"/>
        </w:rPr>
        <w:t>eDRX</w:t>
      </w:r>
      <w:proofErr w:type="spellEnd"/>
      <w:r w:rsidR="00550155" w:rsidRPr="00F66FEB">
        <w:rPr>
          <w:rFonts w:eastAsiaTheme="minorEastAsia"/>
          <w:lang w:val="en-US" w:eastAsia="zh-CN"/>
        </w:rPr>
        <w:t xml:space="preserve"> UE</w:t>
      </w:r>
      <w:r w:rsidR="001B6EA5" w:rsidRPr="00F66FEB">
        <w:rPr>
          <w:rFonts w:eastAsiaTheme="minorEastAsia"/>
          <w:lang w:val="en-US" w:eastAsia="zh-CN"/>
        </w:rPr>
        <w:t>s</w:t>
      </w:r>
      <w:r w:rsidR="00550155" w:rsidRPr="00F66FEB">
        <w:rPr>
          <w:rFonts w:eastAsiaTheme="minorEastAsia"/>
          <w:lang w:val="en-US" w:eastAsia="zh-CN"/>
        </w:rPr>
        <w:t xml:space="preserve"> which </w:t>
      </w:r>
      <w:r w:rsidR="001B6EA5" w:rsidRPr="00F66FEB">
        <w:rPr>
          <w:rFonts w:eastAsiaTheme="minorEastAsia"/>
          <w:lang w:val="en-US" w:eastAsia="zh-CN"/>
        </w:rPr>
        <w:t>are sensitive with power consumption</w:t>
      </w:r>
      <w:r w:rsidR="00E37290" w:rsidRPr="00F66FEB">
        <w:rPr>
          <w:rFonts w:eastAsiaTheme="minorEastAsia"/>
          <w:lang w:val="en-US" w:eastAsia="zh-CN"/>
        </w:rPr>
        <w:t xml:space="preserve">. </w:t>
      </w:r>
      <w:r w:rsidR="001C733D" w:rsidRPr="00F66FEB">
        <w:rPr>
          <w:rFonts w:eastAsiaTheme="minorEastAsia"/>
          <w:lang w:val="en-US" w:eastAsia="zh-CN"/>
        </w:rPr>
        <w:t xml:space="preserve">As shown in </w:t>
      </w:r>
      <w:r w:rsidR="001C733D" w:rsidRPr="00F66FEB">
        <w:rPr>
          <w:rFonts w:eastAsiaTheme="minorEastAsia"/>
          <w:b/>
          <w:lang w:val="en-US" w:eastAsia="zh-CN"/>
        </w:rPr>
        <w:t xml:space="preserve">Figure </w:t>
      </w:r>
      <w:r w:rsidR="00915AE2" w:rsidRPr="00F66FEB">
        <w:rPr>
          <w:rFonts w:eastAsiaTheme="minorEastAsia"/>
          <w:b/>
          <w:lang w:val="en-US" w:eastAsia="zh-CN"/>
        </w:rPr>
        <w:t>2</w:t>
      </w:r>
      <w:r w:rsidR="00915AE2" w:rsidRPr="00F66FEB">
        <w:rPr>
          <w:rFonts w:eastAsiaTheme="minorEastAsia"/>
          <w:lang w:val="en-US" w:eastAsia="zh-CN"/>
        </w:rPr>
        <w:t xml:space="preserve"> with</w:t>
      </w:r>
      <w:r w:rsidR="00CD7B78" w:rsidRPr="00F66FEB">
        <w:rPr>
          <w:rFonts w:eastAsiaTheme="minorEastAsia"/>
          <w:lang w:val="en-US" w:eastAsia="zh-CN"/>
        </w:rPr>
        <w:t xml:space="preserve"> default DRX=32RF and </w:t>
      </w:r>
      <w:proofErr w:type="spellStart"/>
      <w:r w:rsidR="00F41467" w:rsidRPr="00F66FEB">
        <w:rPr>
          <w:rFonts w:eastAsiaTheme="minorEastAsia"/>
          <w:lang w:val="en-US" w:eastAsia="zh-CN"/>
        </w:rPr>
        <w:t>eDRX</w:t>
      </w:r>
      <w:proofErr w:type="spellEnd"/>
      <w:r w:rsidR="00F41467" w:rsidRPr="00F66FEB">
        <w:rPr>
          <w:rFonts w:eastAsiaTheme="minorEastAsia"/>
          <w:lang w:val="en-US" w:eastAsia="zh-CN"/>
        </w:rPr>
        <w:t xml:space="preserve"> cycle </w:t>
      </w:r>
      <w:r w:rsidR="004047C0" w:rsidRPr="00F66FEB">
        <w:rPr>
          <w:rFonts w:eastAsiaTheme="minorEastAsia"/>
          <w:lang w:val="en-US" w:eastAsia="zh-CN"/>
        </w:rPr>
        <w:t>T</w:t>
      </w:r>
      <w:r w:rsidR="00F41467" w:rsidRPr="00F66FEB">
        <w:rPr>
          <w:rFonts w:eastAsiaTheme="minorEastAsia"/>
          <w:lang w:val="en-US" w:eastAsia="zh-CN"/>
        </w:rPr>
        <w:t>&gt;=</w:t>
      </w:r>
      <w:r w:rsidR="004047C0" w:rsidRPr="00F66FEB">
        <w:rPr>
          <w:rFonts w:eastAsiaTheme="minorEastAsia"/>
          <w:lang w:val="en-US" w:eastAsia="zh-CN"/>
        </w:rPr>
        <w:t>1024 RF</w:t>
      </w:r>
      <w:r w:rsidR="00585D1D" w:rsidRPr="00F66FEB">
        <w:rPr>
          <w:rFonts w:eastAsiaTheme="minorEastAsia"/>
          <w:lang w:val="en-US" w:eastAsia="zh-CN"/>
        </w:rPr>
        <w:fldChar w:fldCharType="begin"/>
      </w:r>
      <w:r w:rsidR="00585D1D" w:rsidRPr="00F66FEB">
        <w:rPr>
          <w:rFonts w:eastAsiaTheme="minorEastAsia"/>
          <w:lang w:val="en-US" w:eastAsia="zh-CN"/>
        </w:rPr>
        <w:instrText xml:space="preserve"> REF _Ref92352464 \r \h </w:instrText>
      </w:r>
      <w:r w:rsidR="00585D1D" w:rsidRPr="00F66FEB">
        <w:rPr>
          <w:rFonts w:eastAsiaTheme="minorEastAsia"/>
          <w:lang w:val="en-US" w:eastAsia="zh-CN"/>
        </w:rPr>
      </w:r>
      <w:r w:rsidR="00585D1D" w:rsidRPr="00F66FEB">
        <w:rPr>
          <w:rFonts w:eastAsiaTheme="minorEastAsia"/>
          <w:lang w:val="en-US" w:eastAsia="zh-CN"/>
        </w:rPr>
        <w:fldChar w:fldCharType="separate"/>
      </w:r>
      <w:r w:rsidR="00585D1D" w:rsidRPr="00F66FEB">
        <w:rPr>
          <w:rFonts w:eastAsiaTheme="minorEastAsia"/>
          <w:lang w:val="en-US" w:eastAsia="zh-CN"/>
        </w:rPr>
        <w:t>[4]</w:t>
      </w:r>
      <w:r w:rsidR="00585D1D" w:rsidRPr="00F66FEB">
        <w:rPr>
          <w:rFonts w:eastAsiaTheme="minorEastAsia"/>
          <w:lang w:val="en-US" w:eastAsia="zh-CN"/>
        </w:rPr>
        <w:fldChar w:fldCharType="end"/>
      </w:r>
      <w:r w:rsidR="00CD7B78" w:rsidRPr="00F66FEB">
        <w:rPr>
          <w:rFonts w:eastAsiaTheme="minorEastAsia"/>
          <w:lang w:val="en-US" w:eastAsia="zh-CN"/>
        </w:rPr>
        <w:t>, max</w:t>
      </w:r>
      <w:r w:rsidR="00D725D4" w:rsidRPr="00F66FEB">
        <w:rPr>
          <w:rFonts w:eastAsiaTheme="minorEastAsia"/>
          <w:lang w:val="en-US" w:eastAsia="zh-CN"/>
        </w:rPr>
        <w:t>imum</w:t>
      </w:r>
      <w:r w:rsidR="00CD7B78" w:rsidRPr="00F66FEB">
        <w:rPr>
          <w:rFonts w:eastAsiaTheme="minorEastAsia"/>
          <w:lang w:val="en-US" w:eastAsia="zh-CN"/>
        </w:rPr>
        <w:t xml:space="preserve"> validity duration length for application value 32 is 1024</w:t>
      </w:r>
      <w:r w:rsidR="00915AE2" w:rsidRPr="00F66FEB">
        <w:rPr>
          <w:rFonts w:eastAsiaTheme="minorEastAsia"/>
          <w:lang w:val="en-US" w:eastAsia="zh-CN"/>
        </w:rPr>
        <w:t xml:space="preserve"> </w:t>
      </w:r>
      <w:r w:rsidR="00CD7B78" w:rsidRPr="00F66FEB">
        <w:rPr>
          <w:rFonts w:eastAsiaTheme="minorEastAsia"/>
          <w:lang w:val="en-US" w:eastAsia="zh-CN"/>
        </w:rPr>
        <w:t>R</w:t>
      </w:r>
      <w:r w:rsidR="00915AE2" w:rsidRPr="00F66FEB">
        <w:rPr>
          <w:rFonts w:eastAsiaTheme="minorEastAsia"/>
          <w:lang w:val="en-US" w:eastAsia="zh-CN"/>
        </w:rPr>
        <w:t xml:space="preserve">adio </w:t>
      </w:r>
      <w:r w:rsidR="00CD7B78" w:rsidRPr="00F66FEB">
        <w:rPr>
          <w:rFonts w:eastAsiaTheme="minorEastAsia"/>
          <w:lang w:val="en-US" w:eastAsia="zh-CN"/>
        </w:rPr>
        <w:t>F</w:t>
      </w:r>
      <w:r w:rsidR="00915AE2" w:rsidRPr="00F66FEB">
        <w:rPr>
          <w:rFonts w:eastAsiaTheme="minorEastAsia"/>
          <w:lang w:val="en-US" w:eastAsia="zh-CN"/>
        </w:rPr>
        <w:t>rames (32 x 32),</w:t>
      </w:r>
      <w:r w:rsidR="00F41467" w:rsidRPr="00F66FEB">
        <w:rPr>
          <w:rFonts w:eastAsiaTheme="minorEastAsia"/>
          <w:lang w:val="en-US" w:eastAsia="zh-CN"/>
        </w:rPr>
        <w:t xml:space="preserve"> </w:t>
      </w:r>
      <w:r w:rsidR="001C733D" w:rsidRPr="00F66FEB">
        <w:rPr>
          <w:rFonts w:eastAsiaTheme="minorEastAsia"/>
          <w:lang w:val="en-US" w:eastAsia="zh-CN"/>
        </w:rPr>
        <w:t xml:space="preserve">which </w:t>
      </w:r>
      <w:r w:rsidR="00CD7B78" w:rsidRPr="00F66FEB">
        <w:rPr>
          <w:rFonts w:eastAsiaTheme="minorEastAsia"/>
          <w:lang w:val="en-US" w:eastAsia="zh-CN"/>
        </w:rPr>
        <w:t xml:space="preserve">cannot </w:t>
      </w:r>
      <w:r w:rsidR="00915AE2" w:rsidRPr="00F66FEB">
        <w:rPr>
          <w:rFonts w:eastAsiaTheme="minorEastAsia"/>
          <w:lang w:val="en-US" w:eastAsia="zh-CN"/>
        </w:rPr>
        <w:t xml:space="preserve">achieve </w:t>
      </w:r>
      <w:r w:rsidR="00CD7B78" w:rsidRPr="00F66FEB">
        <w:rPr>
          <w:rFonts w:eastAsiaTheme="minorEastAsia"/>
          <w:lang w:val="en-US" w:eastAsia="zh-CN"/>
        </w:rPr>
        <w:t xml:space="preserve"> </w:t>
      </w:r>
      <w:r w:rsidR="001C733D" w:rsidRPr="00F66FEB">
        <w:rPr>
          <w:rFonts w:eastAsiaTheme="minorEastAsia"/>
          <w:lang w:val="en-US" w:eastAsia="zh-CN"/>
        </w:rPr>
        <w:t xml:space="preserve">power saving gain for </w:t>
      </w:r>
      <w:proofErr w:type="spellStart"/>
      <w:r w:rsidR="001C733D" w:rsidRPr="00F66FEB">
        <w:rPr>
          <w:rFonts w:eastAsiaTheme="minorEastAsia"/>
          <w:lang w:val="en-US" w:eastAsia="zh-CN"/>
        </w:rPr>
        <w:t>eDRX</w:t>
      </w:r>
      <w:proofErr w:type="spellEnd"/>
      <w:r w:rsidR="001C733D" w:rsidRPr="00F66FEB">
        <w:rPr>
          <w:rFonts w:eastAsiaTheme="minorEastAsia"/>
          <w:lang w:val="en-US" w:eastAsia="zh-CN"/>
        </w:rPr>
        <w:t xml:space="preserve"> UE.</w:t>
      </w:r>
      <w:r w:rsidR="00CD7B78" w:rsidRPr="00F66FEB">
        <w:rPr>
          <w:rFonts w:eastAsiaTheme="minorEastAsia"/>
          <w:lang w:val="en-US" w:eastAsia="zh-CN"/>
        </w:rPr>
        <w:t xml:space="preserve"> </w:t>
      </w:r>
      <w:r w:rsidR="00915AE2" w:rsidRPr="00F66FEB">
        <w:rPr>
          <w:rFonts w:eastAsiaTheme="minorEastAsia"/>
          <w:lang w:val="en-US" w:eastAsia="zh-CN"/>
        </w:rPr>
        <w:t xml:space="preserve"> </w:t>
      </w:r>
      <w:r w:rsidR="00EA4A97" w:rsidRPr="00F66FEB">
        <w:rPr>
          <w:rFonts w:eastAsiaTheme="minorEastAsia"/>
          <w:lang w:val="en-US" w:eastAsia="zh-CN"/>
        </w:rPr>
        <w:t xml:space="preserve">Therefore, </w:t>
      </w:r>
      <w:r w:rsidR="00915AE2" w:rsidRPr="00F66FEB">
        <w:rPr>
          <w:rFonts w:eastAsiaTheme="minorEastAsia"/>
          <w:lang w:val="en-US" w:eastAsia="zh-CN"/>
        </w:rPr>
        <w:t xml:space="preserve">the </w:t>
      </w:r>
      <w:r w:rsidR="00A53786" w:rsidRPr="00F66FEB">
        <w:rPr>
          <w:rFonts w:eastAsiaTheme="minorEastAsia"/>
          <w:lang w:val="en-US" w:eastAsia="zh-CN"/>
        </w:rPr>
        <w:t>a</w:t>
      </w:r>
      <w:r w:rsidR="00A53786" w:rsidRPr="00F66FEB">
        <w:rPr>
          <w:lang w:val="en-US"/>
        </w:rPr>
        <w:t>pplicable values</w:t>
      </w:r>
      <w:r w:rsidR="00915AE2" w:rsidRPr="00F66FEB">
        <w:rPr>
          <w:lang w:val="en-US"/>
        </w:rPr>
        <w:t xml:space="preserve"> </w:t>
      </w:r>
      <w:proofErr w:type="gramStart"/>
      <w:r w:rsidR="00915AE2" w:rsidRPr="00F66FEB">
        <w:rPr>
          <w:lang w:val="en-US"/>
        </w:rPr>
        <w:t>of</w:t>
      </w:r>
      <w:r w:rsidR="00A53786" w:rsidRPr="00F66FEB">
        <w:rPr>
          <w:lang w:val="en-US"/>
        </w:rPr>
        <w:t>{</w:t>
      </w:r>
      <w:proofErr w:type="gramEnd"/>
      <w:r w:rsidR="00A53786" w:rsidRPr="00F66FEB">
        <w:rPr>
          <w:lang w:val="en-US"/>
        </w:rPr>
        <w:t>64, 128, 256, 512}</w:t>
      </w:r>
      <w:r w:rsidR="00A53786" w:rsidRPr="00F66FEB">
        <w:rPr>
          <w:rFonts w:eastAsiaTheme="minorEastAsia"/>
          <w:lang w:val="en-US" w:eastAsia="zh-CN"/>
        </w:rPr>
        <w:t xml:space="preserve"> should be supported for configuration of </w:t>
      </w:r>
      <w:r w:rsidR="00A53786" w:rsidRPr="00F66FEB">
        <w:rPr>
          <w:color w:val="000000"/>
          <w:lang w:val="en-US"/>
        </w:rPr>
        <w:t xml:space="preserve">validity </w:t>
      </w:r>
      <w:r w:rsidR="00A53786" w:rsidRPr="00F66FEB">
        <w:rPr>
          <w:lang w:val="en-US"/>
        </w:rPr>
        <w:t>duration</w:t>
      </w:r>
      <w:r w:rsidR="00A53786" w:rsidRPr="00F66FEB">
        <w:rPr>
          <w:rFonts w:eastAsiaTheme="minorEastAsia"/>
          <w:lang w:val="en-US" w:eastAsia="zh-CN"/>
        </w:rPr>
        <w:t>.</w:t>
      </w:r>
    </w:p>
    <w:p w14:paraId="650DB213" w14:textId="77777777" w:rsidR="006B3C38" w:rsidRPr="006B3C38" w:rsidRDefault="006B3C38" w:rsidP="00550155">
      <w:pPr>
        <w:spacing w:after="0" w:line="252" w:lineRule="auto"/>
        <w:jc w:val="both"/>
        <w:rPr>
          <w:rFonts w:eastAsiaTheme="minorEastAsia"/>
          <w:lang w:val="en-US" w:eastAsia="zh-CN"/>
        </w:rPr>
      </w:pPr>
    </w:p>
    <w:p w14:paraId="546830E3" w14:textId="77777777" w:rsidR="00EF5CA9" w:rsidRPr="00F66FEB" w:rsidRDefault="00EF5CA9" w:rsidP="00A53786">
      <w:pPr>
        <w:spacing w:after="0" w:line="252" w:lineRule="auto"/>
        <w:rPr>
          <w:rFonts w:eastAsiaTheme="minorEastAsia"/>
          <w:b/>
          <w:i/>
          <w:lang w:val="en-US" w:eastAsia="zh-CN"/>
        </w:rPr>
      </w:pPr>
    </w:p>
    <w:p w14:paraId="7561E126" w14:textId="77777777" w:rsidR="00EF5CA9" w:rsidRPr="00F66FEB" w:rsidRDefault="00EF5CA9" w:rsidP="00F66FEB">
      <w:pPr>
        <w:keepNext/>
        <w:spacing w:after="0" w:line="252" w:lineRule="auto"/>
        <w:jc w:val="center"/>
        <w:rPr>
          <w:lang w:val="en-US"/>
        </w:rPr>
      </w:pPr>
      <w:r w:rsidRPr="005D25A2">
        <w:rPr>
          <w:noProof/>
          <w:lang w:val="en-US" w:eastAsia="zh-CN"/>
        </w:rPr>
        <w:drawing>
          <wp:inline distT="0" distB="0" distL="0" distR="0" wp14:anchorId="184F8896" wp14:editId="3E37930C">
            <wp:extent cx="4138612" cy="3423912"/>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138612" cy="3423912"/>
                    </a:xfrm>
                    <a:prstGeom prst="rect">
                      <a:avLst/>
                    </a:prstGeom>
                  </pic:spPr>
                </pic:pic>
              </a:graphicData>
            </a:graphic>
          </wp:inline>
        </w:drawing>
      </w:r>
    </w:p>
    <w:p w14:paraId="767F4F66" w14:textId="4AFABE8F" w:rsidR="00EF5CA9" w:rsidRPr="00F66FEB" w:rsidRDefault="00EF5CA9" w:rsidP="00F66FEB">
      <w:pPr>
        <w:pStyle w:val="a8"/>
        <w:jc w:val="center"/>
        <w:rPr>
          <w:rFonts w:eastAsiaTheme="minorEastAsia"/>
          <w:b w:val="0"/>
          <w:i/>
          <w:lang w:val="en-US" w:eastAsia="zh-CN"/>
        </w:rPr>
      </w:pPr>
      <w:bookmarkStart w:id="2" w:name="_Ref92447941"/>
      <w:r w:rsidRPr="00F66FEB">
        <w:rPr>
          <w:lang w:val="en-US"/>
        </w:rPr>
        <w:t xml:space="preserve">Figure </w:t>
      </w:r>
      <w:r w:rsidRPr="00F66FEB">
        <w:rPr>
          <w:lang w:val="en-US"/>
        </w:rPr>
        <w:fldChar w:fldCharType="begin"/>
      </w:r>
      <w:r w:rsidRPr="00F66FEB">
        <w:rPr>
          <w:lang w:val="en-US"/>
        </w:rPr>
        <w:instrText xml:space="preserve"> SEQ Figure \* ARABIC </w:instrText>
      </w:r>
      <w:r w:rsidRPr="00F66FEB">
        <w:rPr>
          <w:lang w:val="en-US"/>
        </w:rPr>
        <w:fldChar w:fldCharType="separate"/>
      </w:r>
      <w:r w:rsidRPr="00F66FEB">
        <w:rPr>
          <w:noProof/>
          <w:lang w:val="en-US"/>
        </w:rPr>
        <w:t>1</w:t>
      </w:r>
      <w:r w:rsidRPr="00F66FEB">
        <w:rPr>
          <w:lang w:val="en-US"/>
        </w:rPr>
        <w:fldChar w:fldCharType="end"/>
      </w:r>
      <w:bookmarkEnd w:id="2"/>
      <w:r w:rsidRPr="00F66FEB">
        <w:rPr>
          <w:lang w:val="en-US"/>
        </w:rPr>
        <w:t>: IDLE/Inactive UE power saving gain from TRS with respect to validity duration</w:t>
      </w:r>
    </w:p>
    <w:p w14:paraId="31C6455B" w14:textId="77777777" w:rsidR="00EF5CA9" w:rsidRPr="00F66FEB" w:rsidRDefault="00EF5CA9" w:rsidP="00A53786">
      <w:pPr>
        <w:spacing w:after="0" w:line="252" w:lineRule="auto"/>
        <w:rPr>
          <w:rFonts w:eastAsiaTheme="minorEastAsia"/>
          <w:b/>
          <w:i/>
          <w:lang w:val="en-US" w:eastAsia="zh-CN"/>
        </w:rPr>
      </w:pPr>
    </w:p>
    <w:p w14:paraId="0D14F14C" w14:textId="77777777" w:rsidR="00A53786" w:rsidRPr="00F66FEB" w:rsidRDefault="00A53786" w:rsidP="00550155">
      <w:pPr>
        <w:spacing w:after="0" w:line="252" w:lineRule="auto"/>
        <w:jc w:val="both"/>
        <w:rPr>
          <w:rFonts w:eastAsiaTheme="minorEastAsia"/>
          <w:lang w:val="en-US" w:eastAsia="zh-CN"/>
        </w:rPr>
      </w:pPr>
    </w:p>
    <w:p w14:paraId="0EA8DB0D" w14:textId="7458A296" w:rsidR="004601F8" w:rsidRPr="00F66FEB" w:rsidRDefault="00E37290" w:rsidP="00550155">
      <w:pPr>
        <w:spacing w:after="0" w:line="252" w:lineRule="auto"/>
        <w:jc w:val="both"/>
        <w:rPr>
          <w:rFonts w:eastAsiaTheme="minorEastAsia"/>
          <w:lang w:val="en-US" w:eastAsia="zh-CN"/>
        </w:rPr>
      </w:pPr>
      <w:r w:rsidRPr="002935CD">
        <w:rPr>
          <w:lang w:val="en-US"/>
        </w:rPr>
        <w:object w:dxaOrig="16455" w:dyaOrig="4387" w14:anchorId="1F3D9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28.1pt" o:ole="">
            <v:imagedata r:id="rId10" o:title=""/>
          </v:shape>
          <o:OLEObject Type="Embed" ProgID="Visio.Drawing.11" ShapeID="_x0000_i1025" DrawAspect="Content" ObjectID="_1703345865" r:id="rId11"/>
        </w:object>
      </w:r>
    </w:p>
    <w:p w14:paraId="6F037285" w14:textId="5B24B4E2" w:rsidR="00D725D4" w:rsidRDefault="00D725D4" w:rsidP="00550155">
      <w:pPr>
        <w:spacing w:after="0" w:line="252" w:lineRule="auto"/>
        <w:jc w:val="both"/>
        <w:rPr>
          <w:rFonts w:eastAsiaTheme="minorEastAsia"/>
          <w:lang w:val="en-US" w:eastAsia="zh-CN"/>
        </w:rPr>
      </w:pPr>
      <w:r w:rsidRPr="00F66FEB">
        <w:rPr>
          <w:rFonts w:eastAsiaTheme="minorEastAsia"/>
          <w:lang w:val="en-US" w:eastAsia="zh-CN"/>
        </w:rPr>
        <w:t xml:space="preserve">                                                         </w:t>
      </w:r>
      <w:r w:rsidRPr="00F66FEB">
        <w:rPr>
          <w:rFonts w:eastAsiaTheme="minorEastAsia"/>
          <w:b/>
          <w:lang w:val="en-US" w:eastAsia="zh-CN"/>
        </w:rPr>
        <w:t xml:space="preserve">Figure </w:t>
      </w:r>
      <w:r w:rsidR="001176DA" w:rsidRPr="00F66FEB">
        <w:rPr>
          <w:rFonts w:eastAsiaTheme="minorEastAsia"/>
          <w:b/>
          <w:lang w:val="en-US" w:eastAsia="zh-CN"/>
        </w:rPr>
        <w:t>2</w:t>
      </w:r>
      <w:r w:rsidRPr="00F66FEB">
        <w:rPr>
          <w:rFonts w:eastAsiaTheme="minorEastAsia"/>
          <w:lang w:val="en-US" w:eastAsia="zh-CN"/>
        </w:rPr>
        <w:t xml:space="preserve">: </w:t>
      </w:r>
      <w:proofErr w:type="spellStart"/>
      <w:r w:rsidRPr="00F66FEB">
        <w:rPr>
          <w:rFonts w:eastAsiaTheme="minorEastAsia"/>
          <w:lang w:val="en-US" w:eastAsia="zh-CN"/>
        </w:rPr>
        <w:t>eDRX</w:t>
      </w:r>
      <w:proofErr w:type="spellEnd"/>
      <w:r w:rsidRPr="00F66FEB">
        <w:rPr>
          <w:rFonts w:eastAsiaTheme="minorEastAsia"/>
          <w:lang w:val="en-US" w:eastAsia="zh-CN"/>
        </w:rPr>
        <w:t xml:space="preserve"> with small a</w:t>
      </w:r>
      <w:r w:rsidR="002A3EC8" w:rsidRPr="00F66FEB">
        <w:rPr>
          <w:lang w:val="en-US"/>
        </w:rPr>
        <w:t>pplicable value</w:t>
      </w:r>
      <w:r w:rsidRPr="00F66FEB">
        <w:rPr>
          <w:rFonts w:eastAsiaTheme="minorEastAsia"/>
          <w:lang w:val="en-US" w:eastAsia="zh-CN"/>
        </w:rPr>
        <w:t xml:space="preserve"> of validity duration</w:t>
      </w:r>
    </w:p>
    <w:p w14:paraId="12286664" w14:textId="77777777" w:rsidR="006B3C38" w:rsidRDefault="006B3C38" w:rsidP="00550155">
      <w:pPr>
        <w:spacing w:after="0" w:line="252" w:lineRule="auto"/>
        <w:jc w:val="both"/>
        <w:rPr>
          <w:rFonts w:eastAsiaTheme="minorEastAsia"/>
          <w:lang w:val="en-US" w:eastAsia="zh-CN"/>
        </w:rPr>
      </w:pPr>
    </w:p>
    <w:p w14:paraId="2A3A225D" w14:textId="14BF5BC1" w:rsidR="00211C5F" w:rsidRPr="00F66FEB" w:rsidRDefault="00211C5F" w:rsidP="00211C5F">
      <w:pPr>
        <w:spacing w:after="0" w:line="252" w:lineRule="auto"/>
        <w:rPr>
          <w:rFonts w:eastAsiaTheme="minorEastAsia"/>
          <w:b/>
          <w:i/>
          <w:lang w:val="en-US" w:eastAsia="zh-CN"/>
        </w:rPr>
      </w:pPr>
      <w:r w:rsidRPr="00F66FEB">
        <w:rPr>
          <w:rFonts w:eastAsiaTheme="minorEastAsia"/>
          <w:b/>
          <w:i/>
          <w:lang w:val="en-US" w:eastAsia="zh-CN"/>
        </w:rPr>
        <w:t>Proposal 4: The A</w:t>
      </w:r>
      <w:r w:rsidR="009A2BE2">
        <w:rPr>
          <w:b/>
          <w:i/>
          <w:lang w:val="en-US"/>
        </w:rPr>
        <w:t xml:space="preserve">pplicable values of </w:t>
      </w:r>
      <w:r w:rsidRPr="00F66FEB">
        <w:rPr>
          <w:b/>
          <w:i/>
          <w:lang w:val="en-US"/>
        </w:rPr>
        <w:t>64, 128, 256, and 512</w:t>
      </w:r>
      <w:r w:rsidRPr="00F66FEB">
        <w:rPr>
          <w:rFonts w:eastAsiaTheme="minorEastAsia"/>
          <w:b/>
          <w:i/>
          <w:lang w:val="en-US" w:eastAsia="zh-CN"/>
        </w:rPr>
        <w:t xml:space="preserve"> should be supported for configuration of </w:t>
      </w:r>
      <w:r w:rsidRPr="00F66FEB">
        <w:rPr>
          <w:b/>
          <w:i/>
          <w:color w:val="000000"/>
          <w:lang w:val="en-US"/>
        </w:rPr>
        <w:t xml:space="preserve">validity </w:t>
      </w:r>
      <w:r w:rsidRPr="00F66FEB">
        <w:rPr>
          <w:b/>
          <w:i/>
          <w:lang w:val="en-US"/>
        </w:rPr>
        <w:t>duration</w:t>
      </w:r>
      <w:r w:rsidRPr="00F66FEB">
        <w:rPr>
          <w:rFonts w:eastAsiaTheme="minorEastAsia"/>
          <w:b/>
          <w:i/>
          <w:lang w:val="en-US" w:eastAsia="zh-CN"/>
        </w:rPr>
        <w:t>.</w:t>
      </w:r>
    </w:p>
    <w:p w14:paraId="70D485F4" w14:textId="77777777" w:rsidR="00376D1A" w:rsidRPr="00F66FEB" w:rsidRDefault="00376D1A" w:rsidP="007803E2">
      <w:pPr>
        <w:spacing w:after="0" w:line="252" w:lineRule="auto"/>
        <w:rPr>
          <w:rFonts w:eastAsiaTheme="minorEastAsia"/>
          <w:lang w:val="en-US" w:eastAsia="zh-CN"/>
        </w:rPr>
      </w:pPr>
    </w:p>
    <w:p w14:paraId="48863DDE" w14:textId="7ED6905B" w:rsidR="001D5DDE" w:rsidRPr="00F66FEB" w:rsidRDefault="006870FD" w:rsidP="00494604">
      <w:pPr>
        <w:spacing w:after="0" w:line="252" w:lineRule="auto"/>
        <w:jc w:val="both"/>
        <w:rPr>
          <w:rFonts w:eastAsiaTheme="minorEastAsia"/>
          <w:lang w:val="en-US" w:eastAsia="zh-CN"/>
        </w:rPr>
      </w:pPr>
      <w:r>
        <w:rPr>
          <w:rFonts w:eastAsiaTheme="minorEastAsia" w:hint="eastAsia"/>
          <w:lang w:val="en-US" w:eastAsia="zh-CN"/>
        </w:rPr>
        <w:t>R</w:t>
      </w:r>
      <w:r w:rsidRPr="00F66FEB">
        <w:rPr>
          <w:rFonts w:eastAsiaTheme="minorEastAsia"/>
          <w:lang w:val="en-US" w:eastAsia="zh-CN"/>
        </w:rPr>
        <w:t xml:space="preserve">eference </w:t>
      </w:r>
      <w:r w:rsidR="00BB4204" w:rsidRPr="00F66FEB">
        <w:rPr>
          <w:rFonts w:eastAsiaTheme="minorEastAsia"/>
          <w:lang w:val="en-US" w:eastAsia="zh-CN"/>
        </w:rPr>
        <w:t xml:space="preserve">point </w:t>
      </w:r>
      <w:r w:rsidRPr="002B13D3">
        <w:rPr>
          <w:rFonts w:eastAsia="等线"/>
          <w:lang w:val="en-US"/>
        </w:rPr>
        <w:t>for start of the validity duration</w:t>
      </w:r>
      <w:r w:rsidRPr="006870FD">
        <w:rPr>
          <w:rFonts w:eastAsiaTheme="minorEastAsia"/>
          <w:lang w:val="en-US" w:eastAsia="zh-CN"/>
        </w:rPr>
        <w:t xml:space="preserve"> </w:t>
      </w:r>
      <w:r>
        <w:rPr>
          <w:rFonts w:eastAsiaTheme="minorEastAsia" w:hint="eastAsia"/>
          <w:lang w:val="en-US" w:eastAsia="zh-CN"/>
        </w:rPr>
        <w:t xml:space="preserve">is </w:t>
      </w:r>
      <w:r w:rsidR="00BB4204" w:rsidRPr="00F66FEB">
        <w:rPr>
          <w:rFonts w:eastAsiaTheme="minorEastAsia"/>
          <w:lang w:val="en-US" w:eastAsia="zh-CN"/>
        </w:rPr>
        <w:t>defined as SFN of the first PF from the current default DRX cycle where UE receives the availability indication</w:t>
      </w:r>
      <w:r w:rsidR="0061204E" w:rsidRPr="00F66FEB">
        <w:rPr>
          <w:rFonts w:eastAsiaTheme="minorEastAsia"/>
          <w:lang w:val="en-US" w:eastAsia="zh-CN"/>
        </w:rPr>
        <w:t xml:space="preserve">.  </w:t>
      </w:r>
      <w:r w:rsidR="00F4444C" w:rsidRPr="00F66FEB">
        <w:rPr>
          <w:rFonts w:eastAsiaTheme="minorEastAsia"/>
          <w:lang w:val="en-US" w:eastAsia="zh-CN"/>
        </w:rPr>
        <w:t xml:space="preserve"> </w:t>
      </w:r>
      <w:r w:rsidR="0061204E" w:rsidRPr="00F66FEB">
        <w:rPr>
          <w:rFonts w:eastAsiaTheme="minorEastAsia"/>
          <w:lang w:val="en-US" w:eastAsia="zh-CN"/>
        </w:rPr>
        <w:t>W</w:t>
      </w:r>
      <w:r w:rsidR="00F4444C" w:rsidRPr="00F66FEB">
        <w:rPr>
          <w:rFonts w:eastAsiaTheme="minorEastAsia"/>
          <w:lang w:val="en-US" w:eastAsia="zh-CN"/>
        </w:rPr>
        <w:t>hether the availability indication is transmitted [only once] during the validity duration</w:t>
      </w:r>
      <w:r w:rsidR="00660F4A" w:rsidRPr="00F66FEB">
        <w:rPr>
          <w:rFonts w:eastAsiaTheme="minorEastAsia"/>
          <w:lang w:val="en-US" w:eastAsia="zh-CN"/>
        </w:rPr>
        <w:t xml:space="preserve"> is FFS.</w:t>
      </w:r>
      <w:r w:rsidR="003F512B" w:rsidRPr="00F66FEB">
        <w:rPr>
          <w:rFonts w:eastAsiaTheme="minorEastAsia"/>
          <w:lang w:val="en-US" w:eastAsia="zh-CN"/>
        </w:rPr>
        <w:t xml:space="preserve"> </w:t>
      </w:r>
      <w:r w:rsidR="007C04C8" w:rsidRPr="00F66FEB">
        <w:rPr>
          <w:rFonts w:eastAsiaTheme="minorEastAsia"/>
          <w:lang w:val="en-US" w:eastAsia="zh-CN"/>
        </w:rPr>
        <w:t>The</w:t>
      </w:r>
      <w:r w:rsidR="0061204E" w:rsidRPr="00F66FEB">
        <w:rPr>
          <w:rFonts w:eastAsiaTheme="minorEastAsia"/>
          <w:lang w:val="en-US" w:eastAsia="zh-CN"/>
        </w:rPr>
        <w:t xml:space="preserve"> </w:t>
      </w:r>
      <w:r w:rsidR="007C04C8" w:rsidRPr="00F66FEB">
        <w:rPr>
          <w:rFonts w:eastAsiaTheme="minorEastAsia"/>
          <w:lang w:val="en-US" w:eastAsia="zh-CN"/>
        </w:rPr>
        <w:t>FFS is to avoid</w:t>
      </w:r>
      <w:r w:rsidR="0061204E" w:rsidRPr="00F66FEB">
        <w:rPr>
          <w:rFonts w:eastAsiaTheme="minorEastAsia"/>
          <w:lang w:val="en-US" w:eastAsia="zh-CN"/>
        </w:rPr>
        <w:t xml:space="preserve"> inconsistent information of the validity duration received by </w:t>
      </w:r>
      <w:r w:rsidR="00DF3C16" w:rsidRPr="00F66FEB">
        <w:rPr>
          <w:rFonts w:eastAsiaTheme="minorEastAsia"/>
          <w:lang w:val="en-US" w:eastAsia="zh-CN"/>
        </w:rPr>
        <w:t>different</w:t>
      </w:r>
      <w:r w:rsidR="0061204E" w:rsidRPr="00F66FEB">
        <w:rPr>
          <w:rFonts w:eastAsiaTheme="minorEastAsia"/>
          <w:lang w:val="en-US" w:eastAsia="zh-CN"/>
        </w:rPr>
        <w:t xml:space="preserve"> UE</w:t>
      </w:r>
      <w:r w:rsidR="00DF3C16" w:rsidRPr="00F66FEB">
        <w:rPr>
          <w:rFonts w:eastAsiaTheme="minorEastAsia"/>
          <w:lang w:val="en-US" w:eastAsia="zh-CN"/>
        </w:rPr>
        <w:t>s</w:t>
      </w:r>
      <w:r w:rsidR="0061204E" w:rsidRPr="00F66FEB">
        <w:rPr>
          <w:rFonts w:eastAsiaTheme="minorEastAsia"/>
          <w:lang w:val="en-US" w:eastAsia="zh-CN"/>
        </w:rPr>
        <w:t xml:space="preserve"> at different DRX cycl</w:t>
      </w:r>
      <w:r w:rsidR="00DF3C16" w:rsidRPr="00F66FEB">
        <w:rPr>
          <w:rFonts w:eastAsiaTheme="minorEastAsia"/>
          <w:lang w:val="en-US" w:eastAsia="zh-CN"/>
        </w:rPr>
        <w:t>es with different starting point.  If the L1 signaling of TRS availability indication is transmitted at each PEI and/or paging</w:t>
      </w:r>
      <w:r w:rsidR="005F0A17" w:rsidRPr="00F66FEB">
        <w:rPr>
          <w:rFonts w:eastAsiaTheme="minorEastAsia"/>
          <w:lang w:val="en-US" w:eastAsia="zh-CN"/>
        </w:rPr>
        <w:t xml:space="preserve"> DCI</w:t>
      </w:r>
      <w:r w:rsidR="00DF3C16" w:rsidRPr="00F66FEB">
        <w:rPr>
          <w:rFonts w:eastAsiaTheme="minorEastAsia"/>
          <w:lang w:val="en-US" w:eastAsia="zh-CN"/>
        </w:rPr>
        <w:t xml:space="preserve">, the starting point of the TRS validity duration would be reset.  The validity duration would be a </w:t>
      </w:r>
      <w:r w:rsidR="00F82765" w:rsidRPr="00F66FEB">
        <w:rPr>
          <w:rFonts w:eastAsiaTheme="minorEastAsia"/>
          <w:lang w:val="en-US" w:eastAsia="zh-CN"/>
        </w:rPr>
        <w:t>sliding window</w:t>
      </w:r>
      <w:r w:rsidR="00DF3C16" w:rsidRPr="00F66FEB">
        <w:rPr>
          <w:rFonts w:eastAsiaTheme="minorEastAsia"/>
          <w:lang w:val="en-US" w:eastAsia="zh-CN"/>
        </w:rPr>
        <w:t xml:space="preserve">.  The starting point of the TRS validity duration of the sliding window would be different among UEs since different UEs receive the L1 signaling at different DRX cycles.  </w:t>
      </w:r>
      <w:r w:rsidR="005F0A17" w:rsidRPr="00F66FEB">
        <w:rPr>
          <w:rFonts w:eastAsiaTheme="minorEastAsia"/>
          <w:lang w:val="en-US" w:eastAsia="zh-CN"/>
        </w:rPr>
        <w:t xml:space="preserve">If the L1 signaling of TRS availability only includes in the PEI and/or paging DCI in the first DRX cycle of the validity duration and N/A value in the middle of the validity duration,  most of UEs would never be able to use the configured TRS since UE would receive N/A most of time.   </w:t>
      </w:r>
      <w:r w:rsidR="00FE1508" w:rsidRPr="005D25A2">
        <w:rPr>
          <w:rFonts w:eastAsiaTheme="minorEastAsia"/>
          <w:lang w:val="en-US" w:eastAsia="zh-CN"/>
        </w:rPr>
        <w:t xml:space="preserve">If </w:t>
      </w:r>
      <w:r w:rsidR="00386ED4" w:rsidRPr="005D25A2">
        <w:rPr>
          <w:rFonts w:eastAsiaTheme="minorEastAsia"/>
          <w:lang w:val="en-US" w:eastAsia="zh-CN"/>
        </w:rPr>
        <w:t xml:space="preserve">the </w:t>
      </w:r>
      <w:r w:rsidR="00FE1508" w:rsidRPr="00F66FEB">
        <w:rPr>
          <w:rFonts w:eastAsiaTheme="minorEastAsia"/>
          <w:lang w:val="en-US" w:eastAsia="zh-CN"/>
        </w:rPr>
        <w:t xml:space="preserve">sliding window </w:t>
      </w:r>
      <w:r w:rsidR="00386ED4" w:rsidRPr="00F66FEB">
        <w:rPr>
          <w:rFonts w:eastAsiaTheme="minorEastAsia"/>
          <w:lang w:val="en-US" w:eastAsia="zh-CN"/>
        </w:rPr>
        <w:t xml:space="preserve">of validity duration </w:t>
      </w:r>
      <w:r w:rsidR="00384593" w:rsidRPr="00F66FEB">
        <w:rPr>
          <w:rFonts w:eastAsiaTheme="minorEastAsia"/>
          <w:lang w:val="en-US" w:eastAsia="zh-CN"/>
        </w:rPr>
        <w:t xml:space="preserve">with different UEs in different starting point </w:t>
      </w:r>
      <w:r w:rsidR="00386ED4" w:rsidRPr="00F66FEB">
        <w:rPr>
          <w:rFonts w:eastAsiaTheme="minorEastAsia"/>
          <w:lang w:val="en-US" w:eastAsia="zh-CN"/>
        </w:rPr>
        <w:t>needs to be avoided</w:t>
      </w:r>
      <w:r w:rsidR="00FE1508" w:rsidRPr="00F66FEB">
        <w:rPr>
          <w:rFonts w:eastAsiaTheme="minorEastAsia"/>
          <w:lang w:val="en-US" w:eastAsia="zh-CN"/>
        </w:rPr>
        <w:t xml:space="preserve">, </w:t>
      </w:r>
      <w:r w:rsidR="002C49A6">
        <w:rPr>
          <w:rFonts w:eastAsiaTheme="minorEastAsia" w:hint="eastAsia"/>
          <w:lang w:val="en-US" w:eastAsia="zh-CN"/>
        </w:rPr>
        <w:t>the scheme that l</w:t>
      </w:r>
      <w:r w:rsidR="002C49A6">
        <w:rPr>
          <w:rFonts w:eastAsia="Microsoft YaHei UI"/>
          <w:color w:val="000000"/>
          <w:lang w:val="en-US" w:eastAsia="zh-CN"/>
        </w:rPr>
        <w:t xml:space="preserve">ong TRS validity duration with interruption by </w:t>
      </w:r>
      <w:r w:rsidR="002C49A6" w:rsidRPr="005D25A2">
        <w:rPr>
          <w:rFonts w:eastAsia="Microsoft YaHei UI"/>
          <w:color w:val="000000"/>
          <w:lang w:val="en-US" w:eastAsia="zh-CN"/>
        </w:rPr>
        <w:t>unavailability indication</w:t>
      </w:r>
      <w:r w:rsidR="008D3FF3" w:rsidRPr="005D25A2">
        <w:rPr>
          <w:rFonts w:eastAsiaTheme="minorEastAsia"/>
          <w:lang w:val="en-US" w:eastAsia="zh-CN"/>
        </w:rPr>
        <w:t xml:space="preserve"> </w:t>
      </w:r>
      <w:r w:rsidR="00FE1508" w:rsidRPr="00F66FEB">
        <w:rPr>
          <w:rFonts w:eastAsiaTheme="minorEastAsia"/>
          <w:lang w:val="en-US" w:eastAsia="zh-CN"/>
        </w:rPr>
        <w:t xml:space="preserve">can be </w:t>
      </w:r>
      <w:r w:rsidR="002C49A6">
        <w:rPr>
          <w:rFonts w:eastAsiaTheme="minorEastAsia" w:hint="eastAsia"/>
          <w:lang w:val="en-US" w:eastAsia="zh-CN"/>
        </w:rPr>
        <w:t>adopted</w:t>
      </w:r>
      <w:r w:rsidR="00FE1508" w:rsidRPr="00F66FEB">
        <w:rPr>
          <w:rFonts w:eastAsiaTheme="minorEastAsia"/>
          <w:lang w:val="en-US" w:eastAsia="zh-CN"/>
        </w:rPr>
        <w:t>.</w:t>
      </w:r>
    </w:p>
    <w:p w14:paraId="41F11746" w14:textId="77777777" w:rsidR="00293527" w:rsidRPr="00F66FEB" w:rsidRDefault="00293527" w:rsidP="00494604">
      <w:pPr>
        <w:spacing w:after="0" w:line="252" w:lineRule="auto"/>
        <w:jc w:val="both"/>
        <w:rPr>
          <w:rFonts w:eastAsiaTheme="minorEastAsia"/>
          <w:lang w:val="en-US" w:eastAsia="zh-CN"/>
        </w:rPr>
      </w:pPr>
    </w:p>
    <w:p w14:paraId="1408CF54" w14:textId="715E81D9" w:rsidR="00F04393" w:rsidRPr="005D25A2" w:rsidRDefault="00D1550F" w:rsidP="003C095F">
      <w:pPr>
        <w:snapToGrid w:val="0"/>
        <w:jc w:val="both"/>
        <w:rPr>
          <w:rFonts w:eastAsia="Microsoft YaHei UI"/>
          <w:color w:val="000000"/>
          <w:lang w:val="en-US" w:eastAsia="zh-CN"/>
        </w:rPr>
      </w:pPr>
      <w:r>
        <w:rPr>
          <w:rFonts w:eastAsia="Microsoft YaHei UI"/>
          <w:color w:val="000000"/>
          <w:lang w:val="en-US" w:eastAsia="zh-CN"/>
        </w:rPr>
        <w:t xml:space="preserve">If the TRS validity duration is relative long (e.g., 256 DRX cycles), the  </w:t>
      </w:r>
      <w:r w:rsidR="00AB6D1D" w:rsidRPr="005D25A2">
        <w:rPr>
          <w:rFonts w:eastAsia="Microsoft YaHei UI"/>
          <w:color w:val="000000"/>
          <w:lang w:val="en-US" w:eastAsia="zh-CN"/>
        </w:rPr>
        <w:t xml:space="preserve">sliding window </w:t>
      </w:r>
      <w:r>
        <w:rPr>
          <w:rFonts w:eastAsia="Microsoft YaHei UI"/>
          <w:color w:val="000000"/>
          <w:lang w:val="en-US" w:eastAsia="zh-CN"/>
        </w:rPr>
        <w:t xml:space="preserve">would not be an </w:t>
      </w:r>
      <w:r w:rsidR="00AB6D1D" w:rsidRPr="005D25A2">
        <w:rPr>
          <w:rFonts w:eastAsia="Microsoft YaHei UI"/>
          <w:color w:val="000000"/>
          <w:lang w:val="en-US" w:eastAsia="zh-CN"/>
        </w:rPr>
        <w:t>issue</w:t>
      </w:r>
      <w:r w:rsidR="00776F62">
        <w:rPr>
          <w:rFonts w:eastAsia="Microsoft YaHei UI"/>
          <w:color w:val="000000"/>
          <w:lang w:val="en-US" w:eastAsia="zh-CN"/>
        </w:rPr>
        <w:t xml:space="preserve"> of misalignment of</w:t>
      </w:r>
      <w:r>
        <w:rPr>
          <w:rFonts w:eastAsia="Microsoft YaHei UI"/>
          <w:color w:val="000000"/>
          <w:lang w:val="en-US" w:eastAsia="zh-CN"/>
        </w:rPr>
        <w:t xml:space="preserve"> </w:t>
      </w:r>
      <w:r w:rsidR="00776F62">
        <w:rPr>
          <w:rFonts w:eastAsia="Microsoft YaHei UI"/>
          <w:color w:val="000000"/>
          <w:lang w:val="en-US" w:eastAsia="zh-CN"/>
        </w:rPr>
        <w:t xml:space="preserve">validity duration </w:t>
      </w:r>
      <w:r>
        <w:rPr>
          <w:rFonts w:eastAsia="Microsoft YaHei UI"/>
          <w:color w:val="000000"/>
          <w:lang w:val="en-US" w:eastAsia="zh-CN"/>
        </w:rPr>
        <w:t>with UEs having different starting point since</w:t>
      </w:r>
      <w:r w:rsidR="00776F62">
        <w:rPr>
          <w:rFonts w:eastAsia="Microsoft YaHei UI"/>
          <w:color w:val="000000"/>
          <w:lang w:val="en-US" w:eastAsia="zh-CN"/>
        </w:rPr>
        <w:t xml:space="preserve"> TRS would be available</w:t>
      </w:r>
      <w:r>
        <w:rPr>
          <w:rFonts w:eastAsia="Microsoft YaHei UI"/>
          <w:color w:val="000000"/>
          <w:lang w:val="en-US" w:eastAsia="zh-CN"/>
        </w:rPr>
        <w:t xml:space="preserve"> most </w:t>
      </w:r>
      <w:r w:rsidR="00776F62">
        <w:rPr>
          <w:rFonts w:eastAsia="Microsoft YaHei UI"/>
          <w:color w:val="000000"/>
          <w:lang w:val="en-US" w:eastAsia="zh-CN"/>
        </w:rPr>
        <w:t>of time</w:t>
      </w:r>
      <w:r w:rsidR="00AB6D1D" w:rsidRPr="005D25A2">
        <w:rPr>
          <w:rFonts w:eastAsia="Microsoft YaHei UI"/>
          <w:color w:val="000000"/>
          <w:lang w:val="en-US" w:eastAsia="zh-CN"/>
        </w:rPr>
        <w:t>,</w:t>
      </w:r>
      <w:r w:rsidR="00757DC4" w:rsidRPr="005D25A2">
        <w:rPr>
          <w:rFonts w:eastAsia="Microsoft YaHei UI"/>
          <w:color w:val="000000"/>
          <w:lang w:val="en-US" w:eastAsia="zh-CN"/>
        </w:rPr>
        <w:t>.</w:t>
      </w:r>
      <w:r w:rsidR="009346CD" w:rsidRPr="005D25A2">
        <w:rPr>
          <w:rFonts w:eastAsia="Microsoft YaHei UI"/>
          <w:color w:val="000000"/>
          <w:lang w:val="en-US" w:eastAsia="zh-CN"/>
        </w:rPr>
        <w:t xml:space="preserve"> </w:t>
      </w:r>
      <w:r w:rsidR="00776F62">
        <w:rPr>
          <w:rFonts w:eastAsia="Microsoft YaHei UI"/>
          <w:color w:val="000000"/>
          <w:lang w:val="en-US" w:eastAsia="zh-CN"/>
        </w:rPr>
        <w:t>The long TRS validity duration could also</w:t>
      </w:r>
      <w:r w:rsidR="003813F5" w:rsidRPr="005D25A2">
        <w:rPr>
          <w:rFonts w:eastAsia="Microsoft YaHei UI"/>
          <w:color w:val="000000"/>
          <w:lang w:val="en-US" w:eastAsia="zh-CN"/>
        </w:rPr>
        <w:t xml:space="preserve"> achieve U</w:t>
      </w:r>
      <w:r w:rsidR="00AB4660" w:rsidRPr="005D25A2">
        <w:rPr>
          <w:rFonts w:eastAsia="Microsoft YaHei UI"/>
          <w:color w:val="000000"/>
          <w:lang w:val="en-US" w:eastAsia="zh-CN"/>
        </w:rPr>
        <w:t>E power saving gain</w:t>
      </w:r>
      <w:r w:rsidR="007A1970">
        <w:rPr>
          <w:rFonts w:eastAsia="Microsoft YaHei UI"/>
          <w:color w:val="000000"/>
          <w:lang w:val="en-US" w:eastAsia="zh-CN"/>
        </w:rPr>
        <w:t xml:space="preserve">. </w:t>
      </w:r>
      <w:proofErr w:type="spellStart"/>
      <w:r w:rsidR="003813F5" w:rsidRPr="005D25A2">
        <w:rPr>
          <w:rFonts w:eastAsia="Microsoft YaHei UI"/>
          <w:color w:val="000000"/>
          <w:lang w:val="en-US" w:eastAsia="zh-CN"/>
        </w:rPr>
        <w:t>gNB</w:t>
      </w:r>
      <w:proofErr w:type="spellEnd"/>
      <w:r w:rsidR="003813F5" w:rsidRPr="005D25A2">
        <w:rPr>
          <w:rFonts w:eastAsia="Microsoft YaHei UI"/>
          <w:color w:val="000000"/>
          <w:lang w:val="en-US" w:eastAsia="zh-CN"/>
        </w:rPr>
        <w:t xml:space="preserve"> can change the status of availability indication from</w:t>
      </w:r>
      <w:r w:rsidR="00AB4660" w:rsidRPr="005D25A2">
        <w:rPr>
          <w:rFonts w:eastAsia="Microsoft YaHei UI"/>
          <w:color w:val="000000"/>
          <w:lang w:val="en-US" w:eastAsia="zh-CN"/>
        </w:rPr>
        <w:t xml:space="preserve"> “availability” to “unavailability” </w:t>
      </w:r>
      <w:r w:rsidR="002F7D28" w:rsidRPr="005D25A2">
        <w:rPr>
          <w:rFonts w:eastAsia="Microsoft YaHei UI"/>
          <w:color w:val="000000"/>
          <w:lang w:val="en-US" w:eastAsia="zh-CN"/>
        </w:rPr>
        <w:t>flexibly within</w:t>
      </w:r>
      <w:r w:rsidR="00AB4660" w:rsidRPr="005D25A2">
        <w:rPr>
          <w:rFonts w:eastAsia="Microsoft YaHei UI"/>
          <w:color w:val="000000"/>
          <w:lang w:val="en-US" w:eastAsia="zh-CN"/>
        </w:rPr>
        <w:t xml:space="preserve"> the validity duration</w:t>
      </w:r>
      <w:r w:rsidR="00D61AC9">
        <w:rPr>
          <w:rFonts w:eastAsia="Microsoft YaHei UI"/>
          <w:color w:val="000000"/>
          <w:lang w:val="en-US" w:eastAsia="zh-CN"/>
        </w:rPr>
        <w:t xml:space="preserve"> to all UEs by sending a “0“ bit in PEI and/or paging </w:t>
      </w:r>
      <w:r w:rsidR="005E0F79">
        <w:rPr>
          <w:rFonts w:eastAsia="Microsoft YaHei UI"/>
          <w:color w:val="000000"/>
          <w:lang w:val="en-US" w:eastAsia="zh-CN"/>
        </w:rPr>
        <w:t xml:space="preserve">DCI. </w:t>
      </w:r>
      <w:r w:rsidR="009F212F">
        <w:rPr>
          <w:rFonts w:eastAsia="Microsoft YaHei UI"/>
          <w:color w:val="000000"/>
          <w:lang w:val="en-US" w:eastAsia="zh-CN"/>
        </w:rPr>
        <w:t xml:space="preserve">However, </w:t>
      </w:r>
      <w:proofErr w:type="spellStart"/>
      <w:r w:rsidR="009F212F">
        <w:rPr>
          <w:rFonts w:eastAsia="Microsoft YaHei UI"/>
          <w:color w:val="000000"/>
          <w:lang w:val="en-US" w:eastAsia="zh-CN"/>
        </w:rPr>
        <w:t>gNB</w:t>
      </w:r>
      <w:proofErr w:type="spellEnd"/>
      <w:r w:rsidR="009F212F">
        <w:rPr>
          <w:rFonts w:eastAsia="Microsoft YaHei UI"/>
          <w:color w:val="000000"/>
          <w:lang w:val="en-US" w:eastAsia="zh-CN"/>
        </w:rPr>
        <w:t xml:space="preserve"> needs to make sure that all UEs would receive the unavailability indication before discontinuing the TRS transmission.  </w:t>
      </w:r>
    </w:p>
    <w:p w14:paraId="60D79FF9" w14:textId="1E1586AC" w:rsidR="00257D8D" w:rsidRPr="005D25A2" w:rsidRDefault="00FA4B13" w:rsidP="00257D8D">
      <w:pPr>
        <w:snapToGrid w:val="0"/>
        <w:jc w:val="both"/>
        <w:rPr>
          <w:rFonts w:eastAsiaTheme="minorEastAsia"/>
          <w:color w:val="000000"/>
          <w:lang w:val="en-US" w:eastAsia="zh-CN"/>
        </w:rPr>
      </w:pPr>
      <w:r>
        <w:rPr>
          <w:rFonts w:eastAsia="Microsoft YaHei UI" w:hint="eastAsia"/>
          <w:color w:val="000000"/>
          <w:lang w:val="en-US" w:eastAsia="zh-CN"/>
        </w:rPr>
        <w:t>S</w:t>
      </w:r>
      <w:r w:rsidR="00257D8D" w:rsidRPr="005D25A2">
        <w:rPr>
          <w:rFonts w:eastAsia="Microsoft YaHei UI"/>
          <w:color w:val="000000"/>
          <w:lang w:val="en-US" w:eastAsia="zh-CN"/>
        </w:rPr>
        <w:t>hort validity duration</w:t>
      </w:r>
      <w:r w:rsidR="009F212F">
        <w:rPr>
          <w:rFonts w:eastAsia="Microsoft YaHei UI"/>
          <w:color w:val="000000"/>
          <w:lang w:val="en-US" w:eastAsia="zh-CN"/>
        </w:rPr>
        <w:t xml:space="preserve"> of TRS</w:t>
      </w:r>
      <w:r w:rsidR="00257D8D" w:rsidRPr="005D25A2">
        <w:rPr>
          <w:rFonts w:eastAsia="Microsoft YaHei UI"/>
          <w:color w:val="000000"/>
          <w:lang w:val="en-US" w:eastAsia="zh-CN"/>
        </w:rPr>
        <w:t xml:space="preserve"> (e.g., 2 default DRX cycle) w</w:t>
      </w:r>
      <w:r w:rsidR="009F212F">
        <w:rPr>
          <w:rFonts w:eastAsia="Microsoft YaHei UI"/>
          <w:color w:val="000000"/>
          <w:lang w:val="en-US" w:eastAsia="zh-CN"/>
        </w:rPr>
        <w:t xml:space="preserve">ould not provide any </w:t>
      </w:r>
      <w:r w:rsidR="00257D8D" w:rsidRPr="005D25A2">
        <w:rPr>
          <w:rFonts w:eastAsia="Microsoft YaHei UI"/>
          <w:color w:val="000000"/>
          <w:lang w:val="en-US" w:eastAsia="zh-CN"/>
        </w:rPr>
        <w:t>UE power saving gain</w:t>
      </w:r>
      <w:r w:rsidR="009F212F">
        <w:rPr>
          <w:rFonts w:eastAsia="Microsoft YaHei UI"/>
          <w:color w:val="000000"/>
          <w:lang w:val="en-US" w:eastAsia="zh-CN"/>
        </w:rPr>
        <w:t>.</w:t>
      </w:r>
      <w:r w:rsidR="00257D8D" w:rsidRPr="005D25A2">
        <w:rPr>
          <w:rFonts w:eastAsia="Microsoft YaHei UI"/>
          <w:color w:val="000000"/>
          <w:lang w:val="en-US" w:eastAsia="zh-CN"/>
        </w:rPr>
        <w:t xml:space="preserve"> Inconsistent L1 based indication during the time duration should not be supported for small </w:t>
      </w:r>
      <w:r w:rsidR="00257D8D" w:rsidRPr="007A1970">
        <w:rPr>
          <w:rFonts w:eastAsiaTheme="minorEastAsia"/>
          <w:color w:val="000000"/>
          <w:lang w:val="en-US" w:eastAsia="zh-CN"/>
        </w:rPr>
        <w:t>v</w:t>
      </w:r>
      <w:r w:rsidR="00257D8D" w:rsidRPr="007A1970">
        <w:rPr>
          <w:color w:val="000000"/>
          <w:lang w:val="en-US"/>
        </w:rPr>
        <w:t xml:space="preserve">alidity </w:t>
      </w:r>
      <w:r w:rsidR="00257D8D" w:rsidRPr="007A1970">
        <w:rPr>
          <w:lang w:val="en-US"/>
        </w:rPr>
        <w:t>duration</w:t>
      </w:r>
      <w:r w:rsidR="00257D8D" w:rsidRPr="007A1970">
        <w:rPr>
          <w:rFonts w:eastAsiaTheme="minorEastAsia"/>
          <w:lang w:val="en-US" w:eastAsia="zh-CN"/>
        </w:rPr>
        <w:t xml:space="preserve"> length and </w:t>
      </w:r>
      <w:proofErr w:type="spellStart"/>
      <w:r w:rsidR="00257D8D" w:rsidRPr="007A1970">
        <w:rPr>
          <w:rFonts w:eastAsiaTheme="minorEastAsia"/>
          <w:lang w:val="en-US" w:eastAsia="zh-CN"/>
        </w:rPr>
        <w:t>gNB</w:t>
      </w:r>
      <w:proofErr w:type="spellEnd"/>
      <w:r w:rsidR="00257D8D" w:rsidRPr="007A1970">
        <w:rPr>
          <w:rFonts w:eastAsiaTheme="minorEastAsia"/>
          <w:lang w:val="en-US" w:eastAsia="zh-CN"/>
        </w:rPr>
        <w:t xml:space="preserve"> can address sliding window issue with implementation. </w:t>
      </w:r>
    </w:p>
    <w:p w14:paraId="4B21098B" w14:textId="2881252F" w:rsidR="00257D8D" w:rsidRPr="005D25A2" w:rsidRDefault="00257D8D" w:rsidP="00257D8D">
      <w:pPr>
        <w:snapToGrid w:val="0"/>
        <w:jc w:val="both"/>
        <w:rPr>
          <w:rFonts w:eastAsia="Microsoft YaHei UI"/>
          <w:b/>
          <w:i/>
          <w:color w:val="000000"/>
          <w:lang w:val="en-US" w:eastAsia="zh-CN"/>
        </w:rPr>
      </w:pPr>
      <w:r w:rsidRPr="005D25A2">
        <w:rPr>
          <w:rFonts w:eastAsia="Microsoft YaHei UI"/>
          <w:b/>
          <w:i/>
          <w:color w:val="000000"/>
          <w:lang w:val="en-US" w:eastAsia="zh-CN"/>
        </w:rPr>
        <w:t xml:space="preserve">Proposal </w:t>
      </w:r>
      <w:r w:rsidR="00C36121" w:rsidRPr="005D25A2">
        <w:rPr>
          <w:rFonts w:eastAsia="Microsoft YaHei UI"/>
          <w:b/>
          <w:i/>
          <w:color w:val="000000"/>
          <w:lang w:val="en-US" w:eastAsia="zh-CN"/>
        </w:rPr>
        <w:t>5</w:t>
      </w:r>
      <w:r w:rsidRPr="005D25A2">
        <w:rPr>
          <w:rFonts w:eastAsia="Microsoft YaHei UI"/>
          <w:b/>
          <w:i/>
          <w:color w:val="000000"/>
          <w:lang w:val="en-US" w:eastAsia="zh-CN"/>
        </w:rPr>
        <w:t xml:space="preserve">: Inconsistent L1 based indication during the time duration should not be supported for small </w:t>
      </w:r>
      <w:r w:rsidRPr="00F66FEB">
        <w:rPr>
          <w:rFonts w:eastAsiaTheme="minorEastAsia"/>
          <w:b/>
          <w:i/>
          <w:color w:val="000000"/>
          <w:lang w:val="en-US" w:eastAsia="zh-CN"/>
        </w:rPr>
        <w:t>v</w:t>
      </w:r>
      <w:r w:rsidRPr="00F66FEB">
        <w:rPr>
          <w:b/>
          <w:i/>
          <w:color w:val="000000"/>
          <w:lang w:val="en-US"/>
        </w:rPr>
        <w:t xml:space="preserve">alidity </w:t>
      </w:r>
      <w:r w:rsidRPr="00F66FEB">
        <w:rPr>
          <w:b/>
          <w:i/>
          <w:lang w:val="en-US"/>
        </w:rPr>
        <w:t>duration</w:t>
      </w:r>
      <w:r w:rsidRPr="00F66FEB">
        <w:rPr>
          <w:rFonts w:eastAsiaTheme="minorEastAsia"/>
          <w:b/>
          <w:i/>
          <w:lang w:val="en-US" w:eastAsia="zh-CN"/>
        </w:rPr>
        <w:t xml:space="preserve"> length.</w:t>
      </w:r>
    </w:p>
    <w:p w14:paraId="0C682096" w14:textId="4B01A015" w:rsidR="00C10C94" w:rsidRPr="005D25A2" w:rsidRDefault="00522EF4" w:rsidP="00522EF4">
      <w:pPr>
        <w:snapToGrid w:val="0"/>
        <w:jc w:val="both"/>
        <w:rPr>
          <w:rFonts w:eastAsia="Microsoft YaHei UI"/>
          <w:color w:val="000000"/>
          <w:lang w:val="en-US" w:eastAsia="zh-CN"/>
        </w:rPr>
      </w:pPr>
      <w:r w:rsidRPr="005D25A2">
        <w:rPr>
          <w:rFonts w:eastAsia="Microsoft YaHei UI"/>
          <w:color w:val="000000"/>
          <w:lang w:val="en-US" w:eastAsia="zh-CN"/>
        </w:rPr>
        <w:t xml:space="preserve">To support </w:t>
      </w:r>
      <w:r w:rsidRPr="009F1156">
        <w:rPr>
          <w:rFonts w:eastAsia="Microsoft YaHei UI"/>
          <w:color w:val="000000"/>
          <w:lang w:val="en-US" w:eastAsia="zh-CN"/>
        </w:rPr>
        <w:t xml:space="preserve">L1 based TRS unavailability indication for large </w:t>
      </w:r>
      <w:r w:rsidRPr="005D25A2">
        <w:rPr>
          <w:rFonts w:eastAsia="Microsoft YaHei UI"/>
          <w:color w:val="000000"/>
          <w:lang w:val="en-US" w:eastAsia="zh-CN"/>
        </w:rPr>
        <w:t xml:space="preserve">validity duration, </w:t>
      </w:r>
      <w:r w:rsidR="00590C47" w:rsidRPr="005D25A2">
        <w:rPr>
          <w:rFonts w:eastAsia="Microsoft YaHei UI"/>
          <w:color w:val="000000"/>
          <w:lang w:val="en-US" w:eastAsia="zh-CN"/>
        </w:rPr>
        <w:t>ambig</w:t>
      </w:r>
      <w:r w:rsidR="00897ED3" w:rsidRPr="005D25A2">
        <w:rPr>
          <w:rFonts w:eastAsia="Microsoft YaHei UI"/>
          <w:color w:val="000000"/>
          <w:lang w:val="en-US" w:eastAsia="zh-CN"/>
        </w:rPr>
        <w:t>uous</w:t>
      </w:r>
      <w:r w:rsidR="00590C47" w:rsidRPr="005D25A2">
        <w:rPr>
          <w:rFonts w:eastAsia="Microsoft YaHei UI"/>
          <w:color w:val="000000"/>
          <w:lang w:val="en-US" w:eastAsia="zh-CN"/>
        </w:rPr>
        <w:t xml:space="preserve"> </w:t>
      </w:r>
      <w:r w:rsidR="004C4B56" w:rsidRPr="005D25A2">
        <w:rPr>
          <w:rFonts w:eastAsia="Microsoft YaHei UI"/>
          <w:color w:val="000000"/>
          <w:lang w:val="en-US" w:eastAsia="zh-CN"/>
        </w:rPr>
        <w:t xml:space="preserve">understanding of TRS availability/unavailability between the </w:t>
      </w:r>
      <w:proofErr w:type="spellStart"/>
      <w:r w:rsidR="004C4B56" w:rsidRPr="005D25A2">
        <w:rPr>
          <w:rFonts w:eastAsia="Microsoft YaHei UI"/>
          <w:color w:val="000000"/>
          <w:lang w:val="en-US" w:eastAsia="zh-CN"/>
        </w:rPr>
        <w:t>gNB</w:t>
      </w:r>
      <w:proofErr w:type="spellEnd"/>
      <w:r w:rsidR="004C4B56" w:rsidRPr="005D25A2">
        <w:rPr>
          <w:rFonts w:eastAsia="Microsoft YaHei UI"/>
          <w:color w:val="000000"/>
          <w:lang w:val="en-US" w:eastAsia="zh-CN"/>
        </w:rPr>
        <w:t xml:space="preserve"> and UE should be avoided. </w:t>
      </w:r>
      <w:r w:rsidR="00C10C94" w:rsidRPr="005D25A2">
        <w:rPr>
          <w:rFonts w:eastAsia="Microsoft YaHei UI"/>
          <w:color w:val="000000"/>
          <w:lang w:val="en-US" w:eastAsia="zh-CN"/>
        </w:rPr>
        <w:t>E.g., a</w:t>
      </w:r>
      <w:r w:rsidR="00697AFA" w:rsidRPr="005D25A2">
        <w:rPr>
          <w:rFonts w:eastAsia="Microsoft YaHei UI"/>
          <w:color w:val="000000"/>
          <w:lang w:val="en-US" w:eastAsia="zh-CN"/>
        </w:rPr>
        <w:t xml:space="preserve">s shown in </w:t>
      </w:r>
      <w:r w:rsidR="00697AFA" w:rsidRPr="005D25A2">
        <w:rPr>
          <w:rFonts w:eastAsia="Microsoft YaHei UI"/>
          <w:b/>
          <w:color w:val="000000"/>
          <w:lang w:val="en-US" w:eastAsia="zh-CN"/>
        </w:rPr>
        <w:t xml:space="preserve">Figure </w:t>
      </w:r>
      <w:r w:rsidR="00C36121" w:rsidRPr="005D25A2">
        <w:rPr>
          <w:rFonts w:eastAsia="Microsoft YaHei UI"/>
          <w:b/>
          <w:color w:val="000000"/>
          <w:lang w:val="en-US" w:eastAsia="zh-CN"/>
        </w:rPr>
        <w:t>3</w:t>
      </w:r>
      <w:r w:rsidR="00697AFA" w:rsidRPr="005D25A2">
        <w:rPr>
          <w:rFonts w:eastAsia="Microsoft YaHei UI"/>
          <w:color w:val="000000"/>
          <w:lang w:val="en-US" w:eastAsia="zh-CN"/>
        </w:rPr>
        <w:t xml:space="preserve">, </w:t>
      </w:r>
      <w:r w:rsidR="00BE422D" w:rsidRPr="005D25A2">
        <w:rPr>
          <w:rFonts w:eastAsia="Microsoft YaHei UI"/>
          <w:color w:val="000000"/>
          <w:lang w:val="en-US" w:eastAsia="zh-CN"/>
        </w:rPr>
        <w:t>UE</w:t>
      </w:r>
      <w:r w:rsidR="00C10C94" w:rsidRPr="005D25A2">
        <w:rPr>
          <w:rFonts w:eastAsia="Microsoft YaHei UI"/>
          <w:color w:val="000000"/>
          <w:lang w:val="en-US" w:eastAsia="zh-CN"/>
        </w:rPr>
        <w:t>1 and UE2</w:t>
      </w:r>
      <w:r w:rsidR="00507BA2" w:rsidRPr="005D25A2">
        <w:rPr>
          <w:rFonts w:eastAsia="Microsoft YaHei UI"/>
          <w:color w:val="000000"/>
          <w:lang w:val="en-US" w:eastAsia="zh-CN"/>
        </w:rPr>
        <w:t xml:space="preserve"> with same paging UE_ID</w:t>
      </w:r>
      <w:r w:rsidR="00897ED3" w:rsidRPr="005D25A2">
        <w:rPr>
          <w:rFonts w:eastAsia="Microsoft YaHei UI"/>
          <w:color w:val="000000"/>
          <w:lang w:val="en-US" w:eastAsia="zh-CN"/>
        </w:rPr>
        <w:t xml:space="preserve"> can be configured</w:t>
      </w:r>
      <w:r w:rsidR="00697AFA" w:rsidRPr="005D25A2">
        <w:rPr>
          <w:rFonts w:eastAsia="Microsoft YaHei UI"/>
          <w:color w:val="000000"/>
          <w:lang w:val="en-US" w:eastAsia="zh-CN"/>
        </w:rPr>
        <w:t xml:space="preserve"> with DRX</w:t>
      </w:r>
      <w:r w:rsidR="00C10C94" w:rsidRPr="005D25A2">
        <w:rPr>
          <w:rFonts w:eastAsia="Microsoft YaHei UI"/>
          <w:color w:val="000000"/>
          <w:lang w:val="en-US" w:eastAsia="zh-CN"/>
        </w:rPr>
        <w:t>1 and DRX2 respectiv</w:t>
      </w:r>
      <w:r w:rsidR="00CE1719" w:rsidRPr="005D25A2">
        <w:rPr>
          <w:rFonts w:eastAsia="Microsoft YaHei UI"/>
          <w:color w:val="000000"/>
          <w:lang w:val="en-US" w:eastAsia="zh-CN"/>
        </w:rPr>
        <w:t xml:space="preserve">ely. </w:t>
      </w:r>
      <w:proofErr w:type="spellStart"/>
      <w:proofErr w:type="gramStart"/>
      <w:r w:rsidR="00C10C94" w:rsidRPr="005D25A2">
        <w:rPr>
          <w:rFonts w:eastAsia="Microsoft YaHei UI"/>
          <w:color w:val="000000"/>
          <w:lang w:val="en-US" w:eastAsia="zh-CN"/>
        </w:rPr>
        <w:t>gNB</w:t>
      </w:r>
      <w:proofErr w:type="spellEnd"/>
      <w:proofErr w:type="gramEnd"/>
      <w:r w:rsidR="00C10C94" w:rsidRPr="005D25A2">
        <w:rPr>
          <w:rFonts w:eastAsia="Microsoft YaHei UI"/>
          <w:color w:val="000000"/>
          <w:lang w:val="en-US" w:eastAsia="zh-CN"/>
        </w:rPr>
        <w:t xml:space="preserve"> </w:t>
      </w:r>
      <w:r w:rsidR="00090049" w:rsidRPr="005D25A2">
        <w:rPr>
          <w:rFonts w:eastAsia="Microsoft YaHei UI"/>
          <w:color w:val="000000"/>
          <w:lang w:val="en-US" w:eastAsia="zh-CN"/>
        </w:rPr>
        <w:t>change</w:t>
      </w:r>
      <w:r w:rsidR="00C10C94" w:rsidRPr="005D25A2">
        <w:rPr>
          <w:rFonts w:eastAsia="Microsoft YaHei UI"/>
          <w:color w:val="000000"/>
          <w:lang w:val="en-US" w:eastAsia="zh-CN"/>
        </w:rPr>
        <w:t xml:space="preserve"> TRS availability indication, i.e., "1" - &gt; "0" in PF “A”</w:t>
      </w:r>
      <w:r w:rsidR="00090049" w:rsidRPr="005D25A2">
        <w:rPr>
          <w:rFonts w:eastAsia="Microsoft YaHei UI"/>
          <w:color w:val="000000"/>
          <w:lang w:val="en-US" w:eastAsia="zh-CN"/>
        </w:rPr>
        <w:t xml:space="preserve"> during validity duration</w:t>
      </w:r>
      <w:r w:rsidR="00C10C94" w:rsidRPr="005D25A2">
        <w:rPr>
          <w:rFonts w:eastAsia="Microsoft YaHei UI"/>
          <w:color w:val="000000"/>
          <w:lang w:val="en-US" w:eastAsia="zh-CN"/>
        </w:rPr>
        <w:t>, and then stops transmitting TRS</w:t>
      </w:r>
      <w:r w:rsidR="00CE1719" w:rsidRPr="005D25A2">
        <w:rPr>
          <w:rFonts w:eastAsia="Microsoft YaHei UI"/>
          <w:color w:val="000000"/>
          <w:lang w:val="en-US" w:eastAsia="zh-CN"/>
        </w:rPr>
        <w:t>.</w:t>
      </w:r>
      <w:r w:rsidR="00C10C94" w:rsidRPr="005D25A2">
        <w:rPr>
          <w:rFonts w:eastAsia="Microsoft YaHei UI"/>
          <w:color w:val="000000"/>
          <w:lang w:val="en-US" w:eastAsia="zh-CN"/>
        </w:rPr>
        <w:t xml:space="preserve"> UE</w:t>
      </w:r>
      <w:r w:rsidR="00090049" w:rsidRPr="005D25A2">
        <w:rPr>
          <w:rFonts w:eastAsia="Microsoft YaHei UI"/>
          <w:color w:val="000000"/>
          <w:lang w:val="en-US" w:eastAsia="zh-CN"/>
        </w:rPr>
        <w:t>1</w:t>
      </w:r>
      <w:r w:rsidR="00C10C94" w:rsidRPr="005D25A2">
        <w:rPr>
          <w:rFonts w:eastAsia="Microsoft YaHei UI"/>
          <w:color w:val="000000"/>
          <w:lang w:val="en-US" w:eastAsia="zh-CN"/>
        </w:rPr>
        <w:t xml:space="preserve"> </w:t>
      </w:r>
      <w:r w:rsidR="00E120E6" w:rsidRPr="009F1156">
        <w:rPr>
          <w:lang w:val="en-US"/>
        </w:rPr>
        <w:t>that does not</w:t>
      </w:r>
      <w:r w:rsidR="00E120E6" w:rsidRPr="009F1156">
        <w:rPr>
          <w:rFonts w:eastAsiaTheme="minorEastAsia"/>
          <w:lang w:val="en-US" w:eastAsia="zh-CN"/>
        </w:rPr>
        <w:t xml:space="preserve"> receive</w:t>
      </w:r>
      <w:r w:rsidR="00E120E6" w:rsidRPr="009F1156">
        <w:rPr>
          <w:highlight w:val="yellow"/>
          <w:lang w:val="en-US"/>
        </w:rPr>
        <w:t xml:space="preserve"> </w:t>
      </w:r>
      <w:r w:rsidR="00E120E6" w:rsidRPr="009F1156">
        <w:rPr>
          <w:rFonts w:eastAsia="Microsoft YaHei UI"/>
          <w:color w:val="000000"/>
          <w:lang w:val="en-US" w:eastAsia="zh-CN"/>
        </w:rPr>
        <w:t>unavailability indication</w:t>
      </w:r>
      <w:r w:rsidR="00E120E6" w:rsidRPr="009F1156">
        <w:rPr>
          <w:rFonts w:eastAsiaTheme="minorEastAsia"/>
          <w:lang w:val="en-US" w:eastAsia="zh-CN"/>
        </w:rPr>
        <w:t xml:space="preserve"> </w:t>
      </w:r>
      <w:r w:rsidR="00C10C94" w:rsidRPr="005D25A2">
        <w:rPr>
          <w:rFonts w:eastAsia="Microsoft YaHei UI"/>
          <w:color w:val="000000"/>
          <w:lang w:val="en-US" w:eastAsia="zh-CN"/>
        </w:rPr>
        <w:t xml:space="preserve">will </w:t>
      </w:r>
      <w:r w:rsidR="009F212F">
        <w:rPr>
          <w:rFonts w:eastAsia="Microsoft YaHei UI"/>
          <w:color w:val="000000"/>
          <w:lang w:val="en-US" w:eastAsia="zh-CN"/>
        </w:rPr>
        <w:t xml:space="preserve">continue to use the TRS, which the end result is using </w:t>
      </w:r>
      <w:r w:rsidR="00CE1719" w:rsidRPr="005D25A2">
        <w:rPr>
          <w:rFonts w:eastAsia="Microsoft YaHei UI"/>
          <w:color w:val="000000"/>
          <w:lang w:val="en-US" w:eastAsia="zh-CN"/>
        </w:rPr>
        <w:t>noise to perform channel tracking operation before</w:t>
      </w:r>
      <w:r w:rsidR="00C10C94" w:rsidRPr="005D25A2">
        <w:rPr>
          <w:rFonts w:eastAsia="Microsoft YaHei UI"/>
          <w:color w:val="000000"/>
          <w:lang w:val="en-US" w:eastAsia="zh-CN"/>
        </w:rPr>
        <w:t xml:space="preserve"> receiving paging </w:t>
      </w:r>
      <w:r w:rsidR="00026CC4" w:rsidRPr="005D25A2">
        <w:rPr>
          <w:rFonts w:eastAsia="Microsoft YaHei UI"/>
          <w:color w:val="000000"/>
          <w:lang w:val="en-US" w:eastAsia="zh-CN"/>
        </w:rPr>
        <w:t xml:space="preserve">PDCH </w:t>
      </w:r>
      <w:r w:rsidR="00C10C94" w:rsidRPr="005D25A2">
        <w:rPr>
          <w:rFonts w:eastAsia="Microsoft YaHei UI"/>
          <w:color w:val="000000"/>
          <w:lang w:val="en-US" w:eastAsia="zh-CN"/>
        </w:rPr>
        <w:t>at</w:t>
      </w:r>
      <w:r w:rsidR="00090049" w:rsidRPr="005D25A2">
        <w:rPr>
          <w:rFonts w:eastAsia="Microsoft YaHei UI"/>
          <w:color w:val="000000"/>
          <w:lang w:val="en-US" w:eastAsia="zh-CN"/>
        </w:rPr>
        <w:t xml:space="preserve"> PF “B”</w:t>
      </w:r>
      <w:r w:rsidR="00C10C94" w:rsidRPr="005D25A2">
        <w:rPr>
          <w:rFonts w:eastAsia="Microsoft YaHei UI"/>
          <w:color w:val="000000"/>
          <w:lang w:val="en-US" w:eastAsia="zh-CN"/>
        </w:rPr>
        <w:t>.</w:t>
      </w:r>
      <w:r w:rsidR="00090049" w:rsidRPr="005D25A2">
        <w:rPr>
          <w:rFonts w:eastAsia="Microsoft YaHei UI"/>
          <w:color w:val="000000"/>
          <w:lang w:val="en-US" w:eastAsia="zh-CN"/>
        </w:rPr>
        <w:t xml:space="preserve"> </w:t>
      </w:r>
      <w:r w:rsidR="00E120E6" w:rsidRPr="005D25A2">
        <w:rPr>
          <w:rFonts w:eastAsia="Microsoft YaHei UI"/>
          <w:color w:val="000000"/>
          <w:lang w:val="en-US" w:eastAsia="zh-CN"/>
        </w:rPr>
        <w:t xml:space="preserve"> Therefore, </w:t>
      </w:r>
      <w:proofErr w:type="spellStart"/>
      <w:r w:rsidR="00E120E6" w:rsidRPr="005D25A2">
        <w:rPr>
          <w:rFonts w:eastAsia="Microsoft YaHei UI"/>
          <w:color w:val="000000"/>
          <w:lang w:val="en-US" w:eastAsia="zh-CN"/>
        </w:rPr>
        <w:t>gNB</w:t>
      </w:r>
      <w:proofErr w:type="spellEnd"/>
      <w:r w:rsidR="00E120E6" w:rsidRPr="005D25A2">
        <w:rPr>
          <w:rFonts w:eastAsia="Microsoft YaHei UI"/>
          <w:color w:val="000000"/>
          <w:lang w:val="en-US" w:eastAsia="zh-CN"/>
        </w:rPr>
        <w:t xml:space="preserve"> should ensure </w:t>
      </w:r>
      <w:r w:rsidR="00C433EE" w:rsidRPr="005D25A2">
        <w:rPr>
          <w:rFonts w:eastAsia="Microsoft YaHei UI"/>
          <w:color w:val="000000"/>
          <w:lang w:val="en-US" w:eastAsia="zh-CN"/>
        </w:rPr>
        <w:t>presence</w:t>
      </w:r>
      <w:r w:rsidR="00D935DF" w:rsidRPr="005D25A2">
        <w:rPr>
          <w:rFonts w:eastAsia="Microsoft YaHei UI"/>
          <w:color w:val="000000"/>
          <w:lang w:val="en-US" w:eastAsia="zh-CN"/>
        </w:rPr>
        <w:t xml:space="preserve"> of TRS at </w:t>
      </w:r>
      <w:r w:rsidR="00C433EE" w:rsidRPr="009F1156">
        <w:rPr>
          <w:rStyle w:val="af9"/>
          <w:b w:val="0"/>
          <w:lang w:val="en-US"/>
        </w:rPr>
        <w:t>configured occasion(s)</w:t>
      </w:r>
      <w:r w:rsidR="00D935DF" w:rsidRPr="005D25A2">
        <w:rPr>
          <w:rFonts w:eastAsia="Microsoft YaHei UI"/>
          <w:color w:val="000000"/>
          <w:lang w:val="en-US" w:eastAsia="zh-CN"/>
        </w:rPr>
        <w:t xml:space="preserve"> before transmitting unavailability indication to UE </w:t>
      </w:r>
      <w:r w:rsidR="00E120E6" w:rsidRPr="005D25A2">
        <w:rPr>
          <w:rFonts w:eastAsia="Microsoft YaHei UI"/>
          <w:color w:val="000000"/>
          <w:lang w:val="en-US" w:eastAsia="zh-CN"/>
        </w:rPr>
        <w:t>during validity duration.</w:t>
      </w:r>
    </w:p>
    <w:p w14:paraId="3C63E97F" w14:textId="77777777" w:rsidR="004C4B56" w:rsidRPr="005D25A2" w:rsidRDefault="004C4B56" w:rsidP="00522EF4">
      <w:pPr>
        <w:snapToGrid w:val="0"/>
        <w:jc w:val="both"/>
        <w:rPr>
          <w:rFonts w:eastAsia="Microsoft YaHei UI"/>
          <w:color w:val="000000"/>
          <w:lang w:val="en-US" w:eastAsia="zh-CN"/>
        </w:rPr>
      </w:pPr>
    </w:p>
    <w:p w14:paraId="6001772A" w14:textId="0B44804B" w:rsidR="004C4B56" w:rsidRPr="00F66FEB" w:rsidRDefault="00590C47" w:rsidP="00522EF4">
      <w:pPr>
        <w:snapToGrid w:val="0"/>
        <w:jc w:val="both"/>
        <w:rPr>
          <w:rFonts w:eastAsiaTheme="minorEastAsia"/>
          <w:lang w:val="en-US" w:eastAsia="zh-CN"/>
        </w:rPr>
      </w:pPr>
      <w:r w:rsidRPr="00F66FEB">
        <w:rPr>
          <w:lang w:val="en-US"/>
        </w:rPr>
        <w:object w:dxaOrig="11746" w:dyaOrig="2920" w14:anchorId="10833EF8">
          <v:shape id="_x0000_i1026" type="#_x0000_t75" style="width:481.45pt;height:119.25pt" o:ole="">
            <v:imagedata r:id="rId12" o:title=""/>
          </v:shape>
          <o:OLEObject Type="Embed" ProgID="Visio.Drawing.11" ShapeID="_x0000_i1026" DrawAspect="Content" ObjectID="_1703345866" r:id="rId13"/>
        </w:object>
      </w:r>
    </w:p>
    <w:p w14:paraId="5DFA6E8C" w14:textId="248E93FA" w:rsidR="00590C47" w:rsidRPr="005D25A2" w:rsidRDefault="00590C47" w:rsidP="00522EF4">
      <w:pPr>
        <w:snapToGrid w:val="0"/>
        <w:jc w:val="both"/>
        <w:rPr>
          <w:rFonts w:eastAsiaTheme="minorEastAsia"/>
          <w:color w:val="000000"/>
          <w:lang w:val="en-US" w:eastAsia="zh-CN"/>
        </w:rPr>
      </w:pPr>
      <w:r w:rsidRPr="00F66FEB">
        <w:rPr>
          <w:rFonts w:eastAsiaTheme="minorEastAsia"/>
          <w:lang w:val="en-US" w:eastAsia="zh-CN"/>
        </w:rPr>
        <w:t xml:space="preserve">                            </w:t>
      </w:r>
      <w:r w:rsidRPr="00F66FEB">
        <w:rPr>
          <w:rFonts w:eastAsiaTheme="minorEastAsia"/>
          <w:b/>
          <w:lang w:val="en-US" w:eastAsia="zh-CN"/>
        </w:rPr>
        <w:t>Figure</w:t>
      </w:r>
      <w:r w:rsidRPr="00F66FEB">
        <w:rPr>
          <w:rFonts w:eastAsiaTheme="minorEastAsia"/>
          <w:lang w:val="en-US" w:eastAsia="zh-CN"/>
        </w:rPr>
        <w:t xml:space="preserve"> </w:t>
      </w:r>
      <w:r w:rsidR="00C36121" w:rsidRPr="00F66FEB">
        <w:rPr>
          <w:rFonts w:eastAsiaTheme="minorEastAsia"/>
          <w:b/>
          <w:lang w:val="en-US" w:eastAsia="zh-CN"/>
        </w:rPr>
        <w:t>3</w:t>
      </w:r>
      <w:r w:rsidRPr="00F66FEB">
        <w:rPr>
          <w:rFonts w:eastAsiaTheme="minorEastAsia"/>
          <w:lang w:val="en-US" w:eastAsia="zh-CN"/>
        </w:rPr>
        <w:t xml:space="preserve">: </w:t>
      </w:r>
      <w:r w:rsidR="00F468C7" w:rsidRPr="005D25A2">
        <w:rPr>
          <w:rFonts w:eastAsia="Microsoft YaHei UI"/>
          <w:color w:val="000000"/>
          <w:lang w:val="en-US" w:eastAsia="zh-CN"/>
        </w:rPr>
        <w:t xml:space="preserve">Ambiguous understanding of TRS availability/unavailability between the </w:t>
      </w:r>
      <w:proofErr w:type="spellStart"/>
      <w:r w:rsidR="00F468C7" w:rsidRPr="005D25A2">
        <w:rPr>
          <w:rFonts w:eastAsia="Microsoft YaHei UI"/>
          <w:color w:val="000000"/>
          <w:lang w:val="en-US" w:eastAsia="zh-CN"/>
        </w:rPr>
        <w:t>gNB</w:t>
      </w:r>
      <w:proofErr w:type="spellEnd"/>
      <w:r w:rsidR="00F468C7" w:rsidRPr="005D25A2">
        <w:rPr>
          <w:rFonts w:eastAsia="Microsoft YaHei UI"/>
          <w:color w:val="000000"/>
          <w:lang w:val="en-US" w:eastAsia="zh-CN"/>
        </w:rPr>
        <w:t xml:space="preserve"> and UE</w:t>
      </w:r>
    </w:p>
    <w:p w14:paraId="422FAC8B" w14:textId="092582C6" w:rsidR="00F36C1C" w:rsidRPr="005D25A2" w:rsidRDefault="0068464E" w:rsidP="00522EF4">
      <w:pPr>
        <w:snapToGrid w:val="0"/>
        <w:jc w:val="both"/>
        <w:rPr>
          <w:rFonts w:eastAsia="宋体"/>
          <w:b/>
          <w:i/>
          <w:lang w:val="en-US" w:eastAsia="zh-CN"/>
        </w:rPr>
      </w:pPr>
      <w:r w:rsidRPr="005D25A2">
        <w:rPr>
          <w:rFonts w:eastAsia="Microsoft YaHei UI"/>
          <w:b/>
          <w:i/>
          <w:color w:val="000000"/>
          <w:lang w:val="en-US" w:eastAsia="zh-CN"/>
        </w:rPr>
        <w:t>Proposal</w:t>
      </w:r>
      <w:r w:rsidR="0051647D" w:rsidRPr="005D25A2">
        <w:rPr>
          <w:rFonts w:eastAsia="Microsoft YaHei UI"/>
          <w:b/>
          <w:i/>
          <w:color w:val="000000"/>
          <w:lang w:val="en-US" w:eastAsia="zh-CN"/>
        </w:rPr>
        <w:t xml:space="preserve"> </w:t>
      </w:r>
      <w:r w:rsidR="00C36121" w:rsidRPr="005D25A2">
        <w:rPr>
          <w:rFonts w:eastAsia="Microsoft YaHei UI"/>
          <w:b/>
          <w:i/>
          <w:color w:val="000000"/>
          <w:lang w:val="en-US" w:eastAsia="zh-CN"/>
        </w:rPr>
        <w:t>6</w:t>
      </w:r>
      <w:r w:rsidRPr="005D25A2">
        <w:rPr>
          <w:rFonts w:eastAsia="Microsoft YaHei UI"/>
          <w:b/>
          <w:i/>
          <w:color w:val="000000"/>
          <w:lang w:val="en-US" w:eastAsia="zh-CN"/>
        </w:rPr>
        <w:t xml:space="preserve">: </w:t>
      </w:r>
      <w:r w:rsidR="00421A48">
        <w:rPr>
          <w:rFonts w:eastAsia="宋体" w:hint="eastAsia"/>
          <w:b/>
          <w:i/>
          <w:lang w:val="en-US" w:eastAsia="zh-CN"/>
        </w:rPr>
        <w:t>T</w:t>
      </w:r>
      <w:r w:rsidR="00D171CE" w:rsidRPr="005D25A2">
        <w:rPr>
          <w:rFonts w:eastAsia="宋体"/>
          <w:b/>
          <w:i/>
          <w:lang w:val="en-US" w:eastAsia="zh-CN"/>
        </w:rPr>
        <w:t xml:space="preserve">he following </w:t>
      </w:r>
      <w:r w:rsidR="00CA6FB9">
        <w:rPr>
          <w:rFonts w:eastAsia="宋体" w:hint="eastAsia"/>
          <w:b/>
          <w:i/>
          <w:lang w:val="en-US" w:eastAsia="zh-CN"/>
        </w:rPr>
        <w:t>scheme</w:t>
      </w:r>
      <w:r w:rsidR="00D171CE" w:rsidRPr="00F66FEB">
        <w:rPr>
          <w:rFonts w:eastAsiaTheme="minorEastAsia"/>
          <w:b/>
          <w:i/>
          <w:lang w:val="en-US" w:eastAsia="zh-CN"/>
        </w:rPr>
        <w:t xml:space="preserve"> can be used for support of TRS</w:t>
      </w:r>
      <w:r w:rsidR="00D171CE" w:rsidRPr="00F66FEB">
        <w:rPr>
          <w:rFonts w:eastAsia="Microsoft YaHei UI"/>
          <w:b/>
          <w:i/>
          <w:color w:val="000000"/>
          <w:lang w:val="en-US" w:eastAsia="zh-CN"/>
        </w:rPr>
        <w:t xml:space="preserve"> availability indication in validity duration</w:t>
      </w:r>
      <w:r w:rsidRPr="005D25A2">
        <w:rPr>
          <w:rFonts w:eastAsia="宋体"/>
          <w:b/>
          <w:i/>
          <w:lang w:val="en-US" w:eastAsia="zh-CN"/>
        </w:rPr>
        <w:t>:</w:t>
      </w:r>
    </w:p>
    <w:p w14:paraId="376C6BE8" w14:textId="67034C15" w:rsidR="00D171CE" w:rsidRPr="00F66FEB" w:rsidRDefault="00D171CE" w:rsidP="00A90058">
      <w:pPr>
        <w:pStyle w:val="af5"/>
        <w:numPr>
          <w:ilvl w:val="0"/>
          <w:numId w:val="40"/>
        </w:numPr>
        <w:snapToGrid w:val="0"/>
        <w:jc w:val="both"/>
        <w:rPr>
          <w:rFonts w:eastAsiaTheme="minorEastAsia"/>
          <w:b/>
          <w:i/>
          <w:lang w:val="en-US" w:eastAsia="zh-CN"/>
        </w:rPr>
      </w:pPr>
      <w:proofErr w:type="spellStart"/>
      <w:proofErr w:type="gramStart"/>
      <w:r w:rsidRPr="005D25A2">
        <w:rPr>
          <w:rFonts w:eastAsia="Microsoft YaHei UI"/>
          <w:b/>
          <w:i/>
          <w:color w:val="000000"/>
          <w:lang w:val="en-US" w:eastAsia="zh-CN"/>
        </w:rPr>
        <w:t>gNB</w:t>
      </w:r>
      <w:proofErr w:type="spellEnd"/>
      <w:proofErr w:type="gramEnd"/>
      <w:r w:rsidRPr="005D25A2">
        <w:rPr>
          <w:rFonts w:eastAsia="Microsoft YaHei UI"/>
          <w:b/>
          <w:i/>
          <w:color w:val="000000"/>
          <w:lang w:val="en-US" w:eastAsia="zh-CN"/>
        </w:rPr>
        <w:t xml:space="preserve"> transmits unavailability indication in validity duration.</w:t>
      </w:r>
    </w:p>
    <w:p w14:paraId="1C44A037" w14:textId="0FC32C82" w:rsidR="00A90058" w:rsidRPr="00F66FEB" w:rsidRDefault="00A90058" w:rsidP="00A90058">
      <w:pPr>
        <w:pStyle w:val="af5"/>
        <w:numPr>
          <w:ilvl w:val="1"/>
          <w:numId w:val="41"/>
        </w:numPr>
        <w:snapToGrid w:val="0"/>
        <w:jc w:val="both"/>
        <w:rPr>
          <w:rFonts w:eastAsiaTheme="minorEastAsia"/>
          <w:b/>
          <w:i/>
          <w:lang w:val="en-US" w:eastAsia="zh-CN"/>
        </w:rPr>
      </w:pPr>
      <w:proofErr w:type="spellStart"/>
      <w:proofErr w:type="gramStart"/>
      <w:r w:rsidRPr="005D25A2">
        <w:rPr>
          <w:rFonts w:eastAsia="Microsoft YaHei UI"/>
          <w:b/>
          <w:i/>
          <w:color w:val="000000"/>
          <w:lang w:val="en-US" w:eastAsia="zh-CN"/>
        </w:rPr>
        <w:t>gNB</w:t>
      </w:r>
      <w:proofErr w:type="spellEnd"/>
      <w:proofErr w:type="gramEnd"/>
      <w:r w:rsidRPr="005D25A2">
        <w:rPr>
          <w:rFonts w:eastAsia="Microsoft YaHei UI"/>
          <w:b/>
          <w:i/>
          <w:color w:val="000000"/>
          <w:lang w:val="en-US" w:eastAsia="zh-CN"/>
        </w:rPr>
        <w:t xml:space="preserve"> should ensure presence of TRS at</w:t>
      </w:r>
      <w:r w:rsidRPr="00CA6FB9">
        <w:rPr>
          <w:rFonts w:eastAsia="Microsoft YaHei UI"/>
          <w:b/>
          <w:i/>
          <w:color w:val="000000"/>
          <w:lang w:val="en-US" w:eastAsia="zh-CN"/>
        </w:rPr>
        <w:t xml:space="preserve"> </w:t>
      </w:r>
      <w:r w:rsidRPr="00CA6FB9">
        <w:rPr>
          <w:rStyle w:val="af9"/>
          <w:i/>
          <w:lang w:val="en-US"/>
        </w:rPr>
        <w:t>configured occasion(s)</w:t>
      </w:r>
      <w:r w:rsidRPr="00CA6FB9">
        <w:rPr>
          <w:rFonts w:eastAsia="Microsoft YaHei UI"/>
          <w:i/>
          <w:color w:val="000000"/>
          <w:lang w:val="en-US" w:eastAsia="zh-CN"/>
        </w:rPr>
        <w:t xml:space="preserve"> </w:t>
      </w:r>
      <w:r w:rsidRPr="005D25A2">
        <w:rPr>
          <w:rFonts w:eastAsia="Microsoft YaHei UI"/>
          <w:b/>
          <w:i/>
          <w:color w:val="000000"/>
          <w:lang w:val="en-US" w:eastAsia="zh-CN"/>
        </w:rPr>
        <w:t>before transmitting unavailability indication to UE during validity duration.</w:t>
      </w:r>
    </w:p>
    <w:p w14:paraId="7685496A" w14:textId="6FA77638" w:rsidR="00D171CE" w:rsidRPr="005D25A2" w:rsidRDefault="00D171CE" w:rsidP="00522EF4">
      <w:pPr>
        <w:snapToGrid w:val="0"/>
        <w:jc w:val="both"/>
        <w:rPr>
          <w:rFonts w:eastAsia="Microsoft YaHei UI"/>
          <w:color w:val="000000"/>
          <w:lang w:val="en-US" w:eastAsia="zh-CN"/>
        </w:rPr>
      </w:pPr>
    </w:p>
    <w:p w14:paraId="3889B9B7" w14:textId="3F4ABB10" w:rsidR="00586F84" w:rsidRPr="005D25A2" w:rsidRDefault="00586F84" w:rsidP="00522EF4">
      <w:pPr>
        <w:snapToGrid w:val="0"/>
        <w:jc w:val="both"/>
        <w:rPr>
          <w:rFonts w:eastAsia="Microsoft YaHei UI"/>
          <w:color w:val="000000"/>
          <w:lang w:val="en-US" w:eastAsia="zh-CN"/>
        </w:rPr>
      </w:pPr>
      <w:r w:rsidRPr="005D25A2">
        <w:rPr>
          <w:rFonts w:eastAsia="Microsoft YaHei UI"/>
          <w:color w:val="000000"/>
          <w:lang w:val="en-US" w:eastAsia="zh-CN"/>
        </w:rPr>
        <w:t xml:space="preserve">When </w:t>
      </w:r>
      <w:r w:rsidR="000536D1" w:rsidRPr="00F66FEB">
        <w:rPr>
          <w:rFonts w:eastAsia="Microsoft YaHei UI"/>
          <w:color w:val="000000"/>
          <w:lang w:val="en-US" w:eastAsia="zh-CN"/>
        </w:rPr>
        <w:t>availability indication is included in DCI format 2_7</w:t>
      </w:r>
      <w:r w:rsidR="00B43D32" w:rsidRPr="00F66FEB">
        <w:rPr>
          <w:rFonts w:eastAsia="Microsoft YaHei UI"/>
          <w:color w:val="000000"/>
          <w:lang w:val="en-US" w:eastAsia="zh-CN"/>
        </w:rPr>
        <w:t xml:space="preserve">, similar to </w:t>
      </w:r>
      <w:r w:rsidR="00101E89" w:rsidRPr="005D25A2">
        <w:rPr>
          <w:rFonts w:eastAsia="Microsoft YaHei UI"/>
          <w:color w:val="000000"/>
          <w:lang w:val="en-US" w:eastAsia="zh-CN"/>
        </w:rPr>
        <w:t xml:space="preserve">indication </w:t>
      </w:r>
      <w:r w:rsidR="00101E89" w:rsidRPr="00F66FEB">
        <w:rPr>
          <w:rFonts w:eastAsiaTheme="minorEastAsia"/>
          <w:lang w:val="en-US" w:eastAsia="zh-CN"/>
        </w:rPr>
        <w:t xml:space="preserve">content discussed in section 2.1.1.2, </w:t>
      </w:r>
      <w:r w:rsidR="00C11E34" w:rsidRPr="005D25A2">
        <w:rPr>
          <w:rFonts w:eastAsia="Microsoft YaHei UI"/>
          <w:color w:val="000000"/>
          <w:lang w:val="en-US" w:eastAsia="zh-CN"/>
        </w:rPr>
        <w:t xml:space="preserve">PEI </w:t>
      </w:r>
      <w:r w:rsidRPr="005D25A2">
        <w:rPr>
          <w:rFonts w:eastAsia="Microsoft YaHei UI"/>
          <w:color w:val="000000"/>
          <w:lang w:val="en-US" w:eastAsia="zh-CN"/>
        </w:rPr>
        <w:t xml:space="preserve">based </w:t>
      </w:r>
      <w:r w:rsidRPr="00F66FEB">
        <w:rPr>
          <w:rFonts w:eastAsia="Microsoft YaHei UI"/>
          <w:color w:val="000000"/>
          <w:lang w:val="en-US" w:eastAsia="zh-CN"/>
        </w:rPr>
        <w:t>availability indication</w:t>
      </w:r>
      <w:r w:rsidRPr="005D25A2">
        <w:rPr>
          <w:rFonts w:eastAsia="Microsoft YaHei UI"/>
          <w:color w:val="000000"/>
          <w:lang w:val="en-US" w:eastAsia="zh-CN"/>
        </w:rPr>
        <w:t xml:space="preserve"> </w:t>
      </w:r>
      <w:r w:rsidR="002540D4" w:rsidRPr="005D25A2">
        <w:rPr>
          <w:rFonts w:eastAsia="Microsoft YaHei UI"/>
          <w:color w:val="000000"/>
          <w:lang w:val="en-US" w:eastAsia="zh-CN"/>
        </w:rPr>
        <w:t xml:space="preserve">and </w:t>
      </w:r>
      <w:r w:rsidR="00101E89" w:rsidRPr="005D25A2">
        <w:rPr>
          <w:rFonts w:eastAsia="Microsoft YaHei UI"/>
          <w:color w:val="000000"/>
          <w:lang w:val="en-US" w:eastAsia="zh-CN"/>
        </w:rPr>
        <w:t xml:space="preserve">should have same reference point and validity duration length </w:t>
      </w:r>
      <w:r w:rsidRPr="005D25A2">
        <w:rPr>
          <w:rFonts w:eastAsia="Microsoft YaHei UI"/>
          <w:color w:val="000000"/>
          <w:lang w:val="en-US" w:eastAsia="zh-CN"/>
        </w:rPr>
        <w:t>with that of</w:t>
      </w:r>
      <w:r w:rsidR="002540D4" w:rsidRPr="005D25A2">
        <w:rPr>
          <w:rFonts w:eastAsia="Microsoft YaHei UI"/>
          <w:color w:val="000000"/>
          <w:lang w:val="en-US" w:eastAsia="zh-CN"/>
        </w:rPr>
        <w:t xml:space="preserve"> its</w:t>
      </w:r>
      <w:r w:rsidRPr="005D25A2">
        <w:rPr>
          <w:rFonts w:eastAsia="Microsoft YaHei UI"/>
          <w:color w:val="000000"/>
          <w:lang w:val="en-US" w:eastAsia="zh-CN"/>
        </w:rPr>
        <w:t xml:space="preserve"> </w:t>
      </w:r>
      <w:r w:rsidR="002540D4" w:rsidRPr="005D25A2">
        <w:rPr>
          <w:rFonts w:eastAsia="Microsoft YaHei UI"/>
          <w:color w:val="000000"/>
          <w:lang w:val="en-US" w:eastAsia="zh-CN"/>
        </w:rPr>
        <w:t xml:space="preserve">associated </w:t>
      </w:r>
      <w:r w:rsidRPr="005D25A2">
        <w:rPr>
          <w:rFonts w:eastAsia="Microsoft YaHei UI"/>
          <w:color w:val="000000"/>
          <w:lang w:val="en-US" w:eastAsia="zh-CN"/>
        </w:rPr>
        <w:t>paging DCI.</w:t>
      </w:r>
      <w:r w:rsidR="002540D4" w:rsidRPr="005D25A2">
        <w:rPr>
          <w:rFonts w:eastAsia="Microsoft YaHei UI"/>
          <w:color w:val="000000"/>
          <w:lang w:val="en-US" w:eastAsia="zh-CN"/>
        </w:rPr>
        <w:t xml:space="preserve"> </w:t>
      </w:r>
    </w:p>
    <w:p w14:paraId="6056763E" w14:textId="471C825B" w:rsidR="00B43D32" w:rsidRPr="005D25A2" w:rsidRDefault="00B43D32" w:rsidP="00B43D32">
      <w:pPr>
        <w:snapToGrid w:val="0"/>
        <w:jc w:val="both"/>
        <w:rPr>
          <w:rFonts w:eastAsia="Microsoft YaHei UI"/>
          <w:i/>
          <w:color w:val="000000"/>
          <w:lang w:val="en-US" w:eastAsia="zh-CN"/>
        </w:rPr>
      </w:pPr>
      <w:r w:rsidRPr="005D25A2">
        <w:rPr>
          <w:rFonts w:eastAsia="Microsoft YaHei UI"/>
          <w:b/>
          <w:bCs/>
          <w:i/>
          <w:color w:val="000000"/>
          <w:lang w:val="en-US" w:eastAsia="zh-CN"/>
        </w:rPr>
        <w:t>Proposal</w:t>
      </w:r>
      <w:r w:rsidR="0051647D" w:rsidRPr="005D25A2">
        <w:rPr>
          <w:rFonts w:eastAsia="Microsoft YaHei UI"/>
          <w:b/>
          <w:bCs/>
          <w:i/>
          <w:color w:val="000000"/>
          <w:lang w:val="en-US" w:eastAsia="zh-CN"/>
        </w:rPr>
        <w:t xml:space="preserve"> </w:t>
      </w:r>
      <w:r w:rsidR="00C36121" w:rsidRPr="005D25A2">
        <w:rPr>
          <w:rFonts w:eastAsia="Microsoft YaHei UI"/>
          <w:b/>
          <w:bCs/>
          <w:i/>
          <w:color w:val="000000"/>
          <w:lang w:val="en-US" w:eastAsia="zh-CN"/>
        </w:rPr>
        <w:t>7</w:t>
      </w:r>
      <w:r w:rsidRPr="005D25A2">
        <w:rPr>
          <w:rFonts w:eastAsia="Microsoft YaHei UI"/>
          <w:b/>
          <w:bCs/>
          <w:i/>
          <w:color w:val="000000"/>
          <w:lang w:val="en-US" w:eastAsia="zh-CN"/>
        </w:rPr>
        <w:t xml:space="preserve">: </w:t>
      </w:r>
      <w:r w:rsidR="00F4787F" w:rsidRPr="005D25A2">
        <w:rPr>
          <w:rFonts w:eastAsia="Microsoft YaHei UI"/>
          <w:b/>
          <w:i/>
          <w:color w:val="000000"/>
          <w:lang w:val="en-US" w:eastAsia="zh-CN"/>
        </w:rPr>
        <w:t xml:space="preserve">PEI based </w:t>
      </w:r>
      <w:r w:rsidR="00F4787F" w:rsidRPr="00F66FEB">
        <w:rPr>
          <w:rFonts w:eastAsia="Microsoft YaHei UI"/>
          <w:b/>
          <w:i/>
          <w:color w:val="000000"/>
          <w:lang w:val="en-US" w:eastAsia="zh-CN"/>
        </w:rPr>
        <w:t>availability indication</w:t>
      </w:r>
      <w:r w:rsidR="00F4787F" w:rsidRPr="005D25A2">
        <w:rPr>
          <w:rFonts w:eastAsia="Microsoft YaHei UI"/>
          <w:b/>
          <w:i/>
          <w:color w:val="000000"/>
          <w:lang w:val="en-US" w:eastAsia="zh-CN"/>
        </w:rPr>
        <w:t xml:space="preserve"> should have same reference point and validity duration length with that of its associated paging DCI</w:t>
      </w:r>
      <w:r w:rsidRPr="005D25A2">
        <w:rPr>
          <w:rFonts w:eastAsia="Microsoft YaHei UI"/>
          <w:b/>
          <w:i/>
          <w:color w:val="000000"/>
          <w:lang w:val="en-US" w:eastAsia="zh-CN"/>
        </w:rPr>
        <w:t>.</w:t>
      </w:r>
    </w:p>
    <w:p w14:paraId="0182A47F" w14:textId="77777777" w:rsidR="009D6C37" w:rsidRPr="00F66FEB" w:rsidRDefault="009D6C37" w:rsidP="009D6C37">
      <w:pPr>
        <w:rPr>
          <w:rFonts w:ascii="Lucida Handwriting" w:eastAsiaTheme="minorEastAsia" w:hAnsi="Lucida Handwriting"/>
          <w:noProof/>
          <w:sz w:val="28"/>
          <w:szCs w:val="28"/>
          <w:lang w:val="en-US" w:eastAsia="zh-CN"/>
        </w:rPr>
      </w:pPr>
    </w:p>
    <w:p w14:paraId="767ADA91" w14:textId="2890FD61" w:rsidR="003A6EB3" w:rsidRPr="005D25A2" w:rsidRDefault="003A6EB3" w:rsidP="003A6EB3">
      <w:pPr>
        <w:pStyle w:val="3"/>
        <w:rPr>
          <w:rFonts w:eastAsiaTheme="minorEastAsia"/>
          <w:lang w:val="en-US" w:eastAsia="zh-CN"/>
        </w:rPr>
      </w:pPr>
      <w:r w:rsidRPr="005D25A2">
        <w:rPr>
          <w:rFonts w:eastAsiaTheme="minorEastAsia"/>
          <w:lang w:val="en-US" w:eastAsia="zh-CN"/>
        </w:rPr>
        <w:t xml:space="preserve"> </w:t>
      </w:r>
      <w:r w:rsidR="00401851">
        <w:rPr>
          <w:rFonts w:eastAsiaTheme="minorEastAsia"/>
          <w:lang w:val="en-US" w:eastAsia="zh-CN"/>
        </w:rPr>
        <w:t xml:space="preserve"> Semi-static </w:t>
      </w:r>
      <w:r w:rsidRPr="005D25A2">
        <w:rPr>
          <w:rFonts w:eastAsiaTheme="minorEastAsia"/>
          <w:lang w:val="en-US" w:eastAsia="zh-CN"/>
        </w:rPr>
        <w:t>TRS availability indication</w:t>
      </w:r>
    </w:p>
    <w:p w14:paraId="08D1CBF8" w14:textId="368F0280" w:rsidR="00B60368" w:rsidRPr="005D25A2" w:rsidRDefault="00AE5DF0" w:rsidP="00B60368">
      <w:pPr>
        <w:snapToGrid w:val="0"/>
        <w:jc w:val="both"/>
        <w:rPr>
          <w:rFonts w:eastAsia="Microsoft YaHei UI"/>
          <w:color w:val="000000"/>
          <w:lang w:val="en-US" w:eastAsia="zh-CN"/>
        </w:rPr>
      </w:pPr>
      <w:r>
        <w:rPr>
          <w:rFonts w:eastAsia="Microsoft YaHei UI"/>
          <w:color w:val="000000"/>
          <w:lang w:val="en-US" w:eastAsia="zh-CN"/>
        </w:rPr>
        <w:t xml:space="preserve">The working assumption of </w:t>
      </w:r>
      <w:r w:rsidR="000409D0" w:rsidRPr="005D25A2">
        <w:rPr>
          <w:rFonts w:eastAsia="Microsoft YaHei UI"/>
          <w:color w:val="000000"/>
          <w:lang w:val="en-US" w:eastAsia="zh-CN"/>
        </w:rPr>
        <w:t>L1 based availability indication is always enabled based on the configuration was discussed in RAN1#107-e</w:t>
      </w:r>
      <w:r w:rsidR="008D06E1">
        <w:rPr>
          <w:rFonts w:eastAsia="Microsoft YaHei UI"/>
          <w:color w:val="000000"/>
          <w:lang w:val="en-US" w:eastAsia="zh-CN"/>
        </w:rPr>
        <w:t xml:space="preserve"> without consensus in confirming working assumption due to the behavior of L1 signaling of dynamic TRS availability indication is not yet stable. </w:t>
      </w:r>
      <w:r w:rsidR="00B60368" w:rsidRPr="005D25A2">
        <w:rPr>
          <w:rFonts w:eastAsia="Microsoft YaHei UI"/>
          <w:color w:val="000000"/>
          <w:lang w:val="en-US" w:eastAsia="zh-CN"/>
        </w:rPr>
        <w:t xml:space="preserve">When L1 signaling is </w:t>
      </w:r>
      <w:r w:rsidR="008D06E1">
        <w:rPr>
          <w:rFonts w:eastAsia="Microsoft YaHei UI"/>
          <w:color w:val="000000"/>
          <w:lang w:val="en-US" w:eastAsia="zh-CN"/>
        </w:rPr>
        <w:t xml:space="preserve">configured for TRS </w:t>
      </w:r>
      <w:r w:rsidR="00B60368" w:rsidRPr="005D25A2">
        <w:rPr>
          <w:rFonts w:eastAsia="Microsoft YaHei UI"/>
          <w:color w:val="000000"/>
          <w:lang w:val="en-US" w:eastAsia="zh-CN"/>
        </w:rPr>
        <w:t>availability indication</w:t>
      </w:r>
      <w:r w:rsidR="008D06E1">
        <w:rPr>
          <w:rFonts w:eastAsia="Microsoft YaHei UI"/>
          <w:color w:val="000000"/>
          <w:lang w:val="en-US" w:eastAsia="zh-CN"/>
        </w:rPr>
        <w:t xml:space="preserve">, the TRS resource for IDLE/Inactive UEs needs to </w:t>
      </w:r>
      <w:r w:rsidR="009F1156">
        <w:rPr>
          <w:rFonts w:eastAsia="Microsoft YaHei UI" w:hint="eastAsia"/>
          <w:color w:val="000000"/>
          <w:lang w:val="en-US" w:eastAsia="zh-CN"/>
        </w:rPr>
        <w:t xml:space="preserve">be </w:t>
      </w:r>
      <w:r w:rsidR="008D06E1">
        <w:rPr>
          <w:rFonts w:eastAsia="Microsoft YaHei UI"/>
          <w:color w:val="000000"/>
          <w:lang w:val="en-US" w:eastAsia="zh-CN"/>
        </w:rPr>
        <w:t xml:space="preserve">clearly available to UE when </w:t>
      </w:r>
      <w:r w:rsidR="003B3469">
        <w:rPr>
          <w:rFonts w:eastAsia="Microsoft YaHei UI"/>
          <w:color w:val="000000"/>
          <w:lang w:val="en-US" w:eastAsia="zh-CN"/>
        </w:rPr>
        <w:t xml:space="preserve">UE wakes up from </w:t>
      </w:r>
      <w:r w:rsidR="00401851">
        <w:rPr>
          <w:rFonts w:eastAsia="Microsoft YaHei UI"/>
          <w:color w:val="000000"/>
          <w:lang w:val="en-US" w:eastAsia="zh-CN"/>
        </w:rPr>
        <w:t xml:space="preserve">deep sleep.  If the TRS availability is not clear to the UE, such as validity duration, UE could not assume TRS available and achieve power saving.  </w:t>
      </w:r>
      <w:r w:rsidR="00B60368" w:rsidRPr="005D25A2">
        <w:rPr>
          <w:rFonts w:eastAsia="Microsoft YaHei UI"/>
          <w:color w:val="000000"/>
          <w:lang w:val="en-US" w:eastAsia="zh-CN"/>
        </w:rPr>
        <w:t xml:space="preserve"> Thus, it would be more efficient to have mechanism controlled by the network to enable/disable the L1 signaling of available indication of the configured TRS/CSI-RS resources for IDLE/Inactive UEs. The most straight forward way of enable/disable the L1 signaling of TRS/CSI-RS availability indication is to include 1 bit enable/disable parameter together with the TRS/CSI-RS resource configuration in SIB-X. If the parameters enable/disable L1 signaling for TRS/CSI-RS resource availability indication is shown “disable” in SIB-X, UE would assume the TRS/CSI-RS resource is available all the time. </w:t>
      </w:r>
    </w:p>
    <w:p w14:paraId="276EC12C" w14:textId="57D9E294" w:rsidR="00B60368" w:rsidRPr="005D25A2" w:rsidRDefault="00B60368" w:rsidP="00B60368">
      <w:pPr>
        <w:jc w:val="both"/>
        <w:rPr>
          <w:rFonts w:eastAsiaTheme="minorEastAsia"/>
          <w:b/>
          <w:i/>
          <w:lang w:val="en-US" w:eastAsia="zh-CN"/>
        </w:rPr>
      </w:pPr>
      <w:r w:rsidRPr="005D25A2">
        <w:rPr>
          <w:rFonts w:eastAsiaTheme="minorEastAsia"/>
          <w:b/>
          <w:i/>
          <w:lang w:val="en-US" w:eastAsia="zh-CN"/>
        </w:rPr>
        <w:t xml:space="preserve">Proposal </w:t>
      </w:r>
      <w:r w:rsidR="00C36121" w:rsidRPr="005D25A2">
        <w:rPr>
          <w:rFonts w:eastAsiaTheme="minorEastAsia"/>
          <w:b/>
          <w:i/>
          <w:lang w:val="en-US" w:eastAsia="zh-CN"/>
        </w:rPr>
        <w:t>8</w:t>
      </w:r>
      <w:r w:rsidRPr="005D25A2">
        <w:rPr>
          <w:rFonts w:eastAsiaTheme="minorEastAsia"/>
          <w:b/>
          <w:i/>
          <w:lang w:val="en-US" w:eastAsia="zh-CN"/>
        </w:rPr>
        <w:t>:</w:t>
      </w:r>
      <w:r w:rsidRPr="005D25A2">
        <w:rPr>
          <w:rFonts w:eastAsiaTheme="minorEastAsia"/>
          <w:lang w:val="en-US" w:eastAsia="zh-CN"/>
        </w:rPr>
        <w:t xml:space="preserve"> </w:t>
      </w:r>
      <w:proofErr w:type="gramStart"/>
      <w:r w:rsidRPr="005D25A2">
        <w:rPr>
          <w:rFonts w:eastAsiaTheme="minorEastAsia"/>
          <w:b/>
          <w:i/>
          <w:lang w:val="en-US" w:eastAsia="zh-CN"/>
        </w:rPr>
        <w:t>An</w:t>
      </w:r>
      <w:proofErr w:type="gramEnd"/>
      <w:r w:rsidRPr="005D25A2">
        <w:rPr>
          <w:rFonts w:eastAsiaTheme="minorEastAsia"/>
          <w:b/>
          <w:i/>
          <w:lang w:val="en-US" w:eastAsia="zh-CN"/>
        </w:rPr>
        <w:t xml:space="preserve"> 1-bit explicit indication of enable/disable L1 signaling for TRS/CSI-RS availability indication can be configured together with TRS/CSI-RS resource configuration in SIB-X.</w:t>
      </w:r>
    </w:p>
    <w:p w14:paraId="53E6BF39" w14:textId="51BC53C3" w:rsidR="00C71DED" w:rsidRPr="00F66FEB" w:rsidRDefault="00C71DED" w:rsidP="00C71DED">
      <w:pPr>
        <w:jc w:val="both"/>
        <w:rPr>
          <w:rFonts w:eastAsia="等线"/>
          <w:b/>
          <w:i/>
          <w:highlight w:val="green"/>
          <w:lang w:val="en-US" w:eastAsia="zh-CN"/>
        </w:rPr>
      </w:pPr>
    </w:p>
    <w:p w14:paraId="7D4A4040" w14:textId="77777777" w:rsidR="00CB52E1" w:rsidRPr="00F66FEB" w:rsidRDefault="00CB52E1" w:rsidP="00CB52E1">
      <w:pPr>
        <w:jc w:val="both"/>
        <w:rPr>
          <w:rFonts w:eastAsia="等线"/>
          <w:lang w:val="en-US" w:eastAsia="zh-CN"/>
        </w:rPr>
      </w:pPr>
      <w:r w:rsidRPr="005D25A2">
        <w:rPr>
          <w:rFonts w:eastAsiaTheme="minorEastAsia"/>
          <w:lang w:val="en-US" w:eastAsia="zh-CN"/>
        </w:rPr>
        <w:t xml:space="preserve">The IDLE/Inactive UE power saving gain from TRS/CSI-RS resource would be achieved when TRS/CSI-RS resource is persistently available. The configuration of TRS/CSI-RS resource should be a steady resource configuration to be used by CONNECTED mode UEs for channel tracking and beam management when UE is under the coverage of a given beam. The TRS/CSI-RS resource would be configured persistently as long as there are UEs under the beam coverage.   The same TRS/CSI-RS resource would be used by IDLE/Inactive UEs for channel tracking and achieving UE power saving gain. Thus, the TRS/CSI-RS resource configured for IDLE/Inactive UEs would be persistently present and shared with CONNECTED mode UEs without dynamic ON/OFF. </w:t>
      </w:r>
      <w:r w:rsidRPr="00F66FEB">
        <w:rPr>
          <w:rFonts w:eastAsia="等线"/>
          <w:lang w:val="en-US" w:eastAsia="ko-KR"/>
        </w:rPr>
        <w:t>TRS availability should not change frequently</w:t>
      </w:r>
      <w:r w:rsidRPr="00F66FEB">
        <w:rPr>
          <w:rFonts w:eastAsia="等线"/>
          <w:lang w:val="en-US" w:eastAsia="zh-CN"/>
        </w:rPr>
        <w:t xml:space="preserve"> by L1 based signaling to achieve the power saving gain. </w:t>
      </w:r>
    </w:p>
    <w:p w14:paraId="70CD7C7F" w14:textId="1DEDE7D2" w:rsidR="00B9188F" w:rsidRPr="00F66FEB" w:rsidRDefault="00CB52E1" w:rsidP="00B60368">
      <w:pPr>
        <w:jc w:val="both"/>
        <w:rPr>
          <w:rFonts w:eastAsia="等线"/>
          <w:b/>
          <w:i/>
          <w:lang w:val="en-US" w:eastAsia="zh-CN"/>
        </w:rPr>
      </w:pPr>
      <w:r w:rsidRPr="00F66FEB">
        <w:rPr>
          <w:rFonts w:eastAsia="Yu Mincho"/>
          <w:b/>
          <w:bCs/>
          <w:i/>
          <w:lang w:val="en-US" w:eastAsia="zh-CN"/>
        </w:rPr>
        <w:t xml:space="preserve">Observation </w:t>
      </w:r>
      <w:r w:rsidR="00C36121" w:rsidRPr="00F66FEB">
        <w:rPr>
          <w:rFonts w:eastAsiaTheme="minorEastAsia"/>
          <w:b/>
          <w:bCs/>
          <w:i/>
          <w:lang w:val="en-US" w:eastAsia="zh-CN"/>
        </w:rPr>
        <w:t>1</w:t>
      </w:r>
      <w:r w:rsidRPr="00F66FEB">
        <w:rPr>
          <w:rFonts w:eastAsia="Yu Mincho"/>
          <w:b/>
          <w:bCs/>
          <w:i/>
          <w:lang w:val="en-US" w:eastAsia="zh-CN"/>
        </w:rPr>
        <w:t>:</w:t>
      </w:r>
      <w:r w:rsidRPr="00F66FEB">
        <w:rPr>
          <w:rFonts w:eastAsia="等线"/>
          <w:b/>
          <w:i/>
          <w:lang w:val="en-US" w:eastAsia="zh-CN"/>
        </w:rPr>
        <w:t xml:space="preserve"> </w:t>
      </w:r>
      <w:r w:rsidRPr="00F66FEB">
        <w:rPr>
          <w:rFonts w:eastAsia="等线"/>
          <w:b/>
          <w:i/>
          <w:lang w:val="en-US" w:eastAsia="ko-KR"/>
        </w:rPr>
        <w:t>TRS availability should not change frequently</w:t>
      </w:r>
      <w:r w:rsidRPr="00F66FEB">
        <w:rPr>
          <w:rFonts w:eastAsia="等线"/>
          <w:b/>
          <w:i/>
          <w:lang w:val="en-US" w:eastAsia="zh-CN"/>
        </w:rPr>
        <w:t xml:space="preserve"> by L1 based signaling to achieve the power saving gain.</w:t>
      </w:r>
    </w:p>
    <w:p w14:paraId="3DB7FA4A" w14:textId="2A653361" w:rsidR="00EB0A6C" w:rsidRPr="005D25A2" w:rsidRDefault="005F1A53" w:rsidP="00EB0A6C">
      <w:pPr>
        <w:jc w:val="both"/>
        <w:rPr>
          <w:rFonts w:eastAsiaTheme="minorEastAsia"/>
          <w:lang w:val="en-US" w:eastAsia="zh-CN"/>
        </w:rPr>
      </w:pPr>
      <w:r w:rsidRPr="005D25A2">
        <w:rPr>
          <w:rFonts w:eastAsia="Microsoft YaHei UI"/>
          <w:color w:val="000000"/>
          <w:lang w:val="en-US" w:eastAsia="zh-CN"/>
        </w:rPr>
        <w:t xml:space="preserve">It is no doubt that </w:t>
      </w:r>
      <w:r w:rsidR="00AB20D7" w:rsidRPr="005D25A2">
        <w:rPr>
          <w:rFonts w:eastAsia="Microsoft YaHei UI"/>
          <w:color w:val="000000"/>
          <w:lang w:val="en-US" w:eastAsia="zh-CN"/>
        </w:rPr>
        <w:t xml:space="preserve">RS resource would </w:t>
      </w:r>
      <w:r w:rsidR="004204C1" w:rsidRPr="005D25A2">
        <w:rPr>
          <w:rFonts w:eastAsia="Microsoft YaHei UI"/>
          <w:color w:val="000000"/>
          <w:lang w:val="en-US" w:eastAsia="zh-CN"/>
        </w:rPr>
        <w:t xml:space="preserve">play import part </w:t>
      </w:r>
      <w:r w:rsidR="00AB20D7" w:rsidRPr="005D25A2">
        <w:rPr>
          <w:rFonts w:eastAsia="Microsoft YaHei UI"/>
          <w:color w:val="000000"/>
          <w:lang w:val="en-US" w:eastAsia="zh-CN"/>
        </w:rPr>
        <w:t xml:space="preserve">in </w:t>
      </w:r>
      <w:r w:rsidR="00C36F86" w:rsidRPr="005D25A2">
        <w:rPr>
          <w:rFonts w:eastAsia="Microsoft YaHei UI"/>
          <w:color w:val="000000"/>
          <w:lang w:val="en-US" w:eastAsia="zh-CN"/>
        </w:rPr>
        <w:t>performing</w:t>
      </w:r>
      <w:r w:rsidR="00AB20D7" w:rsidRPr="005D25A2">
        <w:rPr>
          <w:rFonts w:eastAsia="Microsoft YaHei UI"/>
          <w:color w:val="000000"/>
          <w:lang w:val="en-US" w:eastAsia="zh-CN"/>
        </w:rPr>
        <w:t xml:space="preserve"> channel tracking or estimation if </w:t>
      </w:r>
      <w:r w:rsidRPr="005D25A2">
        <w:rPr>
          <w:rFonts w:eastAsia="Microsoft YaHei UI"/>
          <w:color w:val="000000"/>
          <w:lang w:val="en-US" w:eastAsia="zh-CN"/>
        </w:rPr>
        <w:t>TRS</w:t>
      </w:r>
      <w:r w:rsidR="00AB20D7" w:rsidRPr="005D25A2">
        <w:rPr>
          <w:rFonts w:eastAsia="Microsoft YaHei UI"/>
          <w:color w:val="000000"/>
          <w:lang w:val="en-US" w:eastAsia="zh-CN"/>
        </w:rPr>
        <w:t xml:space="preserve"> is persistently or semi-persistently available.</w:t>
      </w:r>
      <w:r w:rsidR="00564972" w:rsidRPr="005D25A2">
        <w:rPr>
          <w:rFonts w:eastAsia="Microsoft YaHei UI"/>
          <w:color w:val="000000"/>
          <w:lang w:val="en-US" w:eastAsia="zh-CN"/>
        </w:rPr>
        <w:t xml:space="preserve"> </w:t>
      </w:r>
      <w:r w:rsidR="00B9188F" w:rsidRPr="005D25A2">
        <w:rPr>
          <w:rFonts w:eastAsiaTheme="minorEastAsia"/>
          <w:lang w:val="en-US" w:eastAsia="zh-CN"/>
        </w:rPr>
        <w:t xml:space="preserve">There are at least following problems for </w:t>
      </w:r>
      <w:r w:rsidR="00B9188F" w:rsidRPr="00F66FEB">
        <w:rPr>
          <w:rFonts w:eastAsia="等线"/>
          <w:color w:val="000000"/>
          <w:lang w:val="en-US"/>
        </w:rPr>
        <w:t xml:space="preserve">L1 </w:t>
      </w:r>
      <w:r w:rsidR="00B9188F" w:rsidRPr="00F66FEB">
        <w:rPr>
          <w:rFonts w:eastAsia="等线"/>
          <w:color w:val="000000"/>
          <w:lang w:val="en-US" w:eastAsia="zh-CN"/>
        </w:rPr>
        <w:t>based</w:t>
      </w:r>
      <w:r w:rsidR="00B9188F" w:rsidRPr="00F66FEB">
        <w:rPr>
          <w:rFonts w:eastAsia="等线"/>
          <w:color w:val="000000"/>
          <w:lang w:val="en-US"/>
        </w:rPr>
        <w:t xml:space="preserve"> availability indication</w:t>
      </w:r>
      <w:r w:rsidR="00B9188F" w:rsidRPr="00F66FEB">
        <w:rPr>
          <w:rFonts w:eastAsia="等线"/>
          <w:color w:val="000000"/>
          <w:lang w:val="en-US" w:eastAsia="zh-CN"/>
        </w:rPr>
        <w:t>.</w:t>
      </w:r>
      <w:r w:rsidR="00B9188F" w:rsidRPr="00F66FEB">
        <w:rPr>
          <w:rFonts w:eastAsiaTheme="minorEastAsia"/>
          <w:lang w:val="en-US" w:eastAsia="zh-CN"/>
        </w:rPr>
        <w:t xml:space="preserve"> </w:t>
      </w:r>
      <w:r w:rsidR="00B56C7F" w:rsidRPr="00F66FEB">
        <w:rPr>
          <w:rFonts w:eastAsiaTheme="minorEastAsia"/>
          <w:lang w:val="en-US" w:eastAsia="zh-CN"/>
        </w:rPr>
        <w:t xml:space="preserve">L1 </w:t>
      </w:r>
      <w:r w:rsidR="00B56C7F" w:rsidRPr="00F66FEB">
        <w:rPr>
          <w:rFonts w:eastAsiaTheme="minorEastAsia"/>
          <w:lang w:val="en-US" w:eastAsia="zh-CN"/>
        </w:rPr>
        <w:lastRenderedPageBreak/>
        <w:t xml:space="preserve">based </w:t>
      </w:r>
      <w:proofErr w:type="spellStart"/>
      <w:r w:rsidR="00B56C7F" w:rsidRPr="00F66FEB">
        <w:rPr>
          <w:rFonts w:eastAsiaTheme="minorEastAsia"/>
          <w:lang w:val="en-US" w:eastAsia="zh-CN"/>
        </w:rPr>
        <w:t>signalling</w:t>
      </w:r>
      <w:proofErr w:type="spellEnd"/>
      <w:r w:rsidR="00B56C7F" w:rsidRPr="00F66FEB">
        <w:rPr>
          <w:rFonts w:eastAsiaTheme="minorEastAsia"/>
          <w:lang w:val="en-US" w:eastAsia="zh-CN"/>
        </w:rPr>
        <w:t xml:space="preserve"> cannot provide </w:t>
      </w:r>
      <w:r w:rsidR="00B56C7F" w:rsidRPr="00F66FEB">
        <w:rPr>
          <w:lang w:val="en-US"/>
        </w:rPr>
        <w:t>persistent availability</w:t>
      </w:r>
      <w:r w:rsidR="00B56C7F" w:rsidRPr="00F66FEB">
        <w:rPr>
          <w:rFonts w:eastAsiaTheme="minorEastAsia"/>
          <w:lang w:val="en-US" w:eastAsia="zh-CN"/>
        </w:rPr>
        <w:t xml:space="preserve"> indication in the </w:t>
      </w:r>
      <w:r w:rsidR="00B56C7F" w:rsidRPr="00F66FEB">
        <w:rPr>
          <w:lang w:val="en-US"/>
        </w:rPr>
        <w:t>practical system</w:t>
      </w:r>
      <w:r w:rsidR="00B56C7F" w:rsidRPr="00F66FEB">
        <w:rPr>
          <w:rFonts w:eastAsiaTheme="minorEastAsia"/>
          <w:lang w:val="en-US" w:eastAsia="zh-CN"/>
        </w:rPr>
        <w:t>.</w:t>
      </w:r>
      <w:r w:rsidR="00210149" w:rsidRPr="00F66FEB">
        <w:rPr>
          <w:rFonts w:eastAsiaTheme="minorEastAsia"/>
          <w:lang w:val="en-US" w:eastAsia="zh-CN"/>
        </w:rPr>
        <w:t xml:space="preserve"> </w:t>
      </w:r>
      <w:r w:rsidR="00210149" w:rsidRPr="00F66FEB">
        <w:rPr>
          <w:lang w:val="en-US"/>
        </w:rPr>
        <w:t>Since PEI</w:t>
      </w:r>
      <w:r w:rsidR="00210149" w:rsidRPr="00F66FEB">
        <w:rPr>
          <w:rFonts w:eastAsiaTheme="minorEastAsia"/>
          <w:lang w:val="en-US" w:eastAsia="zh-CN"/>
        </w:rPr>
        <w:t>/paging DCI</w:t>
      </w:r>
      <w:r w:rsidR="00210149" w:rsidRPr="00F66FEB">
        <w:rPr>
          <w:lang w:val="en-US"/>
        </w:rPr>
        <w:t xml:space="preserve"> would only transmit when there is a paging within the associated paging occasions, the L1 </w:t>
      </w:r>
      <w:r w:rsidR="005E3E16" w:rsidRPr="00F66FEB">
        <w:rPr>
          <w:rFonts w:eastAsia="等线"/>
          <w:color w:val="000000"/>
          <w:lang w:val="en-US" w:eastAsia="zh-CN"/>
        </w:rPr>
        <w:t>based</w:t>
      </w:r>
      <w:r w:rsidR="005E3E16" w:rsidRPr="00F66FEB">
        <w:rPr>
          <w:lang w:val="en-US"/>
        </w:rPr>
        <w:t xml:space="preserve"> </w:t>
      </w:r>
      <w:r w:rsidR="00210149" w:rsidRPr="00F66FEB">
        <w:rPr>
          <w:lang w:val="en-US"/>
        </w:rPr>
        <w:t>indication of TRS resource set usu</w:t>
      </w:r>
      <w:r w:rsidR="005F5D7B" w:rsidRPr="00F66FEB">
        <w:rPr>
          <w:lang w:val="en-US"/>
        </w:rPr>
        <w:t>a</w:t>
      </w:r>
      <w:r w:rsidR="00210149" w:rsidRPr="00F66FEB">
        <w:rPr>
          <w:lang w:val="en-US"/>
        </w:rPr>
        <w:t xml:space="preserve">lly </w:t>
      </w:r>
      <w:r w:rsidR="005F5D7B" w:rsidRPr="00F66FEB">
        <w:rPr>
          <w:lang w:val="en-US"/>
        </w:rPr>
        <w:t>is</w:t>
      </w:r>
      <w:r w:rsidR="00210149" w:rsidRPr="00F66FEB">
        <w:rPr>
          <w:lang w:val="en-US"/>
        </w:rPr>
        <w:t xml:space="preserve"> sparse to a given IDLE/Inactive UE</w:t>
      </w:r>
      <w:r w:rsidR="00E44A1B" w:rsidRPr="00F66FEB">
        <w:rPr>
          <w:rFonts w:eastAsiaTheme="minorEastAsia"/>
          <w:lang w:val="en-US" w:eastAsia="zh-CN"/>
        </w:rPr>
        <w:t xml:space="preserve">, which </w:t>
      </w:r>
      <w:r w:rsidR="00AF6C13" w:rsidRPr="00F66FEB">
        <w:rPr>
          <w:rFonts w:eastAsiaTheme="minorEastAsia"/>
          <w:lang w:val="en-US" w:eastAsia="zh-CN"/>
        </w:rPr>
        <w:t>can</w:t>
      </w:r>
      <w:r w:rsidR="00E44A1B" w:rsidRPr="00F66FEB">
        <w:rPr>
          <w:rFonts w:eastAsiaTheme="minorEastAsia"/>
          <w:lang w:val="en-US" w:eastAsia="zh-CN"/>
        </w:rPr>
        <w:t>not provide good power saving gain for UE</w:t>
      </w:r>
      <w:r w:rsidR="00AF6C13" w:rsidRPr="00F66FEB">
        <w:rPr>
          <w:rFonts w:eastAsiaTheme="minorEastAsia"/>
          <w:lang w:val="en-US" w:eastAsia="zh-CN"/>
        </w:rPr>
        <w:t xml:space="preserve">. </w:t>
      </w:r>
      <w:r w:rsidR="00F5377E" w:rsidRPr="00F66FEB">
        <w:rPr>
          <w:rFonts w:eastAsia="等线"/>
          <w:color w:val="000000"/>
          <w:lang w:val="en-US" w:eastAsia="zh-CN"/>
        </w:rPr>
        <w:t xml:space="preserve">When more than one </w:t>
      </w:r>
      <w:r w:rsidR="00F5377E" w:rsidRPr="00F66FEB">
        <w:rPr>
          <w:color w:val="000000"/>
          <w:lang w:val="en-US"/>
        </w:rPr>
        <w:t>bit</w:t>
      </w:r>
      <w:r w:rsidR="00F5377E" w:rsidRPr="00F66FEB">
        <w:rPr>
          <w:rFonts w:eastAsia="等线"/>
          <w:color w:val="000000"/>
          <w:lang w:val="en-US" w:eastAsia="zh-CN"/>
        </w:rPr>
        <w:t xml:space="preserve"> is used for </w:t>
      </w:r>
      <w:r w:rsidR="00F5377E" w:rsidRPr="00F66FEB">
        <w:rPr>
          <w:rFonts w:eastAsia="等线"/>
          <w:color w:val="000000"/>
          <w:lang w:val="en-US"/>
        </w:rPr>
        <w:t xml:space="preserve">L1 </w:t>
      </w:r>
      <w:r w:rsidR="00EB0A6C" w:rsidRPr="00F66FEB">
        <w:rPr>
          <w:rFonts w:eastAsia="等线"/>
          <w:color w:val="000000"/>
          <w:lang w:val="en-US" w:eastAsia="zh-CN"/>
        </w:rPr>
        <w:t xml:space="preserve">based </w:t>
      </w:r>
      <w:r w:rsidR="00F5377E" w:rsidRPr="00F66FEB">
        <w:rPr>
          <w:rFonts w:eastAsia="等线"/>
          <w:color w:val="000000"/>
          <w:lang w:val="en-US"/>
        </w:rPr>
        <w:t>availability indication</w:t>
      </w:r>
      <w:r w:rsidR="00562E5C" w:rsidRPr="00F66FEB">
        <w:rPr>
          <w:rFonts w:eastAsia="等线"/>
          <w:color w:val="000000"/>
          <w:lang w:val="en-US"/>
        </w:rPr>
        <w:t xml:space="preserve">, </w:t>
      </w:r>
      <w:r w:rsidR="00F5377E" w:rsidRPr="00F66FEB">
        <w:rPr>
          <w:rFonts w:eastAsia="Microsoft YaHei UI"/>
          <w:color w:val="000000"/>
          <w:lang w:val="en-US" w:eastAsia="zh-CN"/>
        </w:rPr>
        <w:t xml:space="preserve">UE does not know which beam (SSB) is under covered after waking up from deep sleep especially </w:t>
      </w:r>
      <w:r w:rsidR="005D79D1" w:rsidRPr="00F66FEB">
        <w:rPr>
          <w:rFonts w:eastAsia="Microsoft YaHei UI"/>
          <w:color w:val="000000"/>
          <w:lang w:val="en-US" w:eastAsia="zh-CN"/>
        </w:rPr>
        <w:t xml:space="preserve">in case of </w:t>
      </w:r>
      <w:r w:rsidR="00F5377E" w:rsidRPr="00F66FEB">
        <w:rPr>
          <w:rFonts w:eastAsia="Microsoft YaHei UI"/>
          <w:color w:val="000000"/>
          <w:lang w:val="en-US" w:eastAsia="zh-CN"/>
        </w:rPr>
        <w:t>configuration of long validity duration</w:t>
      </w:r>
      <w:r w:rsidR="005D79D1" w:rsidRPr="00F66FEB">
        <w:rPr>
          <w:rFonts w:eastAsia="Microsoft YaHei UI"/>
          <w:color w:val="000000"/>
          <w:lang w:val="en-US" w:eastAsia="zh-CN"/>
        </w:rPr>
        <w:t xml:space="preserve"> for </w:t>
      </w:r>
      <w:r w:rsidR="005D79D1" w:rsidRPr="00F66FEB">
        <w:rPr>
          <w:rFonts w:eastAsia="等线"/>
          <w:color w:val="000000"/>
          <w:lang w:val="en-US"/>
        </w:rPr>
        <w:t xml:space="preserve">L1 </w:t>
      </w:r>
      <w:r w:rsidR="005E3E16" w:rsidRPr="00F66FEB">
        <w:rPr>
          <w:rFonts w:eastAsia="等线"/>
          <w:color w:val="000000"/>
          <w:lang w:val="en-US" w:eastAsia="zh-CN"/>
        </w:rPr>
        <w:t>based</w:t>
      </w:r>
      <w:r w:rsidR="005E3E16" w:rsidRPr="00F66FEB">
        <w:rPr>
          <w:rFonts w:eastAsia="等线"/>
          <w:color w:val="000000"/>
          <w:lang w:val="en-US"/>
        </w:rPr>
        <w:t xml:space="preserve"> </w:t>
      </w:r>
      <w:r w:rsidR="005D79D1" w:rsidRPr="00F66FEB">
        <w:rPr>
          <w:rFonts w:eastAsia="等线"/>
          <w:color w:val="000000"/>
          <w:lang w:val="en-US"/>
        </w:rPr>
        <w:t>availability indication</w:t>
      </w:r>
      <w:r w:rsidR="00F5377E" w:rsidRPr="00F66FEB">
        <w:rPr>
          <w:rFonts w:eastAsia="Microsoft YaHei UI"/>
          <w:color w:val="000000"/>
          <w:lang w:val="en-US" w:eastAsia="zh-CN"/>
        </w:rPr>
        <w:t xml:space="preserve">, </w:t>
      </w:r>
      <w:r w:rsidR="00D9517F" w:rsidRPr="00F66FEB">
        <w:rPr>
          <w:rFonts w:eastAsia="Microsoft YaHei UI"/>
          <w:color w:val="000000"/>
          <w:lang w:val="en-US" w:eastAsia="zh-CN"/>
        </w:rPr>
        <w:t>which will have a significant impact on  performance of paging reception</w:t>
      </w:r>
      <w:r w:rsidR="00EB0A6C" w:rsidRPr="00F66FEB">
        <w:rPr>
          <w:rFonts w:eastAsia="Microsoft YaHei UI"/>
          <w:color w:val="000000"/>
          <w:lang w:val="en-US" w:eastAsia="zh-CN"/>
        </w:rPr>
        <w:t>,</w:t>
      </w:r>
      <w:r w:rsidR="00D9517F" w:rsidRPr="00F66FEB">
        <w:rPr>
          <w:rFonts w:eastAsia="Microsoft YaHei UI"/>
          <w:color w:val="000000"/>
          <w:lang w:val="en-US" w:eastAsia="zh-CN"/>
        </w:rPr>
        <w:t xml:space="preserve"> network </w:t>
      </w:r>
      <w:r w:rsidR="00EB0A6C" w:rsidRPr="00F66FEB">
        <w:rPr>
          <w:rFonts w:eastAsia="Microsoft YaHei UI"/>
          <w:color w:val="000000"/>
          <w:lang w:val="en-US" w:eastAsia="zh-CN"/>
        </w:rPr>
        <w:t>energy saving and system overhead</w:t>
      </w:r>
      <w:r w:rsidR="00F5377E" w:rsidRPr="00F66FEB">
        <w:rPr>
          <w:rFonts w:eastAsia="Microsoft YaHei UI"/>
          <w:color w:val="000000"/>
          <w:lang w:val="en-US" w:eastAsia="zh-CN"/>
        </w:rPr>
        <w:t>.  </w:t>
      </w:r>
      <w:r w:rsidR="00EB0A6C" w:rsidRPr="00F66FEB">
        <w:rPr>
          <w:rFonts w:eastAsiaTheme="minorEastAsia"/>
          <w:lang w:val="en-US" w:eastAsia="zh-CN"/>
        </w:rPr>
        <w:t xml:space="preserve">TRS assisted UE power saving is important for </w:t>
      </w:r>
      <w:proofErr w:type="spellStart"/>
      <w:r w:rsidR="00F76D3A" w:rsidRPr="00F66FEB">
        <w:rPr>
          <w:rFonts w:eastAsiaTheme="minorEastAsia"/>
          <w:bCs/>
          <w:lang w:val="en-US" w:eastAsia="zh-CN"/>
        </w:rPr>
        <w:t>RedCap</w:t>
      </w:r>
      <w:proofErr w:type="spellEnd"/>
      <w:r w:rsidR="00EB0A6C" w:rsidRPr="00F66FEB">
        <w:rPr>
          <w:rFonts w:eastAsia="Yu Mincho"/>
          <w:bCs/>
          <w:lang w:val="en-US" w:eastAsia="zh-CN"/>
        </w:rPr>
        <w:t xml:space="preserve"> UE</w:t>
      </w:r>
      <w:r w:rsidR="00F76D3A" w:rsidRPr="00F66FEB">
        <w:rPr>
          <w:rFonts w:eastAsiaTheme="minorEastAsia"/>
          <w:bCs/>
          <w:lang w:val="en-US" w:eastAsia="zh-CN"/>
        </w:rPr>
        <w:t>s</w:t>
      </w:r>
      <w:r w:rsidR="00EB0A6C" w:rsidRPr="00F66FEB">
        <w:rPr>
          <w:rFonts w:eastAsiaTheme="minorEastAsia"/>
          <w:bCs/>
          <w:lang w:val="en-US" w:eastAsia="zh-CN"/>
        </w:rPr>
        <w:t xml:space="preserve"> configured </w:t>
      </w:r>
      <w:r w:rsidR="00F76D3A" w:rsidRPr="00F66FEB">
        <w:rPr>
          <w:rFonts w:eastAsiaTheme="minorEastAsia"/>
          <w:bCs/>
          <w:lang w:val="en-US" w:eastAsia="zh-CN"/>
        </w:rPr>
        <w:t xml:space="preserve">with </w:t>
      </w:r>
      <w:proofErr w:type="spellStart"/>
      <w:r w:rsidR="00EB0A6C" w:rsidRPr="00F66FEB">
        <w:rPr>
          <w:rFonts w:eastAsiaTheme="minorEastAsia"/>
          <w:bCs/>
          <w:lang w:val="en-US" w:eastAsia="zh-CN"/>
        </w:rPr>
        <w:t>eDRX</w:t>
      </w:r>
      <w:proofErr w:type="spellEnd"/>
      <w:r w:rsidR="00EB0A6C" w:rsidRPr="00F66FEB">
        <w:rPr>
          <w:rFonts w:eastAsiaTheme="minorEastAsia"/>
          <w:lang w:val="en-US" w:eastAsia="zh-CN"/>
        </w:rPr>
        <w:t xml:space="preserve">.  However, the current </w:t>
      </w:r>
      <w:r w:rsidR="005E3E16" w:rsidRPr="00F66FEB">
        <w:rPr>
          <w:rFonts w:eastAsia="等线"/>
          <w:color w:val="000000"/>
          <w:lang w:val="en-US"/>
        </w:rPr>
        <w:t xml:space="preserve">L1 </w:t>
      </w:r>
      <w:r w:rsidR="005E3E16" w:rsidRPr="00F66FEB">
        <w:rPr>
          <w:rFonts w:eastAsia="等线"/>
          <w:color w:val="000000"/>
          <w:lang w:val="en-US" w:eastAsia="zh-CN"/>
        </w:rPr>
        <w:t>based</w:t>
      </w:r>
      <w:r w:rsidR="005E3E16" w:rsidRPr="00F66FEB">
        <w:rPr>
          <w:rFonts w:eastAsia="等线"/>
          <w:color w:val="000000"/>
          <w:lang w:val="en-US"/>
        </w:rPr>
        <w:t xml:space="preserve"> availability indication</w:t>
      </w:r>
      <w:r w:rsidR="005E3E16" w:rsidRPr="00F66FEB">
        <w:rPr>
          <w:rFonts w:eastAsia="等线"/>
          <w:color w:val="000000"/>
          <w:lang w:val="en-US" w:eastAsia="zh-CN"/>
        </w:rPr>
        <w:t xml:space="preserve"> mechanism</w:t>
      </w:r>
      <w:r w:rsidR="00EB0A6C" w:rsidRPr="00F66FEB">
        <w:rPr>
          <w:rFonts w:eastAsiaTheme="minorEastAsia"/>
          <w:lang w:val="en-US" w:eastAsia="zh-CN"/>
        </w:rPr>
        <w:t xml:space="preserve"> cannot provide TRS</w:t>
      </w:r>
      <w:r w:rsidR="005E3E16" w:rsidRPr="00F66FEB">
        <w:rPr>
          <w:rFonts w:eastAsiaTheme="minorEastAsia"/>
          <w:lang w:val="en-US" w:eastAsia="zh-CN"/>
        </w:rPr>
        <w:t xml:space="preserve"> for </w:t>
      </w:r>
      <w:r w:rsidR="005E3E16" w:rsidRPr="00F66FEB">
        <w:rPr>
          <w:rFonts w:eastAsia="Yu Mincho"/>
          <w:bCs/>
          <w:lang w:val="en-US" w:eastAsia="zh-CN"/>
        </w:rPr>
        <w:t>IDLE UE</w:t>
      </w:r>
      <w:r w:rsidR="005E3E16" w:rsidRPr="00F66FEB">
        <w:rPr>
          <w:rFonts w:eastAsiaTheme="minorEastAsia"/>
          <w:bCs/>
          <w:lang w:val="en-US" w:eastAsia="zh-CN"/>
        </w:rPr>
        <w:t xml:space="preserve"> with </w:t>
      </w:r>
      <w:proofErr w:type="spellStart"/>
      <w:r w:rsidR="005E3E16" w:rsidRPr="00F66FEB">
        <w:rPr>
          <w:rFonts w:eastAsiaTheme="minorEastAsia"/>
          <w:bCs/>
          <w:lang w:val="en-US" w:eastAsia="zh-CN"/>
        </w:rPr>
        <w:t>eDRX</w:t>
      </w:r>
      <w:proofErr w:type="spellEnd"/>
      <w:r w:rsidR="005E3E16" w:rsidRPr="00F66FEB">
        <w:rPr>
          <w:rFonts w:eastAsiaTheme="minorEastAsia"/>
          <w:bCs/>
          <w:lang w:val="en-US" w:eastAsia="zh-CN"/>
        </w:rPr>
        <w:t>&gt; 8 or</w:t>
      </w:r>
      <w:r w:rsidR="001A45BE" w:rsidRPr="00F66FEB">
        <w:rPr>
          <w:rFonts w:eastAsiaTheme="minorEastAsia"/>
          <w:bCs/>
          <w:lang w:val="en-US" w:eastAsia="zh-CN"/>
        </w:rPr>
        <w:t xml:space="preserve"> [</w:t>
      </w:r>
      <w:r w:rsidR="005E3E16" w:rsidRPr="00F66FEB">
        <w:rPr>
          <w:rFonts w:eastAsiaTheme="minorEastAsia"/>
          <w:bCs/>
          <w:lang w:val="en-US" w:eastAsia="zh-CN"/>
        </w:rPr>
        <w:t>128</w:t>
      </w:r>
      <w:r w:rsidR="001A45BE" w:rsidRPr="00F66FEB">
        <w:rPr>
          <w:rFonts w:eastAsiaTheme="minorEastAsia"/>
          <w:bCs/>
          <w:lang w:val="en-US" w:eastAsia="zh-CN"/>
        </w:rPr>
        <w:t>]</w:t>
      </w:r>
      <w:r w:rsidR="005E3E16" w:rsidRPr="00F66FEB">
        <w:rPr>
          <w:rFonts w:eastAsiaTheme="minorEastAsia"/>
          <w:bCs/>
          <w:lang w:val="en-US" w:eastAsia="zh-CN"/>
        </w:rPr>
        <w:t xml:space="preserve"> hyper frame</w:t>
      </w:r>
      <w:r w:rsidR="00DD4E50">
        <w:rPr>
          <w:rFonts w:eastAsiaTheme="minorEastAsia" w:hint="eastAsia"/>
          <w:bCs/>
          <w:lang w:val="en-US" w:eastAsia="zh-CN"/>
        </w:rPr>
        <w:t xml:space="preserve">s </w:t>
      </w:r>
      <w:r w:rsidR="005E3E16" w:rsidRPr="00F66FEB">
        <w:rPr>
          <w:rFonts w:eastAsiaTheme="minorEastAsia"/>
          <w:bCs/>
          <w:lang w:val="en-US" w:eastAsia="zh-CN"/>
        </w:rPr>
        <w:t>(32*256=</w:t>
      </w:r>
      <w:r w:rsidR="001A45BE" w:rsidRPr="00F66FEB">
        <w:rPr>
          <w:rFonts w:eastAsiaTheme="minorEastAsia"/>
          <w:bCs/>
          <w:lang w:val="en-US" w:eastAsia="zh-CN"/>
        </w:rPr>
        <w:t>8 HF</w:t>
      </w:r>
      <w:r w:rsidR="00815892">
        <w:rPr>
          <w:rFonts w:eastAsiaTheme="minorEastAsia" w:hint="eastAsia"/>
          <w:bCs/>
          <w:lang w:val="en-US" w:eastAsia="zh-CN"/>
        </w:rPr>
        <w:t>s</w:t>
      </w:r>
      <w:r w:rsidR="001A45BE" w:rsidRPr="00F66FEB">
        <w:rPr>
          <w:rFonts w:eastAsiaTheme="minorEastAsia"/>
          <w:bCs/>
          <w:lang w:val="en-US" w:eastAsia="zh-CN"/>
        </w:rPr>
        <w:t>, [</w:t>
      </w:r>
      <w:r w:rsidR="005E3E16" w:rsidRPr="00F66FEB">
        <w:rPr>
          <w:rFonts w:eastAsiaTheme="minorEastAsia"/>
          <w:bCs/>
          <w:lang w:val="en-US" w:eastAsia="zh-CN"/>
        </w:rPr>
        <w:t>512</w:t>
      </w:r>
      <w:r w:rsidR="001A45BE" w:rsidRPr="00F66FEB">
        <w:rPr>
          <w:rFonts w:eastAsiaTheme="minorEastAsia"/>
          <w:bCs/>
          <w:lang w:val="en-US" w:eastAsia="zh-CN"/>
        </w:rPr>
        <w:t>]</w:t>
      </w:r>
      <w:r w:rsidR="005E3E16" w:rsidRPr="00F66FEB">
        <w:rPr>
          <w:rFonts w:eastAsiaTheme="minorEastAsia"/>
          <w:bCs/>
          <w:lang w:val="en-US" w:eastAsia="zh-CN"/>
        </w:rPr>
        <w:t>*256rf=128HF</w:t>
      </w:r>
      <w:r w:rsidR="00815892">
        <w:rPr>
          <w:rFonts w:eastAsiaTheme="minorEastAsia" w:hint="eastAsia"/>
          <w:bCs/>
          <w:lang w:val="en-US" w:eastAsia="zh-CN"/>
        </w:rPr>
        <w:t>s</w:t>
      </w:r>
      <w:r w:rsidR="005E3E16" w:rsidRPr="00F66FEB">
        <w:rPr>
          <w:rFonts w:eastAsiaTheme="minorEastAsia"/>
          <w:bCs/>
          <w:lang w:val="en-US" w:eastAsia="zh-CN"/>
        </w:rPr>
        <w:t>)</w:t>
      </w:r>
      <w:r w:rsidR="00EB0A6C" w:rsidRPr="00F66FEB">
        <w:rPr>
          <w:rFonts w:eastAsiaTheme="minorEastAsia"/>
          <w:lang w:val="en-US" w:eastAsia="zh-CN"/>
        </w:rPr>
        <w:t>.</w:t>
      </w:r>
      <w:r w:rsidR="00C04C0A" w:rsidRPr="00F66FEB">
        <w:rPr>
          <w:rFonts w:eastAsiaTheme="minorEastAsia"/>
          <w:lang w:val="en-US" w:eastAsia="zh-CN"/>
        </w:rPr>
        <w:t xml:space="preserve"> </w:t>
      </w:r>
      <w:r w:rsidR="00F76D3A" w:rsidRPr="00F66FEB">
        <w:rPr>
          <w:rFonts w:eastAsiaTheme="minorEastAsia"/>
          <w:lang w:val="en-US" w:eastAsia="zh-CN"/>
        </w:rPr>
        <w:t>Finally, t</w:t>
      </w:r>
      <w:r w:rsidR="00445741" w:rsidRPr="00F66FEB">
        <w:rPr>
          <w:rFonts w:eastAsiaTheme="minorEastAsia"/>
          <w:lang w:val="en-US" w:eastAsia="zh-CN"/>
        </w:rPr>
        <w:t xml:space="preserve">he inherent miss detection issue of </w:t>
      </w:r>
      <w:r w:rsidR="00F74BDA" w:rsidRPr="00F66FEB">
        <w:rPr>
          <w:rFonts w:eastAsiaTheme="minorEastAsia"/>
          <w:lang w:val="en-US" w:eastAsia="zh-CN"/>
        </w:rPr>
        <w:t xml:space="preserve">L1 based </w:t>
      </w:r>
      <w:r w:rsidR="00445741" w:rsidRPr="00F66FEB">
        <w:rPr>
          <w:rFonts w:eastAsia="等线"/>
          <w:color w:val="000000"/>
          <w:lang w:val="en-US"/>
        </w:rPr>
        <w:t>availability indication</w:t>
      </w:r>
      <w:r w:rsidR="00445741" w:rsidRPr="00F66FEB">
        <w:rPr>
          <w:rFonts w:eastAsiaTheme="minorEastAsia"/>
          <w:lang w:val="en-US" w:eastAsia="zh-CN"/>
        </w:rPr>
        <w:t xml:space="preserve"> </w:t>
      </w:r>
      <w:r w:rsidR="00564972" w:rsidRPr="005D25A2">
        <w:rPr>
          <w:rFonts w:eastAsiaTheme="minorEastAsia"/>
          <w:lang w:val="en-US" w:eastAsia="zh-CN"/>
        </w:rPr>
        <w:t xml:space="preserve">will create misalignment </w:t>
      </w:r>
      <w:r w:rsidR="00445741" w:rsidRPr="005D25A2">
        <w:rPr>
          <w:rFonts w:eastAsiaTheme="minorEastAsia"/>
          <w:lang w:val="en-US" w:eastAsia="zh-CN"/>
        </w:rPr>
        <w:t xml:space="preserve">between </w:t>
      </w:r>
      <w:proofErr w:type="spellStart"/>
      <w:r w:rsidR="00445741" w:rsidRPr="005D25A2">
        <w:rPr>
          <w:rFonts w:eastAsiaTheme="minorEastAsia"/>
          <w:lang w:val="en-US" w:eastAsia="zh-CN"/>
        </w:rPr>
        <w:t>gNB</w:t>
      </w:r>
      <w:proofErr w:type="spellEnd"/>
      <w:r w:rsidR="00445741" w:rsidRPr="005D25A2">
        <w:rPr>
          <w:rFonts w:eastAsiaTheme="minorEastAsia"/>
          <w:lang w:val="en-US" w:eastAsia="zh-CN"/>
        </w:rPr>
        <w:t xml:space="preserve"> and UE’s understandings on the availability of TRS/CSI-RS.</w:t>
      </w:r>
    </w:p>
    <w:p w14:paraId="08E06A5D" w14:textId="050CCD75" w:rsidR="00EE4530" w:rsidRPr="00F66FEB" w:rsidRDefault="00564972" w:rsidP="00EB0A6C">
      <w:pPr>
        <w:jc w:val="both"/>
        <w:rPr>
          <w:rFonts w:eastAsia="等线"/>
          <w:b/>
          <w:i/>
          <w:color w:val="000000"/>
          <w:lang w:val="en-US" w:eastAsia="zh-CN"/>
        </w:rPr>
      </w:pPr>
      <w:r w:rsidRPr="005D25A2">
        <w:rPr>
          <w:rFonts w:eastAsiaTheme="minorEastAsia"/>
          <w:b/>
          <w:i/>
          <w:lang w:val="en-US" w:eastAsia="zh-CN"/>
        </w:rPr>
        <w:t>Observation</w:t>
      </w:r>
      <w:r w:rsidR="00F74BDA" w:rsidRPr="005D25A2">
        <w:rPr>
          <w:rFonts w:eastAsiaTheme="minorEastAsia"/>
          <w:b/>
          <w:i/>
          <w:lang w:val="en-US" w:eastAsia="zh-CN"/>
        </w:rPr>
        <w:t xml:space="preserve"> </w:t>
      </w:r>
      <w:r w:rsidR="00C36121" w:rsidRPr="005D25A2">
        <w:rPr>
          <w:rFonts w:eastAsiaTheme="minorEastAsia"/>
          <w:b/>
          <w:i/>
          <w:lang w:val="en-US" w:eastAsia="zh-CN"/>
        </w:rPr>
        <w:t>2</w:t>
      </w:r>
      <w:r w:rsidRPr="005D25A2">
        <w:rPr>
          <w:rFonts w:eastAsiaTheme="minorEastAsia"/>
          <w:b/>
          <w:i/>
          <w:lang w:val="en-US" w:eastAsia="zh-CN"/>
        </w:rPr>
        <w:t xml:space="preserve">: </w:t>
      </w:r>
      <w:r w:rsidR="00EE4530" w:rsidRPr="005D25A2">
        <w:rPr>
          <w:rFonts w:eastAsiaTheme="minorEastAsia"/>
          <w:b/>
          <w:i/>
          <w:lang w:val="en-US" w:eastAsia="zh-CN"/>
        </w:rPr>
        <w:t xml:space="preserve">There are at least following problems for </w:t>
      </w:r>
      <w:r w:rsidR="00EE4530" w:rsidRPr="00F66FEB">
        <w:rPr>
          <w:rFonts w:eastAsia="等线"/>
          <w:b/>
          <w:i/>
          <w:color w:val="000000"/>
          <w:lang w:val="en-US"/>
        </w:rPr>
        <w:t xml:space="preserve">L1 </w:t>
      </w:r>
      <w:r w:rsidR="00EE4530" w:rsidRPr="00F66FEB">
        <w:rPr>
          <w:rFonts w:eastAsia="等线"/>
          <w:b/>
          <w:i/>
          <w:color w:val="000000"/>
          <w:lang w:val="en-US" w:eastAsia="zh-CN"/>
        </w:rPr>
        <w:t>based</w:t>
      </w:r>
      <w:r w:rsidR="00EE4530" w:rsidRPr="00F66FEB">
        <w:rPr>
          <w:rFonts w:eastAsia="等线"/>
          <w:b/>
          <w:i/>
          <w:color w:val="000000"/>
          <w:lang w:val="en-US"/>
        </w:rPr>
        <w:t xml:space="preserve"> availability indication</w:t>
      </w:r>
      <w:r w:rsidR="00EE4530" w:rsidRPr="00F66FEB">
        <w:rPr>
          <w:rFonts w:eastAsia="等线"/>
          <w:b/>
          <w:i/>
          <w:color w:val="000000"/>
          <w:lang w:val="en-US" w:eastAsia="zh-CN"/>
        </w:rPr>
        <w:t>.</w:t>
      </w:r>
    </w:p>
    <w:p w14:paraId="2598E975" w14:textId="49D03F01" w:rsidR="00EE4530" w:rsidRPr="00F66FEB" w:rsidRDefault="00F74BDA" w:rsidP="00F74BDA">
      <w:pPr>
        <w:pStyle w:val="af5"/>
        <w:numPr>
          <w:ilvl w:val="0"/>
          <w:numId w:val="35"/>
        </w:numPr>
        <w:jc w:val="both"/>
        <w:rPr>
          <w:rFonts w:eastAsiaTheme="minorEastAsia"/>
          <w:b/>
          <w:i/>
          <w:lang w:val="en-US" w:eastAsia="zh-CN"/>
        </w:rPr>
      </w:pPr>
      <w:r w:rsidRPr="00F66FEB">
        <w:rPr>
          <w:rFonts w:eastAsiaTheme="minorEastAsia"/>
          <w:b/>
          <w:i/>
          <w:lang w:val="en-US" w:eastAsia="zh-CN"/>
        </w:rPr>
        <w:t xml:space="preserve">It is difficult to </w:t>
      </w:r>
      <w:r w:rsidR="00EE4530" w:rsidRPr="00F66FEB">
        <w:rPr>
          <w:rFonts w:eastAsiaTheme="minorEastAsia"/>
          <w:b/>
          <w:i/>
          <w:lang w:val="en-US" w:eastAsia="zh-CN"/>
        </w:rPr>
        <w:t xml:space="preserve">provide </w:t>
      </w:r>
      <w:r w:rsidR="00EE4530" w:rsidRPr="00F66FEB">
        <w:rPr>
          <w:b/>
          <w:i/>
          <w:lang w:val="en-US"/>
        </w:rPr>
        <w:t>persistent availability</w:t>
      </w:r>
      <w:r w:rsidR="00EE4530" w:rsidRPr="00F66FEB">
        <w:rPr>
          <w:rFonts w:eastAsiaTheme="minorEastAsia"/>
          <w:b/>
          <w:i/>
          <w:lang w:val="en-US" w:eastAsia="zh-CN"/>
        </w:rPr>
        <w:t xml:space="preserve"> indication in the </w:t>
      </w:r>
      <w:r w:rsidR="00EE4530" w:rsidRPr="00F66FEB">
        <w:rPr>
          <w:b/>
          <w:i/>
          <w:lang w:val="en-US"/>
        </w:rPr>
        <w:t>practical system</w:t>
      </w:r>
      <w:r w:rsidRPr="00F66FEB">
        <w:rPr>
          <w:rFonts w:eastAsiaTheme="minorEastAsia"/>
          <w:b/>
          <w:i/>
          <w:lang w:val="en-US" w:eastAsia="zh-CN"/>
        </w:rPr>
        <w:t xml:space="preserve"> for L1 </w:t>
      </w:r>
      <w:proofErr w:type="spellStart"/>
      <w:r w:rsidRPr="00F66FEB">
        <w:rPr>
          <w:rFonts w:eastAsiaTheme="minorEastAsia"/>
          <w:b/>
          <w:i/>
          <w:lang w:val="en-US" w:eastAsia="zh-CN"/>
        </w:rPr>
        <w:t>signalling</w:t>
      </w:r>
      <w:proofErr w:type="spellEnd"/>
      <w:r w:rsidRPr="00F66FEB">
        <w:rPr>
          <w:rFonts w:eastAsiaTheme="minorEastAsia"/>
          <w:b/>
          <w:i/>
          <w:lang w:val="en-US" w:eastAsia="zh-CN"/>
        </w:rPr>
        <w:t>.</w:t>
      </w:r>
    </w:p>
    <w:p w14:paraId="0127A6C6" w14:textId="5FCFD90D" w:rsidR="00EE4530" w:rsidRPr="00F66FEB" w:rsidRDefault="00EE4530" w:rsidP="00F74BDA">
      <w:pPr>
        <w:pStyle w:val="af5"/>
        <w:numPr>
          <w:ilvl w:val="0"/>
          <w:numId w:val="35"/>
        </w:numPr>
        <w:jc w:val="both"/>
        <w:rPr>
          <w:rFonts w:eastAsia="Microsoft YaHei UI"/>
          <w:b/>
          <w:i/>
          <w:color w:val="000000"/>
          <w:lang w:val="en-US" w:eastAsia="zh-CN"/>
        </w:rPr>
      </w:pPr>
      <w:r w:rsidRPr="00F66FEB">
        <w:rPr>
          <w:rFonts w:eastAsia="Microsoft YaHei UI"/>
          <w:b/>
          <w:i/>
          <w:color w:val="000000"/>
          <w:lang w:val="en-US" w:eastAsia="zh-CN"/>
        </w:rPr>
        <w:t>UE does not know which beam (SSB) is under covered after waking up from deep sleep</w:t>
      </w:r>
      <w:r w:rsidR="00F74BDA" w:rsidRPr="00F66FEB">
        <w:rPr>
          <w:rFonts w:eastAsia="Microsoft YaHei UI"/>
          <w:b/>
          <w:i/>
          <w:color w:val="000000"/>
          <w:lang w:val="en-US" w:eastAsia="zh-CN"/>
        </w:rPr>
        <w:t>,</w:t>
      </w:r>
      <w:r w:rsidR="00F74BDA" w:rsidRPr="00F66FEB">
        <w:rPr>
          <w:rFonts w:eastAsia="Microsoft YaHei UI"/>
          <w:color w:val="000000"/>
          <w:lang w:val="en-US" w:eastAsia="zh-CN"/>
        </w:rPr>
        <w:t xml:space="preserve"> </w:t>
      </w:r>
      <w:r w:rsidR="00F74BDA" w:rsidRPr="00F66FEB">
        <w:rPr>
          <w:rFonts w:eastAsia="Microsoft YaHei UI"/>
          <w:b/>
          <w:i/>
          <w:color w:val="000000"/>
          <w:lang w:val="en-US" w:eastAsia="zh-CN"/>
        </w:rPr>
        <w:t>which will have a significant impact on  performance of paging reception, network energy saving and system overhead.</w:t>
      </w:r>
    </w:p>
    <w:p w14:paraId="728A9F86" w14:textId="1F69FC43" w:rsidR="00EE4530" w:rsidRPr="00F66FEB" w:rsidRDefault="00F74BDA" w:rsidP="00F74BDA">
      <w:pPr>
        <w:pStyle w:val="af5"/>
        <w:numPr>
          <w:ilvl w:val="0"/>
          <w:numId w:val="35"/>
        </w:numPr>
        <w:jc w:val="both"/>
        <w:rPr>
          <w:rFonts w:eastAsiaTheme="minorEastAsia"/>
          <w:b/>
          <w:bCs/>
          <w:i/>
          <w:lang w:val="en-US" w:eastAsia="zh-CN"/>
        </w:rPr>
      </w:pPr>
      <w:r w:rsidRPr="00F66FEB">
        <w:rPr>
          <w:rFonts w:eastAsiaTheme="minorEastAsia"/>
          <w:b/>
          <w:i/>
          <w:lang w:val="en-US" w:eastAsia="zh-CN"/>
        </w:rPr>
        <w:t>C</w:t>
      </w:r>
      <w:r w:rsidR="00EE4530" w:rsidRPr="00F66FEB">
        <w:rPr>
          <w:rFonts w:eastAsiaTheme="minorEastAsia"/>
          <w:b/>
          <w:i/>
          <w:lang w:val="en-US" w:eastAsia="zh-CN"/>
        </w:rPr>
        <w:t xml:space="preserve">urrent </w:t>
      </w:r>
      <w:r w:rsidR="00EE4530" w:rsidRPr="00F66FEB">
        <w:rPr>
          <w:rFonts w:eastAsia="等线"/>
          <w:b/>
          <w:i/>
          <w:color w:val="000000"/>
          <w:lang w:val="en-US"/>
        </w:rPr>
        <w:t xml:space="preserve">L1 </w:t>
      </w:r>
      <w:r w:rsidR="00EE4530" w:rsidRPr="00F66FEB">
        <w:rPr>
          <w:rFonts w:eastAsia="等线"/>
          <w:b/>
          <w:i/>
          <w:color w:val="000000"/>
          <w:lang w:val="en-US" w:eastAsia="zh-CN"/>
        </w:rPr>
        <w:t>based</w:t>
      </w:r>
      <w:r w:rsidR="00EE4530" w:rsidRPr="00F66FEB">
        <w:rPr>
          <w:rFonts w:eastAsia="等线"/>
          <w:b/>
          <w:i/>
          <w:color w:val="000000"/>
          <w:lang w:val="en-US"/>
        </w:rPr>
        <w:t xml:space="preserve"> availability indication</w:t>
      </w:r>
      <w:r w:rsidR="00EE4530" w:rsidRPr="00F66FEB">
        <w:rPr>
          <w:rFonts w:eastAsia="等线"/>
          <w:b/>
          <w:i/>
          <w:color w:val="000000"/>
          <w:lang w:val="en-US" w:eastAsia="zh-CN"/>
        </w:rPr>
        <w:t xml:space="preserve"> mechanism</w:t>
      </w:r>
      <w:r w:rsidR="00EE4530" w:rsidRPr="00F66FEB">
        <w:rPr>
          <w:rFonts w:eastAsiaTheme="minorEastAsia"/>
          <w:b/>
          <w:i/>
          <w:lang w:val="en-US" w:eastAsia="zh-CN"/>
        </w:rPr>
        <w:t xml:space="preserve"> cannot provide </w:t>
      </w:r>
      <w:r w:rsidRPr="00F66FEB">
        <w:rPr>
          <w:rFonts w:eastAsiaTheme="minorEastAsia"/>
          <w:b/>
          <w:i/>
          <w:lang w:val="en-US" w:eastAsia="zh-CN"/>
        </w:rPr>
        <w:t xml:space="preserve">temporary </w:t>
      </w:r>
      <w:r w:rsidR="00EE4530" w:rsidRPr="00F66FEB">
        <w:rPr>
          <w:rFonts w:eastAsiaTheme="minorEastAsia"/>
          <w:b/>
          <w:i/>
          <w:lang w:val="en-US" w:eastAsia="zh-CN"/>
        </w:rPr>
        <w:t xml:space="preserve">TRS for </w:t>
      </w:r>
      <w:r w:rsidR="00EE4530" w:rsidRPr="00F66FEB">
        <w:rPr>
          <w:rFonts w:eastAsia="Yu Mincho"/>
          <w:b/>
          <w:bCs/>
          <w:i/>
          <w:lang w:val="en-US" w:eastAsia="zh-CN"/>
        </w:rPr>
        <w:t>IDLE UE</w:t>
      </w:r>
      <w:r w:rsidR="00EE4530" w:rsidRPr="00F66FEB">
        <w:rPr>
          <w:rFonts w:eastAsiaTheme="minorEastAsia"/>
          <w:b/>
          <w:bCs/>
          <w:i/>
          <w:lang w:val="en-US" w:eastAsia="zh-CN"/>
        </w:rPr>
        <w:t xml:space="preserve"> with </w:t>
      </w:r>
      <w:proofErr w:type="spellStart"/>
      <w:r w:rsidR="00EE4530" w:rsidRPr="00F66FEB">
        <w:rPr>
          <w:rFonts w:eastAsiaTheme="minorEastAsia"/>
          <w:b/>
          <w:bCs/>
          <w:i/>
          <w:lang w:val="en-US" w:eastAsia="zh-CN"/>
        </w:rPr>
        <w:t>eDRX</w:t>
      </w:r>
      <w:proofErr w:type="spellEnd"/>
      <w:r w:rsidR="00EE4530" w:rsidRPr="00F66FEB">
        <w:rPr>
          <w:rFonts w:eastAsiaTheme="minorEastAsia"/>
          <w:b/>
          <w:bCs/>
          <w:i/>
          <w:lang w:val="en-US" w:eastAsia="zh-CN"/>
        </w:rPr>
        <w:t>&gt; 8 or [128] hyper frame</w:t>
      </w:r>
      <w:r w:rsidR="00DD4E50">
        <w:rPr>
          <w:rFonts w:eastAsiaTheme="minorEastAsia" w:hint="eastAsia"/>
          <w:b/>
          <w:bCs/>
          <w:i/>
          <w:lang w:val="en-US" w:eastAsia="zh-CN"/>
        </w:rPr>
        <w:t>s</w:t>
      </w:r>
      <w:r w:rsidRPr="00F66FEB">
        <w:rPr>
          <w:rFonts w:eastAsiaTheme="minorEastAsia"/>
          <w:b/>
          <w:bCs/>
          <w:i/>
          <w:lang w:val="en-US" w:eastAsia="zh-CN"/>
        </w:rPr>
        <w:t>.</w:t>
      </w:r>
    </w:p>
    <w:p w14:paraId="153761C8" w14:textId="6296BB76" w:rsidR="00EE4530" w:rsidRPr="00F66FEB" w:rsidRDefault="00F74BDA" w:rsidP="00F74BDA">
      <w:pPr>
        <w:pStyle w:val="af5"/>
        <w:numPr>
          <w:ilvl w:val="0"/>
          <w:numId w:val="35"/>
        </w:numPr>
        <w:jc w:val="both"/>
        <w:rPr>
          <w:rFonts w:eastAsiaTheme="minorEastAsia"/>
          <w:b/>
          <w:i/>
          <w:color w:val="000000"/>
          <w:lang w:val="en-US" w:eastAsia="zh-CN"/>
        </w:rPr>
      </w:pPr>
      <w:r w:rsidRPr="00F66FEB">
        <w:rPr>
          <w:rFonts w:eastAsiaTheme="minorEastAsia"/>
          <w:b/>
          <w:i/>
          <w:lang w:val="en-US" w:eastAsia="zh-CN"/>
        </w:rPr>
        <w:t>The inherent miss detection issue of L1 based</w:t>
      </w:r>
      <w:r w:rsidR="00EE4530" w:rsidRPr="00F66FEB">
        <w:rPr>
          <w:rFonts w:eastAsiaTheme="minorEastAsia"/>
          <w:b/>
          <w:i/>
          <w:lang w:val="en-US" w:eastAsia="zh-CN"/>
        </w:rPr>
        <w:t xml:space="preserve"> </w:t>
      </w:r>
      <w:r w:rsidR="00EE4530" w:rsidRPr="00F66FEB">
        <w:rPr>
          <w:rFonts w:eastAsia="等线"/>
          <w:b/>
          <w:i/>
          <w:color w:val="000000"/>
          <w:lang w:val="en-US"/>
        </w:rPr>
        <w:t>availability indication</w:t>
      </w:r>
      <w:r w:rsidR="00EE4530" w:rsidRPr="00F66FEB">
        <w:rPr>
          <w:rFonts w:eastAsiaTheme="minorEastAsia"/>
          <w:b/>
          <w:i/>
          <w:lang w:val="en-US" w:eastAsia="zh-CN"/>
        </w:rPr>
        <w:t xml:space="preserve"> </w:t>
      </w:r>
      <w:r w:rsidR="00EE4530" w:rsidRPr="005D25A2">
        <w:rPr>
          <w:rFonts w:eastAsiaTheme="minorEastAsia"/>
          <w:b/>
          <w:i/>
          <w:lang w:val="en-US" w:eastAsia="zh-CN"/>
        </w:rPr>
        <w:t xml:space="preserve">will create misalignment between </w:t>
      </w:r>
      <w:proofErr w:type="spellStart"/>
      <w:r w:rsidR="00EE4530" w:rsidRPr="005D25A2">
        <w:rPr>
          <w:rFonts w:eastAsiaTheme="minorEastAsia"/>
          <w:b/>
          <w:i/>
          <w:lang w:val="en-US" w:eastAsia="zh-CN"/>
        </w:rPr>
        <w:t>gNB</w:t>
      </w:r>
      <w:proofErr w:type="spellEnd"/>
      <w:r w:rsidR="00EE4530" w:rsidRPr="005D25A2">
        <w:rPr>
          <w:rFonts w:eastAsiaTheme="minorEastAsia"/>
          <w:b/>
          <w:i/>
          <w:lang w:val="en-US" w:eastAsia="zh-CN"/>
        </w:rPr>
        <w:t xml:space="preserve"> and UE</w:t>
      </w:r>
      <w:r w:rsidR="004D138C" w:rsidRPr="005D25A2">
        <w:rPr>
          <w:rFonts w:eastAsiaTheme="minorEastAsia"/>
          <w:b/>
          <w:i/>
          <w:lang w:val="en-US" w:eastAsia="zh-CN"/>
        </w:rPr>
        <w:t>’s understandings on the availability of TRS/CSI-RS</w:t>
      </w:r>
      <w:r w:rsidRPr="005D25A2">
        <w:rPr>
          <w:rFonts w:eastAsiaTheme="minorEastAsia"/>
          <w:b/>
          <w:i/>
          <w:lang w:val="en-US" w:eastAsia="zh-CN"/>
        </w:rPr>
        <w:t>.</w:t>
      </w:r>
    </w:p>
    <w:p w14:paraId="0D4309EA" w14:textId="77777777" w:rsidR="007565D2" w:rsidRPr="00F66FEB" w:rsidRDefault="007565D2" w:rsidP="003A6EB3">
      <w:pPr>
        <w:autoSpaceDE w:val="0"/>
        <w:autoSpaceDN w:val="0"/>
        <w:snapToGrid w:val="0"/>
        <w:rPr>
          <w:rFonts w:ascii="Times" w:eastAsia="等线" w:hAnsi="Times"/>
          <w:bCs/>
          <w:lang w:val="en-US" w:eastAsia="zh-CN"/>
        </w:rPr>
      </w:pPr>
    </w:p>
    <w:p w14:paraId="15547FA7" w14:textId="28732E88" w:rsidR="003158AA" w:rsidRPr="005D25A2" w:rsidRDefault="00C72CE6" w:rsidP="003158AA">
      <w:pPr>
        <w:pStyle w:val="af5"/>
        <w:numPr>
          <w:ilvl w:val="255"/>
          <w:numId w:val="0"/>
        </w:numPr>
        <w:spacing w:before="120" w:after="120"/>
        <w:jc w:val="both"/>
        <w:rPr>
          <w:rFonts w:eastAsiaTheme="minorEastAsia"/>
          <w:lang w:val="en-US" w:eastAsia="zh-CN"/>
        </w:rPr>
      </w:pPr>
      <w:r w:rsidRPr="00F66FEB">
        <w:rPr>
          <w:rFonts w:eastAsiaTheme="minorEastAsia"/>
          <w:lang w:val="en-US" w:eastAsia="zh-CN"/>
        </w:rPr>
        <w:t xml:space="preserve">SIB based TRS availability indication can provide UE good power saving gain in the scenario of presence of persistent TRS. </w:t>
      </w:r>
      <w:r w:rsidR="003158AA" w:rsidRPr="005D25A2">
        <w:rPr>
          <w:rFonts w:eastAsiaTheme="minorEastAsia"/>
          <w:lang w:val="en-US" w:eastAsia="zh-CN"/>
        </w:rPr>
        <w:t>The common understanding of SIB based signaling is that</w:t>
      </w:r>
      <w:r w:rsidR="003158AA" w:rsidRPr="005D25A2">
        <w:rPr>
          <w:lang w:val="en-US"/>
        </w:rPr>
        <w:t xml:space="preserve"> existing SI update procedure is used for SIB based signaling. </w:t>
      </w:r>
      <w:r w:rsidR="003158AA" w:rsidRPr="005D25A2">
        <w:rPr>
          <w:rFonts w:eastAsiaTheme="minorEastAsia"/>
          <w:lang w:val="en-US" w:eastAsia="zh-CN"/>
        </w:rPr>
        <w:t>The SIB-based signaling for TRS/CSI-RS availability indication is based on the presence/absence of the SIB-X when UE retrieve the system information.  Once the configuration of the TRS/CSI-RS occasion is retrieved by IDLE/Inactive UEs in a given cells, UE would assume TRS/CSI-RS resource would be available persistently until UE is indicated by the SI update, which the SIB-X is not prese</w:t>
      </w:r>
      <w:r w:rsidR="00774A00" w:rsidRPr="005D25A2">
        <w:rPr>
          <w:rFonts w:eastAsiaTheme="minorEastAsia"/>
          <w:lang w:val="en-US" w:eastAsia="zh-CN"/>
        </w:rPr>
        <w:t xml:space="preserve">nt in the system information. </w:t>
      </w:r>
      <w:r w:rsidR="003158AA" w:rsidRPr="005D25A2">
        <w:rPr>
          <w:rFonts w:eastAsiaTheme="minorEastAsia"/>
          <w:lang w:val="en-US" w:eastAsia="zh-CN"/>
        </w:rPr>
        <w:t xml:space="preserve">Compared with L1 signaling mechanism, SIB based availability indication </w:t>
      </w:r>
      <w:r w:rsidR="003158AA" w:rsidRPr="005D25A2">
        <w:rPr>
          <w:lang w:val="en-US"/>
        </w:rPr>
        <w:t>of TRS/CSI-RS at the configured occasion(s)</w:t>
      </w:r>
      <w:r w:rsidR="003158AA" w:rsidRPr="005D25A2">
        <w:rPr>
          <w:rFonts w:eastAsiaTheme="minorEastAsia"/>
          <w:lang w:val="en-US" w:eastAsia="zh-CN"/>
        </w:rPr>
        <w:t xml:space="preserve"> for IDLE/Inactive mode UE can provide affirmative resource availability.  In addition, the configuration of the L1 signaling for TRS/CSI-RS availability indication in the DCI (PEI and/or paging DCI) needs to be included in SIB-X.   If IDLE/Inactive UE needs to decode the SIB-X to get the configuration and TRS/CSI-RS resource information and L1 signaling configuration if it is present, UE could use the TRS/CSI-RS resource before PO without any additional overhead.  If UE moves to a new cell, UE would read SIB-X to retrieve the information of TRS/CSI-RS resource of new cell and L1 signaling configuration for TRS/CSI-RS availability indication. If SIB-X present at the new cell, UE could assume TRS/CSI-RS is available all the time. If </w:t>
      </w:r>
      <w:proofErr w:type="spellStart"/>
      <w:r w:rsidR="003158AA" w:rsidRPr="005D25A2">
        <w:rPr>
          <w:rFonts w:eastAsiaTheme="minorEastAsia"/>
          <w:lang w:val="en-US" w:eastAsia="zh-CN"/>
        </w:rPr>
        <w:t>gNB</w:t>
      </w:r>
      <w:proofErr w:type="spellEnd"/>
      <w:r w:rsidR="003158AA" w:rsidRPr="005D25A2">
        <w:rPr>
          <w:rFonts w:eastAsiaTheme="minorEastAsia"/>
          <w:lang w:val="en-US" w:eastAsia="zh-CN"/>
        </w:rPr>
        <w:t xml:space="preserve"> decides not to transmit the TRS/CSI-RS for IDLE/Inactive UEs, </w:t>
      </w:r>
      <w:proofErr w:type="spellStart"/>
      <w:r w:rsidR="003158AA" w:rsidRPr="005D25A2">
        <w:rPr>
          <w:rFonts w:eastAsiaTheme="minorEastAsia"/>
          <w:lang w:val="en-US" w:eastAsia="zh-CN"/>
        </w:rPr>
        <w:t>gNB</w:t>
      </w:r>
      <w:proofErr w:type="spellEnd"/>
      <w:r w:rsidR="003158AA" w:rsidRPr="005D25A2">
        <w:rPr>
          <w:rFonts w:eastAsiaTheme="minorEastAsia"/>
          <w:lang w:val="en-US" w:eastAsia="zh-CN"/>
        </w:rPr>
        <w:t xml:space="preserve"> can send the paging indication to the specific cell only for system information change on the TRS/CSI-RS availability.  There is no additional overhead.  </w:t>
      </w:r>
    </w:p>
    <w:p w14:paraId="65B1DD4B" w14:textId="77777777" w:rsidR="003158AA" w:rsidRPr="005D25A2" w:rsidRDefault="003158AA" w:rsidP="003158AA">
      <w:pPr>
        <w:pStyle w:val="af5"/>
        <w:numPr>
          <w:ilvl w:val="255"/>
          <w:numId w:val="0"/>
        </w:numPr>
        <w:spacing w:before="120" w:after="120"/>
        <w:jc w:val="both"/>
        <w:rPr>
          <w:rFonts w:eastAsiaTheme="minorEastAsia"/>
          <w:lang w:val="en-US" w:eastAsia="zh-CN"/>
        </w:rPr>
      </w:pPr>
    </w:p>
    <w:p w14:paraId="738365DA" w14:textId="4E393FA8" w:rsidR="003158AA" w:rsidRPr="005D25A2" w:rsidRDefault="003158AA" w:rsidP="003158AA">
      <w:pPr>
        <w:pStyle w:val="af5"/>
        <w:numPr>
          <w:ilvl w:val="255"/>
          <w:numId w:val="0"/>
        </w:numPr>
        <w:spacing w:before="120" w:after="120"/>
        <w:jc w:val="both"/>
        <w:rPr>
          <w:rFonts w:eastAsiaTheme="minorEastAsia"/>
          <w:b/>
          <w:i/>
          <w:lang w:val="en-US" w:eastAsia="zh-CN"/>
        </w:rPr>
      </w:pPr>
      <w:r w:rsidRPr="005D25A2">
        <w:rPr>
          <w:rFonts w:eastAsiaTheme="minorEastAsia"/>
          <w:b/>
          <w:i/>
          <w:lang w:val="en-US" w:eastAsia="zh-CN"/>
        </w:rPr>
        <w:t xml:space="preserve">Observation </w:t>
      </w:r>
      <w:r w:rsidR="00C36121" w:rsidRPr="005D25A2">
        <w:rPr>
          <w:rFonts w:eastAsiaTheme="minorEastAsia"/>
          <w:b/>
          <w:i/>
          <w:lang w:val="en-US" w:eastAsia="zh-CN"/>
        </w:rPr>
        <w:t>3</w:t>
      </w:r>
      <w:r w:rsidRPr="005D25A2">
        <w:rPr>
          <w:rFonts w:eastAsiaTheme="minorEastAsia"/>
          <w:b/>
          <w:i/>
          <w:lang w:val="en-US" w:eastAsia="zh-CN"/>
        </w:rPr>
        <w:t xml:space="preserve">: Compared with L1 signaling, SIB based availability indication </w:t>
      </w:r>
      <w:r w:rsidRPr="005D25A2">
        <w:rPr>
          <w:b/>
          <w:i/>
          <w:lang w:val="en-US"/>
        </w:rPr>
        <w:t xml:space="preserve">of TRS/CSI-RS at a given cell </w:t>
      </w:r>
      <w:r w:rsidRPr="005D25A2">
        <w:rPr>
          <w:rFonts w:eastAsiaTheme="minorEastAsia"/>
          <w:b/>
          <w:i/>
          <w:lang w:val="en-US" w:eastAsia="zh-CN"/>
        </w:rPr>
        <w:t>for IDLE/Inactive mode UE can provide affirmative TRS/CSI-RS resource availability to achieve UE power saving gain and no additional signaling overhead.</w:t>
      </w:r>
    </w:p>
    <w:p w14:paraId="12E753B6" w14:textId="77777777" w:rsidR="003158AA" w:rsidRPr="005D25A2" w:rsidRDefault="003158AA" w:rsidP="003158AA">
      <w:pPr>
        <w:jc w:val="both"/>
        <w:rPr>
          <w:rFonts w:eastAsiaTheme="minorEastAsia"/>
          <w:lang w:val="en-US" w:eastAsia="zh-CN"/>
        </w:rPr>
      </w:pPr>
      <w:r w:rsidRPr="005D25A2">
        <w:rPr>
          <w:rFonts w:eastAsiaTheme="minorEastAsia"/>
          <w:lang w:val="en-US" w:eastAsia="zh-CN"/>
        </w:rPr>
        <w:t>T</w:t>
      </w:r>
      <w:r w:rsidRPr="005D25A2">
        <w:rPr>
          <w:lang w:val="en-US"/>
        </w:rPr>
        <w:t>he configuration of TRS/CSI-RS resource is included in SIB-X.  If SIB-X of TRS/CSI-RS for IDLE/Inactive UEs is present, UE should assume TRS/CSI-RS is available for IDLE/Inactive mode UE in the serving cell.  </w:t>
      </w:r>
      <w:r w:rsidRPr="005D25A2">
        <w:rPr>
          <w:rFonts w:eastAsiaTheme="minorEastAsia"/>
          <w:lang w:val="en-US" w:eastAsia="zh-CN"/>
        </w:rPr>
        <w:t xml:space="preserve">Procedure of SIB based </w:t>
      </w:r>
      <w:r w:rsidRPr="005D25A2">
        <w:rPr>
          <w:lang w:val="en-US"/>
        </w:rPr>
        <w:t>availability indication</w:t>
      </w:r>
      <w:r w:rsidRPr="005D25A2">
        <w:rPr>
          <w:rFonts w:eastAsiaTheme="minorEastAsia"/>
          <w:lang w:val="en-US" w:eastAsia="zh-CN"/>
        </w:rPr>
        <w:t xml:space="preserve"> of </w:t>
      </w:r>
      <w:r w:rsidRPr="005D25A2">
        <w:rPr>
          <w:lang w:val="en-US"/>
        </w:rPr>
        <w:t xml:space="preserve">TRS/CSI-RS </w:t>
      </w:r>
      <w:r w:rsidRPr="005D25A2">
        <w:rPr>
          <w:rFonts w:eastAsiaTheme="minorEastAsia"/>
          <w:lang w:val="en-US" w:eastAsia="zh-CN"/>
        </w:rPr>
        <w:t>is</w:t>
      </w:r>
      <w:r w:rsidRPr="005D25A2">
        <w:rPr>
          <w:lang w:val="en-US"/>
        </w:rPr>
        <w:t xml:space="preserve"> as follows</w:t>
      </w:r>
      <w:r w:rsidRPr="005D25A2">
        <w:rPr>
          <w:rFonts w:eastAsiaTheme="minorEastAsia"/>
          <w:lang w:val="en-US" w:eastAsia="zh-CN"/>
        </w:rPr>
        <w:t>.</w:t>
      </w:r>
    </w:p>
    <w:p w14:paraId="4F8315CD" w14:textId="77777777" w:rsidR="003158AA" w:rsidRPr="005D25A2" w:rsidRDefault="003158AA" w:rsidP="003158AA">
      <w:pPr>
        <w:pStyle w:val="af5"/>
        <w:numPr>
          <w:ilvl w:val="0"/>
          <w:numId w:val="34"/>
        </w:numPr>
        <w:spacing w:before="100" w:beforeAutospacing="1" w:after="100" w:afterAutospacing="1"/>
        <w:contextualSpacing w:val="0"/>
        <w:rPr>
          <w:lang w:val="en-US"/>
        </w:rPr>
      </w:pPr>
      <w:r w:rsidRPr="005D25A2">
        <w:rPr>
          <w:lang w:val="en-US"/>
        </w:rPr>
        <w:t xml:space="preserve">TRS/CSI-RS resource is configured by SIB-X </w:t>
      </w:r>
    </w:p>
    <w:p w14:paraId="72E84B83" w14:textId="77777777" w:rsidR="003158AA" w:rsidRPr="005D25A2" w:rsidRDefault="003158AA" w:rsidP="003158AA">
      <w:pPr>
        <w:pStyle w:val="af5"/>
        <w:numPr>
          <w:ilvl w:val="1"/>
          <w:numId w:val="34"/>
        </w:numPr>
        <w:spacing w:before="100" w:beforeAutospacing="1" w:after="100" w:afterAutospacing="1"/>
        <w:contextualSpacing w:val="0"/>
        <w:rPr>
          <w:lang w:val="en-US"/>
        </w:rPr>
      </w:pPr>
      <w:r w:rsidRPr="005D25A2">
        <w:rPr>
          <w:lang w:val="en-US"/>
        </w:rPr>
        <w:t xml:space="preserve">If SIB-X is present, </w:t>
      </w:r>
    </w:p>
    <w:p w14:paraId="54A5CBF6" w14:textId="77777777" w:rsidR="003158AA" w:rsidRPr="005D25A2" w:rsidRDefault="003158AA" w:rsidP="003158AA">
      <w:pPr>
        <w:pStyle w:val="af5"/>
        <w:numPr>
          <w:ilvl w:val="2"/>
          <w:numId w:val="34"/>
        </w:numPr>
        <w:spacing w:before="100" w:beforeAutospacing="1" w:after="100" w:afterAutospacing="1"/>
        <w:contextualSpacing w:val="0"/>
        <w:rPr>
          <w:lang w:val="en-US"/>
        </w:rPr>
      </w:pPr>
      <w:r w:rsidRPr="005D25A2">
        <w:rPr>
          <w:lang w:val="en-US"/>
        </w:rPr>
        <w:t xml:space="preserve">IDLE/Inactive UE would assume the present of TRS/CSI-RS resources for the subsequent paging occasions </w:t>
      </w:r>
    </w:p>
    <w:p w14:paraId="778E8171" w14:textId="77777777" w:rsidR="003158AA" w:rsidRPr="005D25A2" w:rsidRDefault="003158AA" w:rsidP="003158AA">
      <w:pPr>
        <w:pStyle w:val="af5"/>
        <w:numPr>
          <w:ilvl w:val="3"/>
          <w:numId w:val="34"/>
        </w:numPr>
        <w:spacing w:before="100" w:beforeAutospacing="1" w:after="100" w:afterAutospacing="1"/>
        <w:contextualSpacing w:val="0"/>
        <w:rPr>
          <w:lang w:val="en-US"/>
        </w:rPr>
      </w:pPr>
      <w:r w:rsidRPr="005D25A2">
        <w:rPr>
          <w:lang w:val="en-US"/>
        </w:rPr>
        <w:t xml:space="preserve">UE would assume the TRS/CSI-RS based on the location of TRS/CSI-RS resource for AGC tuning, channel tracking and RSRP measurements </w:t>
      </w:r>
    </w:p>
    <w:p w14:paraId="3108CD87" w14:textId="77777777" w:rsidR="003158AA" w:rsidRPr="005D25A2" w:rsidRDefault="003158AA" w:rsidP="003158AA">
      <w:pPr>
        <w:pStyle w:val="af5"/>
        <w:numPr>
          <w:ilvl w:val="4"/>
          <w:numId w:val="34"/>
        </w:numPr>
        <w:spacing w:before="100" w:beforeAutospacing="1" w:after="100" w:afterAutospacing="1"/>
        <w:contextualSpacing w:val="0"/>
        <w:rPr>
          <w:lang w:val="en-US"/>
        </w:rPr>
      </w:pPr>
      <w:r w:rsidRPr="005D25A2">
        <w:rPr>
          <w:lang w:val="en-US"/>
        </w:rPr>
        <w:t xml:space="preserve">For explicitly indication of radio frame and the associated offset, TRS/CSI-RS location is included in the SIB-X for all UEs.  </w:t>
      </w:r>
    </w:p>
    <w:p w14:paraId="39C18916" w14:textId="77777777" w:rsidR="003158AA" w:rsidRPr="005D25A2" w:rsidRDefault="003158AA" w:rsidP="003158AA">
      <w:pPr>
        <w:pStyle w:val="af5"/>
        <w:numPr>
          <w:ilvl w:val="4"/>
          <w:numId w:val="34"/>
        </w:numPr>
        <w:spacing w:before="100" w:beforeAutospacing="1" w:after="100" w:afterAutospacing="1"/>
        <w:contextualSpacing w:val="0"/>
        <w:rPr>
          <w:lang w:val="en-US"/>
        </w:rPr>
      </w:pPr>
      <w:r w:rsidRPr="005D25A2">
        <w:rPr>
          <w:lang w:val="en-US"/>
        </w:rPr>
        <w:t xml:space="preserve">For implicitly indication for each UE, TRS/CSI-RS location is derived based on UE ID, SFN, and </w:t>
      </w:r>
      <w:proofErr w:type="spellStart"/>
      <w:r w:rsidRPr="005D25A2">
        <w:rPr>
          <w:lang w:val="en-US"/>
        </w:rPr>
        <w:t>PF_offset</w:t>
      </w:r>
      <w:proofErr w:type="spellEnd"/>
      <w:r w:rsidRPr="005D25A2">
        <w:rPr>
          <w:lang w:val="en-US"/>
        </w:rPr>
        <w:t xml:space="preserve"> in a formula similar to the PO formula </w:t>
      </w:r>
    </w:p>
    <w:p w14:paraId="50B4F10D" w14:textId="77777777" w:rsidR="003158AA" w:rsidRPr="005D25A2" w:rsidRDefault="003158AA" w:rsidP="003158AA">
      <w:pPr>
        <w:pStyle w:val="af5"/>
        <w:numPr>
          <w:ilvl w:val="1"/>
          <w:numId w:val="34"/>
        </w:numPr>
        <w:spacing w:before="100" w:beforeAutospacing="1" w:after="100" w:afterAutospacing="1"/>
        <w:contextualSpacing w:val="0"/>
        <w:rPr>
          <w:lang w:val="en-US"/>
        </w:rPr>
      </w:pPr>
      <w:r w:rsidRPr="005D25A2">
        <w:rPr>
          <w:lang w:val="en-US"/>
        </w:rPr>
        <w:t xml:space="preserve">Otherwise </w:t>
      </w:r>
    </w:p>
    <w:p w14:paraId="48905451" w14:textId="77777777" w:rsidR="003158AA" w:rsidRPr="005D25A2" w:rsidRDefault="003158AA" w:rsidP="003158AA">
      <w:pPr>
        <w:pStyle w:val="af5"/>
        <w:numPr>
          <w:ilvl w:val="2"/>
          <w:numId w:val="34"/>
        </w:numPr>
        <w:spacing w:before="100" w:beforeAutospacing="1" w:after="100" w:afterAutospacing="1"/>
        <w:contextualSpacing w:val="0"/>
        <w:rPr>
          <w:lang w:val="en-US"/>
        </w:rPr>
      </w:pPr>
      <w:r w:rsidRPr="005D25A2">
        <w:rPr>
          <w:lang w:val="en-US"/>
        </w:rPr>
        <w:t>IDLE/Inactive UE would assume TRS/CSI-RS resources are not available.</w:t>
      </w:r>
    </w:p>
    <w:p w14:paraId="5C793A97" w14:textId="77777777" w:rsidR="003158AA" w:rsidRPr="005D25A2" w:rsidRDefault="003158AA" w:rsidP="003158AA">
      <w:pPr>
        <w:pStyle w:val="af5"/>
        <w:numPr>
          <w:ilvl w:val="255"/>
          <w:numId w:val="0"/>
        </w:numPr>
        <w:spacing w:before="120" w:after="120"/>
        <w:jc w:val="both"/>
        <w:rPr>
          <w:rFonts w:eastAsiaTheme="minorEastAsia"/>
          <w:b/>
          <w:i/>
          <w:lang w:val="en-US" w:eastAsia="zh-CN"/>
        </w:rPr>
      </w:pPr>
    </w:p>
    <w:p w14:paraId="05C161FE" w14:textId="0B64B764" w:rsidR="0034100A" w:rsidRPr="005D25A2" w:rsidRDefault="003158AA" w:rsidP="003158AA">
      <w:pPr>
        <w:pStyle w:val="af5"/>
        <w:numPr>
          <w:ilvl w:val="255"/>
          <w:numId w:val="0"/>
        </w:numPr>
        <w:spacing w:before="120" w:after="120"/>
        <w:jc w:val="both"/>
        <w:rPr>
          <w:rFonts w:eastAsiaTheme="minorEastAsia"/>
          <w:b/>
          <w:i/>
          <w:lang w:val="en-US" w:eastAsia="zh-CN"/>
        </w:rPr>
      </w:pPr>
      <w:r w:rsidRPr="005D25A2">
        <w:rPr>
          <w:rFonts w:eastAsiaTheme="minorEastAsia"/>
          <w:b/>
          <w:i/>
          <w:lang w:val="en-US" w:eastAsia="zh-CN"/>
        </w:rPr>
        <w:t xml:space="preserve">Proposal </w:t>
      </w:r>
      <w:r w:rsidR="00C36121" w:rsidRPr="005D25A2">
        <w:rPr>
          <w:rFonts w:eastAsiaTheme="minorEastAsia"/>
          <w:b/>
          <w:i/>
          <w:lang w:val="en-US" w:eastAsia="zh-CN"/>
        </w:rPr>
        <w:t>9</w:t>
      </w:r>
      <w:r w:rsidRPr="005D25A2">
        <w:rPr>
          <w:rFonts w:eastAsiaTheme="minorEastAsia"/>
          <w:b/>
          <w:i/>
          <w:lang w:val="en-US" w:eastAsia="zh-CN"/>
        </w:rPr>
        <w:t>:</w:t>
      </w:r>
      <w:r w:rsidRPr="005D25A2">
        <w:rPr>
          <w:rFonts w:eastAsiaTheme="minorEastAsia"/>
          <w:lang w:val="en-US" w:eastAsia="zh-CN"/>
        </w:rPr>
        <w:t xml:space="preserve"> </w:t>
      </w:r>
      <w:r w:rsidRPr="005D25A2">
        <w:rPr>
          <w:rFonts w:eastAsiaTheme="minorEastAsia"/>
          <w:b/>
          <w:i/>
          <w:lang w:val="en-US" w:eastAsia="zh-CN"/>
        </w:rPr>
        <w:t>T</w:t>
      </w:r>
      <w:r w:rsidRPr="005D25A2">
        <w:rPr>
          <w:b/>
          <w:i/>
          <w:lang w:val="en-US"/>
        </w:rPr>
        <w:t xml:space="preserve">he availability of TRS/CSI-RS at </w:t>
      </w:r>
      <w:r w:rsidRPr="005D25A2">
        <w:rPr>
          <w:rFonts w:eastAsiaTheme="minorEastAsia"/>
          <w:b/>
          <w:i/>
          <w:lang w:val="en-US" w:eastAsia="zh-CN"/>
        </w:rPr>
        <w:t>a given cell</w:t>
      </w:r>
      <w:r w:rsidRPr="005D25A2">
        <w:rPr>
          <w:b/>
          <w:i/>
          <w:lang w:val="en-US"/>
        </w:rPr>
        <w:t xml:space="preserve"> </w:t>
      </w:r>
      <w:r w:rsidRPr="005D25A2">
        <w:rPr>
          <w:rFonts w:eastAsiaTheme="minorEastAsia"/>
          <w:b/>
          <w:i/>
          <w:lang w:val="en-US" w:eastAsia="zh-CN"/>
        </w:rPr>
        <w:t>should be</w:t>
      </w:r>
      <w:r w:rsidRPr="005D25A2">
        <w:rPr>
          <w:b/>
          <w:i/>
          <w:lang w:val="en-US"/>
        </w:rPr>
        <w:t xml:space="preserve"> indicated to the UE by SIB-based signaling, which is indicated by the presen</w:t>
      </w:r>
      <w:r w:rsidRPr="005D25A2">
        <w:rPr>
          <w:rFonts w:eastAsiaTheme="minorEastAsia"/>
          <w:b/>
          <w:i/>
          <w:lang w:val="en-US" w:eastAsia="zh-CN"/>
        </w:rPr>
        <w:t>ce</w:t>
      </w:r>
      <w:r w:rsidRPr="005D25A2">
        <w:rPr>
          <w:b/>
          <w:i/>
          <w:lang w:val="en-US"/>
        </w:rPr>
        <w:t>/ab</w:t>
      </w:r>
      <w:r w:rsidRPr="005D25A2">
        <w:rPr>
          <w:rFonts w:eastAsiaTheme="minorEastAsia"/>
          <w:b/>
          <w:i/>
          <w:lang w:val="en-US" w:eastAsia="zh-CN"/>
        </w:rPr>
        <w:t>s</w:t>
      </w:r>
      <w:r w:rsidRPr="005D25A2">
        <w:rPr>
          <w:b/>
          <w:i/>
          <w:lang w:val="en-US"/>
        </w:rPr>
        <w:t>e</w:t>
      </w:r>
      <w:r w:rsidRPr="005D25A2">
        <w:rPr>
          <w:rFonts w:eastAsiaTheme="minorEastAsia"/>
          <w:b/>
          <w:i/>
          <w:lang w:val="en-US" w:eastAsia="zh-CN"/>
        </w:rPr>
        <w:t>nce</w:t>
      </w:r>
      <w:r w:rsidRPr="005D25A2">
        <w:rPr>
          <w:b/>
          <w:i/>
          <w:lang w:val="en-US"/>
        </w:rPr>
        <w:t xml:space="preserve"> of SIB-X</w:t>
      </w:r>
      <w:r w:rsidRPr="005D25A2">
        <w:rPr>
          <w:rFonts w:eastAsiaTheme="minorEastAsia"/>
          <w:b/>
          <w:i/>
          <w:lang w:val="en-US" w:eastAsia="zh-CN"/>
        </w:rPr>
        <w:t>.</w:t>
      </w:r>
    </w:p>
    <w:p w14:paraId="66D90AA3" w14:textId="77777777" w:rsidR="0034100A" w:rsidRPr="005D25A2" w:rsidRDefault="0034100A" w:rsidP="003158AA">
      <w:pPr>
        <w:pStyle w:val="af5"/>
        <w:numPr>
          <w:ilvl w:val="255"/>
          <w:numId w:val="0"/>
        </w:numPr>
        <w:spacing w:before="120" w:after="120"/>
        <w:jc w:val="both"/>
        <w:rPr>
          <w:rFonts w:eastAsiaTheme="minorEastAsia"/>
          <w:b/>
          <w:i/>
          <w:lang w:val="en-US" w:eastAsia="zh-CN"/>
        </w:rPr>
      </w:pPr>
    </w:p>
    <w:p w14:paraId="7E511601" w14:textId="0C77A8BE" w:rsidR="00286E3E" w:rsidRPr="005D25A2" w:rsidRDefault="0034100A" w:rsidP="001B1FBA">
      <w:pPr>
        <w:pStyle w:val="2"/>
        <w:rPr>
          <w:rFonts w:eastAsiaTheme="minorEastAsia"/>
          <w:b/>
          <w:sz w:val="24"/>
          <w:szCs w:val="24"/>
          <w:lang w:val="en-US" w:eastAsia="zh-CN"/>
        </w:rPr>
      </w:pPr>
      <w:r w:rsidRPr="00F66FEB">
        <w:rPr>
          <w:lang w:val="en-US"/>
        </w:rPr>
        <w:t xml:space="preserve"> </w:t>
      </w:r>
      <w:r w:rsidRPr="005D25A2">
        <w:rPr>
          <w:rFonts w:eastAsiaTheme="minorEastAsia"/>
          <w:b/>
          <w:sz w:val="24"/>
          <w:szCs w:val="24"/>
          <w:lang w:val="en-US" w:eastAsia="zh-CN"/>
        </w:rPr>
        <w:t xml:space="preserve">TRS/CSI-RS configuration </w:t>
      </w:r>
    </w:p>
    <w:p w14:paraId="1844DDCB" w14:textId="5C0EA9DD" w:rsidR="00F545E0" w:rsidRPr="005D25A2" w:rsidRDefault="00F545E0" w:rsidP="006F24A3">
      <w:pPr>
        <w:pStyle w:val="3"/>
        <w:rPr>
          <w:rFonts w:eastAsiaTheme="minorEastAsia"/>
          <w:lang w:val="en-US" w:eastAsia="zh-CN"/>
        </w:rPr>
      </w:pPr>
      <w:r w:rsidRPr="005D25A2">
        <w:rPr>
          <w:rFonts w:eastAsiaTheme="minorEastAsia"/>
          <w:lang w:val="en-US" w:eastAsia="zh-CN"/>
        </w:rPr>
        <w:t xml:space="preserve">Higher layer signaling </w:t>
      </w:r>
    </w:p>
    <w:p w14:paraId="6F875887" w14:textId="77777777" w:rsidR="00140DE2" w:rsidRPr="005D25A2" w:rsidRDefault="00140DE2" w:rsidP="00EE0596">
      <w:pPr>
        <w:pStyle w:val="af5"/>
        <w:numPr>
          <w:ilvl w:val="255"/>
          <w:numId w:val="0"/>
        </w:numPr>
        <w:spacing w:before="120" w:after="120"/>
        <w:jc w:val="both"/>
        <w:rPr>
          <w:rFonts w:eastAsiaTheme="minorEastAsia"/>
          <w:lang w:val="en-US" w:eastAsia="zh-CN"/>
        </w:rPr>
      </w:pPr>
    </w:p>
    <w:p w14:paraId="2FAF1483" w14:textId="57966305" w:rsidR="00691D69" w:rsidRPr="005D25A2" w:rsidRDefault="00691D69" w:rsidP="00691D69">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 xml:space="preserve">The legacy TRS/CRS-RS resource/resource set configuration based on RRC signaling for RRC_CONNECTED mode UE can be considered as the framework of signaling in the SIB design  for the </w:t>
      </w:r>
      <w:r w:rsidRPr="005D25A2">
        <w:rPr>
          <w:lang w:val="en-US" w:eastAsia="ko-KR"/>
        </w:rPr>
        <w:t>configur</w:t>
      </w:r>
      <w:r w:rsidRPr="005D25A2">
        <w:rPr>
          <w:rFonts w:eastAsiaTheme="minorEastAsia"/>
          <w:lang w:val="en-US" w:eastAsia="zh-CN"/>
        </w:rPr>
        <w:t xml:space="preserve">ation of </w:t>
      </w:r>
      <w:r w:rsidRPr="005D25A2">
        <w:rPr>
          <w:lang w:val="en-US" w:eastAsia="ko-KR"/>
        </w:rPr>
        <w:t xml:space="preserve">TRS/CSI-RS occasion(s) for </w:t>
      </w:r>
      <w:r w:rsidRPr="005D25A2">
        <w:rPr>
          <w:rFonts w:eastAsiaTheme="minorEastAsia"/>
          <w:lang w:val="en-US" w:eastAsia="zh-CN"/>
        </w:rPr>
        <w:t>RRC IDLE/Inactive mode</w:t>
      </w:r>
      <w:r w:rsidRPr="005D25A2">
        <w:rPr>
          <w:lang w:val="en-US" w:eastAsia="ko-KR"/>
        </w:rPr>
        <w:t xml:space="preserve"> UE(s)</w:t>
      </w:r>
      <w:r w:rsidRPr="005D25A2">
        <w:rPr>
          <w:rFonts w:eastAsiaTheme="minorEastAsia"/>
          <w:lang w:val="en-US" w:eastAsia="zh-CN"/>
        </w:rPr>
        <w:t xml:space="preserve">. Although only essential parameters </w:t>
      </w:r>
      <w:r w:rsidR="0066167F" w:rsidRPr="005D25A2">
        <w:rPr>
          <w:rFonts w:eastAsiaTheme="minorEastAsia"/>
          <w:lang w:val="en-US" w:eastAsia="zh-CN"/>
        </w:rPr>
        <w:t>were</w:t>
      </w:r>
      <w:r w:rsidRPr="005D25A2">
        <w:rPr>
          <w:rFonts w:eastAsiaTheme="minorEastAsia"/>
          <w:lang w:val="en-US" w:eastAsia="zh-CN"/>
        </w:rPr>
        <w:t xml:space="preserve"> agreed to support TRS resources configuration</w:t>
      </w:r>
      <w:r w:rsidR="00097DD0" w:rsidRPr="005D25A2">
        <w:rPr>
          <w:rFonts w:eastAsiaTheme="minorEastAsia"/>
          <w:lang w:val="en-US" w:eastAsia="zh-CN"/>
        </w:rPr>
        <w:t xml:space="preserve"> i</w:t>
      </w:r>
      <w:r w:rsidRPr="005D25A2">
        <w:rPr>
          <w:rFonts w:eastAsiaTheme="minorEastAsia"/>
          <w:lang w:val="en-US" w:eastAsia="zh-CN"/>
        </w:rPr>
        <w:t>n the RAN1</w:t>
      </w:r>
      <w:r w:rsidR="00575233" w:rsidRPr="005D25A2">
        <w:rPr>
          <w:rFonts w:eastAsiaTheme="minorEastAsia"/>
          <w:lang w:val="en-US" w:eastAsia="zh-CN"/>
        </w:rPr>
        <w:t>#105e</w:t>
      </w:r>
      <w:r w:rsidRPr="005D25A2">
        <w:rPr>
          <w:rFonts w:eastAsiaTheme="minorEastAsia"/>
          <w:lang w:val="en-US" w:eastAsia="zh-CN"/>
        </w:rPr>
        <w:t>,</w:t>
      </w:r>
      <w:r w:rsidR="00097DD0" w:rsidRPr="005D25A2">
        <w:rPr>
          <w:rFonts w:eastAsiaTheme="minorEastAsia"/>
          <w:lang w:val="en-US" w:eastAsia="zh-CN"/>
        </w:rPr>
        <w:t xml:space="preserve"> </w:t>
      </w:r>
      <w:r w:rsidRPr="005D25A2">
        <w:rPr>
          <w:rFonts w:eastAsiaTheme="minorEastAsia"/>
          <w:lang w:val="en-US" w:eastAsia="zh-CN"/>
        </w:rPr>
        <w:t xml:space="preserve">roughly </w:t>
      </w:r>
      <w:r w:rsidR="00097DD0" w:rsidRPr="005D25A2">
        <w:rPr>
          <w:rFonts w:eastAsiaTheme="minorEastAsia"/>
          <w:lang w:val="en-US" w:eastAsia="zh-CN"/>
        </w:rPr>
        <w:t>7</w:t>
      </w:r>
      <w:r w:rsidR="00B55B5C" w:rsidRPr="005D25A2">
        <w:rPr>
          <w:rFonts w:eastAsiaTheme="minorEastAsia"/>
          <w:lang w:val="en-US" w:eastAsia="zh-CN"/>
        </w:rPr>
        <w:t>~</w:t>
      </w:r>
      <w:r w:rsidR="00097DD0" w:rsidRPr="005D25A2">
        <w:rPr>
          <w:rFonts w:eastAsiaTheme="minorEastAsia"/>
          <w:lang w:val="en-US" w:eastAsia="zh-CN"/>
        </w:rPr>
        <w:t>10</w:t>
      </w:r>
      <w:r w:rsidRPr="005D25A2">
        <w:rPr>
          <w:rFonts w:eastAsiaTheme="minorEastAsia"/>
          <w:lang w:val="en-US" w:eastAsia="zh-CN"/>
        </w:rPr>
        <w:t xml:space="preserve"> bytes are required for each NZP-CSI-RS Resource configuration. Considering that one TRS Resource set contains 4 NZP-CSI-RS Resources per beam for FR1, the required signaling overhead for maximum 64 beams is significantly higher than t</w:t>
      </w:r>
      <w:r w:rsidRPr="005D25A2">
        <w:rPr>
          <w:lang w:val="en-US"/>
        </w:rPr>
        <w:t xml:space="preserve">he maximum size of </w:t>
      </w:r>
      <w:r w:rsidRPr="005D25A2">
        <w:rPr>
          <w:i/>
          <w:lang w:val="en-US"/>
        </w:rPr>
        <w:t>SIB1</w:t>
      </w:r>
      <w:r w:rsidRPr="005D25A2">
        <w:rPr>
          <w:lang w:val="en-US"/>
        </w:rPr>
        <w:t xml:space="preserve"> or </w:t>
      </w:r>
      <w:r w:rsidRPr="005D25A2">
        <w:rPr>
          <w:i/>
          <w:lang w:val="en-US"/>
        </w:rPr>
        <w:t xml:space="preserve">SI </w:t>
      </w:r>
      <w:r w:rsidRPr="005D25A2">
        <w:rPr>
          <w:lang w:val="en-US"/>
        </w:rPr>
        <w:t>message</w:t>
      </w:r>
      <w:r w:rsidRPr="005D25A2">
        <w:rPr>
          <w:rFonts w:eastAsiaTheme="minorEastAsia"/>
          <w:lang w:val="en-US" w:eastAsia="zh-CN"/>
        </w:rPr>
        <w:t xml:space="preserve"> </w:t>
      </w:r>
      <w:r w:rsidRPr="005D25A2">
        <w:rPr>
          <w:lang w:val="en-US"/>
        </w:rPr>
        <w:t>of 2976 bits</w:t>
      </w:r>
      <w:r w:rsidRPr="005D25A2" w:rsidDel="00312507">
        <w:rPr>
          <w:lang w:val="en-US"/>
        </w:rPr>
        <w:t xml:space="preserve"> </w:t>
      </w:r>
      <w:r w:rsidRPr="005D25A2">
        <w:rPr>
          <w:rFonts w:eastAsiaTheme="minorEastAsia"/>
          <w:lang w:val="en-US" w:eastAsia="zh-CN"/>
        </w:rPr>
        <w:t xml:space="preserve">as specified in TS38.331 </w:t>
      </w:r>
      <w:r w:rsidRPr="005D25A2">
        <w:rPr>
          <w:rFonts w:eastAsiaTheme="minorEastAsia"/>
          <w:lang w:val="en-US" w:eastAsia="zh-CN"/>
        </w:rPr>
        <w:fldChar w:fldCharType="begin"/>
      </w:r>
      <w:r w:rsidRPr="005D25A2">
        <w:rPr>
          <w:rFonts w:eastAsiaTheme="minorEastAsia"/>
          <w:lang w:val="en-US" w:eastAsia="zh-CN"/>
        </w:rPr>
        <w:instrText xml:space="preserve"> REF _Ref67999360 \r \h </w:instrText>
      </w:r>
      <w:r w:rsidRPr="005D25A2">
        <w:rPr>
          <w:rFonts w:eastAsiaTheme="minorEastAsia"/>
          <w:lang w:val="en-US" w:eastAsia="zh-CN"/>
        </w:rPr>
      </w:r>
      <w:r w:rsidRPr="005D25A2">
        <w:rPr>
          <w:rFonts w:eastAsiaTheme="minorEastAsia"/>
          <w:lang w:val="en-US" w:eastAsia="zh-CN"/>
        </w:rPr>
        <w:fldChar w:fldCharType="separate"/>
      </w:r>
      <w:r w:rsidR="00ED290E" w:rsidRPr="005D25A2">
        <w:rPr>
          <w:rFonts w:eastAsiaTheme="minorEastAsia"/>
          <w:lang w:val="en-US" w:eastAsia="zh-CN"/>
        </w:rPr>
        <w:t>[5]</w:t>
      </w:r>
      <w:r w:rsidRPr="005D25A2">
        <w:rPr>
          <w:rFonts w:eastAsiaTheme="minorEastAsia"/>
          <w:lang w:val="en-US" w:eastAsia="zh-CN"/>
        </w:rPr>
        <w:fldChar w:fldCharType="end"/>
      </w:r>
      <w:r w:rsidRPr="005D25A2">
        <w:rPr>
          <w:rFonts w:eastAsiaTheme="minorEastAsia"/>
          <w:lang w:val="en-US" w:eastAsia="zh-CN"/>
        </w:rPr>
        <w:t>. Therefore, TRS/CRS-RS</w:t>
      </w:r>
      <w:r w:rsidRPr="005D25A2">
        <w:rPr>
          <w:rFonts w:eastAsiaTheme="minorEastAsia"/>
          <w:bCs/>
          <w:iCs/>
          <w:lang w:val="en-US" w:eastAsia="zh-CN"/>
        </w:rPr>
        <w:t xml:space="preserve"> resource/resource set configuration should meet the requirement of </w:t>
      </w:r>
      <w:r w:rsidRPr="005D25A2">
        <w:rPr>
          <w:lang w:val="en-US"/>
        </w:rPr>
        <w:t>SI</w:t>
      </w:r>
      <w:r w:rsidRPr="005D25A2">
        <w:rPr>
          <w:rFonts w:eastAsiaTheme="minorEastAsia"/>
          <w:lang w:val="en-US" w:eastAsia="zh-CN"/>
        </w:rPr>
        <w:t>B</w:t>
      </w:r>
      <w:r w:rsidRPr="005D25A2">
        <w:rPr>
          <w:lang w:val="en-US"/>
        </w:rPr>
        <w:t xml:space="preserve"> message size</w:t>
      </w:r>
      <w:r w:rsidRPr="005D25A2">
        <w:rPr>
          <w:rFonts w:eastAsiaTheme="minorEastAsia"/>
          <w:lang w:val="en-US" w:eastAsia="zh-CN"/>
        </w:rPr>
        <w:t xml:space="preserve"> limit</w:t>
      </w:r>
      <w:r w:rsidRPr="005D25A2">
        <w:rPr>
          <w:rFonts w:eastAsiaTheme="minorEastAsia"/>
          <w:bCs/>
          <w:iCs/>
          <w:lang w:val="en-US" w:eastAsia="zh-CN"/>
        </w:rPr>
        <w:t xml:space="preserve">.    </w:t>
      </w:r>
    </w:p>
    <w:p w14:paraId="6AB29F82" w14:textId="71F8804B" w:rsidR="00691D69" w:rsidRPr="005D25A2" w:rsidRDefault="00691D69" w:rsidP="00691D69">
      <w:pPr>
        <w:pStyle w:val="af5"/>
        <w:numPr>
          <w:ilvl w:val="255"/>
          <w:numId w:val="0"/>
        </w:numPr>
        <w:spacing w:before="120" w:after="120"/>
        <w:jc w:val="both"/>
        <w:rPr>
          <w:rFonts w:eastAsiaTheme="minorEastAsia"/>
          <w:b/>
          <w:i/>
          <w:lang w:val="en-US" w:eastAsia="zh-CN"/>
        </w:rPr>
      </w:pPr>
      <w:r w:rsidRPr="005D25A2">
        <w:rPr>
          <w:rFonts w:eastAsiaTheme="minorEastAsia"/>
          <w:b/>
          <w:i/>
          <w:lang w:val="en-US" w:eastAsia="zh-CN"/>
        </w:rPr>
        <w:t xml:space="preserve">Proposal </w:t>
      </w:r>
      <w:r w:rsidR="00C36121" w:rsidRPr="005D25A2">
        <w:rPr>
          <w:rFonts w:eastAsiaTheme="minorEastAsia"/>
          <w:b/>
          <w:i/>
          <w:lang w:val="en-US" w:eastAsia="zh-CN"/>
        </w:rPr>
        <w:t>10</w:t>
      </w:r>
      <w:r w:rsidRPr="005D25A2">
        <w:rPr>
          <w:rFonts w:eastAsiaTheme="minorEastAsia"/>
          <w:b/>
          <w:i/>
          <w:lang w:val="en-US" w:eastAsia="zh-CN"/>
        </w:rPr>
        <w:t>: TRS/CRS-RS</w:t>
      </w:r>
      <w:r w:rsidRPr="005D25A2">
        <w:rPr>
          <w:rFonts w:eastAsiaTheme="minorEastAsia"/>
          <w:b/>
          <w:bCs/>
          <w:i/>
          <w:iCs/>
          <w:lang w:val="en-US" w:eastAsia="zh-CN"/>
        </w:rPr>
        <w:t xml:space="preserve"> resource/resource set configuration should meet the requirement of </w:t>
      </w:r>
      <w:r w:rsidRPr="005D25A2">
        <w:rPr>
          <w:b/>
          <w:i/>
          <w:lang w:val="en-US"/>
        </w:rPr>
        <w:t>SI</w:t>
      </w:r>
      <w:r w:rsidRPr="005D25A2">
        <w:rPr>
          <w:rFonts w:eastAsiaTheme="minorEastAsia"/>
          <w:b/>
          <w:i/>
          <w:lang w:val="en-US" w:eastAsia="zh-CN"/>
        </w:rPr>
        <w:t>B</w:t>
      </w:r>
      <w:r w:rsidRPr="005D25A2">
        <w:rPr>
          <w:b/>
          <w:i/>
          <w:lang w:val="en-US"/>
        </w:rPr>
        <w:t xml:space="preserve"> message size</w:t>
      </w:r>
      <w:r w:rsidRPr="005D25A2">
        <w:rPr>
          <w:rFonts w:eastAsiaTheme="minorEastAsia"/>
          <w:b/>
          <w:i/>
          <w:lang w:val="en-US" w:eastAsia="zh-CN"/>
        </w:rPr>
        <w:t xml:space="preserve"> limit.</w:t>
      </w:r>
    </w:p>
    <w:p w14:paraId="191BE6DE" w14:textId="77777777" w:rsidR="00553A09" w:rsidRPr="005D25A2" w:rsidRDefault="00553A09" w:rsidP="00EE0596">
      <w:pPr>
        <w:pStyle w:val="af5"/>
        <w:numPr>
          <w:ilvl w:val="255"/>
          <w:numId w:val="0"/>
        </w:numPr>
        <w:spacing w:before="120" w:after="120"/>
        <w:jc w:val="both"/>
        <w:rPr>
          <w:rFonts w:eastAsiaTheme="minorEastAsia"/>
          <w:lang w:val="en-US" w:eastAsia="zh-CN"/>
        </w:rPr>
      </w:pPr>
    </w:p>
    <w:p w14:paraId="3F6D66A0" w14:textId="433D8075" w:rsidR="00571681" w:rsidRPr="005D25A2" w:rsidRDefault="00497B32" w:rsidP="00EE0596">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Until</w:t>
      </w:r>
      <w:r w:rsidR="00133178" w:rsidRPr="005D25A2">
        <w:rPr>
          <w:rFonts w:eastAsiaTheme="minorEastAsia"/>
          <w:lang w:val="en-US" w:eastAsia="zh-CN"/>
        </w:rPr>
        <w:t xml:space="preserve"> RAN1#107-e, </w:t>
      </w:r>
      <w:r w:rsidR="000D4784" w:rsidRPr="005D25A2">
        <w:rPr>
          <w:rFonts w:eastAsia="Microsoft YaHei UI"/>
          <w:color w:val="000000"/>
          <w:lang w:val="en-US" w:eastAsia="zh-CN"/>
        </w:rPr>
        <w:t>detailed</w:t>
      </w:r>
      <w:r w:rsidR="004C1401" w:rsidRPr="005D25A2">
        <w:rPr>
          <w:rFonts w:eastAsiaTheme="minorEastAsia"/>
          <w:lang w:val="en-US" w:eastAsia="zh-CN"/>
        </w:rPr>
        <w:t xml:space="preserve"> TRS resources</w:t>
      </w:r>
      <w:r w:rsidR="000D4784" w:rsidRPr="005D25A2">
        <w:rPr>
          <w:rFonts w:eastAsiaTheme="minorEastAsia"/>
          <w:lang w:val="en-US" w:eastAsia="zh-CN"/>
        </w:rPr>
        <w:t xml:space="preserve"> </w:t>
      </w:r>
      <w:r w:rsidR="00571681" w:rsidRPr="005D25A2">
        <w:rPr>
          <w:rFonts w:eastAsiaTheme="minorEastAsia"/>
          <w:lang w:val="en-US" w:eastAsia="zh-CN"/>
        </w:rPr>
        <w:t>configuration</w:t>
      </w:r>
      <w:r w:rsidR="00571681" w:rsidRPr="005D25A2">
        <w:rPr>
          <w:rFonts w:eastAsia="Microsoft YaHei UI"/>
          <w:color w:val="000000"/>
          <w:lang w:val="en-US" w:eastAsia="zh-CN"/>
        </w:rPr>
        <w:t xml:space="preserve"> parameters </w:t>
      </w:r>
      <w:r w:rsidR="000D4784" w:rsidRPr="005D25A2">
        <w:rPr>
          <w:rFonts w:eastAsia="Microsoft YaHei UI"/>
          <w:color w:val="000000"/>
          <w:lang w:val="en-US" w:eastAsia="zh-CN"/>
        </w:rPr>
        <w:t>and corresponding configuration structure</w:t>
      </w:r>
      <w:r w:rsidRPr="005D25A2">
        <w:rPr>
          <w:rFonts w:eastAsia="Microsoft YaHei UI"/>
          <w:color w:val="000000"/>
          <w:lang w:val="en-US" w:eastAsia="zh-CN"/>
        </w:rPr>
        <w:t xml:space="preserve"> for TRS occasion(s)</w:t>
      </w:r>
      <w:r w:rsidR="000D4784" w:rsidRPr="005D25A2">
        <w:rPr>
          <w:rFonts w:eastAsia="Microsoft YaHei UI"/>
          <w:color w:val="000000"/>
          <w:lang w:val="en-US" w:eastAsia="zh-CN"/>
        </w:rPr>
        <w:t xml:space="preserve"> </w:t>
      </w:r>
      <w:r w:rsidR="00571681" w:rsidRPr="005D25A2">
        <w:rPr>
          <w:rFonts w:eastAsiaTheme="minorEastAsia"/>
          <w:lang w:val="en-US" w:eastAsia="zh-CN"/>
        </w:rPr>
        <w:t xml:space="preserve">are summarized in </w:t>
      </w:r>
      <w:r w:rsidR="00571681" w:rsidRPr="005D25A2">
        <w:rPr>
          <w:rFonts w:eastAsiaTheme="minorEastAsia"/>
          <w:b/>
          <w:lang w:val="en-US" w:eastAsia="zh-CN"/>
        </w:rPr>
        <w:t xml:space="preserve">Table </w:t>
      </w:r>
      <w:r w:rsidR="002B761F" w:rsidRPr="005D25A2">
        <w:rPr>
          <w:rFonts w:eastAsiaTheme="minorEastAsia"/>
          <w:b/>
          <w:lang w:val="en-US" w:eastAsia="zh-CN"/>
        </w:rPr>
        <w:t>1</w:t>
      </w:r>
      <w:r w:rsidR="00571681" w:rsidRPr="005D25A2">
        <w:rPr>
          <w:rFonts w:eastAsiaTheme="minorEastAsia"/>
          <w:lang w:val="en-US" w:eastAsia="zh-CN"/>
        </w:rPr>
        <w:t>.</w:t>
      </w:r>
    </w:p>
    <w:p w14:paraId="12ABA637" w14:textId="77777777" w:rsidR="00157252" w:rsidRPr="005D25A2" w:rsidRDefault="00157252" w:rsidP="00EE0596">
      <w:pPr>
        <w:pStyle w:val="af5"/>
        <w:numPr>
          <w:ilvl w:val="255"/>
          <w:numId w:val="0"/>
        </w:numPr>
        <w:spacing w:before="120" w:after="120"/>
        <w:jc w:val="both"/>
        <w:rPr>
          <w:rFonts w:eastAsiaTheme="minorEastAsia"/>
          <w:lang w:val="en-US" w:eastAsia="zh-CN"/>
        </w:rPr>
      </w:pPr>
    </w:p>
    <w:p w14:paraId="44CEB430" w14:textId="28541458" w:rsidR="009C72B2" w:rsidRPr="005D25A2" w:rsidRDefault="009C72B2" w:rsidP="00965483">
      <w:pPr>
        <w:pStyle w:val="af5"/>
        <w:numPr>
          <w:ilvl w:val="255"/>
          <w:numId w:val="0"/>
        </w:numPr>
        <w:spacing w:before="120" w:after="120"/>
        <w:ind w:firstLineChars="1200" w:firstLine="2409"/>
        <w:jc w:val="both"/>
        <w:rPr>
          <w:rFonts w:eastAsiaTheme="minorEastAsia"/>
          <w:b/>
          <w:lang w:val="en-US" w:eastAsia="zh-CN"/>
        </w:rPr>
      </w:pPr>
      <w:r w:rsidRPr="005D25A2">
        <w:rPr>
          <w:rFonts w:eastAsiaTheme="minorEastAsia"/>
          <w:b/>
          <w:lang w:val="en-US" w:eastAsia="zh-CN"/>
        </w:rPr>
        <w:t xml:space="preserve">Table </w:t>
      </w:r>
      <w:r w:rsidR="002B761F" w:rsidRPr="005D25A2">
        <w:rPr>
          <w:rFonts w:eastAsiaTheme="minorEastAsia"/>
          <w:b/>
          <w:lang w:val="en-US" w:eastAsia="zh-CN"/>
        </w:rPr>
        <w:t>1</w:t>
      </w:r>
      <w:r w:rsidRPr="005D25A2">
        <w:rPr>
          <w:rFonts w:eastAsiaTheme="minorEastAsia"/>
          <w:b/>
          <w:lang w:val="en-US" w:eastAsia="zh-CN"/>
        </w:rPr>
        <w:t>: TRS resources configuration</w:t>
      </w:r>
      <w:r w:rsidRPr="005D25A2">
        <w:rPr>
          <w:rFonts w:eastAsia="Microsoft YaHei UI"/>
          <w:b/>
          <w:color w:val="000000"/>
          <w:lang w:val="en-US" w:eastAsia="zh-CN"/>
        </w:rPr>
        <w:t xml:space="preserve"> parameters </w:t>
      </w:r>
    </w:p>
    <w:tbl>
      <w:tblPr>
        <w:tblStyle w:val="ac"/>
        <w:tblW w:w="0" w:type="auto"/>
        <w:tblLook w:val="04A0" w:firstRow="1" w:lastRow="0" w:firstColumn="1" w:lastColumn="0" w:noHBand="0" w:noVBand="1"/>
      </w:tblPr>
      <w:tblGrid>
        <w:gridCol w:w="817"/>
        <w:gridCol w:w="4678"/>
        <w:gridCol w:w="1294"/>
        <w:gridCol w:w="3066"/>
      </w:tblGrid>
      <w:tr w:rsidR="00326A35" w:rsidRPr="005D25A2" w14:paraId="171EBB3A" w14:textId="77777777" w:rsidTr="007920DC">
        <w:tc>
          <w:tcPr>
            <w:tcW w:w="817" w:type="dxa"/>
            <w:shd w:val="clear" w:color="auto" w:fill="8DB3E2" w:themeFill="text2" w:themeFillTint="66"/>
          </w:tcPr>
          <w:p w14:paraId="74D9ADAA" w14:textId="77777777" w:rsidR="00326A35" w:rsidRPr="00F66FEB" w:rsidRDefault="00326A35" w:rsidP="00712C95">
            <w:pPr>
              <w:pStyle w:val="af5"/>
              <w:numPr>
                <w:ilvl w:val="255"/>
                <w:numId w:val="0"/>
              </w:numPr>
              <w:spacing w:before="120" w:after="120"/>
              <w:jc w:val="both"/>
              <w:rPr>
                <w:rFonts w:eastAsiaTheme="minorEastAsia"/>
                <w:b/>
                <w:lang w:val="en-US" w:eastAsia="zh-CN"/>
              </w:rPr>
            </w:pPr>
            <w:r w:rsidRPr="00F66FEB">
              <w:rPr>
                <w:b/>
                <w:lang w:val="en-US"/>
              </w:rPr>
              <w:t>Index</w:t>
            </w:r>
          </w:p>
          <w:p w14:paraId="384DF7DC" w14:textId="06FCA138" w:rsidR="00D86EFA" w:rsidRPr="005D25A2" w:rsidRDefault="00D86EFA" w:rsidP="00712C95">
            <w:pPr>
              <w:pStyle w:val="af5"/>
              <w:numPr>
                <w:ilvl w:val="255"/>
                <w:numId w:val="0"/>
              </w:numPr>
              <w:spacing w:before="120" w:after="120"/>
              <w:jc w:val="both"/>
              <w:rPr>
                <w:rFonts w:eastAsiaTheme="minorEastAsia"/>
                <w:b/>
                <w:bCs/>
                <w:lang w:val="en-US" w:eastAsia="zh-CN"/>
              </w:rPr>
            </w:pPr>
          </w:p>
        </w:tc>
        <w:tc>
          <w:tcPr>
            <w:tcW w:w="4678" w:type="dxa"/>
            <w:shd w:val="clear" w:color="auto" w:fill="8DB3E2" w:themeFill="text2" w:themeFillTint="66"/>
          </w:tcPr>
          <w:p w14:paraId="3628E508" w14:textId="4F9593A5" w:rsidR="00326A35" w:rsidRPr="005D25A2" w:rsidRDefault="00326A35" w:rsidP="00712C95">
            <w:pPr>
              <w:pStyle w:val="af5"/>
              <w:numPr>
                <w:ilvl w:val="255"/>
                <w:numId w:val="0"/>
              </w:numPr>
              <w:spacing w:before="120" w:after="120"/>
              <w:jc w:val="both"/>
              <w:rPr>
                <w:rFonts w:eastAsiaTheme="minorEastAsia"/>
                <w:lang w:val="en-US" w:eastAsia="zh-CN"/>
              </w:rPr>
            </w:pPr>
            <w:r w:rsidRPr="005D25A2">
              <w:rPr>
                <w:rFonts w:eastAsiaTheme="minorEastAsia"/>
                <w:b/>
                <w:bCs/>
                <w:lang w:val="en-US" w:eastAsia="zh-CN"/>
              </w:rPr>
              <w:t>Configuration parameters description</w:t>
            </w:r>
          </w:p>
        </w:tc>
        <w:tc>
          <w:tcPr>
            <w:tcW w:w="1294" w:type="dxa"/>
            <w:shd w:val="clear" w:color="auto" w:fill="8DB3E2" w:themeFill="text2" w:themeFillTint="66"/>
          </w:tcPr>
          <w:p w14:paraId="42CF14C8" w14:textId="32A4BC54" w:rsidR="00326A35" w:rsidRPr="005D25A2" w:rsidRDefault="00D86EFA" w:rsidP="00EE0596">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R</w:t>
            </w:r>
            <w:r w:rsidRPr="005D25A2">
              <w:rPr>
                <w:lang w:val="en-US"/>
              </w:rPr>
              <w:t>equired bits</w:t>
            </w:r>
          </w:p>
        </w:tc>
        <w:tc>
          <w:tcPr>
            <w:tcW w:w="3066" w:type="dxa"/>
            <w:shd w:val="clear" w:color="auto" w:fill="8DB3E2" w:themeFill="text2" w:themeFillTint="66"/>
          </w:tcPr>
          <w:p w14:paraId="59E73D12" w14:textId="455A1F10" w:rsidR="00326A35" w:rsidRPr="00F66FEB" w:rsidRDefault="00326A35" w:rsidP="00B914F3">
            <w:pPr>
              <w:spacing w:after="0"/>
              <w:jc w:val="center"/>
              <w:rPr>
                <w:rFonts w:eastAsiaTheme="minorEastAsia"/>
                <w:b/>
                <w:lang w:val="en-US" w:eastAsia="zh-CN"/>
              </w:rPr>
            </w:pPr>
            <w:r w:rsidRPr="00F66FEB">
              <w:rPr>
                <w:b/>
                <w:lang w:val="en-US"/>
              </w:rPr>
              <w:t>Configuration structure</w:t>
            </w:r>
            <w:r w:rsidRPr="00F66FEB">
              <w:rPr>
                <w:rFonts w:eastAsiaTheme="minorEastAsia"/>
                <w:b/>
                <w:lang w:val="en-US" w:eastAsia="zh-CN"/>
              </w:rPr>
              <w:t xml:space="preserve">   </w:t>
            </w:r>
          </w:p>
        </w:tc>
      </w:tr>
      <w:tr w:rsidR="00326A35" w:rsidRPr="005D25A2" w14:paraId="550208AC" w14:textId="77777777" w:rsidTr="00D86EFA">
        <w:tc>
          <w:tcPr>
            <w:tcW w:w="817" w:type="dxa"/>
          </w:tcPr>
          <w:p w14:paraId="53B1FA2B" w14:textId="24C19439" w:rsidR="00326A35" w:rsidRPr="005D25A2" w:rsidRDefault="00326A35" w:rsidP="00EE0596">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1</w:t>
            </w:r>
          </w:p>
        </w:tc>
        <w:tc>
          <w:tcPr>
            <w:tcW w:w="4678" w:type="dxa"/>
          </w:tcPr>
          <w:p w14:paraId="7AACD681" w14:textId="222A8160" w:rsidR="00326A35" w:rsidRPr="005D25A2" w:rsidRDefault="00326A35" w:rsidP="00EE0596">
            <w:pPr>
              <w:pStyle w:val="af5"/>
              <w:numPr>
                <w:ilvl w:val="255"/>
                <w:numId w:val="0"/>
              </w:numPr>
              <w:spacing w:before="120" w:after="120"/>
              <w:jc w:val="both"/>
              <w:rPr>
                <w:rFonts w:eastAsiaTheme="minorEastAsia"/>
                <w:lang w:val="en-US" w:eastAsia="zh-CN"/>
              </w:rPr>
            </w:pPr>
            <w:proofErr w:type="spellStart"/>
            <w:r w:rsidRPr="005D25A2">
              <w:rPr>
                <w:rFonts w:eastAsiaTheme="minorEastAsia"/>
                <w:lang w:val="en-US" w:eastAsia="zh-CN"/>
              </w:rPr>
              <w:t>powerControlOffsetSS</w:t>
            </w:r>
            <w:proofErr w:type="spellEnd"/>
            <w:r w:rsidRPr="005D25A2">
              <w:rPr>
                <w:rFonts w:eastAsiaTheme="minorEastAsia"/>
                <w:lang w:val="en-US" w:eastAsia="zh-CN"/>
              </w:rPr>
              <w:t>: {-3, 0, 3, 6}dB</w:t>
            </w:r>
          </w:p>
        </w:tc>
        <w:tc>
          <w:tcPr>
            <w:tcW w:w="1294" w:type="dxa"/>
          </w:tcPr>
          <w:p w14:paraId="193480CB" w14:textId="0D6F6154" w:rsidR="00326A35" w:rsidRPr="005D25A2" w:rsidRDefault="00326A35" w:rsidP="00EE0596">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2</w:t>
            </w:r>
          </w:p>
        </w:tc>
        <w:tc>
          <w:tcPr>
            <w:tcW w:w="3066" w:type="dxa"/>
          </w:tcPr>
          <w:p w14:paraId="53ADFE4F" w14:textId="5F495AB6" w:rsidR="00326A35" w:rsidRPr="005D25A2" w:rsidRDefault="00326A35" w:rsidP="00EE0596">
            <w:pPr>
              <w:pStyle w:val="af5"/>
              <w:numPr>
                <w:ilvl w:val="255"/>
                <w:numId w:val="0"/>
              </w:numPr>
              <w:spacing w:before="120" w:after="120"/>
              <w:jc w:val="both"/>
              <w:rPr>
                <w:rFonts w:eastAsiaTheme="minorEastAsia"/>
                <w:lang w:val="en-US" w:eastAsia="zh-CN"/>
              </w:rPr>
            </w:pPr>
            <w:r w:rsidRPr="00F66FEB">
              <w:rPr>
                <w:rFonts w:eastAsiaTheme="minorEastAsia"/>
                <w:lang w:val="en-US" w:eastAsia="zh-CN"/>
              </w:rPr>
              <w:t>C</w:t>
            </w:r>
            <w:r w:rsidRPr="00F66FEB">
              <w:rPr>
                <w:rFonts w:eastAsia="Malgun Gothic"/>
                <w:lang w:val="en-US"/>
              </w:rPr>
              <w:t>ommon for</w:t>
            </w:r>
            <w:r w:rsidRPr="005D25A2">
              <w:rPr>
                <w:rFonts w:eastAsia="Microsoft YaHei UI"/>
                <w:color w:val="000000"/>
                <w:lang w:val="en-US" w:eastAsia="zh-CN"/>
              </w:rPr>
              <w:t xml:space="preserve"> </w:t>
            </w:r>
            <w:r w:rsidRPr="00F66FEB">
              <w:rPr>
                <w:rFonts w:eastAsia="Microsoft YaHei UI"/>
                <w:color w:val="000000"/>
                <w:lang w:val="en-US" w:eastAsia="zh-CN"/>
              </w:rPr>
              <w:t>TRS resources set</w:t>
            </w:r>
          </w:p>
        </w:tc>
      </w:tr>
      <w:tr w:rsidR="00326A35" w:rsidRPr="005D25A2" w14:paraId="1B6BB2A9" w14:textId="77777777" w:rsidTr="00D86EFA">
        <w:tc>
          <w:tcPr>
            <w:tcW w:w="817" w:type="dxa"/>
          </w:tcPr>
          <w:p w14:paraId="7263B496" w14:textId="31600EFF" w:rsidR="00326A35" w:rsidRPr="005D25A2" w:rsidRDefault="00326A35" w:rsidP="00EE0596">
            <w:pPr>
              <w:pStyle w:val="af5"/>
              <w:numPr>
                <w:ilvl w:val="255"/>
                <w:numId w:val="0"/>
              </w:numPr>
              <w:spacing w:before="120" w:after="120"/>
              <w:jc w:val="both"/>
              <w:rPr>
                <w:rFonts w:eastAsiaTheme="minorEastAsia"/>
                <w:bCs/>
                <w:lang w:val="en-US" w:eastAsia="zh-CN"/>
              </w:rPr>
            </w:pPr>
            <w:r w:rsidRPr="005D25A2">
              <w:rPr>
                <w:rFonts w:eastAsiaTheme="minorEastAsia"/>
                <w:bCs/>
                <w:lang w:val="en-US" w:eastAsia="zh-CN"/>
              </w:rPr>
              <w:t>2</w:t>
            </w:r>
          </w:p>
        </w:tc>
        <w:tc>
          <w:tcPr>
            <w:tcW w:w="4678" w:type="dxa"/>
          </w:tcPr>
          <w:p w14:paraId="68E91AC4" w14:textId="6DD72999" w:rsidR="00326A35" w:rsidRPr="005D25A2" w:rsidRDefault="00326A35" w:rsidP="00EE0596">
            <w:pPr>
              <w:pStyle w:val="af5"/>
              <w:numPr>
                <w:ilvl w:val="255"/>
                <w:numId w:val="0"/>
              </w:numPr>
              <w:spacing w:before="120" w:after="120"/>
              <w:jc w:val="both"/>
              <w:rPr>
                <w:rFonts w:eastAsiaTheme="minorEastAsia"/>
                <w:lang w:val="en-US" w:eastAsia="zh-CN"/>
              </w:rPr>
            </w:pPr>
            <w:proofErr w:type="spellStart"/>
            <w:r w:rsidRPr="005D25A2">
              <w:rPr>
                <w:rFonts w:eastAsiaTheme="minorEastAsia"/>
                <w:bCs/>
                <w:lang w:val="en-US" w:eastAsia="zh-CN"/>
              </w:rPr>
              <w:t>ScramblingID</w:t>
            </w:r>
            <w:proofErr w:type="spellEnd"/>
            <w:r w:rsidRPr="005D25A2">
              <w:rPr>
                <w:rFonts w:eastAsiaTheme="minorEastAsia"/>
                <w:bCs/>
                <w:lang w:val="en-US" w:eastAsia="zh-CN"/>
              </w:rPr>
              <w:t>: 0 to 1023 </w:t>
            </w:r>
          </w:p>
        </w:tc>
        <w:tc>
          <w:tcPr>
            <w:tcW w:w="1294" w:type="dxa"/>
          </w:tcPr>
          <w:p w14:paraId="6C4EA82C" w14:textId="04F57C35" w:rsidR="00326A35" w:rsidRPr="005D25A2" w:rsidRDefault="00326A35" w:rsidP="00EE0596">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10</w:t>
            </w:r>
          </w:p>
        </w:tc>
        <w:tc>
          <w:tcPr>
            <w:tcW w:w="3066" w:type="dxa"/>
          </w:tcPr>
          <w:p w14:paraId="51B4AD5D" w14:textId="292F3931" w:rsidR="00326A35" w:rsidRPr="005D25A2" w:rsidRDefault="00326A35" w:rsidP="00EE0596">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FFS</w:t>
            </w:r>
          </w:p>
        </w:tc>
      </w:tr>
      <w:tr w:rsidR="00326A35" w:rsidRPr="005D25A2" w14:paraId="00167C4B" w14:textId="77777777" w:rsidTr="00D86EFA">
        <w:tc>
          <w:tcPr>
            <w:tcW w:w="817" w:type="dxa"/>
          </w:tcPr>
          <w:p w14:paraId="70F1BFD3" w14:textId="4D2C20A1" w:rsidR="00326A35" w:rsidRPr="005D25A2" w:rsidRDefault="00326A35" w:rsidP="00EE0596">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3</w:t>
            </w:r>
          </w:p>
        </w:tc>
        <w:tc>
          <w:tcPr>
            <w:tcW w:w="4678" w:type="dxa"/>
          </w:tcPr>
          <w:p w14:paraId="78A3E119" w14:textId="7613CECF" w:rsidR="00326A35" w:rsidRPr="005D25A2" w:rsidRDefault="00326A35" w:rsidP="00EE0596">
            <w:pPr>
              <w:pStyle w:val="af5"/>
              <w:numPr>
                <w:ilvl w:val="255"/>
                <w:numId w:val="0"/>
              </w:numPr>
              <w:spacing w:before="120" w:after="120"/>
              <w:jc w:val="both"/>
              <w:rPr>
                <w:rFonts w:eastAsiaTheme="minorEastAsia"/>
                <w:lang w:val="en-US" w:eastAsia="zh-CN"/>
              </w:rPr>
            </w:pPr>
            <w:proofErr w:type="spellStart"/>
            <w:r w:rsidRPr="005D25A2">
              <w:rPr>
                <w:rFonts w:eastAsiaTheme="minorEastAsia"/>
                <w:lang w:val="en-US" w:eastAsia="zh-CN"/>
              </w:rPr>
              <w:t>firstOFDMSymbolInTimeDomain</w:t>
            </w:r>
            <w:proofErr w:type="spellEnd"/>
            <w:r w:rsidRPr="005D25A2">
              <w:rPr>
                <w:rFonts w:eastAsiaTheme="minorEastAsia"/>
                <w:lang w:val="en-US" w:eastAsia="zh-CN"/>
              </w:rPr>
              <w:t>: 0 to 9</w:t>
            </w:r>
          </w:p>
        </w:tc>
        <w:tc>
          <w:tcPr>
            <w:tcW w:w="1294" w:type="dxa"/>
          </w:tcPr>
          <w:p w14:paraId="497B9200" w14:textId="46001F8E" w:rsidR="00326A35" w:rsidRPr="005D25A2" w:rsidRDefault="00326A35" w:rsidP="00EE0596">
            <w:pPr>
              <w:pStyle w:val="af5"/>
              <w:numPr>
                <w:ilvl w:val="255"/>
                <w:numId w:val="0"/>
              </w:numPr>
              <w:spacing w:before="120" w:after="120"/>
              <w:jc w:val="both"/>
              <w:rPr>
                <w:rFonts w:eastAsiaTheme="minorEastAsia"/>
                <w:lang w:val="en-US" w:eastAsia="zh-CN"/>
              </w:rPr>
            </w:pPr>
            <w:r w:rsidRPr="00F66FEB">
              <w:rPr>
                <w:rFonts w:eastAsiaTheme="minorEastAsia"/>
                <w:lang w:val="en-US" w:eastAsia="zh-CN"/>
              </w:rPr>
              <w:t>4</w:t>
            </w:r>
          </w:p>
        </w:tc>
        <w:tc>
          <w:tcPr>
            <w:tcW w:w="3066" w:type="dxa"/>
          </w:tcPr>
          <w:p w14:paraId="41FF741E" w14:textId="318E0150" w:rsidR="00326A35" w:rsidRPr="005D25A2" w:rsidRDefault="00326A35" w:rsidP="00EE0596">
            <w:pPr>
              <w:pStyle w:val="af5"/>
              <w:numPr>
                <w:ilvl w:val="255"/>
                <w:numId w:val="0"/>
              </w:numPr>
              <w:spacing w:before="120" w:after="120"/>
              <w:jc w:val="both"/>
              <w:rPr>
                <w:rFonts w:eastAsiaTheme="minorEastAsia"/>
                <w:lang w:val="en-US" w:eastAsia="zh-CN"/>
              </w:rPr>
            </w:pPr>
            <w:r w:rsidRPr="00F66FEB">
              <w:rPr>
                <w:rFonts w:eastAsiaTheme="minorEastAsia"/>
                <w:lang w:val="en-US" w:eastAsia="zh-CN"/>
              </w:rPr>
              <w:t>C</w:t>
            </w:r>
            <w:r w:rsidRPr="00F66FEB">
              <w:rPr>
                <w:rFonts w:eastAsia="Malgun Gothic"/>
                <w:lang w:val="en-US"/>
              </w:rPr>
              <w:t>ommon for</w:t>
            </w:r>
            <w:r w:rsidRPr="005D25A2">
              <w:rPr>
                <w:rFonts w:eastAsia="Microsoft YaHei UI"/>
                <w:color w:val="000000"/>
                <w:lang w:val="en-US" w:eastAsia="zh-CN"/>
              </w:rPr>
              <w:t xml:space="preserve"> </w:t>
            </w:r>
            <w:r w:rsidRPr="00F66FEB">
              <w:rPr>
                <w:rFonts w:eastAsia="Microsoft YaHei UI"/>
                <w:color w:val="000000"/>
                <w:lang w:val="en-US" w:eastAsia="zh-CN"/>
              </w:rPr>
              <w:t>TRS resources set</w:t>
            </w:r>
          </w:p>
        </w:tc>
      </w:tr>
      <w:tr w:rsidR="00326A35" w:rsidRPr="005D25A2" w14:paraId="47492C1E" w14:textId="77777777" w:rsidTr="00D86EFA">
        <w:tc>
          <w:tcPr>
            <w:tcW w:w="817" w:type="dxa"/>
          </w:tcPr>
          <w:p w14:paraId="425883ED" w14:textId="30ECB215" w:rsidR="00326A35" w:rsidRPr="005D25A2" w:rsidRDefault="00326A35" w:rsidP="00EE0596">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4</w:t>
            </w:r>
          </w:p>
        </w:tc>
        <w:tc>
          <w:tcPr>
            <w:tcW w:w="4678" w:type="dxa"/>
          </w:tcPr>
          <w:p w14:paraId="2DF08AED" w14:textId="0558FFC3" w:rsidR="00326A35" w:rsidRPr="005D25A2" w:rsidRDefault="00326A35" w:rsidP="00EE0596">
            <w:pPr>
              <w:pStyle w:val="af5"/>
              <w:numPr>
                <w:ilvl w:val="255"/>
                <w:numId w:val="0"/>
              </w:numPr>
              <w:spacing w:before="120" w:after="120"/>
              <w:jc w:val="both"/>
              <w:rPr>
                <w:rFonts w:eastAsiaTheme="minorEastAsia"/>
                <w:lang w:val="en-US" w:eastAsia="zh-CN"/>
              </w:rPr>
            </w:pPr>
            <w:proofErr w:type="spellStart"/>
            <w:r w:rsidRPr="005D25A2">
              <w:rPr>
                <w:rFonts w:eastAsiaTheme="minorEastAsia"/>
                <w:lang w:val="en-US" w:eastAsia="zh-CN"/>
              </w:rPr>
              <w:t>startingRB</w:t>
            </w:r>
            <w:proofErr w:type="spellEnd"/>
            <w:r w:rsidRPr="005D25A2">
              <w:rPr>
                <w:rFonts w:eastAsiaTheme="minorEastAsia"/>
                <w:lang w:val="en-US" w:eastAsia="zh-CN"/>
              </w:rPr>
              <w:t>: 0 to 274</w:t>
            </w:r>
          </w:p>
        </w:tc>
        <w:tc>
          <w:tcPr>
            <w:tcW w:w="1294" w:type="dxa"/>
          </w:tcPr>
          <w:p w14:paraId="3230DD07" w14:textId="3A0523A2" w:rsidR="00326A35" w:rsidRPr="005D25A2" w:rsidRDefault="00326A35" w:rsidP="00EE0596">
            <w:pPr>
              <w:pStyle w:val="af5"/>
              <w:numPr>
                <w:ilvl w:val="255"/>
                <w:numId w:val="0"/>
              </w:numPr>
              <w:spacing w:before="120" w:after="120"/>
              <w:jc w:val="both"/>
              <w:rPr>
                <w:rFonts w:eastAsiaTheme="minorEastAsia"/>
                <w:lang w:val="en-US" w:eastAsia="zh-CN"/>
              </w:rPr>
            </w:pPr>
            <w:r w:rsidRPr="00F66FEB">
              <w:rPr>
                <w:rFonts w:eastAsiaTheme="minorEastAsia"/>
                <w:lang w:val="en-US" w:eastAsia="zh-CN"/>
              </w:rPr>
              <w:t>9</w:t>
            </w:r>
          </w:p>
        </w:tc>
        <w:tc>
          <w:tcPr>
            <w:tcW w:w="3066" w:type="dxa"/>
          </w:tcPr>
          <w:p w14:paraId="000E7FCB" w14:textId="2FD51D59" w:rsidR="00326A35" w:rsidRPr="005D25A2" w:rsidRDefault="00326A35" w:rsidP="00EE0596">
            <w:pPr>
              <w:pStyle w:val="af5"/>
              <w:numPr>
                <w:ilvl w:val="255"/>
                <w:numId w:val="0"/>
              </w:numPr>
              <w:spacing w:before="120" w:after="120"/>
              <w:jc w:val="both"/>
              <w:rPr>
                <w:rFonts w:eastAsiaTheme="minorEastAsia"/>
                <w:lang w:val="en-US" w:eastAsia="zh-CN"/>
              </w:rPr>
            </w:pPr>
            <w:r w:rsidRPr="00F66FEB">
              <w:rPr>
                <w:rFonts w:eastAsiaTheme="minorEastAsia"/>
                <w:lang w:val="en-US" w:eastAsia="zh-CN"/>
              </w:rPr>
              <w:t>C</w:t>
            </w:r>
            <w:r w:rsidRPr="00F66FEB">
              <w:rPr>
                <w:rFonts w:eastAsia="Malgun Gothic"/>
                <w:lang w:val="en-US"/>
              </w:rPr>
              <w:t>ommon for</w:t>
            </w:r>
            <w:r w:rsidRPr="005D25A2">
              <w:rPr>
                <w:rFonts w:eastAsia="Microsoft YaHei UI"/>
                <w:color w:val="000000"/>
                <w:lang w:val="en-US" w:eastAsia="zh-CN"/>
              </w:rPr>
              <w:t xml:space="preserve"> </w:t>
            </w:r>
            <w:r w:rsidRPr="00F66FEB">
              <w:rPr>
                <w:rFonts w:eastAsia="Microsoft YaHei UI"/>
                <w:color w:val="000000"/>
                <w:lang w:val="en-US" w:eastAsia="zh-CN"/>
              </w:rPr>
              <w:t>TRS resources set</w:t>
            </w:r>
          </w:p>
        </w:tc>
      </w:tr>
      <w:tr w:rsidR="00326A35" w:rsidRPr="005D25A2" w14:paraId="07FBF161" w14:textId="77777777" w:rsidTr="00D86EFA">
        <w:tc>
          <w:tcPr>
            <w:tcW w:w="817" w:type="dxa"/>
          </w:tcPr>
          <w:p w14:paraId="57CC0117" w14:textId="03789132" w:rsidR="00326A35" w:rsidRPr="005D25A2" w:rsidRDefault="00326A35" w:rsidP="00712C95">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5</w:t>
            </w:r>
          </w:p>
        </w:tc>
        <w:tc>
          <w:tcPr>
            <w:tcW w:w="4678" w:type="dxa"/>
          </w:tcPr>
          <w:p w14:paraId="04E00E25" w14:textId="58C9FBC1" w:rsidR="00326A35" w:rsidRPr="005D25A2" w:rsidRDefault="00326A35" w:rsidP="00712C95">
            <w:pPr>
              <w:pStyle w:val="af5"/>
              <w:numPr>
                <w:ilvl w:val="255"/>
                <w:numId w:val="0"/>
              </w:numPr>
              <w:spacing w:before="120" w:after="120"/>
              <w:jc w:val="both"/>
              <w:rPr>
                <w:rFonts w:eastAsiaTheme="minorEastAsia"/>
                <w:lang w:val="en-US" w:eastAsia="zh-CN"/>
              </w:rPr>
            </w:pPr>
            <w:proofErr w:type="spellStart"/>
            <w:r w:rsidRPr="005D25A2">
              <w:rPr>
                <w:rFonts w:eastAsiaTheme="minorEastAsia"/>
                <w:lang w:val="en-US" w:eastAsia="zh-CN"/>
              </w:rPr>
              <w:t>nrofRBs</w:t>
            </w:r>
            <w:proofErr w:type="spellEnd"/>
            <w:r w:rsidRPr="005D25A2">
              <w:rPr>
                <w:rFonts w:eastAsiaTheme="minorEastAsia"/>
                <w:lang w:val="en-US" w:eastAsia="zh-CN"/>
              </w:rPr>
              <w:t>: 24 to 276</w:t>
            </w:r>
          </w:p>
        </w:tc>
        <w:tc>
          <w:tcPr>
            <w:tcW w:w="1294" w:type="dxa"/>
          </w:tcPr>
          <w:p w14:paraId="228B5DD6" w14:textId="68DBF8E0" w:rsidR="00326A35" w:rsidRPr="00F66FEB" w:rsidRDefault="00326A35" w:rsidP="00EE0596">
            <w:pPr>
              <w:pStyle w:val="af5"/>
              <w:numPr>
                <w:ilvl w:val="255"/>
                <w:numId w:val="0"/>
              </w:numPr>
              <w:spacing w:before="120" w:after="120"/>
              <w:jc w:val="both"/>
              <w:rPr>
                <w:rFonts w:eastAsiaTheme="minorEastAsia"/>
                <w:lang w:val="en-US" w:eastAsia="zh-CN"/>
              </w:rPr>
            </w:pPr>
            <w:r w:rsidRPr="00F66FEB">
              <w:rPr>
                <w:rFonts w:eastAsiaTheme="minorEastAsia"/>
                <w:lang w:val="en-US" w:eastAsia="zh-CN"/>
              </w:rPr>
              <w:t>9</w:t>
            </w:r>
          </w:p>
        </w:tc>
        <w:tc>
          <w:tcPr>
            <w:tcW w:w="3066" w:type="dxa"/>
          </w:tcPr>
          <w:p w14:paraId="579B9DA7" w14:textId="77777777" w:rsidR="00326A35" w:rsidRPr="00F66FEB" w:rsidRDefault="00326A35" w:rsidP="00EE0596">
            <w:pPr>
              <w:pStyle w:val="af5"/>
              <w:numPr>
                <w:ilvl w:val="255"/>
                <w:numId w:val="0"/>
              </w:numPr>
              <w:spacing w:before="120" w:after="120"/>
              <w:jc w:val="both"/>
              <w:rPr>
                <w:rFonts w:eastAsiaTheme="minorEastAsia"/>
                <w:lang w:val="en-US" w:eastAsia="zh-CN"/>
              </w:rPr>
            </w:pPr>
          </w:p>
        </w:tc>
      </w:tr>
      <w:tr w:rsidR="00326A35" w:rsidRPr="005D25A2" w14:paraId="4B1F687B" w14:textId="77777777" w:rsidTr="00D86EFA">
        <w:tc>
          <w:tcPr>
            <w:tcW w:w="817" w:type="dxa"/>
          </w:tcPr>
          <w:p w14:paraId="276B06BE" w14:textId="4366DC2B" w:rsidR="00326A35" w:rsidRPr="005D25A2" w:rsidRDefault="00326A35" w:rsidP="00712C95">
            <w:pPr>
              <w:pStyle w:val="af5"/>
              <w:numPr>
                <w:ilvl w:val="255"/>
                <w:numId w:val="0"/>
              </w:numPr>
              <w:spacing w:before="120" w:after="120"/>
              <w:jc w:val="both"/>
              <w:rPr>
                <w:rFonts w:eastAsiaTheme="minorEastAsia"/>
                <w:bCs/>
                <w:lang w:val="en-US" w:eastAsia="zh-CN"/>
              </w:rPr>
            </w:pPr>
            <w:r w:rsidRPr="005D25A2">
              <w:rPr>
                <w:rFonts w:eastAsiaTheme="minorEastAsia"/>
                <w:bCs/>
                <w:lang w:val="en-US" w:eastAsia="zh-CN"/>
              </w:rPr>
              <w:t>6</w:t>
            </w:r>
          </w:p>
        </w:tc>
        <w:tc>
          <w:tcPr>
            <w:tcW w:w="4678" w:type="dxa"/>
          </w:tcPr>
          <w:p w14:paraId="1BE6FD4B" w14:textId="4852B15D" w:rsidR="00326A35" w:rsidRPr="005D25A2" w:rsidRDefault="00326A35" w:rsidP="00712C95">
            <w:pPr>
              <w:pStyle w:val="af5"/>
              <w:numPr>
                <w:ilvl w:val="255"/>
                <w:numId w:val="0"/>
              </w:numPr>
              <w:spacing w:before="120" w:after="120"/>
              <w:jc w:val="both"/>
              <w:rPr>
                <w:rFonts w:eastAsiaTheme="minorEastAsia"/>
                <w:lang w:val="en-US" w:eastAsia="zh-CN"/>
              </w:rPr>
            </w:pPr>
            <w:proofErr w:type="spellStart"/>
            <w:r w:rsidRPr="005D25A2">
              <w:rPr>
                <w:rFonts w:eastAsiaTheme="minorEastAsia"/>
                <w:bCs/>
                <w:lang w:val="en-US" w:eastAsia="zh-CN"/>
              </w:rPr>
              <w:t>periodicityAndOffset</w:t>
            </w:r>
            <w:proofErr w:type="spellEnd"/>
            <w:r w:rsidRPr="005D25A2">
              <w:rPr>
                <w:rFonts w:eastAsiaTheme="minorEastAsia"/>
                <w:bCs/>
                <w:lang w:val="en-US" w:eastAsia="zh-CN"/>
              </w:rPr>
              <w:t xml:space="preserve">: {10, 20, 40, 80} </w:t>
            </w:r>
            <w:proofErr w:type="spellStart"/>
            <w:r w:rsidRPr="005D25A2">
              <w:rPr>
                <w:rFonts w:eastAsiaTheme="minorEastAsia"/>
                <w:bCs/>
                <w:lang w:val="en-US" w:eastAsia="zh-CN"/>
              </w:rPr>
              <w:t>ms</w:t>
            </w:r>
            <w:proofErr w:type="spellEnd"/>
          </w:p>
          <w:p w14:paraId="56A0A885" w14:textId="77777777" w:rsidR="00326A35" w:rsidRPr="005D25A2" w:rsidRDefault="00326A35" w:rsidP="00EE0596">
            <w:pPr>
              <w:pStyle w:val="af5"/>
              <w:numPr>
                <w:ilvl w:val="255"/>
                <w:numId w:val="0"/>
              </w:numPr>
              <w:spacing w:before="120" w:after="120"/>
              <w:jc w:val="both"/>
              <w:rPr>
                <w:rFonts w:eastAsiaTheme="minorEastAsia"/>
                <w:lang w:val="en-US" w:eastAsia="zh-CN"/>
              </w:rPr>
            </w:pPr>
          </w:p>
        </w:tc>
        <w:tc>
          <w:tcPr>
            <w:tcW w:w="1294" w:type="dxa"/>
          </w:tcPr>
          <w:p w14:paraId="37F4CF03" w14:textId="77777777" w:rsidR="00326A35" w:rsidRPr="005D25A2" w:rsidRDefault="00326A35" w:rsidP="00981592">
            <w:pPr>
              <w:pStyle w:val="af5"/>
              <w:numPr>
                <w:ilvl w:val="255"/>
                <w:numId w:val="0"/>
              </w:numPr>
              <w:spacing w:before="120" w:after="120"/>
              <w:jc w:val="both"/>
              <w:rPr>
                <w:rFonts w:eastAsiaTheme="minorEastAsia"/>
                <w:lang w:val="en-US" w:eastAsia="zh-CN"/>
              </w:rPr>
            </w:pPr>
            <w:r w:rsidRPr="005D25A2">
              <w:rPr>
                <w:rFonts w:eastAsiaTheme="minorEastAsia"/>
                <w:bCs/>
                <w:lang w:val="en-US" w:eastAsia="zh-CN"/>
              </w:rPr>
              <w:t>12</w:t>
            </w:r>
          </w:p>
          <w:p w14:paraId="5D17BCAE" w14:textId="3AD92888" w:rsidR="00326A35" w:rsidRPr="005D25A2" w:rsidRDefault="00326A35" w:rsidP="00EE0596">
            <w:pPr>
              <w:pStyle w:val="af5"/>
              <w:numPr>
                <w:ilvl w:val="255"/>
                <w:numId w:val="0"/>
              </w:numPr>
              <w:spacing w:before="120" w:after="120"/>
              <w:jc w:val="both"/>
              <w:rPr>
                <w:rFonts w:eastAsiaTheme="minorEastAsia"/>
                <w:lang w:val="en-US" w:eastAsia="zh-CN"/>
              </w:rPr>
            </w:pPr>
          </w:p>
        </w:tc>
        <w:tc>
          <w:tcPr>
            <w:tcW w:w="3066" w:type="dxa"/>
          </w:tcPr>
          <w:p w14:paraId="6C6DCB5C" w14:textId="1DD3BD85" w:rsidR="00326A35" w:rsidRPr="005D25A2" w:rsidRDefault="00326A35" w:rsidP="00EE0596">
            <w:pPr>
              <w:pStyle w:val="af5"/>
              <w:numPr>
                <w:ilvl w:val="255"/>
                <w:numId w:val="0"/>
              </w:numPr>
              <w:spacing w:before="120" w:after="120"/>
              <w:jc w:val="both"/>
              <w:rPr>
                <w:rFonts w:eastAsiaTheme="minorEastAsia"/>
                <w:lang w:val="en-US" w:eastAsia="zh-CN"/>
              </w:rPr>
            </w:pPr>
            <w:r w:rsidRPr="00F66FEB">
              <w:rPr>
                <w:rFonts w:eastAsiaTheme="minorEastAsia"/>
                <w:lang w:val="en-US" w:eastAsia="zh-CN"/>
              </w:rPr>
              <w:t>C</w:t>
            </w:r>
            <w:r w:rsidRPr="00F66FEB">
              <w:rPr>
                <w:rFonts w:eastAsia="Malgun Gothic"/>
                <w:lang w:val="en-US"/>
              </w:rPr>
              <w:t>ommon for</w:t>
            </w:r>
            <w:r w:rsidRPr="005D25A2">
              <w:rPr>
                <w:rFonts w:eastAsia="Microsoft YaHei UI"/>
                <w:color w:val="000000"/>
                <w:lang w:val="en-US" w:eastAsia="zh-CN"/>
              </w:rPr>
              <w:t xml:space="preserve"> </w:t>
            </w:r>
            <w:r w:rsidRPr="00F66FEB">
              <w:rPr>
                <w:rFonts w:eastAsia="Microsoft YaHei UI"/>
                <w:color w:val="000000"/>
                <w:lang w:val="en-US" w:eastAsia="zh-CN"/>
              </w:rPr>
              <w:t>TRS resources set</w:t>
            </w:r>
          </w:p>
        </w:tc>
      </w:tr>
      <w:tr w:rsidR="00326A35" w:rsidRPr="005D25A2" w14:paraId="6D825005" w14:textId="77777777" w:rsidTr="00D86EFA">
        <w:tc>
          <w:tcPr>
            <w:tcW w:w="817" w:type="dxa"/>
          </w:tcPr>
          <w:p w14:paraId="07ADBFAF" w14:textId="5C192F84" w:rsidR="00326A35" w:rsidRPr="005D25A2" w:rsidRDefault="00326A35" w:rsidP="00712C95">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7</w:t>
            </w:r>
          </w:p>
        </w:tc>
        <w:tc>
          <w:tcPr>
            <w:tcW w:w="4678" w:type="dxa"/>
          </w:tcPr>
          <w:p w14:paraId="453403EF" w14:textId="4FEE6537" w:rsidR="00326A35" w:rsidRPr="005D25A2" w:rsidRDefault="00326A35" w:rsidP="00712C95">
            <w:pPr>
              <w:pStyle w:val="af5"/>
              <w:numPr>
                <w:ilvl w:val="255"/>
                <w:numId w:val="0"/>
              </w:numPr>
              <w:spacing w:before="120" w:after="120"/>
              <w:jc w:val="both"/>
              <w:rPr>
                <w:rFonts w:eastAsiaTheme="minorEastAsia"/>
                <w:lang w:val="en-US" w:eastAsia="zh-CN"/>
              </w:rPr>
            </w:pPr>
            <w:proofErr w:type="spellStart"/>
            <w:r w:rsidRPr="005D25A2">
              <w:rPr>
                <w:rFonts w:eastAsiaTheme="minorEastAsia"/>
                <w:lang w:val="en-US" w:eastAsia="zh-CN"/>
              </w:rPr>
              <w:t>frequencyDomainAllocation</w:t>
            </w:r>
            <w:proofErr w:type="spellEnd"/>
            <w:r w:rsidRPr="005D25A2">
              <w:rPr>
                <w:rFonts w:eastAsiaTheme="minorEastAsia"/>
                <w:lang w:val="en-US" w:eastAsia="zh-CN"/>
              </w:rPr>
              <w:t xml:space="preserve"> for row1 with applicable values from {0, 1, 2, 3} to indicate the offset of the first RE to RE#0 in a RB</w:t>
            </w:r>
          </w:p>
          <w:p w14:paraId="5CD57F67" w14:textId="77777777" w:rsidR="00326A35" w:rsidRPr="005D25A2" w:rsidRDefault="00326A35" w:rsidP="00EE0596">
            <w:pPr>
              <w:pStyle w:val="af5"/>
              <w:numPr>
                <w:ilvl w:val="255"/>
                <w:numId w:val="0"/>
              </w:numPr>
              <w:spacing w:before="120" w:after="120"/>
              <w:jc w:val="both"/>
              <w:rPr>
                <w:rFonts w:eastAsiaTheme="minorEastAsia"/>
                <w:lang w:val="en-US" w:eastAsia="zh-CN"/>
              </w:rPr>
            </w:pPr>
          </w:p>
        </w:tc>
        <w:tc>
          <w:tcPr>
            <w:tcW w:w="1294" w:type="dxa"/>
          </w:tcPr>
          <w:p w14:paraId="20A45B56" w14:textId="59E79366" w:rsidR="00326A35" w:rsidRPr="005D25A2" w:rsidRDefault="00326A35" w:rsidP="00EE0596">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4</w:t>
            </w:r>
          </w:p>
        </w:tc>
        <w:tc>
          <w:tcPr>
            <w:tcW w:w="3066" w:type="dxa"/>
          </w:tcPr>
          <w:p w14:paraId="05857FBE" w14:textId="5CEC8670" w:rsidR="00326A35" w:rsidRPr="005D25A2" w:rsidRDefault="00326A35" w:rsidP="00EE0596">
            <w:pPr>
              <w:pStyle w:val="af5"/>
              <w:numPr>
                <w:ilvl w:val="255"/>
                <w:numId w:val="0"/>
              </w:numPr>
              <w:spacing w:before="120" w:after="120"/>
              <w:jc w:val="both"/>
              <w:rPr>
                <w:rFonts w:eastAsiaTheme="minorEastAsia"/>
                <w:lang w:val="en-US" w:eastAsia="zh-CN"/>
              </w:rPr>
            </w:pPr>
            <w:r w:rsidRPr="00F66FEB">
              <w:rPr>
                <w:rFonts w:eastAsiaTheme="minorEastAsia"/>
                <w:lang w:val="en-US" w:eastAsia="zh-CN"/>
              </w:rPr>
              <w:t>C</w:t>
            </w:r>
            <w:r w:rsidRPr="00F66FEB">
              <w:rPr>
                <w:rFonts w:eastAsia="Malgun Gothic"/>
                <w:lang w:val="en-US"/>
              </w:rPr>
              <w:t>ommon for</w:t>
            </w:r>
            <w:r w:rsidRPr="005D25A2">
              <w:rPr>
                <w:rFonts w:eastAsia="Microsoft YaHei UI"/>
                <w:color w:val="000000"/>
                <w:lang w:val="en-US" w:eastAsia="zh-CN"/>
              </w:rPr>
              <w:t xml:space="preserve"> </w:t>
            </w:r>
            <w:r w:rsidRPr="00F66FEB">
              <w:rPr>
                <w:rFonts w:eastAsia="Microsoft YaHei UI"/>
                <w:color w:val="000000"/>
                <w:lang w:val="en-US" w:eastAsia="zh-CN"/>
              </w:rPr>
              <w:t>TRS resources set</w:t>
            </w:r>
          </w:p>
        </w:tc>
      </w:tr>
      <w:tr w:rsidR="00326A35" w:rsidRPr="005D25A2" w14:paraId="426003AC" w14:textId="77777777" w:rsidTr="00D86EFA">
        <w:tc>
          <w:tcPr>
            <w:tcW w:w="817" w:type="dxa"/>
          </w:tcPr>
          <w:p w14:paraId="0BA9CD19" w14:textId="4D40C93F" w:rsidR="00326A35" w:rsidRPr="005D25A2" w:rsidRDefault="00326A35" w:rsidP="00712C95">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8</w:t>
            </w:r>
          </w:p>
        </w:tc>
        <w:tc>
          <w:tcPr>
            <w:tcW w:w="4678" w:type="dxa"/>
          </w:tcPr>
          <w:p w14:paraId="01D9B021" w14:textId="2F9F41BD" w:rsidR="00326A35" w:rsidRPr="005D25A2" w:rsidRDefault="00326A35" w:rsidP="00712C95">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QCL reference: a SSB index</w:t>
            </w:r>
          </w:p>
          <w:p w14:paraId="5A435DAF" w14:textId="77777777" w:rsidR="00326A35" w:rsidRPr="005D25A2" w:rsidRDefault="00326A35" w:rsidP="00EE0596">
            <w:pPr>
              <w:pStyle w:val="af5"/>
              <w:numPr>
                <w:ilvl w:val="255"/>
                <w:numId w:val="0"/>
              </w:numPr>
              <w:spacing w:before="120" w:after="120"/>
              <w:jc w:val="both"/>
              <w:rPr>
                <w:rFonts w:eastAsiaTheme="minorEastAsia"/>
                <w:lang w:val="en-US" w:eastAsia="zh-CN"/>
              </w:rPr>
            </w:pPr>
          </w:p>
        </w:tc>
        <w:tc>
          <w:tcPr>
            <w:tcW w:w="1294" w:type="dxa"/>
          </w:tcPr>
          <w:p w14:paraId="2067ADAF" w14:textId="78EE6F78" w:rsidR="00326A35" w:rsidRPr="005D25A2" w:rsidRDefault="00326A35" w:rsidP="00EE0596">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6</w:t>
            </w:r>
          </w:p>
        </w:tc>
        <w:tc>
          <w:tcPr>
            <w:tcW w:w="3066" w:type="dxa"/>
          </w:tcPr>
          <w:p w14:paraId="656DDA63" w14:textId="6E37474D" w:rsidR="00326A35" w:rsidRPr="005D25A2" w:rsidRDefault="00326A35" w:rsidP="00EE0596">
            <w:pPr>
              <w:pStyle w:val="af5"/>
              <w:numPr>
                <w:ilvl w:val="255"/>
                <w:numId w:val="0"/>
              </w:numPr>
              <w:spacing w:before="120" w:after="120"/>
              <w:jc w:val="both"/>
              <w:rPr>
                <w:rFonts w:eastAsiaTheme="minorEastAsia"/>
                <w:lang w:val="en-US" w:eastAsia="zh-CN"/>
              </w:rPr>
            </w:pPr>
            <w:r w:rsidRPr="00F66FEB">
              <w:rPr>
                <w:rFonts w:eastAsiaTheme="minorEastAsia"/>
                <w:lang w:val="en-US" w:eastAsia="zh-CN"/>
              </w:rPr>
              <w:t>C</w:t>
            </w:r>
            <w:r w:rsidRPr="00F66FEB">
              <w:rPr>
                <w:rFonts w:eastAsia="Malgun Gothic"/>
                <w:lang w:val="en-US"/>
              </w:rPr>
              <w:t>ommon for</w:t>
            </w:r>
            <w:r w:rsidRPr="005D25A2">
              <w:rPr>
                <w:rFonts w:eastAsia="Microsoft YaHei UI"/>
                <w:color w:val="000000"/>
                <w:lang w:val="en-US" w:eastAsia="zh-CN"/>
              </w:rPr>
              <w:t xml:space="preserve"> </w:t>
            </w:r>
            <w:r w:rsidRPr="00F66FEB">
              <w:rPr>
                <w:rFonts w:eastAsia="Microsoft YaHei UI"/>
                <w:color w:val="000000"/>
                <w:lang w:val="en-US" w:eastAsia="zh-CN"/>
              </w:rPr>
              <w:t>TRS resources set</w:t>
            </w:r>
          </w:p>
        </w:tc>
      </w:tr>
      <w:tr w:rsidR="00326A35" w:rsidRPr="005D25A2" w14:paraId="548B2444" w14:textId="77777777" w:rsidTr="00D86EFA">
        <w:tc>
          <w:tcPr>
            <w:tcW w:w="817" w:type="dxa"/>
          </w:tcPr>
          <w:p w14:paraId="5B9B1D20" w14:textId="49755E1D" w:rsidR="00326A35" w:rsidRPr="005D25A2" w:rsidRDefault="00326A35" w:rsidP="006D2B8E">
            <w:pPr>
              <w:spacing w:before="120" w:after="120"/>
              <w:jc w:val="both"/>
              <w:rPr>
                <w:rFonts w:eastAsiaTheme="minorEastAsia"/>
                <w:iCs/>
                <w:lang w:val="en-US" w:eastAsia="zh-CN"/>
              </w:rPr>
            </w:pPr>
            <w:r w:rsidRPr="005D25A2">
              <w:rPr>
                <w:rFonts w:eastAsiaTheme="minorEastAsia"/>
                <w:iCs/>
                <w:lang w:val="en-US" w:eastAsia="zh-CN"/>
              </w:rPr>
              <w:t>9</w:t>
            </w:r>
          </w:p>
        </w:tc>
        <w:tc>
          <w:tcPr>
            <w:tcW w:w="4678" w:type="dxa"/>
          </w:tcPr>
          <w:p w14:paraId="3CB78C0F" w14:textId="0C2DFEF8" w:rsidR="00326A35" w:rsidRPr="005D25A2" w:rsidRDefault="00326A35" w:rsidP="006D2B8E">
            <w:pPr>
              <w:spacing w:before="120" w:after="120"/>
              <w:jc w:val="both"/>
              <w:rPr>
                <w:rFonts w:eastAsiaTheme="minorEastAsia"/>
                <w:lang w:val="en-US" w:eastAsia="zh-CN"/>
              </w:rPr>
            </w:pPr>
            <w:r w:rsidRPr="005D25A2">
              <w:rPr>
                <w:rFonts w:eastAsiaTheme="minorEastAsia"/>
                <w:iCs/>
                <w:lang w:val="en-US" w:eastAsia="zh-CN"/>
              </w:rPr>
              <w:t>Validity duration</w:t>
            </w:r>
          </w:p>
        </w:tc>
        <w:tc>
          <w:tcPr>
            <w:tcW w:w="1294" w:type="dxa"/>
          </w:tcPr>
          <w:p w14:paraId="6884EA1F" w14:textId="63711882" w:rsidR="00326A35" w:rsidRPr="005D25A2" w:rsidRDefault="00B45BC9" w:rsidP="00EE0596">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3-4</w:t>
            </w:r>
          </w:p>
        </w:tc>
        <w:tc>
          <w:tcPr>
            <w:tcW w:w="3066" w:type="dxa"/>
          </w:tcPr>
          <w:p w14:paraId="4E169CD3" w14:textId="386ED0A3" w:rsidR="00326A35" w:rsidRPr="005D25A2" w:rsidRDefault="00326A35" w:rsidP="00EE0596">
            <w:pPr>
              <w:pStyle w:val="af5"/>
              <w:numPr>
                <w:ilvl w:val="255"/>
                <w:numId w:val="0"/>
              </w:numPr>
              <w:spacing w:before="120" w:after="120"/>
              <w:jc w:val="both"/>
              <w:rPr>
                <w:rFonts w:eastAsiaTheme="minorEastAsia"/>
                <w:lang w:val="en-US" w:eastAsia="zh-CN"/>
              </w:rPr>
            </w:pPr>
          </w:p>
        </w:tc>
      </w:tr>
      <w:tr w:rsidR="00133178" w:rsidRPr="005D25A2" w14:paraId="08345DFC" w14:textId="77777777" w:rsidTr="00D86EFA">
        <w:tc>
          <w:tcPr>
            <w:tcW w:w="817" w:type="dxa"/>
          </w:tcPr>
          <w:p w14:paraId="4E0B4628" w14:textId="11C9CEAF" w:rsidR="00133178" w:rsidRPr="005D25A2" w:rsidRDefault="00C86035" w:rsidP="006D2B8E">
            <w:pPr>
              <w:spacing w:before="120" w:after="120"/>
              <w:jc w:val="both"/>
              <w:rPr>
                <w:rFonts w:eastAsiaTheme="minorEastAsia"/>
                <w:iCs/>
                <w:lang w:val="en-US" w:eastAsia="zh-CN"/>
              </w:rPr>
            </w:pPr>
            <w:r w:rsidRPr="005D25A2">
              <w:rPr>
                <w:rFonts w:eastAsiaTheme="minorEastAsia"/>
                <w:iCs/>
                <w:lang w:val="en-US" w:eastAsia="zh-CN"/>
              </w:rPr>
              <w:t>10</w:t>
            </w:r>
          </w:p>
        </w:tc>
        <w:tc>
          <w:tcPr>
            <w:tcW w:w="4678" w:type="dxa"/>
          </w:tcPr>
          <w:p w14:paraId="218F4459" w14:textId="389B4478" w:rsidR="00133178" w:rsidRPr="005D25A2" w:rsidRDefault="00497B32" w:rsidP="006D2B8E">
            <w:pPr>
              <w:spacing w:before="120" w:after="120"/>
              <w:jc w:val="both"/>
              <w:rPr>
                <w:rFonts w:eastAsiaTheme="minorEastAsia"/>
                <w:iCs/>
                <w:lang w:val="en-US" w:eastAsia="zh-CN"/>
              </w:rPr>
            </w:pPr>
            <w:r w:rsidRPr="005D25A2">
              <w:rPr>
                <w:rFonts w:eastAsiaTheme="minorEastAsia"/>
                <w:iCs/>
                <w:lang w:val="en-US" w:eastAsia="zh-CN"/>
              </w:rPr>
              <w:t>TRS resource set group ID</w:t>
            </w:r>
          </w:p>
        </w:tc>
        <w:tc>
          <w:tcPr>
            <w:tcW w:w="1294" w:type="dxa"/>
          </w:tcPr>
          <w:p w14:paraId="103DDFAE" w14:textId="3DB38E0E" w:rsidR="00133178" w:rsidRPr="005D25A2" w:rsidRDefault="00B45BC9" w:rsidP="00EE0596">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3</w:t>
            </w:r>
          </w:p>
        </w:tc>
        <w:tc>
          <w:tcPr>
            <w:tcW w:w="3066" w:type="dxa"/>
          </w:tcPr>
          <w:p w14:paraId="30BAC56B" w14:textId="77777777" w:rsidR="00133178" w:rsidRPr="005D25A2" w:rsidRDefault="00133178" w:rsidP="00EE0596">
            <w:pPr>
              <w:pStyle w:val="af5"/>
              <w:numPr>
                <w:ilvl w:val="255"/>
                <w:numId w:val="0"/>
              </w:numPr>
              <w:spacing w:before="120" w:after="120"/>
              <w:jc w:val="both"/>
              <w:rPr>
                <w:rFonts w:eastAsiaTheme="minorEastAsia"/>
                <w:lang w:val="en-US" w:eastAsia="zh-CN"/>
              </w:rPr>
            </w:pPr>
          </w:p>
        </w:tc>
      </w:tr>
      <w:tr w:rsidR="00326A35" w:rsidRPr="005D25A2" w14:paraId="0934AC9D" w14:textId="77777777" w:rsidTr="00D86EFA">
        <w:tc>
          <w:tcPr>
            <w:tcW w:w="817" w:type="dxa"/>
          </w:tcPr>
          <w:p w14:paraId="242CB1E9" w14:textId="6728AD0A" w:rsidR="00326A35" w:rsidRPr="00F66FEB" w:rsidRDefault="00326A35" w:rsidP="00C86035">
            <w:pPr>
              <w:pStyle w:val="af5"/>
              <w:numPr>
                <w:ilvl w:val="255"/>
                <w:numId w:val="0"/>
              </w:numPr>
              <w:spacing w:before="120" w:after="120"/>
              <w:jc w:val="both"/>
              <w:rPr>
                <w:rFonts w:eastAsiaTheme="minorEastAsia"/>
                <w:lang w:val="en-US" w:eastAsia="zh-CN"/>
              </w:rPr>
            </w:pPr>
            <w:r w:rsidRPr="00F66FEB">
              <w:rPr>
                <w:rFonts w:eastAsiaTheme="minorEastAsia"/>
                <w:lang w:val="en-US" w:eastAsia="zh-CN"/>
              </w:rPr>
              <w:t>1</w:t>
            </w:r>
            <w:r w:rsidR="00C86035" w:rsidRPr="00F66FEB">
              <w:rPr>
                <w:rFonts w:eastAsiaTheme="minorEastAsia"/>
                <w:lang w:val="en-US" w:eastAsia="zh-CN"/>
              </w:rPr>
              <w:t>1</w:t>
            </w:r>
          </w:p>
        </w:tc>
        <w:tc>
          <w:tcPr>
            <w:tcW w:w="4678" w:type="dxa"/>
          </w:tcPr>
          <w:p w14:paraId="3CBDA2D0" w14:textId="2C13A090" w:rsidR="00326A35" w:rsidRPr="00F66FEB" w:rsidRDefault="00866EF8" w:rsidP="00EE0596">
            <w:pPr>
              <w:pStyle w:val="af5"/>
              <w:numPr>
                <w:ilvl w:val="255"/>
                <w:numId w:val="0"/>
              </w:numPr>
              <w:spacing w:before="120" w:after="120"/>
              <w:jc w:val="both"/>
              <w:rPr>
                <w:rFonts w:eastAsiaTheme="minorEastAsia"/>
                <w:lang w:val="en-US" w:eastAsia="zh-CN"/>
              </w:rPr>
            </w:pPr>
            <w:r w:rsidRPr="00F66FEB">
              <w:rPr>
                <w:rFonts w:eastAsiaTheme="minorEastAsia"/>
                <w:lang w:val="en-US" w:eastAsia="zh-CN"/>
              </w:rPr>
              <w:t>FFS</w:t>
            </w:r>
          </w:p>
          <w:p w14:paraId="6FD6E431" w14:textId="73EF22A3" w:rsidR="00326A35" w:rsidRPr="005D25A2" w:rsidRDefault="00326A35" w:rsidP="00B655F5">
            <w:pPr>
              <w:pStyle w:val="af5"/>
              <w:numPr>
                <w:ilvl w:val="0"/>
                <w:numId w:val="18"/>
              </w:numPr>
              <w:spacing w:before="120" w:after="120"/>
              <w:jc w:val="both"/>
              <w:rPr>
                <w:rFonts w:eastAsiaTheme="minorEastAsia"/>
                <w:lang w:val="en-US" w:eastAsia="zh-CN"/>
              </w:rPr>
            </w:pPr>
            <w:r w:rsidRPr="005D25A2">
              <w:rPr>
                <w:rFonts w:eastAsiaTheme="minorEastAsia"/>
                <w:lang w:val="en-US" w:eastAsia="zh-CN"/>
              </w:rPr>
              <w:t xml:space="preserve">Slot number  </w:t>
            </w:r>
          </w:p>
        </w:tc>
        <w:tc>
          <w:tcPr>
            <w:tcW w:w="1294" w:type="dxa"/>
          </w:tcPr>
          <w:p w14:paraId="1807B4E3" w14:textId="77777777" w:rsidR="00326A35" w:rsidRPr="005D25A2" w:rsidRDefault="00326A35" w:rsidP="00EE0596">
            <w:pPr>
              <w:pStyle w:val="af5"/>
              <w:numPr>
                <w:ilvl w:val="255"/>
                <w:numId w:val="0"/>
              </w:numPr>
              <w:spacing w:before="120" w:after="120"/>
              <w:jc w:val="both"/>
              <w:rPr>
                <w:rFonts w:eastAsiaTheme="minorEastAsia"/>
                <w:lang w:val="en-US" w:eastAsia="zh-CN"/>
              </w:rPr>
            </w:pPr>
          </w:p>
          <w:p w14:paraId="53B0B6A5" w14:textId="7AB3175E" w:rsidR="00326A35" w:rsidRPr="005D25A2" w:rsidRDefault="00326A35" w:rsidP="00EE0596">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FFS</w:t>
            </w:r>
          </w:p>
        </w:tc>
        <w:tc>
          <w:tcPr>
            <w:tcW w:w="3066" w:type="dxa"/>
          </w:tcPr>
          <w:p w14:paraId="4394661D" w14:textId="77777777" w:rsidR="00326A35" w:rsidRPr="005D25A2" w:rsidRDefault="00326A35" w:rsidP="00EE0596">
            <w:pPr>
              <w:pStyle w:val="af5"/>
              <w:numPr>
                <w:ilvl w:val="255"/>
                <w:numId w:val="0"/>
              </w:numPr>
              <w:spacing w:before="120" w:after="120"/>
              <w:jc w:val="both"/>
              <w:rPr>
                <w:rFonts w:eastAsiaTheme="minorEastAsia"/>
                <w:lang w:val="en-US" w:eastAsia="zh-CN"/>
              </w:rPr>
            </w:pPr>
          </w:p>
          <w:p w14:paraId="21FD305A" w14:textId="447EE8AB" w:rsidR="00326A35" w:rsidRPr="005D25A2" w:rsidRDefault="00326A35" w:rsidP="00EE0596">
            <w:pPr>
              <w:pStyle w:val="af5"/>
              <w:numPr>
                <w:ilvl w:val="255"/>
                <w:numId w:val="0"/>
              </w:numPr>
              <w:spacing w:before="120" w:after="120"/>
              <w:jc w:val="both"/>
              <w:rPr>
                <w:rFonts w:eastAsiaTheme="minorEastAsia"/>
                <w:lang w:val="en-US" w:eastAsia="zh-CN"/>
              </w:rPr>
            </w:pPr>
          </w:p>
        </w:tc>
      </w:tr>
    </w:tbl>
    <w:p w14:paraId="5E144F57" w14:textId="77777777" w:rsidR="00157252" w:rsidRPr="005D25A2" w:rsidRDefault="00157252" w:rsidP="00EE0596">
      <w:pPr>
        <w:pStyle w:val="af5"/>
        <w:numPr>
          <w:ilvl w:val="255"/>
          <w:numId w:val="0"/>
        </w:numPr>
        <w:spacing w:before="120" w:after="120"/>
        <w:jc w:val="both"/>
        <w:rPr>
          <w:rFonts w:eastAsiaTheme="minorEastAsia"/>
          <w:lang w:val="en-US" w:eastAsia="zh-CN"/>
        </w:rPr>
      </w:pPr>
    </w:p>
    <w:p w14:paraId="60F3CF0F" w14:textId="67C787CA" w:rsidR="00BD662B" w:rsidRPr="00F66FEB" w:rsidRDefault="00A55EC2" w:rsidP="00AD68B5">
      <w:pPr>
        <w:pStyle w:val="af5"/>
        <w:numPr>
          <w:ilvl w:val="255"/>
          <w:numId w:val="0"/>
        </w:numPr>
        <w:spacing w:before="120" w:after="120"/>
        <w:jc w:val="both"/>
        <w:rPr>
          <w:rFonts w:eastAsiaTheme="minorEastAsia"/>
          <w:bCs/>
          <w:iCs/>
          <w:lang w:val="en-US" w:eastAsia="zh-CN"/>
        </w:rPr>
      </w:pPr>
      <w:r w:rsidRPr="00F66FEB">
        <w:rPr>
          <w:rFonts w:eastAsiaTheme="minorEastAsia"/>
          <w:lang w:val="en-US" w:eastAsia="zh-CN"/>
        </w:rPr>
        <w:t>Whether scrambling ID per resource</w:t>
      </w:r>
      <w:r w:rsidR="004F2C1C" w:rsidRPr="00F66FEB">
        <w:rPr>
          <w:rFonts w:eastAsiaTheme="minorEastAsia"/>
          <w:lang w:val="en-US" w:eastAsia="zh-CN"/>
        </w:rPr>
        <w:t>/</w:t>
      </w:r>
      <w:r w:rsidR="004F2C1C" w:rsidRPr="005D25A2">
        <w:rPr>
          <w:rFonts w:eastAsia="Microsoft YaHei UI"/>
          <w:color w:val="000000"/>
          <w:lang w:val="en-US" w:eastAsia="zh-CN"/>
        </w:rPr>
        <w:t xml:space="preserve"> number of slots</w:t>
      </w:r>
      <w:r w:rsidRPr="00F66FEB">
        <w:rPr>
          <w:rFonts w:eastAsiaTheme="minorEastAsia"/>
          <w:lang w:val="en-US" w:eastAsia="zh-CN"/>
        </w:rPr>
        <w:t xml:space="preserve"> is </w:t>
      </w:r>
      <w:r w:rsidR="002C453C" w:rsidRPr="00F66FEB">
        <w:rPr>
          <w:rFonts w:eastAsiaTheme="minorEastAsia"/>
          <w:lang w:val="en-US" w:eastAsia="zh-CN"/>
        </w:rPr>
        <w:t xml:space="preserve">a common parameter for TRS resource set is still FFS. </w:t>
      </w:r>
      <w:r w:rsidR="006113F6" w:rsidRPr="005D25A2">
        <w:rPr>
          <w:rFonts w:eastAsiaTheme="minorEastAsia"/>
          <w:lang w:val="en-US" w:eastAsia="zh-CN"/>
        </w:rPr>
        <w:t xml:space="preserve">From UE power saving perspective, TRS/CSI-RS resource needs to be configured at each beam </w:t>
      </w:r>
      <w:r w:rsidR="006D6C3C" w:rsidRPr="005D25A2">
        <w:rPr>
          <w:rFonts w:eastAsiaTheme="minorEastAsia"/>
          <w:lang w:val="en-US" w:eastAsia="zh-CN"/>
        </w:rPr>
        <w:t xml:space="preserve">corresponding </w:t>
      </w:r>
      <w:r w:rsidR="006113F6" w:rsidRPr="005D25A2">
        <w:rPr>
          <w:rFonts w:eastAsiaTheme="minorEastAsia"/>
          <w:lang w:val="en-US" w:eastAsia="zh-CN"/>
        </w:rPr>
        <w:t xml:space="preserve">to </w:t>
      </w:r>
      <w:r w:rsidR="006D6C3C" w:rsidRPr="005D25A2">
        <w:rPr>
          <w:rFonts w:eastAsiaTheme="minorEastAsia"/>
          <w:lang w:val="en-US" w:eastAsia="zh-CN"/>
        </w:rPr>
        <w:t xml:space="preserve">QCL reference of paging occasions. </w:t>
      </w:r>
      <w:r w:rsidR="006113F6" w:rsidRPr="005D25A2">
        <w:rPr>
          <w:rFonts w:eastAsiaTheme="minorEastAsia"/>
          <w:szCs w:val="21"/>
          <w:lang w:val="en-US" w:eastAsia="zh-CN"/>
        </w:rPr>
        <w:t>T</w:t>
      </w:r>
      <w:r w:rsidR="006113F6" w:rsidRPr="005D25A2">
        <w:rPr>
          <w:szCs w:val="21"/>
          <w:lang w:val="en-US" w:eastAsia="zh-CN"/>
        </w:rPr>
        <w:t>RS resources</w:t>
      </w:r>
      <w:r w:rsidR="006113F6" w:rsidRPr="005D25A2">
        <w:rPr>
          <w:rFonts w:eastAsiaTheme="minorEastAsia"/>
          <w:szCs w:val="21"/>
          <w:lang w:val="en-US" w:eastAsia="zh-CN"/>
        </w:rPr>
        <w:t xml:space="preserve"> co</w:t>
      </w:r>
      <w:r w:rsidR="00886051" w:rsidRPr="005D25A2">
        <w:rPr>
          <w:rFonts w:eastAsiaTheme="minorEastAsia"/>
          <w:szCs w:val="21"/>
          <w:lang w:val="en-US" w:eastAsia="zh-CN"/>
        </w:rPr>
        <w:t>n</w:t>
      </w:r>
      <w:r w:rsidR="006113F6" w:rsidRPr="005D25A2">
        <w:rPr>
          <w:rFonts w:eastAsiaTheme="minorEastAsia"/>
          <w:szCs w:val="21"/>
          <w:lang w:val="en-US" w:eastAsia="zh-CN"/>
        </w:rPr>
        <w:t>fig</w:t>
      </w:r>
      <w:r w:rsidR="00886051" w:rsidRPr="005D25A2">
        <w:rPr>
          <w:rFonts w:eastAsiaTheme="minorEastAsia"/>
          <w:szCs w:val="21"/>
          <w:lang w:val="en-US" w:eastAsia="zh-CN"/>
        </w:rPr>
        <w:t>u</w:t>
      </w:r>
      <w:r w:rsidR="006113F6" w:rsidRPr="005D25A2">
        <w:rPr>
          <w:rFonts w:eastAsiaTheme="minorEastAsia"/>
          <w:szCs w:val="21"/>
          <w:lang w:val="en-US" w:eastAsia="zh-CN"/>
        </w:rPr>
        <w:t>ration</w:t>
      </w:r>
      <w:r w:rsidR="00886051" w:rsidRPr="005D25A2">
        <w:rPr>
          <w:rFonts w:eastAsiaTheme="minorEastAsia"/>
          <w:szCs w:val="21"/>
          <w:lang w:val="en-US" w:eastAsia="zh-CN"/>
        </w:rPr>
        <w:t xml:space="preserve"> scheme</w:t>
      </w:r>
      <w:r w:rsidR="006113F6" w:rsidRPr="005D25A2">
        <w:rPr>
          <w:szCs w:val="21"/>
          <w:lang w:val="en-US" w:eastAsia="zh-CN"/>
        </w:rPr>
        <w:t xml:space="preserve"> should </w:t>
      </w:r>
      <w:r w:rsidR="006113F6" w:rsidRPr="005D25A2">
        <w:rPr>
          <w:rFonts w:eastAsiaTheme="minorEastAsia"/>
          <w:szCs w:val="21"/>
          <w:lang w:val="en-US" w:eastAsia="zh-CN"/>
        </w:rPr>
        <w:t>have ability to</w:t>
      </w:r>
      <w:r w:rsidR="006113F6" w:rsidRPr="005D25A2">
        <w:rPr>
          <w:szCs w:val="21"/>
          <w:lang w:val="en-US" w:eastAsia="zh-CN"/>
        </w:rPr>
        <w:t xml:space="preserve"> support multi-beam operation with </w:t>
      </w:r>
      <w:r w:rsidR="009943B4" w:rsidRPr="005D25A2">
        <w:rPr>
          <w:rFonts w:eastAsiaTheme="minorEastAsia"/>
          <w:szCs w:val="21"/>
          <w:lang w:val="en-US" w:eastAsia="zh-CN"/>
        </w:rPr>
        <w:t>up to</w:t>
      </w:r>
      <w:r w:rsidR="006113F6" w:rsidRPr="005D25A2">
        <w:rPr>
          <w:szCs w:val="21"/>
          <w:lang w:val="en-US" w:eastAsia="zh-CN"/>
        </w:rPr>
        <w:t xml:space="preserve"> 64 beams.</w:t>
      </w:r>
      <w:r w:rsidR="00886051" w:rsidRPr="005D25A2">
        <w:rPr>
          <w:rFonts w:eastAsiaTheme="minorEastAsia"/>
          <w:szCs w:val="21"/>
          <w:lang w:val="en-US" w:eastAsia="zh-CN"/>
        </w:rPr>
        <w:t xml:space="preserve"> </w:t>
      </w:r>
      <w:r w:rsidR="002C453C" w:rsidRPr="00F66FEB">
        <w:rPr>
          <w:rFonts w:eastAsiaTheme="minorEastAsia"/>
          <w:lang w:val="en-US" w:eastAsia="zh-CN"/>
        </w:rPr>
        <w:t xml:space="preserve">If scrambling ID is a TRS resource specific parameter, </w:t>
      </w:r>
      <w:r w:rsidR="00985F70" w:rsidRPr="00F66FEB">
        <w:rPr>
          <w:rFonts w:eastAsiaTheme="minorEastAsia"/>
          <w:lang w:val="en-US" w:eastAsia="zh-CN"/>
        </w:rPr>
        <w:t>4</w:t>
      </w:r>
      <w:r w:rsidR="002C453C" w:rsidRPr="00F66FEB">
        <w:rPr>
          <w:rFonts w:eastAsiaTheme="minorEastAsia"/>
          <w:lang w:val="en-US" w:eastAsia="zh-CN"/>
        </w:rPr>
        <w:t>0*64=</w:t>
      </w:r>
      <w:r w:rsidR="00985F70" w:rsidRPr="00F66FEB">
        <w:rPr>
          <w:rFonts w:eastAsiaTheme="minorEastAsia"/>
          <w:lang w:val="en-US" w:eastAsia="zh-CN"/>
        </w:rPr>
        <w:t>2560</w:t>
      </w:r>
      <w:r w:rsidR="00A05F3D" w:rsidRPr="00F66FEB">
        <w:rPr>
          <w:rFonts w:eastAsiaTheme="minorEastAsia"/>
          <w:lang w:val="en-US" w:eastAsia="zh-CN"/>
        </w:rPr>
        <w:t xml:space="preserve"> </w:t>
      </w:r>
      <w:r w:rsidR="002C453C" w:rsidRPr="00F66FEB">
        <w:rPr>
          <w:rFonts w:eastAsiaTheme="minorEastAsia"/>
          <w:lang w:val="en-US" w:eastAsia="zh-CN"/>
        </w:rPr>
        <w:t xml:space="preserve">bits will be required for </w:t>
      </w:r>
      <w:r w:rsidR="007B6856" w:rsidRPr="00F66FEB">
        <w:rPr>
          <w:rFonts w:eastAsiaTheme="minorEastAsia"/>
          <w:lang w:val="en-US" w:eastAsia="zh-CN"/>
        </w:rPr>
        <w:t xml:space="preserve">configuration of </w:t>
      </w:r>
      <w:r w:rsidR="002C453C" w:rsidRPr="005D25A2">
        <w:rPr>
          <w:rFonts w:eastAsiaTheme="minorEastAsia"/>
          <w:lang w:val="en-US" w:eastAsia="zh-CN"/>
        </w:rPr>
        <w:t>TRS Resource set</w:t>
      </w:r>
      <w:r w:rsidR="00985F70" w:rsidRPr="005D25A2">
        <w:rPr>
          <w:rFonts w:eastAsiaTheme="minorEastAsia"/>
          <w:lang w:val="en-US" w:eastAsia="zh-CN"/>
        </w:rPr>
        <w:t>s</w:t>
      </w:r>
      <w:r w:rsidR="002C453C" w:rsidRPr="005D25A2">
        <w:rPr>
          <w:rFonts w:eastAsiaTheme="minorEastAsia"/>
          <w:lang w:val="en-US" w:eastAsia="zh-CN"/>
        </w:rPr>
        <w:t xml:space="preserve"> contains 4 NZP-CSI-RS Resources </w:t>
      </w:r>
      <w:r w:rsidR="007B6856" w:rsidRPr="005D25A2">
        <w:rPr>
          <w:rFonts w:eastAsiaTheme="minorEastAsia"/>
          <w:lang w:val="en-US" w:eastAsia="zh-CN"/>
        </w:rPr>
        <w:t>supporting</w:t>
      </w:r>
      <w:r w:rsidR="002C453C" w:rsidRPr="005D25A2">
        <w:rPr>
          <w:rFonts w:eastAsiaTheme="minorEastAsia"/>
          <w:lang w:val="en-US" w:eastAsia="zh-CN"/>
        </w:rPr>
        <w:t xml:space="preserve"> maximum 64 beams</w:t>
      </w:r>
      <w:r w:rsidR="00985F70" w:rsidRPr="005D25A2">
        <w:rPr>
          <w:rFonts w:eastAsiaTheme="minorEastAsia"/>
          <w:lang w:val="en-US" w:eastAsia="zh-CN"/>
        </w:rPr>
        <w:t>.</w:t>
      </w:r>
      <w:r w:rsidR="00952C59" w:rsidRPr="005D25A2">
        <w:rPr>
          <w:rFonts w:eastAsiaTheme="minorEastAsia"/>
          <w:lang w:val="en-US" w:eastAsia="zh-CN"/>
        </w:rPr>
        <w:t xml:space="preserve"> </w:t>
      </w:r>
      <w:r w:rsidR="00A05F3D" w:rsidRPr="005D25A2">
        <w:rPr>
          <w:rFonts w:eastAsiaTheme="minorEastAsia"/>
          <w:lang w:val="en-US" w:eastAsia="zh-CN"/>
        </w:rPr>
        <w:t xml:space="preserve">Therefore, </w:t>
      </w:r>
      <w:r w:rsidR="00AD68B5" w:rsidRPr="00F66FEB">
        <w:rPr>
          <w:rFonts w:eastAsiaTheme="minorEastAsia"/>
          <w:bCs/>
          <w:lang w:val="en-US" w:eastAsia="zh-CN"/>
        </w:rPr>
        <w:t>s</w:t>
      </w:r>
      <w:r w:rsidR="00AD68B5" w:rsidRPr="00F66FEB">
        <w:rPr>
          <w:rFonts w:eastAsiaTheme="minorEastAsia"/>
          <w:bCs/>
          <w:iCs/>
          <w:lang w:val="en-US"/>
        </w:rPr>
        <w:t>crambling</w:t>
      </w:r>
      <w:r w:rsidR="00EB4C3F" w:rsidRPr="00F66FEB">
        <w:rPr>
          <w:rFonts w:eastAsiaTheme="minorEastAsia"/>
          <w:bCs/>
          <w:iCs/>
          <w:lang w:val="en-US" w:eastAsia="zh-CN"/>
        </w:rPr>
        <w:t xml:space="preserve"> </w:t>
      </w:r>
      <w:r w:rsidR="00AD68B5" w:rsidRPr="00F66FEB">
        <w:rPr>
          <w:rFonts w:eastAsiaTheme="minorEastAsia"/>
          <w:bCs/>
          <w:iCs/>
          <w:lang w:val="en-US"/>
        </w:rPr>
        <w:t>ID should be co</w:t>
      </w:r>
      <w:r w:rsidR="00341CBC" w:rsidRPr="00F66FEB">
        <w:rPr>
          <w:rFonts w:eastAsiaTheme="minorEastAsia"/>
          <w:bCs/>
          <w:iCs/>
          <w:lang w:val="en-US"/>
        </w:rPr>
        <w:t xml:space="preserve">nfigured based </w:t>
      </w:r>
      <w:r w:rsidR="00EB4C3F" w:rsidRPr="00F66FEB">
        <w:rPr>
          <w:rFonts w:eastAsiaTheme="minorEastAsia"/>
          <w:bCs/>
          <w:iCs/>
          <w:lang w:val="en-US" w:eastAsia="zh-CN"/>
        </w:rPr>
        <w:t xml:space="preserve">on </w:t>
      </w:r>
      <w:r w:rsidR="00952C59" w:rsidRPr="00F66FEB">
        <w:rPr>
          <w:rFonts w:eastAsiaTheme="minorEastAsia"/>
          <w:bCs/>
          <w:iCs/>
          <w:lang w:val="en-US" w:eastAsia="zh-CN"/>
        </w:rPr>
        <w:t>per</w:t>
      </w:r>
      <w:r w:rsidR="00EB4C3F" w:rsidRPr="00F66FEB">
        <w:rPr>
          <w:rFonts w:eastAsiaTheme="minorEastAsia"/>
          <w:bCs/>
          <w:iCs/>
          <w:lang w:val="en-US" w:eastAsia="zh-CN"/>
        </w:rPr>
        <w:t xml:space="preserve"> </w:t>
      </w:r>
      <w:r w:rsidR="00341CBC" w:rsidRPr="00F66FEB">
        <w:rPr>
          <w:rFonts w:eastAsiaTheme="minorEastAsia"/>
          <w:bCs/>
          <w:iCs/>
          <w:lang w:val="en-US"/>
        </w:rPr>
        <w:t>TRS resource set</w:t>
      </w:r>
      <w:r w:rsidR="00341CBC" w:rsidRPr="00F66FEB">
        <w:rPr>
          <w:rFonts w:eastAsiaTheme="minorEastAsia"/>
          <w:bCs/>
          <w:iCs/>
          <w:lang w:val="en-US" w:eastAsia="zh-CN"/>
        </w:rPr>
        <w:t xml:space="preserve"> to </w:t>
      </w:r>
      <w:r w:rsidR="00FE7585" w:rsidRPr="005D25A2">
        <w:rPr>
          <w:rFonts w:eastAsiaTheme="minorEastAsia"/>
          <w:bCs/>
          <w:iCs/>
          <w:lang w:val="en-US" w:eastAsia="zh-CN"/>
        </w:rPr>
        <w:t xml:space="preserve">meet the requirement of </w:t>
      </w:r>
      <w:r w:rsidR="00FE7585" w:rsidRPr="005D25A2">
        <w:rPr>
          <w:lang w:val="en-US"/>
        </w:rPr>
        <w:t>SI</w:t>
      </w:r>
      <w:r w:rsidR="00FE7585" w:rsidRPr="005D25A2">
        <w:rPr>
          <w:rFonts w:eastAsiaTheme="minorEastAsia"/>
          <w:lang w:val="en-US" w:eastAsia="zh-CN"/>
        </w:rPr>
        <w:t>B</w:t>
      </w:r>
      <w:r w:rsidR="00FE7585" w:rsidRPr="005D25A2">
        <w:rPr>
          <w:lang w:val="en-US"/>
        </w:rPr>
        <w:t xml:space="preserve"> message size</w:t>
      </w:r>
      <w:r w:rsidR="00FE7585" w:rsidRPr="005D25A2">
        <w:rPr>
          <w:rFonts w:eastAsiaTheme="minorEastAsia"/>
          <w:lang w:val="en-US" w:eastAsia="zh-CN"/>
        </w:rPr>
        <w:t xml:space="preserve"> limit</w:t>
      </w:r>
      <w:r w:rsidR="00AD68B5" w:rsidRPr="00F66FEB">
        <w:rPr>
          <w:rFonts w:eastAsiaTheme="minorEastAsia"/>
          <w:bCs/>
          <w:iCs/>
          <w:lang w:val="en-US"/>
        </w:rPr>
        <w:t>.</w:t>
      </w:r>
      <w:r w:rsidR="00AD68B5" w:rsidRPr="005D25A2">
        <w:rPr>
          <w:lang w:val="en-US"/>
        </w:rPr>
        <w:t xml:space="preserve"> </w:t>
      </w:r>
      <w:r w:rsidR="00FD40D4" w:rsidRPr="00F66FEB">
        <w:rPr>
          <w:rFonts w:eastAsiaTheme="minorEastAsia"/>
          <w:bCs/>
          <w:iCs/>
          <w:lang w:val="en-US" w:eastAsia="zh-CN"/>
        </w:rPr>
        <w:t xml:space="preserve">With respect to number of slot, </w:t>
      </w:r>
      <w:r w:rsidR="00FD40D4" w:rsidRPr="00F66FEB">
        <w:rPr>
          <w:rFonts w:eastAsiaTheme="minorEastAsia"/>
          <w:lang w:val="en-US" w:eastAsia="zh-CN"/>
        </w:rPr>
        <w:t>the</w:t>
      </w:r>
      <w:r w:rsidR="00FD40D4" w:rsidRPr="00F66FEB">
        <w:rPr>
          <w:lang w:val="en-US"/>
        </w:rPr>
        <w:t xml:space="preserve"> </w:t>
      </w:r>
      <w:r w:rsidR="00FD40D4" w:rsidRPr="00F66FEB">
        <w:rPr>
          <w:rFonts w:eastAsiaTheme="minorEastAsia"/>
          <w:lang w:val="en-US" w:eastAsia="zh-CN"/>
        </w:rPr>
        <w:t>connected</w:t>
      </w:r>
      <w:r w:rsidR="00FD40D4" w:rsidRPr="00F66FEB">
        <w:rPr>
          <w:lang w:val="en-US"/>
        </w:rPr>
        <w:t xml:space="preserve"> UE may be configured with four periodic NZP CSI-RS resources in two consecutive slots </w:t>
      </w:r>
      <w:r w:rsidR="00FD40D4" w:rsidRPr="00F66FEB">
        <w:rPr>
          <w:rFonts w:eastAsiaTheme="minorEastAsia"/>
          <w:lang w:val="en-US" w:eastAsia="zh-CN"/>
        </w:rPr>
        <w:t>for fre</w:t>
      </w:r>
      <w:r w:rsidR="00FD40D4" w:rsidRPr="00F66FEB">
        <w:rPr>
          <w:lang w:val="en-US"/>
        </w:rPr>
        <w:t>quency range 1</w:t>
      </w:r>
      <w:r w:rsidR="00FD40D4" w:rsidRPr="00F66FEB">
        <w:rPr>
          <w:rFonts w:eastAsiaTheme="minorEastAsia"/>
          <w:lang w:val="en-US" w:eastAsia="zh-CN"/>
        </w:rPr>
        <w:t xml:space="preserve"> and</w:t>
      </w:r>
      <w:r w:rsidR="00FD40D4" w:rsidRPr="00F66FEB">
        <w:rPr>
          <w:lang w:val="en-US"/>
        </w:rPr>
        <w:t xml:space="preserve"> two periodic CSI-RS resources in one slot or four periodic NZP CSI-RS resources in two consecutive slots</w:t>
      </w:r>
      <w:r w:rsidR="00FD40D4" w:rsidRPr="00F66FEB">
        <w:rPr>
          <w:rFonts w:eastAsiaTheme="minorEastAsia"/>
          <w:lang w:val="en-US" w:eastAsia="zh-CN"/>
        </w:rPr>
        <w:t xml:space="preserve"> for fre</w:t>
      </w:r>
      <w:r w:rsidR="00FD40D4" w:rsidRPr="00F66FEB">
        <w:rPr>
          <w:lang w:val="en-US"/>
        </w:rPr>
        <w:t xml:space="preserve">quency range </w:t>
      </w:r>
      <w:r w:rsidR="00FD40D4" w:rsidRPr="00F66FEB">
        <w:rPr>
          <w:rFonts w:eastAsiaTheme="minorEastAsia"/>
          <w:lang w:val="en-US" w:eastAsia="zh-CN"/>
        </w:rPr>
        <w:t>2</w:t>
      </w:r>
      <w:r w:rsidR="00FC2C98" w:rsidRPr="00F66FEB">
        <w:rPr>
          <w:rFonts w:eastAsiaTheme="minorEastAsia"/>
          <w:lang w:val="en-US" w:eastAsia="zh-CN"/>
        </w:rPr>
        <w:t>,</w:t>
      </w:r>
      <w:r w:rsidR="00FC2C98" w:rsidRPr="005D25A2" w:rsidDel="00312507">
        <w:rPr>
          <w:lang w:val="en-US"/>
        </w:rPr>
        <w:t xml:space="preserve"> </w:t>
      </w:r>
      <w:r w:rsidR="00FC2C98" w:rsidRPr="005D25A2">
        <w:rPr>
          <w:rFonts w:eastAsiaTheme="minorEastAsia"/>
          <w:lang w:val="en-US" w:eastAsia="zh-CN"/>
        </w:rPr>
        <w:t>as specified in TS38.214</w:t>
      </w:r>
      <w:r w:rsidR="004D6EE6" w:rsidRPr="005D25A2">
        <w:rPr>
          <w:rFonts w:eastAsiaTheme="minorEastAsia"/>
          <w:lang w:val="en-US" w:eastAsia="zh-CN"/>
        </w:rPr>
        <w:t xml:space="preserve"> </w:t>
      </w:r>
      <w:r w:rsidR="00F76153" w:rsidRPr="005D25A2">
        <w:rPr>
          <w:rFonts w:eastAsiaTheme="minorEastAsia"/>
          <w:lang w:val="en-US" w:eastAsia="zh-CN"/>
        </w:rPr>
        <w:fldChar w:fldCharType="begin"/>
      </w:r>
      <w:r w:rsidR="00F76153" w:rsidRPr="005D25A2">
        <w:rPr>
          <w:rFonts w:eastAsiaTheme="minorEastAsia"/>
          <w:lang w:val="en-US" w:eastAsia="zh-CN"/>
        </w:rPr>
        <w:instrText xml:space="preserve"> REF _Ref86654245 \r \h </w:instrText>
      </w:r>
      <w:r w:rsidR="00F76153" w:rsidRPr="005D25A2">
        <w:rPr>
          <w:rFonts w:eastAsiaTheme="minorEastAsia"/>
          <w:lang w:val="en-US" w:eastAsia="zh-CN"/>
        </w:rPr>
      </w:r>
      <w:r w:rsidR="00F76153" w:rsidRPr="005D25A2">
        <w:rPr>
          <w:rFonts w:eastAsiaTheme="minorEastAsia"/>
          <w:lang w:val="en-US" w:eastAsia="zh-CN"/>
        </w:rPr>
        <w:fldChar w:fldCharType="separate"/>
      </w:r>
      <w:r w:rsidR="00585D1D" w:rsidRPr="005D25A2">
        <w:rPr>
          <w:rFonts w:eastAsiaTheme="minorEastAsia"/>
          <w:lang w:val="en-US" w:eastAsia="zh-CN"/>
        </w:rPr>
        <w:t>[6]</w:t>
      </w:r>
      <w:r w:rsidR="00F76153" w:rsidRPr="005D25A2">
        <w:rPr>
          <w:rFonts w:eastAsiaTheme="minorEastAsia"/>
          <w:lang w:val="en-US" w:eastAsia="zh-CN"/>
        </w:rPr>
        <w:fldChar w:fldCharType="end"/>
      </w:r>
      <w:r w:rsidR="00FD40D4" w:rsidRPr="00F66FEB">
        <w:rPr>
          <w:rFonts w:eastAsiaTheme="minorEastAsia"/>
          <w:lang w:val="en-US" w:eastAsia="zh-CN"/>
        </w:rPr>
        <w:t>.</w:t>
      </w:r>
      <w:r w:rsidR="00FD40D4" w:rsidRPr="00F66FEB">
        <w:rPr>
          <w:rFonts w:eastAsiaTheme="minorEastAsia"/>
          <w:bCs/>
          <w:iCs/>
          <w:lang w:val="en-US" w:eastAsia="zh-CN"/>
        </w:rPr>
        <w:t xml:space="preserve"> Then, </w:t>
      </w:r>
      <w:r w:rsidR="006F428C" w:rsidRPr="00F66FEB">
        <w:rPr>
          <w:rFonts w:eastAsiaTheme="minorEastAsia"/>
          <w:bCs/>
          <w:iCs/>
          <w:lang w:val="en-US" w:eastAsia="zh-CN"/>
        </w:rPr>
        <w:t xml:space="preserve">we propose to use </w:t>
      </w:r>
      <w:r w:rsidR="006F428C" w:rsidRPr="00F66FEB">
        <w:rPr>
          <w:rFonts w:eastAsiaTheme="minorEastAsia"/>
          <w:bCs/>
          <w:iCs/>
          <w:lang w:val="en-US" w:eastAsia="zh-CN"/>
        </w:rPr>
        <w:lastRenderedPageBreak/>
        <w:t>predefined rule to determine numb</w:t>
      </w:r>
      <w:r w:rsidR="00F30080" w:rsidRPr="00F66FEB">
        <w:rPr>
          <w:rFonts w:eastAsiaTheme="minorEastAsia"/>
          <w:bCs/>
          <w:iCs/>
          <w:lang w:val="en-US" w:eastAsia="zh-CN"/>
        </w:rPr>
        <w:t>er of slot of a TRS resource set, i.e., slot number=2 for FR1 and slot number=1 for FR2.</w:t>
      </w:r>
      <w:r w:rsidR="001B2231" w:rsidRPr="00F66FEB">
        <w:rPr>
          <w:rFonts w:eastAsiaTheme="minorEastAsia"/>
          <w:bCs/>
          <w:iCs/>
          <w:lang w:val="en-US" w:eastAsia="zh-CN"/>
        </w:rPr>
        <w:t xml:space="preserve"> </w:t>
      </w:r>
    </w:p>
    <w:p w14:paraId="3D624E2E" w14:textId="77777777" w:rsidR="0056178C" w:rsidRPr="005D25A2" w:rsidRDefault="0056178C" w:rsidP="00EE2A22">
      <w:pPr>
        <w:pStyle w:val="af5"/>
        <w:numPr>
          <w:ilvl w:val="255"/>
          <w:numId w:val="0"/>
        </w:numPr>
        <w:spacing w:before="120" w:after="120"/>
        <w:jc w:val="both"/>
        <w:rPr>
          <w:rFonts w:eastAsiaTheme="minorEastAsia"/>
          <w:b/>
          <w:i/>
          <w:lang w:val="en-US" w:eastAsia="zh-CN"/>
        </w:rPr>
      </w:pPr>
    </w:p>
    <w:p w14:paraId="34112161" w14:textId="6CB13742" w:rsidR="00EE2A22" w:rsidRPr="00F66FEB" w:rsidRDefault="00EE2A22" w:rsidP="00EE2A22">
      <w:pPr>
        <w:pStyle w:val="af5"/>
        <w:numPr>
          <w:ilvl w:val="255"/>
          <w:numId w:val="0"/>
        </w:numPr>
        <w:spacing w:before="120" w:after="120"/>
        <w:jc w:val="both"/>
        <w:rPr>
          <w:rFonts w:eastAsiaTheme="minorEastAsia"/>
          <w:b/>
          <w:bCs/>
          <w:i/>
          <w:iCs/>
          <w:lang w:val="en-US" w:eastAsia="zh-CN"/>
        </w:rPr>
      </w:pPr>
      <w:r w:rsidRPr="005D25A2">
        <w:rPr>
          <w:rFonts w:eastAsiaTheme="minorEastAsia"/>
          <w:b/>
          <w:i/>
          <w:lang w:val="en-US" w:eastAsia="zh-CN"/>
        </w:rPr>
        <w:t xml:space="preserve">Proposal </w:t>
      </w:r>
      <w:r w:rsidR="00C36121" w:rsidRPr="005D25A2">
        <w:rPr>
          <w:rFonts w:eastAsiaTheme="minorEastAsia"/>
          <w:b/>
          <w:i/>
          <w:lang w:val="en-US" w:eastAsia="zh-CN"/>
        </w:rPr>
        <w:t>11</w:t>
      </w:r>
      <w:r w:rsidRPr="005D25A2">
        <w:rPr>
          <w:rFonts w:eastAsiaTheme="minorEastAsia"/>
          <w:b/>
          <w:i/>
          <w:lang w:val="en-US" w:eastAsia="zh-CN"/>
        </w:rPr>
        <w:t xml:space="preserve">: </w:t>
      </w:r>
      <w:r w:rsidRPr="00F66FEB">
        <w:rPr>
          <w:rFonts w:eastAsiaTheme="minorEastAsia"/>
          <w:b/>
          <w:bCs/>
          <w:i/>
          <w:lang w:val="en-US" w:eastAsia="zh-CN"/>
        </w:rPr>
        <w:t>S</w:t>
      </w:r>
      <w:r w:rsidRPr="00F66FEB">
        <w:rPr>
          <w:rFonts w:eastAsiaTheme="minorEastAsia"/>
          <w:b/>
          <w:bCs/>
          <w:i/>
          <w:iCs/>
          <w:lang w:val="en-US"/>
        </w:rPr>
        <w:t>crambling</w:t>
      </w:r>
      <w:r w:rsidRPr="00F66FEB">
        <w:rPr>
          <w:rFonts w:eastAsiaTheme="minorEastAsia"/>
          <w:b/>
          <w:bCs/>
          <w:i/>
          <w:iCs/>
          <w:lang w:val="en-US" w:eastAsia="zh-CN"/>
        </w:rPr>
        <w:t xml:space="preserve"> </w:t>
      </w:r>
      <w:r w:rsidRPr="00F66FEB">
        <w:rPr>
          <w:rFonts w:eastAsiaTheme="minorEastAsia"/>
          <w:b/>
          <w:bCs/>
          <w:i/>
          <w:iCs/>
          <w:lang w:val="en-US"/>
        </w:rPr>
        <w:t xml:space="preserve">ID should be </w:t>
      </w:r>
      <w:r w:rsidRPr="00F66FEB">
        <w:rPr>
          <w:rFonts w:eastAsiaTheme="minorEastAsia"/>
          <w:b/>
          <w:bCs/>
          <w:i/>
          <w:iCs/>
          <w:lang w:val="en-US" w:eastAsia="zh-CN"/>
        </w:rPr>
        <w:t>common parameters of</w:t>
      </w:r>
      <w:r w:rsidRPr="00F66FEB">
        <w:rPr>
          <w:rFonts w:eastAsiaTheme="minorEastAsia"/>
          <w:b/>
          <w:bCs/>
          <w:i/>
          <w:iCs/>
          <w:lang w:val="en-US"/>
        </w:rPr>
        <w:t xml:space="preserve"> </w:t>
      </w:r>
      <w:r w:rsidRPr="00F66FEB">
        <w:rPr>
          <w:rFonts w:eastAsiaTheme="minorEastAsia"/>
          <w:b/>
          <w:bCs/>
          <w:i/>
          <w:iCs/>
          <w:lang w:val="en-US" w:eastAsia="zh-CN"/>
        </w:rPr>
        <w:t xml:space="preserve">the </w:t>
      </w:r>
      <w:r w:rsidRPr="00F66FEB">
        <w:rPr>
          <w:rFonts w:eastAsiaTheme="minorEastAsia"/>
          <w:b/>
          <w:bCs/>
          <w:i/>
          <w:iCs/>
          <w:lang w:val="en-US"/>
        </w:rPr>
        <w:t>TRS resource set</w:t>
      </w:r>
      <w:r w:rsidRPr="00F66FEB">
        <w:rPr>
          <w:rFonts w:eastAsiaTheme="minorEastAsia"/>
          <w:b/>
          <w:bCs/>
          <w:i/>
          <w:iCs/>
          <w:lang w:val="en-US" w:eastAsia="zh-CN"/>
        </w:rPr>
        <w:t xml:space="preserve"> to </w:t>
      </w:r>
      <w:r w:rsidRPr="005D25A2">
        <w:rPr>
          <w:rFonts w:eastAsiaTheme="minorEastAsia"/>
          <w:b/>
          <w:bCs/>
          <w:i/>
          <w:iCs/>
          <w:lang w:val="en-US" w:eastAsia="zh-CN"/>
        </w:rPr>
        <w:t xml:space="preserve">meet the requirement of </w:t>
      </w:r>
      <w:r w:rsidRPr="005D25A2">
        <w:rPr>
          <w:b/>
          <w:i/>
          <w:lang w:val="en-US"/>
        </w:rPr>
        <w:t>SI</w:t>
      </w:r>
      <w:r w:rsidRPr="005D25A2">
        <w:rPr>
          <w:rFonts w:eastAsiaTheme="minorEastAsia"/>
          <w:b/>
          <w:i/>
          <w:lang w:val="en-US" w:eastAsia="zh-CN"/>
        </w:rPr>
        <w:t>B</w:t>
      </w:r>
      <w:r w:rsidRPr="005D25A2">
        <w:rPr>
          <w:b/>
          <w:i/>
          <w:lang w:val="en-US"/>
        </w:rPr>
        <w:t xml:space="preserve"> message size</w:t>
      </w:r>
      <w:r w:rsidRPr="005D25A2">
        <w:rPr>
          <w:rFonts w:eastAsiaTheme="minorEastAsia"/>
          <w:b/>
          <w:i/>
          <w:lang w:val="en-US" w:eastAsia="zh-CN"/>
        </w:rPr>
        <w:t xml:space="preserve"> limit</w:t>
      </w:r>
      <w:r w:rsidRPr="00F66FEB">
        <w:rPr>
          <w:rFonts w:eastAsiaTheme="minorEastAsia"/>
          <w:b/>
          <w:bCs/>
          <w:i/>
          <w:iCs/>
          <w:lang w:val="en-US"/>
        </w:rPr>
        <w:t xml:space="preserve">. </w:t>
      </w:r>
    </w:p>
    <w:p w14:paraId="103A51B2" w14:textId="758A6A68" w:rsidR="00EE2A22" w:rsidRPr="00F66FEB" w:rsidRDefault="00EE2A22" w:rsidP="00EE2A22">
      <w:pPr>
        <w:pStyle w:val="af5"/>
        <w:numPr>
          <w:ilvl w:val="255"/>
          <w:numId w:val="0"/>
        </w:numPr>
        <w:spacing w:before="120" w:after="120"/>
        <w:jc w:val="both"/>
        <w:rPr>
          <w:rFonts w:eastAsiaTheme="minorEastAsia"/>
          <w:b/>
          <w:bCs/>
          <w:i/>
          <w:iCs/>
          <w:lang w:val="en-US" w:eastAsia="zh-CN"/>
        </w:rPr>
      </w:pPr>
      <w:r w:rsidRPr="005D25A2">
        <w:rPr>
          <w:rFonts w:eastAsiaTheme="minorEastAsia"/>
          <w:b/>
          <w:i/>
          <w:lang w:val="en-US" w:eastAsia="zh-CN"/>
        </w:rPr>
        <w:t xml:space="preserve">Proposal </w:t>
      </w:r>
      <w:r w:rsidR="00C36121" w:rsidRPr="005D25A2">
        <w:rPr>
          <w:rFonts w:eastAsiaTheme="minorEastAsia"/>
          <w:b/>
          <w:i/>
          <w:lang w:val="en-US" w:eastAsia="zh-CN"/>
        </w:rPr>
        <w:t>12</w:t>
      </w:r>
      <w:r w:rsidRPr="005D25A2">
        <w:rPr>
          <w:rFonts w:eastAsiaTheme="minorEastAsia"/>
          <w:b/>
          <w:i/>
          <w:lang w:val="en-US" w:eastAsia="zh-CN"/>
        </w:rPr>
        <w:t>:</w:t>
      </w:r>
      <w:r w:rsidRPr="00F66FEB">
        <w:rPr>
          <w:rFonts w:eastAsiaTheme="minorEastAsia"/>
          <w:bCs/>
          <w:iCs/>
          <w:lang w:val="en-US" w:eastAsia="zh-CN"/>
        </w:rPr>
        <w:t xml:space="preserve"> </w:t>
      </w:r>
      <w:r w:rsidRPr="00F66FEB">
        <w:rPr>
          <w:rFonts w:eastAsiaTheme="minorEastAsia"/>
          <w:b/>
          <w:bCs/>
          <w:i/>
          <w:iCs/>
          <w:lang w:val="en-US" w:eastAsia="zh-CN"/>
        </w:rPr>
        <w:t>Slot number of the TRS resource set should be indicated implicitly, i.e., slot number=2 for FR1 and slot number=1 for FR2.</w:t>
      </w:r>
    </w:p>
    <w:p w14:paraId="1D19A225" w14:textId="77777777" w:rsidR="00EE2A22" w:rsidRPr="00F66FEB" w:rsidRDefault="00EE2A22" w:rsidP="00AD68B5">
      <w:pPr>
        <w:pStyle w:val="af5"/>
        <w:numPr>
          <w:ilvl w:val="255"/>
          <w:numId w:val="0"/>
        </w:numPr>
        <w:spacing w:before="120" w:after="120"/>
        <w:jc w:val="both"/>
        <w:rPr>
          <w:rFonts w:eastAsiaTheme="minorEastAsia"/>
          <w:bCs/>
          <w:iCs/>
          <w:lang w:val="en-US" w:eastAsia="zh-CN"/>
        </w:rPr>
      </w:pPr>
    </w:p>
    <w:p w14:paraId="372E8F56" w14:textId="5E9D6A59" w:rsidR="00844704" w:rsidRPr="005D25A2" w:rsidRDefault="001D52BE" w:rsidP="00EE2A22">
      <w:pPr>
        <w:spacing w:before="120" w:after="120"/>
        <w:jc w:val="both"/>
        <w:rPr>
          <w:rFonts w:eastAsiaTheme="minorEastAsia"/>
          <w:bCs/>
          <w:lang w:val="en-US" w:eastAsia="zh-CN"/>
        </w:rPr>
      </w:pPr>
      <w:r w:rsidRPr="005D25A2">
        <w:rPr>
          <w:rFonts w:eastAsiaTheme="minorEastAsia"/>
          <w:bCs/>
          <w:lang w:val="en-US" w:eastAsia="zh-CN"/>
        </w:rPr>
        <w:t xml:space="preserve">To reduce SIB singling overhead further, the following TRS resource set configuration parameters: </w:t>
      </w:r>
      <w:proofErr w:type="spellStart"/>
      <w:r w:rsidRPr="005D25A2">
        <w:rPr>
          <w:rFonts w:eastAsiaTheme="minorEastAsia"/>
          <w:lang w:val="en-US" w:eastAsia="zh-CN"/>
        </w:rPr>
        <w:t>startingRB</w:t>
      </w:r>
      <w:proofErr w:type="spellEnd"/>
      <w:r w:rsidRPr="005D25A2">
        <w:rPr>
          <w:rFonts w:eastAsiaTheme="minorEastAsia"/>
          <w:lang w:val="en-US" w:eastAsia="zh-CN"/>
        </w:rPr>
        <w:t xml:space="preserve">, </w:t>
      </w:r>
      <w:proofErr w:type="spellStart"/>
      <w:r w:rsidRPr="005D25A2">
        <w:rPr>
          <w:rFonts w:eastAsiaTheme="minorEastAsia"/>
          <w:lang w:val="en-US" w:eastAsia="zh-CN"/>
        </w:rPr>
        <w:t>nrofRBs</w:t>
      </w:r>
      <w:proofErr w:type="spellEnd"/>
      <w:r w:rsidR="00EE2A22" w:rsidRPr="005D25A2">
        <w:rPr>
          <w:rFonts w:eastAsiaTheme="minorEastAsia"/>
          <w:lang w:val="en-US" w:eastAsia="zh-CN"/>
        </w:rPr>
        <w:t>,</w:t>
      </w:r>
      <w:r w:rsidRPr="005D25A2">
        <w:rPr>
          <w:rFonts w:eastAsiaTheme="minorEastAsia"/>
          <w:lang w:val="en-US" w:eastAsia="zh-CN"/>
        </w:rPr>
        <w:t xml:space="preserve"> </w:t>
      </w:r>
      <w:r w:rsidRPr="005D25A2">
        <w:rPr>
          <w:rFonts w:eastAsiaTheme="minorEastAsia"/>
          <w:bCs/>
          <w:lang w:val="en-US" w:eastAsia="zh-CN"/>
        </w:rPr>
        <w:t>periodicity</w:t>
      </w:r>
      <w:r w:rsidR="0013616F" w:rsidRPr="005D25A2">
        <w:rPr>
          <w:rFonts w:eastAsiaTheme="minorEastAsia"/>
          <w:bCs/>
          <w:lang w:val="en-US" w:eastAsia="zh-CN"/>
        </w:rPr>
        <w:t>,</w:t>
      </w:r>
      <w:r w:rsidR="00EE2A22" w:rsidRPr="005D25A2">
        <w:rPr>
          <w:rFonts w:eastAsiaTheme="minorEastAsia"/>
          <w:bCs/>
          <w:lang w:val="en-US" w:eastAsia="zh-CN"/>
        </w:rPr>
        <w:t xml:space="preserve"> validity duration</w:t>
      </w:r>
      <w:r w:rsidR="0013616F" w:rsidRPr="005D25A2">
        <w:rPr>
          <w:rFonts w:eastAsiaTheme="minorEastAsia"/>
          <w:bCs/>
          <w:lang w:val="en-US" w:eastAsia="zh-CN"/>
        </w:rPr>
        <w:t xml:space="preserve"> and </w:t>
      </w:r>
      <w:r w:rsidR="0013616F" w:rsidRPr="005D25A2">
        <w:rPr>
          <w:rFonts w:eastAsiaTheme="minorEastAsia"/>
          <w:iCs/>
          <w:lang w:val="en-US" w:eastAsia="zh-CN"/>
        </w:rPr>
        <w:t>TRS resource set group ID</w:t>
      </w:r>
      <w:r w:rsidR="0013616F" w:rsidRPr="005D25A2">
        <w:rPr>
          <w:rFonts w:eastAsiaTheme="minorEastAsia"/>
          <w:bCs/>
          <w:lang w:val="en-US" w:eastAsia="zh-CN"/>
        </w:rPr>
        <w:t xml:space="preserve"> </w:t>
      </w:r>
      <w:r w:rsidRPr="005D25A2">
        <w:rPr>
          <w:rFonts w:eastAsiaTheme="minorEastAsia"/>
          <w:bCs/>
          <w:lang w:val="en-US" w:eastAsia="zh-CN"/>
        </w:rPr>
        <w:t xml:space="preserve">could be </w:t>
      </w:r>
      <w:r w:rsidRPr="00F66FEB">
        <w:rPr>
          <w:rFonts w:eastAsiaTheme="minorEastAsia"/>
          <w:lang w:val="en-US" w:eastAsia="zh-CN"/>
        </w:rPr>
        <w:t>c</w:t>
      </w:r>
      <w:r w:rsidRPr="00F66FEB">
        <w:rPr>
          <w:rFonts w:eastAsia="Malgun Gothic"/>
          <w:lang w:val="en-US"/>
        </w:rPr>
        <w:t>ommon for</w:t>
      </w:r>
      <w:r w:rsidRPr="005D25A2">
        <w:rPr>
          <w:rFonts w:eastAsia="Microsoft YaHei UI"/>
          <w:color w:val="000000"/>
          <w:lang w:val="en-US" w:eastAsia="zh-CN"/>
        </w:rPr>
        <w:t xml:space="preserve"> all the </w:t>
      </w:r>
      <w:r w:rsidRPr="00F66FEB">
        <w:rPr>
          <w:rFonts w:eastAsia="Microsoft YaHei UI"/>
          <w:color w:val="000000"/>
          <w:lang w:val="en-US" w:eastAsia="zh-CN"/>
        </w:rPr>
        <w:t xml:space="preserve">TRS resources sets. </w:t>
      </w:r>
    </w:p>
    <w:p w14:paraId="4776BCD7" w14:textId="73261ABB" w:rsidR="0098450F" w:rsidRPr="005D25A2" w:rsidRDefault="00FD40D4" w:rsidP="00FD40D4">
      <w:pPr>
        <w:pStyle w:val="af5"/>
        <w:numPr>
          <w:ilvl w:val="255"/>
          <w:numId w:val="0"/>
        </w:numPr>
        <w:spacing w:before="120" w:after="120"/>
        <w:jc w:val="both"/>
        <w:rPr>
          <w:rFonts w:eastAsiaTheme="minorEastAsia"/>
          <w:b/>
          <w:i/>
          <w:lang w:val="en-US" w:eastAsia="zh-CN"/>
        </w:rPr>
      </w:pPr>
      <w:r w:rsidRPr="005D25A2">
        <w:rPr>
          <w:rFonts w:eastAsiaTheme="minorEastAsia"/>
          <w:b/>
          <w:i/>
          <w:lang w:val="en-US" w:eastAsia="zh-CN"/>
        </w:rPr>
        <w:t>Proposal 1</w:t>
      </w:r>
      <w:r w:rsidR="00C36121" w:rsidRPr="005D25A2">
        <w:rPr>
          <w:rFonts w:eastAsiaTheme="minorEastAsia"/>
          <w:b/>
          <w:i/>
          <w:lang w:val="en-US" w:eastAsia="zh-CN"/>
        </w:rPr>
        <w:t>3</w:t>
      </w:r>
      <w:r w:rsidRPr="005D25A2">
        <w:rPr>
          <w:rFonts w:eastAsiaTheme="minorEastAsia"/>
          <w:b/>
          <w:i/>
          <w:lang w:val="en-US" w:eastAsia="zh-CN"/>
        </w:rPr>
        <w:t xml:space="preserve">: </w:t>
      </w:r>
      <w:r w:rsidR="00EE2A22" w:rsidRPr="005D25A2">
        <w:rPr>
          <w:rFonts w:eastAsiaTheme="minorEastAsia"/>
          <w:b/>
          <w:bCs/>
          <w:i/>
          <w:lang w:val="en-US" w:eastAsia="zh-CN"/>
        </w:rPr>
        <w:t>The following TRS resource set configuration parameters:</w:t>
      </w:r>
      <w:r w:rsidR="00F02ADE" w:rsidRPr="005D25A2">
        <w:rPr>
          <w:rFonts w:eastAsiaTheme="minorEastAsia"/>
          <w:b/>
          <w:bCs/>
          <w:i/>
          <w:lang w:val="en-US" w:eastAsia="zh-CN"/>
        </w:rPr>
        <w:t xml:space="preserve"> </w:t>
      </w:r>
      <w:proofErr w:type="spellStart"/>
      <w:r w:rsidR="00EE2A22" w:rsidRPr="005D25A2">
        <w:rPr>
          <w:rFonts w:eastAsiaTheme="minorEastAsia"/>
          <w:b/>
          <w:i/>
          <w:lang w:val="en-US" w:eastAsia="zh-CN"/>
        </w:rPr>
        <w:t>startingRB</w:t>
      </w:r>
      <w:proofErr w:type="spellEnd"/>
      <w:r w:rsidR="00EE2A22" w:rsidRPr="005D25A2">
        <w:rPr>
          <w:rFonts w:eastAsiaTheme="minorEastAsia"/>
          <w:b/>
          <w:i/>
          <w:lang w:val="en-US" w:eastAsia="zh-CN"/>
        </w:rPr>
        <w:t xml:space="preserve">, </w:t>
      </w:r>
      <w:proofErr w:type="spellStart"/>
      <w:r w:rsidR="00EE2A22" w:rsidRPr="005D25A2">
        <w:rPr>
          <w:rFonts w:eastAsiaTheme="minorEastAsia"/>
          <w:b/>
          <w:i/>
          <w:lang w:val="en-US" w:eastAsia="zh-CN"/>
        </w:rPr>
        <w:t>nrofRBs</w:t>
      </w:r>
      <w:proofErr w:type="spellEnd"/>
      <w:r w:rsidR="00EE2A22" w:rsidRPr="005D25A2">
        <w:rPr>
          <w:rFonts w:eastAsiaTheme="minorEastAsia"/>
          <w:b/>
          <w:i/>
          <w:lang w:val="en-US" w:eastAsia="zh-CN"/>
        </w:rPr>
        <w:t xml:space="preserve">, </w:t>
      </w:r>
      <w:r w:rsidR="00EE2A22" w:rsidRPr="005D25A2">
        <w:rPr>
          <w:rFonts w:eastAsiaTheme="minorEastAsia"/>
          <w:b/>
          <w:bCs/>
          <w:i/>
          <w:lang w:val="en-US" w:eastAsia="zh-CN"/>
        </w:rPr>
        <w:t>periodicity and validity duration</w:t>
      </w:r>
      <w:r w:rsidR="0013616F" w:rsidRPr="005D25A2">
        <w:rPr>
          <w:rFonts w:eastAsiaTheme="minorEastAsia"/>
          <w:b/>
          <w:bCs/>
          <w:i/>
          <w:lang w:val="en-US" w:eastAsia="zh-CN"/>
        </w:rPr>
        <w:t xml:space="preserve"> and </w:t>
      </w:r>
      <w:r w:rsidR="0013616F" w:rsidRPr="005D25A2">
        <w:rPr>
          <w:rFonts w:eastAsiaTheme="minorEastAsia"/>
          <w:b/>
          <w:i/>
          <w:iCs/>
          <w:lang w:val="en-US" w:eastAsia="zh-CN"/>
        </w:rPr>
        <w:t>TRS resource set group ID</w:t>
      </w:r>
      <w:r w:rsidR="00EE2A22" w:rsidRPr="005D25A2">
        <w:rPr>
          <w:rFonts w:eastAsiaTheme="minorEastAsia"/>
          <w:b/>
          <w:bCs/>
          <w:i/>
          <w:lang w:val="en-US" w:eastAsia="zh-CN"/>
        </w:rPr>
        <w:t xml:space="preserve"> could be </w:t>
      </w:r>
      <w:r w:rsidR="00EE2A22" w:rsidRPr="00F66FEB">
        <w:rPr>
          <w:rFonts w:eastAsiaTheme="minorEastAsia"/>
          <w:b/>
          <w:i/>
          <w:lang w:val="en-US" w:eastAsia="zh-CN"/>
        </w:rPr>
        <w:t>c</w:t>
      </w:r>
      <w:r w:rsidR="00EE2A22" w:rsidRPr="00F66FEB">
        <w:rPr>
          <w:rFonts w:eastAsia="Malgun Gothic"/>
          <w:b/>
          <w:i/>
          <w:lang w:val="en-US"/>
        </w:rPr>
        <w:t>ommon for</w:t>
      </w:r>
      <w:r w:rsidR="00EE2A22" w:rsidRPr="005D25A2">
        <w:rPr>
          <w:rFonts w:eastAsia="Microsoft YaHei UI"/>
          <w:b/>
          <w:i/>
          <w:color w:val="000000"/>
          <w:lang w:val="en-US" w:eastAsia="zh-CN"/>
        </w:rPr>
        <w:t xml:space="preserve"> all the </w:t>
      </w:r>
      <w:r w:rsidR="00EE2A22" w:rsidRPr="00F66FEB">
        <w:rPr>
          <w:rFonts w:eastAsia="Microsoft YaHei UI"/>
          <w:b/>
          <w:i/>
          <w:color w:val="000000"/>
          <w:lang w:val="en-US" w:eastAsia="zh-CN"/>
        </w:rPr>
        <w:t>TRS resources sets</w:t>
      </w:r>
      <w:r w:rsidRPr="00F66FEB">
        <w:rPr>
          <w:rFonts w:eastAsia="Microsoft YaHei UI"/>
          <w:b/>
          <w:i/>
          <w:color w:val="000000"/>
          <w:lang w:val="en-US" w:eastAsia="zh-CN"/>
        </w:rPr>
        <w:t>.</w:t>
      </w:r>
    </w:p>
    <w:p w14:paraId="1504B153" w14:textId="77777777" w:rsidR="006F24A3" w:rsidRPr="00F66FEB" w:rsidRDefault="006F24A3" w:rsidP="006F24A3">
      <w:pPr>
        <w:spacing w:before="120" w:after="120"/>
        <w:jc w:val="both"/>
        <w:rPr>
          <w:rFonts w:eastAsiaTheme="minorEastAsia"/>
          <w:b/>
          <w:bCs/>
          <w:lang w:val="en-US" w:eastAsia="zh-CN"/>
        </w:rPr>
      </w:pPr>
    </w:p>
    <w:p w14:paraId="10B1D06A" w14:textId="42C47925" w:rsidR="007D2286" w:rsidRPr="005D25A2" w:rsidRDefault="009F564F" w:rsidP="006F24A3">
      <w:pPr>
        <w:pStyle w:val="3"/>
        <w:rPr>
          <w:rFonts w:eastAsiaTheme="minorEastAsia"/>
          <w:lang w:val="en-US" w:eastAsia="zh-CN"/>
        </w:rPr>
      </w:pPr>
      <w:r w:rsidRPr="005D25A2">
        <w:rPr>
          <w:rFonts w:eastAsiaTheme="minorEastAsia"/>
          <w:lang w:val="en-US" w:eastAsia="zh-CN"/>
        </w:rPr>
        <w:t xml:space="preserve">TRS/CSI-RS resource configuration in </w:t>
      </w:r>
      <w:r w:rsidR="008D1D4C" w:rsidRPr="005D25A2">
        <w:rPr>
          <w:rFonts w:eastAsiaTheme="minorEastAsia"/>
          <w:lang w:val="en-US" w:eastAsia="zh-CN"/>
        </w:rPr>
        <w:t xml:space="preserve">Time domain  </w:t>
      </w:r>
    </w:p>
    <w:p w14:paraId="16E3B0BC" w14:textId="77777777" w:rsidR="005B5B0A" w:rsidRPr="005D25A2" w:rsidRDefault="005B5B0A" w:rsidP="00EE0596">
      <w:pPr>
        <w:pStyle w:val="af5"/>
        <w:numPr>
          <w:ilvl w:val="255"/>
          <w:numId w:val="0"/>
        </w:numPr>
        <w:spacing w:before="120" w:after="120"/>
        <w:jc w:val="both"/>
        <w:rPr>
          <w:rFonts w:eastAsiaTheme="minorEastAsia"/>
          <w:lang w:val="en-US" w:eastAsia="zh-CN"/>
        </w:rPr>
      </w:pPr>
    </w:p>
    <w:p w14:paraId="2D08C251" w14:textId="08CDEEE3" w:rsidR="00EE0596" w:rsidRPr="005D25A2" w:rsidRDefault="007F1DB4" w:rsidP="00EE0596">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T</w:t>
      </w:r>
      <w:r w:rsidR="002B5CF7" w:rsidRPr="005D25A2">
        <w:rPr>
          <w:rFonts w:eastAsiaTheme="minorEastAsia"/>
          <w:lang w:val="en-US" w:eastAsia="zh-CN"/>
        </w:rPr>
        <w:t>wo</w:t>
      </w:r>
      <w:r w:rsidRPr="005D25A2">
        <w:rPr>
          <w:lang w:val="en-US" w:eastAsia="zh-CN"/>
        </w:rPr>
        <w:t xml:space="preserve"> </w:t>
      </w:r>
      <w:r w:rsidR="0012349F" w:rsidRPr="005D25A2">
        <w:rPr>
          <w:rFonts w:eastAsiaTheme="minorEastAsia"/>
          <w:lang w:val="en-US" w:eastAsia="zh-CN"/>
        </w:rPr>
        <w:t>candidate</w:t>
      </w:r>
      <w:r w:rsidR="00FD326E" w:rsidRPr="005D25A2">
        <w:rPr>
          <w:rFonts w:eastAsiaTheme="minorEastAsia"/>
          <w:lang w:val="en-US" w:eastAsia="zh-CN"/>
        </w:rPr>
        <w:t>s</w:t>
      </w:r>
      <w:r w:rsidR="00D173C3" w:rsidRPr="005D25A2">
        <w:rPr>
          <w:rFonts w:eastAsiaTheme="minorEastAsia"/>
          <w:lang w:val="en-US" w:eastAsia="zh-CN"/>
        </w:rPr>
        <w:t xml:space="preserve"> </w:t>
      </w:r>
      <w:r w:rsidR="009D7B35" w:rsidRPr="005D25A2">
        <w:rPr>
          <w:rFonts w:eastAsiaTheme="minorEastAsia"/>
          <w:lang w:val="en-US" w:eastAsia="zh-CN"/>
        </w:rPr>
        <w:t xml:space="preserve">can be utilized to </w:t>
      </w:r>
      <w:r w:rsidR="00B63A4B" w:rsidRPr="005D25A2">
        <w:rPr>
          <w:rFonts w:eastAsiaTheme="minorEastAsia"/>
          <w:lang w:val="en-US" w:eastAsia="zh-CN"/>
        </w:rPr>
        <w:t>configure TRS/CRS</w:t>
      </w:r>
      <w:r w:rsidR="00A55517" w:rsidRPr="005D25A2">
        <w:rPr>
          <w:rFonts w:eastAsiaTheme="minorEastAsia"/>
          <w:lang w:val="en-US" w:eastAsia="zh-CN"/>
        </w:rPr>
        <w:t>-RS</w:t>
      </w:r>
      <w:r w:rsidR="00B63A4B" w:rsidRPr="005D25A2">
        <w:rPr>
          <w:rFonts w:eastAsiaTheme="minorEastAsia"/>
          <w:lang w:val="en-US" w:eastAsia="zh-CN"/>
        </w:rPr>
        <w:t xml:space="preserve"> occasions for paging </w:t>
      </w:r>
      <w:r w:rsidR="00DA50E4" w:rsidRPr="005D25A2">
        <w:rPr>
          <w:rFonts w:eastAsiaTheme="minorEastAsia"/>
          <w:lang w:val="en-US" w:eastAsia="zh-CN"/>
        </w:rPr>
        <w:t>reception</w:t>
      </w:r>
      <w:r w:rsidR="002B5CF7" w:rsidRPr="005D25A2">
        <w:rPr>
          <w:rFonts w:eastAsiaTheme="minorEastAsia"/>
          <w:lang w:val="en-US" w:eastAsia="zh-CN"/>
        </w:rPr>
        <w:t xml:space="preserve"> using SIB</w:t>
      </w:r>
      <w:r w:rsidR="00B63A4B" w:rsidRPr="005D25A2">
        <w:rPr>
          <w:lang w:val="en-US" w:eastAsia="zh-CN"/>
        </w:rPr>
        <w:t>.</w:t>
      </w:r>
    </w:p>
    <w:p w14:paraId="1A88E808" w14:textId="4196F7C8" w:rsidR="00042523" w:rsidRPr="005D25A2" w:rsidRDefault="00042523" w:rsidP="001129F0">
      <w:pPr>
        <w:pStyle w:val="af5"/>
        <w:numPr>
          <w:ilvl w:val="0"/>
          <w:numId w:val="14"/>
        </w:numPr>
        <w:spacing w:before="120" w:after="120"/>
        <w:jc w:val="both"/>
        <w:rPr>
          <w:rFonts w:eastAsia="宋体"/>
          <w:szCs w:val="22"/>
          <w:lang w:val="en-US" w:eastAsia="zh-CN"/>
        </w:rPr>
      </w:pPr>
      <w:r w:rsidRPr="005D25A2">
        <w:rPr>
          <w:rFonts w:eastAsiaTheme="minorEastAsia"/>
          <w:lang w:val="en-US" w:eastAsia="zh-CN"/>
        </w:rPr>
        <w:t>Option</w:t>
      </w:r>
      <w:r w:rsidR="00CB6929" w:rsidRPr="005D25A2">
        <w:rPr>
          <w:rFonts w:eastAsiaTheme="minorEastAsia"/>
          <w:lang w:val="en-US" w:eastAsia="zh-CN"/>
        </w:rPr>
        <w:t>1</w:t>
      </w:r>
      <w:r w:rsidRPr="005D25A2">
        <w:rPr>
          <w:rFonts w:eastAsiaTheme="minorEastAsia"/>
          <w:lang w:val="en-US" w:eastAsia="zh-CN"/>
        </w:rPr>
        <w:t xml:space="preserve">: </w:t>
      </w:r>
      <w:r w:rsidR="009815E9" w:rsidRPr="005D25A2">
        <w:rPr>
          <w:rFonts w:eastAsia="宋体"/>
          <w:szCs w:val="22"/>
          <w:lang w:val="en-US" w:eastAsia="zh-CN"/>
        </w:rPr>
        <w:t xml:space="preserve">TRS/CSI-RS </w:t>
      </w:r>
      <w:r w:rsidR="009815E9" w:rsidRPr="005D25A2">
        <w:rPr>
          <w:rFonts w:eastAsiaTheme="minorEastAsia"/>
          <w:lang w:val="en-US" w:eastAsia="zh-CN"/>
        </w:rPr>
        <w:t>resources</w:t>
      </w:r>
      <w:r w:rsidR="009815E9" w:rsidRPr="005D25A2">
        <w:rPr>
          <w:rFonts w:eastAsia="宋体"/>
          <w:szCs w:val="22"/>
          <w:lang w:val="en-US" w:eastAsia="zh-CN"/>
        </w:rPr>
        <w:t xml:space="preserve"> are configured with SI without association relation with </w:t>
      </w:r>
      <w:r w:rsidR="009815E9" w:rsidRPr="005D25A2">
        <w:rPr>
          <w:rFonts w:eastAsiaTheme="minorEastAsia"/>
          <w:lang w:val="en-US" w:eastAsia="zh-CN"/>
        </w:rPr>
        <w:t>paging occasion(s)</w:t>
      </w:r>
    </w:p>
    <w:p w14:paraId="4413565F" w14:textId="0751D07E" w:rsidR="00B63A4B" w:rsidRPr="005D25A2" w:rsidRDefault="005D4FBE" w:rsidP="001129F0">
      <w:pPr>
        <w:pStyle w:val="af5"/>
        <w:numPr>
          <w:ilvl w:val="0"/>
          <w:numId w:val="14"/>
        </w:numPr>
        <w:spacing w:before="120" w:after="120"/>
        <w:jc w:val="both"/>
        <w:rPr>
          <w:rFonts w:eastAsia="宋体"/>
          <w:szCs w:val="22"/>
          <w:lang w:val="en-US" w:eastAsia="zh-CN"/>
        </w:rPr>
      </w:pPr>
      <w:r w:rsidRPr="005D25A2">
        <w:rPr>
          <w:rFonts w:eastAsia="宋体"/>
          <w:szCs w:val="22"/>
          <w:lang w:val="en-US" w:eastAsia="zh-CN"/>
        </w:rPr>
        <w:t xml:space="preserve">Option </w:t>
      </w:r>
      <w:r w:rsidR="00CB6929" w:rsidRPr="005D25A2">
        <w:rPr>
          <w:rFonts w:eastAsia="宋体"/>
          <w:szCs w:val="22"/>
          <w:lang w:val="en-US" w:eastAsia="zh-CN"/>
        </w:rPr>
        <w:t>2</w:t>
      </w:r>
      <w:r w:rsidRPr="005D25A2">
        <w:rPr>
          <w:rFonts w:eastAsia="宋体"/>
          <w:szCs w:val="22"/>
          <w:lang w:val="en-US" w:eastAsia="zh-CN"/>
        </w:rPr>
        <w:t>:</w:t>
      </w:r>
      <w:r w:rsidR="00EE0952" w:rsidRPr="005D25A2">
        <w:rPr>
          <w:rFonts w:eastAsiaTheme="minorEastAsia"/>
          <w:lang w:val="en-US" w:eastAsia="zh-CN"/>
        </w:rPr>
        <w:t xml:space="preserve">TRS/CSI-RS </w:t>
      </w:r>
      <w:r w:rsidR="001A7CD9" w:rsidRPr="005D25A2">
        <w:rPr>
          <w:rFonts w:eastAsiaTheme="minorEastAsia"/>
          <w:lang w:val="en-US" w:eastAsia="zh-CN"/>
        </w:rPr>
        <w:t xml:space="preserve">resources </w:t>
      </w:r>
      <w:r w:rsidR="00EE0952" w:rsidRPr="005D25A2">
        <w:rPr>
          <w:rFonts w:eastAsiaTheme="minorEastAsia"/>
          <w:lang w:val="en-US" w:eastAsia="zh-CN"/>
        </w:rPr>
        <w:t xml:space="preserve"> </w:t>
      </w:r>
      <w:r w:rsidR="001A7CD9" w:rsidRPr="005D25A2">
        <w:rPr>
          <w:rFonts w:eastAsiaTheme="minorEastAsia"/>
          <w:lang w:val="en-US" w:eastAsia="zh-CN"/>
        </w:rPr>
        <w:t xml:space="preserve">are </w:t>
      </w:r>
      <w:r w:rsidR="00EE0952" w:rsidRPr="005D25A2">
        <w:rPr>
          <w:rFonts w:eastAsiaTheme="minorEastAsia"/>
          <w:lang w:val="en-US" w:eastAsia="zh-CN"/>
        </w:rPr>
        <w:t xml:space="preserve">associated with </w:t>
      </w:r>
      <w:r w:rsidR="001A7CD9" w:rsidRPr="005D25A2">
        <w:rPr>
          <w:rFonts w:eastAsiaTheme="minorEastAsia"/>
          <w:lang w:val="en-US" w:eastAsia="zh-CN"/>
        </w:rPr>
        <w:t xml:space="preserve">the </w:t>
      </w:r>
      <w:r w:rsidR="00EE0952" w:rsidRPr="005D25A2">
        <w:rPr>
          <w:rFonts w:eastAsiaTheme="minorEastAsia"/>
          <w:lang w:val="en-US" w:eastAsia="zh-CN"/>
        </w:rPr>
        <w:t>paging occasion(s)</w:t>
      </w:r>
      <w:r w:rsidR="009F7422" w:rsidRPr="005D25A2">
        <w:rPr>
          <w:rFonts w:eastAsia="宋体"/>
          <w:szCs w:val="22"/>
          <w:lang w:val="en-US" w:eastAsia="zh-CN"/>
        </w:rPr>
        <w:t xml:space="preserve"> </w:t>
      </w:r>
    </w:p>
    <w:p w14:paraId="72C4F68D" w14:textId="77777777" w:rsidR="009A3F33" w:rsidRPr="005D25A2" w:rsidRDefault="009A3F33" w:rsidP="007D5B0A">
      <w:pPr>
        <w:pStyle w:val="af5"/>
        <w:numPr>
          <w:ilvl w:val="255"/>
          <w:numId w:val="0"/>
        </w:numPr>
        <w:spacing w:before="120" w:after="120"/>
        <w:jc w:val="both"/>
        <w:rPr>
          <w:rFonts w:eastAsiaTheme="minorEastAsia"/>
          <w:lang w:val="en-US" w:eastAsia="zh-CN"/>
        </w:rPr>
      </w:pPr>
    </w:p>
    <w:p w14:paraId="29B032D2" w14:textId="76E79096" w:rsidR="00B87998" w:rsidRPr="005D25A2" w:rsidRDefault="007D5B0A" w:rsidP="007D5B0A">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For option</w:t>
      </w:r>
      <w:r w:rsidR="00CB6929" w:rsidRPr="005D25A2">
        <w:rPr>
          <w:rFonts w:eastAsiaTheme="minorEastAsia"/>
          <w:lang w:val="en-US" w:eastAsia="zh-CN"/>
        </w:rPr>
        <w:t>1</w:t>
      </w:r>
      <w:r w:rsidRPr="005D25A2">
        <w:rPr>
          <w:rFonts w:eastAsiaTheme="minorEastAsia"/>
          <w:lang w:val="en-US" w:eastAsia="zh-CN"/>
        </w:rPr>
        <w:t xml:space="preserve">, </w:t>
      </w:r>
      <w:r w:rsidR="00CF6971" w:rsidRPr="005D25A2">
        <w:rPr>
          <w:rFonts w:eastAsiaTheme="minorEastAsia"/>
          <w:lang w:val="en-US" w:eastAsia="zh-CN"/>
        </w:rPr>
        <w:t xml:space="preserve">if </w:t>
      </w:r>
      <w:r w:rsidR="00892790" w:rsidRPr="005D25A2">
        <w:rPr>
          <w:rFonts w:eastAsiaTheme="minorEastAsia"/>
          <w:lang w:val="en-US" w:eastAsia="zh-CN"/>
        </w:rPr>
        <w:t>o</w:t>
      </w:r>
      <w:r w:rsidR="00563C0B" w:rsidRPr="005D25A2">
        <w:rPr>
          <w:rFonts w:eastAsiaTheme="minorEastAsia"/>
          <w:lang w:val="en-US" w:eastAsia="zh-CN"/>
        </w:rPr>
        <w:t xml:space="preserve">ne or multiple </w:t>
      </w:r>
      <w:r w:rsidR="00A55517" w:rsidRPr="005D25A2">
        <w:rPr>
          <w:rFonts w:eastAsiaTheme="minorEastAsia"/>
          <w:lang w:val="en-US" w:eastAsia="zh-CN"/>
        </w:rPr>
        <w:t>TRS/CSI-RS resources</w:t>
      </w:r>
      <w:r w:rsidR="00892790" w:rsidRPr="005D25A2">
        <w:rPr>
          <w:rFonts w:eastAsiaTheme="minorEastAsia"/>
          <w:lang w:val="en-US" w:eastAsia="zh-CN"/>
        </w:rPr>
        <w:t>/ resource sets</w:t>
      </w:r>
      <w:r w:rsidR="00245889" w:rsidRPr="005D25A2">
        <w:rPr>
          <w:rFonts w:eastAsiaTheme="minorEastAsia"/>
          <w:lang w:val="en-US" w:eastAsia="zh-CN"/>
        </w:rPr>
        <w:t xml:space="preserve"> can be configured with SIB </w:t>
      </w:r>
      <w:r w:rsidR="0037504E" w:rsidRPr="005D25A2">
        <w:rPr>
          <w:rFonts w:eastAsiaTheme="minorEastAsia"/>
          <w:lang w:val="en-US" w:eastAsia="zh-CN"/>
        </w:rPr>
        <w:t>signa</w:t>
      </w:r>
      <w:r w:rsidR="00A55517" w:rsidRPr="005D25A2">
        <w:rPr>
          <w:rFonts w:eastAsiaTheme="minorEastAsia"/>
          <w:lang w:val="en-US" w:eastAsia="zh-CN"/>
        </w:rPr>
        <w:t xml:space="preserve">ling </w:t>
      </w:r>
      <w:r w:rsidR="00747017" w:rsidRPr="005D25A2">
        <w:rPr>
          <w:rFonts w:eastAsiaTheme="minorEastAsia"/>
          <w:lang w:val="en-US" w:eastAsia="zh-CN"/>
        </w:rPr>
        <w:t xml:space="preserve">which </w:t>
      </w:r>
      <w:r w:rsidRPr="005D25A2">
        <w:rPr>
          <w:rFonts w:eastAsiaTheme="minorEastAsia"/>
          <w:lang w:val="en-US" w:eastAsia="zh-CN"/>
        </w:rPr>
        <w:t xml:space="preserve">TRS/CSI-RS resource configuration usually at least contains </w:t>
      </w:r>
      <w:r w:rsidR="001E7447" w:rsidRPr="005D25A2">
        <w:rPr>
          <w:rFonts w:eastAsiaTheme="minorEastAsia"/>
          <w:lang w:val="en-US" w:eastAsia="zh-CN"/>
        </w:rPr>
        <w:t xml:space="preserve">the </w:t>
      </w:r>
      <w:r w:rsidR="00747017" w:rsidRPr="005D25A2">
        <w:rPr>
          <w:rFonts w:eastAsiaTheme="minorEastAsia"/>
          <w:lang w:val="en-US" w:eastAsia="zh-CN"/>
        </w:rPr>
        <w:t xml:space="preserve">parameters of </w:t>
      </w:r>
      <w:r w:rsidR="00E3144E" w:rsidRPr="005D25A2">
        <w:rPr>
          <w:rFonts w:eastAsiaTheme="minorEastAsia"/>
          <w:lang w:val="en-US" w:eastAsia="zh-CN"/>
        </w:rPr>
        <w:t>TRS/</w:t>
      </w:r>
      <w:r w:rsidRPr="005D25A2">
        <w:rPr>
          <w:rFonts w:eastAsiaTheme="minorEastAsia"/>
          <w:lang w:val="en-US" w:eastAsia="zh-CN"/>
        </w:rPr>
        <w:t>CSI-RS pattern</w:t>
      </w:r>
      <w:r w:rsidR="001E7447" w:rsidRPr="005D25A2">
        <w:rPr>
          <w:rFonts w:eastAsiaTheme="minorEastAsia"/>
          <w:lang w:val="en-US" w:eastAsia="zh-CN"/>
        </w:rPr>
        <w:t xml:space="preserve">, </w:t>
      </w:r>
      <w:r w:rsidR="009928F8" w:rsidRPr="005D25A2">
        <w:rPr>
          <w:rFonts w:eastAsiaTheme="minorEastAsia"/>
          <w:lang w:val="en-US" w:eastAsia="zh-CN"/>
        </w:rPr>
        <w:t>resource mapping</w:t>
      </w:r>
      <w:r w:rsidR="001E7447" w:rsidRPr="005D25A2">
        <w:rPr>
          <w:rFonts w:eastAsiaTheme="minorEastAsia"/>
          <w:lang w:val="en-US" w:eastAsia="zh-CN"/>
        </w:rPr>
        <w:t xml:space="preserve">, </w:t>
      </w:r>
      <w:r w:rsidRPr="005D25A2">
        <w:rPr>
          <w:rFonts w:eastAsiaTheme="minorEastAsia"/>
          <w:lang w:val="en-US" w:eastAsia="zh-CN"/>
        </w:rPr>
        <w:t>gold sequence scrambling ID</w:t>
      </w:r>
      <w:r w:rsidR="001E7447" w:rsidRPr="005D25A2">
        <w:rPr>
          <w:rFonts w:eastAsiaTheme="minorEastAsia"/>
          <w:lang w:val="en-US" w:eastAsia="zh-CN"/>
        </w:rPr>
        <w:t xml:space="preserve">, </w:t>
      </w:r>
      <w:r w:rsidR="009928F8" w:rsidRPr="005D25A2">
        <w:rPr>
          <w:rFonts w:eastAsiaTheme="minorEastAsia"/>
          <w:lang w:val="en-US" w:eastAsia="zh-CN"/>
        </w:rPr>
        <w:t xml:space="preserve">multi-beam </w:t>
      </w:r>
      <w:r w:rsidRPr="005D25A2">
        <w:rPr>
          <w:rFonts w:eastAsiaTheme="minorEastAsia"/>
          <w:lang w:val="en-US" w:eastAsia="zh-CN"/>
        </w:rPr>
        <w:t>QCL information</w:t>
      </w:r>
      <w:r w:rsidR="001E7447" w:rsidRPr="005D25A2">
        <w:rPr>
          <w:rFonts w:eastAsiaTheme="minorEastAsia"/>
          <w:lang w:val="en-US" w:eastAsia="zh-CN"/>
        </w:rPr>
        <w:t xml:space="preserve"> and other information.</w:t>
      </w:r>
      <w:r w:rsidR="009928F8" w:rsidRPr="005D25A2">
        <w:rPr>
          <w:rFonts w:eastAsiaTheme="minorEastAsia"/>
          <w:lang w:val="en-US" w:eastAsia="zh-CN"/>
        </w:rPr>
        <w:t xml:space="preserve"> </w:t>
      </w:r>
      <w:r w:rsidR="004D30B0" w:rsidRPr="005D25A2">
        <w:rPr>
          <w:rFonts w:eastAsiaTheme="minorEastAsia"/>
          <w:lang w:val="en-US" w:eastAsia="zh-CN"/>
        </w:rPr>
        <w:t xml:space="preserve">The payload size of TRS/CSI-RS resource configuration </w:t>
      </w:r>
      <w:r w:rsidR="000C55C2" w:rsidRPr="005D25A2">
        <w:rPr>
          <w:rFonts w:eastAsiaTheme="minorEastAsia"/>
          <w:lang w:val="en-US" w:eastAsia="zh-CN"/>
        </w:rPr>
        <w:t xml:space="preserve">is still not small as shown in </w:t>
      </w:r>
      <w:r w:rsidR="000C55C2" w:rsidRPr="005D25A2">
        <w:rPr>
          <w:rFonts w:eastAsiaTheme="minorEastAsia"/>
          <w:b/>
          <w:lang w:val="en-US" w:eastAsia="zh-CN"/>
        </w:rPr>
        <w:t xml:space="preserve">Table </w:t>
      </w:r>
      <w:r w:rsidR="002B761F" w:rsidRPr="005D25A2">
        <w:rPr>
          <w:rFonts w:eastAsiaTheme="minorEastAsia"/>
          <w:b/>
          <w:lang w:val="en-US" w:eastAsia="zh-CN"/>
        </w:rPr>
        <w:t>1</w:t>
      </w:r>
      <w:r w:rsidRPr="005D25A2">
        <w:rPr>
          <w:rFonts w:eastAsiaTheme="minorEastAsia"/>
          <w:lang w:val="en-US" w:eastAsia="zh-CN"/>
        </w:rPr>
        <w:t xml:space="preserve">. </w:t>
      </w:r>
      <w:proofErr w:type="spellStart"/>
      <w:proofErr w:type="gramStart"/>
      <w:r w:rsidR="004A7099" w:rsidRPr="005D25A2">
        <w:rPr>
          <w:rFonts w:eastAsiaTheme="minorEastAsia"/>
          <w:lang w:val="en-US" w:eastAsia="zh-CN"/>
        </w:rPr>
        <w:t>gNB</w:t>
      </w:r>
      <w:proofErr w:type="spellEnd"/>
      <w:proofErr w:type="gramEnd"/>
      <w:r w:rsidR="004A7099" w:rsidRPr="005D25A2">
        <w:rPr>
          <w:rFonts w:eastAsiaTheme="minorEastAsia"/>
          <w:lang w:val="en-US" w:eastAsia="zh-CN"/>
        </w:rPr>
        <w:t xml:space="preserve"> can </w:t>
      </w:r>
      <w:r w:rsidR="004D30B0" w:rsidRPr="005D25A2">
        <w:rPr>
          <w:lang w:val="en-US" w:eastAsia="ko-KR"/>
        </w:rPr>
        <w:t xml:space="preserve">configure </w:t>
      </w:r>
      <w:r w:rsidR="0068110E" w:rsidRPr="005D25A2">
        <w:rPr>
          <w:lang w:val="en-US" w:eastAsia="ko-KR"/>
        </w:rPr>
        <w:t xml:space="preserve">the </w:t>
      </w:r>
      <w:r w:rsidR="0068110E" w:rsidRPr="005D25A2">
        <w:rPr>
          <w:rFonts w:eastAsiaTheme="minorEastAsia"/>
          <w:lang w:val="en-US" w:eastAsia="zh-CN"/>
        </w:rPr>
        <w:t xml:space="preserve">TRS/CSI-RS </w:t>
      </w:r>
      <w:r w:rsidR="00BC1805" w:rsidRPr="005D25A2">
        <w:rPr>
          <w:rFonts w:eastAsiaTheme="minorEastAsia"/>
          <w:lang w:val="en-US" w:eastAsia="zh-CN"/>
        </w:rPr>
        <w:t xml:space="preserve">resource set </w:t>
      </w:r>
      <w:r w:rsidR="0068110E" w:rsidRPr="005D25A2">
        <w:rPr>
          <w:rFonts w:eastAsiaTheme="minorEastAsia"/>
          <w:lang w:val="en-US" w:eastAsia="zh-CN"/>
        </w:rPr>
        <w:t xml:space="preserve">for </w:t>
      </w:r>
      <w:r w:rsidR="004D30B0" w:rsidRPr="005D25A2">
        <w:rPr>
          <w:rFonts w:eastAsiaTheme="minorEastAsia"/>
          <w:lang w:val="en-US" w:eastAsia="zh-CN"/>
        </w:rPr>
        <w:t xml:space="preserve">the </w:t>
      </w:r>
      <w:r w:rsidR="001E3562" w:rsidRPr="005D25A2">
        <w:rPr>
          <w:rFonts w:eastAsiaTheme="minorEastAsia"/>
          <w:lang w:val="en-US" w:eastAsia="zh-CN"/>
        </w:rPr>
        <w:t>CONNECTED</w:t>
      </w:r>
      <w:r w:rsidR="0068110E" w:rsidRPr="005D25A2">
        <w:rPr>
          <w:rFonts w:eastAsiaTheme="minorEastAsia"/>
          <w:lang w:val="en-US" w:eastAsia="zh-CN"/>
        </w:rPr>
        <w:t xml:space="preserve"> mode</w:t>
      </w:r>
      <w:r w:rsidR="00444B8B" w:rsidRPr="005D25A2">
        <w:rPr>
          <w:rFonts w:eastAsiaTheme="minorEastAsia"/>
          <w:lang w:val="en-US" w:eastAsia="zh-CN"/>
        </w:rPr>
        <w:t xml:space="preserve"> UE</w:t>
      </w:r>
      <w:r w:rsidR="0068110E" w:rsidRPr="005D25A2">
        <w:rPr>
          <w:lang w:val="en-US" w:eastAsia="ko-KR"/>
        </w:rPr>
        <w:t xml:space="preserve"> to </w:t>
      </w:r>
      <w:r w:rsidR="004D30B0" w:rsidRPr="005D25A2">
        <w:rPr>
          <w:lang w:val="en-US" w:eastAsia="ko-KR"/>
        </w:rPr>
        <w:t xml:space="preserve">the </w:t>
      </w:r>
      <w:r w:rsidR="001E3562" w:rsidRPr="005D25A2">
        <w:rPr>
          <w:lang w:val="en-US" w:eastAsia="ko-KR"/>
        </w:rPr>
        <w:t>IDLE</w:t>
      </w:r>
      <w:r w:rsidR="0068110E" w:rsidRPr="005D25A2">
        <w:rPr>
          <w:lang w:val="en-US" w:eastAsia="ko-KR"/>
        </w:rPr>
        <w:t>/inactive</w:t>
      </w:r>
      <w:r w:rsidR="001E3562" w:rsidRPr="005D25A2">
        <w:rPr>
          <w:lang w:val="en-US" w:eastAsia="ko-KR"/>
        </w:rPr>
        <w:t xml:space="preserve"> UEs</w:t>
      </w:r>
      <w:r w:rsidR="0068110E" w:rsidRPr="005D25A2">
        <w:rPr>
          <w:rFonts w:eastAsiaTheme="minorEastAsia"/>
          <w:lang w:val="en-US" w:eastAsia="zh-CN"/>
        </w:rPr>
        <w:t>.</w:t>
      </w:r>
      <w:r w:rsidR="00671DC1" w:rsidRPr="005D25A2">
        <w:rPr>
          <w:rFonts w:eastAsiaTheme="minorEastAsia"/>
          <w:lang w:val="en-US" w:eastAsia="zh-CN"/>
        </w:rPr>
        <w:t xml:space="preserve"> Once such TRS/CSI-RS resource </w:t>
      </w:r>
      <w:r w:rsidR="00BC1805" w:rsidRPr="005D25A2">
        <w:rPr>
          <w:rFonts w:eastAsiaTheme="minorEastAsia"/>
          <w:lang w:val="en-US" w:eastAsia="zh-CN"/>
        </w:rPr>
        <w:t xml:space="preserve">set </w:t>
      </w:r>
      <w:r w:rsidR="00671DC1" w:rsidRPr="005D25A2">
        <w:rPr>
          <w:rFonts w:eastAsiaTheme="minorEastAsia"/>
          <w:lang w:val="en-US" w:eastAsia="zh-CN"/>
        </w:rPr>
        <w:t xml:space="preserve">is no longer used </w:t>
      </w:r>
      <w:r w:rsidR="00967947" w:rsidRPr="005D25A2">
        <w:rPr>
          <w:rFonts w:eastAsiaTheme="minorEastAsia"/>
          <w:lang w:val="en-US" w:eastAsia="zh-CN"/>
        </w:rPr>
        <w:t>by</w:t>
      </w:r>
      <w:r w:rsidR="00671DC1" w:rsidRPr="005D25A2">
        <w:rPr>
          <w:rFonts w:eastAsiaTheme="minorEastAsia"/>
          <w:lang w:val="en-US" w:eastAsia="zh-CN"/>
        </w:rPr>
        <w:t xml:space="preserve"> </w:t>
      </w:r>
      <w:r w:rsidR="00457057" w:rsidRPr="005D25A2">
        <w:rPr>
          <w:rFonts w:eastAsiaTheme="minorEastAsia"/>
          <w:lang w:val="en-US" w:eastAsia="zh-CN"/>
        </w:rPr>
        <w:t>CONNECTED</w:t>
      </w:r>
      <w:r w:rsidR="00671DC1" w:rsidRPr="005D25A2">
        <w:rPr>
          <w:rFonts w:eastAsiaTheme="minorEastAsia"/>
          <w:lang w:val="en-US" w:eastAsia="zh-CN"/>
        </w:rPr>
        <w:t xml:space="preserve"> mode UE, </w:t>
      </w:r>
      <w:proofErr w:type="spellStart"/>
      <w:r w:rsidR="00671DC1" w:rsidRPr="005D25A2">
        <w:rPr>
          <w:rFonts w:eastAsiaTheme="minorEastAsia"/>
          <w:lang w:val="en-US" w:eastAsia="zh-CN"/>
        </w:rPr>
        <w:t>gNB</w:t>
      </w:r>
      <w:proofErr w:type="spellEnd"/>
      <w:r w:rsidR="00671DC1" w:rsidRPr="005D25A2">
        <w:rPr>
          <w:rFonts w:eastAsiaTheme="minorEastAsia"/>
          <w:lang w:val="en-US" w:eastAsia="zh-CN"/>
        </w:rPr>
        <w:t xml:space="preserve"> </w:t>
      </w:r>
      <w:r w:rsidR="00851DD5" w:rsidRPr="005D25A2">
        <w:rPr>
          <w:rFonts w:eastAsiaTheme="minorEastAsia"/>
          <w:lang w:val="en-US" w:eastAsia="zh-CN"/>
        </w:rPr>
        <w:t>needs</w:t>
      </w:r>
      <w:r w:rsidR="004D30B0" w:rsidRPr="005D25A2">
        <w:rPr>
          <w:rFonts w:eastAsiaTheme="minorEastAsia"/>
          <w:lang w:val="en-US" w:eastAsia="zh-CN"/>
        </w:rPr>
        <w:t xml:space="preserve"> to</w:t>
      </w:r>
      <w:r w:rsidR="00671DC1" w:rsidRPr="005D25A2">
        <w:rPr>
          <w:rFonts w:eastAsiaTheme="minorEastAsia"/>
          <w:lang w:val="en-US" w:eastAsia="zh-CN"/>
        </w:rPr>
        <w:t xml:space="preserve"> reconfigure </w:t>
      </w:r>
      <w:r w:rsidR="00A90469" w:rsidRPr="005D25A2">
        <w:rPr>
          <w:rFonts w:eastAsiaTheme="minorEastAsia"/>
          <w:lang w:val="en-US" w:eastAsia="zh-CN"/>
        </w:rPr>
        <w:t>TRS/CSI-RS resource using</w:t>
      </w:r>
      <w:r w:rsidR="001E3562" w:rsidRPr="005D25A2">
        <w:rPr>
          <w:rFonts w:eastAsiaTheme="minorEastAsia"/>
          <w:lang w:val="en-US" w:eastAsia="zh-CN"/>
        </w:rPr>
        <w:t xml:space="preserve"> update of the</w:t>
      </w:r>
      <w:r w:rsidR="00A90469" w:rsidRPr="005D25A2">
        <w:rPr>
          <w:rFonts w:eastAsiaTheme="minorEastAsia"/>
          <w:lang w:val="en-US" w:eastAsia="zh-CN"/>
        </w:rPr>
        <w:t xml:space="preserve"> </w:t>
      </w:r>
      <w:r w:rsidR="00E45CE3" w:rsidRPr="005D25A2">
        <w:rPr>
          <w:rFonts w:eastAsiaTheme="minorEastAsia"/>
          <w:lang w:val="en-US" w:eastAsia="zh-CN"/>
        </w:rPr>
        <w:t>system information</w:t>
      </w:r>
      <w:r w:rsidR="00851DD5" w:rsidRPr="005D25A2">
        <w:rPr>
          <w:rFonts w:eastAsiaTheme="minorEastAsia"/>
          <w:lang w:val="en-US" w:eastAsia="zh-CN"/>
        </w:rPr>
        <w:t xml:space="preserve"> </w:t>
      </w:r>
      <w:r w:rsidR="001E3562" w:rsidRPr="005D25A2">
        <w:rPr>
          <w:rFonts w:eastAsiaTheme="minorEastAsia"/>
          <w:lang w:val="en-US" w:eastAsia="zh-CN"/>
        </w:rPr>
        <w:t>by paging all</w:t>
      </w:r>
      <w:r w:rsidR="00FB7904" w:rsidRPr="005D25A2">
        <w:rPr>
          <w:rFonts w:eastAsiaTheme="minorEastAsia"/>
          <w:lang w:val="en-US" w:eastAsia="zh-CN"/>
        </w:rPr>
        <w:t xml:space="preserve"> IDLE/Inactive mode UEs. </w:t>
      </w:r>
      <w:r w:rsidR="00E45CE3" w:rsidRPr="005D25A2">
        <w:rPr>
          <w:rFonts w:eastAsiaTheme="minorEastAsia"/>
          <w:lang w:val="en-US" w:eastAsia="zh-CN"/>
        </w:rPr>
        <w:t xml:space="preserve">UE will </w:t>
      </w:r>
      <w:r w:rsidR="00711EE9" w:rsidRPr="005D25A2">
        <w:rPr>
          <w:rFonts w:eastAsiaTheme="minorEastAsia"/>
          <w:lang w:val="en-US" w:eastAsia="zh-CN"/>
        </w:rPr>
        <w:t>read</w:t>
      </w:r>
      <w:r w:rsidR="009332F8" w:rsidRPr="005D25A2">
        <w:rPr>
          <w:rFonts w:eastAsiaTheme="minorEastAsia"/>
          <w:lang w:val="en-US" w:eastAsia="zh-CN"/>
        </w:rPr>
        <w:t xml:space="preserve"> system information </w:t>
      </w:r>
      <w:r w:rsidR="00B46148" w:rsidRPr="005D25A2">
        <w:rPr>
          <w:rFonts w:eastAsiaTheme="minorEastAsia"/>
          <w:lang w:val="en-US" w:eastAsia="zh-CN"/>
        </w:rPr>
        <w:t xml:space="preserve">block </w:t>
      </w:r>
      <w:r w:rsidR="009332F8" w:rsidRPr="005D25A2">
        <w:rPr>
          <w:rFonts w:eastAsiaTheme="minorEastAsia"/>
          <w:lang w:val="en-US" w:eastAsia="zh-CN"/>
        </w:rPr>
        <w:t xml:space="preserve">update to acquire </w:t>
      </w:r>
      <w:r w:rsidR="00851DD5" w:rsidRPr="005D25A2">
        <w:rPr>
          <w:rFonts w:eastAsiaTheme="minorEastAsia"/>
          <w:lang w:val="en-US" w:eastAsia="zh-CN"/>
        </w:rPr>
        <w:t xml:space="preserve">new </w:t>
      </w:r>
      <w:r w:rsidR="00A67FAD" w:rsidRPr="005D25A2">
        <w:rPr>
          <w:rFonts w:eastAsiaTheme="minorEastAsia"/>
          <w:lang w:val="en-US" w:eastAsia="zh-CN"/>
        </w:rPr>
        <w:t>TRS/CSI-RS resource configuration information</w:t>
      </w:r>
      <w:r w:rsidR="00B87998" w:rsidRPr="005D25A2">
        <w:rPr>
          <w:rFonts w:eastAsiaTheme="minorEastAsia"/>
          <w:lang w:val="en-US" w:eastAsia="zh-CN"/>
        </w:rPr>
        <w:t xml:space="preserve"> which will</w:t>
      </w:r>
      <w:r w:rsidR="00045806" w:rsidRPr="005D25A2">
        <w:rPr>
          <w:lang w:val="en-US"/>
        </w:rPr>
        <w:t xml:space="preserve"> </w:t>
      </w:r>
      <w:r w:rsidR="004D30B0" w:rsidRPr="005D25A2">
        <w:rPr>
          <w:rFonts w:eastAsiaTheme="minorEastAsia"/>
          <w:lang w:val="en-US" w:eastAsia="zh-CN"/>
        </w:rPr>
        <w:t>reduce</w:t>
      </w:r>
      <w:r w:rsidR="00045806" w:rsidRPr="005D25A2">
        <w:rPr>
          <w:rFonts w:eastAsiaTheme="minorEastAsia"/>
          <w:lang w:val="en-US" w:eastAsia="zh-CN"/>
        </w:rPr>
        <w:t xml:space="preserve"> power saving gain of TRS/CSI-RS occasion(s)</w:t>
      </w:r>
      <w:r w:rsidR="00A67FAD" w:rsidRPr="005D25A2">
        <w:rPr>
          <w:rFonts w:eastAsiaTheme="minorEastAsia"/>
          <w:lang w:val="en-US" w:eastAsia="zh-CN"/>
        </w:rPr>
        <w:t>.</w:t>
      </w:r>
      <w:r w:rsidR="006D4485" w:rsidRPr="005D25A2">
        <w:rPr>
          <w:rFonts w:eastAsiaTheme="minorEastAsia"/>
          <w:lang w:val="en-US" w:eastAsia="zh-CN"/>
        </w:rPr>
        <w:t xml:space="preserve"> </w:t>
      </w:r>
      <w:r w:rsidR="00FE3DFC" w:rsidRPr="005D25A2">
        <w:rPr>
          <w:rFonts w:eastAsiaTheme="minorEastAsia"/>
          <w:lang w:val="en-US" w:eastAsia="zh-CN"/>
        </w:rPr>
        <w:t xml:space="preserve"> </w:t>
      </w:r>
      <w:r w:rsidR="00F36586" w:rsidRPr="005D25A2">
        <w:rPr>
          <w:rFonts w:eastAsiaTheme="minorEastAsia"/>
          <w:lang w:val="en-US" w:eastAsia="zh-CN"/>
        </w:rPr>
        <w:t xml:space="preserve">Furthermore, </w:t>
      </w:r>
      <w:r w:rsidR="00B457AD" w:rsidRPr="005D25A2">
        <w:rPr>
          <w:rFonts w:eastAsiaTheme="minorEastAsia"/>
          <w:lang w:val="en-US" w:eastAsia="zh-CN"/>
        </w:rPr>
        <w:t>when</w:t>
      </w:r>
      <w:r w:rsidR="00F7673D" w:rsidRPr="005D25A2">
        <w:rPr>
          <w:rFonts w:eastAsia="宋体"/>
          <w:szCs w:val="22"/>
          <w:lang w:val="en-US" w:eastAsia="zh-CN"/>
        </w:rPr>
        <w:t xml:space="preserve"> TRS occasion(s) are configured without association </w:t>
      </w:r>
      <w:r w:rsidR="004D30B0" w:rsidRPr="005D25A2">
        <w:rPr>
          <w:rFonts w:eastAsia="宋体"/>
          <w:szCs w:val="22"/>
          <w:lang w:val="en-US" w:eastAsia="zh-CN"/>
        </w:rPr>
        <w:t xml:space="preserve">to the </w:t>
      </w:r>
      <w:r w:rsidR="00F7673D" w:rsidRPr="005D25A2">
        <w:rPr>
          <w:rFonts w:eastAsiaTheme="minorEastAsia"/>
          <w:lang w:val="en-US" w:eastAsia="zh-CN"/>
        </w:rPr>
        <w:t>PO(s), e.g.,</w:t>
      </w:r>
      <w:r w:rsidR="00EC1E5B" w:rsidRPr="005D25A2">
        <w:rPr>
          <w:rFonts w:eastAsiaTheme="minorEastAsia"/>
          <w:lang w:val="en-US" w:eastAsia="zh-CN"/>
        </w:rPr>
        <w:t xml:space="preserve"> </w:t>
      </w:r>
      <w:r w:rsidR="00FE3DFC" w:rsidRPr="005D25A2">
        <w:rPr>
          <w:rFonts w:eastAsiaTheme="minorEastAsia"/>
          <w:lang w:val="en-US" w:eastAsia="zh-CN"/>
        </w:rPr>
        <w:t xml:space="preserve">TRS/CSI-RS </w:t>
      </w:r>
      <w:r w:rsidR="00F7673D" w:rsidRPr="005D25A2">
        <w:rPr>
          <w:rFonts w:eastAsiaTheme="minorEastAsia"/>
          <w:lang w:val="en-US" w:eastAsia="zh-CN"/>
        </w:rPr>
        <w:t>can be</w:t>
      </w:r>
      <w:r w:rsidR="00F36586" w:rsidRPr="005D25A2">
        <w:rPr>
          <w:rFonts w:eastAsiaTheme="minorEastAsia"/>
          <w:lang w:val="en-US" w:eastAsia="zh-CN"/>
        </w:rPr>
        <w:t xml:space="preserve"> configured </w:t>
      </w:r>
      <w:r w:rsidR="00B457AD" w:rsidRPr="005D25A2">
        <w:rPr>
          <w:rFonts w:eastAsiaTheme="minorEastAsia"/>
          <w:lang w:val="en-US" w:eastAsia="zh-CN"/>
        </w:rPr>
        <w:t xml:space="preserve">far </w:t>
      </w:r>
      <w:r w:rsidR="00757922" w:rsidRPr="005D25A2">
        <w:rPr>
          <w:rFonts w:eastAsiaTheme="minorEastAsia"/>
          <w:lang w:val="en-US" w:eastAsia="zh-CN"/>
        </w:rPr>
        <w:t>behind</w:t>
      </w:r>
      <w:r w:rsidR="00F36586" w:rsidRPr="005D25A2">
        <w:rPr>
          <w:rFonts w:eastAsiaTheme="minorEastAsia"/>
          <w:lang w:val="en-US" w:eastAsia="zh-CN"/>
        </w:rPr>
        <w:t xml:space="preserve"> PO </w:t>
      </w:r>
      <w:r w:rsidR="00B457AD" w:rsidRPr="005D25A2">
        <w:rPr>
          <w:rFonts w:eastAsiaTheme="minorEastAsia"/>
          <w:lang w:val="en-US" w:eastAsia="zh-CN"/>
        </w:rPr>
        <w:t>boundary</w:t>
      </w:r>
      <w:r w:rsidR="00F36586" w:rsidRPr="005D25A2">
        <w:rPr>
          <w:rFonts w:eastAsiaTheme="minorEastAsia"/>
          <w:lang w:val="en-US" w:eastAsia="zh-CN"/>
        </w:rPr>
        <w:t xml:space="preserve">, </w:t>
      </w:r>
      <w:r w:rsidR="00EC1E5B" w:rsidRPr="005D25A2">
        <w:rPr>
          <w:rFonts w:eastAsiaTheme="minorEastAsia"/>
          <w:lang w:val="en-US" w:eastAsia="zh-CN"/>
        </w:rPr>
        <w:t xml:space="preserve">UE </w:t>
      </w:r>
      <w:r w:rsidR="00A438C6" w:rsidRPr="005D25A2">
        <w:rPr>
          <w:rFonts w:eastAsiaTheme="minorEastAsia"/>
          <w:lang w:val="en-US" w:eastAsia="zh-CN"/>
        </w:rPr>
        <w:t>could</w:t>
      </w:r>
      <w:r w:rsidR="00EC1E5B" w:rsidRPr="005D25A2">
        <w:rPr>
          <w:rFonts w:eastAsiaTheme="minorEastAsia"/>
          <w:lang w:val="en-US" w:eastAsia="zh-CN"/>
        </w:rPr>
        <w:t xml:space="preserve"> not us</w:t>
      </w:r>
      <w:r w:rsidR="00B457AD" w:rsidRPr="005D25A2">
        <w:rPr>
          <w:rFonts w:eastAsiaTheme="minorEastAsia"/>
          <w:lang w:val="en-US" w:eastAsia="zh-CN"/>
        </w:rPr>
        <w:t>e</w:t>
      </w:r>
      <w:r w:rsidR="00EC1E5B" w:rsidRPr="005D25A2">
        <w:rPr>
          <w:rFonts w:eastAsiaTheme="minorEastAsia"/>
          <w:lang w:val="en-US" w:eastAsia="zh-CN"/>
        </w:rPr>
        <w:t xml:space="preserve"> such</w:t>
      </w:r>
      <w:r w:rsidR="00F36586" w:rsidRPr="005D25A2">
        <w:rPr>
          <w:rFonts w:eastAsiaTheme="minorEastAsia"/>
          <w:lang w:val="en-US" w:eastAsia="zh-CN"/>
        </w:rPr>
        <w:t xml:space="preserve"> TRS/CSI-RS configuration </w:t>
      </w:r>
      <w:r w:rsidR="00EC1E5B" w:rsidRPr="005D25A2">
        <w:rPr>
          <w:rFonts w:eastAsiaTheme="minorEastAsia"/>
          <w:lang w:val="en-US" w:eastAsia="zh-CN"/>
        </w:rPr>
        <w:t>for channel tracking which will degrade UE power saving gain significantly.</w:t>
      </w:r>
      <w:r w:rsidR="00F36586" w:rsidRPr="005D25A2">
        <w:rPr>
          <w:rFonts w:eastAsiaTheme="minorEastAsia"/>
          <w:lang w:val="en-US" w:eastAsia="zh-CN"/>
        </w:rPr>
        <w:t xml:space="preserve">  </w:t>
      </w:r>
    </w:p>
    <w:p w14:paraId="02BA1DAD" w14:textId="77777777" w:rsidR="00EC1E5B" w:rsidRPr="005D25A2" w:rsidRDefault="00EC1E5B" w:rsidP="000A3EF1">
      <w:pPr>
        <w:pStyle w:val="af5"/>
        <w:numPr>
          <w:ilvl w:val="255"/>
          <w:numId w:val="0"/>
        </w:numPr>
        <w:spacing w:before="120" w:after="120"/>
        <w:jc w:val="both"/>
        <w:rPr>
          <w:rFonts w:eastAsiaTheme="minorEastAsia"/>
          <w:b/>
          <w:i/>
          <w:lang w:val="en-US" w:eastAsia="zh-CN"/>
        </w:rPr>
      </w:pPr>
    </w:p>
    <w:p w14:paraId="00CC68B2" w14:textId="08B2BE49" w:rsidR="00C9166E" w:rsidRPr="005D25A2" w:rsidRDefault="008F0472" w:rsidP="001366F1">
      <w:pPr>
        <w:spacing w:before="120" w:after="120"/>
        <w:jc w:val="both"/>
        <w:rPr>
          <w:rFonts w:eastAsiaTheme="minorEastAsia"/>
          <w:b/>
          <w:bCs/>
          <w:i/>
          <w:lang w:val="en-US" w:eastAsia="zh-CN"/>
        </w:rPr>
      </w:pPr>
      <w:r w:rsidRPr="005D25A2">
        <w:rPr>
          <w:rFonts w:eastAsiaTheme="minorEastAsia"/>
          <w:b/>
          <w:bCs/>
          <w:i/>
          <w:lang w:val="en-US" w:eastAsia="zh-CN"/>
        </w:rPr>
        <w:t xml:space="preserve">Observation </w:t>
      </w:r>
      <w:r w:rsidR="008E0F30" w:rsidRPr="005D25A2">
        <w:rPr>
          <w:rFonts w:eastAsiaTheme="minorEastAsia"/>
          <w:b/>
          <w:bCs/>
          <w:i/>
          <w:lang w:val="en-US" w:eastAsia="zh-CN"/>
        </w:rPr>
        <w:t>4</w:t>
      </w:r>
      <w:r w:rsidRPr="005D25A2">
        <w:rPr>
          <w:rFonts w:eastAsiaTheme="minorEastAsia"/>
          <w:b/>
          <w:bCs/>
          <w:i/>
          <w:lang w:val="en-US" w:eastAsia="zh-CN"/>
        </w:rPr>
        <w:t>: When CSI-RS resources are configured by SI without association with the paging occasion(s), UE might not use the TRS for channel tracking to achieve the UE power saving gain</w:t>
      </w:r>
      <w:r w:rsidR="00CA23AA" w:rsidRPr="005D25A2">
        <w:rPr>
          <w:rFonts w:eastAsiaTheme="minorEastAsia"/>
          <w:b/>
          <w:i/>
          <w:lang w:val="en-US" w:eastAsia="zh-CN"/>
        </w:rPr>
        <w:t>.</w:t>
      </w:r>
      <w:r w:rsidR="009F392C" w:rsidRPr="005D25A2">
        <w:rPr>
          <w:rFonts w:eastAsiaTheme="minorEastAsia"/>
          <w:lang w:val="en-US" w:eastAsia="zh-CN"/>
        </w:rPr>
        <w:t xml:space="preserve">  </w:t>
      </w:r>
      <w:r w:rsidR="00F64350" w:rsidRPr="005D25A2">
        <w:rPr>
          <w:rFonts w:eastAsiaTheme="minorEastAsia"/>
          <w:lang w:val="en-US" w:eastAsia="zh-CN"/>
        </w:rPr>
        <w:t xml:space="preserve"> </w:t>
      </w:r>
      <w:r w:rsidR="002C0A35" w:rsidRPr="005D25A2">
        <w:rPr>
          <w:rFonts w:eastAsiaTheme="minorEastAsia"/>
          <w:lang w:val="en-US" w:eastAsia="zh-CN"/>
        </w:rPr>
        <w:t xml:space="preserve"> </w:t>
      </w:r>
    </w:p>
    <w:p w14:paraId="73754CC6" w14:textId="0C79EF31" w:rsidR="00C9166E" w:rsidRPr="005D25A2" w:rsidRDefault="002C0A35" w:rsidP="00C9166E">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 xml:space="preserve">  </w:t>
      </w:r>
    </w:p>
    <w:p w14:paraId="5EBBE73F" w14:textId="04A2C7CE" w:rsidR="007176FE" w:rsidRPr="005D25A2" w:rsidRDefault="00745DB4" w:rsidP="00164673">
      <w:pPr>
        <w:pStyle w:val="af5"/>
        <w:numPr>
          <w:ilvl w:val="255"/>
          <w:numId w:val="0"/>
        </w:numPr>
        <w:spacing w:before="120" w:after="120"/>
        <w:jc w:val="both"/>
        <w:rPr>
          <w:rFonts w:eastAsiaTheme="minorEastAsia"/>
          <w:lang w:val="en-US" w:eastAsia="zh-CN"/>
        </w:rPr>
      </w:pPr>
      <w:r w:rsidRPr="005D25A2">
        <w:rPr>
          <w:rFonts w:eastAsiaTheme="minorEastAsia"/>
          <w:lang w:val="en-US" w:eastAsia="zh-CN"/>
        </w:rPr>
        <w:t xml:space="preserve">For </w:t>
      </w:r>
      <w:r w:rsidR="00BE1716" w:rsidRPr="005D25A2">
        <w:rPr>
          <w:rFonts w:eastAsiaTheme="minorEastAsia"/>
          <w:lang w:val="en-US" w:eastAsia="zh-CN"/>
        </w:rPr>
        <w:t>option</w:t>
      </w:r>
      <w:r w:rsidR="00CB6929" w:rsidRPr="005D25A2">
        <w:rPr>
          <w:rFonts w:eastAsiaTheme="minorEastAsia"/>
          <w:lang w:val="en-US" w:eastAsia="zh-CN"/>
        </w:rPr>
        <w:t>2</w:t>
      </w:r>
      <w:r w:rsidRPr="005D25A2">
        <w:rPr>
          <w:rFonts w:eastAsiaTheme="minorEastAsia"/>
          <w:lang w:val="en-US" w:eastAsia="zh-CN"/>
        </w:rPr>
        <w:t xml:space="preserve">, the TRS/CSI-RS </w:t>
      </w:r>
      <w:r w:rsidR="001A7CD9" w:rsidRPr="005D25A2">
        <w:rPr>
          <w:rFonts w:eastAsiaTheme="minorEastAsia"/>
          <w:lang w:val="en-US" w:eastAsia="zh-CN"/>
        </w:rPr>
        <w:t xml:space="preserve">resources are configured and </w:t>
      </w:r>
      <w:r w:rsidRPr="005D25A2">
        <w:rPr>
          <w:rFonts w:eastAsiaTheme="minorEastAsia"/>
          <w:lang w:val="en-US" w:eastAsia="zh-CN"/>
        </w:rPr>
        <w:t xml:space="preserve">associated with </w:t>
      </w:r>
      <w:r w:rsidR="001A7CD9" w:rsidRPr="005D25A2">
        <w:rPr>
          <w:rFonts w:eastAsiaTheme="minorEastAsia"/>
          <w:lang w:val="en-US" w:eastAsia="zh-CN"/>
        </w:rPr>
        <w:t xml:space="preserve">the </w:t>
      </w:r>
      <w:r w:rsidR="00D03084" w:rsidRPr="005D25A2">
        <w:rPr>
          <w:rFonts w:eastAsiaTheme="minorEastAsia"/>
          <w:lang w:val="en-US" w:eastAsia="zh-CN"/>
        </w:rPr>
        <w:t>SSB/</w:t>
      </w:r>
      <w:r w:rsidRPr="005D25A2">
        <w:rPr>
          <w:rFonts w:eastAsiaTheme="minorEastAsia"/>
          <w:lang w:val="en-US" w:eastAsia="zh-CN"/>
        </w:rPr>
        <w:t xml:space="preserve">paging </w:t>
      </w:r>
      <w:r w:rsidR="00BE51AF" w:rsidRPr="005D25A2">
        <w:rPr>
          <w:rFonts w:eastAsiaTheme="minorEastAsia"/>
          <w:lang w:val="en-US" w:eastAsia="zh-CN"/>
        </w:rPr>
        <w:t>occasion</w:t>
      </w:r>
      <w:r w:rsidR="00AE18A5" w:rsidRPr="005D25A2">
        <w:rPr>
          <w:rFonts w:eastAsiaTheme="minorEastAsia"/>
          <w:lang w:val="en-US" w:eastAsia="zh-CN"/>
        </w:rPr>
        <w:t>.</w:t>
      </w:r>
      <w:r w:rsidR="000667DA" w:rsidRPr="005D25A2">
        <w:rPr>
          <w:rFonts w:eastAsiaTheme="minorEastAsia"/>
          <w:lang w:val="en-US" w:eastAsia="zh-CN"/>
        </w:rPr>
        <w:t xml:space="preserve"> </w:t>
      </w:r>
      <w:r w:rsidR="00AE18A5" w:rsidRPr="005D25A2">
        <w:rPr>
          <w:rFonts w:eastAsiaTheme="minorEastAsia"/>
          <w:lang w:val="en-US" w:eastAsia="zh-CN"/>
        </w:rPr>
        <w:t>A</w:t>
      </w:r>
      <w:r w:rsidR="000667DA" w:rsidRPr="005D25A2">
        <w:rPr>
          <w:rFonts w:eastAsiaTheme="minorEastAsia"/>
          <w:lang w:val="en-US" w:eastAsia="zh-CN"/>
        </w:rPr>
        <w:t xml:space="preserve">s shown in </w:t>
      </w:r>
      <w:r w:rsidR="000667DA" w:rsidRPr="005D25A2">
        <w:rPr>
          <w:rFonts w:eastAsiaTheme="minorEastAsia"/>
          <w:b/>
          <w:lang w:val="en-US" w:eastAsia="zh-CN"/>
        </w:rPr>
        <w:t xml:space="preserve">Figure </w:t>
      </w:r>
      <w:r w:rsidR="005714B7" w:rsidRPr="005D25A2">
        <w:rPr>
          <w:rFonts w:eastAsiaTheme="minorEastAsia"/>
          <w:b/>
          <w:lang w:val="en-US" w:eastAsia="zh-CN"/>
        </w:rPr>
        <w:t>4</w:t>
      </w:r>
      <w:r w:rsidR="00AE18A5" w:rsidRPr="005D25A2">
        <w:rPr>
          <w:rFonts w:eastAsiaTheme="minorEastAsia"/>
          <w:lang w:val="en-US" w:eastAsia="zh-CN"/>
        </w:rPr>
        <w:t xml:space="preserve">, </w:t>
      </w:r>
      <w:r w:rsidR="005309FE" w:rsidRPr="005D25A2">
        <w:rPr>
          <w:rFonts w:eastAsiaTheme="minorEastAsia"/>
          <w:lang w:val="en-US" w:eastAsia="zh-CN"/>
        </w:rPr>
        <w:t xml:space="preserve">the TRS/CSI-RS could be configured </w:t>
      </w:r>
      <w:r w:rsidR="009F392C" w:rsidRPr="005D25A2">
        <w:rPr>
          <w:rFonts w:eastAsiaTheme="minorEastAsia"/>
          <w:lang w:val="en-US" w:eastAsia="zh-CN"/>
        </w:rPr>
        <w:t xml:space="preserve">within a window period before paging occasion, which is </w:t>
      </w:r>
      <w:r w:rsidR="00AE18A5" w:rsidRPr="005D25A2">
        <w:rPr>
          <w:rFonts w:eastAsiaTheme="minorEastAsia"/>
          <w:lang w:val="en-US" w:eastAsia="zh-CN"/>
        </w:rPr>
        <w:t>s</w:t>
      </w:r>
      <w:r w:rsidR="0074437D" w:rsidRPr="005D25A2">
        <w:rPr>
          <w:rFonts w:eastAsiaTheme="minorEastAsia"/>
          <w:lang w:val="en-US" w:eastAsia="zh-CN"/>
        </w:rPr>
        <w:t xml:space="preserve">imilar to </w:t>
      </w:r>
      <w:proofErr w:type="spellStart"/>
      <w:r w:rsidR="0074437D" w:rsidRPr="005D25A2">
        <w:rPr>
          <w:rFonts w:eastAsiaTheme="minorEastAsia"/>
          <w:lang w:val="en-US" w:eastAsia="zh-CN"/>
        </w:rPr>
        <w:t>PS_offset</w:t>
      </w:r>
      <w:proofErr w:type="spellEnd"/>
      <w:r w:rsidR="0074437D" w:rsidRPr="005D25A2">
        <w:rPr>
          <w:rFonts w:eastAsiaTheme="minorEastAsia"/>
          <w:lang w:val="en-US" w:eastAsia="zh-CN"/>
        </w:rPr>
        <w:t xml:space="preserve"> configured for</w:t>
      </w:r>
      <w:r w:rsidR="00DE4BD6" w:rsidRPr="005D25A2">
        <w:rPr>
          <w:rFonts w:eastAsiaTheme="minorEastAsia"/>
          <w:lang w:val="en-US" w:eastAsia="zh-CN"/>
        </w:rPr>
        <w:t xml:space="preserve"> UE to decode</w:t>
      </w:r>
      <w:r w:rsidR="0074437D" w:rsidRPr="005D25A2">
        <w:rPr>
          <w:rFonts w:eastAsiaTheme="minorEastAsia"/>
          <w:lang w:val="en-US" w:eastAsia="zh-CN"/>
        </w:rPr>
        <w:t xml:space="preserve"> DCI format 2_6</w:t>
      </w:r>
      <w:r w:rsidR="004213DA" w:rsidRPr="005D25A2">
        <w:rPr>
          <w:rFonts w:eastAsiaTheme="minorEastAsia"/>
          <w:lang w:val="en-US" w:eastAsia="zh-CN"/>
        </w:rPr>
        <w:t xml:space="preserve">. </w:t>
      </w:r>
      <w:r w:rsidR="0074437D" w:rsidRPr="005D25A2">
        <w:rPr>
          <w:rFonts w:eastAsiaTheme="minorEastAsia"/>
          <w:lang w:val="en-US" w:eastAsia="zh-CN"/>
        </w:rPr>
        <w:t xml:space="preserve">TRS/CSI-RS occasion </w:t>
      </w:r>
      <w:r w:rsidR="00C54B7C" w:rsidRPr="005D25A2">
        <w:rPr>
          <w:rFonts w:eastAsiaTheme="minorEastAsia"/>
          <w:lang w:val="en-US" w:eastAsia="zh-CN"/>
        </w:rPr>
        <w:t xml:space="preserve">could </w:t>
      </w:r>
      <w:r w:rsidR="00DE4BD6" w:rsidRPr="005D25A2">
        <w:rPr>
          <w:rFonts w:eastAsiaTheme="minorEastAsia"/>
          <w:lang w:val="en-US" w:eastAsia="zh-CN"/>
        </w:rPr>
        <w:t>be configured with</w:t>
      </w:r>
      <w:r w:rsidR="005309FE" w:rsidRPr="005D25A2">
        <w:rPr>
          <w:rFonts w:eastAsiaTheme="minorEastAsia"/>
          <w:lang w:val="en-US" w:eastAsia="zh-CN"/>
        </w:rPr>
        <w:t>in the</w:t>
      </w:r>
      <w:r w:rsidR="00DE4BD6" w:rsidRPr="005D25A2">
        <w:rPr>
          <w:rFonts w:eastAsiaTheme="minorEastAsia"/>
          <w:lang w:val="en-US" w:eastAsia="zh-CN"/>
        </w:rPr>
        <w:t xml:space="preserve"> </w:t>
      </w:r>
      <w:r w:rsidR="005D3ACB" w:rsidRPr="005D25A2">
        <w:rPr>
          <w:rFonts w:eastAsiaTheme="minorEastAsia"/>
          <w:lang w:val="en-US" w:eastAsia="zh-CN"/>
        </w:rPr>
        <w:t>dedicated</w:t>
      </w:r>
      <w:r w:rsidR="0074437D" w:rsidRPr="005D25A2">
        <w:rPr>
          <w:rFonts w:eastAsiaTheme="minorEastAsia"/>
          <w:lang w:val="en-US" w:eastAsia="zh-CN"/>
        </w:rPr>
        <w:t xml:space="preserve"> gap between </w:t>
      </w:r>
      <w:r w:rsidR="001A14AA" w:rsidRPr="005D25A2">
        <w:rPr>
          <w:rFonts w:eastAsiaTheme="minorEastAsia"/>
          <w:lang w:val="en-US" w:eastAsia="zh-CN"/>
        </w:rPr>
        <w:t>SSB</w:t>
      </w:r>
      <w:r w:rsidR="00B942EF" w:rsidRPr="005D25A2">
        <w:rPr>
          <w:rFonts w:eastAsiaTheme="minorEastAsia"/>
          <w:lang w:val="en-US" w:eastAsia="zh-CN"/>
        </w:rPr>
        <w:t xml:space="preserve"> and paging occasion. </w:t>
      </w:r>
      <w:r w:rsidR="005309FE" w:rsidRPr="005D25A2">
        <w:rPr>
          <w:rFonts w:eastAsiaTheme="minorEastAsia"/>
          <w:lang w:val="en-US" w:eastAsia="zh-CN"/>
        </w:rPr>
        <w:t xml:space="preserve">The configuration of </w:t>
      </w:r>
      <w:r w:rsidR="003C79B9" w:rsidRPr="005D25A2">
        <w:rPr>
          <w:rFonts w:eastAsiaTheme="minorEastAsia"/>
          <w:lang w:val="en-US" w:eastAsia="zh-CN"/>
        </w:rPr>
        <w:t>TRS/CSI</w:t>
      </w:r>
      <w:r w:rsidR="004213DA" w:rsidRPr="005D25A2">
        <w:rPr>
          <w:rFonts w:eastAsiaTheme="minorEastAsia"/>
          <w:lang w:val="en-US" w:eastAsia="zh-CN"/>
        </w:rPr>
        <w:t>-RS</w:t>
      </w:r>
      <w:r w:rsidR="003C79B9" w:rsidRPr="005D25A2">
        <w:rPr>
          <w:rFonts w:eastAsiaTheme="minorEastAsia"/>
          <w:lang w:val="en-US" w:eastAsia="zh-CN"/>
        </w:rPr>
        <w:t xml:space="preserve"> resource </w:t>
      </w:r>
      <w:r w:rsidR="001E3562" w:rsidRPr="005D25A2">
        <w:rPr>
          <w:rFonts w:eastAsiaTheme="minorEastAsia"/>
          <w:lang w:val="en-US" w:eastAsia="zh-CN"/>
        </w:rPr>
        <w:t xml:space="preserve">grid </w:t>
      </w:r>
      <w:r w:rsidR="005309FE" w:rsidRPr="005D25A2">
        <w:rPr>
          <w:rFonts w:eastAsiaTheme="minorEastAsia"/>
          <w:lang w:val="en-US" w:eastAsia="zh-CN"/>
        </w:rPr>
        <w:t>for IDLE/Inactive UEs in SIB-X could be simplified with reduced</w:t>
      </w:r>
      <w:r w:rsidR="00D86EFA" w:rsidRPr="005D25A2">
        <w:rPr>
          <w:rFonts w:ascii="Times" w:eastAsiaTheme="minorEastAsia" w:hAnsi="Times"/>
          <w:lang w:val="en-US" w:eastAsia="zh-CN"/>
        </w:rPr>
        <w:t xml:space="preserve"> </w:t>
      </w:r>
      <w:r w:rsidR="00D86EFA" w:rsidRPr="005D25A2">
        <w:rPr>
          <w:rStyle w:val="normaltextrun"/>
          <w:rFonts w:ascii="Times" w:eastAsia="Consolas" w:hAnsi="Times"/>
          <w:lang w:val="en-US"/>
        </w:rPr>
        <w:t>signaling overhead</w:t>
      </w:r>
      <w:r w:rsidR="00F854BF" w:rsidRPr="005D25A2">
        <w:rPr>
          <w:rFonts w:eastAsiaTheme="minorEastAsia"/>
          <w:lang w:val="en-US" w:eastAsia="zh-CN"/>
        </w:rPr>
        <w:t xml:space="preserve">.  </w:t>
      </w:r>
    </w:p>
    <w:p w14:paraId="1B785F57" w14:textId="4C602E75" w:rsidR="00603928" w:rsidRPr="005D25A2" w:rsidRDefault="00C17C82" w:rsidP="00603928">
      <w:pPr>
        <w:spacing w:before="120" w:after="120"/>
        <w:jc w:val="both"/>
        <w:rPr>
          <w:rFonts w:eastAsiaTheme="minorEastAsia"/>
          <w:lang w:val="en-US" w:eastAsia="zh-CN"/>
        </w:rPr>
      </w:pPr>
      <w:r w:rsidRPr="005D25A2">
        <w:rPr>
          <w:rFonts w:eastAsiaTheme="minorEastAsia"/>
          <w:lang w:val="en-US" w:eastAsia="zh-CN"/>
        </w:rPr>
        <w:t>F</w:t>
      </w:r>
      <w:r w:rsidR="00164673" w:rsidRPr="005D25A2">
        <w:rPr>
          <w:rFonts w:eastAsiaTheme="minorEastAsia"/>
          <w:lang w:val="en-US" w:eastAsia="zh-CN"/>
        </w:rPr>
        <w:t>or TRS/CSI-RS resource used by CONNECTED mode UE, it is</w:t>
      </w:r>
      <w:r w:rsidR="009F564F" w:rsidRPr="005D25A2">
        <w:rPr>
          <w:rFonts w:eastAsiaTheme="minorEastAsia"/>
          <w:lang w:val="en-US" w:eastAsia="zh-CN"/>
        </w:rPr>
        <w:t xml:space="preserve"> the choice of the</w:t>
      </w:r>
      <w:r w:rsidR="00164673" w:rsidRPr="005D25A2">
        <w:rPr>
          <w:rFonts w:eastAsiaTheme="minorEastAsia"/>
          <w:lang w:val="en-US" w:eastAsia="zh-CN"/>
        </w:rPr>
        <w:t xml:space="preserve"> network implementation to configure </w:t>
      </w:r>
      <w:r w:rsidRPr="005D25A2">
        <w:rPr>
          <w:rFonts w:eastAsiaTheme="minorEastAsia"/>
          <w:lang w:val="en-US" w:eastAsia="zh-CN"/>
        </w:rPr>
        <w:t xml:space="preserve">such </w:t>
      </w:r>
      <w:r w:rsidR="00164673" w:rsidRPr="005D25A2">
        <w:rPr>
          <w:rFonts w:eastAsiaTheme="minorEastAsia"/>
          <w:lang w:val="en-US" w:eastAsia="zh-CN"/>
        </w:rPr>
        <w:t>TRS/CSI-RS resource used for both IDLE and CONNECTED mode UE. Since UE starts with IDLE mode first, a specific configuration of TRS/CSI-RS could help IDLE mode UE to reduce the powe</w:t>
      </w:r>
      <w:r w:rsidR="00FF2CAA" w:rsidRPr="005D25A2">
        <w:rPr>
          <w:rFonts w:eastAsiaTheme="minorEastAsia"/>
          <w:lang w:val="en-US" w:eastAsia="zh-CN"/>
        </w:rPr>
        <w:t xml:space="preserve">r consumption. </w:t>
      </w:r>
      <w:r w:rsidR="00164673" w:rsidRPr="005D25A2">
        <w:rPr>
          <w:rFonts w:eastAsiaTheme="minorEastAsia"/>
          <w:lang w:val="en-US" w:eastAsia="zh-CN"/>
        </w:rPr>
        <w:t xml:space="preserve">Once UE enters CONNECTED mode, </w:t>
      </w:r>
      <w:proofErr w:type="spellStart"/>
      <w:r w:rsidR="00FF2CAA" w:rsidRPr="005D25A2">
        <w:rPr>
          <w:rFonts w:eastAsiaTheme="minorEastAsia"/>
          <w:lang w:val="en-US" w:eastAsia="zh-CN"/>
        </w:rPr>
        <w:t>gNB</w:t>
      </w:r>
      <w:proofErr w:type="spellEnd"/>
      <w:r w:rsidR="00FF2CAA" w:rsidRPr="005D25A2">
        <w:rPr>
          <w:rFonts w:eastAsiaTheme="minorEastAsia"/>
          <w:lang w:val="en-US" w:eastAsia="zh-CN"/>
        </w:rPr>
        <w:t xml:space="preserve"> could configure the CONNECTED mode UE with the TRS/CSI-RS resource bundled with SSB/paging occasion which is configured for IDLE mode UE</w:t>
      </w:r>
      <w:r w:rsidR="00D03084" w:rsidRPr="005D25A2">
        <w:rPr>
          <w:rFonts w:eastAsiaTheme="minorEastAsia"/>
          <w:lang w:val="en-US" w:eastAsia="zh-CN"/>
        </w:rPr>
        <w:t>.</w:t>
      </w:r>
      <w:r w:rsidR="00FF2CAA" w:rsidRPr="005D25A2">
        <w:rPr>
          <w:rFonts w:eastAsiaTheme="minorEastAsia"/>
          <w:lang w:val="en-US" w:eastAsia="zh-CN"/>
        </w:rPr>
        <w:t xml:space="preserve"> </w:t>
      </w:r>
      <w:r w:rsidR="00D34BCB" w:rsidRPr="005D25A2">
        <w:rPr>
          <w:rFonts w:eastAsiaTheme="minorEastAsia"/>
          <w:lang w:val="en-US" w:eastAsia="zh-CN"/>
        </w:rPr>
        <w:t>It</w:t>
      </w:r>
      <w:r w:rsidR="00FF2CAA" w:rsidRPr="005D25A2">
        <w:rPr>
          <w:rFonts w:eastAsiaTheme="minorEastAsia"/>
          <w:lang w:val="en-US" w:eastAsia="zh-CN"/>
        </w:rPr>
        <w:t xml:space="preserve"> implies that a set of TRS/CSI-RS resource are transmitted for IDLE mode UEs and could be used by CONNECTED mode UEs. </w:t>
      </w:r>
      <w:r w:rsidR="00603928" w:rsidRPr="005D25A2">
        <w:rPr>
          <w:rFonts w:eastAsiaTheme="minorEastAsia"/>
          <w:lang w:val="en-US" w:eastAsia="zh-CN"/>
        </w:rPr>
        <w:t xml:space="preserve">Considering that option 2 has lower specification efforts and higher UE power saving gain that option </w:t>
      </w:r>
      <w:r w:rsidR="00747024" w:rsidRPr="005D25A2">
        <w:rPr>
          <w:rFonts w:eastAsiaTheme="minorEastAsia"/>
          <w:lang w:val="en-US" w:eastAsia="zh-CN"/>
        </w:rPr>
        <w:t>1</w:t>
      </w:r>
      <w:r w:rsidR="00603928" w:rsidRPr="005D25A2">
        <w:rPr>
          <w:rFonts w:eastAsiaTheme="minorEastAsia"/>
          <w:lang w:val="en-US" w:eastAsia="zh-CN"/>
        </w:rPr>
        <w:t>, TRS/CSI-RS configuration for Idle/Inactive mode should be associated with SSB/paging occasion(s).</w:t>
      </w:r>
    </w:p>
    <w:p w14:paraId="17AFC86A" w14:textId="4C695C2F" w:rsidR="00164673" w:rsidRPr="005D25A2" w:rsidRDefault="00164673" w:rsidP="00164673">
      <w:pPr>
        <w:pStyle w:val="af5"/>
        <w:numPr>
          <w:ilvl w:val="255"/>
          <w:numId w:val="0"/>
        </w:numPr>
        <w:spacing w:before="120" w:after="120"/>
        <w:jc w:val="both"/>
        <w:rPr>
          <w:rFonts w:eastAsiaTheme="minorEastAsia"/>
          <w:lang w:val="en-US" w:eastAsia="zh-CN"/>
        </w:rPr>
      </w:pPr>
    </w:p>
    <w:p w14:paraId="7743402E" w14:textId="77777777" w:rsidR="00FE6B6A" w:rsidRPr="005D25A2" w:rsidRDefault="00FE6B6A" w:rsidP="00FE6B6A">
      <w:pPr>
        <w:pStyle w:val="af5"/>
        <w:numPr>
          <w:ilvl w:val="255"/>
          <w:numId w:val="0"/>
        </w:numPr>
        <w:spacing w:before="120" w:after="120"/>
        <w:jc w:val="both"/>
        <w:rPr>
          <w:rFonts w:eastAsiaTheme="minorEastAsia"/>
          <w:lang w:val="en-US" w:eastAsia="zh-CN"/>
        </w:rPr>
      </w:pPr>
      <w:r w:rsidRPr="005D25A2">
        <w:rPr>
          <w:lang w:val="en-US"/>
        </w:rPr>
        <w:object w:dxaOrig="8853" w:dyaOrig="1085" w14:anchorId="4987BBFA">
          <v:shape id="_x0000_i1027" type="#_x0000_t75" style="width:442.6pt;height:55.65pt" o:ole="">
            <v:imagedata r:id="rId14" o:title=""/>
          </v:shape>
          <o:OLEObject Type="Embed" ProgID="Visio.Drawing.11" ShapeID="_x0000_i1027" DrawAspect="Content" ObjectID="_1703345867" r:id="rId15"/>
        </w:object>
      </w:r>
    </w:p>
    <w:p w14:paraId="03639C19" w14:textId="33EBC56A" w:rsidR="00FE6B6A" w:rsidRPr="005D25A2" w:rsidRDefault="00FE6B6A" w:rsidP="009A7A71">
      <w:pPr>
        <w:pStyle w:val="af5"/>
        <w:numPr>
          <w:ilvl w:val="255"/>
          <w:numId w:val="0"/>
        </w:numPr>
        <w:spacing w:before="120" w:after="120"/>
        <w:ind w:firstLineChars="1000" w:firstLine="2008"/>
        <w:jc w:val="both"/>
        <w:rPr>
          <w:rFonts w:eastAsiaTheme="minorEastAsia"/>
          <w:b/>
          <w:lang w:val="en-US" w:eastAsia="zh-CN"/>
        </w:rPr>
      </w:pPr>
      <w:r w:rsidRPr="005D25A2">
        <w:rPr>
          <w:rFonts w:eastAsiaTheme="minorEastAsia"/>
          <w:b/>
          <w:lang w:val="en-US" w:eastAsia="zh-CN"/>
        </w:rPr>
        <w:t xml:space="preserve">Figure </w:t>
      </w:r>
      <w:r w:rsidR="005714B7" w:rsidRPr="005D25A2">
        <w:rPr>
          <w:rFonts w:eastAsiaTheme="minorEastAsia"/>
          <w:b/>
          <w:lang w:val="en-US" w:eastAsia="zh-CN"/>
        </w:rPr>
        <w:t>4</w:t>
      </w:r>
      <w:r w:rsidRPr="005D25A2">
        <w:rPr>
          <w:rFonts w:eastAsiaTheme="minorEastAsia"/>
          <w:b/>
          <w:lang w:val="en-US" w:eastAsia="zh-CN"/>
        </w:rPr>
        <w:t xml:space="preserve">: </w:t>
      </w:r>
      <w:r w:rsidRPr="005D25A2">
        <w:rPr>
          <w:rFonts w:eastAsia="宋体"/>
          <w:b/>
          <w:lang w:val="en-US" w:eastAsia="zh-CN"/>
        </w:rPr>
        <w:t>TRS/CSI-RS occasion is associated with PO/SSB</w:t>
      </w:r>
    </w:p>
    <w:p w14:paraId="6288B8B7" w14:textId="77777777" w:rsidR="003F61A8" w:rsidRPr="005D25A2" w:rsidRDefault="003F61A8" w:rsidP="00A659F4">
      <w:pPr>
        <w:pStyle w:val="af5"/>
        <w:numPr>
          <w:ilvl w:val="255"/>
          <w:numId w:val="0"/>
        </w:numPr>
        <w:spacing w:before="120" w:after="120"/>
        <w:jc w:val="both"/>
        <w:rPr>
          <w:rFonts w:eastAsiaTheme="minorEastAsia"/>
          <w:b/>
          <w:i/>
          <w:lang w:val="en-US" w:eastAsia="zh-CN"/>
        </w:rPr>
      </w:pPr>
    </w:p>
    <w:p w14:paraId="20F429D2" w14:textId="13942C9D" w:rsidR="00A659F4" w:rsidRPr="005D25A2" w:rsidRDefault="00A659F4" w:rsidP="00A659F4">
      <w:pPr>
        <w:pStyle w:val="af5"/>
        <w:numPr>
          <w:ilvl w:val="255"/>
          <w:numId w:val="0"/>
        </w:numPr>
        <w:spacing w:before="120" w:after="120"/>
        <w:jc w:val="both"/>
        <w:rPr>
          <w:rFonts w:eastAsiaTheme="minorEastAsia"/>
          <w:b/>
          <w:i/>
          <w:lang w:val="en-US" w:eastAsia="zh-CN"/>
        </w:rPr>
      </w:pPr>
      <w:r w:rsidRPr="005D25A2">
        <w:rPr>
          <w:rFonts w:eastAsiaTheme="minorEastAsia"/>
          <w:b/>
          <w:i/>
          <w:lang w:val="en-US" w:eastAsia="zh-CN"/>
        </w:rPr>
        <w:lastRenderedPageBreak/>
        <w:t xml:space="preserve">Observation </w:t>
      </w:r>
      <w:r w:rsidR="00C36121" w:rsidRPr="005D25A2">
        <w:rPr>
          <w:rFonts w:eastAsiaTheme="minorEastAsia"/>
          <w:b/>
          <w:i/>
          <w:lang w:val="en-US" w:eastAsia="zh-CN"/>
        </w:rPr>
        <w:t>5</w:t>
      </w:r>
      <w:r w:rsidRPr="005D25A2">
        <w:rPr>
          <w:rFonts w:eastAsiaTheme="minorEastAsia"/>
          <w:b/>
          <w:i/>
          <w:lang w:val="en-US" w:eastAsia="zh-CN"/>
        </w:rPr>
        <w:t>:</w:t>
      </w:r>
      <w:r w:rsidRPr="005D25A2">
        <w:rPr>
          <w:rFonts w:eastAsiaTheme="minorEastAsia"/>
          <w:lang w:val="en-US" w:eastAsia="zh-CN"/>
        </w:rPr>
        <w:t xml:space="preserve"> </w:t>
      </w:r>
      <w:proofErr w:type="spellStart"/>
      <w:r w:rsidRPr="005D25A2">
        <w:rPr>
          <w:rFonts w:eastAsiaTheme="minorEastAsia"/>
          <w:b/>
          <w:i/>
          <w:lang w:val="en-US" w:eastAsia="zh-CN"/>
        </w:rPr>
        <w:t>gNB</w:t>
      </w:r>
      <w:proofErr w:type="spellEnd"/>
      <w:r w:rsidRPr="005D25A2">
        <w:rPr>
          <w:rFonts w:eastAsiaTheme="minorEastAsia"/>
          <w:b/>
          <w:i/>
          <w:lang w:val="en-US" w:eastAsia="zh-CN"/>
        </w:rPr>
        <w:t xml:space="preserve"> could configure the CONNECTED mode UE with the TRS/CSI-RS resource bundled with SSB/paging occasion which is configured for IDLE mode UE.</w:t>
      </w:r>
    </w:p>
    <w:p w14:paraId="59F57A7C" w14:textId="1BA77548" w:rsidR="009871CD" w:rsidRPr="005D25A2" w:rsidRDefault="00673B93" w:rsidP="007413F7">
      <w:pPr>
        <w:jc w:val="both"/>
        <w:rPr>
          <w:rFonts w:eastAsiaTheme="minorEastAsia"/>
          <w:lang w:val="en-US" w:eastAsia="zh-CN"/>
        </w:rPr>
      </w:pPr>
      <w:r w:rsidRPr="005D25A2">
        <w:rPr>
          <w:rFonts w:eastAsiaTheme="minorEastAsia"/>
          <w:b/>
          <w:i/>
          <w:lang w:val="en-US" w:eastAsia="zh-CN"/>
        </w:rPr>
        <w:t xml:space="preserve">Proposal </w:t>
      </w:r>
      <w:r w:rsidR="00397404" w:rsidRPr="005D25A2">
        <w:rPr>
          <w:rFonts w:eastAsiaTheme="minorEastAsia"/>
          <w:b/>
          <w:i/>
          <w:lang w:val="en-US" w:eastAsia="zh-CN"/>
        </w:rPr>
        <w:t>1</w:t>
      </w:r>
      <w:r w:rsidR="00B918D4" w:rsidRPr="005D25A2">
        <w:rPr>
          <w:rFonts w:eastAsiaTheme="minorEastAsia"/>
          <w:b/>
          <w:i/>
          <w:lang w:val="en-US" w:eastAsia="zh-CN"/>
        </w:rPr>
        <w:t>4</w:t>
      </w:r>
      <w:r w:rsidRPr="005D25A2">
        <w:rPr>
          <w:rFonts w:eastAsiaTheme="minorEastAsia"/>
          <w:b/>
          <w:i/>
          <w:lang w:val="en-US" w:eastAsia="zh-CN"/>
        </w:rPr>
        <w:t>: TRS/CSI-RS configuration for Idle/Inactive mode should be associated with SSB/paging occasion(s</w:t>
      </w:r>
      <w:r w:rsidR="00F9719F" w:rsidRPr="005D25A2">
        <w:rPr>
          <w:rFonts w:eastAsiaTheme="minorEastAsia"/>
          <w:b/>
          <w:i/>
          <w:lang w:val="en-US" w:eastAsia="zh-CN"/>
        </w:rPr>
        <w:t>) to achieve</w:t>
      </w:r>
      <w:r w:rsidR="00463AA6" w:rsidRPr="005D25A2">
        <w:rPr>
          <w:rFonts w:eastAsiaTheme="minorEastAsia"/>
          <w:b/>
          <w:i/>
          <w:lang w:val="en-US" w:eastAsia="zh-CN"/>
        </w:rPr>
        <w:t xml:space="preserve"> good power saving gain with low SIB</w:t>
      </w:r>
      <w:r w:rsidR="00463AA6" w:rsidRPr="005D25A2">
        <w:rPr>
          <w:rFonts w:eastAsiaTheme="minorEastAsia"/>
          <w:lang w:val="en-US" w:eastAsia="zh-CN"/>
        </w:rPr>
        <w:t xml:space="preserve"> </w:t>
      </w:r>
      <w:r w:rsidR="00463AA6" w:rsidRPr="005D25A2">
        <w:rPr>
          <w:rFonts w:eastAsiaTheme="minorEastAsia"/>
          <w:b/>
          <w:i/>
          <w:lang w:val="en-US" w:eastAsia="zh-CN"/>
        </w:rPr>
        <w:t>signaling overhead</w:t>
      </w:r>
      <w:r w:rsidR="00463AA6" w:rsidRPr="005D25A2">
        <w:rPr>
          <w:rFonts w:eastAsiaTheme="minorEastAsia"/>
          <w:lang w:val="en-US" w:eastAsia="zh-CN"/>
        </w:rPr>
        <w:t>.</w:t>
      </w:r>
    </w:p>
    <w:p w14:paraId="045166E4" w14:textId="77777777" w:rsidR="009871CD" w:rsidRPr="005D25A2" w:rsidRDefault="009871CD" w:rsidP="007413F7">
      <w:pPr>
        <w:jc w:val="both"/>
        <w:rPr>
          <w:rFonts w:eastAsiaTheme="minorEastAsia"/>
          <w:lang w:val="en-US" w:eastAsia="zh-CN"/>
        </w:rPr>
      </w:pPr>
    </w:p>
    <w:p w14:paraId="44733C18" w14:textId="4986836C" w:rsidR="007D2286" w:rsidRPr="005D25A2" w:rsidRDefault="007D2286" w:rsidP="006F24A3">
      <w:pPr>
        <w:pStyle w:val="3"/>
        <w:rPr>
          <w:rFonts w:eastAsiaTheme="minorEastAsia"/>
          <w:lang w:val="en-US" w:eastAsia="zh-CN"/>
        </w:rPr>
      </w:pPr>
      <w:r w:rsidRPr="005D25A2">
        <w:rPr>
          <w:rFonts w:eastAsiaTheme="minorEastAsia"/>
          <w:lang w:val="en-US" w:eastAsia="zh-CN"/>
        </w:rPr>
        <w:t>TRS/CSI-RS occasion(s) configuration procedure</w:t>
      </w:r>
    </w:p>
    <w:p w14:paraId="5E1E7BCC" w14:textId="6EB8368C" w:rsidR="00133B64" w:rsidRPr="005D25A2" w:rsidRDefault="00F46F19" w:rsidP="00133B64">
      <w:pPr>
        <w:jc w:val="both"/>
        <w:rPr>
          <w:rFonts w:eastAsiaTheme="minorEastAsia"/>
          <w:lang w:val="en-US" w:eastAsia="zh-CN"/>
        </w:rPr>
      </w:pPr>
      <w:r w:rsidRPr="005D25A2">
        <w:rPr>
          <w:rFonts w:eastAsiaTheme="minorEastAsia"/>
          <w:lang w:val="en-US" w:eastAsia="zh-CN"/>
        </w:rPr>
        <w:t xml:space="preserve">It was </w:t>
      </w:r>
      <w:r w:rsidR="002843AE" w:rsidRPr="005D25A2">
        <w:rPr>
          <w:rFonts w:eastAsiaTheme="minorEastAsia"/>
          <w:lang w:val="en-US" w:eastAsia="zh-CN"/>
        </w:rPr>
        <w:t>agreed</w:t>
      </w:r>
      <w:r w:rsidR="00970CFC" w:rsidRPr="005D25A2">
        <w:rPr>
          <w:rFonts w:eastAsiaTheme="minorEastAsia"/>
          <w:lang w:val="en-US" w:eastAsia="zh-CN"/>
        </w:rPr>
        <w:t xml:space="preserve"> in</w:t>
      </w:r>
      <w:r w:rsidR="007C4134" w:rsidRPr="005D25A2">
        <w:rPr>
          <w:rFonts w:eastAsiaTheme="minorEastAsia"/>
          <w:lang w:val="en-US" w:eastAsia="zh-CN"/>
        </w:rPr>
        <w:t xml:space="preserve"> </w:t>
      </w:r>
      <w:r w:rsidR="00FF1553" w:rsidRPr="005D25A2">
        <w:rPr>
          <w:rFonts w:eastAsiaTheme="minorEastAsia"/>
          <w:lang w:val="en-US" w:eastAsia="zh-CN"/>
        </w:rPr>
        <w:t>RAN1</w:t>
      </w:r>
      <w:r w:rsidRPr="005D25A2">
        <w:rPr>
          <w:rFonts w:eastAsiaTheme="minorEastAsia"/>
          <w:lang w:val="en-US" w:eastAsia="zh-CN"/>
        </w:rPr>
        <w:t>#102-e</w:t>
      </w:r>
      <w:r w:rsidR="00D22B5F" w:rsidRPr="005D25A2">
        <w:rPr>
          <w:rFonts w:eastAsiaTheme="minorEastAsia"/>
          <w:lang w:val="en-US" w:eastAsia="zh-CN"/>
        </w:rPr>
        <w:t xml:space="preserve"> </w:t>
      </w:r>
      <w:r w:rsidR="00424C02" w:rsidRPr="005D25A2">
        <w:rPr>
          <w:rFonts w:eastAsiaTheme="minorEastAsia"/>
          <w:lang w:val="en-US" w:eastAsia="zh-CN"/>
        </w:rPr>
        <w:fldChar w:fldCharType="begin"/>
      </w:r>
      <w:r w:rsidR="00424C02" w:rsidRPr="005D25A2">
        <w:rPr>
          <w:rFonts w:eastAsiaTheme="minorEastAsia"/>
          <w:lang w:val="en-US" w:eastAsia="zh-CN"/>
        </w:rPr>
        <w:instrText xml:space="preserve"> REF _Ref71218364 \r \h </w:instrText>
      </w:r>
      <w:r w:rsidR="00424C02" w:rsidRPr="005D25A2">
        <w:rPr>
          <w:rFonts w:eastAsiaTheme="minorEastAsia"/>
          <w:lang w:val="en-US" w:eastAsia="zh-CN"/>
        </w:rPr>
      </w:r>
      <w:r w:rsidR="00424C02" w:rsidRPr="005D25A2">
        <w:rPr>
          <w:rFonts w:eastAsiaTheme="minorEastAsia"/>
          <w:lang w:val="en-US" w:eastAsia="zh-CN"/>
        </w:rPr>
        <w:fldChar w:fldCharType="separate"/>
      </w:r>
      <w:r w:rsidR="00585D1D" w:rsidRPr="005D25A2">
        <w:rPr>
          <w:rFonts w:eastAsiaTheme="minorEastAsia"/>
          <w:lang w:val="en-US" w:eastAsia="zh-CN"/>
        </w:rPr>
        <w:t>[7]</w:t>
      </w:r>
      <w:r w:rsidR="00424C02" w:rsidRPr="005D25A2">
        <w:rPr>
          <w:rFonts w:eastAsiaTheme="minorEastAsia"/>
          <w:lang w:val="en-US" w:eastAsia="zh-CN"/>
        </w:rPr>
        <w:fldChar w:fldCharType="end"/>
      </w:r>
      <w:r w:rsidRPr="005D25A2">
        <w:rPr>
          <w:rFonts w:eastAsiaTheme="minorEastAsia"/>
          <w:lang w:val="en-US" w:eastAsia="zh-CN"/>
        </w:rPr>
        <w:t xml:space="preserve"> </w:t>
      </w:r>
      <w:r w:rsidR="00C74F2C" w:rsidRPr="005D25A2">
        <w:rPr>
          <w:rFonts w:eastAsiaTheme="minorEastAsia"/>
          <w:lang w:val="en-US" w:eastAsia="zh-CN"/>
        </w:rPr>
        <w:t xml:space="preserve">that </w:t>
      </w:r>
      <w:r w:rsidR="00FF1553" w:rsidRPr="005D25A2">
        <w:rPr>
          <w:lang w:val="en-US" w:eastAsia="ko-KR"/>
        </w:rPr>
        <w:t>TRS/CSI-RS occasion(s) corresponding to periodic TRS is supported</w:t>
      </w:r>
      <w:r w:rsidR="00FF1553" w:rsidRPr="005D25A2">
        <w:rPr>
          <w:rFonts w:eastAsiaTheme="minorEastAsia"/>
          <w:lang w:val="en-US" w:eastAsia="zh-CN"/>
        </w:rPr>
        <w:t>.</w:t>
      </w:r>
      <w:r w:rsidR="009D7913" w:rsidRPr="005D25A2">
        <w:rPr>
          <w:rFonts w:eastAsiaTheme="minorEastAsia"/>
          <w:lang w:val="en-US" w:eastAsia="zh-CN"/>
        </w:rPr>
        <w:t xml:space="preserve"> </w:t>
      </w:r>
      <w:r w:rsidRPr="005D25A2">
        <w:rPr>
          <w:rFonts w:eastAsiaTheme="minorEastAsia"/>
          <w:lang w:val="en-US" w:eastAsia="zh-CN"/>
        </w:rPr>
        <w:t xml:space="preserve">If </w:t>
      </w:r>
      <w:r w:rsidR="00133B64" w:rsidRPr="005D25A2">
        <w:rPr>
          <w:rFonts w:eastAsiaTheme="minorEastAsia"/>
          <w:lang w:val="en-US" w:eastAsia="zh-CN"/>
        </w:rPr>
        <w:t xml:space="preserve">TRS/CSI-RS resources associated with the paging occasion(s), </w:t>
      </w:r>
      <w:r w:rsidRPr="005D25A2">
        <w:rPr>
          <w:rFonts w:eastAsiaTheme="minorEastAsia"/>
          <w:lang w:val="en-US" w:eastAsia="zh-CN"/>
        </w:rPr>
        <w:t xml:space="preserve">an example of </w:t>
      </w:r>
      <w:r w:rsidR="00133B64" w:rsidRPr="005D25A2">
        <w:rPr>
          <w:lang w:val="en-US" w:eastAsia="ko-KR"/>
        </w:rPr>
        <w:t>periodic TRS</w:t>
      </w:r>
      <w:r w:rsidR="00133B64" w:rsidRPr="005D25A2">
        <w:rPr>
          <w:rFonts w:eastAsiaTheme="minorEastAsia"/>
          <w:lang w:val="en-US" w:eastAsia="zh-CN"/>
        </w:rPr>
        <w:t>/CSI-RS configuration</w:t>
      </w:r>
      <w:r w:rsidRPr="005D25A2">
        <w:rPr>
          <w:rFonts w:eastAsiaTheme="minorEastAsia"/>
          <w:lang w:val="en-US" w:eastAsia="zh-CN"/>
        </w:rPr>
        <w:t xml:space="preserve"> procedure is shown as follows,</w:t>
      </w:r>
    </w:p>
    <w:p w14:paraId="001961E2" w14:textId="763F6A88" w:rsidR="00133B64" w:rsidRPr="005D25A2" w:rsidRDefault="00DB4292" w:rsidP="00133B64">
      <w:pPr>
        <w:jc w:val="both"/>
        <w:rPr>
          <w:rFonts w:eastAsiaTheme="minorEastAsia"/>
          <w:b/>
          <w:i/>
          <w:lang w:val="en-US" w:eastAsia="zh-CN"/>
        </w:rPr>
      </w:pPr>
      <w:r w:rsidRPr="005D25A2">
        <w:rPr>
          <w:rFonts w:eastAsiaTheme="minorEastAsia"/>
          <w:b/>
          <w:i/>
          <w:lang w:val="en-US" w:eastAsia="zh-CN"/>
        </w:rPr>
        <w:t>P</w:t>
      </w:r>
      <w:r w:rsidRPr="005D25A2">
        <w:rPr>
          <w:b/>
          <w:i/>
          <w:lang w:val="en-US" w:eastAsia="ko-KR"/>
        </w:rPr>
        <w:t>eriodic</w:t>
      </w:r>
      <w:r w:rsidRPr="005D25A2">
        <w:rPr>
          <w:rFonts w:eastAsiaTheme="minorEastAsia"/>
          <w:b/>
          <w:i/>
          <w:lang w:val="en-US" w:eastAsia="zh-CN"/>
        </w:rPr>
        <w:t xml:space="preserve"> </w:t>
      </w:r>
      <w:r w:rsidR="00A60EC4" w:rsidRPr="005D25A2">
        <w:rPr>
          <w:rFonts w:eastAsiaTheme="minorEastAsia"/>
          <w:b/>
          <w:i/>
          <w:lang w:val="en-US" w:eastAsia="zh-CN"/>
        </w:rPr>
        <w:t xml:space="preserve">TRS/CSI-RS occasion(s) </w:t>
      </w:r>
      <w:r w:rsidR="00133B64" w:rsidRPr="005D25A2">
        <w:rPr>
          <w:rFonts w:eastAsiaTheme="minorEastAsia"/>
          <w:b/>
          <w:i/>
          <w:lang w:val="en-US" w:eastAsia="zh-CN"/>
        </w:rPr>
        <w:t xml:space="preserve">configuration </w:t>
      </w:r>
      <w:r w:rsidR="00133B64" w:rsidRPr="005D25A2">
        <w:rPr>
          <w:rFonts w:eastAsiaTheme="minorEastAsia"/>
          <w:b/>
          <w:bCs/>
          <w:i/>
          <w:iCs/>
          <w:lang w:val="en-US" w:eastAsia="zh-CN"/>
        </w:rPr>
        <w:t>procedure:</w:t>
      </w:r>
    </w:p>
    <w:p w14:paraId="68CCD35F" w14:textId="7D69624F" w:rsidR="00133B64" w:rsidRPr="005D25A2" w:rsidRDefault="00133B64" w:rsidP="00133B64">
      <w:pPr>
        <w:ind w:leftChars="100" w:left="200"/>
        <w:jc w:val="both"/>
        <w:rPr>
          <w:rFonts w:eastAsiaTheme="minorEastAsia"/>
          <w:i/>
          <w:lang w:val="en-US" w:eastAsia="zh-CN"/>
        </w:rPr>
      </w:pPr>
      <w:r w:rsidRPr="005D25A2">
        <w:rPr>
          <w:rFonts w:eastAsiaTheme="minorEastAsia"/>
          <w:i/>
          <w:lang w:val="en-US" w:eastAsia="zh-CN"/>
        </w:rPr>
        <w:t xml:space="preserve">Step1) </w:t>
      </w:r>
      <w:bookmarkStart w:id="3" w:name="_Hlk83851847"/>
      <w:r w:rsidR="005B6CCD" w:rsidRPr="005D25A2">
        <w:rPr>
          <w:rFonts w:eastAsiaTheme="minorEastAsia"/>
          <w:i/>
          <w:lang w:val="en-US" w:eastAsia="zh-CN"/>
        </w:rPr>
        <w:t xml:space="preserve">Configured </w:t>
      </w:r>
      <w:r w:rsidRPr="005D25A2">
        <w:rPr>
          <w:rFonts w:eastAsiaTheme="minorEastAsia"/>
          <w:i/>
          <w:lang w:val="en-US" w:eastAsia="zh-CN"/>
        </w:rPr>
        <w:t xml:space="preserve">parameters </w:t>
      </w:r>
      <w:r w:rsidR="00F46F19" w:rsidRPr="005D25A2">
        <w:rPr>
          <w:rFonts w:eastAsiaTheme="minorEastAsia"/>
          <w:i/>
          <w:lang w:val="en-US" w:eastAsia="zh-CN"/>
        </w:rPr>
        <w:t>of</w:t>
      </w:r>
      <w:r w:rsidR="0096018E" w:rsidRPr="005D25A2">
        <w:rPr>
          <w:rFonts w:eastAsiaTheme="minorEastAsia"/>
          <w:i/>
          <w:lang w:val="en-US" w:eastAsia="zh-CN"/>
        </w:rPr>
        <w:t xml:space="preserve"> </w:t>
      </w:r>
      <w:r w:rsidR="00F46F19" w:rsidRPr="005D25A2">
        <w:rPr>
          <w:rFonts w:eastAsiaTheme="minorEastAsia"/>
          <w:i/>
          <w:lang w:val="en-US" w:eastAsia="zh-CN"/>
        </w:rPr>
        <w:t xml:space="preserve">TRS/CSI-RS resource </w:t>
      </w:r>
      <w:r w:rsidR="005B6CCD" w:rsidRPr="005D25A2">
        <w:rPr>
          <w:rFonts w:eastAsiaTheme="minorEastAsia"/>
          <w:i/>
          <w:lang w:val="en-US" w:eastAsia="zh-CN"/>
        </w:rPr>
        <w:t>from the</w:t>
      </w:r>
      <w:r w:rsidR="0096018E" w:rsidRPr="005D25A2">
        <w:rPr>
          <w:rFonts w:eastAsiaTheme="minorEastAsia"/>
          <w:i/>
          <w:lang w:val="en-US" w:eastAsia="zh-CN"/>
        </w:rPr>
        <w:t xml:space="preserve"> </w:t>
      </w:r>
      <w:proofErr w:type="spellStart"/>
      <w:r w:rsidR="0096018E" w:rsidRPr="005D25A2">
        <w:rPr>
          <w:rFonts w:eastAsiaTheme="minorEastAsia"/>
          <w:i/>
          <w:lang w:val="en-US" w:eastAsia="zh-CN"/>
        </w:rPr>
        <w:t>resourceMapping</w:t>
      </w:r>
      <w:proofErr w:type="spellEnd"/>
      <w:r w:rsidR="0096018E" w:rsidRPr="005D25A2">
        <w:rPr>
          <w:rFonts w:eastAsiaTheme="minorEastAsia"/>
          <w:i/>
          <w:lang w:val="en-US" w:eastAsia="zh-CN"/>
        </w:rPr>
        <w:t xml:space="preserve"> </w:t>
      </w:r>
      <w:r w:rsidR="0089325A" w:rsidRPr="005D25A2">
        <w:rPr>
          <w:rFonts w:eastAsiaTheme="minorEastAsia"/>
          <w:i/>
          <w:lang w:val="en-US" w:eastAsia="zh-CN"/>
        </w:rPr>
        <w:t xml:space="preserve">and </w:t>
      </w:r>
      <w:proofErr w:type="spellStart"/>
      <w:r w:rsidR="0089325A" w:rsidRPr="005D25A2">
        <w:rPr>
          <w:rFonts w:eastAsiaTheme="minorEastAsia"/>
          <w:i/>
          <w:lang w:val="en-US" w:eastAsia="zh-CN"/>
        </w:rPr>
        <w:t>periodicity</w:t>
      </w:r>
      <w:r w:rsidR="005B6CCD" w:rsidRPr="005D25A2">
        <w:rPr>
          <w:rFonts w:eastAsiaTheme="minorEastAsia"/>
          <w:i/>
          <w:lang w:val="en-US" w:eastAsia="zh-CN"/>
        </w:rPr>
        <w:t>AndOffset</w:t>
      </w:r>
      <w:proofErr w:type="spellEnd"/>
      <w:r w:rsidR="005B6CCD" w:rsidRPr="005D25A2">
        <w:rPr>
          <w:rFonts w:eastAsiaTheme="minorEastAsia"/>
          <w:i/>
          <w:lang w:val="en-US" w:eastAsia="zh-CN"/>
        </w:rPr>
        <w:t xml:space="preserve"> of </w:t>
      </w:r>
      <w:proofErr w:type="spellStart"/>
      <w:r w:rsidR="005B6CCD" w:rsidRPr="005D25A2">
        <w:rPr>
          <w:rFonts w:eastAsiaTheme="minorEastAsia"/>
          <w:i/>
          <w:lang w:val="en-US" w:eastAsia="zh-CN"/>
        </w:rPr>
        <w:t>nzp</w:t>
      </w:r>
      <w:proofErr w:type="spellEnd"/>
      <w:r w:rsidR="005B6CCD" w:rsidRPr="005D25A2">
        <w:rPr>
          <w:rFonts w:eastAsiaTheme="minorEastAsia"/>
          <w:i/>
          <w:lang w:val="en-US" w:eastAsia="zh-CN"/>
        </w:rPr>
        <w:t>-CSI-RS-Resource set</w:t>
      </w:r>
      <w:bookmarkEnd w:id="3"/>
    </w:p>
    <w:p w14:paraId="14D5CD2A" w14:textId="734CF7D0" w:rsidR="00133B64" w:rsidRPr="005D25A2" w:rsidRDefault="00133B64" w:rsidP="00133B64">
      <w:pPr>
        <w:ind w:leftChars="100" w:left="200"/>
        <w:jc w:val="both"/>
        <w:rPr>
          <w:rFonts w:eastAsiaTheme="minorEastAsia"/>
          <w:i/>
          <w:lang w:val="en-US" w:eastAsia="zh-CN"/>
        </w:rPr>
      </w:pPr>
      <w:r w:rsidRPr="005D25A2">
        <w:rPr>
          <w:rFonts w:eastAsiaTheme="minorEastAsia"/>
          <w:i/>
          <w:lang w:val="en-US" w:eastAsia="zh-CN"/>
        </w:rPr>
        <w:t>Step 2) SIB indicate</w:t>
      </w:r>
      <w:r w:rsidR="000908B0" w:rsidRPr="005D25A2">
        <w:rPr>
          <w:rFonts w:eastAsiaTheme="minorEastAsia"/>
          <w:i/>
          <w:lang w:val="en-US" w:eastAsia="zh-CN"/>
        </w:rPr>
        <w:t>s</w:t>
      </w:r>
      <w:r w:rsidRPr="005D25A2">
        <w:rPr>
          <w:rFonts w:eastAsiaTheme="minorEastAsia"/>
          <w:i/>
          <w:lang w:val="en-US" w:eastAsia="zh-CN"/>
        </w:rPr>
        <w:t xml:space="preserve"> parameters details</w:t>
      </w:r>
      <w:r w:rsidR="00970CFC" w:rsidRPr="005D25A2">
        <w:rPr>
          <w:rFonts w:eastAsiaTheme="minorEastAsia"/>
          <w:i/>
          <w:lang w:val="en-US" w:eastAsia="zh-CN"/>
        </w:rPr>
        <w:t>, including</w:t>
      </w:r>
    </w:p>
    <w:p w14:paraId="6CFAC598" w14:textId="34B5F7B0" w:rsidR="000E58FB" w:rsidRDefault="000E58FB" w:rsidP="00B655F5">
      <w:pPr>
        <w:pStyle w:val="af5"/>
        <w:numPr>
          <w:ilvl w:val="0"/>
          <w:numId w:val="15"/>
        </w:numPr>
        <w:jc w:val="both"/>
        <w:rPr>
          <w:rFonts w:eastAsiaTheme="minorEastAsia"/>
          <w:i/>
          <w:lang w:val="en-US" w:eastAsia="zh-CN"/>
        </w:rPr>
      </w:pPr>
      <w:r w:rsidRPr="005D25A2">
        <w:rPr>
          <w:rFonts w:eastAsiaTheme="minorEastAsia"/>
          <w:i/>
          <w:lang w:val="en-US" w:eastAsia="zh-CN"/>
        </w:rPr>
        <w:t>QCL assumption</w:t>
      </w:r>
      <w:r w:rsidR="00007986" w:rsidRPr="005D25A2">
        <w:rPr>
          <w:rFonts w:eastAsiaTheme="minorEastAsia"/>
          <w:i/>
          <w:lang w:val="en-US" w:eastAsia="zh-CN"/>
        </w:rPr>
        <w:t xml:space="preserve"> of the configured TRS/CSI-RS resources</w:t>
      </w:r>
      <w:r w:rsidRPr="005D25A2">
        <w:rPr>
          <w:rFonts w:eastAsiaTheme="minorEastAsia"/>
          <w:i/>
          <w:lang w:val="en-US" w:eastAsia="zh-CN"/>
        </w:rPr>
        <w:t xml:space="preserve"> </w:t>
      </w:r>
      <w:r w:rsidR="00007986" w:rsidRPr="005D25A2">
        <w:rPr>
          <w:rFonts w:eastAsiaTheme="minorEastAsia"/>
          <w:i/>
          <w:lang w:val="en-US" w:eastAsia="zh-CN"/>
        </w:rPr>
        <w:t xml:space="preserve">associated </w:t>
      </w:r>
      <w:r w:rsidRPr="005D25A2">
        <w:rPr>
          <w:rFonts w:eastAsiaTheme="minorEastAsia"/>
          <w:i/>
          <w:lang w:val="en-US" w:eastAsia="zh-CN"/>
        </w:rPr>
        <w:t>with a SSB</w:t>
      </w:r>
    </w:p>
    <w:p w14:paraId="56483189" w14:textId="6685A909" w:rsidR="004B2DF0" w:rsidRPr="00B05A4E" w:rsidRDefault="004B2DF0" w:rsidP="004B2DF0">
      <w:pPr>
        <w:pStyle w:val="af5"/>
        <w:numPr>
          <w:ilvl w:val="0"/>
          <w:numId w:val="15"/>
        </w:numPr>
        <w:jc w:val="both"/>
        <w:rPr>
          <w:rFonts w:eastAsiaTheme="minorEastAsia"/>
          <w:lang w:val="en-US" w:eastAsia="zh-CN"/>
        </w:rPr>
      </w:pPr>
      <w:r w:rsidRPr="00F66FEB">
        <w:rPr>
          <w:rFonts w:eastAsiaTheme="minorEastAsia"/>
          <w:lang w:val="en-US" w:eastAsia="zh-CN"/>
        </w:rPr>
        <w:t>TRS resource set group ID</w:t>
      </w:r>
    </w:p>
    <w:p w14:paraId="692C89B7" w14:textId="17EE4CB6" w:rsidR="00133B64" w:rsidRPr="005D25A2" w:rsidRDefault="00133B64" w:rsidP="00133B64">
      <w:pPr>
        <w:ind w:leftChars="100" w:left="200"/>
        <w:jc w:val="both"/>
        <w:rPr>
          <w:rFonts w:eastAsiaTheme="minorEastAsia"/>
          <w:i/>
          <w:lang w:val="en-US" w:eastAsia="zh-CN"/>
        </w:rPr>
      </w:pPr>
      <w:r w:rsidRPr="005D25A2">
        <w:rPr>
          <w:rFonts w:eastAsiaTheme="minorEastAsia"/>
          <w:i/>
          <w:lang w:val="en-US" w:eastAsia="zh-CN"/>
        </w:rPr>
        <w:t>Step 3</w:t>
      </w:r>
      <w:r w:rsidR="00671D33" w:rsidRPr="005D25A2">
        <w:rPr>
          <w:rFonts w:eastAsiaTheme="minorEastAsia"/>
          <w:i/>
          <w:lang w:val="en-US" w:eastAsia="zh-CN"/>
        </w:rPr>
        <w:t>)</w:t>
      </w:r>
      <w:r w:rsidR="00416EE7" w:rsidRPr="005D25A2">
        <w:rPr>
          <w:rFonts w:eastAsiaTheme="minorEastAsia"/>
          <w:i/>
          <w:lang w:val="en-US" w:eastAsia="zh-CN"/>
        </w:rPr>
        <w:t xml:space="preserve"> </w:t>
      </w:r>
      <w:bookmarkStart w:id="4" w:name="_Hlk83851866"/>
      <w:r w:rsidRPr="005D25A2">
        <w:rPr>
          <w:rFonts w:eastAsiaTheme="minorEastAsia"/>
          <w:i/>
          <w:lang w:val="en-US" w:eastAsia="zh-CN"/>
        </w:rPr>
        <w:t>TRS occasion</w:t>
      </w:r>
      <w:r w:rsidR="00416EE7" w:rsidRPr="005D25A2">
        <w:rPr>
          <w:rFonts w:eastAsiaTheme="minorEastAsia"/>
          <w:i/>
          <w:lang w:val="en-US" w:eastAsia="zh-CN"/>
        </w:rPr>
        <w:t>(s)</w:t>
      </w:r>
      <w:r w:rsidRPr="005D25A2">
        <w:rPr>
          <w:rFonts w:eastAsiaTheme="minorEastAsia"/>
          <w:i/>
          <w:lang w:val="en-US" w:eastAsia="zh-CN"/>
        </w:rPr>
        <w:t xml:space="preserve"> </w:t>
      </w:r>
      <w:r w:rsidR="0089325A" w:rsidRPr="005D25A2">
        <w:rPr>
          <w:rFonts w:eastAsiaTheme="minorEastAsia"/>
          <w:i/>
          <w:lang w:val="en-US" w:eastAsia="zh-CN"/>
        </w:rPr>
        <w:t>after the SSB is obtained based on the configured TRS/CSI-RS resource grid and periodicity</w:t>
      </w:r>
      <w:r w:rsidR="00EC4FBD" w:rsidRPr="005D25A2">
        <w:rPr>
          <w:rFonts w:eastAsiaTheme="minorEastAsia"/>
          <w:i/>
          <w:lang w:val="en-US" w:eastAsia="zh-CN"/>
        </w:rPr>
        <w:t xml:space="preserve"> </w:t>
      </w:r>
      <w:r w:rsidR="0089325A" w:rsidRPr="005D25A2">
        <w:rPr>
          <w:rFonts w:eastAsiaTheme="minorEastAsia"/>
          <w:i/>
          <w:lang w:val="en-US" w:eastAsia="zh-CN"/>
        </w:rPr>
        <w:t xml:space="preserve">in </w:t>
      </w:r>
      <w:r w:rsidR="00416EE7" w:rsidRPr="005D25A2">
        <w:rPr>
          <w:rFonts w:eastAsiaTheme="minorEastAsia"/>
          <w:i/>
          <w:lang w:val="en-US" w:eastAsia="zh-CN"/>
        </w:rPr>
        <w:t>step1 and step 2</w:t>
      </w:r>
      <w:r w:rsidRPr="005D25A2">
        <w:rPr>
          <w:rFonts w:eastAsiaTheme="minorEastAsia"/>
          <w:i/>
          <w:lang w:val="en-US" w:eastAsia="zh-CN"/>
        </w:rPr>
        <w:t xml:space="preserve">   </w:t>
      </w:r>
    </w:p>
    <w:bookmarkEnd w:id="4"/>
    <w:p w14:paraId="3A14E496" w14:textId="7089BEE8" w:rsidR="00133B64" w:rsidRPr="005D25A2" w:rsidRDefault="004D15AE" w:rsidP="00EB66BD">
      <w:pPr>
        <w:jc w:val="both"/>
        <w:rPr>
          <w:rFonts w:eastAsiaTheme="minorEastAsia"/>
          <w:lang w:val="en-US" w:eastAsia="zh-CN"/>
        </w:rPr>
      </w:pPr>
      <w:r w:rsidRPr="005D25A2">
        <w:rPr>
          <w:rFonts w:eastAsiaTheme="minorEastAsia"/>
          <w:lang w:val="en-US" w:eastAsia="zh-CN"/>
        </w:rPr>
        <w:t>The following t</w:t>
      </w:r>
      <w:r w:rsidR="00133B64" w:rsidRPr="005D25A2">
        <w:rPr>
          <w:rFonts w:eastAsiaTheme="minorEastAsia"/>
          <w:lang w:val="en-US" w:eastAsia="zh-CN"/>
        </w:rPr>
        <w:t>wo alternatives can be considered to support</w:t>
      </w:r>
      <w:r w:rsidR="00133B64" w:rsidRPr="005D25A2">
        <w:rPr>
          <w:lang w:val="en-US" w:eastAsia="ko-KR"/>
        </w:rPr>
        <w:t xml:space="preserve"> periodic TRS</w:t>
      </w:r>
      <w:r w:rsidR="00133B64" w:rsidRPr="005D25A2">
        <w:rPr>
          <w:rFonts w:eastAsiaTheme="minorEastAsia"/>
          <w:lang w:val="en-US" w:eastAsia="zh-CN"/>
        </w:rPr>
        <w:t>/CSI-RS configuration.</w:t>
      </w:r>
    </w:p>
    <w:p w14:paraId="156B9B5F" w14:textId="3BC85A5C" w:rsidR="00EC4FBD" w:rsidRPr="005D25A2" w:rsidRDefault="00EC4FBD" w:rsidP="001129F0">
      <w:pPr>
        <w:pStyle w:val="af5"/>
        <w:numPr>
          <w:ilvl w:val="0"/>
          <w:numId w:val="14"/>
        </w:numPr>
        <w:spacing w:before="120" w:after="120"/>
        <w:jc w:val="both"/>
        <w:rPr>
          <w:rFonts w:eastAsiaTheme="minorEastAsia"/>
          <w:lang w:val="en-US" w:eastAsia="zh-CN"/>
        </w:rPr>
      </w:pPr>
      <w:r w:rsidRPr="005D25A2">
        <w:rPr>
          <w:rFonts w:eastAsiaTheme="minorEastAsia"/>
          <w:lang w:val="en-US" w:eastAsia="zh-CN"/>
        </w:rPr>
        <w:t>Alt</w:t>
      </w:r>
      <w:r w:rsidR="007D151F" w:rsidRPr="005D25A2">
        <w:rPr>
          <w:rFonts w:eastAsiaTheme="minorEastAsia"/>
          <w:lang w:val="en-US" w:eastAsia="zh-CN"/>
        </w:rPr>
        <w:t>.</w:t>
      </w:r>
      <w:r w:rsidRPr="005D25A2">
        <w:rPr>
          <w:rFonts w:eastAsiaTheme="minorEastAsia"/>
          <w:lang w:val="en-US" w:eastAsia="zh-CN"/>
        </w:rPr>
        <w:t xml:space="preserve"> 1: </w:t>
      </w:r>
      <w:r w:rsidR="00330831" w:rsidRPr="005D25A2">
        <w:rPr>
          <w:lang w:val="en-US" w:eastAsia="ko-KR"/>
        </w:rPr>
        <w:t xml:space="preserve">TRS/CSI-RS occasion(s) corresponding to </w:t>
      </w:r>
      <w:r w:rsidR="00330831" w:rsidRPr="005D25A2">
        <w:rPr>
          <w:rFonts w:eastAsiaTheme="minorEastAsia"/>
          <w:lang w:val="en-US" w:eastAsia="zh-CN"/>
        </w:rPr>
        <w:t xml:space="preserve">single </w:t>
      </w:r>
      <w:r w:rsidR="00330831" w:rsidRPr="005D25A2">
        <w:rPr>
          <w:lang w:val="en-US" w:eastAsia="ko-KR"/>
        </w:rPr>
        <w:t>periodic TRS</w:t>
      </w:r>
      <w:r w:rsidR="00330831" w:rsidRPr="005D25A2">
        <w:rPr>
          <w:rFonts w:eastAsiaTheme="minorEastAsia"/>
          <w:lang w:val="en-US" w:eastAsia="zh-CN"/>
        </w:rPr>
        <w:t xml:space="preserve"> </w:t>
      </w:r>
      <w:r w:rsidR="00FB54D6" w:rsidRPr="005D25A2">
        <w:rPr>
          <w:rFonts w:eastAsiaTheme="minorEastAsia"/>
          <w:lang w:val="en-US" w:eastAsia="zh-CN"/>
        </w:rPr>
        <w:t>CSI-RS resource/ resource set</w:t>
      </w:r>
      <w:r w:rsidR="00486E2A" w:rsidRPr="005D25A2">
        <w:rPr>
          <w:rFonts w:eastAsiaTheme="minorEastAsia"/>
          <w:lang w:val="en-US" w:eastAsia="zh-CN"/>
        </w:rPr>
        <w:t xml:space="preserve"> </w:t>
      </w:r>
    </w:p>
    <w:p w14:paraId="061A9304" w14:textId="52058477" w:rsidR="00EF39D4" w:rsidRPr="005D25A2" w:rsidRDefault="00297408" w:rsidP="00C514FF">
      <w:pPr>
        <w:pStyle w:val="B1"/>
        <w:numPr>
          <w:ilvl w:val="0"/>
          <w:numId w:val="0"/>
        </w:numPr>
        <w:jc w:val="both"/>
        <w:rPr>
          <w:rFonts w:eastAsiaTheme="minorEastAsia"/>
          <w:bCs/>
          <w:lang w:val="en-US" w:eastAsia="zh-CN"/>
        </w:rPr>
      </w:pPr>
      <w:r w:rsidRPr="005D25A2">
        <w:rPr>
          <w:rFonts w:eastAsiaTheme="minorEastAsia"/>
          <w:lang w:val="en-US" w:eastAsia="zh-CN"/>
        </w:rPr>
        <w:t>According to TS 38.304</w:t>
      </w:r>
      <w:r w:rsidR="00970CFC" w:rsidRPr="005D25A2">
        <w:rPr>
          <w:rFonts w:eastAsiaTheme="minorEastAsia"/>
          <w:lang w:val="en-US" w:eastAsia="zh-CN"/>
        </w:rPr>
        <w:t xml:space="preserve"> </w:t>
      </w:r>
      <w:r w:rsidR="00970CFC" w:rsidRPr="005D25A2">
        <w:rPr>
          <w:rFonts w:eastAsiaTheme="minorEastAsia"/>
          <w:lang w:val="en-US" w:eastAsia="zh-CN"/>
        </w:rPr>
        <w:fldChar w:fldCharType="begin"/>
      </w:r>
      <w:r w:rsidR="00970CFC" w:rsidRPr="005D25A2">
        <w:rPr>
          <w:rFonts w:eastAsiaTheme="minorEastAsia"/>
          <w:lang w:val="en-US" w:eastAsia="zh-CN"/>
        </w:rPr>
        <w:instrText xml:space="preserve"> REF _Ref68039218 \r \h </w:instrText>
      </w:r>
      <w:r w:rsidR="00970CFC" w:rsidRPr="005D25A2">
        <w:rPr>
          <w:rFonts w:eastAsiaTheme="minorEastAsia"/>
          <w:lang w:val="en-US" w:eastAsia="zh-CN"/>
        </w:rPr>
      </w:r>
      <w:r w:rsidR="00970CFC" w:rsidRPr="005D25A2">
        <w:rPr>
          <w:rFonts w:eastAsiaTheme="minorEastAsia"/>
          <w:lang w:val="en-US" w:eastAsia="zh-CN"/>
        </w:rPr>
        <w:fldChar w:fldCharType="separate"/>
      </w:r>
      <w:r w:rsidR="00585D1D" w:rsidRPr="005D25A2">
        <w:rPr>
          <w:rFonts w:eastAsiaTheme="minorEastAsia"/>
          <w:lang w:val="en-US" w:eastAsia="zh-CN"/>
        </w:rPr>
        <w:t>[3]</w:t>
      </w:r>
      <w:r w:rsidR="00970CFC" w:rsidRPr="005D25A2">
        <w:rPr>
          <w:rFonts w:eastAsiaTheme="minorEastAsia"/>
          <w:lang w:val="en-US" w:eastAsia="zh-CN"/>
        </w:rPr>
        <w:fldChar w:fldCharType="end"/>
      </w:r>
      <w:r w:rsidRPr="005D25A2">
        <w:rPr>
          <w:rFonts w:eastAsiaTheme="minorEastAsia"/>
          <w:lang w:val="en-US" w:eastAsia="zh-CN"/>
        </w:rPr>
        <w:t xml:space="preserve">, </w:t>
      </w:r>
      <w:r w:rsidR="00995780" w:rsidRPr="005D25A2">
        <w:rPr>
          <w:lang w:val="en-US"/>
        </w:rPr>
        <w:t>SFN for the P</w:t>
      </w:r>
      <w:r w:rsidR="00F46F19" w:rsidRPr="005D25A2">
        <w:rPr>
          <w:lang w:val="en-US"/>
        </w:rPr>
        <w:t xml:space="preserve">aging </w:t>
      </w:r>
      <w:r w:rsidR="00995780" w:rsidRPr="005D25A2">
        <w:rPr>
          <w:lang w:val="en-US"/>
        </w:rPr>
        <w:t>F</w:t>
      </w:r>
      <w:r w:rsidR="00F46F19" w:rsidRPr="005D25A2">
        <w:rPr>
          <w:lang w:val="en-US"/>
        </w:rPr>
        <w:t>rame (PF)</w:t>
      </w:r>
      <w:r w:rsidR="00995780" w:rsidRPr="005D25A2">
        <w:rPr>
          <w:lang w:val="en-US"/>
        </w:rPr>
        <w:t xml:space="preserve"> is determined by</w:t>
      </w:r>
      <w:r w:rsidR="00995780" w:rsidRPr="005D25A2">
        <w:rPr>
          <w:lang w:val="en-US" w:eastAsia="zh-CN"/>
        </w:rPr>
        <w:t xml:space="preserve"> </w:t>
      </w:r>
      <w:r w:rsidR="00087216" w:rsidRPr="005D25A2">
        <w:rPr>
          <w:rFonts w:eastAsiaTheme="minorEastAsia"/>
          <w:lang w:val="en-US" w:eastAsia="zh-CN"/>
        </w:rPr>
        <w:t xml:space="preserve">paging cycle </w:t>
      </w:r>
      <w:r w:rsidR="002B6F71" w:rsidRPr="005D25A2">
        <w:rPr>
          <w:rFonts w:eastAsiaTheme="minorEastAsia"/>
          <w:lang w:val="en-US" w:eastAsia="zh-CN"/>
        </w:rPr>
        <w:t xml:space="preserve">T </w:t>
      </w:r>
      <w:r w:rsidR="00087216" w:rsidRPr="005D25A2">
        <w:rPr>
          <w:rFonts w:eastAsiaTheme="minorEastAsia"/>
          <w:lang w:val="en-US" w:eastAsia="zh-CN"/>
        </w:rPr>
        <w:t xml:space="preserve">and </w:t>
      </w:r>
      <w:r w:rsidR="002B6F71" w:rsidRPr="005D25A2">
        <w:rPr>
          <w:bCs/>
          <w:lang w:val="en-US"/>
        </w:rPr>
        <w:t xml:space="preserve">total paging </w:t>
      </w:r>
      <w:r w:rsidR="002B6F71" w:rsidRPr="005D25A2">
        <w:rPr>
          <w:bCs/>
          <w:lang w:val="en-US" w:eastAsia="ko-KR"/>
        </w:rPr>
        <w:t>frames</w:t>
      </w:r>
      <w:r w:rsidR="002B6F71" w:rsidRPr="005D25A2">
        <w:rPr>
          <w:bCs/>
          <w:lang w:val="en-US"/>
        </w:rPr>
        <w:t xml:space="preserve"> number </w:t>
      </w:r>
      <w:r w:rsidR="002B6F71" w:rsidRPr="005D25A2">
        <w:rPr>
          <w:rFonts w:eastAsiaTheme="minorEastAsia"/>
          <w:lang w:val="en-US" w:eastAsia="zh-CN"/>
        </w:rPr>
        <w:t>N</w:t>
      </w:r>
      <w:proofErr w:type="gramStart"/>
      <w:r w:rsidR="002B6F71" w:rsidRPr="005D25A2">
        <w:rPr>
          <w:rFonts w:eastAsiaTheme="minorEastAsia"/>
          <w:lang w:val="en-US" w:eastAsia="zh-CN"/>
        </w:rPr>
        <w:t>={</w:t>
      </w:r>
      <w:proofErr w:type="gramEnd"/>
      <w:r w:rsidR="002B6F71" w:rsidRPr="005D25A2">
        <w:rPr>
          <w:rFonts w:eastAsiaTheme="minorEastAsia"/>
          <w:lang w:val="en-US" w:eastAsia="zh-CN"/>
        </w:rPr>
        <w:t>T, T/2, T/4, T/8, T/16}</w:t>
      </w:r>
      <w:r w:rsidR="002B6F71" w:rsidRPr="005D25A2">
        <w:rPr>
          <w:bCs/>
          <w:lang w:val="en-US"/>
        </w:rPr>
        <w:t xml:space="preserve"> in T</w:t>
      </w:r>
      <w:r w:rsidR="00970CFC" w:rsidRPr="005D25A2">
        <w:rPr>
          <w:bCs/>
          <w:lang w:val="en-US"/>
        </w:rPr>
        <w:t xml:space="preserve"> configured by NAS </w:t>
      </w:r>
      <w:r w:rsidR="00312E58" w:rsidRPr="005D25A2">
        <w:rPr>
          <w:bCs/>
          <w:lang w:val="en-US"/>
        </w:rPr>
        <w:t xml:space="preserve">control signaling </w:t>
      </w:r>
      <w:r w:rsidR="00A415A7" w:rsidRPr="005D25A2">
        <w:rPr>
          <w:bCs/>
          <w:lang w:val="en-US"/>
        </w:rPr>
        <w:fldChar w:fldCharType="begin"/>
      </w:r>
      <w:r w:rsidR="00A415A7" w:rsidRPr="005D25A2">
        <w:rPr>
          <w:bCs/>
          <w:lang w:val="en-US"/>
        </w:rPr>
        <w:instrText xml:space="preserve"> REF _Ref86672965 \r \h </w:instrText>
      </w:r>
      <w:r w:rsidR="00A415A7" w:rsidRPr="005D25A2">
        <w:rPr>
          <w:bCs/>
          <w:lang w:val="en-US"/>
        </w:rPr>
      </w:r>
      <w:r w:rsidR="00A415A7" w:rsidRPr="005D25A2">
        <w:rPr>
          <w:bCs/>
          <w:lang w:val="en-US"/>
        </w:rPr>
        <w:fldChar w:fldCharType="separate"/>
      </w:r>
      <w:r w:rsidR="00585D1D" w:rsidRPr="005D25A2">
        <w:rPr>
          <w:bCs/>
          <w:lang w:val="en-US"/>
        </w:rPr>
        <w:t>[8]</w:t>
      </w:r>
      <w:r w:rsidR="00A415A7" w:rsidRPr="005D25A2">
        <w:rPr>
          <w:bCs/>
          <w:lang w:val="en-US"/>
        </w:rPr>
        <w:fldChar w:fldCharType="end"/>
      </w:r>
      <w:r w:rsidR="00F46F19" w:rsidRPr="005D25A2">
        <w:rPr>
          <w:rFonts w:eastAsiaTheme="minorEastAsia"/>
          <w:bCs/>
          <w:lang w:val="en-US" w:eastAsia="zh-CN"/>
        </w:rPr>
        <w:t xml:space="preserve">, </w:t>
      </w:r>
      <w:r w:rsidR="00F46F19" w:rsidRPr="005D25A2">
        <w:rPr>
          <w:rFonts w:eastAsiaTheme="minorEastAsia"/>
          <w:bCs/>
          <w:iCs/>
          <w:lang w:val="en-US" w:eastAsia="zh-CN"/>
        </w:rPr>
        <w:t>where</w:t>
      </w:r>
      <w:r w:rsidR="0007749B" w:rsidRPr="005D25A2">
        <w:rPr>
          <w:rFonts w:eastAsiaTheme="minorEastAsia"/>
          <w:bCs/>
          <w:lang w:val="en-US" w:eastAsia="zh-CN"/>
        </w:rPr>
        <w:t xml:space="preserve"> N is </w:t>
      </w:r>
      <w:r w:rsidR="00101794" w:rsidRPr="005D25A2">
        <w:rPr>
          <w:rFonts w:eastAsiaTheme="minorEastAsia"/>
          <w:bCs/>
          <w:lang w:val="en-US" w:eastAsia="zh-CN"/>
        </w:rPr>
        <w:t xml:space="preserve">the </w:t>
      </w:r>
      <w:r w:rsidR="0007749B" w:rsidRPr="005D25A2">
        <w:rPr>
          <w:rFonts w:eastAsiaTheme="minorEastAsia"/>
          <w:bCs/>
          <w:lang w:val="en-US" w:eastAsia="zh-CN"/>
        </w:rPr>
        <w:t>function of T</w:t>
      </w:r>
      <w:r w:rsidR="00F46F19" w:rsidRPr="005D25A2">
        <w:rPr>
          <w:rFonts w:eastAsiaTheme="minorEastAsia"/>
          <w:bCs/>
          <w:lang w:val="en-US" w:eastAsia="zh-CN"/>
        </w:rPr>
        <w:t>.</w:t>
      </w:r>
      <w:r w:rsidR="0007749B" w:rsidRPr="005D25A2">
        <w:rPr>
          <w:rFonts w:eastAsiaTheme="minorEastAsia"/>
          <w:bCs/>
          <w:lang w:val="en-US" w:eastAsia="zh-CN"/>
        </w:rPr>
        <w:t xml:space="preserve"> PF frames</w:t>
      </w:r>
      <w:r w:rsidR="00EF39D4" w:rsidRPr="005D25A2">
        <w:rPr>
          <w:rFonts w:eastAsiaTheme="minorEastAsia"/>
          <w:bCs/>
          <w:lang w:val="en-US" w:eastAsia="zh-CN"/>
        </w:rPr>
        <w:t xml:space="preserve"> corresponding to UEs configured</w:t>
      </w:r>
      <w:r w:rsidR="0007749B" w:rsidRPr="005D25A2">
        <w:rPr>
          <w:rFonts w:eastAsiaTheme="minorEastAsia"/>
          <w:bCs/>
          <w:lang w:val="en-US" w:eastAsia="zh-CN"/>
        </w:rPr>
        <w:t xml:space="preserve"> with different paging cycle</w:t>
      </w:r>
      <w:r w:rsidR="00EF39D4" w:rsidRPr="005D25A2">
        <w:rPr>
          <w:rFonts w:eastAsiaTheme="minorEastAsia"/>
          <w:bCs/>
          <w:lang w:val="en-US" w:eastAsia="zh-CN"/>
        </w:rPr>
        <w:t>s</w:t>
      </w:r>
      <w:r w:rsidR="0007749B" w:rsidRPr="005D25A2">
        <w:rPr>
          <w:rFonts w:eastAsiaTheme="minorEastAsia"/>
          <w:bCs/>
          <w:lang w:val="en-US" w:eastAsia="zh-CN"/>
        </w:rPr>
        <w:t xml:space="preserve"> </w:t>
      </w:r>
      <w:r w:rsidR="00C43F08" w:rsidRPr="005D25A2">
        <w:rPr>
          <w:rFonts w:eastAsiaTheme="minorEastAsia"/>
          <w:bCs/>
          <w:lang w:val="en-US" w:eastAsia="zh-CN"/>
        </w:rPr>
        <w:t xml:space="preserve">can be aligned </w:t>
      </w:r>
      <w:r w:rsidR="00101794" w:rsidRPr="005D25A2">
        <w:rPr>
          <w:rFonts w:eastAsiaTheme="minorEastAsia"/>
          <w:bCs/>
          <w:lang w:val="en-US" w:eastAsia="zh-CN"/>
        </w:rPr>
        <w:t xml:space="preserve">in time domain </w:t>
      </w:r>
      <w:r w:rsidR="00C43F08" w:rsidRPr="005D25A2">
        <w:rPr>
          <w:rFonts w:eastAsiaTheme="minorEastAsia"/>
          <w:bCs/>
          <w:lang w:val="en-US" w:eastAsia="zh-CN"/>
        </w:rPr>
        <w:t xml:space="preserve">as shown in </w:t>
      </w:r>
      <w:r w:rsidR="00C43F08" w:rsidRPr="005D25A2">
        <w:rPr>
          <w:rFonts w:eastAsiaTheme="minorEastAsia"/>
          <w:b/>
          <w:bCs/>
          <w:lang w:val="en-US" w:eastAsia="zh-CN"/>
        </w:rPr>
        <w:t xml:space="preserve">Figure </w:t>
      </w:r>
      <w:r w:rsidR="005714B7" w:rsidRPr="005D25A2">
        <w:rPr>
          <w:rFonts w:eastAsiaTheme="minorEastAsia"/>
          <w:b/>
          <w:bCs/>
          <w:lang w:val="en-US" w:eastAsia="zh-CN"/>
        </w:rPr>
        <w:t>5</w:t>
      </w:r>
      <w:r w:rsidR="00C43F08" w:rsidRPr="005D25A2">
        <w:rPr>
          <w:rFonts w:eastAsiaTheme="minorEastAsia"/>
          <w:bCs/>
          <w:lang w:val="en-US" w:eastAsia="zh-CN"/>
        </w:rPr>
        <w:t xml:space="preserve">. Similar to </w:t>
      </w:r>
      <w:r w:rsidR="00101794" w:rsidRPr="005D25A2">
        <w:rPr>
          <w:rFonts w:eastAsiaTheme="minorEastAsia"/>
          <w:bCs/>
          <w:lang w:val="en-US" w:eastAsia="zh-CN"/>
        </w:rPr>
        <w:t xml:space="preserve">derivation of </w:t>
      </w:r>
      <w:r w:rsidR="00EF39D4" w:rsidRPr="005D25A2">
        <w:rPr>
          <w:lang w:val="en-US"/>
        </w:rPr>
        <w:t>SFN for the PF</w:t>
      </w:r>
      <w:r w:rsidR="00EF39D4" w:rsidRPr="005D25A2">
        <w:rPr>
          <w:rFonts w:eastAsiaTheme="minorEastAsia"/>
          <w:bCs/>
          <w:lang w:val="en-US" w:eastAsia="zh-CN"/>
        </w:rPr>
        <w:t xml:space="preserve">, </w:t>
      </w:r>
      <w:proofErr w:type="spellStart"/>
      <w:r w:rsidR="00C43F08" w:rsidRPr="005D25A2">
        <w:rPr>
          <w:rFonts w:eastAsiaTheme="minorEastAsia"/>
          <w:bCs/>
          <w:lang w:val="en-US" w:eastAsia="zh-CN"/>
        </w:rPr>
        <w:t>gNB</w:t>
      </w:r>
      <w:proofErr w:type="spellEnd"/>
      <w:r w:rsidR="00C43F08" w:rsidRPr="005D25A2">
        <w:rPr>
          <w:rFonts w:eastAsiaTheme="minorEastAsia"/>
          <w:bCs/>
          <w:lang w:val="en-US" w:eastAsia="zh-CN"/>
        </w:rPr>
        <w:t xml:space="preserve"> can configure </w:t>
      </w:r>
      <w:proofErr w:type="spellStart"/>
      <w:r w:rsidR="00C43F08" w:rsidRPr="005D25A2">
        <w:rPr>
          <w:rFonts w:eastAsiaTheme="minorEastAsia"/>
          <w:bCs/>
          <w:lang w:val="en-US" w:eastAsia="zh-CN"/>
        </w:rPr>
        <w:t>TRS_offset</w:t>
      </w:r>
      <w:proofErr w:type="spellEnd"/>
      <w:r w:rsidR="00C43F08" w:rsidRPr="005D25A2">
        <w:rPr>
          <w:rFonts w:eastAsiaTheme="minorEastAsia"/>
          <w:bCs/>
          <w:lang w:val="en-US" w:eastAsia="zh-CN"/>
        </w:rPr>
        <w:t xml:space="preserve"> </w:t>
      </w:r>
      <w:r w:rsidR="00F16F57" w:rsidRPr="005D25A2">
        <w:rPr>
          <w:rFonts w:eastAsiaTheme="minorEastAsia"/>
          <w:bCs/>
          <w:lang w:val="en-US" w:eastAsia="zh-CN"/>
        </w:rPr>
        <w:t xml:space="preserve">including in the </w:t>
      </w:r>
      <w:r w:rsidR="006E3C56" w:rsidRPr="005D25A2">
        <w:rPr>
          <w:rFonts w:eastAsiaTheme="minorEastAsia"/>
          <w:bCs/>
          <w:lang w:val="en-US" w:eastAsia="zh-CN"/>
        </w:rPr>
        <w:t>SIB</w:t>
      </w:r>
      <w:r w:rsidR="00F16F57" w:rsidRPr="005D25A2">
        <w:rPr>
          <w:rFonts w:eastAsiaTheme="minorEastAsia"/>
          <w:bCs/>
          <w:lang w:val="en-US" w:eastAsia="zh-CN"/>
        </w:rPr>
        <w:t xml:space="preserve"> X configured for TRS/CSI-RS resources</w:t>
      </w:r>
      <w:r w:rsidR="00C43F08" w:rsidRPr="005D25A2">
        <w:rPr>
          <w:rFonts w:eastAsiaTheme="minorEastAsia"/>
          <w:bCs/>
          <w:lang w:val="en-US" w:eastAsia="zh-CN"/>
        </w:rPr>
        <w:t xml:space="preserve"> UE can derive </w:t>
      </w:r>
      <w:r w:rsidR="00F16F57" w:rsidRPr="005D25A2">
        <w:rPr>
          <w:rFonts w:eastAsiaTheme="minorEastAsia"/>
          <w:bCs/>
          <w:lang w:val="en-US" w:eastAsia="zh-CN"/>
        </w:rPr>
        <w:t xml:space="preserve">the </w:t>
      </w:r>
      <w:r w:rsidR="00C43F08" w:rsidRPr="005D25A2">
        <w:rPr>
          <w:rFonts w:eastAsiaTheme="minorEastAsia"/>
          <w:bCs/>
          <w:lang w:val="en-US" w:eastAsia="zh-CN"/>
        </w:rPr>
        <w:t>radio frame for TRS/CSI-RS occasion using</w:t>
      </w:r>
      <w:r w:rsidR="00EF39D4" w:rsidRPr="005D25A2">
        <w:rPr>
          <w:rFonts w:eastAsiaTheme="minorEastAsia"/>
          <w:bCs/>
          <w:lang w:val="en-US" w:eastAsia="zh-CN"/>
        </w:rPr>
        <w:t xml:space="preserve"> </w:t>
      </w:r>
      <w:r w:rsidR="00F16F57" w:rsidRPr="005D25A2">
        <w:rPr>
          <w:rFonts w:eastAsiaTheme="minorEastAsia"/>
          <w:bCs/>
          <w:lang w:val="en-US" w:eastAsia="zh-CN"/>
        </w:rPr>
        <w:t xml:space="preserve">the </w:t>
      </w:r>
      <w:r w:rsidR="00EF39D4" w:rsidRPr="005D25A2">
        <w:rPr>
          <w:rFonts w:eastAsiaTheme="minorEastAsia"/>
          <w:bCs/>
          <w:lang w:val="en-US" w:eastAsia="zh-CN"/>
        </w:rPr>
        <w:t>following fo</w:t>
      </w:r>
      <w:r w:rsidR="006E3C56" w:rsidRPr="005D25A2">
        <w:rPr>
          <w:rFonts w:eastAsiaTheme="minorEastAsia"/>
          <w:bCs/>
          <w:lang w:val="en-US" w:eastAsia="zh-CN"/>
        </w:rPr>
        <w:t>r</w:t>
      </w:r>
      <w:r w:rsidR="00EF39D4" w:rsidRPr="005D25A2">
        <w:rPr>
          <w:rFonts w:eastAsiaTheme="minorEastAsia"/>
          <w:bCs/>
          <w:lang w:val="en-US" w:eastAsia="zh-CN"/>
        </w:rPr>
        <w:t>mula</w:t>
      </w:r>
    </w:p>
    <w:p w14:paraId="56866670" w14:textId="64DCE633" w:rsidR="00EF39D4" w:rsidRPr="005D25A2" w:rsidRDefault="00EF39D4" w:rsidP="00EF39D4">
      <w:pPr>
        <w:widowControl w:val="0"/>
        <w:autoSpaceDE w:val="0"/>
        <w:autoSpaceDN w:val="0"/>
        <w:adjustRightInd w:val="0"/>
        <w:spacing w:line="288" w:lineRule="auto"/>
        <w:ind w:firstLineChars="1050" w:firstLine="2100"/>
        <w:rPr>
          <w:rFonts w:eastAsia="MS Mincho"/>
          <w:color w:val="000000"/>
          <w:lang w:val="en-US" w:eastAsia="zh-CN"/>
        </w:rPr>
      </w:pPr>
      <w:r w:rsidRPr="005D25A2">
        <w:rPr>
          <w:rFonts w:eastAsia="MS Mincho"/>
          <w:color w:val="000000"/>
          <w:lang w:val="en-US" w:eastAsia="zh-CN"/>
        </w:rPr>
        <w:t xml:space="preserve">(SFN + </w:t>
      </w:r>
      <w:proofErr w:type="spellStart"/>
      <w:r w:rsidR="0089325A" w:rsidRPr="005D25A2">
        <w:rPr>
          <w:rFonts w:eastAsia="MS Mincho"/>
          <w:color w:val="000000"/>
          <w:lang w:val="en-US" w:eastAsia="zh-CN"/>
        </w:rPr>
        <w:t>PF_offset</w:t>
      </w:r>
      <w:proofErr w:type="spellEnd"/>
      <w:r w:rsidR="0089325A" w:rsidRPr="005D25A2">
        <w:rPr>
          <w:rFonts w:eastAsia="MS Mincho"/>
          <w:color w:val="000000"/>
          <w:lang w:val="en-US" w:eastAsia="zh-CN"/>
        </w:rPr>
        <w:t xml:space="preserve"> + </w:t>
      </w:r>
      <w:proofErr w:type="spellStart"/>
      <w:r w:rsidRPr="005D25A2">
        <w:rPr>
          <w:rFonts w:eastAsia="MS Mincho"/>
          <w:color w:val="000000"/>
          <w:lang w:val="en-US" w:eastAsia="zh-CN"/>
        </w:rPr>
        <w:t>TRS_offset</w:t>
      </w:r>
      <w:proofErr w:type="spellEnd"/>
      <w:r w:rsidRPr="005D25A2">
        <w:rPr>
          <w:rFonts w:eastAsia="MS Mincho"/>
          <w:color w:val="000000"/>
          <w:lang w:val="en-US" w:eastAsia="zh-CN"/>
        </w:rPr>
        <w:t>) mod T = (T / N)*(UE_ID mod N)</w:t>
      </w:r>
    </w:p>
    <w:p w14:paraId="59A34538" w14:textId="4D2EBF3E" w:rsidR="00133B64" w:rsidRPr="005D25A2" w:rsidRDefault="00342B0C" w:rsidP="00EB66BD">
      <w:pPr>
        <w:jc w:val="both"/>
        <w:rPr>
          <w:rFonts w:eastAsiaTheme="minorEastAsia"/>
          <w:lang w:val="en-US" w:eastAsia="zh-CN"/>
        </w:rPr>
      </w:pPr>
      <w:r w:rsidRPr="005D25A2">
        <w:rPr>
          <w:lang w:val="en-US"/>
        </w:rPr>
        <w:object w:dxaOrig="10300" w:dyaOrig="2711" w14:anchorId="679B5592">
          <v:shape id="_x0000_i1028" type="#_x0000_t75" style="width:436.4pt;height:115.3pt" o:ole="">
            <v:imagedata r:id="rId16" o:title=""/>
          </v:shape>
          <o:OLEObject Type="Embed" ProgID="Visio.Drawing.11" ShapeID="_x0000_i1028" DrawAspect="Content" ObjectID="_1703345868" r:id="rId17"/>
        </w:object>
      </w:r>
    </w:p>
    <w:p w14:paraId="4E1E9B98" w14:textId="3C8E4982" w:rsidR="00486E2A" w:rsidRPr="005D25A2" w:rsidRDefault="00486E2A" w:rsidP="009A7A71">
      <w:pPr>
        <w:pStyle w:val="af5"/>
        <w:numPr>
          <w:ilvl w:val="255"/>
          <w:numId w:val="0"/>
        </w:numPr>
        <w:spacing w:before="120" w:after="120"/>
        <w:ind w:firstLineChars="250" w:firstLine="502"/>
        <w:jc w:val="both"/>
        <w:rPr>
          <w:rFonts w:eastAsiaTheme="minorEastAsia"/>
          <w:b/>
          <w:lang w:val="en-US" w:eastAsia="zh-CN"/>
        </w:rPr>
      </w:pPr>
      <w:r w:rsidRPr="005D25A2">
        <w:rPr>
          <w:rFonts w:eastAsiaTheme="minorEastAsia"/>
          <w:b/>
          <w:lang w:val="en-US" w:eastAsia="zh-CN"/>
        </w:rPr>
        <w:t xml:space="preserve">Figure </w:t>
      </w:r>
      <w:r w:rsidR="005714B7" w:rsidRPr="005D25A2">
        <w:rPr>
          <w:rFonts w:eastAsiaTheme="minorEastAsia"/>
          <w:b/>
          <w:lang w:val="en-US" w:eastAsia="zh-CN"/>
        </w:rPr>
        <w:t>5</w:t>
      </w:r>
      <w:r w:rsidRPr="005D25A2">
        <w:rPr>
          <w:rFonts w:eastAsiaTheme="minorEastAsia"/>
          <w:b/>
          <w:lang w:val="en-US" w:eastAsia="zh-CN"/>
        </w:rPr>
        <w:t xml:space="preserve">: </w:t>
      </w:r>
      <w:r w:rsidR="0008256A" w:rsidRPr="005D25A2">
        <w:rPr>
          <w:b/>
          <w:lang w:val="en-US" w:eastAsia="ko-KR"/>
        </w:rPr>
        <w:t xml:space="preserve">TRS/CSI-RS occasion(s) corresponding to </w:t>
      </w:r>
      <w:r w:rsidR="0008256A" w:rsidRPr="005D25A2">
        <w:rPr>
          <w:rFonts w:eastAsiaTheme="minorEastAsia"/>
          <w:b/>
          <w:lang w:val="en-US" w:eastAsia="zh-CN"/>
        </w:rPr>
        <w:t xml:space="preserve">single </w:t>
      </w:r>
      <w:r w:rsidR="0008256A" w:rsidRPr="005D25A2">
        <w:rPr>
          <w:b/>
          <w:lang w:val="en-US" w:eastAsia="ko-KR"/>
        </w:rPr>
        <w:t>periodic TRS</w:t>
      </w:r>
      <w:r w:rsidR="00F16F57" w:rsidRPr="005D25A2">
        <w:rPr>
          <w:b/>
          <w:lang w:val="en-US" w:eastAsia="ko-KR"/>
        </w:rPr>
        <w:t>/</w:t>
      </w:r>
      <w:r w:rsidR="0008256A" w:rsidRPr="005D25A2">
        <w:rPr>
          <w:rFonts w:eastAsiaTheme="minorEastAsia"/>
          <w:b/>
          <w:lang w:val="en-US" w:eastAsia="zh-CN"/>
        </w:rPr>
        <w:t>CSI-RS resource/ resource set</w:t>
      </w:r>
    </w:p>
    <w:p w14:paraId="2ACB502B" w14:textId="77777777" w:rsidR="000F46BF" w:rsidRPr="005D25A2" w:rsidRDefault="000F46BF" w:rsidP="00486E2A">
      <w:pPr>
        <w:pStyle w:val="af5"/>
        <w:numPr>
          <w:ilvl w:val="255"/>
          <w:numId w:val="0"/>
        </w:numPr>
        <w:spacing w:before="120" w:after="120"/>
        <w:ind w:firstLineChars="900" w:firstLine="1800"/>
        <w:jc w:val="both"/>
        <w:rPr>
          <w:rFonts w:eastAsiaTheme="minorEastAsia"/>
          <w:lang w:val="en-US" w:eastAsia="zh-CN"/>
        </w:rPr>
      </w:pPr>
    </w:p>
    <w:p w14:paraId="1998F11B" w14:textId="6951F607" w:rsidR="000F46BF" w:rsidRPr="005D25A2" w:rsidRDefault="000F46BF" w:rsidP="001129F0">
      <w:pPr>
        <w:pStyle w:val="af5"/>
        <w:numPr>
          <w:ilvl w:val="0"/>
          <w:numId w:val="14"/>
        </w:numPr>
        <w:spacing w:before="120" w:after="120"/>
        <w:jc w:val="both"/>
        <w:rPr>
          <w:rFonts w:eastAsiaTheme="minorEastAsia"/>
          <w:lang w:val="en-US" w:eastAsia="zh-CN"/>
        </w:rPr>
      </w:pPr>
      <w:r w:rsidRPr="005D25A2">
        <w:rPr>
          <w:rFonts w:eastAsiaTheme="minorEastAsia"/>
          <w:lang w:val="en-US" w:eastAsia="zh-CN"/>
        </w:rPr>
        <w:t>Alt</w:t>
      </w:r>
      <w:r w:rsidR="007D151F" w:rsidRPr="005D25A2">
        <w:rPr>
          <w:rFonts w:eastAsiaTheme="minorEastAsia"/>
          <w:lang w:val="en-US" w:eastAsia="zh-CN"/>
        </w:rPr>
        <w:t>.</w:t>
      </w:r>
      <w:r w:rsidRPr="005D25A2">
        <w:rPr>
          <w:rFonts w:eastAsiaTheme="minorEastAsia"/>
          <w:lang w:val="en-US" w:eastAsia="zh-CN"/>
        </w:rPr>
        <w:t xml:space="preserve"> 2: </w:t>
      </w:r>
      <w:r w:rsidR="00330831" w:rsidRPr="005D25A2">
        <w:rPr>
          <w:lang w:val="en-US" w:eastAsia="ko-KR"/>
        </w:rPr>
        <w:t xml:space="preserve">TRS/CSI-RS occasion(s) corresponding to </w:t>
      </w:r>
      <w:r w:rsidR="00330831" w:rsidRPr="005D25A2">
        <w:rPr>
          <w:rFonts w:eastAsiaTheme="minorEastAsia"/>
          <w:lang w:val="en-US" w:eastAsia="zh-CN"/>
        </w:rPr>
        <w:t xml:space="preserve">multiple </w:t>
      </w:r>
      <w:r w:rsidR="00330831" w:rsidRPr="005D25A2">
        <w:rPr>
          <w:lang w:val="en-US" w:eastAsia="ko-KR"/>
        </w:rPr>
        <w:t>periodic TRS</w:t>
      </w:r>
      <w:r w:rsidR="00330831" w:rsidRPr="005D25A2">
        <w:rPr>
          <w:rFonts w:eastAsiaTheme="minorEastAsia"/>
          <w:lang w:val="en-US" w:eastAsia="zh-CN"/>
        </w:rPr>
        <w:t xml:space="preserve"> CSI-RS resource</w:t>
      </w:r>
      <w:r w:rsidR="0008256A" w:rsidRPr="005D25A2">
        <w:rPr>
          <w:rFonts w:eastAsiaTheme="minorEastAsia"/>
          <w:lang w:val="en-US" w:eastAsia="zh-CN"/>
        </w:rPr>
        <w:t>s</w:t>
      </w:r>
      <w:r w:rsidR="00330831" w:rsidRPr="005D25A2">
        <w:rPr>
          <w:rFonts w:eastAsiaTheme="minorEastAsia"/>
          <w:lang w:val="en-US" w:eastAsia="zh-CN"/>
        </w:rPr>
        <w:t>/ resource set</w:t>
      </w:r>
      <w:r w:rsidR="0008256A" w:rsidRPr="005D25A2">
        <w:rPr>
          <w:rFonts w:eastAsiaTheme="minorEastAsia"/>
          <w:lang w:val="en-US" w:eastAsia="zh-CN"/>
        </w:rPr>
        <w:t>s</w:t>
      </w:r>
    </w:p>
    <w:p w14:paraId="371D1CE2" w14:textId="0F180ACC" w:rsidR="00911A8C" w:rsidRPr="005D25A2" w:rsidRDefault="00C36986" w:rsidP="00625B81">
      <w:pPr>
        <w:widowControl w:val="0"/>
        <w:autoSpaceDE w:val="0"/>
        <w:autoSpaceDN w:val="0"/>
        <w:adjustRightInd w:val="0"/>
        <w:spacing w:line="288" w:lineRule="auto"/>
        <w:jc w:val="both"/>
        <w:rPr>
          <w:rFonts w:eastAsiaTheme="minorEastAsia"/>
          <w:lang w:val="en-US" w:eastAsia="zh-CN"/>
        </w:rPr>
      </w:pPr>
      <w:proofErr w:type="spellStart"/>
      <w:proofErr w:type="gramStart"/>
      <w:r w:rsidRPr="005D25A2">
        <w:rPr>
          <w:rFonts w:eastAsiaTheme="minorEastAsia"/>
          <w:lang w:val="en-US" w:eastAsia="zh-CN"/>
        </w:rPr>
        <w:t>gNB</w:t>
      </w:r>
      <w:proofErr w:type="spellEnd"/>
      <w:proofErr w:type="gramEnd"/>
      <w:r w:rsidR="007D151F" w:rsidRPr="005D25A2">
        <w:rPr>
          <w:rFonts w:eastAsiaTheme="minorEastAsia"/>
          <w:lang w:val="en-US" w:eastAsia="zh-CN"/>
        </w:rPr>
        <w:t xml:space="preserve"> also</w:t>
      </w:r>
      <w:r w:rsidRPr="005D25A2">
        <w:rPr>
          <w:rFonts w:eastAsiaTheme="minorEastAsia"/>
          <w:lang w:val="en-US" w:eastAsia="zh-CN"/>
        </w:rPr>
        <w:t xml:space="preserve"> can configure multiple </w:t>
      </w:r>
      <w:r w:rsidRPr="005D25A2">
        <w:rPr>
          <w:lang w:val="en-US" w:eastAsia="ko-KR"/>
        </w:rPr>
        <w:t>periodic TRS</w:t>
      </w:r>
      <w:r w:rsidR="00D871D4" w:rsidRPr="005D25A2">
        <w:rPr>
          <w:rFonts w:eastAsiaTheme="minorEastAsia"/>
          <w:lang w:val="en-US" w:eastAsia="zh-CN"/>
        </w:rPr>
        <w:t>/</w:t>
      </w:r>
      <w:r w:rsidRPr="005D25A2">
        <w:rPr>
          <w:rFonts w:eastAsiaTheme="minorEastAsia"/>
          <w:lang w:val="en-US" w:eastAsia="zh-CN"/>
        </w:rPr>
        <w:t xml:space="preserve">CSI-RS resources/ resource sets </w:t>
      </w:r>
      <w:r w:rsidR="00F16F57" w:rsidRPr="005D25A2">
        <w:rPr>
          <w:rFonts w:eastAsiaTheme="minorEastAsia"/>
          <w:lang w:val="en-US" w:eastAsia="zh-CN"/>
        </w:rPr>
        <w:t>to</w:t>
      </w:r>
      <w:r w:rsidRPr="005D25A2">
        <w:rPr>
          <w:rFonts w:eastAsiaTheme="minorEastAsia"/>
          <w:lang w:val="en-US" w:eastAsia="zh-CN"/>
        </w:rPr>
        <w:t xml:space="preserve"> associate with the paging occasion(s)</w:t>
      </w:r>
      <w:r w:rsidR="00AC63FB" w:rsidRPr="005D25A2">
        <w:rPr>
          <w:rFonts w:eastAsiaTheme="minorEastAsia"/>
          <w:lang w:val="en-US" w:eastAsia="zh-CN"/>
        </w:rPr>
        <w:t>.</w:t>
      </w:r>
      <w:r w:rsidR="006264CB" w:rsidRPr="005D25A2">
        <w:rPr>
          <w:rFonts w:eastAsiaTheme="minorEastAsia"/>
          <w:lang w:val="en-US" w:eastAsia="zh-CN"/>
        </w:rPr>
        <w:t xml:space="preserve"> As shown in </w:t>
      </w:r>
      <w:r w:rsidR="006264CB" w:rsidRPr="005D25A2">
        <w:rPr>
          <w:rFonts w:eastAsiaTheme="minorEastAsia"/>
          <w:b/>
          <w:lang w:val="en-US" w:eastAsia="zh-CN"/>
        </w:rPr>
        <w:t xml:space="preserve">Figure </w:t>
      </w:r>
      <w:r w:rsidR="005714B7" w:rsidRPr="005D25A2">
        <w:rPr>
          <w:rFonts w:eastAsiaTheme="minorEastAsia"/>
          <w:b/>
          <w:lang w:val="en-US" w:eastAsia="zh-CN"/>
        </w:rPr>
        <w:t>6</w:t>
      </w:r>
      <w:r w:rsidR="006264CB" w:rsidRPr="005D25A2">
        <w:rPr>
          <w:rFonts w:eastAsiaTheme="minorEastAsia"/>
          <w:lang w:val="en-US" w:eastAsia="zh-CN"/>
        </w:rPr>
        <w:t xml:space="preserve">, </w:t>
      </w:r>
      <w:proofErr w:type="spellStart"/>
      <w:r w:rsidR="00D871D4" w:rsidRPr="005D25A2">
        <w:rPr>
          <w:rFonts w:eastAsiaTheme="minorEastAsia"/>
          <w:lang w:val="en-US" w:eastAsia="zh-CN"/>
        </w:rPr>
        <w:t>gNB</w:t>
      </w:r>
      <w:proofErr w:type="spellEnd"/>
      <w:r w:rsidR="00D871D4" w:rsidRPr="005D25A2">
        <w:rPr>
          <w:rFonts w:eastAsiaTheme="minorEastAsia"/>
          <w:lang w:val="en-US" w:eastAsia="zh-CN"/>
        </w:rPr>
        <w:t xml:space="preserve"> can configure</w:t>
      </w:r>
      <w:r w:rsidR="00942B32" w:rsidRPr="005D25A2">
        <w:rPr>
          <w:rFonts w:eastAsiaTheme="minorEastAsia"/>
          <w:lang w:val="en-US" w:eastAsia="zh-CN"/>
        </w:rPr>
        <w:t xml:space="preserve"> </w:t>
      </w:r>
      <w:r w:rsidR="00200E90" w:rsidRPr="005D25A2">
        <w:rPr>
          <w:rFonts w:eastAsiaTheme="minorEastAsia"/>
          <w:lang w:val="en-US" w:eastAsia="zh-CN"/>
        </w:rPr>
        <w:t xml:space="preserve">Ns </w:t>
      </w:r>
      <w:proofErr w:type="spellStart"/>
      <w:r w:rsidR="00911A8C" w:rsidRPr="005D25A2">
        <w:rPr>
          <w:rFonts w:eastAsiaTheme="minorEastAsia"/>
          <w:lang w:val="en-US" w:eastAsia="zh-CN"/>
        </w:rPr>
        <w:t>TRS_offset</w:t>
      </w:r>
      <w:proofErr w:type="spellEnd"/>
      <w:r w:rsidR="00911A8C" w:rsidRPr="005D25A2">
        <w:rPr>
          <w:rFonts w:eastAsiaTheme="minorEastAsia"/>
          <w:lang w:val="en-US" w:eastAsia="zh-CN"/>
        </w:rPr>
        <w:t xml:space="preserve"> </w:t>
      </w:r>
      <w:r w:rsidR="00F16F57" w:rsidRPr="005D25A2">
        <w:rPr>
          <w:rFonts w:eastAsiaTheme="minorEastAsia"/>
          <w:lang w:val="en-US" w:eastAsia="zh-CN"/>
        </w:rPr>
        <w:t xml:space="preserve">for </w:t>
      </w:r>
      <w:r w:rsidR="00911A8C" w:rsidRPr="005D25A2">
        <w:rPr>
          <w:rFonts w:eastAsiaTheme="minorEastAsia"/>
          <w:lang w:val="en-US" w:eastAsia="zh-CN"/>
        </w:rPr>
        <w:t xml:space="preserve">each </w:t>
      </w:r>
      <w:r w:rsidR="00F16F57" w:rsidRPr="005D25A2">
        <w:rPr>
          <w:rFonts w:eastAsiaTheme="minorEastAsia"/>
          <w:lang w:val="en-US" w:eastAsia="zh-CN"/>
        </w:rPr>
        <w:t xml:space="preserve">TRS/CSI-RS resource </w:t>
      </w:r>
      <w:r w:rsidR="00911A8C" w:rsidRPr="005D25A2">
        <w:rPr>
          <w:rFonts w:eastAsiaTheme="minorEastAsia"/>
          <w:lang w:val="en-US" w:eastAsia="zh-CN"/>
        </w:rPr>
        <w:t xml:space="preserve">corresponding to </w:t>
      </w:r>
      <w:r w:rsidR="00A85123" w:rsidRPr="005D25A2">
        <w:rPr>
          <w:rFonts w:eastAsiaTheme="minorEastAsia"/>
          <w:lang w:val="en-US" w:eastAsia="zh-CN"/>
        </w:rPr>
        <w:t>one</w:t>
      </w:r>
      <w:r w:rsidR="00911A8C" w:rsidRPr="005D25A2">
        <w:rPr>
          <w:rFonts w:eastAsiaTheme="minorEastAsia"/>
          <w:lang w:val="en-US" w:eastAsia="zh-CN"/>
        </w:rPr>
        <w:t xml:space="preserve"> PO </w:t>
      </w:r>
      <w:r w:rsidR="00A61CE9" w:rsidRPr="005D25A2">
        <w:rPr>
          <w:rFonts w:eastAsiaTheme="minorEastAsia"/>
          <w:lang w:val="en-US" w:eastAsia="zh-CN"/>
        </w:rPr>
        <w:t>of</w:t>
      </w:r>
      <w:r w:rsidR="00911A8C" w:rsidRPr="005D25A2">
        <w:rPr>
          <w:rFonts w:eastAsiaTheme="minorEastAsia"/>
          <w:lang w:val="en-US" w:eastAsia="zh-CN"/>
        </w:rPr>
        <w:t xml:space="preserve"> target paging frame, where Ns is </w:t>
      </w:r>
      <w:r w:rsidR="001D4D58" w:rsidRPr="005D25A2">
        <w:rPr>
          <w:rFonts w:eastAsiaTheme="minorEastAsia"/>
          <w:lang w:val="en-US" w:eastAsia="zh-CN"/>
        </w:rPr>
        <w:t xml:space="preserve">the </w:t>
      </w:r>
      <w:r w:rsidR="00911A8C" w:rsidRPr="005D25A2">
        <w:rPr>
          <w:rFonts w:eastAsiaTheme="minorEastAsia"/>
          <w:lang w:val="en-US" w:eastAsia="zh-CN"/>
        </w:rPr>
        <w:t xml:space="preserve">number of paging occasions </w:t>
      </w:r>
      <w:r w:rsidR="00F16F57" w:rsidRPr="005D25A2">
        <w:rPr>
          <w:rFonts w:eastAsiaTheme="minorEastAsia"/>
          <w:lang w:val="en-US" w:eastAsia="zh-CN"/>
        </w:rPr>
        <w:t xml:space="preserve">in a </w:t>
      </w:r>
      <w:r w:rsidR="00911A8C" w:rsidRPr="005D25A2">
        <w:rPr>
          <w:rFonts w:eastAsiaTheme="minorEastAsia"/>
          <w:lang w:val="en-US" w:eastAsia="zh-CN"/>
        </w:rPr>
        <w:t xml:space="preserve"> PF. From </w:t>
      </w:r>
      <w:proofErr w:type="spellStart"/>
      <w:r w:rsidR="00911A8C" w:rsidRPr="005D25A2">
        <w:rPr>
          <w:rFonts w:eastAsiaTheme="minorEastAsia"/>
          <w:lang w:val="en-US" w:eastAsia="zh-CN"/>
        </w:rPr>
        <w:t>gNB</w:t>
      </w:r>
      <w:proofErr w:type="spellEnd"/>
      <w:r w:rsidR="00911A8C" w:rsidRPr="005D25A2">
        <w:rPr>
          <w:rFonts w:eastAsiaTheme="minorEastAsia"/>
          <w:lang w:val="en-US" w:eastAsia="zh-CN"/>
        </w:rPr>
        <w:t xml:space="preserve"> perspective, </w:t>
      </w:r>
      <w:r w:rsidR="00911A8C" w:rsidRPr="005D25A2">
        <w:rPr>
          <w:lang w:val="en-US" w:eastAsia="ko-KR"/>
        </w:rPr>
        <w:t>TRS/</w:t>
      </w:r>
      <w:r w:rsidR="003502AE" w:rsidRPr="005D25A2">
        <w:rPr>
          <w:lang w:val="en-US" w:eastAsia="ko-KR"/>
        </w:rPr>
        <w:t>CSI-RS occasion(s) correspond</w:t>
      </w:r>
      <w:r w:rsidR="00911A8C" w:rsidRPr="005D25A2">
        <w:rPr>
          <w:lang w:val="en-US" w:eastAsia="ko-KR"/>
        </w:rPr>
        <w:t xml:space="preserve"> to </w:t>
      </w:r>
      <w:r w:rsidR="00911A8C" w:rsidRPr="005D25A2">
        <w:rPr>
          <w:rFonts w:eastAsiaTheme="minorEastAsia"/>
          <w:lang w:val="en-US" w:eastAsia="zh-CN"/>
        </w:rPr>
        <w:t xml:space="preserve">multiple </w:t>
      </w:r>
      <w:r w:rsidR="00911A8C" w:rsidRPr="005D25A2">
        <w:rPr>
          <w:lang w:val="en-US" w:eastAsia="ko-KR"/>
        </w:rPr>
        <w:t>periodic TRS</w:t>
      </w:r>
      <w:r w:rsidR="00F16F57" w:rsidRPr="005D25A2">
        <w:rPr>
          <w:lang w:val="en-US" w:eastAsia="ko-KR"/>
        </w:rPr>
        <w:t>/</w:t>
      </w:r>
      <w:r w:rsidR="00911A8C" w:rsidRPr="005D25A2">
        <w:rPr>
          <w:rFonts w:eastAsiaTheme="minorEastAsia"/>
          <w:lang w:val="en-US" w:eastAsia="zh-CN"/>
        </w:rPr>
        <w:t>CSI-RS resources/ resource sets, which provide</w:t>
      </w:r>
      <w:r w:rsidR="0090749C" w:rsidRPr="005D25A2">
        <w:rPr>
          <w:rFonts w:eastAsiaTheme="minorEastAsia"/>
          <w:lang w:val="en-US" w:eastAsia="zh-CN"/>
        </w:rPr>
        <w:t>s</w:t>
      </w:r>
      <w:r w:rsidR="00911A8C" w:rsidRPr="005D25A2">
        <w:rPr>
          <w:rFonts w:eastAsiaTheme="minorEastAsia"/>
          <w:lang w:val="en-US" w:eastAsia="zh-CN"/>
        </w:rPr>
        <w:t xml:space="preserve"> </w:t>
      </w:r>
      <w:r w:rsidR="00F16F57" w:rsidRPr="005D25A2">
        <w:rPr>
          <w:rFonts w:eastAsiaTheme="minorEastAsia"/>
          <w:lang w:val="en-US" w:eastAsia="zh-CN"/>
        </w:rPr>
        <w:t>more</w:t>
      </w:r>
      <w:r w:rsidR="00911A8C" w:rsidRPr="005D25A2">
        <w:rPr>
          <w:rFonts w:eastAsiaTheme="minorEastAsia"/>
          <w:lang w:val="en-US" w:eastAsia="zh-CN"/>
        </w:rPr>
        <w:t xml:space="preserve"> </w:t>
      </w:r>
      <w:r w:rsidR="00312E58" w:rsidRPr="005D25A2">
        <w:rPr>
          <w:rFonts w:eastAsiaTheme="minorEastAsia"/>
          <w:lang w:val="en-US" w:eastAsia="zh-CN"/>
        </w:rPr>
        <w:t xml:space="preserve">flexibility in </w:t>
      </w:r>
      <w:r w:rsidR="00911A8C" w:rsidRPr="005D25A2">
        <w:rPr>
          <w:rFonts w:eastAsiaTheme="minorEastAsia"/>
          <w:lang w:val="en-US" w:eastAsia="zh-CN"/>
        </w:rPr>
        <w:t xml:space="preserve">configuration </w:t>
      </w:r>
      <w:r w:rsidR="00312E58" w:rsidRPr="005D25A2">
        <w:rPr>
          <w:rFonts w:eastAsiaTheme="minorEastAsia"/>
          <w:lang w:val="en-US" w:eastAsia="zh-CN"/>
        </w:rPr>
        <w:t xml:space="preserve">than </w:t>
      </w:r>
      <w:r w:rsidR="00F16F57" w:rsidRPr="005D25A2">
        <w:rPr>
          <w:rFonts w:eastAsiaTheme="minorEastAsia"/>
          <w:lang w:val="en-US" w:eastAsia="zh-CN"/>
        </w:rPr>
        <w:t>that of</w:t>
      </w:r>
      <w:r w:rsidR="00911A8C" w:rsidRPr="005D25A2">
        <w:rPr>
          <w:rFonts w:eastAsiaTheme="minorEastAsia"/>
          <w:lang w:val="en-US" w:eastAsia="zh-CN"/>
        </w:rPr>
        <w:t xml:space="preserve"> </w:t>
      </w:r>
      <w:r w:rsidR="00675B0B" w:rsidRPr="005D25A2">
        <w:rPr>
          <w:rFonts w:eastAsiaTheme="minorEastAsia"/>
          <w:lang w:val="en-US" w:eastAsia="zh-CN"/>
        </w:rPr>
        <w:t>A</w:t>
      </w:r>
      <w:r w:rsidR="00911A8C" w:rsidRPr="005D25A2">
        <w:rPr>
          <w:rFonts w:eastAsiaTheme="minorEastAsia"/>
          <w:lang w:val="en-US" w:eastAsia="zh-CN"/>
        </w:rPr>
        <w:t>lt</w:t>
      </w:r>
      <w:r w:rsidR="003502AE" w:rsidRPr="005D25A2">
        <w:rPr>
          <w:rFonts w:eastAsiaTheme="minorEastAsia"/>
          <w:lang w:val="en-US" w:eastAsia="zh-CN"/>
        </w:rPr>
        <w:t>.</w:t>
      </w:r>
      <w:r w:rsidR="00911A8C" w:rsidRPr="005D25A2">
        <w:rPr>
          <w:rFonts w:eastAsiaTheme="minorEastAsia"/>
          <w:lang w:val="en-US" w:eastAsia="zh-CN"/>
        </w:rPr>
        <w:t xml:space="preserve"> 1. </w:t>
      </w:r>
    </w:p>
    <w:p w14:paraId="37CFD547" w14:textId="5EA8638F" w:rsidR="00A659F4" w:rsidRPr="005D25A2" w:rsidRDefault="00200E90" w:rsidP="00C36986">
      <w:pPr>
        <w:jc w:val="center"/>
        <w:rPr>
          <w:rFonts w:eastAsiaTheme="minorEastAsia"/>
          <w:lang w:val="en-US" w:eastAsia="zh-CN"/>
        </w:rPr>
      </w:pPr>
      <w:r w:rsidRPr="005D25A2">
        <w:rPr>
          <w:lang w:val="en-US"/>
        </w:rPr>
        <w:object w:dxaOrig="10300" w:dyaOrig="3289" w14:anchorId="1BD0C5F3">
          <v:shape id="_x0000_i1029" type="#_x0000_t75" style="width:391.35pt;height:126.75pt" o:ole="">
            <v:imagedata r:id="rId18" o:title=""/>
          </v:shape>
          <o:OLEObject Type="Embed" ProgID="Visio.Drawing.11" ShapeID="_x0000_i1029" DrawAspect="Content" ObjectID="_1703345869" r:id="rId19"/>
        </w:object>
      </w:r>
    </w:p>
    <w:p w14:paraId="5161666A" w14:textId="30AD5296" w:rsidR="0008256A" w:rsidRPr="005D25A2" w:rsidRDefault="007848B1" w:rsidP="009A7A71">
      <w:pPr>
        <w:spacing w:before="120" w:after="120"/>
        <w:ind w:firstLineChars="150" w:firstLine="301"/>
        <w:rPr>
          <w:rFonts w:eastAsiaTheme="minorEastAsia"/>
          <w:b/>
          <w:lang w:val="en-US" w:eastAsia="zh-CN"/>
        </w:rPr>
      </w:pPr>
      <w:r w:rsidRPr="005D25A2">
        <w:rPr>
          <w:rFonts w:eastAsiaTheme="minorEastAsia"/>
          <w:b/>
          <w:lang w:val="en-US" w:eastAsia="zh-CN"/>
        </w:rPr>
        <w:t xml:space="preserve">Figure </w:t>
      </w:r>
      <w:r w:rsidR="005714B7" w:rsidRPr="005D25A2">
        <w:rPr>
          <w:rFonts w:eastAsiaTheme="minorEastAsia"/>
          <w:b/>
          <w:lang w:val="en-US" w:eastAsia="zh-CN"/>
        </w:rPr>
        <w:t>6</w:t>
      </w:r>
      <w:r w:rsidRPr="005D25A2">
        <w:rPr>
          <w:rFonts w:eastAsiaTheme="minorEastAsia"/>
          <w:b/>
          <w:lang w:val="en-US" w:eastAsia="zh-CN"/>
        </w:rPr>
        <w:t xml:space="preserve">: </w:t>
      </w:r>
      <w:r w:rsidR="0008256A" w:rsidRPr="005D25A2">
        <w:rPr>
          <w:b/>
          <w:lang w:val="en-US" w:eastAsia="ko-KR"/>
        </w:rPr>
        <w:t xml:space="preserve">TRS/CSI-RS occasion(s) corresponding to </w:t>
      </w:r>
      <w:r w:rsidR="0008256A" w:rsidRPr="005D25A2">
        <w:rPr>
          <w:rFonts w:eastAsiaTheme="minorEastAsia"/>
          <w:b/>
          <w:lang w:val="en-US" w:eastAsia="zh-CN"/>
        </w:rPr>
        <w:t xml:space="preserve">multiple </w:t>
      </w:r>
      <w:r w:rsidR="0008256A" w:rsidRPr="005D25A2">
        <w:rPr>
          <w:b/>
          <w:lang w:val="en-US" w:eastAsia="ko-KR"/>
        </w:rPr>
        <w:t>periodic TRS</w:t>
      </w:r>
      <w:r w:rsidR="0008256A" w:rsidRPr="005D25A2">
        <w:rPr>
          <w:rFonts w:eastAsiaTheme="minorEastAsia"/>
          <w:b/>
          <w:lang w:val="en-US" w:eastAsia="zh-CN"/>
        </w:rPr>
        <w:t xml:space="preserve"> CSI-RS resources/ resource sets</w:t>
      </w:r>
    </w:p>
    <w:p w14:paraId="21FA0039" w14:textId="54014FDB" w:rsidR="007848B1" w:rsidRPr="005D25A2" w:rsidRDefault="007848B1" w:rsidP="007848B1">
      <w:pPr>
        <w:pStyle w:val="af5"/>
        <w:numPr>
          <w:ilvl w:val="255"/>
          <w:numId w:val="0"/>
        </w:numPr>
        <w:spacing w:before="120" w:after="120"/>
        <w:ind w:firstLineChars="900" w:firstLine="1800"/>
        <w:jc w:val="both"/>
        <w:rPr>
          <w:rFonts w:eastAsiaTheme="minorEastAsia"/>
          <w:lang w:val="en-US" w:eastAsia="zh-CN"/>
        </w:rPr>
      </w:pPr>
    </w:p>
    <w:p w14:paraId="3FD9DBD7" w14:textId="16C60899" w:rsidR="00A60EC4" w:rsidRPr="005D25A2" w:rsidRDefault="00A60EC4" w:rsidP="00A60EC4">
      <w:pPr>
        <w:jc w:val="both"/>
        <w:rPr>
          <w:rFonts w:eastAsiaTheme="minorEastAsia"/>
          <w:b/>
          <w:i/>
          <w:lang w:val="en-US" w:eastAsia="zh-CN"/>
        </w:rPr>
      </w:pPr>
      <w:r w:rsidRPr="005D25A2">
        <w:rPr>
          <w:rFonts w:eastAsiaTheme="minorEastAsia"/>
          <w:b/>
          <w:i/>
          <w:lang w:val="en-US" w:eastAsia="zh-CN"/>
        </w:rPr>
        <w:t xml:space="preserve">Proposal </w:t>
      </w:r>
      <w:r w:rsidR="00397404" w:rsidRPr="005D25A2">
        <w:rPr>
          <w:rFonts w:eastAsiaTheme="minorEastAsia"/>
          <w:b/>
          <w:i/>
          <w:lang w:val="en-US" w:eastAsia="zh-CN"/>
        </w:rPr>
        <w:t>1</w:t>
      </w:r>
      <w:r w:rsidR="00B918D4" w:rsidRPr="005D25A2">
        <w:rPr>
          <w:rFonts w:eastAsiaTheme="minorEastAsia"/>
          <w:b/>
          <w:i/>
          <w:lang w:val="en-US" w:eastAsia="zh-CN"/>
        </w:rPr>
        <w:t>5</w:t>
      </w:r>
      <w:r w:rsidRPr="005D25A2">
        <w:rPr>
          <w:rFonts w:eastAsiaTheme="minorEastAsia"/>
          <w:b/>
          <w:i/>
          <w:lang w:val="en-US" w:eastAsia="zh-CN"/>
        </w:rPr>
        <w:t>: The following procedure can be used for TRS/CSI-RS occasion(s) configuration</w:t>
      </w:r>
      <w:r w:rsidRPr="005D25A2">
        <w:rPr>
          <w:rFonts w:eastAsiaTheme="minorEastAsia"/>
          <w:b/>
          <w:bCs/>
          <w:i/>
          <w:iCs/>
          <w:lang w:val="en-US" w:eastAsia="zh-CN"/>
        </w:rPr>
        <w:t>:</w:t>
      </w:r>
    </w:p>
    <w:p w14:paraId="23D3AD03" w14:textId="1E40FBB2" w:rsidR="00A60EC4" w:rsidRPr="005D25A2" w:rsidRDefault="00A60EC4" w:rsidP="00A60EC4">
      <w:pPr>
        <w:ind w:leftChars="100" w:left="200"/>
        <w:jc w:val="both"/>
        <w:rPr>
          <w:rFonts w:eastAsiaTheme="minorEastAsia"/>
          <w:b/>
          <w:i/>
          <w:lang w:val="en-US" w:eastAsia="zh-CN"/>
        </w:rPr>
      </w:pPr>
      <w:r w:rsidRPr="005D25A2">
        <w:rPr>
          <w:rFonts w:eastAsiaTheme="minorEastAsia"/>
          <w:b/>
          <w:i/>
          <w:lang w:val="en-US" w:eastAsia="zh-CN"/>
        </w:rPr>
        <w:t xml:space="preserve">Step1) </w:t>
      </w:r>
      <w:r w:rsidR="0096018E" w:rsidRPr="005D25A2">
        <w:rPr>
          <w:rFonts w:eastAsiaTheme="minorEastAsia"/>
          <w:b/>
          <w:i/>
          <w:lang w:val="en-US" w:eastAsia="zh-CN"/>
        </w:rPr>
        <w:t xml:space="preserve">Configured parameters of </w:t>
      </w:r>
      <w:r w:rsidR="009F52ED" w:rsidRPr="005D25A2">
        <w:rPr>
          <w:rFonts w:eastAsiaTheme="minorEastAsia"/>
          <w:b/>
          <w:i/>
          <w:lang w:val="en-US" w:eastAsia="zh-CN"/>
        </w:rPr>
        <w:t>TRS/CSI-RS reso</w:t>
      </w:r>
      <w:r w:rsidR="0096018E" w:rsidRPr="005D25A2">
        <w:rPr>
          <w:rFonts w:eastAsiaTheme="minorEastAsia"/>
          <w:b/>
          <w:i/>
          <w:lang w:val="en-US" w:eastAsia="zh-CN"/>
        </w:rPr>
        <w:t xml:space="preserve">urce from the </w:t>
      </w:r>
      <w:proofErr w:type="spellStart"/>
      <w:r w:rsidR="0096018E" w:rsidRPr="005D25A2">
        <w:rPr>
          <w:rFonts w:eastAsiaTheme="minorEastAsia"/>
          <w:b/>
          <w:i/>
          <w:lang w:val="en-US" w:eastAsia="zh-CN"/>
        </w:rPr>
        <w:t>resourceMapping</w:t>
      </w:r>
      <w:proofErr w:type="spellEnd"/>
      <w:r w:rsidR="0096018E" w:rsidRPr="005D25A2">
        <w:rPr>
          <w:rFonts w:eastAsiaTheme="minorEastAsia"/>
          <w:b/>
          <w:i/>
          <w:lang w:val="en-US" w:eastAsia="zh-CN"/>
        </w:rPr>
        <w:t xml:space="preserve"> </w:t>
      </w:r>
      <w:r w:rsidR="009F52ED" w:rsidRPr="005D25A2">
        <w:rPr>
          <w:rFonts w:eastAsiaTheme="minorEastAsia"/>
          <w:b/>
          <w:i/>
          <w:lang w:val="en-US" w:eastAsia="zh-CN"/>
        </w:rPr>
        <w:t xml:space="preserve">and </w:t>
      </w:r>
      <w:proofErr w:type="spellStart"/>
      <w:r w:rsidR="009F52ED" w:rsidRPr="005D25A2">
        <w:rPr>
          <w:rFonts w:eastAsiaTheme="minorEastAsia"/>
          <w:b/>
          <w:i/>
          <w:lang w:val="en-US" w:eastAsia="zh-CN"/>
        </w:rPr>
        <w:t>periodicityAndOffset</w:t>
      </w:r>
      <w:proofErr w:type="spellEnd"/>
      <w:r w:rsidR="009F52ED" w:rsidRPr="005D25A2">
        <w:rPr>
          <w:rFonts w:eastAsiaTheme="minorEastAsia"/>
          <w:b/>
          <w:i/>
          <w:lang w:val="en-US" w:eastAsia="zh-CN"/>
        </w:rPr>
        <w:t xml:space="preserve"> of </w:t>
      </w:r>
      <w:proofErr w:type="spellStart"/>
      <w:r w:rsidR="009F52ED" w:rsidRPr="005D25A2">
        <w:rPr>
          <w:rFonts w:eastAsiaTheme="minorEastAsia"/>
          <w:b/>
          <w:i/>
          <w:lang w:val="en-US" w:eastAsia="zh-CN"/>
        </w:rPr>
        <w:t>nzp</w:t>
      </w:r>
      <w:proofErr w:type="spellEnd"/>
      <w:r w:rsidR="009F52ED" w:rsidRPr="005D25A2">
        <w:rPr>
          <w:rFonts w:eastAsiaTheme="minorEastAsia"/>
          <w:b/>
          <w:i/>
          <w:lang w:val="en-US" w:eastAsia="zh-CN"/>
        </w:rPr>
        <w:t>-CSI-RS-Resource set</w:t>
      </w:r>
    </w:p>
    <w:p w14:paraId="570329DB" w14:textId="0DCBC150" w:rsidR="00424C02" w:rsidRPr="005D25A2" w:rsidRDefault="00A60EC4" w:rsidP="00A60EC4">
      <w:pPr>
        <w:ind w:leftChars="100" w:left="200"/>
        <w:jc w:val="both"/>
        <w:rPr>
          <w:rFonts w:eastAsiaTheme="minorEastAsia"/>
          <w:b/>
          <w:i/>
          <w:lang w:val="en-US" w:eastAsia="zh-CN"/>
        </w:rPr>
      </w:pPr>
      <w:r w:rsidRPr="005D25A2">
        <w:rPr>
          <w:rFonts w:eastAsiaTheme="minorEastAsia"/>
          <w:b/>
          <w:i/>
          <w:lang w:val="en-US" w:eastAsia="zh-CN"/>
        </w:rPr>
        <w:t>Step 2) SIB indicate</w:t>
      </w:r>
      <w:r w:rsidR="00255333" w:rsidRPr="005D25A2">
        <w:rPr>
          <w:rFonts w:eastAsiaTheme="minorEastAsia"/>
          <w:b/>
          <w:i/>
          <w:lang w:val="en-US" w:eastAsia="zh-CN"/>
        </w:rPr>
        <w:t>s</w:t>
      </w:r>
      <w:r w:rsidRPr="005D25A2">
        <w:rPr>
          <w:rFonts w:eastAsiaTheme="minorEastAsia"/>
          <w:b/>
          <w:i/>
          <w:lang w:val="en-US" w:eastAsia="zh-CN"/>
        </w:rPr>
        <w:t xml:space="preserve"> parameters details</w:t>
      </w:r>
      <w:r w:rsidR="0007263A" w:rsidRPr="005D25A2">
        <w:rPr>
          <w:rFonts w:eastAsiaTheme="minorEastAsia"/>
          <w:b/>
          <w:i/>
          <w:lang w:val="en-US" w:eastAsia="zh-CN"/>
        </w:rPr>
        <w:t>,</w:t>
      </w:r>
      <w:r w:rsidR="00312E58" w:rsidRPr="005D25A2">
        <w:rPr>
          <w:rFonts w:eastAsiaTheme="minorEastAsia"/>
          <w:b/>
          <w:i/>
          <w:lang w:val="en-US" w:eastAsia="zh-CN"/>
        </w:rPr>
        <w:t xml:space="preserve"> including</w:t>
      </w:r>
    </w:p>
    <w:p w14:paraId="0AA100C5" w14:textId="6CDCA579" w:rsidR="00A60EC4" w:rsidRPr="005D25A2" w:rsidRDefault="00312E58" w:rsidP="00B655F5">
      <w:pPr>
        <w:pStyle w:val="af5"/>
        <w:numPr>
          <w:ilvl w:val="0"/>
          <w:numId w:val="15"/>
        </w:numPr>
        <w:jc w:val="both"/>
        <w:rPr>
          <w:rFonts w:eastAsiaTheme="minorEastAsia"/>
          <w:b/>
          <w:i/>
          <w:lang w:val="en-US" w:eastAsia="zh-CN"/>
        </w:rPr>
      </w:pPr>
      <w:r w:rsidRPr="005D25A2">
        <w:rPr>
          <w:rFonts w:eastAsiaTheme="minorEastAsia"/>
          <w:b/>
          <w:i/>
          <w:lang w:val="en-US" w:eastAsia="zh-CN"/>
        </w:rPr>
        <w:t xml:space="preserve">QCL assumption </w:t>
      </w:r>
      <w:r w:rsidR="00DB353E" w:rsidRPr="005D25A2">
        <w:rPr>
          <w:rFonts w:eastAsiaTheme="minorEastAsia"/>
          <w:b/>
          <w:i/>
          <w:lang w:val="en-US" w:eastAsia="zh-CN"/>
        </w:rPr>
        <w:t xml:space="preserve">of the configured TRS/CSI-RS resources associated </w:t>
      </w:r>
      <w:r w:rsidRPr="005D25A2">
        <w:rPr>
          <w:rFonts w:eastAsiaTheme="minorEastAsia"/>
          <w:b/>
          <w:i/>
          <w:lang w:val="en-US" w:eastAsia="zh-CN"/>
        </w:rPr>
        <w:t>with a SSB</w:t>
      </w:r>
    </w:p>
    <w:p w14:paraId="3C16658A" w14:textId="2E2DB3E0" w:rsidR="009147D0" w:rsidRPr="005D25A2" w:rsidRDefault="009147D0" w:rsidP="00B655F5">
      <w:pPr>
        <w:pStyle w:val="af5"/>
        <w:numPr>
          <w:ilvl w:val="0"/>
          <w:numId w:val="15"/>
        </w:numPr>
        <w:jc w:val="both"/>
        <w:rPr>
          <w:rFonts w:eastAsiaTheme="minorEastAsia"/>
          <w:b/>
          <w:i/>
          <w:lang w:val="en-US" w:eastAsia="zh-CN"/>
        </w:rPr>
      </w:pPr>
      <w:r w:rsidRPr="005D25A2">
        <w:rPr>
          <w:rFonts w:eastAsiaTheme="minorEastAsia"/>
          <w:b/>
          <w:i/>
          <w:lang w:val="en-US" w:eastAsia="zh-CN"/>
        </w:rPr>
        <w:t>TRS resource set group ID</w:t>
      </w:r>
    </w:p>
    <w:p w14:paraId="60581B40" w14:textId="5CC3CB84" w:rsidR="009F52ED" w:rsidRPr="005D25A2" w:rsidRDefault="00A60EC4" w:rsidP="009F52ED">
      <w:pPr>
        <w:ind w:leftChars="100" w:left="200"/>
        <w:jc w:val="both"/>
        <w:rPr>
          <w:rFonts w:eastAsiaTheme="minorEastAsia"/>
          <w:i/>
          <w:lang w:val="en-US" w:eastAsia="zh-CN"/>
        </w:rPr>
      </w:pPr>
      <w:r w:rsidRPr="005D25A2">
        <w:rPr>
          <w:rFonts w:eastAsiaTheme="minorEastAsia"/>
          <w:b/>
          <w:i/>
          <w:lang w:val="en-US" w:eastAsia="zh-CN"/>
        </w:rPr>
        <w:t>Step 3</w:t>
      </w:r>
      <w:r w:rsidR="00370D7E" w:rsidRPr="005D25A2">
        <w:rPr>
          <w:rFonts w:eastAsiaTheme="minorEastAsia"/>
          <w:b/>
          <w:i/>
          <w:lang w:val="en-US" w:eastAsia="zh-CN"/>
        </w:rPr>
        <w:t xml:space="preserve">) </w:t>
      </w:r>
      <w:r w:rsidR="009F52ED" w:rsidRPr="005D25A2">
        <w:rPr>
          <w:rFonts w:eastAsiaTheme="minorEastAsia"/>
          <w:b/>
          <w:i/>
          <w:lang w:val="en-US" w:eastAsia="zh-CN"/>
        </w:rPr>
        <w:t>TRS occasion(s) after the SSB is obtained based on the configured TRS/CSI-RS resource grid and periodicity in step1 and step 2</w:t>
      </w:r>
      <w:r w:rsidR="009F52ED" w:rsidRPr="005D25A2">
        <w:rPr>
          <w:rFonts w:eastAsiaTheme="minorEastAsia"/>
          <w:i/>
          <w:lang w:val="en-US" w:eastAsia="zh-CN"/>
        </w:rPr>
        <w:t xml:space="preserve">   </w:t>
      </w:r>
    </w:p>
    <w:p w14:paraId="307C7C68" w14:textId="77777777" w:rsidR="00016BAB" w:rsidRPr="005D25A2" w:rsidRDefault="00016BAB" w:rsidP="00DE3D12">
      <w:pPr>
        <w:spacing w:before="120" w:after="120"/>
        <w:jc w:val="both"/>
        <w:rPr>
          <w:rFonts w:eastAsiaTheme="minorEastAsia"/>
          <w:b/>
          <w:i/>
          <w:lang w:val="en-US" w:eastAsia="zh-CN"/>
        </w:rPr>
      </w:pPr>
    </w:p>
    <w:p w14:paraId="13C7967E" w14:textId="77777777" w:rsidR="00856681" w:rsidRPr="005D25A2" w:rsidRDefault="00856681" w:rsidP="00856681">
      <w:pPr>
        <w:pStyle w:val="1"/>
        <w:rPr>
          <w:rFonts w:eastAsia="宋体"/>
          <w:b/>
          <w:sz w:val="24"/>
          <w:szCs w:val="24"/>
          <w:lang w:val="en-US"/>
        </w:rPr>
      </w:pPr>
      <w:r w:rsidRPr="005D25A2">
        <w:rPr>
          <w:rFonts w:eastAsia="宋体"/>
          <w:b/>
          <w:sz w:val="24"/>
          <w:szCs w:val="24"/>
          <w:lang w:val="en-US"/>
        </w:rPr>
        <w:t xml:space="preserve">Conclusion </w:t>
      </w:r>
    </w:p>
    <w:p w14:paraId="6AE5180B" w14:textId="40C1FCD9" w:rsidR="00856681" w:rsidRPr="005D25A2" w:rsidRDefault="00856681" w:rsidP="00B654B3">
      <w:pPr>
        <w:spacing w:before="120" w:afterLines="50" w:after="120" w:line="276" w:lineRule="auto"/>
        <w:jc w:val="both"/>
        <w:rPr>
          <w:rFonts w:eastAsiaTheme="minorEastAsia"/>
          <w:lang w:val="en-US" w:eastAsia="zh-CN"/>
        </w:rPr>
      </w:pPr>
      <w:r w:rsidRPr="005D25A2">
        <w:rPr>
          <w:rFonts w:eastAsia="宋体"/>
          <w:szCs w:val="22"/>
          <w:lang w:val="en-US" w:eastAsia="zh-CN"/>
        </w:rPr>
        <w:t xml:space="preserve">In this contribution, </w:t>
      </w:r>
      <w:r w:rsidR="0071751E" w:rsidRPr="005D25A2">
        <w:rPr>
          <w:rFonts w:eastAsia="宋体"/>
          <w:szCs w:val="22"/>
          <w:lang w:val="en-US" w:eastAsia="zh-CN"/>
        </w:rPr>
        <w:t>configuration of TRS/C</w:t>
      </w:r>
      <w:r w:rsidR="008A488F" w:rsidRPr="005D25A2">
        <w:rPr>
          <w:rFonts w:eastAsia="宋体"/>
          <w:szCs w:val="22"/>
          <w:lang w:val="en-US" w:eastAsia="zh-CN"/>
        </w:rPr>
        <w:t xml:space="preserve">SI-RS for paging enhancement is </w:t>
      </w:r>
      <w:r w:rsidR="0071751E" w:rsidRPr="005D25A2">
        <w:rPr>
          <w:rFonts w:eastAsia="宋体"/>
          <w:szCs w:val="22"/>
          <w:lang w:val="en-US" w:eastAsia="zh-CN"/>
        </w:rPr>
        <w:t>discussed</w:t>
      </w:r>
      <w:r w:rsidRPr="005D25A2">
        <w:rPr>
          <w:lang w:val="en-US" w:eastAsia="ko-KR"/>
        </w:rPr>
        <w:t xml:space="preserve">.  We have the following </w:t>
      </w:r>
      <w:r w:rsidR="004B24AC" w:rsidRPr="005D25A2">
        <w:rPr>
          <w:rFonts w:eastAsiaTheme="minorEastAsia"/>
          <w:lang w:val="en-US" w:eastAsia="zh-CN"/>
        </w:rPr>
        <w:t xml:space="preserve">observations and </w:t>
      </w:r>
      <w:r w:rsidR="006B783C" w:rsidRPr="005D25A2">
        <w:rPr>
          <w:lang w:val="en-US" w:eastAsia="ko-KR"/>
        </w:rPr>
        <w:t>proposals</w:t>
      </w:r>
      <w:r w:rsidR="00705E6E" w:rsidRPr="005D25A2">
        <w:rPr>
          <w:rFonts w:eastAsiaTheme="minorEastAsia"/>
          <w:lang w:val="en-US" w:eastAsia="zh-CN"/>
        </w:rPr>
        <w:t>:</w:t>
      </w:r>
    </w:p>
    <w:p w14:paraId="7043C36A" w14:textId="77777777" w:rsidR="00B92232" w:rsidRPr="00F66FEB" w:rsidRDefault="00B92232" w:rsidP="00B92232">
      <w:pPr>
        <w:jc w:val="both"/>
        <w:rPr>
          <w:rFonts w:eastAsia="Yu Mincho"/>
          <w:b/>
          <w:bCs/>
          <w:i/>
          <w:lang w:val="en-US" w:eastAsia="zh-CN"/>
        </w:rPr>
      </w:pPr>
      <w:r w:rsidRPr="00F66FEB">
        <w:rPr>
          <w:rFonts w:eastAsia="Yu Mincho"/>
          <w:b/>
          <w:bCs/>
          <w:i/>
          <w:lang w:val="en-US" w:eastAsia="zh-CN"/>
        </w:rPr>
        <w:t>Proposal</w:t>
      </w:r>
      <w:r w:rsidRPr="00F66FEB">
        <w:rPr>
          <w:rFonts w:eastAsiaTheme="minorEastAsia"/>
          <w:b/>
          <w:bCs/>
          <w:i/>
          <w:lang w:val="en-US" w:eastAsia="zh-CN"/>
        </w:rPr>
        <w:t xml:space="preserve"> 1</w:t>
      </w:r>
      <w:r w:rsidRPr="00F66FEB">
        <w:rPr>
          <w:rFonts w:eastAsia="Yu Mincho"/>
          <w:b/>
          <w:bCs/>
          <w:i/>
          <w:lang w:val="en-US" w:eastAsia="zh-CN"/>
        </w:rPr>
        <w:t>: T</w:t>
      </w:r>
      <w:r w:rsidRPr="00F66FEB">
        <w:rPr>
          <w:rFonts w:eastAsia="Yu Mincho"/>
          <w:b/>
          <w:bCs/>
          <w:i/>
          <w:lang w:val="en-US"/>
        </w:rPr>
        <w:t xml:space="preserve">he TRS availability indication </w:t>
      </w:r>
      <w:r w:rsidRPr="00F66FEB">
        <w:rPr>
          <w:b/>
          <w:i/>
          <w:lang w:val="en-US"/>
        </w:rPr>
        <w:t>field</w:t>
      </w:r>
      <w:r w:rsidRPr="00F66FEB">
        <w:rPr>
          <w:rFonts w:eastAsia="Yu Mincho"/>
          <w:b/>
          <w:bCs/>
          <w:i/>
          <w:lang w:val="en-US"/>
        </w:rPr>
        <w:t xml:space="preserve"> </w:t>
      </w:r>
      <w:r w:rsidRPr="00F66FEB">
        <w:rPr>
          <w:rFonts w:eastAsia="Yu Mincho"/>
          <w:b/>
          <w:bCs/>
          <w:i/>
          <w:lang w:val="en-US" w:eastAsia="zh-CN"/>
        </w:rPr>
        <w:t>should</w:t>
      </w:r>
      <w:r w:rsidRPr="00F66FEB">
        <w:rPr>
          <w:rFonts w:eastAsia="Yu Mincho"/>
          <w:b/>
          <w:bCs/>
          <w:i/>
          <w:lang w:val="en-US"/>
        </w:rPr>
        <w:t xml:space="preserve"> be included in both </w:t>
      </w:r>
      <w:r w:rsidRPr="00F66FEB">
        <w:rPr>
          <w:b/>
          <w:i/>
          <w:lang w:val="en-US"/>
        </w:rPr>
        <w:t>DCI format 2_7</w:t>
      </w:r>
      <w:r w:rsidRPr="00F66FEB">
        <w:rPr>
          <w:rFonts w:eastAsia="Yu Mincho"/>
          <w:b/>
          <w:bCs/>
          <w:i/>
          <w:lang w:val="en-US"/>
        </w:rPr>
        <w:t xml:space="preserve"> and paging </w:t>
      </w:r>
      <w:r w:rsidRPr="00F66FEB">
        <w:rPr>
          <w:rFonts w:eastAsia="Yu Mincho"/>
          <w:b/>
          <w:bCs/>
          <w:i/>
          <w:lang w:val="en-US" w:eastAsia="zh-CN"/>
        </w:rPr>
        <w:t>DCI or paging DCI only.</w:t>
      </w:r>
    </w:p>
    <w:p w14:paraId="66D632DE" w14:textId="77777777" w:rsidR="00B92232" w:rsidRPr="005D25A2" w:rsidRDefault="00B92232" w:rsidP="00B92232">
      <w:pPr>
        <w:pStyle w:val="af5"/>
        <w:numPr>
          <w:ilvl w:val="255"/>
          <w:numId w:val="0"/>
        </w:numPr>
        <w:spacing w:before="120" w:after="120"/>
        <w:jc w:val="both"/>
        <w:rPr>
          <w:rFonts w:eastAsiaTheme="minorEastAsia"/>
          <w:b/>
          <w:i/>
          <w:lang w:val="en-US" w:eastAsia="zh-CN"/>
        </w:rPr>
      </w:pPr>
      <w:r w:rsidRPr="005D25A2">
        <w:rPr>
          <w:rFonts w:eastAsiaTheme="minorEastAsia"/>
          <w:b/>
          <w:i/>
          <w:lang w:val="en-US" w:eastAsia="zh-CN"/>
        </w:rPr>
        <w:t>Proposal 2: The availability indication should be one bit to indicate all TRS/CSI-RS resources within a cell. UE could not assume any TRS/CSI-RS resource if the availability indication is only indicated the selected TRS/CSI-RS resources within a cell.</w:t>
      </w:r>
    </w:p>
    <w:p w14:paraId="14628F28" w14:textId="4DF4ECE3" w:rsidR="00B92232" w:rsidRPr="00F66FEB" w:rsidRDefault="00B92232" w:rsidP="00B92232">
      <w:pPr>
        <w:pStyle w:val="af5"/>
        <w:numPr>
          <w:ilvl w:val="255"/>
          <w:numId w:val="0"/>
        </w:numPr>
        <w:spacing w:before="120" w:after="120"/>
        <w:jc w:val="both"/>
        <w:rPr>
          <w:rFonts w:eastAsiaTheme="minorEastAsia"/>
          <w:b/>
          <w:i/>
          <w:lang w:val="en-US" w:eastAsia="zh-CN"/>
        </w:rPr>
      </w:pPr>
      <w:r w:rsidRPr="005D25A2">
        <w:rPr>
          <w:rFonts w:eastAsiaTheme="minorEastAsia"/>
          <w:b/>
          <w:i/>
          <w:lang w:val="en-US" w:eastAsia="zh-CN"/>
        </w:rPr>
        <w:t xml:space="preserve">Proposal 3: </w:t>
      </w:r>
      <w:r w:rsidRPr="00F66FEB">
        <w:rPr>
          <w:b/>
          <w:i/>
          <w:lang w:val="en-US"/>
        </w:rPr>
        <w:t xml:space="preserve">The size </w:t>
      </w:r>
      <w:r w:rsidRPr="00F66FEB">
        <w:rPr>
          <w:rFonts w:eastAsiaTheme="minorEastAsia"/>
          <w:b/>
          <w:i/>
          <w:lang w:val="en-US" w:eastAsia="zh-CN"/>
        </w:rPr>
        <w:t>and content of</w:t>
      </w:r>
      <w:r w:rsidRPr="00F66FEB">
        <w:rPr>
          <w:rFonts w:eastAsia="等线"/>
          <w:b/>
          <w:i/>
          <w:color w:val="000000"/>
          <w:lang w:val="en-US"/>
        </w:rPr>
        <w:t xml:space="preserve"> </w:t>
      </w:r>
      <w:r w:rsidRPr="00F66FEB">
        <w:rPr>
          <w:rFonts w:eastAsia="等线"/>
          <w:b/>
          <w:i/>
          <w:color w:val="000000"/>
          <w:lang w:val="en-US" w:eastAsia="zh-CN"/>
        </w:rPr>
        <w:t xml:space="preserve">TRS </w:t>
      </w:r>
      <w:r w:rsidRPr="00F66FEB">
        <w:rPr>
          <w:rFonts w:eastAsia="等线"/>
          <w:b/>
          <w:i/>
          <w:color w:val="000000"/>
          <w:lang w:val="en-US"/>
        </w:rPr>
        <w:t xml:space="preserve">availability </w:t>
      </w:r>
      <w:r w:rsidRPr="00F66FEB">
        <w:rPr>
          <w:rFonts w:eastAsiaTheme="minorEastAsia"/>
          <w:b/>
          <w:i/>
          <w:lang w:val="en-US" w:eastAsia="zh-CN"/>
        </w:rPr>
        <w:t>indication</w:t>
      </w:r>
      <w:r w:rsidRPr="00F66FEB">
        <w:rPr>
          <w:b/>
          <w:i/>
          <w:lang w:val="en-US"/>
        </w:rPr>
        <w:t xml:space="preserve"> </w:t>
      </w:r>
      <w:r w:rsidRPr="00F66FEB">
        <w:rPr>
          <w:rFonts w:eastAsiaTheme="minorEastAsia"/>
          <w:b/>
          <w:i/>
          <w:lang w:val="en-US" w:eastAsia="zh-CN"/>
        </w:rPr>
        <w:t>field</w:t>
      </w:r>
      <w:r w:rsidRPr="00F66FEB">
        <w:rPr>
          <w:b/>
          <w:i/>
          <w:lang w:val="en-US"/>
        </w:rPr>
        <w:t xml:space="preserve"> </w:t>
      </w:r>
      <w:r w:rsidRPr="00F66FEB">
        <w:rPr>
          <w:rFonts w:eastAsiaTheme="minorEastAsia"/>
          <w:b/>
          <w:i/>
          <w:lang w:val="en-US" w:eastAsia="zh-CN"/>
        </w:rPr>
        <w:t>of DCI format 2_</w:t>
      </w:r>
      <w:r w:rsidR="000D27D0" w:rsidRPr="00F66FEB">
        <w:rPr>
          <w:rFonts w:eastAsiaTheme="minorEastAsia"/>
          <w:b/>
          <w:i/>
          <w:lang w:val="en-US" w:eastAsia="zh-CN"/>
        </w:rPr>
        <w:t>7</w:t>
      </w:r>
      <w:r w:rsidRPr="00F66FEB">
        <w:rPr>
          <w:b/>
          <w:i/>
          <w:lang w:val="en-US"/>
        </w:rPr>
        <w:t xml:space="preserve"> </w:t>
      </w:r>
      <w:r w:rsidRPr="00F66FEB">
        <w:rPr>
          <w:rFonts w:eastAsiaTheme="minorEastAsia"/>
          <w:b/>
          <w:i/>
          <w:lang w:val="en-US" w:eastAsia="zh-CN"/>
        </w:rPr>
        <w:t>should</w:t>
      </w:r>
      <w:r w:rsidRPr="00F66FEB">
        <w:rPr>
          <w:b/>
          <w:i/>
          <w:lang w:val="en-US"/>
        </w:rPr>
        <w:t xml:space="preserve"> be same as </w:t>
      </w:r>
      <w:r w:rsidRPr="00F66FEB">
        <w:rPr>
          <w:rFonts w:eastAsiaTheme="minorEastAsia"/>
          <w:b/>
          <w:i/>
          <w:lang w:val="en-US" w:eastAsia="zh-CN"/>
        </w:rPr>
        <w:t xml:space="preserve">that of </w:t>
      </w:r>
      <w:r w:rsidRPr="00F66FEB">
        <w:rPr>
          <w:b/>
          <w:i/>
          <w:lang w:val="en-US"/>
        </w:rPr>
        <w:t xml:space="preserve">the paging </w:t>
      </w:r>
      <w:r w:rsidRPr="00F66FEB">
        <w:rPr>
          <w:rFonts w:eastAsiaTheme="minorEastAsia"/>
          <w:b/>
          <w:i/>
          <w:lang w:val="en-US" w:eastAsia="zh-CN"/>
        </w:rPr>
        <w:t>DCI</w:t>
      </w:r>
      <w:r w:rsidRPr="00F66FEB">
        <w:rPr>
          <w:b/>
          <w:i/>
          <w:lang w:val="en-US"/>
        </w:rPr>
        <w:t>.</w:t>
      </w:r>
    </w:p>
    <w:p w14:paraId="2101746C" w14:textId="488F938E" w:rsidR="00884602" w:rsidRPr="00F66FEB" w:rsidRDefault="00884602" w:rsidP="00884602">
      <w:pPr>
        <w:spacing w:after="0" w:line="252" w:lineRule="auto"/>
        <w:rPr>
          <w:rFonts w:eastAsiaTheme="minorEastAsia"/>
          <w:b/>
          <w:i/>
          <w:lang w:val="en-US" w:eastAsia="zh-CN"/>
        </w:rPr>
      </w:pPr>
      <w:r w:rsidRPr="00F66FEB">
        <w:rPr>
          <w:rFonts w:eastAsiaTheme="minorEastAsia"/>
          <w:b/>
          <w:i/>
          <w:lang w:val="en-US" w:eastAsia="zh-CN"/>
        </w:rPr>
        <w:t>Proposal 4: The A</w:t>
      </w:r>
      <w:r>
        <w:rPr>
          <w:b/>
          <w:i/>
          <w:lang w:val="en-US"/>
        </w:rPr>
        <w:t xml:space="preserve">pplicable values of </w:t>
      </w:r>
      <w:r w:rsidRPr="00F66FEB">
        <w:rPr>
          <w:b/>
          <w:i/>
          <w:lang w:val="en-US"/>
        </w:rPr>
        <w:t>64, 128, 256, and 512</w:t>
      </w:r>
      <w:r w:rsidRPr="00F66FEB">
        <w:rPr>
          <w:rFonts w:eastAsiaTheme="minorEastAsia"/>
          <w:b/>
          <w:i/>
          <w:lang w:val="en-US" w:eastAsia="zh-CN"/>
        </w:rPr>
        <w:t xml:space="preserve"> should be supported for configuration of </w:t>
      </w:r>
      <w:r w:rsidRPr="00F66FEB">
        <w:rPr>
          <w:b/>
          <w:i/>
          <w:color w:val="000000"/>
          <w:lang w:val="en-US"/>
        </w:rPr>
        <w:t>validity</w:t>
      </w:r>
      <w:r>
        <w:rPr>
          <w:rFonts w:eastAsiaTheme="minorEastAsia" w:hint="eastAsia"/>
          <w:b/>
          <w:i/>
          <w:color w:val="000000"/>
          <w:lang w:val="en-US" w:eastAsia="zh-CN"/>
        </w:rPr>
        <w:t xml:space="preserve"> </w:t>
      </w:r>
      <w:r w:rsidRPr="00F66FEB">
        <w:rPr>
          <w:b/>
          <w:i/>
          <w:lang w:val="en-US"/>
        </w:rPr>
        <w:t>duration</w:t>
      </w:r>
      <w:r w:rsidRPr="00F66FEB">
        <w:rPr>
          <w:rFonts w:eastAsiaTheme="minorEastAsia"/>
          <w:b/>
          <w:i/>
          <w:lang w:val="en-US" w:eastAsia="zh-CN"/>
        </w:rPr>
        <w:t>.</w:t>
      </w:r>
    </w:p>
    <w:p w14:paraId="26FB2780" w14:textId="77777777" w:rsidR="00B92232" w:rsidRPr="005D25A2" w:rsidRDefault="00B92232" w:rsidP="00B92232">
      <w:pPr>
        <w:snapToGrid w:val="0"/>
        <w:jc w:val="both"/>
        <w:rPr>
          <w:rFonts w:eastAsia="Microsoft YaHei UI"/>
          <w:b/>
          <w:i/>
          <w:color w:val="000000"/>
          <w:lang w:val="en-US" w:eastAsia="zh-CN"/>
        </w:rPr>
      </w:pPr>
      <w:r w:rsidRPr="005D25A2">
        <w:rPr>
          <w:rFonts w:eastAsia="Microsoft YaHei UI"/>
          <w:b/>
          <w:i/>
          <w:color w:val="000000"/>
          <w:lang w:val="en-US" w:eastAsia="zh-CN"/>
        </w:rPr>
        <w:t xml:space="preserve">Proposal 5: Inconsistent L1 based indication during the time duration should not be supported for small </w:t>
      </w:r>
      <w:r w:rsidRPr="00F66FEB">
        <w:rPr>
          <w:rFonts w:eastAsiaTheme="minorEastAsia"/>
          <w:b/>
          <w:i/>
          <w:color w:val="000000"/>
          <w:lang w:val="en-US" w:eastAsia="zh-CN"/>
        </w:rPr>
        <w:t>v</w:t>
      </w:r>
      <w:r w:rsidRPr="00F66FEB">
        <w:rPr>
          <w:b/>
          <w:i/>
          <w:color w:val="000000"/>
          <w:lang w:val="en-US"/>
        </w:rPr>
        <w:t xml:space="preserve">alidity </w:t>
      </w:r>
      <w:r w:rsidRPr="00F66FEB">
        <w:rPr>
          <w:b/>
          <w:i/>
          <w:lang w:val="en-US"/>
        </w:rPr>
        <w:t>duration</w:t>
      </w:r>
      <w:r w:rsidRPr="00F66FEB">
        <w:rPr>
          <w:rFonts w:eastAsiaTheme="minorEastAsia"/>
          <w:b/>
          <w:i/>
          <w:lang w:val="en-US" w:eastAsia="zh-CN"/>
        </w:rPr>
        <w:t xml:space="preserve"> length.</w:t>
      </w:r>
    </w:p>
    <w:p w14:paraId="2EC9A49B" w14:textId="77777777" w:rsidR="009E3D6C" w:rsidRPr="005D25A2" w:rsidRDefault="009E3D6C" w:rsidP="009E3D6C">
      <w:pPr>
        <w:snapToGrid w:val="0"/>
        <w:jc w:val="both"/>
        <w:rPr>
          <w:rFonts w:eastAsia="宋体"/>
          <w:b/>
          <w:i/>
          <w:lang w:val="en-US" w:eastAsia="zh-CN"/>
        </w:rPr>
      </w:pPr>
      <w:r w:rsidRPr="005D25A2">
        <w:rPr>
          <w:rFonts w:eastAsia="Microsoft YaHei UI"/>
          <w:b/>
          <w:i/>
          <w:color w:val="000000"/>
          <w:lang w:val="en-US" w:eastAsia="zh-CN"/>
        </w:rPr>
        <w:t xml:space="preserve">Proposal 6: </w:t>
      </w:r>
      <w:r>
        <w:rPr>
          <w:rFonts w:eastAsia="宋体" w:hint="eastAsia"/>
          <w:b/>
          <w:i/>
          <w:lang w:val="en-US" w:eastAsia="zh-CN"/>
        </w:rPr>
        <w:t>T</w:t>
      </w:r>
      <w:r w:rsidRPr="005D25A2">
        <w:rPr>
          <w:rFonts w:eastAsia="宋体"/>
          <w:b/>
          <w:i/>
          <w:lang w:val="en-US" w:eastAsia="zh-CN"/>
        </w:rPr>
        <w:t xml:space="preserve">he following </w:t>
      </w:r>
      <w:r>
        <w:rPr>
          <w:rFonts w:eastAsia="宋体" w:hint="eastAsia"/>
          <w:b/>
          <w:i/>
          <w:lang w:val="en-US" w:eastAsia="zh-CN"/>
        </w:rPr>
        <w:t>scheme</w:t>
      </w:r>
      <w:r w:rsidRPr="00F66FEB">
        <w:rPr>
          <w:rFonts w:eastAsiaTheme="minorEastAsia"/>
          <w:b/>
          <w:i/>
          <w:lang w:val="en-US" w:eastAsia="zh-CN"/>
        </w:rPr>
        <w:t xml:space="preserve"> can be used for support of TRS</w:t>
      </w:r>
      <w:r w:rsidRPr="00F66FEB">
        <w:rPr>
          <w:rFonts w:eastAsia="Microsoft YaHei UI"/>
          <w:b/>
          <w:i/>
          <w:color w:val="000000"/>
          <w:lang w:val="en-US" w:eastAsia="zh-CN"/>
        </w:rPr>
        <w:t xml:space="preserve"> availability indication in validity duration</w:t>
      </w:r>
      <w:r w:rsidRPr="005D25A2">
        <w:rPr>
          <w:rFonts w:eastAsia="宋体"/>
          <w:b/>
          <w:i/>
          <w:lang w:val="en-US" w:eastAsia="zh-CN"/>
        </w:rPr>
        <w:t>:</w:t>
      </w:r>
    </w:p>
    <w:p w14:paraId="08BC8BAE" w14:textId="77777777" w:rsidR="009E3D6C" w:rsidRPr="00F66FEB" w:rsidRDefault="009E3D6C" w:rsidP="009E3D6C">
      <w:pPr>
        <w:pStyle w:val="af5"/>
        <w:numPr>
          <w:ilvl w:val="0"/>
          <w:numId w:val="40"/>
        </w:numPr>
        <w:snapToGrid w:val="0"/>
        <w:jc w:val="both"/>
        <w:rPr>
          <w:rFonts w:eastAsiaTheme="minorEastAsia"/>
          <w:b/>
          <w:i/>
          <w:lang w:val="en-US" w:eastAsia="zh-CN"/>
        </w:rPr>
      </w:pPr>
      <w:proofErr w:type="spellStart"/>
      <w:proofErr w:type="gramStart"/>
      <w:r w:rsidRPr="005D25A2">
        <w:rPr>
          <w:rFonts w:eastAsia="Microsoft YaHei UI"/>
          <w:b/>
          <w:i/>
          <w:color w:val="000000"/>
          <w:lang w:val="en-US" w:eastAsia="zh-CN"/>
        </w:rPr>
        <w:t>gNB</w:t>
      </w:r>
      <w:proofErr w:type="spellEnd"/>
      <w:proofErr w:type="gramEnd"/>
      <w:r w:rsidRPr="005D25A2">
        <w:rPr>
          <w:rFonts w:eastAsia="Microsoft YaHei UI"/>
          <w:b/>
          <w:i/>
          <w:color w:val="000000"/>
          <w:lang w:val="en-US" w:eastAsia="zh-CN"/>
        </w:rPr>
        <w:t xml:space="preserve"> transmits unavailability indication in validity duration.</w:t>
      </w:r>
    </w:p>
    <w:p w14:paraId="510FF3B8" w14:textId="23D93270" w:rsidR="00884602" w:rsidRPr="00884602" w:rsidRDefault="009E3D6C" w:rsidP="00B92232">
      <w:pPr>
        <w:pStyle w:val="af5"/>
        <w:numPr>
          <w:ilvl w:val="1"/>
          <w:numId w:val="41"/>
        </w:numPr>
        <w:snapToGrid w:val="0"/>
        <w:jc w:val="both"/>
        <w:rPr>
          <w:rFonts w:eastAsiaTheme="minorEastAsia" w:hint="eastAsia"/>
          <w:b/>
          <w:i/>
          <w:lang w:val="en-US" w:eastAsia="zh-CN"/>
        </w:rPr>
      </w:pPr>
      <w:proofErr w:type="spellStart"/>
      <w:proofErr w:type="gramStart"/>
      <w:r w:rsidRPr="005D25A2">
        <w:rPr>
          <w:rFonts w:eastAsia="Microsoft YaHei UI"/>
          <w:b/>
          <w:i/>
          <w:color w:val="000000"/>
          <w:lang w:val="en-US" w:eastAsia="zh-CN"/>
        </w:rPr>
        <w:t>gNB</w:t>
      </w:r>
      <w:proofErr w:type="spellEnd"/>
      <w:proofErr w:type="gramEnd"/>
      <w:r w:rsidRPr="005D25A2">
        <w:rPr>
          <w:rFonts w:eastAsia="Microsoft YaHei UI"/>
          <w:b/>
          <w:i/>
          <w:color w:val="000000"/>
          <w:lang w:val="en-US" w:eastAsia="zh-CN"/>
        </w:rPr>
        <w:t xml:space="preserve"> should ensure presence of TRS at</w:t>
      </w:r>
      <w:r w:rsidRPr="00CA6FB9">
        <w:rPr>
          <w:rFonts w:eastAsia="Microsoft YaHei UI"/>
          <w:b/>
          <w:i/>
          <w:color w:val="000000"/>
          <w:lang w:val="en-US" w:eastAsia="zh-CN"/>
        </w:rPr>
        <w:t xml:space="preserve"> </w:t>
      </w:r>
      <w:r w:rsidRPr="00CA6FB9">
        <w:rPr>
          <w:rStyle w:val="af9"/>
          <w:i/>
          <w:lang w:val="en-US"/>
        </w:rPr>
        <w:t>configured occasion(s)</w:t>
      </w:r>
      <w:r w:rsidRPr="00CA6FB9">
        <w:rPr>
          <w:rFonts w:eastAsia="Microsoft YaHei UI"/>
          <w:i/>
          <w:color w:val="000000"/>
          <w:lang w:val="en-US" w:eastAsia="zh-CN"/>
        </w:rPr>
        <w:t xml:space="preserve"> </w:t>
      </w:r>
      <w:r w:rsidRPr="005D25A2">
        <w:rPr>
          <w:rFonts w:eastAsia="Microsoft YaHei UI"/>
          <w:b/>
          <w:i/>
          <w:color w:val="000000"/>
          <w:lang w:val="en-US" w:eastAsia="zh-CN"/>
        </w:rPr>
        <w:t>before transmitting unavailability indication to UE during validity duration.</w:t>
      </w:r>
    </w:p>
    <w:p w14:paraId="4B257D25" w14:textId="1CA0AE9F" w:rsidR="00B92232" w:rsidRPr="00884602" w:rsidRDefault="00884602" w:rsidP="00B92232">
      <w:pPr>
        <w:snapToGrid w:val="0"/>
        <w:jc w:val="both"/>
        <w:rPr>
          <w:rFonts w:eastAsia="Microsoft YaHei UI"/>
          <w:i/>
          <w:color w:val="000000"/>
          <w:lang w:val="en-US" w:eastAsia="zh-CN"/>
        </w:rPr>
      </w:pPr>
      <w:r w:rsidRPr="005D25A2">
        <w:rPr>
          <w:rFonts w:eastAsia="Microsoft YaHei UI"/>
          <w:b/>
          <w:bCs/>
          <w:i/>
          <w:color w:val="000000"/>
          <w:lang w:val="en-US" w:eastAsia="zh-CN"/>
        </w:rPr>
        <w:t xml:space="preserve">Proposal 7: </w:t>
      </w:r>
      <w:r w:rsidRPr="005D25A2">
        <w:rPr>
          <w:rFonts w:eastAsia="Microsoft YaHei UI"/>
          <w:b/>
          <w:i/>
          <w:color w:val="000000"/>
          <w:lang w:val="en-US" w:eastAsia="zh-CN"/>
        </w:rPr>
        <w:t xml:space="preserve">PEI based </w:t>
      </w:r>
      <w:r w:rsidRPr="00F66FEB">
        <w:rPr>
          <w:rFonts w:eastAsia="Microsoft YaHei UI"/>
          <w:b/>
          <w:i/>
          <w:color w:val="000000"/>
          <w:lang w:val="en-US" w:eastAsia="zh-CN"/>
        </w:rPr>
        <w:t>availability indication</w:t>
      </w:r>
      <w:r w:rsidRPr="005D25A2">
        <w:rPr>
          <w:rFonts w:eastAsia="Microsoft YaHei UI"/>
          <w:b/>
          <w:i/>
          <w:color w:val="000000"/>
          <w:lang w:val="en-US" w:eastAsia="zh-CN"/>
        </w:rPr>
        <w:t xml:space="preserve"> should have same reference point and validity duration length with that of its associated paging DCI.</w:t>
      </w:r>
    </w:p>
    <w:p w14:paraId="3C12C09E" w14:textId="6FB738C0" w:rsidR="00B92232" w:rsidRPr="005D25A2" w:rsidRDefault="00B92232" w:rsidP="00B92232">
      <w:pPr>
        <w:jc w:val="both"/>
        <w:rPr>
          <w:rFonts w:eastAsiaTheme="minorEastAsia"/>
          <w:i/>
          <w:lang w:val="en-US" w:eastAsia="zh-CN"/>
        </w:rPr>
      </w:pPr>
      <w:r w:rsidRPr="005D25A2">
        <w:rPr>
          <w:rFonts w:eastAsiaTheme="minorEastAsia"/>
          <w:b/>
          <w:i/>
          <w:lang w:val="en-US" w:eastAsia="zh-CN"/>
        </w:rPr>
        <w:t>Proposal 8:</w:t>
      </w:r>
      <w:r w:rsidRPr="005D25A2">
        <w:rPr>
          <w:rFonts w:eastAsiaTheme="minorEastAsia"/>
          <w:lang w:val="en-US" w:eastAsia="zh-CN"/>
        </w:rPr>
        <w:t xml:space="preserve"> </w:t>
      </w:r>
      <w:proofErr w:type="gramStart"/>
      <w:r w:rsidRPr="005D25A2">
        <w:rPr>
          <w:rFonts w:eastAsiaTheme="minorEastAsia"/>
          <w:b/>
          <w:i/>
          <w:lang w:val="en-US" w:eastAsia="zh-CN"/>
        </w:rPr>
        <w:t>An</w:t>
      </w:r>
      <w:proofErr w:type="gramEnd"/>
      <w:r w:rsidRPr="005D25A2">
        <w:rPr>
          <w:rFonts w:eastAsiaTheme="minorEastAsia"/>
          <w:b/>
          <w:i/>
          <w:lang w:val="en-US" w:eastAsia="zh-CN"/>
        </w:rPr>
        <w:t xml:space="preserve"> 1-bit explicit indication of enable/disable L1 signaling for TRS/CSI-RS availability indication can be configured together with TRS/CSI-RS resource configuration in SIB-X</w:t>
      </w:r>
    </w:p>
    <w:p w14:paraId="40D01C4B" w14:textId="77777777" w:rsidR="00B92232" w:rsidRPr="00F66FEB" w:rsidRDefault="00B92232" w:rsidP="00B92232">
      <w:pPr>
        <w:jc w:val="both"/>
        <w:rPr>
          <w:rFonts w:eastAsia="等线"/>
          <w:b/>
          <w:i/>
          <w:lang w:val="en-US" w:eastAsia="zh-CN"/>
        </w:rPr>
      </w:pPr>
      <w:r w:rsidRPr="00F66FEB">
        <w:rPr>
          <w:rFonts w:eastAsia="Yu Mincho"/>
          <w:b/>
          <w:bCs/>
          <w:i/>
          <w:lang w:val="en-US" w:eastAsia="zh-CN"/>
        </w:rPr>
        <w:t xml:space="preserve">Observation </w:t>
      </w:r>
      <w:r w:rsidRPr="00F66FEB">
        <w:rPr>
          <w:rFonts w:eastAsiaTheme="minorEastAsia"/>
          <w:b/>
          <w:bCs/>
          <w:i/>
          <w:lang w:val="en-US" w:eastAsia="zh-CN"/>
        </w:rPr>
        <w:t>1</w:t>
      </w:r>
      <w:r w:rsidRPr="00F66FEB">
        <w:rPr>
          <w:rFonts w:eastAsia="Yu Mincho"/>
          <w:b/>
          <w:bCs/>
          <w:i/>
          <w:lang w:val="en-US" w:eastAsia="zh-CN"/>
        </w:rPr>
        <w:t>:</w:t>
      </w:r>
      <w:r w:rsidRPr="00F66FEB">
        <w:rPr>
          <w:rFonts w:eastAsia="等线"/>
          <w:b/>
          <w:i/>
          <w:lang w:val="en-US" w:eastAsia="zh-CN"/>
        </w:rPr>
        <w:t xml:space="preserve"> </w:t>
      </w:r>
      <w:r w:rsidRPr="00F66FEB">
        <w:rPr>
          <w:rFonts w:eastAsia="等线"/>
          <w:b/>
          <w:i/>
          <w:lang w:val="en-US" w:eastAsia="ko-KR"/>
        </w:rPr>
        <w:t>TRS availability should not change frequently</w:t>
      </w:r>
      <w:r w:rsidRPr="00F66FEB">
        <w:rPr>
          <w:rFonts w:eastAsia="等线"/>
          <w:b/>
          <w:i/>
          <w:lang w:val="en-US" w:eastAsia="zh-CN"/>
        </w:rPr>
        <w:t xml:space="preserve"> by L1 based signaling to achieve the power saving gain.</w:t>
      </w:r>
    </w:p>
    <w:p w14:paraId="4894315C" w14:textId="77777777" w:rsidR="00884602" w:rsidRPr="00F66FEB" w:rsidRDefault="00884602" w:rsidP="00884602">
      <w:pPr>
        <w:jc w:val="both"/>
        <w:rPr>
          <w:rFonts w:eastAsia="等线"/>
          <w:b/>
          <w:i/>
          <w:color w:val="000000"/>
          <w:lang w:val="en-US" w:eastAsia="zh-CN"/>
        </w:rPr>
      </w:pPr>
      <w:r w:rsidRPr="005D25A2">
        <w:rPr>
          <w:rFonts w:eastAsiaTheme="minorEastAsia"/>
          <w:b/>
          <w:i/>
          <w:lang w:val="en-US" w:eastAsia="zh-CN"/>
        </w:rPr>
        <w:t xml:space="preserve">Observation 2: There are at least following problems for </w:t>
      </w:r>
      <w:r w:rsidRPr="00F66FEB">
        <w:rPr>
          <w:rFonts w:eastAsia="等线"/>
          <w:b/>
          <w:i/>
          <w:color w:val="000000"/>
          <w:lang w:val="en-US"/>
        </w:rPr>
        <w:t xml:space="preserve">L1 </w:t>
      </w:r>
      <w:r w:rsidRPr="00F66FEB">
        <w:rPr>
          <w:rFonts w:eastAsia="等线"/>
          <w:b/>
          <w:i/>
          <w:color w:val="000000"/>
          <w:lang w:val="en-US" w:eastAsia="zh-CN"/>
        </w:rPr>
        <w:t>based</w:t>
      </w:r>
      <w:r w:rsidRPr="00F66FEB">
        <w:rPr>
          <w:rFonts w:eastAsia="等线"/>
          <w:b/>
          <w:i/>
          <w:color w:val="000000"/>
          <w:lang w:val="en-US"/>
        </w:rPr>
        <w:t xml:space="preserve"> availability indication</w:t>
      </w:r>
      <w:r w:rsidRPr="00F66FEB">
        <w:rPr>
          <w:rFonts w:eastAsia="等线"/>
          <w:b/>
          <w:i/>
          <w:color w:val="000000"/>
          <w:lang w:val="en-US" w:eastAsia="zh-CN"/>
        </w:rPr>
        <w:t>.</w:t>
      </w:r>
    </w:p>
    <w:p w14:paraId="783678CD" w14:textId="77777777" w:rsidR="00884602" w:rsidRPr="00F66FEB" w:rsidRDefault="00884602" w:rsidP="00884602">
      <w:pPr>
        <w:pStyle w:val="af5"/>
        <w:numPr>
          <w:ilvl w:val="0"/>
          <w:numId w:val="35"/>
        </w:numPr>
        <w:jc w:val="both"/>
        <w:rPr>
          <w:rFonts w:eastAsiaTheme="minorEastAsia"/>
          <w:b/>
          <w:i/>
          <w:lang w:val="en-US" w:eastAsia="zh-CN"/>
        </w:rPr>
      </w:pPr>
      <w:r w:rsidRPr="00F66FEB">
        <w:rPr>
          <w:rFonts w:eastAsiaTheme="minorEastAsia"/>
          <w:b/>
          <w:i/>
          <w:lang w:val="en-US" w:eastAsia="zh-CN"/>
        </w:rPr>
        <w:lastRenderedPageBreak/>
        <w:t xml:space="preserve">It is difficult to provide </w:t>
      </w:r>
      <w:r w:rsidRPr="00F66FEB">
        <w:rPr>
          <w:b/>
          <w:i/>
          <w:lang w:val="en-US"/>
        </w:rPr>
        <w:t>persistent availability</w:t>
      </w:r>
      <w:r w:rsidRPr="00F66FEB">
        <w:rPr>
          <w:rFonts w:eastAsiaTheme="minorEastAsia"/>
          <w:b/>
          <w:i/>
          <w:lang w:val="en-US" w:eastAsia="zh-CN"/>
        </w:rPr>
        <w:t xml:space="preserve"> indication in the </w:t>
      </w:r>
      <w:r w:rsidRPr="00F66FEB">
        <w:rPr>
          <w:b/>
          <w:i/>
          <w:lang w:val="en-US"/>
        </w:rPr>
        <w:t>practical system</w:t>
      </w:r>
      <w:r w:rsidRPr="00F66FEB">
        <w:rPr>
          <w:rFonts w:eastAsiaTheme="minorEastAsia"/>
          <w:b/>
          <w:i/>
          <w:lang w:val="en-US" w:eastAsia="zh-CN"/>
        </w:rPr>
        <w:t xml:space="preserve"> for L1 </w:t>
      </w:r>
      <w:proofErr w:type="spellStart"/>
      <w:r w:rsidRPr="00F66FEB">
        <w:rPr>
          <w:rFonts w:eastAsiaTheme="minorEastAsia"/>
          <w:b/>
          <w:i/>
          <w:lang w:val="en-US" w:eastAsia="zh-CN"/>
        </w:rPr>
        <w:t>signalling</w:t>
      </w:r>
      <w:proofErr w:type="spellEnd"/>
      <w:r w:rsidRPr="00F66FEB">
        <w:rPr>
          <w:rFonts w:eastAsiaTheme="minorEastAsia"/>
          <w:b/>
          <w:i/>
          <w:lang w:val="en-US" w:eastAsia="zh-CN"/>
        </w:rPr>
        <w:t>.</w:t>
      </w:r>
    </w:p>
    <w:p w14:paraId="5CC53D44" w14:textId="77777777" w:rsidR="00884602" w:rsidRPr="00F66FEB" w:rsidRDefault="00884602" w:rsidP="00884602">
      <w:pPr>
        <w:pStyle w:val="af5"/>
        <w:numPr>
          <w:ilvl w:val="0"/>
          <w:numId w:val="35"/>
        </w:numPr>
        <w:jc w:val="both"/>
        <w:rPr>
          <w:rFonts w:eastAsia="Microsoft YaHei UI"/>
          <w:b/>
          <w:i/>
          <w:color w:val="000000"/>
          <w:lang w:val="en-US" w:eastAsia="zh-CN"/>
        </w:rPr>
      </w:pPr>
      <w:r w:rsidRPr="00F66FEB">
        <w:rPr>
          <w:rFonts w:eastAsia="Microsoft YaHei UI"/>
          <w:b/>
          <w:i/>
          <w:color w:val="000000"/>
          <w:lang w:val="en-US" w:eastAsia="zh-CN"/>
        </w:rPr>
        <w:t>UE does not know which beam (SSB) is under covered after waking up from deep sleep,</w:t>
      </w:r>
      <w:r w:rsidRPr="00F66FEB">
        <w:rPr>
          <w:rFonts w:eastAsia="Microsoft YaHei UI"/>
          <w:color w:val="000000"/>
          <w:lang w:val="en-US" w:eastAsia="zh-CN"/>
        </w:rPr>
        <w:t xml:space="preserve"> </w:t>
      </w:r>
      <w:r w:rsidRPr="00F66FEB">
        <w:rPr>
          <w:rFonts w:eastAsia="Microsoft YaHei UI"/>
          <w:b/>
          <w:i/>
          <w:color w:val="000000"/>
          <w:lang w:val="en-US" w:eastAsia="zh-CN"/>
        </w:rPr>
        <w:t>which will have a significant impact on  performance of paging reception, network energy saving and system overhead.</w:t>
      </w:r>
    </w:p>
    <w:p w14:paraId="3642E07D" w14:textId="77777777" w:rsidR="009E2C85" w:rsidRDefault="00884602" w:rsidP="009E2C85">
      <w:pPr>
        <w:pStyle w:val="af5"/>
        <w:numPr>
          <w:ilvl w:val="0"/>
          <w:numId w:val="35"/>
        </w:numPr>
        <w:jc w:val="both"/>
        <w:rPr>
          <w:rFonts w:eastAsiaTheme="minorEastAsia" w:hint="eastAsia"/>
          <w:b/>
          <w:bCs/>
          <w:i/>
          <w:lang w:val="en-US" w:eastAsia="zh-CN"/>
        </w:rPr>
      </w:pPr>
      <w:r w:rsidRPr="00F66FEB">
        <w:rPr>
          <w:rFonts w:eastAsiaTheme="minorEastAsia"/>
          <w:b/>
          <w:i/>
          <w:lang w:val="en-US" w:eastAsia="zh-CN"/>
        </w:rPr>
        <w:t xml:space="preserve">Current </w:t>
      </w:r>
      <w:r w:rsidRPr="00F66FEB">
        <w:rPr>
          <w:rFonts w:eastAsia="等线"/>
          <w:b/>
          <w:i/>
          <w:color w:val="000000"/>
          <w:lang w:val="en-US"/>
        </w:rPr>
        <w:t xml:space="preserve">L1 </w:t>
      </w:r>
      <w:r w:rsidRPr="00F66FEB">
        <w:rPr>
          <w:rFonts w:eastAsia="等线"/>
          <w:b/>
          <w:i/>
          <w:color w:val="000000"/>
          <w:lang w:val="en-US" w:eastAsia="zh-CN"/>
        </w:rPr>
        <w:t>based</w:t>
      </w:r>
      <w:r w:rsidRPr="00F66FEB">
        <w:rPr>
          <w:rFonts w:eastAsia="等线"/>
          <w:b/>
          <w:i/>
          <w:color w:val="000000"/>
          <w:lang w:val="en-US"/>
        </w:rPr>
        <w:t xml:space="preserve"> availability indication</w:t>
      </w:r>
      <w:r w:rsidRPr="00F66FEB">
        <w:rPr>
          <w:rFonts w:eastAsia="等线"/>
          <w:b/>
          <w:i/>
          <w:color w:val="000000"/>
          <w:lang w:val="en-US" w:eastAsia="zh-CN"/>
        </w:rPr>
        <w:t xml:space="preserve"> mechanism</w:t>
      </w:r>
      <w:r w:rsidRPr="00F66FEB">
        <w:rPr>
          <w:rFonts w:eastAsiaTheme="minorEastAsia"/>
          <w:b/>
          <w:i/>
          <w:lang w:val="en-US" w:eastAsia="zh-CN"/>
        </w:rPr>
        <w:t xml:space="preserve"> cannot provide temporary TRS for </w:t>
      </w:r>
      <w:r w:rsidRPr="00F66FEB">
        <w:rPr>
          <w:rFonts w:eastAsia="Yu Mincho"/>
          <w:b/>
          <w:bCs/>
          <w:i/>
          <w:lang w:val="en-US" w:eastAsia="zh-CN"/>
        </w:rPr>
        <w:t>IDLE UE</w:t>
      </w:r>
      <w:r w:rsidRPr="00F66FEB">
        <w:rPr>
          <w:rFonts w:eastAsiaTheme="minorEastAsia"/>
          <w:b/>
          <w:bCs/>
          <w:i/>
          <w:lang w:val="en-US" w:eastAsia="zh-CN"/>
        </w:rPr>
        <w:t xml:space="preserve"> with </w:t>
      </w:r>
      <w:proofErr w:type="spellStart"/>
      <w:r w:rsidRPr="00F66FEB">
        <w:rPr>
          <w:rFonts w:eastAsiaTheme="minorEastAsia"/>
          <w:b/>
          <w:bCs/>
          <w:i/>
          <w:lang w:val="en-US" w:eastAsia="zh-CN"/>
        </w:rPr>
        <w:t>eDRX</w:t>
      </w:r>
      <w:proofErr w:type="spellEnd"/>
      <w:r w:rsidRPr="00F66FEB">
        <w:rPr>
          <w:rFonts w:eastAsiaTheme="minorEastAsia"/>
          <w:b/>
          <w:bCs/>
          <w:i/>
          <w:lang w:val="en-US" w:eastAsia="zh-CN"/>
        </w:rPr>
        <w:t>&gt; 8 or [128] hyper frame</w:t>
      </w:r>
      <w:r>
        <w:rPr>
          <w:rFonts w:eastAsiaTheme="minorEastAsia" w:hint="eastAsia"/>
          <w:b/>
          <w:bCs/>
          <w:i/>
          <w:lang w:val="en-US" w:eastAsia="zh-CN"/>
        </w:rPr>
        <w:t>s</w:t>
      </w:r>
      <w:r w:rsidRPr="00F66FEB">
        <w:rPr>
          <w:rFonts w:eastAsiaTheme="minorEastAsia"/>
          <w:b/>
          <w:bCs/>
          <w:i/>
          <w:lang w:val="en-US" w:eastAsia="zh-CN"/>
        </w:rPr>
        <w:t>.</w:t>
      </w:r>
    </w:p>
    <w:p w14:paraId="139C41E2" w14:textId="3EAAFB8B" w:rsidR="00B92232" w:rsidRPr="009E2C85" w:rsidRDefault="00884602" w:rsidP="009E2C85">
      <w:pPr>
        <w:pStyle w:val="af5"/>
        <w:numPr>
          <w:ilvl w:val="0"/>
          <w:numId w:val="35"/>
        </w:numPr>
        <w:jc w:val="both"/>
        <w:rPr>
          <w:rFonts w:eastAsiaTheme="minorEastAsia" w:hint="eastAsia"/>
          <w:b/>
          <w:bCs/>
          <w:i/>
          <w:lang w:val="en-US" w:eastAsia="zh-CN"/>
        </w:rPr>
      </w:pPr>
      <w:r w:rsidRPr="009E2C85">
        <w:rPr>
          <w:rFonts w:eastAsiaTheme="minorEastAsia"/>
          <w:b/>
          <w:i/>
          <w:lang w:val="en-US" w:eastAsia="zh-CN"/>
        </w:rPr>
        <w:t xml:space="preserve">The inherent miss detection issue of L1 based </w:t>
      </w:r>
      <w:r w:rsidRPr="009E2C85">
        <w:rPr>
          <w:rFonts w:eastAsia="等线"/>
          <w:b/>
          <w:i/>
          <w:color w:val="000000"/>
          <w:lang w:val="en-US"/>
        </w:rPr>
        <w:t>availability indication</w:t>
      </w:r>
      <w:r w:rsidRPr="009E2C85">
        <w:rPr>
          <w:rFonts w:eastAsiaTheme="minorEastAsia"/>
          <w:b/>
          <w:i/>
          <w:lang w:val="en-US" w:eastAsia="zh-CN"/>
        </w:rPr>
        <w:t xml:space="preserve"> will create misalignment between </w:t>
      </w:r>
      <w:proofErr w:type="spellStart"/>
      <w:r w:rsidRPr="009E2C85">
        <w:rPr>
          <w:rFonts w:eastAsiaTheme="minorEastAsia"/>
          <w:b/>
          <w:i/>
          <w:lang w:val="en-US" w:eastAsia="zh-CN"/>
        </w:rPr>
        <w:t>gNB</w:t>
      </w:r>
      <w:proofErr w:type="spellEnd"/>
      <w:r w:rsidRPr="009E2C85">
        <w:rPr>
          <w:rFonts w:eastAsiaTheme="minorEastAsia"/>
          <w:b/>
          <w:i/>
          <w:lang w:val="en-US" w:eastAsia="zh-CN"/>
        </w:rPr>
        <w:t xml:space="preserve"> and UE’s understandings on the availability of TRS/CSI-R</w:t>
      </w:r>
    </w:p>
    <w:p w14:paraId="4080DF0F" w14:textId="77777777" w:rsidR="009E2C85" w:rsidRPr="009E2C85" w:rsidRDefault="009E2C85" w:rsidP="009E2C85">
      <w:pPr>
        <w:pStyle w:val="af5"/>
        <w:ind w:left="420"/>
        <w:jc w:val="both"/>
        <w:rPr>
          <w:rFonts w:eastAsiaTheme="minorEastAsia"/>
          <w:b/>
          <w:bCs/>
          <w:i/>
          <w:lang w:val="en-US" w:eastAsia="zh-CN"/>
        </w:rPr>
      </w:pPr>
    </w:p>
    <w:p w14:paraId="246AFF02" w14:textId="77777777" w:rsidR="00B92232" w:rsidRPr="005D25A2" w:rsidRDefault="00B92232" w:rsidP="00B92232">
      <w:pPr>
        <w:pStyle w:val="af5"/>
        <w:numPr>
          <w:ilvl w:val="255"/>
          <w:numId w:val="0"/>
        </w:numPr>
        <w:spacing w:before="120" w:after="120"/>
        <w:jc w:val="both"/>
        <w:rPr>
          <w:rFonts w:eastAsiaTheme="minorEastAsia"/>
          <w:b/>
          <w:i/>
          <w:lang w:val="en-US" w:eastAsia="zh-CN"/>
        </w:rPr>
      </w:pPr>
      <w:r w:rsidRPr="005D25A2">
        <w:rPr>
          <w:rFonts w:eastAsiaTheme="minorEastAsia"/>
          <w:b/>
          <w:i/>
          <w:lang w:val="en-US" w:eastAsia="zh-CN"/>
        </w:rPr>
        <w:t xml:space="preserve">Observation 3: Compared with L1 signaling, SIB based availability indication </w:t>
      </w:r>
      <w:r w:rsidRPr="005D25A2">
        <w:rPr>
          <w:b/>
          <w:i/>
          <w:lang w:val="en-US"/>
        </w:rPr>
        <w:t xml:space="preserve">of TRS/CSI-RS at a given cell </w:t>
      </w:r>
      <w:r w:rsidRPr="005D25A2">
        <w:rPr>
          <w:rFonts w:eastAsiaTheme="minorEastAsia"/>
          <w:b/>
          <w:i/>
          <w:lang w:val="en-US" w:eastAsia="zh-CN"/>
        </w:rPr>
        <w:t>for IDLE/Inactive mode UE can provide affirmative TRS/CSI-RS resource availability to achieve UE power saving gain and no additional signaling overhead.</w:t>
      </w:r>
    </w:p>
    <w:p w14:paraId="1551A039" w14:textId="77777777" w:rsidR="00B92232" w:rsidRPr="005D25A2" w:rsidRDefault="00B92232" w:rsidP="00B92232">
      <w:pPr>
        <w:pStyle w:val="af5"/>
        <w:numPr>
          <w:ilvl w:val="255"/>
          <w:numId w:val="0"/>
        </w:numPr>
        <w:spacing w:before="120" w:after="120"/>
        <w:jc w:val="both"/>
        <w:rPr>
          <w:rFonts w:eastAsiaTheme="minorEastAsia"/>
          <w:b/>
          <w:i/>
          <w:lang w:val="en-US" w:eastAsia="zh-CN"/>
        </w:rPr>
      </w:pPr>
      <w:bookmarkStart w:id="5" w:name="_GoBack"/>
      <w:bookmarkEnd w:id="5"/>
    </w:p>
    <w:p w14:paraId="3976957D" w14:textId="77777777" w:rsidR="00B92232" w:rsidRPr="005D25A2" w:rsidRDefault="00B92232" w:rsidP="00B92232">
      <w:pPr>
        <w:pStyle w:val="af5"/>
        <w:numPr>
          <w:ilvl w:val="255"/>
          <w:numId w:val="0"/>
        </w:numPr>
        <w:spacing w:before="120" w:after="120"/>
        <w:jc w:val="both"/>
        <w:rPr>
          <w:rFonts w:eastAsiaTheme="minorEastAsia"/>
          <w:b/>
          <w:i/>
          <w:lang w:val="en-US" w:eastAsia="zh-CN"/>
        </w:rPr>
      </w:pPr>
      <w:r w:rsidRPr="005D25A2">
        <w:rPr>
          <w:rFonts w:eastAsiaTheme="minorEastAsia"/>
          <w:b/>
          <w:i/>
          <w:lang w:val="en-US" w:eastAsia="zh-CN"/>
        </w:rPr>
        <w:t>Proposal 9:</w:t>
      </w:r>
      <w:r w:rsidRPr="005D25A2">
        <w:rPr>
          <w:rFonts w:eastAsiaTheme="minorEastAsia"/>
          <w:lang w:val="en-US" w:eastAsia="zh-CN"/>
        </w:rPr>
        <w:t xml:space="preserve"> </w:t>
      </w:r>
      <w:r w:rsidRPr="005D25A2">
        <w:rPr>
          <w:rFonts w:eastAsiaTheme="minorEastAsia"/>
          <w:b/>
          <w:i/>
          <w:lang w:val="en-US" w:eastAsia="zh-CN"/>
        </w:rPr>
        <w:t>T</w:t>
      </w:r>
      <w:r w:rsidRPr="005D25A2">
        <w:rPr>
          <w:b/>
          <w:i/>
          <w:lang w:val="en-US"/>
        </w:rPr>
        <w:t xml:space="preserve">he availability of TRS/CSI-RS at </w:t>
      </w:r>
      <w:r w:rsidRPr="005D25A2">
        <w:rPr>
          <w:rFonts w:eastAsiaTheme="minorEastAsia"/>
          <w:b/>
          <w:i/>
          <w:lang w:val="en-US" w:eastAsia="zh-CN"/>
        </w:rPr>
        <w:t>a given cell</w:t>
      </w:r>
      <w:r w:rsidRPr="005D25A2">
        <w:rPr>
          <w:b/>
          <w:i/>
          <w:lang w:val="en-US"/>
        </w:rPr>
        <w:t xml:space="preserve"> </w:t>
      </w:r>
      <w:r w:rsidRPr="005D25A2">
        <w:rPr>
          <w:rFonts w:eastAsiaTheme="minorEastAsia"/>
          <w:b/>
          <w:i/>
          <w:lang w:val="en-US" w:eastAsia="zh-CN"/>
        </w:rPr>
        <w:t>should be</w:t>
      </w:r>
      <w:r w:rsidRPr="005D25A2">
        <w:rPr>
          <w:b/>
          <w:i/>
          <w:lang w:val="en-US"/>
        </w:rPr>
        <w:t xml:space="preserve"> indicated to the UE by SIB-based signaling, which is indicated by the presen</w:t>
      </w:r>
      <w:r w:rsidRPr="005D25A2">
        <w:rPr>
          <w:rFonts w:eastAsiaTheme="minorEastAsia"/>
          <w:b/>
          <w:i/>
          <w:lang w:val="en-US" w:eastAsia="zh-CN"/>
        </w:rPr>
        <w:t>ce</w:t>
      </w:r>
      <w:r w:rsidRPr="005D25A2">
        <w:rPr>
          <w:b/>
          <w:i/>
          <w:lang w:val="en-US"/>
        </w:rPr>
        <w:t>/ab</w:t>
      </w:r>
      <w:r w:rsidRPr="005D25A2">
        <w:rPr>
          <w:rFonts w:eastAsiaTheme="minorEastAsia"/>
          <w:b/>
          <w:i/>
          <w:lang w:val="en-US" w:eastAsia="zh-CN"/>
        </w:rPr>
        <w:t>s</w:t>
      </w:r>
      <w:r w:rsidRPr="005D25A2">
        <w:rPr>
          <w:b/>
          <w:i/>
          <w:lang w:val="en-US"/>
        </w:rPr>
        <w:t>e</w:t>
      </w:r>
      <w:r w:rsidRPr="005D25A2">
        <w:rPr>
          <w:rFonts w:eastAsiaTheme="minorEastAsia"/>
          <w:b/>
          <w:i/>
          <w:lang w:val="en-US" w:eastAsia="zh-CN"/>
        </w:rPr>
        <w:t>nce</w:t>
      </w:r>
      <w:r w:rsidRPr="005D25A2">
        <w:rPr>
          <w:b/>
          <w:i/>
          <w:lang w:val="en-US"/>
        </w:rPr>
        <w:t xml:space="preserve"> of SIB-X</w:t>
      </w:r>
      <w:r w:rsidRPr="005D25A2">
        <w:rPr>
          <w:rFonts w:eastAsiaTheme="minorEastAsia"/>
          <w:b/>
          <w:i/>
          <w:lang w:val="en-US" w:eastAsia="zh-CN"/>
        </w:rPr>
        <w:t>.</w:t>
      </w:r>
    </w:p>
    <w:p w14:paraId="0443AF51" w14:textId="77777777" w:rsidR="00B92232" w:rsidRPr="005D25A2" w:rsidRDefault="00B92232" w:rsidP="00B92232">
      <w:pPr>
        <w:pStyle w:val="af5"/>
        <w:numPr>
          <w:ilvl w:val="255"/>
          <w:numId w:val="0"/>
        </w:numPr>
        <w:spacing w:before="120" w:after="120"/>
        <w:jc w:val="both"/>
        <w:rPr>
          <w:rFonts w:eastAsiaTheme="minorEastAsia"/>
          <w:b/>
          <w:i/>
          <w:lang w:val="en-US" w:eastAsia="zh-CN"/>
        </w:rPr>
      </w:pPr>
    </w:p>
    <w:p w14:paraId="7B6C4944" w14:textId="77777777" w:rsidR="00B92232" w:rsidRPr="005D25A2" w:rsidRDefault="00B92232" w:rsidP="00B92232">
      <w:pPr>
        <w:pStyle w:val="af5"/>
        <w:numPr>
          <w:ilvl w:val="255"/>
          <w:numId w:val="0"/>
        </w:numPr>
        <w:spacing w:before="120" w:after="120"/>
        <w:jc w:val="both"/>
        <w:rPr>
          <w:rFonts w:eastAsiaTheme="minorEastAsia"/>
          <w:b/>
          <w:i/>
          <w:lang w:val="en-US" w:eastAsia="zh-CN"/>
        </w:rPr>
      </w:pPr>
      <w:r w:rsidRPr="005D25A2">
        <w:rPr>
          <w:rFonts w:eastAsiaTheme="minorEastAsia"/>
          <w:b/>
          <w:i/>
          <w:lang w:val="en-US" w:eastAsia="zh-CN"/>
        </w:rPr>
        <w:t>Proposal 10: TRS/CRS-RS</w:t>
      </w:r>
      <w:r w:rsidRPr="005D25A2">
        <w:rPr>
          <w:rFonts w:eastAsiaTheme="minorEastAsia"/>
          <w:b/>
          <w:bCs/>
          <w:i/>
          <w:iCs/>
          <w:lang w:val="en-US" w:eastAsia="zh-CN"/>
        </w:rPr>
        <w:t xml:space="preserve"> resource/resource set configuration should meet the requirement of </w:t>
      </w:r>
      <w:r w:rsidRPr="005D25A2">
        <w:rPr>
          <w:b/>
          <w:i/>
          <w:lang w:val="en-US"/>
        </w:rPr>
        <w:t>SI</w:t>
      </w:r>
      <w:r w:rsidRPr="005D25A2">
        <w:rPr>
          <w:rFonts w:eastAsiaTheme="minorEastAsia"/>
          <w:b/>
          <w:i/>
          <w:lang w:val="en-US" w:eastAsia="zh-CN"/>
        </w:rPr>
        <w:t>B</w:t>
      </w:r>
      <w:r w:rsidRPr="005D25A2">
        <w:rPr>
          <w:b/>
          <w:i/>
          <w:lang w:val="en-US"/>
        </w:rPr>
        <w:t xml:space="preserve"> message size</w:t>
      </w:r>
      <w:r w:rsidRPr="005D25A2">
        <w:rPr>
          <w:rFonts w:eastAsiaTheme="minorEastAsia"/>
          <w:b/>
          <w:i/>
          <w:lang w:val="en-US" w:eastAsia="zh-CN"/>
        </w:rPr>
        <w:t xml:space="preserve"> limit.</w:t>
      </w:r>
    </w:p>
    <w:p w14:paraId="6BDFE12D" w14:textId="77777777" w:rsidR="00B92232" w:rsidRPr="00F66FEB" w:rsidRDefault="00B92232" w:rsidP="00B92232">
      <w:pPr>
        <w:pStyle w:val="af5"/>
        <w:numPr>
          <w:ilvl w:val="255"/>
          <w:numId w:val="0"/>
        </w:numPr>
        <w:spacing w:before="120" w:after="120"/>
        <w:jc w:val="both"/>
        <w:rPr>
          <w:rFonts w:eastAsiaTheme="minorEastAsia"/>
          <w:b/>
          <w:bCs/>
          <w:i/>
          <w:iCs/>
          <w:lang w:val="en-US" w:eastAsia="zh-CN"/>
        </w:rPr>
      </w:pPr>
      <w:r w:rsidRPr="005D25A2">
        <w:rPr>
          <w:rFonts w:eastAsiaTheme="minorEastAsia"/>
          <w:b/>
          <w:i/>
          <w:lang w:val="en-US" w:eastAsia="zh-CN"/>
        </w:rPr>
        <w:t xml:space="preserve">Proposal 11: </w:t>
      </w:r>
      <w:r w:rsidRPr="00F66FEB">
        <w:rPr>
          <w:rFonts w:eastAsiaTheme="minorEastAsia"/>
          <w:b/>
          <w:bCs/>
          <w:i/>
          <w:lang w:val="en-US" w:eastAsia="zh-CN"/>
        </w:rPr>
        <w:t>S</w:t>
      </w:r>
      <w:r w:rsidRPr="00F66FEB">
        <w:rPr>
          <w:rFonts w:eastAsiaTheme="minorEastAsia"/>
          <w:b/>
          <w:bCs/>
          <w:i/>
          <w:iCs/>
          <w:lang w:val="en-US"/>
        </w:rPr>
        <w:t>crambling</w:t>
      </w:r>
      <w:r w:rsidRPr="00F66FEB">
        <w:rPr>
          <w:rFonts w:eastAsiaTheme="minorEastAsia"/>
          <w:b/>
          <w:bCs/>
          <w:i/>
          <w:iCs/>
          <w:lang w:val="en-US" w:eastAsia="zh-CN"/>
        </w:rPr>
        <w:t xml:space="preserve"> </w:t>
      </w:r>
      <w:r w:rsidRPr="00F66FEB">
        <w:rPr>
          <w:rFonts w:eastAsiaTheme="minorEastAsia"/>
          <w:b/>
          <w:bCs/>
          <w:i/>
          <w:iCs/>
          <w:lang w:val="en-US"/>
        </w:rPr>
        <w:t xml:space="preserve">ID </w:t>
      </w:r>
      <w:r w:rsidRPr="00F66FEB">
        <w:rPr>
          <w:rFonts w:eastAsiaTheme="minorEastAsia"/>
          <w:b/>
          <w:bCs/>
          <w:i/>
          <w:iCs/>
          <w:lang w:val="en-US" w:eastAsia="zh-CN"/>
        </w:rPr>
        <w:t xml:space="preserve">and </w:t>
      </w:r>
      <w:r w:rsidRPr="005D25A2">
        <w:rPr>
          <w:rFonts w:eastAsia="Microsoft YaHei UI"/>
          <w:b/>
          <w:i/>
          <w:color w:val="000000"/>
          <w:lang w:val="en-US" w:eastAsia="zh-CN"/>
        </w:rPr>
        <w:t>TRS resource set ID</w:t>
      </w:r>
      <w:r w:rsidRPr="00F66FEB">
        <w:rPr>
          <w:rFonts w:eastAsiaTheme="minorEastAsia"/>
          <w:b/>
          <w:bCs/>
          <w:i/>
          <w:iCs/>
          <w:lang w:val="en-US"/>
        </w:rPr>
        <w:t xml:space="preserve"> should be </w:t>
      </w:r>
      <w:r w:rsidRPr="00F66FEB">
        <w:rPr>
          <w:rFonts w:eastAsiaTheme="minorEastAsia"/>
          <w:b/>
          <w:bCs/>
          <w:i/>
          <w:iCs/>
          <w:lang w:val="en-US" w:eastAsia="zh-CN"/>
        </w:rPr>
        <w:t>common parameters of</w:t>
      </w:r>
      <w:r w:rsidRPr="00F66FEB">
        <w:rPr>
          <w:rFonts w:eastAsiaTheme="minorEastAsia"/>
          <w:b/>
          <w:bCs/>
          <w:i/>
          <w:iCs/>
          <w:lang w:val="en-US"/>
        </w:rPr>
        <w:t xml:space="preserve"> </w:t>
      </w:r>
      <w:r w:rsidRPr="00F66FEB">
        <w:rPr>
          <w:rFonts w:eastAsiaTheme="minorEastAsia"/>
          <w:b/>
          <w:bCs/>
          <w:i/>
          <w:iCs/>
          <w:lang w:val="en-US" w:eastAsia="zh-CN"/>
        </w:rPr>
        <w:t xml:space="preserve">the </w:t>
      </w:r>
      <w:r w:rsidRPr="00F66FEB">
        <w:rPr>
          <w:rFonts w:eastAsiaTheme="minorEastAsia"/>
          <w:b/>
          <w:bCs/>
          <w:i/>
          <w:iCs/>
          <w:lang w:val="en-US"/>
        </w:rPr>
        <w:t>TRS resource set</w:t>
      </w:r>
      <w:r w:rsidRPr="00F66FEB">
        <w:rPr>
          <w:rFonts w:eastAsiaTheme="minorEastAsia"/>
          <w:b/>
          <w:bCs/>
          <w:i/>
          <w:iCs/>
          <w:lang w:val="en-US" w:eastAsia="zh-CN"/>
        </w:rPr>
        <w:t xml:space="preserve"> to </w:t>
      </w:r>
      <w:r w:rsidRPr="005D25A2">
        <w:rPr>
          <w:rFonts w:eastAsiaTheme="minorEastAsia"/>
          <w:b/>
          <w:bCs/>
          <w:i/>
          <w:iCs/>
          <w:lang w:val="en-US" w:eastAsia="zh-CN"/>
        </w:rPr>
        <w:t xml:space="preserve">meet the requirement of </w:t>
      </w:r>
      <w:r w:rsidRPr="005D25A2">
        <w:rPr>
          <w:b/>
          <w:i/>
          <w:lang w:val="en-US"/>
        </w:rPr>
        <w:t>SI</w:t>
      </w:r>
      <w:r w:rsidRPr="005D25A2">
        <w:rPr>
          <w:rFonts w:eastAsiaTheme="minorEastAsia"/>
          <w:b/>
          <w:i/>
          <w:lang w:val="en-US" w:eastAsia="zh-CN"/>
        </w:rPr>
        <w:t>B</w:t>
      </w:r>
      <w:r w:rsidRPr="005D25A2">
        <w:rPr>
          <w:b/>
          <w:i/>
          <w:lang w:val="en-US"/>
        </w:rPr>
        <w:t xml:space="preserve"> message size</w:t>
      </w:r>
      <w:r w:rsidRPr="005D25A2">
        <w:rPr>
          <w:rFonts w:eastAsiaTheme="minorEastAsia"/>
          <w:b/>
          <w:i/>
          <w:lang w:val="en-US" w:eastAsia="zh-CN"/>
        </w:rPr>
        <w:t xml:space="preserve"> limit</w:t>
      </w:r>
      <w:r w:rsidRPr="00F66FEB">
        <w:rPr>
          <w:rFonts w:eastAsiaTheme="minorEastAsia"/>
          <w:b/>
          <w:bCs/>
          <w:i/>
          <w:iCs/>
          <w:lang w:val="en-US"/>
        </w:rPr>
        <w:t xml:space="preserve">. </w:t>
      </w:r>
    </w:p>
    <w:p w14:paraId="38CB9464" w14:textId="77777777" w:rsidR="00B92232" w:rsidRPr="00F66FEB" w:rsidRDefault="00B92232" w:rsidP="00B92232">
      <w:pPr>
        <w:pStyle w:val="af5"/>
        <w:numPr>
          <w:ilvl w:val="255"/>
          <w:numId w:val="0"/>
        </w:numPr>
        <w:spacing w:before="120" w:after="120"/>
        <w:jc w:val="both"/>
        <w:rPr>
          <w:rFonts w:eastAsiaTheme="minorEastAsia"/>
          <w:b/>
          <w:bCs/>
          <w:i/>
          <w:iCs/>
          <w:lang w:val="en-US" w:eastAsia="zh-CN"/>
        </w:rPr>
      </w:pPr>
    </w:p>
    <w:p w14:paraId="06CE70D7" w14:textId="77777777" w:rsidR="00B92232" w:rsidRPr="00F66FEB" w:rsidRDefault="00B92232" w:rsidP="00B92232">
      <w:pPr>
        <w:pStyle w:val="af5"/>
        <w:numPr>
          <w:ilvl w:val="255"/>
          <w:numId w:val="0"/>
        </w:numPr>
        <w:spacing w:before="120" w:after="120"/>
        <w:jc w:val="both"/>
        <w:rPr>
          <w:rFonts w:eastAsiaTheme="minorEastAsia"/>
          <w:b/>
          <w:bCs/>
          <w:i/>
          <w:iCs/>
          <w:lang w:val="en-US" w:eastAsia="zh-CN"/>
        </w:rPr>
      </w:pPr>
      <w:r w:rsidRPr="005D25A2">
        <w:rPr>
          <w:rFonts w:eastAsiaTheme="minorEastAsia"/>
          <w:b/>
          <w:i/>
          <w:lang w:val="en-US" w:eastAsia="zh-CN"/>
        </w:rPr>
        <w:t>Proposal 12:</w:t>
      </w:r>
      <w:r w:rsidRPr="00F66FEB">
        <w:rPr>
          <w:rFonts w:eastAsiaTheme="minorEastAsia"/>
          <w:bCs/>
          <w:iCs/>
          <w:lang w:val="en-US" w:eastAsia="zh-CN"/>
        </w:rPr>
        <w:t xml:space="preserve"> </w:t>
      </w:r>
      <w:r w:rsidRPr="00F66FEB">
        <w:rPr>
          <w:rFonts w:eastAsiaTheme="minorEastAsia"/>
          <w:b/>
          <w:bCs/>
          <w:i/>
          <w:iCs/>
          <w:lang w:val="en-US" w:eastAsia="zh-CN"/>
        </w:rPr>
        <w:t>Slot number of the TRS resource set should be indicated implicitly, i.e., slot number=2 for FR1 and slot number=1 for FR2.</w:t>
      </w:r>
    </w:p>
    <w:p w14:paraId="0759F2F2" w14:textId="77777777" w:rsidR="009E2C85" w:rsidRPr="005D25A2" w:rsidRDefault="009E2C85" w:rsidP="009E2C85">
      <w:pPr>
        <w:pStyle w:val="af5"/>
        <w:numPr>
          <w:ilvl w:val="255"/>
          <w:numId w:val="0"/>
        </w:numPr>
        <w:spacing w:before="120" w:after="120"/>
        <w:jc w:val="both"/>
        <w:rPr>
          <w:rFonts w:eastAsiaTheme="minorEastAsia"/>
          <w:b/>
          <w:i/>
          <w:lang w:val="en-US" w:eastAsia="zh-CN"/>
        </w:rPr>
      </w:pPr>
      <w:r w:rsidRPr="005D25A2">
        <w:rPr>
          <w:rFonts w:eastAsiaTheme="minorEastAsia"/>
          <w:b/>
          <w:i/>
          <w:lang w:val="en-US" w:eastAsia="zh-CN"/>
        </w:rPr>
        <w:t xml:space="preserve">Proposal 13: </w:t>
      </w:r>
      <w:r w:rsidRPr="005D25A2">
        <w:rPr>
          <w:rFonts w:eastAsiaTheme="minorEastAsia"/>
          <w:b/>
          <w:bCs/>
          <w:i/>
          <w:lang w:val="en-US" w:eastAsia="zh-CN"/>
        </w:rPr>
        <w:t xml:space="preserve">The following TRS resource set configuration parameters: </w:t>
      </w:r>
      <w:proofErr w:type="spellStart"/>
      <w:r w:rsidRPr="005D25A2">
        <w:rPr>
          <w:rFonts w:eastAsiaTheme="minorEastAsia"/>
          <w:b/>
          <w:i/>
          <w:lang w:val="en-US" w:eastAsia="zh-CN"/>
        </w:rPr>
        <w:t>startingRB</w:t>
      </w:r>
      <w:proofErr w:type="spellEnd"/>
      <w:r w:rsidRPr="005D25A2">
        <w:rPr>
          <w:rFonts w:eastAsiaTheme="minorEastAsia"/>
          <w:b/>
          <w:i/>
          <w:lang w:val="en-US" w:eastAsia="zh-CN"/>
        </w:rPr>
        <w:t xml:space="preserve">, </w:t>
      </w:r>
      <w:proofErr w:type="spellStart"/>
      <w:r w:rsidRPr="005D25A2">
        <w:rPr>
          <w:rFonts w:eastAsiaTheme="minorEastAsia"/>
          <w:b/>
          <w:i/>
          <w:lang w:val="en-US" w:eastAsia="zh-CN"/>
        </w:rPr>
        <w:t>nrofRBs</w:t>
      </w:r>
      <w:proofErr w:type="spellEnd"/>
      <w:r w:rsidRPr="005D25A2">
        <w:rPr>
          <w:rFonts w:eastAsiaTheme="minorEastAsia"/>
          <w:b/>
          <w:i/>
          <w:lang w:val="en-US" w:eastAsia="zh-CN"/>
        </w:rPr>
        <w:t xml:space="preserve">, </w:t>
      </w:r>
      <w:r w:rsidRPr="005D25A2">
        <w:rPr>
          <w:rFonts w:eastAsiaTheme="minorEastAsia"/>
          <w:b/>
          <w:bCs/>
          <w:i/>
          <w:lang w:val="en-US" w:eastAsia="zh-CN"/>
        </w:rPr>
        <w:t xml:space="preserve">periodicity and validity duration and </w:t>
      </w:r>
      <w:r w:rsidRPr="005D25A2">
        <w:rPr>
          <w:rFonts w:eastAsiaTheme="minorEastAsia"/>
          <w:b/>
          <w:i/>
          <w:iCs/>
          <w:lang w:val="en-US" w:eastAsia="zh-CN"/>
        </w:rPr>
        <w:t>TRS resource set group ID</w:t>
      </w:r>
      <w:r w:rsidRPr="005D25A2">
        <w:rPr>
          <w:rFonts w:eastAsiaTheme="minorEastAsia"/>
          <w:b/>
          <w:bCs/>
          <w:i/>
          <w:lang w:val="en-US" w:eastAsia="zh-CN"/>
        </w:rPr>
        <w:t xml:space="preserve"> could be </w:t>
      </w:r>
      <w:r w:rsidRPr="00F66FEB">
        <w:rPr>
          <w:rFonts w:eastAsiaTheme="minorEastAsia"/>
          <w:b/>
          <w:i/>
          <w:lang w:val="en-US" w:eastAsia="zh-CN"/>
        </w:rPr>
        <w:t>c</w:t>
      </w:r>
      <w:r w:rsidRPr="00F66FEB">
        <w:rPr>
          <w:rFonts w:eastAsia="Malgun Gothic"/>
          <w:b/>
          <w:i/>
          <w:lang w:val="en-US"/>
        </w:rPr>
        <w:t>ommon for</w:t>
      </w:r>
      <w:r w:rsidRPr="005D25A2">
        <w:rPr>
          <w:rFonts w:eastAsia="Microsoft YaHei UI"/>
          <w:b/>
          <w:i/>
          <w:color w:val="000000"/>
          <w:lang w:val="en-US" w:eastAsia="zh-CN"/>
        </w:rPr>
        <w:t xml:space="preserve"> all the </w:t>
      </w:r>
      <w:r w:rsidRPr="00F66FEB">
        <w:rPr>
          <w:rFonts w:eastAsia="Microsoft YaHei UI"/>
          <w:b/>
          <w:i/>
          <w:color w:val="000000"/>
          <w:lang w:val="en-US" w:eastAsia="zh-CN"/>
        </w:rPr>
        <w:t>TRS resources sets.</w:t>
      </w:r>
    </w:p>
    <w:p w14:paraId="22F962CB" w14:textId="32495256" w:rsidR="00B92232" w:rsidRPr="005D25A2" w:rsidRDefault="00B92232" w:rsidP="00B92232">
      <w:pPr>
        <w:spacing w:before="120" w:after="120"/>
        <w:jc w:val="both"/>
        <w:rPr>
          <w:rFonts w:eastAsiaTheme="minorEastAsia"/>
          <w:b/>
          <w:bCs/>
          <w:i/>
          <w:lang w:val="en-US" w:eastAsia="zh-CN"/>
        </w:rPr>
      </w:pPr>
      <w:r w:rsidRPr="005D25A2">
        <w:rPr>
          <w:rFonts w:eastAsiaTheme="minorEastAsia"/>
          <w:b/>
          <w:bCs/>
          <w:i/>
          <w:lang w:val="en-US" w:eastAsia="zh-CN"/>
        </w:rPr>
        <w:t>Observation 4: When CSI-RS resources are configured by SI without association with the paging occasion(s), UE might not use the TRS for channel tracking to achieve the UE power saving gain</w:t>
      </w:r>
      <w:r w:rsidRPr="005D25A2">
        <w:rPr>
          <w:rFonts w:eastAsiaTheme="minorEastAsia"/>
          <w:b/>
          <w:i/>
          <w:lang w:val="en-US" w:eastAsia="zh-CN"/>
        </w:rPr>
        <w:t>.</w:t>
      </w:r>
      <w:r w:rsidRPr="005D25A2">
        <w:rPr>
          <w:rFonts w:eastAsiaTheme="minorEastAsia"/>
          <w:lang w:val="en-US" w:eastAsia="zh-CN"/>
        </w:rPr>
        <w:t xml:space="preserve">    </w:t>
      </w:r>
    </w:p>
    <w:p w14:paraId="5FE6EA61" w14:textId="77777777" w:rsidR="00B92232" w:rsidRPr="005D25A2" w:rsidRDefault="00B92232" w:rsidP="00B92232">
      <w:pPr>
        <w:pStyle w:val="af5"/>
        <w:numPr>
          <w:ilvl w:val="255"/>
          <w:numId w:val="0"/>
        </w:numPr>
        <w:spacing w:before="120" w:after="120"/>
        <w:jc w:val="both"/>
        <w:rPr>
          <w:rFonts w:eastAsiaTheme="minorEastAsia"/>
          <w:b/>
          <w:i/>
          <w:lang w:val="en-US" w:eastAsia="zh-CN"/>
        </w:rPr>
      </w:pPr>
      <w:r w:rsidRPr="005D25A2">
        <w:rPr>
          <w:rFonts w:eastAsiaTheme="minorEastAsia"/>
          <w:b/>
          <w:i/>
          <w:lang w:val="en-US" w:eastAsia="zh-CN"/>
        </w:rPr>
        <w:t>Observation 5:</w:t>
      </w:r>
      <w:r w:rsidRPr="005D25A2">
        <w:rPr>
          <w:rFonts w:eastAsiaTheme="minorEastAsia"/>
          <w:lang w:val="en-US" w:eastAsia="zh-CN"/>
        </w:rPr>
        <w:t xml:space="preserve"> </w:t>
      </w:r>
      <w:proofErr w:type="spellStart"/>
      <w:r w:rsidRPr="005D25A2">
        <w:rPr>
          <w:rFonts w:eastAsiaTheme="minorEastAsia"/>
          <w:b/>
          <w:i/>
          <w:lang w:val="en-US" w:eastAsia="zh-CN"/>
        </w:rPr>
        <w:t>gNB</w:t>
      </w:r>
      <w:proofErr w:type="spellEnd"/>
      <w:r w:rsidRPr="005D25A2">
        <w:rPr>
          <w:rFonts w:eastAsiaTheme="minorEastAsia"/>
          <w:b/>
          <w:i/>
          <w:lang w:val="en-US" w:eastAsia="zh-CN"/>
        </w:rPr>
        <w:t xml:space="preserve"> could configure the CONNECTED mode UE with the TRS/CSI-RS resource bundled with SSB/paging occasion which is configured for IDLE mode UE.</w:t>
      </w:r>
    </w:p>
    <w:p w14:paraId="38BA6B72" w14:textId="4F678052" w:rsidR="00B92232" w:rsidRPr="005D25A2" w:rsidRDefault="00B92232" w:rsidP="00B92232">
      <w:pPr>
        <w:jc w:val="both"/>
        <w:rPr>
          <w:rFonts w:eastAsiaTheme="minorEastAsia"/>
          <w:lang w:val="en-US" w:eastAsia="zh-CN"/>
        </w:rPr>
      </w:pPr>
      <w:r w:rsidRPr="005D25A2">
        <w:rPr>
          <w:rFonts w:eastAsiaTheme="minorEastAsia"/>
          <w:b/>
          <w:i/>
          <w:lang w:val="en-US" w:eastAsia="zh-CN"/>
        </w:rPr>
        <w:t>Proposal 1</w:t>
      </w:r>
      <w:r w:rsidR="00B918D4" w:rsidRPr="005D25A2">
        <w:rPr>
          <w:rFonts w:eastAsiaTheme="minorEastAsia"/>
          <w:b/>
          <w:i/>
          <w:lang w:val="en-US" w:eastAsia="zh-CN"/>
        </w:rPr>
        <w:t>4</w:t>
      </w:r>
      <w:r w:rsidRPr="005D25A2">
        <w:rPr>
          <w:rFonts w:eastAsiaTheme="minorEastAsia"/>
          <w:b/>
          <w:i/>
          <w:lang w:val="en-US" w:eastAsia="zh-CN"/>
        </w:rPr>
        <w:t>: TRS/CSI-RS configuration for Idle/Inactive mode should be associated with SSB/paging occasion(s) to achieve good power saving gain with low SIB</w:t>
      </w:r>
      <w:r w:rsidRPr="005D25A2">
        <w:rPr>
          <w:rFonts w:eastAsiaTheme="minorEastAsia"/>
          <w:lang w:val="en-US" w:eastAsia="zh-CN"/>
        </w:rPr>
        <w:t xml:space="preserve"> </w:t>
      </w:r>
      <w:r w:rsidRPr="005D25A2">
        <w:rPr>
          <w:rFonts w:eastAsiaTheme="minorEastAsia"/>
          <w:b/>
          <w:i/>
          <w:lang w:val="en-US" w:eastAsia="zh-CN"/>
        </w:rPr>
        <w:t>signaling overhead</w:t>
      </w:r>
      <w:r w:rsidRPr="005D25A2">
        <w:rPr>
          <w:rFonts w:eastAsiaTheme="minorEastAsia"/>
          <w:lang w:val="en-US" w:eastAsia="zh-CN"/>
        </w:rPr>
        <w:t>.</w:t>
      </w:r>
    </w:p>
    <w:p w14:paraId="513BB374" w14:textId="70E8A166" w:rsidR="00B92232" w:rsidRPr="005D25A2" w:rsidRDefault="00B92232" w:rsidP="00B92232">
      <w:pPr>
        <w:jc w:val="both"/>
        <w:rPr>
          <w:rFonts w:eastAsiaTheme="minorEastAsia"/>
          <w:b/>
          <w:i/>
          <w:lang w:val="en-US" w:eastAsia="zh-CN"/>
        </w:rPr>
      </w:pPr>
      <w:r w:rsidRPr="005D25A2">
        <w:rPr>
          <w:rFonts w:eastAsiaTheme="minorEastAsia"/>
          <w:b/>
          <w:i/>
          <w:lang w:val="en-US" w:eastAsia="zh-CN"/>
        </w:rPr>
        <w:t>Proposal 1</w:t>
      </w:r>
      <w:r w:rsidR="00B918D4" w:rsidRPr="005D25A2">
        <w:rPr>
          <w:rFonts w:eastAsiaTheme="minorEastAsia"/>
          <w:b/>
          <w:i/>
          <w:lang w:val="en-US" w:eastAsia="zh-CN"/>
        </w:rPr>
        <w:t>5</w:t>
      </w:r>
      <w:r w:rsidRPr="005D25A2">
        <w:rPr>
          <w:rFonts w:eastAsiaTheme="minorEastAsia"/>
          <w:b/>
          <w:i/>
          <w:lang w:val="en-US" w:eastAsia="zh-CN"/>
        </w:rPr>
        <w:t>: The following procedure can be used for TRS/CSI-RS occasion(s) configuration</w:t>
      </w:r>
      <w:r w:rsidRPr="005D25A2">
        <w:rPr>
          <w:rFonts w:eastAsiaTheme="minorEastAsia"/>
          <w:b/>
          <w:bCs/>
          <w:i/>
          <w:iCs/>
          <w:lang w:val="en-US" w:eastAsia="zh-CN"/>
        </w:rPr>
        <w:t>:</w:t>
      </w:r>
    </w:p>
    <w:p w14:paraId="7A603B69" w14:textId="77777777" w:rsidR="00B92232" w:rsidRPr="005D25A2" w:rsidRDefault="00B92232" w:rsidP="00B92232">
      <w:pPr>
        <w:ind w:leftChars="100" w:left="200"/>
        <w:jc w:val="both"/>
        <w:rPr>
          <w:rFonts w:eastAsiaTheme="minorEastAsia"/>
          <w:b/>
          <w:i/>
          <w:lang w:val="en-US" w:eastAsia="zh-CN"/>
        </w:rPr>
      </w:pPr>
      <w:r w:rsidRPr="005D25A2">
        <w:rPr>
          <w:rFonts w:eastAsiaTheme="minorEastAsia"/>
          <w:b/>
          <w:i/>
          <w:lang w:val="en-US" w:eastAsia="zh-CN"/>
        </w:rPr>
        <w:t xml:space="preserve">Step1) Configured parameters of TRS/CSI-RS resource from the </w:t>
      </w:r>
      <w:proofErr w:type="spellStart"/>
      <w:r w:rsidRPr="005D25A2">
        <w:rPr>
          <w:rFonts w:eastAsiaTheme="minorEastAsia"/>
          <w:b/>
          <w:i/>
          <w:lang w:val="en-US" w:eastAsia="zh-CN"/>
        </w:rPr>
        <w:t>resourceMapping</w:t>
      </w:r>
      <w:proofErr w:type="spellEnd"/>
      <w:r w:rsidRPr="005D25A2">
        <w:rPr>
          <w:rFonts w:eastAsiaTheme="minorEastAsia"/>
          <w:b/>
          <w:i/>
          <w:lang w:val="en-US" w:eastAsia="zh-CN"/>
        </w:rPr>
        <w:t xml:space="preserve"> and </w:t>
      </w:r>
      <w:proofErr w:type="spellStart"/>
      <w:r w:rsidRPr="005D25A2">
        <w:rPr>
          <w:rFonts w:eastAsiaTheme="minorEastAsia"/>
          <w:b/>
          <w:i/>
          <w:lang w:val="en-US" w:eastAsia="zh-CN"/>
        </w:rPr>
        <w:t>periodicityAndOffset</w:t>
      </w:r>
      <w:proofErr w:type="spellEnd"/>
      <w:r w:rsidRPr="005D25A2">
        <w:rPr>
          <w:rFonts w:eastAsiaTheme="minorEastAsia"/>
          <w:b/>
          <w:i/>
          <w:lang w:val="en-US" w:eastAsia="zh-CN"/>
        </w:rPr>
        <w:t xml:space="preserve"> of </w:t>
      </w:r>
      <w:proofErr w:type="spellStart"/>
      <w:r w:rsidRPr="005D25A2">
        <w:rPr>
          <w:rFonts w:eastAsiaTheme="minorEastAsia"/>
          <w:b/>
          <w:i/>
          <w:lang w:val="en-US" w:eastAsia="zh-CN"/>
        </w:rPr>
        <w:t>nzp</w:t>
      </w:r>
      <w:proofErr w:type="spellEnd"/>
      <w:r w:rsidRPr="005D25A2">
        <w:rPr>
          <w:rFonts w:eastAsiaTheme="minorEastAsia"/>
          <w:b/>
          <w:i/>
          <w:lang w:val="en-US" w:eastAsia="zh-CN"/>
        </w:rPr>
        <w:t>-CSI-RS-Resource set</w:t>
      </w:r>
    </w:p>
    <w:p w14:paraId="58D415EB" w14:textId="77777777" w:rsidR="00B92232" w:rsidRPr="005D25A2" w:rsidRDefault="00B92232" w:rsidP="00B92232">
      <w:pPr>
        <w:ind w:leftChars="100" w:left="200"/>
        <w:jc w:val="both"/>
        <w:rPr>
          <w:rFonts w:eastAsiaTheme="minorEastAsia"/>
          <w:b/>
          <w:i/>
          <w:lang w:val="en-US" w:eastAsia="zh-CN"/>
        </w:rPr>
      </w:pPr>
      <w:r w:rsidRPr="005D25A2">
        <w:rPr>
          <w:rFonts w:eastAsiaTheme="minorEastAsia"/>
          <w:b/>
          <w:i/>
          <w:lang w:val="en-US" w:eastAsia="zh-CN"/>
        </w:rPr>
        <w:t>Step 2) SIB indicates parameters details, including</w:t>
      </w:r>
    </w:p>
    <w:p w14:paraId="5B59AC11" w14:textId="7B656E5D" w:rsidR="00B92232" w:rsidRPr="005D25A2" w:rsidRDefault="00B92232" w:rsidP="00B92232">
      <w:pPr>
        <w:pStyle w:val="af5"/>
        <w:numPr>
          <w:ilvl w:val="0"/>
          <w:numId w:val="15"/>
        </w:numPr>
        <w:jc w:val="both"/>
        <w:rPr>
          <w:rFonts w:eastAsiaTheme="minorEastAsia"/>
          <w:b/>
          <w:i/>
          <w:lang w:val="en-US" w:eastAsia="zh-CN"/>
        </w:rPr>
      </w:pPr>
      <w:r w:rsidRPr="005D25A2">
        <w:rPr>
          <w:rFonts w:eastAsiaTheme="minorEastAsia"/>
          <w:b/>
          <w:i/>
          <w:lang w:val="en-US" w:eastAsia="zh-CN"/>
        </w:rPr>
        <w:t>QCL assumption of the configured TRS/CSI-RS resources associated with a SSB</w:t>
      </w:r>
    </w:p>
    <w:p w14:paraId="2D8412C9" w14:textId="007A3F57" w:rsidR="009147D0" w:rsidRPr="005D25A2" w:rsidRDefault="009147D0" w:rsidP="009147D0">
      <w:pPr>
        <w:pStyle w:val="af5"/>
        <w:numPr>
          <w:ilvl w:val="0"/>
          <w:numId w:val="15"/>
        </w:numPr>
        <w:jc w:val="both"/>
        <w:rPr>
          <w:rFonts w:eastAsiaTheme="minorEastAsia"/>
          <w:b/>
          <w:i/>
          <w:lang w:val="en-US" w:eastAsia="zh-CN"/>
        </w:rPr>
      </w:pPr>
      <w:r w:rsidRPr="005D25A2">
        <w:rPr>
          <w:rFonts w:eastAsiaTheme="minorEastAsia"/>
          <w:b/>
          <w:i/>
          <w:lang w:val="en-US" w:eastAsia="zh-CN"/>
        </w:rPr>
        <w:t>TRS resource set group ID</w:t>
      </w:r>
    </w:p>
    <w:p w14:paraId="1A2ADDE5" w14:textId="77777777" w:rsidR="00B92232" w:rsidRPr="005D25A2" w:rsidRDefault="00B92232" w:rsidP="00B92232">
      <w:pPr>
        <w:ind w:leftChars="100" w:left="200"/>
        <w:jc w:val="both"/>
        <w:rPr>
          <w:rFonts w:eastAsiaTheme="minorEastAsia"/>
          <w:i/>
          <w:lang w:val="en-US" w:eastAsia="zh-CN"/>
        </w:rPr>
      </w:pPr>
      <w:r w:rsidRPr="005D25A2">
        <w:rPr>
          <w:rFonts w:eastAsiaTheme="minorEastAsia"/>
          <w:b/>
          <w:i/>
          <w:lang w:val="en-US" w:eastAsia="zh-CN"/>
        </w:rPr>
        <w:t>Step 3) TRS occasion(s) after the SSB is obtained based on the configured TRS/CSI-RS resource grid and periodicity in step1 and step 2</w:t>
      </w:r>
      <w:r w:rsidRPr="005D25A2">
        <w:rPr>
          <w:rFonts w:eastAsiaTheme="minorEastAsia"/>
          <w:i/>
          <w:lang w:val="en-US" w:eastAsia="zh-CN"/>
        </w:rPr>
        <w:t xml:space="preserve">   </w:t>
      </w:r>
    </w:p>
    <w:p w14:paraId="1A937639" w14:textId="77777777" w:rsidR="007F55E3" w:rsidRPr="005D25A2" w:rsidRDefault="007F55E3" w:rsidP="00243539">
      <w:pPr>
        <w:snapToGrid w:val="0"/>
        <w:jc w:val="both"/>
        <w:rPr>
          <w:rFonts w:eastAsiaTheme="minorEastAsia"/>
          <w:b/>
          <w:bCs/>
          <w:i/>
          <w:lang w:val="en-US" w:eastAsia="zh-CN"/>
        </w:rPr>
      </w:pPr>
    </w:p>
    <w:p w14:paraId="443B464D" w14:textId="77777777" w:rsidR="00A574B1" w:rsidRPr="005D25A2" w:rsidRDefault="00856681" w:rsidP="00BF179F">
      <w:pPr>
        <w:pStyle w:val="1"/>
        <w:rPr>
          <w:rFonts w:eastAsia="宋体"/>
          <w:b/>
          <w:sz w:val="24"/>
          <w:szCs w:val="24"/>
          <w:lang w:val="en-US" w:eastAsia="zh-CN"/>
        </w:rPr>
      </w:pPr>
      <w:r w:rsidRPr="005D25A2">
        <w:rPr>
          <w:rFonts w:eastAsia="宋体"/>
          <w:b/>
          <w:sz w:val="24"/>
          <w:szCs w:val="24"/>
          <w:lang w:val="en-US" w:eastAsia="zh-CN"/>
        </w:rPr>
        <w:t>References</w:t>
      </w:r>
    </w:p>
    <w:p w14:paraId="3104C201" w14:textId="3118C84B" w:rsidR="00BF179F" w:rsidRPr="005D25A2" w:rsidRDefault="005D2B7A" w:rsidP="001129F0">
      <w:pPr>
        <w:pStyle w:val="af5"/>
        <w:numPr>
          <w:ilvl w:val="0"/>
          <w:numId w:val="13"/>
        </w:numPr>
        <w:spacing w:after="0"/>
        <w:rPr>
          <w:rFonts w:eastAsia="宋体"/>
          <w:lang w:val="en-US" w:eastAsia="zh-CN"/>
        </w:rPr>
      </w:pPr>
      <w:bookmarkStart w:id="6" w:name="_Ref874982"/>
      <w:bookmarkStart w:id="7" w:name="_Ref68102465"/>
      <w:r w:rsidRPr="005D25A2">
        <w:rPr>
          <w:color w:val="000000"/>
          <w:lang w:val="en-US"/>
        </w:rPr>
        <w:t>RAN1 chairman notes, 3GPP TSG RAN WG1 #1</w:t>
      </w:r>
      <w:bookmarkEnd w:id="6"/>
      <w:r w:rsidRPr="005D25A2">
        <w:rPr>
          <w:rFonts w:eastAsiaTheme="minorEastAsia"/>
          <w:color w:val="000000"/>
          <w:lang w:val="en-US" w:eastAsia="zh-CN"/>
        </w:rPr>
        <w:t>0</w:t>
      </w:r>
      <w:r w:rsidR="004B3AAB" w:rsidRPr="005D25A2">
        <w:rPr>
          <w:rFonts w:eastAsiaTheme="minorEastAsia"/>
          <w:color w:val="000000"/>
          <w:lang w:val="en-US" w:eastAsia="zh-CN"/>
        </w:rPr>
        <w:t>7</w:t>
      </w:r>
      <w:r w:rsidRPr="005D25A2">
        <w:rPr>
          <w:rFonts w:eastAsiaTheme="minorEastAsia"/>
          <w:color w:val="000000"/>
          <w:lang w:val="en-US" w:eastAsia="zh-CN"/>
        </w:rPr>
        <w:t>-e</w:t>
      </w:r>
      <w:r w:rsidR="00BF179F" w:rsidRPr="005D25A2">
        <w:rPr>
          <w:rFonts w:eastAsia="宋体"/>
          <w:lang w:val="en-US" w:eastAsia="zh-CN"/>
        </w:rPr>
        <w:t>.</w:t>
      </w:r>
      <w:bookmarkEnd w:id="7"/>
      <w:r w:rsidR="00BF179F" w:rsidRPr="005D25A2">
        <w:rPr>
          <w:rFonts w:eastAsia="宋体"/>
          <w:lang w:val="en-US" w:eastAsia="zh-CN"/>
        </w:rPr>
        <w:t xml:space="preserve"> </w:t>
      </w:r>
    </w:p>
    <w:p w14:paraId="46DD3816" w14:textId="7B8724B9" w:rsidR="0074044D" w:rsidRPr="005D25A2" w:rsidRDefault="0074044D" w:rsidP="0074044D">
      <w:pPr>
        <w:pStyle w:val="af5"/>
        <w:numPr>
          <w:ilvl w:val="0"/>
          <w:numId w:val="13"/>
        </w:numPr>
        <w:spacing w:after="0"/>
        <w:rPr>
          <w:rFonts w:eastAsia="宋体"/>
          <w:lang w:val="en-US" w:eastAsia="zh-CN"/>
        </w:rPr>
      </w:pPr>
      <w:bookmarkStart w:id="8" w:name="_Ref92347512"/>
      <w:bookmarkStart w:id="9" w:name="_Ref78708567"/>
      <w:r w:rsidRPr="005D25A2">
        <w:rPr>
          <w:color w:val="000000"/>
          <w:lang w:val="en-US"/>
        </w:rPr>
        <w:t>TS38</w:t>
      </w:r>
      <w:r w:rsidRPr="005D25A2">
        <w:rPr>
          <w:rFonts w:eastAsia="宋体"/>
          <w:lang w:val="en-US" w:eastAsia="zh-CN"/>
        </w:rPr>
        <w:t xml:space="preserve">.213v17.0.0, </w:t>
      </w:r>
      <w:r w:rsidRPr="00F66FEB">
        <w:rPr>
          <w:lang w:val="en-US"/>
        </w:rPr>
        <w:t>Physical layer procedures for control</w:t>
      </w:r>
      <w:r w:rsidRPr="005D25A2">
        <w:rPr>
          <w:rFonts w:eastAsia="宋体"/>
          <w:lang w:val="en-US" w:eastAsia="zh-CN"/>
        </w:rPr>
        <w:t>.</w:t>
      </w:r>
      <w:bookmarkEnd w:id="8"/>
    </w:p>
    <w:p w14:paraId="78669A2D" w14:textId="6F235836" w:rsidR="004D6EE6" w:rsidRPr="005D25A2" w:rsidRDefault="004D6EE6" w:rsidP="004D6EE6">
      <w:pPr>
        <w:pStyle w:val="af5"/>
        <w:numPr>
          <w:ilvl w:val="0"/>
          <w:numId w:val="13"/>
        </w:numPr>
        <w:spacing w:after="0"/>
        <w:rPr>
          <w:rFonts w:eastAsia="宋体"/>
          <w:lang w:val="en-US" w:eastAsia="zh-CN"/>
        </w:rPr>
      </w:pPr>
      <w:bookmarkStart w:id="10" w:name="_Ref68039218"/>
      <w:bookmarkStart w:id="11" w:name="_Ref71463530"/>
      <w:bookmarkEnd w:id="9"/>
      <w:r w:rsidRPr="005D25A2">
        <w:rPr>
          <w:rFonts w:eastAsia="宋体"/>
          <w:lang w:val="en-US" w:eastAsia="zh-CN"/>
        </w:rPr>
        <w:t xml:space="preserve">TS38.304v16.4.0, User Equipment (UE) procedures in </w:t>
      </w:r>
      <w:proofErr w:type="gramStart"/>
      <w:r w:rsidRPr="005D25A2">
        <w:rPr>
          <w:rFonts w:eastAsia="宋体"/>
          <w:lang w:val="en-US" w:eastAsia="zh-CN"/>
        </w:rPr>
        <w:t>Idle</w:t>
      </w:r>
      <w:proofErr w:type="gramEnd"/>
      <w:r w:rsidRPr="005D25A2">
        <w:rPr>
          <w:rFonts w:eastAsia="宋体"/>
          <w:lang w:val="en-US" w:eastAsia="zh-CN"/>
        </w:rPr>
        <w:t xml:space="preserve"> mode and RRC Inactive state</w:t>
      </w:r>
      <w:bookmarkEnd w:id="10"/>
      <w:r w:rsidRPr="005D25A2">
        <w:rPr>
          <w:rFonts w:eastAsia="宋体"/>
          <w:lang w:val="en-US" w:eastAsia="zh-CN"/>
        </w:rPr>
        <w:t>.</w:t>
      </w:r>
      <w:bookmarkEnd w:id="11"/>
    </w:p>
    <w:p w14:paraId="51D4A3C2" w14:textId="335B071A" w:rsidR="00DE0343" w:rsidRPr="005D25A2" w:rsidRDefault="00FA00B8" w:rsidP="004D6EE6">
      <w:pPr>
        <w:pStyle w:val="af5"/>
        <w:numPr>
          <w:ilvl w:val="0"/>
          <w:numId w:val="13"/>
        </w:numPr>
        <w:spacing w:after="0"/>
        <w:rPr>
          <w:rFonts w:eastAsia="宋体"/>
          <w:lang w:val="en-US" w:eastAsia="zh-CN"/>
        </w:rPr>
      </w:pPr>
      <w:bookmarkStart w:id="12" w:name="_Ref92352464"/>
      <w:r w:rsidRPr="005D25A2">
        <w:rPr>
          <w:rFonts w:eastAsia="Batang"/>
          <w:lang w:val="en-US" w:eastAsia="zh-CN"/>
        </w:rPr>
        <w:t>R</w:t>
      </w:r>
      <w:r w:rsidRPr="005D25A2">
        <w:rPr>
          <w:rFonts w:eastAsiaTheme="minorEastAsia"/>
          <w:lang w:val="en-US" w:eastAsia="zh-CN"/>
        </w:rPr>
        <w:t>2</w:t>
      </w:r>
      <w:r w:rsidRPr="005D25A2">
        <w:rPr>
          <w:rFonts w:eastAsia="Batang"/>
          <w:lang w:val="en-US" w:eastAsia="zh-CN"/>
        </w:rPr>
        <w:t xml:space="preserve">-2111621, </w:t>
      </w:r>
      <w:r w:rsidRPr="00F66FEB">
        <w:rPr>
          <w:lang w:val="en-US"/>
        </w:rPr>
        <w:t xml:space="preserve">38.304 CR for the </w:t>
      </w:r>
      <w:proofErr w:type="spellStart"/>
      <w:r w:rsidRPr="00F66FEB">
        <w:rPr>
          <w:lang w:val="en-US"/>
        </w:rPr>
        <w:t>RedCap</w:t>
      </w:r>
      <w:proofErr w:type="spellEnd"/>
      <w:r w:rsidRPr="005D25A2">
        <w:rPr>
          <w:rFonts w:eastAsia="宋体"/>
          <w:lang w:val="en-US" w:eastAsia="zh-CN"/>
        </w:rPr>
        <w:t xml:space="preserve">, </w:t>
      </w:r>
      <w:r w:rsidRPr="005D25A2">
        <w:rPr>
          <w:rFonts w:eastAsiaTheme="minorEastAsia"/>
          <w:lang w:val="en-US" w:eastAsia="zh-CN"/>
        </w:rPr>
        <w:t>Ericsson.</w:t>
      </w:r>
      <w:bookmarkEnd w:id="12"/>
    </w:p>
    <w:p w14:paraId="2D2EAD78" w14:textId="7BFA7FCA" w:rsidR="004D7F65" w:rsidRPr="005D25A2" w:rsidRDefault="004D7F65" w:rsidP="004D7F65">
      <w:pPr>
        <w:pStyle w:val="af5"/>
        <w:numPr>
          <w:ilvl w:val="0"/>
          <w:numId w:val="13"/>
        </w:numPr>
        <w:spacing w:after="0"/>
        <w:rPr>
          <w:rFonts w:eastAsia="宋体"/>
          <w:lang w:val="en-US" w:eastAsia="zh-CN"/>
        </w:rPr>
      </w:pPr>
      <w:bookmarkStart w:id="13" w:name="_Ref67999360"/>
      <w:r w:rsidRPr="005D25A2">
        <w:rPr>
          <w:rFonts w:eastAsia="宋体"/>
          <w:lang w:val="en-US" w:eastAsia="zh-CN"/>
        </w:rPr>
        <w:t>TS38.331v16.4.0, Radio Resource Control (RRC) protocol specification</w:t>
      </w:r>
      <w:bookmarkEnd w:id="13"/>
      <w:r w:rsidRPr="005D25A2">
        <w:rPr>
          <w:rFonts w:eastAsia="宋体"/>
          <w:lang w:val="en-US" w:eastAsia="zh-CN"/>
        </w:rPr>
        <w:t>.</w:t>
      </w:r>
    </w:p>
    <w:p w14:paraId="11ADAE71" w14:textId="7B7B9E60" w:rsidR="004D6EE6" w:rsidRPr="005D25A2" w:rsidRDefault="004D6EE6" w:rsidP="004D6EE6">
      <w:pPr>
        <w:pStyle w:val="af5"/>
        <w:numPr>
          <w:ilvl w:val="0"/>
          <w:numId w:val="13"/>
        </w:numPr>
        <w:spacing w:after="0"/>
        <w:rPr>
          <w:rFonts w:eastAsia="宋体"/>
          <w:lang w:val="en-US" w:eastAsia="zh-CN"/>
        </w:rPr>
      </w:pPr>
      <w:bookmarkStart w:id="14" w:name="_Ref67997693"/>
      <w:bookmarkStart w:id="15" w:name="_Ref86654245"/>
      <w:r w:rsidRPr="005D25A2">
        <w:rPr>
          <w:color w:val="000000"/>
          <w:lang w:val="en-US"/>
        </w:rPr>
        <w:t>TS38</w:t>
      </w:r>
      <w:r w:rsidRPr="005D25A2">
        <w:rPr>
          <w:rFonts w:eastAsia="宋体"/>
          <w:lang w:val="en-US" w:eastAsia="zh-CN"/>
        </w:rPr>
        <w:t>.214v16.5.0, Physical layer procedures for data</w:t>
      </w:r>
      <w:bookmarkEnd w:id="14"/>
      <w:r w:rsidRPr="005D25A2">
        <w:rPr>
          <w:rFonts w:eastAsia="宋体"/>
          <w:lang w:val="en-US" w:eastAsia="zh-CN"/>
        </w:rPr>
        <w:t>.</w:t>
      </w:r>
      <w:bookmarkEnd w:id="15"/>
    </w:p>
    <w:p w14:paraId="6878B07E" w14:textId="7EF07276" w:rsidR="00847A3B" w:rsidRPr="005D25A2" w:rsidRDefault="00847A3B" w:rsidP="001129F0">
      <w:pPr>
        <w:pStyle w:val="af5"/>
        <w:numPr>
          <w:ilvl w:val="0"/>
          <w:numId w:val="13"/>
        </w:numPr>
        <w:spacing w:after="0"/>
        <w:rPr>
          <w:rFonts w:eastAsia="宋体"/>
          <w:lang w:val="en-US" w:eastAsia="zh-CN"/>
        </w:rPr>
      </w:pPr>
      <w:bookmarkStart w:id="16" w:name="_Ref71218364"/>
      <w:r w:rsidRPr="005D25A2">
        <w:rPr>
          <w:color w:val="000000"/>
          <w:lang w:val="en-US"/>
        </w:rPr>
        <w:t>RAN1 chairman notes, 3GPP TSG RAN WG1 #1</w:t>
      </w:r>
      <w:r w:rsidRPr="005D25A2">
        <w:rPr>
          <w:rFonts w:eastAsiaTheme="minorEastAsia"/>
          <w:color w:val="000000"/>
          <w:lang w:val="en-US" w:eastAsia="zh-CN"/>
        </w:rPr>
        <w:t>02-e</w:t>
      </w:r>
      <w:r w:rsidRPr="005D25A2">
        <w:rPr>
          <w:rFonts w:eastAsia="宋体"/>
          <w:lang w:val="en-US" w:eastAsia="zh-CN"/>
        </w:rPr>
        <w:t>.</w:t>
      </w:r>
      <w:bookmarkEnd w:id="16"/>
      <w:r w:rsidRPr="005D25A2">
        <w:rPr>
          <w:rFonts w:eastAsia="宋体"/>
          <w:lang w:val="en-US" w:eastAsia="zh-CN"/>
        </w:rPr>
        <w:t xml:space="preserve"> </w:t>
      </w:r>
    </w:p>
    <w:p w14:paraId="611BAC4B" w14:textId="77777777" w:rsidR="009F02E8" w:rsidRPr="005D25A2" w:rsidRDefault="009F02E8" w:rsidP="009F02E8">
      <w:pPr>
        <w:pStyle w:val="af5"/>
        <w:numPr>
          <w:ilvl w:val="0"/>
          <w:numId w:val="13"/>
        </w:numPr>
        <w:spacing w:after="0"/>
        <w:rPr>
          <w:rFonts w:eastAsia="宋体"/>
          <w:lang w:val="en-US" w:eastAsia="zh-CN"/>
        </w:rPr>
      </w:pPr>
      <w:bookmarkStart w:id="17" w:name="_Ref68044003"/>
      <w:bookmarkStart w:id="18" w:name="_Ref86672965"/>
      <w:r w:rsidRPr="005D25A2">
        <w:rPr>
          <w:rFonts w:eastAsia="宋体"/>
          <w:lang w:val="en-US" w:eastAsia="zh-CN"/>
        </w:rPr>
        <w:t>TS24.501v16.8.0, Non-Access-Stratum (NAS) protocol for 5G System (5GS)</w:t>
      </w:r>
      <w:bookmarkEnd w:id="17"/>
      <w:r w:rsidRPr="005D25A2">
        <w:rPr>
          <w:rFonts w:eastAsia="宋体"/>
          <w:lang w:val="en-US" w:eastAsia="zh-CN"/>
        </w:rPr>
        <w:t>.</w:t>
      </w:r>
      <w:bookmarkEnd w:id="18"/>
    </w:p>
    <w:p w14:paraId="6E70312E" w14:textId="77777777" w:rsidR="009F02E8" w:rsidRPr="005D25A2" w:rsidRDefault="009F02E8" w:rsidP="009F02E8">
      <w:pPr>
        <w:spacing w:after="0"/>
        <w:rPr>
          <w:rFonts w:eastAsia="宋体"/>
          <w:lang w:val="en-US" w:eastAsia="zh-CN"/>
        </w:rPr>
      </w:pPr>
    </w:p>
    <w:sectPr w:rsidR="009F02E8" w:rsidRPr="005D25A2" w:rsidSect="00C8312A">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A207C2" w15:done="0"/>
  <w15:commentEx w15:paraId="23CA838F" w15:done="0"/>
  <w15:commentEx w15:paraId="348720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2DB81" w16cex:dateUtc="2022-01-07T20:32:00Z"/>
  <w16cex:commentExtensible w16cex:durableId="2582D9A4" w16cex:dateUtc="2022-01-07T20:24:00Z"/>
  <w16cex:commentExtensible w16cex:durableId="2582DA45" w16cex:dateUtc="2022-01-07T2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A207C2" w16cid:durableId="2582DB81"/>
  <w16cid:commentId w16cid:paraId="23CA838F" w16cid:durableId="2582D9A4"/>
  <w16cid:commentId w16cid:paraId="34872057" w16cid:durableId="2582DA4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2D19C1" w14:textId="77777777" w:rsidR="00647255" w:rsidRDefault="00647255">
      <w:r>
        <w:separator/>
      </w:r>
    </w:p>
  </w:endnote>
  <w:endnote w:type="continuationSeparator" w:id="0">
    <w:p w14:paraId="17B3EB47" w14:textId="77777777" w:rsidR="00647255" w:rsidRDefault="00647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altName w:val="微软雅黑"/>
    <w:charset w:val="86"/>
    <w:family w:val="swiss"/>
    <w:pitch w:val="variable"/>
    <w:sig w:usb0="00000000" w:usb1="28CF3C52" w:usb2="00000016" w:usb3="00000000" w:csb0="0004001F" w:csb1="00000000"/>
  </w:font>
  <w:font w:name="Yu Mincho">
    <w:altName w:val="MS Mincho"/>
    <w:charset w:val="80"/>
    <w:family w:val="roman"/>
    <w:pitch w:val="variable"/>
    <w:sig w:usb0="00000000" w:usb1="2AC7FCFF" w:usb2="00000012" w:usb3="00000000" w:csb0="0002009F" w:csb1="00000000"/>
  </w:font>
  <w:font w:name="Lucida Handwriting">
    <w:panose1 w:val="03010101010101010101"/>
    <w:charset w:val="00"/>
    <w:family w:val="script"/>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44CCAF" w14:textId="77777777" w:rsidR="00647255" w:rsidRDefault="00647255">
      <w:r>
        <w:separator/>
      </w:r>
    </w:p>
  </w:footnote>
  <w:footnote w:type="continuationSeparator" w:id="0">
    <w:p w14:paraId="5C94CFA5" w14:textId="77777777" w:rsidR="00647255" w:rsidRDefault="006472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92E611D"/>
    <w:multiLevelType w:val="hybridMultilevel"/>
    <w:tmpl w:val="B8146DF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1347DC"/>
    <w:multiLevelType w:val="hybridMultilevel"/>
    <w:tmpl w:val="D67C152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4C861AE"/>
    <w:multiLevelType w:val="hybridMultilevel"/>
    <w:tmpl w:val="4C363FF8"/>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9666CD"/>
    <w:multiLevelType w:val="hybridMultilevel"/>
    <w:tmpl w:val="56EE6F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4F1289"/>
    <w:multiLevelType w:val="hybridMultilevel"/>
    <w:tmpl w:val="71C860E8"/>
    <w:lvl w:ilvl="0" w:tplc="1CF2DEA0">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2727AE"/>
    <w:multiLevelType w:val="hybridMultilevel"/>
    <w:tmpl w:val="08F64270"/>
    <w:lvl w:ilvl="0" w:tplc="04090001">
      <w:start w:val="1"/>
      <w:numFmt w:val="bullet"/>
      <w:lvlText w:val=""/>
      <w:lvlJc w:val="left"/>
      <w:pPr>
        <w:ind w:left="918" w:hanging="420"/>
      </w:pPr>
      <w:rPr>
        <w:rFonts w:ascii="Symbol" w:hAnsi="Symbol" w:hint="default"/>
      </w:rPr>
    </w:lvl>
    <w:lvl w:ilvl="1" w:tplc="04090003" w:tentative="1">
      <w:start w:val="1"/>
      <w:numFmt w:val="bullet"/>
      <w:lvlText w:val=""/>
      <w:lvlJc w:val="left"/>
      <w:pPr>
        <w:ind w:left="1338" w:hanging="420"/>
      </w:pPr>
      <w:rPr>
        <w:rFonts w:ascii="Wingdings" w:hAnsi="Wingdings" w:hint="default"/>
      </w:rPr>
    </w:lvl>
    <w:lvl w:ilvl="2" w:tplc="04090005" w:tentative="1">
      <w:start w:val="1"/>
      <w:numFmt w:val="bullet"/>
      <w:lvlText w:val=""/>
      <w:lvlJc w:val="left"/>
      <w:pPr>
        <w:ind w:left="1758" w:hanging="420"/>
      </w:pPr>
      <w:rPr>
        <w:rFonts w:ascii="Wingdings" w:hAnsi="Wingdings" w:hint="default"/>
      </w:rPr>
    </w:lvl>
    <w:lvl w:ilvl="3" w:tplc="04090001" w:tentative="1">
      <w:start w:val="1"/>
      <w:numFmt w:val="bullet"/>
      <w:lvlText w:val=""/>
      <w:lvlJc w:val="left"/>
      <w:pPr>
        <w:ind w:left="2178" w:hanging="420"/>
      </w:pPr>
      <w:rPr>
        <w:rFonts w:ascii="Wingdings" w:hAnsi="Wingdings" w:hint="default"/>
      </w:rPr>
    </w:lvl>
    <w:lvl w:ilvl="4" w:tplc="04090003" w:tentative="1">
      <w:start w:val="1"/>
      <w:numFmt w:val="bullet"/>
      <w:lvlText w:val=""/>
      <w:lvlJc w:val="left"/>
      <w:pPr>
        <w:ind w:left="2598" w:hanging="420"/>
      </w:pPr>
      <w:rPr>
        <w:rFonts w:ascii="Wingdings" w:hAnsi="Wingdings" w:hint="default"/>
      </w:rPr>
    </w:lvl>
    <w:lvl w:ilvl="5" w:tplc="04090005" w:tentative="1">
      <w:start w:val="1"/>
      <w:numFmt w:val="bullet"/>
      <w:lvlText w:val=""/>
      <w:lvlJc w:val="left"/>
      <w:pPr>
        <w:ind w:left="3018" w:hanging="420"/>
      </w:pPr>
      <w:rPr>
        <w:rFonts w:ascii="Wingdings" w:hAnsi="Wingdings" w:hint="default"/>
      </w:rPr>
    </w:lvl>
    <w:lvl w:ilvl="6" w:tplc="04090001" w:tentative="1">
      <w:start w:val="1"/>
      <w:numFmt w:val="bullet"/>
      <w:lvlText w:val=""/>
      <w:lvlJc w:val="left"/>
      <w:pPr>
        <w:ind w:left="3438" w:hanging="420"/>
      </w:pPr>
      <w:rPr>
        <w:rFonts w:ascii="Wingdings" w:hAnsi="Wingdings" w:hint="default"/>
      </w:rPr>
    </w:lvl>
    <w:lvl w:ilvl="7" w:tplc="04090003" w:tentative="1">
      <w:start w:val="1"/>
      <w:numFmt w:val="bullet"/>
      <w:lvlText w:val=""/>
      <w:lvlJc w:val="left"/>
      <w:pPr>
        <w:ind w:left="3858" w:hanging="420"/>
      </w:pPr>
      <w:rPr>
        <w:rFonts w:ascii="Wingdings" w:hAnsi="Wingdings" w:hint="default"/>
      </w:rPr>
    </w:lvl>
    <w:lvl w:ilvl="8" w:tplc="04090005" w:tentative="1">
      <w:start w:val="1"/>
      <w:numFmt w:val="bullet"/>
      <w:lvlText w:val=""/>
      <w:lvlJc w:val="left"/>
      <w:pPr>
        <w:ind w:left="4278" w:hanging="420"/>
      </w:pPr>
      <w:rPr>
        <w:rFonts w:ascii="Wingdings" w:hAnsi="Wingdings" w:hint="default"/>
      </w:rPr>
    </w:lvl>
  </w:abstractNum>
  <w:abstractNum w:abstractNumId="10">
    <w:nsid w:val="31664163"/>
    <w:multiLevelType w:val="hybridMultilevel"/>
    <w:tmpl w:val="565A4E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5153ED"/>
    <w:multiLevelType w:val="hybridMultilevel"/>
    <w:tmpl w:val="C8282A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665D48"/>
    <w:multiLevelType w:val="hybridMultilevel"/>
    <w:tmpl w:val="A4FA8470"/>
    <w:lvl w:ilvl="0" w:tplc="1CF2DEA0">
      <w:start w:val="1"/>
      <w:numFmt w:val="bullet"/>
      <w:lvlText w:val="-"/>
      <w:lvlJc w:val="left"/>
      <w:pPr>
        <w:tabs>
          <w:tab w:val="num" w:pos="720"/>
        </w:tabs>
        <w:ind w:left="720" w:hanging="360"/>
      </w:pPr>
      <w:rPr>
        <w:rFonts w:ascii="Times New Roman" w:hAnsi="Times New Roman" w:hint="default"/>
      </w:rPr>
    </w:lvl>
    <w:lvl w:ilvl="1" w:tplc="2C0AFE16" w:tentative="1">
      <w:start w:val="1"/>
      <w:numFmt w:val="bullet"/>
      <w:lvlText w:val="-"/>
      <w:lvlJc w:val="left"/>
      <w:pPr>
        <w:tabs>
          <w:tab w:val="num" w:pos="1440"/>
        </w:tabs>
        <w:ind w:left="1440" w:hanging="360"/>
      </w:pPr>
      <w:rPr>
        <w:rFonts w:ascii="Times New Roman" w:hAnsi="Times New Roman" w:hint="default"/>
      </w:rPr>
    </w:lvl>
    <w:lvl w:ilvl="2" w:tplc="40008A4C" w:tentative="1">
      <w:start w:val="1"/>
      <w:numFmt w:val="bullet"/>
      <w:lvlText w:val="-"/>
      <w:lvlJc w:val="left"/>
      <w:pPr>
        <w:tabs>
          <w:tab w:val="num" w:pos="2160"/>
        </w:tabs>
        <w:ind w:left="2160" w:hanging="360"/>
      </w:pPr>
      <w:rPr>
        <w:rFonts w:ascii="Times New Roman" w:hAnsi="Times New Roman" w:hint="default"/>
      </w:rPr>
    </w:lvl>
    <w:lvl w:ilvl="3" w:tplc="F1F8825A" w:tentative="1">
      <w:start w:val="1"/>
      <w:numFmt w:val="bullet"/>
      <w:lvlText w:val="-"/>
      <w:lvlJc w:val="left"/>
      <w:pPr>
        <w:tabs>
          <w:tab w:val="num" w:pos="2880"/>
        </w:tabs>
        <w:ind w:left="2880" w:hanging="360"/>
      </w:pPr>
      <w:rPr>
        <w:rFonts w:ascii="Times New Roman" w:hAnsi="Times New Roman" w:hint="default"/>
      </w:rPr>
    </w:lvl>
    <w:lvl w:ilvl="4" w:tplc="40CC5688" w:tentative="1">
      <w:start w:val="1"/>
      <w:numFmt w:val="bullet"/>
      <w:lvlText w:val="-"/>
      <w:lvlJc w:val="left"/>
      <w:pPr>
        <w:tabs>
          <w:tab w:val="num" w:pos="3600"/>
        </w:tabs>
        <w:ind w:left="3600" w:hanging="360"/>
      </w:pPr>
      <w:rPr>
        <w:rFonts w:ascii="Times New Roman" w:hAnsi="Times New Roman" w:hint="default"/>
      </w:rPr>
    </w:lvl>
    <w:lvl w:ilvl="5" w:tplc="F7F8A9D8" w:tentative="1">
      <w:start w:val="1"/>
      <w:numFmt w:val="bullet"/>
      <w:lvlText w:val="-"/>
      <w:lvlJc w:val="left"/>
      <w:pPr>
        <w:tabs>
          <w:tab w:val="num" w:pos="4320"/>
        </w:tabs>
        <w:ind w:left="4320" w:hanging="360"/>
      </w:pPr>
      <w:rPr>
        <w:rFonts w:ascii="Times New Roman" w:hAnsi="Times New Roman" w:hint="default"/>
      </w:rPr>
    </w:lvl>
    <w:lvl w:ilvl="6" w:tplc="5C6AE98C" w:tentative="1">
      <w:start w:val="1"/>
      <w:numFmt w:val="bullet"/>
      <w:lvlText w:val="-"/>
      <w:lvlJc w:val="left"/>
      <w:pPr>
        <w:tabs>
          <w:tab w:val="num" w:pos="5040"/>
        </w:tabs>
        <w:ind w:left="5040" w:hanging="360"/>
      </w:pPr>
      <w:rPr>
        <w:rFonts w:ascii="Times New Roman" w:hAnsi="Times New Roman" w:hint="default"/>
      </w:rPr>
    </w:lvl>
    <w:lvl w:ilvl="7" w:tplc="26782B36" w:tentative="1">
      <w:start w:val="1"/>
      <w:numFmt w:val="bullet"/>
      <w:lvlText w:val="-"/>
      <w:lvlJc w:val="left"/>
      <w:pPr>
        <w:tabs>
          <w:tab w:val="num" w:pos="5760"/>
        </w:tabs>
        <w:ind w:left="5760" w:hanging="360"/>
      </w:pPr>
      <w:rPr>
        <w:rFonts w:ascii="Times New Roman" w:hAnsi="Times New Roman" w:hint="default"/>
      </w:rPr>
    </w:lvl>
    <w:lvl w:ilvl="8" w:tplc="39A0FF3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4262661B"/>
    <w:multiLevelType w:val="hybridMultilevel"/>
    <w:tmpl w:val="C334588E"/>
    <w:lvl w:ilvl="0" w:tplc="B5A8667A">
      <w:numFmt w:val="bullet"/>
      <w:lvlText w:val="-"/>
      <w:lvlJc w:val="left"/>
      <w:pPr>
        <w:ind w:left="420" w:hanging="420"/>
      </w:pPr>
      <w:rPr>
        <w:rFonts w:ascii="Times" w:eastAsia="Batang" w:hAnsi="Times" w:cs="Time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5C4AB1"/>
    <w:multiLevelType w:val="hybridMultilevel"/>
    <w:tmpl w:val="7A5C969E"/>
    <w:lvl w:ilvl="0" w:tplc="B5A8667A">
      <w:numFmt w:val="bullet"/>
      <w:lvlText w:val="-"/>
      <w:lvlJc w:val="left"/>
      <w:pPr>
        <w:ind w:left="420" w:hanging="420"/>
      </w:pPr>
      <w:rPr>
        <w:rFonts w:ascii="Times" w:eastAsia="Batang" w:hAnsi="Times" w:cs="Time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08009D"/>
    <w:multiLevelType w:val="hybridMultilevel"/>
    <w:tmpl w:val="7C426C7E"/>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40E6D30"/>
    <w:multiLevelType w:val="hybridMultilevel"/>
    <w:tmpl w:val="49C0A8A2"/>
    <w:lvl w:ilvl="0" w:tplc="B5A8667A">
      <w:numFmt w:val="bullet"/>
      <w:lvlText w:val="-"/>
      <w:lvlJc w:val="left"/>
      <w:pPr>
        <w:ind w:left="665" w:hanging="420"/>
      </w:pPr>
      <w:rPr>
        <w:rFonts w:ascii="Times" w:eastAsia="Batang" w:hAnsi="Times" w:cs="Times" w:hint="default"/>
      </w:rPr>
    </w:lvl>
    <w:lvl w:ilvl="1" w:tplc="04090003" w:tentative="1">
      <w:start w:val="1"/>
      <w:numFmt w:val="bullet"/>
      <w:lvlText w:val=""/>
      <w:lvlJc w:val="left"/>
      <w:pPr>
        <w:ind w:left="1085" w:hanging="420"/>
      </w:pPr>
      <w:rPr>
        <w:rFonts w:ascii="Wingdings" w:hAnsi="Wingdings" w:hint="default"/>
      </w:rPr>
    </w:lvl>
    <w:lvl w:ilvl="2" w:tplc="04090005" w:tentative="1">
      <w:start w:val="1"/>
      <w:numFmt w:val="bullet"/>
      <w:lvlText w:val=""/>
      <w:lvlJc w:val="left"/>
      <w:pPr>
        <w:ind w:left="1505" w:hanging="420"/>
      </w:pPr>
      <w:rPr>
        <w:rFonts w:ascii="Wingdings" w:hAnsi="Wingdings" w:hint="default"/>
      </w:rPr>
    </w:lvl>
    <w:lvl w:ilvl="3" w:tplc="04090001" w:tentative="1">
      <w:start w:val="1"/>
      <w:numFmt w:val="bullet"/>
      <w:lvlText w:val=""/>
      <w:lvlJc w:val="left"/>
      <w:pPr>
        <w:ind w:left="1925" w:hanging="420"/>
      </w:pPr>
      <w:rPr>
        <w:rFonts w:ascii="Wingdings" w:hAnsi="Wingdings" w:hint="default"/>
      </w:rPr>
    </w:lvl>
    <w:lvl w:ilvl="4" w:tplc="04090003" w:tentative="1">
      <w:start w:val="1"/>
      <w:numFmt w:val="bullet"/>
      <w:lvlText w:val=""/>
      <w:lvlJc w:val="left"/>
      <w:pPr>
        <w:ind w:left="2345" w:hanging="420"/>
      </w:pPr>
      <w:rPr>
        <w:rFonts w:ascii="Wingdings" w:hAnsi="Wingdings" w:hint="default"/>
      </w:rPr>
    </w:lvl>
    <w:lvl w:ilvl="5" w:tplc="04090005" w:tentative="1">
      <w:start w:val="1"/>
      <w:numFmt w:val="bullet"/>
      <w:lvlText w:val=""/>
      <w:lvlJc w:val="left"/>
      <w:pPr>
        <w:ind w:left="2765" w:hanging="420"/>
      </w:pPr>
      <w:rPr>
        <w:rFonts w:ascii="Wingdings" w:hAnsi="Wingdings" w:hint="default"/>
      </w:rPr>
    </w:lvl>
    <w:lvl w:ilvl="6" w:tplc="04090001" w:tentative="1">
      <w:start w:val="1"/>
      <w:numFmt w:val="bullet"/>
      <w:lvlText w:val=""/>
      <w:lvlJc w:val="left"/>
      <w:pPr>
        <w:ind w:left="3185" w:hanging="420"/>
      </w:pPr>
      <w:rPr>
        <w:rFonts w:ascii="Wingdings" w:hAnsi="Wingdings" w:hint="default"/>
      </w:rPr>
    </w:lvl>
    <w:lvl w:ilvl="7" w:tplc="04090003" w:tentative="1">
      <w:start w:val="1"/>
      <w:numFmt w:val="bullet"/>
      <w:lvlText w:val=""/>
      <w:lvlJc w:val="left"/>
      <w:pPr>
        <w:ind w:left="3605" w:hanging="420"/>
      </w:pPr>
      <w:rPr>
        <w:rFonts w:ascii="Wingdings" w:hAnsi="Wingdings" w:hint="default"/>
      </w:rPr>
    </w:lvl>
    <w:lvl w:ilvl="8" w:tplc="04090005" w:tentative="1">
      <w:start w:val="1"/>
      <w:numFmt w:val="bullet"/>
      <w:lvlText w:val=""/>
      <w:lvlJc w:val="left"/>
      <w:pPr>
        <w:ind w:left="4025" w:hanging="420"/>
      </w:pPr>
      <w:rPr>
        <w:rFonts w:ascii="Wingdings" w:hAnsi="Wingdings" w:hint="default"/>
      </w:rPr>
    </w:lvl>
  </w:abstractNum>
  <w:abstractNum w:abstractNumId="27">
    <w:nsid w:val="58EB7165"/>
    <w:multiLevelType w:val="hybridMultilevel"/>
    <w:tmpl w:val="15B05B5E"/>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AA93DA3"/>
    <w:multiLevelType w:val="multilevel"/>
    <w:tmpl w:val="9926DA9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sz w:val="24"/>
        <w:szCs w:val="24"/>
      </w:rPr>
    </w:lvl>
    <w:lvl w:ilvl="3">
      <w:start w:val="1"/>
      <w:numFmt w:val="decimal"/>
      <w:pStyle w:val="4"/>
      <w:lvlText w:val="%1.%2.%3.%4"/>
      <w:lvlJc w:val="left"/>
      <w:pPr>
        <w:ind w:left="1573"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9">
    <w:nsid w:val="64044C4E"/>
    <w:multiLevelType w:val="hybridMultilevel"/>
    <w:tmpl w:val="183C2440"/>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75E474A"/>
    <w:multiLevelType w:val="hybridMultilevel"/>
    <w:tmpl w:val="431E6CB6"/>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6E92353A"/>
    <w:multiLevelType w:val="hybridMultilevel"/>
    <w:tmpl w:val="6B4C9DC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6">
    <w:nsid w:val="773A46E7"/>
    <w:multiLevelType w:val="hybridMultilevel"/>
    <w:tmpl w:val="7E2025E6"/>
    <w:lvl w:ilvl="0" w:tplc="EB747F6A">
      <w:start w:val="24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nsid w:val="78A46F94"/>
    <w:multiLevelType w:val="hybridMultilevel"/>
    <w:tmpl w:val="B95CAE30"/>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9"/>
  </w:num>
  <w:num w:numId="3">
    <w:abstractNumId w:val="23"/>
  </w:num>
  <w:num w:numId="4">
    <w:abstractNumId w:val="1"/>
  </w:num>
  <w:num w:numId="5">
    <w:abstractNumId w:val="7"/>
  </w:num>
  <w:num w:numId="6">
    <w:abstractNumId w:val="25"/>
  </w:num>
  <w:num w:numId="7">
    <w:abstractNumId w:val="24"/>
  </w:num>
  <w:num w:numId="8">
    <w:abstractNumId w:val="22"/>
  </w:num>
  <w:num w:numId="9">
    <w:abstractNumId w:val="18"/>
  </w:num>
  <w:num w:numId="10">
    <w:abstractNumId w:val="34"/>
  </w:num>
  <w:num w:numId="11">
    <w:abstractNumId w:val="14"/>
  </w:num>
  <w:num w:numId="12">
    <w:abstractNumId w:val="32"/>
  </w:num>
  <w:num w:numId="13">
    <w:abstractNumId w:val="15"/>
  </w:num>
  <w:num w:numId="14">
    <w:abstractNumId w:val="36"/>
  </w:num>
  <w:num w:numId="15">
    <w:abstractNumId w:val="26"/>
  </w:num>
  <w:num w:numId="16">
    <w:abstractNumId w:val="28"/>
  </w:num>
  <w:num w:numId="17">
    <w:abstractNumId w:val="38"/>
  </w:num>
  <w:num w:numId="18">
    <w:abstractNumId w:val="16"/>
  </w:num>
  <w:num w:numId="19">
    <w:abstractNumId w:val="35"/>
  </w:num>
  <w:num w:numId="20">
    <w:abstractNumId w:val="33"/>
  </w:num>
  <w:num w:numId="21">
    <w:abstractNumId w:val="13"/>
  </w:num>
  <w:num w:numId="22">
    <w:abstractNumId w:val="0"/>
  </w:num>
  <w:num w:numId="23">
    <w:abstractNumId w:val="8"/>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4"/>
  </w:num>
  <w:num w:numId="28">
    <w:abstractNumId w:val="3"/>
  </w:num>
  <w:num w:numId="29">
    <w:abstractNumId w:val="30"/>
  </w:num>
  <w:num w:numId="30">
    <w:abstractNumId w:val="9"/>
  </w:num>
  <w:num w:numId="31">
    <w:abstractNumId w:val="5"/>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1"/>
  </w:num>
  <w:num w:numId="35">
    <w:abstractNumId w:val="6"/>
  </w:num>
  <w:num w:numId="36">
    <w:abstractNumId w:val="37"/>
  </w:num>
  <w:num w:numId="37">
    <w:abstractNumId w:val="29"/>
  </w:num>
  <w:num w:numId="38">
    <w:abstractNumId w:val="17"/>
  </w:num>
  <w:num w:numId="39">
    <w:abstractNumId w:val="19"/>
  </w:num>
  <w:num w:numId="40">
    <w:abstractNumId w:val="10"/>
  </w:num>
  <w:num w:numId="41">
    <w:abstractNumId w:val="27"/>
  </w:num>
  <w:num w:numId="42">
    <w:abstractNumId w:val="2"/>
  </w:num>
  <w:num w:numId="43">
    <w:abstractNumId w:val="20"/>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44"/>
    <w:rsid w:val="00000353"/>
    <w:rsid w:val="0000050F"/>
    <w:rsid w:val="000005BB"/>
    <w:rsid w:val="000009AF"/>
    <w:rsid w:val="00000A2C"/>
    <w:rsid w:val="00000F3C"/>
    <w:rsid w:val="000010E3"/>
    <w:rsid w:val="0000166C"/>
    <w:rsid w:val="000019F7"/>
    <w:rsid w:val="00001A4F"/>
    <w:rsid w:val="00001B14"/>
    <w:rsid w:val="00001B50"/>
    <w:rsid w:val="00001E82"/>
    <w:rsid w:val="00001EBC"/>
    <w:rsid w:val="000020BF"/>
    <w:rsid w:val="0000274C"/>
    <w:rsid w:val="00002841"/>
    <w:rsid w:val="00002866"/>
    <w:rsid w:val="00002A59"/>
    <w:rsid w:val="00002AB8"/>
    <w:rsid w:val="00002B87"/>
    <w:rsid w:val="00002B8C"/>
    <w:rsid w:val="00002C61"/>
    <w:rsid w:val="00003003"/>
    <w:rsid w:val="0000311C"/>
    <w:rsid w:val="00003279"/>
    <w:rsid w:val="000032B5"/>
    <w:rsid w:val="0000331D"/>
    <w:rsid w:val="00003365"/>
    <w:rsid w:val="000033B9"/>
    <w:rsid w:val="00003525"/>
    <w:rsid w:val="0000356C"/>
    <w:rsid w:val="00003756"/>
    <w:rsid w:val="00003A01"/>
    <w:rsid w:val="00003C5A"/>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00A"/>
    <w:rsid w:val="0000652B"/>
    <w:rsid w:val="00006C0B"/>
    <w:rsid w:val="00006C6B"/>
    <w:rsid w:val="00006E8F"/>
    <w:rsid w:val="00006F50"/>
    <w:rsid w:val="00007093"/>
    <w:rsid w:val="000071C4"/>
    <w:rsid w:val="00007287"/>
    <w:rsid w:val="00007592"/>
    <w:rsid w:val="00007604"/>
    <w:rsid w:val="00007986"/>
    <w:rsid w:val="00007B08"/>
    <w:rsid w:val="00007B54"/>
    <w:rsid w:val="00007C29"/>
    <w:rsid w:val="00007C88"/>
    <w:rsid w:val="00007D75"/>
    <w:rsid w:val="00007EF2"/>
    <w:rsid w:val="00010096"/>
    <w:rsid w:val="00010B5D"/>
    <w:rsid w:val="000111E3"/>
    <w:rsid w:val="000112FF"/>
    <w:rsid w:val="00011484"/>
    <w:rsid w:val="000115A4"/>
    <w:rsid w:val="0001168E"/>
    <w:rsid w:val="00011758"/>
    <w:rsid w:val="00011B96"/>
    <w:rsid w:val="00011C28"/>
    <w:rsid w:val="00011CF6"/>
    <w:rsid w:val="0001232C"/>
    <w:rsid w:val="000126FE"/>
    <w:rsid w:val="00012C8B"/>
    <w:rsid w:val="00012E71"/>
    <w:rsid w:val="00012F08"/>
    <w:rsid w:val="0001379E"/>
    <w:rsid w:val="000137C7"/>
    <w:rsid w:val="00013B22"/>
    <w:rsid w:val="00013B71"/>
    <w:rsid w:val="00013CA5"/>
    <w:rsid w:val="00014016"/>
    <w:rsid w:val="0001420C"/>
    <w:rsid w:val="000143D3"/>
    <w:rsid w:val="000144D0"/>
    <w:rsid w:val="000149B6"/>
    <w:rsid w:val="00014ADD"/>
    <w:rsid w:val="00014B7E"/>
    <w:rsid w:val="00014E7E"/>
    <w:rsid w:val="000150F5"/>
    <w:rsid w:val="000151A9"/>
    <w:rsid w:val="0001545F"/>
    <w:rsid w:val="000155B2"/>
    <w:rsid w:val="00015699"/>
    <w:rsid w:val="000156C4"/>
    <w:rsid w:val="00015865"/>
    <w:rsid w:val="000158DC"/>
    <w:rsid w:val="00015B6F"/>
    <w:rsid w:val="00015E59"/>
    <w:rsid w:val="00015F7E"/>
    <w:rsid w:val="00015F82"/>
    <w:rsid w:val="000160BD"/>
    <w:rsid w:val="0001620F"/>
    <w:rsid w:val="000164B1"/>
    <w:rsid w:val="000166E2"/>
    <w:rsid w:val="0001684B"/>
    <w:rsid w:val="00016BAB"/>
    <w:rsid w:val="00017339"/>
    <w:rsid w:val="00017653"/>
    <w:rsid w:val="00017682"/>
    <w:rsid w:val="000178F7"/>
    <w:rsid w:val="00017AE2"/>
    <w:rsid w:val="00017CD2"/>
    <w:rsid w:val="00017D2C"/>
    <w:rsid w:val="00017D8B"/>
    <w:rsid w:val="00017DA6"/>
    <w:rsid w:val="00017F5E"/>
    <w:rsid w:val="000201A7"/>
    <w:rsid w:val="000201D7"/>
    <w:rsid w:val="000201EF"/>
    <w:rsid w:val="00020260"/>
    <w:rsid w:val="00020674"/>
    <w:rsid w:val="00020B16"/>
    <w:rsid w:val="00020D4B"/>
    <w:rsid w:val="00020E18"/>
    <w:rsid w:val="000210B9"/>
    <w:rsid w:val="0002125C"/>
    <w:rsid w:val="00021467"/>
    <w:rsid w:val="0002155E"/>
    <w:rsid w:val="0002174B"/>
    <w:rsid w:val="00021A40"/>
    <w:rsid w:val="00021B30"/>
    <w:rsid w:val="00021D02"/>
    <w:rsid w:val="00021DE9"/>
    <w:rsid w:val="00022578"/>
    <w:rsid w:val="000229CD"/>
    <w:rsid w:val="00022C63"/>
    <w:rsid w:val="0002309A"/>
    <w:rsid w:val="00023319"/>
    <w:rsid w:val="00023476"/>
    <w:rsid w:val="00023717"/>
    <w:rsid w:val="0002373F"/>
    <w:rsid w:val="00023A04"/>
    <w:rsid w:val="00023B1C"/>
    <w:rsid w:val="00023DA4"/>
    <w:rsid w:val="00023E38"/>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99D"/>
    <w:rsid w:val="00025EE1"/>
    <w:rsid w:val="0002607D"/>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451"/>
    <w:rsid w:val="00030614"/>
    <w:rsid w:val="0003065E"/>
    <w:rsid w:val="00030864"/>
    <w:rsid w:val="00030930"/>
    <w:rsid w:val="00031143"/>
    <w:rsid w:val="00031380"/>
    <w:rsid w:val="00031459"/>
    <w:rsid w:val="00031560"/>
    <w:rsid w:val="00031591"/>
    <w:rsid w:val="0003164D"/>
    <w:rsid w:val="00031A25"/>
    <w:rsid w:val="00031A9A"/>
    <w:rsid w:val="00031BF5"/>
    <w:rsid w:val="00031CC3"/>
    <w:rsid w:val="00031DCC"/>
    <w:rsid w:val="00031DDC"/>
    <w:rsid w:val="0003245D"/>
    <w:rsid w:val="00032B93"/>
    <w:rsid w:val="0003352E"/>
    <w:rsid w:val="00033530"/>
    <w:rsid w:val="000339F3"/>
    <w:rsid w:val="00033A65"/>
    <w:rsid w:val="00033D21"/>
    <w:rsid w:val="00033D50"/>
    <w:rsid w:val="00033DDA"/>
    <w:rsid w:val="0003416A"/>
    <w:rsid w:val="00034277"/>
    <w:rsid w:val="0003455D"/>
    <w:rsid w:val="000346B2"/>
    <w:rsid w:val="000348EC"/>
    <w:rsid w:val="0003495C"/>
    <w:rsid w:val="0003496E"/>
    <w:rsid w:val="00034C56"/>
    <w:rsid w:val="00034FD8"/>
    <w:rsid w:val="0003515F"/>
    <w:rsid w:val="000351B6"/>
    <w:rsid w:val="00035794"/>
    <w:rsid w:val="00035852"/>
    <w:rsid w:val="000359AB"/>
    <w:rsid w:val="00035AFD"/>
    <w:rsid w:val="00035CF2"/>
    <w:rsid w:val="000362BF"/>
    <w:rsid w:val="0003643E"/>
    <w:rsid w:val="000365D1"/>
    <w:rsid w:val="00036664"/>
    <w:rsid w:val="000367DF"/>
    <w:rsid w:val="00036A14"/>
    <w:rsid w:val="00036AFE"/>
    <w:rsid w:val="00036B60"/>
    <w:rsid w:val="00036D12"/>
    <w:rsid w:val="00036E31"/>
    <w:rsid w:val="00036E90"/>
    <w:rsid w:val="000374E7"/>
    <w:rsid w:val="0003756D"/>
    <w:rsid w:val="00037838"/>
    <w:rsid w:val="00037968"/>
    <w:rsid w:val="00037A15"/>
    <w:rsid w:val="00037E00"/>
    <w:rsid w:val="00037E5D"/>
    <w:rsid w:val="00037F14"/>
    <w:rsid w:val="000401AD"/>
    <w:rsid w:val="00040243"/>
    <w:rsid w:val="0004041F"/>
    <w:rsid w:val="000407F2"/>
    <w:rsid w:val="000409D0"/>
    <w:rsid w:val="00040C92"/>
    <w:rsid w:val="00041097"/>
    <w:rsid w:val="000410BC"/>
    <w:rsid w:val="0004115F"/>
    <w:rsid w:val="00041681"/>
    <w:rsid w:val="00041A69"/>
    <w:rsid w:val="00041B03"/>
    <w:rsid w:val="00041EA0"/>
    <w:rsid w:val="0004246F"/>
    <w:rsid w:val="000424B1"/>
    <w:rsid w:val="00042523"/>
    <w:rsid w:val="000425B9"/>
    <w:rsid w:val="00042A16"/>
    <w:rsid w:val="00042B81"/>
    <w:rsid w:val="00042BAF"/>
    <w:rsid w:val="00042C73"/>
    <w:rsid w:val="00042CCC"/>
    <w:rsid w:val="00042E36"/>
    <w:rsid w:val="00042EBC"/>
    <w:rsid w:val="00043025"/>
    <w:rsid w:val="000431C5"/>
    <w:rsid w:val="000434B3"/>
    <w:rsid w:val="000435C2"/>
    <w:rsid w:val="00043643"/>
    <w:rsid w:val="00043A40"/>
    <w:rsid w:val="00043D85"/>
    <w:rsid w:val="00043E03"/>
    <w:rsid w:val="00044710"/>
    <w:rsid w:val="000448DA"/>
    <w:rsid w:val="00044AE3"/>
    <w:rsid w:val="00045056"/>
    <w:rsid w:val="0004538D"/>
    <w:rsid w:val="000453DB"/>
    <w:rsid w:val="000454A4"/>
    <w:rsid w:val="000455E0"/>
    <w:rsid w:val="000457A0"/>
    <w:rsid w:val="00045806"/>
    <w:rsid w:val="0004581C"/>
    <w:rsid w:val="00045918"/>
    <w:rsid w:val="00046510"/>
    <w:rsid w:val="000466D0"/>
    <w:rsid w:val="00046A97"/>
    <w:rsid w:val="00046CE8"/>
    <w:rsid w:val="00047689"/>
    <w:rsid w:val="00047B23"/>
    <w:rsid w:val="00047BD8"/>
    <w:rsid w:val="00050016"/>
    <w:rsid w:val="00050B8D"/>
    <w:rsid w:val="00050CEC"/>
    <w:rsid w:val="00050F3C"/>
    <w:rsid w:val="0005108D"/>
    <w:rsid w:val="00051234"/>
    <w:rsid w:val="0005165A"/>
    <w:rsid w:val="000516EC"/>
    <w:rsid w:val="00051B76"/>
    <w:rsid w:val="00051B7F"/>
    <w:rsid w:val="00051B97"/>
    <w:rsid w:val="00051C02"/>
    <w:rsid w:val="00051D0E"/>
    <w:rsid w:val="00051D19"/>
    <w:rsid w:val="00051D75"/>
    <w:rsid w:val="00051E12"/>
    <w:rsid w:val="00051E57"/>
    <w:rsid w:val="00051F1D"/>
    <w:rsid w:val="00052545"/>
    <w:rsid w:val="000525CC"/>
    <w:rsid w:val="00052644"/>
    <w:rsid w:val="00052BF2"/>
    <w:rsid w:val="00053548"/>
    <w:rsid w:val="000535A3"/>
    <w:rsid w:val="00053638"/>
    <w:rsid w:val="000536D1"/>
    <w:rsid w:val="00053ABB"/>
    <w:rsid w:val="00053DDE"/>
    <w:rsid w:val="00053EED"/>
    <w:rsid w:val="00053F8B"/>
    <w:rsid w:val="00054004"/>
    <w:rsid w:val="00054268"/>
    <w:rsid w:val="000544F0"/>
    <w:rsid w:val="0005457C"/>
    <w:rsid w:val="00054590"/>
    <w:rsid w:val="00054918"/>
    <w:rsid w:val="00054A19"/>
    <w:rsid w:val="00054A2F"/>
    <w:rsid w:val="00054A30"/>
    <w:rsid w:val="00054E6D"/>
    <w:rsid w:val="00054F8C"/>
    <w:rsid w:val="00054FE2"/>
    <w:rsid w:val="000550E3"/>
    <w:rsid w:val="00055169"/>
    <w:rsid w:val="00055187"/>
    <w:rsid w:val="000551A3"/>
    <w:rsid w:val="000556D2"/>
    <w:rsid w:val="0005580F"/>
    <w:rsid w:val="00055823"/>
    <w:rsid w:val="00055ED8"/>
    <w:rsid w:val="00055ED9"/>
    <w:rsid w:val="00055FEA"/>
    <w:rsid w:val="0005621A"/>
    <w:rsid w:val="000564A5"/>
    <w:rsid w:val="000565EA"/>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B61"/>
    <w:rsid w:val="00060C7C"/>
    <w:rsid w:val="00060CB1"/>
    <w:rsid w:val="00060CF0"/>
    <w:rsid w:val="00060D31"/>
    <w:rsid w:val="00060EE5"/>
    <w:rsid w:val="0006160A"/>
    <w:rsid w:val="00061895"/>
    <w:rsid w:val="000619FB"/>
    <w:rsid w:val="00061A80"/>
    <w:rsid w:val="00061EA3"/>
    <w:rsid w:val="00062093"/>
    <w:rsid w:val="0006215D"/>
    <w:rsid w:val="000627D9"/>
    <w:rsid w:val="00062820"/>
    <w:rsid w:val="000628FD"/>
    <w:rsid w:val="00062C2E"/>
    <w:rsid w:val="00063073"/>
    <w:rsid w:val="000634EB"/>
    <w:rsid w:val="000637F4"/>
    <w:rsid w:val="000639DD"/>
    <w:rsid w:val="00063A85"/>
    <w:rsid w:val="00063D92"/>
    <w:rsid w:val="00063DC0"/>
    <w:rsid w:val="00064020"/>
    <w:rsid w:val="00064048"/>
    <w:rsid w:val="0006409F"/>
    <w:rsid w:val="0006419D"/>
    <w:rsid w:val="0006423C"/>
    <w:rsid w:val="000643A2"/>
    <w:rsid w:val="0006473A"/>
    <w:rsid w:val="000648FE"/>
    <w:rsid w:val="00064AC2"/>
    <w:rsid w:val="00064AD6"/>
    <w:rsid w:val="00064BC2"/>
    <w:rsid w:val="00064DA9"/>
    <w:rsid w:val="0006513C"/>
    <w:rsid w:val="000654FC"/>
    <w:rsid w:val="000655B2"/>
    <w:rsid w:val="000655D4"/>
    <w:rsid w:val="00065CEA"/>
    <w:rsid w:val="00065E13"/>
    <w:rsid w:val="00065EA3"/>
    <w:rsid w:val="0006609C"/>
    <w:rsid w:val="000660BD"/>
    <w:rsid w:val="00066196"/>
    <w:rsid w:val="00066251"/>
    <w:rsid w:val="0006647D"/>
    <w:rsid w:val="000667DA"/>
    <w:rsid w:val="00066B4D"/>
    <w:rsid w:val="00066CE8"/>
    <w:rsid w:val="0006713E"/>
    <w:rsid w:val="000673B0"/>
    <w:rsid w:val="000673B1"/>
    <w:rsid w:val="0006777A"/>
    <w:rsid w:val="000678A3"/>
    <w:rsid w:val="00067E01"/>
    <w:rsid w:val="00067E1C"/>
    <w:rsid w:val="00067F44"/>
    <w:rsid w:val="00067F99"/>
    <w:rsid w:val="00067FF3"/>
    <w:rsid w:val="000702FC"/>
    <w:rsid w:val="0007066A"/>
    <w:rsid w:val="00070689"/>
    <w:rsid w:val="00070745"/>
    <w:rsid w:val="000707D3"/>
    <w:rsid w:val="00070AF7"/>
    <w:rsid w:val="00070B6F"/>
    <w:rsid w:val="00070D09"/>
    <w:rsid w:val="0007115B"/>
    <w:rsid w:val="00071276"/>
    <w:rsid w:val="000712C2"/>
    <w:rsid w:val="000718EB"/>
    <w:rsid w:val="000719F3"/>
    <w:rsid w:val="00071BAD"/>
    <w:rsid w:val="00071BFC"/>
    <w:rsid w:val="00071EEA"/>
    <w:rsid w:val="00071FE0"/>
    <w:rsid w:val="00072035"/>
    <w:rsid w:val="00072182"/>
    <w:rsid w:val="0007218C"/>
    <w:rsid w:val="000723CE"/>
    <w:rsid w:val="000724D4"/>
    <w:rsid w:val="0007250E"/>
    <w:rsid w:val="0007263A"/>
    <w:rsid w:val="0007265C"/>
    <w:rsid w:val="00072B6A"/>
    <w:rsid w:val="00072C80"/>
    <w:rsid w:val="00072C96"/>
    <w:rsid w:val="000732A5"/>
    <w:rsid w:val="0007352C"/>
    <w:rsid w:val="00073BF6"/>
    <w:rsid w:val="00073ED1"/>
    <w:rsid w:val="00073FF6"/>
    <w:rsid w:val="000740CC"/>
    <w:rsid w:val="00074112"/>
    <w:rsid w:val="0007434D"/>
    <w:rsid w:val="00074503"/>
    <w:rsid w:val="000745A6"/>
    <w:rsid w:val="00074991"/>
    <w:rsid w:val="00074A23"/>
    <w:rsid w:val="00074B4D"/>
    <w:rsid w:val="000750C0"/>
    <w:rsid w:val="000750D2"/>
    <w:rsid w:val="00075295"/>
    <w:rsid w:val="000752ED"/>
    <w:rsid w:val="0007533E"/>
    <w:rsid w:val="000756F2"/>
    <w:rsid w:val="000757F0"/>
    <w:rsid w:val="00075AFF"/>
    <w:rsid w:val="00075CDD"/>
    <w:rsid w:val="00075D64"/>
    <w:rsid w:val="00075D8A"/>
    <w:rsid w:val="00075EAD"/>
    <w:rsid w:val="00076031"/>
    <w:rsid w:val="00076081"/>
    <w:rsid w:val="00076192"/>
    <w:rsid w:val="00076509"/>
    <w:rsid w:val="000765E5"/>
    <w:rsid w:val="00076616"/>
    <w:rsid w:val="00076684"/>
    <w:rsid w:val="00076696"/>
    <w:rsid w:val="000767E9"/>
    <w:rsid w:val="00076854"/>
    <w:rsid w:val="000769BB"/>
    <w:rsid w:val="00076D4F"/>
    <w:rsid w:val="00077012"/>
    <w:rsid w:val="00077107"/>
    <w:rsid w:val="000773C5"/>
    <w:rsid w:val="0007744A"/>
    <w:rsid w:val="0007749B"/>
    <w:rsid w:val="000776F2"/>
    <w:rsid w:val="0007770C"/>
    <w:rsid w:val="00077813"/>
    <w:rsid w:val="00077829"/>
    <w:rsid w:val="00077D4F"/>
    <w:rsid w:val="00077E72"/>
    <w:rsid w:val="00077F9F"/>
    <w:rsid w:val="00080196"/>
    <w:rsid w:val="000802C0"/>
    <w:rsid w:val="0008092E"/>
    <w:rsid w:val="00080D2C"/>
    <w:rsid w:val="00080F0E"/>
    <w:rsid w:val="00081279"/>
    <w:rsid w:val="0008145B"/>
    <w:rsid w:val="00081807"/>
    <w:rsid w:val="00081B4C"/>
    <w:rsid w:val="00082150"/>
    <w:rsid w:val="0008256A"/>
    <w:rsid w:val="000825D1"/>
    <w:rsid w:val="00082662"/>
    <w:rsid w:val="000826FF"/>
    <w:rsid w:val="000827C9"/>
    <w:rsid w:val="0008288D"/>
    <w:rsid w:val="000829DB"/>
    <w:rsid w:val="00082AE7"/>
    <w:rsid w:val="00082C86"/>
    <w:rsid w:val="000834D1"/>
    <w:rsid w:val="00083CA8"/>
    <w:rsid w:val="00083E94"/>
    <w:rsid w:val="00084105"/>
    <w:rsid w:val="000842DB"/>
    <w:rsid w:val="000842DF"/>
    <w:rsid w:val="00084322"/>
    <w:rsid w:val="00084386"/>
    <w:rsid w:val="00084F2D"/>
    <w:rsid w:val="00084FCD"/>
    <w:rsid w:val="00085261"/>
    <w:rsid w:val="0008538F"/>
    <w:rsid w:val="000853C5"/>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216"/>
    <w:rsid w:val="00087380"/>
    <w:rsid w:val="000875A9"/>
    <w:rsid w:val="000875CE"/>
    <w:rsid w:val="0008793D"/>
    <w:rsid w:val="00087C0A"/>
    <w:rsid w:val="00087E0C"/>
    <w:rsid w:val="00090049"/>
    <w:rsid w:val="00090481"/>
    <w:rsid w:val="000906C5"/>
    <w:rsid w:val="000908B0"/>
    <w:rsid w:val="0009098B"/>
    <w:rsid w:val="00090B5F"/>
    <w:rsid w:val="000912B4"/>
    <w:rsid w:val="000913B3"/>
    <w:rsid w:val="00091527"/>
    <w:rsid w:val="00091534"/>
    <w:rsid w:val="00091965"/>
    <w:rsid w:val="00091BE7"/>
    <w:rsid w:val="00091CA5"/>
    <w:rsid w:val="00092107"/>
    <w:rsid w:val="000921EC"/>
    <w:rsid w:val="00092312"/>
    <w:rsid w:val="0009231C"/>
    <w:rsid w:val="0009243F"/>
    <w:rsid w:val="0009251B"/>
    <w:rsid w:val="00092727"/>
    <w:rsid w:val="000929E8"/>
    <w:rsid w:val="00092C29"/>
    <w:rsid w:val="00092E7C"/>
    <w:rsid w:val="00092F0F"/>
    <w:rsid w:val="0009320B"/>
    <w:rsid w:val="00093873"/>
    <w:rsid w:val="000938CC"/>
    <w:rsid w:val="000939FF"/>
    <w:rsid w:val="00093C3A"/>
    <w:rsid w:val="0009412F"/>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268"/>
    <w:rsid w:val="00096375"/>
    <w:rsid w:val="000963EA"/>
    <w:rsid w:val="00096770"/>
    <w:rsid w:val="000967CA"/>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9ED"/>
    <w:rsid w:val="00097DD0"/>
    <w:rsid w:val="00097EF5"/>
    <w:rsid w:val="00097FAC"/>
    <w:rsid w:val="000A013E"/>
    <w:rsid w:val="000A035B"/>
    <w:rsid w:val="000A068F"/>
    <w:rsid w:val="000A0CB5"/>
    <w:rsid w:val="000A0DB3"/>
    <w:rsid w:val="000A0E11"/>
    <w:rsid w:val="000A114C"/>
    <w:rsid w:val="000A122B"/>
    <w:rsid w:val="000A1297"/>
    <w:rsid w:val="000A13E1"/>
    <w:rsid w:val="000A14C9"/>
    <w:rsid w:val="000A17A8"/>
    <w:rsid w:val="000A1A07"/>
    <w:rsid w:val="000A1FAD"/>
    <w:rsid w:val="000A20CA"/>
    <w:rsid w:val="000A2148"/>
    <w:rsid w:val="000A2532"/>
    <w:rsid w:val="000A2580"/>
    <w:rsid w:val="000A264A"/>
    <w:rsid w:val="000A281B"/>
    <w:rsid w:val="000A28A0"/>
    <w:rsid w:val="000A28B5"/>
    <w:rsid w:val="000A299C"/>
    <w:rsid w:val="000A2A44"/>
    <w:rsid w:val="000A2B68"/>
    <w:rsid w:val="000A2DE3"/>
    <w:rsid w:val="000A2E96"/>
    <w:rsid w:val="000A3832"/>
    <w:rsid w:val="000A396C"/>
    <w:rsid w:val="000A3ADA"/>
    <w:rsid w:val="000A3C18"/>
    <w:rsid w:val="000A3E14"/>
    <w:rsid w:val="000A3EF1"/>
    <w:rsid w:val="000A3F28"/>
    <w:rsid w:val="000A3F48"/>
    <w:rsid w:val="000A4366"/>
    <w:rsid w:val="000A4A6F"/>
    <w:rsid w:val="000A4B80"/>
    <w:rsid w:val="000A4CF3"/>
    <w:rsid w:val="000A5165"/>
    <w:rsid w:val="000A5206"/>
    <w:rsid w:val="000A5313"/>
    <w:rsid w:val="000A5379"/>
    <w:rsid w:val="000A53E6"/>
    <w:rsid w:val="000A5673"/>
    <w:rsid w:val="000A571E"/>
    <w:rsid w:val="000A578F"/>
    <w:rsid w:val="000A58D6"/>
    <w:rsid w:val="000A5E4C"/>
    <w:rsid w:val="000A5E60"/>
    <w:rsid w:val="000A628D"/>
    <w:rsid w:val="000A6548"/>
    <w:rsid w:val="000A6660"/>
    <w:rsid w:val="000A67C6"/>
    <w:rsid w:val="000A6AE7"/>
    <w:rsid w:val="000A6DC9"/>
    <w:rsid w:val="000A70A6"/>
    <w:rsid w:val="000A741E"/>
    <w:rsid w:val="000A7601"/>
    <w:rsid w:val="000A7666"/>
    <w:rsid w:val="000A76B8"/>
    <w:rsid w:val="000A7817"/>
    <w:rsid w:val="000A7ADE"/>
    <w:rsid w:val="000A7BFE"/>
    <w:rsid w:val="000A7C01"/>
    <w:rsid w:val="000A7C0E"/>
    <w:rsid w:val="000A7E3E"/>
    <w:rsid w:val="000A7F17"/>
    <w:rsid w:val="000A7F55"/>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611"/>
    <w:rsid w:val="000B1702"/>
    <w:rsid w:val="000B17D4"/>
    <w:rsid w:val="000B17D7"/>
    <w:rsid w:val="000B17F3"/>
    <w:rsid w:val="000B18B0"/>
    <w:rsid w:val="000B1AC7"/>
    <w:rsid w:val="000B1C92"/>
    <w:rsid w:val="000B203E"/>
    <w:rsid w:val="000B25A1"/>
    <w:rsid w:val="000B27A4"/>
    <w:rsid w:val="000B29CE"/>
    <w:rsid w:val="000B29ED"/>
    <w:rsid w:val="000B2C6D"/>
    <w:rsid w:val="000B2CEB"/>
    <w:rsid w:val="000B2D1D"/>
    <w:rsid w:val="000B2F7E"/>
    <w:rsid w:val="000B2FAC"/>
    <w:rsid w:val="000B3070"/>
    <w:rsid w:val="000B30A0"/>
    <w:rsid w:val="000B3134"/>
    <w:rsid w:val="000B35A9"/>
    <w:rsid w:val="000B3E85"/>
    <w:rsid w:val="000B3F2B"/>
    <w:rsid w:val="000B40A3"/>
    <w:rsid w:val="000B4339"/>
    <w:rsid w:val="000B45E1"/>
    <w:rsid w:val="000B461A"/>
    <w:rsid w:val="000B46C7"/>
    <w:rsid w:val="000B49E3"/>
    <w:rsid w:val="000B4A2B"/>
    <w:rsid w:val="000B4A7D"/>
    <w:rsid w:val="000B4F74"/>
    <w:rsid w:val="000B54AE"/>
    <w:rsid w:val="000B54C8"/>
    <w:rsid w:val="000B54F2"/>
    <w:rsid w:val="000B5579"/>
    <w:rsid w:val="000B58CF"/>
    <w:rsid w:val="000B58F9"/>
    <w:rsid w:val="000B5BC7"/>
    <w:rsid w:val="000B5D98"/>
    <w:rsid w:val="000B5FD7"/>
    <w:rsid w:val="000B64C2"/>
    <w:rsid w:val="000B68D4"/>
    <w:rsid w:val="000B693E"/>
    <w:rsid w:val="000B696D"/>
    <w:rsid w:val="000B6FD4"/>
    <w:rsid w:val="000B73C7"/>
    <w:rsid w:val="000B74A3"/>
    <w:rsid w:val="000B76B6"/>
    <w:rsid w:val="000B76E2"/>
    <w:rsid w:val="000B7753"/>
    <w:rsid w:val="000B7ACD"/>
    <w:rsid w:val="000B7DEF"/>
    <w:rsid w:val="000C02FF"/>
    <w:rsid w:val="000C0C16"/>
    <w:rsid w:val="000C0E56"/>
    <w:rsid w:val="000C0EE0"/>
    <w:rsid w:val="000C1848"/>
    <w:rsid w:val="000C19D9"/>
    <w:rsid w:val="000C1E79"/>
    <w:rsid w:val="000C1FCF"/>
    <w:rsid w:val="000C2021"/>
    <w:rsid w:val="000C2129"/>
    <w:rsid w:val="000C2261"/>
    <w:rsid w:val="000C22E5"/>
    <w:rsid w:val="000C2853"/>
    <w:rsid w:val="000C2BF7"/>
    <w:rsid w:val="000C2D32"/>
    <w:rsid w:val="000C2E02"/>
    <w:rsid w:val="000C2F72"/>
    <w:rsid w:val="000C3244"/>
    <w:rsid w:val="000C3313"/>
    <w:rsid w:val="000C342B"/>
    <w:rsid w:val="000C348B"/>
    <w:rsid w:val="000C35A9"/>
    <w:rsid w:val="000C3760"/>
    <w:rsid w:val="000C3A2B"/>
    <w:rsid w:val="000C3BD2"/>
    <w:rsid w:val="000C3DAF"/>
    <w:rsid w:val="000C3EA2"/>
    <w:rsid w:val="000C3F29"/>
    <w:rsid w:val="000C3F61"/>
    <w:rsid w:val="000C3FA1"/>
    <w:rsid w:val="000C404D"/>
    <w:rsid w:val="000C40BC"/>
    <w:rsid w:val="000C41B4"/>
    <w:rsid w:val="000C45A0"/>
    <w:rsid w:val="000C4741"/>
    <w:rsid w:val="000C4806"/>
    <w:rsid w:val="000C4B46"/>
    <w:rsid w:val="000C4C2C"/>
    <w:rsid w:val="000C4C68"/>
    <w:rsid w:val="000C4D5F"/>
    <w:rsid w:val="000C4F66"/>
    <w:rsid w:val="000C4F6B"/>
    <w:rsid w:val="000C55C2"/>
    <w:rsid w:val="000C5800"/>
    <w:rsid w:val="000C5B27"/>
    <w:rsid w:val="000C5C65"/>
    <w:rsid w:val="000C5ECE"/>
    <w:rsid w:val="000C606A"/>
    <w:rsid w:val="000C60F6"/>
    <w:rsid w:val="000C614A"/>
    <w:rsid w:val="000C6185"/>
    <w:rsid w:val="000C6318"/>
    <w:rsid w:val="000C63D2"/>
    <w:rsid w:val="000C6663"/>
    <w:rsid w:val="000C6773"/>
    <w:rsid w:val="000C6991"/>
    <w:rsid w:val="000C6A0F"/>
    <w:rsid w:val="000C6C91"/>
    <w:rsid w:val="000C6D05"/>
    <w:rsid w:val="000C7103"/>
    <w:rsid w:val="000C71BD"/>
    <w:rsid w:val="000C7381"/>
    <w:rsid w:val="000C7682"/>
    <w:rsid w:val="000C76D6"/>
    <w:rsid w:val="000C7793"/>
    <w:rsid w:val="000C790F"/>
    <w:rsid w:val="000C7C54"/>
    <w:rsid w:val="000D0138"/>
    <w:rsid w:val="000D0644"/>
    <w:rsid w:val="000D06D3"/>
    <w:rsid w:val="000D0732"/>
    <w:rsid w:val="000D0875"/>
    <w:rsid w:val="000D09C7"/>
    <w:rsid w:val="000D0CD7"/>
    <w:rsid w:val="000D14E0"/>
    <w:rsid w:val="000D19D5"/>
    <w:rsid w:val="000D1FB9"/>
    <w:rsid w:val="000D23C2"/>
    <w:rsid w:val="000D262C"/>
    <w:rsid w:val="000D27D0"/>
    <w:rsid w:val="000D2815"/>
    <w:rsid w:val="000D2C3C"/>
    <w:rsid w:val="000D2D02"/>
    <w:rsid w:val="000D3CAF"/>
    <w:rsid w:val="000D3DD7"/>
    <w:rsid w:val="000D4033"/>
    <w:rsid w:val="000D4463"/>
    <w:rsid w:val="000D4784"/>
    <w:rsid w:val="000D487C"/>
    <w:rsid w:val="000D49BC"/>
    <w:rsid w:val="000D4AAC"/>
    <w:rsid w:val="000D4B30"/>
    <w:rsid w:val="000D4CDB"/>
    <w:rsid w:val="000D4DBB"/>
    <w:rsid w:val="000D5007"/>
    <w:rsid w:val="000D52B9"/>
    <w:rsid w:val="000D53E2"/>
    <w:rsid w:val="000D54CC"/>
    <w:rsid w:val="000D54E6"/>
    <w:rsid w:val="000D58B2"/>
    <w:rsid w:val="000D58FA"/>
    <w:rsid w:val="000D5A13"/>
    <w:rsid w:val="000D5C46"/>
    <w:rsid w:val="000D5D36"/>
    <w:rsid w:val="000D644D"/>
    <w:rsid w:val="000D7084"/>
    <w:rsid w:val="000D72C7"/>
    <w:rsid w:val="000D732D"/>
    <w:rsid w:val="000D749A"/>
    <w:rsid w:val="000D7596"/>
    <w:rsid w:val="000D7715"/>
    <w:rsid w:val="000D7781"/>
    <w:rsid w:val="000D78FE"/>
    <w:rsid w:val="000D7A87"/>
    <w:rsid w:val="000D7E4D"/>
    <w:rsid w:val="000D7E77"/>
    <w:rsid w:val="000D7E7C"/>
    <w:rsid w:val="000E01F7"/>
    <w:rsid w:val="000E054D"/>
    <w:rsid w:val="000E05D9"/>
    <w:rsid w:val="000E0A2E"/>
    <w:rsid w:val="000E0DA3"/>
    <w:rsid w:val="000E0DCB"/>
    <w:rsid w:val="000E0E63"/>
    <w:rsid w:val="000E0E6F"/>
    <w:rsid w:val="000E0E75"/>
    <w:rsid w:val="000E0F6B"/>
    <w:rsid w:val="000E104D"/>
    <w:rsid w:val="000E1146"/>
    <w:rsid w:val="000E1205"/>
    <w:rsid w:val="000E12D0"/>
    <w:rsid w:val="000E12E0"/>
    <w:rsid w:val="000E1406"/>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850"/>
    <w:rsid w:val="000E3AE7"/>
    <w:rsid w:val="000E3C03"/>
    <w:rsid w:val="000E3CDC"/>
    <w:rsid w:val="000E3F54"/>
    <w:rsid w:val="000E42C4"/>
    <w:rsid w:val="000E46B4"/>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6298"/>
    <w:rsid w:val="000E62F3"/>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01F"/>
    <w:rsid w:val="000F04BB"/>
    <w:rsid w:val="000F062A"/>
    <w:rsid w:val="000F06F4"/>
    <w:rsid w:val="000F0BF5"/>
    <w:rsid w:val="000F0CC4"/>
    <w:rsid w:val="000F0DEC"/>
    <w:rsid w:val="000F0E59"/>
    <w:rsid w:val="000F13FF"/>
    <w:rsid w:val="000F142A"/>
    <w:rsid w:val="000F1746"/>
    <w:rsid w:val="000F1793"/>
    <w:rsid w:val="000F17B1"/>
    <w:rsid w:val="000F18DB"/>
    <w:rsid w:val="000F19BD"/>
    <w:rsid w:val="000F1AD2"/>
    <w:rsid w:val="000F1C57"/>
    <w:rsid w:val="000F1EBA"/>
    <w:rsid w:val="000F2327"/>
    <w:rsid w:val="000F2334"/>
    <w:rsid w:val="000F262F"/>
    <w:rsid w:val="000F2DDA"/>
    <w:rsid w:val="000F30FC"/>
    <w:rsid w:val="000F3165"/>
    <w:rsid w:val="000F3195"/>
    <w:rsid w:val="000F36C7"/>
    <w:rsid w:val="000F3768"/>
    <w:rsid w:val="000F38A7"/>
    <w:rsid w:val="000F38DF"/>
    <w:rsid w:val="000F3CA2"/>
    <w:rsid w:val="000F3D50"/>
    <w:rsid w:val="000F3DB6"/>
    <w:rsid w:val="000F4000"/>
    <w:rsid w:val="000F405D"/>
    <w:rsid w:val="000F40D5"/>
    <w:rsid w:val="000F444F"/>
    <w:rsid w:val="000F46BF"/>
    <w:rsid w:val="000F474C"/>
    <w:rsid w:val="000F47C7"/>
    <w:rsid w:val="000F48C7"/>
    <w:rsid w:val="000F494E"/>
    <w:rsid w:val="000F5161"/>
    <w:rsid w:val="000F51E7"/>
    <w:rsid w:val="000F538D"/>
    <w:rsid w:val="000F5408"/>
    <w:rsid w:val="000F5470"/>
    <w:rsid w:val="000F56BB"/>
    <w:rsid w:val="000F5A3D"/>
    <w:rsid w:val="000F5AC7"/>
    <w:rsid w:val="000F5C2B"/>
    <w:rsid w:val="000F5C40"/>
    <w:rsid w:val="000F660C"/>
    <w:rsid w:val="000F6657"/>
    <w:rsid w:val="000F6AF9"/>
    <w:rsid w:val="000F6B2C"/>
    <w:rsid w:val="000F6BAD"/>
    <w:rsid w:val="000F6BE7"/>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5AD"/>
    <w:rsid w:val="00101740"/>
    <w:rsid w:val="00101794"/>
    <w:rsid w:val="00101972"/>
    <w:rsid w:val="001019EE"/>
    <w:rsid w:val="00101B03"/>
    <w:rsid w:val="00101D7D"/>
    <w:rsid w:val="00101E37"/>
    <w:rsid w:val="00101E89"/>
    <w:rsid w:val="00101F7E"/>
    <w:rsid w:val="00102968"/>
    <w:rsid w:val="00103329"/>
    <w:rsid w:val="0010386A"/>
    <w:rsid w:val="001038B1"/>
    <w:rsid w:val="00103C2F"/>
    <w:rsid w:val="00103D8D"/>
    <w:rsid w:val="00103F14"/>
    <w:rsid w:val="00104521"/>
    <w:rsid w:val="00104999"/>
    <w:rsid w:val="00104A2A"/>
    <w:rsid w:val="00104A4F"/>
    <w:rsid w:val="00104A8D"/>
    <w:rsid w:val="00104AAF"/>
    <w:rsid w:val="00104B08"/>
    <w:rsid w:val="00104D0A"/>
    <w:rsid w:val="00104D12"/>
    <w:rsid w:val="00104F5D"/>
    <w:rsid w:val="00105036"/>
    <w:rsid w:val="0010584B"/>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99C"/>
    <w:rsid w:val="00107FA2"/>
    <w:rsid w:val="001100E7"/>
    <w:rsid w:val="0011010F"/>
    <w:rsid w:val="00110384"/>
    <w:rsid w:val="001105C4"/>
    <w:rsid w:val="00110A53"/>
    <w:rsid w:val="00110B37"/>
    <w:rsid w:val="00110C63"/>
    <w:rsid w:val="00110C70"/>
    <w:rsid w:val="001112BF"/>
    <w:rsid w:val="00111713"/>
    <w:rsid w:val="00111840"/>
    <w:rsid w:val="001118BB"/>
    <w:rsid w:val="001119D7"/>
    <w:rsid w:val="00111B9B"/>
    <w:rsid w:val="001120E0"/>
    <w:rsid w:val="00112284"/>
    <w:rsid w:val="00112285"/>
    <w:rsid w:val="001129F0"/>
    <w:rsid w:val="00112F91"/>
    <w:rsid w:val="00113083"/>
    <w:rsid w:val="0011313C"/>
    <w:rsid w:val="001132CE"/>
    <w:rsid w:val="001136E9"/>
    <w:rsid w:val="001138F6"/>
    <w:rsid w:val="00113960"/>
    <w:rsid w:val="00113CCC"/>
    <w:rsid w:val="00113D4D"/>
    <w:rsid w:val="00113D81"/>
    <w:rsid w:val="00113FD9"/>
    <w:rsid w:val="0011415F"/>
    <w:rsid w:val="001142DC"/>
    <w:rsid w:val="0011439D"/>
    <w:rsid w:val="001144AC"/>
    <w:rsid w:val="00114792"/>
    <w:rsid w:val="001148DF"/>
    <w:rsid w:val="001149B6"/>
    <w:rsid w:val="00114B9B"/>
    <w:rsid w:val="00114CBF"/>
    <w:rsid w:val="00115205"/>
    <w:rsid w:val="0011524D"/>
    <w:rsid w:val="001155FA"/>
    <w:rsid w:val="00115680"/>
    <w:rsid w:val="001159AE"/>
    <w:rsid w:val="00115DC3"/>
    <w:rsid w:val="00116486"/>
    <w:rsid w:val="001166A8"/>
    <w:rsid w:val="001166EE"/>
    <w:rsid w:val="001170B4"/>
    <w:rsid w:val="0011733C"/>
    <w:rsid w:val="001173C1"/>
    <w:rsid w:val="00117594"/>
    <w:rsid w:val="001176DA"/>
    <w:rsid w:val="00117785"/>
    <w:rsid w:val="00117812"/>
    <w:rsid w:val="001179EF"/>
    <w:rsid w:val="00117A17"/>
    <w:rsid w:val="00117D63"/>
    <w:rsid w:val="001201A4"/>
    <w:rsid w:val="0012036E"/>
    <w:rsid w:val="00120623"/>
    <w:rsid w:val="001206E5"/>
    <w:rsid w:val="001209F8"/>
    <w:rsid w:val="00120A61"/>
    <w:rsid w:val="00120ADA"/>
    <w:rsid w:val="00120C1C"/>
    <w:rsid w:val="00120CCF"/>
    <w:rsid w:val="00120D3D"/>
    <w:rsid w:val="00120E0A"/>
    <w:rsid w:val="0012102C"/>
    <w:rsid w:val="00121718"/>
    <w:rsid w:val="00121815"/>
    <w:rsid w:val="00121879"/>
    <w:rsid w:val="00121B60"/>
    <w:rsid w:val="00121CC6"/>
    <w:rsid w:val="00121D7C"/>
    <w:rsid w:val="00121D7F"/>
    <w:rsid w:val="0012205B"/>
    <w:rsid w:val="00122388"/>
    <w:rsid w:val="0012239F"/>
    <w:rsid w:val="001223EC"/>
    <w:rsid w:val="00122613"/>
    <w:rsid w:val="001226F0"/>
    <w:rsid w:val="001227F1"/>
    <w:rsid w:val="0012281F"/>
    <w:rsid w:val="001229F1"/>
    <w:rsid w:val="00122A78"/>
    <w:rsid w:val="00122D7B"/>
    <w:rsid w:val="00122E4D"/>
    <w:rsid w:val="00123205"/>
    <w:rsid w:val="0012334B"/>
    <w:rsid w:val="0012349F"/>
    <w:rsid w:val="0012364B"/>
    <w:rsid w:val="001237C4"/>
    <w:rsid w:val="00123898"/>
    <w:rsid w:val="001238A8"/>
    <w:rsid w:val="001239AA"/>
    <w:rsid w:val="00123F60"/>
    <w:rsid w:val="001241EE"/>
    <w:rsid w:val="001243CA"/>
    <w:rsid w:val="0012442A"/>
    <w:rsid w:val="0012447E"/>
    <w:rsid w:val="00124A96"/>
    <w:rsid w:val="00124B2A"/>
    <w:rsid w:val="00124C1F"/>
    <w:rsid w:val="00124C3B"/>
    <w:rsid w:val="00125081"/>
    <w:rsid w:val="0012515C"/>
    <w:rsid w:val="001253A2"/>
    <w:rsid w:val="00125420"/>
    <w:rsid w:val="00125790"/>
    <w:rsid w:val="00125A5C"/>
    <w:rsid w:val="00125EEB"/>
    <w:rsid w:val="001260C2"/>
    <w:rsid w:val="0012619A"/>
    <w:rsid w:val="00126417"/>
    <w:rsid w:val="001269A0"/>
    <w:rsid w:val="00126D52"/>
    <w:rsid w:val="00126E7B"/>
    <w:rsid w:val="0012715C"/>
    <w:rsid w:val="001272D8"/>
    <w:rsid w:val="00127A7B"/>
    <w:rsid w:val="00127F7C"/>
    <w:rsid w:val="0013004F"/>
    <w:rsid w:val="0013030F"/>
    <w:rsid w:val="00130661"/>
    <w:rsid w:val="00130801"/>
    <w:rsid w:val="001309C3"/>
    <w:rsid w:val="00130A82"/>
    <w:rsid w:val="00130C7E"/>
    <w:rsid w:val="00130F01"/>
    <w:rsid w:val="00131102"/>
    <w:rsid w:val="0013132E"/>
    <w:rsid w:val="001315BF"/>
    <w:rsid w:val="00131BE1"/>
    <w:rsid w:val="00131C90"/>
    <w:rsid w:val="001321BA"/>
    <w:rsid w:val="001322AD"/>
    <w:rsid w:val="00132435"/>
    <w:rsid w:val="0013251B"/>
    <w:rsid w:val="00132B13"/>
    <w:rsid w:val="00133024"/>
    <w:rsid w:val="00133143"/>
    <w:rsid w:val="00133178"/>
    <w:rsid w:val="00133271"/>
    <w:rsid w:val="001333CE"/>
    <w:rsid w:val="001334A8"/>
    <w:rsid w:val="0013358D"/>
    <w:rsid w:val="00133632"/>
    <w:rsid w:val="001336F0"/>
    <w:rsid w:val="00133AC6"/>
    <w:rsid w:val="00133AEB"/>
    <w:rsid w:val="00133B64"/>
    <w:rsid w:val="001341BE"/>
    <w:rsid w:val="001344C1"/>
    <w:rsid w:val="00134B52"/>
    <w:rsid w:val="00134BCE"/>
    <w:rsid w:val="00134D1F"/>
    <w:rsid w:val="001351E0"/>
    <w:rsid w:val="001351E9"/>
    <w:rsid w:val="001352B5"/>
    <w:rsid w:val="0013531E"/>
    <w:rsid w:val="0013552D"/>
    <w:rsid w:val="00135615"/>
    <w:rsid w:val="001359DA"/>
    <w:rsid w:val="00135A19"/>
    <w:rsid w:val="00135A54"/>
    <w:rsid w:val="00135AC9"/>
    <w:rsid w:val="00135CE7"/>
    <w:rsid w:val="00135E65"/>
    <w:rsid w:val="00136148"/>
    <w:rsid w:val="0013616F"/>
    <w:rsid w:val="00136496"/>
    <w:rsid w:val="00136550"/>
    <w:rsid w:val="0013660A"/>
    <w:rsid w:val="00136653"/>
    <w:rsid w:val="0013668A"/>
    <w:rsid w:val="001366F1"/>
    <w:rsid w:val="00136809"/>
    <w:rsid w:val="00136835"/>
    <w:rsid w:val="00136995"/>
    <w:rsid w:val="00136A14"/>
    <w:rsid w:val="00136A85"/>
    <w:rsid w:val="00136BF9"/>
    <w:rsid w:val="0013753D"/>
    <w:rsid w:val="00137945"/>
    <w:rsid w:val="0013794B"/>
    <w:rsid w:val="001379B3"/>
    <w:rsid w:val="00137A76"/>
    <w:rsid w:val="00137A90"/>
    <w:rsid w:val="00137CED"/>
    <w:rsid w:val="00137DA8"/>
    <w:rsid w:val="00137F0A"/>
    <w:rsid w:val="00140076"/>
    <w:rsid w:val="0014018B"/>
    <w:rsid w:val="001409AC"/>
    <w:rsid w:val="00140C10"/>
    <w:rsid w:val="00140DC7"/>
    <w:rsid w:val="00140DE2"/>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1E06"/>
    <w:rsid w:val="001423B6"/>
    <w:rsid w:val="00142924"/>
    <w:rsid w:val="00142947"/>
    <w:rsid w:val="0014299C"/>
    <w:rsid w:val="00142CFA"/>
    <w:rsid w:val="00143404"/>
    <w:rsid w:val="00143764"/>
    <w:rsid w:val="00143FB4"/>
    <w:rsid w:val="00144243"/>
    <w:rsid w:val="00144294"/>
    <w:rsid w:val="0014473C"/>
    <w:rsid w:val="00144758"/>
    <w:rsid w:val="00144A31"/>
    <w:rsid w:val="00144A46"/>
    <w:rsid w:val="00144D71"/>
    <w:rsid w:val="0014532C"/>
    <w:rsid w:val="001457CD"/>
    <w:rsid w:val="001458E8"/>
    <w:rsid w:val="00145A3E"/>
    <w:rsid w:val="00145ED2"/>
    <w:rsid w:val="00145FEC"/>
    <w:rsid w:val="00146234"/>
    <w:rsid w:val="0014645B"/>
    <w:rsid w:val="0014679E"/>
    <w:rsid w:val="00146AA5"/>
    <w:rsid w:val="00146B64"/>
    <w:rsid w:val="00147028"/>
    <w:rsid w:val="0014714A"/>
    <w:rsid w:val="001471FD"/>
    <w:rsid w:val="00147545"/>
    <w:rsid w:val="001477B2"/>
    <w:rsid w:val="0014797A"/>
    <w:rsid w:val="001479D2"/>
    <w:rsid w:val="00147A46"/>
    <w:rsid w:val="00147A71"/>
    <w:rsid w:val="00147B94"/>
    <w:rsid w:val="00147C72"/>
    <w:rsid w:val="00147D8E"/>
    <w:rsid w:val="00147EEC"/>
    <w:rsid w:val="0015010A"/>
    <w:rsid w:val="001502AE"/>
    <w:rsid w:val="001503C0"/>
    <w:rsid w:val="0015044D"/>
    <w:rsid w:val="001505D3"/>
    <w:rsid w:val="0015095A"/>
    <w:rsid w:val="00150B63"/>
    <w:rsid w:val="00150F0C"/>
    <w:rsid w:val="00150F50"/>
    <w:rsid w:val="00150F7D"/>
    <w:rsid w:val="0015125B"/>
    <w:rsid w:val="001513AA"/>
    <w:rsid w:val="0015153F"/>
    <w:rsid w:val="001518D7"/>
    <w:rsid w:val="00151945"/>
    <w:rsid w:val="001519A1"/>
    <w:rsid w:val="001519CE"/>
    <w:rsid w:val="00151B87"/>
    <w:rsid w:val="00151BAD"/>
    <w:rsid w:val="00151E0B"/>
    <w:rsid w:val="00152148"/>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47B"/>
    <w:rsid w:val="00154630"/>
    <w:rsid w:val="00154684"/>
    <w:rsid w:val="00154696"/>
    <w:rsid w:val="00154982"/>
    <w:rsid w:val="00154DB3"/>
    <w:rsid w:val="00154F6D"/>
    <w:rsid w:val="001554B7"/>
    <w:rsid w:val="001557F0"/>
    <w:rsid w:val="001558EE"/>
    <w:rsid w:val="0015591F"/>
    <w:rsid w:val="00156157"/>
    <w:rsid w:val="00156428"/>
    <w:rsid w:val="0015653F"/>
    <w:rsid w:val="00156667"/>
    <w:rsid w:val="00156BA7"/>
    <w:rsid w:val="00156CDE"/>
    <w:rsid w:val="00156E82"/>
    <w:rsid w:val="00156FEB"/>
    <w:rsid w:val="00157252"/>
    <w:rsid w:val="001574E2"/>
    <w:rsid w:val="00157549"/>
    <w:rsid w:val="00160049"/>
    <w:rsid w:val="00160060"/>
    <w:rsid w:val="001601CE"/>
    <w:rsid w:val="0016024A"/>
    <w:rsid w:val="001603EB"/>
    <w:rsid w:val="0016059B"/>
    <w:rsid w:val="00160712"/>
    <w:rsid w:val="00160823"/>
    <w:rsid w:val="00160A45"/>
    <w:rsid w:val="00160A88"/>
    <w:rsid w:val="00160CF4"/>
    <w:rsid w:val="00161098"/>
    <w:rsid w:val="0016171E"/>
    <w:rsid w:val="00161747"/>
    <w:rsid w:val="001617AF"/>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B84"/>
    <w:rsid w:val="00163E16"/>
    <w:rsid w:val="00163F37"/>
    <w:rsid w:val="00163FE8"/>
    <w:rsid w:val="0016412C"/>
    <w:rsid w:val="0016427B"/>
    <w:rsid w:val="001643BC"/>
    <w:rsid w:val="00164564"/>
    <w:rsid w:val="00164673"/>
    <w:rsid w:val="001648F3"/>
    <w:rsid w:val="001649D9"/>
    <w:rsid w:val="00164B15"/>
    <w:rsid w:val="00165561"/>
    <w:rsid w:val="00165711"/>
    <w:rsid w:val="00165D37"/>
    <w:rsid w:val="00165E25"/>
    <w:rsid w:val="00165E6F"/>
    <w:rsid w:val="00165E97"/>
    <w:rsid w:val="00165F41"/>
    <w:rsid w:val="001665C2"/>
    <w:rsid w:val="001665DC"/>
    <w:rsid w:val="00166A17"/>
    <w:rsid w:val="00166AF2"/>
    <w:rsid w:val="00166AF3"/>
    <w:rsid w:val="00167A7D"/>
    <w:rsid w:val="00167AAF"/>
    <w:rsid w:val="00167C1D"/>
    <w:rsid w:val="00167F11"/>
    <w:rsid w:val="00167FB4"/>
    <w:rsid w:val="001702FF"/>
    <w:rsid w:val="00170372"/>
    <w:rsid w:val="0017064D"/>
    <w:rsid w:val="00170846"/>
    <w:rsid w:val="001708A3"/>
    <w:rsid w:val="001708BD"/>
    <w:rsid w:val="00170911"/>
    <w:rsid w:val="00170B84"/>
    <w:rsid w:val="00170C56"/>
    <w:rsid w:val="00170CA1"/>
    <w:rsid w:val="00170FAB"/>
    <w:rsid w:val="001716E1"/>
    <w:rsid w:val="001719C6"/>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7C"/>
    <w:rsid w:val="00174783"/>
    <w:rsid w:val="00174849"/>
    <w:rsid w:val="001749DF"/>
    <w:rsid w:val="00174B60"/>
    <w:rsid w:val="00174B6F"/>
    <w:rsid w:val="00174B81"/>
    <w:rsid w:val="00174BF7"/>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FC"/>
    <w:rsid w:val="001770BD"/>
    <w:rsid w:val="00177426"/>
    <w:rsid w:val="001774E0"/>
    <w:rsid w:val="00177596"/>
    <w:rsid w:val="001776B0"/>
    <w:rsid w:val="001778DE"/>
    <w:rsid w:val="001778E6"/>
    <w:rsid w:val="00177B6D"/>
    <w:rsid w:val="00177B93"/>
    <w:rsid w:val="00177DC5"/>
    <w:rsid w:val="00177EB7"/>
    <w:rsid w:val="00177FF2"/>
    <w:rsid w:val="0018003E"/>
    <w:rsid w:val="001803A1"/>
    <w:rsid w:val="00180672"/>
    <w:rsid w:val="00180719"/>
    <w:rsid w:val="0018078A"/>
    <w:rsid w:val="00180895"/>
    <w:rsid w:val="001808C9"/>
    <w:rsid w:val="00180ACF"/>
    <w:rsid w:val="00180BC6"/>
    <w:rsid w:val="00180D5D"/>
    <w:rsid w:val="00181092"/>
    <w:rsid w:val="00181770"/>
    <w:rsid w:val="001817EB"/>
    <w:rsid w:val="0018180F"/>
    <w:rsid w:val="001819E3"/>
    <w:rsid w:val="00181A5E"/>
    <w:rsid w:val="001821AA"/>
    <w:rsid w:val="001821EA"/>
    <w:rsid w:val="0018232E"/>
    <w:rsid w:val="0018252B"/>
    <w:rsid w:val="00182556"/>
    <w:rsid w:val="0018273D"/>
    <w:rsid w:val="00182795"/>
    <w:rsid w:val="00182824"/>
    <w:rsid w:val="001828D1"/>
    <w:rsid w:val="00182A23"/>
    <w:rsid w:val="00182A64"/>
    <w:rsid w:val="00182BFE"/>
    <w:rsid w:val="0018333E"/>
    <w:rsid w:val="001833C4"/>
    <w:rsid w:val="001836E7"/>
    <w:rsid w:val="00183976"/>
    <w:rsid w:val="00183AF7"/>
    <w:rsid w:val="00183B6F"/>
    <w:rsid w:val="00183C43"/>
    <w:rsid w:val="00183CBF"/>
    <w:rsid w:val="00183DF8"/>
    <w:rsid w:val="00183FD0"/>
    <w:rsid w:val="00184577"/>
    <w:rsid w:val="00184B89"/>
    <w:rsid w:val="00184C72"/>
    <w:rsid w:val="00185CA7"/>
    <w:rsid w:val="00185F72"/>
    <w:rsid w:val="00186508"/>
    <w:rsid w:val="0018681A"/>
    <w:rsid w:val="00186854"/>
    <w:rsid w:val="00186AB0"/>
    <w:rsid w:val="00186B69"/>
    <w:rsid w:val="001870BA"/>
    <w:rsid w:val="0018714D"/>
    <w:rsid w:val="001871B1"/>
    <w:rsid w:val="001872A5"/>
    <w:rsid w:val="001872D0"/>
    <w:rsid w:val="00187319"/>
    <w:rsid w:val="001873F5"/>
    <w:rsid w:val="00187470"/>
    <w:rsid w:val="001874BC"/>
    <w:rsid w:val="0018768D"/>
    <w:rsid w:val="001877EE"/>
    <w:rsid w:val="001878FE"/>
    <w:rsid w:val="0018792D"/>
    <w:rsid w:val="00187B12"/>
    <w:rsid w:val="00187C31"/>
    <w:rsid w:val="001901DE"/>
    <w:rsid w:val="0019060C"/>
    <w:rsid w:val="00190788"/>
    <w:rsid w:val="001907C1"/>
    <w:rsid w:val="0019097A"/>
    <w:rsid w:val="00190AC9"/>
    <w:rsid w:val="00190D0B"/>
    <w:rsid w:val="001911C2"/>
    <w:rsid w:val="00191439"/>
    <w:rsid w:val="00191495"/>
    <w:rsid w:val="00191596"/>
    <w:rsid w:val="00191662"/>
    <w:rsid w:val="00191794"/>
    <w:rsid w:val="00191C76"/>
    <w:rsid w:val="00191E5A"/>
    <w:rsid w:val="00191FA8"/>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B81"/>
    <w:rsid w:val="00194CF7"/>
    <w:rsid w:val="00194F3A"/>
    <w:rsid w:val="0019506A"/>
    <w:rsid w:val="001951A2"/>
    <w:rsid w:val="00195235"/>
    <w:rsid w:val="00195669"/>
    <w:rsid w:val="00195AB1"/>
    <w:rsid w:val="00195F28"/>
    <w:rsid w:val="00196012"/>
    <w:rsid w:val="00196375"/>
    <w:rsid w:val="001963A2"/>
    <w:rsid w:val="00196473"/>
    <w:rsid w:val="00196634"/>
    <w:rsid w:val="00196691"/>
    <w:rsid w:val="001968EB"/>
    <w:rsid w:val="00196AE0"/>
    <w:rsid w:val="00196CDF"/>
    <w:rsid w:val="00196D33"/>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503"/>
    <w:rsid w:val="001A05D8"/>
    <w:rsid w:val="001A081B"/>
    <w:rsid w:val="001A0881"/>
    <w:rsid w:val="001A118B"/>
    <w:rsid w:val="001A12A4"/>
    <w:rsid w:val="001A14AA"/>
    <w:rsid w:val="001A17C6"/>
    <w:rsid w:val="001A1863"/>
    <w:rsid w:val="001A1CAB"/>
    <w:rsid w:val="001A1E88"/>
    <w:rsid w:val="001A1F1B"/>
    <w:rsid w:val="001A1F8E"/>
    <w:rsid w:val="001A21AE"/>
    <w:rsid w:val="001A264B"/>
    <w:rsid w:val="001A26A8"/>
    <w:rsid w:val="001A277E"/>
    <w:rsid w:val="001A2A3B"/>
    <w:rsid w:val="001A2ED2"/>
    <w:rsid w:val="001A340E"/>
    <w:rsid w:val="001A3520"/>
    <w:rsid w:val="001A3604"/>
    <w:rsid w:val="001A367F"/>
    <w:rsid w:val="001A3AA3"/>
    <w:rsid w:val="001A3B97"/>
    <w:rsid w:val="001A3FD1"/>
    <w:rsid w:val="001A45BE"/>
    <w:rsid w:val="001A46FD"/>
    <w:rsid w:val="001A485E"/>
    <w:rsid w:val="001A4C40"/>
    <w:rsid w:val="001A4DE0"/>
    <w:rsid w:val="001A5044"/>
    <w:rsid w:val="001A50D3"/>
    <w:rsid w:val="001A5331"/>
    <w:rsid w:val="001A5521"/>
    <w:rsid w:val="001A5638"/>
    <w:rsid w:val="001A57A0"/>
    <w:rsid w:val="001A588B"/>
    <w:rsid w:val="001A5906"/>
    <w:rsid w:val="001A5AA3"/>
    <w:rsid w:val="001A5B0C"/>
    <w:rsid w:val="001A5C3D"/>
    <w:rsid w:val="001A606E"/>
    <w:rsid w:val="001A6185"/>
    <w:rsid w:val="001A6195"/>
    <w:rsid w:val="001A62C1"/>
    <w:rsid w:val="001A695E"/>
    <w:rsid w:val="001A69C7"/>
    <w:rsid w:val="001A6A0D"/>
    <w:rsid w:val="001A6EA7"/>
    <w:rsid w:val="001A70F5"/>
    <w:rsid w:val="001A75B5"/>
    <w:rsid w:val="001A75FE"/>
    <w:rsid w:val="001A7996"/>
    <w:rsid w:val="001A79D4"/>
    <w:rsid w:val="001A7C4D"/>
    <w:rsid w:val="001A7CAC"/>
    <w:rsid w:val="001A7CD9"/>
    <w:rsid w:val="001A7F59"/>
    <w:rsid w:val="001A7FD8"/>
    <w:rsid w:val="001B0204"/>
    <w:rsid w:val="001B0266"/>
    <w:rsid w:val="001B03B3"/>
    <w:rsid w:val="001B05A7"/>
    <w:rsid w:val="001B06B5"/>
    <w:rsid w:val="001B08B6"/>
    <w:rsid w:val="001B08D3"/>
    <w:rsid w:val="001B0907"/>
    <w:rsid w:val="001B0A6E"/>
    <w:rsid w:val="001B0BED"/>
    <w:rsid w:val="001B0E70"/>
    <w:rsid w:val="001B0EF2"/>
    <w:rsid w:val="001B1026"/>
    <w:rsid w:val="001B102E"/>
    <w:rsid w:val="001B11E5"/>
    <w:rsid w:val="001B1359"/>
    <w:rsid w:val="001B137E"/>
    <w:rsid w:val="001B1413"/>
    <w:rsid w:val="001B1759"/>
    <w:rsid w:val="001B1AF0"/>
    <w:rsid w:val="001B1D76"/>
    <w:rsid w:val="001B1FBA"/>
    <w:rsid w:val="001B2231"/>
    <w:rsid w:val="001B2412"/>
    <w:rsid w:val="001B2647"/>
    <w:rsid w:val="001B26F3"/>
    <w:rsid w:val="001B2B25"/>
    <w:rsid w:val="001B2BCC"/>
    <w:rsid w:val="001B2D1A"/>
    <w:rsid w:val="001B2FA3"/>
    <w:rsid w:val="001B3078"/>
    <w:rsid w:val="001B351C"/>
    <w:rsid w:val="001B3576"/>
    <w:rsid w:val="001B35A2"/>
    <w:rsid w:val="001B385F"/>
    <w:rsid w:val="001B3ECA"/>
    <w:rsid w:val="001B4033"/>
    <w:rsid w:val="001B411E"/>
    <w:rsid w:val="001B45E2"/>
    <w:rsid w:val="001B46D8"/>
    <w:rsid w:val="001B478A"/>
    <w:rsid w:val="001B47A5"/>
    <w:rsid w:val="001B4937"/>
    <w:rsid w:val="001B4B46"/>
    <w:rsid w:val="001B504F"/>
    <w:rsid w:val="001B51F3"/>
    <w:rsid w:val="001B54EC"/>
    <w:rsid w:val="001B57D1"/>
    <w:rsid w:val="001B5867"/>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705C"/>
    <w:rsid w:val="001B70DC"/>
    <w:rsid w:val="001B70DE"/>
    <w:rsid w:val="001B7453"/>
    <w:rsid w:val="001B7749"/>
    <w:rsid w:val="001B7807"/>
    <w:rsid w:val="001B7C4A"/>
    <w:rsid w:val="001C0270"/>
    <w:rsid w:val="001C0303"/>
    <w:rsid w:val="001C0666"/>
    <w:rsid w:val="001C0844"/>
    <w:rsid w:val="001C10F0"/>
    <w:rsid w:val="001C133A"/>
    <w:rsid w:val="001C15A6"/>
    <w:rsid w:val="001C1815"/>
    <w:rsid w:val="001C1990"/>
    <w:rsid w:val="001C1BE2"/>
    <w:rsid w:val="001C20F5"/>
    <w:rsid w:val="001C22DF"/>
    <w:rsid w:val="001C22FC"/>
    <w:rsid w:val="001C2523"/>
    <w:rsid w:val="001C256C"/>
    <w:rsid w:val="001C2AA7"/>
    <w:rsid w:val="001C2AAE"/>
    <w:rsid w:val="001C2ABC"/>
    <w:rsid w:val="001C2DAB"/>
    <w:rsid w:val="001C2FBE"/>
    <w:rsid w:val="001C3261"/>
    <w:rsid w:val="001C3410"/>
    <w:rsid w:val="001C34A0"/>
    <w:rsid w:val="001C34EA"/>
    <w:rsid w:val="001C34FE"/>
    <w:rsid w:val="001C3527"/>
    <w:rsid w:val="001C35D4"/>
    <w:rsid w:val="001C375E"/>
    <w:rsid w:val="001C3847"/>
    <w:rsid w:val="001C3B59"/>
    <w:rsid w:val="001C3BDC"/>
    <w:rsid w:val="001C3CEE"/>
    <w:rsid w:val="001C3E40"/>
    <w:rsid w:val="001C41FC"/>
    <w:rsid w:val="001C4656"/>
    <w:rsid w:val="001C4A8F"/>
    <w:rsid w:val="001C4D02"/>
    <w:rsid w:val="001C4F38"/>
    <w:rsid w:val="001C5161"/>
    <w:rsid w:val="001C58BC"/>
    <w:rsid w:val="001C5B1C"/>
    <w:rsid w:val="001C5C14"/>
    <w:rsid w:val="001C6004"/>
    <w:rsid w:val="001C6316"/>
    <w:rsid w:val="001C6659"/>
    <w:rsid w:val="001C67F4"/>
    <w:rsid w:val="001C6ACA"/>
    <w:rsid w:val="001C6BD0"/>
    <w:rsid w:val="001C6CEE"/>
    <w:rsid w:val="001C7052"/>
    <w:rsid w:val="001C7107"/>
    <w:rsid w:val="001C71D9"/>
    <w:rsid w:val="001C72C5"/>
    <w:rsid w:val="001C733D"/>
    <w:rsid w:val="001C7572"/>
    <w:rsid w:val="001C7B9B"/>
    <w:rsid w:val="001C7C4A"/>
    <w:rsid w:val="001C7EE3"/>
    <w:rsid w:val="001C7F22"/>
    <w:rsid w:val="001C7F68"/>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A76"/>
    <w:rsid w:val="001D1FC5"/>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5B7"/>
    <w:rsid w:val="001D4767"/>
    <w:rsid w:val="001D4A47"/>
    <w:rsid w:val="001D4A52"/>
    <w:rsid w:val="001D4B34"/>
    <w:rsid w:val="001D4D58"/>
    <w:rsid w:val="001D4E09"/>
    <w:rsid w:val="001D4E45"/>
    <w:rsid w:val="001D4EFB"/>
    <w:rsid w:val="001D524E"/>
    <w:rsid w:val="001D52BE"/>
    <w:rsid w:val="001D575B"/>
    <w:rsid w:val="001D57B2"/>
    <w:rsid w:val="001D57C1"/>
    <w:rsid w:val="001D5D60"/>
    <w:rsid w:val="001D5DDE"/>
    <w:rsid w:val="001D5E9D"/>
    <w:rsid w:val="001D60F2"/>
    <w:rsid w:val="001D6148"/>
    <w:rsid w:val="001D6173"/>
    <w:rsid w:val="001D632D"/>
    <w:rsid w:val="001D6633"/>
    <w:rsid w:val="001D6662"/>
    <w:rsid w:val="001D6671"/>
    <w:rsid w:val="001D66B8"/>
    <w:rsid w:val="001D67DC"/>
    <w:rsid w:val="001D68C0"/>
    <w:rsid w:val="001D6E98"/>
    <w:rsid w:val="001D6F7D"/>
    <w:rsid w:val="001D70E1"/>
    <w:rsid w:val="001D71D3"/>
    <w:rsid w:val="001D7327"/>
    <w:rsid w:val="001D73B6"/>
    <w:rsid w:val="001D74E3"/>
    <w:rsid w:val="001D7740"/>
    <w:rsid w:val="001D7946"/>
    <w:rsid w:val="001D7A89"/>
    <w:rsid w:val="001D7B6A"/>
    <w:rsid w:val="001D7D7F"/>
    <w:rsid w:val="001D7DC4"/>
    <w:rsid w:val="001E0018"/>
    <w:rsid w:val="001E002C"/>
    <w:rsid w:val="001E0033"/>
    <w:rsid w:val="001E0095"/>
    <w:rsid w:val="001E01ED"/>
    <w:rsid w:val="001E02CB"/>
    <w:rsid w:val="001E0339"/>
    <w:rsid w:val="001E03B0"/>
    <w:rsid w:val="001E069F"/>
    <w:rsid w:val="001E06BE"/>
    <w:rsid w:val="001E0AB3"/>
    <w:rsid w:val="001E11E0"/>
    <w:rsid w:val="001E1A26"/>
    <w:rsid w:val="001E1D0F"/>
    <w:rsid w:val="001E1E35"/>
    <w:rsid w:val="001E2150"/>
    <w:rsid w:val="001E23B8"/>
    <w:rsid w:val="001E2477"/>
    <w:rsid w:val="001E296B"/>
    <w:rsid w:val="001E2A24"/>
    <w:rsid w:val="001E2C27"/>
    <w:rsid w:val="001E2FDF"/>
    <w:rsid w:val="001E32D8"/>
    <w:rsid w:val="001E3562"/>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5EA1"/>
    <w:rsid w:val="001E60E2"/>
    <w:rsid w:val="001E63FC"/>
    <w:rsid w:val="001E641C"/>
    <w:rsid w:val="001E642A"/>
    <w:rsid w:val="001E64D7"/>
    <w:rsid w:val="001E650E"/>
    <w:rsid w:val="001E654B"/>
    <w:rsid w:val="001E65D3"/>
    <w:rsid w:val="001E6FA0"/>
    <w:rsid w:val="001E70B5"/>
    <w:rsid w:val="001E7447"/>
    <w:rsid w:val="001E7578"/>
    <w:rsid w:val="001E7E5C"/>
    <w:rsid w:val="001F0018"/>
    <w:rsid w:val="001F004D"/>
    <w:rsid w:val="001F0271"/>
    <w:rsid w:val="001F0758"/>
    <w:rsid w:val="001F0840"/>
    <w:rsid w:val="001F0885"/>
    <w:rsid w:val="001F0CE9"/>
    <w:rsid w:val="001F0D80"/>
    <w:rsid w:val="001F0E9E"/>
    <w:rsid w:val="001F106B"/>
    <w:rsid w:val="001F14C3"/>
    <w:rsid w:val="001F1671"/>
    <w:rsid w:val="001F1709"/>
    <w:rsid w:val="001F1BEF"/>
    <w:rsid w:val="001F1C10"/>
    <w:rsid w:val="001F1C3C"/>
    <w:rsid w:val="001F1E9D"/>
    <w:rsid w:val="001F1F41"/>
    <w:rsid w:val="001F1FB5"/>
    <w:rsid w:val="001F2186"/>
    <w:rsid w:val="001F221B"/>
    <w:rsid w:val="001F2335"/>
    <w:rsid w:val="001F24B7"/>
    <w:rsid w:val="001F290C"/>
    <w:rsid w:val="001F2D47"/>
    <w:rsid w:val="001F2F05"/>
    <w:rsid w:val="001F30E3"/>
    <w:rsid w:val="001F32A7"/>
    <w:rsid w:val="001F32C0"/>
    <w:rsid w:val="001F3410"/>
    <w:rsid w:val="001F3933"/>
    <w:rsid w:val="001F3A4D"/>
    <w:rsid w:val="001F3CFA"/>
    <w:rsid w:val="001F3F1F"/>
    <w:rsid w:val="001F41EE"/>
    <w:rsid w:val="001F4214"/>
    <w:rsid w:val="001F4234"/>
    <w:rsid w:val="001F43F7"/>
    <w:rsid w:val="001F43FD"/>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6959"/>
    <w:rsid w:val="001F6BAA"/>
    <w:rsid w:val="001F733D"/>
    <w:rsid w:val="001F742B"/>
    <w:rsid w:val="001F7480"/>
    <w:rsid w:val="001F754A"/>
    <w:rsid w:val="001F77AB"/>
    <w:rsid w:val="001F7D39"/>
    <w:rsid w:val="001F7F56"/>
    <w:rsid w:val="0020035F"/>
    <w:rsid w:val="0020069C"/>
    <w:rsid w:val="002007BF"/>
    <w:rsid w:val="00200B1A"/>
    <w:rsid w:val="00200CC2"/>
    <w:rsid w:val="00200E90"/>
    <w:rsid w:val="00200EBD"/>
    <w:rsid w:val="00200FD1"/>
    <w:rsid w:val="002010E1"/>
    <w:rsid w:val="002011AC"/>
    <w:rsid w:val="00201340"/>
    <w:rsid w:val="00201458"/>
    <w:rsid w:val="002014CE"/>
    <w:rsid w:val="00201557"/>
    <w:rsid w:val="00201596"/>
    <w:rsid w:val="00201685"/>
    <w:rsid w:val="00201908"/>
    <w:rsid w:val="00201A9D"/>
    <w:rsid w:val="00201AF7"/>
    <w:rsid w:val="00202008"/>
    <w:rsid w:val="0020280B"/>
    <w:rsid w:val="00202830"/>
    <w:rsid w:val="002028E3"/>
    <w:rsid w:val="00202CBB"/>
    <w:rsid w:val="00202CE9"/>
    <w:rsid w:val="00202D18"/>
    <w:rsid w:val="002031C0"/>
    <w:rsid w:val="00203356"/>
    <w:rsid w:val="002033AB"/>
    <w:rsid w:val="00203582"/>
    <w:rsid w:val="002039F5"/>
    <w:rsid w:val="00203F09"/>
    <w:rsid w:val="00203F1F"/>
    <w:rsid w:val="00203F44"/>
    <w:rsid w:val="002045BA"/>
    <w:rsid w:val="00204A0E"/>
    <w:rsid w:val="00204A18"/>
    <w:rsid w:val="00204B44"/>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09"/>
    <w:rsid w:val="002070D2"/>
    <w:rsid w:val="0020730B"/>
    <w:rsid w:val="0020733F"/>
    <w:rsid w:val="0020762E"/>
    <w:rsid w:val="002078EB"/>
    <w:rsid w:val="00207B1E"/>
    <w:rsid w:val="00207B7F"/>
    <w:rsid w:val="00207D37"/>
    <w:rsid w:val="00207FA7"/>
    <w:rsid w:val="00207FCE"/>
    <w:rsid w:val="0021011A"/>
    <w:rsid w:val="00210149"/>
    <w:rsid w:val="00210166"/>
    <w:rsid w:val="002101C3"/>
    <w:rsid w:val="002102C4"/>
    <w:rsid w:val="00210322"/>
    <w:rsid w:val="002106E6"/>
    <w:rsid w:val="00210B49"/>
    <w:rsid w:val="00210BAA"/>
    <w:rsid w:val="00211119"/>
    <w:rsid w:val="0021149E"/>
    <w:rsid w:val="002115EB"/>
    <w:rsid w:val="0021173D"/>
    <w:rsid w:val="002117C7"/>
    <w:rsid w:val="002118A0"/>
    <w:rsid w:val="00211A9C"/>
    <w:rsid w:val="00211B16"/>
    <w:rsid w:val="00211B94"/>
    <w:rsid w:val="00211C5F"/>
    <w:rsid w:val="002120CD"/>
    <w:rsid w:val="00212237"/>
    <w:rsid w:val="00212725"/>
    <w:rsid w:val="00212B67"/>
    <w:rsid w:val="00212CD4"/>
    <w:rsid w:val="00212E94"/>
    <w:rsid w:val="00212E9A"/>
    <w:rsid w:val="0021334F"/>
    <w:rsid w:val="00213621"/>
    <w:rsid w:val="002137C6"/>
    <w:rsid w:val="0021386F"/>
    <w:rsid w:val="0021399C"/>
    <w:rsid w:val="00213F49"/>
    <w:rsid w:val="00214318"/>
    <w:rsid w:val="00215194"/>
    <w:rsid w:val="002151B8"/>
    <w:rsid w:val="00215234"/>
    <w:rsid w:val="00215264"/>
    <w:rsid w:val="0021588B"/>
    <w:rsid w:val="002159F6"/>
    <w:rsid w:val="00215FDA"/>
    <w:rsid w:val="002161AD"/>
    <w:rsid w:val="002165B5"/>
    <w:rsid w:val="00216649"/>
    <w:rsid w:val="002167E9"/>
    <w:rsid w:val="00216A20"/>
    <w:rsid w:val="00216CFF"/>
    <w:rsid w:val="002172A3"/>
    <w:rsid w:val="0021771E"/>
    <w:rsid w:val="00217774"/>
    <w:rsid w:val="002177EB"/>
    <w:rsid w:val="00217A36"/>
    <w:rsid w:val="00217BA1"/>
    <w:rsid w:val="00217DFC"/>
    <w:rsid w:val="00217E99"/>
    <w:rsid w:val="0022016D"/>
    <w:rsid w:val="0022039E"/>
    <w:rsid w:val="00220589"/>
    <w:rsid w:val="002205C3"/>
    <w:rsid w:val="002205E9"/>
    <w:rsid w:val="00220924"/>
    <w:rsid w:val="00220F79"/>
    <w:rsid w:val="00220F81"/>
    <w:rsid w:val="00220FCA"/>
    <w:rsid w:val="00221171"/>
    <w:rsid w:val="0022168C"/>
    <w:rsid w:val="002217D3"/>
    <w:rsid w:val="00221837"/>
    <w:rsid w:val="00221924"/>
    <w:rsid w:val="00221EB4"/>
    <w:rsid w:val="00221FDB"/>
    <w:rsid w:val="0022257B"/>
    <w:rsid w:val="00222581"/>
    <w:rsid w:val="0022264F"/>
    <w:rsid w:val="0022273C"/>
    <w:rsid w:val="00222BA1"/>
    <w:rsid w:val="00222D16"/>
    <w:rsid w:val="00222D1F"/>
    <w:rsid w:val="00222D93"/>
    <w:rsid w:val="00222DC5"/>
    <w:rsid w:val="00222F56"/>
    <w:rsid w:val="00223014"/>
    <w:rsid w:val="0022318C"/>
    <w:rsid w:val="0022364D"/>
    <w:rsid w:val="00223684"/>
    <w:rsid w:val="0022385B"/>
    <w:rsid w:val="00223A38"/>
    <w:rsid w:val="00223B8D"/>
    <w:rsid w:val="00223BE6"/>
    <w:rsid w:val="002241BE"/>
    <w:rsid w:val="0022463A"/>
    <w:rsid w:val="00224C49"/>
    <w:rsid w:val="00224CF2"/>
    <w:rsid w:val="00224DC7"/>
    <w:rsid w:val="00224EC7"/>
    <w:rsid w:val="00225041"/>
    <w:rsid w:val="002250DD"/>
    <w:rsid w:val="0022521D"/>
    <w:rsid w:val="002253F6"/>
    <w:rsid w:val="0022546D"/>
    <w:rsid w:val="0022546F"/>
    <w:rsid w:val="0022565C"/>
    <w:rsid w:val="0022587E"/>
    <w:rsid w:val="00225DA3"/>
    <w:rsid w:val="00225DB9"/>
    <w:rsid w:val="00225DEB"/>
    <w:rsid w:val="00225E5B"/>
    <w:rsid w:val="00226075"/>
    <w:rsid w:val="0022620E"/>
    <w:rsid w:val="00226404"/>
    <w:rsid w:val="00226514"/>
    <w:rsid w:val="00226A32"/>
    <w:rsid w:val="00226A53"/>
    <w:rsid w:val="00226A7A"/>
    <w:rsid w:val="00226D42"/>
    <w:rsid w:val="00226DD1"/>
    <w:rsid w:val="002270B4"/>
    <w:rsid w:val="0022731E"/>
    <w:rsid w:val="00227737"/>
    <w:rsid w:val="002277F1"/>
    <w:rsid w:val="002278BB"/>
    <w:rsid w:val="00227A0B"/>
    <w:rsid w:val="00227C70"/>
    <w:rsid w:val="00230084"/>
    <w:rsid w:val="002303C5"/>
    <w:rsid w:val="0023048C"/>
    <w:rsid w:val="00230587"/>
    <w:rsid w:val="00230A3C"/>
    <w:rsid w:val="00230D91"/>
    <w:rsid w:val="00230EFD"/>
    <w:rsid w:val="00230F91"/>
    <w:rsid w:val="00231103"/>
    <w:rsid w:val="0023193A"/>
    <w:rsid w:val="00231F64"/>
    <w:rsid w:val="00232009"/>
    <w:rsid w:val="002320FB"/>
    <w:rsid w:val="0023234F"/>
    <w:rsid w:val="00232475"/>
    <w:rsid w:val="002325A6"/>
    <w:rsid w:val="002328A0"/>
    <w:rsid w:val="0023292E"/>
    <w:rsid w:val="00232979"/>
    <w:rsid w:val="00232A1C"/>
    <w:rsid w:val="00232CBE"/>
    <w:rsid w:val="00232DFE"/>
    <w:rsid w:val="00233093"/>
    <w:rsid w:val="00233269"/>
    <w:rsid w:val="002335B4"/>
    <w:rsid w:val="002337D0"/>
    <w:rsid w:val="00233B24"/>
    <w:rsid w:val="00233B55"/>
    <w:rsid w:val="00233C21"/>
    <w:rsid w:val="002340CC"/>
    <w:rsid w:val="002344EB"/>
    <w:rsid w:val="00234520"/>
    <w:rsid w:val="0023463E"/>
    <w:rsid w:val="002347C3"/>
    <w:rsid w:val="00234A0D"/>
    <w:rsid w:val="00234BDC"/>
    <w:rsid w:val="00234C13"/>
    <w:rsid w:val="00234FB9"/>
    <w:rsid w:val="002350E8"/>
    <w:rsid w:val="00235CCE"/>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8E8"/>
    <w:rsid w:val="00237BBA"/>
    <w:rsid w:val="00237DFA"/>
    <w:rsid w:val="00237FD7"/>
    <w:rsid w:val="002402ED"/>
    <w:rsid w:val="00240537"/>
    <w:rsid w:val="00240925"/>
    <w:rsid w:val="00240B3B"/>
    <w:rsid w:val="00240D29"/>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EE6"/>
    <w:rsid w:val="0024309B"/>
    <w:rsid w:val="00243266"/>
    <w:rsid w:val="0024333A"/>
    <w:rsid w:val="00243455"/>
    <w:rsid w:val="00243516"/>
    <w:rsid w:val="00243539"/>
    <w:rsid w:val="00243744"/>
    <w:rsid w:val="00243A66"/>
    <w:rsid w:val="00243B4D"/>
    <w:rsid w:val="00243B6D"/>
    <w:rsid w:val="00243C09"/>
    <w:rsid w:val="00243DC6"/>
    <w:rsid w:val="00243F6C"/>
    <w:rsid w:val="00243F90"/>
    <w:rsid w:val="00244555"/>
    <w:rsid w:val="00244641"/>
    <w:rsid w:val="0024478F"/>
    <w:rsid w:val="0024483E"/>
    <w:rsid w:val="0024488A"/>
    <w:rsid w:val="002448C6"/>
    <w:rsid w:val="0024495F"/>
    <w:rsid w:val="00244969"/>
    <w:rsid w:val="00244C1A"/>
    <w:rsid w:val="00244C2D"/>
    <w:rsid w:val="00245525"/>
    <w:rsid w:val="002455C6"/>
    <w:rsid w:val="00245889"/>
    <w:rsid w:val="00245CDA"/>
    <w:rsid w:val="00245E44"/>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5004C"/>
    <w:rsid w:val="00250287"/>
    <w:rsid w:val="002505AC"/>
    <w:rsid w:val="00250615"/>
    <w:rsid w:val="002506F0"/>
    <w:rsid w:val="00250708"/>
    <w:rsid w:val="00250C00"/>
    <w:rsid w:val="00250C16"/>
    <w:rsid w:val="00250C33"/>
    <w:rsid w:val="00250C84"/>
    <w:rsid w:val="002512D1"/>
    <w:rsid w:val="00251583"/>
    <w:rsid w:val="00251779"/>
    <w:rsid w:val="00251C7C"/>
    <w:rsid w:val="00251EB6"/>
    <w:rsid w:val="00251ED7"/>
    <w:rsid w:val="00252140"/>
    <w:rsid w:val="002523AB"/>
    <w:rsid w:val="002523D5"/>
    <w:rsid w:val="00252441"/>
    <w:rsid w:val="002525A3"/>
    <w:rsid w:val="002525D1"/>
    <w:rsid w:val="002526A7"/>
    <w:rsid w:val="00252723"/>
    <w:rsid w:val="00252969"/>
    <w:rsid w:val="002529AD"/>
    <w:rsid w:val="00252A00"/>
    <w:rsid w:val="00252CF1"/>
    <w:rsid w:val="002536FE"/>
    <w:rsid w:val="002537A9"/>
    <w:rsid w:val="002539A8"/>
    <w:rsid w:val="00253B2C"/>
    <w:rsid w:val="00253C88"/>
    <w:rsid w:val="00253CF5"/>
    <w:rsid w:val="00253D0D"/>
    <w:rsid w:val="00253DD7"/>
    <w:rsid w:val="002540D4"/>
    <w:rsid w:val="0025411B"/>
    <w:rsid w:val="002541A5"/>
    <w:rsid w:val="00254406"/>
    <w:rsid w:val="00254455"/>
    <w:rsid w:val="002544AE"/>
    <w:rsid w:val="00254718"/>
    <w:rsid w:val="00254899"/>
    <w:rsid w:val="00254AED"/>
    <w:rsid w:val="00255102"/>
    <w:rsid w:val="00255333"/>
    <w:rsid w:val="0025557C"/>
    <w:rsid w:val="002556D9"/>
    <w:rsid w:val="00255746"/>
    <w:rsid w:val="0025586B"/>
    <w:rsid w:val="0025586C"/>
    <w:rsid w:val="00255A16"/>
    <w:rsid w:val="00255C70"/>
    <w:rsid w:val="00255E96"/>
    <w:rsid w:val="0025604E"/>
    <w:rsid w:val="00256513"/>
    <w:rsid w:val="00256596"/>
    <w:rsid w:val="00256634"/>
    <w:rsid w:val="00256A11"/>
    <w:rsid w:val="00256BE9"/>
    <w:rsid w:val="00256C56"/>
    <w:rsid w:val="00256E4F"/>
    <w:rsid w:val="00256F38"/>
    <w:rsid w:val="00256F93"/>
    <w:rsid w:val="0025701B"/>
    <w:rsid w:val="00257952"/>
    <w:rsid w:val="00257C8A"/>
    <w:rsid w:val="00257CA2"/>
    <w:rsid w:val="00257D58"/>
    <w:rsid w:val="00257D6D"/>
    <w:rsid w:val="00257D8D"/>
    <w:rsid w:val="00257E65"/>
    <w:rsid w:val="00257E8F"/>
    <w:rsid w:val="00257F11"/>
    <w:rsid w:val="00257FDF"/>
    <w:rsid w:val="002603EF"/>
    <w:rsid w:val="002604E1"/>
    <w:rsid w:val="00260660"/>
    <w:rsid w:val="0026074E"/>
    <w:rsid w:val="002609C3"/>
    <w:rsid w:val="00260A68"/>
    <w:rsid w:val="00260C0F"/>
    <w:rsid w:val="00260DB3"/>
    <w:rsid w:val="00260DCE"/>
    <w:rsid w:val="00261153"/>
    <w:rsid w:val="00261299"/>
    <w:rsid w:val="00261A63"/>
    <w:rsid w:val="00261B0A"/>
    <w:rsid w:val="00261B52"/>
    <w:rsid w:val="00261CBA"/>
    <w:rsid w:val="00261D87"/>
    <w:rsid w:val="00261EE1"/>
    <w:rsid w:val="0026260B"/>
    <w:rsid w:val="00262643"/>
    <w:rsid w:val="00262658"/>
    <w:rsid w:val="00262797"/>
    <w:rsid w:val="0026292C"/>
    <w:rsid w:val="00262956"/>
    <w:rsid w:val="00262A5C"/>
    <w:rsid w:val="00262AA6"/>
    <w:rsid w:val="00262E16"/>
    <w:rsid w:val="00262FFA"/>
    <w:rsid w:val="0026304B"/>
    <w:rsid w:val="00263174"/>
    <w:rsid w:val="00263561"/>
    <w:rsid w:val="0026357C"/>
    <w:rsid w:val="00263582"/>
    <w:rsid w:val="00263667"/>
    <w:rsid w:val="002636F9"/>
    <w:rsid w:val="0026383B"/>
    <w:rsid w:val="00263B13"/>
    <w:rsid w:val="00264189"/>
    <w:rsid w:val="00264497"/>
    <w:rsid w:val="0026461C"/>
    <w:rsid w:val="002647FF"/>
    <w:rsid w:val="00264C55"/>
    <w:rsid w:val="00264D27"/>
    <w:rsid w:val="00264DE6"/>
    <w:rsid w:val="00264E8C"/>
    <w:rsid w:val="00265057"/>
    <w:rsid w:val="002653E6"/>
    <w:rsid w:val="002656A3"/>
    <w:rsid w:val="00265FE3"/>
    <w:rsid w:val="0026615E"/>
    <w:rsid w:val="00266551"/>
    <w:rsid w:val="00266612"/>
    <w:rsid w:val="002667C8"/>
    <w:rsid w:val="00266A23"/>
    <w:rsid w:val="00266DA1"/>
    <w:rsid w:val="00266E06"/>
    <w:rsid w:val="00266EB2"/>
    <w:rsid w:val="002671C7"/>
    <w:rsid w:val="002671DC"/>
    <w:rsid w:val="002672F5"/>
    <w:rsid w:val="0026741A"/>
    <w:rsid w:val="002677EF"/>
    <w:rsid w:val="00267844"/>
    <w:rsid w:val="00267C1B"/>
    <w:rsid w:val="00267CCC"/>
    <w:rsid w:val="00267D27"/>
    <w:rsid w:val="00270135"/>
    <w:rsid w:val="0027019B"/>
    <w:rsid w:val="0027020D"/>
    <w:rsid w:val="002705D0"/>
    <w:rsid w:val="00270631"/>
    <w:rsid w:val="002709E8"/>
    <w:rsid w:val="00270B72"/>
    <w:rsid w:val="00270B8F"/>
    <w:rsid w:val="00270BA0"/>
    <w:rsid w:val="00270C89"/>
    <w:rsid w:val="00270CB9"/>
    <w:rsid w:val="00270D34"/>
    <w:rsid w:val="00270F33"/>
    <w:rsid w:val="00270F57"/>
    <w:rsid w:val="00271058"/>
    <w:rsid w:val="0027176A"/>
    <w:rsid w:val="00271D51"/>
    <w:rsid w:val="00271E13"/>
    <w:rsid w:val="00271F20"/>
    <w:rsid w:val="00271F51"/>
    <w:rsid w:val="002724CB"/>
    <w:rsid w:val="002725CF"/>
    <w:rsid w:val="002725E7"/>
    <w:rsid w:val="00272AD7"/>
    <w:rsid w:val="00272AE9"/>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4CF"/>
    <w:rsid w:val="002759DF"/>
    <w:rsid w:val="00275A62"/>
    <w:rsid w:val="00275C21"/>
    <w:rsid w:val="00275C69"/>
    <w:rsid w:val="00275F05"/>
    <w:rsid w:val="00276051"/>
    <w:rsid w:val="002764F4"/>
    <w:rsid w:val="00276500"/>
    <w:rsid w:val="00276630"/>
    <w:rsid w:val="00276691"/>
    <w:rsid w:val="00276820"/>
    <w:rsid w:val="00276927"/>
    <w:rsid w:val="002769C6"/>
    <w:rsid w:val="00276E18"/>
    <w:rsid w:val="00276E38"/>
    <w:rsid w:val="00276F68"/>
    <w:rsid w:val="002773C9"/>
    <w:rsid w:val="002775B0"/>
    <w:rsid w:val="00277926"/>
    <w:rsid w:val="00277B69"/>
    <w:rsid w:val="00277CBB"/>
    <w:rsid w:val="00280206"/>
    <w:rsid w:val="00280340"/>
    <w:rsid w:val="00280423"/>
    <w:rsid w:val="0028076D"/>
    <w:rsid w:val="00280BBA"/>
    <w:rsid w:val="00280BFB"/>
    <w:rsid w:val="00280C63"/>
    <w:rsid w:val="00280F54"/>
    <w:rsid w:val="00280FB8"/>
    <w:rsid w:val="002811AD"/>
    <w:rsid w:val="00281240"/>
    <w:rsid w:val="002812D3"/>
    <w:rsid w:val="002813D5"/>
    <w:rsid w:val="002818ED"/>
    <w:rsid w:val="00281A2A"/>
    <w:rsid w:val="00281B61"/>
    <w:rsid w:val="00281FD9"/>
    <w:rsid w:val="0028203B"/>
    <w:rsid w:val="00282084"/>
    <w:rsid w:val="002823B5"/>
    <w:rsid w:val="00282BFD"/>
    <w:rsid w:val="00282F36"/>
    <w:rsid w:val="00283319"/>
    <w:rsid w:val="0028359D"/>
    <w:rsid w:val="002838A0"/>
    <w:rsid w:val="00283BF2"/>
    <w:rsid w:val="00283D06"/>
    <w:rsid w:val="00283F0E"/>
    <w:rsid w:val="00283FCA"/>
    <w:rsid w:val="002840D9"/>
    <w:rsid w:val="002843AE"/>
    <w:rsid w:val="00284524"/>
    <w:rsid w:val="00284561"/>
    <w:rsid w:val="00284604"/>
    <w:rsid w:val="00284717"/>
    <w:rsid w:val="00284A9C"/>
    <w:rsid w:val="00284B50"/>
    <w:rsid w:val="00284B58"/>
    <w:rsid w:val="00284C83"/>
    <w:rsid w:val="00284D01"/>
    <w:rsid w:val="00284D5B"/>
    <w:rsid w:val="00284E26"/>
    <w:rsid w:val="00284F72"/>
    <w:rsid w:val="00285066"/>
    <w:rsid w:val="00285149"/>
    <w:rsid w:val="00285246"/>
    <w:rsid w:val="002854BB"/>
    <w:rsid w:val="00285560"/>
    <w:rsid w:val="002856CA"/>
    <w:rsid w:val="00285932"/>
    <w:rsid w:val="00285A45"/>
    <w:rsid w:val="00285AE9"/>
    <w:rsid w:val="00285C48"/>
    <w:rsid w:val="00285DF9"/>
    <w:rsid w:val="00286282"/>
    <w:rsid w:val="00286864"/>
    <w:rsid w:val="00286C34"/>
    <w:rsid w:val="00286C7A"/>
    <w:rsid w:val="00286D2B"/>
    <w:rsid w:val="00286E3E"/>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11D"/>
    <w:rsid w:val="00292223"/>
    <w:rsid w:val="0029229F"/>
    <w:rsid w:val="002925EC"/>
    <w:rsid w:val="00292899"/>
    <w:rsid w:val="00292EDE"/>
    <w:rsid w:val="0029300A"/>
    <w:rsid w:val="002931A4"/>
    <w:rsid w:val="00293476"/>
    <w:rsid w:val="00293527"/>
    <w:rsid w:val="002935CD"/>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9C1"/>
    <w:rsid w:val="00295D91"/>
    <w:rsid w:val="00295E9D"/>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408"/>
    <w:rsid w:val="002979AE"/>
    <w:rsid w:val="00297A8B"/>
    <w:rsid w:val="00297BA8"/>
    <w:rsid w:val="00297D21"/>
    <w:rsid w:val="002A0001"/>
    <w:rsid w:val="002A042D"/>
    <w:rsid w:val="002A096C"/>
    <w:rsid w:val="002A0B43"/>
    <w:rsid w:val="002A0D72"/>
    <w:rsid w:val="002A107A"/>
    <w:rsid w:val="002A119C"/>
    <w:rsid w:val="002A11F3"/>
    <w:rsid w:val="002A1329"/>
    <w:rsid w:val="002A1724"/>
    <w:rsid w:val="002A19F7"/>
    <w:rsid w:val="002A1D28"/>
    <w:rsid w:val="002A1FB1"/>
    <w:rsid w:val="002A1FDC"/>
    <w:rsid w:val="002A202E"/>
    <w:rsid w:val="002A213A"/>
    <w:rsid w:val="002A25C4"/>
    <w:rsid w:val="002A2612"/>
    <w:rsid w:val="002A297F"/>
    <w:rsid w:val="002A2A85"/>
    <w:rsid w:val="002A2EEB"/>
    <w:rsid w:val="002A2F0E"/>
    <w:rsid w:val="002A3050"/>
    <w:rsid w:val="002A32E4"/>
    <w:rsid w:val="002A3477"/>
    <w:rsid w:val="002A36DF"/>
    <w:rsid w:val="002A3EC8"/>
    <w:rsid w:val="002A3F34"/>
    <w:rsid w:val="002A40FD"/>
    <w:rsid w:val="002A423C"/>
    <w:rsid w:val="002A4349"/>
    <w:rsid w:val="002A463F"/>
    <w:rsid w:val="002A46B3"/>
    <w:rsid w:val="002A4B41"/>
    <w:rsid w:val="002A4CB8"/>
    <w:rsid w:val="002A502A"/>
    <w:rsid w:val="002A505E"/>
    <w:rsid w:val="002A50E0"/>
    <w:rsid w:val="002A51ED"/>
    <w:rsid w:val="002A59A0"/>
    <w:rsid w:val="002A5B55"/>
    <w:rsid w:val="002A5EB7"/>
    <w:rsid w:val="002A5F52"/>
    <w:rsid w:val="002A6180"/>
    <w:rsid w:val="002A652B"/>
    <w:rsid w:val="002A6A33"/>
    <w:rsid w:val="002A6B16"/>
    <w:rsid w:val="002A6E20"/>
    <w:rsid w:val="002A6E71"/>
    <w:rsid w:val="002A6E88"/>
    <w:rsid w:val="002A6EA7"/>
    <w:rsid w:val="002A7078"/>
    <w:rsid w:val="002A717F"/>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39"/>
    <w:rsid w:val="002B1871"/>
    <w:rsid w:val="002B1E60"/>
    <w:rsid w:val="002B1F67"/>
    <w:rsid w:val="002B1FF5"/>
    <w:rsid w:val="002B207B"/>
    <w:rsid w:val="002B2084"/>
    <w:rsid w:val="002B272C"/>
    <w:rsid w:val="002B2A2D"/>
    <w:rsid w:val="002B2B05"/>
    <w:rsid w:val="002B2C24"/>
    <w:rsid w:val="002B2EB7"/>
    <w:rsid w:val="002B2EF3"/>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8A0"/>
    <w:rsid w:val="002B5A36"/>
    <w:rsid w:val="002B5AAB"/>
    <w:rsid w:val="002B5CF7"/>
    <w:rsid w:val="002B5DD2"/>
    <w:rsid w:val="002B5F52"/>
    <w:rsid w:val="002B6E3C"/>
    <w:rsid w:val="002B6F71"/>
    <w:rsid w:val="002B6FA9"/>
    <w:rsid w:val="002B7129"/>
    <w:rsid w:val="002B7164"/>
    <w:rsid w:val="002B73AD"/>
    <w:rsid w:val="002B7435"/>
    <w:rsid w:val="002B74FF"/>
    <w:rsid w:val="002B75E3"/>
    <w:rsid w:val="002B761F"/>
    <w:rsid w:val="002B7709"/>
    <w:rsid w:val="002B78F4"/>
    <w:rsid w:val="002C00D8"/>
    <w:rsid w:val="002C0310"/>
    <w:rsid w:val="002C0A0D"/>
    <w:rsid w:val="002C0A35"/>
    <w:rsid w:val="002C0C4E"/>
    <w:rsid w:val="002C0D25"/>
    <w:rsid w:val="002C0D5B"/>
    <w:rsid w:val="002C0EFE"/>
    <w:rsid w:val="002C0F3D"/>
    <w:rsid w:val="002C0FC8"/>
    <w:rsid w:val="002C13E5"/>
    <w:rsid w:val="002C1433"/>
    <w:rsid w:val="002C14E7"/>
    <w:rsid w:val="002C197B"/>
    <w:rsid w:val="002C1B35"/>
    <w:rsid w:val="002C1B49"/>
    <w:rsid w:val="002C1F54"/>
    <w:rsid w:val="002C20FD"/>
    <w:rsid w:val="002C21F3"/>
    <w:rsid w:val="002C246F"/>
    <w:rsid w:val="002C2549"/>
    <w:rsid w:val="002C25E3"/>
    <w:rsid w:val="002C2B48"/>
    <w:rsid w:val="002C2F9C"/>
    <w:rsid w:val="002C352E"/>
    <w:rsid w:val="002C3D8B"/>
    <w:rsid w:val="002C3FBB"/>
    <w:rsid w:val="002C41E0"/>
    <w:rsid w:val="002C453C"/>
    <w:rsid w:val="002C4726"/>
    <w:rsid w:val="002C49A6"/>
    <w:rsid w:val="002C4B58"/>
    <w:rsid w:val="002C4DA6"/>
    <w:rsid w:val="002C51A9"/>
    <w:rsid w:val="002C5439"/>
    <w:rsid w:val="002C552B"/>
    <w:rsid w:val="002C5689"/>
    <w:rsid w:val="002C5887"/>
    <w:rsid w:val="002C58DC"/>
    <w:rsid w:val="002C5B21"/>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AA8"/>
    <w:rsid w:val="002D1DF5"/>
    <w:rsid w:val="002D1E16"/>
    <w:rsid w:val="002D21B8"/>
    <w:rsid w:val="002D2525"/>
    <w:rsid w:val="002D261E"/>
    <w:rsid w:val="002D26C0"/>
    <w:rsid w:val="002D2BE2"/>
    <w:rsid w:val="002D2EF7"/>
    <w:rsid w:val="002D319A"/>
    <w:rsid w:val="002D34A2"/>
    <w:rsid w:val="002D37CB"/>
    <w:rsid w:val="002D3848"/>
    <w:rsid w:val="002D3ACF"/>
    <w:rsid w:val="002D3BC9"/>
    <w:rsid w:val="002D3D08"/>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69"/>
    <w:rsid w:val="002D71E7"/>
    <w:rsid w:val="002D73A4"/>
    <w:rsid w:val="002D751C"/>
    <w:rsid w:val="002D780E"/>
    <w:rsid w:val="002D7AA1"/>
    <w:rsid w:val="002D7D3E"/>
    <w:rsid w:val="002E0349"/>
    <w:rsid w:val="002E0355"/>
    <w:rsid w:val="002E03C1"/>
    <w:rsid w:val="002E0415"/>
    <w:rsid w:val="002E057A"/>
    <w:rsid w:val="002E05B0"/>
    <w:rsid w:val="002E05D6"/>
    <w:rsid w:val="002E073D"/>
    <w:rsid w:val="002E0E01"/>
    <w:rsid w:val="002E0F33"/>
    <w:rsid w:val="002E1516"/>
    <w:rsid w:val="002E15B2"/>
    <w:rsid w:val="002E17C4"/>
    <w:rsid w:val="002E1B42"/>
    <w:rsid w:val="002E1E76"/>
    <w:rsid w:val="002E2036"/>
    <w:rsid w:val="002E216B"/>
    <w:rsid w:val="002E21A5"/>
    <w:rsid w:val="002E2299"/>
    <w:rsid w:val="002E242A"/>
    <w:rsid w:val="002E2735"/>
    <w:rsid w:val="002E28B4"/>
    <w:rsid w:val="002E2BBD"/>
    <w:rsid w:val="002E2D5E"/>
    <w:rsid w:val="002E2EE6"/>
    <w:rsid w:val="002E3030"/>
    <w:rsid w:val="002E30C3"/>
    <w:rsid w:val="002E327E"/>
    <w:rsid w:val="002E376A"/>
    <w:rsid w:val="002E3A07"/>
    <w:rsid w:val="002E3A1E"/>
    <w:rsid w:val="002E3B99"/>
    <w:rsid w:val="002E3E33"/>
    <w:rsid w:val="002E403E"/>
    <w:rsid w:val="002E438D"/>
    <w:rsid w:val="002E44AB"/>
    <w:rsid w:val="002E460B"/>
    <w:rsid w:val="002E4704"/>
    <w:rsid w:val="002E496E"/>
    <w:rsid w:val="002E4B32"/>
    <w:rsid w:val="002E4BEE"/>
    <w:rsid w:val="002E4C04"/>
    <w:rsid w:val="002E4C24"/>
    <w:rsid w:val="002E513B"/>
    <w:rsid w:val="002E54D9"/>
    <w:rsid w:val="002E5A69"/>
    <w:rsid w:val="002E5ADD"/>
    <w:rsid w:val="002E5CD3"/>
    <w:rsid w:val="002E5D01"/>
    <w:rsid w:val="002E605E"/>
    <w:rsid w:val="002E60D8"/>
    <w:rsid w:val="002E6565"/>
    <w:rsid w:val="002E656A"/>
    <w:rsid w:val="002E65C0"/>
    <w:rsid w:val="002E66CC"/>
    <w:rsid w:val="002E66F0"/>
    <w:rsid w:val="002E677F"/>
    <w:rsid w:val="002E6962"/>
    <w:rsid w:val="002E6DF3"/>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CF0"/>
    <w:rsid w:val="002F0D6C"/>
    <w:rsid w:val="002F0F29"/>
    <w:rsid w:val="002F1081"/>
    <w:rsid w:val="002F11FB"/>
    <w:rsid w:val="002F11FC"/>
    <w:rsid w:val="002F1422"/>
    <w:rsid w:val="002F16E7"/>
    <w:rsid w:val="002F18A0"/>
    <w:rsid w:val="002F1EB4"/>
    <w:rsid w:val="002F1F54"/>
    <w:rsid w:val="002F26F8"/>
    <w:rsid w:val="002F2768"/>
    <w:rsid w:val="002F2811"/>
    <w:rsid w:val="002F29B9"/>
    <w:rsid w:val="002F2C05"/>
    <w:rsid w:val="002F2CE9"/>
    <w:rsid w:val="002F2F69"/>
    <w:rsid w:val="002F3063"/>
    <w:rsid w:val="002F31A6"/>
    <w:rsid w:val="002F31C0"/>
    <w:rsid w:val="002F322C"/>
    <w:rsid w:val="002F34D9"/>
    <w:rsid w:val="002F37B4"/>
    <w:rsid w:val="002F3893"/>
    <w:rsid w:val="002F38AD"/>
    <w:rsid w:val="002F415B"/>
    <w:rsid w:val="002F4343"/>
    <w:rsid w:val="002F48D4"/>
    <w:rsid w:val="002F4995"/>
    <w:rsid w:val="002F49CC"/>
    <w:rsid w:val="002F4A0E"/>
    <w:rsid w:val="002F4B44"/>
    <w:rsid w:val="002F4BE3"/>
    <w:rsid w:val="002F4C04"/>
    <w:rsid w:val="002F5265"/>
    <w:rsid w:val="002F54D1"/>
    <w:rsid w:val="002F5716"/>
    <w:rsid w:val="002F585E"/>
    <w:rsid w:val="002F5AED"/>
    <w:rsid w:val="002F5F3F"/>
    <w:rsid w:val="002F629A"/>
    <w:rsid w:val="002F6317"/>
    <w:rsid w:val="002F6370"/>
    <w:rsid w:val="002F6530"/>
    <w:rsid w:val="002F673B"/>
    <w:rsid w:val="002F69C7"/>
    <w:rsid w:val="002F6A00"/>
    <w:rsid w:val="002F7182"/>
    <w:rsid w:val="002F7219"/>
    <w:rsid w:val="002F7404"/>
    <w:rsid w:val="002F7568"/>
    <w:rsid w:val="002F778D"/>
    <w:rsid w:val="002F7A07"/>
    <w:rsid w:val="002F7C53"/>
    <w:rsid w:val="002F7D28"/>
    <w:rsid w:val="002F7FC4"/>
    <w:rsid w:val="003002D2"/>
    <w:rsid w:val="003003B4"/>
    <w:rsid w:val="00300472"/>
    <w:rsid w:val="00300A04"/>
    <w:rsid w:val="00300EDD"/>
    <w:rsid w:val="00300F0B"/>
    <w:rsid w:val="00301B4D"/>
    <w:rsid w:val="00302094"/>
    <w:rsid w:val="0030212A"/>
    <w:rsid w:val="0030217A"/>
    <w:rsid w:val="003023B9"/>
    <w:rsid w:val="003029BF"/>
    <w:rsid w:val="00302BC6"/>
    <w:rsid w:val="00302ED6"/>
    <w:rsid w:val="00303356"/>
    <w:rsid w:val="003033F0"/>
    <w:rsid w:val="003034F9"/>
    <w:rsid w:val="00303765"/>
    <w:rsid w:val="0030400D"/>
    <w:rsid w:val="0030409E"/>
    <w:rsid w:val="003040C0"/>
    <w:rsid w:val="003040F1"/>
    <w:rsid w:val="00304502"/>
    <w:rsid w:val="0030471F"/>
    <w:rsid w:val="00304B46"/>
    <w:rsid w:val="00304C28"/>
    <w:rsid w:val="00304D47"/>
    <w:rsid w:val="003051C5"/>
    <w:rsid w:val="003051D3"/>
    <w:rsid w:val="00305881"/>
    <w:rsid w:val="00305A23"/>
    <w:rsid w:val="00305C82"/>
    <w:rsid w:val="00305D03"/>
    <w:rsid w:val="00305EEC"/>
    <w:rsid w:val="003061FF"/>
    <w:rsid w:val="003065EF"/>
    <w:rsid w:val="00306F7C"/>
    <w:rsid w:val="00306FEC"/>
    <w:rsid w:val="00307243"/>
    <w:rsid w:val="0030725E"/>
    <w:rsid w:val="00307773"/>
    <w:rsid w:val="0030788C"/>
    <w:rsid w:val="00307D7F"/>
    <w:rsid w:val="00310166"/>
    <w:rsid w:val="00310928"/>
    <w:rsid w:val="00310B55"/>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507"/>
    <w:rsid w:val="003126BF"/>
    <w:rsid w:val="003128B0"/>
    <w:rsid w:val="00312962"/>
    <w:rsid w:val="00312A10"/>
    <w:rsid w:val="00312A8C"/>
    <w:rsid w:val="00312E07"/>
    <w:rsid w:val="00312E58"/>
    <w:rsid w:val="0031389C"/>
    <w:rsid w:val="003138EF"/>
    <w:rsid w:val="003139D3"/>
    <w:rsid w:val="003139EF"/>
    <w:rsid w:val="00313E5B"/>
    <w:rsid w:val="00313FFC"/>
    <w:rsid w:val="00314275"/>
    <w:rsid w:val="00314289"/>
    <w:rsid w:val="00314483"/>
    <w:rsid w:val="003145DB"/>
    <w:rsid w:val="00314A27"/>
    <w:rsid w:val="00314DC5"/>
    <w:rsid w:val="00314DC8"/>
    <w:rsid w:val="003151E3"/>
    <w:rsid w:val="0031530E"/>
    <w:rsid w:val="003154DF"/>
    <w:rsid w:val="003158AA"/>
    <w:rsid w:val="003158C2"/>
    <w:rsid w:val="00315A2B"/>
    <w:rsid w:val="00315D1E"/>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59"/>
    <w:rsid w:val="003204DE"/>
    <w:rsid w:val="0032057D"/>
    <w:rsid w:val="00320C67"/>
    <w:rsid w:val="00320CB9"/>
    <w:rsid w:val="00320D1B"/>
    <w:rsid w:val="00320D8A"/>
    <w:rsid w:val="0032105B"/>
    <w:rsid w:val="003210FB"/>
    <w:rsid w:val="0032111C"/>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415D"/>
    <w:rsid w:val="00324183"/>
    <w:rsid w:val="003246C3"/>
    <w:rsid w:val="003247B9"/>
    <w:rsid w:val="00324998"/>
    <w:rsid w:val="00324A16"/>
    <w:rsid w:val="00324A20"/>
    <w:rsid w:val="00324C35"/>
    <w:rsid w:val="00324DA9"/>
    <w:rsid w:val="00324E00"/>
    <w:rsid w:val="0032500B"/>
    <w:rsid w:val="003250F5"/>
    <w:rsid w:val="0032513C"/>
    <w:rsid w:val="003251F6"/>
    <w:rsid w:val="00325555"/>
    <w:rsid w:val="0032566C"/>
    <w:rsid w:val="00325791"/>
    <w:rsid w:val="00325934"/>
    <w:rsid w:val="00325AF8"/>
    <w:rsid w:val="00325BC9"/>
    <w:rsid w:val="00325CDB"/>
    <w:rsid w:val="00325E0F"/>
    <w:rsid w:val="0032643D"/>
    <w:rsid w:val="003264C8"/>
    <w:rsid w:val="00326665"/>
    <w:rsid w:val="003266C8"/>
    <w:rsid w:val="003266E6"/>
    <w:rsid w:val="00326754"/>
    <w:rsid w:val="00326A35"/>
    <w:rsid w:val="00326B13"/>
    <w:rsid w:val="00326E1E"/>
    <w:rsid w:val="00326E28"/>
    <w:rsid w:val="00326ED2"/>
    <w:rsid w:val="00326F2F"/>
    <w:rsid w:val="00326F35"/>
    <w:rsid w:val="00327056"/>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7F8"/>
    <w:rsid w:val="00330831"/>
    <w:rsid w:val="003309A5"/>
    <w:rsid w:val="003309DA"/>
    <w:rsid w:val="00330A04"/>
    <w:rsid w:val="00330C0D"/>
    <w:rsid w:val="00330C58"/>
    <w:rsid w:val="00330CFD"/>
    <w:rsid w:val="0033109E"/>
    <w:rsid w:val="003311EF"/>
    <w:rsid w:val="003311F5"/>
    <w:rsid w:val="0033142B"/>
    <w:rsid w:val="00331663"/>
    <w:rsid w:val="00331A30"/>
    <w:rsid w:val="00331B71"/>
    <w:rsid w:val="00331CFD"/>
    <w:rsid w:val="00331E63"/>
    <w:rsid w:val="0033224F"/>
    <w:rsid w:val="00332A8D"/>
    <w:rsid w:val="00332AED"/>
    <w:rsid w:val="00332B7C"/>
    <w:rsid w:val="00332B8B"/>
    <w:rsid w:val="00332D8E"/>
    <w:rsid w:val="00333200"/>
    <w:rsid w:val="003333C4"/>
    <w:rsid w:val="00333B30"/>
    <w:rsid w:val="00333CAA"/>
    <w:rsid w:val="00333FE3"/>
    <w:rsid w:val="0033405B"/>
    <w:rsid w:val="00334428"/>
    <w:rsid w:val="003346C0"/>
    <w:rsid w:val="003347F9"/>
    <w:rsid w:val="00334B47"/>
    <w:rsid w:val="00334CE3"/>
    <w:rsid w:val="00334EFD"/>
    <w:rsid w:val="003352D0"/>
    <w:rsid w:val="003353EF"/>
    <w:rsid w:val="003354DD"/>
    <w:rsid w:val="00335623"/>
    <w:rsid w:val="0033569D"/>
    <w:rsid w:val="003356D3"/>
    <w:rsid w:val="00335767"/>
    <w:rsid w:val="003357F8"/>
    <w:rsid w:val="00335856"/>
    <w:rsid w:val="00335B7E"/>
    <w:rsid w:val="00335BBD"/>
    <w:rsid w:val="00335D28"/>
    <w:rsid w:val="00335DDC"/>
    <w:rsid w:val="0033601D"/>
    <w:rsid w:val="003360DF"/>
    <w:rsid w:val="0033637A"/>
    <w:rsid w:val="00336902"/>
    <w:rsid w:val="00336935"/>
    <w:rsid w:val="00336C0E"/>
    <w:rsid w:val="00336C57"/>
    <w:rsid w:val="0033712B"/>
    <w:rsid w:val="00337351"/>
    <w:rsid w:val="0033761B"/>
    <w:rsid w:val="003376EB"/>
    <w:rsid w:val="00337779"/>
    <w:rsid w:val="0033779B"/>
    <w:rsid w:val="00337F1A"/>
    <w:rsid w:val="00337FDD"/>
    <w:rsid w:val="003401FC"/>
    <w:rsid w:val="00340437"/>
    <w:rsid w:val="003406A4"/>
    <w:rsid w:val="003408DC"/>
    <w:rsid w:val="00340B5C"/>
    <w:rsid w:val="00340DBB"/>
    <w:rsid w:val="00340F52"/>
    <w:rsid w:val="0034100A"/>
    <w:rsid w:val="00341023"/>
    <w:rsid w:val="003410DE"/>
    <w:rsid w:val="00341540"/>
    <w:rsid w:val="00341656"/>
    <w:rsid w:val="00341698"/>
    <w:rsid w:val="00341962"/>
    <w:rsid w:val="00341CBC"/>
    <w:rsid w:val="00341F85"/>
    <w:rsid w:val="00342166"/>
    <w:rsid w:val="00342287"/>
    <w:rsid w:val="003424FD"/>
    <w:rsid w:val="00342537"/>
    <w:rsid w:val="003426F4"/>
    <w:rsid w:val="00342B0C"/>
    <w:rsid w:val="00342B6C"/>
    <w:rsid w:val="00343406"/>
    <w:rsid w:val="003435DB"/>
    <w:rsid w:val="0034367E"/>
    <w:rsid w:val="00343A29"/>
    <w:rsid w:val="00343B74"/>
    <w:rsid w:val="00343E51"/>
    <w:rsid w:val="003442DA"/>
    <w:rsid w:val="003444A6"/>
    <w:rsid w:val="00344984"/>
    <w:rsid w:val="00344B1C"/>
    <w:rsid w:val="00344C41"/>
    <w:rsid w:val="00344D61"/>
    <w:rsid w:val="00344FB7"/>
    <w:rsid w:val="00344FC5"/>
    <w:rsid w:val="00344FFC"/>
    <w:rsid w:val="0034513B"/>
    <w:rsid w:val="003451DE"/>
    <w:rsid w:val="003453E8"/>
    <w:rsid w:val="0034561E"/>
    <w:rsid w:val="003456C1"/>
    <w:rsid w:val="003458A5"/>
    <w:rsid w:val="00345907"/>
    <w:rsid w:val="00345D2A"/>
    <w:rsid w:val="00346162"/>
    <w:rsid w:val="003464CD"/>
    <w:rsid w:val="003467B3"/>
    <w:rsid w:val="003469DD"/>
    <w:rsid w:val="00346B57"/>
    <w:rsid w:val="00346B6E"/>
    <w:rsid w:val="00346BE7"/>
    <w:rsid w:val="00346D2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2AE"/>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8B0"/>
    <w:rsid w:val="00352928"/>
    <w:rsid w:val="00352C56"/>
    <w:rsid w:val="00352D26"/>
    <w:rsid w:val="00352D46"/>
    <w:rsid w:val="00352EC9"/>
    <w:rsid w:val="003530F8"/>
    <w:rsid w:val="003532C3"/>
    <w:rsid w:val="00353768"/>
    <w:rsid w:val="003539F6"/>
    <w:rsid w:val="0035404E"/>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5DC4"/>
    <w:rsid w:val="00355FC5"/>
    <w:rsid w:val="003567F5"/>
    <w:rsid w:val="00356824"/>
    <w:rsid w:val="003568A3"/>
    <w:rsid w:val="00356A36"/>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7D0"/>
    <w:rsid w:val="003619D9"/>
    <w:rsid w:val="003619FC"/>
    <w:rsid w:val="00361E22"/>
    <w:rsid w:val="00361E44"/>
    <w:rsid w:val="0036209E"/>
    <w:rsid w:val="003620E6"/>
    <w:rsid w:val="003622C6"/>
    <w:rsid w:val="0036244B"/>
    <w:rsid w:val="00362650"/>
    <w:rsid w:val="003627A1"/>
    <w:rsid w:val="003628AA"/>
    <w:rsid w:val="00362DCE"/>
    <w:rsid w:val="00362E25"/>
    <w:rsid w:val="00363109"/>
    <w:rsid w:val="0036311A"/>
    <w:rsid w:val="003632EA"/>
    <w:rsid w:val="0036353B"/>
    <w:rsid w:val="00363AD0"/>
    <w:rsid w:val="00363CC3"/>
    <w:rsid w:val="00363D74"/>
    <w:rsid w:val="00363E48"/>
    <w:rsid w:val="003643C9"/>
    <w:rsid w:val="003644A1"/>
    <w:rsid w:val="00364549"/>
    <w:rsid w:val="0036463E"/>
    <w:rsid w:val="003646F8"/>
    <w:rsid w:val="00364869"/>
    <w:rsid w:val="00364904"/>
    <w:rsid w:val="00364A2B"/>
    <w:rsid w:val="00364A9F"/>
    <w:rsid w:val="00364E05"/>
    <w:rsid w:val="00364F6D"/>
    <w:rsid w:val="00364FE5"/>
    <w:rsid w:val="003652B4"/>
    <w:rsid w:val="00365602"/>
    <w:rsid w:val="003657F7"/>
    <w:rsid w:val="00365972"/>
    <w:rsid w:val="00365B90"/>
    <w:rsid w:val="00365C29"/>
    <w:rsid w:val="00365D43"/>
    <w:rsid w:val="00365DDE"/>
    <w:rsid w:val="003662A6"/>
    <w:rsid w:val="003662B1"/>
    <w:rsid w:val="003662ED"/>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C19"/>
    <w:rsid w:val="00367D0A"/>
    <w:rsid w:val="0037005E"/>
    <w:rsid w:val="00370134"/>
    <w:rsid w:val="00370338"/>
    <w:rsid w:val="0037041C"/>
    <w:rsid w:val="00370493"/>
    <w:rsid w:val="00370494"/>
    <w:rsid w:val="003705D5"/>
    <w:rsid w:val="00370626"/>
    <w:rsid w:val="00370647"/>
    <w:rsid w:val="00370AEF"/>
    <w:rsid w:val="00370BDB"/>
    <w:rsid w:val="00370C29"/>
    <w:rsid w:val="00370D7E"/>
    <w:rsid w:val="00370D84"/>
    <w:rsid w:val="00370F07"/>
    <w:rsid w:val="00370F08"/>
    <w:rsid w:val="00371031"/>
    <w:rsid w:val="003713DD"/>
    <w:rsid w:val="00371531"/>
    <w:rsid w:val="0037163D"/>
    <w:rsid w:val="00371876"/>
    <w:rsid w:val="00371A97"/>
    <w:rsid w:val="00371B94"/>
    <w:rsid w:val="00371C4D"/>
    <w:rsid w:val="00372222"/>
    <w:rsid w:val="003723B4"/>
    <w:rsid w:val="0037287D"/>
    <w:rsid w:val="00372CD5"/>
    <w:rsid w:val="00372CDA"/>
    <w:rsid w:val="00372EA6"/>
    <w:rsid w:val="00372F3E"/>
    <w:rsid w:val="00373156"/>
    <w:rsid w:val="0037370B"/>
    <w:rsid w:val="0037394D"/>
    <w:rsid w:val="00373AAD"/>
    <w:rsid w:val="00373ACF"/>
    <w:rsid w:val="00373EA7"/>
    <w:rsid w:val="003742E9"/>
    <w:rsid w:val="00374AAB"/>
    <w:rsid w:val="00374BBE"/>
    <w:rsid w:val="00374D37"/>
    <w:rsid w:val="00374ED5"/>
    <w:rsid w:val="00374EF0"/>
    <w:rsid w:val="00374F39"/>
    <w:rsid w:val="0037504E"/>
    <w:rsid w:val="0037507E"/>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72AD"/>
    <w:rsid w:val="0037743A"/>
    <w:rsid w:val="0037744D"/>
    <w:rsid w:val="0037749A"/>
    <w:rsid w:val="00377646"/>
    <w:rsid w:val="0037777E"/>
    <w:rsid w:val="0037782F"/>
    <w:rsid w:val="00377847"/>
    <w:rsid w:val="00377B5B"/>
    <w:rsid w:val="00377CA6"/>
    <w:rsid w:val="00377E64"/>
    <w:rsid w:val="003800E5"/>
    <w:rsid w:val="0038019C"/>
    <w:rsid w:val="0038043C"/>
    <w:rsid w:val="00380723"/>
    <w:rsid w:val="00380794"/>
    <w:rsid w:val="00380A23"/>
    <w:rsid w:val="00380C7D"/>
    <w:rsid w:val="00380D49"/>
    <w:rsid w:val="003810FD"/>
    <w:rsid w:val="003813BE"/>
    <w:rsid w:val="003813F5"/>
    <w:rsid w:val="003816C4"/>
    <w:rsid w:val="00381961"/>
    <w:rsid w:val="00381D7A"/>
    <w:rsid w:val="003821D7"/>
    <w:rsid w:val="00382FBF"/>
    <w:rsid w:val="0038326B"/>
    <w:rsid w:val="003832CB"/>
    <w:rsid w:val="003832DC"/>
    <w:rsid w:val="0038330B"/>
    <w:rsid w:val="003835D2"/>
    <w:rsid w:val="003835E5"/>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7B1"/>
    <w:rsid w:val="003857BF"/>
    <w:rsid w:val="0038584D"/>
    <w:rsid w:val="00385991"/>
    <w:rsid w:val="00385C7B"/>
    <w:rsid w:val="00386006"/>
    <w:rsid w:val="00386114"/>
    <w:rsid w:val="0038634A"/>
    <w:rsid w:val="003865CC"/>
    <w:rsid w:val="00386634"/>
    <w:rsid w:val="00386B5F"/>
    <w:rsid w:val="00386E3E"/>
    <w:rsid w:val="00386ED4"/>
    <w:rsid w:val="00386EFC"/>
    <w:rsid w:val="00387165"/>
    <w:rsid w:val="003873B7"/>
    <w:rsid w:val="003877E3"/>
    <w:rsid w:val="003877EB"/>
    <w:rsid w:val="00387BA7"/>
    <w:rsid w:val="00387C5A"/>
    <w:rsid w:val="00387D8F"/>
    <w:rsid w:val="00387DA3"/>
    <w:rsid w:val="00387DB8"/>
    <w:rsid w:val="00387E5D"/>
    <w:rsid w:val="00387F11"/>
    <w:rsid w:val="00387F2C"/>
    <w:rsid w:val="00387FE7"/>
    <w:rsid w:val="00390920"/>
    <w:rsid w:val="00390A9E"/>
    <w:rsid w:val="00390B83"/>
    <w:rsid w:val="00390D90"/>
    <w:rsid w:val="00390D9D"/>
    <w:rsid w:val="003912F1"/>
    <w:rsid w:val="003913BF"/>
    <w:rsid w:val="003913FA"/>
    <w:rsid w:val="00391729"/>
    <w:rsid w:val="0039174B"/>
    <w:rsid w:val="00391A1A"/>
    <w:rsid w:val="00391CC8"/>
    <w:rsid w:val="00391FC6"/>
    <w:rsid w:val="003921D9"/>
    <w:rsid w:val="00392218"/>
    <w:rsid w:val="003922FA"/>
    <w:rsid w:val="00392317"/>
    <w:rsid w:val="003925AB"/>
    <w:rsid w:val="003928C1"/>
    <w:rsid w:val="0039292F"/>
    <w:rsid w:val="003929FF"/>
    <w:rsid w:val="00392CD7"/>
    <w:rsid w:val="00392DF0"/>
    <w:rsid w:val="0039305C"/>
    <w:rsid w:val="003930E6"/>
    <w:rsid w:val="003934A8"/>
    <w:rsid w:val="00393662"/>
    <w:rsid w:val="00393815"/>
    <w:rsid w:val="003938AF"/>
    <w:rsid w:val="003938E0"/>
    <w:rsid w:val="00393C55"/>
    <w:rsid w:val="00393DAB"/>
    <w:rsid w:val="00393E8A"/>
    <w:rsid w:val="0039400B"/>
    <w:rsid w:val="00394017"/>
    <w:rsid w:val="00394076"/>
    <w:rsid w:val="0039414C"/>
    <w:rsid w:val="00394218"/>
    <w:rsid w:val="003942C8"/>
    <w:rsid w:val="0039438F"/>
    <w:rsid w:val="003943A8"/>
    <w:rsid w:val="00394432"/>
    <w:rsid w:val="003946D1"/>
    <w:rsid w:val="00394B02"/>
    <w:rsid w:val="00394C08"/>
    <w:rsid w:val="00394E00"/>
    <w:rsid w:val="003950DA"/>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632"/>
    <w:rsid w:val="003978FF"/>
    <w:rsid w:val="00397A33"/>
    <w:rsid w:val="00397C42"/>
    <w:rsid w:val="00397FC2"/>
    <w:rsid w:val="003A07B4"/>
    <w:rsid w:val="003A0831"/>
    <w:rsid w:val="003A0B8E"/>
    <w:rsid w:val="003A0C0E"/>
    <w:rsid w:val="003A0EA5"/>
    <w:rsid w:val="003A104C"/>
    <w:rsid w:val="003A117B"/>
    <w:rsid w:val="003A1250"/>
    <w:rsid w:val="003A1386"/>
    <w:rsid w:val="003A13E0"/>
    <w:rsid w:val="003A175A"/>
    <w:rsid w:val="003A1897"/>
    <w:rsid w:val="003A1936"/>
    <w:rsid w:val="003A1974"/>
    <w:rsid w:val="003A19B8"/>
    <w:rsid w:val="003A1CBF"/>
    <w:rsid w:val="003A1DC8"/>
    <w:rsid w:val="003A1E5A"/>
    <w:rsid w:val="003A1F2E"/>
    <w:rsid w:val="003A218F"/>
    <w:rsid w:val="003A2349"/>
    <w:rsid w:val="003A2496"/>
    <w:rsid w:val="003A27D0"/>
    <w:rsid w:val="003A2A97"/>
    <w:rsid w:val="003A2B5F"/>
    <w:rsid w:val="003A2B9F"/>
    <w:rsid w:val="003A303E"/>
    <w:rsid w:val="003A308D"/>
    <w:rsid w:val="003A31D2"/>
    <w:rsid w:val="003A32AD"/>
    <w:rsid w:val="003A332A"/>
    <w:rsid w:val="003A3529"/>
    <w:rsid w:val="003A35A8"/>
    <w:rsid w:val="003A3706"/>
    <w:rsid w:val="003A3878"/>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E4"/>
    <w:rsid w:val="003A54FC"/>
    <w:rsid w:val="003A561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89F"/>
    <w:rsid w:val="003A6DED"/>
    <w:rsid w:val="003A6EB3"/>
    <w:rsid w:val="003A7009"/>
    <w:rsid w:val="003A701B"/>
    <w:rsid w:val="003A7153"/>
    <w:rsid w:val="003A7322"/>
    <w:rsid w:val="003A7419"/>
    <w:rsid w:val="003A75CE"/>
    <w:rsid w:val="003A76AF"/>
    <w:rsid w:val="003A76FC"/>
    <w:rsid w:val="003A7924"/>
    <w:rsid w:val="003A7D16"/>
    <w:rsid w:val="003A7ECD"/>
    <w:rsid w:val="003B0050"/>
    <w:rsid w:val="003B0072"/>
    <w:rsid w:val="003B00B7"/>
    <w:rsid w:val="003B015D"/>
    <w:rsid w:val="003B0283"/>
    <w:rsid w:val="003B041B"/>
    <w:rsid w:val="003B0514"/>
    <w:rsid w:val="003B06CD"/>
    <w:rsid w:val="003B075B"/>
    <w:rsid w:val="003B08EE"/>
    <w:rsid w:val="003B09E0"/>
    <w:rsid w:val="003B1161"/>
    <w:rsid w:val="003B11CE"/>
    <w:rsid w:val="003B18DA"/>
    <w:rsid w:val="003B195B"/>
    <w:rsid w:val="003B1B65"/>
    <w:rsid w:val="003B1BCC"/>
    <w:rsid w:val="003B1C47"/>
    <w:rsid w:val="003B1DAD"/>
    <w:rsid w:val="003B1E2F"/>
    <w:rsid w:val="003B2385"/>
    <w:rsid w:val="003B26CF"/>
    <w:rsid w:val="003B26EB"/>
    <w:rsid w:val="003B2D4E"/>
    <w:rsid w:val="003B2F36"/>
    <w:rsid w:val="003B3071"/>
    <w:rsid w:val="003B3440"/>
    <w:rsid w:val="003B3469"/>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4E05"/>
    <w:rsid w:val="003B5131"/>
    <w:rsid w:val="003B51A3"/>
    <w:rsid w:val="003B564D"/>
    <w:rsid w:val="003B5D4B"/>
    <w:rsid w:val="003B6350"/>
    <w:rsid w:val="003B657F"/>
    <w:rsid w:val="003B6BF3"/>
    <w:rsid w:val="003B6EAF"/>
    <w:rsid w:val="003B6FC1"/>
    <w:rsid w:val="003B7115"/>
    <w:rsid w:val="003B7354"/>
    <w:rsid w:val="003B789A"/>
    <w:rsid w:val="003B7D1A"/>
    <w:rsid w:val="003B7D7D"/>
    <w:rsid w:val="003B7DB8"/>
    <w:rsid w:val="003C022A"/>
    <w:rsid w:val="003C024C"/>
    <w:rsid w:val="003C04AB"/>
    <w:rsid w:val="003C0595"/>
    <w:rsid w:val="003C095F"/>
    <w:rsid w:val="003C09A4"/>
    <w:rsid w:val="003C0ADB"/>
    <w:rsid w:val="003C0F15"/>
    <w:rsid w:val="003C0F5E"/>
    <w:rsid w:val="003C1017"/>
    <w:rsid w:val="003C14B0"/>
    <w:rsid w:val="003C2186"/>
    <w:rsid w:val="003C21BD"/>
    <w:rsid w:val="003C2539"/>
    <w:rsid w:val="003C2E84"/>
    <w:rsid w:val="003C3444"/>
    <w:rsid w:val="003C346C"/>
    <w:rsid w:val="003C3635"/>
    <w:rsid w:val="003C3D1B"/>
    <w:rsid w:val="003C3D8F"/>
    <w:rsid w:val="003C3E8A"/>
    <w:rsid w:val="003C4425"/>
    <w:rsid w:val="003C4B6F"/>
    <w:rsid w:val="003C4B76"/>
    <w:rsid w:val="003C4BD9"/>
    <w:rsid w:val="003C4C69"/>
    <w:rsid w:val="003C4EB7"/>
    <w:rsid w:val="003C5031"/>
    <w:rsid w:val="003C5219"/>
    <w:rsid w:val="003C539D"/>
    <w:rsid w:val="003C5638"/>
    <w:rsid w:val="003C58E5"/>
    <w:rsid w:val="003C5961"/>
    <w:rsid w:val="003C59ED"/>
    <w:rsid w:val="003C5A3F"/>
    <w:rsid w:val="003C5A4A"/>
    <w:rsid w:val="003C5B77"/>
    <w:rsid w:val="003C626F"/>
    <w:rsid w:val="003C638C"/>
    <w:rsid w:val="003C671D"/>
    <w:rsid w:val="003C6723"/>
    <w:rsid w:val="003C6747"/>
    <w:rsid w:val="003C67F1"/>
    <w:rsid w:val="003C6807"/>
    <w:rsid w:val="003C6E34"/>
    <w:rsid w:val="003C6E4F"/>
    <w:rsid w:val="003C73C0"/>
    <w:rsid w:val="003C75D8"/>
    <w:rsid w:val="003C76D1"/>
    <w:rsid w:val="003C77AB"/>
    <w:rsid w:val="003C79B9"/>
    <w:rsid w:val="003C7F73"/>
    <w:rsid w:val="003C7FDF"/>
    <w:rsid w:val="003D0007"/>
    <w:rsid w:val="003D00D0"/>
    <w:rsid w:val="003D0913"/>
    <w:rsid w:val="003D0B35"/>
    <w:rsid w:val="003D0B99"/>
    <w:rsid w:val="003D0E24"/>
    <w:rsid w:val="003D1190"/>
    <w:rsid w:val="003D12E7"/>
    <w:rsid w:val="003D1341"/>
    <w:rsid w:val="003D1ACB"/>
    <w:rsid w:val="003D1B58"/>
    <w:rsid w:val="003D1C4D"/>
    <w:rsid w:val="003D1CE6"/>
    <w:rsid w:val="003D1F8B"/>
    <w:rsid w:val="003D1FEB"/>
    <w:rsid w:val="003D1FF8"/>
    <w:rsid w:val="003D20A0"/>
    <w:rsid w:val="003D22E6"/>
    <w:rsid w:val="003D266B"/>
    <w:rsid w:val="003D28F6"/>
    <w:rsid w:val="003D2B4A"/>
    <w:rsid w:val="003D2D00"/>
    <w:rsid w:val="003D2DD2"/>
    <w:rsid w:val="003D2EB4"/>
    <w:rsid w:val="003D2EEA"/>
    <w:rsid w:val="003D329A"/>
    <w:rsid w:val="003D37C5"/>
    <w:rsid w:val="003D382E"/>
    <w:rsid w:val="003D38D9"/>
    <w:rsid w:val="003D39BD"/>
    <w:rsid w:val="003D3C0E"/>
    <w:rsid w:val="003D3D68"/>
    <w:rsid w:val="003D3F55"/>
    <w:rsid w:val="003D4387"/>
    <w:rsid w:val="003D449A"/>
    <w:rsid w:val="003D45E3"/>
    <w:rsid w:val="003D464C"/>
    <w:rsid w:val="003D4790"/>
    <w:rsid w:val="003D47BF"/>
    <w:rsid w:val="003D4815"/>
    <w:rsid w:val="003D4848"/>
    <w:rsid w:val="003D4855"/>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389"/>
    <w:rsid w:val="003D74B1"/>
    <w:rsid w:val="003D75BF"/>
    <w:rsid w:val="003D78FD"/>
    <w:rsid w:val="003D7936"/>
    <w:rsid w:val="003D7A2A"/>
    <w:rsid w:val="003D7AAA"/>
    <w:rsid w:val="003D7C85"/>
    <w:rsid w:val="003D7D79"/>
    <w:rsid w:val="003E03D2"/>
    <w:rsid w:val="003E03E0"/>
    <w:rsid w:val="003E073E"/>
    <w:rsid w:val="003E0A64"/>
    <w:rsid w:val="003E0A89"/>
    <w:rsid w:val="003E0B3E"/>
    <w:rsid w:val="003E0B48"/>
    <w:rsid w:val="003E0C11"/>
    <w:rsid w:val="003E0D73"/>
    <w:rsid w:val="003E0E26"/>
    <w:rsid w:val="003E1095"/>
    <w:rsid w:val="003E114F"/>
    <w:rsid w:val="003E11B2"/>
    <w:rsid w:val="003E1761"/>
    <w:rsid w:val="003E1D93"/>
    <w:rsid w:val="003E1F5F"/>
    <w:rsid w:val="003E1FE5"/>
    <w:rsid w:val="003E2003"/>
    <w:rsid w:val="003E2614"/>
    <w:rsid w:val="003E2FD2"/>
    <w:rsid w:val="003E3472"/>
    <w:rsid w:val="003E348A"/>
    <w:rsid w:val="003E3530"/>
    <w:rsid w:val="003E387E"/>
    <w:rsid w:val="003E3ACC"/>
    <w:rsid w:val="003E3B22"/>
    <w:rsid w:val="003E3BB3"/>
    <w:rsid w:val="003E3BC4"/>
    <w:rsid w:val="003E3C8B"/>
    <w:rsid w:val="003E3C8E"/>
    <w:rsid w:val="003E3C92"/>
    <w:rsid w:val="003E3E5C"/>
    <w:rsid w:val="003E3F38"/>
    <w:rsid w:val="003E41B8"/>
    <w:rsid w:val="003E43D3"/>
    <w:rsid w:val="003E47F5"/>
    <w:rsid w:val="003E4855"/>
    <w:rsid w:val="003E48AA"/>
    <w:rsid w:val="003E4AE3"/>
    <w:rsid w:val="003E4BDE"/>
    <w:rsid w:val="003E4BF1"/>
    <w:rsid w:val="003E50FD"/>
    <w:rsid w:val="003E52BC"/>
    <w:rsid w:val="003E5412"/>
    <w:rsid w:val="003E5546"/>
    <w:rsid w:val="003E5F6B"/>
    <w:rsid w:val="003E5F7C"/>
    <w:rsid w:val="003E60E9"/>
    <w:rsid w:val="003E63AB"/>
    <w:rsid w:val="003E6439"/>
    <w:rsid w:val="003E65D9"/>
    <w:rsid w:val="003E6679"/>
    <w:rsid w:val="003E6819"/>
    <w:rsid w:val="003E683D"/>
    <w:rsid w:val="003E6C74"/>
    <w:rsid w:val="003E6CA0"/>
    <w:rsid w:val="003E6FE4"/>
    <w:rsid w:val="003E70D4"/>
    <w:rsid w:val="003E72C6"/>
    <w:rsid w:val="003E76C0"/>
    <w:rsid w:val="003E79F1"/>
    <w:rsid w:val="003E7A01"/>
    <w:rsid w:val="003E7BBC"/>
    <w:rsid w:val="003E7BED"/>
    <w:rsid w:val="003E7BEF"/>
    <w:rsid w:val="003E7CC4"/>
    <w:rsid w:val="003E7DBE"/>
    <w:rsid w:val="003E7E32"/>
    <w:rsid w:val="003E7F4C"/>
    <w:rsid w:val="003F0087"/>
    <w:rsid w:val="003F032E"/>
    <w:rsid w:val="003F0599"/>
    <w:rsid w:val="003F0659"/>
    <w:rsid w:val="003F0887"/>
    <w:rsid w:val="003F0889"/>
    <w:rsid w:val="003F0B7A"/>
    <w:rsid w:val="003F0BDC"/>
    <w:rsid w:val="003F0D5A"/>
    <w:rsid w:val="003F139E"/>
    <w:rsid w:val="003F18D1"/>
    <w:rsid w:val="003F1A66"/>
    <w:rsid w:val="003F1D3A"/>
    <w:rsid w:val="003F1F9D"/>
    <w:rsid w:val="003F20A1"/>
    <w:rsid w:val="003F246A"/>
    <w:rsid w:val="003F24E0"/>
    <w:rsid w:val="003F27EE"/>
    <w:rsid w:val="003F27F3"/>
    <w:rsid w:val="003F2D2F"/>
    <w:rsid w:val="003F2F9A"/>
    <w:rsid w:val="003F333E"/>
    <w:rsid w:val="003F3383"/>
    <w:rsid w:val="003F3410"/>
    <w:rsid w:val="003F3556"/>
    <w:rsid w:val="003F3E13"/>
    <w:rsid w:val="003F3EED"/>
    <w:rsid w:val="003F443B"/>
    <w:rsid w:val="003F480A"/>
    <w:rsid w:val="003F48D4"/>
    <w:rsid w:val="003F4B26"/>
    <w:rsid w:val="003F4C8D"/>
    <w:rsid w:val="003F4E57"/>
    <w:rsid w:val="003F4E6A"/>
    <w:rsid w:val="003F4EAD"/>
    <w:rsid w:val="003F5098"/>
    <w:rsid w:val="003F50F9"/>
    <w:rsid w:val="003F512B"/>
    <w:rsid w:val="003F51E8"/>
    <w:rsid w:val="003F54B9"/>
    <w:rsid w:val="003F56A9"/>
    <w:rsid w:val="003F581A"/>
    <w:rsid w:val="003F5936"/>
    <w:rsid w:val="003F5A80"/>
    <w:rsid w:val="003F5CF1"/>
    <w:rsid w:val="003F5F2B"/>
    <w:rsid w:val="003F6002"/>
    <w:rsid w:val="003F61A8"/>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35D"/>
    <w:rsid w:val="004006D4"/>
    <w:rsid w:val="004008F8"/>
    <w:rsid w:val="00400924"/>
    <w:rsid w:val="0040096A"/>
    <w:rsid w:val="00400E8B"/>
    <w:rsid w:val="00400F6B"/>
    <w:rsid w:val="004011FA"/>
    <w:rsid w:val="00401274"/>
    <w:rsid w:val="004016ED"/>
    <w:rsid w:val="00401851"/>
    <w:rsid w:val="0040186B"/>
    <w:rsid w:val="00401928"/>
    <w:rsid w:val="004019B6"/>
    <w:rsid w:val="00401A71"/>
    <w:rsid w:val="00401EF4"/>
    <w:rsid w:val="0040233D"/>
    <w:rsid w:val="0040266A"/>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448"/>
    <w:rsid w:val="004047C0"/>
    <w:rsid w:val="004047C5"/>
    <w:rsid w:val="00404865"/>
    <w:rsid w:val="00404C6B"/>
    <w:rsid w:val="00404E5D"/>
    <w:rsid w:val="00404FC1"/>
    <w:rsid w:val="004050A6"/>
    <w:rsid w:val="00405177"/>
    <w:rsid w:val="00405235"/>
    <w:rsid w:val="004054E7"/>
    <w:rsid w:val="00405887"/>
    <w:rsid w:val="00405FFC"/>
    <w:rsid w:val="0040609E"/>
    <w:rsid w:val="0040652E"/>
    <w:rsid w:val="00406723"/>
    <w:rsid w:val="004067A2"/>
    <w:rsid w:val="00406986"/>
    <w:rsid w:val="00406B01"/>
    <w:rsid w:val="00406F15"/>
    <w:rsid w:val="00406F2B"/>
    <w:rsid w:val="00407736"/>
    <w:rsid w:val="00407AE9"/>
    <w:rsid w:val="00407AFB"/>
    <w:rsid w:val="00407C43"/>
    <w:rsid w:val="00407E01"/>
    <w:rsid w:val="00410240"/>
    <w:rsid w:val="00410297"/>
    <w:rsid w:val="004103B6"/>
    <w:rsid w:val="0041045D"/>
    <w:rsid w:val="0041055E"/>
    <w:rsid w:val="00410562"/>
    <w:rsid w:val="004105AA"/>
    <w:rsid w:val="004105BB"/>
    <w:rsid w:val="00410EB9"/>
    <w:rsid w:val="004111DE"/>
    <w:rsid w:val="004113DA"/>
    <w:rsid w:val="00411463"/>
    <w:rsid w:val="00411534"/>
    <w:rsid w:val="00411ABE"/>
    <w:rsid w:val="00411CFD"/>
    <w:rsid w:val="0041219E"/>
    <w:rsid w:val="00412744"/>
    <w:rsid w:val="004127C9"/>
    <w:rsid w:val="00412944"/>
    <w:rsid w:val="00412FBA"/>
    <w:rsid w:val="00413027"/>
    <w:rsid w:val="004130EB"/>
    <w:rsid w:val="00413200"/>
    <w:rsid w:val="0041324A"/>
    <w:rsid w:val="00413562"/>
    <w:rsid w:val="00413BF9"/>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88B"/>
    <w:rsid w:val="00415C6D"/>
    <w:rsid w:val="00415DE1"/>
    <w:rsid w:val="00415EA7"/>
    <w:rsid w:val="004164AE"/>
    <w:rsid w:val="004166E9"/>
    <w:rsid w:val="00416754"/>
    <w:rsid w:val="004167BC"/>
    <w:rsid w:val="004168DE"/>
    <w:rsid w:val="00416908"/>
    <w:rsid w:val="00416B61"/>
    <w:rsid w:val="00416CCD"/>
    <w:rsid w:val="00416EE7"/>
    <w:rsid w:val="00416F89"/>
    <w:rsid w:val="00416FE1"/>
    <w:rsid w:val="004172D9"/>
    <w:rsid w:val="00417AA4"/>
    <w:rsid w:val="00417B9B"/>
    <w:rsid w:val="00417E4D"/>
    <w:rsid w:val="00417EDF"/>
    <w:rsid w:val="00420121"/>
    <w:rsid w:val="004204C1"/>
    <w:rsid w:val="00420963"/>
    <w:rsid w:val="00420A1A"/>
    <w:rsid w:val="00420C7A"/>
    <w:rsid w:val="00420F39"/>
    <w:rsid w:val="00421018"/>
    <w:rsid w:val="004210A8"/>
    <w:rsid w:val="004210CA"/>
    <w:rsid w:val="004213DA"/>
    <w:rsid w:val="004214D7"/>
    <w:rsid w:val="004217C4"/>
    <w:rsid w:val="00421A0C"/>
    <w:rsid w:val="00421A48"/>
    <w:rsid w:val="00421D81"/>
    <w:rsid w:val="00421E61"/>
    <w:rsid w:val="00421FB4"/>
    <w:rsid w:val="00422123"/>
    <w:rsid w:val="0042260E"/>
    <w:rsid w:val="00422626"/>
    <w:rsid w:val="004226FD"/>
    <w:rsid w:val="00422725"/>
    <w:rsid w:val="00422945"/>
    <w:rsid w:val="00422DD7"/>
    <w:rsid w:val="00422E6E"/>
    <w:rsid w:val="00422FA7"/>
    <w:rsid w:val="004230FE"/>
    <w:rsid w:val="004232BE"/>
    <w:rsid w:val="00423573"/>
    <w:rsid w:val="004235C8"/>
    <w:rsid w:val="00423917"/>
    <w:rsid w:val="004239AA"/>
    <w:rsid w:val="00423A5C"/>
    <w:rsid w:val="004240AB"/>
    <w:rsid w:val="004242AB"/>
    <w:rsid w:val="004242AC"/>
    <w:rsid w:val="004242B4"/>
    <w:rsid w:val="0042459E"/>
    <w:rsid w:val="004245D5"/>
    <w:rsid w:val="00424932"/>
    <w:rsid w:val="004249D1"/>
    <w:rsid w:val="00424B33"/>
    <w:rsid w:val="00424C02"/>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468"/>
    <w:rsid w:val="004278D5"/>
    <w:rsid w:val="00427A25"/>
    <w:rsid w:val="00427A6A"/>
    <w:rsid w:val="00427D27"/>
    <w:rsid w:val="00430114"/>
    <w:rsid w:val="00430771"/>
    <w:rsid w:val="00430861"/>
    <w:rsid w:val="004308AF"/>
    <w:rsid w:val="00430D69"/>
    <w:rsid w:val="00430F05"/>
    <w:rsid w:val="00431077"/>
    <w:rsid w:val="00431104"/>
    <w:rsid w:val="00431126"/>
    <w:rsid w:val="00431177"/>
    <w:rsid w:val="00431185"/>
    <w:rsid w:val="004311F9"/>
    <w:rsid w:val="0043167F"/>
    <w:rsid w:val="00431769"/>
    <w:rsid w:val="00431BFD"/>
    <w:rsid w:val="00431C83"/>
    <w:rsid w:val="00431D5A"/>
    <w:rsid w:val="00432008"/>
    <w:rsid w:val="0043214D"/>
    <w:rsid w:val="00432153"/>
    <w:rsid w:val="004321A3"/>
    <w:rsid w:val="004322D9"/>
    <w:rsid w:val="004322ED"/>
    <w:rsid w:val="00432338"/>
    <w:rsid w:val="00432489"/>
    <w:rsid w:val="004324A5"/>
    <w:rsid w:val="00432837"/>
    <w:rsid w:val="00432847"/>
    <w:rsid w:val="004328AD"/>
    <w:rsid w:val="004333BB"/>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4F5E"/>
    <w:rsid w:val="00435148"/>
    <w:rsid w:val="0043514D"/>
    <w:rsid w:val="004352D1"/>
    <w:rsid w:val="00435354"/>
    <w:rsid w:val="0043535C"/>
    <w:rsid w:val="004353A9"/>
    <w:rsid w:val="00435750"/>
    <w:rsid w:val="00435B1D"/>
    <w:rsid w:val="00435D4F"/>
    <w:rsid w:val="00435DD9"/>
    <w:rsid w:val="00435F74"/>
    <w:rsid w:val="004360E9"/>
    <w:rsid w:val="004360F2"/>
    <w:rsid w:val="004362C6"/>
    <w:rsid w:val="00436732"/>
    <w:rsid w:val="004367C0"/>
    <w:rsid w:val="004369F0"/>
    <w:rsid w:val="00436F3B"/>
    <w:rsid w:val="00436FDE"/>
    <w:rsid w:val="0043708C"/>
    <w:rsid w:val="004374DC"/>
    <w:rsid w:val="00437521"/>
    <w:rsid w:val="00437609"/>
    <w:rsid w:val="00437721"/>
    <w:rsid w:val="00437803"/>
    <w:rsid w:val="00437A23"/>
    <w:rsid w:val="00437A4D"/>
    <w:rsid w:val="00437C3D"/>
    <w:rsid w:val="00437E12"/>
    <w:rsid w:val="00437FE7"/>
    <w:rsid w:val="00440686"/>
    <w:rsid w:val="00440A8F"/>
    <w:rsid w:val="00440B45"/>
    <w:rsid w:val="00440CFD"/>
    <w:rsid w:val="00440DB2"/>
    <w:rsid w:val="00440E56"/>
    <w:rsid w:val="00441046"/>
    <w:rsid w:val="00441106"/>
    <w:rsid w:val="00441691"/>
    <w:rsid w:val="00441738"/>
    <w:rsid w:val="00441751"/>
    <w:rsid w:val="00441E0A"/>
    <w:rsid w:val="004421C3"/>
    <w:rsid w:val="00442329"/>
    <w:rsid w:val="00442432"/>
    <w:rsid w:val="004425F0"/>
    <w:rsid w:val="00442718"/>
    <w:rsid w:val="0044291D"/>
    <w:rsid w:val="00442A74"/>
    <w:rsid w:val="00442A95"/>
    <w:rsid w:val="00442C30"/>
    <w:rsid w:val="00443120"/>
    <w:rsid w:val="00443382"/>
    <w:rsid w:val="004434DB"/>
    <w:rsid w:val="00443563"/>
    <w:rsid w:val="0044366A"/>
    <w:rsid w:val="00443674"/>
    <w:rsid w:val="00443934"/>
    <w:rsid w:val="00443DB8"/>
    <w:rsid w:val="00443DFC"/>
    <w:rsid w:val="00444048"/>
    <w:rsid w:val="00444284"/>
    <w:rsid w:val="00444294"/>
    <w:rsid w:val="00444401"/>
    <w:rsid w:val="0044457E"/>
    <w:rsid w:val="00444997"/>
    <w:rsid w:val="00444B8B"/>
    <w:rsid w:val="00444E00"/>
    <w:rsid w:val="004450D1"/>
    <w:rsid w:val="00445316"/>
    <w:rsid w:val="00445407"/>
    <w:rsid w:val="00445578"/>
    <w:rsid w:val="004456DD"/>
    <w:rsid w:val="00445741"/>
    <w:rsid w:val="00445E17"/>
    <w:rsid w:val="004460A5"/>
    <w:rsid w:val="004463AD"/>
    <w:rsid w:val="0044646B"/>
    <w:rsid w:val="00446480"/>
    <w:rsid w:val="004468CD"/>
    <w:rsid w:val="00446C52"/>
    <w:rsid w:val="00446C55"/>
    <w:rsid w:val="00446D07"/>
    <w:rsid w:val="00446F65"/>
    <w:rsid w:val="00446F7E"/>
    <w:rsid w:val="00447439"/>
    <w:rsid w:val="004474E9"/>
    <w:rsid w:val="0044788E"/>
    <w:rsid w:val="00447ACA"/>
    <w:rsid w:val="00447D5E"/>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76E"/>
    <w:rsid w:val="00451876"/>
    <w:rsid w:val="00451ACC"/>
    <w:rsid w:val="00451C25"/>
    <w:rsid w:val="00451F9D"/>
    <w:rsid w:val="0045207C"/>
    <w:rsid w:val="00452111"/>
    <w:rsid w:val="00452467"/>
    <w:rsid w:val="004524C7"/>
    <w:rsid w:val="0045261A"/>
    <w:rsid w:val="00452679"/>
    <w:rsid w:val="00452765"/>
    <w:rsid w:val="00453587"/>
    <w:rsid w:val="00453854"/>
    <w:rsid w:val="004539D8"/>
    <w:rsid w:val="00453A79"/>
    <w:rsid w:val="00453C59"/>
    <w:rsid w:val="004540C7"/>
    <w:rsid w:val="004549D2"/>
    <w:rsid w:val="00454B41"/>
    <w:rsid w:val="00454D02"/>
    <w:rsid w:val="00455119"/>
    <w:rsid w:val="00455547"/>
    <w:rsid w:val="0045576C"/>
    <w:rsid w:val="00455861"/>
    <w:rsid w:val="004558F9"/>
    <w:rsid w:val="00455979"/>
    <w:rsid w:val="00455D3E"/>
    <w:rsid w:val="00455DB0"/>
    <w:rsid w:val="00456107"/>
    <w:rsid w:val="00456536"/>
    <w:rsid w:val="00456675"/>
    <w:rsid w:val="00456724"/>
    <w:rsid w:val="004567BD"/>
    <w:rsid w:val="00456925"/>
    <w:rsid w:val="00456BE8"/>
    <w:rsid w:val="00456D79"/>
    <w:rsid w:val="00456D91"/>
    <w:rsid w:val="00457057"/>
    <w:rsid w:val="004573EF"/>
    <w:rsid w:val="00457818"/>
    <w:rsid w:val="00457D9D"/>
    <w:rsid w:val="00457FDF"/>
    <w:rsid w:val="00457FE6"/>
    <w:rsid w:val="004600D8"/>
    <w:rsid w:val="004600E6"/>
    <w:rsid w:val="004601F8"/>
    <w:rsid w:val="004606B7"/>
    <w:rsid w:val="004606ED"/>
    <w:rsid w:val="00460CDB"/>
    <w:rsid w:val="00461187"/>
    <w:rsid w:val="00461831"/>
    <w:rsid w:val="004619E9"/>
    <w:rsid w:val="00461A79"/>
    <w:rsid w:val="00461D1B"/>
    <w:rsid w:val="00461E3B"/>
    <w:rsid w:val="004623FD"/>
    <w:rsid w:val="00462422"/>
    <w:rsid w:val="00462455"/>
    <w:rsid w:val="00462AE8"/>
    <w:rsid w:val="00462B38"/>
    <w:rsid w:val="00462C5C"/>
    <w:rsid w:val="00462D2B"/>
    <w:rsid w:val="00462F93"/>
    <w:rsid w:val="0046331B"/>
    <w:rsid w:val="00463598"/>
    <w:rsid w:val="004636DC"/>
    <w:rsid w:val="004637D4"/>
    <w:rsid w:val="004638DA"/>
    <w:rsid w:val="004639A8"/>
    <w:rsid w:val="00463AA6"/>
    <w:rsid w:val="00463E42"/>
    <w:rsid w:val="00464008"/>
    <w:rsid w:val="00464343"/>
    <w:rsid w:val="004644A6"/>
    <w:rsid w:val="004647F3"/>
    <w:rsid w:val="00464A28"/>
    <w:rsid w:val="00464A69"/>
    <w:rsid w:val="00464CA3"/>
    <w:rsid w:val="00464D05"/>
    <w:rsid w:val="0046516A"/>
    <w:rsid w:val="004652F7"/>
    <w:rsid w:val="004658E6"/>
    <w:rsid w:val="004659BF"/>
    <w:rsid w:val="00465B1D"/>
    <w:rsid w:val="00465B20"/>
    <w:rsid w:val="00465BAD"/>
    <w:rsid w:val="00465C28"/>
    <w:rsid w:val="00465D30"/>
    <w:rsid w:val="00465E0F"/>
    <w:rsid w:val="00465E9C"/>
    <w:rsid w:val="00465FB9"/>
    <w:rsid w:val="00466064"/>
    <w:rsid w:val="004661B0"/>
    <w:rsid w:val="00466414"/>
    <w:rsid w:val="0046645A"/>
    <w:rsid w:val="00466713"/>
    <w:rsid w:val="0046678D"/>
    <w:rsid w:val="00466F61"/>
    <w:rsid w:val="00466F87"/>
    <w:rsid w:val="00467045"/>
    <w:rsid w:val="00467232"/>
    <w:rsid w:val="004675F5"/>
    <w:rsid w:val="004676B3"/>
    <w:rsid w:val="00467B88"/>
    <w:rsid w:val="00467BE5"/>
    <w:rsid w:val="00467BFA"/>
    <w:rsid w:val="00467E31"/>
    <w:rsid w:val="00467EC6"/>
    <w:rsid w:val="0047010A"/>
    <w:rsid w:val="00470232"/>
    <w:rsid w:val="004702B5"/>
    <w:rsid w:val="004706BC"/>
    <w:rsid w:val="004706CB"/>
    <w:rsid w:val="00470752"/>
    <w:rsid w:val="004708CB"/>
    <w:rsid w:val="00470F5F"/>
    <w:rsid w:val="0047100A"/>
    <w:rsid w:val="00471031"/>
    <w:rsid w:val="004711E0"/>
    <w:rsid w:val="00471236"/>
    <w:rsid w:val="004715DE"/>
    <w:rsid w:val="00471604"/>
    <w:rsid w:val="004716F7"/>
    <w:rsid w:val="00471758"/>
    <w:rsid w:val="00471D9B"/>
    <w:rsid w:val="00472141"/>
    <w:rsid w:val="004721ED"/>
    <w:rsid w:val="00472221"/>
    <w:rsid w:val="0047230A"/>
    <w:rsid w:val="0047258C"/>
    <w:rsid w:val="00472839"/>
    <w:rsid w:val="00472A47"/>
    <w:rsid w:val="00472F5D"/>
    <w:rsid w:val="0047322B"/>
    <w:rsid w:val="004732B8"/>
    <w:rsid w:val="0047379B"/>
    <w:rsid w:val="00473808"/>
    <w:rsid w:val="0047380A"/>
    <w:rsid w:val="00473A64"/>
    <w:rsid w:val="00473DE8"/>
    <w:rsid w:val="00474314"/>
    <w:rsid w:val="004743D8"/>
    <w:rsid w:val="0047442C"/>
    <w:rsid w:val="00474717"/>
    <w:rsid w:val="0047484B"/>
    <w:rsid w:val="00474A64"/>
    <w:rsid w:val="00474AB2"/>
    <w:rsid w:val="00474C81"/>
    <w:rsid w:val="00475270"/>
    <w:rsid w:val="00475401"/>
    <w:rsid w:val="00475842"/>
    <w:rsid w:val="0047588D"/>
    <w:rsid w:val="0047599E"/>
    <w:rsid w:val="00475A1B"/>
    <w:rsid w:val="00475AEC"/>
    <w:rsid w:val="00475B01"/>
    <w:rsid w:val="004760FC"/>
    <w:rsid w:val="004763A0"/>
    <w:rsid w:val="004763E6"/>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77F43"/>
    <w:rsid w:val="00480218"/>
    <w:rsid w:val="004803CF"/>
    <w:rsid w:val="00480A49"/>
    <w:rsid w:val="00480D2A"/>
    <w:rsid w:val="00480D46"/>
    <w:rsid w:val="00480DCA"/>
    <w:rsid w:val="00480E8E"/>
    <w:rsid w:val="00480ED1"/>
    <w:rsid w:val="00480F1F"/>
    <w:rsid w:val="004814B8"/>
    <w:rsid w:val="004814BB"/>
    <w:rsid w:val="004817A2"/>
    <w:rsid w:val="00481A82"/>
    <w:rsid w:val="00482982"/>
    <w:rsid w:val="00482CEB"/>
    <w:rsid w:val="00483079"/>
    <w:rsid w:val="004830E3"/>
    <w:rsid w:val="00483238"/>
    <w:rsid w:val="00483270"/>
    <w:rsid w:val="00483767"/>
    <w:rsid w:val="00483A4A"/>
    <w:rsid w:val="00483BF7"/>
    <w:rsid w:val="0048490A"/>
    <w:rsid w:val="00484BBA"/>
    <w:rsid w:val="00484DBB"/>
    <w:rsid w:val="0048522E"/>
    <w:rsid w:val="004853C2"/>
    <w:rsid w:val="00485473"/>
    <w:rsid w:val="0048561E"/>
    <w:rsid w:val="00485893"/>
    <w:rsid w:val="004859EC"/>
    <w:rsid w:val="00485A1F"/>
    <w:rsid w:val="00485D58"/>
    <w:rsid w:val="0048627F"/>
    <w:rsid w:val="00486777"/>
    <w:rsid w:val="004869E8"/>
    <w:rsid w:val="00486C21"/>
    <w:rsid w:val="00486C6A"/>
    <w:rsid w:val="00486E2A"/>
    <w:rsid w:val="00486E5B"/>
    <w:rsid w:val="00486EF9"/>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C26"/>
    <w:rsid w:val="00491FB2"/>
    <w:rsid w:val="0049205F"/>
    <w:rsid w:val="0049215F"/>
    <w:rsid w:val="004928C9"/>
    <w:rsid w:val="00492A1E"/>
    <w:rsid w:val="00492A51"/>
    <w:rsid w:val="0049301D"/>
    <w:rsid w:val="004930CE"/>
    <w:rsid w:val="004930E5"/>
    <w:rsid w:val="0049311B"/>
    <w:rsid w:val="00493252"/>
    <w:rsid w:val="00493369"/>
    <w:rsid w:val="00493719"/>
    <w:rsid w:val="00493A35"/>
    <w:rsid w:val="00493BE7"/>
    <w:rsid w:val="00493D08"/>
    <w:rsid w:val="00493F09"/>
    <w:rsid w:val="00493F57"/>
    <w:rsid w:val="004942A4"/>
    <w:rsid w:val="0049442F"/>
    <w:rsid w:val="00494604"/>
    <w:rsid w:val="00494801"/>
    <w:rsid w:val="00495053"/>
    <w:rsid w:val="0049529F"/>
    <w:rsid w:val="0049555A"/>
    <w:rsid w:val="00495B3A"/>
    <w:rsid w:val="00496470"/>
    <w:rsid w:val="00496714"/>
    <w:rsid w:val="0049694C"/>
    <w:rsid w:val="00496DD3"/>
    <w:rsid w:val="00496DF1"/>
    <w:rsid w:val="00496DF4"/>
    <w:rsid w:val="00496E6B"/>
    <w:rsid w:val="00496E91"/>
    <w:rsid w:val="00497104"/>
    <w:rsid w:val="0049710D"/>
    <w:rsid w:val="00497A0E"/>
    <w:rsid w:val="00497B32"/>
    <w:rsid w:val="00497D2A"/>
    <w:rsid w:val="00497EAE"/>
    <w:rsid w:val="004A021D"/>
    <w:rsid w:val="004A02BA"/>
    <w:rsid w:val="004A0385"/>
    <w:rsid w:val="004A0545"/>
    <w:rsid w:val="004A05E0"/>
    <w:rsid w:val="004A06BF"/>
    <w:rsid w:val="004A0D23"/>
    <w:rsid w:val="004A0FD9"/>
    <w:rsid w:val="004A11F8"/>
    <w:rsid w:val="004A127B"/>
    <w:rsid w:val="004A129D"/>
    <w:rsid w:val="004A13D9"/>
    <w:rsid w:val="004A1624"/>
    <w:rsid w:val="004A1BB1"/>
    <w:rsid w:val="004A2066"/>
    <w:rsid w:val="004A2253"/>
    <w:rsid w:val="004A2861"/>
    <w:rsid w:val="004A29D5"/>
    <w:rsid w:val="004A29E3"/>
    <w:rsid w:val="004A2B03"/>
    <w:rsid w:val="004A2B89"/>
    <w:rsid w:val="004A2BCA"/>
    <w:rsid w:val="004A2F5C"/>
    <w:rsid w:val="004A2FA2"/>
    <w:rsid w:val="004A3084"/>
    <w:rsid w:val="004A354F"/>
    <w:rsid w:val="004A3D25"/>
    <w:rsid w:val="004A3E3F"/>
    <w:rsid w:val="004A3F72"/>
    <w:rsid w:val="004A405A"/>
    <w:rsid w:val="004A4319"/>
    <w:rsid w:val="004A4813"/>
    <w:rsid w:val="004A4B0A"/>
    <w:rsid w:val="004A4C30"/>
    <w:rsid w:val="004A4CB6"/>
    <w:rsid w:val="004A4DAC"/>
    <w:rsid w:val="004A4E58"/>
    <w:rsid w:val="004A5032"/>
    <w:rsid w:val="004A509B"/>
    <w:rsid w:val="004A51B7"/>
    <w:rsid w:val="004A5253"/>
    <w:rsid w:val="004A5579"/>
    <w:rsid w:val="004A58AD"/>
    <w:rsid w:val="004A5B7D"/>
    <w:rsid w:val="004A5B92"/>
    <w:rsid w:val="004A5E97"/>
    <w:rsid w:val="004A5E99"/>
    <w:rsid w:val="004A60B5"/>
    <w:rsid w:val="004A66C1"/>
    <w:rsid w:val="004A67DD"/>
    <w:rsid w:val="004A690C"/>
    <w:rsid w:val="004A6DE4"/>
    <w:rsid w:val="004A6E73"/>
    <w:rsid w:val="004A6F99"/>
    <w:rsid w:val="004A7023"/>
    <w:rsid w:val="004A7073"/>
    <w:rsid w:val="004A7099"/>
    <w:rsid w:val="004A722C"/>
    <w:rsid w:val="004A738F"/>
    <w:rsid w:val="004A7601"/>
    <w:rsid w:val="004A7630"/>
    <w:rsid w:val="004A772F"/>
    <w:rsid w:val="004A775D"/>
    <w:rsid w:val="004A7943"/>
    <w:rsid w:val="004A7E2F"/>
    <w:rsid w:val="004A7E54"/>
    <w:rsid w:val="004A7F30"/>
    <w:rsid w:val="004A7F95"/>
    <w:rsid w:val="004B01D0"/>
    <w:rsid w:val="004B0228"/>
    <w:rsid w:val="004B02B8"/>
    <w:rsid w:val="004B045C"/>
    <w:rsid w:val="004B0475"/>
    <w:rsid w:val="004B06EF"/>
    <w:rsid w:val="004B0744"/>
    <w:rsid w:val="004B09AA"/>
    <w:rsid w:val="004B0A98"/>
    <w:rsid w:val="004B0AB0"/>
    <w:rsid w:val="004B0B9D"/>
    <w:rsid w:val="004B0D4A"/>
    <w:rsid w:val="004B0D72"/>
    <w:rsid w:val="004B0F67"/>
    <w:rsid w:val="004B0F9A"/>
    <w:rsid w:val="004B119A"/>
    <w:rsid w:val="004B15AA"/>
    <w:rsid w:val="004B18C1"/>
    <w:rsid w:val="004B19B3"/>
    <w:rsid w:val="004B1A11"/>
    <w:rsid w:val="004B1AE2"/>
    <w:rsid w:val="004B1D96"/>
    <w:rsid w:val="004B1E08"/>
    <w:rsid w:val="004B1F6F"/>
    <w:rsid w:val="004B215A"/>
    <w:rsid w:val="004B2380"/>
    <w:rsid w:val="004B24AC"/>
    <w:rsid w:val="004B25B8"/>
    <w:rsid w:val="004B290B"/>
    <w:rsid w:val="004B2A68"/>
    <w:rsid w:val="004B2C41"/>
    <w:rsid w:val="004B2D3C"/>
    <w:rsid w:val="004B2DF0"/>
    <w:rsid w:val="004B2EE0"/>
    <w:rsid w:val="004B3026"/>
    <w:rsid w:val="004B304D"/>
    <w:rsid w:val="004B3176"/>
    <w:rsid w:val="004B340F"/>
    <w:rsid w:val="004B34F7"/>
    <w:rsid w:val="004B35E9"/>
    <w:rsid w:val="004B386D"/>
    <w:rsid w:val="004B38D4"/>
    <w:rsid w:val="004B3AAB"/>
    <w:rsid w:val="004B3D25"/>
    <w:rsid w:val="004B3D7B"/>
    <w:rsid w:val="004B3DC3"/>
    <w:rsid w:val="004B3E87"/>
    <w:rsid w:val="004B42B0"/>
    <w:rsid w:val="004B4483"/>
    <w:rsid w:val="004B466F"/>
    <w:rsid w:val="004B46E8"/>
    <w:rsid w:val="004B4700"/>
    <w:rsid w:val="004B4A56"/>
    <w:rsid w:val="004B4B24"/>
    <w:rsid w:val="004B4B3B"/>
    <w:rsid w:val="004B4DF4"/>
    <w:rsid w:val="004B4EAE"/>
    <w:rsid w:val="004B4F40"/>
    <w:rsid w:val="004B5075"/>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B71"/>
    <w:rsid w:val="004C0D7C"/>
    <w:rsid w:val="004C10AA"/>
    <w:rsid w:val="004C10AD"/>
    <w:rsid w:val="004C1110"/>
    <w:rsid w:val="004C1256"/>
    <w:rsid w:val="004C13D4"/>
    <w:rsid w:val="004C1401"/>
    <w:rsid w:val="004C143E"/>
    <w:rsid w:val="004C14B1"/>
    <w:rsid w:val="004C1566"/>
    <w:rsid w:val="004C1B29"/>
    <w:rsid w:val="004C1BE4"/>
    <w:rsid w:val="004C1D1C"/>
    <w:rsid w:val="004C1E4C"/>
    <w:rsid w:val="004C1F7D"/>
    <w:rsid w:val="004C2096"/>
    <w:rsid w:val="004C2149"/>
    <w:rsid w:val="004C2538"/>
    <w:rsid w:val="004C2547"/>
    <w:rsid w:val="004C2638"/>
    <w:rsid w:val="004C2EAC"/>
    <w:rsid w:val="004C304C"/>
    <w:rsid w:val="004C30AD"/>
    <w:rsid w:val="004C324A"/>
    <w:rsid w:val="004C348F"/>
    <w:rsid w:val="004C3817"/>
    <w:rsid w:val="004C3B20"/>
    <w:rsid w:val="004C3B70"/>
    <w:rsid w:val="004C3CC1"/>
    <w:rsid w:val="004C3D50"/>
    <w:rsid w:val="004C3E09"/>
    <w:rsid w:val="004C3F37"/>
    <w:rsid w:val="004C48FC"/>
    <w:rsid w:val="004C490A"/>
    <w:rsid w:val="004C4B56"/>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BA"/>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38C"/>
    <w:rsid w:val="004D14CF"/>
    <w:rsid w:val="004D15AE"/>
    <w:rsid w:val="004D15F5"/>
    <w:rsid w:val="004D1CD7"/>
    <w:rsid w:val="004D1D41"/>
    <w:rsid w:val="004D1E97"/>
    <w:rsid w:val="004D2770"/>
    <w:rsid w:val="004D28E7"/>
    <w:rsid w:val="004D2A52"/>
    <w:rsid w:val="004D2C62"/>
    <w:rsid w:val="004D2C66"/>
    <w:rsid w:val="004D30B0"/>
    <w:rsid w:val="004D3145"/>
    <w:rsid w:val="004D31BE"/>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98"/>
    <w:rsid w:val="004D61A4"/>
    <w:rsid w:val="004D627D"/>
    <w:rsid w:val="004D637E"/>
    <w:rsid w:val="004D6434"/>
    <w:rsid w:val="004D664C"/>
    <w:rsid w:val="004D6717"/>
    <w:rsid w:val="004D680C"/>
    <w:rsid w:val="004D6EE6"/>
    <w:rsid w:val="004D73F6"/>
    <w:rsid w:val="004D75EF"/>
    <w:rsid w:val="004D76FF"/>
    <w:rsid w:val="004D77EA"/>
    <w:rsid w:val="004D79C0"/>
    <w:rsid w:val="004D79F4"/>
    <w:rsid w:val="004D7AD3"/>
    <w:rsid w:val="004D7CC0"/>
    <w:rsid w:val="004D7EF2"/>
    <w:rsid w:val="004D7F65"/>
    <w:rsid w:val="004E0398"/>
    <w:rsid w:val="004E03EF"/>
    <w:rsid w:val="004E0589"/>
    <w:rsid w:val="004E07DB"/>
    <w:rsid w:val="004E07DE"/>
    <w:rsid w:val="004E07E9"/>
    <w:rsid w:val="004E0D19"/>
    <w:rsid w:val="004E0D87"/>
    <w:rsid w:val="004E0EA4"/>
    <w:rsid w:val="004E0F2A"/>
    <w:rsid w:val="004E1147"/>
    <w:rsid w:val="004E1994"/>
    <w:rsid w:val="004E1F0C"/>
    <w:rsid w:val="004E1F25"/>
    <w:rsid w:val="004E2203"/>
    <w:rsid w:val="004E2A02"/>
    <w:rsid w:val="004E2C25"/>
    <w:rsid w:val="004E30CD"/>
    <w:rsid w:val="004E32AD"/>
    <w:rsid w:val="004E3345"/>
    <w:rsid w:val="004E388C"/>
    <w:rsid w:val="004E3915"/>
    <w:rsid w:val="004E3D13"/>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9C4"/>
    <w:rsid w:val="004E6A1F"/>
    <w:rsid w:val="004E6B45"/>
    <w:rsid w:val="004E6C8F"/>
    <w:rsid w:val="004E6CD7"/>
    <w:rsid w:val="004E6DAF"/>
    <w:rsid w:val="004E6EB1"/>
    <w:rsid w:val="004E6F08"/>
    <w:rsid w:val="004E708D"/>
    <w:rsid w:val="004E738F"/>
    <w:rsid w:val="004E73E0"/>
    <w:rsid w:val="004E74DA"/>
    <w:rsid w:val="004E78FA"/>
    <w:rsid w:val="004E7B96"/>
    <w:rsid w:val="004E7C5A"/>
    <w:rsid w:val="004E7CB9"/>
    <w:rsid w:val="004E7CCC"/>
    <w:rsid w:val="004E7F8F"/>
    <w:rsid w:val="004F0055"/>
    <w:rsid w:val="004F0069"/>
    <w:rsid w:val="004F00E6"/>
    <w:rsid w:val="004F0396"/>
    <w:rsid w:val="004F03A9"/>
    <w:rsid w:val="004F0562"/>
    <w:rsid w:val="004F075A"/>
    <w:rsid w:val="004F0A60"/>
    <w:rsid w:val="004F134C"/>
    <w:rsid w:val="004F171E"/>
    <w:rsid w:val="004F2423"/>
    <w:rsid w:val="004F2502"/>
    <w:rsid w:val="004F2C1C"/>
    <w:rsid w:val="004F2DE0"/>
    <w:rsid w:val="004F2DFF"/>
    <w:rsid w:val="004F3020"/>
    <w:rsid w:val="004F3292"/>
    <w:rsid w:val="004F33AB"/>
    <w:rsid w:val="004F39B4"/>
    <w:rsid w:val="004F39E6"/>
    <w:rsid w:val="004F3B34"/>
    <w:rsid w:val="004F3D03"/>
    <w:rsid w:val="004F4024"/>
    <w:rsid w:val="004F4072"/>
    <w:rsid w:val="004F413B"/>
    <w:rsid w:val="004F4154"/>
    <w:rsid w:val="004F44BE"/>
    <w:rsid w:val="004F4520"/>
    <w:rsid w:val="004F45A0"/>
    <w:rsid w:val="004F45E5"/>
    <w:rsid w:val="004F4620"/>
    <w:rsid w:val="004F4A96"/>
    <w:rsid w:val="004F4D22"/>
    <w:rsid w:val="004F4E61"/>
    <w:rsid w:val="004F4E81"/>
    <w:rsid w:val="004F4EC8"/>
    <w:rsid w:val="004F4F3B"/>
    <w:rsid w:val="004F50BF"/>
    <w:rsid w:val="004F51CB"/>
    <w:rsid w:val="004F52F4"/>
    <w:rsid w:val="004F5451"/>
    <w:rsid w:val="004F54AF"/>
    <w:rsid w:val="004F5517"/>
    <w:rsid w:val="004F5575"/>
    <w:rsid w:val="004F56B3"/>
    <w:rsid w:val="004F56CB"/>
    <w:rsid w:val="004F57BE"/>
    <w:rsid w:val="004F57BF"/>
    <w:rsid w:val="004F5AA3"/>
    <w:rsid w:val="004F5C9F"/>
    <w:rsid w:val="004F5CF6"/>
    <w:rsid w:val="004F5DAD"/>
    <w:rsid w:val="004F5EDD"/>
    <w:rsid w:val="004F5FC1"/>
    <w:rsid w:val="004F61E0"/>
    <w:rsid w:val="004F6530"/>
    <w:rsid w:val="004F664B"/>
    <w:rsid w:val="004F6689"/>
    <w:rsid w:val="004F67C6"/>
    <w:rsid w:val="004F6D2E"/>
    <w:rsid w:val="004F6E7D"/>
    <w:rsid w:val="004F7037"/>
    <w:rsid w:val="004F7346"/>
    <w:rsid w:val="004F78D4"/>
    <w:rsid w:val="004F7C19"/>
    <w:rsid w:val="004F7C4B"/>
    <w:rsid w:val="004F7ED6"/>
    <w:rsid w:val="004F7F6B"/>
    <w:rsid w:val="0050007B"/>
    <w:rsid w:val="00500671"/>
    <w:rsid w:val="00500B8A"/>
    <w:rsid w:val="00500B9B"/>
    <w:rsid w:val="00500C5E"/>
    <w:rsid w:val="00500F3E"/>
    <w:rsid w:val="00500FE7"/>
    <w:rsid w:val="005010C2"/>
    <w:rsid w:val="005015D5"/>
    <w:rsid w:val="00501670"/>
    <w:rsid w:val="00501729"/>
    <w:rsid w:val="00501BA7"/>
    <w:rsid w:val="00501D07"/>
    <w:rsid w:val="00502356"/>
    <w:rsid w:val="00502405"/>
    <w:rsid w:val="00502809"/>
    <w:rsid w:val="005032E8"/>
    <w:rsid w:val="00503312"/>
    <w:rsid w:val="005033F4"/>
    <w:rsid w:val="00503778"/>
    <w:rsid w:val="00503B78"/>
    <w:rsid w:val="00503C1D"/>
    <w:rsid w:val="00503D97"/>
    <w:rsid w:val="00503E41"/>
    <w:rsid w:val="00503F3C"/>
    <w:rsid w:val="00503F8D"/>
    <w:rsid w:val="00503F93"/>
    <w:rsid w:val="005044AC"/>
    <w:rsid w:val="00504614"/>
    <w:rsid w:val="005049EC"/>
    <w:rsid w:val="00504BA9"/>
    <w:rsid w:val="005051C5"/>
    <w:rsid w:val="00505261"/>
    <w:rsid w:val="005052C6"/>
    <w:rsid w:val="0050568E"/>
    <w:rsid w:val="00505A6D"/>
    <w:rsid w:val="00505BDF"/>
    <w:rsid w:val="00505FB5"/>
    <w:rsid w:val="00505FC8"/>
    <w:rsid w:val="005069C8"/>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BA2"/>
    <w:rsid w:val="00507C23"/>
    <w:rsid w:val="00507CF4"/>
    <w:rsid w:val="00507D51"/>
    <w:rsid w:val="0051006A"/>
    <w:rsid w:val="005104A3"/>
    <w:rsid w:val="005108A6"/>
    <w:rsid w:val="00510963"/>
    <w:rsid w:val="00510AA0"/>
    <w:rsid w:val="00510ACB"/>
    <w:rsid w:val="00510CB4"/>
    <w:rsid w:val="00510E54"/>
    <w:rsid w:val="00510E7E"/>
    <w:rsid w:val="00510EF1"/>
    <w:rsid w:val="0051126E"/>
    <w:rsid w:val="005113D7"/>
    <w:rsid w:val="005114D6"/>
    <w:rsid w:val="00511518"/>
    <w:rsid w:val="00511940"/>
    <w:rsid w:val="00511A6B"/>
    <w:rsid w:val="00511D2E"/>
    <w:rsid w:val="00511E3E"/>
    <w:rsid w:val="00511ED9"/>
    <w:rsid w:val="00512038"/>
    <w:rsid w:val="005126CC"/>
    <w:rsid w:val="005128C4"/>
    <w:rsid w:val="00512903"/>
    <w:rsid w:val="005129E9"/>
    <w:rsid w:val="00512D01"/>
    <w:rsid w:val="00513031"/>
    <w:rsid w:val="00513054"/>
    <w:rsid w:val="00513326"/>
    <w:rsid w:val="00513594"/>
    <w:rsid w:val="00513779"/>
    <w:rsid w:val="005138C5"/>
    <w:rsid w:val="005139A0"/>
    <w:rsid w:val="00513A69"/>
    <w:rsid w:val="00513E1F"/>
    <w:rsid w:val="00513F10"/>
    <w:rsid w:val="0051400A"/>
    <w:rsid w:val="00514032"/>
    <w:rsid w:val="00514157"/>
    <w:rsid w:val="00514234"/>
    <w:rsid w:val="00514379"/>
    <w:rsid w:val="0051464A"/>
    <w:rsid w:val="00514822"/>
    <w:rsid w:val="00514879"/>
    <w:rsid w:val="00514BD1"/>
    <w:rsid w:val="00514D0B"/>
    <w:rsid w:val="00514DD3"/>
    <w:rsid w:val="00515074"/>
    <w:rsid w:val="00515263"/>
    <w:rsid w:val="005153A8"/>
    <w:rsid w:val="00515476"/>
    <w:rsid w:val="0051551D"/>
    <w:rsid w:val="00515566"/>
    <w:rsid w:val="00515680"/>
    <w:rsid w:val="00515BB8"/>
    <w:rsid w:val="00515D26"/>
    <w:rsid w:val="00515DFA"/>
    <w:rsid w:val="0051647D"/>
    <w:rsid w:val="0051694C"/>
    <w:rsid w:val="00516D26"/>
    <w:rsid w:val="00516EB1"/>
    <w:rsid w:val="00516EF6"/>
    <w:rsid w:val="00516FEC"/>
    <w:rsid w:val="005170E6"/>
    <w:rsid w:val="00517237"/>
    <w:rsid w:val="00517459"/>
    <w:rsid w:val="00517895"/>
    <w:rsid w:val="005178AE"/>
    <w:rsid w:val="005178B8"/>
    <w:rsid w:val="00517AEA"/>
    <w:rsid w:val="00517EE3"/>
    <w:rsid w:val="0052082F"/>
    <w:rsid w:val="00520918"/>
    <w:rsid w:val="00520AF8"/>
    <w:rsid w:val="00520DC0"/>
    <w:rsid w:val="00520E5B"/>
    <w:rsid w:val="00521736"/>
    <w:rsid w:val="005218C7"/>
    <w:rsid w:val="00521939"/>
    <w:rsid w:val="00521BAA"/>
    <w:rsid w:val="00521CF4"/>
    <w:rsid w:val="00521F3C"/>
    <w:rsid w:val="0052228A"/>
    <w:rsid w:val="005225D7"/>
    <w:rsid w:val="005227D6"/>
    <w:rsid w:val="00522EF4"/>
    <w:rsid w:val="0052308B"/>
    <w:rsid w:val="0052340A"/>
    <w:rsid w:val="0052361A"/>
    <w:rsid w:val="005238E2"/>
    <w:rsid w:val="005238EB"/>
    <w:rsid w:val="00523A36"/>
    <w:rsid w:val="00523BEB"/>
    <w:rsid w:val="00523C7D"/>
    <w:rsid w:val="00523E52"/>
    <w:rsid w:val="005240CC"/>
    <w:rsid w:val="005246A9"/>
    <w:rsid w:val="00524850"/>
    <w:rsid w:val="005248CB"/>
    <w:rsid w:val="005248FC"/>
    <w:rsid w:val="005249B0"/>
    <w:rsid w:val="00524EFC"/>
    <w:rsid w:val="00524F1B"/>
    <w:rsid w:val="00525153"/>
    <w:rsid w:val="005253DF"/>
    <w:rsid w:val="00525BB6"/>
    <w:rsid w:val="00525CC5"/>
    <w:rsid w:val="005261DC"/>
    <w:rsid w:val="00526219"/>
    <w:rsid w:val="00526242"/>
    <w:rsid w:val="005264D0"/>
    <w:rsid w:val="0052657F"/>
    <w:rsid w:val="00526596"/>
    <w:rsid w:val="00526888"/>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3025F"/>
    <w:rsid w:val="00530285"/>
    <w:rsid w:val="0053030D"/>
    <w:rsid w:val="005306B3"/>
    <w:rsid w:val="005309FE"/>
    <w:rsid w:val="00530D85"/>
    <w:rsid w:val="00530D8E"/>
    <w:rsid w:val="00530F45"/>
    <w:rsid w:val="00531035"/>
    <w:rsid w:val="00531212"/>
    <w:rsid w:val="005312F6"/>
    <w:rsid w:val="005313A2"/>
    <w:rsid w:val="00531670"/>
    <w:rsid w:val="005317FA"/>
    <w:rsid w:val="005319B6"/>
    <w:rsid w:val="00531BB3"/>
    <w:rsid w:val="00531CA8"/>
    <w:rsid w:val="005325EE"/>
    <w:rsid w:val="00532C01"/>
    <w:rsid w:val="00532E46"/>
    <w:rsid w:val="005330B1"/>
    <w:rsid w:val="00533385"/>
    <w:rsid w:val="0053345F"/>
    <w:rsid w:val="00533572"/>
    <w:rsid w:val="0053383D"/>
    <w:rsid w:val="00533AAD"/>
    <w:rsid w:val="00533AB0"/>
    <w:rsid w:val="00533BCE"/>
    <w:rsid w:val="00533E37"/>
    <w:rsid w:val="00533F30"/>
    <w:rsid w:val="00534141"/>
    <w:rsid w:val="00534318"/>
    <w:rsid w:val="0053456F"/>
    <w:rsid w:val="00534610"/>
    <w:rsid w:val="00534D4D"/>
    <w:rsid w:val="00534E2D"/>
    <w:rsid w:val="00534E77"/>
    <w:rsid w:val="005350CF"/>
    <w:rsid w:val="005351B4"/>
    <w:rsid w:val="005353FB"/>
    <w:rsid w:val="00535717"/>
    <w:rsid w:val="0053583B"/>
    <w:rsid w:val="00535860"/>
    <w:rsid w:val="00535A80"/>
    <w:rsid w:val="00535B48"/>
    <w:rsid w:val="00535E02"/>
    <w:rsid w:val="00535FD8"/>
    <w:rsid w:val="00536078"/>
    <w:rsid w:val="005360E2"/>
    <w:rsid w:val="00536277"/>
    <w:rsid w:val="005362D6"/>
    <w:rsid w:val="0053656A"/>
    <w:rsid w:val="0053659A"/>
    <w:rsid w:val="005367DE"/>
    <w:rsid w:val="005368F7"/>
    <w:rsid w:val="005368FC"/>
    <w:rsid w:val="00536A8B"/>
    <w:rsid w:val="00536BD4"/>
    <w:rsid w:val="00536E2B"/>
    <w:rsid w:val="00536E95"/>
    <w:rsid w:val="00536F42"/>
    <w:rsid w:val="0053744F"/>
    <w:rsid w:val="00537775"/>
    <w:rsid w:val="005378A7"/>
    <w:rsid w:val="00540253"/>
    <w:rsid w:val="00540422"/>
    <w:rsid w:val="005406D2"/>
    <w:rsid w:val="00540711"/>
    <w:rsid w:val="0054091B"/>
    <w:rsid w:val="005409D2"/>
    <w:rsid w:val="00540F2B"/>
    <w:rsid w:val="00540F3D"/>
    <w:rsid w:val="00541538"/>
    <w:rsid w:val="005418E0"/>
    <w:rsid w:val="00541CCF"/>
    <w:rsid w:val="00541EB6"/>
    <w:rsid w:val="00541F76"/>
    <w:rsid w:val="005421F9"/>
    <w:rsid w:val="00542209"/>
    <w:rsid w:val="005426F4"/>
    <w:rsid w:val="005428E0"/>
    <w:rsid w:val="00542DE2"/>
    <w:rsid w:val="00542DF7"/>
    <w:rsid w:val="00543505"/>
    <w:rsid w:val="0054355F"/>
    <w:rsid w:val="0054356D"/>
    <w:rsid w:val="005435B5"/>
    <w:rsid w:val="00543659"/>
    <w:rsid w:val="005436D6"/>
    <w:rsid w:val="00543AAF"/>
    <w:rsid w:val="00543AEA"/>
    <w:rsid w:val="00543B20"/>
    <w:rsid w:val="00543CA6"/>
    <w:rsid w:val="00543DB0"/>
    <w:rsid w:val="00544669"/>
    <w:rsid w:val="005447DE"/>
    <w:rsid w:val="005448BD"/>
    <w:rsid w:val="00544DFA"/>
    <w:rsid w:val="005450AB"/>
    <w:rsid w:val="0054532E"/>
    <w:rsid w:val="005458E9"/>
    <w:rsid w:val="00545AFD"/>
    <w:rsid w:val="00545CA0"/>
    <w:rsid w:val="005460D2"/>
    <w:rsid w:val="0054623D"/>
    <w:rsid w:val="005464DC"/>
    <w:rsid w:val="00546537"/>
    <w:rsid w:val="00546993"/>
    <w:rsid w:val="00546996"/>
    <w:rsid w:val="0054699B"/>
    <w:rsid w:val="00546B9F"/>
    <w:rsid w:val="00547084"/>
    <w:rsid w:val="005475F7"/>
    <w:rsid w:val="00547788"/>
    <w:rsid w:val="00547975"/>
    <w:rsid w:val="00547BB3"/>
    <w:rsid w:val="00550092"/>
    <w:rsid w:val="00550155"/>
    <w:rsid w:val="005501E7"/>
    <w:rsid w:val="00550226"/>
    <w:rsid w:val="005503B7"/>
    <w:rsid w:val="005503F4"/>
    <w:rsid w:val="00550418"/>
    <w:rsid w:val="005505D5"/>
    <w:rsid w:val="005505FD"/>
    <w:rsid w:val="00550846"/>
    <w:rsid w:val="005509D9"/>
    <w:rsid w:val="00550F89"/>
    <w:rsid w:val="0055135B"/>
    <w:rsid w:val="00551439"/>
    <w:rsid w:val="00551469"/>
    <w:rsid w:val="005517B2"/>
    <w:rsid w:val="00551885"/>
    <w:rsid w:val="00551A26"/>
    <w:rsid w:val="00551C6B"/>
    <w:rsid w:val="0055229C"/>
    <w:rsid w:val="005523E6"/>
    <w:rsid w:val="005525E8"/>
    <w:rsid w:val="005527F7"/>
    <w:rsid w:val="0055280B"/>
    <w:rsid w:val="0055288F"/>
    <w:rsid w:val="00552B00"/>
    <w:rsid w:val="00553526"/>
    <w:rsid w:val="0055353A"/>
    <w:rsid w:val="0055357E"/>
    <w:rsid w:val="0055381F"/>
    <w:rsid w:val="00553A09"/>
    <w:rsid w:val="00553DC6"/>
    <w:rsid w:val="00553FF5"/>
    <w:rsid w:val="0055419C"/>
    <w:rsid w:val="0055435A"/>
    <w:rsid w:val="005543B5"/>
    <w:rsid w:val="005543BF"/>
    <w:rsid w:val="00554858"/>
    <w:rsid w:val="005549D4"/>
    <w:rsid w:val="00554EAF"/>
    <w:rsid w:val="005553D5"/>
    <w:rsid w:val="00555409"/>
    <w:rsid w:val="005554EE"/>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7F9"/>
    <w:rsid w:val="00560978"/>
    <w:rsid w:val="00560B13"/>
    <w:rsid w:val="00560B5B"/>
    <w:rsid w:val="00560BDB"/>
    <w:rsid w:val="00560C56"/>
    <w:rsid w:val="005612E0"/>
    <w:rsid w:val="0056178C"/>
    <w:rsid w:val="00561953"/>
    <w:rsid w:val="00561B3B"/>
    <w:rsid w:val="00561BDD"/>
    <w:rsid w:val="00561DD5"/>
    <w:rsid w:val="00561F12"/>
    <w:rsid w:val="00562456"/>
    <w:rsid w:val="005624D9"/>
    <w:rsid w:val="00562511"/>
    <w:rsid w:val="0056251C"/>
    <w:rsid w:val="00562B48"/>
    <w:rsid w:val="00562E56"/>
    <w:rsid w:val="00562E5C"/>
    <w:rsid w:val="00562F78"/>
    <w:rsid w:val="00563072"/>
    <w:rsid w:val="005632F1"/>
    <w:rsid w:val="0056377E"/>
    <w:rsid w:val="005637D4"/>
    <w:rsid w:val="00563C0B"/>
    <w:rsid w:val="00563C39"/>
    <w:rsid w:val="00563DDB"/>
    <w:rsid w:val="00563EB2"/>
    <w:rsid w:val="00563FC7"/>
    <w:rsid w:val="005642F5"/>
    <w:rsid w:val="005643A7"/>
    <w:rsid w:val="0056488E"/>
    <w:rsid w:val="00564972"/>
    <w:rsid w:val="00564B9B"/>
    <w:rsid w:val="00564BED"/>
    <w:rsid w:val="00564CF3"/>
    <w:rsid w:val="00564F3E"/>
    <w:rsid w:val="00565756"/>
    <w:rsid w:val="00565A4A"/>
    <w:rsid w:val="00565A8F"/>
    <w:rsid w:val="00565C11"/>
    <w:rsid w:val="00565C2C"/>
    <w:rsid w:val="00565D09"/>
    <w:rsid w:val="00565D90"/>
    <w:rsid w:val="00565EFD"/>
    <w:rsid w:val="00565F7A"/>
    <w:rsid w:val="005663F8"/>
    <w:rsid w:val="005664E7"/>
    <w:rsid w:val="0056655D"/>
    <w:rsid w:val="00566576"/>
    <w:rsid w:val="005668DD"/>
    <w:rsid w:val="00566983"/>
    <w:rsid w:val="00566C69"/>
    <w:rsid w:val="00566E51"/>
    <w:rsid w:val="00566F97"/>
    <w:rsid w:val="005671A6"/>
    <w:rsid w:val="0056751A"/>
    <w:rsid w:val="00567919"/>
    <w:rsid w:val="00567B45"/>
    <w:rsid w:val="00567B9D"/>
    <w:rsid w:val="00567F99"/>
    <w:rsid w:val="00570092"/>
    <w:rsid w:val="00570293"/>
    <w:rsid w:val="005702BA"/>
    <w:rsid w:val="005703BA"/>
    <w:rsid w:val="005704FE"/>
    <w:rsid w:val="005707EE"/>
    <w:rsid w:val="005708B7"/>
    <w:rsid w:val="0057090A"/>
    <w:rsid w:val="005709B9"/>
    <w:rsid w:val="00570A43"/>
    <w:rsid w:val="005711AE"/>
    <w:rsid w:val="005714B7"/>
    <w:rsid w:val="00571681"/>
    <w:rsid w:val="005718B9"/>
    <w:rsid w:val="0057197B"/>
    <w:rsid w:val="005719CE"/>
    <w:rsid w:val="00571B3A"/>
    <w:rsid w:val="00571CBF"/>
    <w:rsid w:val="00571E20"/>
    <w:rsid w:val="00572047"/>
    <w:rsid w:val="00572520"/>
    <w:rsid w:val="00572567"/>
    <w:rsid w:val="00572771"/>
    <w:rsid w:val="00572A50"/>
    <w:rsid w:val="00572CD3"/>
    <w:rsid w:val="00572D0F"/>
    <w:rsid w:val="00572DD2"/>
    <w:rsid w:val="00572EEA"/>
    <w:rsid w:val="0057346A"/>
    <w:rsid w:val="005735D3"/>
    <w:rsid w:val="005735EC"/>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12A"/>
    <w:rsid w:val="00575233"/>
    <w:rsid w:val="0057561F"/>
    <w:rsid w:val="0057579A"/>
    <w:rsid w:val="00575C21"/>
    <w:rsid w:val="00575DA7"/>
    <w:rsid w:val="00575EFB"/>
    <w:rsid w:val="0057608B"/>
    <w:rsid w:val="00576347"/>
    <w:rsid w:val="005763F7"/>
    <w:rsid w:val="00576795"/>
    <w:rsid w:val="005767B4"/>
    <w:rsid w:val="0057688E"/>
    <w:rsid w:val="00576BD6"/>
    <w:rsid w:val="00576DA9"/>
    <w:rsid w:val="005775FA"/>
    <w:rsid w:val="00577ABD"/>
    <w:rsid w:val="00577BBF"/>
    <w:rsid w:val="00577BFC"/>
    <w:rsid w:val="00577E39"/>
    <w:rsid w:val="00577F85"/>
    <w:rsid w:val="005801DF"/>
    <w:rsid w:val="00580266"/>
    <w:rsid w:val="0058029F"/>
    <w:rsid w:val="005802C9"/>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699"/>
    <w:rsid w:val="00582A4D"/>
    <w:rsid w:val="00582D85"/>
    <w:rsid w:val="005831C9"/>
    <w:rsid w:val="0058349B"/>
    <w:rsid w:val="005835E5"/>
    <w:rsid w:val="005836CE"/>
    <w:rsid w:val="00583771"/>
    <w:rsid w:val="0058397F"/>
    <w:rsid w:val="00583A3F"/>
    <w:rsid w:val="00583C04"/>
    <w:rsid w:val="00583CBB"/>
    <w:rsid w:val="00583CC0"/>
    <w:rsid w:val="00583D6F"/>
    <w:rsid w:val="0058439D"/>
    <w:rsid w:val="005844D8"/>
    <w:rsid w:val="00584573"/>
    <w:rsid w:val="00584574"/>
    <w:rsid w:val="005846B2"/>
    <w:rsid w:val="00584BAE"/>
    <w:rsid w:val="00584D05"/>
    <w:rsid w:val="00584DC0"/>
    <w:rsid w:val="00585171"/>
    <w:rsid w:val="00585495"/>
    <w:rsid w:val="0058583E"/>
    <w:rsid w:val="00585882"/>
    <w:rsid w:val="00585A3D"/>
    <w:rsid w:val="00585D1D"/>
    <w:rsid w:val="00585D3E"/>
    <w:rsid w:val="0058602B"/>
    <w:rsid w:val="00586160"/>
    <w:rsid w:val="0058641F"/>
    <w:rsid w:val="0058644E"/>
    <w:rsid w:val="00586598"/>
    <w:rsid w:val="005867D2"/>
    <w:rsid w:val="00586844"/>
    <w:rsid w:val="00586897"/>
    <w:rsid w:val="005868E2"/>
    <w:rsid w:val="005869B6"/>
    <w:rsid w:val="00586E46"/>
    <w:rsid w:val="00586F84"/>
    <w:rsid w:val="0058754A"/>
    <w:rsid w:val="005875FC"/>
    <w:rsid w:val="00587A1E"/>
    <w:rsid w:val="00587E28"/>
    <w:rsid w:val="00587E9F"/>
    <w:rsid w:val="0059003E"/>
    <w:rsid w:val="00590052"/>
    <w:rsid w:val="005900F2"/>
    <w:rsid w:val="005901F7"/>
    <w:rsid w:val="0059033F"/>
    <w:rsid w:val="005903EF"/>
    <w:rsid w:val="0059060E"/>
    <w:rsid w:val="00590960"/>
    <w:rsid w:val="00590C47"/>
    <w:rsid w:val="00590CEE"/>
    <w:rsid w:val="00590DAA"/>
    <w:rsid w:val="00590F63"/>
    <w:rsid w:val="00590F96"/>
    <w:rsid w:val="005910FA"/>
    <w:rsid w:val="005911F5"/>
    <w:rsid w:val="00591212"/>
    <w:rsid w:val="005915D3"/>
    <w:rsid w:val="0059179A"/>
    <w:rsid w:val="0059196E"/>
    <w:rsid w:val="00591DF3"/>
    <w:rsid w:val="00591FD1"/>
    <w:rsid w:val="00592123"/>
    <w:rsid w:val="005921E4"/>
    <w:rsid w:val="00592397"/>
    <w:rsid w:val="005923D4"/>
    <w:rsid w:val="00592596"/>
    <w:rsid w:val="0059276D"/>
    <w:rsid w:val="0059283E"/>
    <w:rsid w:val="00592969"/>
    <w:rsid w:val="00592A3E"/>
    <w:rsid w:val="00592C9E"/>
    <w:rsid w:val="00592E39"/>
    <w:rsid w:val="00592E4C"/>
    <w:rsid w:val="005935AA"/>
    <w:rsid w:val="00593ACF"/>
    <w:rsid w:val="00593AF7"/>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45E"/>
    <w:rsid w:val="005964FA"/>
    <w:rsid w:val="0059675D"/>
    <w:rsid w:val="00596D1F"/>
    <w:rsid w:val="00597791"/>
    <w:rsid w:val="0059787D"/>
    <w:rsid w:val="0059794B"/>
    <w:rsid w:val="00597C1C"/>
    <w:rsid w:val="00597E4F"/>
    <w:rsid w:val="00597F88"/>
    <w:rsid w:val="00597FA5"/>
    <w:rsid w:val="00597FDC"/>
    <w:rsid w:val="005A0628"/>
    <w:rsid w:val="005A0923"/>
    <w:rsid w:val="005A0AA0"/>
    <w:rsid w:val="005A10BD"/>
    <w:rsid w:val="005A11AF"/>
    <w:rsid w:val="005A133E"/>
    <w:rsid w:val="005A1385"/>
    <w:rsid w:val="005A1415"/>
    <w:rsid w:val="005A1418"/>
    <w:rsid w:val="005A1900"/>
    <w:rsid w:val="005A1C24"/>
    <w:rsid w:val="005A1C8E"/>
    <w:rsid w:val="005A1D22"/>
    <w:rsid w:val="005A1F5B"/>
    <w:rsid w:val="005A1F5E"/>
    <w:rsid w:val="005A2144"/>
    <w:rsid w:val="005A2146"/>
    <w:rsid w:val="005A22DC"/>
    <w:rsid w:val="005A25DC"/>
    <w:rsid w:val="005A26C0"/>
    <w:rsid w:val="005A2760"/>
    <w:rsid w:val="005A2A2B"/>
    <w:rsid w:val="005A2A4D"/>
    <w:rsid w:val="005A2C37"/>
    <w:rsid w:val="005A2D40"/>
    <w:rsid w:val="005A31F6"/>
    <w:rsid w:val="005A329E"/>
    <w:rsid w:val="005A34CA"/>
    <w:rsid w:val="005A3AF6"/>
    <w:rsid w:val="005A3CBC"/>
    <w:rsid w:val="005A3D78"/>
    <w:rsid w:val="005A3DA1"/>
    <w:rsid w:val="005A3FB2"/>
    <w:rsid w:val="005A4049"/>
    <w:rsid w:val="005A479F"/>
    <w:rsid w:val="005A4942"/>
    <w:rsid w:val="005A4D30"/>
    <w:rsid w:val="005A4F27"/>
    <w:rsid w:val="005A5060"/>
    <w:rsid w:val="005A53D6"/>
    <w:rsid w:val="005A60C2"/>
    <w:rsid w:val="005A60CB"/>
    <w:rsid w:val="005A6188"/>
    <w:rsid w:val="005A6273"/>
    <w:rsid w:val="005A62B4"/>
    <w:rsid w:val="005A6327"/>
    <w:rsid w:val="005A665B"/>
    <w:rsid w:val="005A67BB"/>
    <w:rsid w:val="005A6871"/>
    <w:rsid w:val="005A689A"/>
    <w:rsid w:val="005A6CB7"/>
    <w:rsid w:val="005A6E70"/>
    <w:rsid w:val="005A71AD"/>
    <w:rsid w:val="005A74E2"/>
    <w:rsid w:val="005A7518"/>
    <w:rsid w:val="005A7829"/>
    <w:rsid w:val="005A790D"/>
    <w:rsid w:val="005A7917"/>
    <w:rsid w:val="005A7DC7"/>
    <w:rsid w:val="005B00B8"/>
    <w:rsid w:val="005B0297"/>
    <w:rsid w:val="005B0540"/>
    <w:rsid w:val="005B0724"/>
    <w:rsid w:val="005B07BC"/>
    <w:rsid w:val="005B0B09"/>
    <w:rsid w:val="005B0D5F"/>
    <w:rsid w:val="005B111D"/>
    <w:rsid w:val="005B14A5"/>
    <w:rsid w:val="005B1A79"/>
    <w:rsid w:val="005B2007"/>
    <w:rsid w:val="005B27F5"/>
    <w:rsid w:val="005B2878"/>
    <w:rsid w:val="005B2933"/>
    <w:rsid w:val="005B2B0D"/>
    <w:rsid w:val="005B2C3D"/>
    <w:rsid w:val="005B3621"/>
    <w:rsid w:val="005B390F"/>
    <w:rsid w:val="005B3E56"/>
    <w:rsid w:val="005B3ED6"/>
    <w:rsid w:val="005B407A"/>
    <w:rsid w:val="005B414B"/>
    <w:rsid w:val="005B423B"/>
    <w:rsid w:val="005B4320"/>
    <w:rsid w:val="005B4910"/>
    <w:rsid w:val="005B49A0"/>
    <w:rsid w:val="005B4AFD"/>
    <w:rsid w:val="005B4EDB"/>
    <w:rsid w:val="005B4F32"/>
    <w:rsid w:val="005B50D4"/>
    <w:rsid w:val="005B5178"/>
    <w:rsid w:val="005B540B"/>
    <w:rsid w:val="005B5440"/>
    <w:rsid w:val="005B5578"/>
    <w:rsid w:val="005B5621"/>
    <w:rsid w:val="005B5757"/>
    <w:rsid w:val="005B5B0A"/>
    <w:rsid w:val="005B6015"/>
    <w:rsid w:val="005B6070"/>
    <w:rsid w:val="005B60D3"/>
    <w:rsid w:val="005B61F0"/>
    <w:rsid w:val="005B6375"/>
    <w:rsid w:val="005B64AC"/>
    <w:rsid w:val="005B65D9"/>
    <w:rsid w:val="005B673E"/>
    <w:rsid w:val="005B6896"/>
    <w:rsid w:val="005B69E2"/>
    <w:rsid w:val="005B69F6"/>
    <w:rsid w:val="005B6CCD"/>
    <w:rsid w:val="005B6E3E"/>
    <w:rsid w:val="005B70BD"/>
    <w:rsid w:val="005B740A"/>
    <w:rsid w:val="005B75E3"/>
    <w:rsid w:val="005B7797"/>
    <w:rsid w:val="005B7BA4"/>
    <w:rsid w:val="005B7E5E"/>
    <w:rsid w:val="005C00EF"/>
    <w:rsid w:val="005C014C"/>
    <w:rsid w:val="005C0220"/>
    <w:rsid w:val="005C037A"/>
    <w:rsid w:val="005C057E"/>
    <w:rsid w:val="005C05E4"/>
    <w:rsid w:val="005C0770"/>
    <w:rsid w:val="005C086A"/>
    <w:rsid w:val="005C125F"/>
    <w:rsid w:val="005C194B"/>
    <w:rsid w:val="005C1E7D"/>
    <w:rsid w:val="005C2407"/>
    <w:rsid w:val="005C256F"/>
    <w:rsid w:val="005C2771"/>
    <w:rsid w:val="005C2C4B"/>
    <w:rsid w:val="005C2DDF"/>
    <w:rsid w:val="005C2E38"/>
    <w:rsid w:val="005C30EE"/>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31E"/>
    <w:rsid w:val="005C54DB"/>
    <w:rsid w:val="005C57B1"/>
    <w:rsid w:val="005C58AC"/>
    <w:rsid w:val="005C5AF3"/>
    <w:rsid w:val="005C6320"/>
    <w:rsid w:val="005C6321"/>
    <w:rsid w:val="005C6404"/>
    <w:rsid w:val="005C651E"/>
    <w:rsid w:val="005C6541"/>
    <w:rsid w:val="005C6644"/>
    <w:rsid w:val="005C66D7"/>
    <w:rsid w:val="005C68DA"/>
    <w:rsid w:val="005C6CBB"/>
    <w:rsid w:val="005C6E2C"/>
    <w:rsid w:val="005C72DF"/>
    <w:rsid w:val="005C782B"/>
    <w:rsid w:val="005C7954"/>
    <w:rsid w:val="005C7D53"/>
    <w:rsid w:val="005C7EB1"/>
    <w:rsid w:val="005D0073"/>
    <w:rsid w:val="005D0CA1"/>
    <w:rsid w:val="005D0D25"/>
    <w:rsid w:val="005D0E15"/>
    <w:rsid w:val="005D0FA8"/>
    <w:rsid w:val="005D1105"/>
    <w:rsid w:val="005D17B0"/>
    <w:rsid w:val="005D1DC5"/>
    <w:rsid w:val="005D2083"/>
    <w:rsid w:val="005D2234"/>
    <w:rsid w:val="005D2291"/>
    <w:rsid w:val="005D22D9"/>
    <w:rsid w:val="005D25A2"/>
    <w:rsid w:val="005D26D3"/>
    <w:rsid w:val="005D27B5"/>
    <w:rsid w:val="005D2859"/>
    <w:rsid w:val="005D2998"/>
    <w:rsid w:val="005D29C8"/>
    <w:rsid w:val="005D2B7A"/>
    <w:rsid w:val="005D2BC2"/>
    <w:rsid w:val="005D2D2B"/>
    <w:rsid w:val="005D2E86"/>
    <w:rsid w:val="005D3095"/>
    <w:rsid w:val="005D31B3"/>
    <w:rsid w:val="005D31C7"/>
    <w:rsid w:val="005D330C"/>
    <w:rsid w:val="005D37A2"/>
    <w:rsid w:val="005D3ACB"/>
    <w:rsid w:val="005D3E82"/>
    <w:rsid w:val="005D4042"/>
    <w:rsid w:val="005D40A1"/>
    <w:rsid w:val="005D4105"/>
    <w:rsid w:val="005D41C3"/>
    <w:rsid w:val="005D42CD"/>
    <w:rsid w:val="005D438E"/>
    <w:rsid w:val="005D453D"/>
    <w:rsid w:val="005D4FBE"/>
    <w:rsid w:val="005D5010"/>
    <w:rsid w:val="005D5127"/>
    <w:rsid w:val="005D56A4"/>
    <w:rsid w:val="005D5A42"/>
    <w:rsid w:val="005D5E87"/>
    <w:rsid w:val="005D5E8D"/>
    <w:rsid w:val="005D5F83"/>
    <w:rsid w:val="005D613B"/>
    <w:rsid w:val="005D6A53"/>
    <w:rsid w:val="005D6C81"/>
    <w:rsid w:val="005D7100"/>
    <w:rsid w:val="005D75DF"/>
    <w:rsid w:val="005D75FF"/>
    <w:rsid w:val="005D7686"/>
    <w:rsid w:val="005D781E"/>
    <w:rsid w:val="005D790E"/>
    <w:rsid w:val="005D79D1"/>
    <w:rsid w:val="005D7ABA"/>
    <w:rsid w:val="005D7CEB"/>
    <w:rsid w:val="005D7EFB"/>
    <w:rsid w:val="005D7F2B"/>
    <w:rsid w:val="005E0001"/>
    <w:rsid w:val="005E0049"/>
    <w:rsid w:val="005E00C4"/>
    <w:rsid w:val="005E0195"/>
    <w:rsid w:val="005E01AF"/>
    <w:rsid w:val="005E02F4"/>
    <w:rsid w:val="005E067A"/>
    <w:rsid w:val="005E067E"/>
    <w:rsid w:val="005E089B"/>
    <w:rsid w:val="005E096F"/>
    <w:rsid w:val="005E0B69"/>
    <w:rsid w:val="005E0DAD"/>
    <w:rsid w:val="005E0F79"/>
    <w:rsid w:val="005E10E1"/>
    <w:rsid w:val="005E15C1"/>
    <w:rsid w:val="005E1B32"/>
    <w:rsid w:val="005E1BE1"/>
    <w:rsid w:val="005E21A3"/>
    <w:rsid w:val="005E21F5"/>
    <w:rsid w:val="005E21FA"/>
    <w:rsid w:val="005E2226"/>
    <w:rsid w:val="005E227F"/>
    <w:rsid w:val="005E22FB"/>
    <w:rsid w:val="005E245B"/>
    <w:rsid w:val="005E2725"/>
    <w:rsid w:val="005E30F5"/>
    <w:rsid w:val="005E3342"/>
    <w:rsid w:val="005E344C"/>
    <w:rsid w:val="005E3583"/>
    <w:rsid w:val="005E35E9"/>
    <w:rsid w:val="005E385C"/>
    <w:rsid w:val="005E3D55"/>
    <w:rsid w:val="005E3E16"/>
    <w:rsid w:val="005E3F1A"/>
    <w:rsid w:val="005E4418"/>
    <w:rsid w:val="005E45B7"/>
    <w:rsid w:val="005E47D3"/>
    <w:rsid w:val="005E48E1"/>
    <w:rsid w:val="005E4C88"/>
    <w:rsid w:val="005E4D21"/>
    <w:rsid w:val="005E4ECC"/>
    <w:rsid w:val="005E4F5E"/>
    <w:rsid w:val="005E50F0"/>
    <w:rsid w:val="005E541C"/>
    <w:rsid w:val="005E57A8"/>
    <w:rsid w:val="005E5AC4"/>
    <w:rsid w:val="005E5C3B"/>
    <w:rsid w:val="005E5D1D"/>
    <w:rsid w:val="005E633E"/>
    <w:rsid w:val="005E65CE"/>
    <w:rsid w:val="005E670E"/>
    <w:rsid w:val="005E6C9E"/>
    <w:rsid w:val="005E6D9F"/>
    <w:rsid w:val="005E6DFF"/>
    <w:rsid w:val="005E6FEB"/>
    <w:rsid w:val="005E7027"/>
    <w:rsid w:val="005E7177"/>
    <w:rsid w:val="005E74E5"/>
    <w:rsid w:val="005E75A6"/>
    <w:rsid w:val="005E75E6"/>
    <w:rsid w:val="005E7846"/>
    <w:rsid w:val="005E7D33"/>
    <w:rsid w:val="005E7D99"/>
    <w:rsid w:val="005E7DCC"/>
    <w:rsid w:val="005E7DF0"/>
    <w:rsid w:val="005F00F6"/>
    <w:rsid w:val="005F016C"/>
    <w:rsid w:val="005F01C2"/>
    <w:rsid w:val="005F06A6"/>
    <w:rsid w:val="005F0A17"/>
    <w:rsid w:val="005F0D21"/>
    <w:rsid w:val="005F0F11"/>
    <w:rsid w:val="005F1090"/>
    <w:rsid w:val="005F16B7"/>
    <w:rsid w:val="005F1706"/>
    <w:rsid w:val="005F1846"/>
    <w:rsid w:val="005F1A53"/>
    <w:rsid w:val="005F1BF5"/>
    <w:rsid w:val="005F1E84"/>
    <w:rsid w:val="005F1FB3"/>
    <w:rsid w:val="005F1FBE"/>
    <w:rsid w:val="005F20ED"/>
    <w:rsid w:val="005F223C"/>
    <w:rsid w:val="005F2429"/>
    <w:rsid w:val="005F25F5"/>
    <w:rsid w:val="005F279F"/>
    <w:rsid w:val="005F2D3A"/>
    <w:rsid w:val="005F2DAC"/>
    <w:rsid w:val="005F2F71"/>
    <w:rsid w:val="005F2FCE"/>
    <w:rsid w:val="005F377E"/>
    <w:rsid w:val="005F3997"/>
    <w:rsid w:val="005F3A9A"/>
    <w:rsid w:val="005F3D54"/>
    <w:rsid w:val="005F3DFE"/>
    <w:rsid w:val="005F3F20"/>
    <w:rsid w:val="005F4677"/>
    <w:rsid w:val="005F4705"/>
    <w:rsid w:val="005F4855"/>
    <w:rsid w:val="005F4E03"/>
    <w:rsid w:val="005F50DE"/>
    <w:rsid w:val="005F514B"/>
    <w:rsid w:val="005F5725"/>
    <w:rsid w:val="005F583F"/>
    <w:rsid w:val="005F5868"/>
    <w:rsid w:val="005F5913"/>
    <w:rsid w:val="005F5ACB"/>
    <w:rsid w:val="005F5B93"/>
    <w:rsid w:val="005F5D11"/>
    <w:rsid w:val="005F5D7B"/>
    <w:rsid w:val="005F5D91"/>
    <w:rsid w:val="005F5E0C"/>
    <w:rsid w:val="005F61BC"/>
    <w:rsid w:val="005F673F"/>
    <w:rsid w:val="005F689E"/>
    <w:rsid w:val="005F6A8F"/>
    <w:rsid w:val="005F6F90"/>
    <w:rsid w:val="005F7404"/>
    <w:rsid w:val="005F75B2"/>
    <w:rsid w:val="005F76FB"/>
    <w:rsid w:val="005F778E"/>
    <w:rsid w:val="005F77B5"/>
    <w:rsid w:val="005F7851"/>
    <w:rsid w:val="005F785F"/>
    <w:rsid w:val="005F78FD"/>
    <w:rsid w:val="005F79A0"/>
    <w:rsid w:val="005F7CBE"/>
    <w:rsid w:val="005F7D52"/>
    <w:rsid w:val="005F7E2B"/>
    <w:rsid w:val="0060006C"/>
    <w:rsid w:val="00600452"/>
    <w:rsid w:val="006004C1"/>
    <w:rsid w:val="006004E1"/>
    <w:rsid w:val="006005DA"/>
    <w:rsid w:val="006006F1"/>
    <w:rsid w:val="00600A2B"/>
    <w:rsid w:val="00600B33"/>
    <w:rsid w:val="00600C20"/>
    <w:rsid w:val="00600CB7"/>
    <w:rsid w:val="00600CC6"/>
    <w:rsid w:val="00600CDD"/>
    <w:rsid w:val="0060121E"/>
    <w:rsid w:val="00601230"/>
    <w:rsid w:val="006016BC"/>
    <w:rsid w:val="006018C1"/>
    <w:rsid w:val="00601DA5"/>
    <w:rsid w:val="0060203D"/>
    <w:rsid w:val="006022AE"/>
    <w:rsid w:val="0060233C"/>
    <w:rsid w:val="0060250A"/>
    <w:rsid w:val="006029B3"/>
    <w:rsid w:val="0060325E"/>
    <w:rsid w:val="00603438"/>
    <w:rsid w:val="0060355D"/>
    <w:rsid w:val="006035B6"/>
    <w:rsid w:val="00603928"/>
    <w:rsid w:val="00603B02"/>
    <w:rsid w:val="00603BB7"/>
    <w:rsid w:val="00603C4F"/>
    <w:rsid w:val="0060447D"/>
    <w:rsid w:val="00604979"/>
    <w:rsid w:val="006050D4"/>
    <w:rsid w:val="00605538"/>
    <w:rsid w:val="00605716"/>
    <w:rsid w:val="00605A14"/>
    <w:rsid w:val="00605A1D"/>
    <w:rsid w:val="00605AAA"/>
    <w:rsid w:val="00605C31"/>
    <w:rsid w:val="00605CAC"/>
    <w:rsid w:val="00605CDF"/>
    <w:rsid w:val="00605D21"/>
    <w:rsid w:val="00605DAC"/>
    <w:rsid w:val="00605FB7"/>
    <w:rsid w:val="00606853"/>
    <w:rsid w:val="00606CB8"/>
    <w:rsid w:val="00606F5E"/>
    <w:rsid w:val="00606F8C"/>
    <w:rsid w:val="0060700C"/>
    <w:rsid w:val="00607048"/>
    <w:rsid w:val="0060717A"/>
    <w:rsid w:val="00607642"/>
    <w:rsid w:val="006076AD"/>
    <w:rsid w:val="00607805"/>
    <w:rsid w:val="00607990"/>
    <w:rsid w:val="006101BD"/>
    <w:rsid w:val="006101C9"/>
    <w:rsid w:val="006106B9"/>
    <w:rsid w:val="006108DE"/>
    <w:rsid w:val="00610977"/>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204E"/>
    <w:rsid w:val="00612280"/>
    <w:rsid w:val="006124C9"/>
    <w:rsid w:val="006129E5"/>
    <w:rsid w:val="00612CBB"/>
    <w:rsid w:val="00612F83"/>
    <w:rsid w:val="00613172"/>
    <w:rsid w:val="00613504"/>
    <w:rsid w:val="00613509"/>
    <w:rsid w:val="006138D3"/>
    <w:rsid w:val="00613C5C"/>
    <w:rsid w:val="00613E8A"/>
    <w:rsid w:val="0061406A"/>
    <w:rsid w:val="00614333"/>
    <w:rsid w:val="00614B2A"/>
    <w:rsid w:val="00614C48"/>
    <w:rsid w:val="00614FBB"/>
    <w:rsid w:val="00615390"/>
    <w:rsid w:val="006154D6"/>
    <w:rsid w:val="006154E7"/>
    <w:rsid w:val="0061570D"/>
    <w:rsid w:val="006157CB"/>
    <w:rsid w:val="0061584A"/>
    <w:rsid w:val="006159BE"/>
    <w:rsid w:val="00615AEC"/>
    <w:rsid w:val="00615C01"/>
    <w:rsid w:val="006163B1"/>
    <w:rsid w:val="00616A7F"/>
    <w:rsid w:val="00616EC8"/>
    <w:rsid w:val="00616FBB"/>
    <w:rsid w:val="0061722D"/>
    <w:rsid w:val="00617285"/>
    <w:rsid w:val="00617306"/>
    <w:rsid w:val="006176D5"/>
    <w:rsid w:val="006177CA"/>
    <w:rsid w:val="00617AB7"/>
    <w:rsid w:val="00617B20"/>
    <w:rsid w:val="00617B61"/>
    <w:rsid w:val="00617C78"/>
    <w:rsid w:val="00617D20"/>
    <w:rsid w:val="00617D49"/>
    <w:rsid w:val="00617F11"/>
    <w:rsid w:val="00620176"/>
    <w:rsid w:val="00620238"/>
    <w:rsid w:val="0062049E"/>
    <w:rsid w:val="006205C7"/>
    <w:rsid w:val="00620A96"/>
    <w:rsid w:val="00620BAA"/>
    <w:rsid w:val="00620D15"/>
    <w:rsid w:val="00620EA6"/>
    <w:rsid w:val="00620F23"/>
    <w:rsid w:val="00620FD9"/>
    <w:rsid w:val="00621091"/>
    <w:rsid w:val="00621209"/>
    <w:rsid w:val="006213EA"/>
    <w:rsid w:val="00621A10"/>
    <w:rsid w:val="00621E74"/>
    <w:rsid w:val="00621FB8"/>
    <w:rsid w:val="00622312"/>
    <w:rsid w:val="00622372"/>
    <w:rsid w:val="00622423"/>
    <w:rsid w:val="00622AC8"/>
    <w:rsid w:val="00622C70"/>
    <w:rsid w:val="00622FC1"/>
    <w:rsid w:val="0062316A"/>
    <w:rsid w:val="006231F4"/>
    <w:rsid w:val="006231F6"/>
    <w:rsid w:val="00623256"/>
    <w:rsid w:val="006232E6"/>
    <w:rsid w:val="0062341D"/>
    <w:rsid w:val="00623587"/>
    <w:rsid w:val="00623686"/>
    <w:rsid w:val="0062376C"/>
    <w:rsid w:val="00623971"/>
    <w:rsid w:val="00623F54"/>
    <w:rsid w:val="006240A8"/>
    <w:rsid w:val="006241A3"/>
    <w:rsid w:val="006242C2"/>
    <w:rsid w:val="006242EE"/>
    <w:rsid w:val="00624574"/>
    <w:rsid w:val="0062463F"/>
    <w:rsid w:val="00624657"/>
    <w:rsid w:val="0062475B"/>
    <w:rsid w:val="00624A5F"/>
    <w:rsid w:val="00624B12"/>
    <w:rsid w:val="00624B5D"/>
    <w:rsid w:val="00624DE5"/>
    <w:rsid w:val="00624F70"/>
    <w:rsid w:val="00625194"/>
    <w:rsid w:val="006252CD"/>
    <w:rsid w:val="006259FF"/>
    <w:rsid w:val="00625B81"/>
    <w:rsid w:val="00625C97"/>
    <w:rsid w:val="00625CD3"/>
    <w:rsid w:val="00625E93"/>
    <w:rsid w:val="00625FDA"/>
    <w:rsid w:val="006260AD"/>
    <w:rsid w:val="00626151"/>
    <w:rsid w:val="006264CB"/>
    <w:rsid w:val="00626596"/>
    <w:rsid w:val="006267A3"/>
    <w:rsid w:val="00626814"/>
    <w:rsid w:val="00626821"/>
    <w:rsid w:val="00626F7F"/>
    <w:rsid w:val="0062703C"/>
    <w:rsid w:val="00627194"/>
    <w:rsid w:val="00627289"/>
    <w:rsid w:val="006272E2"/>
    <w:rsid w:val="00627355"/>
    <w:rsid w:val="006273D7"/>
    <w:rsid w:val="00627474"/>
    <w:rsid w:val="00627873"/>
    <w:rsid w:val="00627A32"/>
    <w:rsid w:val="00627A6E"/>
    <w:rsid w:val="00627A7C"/>
    <w:rsid w:val="00627D35"/>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F31"/>
    <w:rsid w:val="006327A1"/>
    <w:rsid w:val="006327AF"/>
    <w:rsid w:val="00632A32"/>
    <w:rsid w:val="00632AD8"/>
    <w:rsid w:val="00632E7B"/>
    <w:rsid w:val="00633241"/>
    <w:rsid w:val="00633379"/>
    <w:rsid w:val="00633746"/>
    <w:rsid w:val="006337C9"/>
    <w:rsid w:val="00633A1F"/>
    <w:rsid w:val="0063400C"/>
    <w:rsid w:val="006340F6"/>
    <w:rsid w:val="00634389"/>
    <w:rsid w:val="0063450F"/>
    <w:rsid w:val="006348A9"/>
    <w:rsid w:val="00634AEE"/>
    <w:rsid w:val="00634C5A"/>
    <w:rsid w:val="00634C96"/>
    <w:rsid w:val="00634D9E"/>
    <w:rsid w:val="0063517F"/>
    <w:rsid w:val="0063537E"/>
    <w:rsid w:val="006356C0"/>
    <w:rsid w:val="00635724"/>
    <w:rsid w:val="00635AC3"/>
    <w:rsid w:val="00635DBF"/>
    <w:rsid w:val="00636008"/>
    <w:rsid w:val="006360F4"/>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EEC"/>
    <w:rsid w:val="00637F74"/>
    <w:rsid w:val="00640215"/>
    <w:rsid w:val="00640411"/>
    <w:rsid w:val="0064072C"/>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DBC"/>
    <w:rsid w:val="00641E44"/>
    <w:rsid w:val="00642140"/>
    <w:rsid w:val="00642333"/>
    <w:rsid w:val="006424DF"/>
    <w:rsid w:val="0064260E"/>
    <w:rsid w:val="00642AEC"/>
    <w:rsid w:val="00642D39"/>
    <w:rsid w:val="00642F03"/>
    <w:rsid w:val="0064311B"/>
    <w:rsid w:val="0064319E"/>
    <w:rsid w:val="00643286"/>
    <w:rsid w:val="006432FD"/>
    <w:rsid w:val="00643B18"/>
    <w:rsid w:val="00643D52"/>
    <w:rsid w:val="00643E23"/>
    <w:rsid w:val="00643E55"/>
    <w:rsid w:val="00643E8C"/>
    <w:rsid w:val="0064442A"/>
    <w:rsid w:val="00644B33"/>
    <w:rsid w:val="00644D30"/>
    <w:rsid w:val="00644D60"/>
    <w:rsid w:val="00644E29"/>
    <w:rsid w:val="006451A9"/>
    <w:rsid w:val="00645672"/>
    <w:rsid w:val="00645BC3"/>
    <w:rsid w:val="00645C22"/>
    <w:rsid w:val="00645E77"/>
    <w:rsid w:val="00645EDA"/>
    <w:rsid w:val="00646311"/>
    <w:rsid w:val="00646553"/>
    <w:rsid w:val="00646578"/>
    <w:rsid w:val="006466A9"/>
    <w:rsid w:val="00646860"/>
    <w:rsid w:val="00646B72"/>
    <w:rsid w:val="00646B80"/>
    <w:rsid w:val="00647045"/>
    <w:rsid w:val="006470B5"/>
    <w:rsid w:val="00647255"/>
    <w:rsid w:val="006474BA"/>
    <w:rsid w:val="006475D3"/>
    <w:rsid w:val="00647749"/>
    <w:rsid w:val="006477CB"/>
    <w:rsid w:val="006477F6"/>
    <w:rsid w:val="00647896"/>
    <w:rsid w:val="00647AB2"/>
    <w:rsid w:val="006505B5"/>
    <w:rsid w:val="006506B6"/>
    <w:rsid w:val="006506EE"/>
    <w:rsid w:val="0065073F"/>
    <w:rsid w:val="006508C6"/>
    <w:rsid w:val="006509E8"/>
    <w:rsid w:val="00651010"/>
    <w:rsid w:val="00651062"/>
    <w:rsid w:val="0065107A"/>
    <w:rsid w:val="00651414"/>
    <w:rsid w:val="00651801"/>
    <w:rsid w:val="00651D0C"/>
    <w:rsid w:val="00651ECA"/>
    <w:rsid w:val="00651FF0"/>
    <w:rsid w:val="00652042"/>
    <w:rsid w:val="006520DB"/>
    <w:rsid w:val="00652118"/>
    <w:rsid w:val="0065226F"/>
    <w:rsid w:val="00652DEC"/>
    <w:rsid w:val="00653012"/>
    <w:rsid w:val="006535AE"/>
    <w:rsid w:val="006536AD"/>
    <w:rsid w:val="00653748"/>
    <w:rsid w:val="0065380C"/>
    <w:rsid w:val="00653A39"/>
    <w:rsid w:val="00653AC5"/>
    <w:rsid w:val="00653BAA"/>
    <w:rsid w:val="0065401E"/>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C28"/>
    <w:rsid w:val="00655D53"/>
    <w:rsid w:val="00655E0D"/>
    <w:rsid w:val="00656164"/>
    <w:rsid w:val="0065627E"/>
    <w:rsid w:val="00656454"/>
    <w:rsid w:val="006564FD"/>
    <w:rsid w:val="0065661B"/>
    <w:rsid w:val="00656AD6"/>
    <w:rsid w:val="00656B54"/>
    <w:rsid w:val="00656FDD"/>
    <w:rsid w:val="00657032"/>
    <w:rsid w:val="0065703B"/>
    <w:rsid w:val="00657082"/>
    <w:rsid w:val="006570D7"/>
    <w:rsid w:val="006572E1"/>
    <w:rsid w:val="006572F7"/>
    <w:rsid w:val="0065733B"/>
    <w:rsid w:val="0065738E"/>
    <w:rsid w:val="00657585"/>
    <w:rsid w:val="00657673"/>
    <w:rsid w:val="00657678"/>
    <w:rsid w:val="00657DE2"/>
    <w:rsid w:val="00657E46"/>
    <w:rsid w:val="00657E6A"/>
    <w:rsid w:val="00657ED7"/>
    <w:rsid w:val="00657EEC"/>
    <w:rsid w:val="0066002F"/>
    <w:rsid w:val="006601D7"/>
    <w:rsid w:val="006604FB"/>
    <w:rsid w:val="0066062C"/>
    <w:rsid w:val="006606AE"/>
    <w:rsid w:val="006606DF"/>
    <w:rsid w:val="006606F7"/>
    <w:rsid w:val="0066086D"/>
    <w:rsid w:val="00660A05"/>
    <w:rsid w:val="00660A49"/>
    <w:rsid w:val="00660B87"/>
    <w:rsid w:val="00660BE3"/>
    <w:rsid w:val="00660F4A"/>
    <w:rsid w:val="006610DE"/>
    <w:rsid w:val="00661416"/>
    <w:rsid w:val="0066167F"/>
    <w:rsid w:val="006616A1"/>
    <w:rsid w:val="006616A6"/>
    <w:rsid w:val="00661825"/>
    <w:rsid w:val="006619F6"/>
    <w:rsid w:val="00661ABE"/>
    <w:rsid w:val="00661FF0"/>
    <w:rsid w:val="0066207F"/>
    <w:rsid w:val="00662137"/>
    <w:rsid w:val="006621F3"/>
    <w:rsid w:val="00662374"/>
    <w:rsid w:val="006626E6"/>
    <w:rsid w:val="00662BE7"/>
    <w:rsid w:val="00662DA6"/>
    <w:rsid w:val="00662E31"/>
    <w:rsid w:val="00662E5E"/>
    <w:rsid w:val="00662EC7"/>
    <w:rsid w:val="00662F55"/>
    <w:rsid w:val="00662F5D"/>
    <w:rsid w:val="00663010"/>
    <w:rsid w:val="00663218"/>
    <w:rsid w:val="00663284"/>
    <w:rsid w:val="00663443"/>
    <w:rsid w:val="00663485"/>
    <w:rsid w:val="0066387C"/>
    <w:rsid w:val="00663ACD"/>
    <w:rsid w:val="00663D0A"/>
    <w:rsid w:val="00663D7D"/>
    <w:rsid w:val="00663DC9"/>
    <w:rsid w:val="00663F30"/>
    <w:rsid w:val="00664065"/>
    <w:rsid w:val="006645CB"/>
    <w:rsid w:val="00664751"/>
    <w:rsid w:val="00664834"/>
    <w:rsid w:val="006648B9"/>
    <w:rsid w:val="0066492E"/>
    <w:rsid w:val="00664A5D"/>
    <w:rsid w:val="00664BE1"/>
    <w:rsid w:val="00664C15"/>
    <w:rsid w:val="00664EA7"/>
    <w:rsid w:val="00664EBE"/>
    <w:rsid w:val="00665081"/>
    <w:rsid w:val="006651E8"/>
    <w:rsid w:val="006653D0"/>
    <w:rsid w:val="006654F9"/>
    <w:rsid w:val="0066550C"/>
    <w:rsid w:val="00665917"/>
    <w:rsid w:val="00665927"/>
    <w:rsid w:val="00665979"/>
    <w:rsid w:val="006659AD"/>
    <w:rsid w:val="00665AF3"/>
    <w:rsid w:val="00666195"/>
    <w:rsid w:val="006662B1"/>
    <w:rsid w:val="0066657F"/>
    <w:rsid w:val="0066661D"/>
    <w:rsid w:val="00666ACD"/>
    <w:rsid w:val="00666ADE"/>
    <w:rsid w:val="00666D72"/>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C5A"/>
    <w:rsid w:val="00670D4E"/>
    <w:rsid w:val="00671285"/>
    <w:rsid w:val="006713D5"/>
    <w:rsid w:val="00671421"/>
    <w:rsid w:val="0067151E"/>
    <w:rsid w:val="0067167F"/>
    <w:rsid w:val="00671742"/>
    <w:rsid w:val="0067177F"/>
    <w:rsid w:val="00671ABA"/>
    <w:rsid w:val="00671C39"/>
    <w:rsid w:val="00671D33"/>
    <w:rsid w:val="00671D8A"/>
    <w:rsid w:val="00671DC1"/>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B93"/>
    <w:rsid w:val="00673CAC"/>
    <w:rsid w:val="006743F8"/>
    <w:rsid w:val="006744D8"/>
    <w:rsid w:val="0067456A"/>
    <w:rsid w:val="00674685"/>
    <w:rsid w:val="0067487B"/>
    <w:rsid w:val="006748BD"/>
    <w:rsid w:val="006748DC"/>
    <w:rsid w:val="00674F7F"/>
    <w:rsid w:val="006752BD"/>
    <w:rsid w:val="0067543B"/>
    <w:rsid w:val="00675519"/>
    <w:rsid w:val="006757DB"/>
    <w:rsid w:val="00675B0B"/>
    <w:rsid w:val="00675CC2"/>
    <w:rsid w:val="00675CF8"/>
    <w:rsid w:val="00675DB1"/>
    <w:rsid w:val="00675E10"/>
    <w:rsid w:val="00675F79"/>
    <w:rsid w:val="006760ED"/>
    <w:rsid w:val="0067612A"/>
    <w:rsid w:val="00676131"/>
    <w:rsid w:val="00676167"/>
    <w:rsid w:val="00676263"/>
    <w:rsid w:val="0067637A"/>
    <w:rsid w:val="006765B7"/>
    <w:rsid w:val="00676950"/>
    <w:rsid w:val="00676E35"/>
    <w:rsid w:val="00676FB6"/>
    <w:rsid w:val="006771B6"/>
    <w:rsid w:val="00677340"/>
    <w:rsid w:val="00677342"/>
    <w:rsid w:val="00677958"/>
    <w:rsid w:val="00677CDD"/>
    <w:rsid w:val="00677FBF"/>
    <w:rsid w:val="0068011D"/>
    <w:rsid w:val="006805C0"/>
    <w:rsid w:val="006808A9"/>
    <w:rsid w:val="00680A3F"/>
    <w:rsid w:val="00680D06"/>
    <w:rsid w:val="0068101B"/>
    <w:rsid w:val="0068110E"/>
    <w:rsid w:val="00681219"/>
    <w:rsid w:val="006815AA"/>
    <w:rsid w:val="00681706"/>
    <w:rsid w:val="0068178C"/>
    <w:rsid w:val="00681B62"/>
    <w:rsid w:val="00681CE6"/>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458"/>
    <w:rsid w:val="00683552"/>
    <w:rsid w:val="006838A0"/>
    <w:rsid w:val="0068392D"/>
    <w:rsid w:val="006839BC"/>
    <w:rsid w:val="00683A19"/>
    <w:rsid w:val="00683A46"/>
    <w:rsid w:val="00683A84"/>
    <w:rsid w:val="00683B08"/>
    <w:rsid w:val="00683E89"/>
    <w:rsid w:val="006840EC"/>
    <w:rsid w:val="006841EE"/>
    <w:rsid w:val="00684541"/>
    <w:rsid w:val="0068464E"/>
    <w:rsid w:val="00684828"/>
    <w:rsid w:val="0068488C"/>
    <w:rsid w:val="006849B3"/>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0F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D4F"/>
    <w:rsid w:val="00691173"/>
    <w:rsid w:val="0069164B"/>
    <w:rsid w:val="006918B3"/>
    <w:rsid w:val="00691A07"/>
    <w:rsid w:val="00691D12"/>
    <w:rsid w:val="00691D69"/>
    <w:rsid w:val="006922FD"/>
    <w:rsid w:val="00692316"/>
    <w:rsid w:val="00692697"/>
    <w:rsid w:val="0069290B"/>
    <w:rsid w:val="006929E1"/>
    <w:rsid w:val="00692C31"/>
    <w:rsid w:val="00692F4A"/>
    <w:rsid w:val="0069333C"/>
    <w:rsid w:val="0069347E"/>
    <w:rsid w:val="00693995"/>
    <w:rsid w:val="00693A96"/>
    <w:rsid w:val="00693EA4"/>
    <w:rsid w:val="006941A5"/>
    <w:rsid w:val="00694205"/>
    <w:rsid w:val="0069441B"/>
    <w:rsid w:val="006944B1"/>
    <w:rsid w:val="006944D8"/>
    <w:rsid w:val="00694971"/>
    <w:rsid w:val="006949E4"/>
    <w:rsid w:val="00694A24"/>
    <w:rsid w:val="00694A28"/>
    <w:rsid w:val="00694B2A"/>
    <w:rsid w:val="00694DE3"/>
    <w:rsid w:val="00694EE8"/>
    <w:rsid w:val="00695120"/>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AFA"/>
    <w:rsid w:val="00697BB5"/>
    <w:rsid w:val="00697DEB"/>
    <w:rsid w:val="006A00F9"/>
    <w:rsid w:val="006A0163"/>
    <w:rsid w:val="006A051A"/>
    <w:rsid w:val="006A089B"/>
    <w:rsid w:val="006A0CB6"/>
    <w:rsid w:val="006A1125"/>
    <w:rsid w:val="006A129B"/>
    <w:rsid w:val="006A14A3"/>
    <w:rsid w:val="006A17C4"/>
    <w:rsid w:val="006A1B53"/>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60E"/>
    <w:rsid w:val="006A3C05"/>
    <w:rsid w:val="006A3C21"/>
    <w:rsid w:val="006A4196"/>
    <w:rsid w:val="006A42A4"/>
    <w:rsid w:val="006A4391"/>
    <w:rsid w:val="006A4473"/>
    <w:rsid w:val="006A4688"/>
    <w:rsid w:val="006A46EC"/>
    <w:rsid w:val="006A4879"/>
    <w:rsid w:val="006A4903"/>
    <w:rsid w:val="006A499C"/>
    <w:rsid w:val="006A4BF5"/>
    <w:rsid w:val="006A4F5A"/>
    <w:rsid w:val="006A4FD0"/>
    <w:rsid w:val="006A527E"/>
    <w:rsid w:val="006A541F"/>
    <w:rsid w:val="006A557B"/>
    <w:rsid w:val="006A55DC"/>
    <w:rsid w:val="006A5859"/>
    <w:rsid w:val="006A5C60"/>
    <w:rsid w:val="006A5E1C"/>
    <w:rsid w:val="006A608E"/>
    <w:rsid w:val="006A6173"/>
    <w:rsid w:val="006A620C"/>
    <w:rsid w:val="006A684B"/>
    <w:rsid w:val="006A6BB3"/>
    <w:rsid w:val="006A6BE0"/>
    <w:rsid w:val="006A6DE5"/>
    <w:rsid w:val="006A6F07"/>
    <w:rsid w:val="006A708C"/>
    <w:rsid w:val="006A7300"/>
    <w:rsid w:val="006A74F7"/>
    <w:rsid w:val="006A7584"/>
    <w:rsid w:val="006A759D"/>
    <w:rsid w:val="006A78C8"/>
    <w:rsid w:val="006A78E8"/>
    <w:rsid w:val="006A7B87"/>
    <w:rsid w:val="006A7B8A"/>
    <w:rsid w:val="006A7B99"/>
    <w:rsid w:val="006A7EBF"/>
    <w:rsid w:val="006A7EE3"/>
    <w:rsid w:val="006B076C"/>
    <w:rsid w:val="006B0828"/>
    <w:rsid w:val="006B082C"/>
    <w:rsid w:val="006B094A"/>
    <w:rsid w:val="006B098B"/>
    <w:rsid w:val="006B0AE8"/>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89"/>
    <w:rsid w:val="006B20B0"/>
    <w:rsid w:val="006B228B"/>
    <w:rsid w:val="006B22DD"/>
    <w:rsid w:val="006B2405"/>
    <w:rsid w:val="006B2470"/>
    <w:rsid w:val="006B26D2"/>
    <w:rsid w:val="006B2B20"/>
    <w:rsid w:val="006B2F7E"/>
    <w:rsid w:val="006B3110"/>
    <w:rsid w:val="006B3242"/>
    <w:rsid w:val="006B38B6"/>
    <w:rsid w:val="006B3A5F"/>
    <w:rsid w:val="006B3C38"/>
    <w:rsid w:val="006B3F5F"/>
    <w:rsid w:val="006B4113"/>
    <w:rsid w:val="006B4114"/>
    <w:rsid w:val="006B4367"/>
    <w:rsid w:val="006B47CC"/>
    <w:rsid w:val="006B4911"/>
    <w:rsid w:val="006B4C8F"/>
    <w:rsid w:val="006B4EF5"/>
    <w:rsid w:val="006B5168"/>
    <w:rsid w:val="006B54A2"/>
    <w:rsid w:val="006B5674"/>
    <w:rsid w:val="006B5C03"/>
    <w:rsid w:val="006B5DBF"/>
    <w:rsid w:val="006B5DF1"/>
    <w:rsid w:val="006B5E39"/>
    <w:rsid w:val="006B60B1"/>
    <w:rsid w:val="006B62A0"/>
    <w:rsid w:val="006B68FF"/>
    <w:rsid w:val="006B6C1F"/>
    <w:rsid w:val="006B6CF8"/>
    <w:rsid w:val="006B6D25"/>
    <w:rsid w:val="006B6DAF"/>
    <w:rsid w:val="006B7016"/>
    <w:rsid w:val="006B7156"/>
    <w:rsid w:val="006B71E4"/>
    <w:rsid w:val="006B7216"/>
    <w:rsid w:val="006B75E3"/>
    <w:rsid w:val="006B767F"/>
    <w:rsid w:val="006B77C8"/>
    <w:rsid w:val="006B7835"/>
    <w:rsid w:val="006B783C"/>
    <w:rsid w:val="006B7B8C"/>
    <w:rsid w:val="006C0049"/>
    <w:rsid w:val="006C016E"/>
    <w:rsid w:val="006C043F"/>
    <w:rsid w:val="006C04D1"/>
    <w:rsid w:val="006C0CA4"/>
    <w:rsid w:val="006C0D59"/>
    <w:rsid w:val="006C0FB0"/>
    <w:rsid w:val="006C1094"/>
    <w:rsid w:val="006C111F"/>
    <w:rsid w:val="006C11AD"/>
    <w:rsid w:val="006C12E6"/>
    <w:rsid w:val="006C139C"/>
    <w:rsid w:val="006C141C"/>
    <w:rsid w:val="006C1774"/>
    <w:rsid w:val="006C18D4"/>
    <w:rsid w:val="006C1A32"/>
    <w:rsid w:val="006C1B90"/>
    <w:rsid w:val="006C1BD3"/>
    <w:rsid w:val="006C2095"/>
    <w:rsid w:val="006C2244"/>
    <w:rsid w:val="006C2944"/>
    <w:rsid w:val="006C2A7A"/>
    <w:rsid w:val="006C2B97"/>
    <w:rsid w:val="006C3041"/>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F"/>
    <w:rsid w:val="006C5CDD"/>
    <w:rsid w:val="006C6399"/>
    <w:rsid w:val="006C64B3"/>
    <w:rsid w:val="006C656B"/>
    <w:rsid w:val="006C66E2"/>
    <w:rsid w:val="006C66EB"/>
    <w:rsid w:val="006C6970"/>
    <w:rsid w:val="006C6AB7"/>
    <w:rsid w:val="006C6B64"/>
    <w:rsid w:val="006C6FAD"/>
    <w:rsid w:val="006C73D3"/>
    <w:rsid w:val="006C7541"/>
    <w:rsid w:val="006C77C9"/>
    <w:rsid w:val="006C788F"/>
    <w:rsid w:val="006C791F"/>
    <w:rsid w:val="006C7980"/>
    <w:rsid w:val="006C7B00"/>
    <w:rsid w:val="006C7BAC"/>
    <w:rsid w:val="006D0033"/>
    <w:rsid w:val="006D0096"/>
    <w:rsid w:val="006D015F"/>
    <w:rsid w:val="006D019C"/>
    <w:rsid w:val="006D033F"/>
    <w:rsid w:val="006D04F0"/>
    <w:rsid w:val="006D05F5"/>
    <w:rsid w:val="006D06A6"/>
    <w:rsid w:val="006D0778"/>
    <w:rsid w:val="006D0874"/>
    <w:rsid w:val="006D0948"/>
    <w:rsid w:val="006D0B7E"/>
    <w:rsid w:val="006D0CA1"/>
    <w:rsid w:val="006D0ED3"/>
    <w:rsid w:val="006D10D9"/>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2B8E"/>
    <w:rsid w:val="006D3124"/>
    <w:rsid w:val="006D315F"/>
    <w:rsid w:val="006D31C2"/>
    <w:rsid w:val="006D3294"/>
    <w:rsid w:val="006D336F"/>
    <w:rsid w:val="006D3383"/>
    <w:rsid w:val="006D3BCA"/>
    <w:rsid w:val="006D3F2A"/>
    <w:rsid w:val="006D3F40"/>
    <w:rsid w:val="006D406E"/>
    <w:rsid w:val="006D4099"/>
    <w:rsid w:val="006D4485"/>
    <w:rsid w:val="006D4574"/>
    <w:rsid w:val="006D45EA"/>
    <w:rsid w:val="006D470F"/>
    <w:rsid w:val="006D48BD"/>
    <w:rsid w:val="006D4CF1"/>
    <w:rsid w:val="006D4D79"/>
    <w:rsid w:val="006D4DEE"/>
    <w:rsid w:val="006D50E4"/>
    <w:rsid w:val="006D547D"/>
    <w:rsid w:val="006D5738"/>
    <w:rsid w:val="006D57C6"/>
    <w:rsid w:val="006D594B"/>
    <w:rsid w:val="006D5AB3"/>
    <w:rsid w:val="006D5AFC"/>
    <w:rsid w:val="006D5C90"/>
    <w:rsid w:val="006D5ED3"/>
    <w:rsid w:val="006D5EEB"/>
    <w:rsid w:val="006D5F4A"/>
    <w:rsid w:val="006D5FB2"/>
    <w:rsid w:val="006D602E"/>
    <w:rsid w:val="006D6099"/>
    <w:rsid w:val="006D628C"/>
    <w:rsid w:val="006D6408"/>
    <w:rsid w:val="006D663A"/>
    <w:rsid w:val="006D665A"/>
    <w:rsid w:val="006D6C3C"/>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E0327"/>
    <w:rsid w:val="006E0600"/>
    <w:rsid w:val="006E0719"/>
    <w:rsid w:val="006E0A52"/>
    <w:rsid w:val="006E0BAE"/>
    <w:rsid w:val="006E0C6D"/>
    <w:rsid w:val="006E0E3F"/>
    <w:rsid w:val="006E0E40"/>
    <w:rsid w:val="006E0EF7"/>
    <w:rsid w:val="006E111D"/>
    <w:rsid w:val="006E1675"/>
    <w:rsid w:val="006E18AF"/>
    <w:rsid w:val="006E1D3C"/>
    <w:rsid w:val="006E1FC9"/>
    <w:rsid w:val="006E2491"/>
    <w:rsid w:val="006E24A8"/>
    <w:rsid w:val="006E24E9"/>
    <w:rsid w:val="006E2652"/>
    <w:rsid w:val="006E26E2"/>
    <w:rsid w:val="006E2C8B"/>
    <w:rsid w:val="006E2CBC"/>
    <w:rsid w:val="006E2F6F"/>
    <w:rsid w:val="006E300C"/>
    <w:rsid w:val="006E313D"/>
    <w:rsid w:val="006E3179"/>
    <w:rsid w:val="006E339D"/>
    <w:rsid w:val="006E341B"/>
    <w:rsid w:val="006E346A"/>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E2E"/>
    <w:rsid w:val="006E5028"/>
    <w:rsid w:val="006E50A0"/>
    <w:rsid w:val="006E5609"/>
    <w:rsid w:val="006E6131"/>
    <w:rsid w:val="006E679D"/>
    <w:rsid w:val="006E6AC9"/>
    <w:rsid w:val="006E6BCE"/>
    <w:rsid w:val="006E6E58"/>
    <w:rsid w:val="006E6F78"/>
    <w:rsid w:val="006E713E"/>
    <w:rsid w:val="006E722B"/>
    <w:rsid w:val="006E7253"/>
    <w:rsid w:val="006E737A"/>
    <w:rsid w:val="006E7406"/>
    <w:rsid w:val="006E750B"/>
    <w:rsid w:val="006E775A"/>
    <w:rsid w:val="006E7C90"/>
    <w:rsid w:val="006F003C"/>
    <w:rsid w:val="006F017D"/>
    <w:rsid w:val="006F0545"/>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9A"/>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D54"/>
    <w:rsid w:val="006F4FFB"/>
    <w:rsid w:val="006F522C"/>
    <w:rsid w:val="006F5435"/>
    <w:rsid w:val="006F5BC4"/>
    <w:rsid w:val="006F5C1A"/>
    <w:rsid w:val="006F5EA4"/>
    <w:rsid w:val="006F62C6"/>
    <w:rsid w:val="006F6539"/>
    <w:rsid w:val="006F6837"/>
    <w:rsid w:val="006F686B"/>
    <w:rsid w:val="006F68A8"/>
    <w:rsid w:val="006F690C"/>
    <w:rsid w:val="006F69ED"/>
    <w:rsid w:val="006F6D0A"/>
    <w:rsid w:val="006F705F"/>
    <w:rsid w:val="006F7437"/>
    <w:rsid w:val="006F75B3"/>
    <w:rsid w:val="006F791E"/>
    <w:rsid w:val="006F7AAC"/>
    <w:rsid w:val="006F7AB6"/>
    <w:rsid w:val="006F7DB7"/>
    <w:rsid w:val="006F7DDF"/>
    <w:rsid w:val="007001BC"/>
    <w:rsid w:val="007002B3"/>
    <w:rsid w:val="00700398"/>
    <w:rsid w:val="007003A9"/>
    <w:rsid w:val="007005A0"/>
    <w:rsid w:val="00700808"/>
    <w:rsid w:val="00700952"/>
    <w:rsid w:val="00700BD6"/>
    <w:rsid w:val="00700E1F"/>
    <w:rsid w:val="00701074"/>
    <w:rsid w:val="007010E8"/>
    <w:rsid w:val="0070116E"/>
    <w:rsid w:val="00701525"/>
    <w:rsid w:val="0070178E"/>
    <w:rsid w:val="007019F9"/>
    <w:rsid w:val="00701FFB"/>
    <w:rsid w:val="0070203E"/>
    <w:rsid w:val="007020E1"/>
    <w:rsid w:val="00702405"/>
    <w:rsid w:val="0070243D"/>
    <w:rsid w:val="0070246E"/>
    <w:rsid w:val="0070261E"/>
    <w:rsid w:val="0070263B"/>
    <w:rsid w:val="00702678"/>
    <w:rsid w:val="00702826"/>
    <w:rsid w:val="007029E9"/>
    <w:rsid w:val="00702AB1"/>
    <w:rsid w:val="00702B10"/>
    <w:rsid w:val="00702EFD"/>
    <w:rsid w:val="007033E9"/>
    <w:rsid w:val="007033ED"/>
    <w:rsid w:val="00703538"/>
    <w:rsid w:val="0070364B"/>
    <w:rsid w:val="007038DA"/>
    <w:rsid w:val="00703FBE"/>
    <w:rsid w:val="00704087"/>
    <w:rsid w:val="007045CC"/>
    <w:rsid w:val="007048CB"/>
    <w:rsid w:val="00704A63"/>
    <w:rsid w:val="00704D31"/>
    <w:rsid w:val="00704E14"/>
    <w:rsid w:val="00704FAC"/>
    <w:rsid w:val="00705376"/>
    <w:rsid w:val="007053CD"/>
    <w:rsid w:val="00705950"/>
    <w:rsid w:val="00705B50"/>
    <w:rsid w:val="00705C52"/>
    <w:rsid w:val="00705C5A"/>
    <w:rsid w:val="00705C72"/>
    <w:rsid w:val="00705D95"/>
    <w:rsid w:val="00705E6E"/>
    <w:rsid w:val="00705F9A"/>
    <w:rsid w:val="007060A0"/>
    <w:rsid w:val="0070633C"/>
    <w:rsid w:val="0070646E"/>
    <w:rsid w:val="007067B1"/>
    <w:rsid w:val="0070693E"/>
    <w:rsid w:val="007069CA"/>
    <w:rsid w:val="00706BCA"/>
    <w:rsid w:val="00706CE8"/>
    <w:rsid w:val="00706D23"/>
    <w:rsid w:val="00707506"/>
    <w:rsid w:val="00707698"/>
    <w:rsid w:val="0070773E"/>
    <w:rsid w:val="007077B9"/>
    <w:rsid w:val="007078C4"/>
    <w:rsid w:val="007078EA"/>
    <w:rsid w:val="00707B3A"/>
    <w:rsid w:val="00707B8E"/>
    <w:rsid w:val="00707C2E"/>
    <w:rsid w:val="00707D4C"/>
    <w:rsid w:val="00707E71"/>
    <w:rsid w:val="0071008C"/>
    <w:rsid w:val="007102F7"/>
    <w:rsid w:val="00710402"/>
    <w:rsid w:val="0071048B"/>
    <w:rsid w:val="007104F4"/>
    <w:rsid w:val="007106FD"/>
    <w:rsid w:val="00710711"/>
    <w:rsid w:val="0071092E"/>
    <w:rsid w:val="00710BAA"/>
    <w:rsid w:val="00710C29"/>
    <w:rsid w:val="00710C72"/>
    <w:rsid w:val="00710E11"/>
    <w:rsid w:val="00710FB7"/>
    <w:rsid w:val="00711324"/>
    <w:rsid w:val="0071164D"/>
    <w:rsid w:val="007117DE"/>
    <w:rsid w:val="007118F3"/>
    <w:rsid w:val="0071194A"/>
    <w:rsid w:val="00711D7A"/>
    <w:rsid w:val="00711E9B"/>
    <w:rsid w:val="00711EE9"/>
    <w:rsid w:val="00711F1E"/>
    <w:rsid w:val="00712160"/>
    <w:rsid w:val="007121D0"/>
    <w:rsid w:val="00712438"/>
    <w:rsid w:val="007126F6"/>
    <w:rsid w:val="00712793"/>
    <w:rsid w:val="007127C6"/>
    <w:rsid w:val="00712C95"/>
    <w:rsid w:val="007131B7"/>
    <w:rsid w:val="007133C3"/>
    <w:rsid w:val="0071367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42"/>
    <w:rsid w:val="00714CDA"/>
    <w:rsid w:val="00714FD3"/>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6F86"/>
    <w:rsid w:val="007171A3"/>
    <w:rsid w:val="0071746D"/>
    <w:rsid w:val="00717506"/>
    <w:rsid w:val="0071751E"/>
    <w:rsid w:val="0071761A"/>
    <w:rsid w:val="007176FE"/>
    <w:rsid w:val="00717898"/>
    <w:rsid w:val="0071789F"/>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303"/>
    <w:rsid w:val="00724ABC"/>
    <w:rsid w:val="00724B47"/>
    <w:rsid w:val="00724C79"/>
    <w:rsid w:val="00724F28"/>
    <w:rsid w:val="00724F8D"/>
    <w:rsid w:val="007250FF"/>
    <w:rsid w:val="007251DC"/>
    <w:rsid w:val="00725277"/>
    <w:rsid w:val="007255DD"/>
    <w:rsid w:val="00725C3A"/>
    <w:rsid w:val="00725F2A"/>
    <w:rsid w:val="00725FA6"/>
    <w:rsid w:val="007262A9"/>
    <w:rsid w:val="0072657A"/>
    <w:rsid w:val="007266FF"/>
    <w:rsid w:val="007268B6"/>
    <w:rsid w:val="00726CE6"/>
    <w:rsid w:val="00726DD2"/>
    <w:rsid w:val="00726DEE"/>
    <w:rsid w:val="00726E78"/>
    <w:rsid w:val="00726F03"/>
    <w:rsid w:val="00726F2D"/>
    <w:rsid w:val="007270D7"/>
    <w:rsid w:val="007273B0"/>
    <w:rsid w:val="0072741C"/>
    <w:rsid w:val="0072779D"/>
    <w:rsid w:val="00727C48"/>
    <w:rsid w:val="00730732"/>
    <w:rsid w:val="00730A27"/>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1FA0"/>
    <w:rsid w:val="00732149"/>
    <w:rsid w:val="00732276"/>
    <w:rsid w:val="007324DF"/>
    <w:rsid w:val="007324F5"/>
    <w:rsid w:val="0073259A"/>
    <w:rsid w:val="007327CF"/>
    <w:rsid w:val="0073290D"/>
    <w:rsid w:val="007330C5"/>
    <w:rsid w:val="0073326C"/>
    <w:rsid w:val="007332E9"/>
    <w:rsid w:val="0073352D"/>
    <w:rsid w:val="00733648"/>
    <w:rsid w:val="007336C2"/>
    <w:rsid w:val="007337C7"/>
    <w:rsid w:val="0073382C"/>
    <w:rsid w:val="00733F79"/>
    <w:rsid w:val="0073414A"/>
    <w:rsid w:val="00734346"/>
    <w:rsid w:val="00734357"/>
    <w:rsid w:val="00734634"/>
    <w:rsid w:val="00734783"/>
    <w:rsid w:val="00734DCC"/>
    <w:rsid w:val="00734ECF"/>
    <w:rsid w:val="007350D1"/>
    <w:rsid w:val="007351B5"/>
    <w:rsid w:val="007353D0"/>
    <w:rsid w:val="007358E2"/>
    <w:rsid w:val="007359C8"/>
    <w:rsid w:val="00735ABB"/>
    <w:rsid w:val="00735BB3"/>
    <w:rsid w:val="00735C75"/>
    <w:rsid w:val="00735D40"/>
    <w:rsid w:val="00735E32"/>
    <w:rsid w:val="00735E80"/>
    <w:rsid w:val="00735E83"/>
    <w:rsid w:val="00736264"/>
    <w:rsid w:val="0073651C"/>
    <w:rsid w:val="0073653E"/>
    <w:rsid w:val="007368DD"/>
    <w:rsid w:val="00736BEC"/>
    <w:rsid w:val="00736CF9"/>
    <w:rsid w:val="00737079"/>
    <w:rsid w:val="00737BF6"/>
    <w:rsid w:val="0074018C"/>
    <w:rsid w:val="007402A2"/>
    <w:rsid w:val="0074044D"/>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CD7"/>
    <w:rsid w:val="00742EC0"/>
    <w:rsid w:val="00742F5A"/>
    <w:rsid w:val="00743626"/>
    <w:rsid w:val="00743C28"/>
    <w:rsid w:val="00743EA6"/>
    <w:rsid w:val="00743FAB"/>
    <w:rsid w:val="00744324"/>
    <w:rsid w:val="0074437D"/>
    <w:rsid w:val="0074475B"/>
    <w:rsid w:val="007449CB"/>
    <w:rsid w:val="00744B54"/>
    <w:rsid w:val="00744C2D"/>
    <w:rsid w:val="00745165"/>
    <w:rsid w:val="0074518B"/>
    <w:rsid w:val="007456CE"/>
    <w:rsid w:val="00745BEE"/>
    <w:rsid w:val="00745DB4"/>
    <w:rsid w:val="007461A4"/>
    <w:rsid w:val="007461F5"/>
    <w:rsid w:val="00746384"/>
    <w:rsid w:val="007463C5"/>
    <w:rsid w:val="007463ED"/>
    <w:rsid w:val="007464CB"/>
    <w:rsid w:val="00746803"/>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983"/>
    <w:rsid w:val="00747EF3"/>
    <w:rsid w:val="00750125"/>
    <w:rsid w:val="00750160"/>
    <w:rsid w:val="007501BA"/>
    <w:rsid w:val="007501C4"/>
    <w:rsid w:val="007504F0"/>
    <w:rsid w:val="007505FC"/>
    <w:rsid w:val="007506FA"/>
    <w:rsid w:val="00750AAD"/>
    <w:rsid w:val="00750B5A"/>
    <w:rsid w:val="00750BE5"/>
    <w:rsid w:val="00750C07"/>
    <w:rsid w:val="007510BC"/>
    <w:rsid w:val="007512C6"/>
    <w:rsid w:val="0075163D"/>
    <w:rsid w:val="00751693"/>
    <w:rsid w:val="007517E8"/>
    <w:rsid w:val="0075191F"/>
    <w:rsid w:val="00751A15"/>
    <w:rsid w:val="00751E60"/>
    <w:rsid w:val="00752214"/>
    <w:rsid w:val="007526BD"/>
    <w:rsid w:val="007527B2"/>
    <w:rsid w:val="007527DE"/>
    <w:rsid w:val="00752C33"/>
    <w:rsid w:val="00753246"/>
    <w:rsid w:val="007533A7"/>
    <w:rsid w:val="0075352C"/>
    <w:rsid w:val="007535A3"/>
    <w:rsid w:val="00753E2A"/>
    <w:rsid w:val="00754287"/>
    <w:rsid w:val="00754303"/>
    <w:rsid w:val="007544C6"/>
    <w:rsid w:val="007546E1"/>
    <w:rsid w:val="00754B6A"/>
    <w:rsid w:val="00754F7F"/>
    <w:rsid w:val="00754F99"/>
    <w:rsid w:val="007550B7"/>
    <w:rsid w:val="00755451"/>
    <w:rsid w:val="00755595"/>
    <w:rsid w:val="00755716"/>
    <w:rsid w:val="00755B03"/>
    <w:rsid w:val="00755DEC"/>
    <w:rsid w:val="00756003"/>
    <w:rsid w:val="007563B0"/>
    <w:rsid w:val="0075643F"/>
    <w:rsid w:val="007565AC"/>
    <w:rsid w:val="007565D2"/>
    <w:rsid w:val="0075691B"/>
    <w:rsid w:val="00756ED7"/>
    <w:rsid w:val="00757060"/>
    <w:rsid w:val="007572F5"/>
    <w:rsid w:val="00757583"/>
    <w:rsid w:val="00757739"/>
    <w:rsid w:val="00757786"/>
    <w:rsid w:val="007577F4"/>
    <w:rsid w:val="00757922"/>
    <w:rsid w:val="00757A1B"/>
    <w:rsid w:val="00757A6E"/>
    <w:rsid w:val="00757B46"/>
    <w:rsid w:val="00757DC4"/>
    <w:rsid w:val="00757E26"/>
    <w:rsid w:val="007603FA"/>
    <w:rsid w:val="0076046D"/>
    <w:rsid w:val="00760815"/>
    <w:rsid w:val="00760981"/>
    <w:rsid w:val="00760A34"/>
    <w:rsid w:val="00760B3F"/>
    <w:rsid w:val="00760CA3"/>
    <w:rsid w:val="00760D75"/>
    <w:rsid w:val="0076123C"/>
    <w:rsid w:val="00761441"/>
    <w:rsid w:val="007614A2"/>
    <w:rsid w:val="00761919"/>
    <w:rsid w:val="00761BE8"/>
    <w:rsid w:val="00761F46"/>
    <w:rsid w:val="00762257"/>
    <w:rsid w:val="0076260A"/>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A8"/>
    <w:rsid w:val="0076453A"/>
    <w:rsid w:val="007645FF"/>
    <w:rsid w:val="00764765"/>
    <w:rsid w:val="007648ED"/>
    <w:rsid w:val="00764ACC"/>
    <w:rsid w:val="00764AFA"/>
    <w:rsid w:val="00764D77"/>
    <w:rsid w:val="00765025"/>
    <w:rsid w:val="007654A5"/>
    <w:rsid w:val="0076576C"/>
    <w:rsid w:val="0076579E"/>
    <w:rsid w:val="007659C4"/>
    <w:rsid w:val="00765D4B"/>
    <w:rsid w:val="00765F3A"/>
    <w:rsid w:val="0076675A"/>
    <w:rsid w:val="007667BC"/>
    <w:rsid w:val="00766922"/>
    <w:rsid w:val="00766985"/>
    <w:rsid w:val="00766B4C"/>
    <w:rsid w:val="00766B89"/>
    <w:rsid w:val="00766CD0"/>
    <w:rsid w:val="00766CFF"/>
    <w:rsid w:val="007671FA"/>
    <w:rsid w:val="00767220"/>
    <w:rsid w:val="007674B2"/>
    <w:rsid w:val="00767782"/>
    <w:rsid w:val="00767844"/>
    <w:rsid w:val="00767928"/>
    <w:rsid w:val="00767991"/>
    <w:rsid w:val="00767B6D"/>
    <w:rsid w:val="0077004C"/>
    <w:rsid w:val="007700B4"/>
    <w:rsid w:val="0077068A"/>
    <w:rsid w:val="007708B6"/>
    <w:rsid w:val="00770DE3"/>
    <w:rsid w:val="0077118E"/>
    <w:rsid w:val="007711FA"/>
    <w:rsid w:val="00771698"/>
    <w:rsid w:val="007717F0"/>
    <w:rsid w:val="00771FD5"/>
    <w:rsid w:val="00772004"/>
    <w:rsid w:val="007724C7"/>
    <w:rsid w:val="00772570"/>
    <w:rsid w:val="00772A80"/>
    <w:rsid w:val="00772B6F"/>
    <w:rsid w:val="00772C48"/>
    <w:rsid w:val="00772E11"/>
    <w:rsid w:val="0077302F"/>
    <w:rsid w:val="007731BA"/>
    <w:rsid w:val="007731E6"/>
    <w:rsid w:val="00773466"/>
    <w:rsid w:val="0077352F"/>
    <w:rsid w:val="0077387E"/>
    <w:rsid w:val="007739FD"/>
    <w:rsid w:val="00773B5E"/>
    <w:rsid w:val="00773C01"/>
    <w:rsid w:val="00773DF6"/>
    <w:rsid w:val="00773F58"/>
    <w:rsid w:val="007741EF"/>
    <w:rsid w:val="007743EA"/>
    <w:rsid w:val="00774493"/>
    <w:rsid w:val="00774505"/>
    <w:rsid w:val="007748C3"/>
    <w:rsid w:val="007748C9"/>
    <w:rsid w:val="00774A00"/>
    <w:rsid w:val="00774AE1"/>
    <w:rsid w:val="00774D34"/>
    <w:rsid w:val="0077532A"/>
    <w:rsid w:val="007753DE"/>
    <w:rsid w:val="007753FF"/>
    <w:rsid w:val="00775654"/>
    <w:rsid w:val="00775BE3"/>
    <w:rsid w:val="00775E1E"/>
    <w:rsid w:val="00776264"/>
    <w:rsid w:val="007763AC"/>
    <w:rsid w:val="007766AD"/>
    <w:rsid w:val="00776757"/>
    <w:rsid w:val="007768D9"/>
    <w:rsid w:val="007769E9"/>
    <w:rsid w:val="00776F62"/>
    <w:rsid w:val="007777FB"/>
    <w:rsid w:val="00777809"/>
    <w:rsid w:val="00777941"/>
    <w:rsid w:val="00777B45"/>
    <w:rsid w:val="00777B9A"/>
    <w:rsid w:val="00777C23"/>
    <w:rsid w:val="007802CA"/>
    <w:rsid w:val="00780321"/>
    <w:rsid w:val="007803E2"/>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4F8"/>
    <w:rsid w:val="00782752"/>
    <w:rsid w:val="007827D1"/>
    <w:rsid w:val="007829EA"/>
    <w:rsid w:val="00783019"/>
    <w:rsid w:val="00783086"/>
    <w:rsid w:val="007830B4"/>
    <w:rsid w:val="0078317C"/>
    <w:rsid w:val="00783271"/>
    <w:rsid w:val="007838DF"/>
    <w:rsid w:val="00783AA8"/>
    <w:rsid w:val="0078409B"/>
    <w:rsid w:val="007848A8"/>
    <w:rsid w:val="007848B1"/>
    <w:rsid w:val="007849F9"/>
    <w:rsid w:val="00784B23"/>
    <w:rsid w:val="0078519E"/>
    <w:rsid w:val="00785223"/>
    <w:rsid w:val="007853F3"/>
    <w:rsid w:val="007855C8"/>
    <w:rsid w:val="0078583E"/>
    <w:rsid w:val="007859CD"/>
    <w:rsid w:val="00785A9E"/>
    <w:rsid w:val="00785B60"/>
    <w:rsid w:val="007861B9"/>
    <w:rsid w:val="00786314"/>
    <w:rsid w:val="00786541"/>
    <w:rsid w:val="007865D6"/>
    <w:rsid w:val="0078664F"/>
    <w:rsid w:val="007866BD"/>
    <w:rsid w:val="007867EE"/>
    <w:rsid w:val="007869D8"/>
    <w:rsid w:val="00787133"/>
    <w:rsid w:val="00787161"/>
    <w:rsid w:val="0078739C"/>
    <w:rsid w:val="007873E0"/>
    <w:rsid w:val="007876A1"/>
    <w:rsid w:val="007877C4"/>
    <w:rsid w:val="00787848"/>
    <w:rsid w:val="0078786B"/>
    <w:rsid w:val="007901D9"/>
    <w:rsid w:val="00790285"/>
    <w:rsid w:val="007903DB"/>
    <w:rsid w:val="00790592"/>
    <w:rsid w:val="007905A7"/>
    <w:rsid w:val="00790A60"/>
    <w:rsid w:val="00790BE1"/>
    <w:rsid w:val="00790C3C"/>
    <w:rsid w:val="00790C42"/>
    <w:rsid w:val="00790C5E"/>
    <w:rsid w:val="00790F07"/>
    <w:rsid w:val="00791100"/>
    <w:rsid w:val="007912FE"/>
    <w:rsid w:val="00791361"/>
    <w:rsid w:val="007914E6"/>
    <w:rsid w:val="007916D4"/>
    <w:rsid w:val="007917C7"/>
    <w:rsid w:val="00791B4C"/>
    <w:rsid w:val="00791D9F"/>
    <w:rsid w:val="00791E7E"/>
    <w:rsid w:val="007920DC"/>
    <w:rsid w:val="007923FF"/>
    <w:rsid w:val="007924BD"/>
    <w:rsid w:val="007928AA"/>
    <w:rsid w:val="007928CE"/>
    <w:rsid w:val="00792A4E"/>
    <w:rsid w:val="00793273"/>
    <w:rsid w:val="007933BB"/>
    <w:rsid w:val="00793580"/>
    <w:rsid w:val="00793685"/>
    <w:rsid w:val="00793A14"/>
    <w:rsid w:val="00793E10"/>
    <w:rsid w:val="0079402C"/>
    <w:rsid w:val="007940C0"/>
    <w:rsid w:val="00794571"/>
    <w:rsid w:val="0079468D"/>
    <w:rsid w:val="007948C1"/>
    <w:rsid w:val="0079493F"/>
    <w:rsid w:val="00794A19"/>
    <w:rsid w:val="00794B68"/>
    <w:rsid w:val="00794C7E"/>
    <w:rsid w:val="00794E61"/>
    <w:rsid w:val="007954CE"/>
    <w:rsid w:val="00795581"/>
    <w:rsid w:val="0079564B"/>
    <w:rsid w:val="007956C2"/>
    <w:rsid w:val="007958A7"/>
    <w:rsid w:val="00795975"/>
    <w:rsid w:val="00795ADF"/>
    <w:rsid w:val="00795C15"/>
    <w:rsid w:val="0079635B"/>
    <w:rsid w:val="007964F1"/>
    <w:rsid w:val="007964F9"/>
    <w:rsid w:val="00796860"/>
    <w:rsid w:val="00796907"/>
    <w:rsid w:val="00796A1C"/>
    <w:rsid w:val="00796A78"/>
    <w:rsid w:val="00796C25"/>
    <w:rsid w:val="00796E17"/>
    <w:rsid w:val="007971E8"/>
    <w:rsid w:val="00797268"/>
    <w:rsid w:val="0079727E"/>
    <w:rsid w:val="0079730F"/>
    <w:rsid w:val="007973F5"/>
    <w:rsid w:val="007976F1"/>
    <w:rsid w:val="00797806"/>
    <w:rsid w:val="00797872"/>
    <w:rsid w:val="00797A92"/>
    <w:rsid w:val="00797CD4"/>
    <w:rsid w:val="00797D43"/>
    <w:rsid w:val="00797DB9"/>
    <w:rsid w:val="00797E06"/>
    <w:rsid w:val="00797E26"/>
    <w:rsid w:val="00797F8A"/>
    <w:rsid w:val="007A0046"/>
    <w:rsid w:val="007A0080"/>
    <w:rsid w:val="007A01B8"/>
    <w:rsid w:val="007A0347"/>
    <w:rsid w:val="007A03BF"/>
    <w:rsid w:val="007A03D2"/>
    <w:rsid w:val="007A07F1"/>
    <w:rsid w:val="007A0933"/>
    <w:rsid w:val="007A1047"/>
    <w:rsid w:val="007A11CF"/>
    <w:rsid w:val="007A12ED"/>
    <w:rsid w:val="007A14E6"/>
    <w:rsid w:val="007A1664"/>
    <w:rsid w:val="007A192A"/>
    <w:rsid w:val="007A1970"/>
    <w:rsid w:val="007A1BFE"/>
    <w:rsid w:val="007A200F"/>
    <w:rsid w:val="007A22E7"/>
    <w:rsid w:val="007A23CF"/>
    <w:rsid w:val="007A23E8"/>
    <w:rsid w:val="007A27FA"/>
    <w:rsid w:val="007A2900"/>
    <w:rsid w:val="007A292F"/>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73D"/>
    <w:rsid w:val="007A5834"/>
    <w:rsid w:val="007A5BAF"/>
    <w:rsid w:val="007A5CEF"/>
    <w:rsid w:val="007A6039"/>
    <w:rsid w:val="007A62A2"/>
    <w:rsid w:val="007A6575"/>
    <w:rsid w:val="007A66C9"/>
    <w:rsid w:val="007A68D6"/>
    <w:rsid w:val="007A6D9B"/>
    <w:rsid w:val="007A6E9C"/>
    <w:rsid w:val="007A6F79"/>
    <w:rsid w:val="007A6F8B"/>
    <w:rsid w:val="007A73AC"/>
    <w:rsid w:val="007A75DA"/>
    <w:rsid w:val="007A79D2"/>
    <w:rsid w:val="007A7A4E"/>
    <w:rsid w:val="007A7CFD"/>
    <w:rsid w:val="007A7E81"/>
    <w:rsid w:val="007A7F00"/>
    <w:rsid w:val="007B01AF"/>
    <w:rsid w:val="007B038E"/>
    <w:rsid w:val="007B052E"/>
    <w:rsid w:val="007B05FF"/>
    <w:rsid w:val="007B06B4"/>
    <w:rsid w:val="007B078D"/>
    <w:rsid w:val="007B07D5"/>
    <w:rsid w:val="007B0E1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18F"/>
    <w:rsid w:val="007B32BA"/>
    <w:rsid w:val="007B3570"/>
    <w:rsid w:val="007B3DA3"/>
    <w:rsid w:val="007B402A"/>
    <w:rsid w:val="007B411A"/>
    <w:rsid w:val="007B489B"/>
    <w:rsid w:val="007B4E86"/>
    <w:rsid w:val="007B4FC9"/>
    <w:rsid w:val="007B5023"/>
    <w:rsid w:val="007B50A6"/>
    <w:rsid w:val="007B51C3"/>
    <w:rsid w:val="007B54AD"/>
    <w:rsid w:val="007B5753"/>
    <w:rsid w:val="007B5A16"/>
    <w:rsid w:val="007B5AC3"/>
    <w:rsid w:val="007B62A2"/>
    <w:rsid w:val="007B6566"/>
    <w:rsid w:val="007B6856"/>
    <w:rsid w:val="007B693C"/>
    <w:rsid w:val="007B6C5A"/>
    <w:rsid w:val="007B6EE2"/>
    <w:rsid w:val="007B7007"/>
    <w:rsid w:val="007B72F4"/>
    <w:rsid w:val="007B7BD8"/>
    <w:rsid w:val="007B7F8A"/>
    <w:rsid w:val="007C001F"/>
    <w:rsid w:val="007C0042"/>
    <w:rsid w:val="007C00CB"/>
    <w:rsid w:val="007C01B1"/>
    <w:rsid w:val="007C01D2"/>
    <w:rsid w:val="007C0312"/>
    <w:rsid w:val="007C0344"/>
    <w:rsid w:val="007C04C8"/>
    <w:rsid w:val="007C058A"/>
    <w:rsid w:val="007C0808"/>
    <w:rsid w:val="007C0D27"/>
    <w:rsid w:val="007C0D2F"/>
    <w:rsid w:val="007C0FD3"/>
    <w:rsid w:val="007C15BE"/>
    <w:rsid w:val="007C18BE"/>
    <w:rsid w:val="007C190A"/>
    <w:rsid w:val="007C1AA9"/>
    <w:rsid w:val="007C1C3E"/>
    <w:rsid w:val="007C1DB8"/>
    <w:rsid w:val="007C1EA5"/>
    <w:rsid w:val="007C1F9A"/>
    <w:rsid w:val="007C20B3"/>
    <w:rsid w:val="007C21C7"/>
    <w:rsid w:val="007C24E2"/>
    <w:rsid w:val="007C26E9"/>
    <w:rsid w:val="007C2B58"/>
    <w:rsid w:val="007C2FD9"/>
    <w:rsid w:val="007C2FFF"/>
    <w:rsid w:val="007C30C9"/>
    <w:rsid w:val="007C315A"/>
    <w:rsid w:val="007C3441"/>
    <w:rsid w:val="007C3A23"/>
    <w:rsid w:val="007C3A83"/>
    <w:rsid w:val="007C3D22"/>
    <w:rsid w:val="007C3EA5"/>
    <w:rsid w:val="007C4008"/>
    <w:rsid w:val="007C4134"/>
    <w:rsid w:val="007C4271"/>
    <w:rsid w:val="007C4773"/>
    <w:rsid w:val="007C49B0"/>
    <w:rsid w:val="007C4AED"/>
    <w:rsid w:val="007C4C8B"/>
    <w:rsid w:val="007C4D62"/>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62"/>
    <w:rsid w:val="007C6DBE"/>
    <w:rsid w:val="007C7016"/>
    <w:rsid w:val="007C70CE"/>
    <w:rsid w:val="007C70EE"/>
    <w:rsid w:val="007C7111"/>
    <w:rsid w:val="007C725B"/>
    <w:rsid w:val="007C7260"/>
    <w:rsid w:val="007C72F5"/>
    <w:rsid w:val="007C745E"/>
    <w:rsid w:val="007C74B4"/>
    <w:rsid w:val="007C7773"/>
    <w:rsid w:val="007C7821"/>
    <w:rsid w:val="007C789A"/>
    <w:rsid w:val="007C7900"/>
    <w:rsid w:val="007C797A"/>
    <w:rsid w:val="007C7AB5"/>
    <w:rsid w:val="007C7CB8"/>
    <w:rsid w:val="007C7CDB"/>
    <w:rsid w:val="007C7CE4"/>
    <w:rsid w:val="007C7D93"/>
    <w:rsid w:val="007C7E65"/>
    <w:rsid w:val="007C7FCA"/>
    <w:rsid w:val="007D007B"/>
    <w:rsid w:val="007D030D"/>
    <w:rsid w:val="007D03F6"/>
    <w:rsid w:val="007D07F8"/>
    <w:rsid w:val="007D0929"/>
    <w:rsid w:val="007D0ABA"/>
    <w:rsid w:val="007D0B9B"/>
    <w:rsid w:val="007D0DD7"/>
    <w:rsid w:val="007D0E2E"/>
    <w:rsid w:val="007D0E9A"/>
    <w:rsid w:val="007D107C"/>
    <w:rsid w:val="007D1272"/>
    <w:rsid w:val="007D13A7"/>
    <w:rsid w:val="007D151F"/>
    <w:rsid w:val="007D177B"/>
    <w:rsid w:val="007D19E2"/>
    <w:rsid w:val="007D1BAB"/>
    <w:rsid w:val="007D20BD"/>
    <w:rsid w:val="007D2138"/>
    <w:rsid w:val="007D2286"/>
    <w:rsid w:val="007D2315"/>
    <w:rsid w:val="007D23FD"/>
    <w:rsid w:val="007D24B7"/>
    <w:rsid w:val="007D253D"/>
    <w:rsid w:val="007D2944"/>
    <w:rsid w:val="007D2A55"/>
    <w:rsid w:val="007D2B5B"/>
    <w:rsid w:val="007D2D2A"/>
    <w:rsid w:val="007D2E3B"/>
    <w:rsid w:val="007D3091"/>
    <w:rsid w:val="007D3379"/>
    <w:rsid w:val="007D35E2"/>
    <w:rsid w:val="007D3781"/>
    <w:rsid w:val="007D3A97"/>
    <w:rsid w:val="007D3C8D"/>
    <w:rsid w:val="007D3F97"/>
    <w:rsid w:val="007D4152"/>
    <w:rsid w:val="007D41E6"/>
    <w:rsid w:val="007D4274"/>
    <w:rsid w:val="007D4429"/>
    <w:rsid w:val="007D443F"/>
    <w:rsid w:val="007D4ACE"/>
    <w:rsid w:val="007D4CDB"/>
    <w:rsid w:val="007D516D"/>
    <w:rsid w:val="007D5398"/>
    <w:rsid w:val="007D53C9"/>
    <w:rsid w:val="007D549B"/>
    <w:rsid w:val="007D56F1"/>
    <w:rsid w:val="007D5816"/>
    <w:rsid w:val="007D59D8"/>
    <w:rsid w:val="007D5B0A"/>
    <w:rsid w:val="007D5B5B"/>
    <w:rsid w:val="007D5B97"/>
    <w:rsid w:val="007D5C12"/>
    <w:rsid w:val="007D5F3E"/>
    <w:rsid w:val="007D61B6"/>
    <w:rsid w:val="007D66EB"/>
    <w:rsid w:val="007D67DB"/>
    <w:rsid w:val="007D6933"/>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3DC"/>
    <w:rsid w:val="007E04C3"/>
    <w:rsid w:val="007E075F"/>
    <w:rsid w:val="007E07BD"/>
    <w:rsid w:val="007E0BEC"/>
    <w:rsid w:val="007E10F0"/>
    <w:rsid w:val="007E14FD"/>
    <w:rsid w:val="007E1F34"/>
    <w:rsid w:val="007E2206"/>
    <w:rsid w:val="007E2226"/>
    <w:rsid w:val="007E2867"/>
    <w:rsid w:val="007E30E9"/>
    <w:rsid w:val="007E3102"/>
    <w:rsid w:val="007E3110"/>
    <w:rsid w:val="007E3345"/>
    <w:rsid w:val="007E352F"/>
    <w:rsid w:val="007E356B"/>
    <w:rsid w:val="007E35C1"/>
    <w:rsid w:val="007E394D"/>
    <w:rsid w:val="007E3956"/>
    <w:rsid w:val="007E39FE"/>
    <w:rsid w:val="007E3C5E"/>
    <w:rsid w:val="007E3C7C"/>
    <w:rsid w:val="007E3D0D"/>
    <w:rsid w:val="007E3ED8"/>
    <w:rsid w:val="007E3F7D"/>
    <w:rsid w:val="007E403D"/>
    <w:rsid w:val="007E41DD"/>
    <w:rsid w:val="007E43AC"/>
    <w:rsid w:val="007E43B1"/>
    <w:rsid w:val="007E4798"/>
    <w:rsid w:val="007E49D4"/>
    <w:rsid w:val="007E4BCB"/>
    <w:rsid w:val="007E4CCA"/>
    <w:rsid w:val="007E5728"/>
    <w:rsid w:val="007E593E"/>
    <w:rsid w:val="007E5DCF"/>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209"/>
    <w:rsid w:val="007F037B"/>
    <w:rsid w:val="007F0542"/>
    <w:rsid w:val="007F0549"/>
    <w:rsid w:val="007F0DB3"/>
    <w:rsid w:val="007F0F13"/>
    <w:rsid w:val="007F105B"/>
    <w:rsid w:val="007F127B"/>
    <w:rsid w:val="007F12B2"/>
    <w:rsid w:val="007F14B4"/>
    <w:rsid w:val="007F1672"/>
    <w:rsid w:val="007F174E"/>
    <w:rsid w:val="007F1812"/>
    <w:rsid w:val="007F18A3"/>
    <w:rsid w:val="007F1975"/>
    <w:rsid w:val="007F1A0D"/>
    <w:rsid w:val="007F1AA1"/>
    <w:rsid w:val="007F1DB4"/>
    <w:rsid w:val="007F20FE"/>
    <w:rsid w:val="007F2165"/>
    <w:rsid w:val="007F29DA"/>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635"/>
    <w:rsid w:val="007F4A7F"/>
    <w:rsid w:val="007F4CF8"/>
    <w:rsid w:val="007F4D90"/>
    <w:rsid w:val="007F4FC6"/>
    <w:rsid w:val="007F5235"/>
    <w:rsid w:val="007F55E3"/>
    <w:rsid w:val="007F5A10"/>
    <w:rsid w:val="007F5D85"/>
    <w:rsid w:val="007F5F98"/>
    <w:rsid w:val="007F6094"/>
    <w:rsid w:val="007F6124"/>
    <w:rsid w:val="007F625D"/>
    <w:rsid w:val="007F6397"/>
    <w:rsid w:val="007F6538"/>
    <w:rsid w:val="007F66D9"/>
    <w:rsid w:val="007F68DB"/>
    <w:rsid w:val="007F6933"/>
    <w:rsid w:val="007F698B"/>
    <w:rsid w:val="007F6AF1"/>
    <w:rsid w:val="007F6BD5"/>
    <w:rsid w:val="007F6DFB"/>
    <w:rsid w:val="007F7529"/>
    <w:rsid w:val="007F7555"/>
    <w:rsid w:val="007F78BE"/>
    <w:rsid w:val="007F7980"/>
    <w:rsid w:val="007F7C64"/>
    <w:rsid w:val="007F7D39"/>
    <w:rsid w:val="007F7F50"/>
    <w:rsid w:val="007F7FE2"/>
    <w:rsid w:val="0080025E"/>
    <w:rsid w:val="0080034E"/>
    <w:rsid w:val="00800417"/>
    <w:rsid w:val="008009E4"/>
    <w:rsid w:val="00800AAC"/>
    <w:rsid w:val="00800CBA"/>
    <w:rsid w:val="00800FCB"/>
    <w:rsid w:val="00801055"/>
    <w:rsid w:val="008011D2"/>
    <w:rsid w:val="008014EA"/>
    <w:rsid w:val="008015DF"/>
    <w:rsid w:val="00801763"/>
    <w:rsid w:val="008017DB"/>
    <w:rsid w:val="008018F8"/>
    <w:rsid w:val="008019D4"/>
    <w:rsid w:val="00801FC0"/>
    <w:rsid w:val="00802489"/>
    <w:rsid w:val="0080258A"/>
    <w:rsid w:val="008026A5"/>
    <w:rsid w:val="008027FF"/>
    <w:rsid w:val="00802F03"/>
    <w:rsid w:val="00802F4D"/>
    <w:rsid w:val="00803069"/>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2D5"/>
    <w:rsid w:val="0080543E"/>
    <w:rsid w:val="00805B31"/>
    <w:rsid w:val="00805C4B"/>
    <w:rsid w:val="00805C96"/>
    <w:rsid w:val="00805F4F"/>
    <w:rsid w:val="00806326"/>
    <w:rsid w:val="008064A5"/>
    <w:rsid w:val="0080668F"/>
    <w:rsid w:val="00806A94"/>
    <w:rsid w:val="00806D88"/>
    <w:rsid w:val="00807107"/>
    <w:rsid w:val="008072BB"/>
    <w:rsid w:val="00807431"/>
    <w:rsid w:val="008074EF"/>
    <w:rsid w:val="008077D7"/>
    <w:rsid w:val="00807A7D"/>
    <w:rsid w:val="00807B6F"/>
    <w:rsid w:val="00807C53"/>
    <w:rsid w:val="00807CC0"/>
    <w:rsid w:val="00807E4A"/>
    <w:rsid w:val="00807EC3"/>
    <w:rsid w:val="00807F0B"/>
    <w:rsid w:val="00810128"/>
    <w:rsid w:val="00810243"/>
    <w:rsid w:val="00810305"/>
    <w:rsid w:val="0081030F"/>
    <w:rsid w:val="00810459"/>
    <w:rsid w:val="008104E4"/>
    <w:rsid w:val="008107CB"/>
    <w:rsid w:val="00810841"/>
    <w:rsid w:val="00810852"/>
    <w:rsid w:val="00810E0A"/>
    <w:rsid w:val="008110BE"/>
    <w:rsid w:val="008111B8"/>
    <w:rsid w:val="00811260"/>
    <w:rsid w:val="008114F5"/>
    <w:rsid w:val="00811A5C"/>
    <w:rsid w:val="00811CE0"/>
    <w:rsid w:val="00811D32"/>
    <w:rsid w:val="0081206B"/>
    <w:rsid w:val="00812072"/>
    <w:rsid w:val="00812137"/>
    <w:rsid w:val="00812334"/>
    <w:rsid w:val="008123DD"/>
    <w:rsid w:val="00812607"/>
    <w:rsid w:val="008130F5"/>
    <w:rsid w:val="008131D1"/>
    <w:rsid w:val="008132A1"/>
    <w:rsid w:val="0081331D"/>
    <w:rsid w:val="008133E4"/>
    <w:rsid w:val="0081352F"/>
    <w:rsid w:val="0081385A"/>
    <w:rsid w:val="00813906"/>
    <w:rsid w:val="00813A06"/>
    <w:rsid w:val="00813B8A"/>
    <w:rsid w:val="00813BB7"/>
    <w:rsid w:val="00813BDB"/>
    <w:rsid w:val="00813D34"/>
    <w:rsid w:val="00813DCE"/>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892"/>
    <w:rsid w:val="00815A11"/>
    <w:rsid w:val="00815A4C"/>
    <w:rsid w:val="00815A6F"/>
    <w:rsid w:val="00815ADB"/>
    <w:rsid w:val="00815D05"/>
    <w:rsid w:val="00815E2F"/>
    <w:rsid w:val="008161B7"/>
    <w:rsid w:val="008165B2"/>
    <w:rsid w:val="0081676F"/>
    <w:rsid w:val="008168B2"/>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975"/>
    <w:rsid w:val="00821A7F"/>
    <w:rsid w:val="00821B0C"/>
    <w:rsid w:val="00821E27"/>
    <w:rsid w:val="00821F53"/>
    <w:rsid w:val="00821FBA"/>
    <w:rsid w:val="0082205F"/>
    <w:rsid w:val="008220E7"/>
    <w:rsid w:val="0082212A"/>
    <w:rsid w:val="008221AA"/>
    <w:rsid w:val="00822435"/>
    <w:rsid w:val="00822443"/>
    <w:rsid w:val="008227DC"/>
    <w:rsid w:val="00822C2D"/>
    <w:rsid w:val="0082356A"/>
    <w:rsid w:val="008235E4"/>
    <w:rsid w:val="00823673"/>
    <w:rsid w:val="00823AA5"/>
    <w:rsid w:val="00823ECE"/>
    <w:rsid w:val="008241E3"/>
    <w:rsid w:val="008242AB"/>
    <w:rsid w:val="008245E2"/>
    <w:rsid w:val="008246FA"/>
    <w:rsid w:val="00824A31"/>
    <w:rsid w:val="00824BBE"/>
    <w:rsid w:val="00824CD2"/>
    <w:rsid w:val="00824D0A"/>
    <w:rsid w:val="00825042"/>
    <w:rsid w:val="008251DF"/>
    <w:rsid w:val="00825304"/>
    <w:rsid w:val="0082555D"/>
    <w:rsid w:val="0082580E"/>
    <w:rsid w:val="00825C01"/>
    <w:rsid w:val="00825D56"/>
    <w:rsid w:val="00825E57"/>
    <w:rsid w:val="00826008"/>
    <w:rsid w:val="008260A5"/>
    <w:rsid w:val="008260F0"/>
    <w:rsid w:val="0082629D"/>
    <w:rsid w:val="008265DA"/>
    <w:rsid w:val="00826857"/>
    <w:rsid w:val="00826B7A"/>
    <w:rsid w:val="00826D96"/>
    <w:rsid w:val="00826DB1"/>
    <w:rsid w:val="00826E06"/>
    <w:rsid w:val="00826F05"/>
    <w:rsid w:val="00826F74"/>
    <w:rsid w:val="0082703E"/>
    <w:rsid w:val="00827101"/>
    <w:rsid w:val="008272C4"/>
    <w:rsid w:val="008273C5"/>
    <w:rsid w:val="00827761"/>
    <w:rsid w:val="00827B0D"/>
    <w:rsid w:val="00827D84"/>
    <w:rsid w:val="00830A06"/>
    <w:rsid w:val="00830AD6"/>
    <w:rsid w:val="00830B60"/>
    <w:rsid w:val="00830F1D"/>
    <w:rsid w:val="00830FF1"/>
    <w:rsid w:val="008310F2"/>
    <w:rsid w:val="00831A0D"/>
    <w:rsid w:val="00831D3A"/>
    <w:rsid w:val="00831EFB"/>
    <w:rsid w:val="00831F24"/>
    <w:rsid w:val="008322EA"/>
    <w:rsid w:val="008324AB"/>
    <w:rsid w:val="008326F6"/>
    <w:rsid w:val="0083271F"/>
    <w:rsid w:val="00832994"/>
    <w:rsid w:val="00832E64"/>
    <w:rsid w:val="008333C5"/>
    <w:rsid w:val="008338B5"/>
    <w:rsid w:val="00833B9A"/>
    <w:rsid w:val="00833C30"/>
    <w:rsid w:val="00833C65"/>
    <w:rsid w:val="00833E3E"/>
    <w:rsid w:val="00833FA8"/>
    <w:rsid w:val="0083442E"/>
    <w:rsid w:val="0083481D"/>
    <w:rsid w:val="008350A2"/>
    <w:rsid w:val="0083511F"/>
    <w:rsid w:val="00835200"/>
    <w:rsid w:val="008352B4"/>
    <w:rsid w:val="008353B9"/>
    <w:rsid w:val="0083546F"/>
    <w:rsid w:val="00835531"/>
    <w:rsid w:val="008355AD"/>
    <w:rsid w:val="0083566A"/>
    <w:rsid w:val="008356A9"/>
    <w:rsid w:val="008358F5"/>
    <w:rsid w:val="00835B9D"/>
    <w:rsid w:val="00835EF6"/>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87"/>
    <w:rsid w:val="00837EDE"/>
    <w:rsid w:val="0084034B"/>
    <w:rsid w:val="0084035B"/>
    <w:rsid w:val="0084043C"/>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3D0"/>
    <w:rsid w:val="00842673"/>
    <w:rsid w:val="0084279F"/>
    <w:rsid w:val="00842A79"/>
    <w:rsid w:val="00842AD2"/>
    <w:rsid w:val="00842ADD"/>
    <w:rsid w:val="00842C74"/>
    <w:rsid w:val="00842CC9"/>
    <w:rsid w:val="00842CD1"/>
    <w:rsid w:val="00842DC7"/>
    <w:rsid w:val="00842DEF"/>
    <w:rsid w:val="008432C6"/>
    <w:rsid w:val="008432EA"/>
    <w:rsid w:val="008432F6"/>
    <w:rsid w:val="0084335A"/>
    <w:rsid w:val="0084373E"/>
    <w:rsid w:val="008439DB"/>
    <w:rsid w:val="00843B31"/>
    <w:rsid w:val="00843C73"/>
    <w:rsid w:val="00843CA5"/>
    <w:rsid w:val="00843F26"/>
    <w:rsid w:val="0084429E"/>
    <w:rsid w:val="00844347"/>
    <w:rsid w:val="00844378"/>
    <w:rsid w:val="00844556"/>
    <w:rsid w:val="00844704"/>
    <w:rsid w:val="00844781"/>
    <w:rsid w:val="0084485D"/>
    <w:rsid w:val="00844D8B"/>
    <w:rsid w:val="00844E4C"/>
    <w:rsid w:val="008450F3"/>
    <w:rsid w:val="00845A3A"/>
    <w:rsid w:val="00845B16"/>
    <w:rsid w:val="00845B7B"/>
    <w:rsid w:val="00845BFC"/>
    <w:rsid w:val="00845C0E"/>
    <w:rsid w:val="00845EFF"/>
    <w:rsid w:val="00845F3D"/>
    <w:rsid w:val="00846119"/>
    <w:rsid w:val="00846291"/>
    <w:rsid w:val="008462C3"/>
    <w:rsid w:val="008462D2"/>
    <w:rsid w:val="00846363"/>
    <w:rsid w:val="00846630"/>
    <w:rsid w:val="0084680B"/>
    <w:rsid w:val="008468F6"/>
    <w:rsid w:val="00846AE9"/>
    <w:rsid w:val="00846DF5"/>
    <w:rsid w:val="008474DD"/>
    <w:rsid w:val="008475DD"/>
    <w:rsid w:val="00847A3B"/>
    <w:rsid w:val="00847B0A"/>
    <w:rsid w:val="00847B35"/>
    <w:rsid w:val="00847D5A"/>
    <w:rsid w:val="00847DA9"/>
    <w:rsid w:val="00847EF9"/>
    <w:rsid w:val="00847EFE"/>
    <w:rsid w:val="0085003A"/>
    <w:rsid w:val="008500E2"/>
    <w:rsid w:val="00850C1D"/>
    <w:rsid w:val="00850D50"/>
    <w:rsid w:val="0085116C"/>
    <w:rsid w:val="00851233"/>
    <w:rsid w:val="00851284"/>
    <w:rsid w:val="00851442"/>
    <w:rsid w:val="00851557"/>
    <w:rsid w:val="008516CF"/>
    <w:rsid w:val="0085176F"/>
    <w:rsid w:val="00851773"/>
    <w:rsid w:val="00851B3E"/>
    <w:rsid w:val="00851BB3"/>
    <w:rsid w:val="00851DD5"/>
    <w:rsid w:val="00852079"/>
    <w:rsid w:val="00852097"/>
    <w:rsid w:val="008528AB"/>
    <w:rsid w:val="00852A92"/>
    <w:rsid w:val="00852AD5"/>
    <w:rsid w:val="00852DBA"/>
    <w:rsid w:val="00852E88"/>
    <w:rsid w:val="00853467"/>
    <w:rsid w:val="0085353A"/>
    <w:rsid w:val="008536BB"/>
    <w:rsid w:val="00853BA0"/>
    <w:rsid w:val="00853C86"/>
    <w:rsid w:val="00853C9E"/>
    <w:rsid w:val="00853D83"/>
    <w:rsid w:val="0085459D"/>
    <w:rsid w:val="00854BC8"/>
    <w:rsid w:val="00854CA0"/>
    <w:rsid w:val="00854D6C"/>
    <w:rsid w:val="00855184"/>
    <w:rsid w:val="008552A8"/>
    <w:rsid w:val="0085592A"/>
    <w:rsid w:val="0085593A"/>
    <w:rsid w:val="008559BC"/>
    <w:rsid w:val="00855AE3"/>
    <w:rsid w:val="00855B2A"/>
    <w:rsid w:val="00855BA8"/>
    <w:rsid w:val="00855F0F"/>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62A"/>
    <w:rsid w:val="008619A2"/>
    <w:rsid w:val="00861B25"/>
    <w:rsid w:val="00861B50"/>
    <w:rsid w:val="00861CEB"/>
    <w:rsid w:val="00861EC7"/>
    <w:rsid w:val="00861F95"/>
    <w:rsid w:val="008622B1"/>
    <w:rsid w:val="008625A0"/>
    <w:rsid w:val="008627DF"/>
    <w:rsid w:val="00862967"/>
    <w:rsid w:val="00862D39"/>
    <w:rsid w:val="008631A9"/>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BFC"/>
    <w:rsid w:val="00865D9E"/>
    <w:rsid w:val="00865EFD"/>
    <w:rsid w:val="00865FC5"/>
    <w:rsid w:val="0086604B"/>
    <w:rsid w:val="008660A8"/>
    <w:rsid w:val="0086666E"/>
    <w:rsid w:val="00866B3B"/>
    <w:rsid w:val="00866D18"/>
    <w:rsid w:val="00866D49"/>
    <w:rsid w:val="00866D81"/>
    <w:rsid w:val="00866EDE"/>
    <w:rsid w:val="00866EF8"/>
    <w:rsid w:val="008670C6"/>
    <w:rsid w:val="00867118"/>
    <w:rsid w:val="00867247"/>
    <w:rsid w:val="00867277"/>
    <w:rsid w:val="00867550"/>
    <w:rsid w:val="00867A02"/>
    <w:rsid w:val="00867C51"/>
    <w:rsid w:val="00867D3A"/>
    <w:rsid w:val="00867D9E"/>
    <w:rsid w:val="00867EB4"/>
    <w:rsid w:val="00870100"/>
    <w:rsid w:val="00870145"/>
    <w:rsid w:val="00870638"/>
    <w:rsid w:val="00870690"/>
    <w:rsid w:val="008706FD"/>
    <w:rsid w:val="00870A5D"/>
    <w:rsid w:val="00870B16"/>
    <w:rsid w:val="00870BE9"/>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F04"/>
    <w:rsid w:val="00872F85"/>
    <w:rsid w:val="00872FFE"/>
    <w:rsid w:val="008730A0"/>
    <w:rsid w:val="008731E8"/>
    <w:rsid w:val="0087367F"/>
    <w:rsid w:val="00873B4C"/>
    <w:rsid w:val="00873C08"/>
    <w:rsid w:val="00873D68"/>
    <w:rsid w:val="00873DBF"/>
    <w:rsid w:val="008741DD"/>
    <w:rsid w:val="00874506"/>
    <w:rsid w:val="00874542"/>
    <w:rsid w:val="00874555"/>
    <w:rsid w:val="008745B8"/>
    <w:rsid w:val="00874856"/>
    <w:rsid w:val="0087491A"/>
    <w:rsid w:val="008749A8"/>
    <w:rsid w:val="00874AFD"/>
    <w:rsid w:val="00874B9B"/>
    <w:rsid w:val="00874E44"/>
    <w:rsid w:val="00874F25"/>
    <w:rsid w:val="00875105"/>
    <w:rsid w:val="0087516F"/>
    <w:rsid w:val="008751E4"/>
    <w:rsid w:val="00875629"/>
    <w:rsid w:val="00875765"/>
    <w:rsid w:val="00875987"/>
    <w:rsid w:val="00875EC4"/>
    <w:rsid w:val="00875EC9"/>
    <w:rsid w:val="00875EF9"/>
    <w:rsid w:val="00875F50"/>
    <w:rsid w:val="00876221"/>
    <w:rsid w:val="00876229"/>
    <w:rsid w:val="008766FD"/>
    <w:rsid w:val="00876759"/>
    <w:rsid w:val="008767D2"/>
    <w:rsid w:val="008768CB"/>
    <w:rsid w:val="00876A62"/>
    <w:rsid w:val="00876A7A"/>
    <w:rsid w:val="00876B4B"/>
    <w:rsid w:val="00876BDD"/>
    <w:rsid w:val="00876CAE"/>
    <w:rsid w:val="00876D6A"/>
    <w:rsid w:val="00876F12"/>
    <w:rsid w:val="00876FB8"/>
    <w:rsid w:val="0087703A"/>
    <w:rsid w:val="00877101"/>
    <w:rsid w:val="00877206"/>
    <w:rsid w:val="0087731F"/>
    <w:rsid w:val="008774A2"/>
    <w:rsid w:val="00877693"/>
    <w:rsid w:val="0087777C"/>
    <w:rsid w:val="0087779B"/>
    <w:rsid w:val="00877923"/>
    <w:rsid w:val="00877962"/>
    <w:rsid w:val="008801C0"/>
    <w:rsid w:val="008805F5"/>
    <w:rsid w:val="00880B84"/>
    <w:rsid w:val="00880BD5"/>
    <w:rsid w:val="00880CA0"/>
    <w:rsid w:val="008811C8"/>
    <w:rsid w:val="008815B4"/>
    <w:rsid w:val="00881AC2"/>
    <w:rsid w:val="00881D82"/>
    <w:rsid w:val="00881FAA"/>
    <w:rsid w:val="008820BA"/>
    <w:rsid w:val="0088254A"/>
    <w:rsid w:val="00882597"/>
    <w:rsid w:val="008825E5"/>
    <w:rsid w:val="00882BCE"/>
    <w:rsid w:val="00882DE3"/>
    <w:rsid w:val="00882FA5"/>
    <w:rsid w:val="00883050"/>
    <w:rsid w:val="00883274"/>
    <w:rsid w:val="00883280"/>
    <w:rsid w:val="008834E8"/>
    <w:rsid w:val="00883583"/>
    <w:rsid w:val="0088378D"/>
    <w:rsid w:val="00883886"/>
    <w:rsid w:val="00883A7F"/>
    <w:rsid w:val="00883A95"/>
    <w:rsid w:val="00883D23"/>
    <w:rsid w:val="00883D47"/>
    <w:rsid w:val="00884093"/>
    <w:rsid w:val="008840B2"/>
    <w:rsid w:val="008840EF"/>
    <w:rsid w:val="008841CF"/>
    <w:rsid w:val="008843F4"/>
    <w:rsid w:val="008844EE"/>
    <w:rsid w:val="00884602"/>
    <w:rsid w:val="00884844"/>
    <w:rsid w:val="0088489B"/>
    <w:rsid w:val="00884B1A"/>
    <w:rsid w:val="00884EF8"/>
    <w:rsid w:val="00884F97"/>
    <w:rsid w:val="00884FF8"/>
    <w:rsid w:val="00885049"/>
    <w:rsid w:val="008850FC"/>
    <w:rsid w:val="0088576E"/>
    <w:rsid w:val="008857DE"/>
    <w:rsid w:val="008857FA"/>
    <w:rsid w:val="008858CB"/>
    <w:rsid w:val="00885C6B"/>
    <w:rsid w:val="00885CCC"/>
    <w:rsid w:val="00885E22"/>
    <w:rsid w:val="00885E8A"/>
    <w:rsid w:val="00885E8B"/>
    <w:rsid w:val="00885FCF"/>
    <w:rsid w:val="00886051"/>
    <w:rsid w:val="008860A4"/>
    <w:rsid w:val="008861BD"/>
    <w:rsid w:val="008861C6"/>
    <w:rsid w:val="00886687"/>
    <w:rsid w:val="00886721"/>
    <w:rsid w:val="008867A8"/>
    <w:rsid w:val="008872DA"/>
    <w:rsid w:val="0088745A"/>
    <w:rsid w:val="00887496"/>
    <w:rsid w:val="0088768E"/>
    <w:rsid w:val="0088781C"/>
    <w:rsid w:val="008878D1"/>
    <w:rsid w:val="008878F7"/>
    <w:rsid w:val="0088799A"/>
    <w:rsid w:val="008879AD"/>
    <w:rsid w:val="00887A5E"/>
    <w:rsid w:val="00887B7C"/>
    <w:rsid w:val="00887BB1"/>
    <w:rsid w:val="00887BDD"/>
    <w:rsid w:val="00887F7D"/>
    <w:rsid w:val="00890152"/>
    <w:rsid w:val="008901D5"/>
    <w:rsid w:val="0089039A"/>
    <w:rsid w:val="008903F1"/>
    <w:rsid w:val="00890462"/>
    <w:rsid w:val="008904C9"/>
    <w:rsid w:val="00890E1B"/>
    <w:rsid w:val="008910F2"/>
    <w:rsid w:val="00891186"/>
    <w:rsid w:val="0089118A"/>
    <w:rsid w:val="0089134A"/>
    <w:rsid w:val="008918CA"/>
    <w:rsid w:val="00891ABE"/>
    <w:rsid w:val="00891CD0"/>
    <w:rsid w:val="00891E98"/>
    <w:rsid w:val="00891E99"/>
    <w:rsid w:val="008921B4"/>
    <w:rsid w:val="00892202"/>
    <w:rsid w:val="008922A3"/>
    <w:rsid w:val="0089234D"/>
    <w:rsid w:val="00892771"/>
    <w:rsid w:val="00892790"/>
    <w:rsid w:val="008929CF"/>
    <w:rsid w:val="00892A07"/>
    <w:rsid w:val="00892B7B"/>
    <w:rsid w:val="00892C80"/>
    <w:rsid w:val="0089321B"/>
    <w:rsid w:val="0089325A"/>
    <w:rsid w:val="008934B2"/>
    <w:rsid w:val="0089368D"/>
    <w:rsid w:val="00893845"/>
    <w:rsid w:val="00893CFC"/>
    <w:rsid w:val="00893D03"/>
    <w:rsid w:val="00894180"/>
    <w:rsid w:val="00894388"/>
    <w:rsid w:val="0089442F"/>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27A"/>
    <w:rsid w:val="0089738B"/>
    <w:rsid w:val="00897E6F"/>
    <w:rsid w:val="00897ED3"/>
    <w:rsid w:val="008A01EE"/>
    <w:rsid w:val="008A0319"/>
    <w:rsid w:val="008A06CF"/>
    <w:rsid w:val="008A074C"/>
    <w:rsid w:val="008A07EC"/>
    <w:rsid w:val="008A091E"/>
    <w:rsid w:val="008A09D4"/>
    <w:rsid w:val="008A0AFD"/>
    <w:rsid w:val="008A0C89"/>
    <w:rsid w:val="008A1495"/>
    <w:rsid w:val="008A14F4"/>
    <w:rsid w:val="008A1562"/>
    <w:rsid w:val="008A1691"/>
    <w:rsid w:val="008A1953"/>
    <w:rsid w:val="008A19EF"/>
    <w:rsid w:val="008A1AB5"/>
    <w:rsid w:val="008A23F8"/>
    <w:rsid w:val="008A24DD"/>
    <w:rsid w:val="008A2632"/>
    <w:rsid w:val="008A2F0F"/>
    <w:rsid w:val="008A31C2"/>
    <w:rsid w:val="008A3201"/>
    <w:rsid w:val="008A36BE"/>
    <w:rsid w:val="008A3894"/>
    <w:rsid w:val="008A3BA8"/>
    <w:rsid w:val="008A3C70"/>
    <w:rsid w:val="008A3CA0"/>
    <w:rsid w:val="008A3E77"/>
    <w:rsid w:val="008A3EB4"/>
    <w:rsid w:val="008A3FFC"/>
    <w:rsid w:val="008A4508"/>
    <w:rsid w:val="008A4665"/>
    <w:rsid w:val="008A488F"/>
    <w:rsid w:val="008A4A8C"/>
    <w:rsid w:val="008A4B79"/>
    <w:rsid w:val="008A4D04"/>
    <w:rsid w:val="008A4D91"/>
    <w:rsid w:val="008A4F9E"/>
    <w:rsid w:val="008A5060"/>
    <w:rsid w:val="008A5234"/>
    <w:rsid w:val="008A5485"/>
    <w:rsid w:val="008A5CF0"/>
    <w:rsid w:val="008A5F86"/>
    <w:rsid w:val="008A606B"/>
    <w:rsid w:val="008A62AF"/>
    <w:rsid w:val="008A63A5"/>
    <w:rsid w:val="008A64C7"/>
    <w:rsid w:val="008A660F"/>
    <w:rsid w:val="008A67C0"/>
    <w:rsid w:val="008A6AD8"/>
    <w:rsid w:val="008A6D4B"/>
    <w:rsid w:val="008A6F51"/>
    <w:rsid w:val="008A7035"/>
    <w:rsid w:val="008A7264"/>
    <w:rsid w:val="008A748C"/>
    <w:rsid w:val="008A753D"/>
    <w:rsid w:val="008A77DB"/>
    <w:rsid w:val="008A781C"/>
    <w:rsid w:val="008A7886"/>
    <w:rsid w:val="008A794A"/>
    <w:rsid w:val="008A7ABD"/>
    <w:rsid w:val="008A7CC2"/>
    <w:rsid w:val="008A7D64"/>
    <w:rsid w:val="008B0344"/>
    <w:rsid w:val="008B0380"/>
    <w:rsid w:val="008B0603"/>
    <w:rsid w:val="008B06BD"/>
    <w:rsid w:val="008B0AEF"/>
    <w:rsid w:val="008B0B56"/>
    <w:rsid w:val="008B0CA5"/>
    <w:rsid w:val="008B0D4E"/>
    <w:rsid w:val="008B0E07"/>
    <w:rsid w:val="008B0E4B"/>
    <w:rsid w:val="008B121B"/>
    <w:rsid w:val="008B1556"/>
    <w:rsid w:val="008B171B"/>
    <w:rsid w:val="008B17B0"/>
    <w:rsid w:val="008B1B4F"/>
    <w:rsid w:val="008B1B7D"/>
    <w:rsid w:val="008B1C75"/>
    <w:rsid w:val="008B1DA7"/>
    <w:rsid w:val="008B1FE4"/>
    <w:rsid w:val="008B25CC"/>
    <w:rsid w:val="008B27FB"/>
    <w:rsid w:val="008B2953"/>
    <w:rsid w:val="008B2D52"/>
    <w:rsid w:val="008B2FC9"/>
    <w:rsid w:val="008B301A"/>
    <w:rsid w:val="008B3062"/>
    <w:rsid w:val="008B310C"/>
    <w:rsid w:val="008B34F6"/>
    <w:rsid w:val="008B3654"/>
    <w:rsid w:val="008B366F"/>
    <w:rsid w:val="008B3718"/>
    <w:rsid w:val="008B37A1"/>
    <w:rsid w:val="008B37D0"/>
    <w:rsid w:val="008B3D67"/>
    <w:rsid w:val="008B3F1D"/>
    <w:rsid w:val="008B3F67"/>
    <w:rsid w:val="008B40B4"/>
    <w:rsid w:val="008B4253"/>
    <w:rsid w:val="008B42EC"/>
    <w:rsid w:val="008B432D"/>
    <w:rsid w:val="008B4441"/>
    <w:rsid w:val="008B447E"/>
    <w:rsid w:val="008B4584"/>
    <w:rsid w:val="008B46ED"/>
    <w:rsid w:val="008B4A39"/>
    <w:rsid w:val="008B4A79"/>
    <w:rsid w:val="008B4B62"/>
    <w:rsid w:val="008B4D13"/>
    <w:rsid w:val="008B4FF5"/>
    <w:rsid w:val="008B50FF"/>
    <w:rsid w:val="008B5119"/>
    <w:rsid w:val="008B5313"/>
    <w:rsid w:val="008B5DF2"/>
    <w:rsid w:val="008B6490"/>
    <w:rsid w:val="008B64C0"/>
    <w:rsid w:val="008B6767"/>
    <w:rsid w:val="008B692D"/>
    <w:rsid w:val="008B6C69"/>
    <w:rsid w:val="008B6D65"/>
    <w:rsid w:val="008B6FBE"/>
    <w:rsid w:val="008B74FB"/>
    <w:rsid w:val="008B7543"/>
    <w:rsid w:val="008B77C8"/>
    <w:rsid w:val="008B78B5"/>
    <w:rsid w:val="008B78C4"/>
    <w:rsid w:val="008C0355"/>
    <w:rsid w:val="008C07D8"/>
    <w:rsid w:val="008C0873"/>
    <w:rsid w:val="008C0C49"/>
    <w:rsid w:val="008C0D2D"/>
    <w:rsid w:val="008C14EA"/>
    <w:rsid w:val="008C1DC8"/>
    <w:rsid w:val="008C1DCD"/>
    <w:rsid w:val="008C20D3"/>
    <w:rsid w:val="008C2266"/>
    <w:rsid w:val="008C232D"/>
    <w:rsid w:val="008C278D"/>
    <w:rsid w:val="008C28AB"/>
    <w:rsid w:val="008C28C2"/>
    <w:rsid w:val="008C28FD"/>
    <w:rsid w:val="008C2980"/>
    <w:rsid w:val="008C2DE3"/>
    <w:rsid w:val="008C31AC"/>
    <w:rsid w:val="008C31AE"/>
    <w:rsid w:val="008C34FC"/>
    <w:rsid w:val="008C3640"/>
    <w:rsid w:val="008C3669"/>
    <w:rsid w:val="008C3688"/>
    <w:rsid w:val="008C36FB"/>
    <w:rsid w:val="008C3B1D"/>
    <w:rsid w:val="008C3B2F"/>
    <w:rsid w:val="008C46A2"/>
    <w:rsid w:val="008C46A5"/>
    <w:rsid w:val="008C4760"/>
    <w:rsid w:val="008C47AA"/>
    <w:rsid w:val="008C4A00"/>
    <w:rsid w:val="008C4A4F"/>
    <w:rsid w:val="008C4B53"/>
    <w:rsid w:val="008C4B65"/>
    <w:rsid w:val="008C4B72"/>
    <w:rsid w:val="008C4B8C"/>
    <w:rsid w:val="008C4D06"/>
    <w:rsid w:val="008C4DA9"/>
    <w:rsid w:val="008C4E70"/>
    <w:rsid w:val="008C527C"/>
    <w:rsid w:val="008C53C6"/>
    <w:rsid w:val="008C5690"/>
    <w:rsid w:val="008C5ADB"/>
    <w:rsid w:val="008C5B84"/>
    <w:rsid w:val="008C5D13"/>
    <w:rsid w:val="008C629F"/>
    <w:rsid w:val="008C62FC"/>
    <w:rsid w:val="008C633F"/>
    <w:rsid w:val="008C64A3"/>
    <w:rsid w:val="008C6566"/>
    <w:rsid w:val="008C6803"/>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6E1"/>
    <w:rsid w:val="008D0F39"/>
    <w:rsid w:val="008D1116"/>
    <w:rsid w:val="008D16B1"/>
    <w:rsid w:val="008D16CB"/>
    <w:rsid w:val="008D18A4"/>
    <w:rsid w:val="008D192D"/>
    <w:rsid w:val="008D1D04"/>
    <w:rsid w:val="008D1D3F"/>
    <w:rsid w:val="008D1D4C"/>
    <w:rsid w:val="008D1ED4"/>
    <w:rsid w:val="008D2113"/>
    <w:rsid w:val="008D215C"/>
    <w:rsid w:val="008D21B8"/>
    <w:rsid w:val="008D267C"/>
    <w:rsid w:val="008D26B8"/>
    <w:rsid w:val="008D2867"/>
    <w:rsid w:val="008D2904"/>
    <w:rsid w:val="008D2986"/>
    <w:rsid w:val="008D2B4C"/>
    <w:rsid w:val="008D2D54"/>
    <w:rsid w:val="008D3136"/>
    <w:rsid w:val="008D3164"/>
    <w:rsid w:val="008D378C"/>
    <w:rsid w:val="008D3876"/>
    <w:rsid w:val="008D3DDB"/>
    <w:rsid w:val="008D3FDC"/>
    <w:rsid w:val="008D3FF3"/>
    <w:rsid w:val="008D4024"/>
    <w:rsid w:val="008D40E7"/>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CA4"/>
    <w:rsid w:val="008D5D34"/>
    <w:rsid w:val="008D5FA2"/>
    <w:rsid w:val="008D656F"/>
    <w:rsid w:val="008D67C8"/>
    <w:rsid w:val="008D688B"/>
    <w:rsid w:val="008D6B9B"/>
    <w:rsid w:val="008D6D90"/>
    <w:rsid w:val="008D6E46"/>
    <w:rsid w:val="008D727F"/>
    <w:rsid w:val="008D781A"/>
    <w:rsid w:val="008E0023"/>
    <w:rsid w:val="008E0143"/>
    <w:rsid w:val="008E01F9"/>
    <w:rsid w:val="008E022C"/>
    <w:rsid w:val="008E02D0"/>
    <w:rsid w:val="008E0395"/>
    <w:rsid w:val="008E04B3"/>
    <w:rsid w:val="008E058B"/>
    <w:rsid w:val="008E09B9"/>
    <w:rsid w:val="008E0D54"/>
    <w:rsid w:val="008E0DCA"/>
    <w:rsid w:val="008E0F30"/>
    <w:rsid w:val="008E0FB2"/>
    <w:rsid w:val="008E0FB7"/>
    <w:rsid w:val="008E1180"/>
    <w:rsid w:val="008E1387"/>
    <w:rsid w:val="008E1559"/>
    <w:rsid w:val="008E16B5"/>
    <w:rsid w:val="008E1955"/>
    <w:rsid w:val="008E1AE0"/>
    <w:rsid w:val="008E1D7E"/>
    <w:rsid w:val="008E1ECF"/>
    <w:rsid w:val="008E2141"/>
    <w:rsid w:val="008E21D8"/>
    <w:rsid w:val="008E24BF"/>
    <w:rsid w:val="008E24CF"/>
    <w:rsid w:val="008E2866"/>
    <w:rsid w:val="008E29AD"/>
    <w:rsid w:val="008E2AB9"/>
    <w:rsid w:val="008E2BBF"/>
    <w:rsid w:val="008E2CC4"/>
    <w:rsid w:val="008E2CE1"/>
    <w:rsid w:val="008E3058"/>
    <w:rsid w:val="008E31CE"/>
    <w:rsid w:val="008E3258"/>
    <w:rsid w:val="008E35E1"/>
    <w:rsid w:val="008E366A"/>
    <w:rsid w:val="008E3D9A"/>
    <w:rsid w:val="008E40ED"/>
    <w:rsid w:val="008E415D"/>
    <w:rsid w:val="008E419E"/>
    <w:rsid w:val="008E41EA"/>
    <w:rsid w:val="008E46F8"/>
    <w:rsid w:val="008E4920"/>
    <w:rsid w:val="008E4A33"/>
    <w:rsid w:val="008E4CEE"/>
    <w:rsid w:val="008E4DB5"/>
    <w:rsid w:val="008E55B1"/>
    <w:rsid w:val="008E5813"/>
    <w:rsid w:val="008E59C8"/>
    <w:rsid w:val="008E5A45"/>
    <w:rsid w:val="008E5C31"/>
    <w:rsid w:val="008E5C5F"/>
    <w:rsid w:val="008E5E02"/>
    <w:rsid w:val="008E603E"/>
    <w:rsid w:val="008E60FF"/>
    <w:rsid w:val="008E6158"/>
    <w:rsid w:val="008E6298"/>
    <w:rsid w:val="008E67D7"/>
    <w:rsid w:val="008E6A50"/>
    <w:rsid w:val="008E6DA2"/>
    <w:rsid w:val="008E7889"/>
    <w:rsid w:val="008E7940"/>
    <w:rsid w:val="008F02D1"/>
    <w:rsid w:val="008F0472"/>
    <w:rsid w:val="008F075E"/>
    <w:rsid w:val="008F07CA"/>
    <w:rsid w:val="008F135F"/>
    <w:rsid w:val="008F143D"/>
    <w:rsid w:val="008F1AC6"/>
    <w:rsid w:val="008F1FFD"/>
    <w:rsid w:val="008F200A"/>
    <w:rsid w:val="008F20DC"/>
    <w:rsid w:val="008F2284"/>
    <w:rsid w:val="008F2564"/>
    <w:rsid w:val="008F2663"/>
    <w:rsid w:val="008F27B6"/>
    <w:rsid w:val="008F28A9"/>
    <w:rsid w:val="008F2994"/>
    <w:rsid w:val="008F2ADE"/>
    <w:rsid w:val="008F2DEA"/>
    <w:rsid w:val="008F33D9"/>
    <w:rsid w:val="008F3A81"/>
    <w:rsid w:val="008F4395"/>
    <w:rsid w:val="008F442C"/>
    <w:rsid w:val="008F47B1"/>
    <w:rsid w:val="008F497A"/>
    <w:rsid w:val="008F4B58"/>
    <w:rsid w:val="008F4BDA"/>
    <w:rsid w:val="008F4C72"/>
    <w:rsid w:val="008F4D4B"/>
    <w:rsid w:val="008F5032"/>
    <w:rsid w:val="008F5140"/>
    <w:rsid w:val="008F51A4"/>
    <w:rsid w:val="008F51D8"/>
    <w:rsid w:val="008F54E9"/>
    <w:rsid w:val="008F5709"/>
    <w:rsid w:val="008F5878"/>
    <w:rsid w:val="008F59F0"/>
    <w:rsid w:val="008F5AEB"/>
    <w:rsid w:val="008F5CA3"/>
    <w:rsid w:val="008F6349"/>
    <w:rsid w:val="008F652B"/>
    <w:rsid w:val="008F6707"/>
    <w:rsid w:val="008F676D"/>
    <w:rsid w:val="008F6902"/>
    <w:rsid w:val="008F6945"/>
    <w:rsid w:val="008F6A02"/>
    <w:rsid w:val="008F6C58"/>
    <w:rsid w:val="008F6E2D"/>
    <w:rsid w:val="008F6EF2"/>
    <w:rsid w:val="008F7194"/>
    <w:rsid w:val="008F764A"/>
    <w:rsid w:val="008F7910"/>
    <w:rsid w:val="008F7984"/>
    <w:rsid w:val="008F79DD"/>
    <w:rsid w:val="008F7E8B"/>
    <w:rsid w:val="0090024C"/>
    <w:rsid w:val="00900665"/>
    <w:rsid w:val="00900690"/>
    <w:rsid w:val="00900D25"/>
    <w:rsid w:val="00900E10"/>
    <w:rsid w:val="00900EC6"/>
    <w:rsid w:val="00900F63"/>
    <w:rsid w:val="00900FD2"/>
    <w:rsid w:val="00901726"/>
    <w:rsid w:val="009017AC"/>
    <w:rsid w:val="0090186E"/>
    <w:rsid w:val="00901995"/>
    <w:rsid w:val="00901B87"/>
    <w:rsid w:val="00901D78"/>
    <w:rsid w:val="00901DCD"/>
    <w:rsid w:val="00902291"/>
    <w:rsid w:val="009022C5"/>
    <w:rsid w:val="00902466"/>
    <w:rsid w:val="00902730"/>
    <w:rsid w:val="00902F7E"/>
    <w:rsid w:val="00903067"/>
    <w:rsid w:val="009033CD"/>
    <w:rsid w:val="00903503"/>
    <w:rsid w:val="0090357F"/>
    <w:rsid w:val="009037E8"/>
    <w:rsid w:val="009037EF"/>
    <w:rsid w:val="00903E7E"/>
    <w:rsid w:val="00904160"/>
    <w:rsid w:val="00904236"/>
    <w:rsid w:val="00904373"/>
    <w:rsid w:val="009045AD"/>
    <w:rsid w:val="009047F6"/>
    <w:rsid w:val="0090483F"/>
    <w:rsid w:val="00904B09"/>
    <w:rsid w:val="009051BB"/>
    <w:rsid w:val="00905437"/>
    <w:rsid w:val="00905474"/>
    <w:rsid w:val="0090564A"/>
    <w:rsid w:val="009057AB"/>
    <w:rsid w:val="00905A03"/>
    <w:rsid w:val="00905D7B"/>
    <w:rsid w:val="00906029"/>
    <w:rsid w:val="0090615B"/>
    <w:rsid w:val="009061BA"/>
    <w:rsid w:val="0090639B"/>
    <w:rsid w:val="00906400"/>
    <w:rsid w:val="009064A6"/>
    <w:rsid w:val="0090653E"/>
    <w:rsid w:val="0090667D"/>
    <w:rsid w:val="009069F9"/>
    <w:rsid w:val="00906D15"/>
    <w:rsid w:val="00906DA6"/>
    <w:rsid w:val="00906ED8"/>
    <w:rsid w:val="00906F6E"/>
    <w:rsid w:val="00906F81"/>
    <w:rsid w:val="00907338"/>
    <w:rsid w:val="0090749C"/>
    <w:rsid w:val="009077A1"/>
    <w:rsid w:val="00907B93"/>
    <w:rsid w:val="00907BE0"/>
    <w:rsid w:val="00907BF9"/>
    <w:rsid w:val="00907C47"/>
    <w:rsid w:val="00907CDA"/>
    <w:rsid w:val="00907DDB"/>
    <w:rsid w:val="00907EBC"/>
    <w:rsid w:val="00910111"/>
    <w:rsid w:val="0091020A"/>
    <w:rsid w:val="0091037C"/>
    <w:rsid w:val="00910772"/>
    <w:rsid w:val="00910A92"/>
    <w:rsid w:val="00910BEC"/>
    <w:rsid w:val="00910CF7"/>
    <w:rsid w:val="00911084"/>
    <w:rsid w:val="009111B7"/>
    <w:rsid w:val="00911275"/>
    <w:rsid w:val="00911308"/>
    <w:rsid w:val="0091186B"/>
    <w:rsid w:val="009119DF"/>
    <w:rsid w:val="00911A8C"/>
    <w:rsid w:val="0091211D"/>
    <w:rsid w:val="009126D4"/>
    <w:rsid w:val="009127E2"/>
    <w:rsid w:val="00912987"/>
    <w:rsid w:val="0091354F"/>
    <w:rsid w:val="0091382A"/>
    <w:rsid w:val="00913836"/>
    <w:rsid w:val="00913A6B"/>
    <w:rsid w:val="00913CED"/>
    <w:rsid w:val="00913D6A"/>
    <w:rsid w:val="009141A5"/>
    <w:rsid w:val="009142D5"/>
    <w:rsid w:val="00914404"/>
    <w:rsid w:val="00914572"/>
    <w:rsid w:val="009147D0"/>
    <w:rsid w:val="00914826"/>
    <w:rsid w:val="009148CE"/>
    <w:rsid w:val="00914931"/>
    <w:rsid w:val="0091497E"/>
    <w:rsid w:val="00914AB9"/>
    <w:rsid w:val="00914BDC"/>
    <w:rsid w:val="00914DF7"/>
    <w:rsid w:val="00914E24"/>
    <w:rsid w:val="00914F40"/>
    <w:rsid w:val="00914F7D"/>
    <w:rsid w:val="00915408"/>
    <w:rsid w:val="009154B9"/>
    <w:rsid w:val="0091584C"/>
    <w:rsid w:val="009158F5"/>
    <w:rsid w:val="00915AE2"/>
    <w:rsid w:val="00915BF4"/>
    <w:rsid w:val="0091601B"/>
    <w:rsid w:val="009161A7"/>
    <w:rsid w:val="009162DD"/>
    <w:rsid w:val="00916397"/>
    <w:rsid w:val="009163DC"/>
    <w:rsid w:val="009163F0"/>
    <w:rsid w:val="0091648E"/>
    <w:rsid w:val="0091683A"/>
    <w:rsid w:val="0091691E"/>
    <w:rsid w:val="00916AC3"/>
    <w:rsid w:val="00916BA7"/>
    <w:rsid w:val="00916E52"/>
    <w:rsid w:val="00917093"/>
    <w:rsid w:val="00917163"/>
    <w:rsid w:val="00917576"/>
    <w:rsid w:val="009175A7"/>
    <w:rsid w:val="009179CA"/>
    <w:rsid w:val="00917A5E"/>
    <w:rsid w:val="00917FD8"/>
    <w:rsid w:val="009200E6"/>
    <w:rsid w:val="009203B1"/>
    <w:rsid w:val="009203FE"/>
    <w:rsid w:val="0092078E"/>
    <w:rsid w:val="00920DF5"/>
    <w:rsid w:val="00920E3E"/>
    <w:rsid w:val="00920EA9"/>
    <w:rsid w:val="00920FE5"/>
    <w:rsid w:val="009211CD"/>
    <w:rsid w:val="00921438"/>
    <w:rsid w:val="009217BD"/>
    <w:rsid w:val="0092226D"/>
    <w:rsid w:val="009223E6"/>
    <w:rsid w:val="00922810"/>
    <w:rsid w:val="0092296E"/>
    <w:rsid w:val="00922BD1"/>
    <w:rsid w:val="00922CBD"/>
    <w:rsid w:val="00922D5E"/>
    <w:rsid w:val="00922D67"/>
    <w:rsid w:val="00923018"/>
    <w:rsid w:val="00923066"/>
    <w:rsid w:val="00923287"/>
    <w:rsid w:val="009232F0"/>
    <w:rsid w:val="0092336D"/>
    <w:rsid w:val="009237A6"/>
    <w:rsid w:val="00923A4D"/>
    <w:rsid w:val="00923D0F"/>
    <w:rsid w:val="00923D33"/>
    <w:rsid w:val="00923E8D"/>
    <w:rsid w:val="00923F55"/>
    <w:rsid w:val="00923FEC"/>
    <w:rsid w:val="0092410C"/>
    <w:rsid w:val="0092464B"/>
    <w:rsid w:val="009249BA"/>
    <w:rsid w:val="00925016"/>
    <w:rsid w:val="00925040"/>
    <w:rsid w:val="0092512F"/>
    <w:rsid w:val="009251F4"/>
    <w:rsid w:val="00925506"/>
    <w:rsid w:val="00925B58"/>
    <w:rsid w:val="00925C78"/>
    <w:rsid w:val="00925D4E"/>
    <w:rsid w:val="009261B5"/>
    <w:rsid w:val="009261B9"/>
    <w:rsid w:val="009266E2"/>
    <w:rsid w:val="009268CA"/>
    <w:rsid w:val="00926906"/>
    <w:rsid w:val="0092691A"/>
    <w:rsid w:val="00926963"/>
    <w:rsid w:val="0092700E"/>
    <w:rsid w:val="00927044"/>
    <w:rsid w:val="00927362"/>
    <w:rsid w:val="009273DF"/>
    <w:rsid w:val="0092741C"/>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34A"/>
    <w:rsid w:val="00931687"/>
    <w:rsid w:val="00931B02"/>
    <w:rsid w:val="00931B07"/>
    <w:rsid w:val="00931C8E"/>
    <w:rsid w:val="00931F1A"/>
    <w:rsid w:val="00932205"/>
    <w:rsid w:val="00932281"/>
    <w:rsid w:val="009322F3"/>
    <w:rsid w:val="009323F5"/>
    <w:rsid w:val="009324B2"/>
    <w:rsid w:val="0093259E"/>
    <w:rsid w:val="009325C0"/>
    <w:rsid w:val="00932619"/>
    <w:rsid w:val="00932B22"/>
    <w:rsid w:val="00932C22"/>
    <w:rsid w:val="00932C51"/>
    <w:rsid w:val="00932D78"/>
    <w:rsid w:val="00932E90"/>
    <w:rsid w:val="00932EF4"/>
    <w:rsid w:val="00932F04"/>
    <w:rsid w:val="00933103"/>
    <w:rsid w:val="009332F8"/>
    <w:rsid w:val="00933A6B"/>
    <w:rsid w:val="00933E70"/>
    <w:rsid w:val="00933E8B"/>
    <w:rsid w:val="00933EA9"/>
    <w:rsid w:val="009341F1"/>
    <w:rsid w:val="00934464"/>
    <w:rsid w:val="00934499"/>
    <w:rsid w:val="0093461D"/>
    <w:rsid w:val="009346CD"/>
    <w:rsid w:val="0093479D"/>
    <w:rsid w:val="00934876"/>
    <w:rsid w:val="00934F07"/>
    <w:rsid w:val="00935228"/>
    <w:rsid w:val="00935248"/>
    <w:rsid w:val="00935423"/>
    <w:rsid w:val="00935549"/>
    <w:rsid w:val="00935720"/>
    <w:rsid w:val="00935CDA"/>
    <w:rsid w:val="00935DFF"/>
    <w:rsid w:val="0093622F"/>
    <w:rsid w:val="00936359"/>
    <w:rsid w:val="0093637E"/>
    <w:rsid w:val="00936438"/>
    <w:rsid w:val="009364E0"/>
    <w:rsid w:val="00936665"/>
    <w:rsid w:val="009369E8"/>
    <w:rsid w:val="00936B72"/>
    <w:rsid w:val="00937282"/>
    <w:rsid w:val="00937347"/>
    <w:rsid w:val="009373E4"/>
    <w:rsid w:val="00937966"/>
    <w:rsid w:val="00937B1E"/>
    <w:rsid w:val="00937BE0"/>
    <w:rsid w:val="00937C42"/>
    <w:rsid w:val="00937C45"/>
    <w:rsid w:val="0094038E"/>
    <w:rsid w:val="009406F3"/>
    <w:rsid w:val="009409C0"/>
    <w:rsid w:val="00940A97"/>
    <w:rsid w:val="00940BEE"/>
    <w:rsid w:val="00940D72"/>
    <w:rsid w:val="00940E73"/>
    <w:rsid w:val="00940EC2"/>
    <w:rsid w:val="00940ECA"/>
    <w:rsid w:val="00940EFE"/>
    <w:rsid w:val="00940FD4"/>
    <w:rsid w:val="0094109C"/>
    <w:rsid w:val="009414C6"/>
    <w:rsid w:val="009415AD"/>
    <w:rsid w:val="00941648"/>
    <w:rsid w:val="009416CE"/>
    <w:rsid w:val="00941886"/>
    <w:rsid w:val="009418C5"/>
    <w:rsid w:val="00941C08"/>
    <w:rsid w:val="0094202D"/>
    <w:rsid w:val="0094208E"/>
    <w:rsid w:val="009421B6"/>
    <w:rsid w:val="00942275"/>
    <w:rsid w:val="00942619"/>
    <w:rsid w:val="00942824"/>
    <w:rsid w:val="00942838"/>
    <w:rsid w:val="00942ADC"/>
    <w:rsid w:val="00942B29"/>
    <w:rsid w:val="00942B32"/>
    <w:rsid w:val="00942D9B"/>
    <w:rsid w:val="00942DAF"/>
    <w:rsid w:val="00942EA7"/>
    <w:rsid w:val="00943355"/>
    <w:rsid w:val="009434A5"/>
    <w:rsid w:val="00943709"/>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50F"/>
    <w:rsid w:val="009468D2"/>
    <w:rsid w:val="009469D6"/>
    <w:rsid w:val="00946A97"/>
    <w:rsid w:val="00946AA3"/>
    <w:rsid w:val="00946B4B"/>
    <w:rsid w:val="00946E83"/>
    <w:rsid w:val="00946FAF"/>
    <w:rsid w:val="00947172"/>
    <w:rsid w:val="00947402"/>
    <w:rsid w:val="00947C86"/>
    <w:rsid w:val="00947C90"/>
    <w:rsid w:val="00950176"/>
    <w:rsid w:val="00950374"/>
    <w:rsid w:val="00950544"/>
    <w:rsid w:val="009507F6"/>
    <w:rsid w:val="00950B7A"/>
    <w:rsid w:val="00950CE9"/>
    <w:rsid w:val="009510DF"/>
    <w:rsid w:val="00951152"/>
    <w:rsid w:val="00951181"/>
    <w:rsid w:val="009512B0"/>
    <w:rsid w:val="009513B0"/>
    <w:rsid w:val="009517AB"/>
    <w:rsid w:val="0095187B"/>
    <w:rsid w:val="00951C4A"/>
    <w:rsid w:val="00951E56"/>
    <w:rsid w:val="00951E82"/>
    <w:rsid w:val="00951EF5"/>
    <w:rsid w:val="00951F46"/>
    <w:rsid w:val="00952276"/>
    <w:rsid w:val="00952766"/>
    <w:rsid w:val="009529A3"/>
    <w:rsid w:val="00952ACF"/>
    <w:rsid w:val="00952B67"/>
    <w:rsid w:val="00952C59"/>
    <w:rsid w:val="00952D4E"/>
    <w:rsid w:val="00952E4F"/>
    <w:rsid w:val="00952F56"/>
    <w:rsid w:val="009531BD"/>
    <w:rsid w:val="00953224"/>
    <w:rsid w:val="0095343E"/>
    <w:rsid w:val="00953504"/>
    <w:rsid w:val="009536B4"/>
    <w:rsid w:val="009537B9"/>
    <w:rsid w:val="00953888"/>
    <w:rsid w:val="009539DF"/>
    <w:rsid w:val="00953A06"/>
    <w:rsid w:val="00953A41"/>
    <w:rsid w:val="00953B50"/>
    <w:rsid w:val="00953BE7"/>
    <w:rsid w:val="00953CE8"/>
    <w:rsid w:val="00953F61"/>
    <w:rsid w:val="009540B2"/>
    <w:rsid w:val="00954164"/>
    <w:rsid w:val="009541CB"/>
    <w:rsid w:val="0095446B"/>
    <w:rsid w:val="00954A11"/>
    <w:rsid w:val="00954A37"/>
    <w:rsid w:val="00954A47"/>
    <w:rsid w:val="00955069"/>
    <w:rsid w:val="00955106"/>
    <w:rsid w:val="00955391"/>
    <w:rsid w:val="00955620"/>
    <w:rsid w:val="0095562E"/>
    <w:rsid w:val="00955646"/>
    <w:rsid w:val="00955800"/>
    <w:rsid w:val="0095597C"/>
    <w:rsid w:val="009559B9"/>
    <w:rsid w:val="00955A03"/>
    <w:rsid w:val="00955C4D"/>
    <w:rsid w:val="009560CF"/>
    <w:rsid w:val="00956570"/>
    <w:rsid w:val="009565A2"/>
    <w:rsid w:val="00956961"/>
    <w:rsid w:val="00956B8C"/>
    <w:rsid w:val="00956CD9"/>
    <w:rsid w:val="00956DA8"/>
    <w:rsid w:val="00956DC0"/>
    <w:rsid w:val="00956F63"/>
    <w:rsid w:val="009570E9"/>
    <w:rsid w:val="00957235"/>
    <w:rsid w:val="0095770B"/>
    <w:rsid w:val="009579B8"/>
    <w:rsid w:val="00957AF5"/>
    <w:rsid w:val="0096018E"/>
    <w:rsid w:val="00960198"/>
    <w:rsid w:val="0096038D"/>
    <w:rsid w:val="0096043E"/>
    <w:rsid w:val="009604AB"/>
    <w:rsid w:val="00960588"/>
    <w:rsid w:val="00960633"/>
    <w:rsid w:val="0096070A"/>
    <w:rsid w:val="009609F5"/>
    <w:rsid w:val="00960CE0"/>
    <w:rsid w:val="00960E11"/>
    <w:rsid w:val="00960FA1"/>
    <w:rsid w:val="009611B2"/>
    <w:rsid w:val="0096131B"/>
    <w:rsid w:val="00961393"/>
    <w:rsid w:val="0096158D"/>
    <w:rsid w:val="0096172A"/>
    <w:rsid w:val="00961916"/>
    <w:rsid w:val="00961B96"/>
    <w:rsid w:val="00961C38"/>
    <w:rsid w:val="00961E34"/>
    <w:rsid w:val="00961F86"/>
    <w:rsid w:val="0096225D"/>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2CC"/>
    <w:rsid w:val="009644BE"/>
    <w:rsid w:val="009644D5"/>
    <w:rsid w:val="00964748"/>
    <w:rsid w:val="00964771"/>
    <w:rsid w:val="00964822"/>
    <w:rsid w:val="00964B24"/>
    <w:rsid w:val="00964E0C"/>
    <w:rsid w:val="00965079"/>
    <w:rsid w:val="00965198"/>
    <w:rsid w:val="0096520E"/>
    <w:rsid w:val="00965323"/>
    <w:rsid w:val="00965392"/>
    <w:rsid w:val="00965423"/>
    <w:rsid w:val="00965483"/>
    <w:rsid w:val="00965AA4"/>
    <w:rsid w:val="00965BF7"/>
    <w:rsid w:val="00965D5F"/>
    <w:rsid w:val="00965E65"/>
    <w:rsid w:val="009660BB"/>
    <w:rsid w:val="00966795"/>
    <w:rsid w:val="009667CF"/>
    <w:rsid w:val="009669FD"/>
    <w:rsid w:val="00966AF4"/>
    <w:rsid w:val="00966DEB"/>
    <w:rsid w:val="00966E77"/>
    <w:rsid w:val="00966F06"/>
    <w:rsid w:val="009670B2"/>
    <w:rsid w:val="00967294"/>
    <w:rsid w:val="0096732F"/>
    <w:rsid w:val="00967467"/>
    <w:rsid w:val="009676E7"/>
    <w:rsid w:val="00967947"/>
    <w:rsid w:val="00967AE0"/>
    <w:rsid w:val="00967DCC"/>
    <w:rsid w:val="00967E8A"/>
    <w:rsid w:val="009702BD"/>
    <w:rsid w:val="00970ACF"/>
    <w:rsid w:val="00970CAD"/>
    <w:rsid w:val="00970CFC"/>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A0"/>
    <w:rsid w:val="00972EE9"/>
    <w:rsid w:val="00973024"/>
    <w:rsid w:val="0097335F"/>
    <w:rsid w:val="00973952"/>
    <w:rsid w:val="00973AD3"/>
    <w:rsid w:val="00973B5C"/>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159"/>
    <w:rsid w:val="009762E3"/>
    <w:rsid w:val="009763C4"/>
    <w:rsid w:val="00976EA7"/>
    <w:rsid w:val="00976FFB"/>
    <w:rsid w:val="00977136"/>
    <w:rsid w:val="00977415"/>
    <w:rsid w:val="00977573"/>
    <w:rsid w:val="00977851"/>
    <w:rsid w:val="00977906"/>
    <w:rsid w:val="00977972"/>
    <w:rsid w:val="00977E0D"/>
    <w:rsid w:val="009800BD"/>
    <w:rsid w:val="009808D7"/>
    <w:rsid w:val="00980B0A"/>
    <w:rsid w:val="00980CA0"/>
    <w:rsid w:val="009813AA"/>
    <w:rsid w:val="009814BF"/>
    <w:rsid w:val="00981592"/>
    <w:rsid w:val="009815E9"/>
    <w:rsid w:val="0098165F"/>
    <w:rsid w:val="00981693"/>
    <w:rsid w:val="00981702"/>
    <w:rsid w:val="00981ACA"/>
    <w:rsid w:val="00981C62"/>
    <w:rsid w:val="00981C6F"/>
    <w:rsid w:val="00981DBA"/>
    <w:rsid w:val="00982092"/>
    <w:rsid w:val="00982178"/>
    <w:rsid w:val="009821E5"/>
    <w:rsid w:val="0098223B"/>
    <w:rsid w:val="009825B7"/>
    <w:rsid w:val="00982618"/>
    <w:rsid w:val="009826CF"/>
    <w:rsid w:val="009828FF"/>
    <w:rsid w:val="00982F11"/>
    <w:rsid w:val="0098304F"/>
    <w:rsid w:val="009830A7"/>
    <w:rsid w:val="00983425"/>
    <w:rsid w:val="009835FA"/>
    <w:rsid w:val="00983B86"/>
    <w:rsid w:val="00983BFB"/>
    <w:rsid w:val="00983E36"/>
    <w:rsid w:val="00983F60"/>
    <w:rsid w:val="009840A3"/>
    <w:rsid w:val="009840E9"/>
    <w:rsid w:val="00984124"/>
    <w:rsid w:val="00984169"/>
    <w:rsid w:val="0098425D"/>
    <w:rsid w:val="0098450F"/>
    <w:rsid w:val="00984590"/>
    <w:rsid w:val="009845AF"/>
    <w:rsid w:val="009847E7"/>
    <w:rsid w:val="00984921"/>
    <w:rsid w:val="009850C8"/>
    <w:rsid w:val="009852E1"/>
    <w:rsid w:val="00985546"/>
    <w:rsid w:val="00985699"/>
    <w:rsid w:val="00985B06"/>
    <w:rsid w:val="00985BC1"/>
    <w:rsid w:val="00985EDA"/>
    <w:rsid w:val="00985F24"/>
    <w:rsid w:val="00985F70"/>
    <w:rsid w:val="0098613F"/>
    <w:rsid w:val="00986334"/>
    <w:rsid w:val="009863DD"/>
    <w:rsid w:val="00986599"/>
    <w:rsid w:val="00986C83"/>
    <w:rsid w:val="0098707E"/>
    <w:rsid w:val="0098716A"/>
    <w:rsid w:val="009871CD"/>
    <w:rsid w:val="009871E2"/>
    <w:rsid w:val="00987360"/>
    <w:rsid w:val="009873B2"/>
    <w:rsid w:val="009873D6"/>
    <w:rsid w:val="009874BD"/>
    <w:rsid w:val="00987505"/>
    <w:rsid w:val="0098774B"/>
    <w:rsid w:val="009877FD"/>
    <w:rsid w:val="0098785B"/>
    <w:rsid w:val="00987BFC"/>
    <w:rsid w:val="00987D11"/>
    <w:rsid w:val="00987E7C"/>
    <w:rsid w:val="0099018B"/>
    <w:rsid w:val="0099026D"/>
    <w:rsid w:val="009904CE"/>
    <w:rsid w:val="0099052E"/>
    <w:rsid w:val="009905EF"/>
    <w:rsid w:val="009906F9"/>
    <w:rsid w:val="0099079E"/>
    <w:rsid w:val="00990C63"/>
    <w:rsid w:val="00990D61"/>
    <w:rsid w:val="00990F45"/>
    <w:rsid w:val="009912E4"/>
    <w:rsid w:val="0099132C"/>
    <w:rsid w:val="00991390"/>
    <w:rsid w:val="00991616"/>
    <w:rsid w:val="00991FFE"/>
    <w:rsid w:val="00992705"/>
    <w:rsid w:val="009928F8"/>
    <w:rsid w:val="00992AD5"/>
    <w:rsid w:val="00992C7C"/>
    <w:rsid w:val="00993132"/>
    <w:rsid w:val="00993315"/>
    <w:rsid w:val="00993351"/>
    <w:rsid w:val="0099353A"/>
    <w:rsid w:val="009938B1"/>
    <w:rsid w:val="009938D8"/>
    <w:rsid w:val="00993B3F"/>
    <w:rsid w:val="00993B8C"/>
    <w:rsid w:val="00993D4E"/>
    <w:rsid w:val="00993FE9"/>
    <w:rsid w:val="009943B4"/>
    <w:rsid w:val="009943DE"/>
    <w:rsid w:val="009946C9"/>
    <w:rsid w:val="00994935"/>
    <w:rsid w:val="00994BF6"/>
    <w:rsid w:val="00994C3D"/>
    <w:rsid w:val="00994EBE"/>
    <w:rsid w:val="00995298"/>
    <w:rsid w:val="00995780"/>
    <w:rsid w:val="009957B4"/>
    <w:rsid w:val="00995956"/>
    <w:rsid w:val="00995A85"/>
    <w:rsid w:val="0099607C"/>
    <w:rsid w:val="00996167"/>
    <w:rsid w:val="0099618B"/>
    <w:rsid w:val="00996190"/>
    <w:rsid w:val="00996340"/>
    <w:rsid w:val="00996641"/>
    <w:rsid w:val="009968B3"/>
    <w:rsid w:val="009969C3"/>
    <w:rsid w:val="00996A3E"/>
    <w:rsid w:val="00996A52"/>
    <w:rsid w:val="00996ACA"/>
    <w:rsid w:val="00996B87"/>
    <w:rsid w:val="00996E08"/>
    <w:rsid w:val="0099702B"/>
    <w:rsid w:val="0099710C"/>
    <w:rsid w:val="009972EC"/>
    <w:rsid w:val="009978C9"/>
    <w:rsid w:val="00997A4D"/>
    <w:rsid w:val="00997B44"/>
    <w:rsid w:val="009A015B"/>
    <w:rsid w:val="009A0223"/>
    <w:rsid w:val="009A03A3"/>
    <w:rsid w:val="009A0611"/>
    <w:rsid w:val="009A076A"/>
    <w:rsid w:val="009A079D"/>
    <w:rsid w:val="009A0946"/>
    <w:rsid w:val="009A0B12"/>
    <w:rsid w:val="009A0CB9"/>
    <w:rsid w:val="009A0D51"/>
    <w:rsid w:val="009A0FBC"/>
    <w:rsid w:val="009A108D"/>
    <w:rsid w:val="009A1152"/>
    <w:rsid w:val="009A14D4"/>
    <w:rsid w:val="009A1AF6"/>
    <w:rsid w:val="009A1B4A"/>
    <w:rsid w:val="009A1B86"/>
    <w:rsid w:val="009A1C0F"/>
    <w:rsid w:val="009A1C4F"/>
    <w:rsid w:val="009A1C50"/>
    <w:rsid w:val="009A1E5E"/>
    <w:rsid w:val="009A2149"/>
    <w:rsid w:val="009A2436"/>
    <w:rsid w:val="009A2487"/>
    <w:rsid w:val="009A280D"/>
    <w:rsid w:val="009A28E4"/>
    <w:rsid w:val="009A2BE2"/>
    <w:rsid w:val="009A2E50"/>
    <w:rsid w:val="009A2ED3"/>
    <w:rsid w:val="009A2F28"/>
    <w:rsid w:val="009A3090"/>
    <w:rsid w:val="009A30AA"/>
    <w:rsid w:val="009A347F"/>
    <w:rsid w:val="009A3898"/>
    <w:rsid w:val="009A3AC9"/>
    <w:rsid w:val="009A3B7C"/>
    <w:rsid w:val="009A3E80"/>
    <w:rsid w:val="009A3E82"/>
    <w:rsid w:val="009A3E87"/>
    <w:rsid w:val="009A3F33"/>
    <w:rsid w:val="009A40F9"/>
    <w:rsid w:val="009A4268"/>
    <w:rsid w:val="009A42B2"/>
    <w:rsid w:val="009A432E"/>
    <w:rsid w:val="009A4A44"/>
    <w:rsid w:val="009A4EED"/>
    <w:rsid w:val="009A4F7F"/>
    <w:rsid w:val="009A51B7"/>
    <w:rsid w:val="009A59D2"/>
    <w:rsid w:val="009A6098"/>
    <w:rsid w:val="009A622E"/>
    <w:rsid w:val="009A6352"/>
    <w:rsid w:val="009A63D0"/>
    <w:rsid w:val="009A64E5"/>
    <w:rsid w:val="009A65A0"/>
    <w:rsid w:val="009A6637"/>
    <w:rsid w:val="009A6722"/>
    <w:rsid w:val="009A69A8"/>
    <w:rsid w:val="009A6B54"/>
    <w:rsid w:val="009A6B93"/>
    <w:rsid w:val="009A6D2B"/>
    <w:rsid w:val="009A6E3F"/>
    <w:rsid w:val="009A6F38"/>
    <w:rsid w:val="009A7182"/>
    <w:rsid w:val="009A7251"/>
    <w:rsid w:val="009A7458"/>
    <w:rsid w:val="009A774C"/>
    <w:rsid w:val="009A774F"/>
    <w:rsid w:val="009A77F4"/>
    <w:rsid w:val="009A78F2"/>
    <w:rsid w:val="009A7A71"/>
    <w:rsid w:val="009A7A7D"/>
    <w:rsid w:val="009A7DCE"/>
    <w:rsid w:val="009A7E68"/>
    <w:rsid w:val="009B0287"/>
    <w:rsid w:val="009B04FE"/>
    <w:rsid w:val="009B07A3"/>
    <w:rsid w:val="009B0956"/>
    <w:rsid w:val="009B0AA4"/>
    <w:rsid w:val="009B1006"/>
    <w:rsid w:val="009B172C"/>
    <w:rsid w:val="009B18AC"/>
    <w:rsid w:val="009B1909"/>
    <w:rsid w:val="009B1C4D"/>
    <w:rsid w:val="009B1C88"/>
    <w:rsid w:val="009B1C93"/>
    <w:rsid w:val="009B1D41"/>
    <w:rsid w:val="009B1D59"/>
    <w:rsid w:val="009B1F7D"/>
    <w:rsid w:val="009B1FB9"/>
    <w:rsid w:val="009B217C"/>
    <w:rsid w:val="009B23E1"/>
    <w:rsid w:val="009B2419"/>
    <w:rsid w:val="009B24BE"/>
    <w:rsid w:val="009B28F7"/>
    <w:rsid w:val="009B2950"/>
    <w:rsid w:val="009B2990"/>
    <w:rsid w:val="009B2993"/>
    <w:rsid w:val="009B2A38"/>
    <w:rsid w:val="009B2ADE"/>
    <w:rsid w:val="009B2E5A"/>
    <w:rsid w:val="009B2EB5"/>
    <w:rsid w:val="009B3051"/>
    <w:rsid w:val="009B312F"/>
    <w:rsid w:val="009B3414"/>
    <w:rsid w:val="009B34AE"/>
    <w:rsid w:val="009B35A7"/>
    <w:rsid w:val="009B3924"/>
    <w:rsid w:val="009B3B84"/>
    <w:rsid w:val="009B3BD3"/>
    <w:rsid w:val="009B4048"/>
    <w:rsid w:val="009B4284"/>
    <w:rsid w:val="009B4498"/>
    <w:rsid w:val="009B4826"/>
    <w:rsid w:val="009B498B"/>
    <w:rsid w:val="009B4B77"/>
    <w:rsid w:val="009B4C5C"/>
    <w:rsid w:val="009B4EE7"/>
    <w:rsid w:val="009B4F27"/>
    <w:rsid w:val="009B52A4"/>
    <w:rsid w:val="009B53CC"/>
    <w:rsid w:val="009B57AB"/>
    <w:rsid w:val="009B5838"/>
    <w:rsid w:val="009B5A93"/>
    <w:rsid w:val="009B5F1D"/>
    <w:rsid w:val="009B5F68"/>
    <w:rsid w:val="009B5FF1"/>
    <w:rsid w:val="009B60AE"/>
    <w:rsid w:val="009B6105"/>
    <w:rsid w:val="009B6805"/>
    <w:rsid w:val="009B69B8"/>
    <w:rsid w:val="009B6B4C"/>
    <w:rsid w:val="009B6BDD"/>
    <w:rsid w:val="009B70F0"/>
    <w:rsid w:val="009B70FE"/>
    <w:rsid w:val="009B7150"/>
    <w:rsid w:val="009B735C"/>
    <w:rsid w:val="009B7722"/>
    <w:rsid w:val="009B7F41"/>
    <w:rsid w:val="009B7FC2"/>
    <w:rsid w:val="009C029A"/>
    <w:rsid w:val="009C02CB"/>
    <w:rsid w:val="009C0675"/>
    <w:rsid w:val="009C0759"/>
    <w:rsid w:val="009C07CF"/>
    <w:rsid w:val="009C08C2"/>
    <w:rsid w:val="009C0A1D"/>
    <w:rsid w:val="009C0A29"/>
    <w:rsid w:val="009C0B16"/>
    <w:rsid w:val="009C0E07"/>
    <w:rsid w:val="009C0F78"/>
    <w:rsid w:val="009C110A"/>
    <w:rsid w:val="009C1139"/>
    <w:rsid w:val="009C1219"/>
    <w:rsid w:val="009C193F"/>
    <w:rsid w:val="009C1F1C"/>
    <w:rsid w:val="009C1F3A"/>
    <w:rsid w:val="009C23A2"/>
    <w:rsid w:val="009C23B5"/>
    <w:rsid w:val="009C24CD"/>
    <w:rsid w:val="009C2577"/>
    <w:rsid w:val="009C3D03"/>
    <w:rsid w:val="009C3E9B"/>
    <w:rsid w:val="009C409C"/>
    <w:rsid w:val="009C41D3"/>
    <w:rsid w:val="009C4281"/>
    <w:rsid w:val="009C44D5"/>
    <w:rsid w:val="009C45F8"/>
    <w:rsid w:val="009C4FE3"/>
    <w:rsid w:val="009C5196"/>
    <w:rsid w:val="009C55F5"/>
    <w:rsid w:val="009C5B88"/>
    <w:rsid w:val="009C5D6D"/>
    <w:rsid w:val="009C5D9D"/>
    <w:rsid w:val="009C5E59"/>
    <w:rsid w:val="009C5E78"/>
    <w:rsid w:val="009C5F21"/>
    <w:rsid w:val="009C6128"/>
    <w:rsid w:val="009C653A"/>
    <w:rsid w:val="009C656C"/>
    <w:rsid w:val="009C6A69"/>
    <w:rsid w:val="009C6B6F"/>
    <w:rsid w:val="009C6ECF"/>
    <w:rsid w:val="009C7126"/>
    <w:rsid w:val="009C717E"/>
    <w:rsid w:val="009C7295"/>
    <w:rsid w:val="009C72B2"/>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146"/>
    <w:rsid w:val="009D1375"/>
    <w:rsid w:val="009D13D4"/>
    <w:rsid w:val="009D14E5"/>
    <w:rsid w:val="009D1575"/>
    <w:rsid w:val="009D1989"/>
    <w:rsid w:val="009D1A0D"/>
    <w:rsid w:val="009D1BB6"/>
    <w:rsid w:val="009D1CC7"/>
    <w:rsid w:val="009D1CE5"/>
    <w:rsid w:val="009D2334"/>
    <w:rsid w:val="009D23B3"/>
    <w:rsid w:val="009D250D"/>
    <w:rsid w:val="009D2A73"/>
    <w:rsid w:val="009D2BAE"/>
    <w:rsid w:val="009D2EE0"/>
    <w:rsid w:val="009D2EEF"/>
    <w:rsid w:val="009D323E"/>
    <w:rsid w:val="009D37AE"/>
    <w:rsid w:val="009D37C7"/>
    <w:rsid w:val="009D3B1A"/>
    <w:rsid w:val="009D3BC5"/>
    <w:rsid w:val="009D3CB0"/>
    <w:rsid w:val="009D3CB6"/>
    <w:rsid w:val="009D3E57"/>
    <w:rsid w:val="009D403F"/>
    <w:rsid w:val="009D436B"/>
    <w:rsid w:val="009D44B0"/>
    <w:rsid w:val="009D45EB"/>
    <w:rsid w:val="009D4B0F"/>
    <w:rsid w:val="009D4D32"/>
    <w:rsid w:val="009D50FA"/>
    <w:rsid w:val="009D5207"/>
    <w:rsid w:val="009D5317"/>
    <w:rsid w:val="009D53AF"/>
    <w:rsid w:val="009D5674"/>
    <w:rsid w:val="009D56B7"/>
    <w:rsid w:val="009D5726"/>
    <w:rsid w:val="009D58BF"/>
    <w:rsid w:val="009D5981"/>
    <w:rsid w:val="009D5A69"/>
    <w:rsid w:val="009D5B8C"/>
    <w:rsid w:val="009D5CC3"/>
    <w:rsid w:val="009D5EAD"/>
    <w:rsid w:val="009D615F"/>
    <w:rsid w:val="009D6232"/>
    <w:rsid w:val="009D6283"/>
    <w:rsid w:val="009D62D3"/>
    <w:rsid w:val="009D641B"/>
    <w:rsid w:val="009D6725"/>
    <w:rsid w:val="009D6A67"/>
    <w:rsid w:val="009D6B07"/>
    <w:rsid w:val="009D6C37"/>
    <w:rsid w:val="009D6C87"/>
    <w:rsid w:val="009D6D2F"/>
    <w:rsid w:val="009D6D7D"/>
    <w:rsid w:val="009D70AE"/>
    <w:rsid w:val="009D71A2"/>
    <w:rsid w:val="009D71D5"/>
    <w:rsid w:val="009D7307"/>
    <w:rsid w:val="009D7308"/>
    <w:rsid w:val="009D73A7"/>
    <w:rsid w:val="009D75CF"/>
    <w:rsid w:val="009D7795"/>
    <w:rsid w:val="009D7913"/>
    <w:rsid w:val="009D7B1F"/>
    <w:rsid w:val="009D7B35"/>
    <w:rsid w:val="009D7F1C"/>
    <w:rsid w:val="009E002E"/>
    <w:rsid w:val="009E0222"/>
    <w:rsid w:val="009E0657"/>
    <w:rsid w:val="009E07D4"/>
    <w:rsid w:val="009E09B2"/>
    <w:rsid w:val="009E0AE5"/>
    <w:rsid w:val="009E0B81"/>
    <w:rsid w:val="009E0DF8"/>
    <w:rsid w:val="009E0E08"/>
    <w:rsid w:val="009E0FFD"/>
    <w:rsid w:val="009E17D8"/>
    <w:rsid w:val="009E1B58"/>
    <w:rsid w:val="009E1C46"/>
    <w:rsid w:val="009E1C56"/>
    <w:rsid w:val="009E1CE4"/>
    <w:rsid w:val="009E1DCA"/>
    <w:rsid w:val="009E1ED0"/>
    <w:rsid w:val="009E1ED3"/>
    <w:rsid w:val="009E20BE"/>
    <w:rsid w:val="009E21EB"/>
    <w:rsid w:val="009E2527"/>
    <w:rsid w:val="009E25FF"/>
    <w:rsid w:val="009E2C3B"/>
    <w:rsid w:val="009E2C85"/>
    <w:rsid w:val="009E2DAC"/>
    <w:rsid w:val="009E2F0E"/>
    <w:rsid w:val="009E31BC"/>
    <w:rsid w:val="009E324A"/>
    <w:rsid w:val="009E3515"/>
    <w:rsid w:val="009E3680"/>
    <w:rsid w:val="009E3804"/>
    <w:rsid w:val="009E3838"/>
    <w:rsid w:val="009E3AE0"/>
    <w:rsid w:val="009E3AEB"/>
    <w:rsid w:val="009E3B95"/>
    <w:rsid w:val="009E3B98"/>
    <w:rsid w:val="009E3D68"/>
    <w:rsid w:val="009E3D6C"/>
    <w:rsid w:val="009E3ECF"/>
    <w:rsid w:val="009E3F14"/>
    <w:rsid w:val="009E4333"/>
    <w:rsid w:val="009E444A"/>
    <w:rsid w:val="009E4863"/>
    <w:rsid w:val="009E49DB"/>
    <w:rsid w:val="009E4D11"/>
    <w:rsid w:val="009E56D1"/>
    <w:rsid w:val="009E59B6"/>
    <w:rsid w:val="009E5A95"/>
    <w:rsid w:val="009E5BEF"/>
    <w:rsid w:val="009E5C3B"/>
    <w:rsid w:val="009E5EE3"/>
    <w:rsid w:val="009E60B9"/>
    <w:rsid w:val="009E6374"/>
    <w:rsid w:val="009E67CB"/>
    <w:rsid w:val="009E67FD"/>
    <w:rsid w:val="009E6EF9"/>
    <w:rsid w:val="009E6F44"/>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2E8"/>
    <w:rsid w:val="009F0432"/>
    <w:rsid w:val="009F05AD"/>
    <w:rsid w:val="009F0A2F"/>
    <w:rsid w:val="009F0BEA"/>
    <w:rsid w:val="009F1075"/>
    <w:rsid w:val="009F1156"/>
    <w:rsid w:val="009F11B8"/>
    <w:rsid w:val="009F121B"/>
    <w:rsid w:val="009F128B"/>
    <w:rsid w:val="009F134A"/>
    <w:rsid w:val="009F18AA"/>
    <w:rsid w:val="009F1A53"/>
    <w:rsid w:val="009F1B9F"/>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56E"/>
    <w:rsid w:val="009F3645"/>
    <w:rsid w:val="009F392C"/>
    <w:rsid w:val="009F3C49"/>
    <w:rsid w:val="009F3D13"/>
    <w:rsid w:val="009F43D7"/>
    <w:rsid w:val="009F4561"/>
    <w:rsid w:val="009F45BC"/>
    <w:rsid w:val="009F4AA2"/>
    <w:rsid w:val="009F4B6C"/>
    <w:rsid w:val="009F4CF0"/>
    <w:rsid w:val="009F4F08"/>
    <w:rsid w:val="009F5009"/>
    <w:rsid w:val="009F5179"/>
    <w:rsid w:val="009F52ED"/>
    <w:rsid w:val="009F53E7"/>
    <w:rsid w:val="009F54E4"/>
    <w:rsid w:val="009F55AD"/>
    <w:rsid w:val="009F564F"/>
    <w:rsid w:val="009F58D1"/>
    <w:rsid w:val="009F5B50"/>
    <w:rsid w:val="009F5D94"/>
    <w:rsid w:val="009F5E0A"/>
    <w:rsid w:val="009F607E"/>
    <w:rsid w:val="009F6A7A"/>
    <w:rsid w:val="009F7333"/>
    <w:rsid w:val="009F7353"/>
    <w:rsid w:val="009F7422"/>
    <w:rsid w:val="009F7594"/>
    <w:rsid w:val="009F7BA0"/>
    <w:rsid w:val="009F7E57"/>
    <w:rsid w:val="009F7E93"/>
    <w:rsid w:val="00A00537"/>
    <w:rsid w:val="00A00C76"/>
    <w:rsid w:val="00A00F51"/>
    <w:rsid w:val="00A01078"/>
    <w:rsid w:val="00A01710"/>
    <w:rsid w:val="00A01B81"/>
    <w:rsid w:val="00A01DE4"/>
    <w:rsid w:val="00A01E6D"/>
    <w:rsid w:val="00A020A2"/>
    <w:rsid w:val="00A02372"/>
    <w:rsid w:val="00A0275A"/>
    <w:rsid w:val="00A02A49"/>
    <w:rsid w:val="00A02A8E"/>
    <w:rsid w:val="00A02B4B"/>
    <w:rsid w:val="00A02BC3"/>
    <w:rsid w:val="00A02CA1"/>
    <w:rsid w:val="00A02D57"/>
    <w:rsid w:val="00A034DE"/>
    <w:rsid w:val="00A0378E"/>
    <w:rsid w:val="00A03A98"/>
    <w:rsid w:val="00A03C3F"/>
    <w:rsid w:val="00A03CE5"/>
    <w:rsid w:val="00A03D8D"/>
    <w:rsid w:val="00A0407B"/>
    <w:rsid w:val="00A040D2"/>
    <w:rsid w:val="00A04252"/>
    <w:rsid w:val="00A0444E"/>
    <w:rsid w:val="00A04809"/>
    <w:rsid w:val="00A04BAB"/>
    <w:rsid w:val="00A0560F"/>
    <w:rsid w:val="00A05760"/>
    <w:rsid w:val="00A059DA"/>
    <w:rsid w:val="00A05CD3"/>
    <w:rsid w:val="00A05CD4"/>
    <w:rsid w:val="00A05D2B"/>
    <w:rsid w:val="00A05ECF"/>
    <w:rsid w:val="00A05EF7"/>
    <w:rsid w:val="00A05F07"/>
    <w:rsid w:val="00A05F3D"/>
    <w:rsid w:val="00A05FE6"/>
    <w:rsid w:val="00A0606B"/>
    <w:rsid w:val="00A06825"/>
    <w:rsid w:val="00A068A3"/>
    <w:rsid w:val="00A06DD0"/>
    <w:rsid w:val="00A06E8C"/>
    <w:rsid w:val="00A07412"/>
    <w:rsid w:val="00A077DC"/>
    <w:rsid w:val="00A07ED1"/>
    <w:rsid w:val="00A10558"/>
    <w:rsid w:val="00A10939"/>
    <w:rsid w:val="00A10ACD"/>
    <w:rsid w:val="00A10AF7"/>
    <w:rsid w:val="00A10B2D"/>
    <w:rsid w:val="00A11002"/>
    <w:rsid w:val="00A11175"/>
    <w:rsid w:val="00A1125D"/>
    <w:rsid w:val="00A112DF"/>
    <w:rsid w:val="00A11336"/>
    <w:rsid w:val="00A117F2"/>
    <w:rsid w:val="00A11A4D"/>
    <w:rsid w:val="00A12156"/>
    <w:rsid w:val="00A12218"/>
    <w:rsid w:val="00A1236D"/>
    <w:rsid w:val="00A1262D"/>
    <w:rsid w:val="00A12900"/>
    <w:rsid w:val="00A129B3"/>
    <w:rsid w:val="00A129ED"/>
    <w:rsid w:val="00A12CBE"/>
    <w:rsid w:val="00A12D76"/>
    <w:rsid w:val="00A12DD1"/>
    <w:rsid w:val="00A12E39"/>
    <w:rsid w:val="00A1314C"/>
    <w:rsid w:val="00A133AA"/>
    <w:rsid w:val="00A13518"/>
    <w:rsid w:val="00A1359A"/>
    <w:rsid w:val="00A13680"/>
    <w:rsid w:val="00A136DD"/>
    <w:rsid w:val="00A1393E"/>
    <w:rsid w:val="00A13E48"/>
    <w:rsid w:val="00A14534"/>
    <w:rsid w:val="00A1491A"/>
    <w:rsid w:val="00A14A55"/>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0A4"/>
    <w:rsid w:val="00A20101"/>
    <w:rsid w:val="00A2068A"/>
    <w:rsid w:val="00A20898"/>
    <w:rsid w:val="00A20BB8"/>
    <w:rsid w:val="00A20C5F"/>
    <w:rsid w:val="00A20C69"/>
    <w:rsid w:val="00A2111E"/>
    <w:rsid w:val="00A21358"/>
    <w:rsid w:val="00A21509"/>
    <w:rsid w:val="00A2179F"/>
    <w:rsid w:val="00A219AC"/>
    <w:rsid w:val="00A21A9C"/>
    <w:rsid w:val="00A221B6"/>
    <w:rsid w:val="00A222E4"/>
    <w:rsid w:val="00A22334"/>
    <w:rsid w:val="00A22403"/>
    <w:rsid w:val="00A22447"/>
    <w:rsid w:val="00A22605"/>
    <w:rsid w:val="00A2261E"/>
    <w:rsid w:val="00A2285A"/>
    <w:rsid w:val="00A22FD6"/>
    <w:rsid w:val="00A230F6"/>
    <w:rsid w:val="00A236C0"/>
    <w:rsid w:val="00A23B38"/>
    <w:rsid w:val="00A23CBA"/>
    <w:rsid w:val="00A23F12"/>
    <w:rsid w:val="00A24232"/>
    <w:rsid w:val="00A242FC"/>
    <w:rsid w:val="00A2440C"/>
    <w:rsid w:val="00A2466C"/>
    <w:rsid w:val="00A2468A"/>
    <w:rsid w:val="00A24787"/>
    <w:rsid w:val="00A24B50"/>
    <w:rsid w:val="00A24D80"/>
    <w:rsid w:val="00A25079"/>
    <w:rsid w:val="00A25379"/>
    <w:rsid w:val="00A25853"/>
    <w:rsid w:val="00A25A32"/>
    <w:rsid w:val="00A25B2A"/>
    <w:rsid w:val="00A25B5D"/>
    <w:rsid w:val="00A25D3A"/>
    <w:rsid w:val="00A25DF9"/>
    <w:rsid w:val="00A26111"/>
    <w:rsid w:val="00A2613F"/>
    <w:rsid w:val="00A263F6"/>
    <w:rsid w:val="00A2648E"/>
    <w:rsid w:val="00A2650C"/>
    <w:rsid w:val="00A26957"/>
    <w:rsid w:val="00A26E32"/>
    <w:rsid w:val="00A26EF3"/>
    <w:rsid w:val="00A2759D"/>
    <w:rsid w:val="00A27F26"/>
    <w:rsid w:val="00A30072"/>
    <w:rsid w:val="00A302A2"/>
    <w:rsid w:val="00A3047E"/>
    <w:rsid w:val="00A306CD"/>
    <w:rsid w:val="00A307B3"/>
    <w:rsid w:val="00A3085A"/>
    <w:rsid w:val="00A30BB2"/>
    <w:rsid w:val="00A30D5C"/>
    <w:rsid w:val="00A30F8C"/>
    <w:rsid w:val="00A3106E"/>
    <w:rsid w:val="00A3137F"/>
    <w:rsid w:val="00A31884"/>
    <w:rsid w:val="00A31C16"/>
    <w:rsid w:val="00A31C58"/>
    <w:rsid w:val="00A31CF8"/>
    <w:rsid w:val="00A31D2D"/>
    <w:rsid w:val="00A31E26"/>
    <w:rsid w:val="00A31F22"/>
    <w:rsid w:val="00A3209A"/>
    <w:rsid w:val="00A322DC"/>
    <w:rsid w:val="00A32469"/>
    <w:rsid w:val="00A32508"/>
    <w:rsid w:val="00A32555"/>
    <w:rsid w:val="00A3259E"/>
    <w:rsid w:val="00A32651"/>
    <w:rsid w:val="00A32CA3"/>
    <w:rsid w:val="00A32CF0"/>
    <w:rsid w:val="00A32F7B"/>
    <w:rsid w:val="00A3302B"/>
    <w:rsid w:val="00A3315A"/>
    <w:rsid w:val="00A3330A"/>
    <w:rsid w:val="00A33579"/>
    <w:rsid w:val="00A33624"/>
    <w:rsid w:val="00A338DE"/>
    <w:rsid w:val="00A33970"/>
    <w:rsid w:val="00A33A8C"/>
    <w:rsid w:val="00A33EB9"/>
    <w:rsid w:val="00A34757"/>
    <w:rsid w:val="00A34842"/>
    <w:rsid w:val="00A34849"/>
    <w:rsid w:val="00A34BDE"/>
    <w:rsid w:val="00A34D2C"/>
    <w:rsid w:val="00A353E6"/>
    <w:rsid w:val="00A358F4"/>
    <w:rsid w:val="00A35B61"/>
    <w:rsid w:val="00A35E86"/>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2C3"/>
    <w:rsid w:val="00A373DD"/>
    <w:rsid w:val="00A374E8"/>
    <w:rsid w:val="00A376CF"/>
    <w:rsid w:val="00A3770E"/>
    <w:rsid w:val="00A377DE"/>
    <w:rsid w:val="00A378C6"/>
    <w:rsid w:val="00A37937"/>
    <w:rsid w:val="00A37EA1"/>
    <w:rsid w:val="00A4029E"/>
    <w:rsid w:val="00A40A4D"/>
    <w:rsid w:val="00A40B33"/>
    <w:rsid w:val="00A40B8E"/>
    <w:rsid w:val="00A40D8D"/>
    <w:rsid w:val="00A4112C"/>
    <w:rsid w:val="00A41424"/>
    <w:rsid w:val="00A41427"/>
    <w:rsid w:val="00A415A7"/>
    <w:rsid w:val="00A41979"/>
    <w:rsid w:val="00A41BA9"/>
    <w:rsid w:val="00A41C1A"/>
    <w:rsid w:val="00A41C4E"/>
    <w:rsid w:val="00A41F96"/>
    <w:rsid w:val="00A4210F"/>
    <w:rsid w:val="00A42490"/>
    <w:rsid w:val="00A4252B"/>
    <w:rsid w:val="00A428EB"/>
    <w:rsid w:val="00A42E83"/>
    <w:rsid w:val="00A42F8A"/>
    <w:rsid w:val="00A42FBA"/>
    <w:rsid w:val="00A432C1"/>
    <w:rsid w:val="00A435F3"/>
    <w:rsid w:val="00A4365F"/>
    <w:rsid w:val="00A438C6"/>
    <w:rsid w:val="00A43957"/>
    <w:rsid w:val="00A43A47"/>
    <w:rsid w:val="00A43DD7"/>
    <w:rsid w:val="00A43F70"/>
    <w:rsid w:val="00A4428C"/>
    <w:rsid w:val="00A442DA"/>
    <w:rsid w:val="00A443FE"/>
    <w:rsid w:val="00A44559"/>
    <w:rsid w:val="00A44622"/>
    <w:rsid w:val="00A44A07"/>
    <w:rsid w:val="00A44A5A"/>
    <w:rsid w:val="00A45047"/>
    <w:rsid w:val="00A4528D"/>
    <w:rsid w:val="00A4529C"/>
    <w:rsid w:val="00A45533"/>
    <w:rsid w:val="00A455E7"/>
    <w:rsid w:val="00A45639"/>
    <w:rsid w:val="00A45685"/>
    <w:rsid w:val="00A456EE"/>
    <w:rsid w:val="00A45A58"/>
    <w:rsid w:val="00A45B58"/>
    <w:rsid w:val="00A45BB2"/>
    <w:rsid w:val="00A45BE1"/>
    <w:rsid w:val="00A45C1F"/>
    <w:rsid w:val="00A45C5C"/>
    <w:rsid w:val="00A45F0C"/>
    <w:rsid w:val="00A46059"/>
    <w:rsid w:val="00A4625C"/>
    <w:rsid w:val="00A46B09"/>
    <w:rsid w:val="00A46C7A"/>
    <w:rsid w:val="00A46CD0"/>
    <w:rsid w:val="00A46E3E"/>
    <w:rsid w:val="00A471C0"/>
    <w:rsid w:val="00A4722A"/>
    <w:rsid w:val="00A4767B"/>
    <w:rsid w:val="00A4768B"/>
    <w:rsid w:val="00A478EF"/>
    <w:rsid w:val="00A47F06"/>
    <w:rsid w:val="00A47FB8"/>
    <w:rsid w:val="00A501AE"/>
    <w:rsid w:val="00A50380"/>
    <w:rsid w:val="00A50441"/>
    <w:rsid w:val="00A50541"/>
    <w:rsid w:val="00A505CA"/>
    <w:rsid w:val="00A50A23"/>
    <w:rsid w:val="00A50E71"/>
    <w:rsid w:val="00A50ED7"/>
    <w:rsid w:val="00A50FF8"/>
    <w:rsid w:val="00A51042"/>
    <w:rsid w:val="00A51069"/>
    <w:rsid w:val="00A516C9"/>
    <w:rsid w:val="00A51F62"/>
    <w:rsid w:val="00A52170"/>
    <w:rsid w:val="00A5244A"/>
    <w:rsid w:val="00A52539"/>
    <w:rsid w:val="00A52EEA"/>
    <w:rsid w:val="00A53205"/>
    <w:rsid w:val="00A534ED"/>
    <w:rsid w:val="00A534EF"/>
    <w:rsid w:val="00A535F4"/>
    <w:rsid w:val="00A53767"/>
    <w:rsid w:val="00A53786"/>
    <w:rsid w:val="00A537CE"/>
    <w:rsid w:val="00A5394C"/>
    <w:rsid w:val="00A53E28"/>
    <w:rsid w:val="00A541C2"/>
    <w:rsid w:val="00A54242"/>
    <w:rsid w:val="00A542A8"/>
    <w:rsid w:val="00A5430C"/>
    <w:rsid w:val="00A543C0"/>
    <w:rsid w:val="00A54416"/>
    <w:rsid w:val="00A5447F"/>
    <w:rsid w:val="00A545B4"/>
    <w:rsid w:val="00A54AC5"/>
    <w:rsid w:val="00A54BB8"/>
    <w:rsid w:val="00A54DBF"/>
    <w:rsid w:val="00A54E9A"/>
    <w:rsid w:val="00A54EAF"/>
    <w:rsid w:val="00A54F71"/>
    <w:rsid w:val="00A54F89"/>
    <w:rsid w:val="00A5500D"/>
    <w:rsid w:val="00A5511F"/>
    <w:rsid w:val="00A55197"/>
    <w:rsid w:val="00A552E0"/>
    <w:rsid w:val="00A55517"/>
    <w:rsid w:val="00A55EC2"/>
    <w:rsid w:val="00A56079"/>
    <w:rsid w:val="00A5613D"/>
    <w:rsid w:val="00A5620F"/>
    <w:rsid w:val="00A5642E"/>
    <w:rsid w:val="00A5654F"/>
    <w:rsid w:val="00A56A96"/>
    <w:rsid w:val="00A56CA2"/>
    <w:rsid w:val="00A56D61"/>
    <w:rsid w:val="00A574B1"/>
    <w:rsid w:val="00A57543"/>
    <w:rsid w:val="00A575F5"/>
    <w:rsid w:val="00A5769C"/>
    <w:rsid w:val="00A577AE"/>
    <w:rsid w:val="00A5782A"/>
    <w:rsid w:val="00A57837"/>
    <w:rsid w:val="00A5795E"/>
    <w:rsid w:val="00A57AA7"/>
    <w:rsid w:val="00A57CA0"/>
    <w:rsid w:val="00A57D2F"/>
    <w:rsid w:val="00A57F48"/>
    <w:rsid w:val="00A600CD"/>
    <w:rsid w:val="00A602B8"/>
    <w:rsid w:val="00A603D5"/>
    <w:rsid w:val="00A6054E"/>
    <w:rsid w:val="00A607C2"/>
    <w:rsid w:val="00A60808"/>
    <w:rsid w:val="00A6090A"/>
    <w:rsid w:val="00A60EC4"/>
    <w:rsid w:val="00A60F2E"/>
    <w:rsid w:val="00A6199F"/>
    <w:rsid w:val="00A61A1D"/>
    <w:rsid w:val="00A61A5E"/>
    <w:rsid w:val="00A61A8B"/>
    <w:rsid w:val="00A61A9F"/>
    <w:rsid w:val="00A61AE3"/>
    <w:rsid w:val="00A61B7F"/>
    <w:rsid w:val="00A61CE9"/>
    <w:rsid w:val="00A61D94"/>
    <w:rsid w:val="00A61EFE"/>
    <w:rsid w:val="00A61F74"/>
    <w:rsid w:val="00A61F9A"/>
    <w:rsid w:val="00A62136"/>
    <w:rsid w:val="00A62284"/>
    <w:rsid w:val="00A6248B"/>
    <w:rsid w:val="00A6255F"/>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A68"/>
    <w:rsid w:val="00A64CDB"/>
    <w:rsid w:val="00A64D1F"/>
    <w:rsid w:val="00A64FFB"/>
    <w:rsid w:val="00A65048"/>
    <w:rsid w:val="00A650D1"/>
    <w:rsid w:val="00A651B0"/>
    <w:rsid w:val="00A65322"/>
    <w:rsid w:val="00A658B1"/>
    <w:rsid w:val="00A659F4"/>
    <w:rsid w:val="00A65A90"/>
    <w:rsid w:val="00A65C4B"/>
    <w:rsid w:val="00A65E7B"/>
    <w:rsid w:val="00A66369"/>
    <w:rsid w:val="00A6637B"/>
    <w:rsid w:val="00A6647D"/>
    <w:rsid w:val="00A666BF"/>
    <w:rsid w:val="00A66993"/>
    <w:rsid w:val="00A66B5B"/>
    <w:rsid w:val="00A67054"/>
    <w:rsid w:val="00A673B5"/>
    <w:rsid w:val="00A6741D"/>
    <w:rsid w:val="00A67563"/>
    <w:rsid w:val="00A677AE"/>
    <w:rsid w:val="00A678D5"/>
    <w:rsid w:val="00A679AC"/>
    <w:rsid w:val="00A67AAE"/>
    <w:rsid w:val="00A67FAD"/>
    <w:rsid w:val="00A700D8"/>
    <w:rsid w:val="00A7070C"/>
    <w:rsid w:val="00A70737"/>
    <w:rsid w:val="00A707E8"/>
    <w:rsid w:val="00A70D72"/>
    <w:rsid w:val="00A70F83"/>
    <w:rsid w:val="00A710A6"/>
    <w:rsid w:val="00A712B6"/>
    <w:rsid w:val="00A71684"/>
    <w:rsid w:val="00A716E9"/>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A4F"/>
    <w:rsid w:val="00A72D87"/>
    <w:rsid w:val="00A72E54"/>
    <w:rsid w:val="00A72F83"/>
    <w:rsid w:val="00A73236"/>
    <w:rsid w:val="00A733C0"/>
    <w:rsid w:val="00A7349E"/>
    <w:rsid w:val="00A73726"/>
    <w:rsid w:val="00A738B2"/>
    <w:rsid w:val="00A73A1E"/>
    <w:rsid w:val="00A73A91"/>
    <w:rsid w:val="00A73D3A"/>
    <w:rsid w:val="00A73DEB"/>
    <w:rsid w:val="00A740F5"/>
    <w:rsid w:val="00A74255"/>
    <w:rsid w:val="00A744D1"/>
    <w:rsid w:val="00A7468D"/>
    <w:rsid w:val="00A746E3"/>
    <w:rsid w:val="00A74AEF"/>
    <w:rsid w:val="00A74AF0"/>
    <w:rsid w:val="00A74E98"/>
    <w:rsid w:val="00A75196"/>
    <w:rsid w:val="00A75587"/>
    <w:rsid w:val="00A756E6"/>
    <w:rsid w:val="00A7582D"/>
    <w:rsid w:val="00A75CD8"/>
    <w:rsid w:val="00A75F3E"/>
    <w:rsid w:val="00A76082"/>
    <w:rsid w:val="00A7610C"/>
    <w:rsid w:val="00A762C1"/>
    <w:rsid w:val="00A7630E"/>
    <w:rsid w:val="00A764C0"/>
    <w:rsid w:val="00A765D5"/>
    <w:rsid w:val="00A76947"/>
    <w:rsid w:val="00A7694E"/>
    <w:rsid w:val="00A76A0A"/>
    <w:rsid w:val="00A76E15"/>
    <w:rsid w:val="00A77074"/>
    <w:rsid w:val="00A772D3"/>
    <w:rsid w:val="00A7731E"/>
    <w:rsid w:val="00A773F4"/>
    <w:rsid w:val="00A77630"/>
    <w:rsid w:val="00A779EE"/>
    <w:rsid w:val="00A77D48"/>
    <w:rsid w:val="00A77DB4"/>
    <w:rsid w:val="00A77E4E"/>
    <w:rsid w:val="00A77EB2"/>
    <w:rsid w:val="00A80081"/>
    <w:rsid w:val="00A80160"/>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5C6"/>
    <w:rsid w:val="00A82942"/>
    <w:rsid w:val="00A82BD1"/>
    <w:rsid w:val="00A82C98"/>
    <w:rsid w:val="00A82FEF"/>
    <w:rsid w:val="00A830E5"/>
    <w:rsid w:val="00A83332"/>
    <w:rsid w:val="00A83440"/>
    <w:rsid w:val="00A8352F"/>
    <w:rsid w:val="00A83703"/>
    <w:rsid w:val="00A83A5B"/>
    <w:rsid w:val="00A83DBF"/>
    <w:rsid w:val="00A83E4E"/>
    <w:rsid w:val="00A83EC5"/>
    <w:rsid w:val="00A840DF"/>
    <w:rsid w:val="00A846BC"/>
    <w:rsid w:val="00A84750"/>
    <w:rsid w:val="00A847B1"/>
    <w:rsid w:val="00A848CC"/>
    <w:rsid w:val="00A84C85"/>
    <w:rsid w:val="00A850B6"/>
    <w:rsid w:val="00A85123"/>
    <w:rsid w:val="00A859E7"/>
    <w:rsid w:val="00A85A1B"/>
    <w:rsid w:val="00A85C87"/>
    <w:rsid w:val="00A85D7D"/>
    <w:rsid w:val="00A85EB3"/>
    <w:rsid w:val="00A8624D"/>
    <w:rsid w:val="00A86B10"/>
    <w:rsid w:val="00A86E6F"/>
    <w:rsid w:val="00A86FB2"/>
    <w:rsid w:val="00A870E7"/>
    <w:rsid w:val="00A870FC"/>
    <w:rsid w:val="00A87123"/>
    <w:rsid w:val="00A87152"/>
    <w:rsid w:val="00A87246"/>
    <w:rsid w:val="00A874C4"/>
    <w:rsid w:val="00A874D0"/>
    <w:rsid w:val="00A87AA1"/>
    <w:rsid w:val="00A87B49"/>
    <w:rsid w:val="00A87C21"/>
    <w:rsid w:val="00A87DA3"/>
    <w:rsid w:val="00A87F7C"/>
    <w:rsid w:val="00A90058"/>
    <w:rsid w:val="00A90080"/>
    <w:rsid w:val="00A90313"/>
    <w:rsid w:val="00A9037F"/>
    <w:rsid w:val="00A90469"/>
    <w:rsid w:val="00A904AC"/>
    <w:rsid w:val="00A904CA"/>
    <w:rsid w:val="00A907A0"/>
    <w:rsid w:val="00A9083D"/>
    <w:rsid w:val="00A908DB"/>
    <w:rsid w:val="00A90F04"/>
    <w:rsid w:val="00A90F4E"/>
    <w:rsid w:val="00A9136C"/>
    <w:rsid w:val="00A914C6"/>
    <w:rsid w:val="00A919C9"/>
    <w:rsid w:val="00A92127"/>
    <w:rsid w:val="00A92173"/>
    <w:rsid w:val="00A92220"/>
    <w:rsid w:val="00A92499"/>
    <w:rsid w:val="00A92B94"/>
    <w:rsid w:val="00A92BF8"/>
    <w:rsid w:val="00A92CEE"/>
    <w:rsid w:val="00A92F32"/>
    <w:rsid w:val="00A92F76"/>
    <w:rsid w:val="00A92FCA"/>
    <w:rsid w:val="00A93262"/>
    <w:rsid w:val="00A935AC"/>
    <w:rsid w:val="00A93BBA"/>
    <w:rsid w:val="00A93EF4"/>
    <w:rsid w:val="00A93FD7"/>
    <w:rsid w:val="00A94085"/>
    <w:rsid w:val="00A9427A"/>
    <w:rsid w:val="00A942CC"/>
    <w:rsid w:val="00A946D1"/>
    <w:rsid w:val="00A94D98"/>
    <w:rsid w:val="00A94DDF"/>
    <w:rsid w:val="00A95289"/>
    <w:rsid w:val="00A954A5"/>
    <w:rsid w:val="00A954C8"/>
    <w:rsid w:val="00A956BE"/>
    <w:rsid w:val="00A95B1E"/>
    <w:rsid w:val="00A95C59"/>
    <w:rsid w:val="00A962EA"/>
    <w:rsid w:val="00A9664E"/>
    <w:rsid w:val="00A96733"/>
    <w:rsid w:val="00A96753"/>
    <w:rsid w:val="00A967E4"/>
    <w:rsid w:val="00A96891"/>
    <w:rsid w:val="00A96983"/>
    <w:rsid w:val="00A96ADD"/>
    <w:rsid w:val="00A96B11"/>
    <w:rsid w:val="00A96DE0"/>
    <w:rsid w:val="00A96F69"/>
    <w:rsid w:val="00A970A3"/>
    <w:rsid w:val="00A974AE"/>
    <w:rsid w:val="00A9760F"/>
    <w:rsid w:val="00A9794D"/>
    <w:rsid w:val="00A97AA1"/>
    <w:rsid w:val="00A97AB7"/>
    <w:rsid w:val="00A97B71"/>
    <w:rsid w:val="00A97C6B"/>
    <w:rsid w:val="00AA0084"/>
    <w:rsid w:val="00AA01CA"/>
    <w:rsid w:val="00AA02F1"/>
    <w:rsid w:val="00AA0684"/>
    <w:rsid w:val="00AA074A"/>
    <w:rsid w:val="00AA0A12"/>
    <w:rsid w:val="00AA0BD8"/>
    <w:rsid w:val="00AA0E17"/>
    <w:rsid w:val="00AA1008"/>
    <w:rsid w:val="00AA1197"/>
    <w:rsid w:val="00AA11A7"/>
    <w:rsid w:val="00AA1313"/>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99C"/>
    <w:rsid w:val="00AA2B3E"/>
    <w:rsid w:val="00AA2D9F"/>
    <w:rsid w:val="00AA3223"/>
    <w:rsid w:val="00AA3614"/>
    <w:rsid w:val="00AA396F"/>
    <w:rsid w:val="00AA3B30"/>
    <w:rsid w:val="00AA3BF3"/>
    <w:rsid w:val="00AA41FB"/>
    <w:rsid w:val="00AA4314"/>
    <w:rsid w:val="00AA44FE"/>
    <w:rsid w:val="00AA4586"/>
    <w:rsid w:val="00AA47F9"/>
    <w:rsid w:val="00AA4874"/>
    <w:rsid w:val="00AA4B26"/>
    <w:rsid w:val="00AA4B78"/>
    <w:rsid w:val="00AA4D0C"/>
    <w:rsid w:val="00AA5167"/>
    <w:rsid w:val="00AA51CE"/>
    <w:rsid w:val="00AA558E"/>
    <w:rsid w:val="00AA58A9"/>
    <w:rsid w:val="00AA59DB"/>
    <w:rsid w:val="00AA5AD6"/>
    <w:rsid w:val="00AA5C9E"/>
    <w:rsid w:val="00AA5D6B"/>
    <w:rsid w:val="00AA5E0A"/>
    <w:rsid w:val="00AA6005"/>
    <w:rsid w:val="00AA676E"/>
    <w:rsid w:val="00AA6771"/>
    <w:rsid w:val="00AA67A1"/>
    <w:rsid w:val="00AA67D2"/>
    <w:rsid w:val="00AA687C"/>
    <w:rsid w:val="00AA6940"/>
    <w:rsid w:val="00AA69F3"/>
    <w:rsid w:val="00AA6C9A"/>
    <w:rsid w:val="00AA6D88"/>
    <w:rsid w:val="00AA6EA6"/>
    <w:rsid w:val="00AA6F32"/>
    <w:rsid w:val="00AA6F82"/>
    <w:rsid w:val="00AA740C"/>
    <w:rsid w:val="00AA74E8"/>
    <w:rsid w:val="00AA761C"/>
    <w:rsid w:val="00AA76CC"/>
    <w:rsid w:val="00AA771B"/>
    <w:rsid w:val="00AA7734"/>
    <w:rsid w:val="00AA7C39"/>
    <w:rsid w:val="00AA7F86"/>
    <w:rsid w:val="00AB029F"/>
    <w:rsid w:val="00AB04D6"/>
    <w:rsid w:val="00AB06AB"/>
    <w:rsid w:val="00AB08BA"/>
    <w:rsid w:val="00AB095B"/>
    <w:rsid w:val="00AB0979"/>
    <w:rsid w:val="00AB0A8A"/>
    <w:rsid w:val="00AB0D18"/>
    <w:rsid w:val="00AB0EA1"/>
    <w:rsid w:val="00AB1344"/>
    <w:rsid w:val="00AB142C"/>
    <w:rsid w:val="00AB1A1A"/>
    <w:rsid w:val="00AB1A87"/>
    <w:rsid w:val="00AB1B3F"/>
    <w:rsid w:val="00AB20D7"/>
    <w:rsid w:val="00AB2108"/>
    <w:rsid w:val="00AB24C8"/>
    <w:rsid w:val="00AB25CF"/>
    <w:rsid w:val="00AB273E"/>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660"/>
    <w:rsid w:val="00AB4CF5"/>
    <w:rsid w:val="00AB517E"/>
    <w:rsid w:val="00AB5301"/>
    <w:rsid w:val="00AB59CD"/>
    <w:rsid w:val="00AB619C"/>
    <w:rsid w:val="00AB64DF"/>
    <w:rsid w:val="00AB6586"/>
    <w:rsid w:val="00AB6594"/>
    <w:rsid w:val="00AB67BB"/>
    <w:rsid w:val="00AB691C"/>
    <w:rsid w:val="00AB6D1D"/>
    <w:rsid w:val="00AB702C"/>
    <w:rsid w:val="00AB7312"/>
    <w:rsid w:val="00AB76F9"/>
    <w:rsid w:val="00AB7745"/>
    <w:rsid w:val="00AB7964"/>
    <w:rsid w:val="00AB7C75"/>
    <w:rsid w:val="00AB7CB9"/>
    <w:rsid w:val="00AB7DE1"/>
    <w:rsid w:val="00AB7FC3"/>
    <w:rsid w:val="00AC018D"/>
    <w:rsid w:val="00AC0446"/>
    <w:rsid w:val="00AC0553"/>
    <w:rsid w:val="00AC0656"/>
    <w:rsid w:val="00AC06C8"/>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1F80"/>
    <w:rsid w:val="00AC2022"/>
    <w:rsid w:val="00AC24DE"/>
    <w:rsid w:val="00AC25F5"/>
    <w:rsid w:val="00AC2847"/>
    <w:rsid w:val="00AC2930"/>
    <w:rsid w:val="00AC2D40"/>
    <w:rsid w:val="00AC2E14"/>
    <w:rsid w:val="00AC310A"/>
    <w:rsid w:val="00AC35B1"/>
    <w:rsid w:val="00AC3726"/>
    <w:rsid w:val="00AC378E"/>
    <w:rsid w:val="00AC390F"/>
    <w:rsid w:val="00AC3C67"/>
    <w:rsid w:val="00AC3DC1"/>
    <w:rsid w:val="00AC3F13"/>
    <w:rsid w:val="00AC433A"/>
    <w:rsid w:val="00AC478E"/>
    <w:rsid w:val="00AC4927"/>
    <w:rsid w:val="00AC4D2F"/>
    <w:rsid w:val="00AC4F88"/>
    <w:rsid w:val="00AC512E"/>
    <w:rsid w:val="00AC527D"/>
    <w:rsid w:val="00AC5697"/>
    <w:rsid w:val="00AC5AE8"/>
    <w:rsid w:val="00AC5B65"/>
    <w:rsid w:val="00AC5C7F"/>
    <w:rsid w:val="00AC5EAE"/>
    <w:rsid w:val="00AC606D"/>
    <w:rsid w:val="00AC632C"/>
    <w:rsid w:val="00AC63FB"/>
    <w:rsid w:val="00AC65C1"/>
    <w:rsid w:val="00AC666B"/>
    <w:rsid w:val="00AC69B0"/>
    <w:rsid w:val="00AC6B63"/>
    <w:rsid w:val="00AC6CB4"/>
    <w:rsid w:val="00AC6D40"/>
    <w:rsid w:val="00AC712C"/>
    <w:rsid w:val="00AC71BB"/>
    <w:rsid w:val="00AC7524"/>
    <w:rsid w:val="00AC76CE"/>
    <w:rsid w:val="00AC7D2B"/>
    <w:rsid w:val="00AD00A0"/>
    <w:rsid w:val="00AD0165"/>
    <w:rsid w:val="00AD0176"/>
    <w:rsid w:val="00AD0181"/>
    <w:rsid w:val="00AD0418"/>
    <w:rsid w:val="00AD04AD"/>
    <w:rsid w:val="00AD087C"/>
    <w:rsid w:val="00AD0CA2"/>
    <w:rsid w:val="00AD0E5D"/>
    <w:rsid w:val="00AD11BC"/>
    <w:rsid w:val="00AD124C"/>
    <w:rsid w:val="00AD17E5"/>
    <w:rsid w:val="00AD1ACD"/>
    <w:rsid w:val="00AD20CE"/>
    <w:rsid w:val="00AD20DF"/>
    <w:rsid w:val="00AD24A4"/>
    <w:rsid w:val="00AD2514"/>
    <w:rsid w:val="00AD257D"/>
    <w:rsid w:val="00AD25BD"/>
    <w:rsid w:val="00AD280C"/>
    <w:rsid w:val="00AD3071"/>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5ECE"/>
    <w:rsid w:val="00AD61EF"/>
    <w:rsid w:val="00AD653D"/>
    <w:rsid w:val="00AD66D3"/>
    <w:rsid w:val="00AD67F8"/>
    <w:rsid w:val="00AD681F"/>
    <w:rsid w:val="00AD68A2"/>
    <w:rsid w:val="00AD68B5"/>
    <w:rsid w:val="00AD713D"/>
    <w:rsid w:val="00AD71CC"/>
    <w:rsid w:val="00AD7281"/>
    <w:rsid w:val="00AD72EC"/>
    <w:rsid w:val="00AD7321"/>
    <w:rsid w:val="00AD7713"/>
    <w:rsid w:val="00AD77DA"/>
    <w:rsid w:val="00AD7851"/>
    <w:rsid w:val="00AD7F58"/>
    <w:rsid w:val="00AD7F71"/>
    <w:rsid w:val="00AE005F"/>
    <w:rsid w:val="00AE016F"/>
    <w:rsid w:val="00AE0181"/>
    <w:rsid w:val="00AE0840"/>
    <w:rsid w:val="00AE0876"/>
    <w:rsid w:val="00AE0ACB"/>
    <w:rsid w:val="00AE0C5D"/>
    <w:rsid w:val="00AE0CCE"/>
    <w:rsid w:val="00AE0D44"/>
    <w:rsid w:val="00AE1457"/>
    <w:rsid w:val="00AE1738"/>
    <w:rsid w:val="00AE184E"/>
    <w:rsid w:val="00AE18A5"/>
    <w:rsid w:val="00AE225E"/>
    <w:rsid w:val="00AE22E0"/>
    <w:rsid w:val="00AE2396"/>
    <w:rsid w:val="00AE255F"/>
    <w:rsid w:val="00AE25F5"/>
    <w:rsid w:val="00AE2E95"/>
    <w:rsid w:val="00AE2F4F"/>
    <w:rsid w:val="00AE2F84"/>
    <w:rsid w:val="00AE30D8"/>
    <w:rsid w:val="00AE317C"/>
    <w:rsid w:val="00AE33FB"/>
    <w:rsid w:val="00AE33FF"/>
    <w:rsid w:val="00AE3489"/>
    <w:rsid w:val="00AE34D7"/>
    <w:rsid w:val="00AE3626"/>
    <w:rsid w:val="00AE3888"/>
    <w:rsid w:val="00AE38D7"/>
    <w:rsid w:val="00AE3A73"/>
    <w:rsid w:val="00AE3C15"/>
    <w:rsid w:val="00AE3C5E"/>
    <w:rsid w:val="00AE4200"/>
    <w:rsid w:val="00AE4345"/>
    <w:rsid w:val="00AE43DD"/>
    <w:rsid w:val="00AE440B"/>
    <w:rsid w:val="00AE4432"/>
    <w:rsid w:val="00AE44B3"/>
    <w:rsid w:val="00AE4961"/>
    <w:rsid w:val="00AE4ADD"/>
    <w:rsid w:val="00AE4CFD"/>
    <w:rsid w:val="00AE4D6E"/>
    <w:rsid w:val="00AE503C"/>
    <w:rsid w:val="00AE52D7"/>
    <w:rsid w:val="00AE5A7C"/>
    <w:rsid w:val="00AE5D27"/>
    <w:rsid w:val="00AE5DF0"/>
    <w:rsid w:val="00AE5FB3"/>
    <w:rsid w:val="00AE60C1"/>
    <w:rsid w:val="00AE62FD"/>
    <w:rsid w:val="00AE6411"/>
    <w:rsid w:val="00AE6472"/>
    <w:rsid w:val="00AE64EB"/>
    <w:rsid w:val="00AE6510"/>
    <w:rsid w:val="00AE6595"/>
    <w:rsid w:val="00AE69B7"/>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37B"/>
    <w:rsid w:val="00AF0974"/>
    <w:rsid w:val="00AF0D0E"/>
    <w:rsid w:val="00AF0DC8"/>
    <w:rsid w:val="00AF10F6"/>
    <w:rsid w:val="00AF161A"/>
    <w:rsid w:val="00AF19C3"/>
    <w:rsid w:val="00AF1BE9"/>
    <w:rsid w:val="00AF1E44"/>
    <w:rsid w:val="00AF2189"/>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B05"/>
    <w:rsid w:val="00AF4B76"/>
    <w:rsid w:val="00AF4CE0"/>
    <w:rsid w:val="00AF4D55"/>
    <w:rsid w:val="00AF4FC8"/>
    <w:rsid w:val="00AF5142"/>
    <w:rsid w:val="00AF536E"/>
    <w:rsid w:val="00AF5504"/>
    <w:rsid w:val="00AF56B5"/>
    <w:rsid w:val="00AF5770"/>
    <w:rsid w:val="00AF5A11"/>
    <w:rsid w:val="00AF5CA0"/>
    <w:rsid w:val="00AF5EED"/>
    <w:rsid w:val="00AF6078"/>
    <w:rsid w:val="00AF621C"/>
    <w:rsid w:val="00AF622E"/>
    <w:rsid w:val="00AF6A0F"/>
    <w:rsid w:val="00AF6C08"/>
    <w:rsid w:val="00AF6C13"/>
    <w:rsid w:val="00AF6C46"/>
    <w:rsid w:val="00AF6DAF"/>
    <w:rsid w:val="00AF75AC"/>
    <w:rsid w:val="00AF76F4"/>
    <w:rsid w:val="00AF77DA"/>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0B5"/>
    <w:rsid w:val="00B023A8"/>
    <w:rsid w:val="00B02437"/>
    <w:rsid w:val="00B02474"/>
    <w:rsid w:val="00B0256E"/>
    <w:rsid w:val="00B0257E"/>
    <w:rsid w:val="00B025F1"/>
    <w:rsid w:val="00B026B2"/>
    <w:rsid w:val="00B02C26"/>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E92"/>
    <w:rsid w:val="00B06278"/>
    <w:rsid w:val="00B06351"/>
    <w:rsid w:val="00B0642A"/>
    <w:rsid w:val="00B06790"/>
    <w:rsid w:val="00B06826"/>
    <w:rsid w:val="00B06A09"/>
    <w:rsid w:val="00B06BF0"/>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EE0"/>
    <w:rsid w:val="00B10F8C"/>
    <w:rsid w:val="00B11004"/>
    <w:rsid w:val="00B11495"/>
    <w:rsid w:val="00B114BB"/>
    <w:rsid w:val="00B11505"/>
    <w:rsid w:val="00B115FD"/>
    <w:rsid w:val="00B11642"/>
    <w:rsid w:val="00B117B6"/>
    <w:rsid w:val="00B117DA"/>
    <w:rsid w:val="00B1197E"/>
    <w:rsid w:val="00B11D96"/>
    <w:rsid w:val="00B11F7B"/>
    <w:rsid w:val="00B1200D"/>
    <w:rsid w:val="00B12460"/>
    <w:rsid w:val="00B124CF"/>
    <w:rsid w:val="00B126AC"/>
    <w:rsid w:val="00B12945"/>
    <w:rsid w:val="00B129A6"/>
    <w:rsid w:val="00B12A9D"/>
    <w:rsid w:val="00B12C7B"/>
    <w:rsid w:val="00B12CBA"/>
    <w:rsid w:val="00B13006"/>
    <w:rsid w:val="00B1328E"/>
    <w:rsid w:val="00B132C2"/>
    <w:rsid w:val="00B133DB"/>
    <w:rsid w:val="00B1346B"/>
    <w:rsid w:val="00B1349B"/>
    <w:rsid w:val="00B136FE"/>
    <w:rsid w:val="00B13B8B"/>
    <w:rsid w:val="00B13C92"/>
    <w:rsid w:val="00B13EBC"/>
    <w:rsid w:val="00B14256"/>
    <w:rsid w:val="00B142C8"/>
    <w:rsid w:val="00B145A6"/>
    <w:rsid w:val="00B14722"/>
    <w:rsid w:val="00B14976"/>
    <w:rsid w:val="00B149EA"/>
    <w:rsid w:val="00B14ADC"/>
    <w:rsid w:val="00B14BBE"/>
    <w:rsid w:val="00B14C50"/>
    <w:rsid w:val="00B14ECB"/>
    <w:rsid w:val="00B151BB"/>
    <w:rsid w:val="00B1537F"/>
    <w:rsid w:val="00B153F9"/>
    <w:rsid w:val="00B15639"/>
    <w:rsid w:val="00B15746"/>
    <w:rsid w:val="00B15909"/>
    <w:rsid w:val="00B15960"/>
    <w:rsid w:val="00B15A75"/>
    <w:rsid w:val="00B15EB1"/>
    <w:rsid w:val="00B16180"/>
    <w:rsid w:val="00B161A5"/>
    <w:rsid w:val="00B1628C"/>
    <w:rsid w:val="00B164B4"/>
    <w:rsid w:val="00B165E0"/>
    <w:rsid w:val="00B166B6"/>
    <w:rsid w:val="00B16736"/>
    <w:rsid w:val="00B16A78"/>
    <w:rsid w:val="00B16CF9"/>
    <w:rsid w:val="00B17387"/>
    <w:rsid w:val="00B17608"/>
    <w:rsid w:val="00B17676"/>
    <w:rsid w:val="00B176B0"/>
    <w:rsid w:val="00B177C5"/>
    <w:rsid w:val="00B1788D"/>
    <w:rsid w:val="00B17A5D"/>
    <w:rsid w:val="00B17B91"/>
    <w:rsid w:val="00B17CC3"/>
    <w:rsid w:val="00B17E27"/>
    <w:rsid w:val="00B203B4"/>
    <w:rsid w:val="00B20693"/>
    <w:rsid w:val="00B2072D"/>
    <w:rsid w:val="00B20771"/>
    <w:rsid w:val="00B20896"/>
    <w:rsid w:val="00B20976"/>
    <w:rsid w:val="00B20AA6"/>
    <w:rsid w:val="00B20CDE"/>
    <w:rsid w:val="00B20E35"/>
    <w:rsid w:val="00B21185"/>
    <w:rsid w:val="00B211A7"/>
    <w:rsid w:val="00B2129E"/>
    <w:rsid w:val="00B2174F"/>
    <w:rsid w:val="00B2188A"/>
    <w:rsid w:val="00B219A5"/>
    <w:rsid w:val="00B21B0D"/>
    <w:rsid w:val="00B2213B"/>
    <w:rsid w:val="00B22802"/>
    <w:rsid w:val="00B22806"/>
    <w:rsid w:val="00B22C73"/>
    <w:rsid w:val="00B22FA9"/>
    <w:rsid w:val="00B23127"/>
    <w:rsid w:val="00B233A2"/>
    <w:rsid w:val="00B236DC"/>
    <w:rsid w:val="00B23958"/>
    <w:rsid w:val="00B23C62"/>
    <w:rsid w:val="00B23CB1"/>
    <w:rsid w:val="00B240C5"/>
    <w:rsid w:val="00B2432D"/>
    <w:rsid w:val="00B2445E"/>
    <w:rsid w:val="00B245B9"/>
    <w:rsid w:val="00B24613"/>
    <w:rsid w:val="00B246B9"/>
    <w:rsid w:val="00B249B5"/>
    <w:rsid w:val="00B24B75"/>
    <w:rsid w:val="00B24C07"/>
    <w:rsid w:val="00B24EB9"/>
    <w:rsid w:val="00B25021"/>
    <w:rsid w:val="00B251B4"/>
    <w:rsid w:val="00B2536F"/>
    <w:rsid w:val="00B25435"/>
    <w:rsid w:val="00B255AC"/>
    <w:rsid w:val="00B25953"/>
    <w:rsid w:val="00B25A46"/>
    <w:rsid w:val="00B25BCE"/>
    <w:rsid w:val="00B25C71"/>
    <w:rsid w:val="00B26127"/>
    <w:rsid w:val="00B26225"/>
    <w:rsid w:val="00B2634E"/>
    <w:rsid w:val="00B2634F"/>
    <w:rsid w:val="00B26577"/>
    <w:rsid w:val="00B26EF7"/>
    <w:rsid w:val="00B26F4E"/>
    <w:rsid w:val="00B2765F"/>
    <w:rsid w:val="00B278B9"/>
    <w:rsid w:val="00B27D63"/>
    <w:rsid w:val="00B27D77"/>
    <w:rsid w:val="00B303FA"/>
    <w:rsid w:val="00B3061E"/>
    <w:rsid w:val="00B30767"/>
    <w:rsid w:val="00B30C4C"/>
    <w:rsid w:val="00B30C80"/>
    <w:rsid w:val="00B30F56"/>
    <w:rsid w:val="00B312BD"/>
    <w:rsid w:val="00B313C5"/>
    <w:rsid w:val="00B31695"/>
    <w:rsid w:val="00B317FF"/>
    <w:rsid w:val="00B31871"/>
    <w:rsid w:val="00B31883"/>
    <w:rsid w:val="00B318B7"/>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60BF"/>
    <w:rsid w:val="00B36489"/>
    <w:rsid w:val="00B364D0"/>
    <w:rsid w:val="00B365B7"/>
    <w:rsid w:val="00B36BAF"/>
    <w:rsid w:val="00B36C4F"/>
    <w:rsid w:val="00B36D05"/>
    <w:rsid w:val="00B36E62"/>
    <w:rsid w:val="00B36F3D"/>
    <w:rsid w:val="00B37132"/>
    <w:rsid w:val="00B373EF"/>
    <w:rsid w:val="00B3755E"/>
    <w:rsid w:val="00B37577"/>
    <w:rsid w:val="00B37695"/>
    <w:rsid w:val="00B37848"/>
    <w:rsid w:val="00B378F8"/>
    <w:rsid w:val="00B37AC8"/>
    <w:rsid w:val="00B37ADB"/>
    <w:rsid w:val="00B37AE0"/>
    <w:rsid w:val="00B37EAF"/>
    <w:rsid w:val="00B405B5"/>
    <w:rsid w:val="00B40AF7"/>
    <w:rsid w:val="00B40D8E"/>
    <w:rsid w:val="00B40DA7"/>
    <w:rsid w:val="00B4100E"/>
    <w:rsid w:val="00B41707"/>
    <w:rsid w:val="00B417CB"/>
    <w:rsid w:val="00B41A2A"/>
    <w:rsid w:val="00B41DCF"/>
    <w:rsid w:val="00B41E27"/>
    <w:rsid w:val="00B420E6"/>
    <w:rsid w:val="00B42170"/>
    <w:rsid w:val="00B421F3"/>
    <w:rsid w:val="00B4221A"/>
    <w:rsid w:val="00B4236E"/>
    <w:rsid w:val="00B4247F"/>
    <w:rsid w:val="00B4266F"/>
    <w:rsid w:val="00B427C5"/>
    <w:rsid w:val="00B42973"/>
    <w:rsid w:val="00B42A12"/>
    <w:rsid w:val="00B42DC0"/>
    <w:rsid w:val="00B42F18"/>
    <w:rsid w:val="00B42F5C"/>
    <w:rsid w:val="00B42F74"/>
    <w:rsid w:val="00B42FE9"/>
    <w:rsid w:val="00B43733"/>
    <w:rsid w:val="00B4382C"/>
    <w:rsid w:val="00B438D5"/>
    <w:rsid w:val="00B4394D"/>
    <w:rsid w:val="00B43B49"/>
    <w:rsid w:val="00B43D32"/>
    <w:rsid w:val="00B44196"/>
    <w:rsid w:val="00B44389"/>
    <w:rsid w:val="00B443BA"/>
    <w:rsid w:val="00B44492"/>
    <w:rsid w:val="00B44700"/>
    <w:rsid w:val="00B447CB"/>
    <w:rsid w:val="00B44B76"/>
    <w:rsid w:val="00B44C84"/>
    <w:rsid w:val="00B44D08"/>
    <w:rsid w:val="00B45232"/>
    <w:rsid w:val="00B4564F"/>
    <w:rsid w:val="00B45663"/>
    <w:rsid w:val="00B457AD"/>
    <w:rsid w:val="00B4588A"/>
    <w:rsid w:val="00B45BC9"/>
    <w:rsid w:val="00B45F28"/>
    <w:rsid w:val="00B45FA6"/>
    <w:rsid w:val="00B46148"/>
    <w:rsid w:val="00B4629A"/>
    <w:rsid w:val="00B469CC"/>
    <w:rsid w:val="00B46F16"/>
    <w:rsid w:val="00B47191"/>
    <w:rsid w:val="00B474E7"/>
    <w:rsid w:val="00B4750F"/>
    <w:rsid w:val="00B47548"/>
    <w:rsid w:val="00B47A64"/>
    <w:rsid w:val="00B47C93"/>
    <w:rsid w:val="00B47D36"/>
    <w:rsid w:val="00B47E1A"/>
    <w:rsid w:val="00B47EDC"/>
    <w:rsid w:val="00B47F4A"/>
    <w:rsid w:val="00B50071"/>
    <w:rsid w:val="00B500F0"/>
    <w:rsid w:val="00B50421"/>
    <w:rsid w:val="00B5044F"/>
    <w:rsid w:val="00B506E1"/>
    <w:rsid w:val="00B5076F"/>
    <w:rsid w:val="00B50841"/>
    <w:rsid w:val="00B50A0F"/>
    <w:rsid w:val="00B50BC3"/>
    <w:rsid w:val="00B511AD"/>
    <w:rsid w:val="00B5129F"/>
    <w:rsid w:val="00B51408"/>
    <w:rsid w:val="00B51591"/>
    <w:rsid w:val="00B516AB"/>
    <w:rsid w:val="00B518FD"/>
    <w:rsid w:val="00B51BA3"/>
    <w:rsid w:val="00B51ED8"/>
    <w:rsid w:val="00B51EEF"/>
    <w:rsid w:val="00B51F7D"/>
    <w:rsid w:val="00B52039"/>
    <w:rsid w:val="00B52146"/>
    <w:rsid w:val="00B52680"/>
    <w:rsid w:val="00B52835"/>
    <w:rsid w:val="00B52E57"/>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9B4"/>
    <w:rsid w:val="00B54C47"/>
    <w:rsid w:val="00B54DB5"/>
    <w:rsid w:val="00B5500A"/>
    <w:rsid w:val="00B550B7"/>
    <w:rsid w:val="00B5526B"/>
    <w:rsid w:val="00B5561F"/>
    <w:rsid w:val="00B55B5C"/>
    <w:rsid w:val="00B55C19"/>
    <w:rsid w:val="00B55D6C"/>
    <w:rsid w:val="00B55F60"/>
    <w:rsid w:val="00B56078"/>
    <w:rsid w:val="00B56272"/>
    <w:rsid w:val="00B5645D"/>
    <w:rsid w:val="00B56548"/>
    <w:rsid w:val="00B56568"/>
    <w:rsid w:val="00B565CD"/>
    <w:rsid w:val="00B5664C"/>
    <w:rsid w:val="00B56A5F"/>
    <w:rsid w:val="00B56C7F"/>
    <w:rsid w:val="00B56D4F"/>
    <w:rsid w:val="00B56D76"/>
    <w:rsid w:val="00B56E7C"/>
    <w:rsid w:val="00B56E82"/>
    <w:rsid w:val="00B57429"/>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1037"/>
    <w:rsid w:val="00B61042"/>
    <w:rsid w:val="00B613B9"/>
    <w:rsid w:val="00B61576"/>
    <w:rsid w:val="00B61EE6"/>
    <w:rsid w:val="00B620D8"/>
    <w:rsid w:val="00B623B6"/>
    <w:rsid w:val="00B6266E"/>
    <w:rsid w:val="00B6293E"/>
    <w:rsid w:val="00B62DD1"/>
    <w:rsid w:val="00B62E8B"/>
    <w:rsid w:val="00B630F3"/>
    <w:rsid w:val="00B632E7"/>
    <w:rsid w:val="00B636A6"/>
    <w:rsid w:val="00B63711"/>
    <w:rsid w:val="00B63A4B"/>
    <w:rsid w:val="00B63B81"/>
    <w:rsid w:val="00B63D50"/>
    <w:rsid w:val="00B63ED0"/>
    <w:rsid w:val="00B63F43"/>
    <w:rsid w:val="00B63F45"/>
    <w:rsid w:val="00B63F48"/>
    <w:rsid w:val="00B641DA"/>
    <w:rsid w:val="00B64732"/>
    <w:rsid w:val="00B64868"/>
    <w:rsid w:val="00B648EF"/>
    <w:rsid w:val="00B64982"/>
    <w:rsid w:val="00B64ABB"/>
    <w:rsid w:val="00B64B46"/>
    <w:rsid w:val="00B64B87"/>
    <w:rsid w:val="00B64BF7"/>
    <w:rsid w:val="00B64CE7"/>
    <w:rsid w:val="00B64FC3"/>
    <w:rsid w:val="00B650CF"/>
    <w:rsid w:val="00B650FE"/>
    <w:rsid w:val="00B6548E"/>
    <w:rsid w:val="00B654B3"/>
    <w:rsid w:val="00B6550D"/>
    <w:rsid w:val="00B655DB"/>
    <w:rsid w:val="00B655F5"/>
    <w:rsid w:val="00B65772"/>
    <w:rsid w:val="00B657BC"/>
    <w:rsid w:val="00B657E8"/>
    <w:rsid w:val="00B65834"/>
    <w:rsid w:val="00B659F4"/>
    <w:rsid w:val="00B65B49"/>
    <w:rsid w:val="00B65BB0"/>
    <w:rsid w:val="00B65C3E"/>
    <w:rsid w:val="00B65EC0"/>
    <w:rsid w:val="00B65F48"/>
    <w:rsid w:val="00B66017"/>
    <w:rsid w:val="00B660C9"/>
    <w:rsid w:val="00B660F1"/>
    <w:rsid w:val="00B6614A"/>
    <w:rsid w:val="00B66197"/>
    <w:rsid w:val="00B664E6"/>
    <w:rsid w:val="00B6695B"/>
    <w:rsid w:val="00B66C29"/>
    <w:rsid w:val="00B66CC6"/>
    <w:rsid w:val="00B66E28"/>
    <w:rsid w:val="00B66F80"/>
    <w:rsid w:val="00B66FD7"/>
    <w:rsid w:val="00B67300"/>
    <w:rsid w:val="00B67573"/>
    <w:rsid w:val="00B675DE"/>
    <w:rsid w:val="00B675FE"/>
    <w:rsid w:val="00B67695"/>
    <w:rsid w:val="00B6799D"/>
    <w:rsid w:val="00B67B6C"/>
    <w:rsid w:val="00B67E51"/>
    <w:rsid w:val="00B67F15"/>
    <w:rsid w:val="00B702A7"/>
    <w:rsid w:val="00B7033A"/>
    <w:rsid w:val="00B7042F"/>
    <w:rsid w:val="00B70718"/>
    <w:rsid w:val="00B70795"/>
    <w:rsid w:val="00B707A6"/>
    <w:rsid w:val="00B707D5"/>
    <w:rsid w:val="00B70938"/>
    <w:rsid w:val="00B709A5"/>
    <w:rsid w:val="00B70A8F"/>
    <w:rsid w:val="00B70B3B"/>
    <w:rsid w:val="00B70E7B"/>
    <w:rsid w:val="00B70FFB"/>
    <w:rsid w:val="00B71447"/>
    <w:rsid w:val="00B71531"/>
    <w:rsid w:val="00B715E1"/>
    <w:rsid w:val="00B715ED"/>
    <w:rsid w:val="00B71642"/>
    <w:rsid w:val="00B71D00"/>
    <w:rsid w:val="00B7223F"/>
    <w:rsid w:val="00B72336"/>
    <w:rsid w:val="00B723E9"/>
    <w:rsid w:val="00B726FC"/>
    <w:rsid w:val="00B72DCC"/>
    <w:rsid w:val="00B72ED6"/>
    <w:rsid w:val="00B73262"/>
    <w:rsid w:val="00B732BB"/>
    <w:rsid w:val="00B73615"/>
    <w:rsid w:val="00B73796"/>
    <w:rsid w:val="00B739E7"/>
    <w:rsid w:val="00B73A19"/>
    <w:rsid w:val="00B73B70"/>
    <w:rsid w:val="00B73E08"/>
    <w:rsid w:val="00B74047"/>
    <w:rsid w:val="00B74088"/>
    <w:rsid w:val="00B74241"/>
    <w:rsid w:val="00B7433C"/>
    <w:rsid w:val="00B7444D"/>
    <w:rsid w:val="00B7467E"/>
    <w:rsid w:val="00B746C9"/>
    <w:rsid w:val="00B74BD8"/>
    <w:rsid w:val="00B74D0C"/>
    <w:rsid w:val="00B74E66"/>
    <w:rsid w:val="00B74FEB"/>
    <w:rsid w:val="00B75645"/>
    <w:rsid w:val="00B756CC"/>
    <w:rsid w:val="00B756FB"/>
    <w:rsid w:val="00B75738"/>
    <w:rsid w:val="00B757EF"/>
    <w:rsid w:val="00B75A1B"/>
    <w:rsid w:val="00B75E9A"/>
    <w:rsid w:val="00B75FA8"/>
    <w:rsid w:val="00B7602B"/>
    <w:rsid w:val="00B760FB"/>
    <w:rsid w:val="00B761C8"/>
    <w:rsid w:val="00B761E1"/>
    <w:rsid w:val="00B76658"/>
    <w:rsid w:val="00B7676C"/>
    <w:rsid w:val="00B767A6"/>
    <w:rsid w:val="00B76993"/>
    <w:rsid w:val="00B76A75"/>
    <w:rsid w:val="00B76B0C"/>
    <w:rsid w:val="00B76D48"/>
    <w:rsid w:val="00B76D87"/>
    <w:rsid w:val="00B76ECC"/>
    <w:rsid w:val="00B7713F"/>
    <w:rsid w:val="00B77B1E"/>
    <w:rsid w:val="00B77C7B"/>
    <w:rsid w:val="00B77EC9"/>
    <w:rsid w:val="00B80280"/>
    <w:rsid w:val="00B803F1"/>
    <w:rsid w:val="00B804B8"/>
    <w:rsid w:val="00B804E2"/>
    <w:rsid w:val="00B808FE"/>
    <w:rsid w:val="00B8094A"/>
    <w:rsid w:val="00B80AD5"/>
    <w:rsid w:val="00B80D0B"/>
    <w:rsid w:val="00B80DB9"/>
    <w:rsid w:val="00B8132B"/>
    <w:rsid w:val="00B8147D"/>
    <w:rsid w:val="00B81D5E"/>
    <w:rsid w:val="00B82162"/>
    <w:rsid w:val="00B826FE"/>
    <w:rsid w:val="00B828C8"/>
    <w:rsid w:val="00B8296E"/>
    <w:rsid w:val="00B83240"/>
    <w:rsid w:val="00B832C4"/>
    <w:rsid w:val="00B83430"/>
    <w:rsid w:val="00B83603"/>
    <w:rsid w:val="00B83881"/>
    <w:rsid w:val="00B83A2E"/>
    <w:rsid w:val="00B83CF9"/>
    <w:rsid w:val="00B84006"/>
    <w:rsid w:val="00B8444C"/>
    <w:rsid w:val="00B845F6"/>
    <w:rsid w:val="00B8475D"/>
    <w:rsid w:val="00B85062"/>
    <w:rsid w:val="00B85216"/>
    <w:rsid w:val="00B85407"/>
    <w:rsid w:val="00B85525"/>
    <w:rsid w:val="00B85B1A"/>
    <w:rsid w:val="00B85B57"/>
    <w:rsid w:val="00B85E3E"/>
    <w:rsid w:val="00B86353"/>
    <w:rsid w:val="00B86369"/>
    <w:rsid w:val="00B86A61"/>
    <w:rsid w:val="00B86BE3"/>
    <w:rsid w:val="00B86E29"/>
    <w:rsid w:val="00B86F27"/>
    <w:rsid w:val="00B875E6"/>
    <w:rsid w:val="00B877DD"/>
    <w:rsid w:val="00B87915"/>
    <w:rsid w:val="00B87998"/>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C5"/>
    <w:rsid w:val="00B921BB"/>
    <w:rsid w:val="00B92232"/>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1"/>
    <w:rsid w:val="00B93846"/>
    <w:rsid w:val="00B93CF0"/>
    <w:rsid w:val="00B93E9C"/>
    <w:rsid w:val="00B93F3C"/>
    <w:rsid w:val="00B93FFC"/>
    <w:rsid w:val="00B941C5"/>
    <w:rsid w:val="00B9420B"/>
    <w:rsid w:val="00B94289"/>
    <w:rsid w:val="00B942EF"/>
    <w:rsid w:val="00B94B9F"/>
    <w:rsid w:val="00B94DFA"/>
    <w:rsid w:val="00B94F6B"/>
    <w:rsid w:val="00B94FCB"/>
    <w:rsid w:val="00B9505E"/>
    <w:rsid w:val="00B950AE"/>
    <w:rsid w:val="00B95157"/>
    <w:rsid w:val="00B9533C"/>
    <w:rsid w:val="00B95470"/>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AF"/>
    <w:rsid w:val="00B9705D"/>
    <w:rsid w:val="00B97280"/>
    <w:rsid w:val="00B97423"/>
    <w:rsid w:val="00B9745A"/>
    <w:rsid w:val="00B976E4"/>
    <w:rsid w:val="00B97703"/>
    <w:rsid w:val="00B97985"/>
    <w:rsid w:val="00B97DA7"/>
    <w:rsid w:val="00B97DB3"/>
    <w:rsid w:val="00B97DE7"/>
    <w:rsid w:val="00B97DFF"/>
    <w:rsid w:val="00B97E3F"/>
    <w:rsid w:val="00BA03A1"/>
    <w:rsid w:val="00BA0586"/>
    <w:rsid w:val="00BA0667"/>
    <w:rsid w:val="00BA06B2"/>
    <w:rsid w:val="00BA07FF"/>
    <w:rsid w:val="00BA0A29"/>
    <w:rsid w:val="00BA0AFE"/>
    <w:rsid w:val="00BA0C43"/>
    <w:rsid w:val="00BA0CC6"/>
    <w:rsid w:val="00BA0D0A"/>
    <w:rsid w:val="00BA1026"/>
    <w:rsid w:val="00BA1318"/>
    <w:rsid w:val="00BA2581"/>
    <w:rsid w:val="00BA25A0"/>
    <w:rsid w:val="00BA2793"/>
    <w:rsid w:val="00BA28A3"/>
    <w:rsid w:val="00BA28A8"/>
    <w:rsid w:val="00BA2A99"/>
    <w:rsid w:val="00BA2AF6"/>
    <w:rsid w:val="00BA2F33"/>
    <w:rsid w:val="00BA301C"/>
    <w:rsid w:val="00BA30D7"/>
    <w:rsid w:val="00BA3150"/>
    <w:rsid w:val="00BA317A"/>
    <w:rsid w:val="00BA3314"/>
    <w:rsid w:val="00BA354A"/>
    <w:rsid w:val="00BA3591"/>
    <w:rsid w:val="00BA38F5"/>
    <w:rsid w:val="00BA3B06"/>
    <w:rsid w:val="00BA3BF8"/>
    <w:rsid w:val="00BA3D56"/>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1"/>
    <w:rsid w:val="00BA697F"/>
    <w:rsid w:val="00BA6B7B"/>
    <w:rsid w:val="00BA6C2C"/>
    <w:rsid w:val="00BA7012"/>
    <w:rsid w:val="00BA707A"/>
    <w:rsid w:val="00BA7AE5"/>
    <w:rsid w:val="00BA7B6A"/>
    <w:rsid w:val="00BA7D99"/>
    <w:rsid w:val="00BA7EF6"/>
    <w:rsid w:val="00BA7F6D"/>
    <w:rsid w:val="00BA7F80"/>
    <w:rsid w:val="00BB021B"/>
    <w:rsid w:val="00BB03EC"/>
    <w:rsid w:val="00BB06B2"/>
    <w:rsid w:val="00BB074A"/>
    <w:rsid w:val="00BB08BF"/>
    <w:rsid w:val="00BB0CB1"/>
    <w:rsid w:val="00BB0F3A"/>
    <w:rsid w:val="00BB0F90"/>
    <w:rsid w:val="00BB10D2"/>
    <w:rsid w:val="00BB1753"/>
    <w:rsid w:val="00BB17E7"/>
    <w:rsid w:val="00BB18F7"/>
    <w:rsid w:val="00BB1A89"/>
    <w:rsid w:val="00BB1A93"/>
    <w:rsid w:val="00BB1F9D"/>
    <w:rsid w:val="00BB20DF"/>
    <w:rsid w:val="00BB2152"/>
    <w:rsid w:val="00BB215C"/>
    <w:rsid w:val="00BB21E4"/>
    <w:rsid w:val="00BB261D"/>
    <w:rsid w:val="00BB2697"/>
    <w:rsid w:val="00BB27C2"/>
    <w:rsid w:val="00BB290B"/>
    <w:rsid w:val="00BB2AF4"/>
    <w:rsid w:val="00BB2BD6"/>
    <w:rsid w:val="00BB2EA2"/>
    <w:rsid w:val="00BB30B2"/>
    <w:rsid w:val="00BB3465"/>
    <w:rsid w:val="00BB34FC"/>
    <w:rsid w:val="00BB3B50"/>
    <w:rsid w:val="00BB4072"/>
    <w:rsid w:val="00BB4204"/>
    <w:rsid w:val="00BB424A"/>
    <w:rsid w:val="00BB4375"/>
    <w:rsid w:val="00BB43F2"/>
    <w:rsid w:val="00BB4A63"/>
    <w:rsid w:val="00BB4A74"/>
    <w:rsid w:val="00BB4B3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781"/>
    <w:rsid w:val="00BB6AAA"/>
    <w:rsid w:val="00BB6BD7"/>
    <w:rsid w:val="00BB6C55"/>
    <w:rsid w:val="00BB6CCF"/>
    <w:rsid w:val="00BB75F1"/>
    <w:rsid w:val="00BB7611"/>
    <w:rsid w:val="00BB766F"/>
    <w:rsid w:val="00BB7A12"/>
    <w:rsid w:val="00BB7C04"/>
    <w:rsid w:val="00BB7D11"/>
    <w:rsid w:val="00BB7EE4"/>
    <w:rsid w:val="00BB7FE9"/>
    <w:rsid w:val="00BC008B"/>
    <w:rsid w:val="00BC04A1"/>
    <w:rsid w:val="00BC085D"/>
    <w:rsid w:val="00BC08D8"/>
    <w:rsid w:val="00BC0E27"/>
    <w:rsid w:val="00BC11C7"/>
    <w:rsid w:val="00BC11EF"/>
    <w:rsid w:val="00BC1443"/>
    <w:rsid w:val="00BC1507"/>
    <w:rsid w:val="00BC1674"/>
    <w:rsid w:val="00BC1805"/>
    <w:rsid w:val="00BC1A63"/>
    <w:rsid w:val="00BC1BB5"/>
    <w:rsid w:val="00BC1C20"/>
    <w:rsid w:val="00BC1D56"/>
    <w:rsid w:val="00BC1D85"/>
    <w:rsid w:val="00BC1F1D"/>
    <w:rsid w:val="00BC2016"/>
    <w:rsid w:val="00BC2498"/>
    <w:rsid w:val="00BC2529"/>
    <w:rsid w:val="00BC293A"/>
    <w:rsid w:val="00BC2A17"/>
    <w:rsid w:val="00BC2C1A"/>
    <w:rsid w:val="00BC35C1"/>
    <w:rsid w:val="00BC3773"/>
    <w:rsid w:val="00BC3969"/>
    <w:rsid w:val="00BC39F1"/>
    <w:rsid w:val="00BC3A6C"/>
    <w:rsid w:val="00BC3CD4"/>
    <w:rsid w:val="00BC3EA4"/>
    <w:rsid w:val="00BC40DE"/>
    <w:rsid w:val="00BC40F4"/>
    <w:rsid w:val="00BC41E0"/>
    <w:rsid w:val="00BC41E4"/>
    <w:rsid w:val="00BC4215"/>
    <w:rsid w:val="00BC4403"/>
    <w:rsid w:val="00BC4669"/>
    <w:rsid w:val="00BC48F9"/>
    <w:rsid w:val="00BC4A99"/>
    <w:rsid w:val="00BC4BE2"/>
    <w:rsid w:val="00BC4E27"/>
    <w:rsid w:val="00BC4EE6"/>
    <w:rsid w:val="00BC5031"/>
    <w:rsid w:val="00BC53AE"/>
    <w:rsid w:val="00BC5566"/>
    <w:rsid w:val="00BC5844"/>
    <w:rsid w:val="00BC593F"/>
    <w:rsid w:val="00BC59C3"/>
    <w:rsid w:val="00BC5B7F"/>
    <w:rsid w:val="00BC5E0F"/>
    <w:rsid w:val="00BC6088"/>
    <w:rsid w:val="00BC6144"/>
    <w:rsid w:val="00BC634E"/>
    <w:rsid w:val="00BC6418"/>
    <w:rsid w:val="00BC64E9"/>
    <w:rsid w:val="00BC6735"/>
    <w:rsid w:val="00BC6774"/>
    <w:rsid w:val="00BC68DE"/>
    <w:rsid w:val="00BC6B36"/>
    <w:rsid w:val="00BC6BDB"/>
    <w:rsid w:val="00BC6CE0"/>
    <w:rsid w:val="00BC6FAD"/>
    <w:rsid w:val="00BC7345"/>
    <w:rsid w:val="00BC7411"/>
    <w:rsid w:val="00BC749F"/>
    <w:rsid w:val="00BC76B4"/>
    <w:rsid w:val="00BC7C13"/>
    <w:rsid w:val="00BC7D5E"/>
    <w:rsid w:val="00BC7E84"/>
    <w:rsid w:val="00BC7F48"/>
    <w:rsid w:val="00BD0056"/>
    <w:rsid w:val="00BD0354"/>
    <w:rsid w:val="00BD0542"/>
    <w:rsid w:val="00BD05D5"/>
    <w:rsid w:val="00BD0684"/>
    <w:rsid w:val="00BD0685"/>
    <w:rsid w:val="00BD069E"/>
    <w:rsid w:val="00BD0A31"/>
    <w:rsid w:val="00BD0B7A"/>
    <w:rsid w:val="00BD0DCA"/>
    <w:rsid w:val="00BD0EE2"/>
    <w:rsid w:val="00BD0F6C"/>
    <w:rsid w:val="00BD1038"/>
    <w:rsid w:val="00BD10B8"/>
    <w:rsid w:val="00BD1706"/>
    <w:rsid w:val="00BD1801"/>
    <w:rsid w:val="00BD1955"/>
    <w:rsid w:val="00BD1B0F"/>
    <w:rsid w:val="00BD1D30"/>
    <w:rsid w:val="00BD20BD"/>
    <w:rsid w:val="00BD25EA"/>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AD8"/>
    <w:rsid w:val="00BD4D24"/>
    <w:rsid w:val="00BD4E12"/>
    <w:rsid w:val="00BD51C6"/>
    <w:rsid w:val="00BD540C"/>
    <w:rsid w:val="00BD57A8"/>
    <w:rsid w:val="00BD6150"/>
    <w:rsid w:val="00BD6432"/>
    <w:rsid w:val="00BD64F5"/>
    <w:rsid w:val="00BD658D"/>
    <w:rsid w:val="00BD65B4"/>
    <w:rsid w:val="00BD662A"/>
    <w:rsid w:val="00BD662B"/>
    <w:rsid w:val="00BD67FB"/>
    <w:rsid w:val="00BD6938"/>
    <w:rsid w:val="00BD6A25"/>
    <w:rsid w:val="00BD6AB5"/>
    <w:rsid w:val="00BD6BAB"/>
    <w:rsid w:val="00BD6C01"/>
    <w:rsid w:val="00BD6C27"/>
    <w:rsid w:val="00BD6F5D"/>
    <w:rsid w:val="00BD72F7"/>
    <w:rsid w:val="00BD73F1"/>
    <w:rsid w:val="00BD750A"/>
    <w:rsid w:val="00BD7575"/>
    <w:rsid w:val="00BD764B"/>
    <w:rsid w:val="00BD7A2E"/>
    <w:rsid w:val="00BD7A30"/>
    <w:rsid w:val="00BE03FC"/>
    <w:rsid w:val="00BE0B22"/>
    <w:rsid w:val="00BE0CE5"/>
    <w:rsid w:val="00BE134E"/>
    <w:rsid w:val="00BE152E"/>
    <w:rsid w:val="00BE1716"/>
    <w:rsid w:val="00BE1885"/>
    <w:rsid w:val="00BE203C"/>
    <w:rsid w:val="00BE210D"/>
    <w:rsid w:val="00BE21A2"/>
    <w:rsid w:val="00BE2283"/>
    <w:rsid w:val="00BE2285"/>
    <w:rsid w:val="00BE23CA"/>
    <w:rsid w:val="00BE250F"/>
    <w:rsid w:val="00BE27C4"/>
    <w:rsid w:val="00BE2D34"/>
    <w:rsid w:val="00BE2F6A"/>
    <w:rsid w:val="00BE370A"/>
    <w:rsid w:val="00BE3A65"/>
    <w:rsid w:val="00BE3AAF"/>
    <w:rsid w:val="00BE3E8C"/>
    <w:rsid w:val="00BE4046"/>
    <w:rsid w:val="00BE4086"/>
    <w:rsid w:val="00BE416C"/>
    <w:rsid w:val="00BE41A3"/>
    <w:rsid w:val="00BE422D"/>
    <w:rsid w:val="00BE424D"/>
    <w:rsid w:val="00BE4284"/>
    <w:rsid w:val="00BE453A"/>
    <w:rsid w:val="00BE46D1"/>
    <w:rsid w:val="00BE47F8"/>
    <w:rsid w:val="00BE4C3E"/>
    <w:rsid w:val="00BE4CCC"/>
    <w:rsid w:val="00BE51AF"/>
    <w:rsid w:val="00BE5226"/>
    <w:rsid w:val="00BE538F"/>
    <w:rsid w:val="00BE5B7E"/>
    <w:rsid w:val="00BE5D18"/>
    <w:rsid w:val="00BE5DE7"/>
    <w:rsid w:val="00BE5E07"/>
    <w:rsid w:val="00BE5ED6"/>
    <w:rsid w:val="00BE5FBB"/>
    <w:rsid w:val="00BE60F1"/>
    <w:rsid w:val="00BE649F"/>
    <w:rsid w:val="00BE65DD"/>
    <w:rsid w:val="00BE67AC"/>
    <w:rsid w:val="00BE6987"/>
    <w:rsid w:val="00BE6A3D"/>
    <w:rsid w:val="00BE6F99"/>
    <w:rsid w:val="00BE7084"/>
    <w:rsid w:val="00BE7375"/>
    <w:rsid w:val="00BE73A7"/>
    <w:rsid w:val="00BE7857"/>
    <w:rsid w:val="00BE7936"/>
    <w:rsid w:val="00BE7FB3"/>
    <w:rsid w:val="00BE7FC0"/>
    <w:rsid w:val="00BF017A"/>
    <w:rsid w:val="00BF0383"/>
    <w:rsid w:val="00BF04CC"/>
    <w:rsid w:val="00BF054C"/>
    <w:rsid w:val="00BF05E2"/>
    <w:rsid w:val="00BF0640"/>
    <w:rsid w:val="00BF0664"/>
    <w:rsid w:val="00BF0848"/>
    <w:rsid w:val="00BF0E49"/>
    <w:rsid w:val="00BF1161"/>
    <w:rsid w:val="00BF1466"/>
    <w:rsid w:val="00BF163A"/>
    <w:rsid w:val="00BF179F"/>
    <w:rsid w:val="00BF1AF1"/>
    <w:rsid w:val="00BF1B17"/>
    <w:rsid w:val="00BF1E21"/>
    <w:rsid w:val="00BF1FED"/>
    <w:rsid w:val="00BF2308"/>
    <w:rsid w:val="00BF2310"/>
    <w:rsid w:val="00BF23E1"/>
    <w:rsid w:val="00BF23F0"/>
    <w:rsid w:val="00BF2800"/>
    <w:rsid w:val="00BF29B2"/>
    <w:rsid w:val="00BF2CD4"/>
    <w:rsid w:val="00BF2D3A"/>
    <w:rsid w:val="00BF2D7D"/>
    <w:rsid w:val="00BF3081"/>
    <w:rsid w:val="00BF316A"/>
    <w:rsid w:val="00BF3290"/>
    <w:rsid w:val="00BF32D4"/>
    <w:rsid w:val="00BF37E1"/>
    <w:rsid w:val="00BF39E1"/>
    <w:rsid w:val="00BF3FE3"/>
    <w:rsid w:val="00BF4083"/>
    <w:rsid w:val="00BF4092"/>
    <w:rsid w:val="00BF4828"/>
    <w:rsid w:val="00BF497F"/>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5DE3"/>
    <w:rsid w:val="00BF5E16"/>
    <w:rsid w:val="00BF61E3"/>
    <w:rsid w:val="00BF628B"/>
    <w:rsid w:val="00BF636C"/>
    <w:rsid w:val="00BF6451"/>
    <w:rsid w:val="00BF69E3"/>
    <w:rsid w:val="00BF6D0B"/>
    <w:rsid w:val="00BF6DB3"/>
    <w:rsid w:val="00BF6FFC"/>
    <w:rsid w:val="00BF717C"/>
    <w:rsid w:val="00BF728C"/>
    <w:rsid w:val="00BF72D3"/>
    <w:rsid w:val="00BF748F"/>
    <w:rsid w:val="00BF75AA"/>
    <w:rsid w:val="00BF7D0D"/>
    <w:rsid w:val="00BF7DFF"/>
    <w:rsid w:val="00BF7EBD"/>
    <w:rsid w:val="00C00036"/>
    <w:rsid w:val="00C000C4"/>
    <w:rsid w:val="00C00112"/>
    <w:rsid w:val="00C001A7"/>
    <w:rsid w:val="00C002C2"/>
    <w:rsid w:val="00C00504"/>
    <w:rsid w:val="00C0058D"/>
    <w:rsid w:val="00C0069B"/>
    <w:rsid w:val="00C009C4"/>
    <w:rsid w:val="00C00CF2"/>
    <w:rsid w:val="00C00D15"/>
    <w:rsid w:val="00C00D75"/>
    <w:rsid w:val="00C00E1B"/>
    <w:rsid w:val="00C00FA7"/>
    <w:rsid w:val="00C01243"/>
    <w:rsid w:val="00C015AD"/>
    <w:rsid w:val="00C01AD4"/>
    <w:rsid w:val="00C01F8F"/>
    <w:rsid w:val="00C0204E"/>
    <w:rsid w:val="00C02658"/>
    <w:rsid w:val="00C02A6F"/>
    <w:rsid w:val="00C02E14"/>
    <w:rsid w:val="00C02E75"/>
    <w:rsid w:val="00C03699"/>
    <w:rsid w:val="00C03737"/>
    <w:rsid w:val="00C03916"/>
    <w:rsid w:val="00C03C15"/>
    <w:rsid w:val="00C04200"/>
    <w:rsid w:val="00C045A5"/>
    <w:rsid w:val="00C04C0A"/>
    <w:rsid w:val="00C04D0D"/>
    <w:rsid w:val="00C0502D"/>
    <w:rsid w:val="00C05164"/>
    <w:rsid w:val="00C051FF"/>
    <w:rsid w:val="00C05223"/>
    <w:rsid w:val="00C05805"/>
    <w:rsid w:val="00C059DC"/>
    <w:rsid w:val="00C05CAF"/>
    <w:rsid w:val="00C05E12"/>
    <w:rsid w:val="00C061C7"/>
    <w:rsid w:val="00C061EB"/>
    <w:rsid w:val="00C06255"/>
    <w:rsid w:val="00C06AFA"/>
    <w:rsid w:val="00C06C0C"/>
    <w:rsid w:val="00C074ED"/>
    <w:rsid w:val="00C07544"/>
    <w:rsid w:val="00C07838"/>
    <w:rsid w:val="00C07AD6"/>
    <w:rsid w:val="00C07C3F"/>
    <w:rsid w:val="00C07C68"/>
    <w:rsid w:val="00C07D6B"/>
    <w:rsid w:val="00C100C8"/>
    <w:rsid w:val="00C1016E"/>
    <w:rsid w:val="00C106E3"/>
    <w:rsid w:val="00C107C6"/>
    <w:rsid w:val="00C10807"/>
    <w:rsid w:val="00C10914"/>
    <w:rsid w:val="00C10C94"/>
    <w:rsid w:val="00C11046"/>
    <w:rsid w:val="00C11354"/>
    <w:rsid w:val="00C113C9"/>
    <w:rsid w:val="00C11571"/>
    <w:rsid w:val="00C1165C"/>
    <w:rsid w:val="00C11683"/>
    <w:rsid w:val="00C11750"/>
    <w:rsid w:val="00C11939"/>
    <w:rsid w:val="00C1196F"/>
    <w:rsid w:val="00C11AC5"/>
    <w:rsid w:val="00C11AD2"/>
    <w:rsid w:val="00C11E29"/>
    <w:rsid w:val="00C11E34"/>
    <w:rsid w:val="00C11F26"/>
    <w:rsid w:val="00C1224D"/>
    <w:rsid w:val="00C12539"/>
    <w:rsid w:val="00C128C1"/>
    <w:rsid w:val="00C129D0"/>
    <w:rsid w:val="00C12BFD"/>
    <w:rsid w:val="00C12DC4"/>
    <w:rsid w:val="00C12ECE"/>
    <w:rsid w:val="00C1323E"/>
    <w:rsid w:val="00C13606"/>
    <w:rsid w:val="00C13968"/>
    <w:rsid w:val="00C13A2D"/>
    <w:rsid w:val="00C13D0A"/>
    <w:rsid w:val="00C13D16"/>
    <w:rsid w:val="00C14511"/>
    <w:rsid w:val="00C1464D"/>
    <w:rsid w:val="00C14697"/>
    <w:rsid w:val="00C147AC"/>
    <w:rsid w:val="00C148BD"/>
    <w:rsid w:val="00C14913"/>
    <w:rsid w:val="00C14A44"/>
    <w:rsid w:val="00C14A9A"/>
    <w:rsid w:val="00C14B6F"/>
    <w:rsid w:val="00C14F6A"/>
    <w:rsid w:val="00C156F9"/>
    <w:rsid w:val="00C157B5"/>
    <w:rsid w:val="00C1599D"/>
    <w:rsid w:val="00C15A1A"/>
    <w:rsid w:val="00C161D0"/>
    <w:rsid w:val="00C1625F"/>
    <w:rsid w:val="00C1629D"/>
    <w:rsid w:val="00C16301"/>
    <w:rsid w:val="00C163DB"/>
    <w:rsid w:val="00C16745"/>
    <w:rsid w:val="00C16866"/>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FC4"/>
    <w:rsid w:val="00C200A1"/>
    <w:rsid w:val="00C200B7"/>
    <w:rsid w:val="00C2010C"/>
    <w:rsid w:val="00C20152"/>
    <w:rsid w:val="00C2041F"/>
    <w:rsid w:val="00C205DE"/>
    <w:rsid w:val="00C208AB"/>
    <w:rsid w:val="00C20C43"/>
    <w:rsid w:val="00C20C73"/>
    <w:rsid w:val="00C20C97"/>
    <w:rsid w:val="00C21226"/>
    <w:rsid w:val="00C21229"/>
    <w:rsid w:val="00C217D4"/>
    <w:rsid w:val="00C21B58"/>
    <w:rsid w:val="00C21C73"/>
    <w:rsid w:val="00C21CD6"/>
    <w:rsid w:val="00C21D12"/>
    <w:rsid w:val="00C21E2A"/>
    <w:rsid w:val="00C21E4A"/>
    <w:rsid w:val="00C21FE8"/>
    <w:rsid w:val="00C21FEA"/>
    <w:rsid w:val="00C220EC"/>
    <w:rsid w:val="00C225F2"/>
    <w:rsid w:val="00C22CFF"/>
    <w:rsid w:val="00C22E45"/>
    <w:rsid w:val="00C22F1B"/>
    <w:rsid w:val="00C22FF1"/>
    <w:rsid w:val="00C23193"/>
    <w:rsid w:val="00C2385C"/>
    <w:rsid w:val="00C23BF7"/>
    <w:rsid w:val="00C23CF5"/>
    <w:rsid w:val="00C23FFA"/>
    <w:rsid w:val="00C24022"/>
    <w:rsid w:val="00C24399"/>
    <w:rsid w:val="00C24598"/>
    <w:rsid w:val="00C245C1"/>
    <w:rsid w:val="00C247CF"/>
    <w:rsid w:val="00C248F8"/>
    <w:rsid w:val="00C24BDB"/>
    <w:rsid w:val="00C24CA1"/>
    <w:rsid w:val="00C24CC0"/>
    <w:rsid w:val="00C24CCC"/>
    <w:rsid w:val="00C250FC"/>
    <w:rsid w:val="00C251E1"/>
    <w:rsid w:val="00C25361"/>
    <w:rsid w:val="00C25386"/>
    <w:rsid w:val="00C25641"/>
    <w:rsid w:val="00C25774"/>
    <w:rsid w:val="00C25E58"/>
    <w:rsid w:val="00C25F0E"/>
    <w:rsid w:val="00C2601D"/>
    <w:rsid w:val="00C26060"/>
    <w:rsid w:val="00C2613E"/>
    <w:rsid w:val="00C261D1"/>
    <w:rsid w:val="00C2628B"/>
    <w:rsid w:val="00C265A2"/>
    <w:rsid w:val="00C26616"/>
    <w:rsid w:val="00C26C18"/>
    <w:rsid w:val="00C26C6D"/>
    <w:rsid w:val="00C2736C"/>
    <w:rsid w:val="00C27419"/>
    <w:rsid w:val="00C27670"/>
    <w:rsid w:val="00C279B1"/>
    <w:rsid w:val="00C27BE4"/>
    <w:rsid w:val="00C27D3E"/>
    <w:rsid w:val="00C27D8C"/>
    <w:rsid w:val="00C27E0A"/>
    <w:rsid w:val="00C27E47"/>
    <w:rsid w:val="00C27E54"/>
    <w:rsid w:val="00C27FFD"/>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6A6"/>
    <w:rsid w:val="00C31732"/>
    <w:rsid w:val="00C3184F"/>
    <w:rsid w:val="00C31929"/>
    <w:rsid w:val="00C31B24"/>
    <w:rsid w:val="00C31D75"/>
    <w:rsid w:val="00C31DC1"/>
    <w:rsid w:val="00C320E3"/>
    <w:rsid w:val="00C32144"/>
    <w:rsid w:val="00C32292"/>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B3"/>
    <w:rsid w:val="00C337C8"/>
    <w:rsid w:val="00C337DA"/>
    <w:rsid w:val="00C33937"/>
    <w:rsid w:val="00C33A3D"/>
    <w:rsid w:val="00C33A70"/>
    <w:rsid w:val="00C33AEA"/>
    <w:rsid w:val="00C33E6B"/>
    <w:rsid w:val="00C33F1A"/>
    <w:rsid w:val="00C33FB6"/>
    <w:rsid w:val="00C33FBB"/>
    <w:rsid w:val="00C34297"/>
    <w:rsid w:val="00C345EC"/>
    <w:rsid w:val="00C34833"/>
    <w:rsid w:val="00C348BE"/>
    <w:rsid w:val="00C34AC9"/>
    <w:rsid w:val="00C34DEA"/>
    <w:rsid w:val="00C34E3E"/>
    <w:rsid w:val="00C35092"/>
    <w:rsid w:val="00C3510A"/>
    <w:rsid w:val="00C3513C"/>
    <w:rsid w:val="00C3518D"/>
    <w:rsid w:val="00C351C0"/>
    <w:rsid w:val="00C352E4"/>
    <w:rsid w:val="00C356F6"/>
    <w:rsid w:val="00C35C84"/>
    <w:rsid w:val="00C35D7C"/>
    <w:rsid w:val="00C35E52"/>
    <w:rsid w:val="00C35EB4"/>
    <w:rsid w:val="00C36091"/>
    <w:rsid w:val="00C36121"/>
    <w:rsid w:val="00C3622F"/>
    <w:rsid w:val="00C36569"/>
    <w:rsid w:val="00C3658A"/>
    <w:rsid w:val="00C366D0"/>
    <w:rsid w:val="00C36986"/>
    <w:rsid w:val="00C36BA2"/>
    <w:rsid w:val="00C36F86"/>
    <w:rsid w:val="00C370C3"/>
    <w:rsid w:val="00C37260"/>
    <w:rsid w:val="00C375CF"/>
    <w:rsid w:val="00C3768D"/>
    <w:rsid w:val="00C3768E"/>
    <w:rsid w:val="00C37988"/>
    <w:rsid w:val="00C37B9B"/>
    <w:rsid w:val="00C37D19"/>
    <w:rsid w:val="00C37D40"/>
    <w:rsid w:val="00C407FF"/>
    <w:rsid w:val="00C40CED"/>
    <w:rsid w:val="00C40EF3"/>
    <w:rsid w:val="00C40F40"/>
    <w:rsid w:val="00C40F6F"/>
    <w:rsid w:val="00C41100"/>
    <w:rsid w:val="00C416C7"/>
    <w:rsid w:val="00C4179A"/>
    <w:rsid w:val="00C41924"/>
    <w:rsid w:val="00C41964"/>
    <w:rsid w:val="00C41E77"/>
    <w:rsid w:val="00C41F18"/>
    <w:rsid w:val="00C42153"/>
    <w:rsid w:val="00C42281"/>
    <w:rsid w:val="00C4237F"/>
    <w:rsid w:val="00C42501"/>
    <w:rsid w:val="00C4262B"/>
    <w:rsid w:val="00C42841"/>
    <w:rsid w:val="00C42A7B"/>
    <w:rsid w:val="00C42BF7"/>
    <w:rsid w:val="00C42DB5"/>
    <w:rsid w:val="00C42E5F"/>
    <w:rsid w:val="00C42F14"/>
    <w:rsid w:val="00C43215"/>
    <w:rsid w:val="00C432A1"/>
    <w:rsid w:val="00C433EE"/>
    <w:rsid w:val="00C4371F"/>
    <w:rsid w:val="00C43806"/>
    <w:rsid w:val="00C4391C"/>
    <w:rsid w:val="00C43A22"/>
    <w:rsid w:val="00C43BD8"/>
    <w:rsid w:val="00C43C9C"/>
    <w:rsid w:val="00C43DED"/>
    <w:rsid w:val="00C43DF0"/>
    <w:rsid w:val="00C43F08"/>
    <w:rsid w:val="00C44129"/>
    <w:rsid w:val="00C441B3"/>
    <w:rsid w:val="00C44256"/>
    <w:rsid w:val="00C44353"/>
    <w:rsid w:val="00C44401"/>
    <w:rsid w:val="00C4473F"/>
    <w:rsid w:val="00C44A87"/>
    <w:rsid w:val="00C44C8B"/>
    <w:rsid w:val="00C44D50"/>
    <w:rsid w:val="00C44FB2"/>
    <w:rsid w:val="00C45759"/>
    <w:rsid w:val="00C457A4"/>
    <w:rsid w:val="00C457ED"/>
    <w:rsid w:val="00C458D1"/>
    <w:rsid w:val="00C45B5E"/>
    <w:rsid w:val="00C46347"/>
    <w:rsid w:val="00C46449"/>
    <w:rsid w:val="00C46597"/>
    <w:rsid w:val="00C4671B"/>
    <w:rsid w:val="00C46A09"/>
    <w:rsid w:val="00C46D32"/>
    <w:rsid w:val="00C46E7F"/>
    <w:rsid w:val="00C46F5D"/>
    <w:rsid w:val="00C46FB1"/>
    <w:rsid w:val="00C474A5"/>
    <w:rsid w:val="00C4765D"/>
    <w:rsid w:val="00C47731"/>
    <w:rsid w:val="00C47866"/>
    <w:rsid w:val="00C4787D"/>
    <w:rsid w:val="00C479D5"/>
    <w:rsid w:val="00C47A40"/>
    <w:rsid w:val="00C47A4E"/>
    <w:rsid w:val="00C47BF5"/>
    <w:rsid w:val="00C47C95"/>
    <w:rsid w:val="00C5000D"/>
    <w:rsid w:val="00C50B73"/>
    <w:rsid w:val="00C50C9D"/>
    <w:rsid w:val="00C50DC1"/>
    <w:rsid w:val="00C50E85"/>
    <w:rsid w:val="00C5141B"/>
    <w:rsid w:val="00C514FF"/>
    <w:rsid w:val="00C5155C"/>
    <w:rsid w:val="00C519BE"/>
    <w:rsid w:val="00C51CF3"/>
    <w:rsid w:val="00C51D4B"/>
    <w:rsid w:val="00C51EF0"/>
    <w:rsid w:val="00C52174"/>
    <w:rsid w:val="00C528D6"/>
    <w:rsid w:val="00C52931"/>
    <w:rsid w:val="00C529B7"/>
    <w:rsid w:val="00C52A69"/>
    <w:rsid w:val="00C52C37"/>
    <w:rsid w:val="00C52C9C"/>
    <w:rsid w:val="00C52E7E"/>
    <w:rsid w:val="00C52FA5"/>
    <w:rsid w:val="00C5348B"/>
    <w:rsid w:val="00C5369E"/>
    <w:rsid w:val="00C53D17"/>
    <w:rsid w:val="00C53E05"/>
    <w:rsid w:val="00C53F4F"/>
    <w:rsid w:val="00C53FCF"/>
    <w:rsid w:val="00C542A3"/>
    <w:rsid w:val="00C543CF"/>
    <w:rsid w:val="00C5473E"/>
    <w:rsid w:val="00C5484B"/>
    <w:rsid w:val="00C54979"/>
    <w:rsid w:val="00C54A23"/>
    <w:rsid w:val="00C54B7C"/>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49E"/>
    <w:rsid w:val="00C6151D"/>
    <w:rsid w:val="00C616E1"/>
    <w:rsid w:val="00C61703"/>
    <w:rsid w:val="00C618F8"/>
    <w:rsid w:val="00C61F98"/>
    <w:rsid w:val="00C62043"/>
    <w:rsid w:val="00C62065"/>
    <w:rsid w:val="00C620FD"/>
    <w:rsid w:val="00C62497"/>
    <w:rsid w:val="00C627E9"/>
    <w:rsid w:val="00C62A99"/>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4EDF"/>
    <w:rsid w:val="00C65029"/>
    <w:rsid w:val="00C654CC"/>
    <w:rsid w:val="00C65550"/>
    <w:rsid w:val="00C6575A"/>
    <w:rsid w:val="00C65B97"/>
    <w:rsid w:val="00C65CD1"/>
    <w:rsid w:val="00C65D22"/>
    <w:rsid w:val="00C65F3E"/>
    <w:rsid w:val="00C6605E"/>
    <w:rsid w:val="00C66192"/>
    <w:rsid w:val="00C6632D"/>
    <w:rsid w:val="00C665EB"/>
    <w:rsid w:val="00C66965"/>
    <w:rsid w:val="00C669B3"/>
    <w:rsid w:val="00C66B26"/>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B29"/>
    <w:rsid w:val="00C70DAA"/>
    <w:rsid w:val="00C7102B"/>
    <w:rsid w:val="00C713D3"/>
    <w:rsid w:val="00C71489"/>
    <w:rsid w:val="00C716DC"/>
    <w:rsid w:val="00C71700"/>
    <w:rsid w:val="00C717B6"/>
    <w:rsid w:val="00C717F7"/>
    <w:rsid w:val="00C71852"/>
    <w:rsid w:val="00C719E5"/>
    <w:rsid w:val="00C71DED"/>
    <w:rsid w:val="00C71F84"/>
    <w:rsid w:val="00C72061"/>
    <w:rsid w:val="00C72844"/>
    <w:rsid w:val="00C72AE5"/>
    <w:rsid w:val="00C72CAD"/>
    <w:rsid w:val="00C72CE6"/>
    <w:rsid w:val="00C7300D"/>
    <w:rsid w:val="00C7318C"/>
    <w:rsid w:val="00C7325B"/>
    <w:rsid w:val="00C732BF"/>
    <w:rsid w:val="00C73529"/>
    <w:rsid w:val="00C735EE"/>
    <w:rsid w:val="00C73735"/>
    <w:rsid w:val="00C73938"/>
    <w:rsid w:val="00C73D38"/>
    <w:rsid w:val="00C73D6A"/>
    <w:rsid w:val="00C73DF2"/>
    <w:rsid w:val="00C740A2"/>
    <w:rsid w:val="00C74471"/>
    <w:rsid w:val="00C74590"/>
    <w:rsid w:val="00C745A4"/>
    <w:rsid w:val="00C74659"/>
    <w:rsid w:val="00C7472F"/>
    <w:rsid w:val="00C749B9"/>
    <w:rsid w:val="00C74F2C"/>
    <w:rsid w:val="00C75393"/>
    <w:rsid w:val="00C754C2"/>
    <w:rsid w:val="00C754F1"/>
    <w:rsid w:val="00C75ABC"/>
    <w:rsid w:val="00C760E7"/>
    <w:rsid w:val="00C760E9"/>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239"/>
    <w:rsid w:val="00C80961"/>
    <w:rsid w:val="00C80D18"/>
    <w:rsid w:val="00C810DA"/>
    <w:rsid w:val="00C81377"/>
    <w:rsid w:val="00C813ED"/>
    <w:rsid w:val="00C81567"/>
    <w:rsid w:val="00C81807"/>
    <w:rsid w:val="00C8193A"/>
    <w:rsid w:val="00C81947"/>
    <w:rsid w:val="00C819D5"/>
    <w:rsid w:val="00C81B26"/>
    <w:rsid w:val="00C81B76"/>
    <w:rsid w:val="00C81C39"/>
    <w:rsid w:val="00C81E90"/>
    <w:rsid w:val="00C8223B"/>
    <w:rsid w:val="00C82266"/>
    <w:rsid w:val="00C8228B"/>
    <w:rsid w:val="00C822D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41B7"/>
    <w:rsid w:val="00C84314"/>
    <w:rsid w:val="00C8436C"/>
    <w:rsid w:val="00C844E4"/>
    <w:rsid w:val="00C845FF"/>
    <w:rsid w:val="00C846FB"/>
    <w:rsid w:val="00C8496F"/>
    <w:rsid w:val="00C849B4"/>
    <w:rsid w:val="00C84B18"/>
    <w:rsid w:val="00C84E84"/>
    <w:rsid w:val="00C852E7"/>
    <w:rsid w:val="00C85379"/>
    <w:rsid w:val="00C855D5"/>
    <w:rsid w:val="00C85858"/>
    <w:rsid w:val="00C858D2"/>
    <w:rsid w:val="00C858E6"/>
    <w:rsid w:val="00C85AF1"/>
    <w:rsid w:val="00C85E04"/>
    <w:rsid w:val="00C86035"/>
    <w:rsid w:val="00C861B6"/>
    <w:rsid w:val="00C86414"/>
    <w:rsid w:val="00C8644C"/>
    <w:rsid w:val="00C86AD5"/>
    <w:rsid w:val="00C86BF7"/>
    <w:rsid w:val="00C86D1F"/>
    <w:rsid w:val="00C86E2E"/>
    <w:rsid w:val="00C86EDF"/>
    <w:rsid w:val="00C86FA8"/>
    <w:rsid w:val="00C870B1"/>
    <w:rsid w:val="00C87312"/>
    <w:rsid w:val="00C87463"/>
    <w:rsid w:val="00C875FA"/>
    <w:rsid w:val="00C9066B"/>
    <w:rsid w:val="00C908FF"/>
    <w:rsid w:val="00C9094A"/>
    <w:rsid w:val="00C90BAB"/>
    <w:rsid w:val="00C90C1A"/>
    <w:rsid w:val="00C90D2C"/>
    <w:rsid w:val="00C90EBE"/>
    <w:rsid w:val="00C91119"/>
    <w:rsid w:val="00C914C7"/>
    <w:rsid w:val="00C915E6"/>
    <w:rsid w:val="00C9166E"/>
    <w:rsid w:val="00C91B4C"/>
    <w:rsid w:val="00C91E0E"/>
    <w:rsid w:val="00C91FC3"/>
    <w:rsid w:val="00C923A9"/>
    <w:rsid w:val="00C923D9"/>
    <w:rsid w:val="00C92588"/>
    <w:rsid w:val="00C92652"/>
    <w:rsid w:val="00C92EC3"/>
    <w:rsid w:val="00C93195"/>
    <w:rsid w:val="00C933FE"/>
    <w:rsid w:val="00C93435"/>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9AB"/>
    <w:rsid w:val="00C95B5F"/>
    <w:rsid w:val="00C95BE8"/>
    <w:rsid w:val="00C95D3B"/>
    <w:rsid w:val="00C95E2D"/>
    <w:rsid w:val="00C95FB9"/>
    <w:rsid w:val="00C96053"/>
    <w:rsid w:val="00C963E6"/>
    <w:rsid w:val="00C966C4"/>
    <w:rsid w:val="00C96736"/>
    <w:rsid w:val="00C967B8"/>
    <w:rsid w:val="00C96806"/>
    <w:rsid w:val="00C96849"/>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2B5"/>
    <w:rsid w:val="00CA231C"/>
    <w:rsid w:val="00CA23AA"/>
    <w:rsid w:val="00CA2737"/>
    <w:rsid w:val="00CA276D"/>
    <w:rsid w:val="00CA2AAF"/>
    <w:rsid w:val="00CA2CE3"/>
    <w:rsid w:val="00CA2DA2"/>
    <w:rsid w:val="00CA310F"/>
    <w:rsid w:val="00CA32DB"/>
    <w:rsid w:val="00CA35CA"/>
    <w:rsid w:val="00CA3819"/>
    <w:rsid w:val="00CA3890"/>
    <w:rsid w:val="00CA3A97"/>
    <w:rsid w:val="00CA3B41"/>
    <w:rsid w:val="00CA3C14"/>
    <w:rsid w:val="00CA3F66"/>
    <w:rsid w:val="00CA4207"/>
    <w:rsid w:val="00CA47C0"/>
    <w:rsid w:val="00CA48D4"/>
    <w:rsid w:val="00CA5013"/>
    <w:rsid w:val="00CA50DA"/>
    <w:rsid w:val="00CA52F8"/>
    <w:rsid w:val="00CA57B4"/>
    <w:rsid w:val="00CA59CC"/>
    <w:rsid w:val="00CA59DA"/>
    <w:rsid w:val="00CA5A93"/>
    <w:rsid w:val="00CA5CF0"/>
    <w:rsid w:val="00CA5E89"/>
    <w:rsid w:val="00CA60AB"/>
    <w:rsid w:val="00CA62BA"/>
    <w:rsid w:val="00CA62BB"/>
    <w:rsid w:val="00CA64CE"/>
    <w:rsid w:val="00CA6CA8"/>
    <w:rsid w:val="00CA6FB9"/>
    <w:rsid w:val="00CA7105"/>
    <w:rsid w:val="00CA727D"/>
    <w:rsid w:val="00CA72B4"/>
    <w:rsid w:val="00CA7361"/>
    <w:rsid w:val="00CA7362"/>
    <w:rsid w:val="00CA7379"/>
    <w:rsid w:val="00CA77E3"/>
    <w:rsid w:val="00CA7F12"/>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5D1"/>
    <w:rsid w:val="00CB1B09"/>
    <w:rsid w:val="00CB1BCB"/>
    <w:rsid w:val="00CB1E75"/>
    <w:rsid w:val="00CB1FA3"/>
    <w:rsid w:val="00CB2397"/>
    <w:rsid w:val="00CB2424"/>
    <w:rsid w:val="00CB2766"/>
    <w:rsid w:val="00CB2819"/>
    <w:rsid w:val="00CB2947"/>
    <w:rsid w:val="00CB2C35"/>
    <w:rsid w:val="00CB2D72"/>
    <w:rsid w:val="00CB30D1"/>
    <w:rsid w:val="00CB30D6"/>
    <w:rsid w:val="00CB3426"/>
    <w:rsid w:val="00CB34FF"/>
    <w:rsid w:val="00CB3754"/>
    <w:rsid w:val="00CB3755"/>
    <w:rsid w:val="00CB3857"/>
    <w:rsid w:val="00CB4038"/>
    <w:rsid w:val="00CB424B"/>
    <w:rsid w:val="00CB4385"/>
    <w:rsid w:val="00CB45FB"/>
    <w:rsid w:val="00CB474D"/>
    <w:rsid w:val="00CB477C"/>
    <w:rsid w:val="00CB4BFD"/>
    <w:rsid w:val="00CB4D3E"/>
    <w:rsid w:val="00CB4F80"/>
    <w:rsid w:val="00CB52E1"/>
    <w:rsid w:val="00CB5577"/>
    <w:rsid w:val="00CB56EC"/>
    <w:rsid w:val="00CB5A7C"/>
    <w:rsid w:val="00CB5D50"/>
    <w:rsid w:val="00CB5DEF"/>
    <w:rsid w:val="00CB5EE1"/>
    <w:rsid w:val="00CB62D8"/>
    <w:rsid w:val="00CB62FF"/>
    <w:rsid w:val="00CB6435"/>
    <w:rsid w:val="00CB6444"/>
    <w:rsid w:val="00CB65F0"/>
    <w:rsid w:val="00CB679C"/>
    <w:rsid w:val="00CB68C1"/>
    <w:rsid w:val="00CB6928"/>
    <w:rsid w:val="00CB6929"/>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EE6"/>
    <w:rsid w:val="00CC0EFB"/>
    <w:rsid w:val="00CC14AB"/>
    <w:rsid w:val="00CC1599"/>
    <w:rsid w:val="00CC1630"/>
    <w:rsid w:val="00CC18C8"/>
    <w:rsid w:val="00CC1D61"/>
    <w:rsid w:val="00CC1EBF"/>
    <w:rsid w:val="00CC2027"/>
    <w:rsid w:val="00CC214A"/>
    <w:rsid w:val="00CC21E6"/>
    <w:rsid w:val="00CC2459"/>
    <w:rsid w:val="00CC263C"/>
    <w:rsid w:val="00CC265A"/>
    <w:rsid w:val="00CC2677"/>
    <w:rsid w:val="00CC2838"/>
    <w:rsid w:val="00CC29F1"/>
    <w:rsid w:val="00CC2C46"/>
    <w:rsid w:val="00CC3428"/>
    <w:rsid w:val="00CC3C0F"/>
    <w:rsid w:val="00CC3CEF"/>
    <w:rsid w:val="00CC3FDB"/>
    <w:rsid w:val="00CC4040"/>
    <w:rsid w:val="00CC4321"/>
    <w:rsid w:val="00CC437E"/>
    <w:rsid w:val="00CC4549"/>
    <w:rsid w:val="00CC45CF"/>
    <w:rsid w:val="00CC46AC"/>
    <w:rsid w:val="00CC470F"/>
    <w:rsid w:val="00CC479D"/>
    <w:rsid w:val="00CC4BA7"/>
    <w:rsid w:val="00CC4ED7"/>
    <w:rsid w:val="00CC4F16"/>
    <w:rsid w:val="00CC510D"/>
    <w:rsid w:val="00CC547C"/>
    <w:rsid w:val="00CC5571"/>
    <w:rsid w:val="00CC55FA"/>
    <w:rsid w:val="00CC5666"/>
    <w:rsid w:val="00CC5814"/>
    <w:rsid w:val="00CC5A61"/>
    <w:rsid w:val="00CC5AE3"/>
    <w:rsid w:val="00CC5B60"/>
    <w:rsid w:val="00CC5C83"/>
    <w:rsid w:val="00CC5D5F"/>
    <w:rsid w:val="00CC5D7C"/>
    <w:rsid w:val="00CC5F32"/>
    <w:rsid w:val="00CC5FC2"/>
    <w:rsid w:val="00CC63A9"/>
    <w:rsid w:val="00CC661C"/>
    <w:rsid w:val="00CC67FA"/>
    <w:rsid w:val="00CC6ABC"/>
    <w:rsid w:val="00CC6D19"/>
    <w:rsid w:val="00CC6D49"/>
    <w:rsid w:val="00CC7092"/>
    <w:rsid w:val="00CC7225"/>
    <w:rsid w:val="00CC7452"/>
    <w:rsid w:val="00CC7584"/>
    <w:rsid w:val="00CC776B"/>
    <w:rsid w:val="00CC7826"/>
    <w:rsid w:val="00CC783E"/>
    <w:rsid w:val="00CC792C"/>
    <w:rsid w:val="00CC7C11"/>
    <w:rsid w:val="00CC7C24"/>
    <w:rsid w:val="00CC7E99"/>
    <w:rsid w:val="00CD0913"/>
    <w:rsid w:val="00CD0922"/>
    <w:rsid w:val="00CD0B3B"/>
    <w:rsid w:val="00CD0BA3"/>
    <w:rsid w:val="00CD0EB9"/>
    <w:rsid w:val="00CD0FB5"/>
    <w:rsid w:val="00CD10CC"/>
    <w:rsid w:val="00CD1419"/>
    <w:rsid w:val="00CD15EC"/>
    <w:rsid w:val="00CD1630"/>
    <w:rsid w:val="00CD1722"/>
    <w:rsid w:val="00CD1B04"/>
    <w:rsid w:val="00CD1B98"/>
    <w:rsid w:val="00CD1CBD"/>
    <w:rsid w:val="00CD1DF8"/>
    <w:rsid w:val="00CD1E6D"/>
    <w:rsid w:val="00CD265F"/>
    <w:rsid w:val="00CD2737"/>
    <w:rsid w:val="00CD27C5"/>
    <w:rsid w:val="00CD3001"/>
    <w:rsid w:val="00CD32DE"/>
    <w:rsid w:val="00CD39B6"/>
    <w:rsid w:val="00CD39E1"/>
    <w:rsid w:val="00CD40BB"/>
    <w:rsid w:val="00CD4143"/>
    <w:rsid w:val="00CD42D6"/>
    <w:rsid w:val="00CD440F"/>
    <w:rsid w:val="00CD4501"/>
    <w:rsid w:val="00CD47D9"/>
    <w:rsid w:val="00CD4801"/>
    <w:rsid w:val="00CD4A31"/>
    <w:rsid w:val="00CD4E55"/>
    <w:rsid w:val="00CD4E79"/>
    <w:rsid w:val="00CD513C"/>
    <w:rsid w:val="00CD518A"/>
    <w:rsid w:val="00CD559A"/>
    <w:rsid w:val="00CD5788"/>
    <w:rsid w:val="00CD57AA"/>
    <w:rsid w:val="00CD584E"/>
    <w:rsid w:val="00CD59FA"/>
    <w:rsid w:val="00CD5B27"/>
    <w:rsid w:val="00CD5FE8"/>
    <w:rsid w:val="00CD6066"/>
    <w:rsid w:val="00CD6293"/>
    <w:rsid w:val="00CD6476"/>
    <w:rsid w:val="00CD685D"/>
    <w:rsid w:val="00CD6888"/>
    <w:rsid w:val="00CD6BBF"/>
    <w:rsid w:val="00CD6CE1"/>
    <w:rsid w:val="00CD6D38"/>
    <w:rsid w:val="00CD6F5A"/>
    <w:rsid w:val="00CD714A"/>
    <w:rsid w:val="00CD717A"/>
    <w:rsid w:val="00CD71B6"/>
    <w:rsid w:val="00CD741D"/>
    <w:rsid w:val="00CD75B0"/>
    <w:rsid w:val="00CD7B78"/>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4BC"/>
    <w:rsid w:val="00CE1683"/>
    <w:rsid w:val="00CE1719"/>
    <w:rsid w:val="00CE1845"/>
    <w:rsid w:val="00CE189E"/>
    <w:rsid w:val="00CE1BB7"/>
    <w:rsid w:val="00CE1C0D"/>
    <w:rsid w:val="00CE1DAE"/>
    <w:rsid w:val="00CE1DEB"/>
    <w:rsid w:val="00CE1DF9"/>
    <w:rsid w:val="00CE1E84"/>
    <w:rsid w:val="00CE1FCD"/>
    <w:rsid w:val="00CE2061"/>
    <w:rsid w:val="00CE210E"/>
    <w:rsid w:val="00CE225D"/>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422"/>
    <w:rsid w:val="00CE46A7"/>
    <w:rsid w:val="00CE4718"/>
    <w:rsid w:val="00CE4797"/>
    <w:rsid w:val="00CE4876"/>
    <w:rsid w:val="00CE4993"/>
    <w:rsid w:val="00CE4E2D"/>
    <w:rsid w:val="00CE5342"/>
    <w:rsid w:val="00CE563B"/>
    <w:rsid w:val="00CE5760"/>
    <w:rsid w:val="00CE5941"/>
    <w:rsid w:val="00CE59DE"/>
    <w:rsid w:val="00CE5A2D"/>
    <w:rsid w:val="00CE5A76"/>
    <w:rsid w:val="00CE5E74"/>
    <w:rsid w:val="00CE5EEA"/>
    <w:rsid w:val="00CE60EB"/>
    <w:rsid w:val="00CE64C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FC1"/>
    <w:rsid w:val="00CF31F7"/>
    <w:rsid w:val="00CF32A1"/>
    <w:rsid w:val="00CF3486"/>
    <w:rsid w:val="00CF34C8"/>
    <w:rsid w:val="00CF37DA"/>
    <w:rsid w:val="00CF37DC"/>
    <w:rsid w:val="00CF3846"/>
    <w:rsid w:val="00CF3922"/>
    <w:rsid w:val="00CF3B02"/>
    <w:rsid w:val="00CF3E07"/>
    <w:rsid w:val="00CF40B1"/>
    <w:rsid w:val="00CF4173"/>
    <w:rsid w:val="00CF43E7"/>
    <w:rsid w:val="00CF448C"/>
    <w:rsid w:val="00CF44A1"/>
    <w:rsid w:val="00CF4931"/>
    <w:rsid w:val="00CF498F"/>
    <w:rsid w:val="00CF4AAC"/>
    <w:rsid w:val="00CF4B82"/>
    <w:rsid w:val="00CF4CB1"/>
    <w:rsid w:val="00CF4EBD"/>
    <w:rsid w:val="00CF51AA"/>
    <w:rsid w:val="00CF5334"/>
    <w:rsid w:val="00CF561F"/>
    <w:rsid w:val="00CF5A36"/>
    <w:rsid w:val="00CF5B59"/>
    <w:rsid w:val="00CF5CAE"/>
    <w:rsid w:val="00CF5E3D"/>
    <w:rsid w:val="00CF5FF7"/>
    <w:rsid w:val="00CF6229"/>
    <w:rsid w:val="00CF6620"/>
    <w:rsid w:val="00CF6704"/>
    <w:rsid w:val="00CF6971"/>
    <w:rsid w:val="00CF6AB7"/>
    <w:rsid w:val="00CF6B3A"/>
    <w:rsid w:val="00CF6D59"/>
    <w:rsid w:val="00CF7802"/>
    <w:rsid w:val="00CF792A"/>
    <w:rsid w:val="00CF7A1B"/>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8B"/>
    <w:rsid w:val="00D01C55"/>
    <w:rsid w:val="00D0219B"/>
    <w:rsid w:val="00D022BE"/>
    <w:rsid w:val="00D0230D"/>
    <w:rsid w:val="00D02388"/>
    <w:rsid w:val="00D023BD"/>
    <w:rsid w:val="00D023C0"/>
    <w:rsid w:val="00D026B6"/>
    <w:rsid w:val="00D02707"/>
    <w:rsid w:val="00D027F1"/>
    <w:rsid w:val="00D02826"/>
    <w:rsid w:val="00D029AD"/>
    <w:rsid w:val="00D02C58"/>
    <w:rsid w:val="00D02CA2"/>
    <w:rsid w:val="00D0303D"/>
    <w:rsid w:val="00D03084"/>
    <w:rsid w:val="00D03277"/>
    <w:rsid w:val="00D034C8"/>
    <w:rsid w:val="00D03734"/>
    <w:rsid w:val="00D037FF"/>
    <w:rsid w:val="00D0384F"/>
    <w:rsid w:val="00D03858"/>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A7A"/>
    <w:rsid w:val="00D06C7C"/>
    <w:rsid w:val="00D0712E"/>
    <w:rsid w:val="00D07866"/>
    <w:rsid w:val="00D1022D"/>
    <w:rsid w:val="00D10996"/>
    <w:rsid w:val="00D10A4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175"/>
    <w:rsid w:val="00D1334A"/>
    <w:rsid w:val="00D135E1"/>
    <w:rsid w:val="00D13BB9"/>
    <w:rsid w:val="00D13E20"/>
    <w:rsid w:val="00D14100"/>
    <w:rsid w:val="00D1435F"/>
    <w:rsid w:val="00D14413"/>
    <w:rsid w:val="00D1444D"/>
    <w:rsid w:val="00D14518"/>
    <w:rsid w:val="00D14669"/>
    <w:rsid w:val="00D14872"/>
    <w:rsid w:val="00D14B38"/>
    <w:rsid w:val="00D14CCE"/>
    <w:rsid w:val="00D14CE2"/>
    <w:rsid w:val="00D14D55"/>
    <w:rsid w:val="00D14DFD"/>
    <w:rsid w:val="00D15039"/>
    <w:rsid w:val="00D150A3"/>
    <w:rsid w:val="00D150C9"/>
    <w:rsid w:val="00D15176"/>
    <w:rsid w:val="00D1550F"/>
    <w:rsid w:val="00D15564"/>
    <w:rsid w:val="00D158B3"/>
    <w:rsid w:val="00D15CF1"/>
    <w:rsid w:val="00D16455"/>
    <w:rsid w:val="00D164B6"/>
    <w:rsid w:val="00D16517"/>
    <w:rsid w:val="00D1654B"/>
    <w:rsid w:val="00D17173"/>
    <w:rsid w:val="00D171CE"/>
    <w:rsid w:val="00D1721C"/>
    <w:rsid w:val="00D173C3"/>
    <w:rsid w:val="00D175EB"/>
    <w:rsid w:val="00D17801"/>
    <w:rsid w:val="00D17ACE"/>
    <w:rsid w:val="00D17BDB"/>
    <w:rsid w:val="00D17BDD"/>
    <w:rsid w:val="00D17BDF"/>
    <w:rsid w:val="00D2027E"/>
    <w:rsid w:val="00D20438"/>
    <w:rsid w:val="00D2054B"/>
    <w:rsid w:val="00D20B07"/>
    <w:rsid w:val="00D20E0D"/>
    <w:rsid w:val="00D20F12"/>
    <w:rsid w:val="00D21CC7"/>
    <w:rsid w:val="00D21DC0"/>
    <w:rsid w:val="00D21E74"/>
    <w:rsid w:val="00D2202F"/>
    <w:rsid w:val="00D225F9"/>
    <w:rsid w:val="00D22711"/>
    <w:rsid w:val="00D22AB2"/>
    <w:rsid w:val="00D22AC9"/>
    <w:rsid w:val="00D22B5F"/>
    <w:rsid w:val="00D22BCC"/>
    <w:rsid w:val="00D231E1"/>
    <w:rsid w:val="00D2344A"/>
    <w:rsid w:val="00D23450"/>
    <w:rsid w:val="00D235C1"/>
    <w:rsid w:val="00D236C4"/>
    <w:rsid w:val="00D2376A"/>
    <w:rsid w:val="00D237E3"/>
    <w:rsid w:val="00D23DB5"/>
    <w:rsid w:val="00D23F58"/>
    <w:rsid w:val="00D24370"/>
    <w:rsid w:val="00D245DE"/>
    <w:rsid w:val="00D24AA7"/>
    <w:rsid w:val="00D24CF6"/>
    <w:rsid w:val="00D24EB2"/>
    <w:rsid w:val="00D250CF"/>
    <w:rsid w:val="00D253C8"/>
    <w:rsid w:val="00D25619"/>
    <w:rsid w:val="00D25684"/>
    <w:rsid w:val="00D256B9"/>
    <w:rsid w:val="00D256C5"/>
    <w:rsid w:val="00D25999"/>
    <w:rsid w:val="00D25D9C"/>
    <w:rsid w:val="00D260A6"/>
    <w:rsid w:val="00D260B4"/>
    <w:rsid w:val="00D26103"/>
    <w:rsid w:val="00D26147"/>
    <w:rsid w:val="00D26158"/>
    <w:rsid w:val="00D26281"/>
    <w:rsid w:val="00D26378"/>
    <w:rsid w:val="00D26739"/>
    <w:rsid w:val="00D26958"/>
    <w:rsid w:val="00D26AC2"/>
    <w:rsid w:val="00D26D25"/>
    <w:rsid w:val="00D26D38"/>
    <w:rsid w:val="00D26F7E"/>
    <w:rsid w:val="00D27123"/>
    <w:rsid w:val="00D27319"/>
    <w:rsid w:val="00D27357"/>
    <w:rsid w:val="00D2747C"/>
    <w:rsid w:val="00D27543"/>
    <w:rsid w:val="00D27551"/>
    <w:rsid w:val="00D27C87"/>
    <w:rsid w:val="00D27D3F"/>
    <w:rsid w:val="00D27F1B"/>
    <w:rsid w:val="00D302FE"/>
    <w:rsid w:val="00D30422"/>
    <w:rsid w:val="00D3046B"/>
    <w:rsid w:val="00D306B3"/>
    <w:rsid w:val="00D309BC"/>
    <w:rsid w:val="00D30C69"/>
    <w:rsid w:val="00D30D78"/>
    <w:rsid w:val="00D30FDF"/>
    <w:rsid w:val="00D31250"/>
    <w:rsid w:val="00D31449"/>
    <w:rsid w:val="00D314BD"/>
    <w:rsid w:val="00D31999"/>
    <w:rsid w:val="00D319E5"/>
    <w:rsid w:val="00D31A8F"/>
    <w:rsid w:val="00D31B9C"/>
    <w:rsid w:val="00D323F6"/>
    <w:rsid w:val="00D32840"/>
    <w:rsid w:val="00D32A6B"/>
    <w:rsid w:val="00D32B36"/>
    <w:rsid w:val="00D32B58"/>
    <w:rsid w:val="00D32CA5"/>
    <w:rsid w:val="00D32D56"/>
    <w:rsid w:val="00D32D93"/>
    <w:rsid w:val="00D32ED6"/>
    <w:rsid w:val="00D332ED"/>
    <w:rsid w:val="00D33450"/>
    <w:rsid w:val="00D3358F"/>
    <w:rsid w:val="00D33602"/>
    <w:rsid w:val="00D33609"/>
    <w:rsid w:val="00D33673"/>
    <w:rsid w:val="00D33759"/>
    <w:rsid w:val="00D33859"/>
    <w:rsid w:val="00D33905"/>
    <w:rsid w:val="00D33B37"/>
    <w:rsid w:val="00D33E41"/>
    <w:rsid w:val="00D34251"/>
    <w:rsid w:val="00D343A1"/>
    <w:rsid w:val="00D347EB"/>
    <w:rsid w:val="00D34861"/>
    <w:rsid w:val="00D34B80"/>
    <w:rsid w:val="00D34BC4"/>
    <w:rsid w:val="00D34BCB"/>
    <w:rsid w:val="00D34C8E"/>
    <w:rsid w:val="00D34DA6"/>
    <w:rsid w:val="00D34E64"/>
    <w:rsid w:val="00D34EA3"/>
    <w:rsid w:val="00D34F63"/>
    <w:rsid w:val="00D35101"/>
    <w:rsid w:val="00D354F4"/>
    <w:rsid w:val="00D35524"/>
    <w:rsid w:val="00D355A7"/>
    <w:rsid w:val="00D35887"/>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7D6"/>
    <w:rsid w:val="00D40806"/>
    <w:rsid w:val="00D40A95"/>
    <w:rsid w:val="00D40E29"/>
    <w:rsid w:val="00D41407"/>
    <w:rsid w:val="00D41515"/>
    <w:rsid w:val="00D41566"/>
    <w:rsid w:val="00D41816"/>
    <w:rsid w:val="00D41C6E"/>
    <w:rsid w:val="00D41DAC"/>
    <w:rsid w:val="00D41ED4"/>
    <w:rsid w:val="00D41F56"/>
    <w:rsid w:val="00D4217E"/>
    <w:rsid w:val="00D4219C"/>
    <w:rsid w:val="00D4226F"/>
    <w:rsid w:val="00D42325"/>
    <w:rsid w:val="00D42876"/>
    <w:rsid w:val="00D428A4"/>
    <w:rsid w:val="00D4299C"/>
    <w:rsid w:val="00D429D1"/>
    <w:rsid w:val="00D42A19"/>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64CD"/>
    <w:rsid w:val="00D46DBB"/>
    <w:rsid w:val="00D4700B"/>
    <w:rsid w:val="00D47132"/>
    <w:rsid w:val="00D471F5"/>
    <w:rsid w:val="00D47203"/>
    <w:rsid w:val="00D473D3"/>
    <w:rsid w:val="00D47416"/>
    <w:rsid w:val="00D475D1"/>
    <w:rsid w:val="00D47B88"/>
    <w:rsid w:val="00D47C0C"/>
    <w:rsid w:val="00D47F87"/>
    <w:rsid w:val="00D50046"/>
    <w:rsid w:val="00D50079"/>
    <w:rsid w:val="00D50080"/>
    <w:rsid w:val="00D502D6"/>
    <w:rsid w:val="00D5033A"/>
    <w:rsid w:val="00D50346"/>
    <w:rsid w:val="00D5034E"/>
    <w:rsid w:val="00D503BA"/>
    <w:rsid w:val="00D505F8"/>
    <w:rsid w:val="00D506B5"/>
    <w:rsid w:val="00D50890"/>
    <w:rsid w:val="00D50974"/>
    <w:rsid w:val="00D509F8"/>
    <w:rsid w:val="00D50CEB"/>
    <w:rsid w:val="00D50E88"/>
    <w:rsid w:val="00D50F60"/>
    <w:rsid w:val="00D51050"/>
    <w:rsid w:val="00D5113B"/>
    <w:rsid w:val="00D51235"/>
    <w:rsid w:val="00D5163C"/>
    <w:rsid w:val="00D51CF9"/>
    <w:rsid w:val="00D51D8B"/>
    <w:rsid w:val="00D51DB2"/>
    <w:rsid w:val="00D522BD"/>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828"/>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34E"/>
    <w:rsid w:val="00D604AA"/>
    <w:rsid w:val="00D608ED"/>
    <w:rsid w:val="00D609E7"/>
    <w:rsid w:val="00D60BB1"/>
    <w:rsid w:val="00D60D0A"/>
    <w:rsid w:val="00D60D98"/>
    <w:rsid w:val="00D60E24"/>
    <w:rsid w:val="00D60F3F"/>
    <w:rsid w:val="00D60FB6"/>
    <w:rsid w:val="00D610A7"/>
    <w:rsid w:val="00D610E8"/>
    <w:rsid w:val="00D61218"/>
    <w:rsid w:val="00D614A1"/>
    <w:rsid w:val="00D61634"/>
    <w:rsid w:val="00D61653"/>
    <w:rsid w:val="00D61967"/>
    <w:rsid w:val="00D619BC"/>
    <w:rsid w:val="00D61AC9"/>
    <w:rsid w:val="00D61B79"/>
    <w:rsid w:val="00D62197"/>
    <w:rsid w:val="00D6253B"/>
    <w:rsid w:val="00D629E0"/>
    <w:rsid w:val="00D62CB8"/>
    <w:rsid w:val="00D62DD4"/>
    <w:rsid w:val="00D62F35"/>
    <w:rsid w:val="00D62FA0"/>
    <w:rsid w:val="00D62FF4"/>
    <w:rsid w:val="00D63051"/>
    <w:rsid w:val="00D6329F"/>
    <w:rsid w:val="00D63565"/>
    <w:rsid w:val="00D636AF"/>
    <w:rsid w:val="00D6388A"/>
    <w:rsid w:val="00D63A0B"/>
    <w:rsid w:val="00D63B5D"/>
    <w:rsid w:val="00D63B9E"/>
    <w:rsid w:val="00D64592"/>
    <w:rsid w:val="00D64687"/>
    <w:rsid w:val="00D646B2"/>
    <w:rsid w:val="00D647DA"/>
    <w:rsid w:val="00D64B94"/>
    <w:rsid w:val="00D64C53"/>
    <w:rsid w:val="00D64DC6"/>
    <w:rsid w:val="00D6570C"/>
    <w:rsid w:val="00D657F3"/>
    <w:rsid w:val="00D6581C"/>
    <w:rsid w:val="00D65865"/>
    <w:rsid w:val="00D65949"/>
    <w:rsid w:val="00D65D63"/>
    <w:rsid w:val="00D660F6"/>
    <w:rsid w:val="00D66157"/>
    <w:rsid w:val="00D66182"/>
    <w:rsid w:val="00D66255"/>
    <w:rsid w:val="00D66271"/>
    <w:rsid w:val="00D66286"/>
    <w:rsid w:val="00D662E7"/>
    <w:rsid w:val="00D663AB"/>
    <w:rsid w:val="00D66486"/>
    <w:rsid w:val="00D66526"/>
    <w:rsid w:val="00D666FC"/>
    <w:rsid w:val="00D66849"/>
    <w:rsid w:val="00D66912"/>
    <w:rsid w:val="00D66B9E"/>
    <w:rsid w:val="00D66F8F"/>
    <w:rsid w:val="00D67077"/>
    <w:rsid w:val="00D67091"/>
    <w:rsid w:val="00D672CF"/>
    <w:rsid w:val="00D67905"/>
    <w:rsid w:val="00D67965"/>
    <w:rsid w:val="00D67BA1"/>
    <w:rsid w:val="00D67DF7"/>
    <w:rsid w:val="00D67EBD"/>
    <w:rsid w:val="00D67EF9"/>
    <w:rsid w:val="00D704B8"/>
    <w:rsid w:val="00D70A3B"/>
    <w:rsid w:val="00D70AC4"/>
    <w:rsid w:val="00D70B20"/>
    <w:rsid w:val="00D70B57"/>
    <w:rsid w:val="00D70E75"/>
    <w:rsid w:val="00D70E9C"/>
    <w:rsid w:val="00D70EE5"/>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FC2"/>
    <w:rsid w:val="00D7307C"/>
    <w:rsid w:val="00D734DD"/>
    <w:rsid w:val="00D73853"/>
    <w:rsid w:val="00D73921"/>
    <w:rsid w:val="00D73C2D"/>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C5"/>
    <w:rsid w:val="00D75DE8"/>
    <w:rsid w:val="00D762D5"/>
    <w:rsid w:val="00D7660D"/>
    <w:rsid w:val="00D76878"/>
    <w:rsid w:val="00D76992"/>
    <w:rsid w:val="00D76B58"/>
    <w:rsid w:val="00D76E6A"/>
    <w:rsid w:val="00D76EF5"/>
    <w:rsid w:val="00D773B6"/>
    <w:rsid w:val="00D773C0"/>
    <w:rsid w:val="00D77475"/>
    <w:rsid w:val="00D774B0"/>
    <w:rsid w:val="00D777D0"/>
    <w:rsid w:val="00D77B97"/>
    <w:rsid w:val="00D77C39"/>
    <w:rsid w:val="00D77D4F"/>
    <w:rsid w:val="00D77E63"/>
    <w:rsid w:val="00D77F0B"/>
    <w:rsid w:val="00D80122"/>
    <w:rsid w:val="00D806FB"/>
    <w:rsid w:val="00D80B7E"/>
    <w:rsid w:val="00D80DA9"/>
    <w:rsid w:val="00D80F2D"/>
    <w:rsid w:val="00D81004"/>
    <w:rsid w:val="00D8101F"/>
    <w:rsid w:val="00D81242"/>
    <w:rsid w:val="00D814B8"/>
    <w:rsid w:val="00D8179F"/>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4A"/>
    <w:rsid w:val="00D835AA"/>
    <w:rsid w:val="00D835FB"/>
    <w:rsid w:val="00D8379A"/>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CD"/>
    <w:rsid w:val="00D84D21"/>
    <w:rsid w:val="00D84E6F"/>
    <w:rsid w:val="00D851CD"/>
    <w:rsid w:val="00D85267"/>
    <w:rsid w:val="00D85707"/>
    <w:rsid w:val="00D85765"/>
    <w:rsid w:val="00D85CCD"/>
    <w:rsid w:val="00D85CE5"/>
    <w:rsid w:val="00D85D91"/>
    <w:rsid w:val="00D864AF"/>
    <w:rsid w:val="00D865BF"/>
    <w:rsid w:val="00D8683D"/>
    <w:rsid w:val="00D86B27"/>
    <w:rsid w:val="00D86C0F"/>
    <w:rsid w:val="00D86C71"/>
    <w:rsid w:val="00D86C74"/>
    <w:rsid w:val="00D86CF3"/>
    <w:rsid w:val="00D86D92"/>
    <w:rsid w:val="00D86EFA"/>
    <w:rsid w:val="00D87187"/>
    <w:rsid w:val="00D871D4"/>
    <w:rsid w:val="00D87207"/>
    <w:rsid w:val="00D87858"/>
    <w:rsid w:val="00D8787E"/>
    <w:rsid w:val="00D87E77"/>
    <w:rsid w:val="00D900F3"/>
    <w:rsid w:val="00D904BB"/>
    <w:rsid w:val="00D9122D"/>
    <w:rsid w:val="00D91642"/>
    <w:rsid w:val="00D919D5"/>
    <w:rsid w:val="00D91B3D"/>
    <w:rsid w:val="00D91C04"/>
    <w:rsid w:val="00D91CEB"/>
    <w:rsid w:val="00D920F4"/>
    <w:rsid w:val="00D921C6"/>
    <w:rsid w:val="00D9263F"/>
    <w:rsid w:val="00D92744"/>
    <w:rsid w:val="00D92F39"/>
    <w:rsid w:val="00D931AF"/>
    <w:rsid w:val="00D9346A"/>
    <w:rsid w:val="00D935DF"/>
    <w:rsid w:val="00D939D7"/>
    <w:rsid w:val="00D93C02"/>
    <w:rsid w:val="00D93CF4"/>
    <w:rsid w:val="00D93DF0"/>
    <w:rsid w:val="00D93DF4"/>
    <w:rsid w:val="00D93E5F"/>
    <w:rsid w:val="00D94217"/>
    <w:rsid w:val="00D942D3"/>
    <w:rsid w:val="00D942FC"/>
    <w:rsid w:val="00D943CB"/>
    <w:rsid w:val="00D946F3"/>
    <w:rsid w:val="00D94C03"/>
    <w:rsid w:val="00D94C63"/>
    <w:rsid w:val="00D94D7E"/>
    <w:rsid w:val="00D94DCE"/>
    <w:rsid w:val="00D94FAC"/>
    <w:rsid w:val="00D9517F"/>
    <w:rsid w:val="00D9535E"/>
    <w:rsid w:val="00D9537B"/>
    <w:rsid w:val="00D955BE"/>
    <w:rsid w:val="00D95688"/>
    <w:rsid w:val="00D958EE"/>
    <w:rsid w:val="00D95BE5"/>
    <w:rsid w:val="00D95D4C"/>
    <w:rsid w:val="00D95DF5"/>
    <w:rsid w:val="00D95EE0"/>
    <w:rsid w:val="00D96292"/>
    <w:rsid w:val="00D96439"/>
    <w:rsid w:val="00D966D3"/>
    <w:rsid w:val="00D96705"/>
    <w:rsid w:val="00D96804"/>
    <w:rsid w:val="00D9689C"/>
    <w:rsid w:val="00D96ED9"/>
    <w:rsid w:val="00D96FAC"/>
    <w:rsid w:val="00D97084"/>
    <w:rsid w:val="00D973DD"/>
    <w:rsid w:val="00D97524"/>
    <w:rsid w:val="00D97587"/>
    <w:rsid w:val="00D9785D"/>
    <w:rsid w:val="00D97AC1"/>
    <w:rsid w:val="00D97D00"/>
    <w:rsid w:val="00D97D10"/>
    <w:rsid w:val="00D97D4D"/>
    <w:rsid w:val="00DA0079"/>
    <w:rsid w:val="00DA023B"/>
    <w:rsid w:val="00DA02AA"/>
    <w:rsid w:val="00DA03EA"/>
    <w:rsid w:val="00DA0471"/>
    <w:rsid w:val="00DA0564"/>
    <w:rsid w:val="00DA06A8"/>
    <w:rsid w:val="00DA0A5C"/>
    <w:rsid w:val="00DA0ADE"/>
    <w:rsid w:val="00DA0B34"/>
    <w:rsid w:val="00DA0D02"/>
    <w:rsid w:val="00DA0DC8"/>
    <w:rsid w:val="00DA0DCC"/>
    <w:rsid w:val="00DA10EC"/>
    <w:rsid w:val="00DA122B"/>
    <w:rsid w:val="00DA126F"/>
    <w:rsid w:val="00DA1742"/>
    <w:rsid w:val="00DA1973"/>
    <w:rsid w:val="00DA1ADE"/>
    <w:rsid w:val="00DA1D0F"/>
    <w:rsid w:val="00DA1DA5"/>
    <w:rsid w:val="00DA2048"/>
    <w:rsid w:val="00DA2074"/>
    <w:rsid w:val="00DA2172"/>
    <w:rsid w:val="00DA22D0"/>
    <w:rsid w:val="00DA240A"/>
    <w:rsid w:val="00DA3255"/>
    <w:rsid w:val="00DA3640"/>
    <w:rsid w:val="00DA39D8"/>
    <w:rsid w:val="00DA3DFB"/>
    <w:rsid w:val="00DA3FBD"/>
    <w:rsid w:val="00DA43F2"/>
    <w:rsid w:val="00DA44C3"/>
    <w:rsid w:val="00DA453D"/>
    <w:rsid w:val="00DA45A9"/>
    <w:rsid w:val="00DA4BBF"/>
    <w:rsid w:val="00DA5075"/>
    <w:rsid w:val="00DA5076"/>
    <w:rsid w:val="00DA50E4"/>
    <w:rsid w:val="00DA51DC"/>
    <w:rsid w:val="00DA5547"/>
    <w:rsid w:val="00DA55AE"/>
    <w:rsid w:val="00DA56E6"/>
    <w:rsid w:val="00DA5792"/>
    <w:rsid w:val="00DA598D"/>
    <w:rsid w:val="00DA5B15"/>
    <w:rsid w:val="00DA5C24"/>
    <w:rsid w:val="00DA5ED2"/>
    <w:rsid w:val="00DA6637"/>
    <w:rsid w:val="00DA6C3F"/>
    <w:rsid w:val="00DA6C4E"/>
    <w:rsid w:val="00DA6ECC"/>
    <w:rsid w:val="00DA70BE"/>
    <w:rsid w:val="00DA70F7"/>
    <w:rsid w:val="00DA71A7"/>
    <w:rsid w:val="00DA71E3"/>
    <w:rsid w:val="00DA7229"/>
    <w:rsid w:val="00DA76C7"/>
    <w:rsid w:val="00DA7758"/>
    <w:rsid w:val="00DA78E2"/>
    <w:rsid w:val="00DB057E"/>
    <w:rsid w:val="00DB07BA"/>
    <w:rsid w:val="00DB0F29"/>
    <w:rsid w:val="00DB12A0"/>
    <w:rsid w:val="00DB130A"/>
    <w:rsid w:val="00DB179C"/>
    <w:rsid w:val="00DB1959"/>
    <w:rsid w:val="00DB1E37"/>
    <w:rsid w:val="00DB24AC"/>
    <w:rsid w:val="00DB26AC"/>
    <w:rsid w:val="00DB2834"/>
    <w:rsid w:val="00DB2A57"/>
    <w:rsid w:val="00DB2C41"/>
    <w:rsid w:val="00DB2CF9"/>
    <w:rsid w:val="00DB2E1E"/>
    <w:rsid w:val="00DB2E67"/>
    <w:rsid w:val="00DB3313"/>
    <w:rsid w:val="00DB34A6"/>
    <w:rsid w:val="00DB353E"/>
    <w:rsid w:val="00DB3606"/>
    <w:rsid w:val="00DB3A4E"/>
    <w:rsid w:val="00DB3B59"/>
    <w:rsid w:val="00DB3B79"/>
    <w:rsid w:val="00DB3C23"/>
    <w:rsid w:val="00DB3D07"/>
    <w:rsid w:val="00DB4292"/>
    <w:rsid w:val="00DB449A"/>
    <w:rsid w:val="00DB46BE"/>
    <w:rsid w:val="00DB47A1"/>
    <w:rsid w:val="00DB4A63"/>
    <w:rsid w:val="00DB4A7B"/>
    <w:rsid w:val="00DB4CD2"/>
    <w:rsid w:val="00DB4D23"/>
    <w:rsid w:val="00DB4F97"/>
    <w:rsid w:val="00DB5486"/>
    <w:rsid w:val="00DB56D3"/>
    <w:rsid w:val="00DB59E0"/>
    <w:rsid w:val="00DB5C8E"/>
    <w:rsid w:val="00DB61D3"/>
    <w:rsid w:val="00DB62A5"/>
    <w:rsid w:val="00DB6388"/>
    <w:rsid w:val="00DB643C"/>
    <w:rsid w:val="00DB64B4"/>
    <w:rsid w:val="00DB64B9"/>
    <w:rsid w:val="00DB64F6"/>
    <w:rsid w:val="00DB6569"/>
    <w:rsid w:val="00DB659F"/>
    <w:rsid w:val="00DB6675"/>
    <w:rsid w:val="00DB67F0"/>
    <w:rsid w:val="00DB689A"/>
    <w:rsid w:val="00DB6FE9"/>
    <w:rsid w:val="00DB7072"/>
    <w:rsid w:val="00DB7234"/>
    <w:rsid w:val="00DB726C"/>
    <w:rsid w:val="00DB76CD"/>
    <w:rsid w:val="00DB77F8"/>
    <w:rsid w:val="00DB791A"/>
    <w:rsid w:val="00DB7CBF"/>
    <w:rsid w:val="00DB7F50"/>
    <w:rsid w:val="00DC0333"/>
    <w:rsid w:val="00DC03FB"/>
    <w:rsid w:val="00DC0B27"/>
    <w:rsid w:val="00DC0B95"/>
    <w:rsid w:val="00DC0C2A"/>
    <w:rsid w:val="00DC0CAF"/>
    <w:rsid w:val="00DC0F0A"/>
    <w:rsid w:val="00DC10F7"/>
    <w:rsid w:val="00DC119A"/>
    <w:rsid w:val="00DC136F"/>
    <w:rsid w:val="00DC1767"/>
    <w:rsid w:val="00DC1923"/>
    <w:rsid w:val="00DC1A9A"/>
    <w:rsid w:val="00DC1B15"/>
    <w:rsid w:val="00DC1F81"/>
    <w:rsid w:val="00DC2079"/>
    <w:rsid w:val="00DC2149"/>
    <w:rsid w:val="00DC21FC"/>
    <w:rsid w:val="00DC22F3"/>
    <w:rsid w:val="00DC2320"/>
    <w:rsid w:val="00DC2383"/>
    <w:rsid w:val="00DC2430"/>
    <w:rsid w:val="00DC26AD"/>
    <w:rsid w:val="00DC2A22"/>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622"/>
    <w:rsid w:val="00DC5873"/>
    <w:rsid w:val="00DC58AE"/>
    <w:rsid w:val="00DC5982"/>
    <w:rsid w:val="00DC5C77"/>
    <w:rsid w:val="00DC5D83"/>
    <w:rsid w:val="00DC5DC8"/>
    <w:rsid w:val="00DC5E51"/>
    <w:rsid w:val="00DC5EEC"/>
    <w:rsid w:val="00DC5FA9"/>
    <w:rsid w:val="00DC61C7"/>
    <w:rsid w:val="00DC6280"/>
    <w:rsid w:val="00DC62C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668"/>
    <w:rsid w:val="00DC784D"/>
    <w:rsid w:val="00DC79ED"/>
    <w:rsid w:val="00DC7BF7"/>
    <w:rsid w:val="00DC7F8B"/>
    <w:rsid w:val="00DD023B"/>
    <w:rsid w:val="00DD0279"/>
    <w:rsid w:val="00DD051B"/>
    <w:rsid w:val="00DD0A56"/>
    <w:rsid w:val="00DD0AB6"/>
    <w:rsid w:val="00DD0D3C"/>
    <w:rsid w:val="00DD0D5D"/>
    <w:rsid w:val="00DD11C6"/>
    <w:rsid w:val="00DD13C8"/>
    <w:rsid w:val="00DD155B"/>
    <w:rsid w:val="00DD15EF"/>
    <w:rsid w:val="00DD1698"/>
    <w:rsid w:val="00DD1D7C"/>
    <w:rsid w:val="00DD1DF4"/>
    <w:rsid w:val="00DD1E56"/>
    <w:rsid w:val="00DD1F24"/>
    <w:rsid w:val="00DD2024"/>
    <w:rsid w:val="00DD20A1"/>
    <w:rsid w:val="00DD2150"/>
    <w:rsid w:val="00DD21A0"/>
    <w:rsid w:val="00DD24E8"/>
    <w:rsid w:val="00DD2A1E"/>
    <w:rsid w:val="00DD2A38"/>
    <w:rsid w:val="00DD2CAA"/>
    <w:rsid w:val="00DD2CC6"/>
    <w:rsid w:val="00DD2D83"/>
    <w:rsid w:val="00DD2D9D"/>
    <w:rsid w:val="00DD2F8F"/>
    <w:rsid w:val="00DD2F92"/>
    <w:rsid w:val="00DD3859"/>
    <w:rsid w:val="00DD39F1"/>
    <w:rsid w:val="00DD3AD9"/>
    <w:rsid w:val="00DD3AF9"/>
    <w:rsid w:val="00DD3B96"/>
    <w:rsid w:val="00DD3C77"/>
    <w:rsid w:val="00DD3E2B"/>
    <w:rsid w:val="00DD3F85"/>
    <w:rsid w:val="00DD4047"/>
    <w:rsid w:val="00DD45B8"/>
    <w:rsid w:val="00DD47CF"/>
    <w:rsid w:val="00DD4930"/>
    <w:rsid w:val="00DD49BC"/>
    <w:rsid w:val="00DD49C7"/>
    <w:rsid w:val="00DD4A9A"/>
    <w:rsid w:val="00DD4ACB"/>
    <w:rsid w:val="00DD4B03"/>
    <w:rsid w:val="00DD4BF7"/>
    <w:rsid w:val="00DD4E50"/>
    <w:rsid w:val="00DD4F9F"/>
    <w:rsid w:val="00DD5085"/>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5"/>
    <w:rsid w:val="00DD6EC9"/>
    <w:rsid w:val="00DD705F"/>
    <w:rsid w:val="00DD70C1"/>
    <w:rsid w:val="00DD7115"/>
    <w:rsid w:val="00DD719F"/>
    <w:rsid w:val="00DD7228"/>
    <w:rsid w:val="00DD791F"/>
    <w:rsid w:val="00DE00E8"/>
    <w:rsid w:val="00DE0199"/>
    <w:rsid w:val="00DE0343"/>
    <w:rsid w:val="00DE0C04"/>
    <w:rsid w:val="00DE0E01"/>
    <w:rsid w:val="00DE1774"/>
    <w:rsid w:val="00DE17C8"/>
    <w:rsid w:val="00DE1845"/>
    <w:rsid w:val="00DE1A78"/>
    <w:rsid w:val="00DE1AAE"/>
    <w:rsid w:val="00DE1BE2"/>
    <w:rsid w:val="00DE1FAC"/>
    <w:rsid w:val="00DE2215"/>
    <w:rsid w:val="00DE232F"/>
    <w:rsid w:val="00DE26C4"/>
    <w:rsid w:val="00DE26ED"/>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162"/>
    <w:rsid w:val="00DE53CB"/>
    <w:rsid w:val="00DE5461"/>
    <w:rsid w:val="00DE551C"/>
    <w:rsid w:val="00DE58D3"/>
    <w:rsid w:val="00DE5973"/>
    <w:rsid w:val="00DE5A20"/>
    <w:rsid w:val="00DE5D91"/>
    <w:rsid w:val="00DE6098"/>
    <w:rsid w:val="00DE6464"/>
    <w:rsid w:val="00DE6501"/>
    <w:rsid w:val="00DE6531"/>
    <w:rsid w:val="00DE65DA"/>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4F7"/>
    <w:rsid w:val="00DF1547"/>
    <w:rsid w:val="00DF15BD"/>
    <w:rsid w:val="00DF18AE"/>
    <w:rsid w:val="00DF1C02"/>
    <w:rsid w:val="00DF1C79"/>
    <w:rsid w:val="00DF1EA3"/>
    <w:rsid w:val="00DF1F84"/>
    <w:rsid w:val="00DF21B9"/>
    <w:rsid w:val="00DF2786"/>
    <w:rsid w:val="00DF27DE"/>
    <w:rsid w:val="00DF2A8B"/>
    <w:rsid w:val="00DF2AD5"/>
    <w:rsid w:val="00DF2DFC"/>
    <w:rsid w:val="00DF2FB2"/>
    <w:rsid w:val="00DF2FDD"/>
    <w:rsid w:val="00DF3143"/>
    <w:rsid w:val="00DF3168"/>
    <w:rsid w:val="00DF3301"/>
    <w:rsid w:val="00DF3498"/>
    <w:rsid w:val="00DF36B4"/>
    <w:rsid w:val="00DF37E0"/>
    <w:rsid w:val="00DF389B"/>
    <w:rsid w:val="00DF3977"/>
    <w:rsid w:val="00DF3A6F"/>
    <w:rsid w:val="00DF3AC6"/>
    <w:rsid w:val="00DF3BEB"/>
    <w:rsid w:val="00DF3C00"/>
    <w:rsid w:val="00DF3C16"/>
    <w:rsid w:val="00DF3C35"/>
    <w:rsid w:val="00DF407C"/>
    <w:rsid w:val="00DF43A1"/>
    <w:rsid w:val="00DF440D"/>
    <w:rsid w:val="00DF4595"/>
    <w:rsid w:val="00DF477D"/>
    <w:rsid w:val="00DF4797"/>
    <w:rsid w:val="00DF47EA"/>
    <w:rsid w:val="00DF489F"/>
    <w:rsid w:val="00DF491F"/>
    <w:rsid w:val="00DF4B65"/>
    <w:rsid w:val="00DF4B90"/>
    <w:rsid w:val="00DF4D87"/>
    <w:rsid w:val="00DF4FF1"/>
    <w:rsid w:val="00DF55F0"/>
    <w:rsid w:val="00DF5A86"/>
    <w:rsid w:val="00DF5B63"/>
    <w:rsid w:val="00DF5FEE"/>
    <w:rsid w:val="00DF636A"/>
    <w:rsid w:val="00DF6635"/>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76"/>
    <w:rsid w:val="00E000CB"/>
    <w:rsid w:val="00E003D9"/>
    <w:rsid w:val="00E0041A"/>
    <w:rsid w:val="00E00987"/>
    <w:rsid w:val="00E00ABC"/>
    <w:rsid w:val="00E00C71"/>
    <w:rsid w:val="00E00EF8"/>
    <w:rsid w:val="00E00F8E"/>
    <w:rsid w:val="00E00FB4"/>
    <w:rsid w:val="00E01210"/>
    <w:rsid w:val="00E0132C"/>
    <w:rsid w:val="00E019D2"/>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1A"/>
    <w:rsid w:val="00E0356F"/>
    <w:rsid w:val="00E035A9"/>
    <w:rsid w:val="00E035CC"/>
    <w:rsid w:val="00E03C5C"/>
    <w:rsid w:val="00E03E08"/>
    <w:rsid w:val="00E04009"/>
    <w:rsid w:val="00E0410B"/>
    <w:rsid w:val="00E04843"/>
    <w:rsid w:val="00E04A97"/>
    <w:rsid w:val="00E04D43"/>
    <w:rsid w:val="00E051EF"/>
    <w:rsid w:val="00E05402"/>
    <w:rsid w:val="00E054DC"/>
    <w:rsid w:val="00E05592"/>
    <w:rsid w:val="00E05756"/>
    <w:rsid w:val="00E0580E"/>
    <w:rsid w:val="00E05845"/>
    <w:rsid w:val="00E05DFF"/>
    <w:rsid w:val="00E05E3D"/>
    <w:rsid w:val="00E05F02"/>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7EC"/>
    <w:rsid w:val="00E07A70"/>
    <w:rsid w:val="00E07AB2"/>
    <w:rsid w:val="00E07CD2"/>
    <w:rsid w:val="00E07EF2"/>
    <w:rsid w:val="00E10107"/>
    <w:rsid w:val="00E10430"/>
    <w:rsid w:val="00E10A8B"/>
    <w:rsid w:val="00E111F9"/>
    <w:rsid w:val="00E116E7"/>
    <w:rsid w:val="00E11A65"/>
    <w:rsid w:val="00E11D95"/>
    <w:rsid w:val="00E11DD1"/>
    <w:rsid w:val="00E12027"/>
    <w:rsid w:val="00E120E6"/>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37A"/>
    <w:rsid w:val="00E14398"/>
    <w:rsid w:val="00E1444D"/>
    <w:rsid w:val="00E14524"/>
    <w:rsid w:val="00E1470C"/>
    <w:rsid w:val="00E148E6"/>
    <w:rsid w:val="00E14A02"/>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280"/>
    <w:rsid w:val="00E164EA"/>
    <w:rsid w:val="00E166F2"/>
    <w:rsid w:val="00E168E0"/>
    <w:rsid w:val="00E168E5"/>
    <w:rsid w:val="00E169B6"/>
    <w:rsid w:val="00E16C47"/>
    <w:rsid w:val="00E16D10"/>
    <w:rsid w:val="00E16D2C"/>
    <w:rsid w:val="00E16D53"/>
    <w:rsid w:val="00E16E83"/>
    <w:rsid w:val="00E16FF0"/>
    <w:rsid w:val="00E17484"/>
    <w:rsid w:val="00E178F5"/>
    <w:rsid w:val="00E17E3E"/>
    <w:rsid w:val="00E17E4B"/>
    <w:rsid w:val="00E2007B"/>
    <w:rsid w:val="00E20358"/>
    <w:rsid w:val="00E20582"/>
    <w:rsid w:val="00E20885"/>
    <w:rsid w:val="00E20923"/>
    <w:rsid w:val="00E20B9F"/>
    <w:rsid w:val="00E2147C"/>
    <w:rsid w:val="00E216B6"/>
    <w:rsid w:val="00E21810"/>
    <w:rsid w:val="00E21A64"/>
    <w:rsid w:val="00E21D45"/>
    <w:rsid w:val="00E21D51"/>
    <w:rsid w:val="00E221C1"/>
    <w:rsid w:val="00E222D1"/>
    <w:rsid w:val="00E22423"/>
    <w:rsid w:val="00E229CA"/>
    <w:rsid w:val="00E22B7C"/>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B7C"/>
    <w:rsid w:val="00E24DFF"/>
    <w:rsid w:val="00E24E23"/>
    <w:rsid w:val="00E251AA"/>
    <w:rsid w:val="00E25234"/>
    <w:rsid w:val="00E25257"/>
    <w:rsid w:val="00E2536C"/>
    <w:rsid w:val="00E253A8"/>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E98"/>
    <w:rsid w:val="00E26F41"/>
    <w:rsid w:val="00E26F81"/>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36E"/>
    <w:rsid w:val="00E303BD"/>
    <w:rsid w:val="00E30687"/>
    <w:rsid w:val="00E306C3"/>
    <w:rsid w:val="00E30706"/>
    <w:rsid w:val="00E30808"/>
    <w:rsid w:val="00E3085A"/>
    <w:rsid w:val="00E31117"/>
    <w:rsid w:val="00E31150"/>
    <w:rsid w:val="00E3144E"/>
    <w:rsid w:val="00E315A9"/>
    <w:rsid w:val="00E317DE"/>
    <w:rsid w:val="00E3187E"/>
    <w:rsid w:val="00E3188A"/>
    <w:rsid w:val="00E31B5F"/>
    <w:rsid w:val="00E32329"/>
    <w:rsid w:val="00E32365"/>
    <w:rsid w:val="00E32A18"/>
    <w:rsid w:val="00E32C28"/>
    <w:rsid w:val="00E330A6"/>
    <w:rsid w:val="00E332DB"/>
    <w:rsid w:val="00E332E0"/>
    <w:rsid w:val="00E33374"/>
    <w:rsid w:val="00E337E7"/>
    <w:rsid w:val="00E33A4A"/>
    <w:rsid w:val="00E33CF0"/>
    <w:rsid w:val="00E33E9C"/>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BE2"/>
    <w:rsid w:val="00E36CC4"/>
    <w:rsid w:val="00E36FFF"/>
    <w:rsid w:val="00E37081"/>
    <w:rsid w:val="00E37290"/>
    <w:rsid w:val="00E3729C"/>
    <w:rsid w:val="00E37325"/>
    <w:rsid w:val="00E37CFA"/>
    <w:rsid w:val="00E37E86"/>
    <w:rsid w:val="00E37F1A"/>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52A"/>
    <w:rsid w:val="00E42634"/>
    <w:rsid w:val="00E4263F"/>
    <w:rsid w:val="00E42904"/>
    <w:rsid w:val="00E42A63"/>
    <w:rsid w:val="00E42CF8"/>
    <w:rsid w:val="00E42F84"/>
    <w:rsid w:val="00E4363F"/>
    <w:rsid w:val="00E43716"/>
    <w:rsid w:val="00E4378D"/>
    <w:rsid w:val="00E43A86"/>
    <w:rsid w:val="00E43D15"/>
    <w:rsid w:val="00E43EB6"/>
    <w:rsid w:val="00E43F5F"/>
    <w:rsid w:val="00E4408A"/>
    <w:rsid w:val="00E44209"/>
    <w:rsid w:val="00E44296"/>
    <w:rsid w:val="00E44A12"/>
    <w:rsid w:val="00E44A1B"/>
    <w:rsid w:val="00E44A26"/>
    <w:rsid w:val="00E45081"/>
    <w:rsid w:val="00E451A7"/>
    <w:rsid w:val="00E453D0"/>
    <w:rsid w:val="00E4554C"/>
    <w:rsid w:val="00E4575E"/>
    <w:rsid w:val="00E45CE3"/>
    <w:rsid w:val="00E45D04"/>
    <w:rsid w:val="00E463BE"/>
    <w:rsid w:val="00E4688D"/>
    <w:rsid w:val="00E46CD5"/>
    <w:rsid w:val="00E46FD8"/>
    <w:rsid w:val="00E47124"/>
    <w:rsid w:val="00E472B1"/>
    <w:rsid w:val="00E473A5"/>
    <w:rsid w:val="00E4745E"/>
    <w:rsid w:val="00E475DB"/>
    <w:rsid w:val="00E47845"/>
    <w:rsid w:val="00E47DB5"/>
    <w:rsid w:val="00E47E1F"/>
    <w:rsid w:val="00E47F01"/>
    <w:rsid w:val="00E50338"/>
    <w:rsid w:val="00E506D8"/>
    <w:rsid w:val="00E50A96"/>
    <w:rsid w:val="00E50F1D"/>
    <w:rsid w:val="00E51065"/>
    <w:rsid w:val="00E510E6"/>
    <w:rsid w:val="00E5121C"/>
    <w:rsid w:val="00E51237"/>
    <w:rsid w:val="00E513EC"/>
    <w:rsid w:val="00E5170F"/>
    <w:rsid w:val="00E51873"/>
    <w:rsid w:val="00E51895"/>
    <w:rsid w:val="00E51907"/>
    <w:rsid w:val="00E51EE7"/>
    <w:rsid w:val="00E52217"/>
    <w:rsid w:val="00E52459"/>
    <w:rsid w:val="00E52651"/>
    <w:rsid w:val="00E530BB"/>
    <w:rsid w:val="00E5313A"/>
    <w:rsid w:val="00E53160"/>
    <w:rsid w:val="00E5317F"/>
    <w:rsid w:val="00E53224"/>
    <w:rsid w:val="00E533F4"/>
    <w:rsid w:val="00E536D1"/>
    <w:rsid w:val="00E53B05"/>
    <w:rsid w:val="00E53BD1"/>
    <w:rsid w:val="00E53D2E"/>
    <w:rsid w:val="00E53E18"/>
    <w:rsid w:val="00E53FEE"/>
    <w:rsid w:val="00E542DB"/>
    <w:rsid w:val="00E5433D"/>
    <w:rsid w:val="00E547CE"/>
    <w:rsid w:val="00E54CFA"/>
    <w:rsid w:val="00E5511A"/>
    <w:rsid w:val="00E551CF"/>
    <w:rsid w:val="00E555E6"/>
    <w:rsid w:val="00E557A3"/>
    <w:rsid w:val="00E55885"/>
    <w:rsid w:val="00E55AE2"/>
    <w:rsid w:val="00E55B02"/>
    <w:rsid w:val="00E56032"/>
    <w:rsid w:val="00E562DD"/>
    <w:rsid w:val="00E563C8"/>
    <w:rsid w:val="00E564E4"/>
    <w:rsid w:val="00E5687B"/>
    <w:rsid w:val="00E56A78"/>
    <w:rsid w:val="00E56D20"/>
    <w:rsid w:val="00E56D80"/>
    <w:rsid w:val="00E56DE3"/>
    <w:rsid w:val="00E571E2"/>
    <w:rsid w:val="00E572B5"/>
    <w:rsid w:val="00E57354"/>
    <w:rsid w:val="00E57370"/>
    <w:rsid w:val="00E574DA"/>
    <w:rsid w:val="00E5770F"/>
    <w:rsid w:val="00E57857"/>
    <w:rsid w:val="00E578F9"/>
    <w:rsid w:val="00E57A34"/>
    <w:rsid w:val="00E57D1C"/>
    <w:rsid w:val="00E57F09"/>
    <w:rsid w:val="00E57FEE"/>
    <w:rsid w:val="00E600E6"/>
    <w:rsid w:val="00E60207"/>
    <w:rsid w:val="00E602C9"/>
    <w:rsid w:val="00E603C5"/>
    <w:rsid w:val="00E60448"/>
    <w:rsid w:val="00E6048E"/>
    <w:rsid w:val="00E604FB"/>
    <w:rsid w:val="00E60843"/>
    <w:rsid w:val="00E60EDE"/>
    <w:rsid w:val="00E60F92"/>
    <w:rsid w:val="00E6104C"/>
    <w:rsid w:val="00E610DB"/>
    <w:rsid w:val="00E611E4"/>
    <w:rsid w:val="00E612CB"/>
    <w:rsid w:val="00E613AF"/>
    <w:rsid w:val="00E6154D"/>
    <w:rsid w:val="00E61641"/>
    <w:rsid w:val="00E6184F"/>
    <w:rsid w:val="00E618CE"/>
    <w:rsid w:val="00E6191D"/>
    <w:rsid w:val="00E61F96"/>
    <w:rsid w:val="00E62357"/>
    <w:rsid w:val="00E62628"/>
    <w:rsid w:val="00E6265C"/>
    <w:rsid w:val="00E6290B"/>
    <w:rsid w:val="00E62917"/>
    <w:rsid w:val="00E62BB0"/>
    <w:rsid w:val="00E63220"/>
    <w:rsid w:val="00E632B1"/>
    <w:rsid w:val="00E632B7"/>
    <w:rsid w:val="00E63BBB"/>
    <w:rsid w:val="00E63E3E"/>
    <w:rsid w:val="00E63F38"/>
    <w:rsid w:val="00E640C9"/>
    <w:rsid w:val="00E64234"/>
    <w:rsid w:val="00E645C6"/>
    <w:rsid w:val="00E64655"/>
    <w:rsid w:val="00E646BA"/>
    <w:rsid w:val="00E64A84"/>
    <w:rsid w:val="00E64AC6"/>
    <w:rsid w:val="00E64C1B"/>
    <w:rsid w:val="00E64D28"/>
    <w:rsid w:val="00E64F79"/>
    <w:rsid w:val="00E656B8"/>
    <w:rsid w:val="00E657D6"/>
    <w:rsid w:val="00E65A1D"/>
    <w:rsid w:val="00E65CE3"/>
    <w:rsid w:val="00E65EA1"/>
    <w:rsid w:val="00E66391"/>
    <w:rsid w:val="00E664A6"/>
    <w:rsid w:val="00E665DC"/>
    <w:rsid w:val="00E6691A"/>
    <w:rsid w:val="00E66D8B"/>
    <w:rsid w:val="00E66DCD"/>
    <w:rsid w:val="00E66F5E"/>
    <w:rsid w:val="00E66F7F"/>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27"/>
    <w:rsid w:val="00E72139"/>
    <w:rsid w:val="00E721F5"/>
    <w:rsid w:val="00E724A8"/>
    <w:rsid w:val="00E724B8"/>
    <w:rsid w:val="00E728CE"/>
    <w:rsid w:val="00E72BB8"/>
    <w:rsid w:val="00E72D72"/>
    <w:rsid w:val="00E72F2D"/>
    <w:rsid w:val="00E72F70"/>
    <w:rsid w:val="00E73074"/>
    <w:rsid w:val="00E733CD"/>
    <w:rsid w:val="00E73432"/>
    <w:rsid w:val="00E734E2"/>
    <w:rsid w:val="00E73A99"/>
    <w:rsid w:val="00E73B0B"/>
    <w:rsid w:val="00E73D0B"/>
    <w:rsid w:val="00E73D35"/>
    <w:rsid w:val="00E741D0"/>
    <w:rsid w:val="00E743BE"/>
    <w:rsid w:val="00E74585"/>
    <w:rsid w:val="00E74A0A"/>
    <w:rsid w:val="00E74E7C"/>
    <w:rsid w:val="00E750E6"/>
    <w:rsid w:val="00E7513B"/>
    <w:rsid w:val="00E751BB"/>
    <w:rsid w:val="00E75369"/>
    <w:rsid w:val="00E754C8"/>
    <w:rsid w:val="00E754D8"/>
    <w:rsid w:val="00E755D1"/>
    <w:rsid w:val="00E756D1"/>
    <w:rsid w:val="00E757FB"/>
    <w:rsid w:val="00E75939"/>
    <w:rsid w:val="00E759C7"/>
    <w:rsid w:val="00E75A78"/>
    <w:rsid w:val="00E75B67"/>
    <w:rsid w:val="00E75CE4"/>
    <w:rsid w:val="00E75D84"/>
    <w:rsid w:val="00E7604D"/>
    <w:rsid w:val="00E7636C"/>
    <w:rsid w:val="00E7639A"/>
    <w:rsid w:val="00E767B0"/>
    <w:rsid w:val="00E7687A"/>
    <w:rsid w:val="00E769D9"/>
    <w:rsid w:val="00E76C21"/>
    <w:rsid w:val="00E76E73"/>
    <w:rsid w:val="00E76E9C"/>
    <w:rsid w:val="00E77013"/>
    <w:rsid w:val="00E7745E"/>
    <w:rsid w:val="00E77684"/>
    <w:rsid w:val="00E778C5"/>
    <w:rsid w:val="00E778F6"/>
    <w:rsid w:val="00E77915"/>
    <w:rsid w:val="00E77CD4"/>
    <w:rsid w:val="00E77CFF"/>
    <w:rsid w:val="00E77D5C"/>
    <w:rsid w:val="00E77F61"/>
    <w:rsid w:val="00E8018C"/>
    <w:rsid w:val="00E80217"/>
    <w:rsid w:val="00E80366"/>
    <w:rsid w:val="00E80425"/>
    <w:rsid w:val="00E8045C"/>
    <w:rsid w:val="00E806F2"/>
    <w:rsid w:val="00E8080F"/>
    <w:rsid w:val="00E809DC"/>
    <w:rsid w:val="00E80A3B"/>
    <w:rsid w:val="00E80B08"/>
    <w:rsid w:val="00E80B7F"/>
    <w:rsid w:val="00E80DD3"/>
    <w:rsid w:val="00E80F39"/>
    <w:rsid w:val="00E811F9"/>
    <w:rsid w:val="00E812AE"/>
    <w:rsid w:val="00E812E8"/>
    <w:rsid w:val="00E816E6"/>
    <w:rsid w:val="00E81786"/>
    <w:rsid w:val="00E81905"/>
    <w:rsid w:val="00E82265"/>
    <w:rsid w:val="00E8226E"/>
    <w:rsid w:val="00E82311"/>
    <w:rsid w:val="00E82381"/>
    <w:rsid w:val="00E82725"/>
    <w:rsid w:val="00E82763"/>
    <w:rsid w:val="00E82956"/>
    <w:rsid w:val="00E82CB3"/>
    <w:rsid w:val="00E82E47"/>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685"/>
    <w:rsid w:val="00E94EB4"/>
    <w:rsid w:val="00E95057"/>
    <w:rsid w:val="00E95486"/>
    <w:rsid w:val="00E9552E"/>
    <w:rsid w:val="00E95A15"/>
    <w:rsid w:val="00E95ABC"/>
    <w:rsid w:val="00E95BAB"/>
    <w:rsid w:val="00E966EB"/>
    <w:rsid w:val="00E96750"/>
    <w:rsid w:val="00E96BA2"/>
    <w:rsid w:val="00E9718E"/>
    <w:rsid w:val="00E973C8"/>
    <w:rsid w:val="00E973D5"/>
    <w:rsid w:val="00E97734"/>
    <w:rsid w:val="00E97735"/>
    <w:rsid w:val="00E97787"/>
    <w:rsid w:val="00E97804"/>
    <w:rsid w:val="00E97A62"/>
    <w:rsid w:val="00E97AD9"/>
    <w:rsid w:val="00E97B61"/>
    <w:rsid w:val="00E97CE4"/>
    <w:rsid w:val="00EA03BD"/>
    <w:rsid w:val="00EA03D3"/>
    <w:rsid w:val="00EA050E"/>
    <w:rsid w:val="00EA0670"/>
    <w:rsid w:val="00EA06CF"/>
    <w:rsid w:val="00EA0901"/>
    <w:rsid w:val="00EA0B62"/>
    <w:rsid w:val="00EA0CCB"/>
    <w:rsid w:val="00EA0EC0"/>
    <w:rsid w:val="00EA0F03"/>
    <w:rsid w:val="00EA0F11"/>
    <w:rsid w:val="00EA1041"/>
    <w:rsid w:val="00EA1860"/>
    <w:rsid w:val="00EA1A88"/>
    <w:rsid w:val="00EA1BC9"/>
    <w:rsid w:val="00EA1C50"/>
    <w:rsid w:val="00EA1F3B"/>
    <w:rsid w:val="00EA1FC4"/>
    <w:rsid w:val="00EA206E"/>
    <w:rsid w:val="00EA222A"/>
    <w:rsid w:val="00EA2296"/>
    <w:rsid w:val="00EA24B3"/>
    <w:rsid w:val="00EA2861"/>
    <w:rsid w:val="00EA28C0"/>
    <w:rsid w:val="00EA2949"/>
    <w:rsid w:val="00EA29C7"/>
    <w:rsid w:val="00EA2BAA"/>
    <w:rsid w:val="00EA2D55"/>
    <w:rsid w:val="00EA2D69"/>
    <w:rsid w:val="00EA3062"/>
    <w:rsid w:val="00EA37C7"/>
    <w:rsid w:val="00EA3894"/>
    <w:rsid w:val="00EA3AF3"/>
    <w:rsid w:val="00EA4204"/>
    <w:rsid w:val="00EA442D"/>
    <w:rsid w:val="00EA4A3B"/>
    <w:rsid w:val="00EA4A8D"/>
    <w:rsid w:val="00EA4A97"/>
    <w:rsid w:val="00EA4F67"/>
    <w:rsid w:val="00EA4FF4"/>
    <w:rsid w:val="00EA52BD"/>
    <w:rsid w:val="00EA5392"/>
    <w:rsid w:val="00EA5775"/>
    <w:rsid w:val="00EA5841"/>
    <w:rsid w:val="00EA5872"/>
    <w:rsid w:val="00EA5926"/>
    <w:rsid w:val="00EA5B7B"/>
    <w:rsid w:val="00EA5D60"/>
    <w:rsid w:val="00EA5ED3"/>
    <w:rsid w:val="00EA5F3C"/>
    <w:rsid w:val="00EA5FDC"/>
    <w:rsid w:val="00EA6700"/>
    <w:rsid w:val="00EA67B3"/>
    <w:rsid w:val="00EA6E04"/>
    <w:rsid w:val="00EA6E63"/>
    <w:rsid w:val="00EA6E97"/>
    <w:rsid w:val="00EA7050"/>
    <w:rsid w:val="00EA7107"/>
    <w:rsid w:val="00EA71E2"/>
    <w:rsid w:val="00EA720B"/>
    <w:rsid w:val="00EA7346"/>
    <w:rsid w:val="00EA7380"/>
    <w:rsid w:val="00EA7715"/>
    <w:rsid w:val="00EA777D"/>
    <w:rsid w:val="00EA798A"/>
    <w:rsid w:val="00EA7BAF"/>
    <w:rsid w:val="00EA7F26"/>
    <w:rsid w:val="00EA7FD1"/>
    <w:rsid w:val="00EB0006"/>
    <w:rsid w:val="00EB0215"/>
    <w:rsid w:val="00EB02F8"/>
    <w:rsid w:val="00EB033B"/>
    <w:rsid w:val="00EB05F5"/>
    <w:rsid w:val="00EB05FB"/>
    <w:rsid w:val="00EB0A6C"/>
    <w:rsid w:val="00EB0B61"/>
    <w:rsid w:val="00EB0E01"/>
    <w:rsid w:val="00EB0FB9"/>
    <w:rsid w:val="00EB0FC6"/>
    <w:rsid w:val="00EB1272"/>
    <w:rsid w:val="00EB1409"/>
    <w:rsid w:val="00EB1C78"/>
    <w:rsid w:val="00EB1D43"/>
    <w:rsid w:val="00EB1D5F"/>
    <w:rsid w:val="00EB1D73"/>
    <w:rsid w:val="00EB1F1F"/>
    <w:rsid w:val="00EB1F4A"/>
    <w:rsid w:val="00EB21AB"/>
    <w:rsid w:val="00EB255D"/>
    <w:rsid w:val="00EB25B2"/>
    <w:rsid w:val="00EB26CF"/>
    <w:rsid w:val="00EB29EA"/>
    <w:rsid w:val="00EB2D39"/>
    <w:rsid w:val="00EB30D0"/>
    <w:rsid w:val="00EB33AE"/>
    <w:rsid w:val="00EB35CB"/>
    <w:rsid w:val="00EB37FE"/>
    <w:rsid w:val="00EB3869"/>
    <w:rsid w:val="00EB3B61"/>
    <w:rsid w:val="00EB3CC4"/>
    <w:rsid w:val="00EB3F03"/>
    <w:rsid w:val="00EB3FA1"/>
    <w:rsid w:val="00EB3FF4"/>
    <w:rsid w:val="00EB4054"/>
    <w:rsid w:val="00EB422D"/>
    <w:rsid w:val="00EB471A"/>
    <w:rsid w:val="00EB497A"/>
    <w:rsid w:val="00EB4C3F"/>
    <w:rsid w:val="00EB4D21"/>
    <w:rsid w:val="00EB4FF6"/>
    <w:rsid w:val="00EB505F"/>
    <w:rsid w:val="00EB506D"/>
    <w:rsid w:val="00EB5338"/>
    <w:rsid w:val="00EB5683"/>
    <w:rsid w:val="00EB568F"/>
    <w:rsid w:val="00EB57D7"/>
    <w:rsid w:val="00EB5814"/>
    <w:rsid w:val="00EB5C9F"/>
    <w:rsid w:val="00EB5CD4"/>
    <w:rsid w:val="00EB5D42"/>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E5B"/>
    <w:rsid w:val="00EC1FD6"/>
    <w:rsid w:val="00EC226A"/>
    <w:rsid w:val="00EC2601"/>
    <w:rsid w:val="00EC2838"/>
    <w:rsid w:val="00EC2A6A"/>
    <w:rsid w:val="00EC307A"/>
    <w:rsid w:val="00EC320A"/>
    <w:rsid w:val="00EC32A7"/>
    <w:rsid w:val="00EC33C7"/>
    <w:rsid w:val="00EC3444"/>
    <w:rsid w:val="00EC347E"/>
    <w:rsid w:val="00EC379F"/>
    <w:rsid w:val="00EC37CB"/>
    <w:rsid w:val="00EC3FE8"/>
    <w:rsid w:val="00EC40C9"/>
    <w:rsid w:val="00EC41B5"/>
    <w:rsid w:val="00EC4601"/>
    <w:rsid w:val="00EC471C"/>
    <w:rsid w:val="00EC4779"/>
    <w:rsid w:val="00EC47B4"/>
    <w:rsid w:val="00EC4B42"/>
    <w:rsid w:val="00EC4E21"/>
    <w:rsid w:val="00EC4EFF"/>
    <w:rsid w:val="00EC4FA1"/>
    <w:rsid w:val="00EC4FBD"/>
    <w:rsid w:val="00EC4FE2"/>
    <w:rsid w:val="00EC5136"/>
    <w:rsid w:val="00EC52DF"/>
    <w:rsid w:val="00EC53A5"/>
    <w:rsid w:val="00EC53B8"/>
    <w:rsid w:val="00EC5459"/>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9FC"/>
    <w:rsid w:val="00EC6AE4"/>
    <w:rsid w:val="00EC781F"/>
    <w:rsid w:val="00EC7C24"/>
    <w:rsid w:val="00EC7D2F"/>
    <w:rsid w:val="00EC7D9F"/>
    <w:rsid w:val="00ED01DA"/>
    <w:rsid w:val="00ED055C"/>
    <w:rsid w:val="00ED0755"/>
    <w:rsid w:val="00ED0815"/>
    <w:rsid w:val="00ED0884"/>
    <w:rsid w:val="00ED0AF1"/>
    <w:rsid w:val="00ED0DCF"/>
    <w:rsid w:val="00ED0FE2"/>
    <w:rsid w:val="00ED0FEF"/>
    <w:rsid w:val="00ED1056"/>
    <w:rsid w:val="00ED1091"/>
    <w:rsid w:val="00ED14ED"/>
    <w:rsid w:val="00ED15E1"/>
    <w:rsid w:val="00ED15EF"/>
    <w:rsid w:val="00ED17DB"/>
    <w:rsid w:val="00ED1D60"/>
    <w:rsid w:val="00ED2069"/>
    <w:rsid w:val="00ED20BD"/>
    <w:rsid w:val="00ED2180"/>
    <w:rsid w:val="00ED240D"/>
    <w:rsid w:val="00ED24C7"/>
    <w:rsid w:val="00ED25CD"/>
    <w:rsid w:val="00ED2774"/>
    <w:rsid w:val="00ED290E"/>
    <w:rsid w:val="00ED2A6E"/>
    <w:rsid w:val="00ED2D5C"/>
    <w:rsid w:val="00ED2E33"/>
    <w:rsid w:val="00ED30B4"/>
    <w:rsid w:val="00ED316C"/>
    <w:rsid w:val="00ED3211"/>
    <w:rsid w:val="00ED32B1"/>
    <w:rsid w:val="00ED34DB"/>
    <w:rsid w:val="00ED36BB"/>
    <w:rsid w:val="00ED3B0B"/>
    <w:rsid w:val="00ED3D1E"/>
    <w:rsid w:val="00ED3D81"/>
    <w:rsid w:val="00ED3F13"/>
    <w:rsid w:val="00ED3FB1"/>
    <w:rsid w:val="00ED4038"/>
    <w:rsid w:val="00ED437C"/>
    <w:rsid w:val="00ED44EB"/>
    <w:rsid w:val="00ED4971"/>
    <w:rsid w:val="00ED4A4D"/>
    <w:rsid w:val="00ED4FB4"/>
    <w:rsid w:val="00ED5011"/>
    <w:rsid w:val="00ED50EA"/>
    <w:rsid w:val="00ED554D"/>
    <w:rsid w:val="00ED571C"/>
    <w:rsid w:val="00ED580A"/>
    <w:rsid w:val="00ED5BC6"/>
    <w:rsid w:val="00ED6099"/>
    <w:rsid w:val="00ED60FC"/>
    <w:rsid w:val="00ED644B"/>
    <w:rsid w:val="00ED6506"/>
    <w:rsid w:val="00ED654B"/>
    <w:rsid w:val="00ED654D"/>
    <w:rsid w:val="00ED68EA"/>
    <w:rsid w:val="00ED6981"/>
    <w:rsid w:val="00ED69EE"/>
    <w:rsid w:val="00ED6C56"/>
    <w:rsid w:val="00ED6EA5"/>
    <w:rsid w:val="00ED6EEB"/>
    <w:rsid w:val="00ED71DB"/>
    <w:rsid w:val="00ED736D"/>
    <w:rsid w:val="00ED74A5"/>
    <w:rsid w:val="00ED783D"/>
    <w:rsid w:val="00ED7C74"/>
    <w:rsid w:val="00ED7C97"/>
    <w:rsid w:val="00ED7D00"/>
    <w:rsid w:val="00ED7DE2"/>
    <w:rsid w:val="00ED7FC3"/>
    <w:rsid w:val="00EE00B5"/>
    <w:rsid w:val="00EE034C"/>
    <w:rsid w:val="00EE03CF"/>
    <w:rsid w:val="00EE0596"/>
    <w:rsid w:val="00EE090E"/>
    <w:rsid w:val="00EE0952"/>
    <w:rsid w:val="00EE0A33"/>
    <w:rsid w:val="00EE10C7"/>
    <w:rsid w:val="00EE1397"/>
    <w:rsid w:val="00EE1428"/>
    <w:rsid w:val="00EE171B"/>
    <w:rsid w:val="00EE1903"/>
    <w:rsid w:val="00EE1BD9"/>
    <w:rsid w:val="00EE1CD1"/>
    <w:rsid w:val="00EE1D54"/>
    <w:rsid w:val="00EE1EAA"/>
    <w:rsid w:val="00EE1EBE"/>
    <w:rsid w:val="00EE21CE"/>
    <w:rsid w:val="00EE25B2"/>
    <w:rsid w:val="00EE2790"/>
    <w:rsid w:val="00EE2A22"/>
    <w:rsid w:val="00EE2A67"/>
    <w:rsid w:val="00EE2D75"/>
    <w:rsid w:val="00EE3173"/>
    <w:rsid w:val="00EE31F8"/>
    <w:rsid w:val="00EE3730"/>
    <w:rsid w:val="00EE395F"/>
    <w:rsid w:val="00EE396C"/>
    <w:rsid w:val="00EE39A6"/>
    <w:rsid w:val="00EE3DF2"/>
    <w:rsid w:val="00EE4026"/>
    <w:rsid w:val="00EE442D"/>
    <w:rsid w:val="00EE4530"/>
    <w:rsid w:val="00EE4550"/>
    <w:rsid w:val="00EE47C5"/>
    <w:rsid w:val="00EE490A"/>
    <w:rsid w:val="00EE492A"/>
    <w:rsid w:val="00EE49B3"/>
    <w:rsid w:val="00EE4A1A"/>
    <w:rsid w:val="00EE4BBB"/>
    <w:rsid w:val="00EE51F1"/>
    <w:rsid w:val="00EE52B4"/>
    <w:rsid w:val="00EE531C"/>
    <w:rsid w:val="00EE541F"/>
    <w:rsid w:val="00EE5550"/>
    <w:rsid w:val="00EE568F"/>
    <w:rsid w:val="00EE5709"/>
    <w:rsid w:val="00EE5806"/>
    <w:rsid w:val="00EE5832"/>
    <w:rsid w:val="00EE5CB3"/>
    <w:rsid w:val="00EE5D1C"/>
    <w:rsid w:val="00EE603A"/>
    <w:rsid w:val="00EE650B"/>
    <w:rsid w:val="00EE65B8"/>
    <w:rsid w:val="00EE66EB"/>
    <w:rsid w:val="00EE6831"/>
    <w:rsid w:val="00EE6A49"/>
    <w:rsid w:val="00EE6C4A"/>
    <w:rsid w:val="00EE6EA5"/>
    <w:rsid w:val="00EE6F1E"/>
    <w:rsid w:val="00EE7346"/>
    <w:rsid w:val="00EE74AD"/>
    <w:rsid w:val="00EE75E2"/>
    <w:rsid w:val="00EE76E1"/>
    <w:rsid w:val="00EE7744"/>
    <w:rsid w:val="00EE799E"/>
    <w:rsid w:val="00EE79F1"/>
    <w:rsid w:val="00EE7A23"/>
    <w:rsid w:val="00EF07CF"/>
    <w:rsid w:val="00EF08A8"/>
    <w:rsid w:val="00EF0D73"/>
    <w:rsid w:val="00EF0D8D"/>
    <w:rsid w:val="00EF106A"/>
    <w:rsid w:val="00EF115F"/>
    <w:rsid w:val="00EF13E8"/>
    <w:rsid w:val="00EF15A4"/>
    <w:rsid w:val="00EF1AC9"/>
    <w:rsid w:val="00EF1CB0"/>
    <w:rsid w:val="00EF1E7E"/>
    <w:rsid w:val="00EF1F04"/>
    <w:rsid w:val="00EF2011"/>
    <w:rsid w:val="00EF2253"/>
    <w:rsid w:val="00EF2492"/>
    <w:rsid w:val="00EF26A7"/>
    <w:rsid w:val="00EF26D9"/>
    <w:rsid w:val="00EF2860"/>
    <w:rsid w:val="00EF2949"/>
    <w:rsid w:val="00EF2A8B"/>
    <w:rsid w:val="00EF2C5D"/>
    <w:rsid w:val="00EF3236"/>
    <w:rsid w:val="00EF32F1"/>
    <w:rsid w:val="00EF36DD"/>
    <w:rsid w:val="00EF3749"/>
    <w:rsid w:val="00EF37AD"/>
    <w:rsid w:val="00EF39D4"/>
    <w:rsid w:val="00EF3C26"/>
    <w:rsid w:val="00EF3D3E"/>
    <w:rsid w:val="00EF3DAE"/>
    <w:rsid w:val="00EF406B"/>
    <w:rsid w:val="00EF40CE"/>
    <w:rsid w:val="00EF417B"/>
    <w:rsid w:val="00EF4259"/>
    <w:rsid w:val="00EF42B3"/>
    <w:rsid w:val="00EF43B1"/>
    <w:rsid w:val="00EF45FA"/>
    <w:rsid w:val="00EF478D"/>
    <w:rsid w:val="00EF4B81"/>
    <w:rsid w:val="00EF4C3F"/>
    <w:rsid w:val="00EF4E48"/>
    <w:rsid w:val="00EF5056"/>
    <w:rsid w:val="00EF53E8"/>
    <w:rsid w:val="00EF5654"/>
    <w:rsid w:val="00EF5A18"/>
    <w:rsid w:val="00EF5B6F"/>
    <w:rsid w:val="00EF5CA9"/>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543"/>
    <w:rsid w:val="00F017FD"/>
    <w:rsid w:val="00F01815"/>
    <w:rsid w:val="00F01876"/>
    <w:rsid w:val="00F01C48"/>
    <w:rsid w:val="00F01C64"/>
    <w:rsid w:val="00F01D31"/>
    <w:rsid w:val="00F0215C"/>
    <w:rsid w:val="00F0249D"/>
    <w:rsid w:val="00F0253C"/>
    <w:rsid w:val="00F02ADE"/>
    <w:rsid w:val="00F02B24"/>
    <w:rsid w:val="00F02B46"/>
    <w:rsid w:val="00F02D14"/>
    <w:rsid w:val="00F02D31"/>
    <w:rsid w:val="00F030C7"/>
    <w:rsid w:val="00F0314B"/>
    <w:rsid w:val="00F03584"/>
    <w:rsid w:val="00F03694"/>
    <w:rsid w:val="00F03784"/>
    <w:rsid w:val="00F038B9"/>
    <w:rsid w:val="00F03D76"/>
    <w:rsid w:val="00F03EBA"/>
    <w:rsid w:val="00F03F83"/>
    <w:rsid w:val="00F04393"/>
    <w:rsid w:val="00F04414"/>
    <w:rsid w:val="00F044E4"/>
    <w:rsid w:val="00F045B2"/>
    <w:rsid w:val="00F0466A"/>
    <w:rsid w:val="00F04758"/>
    <w:rsid w:val="00F048B7"/>
    <w:rsid w:val="00F050FB"/>
    <w:rsid w:val="00F05115"/>
    <w:rsid w:val="00F05708"/>
    <w:rsid w:val="00F0597A"/>
    <w:rsid w:val="00F05B7D"/>
    <w:rsid w:val="00F0600B"/>
    <w:rsid w:val="00F0602D"/>
    <w:rsid w:val="00F06087"/>
    <w:rsid w:val="00F06148"/>
    <w:rsid w:val="00F0627C"/>
    <w:rsid w:val="00F065E7"/>
    <w:rsid w:val="00F066DA"/>
    <w:rsid w:val="00F06787"/>
    <w:rsid w:val="00F06A5B"/>
    <w:rsid w:val="00F06AF1"/>
    <w:rsid w:val="00F06B4D"/>
    <w:rsid w:val="00F06F43"/>
    <w:rsid w:val="00F06F9C"/>
    <w:rsid w:val="00F06FEF"/>
    <w:rsid w:val="00F072D6"/>
    <w:rsid w:val="00F07813"/>
    <w:rsid w:val="00F0798C"/>
    <w:rsid w:val="00F1008F"/>
    <w:rsid w:val="00F10233"/>
    <w:rsid w:val="00F10BD3"/>
    <w:rsid w:val="00F10BFA"/>
    <w:rsid w:val="00F10C0A"/>
    <w:rsid w:val="00F10CB1"/>
    <w:rsid w:val="00F10E21"/>
    <w:rsid w:val="00F114E8"/>
    <w:rsid w:val="00F119A2"/>
    <w:rsid w:val="00F11A46"/>
    <w:rsid w:val="00F11BA4"/>
    <w:rsid w:val="00F11C27"/>
    <w:rsid w:val="00F11DA8"/>
    <w:rsid w:val="00F11DB6"/>
    <w:rsid w:val="00F12061"/>
    <w:rsid w:val="00F121D2"/>
    <w:rsid w:val="00F12AB2"/>
    <w:rsid w:val="00F12BDF"/>
    <w:rsid w:val="00F12C3A"/>
    <w:rsid w:val="00F12D8E"/>
    <w:rsid w:val="00F12F43"/>
    <w:rsid w:val="00F13104"/>
    <w:rsid w:val="00F132B9"/>
    <w:rsid w:val="00F13316"/>
    <w:rsid w:val="00F1341A"/>
    <w:rsid w:val="00F13517"/>
    <w:rsid w:val="00F13625"/>
    <w:rsid w:val="00F137E6"/>
    <w:rsid w:val="00F13BBA"/>
    <w:rsid w:val="00F14101"/>
    <w:rsid w:val="00F141E1"/>
    <w:rsid w:val="00F14459"/>
    <w:rsid w:val="00F1453F"/>
    <w:rsid w:val="00F14881"/>
    <w:rsid w:val="00F14995"/>
    <w:rsid w:val="00F14C09"/>
    <w:rsid w:val="00F14DF4"/>
    <w:rsid w:val="00F14EC6"/>
    <w:rsid w:val="00F14FE4"/>
    <w:rsid w:val="00F1502C"/>
    <w:rsid w:val="00F1522F"/>
    <w:rsid w:val="00F152B8"/>
    <w:rsid w:val="00F152E9"/>
    <w:rsid w:val="00F15776"/>
    <w:rsid w:val="00F157ED"/>
    <w:rsid w:val="00F159CA"/>
    <w:rsid w:val="00F159E4"/>
    <w:rsid w:val="00F15A80"/>
    <w:rsid w:val="00F15ABB"/>
    <w:rsid w:val="00F15E3A"/>
    <w:rsid w:val="00F15EE4"/>
    <w:rsid w:val="00F15F50"/>
    <w:rsid w:val="00F15F60"/>
    <w:rsid w:val="00F16185"/>
    <w:rsid w:val="00F162A2"/>
    <w:rsid w:val="00F16C87"/>
    <w:rsid w:val="00F16DB0"/>
    <w:rsid w:val="00F16F10"/>
    <w:rsid w:val="00F16F57"/>
    <w:rsid w:val="00F17086"/>
    <w:rsid w:val="00F170F0"/>
    <w:rsid w:val="00F17346"/>
    <w:rsid w:val="00F17347"/>
    <w:rsid w:val="00F17353"/>
    <w:rsid w:val="00F17759"/>
    <w:rsid w:val="00F1781B"/>
    <w:rsid w:val="00F17BD7"/>
    <w:rsid w:val="00F17BE8"/>
    <w:rsid w:val="00F17F3D"/>
    <w:rsid w:val="00F200EB"/>
    <w:rsid w:val="00F2018E"/>
    <w:rsid w:val="00F20311"/>
    <w:rsid w:val="00F2042B"/>
    <w:rsid w:val="00F204A6"/>
    <w:rsid w:val="00F2073E"/>
    <w:rsid w:val="00F207AE"/>
    <w:rsid w:val="00F2084B"/>
    <w:rsid w:val="00F20941"/>
    <w:rsid w:val="00F20A36"/>
    <w:rsid w:val="00F20C33"/>
    <w:rsid w:val="00F216E0"/>
    <w:rsid w:val="00F219FE"/>
    <w:rsid w:val="00F21D80"/>
    <w:rsid w:val="00F21FCA"/>
    <w:rsid w:val="00F221E5"/>
    <w:rsid w:val="00F228E3"/>
    <w:rsid w:val="00F229C9"/>
    <w:rsid w:val="00F22E10"/>
    <w:rsid w:val="00F22F2C"/>
    <w:rsid w:val="00F22FD9"/>
    <w:rsid w:val="00F232DA"/>
    <w:rsid w:val="00F234CF"/>
    <w:rsid w:val="00F2427E"/>
    <w:rsid w:val="00F244AA"/>
    <w:rsid w:val="00F24CB5"/>
    <w:rsid w:val="00F24DD3"/>
    <w:rsid w:val="00F24EF9"/>
    <w:rsid w:val="00F24F96"/>
    <w:rsid w:val="00F2526F"/>
    <w:rsid w:val="00F25282"/>
    <w:rsid w:val="00F25666"/>
    <w:rsid w:val="00F257B3"/>
    <w:rsid w:val="00F257C0"/>
    <w:rsid w:val="00F25BD6"/>
    <w:rsid w:val="00F25C42"/>
    <w:rsid w:val="00F26080"/>
    <w:rsid w:val="00F260D8"/>
    <w:rsid w:val="00F260EF"/>
    <w:rsid w:val="00F2619F"/>
    <w:rsid w:val="00F261BA"/>
    <w:rsid w:val="00F26275"/>
    <w:rsid w:val="00F262B2"/>
    <w:rsid w:val="00F26408"/>
    <w:rsid w:val="00F26487"/>
    <w:rsid w:val="00F266DF"/>
    <w:rsid w:val="00F26A17"/>
    <w:rsid w:val="00F26A9A"/>
    <w:rsid w:val="00F26B9B"/>
    <w:rsid w:val="00F26FB8"/>
    <w:rsid w:val="00F2737E"/>
    <w:rsid w:val="00F27740"/>
    <w:rsid w:val="00F27A56"/>
    <w:rsid w:val="00F27ADF"/>
    <w:rsid w:val="00F27DA4"/>
    <w:rsid w:val="00F27DBB"/>
    <w:rsid w:val="00F27DE7"/>
    <w:rsid w:val="00F30080"/>
    <w:rsid w:val="00F30322"/>
    <w:rsid w:val="00F303BB"/>
    <w:rsid w:val="00F30464"/>
    <w:rsid w:val="00F3080E"/>
    <w:rsid w:val="00F3083B"/>
    <w:rsid w:val="00F3086B"/>
    <w:rsid w:val="00F3088A"/>
    <w:rsid w:val="00F308DA"/>
    <w:rsid w:val="00F309FE"/>
    <w:rsid w:val="00F30DB8"/>
    <w:rsid w:val="00F31180"/>
    <w:rsid w:val="00F3173C"/>
    <w:rsid w:val="00F31775"/>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B98"/>
    <w:rsid w:val="00F33CEB"/>
    <w:rsid w:val="00F33D12"/>
    <w:rsid w:val="00F33EF2"/>
    <w:rsid w:val="00F3400B"/>
    <w:rsid w:val="00F34256"/>
    <w:rsid w:val="00F343D2"/>
    <w:rsid w:val="00F346A1"/>
    <w:rsid w:val="00F34CDC"/>
    <w:rsid w:val="00F34F31"/>
    <w:rsid w:val="00F35007"/>
    <w:rsid w:val="00F3511D"/>
    <w:rsid w:val="00F35182"/>
    <w:rsid w:val="00F35414"/>
    <w:rsid w:val="00F354AF"/>
    <w:rsid w:val="00F355D2"/>
    <w:rsid w:val="00F3576C"/>
    <w:rsid w:val="00F358FF"/>
    <w:rsid w:val="00F35964"/>
    <w:rsid w:val="00F35A4E"/>
    <w:rsid w:val="00F35AEF"/>
    <w:rsid w:val="00F36023"/>
    <w:rsid w:val="00F362CE"/>
    <w:rsid w:val="00F36586"/>
    <w:rsid w:val="00F365B2"/>
    <w:rsid w:val="00F366DE"/>
    <w:rsid w:val="00F3682C"/>
    <w:rsid w:val="00F36976"/>
    <w:rsid w:val="00F369D3"/>
    <w:rsid w:val="00F36C1C"/>
    <w:rsid w:val="00F36CDC"/>
    <w:rsid w:val="00F370E8"/>
    <w:rsid w:val="00F37350"/>
    <w:rsid w:val="00F375EC"/>
    <w:rsid w:val="00F3763B"/>
    <w:rsid w:val="00F3773F"/>
    <w:rsid w:val="00F379F0"/>
    <w:rsid w:val="00F37AE5"/>
    <w:rsid w:val="00F37B3F"/>
    <w:rsid w:val="00F37F74"/>
    <w:rsid w:val="00F400AC"/>
    <w:rsid w:val="00F401F9"/>
    <w:rsid w:val="00F4042C"/>
    <w:rsid w:val="00F4054A"/>
    <w:rsid w:val="00F4063B"/>
    <w:rsid w:val="00F40852"/>
    <w:rsid w:val="00F408E5"/>
    <w:rsid w:val="00F40DBD"/>
    <w:rsid w:val="00F40E3B"/>
    <w:rsid w:val="00F40E5F"/>
    <w:rsid w:val="00F40F46"/>
    <w:rsid w:val="00F4114C"/>
    <w:rsid w:val="00F4115A"/>
    <w:rsid w:val="00F411C1"/>
    <w:rsid w:val="00F41363"/>
    <w:rsid w:val="00F41467"/>
    <w:rsid w:val="00F41714"/>
    <w:rsid w:val="00F417BC"/>
    <w:rsid w:val="00F41824"/>
    <w:rsid w:val="00F418D0"/>
    <w:rsid w:val="00F41C54"/>
    <w:rsid w:val="00F41E52"/>
    <w:rsid w:val="00F42644"/>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CC5"/>
    <w:rsid w:val="00F43F69"/>
    <w:rsid w:val="00F43F9F"/>
    <w:rsid w:val="00F442AE"/>
    <w:rsid w:val="00F4437D"/>
    <w:rsid w:val="00F4444C"/>
    <w:rsid w:val="00F445B5"/>
    <w:rsid w:val="00F4466C"/>
    <w:rsid w:val="00F446E4"/>
    <w:rsid w:val="00F449F3"/>
    <w:rsid w:val="00F44D4F"/>
    <w:rsid w:val="00F44F08"/>
    <w:rsid w:val="00F44FAC"/>
    <w:rsid w:val="00F44FCF"/>
    <w:rsid w:val="00F45100"/>
    <w:rsid w:val="00F45249"/>
    <w:rsid w:val="00F452EF"/>
    <w:rsid w:val="00F45342"/>
    <w:rsid w:val="00F4543A"/>
    <w:rsid w:val="00F45C91"/>
    <w:rsid w:val="00F4614A"/>
    <w:rsid w:val="00F4633C"/>
    <w:rsid w:val="00F468C7"/>
    <w:rsid w:val="00F46A4D"/>
    <w:rsid w:val="00F46C7A"/>
    <w:rsid w:val="00F46D85"/>
    <w:rsid w:val="00F46F19"/>
    <w:rsid w:val="00F46F3A"/>
    <w:rsid w:val="00F46FA6"/>
    <w:rsid w:val="00F4715C"/>
    <w:rsid w:val="00F47268"/>
    <w:rsid w:val="00F4787F"/>
    <w:rsid w:val="00F478D2"/>
    <w:rsid w:val="00F47ABC"/>
    <w:rsid w:val="00F47BBE"/>
    <w:rsid w:val="00F47D41"/>
    <w:rsid w:val="00F47D73"/>
    <w:rsid w:val="00F50129"/>
    <w:rsid w:val="00F506AF"/>
    <w:rsid w:val="00F507B5"/>
    <w:rsid w:val="00F513A5"/>
    <w:rsid w:val="00F51500"/>
    <w:rsid w:val="00F517E7"/>
    <w:rsid w:val="00F519FC"/>
    <w:rsid w:val="00F51B0F"/>
    <w:rsid w:val="00F51C59"/>
    <w:rsid w:val="00F51F40"/>
    <w:rsid w:val="00F5252B"/>
    <w:rsid w:val="00F528BF"/>
    <w:rsid w:val="00F529B0"/>
    <w:rsid w:val="00F52A3D"/>
    <w:rsid w:val="00F52B9D"/>
    <w:rsid w:val="00F52BC9"/>
    <w:rsid w:val="00F52C44"/>
    <w:rsid w:val="00F533C7"/>
    <w:rsid w:val="00F5350D"/>
    <w:rsid w:val="00F5377E"/>
    <w:rsid w:val="00F537F1"/>
    <w:rsid w:val="00F53B15"/>
    <w:rsid w:val="00F53C51"/>
    <w:rsid w:val="00F53F81"/>
    <w:rsid w:val="00F5438A"/>
    <w:rsid w:val="00F545E0"/>
    <w:rsid w:val="00F54645"/>
    <w:rsid w:val="00F5470A"/>
    <w:rsid w:val="00F5491D"/>
    <w:rsid w:val="00F54F4C"/>
    <w:rsid w:val="00F54FAF"/>
    <w:rsid w:val="00F55103"/>
    <w:rsid w:val="00F553E7"/>
    <w:rsid w:val="00F55E16"/>
    <w:rsid w:val="00F56398"/>
    <w:rsid w:val="00F564A9"/>
    <w:rsid w:val="00F56617"/>
    <w:rsid w:val="00F56801"/>
    <w:rsid w:val="00F5692B"/>
    <w:rsid w:val="00F56A3A"/>
    <w:rsid w:val="00F56AC1"/>
    <w:rsid w:val="00F56BC1"/>
    <w:rsid w:val="00F56D71"/>
    <w:rsid w:val="00F570E3"/>
    <w:rsid w:val="00F57468"/>
    <w:rsid w:val="00F579B1"/>
    <w:rsid w:val="00F57A59"/>
    <w:rsid w:val="00F57D2F"/>
    <w:rsid w:val="00F57E2A"/>
    <w:rsid w:val="00F57E53"/>
    <w:rsid w:val="00F57EB3"/>
    <w:rsid w:val="00F57EB6"/>
    <w:rsid w:val="00F6054F"/>
    <w:rsid w:val="00F60607"/>
    <w:rsid w:val="00F60762"/>
    <w:rsid w:val="00F608BD"/>
    <w:rsid w:val="00F60B84"/>
    <w:rsid w:val="00F60FA3"/>
    <w:rsid w:val="00F60FF5"/>
    <w:rsid w:val="00F612D2"/>
    <w:rsid w:val="00F6137E"/>
    <w:rsid w:val="00F613B0"/>
    <w:rsid w:val="00F613D9"/>
    <w:rsid w:val="00F613DA"/>
    <w:rsid w:val="00F6149F"/>
    <w:rsid w:val="00F61837"/>
    <w:rsid w:val="00F61901"/>
    <w:rsid w:val="00F61922"/>
    <w:rsid w:val="00F61D7C"/>
    <w:rsid w:val="00F61FF4"/>
    <w:rsid w:val="00F6205F"/>
    <w:rsid w:val="00F6246A"/>
    <w:rsid w:val="00F62942"/>
    <w:rsid w:val="00F62B88"/>
    <w:rsid w:val="00F63443"/>
    <w:rsid w:val="00F63463"/>
    <w:rsid w:val="00F63636"/>
    <w:rsid w:val="00F6365B"/>
    <w:rsid w:val="00F63929"/>
    <w:rsid w:val="00F63CC3"/>
    <w:rsid w:val="00F63CE8"/>
    <w:rsid w:val="00F63F63"/>
    <w:rsid w:val="00F64135"/>
    <w:rsid w:val="00F642BF"/>
    <w:rsid w:val="00F64350"/>
    <w:rsid w:val="00F6472F"/>
    <w:rsid w:val="00F648AE"/>
    <w:rsid w:val="00F64A74"/>
    <w:rsid w:val="00F64DF7"/>
    <w:rsid w:val="00F64EEE"/>
    <w:rsid w:val="00F65180"/>
    <w:rsid w:val="00F6533A"/>
    <w:rsid w:val="00F654A4"/>
    <w:rsid w:val="00F65631"/>
    <w:rsid w:val="00F65738"/>
    <w:rsid w:val="00F65A50"/>
    <w:rsid w:val="00F65A80"/>
    <w:rsid w:val="00F66392"/>
    <w:rsid w:val="00F6643B"/>
    <w:rsid w:val="00F66475"/>
    <w:rsid w:val="00F66862"/>
    <w:rsid w:val="00F66927"/>
    <w:rsid w:val="00F66A59"/>
    <w:rsid w:val="00F66C69"/>
    <w:rsid w:val="00F66C8F"/>
    <w:rsid w:val="00F66CD4"/>
    <w:rsid w:val="00F66FB0"/>
    <w:rsid w:val="00F66FEB"/>
    <w:rsid w:val="00F67458"/>
    <w:rsid w:val="00F6752D"/>
    <w:rsid w:val="00F67534"/>
    <w:rsid w:val="00F6755D"/>
    <w:rsid w:val="00F67AF4"/>
    <w:rsid w:val="00F67DCC"/>
    <w:rsid w:val="00F70131"/>
    <w:rsid w:val="00F70477"/>
    <w:rsid w:val="00F704EE"/>
    <w:rsid w:val="00F7072A"/>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EB7"/>
    <w:rsid w:val="00F71F29"/>
    <w:rsid w:val="00F72100"/>
    <w:rsid w:val="00F7258F"/>
    <w:rsid w:val="00F7285C"/>
    <w:rsid w:val="00F729BF"/>
    <w:rsid w:val="00F72B23"/>
    <w:rsid w:val="00F72EF8"/>
    <w:rsid w:val="00F7334F"/>
    <w:rsid w:val="00F73350"/>
    <w:rsid w:val="00F733E9"/>
    <w:rsid w:val="00F734BA"/>
    <w:rsid w:val="00F73832"/>
    <w:rsid w:val="00F73888"/>
    <w:rsid w:val="00F739AA"/>
    <w:rsid w:val="00F73BC3"/>
    <w:rsid w:val="00F73F1B"/>
    <w:rsid w:val="00F73FC7"/>
    <w:rsid w:val="00F741BA"/>
    <w:rsid w:val="00F741F2"/>
    <w:rsid w:val="00F74318"/>
    <w:rsid w:val="00F74650"/>
    <w:rsid w:val="00F74966"/>
    <w:rsid w:val="00F74BDA"/>
    <w:rsid w:val="00F752E2"/>
    <w:rsid w:val="00F755DF"/>
    <w:rsid w:val="00F7579E"/>
    <w:rsid w:val="00F75D26"/>
    <w:rsid w:val="00F76097"/>
    <w:rsid w:val="00F76153"/>
    <w:rsid w:val="00F7640A"/>
    <w:rsid w:val="00F76422"/>
    <w:rsid w:val="00F76537"/>
    <w:rsid w:val="00F7673D"/>
    <w:rsid w:val="00F76756"/>
    <w:rsid w:val="00F767D8"/>
    <w:rsid w:val="00F767FF"/>
    <w:rsid w:val="00F7686B"/>
    <w:rsid w:val="00F76D3A"/>
    <w:rsid w:val="00F76D8C"/>
    <w:rsid w:val="00F772C5"/>
    <w:rsid w:val="00F77441"/>
    <w:rsid w:val="00F7763B"/>
    <w:rsid w:val="00F778D5"/>
    <w:rsid w:val="00F77A8C"/>
    <w:rsid w:val="00F77B2A"/>
    <w:rsid w:val="00F77BA9"/>
    <w:rsid w:val="00F77DE9"/>
    <w:rsid w:val="00F77E7B"/>
    <w:rsid w:val="00F80799"/>
    <w:rsid w:val="00F808C3"/>
    <w:rsid w:val="00F80C12"/>
    <w:rsid w:val="00F80FDC"/>
    <w:rsid w:val="00F811E8"/>
    <w:rsid w:val="00F81476"/>
    <w:rsid w:val="00F8154C"/>
    <w:rsid w:val="00F817A8"/>
    <w:rsid w:val="00F818FA"/>
    <w:rsid w:val="00F81A0D"/>
    <w:rsid w:val="00F81B21"/>
    <w:rsid w:val="00F81BA9"/>
    <w:rsid w:val="00F81C29"/>
    <w:rsid w:val="00F81E4D"/>
    <w:rsid w:val="00F822CC"/>
    <w:rsid w:val="00F822D3"/>
    <w:rsid w:val="00F8244F"/>
    <w:rsid w:val="00F82538"/>
    <w:rsid w:val="00F82765"/>
    <w:rsid w:val="00F8379D"/>
    <w:rsid w:val="00F8379E"/>
    <w:rsid w:val="00F8390A"/>
    <w:rsid w:val="00F83965"/>
    <w:rsid w:val="00F84016"/>
    <w:rsid w:val="00F845EC"/>
    <w:rsid w:val="00F84623"/>
    <w:rsid w:val="00F8480A"/>
    <w:rsid w:val="00F84B43"/>
    <w:rsid w:val="00F85160"/>
    <w:rsid w:val="00F8525D"/>
    <w:rsid w:val="00F853B2"/>
    <w:rsid w:val="00F853E6"/>
    <w:rsid w:val="00F854BF"/>
    <w:rsid w:val="00F85799"/>
    <w:rsid w:val="00F858BF"/>
    <w:rsid w:val="00F85AFF"/>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B8"/>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39D"/>
    <w:rsid w:val="00F92557"/>
    <w:rsid w:val="00F925BE"/>
    <w:rsid w:val="00F926F5"/>
    <w:rsid w:val="00F92702"/>
    <w:rsid w:val="00F92B4A"/>
    <w:rsid w:val="00F92CCC"/>
    <w:rsid w:val="00F92E28"/>
    <w:rsid w:val="00F92E56"/>
    <w:rsid w:val="00F92E5A"/>
    <w:rsid w:val="00F92E6A"/>
    <w:rsid w:val="00F93621"/>
    <w:rsid w:val="00F937F2"/>
    <w:rsid w:val="00F93AC1"/>
    <w:rsid w:val="00F93D39"/>
    <w:rsid w:val="00F93EB3"/>
    <w:rsid w:val="00F9430C"/>
    <w:rsid w:val="00F94566"/>
    <w:rsid w:val="00F9494D"/>
    <w:rsid w:val="00F949C4"/>
    <w:rsid w:val="00F94B21"/>
    <w:rsid w:val="00F94D21"/>
    <w:rsid w:val="00F94F22"/>
    <w:rsid w:val="00F950F1"/>
    <w:rsid w:val="00F951B1"/>
    <w:rsid w:val="00F9579C"/>
    <w:rsid w:val="00F9585C"/>
    <w:rsid w:val="00F95B3B"/>
    <w:rsid w:val="00F95BD0"/>
    <w:rsid w:val="00F95D60"/>
    <w:rsid w:val="00F95F24"/>
    <w:rsid w:val="00F9620E"/>
    <w:rsid w:val="00F9624F"/>
    <w:rsid w:val="00F962C4"/>
    <w:rsid w:val="00F96367"/>
    <w:rsid w:val="00F964D4"/>
    <w:rsid w:val="00F96559"/>
    <w:rsid w:val="00F96578"/>
    <w:rsid w:val="00F96AEE"/>
    <w:rsid w:val="00F96BE6"/>
    <w:rsid w:val="00F96E43"/>
    <w:rsid w:val="00F96E5D"/>
    <w:rsid w:val="00F96F3D"/>
    <w:rsid w:val="00F9719F"/>
    <w:rsid w:val="00F972D8"/>
    <w:rsid w:val="00F973E0"/>
    <w:rsid w:val="00F974DD"/>
    <w:rsid w:val="00F97702"/>
    <w:rsid w:val="00F979BF"/>
    <w:rsid w:val="00FA0029"/>
    <w:rsid w:val="00FA00B8"/>
    <w:rsid w:val="00FA00D3"/>
    <w:rsid w:val="00FA0287"/>
    <w:rsid w:val="00FA087C"/>
    <w:rsid w:val="00FA0CA7"/>
    <w:rsid w:val="00FA0E6B"/>
    <w:rsid w:val="00FA120C"/>
    <w:rsid w:val="00FA13D3"/>
    <w:rsid w:val="00FA17D7"/>
    <w:rsid w:val="00FA197E"/>
    <w:rsid w:val="00FA1B73"/>
    <w:rsid w:val="00FA1EDE"/>
    <w:rsid w:val="00FA2111"/>
    <w:rsid w:val="00FA2203"/>
    <w:rsid w:val="00FA2B39"/>
    <w:rsid w:val="00FA2BCE"/>
    <w:rsid w:val="00FA3206"/>
    <w:rsid w:val="00FA3249"/>
    <w:rsid w:val="00FA3555"/>
    <w:rsid w:val="00FA3A69"/>
    <w:rsid w:val="00FA41EC"/>
    <w:rsid w:val="00FA4378"/>
    <w:rsid w:val="00FA43E4"/>
    <w:rsid w:val="00FA43F9"/>
    <w:rsid w:val="00FA48AB"/>
    <w:rsid w:val="00FA4B13"/>
    <w:rsid w:val="00FA4B81"/>
    <w:rsid w:val="00FA4D82"/>
    <w:rsid w:val="00FA4FAC"/>
    <w:rsid w:val="00FA5199"/>
    <w:rsid w:val="00FA56C7"/>
    <w:rsid w:val="00FA58AA"/>
    <w:rsid w:val="00FA59AB"/>
    <w:rsid w:val="00FA5B6A"/>
    <w:rsid w:val="00FA6182"/>
    <w:rsid w:val="00FA6511"/>
    <w:rsid w:val="00FA6565"/>
    <w:rsid w:val="00FA6960"/>
    <w:rsid w:val="00FA6F93"/>
    <w:rsid w:val="00FA7047"/>
    <w:rsid w:val="00FA70D9"/>
    <w:rsid w:val="00FA7361"/>
    <w:rsid w:val="00FA73D7"/>
    <w:rsid w:val="00FA74E4"/>
    <w:rsid w:val="00FA776D"/>
    <w:rsid w:val="00FA7C6A"/>
    <w:rsid w:val="00FA7CB3"/>
    <w:rsid w:val="00FA7CCA"/>
    <w:rsid w:val="00FA7DEF"/>
    <w:rsid w:val="00FB069B"/>
    <w:rsid w:val="00FB06DA"/>
    <w:rsid w:val="00FB0807"/>
    <w:rsid w:val="00FB09F1"/>
    <w:rsid w:val="00FB0A86"/>
    <w:rsid w:val="00FB0B24"/>
    <w:rsid w:val="00FB0ECB"/>
    <w:rsid w:val="00FB115A"/>
    <w:rsid w:val="00FB14C4"/>
    <w:rsid w:val="00FB1537"/>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4D6"/>
    <w:rsid w:val="00FB5523"/>
    <w:rsid w:val="00FB563B"/>
    <w:rsid w:val="00FB57E8"/>
    <w:rsid w:val="00FB5950"/>
    <w:rsid w:val="00FB5980"/>
    <w:rsid w:val="00FB5A27"/>
    <w:rsid w:val="00FB5A7B"/>
    <w:rsid w:val="00FB5B1F"/>
    <w:rsid w:val="00FB5BF2"/>
    <w:rsid w:val="00FB5F65"/>
    <w:rsid w:val="00FB5F7B"/>
    <w:rsid w:val="00FB6284"/>
    <w:rsid w:val="00FB6849"/>
    <w:rsid w:val="00FB68D9"/>
    <w:rsid w:val="00FB696B"/>
    <w:rsid w:val="00FB6B81"/>
    <w:rsid w:val="00FB6F4E"/>
    <w:rsid w:val="00FB70EB"/>
    <w:rsid w:val="00FB710E"/>
    <w:rsid w:val="00FB7904"/>
    <w:rsid w:val="00FB7B3E"/>
    <w:rsid w:val="00FB7C02"/>
    <w:rsid w:val="00FB7C54"/>
    <w:rsid w:val="00FC0463"/>
    <w:rsid w:val="00FC06D7"/>
    <w:rsid w:val="00FC07F4"/>
    <w:rsid w:val="00FC07F7"/>
    <w:rsid w:val="00FC0A7D"/>
    <w:rsid w:val="00FC0C38"/>
    <w:rsid w:val="00FC0D8B"/>
    <w:rsid w:val="00FC0E87"/>
    <w:rsid w:val="00FC0F7E"/>
    <w:rsid w:val="00FC10B8"/>
    <w:rsid w:val="00FC1236"/>
    <w:rsid w:val="00FC1297"/>
    <w:rsid w:val="00FC12A8"/>
    <w:rsid w:val="00FC1531"/>
    <w:rsid w:val="00FC1BAB"/>
    <w:rsid w:val="00FC1BEF"/>
    <w:rsid w:val="00FC1C5F"/>
    <w:rsid w:val="00FC1F0A"/>
    <w:rsid w:val="00FC2578"/>
    <w:rsid w:val="00FC26EA"/>
    <w:rsid w:val="00FC285C"/>
    <w:rsid w:val="00FC2A3E"/>
    <w:rsid w:val="00FC2C98"/>
    <w:rsid w:val="00FC2F7D"/>
    <w:rsid w:val="00FC2FB9"/>
    <w:rsid w:val="00FC2FF5"/>
    <w:rsid w:val="00FC32AE"/>
    <w:rsid w:val="00FC32C2"/>
    <w:rsid w:val="00FC34F8"/>
    <w:rsid w:val="00FC372A"/>
    <w:rsid w:val="00FC373E"/>
    <w:rsid w:val="00FC3816"/>
    <w:rsid w:val="00FC3BC4"/>
    <w:rsid w:val="00FC3FCD"/>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7D6"/>
    <w:rsid w:val="00FC79F1"/>
    <w:rsid w:val="00FC7A27"/>
    <w:rsid w:val="00FC7A37"/>
    <w:rsid w:val="00FC7F1C"/>
    <w:rsid w:val="00FD0068"/>
    <w:rsid w:val="00FD0081"/>
    <w:rsid w:val="00FD00BC"/>
    <w:rsid w:val="00FD0288"/>
    <w:rsid w:val="00FD03F9"/>
    <w:rsid w:val="00FD0CA5"/>
    <w:rsid w:val="00FD0DBF"/>
    <w:rsid w:val="00FD0FC3"/>
    <w:rsid w:val="00FD106B"/>
    <w:rsid w:val="00FD1091"/>
    <w:rsid w:val="00FD1118"/>
    <w:rsid w:val="00FD15FF"/>
    <w:rsid w:val="00FD1693"/>
    <w:rsid w:val="00FD16CC"/>
    <w:rsid w:val="00FD16F6"/>
    <w:rsid w:val="00FD17E2"/>
    <w:rsid w:val="00FD1B07"/>
    <w:rsid w:val="00FD21CE"/>
    <w:rsid w:val="00FD24B6"/>
    <w:rsid w:val="00FD2651"/>
    <w:rsid w:val="00FD26C3"/>
    <w:rsid w:val="00FD27FE"/>
    <w:rsid w:val="00FD2BD4"/>
    <w:rsid w:val="00FD2D48"/>
    <w:rsid w:val="00FD2F94"/>
    <w:rsid w:val="00FD326E"/>
    <w:rsid w:val="00FD349B"/>
    <w:rsid w:val="00FD3615"/>
    <w:rsid w:val="00FD370B"/>
    <w:rsid w:val="00FD37C0"/>
    <w:rsid w:val="00FD37F5"/>
    <w:rsid w:val="00FD3914"/>
    <w:rsid w:val="00FD3CD5"/>
    <w:rsid w:val="00FD3CF6"/>
    <w:rsid w:val="00FD3E32"/>
    <w:rsid w:val="00FD3F1E"/>
    <w:rsid w:val="00FD4019"/>
    <w:rsid w:val="00FD40D4"/>
    <w:rsid w:val="00FD4192"/>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4F7"/>
    <w:rsid w:val="00FD68AD"/>
    <w:rsid w:val="00FD6981"/>
    <w:rsid w:val="00FD7037"/>
    <w:rsid w:val="00FD737B"/>
    <w:rsid w:val="00FD7845"/>
    <w:rsid w:val="00FD7937"/>
    <w:rsid w:val="00FD79F4"/>
    <w:rsid w:val="00FD79F6"/>
    <w:rsid w:val="00FD7B15"/>
    <w:rsid w:val="00FD7B3F"/>
    <w:rsid w:val="00FD7BE6"/>
    <w:rsid w:val="00FD7F75"/>
    <w:rsid w:val="00FD7FBF"/>
    <w:rsid w:val="00FD7FDE"/>
    <w:rsid w:val="00FE034A"/>
    <w:rsid w:val="00FE03BD"/>
    <w:rsid w:val="00FE03CA"/>
    <w:rsid w:val="00FE0832"/>
    <w:rsid w:val="00FE0C0E"/>
    <w:rsid w:val="00FE0C9E"/>
    <w:rsid w:val="00FE0CAB"/>
    <w:rsid w:val="00FE0CF1"/>
    <w:rsid w:val="00FE0CF5"/>
    <w:rsid w:val="00FE1273"/>
    <w:rsid w:val="00FE1315"/>
    <w:rsid w:val="00FE148D"/>
    <w:rsid w:val="00FE1508"/>
    <w:rsid w:val="00FE15CC"/>
    <w:rsid w:val="00FE15E3"/>
    <w:rsid w:val="00FE1737"/>
    <w:rsid w:val="00FE1773"/>
    <w:rsid w:val="00FE17C5"/>
    <w:rsid w:val="00FE17DB"/>
    <w:rsid w:val="00FE1929"/>
    <w:rsid w:val="00FE1D95"/>
    <w:rsid w:val="00FE1FB2"/>
    <w:rsid w:val="00FE1FF8"/>
    <w:rsid w:val="00FE220A"/>
    <w:rsid w:val="00FE22A9"/>
    <w:rsid w:val="00FE2515"/>
    <w:rsid w:val="00FE253F"/>
    <w:rsid w:val="00FE2676"/>
    <w:rsid w:val="00FE2946"/>
    <w:rsid w:val="00FE2CBC"/>
    <w:rsid w:val="00FE2D05"/>
    <w:rsid w:val="00FE2D70"/>
    <w:rsid w:val="00FE3109"/>
    <w:rsid w:val="00FE3336"/>
    <w:rsid w:val="00FE3976"/>
    <w:rsid w:val="00FE3BC6"/>
    <w:rsid w:val="00FE3DFC"/>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B6A"/>
    <w:rsid w:val="00FE6D56"/>
    <w:rsid w:val="00FE6E16"/>
    <w:rsid w:val="00FE70DD"/>
    <w:rsid w:val="00FE7133"/>
    <w:rsid w:val="00FE72A9"/>
    <w:rsid w:val="00FE7585"/>
    <w:rsid w:val="00FE7A59"/>
    <w:rsid w:val="00FE7AC9"/>
    <w:rsid w:val="00FE7B12"/>
    <w:rsid w:val="00FE7D68"/>
    <w:rsid w:val="00FE7F77"/>
    <w:rsid w:val="00FF031E"/>
    <w:rsid w:val="00FF032D"/>
    <w:rsid w:val="00FF03B0"/>
    <w:rsid w:val="00FF05C1"/>
    <w:rsid w:val="00FF083B"/>
    <w:rsid w:val="00FF086B"/>
    <w:rsid w:val="00FF0A5D"/>
    <w:rsid w:val="00FF0A7C"/>
    <w:rsid w:val="00FF1154"/>
    <w:rsid w:val="00FF1200"/>
    <w:rsid w:val="00FF1270"/>
    <w:rsid w:val="00FF1553"/>
    <w:rsid w:val="00FF160D"/>
    <w:rsid w:val="00FF16E1"/>
    <w:rsid w:val="00FF21AF"/>
    <w:rsid w:val="00FF21D9"/>
    <w:rsid w:val="00FF231D"/>
    <w:rsid w:val="00FF25D7"/>
    <w:rsid w:val="00FF26BA"/>
    <w:rsid w:val="00FF275E"/>
    <w:rsid w:val="00FF2846"/>
    <w:rsid w:val="00FF29B4"/>
    <w:rsid w:val="00FF2A20"/>
    <w:rsid w:val="00FF2A61"/>
    <w:rsid w:val="00FF2AC0"/>
    <w:rsid w:val="00FF2CAA"/>
    <w:rsid w:val="00FF305D"/>
    <w:rsid w:val="00FF3092"/>
    <w:rsid w:val="00FF30FA"/>
    <w:rsid w:val="00FF31E6"/>
    <w:rsid w:val="00FF3246"/>
    <w:rsid w:val="00FF3481"/>
    <w:rsid w:val="00FF34F5"/>
    <w:rsid w:val="00FF37BD"/>
    <w:rsid w:val="00FF37F5"/>
    <w:rsid w:val="00FF3BAC"/>
    <w:rsid w:val="00FF3D7B"/>
    <w:rsid w:val="00FF42CC"/>
    <w:rsid w:val="00FF445B"/>
    <w:rsid w:val="00FF453C"/>
    <w:rsid w:val="00FF47FB"/>
    <w:rsid w:val="00FF4A7B"/>
    <w:rsid w:val="00FF4AE0"/>
    <w:rsid w:val="00FF4C07"/>
    <w:rsid w:val="00FF4C8D"/>
    <w:rsid w:val="00FF4D12"/>
    <w:rsid w:val="00FF4F3D"/>
    <w:rsid w:val="00FF5113"/>
    <w:rsid w:val="00FF52C5"/>
    <w:rsid w:val="00FF5D78"/>
    <w:rsid w:val="00FF61D7"/>
    <w:rsid w:val="00FF6364"/>
    <w:rsid w:val="00FF664E"/>
    <w:rsid w:val="00FF68A6"/>
    <w:rsid w:val="00FF6D58"/>
    <w:rsid w:val="00FF7120"/>
    <w:rsid w:val="00FF72B8"/>
    <w:rsid w:val="00FF7494"/>
    <w:rsid w:val="00FF756C"/>
    <w:rsid w:val="00FF7632"/>
    <w:rsid w:val="00FF78D7"/>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6"/>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16"/>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3"/>
      </w:numPr>
      <w:spacing w:before="120" w:after="180"/>
      <w:outlineLvl w:val="3"/>
    </w:pPr>
    <w:rPr>
      <w:rFonts w:cs="Times New Roman"/>
      <w:bCs w:val="0"/>
      <w:szCs w:val="20"/>
    </w:rPr>
  </w:style>
  <w:style w:type="paragraph" w:styleId="5">
    <w:name w:val="heading 5"/>
    <w:basedOn w:val="a0"/>
    <w:next w:val="a0"/>
    <w:qFormat/>
    <w:rsid w:val="00D86D92"/>
    <w:pPr>
      <w:keepNext/>
      <w:keepLines/>
      <w:numPr>
        <w:ilvl w:val="4"/>
        <w:numId w:val="16"/>
      </w:numPr>
      <w:spacing w:before="280" w:after="290" w:line="376" w:lineRule="auto"/>
      <w:outlineLvl w:val="4"/>
    </w:pPr>
    <w:rPr>
      <w:b/>
      <w:bCs/>
      <w:sz w:val="28"/>
      <w:szCs w:val="28"/>
    </w:rPr>
  </w:style>
  <w:style w:type="paragraph" w:styleId="6">
    <w:name w:val="heading 6"/>
    <w:basedOn w:val="a0"/>
    <w:next w:val="a0"/>
    <w:qFormat/>
    <w:rsid w:val="00C47A4E"/>
    <w:pPr>
      <w:keepNext/>
      <w:keepLines/>
      <w:numPr>
        <w:ilvl w:val="5"/>
        <w:numId w:val="16"/>
      </w:numPr>
      <w:spacing w:before="120"/>
      <w:outlineLvl w:val="5"/>
    </w:pPr>
    <w:rPr>
      <w:rFonts w:ascii="Arial" w:eastAsia="Batang" w:hAnsi="Arial"/>
    </w:rPr>
  </w:style>
  <w:style w:type="paragraph" w:styleId="7">
    <w:name w:val="heading 7"/>
    <w:basedOn w:val="a0"/>
    <w:next w:val="a0"/>
    <w:qFormat/>
    <w:rsid w:val="00C47A4E"/>
    <w:pPr>
      <w:keepNext/>
      <w:keepLines/>
      <w:numPr>
        <w:ilvl w:val="6"/>
        <w:numId w:val="16"/>
      </w:numPr>
      <w:spacing w:before="120"/>
      <w:outlineLvl w:val="6"/>
    </w:pPr>
    <w:rPr>
      <w:rFonts w:ascii="Arial" w:eastAsia="Batang" w:hAnsi="Arial"/>
    </w:rPr>
  </w:style>
  <w:style w:type="paragraph" w:styleId="8">
    <w:name w:val="heading 8"/>
    <w:basedOn w:val="1"/>
    <w:next w:val="a0"/>
    <w:qFormat/>
    <w:rsid w:val="00C47A4E"/>
    <w:pPr>
      <w:numPr>
        <w:ilvl w:val="7"/>
      </w:numPr>
      <w:tabs>
        <w:tab w:val="num" w:pos="1440"/>
      </w:tabs>
      <w:outlineLvl w:val="7"/>
    </w:pPr>
    <w:rPr>
      <w:rFonts w:eastAsia="Batang"/>
    </w:rPr>
  </w:style>
  <w:style w:type="paragraph" w:styleId="9">
    <w:name w:val="heading 9"/>
    <w:basedOn w:val="8"/>
    <w:next w:val="a0"/>
    <w:qFormat/>
    <w:rsid w:val="00C47A4E"/>
    <w:pPr>
      <w:numPr>
        <w:ilvl w:val="8"/>
      </w:numPr>
      <w:tabs>
        <w:tab w:val="num"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
    <w:name w:val="List"/>
    <w:basedOn w:val="a0"/>
    <w:rsid w:val="00D4299C"/>
    <w:pPr>
      <w:numPr>
        <w:numId w:val="3"/>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link w:val="B5Char"/>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qFormat/>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0"/>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1"/>
    <w:link w:val="B5"/>
    <w:locked/>
    <w:rsid w:val="001C6004"/>
    <w:rPr>
      <w:rFonts w:eastAsia="宋体"/>
      <w:lang w:val="en-GB" w:eastAsia="en-US"/>
    </w:rPr>
  </w:style>
  <w:style w:type="table" w:customStyle="1" w:styleId="TableGrid51">
    <w:name w:val="Table Grid51"/>
    <w:basedOn w:val="a2"/>
    <w:next w:val="ac"/>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D86EFA"/>
  </w:style>
  <w:style w:type="paragraph" w:customStyle="1" w:styleId="3GPPText">
    <w:name w:val="3GPP Text"/>
    <w:basedOn w:val="a0"/>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6"/>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16"/>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3"/>
      </w:numPr>
      <w:spacing w:before="120" w:after="180"/>
      <w:outlineLvl w:val="3"/>
    </w:pPr>
    <w:rPr>
      <w:rFonts w:cs="Times New Roman"/>
      <w:bCs w:val="0"/>
      <w:szCs w:val="20"/>
    </w:rPr>
  </w:style>
  <w:style w:type="paragraph" w:styleId="5">
    <w:name w:val="heading 5"/>
    <w:basedOn w:val="a0"/>
    <w:next w:val="a0"/>
    <w:qFormat/>
    <w:rsid w:val="00D86D92"/>
    <w:pPr>
      <w:keepNext/>
      <w:keepLines/>
      <w:numPr>
        <w:ilvl w:val="4"/>
        <w:numId w:val="16"/>
      </w:numPr>
      <w:spacing w:before="280" w:after="290" w:line="376" w:lineRule="auto"/>
      <w:outlineLvl w:val="4"/>
    </w:pPr>
    <w:rPr>
      <w:b/>
      <w:bCs/>
      <w:sz w:val="28"/>
      <w:szCs w:val="28"/>
    </w:rPr>
  </w:style>
  <w:style w:type="paragraph" w:styleId="6">
    <w:name w:val="heading 6"/>
    <w:basedOn w:val="a0"/>
    <w:next w:val="a0"/>
    <w:qFormat/>
    <w:rsid w:val="00C47A4E"/>
    <w:pPr>
      <w:keepNext/>
      <w:keepLines/>
      <w:numPr>
        <w:ilvl w:val="5"/>
        <w:numId w:val="16"/>
      </w:numPr>
      <w:spacing w:before="120"/>
      <w:outlineLvl w:val="5"/>
    </w:pPr>
    <w:rPr>
      <w:rFonts w:ascii="Arial" w:eastAsia="Batang" w:hAnsi="Arial"/>
    </w:rPr>
  </w:style>
  <w:style w:type="paragraph" w:styleId="7">
    <w:name w:val="heading 7"/>
    <w:basedOn w:val="a0"/>
    <w:next w:val="a0"/>
    <w:qFormat/>
    <w:rsid w:val="00C47A4E"/>
    <w:pPr>
      <w:keepNext/>
      <w:keepLines/>
      <w:numPr>
        <w:ilvl w:val="6"/>
        <w:numId w:val="16"/>
      </w:numPr>
      <w:spacing w:before="120"/>
      <w:outlineLvl w:val="6"/>
    </w:pPr>
    <w:rPr>
      <w:rFonts w:ascii="Arial" w:eastAsia="Batang" w:hAnsi="Arial"/>
    </w:rPr>
  </w:style>
  <w:style w:type="paragraph" w:styleId="8">
    <w:name w:val="heading 8"/>
    <w:basedOn w:val="1"/>
    <w:next w:val="a0"/>
    <w:qFormat/>
    <w:rsid w:val="00C47A4E"/>
    <w:pPr>
      <w:numPr>
        <w:ilvl w:val="7"/>
      </w:numPr>
      <w:tabs>
        <w:tab w:val="num" w:pos="1440"/>
      </w:tabs>
      <w:outlineLvl w:val="7"/>
    </w:pPr>
    <w:rPr>
      <w:rFonts w:eastAsia="Batang"/>
    </w:rPr>
  </w:style>
  <w:style w:type="paragraph" w:styleId="9">
    <w:name w:val="heading 9"/>
    <w:basedOn w:val="8"/>
    <w:next w:val="a0"/>
    <w:qFormat/>
    <w:rsid w:val="00C47A4E"/>
    <w:pPr>
      <w:numPr>
        <w:ilvl w:val="8"/>
      </w:numPr>
      <w:tabs>
        <w:tab w:val="num"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
    <w:name w:val="List"/>
    <w:basedOn w:val="a0"/>
    <w:rsid w:val="00D4299C"/>
    <w:pPr>
      <w:numPr>
        <w:numId w:val="3"/>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link w:val="B5Char"/>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qFormat/>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0"/>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1"/>
    <w:link w:val="B5"/>
    <w:locked/>
    <w:rsid w:val="001C6004"/>
    <w:rPr>
      <w:rFonts w:eastAsia="宋体"/>
      <w:lang w:val="en-GB" w:eastAsia="en-US"/>
    </w:rPr>
  </w:style>
  <w:style w:type="table" w:customStyle="1" w:styleId="TableGrid51">
    <w:name w:val="Table Grid51"/>
    <w:basedOn w:val="a2"/>
    <w:next w:val="ac"/>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D86EFA"/>
  </w:style>
  <w:style w:type="paragraph" w:customStyle="1" w:styleId="3GPPText">
    <w:name w:val="3GPP Text"/>
    <w:basedOn w:val="a0"/>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8"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emf"/><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5593E-7F62-4272-A9B5-F79C6EDC3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11</Pages>
  <Words>5194</Words>
  <Characters>29608</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34733</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WJQ</cp:lastModifiedBy>
  <cp:revision>21</cp:revision>
  <cp:lastPrinted>2007-12-29T21:50:00Z</cp:lastPrinted>
  <dcterms:created xsi:type="dcterms:W3CDTF">2022-01-09T05:56:00Z</dcterms:created>
  <dcterms:modified xsi:type="dcterms:W3CDTF">2022-01-10T10:47:00Z</dcterms:modified>
</cp:coreProperties>
</file>