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9FA210" w14:textId="71A3C3BA" w:rsidR="00A6052A" w:rsidRPr="00A6052A" w:rsidRDefault="00A6052A" w:rsidP="00A6052A">
      <w:pPr>
        <w:tabs>
          <w:tab w:val="left" w:pos="1985"/>
        </w:tabs>
        <w:spacing w:after="0" w:afterAutospacing="0"/>
        <w:ind w:left="1985" w:hangingChars="706" w:hanging="1985"/>
        <w:rPr>
          <w:rFonts w:ascii="Arial" w:eastAsiaTheme="minorEastAsia" w:hAnsi="Arial" w:cs="Arial"/>
          <w:b/>
          <w:bCs/>
          <w:sz w:val="28"/>
          <w:lang w:eastAsia="zh-CN"/>
        </w:rPr>
      </w:pPr>
      <w:bookmarkStart w:id="0" w:name="OLE_LINK3"/>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Pr>
          <w:rFonts w:ascii="Arial" w:eastAsiaTheme="minorEastAsia" w:hAnsi="Arial" w:cs="Arial" w:hint="eastAsia"/>
          <w:b/>
          <w:bCs/>
          <w:sz w:val="28"/>
          <w:lang w:eastAsia="zh-CN"/>
        </w:rPr>
        <w:t xml:space="preserve">                 </w:t>
      </w:r>
      <w:r w:rsidR="003C28AD" w:rsidRPr="003C28AD">
        <w:rPr>
          <w:rFonts w:ascii="Arial" w:hAnsi="Arial" w:cs="Arial"/>
          <w:b/>
          <w:bCs/>
          <w:sz w:val="28"/>
        </w:rPr>
        <w:t>R1-2109999</w:t>
      </w:r>
    </w:p>
    <w:p w14:paraId="5518FAC8" w14:textId="77777777" w:rsidR="00A6052A" w:rsidRPr="009513AC" w:rsidRDefault="00A6052A" w:rsidP="00A6052A">
      <w:pPr>
        <w:tabs>
          <w:tab w:val="center" w:pos="4536"/>
          <w:tab w:val="right" w:pos="9072"/>
        </w:tabs>
        <w:rPr>
          <w:rFonts w:ascii="Arial" w:eastAsia="MS Mincho" w:hAnsi="Arial" w:cs="Arial"/>
          <w:b/>
          <w:bCs/>
          <w:sz w:val="28"/>
        </w:rPr>
      </w:pPr>
      <w:proofErr w:type="gramStart"/>
      <w:r>
        <w:rPr>
          <w:rFonts w:ascii="Arial" w:eastAsia="MS Mincho" w:hAnsi="Arial" w:cs="Arial"/>
          <w:b/>
          <w:bCs/>
          <w:sz w:val="28"/>
        </w:rPr>
        <w:t>e-Meeting</w:t>
      </w:r>
      <w:proofErr w:type="gramEnd"/>
      <w:r>
        <w:rPr>
          <w:rFonts w:ascii="Arial" w:eastAsia="MS Mincho" w:hAnsi="Arial" w:cs="Arial"/>
          <w:b/>
          <w:bCs/>
          <w:sz w:val="28"/>
        </w:rPr>
        <w:t>, October 11</w:t>
      </w:r>
      <w:r w:rsidRPr="00B552FA">
        <w:rPr>
          <w:rFonts w:ascii="Arial" w:eastAsia="MS Mincho" w:hAnsi="Arial" w:cs="Arial"/>
          <w:b/>
          <w:bCs/>
          <w:sz w:val="28"/>
          <w:vertAlign w:val="superscript"/>
        </w:rPr>
        <w:t>th</w:t>
      </w:r>
      <w:r>
        <w:rPr>
          <w:rFonts w:ascii="Arial" w:eastAsia="MS Mincho" w:hAnsi="Arial" w:cs="Arial"/>
          <w:b/>
          <w:bCs/>
          <w:sz w:val="28"/>
        </w:rPr>
        <w:t xml:space="preserve"> – 19</w:t>
      </w:r>
      <w:r w:rsidRPr="00B552FA">
        <w:rPr>
          <w:rFonts w:ascii="Arial" w:eastAsia="MS Mincho" w:hAnsi="Arial" w:cs="Arial"/>
          <w:b/>
          <w:bCs/>
          <w:sz w:val="28"/>
          <w:vertAlign w:val="superscript"/>
        </w:rPr>
        <w:t>th</w:t>
      </w:r>
      <w:r>
        <w:rPr>
          <w:rFonts w:ascii="Arial" w:eastAsia="MS Mincho" w:hAnsi="Arial" w:cs="Arial"/>
          <w:b/>
          <w:bCs/>
          <w:sz w:val="28"/>
        </w:rPr>
        <w:t>, 2021</w:t>
      </w:r>
    </w:p>
    <w:p w14:paraId="5173EFB9" w14:textId="77777777" w:rsidR="00613363" w:rsidRPr="00A6052A" w:rsidRDefault="00613363" w:rsidP="00613363">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58C0282D"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13"/>
      <w:bookmarkStart w:id="3" w:name="OLE_LINK25"/>
      <w:bookmarkStart w:id="4" w:name="OLE_LINK4"/>
      <w:bookmarkStart w:id="5" w:name="OLE_LINK5"/>
      <w:bookmarkStart w:id="6" w:name="OLE_LINK9"/>
      <w:r w:rsidR="00851805">
        <w:rPr>
          <w:rFonts w:ascii="Arial" w:eastAsiaTheme="minorEastAsia" w:hAnsi="Arial" w:cs="Arial" w:hint="eastAsia"/>
          <w:b/>
          <w:sz w:val="28"/>
          <w:szCs w:val="28"/>
          <w:lang w:val="en-US" w:eastAsia="zh-CN"/>
        </w:rPr>
        <w:t>Disc</w:t>
      </w:r>
      <w:r w:rsidR="00851805" w:rsidRPr="009523E2">
        <w:rPr>
          <w:rFonts w:ascii="Arial" w:eastAsiaTheme="minorEastAsia" w:hAnsi="Arial" w:cs="Arial" w:hint="eastAsia"/>
          <w:b/>
          <w:sz w:val="28"/>
          <w:szCs w:val="28"/>
          <w:lang w:val="en-US" w:eastAsia="zh-CN"/>
        </w:rPr>
        <w:t>ussion o</w:t>
      </w:r>
      <w:r w:rsidR="00AE38AA" w:rsidRPr="009523E2">
        <w:rPr>
          <w:rFonts w:ascii="Arial" w:hAnsi="Arial" w:cs="Arial" w:hint="eastAsia"/>
          <w:b/>
          <w:sz w:val="28"/>
          <w:szCs w:val="28"/>
          <w:lang w:val="en-US"/>
        </w:rPr>
        <w:t xml:space="preserve">n </w:t>
      </w:r>
      <w:r w:rsidR="0078640B" w:rsidRPr="009523E2">
        <w:rPr>
          <w:rFonts w:ascii="Arial" w:hAnsi="Arial" w:cs="Arial"/>
          <w:b/>
          <w:sz w:val="28"/>
          <w:szCs w:val="28"/>
          <w:lang w:val="en-US"/>
        </w:rPr>
        <w:t>TRS/CSI-RS occasions for idle/inactive UEs</w:t>
      </w:r>
      <w:bookmarkEnd w:id="2"/>
      <w:bookmarkEnd w:id="3"/>
      <w:r w:rsidR="000E0349">
        <w:rPr>
          <w:rFonts w:ascii="Arial" w:hAnsi="Arial" w:cs="Arial"/>
          <w:b/>
          <w:sz w:val="28"/>
          <w:szCs w:val="28"/>
          <w:lang w:val="en-US"/>
        </w:rPr>
        <w:t xml:space="preserve"> </w:t>
      </w:r>
      <w:bookmarkEnd w:id="4"/>
      <w:bookmarkEnd w:id="5"/>
      <w:bookmarkEnd w:id="6"/>
    </w:p>
    <w:p w14:paraId="49DC0276" w14:textId="7444A76E" w:rsidR="00004B52" w:rsidRPr="0078640B"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7</w:t>
      </w:r>
      <w:r w:rsidR="000079B0"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1.2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3C2E8165" w14:textId="70528ED5" w:rsidR="00DB4CC0" w:rsidRPr="00190C45" w:rsidRDefault="000F4791" w:rsidP="000F6B5D">
      <w:pPr>
        <w:spacing w:before="240" w:after="240" w:afterAutospacing="0"/>
        <w:rPr>
          <w:rFonts w:eastAsiaTheme="minorEastAsia"/>
          <w:szCs w:val="24"/>
          <w:lang w:val="en-US" w:eastAsia="zh-CN"/>
        </w:rPr>
      </w:pPr>
      <w:bookmarkStart w:id="8" w:name="OLE_LINK41"/>
      <w:bookmarkStart w:id="9" w:name="OLE_LINK42"/>
      <w:bookmarkStart w:id="10" w:name="OLE_LINK20"/>
      <w:bookmarkStart w:id="11" w:name="OLE_LINK21"/>
      <w:bookmarkStart w:id="12" w:name="OLE_LINK26"/>
      <w:bookmarkStart w:id="13" w:name="OLE_LINK27"/>
      <w:r w:rsidRPr="00190C45">
        <w:rPr>
          <w:rFonts w:eastAsiaTheme="minorEastAsia"/>
          <w:szCs w:val="24"/>
          <w:lang w:val="en-US" w:eastAsia="zh-CN"/>
        </w:rPr>
        <w:t xml:space="preserve">In </w:t>
      </w:r>
      <w:bookmarkEnd w:id="8"/>
      <w:bookmarkEnd w:id="9"/>
      <w:r w:rsidR="00052DD8" w:rsidRPr="00190C45">
        <w:rPr>
          <w:rFonts w:eastAsiaTheme="minorEastAsia"/>
          <w:szCs w:val="24"/>
          <w:lang w:val="en-US" w:eastAsia="zh-CN"/>
        </w:rPr>
        <w:t xml:space="preserve">the </w:t>
      </w:r>
      <w:r w:rsidR="000A1BC5" w:rsidRPr="00190C45">
        <w:rPr>
          <w:rFonts w:eastAsiaTheme="minorEastAsia" w:hint="eastAsia"/>
          <w:szCs w:val="24"/>
          <w:lang w:val="en-US" w:eastAsia="zh-CN"/>
        </w:rPr>
        <w:t>last RAN1 meetings</w:t>
      </w:r>
      <w:r w:rsidRPr="00190C45">
        <w:rPr>
          <w:rFonts w:eastAsiaTheme="minorEastAsia"/>
          <w:szCs w:val="24"/>
          <w:lang w:val="en-US" w:eastAsia="zh-CN"/>
        </w:rPr>
        <w:t xml:space="preserve">, several agreements were </w:t>
      </w:r>
      <w:r w:rsidR="002A0E51" w:rsidRPr="00190C45">
        <w:rPr>
          <w:rFonts w:eastAsiaTheme="minorEastAsia"/>
          <w:szCs w:val="24"/>
          <w:lang w:val="en-US" w:eastAsia="zh-CN"/>
        </w:rPr>
        <w:t>obtained</w:t>
      </w:r>
      <w:r w:rsidRPr="00190C45">
        <w:rPr>
          <w:rFonts w:eastAsiaTheme="minorEastAsia"/>
          <w:szCs w:val="24"/>
          <w:lang w:val="en-US" w:eastAsia="zh-CN"/>
        </w:rPr>
        <w:t xml:space="preserve"> </w:t>
      </w:r>
      <w:r w:rsidR="000A1BC5" w:rsidRPr="00190C45">
        <w:rPr>
          <w:rFonts w:eastAsiaTheme="minorEastAsia" w:hint="eastAsia"/>
          <w:szCs w:val="24"/>
          <w:lang w:val="en-US" w:eastAsia="zh-CN"/>
        </w:rPr>
        <w:t>on</w:t>
      </w:r>
      <w:r w:rsidRPr="00190C45">
        <w:rPr>
          <w:rFonts w:eastAsiaTheme="minorEastAsia"/>
          <w:szCs w:val="24"/>
          <w:lang w:val="en-US" w:eastAsia="zh-CN"/>
        </w:rPr>
        <w:t xml:space="preserve"> TRS/CSI-RS occasion</w:t>
      </w:r>
      <w:r w:rsidR="00564045" w:rsidRPr="00190C45">
        <w:rPr>
          <w:rFonts w:eastAsiaTheme="minorEastAsia" w:hint="eastAsia"/>
          <w:szCs w:val="24"/>
          <w:lang w:val="en-US" w:eastAsia="zh-CN"/>
        </w:rPr>
        <w:t>s configuration</w:t>
      </w:r>
      <w:r w:rsidRPr="00190C45">
        <w:rPr>
          <w:rFonts w:eastAsiaTheme="minorEastAsia"/>
          <w:szCs w:val="24"/>
          <w:lang w:val="en-US" w:eastAsia="zh-CN"/>
        </w:rPr>
        <w:t xml:space="preserve"> </w:t>
      </w:r>
      <w:r w:rsidR="00851805" w:rsidRPr="00190C45">
        <w:rPr>
          <w:rFonts w:eastAsiaTheme="minorEastAsia" w:hint="eastAsia"/>
          <w:szCs w:val="24"/>
          <w:lang w:val="en-US" w:eastAsia="zh-CN"/>
        </w:rPr>
        <w:t xml:space="preserve">and indication </w:t>
      </w:r>
      <w:r w:rsidR="005F53A3">
        <w:rPr>
          <w:rFonts w:eastAsiaTheme="minorEastAsia"/>
          <w:szCs w:val="24"/>
          <w:lang w:val="en-US" w:eastAsia="zh-CN"/>
        </w:rPr>
        <w:t>for idle/inactive UEs</w:t>
      </w:r>
      <w:r w:rsidR="002B5D7A" w:rsidRPr="00190C45">
        <w:rPr>
          <w:rFonts w:eastAsiaTheme="minorEastAsia" w:hint="eastAsia"/>
          <w:szCs w:val="24"/>
          <w:lang w:val="en-US" w:eastAsia="zh-CN"/>
        </w:rPr>
        <w:t>.</w:t>
      </w:r>
      <w:r w:rsidR="001F1EA4" w:rsidRPr="00190C45">
        <w:rPr>
          <w:rFonts w:eastAsiaTheme="minorEastAsia" w:hint="eastAsia"/>
          <w:szCs w:val="24"/>
          <w:lang w:val="en-US" w:eastAsia="zh-CN"/>
        </w:rPr>
        <w:t xml:space="preserve"> </w:t>
      </w:r>
      <w:r w:rsidR="0017436A" w:rsidRPr="00190C45">
        <w:rPr>
          <w:rFonts w:eastAsiaTheme="minorEastAsia" w:hint="eastAsia"/>
          <w:szCs w:val="24"/>
          <w:lang w:val="en-US" w:eastAsia="zh-CN"/>
        </w:rPr>
        <w:t>I</w:t>
      </w:r>
      <w:r w:rsidR="00D3121C" w:rsidRPr="00190C45">
        <w:rPr>
          <w:rFonts w:eastAsiaTheme="minorEastAsia"/>
          <w:szCs w:val="24"/>
          <w:lang w:val="en-US" w:eastAsia="zh-CN"/>
        </w:rPr>
        <w:t xml:space="preserve">n this </w:t>
      </w:r>
      <w:r w:rsidR="00D3121C" w:rsidRPr="00190C45">
        <w:rPr>
          <w:rFonts w:eastAsiaTheme="minorEastAsia" w:hint="eastAsia"/>
          <w:szCs w:val="24"/>
          <w:lang w:val="en-US" w:eastAsia="zh-CN"/>
        </w:rPr>
        <w:t>contribution</w:t>
      </w:r>
      <w:r w:rsidR="00D3121C" w:rsidRPr="00190C45">
        <w:rPr>
          <w:rFonts w:eastAsiaTheme="minorEastAsia"/>
          <w:szCs w:val="24"/>
          <w:lang w:val="en-US" w:eastAsia="zh-CN"/>
        </w:rPr>
        <w:t xml:space="preserve">, </w:t>
      </w:r>
      <w:r w:rsidR="00E23FD8" w:rsidRPr="00190C45">
        <w:rPr>
          <w:rFonts w:eastAsiaTheme="minorEastAsia"/>
          <w:szCs w:val="24"/>
          <w:lang w:val="en-US" w:eastAsia="zh-CN"/>
        </w:rPr>
        <w:t xml:space="preserve">further </w:t>
      </w:r>
      <w:r w:rsidR="009E5EE1" w:rsidRPr="00190C45">
        <w:rPr>
          <w:rFonts w:eastAsiaTheme="minorEastAsia"/>
          <w:szCs w:val="24"/>
          <w:lang w:val="en-US" w:eastAsia="zh-CN"/>
        </w:rPr>
        <w:t xml:space="preserve">analyses </w:t>
      </w:r>
      <w:r w:rsidR="00FA6F73">
        <w:rPr>
          <w:rFonts w:eastAsiaTheme="minorEastAsia" w:hint="eastAsia"/>
          <w:szCs w:val="24"/>
          <w:lang w:val="en-US" w:eastAsia="zh-CN"/>
        </w:rPr>
        <w:t>and</w:t>
      </w:r>
      <w:r w:rsidR="001256D9" w:rsidRPr="00190C45">
        <w:rPr>
          <w:rFonts w:eastAsiaTheme="minorEastAsia"/>
          <w:szCs w:val="24"/>
          <w:lang w:val="en-US" w:eastAsia="zh-CN"/>
        </w:rPr>
        <w:t xml:space="preserve"> </w:t>
      </w:r>
      <w:r w:rsidR="00FA6F73">
        <w:rPr>
          <w:rFonts w:eastAsiaTheme="minorEastAsia"/>
          <w:szCs w:val="24"/>
          <w:lang w:val="en-US" w:eastAsia="zh-CN"/>
        </w:rPr>
        <w:t>discussion</w:t>
      </w:r>
      <w:r w:rsidR="00FA6F73">
        <w:rPr>
          <w:rFonts w:eastAsiaTheme="minorEastAsia" w:hint="eastAsia"/>
          <w:szCs w:val="24"/>
          <w:lang w:val="en-US" w:eastAsia="zh-CN"/>
        </w:rPr>
        <w:t>s are given</w:t>
      </w:r>
      <w:r w:rsidR="001256D9" w:rsidRPr="00190C45">
        <w:rPr>
          <w:rFonts w:eastAsiaTheme="minorEastAsia"/>
          <w:szCs w:val="24"/>
          <w:lang w:val="en-US" w:eastAsia="zh-CN"/>
        </w:rPr>
        <w:t>.</w:t>
      </w:r>
    </w:p>
    <w:bookmarkEnd w:id="10"/>
    <w:bookmarkEnd w:id="11"/>
    <w:bookmarkEnd w:id="12"/>
    <w:bookmarkEnd w:id="13"/>
    <w:p w14:paraId="5960CBEA" w14:textId="2D045CA9" w:rsidR="00566813" w:rsidRDefault="00C368D5" w:rsidP="00D54E15">
      <w:pPr>
        <w:pStyle w:val="10"/>
        <w:spacing w:after="180"/>
        <w:rPr>
          <w:rFonts w:eastAsiaTheme="minorEastAsia"/>
          <w:lang w:eastAsia="zh-CN"/>
        </w:rPr>
      </w:pPr>
      <w:r>
        <w:t>Discussions</w:t>
      </w:r>
    </w:p>
    <w:p w14:paraId="58DB23F4" w14:textId="742AC792" w:rsidR="00DD6331" w:rsidRDefault="00B5083A" w:rsidP="00FD16E4">
      <w:pPr>
        <w:pStyle w:val="20"/>
      </w:pPr>
      <w:bookmarkStart w:id="14" w:name="OLE_LINK90"/>
      <w:bookmarkStart w:id="15" w:name="OLE_LINK91"/>
      <w:r>
        <w:rPr>
          <w:rFonts w:hint="eastAsia"/>
        </w:rPr>
        <w:t>R</w:t>
      </w:r>
      <w:r w:rsidR="00DD6331" w:rsidRPr="00FD16E4">
        <w:t>esource configuration for TRS/CSI-RS</w:t>
      </w:r>
    </w:p>
    <w:bookmarkEnd w:id="14"/>
    <w:bookmarkEnd w:id="15"/>
    <w:p w14:paraId="051940B8" w14:textId="5BFC2030" w:rsidR="008D6208" w:rsidRDefault="008D6208" w:rsidP="006C3FA5">
      <w:pPr>
        <w:rPr>
          <w:rFonts w:eastAsiaTheme="minorEastAsia"/>
          <w:lang w:val="en-US" w:eastAsia="zh-CN"/>
        </w:rPr>
      </w:pPr>
      <w:r w:rsidRPr="000F4791">
        <w:rPr>
          <w:rFonts w:eastAsiaTheme="minorEastAsia"/>
          <w:lang w:val="en-US" w:eastAsia="zh-CN"/>
        </w:rPr>
        <w:t>In RAN1 #10</w:t>
      </w:r>
      <w:r>
        <w:rPr>
          <w:rFonts w:eastAsiaTheme="minorEastAsia" w:hint="eastAsia"/>
          <w:lang w:val="en-US" w:eastAsia="zh-CN"/>
        </w:rPr>
        <w:t>5</w:t>
      </w:r>
      <w:r w:rsidRPr="000F4791">
        <w:rPr>
          <w:rFonts w:eastAsiaTheme="minorEastAsia"/>
          <w:lang w:val="en-US" w:eastAsia="zh-CN"/>
        </w:rPr>
        <w:t>-</w:t>
      </w:r>
      <w:proofErr w:type="gramStart"/>
      <w:r w:rsidRPr="000F4791">
        <w:rPr>
          <w:rFonts w:eastAsiaTheme="minorEastAsia"/>
          <w:lang w:val="en-US" w:eastAsia="zh-CN"/>
        </w:rPr>
        <w:t>e</w:t>
      </w:r>
      <w:r w:rsidR="005F53A3">
        <w:rPr>
          <w:rFonts w:eastAsiaTheme="minorEastAsia" w:hint="eastAsia"/>
          <w:lang w:val="en-US" w:eastAsia="zh-CN"/>
        </w:rPr>
        <w:t>[</w:t>
      </w:r>
      <w:proofErr w:type="gramEnd"/>
      <w:r w:rsidR="005F53A3">
        <w:rPr>
          <w:rFonts w:eastAsiaTheme="minorEastAsia" w:hint="eastAsia"/>
          <w:lang w:val="en-US" w:eastAsia="zh-CN"/>
        </w:rPr>
        <w:t>1]</w:t>
      </w:r>
      <w:r>
        <w:rPr>
          <w:rFonts w:eastAsiaTheme="minorEastAsia" w:hint="eastAsia"/>
          <w:lang w:val="en-US" w:eastAsia="zh-CN"/>
        </w:rPr>
        <w:t>, some parameters ha</w:t>
      </w:r>
      <w:r w:rsidR="00052DD8">
        <w:rPr>
          <w:rFonts w:eastAsiaTheme="minorEastAsia"/>
          <w:lang w:val="en-US" w:eastAsia="zh-CN"/>
        </w:rPr>
        <w:t>ve</w:t>
      </w:r>
      <w:r>
        <w:rPr>
          <w:rFonts w:eastAsiaTheme="minorEastAsia" w:hint="eastAsia"/>
          <w:lang w:val="en-US" w:eastAsia="zh-CN"/>
        </w:rPr>
        <w:t xml:space="preserve"> been agreed as </w:t>
      </w:r>
      <w:r w:rsidR="009E5EE1">
        <w:rPr>
          <w:rFonts w:eastAsiaTheme="minorEastAsia"/>
          <w:lang w:val="en-US" w:eastAsia="zh-CN"/>
        </w:rPr>
        <w:t>mandatory</w:t>
      </w:r>
      <w:r w:rsidR="00435EFC">
        <w:rPr>
          <w:rFonts w:eastAsiaTheme="minorEastAsia" w:hint="eastAsia"/>
          <w:lang w:val="en-US" w:eastAsia="zh-CN"/>
        </w:rPr>
        <w:t xml:space="preserve"> </w:t>
      </w:r>
      <w:r w:rsidR="000A1BC5">
        <w:rPr>
          <w:rFonts w:eastAsiaTheme="minorEastAsia" w:hint="eastAsia"/>
          <w:lang w:val="en-US" w:eastAsia="zh-CN"/>
        </w:rPr>
        <w:t xml:space="preserve">for TRS/CSI-RS configuration </w:t>
      </w:r>
      <w:r w:rsidR="00435EFC">
        <w:rPr>
          <w:rFonts w:eastAsiaTheme="minorEastAsia" w:hint="eastAsia"/>
          <w:lang w:val="en-US" w:eastAsia="zh-CN"/>
        </w:rPr>
        <w:t>and some others need furthermore</w:t>
      </w:r>
      <w:r w:rsidR="000A1BC5">
        <w:rPr>
          <w:rFonts w:eastAsiaTheme="minorEastAsia" w:hint="eastAsia"/>
          <w:lang w:val="en-US" w:eastAsia="zh-CN"/>
        </w:rPr>
        <w:t xml:space="preserve"> study</w:t>
      </w:r>
      <w:r>
        <w:rPr>
          <w:rFonts w:eastAsiaTheme="minorEastAsia" w:hint="eastAsia"/>
          <w:lang w:val="en-US" w:eastAsia="zh-CN"/>
        </w:rPr>
        <w:t xml:space="preserve">. </w:t>
      </w:r>
    </w:p>
    <w:p w14:paraId="1FAEFA80" w14:textId="33480755" w:rsidR="003A68C4" w:rsidRPr="003A68C4" w:rsidRDefault="003A68C4" w:rsidP="006C3FA5">
      <w:pPr>
        <w:rPr>
          <w:b/>
          <w:u w:val="single"/>
        </w:rPr>
      </w:pPr>
      <w:r w:rsidRPr="003A68C4">
        <w:rPr>
          <w:b/>
          <w:u w:val="single"/>
        </w:rPr>
        <w:t>R</w:t>
      </w:r>
      <w:r w:rsidRPr="003A68C4">
        <w:rPr>
          <w:rFonts w:hint="eastAsia"/>
          <w:b/>
          <w:u w:val="single"/>
        </w:rPr>
        <w:t>esource set configuration</w:t>
      </w:r>
    </w:p>
    <w:tbl>
      <w:tblPr>
        <w:tblStyle w:val="ac"/>
        <w:tblW w:w="0" w:type="auto"/>
        <w:tblLook w:val="04A0" w:firstRow="1" w:lastRow="0" w:firstColumn="1" w:lastColumn="0" w:noHBand="0" w:noVBand="1"/>
      </w:tblPr>
      <w:tblGrid>
        <w:gridCol w:w="10180"/>
      </w:tblGrid>
      <w:tr w:rsidR="00C139CB" w14:paraId="6DF1E4B7" w14:textId="77777777" w:rsidTr="00C139CB">
        <w:tc>
          <w:tcPr>
            <w:tcW w:w="10180" w:type="dxa"/>
          </w:tcPr>
          <w:p w14:paraId="1175CFD6" w14:textId="77777777" w:rsidR="00C139CB" w:rsidRPr="00076A11" w:rsidRDefault="00C139CB" w:rsidP="00C139CB">
            <w:pPr>
              <w:snapToGrid/>
              <w:spacing w:after="0" w:afterAutospacing="0"/>
              <w:jc w:val="left"/>
              <w:rPr>
                <w:rFonts w:eastAsia="Batang"/>
                <w:sz w:val="20"/>
                <w:highlight w:val="green"/>
                <w:lang w:eastAsia="en-US"/>
              </w:rPr>
            </w:pPr>
            <w:r w:rsidRPr="00076A11">
              <w:rPr>
                <w:rFonts w:ascii="Times" w:eastAsia="Batang" w:hAnsi="Times"/>
                <w:sz w:val="20"/>
                <w:highlight w:val="green"/>
                <w:lang w:eastAsia="en-US"/>
              </w:rPr>
              <w:t>Agreement:</w:t>
            </w:r>
          </w:p>
          <w:p w14:paraId="6FB2F212" w14:textId="77777777" w:rsidR="00C139CB" w:rsidRPr="00076A11" w:rsidRDefault="00C139CB" w:rsidP="00C139CB">
            <w:pPr>
              <w:snapToGrid/>
              <w:spacing w:after="0" w:afterAutospacing="0"/>
              <w:jc w:val="left"/>
              <w:rPr>
                <w:rFonts w:ascii="Times" w:eastAsia="Batang" w:hAnsi="Times"/>
                <w:sz w:val="20"/>
                <w:lang w:eastAsia="en-US"/>
              </w:rPr>
            </w:pPr>
            <w:r w:rsidRPr="00076A11">
              <w:rPr>
                <w:rFonts w:ascii="Times" w:eastAsia="Batang" w:hAnsi="Times"/>
                <w:sz w:val="20"/>
                <w:lang w:eastAsia="en-US"/>
              </w:rPr>
              <w:t>Support applicable values for the following configuration parameters as below.</w:t>
            </w:r>
          </w:p>
          <w:p w14:paraId="3EFD989F" w14:textId="77777777" w:rsidR="00C139CB" w:rsidRPr="00076A11" w:rsidRDefault="00C139CB" w:rsidP="00C139CB">
            <w:pPr>
              <w:numPr>
                <w:ilvl w:val="0"/>
                <w:numId w:val="13"/>
              </w:numPr>
              <w:snapToGrid/>
              <w:spacing w:after="0" w:afterAutospacing="0"/>
              <w:jc w:val="left"/>
              <w:rPr>
                <w:rFonts w:ascii="Times" w:eastAsia="Times New Roman" w:hAnsi="Times"/>
                <w:sz w:val="20"/>
                <w:lang w:eastAsia="en-US"/>
              </w:rPr>
            </w:pPr>
            <w:proofErr w:type="spellStart"/>
            <w:r w:rsidRPr="00076A11">
              <w:rPr>
                <w:rFonts w:ascii="Times" w:eastAsia="Times New Roman" w:hAnsi="Times"/>
                <w:sz w:val="20"/>
                <w:lang w:eastAsia="en-US"/>
              </w:rPr>
              <w:t>powerControlOffsetSS</w:t>
            </w:r>
            <w:proofErr w:type="spellEnd"/>
            <w:r w:rsidRPr="00076A11">
              <w:rPr>
                <w:rFonts w:ascii="Times" w:eastAsia="Times New Roman" w:hAnsi="Times"/>
                <w:sz w:val="20"/>
                <w:lang w:eastAsia="en-US"/>
              </w:rPr>
              <w:t>: {-3, 0, 3, 6}dB</w:t>
            </w:r>
          </w:p>
          <w:p w14:paraId="21D4DDCF" w14:textId="77777777" w:rsidR="00C139CB" w:rsidRPr="00076A11" w:rsidRDefault="00C139CB" w:rsidP="00C139CB">
            <w:pPr>
              <w:numPr>
                <w:ilvl w:val="0"/>
                <w:numId w:val="13"/>
              </w:numPr>
              <w:snapToGrid/>
              <w:spacing w:after="0" w:afterAutospacing="0"/>
              <w:jc w:val="left"/>
              <w:rPr>
                <w:rFonts w:ascii="Times" w:eastAsia="Times New Roman" w:hAnsi="Times"/>
                <w:sz w:val="20"/>
                <w:lang w:eastAsia="en-US"/>
              </w:rPr>
            </w:pPr>
            <w:proofErr w:type="spellStart"/>
            <w:r w:rsidRPr="00076A11">
              <w:rPr>
                <w:rFonts w:ascii="Times" w:eastAsia="Times New Roman" w:hAnsi="Times"/>
                <w:sz w:val="20"/>
                <w:lang w:eastAsia="en-US"/>
              </w:rPr>
              <w:t>scramblingID</w:t>
            </w:r>
            <w:proofErr w:type="spellEnd"/>
            <w:r w:rsidRPr="00076A11">
              <w:rPr>
                <w:rFonts w:ascii="Times" w:eastAsia="Times New Roman" w:hAnsi="Times"/>
                <w:sz w:val="20"/>
                <w:lang w:eastAsia="en-US"/>
              </w:rPr>
              <w:t>: 0 to 1023</w:t>
            </w:r>
          </w:p>
          <w:p w14:paraId="7E4E2410" w14:textId="77777777" w:rsidR="00C139CB" w:rsidRPr="00076A11" w:rsidRDefault="00C139CB" w:rsidP="00C139CB">
            <w:pPr>
              <w:numPr>
                <w:ilvl w:val="0"/>
                <w:numId w:val="13"/>
              </w:numPr>
              <w:snapToGrid/>
              <w:spacing w:after="0" w:afterAutospacing="0"/>
              <w:jc w:val="left"/>
              <w:rPr>
                <w:rFonts w:ascii="Times" w:eastAsia="Times New Roman" w:hAnsi="Times"/>
                <w:sz w:val="20"/>
                <w:lang w:eastAsia="en-US"/>
              </w:rPr>
            </w:pPr>
            <w:proofErr w:type="spellStart"/>
            <w:r w:rsidRPr="00076A11">
              <w:rPr>
                <w:rFonts w:ascii="Times" w:eastAsia="Times New Roman" w:hAnsi="Times"/>
                <w:sz w:val="20"/>
                <w:lang w:eastAsia="en-US"/>
              </w:rPr>
              <w:t>firstOFDMSymbolInTimeDomain</w:t>
            </w:r>
            <w:proofErr w:type="spellEnd"/>
            <w:r w:rsidRPr="00076A11">
              <w:rPr>
                <w:rFonts w:ascii="Times" w:eastAsia="Times New Roman" w:hAnsi="Times"/>
                <w:sz w:val="20"/>
                <w:lang w:eastAsia="en-US"/>
              </w:rPr>
              <w:t xml:space="preserve">: 0 to 9 </w:t>
            </w:r>
          </w:p>
          <w:p w14:paraId="16CA8029" w14:textId="77777777" w:rsidR="00C139CB" w:rsidRPr="00076A11" w:rsidRDefault="00C139CB" w:rsidP="00C139CB">
            <w:pPr>
              <w:numPr>
                <w:ilvl w:val="1"/>
                <w:numId w:val="13"/>
              </w:numPr>
              <w:snapToGrid/>
              <w:spacing w:after="0" w:afterAutospacing="0"/>
              <w:jc w:val="left"/>
              <w:rPr>
                <w:rFonts w:ascii="Times" w:eastAsia="Times New Roman" w:hAnsi="Times"/>
                <w:sz w:val="20"/>
                <w:lang w:eastAsia="en-US"/>
              </w:rPr>
            </w:pPr>
            <w:proofErr w:type="spellStart"/>
            <w:r w:rsidRPr="00076A11">
              <w:rPr>
                <w:rFonts w:ascii="Times" w:eastAsia="Times New Roman" w:hAnsi="Times"/>
                <w:sz w:val="20"/>
                <w:lang w:eastAsia="en-US"/>
              </w:rPr>
              <w:t>firstOFDMSymbolInTimeDomain</w:t>
            </w:r>
            <w:proofErr w:type="spellEnd"/>
            <w:r w:rsidRPr="00076A11">
              <w:rPr>
                <w:rFonts w:ascii="Times" w:eastAsia="Times New Roman" w:hAnsi="Times"/>
                <w:sz w:val="20"/>
                <w:lang w:eastAsia="en-US"/>
              </w:rPr>
              <w:t xml:space="preserve"> indicates first symbol in a slot, a second symbol in the same slot can be derived implicitly with symbol index as firstOFDMSymbolInTimeDomain+4</w:t>
            </w:r>
          </w:p>
          <w:p w14:paraId="71A37298" w14:textId="77777777" w:rsidR="00C139CB" w:rsidRPr="00076A11" w:rsidRDefault="00C139CB" w:rsidP="00C139CB">
            <w:pPr>
              <w:numPr>
                <w:ilvl w:val="0"/>
                <w:numId w:val="13"/>
              </w:numPr>
              <w:snapToGrid/>
              <w:spacing w:after="0" w:afterAutospacing="0"/>
              <w:jc w:val="left"/>
              <w:rPr>
                <w:rFonts w:ascii="Times" w:eastAsia="Times New Roman" w:hAnsi="Times"/>
                <w:sz w:val="20"/>
                <w:lang w:eastAsia="en-US"/>
              </w:rPr>
            </w:pPr>
            <w:proofErr w:type="spellStart"/>
            <w:r w:rsidRPr="00076A11">
              <w:rPr>
                <w:rFonts w:ascii="Times" w:eastAsia="Times New Roman" w:hAnsi="Times"/>
                <w:sz w:val="20"/>
                <w:lang w:eastAsia="en-US"/>
              </w:rPr>
              <w:t>startingRB</w:t>
            </w:r>
            <w:proofErr w:type="spellEnd"/>
            <w:r w:rsidRPr="00076A11">
              <w:rPr>
                <w:rFonts w:ascii="Times" w:eastAsia="Times New Roman" w:hAnsi="Times"/>
                <w:sz w:val="20"/>
                <w:lang w:eastAsia="en-US"/>
              </w:rPr>
              <w:t>: 0 to 274</w:t>
            </w:r>
          </w:p>
          <w:p w14:paraId="267018EC" w14:textId="77777777" w:rsidR="00C139CB" w:rsidRPr="00076A11" w:rsidRDefault="00C139CB" w:rsidP="00C139CB">
            <w:pPr>
              <w:numPr>
                <w:ilvl w:val="0"/>
                <w:numId w:val="13"/>
              </w:numPr>
              <w:snapToGrid/>
              <w:spacing w:after="0" w:afterAutospacing="0"/>
              <w:jc w:val="left"/>
              <w:rPr>
                <w:rFonts w:ascii="Times" w:eastAsia="Times New Roman" w:hAnsi="Times"/>
                <w:sz w:val="20"/>
                <w:lang w:eastAsia="en-US"/>
              </w:rPr>
            </w:pPr>
            <w:proofErr w:type="spellStart"/>
            <w:r w:rsidRPr="00076A11">
              <w:rPr>
                <w:rFonts w:ascii="Times" w:eastAsia="Times New Roman" w:hAnsi="Times"/>
                <w:sz w:val="20"/>
                <w:lang w:eastAsia="en-US"/>
              </w:rPr>
              <w:t>nrofRBs</w:t>
            </w:r>
            <w:proofErr w:type="spellEnd"/>
            <w:r w:rsidRPr="00076A11">
              <w:rPr>
                <w:rFonts w:ascii="Times" w:eastAsia="Times New Roman" w:hAnsi="Times"/>
                <w:sz w:val="20"/>
                <w:lang w:eastAsia="en-US"/>
              </w:rPr>
              <w:t>: 24 to 276</w:t>
            </w:r>
          </w:p>
          <w:p w14:paraId="3578D832" w14:textId="77777777" w:rsidR="00C139CB" w:rsidRPr="00076A11" w:rsidRDefault="00C139CB" w:rsidP="00C139CB">
            <w:pPr>
              <w:snapToGrid/>
              <w:spacing w:after="0" w:afterAutospacing="0"/>
              <w:jc w:val="left"/>
              <w:rPr>
                <w:rFonts w:ascii="Times" w:eastAsia="Batang" w:hAnsi="Times"/>
                <w:sz w:val="20"/>
                <w:highlight w:val="green"/>
                <w:lang w:eastAsia="en-US"/>
              </w:rPr>
            </w:pPr>
            <w:r w:rsidRPr="00076A11">
              <w:rPr>
                <w:rFonts w:ascii="Times" w:eastAsia="Batang" w:hAnsi="Times"/>
                <w:sz w:val="20"/>
                <w:highlight w:val="green"/>
                <w:lang w:eastAsia="en-US"/>
              </w:rPr>
              <w:t>Agreement:</w:t>
            </w:r>
          </w:p>
          <w:p w14:paraId="780AD46C" w14:textId="77777777" w:rsidR="00C139CB" w:rsidRPr="00076A11" w:rsidRDefault="00C139CB" w:rsidP="00C139CB">
            <w:pPr>
              <w:snapToGrid/>
              <w:spacing w:after="0" w:afterAutospacing="0"/>
              <w:jc w:val="left"/>
              <w:rPr>
                <w:rFonts w:eastAsia="Calibri"/>
                <w:sz w:val="20"/>
                <w:lang w:eastAsia="en-US"/>
              </w:rPr>
            </w:pPr>
            <w:r w:rsidRPr="00076A11">
              <w:rPr>
                <w:rFonts w:eastAsia="Batang"/>
                <w:sz w:val="20"/>
                <w:lang w:eastAsia="en-US"/>
              </w:rPr>
              <w:t>Configuration of TRS/CSI-RS occasion(s) for idle/inactive UEs include:</w:t>
            </w:r>
          </w:p>
          <w:p w14:paraId="52842067" w14:textId="77777777" w:rsidR="00C139CB" w:rsidRPr="00076A11" w:rsidRDefault="00C139CB" w:rsidP="00C139CB">
            <w:pPr>
              <w:numPr>
                <w:ilvl w:val="0"/>
                <w:numId w:val="16"/>
              </w:numPr>
              <w:snapToGrid/>
              <w:spacing w:after="0" w:afterAutospacing="0"/>
              <w:jc w:val="left"/>
              <w:rPr>
                <w:rFonts w:eastAsia="Batang"/>
                <w:strike/>
                <w:color w:val="FF0000"/>
                <w:sz w:val="20"/>
                <w:lang w:eastAsia="x-none"/>
              </w:rPr>
            </w:pPr>
            <w:proofErr w:type="spellStart"/>
            <w:r w:rsidRPr="00076A11">
              <w:rPr>
                <w:rFonts w:eastAsia="Batang"/>
                <w:sz w:val="20"/>
                <w:lang w:eastAsia="x-none"/>
              </w:rPr>
              <w:t>periodicityAndOffset</w:t>
            </w:r>
            <w:proofErr w:type="spellEnd"/>
            <w:r w:rsidRPr="00076A11">
              <w:rPr>
                <w:rFonts w:eastAsia="Batang"/>
                <w:sz w:val="20"/>
                <w:lang w:eastAsia="x-none"/>
              </w:rPr>
              <w:t xml:space="preserve"> </w:t>
            </w:r>
            <w:r w:rsidRPr="00076A11">
              <w:rPr>
                <w:rFonts w:eastAsia="Batang"/>
                <w:sz w:val="20"/>
                <w:shd w:val="clear" w:color="auto" w:fill="FFFFFF"/>
                <w:lang w:eastAsia="x-none"/>
              </w:rPr>
              <w:t xml:space="preserve">{10, 20, 40, 80} </w:t>
            </w:r>
            <w:proofErr w:type="spellStart"/>
            <w:r w:rsidRPr="00076A11">
              <w:rPr>
                <w:rFonts w:eastAsia="Batang"/>
                <w:sz w:val="20"/>
                <w:shd w:val="clear" w:color="auto" w:fill="FFFFFF"/>
                <w:lang w:eastAsia="x-none"/>
              </w:rPr>
              <w:t>ms</w:t>
            </w:r>
            <w:proofErr w:type="spellEnd"/>
          </w:p>
          <w:p w14:paraId="31DC0249" w14:textId="77777777" w:rsidR="00C139CB" w:rsidRPr="00076A11" w:rsidRDefault="00C139CB" w:rsidP="00C139CB">
            <w:pPr>
              <w:numPr>
                <w:ilvl w:val="0"/>
                <w:numId w:val="16"/>
              </w:numPr>
              <w:snapToGrid/>
              <w:spacing w:after="0" w:afterAutospacing="0"/>
              <w:jc w:val="left"/>
              <w:rPr>
                <w:rFonts w:eastAsia="Batang"/>
                <w:sz w:val="20"/>
                <w:lang w:eastAsia="x-none"/>
              </w:rPr>
            </w:pPr>
            <w:proofErr w:type="spellStart"/>
            <w:r w:rsidRPr="00076A11">
              <w:rPr>
                <w:rFonts w:eastAsia="Batang"/>
                <w:sz w:val="20"/>
                <w:lang w:eastAsia="x-none"/>
              </w:rPr>
              <w:t>frequencyDomainAllocation</w:t>
            </w:r>
            <w:proofErr w:type="spellEnd"/>
            <w:r w:rsidRPr="00076A11">
              <w:rPr>
                <w:rFonts w:eastAsia="Batang"/>
                <w:sz w:val="20"/>
                <w:lang w:eastAsia="x-none"/>
              </w:rPr>
              <w:t xml:space="preserve"> for row1 with applicable values from {0, 1, 2, 3} to indicate the offset of the first RE to RE#0 in a RB</w:t>
            </w:r>
          </w:p>
          <w:p w14:paraId="60506F74" w14:textId="77777777" w:rsidR="00C139CB" w:rsidRPr="00076A11" w:rsidRDefault="00C139CB" w:rsidP="00C139CB">
            <w:pPr>
              <w:numPr>
                <w:ilvl w:val="0"/>
                <w:numId w:val="16"/>
              </w:numPr>
              <w:snapToGrid/>
              <w:spacing w:after="0" w:afterAutospacing="0"/>
              <w:jc w:val="left"/>
              <w:rPr>
                <w:rFonts w:eastAsia="Batang"/>
                <w:sz w:val="20"/>
                <w:lang w:eastAsia="x-none"/>
              </w:rPr>
            </w:pPr>
            <w:r w:rsidRPr="00076A11">
              <w:rPr>
                <w:rFonts w:eastAsia="Batang"/>
                <w:sz w:val="20"/>
                <w:lang w:eastAsia="x-none"/>
              </w:rPr>
              <w:t xml:space="preserve">FFS </w:t>
            </w:r>
            <w:bookmarkStart w:id="16" w:name="OLE_LINK55"/>
            <w:bookmarkStart w:id="17" w:name="OLE_LINK56"/>
            <w:r w:rsidRPr="00076A11">
              <w:rPr>
                <w:rFonts w:eastAsia="Batang"/>
                <w:sz w:val="20"/>
                <w:lang w:eastAsia="x-none"/>
              </w:rPr>
              <w:t>Configuration index</w:t>
            </w:r>
            <w:bookmarkEnd w:id="16"/>
            <w:bookmarkEnd w:id="17"/>
          </w:p>
          <w:p w14:paraId="08D0932E" w14:textId="77777777" w:rsidR="00C139CB" w:rsidRPr="00076A11" w:rsidRDefault="00C139CB" w:rsidP="00C139CB">
            <w:pPr>
              <w:numPr>
                <w:ilvl w:val="1"/>
                <w:numId w:val="16"/>
              </w:numPr>
              <w:snapToGrid/>
              <w:spacing w:after="0" w:afterAutospacing="0"/>
              <w:jc w:val="left"/>
              <w:rPr>
                <w:rFonts w:eastAsia="Batang"/>
                <w:sz w:val="20"/>
                <w:lang w:eastAsia="x-none"/>
              </w:rPr>
            </w:pPr>
            <w:r w:rsidRPr="00076A11">
              <w:rPr>
                <w:rFonts w:eastAsia="Batang"/>
                <w:sz w:val="20"/>
                <w:lang w:eastAsia="x-none"/>
              </w:rPr>
              <w:t xml:space="preserve">details, </w:t>
            </w:r>
          </w:p>
          <w:p w14:paraId="44AAFD9D" w14:textId="77777777" w:rsidR="00C139CB" w:rsidRPr="00076A11" w:rsidRDefault="00C139CB" w:rsidP="00C139CB">
            <w:pPr>
              <w:numPr>
                <w:ilvl w:val="2"/>
                <w:numId w:val="16"/>
              </w:numPr>
              <w:snapToGrid/>
              <w:spacing w:after="0" w:afterAutospacing="0"/>
              <w:jc w:val="left"/>
              <w:rPr>
                <w:rFonts w:eastAsia="Batang"/>
                <w:sz w:val="20"/>
                <w:lang w:eastAsia="x-none"/>
              </w:rPr>
            </w:pPr>
            <w:r w:rsidRPr="00076A11">
              <w:rPr>
                <w:rFonts w:eastAsia="Batang"/>
                <w:sz w:val="20"/>
                <w:lang w:eastAsia="x-none"/>
              </w:rPr>
              <w:t>E.g. Per resource or resource set or group of resource sets</w:t>
            </w:r>
          </w:p>
          <w:p w14:paraId="143FC83F" w14:textId="60709CD4" w:rsidR="00C139CB" w:rsidRPr="00C139CB" w:rsidRDefault="00C139CB" w:rsidP="006C716A">
            <w:pPr>
              <w:numPr>
                <w:ilvl w:val="2"/>
                <w:numId w:val="16"/>
              </w:numPr>
              <w:snapToGrid/>
              <w:spacing w:after="0" w:afterAutospacing="0"/>
              <w:jc w:val="left"/>
              <w:rPr>
                <w:rFonts w:eastAsia="Batang"/>
                <w:sz w:val="20"/>
                <w:lang w:eastAsia="x-none"/>
              </w:rPr>
            </w:pPr>
            <w:r w:rsidRPr="00076A11">
              <w:rPr>
                <w:rFonts w:eastAsia="Batang"/>
                <w:sz w:val="20"/>
                <w:lang w:eastAsia="x-none"/>
              </w:rPr>
              <w:lastRenderedPageBreak/>
              <w:t xml:space="preserve">E.g. explicit or implicit indication based on QCL source </w:t>
            </w:r>
          </w:p>
        </w:tc>
      </w:tr>
    </w:tbl>
    <w:p w14:paraId="50C06B9F" w14:textId="5C9F081E" w:rsidR="00CB6CDF" w:rsidRPr="00EE2747" w:rsidRDefault="00EE2747" w:rsidP="00190C45">
      <w:pPr>
        <w:spacing w:before="240" w:after="240" w:afterAutospacing="0"/>
        <w:rPr>
          <w:rFonts w:eastAsiaTheme="minorEastAsia"/>
          <w:lang w:val="en-US" w:eastAsia="zh-CN"/>
        </w:rPr>
      </w:pPr>
      <w:bookmarkStart w:id="18" w:name="OLE_LINK83"/>
      <w:bookmarkStart w:id="19" w:name="OLE_LINK84"/>
      <w:r w:rsidRPr="00EE2747">
        <w:rPr>
          <w:rFonts w:eastAsiaTheme="minorEastAsia"/>
          <w:lang w:val="en-US" w:eastAsia="zh-CN"/>
        </w:rPr>
        <w:lastRenderedPageBreak/>
        <w:t>T</w:t>
      </w:r>
      <w:r w:rsidRPr="00EE2747">
        <w:rPr>
          <w:rFonts w:eastAsiaTheme="minorEastAsia" w:hint="eastAsia"/>
          <w:lang w:val="en-US" w:eastAsia="zh-CN"/>
        </w:rPr>
        <w:t xml:space="preserve">o </w:t>
      </w:r>
      <w:r w:rsidR="001B40BC" w:rsidRPr="001B40BC">
        <w:rPr>
          <w:rFonts w:eastAsiaTheme="minorEastAsia"/>
          <w:lang w:val="en-US" w:eastAsia="zh-CN"/>
        </w:rPr>
        <w:t>accommodate</w:t>
      </w:r>
      <w:r w:rsidR="00052DD8">
        <w:rPr>
          <w:rFonts w:eastAsiaTheme="minorEastAsia"/>
          <w:lang w:val="en-US" w:eastAsia="zh-CN"/>
        </w:rPr>
        <w:t xml:space="preserve"> </w:t>
      </w:r>
      <w:r w:rsidR="00430391" w:rsidRPr="00EE2747">
        <w:rPr>
          <w:rFonts w:eastAsiaTheme="minorEastAsia" w:hint="eastAsia"/>
          <w:lang w:val="en-US" w:eastAsia="zh-CN"/>
        </w:rPr>
        <w:t>the limit</w:t>
      </w:r>
      <w:r w:rsidR="00052DD8">
        <w:rPr>
          <w:rFonts w:eastAsiaTheme="minorEastAsia"/>
          <w:lang w:val="en-US" w:eastAsia="zh-CN"/>
        </w:rPr>
        <w:t>ed</w:t>
      </w:r>
      <w:r w:rsidR="00430391" w:rsidRPr="00EE2747">
        <w:rPr>
          <w:rFonts w:eastAsiaTheme="minorEastAsia" w:hint="eastAsia"/>
          <w:lang w:val="en-US" w:eastAsia="zh-CN"/>
        </w:rPr>
        <w:t xml:space="preserve"> size of </w:t>
      </w:r>
      <w:r w:rsidR="00052DD8">
        <w:rPr>
          <w:rFonts w:eastAsiaTheme="minorEastAsia"/>
          <w:lang w:val="en-US" w:eastAsia="zh-CN"/>
        </w:rPr>
        <w:t xml:space="preserve">the </w:t>
      </w:r>
      <w:r w:rsidR="00430391" w:rsidRPr="00EE2747">
        <w:rPr>
          <w:rFonts w:eastAsiaTheme="minorEastAsia" w:hint="eastAsia"/>
          <w:lang w:val="en-US" w:eastAsia="zh-CN"/>
        </w:rPr>
        <w:t xml:space="preserve">SIB message, the </w:t>
      </w:r>
      <w:bookmarkStart w:id="20" w:name="OLE_LINK57"/>
      <w:bookmarkStart w:id="21" w:name="OLE_LINK58"/>
      <w:bookmarkStart w:id="22" w:name="OLE_LINK85"/>
      <w:r w:rsidR="008E68E1">
        <w:rPr>
          <w:rFonts w:eastAsiaTheme="minorEastAsia" w:hint="eastAsia"/>
          <w:lang w:val="en-US" w:eastAsia="zh-CN"/>
        </w:rPr>
        <w:t>TRS/</w:t>
      </w:r>
      <w:r w:rsidR="00430391" w:rsidRPr="00EE2747">
        <w:rPr>
          <w:rFonts w:eastAsiaTheme="minorEastAsia" w:hint="eastAsia"/>
          <w:lang w:val="en-US" w:eastAsia="zh-CN"/>
        </w:rPr>
        <w:t>CSI-RS</w:t>
      </w:r>
      <w:bookmarkEnd w:id="20"/>
      <w:bookmarkEnd w:id="21"/>
      <w:bookmarkEnd w:id="22"/>
      <w:r w:rsidR="00430391" w:rsidRPr="00EE2747">
        <w:rPr>
          <w:rFonts w:eastAsiaTheme="minorEastAsia" w:hint="eastAsia"/>
          <w:lang w:val="en-US" w:eastAsia="zh-CN"/>
        </w:rPr>
        <w:t xml:space="preserve"> resource configuration should be organized</w:t>
      </w:r>
      <w:r w:rsidRPr="00EE2747">
        <w:rPr>
          <w:rFonts w:eastAsiaTheme="minorEastAsia" w:hint="eastAsia"/>
          <w:lang w:val="en-US" w:eastAsia="zh-CN"/>
        </w:rPr>
        <w:t xml:space="preserve"> </w:t>
      </w:r>
      <w:r w:rsidR="00190C45">
        <w:rPr>
          <w:rFonts w:eastAsiaTheme="minorEastAsia" w:hint="eastAsia"/>
          <w:lang w:val="en-US" w:eastAsia="zh-CN"/>
        </w:rPr>
        <w:t>compactly</w:t>
      </w:r>
      <w:bookmarkEnd w:id="18"/>
      <w:bookmarkEnd w:id="19"/>
      <w:r w:rsidR="00110356">
        <w:rPr>
          <w:rFonts w:eastAsiaTheme="minorEastAsia" w:hint="eastAsia"/>
          <w:lang w:val="en-US" w:eastAsia="zh-CN"/>
        </w:rPr>
        <w:t>.</w:t>
      </w:r>
      <w:r w:rsidR="009E5EE1">
        <w:rPr>
          <w:rFonts w:eastAsiaTheme="minorEastAsia" w:hint="eastAsia"/>
          <w:lang w:val="en-US" w:eastAsia="zh-CN"/>
        </w:rPr>
        <w:t xml:space="preserve"> </w:t>
      </w:r>
      <w:r w:rsidR="009E5EE1">
        <w:rPr>
          <w:rFonts w:eastAsiaTheme="minorEastAsia"/>
          <w:lang w:val="en-US" w:eastAsia="zh-CN"/>
        </w:rPr>
        <w:t>F</w:t>
      </w:r>
      <w:r w:rsidR="009E5EE1">
        <w:rPr>
          <w:rFonts w:eastAsiaTheme="minorEastAsia" w:hint="eastAsia"/>
          <w:lang w:val="en-US" w:eastAsia="zh-CN"/>
        </w:rPr>
        <w:t xml:space="preserve">irst, the </w:t>
      </w:r>
      <w:r w:rsidR="00110356">
        <w:rPr>
          <w:rFonts w:eastAsiaTheme="minorEastAsia" w:hint="eastAsia"/>
          <w:lang w:val="en-US" w:eastAsia="zh-CN"/>
        </w:rPr>
        <w:t>par</w:t>
      </w:r>
      <w:r w:rsidR="00110356">
        <w:rPr>
          <w:rFonts w:eastAsiaTheme="minorEastAsia"/>
          <w:lang w:val="en-US" w:eastAsia="zh-CN"/>
        </w:rPr>
        <w:t>a</w:t>
      </w:r>
      <w:r w:rsidR="00110356">
        <w:rPr>
          <w:rFonts w:eastAsiaTheme="minorEastAsia" w:hint="eastAsia"/>
          <w:lang w:val="en-US" w:eastAsia="zh-CN"/>
        </w:rPr>
        <w:t xml:space="preserve">meters for one </w:t>
      </w:r>
      <w:r w:rsidR="009D22BE">
        <w:rPr>
          <w:rFonts w:eastAsiaTheme="minorEastAsia" w:hint="eastAsia"/>
          <w:lang w:val="en-US" w:eastAsia="zh-CN"/>
        </w:rPr>
        <w:t>TRS/</w:t>
      </w:r>
      <w:r w:rsidR="009D22BE" w:rsidRPr="00EE2747">
        <w:rPr>
          <w:rFonts w:eastAsiaTheme="minorEastAsia" w:hint="eastAsia"/>
          <w:lang w:val="en-US" w:eastAsia="zh-CN"/>
        </w:rPr>
        <w:t>CSI-RS</w:t>
      </w:r>
      <w:r w:rsidR="00110356">
        <w:rPr>
          <w:rFonts w:eastAsiaTheme="minorEastAsia" w:hint="eastAsia"/>
          <w:lang w:val="en-US" w:eastAsia="zh-CN"/>
        </w:rPr>
        <w:t xml:space="preserve"> resource can be </w:t>
      </w:r>
      <w:r w:rsidR="00190C45">
        <w:rPr>
          <w:rFonts w:eastAsiaTheme="minorEastAsia" w:hint="eastAsia"/>
          <w:lang w:val="en-US" w:eastAsia="zh-CN"/>
        </w:rPr>
        <w:t>optimized</w:t>
      </w:r>
      <w:r w:rsidR="00110356">
        <w:rPr>
          <w:rFonts w:eastAsiaTheme="minorEastAsia" w:hint="eastAsia"/>
          <w:lang w:val="en-US" w:eastAsia="zh-CN"/>
        </w:rPr>
        <w:t xml:space="preserve">. </w:t>
      </w:r>
      <w:r w:rsidR="001B40BC">
        <w:rPr>
          <w:rFonts w:eastAsiaTheme="minorEastAsia" w:hint="eastAsia"/>
          <w:lang w:val="en-US" w:eastAsia="zh-CN"/>
        </w:rPr>
        <w:t>Multiple</w:t>
      </w:r>
      <w:r w:rsidR="001B40BC" w:rsidRPr="00EE2747">
        <w:rPr>
          <w:rFonts w:eastAsiaTheme="minorEastAsia" w:hint="eastAsia"/>
          <w:lang w:val="en-US" w:eastAsia="zh-CN"/>
        </w:rPr>
        <w:t xml:space="preserve"> </w:t>
      </w:r>
      <w:r w:rsidR="001B40BC">
        <w:rPr>
          <w:rFonts w:eastAsiaTheme="minorEastAsia" w:hint="eastAsia"/>
          <w:lang w:val="en-US" w:eastAsia="zh-CN"/>
        </w:rPr>
        <w:t>TRS/</w:t>
      </w:r>
      <w:r w:rsidR="001B40BC" w:rsidRPr="00EE2747">
        <w:rPr>
          <w:rFonts w:eastAsiaTheme="minorEastAsia" w:hint="eastAsia"/>
          <w:lang w:val="en-US" w:eastAsia="zh-CN"/>
        </w:rPr>
        <w:t>CSI-RS resources</w:t>
      </w:r>
      <w:r w:rsidR="001B40BC">
        <w:rPr>
          <w:rFonts w:eastAsiaTheme="minorEastAsia" w:hint="eastAsia"/>
          <w:lang w:val="en-US" w:eastAsia="zh-CN"/>
        </w:rPr>
        <w:t>/sets</w:t>
      </w:r>
      <w:r w:rsidR="001B40BC" w:rsidRPr="00EE2747">
        <w:rPr>
          <w:rFonts w:eastAsiaTheme="minorEastAsia" w:hint="eastAsia"/>
          <w:lang w:val="en-US" w:eastAsia="zh-CN"/>
        </w:rPr>
        <w:t xml:space="preserve"> in a cell</w:t>
      </w:r>
      <w:r w:rsidR="00CB6CDF" w:rsidRPr="00EE2747">
        <w:rPr>
          <w:rFonts w:eastAsiaTheme="minorEastAsia" w:hint="eastAsia"/>
          <w:lang w:val="en-US" w:eastAsia="zh-CN"/>
        </w:rPr>
        <w:t xml:space="preserve"> can be</w:t>
      </w:r>
      <w:r w:rsidR="008E68E1">
        <w:rPr>
          <w:rFonts w:eastAsiaTheme="minorEastAsia" w:hint="eastAsia"/>
          <w:lang w:val="en-US" w:eastAsia="zh-CN"/>
        </w:rPr>
        <w:t xml:space="preserve"> configured </w:t>
      </w:r>
      <w:r w:rsidR="00190C45">
        <w:rPr>
          <w:rFonts w:eastAsiaTheme="minorEastAsia" w:hint="eastAsia"/>
          <w:lang w:val="en-US" w:eastAsia="zh-CN"/>
        </w:rPr>
        <w:t>with</w:t>
      </w:r>
      <w:r w:rsidR="00110356">
        <w:rPr>
          <w:rFonts w:eastAsiaTheme="minorEastAsia"/>
          <w:lang w:val="en-US" w:eastAsia="zh-CN"/>
        </w:rPr>
        <w:t xml:space="preserve"> </w:t>
      </w:r>
      <w:r w:rsidR="00190C45">
        <w:rPr>
          <w:rFonts w:eastAsiaTheme="minorEastAsia"/>
          <w:lang w:val="en-US" w:eastAsia="zh-CN"/>
        </w:rPr>
        <w:t xml:space="preserve">the </w:t>
      </w:r>
      <w:r w:rsidR="00CB6CDF" w:rsidRPr="00EE2747">
        <w:rPr>
          <w:rFonts w:eastAsiaTheme="minorEastAsia" w:hint="eastAsia"/>
          <w:lang w:val="en-US" w:eastAsia="zh-CN"/>
        </w:rPr>
        <w:t xml:space="preserve">same </w:t>
      </w:r>
      <w:r w:rsidR="001B40BC" w:rsidRPr="00EE2747">
        <w:rPr>
          <w:rFonts w:eastAsiaTheme="minorEastAsia" w:hint="eastAsia"/>
          <w:lang w:val="en-US" w:eastAsia="zh-CN"/>
        </w:rPr>
        <w:t>par</w:t>
      </w:r>
      <w:r w:rsidR="001B40BC" w:rsidRPr="00EE2747">
        <w:rPr>
          <w:rFonts w:eastAsiaTheme="minorEastAsia"/>
          <w:lang w:val="en-US" w:eastAsia="zh-CN"/>
        </w:rPr>
        <w:t>a</w:t>
      </w:r>
      <w:r w:rsidR="001B40BC" w:rsidRPr="00EE2747">
        <w:rPr>
          <w:rFonts w:eastAsiaTheme="minorEastAsia" w:hint="eastAsia"/>
          <w:lang w:val="en-US" w:eastAsia="zh-CN"/>
        </w:rPr>
        <w:t>meter</w:t>
      </w:r>
      <w:r w:rsidR="001B40BC" w:rsidRPr="001B40BC">
        <w:rPr>
          <w:rFonts w:eastAsiaTheme="minorEastAsia" w:hint="eastAsia"/>
          <w:lang w:val="en-US" w:eastAsia="zh-CN"/>
        </w:rPr>
        <w:t xml:space="preserve"> </w:t>
      </w:r>
      <w:r w:rsidR="00190C45">
        <w:rPr>
          <w:rFonts w:eastAsiaTheme="minorEastAsia" w:hint="eastAsia"/>
          <w:lang w:val="en-US" w:eastAsia="zh-CN"/>
        </w:rPr>
        <w:t>value</w:t>
      </w:r>
      <w:r w:rsidR="001B40BC">
        <w:rPr>
          <w:rFonts w:eastAsiaTheme="minorEastAsia" w:hint="eastAsia"/>
          <w:lang w:val="en-US" w:eastAsia="zh-CN"/>
        </w:rPr>
        <w:t>s</w:t>
      </w:r>
      <w:r w:rsidR="00CB6CDF" w:rsidRPr="00EE2747">
        <w:rPr>
          <w:rFonts w:eastAsiaTheme="minorEastAsia" w:hint="eastAsia"/>
          <w:lang w:val="en-US" w:eastAsia="zh-CN"/>
        </w:rPr>
        <w:t xml:space="preserve">. </w:t>
      </w:r>
      <w:r w:rsidR="00190C45">
        <w:rPr>
          <w:rFonts w:eastAsiaTheme="minorEastAsia"/>
          <w:lang w:val="en-US" w:eastAsia="zh-CN"/>
        </w:rPr>
        <w:t>T</w:t>
      </w:r>
      <w:r w:rsidR="00190C45">
        <w:rPr>
          <w:rFonts w:eastAsiaTheme="minorEastAsia" w:hint="eastAsia"/>
          <w:lang w:val="en-US" w:eastAsia="zh-CN"/>
        </w:rPr>
        <w:t>hese parameters</w:t>
      </w:r>
      <w:r w:rsidR="00CB6CDF" w:rsidRPr="00EE2747">
        <w:rPr>
          <w:rFonts w:eastAsiaTheme="minorEastAsia" w:hint="eastAsia"/>
          <w:lang w:val="en-US" w:eastAsia="zh-CN"/>
        </w:rPr>
        <w:t xml:space="preserve"> can be </w:t>
      </w:r>
      <w:r w:rsidR="008E68E1">
        <w:rPr>
          <w:rFonts w:eastAsiaTheme="minorEastAsia" w:hint="eastAsia"/>
          <w:lang w:val="en-US" w:eastAsia="zh-CN"/>
        </w:rPr>
        <w:t>pack</w:t>
      </w:r>
      <w:r w:rsidR="00330643">
        <w:rPr>
          <w:rFonts w:eastAsiaTheme="minorEastAsia" w:hint="eastAsia"/>
          <w:lang w:val="en-US" w:eastAsia="zh-CN"/>
        </w:rPr>
        <w:t>ag</w:t>
      </w:r>
      <w:r w:rsidR="008E68E1">
        <w:rPr>
          <w:rFonts w:eastAsiaTheme="minorEastAsia" w:hint="eastAsia"/>
          <w:lang w:val="en-US" w:eastAsia="zh-CN"/>
        </w:rPr>
        <w:t>ed</w:t>
      </w:r>
      <w:r w:rsidR="00CB6CDF" w:rsidRPr="00EE2747">
        <w:rPr>
          <w:rFonts w:eastAsiaTheme="minorEastAsia" w:hint="eastAsia"/>
          <w:lang w:val="en-US" w:eastAsia="zh-CN"/>
        </w:rPr>
        <w:t xml:space="preserve"> </w:t>
      </w:r>
      <w:r w:rsidR="009E5EE1">
        <w:rPr>
          <w:rFonts w:eastAsiaTheme="minorEastAsia" w:hint="eastAsia"/>
          <w:lang w:val="en-US" w:eastAsia="zh-CN"/>
        </w:rPr>
        <w:t>in</w:t>
      </w:r>
      <w:r w:rsidR="00CB6CDF" w:rsidRPr="00EE2747">
        <w:rPr>
          <w:rFonts w:eastAsiaTheme="minorEastAsia" w:hint="eastAsia"/>
          <w:lang w:val="en-US" w:eastAsia="zh-CN"/>
        </w:rPr>
        <w:t>to a CSI-RS-</w:t>
      </w:r>
      <w:r w:rsidR="008E68E1">
        <w:rPr>
          <w:rFonts w:eastAsiaTheme="minorEastAsia" w:hint="eastAsia"/>
          <w:lang w:val="en-US" w:eastAsia="zh-CN"/>
        </w:rPr>
        <w:t>Para-G</w:t>
      </w:r>
      <w:r w:rsidRPr="00EE2747">
        <w:rPr>
          <w:rFonts w:eastAsiaTheme="minorEastAsia" w:hint="eastAsia"/>
          <w:lang w:val="en-US" w:eastAsia="zh-CN"/>
        </w:rPr>
        <w:t>roup</w:t>
      </w:r>
      <w:r w:rsidR="00190C45">
        <w:rPr>
          <w:rFonts w:eastAsiaTheme="minorEastAsia" w:hint="eastAsia"/>
          <w:lang w:val="en-US" w:eastAsia="zh-CN"/>
        </w:rPr>
        <w:t xml:space="preserve"> </w:t>
      </w:r>
      <w:r w:rsidR="001B40BC">
        <w:rPr>
          <w:rFonts w:eastAsiaTheme="minorEastAsia" w:hint="eastAsia"/>
          <w:lang w:val="en-US" w:eastAsia="zh-CN"/>
        </w:rPr>
        <w:t xml:space="preserve">shared </w:t>
      </w:r>
      <w:r w:rsidR="00190C45">
        <w:rPr>
          <w:rFonts w:eastAsiaTheme="minorEastAsia" w:hint="eastAsia"/>
          <w:lang w:val="en-US" w:eastAsia="zh-CN"/>
        </w:rPr>
        <w:t>by resources</w:t>
      </w:r>
      <w:r w:rsidR="00CB6CDF" w:rsidRPr="00EE2747">
        <w:rPr>
          <w:rFonts w:eastAsiaTheme="minorEastAsia" w:hint="eastAsia"/>
          <w:lang w:val="en-US" w:eastAsia="zh-CN"/>
        </w:rPr>
        <w:t xml:space="preserve"> to save the coding bits. </w:t>
      </w:r>
      <w:bookmarkStart w:id="23" w:name="OLE_LINK6"/>
      <w:r w:rsidR="00190C45">
        <w:rPr>
          <w:rFonts w:eastAsiaTheme="minorEastAsia"/>
          <w:lang w:val="en-US" w:eastAsia="zh-CN"/>
        </w:rPr>
        <w:t>A</w:t>
      </w:r>
      <w:r w:rsidR="00190C45">
        <w:rPr>
          <w:rFonts w:eastAsiaTheme="minorEastAsia" w:hint="eastAsia"/>
          <w:lang w:val="en-US" w:eastAsia="zh-CN"/>
        </w:rPr>
        <w:t>s an example</w:t>
      </w:r>
      <w:bookmarkEnd w:id="23"/>
      <w:r w:rsidR="00CB6CDF" w:rsidRPr="00EE2747">
        <w:rPr>
          <w:rFonts w:eastAsiaTheme="minorEastAsia" w:hint="eastAsia"/>
          <w:lang w:val="en-US" w:eastAsia="zh-CN"/>
        </w:rPr>
        <w:t>, the</w:t>
      </w:r>
      <w:r w:rsidR="00CB6CDF" w:rsidRPr="00EE2747">
        <w:rPr>
          <w:rFonts w:eastAsiaTheme="minorEastAsia"/>
          <w:lang w:val="en-US" w:eastAsia="zh-CN"/>
        </w:rPr>
        <w:t xml:space="preserve"> </w:t>
      </w:r>
      <w:proofErr w:type="spellStart"/>
      <w:r w:rsidR="00CB6CDF" w:rsidRPr="00EE2747">
        <w:rPr>
          <w:rFonts w:eastAsiaTheme="minorEastAsia"/>
          <w:lang w:val="en-US" w:eastAsia="zh-CN"/>
        </w:rPr>
        <w:t>frequencyDomainAllocation</w:t>
      </w:r>
      <w:proofErr w:type="spellEnd"/>
      <w:r w:rsidR="00CB6CDF" w:rsidRPr="00EE2747">
        <w:rPr>
          <w:rFonts w:eastAsiaTheme="minorEastAsia" w:hint="eastAsia"/>
          <w:lang w:val="en-US" w:eastAsia="zh-CN"/>
        </w:rPr>
        <w:t xml:space="preserve"> / periodicity/ </w:t>
      </w:r>
      <w:proofErr w:type="spellStart"/>
      <w:r w:rsidR="00CB6CDF" w:rsidRPr="00EE2747">
        <w:rPr>
          <w:rFonts w:eastAsiaTheme="minorEastAsia" w:hint="eastAsia"/>
          <w:lang w:val="en-US" w:eastAsia="zh-CN"/>
        </w:rPr>
        <w:t>freqBand</w:t>
      </w:r>
      <w:proofErr w:type="spellEnd"/>
      <w:r w:rsidR="00CB6CDF" w:rsidRPr="00EE2747">
        <w:rPr>
          <w:rFonts w:eastAsiaTheme="minorEastAsia" w:hint="eastAsia"/>
          <w:lang w:val="en-US" w:eastAsia="zh-CN"/>
        </w:rPr>
        <w:t xml:space="preserve">/ </w:t>
      </w:r>
      <w:proofErr w:type="spellStart"/>
      <w:r w:rsidR="00CB6CDF" w:rsidRPr="00EE2747">
        <w:rPr>
          <w:rFonts w:eastAsiaTheme="minorEastAsia"/>
          <w:lang w:val="en-US" w:eastAsia="zh-CN"/>
        </w:rPr>
        <w:t>powerControlOffsetSS</w:t>
      </w:r>
      <w:proofErr w:type="spellEnd"/>
      <w:r w:rsidR="00CB6CDF" w:rsidRPr="00EE2747">
        <w:rPr>
          <w:rFonts w:eastAsiaTheme="minorEastAsia" w:hint="eastAsia"/>
          <w:lang w:val="en-US" w:eastAsia="zh-CN"/>
        </w:rPr>
        <w:t xml:space="preserve"> can be moved into a </w:t>
      </w:r>
      <w:r w:rsidR="009E5EE1">
        <w:rPr>
          <w:rFonts w:eastAsiaTheme="minorEastAsia" w:hint="eastAsia"/>
          <w:lang w:val="en-US" w:eastAsia="zh-CN"/>
        </w:rPr>
        <w:t>group</w:t>
      </w:r>
      <w:r w:rsidR="00CB6CDF" w:rsidRPr="00EE2747">
        <w:rPr>
          <w:rFonts w:eastAsiaTheme="minorEastAsia" w:hint="eastAsia"/>
          <w:lang w:val="en-US" w:eastAsia="zh-CN"/>
        </w:rPr>
        <w:t xml:space="preserve"> as common par</w:t>
      </w:r>
      <w:r w:rsidR="00CB6CDF" w:rsidRPr="00EE2747">
        <w:rPr>
          <w:rFonts w:eastAsiaTheme="minorEastAsia"/>
          <w:lang w:val="en-US" w:eastAsia="zh-CN"/>
        </w:rPr>
        <w:t>a</w:t>
      </w:r>
      <w:r w:rsidR="00CB6CDF" w:rsidRPr="00EE2747">
        <w:rPr>
          <w:rFonts w:eastAsiaTheme="minorEastAsia" w:hint="eastAsia"/>
          <w:lang w:val="en-US" w:eastAsia="zh-CN"/>
        </w:rPr>
        <w:t>meters for resource</w:t>
      </w:r>
      <w:r w:rsidR="00110356">
        <w:rPr>
          <w:rFonts w:eastAsiaTheme="minorEastAsia" w:hint="eastAsia"/>
          <w:lang w:val="en-US" w:eastAsia="zh-CN"/>
        </w:rPr>
        <w:t>s</w:t>
      </w:r>
      <w:r w:rsidR="00CB6CDF" w:rsidRPr="00EE2747">
        <w:rPr>
          <w:rFonts w:eastAsiaTheme="minorEastAsia" w:hint="eastAsia"/>
          <w:lang w:val="en-US" w:eastAsia="zh-CN"/>
        </w:rPr>
        <w:t xml:space="preserve">. </w:t>
      </w:r>
      <w:r w:rsidR="00CB6CDF" w:rsidRPr="00EE2747">
        <w:rPr>
          <w:rFonts w:eastAsiaTheme="minorEastAsia"/>
          <w:lang w:val="en-US" w:eastAsia="zh-CN"/>
        </w:rPr>
        <w:t>M</w:t>
      </w:r>
      <w:r w:rsidR="00CB6CDF" w:rsidRPr="00EE2747">
        <w:rPr>
          <w:rFonts w:eastAsiaTheme="minorEastAsia" w:hint="eastAsia"/>
          <w:lang w:val="en-US" w:eastAsia="zh-CN"/>
        </w:rPr>
        <w:t>oreover, some par</w:t>
      </w:r>
      <w:r w:rsidR="00CB6CDF" w:rsidRPr="00EE2747">
        <w:rPr>
          <w:rFonts w:eastAsiaTheme="minorEastAsia"/>
          <w:lang w:val="en-US" w:eastAsia="zh-CN"/>
        </w:rPr>
        <w:t>a</w:t>
      </w:r>
      <w:r w:rsidR="00CB6CDF" w:rsidRPr="00EE2747">
        <w:rPr>
          <w:rFonts w:eastAsiaTheme="minorEastAsia" w:hint="eastAsia"/>
          <w:lang w:val="en-US" w:eastAsia="zh-CN"/>
        </w:rPr>
        <w:t>meters such as CSI-RS-</w:t>
      </w:r>
      <w:proofErr w:type="spellStart"/>
      <w:r w:rsidR="00CB6CDF" w:rsidRPr="00EE2747">
        <w:rPr>
          <w:rFonts w:eastAsiaTheme="minorEastAsia"/>
          <w:lang w:val="en-US" w:eastAsia="zh-CN"/>
        </w:rPr>
        <w:t>startingRB</w:t>
      </w:r>
      <w:proofErr w:type="spellEnd"/>
      <w:r w:rsidR="00CB6CDF" w:rsidRPr="00EE2747">
        <w:rPr>
          <w:rFonts w:eastAsiaTheme="minorEastAsia"/>
          <w:lang w:val="en-US" w:eastAsia="zh-CN"/>
        </w:rPr>
        <w:t xml:space="preserve"> </w:t>
      </w:r>
      <w:r w:rsidR="00CB6CDF" w:rsidRPr="00EE2747">
        <w:rPr>
          <w:rFonts w:eastAsiaTheme="minorEastAsia" w:hint="eastAsia"/>
          <w:lang w:val="en-US" w:eastAsia="zh-CN"/>
        </w:rPr>
        <w:t xml:space="preserve">and </w:t>
      </w:r>
      <w:proofErr w:type="spellStart"/>
      <w:r w:rsidR="00CB6CDF" w:rsidRPr="00EE2747">
        <w:rPr>
          <w:rFonts w:eastAsiaTheme="minorEastAsia"/>
          <w:lang w:val="en-US" w:eastAsia="zh-CN"/>
        </w:rPr>
        <w:t>nrofRBs</w:t>
      </w:r>
      <w:proofErr w:type="spellEnd"/>
      <w:r w:rsidR="00CB6CDF" w:rsidRPr="00EE2747">
        <w:rPr>
          <w:rFonts w:eastAsiaTheme="minorEastAsia" w:hint="eastAsia"/>
          <w:lang w:val="en-US" w:eastAsia="zh-CN"/>
        </w:rPr>
        <w:t xml:space="preserve"> can be compress</w:t>
      </w:r>
      <w:r w:rsidR="00CB6CDF" w:rsidRPr="00EE2747">
        <w:rPr>
          <w:rFonts w:eastAsiaTheme="minorEastAsia"/>
          <w:lang w:val="en-US" w:eastAsia="zh-CN"/>
        </w:rPr>
        <w:t>e</w:t>
      </w:r>
      <w:r w:rsidR="00CB6CDF" w:rsidRPr="00EE2747">
        <w:rPr>
          <w:rFonts w:eastAsiaTheme="minorEastAsia" w:hint="eastAsia"/>
          <w:lang w:val="en-US" w:eastAsia="zh-CN"/>
        </w:rPr>
        <w:t>d based on the configure restriction that o</w:t>
      </w:r>
      <w:r w:rsidR="00CB6CDF" w:rsidRPr="00EE2747">
        <w:rPr>
          <w:rFonts w:eastAsiaTheme="minorEastAsia"/>
          <w:lang w:val="en-US" w:eastAsia="zh-CN"/>
        </w:rPr>
        <w:t>nly multiples of 4 are allowed</w:t>
      </w:r>
      <w:r w:rsidR="00CB6CDF" w:rsidRPr="00EE2747">
        <w:rPr>
          <w:rFonts w:eastAsiaTheme="minorEastAsia" w:hint="eastAsia"/>
          <w:lang w:val="en-US" w:eastAsia="zh-CN"/>
        </w:rPr>
        <w:t xml:space="preserve">. </w:t>
      </w:r>
      <w:r w:rsidR="00330643">
        <w:rPr>
          <w:rFonts w:eastAsiaTheme="minorEastAsia" w:hint="eastAsia"/>
          <w:lang w:val="en-US" w:eastAsia="zh-CN"/>
        </w:rPr>
        <w:t>T</w:t>
      </w:r>
      <w:r w:rsidR="001B40BC" w:rsidRPr="00EE2747">
        <w:rPr>
          <w:rFonts w:eastAsiaTheme="minorEastAsia" w:hint="eastAsia"/>
          <w:lang w:val="en-US" w:eastAsia="zh-CN"/>
        </w:rPr>
        <w:t xml:space="preserve">he </w:t>
      </w:r>
      <w:r w:rsidR="00CB6CDF" w:rsidRPr="00EE2747">
        <w:rPr>
          <w:rFonts w:eastAsiaTheme="minorEastAsia" w:hint="eastAsia"/>
          <w:lang w:val="en-US" w:eastAsia="zh-CN"/>
        </w:rPr>
        <w:t xml:space="preserve">bit length could be minimized </w:t>
      </w:r>
      <w:r w:rsidR="00330643" w:rsidRPr="00330643">
        <w:rPr>
          <w:rFonts w:eastAsiaTheme="minorEastAsia"/>
          <w:lang w:val="en-US" w:eastAsia="zh-CN"/>
        </w:rPr>
        <w:t>by dividing the actual number of RB by 4</w:t>
      </w:r>
      <w:r w:rsidR="00330643">
        <w:rPr>
          <w:rFonts w:eastAsiaTheme="minorEastAsia" w:hint="eastAsia"/>
          <w:lang w:val="en-US" w:eastAsia="zh-CN"/>
        </w:rPr>
        <w:t xml:space="preserve"> and </w:t>
      </w:r>
      <w:r w:rsidR="00CB6CDF" w:rsidRPr="00EE2747">
        <w:rPr>
          <w:rFonts w:eastAsiaTheme="minorEastAsia" w:hint="eastAsia"/>
          <w:lang w:val="en-US" w:eastAsia="zh-CN"/>
        </w:rPr>
        <w:t>the UE interp</w:t>
      </w:r>
      <w:r w:rsidR="00CB6CDF" w:rsidRPr="00EE2747">
        <w:rPr>
          <w:rFonts w:eastAsiaTheme="minorEastAsia"/>
          <w:lang w:val="en-US" w:eastAsia="zh-CN"/>
        </w:rPr>
        <w:t>ret</w:t>
      </w:r>
      <w:r w:rsidR="00CB6CDF" w:rsidRPr="00EE2747">
        <w:rPr>
          <w:rFonts w:eastAsiaTheme="minorEastAsia" w:hint="eastAsia"/>
          <w:lang w:val="en-US" w:eastAsia="zh-CN"/>
        </w:rPr>
        <w:t xml:space="preserve">s the RB parameter </w:t>
      </w:r>
      <w:r w:rsidR="00CB6CDF" w:rsidRPr="00EE2747">
        <w:rPr>
          <w:rFonts w:eastAsiaTheme="minorEastAsia"/>
          <w:lang w:val="en-US" w:eastAsia="zh-CN"/>
        </w:rPr>
        <w:t>by</w:t>
      </w:r>
      <w:r w:rsidR="00CB6CDF" w:rsidRPr="00EE2747">
        <w:rPr>
          <w:rFonts w:eastAsiaTheme="minorEastAsia" w:hint="eastAsia"/>
          <w:lang w:val="en-US" w:eastAsia="zh-CN"/>
        </w:rPr>
        <w:t xml:space="preserve"> multipl</w:t>
      </w:r>
      <w:r w:rsidR="00CB6CDF" w:rsidRPr="00EE2747">
        <w:rPr>
          <w:rFonts w:eastAsiaTheme="minorEastAsia"/>
          <w:lang w:val="en-US" w:eastAsia="zh-CN"/>
        </w:rPr>
        <w:t>y</w:t>
      </w:r>
      <w:r w:rsidR="00CB6CDF" w:rsidRPr="00EE2747">
        <w:rPr>
          <w:rFonts w:eastAsiaTheme="minorEastAsia" w:hint="eastAsia"/>
          <w:lang w:val="en-US" w:eastAsia="zh-CN"/>
        </w:rPr>
        <w:t xml:space="preserve">ing 4 with configuration values. </w:t>
      </w:r>
    </w:p>
    <w:p w14:paraId="641B8C13" w14:textId="3600C54C" w:rsidR="00110356" w:rsidRDefault="00971567" w:rsidP="00190C45">
      <w:pPr>
        <w:rPr>
          <w:rFonts w:eastAsiaTheme="minorEastAsia"/>
          <w:lang w:val="en-US" w:eastAsia="zh-CN"/>
        </w:rPr>
      </w:pPr>
      <w:r w:rsidRPr="00971567">
        <w:rPr>
          <w:rFonts w:eastAsiaTheme="minorEastAsia"/>
          <w:lang w:val="en-US" w:eastAsia="zh-CN"/>
        </w:rPr>
        <w:t>In addition</w:t>
      </w:r>
      <w:r w:rsidR="002C0DD6" w:rsidRPr="004B6F54">
        <w:rPr>
          <w:rFonts w:eastAsiaTheme="minorEastAsia" w:hint="eastAsia"/>
          <w:lang w:val="en-US" w:eastAsia="zh-CN"/>
        </w:rPr>
        <w:t>,</w:t>
      </w:r>
      <w:r>
        <w:rPr>
          <w:rFonts w:eastAsiaTheme="minorEastAsia" w:hint="eastAsia"/>
          <w:lang w:val="en-US" w:eastAsia="zh-CN"/>
        </w:rPr>
        <w:t xml:space="preserve"> since</w:t>
      </w:r>
      <w:r w:rsidR="002C0DD6" w:rsidRPr="004B6F54">
        <w:rPr>
          <w:rFonts w:eastAsiaTheme="minorEastAsia" w:hint="eastAsia"/>
          <w:lang w:val="en-US" w:eastAsia="zh-CN"/>
        </w:rPr>
        <w:t xml:space="preserve"> only </w:t>
      </w:r>
      <w:r w:rsidR="002C0DD6" w:rsidRPr="004B6F54">
        <w:rPr>
          <w:rFonts w:eastAsiaTheme="minorEastAsia"/>
          <w:lang w:val="en-US" w:eastAsia="zh-CN"/>
        </w:rPr>
        <w:t>periodic TRS</w:t>
      </w:r>
      <w:r w:rsidR="002C0DD6">
        <w:rPr>
          <w:rFonts w:eastAsiaTheme="minorEastAsia"/>
          <w:lang w:val="en-US" w:eastAsia="zh-CN"/>
        </w:rPr>
        <w:t xml:space="preserve"> </w:t>
      </w:r>
      <w:r w:rsidR="00C26D7E">
        <w:rPr>
          <w:rFonts w:eastAsiaTheme="minorEastAsia" w:hint="eastAsia"/>
          <w:lang w:val="en-US" w:eastAsia="zh-CN"/>
        </w:rPr>
        <w:t>will</w:t>
      </w:r>
      <w:r w:rsidR="002C0DD6">
        <w:rPr>
          <w:rFonts w:eastAsiaTheme="minorEastAsia" w:hint="eastAsia"/>
          <w:lang w:val="en-US" w:eastAsia="zh-CN"/>
        </w:rPr>
        <w:t xml:space="preserve"> be configured </w:t>
      </w:r>
      <w:r w:rsidR="00424E41" w:rsidRPr="004B6F54">
        <w:rPr>
          <w:rFonts w:eastAsiaTheme="minorEastAsia"/>
          <w:lang w:val="en-US" w:eastAsia="zh-CN"/>
        </w:rPr>
        <w:t>for idle/inactive UEs</w:t>
      </w:r>
      <w:r>
        <w:rPr>
          <w:rFonts w:eastAsiaTheme="minorEastAsia" w:hint="eastAsia"/>
          <w:lang w:val="en-US" w:eastAsia="zh-CN"/>
        </w:rPr>
        <w:t xml:space="preserve">, </w:t>
      </w:r>
      <w:r w:rsidRPr="00971567">
        <w:rPr>
          <w:rFonts w:eastAsiaTheme="minorEastAsia"/>
          <w:lang w:val="en-US" w:eastAsia="zh-CN"/>
        </w:rPr>
        <w:t xml:space="preserve">the </w:t>
      </w:r>
      <w:r w:rsidR="00AD2C47" w:rsidRPr="00AD2C47">
        <w:rPr>
          <w:rFonts w:eastAsiaTheme="minorEastAsia"/>
          <w:lang w:val="en-US" w:eastAsia="zh-CN"/>
        </w:rPr>
        <w:t>orchestration</w:t>
      </w:r>
      <w:r w:rsidRPr="00971567">
        <w:rPr>
          <w:rFonts w:eastAsiaTheme="minorEastAsia"/>
          <w:lang w:val="en-US" w:eastAsia="zh-CN"/>
        </w:rPr>
        <w:t xml:space="preserve"> of resource</w:t>
      </w:r>
      <w:r w:rsidR="00AD2C47">
        <w:rPr>
          <w:rFonts w:eastAsiaTheme="minorEastAsia" w:hint="eastAsia"/>
          <w:lang w:val="en-US" w:eastAsia="zh-CN"/>
        </w:rPr>
        <w:t>s</w:t>
      </w:r>
      <w:r w:rsidRPr="00971567">
        <w:rPr>
          <w:rFonts w:eastAsiaTheme="minorEastAsia"/>
          <w:lang w:val="en-US" w:eastAsia="zh-CN"/>
        </w:rPr>
        <w:t xml:space="preserve"> can be </w:t>
      </w:r>
      <w:r w:rsidR="00AD2C47">
        <w:rPr>
          <w:rFonts w:eastAsiaTheme="minorEastAsia" w:hint="eastAsia"/>
          <w:lang w:val="en-US" w:eastAsia="zh-CN"/>
        </w:rPr>
        <w:t>deplo</w:t>
      </w:r>
      <w:r w:rsidR="00AD2C47">
        <w:rPr>
          <w:rFonts w:eastAsiaTheme="minorEastAsia"/>
          <w:lang w:val="en-US" w:eastAsia="zh-CN"/>
        </w:rPr>
        <w:t>y</w:t>
      </w:r>
      <w:r w:rsidR="00AD2C47">
        <w:rPr>
          <w:rFonts w:eastAsiaTheme="minorEastAsia" w:hint="eastAsia"/>
          <w:lang w:val="en-US" w:eastAsia="zh-CN"/>
        </w:rPr>
        <w:t>ed</w:t>
      </w:r>
      <w:r w:rsidRPr="00971567">
        <w:rPr>
          <w:rFonts w:eastAsiaTheme="minorEastAsia"/>
          <w:lang w:val="en-US" w:eastAsia="zh-CN"/>
        </w:rPr>
        <w:t xml:space="preserve"> </w:t>
      </w:r>
      <w:r w:rsidR="00AD2C47">
        <w:rPr>
          <w:rFonts w:eastAsiaTheme="minorEastAsia"/>
          <w:lang w:val="en-US" w:eastAsia="zh-CN"/>
        </w:rPr>
        <w:t>more efficiently</w:t>
      </w:r>
      <w:r>
        <w:rPr>
          <w:rFonts w:eastAsiaTheme="minorEastAsia" w:hint="eastAsia"/>
          <w:lang w:val="en-US" w:eastAsia="zh-CN"/>
        </w:rPr>
        <w:t xml:space="preserve">. </w:t>
      </w:r>
      <w:r w:rsidR="00EE2747">
        <w:rPr>
          <w:rFonts w:eastAsiaTheme="minorEastAsia"/>
          <w:lang w:val="en-US" w:eastAsia="zh-CN"/>
        </w:rPr>
        <w:t>I</w:t>
      </w:r>
      <w:r w:rsidR="00EE2747">
        <w:rPr>
          <w:rFonts w:eastAsiaTheme="minorEastAsia" w:hint="eastAsia"/>
          <w:lang w:val="en-US" w:eastAsia="zh-CN"/>
        </w:rPr>
        <w:t>n R15/</w:t>
      </w:r>
      <w:proofErr w:type="gramStart"/>
      <w:r w:rsidR="00EE2747">
        <w:rPr>
          <w:rFonts w:eastAsiaTheme="minorEastAsia" w:hint="eastAsia"/>
          <w:lang w:val="en-US" w:eastAsia="zh-CN"/>
        </w:rPr>
        <w:t>R16</w:t>
      </w:r>
      <w:r w:rsidR="004B6F54">
        <w:rPr>
          <w:rFonts w:eastAsiaTheme="minorEastAsia" w:hint="eastAsia"/>
          <w:lang w:val="en-US" w:eastAsia="zh-CN"/>
        </w:rPr>
        <w:t>[</w:t>
      </w:r>
      <w:proofErr w:type="gramEnd"/>
      <w:r w:rsidR="004B6F54">
        <w:rPr>
          <w:rFonts w:eastAsiaTheme="minorEastAsia" w:hint="eastAsia"/>
          <w:lang w:val="en-US" w:eastAsia="zh-CN"/>
        </w:rPr>
        <w:t>2]</w:t>
      </w:r>
      <w:r w:rsidR="00EE2747">
        <w:rPr>
          <w:rFonts w:eastAsiaTheme="minorEastAsia" w:hint="eastAsia"/>
          <w:lang w:val="en-US" w:eastAsia="zh-CN"/>
        </w:rPr>
        <w:t xml:space="preserve">, </w:t>
      </w:r>
      <w:r w:rsidR="00D917FF">
        <w:rPr>
          <w:rFonts w:eastAsiaTheme="minorEastAsia" w:hint="eastAsia"/>
          <w:lang w:val="en-US" w:eastAsia="zh-CN"/>
        </w:rPr>
        <w:t xml:space="preserve">two or four </w:t>
      </w:r>
      <w:r w:rsidR="00EE2747">
        <w:rPr>
          <w:rFonts w:eastAsiaTheme="minorEastAsia" w:hint="eastAsia"/>
          <w:lang w:val="en-US" w:eastAsia="zh-CN"/>
        </w:rPr>
        <w:t xml:space="preserve">TRS resources </w:t>
      </w:r>
      <w:r w:rsidR="00D917FF">
        <w:rPr>
          <w:rFonts w:eastAsiaTheme="minorEastAsia" w:hint="eastAsia"/>
          <w:lang w:val="en-US" w:eastAsia="zh-CN"/>
        </w:rPr>
        <w:t xml:space="preserve">in one resource set </w:t>
      </w:r>
      <w:bookmarkStart w:id="24" w:name="OLE_LINK1"/>
      <w:bookmarkStart w:id="25" w:name="OLE_LINK2"/>
      <w:r w:rsidR="00D917FF">
        <w:rPr>
          <w:rFonts w:eastAsiaTheme="minorEastAsia" w:hint="eastAsia"/>
          <w:lang w:val="en-US" w:eastAsia="zh-CN"/>
        </w:rPr>
        <w:t xml:space="preserve">are </w:t>
      </w:r>
      <w:r w:rsidR="00110356">
        <w:rPr>
          <w:rFonts w:eastAsiaTheme="minorEastAsia" w:hint="eastAsia"/>
          <w:lang w:val="en-US" w:eastAsia="zh-CN"/>
        </w:rPr>
        <w:t>bundled</w:t>
      </w:r>
      <w:bookmarkEnd w:id="24"/>
      <w:bookmarkEnd w:id="25"/>
      <w:r w:rsidR="00172372">
        <w:rPr>
          <w:rFonts w:eastAsiaTheme="minorEastAsia" w:hint="eastAsia"/>
          <w:lang w:val="en-US" w:eastAsia="zh-CN"/>
        </w:rPr>
        <w:t xml:space="preserve">, </w:t>
      </w:r>
      <w:r w:rsidR="00D917FF">
        <w:rPr>
          <w:rFonts w:eastAsiaTheme="minorEastAsia" w:hint="eastAsia"/>
          <w:lang w:val="en-US" w:eastAsia="zh-CN"/>
        </w:rPr>
        <w:t>i.e</w:t>
      </w:r>
      <w:r w:rsidR="007315CB">
        <w:rPr>
          <w:rFonts w:eastAsiaTheme="minorEastAsia" w:hint="eastAsia"/>
          <w:lang w:val="en-US" w:eastAsia="zh-CN"/>
        </w:rPr>
        <w:t>.</w:t>
      </w:r>
      <w:r w:rsidR="00D917FF">
        <w:rPr>
          <w:rFonts w:eastAsiaTheme="minorEastAsia" w:hint="eastAsia"/>
          <w:lang w:val="en-US" w:eastAsia="zh-CN"/>
        </w:rPr>
        <w:t xml:space="preserve"> </w:t>
      </w:r>
      <w:r w:rsidR="00110356">
        <w:rPr>
          <w:rFonts w:eastAsiaTheme="minorEastAsia" w:hint="eastAsia"/>
          <w:lang w:val="en-US" w:eastAsia="zh-CN"/>
        </w:rPr>
        <w:t xml:space="preserve">their parameters are </w:t>
      </w:r>
      <w:r w:rsidR="00110356">
        <w:rPr>
          <w:rFonts w:eastAsiaTheme="minorEastAsia"/>
          <w:lang w:val="en-US" w:eastAsia="zh-CN"/>
        </w:rPr>
        <w:t xml:space="preserve">the </w:t>
      </w:r>
      <w:r w:rsidR="00110356">
        <w:rPr>
          <w:rFonts w:eastAsiaTheme="minorEastAsia" w:hint="eastAsia"/>
          <w:lang w:val="en-US" w:eastAsia="zh-CN"/>
        </w:rPr>
        <w:t>same ex</w:t>
      </w:r>
      <w:r w:rsidR="00110356">
        <w:rPr>
          <w:rFonts w:eastAsiaTheme="minorEastAsia"/>
          <w:lang w:val="en-US" w:eastAsia="zh-CN"/>
        </w:rPr>
        <w:t>cep</w:t>
      </w:r>
      <w:r w:rsidR="00110356">
        <w:rPr>
          <w:rFonts w:eastAsiaTheme="minorEastAsia" w:hint="eastAsia"/>
          <w:lang w:val="en-US" w:eastAsia="zh-CN"/>
        </w:rPr>
        <w:t>t</w:t>
      </w:r>
      <w:r w:rsidR="00617A54">
        <w:rPr>
          <w:rFonts w:eastAsiaTheme="minorEastAsia" w:hint="eastAsia"/>
          <w:lang w:val="en-US" w:eastAsia="zh-CN"/>
        </w:rPr>
        <w:t xml:space="preserve"> the </w:t>
      </w:r>
      <w:r w:rsidR="00617A54">
        <w:rPr>
          <w:rFonts w:eastAsiaTheme="minorEastAsia"/>
          <w:lang w:val="en-US" w:eastAsia="zh-CN"/>
        </w:rPr>
        <w:t>“</w:t>
      </w:r>
      <w:proofErr w:type="spellStart"/>
      <w:r w:rsidR="00617A54">
        <w:rPr>
          <w:rFonts w:eastAsiaTheme="minorEastAsia" w:hint="eastAsia"/>
          <w:lang w:val="en-US" w:eastAsia="zh-CN"/>
        </w:rPr>
        <w:t>scramblingID</w:t>
      </w:r>
      <w:proofErr w:type="spellEnd"/>
      <w:r w:rsidR="00617A54">
        <w:rPr>
          <w:rFonts w:eastAsiaTheme="minorEastAsia"/>
          <w:lang w:val="en-US" w:eastAsia="zh-CN"/>
        </w:rPr>
        <w:t>”</w:t>
      </w:r>
      <w:r w:rsidR="00110356">
        <w:rPr>
          <w:rFonts w:eastAsiaTheme="minorEastAsia" w:hint="eastAsia"/>
          <w:lang w:val="en-US" w:eastAsia="zh-CN"/>
        </w:rPr>
        <w:t xml:space="preserve">, and the number of </w:t>
      </w:r>
      <w:r w:rsidR="009D22BE">
        <w:rPr>
          <w:rFonts w:eastAsiaTheme="minorEastAsia" w:hint="eastAsia"/>
          <w:lang w:val="en-US" w:eastAsia="zh-CN"/>
        </w:rPr>
        <w:t>T</w:t>
      </w:r>
      <w:r w:rsidR="00110356">
        <w:rPr>
          <w:rFonts w:eastAsiaTheme="minorEastAsia" w:hint="eastAsia"/>
          <w:lang w:val="en-US" w:eastAsia="zh-CN"/>
        </w:rPr>
        <w:t>RS resources in one set is restricted</w:t>
      </w:r>
      <w:r w:rsidR="009D22BE">
        <w:rPr>
          <w:rFonts w:eastAsiaTheme="minorEastAsia" w:hint="eastAsia"/>
          <w:lang w:val="en-US" w:eastAsia="zh-CN"/>
        </w:rPr>
        <w:t xml:space="preserve"> to two or four</w:t>
      </w:r>
      <w:r w:rsidR="00617A54">
        <w:rPr>
          <w:rFonts w:eastAsiaTheme="minorEastAsia" w:hint="eastAsia"/>
          <w:lang w:val="en-US" w:eastAsia="zh-CN"/>
        </w:rPr>
        <w:t xml:space="preserve">. </w:t>
      </w:r>
      <w:r w:rsidR="00110356">
        <w:rPr>
          <w:rFonts w:eastAsiaTheme="minorEastAsia"/>
          <w:lang w:val="en-US" w:eastAsia="zh-CN"/>
        </w:rPr>
        <w:t>A</w:t>
      </w:r>
      <w:r w:rsidR="00110356">
        <w:rPr>
          <w:rFonts w:eastAsiaTheme="minorEastAsia" w:hint="eastAsia"/>
          <w:lang w:val="en-US" w:eastAsia="zh-CN"/>
        </w:rPr>
        <w:t>cc</w:t>
      </w:r>
      <w:r w:rsidR="00110356">
        <w:rPr>
          <w:rFonts w:eastAsiaTheme="minorEastAsia"/>
          <w:lang w:val="en-US" w:eastAsia="zh-CN"/>
        </w:rPr>
        <w:t>or</w:t>
      </w:r>
      <w:r w:rsidR="00110356">
        <w:rPr>
          <w:rFonts w:eastAsiaTheme="minorEastAsia" w:hint="eastAsia"/>
          <w:lang w:val="en-US" w:eastAsia="zh-CN"/>
        </w:rPr>
        <w:t>ding</w:t>
      </w:r>
      <w:r w:rsidR="00110356">
        <w:rPr>
          <w:rFonts w:eastAsiaTheme="minorEastAsia"/>
          <w:lang w:val="en-US" w:eastAsia="zh-CN"/>
        </w:rPr>
        <w:t xml:space="preserve"> to</w:t>
      </w:r>
      <w:r w:rsidR="00110356">
        <w:rPr>
          <w:rFonts w:eastAsiaTheme="minorEastAsia" w:hint="eastAsia"/>
          <w:lang w:val="en-US" w:eastAsia="zh-CN"/>
        </w:rPr>
        <w:t xml:space="preserve"> current spec, f</w:t>
      </w:r>
      <w:r w:rsidR="008A2B70">
        <w:rPr>
          <w:rFonts w:eastAsiaTheme="minorEastAsia" w:hint="eastAsia"/>
          <w:lang w:val="en-US" w:eastAsia="zh-CN"/>
        </w:rPr>
        <w:t xml:space="preserve">or </w:t>
      </w:r>
      <w:r w:rsidR="00110356">
        <w:rPr>
          <w:rFonts w:eastAsiaTheme="minorEastAsia"/>
          <w:lang w:val="en-US" w:eastAsia="zh-CN"/>
        </w:rPr>
        <w:t xml:space="preserve">the </w:t>
      </w:r>
      <w:r w:rsidR="008A2B70">
        <w:rPr>
          <w:rFonts w:eastAsiaTheme="minorEastAsia" w:hint="eastAsia"/>
          <w:lang w:val="en-US" w:eastAsia="zh-CN"/>
        </w:rPr>
        <w:t>FR1</w:t>
      </w:r>
      <w:r w:rsidR="00D917FF">
        <w:rPr>
          <w:rFonts w:eastAsiaTheme="minorEastAsia" w:hint="eastAsia"/>
          <w:lang w:val="en-US" w:eastAsia="zh-CN"/>
        </w:rPr>
        <w:t xml:space="preserve"> band</w:t>
      </w:r>
      <w:r w:rsidR="008A2B70">
        <w:rPr>
          <w:rFonts w:eastAsiaTheme="minorEastAsia" w:hint="eastAsia"/>
          <w:lang w:val="en-US" w:eastAsia="zh-CN"/>
        </w:rPr>
        <w:t xml:space="preserve">, four </w:t>
      </w:r>
      <w:r w:rsidR="009D22BE">
        <w:rPr>
          <w:rFonts w:eastAsiaTheme="minorEastAsia" w:hint="eastAsia"/>
          <w:lang w:val="en-US" w:eastAsia="zh-CN"/>
        </w:rPr>
        <w:t>TRS</w:t>
      </w:r>
      <w:r w:rsidR="008A2B70">
        <w:rPr>
          <w:rFonts w:eastAsiaTheme="minorEastAsia" w:hint="eastAsia"/>
          <w:lang w:val="en-US" w:eastAsia="zh-CN"/>
        </w:rPr>
        <w:t xml:space="preserve"> resource</w:t>
      </w:r>
      <w:r w:rsidR="00110356">
        <w:rPr>
          <w:rFonts w:eastAsiaTheme="minorEastAsia"/>
          <w:lang w:val="en-US" w:eastAsia="zh-CN"/>
        </w:rPr>
        <w:t>s</w:t>
      </w:r>
      <w:r w:rsidR="008A2B70">
        <w:rPr>
          <w:rFonts w:eastAsiaTheme="minorEastAsia" w:hint="eastAsia"/>
          <w:lang w:val="en-US" w:eastAsia="zh-CN"/>
        </w:rPr>
        <w:t xml:space="preserve"> in two consecutive </w:t>
      </w:r>
      <w:r w:rsidR="00D66B05">
        <w:rPr>
          <w:rFonts w:eastAsiaTheme="minorEastAsia" w:hint="eastAsia"/>
          <w:lang w:val="en-US" w:eastAsia="zh-CN"/>
        </w:rPr>
        <w:t xml:space="preserve">slots </w:t>
      </w:r>
      <w:r w:rsidR="00110356">
        <w:rPr>
          <w:rFonts w:eastAsiaTheme="minorEastAsia" w:hint="eastAsia"/>
          <w:lang w:val="en-US" w:eastAsia="zh-CN"/>
        </w:rPr>
        <w:t xml:space="preserve">are bundled </w:t>
      </w:r>
      <w:r w:rsidR="00D66B05">
        <w:rPr>
          <w:rFonts w:eastAsiaTheme="minorEastAsia" w:hint="eastAsia"/>
          <w:lang w:val="en-US" w:eastAsia="zh-CN"/>
        </w:rPr>
        <w:t xml:space="preserve">and only </w:t>
      </w:r>
      <w:r w:rsidR="00110356">
        <w:rPr>
          <w:rFonts w:eastAsiaTheme="minorEastAsia" w:hint="eastAsia"/>
          <w:lang w:val="en-US" w:eastAsia="zh-CN"/>
        </w:rPr>
        <w:t xml:space="preserve">when </w:t>
      </w:r>
      <w:r w:rsidR="00D66B05">
        <w:rPr>
          <w:rFonts w:eastAsiaTheme="minorEastAsia" w:hint="eastAsia"/>
          <w:lang w:val="en-US" w:eastAsia="zh-CN"/>
        </w:rPr>
        <w:t xml:space="preserve">the next slot is not indicated as downlink, </w:t>
      </w:r>
      <w:r w:rsidR="00110356">
        <w:rPr>
          <w:rFonts w:eastAsiaTheme="minorEastAsia" w:hint="eastAsia"/>
          <w:lang w:val="en-US" w:eastAsia="zh-CN"/>
        </w:rPr>
        <w:t xml:space="preserve">one resource set including </w:t>
      </w:r>
      <w:r w:rsidR="00D66B05">
        <w:rPr>
          <w:rFonts w:eastAsiaTheme="minorEastAsia" w:hint="eastAsia"/>
          <w:lang w:val="en-US" w:eastAsia="zh-CN"/>
        </w:rPr>
        <w:t>two CSI-RS resource</w:t>
      </w:r>
      <w:r w:rsidR="00110356">
        <w:rPr>
          <w:rFonts w:eastAsiaTheme="minorEastAsia"/>
          <w:lang w:val="en-US" w:eastAsia="zh-CN"/>
        </w:rPr>
        <w:t>s</w:t>
      </w:r>
      <w:r w:rsidR="00D66B05">
        <w:rPr>
          <w:rFonts w:eastAsiaTheme="minorEastAsia" w:hint="eastAsia"/>
          <w:lang w:val="en-US" w:eastAsia="zh-CN"/>
        </w:rPr>
        <w:t xml:space="preserve"> </w:t>
      </w:r>
      <w:r w:rsidR="00110356">
        <w:rPr>
          <w:rFonts w:eastAsiaTheme="minorEastAsia" w:hint="eastAsia"/>
          <w:lang w:val="en-US" w:eastAsia="zh-CN"/>
        </w:rPr>
        <w:t>is</w:t>
      </w:r>
      <w:r w:rsidR="00D66B05">
        <w:rPr>
          <w:rFonts w:eastAsiaTheme="minorEastAsia" w:hint="eastAsia"/>
          <w:lang w:val="en-US" w:eastAsia="zh-CN"/>
        </w:rPr>
        <w:t xml:space="preserve"> </w:t>
      </w:r>
      <w:r w:rsidR="00330643">
        <w:rPr>
          <w:rFonts w:eastAsiaTheme="minorEastAsia" w:hint="eastAsia"/>
          <w:lang w:val="en-US" w:eastAsia="zh-CN"/>
        </w:rPr>
        <w:t>configured</w:t>
      </w:r>
      <w:r w:rsidR="00D66B05">
        <w:rPr>
          <w:rFonts w:eastAsiaTheme="minorEastAsia" w:hint="eastAsia"/>
          <w:lang w:val="en-US" w:eastAsia="zh-CN"/>
        </w:rPr>
        <w:t xml:space="preserve">. </w:t>
      </w:r>
      <w:r w:rsidR="00D66B05">
        <w:rPr>
          <w:rFonts w:eastAsiaTheme="minorEastAsia"/>
          <w:lang w:val="en-US" w:eastAsia="zh-CN"/>
        </w:rPr>
        <w:t>S</w:t>
      </w:r>
      <w:r w:rsidR="00D66B05">
        <w:rPr>
          <w:rFonts w:eastAsiaTheme="minorEastAsia" w:hint="eastAsia"/>
          <w:lang w:val="en-US" w:eastAsia="zh-CN"/>
        </w:rPr>
        <w:t xml:space="preserve">o a UE can </w:t>
      </w:r>
      <w:r w:rsidR="0010602C">
        <w:rPr>
          <w:rFonts w:eastAsiaTheme="minorEastAsia" w:hint="eastAsia"/>
          <w:lang w:val="en-US" w:eastAsia="zh-CN"/>
        </w:rPr>
        <w:t>derive the</w:t>
      </w:r>
      <w:r w:rsidR="00330643">
        <w:rPr>
          <w:rFonts w:eastAsiaTheme="minorEastAsia" w:hint="eastAsia"/>
          <w:lang w:val="en-US" w:eastAsia="zh-CN"/>
        </w:rPr>
        <w:t xml:space="preserve"> number and parameters of</w:t>
      </w:r>
      <w:r w:rsidR="0010602C">
        <w:rPr>
          <w:rFonts w:eastAsiaTheme="minorEastAsia" w:hint="eastAsia"/>
          <w:lang w:val="en-US" w:eastAsia="zh-CN"/>
        </w:rPr>
        <w:t xml:space="preserve"> other TRS resource</w:t>
      </w:r>
      <w:r w:rsidR="009D22BE">
        <w:rPr>
          <w:rFonts w:eastAsiaTheme="minorEastAsia" w:hint="eastAsia"/>
          <w:lang w:val="en-US" w:eastAsia="zh-CN"/>
        </w:rPr>
        <w:t>s</w:t>
      </w:r>
      <w:r w:rsidR="0010602C">
        <w:rPr>
          <w:rFonts w:eastAsiaTheme="minorEastAsia" w:hint="eastAsia"/>
          <w:lang w:val="en-US" w:eastAsia="zh-CN"/>
        </w:rPr>
        <w:t xml:space="preserve"> </w:t>
      </w:r>
      <w:r w:rsidR="009D22BE">
        <w:rPr>
          <w:rFonts w:eastAsiaTheme="minorEastAsia" w:hint="eastAsia"/>
          <w:lang w:val="en-US" w:eastAsia="zh-CN"/>
        </w:rPr>
        <w:t>based</w:t>
      </w:r>
      <w:r w:rsidR="0010602C">
        <w:rPr>
          <w:rFonts w:eastAsiaTheme="minorEastAsia" w:hint="eastAsia"/>
          <w:lang w:val="en-US" w:eastAsia="zh-CN"/>
        </w:rPr>
        <w:t xml:space="preserve"> </w:t>
      </w:r>
      <w:r w:rsidR="009D22BE">
        <w:rPr>
          <w:rFonts w:eastAsiaTheme="minorEastAsia" w:hint="eastAsia"/>
          <w:lang w:val="en-US" w:eastAsia="zh-CN"/>
        </w:rPr>
        <w:t xml:space="preserve">on </w:t>
      </w:r>
      <w:r w:rsidR="0010602C">
        <w:rPr>
          <w:rFonts w:eastAsiaTheme="minorEastAsia" w:hint="eastAsia"/>
          <w:lang w:val="en-US" w:eastAsia="zh-CN"/>
        </w:rPr>
        <w:t>the first resource configuration</w:t>
      </w:r>
      <w:r w:rsidR="00110356">
        <w:rPr>
          <w:rFonts w:eastAsiaTheme="minorEastAsia" w:hint="eastAsia"/>
          <w:lang w:val="en-US" w:eastAsia="zh-CN"/>
        </w:rPr>
        <w:t xml:space="preserve"> and slot format</w:t>
      </w:r>
      <w:r w:rsidR="0010602C">
        <w:rPr>
          <w:rFonts w:eastAsiaTheme="minorEastAsia" w:hint="eastAsia"/>
          <w:lang w:val="en-US" w:eastAsia="zh-CN"/>
        </w:rPr>
        <w:t xml:space="preserve">. </w:t>
      </w:r>
      <w:r w:rsidR="00110356">
        <w:rPr>
          <w:rFonts w:eastAsiaTheme="minorEastAsia" w:hint="eastAsia"/>
          <w:lang w:val="en-US" w:eastAsia="zh-CN"/>
        </w:rPr>
        <w:t>F</w:t>
      </w:r>
      <w:r w:rsidR="0010602C">
        <w:rPr>
          <w:rFonts w:eastAsiaTheme="minorEastAsia" w:hint="eastAsia"/>
          <w:lang w:val="en-US" w:eastAsia="zh-CN"/>
        </w:rPr>
        <w:t xml:space="preserve">or FR2, two or </w:t>
      </w:r>
      <w:r w:rsidR="00121C0F">
        <w:rPr>
          <w:rFonts w:eastAsiaTheme="minorEastAsia" w:hint="eastAsia"/>
          <w:lang w:val="en-US" w:eastAsia="zh-CN"/>
        </w:rPr>
        <w:t xml:space="preserve">four </w:t>
      </w:r>
      <w:r w:rsidR="00110356">
        <w:rPr>
          <w:rFonts w:eastAsiaTheme="minorEastAsia" w:hint="eastAsia"/>
          <w:lang w:val="en-US" w:eastAsia="zh-CN"/>
        </w:rPr>
        <w:t>TRS resource</w:t>
      </w:r>
      <w:r w:rsidR="00110356">
        <w:rPr>
          <w:rFonts w:eastAsiaTheme="minorEastAsia"/>
          <w:lang w:val="en-US" w:eastAsia="zh-CN"/>
        </w:rPr>
        <w:t>s</w:t>
      </w:r>
      <w:r w:rsidR="00110356">
        <w:rPr>
          <w:rFonts w:eastAsiaTheme="minorEastAsia" w:hint="eastAsia"/>
          <w:lang w:val="en-US" w:eastAsia="zh-CN"/>
        </w:rPr>
        <w:t xml:space="preserve"> for one set are both allowed, one bit </w:t>
      </w:r>
      <w:r w:rsidR="009D22BE">
        <w:rPr>
          <w:rFonts w:eastAsiaTheme="minorEastAsia" w:hint="eastAsia"/>
          <w:lang w:val="en-US" w:eastAsia="zh-CN"/>
        </w:rPr>
        <w:t xml:space="preserve">can be added </w:t>
      </w:r>
      <w:r w:rsidR="00110356">
        <w:rPr>
          <w:rFonts w:eastAsiaTheme="minorEastAsia" w:hint="eastAsia"/>
          <w:lang w:val="en-US" w:eastAsia="zh-CN"/>
        </w:rPr>
        <w:t xml:space="preserve">in the configuration to indicate </w:t>
      </w:r>
      <w:r w:rsidR="009D22BE">
        <w:rPr>
          <w:rFonts w:eastAsiaTheme="minorEastAsia" w:hint="eastAsia"/>
          <w:lang w:val="en-US" w:eastAsia="zh-CN"/>
        </w:rPr>
        <w:t xml:space="preserve">that </w:t>
      </w:r>
      <w:r w:rsidR="00110356">
        <w:rPr>
          <w:rFonts w:eastAsiaTheme="minorEastAsia" w:hint="eastAsia"/>
          <w:lang w:val="en-US" w:eastAsia="zh-CN"/>
        </w:rPr>
        <w:t xml:space="preserve">the </w:t>
      </w:r>
      <w:r w:rsidR="00110356">
        <w:rPr>
          <w:rFonts w:eastAsiaTheme="minorEastAsia"/>
          <w:lang w:val="en-US" w:eastAsia="zh-CN"/>
        </w:rPr>
        <w:t>number of the resources</w:t>
      </w:r>
      <w:r w:rsidR="00110356">
        <w:rPr>
          <w:rFonts w:eastAsiaTheme="minorEastAsia" w:hint="eastAsia"/>
          <w:lang w:val="en-US" w:eastAsia="zh-CN"/>
        </w:rPr>
        <w:t xml:space="preserve"> in the set </w:t>
      </w:r>
      <w:r w:rsidR="009D22BE">
        <w:rPr>
          <w:rFonts w:eastAsiaTheme="minorEastAsia" w:hint="eastAsia"/>
          <w:lang w:val="en-US" w:eastAsia="zh-CN"/>
        </w:rPr>
        <w:t>i</w:t>
      </w:r>
      <w:r w:rsidR="00110356">
        <w:rPr>
          <w:rFonts w:eastAsiaTheme="minorEastAsia" w:hint="eastAsia"/>
          <w:lang w:val="en-US" w:eastAsia="zh-CN"/>
        </w:rPr>
        <w:t xml:space="preserve">s two or four. </w:t>
      </w:r>
      <w:r w:rsidR="009D22BE">
        <w:rPr>
          <w:rFonts w:eastAsiaTheme="minorEastAsia"/>
          <w:lang w:val="en-US" w:eastAsia="zh-CN"/>
        </w:rPr>
        <w:t>I</w:t>
      </w:r>
      <w:r w:rsidR="009D22BE">
        <w:rPr>
          <w:rFonts w:eastAsiaTheme="minorEastAsia" w:hint="eastAsia"/>
          <w:lang w:val="en-US" w:eastAsia="zh-CN"/>
        </w:rPr>
        <w:t>n addition</w:t>
      </w:r>
      <w:r w:rsidR="00110356">
        <w:rPr>
          <w:rFonts w:eastAsiaTheme="minorEastAsia" w:hint="eastAsia"/>
          <w:lang w:val="en-US" w:eastAsia="zh-CN"/>
        </w:rPr>
        <w:t>, i</w:t>
      </w:r>
      <w:r w:rsidR="00A43803" w:rsidRPr="00A43803">
        <w:rPr>
          <w:rFonts w:eastAsiaTheme="minorEastAsia" w:hint="eastAsia"/>
          <w:lang w:val="en-US" w:eastAsia="zh-CN"/>
        </w:rPr>
        <w:t xml:space="preserve">f the </w:t>
      </w:r>
      <w:r w:rsidR="00110356">
        <w:rPr>
          <w:rFonts w:eastAsiaTheme="minorEastAsia"/>
          <w:lang w:val="en-US" w:eastAsia="zh-CN"/>
        </w:rPr>
        <w:t>“</w:t>
      </w:r>
      <w:proofErr w:type="spellStart"/>
      <w:r w:rsidR="00A43803" w:rsidRPr="00A43803">
        <w:rPr>
          <w:rFonts w:eastAsiaTheme="minorEastAsia" w:hint="eastAsia"/>
          <w:lang w:val="en-US" w:eastAsia="zh-CN"/>
        </w:rPr>
        <w:t>scrambleID</w:t>
      </w:r>
      <w:proofErr w:type="spellEnd"/>
      <w:r w:rsidR="00110356">
        <w:rPr>
          <w:rFonts w:eastAsiaTheme="minorEastAsia"/>
          <w:lang w:val="en-US" w:eastAsia="zh-CN"/>
        </w:rPr>
        <w:t>”</w:t>
      </w:r>
      <w:r w:rsidR="00A43803" w:rsidRPr="00A43803">
        <w:rPr>
          <w:rFonts w:eastAsiaTheme="minorEastAsia" w:hint="eastAsia"/>
          <w:lang w:val="en-US" w:eastAsia="zh-CN"/>
        </w:rPr>
        <w:t xml:space="preserve"> for TRS resource</w:t>
      </w:r>
      <w:r w:rsidR="004B6F54">
        <w:rPr>
          <w:rFonts w:eastAsiaTheme="minorEastAsia" w:hint="eastAsia"/>
          <w:lang w:val="en-US" w:eastAsia="zh-CN"/>
        </w:rPr>
        <w:t>s</w:t>
      </w:r>
      <w:r w:rsidR="00A43803" w:rsidRPr="00A43803">
        <w:rPr>
          <w:rFonts w:eastAsiaTheme="minorEastAsia" w:hint="eastAsia"/>
          <w:lang w:val="en-US" w:eastAsia="zh-CN"/>
        </w:rPr>
        <w:t xml:space="preserve"> can be configured as group</w:t>
      </w:r>
      <w:r w:rsidR="00110356">
        <w:rPr>
          <w:rFonts w:eastAsiaTheme="minorEastAsia"/>
          <w:lang w:val="en-US" w:eastAsia="zh-CN"/>
        </w:rPr>
        <w:t>-</w:t>
      </w:r>
      <w:r w:rsidR="00A43803" w:rsidRPr="00A43803">
        <w:rPr>
          <w:rFonts w:eastAsiaTheme="minorEastAsia" w:hint="eastAsia"/>
          <w:lang w:val="en-US" w:eastAsia="zh-CN"/>
        </w:rPr>
        <w:t xml:space="preserve">specific, it is </w:t>
      </w:r>
      <w:r w:rsidR="00B0558F">
        <w:rPr>
          <w:rFonts w:eastAsiaTheme="minorEastAsia" w:hint="eastAsia"/>
          <w:lang w:val="en-US" w:eastAsia="zh-CN"/>
        </w:rPr>
        <w:t>beneficial</w:t>
      </w:r>
      <w:r w:rsidR="00A43803" w:rsidRPr="00A43803">
        <w:rPr>
          <w:rFonts w:eastAsiaTheme="minorEastAsia" w:hint="eastAsia"/>
          <w:lang w:val="en-US" w:eastAsia="zh-CN"/>
        </w:rPr>
        <w:t xml:space="preserve"> to </w:t>
      </w:r>
      <w:r w:rsidR="009D22BE">
        <w:rPr>
          <w:rFonts w:eastAsiaTheme="minorEastAsia" w:hint="eastAsia"/>
          <w:lang w:val="en-US" w:eastAsia="zh-CN"/>
        </w:rPr>
        <w:t xml:space="preserve">further </w:t>
      </w:r>
      <w:r w:rsidR="00A43803" w:rsidRPr="00A43803">
        <w:rPr>
          <w:rFonts w:eastAsiaTheme="minorEastAsia" w:hint="eastAsia"/>
          <w:lang w:val="en-US" w:eastAsia="zh-CN"/>
        </w:rPr>
        <w:t xml:space="preserve">simplify the </w:t>
      </w:r>
      <w:r w:rsidR="009E5EE1" w:rsidRPr="00A43803">
        <w:rPr>
          <w:rFonts w:eastAsiaTheme="minorEastAsia"/>
          <w:lang w:val="en-US" w:eastAsia="zh-CN"/>
        </w:rPr>
        <w:t>configuration</w:t>
      </w:r>
      <w:r w:rsidR="00A43803" w:rsidRPr="00A43803">
        <w:rPr>
          <w:rFonts w:eastAsiaTheme="minorEastAsia" w:hint="eastAsia"/>
          <w:lang w:val="en-US" w:eastAsia="zh-CN"/>
        </w:rPr>
        <w:t xml:space="preserve"> for each TRS resource.</w:t>
      </w:r>
    </w:p>
    <w:p w14:paraId="51C22B9C" w14:textId="09BF7B6C" w:rsidR="00A43803" w:rsidRPr="00190C45" w:rsidRDefault="00A43803" w:rsidP="00A43803">
      <w:pPr>
        <w:rPr>
          <w:rFonts w:eastAsiaTheme="minorEastAsia"/>
          <w:b/>
          <w:lang w:eastAsia="zh-CN"/>
        </w:rPr>
      </w:pPr>
      <w:r w:rsidRPr="00190C45">
        <w:rPr>
          <w:rFonts w:eastAsiaTheme="minorEastAsia"/>
          <w:b/>
          <w:lang w:eastAsia="zh-CN"/>
        </w:rPr>
        <w:t>P</w:t>
      </w:r>
      <w:r w:rsidRPr="00190C45">
        <w:rPr>
          <w:rFonts w:eastAsiaTheme="minorEastAsia" w:hint="eastAsia"/>
          <w:b/>
          <w:lang w:eastAsia="zh-CN"/>
        </w:rPr>
        <w:t>roposal</w:t>
      </w:r>
      <w:r w:rsidR="003D670E">
        <w:rPr>
          <w:rFonts w:eastAsiaTheme="minorEastAsia" w:hint="eastAsia"/>
          <w:b/>
          <w:lang w:eastAsia="zh-CN"/>
        </w:rPr>
        <w:t xml:space="preserve"> </w:t>
      </w:r>
      <w:r w:rsidR="000C420B">
        <w:rPr>
          <w:rFonts w:eastAsiaTheme="minorEastAsia" w:hint="eastAsia"/>
          <w:b/>
          <w:lang w:eastAsia="zh-CN"/>
        </w:rPr>
        <w:t>1</w:t>
      </w:r>
      <w:r w:rsidRPr="00190C45">
        <w:rPr>
          <w:rFonts w:eastAsiaTheme="minorEastAsia" w:hint="eastAsia"/>
          <w:b/>
          <w:lang w:eastAsia="zh-CN"/>
        </w:rPr>
        <w:t xml:space="preserve">: </w:t>
      </w:r>
      <w:r w:rsidR="009D22BE">
        <w:rPr>
          <w:rFonts w:eastAsiaTheme="minorEastAsia" w:hint="eastAsia"/>
          <w:b/>
          <w:lang w:eastAsia="zh-CN"/>
        </w:rPr>
        <w:t xml:space="preserve">TRS </w:t>
      </w:r>
      <w:r w:rsidR="00110356" w:rsidRPr="00190C45">
        <w:rPr>
          <w:rFonts w:eastAsiaTheme="minorEastAsia" w:hint="eastAsia"/>
          <w:b/>
          <w:lang w:eastAsia="zh-CN"/>
        </w:rPr>
        <w:t xml:space="preserve">resources </w:t>
      </w:r>
      <w:r w:rsidR="009D22BE">
        <w:rPr>
          <w:rFonts w:eastAsiaTheme="minorEastAsia" w:hint="eastAsia"/>
          <w:b/>
          <w:lang w:eastAsia="zh-CN"/>
        </w:rPr>
        <w:t xml:space="preserve">configuration </w:t>
      </w:r>
      <w:proofErr w:type="gramStart"/>
      <w:r w:rsidR="009D22BE">
        <w:rPr>
          <w:rFonts w:eastAsiaTheme="minorEastAsia" w:hint="eastAsia"/>
          <w:b/>
          <w:lang w:eastAsia="zh-CN"/>
        </w:rPr>
        <w:t>can be compress</w:t>
      </w:r>
      <w:r w:rsidR="009D22BE">
        <w:rPr>
          <w:rFonts w:eastAsiaTheme="minorEastAsia"/>
          <w:b/>
          <w:lang w:eastAsia="zh-CN"/>
        </w:rPr>
        <w:t>e</w:t>
      </w:r>
      <w:r w:rsidR="009D22BE">
        <w:rPr>
          <w:rFonts w:eastAsiaTheme="minorEastAsia" w:hint="eastAsia"/>
          <w:b/>
          <w:lang w:eastAsia="zh-CN"/>
        </w:rPr>
        <w:t>d</w:t>
      </w:r>
      <w:proofErr w:type="gramEnd"/>
      <w:r w:rsidR="009D22BE">
        <w:rPr>
          <w:rFonts w:eastAsiaTheme="minorEastAsia" w:hint="eastAsia"/>
          <w:b/>
          <w:lang w:eastAsia="zh-CN"/>
        </w:rPr>
        <w:t xml:space="preserve"> by pack</w:t>
      </w:r>
      <w:r w:rsidR="00AD2C47">
        <w:rPr>
          <w:rFonts w:eastAsiaTheme="minorEastAsia" w:hint="eastAsia"/>
          <w:b/>
          <w:lang w:eastAsia="zh-CN"/>
        </w:rPr>
        <w:t>ag</w:t>
      </w:r>
      <w:r w:rsidR="009D22BE">
        <w:rPr>
          <w:rFonts w:eastAsiaTheme="minorEastAsia" w:hint="eastAsia"/>
          <w:b/>
          <w:lang w:eastAsia="zh-CN"/>
        </w:rPr>
        <w:t>ing and bundl</w:t>
      </w:r>
      <w:r w:rsidR="00AD2C47">
        <w:rPr>
          <w:rFonts w:eastAsiaTheme="minorEastAsia" w:hint="eastAsia"/>
          <w:b/>
          <w:lang w:eastAsia="zh-CN"/>
        </w:rPr>
        <w:t>ing</w:t>
      </w:r>
      <w:r w:rsidR="00110356" w:rsidRPr="00190C45">
        <w:rPr>
          <w:rFonts w:eastAsiaTheme="minorEastAsia" w:hint="eastAsia"/>
          <w:b/>
          <w:lang w:eastAsia="zh-CN"/>
        </w:rPr>
        <w:t xml:space="preserve"> </w:t>
      </w:r>
      <w:r w:rsidR="009D22BE">
        <w:rPr>
          <w:rFonts w:eastAsiaTheme="minorEastAsia" w:hint="eastAsia"/>
          <w:b/>
          <w:lang w:eastAsia="zh-CN"/>
        </w:rPr>
        <w:t>parameters</w:t>
      </w:r>
    </w:p>
    <w:p w14:paraId="7895ADA0" w14:textId="426660E0" w:rsidR="00F31EE6" w:rsidRPr="003A68C4" w:rsidRDefault="005E63BA" w:rsidP="003A68C4">
      <w:pPr>
        <w:rPr>
          <w:b/>
          <w:u w:val="single"/>
        </w:rPr>
      </w:pPr>
      <w:r w:rsidRPr="003A68C4">
        <w:rPr>
          <w:rFonts w:hint="eastAsia"/>
          <w:b/>
          <w:u w:val="single"/>
        </w:rPr>
        <w:t xml:space="preserve">QCL </w:t>
      </w:r>
      <w:r w:rsidR="00F31EE6" w:rsidRPr="003A68C4">
        <w:rPr>
          <w:b/>
          <w:u w:val="single"/>
        </w:rPr>
        <w:t>reference</w:t>
      </w:r>
      <w:r w:rsidR="00B5083A" w:rsidRPr="003A68C4">
        <w:rPr>
          <w:rFonts w:hint="eastAsia"/>
          <w:b/>
          <w:u w:val="single"/>
        </w:rPr>
        <w:t>s</w:t>
      </w:r>
      <w:r w:rsidR="00F31EE6" w:rsidRPr="003A68C4">
        <w:rPr>
          <w:rFonts w:hint="eastAsia"/>
          <w:b/>
          <w:u w:val="single"/>
        </w:rPr>
        <w:t xml:space="preserve"> </w:t>
      </w:r>
    </w:p>
    <w:p w14:paraId="1745318B" w14:textId="1D5FC7B0" w:rsidR="00A43803" w:rsidRPr="00110356" w:rsidRDefault="00A43803" w:rsidP="009D22BE">
      <w:pPr>
        <w:rPr>
          <w:rFonts w:eastAsiaTheme="minorEastAsia"/>
          <w:lang w:val="en-US" w:eastAsia="zh-CN"/>
        </w:rPr>
      </w:pPr>
      <w:r w:rsidRPr="00110356">
        <w:rPr>
          <w:rFonts w:eastAsiaTheme="minorEastAsia"/>
          <w:lang w:val="en-US" w:eastAsia="zh-CN"/>
        </w:rPr>
        <w:t>I</w:t>
      </w:r>
      <w:r w:rsidRPr="00110356">
        <w:rPr>
          <w:rFonts w:eastAsiaTheme="minorEastAsia" w:hint="eastAsia"/>
          <w:lang w:val="en-US" w:eastAsia="zh-CN"/>
        </w:rPr>
        <w:t xml:space="preserve">n </w:t>
      </w:r>
      <w:r w:rsidR="00110356" w:rsidRPr="00110356">
        <w:rPr>
          <w:rFonts w:eastAsiaTheme="minorEastAsia"/>
          <w:lang w:val="en-US" w:eastAsia="zh-CN"/>
        </w:rPr>
        <w:t xml:space="preserve">the </w:t>
      </w:r>
      <w:r w:rsidRPr="00110356">
        <w:rPr>
          <w:rFonts w:eastAsiaTheme="minorEastAsia" w:hint="eastAsia"/>
          <w:lang w:val="en-US" w:eastAsia="zh-CN"/>
        </w:rPr>
        <w:t xml:space="preserve">last meeting, the SSB has been agreed as the only QCL reference </w:t>
      </w:r>
      <w:r w:rsidR="00E24CB2" w:rsidRPr="00110356">
        <w:rPr>
          <w:rFonts w:eastAsiaTheme="minorEastAsia" w:hint="eastAsia"/>
          <w:lang w:val="en-US" w:eastAsia="zh-CN"/>
        </w:rPr>
        <w:t xml:space="preserve">of </w:t>
      </w:r>
      <w:r w:rsidR="009D22BE">
        <w:rPr>
          <w:rFonts w:eastAsiaTheme="minorEastAsia" w:hint="eastAsia"/>
          <w:lang w:val="en-US" w:eastAsia="zh-CN"/>
        </w:rPr>
        <w:t>TRS/</w:t>
      </w:r>
      <w:r w:rsidR="009D22BE" w:rsidRPr="00EE2747">
        <w:rPr>
          <w:rFonts w:eastAsiaTheme="minorEastAsia" w:hint="eastAsia"/>
          <w:lang w:val="en-US" w:eastAsia="zh-CN"/>
        </w:rPr>
        <w:t>CSI-RS</w:t>
      </w:r>
      <w:r w:rsidR="00E24CB2" w:rsidRPr="00110356">
        <w:rPr>
          <w:rFonts w:eastAsiaTheme="minorEastAsia" w:hint="eastAsia"/>
          <w:lang w:val="en-US" w:eastAsia="zh-CN"/>
        </w:rPr>
        <w:t xml:space="preserve"> for idle UEs</w:t>
      </w:r>
      <w:r w:rsidRPr="00110356">
        <w:rPr>
          <w:rFonts w:eastAsiaTheme="minorEastAsia" w:hint="eastAsia"/>
          <w:lang w:val="en-US" w:eastAsia="zh-CN"/>
        </w:rPr>
        <w:t xml:space="preserve">, and how to configure the QCL info for each TRS </w:t>
      </w:r>
      <w:r w:rsidR="00110356">
        <w:rPr>
          <w:rFonts w:eastAsiaTheme="minorEastAsia" w:hint="eastAsia"/>
          <w:lang w:val="en-US" w:eastAsia="zh-CN"/>
        </w:rPr>
        <w:t xml:space="preserve">resource </w:t>
      </w:r>
      <w:r w:rsidR="00E24CB2" w:rsidRPr="00110356">
        <w:rPr>
          <w:rFonts w:eastAsiaTheme="minorEastAsia" w:hint="eastAsia"/>
          <w:lang w:val="en-US" w:eastAsia="zh-CN"/>
        </w:rPr>
        <w:t>need study.</w:t>
      </w:r>
    </w:p>
    <w:tbl>
      <w:tblPr>
        <w:tblStyle w:val="ac"/>
        <w:tblW w:w="0" w:type="auto"/>
        <w:tblLook w:val="04A0" w:firstRow="1" w:lastRow="0" w:firstColumn="1" w:lastColumn="0" w:noHBand="0" w:noVBand="1"/>
      </w:tblPr>
      <w:tblGrid>
        <w:gridCol w:w="10180"/>
      </w:tblGrid>
      <w:tr w:rsidR="00A43803" w14:paraId="2D05D9E3" w14:textId="77777777" w:rsidTr="00A43803">
        <w:tc>
          <w:tcPr>
            <w:tcW w:w="10180" w:type="dxa"/>
          </w:tcPr>
          <w:p w14:paraId="710706E1" w14:textId="77777777" w:rsidR="00A43803" w:rsidRPr="00076A11" w:rsidRDefault="00A43803" w:rsidP="00A43803">
            <w:pPr>
              <w:snapToGrid/>
              <w:spacing w:after="0" w:afterAutospacing="0"/>
              <w:jc w:val="left"/>
              <w:rPr>
                <w:rFonts w:eastAsia="Batang"/>
                <w:sz w:val="20"/>
                <w:highlight w:val="green"/>
                <w:lang w:eastAsia="en-US"/>
              </w:rPr>
            </w:pPr>
            <w:r w:rsidRPr="00076A11">
              <w:rPr>
                <w:rFonts w:ascii="Times" w:eastAsia="Batang" w:hAnsi="Times"/>
                <w:sz w:val="20"/>
                <w:highlight w:val="green"/>
                <w:lang w:eastAsia="en-US"/>
              </w:rPr>
              <w:t>Agreement:</w:t>
            </w:r>
          </w:p>
          <w:p w14:paraId="359FE98A" w14:textId="77777777" w:rsidR="00A43803" w:rsidRPr="00076A11" w:rsidRDefault="00A43803" w:rsidP="00A43803">
            <w:pPr>
              <w:snapToGrid/>
              <w:spacing w:after="0" w:afterAutospacing="0"/>
              <w:jc w:val="left"/>
              <w:rPr>
                <w:rFonts w:ascii="Times" w:eastAsia="Batang" w:hAnsi="Times"/>
                <w:sz w:val="20"/>
                <w:lang w:eastAsia="en-US"/>
              </w:rPr>
            </w:pPr>
            <w:r w:rsidRPr="00076A11">
              <w:rPr>
                <w:rFonts w:ascii="Times" w:eastAsia="Batang" w:hAnsi="Times"/>
                <w:sz w:val="20"/>
                <w:lang w:eastAsia="en-US"/>
              </w:rPr>
              <w:t xml:space="preserve">The </w:t>
            </w:r>
            <w:bookmarkStart w:id="26" w:name="OLE_LINK88"/>
            <w:bookmarkStart w:id="27" w:name="OLE_LINK89"/>
            <w:r w:rsidRPr="00076A11">
              <w:rPr>
                <w:rFonts w:ascii="Times" w:eastAsia="Batang" w:hAnsi="Times"/>
                <w:sz w:val="20"/>
                <w:lang w:eastAsia="en-US"/>
              </w:rPr>
              <w:t>QCL information of TRS/CSI-RS occasion</w:t>
            </w:r>
            <w:bookmarkEnd w:id="26"/>
            <w:bookmarkEnd w:id="27"/>
            <w:r w:rsidRPr="00076A11">
              <w:rPr>
                <w:rFonts w:ascii="Times" w:eastAsia="Batang" w:hAnsi="Times"/>
                <w:sz w:val="20"/>
                <w:lang w:eastAsia="en-US"/>
              </w:rPr>
              <w:t xml:space="preserve">(s) for idle/inactive UEs </w:t>
            </w:r>
            <w:proofErr w:type="gramStart"/>
            <w:r w:rsidRPr="00076A11">
              <w:rPr>
                <w:rFonts w:ascii="Times" w:eastAsia="Batang" w:hAnsi="Times"/>
                <w:sz w:val="20"/>
                <w:lang w:eastAsia="en-US"/>
              </w:rPr>
              <w:t>is indicated</w:t>
            </w:r>
            <w:proofErr w:type="gramEnd"/>
            <w:r w:rsidRPr="00076A11">
              <w:rPr>
                <w:rFonts w:ascii="Times" w:eastAsia="Batang" w:hAnsi="Times"/>
                <w:sz w:val="20"/>
                <w:lang w:eastAsia="en-US"/>
              </w:rPr>
              <w:t xml:space="preserve"> as a </w:t>
            </w:r>
            <w:bookmarkStart w:id="28" w:name="OLE_LINK86"/>
            <w:bookmarkStart w:id="29" w:name="OLE_LINK87"/>
            <w:r w:rsidRPr="00076A11">
              <w:rPr>
                <w:rFonts w:ascii="Times" w:eastAsia="Batang" w:hAnsi="Times"/>
                <w:sz w:val="20"/>
                <w:lang w:eastAsia="en-US"/>
              </w:rPr>
              <w:t>SSB index</w:t>
            </w:r>
            <w:bookmarkEnd w:id="28"/>
            <w:bookmarkEnd w:id="29"/>
            <w:r w:rsidRPr="00076A11">
              <w:rPr>
                <w:rFonts w:ascii="Times" w:eastAsia="Batang" w:hAnsi="Times"/>
                <w:sz w:val="20"/>
                <w:lang w:eastAsia="en-US"/>
              </w:rPr>
              <w:t xml:space="preserve"> in range of 0 to 63.</w:t>
            </w:r>
          </w:p>
          <w:p w14:paraId="52CF1A17" w14:textId="77777777" w:rsidR="00A43803" w:rsidRPr="00076A11" w:rsidRDefault="00A43803" w:rsidP="00A43803">
            <w:pPr>
              <w:numPr>
                <w:ilvl w:val="0"/>
                <w:numId w:val="14"/>
              </w:numPr>
              <w:snapToGrid/>
              <w:spacing w:after="0" w:afterAutospacing="0"/>
              <w:ind w:left="1080"/>
              <w:jc w:val="left"/>
              <w:rPr>
                <w:rFonts w:ascii="Times" w:eastAsia="Batang" w:hAnsi="Times"/>
                <w:sz w:val="20"/>
                <w:lang w:eastAsia="en-US"/>
              </w:rPr>
            </w:pPr>
            <w:r w:rsidRPr="00076A11">
              <w:rPr>
                <w:rFonts w:ascii="Times" w:eastAsia="Batang" w:hAnsi="Times"/>
                <w:sz w:val="20"/>
                <w:lang w:eastAsia="en-US"/>
              </w:rPr>
              <w:t>FFS: how the QCL information can be configured, e.g. per RS resource set or per configuration</w:t>
            </w:r>
          </w:p>
          <w:p w14:paraId="6E28BEB7" w14:textId="77777777" w:rsidR="00A43803" w:rsidRPr="00076A11" w:rsidRDefault="00A43803" w:rsidP="00A43803">
            <w:pPr>
              <w:numPr>
                <w:ilvl w:val="0"/>
                <w:numId w:val="14"/>
              </w:numPr>
              <w:snapToGrid/>
              <w:spacing w:after="0" w:afterAutospacing="0"/>
              <w:ind w:left="1080"/>
              <w:jc w:val="left"/>
              <w:rPr>
                <w:rFonts w:ascii="Times" w:eastAsia="Batang" w:hAnsi="Times"/>
                <w:sz w:val="20"/>
                <w:lang w:eastAsia="en-US"/>
              </w:rPr>
            </w:pPr>
            <w:r w:rsidRPr="00076A11">
              <w:rPr>
                <w:rFonts w:ascii="Times" w:eastAsia="Batang" w:hAnsi="Times"/>
                <w:sz w:val="20"/>
                <w:lang w:eastAsia="en-US"/>
              </w:rPr>
              <w:t>FFS: QCL type, which is predetermined</w:t>
            </w:r>
          </w:p>
          <w:p w14:paraId="6A7AF9FB" w14:textId="77777777" w:rsidR="00A6052A" w:rsidRDefault="00A6052A" w:rsidP="00A43803">
            <w:pPr>
              <w:snapToGrid/>
              <w:spacing w:after="0" w:afterAutospacing="0"/>
              <w:jc w:val="left"/>
              <w:rPr>
                <w:rFonts w:ascii="Times" w:eastAsiaTheme="minorEastAsia" w:hAnsi="Times"/>
                <w:sz w:val="20"/>
                <w:highlight w:val="green"/>
                <w:lang w:eastAsia="zh-CN"/>
              </w:rPr>
            </w:pPr>
          </w:p>
          <w:p w14:paraId="2B34F161" w14:textId="77777777" w:rsidR="00A6052A" w:rsidRPr="00A6052A" w:rsidRDefault="00A6052A" w:rsidP="00A6052A">
            <w:pPr>
              <w:autoSpaceDE w:val="0"/>
              <w:autoSpaceDN w:val="0"/>
              <w:adjustRightInd w:val="0"/>
              <w:spacing w:after="0" w:afterAutospacing="0"/>
              <w:jc w:val="left"/>
              <w:rPr>
                <w:rFonts w:ascii="Times" w:eastAsia="宋体" w:hAnsi="Times"/>
                <w:b/>
                <w:bCs/>
                <w:color w:val="000000"/>
                <w:sz w:val="20"/>
                <w:highlight w:val="green"/>
                <w:shd w:val="clear" w:color="auto" w:fill="FFFF00"/>
                <w:lang w:eastAsia="en-US"/>
              </w:rPr>
            </w:pPr>
            <w:r w:rsidRPr="00A6052A">
              <w:rPr>
                <w:rFonts w:ascii="Times" w:eastAsia="宋体" w:hAnsi="Times"/>
                <w:b/>
                <w:bCs/>
                <w:color w:val="000000"/>
                <w:sz w:val="20"/>
                <w:highlight w:val="green"/>
                <w:shd w:val="clear" w:color="auto" w:fill="FFFF00"/>
                <w:lang w:eastAsia="en-US"/>
              </w:rPr>
              <w:t>Agreement</w:t>
            </w:r>
          </w:p>
          <w:p w14:paraId="291CE763" w14:textId="6954BD7E" w:rsidR="00A6052A" w:rsidRPr="00A6052A" w:rsidRDefault="00A6052A" w:rsidP="00A6052A">
            <w:pPr>
              <w:snapToGrid/>
              <w:spacing w:after="0" w:afterAutospacing="0"/>
              <w:jc w:val="left"/>
              <w:rPr>
                <w:rFonts w:ascii="Times" w:eastAsia="等线" w:hAnsi="Times"/>
                <w:sz w:val="20"/>
                <w:lang w:eastAsia="en-US"/>
              </w:rPr>
            </w:pPr>
            <w:r w:rsidRPr="00A6052A">
              <w:rPr>
                <w:rFonts w:ascii="Times" w:eastAsia="等线" w:hAnsi="Times"/>
                <w:sz w:val="20"/>
                <w:lang w:eastAsia="en-US"/>
              </w:rPr>
              <w:t xml:space="preserve">For a RS resource configured for TRS/CSI-RS occasion(s) for idle/inactive UEs, a </w:t>
            </w:r>
            <w:proofErr w:type="spellStart"/>
            <w:r w:rsidRPr="00A6052A">
              <w:rPr>
                <w:rFonts w:ascii="Times" w:eastAsia="宋体" w:hAnsi="Times"/>
                <w:sz w:val="20"/>
                <w:lang w:eastAsia="en-US"/>
              </w:rPr>
              <w:t>quasi co-</w:t>
            </w:r>
            <w:proofErr w:type="spellEnd"/>
            <w:r w:rsidRPr="00A6052A">
              <w:rPr>
                <w:rFonts w:ascii="Times" w:eastAsia="宋体" w:hAnsi="Times"/>
                <w:sz w:val="20"/>
                <w:lang w:eastAsia="en-US"/>
              </w:rPr>
              <w:t>location type can be determined as</w:t>
            </w:r>
          </w:p>
          <w:p w14:paraId="69F66822" w14:textId="624BAFF7" w:rsidR="00A6052A" w:rsidRPr="00A6052A" w:rsidRDefault="00A6052A" w:rsidP="00A6052A">
            <w:pPr>
              <w:numPr>
                <w:ilvl w:val="1"/>
                <w:numId w:val="21"/>
              </w:numPr>
              <w:snapToGrid/>
              <w:spacing w:after="160" w:afterAutospacing="0" w:line="259" w:lineRule="auto"/>
              <w:jc w:val="left"/>
              <w:rPr>
                <w:rFonts w:ascii="Times" w:eastAsia="宋体" w:hAnsi="Times"/>
                <w:sz w:val="20"/>
                <w:lang w:eastAsia="en-US"/>
              </w:rPr>
            </w:pPr>
            <w:r w:rsidRPr="00A6052A">
              <w:rPr>
                <w:rFonts w:ascii="Times" w:eastAsia="宋体" w:hAnsi="Times"/>
                <w:color w:val="000000"/>
                <w:sz w:val="20"/>
                <w:lang w:eastAsia="en-US"/>
              </w:rPr>
              <w:t>‘</w:t>
            </w:r>
            <w:proofErr w:type="spellStart"/>
            <w:r w:rsidRPr="00A6052A">
              <w:rPr>
                <w:rFonts w:ascii="Times" w:eastAsia="宋体" w:hAnsi="Times"/>
                <w:sz w:val="20"/>
                <w:lang w:eastAsia="en-US"/>
              </w:rPr>
              <w:t>typeC</w:t>
            </w:r>
            <w:proofErr w:type="spellEnd"/>
            <w:r w:rsidRPr="00A6052A">
              <w:rPr>
                <w:rFonts w:ascii="Times" w:eastAsia="宋体" w:hAnsi="Times"/>
                <w:sz w:val="20"/>
                <w:lang w:eastAsia="en-US"/>
              </w:rPr>
              <w:t>’ with an SS/PBCH block and, when applicable, ‘</w:t>
            </w:r>
            <w:proofErr w:type="spellStart"/>
            <w:r w:rsidRPr="00A6052A">
              <w:rPr>
                <w:rFonts w:ascii="Times" w:eastAsia="宋体" w:hAnsi="Times"/>
                <w:sz w:val="20"/>
                <w:lang w:eastAsia="en-US"/>
              </w:rPr>
              <w:t>typeD</w:t>
            </w:r>
            <w:proofErr w:type="spellEnd"/>
            <w:r w:rsidRPr="00A6052A">
              <w:rPr>
                <w:rFonts w:ascii="Times" w:eastAsia="宋体" w:hAnsi="Times"/>
                <w:sz w:val="20"/>
                <w:lang w:eastAsia="en-US"/>
              </w:rPr>
              <w:t>’ with the same SS/PBCH block</w:t>
            </w:r>
          </w:p>
        </w:tc>
      </w:tr>
    </w:tbl>
    <w:p w14:paraId="61C50A86" w14:textId="77777777" w:rsidR="00F31EE6" w:rsidRDefault="00F31EE6" w:rsidP="00F31EE6">
      <w:pPr>
        <w:snapToGrid/>
        <w:spacing w:after="0" w:afterAutospacing="0"/>
        <w:jc w:val="left"/>
        <w:rPr>
          <w:rFonts w:ascii="Times" w:eastAsiaTheme="minorEastAsia" w:hAnsi="Times"/>
          <w:sz w:val="20"/>
          <w:szCs w:val="24"/>
          <w:lang w:eastAsia="zh-CN"/>
        </w:rPr>
      </w:pPr>
    </w:p>
    <w:p w14:paraId="0843CC15" w14:textId="3816C836" w:rsidR="009D22BE" w:rsidRDefault="00BC380E" w:rsidP="00907043">
      <w:pPr>
        <w:rPr>
          <w:rFonts w:eastAsiaTheme="minorEastAsia"/>
          <w:lang w:val="en-US" w:eastAsia="zh-CN"/>
        </w:rPr>
      </w:pPr>
      <w:r>
        <w:rPr>
          <w:rFonts w:eastAsiaTheme="minorEastAsia" w:hint="eastAsia"/>
          <w:lang w:val="en-US" w:eastAsia="zh-CN"/>
        </w:rPr>
        <w:t>In R15, t</w:t>
      </w:r>
      <w:r w:rsidR="00E24CB2" w:rsidRPr="00907043">
        <w:rPr>
          <w:rFonts w:eastAsiaTheme="minorEastAsia" w:hint="eastAsia"/>
          <w:lang w:val="en-US" w:eastAsia="zh-CN"/>
        </w:rPr>
        <w:t xml:space="preserve">he </w:t>
      </w:r>
      <w:r w:rsidR="00463D5D">
        <w:rPr>
          <w:rFonts w:eastAsiaTheme="minorEastAsia" w:hint="eastAsia"/>
          <w:lang w:val="en-US" w:eastAsia="zh-CN"/>
        </w:rPr>
        <w:t xml:space="preserve">QCL info of </w:t>
      </w:r>
      <w:r w:rsidR="00E24CB2" w:rsidRPr="00907043">
        <w:rPr>
          <w:rFonts w:eastAsiaTheme="minorEastAsia" w:hint="eastAsia"/>
          <w:lang w:val="en-US" w:eastAsia="zh-CN"/>
        </w:rPr>
        <w:t xml:space="preserve">SSB index </w:t>
      </w:r>
      <w:r w:rsidR="00463D5D" w:rsidRPr="00907043">
        <w:rPr>
          <w:rFonts w:eastAsiaTheme="minorEastAsia" w:hint="eastAsia"/>
          <w:lang w:val="en-US" w:eastAsia="zh-CN"/>
        </w:rPr>
        <w:t>for legacy CSI-RS</w:t>
      </w:r>
      <w:r w:rsidR="00463D5D">
        <w:rPr>
          <w:rFonts w:eastAsiaTheme="minorEastAsia" w:hint="eastAsia"/>
          <w:lang w:val="en-US" w:eastAsia="zh-CN"/>
        </w:rPr>
        <w:t>/TRS</w:t>
      </w:r>
      <w:r w:rsidR="00463D5D" w:rsidRPr="00907043">
        <w:rPr>
          <w:rFonts w:eastAsiaTheme="minorEastAsia" w:hint="eastAsia"/>
          <w:lang w:val="en-US" w:eastAsia="zh-CN"/>
        </w:rPr>
        <w:t xml:space="preserve"> </w:t>
      </w:r>
      <w:r w:rsidR="00463D5D">
        <w:rPr>
          <w:rFonts w:eastAsiaTheme="minorEastAsia" w:hint="eastAsia"/>
          <w:lang w:val="en-US" w:eastAsia="zh-CN"/>
        </w:rPr>
        <w:t>configuration</w:t>
      </w:r>
      <w:r w:rsidR="00463D5D" w:rsidRPr="00907043">
        <w:rPr>
          <w:rFonts w:eastAsiaTheme="minorEastAsia" w:hint="eastAsia"/>
          <w:lang w:val="en-US" w:eastAsia="zh-CN"/>
        </w:rPr>
        <w:t xml:space="preserve"> </w:t>
      </w:r>
      <w:r w:rsidR="00E24CB2" w:rsidRPr="00907043">
        <w:rPr>
          <w:rFonts w:eastAsiaTheme="minorEastAsia" w:hint="eastAsia"/>
          <w:lang w:val="en-US" w:eastAsia="zh-CN"/>
        </w:rPr>
        <w:t xml:space="preserve">is </w:t>
      </w:r>
      <w:r w:rsidR="00110356">
        <w:rPr>
          <w:rFonts w:eastAsiaTheme="minorEastAsia" w:hint="eastAsia"/>
          <w:lang w:val="en-US" w:eastAsia="zh-CN"/>
        </w:rPr>
        <w:t>included</w:t>
      </w:r>
      <w:r w:rsidR="00E24CB2" w:rsidRPr="00907043">
        <w:rPr>
          <w:rFonts w:eastAsiaTheme="minorEastAsia" w:hint="eastAsia"/>
          <w:lang w:val="en-US" w:eastAsia="zh-CN"/>
        </w:rPr>
        <w:t xml:space="preserve"> in TCI-state and </w:t>
      </w:r>
      <w:r w:rsidR="00110356">
        <w:rPr>
          <w:rFonts w:eastAsiaTheme="minorEastAsia" w:hint="eastAsia"/>
          <w:lang w:val="en-US" w:eastAsia="zh-CN"/>
        </w:rPr>
        <w:t xml:space="preserve">it </w:t>
      </w:r>
      <w:r w:rsidR="00E24CB2" w:rsidRPr="00907043">
        <w:rPr>
          <w:rFonts w:eastAsiaTheme="minorEastAsia" w:hint="eastAsia"/>
          <w:lang w:val="en-US" w:eastAsia="zh-CN"/>
        </w:rPr>
        <w:t>occur</w:t>
      </w:r>
      <w:r w:rsidR="00110356">
        <w:rPr>
          <w:rFonts w:eastAsiaTheme="minorEastAsia"/>
          <w:lang w:val="en-US" w:eastAsia="zh-CN"/>
        </w:rPr>
        <w:t>s</w:t>
      </w:r>
      <w:r w:rsidR="00E24CB2" w:rsidRPr="00907043">
        <w:rPr>
          <w:rFonts w:eastAsiaTheme="minorEastAsia" w:hint="eastAsia"/>
          <w:lang w:val="en-US" w:eastAsia="zh-CN"/>
        </w:rPr>
        <w:t xml:space="preserve"> 6 bits for each </w:t>
      </w:r>
      <w:r w:rsidR="00330643">
        <w:rPr>
          <w:rFonts w:eastAsiaTheme="minorEastAsia" w:hint="eastAsia"/>
          <w:lang w:val="en-US" w:eastAsia="zh-CN"/>
        </w:rPr>
        <w:t>reference</w:t>
      </w:r>
      <w:r w:rsidR="00463D5D">
        <w:rPr>
          <w:rFonts w:eastAsiaTheme="minorEastAsia" w:hint="eastAsia"/>
          <w:lang w:val="en-US" w:eastAsia="zh-CN"/>
        </w:rPr>
        <w:t xml:space="preserve"> </w:t>
      </w:r>
      <w:r w:rsidR="00330643">
        <w:rPr>
          <w:rFonts w:eastAsiaTheme="minorEastAsia" w:hint="eastAsia"/>
          <w:lang w:val="en-US" w:eastAsia="zh-CN"/>
        </w:rPr>
        <w:t>source</w:t>
      </w:r>
      <w:r w:rsidR="00907043" w:rsidRPr="00907043">
        <w:rPr>
          <w:rFonts w:eastAsiaTheme="minorEastAsia" w:hint="eastAsia"/>
          <w:lang w:val="en-US" w:eastAsia="zh-CN"/>
        </w:rPr>
        <w:t xml:space="preserve">. </w:t>
      </w:r>
      <w:r w:rsidR="00A43803" w:rsidRPr="00907043">
        <w:rPr>
          <w:rFonts w:eastAsiaTheme="minorEastAsia"/>
          <w:lang w:val="en-US" w:eastAsia="zh-CN"/>
        </w:rPr>
        <w:t>C</w:t>
      </w:r>
      <w:r w:rsidR="00A43803" w:rsidRPr="00907043">
        <w:rPr>
          <w:rFonts w:eastAsiaTheme="minorEastAsia" w:hint="eastAsia"/>
          <w:lang w:val="en-US" w:eastAsia="zh-CN"/>
        </w:rPr>
        <w:t xml:space="preserve">onsidering the limited space for the </w:t>
      </w:r>
      <w:r w:rsidR="00AD2C47" w:rsidRPr="00907043">
        <w:rPr>
          <w:rFonts w:eastAsiaTheme="minorEastAsia" w:hint="eastAsia"/>
          <w:lang w:val="en-US" w:eastAsia="zh-CN"/>
        </w:rPr>
        <w:t>CSI-RS</w:t>
      </w:r>
      <w:r w:rsidR="00AD2C47">
        <w:rPr>
          <w:rFonts w:eastAsiaTheme="minorEastAsia" w:hint="eastAsia"/>
          <w:lang w:val="en-US" w:eastAsia="zh-CN"/>
        </w:rPr>
        <w:t>/TRS</w:t>
      </w:r>
      <w:r w:rsidR="00A43803" w:rsidRPr="00907043">
        <w:rPr>
          <w:rFonts w:eastAsiaTheme="minorEastAsia" w:hint="eastAsia"/>
          <w:lang w:val="en-US" w:eastAsia="zh-CN"/>
        </w:rPr>
        <w:t xml:space="preserve"> </w:t>
      </w:r>
      <w:r w:rsidR="00A43803" w:rsidRPr="00907043">
        <w:rPr>
          <w:rFonts w:eastAsiaTheme="minorEastAsia" w:hint="eastAsia"/>
          <w:lang w:val="en-US" w:eastAsia="zh-CN"/>
        </w:rPr>
        <w:lastRenderedPageBreak/>
        <w:t>configuration</w:t>
      </w:r>
      <w:r w:rsidR="00110356">
        <w:rPr>
          <w:rFonts w:eastAsiaTheme="minorEastAsia" w:hint="eastAsia"/>
          <w:lang w:val="en-US" w:eastAsia="zh-CN"/>
        </w:rPr>
        <w:t xml:space="preserve"> in </w:t>
      </w:r>
      <w:proofErr w:type="spellStart"/>
      <w:r w:rsidR="00110356">
        <w:rPr>
          <w:rFonts w:eastAsiaTheme="minorEastAsia" w:hint="eastAsia"/>
          <w:lang w:val="en-US" w:eastAsia="zh-CN"/>
        </w:rPr>
        <w:t>SIB</w:t>
      </w:r>
      <w:r>
        <w:rPr>
          <w:rFonts w:eastAsiaTheme="minorEastAsia" w:hint="eastAsia"/>
          <w:lang w:val="en-US" w:eastAsia="zh-CN"/>
        </w:rPr>
        <w:t>x</w:t>
      </w:r>
      <w:proofErr w:type="spellEnd"/>
      <w:r>
        <w:rPr>
          <w:rFonts w:eastAsiaTheme="minorEastAsia" w:hint="eastAsia"/>
          <w:lang w:val="en-US" w:eastAsia="zh-CN"/>
        </w:rPr>
        <w:t xml:space="preserve"> for idle/inactive UEs</w:t>
      </w:r>
      <w:r w:rsidR="00A43803" w:rsidRPr="00907043">
        <w:rPr>
          <w:rFonts w:eastAsiaTheme="minorEastAsia" w:hint="eastAsia"/>
          <w:lang w:val="en-US" w:eastAsia="zh-CN"/>
        </w:rPr>
        <w:t xml:space="preserve">, </w:t>
      </w:r>
      <w:r w:rsidR="00907043" w:rsidRPr="00907043">
        <w:rPr>
          <w:rFonts w:eastAsiaTheme="minorEastAsia" w:hint="eastAsia"/>
          <w:lang w:val="en-US" w:eastAsia="zh-CN"/>
        </w:rPr>
        <w:t xml:space="preserve">it should not use the </w:t>
      </w:r>
      <w:r w:rsidR="00110356">
        <w:rPr>
          <w:rFonts w:eastAsiaTheme="minorEastAsia" w:hint="eastAsia"/>
          <w:lang w:val="en-US" w:eastAsia="zh-CN"/>
        </w:rPr>
        <w:t>6bits size index</w:t>
      </w:r>
      <w:r w:rsidR="00907043" w:rsidRPr="00907043">
        <w:rPr>
          <w:rFonts w:eastAsiaTheme="minorEastAsia" w:hint="eastAsia"/>
          <w:lang w:val="en-US" w:eastAsia="zh-CN"/>
        </w:rPr>
        <w:t xml:space="preserve"> </w:t>
      </w:r>
      <w:r w:rsidR="009D22BE">
        <w:rPr>
          <w:rFonts w:eastAsiaTheme="minorEastAsia" w:hint="eastAsia"/>
          <w:lang w:val="en-US" w:eastAsia="zh-CN"/>
        </w:rPr>
        <w:t>to indicate</w:t>
      </w:r>
      <w:r w:rsidR="00907043" w:rsidRPr="00907043">
        <w:rPr>
          <w:rFonts w:eastAsiaTheme="minorEastAsia" w:hint="eastAsia"/>
          <w:lang w:val="en-US" w:eastAsia="zh-CN"/>
        </w:rPr>
        <w:t xml:space="preserve"> </w:t>
      </w:r>
      <w:r w:rsidR="009D22BE">
        <w:rPr>
          <w:rFonts w:eastAsiaTheme="minorEastAsia"/>
          <w:lang w:val="en-US" w:eastAsia="zh-CN"/>
        </w:rPr>
        <w:t xml:space="preserve">the </w:t>
      </w:r>
      <w:r w:rsidR="009D22BE">
        <w:rPr>
          <w:rFonts w:eastAsiaTheme="minorEastAsia" w:hint="eastAsia"/>
          <w:lang w:val="en-US" w:eastAsia="zh-CN"/>
        </w:rPr>
        <w:t>reference signal</w:t>
      </w:r>
      <w:r w:rsidR="00907043" w:rsidRPr="00907043">
        <w:rPr>
          <w:rFonts w:eastAsiaTheme="minorEastAsia" w:hint="eastAsia"/>
          <w:lang w:val="en-US" w:eastAsia="zh-CN"/>
        </w:rPr>
        <w:t xml:space="preserve"> </w:t>
      </w:r>
      <w:r w:rsidR="00110356">
        <w:rPr>
          <w:rFonts w:eastAsiaTheme="minorEastAsia" w:hint="eastAsia"/>
          <w:lang w:val="en-US" w:eastAsia="zh-CN"/>
        </w:rPr>
        <w:t>directly</w:t>
      </w:r>
      <w:r w:rsidR="00A43803" w:rsidRPr="00907043">
        <w:rPr>
          <w:rFonts w:eastAsiaTheme="minorEastAsia" w:hint="eastAsia"/>
          <w:lang w:val="en-US" w:eastAsia="zh-CN"/>
        </w:rPr>
        <w:t>.</w:t>
      </w:r>
      <w:r w:rsidR="00110356">
        <w:rPr>
          <w:rFonts w:eastAsiaTheme="minorEastAsia" w:hint="eastAsia"/>
          <w:lang w:val="en-US" w:eastAsia="zh-CN"/>
        </w:rPr>
        <w:t xml:space="preserve"> </w:t>
      </w:r>
      <w:r w:rsidR="00110356">
        <w:rPr>
          <w:rFonts w:eastAsiaTheme="minorEastAsia"/>
          <w:lang w:val="en-US" w:eastAsia="zh-CN"/>
        </w:rPr>
        <w:t>S</w:t>
      </w:r>
      <w:r w:rsidR="00110356">
        <w:rPr>
          <w:rFonts w:eastAsiaTheme="minorEastAsia" w:hint="eastAsia"/>
          <w:lang w:val="en-US" w:eastAsia="zh-CN"/>
        </w:rPr>
        <w:t>ince the configur</w:t>
      </w:r>
      <w:r w:rsidR="00330643">
        <w:rPr>
          <w:rFonts w:eastAsiaTheme="minorEastAsia" w:hint="eastAsia"/>
          <w:lang w:val="en-US" w:eastAsia="zh-CN"/>
        </w:rPr>
        <w:t>ation</w:t>
      </w:r>
      <w:r w:rsidR="00110356">
        <w:rPr>
          <w:rFonts w:eastAsiaTheme="minorEastAsia" w:hint="eastAsia"/>
          <w:lang w:val="en-US" w:eastAsia="zh-CN"/>
        </w:rPr>
        <w:t xml:space="preserve"> of </w:t>
      </w:r>
      <w:r w:rsidR="00AD2C47" w:rsidRPr="00907043">
        <w:rPr>
          <w:rFonts w:eastAsiaTheme="minorEastAsia" w:hint="eastAsia"/>
          <w:lang w:val="en-US" w:eastAsia="zh-CN"/>
        </w:rPr>
        <w:t>CSI-RS</w:t>
      </w:r>
      <w:r w:rsidR="00AD2C47">
        <w:rPr>
          <w:rFonts w:eastAsiaTheme="minorEastAsia" w:hint="eastAsia"/>
          <w:lang w:val="en-US" w:eastAsia="zh-CN"/>
        </w:rPr>
        <w:t>/TRS</w:t>
      </w:r>
      <w:r w:rsidR="00110356">
        <w:rPr>
          <w:rFonts w:eastAsiaTheme="minorEastAsia" w:hint="eastAsia"/>
          <w:lang w:val="en-US" w:eastAsia="zh-CN"/>
        </w:rPr>
        <w:t xml:space="preserve"> in SIB is static and </w:t>
      </w:r>
      <w:r w:rsidR="00110356">
        <w:rPr>
          <w:rFonts w:eastAsiaTheme="minorEastAsia"/>
          <w:lang w:val="en-US" w:eastAsia="zh-CN"/>
        </w:rPr>
        <w:t xml:space="preserve">does </w:t>
      </w:r>
      <w:r w:rsidR="00110356">
        <w:rPr>
          <w:rFonts w:eastAsiaTheme="minorEastAsia" w:hint="eastAsia"/>
          <w:lang w:val="en-US" w:eastAsia="zh-CN"/>
        </w:rPr>
        <w:t>not change frequen</w:t>
      </w:r>
      <w:r w:rsidR="00110356">
        <w:rPr>
          <w:rFonts w:eastAsiaTheme="minorEastAsia"/>
          <w:lang w:val="en-US" w:eastAsia="zh-CN"/>
        </w:rPr>
        <w:t>t</w:t>
      </w:r>
      <w:r w:rsidR="00110356">
        <w:rPr>
          <w:rFonts w:eastAsiaTheme="minorEastAsia" w:hint="eastAsia"/>
          <w:lang w:val="en-US" w:eastAsia="zh-CN"/>
        </w:rPr>
        <w:t xml:space="preserve">ly, we can </w:t>
      </w:r>
      <w:r w:rsidR="00907043" w:rsidRPr="00907043">
        <w:rPr>
          <w:rFonts w:eastAsiaTheme="minorEastAsia" w:hint="eastAsia"/>
          <w:lang w:val="en-US" w:eastAsia="zh-CN"/>
        </w:rPr>
        <w:t>assoc</w:t>
      </w:r>
      <w:r w:rsidR="00110356">
        <w:rPr>
          <w:rFonts w:eastAsiaTheme="minorEastAsia"/>
          <w:lang w:val="en-US" w:eastAsia="zh-CN"/>
        </w:rPr>
        <w:t>iate</w:t>
      </w:r>
      <w:r w:rsidR="00907043" w:rsidRPr="00907043">
        <w:rPr>
          <w:rFonts w:eastAsiaTheme="minorEastAsia" w:hint="eastAsia"/>
          <w:lang w:val="en-US" w:eastAsia="zh-CN"/>
        </w:rPr>
        <w:t xml:space="preserve"> the </w:t>
      </w:r>
      <w:r w:rsidR="00AD2C47" w:rsidRPr="00907043">
        <w:rPr>
          <w:rFonts w:eastAsiaTheme="minorEastAsia" w:hint="eastAsia"/>
          <w:lang w:val="en-US" w:eastAsia="zh-CN"/>
        </w:rPr>
        <w:t>CSI-RS</w:t>
      </w:r>
      <w:r w:rsidR="00AD2C47">
        <w:rPr>
          <w:rFonts w:eastAsiaTheme="minorEastAsia" w:hint="eastAsia"/>
          <w:lang w:val="en-US" w:eastAsia="zh-CN"/>
        </w:rPr>
        <w:t>/TRS</w:t>
      </w:r>
      <w:r w:rsidR="00907043" w:rsidRPr="00907043">
        <w:rPr>
          <w:rFonts w:eastAsiaTheme="minorEastAsia" w:hint="eastAsia"/>
          <w:lang w:val="en-US" w:eastAsia="zh-CN"/>
        </w:rPr>
        <w:t xml:space="preserve"> resources and SSB based on the </w:t>
      </w:r>
      <w:r w:rsidR="009D22BE">
        <w:rPr>
          <w:rFonts w:eastAsiaTheme="minorEastAsia" w:hint="eastAsia"/>
          <w:lang w:val="en-US" w:eastAsia="zh-CN"/>
        </w:rPr>
        <w:t>order</w:t>
      </w:r>
      <w:r w:rsidR="00907043" w:rsidRPr="00907043">
        <w:rPr>
          <w:rFonts w:eastAsiaTheme="minorEastAsia" w:hint="eastAsia"/>
          <w:lang w:val="en-US" w:eastAsia="zh-CN"/>
        </w:rPr>
        <w:t xml:space="preserve"> </w:t>
      </w:r>
      <w:r w:rsidR="009D22BE">
        <w:rPr>
          <w:rFonts w:eastAsiaTheme="minorEastAsia" w:hint="eastAsia"/>
          <w:lang w:val="en-US" w:eastAsia="zh-CN"/>
        </w:rPr>
        <w:t>in which</w:t>
      </w:r>
      <w:r w:rsidR="00907043" w:rsidRPr="00907043">
        <w:rPr>
          <w:rFonts w:eastAsiaTheme="minorEastAsia" w:hint="eastAsia"/>
          <w:lang w:val="en-US" w:eastAsia="zh-CN"/>
        </w:rPr>
        <w:t xml:space="preserve"> </w:t>
      </w:r>
      <w:r w:rsidR="009D22BE">
        <w:rPr>
          <w:rFonts w:eastAsiaTheme="minorEastAsia" w:hint="eastAsia"/>
          <w:lang w:val="en-US" w:eastAsia="zh-CN"/>
        </w:rPr>
        <w:t>they are configured</w:t>
      </w:r>
      <w:r w:rsidR="00110356">
        <w:rPr>
          <w:rFonts w:eastAsiaTheme="minorEastAsia" w:hint="eastAsia"/>
          <w:lang w:val="en-US" w:eastAsia="zh-CN"/>
        </w:rPr>
        <w:t xml:space="preserve"> in SIB</w:t>
      </w:r>
      <w:r w:rsidR="00907043" w:rsidRPr="00907043">
        <w:rPr>
          <w:rFonts w:eastAsiaTheme="minorEastAsia" w:hint="eastAsia"/>
          <w:lang w:val="en-US" w:eastAsia="zh-CN"/>
        </w:rPr>
        <w:t xml:space="preserve">. </w:t>
      </w:r>
      <w:r w:rsidR="00907043" w:rsidRPr="00907043">
        <w:rPr>
          <w:rFonts w:eastAsiaTheme="minorEastAsia"/>
          <w:lang w:val="en-US" w:eastAsia="zh-CN"/>
        </w:rPr>
        <w:t>E</w:t>
      </w:r>
      <w:r w:rsidR="00907043" w:rsidRPr="00907043">
        <w:rPr>
          <w:rFonts w:eastAsiaTheme="minorEastAsia" w:hint="eastAsia"/>
          <w:lang w:val="en-US" w:eastAsia="zh-CN"/>
        </w:rPr>
        <w:t xml:space="preserve">.g. </w:t>
      </w:r>
      <w:r w:rsidR="004B6F54">
        <w:rPr>
          <w:rFonts w:eastAsiaTheme="minorEastAsia"/>
          <w:lang w:val="en-US" w:eastAsia="zh-CN"/>
        </w:rPr>
        <w:t xml:space="preserve">the </w:t>
      </w:r>
      <w:r w:rsidR="00110356">
        <w:rPr>
          <w:rFonts w:eastAsiaTheme="minorEastAsia" w:hint="eastAsia"/>
          <w:lang w:val="en-US" w:eastAsia="zh-CN"/>
        </w:rPr>
        <w:t xml:space="preserve">first </w:t>
      </w:r>
      <w:r w:rsidR="00AD2C47" w:rsidRPr="00907043">
        <w:rPr>
          <w:rFonts w:eastAsiaTheme="minorEastAsia" w:hint="eastAsia"/>
          <w:lang w:val="en-US" w:eastAsia="zh-CN"/>
        </w:rPr>
        <w:t>CSI-RS</w:t>
      </w:r>
      <w:r w:rsidR="00AD2C47">
        <w:rPr>
          <w:rFonts w:eastAsiaTheme="minorEastAsia" w:hint="eastAsia"/>
          <w:lang w:val="en-US" w:eastAsia="zh-CN"/>
        </w:rPr>
        <w:t>/TRS</w:t>
      </w:r>
      <w:r w:rsidR="00110356">
        <w:rPr>
          <w:rFonts w:eastAsiaTheme="minorEastAsia" w:hint="eastAsia"/>
          <w:lang w:val="en-US" w:eastAsia="zh-CN"/>
        </w:rPr>
        <w:t xml:space="preserve"> resource is associated </w:t>
      </w:r>
      <w:r w:rsidR="009D22BE">
        <w:rPr>
          <w:rFonts w:eastAsiaTheme="minorEastAsia"/>
          <w:lang w:val="en-US" w:eastAsia="zh-CN"/>
        </w:rPr>
        <w:t>with</w:t>
      </w:r>
      <w:r w:rsidR="00110356">
        <w:rPr>
          <w:rFonts w:eastAsiaTheme="minorEastAsia" w:hint="eastAsia"/>
          <w:lang w:val="en-US" w:eastAsia="zh-CN"/>
        </w:rPr>
        <w:t xml:space="preserve"> </w:t>
      </w:r>
      <w:r w:rsidR="009D22BE">
        <w:rPr>
          <w:rFonts w:eastAsiaTheme="minorEastAsia"/>
          <w:lang w:val="en-US" w:eastAsia="zh-CN"/>
        </w:rPr>
        <w:t xml:space="preserve">the </w:t>
      </w:r>
      <w:r w:rsidR="00110356">
        <w:rPr>
          <w:rFonts w:eastAsiaTheme="minorEastAsia" w:hint="eastAsia"/>
          <w:lang w:val="en-US" w:eastAsia="zh-CN"/>
        </w:rPr>
        <w:t xml:space="preserve">first active SSB </w:t>
      </w:r>
      <w:r w:rsidR="009D22BE">
        <w:rPr>
          <w:rFonts w:eastAsiaTheme="minorEastAsia" w:hint="eastAsia"/>
          <w:lang w:val="en-US" w:eastAsia="zh-CN"/>
        </w:rPr>
        <w:t xml:space="preserve">index as </w:t>
      </w:r>
      <w:r w:rsidR="00110356">
        <w:rPr>
          <w:rFonts w:eastAsiaTheme="minorEastAsia" w:hint="eastAsia"/>
          <w:lang w:val="en-US" w:eastAsia="zh-CN"/>
        </w:rPr>
        <w:t xml:space="preserve">default, then </w:t>
      </w:r>
      <w:r w:rsidR="00F31EE6" w:rsidRPr="00907043">
        <w:rPr>
          <w:rFonts w:eastAsiaTheme="minorEastAsia" w:hint="eastAsia"/>
          <w:lang w:val="en-US" w:eastAsia="zh-CN"/>
        </w:rPr>
        <w:t xml:space="preserve">one bit for each </w:t>
      </w:r>
      <w:r w:rsidR="00AD2C47" w:rsidRPr="00907043">
        <w:rPr>
          <w:rFonts w:eastAsiaTheme="minorEastAsia" w:hint="eastAsia"/>
          <w:lang w:val="en-US" w:eastAsia="zh-CN"/>
        </w:rPr>
        <w:t>CSI-RS</w:t>
      </w:r>
      <w:r w:rsidR="00AD2C47">
        <w:rPr>
          <w:rFonts w:eastAsiaTheme="minorEastAsia" w:hint="eastAsia"/>
          <w:lang w:val="en-US" w:eastAsia="zh-CN"/>
        </w:rPr>
        <w:t>/TRS</w:t>
      </w:r>
      <w:r w:rsidR="00F31EE6" w:rsidRPr="00907043">
        <w:rPr>
          <w:rFonts w:eastAsiaTheme="minorEastAsia" w:hint="eastAsia"/>
          <w:lang w:val="en-US" w:eastAsia="zh-CN"/>
        </w:rPr>
        <w:t xml:space="preserve"> resource </w:t>
      </w:r>
      <w:r w:rsidR="00330643">
        <w:rPr>
          <w:rFonts w:eastAsiaTheme="minorEastAsia" w:hint="eastAsia"/>
          <w:lang w:val="en-US" w:eastAsia="zh-CN"/>
        </w:rPr>
        <w:t>is set</w:t>
      </w:r>
      <w:r w:rsidR="00330643" w:rsidRPr="00907043">
        <w:rPr>
          <w:rFonts w:eastAsiaTheme="minorEastAsia" w:hint="eastAsia"/>
          <w:lang w:val="en-US" w:eastAsia="zh-CN"/>
        </w:rPr>
        <w:t xml:space="preserve"> </w:t>
      </w:r>
      <w:r w:rsidR="00F31EE6" w:rsidRPr="00907043">
        <w:rPr>
          <w:rFonts w:eastAsiaTheme="minorEastAsia" w:hint="eastAsia"/>
          <w:lang w:val="en-US" w:eastAsia="zh-CN"/>
        </w:rPr>
        <w:t xml:space="preserve">to indicate if the </w:t>
      </w:r>
      <w:r w:rsidR="00110356">
        <w:rPr>
          <w:rFonts w:eastAsiaTheme="minorEastAsia" w:hint="eastAsia"/>
          <w:lang w:val="en-US" w:eastAsia="zh-CN"/>
        </w:rPr>
        <w:t xml:space="preserve">associated </w:t>
      </w:r>
      <w:r w:rsidR="00F31EE6" w:rsidRPr="00907043">
        <w:rPr>
          <w:rFonts w:eastAsiaTheme="minorEastAsia" w:hint="eastAsia"/>
          <w:lang w:val="en-US" w:eastAsia="zh-CN"/>
        </w:rPr>
        <w:t>SSB index is</w:t>
      </w:r>
      <w:r w:rsidR="00A242E9" w:rsidRPr="00907043">
        <w:rPr>
          <w:rFonts w:eastAsiaTheme="minorEastAsia" w:hint="eastAsia"/>
          <w:lang w:val="en-US" w:eastAsia="zh-CN"/>
        </w:rPr>
        <w:t xml:space="preserve"> </w:t>
      </w:r>
      <w:r w:rsidR="005E2872">
        <w:rPr>
          <w:rFonts w:eastAsiaTheme="minorEastAsia"/>
          <w:lang w:val="en-US" w:eastAsia="zh-CN"/>
        </w:rPr>
        <w:t xml:space="preserve">the </w:t>
      </w:r>
      <w:r w:rsidR="00A242E9" w:rsidRPr="00907043">
        <w:rPr>
          <w:rFonts w:eastAsiaTheme="minorEastAsia" w:hint="eastAsia"/>
          <w:lang w:val="en-US" w:eastAsia="zh-CN"/>
        </w:rPr>
        <w:t xml:space="preserve">same </w:t>
      </w:r>
      <w:r w:rsidR="00110356">
        <w:rPr>
          <w:rFonts w:eastAsiaTheme="minorEastAsia" w:hint="eastAsia"/>
          <w:lang w:val="en-US" w:eastAsia="zh-CN"/>
        </w:rPr>
        <w:t xml:space="preserve">or different </w:t>
      </w:r>
      <w:r w:rsidR="005E2872">
        <w:rPr>
          <w:rFonts w:eastAsiaTheme="minorEastAsia"/>
          <w:lang w:val="en-US" w:eastAsia="zh-CN"/>
        </w:rPr>
        <w:t>from</w:t>
      </w:r>
      <w:r w:rsidR="00A242E9" w:rsidRPr="00907043">
        <w:rPr>
          <w:rFonts w:eastAsiaTheme="minorEastAsia" w:hint="eastAsia"/>
          <w:lang w:val="en-US" w:eastAsia="zh-CN"/>
        </w:rPr>
        <w:t xml:space="preserve"> the previous </w:t>
      </w:r>
      <w:r w:rsidR="00110356">
        <w:rPr>
          <w:rFonts w:eastAsiaTheme="minorEastAsia" w:hint="eastAsia"/>
          <w:lang w:val="en-US" w:eastAsia="zh-CN"/>
        </w:rPr>
        <w:t>resource</w:t>
      </w:r>
      <w:r w:rsidR="005E2872">
        <w:rPr>
          <w:rFonts w:eastAsiaTheme="minorEastAsia"/>
          <w:lang w:val="en-US" w:eastAsia="zh-CN"/>
        </w:rPr>
        <w:t>’</w:t>
      </w:r>
      <w:r w:rsidR="005E2872">
        <w:rPr>
          <w:rFonts w:eastAsiaTheme="minorEastAsia" w:hint="eastAsia"/>
          <w:lang w:val="en-US" w:eastAsia="zh-CN"/>
        </w:rPr>
        <w:t>s</w:t>
      </w:r>
      <w:r w:rsidR="00FE3FFA" w:rsidRPr="00907043">
        <w:rPr>
          <w:rFonts w:eastAsiaTheme="minorEastAsia" w:hint="eastAsia"/>
          <w:lang w:val="en-US" w:eastAsia="zh-CN"/>
        </w:rPr>
        <w:t xml:space="preserve">. </w:t>
      </w:r>
      <w:r w:rsidR="00110356">
        <w:rPr>
          <w:rFonts w:eastAsiaTheme="minorEastAsia"/>
          <w:lang w:val="en-US" w:eastAsia="zh-CN"/>
        </w:rPr>
        <w:t>I</w:t>
      </w:r>
      <w:r w:rsidR="00110356">
        <w:rPr>
          <w:rFonts w:eastAsiaTheme="minorEastAsia" w:hint="eastAsia"/>
          <w:lang w:val="en-US" w:eastAsia="zh-CN"/>
        </w:rPr>
        <w:t>f it is indicated as different,</w:t>
      </w:r>
      <w:r w:rsidR="00D80DDA">
        <w:rPr>
          <w:rFonts w:eastAsiaTheme="minorEastAsia" w:hint="eastAsia"/>
          <w:lang w:val="en-US" w:eastAsia="zh-CN"/>
        </w:rPr>
        <w:t xml:space="preserve"> </w:t>
      </w:r>
      <w:r w:rsidR="00FE3FFA" w:rsidRPr="00907043">
        <w:rPr>
          <w:rFonts w:eastAsiaTheme="minorEastAsia" w:hint="eastAsia"/>
          <w:lang w:val="en-US" w:eastAsia="zh-CN"/>
        </w:rPr>
        <w:t xml:space="preserve">UE can </w:t>
      </w:r>
      <w:r w:rsidR="004B6F54">
        <w:rPr>
          <w:rFonts w:eastAsiaTheme="minorEastAsia" w:hint="eastAsia"/>
          <w:lang w:val="en-US" w:eastAsia="zh-CN"/>
        </w:rPr>
        <w:t xml:space="preserve">use </w:t>
      </w:r>
      <w:r w:rsidR="00110356">
        <w:rPr>
          <w:rFonts w:eastAsiaTheme="minorEastAsia" w:hint="eastAsia"/>
          <w:lang w:val="en-US" w:eastAsia="zh-CN"/>
        </w:rPr>
        <w:t xml:space="preserve">the next active SSB </w:t>
      </w:r>
      <w:r w:rsidR="00330643">
        <w:rPr>
          <w:rFonts w:eastAsiaTheme="minorEastAsia" w:hint="eastAsia"/>
          <w:lang w:val="en-US" w:eastAsia="zh-CN"/>
        </w:rPr>
        <w:t xml:space="preserve">index </w:t>
      </w:r>
      <w:r w:rsidR="00110356">
        <w:rPr>
          <w:rFonts w:eastAsiaTheme="minorEastAsia" w:hint="eastAsia"/>
          <w:lang w:val="en-US" w:eastAsia="zh-CN"/>
        </w:rPr>
        <w:t>as the association source for the</w:t>
      </w:r>
      <w:r w:rsidR="00FE3FFA" w:rsidRPr="00907043">
        <w:rPr>
          <w:rFonts w:eastAsiaTheme="minorEastAsia" w:hint="eastAsia"/>
          <w:lang w:val="en-US" w:eastAsia="zh-CN"/>
        </w:rPr>
        <w:t xml:space="preserve"> </w:t>
      </w:r>
      <w:r w:rsidR="00AD2C47">
        <w:rPr>
          <w:rFonts w:eastAsiaTheme="minorEastAsia" w:hint="eastAsia"/>
          <w:lang w:val="en-US" w:eastAsia="zh-CN"/>
        </w:rPr>
        <w:t>resource</w:t>
      </w:r>
      <w:r w:rsidR="00FE3FFA" w:rsidRPr="00907043">
        <w:rPr>
          <w:rFonts w:eastAsiaTheme="minorEastAsia" w:hint="eastAsia"/>
          <w:lang w:val="en-US" w:eastAsia="zh-CN"/>
        </w:rPr>
        <w:t>.</w:t>
      </w:r>
    </w:p>
    <w:p w14:paraId="27E4A868" w14:textId="08AC210B" w:rsidR="00330643" w:rsidRPr="001D690C" w:rsidRDefault="00330643" w:rsidP="00F31EE6">
      <w:pPr>
        <w:rPr>
          <w:rFonts w:eastAsiaTheme="minorEastAsia"/>
          <w:b/>
          <w:lang w:eastAsia="zh-CN"/>
        </w:rPr>
      </w:pPr>
      <w:r w:rsidRPr="001D690C">
        <w:rPr>
          <w:rFonts w:eastAsiaTheme="minorEastAsia"/>
          <w:b/>
          <w:lang w:eastAsia="zh-CN"/>
        </w:rPr>
        <w:t xml:space="preserve">Proposal </w:t>
      </w:r>
      <w:r w:rsidR="000C420B">
        <w:rPr>
          <w:rFonts w:eastAsiaTheme="minorEastAsia" w:hint="eastAsia"/>
          <w:b/>
          <w:lang w:eastAsia="zh-CN"/>
        </w:rPr>
        <w:t>2</w:t>
      </w:r>
      <w:r w:rsidRPr="001D690C">
        <w:rPr>
          <w:rFonts w:eastAsiaTheme="minorEastAsia"/>
          <w:b/>
          <w:lang w:eastAsia="zh-CN"/>
        </w:rPr>
        <w:t xml:space="preserve">: The </w:t>
      </w:r>
      <w:r w:rsidR="00765778">
        <w:rPr>
          <w:rFonts w:eastAsiaTheme="minorEastAsia" w:hint="eastAsia"/>
          <w:b/>
          <w:lang w:eastAsia="zh-CN"/>
        </w:rPr>
        <w:t>indication</w:t>
      </w:r>
      <w:r w:rsidR="00765778" w:rsidRPr="001D690C">
        <w:rPr>
          <w:rFonts w:eastAsiaTheme="minorEastAsia"/>
          <w:b/>
          <w:lang w:eastAsia="zh-CN"/>
        </w:rPr>
        <w:t xml:space="preserve"> </w:t>
      </w:r>
      <w:r w:rsidR="004B6F54" w:rsidRPr="001D690C">
        <w:rPr>
          <w:rFonts w:eastAsiaTheme="minorEastAsia"/>
          <w:b/>
          <w:lang w:eastAsia="zh-CN"/>
        </w:rPr>
        <w:t>of</w:t>
      </w:r>
      <w:r w:rsidR="004B6F54">
        <w:rPr>
          <w:rFonts w:eastAsiaTheme="minorEastAsia" w:hint="eastAsia"/>
          <w:b/>
          <w:lang w:eastAsia="zh-CN"/>
        </w:rPr>
        <w:t xml:space="preserve"> </w:t>
      </w:r>
      <w:r w:rsidRPr="001D690C">
        <w:rPr>
          <w:rFonts w:eastAsiaTheme="minorEastAsia"/>
          <w:b/>
          <w:lang w:eastAsia="zh-CN"/>
        </w:rPr>
        <w:t xml:space="preserve">QCL </w:t>
      </w:r>
      <w:r w:rsidR="00765778">
        <w:rPr>
          <w:rFonts w:eastAsiaTheme="minorEastAsia" w:hint="eastAsia"/>
          <w:b/>
          <w:lang w:eastAsia="zh-CN"/>
        </w:rPr>
        <w:t>info</w:t>
      </w:r>
      <w:r w:rsidR="004B6F54">
        <w:rPr>
          <w:rFonts w:eastAsiaTheme="minorEastAsia" w:hint="eastAsia"/>
          <w:b/>
          <w:lang w:eastAsia="zh-CN"/>
        </w:rPr>
        <w:t>r</w:t>
      </w:r>
      <w:r w:rsidR="00765778">
        <w:rPr>
          <w:rFonts w:eastAsiaTheme="minorEastAsia" w:hint="eastAsia"/>
          <w:b/>
          <w:lang w:eastAsia="zh-CN"/>
        </w:rPr>
        <w:t>mation</w:t>
      </w:r>
      <w:r w:rsidR="00765778" w:rsidRPr="001D690C">
        <w:rPr>
          <w:rFonts w:eastAsiaTheme="minorEastAsia"/>
          <w:b/>
          <w:lang w:eastAsia="zh-CN"/>
        </w:rPr>
        <w:t xml:space="preserve"> </w:t>
      </w:r>
      <w:r w:rsidR="00E30570">
        <w:rPr>
          <w:rFonts w:eastAsiaTheme="minorEastAsia" w:hint="eastAsia"/>
          <w:b/>
          <w:lang w:eastAsia="zh-CN"/>
        </w:rPr>
        <w:t xml:space="preserve">of TRS resources </w:t>
      </w:r>
      <w:r w:rsidRPr="001D690C">
        <w:rPr>
          <w:rFonts w:eastAsiaTheme="minorEastAsia"/>
          <w:b/>
          <w:lang w:eastAsia="zh-CN"/>
        </w:rPr>
        <w:t xml:space="preserve">can be associated with the configuration order of the resources </w:t>
      </w:r>
    </w:p>
    <w:p w14:paraId="67F7F0CC" w14:textId="1932DA50" w:rsidR="00076A11" w:rsidRDefault="00B5083A" w:rsidP="006C716A">
      <w:pPr>
        <w:pStyle w:val="20"/>
      </w:pPr>
      <w:r>
        <w:rPr>
          <w:rFonts w:hint="eastAsia"/>
        </w:rPr>
        <w:t>A</w:t>
      </w:r>
      <w:r w:rsidR="00E578E7">
        <w:rPr>
          <w:rFonts w:hint="eastAsia"/>
        </w:rPr>
        <w:t xml:space="preserve">vailability </w:t>
      </w:r>
      <w:r w:rsidR="00076A11" w:rsidRPr="006C716A">
        <w:rPr>
          <w:rFonts w:hint="eastAsia"/>
        </w:rPr>
        <w:t xml:space="preserve">indication </w:t>
      </w:r>
    </w:p>
    <w:p w14:paraId="24DAAA4E" w14:textId="06174E76" w:rsidR="00E578E7" w:rsidRPr="000C420B" w:rsidRDefault="0034063C" w:rsidP="00E578E7">
      <w:pPr>
        <w:rPr>
          <w:rFonts w:eastAsiaTheme="minorEastAsia"/>
          <w:lang w:val="en-US" w:eastAsia="zh-CN"/>
        </w:rPr>
      </w:pPr>
      <w:r w:rsidRPr="000C420B">
        <w:rPr>
          <w:rFonts w:eastAsiaTheme="minorEastAsia"/>
          <w:lang w:val="en-US" w:eastAsia="zh-CN"/>
        </w:rPr>
        <w:t>T</w:t>
      </w:r>
      <w:r w:rsidRPr="000C420B">
        <w:rPr>
          <w:rFonts w:eastAsiaTheme="minorEastAsia" w:hint="eastAsia"/>
          <w:lang w:val="en-US" w:eastAsia="zh-CN"/>
        </w:rPr>
        <w:t xml:space="preserve">here are three </w:t>
      </w:r>
      <w:r w:rsidR="00E578E7" w:rsidRPr="000C420B">
        <w:rPr>
          <w:rFonts w:eastAsiaTheme="minorEastAsia" w:hint="eastAsia"/>
          <w:lang w:val="en-US" w:eastAsia="zh-CN"/>
        </w:rPr>
        <w:t>po</w:t>
      </w:r>
      <w:r w:rsidR="00E578E7" w:rsidRPr="000C420B">
        <w:rPr>
          <w:rFonts w:eastAsiaTheme="minorEastAsia"/>
          <w:lang w:val="en-US" w:eastAsia="zh-CN"/>
        </w:rPr>
        <w:t>t</w:t>
      </w:r>
      <w:r w:rsidR="00E578E7" w:rsidRPr="000C420B">
        <w:rPr>
          <w:rFonts w:eastAsiaTheme="minorEastAsia" w:hint="eastAsia"/>
          <w:lang w:val="en-US" w:eastAsia="zh-CN"/>
        </w:rPr>
        <w:t xml:space="preserve">ential </w:t>
      </w:r>
      <w:r w:rsidRPr="000C420B">
        <w:rPr>
          <w:rFonts w:eastAsiaTheme="minorEastAsia" w:hint="eastAsia"/>
          <w:lang w:val="en-US" w:eastAsia="zh-CN"/>
        </w:rPr>
        <w:t>way</w:t>
      </w:r>
      <w:r w:rsidR="00E578E7" w:rsidRPr="000C420B">
        <w:rPr>
          <w:rFonts w:eastAsiaTheme="minorEastAsia"/>
          <w:lang w:val="en-US" w:eastAsia="zh-CN"/>
        </w:rPr>
        <w:t>s</w:t>
      </w:r>
      <w:r w:rsidRPr="000C420B">
        <w:rPr>
          <w:rFonts w:eastAsiaTheme="minorEastAsia" w:hint="eastAsia"/>
          <w:lang w:val="en-US" w:eastAsia="zh-CN"/>
        </w:rPr>
        <w:t xml:space="preserve"> to carry the availability indication for TRSs and </w:t>
      </w:r>
      <w:r w:rsidR="00E578E7" w:rsidRPr="000C420B">
        <w:rPr>
          <w:rFonts w:eastAsiaTheme="minorEastAsia"/>
          <w:lang w:val="en-US" w:eastAsia="zh-CN"/>
        </w:rPr>
        <w:t>a physical layer</w:t>
      </w:r>
      <w:r w:rsidR="008378DB" w:rsidRPr="000C420B">
        <w:rPr>
          <w:rFonts w:eastAsiaTheme="minorEastAsia" w:hint="eastAsia"/>
          <w:lang w:val="en-US" w:eastAsia="zh-CN"/>
        </w:rPr>
        <w:t xml:space="preserve"> signal</w:t>
      </w:r>
      <w:r w:rsidR="00E578E7" w:rsidRPr="000C420B">
        <w:rPr>
          <w:rFonts w:eastAsiaTheme="minorEastAsia" w:hint="eastAsia"/>
          <w:lang w:val="en-US" w:eastAsia="zh-CN"/>
        </w:rPr>
        <w:t>, i.e</w:t>
      </w:r>
      <w:r w:rsidR="004B6F54" w:rsidRPr="000C420B">
        <w:rPr>
          <w:rFonts w:eastAsiaTheme="minorEastAsia" w:hint="eastAsia"/>
          <w:lang w:val="en-US" w:eastAsia="zh-CN"/>
        </w:rPr>
        <w:t>.</w:t>
      </w:r>
      <w:r w:rsidR="00E578E7" w:rsidRPr="000C420B">
        <w:rPr>
          <w:rFonts w:eastAsiaTheme="minorEastAsia" w:hint="eastAsia"/>
          <w:lang w:val="en-US" w:eastAsia="zh-CN"/>
        </w:rPr>
        <w:t xml:space="preserve"> </w:t>
      </w:r>
      <w:r w:rsidR="00E578E7" w:rsidRPr="000C420B">
        <w:rPr>
          <w:rFonts w:eastAsiaTheme="minorEastAsia"/>
          <w:lang w:val="en-US" w:eastAsia="zh-CN"/>
        </w:rPr>
        <w:t>paging PDCCH</w:t>
      </w:r>
      <w:r w:rsidR="00E578E7" w:rsidRPr="000C420B">
        <w:rPr>
          <w:rFonts w:eastAsiaTheme="minorEastAsia" w:hint="eastAsia"/>
          <w:lang w:val="en-US" w:eastAsia="zh-CN"/>
        </w:rPr>
        <w:t>,</w:t>
      </w:r>
      <w:r w:rsidR="008378DB" w:rsidRPr="000C420B">
        <w:rPr>
          <w:rFonts w:eastAsiaTheme="minorEastAsia" w:hint="eastAsia"/>
          <w:lang w:val="en-US" w:eastAsia="zh-CN"/>
        </w:rPr>
        <w:t xml:space="preserve"> and the PEI </w:t>
      </w:r>
      <w:r w:rsidR="008849C3" w:rsidRPr="000C420B">
        <w:rPr>
          <w:rFonts w:eastAsiaTheme="minorEastAsia" w:hint="eastAsia"/>
          <w:lang w:val="en-US" w:eastAsia="zh-CN"/>
        </w:rPr>
        <w:t>and SIB</w:t>
      </w:r>
      <w:r w:rsidR="00E578E7" w:rsidRPr="000C420B">
        <w:rPr>
          <w:rFonts w:eastAsiaTheme="minorEastAsia" w:hint="eastAsia"/>
          <w:lang w:val="en-US" w:eastAsia="zh-CN"/>
        </w:rPr>
        <w:t>.</w:t>
      </w:r>
      <w:r w:rsidR="008849C3" w:rsidRPr="000C420B">
        <w:rPr>
          <w:rFonts w:eastAsiaTheme="minorEastAsia" w:hint="eastAsia"/>
          <w:lang w:val="en-US" w:eastAsia="zh-CN"/>
        </w:rPr>
        <w:t xml:space="preserve"> </w:t>
      </w:r>
    </w:p>
    <w:p w14:paraId="5071F101" w14:textId="5F0DEA54" w:rsidR="008849C3" w:rsidRPr="000C420B" w:rsidRDefault="008849C3" w:rsidP="00E578E7">
      <w:pPr>
        <w:rPr>
          <w:rFonts w:eastAsiaTheme="minorEastAsia"/>
          <w:lang w:val="en-US" w:eastAsia="zh-CN"/>
        </w:rPr>
      </w:pPr>
      <w:r w:rsidRPr="000C420B">
        <w:rPr>
          <w:rFonts w:eastAsiaTheme="minorEastAsia"/>
          <w:lang w:val="en-US" w:eastAsia="zh-CN"/>
        </w:rPr>
        <w:t>W</w:t>
      </w:r>
      <w:r w:rsidRPr="000C420B">
        <w:rPr>
          <w:rFonts w:eastAsiaTheme="minorEastAsia" w:hint="eastAsia"/>
          <w:lang w:val="en-US" w:eastAsia="zh-CN"/>
        </w:rPr>
        <w:t xml:space="preserve">hen L1 </w:t>
      </w:r>
      <w:r w:rsidRPr="000C420B">
        <w:rPr>
          <w:rFonts w:eastAsiaTheme="minorEastAsia"/>
          <w:lang w:val="en-US" w:eastAsia="zh-CN"/>
        </w:rPr>
        <w:t>availability indication</w:t>
      </w:r>
      <w:r w:rsidRPr="000C420B">
        <w:rPr>
          <w:rFonts w:eastAsiaTheme="minorEastAsia" w:hint="eastAsia"/>
          <w:lang w:val="en-US" w:eastAsia="zh-CN"/>
        </w:rPr>
        <w:t xml:space="preserve"> is applied, two alternatives </w:t>
      </w:r>
      <w:r w:rsidR="000C420B" w:rsidRPr="000C420B">
        <w:rPr>
          <w:rFonts w:eastAsiaTheme="minorEastAsia" w:hint="eastAsia"/>
          <w:lang w:val="en-US" w:eastAsia="zh-CN"/>
        </w:rPr>
        <w:t xml:space="preserve">for the indication mapping </w:t>
      </w:r>
      <w:r w:rsidRPr="000C420B">
        <w:rPr>
          <w:rFonts w:eastAsiaTheme="minorEastAsia" w:hint="eastAsia"/>
          <w:lang w:val="en-US" w:eastAsia="zh-CN"/>
        </w:rPr>
        <w:t xml:space="preserve">are listed in RAN1-106 </w:t>
      </w:r>
      <w:proofErr w:type="gramStart"/>
      <w:r w:rsidRPr="000C420B">
        <w:rPr>
          <w:rFonts w:eastAsiaTheme="minorEastAsia" w:hint="eastAsia"/>
          <w:lang w:val="en-US" w:eastAsia="zh-CN"/>
        </w:rPr>
        <w:t>agreements[</w:t>
      </w:r>
      <w:proofErr w:type="gramEnd"/>
      <w:r w:rsidR="005F53A3">
        <w:rPr>
          <w:rFonts w:eastAsiaTheme="minorEastAsia" w:hint="eastAsia"/>
          <w:lang w:val="en-US" w:eastAsia="zh-CN"/>
        </w:rPr>
        <w:t>3</w:t>
      </w:r>
      <w:r w:rsidRPr="000C420B">
        <w:rPr>
          <w:rFonts w:eastAsiaTheme="minorEastAsia" w:hint="eastAsia"/>
          <w:lang w:val="en-US" w:eastAsia="zh-CN"/>
        </w:rPr>
        <w:t>].</w:t>
      </w:r>
    </w:p>
    <w:tbl>
      <w:tblPr>
        <w:tblStyle w:val="ac"/>
        <w:tblW w:w="0" w:type="auto"/>
        <w:tblLook w:val="04A0" w:firstRow="1" w:lastRow="0" w:firstColumn="1" w:lastColumn="0" w:noHBand="0" w:noVBand="1"/>
      </w:tblPr>
      <w:tblGrid>
        <w:gridCol w:w="10180"/>
      </w:tblGrid>
      <w:tr w:rsidR="0034063C" w14:paraId="3592AC39" w14:textId="77777777" w:rsidTr="0034063C">
        <w:tc>
          <w:tcPr>
            <w:tcW w:w="10180" w:type="dxa"/>
          </w:tcPr>
          <w:p w14:paraId="55F26EF0" w14:textId="77777777" w:rsidR="00A6052A" w:rsidRPr="00A6052A" w:rsidRDefault="00A6052A" w:rsidP="00A6052A">
            <w:pPr>
              <w:snapToGrid/>
              <w:spacing w:after="0" w:afterAutospacing="0"/>
              <w:jc w:val="left"/>
              <w:rPr>
                <w:rFonts w:ascii="Times" w:eastAsia="Times New Roman" w:hAnsi="Times"/>
                <w:sz w:val="20"/>
                <w:highlight w:val="green"/>
              </w:rPr>
            </w:pPr>
            <w:r w:rsidRPr="00A6052A">
              <w:rPr>
                <w:rFonts w:ascii="Times" w:eastAsia="Times New Roman" w:hAnsi="Times"/>
                <w:sz w:val="20"/>
                <w:highlight w:val="green"/>
              </w:rPr>
              <w:t>Agreement</w:t>
            </w:r>
          </w:p>
          <w:p w14:paraId="5096C59A" w14:textId="77777777" w:rsidR="00A6052A" w:rsidRPr="00A6052A" w:rsidRDefault="00A6052A" w:rsidP="00A6052A">
            <w:pPr>
              <w:snapToGrid/>
              <w:spacing w:after="0" w:afterAutospacing="0"/>
              <w:jc w:val="left"/>
              <w:rPr>
                <w:rFonts w:ascii="Calibri" w:eastAsia="Times New Roman" w:hAnsi="Calibri" w:cs="Calibri"/>
                <w:sz w:val="20"/>
                <w:szCs w:val="24"/>
              </w:rPr>
            </w:pPr>
            <w:r w:rsidRPr="00A6052A">
              <w:rPr>
                <w:rFonts w:ascii="Times" w:eastAsia="Times New Roman" w:hAnsi="Times"/>
                <w:sz w:val="20"/>
              </w:rPr>
              <w:t>Support at least one of the following alternatives</w:t>
            </w:r>
          </w:p>
          <w:p w14:paraId="43278BAC" w14:textId="77777777" w:rsidR="00A6052A" w:rsidRPr="00A6052A" w:rsidRDefault="00A6052A" w:rsidP="00A6052A">
            <w:pPr>
              <w:numPr>
                <w:ilvl w:val="0"/>
                <w:numId w:val="20"/>
              </w:numPr>
              <w:tabs>
                <w:tab w:val="left" w:pos="403"/>
                <w:tab w:val="right" w:leader="dot" w:pos="9631"/>
              </w:tabs>
              <w:snapToGrid/>
              <w:spacing w:before="120" w:after="0" w:afterAutospacing="0"/>
              <w:jc w:val="left"/>
              <w:rPr>
                <w:rFonts w:ascii="Times" w:eastAsia="Gulim" w:hAnsi="Times"/>
                <w:sz w:val="20"/>
                <w:szCs w:val="24"/>
              </w:rPr>
            </w:pPr>
            <w:r w:rsidRPr="00A6052A">
              <w:rPr>
                <w:rFonts w:ascii="Times" w:eastAsia="Gulim" w:hAnsi="Times"/>
                <w:sz w:val="20"/>
              </w:rPr>
              <w:t>Alt1: L1 availability indication at an occasion provides availability/unavailability information only for RS resources with the same QCL reference as the L1 availability indication occasion.</w:t>
            </w:r>
          </w:p>
          <w:p w14:paraId="5F262072" w14:textId="77777777" w:rsidR="00A6052A" w:rsidRPr="00A6052A" w:rsidRDefault="00A6052A" w:rsidP="00A6052A">
            <w:pPr>
              <w:numPr>
                <w:ilvl w:val="0"/>
                <w:numId w:val="20"/>
              </w:numPr>
              <w:tabs>
                <w:tab w:val="left" w:pos="403"/>
                <w:tab w:val="right" w:leader="dot" w:pos="9631"/>
              </w:tabs>
              <w:snapToGrid/>
              <w:spacing w:before="120" w:after="0" w:afterAutospacing="0"/>
              <w:jc w:val="left"/>
              <w:rPr>
                <w:rFonts w:ascii="Times" w:eastAsia="Gulim" w:hAnsi="Times"/>
                <w:sz w:val="20"/>
                <w:szCs w:val="24"/>
              </w:rPr>
            </w:pPr>
            <w:r w:rsidRPr="00A6052A">
              <w:rPr>
                <w:rFonts w:ascii="Times" w:eastAsia="Gulim" w:hAnsi="Times"/>
                <w:sz w:val="20"/>
              </w:rPr>
              <w:t>Alt2: L1 availability indication at an occasion can provide availability/unavailability information for RS resources with QCL references not confined to be the same as for the L1 availability indication occasion</w:t>
            </w:r>
          </w:p>
          <w:p w14:paraId="54B7A2E2" w14:textId="77777777" w:rsidR="00A6052A" w:rsidRPr="00A6052A" w:rsidRDefault="00A6052A" w:rsidP="00A6052A">
            <w:pPr>
              <w:snapToGrid/>
              <w:spacing w:after="0" w:afterAutospacing="0"/>
              <w:ind w:left="566" w:hangingChars="283" w:hanging="566"/>
              <w:jc w:val="left"/>
              <w:rPr>
                <w:rFonts w:ascii="Times" w:eastAsia="Batang" w:hAnsi="Times"/>
                <w:sz w:val="20"/>
                <w:szCs w:val="24"/>
              </w:rPr>
            </w:pPr>
            <w:r w:rsidRPr="00A6052A">
              <w:rPr>
                <w:rFonts w:ascii="Times" w:eastAsia="Batang" w:hAnsi="Times"/>
                <w:sz w:val="20"/>
                <w:szCs w:val="24"/>
              </w:rPr>
              <w:t>Note:  The occasion mentioned above refers to a signal/channel monitoring occasion (e.g. a paging PDCCH or PEI monitoring occasion) to provide the L1 availability indication. </w:t>
            </w:r>
          </w:p>
          <w:p w14:paraId="03643004" w14:textId="4D4C16B4" w:rsidR="00A6052A" w:rsidRPr="003A68C4" w:rsidRDefault="00A6052A" w:rsidP="003A68C4">
            <w:pPr>
              <w:snapToGrid/>
              <w:spacing w:after="0" w:afterAutospacing="0"/>
              <w:ind w:left="566" w:hangingChars="283" w:hanging="566"/>
              <w:jc w:val="left"/>
              <w:rPr>
                <w:rFonts w:ascii="Times" w:eastAsiaTheme="minorEastAsia" w:hAnsi="Times"/>
                <w:sz w:val="20"/>
                <w:szCs w:val="24"/>
                <w:lang w:eastAsia="zh-CN"/>
              </w:rPr>
            </w:pPr>
            <w:r w:rsidRPr="00A6052A">
              <w:rPr>
                <w:rFonts w:ascii="Times" w:eastAsia="Batang" w:hAnsi="Times"/>
                <w:sz w:val="20"/>
                <w:szCs w:val="24"/>
                <w:lang w:eastAsia="en-US"/>
              </w:rPr>
              <w:t xml:space="preserve">Note: a RS resource is a RS from configured TRS/CSI-RS occasion(s) for idle/inactive </w:t>
            </w:r>
            <w:proofErr w:type="gramStart"/>
            <w:r w:rsidRPr="00A6052A">
              <w:rPr>
                <w:rFonts w:ascii="Times" w:eastAsia="Batang" w:hAnsi="Times"/>
                <w:sz w:val="20"/>
                <w:szCs w:val="24"/>
                <w:lang w:eastAsia="en-US"/>
              </w:rPr>
              <w:t>UEs.,</w:t>
            </w:r>
            <w:proofErr w:type="gramEnd"/>
            <w:r w:rsidRPr="00A6052A">
              <w:rPr>
                <w:rFonts w:ascii="Times" w:eastAsia="Batang" w:hAnsi="Times"/>
                <w:sz w:val="20"/>
                <w:szCs w:val="24"/>
                <w:lang w:eastAsia="en-US"/>
              </w:rPr>
              <w:t> where the configuration for TRS/CSI-RS occasion(s) for idle/inactive UEs is based on periodic TRS only.</w:t>
            </w:r>
          </w:p>
        </w:tc>
      </w:tr>
    </w:tbl>
    <w:p w14:paraId="4B61AA72" w14:textId="4DD31F80" w:rsidR="006E6C7E" w:rsidRDefault="006E6C7E" w:rsidP="006E6C7E">
      <w:pPr>
        <w:rPr>
          <w:rFonts w:eastAsiaTheme="minorEastAsia"/>
          <w:lang w:eastAsia="zh-CN"/>
        </w:rPr>
      </w:pPr>
      <w:r>
        <w:rPr>
          <w:rFonts w:eastAsiaTheme="minorEastAsia" w:hint="eastAsia"/>
          <w:lang w:eastAsia="zh-CN"/>
        </w:rPr>
        <w:t>In NR,</w:t>
      </w:r>
      <w:r w:rsidRPr="00E578E7">
        <w:rPr>
          <w:rFonts w:eastAsiaTheme="minorEastAsia" w:hint="eastAsia"/>
          <w:lang w:eastAsia="zh-CN"/>
        </w:rPr>
        <w:t xml:space="preserve"> </w:t>
      </w:r>
      <w:r w:rsidRPr="00E578E7">
        <w:rPr>
          <w:rFonts w:eastAsiaTheme="minorEastAsia"/>
          <w:lang w:eastAsia="zh-CN"/>
        </w:rPr>
        <w:t xml:space="preserve">the </w:t>
      </w:r>
      <w:r>
        <w:rPr>
          <w:rFonts w:eastAsiaTheme="minorEastAsia" w:hint="eastAsia"/>
          <w:lang w:eastAsia="zh-CN"/>
        </w:rPr>
        <w:t>paging</w:t>
      </w:r>
      <w:r w:rsidRPr="00E578E7">
        <w:rPr>
          <w:rFonts w:eastAsiaTheme="minorEastAsia" w:hint="eastAsia"/>
          <w:lang w:eastAsia="zh-CN"/>
        </w:rPr>
        <w:t xml:space="preserve"> </w:t>
      </w:r>
      <w:r w:rsidR="003D3F8E">
        <w:rPr>
          <w:rFonts w:eastAsiaTheme="minorEastAsia" w:hint="eastAsia"/>
          <w:lang w:eastAsia="zh-CN"/>
        </w:rPr>
        <w:t>PDCCHs</w:t>
      </w:r>
      <w:r w:rsidRPr="00E578E7">
        <w:rPr>
          <w:rFonts w:eastAsiaTheme="minorEastAsia" w:hint="eastAsia"/>
          <w:lang w:eastAsia="zh-CN"/>
        </w:rPr>
        <w:t xml:space="preserve"> </w:t>
      </w:r>
      <w:r>
        <w:rPr>
          <w:rFonts w:eastAsiaTheme="minorEastAsia" w:hint="eastAsia"/>
          <w:lang w:eastAsia="zh-CN"/>
        </w:rPr>
        <w:t>are</w:t>
      </w:r>
      <w:r w:rsidRPr="00E578E7">
        <w:rPr>
          <w:rFonts w:eastAsiaTheme="minorEastAsia" w:hint="eastAsia"/>
          <w:lang w:eastAsia="zh-CN"/>
        </w:rPr>
        <w:t xml:space="preserve"> transmitted in a beam scanner method</w:t>
      </w:r>
      <w:r>
        <w:rPr>
          <w:rFonts w:eastAsiaTheme="minorEastAsia" w:hint="eastAsia"/>
          <w:lang w:eastAsia="zh-CN"/>
        </w:rPr>
        <w:t xml:space="preserve"> to cover all UEs in one cell. UE can monitor </w:t>
      </w:r>
      <w:proofErr w:type="gramStart"/>
      <w:r>
        <w:rPr>
          <w:rFonts w:eastAsiaTheme="minorEastAsia" w:hint="eastAsia"/>
          <w:lang w:eastAsia="zh-CN"/>
        </w:rPr>
        <w:t>one which</w:t>
      </w:r>
      <w:proofErr w:type="gramEnd"/>
      <w:r>
        <w:rPr>
          <w:rFonts w:eastAsiaTheme="minorEastAsia" w:hint="eastAsia"/>
          <w:lang w:eastAsia="zh-CN"/>
        </w:rPr>
        <w:t xml:space="preserve"> is on its best beam and then only need to care </w:t>
      </w:r>
      <w:r w:rsidR="003D3F8E">
        <w:rPr>
          <w:rFonts w:eastAsiaTheme="minorEastAsia"/>
          <w:lang w:eastAsia="zh-CN"/>
        </w:rPr>
        <w:t xml:space="preserve">about </w:t>
      </w:r>
      <w:r>
        <w:rPr>
          <w:rFonts w:eastAsiaTheme="minorEastAsia" w:hint="eastAsia"/>
          <w:lang w:eastAsia="zh-CN"/>
        </w:rPr>
        <w:t>the TRS</w:t>
      </w:r>
      <w:r>
        <w:rPr>
          <w:rFonts w:eastAsiaTheme="minorEastAsia"/>
          <w:lang w:eastAsia="zh-CN"/>
        </w:rPr>
        <w:t>’</w:t>
      </w:r>
      <w:r>
        <w:rPr>
          <w:rFonts w:eastAsiaTheme="minorEastAsia" w:hint="eastAsia"/>
          <w:lang w:eastAsia="zh-CN"/>
        </w:rPr>
        <w:t xml:space="preserve">s availability which is </w:t>
      </w:r>
      <w:proofErr w:type="spellStart"/>
      <w:r>
        <w:rPr>
          <w:rFonts w:eastAsiaTheme="minorEastAsia" w:hint="eastAsia"/>
          <w:lang w:eastAsia="zh-CN"/>
        </w:rPr>
        <w:t>QCLed</w:t>
      </w:r>
      <w:proofErr w:type="spellEnd"/>
      <w:r>
        <w:rPr>
          <w:rFonts w:eastAsiaTheme="minorEastAsia" w:hint="eastAsia"/>
          <w:lang w:eastAsia="zh-CN"/>
        </w:rPr>
        <w:t xml:space="preserve"> with the beam. </w:t>
      </w:r>
      <w:r w:rsidRPr="006E6C7E">
        <w:rPr>
          <w:rFonts w:eastAsiaTheme="minorEastAsia"/>
          <w:lang w:eastAsia="zh-CN"/>
        </w:rPr>
        <w:t>In addition,</w:t>
      </w:r>
      <w:r>
        <w:rPr>
          <w:rFonts w:eastAsiaTheme="minorEastAsia" w:hint="eastAsia"/>
          <w:lang w:eastAsia="zh-CN"/>
        </w:rPr>
        <w:t xml:space="preserve"> when</w:t>
      </w:r>
      <w:r w:rsidRPr="00E578E7">
        <w:rPr>
          <w:rFonts w:eastAsiaTheme="minorEastAsia" w:hint="eastAsia"/>
          <w:lang w:eastAsia="zh-CN"/>
        </w:rPr>
        <w:t xml:space="preserve"> availability indication</w:t>
      </w:r>
      <w:r>
        <w:rPr>
          <w:rFonts w:eastAsiaTheme="minorEastAsia" w:hint="eastAsia"/>
          <w:lang w:eastAsia="zh-CN"/>
        </w:rPr>
        <w:t xml:space="preserve"> </w:t>
      </w:r>
      <w:proofErr w:type="gramStart"/>
      <w:r>
        <w:rPr>
          <w:rFonts w:eastAsiaTheme="minorEastAsia" w:hint="eastAsia"/>
          <w:lang w:eastAsia="zh-CN"/>
        </w:rPr>
        <w:t>is carried</w:t>
      </w:r>
      <w:proofErr w:type="gramEnd"/>
      <w:r>
        <w:rPr>
          <w:rFonts w:eastAsiaTheme="minorEastAsia" w:hint="eastAsia"/>
          <w:lang w:eastAsia="zh-CN"/>
        </w:rPr>
        <w:t xml:space="preserve"> by</w:t>
      </w:r>
      <w:r w:rsidRPr="00E578E7">
        <w:rPr>
          <w:rFonts w:eastAsiaTheme="minorEastAsia" w:hint="eastAsia"/>
          <w:lang w:eastAsia="zh-CN"/>
        </w:rPr>
        <w:t xml:space="preserve"> physical layer</w:t>
      </w:r>
      <w:r>
        <w:rPr>
          <w:rFonts w:eastAsiaTheme="minorEastAsia" w:hint="eastAsia"/>
          <w:lang w:eastAsia="zh-CN"/>
        </w:rPr>
        <w:t xml:space="preserve"> </w:t>
      </w:r>
      <w:bookmarkStart w:id="30" w:name="OLE_LINK77"/>
      <w:bookmarkStart w:id="31" w:name="OLE_LINK78"/>
      <w:r>
        <w:rPr>
          <w:rFonts w:eastAsiaTheme="minorEastAsia" w:hint="eastAsia"/>
          <w:lang w:eastAsia="zh-CN"/>
        </w:rPr>
        <w:t>signals</w:t>
      </w:r>
      <w:r w:rsidRPr="00E578E7">
        <w:rPr>
          <w:rFonts w:eastAsiaTheme="minorEastAsia" w:hint="eastAsia"/>
          <w:lang w:eastAsia="zh-CN"/>
        </w:rPr>
        <w:t xml:space="preserve">, either </w:t>
      </w:r>
      <w:r w:rsidR="00805F84">
        <w:rPr>
          <w:rFonts w:eastAsiaTheme="minorEastAsia" w:hint="eastAsia"/>
          <w:lang w:eastAsia="zh-CN"/>
        </w:rPr>
        <w:t>via</w:t>
      </w:r>
      <w:r w:rsidRPr="00E578E7">
        <w:rPr>
          <w:rFonts w:eastAsiaTheme="minorEastAsia" w:hint="eastAsia"/>
          <w:lang w:eastAsia="zh-CN"/>
        </w:rPr>
        <w:t xml:space="preserve"> pagin</w:t>
      </w:r>
      <w:bookmarkEnd w:id="30"/>
      <w:bookmarkEnd w:id="31"/>
      <w:r w:rsidRPr="00E578E7">
        <w:rPr>
          <w:rFonts w:eastAsiaTheme="minorEastAsia" w:hint="eastAsia"/>
          <w:lang w:eastAsia="zh-CN"/>
        </w:rPr>
        <w:t xml:space="preserve">g PDCCH or </w:t>
      </w:r>
      <w:r w:rsidR="00805F84">
        <w:rPr>
          <w:rFonts w:eastAsiaTheme="minorEastAsia" w:hint="eastAsia"/>
          <w:lang w:eastAsia="zh-CN"/>
        </w:rPr>
        <w:t>via</w:t>
      </w:r>
      <w:r>
        <w:rPr>
          <w:rFonts w:eastAsiaTheme="minorEastAsia" w:hint="eastAsia"/>
          <w:lang w:eastAsia="zh-CN"/>
        </w:rPr>
        <w:t xml:space="preserve"> </w:t>
      </w:r>
      <w:r w:rsidRPr="00E578E7">
        <w:rPr>
          <w:rFonts w:eastAsiaTheme="minorEastAsia" w:hint="eastAsia"/>
          <w:lang w:eastAsia="zh-CN"/>
        </w:rPr>
        <w:t xml:space="preserve">PEI, there may </w:t>
      </w:r>
      <w:r>
        <w:rPr>
          <w:rFonts w:eastAsiaTheme="minorEastAsia" w:hint="eastAsia"/>
          <w:lang w:eastAsia="zh-CN"/>
        </w:rPr>
        <w:t xml:space="preserve">not </w:t>
      </w:r>
      <w:r w:rsidRPr="00E578E7">
        <w:rPr>
          <w:rFonts w:eastAsiaTheme="minorEastAsia" w:hint="eastAsia"/>
          <w:lang w:eastAsia="zh-CN"/>
        </w:rPr>
        <w:t xml:space="preserve">be </w:t>
      </w:r>
      <w:r w:rsidR="00805F84">
        <w:rPr>
          <w:rFonts w:eastAsiaTheme="minorEastAsia" w:hint="eastAsia"/>
          <w:lang w:eastAsia="zh-CN"/>
        </w:rPr>
        <w:t xml:space="preserve">a </w:t>
      </w:r>
      <w:r>
        <w:rPr>
          <w:rFonts w:eastAsiaTheme="minorEastAsia" w:hint="eastAsia"/>
          <w:lang w:eastAsia="zh-CN"/>
        </w:rPr>
        <w:t>large</w:t>
      </w:r>
      <w:r w:rsidR="00805F84">
        <w:rPr>
          <w:rFonts w:eastAsiaTheme="minorEastAsia" w:hint="eastAsia"/>
          <w:lang w:eastAsia="zh-CN"/>
        </w:rPr>
        <w:t xml:space="preserve"> number of</w:t>
      </w:r>
      <w:r w:rsidRPr="00E578E7">
        <w:rPr>
          <w:rFonts w:eastAsiaTheme="minorEastAsia" w:hint="eastAsia"/>
          <w:lang w:eastAsia="zh-CN"/>
        </w:rPr>
        <w:t xml:space="preserve"> </w:t>
      </w:r>
      <w:r w:rsidRPr="009D22BE">
        <w:rPr>
          <w:rFonts w:eastAsiaTheme="minorEastAsia"/>
          <w:lang w:eastAsia="zh-CN"/>
        </w:rPr>
        <w:t xml:space="preserve">available </w:t>
      </w:r>
      <w:r w:rsidRPr="00E578E7">
        <w:rPr>
          <w:rFonts w:eastAsiaTheme="minorEastAsia" w:hint="eastAsia"/>
          <w:lang w:eastAsia="zh-CN"/>
        </w:rPr>
        <w:t xml:space="preserve">bits </w:t>
      </w:r>
      <w:r w:rsidRPr="009D22BE">
        <w:rPr>
          <w:rFonts w:eastAsiaTheme="minorEastAsia"/>
          <w:lang w:eastAsia="zh-CN"/>
        </w:rPr>
        <w:t>for the indication</w:t>
      </w:r>
      <w:r>
        <w:rPr>
          <w:rFonts w:eastAsiaTheme="minorEastAsia" w:hint="eastAsia"/>
          <w:lang w:eastAsia="zh-CN"/>
        </w:rPr>
        <w:t xml:space="preserve">. </w:t>
      </w:r>
      <w:r w:rsidR="00463D5D">
        <w:rPr>
          <w:rFonts w:eastAsiaTheme="minorEastAsia" w:hint="eastAsia"/>
          <w:lang w:eastAsia="zh-CN"/>
        </w:rPr>
        <w:t>For</w:t>
      </w:r>
      <w:r w:rsidR="003D3F8E">
        <w:rPr>
          <w:rFonts w:eastAsiaTheme="minorEastAsia" w:hint="eastAsia"/>
          <w:lang w:eastAsia="zh-CN"/>
        </w:rPr>
        <w:t xml:space="preserve"> Alt1, </w:t>
      </w:r>
      <w:r w:rsidR="00463D5D">
        <w:rPr>
          <w:rFonts w:eastAsiaTheme="minorEastAsia" w:hint="eastAsia"/>
          <w:lang w:eastAsia="zh-CN"/>
        </w:rPr>
        <w:t>it</w:t>
      </w:r>
      <w:r w:rsidR="003D3F8E">
        <w:rPr>
          <w:rFonts w:eastAsiaTheme="minorEastAsia" w:hint="eastAsia"/>
          <w:lang w:eastAsia="zh-CN"/>
        </w:rPr>
        <w:t xml:space="preserve"> </w:t>
      </w:r>
      <w:r w:rsidR="00805F84">
        <w:rPr>
          <w:rFonts w:eastAsiaTheme="minorEastAsia" w:hint="eastAsia"/>
          <w:lang w:eastAsia="zh-CN"/>
        </w:rPr>
        <w:t xml:space="preserve">requires </w:t>
      </w:r>
      <w:r w:rsidR="003D3F8E">
        <w:rPr>
          <w:rFonts w:eastAsiaTheme="minorEastAsia" w:hint="eastAsia"/>
          <w:lang w:eastAsia="zh-CN"/>
        </w:rPr>
        <w:t xml:space="preserve">only </w:t>
      </w:r>
      <w:r w:rsidR="00805F84">
        <w:rPr>
          <w:rFonts w:eastAsiaTheme="minorEastAsia" w:hint="eastAsia"/>
          <w:lang w:eastAsia="zh-CN"/>
        </w:rPr>
        <w:t xml:space="preserve">a </w:t>
      </w:r>
      <w:r w:rsidR="003D3F8E">
        <w:rPr>
          <w:rFonts w:eastAsiaTheme="minorEastAsia" w:hint="eastAsia"/>
          <w:lang w:eastAsia="zh-CN"/>
        </w:rPr>
        <w:t xml:space="preserve">limited </w:t>
      </w:r>
      <w:r w:rsidR="00805F84">
        <w:rPr>
          <w:rFonts w:eastAsiaTheme="minorEastAsia" w:hint="eastAsia"/>
          <w:lang w:eastAsia="zh-CN"/>
        </w:rPr>
        <w:t xml:space="preserve">number of </w:t>
      </w:r>
      <w:r w:rsidR="003D3F8E">
        <w:rPr>
          <w:rFonts w:eastAsiaTheme="minorEastAsia" w:hint="eastAsia"/>
          <w:lang w:eastAsia="zh-CN"/>
        </w:rPr>
        <w:t xml:space="preserve">bits to indicate </w:t>
      </w:r>
      <w:r w:rsidR="00805F84">
        <w:rPr>
          <w:rFonts w:eastAsiaTheme="minorEastAsia" w:hint="eastAsia"/>
          <w:lang w:eastAsia="zh-CN"/>
        </w:rPr>
        <w:t xml:space="preserve">a </w:t>
      </w:r>
      <w:r w:rsidR="003D3F8E" w:rsidRPr="003D3F8E">
        <w:rPr>
          <w:rFonts w:eastAsiaTheme="minorEastAsia"/>
          <w:lang w:eastAsia="zh-CN"/>
        </w:rPr>
        <w:t xml:space="preserve">few TRS configurations </w:t>
      </w:r>
      <w:r w:rsidR="00805F84">
        <w:rPr>
          <w:rFonts w:eastAsiaTheme="minorEastAsia" w:hint="eastAsia"/>
          <w:lang w:eastAsia="zh-CN"/>
        </w:rPr>
        <w:t>per</w:t>
      </w:r>
      <w:r w:rsidR="003D3F8E" w:rsidRPr="003D3F8E">
        <w:rPr>
          <w:rFonts w:eastAsiaTheme="minorEastAsia"/>
          <w:lang w:eastAsia="zh-CN"/>
        </w:rPr>
        <w:t xml:space="preserve"> beam</w:t>
      </w:r>
      <w:r w:rsidR="003D3F8E">
        <w:rPr>
          <w:rFonts w:eastAsiaTheme="minorEastAsia" w:hint="eastAsia"/>
          <w:lang w:eastAsia="zh-CN"/>
        </w:rPr>
        <w:t xml:space="preserve">. </w:t>
      </w:r>
      <w:r w:rsidR="00805F84">
        <w:rPr>
          <w:rFonts w:eastAsiaTheme="minorEastAsia" w:hint="eastAsia"/>
          <w:lang w:eastAsia="zh-CN"/>
        </w:rPr>
        <w:t>Thus</w:t>
      </w:r>
      <w:r>
        <w:rPr>
          <w:rFonts w:eastAsiaTheme="minorEastAsia" w:hint="eastAsia"/>
          <w:lang w:eastAsia="zh-CN"/>
        </w:rPr>
        <w:t xml:space="preserve"> the alt1 may be </w:t>
      </w:r>
      <w:proofErr w:type="gramStart"/>
      <w:r w:rsidR="003D3F8E">
        <w:rPr>
          <w:rFonts w:eastAsiaTheme="minorEastAsia" w:hint="eastAsia"/>
          <w:lang w:eastAsia="zh-CN"/>
        </w:rPr>
        <w:t xml:space="preserve">a </w:t>
      </w:r>
      <w:r>
        <w:rPr>
          <w:rFonts w:eastAsiaTheme="minorEastAsia" w:hint="eastAsia"/>
          <w:lang w:eastAsia="zh-CN"/>
        </w:rPr>
        <w:t xml:space="preserve"> better</w:t>
      </w:r>
      <w:proofErr w:type="gramEnd"/>
      <w:r>
        <w:rPr>
          <w:rFonts w:eastAsiaTheme="minorEastAsia" w:hint="eastAsia"/>
          <w:lang w:eastAsia="zh-CN"/>
        </w:rPr>
        <w:t xml:space="preserve"> way to carry the info than alt2 which is not clear </w:t>
      </w:r>
      <w:r>
        <w:rPr>
          <w:rFonts w:eastAsiaTheme="minorEastAsia"/>
          <w:lang w:eastAsia="zh-CN"/>
        </w:rPr>
        <w:t>enough</w:t>
      </w:r>
      <w:r>
        <w:rPr>
          <w:rFonts w:eastAsiaTheme="minorEastAsia" w:hint="eastAsia"/>
          <w:lang w:eastAsia="zh-CN"/>
        </w:rPr>
        <w:t xml:space="preserve"> how to map the indication with the TRS resources and may </w:t>
      </w:r>
      <w:r w:rsidR="00805F84">
        <w:rPr>
          <w:rFonts w:eastAsiaTheme="minorEastAsia" w:hint="eastAsia"/>
          <w:lang w:eastAsia="zh-CN"/>
        </w:rPr>
        <w:t>require</w:t>
      </w:r>
      <w:r>
        <w:rPr>
          <w:rFonts w:eastAsiaTheme="minorEastAsia" w:hint="eastAsia"/>
          <w:lang w:eastAsia="zh-CN"/>
        </w:rPr>
        <w:t xml:space="preserve"> more bits.</w:t>
      </w:r>
    </w:p>
    <w:p w14:paraId="46C53B62" w14:textId="12535A0A" w:rsidR="00B86610" w:rsidRDefault="00E439D5" w:rsidP="00444926">
      <w:pPr>
        <w:rPr>
          <w:rFonts w:eastAsiaTheme="minorEastAsia"/>
          <w:b/>
          <w:lang w:eastAsia="zh-CN"/>
        </w:rPr>
      </w:pPr>
      <w:r w:rsidRPr="00190C45">
        <w:rPr>
          <w:rFonts w:eastAsiaTheme="minorEastAsia"/>
          <w:b/>
          <w:lang w:eastAsia="zh-CN"/>
        </w:rPr>
        <w:t xml:space="preserve">Proposal </w:t>
      </w:r>
      <w:r w:rsidR="000C420B">
        <w:rPr>
          <w:rFonts w:eastAsiaTheme="minorEastAsia" w:hint="eastAsia"/>
          <w:b/>
          <w:lang w:eastAsia="zh-CN"/>
        </w:rPr>
        <w:t>3</w:t>
      </w:r>
      <w:r w:rsidRPr="00190C45">
        <w:rPr>
          <w:rFonts w:eastAsiaTheme="minorEastAsia"/>
          <w:b/>
          <w:lang w:eastAsia="zh-CN"/>
        </w:rPr>
        <w:t xml:space="preserve">: </w:t>
      </w:r>
      <w:r w:rsidR="006E6C7E">
        <w:rPr>
          <w:rFonts w:eastAsiaTheme="minorEastAsia" w:hint="eastAsia"/>
          <w:b/>
          <w:lang w:eastAsia="zh-CN"/>
        </w:rPr>
        <w:t xml:space="preserve">Support </w:t>
      </w:r>
      <w:r w:rsidR="00662E25">
        <w:rPr>
          <w:rFonts w:eastAsiaTheme="minorEastAsia" w:hint="eastAsia"/>
          <w:b/>
          <w:lang w:eastAsia="zh-CN"/>
        </w:rPr>
        <w:t xml:space="preserve">Alt1 to </w:t>
      </w:r>
      <w:r w:rsidR="00664D84">
        <w:rPr>
          <w:rFonts w:eastAsiaTheme="minorEastAsia"/>
          <w:b/>
          <w:lang w:eastAsia="zh-CN"/>
        </w:rPr>
        <w:t>provide</w:t>
      </w:r>
      <w:r w:rsidR="00662E25" w:rsidRPr="00662E25">
        <w:rPr>
          <w:rFonts w:eastAsiaTheme="minorEastAsia"/>
          <w:b/>
          <w:lang w:eastAsia="zh-CN"/>
        </w:rPr>
        <w:t xml:space="preserve"> availability/unavailability</w:t>
      </w:r>
      <w:r w:rsidR="00662E25">
        <w:rPr>
          <w:rFonts w:eastAsiaTheme="minorEastAsia" w:hint="eastAsia"/>
          <w:b/>
          <w:lang w:eastAsia="zh-CN"/>
        </w:rPr>
        <w:t xml:space="preserve"> </w:t>
      </w:r>
      <w:r w:rsidR="006E6C7E">
        <w:rPr>
          <w:rFonts w:eastAsiaTheme="minorEastAsia" w:hint="eastAsia"/>
          <w:b/>
          <w:lang w:eastAsia="zh-CN"/>
        </w:rPr>
        <w:t>indication for RS resources</w:t>
      </w:r>
      <w:r w:rsidRPr="00190C45">
        <w:rPr>
          <w:rFonts w:eastAsiaTheme="minorEastAsia" w:hint="eastAsia"/>
          <w:b/>
          <w:lang w:eastAsia="zh-CN"/>
        </w:rPr>
        <w:t xml:space="preserve"> </w:t>
      </w:r>
    </w:p>
    <w:p w14:paraId="44BFC1D3" w14:textId="77777777" w:rsidR="0024685B" w:rsidRDefault="0024685B" w:rsidP="0024685B">
      <w:pPr>
        <w:pStyle w:val="10"/>
        <w:spacing w:after="180"/>
        <w:rPr>
          <w:lang w:val="en-US"/>
        </w:rPr>
      </w:pPr>
      <w:r>
        <w:rPr>
          <w:lang w:val="en-US"/>
        </w:rPr>
        <w:t>Conclusion</w:t>
      </w:r>
    </w:p>
    <w:p w14:paraId="0B7B8C21" w14:textId="57E60BAF" w:rsidR="007957EC" w:rsidRDefault="0024685B" w:rsidP="0024685B">
      <w:pPr>
        <w:rPr>
          <w:rFonts w:eastAsiaTheme="minorEastAsia"/>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1D8416C9" w14:textId="77777777" w:rsidR="000C420B" w:rsidRDefault="000C420B" w:rsidP="00676733">
      <w:pPr>
        <w:jc w:val="left"/>
        <w:rPr>
          <w:rFonts w:eastAsiaTheme="minorEastAsia"/>
          <w:b/>
          <w:lang w:eastAsia="zh-CN"/>
        </w:rPr>
      </w:pPr>
      <w:bookmarkStart w:id="32" w:name="OLE_LINK32"/>
      <w:r w:rsidRPr="00190C45">
        <w:rPr>
          <w:rFonts w:eastAsiaTheme="minorEastAsia"/>
          <w:b/>
          <w:lang w:eastAsia="zh-CN"/>
        </w:rPr>
        <w:lastRenderedPageBreak/>
        <w:t>P</w:t>
      </w:r>
      <w:r w:rsidRPr="00190C45">
        <w:rPr>
          <w:rFonts w:eastAsiaTheme="minorEastAsia" w:hint="eastAsia"/>
          <w:b/>
          <w:lang w:eastAsia="zh-CN"/>
        </w:rPr>
        <w:t>roposal</w:t>
      </w:r>
      <w:r>
        <w:rPr>
          <w:rFonts w:eastAsiaTheme="minorEastAsia" w:hint="eastAsia"/>
          <w:b/>
          <w:lang w:eastAsia="zh-CN"/>
        </w:rPr>
        <w:t xml:space="preserve"> 1</w:t>
      </w:r>
      <w:r w:rsidRPr="00190C45">
        <w:rPr>
          <w:rFonts w:eastAsiaTheme="minorEastAsia" w:hint="eastAsia"/>
          <w:b/>
          <w:lang w:eastAsia="zh-CN"/>
        </w:rPr>
        <w:t xml:space="preserve">: </w:t>
      </w:r>
      <w:r>
        <w:rPr>
          <w:rFonts w:eastAsiaTheme="minorEastAsia" w:hint="eastAsia"/>
          <w:b/>
          <w:lang w:eastAsia="zh-CN"/>
        </w:rPr>
        <w:t xml:space="preserve">TRS </w:t>
      </w:r>
      <w:r w:rsidRPr="00190C45">
        <w:rPr>
          <w:rFonts w:eastAsiaTheme="minorEastAsia" w:hint="eastAsia"/>
          <w:b/>
          <w:lang w:eastAsia="zh-CN"/>
        </w:rPr>
        <w:t xml:space="preserve">resources </w:t>
      </w:r>
      <w:r>
        <w:rPr>
          <w:rFonts w:eastAsiaTheme="minorEastAsia" w:hint="eastAsia"/>
          <w:b/>
          <w:lang w:eastAsia="zh-CN"/>
        </w:rPr>
        <w:t xml:space="preserve">configuration </w:t>
      </w:r>
      <w:proofErr w:type="gramStart"/>
      <w:r>
        <w:rPr>
          <w:rFonts w:eastAsiaTheme="minorEastAsia" w:hint="eastAsia"/>
          <w:b/>
          <w:lang w:eastAsia="zh-CN"/>
        </w:rPr>
        <w:t>can be compress</w:t>
      </w:r>
      <w:r>
        <w:rPr>
          <w:rFonts w:eastAsiaTheme="minorEastAsia"/>
          <w:b/>
          <w:lang w:eastAsia="zh-CN"/>
        </w:rPr>
        <w:t>e</w:t>
      </w:r>
      <w:r>
        <w:rPr>
          <w:rFonts w:eastAsiaTheme="minorEastAsia" w:hint="eastAsia"/>
          <w:b/>
          <w:lang w:eastAsia="zh-CN"/>
        </w:rPr>
        <w:t>d</w:t>
      </w:r>
      <w:proofErr w:type="gramEnd"/>
      <w:r>
        <w:rPr>
          <w:rFonts w:eastAsiaTheme="minorEastAsia" w:hint="eastAsia"/>
          <w:b/>
          <w:lang w:eastAsia="zh-CN"/>
        </w:rPr>
        <w:t xml:space="preserve"> by packaging and bundling</w:t>
      </w:r>
      <w:r w:rsidRPr="00190C45">
        <w:rPr>
          <w:rFonts w:eastAsiaTheme="minorEastAsia" w:hint="eastAsia"/>
          <w:b/>
          <w:lang w:eastAsia="zh-CN"/>
        </w:rPr>
        <w:t xml:space="preserve"> </w:t>
      </w:r>
      <w:r>
        <w:rPr>
          <w:rFonts w:eastAsiaTheme="minorEastAsia" w:hint="eastAsia"/>
          <w:b/>
          <w:lang w:eastAsia="zh-CN"/>
        </w:rPr>
        <w:t>parameters</w:t>
      </w:r>
    </w:p>
    <w:p w14:paraId="74D20018" w14:textId="77777777" w:rsidR="000C420B" w:rsidRPr="001D690C" w:rsidRDefault="000C420B" w:rsidP="00676733">
      <w:pPr>
        <w:jc w:val="left"/>
        <w:rPr>
          <w:rFonts w:eastAsiaTheme="minorEastAsia"/>
          <w:b/>
          <w:lang w:eastAsia="zh-CN"/>
        </w:rPr>
      </w:pPr>
      <w:r w:rsidRPr="001D690C">
        <w:rPr>
          <w:rFonts w:eastAsiaTheme="minorEastAsia"/>
          <w:b/>
          <w:lang w:eastAsia="zh-CN"/>
        </w:rPr>
        <w:t xml:space="preserve">Proposal </w:t>
      </w:r>
      <w:r>
        <w:rPr>
          <w:rFonts w:eastAsiaTheme="minorEastAsia" w:hint="eastAsia"/>
          <w:b/>
          <w:lang w:eastAsia="zh-CN"/>
        </w:rPr>
        <w:t>2</w:t>
      </w:r>
      <w:r w:rsidRPr="001D690C">
        <w:rPr>
          <w:rFonts w:eastAsiaTheme="minorEastAsia"/>
          <w:b/>
          <w:lang w:eastAsia="zh-CN"/>
        </w:rPr>
        <w:t xml:space="preserve">: The </w:t>
      </w:r>
      <w:r>
        <w:rPr>
          <w:rFonts w:eastAsiaTheme="minorEastAsia" w:hint="eastAsia"/>
          <w:b/>
          <w:lang w:eastAsia="zh-CN"/>
        </w:rPr>
        <w:t>indication</w:t>
      </w:r>
      <w:r w:rsidRPr="001D690C">
        <w:rPr>
          <w:rFonts w:eastAsiaTheme="minorEastAsia"/>
          <w:b/>
          <w:lang w:eastAsia="zh-CN"/>
        </w:rPr>
        <w:t xml:space="preserve"> of</w:t>
      </w:r>
      <w:r>
        <w:rPr>
          <w:rFonts w:eastAsiaTheme="minorEastAsia" w:hint="eastAsia"/>
          <w:b/>
          <w:lang w:eastAsia="zh-CN"/>
        </w:rPr>
        <w:t xml:space="preserve"> </w:t>
      </w:r>
      <w:r w:rsidRPr="001D690C">
        <w:rPr>
          <w:rFonts w:eastAsiaTheme="minorEastAsia"/>
          <w:b/>
          <w:lang w:eastAsia="zh-CN"/>
        </w:rPr>
        <w:t xml:space="preserve">QCL </w:t>
      </w:r>
      <w:r>
        <w:rPr>
          <w:rFonts w:eastAsiaTheme="minorEastAsia" w:hint="eastAsia"/>
          <w:b/>
          <w:lang w:eastAsia="zh-CN"/>
        </w:rPr>
        <w:t>information</w:t>
      </w:r>
      <w:r w:rsidRPr="001D690C">
        <w:rPr>
          <w:rFonts w:eastAsiaTheme="minorEastAsia"/>
          <w:b/>
          <w:lang w:eastAsia="zh-CN"/>
        </w:rPr>
        <w:t xml:space="preserve"> </w:t>
      </w:r>
      <w:r>
        <w:rPr>
          <w:rFonts w:eastAsiaTheme="minorEastAsia" w:hint="eastAsia"/>
          <w:b/>
          <w:lang w:eastAsia="zh-CN"/>
        </w:rPr>
        <w:t xml:space="preserve">of TRS resources </w:t>
      </w:r>
      <w:r w:rsidRPr="001D690C">
        <w:rPr>
          <w:rFonts w:eastAsiaTheme="minorEastAsia"/>
          <w:b/>
          <w:lang w:eastAsia="zh-CN"/>
        </w:rPr>
        <w:t xml:space="preserve">can be associated with the configuration order of the resources </w:t>
      </w:r>
    </w:p>
    <w:p w14:paraId="6F6AE77F" w14:textId="545179F0" w:rsidR="000C420B" w:rsidRPr="000C420B" w:rsidRDefault="000C420B" w:rsidP="00676733">
      <w:pPr>
        <w:jc w:val="left"/>
        <w:rPr>
          <w:rFonts w:eastAsiaTheme="minorEastAsia"/>
          <w:b/>
          <w:lang w:eastAsia="zh-CN"/>
        </w:rPr>
      </w:pPr>
      <w:r w:rsidRPr="00190C45">
        <w:rPr>
          <w:rFonts w:eastAsiaTheme="minorEastAsia"/>
          <w:b/>
          <w:lang w:eastAsia="zh-CN"/>
        </w:rPr>
        <w:t xml:space="preserve">Proposal </w:t>
      </w:r>
      <w:r>
        <w:rPr>
          <w:rFonts w:eastAsiaTheme="minorEastAsia" w:hint="eastAsia"/>
          <w:b/>
          <w:lang w:eastAsia="zh-CN"/>
        </w:rPr>
        <w:t>3</w:t>
      </w:r>
      <w:r w:rsidRPr="00190C45">
        <w:rPr>
          <w:rFonts w:eastAsiaTheme="minorEastAsia"/>
          <w:b/>
          <w:lang w:eastAsia="zh-CN"/>
        </w:rPr>
        <w:t xml:space="preserve">: </w:t>
      </w:r>
      <w:r>
        <w:rPr>
          <w:rFonts w:eastAsiaTheme="minorEastAsia" w:hint="eastAsia"/>
          <w:b/>
          <w:lang w:eastAsia="zh-CN"/>
        </w:rPr>
        <w:t xml:space="preserve">Support Alt1 to </w:t>
      </w:r>
      <w:r>
        <w:rPr>
          <w:rFonts w:eastAsiaTheme="minorEastAsia"/>
          <w:b/>
          <w:lang w:eastAsia="zh-CN"/>
        </w:rPr>
        <w:t>provide</w:t>
      </w:r>
      <w:r w:rsidRPr="00662E25">
        <w:rPr>
          <w:rFonts w:eastAsiaTheme="minorEastAsia"/>
          <w:b/>
          <w:lang w:eastAsia="zh-CN"/>
        </w:rPr>
        <w:t xml:space="preserve"> availability/unavailability</w:t>
      </w:r>
      <w:r>
        <w:rPr>
          <w:rFonts w:eastAsiaTheme="minorEastAsia" w:hint="eastAsia"/>
          <w:b/>
          <w:lang w:eastAsia="zh-CN"/>
        </w:rPr>
        <w:t xml:space="preserve"> indicatio</w:t>
      </w:r>
      <w:bookmarkStart w:id="33" w:name="_GoBack"/>
      <w:bookmarkEnd w:id="33"/>
      <w:r>
        <w:rPr>
          <w:rFonts w:eastAsiaTheme="minorEastAsia" w:hint="eastAsia"/>
          <w:b/>
          <w:lang w:eastAsia="zh-CN"/>
        </w:rPr>
        <w:t>n for RS resources</w:t>
      </w:r>
      <w:r w:rsidRPr="00190C45">
        <w:rPr>
          <w:rFonts w:eastAsiaTheme="minorEastAsia" w:hint="eastAsia"/>
          <w:b/>
          <w:lang w:eastAsia="zh-CN"/>
        </w:rPr>
        <w:t xml:space="preserve"> </w:t>
      </w:r>
    </w:p>
    <w:bookmarkEnd w:id="32"/>
    <w:p w14:paraId="4257F253" w14:textId="77777777" w:rsidR="00D521DD" w:rsidRDefault="00D521DD" w:rsidP="00D521DD">
      <w:pPr>
        <w:pStyle w:val="10"/>
        <w:spacing w:after="180"/>
        <w:rPr>
          <w:rStyle w:val="af"/>
          <w:lang w:val="en-US"/>
        </w:rPr>
      </w:pPr>
      <w:r>
        <w:rPr>
          <w:lang w:val="en-US"/>
        </w:rPr>
        <w:t>References</w:t>
      </w:r>
    </w:p>
    <w:p w14:paraId="249EA1EB" w14:textId="263CCF0F" w:rsidR="0039472D" w:rsidRPr="000E586A" w:rsidRDefault="0039472D" w:rsidP="0039472D">
      <w:pPr>
        <w:pStyle w:val="textintend2"/>
      </w:pPr>
      <w:r w:rsidRPr="0034254C">
        <w:t>Chairman's Notes</w:t>
      </w:r>
      <w:r w:rsidRPr="0034254C">
        <w:rPr>
          <w:rFonts w:eastAsiaTheme="minorEastAsia" w:hint="eastAsia"/>
          <w:lang w:eastAsia="zh-CN"/>
        </w:rPr>
        <w:t>,</w:t>
      </w:r>
      <w:r w:rsidRPr="0034254C">
        <w:t xml:space="preserve"> </w:t>
      </w:r>
      <w:r>
        <w:t>RAN</w:t>
      </w:r>
      <w:r>
        <w:rPr>
          <w:rFonts w:eastAsiaTheme="minorEastAsia" w:hint="eastAsia"/>
          <w:lang w:eastAsia="zh-CN"/>
        </w:rPr>
        <w:t>1</w:t>
      </w:r>
      <w:r>
        <w:t xml:space="preserve"> #10</w:t>
      </w:r>
      <w:r w:rsidR="00B72B92">
        <w:rPr>
          <w:rFonts w:eastAsiaTheme="minorEastAsia" w:hint="eastAsia"/>
          <w:lang w:eastAsia="zh-CN"/>
        </w:rPr>
        <w:t>5</w:t>
      </w:r>
      <w:r w:rsidR="00472381">
        <w:rPr>
          <w:rFonts w:eastAsiaTheme="minorEastAsia" w:hint="eastAsia"/>
          <w:lang w:eastAsia="zh-CN"/>
        </w:rPr>
        <w:t>e</w:t>
      </w:r>
      <w:r>
        <w:rPr>
          <w:rFonts w:eastAsiaTheme="minorEastAsia" w:hint="eastAsia"/>
          <w:lang w:eastAsia="zh-CN"/>
        </w:rPr>
        <w:t xml:space="preserve">, </w:t>
      </w:r>
      <w:r w:rsidR="00B72B92">
        <w:rPr>
          <w:rFonts w:eastAsiaTheme="minorEastAsia" w:hint="eastAsia"/>
          <w:lang w:eastAsia="zh-CN"/>
        </w:rPr>
        <w:t>May</w:t>
      </w:r>
      <w:r>
        <w:t xml:space="preserve"> 202</w:t>
      </w:r>
      <w:r w:rsidR="00171F10">
        <w:rPr>
          <w:rFonts w:eastAsiaTheme="minorEastAsia" w:hint="eastAsia"/>
          <w:lang w:eastAsia="zh-CN"/>
        </w:rPr>
        <w:t>1</w:t>
      </w:r>
      <w:r>
        <w:rPr>
          <w:rFonts w:eastAsiaTheme="minorEastAsia" w:hint="eastAsia"/>
          <w:lang w:eastAsia="zh-CN"/>
        </w:rPr>
        <w:t>.</w:t>
      </w:r>
    </w:p>
    <w:p w14:paraId="6FB95DE9" w14:textId="0919837B" w:rsidR="00111CE9" w:rsidRPr="000E586A" w:rsidRDefault="00B2102E" w:rsidP="005171F1">
      <w:pPr>
        <w:pStyle w:val="textintend2"/>
      </w:pPr>
      <w:r>
        <w:rPr>
          <w:rFonts w:eastAsiaTheme="minorEastAsia" w:hint="eastAsia"/>
          <w:lang w:eastAsia="zh-CN"/>
        </w:rPr>
        <w:t xml:space="preserve">3GPP </w:t>
      </w:r>
      <w:r w:rsidR="00111CE9" w:rsidRPr="003B27A2">
        <w:rPr>
          <w:rFonts w:hint="eastAsia"/>
        </w:rPr>
        <w:t>TS38.214</w:t>
      </w:r>
      <w:r w:rsidR="005171F1">
        <w:rPr>
          <w:rFonts w:eastAsiaTheme="minorEastAsia" w:hint="eastAsia"/>
          <w:lang w:eastAsia="zh-CN"/>
        </w:rPr>
        <w:t xml:space="preserve">, </w:t>
      </w:r>
      <w:r w:rsidR="005171F1" w:rsidRPr="005171F1">
        <w:rPr>
          <w:rFonts w:eastAsiaTheme="minorEastAsia"/>
          <w:lang w:eastAsia="zh-CN"/>
        </w:rPr>
        <w:t>"</w:t>
      </w:r>
      <w:r w:rsidR="005171F1" w:rsidRPr="005171F1">
        <w:t>NR</w:t>
      </w:r>
      <w:r w:rsidR="005171F1" w:rsidRPr="005171F1">
        <w:rPr>
          <w:rFonts w:eastAsiaTheme="minorEastAsia"/>
          <w:lang w:eastAsia="zh-CN"/>
        </w:rPr>
        <w:t>;</w:t>
      </w:r>
      <w:r w:rsidR="005171F1" w:rsidRPr="005171F1">
        <w:t xml:space="preserve"> Physical layer procedure for data</w:t>
      </w:r>
      <w:r w:rsidR="005171F1" w:rsidRPr="005171F1">
        <w:rPr>
          <w:rFonts w:eastAsiaTheme="minorEastAsia"/>
          <w:lang w:eastAsia="zh-CN"/>
        </w:rPr>
        <w:t>"</w:t>
      </w:r>
      <w:r w:rsidR="005171F1" w:rsidRPr="005171F1">
        <w:t>,</w:t>
      </w:r>
      <w:r w:rsidR="005171F1">
        <w:rPr>
          <w:rFonts w:eastAsiaTheme="minorEastAsia" w:hint="eastAsia"/>
          <w:lang w:eastAsia="zh-CN"/>
        </w:rPr>
        <w:t xml:space="preserve"> </w:t>
      </w:r>
      <w:r w:rsidR="00111CE9" w:rsidRPr="003B27A2">
        <w:rPr>
          <w:rFonts w:hint="eastAsia"/>
        </w:rPr>
        <w:t>v16.</w:t>
      </w:r>
      <w:r w:rsidR="00685DAC" w:rsidRPr="003B27A2">
        <w:rPr>
          <w:rFonts w:hint="eastAsia"/>
        </w:rPr>
        <w:t>5</w:t>
      </w:r>
      <w:r w:rsidR="00111CE9" w:rsidRPr="003B27A2">
        <w:rPr>
          <w:rFonts w:hint="eastAsia"/>
        </w:rPr>
        <w:t>.0</w:t>
      </w:r>
      <w:r>
        <w:rPr>
          <w:rFonts w:eastAsiaTheme="minorEastAsia" w:hint="eastAsia"/>
          <w:lang w:eastAsia="zh-CN"/>
        </w:rPr>
        <w:t xml:space="preserve">, </w:t>
      </w:r>
      <w:r w:rsidR="003B27A2" w:rsidRPr="003B27A2">
        <w:rPr>
          <w:rFonts w:hint="eastAsia"/>
        </w:rPr>
        <w:t>March</w:t>
      </w:r>
      <w:r w:rsidR="00111CE9" w:rsidRPr="003B27A2">
        <w:rPr>
          <w:rFonts w:hint="eastAsia"/>
        </w:rPr>
        <w:t xml:space="preserve"> 202</w:t>
      </w:r>
      <w:r w:rsidR="00685DAC" w:rsidRPr="003B27A2">
        <w:rPr>
          <w:rFonts w:hint="eastAsia"/>
        </w:rPr>
        <w:t>1</w:t>
      </w:r>
    </w:p>
    <w:p w14:paraId="3C80A6DD" w14:textId="729D869C" w:rsidR="005F53A3" w:rsidRPr="000E586A" w:rsidRDefault="005F53A3" w:rsidP="005F53A3">
      <w:pPr>
        <w:pStyle w:val="textintend2"/>
      </w:pPr>
      <w:r w:rsidRPr="0034254C">
        <w:t>Chairman's Notes</w:t>
      </w:r>
      <w:r w:rsidRPr="0034254C">
        <w:rPr>
          <w:rFonts w:eastAsiaTheme="minorEastAsia" w:hint="eastAsia"/>
          <w:lang w:eastAsia="zh-CN"/>
        </w:rPr>
        <w:t>,</w:t>
      </w:r>
      <w:r w:rsidRPr="0034254C">
        <w:t xml:space="preserve"> </w:t>
      </w:r>
      <w:r>
        <w:t>RAN</w:t>
      </w:r>
      <w:r>
        <w:rPr>
          <w:rFonts w:eastAsiaTheme="minorEastAsia" w:hint="eastAsia"/>
          <w:lang w:eastAsia="zh-CN"/>
        </w:rPr>
        <w:t>1</w:t>
      </w:r>
      <w:r>
        <w:t xml:space="preserve"> #10</w:t>
      </w:r>
      <w:r>
        <w:rPr>
          <w:rFonts w:eastAsiaTheme="minorEastAsia" w:hint="eastAsia"/>
          <w:lang w:eastAsia="zh-CN"/>
        </w:rPr>
        <w:t xml:space="preserve">6e, </w:t>
      </w:r>
      <w:r w:rsidRPr="005F53A3">
        <w:rPr>
          <w:rFonts w:eastAsiaTheme="minorEastAsia"/>
          <w:lang w:eastAsia="zh-CN"/>
        </w:rPr>
        <w:t>August</w:t>
      </w:r>
      <w:r>
        <w:t xml:space="preserve"> 202</w:t>
      </w:r>
      <w:r>
        <w:rPr>
          <w:rFonts w:eastAsiaTheme="minorEastAsia" w:hint="eastAsia"/>
          <w:lang w:eastAsia="zh-CN"/>
        </w:rPr>
        <w:t>1.</w:t>
      </w:r>
    </w:p>
    <w:p w14:paraId="092D2986" w14:textId="77777777" w:rsidR="0039472D" w:rsidRPr="005F53A3" w:rsidRDefault="0039472D" w:rsidP="000269C9">
      <w:pPr>
        <w:pStyle w:val="textintend2"/>
        <w:numPr>
          <w:ilvl w:val="0"/>
          <w:numId w:val="0"/>
        </w:numPr>
        <w:rPr>
          <w:rFonts w:eastAsiaTheme="minorEastAsia"/>
          <w:lang w:eastAsia="zh-CN"/>
        </w:rPr>
      </w:pPr>
    </w:p>
    <w:sectPr w:rsidR="0039472D" w:rsidRPr="005F53A3"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299FBE" w14:textId="77777777" w:rsidR="004313CE" w:rsidRDefault="004313CE">
      <w:r>
        <w:separator/>
      </w:r>
    </w:p>
  </w:endnote>
  <w:endnote w:type="continuationSeparator" w:id="0">
    <w:p w14:paraId="6A502435" w14:textId="77777777" w:rsidR="004313CE" w:rsidRDefault="00431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C65781" w:rsidRDefault="00C65781">
    <w:pPr>
      <w:pStyle w:val="aa"/>
      <w:jc w:val="center"/>
    </w:pPr>
    <w:r>
      <w:rPr>
        <w:b/>
      </w:rPr>
      <w:fldChar w:fldCharType="begin"/>
    </w:r>
    <w:r>
      <w:rPr>
        <w:b/>
      </w:rPr>
      <w:instrText>PAGE</w:instrText>
    </w:r>
    <w:r>
      <w:rPr>
        <w:b/>
      </w:rPr>
      <w:fldChar w:fldCharType="separate"/>
    </w:r>
    <w:r w:rsidR="00323D03">
      <w:rPr>
        <w:b/>
        <w:noProof/>
      </w:rPr>
      <w:t>4</w:t>
    </w:r>
    <w:r>
      <w:rPr>
        <w:b/>
      </w:rPr>
      <w:fldChar w:fldCharType="end"/>
    </w:r>
  </w:p>
  <w:p w14:paraId="3D641BD9" w14:textId="77777777" w:rsidR="00C65781" w:rsidRDefault="00C65781">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36158" w14:textId="77777777" w:rsidR="004313CE" w:rsidRDefault="004313CE">
      <w:r>
        <w:separator/>
      </w:r>
    </w:p>
  </w:footnote>
  <w:footnote w:type="continuationSeparator" w:id="0">
    <w:p w14:paraId="45FA6B52" w14:textId="77777777" w:rsidR="004313CE" w:rsidRDefault="004313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703157D4"/>
    <w:multiLevelType w:val="multilevel"/>
    <w:tmpl w:val="78C24BD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9"/>
  </w:num>
  <w:num w:numId="2">
    <w:abstractNumId w:val="1"/>
  </w:num>
  <w:num w:numId="3">
    <w:abstractNumId w:val="6"/>
  </w:num>
  <w:num w:numId="4">
    <w:abstractNumId w:val="20"/>
  </w:num>
  <w:num w:numId="5">
    <w:abstractNumId w:val="13"/>
  </w:num>
  <w:num w:numId="6">
    <w:abstractNumId w:val="14"/>
  </w:num>
  <w:num w:numId="7">
    <w:abstractNumId w:val="12"/>
  </w:num>
  <w:num w:numId="8">
    <w:abstractNumId w:val="0"/>
  </w:num>
  <w:num w:numId="9">
    <w:abstractNumId w:val="21"/>
  </w:num>
  <w:num w:numId="10">
    <w:abstractNumId w:val="10"/>
  </w:num>
  <w:num w:numId="11">
    <w:abstractNumId w:val="11"/>
  </w:num>
  <w:num w:numId="12">
    <w:abstractNumId w:val="17"/>
  </w:num>
  <w:num w:numId="13">
    <w:abstractNumId w:val="4"/>
  </w:num>
  <w:num w:numId="14">
    <w:abstractNumId w:val="2"/>
  </w:num>
  <w:num w:numId="1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5"/>
  </w:num>
  <w:num w:numId="19">
    <w:abstractNumId w:val="9"/>
  </w:num>
  <w:num w:numId="20">
    <w:abstractNumId w:val="15"/>
  </w:num>
  <w:num w:numId="21">
    <w:abstractNumId w:val="3"/>
  </w:num>
  <w:num w:numId="22">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高橋宏樹/研究員">
    <w15:presenceInfo w15:providerId="AD" w15:userId="S::S130797@win.sharp.co.jp::34aa4801-4837-4d69-b5c5-3671b0c396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G2sDA3NTOyMLQwszBR0lEKTi0uzszPAykwtqgFABaJooAtAAAA"/>
  </w:docVars>
  <w:rsids>
    <w:rsidRoot w:val="00004B52"/>
    <w:rsid w:val="00000C8D"/>
    <w:rsid w:val="00000F30"/>
    <w:rsid w:val="000011B6"/>
    <w:rsid w:val="0000128B"/>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5B5F"/>
    <w:rsid w:val="00015E5A"/>
    <w:rsid w:val="00016A3C"/>
    <w:rsid w:val="00016AAE"/>
    <w:rsid w:val="00016ADE"/>
    <w:rsid w:val="00020071"/>
    <w:rsid w:val="00021479"/>
    <w:rsid w:val="000216A1"/>
    <w:rsid w:val="00021BF7"/>
    <w:rsid w:val="00021F55"/>
    <w:rsid w:val="00021F65"/>
    <w:rsid w:val="00023256"/>
    <w:rsid w:val="00023821"/>
    <w:rsid w:val="00023C3B"/>
    <w:rsid w:val="00024359"/>
    <w:rsid w:val="0002486B"/>
    <w:rsid w:val="00024D7B"/>
    <w:rsid w:val="000251AB"/>
    <w:rsid w:val="000257A5"/>
    <w:rsid w:val="000269C9"/>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62F7"/>
    <w:rsid w:val="00046B59"/>
    <w:rsid w:val="00046D47"/>
    <w:rsid w:val="00047550"/>
    <w:rsid w:val="00047744"/>
    <w:rsid w:val="000478F5"/>
    <w:rsid w:val="00047E81"/>
    <w:rsid w:val="00047F01"/>
    <w:rsid w:val="00050B6F"/>
    <w:rsid w:val="00052523"/>
    <w:rsid w:val="00052D1B"/>
    <w:rsid w:val="00052DD8"/>
    <w:rsid w:val="0005309E"/>
    <w:rsid w:val="00053C1D"/>
    <w:rsid w:val="0005454A"/>
    <w:rsid w:val="000549DE"/>
    <w:rsid w:val="00054AAC"/>
    <w:rsid w:val="00054D1F"/>
    <w:rsid w:val="000552C6"/>
    <w:rsid w:val="000558C9"/>
    <w:rsid w:val="00055A54"/>
    <w:rsid w:val="00055B32"/>
    <w:rsid w:val="0005625E"/>
    <w:rsid w:val="000566EF"/>
    <w:rsid w:val="000568A3"/>
    <w:rsid w:val="00057A3C"/>
    <w:rsid w:val="00060296"/>
    <w:rsid w:val="00060B04"/>
    <w:rsid w:val="00060B1E"/>
    <w:rsid w:val="00061A2D"/>
    <w:rsid w:val="00062448"/>
    <w:rsid w:val="00062EED"/>
    <w:rsid w:val="000630AD"/>
    <w:rsid w:val="0006344D"/>
    <w:rsid w:val="00064297"/>
    <w:rsid w:val="00064604"/>
    <w:rsid w:val="00064AC1"/>
    <w:rsid w:val="00064B7C"/>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EBA"/>
    <w:rsid w:val="0008126D"/>
    <w:rsid w:val="00081A21"/>
    <w:rsid w:val="00081B37"/>
    <w:rsid w:val="00081B72"/>
    <w:rsid w:val="00082083"/>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F92"/>
    <w:rsid w:val="000A45CD"/>
    <w:rsid w:val="000A574B"/>
    <w:rsid w:val="000A7B40"/>
    <w:rsid w:val="000B10E5"/>
    <w:rsid w:val="000B1C38"/>
    <w:rsid w:val="000B2ABE"/>
    <w:rsid w:val="000B2CFA"/>
    <w:rsid w:val="000B2D1F"/>
    <w:rsid w:val="000B3D0B"/>
    <w:rsid w:val="000B4536"/>
    <w:rsid w:val="000B4578"/>
    <w:rsid w:val="000B533F"/>
    <w:rsid w:val="000B6E61"/>
    <w:rsid w:val="000B7666"/>
    <w:rsid w:val="000B7DDE"/>
    <w:rsid w:val="000B7F4E"/>
    <w:rsid w:val="000C08A9"/>
    <w:rsid w:val="000C0EDD"/>
    <w:rsid w:val="000C1B4B"/>
    <w:rsid w:val="000C1C18"/>
    <w:rsid w:val="000C2A4A"/>
    <w:rsid w:val="000C2F83"/>
    <w:rsid w:val="000C3B69"/>
    <w:rsid w:val="000C3E9A"/>
    <w:rsid w:val="000C3F22"/>
    <w:rsid w:val="000C420B"/>
    <w:rsid w:val="000C46F8"/>
    <w:rsid w:val="000C4E1E"/>
    <w:rsid w:val="000C532C"/>
    <w:rsid w:val="000C57B8"/>
    <w:rsid w:val="000C61C7"/>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67A"/>
    <w:rsid w:val="000E229C"/>
    <w:rsid w:val="000E25A0"/>
    <w:rsid w:val="000E2AC6"/>
    <w:rsid w:val="000E3548"/>
    <w:rsid w:val="000E3591"/>
    <w:rsid w:val="000E3DC5"/>
    <w:rsid w:val="000E4717"/>
    <w:rsid w:val="000E586A"/>
    <w:rsid w:val="000E7D8E"/>
    <w:rsid w:val="000F02BF"/>
    <w:rsid w:val="000F1372"/>
    <w:rsid w:val="000F168A"/>
    <w:rsid w:val="000F23DD"/>
    <w:rsid w:val="000F4283"/>
    <w:rsid w:val="000F455B"/>
    <w:rsid w:val="000F473E"/>
    <w:rsid w:val="000F4791"/>
    <w:rsid w:val="000F53C1"/>
    <w:rsid w:val="000F6B5D"/>
    <w:rsid w:val="000F6EC0"/>
    <w:rsid w:val="000F6EC8"/>
    <w:rsid w:val="000F70EE"/>
    <w:rsid w:val="000F75A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C01"/>
    <w:rsid w:val="0010602C"/>
    <w:rsid w:val="0010605F"/>
    <w:rsid w:val="0010615A"/>
    <w:rsid w:val="001065A4"/>
    <w:rsid w:val="00106965"/>
    <w:rsid w:val="00106DD2"/>
    <w:rsid w:val="001078FE"/>
    <w:rsid w:val="00107DC0"/>
    <w:rsid w:val="00107FA0"/>
    <w:rsid w:val="001102AB"/>
    <w:rsid w:val="00110356"/>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0F"/>
    <w:rsid w:val="00121C7F"/>
    <w:rsid w:val="00122283"/>
    <w:rsid w:val="0012251C"/>
    <w:rsid w:val="0012275A"/>
    <w:rsid w:val="00123816"/>
    <w:rsid w:val="00123E46"/>
    <w:rsid w:val="00123F99"/>
    <w:rsid w:val="00123FB9"/>
    <w:rsid w:val="00124AEF"/>
    <w:rsid w:val="001256D9"/>
    <w:rsid w:val="00125721"/>
    <w:rsid w:val="00125B82"/>
    <w:rsid w:val="00127DF2"/>
    <w:rsid w:val="001304B5"/>
    <w:rsid w:val="00130F4D"/>
    <w:rsid w:val="0013175C"/>
    <w:rsid w:val="00131A92"/>
    <w:rsid w:val="0013239A"/>
    <w:rsid w:val="0013361F"/>
    <w:rsid w:val="00134170"/>
    <w:rsid w:val="00134906"/>
    <w:rsid w:val="00134907"/>
    <w:rsid w:val="00135623"/>
    <w:rsid w:val="00135849"/>
    <w:rsid w:val="00135907"/>
    <w:rsid w:val="00135C12"/>
    <w:rsid w:val="00136762"/>
    <w:rsid w:val="001376BF"/>
    <w:rsid w:val="0013771D"/>
    <w:rsid w:val="00137B71"/>
    <w:rsid w:val="00137C24"/>
    <w:rsid w:val="00137EA0"/>
    <w:rsid w:val="00140655"/>
    <w:rsid w:val="001406CE"/>
    <w:rsid w:val="00140AEC"/>
    <w:rsid w:val="00141907"/>
    <w:rsid w:val="00141D89"/>
    <w:rsid w:val="00141E74"/>
    <w:rsid w:val="00142050"/>
    <w:rsid w:val="001421CA"/>
    <w:rsid w:val="00142611"/>
    <w:rsid w:val="0014340C"/>
    <w:rsid w:val="00144E44"/>
    <w:rsid w:val="001458FF"/>
    <w:rsid w:val="00145C3D"/>
    <w:rsid w:val="00145E3B"/>
    <w:rsid w:val="001466A9"/>
    <w:rsid w:val="001468FE"/>
    <w:rsid w:val="00147A95"/>
    <w:rsid w:val="00150030"/>
    <w:rsid w:val="0015092F"/>
    <w:rsid w:val="00150972"/>
    <w:rsid w:val="00150D49"/>
    <w:rsid w:val="00150E7E"/>
    <w:rsid w:val="00151652"/>
    <w:rsid w:val="001516E9"/>
    <w:rsid w:val="00151BD2"/>
    <w:rsid w:val="00151FAA"/>
    <w:rsid w:val="00152884"/>
    <w:rsid w:val="00152FC4"/>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1A06"/>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19A6"/>
    <w:rsid w:val="00171F10"/>
    <w:rsid w:val="0017207F"/>
    <w:rsid w:val="00172224"/>
    <w:rsid w:val="00172372"/>
    <w:rsid w:val="0017252F"/>
    <w:rsid w:val="001727AF"/>
    <w:rsid w:val="00172EB4"/>
    <w:rsid w:val="00172FEB"/>
    <w:rsid w:val="00173437"/>
    <w:rsid w:val="00173611"/>
    <w:rsid w:val="00173C2E"/>
    <w:rsid w:val="0017436A"/>
    <w:rsid w:val="00174F6A"/>
    <w:rsid w:val="0017514E"/>
    <w:rsid w:val="00177182"/>
    <w:rsid w:val="00177971"/>
    <w:rsid w:val="00177DB8"/>
    <w:rsid w:val="0018048F"/>
    <w:rsid w:val="00180A51"/>
    <w:rsid w:val="001816B4"/>
    <w:rsid w:val="001818D9"/>
    <w:rsid w:val="001830B9"/>
    <w:rsid w:val="001837AA"/>
    <w:rsid w:val="00183F4C"/>
    <w:rsid w:val="00184593"/>
    <w:rsid w:val="00185418"/>
    <w:rsid w:val="001861F8"/>
    <w:rsid w:val="0018678E"/>
    <w:rsid w:val="00186E62"/>
    <w:rsid w:val="00187989"/>
    <w:rsid w:val="00190AFB"/>
    <w:rsid w:val="00190C45"/>
    <w:rsid w:val="00190CC7"/>
    <w:rsid w:val="00190E42"/>
    <w:rsid w:val="00191A2E"/>
    <w:rsid w:val="00192A3D"/>
    <w:rsid w:val="00192B13"/>
    <w:rsid w:val="00192F28"/>
    <w:rsid w:val="00193076"/>
    <w:rsid w:val="0019419D"/>
    <w:rsid w:val="001941F4"/>
    <w:rsid w:val="0019575D"/>
    <w:rsid w:val="001958D6"/>
    <w:rsid w:val="001959F7"/>
    <w:rsid w:val="00195D0F"/>
    <w:rsid w:val="00196BA7"/>
    <w:rsid w:val="00196BEE"/>
    <w:rsid w:val="001970A7"/>
    <w:rsid w:val="001974BB"/>
    <w:rsid w:val="00197960"/>
    <w:rsid w:val="00197A50"/>
    <w:rsid w:val="001A0965"/>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B00D7"/>
    <w:rsid w:val="001B12B9"/>
    <w:rsid w:val="001B15FE"/>
    <w:rsid w:val="001B1722"/>
    <w:rsid w:val="001B1FF9"/>
    <w:rsid w:val="001B4022"/>
    <w:rsid w:val="001B40BC"/>
    <w:rsid w:val="001B5B07"/>
    <w:rsid w:val="001B6740"/>
    <w:rsid w:val="001B69DD"/>
    <w:rsid w:val="001B7221"/>
    <w:rsid w:val="001B7CBE"/>
    <w:rsid w:val="001C0588"/>
    <w:rsid w:val="001C0677"/>
    <w:rsid w:val="001C0DBF"/>
    <w:rsid w:val="001C0F77"/>
    <w:rsid w:val="001C2406"/>
    <w:rsid w:val="001C3516"/>
    <w:rsid w:val="001C441E"/>
    <w:rsid w:val="001C4660"/>
    <w:rsid w:val="001C4818"/>
    <w:rsid w:val="001C49A6"/>
    <w:rsid w:val="001C4C80"/>
    <w:rsid w:val="001C731F"/>
    <w:rsid w:val="001C79DB"/>
    <w:rsid w:val="001D05AB"/>
    <w:rsid w:val="001D1932"/>
    <w:rsid w:val="001D1B8F"/>
    <w:rsid w:val="001D25E9"/>
    <w:rsid w:val="001D2ED6"/>
    <w:rsid w:val="001D4094"/>
    <w:rsid w:val="001D409C"/>
    <w:rsid w:val="001D421B"/>
    <w:rsid w:val="001D42DB"/>
    <w:rsid w:val="001D47FE"/>
    <w:rsid w:val="001D531B"/>
    <w:rsid w:val="001D673C"/>
    <w:rsid w:val="001D690C"/>
    <w:rsid w:val="001D78A3"/>
    <w:rsid w:val="001E1763"/>
    <w:rsid w:val="001E1D82"/>
    <w:rsid w:val="001E1EF0"/>
    <w:rsid w:val="001E2357"/>
    <w:rsid w:val="001E260E"/>
    <w:rsid w:val="001E298D"/>
    <w:rsid w:val="001E2E64"/>
    <w:rsid w:val="001E31E4"/>
    <w:rsid w:val="001E33C1"/>
    <w:rsid w:val="001E35AA"/>
    <w:rsid w:val="001E50E0"/>
    <w:rsid w:val="001E5735"/>
    <w:rsid w:val="001E58C6"/>
    <w:rsid w:val="001E5F84"/>
    <w:rsid w:val="001E634E"/>
    <w:rsid w:val="001E7FD6"/>
    <w:rsid w:val="001F09F9"/>
    <w:rsid w:val="001F1640"/>
    <w:rsid w:val="001F1821"/>
    <w:rsid w:val="001F1C4F"/>
    <w:rsid w:val="001F1EA4"/>
    <w:rsid w:val="001F1F7E"/>
    <w:rsid w:val="001F20E0"/>
    <w:rsid w:val="001F2C90"/>
    <w:rsid w:val="001F3858"/>
    <w:rsid w:val="001F4A7E"/>
    <w:rsid w:val="001F55E0"/>
    <w:rsid w:val="001F66F7"/>
    <w:rsid w:val="001F735A"/>
    <w:rsid w:val="001F7C3C"/>
    <w:rsid w:val="0020011F"/>
    <w:rsid w:val="00200447"/>
    <w:rsid w:val="00200880"/>
    <w:rsid w:val="0020098A"/>
    <w:rsid w:val="00200C9A"/>
    <w:rsid w:val="00200C9D"/>
    <w:rsid w:val="00201E73"/>
    <w:rsid w:val="0020246A"/>
    <w:rsid w:val="00203143"/>
    <w:rsid w:val="00203705"/>
    <w:rsid w:val="00203DC5"/>
    <w:rsid w:val="00204C89"/>
    <w:rsid w:val="0020541E"/>
    <w:rsid w:val="00205E89"/>
    <w:rsid w:val="00205EB8"/>
    <w:rsid w:val="002060C7"/>
    <w:rsid w:val="00206B7F"/>
    <w:rsid w:val="00206C83"/>
    <w:rsid w:val="00206D4D"/>
    <w:rsid w:val="0020702A"/>
    <w:rsid w:val="00207AA1"/>
    <w:rsid w:val="00210169"/>
    <w:rsid w:val="0021037B"/>
    <w:rsid w:val="00210898"/>
    <w:rsid w:val="0021132B"/>
    <w:rsid w:val="002113A8"/>
    <w:rsid w:val="00212D68"/>
    <w:rsid w:val="00212FF1"/>
    <w:rsid w:val="00213064"/>
    <w:rsid w:val="00213488"/>
    <w:rsid w:val="0021362B"/>
    <w:rsid w:val="0021386B"/>
    <w:rsid w:val="002145B7"/>
    <w:rsid w:val="002147C1"/>
    <w:rsid w:val="00215202"/>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4F21"/>
    <w:rsid w:val="002253D2"/>
    <w:rsid w:val="002259DB"/>
    <w:rsid w:val="00226047"/>
    <w:rsid w:val="002262D8"/>
    <w:rsid w:val="00227AC5"/>
    <w:rsid w:val="00227C8D"/>
    <w:rsid w:val="002318E4"/>
    <w:rsid w:val="002319BD"/>
    <w:rsid w:val="00231A99"/>
    <w:rsid w:val="00231B16"/>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098"/>
    <w:rsid w:val="00237A75"/>
    <w:rsid w:val="00237E17"/>
    <w:rsid w:val="00240437"/>
    <w:rsid w:val="002404A0"/>
    <w:rsid w:val="00240DBF"/>
    <w:rsid w:val="00241BE2"/>
    <w:rsid w:val="00241D1B"/>
    <w:rsid w:val="00242BB1"/>
    <w:rsid w:val="00243811"/>
    <w:rsid w:val="0024390D"/>
    <w:rsid w:val="00243B89"/>
    <w:rsid w:val="00243F95"/>
    <w:rsid w:val="00244BF2"/>
    <w:rsid w:val="002451FF"/>
    <w:rsid w:val="0024529E"/>
    <w:rsid w:val="002452B0"/>
    <w:rsid w:val="00246510"/>
    <w:rsid w:val="002466FC"/>
    <w:rsid w:val="0024685B"/>
    <w:rsid w:val="00246917"/>
    <w:rsid w:val="00246C75"/>
    <w:rsid w:val="002476B6"/>
    <w:rsid w:val="00247811"/>
    <w:rsid w:val="00247AA4"/>
    <w:rsid w:val="0025102B"/>
    <w:rsid w:val="002512A3"/>
    <w:rsid w:val="0025152F"/>
    <w:rsid w:val="00251B51"/>
    <w:rsid w:val="002522C7"/>
    <w:rsid w:val="0025275C"/>
    <w:rsid w:val="00252A40"/>
    <w:rsid w:val="002535DC"/>
    <w:rsid w:val="0025364B"/>
    <w:rsid w:val="00253DD9"/>
    <w:rsid w:val="00254FE2"/>
    <w:rsid w:val="002555A3"/>
    <w:rsid w:val="00255B35"/>
    <w:rsid w:val="00255E1D"/>
    <w:rsid w:val="0025635F"/>
    <w:rsid w:val="002601FC"/>
    <w:rsid w:val="002603A0"/>
    <w:rsid w:val="00260555"/>
    <w:rsid w:val="00260DCC"/>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48F"/>
    <w:rsid w:val="00267A05"/>
    <w:rsid w:val="0027184B"/>
    <w:rsid w:val="002722AD"/>
    <w:rsid w:val="00272AA8"/>
    <w:rsid w:val="002732A4"/>
    <w:rsid w:val="002734EF"/>
    <w:rsid w:val="002742A1"/>
    <w:rsid w:val="00274332"/>
    <w:rsid w:val="002753B5"/>
    <w:rsid w:val="002758C1"/>
    <w:rsid w:val="00275FC0"/>
    <w:rsid w:val="002762BE"/>
    <w:rsid w:val="00276663"/>
    <w:rsid w:val="00277608"/>
    <w:rsid w:val="00277F24"/>
    <w:rsid w:val="00280B54"/>
    <w:rsid w:val="002818B7"/>
    <w:rsid w:val="00281E06"/>
    <w:rsid w:val="0028543E"/>
    <w:rsid w:val="00285604"/>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0E51"/>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CC"/>
    <w:rsid w:val="002B3F10"/>
    <w:rsid w:val="002B400E"/>
    <w:rsid w:val="002B408C"/>
    <w:rsid w:val="002B4602"/>
    <w:rsid w:val="002B4776"/>
    <w:rsid w:val="002B4E38"/>
    <w:rsid w:val="002B51DB"/>
    <w:rsid w:val="002B5D7A"/>
    <w:rsid w:val="002B650D"/>
    <w:rsid w:val="002B6E9C"/>
    <w:rsid w:val="002B734E"/>
    <w:rsid w:val="002B7406"/>
    <w:rsid w:val="002B7614"/>
    <w:rsid w:val="002C0138"/>
    <w:rsid w:val="002C0877"/>
    <w:rsid w:val="002C09BA"/>
    <w:rsid w:val="002C0A7B"/>
    <w:rsid w:val="002C0CAA"/>
    <w:rsid w:val="002C0DD6"/>
    <w:rsid w:val="002C0E94"/>
    <w:rsid w:val="002C13D4"/>
    <w:rsid w:val="002C14AF"/>
    <w:rsid w:val="002C1AA4"/>
    <w:rsid w:val="002C2478"/>
    <w:rsid w:val="002C457C"/>
    <w:rsid w:val="002C4956"/>
    <w:rsid w:val="002C4BFB"/>
    <w:rsid w:val="002C5B66"/>
    <w:rsid w:val="002C648D"/>
    <w:rsid w:val="002C74EA"/>
    <w:rsid w:val="002C774D"/>
    <w:rsid w:val="002C7ED2"/>
    <w:rsid w:val="002D1221"/>
    <w:rsid w:val="002D1366"/>
    <w:rsid w:val="002D1D2A"/>
    <w:rsid w:val="002D2117"/>
    <w:rsid w:val="002D21B7"/>
    <w:rsid w:val="002D2551"/>
    <w:rsid w:val="002D2951"/>
    <w:rsid w:val="002D2BB7"/>
    <w:rsid w:val="002D3012"/>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622"/>
    <w:rsid w:val="002E06F5"/>
    <w:rsid w:val="002E0B30"/>
    <w:rsid w:val="002E0DE4"/>
    <w:rsid w:val="002E1075"/>
    <w:rsid w:val="002E1A3E"/>
    <w:rsid w:val="002E3A64"/>
    <w:rsid w:val="002E43EB"/>
    <w:rsid w:val="002E47CA"/>
    <w:rsid w:val="002E49A0"/>
    <w:rsid w:val="002E49A9"/>
    <w:rsid w:val="002E53A2"/>
    <w:rsid w:val="002E5575"/>
    <w:rsid w:val="002E58CE"/>
    <w:rsid w:val="002E73C8"/>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3D03"/>
    <w:rsid w:val="00323D91"/>
    <w:rsid w:val="003242F2"/>
    <w:rsid w:val="003251A4"/>
    <w:rsid w:val="00325724"/>
    <w:rsid w:val="00326304"/>
    <w:rsid w:val="00326C41"/>
    <w:rsid w:val="003274EC"/>
    <w:rsid w:val="00327897"/>
    <w:rsid w:val="003278C0"/>
    <w:rsid w:val="00327AD8"/>
    <w:rsid w:val="00327B63"/>
    <w:rsid w:val="0033064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2DF"/>
    <w:rsid w:val="003403BC"/>
    <w:rsid w:val="0034063C"/>
    <w:rsid w:val="00340AF7"/>
    <w:rsid w:val="00340D63"/>
    <w:rsid w:val="00341388"/>
    <w:rsid w:val="003420D7"/>
    <w:rsid w:val="0034249C"/>
    <w:rsid w:val="0034254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4DE4"/>
    <w:rsid w:val="003551F5"/>
    <w:rsid w:val="00355759"/>
    <w:rsid w:val="00357727"/>
    <w:rsid w:val="0035795B"/>
    <w:rsid w:val="00357D0A"/>
    <w:rsid w:val="003606D7"/>
    <w:rsid w:val="00360FB3"/>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70F5"/>
    <w:rsid w:val="00377582"/>
    <w:rsid w:val="003806A7"/>
    <w:rsid w:val="00381A21"/>
    <w:rsid w:val="00381C78"/>
    <w:rsid w:val="00383621"/>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1674"/>
    <w:rsid w:val="0039231E"/>
    <w:rsid w:val="00392465"/>
    <w:rsid w:val="003935EB"/>
    <w:rsid w:val="0039472D"/>
    <w:rsid w:val="00395C5E"/>
    <w:rsid w:val="00395E7E"/>
    <w:rsid w:val="00396054"/>
    <w:rsid w:val="0039630B"/>
    <w:rsid w:val="003967C7"/>
    <w:rsid w:val="003971A1"/>
    <w:rsid w:val="00397A1E"/>
    <w:rsid w:val="00397A2F"/>
    <w:rsid w:val="003A06EB"/>
    <w:rsid w:val="003A15B9"/>
    <w:rsid w:val="003A18FA"/>
    <w:rsid w:val="003A2212"/>
    <w:rsid w:val="003A31C3"/>
    <w:rsid w:val="003A3AD6"/>
    <w:rsid w:val="003A48DE"/>
    <w:rsid w:val="003A5951"/>
    <w:rsid w:val="003A619B"/>
    <w:rsid w:val="003A68C4"/>
    <w:rsid w:val="003A6B09"/>
    <w:rsid w:val="003A7A3A"/>
    <w:rsid w:val="003B0684"/>
    <w:rsid w:val="003B09BF"/>
    <w:rsid w:val="003B10BC"/>
    <w:rsid w:val="003B115D"/>
    <w:rsid w:val="003B1356"/>
    <w:rsid w:val="003B18E6"/>
    <w:rsid w:val="003B2028"/>
    <w:rsid w:val="003B20BA"/>
    <w:rsid w:val="003B269D"/>
    <w:rsid w:val="003B27A2"/>
    <w:rsid w:val="003B2F60"/>
    <w:rsid w:val="003B335B"/>
    <w:rsid w:val="003B405D"/>
    <w:rsid w:val="003B44C1"/>
    <w:rsid w:val="003B45F5"/>
    <w:rsid w:val="003B612B"/>
    <w:rsid w:val="003B634A"/>
    <w:rsid w:val="003B6442"/>
    <w:rsid w:val="003B76E4"/>
    <w:rsid w:val="003B77E9"/>
    <w:rsid w:val="003B7878"/>
    <w:rsid w:val="003B7A4E"/>
    <w:rsid w:val="003C05F6"/>
    <w:rsid w:val="003C122B"/>
    <w:rsid w:val="003C28AD"/>
    <w:rsid w:val="003C2B0F"/>
    <w:rsid w:val="003C2C0B"/>
    <w:rsid w:val="003C2D39"/>
    <w:rsid w:val="003C30C2"/>
    <w:rsid w:val="003C32C5"/>
    <w:rsid w:val="003C4131"/>
    <w:rsid w:val="003C46E5"/>
    <w:rsid w:val="003C4DEC"/>
    <w:rsid w:val="003C51DD"/>
    <w:rsid w:val="003C5A02"/>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3F8E"/>
    <w:rsid w:val="003D4C28"/>
    <w:rsid w:val="003D54DF"/>
    <w:rsid w:val="003D5574"/>
    <w:rsid w:val="003D5612"/>
    <w:rsid w:val="003D670E"/>
    <w:rsid w:val="003D6EA8"/>
    <w:rsid w:val="003D73AB"/>
    <w:rsid w:val="003D7655"/>
    <w:rsid w:val="003D7A77"/>
    <w:rsid w:val="003E0003"/>
    <w:rsid w:val="003E116B"/>
    <w:rsid w:val="003E1318"/>
    <w:rsid w:val="003E1C92"/>
    <w:rsid w:val="003E24E4"/>
    <w:rsid w:val="003E26E2"/>
    <w:rsid w:val="003E3002"/>
    <w:rsid w:val="003E316A"/>
    <w:rsid w:val="003E3880"/>
    <w:rsid w:val="003E49AA"/>
    <w:rsid w:val="003E5437"/>
    <w:rsid w:val="003E5A2E"/>
    <w:rsid w:val="003E5D66"/>
    <w:rsid w:val="003E6103"/>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7316"/>
    <w:rsid w:val="003F7520"/>
    <w:rsid w:val="003F7B00"/>
    <w:rsid w:val="0040097A"/>
    <w:rsid w:val="00401200"/>
    <w:rsid w:val="0040142B"/>
    <w:rsid w:val="0040179C"/>
    <w:rsid w:val="00401963"/>
    <w:rsid w:val="00401F88"/>
    <w:rsid w:val="00401F8D"/>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75A"/>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459"/>
    <w:rsid w:val="00424E41"/>
    <w:rsid w:val="00424F64"/>
    <w:rsid w:val="00425667"/>
    <w:rsid w:val="00425AAF"/>
    <w:rsid w:val="00425E3A"/>
    <w:rsid w:val="00426960"/>
    <w:rsid w:val="00430391"/>
    <w:rsid w:val="004308AE"/>
    <w:rsid w:val="00430932"/>
    <w:rsid w:val="004313CE"/>
    <w:rsid w:val="00431DCE"/>
    <w:rsid w:val="00432426"/>
    <w:rsid w:val="00432632"/>
    <w:rsid w:val="00432E5B"/>
    <w:rsid w:val="00433C02"/>
    <w:rsid w:val="00435EFC"/>
    <w:rsid w:val="00435F40"/>
    <w:rsid w:val="0043616F"/>
    <w:rsid w:val="004367D1"/>
    <w:rsid w:val="00436E68"/>
    <w:rsid w:val="00437D4E"/>
    <w:rsid w:val="00437D5F"/>
    <w:rsid w:val="00440148"/>
    <w:rsid w:val="00440A5E"/>
    <w:rsid w:val="00442319"/>
    <w:rsid w:val="00442A16"/>
    <w:rsid w:val="00442C28"/>
    <w:rsid w:val="00443075"/>
    <w:rsid w:val="004430CC"/>
    <w:rsid w:val="004433B9"/>
    <w:rsid w:val="00443AE7"/>
    <w:rsid w:val="00443C10"/>
    <w:rsid w:val="00444926"/>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60806"/>
    <w:rsid w:val="00460D6D"/>
    <w:rsid w:val="00461171"/>
    <w:rsid w:val="00461474"/>
    <w:rsid w:val="00462E40"/>
    <w:rsid w:val="00463D5D"/>
    <w:rsid w:val="0046426A"/>
    <w:rsid w:val="00464657"/>
    <w:rsid w:val="00464D80"/>
    <w:rsid w:val="00465358"/>
    <w:rsid w:val="00465499"/>
    <w:rsid w:val="00465BFD"/>
    <w:rsid w:val="004663EA"/>
    <w:rsid w:val="00466ACE"/>
    <w:rsid w:val="00466CAD"/>
    <w:rsid w:val="00466DE7"/>
    <w:rsid w:val="004671C6"/>
    <w:rsid w:val="0046738F"/>
    <w:rsid w:val="004673B2"/>
    <w:rsid w:val="00467F13"/>
    <w:rsid w:val="00471317"/>
    <w:rsid w:val="00472381"/>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87E01"/>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6F46"/>
    <w:rsid w:val="004972C3"/>
    <w:rsid w:val="00497768"/>
    <w:rsid w:val="00497C5E"/>
    <w:rsid w:val="004A0EE8"/>
    <w:rsid w:val="004A1EF5"/>
    <w:rsid w:val="004A1F29"/>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F33"/>
    <w:rsid w:val="004B5083"/>
    <w:rsid w:val="004B551B"/>
    <w:rsid w:val="004B5753"/>
    <w:rsid w:val="004B5B7F"/>
    <w:rsid w:val="004B5FDF"/>
    <w:rsid w:val="004B6D70"/>
    <w:rsid w:val="004B6F54"/>
    <w:rsid w:val="004B721E"/>
    <w:rsid w:val="004C034E"/>
    <w:rsid w:val="004C06A8"/>
    <w:rsid w:val="004C0755"/>
    <w:rsid w:val="004C079D"/>
    <w:rsid w:val="004C07C8"/>
    <w:rsid w:val="004C0D5C"/>
    <w:rsid w:val="004C125A"/>
    <w:rsid w:val="004C18BC"/>
    <w:rsid w:val="004C4374"/>
    <w:rsid w:val="004C4643"/>
    <w:rsid w:val="004C601E"/>
    <w:rsid w:val="004C7877"/>
    <w:rsid w:val="004D01B8"/>
    <w:rsid w:val="004D0594"/>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22"/>
    <w:rsid w:val="004D76E5"/>
    <w:rsid w:val="004D77D4"/>
    <w:rsid w:val="004D7E61"/>
    <w:rsid w:val="004E0135"/>
    <w:rsid w:val="004E05CD"/>
    <w:rsid w:val="004E1164"/>
    <w:rsid w:val="004E14C5"/>
    <w:rsid w:val="004E1C8A"/>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A2B"/>
    <w:rsid w:val="004F7B62"/>
    <w:rsid w:val="004F7BED"/>
    <w:rsid w:val="00500382"/>
    <w:rsid w:val="00501614"/>
    <w:rsid w:val="00501C23"/>
    <w:rsid w:val="0050266B"/>
    <w:rsid w:val="00503546"/>
    <w:rsid w:val="0050398D"/>
    <w:rsid w:val="005049B0"/>
    <w:rsid w:val="00504B8F"/>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6D82"/>
    <w:rsid w:val="005171F1"/>
    <w:rsid w:val="00517940"/>
    <w:rsid w:val="005200D8"/>
    <w:rsid w:val="005207C6"/>
    <w:rsid w:val="00520FAC"/>
    <w:rsid w:val="005213F7"/>
    <w:rsid w:val="00521C73"/>
    <w:rsid w:val="005220C5"/>
    <w:rsid w:val="00522491"/>
    <w:rsid w:val="00522CFA"/>
    <w:rsid w:val="0052448B"/>
    <w:rsid w:val="005245D6"/>
    <w:rsid w:val="005248CD"/>
    <w:rsid w:val="00524909"/>
    <w:rsid w:val="00525489"/>
    <w:rsid w:val="0052597A"/>
    <w:rsid w:val="0052622C"/>
    <w:rsid w:val="005264FC"/>
    <w:rsid w:val="0052701F"/>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60F"/>
    <w:rsid w:val="00540EC9"/>
    <w:rsid w:val="00540FA1"/>
    <w:rsid w:val="00542EE6"/>
    <w:rsid w:val="005436DA"/>
    <w:rsid w:val="00543958"/>
    <w:rsid w:val="00543DDF"/>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96F"/>
    <w:rsid w:val="00572A6B"/>
    <w:rsid w:val="00574024"/>
    <w:rsid w:val="00574E6D"/>
    <w:rsid w:val="0057576A"/>
    <w:rsid w:val="00575B18"/>
    <w:rsid w:val="00576A96"/>
    <w:rsid w:val="00576E42"/>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51F"/>
    <w:rsid w:val="005909AF"/>
    <w:rsid w:val="0059174A"/>
    <w:rsid w:val="00592649"/>
    <w:rsid w:val="0059373B"/>
    <w:rsid w:val="00593890"/>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7D9"/>
    <w:rsid w:val="005C7FAA"/>
    <w:rsid w:val="005D0E70"/>
    <w:rsid w:val="005D165A"/>
    <w:rsid w:val="005D1DD7"/>
    <w:rsid w:val="005D209C"/>
    <w:rsid w:val="005D3961"/>
    <w:rsid w:val="005D3F09"/>
    <w:rsid w:val="005D486C"/>
    <w:rsid w:val="005D52A9"/>
    <w:rsid w:val="005D5484"/>
    <w:rsid w:val="005D65E2"/>
    <w:rsid w:val="005D70D0"/>
    <w:rsid w:val="005D7286"/>
    <w:rsid w:val="005E07A1"/>
    <w:rsid w:val="005E1DCB"/>
    <w:rsid w:val="005E2160"/>
    <w:rsid w:val="005E250A"/>
    <w:rsid w:val="005E2872"/>
    <w:rsid w:val="005E28F1"/>
    <w:rsid w:val="005E3A2A"/>
    <w:rsid w:val="005E3CC6"/>
    <w:rsid w:val="005E3EC0"/>
    <w:rsid w:val="005E4587"/>
    <w:rsid w:val="005E4726"/>
    <w:rsid w:val="005E48FE"/>
    <w:rsid w:val="005E527B"/>
    <w:rsid w:val="005E584E"/>
    <w:rsid w:val="005E63BA"/>
    <w:rsid w:val="005E67E6"/>
    <w:rsid w:val="005E686E"/>
    <w:rsid w:val="005E75D5"/>
    <w:rsid w:val="005E77BC"/>
    <w:rsid w:val="005E7DAD"/>
    <w:rsid w:val="005F01A1"/>
    <w:rsid w:val="005F18CE"/>
    <w:rsid w:val="005F1D45"/>
    <w:rsid w:val="005F1F06"/>
    <w:rsid w:val="005F2651"/>
    <w:rsid w:val="005F35DE"/>
    <w:rsid w:val="005F3B21"/>
    <w:rsid w:val="005F4331"/>
    <w:rsid w:val="005F484A"/>
    <w:rsid w:val="005F510F"/>
    <w:rsid w:val="005F53A3"/>
    <w:rsid w:val="005F6153"/>
    <w:rsid w:val="005F6852"/>
    <w:rsid w:val="005F6BC0"/>
    <w:rsid w:val="006002C1"/>
    <w:rsid w:val="0060163B"/>
    <w:rsid w:val="00601B18"/>
    <w:rsid w:val="00602426"/>
    <w:rsid w:val="00602B7B"/>
    <w:rsid w:val="00602DD2"/>
    <w:rsid w:val="00603F94"/>
    <w:rsid w:val="0060441A"/>
    <w:rsid w:val="006057CF"/>
    <w:rsid w:val="00605919"/>
    <w:rsid w:val="00605B90"/>
    <w:rsid w:val="00605F1B"/>
    <w:rsid w:val="00605F60"/>
    <w:rsid w:val="0060661B"/>
    <w:rsid w:val="00606E2F"/>
    <w:rsid w:val="0060799C"/>
    <w:rsid w:val="00607D37"/>
    <w:rsid w:val="0061011F"/>
    <w:rsid w:val="0061038A"/>
    <w:rsid w:val="00610CB8"/>
    <w:rsid w:val="006119B3"/>
    <w:rsid w:val="00611E4D"/>
    <w:rsid w:val="006123BE"/>
    <w:rsid w:val="00612CF1"/>
    <w:rsid w:val="00613363"/>
    <w:rsid w:val="0061347A"/>
    <w:rsid w:val="006139F1"/>
    <w:rsid w:val="0061420F"/>
    <w:rsid w:val="0061427E"/>
    <w:rsid w:val="006146F1"/>
    <w:rsid w:val="006154DF"/>
    <w:rsid w:val="00615DA4"/>
    <w:rsid w:val="00616091"/>
    <w:rsid w:val="006165D3"/>
    <w:rsid w:val="00616810"/>
    <w:rsid w:val="00616D64"/>
    <w:rsid w:val="00617A54"/>
    <w:rsid w:val="006200F7"/>
    <w:rsid w:val="00620CFE"/>
    <w:rsid w:val="00620E2A"/>
    <w:rsid w:val="0062155F"/>
    <w:rsid w:val="00621F29"/>
    <w:rsid w:val="00621FE5"/>
    <w:rsid w:val="00622479"/>
    <w:rsid w:val="00622703"/>
    <w:rsid w:val="0062292D"/>
    <w:rsid w:val="0062311C"/>
    <w:rsid w:val="006236A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82F"/>
    <w:rsid w:val="00650DAF"/>
    <w:rsid w:val="00651185"/>
    <w:rsid w:val="0065141E"/>
    <w:rsid w:val="00651437"/>
    <w:rsid w:val="00651F8A"/>
    <w:rsid w:val="006524E5"/>
    <w:rsid w:val="0065292F"/>
    <w:rsid w:val="00652A07"/>
    <w:rsid w:val="00652BC1"/>
    <w:rsid w:val="00654175"/>
    <w:rsid w:val="0065424E"/>
    <w:rsid w:val="00654313"/>
    <w:rsid w:val="00654C01"/>
    <w:rsid w:val="00655686"/>
    <w:rsid w:val="00656624"/>
    <w:rsid w:val="00656F6D"/>
    <w:rsid w:val="00657AFA"/>
    <w:rsid w:val="00657B32"/>
    <w:rsid w:val="0066090C"/>
    <w:rsid w:val="00660944"/>
    <w:rsid w:val="00660F51"/>
    <w:rsid w:val="006619A4"/>
    <w:rsid w:val="006623AE"/>
    <w:rsid w:val="00662E25"/>
    <w:rsid w:val="00662E72"/>
    <w:rsid w:val="006632A6"/>
    <w:rsid w:val="00663952"/>
    <w:rsid w:val="00664D84"/>
    <w:rsid w:val="00665001"/>
    <w:rsid w:val="00665E10"/>
    <w:rsid w:val="00665FC6"/>
    <w:rsid w:val="006668B4"/>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A4C"/>
    <w:rsid w:val="00675B05"/>
    <w:rsid w:val="006762A9"/>
    <w:rsid w:val="00676733"/>
    <w:rsid w:val="00676A1C"/>
    <w:rsid w:val="00676F7A"/>
    <w:rsid w:val="0067757B"/>
    <w:rsid w:val="00677A4E"/>
    <w:rsid w:val="00677C8A"/>
    <w:rsid w:val="00680E3F"/>
    <w:rsid w:val="00681ABD"/>
    <w:rsid w:val="00681B8D"/>
    <w:rsid w:val="0068203E"/>
    <w:rsid w:val="0068357C"/>
    <w:rsid w:val="006837E5"/>
    <w:rsid w:val="006837EC"/>
    <w:rsid w:val="006839DD"/>
    <w:rsid w:val="00683BA3"/>
    <w:rsid w:val="00685DAC"/>
    <w:rsid w:val="00686550"/>
    <w:rsid w:val="006865BF"/>
    <w:rsid w:val="00686FBD"/>
    <w:rsid w:val="00687395"/>
    <w:rsid w:val="00687529"/>
    <w:rsid w:val="0068755A"/>
    <w:rsid w:val="006900F3"/>
    <w:rsid w:val="00690C25"/>
    <w:rsid w:val="00690E1B"/>
    <w:rsid w:val="00691433"/>
    <w:rsid w:val="00691660"/>
    <w:rsid w:val="00691D19"/>
    <w:rsid w:val="006920D5"/>
    <w:rsid w:val="0069225E"/>
    <w:rsid w:val="00692943"/>
    <w:rsid w:val="00692CCE"/>
    <w:rsid w:val="00694253"/>
    <w:rsid w:val="006956BF"/>
    <w:rsid w:val="00695E83"/>
    <w:rsid w:val="006964EA"/>
    <w:rsid w:val="00696634"/>
    <w:rsid w:val="006A0CC9"/>
    <w:rsid w:val="006A11D9"/>
    <w:rsid w:val="006A145C"/>
    <w:rsid w:val="006A1526"/>
    <w:rsid w:val="006A243F"/>
    <w:rsid w:val="006A260F"/>
    <w:rsid w:val="006A30CC"/>
    <w:rsid w:val="006A46DF"/>
    <w:rsid w:val="006A514B"/>
    <w:rsid w:val="006A5A3B"/>
    <w:rsid w:val="006A5B5B"/>
    <w:rsid w:val="006A75B5"/>
    <w:rsid w:val="006A77E3"/>
    <w:rsid w:val="006B0360"/>
    <w:rsid w:val="006B0CAD"/>
    <w:rsid w:val="006B171C"/>
    <w:rsid w:val="006B1D93"/>
    <w:rsid w:val="006B35C0"/>
    <w:rsid w:val="006B3AD7"/>
    <w:rsid w:val="006B3F94"/>
    <w:rsid w:val="006B4043"/>
    <w:rsid w:val="006B4B50"/>
    <w:rsid w:val="006B4B9A"/>
    <w:rsid w:val="006B4F72"/>
    <w:rsid w:val="006B5C1C"/>
    <w:rsid w:val="006B64AF"/>
    <w:rsid w:val="006B6790"/>
    <w:rsid w:val="006B6E03"/>
    <w:rsid w:val="006B7045"/>
    <w:rsid w:val="006B732A"/>
    <w:rsid w:val="006C011B"/>
    <w:rsid w:val="006C0409"/>
    <w:rsid w:val="006C0715"/>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AC7"/>
    <w:rsid w:val="006C6E5D"/>
    <w:rsid w:val="006C7089"/>
    <w:rsid w:val="006C716A"/>
    <w:rsid w:val="006C72E0"/>
    <w:rsid w:val="006C7875"/>
    <w:rsid w:val="006C7DE7"/>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310C"/>
    <w:rsid w:val="006F3469"/>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48F"/>
    <w:rsid w:val="00702E74"/>
    <w:rsid w:val="00702FC6"/>
    <w:rsid w:val="00704807"/>
    <w:rsid w:val="00704ADA"/>
    <w:rsid w:val="00704DFD"/>
    <w:rsid w:val="00705633"/>
    <w:rsid w:val="0070566F"/>
    <w:rsid w:val="0070625A"/>
    <w:rsid w:val="00707009"/>
    <w:rsid w:val="007070E9"/>
    <w:rsid w:val="00710310"/>
    <w:rsid w:val="00710456"/>
    <w:rsid w:val="007104AB"/>
    <w:rsid w:val="00710AD3"/>
    <w:rsid w:val="007115D9"/>
    <w:rsid w:val="00711CA1"/>
    <w:rsid w:val="00711D39"/>
    <w:rsid w:val="00711F10"/>
    <w:rsid w:val="00711F69"/>
    <w:rsid w:val="007125B2"/>
    <w:rsid w:val="00712AB8"/>
    <w:rsid w:val="0071366D"/>
    <w:rsid w:val="00713B3F"/>
    <w:rsid w:val="00714A88"/>
    <w:rsid w:val="00714FAF"/>
    <w:rsid w:val="007155E4"/>
    <w:rsid w:val="007159D6"/>
    <w:rsid w:val="00715D1D"/>
    <w:rsid w:val="0071671F"/>
    <w:rsid w:val="00716843"/>
    <w:rsid w:val="0071783F"/>
    <w:rsid w:val="00717964"/>
    <w:rsid w:val="00717B07"/>
    <w:rsid w:val="007200B2"/>
    <w:rsid w:val="007216C7"/>
    <w:rsid w:val="00721DDF"/>
    <w:rsid w:val="00721E1B"/>
    <w:rsid w:val="007231FF"/>
    <w:rsid w:val="00723556"/>
    <w:rsid w:val="00723771"/>
    <w:rsid w:val="007239C5"/>
    <w:rsid w:val="007249BE"/>
    <w:rsid w:val="007249C4"/>
    <w:rsid w:val="00724FC8"/>
    <w:rsid w:val="007250D0"/>
    <w:rsid w:val="00725117"/>
    <w:rsid w:val="00725195"/>
    <w:rsid w:val="00725DA7"/>
    <w:rsid w:val="00726DA4"/>
    <w:rsid w:val="007275B8"/>
    <w:rsid w:val="007277CB"/>
    <w:rsid w:val="00727B6B"/>
    <w:rsid w:val="00727DC9"/>
    <w:rsid w:val="0073010F"/>
    <w:rsid w:val="007308D2"/>
    <w:rsid w:val="00730E1B"/>
    <w:rsid w:val="007315CB"/>
    <w:rsid w:val="00731E53"/>
    <w:rsid w:val="0073237A"/>
    <w:rsid w:val="0073244D"/>
    <w:rsid w:val="0073251E"/>
    <w:rsid w:val="0073384D"/>
    <w:rsid w:val="00733FEA"/>
    <w:rsid w:val="0073481B"/>
    <w:rsid w:val="00734BB9"/>
    <w:rsid w:val="00734F99"/>
    <w:rsid w:val="0073580E"/>
    <w:rsid w:val="007358DB"/>
    <w:rsid w:val="00735B4A"/>
    <w:rsid w:val="00735D83"/>
    <w:rsid w:val="00737305"/>
    <w:rsid w:val="007375D0"/>
    <w:rsid w:val="00737E79"/>
    <w:rsid w:val="007401BC"/>
    <w:rsid w:val="00740537"/>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4"/>
    <w:rsid w:val="00760EEE"/>
    <w:rsid w:val="007614D2"/>
    <w:rsid w:val="0076276A"/>
    <w:rsid w:val="00762A2C"/>
    <w:rsid w:val="0076409D"/>
    <w:rsid w:val="007645DC"/>
    <w:rsid w:val="00764DFF"/>
    <w:rsid w:val="00764ED1"/>
    <w:rsid w:val="00765056"/>
    <w:rsid w:val="00765778"/>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B5B"/>
    <w:rsid w:val="00783BAE"/>
    <w:rsid w:val="00783D4F"/>
    <w:rsid w:val="00783DA2"/>
    <w:rsid w:val="007842BD"/>
    <w:rsid w:val="007842DC"/>
    <w:rsid w:val="0078560D"/>
    <w:rsid w:val="00785DF4"/>
    <w:rsid w:val="0078610F"/>
    <w:rsid w:val="0078619F"/>
    <w:rsid w:val="0078640B"/>
    <w:rsid w:val="00786B2D"/>
    <w:rsid w:val="007878A2"/>
    <w:rsid w:val="00787974"/>
    <w:rsid w:val="0079149E"/>
    <w:rsid w:val="00791587"/>
    <w:rsid w:val="00791AA0"/>
    <w:rsid w:val="00791FEA"/>
    <w:rsid w:val="007922C0"/>
    <w:rsid w:val="00792AF9"/>
    <w:rsid w:val="00792B71"/>
    <w:rsid w:val="0079315C"/>
    <w:rsid w:val="007931E5"/>
    <w:rsid w:val="00793530"/>
    <w:rsid w:val="007936AA"/>
    <w:rsid w:val="00793973"/>
    <w:rsid w:val="00794090"/>
    <w:rsid w:val="00794743"/>
    <w:rsid w:val="00794BE0"/>
    <w:rsid w:val="00795721"/>
    <w:rsid w:val="007957EC"/>
    <w:rsid w:val="00796701"/>
    <w:rsid w:val="007977B1"/>
    <w:rsid w:val="007A0664"/>
    <w:rsid w:val="007A06A7"/>
    <w:rsid w:val="007A06E5"/>
    <w:rsid w:val="007A0930"/>
    <w:rsid w:val="007A09DF"/>
    <w:rsid w:val="007A0C18"/>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48"/>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0D4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44C8"/>
    <w:rsid w:val="007F58F3"/>
    <w:rsid w:val="007F6565"/>
    <w:rsid w:val="007F6C30"/>
    <w:rsid w:val="008002C9"/>
    <w:rsid w:val="008007DA"/>
    <w:rsid w:val="00800E20"/>
    <w:rsid w:val="008011E1"/>
    <w:rsid w:val="00801F2D"/>
    <w:rsid w:val="00802CDD"/>
    <w:rsid w:val="008032A1"/>
    <w:rsid w:val="00803684"/>
    <w:rsid w:val="008038B9"/>
    <w:rsid w:val="00803AE1"/>
    <w:rsid w:val="00804E51"/>
    <w:rsid w:val="00805549"/>
    <w:rsid w:val="00805780"/>
    <w:rsid w:val="0080578F"/>
    <w:rsid w:val="00805F84"/>
    <w:rsid w:val="0080795F"/>
    <w:rsid w:val="00807CA1"/>
    <w:rsid w:val="008100AC"/>
    <w:rsid w:val="008105FA"/>
    <w:rsid w:val="0081204C"/>
    <w:rsid w:val="00812408"/>
    <w:rsid w:val="00812814"/>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2C8B"/>
    <w:rsid w:val="008230A6"/>
    <w:rsid w:val="00823115"/>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378DB"/>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AA5"/>
    <w:rsid w:val="00844B7F"/>
    <w:rsid w:val="00844CEC"/>
    <w:rsid w:val="00844DEB"/>
    <w:rsid w:val="00845DCE"/>
    <w:rsid w:val="00845EF4"/>
    <w:rsid w:val="00845FA8"/>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40BE"/>
    <w:rsid w:val="008544DF"/>
    <w:rsid w:val="008545C5"/>
    <w:rsid w:val="0085460F"/>
    <w:rsid w:val="0085462C"/>
    <w:rsid w:val="00854C12"/>
    <w:rsid w:val="00855BE3"/>
    <w:rsid w:val="00855CF7"/>
    <w:rsid w:val="00855D5C"/>
    <w:rsid w:val="0085656C"/>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1517"/>
    <w:rsid w:val="00871B7B"/>
    <w:rsid w:val="00872577"/>
    <w:rsid w:val="00872727"/>
    <w:rsid w:val="00872C2C"/>
    <w:rsid w:val="00872E0D"/>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9C3"/>
    <w:rsid w:val="00884B2A"/>
    <w:rsid w:val="008856AC"/>
    <w:rsid w:val="0088690E"/>
    <w:rsid w:val="00886DB6"/>
    <w:rsid w:val="008872B9"/>
    <w:rsid w:val="00887713"/>
    <w:rsid w:val="00887AD5"/>
    <w:rsid w:val="00887F6A"/>
    <w:rsid w:val="00890261"/>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962"/>
    <w:rsid w:val="008A1D25"/>
    <w:rsid w:val="008A2493"/>
    <w:rsid w:val="008A2B70"/>
    <w:rsid w:val="008A2E6F"/>
    <w:rsid w:val="008A3F99"/>
    <w:rsid w:val="008A40D1"/>
    <w:rsid w:val="008A41F8"/>
    <w:rsid w:val="008A5240"/>
    <w:rsid w:val="008A5A2A"/>
    <w:rsid w:val="008A5A36"/>
    <w:rsid w:val="008A658C"/>
    <w:rsid w:val="008A6A87"/>
    <w:rsid w:val="008A6FA8"/>
    <w:rsid w:val="008A7B27"/>
    <w:rsid w:val="008B03AF"/>
    <w:rsid w:val="008B0541"/>
    <w:rsid w:val="008B13E9"/>
    <w:rsid w:val="008B201F"/>
    <w:rsid w:val="008B2035"/>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44F"/>
    <w:rsid w:val="008D39C6"/>
    <w:rsid w:val="008D3FDC"/>
    <w:rsid w:val="008D4110"/>
    <w:rsid w:val="008D447C"/>
    <w:rsid w:val="008D608A"/>
    <w:rsid w:val="008D6208"/>
    <w:rsid w:val="008D68F4"/>
    <w:rsid w:val="008D6CC9"/>
    <w:rsid w:val="008D76FF"/>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123"/>
    <w:rsid w:val="009025A7"/>
    <w:rsid w:val="00902714"/>
    <w:rsid w:val="009029BA"/>
    <w:rsid w:val="00902B8F"/>
    <w:rsid w:val="00903051"/>
    <w:rsid w:val="009045C9"/>
    <w:rsid w:val="00905552"/>
    <w:rsid w:val="00905737"/>
    <w:rsid w:val="00906524"/>
    <w:rsid w:val="00906C65"/>
    <w:rsid w:val="00907043"/>
    <w:rsid w:val="009075B3"/>
    <w:rsid w:val="00911154"/>
    <w:rsid w:val="0091134F"/>
    <w:rsid w:val="00911D02"/>
    <w:rsid w:val="00911DB8"/>
    <w:rsid w:val="009121ED"/>
    <w:rsid w:val="009122B5"/>
    <w:rsid w:val="00912D12"/>
    <w:rsid w:val="00913099"/>
    <w:rsid w:val="009133E2"/>
    <w:rsid w:val="009139B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650"/>
    <w:rsid w:val="00922A4F"/>
    <w:rsid w:val="00922F5B"/>
    <w:rsid w:val="00923E41"/>
    <w:rsid w:val="009240BC"/>
    <w:rsid w:val="0092519E"/>
    <w:rsid w:val="009257BF"/>
    <w:rsid w:val="00925C8D"/>
    <w:rsid w:val="00925F0C"/>
    <w:rsid w:val="009260F4"/>
    <w:rsid w:val="0092655A"/>
    <w:rsid w:val="0093058F"/>
    <w:rsid w:val="00930712"/>
    <w:rsid w:val="00930920"/>
    <w:rsid w:val="00931062"/>
    <w:rsid w:val="009314C9"/>
    <w:rsid w:val="00931F57"/>
    <w:rsid w:val="00932652"/>
    <w:rsid w:val="00932672"/>
    <w:rsid w:val="009326DA"/>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3AE6"/>
    <w:rsid w:val="0094400E"/>
    <w:rsid w:val="0094422B"/>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23E2"/>
    <w:rsid w:val="009528D1"/>
    <w:rsid w:val="0095398F"/>
    <w:rsid w:val="00953E2B"/>
    <w:rsid w:val="00954068"/>
    <w:rsid w:val="00955617"/>
    <w:rsid w:val="00955946"/>
    <w:rsid w:val="00955D88"/>
    <w:rsid w:val="00956A69"/>
    <w:rsid w:val="00956D0A"/>
    <w:rsid w:val="00957797"/>
    <w:rsid w:val="00960E40"/>
    <w:rsid w:val="00961409"/>
    <w:rsid w:val="009618D0"/>
    <w:rsid w:val="0096194B"/>
    <w:rsid w:val="009627B1"/>
    <w:rsid w:val="00962C75"/>
    <w:rsid w:val="00962CFA"/>
    <w:rsid w:val="009634F0"/>
    <w:rsid w:val="00963E12"/>
    <w:rsid w:val="0096407B"/>
    <w:rsid w:val="00964667"/>
    <w:rsid w:val="00965009"/>
    <w:rsid w:val="009658C9"/>
    <w:rsid w:val="00966BD9"/>
    <w:rsid w:val="00966F3D"/>
    <w:rsid w:val="00967749"/>
    <w:rsid w:val="0096797C"/>
    <w:rsid w:val="00967B7E"/>
    <w:rsid w:val="00967E2A"/>
    <w:rsid w:val="00971436"/>
    <w:rsid w:val="00971567"/>
    <w:rsid w:val="009722B6"/>
    <w:rsid w:val="00973446"/>
    <w:rsid w:val="009734C1"/>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A0E"/>
    <w:rsid w:val="00983BCD"/>
    <w:rsid w:val="00983D79"/>
    <w:rsid w:val="009842A8"/>
    <w:rsid w:val="0098508B"/>
    <w:rsid w:val="0098572F"/>
    <w:rsid w:val="00985D98"/>
    <w:rsid w:val="00985FF8"/>
    <w:rsid w:val="00986ECA"/>
    <w:rsid w:val="00987929"/>
    <w:rsid w:val="00990584"/>
    <w:rsid w:val="00990AB3"/>
    <w:rsid w:val="0099127C"/>
    <w:rsid w:val="0099218B"/>
    <w:rsid w:val="009934D0"/>
    <w:rsid w:val="0099377B"/>
    <w:rsid w:val="009942C8"/>
    <w:rsid w:val="00995001"/>
    <w:rsid w:val="009951D8"/>
    <w:rsid w:val="009957C4"/>
    <w:rsid w:val="00995889"/>
    <w:rsid w:val="00995CFE"/>
    <w:rsid w:val="00997807"/>
    <w:rsid w:val="00997C59"/>
    <w:rsid w:val="009A0A14"/>
    <w:rsid w:val="009A216F"/>
    <w:rsid w:val="009A27AF"/>
    <w:rsid w:val="009A31C8"/>
    <w:rsid w:val="009A3316"/>
    <w:rsid w:val="009A35AA"/>
    <w:rsid w:val="009A3DBB"/>
    <w:rsid w:val="009A533C"/>
    <w:rsid w:val="009A5A55"/>
    <w:rsid w:val="009A63CB"/>
    <w:rsid w:val="009A6409"/>
    <w:rsid w:val="009A6B3E"/>
    <w:rsid w:val="009A7336"/>
    <w:rsid w:val="009A7732"/>
    <w:rsid w:val="009A7965"/>
    <w:rsid w:val="009B03A1"/>
    <w:rsid w:val="009B04EB"/>
    <w:rsid w:val="009B0E69"/>
    <w:rsid w:val="009B1410"/>
    <w:rsid w:val="009B210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6BE2"/>
    <w:rsid w:val="009C758E"/>
    <w:rsid w:val="009C78BF"/>
    <w:rsid w:val="009D0110"/>
    <w:rsid w:val="009D0F43"/>
    <w:rsid w:val="009D1D90"/>
    <w:rsid w:val="009D22BE"/>
    <w:rsid w:val="009D289C"/>
    <w:rsid w:val="009D2DEA"/>
    <w:rsid w:val="009D32C6"/>
    <w:rsid w:val="009D35E5"/>
    <w:rsid w:val="009D3BD2"/>
    <w:rsid w:val="009D3EAE"/>
    <w:rsid w:val="009D419C"/>
    <w:rsid w:val="009D58C5"/>
    <w:rsid w:val="009D59E0"/>
    <w:rsid w:val="009D5BDF"/>
    <w:rsid w:val="009D5D9E"/>
    <w:rsid w:val="009D6599"/>
    <w:rsid w:val="009D7459"/>
    <w:rsid w:val="009D7792"/>
    <w:rsid w:val="009D7E76"/>
    <w:rsid w:val="009E057D"/>
    <w:rsid w:val="009E087D"/>
    <w:rsid w:val="009E0F84"/>
    <w:rsid w:val="009E10B7"/>
    <w:rsid w:val="009E13D0"/>
    <w:rsid w:val="009E1F17"/>
    <w:rsid w:val="009E3A29"/>
    <w:rsid w:val="009E3B93"/>
    <w:rsid w:val="009E40A4"/>
    <w:rsid w:val="009E5EE1"/>
    <w:rsid w:val="009E5FF9"/>
    <w:rsid w:val="009E6AD8"/>
    <w:rsid w:val="009E6B7C"/>
    <w:rsid w:val="009E7144"/>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2632"/>
    <w:rsid w:val="00A055E4"/>
    <w:rsid w:val="00A05DCC"/>
    <w:rsid w:val="00A06EC9"/>
    <w:rsid w:val="00A078AA"/>
    <w:rsid w:val="00A102BE"/>
    <w:rsid w:val="00A10A86"/>
    <w:rsid w:val="00A10E4B"/>
    <w:rsid w:val="00A1202A"/>
    <w:rsid w:val="00A12191"/>
    <w:rsid w:val="00A12271"/>
    <w:rsid w:val="00A126C6"/>
    <w:rsid w:val="00A12E43"/>
    <w:rsid w:val="00A138C6"/>
    <w:rsid w:val="00A1424F"/>
    <w:rsid w:val="00A145AF"/>
    <w:rsid w:val="00A1484A"/>
    <w:rsid w:val="00A14B39"/>
    <w:rsid w:val="00A15705"/>
    <w:rsid w:val="00A15D19"/>
    <w:rsid w:val="00A16CE4"/>
    <w:rsid w:val="00A17B63"/>
    <w:rsid w:val="00A17E16"/>
    <w:rsid w:val="00A20C66"/>
    <w:rsid w:val="00A2165B"/>
    <w:rsid w:val="00A219C0"/>
    <w:rsid w:val="00A21E75"/>
    <w:rsid w:val="00A22310"/>
    <w:rsid w:val="00A2273C"/>
    <w:rsid w:val="00A228DE"/>
    <w:rsid w:val="00A22C8F"/>
    <w:rsid w:val="00A2312B"/>
    <w:rsid w:val="00A23DD4"/>
    <w:rsid w:val="00A23DEF"/>
    <w:rsid w:val="00A242B5"/>
    <w:rsid w:val="00A242E9"/>
    <w:rsid w:val="00A248EC"/>
    <w:rsid w:val="00A25935"/>
    <w:rsid w:val="00A26002"/>
    <w:rsid w:val="00A26512"/>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E77"/>
    <w:rsid w:val="00A33E99"/>
    <w:rsid w:val="00A34208"/>
    <w:rsid w:val="00A353DA"/>
    <w:rsid w:val="00A35747"/>
    <w:rsid w:val="00A360A2"/>
    <w:rsid w:val="00A361CA"/>
    <w:rsid w:val="00A371B2"/>
    <w:rsid w:val="00A40FEE"/>
    <w:rsid w:val="00A41745"/>
    <w:rsid w:val="00A41A6A"/>
    <w:rsid w:val="00A41BA8"/>
    <w:rsid w:val="00A421A1"/>
    <w:rsid w:val="00A43803"/>
    <w:rsid w:val="00A43C48"/>
    <w:rsid w:val="00A43F34"/>
    <w:rsid w:val="00A44098"/>
    <w:rsid w:val="00A451F9"/>
    <w:rsid w:val="00A4535F"/>
    <w:rsid w:val="00A45390"/>
    <w:rsid w:val="00A458B4"/>
    <w:rsid w:val="00A45F68"/>
    <w:rsid w:val="00A468FB"/>
    <w:rsid w:val="00A46EC0"/>
    <w:rsid w:val="00A477F4"/>
    <w:rsid w:val="00A479C3"/>
    <w:rsid w:val="00A512FE"/>
    <w:rsid w:val="00A51B0B"/>
    <w:rsid w:val="00A51DFE"/>
    <w:rsid w:val="00A51F06"/>
    <w:rsid w:val="00A529AB"/>
    <w:rsid w:val="00A52F4B"/>
    <w:rsid w:val="00A53738"/>
    <w:rsid w:val="00A53759"/>
    <w:rsid w:val="00A53ABD"/>
    <w:rsid w:val="00A543F5"/>
    <w:rsid w:val="00A554B0"/>
    <w:rsid w:val="00A555DB"/>
    <w:rsid w:val="00A558ED"/>
    <w:rsid w:val="00A5646B"/>
    <w:rsid w:val="00A56810"/>
    <w:rsid w:val="00A56DDF"/>
    <w:rsid w:val="00A577A5"/>
    <w:rsid w:val="00A60062"/>
    <w:rsid w:val="00A600BF"/>
    <w:rsid w:val="00A6037D"/>
    <w:rsid w:val="00A6052A"/>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2ED2"/>
    <w:rsid w:val="00A839B4"/>
    <w:rsid w:val="00A83F45"/>
    <w:rsid w:val="00A83FC0"/>
    <w:rsid w:val="00A845A6"/>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2C91"/>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C47"/>
    <w:rsid w:val="00AD2FDC"/>
    <w:rsid w:val="00AD332F"/>
    <w:rsid w:val="00AD3A9A"/>
    <w:rsid w:val="00AD3C97"/>
    <w:rsid w:val="00AD3CCF"/>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38AA"/>
    <w:rsid w:val="00AE4053"/>
    <w:rsid w:val="00AE458B"/>
    <w:rsid w:val="00AE587C"/>
    <w:rsid w:val="00AE6CA1"/>
    <w:rsid w:val="00AE6E44"/>
    <w:rsid w:val="00AE731C"/>
    <w:rsid w:val="00AF25FD"/>
    <w:rsid w:val="00AF2DB6"/>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558F"/>
    <w:rsid w:val="00B06185"/>
    <w:rsid w:val="00B066D4"/>
    <w:rsid w:val="00B06E0A"/>
    <w:rsid w:val="00B07981"/>
    <w:rsid w:val="00B079EE"/>
    <w:rsid w:val="00B10C65"/>
    <w:rsid w:val="00B10E5B"/>
    <w:rsid w:val="00B1105D"/>
    <w:rsid w:val="00B11197"/>
    <w:rsid w:val="00B117B6"/>
    <w:rsid w:val="00B12A7E"/>
    <w:rsid w:val="00B13528"/>
    <w:rsid w:val="00B1355B"/>
    <w:rsid w:val="00B137E8"/>
    <w:rsid w:val="00B138A4"/>
    <w:rsid w:val="00B13B65"/>
    <w:rsid w:val="00B1544F"/>
    <w:rsid w:val="00B15511"/>
    <w:rsid w:val="00B16D0A"/>
    <w:rsid w:val="00B16D8B"/>
    <w:rsid w:val="00B1740A"/>
    <w:rsid w:val="00B17803"/>
    <w:rsid w:val="00B20241"/>
    <w:rsid w:val="00B2102E"/>
    <w:rsid w:val="00B21032"/>
    <w:rsid w:val="00B2118D"/>
    <w:rsid w:val="00B21787"/>
    <w:rsid w:val="00B21A1A"/>
    <w:rsid w:val="00B222AE"/>
    <w:rsid w:val="00B2255B"/>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36D2A"/>
    <w:rsid w:val="00B40D17"/>
    <w:rsid w:val="00B416C6"/>
    <w:rsid w:val="00B41E54"/>
    <w:rsid w:val="00B42B98"/>
    <w:rsid w:val="00B42E8B"/>
    <w:rsid w:val="00B433D1"/>
    <w:rsid w:val="00B439BF"/>
    <w:rsid w:val="00B44021"/>
    <w:rsid w:val="00B46088"/>
    <w:rsid w:val="00B46979"/>
    <w:rsid w:val="00B502AC"/>
    <w:rsid w:val="00B5083A"/>
    <w:rsid w:val="00B508E4"/>
    <w:rsid w:val="00B51D7E"/>
    <w:rsid w:val="00B52558"/>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2B92"/>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610"/>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58E"/>
    <w:rsid w:val="00BA4D4A"/>
    <w:rsid w:val="00BA4FE7"/>
    <w:rsid w:val="00BA534D"/>
    <w:rsid w:val="00BA5D0C"/>
    <w:rsid w:val="00BA622D"/>
    <w:rsid w:val="00BA626A"/>
    <w:rsid w:val="00BA682F"/>
    <w:rsid w:val="00BA7891"/>
    <w:rsid w:val="00BB15BD"/>
    <w:rsid w:val="00BB2201"/>
    <w:rsid w:val="00BB24A6"/>
    <w:rsid w:val="00BB2626"/>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1AD"/>
    <w:rsid w:val="00BC3515"/>
    <w:rsid w:val="00BC3637"/>
    <w:rsid w:val="00BC380E"/>
    <w:rsid w:val="00BC3EE7"/>
    <w:rsid w:val="00BC41E5"/>
    <w:rsid w:val="00BC41EB"/>
    <w:rsid w:val="00BC4AFB"/>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49B4"/>
    <w:rsid w:val="00BF5910"/>
    <w:rsid w:val="00BF5EDD"/>
    <w:rsid w:val="00BF6138"/>
    <w:rsid w:val="00BF675A"/>
    <w:rsid w:val="00C00781"/>
    <w:rsid w:val="00C00ECA"/>
    <w:rsid w:val="00C012F7"/>
    <w:rsid w:val="00C01B4F"/>
    <w:rsid w:val="00C01DE5"/>
    <w:rsid w:val="00C028AA"/>
    <w:rsid w:val="00C02A57"/>
    <w:rsid w:val="00C02AE9"/>
    <w:rsid w:val="00C03EC2"/>
    <w:rsid w:val="00C0430C"/>
    <w:rsid w:val="00C0482E"/>
    <w:rsid w:val="00C04D8B"/>
    <w:rsid w:val="00C061AD"/>
    <w:rsid w:val="00C063C6"/>
    <w:rsid w:val="00C06AA9"/>
    <w:rsid w:val="00C071F9"/>
    <w:rsid w:val="00C0744F"/>
    <w:rsid w:val="00C103C0"/>
    <w:rsid w:val="00C114A7"/>
    <w:rsid w:val="00C117A0"/>
    <w:rsid w:val="00C11895"/>
    <w:rsid w:val="00C11AF5"/>
    <w:rsid w:val="00C122C7"/>
    <w:rsid w:val="00C12918"/>
    <w:rsid w:val="00C12D44"/>
    <w:rsid w:val="00C13179"/>
    <w:rsid w:val="00C139CB"/>
    <w:rsid w:val="00C142BA"/>
    <w:rsid w:val="00C14AE3"/>
    <w:rsid w:val="00C14D53"/>
    <w:rsid w:val="00C14DB1"/>
    <w:rsid w:val="00C15178"/>
    <w:rsid w:val="00C158E1"/>
    <w:rsid w:val="00C15BEC"/>
    <w:rsid w:val="00C16CAE"/>
    <w:rsid w:val="00C1712B"/>
    <w:rsid w:val="00C1774C"/>
    <w:rsid w:val="00C201F9"/>
    <w:rsid w:val="00C20A0C"/>
    <w:rsid w:val="00C20CB7"/>
    <w:rsid w:val="00C20E0A"/>
    <w:rsid w:val="00C2160B"/>
    <w:rsid w:val="00C2242C"/>
    <w:rsid w:val="00C22E0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369B4"/>
    <w:rsid w:val="00C4103E"/>
    <w:rsid w:val="00C4118D"/>
    <w:rsid w:val="00C413EE"/>
    <w:rsid w:val="00C41705"/>
    <w:rsid w:val="00C43453"/>
    <w:rsid w:val="00C4425A"/>
    <w:rsid w:val="00C44865"/>
    <w:rsid w:val="00C459E1"/>
    <w:rsid w:val="00C45F53"/>
    <w:rsid w:val="00C460DE"/>
    <w:rsid w:val="00C461B7"/>
    <w:rsid w:val="00C46DA8"/>
    <w:rsid w:val="00C47699"/>
    <w:rsid w:val="00C47A47"/>
    <w:rsid w:val="00C47A79"/>
    <w:rsid w:val="00C5080B"/>
    <w:rsid w:val="00C50985"/>
    <w:rsid w:val="00C511A3"/>
    <w:rsid w:val="00C51387"/>
    <w:rsid w:val="00C514E2"/>
    <w:rsid w:val="00C5196C"/>
    <w:rsid w:val="00C520BB"/>
    <w:rsid w:val="00C5216F"/>
    <w:rsid w:val="00C5236D"/>
    <w:rsid w:val="00C52578"/>
    <w:rsid w:val="00C52949"/>
    <w:rsid w:val="00C536C4"/>
    <w:rsid w:val="00C53C03"/>
    <w:rsid w:val="00C54885"/>
    <w:rsid w:val="00C54A42"/>
    <w:rsid w:val="00C54ABE"/>
    <w:rsid w:val="00C54B37"/>
    <w:rsid w:val="00C55A32"/>
    <w:rsid w:val="00C601E9"/>
    <w:rsid w:val="00C60646"/>
    <w:rsid w:val="00C60D67"/>
    <w:rsid w:val="00C60E7A"/>
    <w:rsid w:val="00C6108D"/>
    <w:rsid w:val="00C612E1"/>
    <w:rsid w:val="00C61C28"/>
    <w:rsid w:val="00C62754"/>
    <w:rsid w:val="00C64BB9"/>
    <w:rsid w:val="00C655BF"/>
    <w:rsid w:val="00C65781"/>
    <w:rsid w:val="00C6591B"/>
    <w:rsid w:val="00C65C0F"/>
    <w:rsid w:val="00C66B02"/>
    <w:rsid w:val="00C66E36"/>
    <w:rsid w:val="00C66E54"/>
    <w:rsid w:val="00C67175"/>
    <w:rsid w:val="00C67260"/>
    <w:rsid w:val="00C67C6A"/>
    <w:rsid w:val="00C67E3F"/>
    <w:rsid w:val="00C7066A"/>
    <w:rsid w:val="00C706A8"/>
    <w:rsid w:val="00C72389"/>
    <w:rsid w:val="00C723B4"/>
    <w:rsid w:val="00C72930"/>
    <w:rsid w:val="00C7326D"/>
    <w:rsid w:val="00C73407"/>
    <w:rsid w:val="00C734D1"/>
    <w:rsid w:val="00C73695"/>
    <w:rsid w:val="00C73839"/>
    <w:rsid w:val="00C738B9"/>
    <w:rsid w:val="00C748D5"/>
    <w:rsid w:val="00C74FEB"/>
    <w:rsid w:val="00C75712"/>
    <w:rsid w:val="00C75F20"/>
    <w:rsid w:val="00C76D45"/>
    <w:rsid w:val="00C779E5"/>
    <w:rsid w:val="00C77DF8"/>
    <w:rsid w:val="00C80484"/>
    <w:rsid w:val="00C80BBA"/>
    <w:rsid w:val="00C81299"/>
    <w:rsid w:val="00C81C3D"/>
    <w:rsid w:val="00C81F4F"/>
    <w:rsid w:val="00C82185"/>
    <w:rsid w:val="00C8458B"/>
    <w:rsid w:val="00C85A4B"/>
    <w:rsid w:val="00C86123"/>
    <w:rsid w:val="00C86999"/>
    <w:rsid w:val="00C86A92"/>
    <w:rsid w:val="00C87159"/>
    <w:rsid w:val="00C875DD"/>
    <w:rsid w:val="00C90B34"/>
    <w:rsid w:val="00C90E7B"/>
    <w:rsid w:val="00C91FFC"/>
    <w:rsid w:val="00C929DD"/>
    <w:rsid w:val="00C93182"/>
    <w:rsid w:val="00C93613"/>
    <w:rsid w:val="00C93E47"/>
    <w:rsid w:val="00C94BC0"/>
    <w:rsid w:val="00C950CD"/>
    <w:rsid w:val="00C95FC2"/>
    <w:rsid w:val="00C96054"/>
    <w:rsid w:val="00C9648F"/>
    <w:rsid w:val="00C9663C"/>
    <w:rsid w:val="00C96E9A"/>
    <w:rsid w:val="00C96F9E"/>
    <w:rsid w:val="00C97465"/>
    <w:rsid w:val="00CA0AB7"/>
    <w:rsid w:val="00CA0F8E"/>
    <w:rsid w:val="00CA187C"/>
    <w:rsid w:val="00CA1A13"/>
    <w:rsid w:val="00CA1E2A"/>
    <w:rsid w:val="00CA1ED4"/>
    <w:rsid w:val="00CA22E0"/>
    <w:rsid w:val="00CA285C"/>
    <w:rsid w:val="00CA2E76"/>
    <w:rsid w:val="00CA32A3"/>
    <w:rsid w:val="00CA42E4"/>
    <w:rsid w:val="00CA5B25"/>
    <w:rsid w:val="00CA7832"/>
    <w:rsid w:val="00CB0200"/>
    <w:rsid w:val="00CB08CA"/>
    <w:rsid w:val="00CB1353"/>
    <w:rsid w:val="00CB1A83"/>
    <w:rsid w:val="00CB2A64"/>
    <w:rsid w:val="00CB45E4"/>
    <w:rsid w:val="00CB4736"/>
    <w:rsid w:val="00CB498E"/>
    <w:rsid w:val="00CB5C1B"/>
    <w:rsid w:val="00CB63E1"/>
    <w:rsid w:val="00CB6CDF"/>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FC2"/>
    <w:rsid w:val="00CD01D9"/>
    <w:rsid w:val="00CD1126"/>
    <w:rsid w:val="00CD153B"/>
    <w:rsid w:val="00CD1B19"/>
    <w:rsid w:val="00CD1EC5"/>
    <w:rsid w:val="00CD2C12"/>
    <w:rsid w:val="00CD2CE8"/>
    <w:rsid w:val="00CD2DF2"/>
    <w:rsid w:val="00CD36B3"/>
    <w:rsid w:val="00CD3712"/>
    <w:rsid w:val="00CD3C24"/>
    <w:rsid w:val="00CD3C53"/>
    <w:rsid w:val="00CD3D41"/>
    <w:rsid w:val="00CD3F67"/>
    <w:rsid w:val="00CD555B"/>
    <w:rsid w:val="00CD5FAF"/>
    <w:rsid w:val="00CD648E"/>
    <w:rsid w:val="00CD6667"/>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38D6"/>
    <w:rsid w:val="00CE5BFC"/>
    <w:rsid w:val="00CE616F"/>
    <w:rsid w:val="00CE6756"/>
    <w:rsid w:val="00CE73F2"/>
    <w:rsid w:val="00CE74F5"/>
    <w:rsid w:val="00CE7DD2"/>
    <w:rsid w:val="00CF0C4E"/>
    <w:rsid w:val="00CF12F8"/>
    <w:rsid w:val="00CF1AC9"/>
    <w:rsid w:val="00CF1C75"/>
    <w:rsid w:val="00CF1F90"/>
    <w:rsid w:val="00CF37E4"/>
    <w:rsid w:val="00CF3D88"/>
    <w:rsid w:val="00CF4CCA"/>
    <w:rsid w:val="00CF5C62"/>
    <w:rsid w:val="00CF600A"/>
    <w:rsid w:val="00CF667D"/>
    <w:rsid w:val="00CF75B4"/>
    <w:rsid w:val="00CF770F"/>
    <w:rsid w:val="00CF7859"/>
    <w:rsid w:val="00CF7D9B"/>
    <w:rsid w:val="00CF7DA4"/>
    <w:rsid w:val="00CF7F1D"/>
    <w:rsid w:val="00D008FA"/>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1E1C"/>
    <w:rsid w:val="00D12010"/>
    <w:rsid w:val="00D123AA"/>
    <w:rsid w:val="00D12D9A"/>
    <w:rsid w:val="00D13019"/>
    <w:rsid w:val="00D13353"/>
    <w:rsid w:val="00D13532"/>
    <w:rsid w:val="00D1374D"/>
    <w:rsid w:val="00D14080"/>
    <w:rsid w:val="00D15541"/>
    <w:rsid w:val="00D15782"/>
    <w:rsid w:val="00D16437"/>
    <w:rsid w:val="00D165C2"/>
    <w:rsid w:val="00D16C07"/>
    <w:rsid w:val="00D16F48"/>
    <w:rsid w:val="00D179B4"/>
    <w:rsid w:val="00D17E85"/>
    <w:rsid w:val="00D204EB"/>
    <w:rsid w:val="00D218FA"/>
    <w:rsid w:val="00D2191B"/>
    <w:rsid w:val="00D2361C"/>
    <w:rsid w:val="00D23DD1"/>
    <w:rsid w:val="00D23DD4"/>
    <w:rsid w:val="00D23E6C"/>
    <w:rsid w:val="00D2449B"/>
    <w:rsid w:val="00D2498D"/>
    <w:rsid w:val="00D24BA9"/>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FFB"/>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27F9"/>
    <w:rsid w:val="00D4365A"/>
    <w:rsid w:val="00D437FE"/>
    <w:rsid w:val="00D43E13"/>
    <w:rsid w:val="00D44E50"/>
    <w:rsid w:val="00D459CA"/>
    <w:rsid w:val="00D45DAE"/>
    <w:rsid w:val="00D46233"/>
    <w:rsid w:val="00D46364"/>
    <w:rsid w:val="00D4684B"/>
    <w:rsid w:val="00D468AE"/>
    <w:rsid w:val="00D46914"/>
    <w:rsid w:val="00D46C2C"/>
    <w:rsid w:val="00D474C9"/>
    <w:rsid w:val="00D47616"/>
    <w:rsid w:val="00D520C1"/>
    <w:rsid w:val="00D521DD"/>
    <w:rsid w:val="00D523DA"/>
    <w:rsid w:val="00D53F26"/>
    <w:rsid w:val="00D549BD"/>
    <w:rsid w:val="00D54E15"/>
    <w:rsid w:val="00D54E80"/>
    <w:rsid w:val="00D55B49"/>
    <w:rsid w:val="00D55D7C"/>
    <w:rsid w:val="00D562E9"/>
    <w:rsid w:val="00D565A8"/>
    <w:rsid w:val="00D5706E"/>
    <w:rsid w:val="00D5738E"/>
    <w:rsid w:val="00D5746E"/>
    <w:rsid w:val="00D57577"/>
    <w:rsid w:val="00D57946"/>
    <w:rsid w:val="00D57A03"/>
    <w:rsid w:val="00D57E20"/>
    <w:rsid w:val="00D603A7"/>
    <w:rsid w:val="00D60A97"/>
    <w:rsid w:val="00D610FB"/>
    <w:rsid w:val="00D614AB"/>
    <w:rsid w:val="00D62DB3"/>
    <w:rsid w:val="00D630A6"/>
    <w:rsid w:val="00D63DB3"/>
    <w:rsid w:val="00D651FD"/>
    <w:rsid w:val="00D65331"/>
    <w:rsid w:val="00D6544E"/>
    <w:rsid w:val="00D65A9F"/>
    <w:rsid w:val="00D65D50"/>
    <w:rsid w:val="00D66A46"/>
    <w:rsid w:val="00D66B05"/>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5DF"/>
    <w:rsid w:val="00D74F45"/>
    <w:rsid w:val="00D756A4"/>
    <w:rsid w:val="00D756BB"/>
    <w:rsid w:val="00D765E3"/>
    <w:rsid w:val="00D76D74"/>
    <w:rsid w:val="00D7708E"/>
    <w:rsid w:val="00D7717A"/>
    <w:rsid w:val="00D77FAA"/>
    <w:rsid w:val="00D80DD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64"/>
    <w:rsid w:val="00D917FF"/>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43B"/>
    <w:rsid w:val="00DA50BB"/>
    <w:rsid w:val="00DA61C8"/>
    <w:rsid w:val="00DA64D0"/>
    <w:rsid w:val="00DA6502"/>
    <w:rsid w:val="00DA663D"/>
    <w:rsid w:val="00DA6B92"/>
    <w:rsid w:val="00DA6D9E"/>
    <w:rsid w:val="00DA6FAC"/>
    <w:rsid w:val="00DA7584"/>
    <w:rsid w:val="00DB18CB"/>
    <w:rsid w:val="00DB1C1F"/>
    <w:rsid w:val="00DB2237"/>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154"/>
    <w:rsid w:val="00DC7BE2"/>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8BF"/>
    <w:rsid w:val="00DD5BC3"/>
    <w:rsid w:val="00DD6331"/>
    <w:rsid w:val="00DD7401"/>
    <w:rsid w:val="00DD7410"/>
    <w:rsid w:val="00DE092E"/>
    <w:rsid w:val="00DE0A5A"/>
    <w:rsid w:val="00DE0B1A"/>
    <w:rsid w:val="00DE1479"/>
    <w:rsid w:val="00DE1990"/>
    <w:rsid w:val="00DE19B5"/>
    <w:rsid w:val="00DE2032"/>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6EB"/>
    <w:rsid w:val="00E1176E"/>
    <w:rsid w:val="00E11DCC"/>
    <w:rsid w:val="00E125DC"/>
    <w:rsid w:val="00E12D43"/>
    <w:rsid w:val="00E1308B"/>
    <w:rsid w:val="00E13124"/>
    <w:rsid w:val="00E134EC"/>
    <w:rsid w:val="00E13DE3"/>
    <w:rsid w:val="00E13F7A"/>
    <w:rsid w:val="00E1439B"/>
    <w:rsid w:val="00E14422"/>
    <w:rsid w:val="00E14B29"/>
    <w:rsid w:val="00E14D17"/>
    <w:rsid w:val="00E15436"/>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A9E"/>
    <w:rsid w:val="00E23498"/>
    <w:rsid w:val="00E23FD8"/>
    <w:rsid w:val="00E24CB2"/>
    <w:rsid w:val="00E25071"/>
    <w:rsid w:val="00E25632"/>
    <w:rsid w:val="00E25EBC"/>
    <w:rsid w:val="00E2613B"/>
    <w:rsid w:val="00E2623B"/>
    <w:rsid w:val="00E263D0"/>
    <w:rsid w:val="00E264B3"/>
    <w:rsid w:val="00E26A68"/>
    <w:rsid w:val="00E27975"/>
    <w:rsid w:val="00E27DBA"/>
    <w:rsid w:val="00E300CC"/>
    <w:rsid w:val="00E30323"/>
    <w:rsid w:val="00E30460"/>
    <w:rsid w:val="00E30570"/>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200F"/>
    <w:rsid w:val="00E424F1"/>
    <w:rsid w:val="00E43415"/>
    <w:rsid w:val="00E4388C"/>
    <w:rsid w:val="00E439D5"/>
    <w:rsid w:val="00E43FC0"/>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78E7"/>
    <w:rsid w:val="00E57AAD"/>
    <w:rsid w:val="00E60D1E"/>
    <w:rsid w:val="00E61BB3"/>
    <w:rsid w:val="00E6257B"/>
    <w:rsid w:val="00E62ABC"/>
    <w:rsid w:val="00E62D83"/>
    <w:rsid w:val="00E630F9"/>
    <w:rsid w:val="00E632F2"/>
    <w:rsid w:val="00E6354E"/>
    <w:rsid w:val="00E63B8D"/>
    <w:rsid w:val="00E63C97"/>
    <w:rsid w:val="00E65313"/>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8003F"/>
    <w:rsid w:val="00E80A60"/>
    <w:rsid w:val="00E81831"/>
    <w:rsid w:val="00E82962"/>
    <w:rsid w:val="00E82B45"/>
    <w:rsid w:val="00E82F4E"/>
    <w:rsid w:val="00E8313B"/>
    <w:rsid w:val="00E84163"/>
    <w:rsid w:val="00E84557"/>
    <w:rsid w:val="00E84873"/>
    <w:rsid w:val="00E84A31"/>
    <w:rsid w:val="00E84E8B"/>
    <w:rsid w:val="00E86226"/>
    <w:rsid w:val="00E862C7"/>
    <w:rsid w:val="00E90062"/>
    <w:rsid w:val="00E9050E"/>
    <w:rsid w:val="00E91212"/>
    <w:rsid w:val="00E9121C"/>
    <w:rsid w:val="00E92023"/>
    <w:rsid w:val="00E9222A"/>
    <w:rsid w:val="00E92540"/>
    <w:rsid w:val="00E92648"/>
    <w:rsid w:val="00E92786"/>
    <w:rsid w:val="00E9295C"/>
    <w:rsid w:val="00E930B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44E"/>
    <w:rsid w:val="00EC27D1"/>
    <w:rsid w:val="00EC29E3"/>
    <w:rsid w:val="00EC2A19"/>
    <w:rsid w:val="00EC30CB"/>
    <w:rsid w:val="00EC311B"/>
    <w:rsid w:val="00EC31DD"/>
    <w:rsid w:val="00EC4008"/>
    <w:rsid w:val="00EC46F9"/>
    <w:rsid w:val="00EC4883"/>
    <w:rsid w:val="00EC4CC1"/>
    <w:rsid w:val="00EC4E55"/>
    <w:rsid w:val="00EC4F85"/>
    <w:rsid w:val="00EC535E"/>
    <w:rsid w:val="00EC5C63"/>
    <w:rsid w:val="00EC5F95"/>
    <w:rsid w:val="00EC654E"/>
    <w:rsid w:val="00EC7122"/>
    <w:rsid w:val="00EC71AE"/>
    <w:rsid w:val="00EC7278"/>
    <w:rsid w:val="00EC7A6A"/>
    <w:rsid w:val="00EC7F05"/>
    <w:rsid w:val="00ED0452"/>
    <w:rsid w:val="00ED0EF2"/>
    <w:rsid w:val="00ED16A5"/>
    <w:rsid w:val="00ED1CDB"/>
    <w:rsid w:val="00ED362E"/>
    <w:rsid w:val="00ED369F"/>
    <w:rsid w:val="00ED3772"/>
    <w:rsid w:val="00ED44F9"/>
    <w:rsid w:val="00ED4566"/>
    <w:rsid w:val="00ED4E21"/>
    <w:rsid w:val="00ED5DA8"/>
    <w:rsid w:val="00ED6F83"/>
    <w:rsid w:val="00ED7248"/>
    <w:rsid w:val="00ED769A"/>
    <w:rsid w:val="00ED7A9B"/>
    <w:rsid w:val="00EE03D8"/>
    <w:rsid w:val="00EE0BA4"/>
    <w:rsid w:val="00EE0BFB"/>
    <w:rsid w:val="00EE2747"/>
    <w:rsid w:val="00EE2A51"/>
    <w:rsid w:val="00EE2DD9"/>
    <w:rsid w:val="00EE2E9A"/>
    <w:rsid w:val="00EE308F"/>
    <w:rsid w:val="00EE30C8"/>
    <w:rsid w:val="00EE3893"/>
    <w:rsid w:val="00EE3FB1"/>
    <w:rsid w:val="00EE463E"/>
    <w:rsid w:val="00EE4B79"/>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6FDD"/>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1EE6"/>
    <w:rsid w:val="00F32392"/>
    <w:rsid w:val="00F32490"/>
    <w:rsid w:val="00F32D71"/>
    <w:rsid w:val="00F32EC2"/>
    <w:rsid w:val="00F33049"/>
    <w:rsid w:val="00F33A36"/>
    <w:rsid w:val="00F362CD"/>
    <w:rsid w:val="00F36653"/>
    <w:rsid w:val="00F36D25"/>
    <w:rsid w:val="00F376A6"/>
    <w:rsid w:val="00F40571"/>
    <w:rsid w:val="00F4078B"/>
    <w:rsid w:val="00F41463"/>
    <w:rsid w:val="00F429BB"/>
    <w:rsid w:val="00F43596"/>
    <w:rsid w:val="00F44F18"/>
    <w:rsid w:val="00F454C9"/>
    <w:rsid w:val="00F4586F"/>
    <w:rsid w:val="00F45BC7"/>
    <w:rsid w:val="00F45BCD"/>
    <w:rsid w:val="00F45F17"/>
    <w:rsid w:val="00F466DF"/>
    <w:rsid w:val="00F4705C"/>
    <w:rsid w:val="00F4737C"/>
    <w:rsid w:val="00F47BC4"/>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BC9"/>
    <w:rsid w:val="00F64DAB"/>
    <w:rsid w:val="00F6512E"/>
    <w:rsid w:val="00F65425"/>
    <w:rsid w:val="00F655D6"/>
    <w:rsid w:val="00F65750"/>
    <w:rsid w:val="00F65B52"/>
    <w:rsid w:val="00F65D21"/>
    <w:rsid w:val="00F664A0"/>
    <w:rsid w:val="00F66C35"/>
    <w:rsid w:val="00F66DB9"/>
    <w:rsid w:val="00F66FC2"/>
    <w:rsid w:val="00F677A3"/>
    <w:rsid w:val="00F67940"/>
    <w:rsid w:val="00F67B00"/>
    <w:rsid w:val="00F67F72"/>
    <w:rsid w:val="00F700DB"/>
    <w:rsid w:val="00F706D7"/>
    <w:rsid w:val="00F71573"/>
    <w:rsid w:val="00F71D81"/>
    <w:rsid w:val="00F725DA"/>
    <w:rsid w:val="00F7298B"/>
    <w:rsid w:val="00F72C6B"/>
    <w:rsid w:val="00F72ED3"/>
    <w:rsid w:val="00F734C0"/>
    <w:rsid w:val="00F73C7C"/>
    <w:rsid w:val="00F74D54"/>
    <w:rsid w:val="00F74DE9"/>
    <w:rsid w:val="00F75EE2"/>
    <w:rsid w:val="00F767C9"/>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9E7"/>
    <w:rsid w:val="00F871B6"/>
    <w:rsid w:val="00F87408"/>
    <w:rsid w:val="00F90FE7"/>
    <w:rsid w:val="00F91276"/>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3D0"/>
    <w:rsid w:val="00FA466A"/>
    <w:rsid w:val="00FA47E9"/>
    <w:rsid w:val="00FA4991"/>
    <w:rsid w:val="00FA6D72"/>
    <w:rsid w:val="00FA6F73"/>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51FC"/>
    <w:rsid w:val="00FC5ADB"/>
    <w:rsid w:val="00FC6178"/>
    <w:rsid w:val="00FC61FD"/>
    <w:rsid w:val="00FC6779"/>
    <w:rsid w:val="00FD053F"/>
    <w:rsid w:val="00FD0C0B"/>
    <w:rsid w:val="00FD0E22"/>
    <w:rsid w:val="00FD1621"/>
    <w:rsid w:val="00FD16E4"/>
    <w:rsid w:val="00FD1B20"/>
    <w:rsid w:val="00FD2FC3"/>
    <w:rsid w:val="00FD30A0"/>
    <w:rsid w:val="00FD3815"/>
    <w:rsid w:val="00FD3FE7"/>
    <w:rsid w:val="00FD469E"/>
    <w:rsid w:val="00FD6CD6"/>
    <w:rsid w:val="00FD6EA8"/>
    <w:rsid w:val="00FD6EC4"/>
    <w:rsid w:val="00FD7092"/>
    <w:rsid w:val="00FD77A0"/>
    <w:rsid w:val="00FD7C04"/>
    <w:rsid w:val="00FE257C"/>
    <w:rsid w:val="00FE2768"/>
    <w:rsid w:val="00FE2E64"/>
    <w:rsid w:val="00FE3FFA"/>
    <w:rsid w:val="00FE4583"/>
    <w:rsid w:val="00FE4FEF"/>
    <w:rsid w:val="00FE507E"/>
    <w:rsid w:val="00FE5B1A"/>
    <w:rsid w:val="00FE5CAA"/>
    <w:rsid w:val="00FE5D59"/>
    <w:rsid w:val="00FE7092"/>
    <w:rsid w:val="00FE70FD"/>
    <w:rsid w:val="00FE7232"/>
    <w:rsid w:val="00FE73FC"/>
    <w:rsid w:val="00FE75C2"/>
    <w:rsid w:val="00FE7A41"/>
    <w:rsid w:val="00FE7B0A"/>
    <w:rsid w:val="00FF0981"/>
    <w:rsid w:val="00FF0D4F"/>
    <w:rsid w:val="00FF0E08"/>
    <w:rsid w:val="00FF170C"/>
    <w:rsid w:val="00FF1858"/>
    <w:rsid w:val="00FF1BBF"/>
    <w:rsid w:val="00FF2528"/>
    <w:rsid w:val="00FF270E"/>
    <w:rsid w:val="00FF314C"/>
    <w:rsid w:val="00FF384F"/>
    <w:rsid w:val="00FF3FB9"/>
    <w:rsid w:val="00FF447F"/>
    <w:rsid w:val="00FF4915"/>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B6F58A-8D60-4C87-A5DA-58A4A8BE6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Pages>
  <Words>1134</Words>
  <Characters>6464</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12</cp:revision>
  <cp:lastPrinted>2013-09-26T07:23:00Z</cp:lastPrinted>
  <dcterms:created xsi:type="dcterms:W3CDTF">2021-09-30T00:13:00Z</dcterms:created>
  <dcterms:modified xsi:type="dcterms:W3CDTF">2021-10-01T02:26:00Z</dcterms:modified>
</cp:coreProperties>
</file>