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DCCH based PEI based signaling for availability indication of TRS/CSI-RS occassion(s)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宋体"/>
                <w:sz w:val="20"/>
                <w:szCs w:val="20"/>
                <w:highlight w:val="darkYellow"/>
              </w:rPr>
            </w:pPr>
            <w:r w:rsidRPr="00A5275E">
              <w:rPr>
                <w:rFonts w:eastAsia="宋体"/>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宋体"/>
                <w:sz w:val="20"/>
                <w:szCs w:val="20"/>
              </w:rPr>
            </w:pPr>
            <w:r w:rsidRPr="00A5275E">
              <w:rPr>
                <w:rFonts w:eastAsia="宋体"/>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宋体"/>
                <w:sz w:val="20"/>
                <w:szCs w:val="20"/>
              </w:rPr>
            </w:pPr>
            <w:r w:rsidRPr="00A5275E">
              <w:rPr>
                <w:rFonts w:eastAsia="宋体"/>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宋体"/>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Huawei, HiSilicon</w:t>
            </w:r>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Alt3: No default signaling is considered, and a NewBitField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宋体"/>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F511C4">
            <w:pPr>
              <w:widowControl w:val="0"/>
              <w:numPr>
                <w:ilvl w:val="0"/>
                <w:numId w:val="42"/>
              </w:numPr>
              <w:spacing w:after="0"/>
              <w:ind w:left="357" w:hanging="357"/>
              <w:jc w:val="both"/>
              <w:rPr>
                <w:rFonts w:eastAsia="等线"/>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r w:rsidRPr="00F511C4">
              <w:rPr>
                <w:rFonts w:eastAsia="Malgun Gothic"/>
                <w:sz w:val="20"/>
                <w:szCs w:val="20"/>
              </w:rPr>
              <w:t>Spreadtrum</w:t>
            </w:r>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宋体"/>
                <w:b/>
                <w:bCs/>
                <w:i/>
                <w:sz w:val="20"/>
                <w:szCs w:val="20"/>
                <w:lang w:val="en-GB"/>
              </w:rPr>
              <w:t>Proposal 8: P</w:t>
            </w:r>
            <w:r w:rsidRPr="00F511C4">
              <w:rPr>
                <w:rFonts w:eastAsia="Times New Roman"/>
                <w:b/>
                <w:i/>
                <w:sz w:val="20"/>
                <w:szCs w:val="20"/>
                <w:lang w:val="en-GB" w:eastAsia="en-US"/>
              </w:rPr>
              <w:t xml:space="preserve">aging </w:t>
            </w:r>
            <w:r w:rsidRPr="00F511C4">
              <w:rPr>
                <w:rFonts w:eastAsia="宋体"/>
                <w:b/>
                <w:i/>
                <w:sz w:val="20"/>
                <w:szCs w:val="20"/>
                <w:lang w:val="en-GB"/>
              </w:rPr>
              <w:t>DCI</w:t>
            </w:r>
            <w:r w:rsidRPr="00F511C4">
              <w:rPr>
                <w:rFonts w:eastAsia="Times New Roman"/>
                <w:b/>
                <w:i/>
                <w:sz w:val="20"/>
                <w:szCs w:val="20"/>
                <w:lang w:val="en-GB" w:eastAsia="en-US"/>
              </w:rPr>
              <w:t xml:space="preserve"> </w:t>
            </w:r>
            <w:r w:rsidRPr="00F511C4">
              <w:rPr>
                <w:rFonts w:eastAsia="宋体"/>
                <w:b/>
                <w:i/>
                <w:sz w:val="20"/>
                <w:szCs w:val="20"/>
                <w:lang w:val="en-GB"/>
              </w:rPr>
              <w:t xml:space="preserve">based </w:t>
            </w:r>
            <w:r w:rsidRPr="00F511C4">
              <w:rPr>
                <w:rFonts w:eastAsia="Times New Roman"/>
                <w:b/>
                <w:i/>
                <w:sz w:val="20"/>
                <w:szCs w:val="20"/>
                <w:lang w:val="en-GB" w:eastAsia="en-US"/>
              </w:rPr>
              <w:t>availability indication</w:t>
            </w:r>
            <w:r w:rsidRPr="00F511C4">
              <w:rPr>
                <w:rFonts w:eastAsia="宋体"/>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宋体"/>
                <w:sz w:val="20"/>
                <w:szCs w:val="20"/>
              </w:rPr>
            </w:pPr>
            <w:r w:rsidRPr="00F511C4">
              <w:rPr>
                <w:rFonts w:eastAsia="宋体"/>
                <w:b/>
                <w:i/>
                <w:sz w:val="20"/>
                <w:szCs w:val="20"/>
              </w:rPr>
              <w:t>Proposal 10:</w:t>
            </w:r>
            <w:r w:rsidRPr="00F511C4">
              <w:rPr>
                <w:rFonts w:eastAsia="宋体"/>
                <w:sz w:val="20"/>
                <w:szCs w:val="20"/>
              </w:rPr>
              <w:t xml:space="preserve"> </w:t>
            </w:r>
            <w:r w:rsidRPr="00F511C4">
              <w:rPr>
                <w:rFonts w:eastAsia="宋体"/>
                <w:b/>
                <w:i/>
                <w:sz w:val="20"/>
                <w:szCs w:val="20"/>
              </w:rPr>
              <w:t xml:space="preserve">An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宋体"/>
                <w:i/>
                <w:iCs/>
                <w:sz w:val="20"/>
                <w:szCs w:val="20"/>
                <w:lang w:val="en-GB" w:eastAsia="en-US"/>
              </w:rPr>
            </w:pPr>
            <w:r w:rsidRPr="00F511C4">
              <w:rPr>
                <w:rFonts w:eastAsia="宋体"/>
                <w:b/>
                <w:bCs/>
                <w:i/>
                <w:iCs/>
                <w:sz w:val="20"/>
                <w:szCs w:val="20"/>
                <w:lang w:val="en-GB" w:eastAsia="en-US"/>
              </w:rPr>
              <w:t>Proposal-1:</w:t>
            </w:r>
            <w:r w:rsidRPr="00F511C4">
              <w:rPr>
                <w:rFonts w:eastAsia="宋体"/>
                <w:i/>
                <w:iCs/>
                <w:sz w:val="20"/>
                <w:szCs w:val="20"/>
                <w:lang w:val="en-GB" w:eastAsia="en-US"/>
              </w:rPr>
              <w:t xml:space="preserve"> A gNB may configure X codepoints, up to [8], each codepoint indicating validity/invalidity for subset of configured iTRS resource sets. </w:t>
            </w:r>
          </w:p>
          <w:p w14:paraId="76F9E4D6" w14:textId="77777777" w:rsidR="00C501C7" w:rsidRPr="00F511C4" w:rsidRDefault="00C501C7" w:rsidP="00F511C4">
            <w:pPr>
              <w:numPr>
                <w:ilvl w:val="0"/>
                <w:numId w:val="47"/>
              </w:numPr>
              <w:spacing w:after="0"/>
              <w:rPr>
                <w:rFonts w:eastAsia="宋体"/>
                <w:i/>
                <w:iCs/>
                <w:sz w:val="20"/>
                <w:szCs w:val="20"/>
              </w:rPr>
            </w:pPr>
            <w:r w:rsidRPr="00F511C4">
              <w:rPr>
                <w:rFonts w:eastAsia="宋体"/>
                <w:i/>
                <w:iCs/>
                <w:sz w:val="20"/>
                <w:szCs w:val="20"/>
              </w:rPr>
              <w:t xml:space="preserve">validity/invalidity is indicated for a pre-configured period of time (e.g. 10s) from the time of indication. </w:t>
            </w:r>
          </w:p>
          <w:p w14:paraId="6BCCDCBA" w14:textId="77777777" w:rsidR="00C501C7" w:rsidRPr="00F511C4" w:rsidRDefault="00C501C7" w:rsidP="00F511C4">
            <w:pPr>
              <w:numPr>
                <w:ilvl w:val="1"/>
                <w:numId w:val="47"/>
              </w:numPr>
              <w:spacing w:after="0"/>
              <w:rPr>
                <w:rFonts w:eastAsia="宋体"/>
                <w:sz w:val="20"/>
                <w:szCs w:val="20"/>
              </w:rPr>
            </w:pPr>
            <w:r w:rsidRPr="00F511C4">
              <w:rPr>
                <w:rFonts w:eastAsia="宋体"/>
                <w:i/>
                <w:iCs/>
                <w:sz w:val="20"/>
                <w:szCs w:val="20"/>
              </w:rPr>
              <w:t>FFS:</w:t>
            </w:r>
            <w:r w:rsidRPr="00F511C4">
              <w:rPr>
                <w:rFonts w:eastAsia="宋体"/>
                <w:i/>
                <w:iCs/>
                <w:sz w:val="20"/>
                <w:szCs w:val="20"/>
                <w:lang w:val="en-GB" w:eastAsia="en-US"/>
              </w:rPr>
              <w:t xml:space="preserve"> different validity/invalidity periods for different UE groups</w:t>
            </w:r>
          </w:p>
          <w:p w14:paraId="59221DA2" w14:textId="6C97E6D9" w:rsidR="00B727A1" w:rsidRPr="00F511C4" w:rsidRDefault="00C501C7" w:rsidP="00F511C4">
            <w:pPr>
              <w:numPr>
                <w:ilvl w:val="0"/>
                <w:numId w:val="47"/>
              </w:numPr>
              <w:spacing w:after="0"/>
              <w:rPr>
                <w:rFonts w:eastAsia="宋体"/>
                <w:sz w:val="20"/>
                <w:szCs w:val="20"/>
              </w:rPr>
            </w:pPr>
            <w:r w:rsidRPr="00F511C4">
              <w:rPr>
                <w:rFonts w:eastAsia="宋体"/>
                <w:i/>
                <w:iCs/>
                <w:sz w:val="20"/>
                <w:szCs w:val="20"/>
              </w:rPr>
              <w:t>DCI field is present in Paging Early indication PDCCH (if configured), otherwise in Paging DCI.</w:t>
            </w:r>
            <w:r w:rsidRPr="00F511C4">
              <w:rPr>
                <w:rFonts w:eastAsia="宋体"/>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等线"/>
                <w:b/>
                <w:bCs/>
                <w:sz w:val="20"/>
                <w:szCs w:val="20"/>
                <w:lang w:val="en-GB"/>
              </w:rPr>
            </w:pPr>
            <w:r w:rsidRPr="00F511C4">
              <w:rPr>
                <w:rFonts w:eastAsia="等线"/>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等线"/>
                <w:b/>
                <w:bCs/>
                <w:sz w:val="20"/>
                <w:szCs w:val="20"/>
                <w:lang w:val="en-GB"/>
              </w:rPr>
            </w:pPr>
            <w:r w:rsidRPr="00F511C4">
              <w:rPr>
                <w:rFonts w:eastAsia="等线"/>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等线"/>
                <w:b/>
                <w:bCs/>
                <w:sz w:val="20"/>
                <w:szCs w:val="20"/>
              </w:rPr>
            </w:pPr>
            <w:r w:rsidRPr="00F511C4">
              <w:rPr>
                <w:rFonts w:eastAsia="等线"/>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signalling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宋体"/>
                <w:b/>
                <w:i/>
                <w:sz w:val="20"/>
                <w:szCs w:val="20"/>
              </w:rPr>
            </w:pPr>
            <w:r w:rsidRPr="00F511C4">
              <w:rPr>
                <w:rFonts w:eastAsia="宋体"/>
                <w:b/>
                <w:i/>
                <w:sz w:val="20"/>
                <w:szCs w:val="20"/>
              </w:rPr>
              <w:t>Proposal 4: Implicit method to enable/disable L1 based availability indication shall be supported.</w:t>
            </w:r>
          </w:p>
          <w:p w14:paraId="544AA61C" w14:textId="254E7306" w:rsidR="00B727A1" w:rsidRPr="00F511C4" w:rsidRDefault="002E1DF8" w:rsidP="00F511C4">
            <w:pPr>
              <w:numPr>
                <w:ilvl w:val="0"/>
                <w:numId w:val="48"/>
              </w:numPr>
              <w:overflowPunct w:val="0"/>
              <w:autoSpaceDE w:val="0"/>
              <w:autoSpaceDN w:val="0"/>
              <w:adjustRightInd w:val="0"/>
              <w:spacing w:after="0"/>
              <w:contextualSpacing/>
              <w:textAlignment w:val="baseline"/>
              <w:rPr>
                <w:rFonts w:eastAsia="宋体"/>
                <w:b/>
                <w:bCs/>
                <w:i/>
                <w:iCs/>
                <w:sz w:val="20"/>
                <w:szCs w:val="20"/>
              </w:rPr>
            </w:pPr>
            <w:r w:rsidRPr="00F511C4">
              <w:rPr>
                <w:rFonts w:eastAsia="宋体"/>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宋体"/>
                <w:b/>
                <w:bCs/>
                <w:sz w:val="20"/>
                <w:szCs w:val="20"/>
                <w:lang w:eastAsia="en-US"/>
              </w:rPr>
            </w:pPr>
            <w:bookmarkStart w:id="2" w:name="_Toc71625910"/>
            <w:bookmarkStart w:id="3" w:name="P2"/>
            <w:r w:rsidRPr="00F511C4">
              <w:rPr>
                <w:rFonts w:eastAsia="宋体"/>
                <w:b/>
                <w:bCs/>
                <w:sz w:val="20"/>
                <w:szCs w:val="20"/>
                <w:lang w:eastAsia="en-US"/>
              </w:rPr>
              <w:t xml:space="preserve">Proposal </w:t>
            </w:r>
            <w:r w:rsidRPr="00F511C4">
              <w:rPr>
                <w:rFonts w:eastAsia="宋体"/>
                <w:b/>
                <w:bCs/>
                <w:sz w:val="20"/>
                <w:szCs w:val="20"/>
                <w:lang w:eastAsia="en-US"/>
              </w:rPr>
              <w:fldChar w:fldCharType="begin"/>
            </w:r>
            <w:r w:rsidRPr="00F511C4">
              <w:rPr>
                <w:rFonts w:eastAsia="宋体"/>
                <w:b/>
                <w:bCs/>
                <w:sz w:val="20"/>
                <w:szCs w:val="20"/>
                <w:lang w:eastAsia="en-US"/>
              </w:rPr>
              <w:instrText xml:space="preserve"> SEQ Proposal \* ARABIC </w:instrText>
            </w:r>
            <w:r w:rsidRPr="00F511C4">
              <w:rPr>
                <w:rFonts w:eastAsia="宋体"/>
                <w:b/>
                <w:bCs/>
                <w:sz w:val="20"/>
                <w:szCs w:val="20"/>
                <w:lang w:eastAsia="en-US"/>
              </w:rPr>
              <w:fldChar w:fldCharType="separate"/>
            </w:r>
            <w:r w:rsidRPr="00F511C4">
              <w:rPr>
                <w:rFonts w:eastAsia="宋体"/>
                <w:b/>
                <w:bCs/>
                <w:noProof/>
                <w:sz w:val="20"/>
                <w:szCs w:val="20"/>
                <w:lang w:eastAsia="en-US"/>
              </w:rPr>
              <w:t>2</w:t>
            </w:r>
            <w:r w:rsidRPr="00F511C4">
              <w:rPr>
                <w:rFonts w:eastAsia="宋体"/>
                <w:b/>
                <w:bCs/>
                <w:sz w:val="20"/>
                <w:szCs w:val="20"/>
                <w:lang w:eastAsia="en-US"/>
              </w:rPr>
              <w:fldChar w:fldCharType="end"/>
            </w:r>
            <w:r w:rsidRPr="00F511C4">
              <w:rPr>
                <w:rFonts w:eastAsia="宋体"/>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宋体"/>
                <w:b/>
                <w:bCs/>
                <w:sz w:val="20"/>
                <w:szCs w:val="20"/>
                <w:lang w:eastAsia="en-US"/>
              </w:rPr>
            </w:pPr>
            <w:bookmarkStart w:id="4" w:name="P3"/>
            <w:bookmarkEnd w:id="3"/>
            <w:r w:rsidRPr="00F511C4">
              <w:rPr>
                <w:rFonts w:eastAsia="宋体"/>
                <w:b/>
                <w:bCs/>
                <w:sz w:val="20"/>
                <w:szCs w:val="20"/>
                <w:lang w:eastAsia="en-US"/>
              </w:rPr>
              <w:t xml:space="preserve">Proposal </w:t>
            </w:r>
            <w:r w:rsidRPr="00F511C4">
              <w:rPr>
                <w:rFonts w:eastAsia="宋体"/>
                <w:b/>
                <w:bCs/>
                <w:sz w:val="20"/>
                <w:szCs w:val="20"/>
                <w:lang w:eastAsia="en-US"/>
              </w:rPr>
              <w:fldChar w:fldCharType="begin"/>
            </w:r>
            <w:r w:rsidRPr="00F511C4">
              <w:rPr>
                <w:rFonts w:eastAsia="宋体"/>
                <w:b/>
                <w:bCs/>
                <w:sz w:val="20"/>
                <w:szCs w:val="20"/>
                <w:lang w:eastAsia="en-US"/>
              </w:rPr>
              <w:instrText xml:space="preserve"> SEQ Proposal \* ARABIC </w:instrText>
            </w:r>
            <w:r w:rsidRPr="00F511C4">
              <w:rPr>
                <w:rFonts w:eastAsia="宋体"/>
                <w:b/>
                <w:bCs/>
                <w:sz w:val="20"/>
                <w:szCs w:val="20"/>
                <w:lang w:eastAsia="en-US"/>
              </w:rPr>
              <w:fldChar w:fldCharType="separate"/>
            </w:r>
            <w:r w:rsidRPr="00F511C4">
              <w:rPr>
                <w:rFonts w:eastAsia="宋体"/>
                <w:b/>
                <w:bCs/>
                <w:noProof/>
                <w:sz w:val="20"/>
                <w:szCs w:val="20"/>
                <w:lang w:eastAsia="en-US"/>
              </w:rPr>
              <w:t>3</w:t>
            </w:r>
            <w:r w:rsidRPr="00F511C4">
              <w:rPr>
                <w:rFonts w:eastAsia="宋体"/>
                <w:b/>
                <w:bCs/>
                <w:sz w:val="20"/>
                <w:szCs w:val="20"/>
                <w:lang w:eastAsia="en-US"/>
              </w:rPr>
              <w:fldChar w:fldCharType="end"/>
            </w:r>
            <w:r w:rsidRPr="00F511C4">
              <w:rPr>
                <w:rFonts w:eastAsia="宋体"/>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宋体"/>
                <w:b/>
                <w:bCs/>
                <w:sz w:val="20"/>
                <w:szCs w:val="20"/>
              </w:rPr>
            </w:pPr>
            <w:r w:rsidRPr="00F511C4">
              <w:rPr>
                <w:rFonts w:eastAsia="宋体"/>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宋体"/>
                <w:b/>
                <w:bCs/>
                <w:sz w:val="20"/>
                <w:szCs w:val="20"/>
              </w:rPr>
            </w:pPr>
            <w:r w:rsidRPr="00F511C4">
              <w:rPr>
                <w:rFonts w:eastAsia="宋体"/>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宋体"/>
                <w:b/>
                <w:bCs/>
                <w:sz w:val="20"/>
                <w:szCs w:val="20"/>
              </w:rPr>
            </w:pPr>
            <w:r w:rsidRPr="00F511C4">
              <w:rPr>
                <w:rFonts w:eastAsia="宋体"/>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F511C4">
            <w:pPr>
              <w:numPr>
                <w:ilvl w:val="0"/>
                <w:numId w:val="34"/>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宋体"/>
                <w:b/>
                <w:bCs/>
                <w:sz w:val="20"/>
                <w:szCs w:val="20"/>
              </w:rPr>
            </w:pPr>
            <w:r w:rsidRPr="00F511C4">
              <w:rPr>
                <w:rFonts w:eastAsia="宋体"/>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宋体"/>
                <w:b/>
                <w:bCs/>
                <w:sz w:val="20"/>
                <w:szCs w:val="20"/>
              </w:rPr>
            </w:pPr>
          </w:p>
          <w:p w14:paraId="62934D1F" w14:textId="77777777" w:rsidR="00356464" w:rsidRPr="00F511C4" w:rsidRDefault="00356464" w:rsidP="00F511C4">
            <w:pPr>
              <w:spacing w:after="0"/>
              <w:jc w:val="both"/>
              <w:rPr>
                <w:rFonts w:eastAsia="宋体"/>
                <w:b/>
                <w:bCs/>
                <w:sz w:val="20"/>
                <w:szCs w:val="20"/>
              </w:rPr>
            </w:pPr>
            <w:r w:rsidRPr="00F511C4">
              <w:rPr>
                <w:rFonts w:eastAsia="宋体"/>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宋体"/>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F511C4">
            <w:pPr>
              <w:numPr>
                <w:ilvl w:val="0"/>
                <w:numId w:val="51"/>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宋体"/>
                <w:b/>
                <w:bCs/>
                <w:sz w:val="20"/>
                <w:szCs w:val="20"/>
                <w:u w:val="single"/>
              </w:rPr>
            </w:pPr>
            <w:r w:rsidRPr="00F511C4">
              <w:rPr>
                <w:rFonts w:eastAsia="Yu Mincho"/>
                <w:b/>
                <w:bCs/>
                <w:sz w:val="20"/>
                <w:szCs w:val="20"/>
              </w:rPr>
              <w:t xml:space="preserve">Proposal 1: Confirm the working assumption to support both </w:t>
            </w:r>
            <w:r w:rsidRPr="00F511C4">
              <w:rPr>
                <w:rFonts w:eastAsia="宋体"/>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宋体"/>
                <w:b/>
                <w:i/>
                <w:sz w:val="20"/>
                <w:szCs w:val="20"/>
              </w:rPr>
            </w:pPr>
            <w:r w:rsidRPr="00F511C4">
              <w:rPr>
                <w:rFonts w:eastAsia="宋体"/>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等线"/>
                <w:noProof/>
                <w:sz w:val="20"/>
                <w:szCs w:val="20"/>
              </w:rPr>
            </w:pPr>
            <w:r w:rsidRPr="00244318">
              <w:rPr>
                <w:rFonts w:eastAsia="等线"/>
                <w:b/>
                <w:noProof/>
                <w:sz w:val="20"/>
                <w:szCs w:val="20"/>
              </w:rPr>
              <w:t>Proposal 1</w:t>
            </w:r>
            <w:r w:rsidRPr="00244318">
              <w:rPr>
                <w:rFonts w:eastAsia="等线"/>
                <w:noProof/>
                <w:sz w:val="20"/>
                <w:szCs w:val="20"/>
              </w:rPr>
              <w:tab/>
            </w:r>
            <w:r w:rsidRPr="00244318">
              <w:rPr>
                <w:rFonts w:eastAsia="等线"/>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等线"/>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宋体" w:hAnsi="Calibri" w:cs="Arial"/>
                <w:sz w:val="22"/>
                <w:szCs w:val="22"/>
              </w:rPr>
            </w:pPr>
            <w:r w:rsidRPr="00244318">
              <w:rPr>
                <w:rFonts w:ascii="Calibri" w:eastAsia="宋体"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TRS/CSI-RS occassion(s) to idle/inactive UEs.</w:t>
      </w:r>
    </w:p>
    <w:p w14:paraId="4DE4C803" w14:textId="0C577E8E" w:rsidR="00F849F3" w:rsidRPr="009B5DC4" w:rsidRDefault="00F849F3" w:rsidP="00F849F3">
      <w:pPr>
        <w:pStyle w:val="ListParagraph"/>
        <w:numPr>
          <w:ilvl w:val="0"/>
          <w:numId w:val="56"/>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F849F3">
      <w:pPr>
        <w:pStyle w:val="ListParagraph"/>
        <w:numPr>
          <w:ilvl w:val="0"/>
          <w:numId w:val="56"/>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F849F3">
      <w:pPr>
        <w:pStyle w:val="ListParagraph"/>
        <w:numPr>
          <w:ilvl w:val="0"/>
          <w:numId w:val="56"/>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等线"/>
          <w:b/>
          <w:sz w:val="20"/>
          <w:szCs w:val="20"/>
        </w:rPr>
      </w:pPr>
    </w:p>
    <w:p w14:paraId="718FC6B4" w14:textId="26DF87D2" w:rsidR="0035797B" w:rsidRPr="00A909BE" w:rsidRDefault="0035797B" w:rsidP="00A909BE">
      <w:pPr>
        <w:pStyle w:val="Heading4"/>
        <w:rPr>
          <w:rFonts w:eastAsia="等线"/>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等线"/>
          <w:b/>
          <w:sz w:val="20"/>
          <w:szCs w:val="20"/>
        </w:rPr>
      </w:pPr>
      <w:r w:rsidRPr="0035797B">
        <w:rPr>
          <w:rFonts w:eastAsia="等线"/>
          <w:b/>
          <w:sz w:val="20"/>
          <w:szCs w:val="20"/>
        </w:rPr>
        <w:t>Table 2.1</w:t>
      </w:r>
      <w:r w:rsidRPr="00CD7FB4">
        <w:rPr>
          <w:rFonts w:eastAsia="等线"/>
          <w:b/>
          <w:sz w:val="20"/>
          <w:szCs w:val="20"/>
        </w:rPr>
        <w:t>.1</w:t>
      </w:r>
      <w:r w:rsidRPr="0035797B">
        <w:rPr>
          <w:rFonts w:eastAsia="等线"/>
          <w:b/>
          <w:sz w:val="20"/>
          <w:szCs w:val="20"/>
        </w:rPr>
        <w:t xml:space="preserve">-1: Views for </w:t>
      </w:r>
      <w:r w:rsidR="00F159DB" w:rsidRPr="00CD7FB4">
        <w:rPr>
          <w:rFonts w:eastAsia="等线"/>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等线"/>
                <w:sz w:val="20"/>
                <w:szCs w:val="20"/>
              </w:rPr>
            </w:pPr>
          </w:p>
        </w:tc>
        <w:tc>
          <w:tcPr>
            <w:tcW w:w="4320" w:type="dxa"/>
            <w:shd w:val="clear" w:color="auto" w:fill="70AD47"/>
          </w:tcPr>
          <w:p w14:paraId="6007822A" w14:textId="77777777" w:rsidR="0035797B" w:rsidRPr="00674DCF" w:rsidRDefault="0035797B" w:rsidP="0035797B">
            <w:pPr>
              <w:jc w:val="center"/>
              <w:rPr>
                <w:rFonts w:eastAsia="等线"/>
                <w:b/>
                <w:sz w:val="20"/>
                <w:szCs w:val="20"/>
              </w:rPr>
            </w:pPr>
            <w:r w:rsidRPr="00674DCF">
              <w:rPr>
                <w:rFonts w:eastAsia="等线"/>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等线"/>
                <w:b/>
                <w:sz w:val="20"/>
                <w:szCs w:val="20"/>
              </w:rPr>
            </w:pPr>
            <w:r w:rsidRPr="00674DCF">
              <w:rPr>
                <w:rFonts w:eastAsia="等线"/>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等线"/>
                <w:sz w:val="20"/>
                <w:szCs w:val="20"/>
              </w:rPr>
            </w:pPr>
            <w:r w:rsidRPr="0035797B">
              <w:rPr>
                <w:rFonts w:eastAsia="等线"/>
                <w:sz w:val="20"/>
                <w:szCs w:val="20"/>
              </w:rPr>
              <w:t>Yes, or confirm WA</w:t>
            </w:r>
          </w:p>
        </w:tc>
        <w:tc>
          <w:tcPr>
            <w:tcW w:w="4320" w:type="dxa"/>
          </w:tcPr>
          <w:p w14:paraId="22D9AC24" w14:textId="796C4409" w:rsidR="0035797B" w:rsidRPr="0035797B" w:rsidRDefault="0035797B" w:rsidP="0035797B">
            <w:pPr>
              <w:rPr>
                <w:rFonts w:eastAsia="等线"/>
                <w:sz w:val="20"/>
                <w:szCs w:val="20"/>
              </w:rPr>
            </w:pPr>
            <w:r w:rsidRPr="0035797B">
              <w:rPr>
                <w:rFonts w:eastAsia="Malgun Gothic"/>
                <w:sz w:val="20"/>
                <w:szCs w:val="20"/>
              </w:rPr>
              <w:t>Huawei, HiSilicon, TCL, ZTE, Vivo, Spreadtrum,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等线"/>
                <w:sz w:val="20"/>
                <w:szCs w:val="20"/>
              </w:rPr>
            </w:pPr>
            <w:r w:rsidRPr="0035797B">
              <w:rPr>
                <w:rFonts w:eastAsia="宋体"/>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等线"/>
                <w:sz w:val="20"/>
                <w:szCs w:val="20"/>
              </w:rPr>
            </w:pPr>
            <w:r w:rsidRPr="0035797B">
              <w:rPr>
                <w:rFonts w:eastAsia="等线"/>
                <w:sz w:val="20"/>
                <w:szCs w:val="20"/>
              </w:rPr>
              <w:t>No</w:t>
            </w:r>
          </w:p>
        </w:tc>
        <w:tc>
          <w:tcPr>
            <w:tcW w:w="4320" w:type="dxa"/>
          </w:tcPr>
          <w:p w14:paraId="6022603C" w14:textId="77777777" w:rsidR="0035797B" w:rsidRPr="0035797B" w:rsidRDefault="0035797B" w:rsidP="0035797B">
            <w:pPr>
              <w:rPr>
                <w:rFonts w:eastAsia="等线"/>
                <w:sz w:val="20"/>
                <w:szCs w:val="20"/>
              </w:rPr>
            </w:pPr>
          </w:p>
        </w:tc>
        <w:tc>
          <w:tcPr>
            <w:tcW w:w="3870" w:type="dxa"/>
          </w:tcPr>
          <w:p w14:paraId="21D2C653" w14:textId="77777777" w:rsidR="0035797B" w:rsidRPr="0035797B" w:rsidRDefault="0035797B" w:rsidP="0035797B">
            <w:pPr>
              <w:rPr>
                <w:rFonts w:eastAsia="等线"/>
                <w:sz w:val="20"/>
                <w:szCs w:val="20"/>
              </w:rPr>
            </w:pPr>
          </w:p>
        </w:tc>
      </w:tr>
    </w:tbl>
    <w:p w14:paraId="5405FBAC" w14:textId="77777777" w:rsidR="00D91E2A" w:rsidRDefault="00D91E2A" w:rsidP="0035797B">
      <w:pPr>
        <w:rPr>
          <w:rFonts w:eastAsia="等线"/>
          <w:sz w:val="20"/>
          <w:szCs w:val="20"/>
        </w:rPr>
      </w:pPr>
    </w:p>
    <w:p w14:paraId="4B017419" w14:textId="4305E3EE" w:rsidR="006E34CE" w:rsidRPr="0035797B" w:rsidRDefault="0035797B" w:rsidP="0035797B">
      <w:pPr>
        <w:rPr>
          <w:rFonts w:eastAsia="等线"/>
          <w:sz w:val="20"/>
          <w:szCs w:val="20"/>
        </w:rPr>
      </w:pPr>
      <w:r w:rsidRPr="0035797B">
        <w:rPr>
          <w:rFonts w:eastAsia="等线"/>
          <w:sz w:val="20"/>
          <w:szCs w:val="20"/>
        </w:rPr>
        <w:t xml:space="preserve">According to </w:t>
      </w:r>
      <w:r w:rsidR="006E34CE">
        <w:rPr>
          <w:rFonts w:eastAsia="等线"/>
          <w:sz w:val="20"/>
          <w:szCs w:val="20"/>
        </w:rPr>
        <w:t xml:space="preserve">the </w:t>
      </w:r>
      <w:r w:rsidRPr="0035797B">
        <w:rPr>
          <w:rFonts w:eastAsia="等线"/>
          <w:sz w:val="20"/>
          <w:szCs w:val="20"/>
        </w:rPr>
        <w:t xml:space="preserve">views summarized in </w:t>
      </w:r>
      <w:r w:rsidR="006E34CE" w:rsidRPr="0035797B">
        <w:rPr>
          <w:rFonts w:eastAsia="等线"/>
          <w:sz w:val="20"/>
          <w:szCs w:val="20"/>
        </w:rPr>
        <w:t>Table 2.1</w:t>
      </w:r>
      <w:r w:rsidR="006E34CE">
        <w:rPr>
          <w:rFonts w:eastAsia="等线"/>
          <w:sz w:val="20"/>
          <w:szCs w:val="20"/>
        </w:rPr>
        <w:t>.1</w:t>
      </w:r>
      <w:r w:rsidR="006E34CE" w:rsidRPr="0035797B">
        <w:rPr>
          <w:rFonts w:eastAsia="等线"/>
          <w:sz w:val="20"/>
          <w:szCs w:val="20"/>
        </w:rPr>
        <w:t>-1</w:t>
      </w:r>
      <w:r w:rsidRPr="0035797B">
        <w:rPr>
          <w:rFonts w:eastAsia="等线"/>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等线"/>
          <w:sz w:val="20"/>
          <w:szCs w:val="20"/>
        </w:rPr>
      </w:pPr>
    </w:p>
    <w:p w14:paraId="0E60E493" w14:textId="60EDC413" w:rsidR="0035797B" w:rsidRPr="0035797B" w:rsidRDefault="0035797B" w:rsidP="0035797B">
      <w:pPr>
        <w:rPr>
          <w:rFonts w:eastAsia="等线"/>
          <w:sz w:val="20"/>
          <w:szCs w:val="20"/>
        </w:rPr>
      </w:pPr>
      <w:r w:rsidRPr="0035797B">
        <w:rPr>
          <w:rFonts w:eastAsia="等线"/>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35797B">
      <w:pPr>
        <w:numPr>
          <w:ilvl w:val="0"/>
          <w:numId w:val="57"/>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宋体"/>
          <w:sz w:val="20"/>
          <w:szCs w:val="20"/>
        </w:rPr>
      </w:pPr>
    </w:p>
    <w:p w14:paraId="2C945473" w14:textId="4EB18866" w:rsidR="0035797B" w:rsidRPr="0035797B" w:rsidRDefault="006A35B0" w:rsidP="0035797B">
      <w:pPr>
        <w:rPr>
          <w:rFonts w:eastAsia="宋体"/>
          <w:sz w:val="20"/>
          <w:szCs w:val="20"/>
        </w:rPr>
      </w:pPr>
      <w:r>
        <w:rPr>
          <w:rFonts w:eastAsia="宋体"/>
          <w:sz w:val="20"/>
          <w:szCs w:val="20"/>
        </w:rPr>
        <w:t>For</w:t>
      </w:r>
      <w:r w:rsidR="00CD7FB4">
        <w:rPr>
          <w:rFonts w:eastAsia="宋体"/>
          <w:sz w:val="20"/>
          <w:szCs w:val="20"/>
        </w:rPr>
        <w:t xml:space="preserve"> the 1</w:t>
      </w:r>
      <w:r w:rsidR="00CD7FB4" w:rsidRPr="00CD7FB4">
        <w:rPr>
          <w:rFonts w:eastAsia="宋体"/>
          <w:sz w:val="20"/>
          <w:szCs w:val="20"/>
          <w:vertAlign w:val="superscript"/>
        </w:rPr>
        <w:t>st</w:t>
      </w:r>
      <w:r w:rsidR="00CD7FB4">
        <w:rPr>
          <w:rFonts w:eastAsia="宋体"/>
          <w:sz w:val="20"/>
          <w:szCs w:val="20"/>
        </w:rPr>
        <w:t xml:space="preserve"> round discussion on</w:t>
      </w:r>
      <w:r>
        <w:rPr>
          <w:rFonts w:eastAsia="宋体"/>
          <w:sz w:val="20"/>
          <w:szCs w:val="20"/>
        </w:rPr>
        <w:t xml:space="preserve"> </w:t>
      </w:r>
      <w:r w:rsidRPr="0035797B">
        <w:rPr>
          <w:rFonts w:eastAsia="宋体"/>
          <w:sz w:val="20"/>
          <w:szCs w:val="20"/>
        </w:rPr>
        <w:t xml:space="preserve">Issue </w:t>
      </w:r>
      <w:r w:rsidRPr="006A35B0">
        <w:rPr>
          <w:rFonts w:eastAsia="宋体"/>
          <w:sz w:val="20"/>
          <w:szCs w:val="20"/>
        </w:rPr>
        <w:t>2.</w:t>
      </w:r>
      <w:r w:rsidRPr="0035797B">
        <w:rPr>
          <w:rFonts w:eastAsia="宋体"/>
          <w:sz w:val="20"/>
          <w:szCs w:val="20"/>
        </w:rPr>
        <w:t>1</w:t>
      </w:r>
      <w:r w:rsidRPr="006A35B0">
        <w:rPr>
          <w:rFonts w:eastAsia="宋体"/>
          <w:sz w:val="20"/>
          <w:szCs w:val="20"/>
        </w:rPr>
        <w:t xml:space="preserve">-1, </w:t>
      </w:r>
      <w:r w:rsidR="00D91E2A">
        <w:rPr>
          <w:rFonts w:eastAsia="宋体"/>
          <w:sz w:val="20"/>
          <w:szCs w:val="20"/>
        </w:rPr>
        <w:t>the following alternatives can be considered as</w:t>
      </w:r>
      <w:r w:rsidR="00B7490D">
        <w:rPr>
          <w:rFonts w:eastAsia="宋体"/>
          <w:sz w:val="20"/>
          <w:szCs w:val="20"/>
        </w:rPr>
        <w:t xml:space="preserve"> potential</w:t>
      </w:r>
      <w:r w:rsidR="00D91E2A">
        <w:rPr>
          <w:rFonts w:eastAsia="宋体"/>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D91E2A">
      <w:pPr>
        <w:numPr>
          <w:ilvl w:val="0"/>
          <w:numId w:val="57"/>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D91E2A">
      <w:pPr>
        <w:pStyle w:val="ListParagraph"/>
        <w:numPr>
          <w:ilvl w:val="0"/>
          <w:numId w:val="48"/>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35797B">
      <w:pPr>
        <w:numPr>
          <w:ilvl w:val="0"/>
          <w:numId w:val="57"/>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D91E2A">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35797B">
      <w:pPr>
        <w:numPr>
          <w:ilvl w:val="0"/>
          <w:numId w:val="57"/>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宋体"/>
          <w:sz w:val="20"/>
          <w:szCs w:val="20"/>
          <w:highlight w:val="yellow"/>
        </w:rPr>
        <w:t>availability indication</w:t>
      </w:r>
      <w:r w:rsidR="0035797B" w:rsidRPr="0035797B">
        <w:rPr>
          <w:rFonts w:eastAsia="宋体"/>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宋体"/>
          <w:sz w:val="20"/>
          <w:szCs w:val="20"/>
        </w:rPr>
      </w:pPr>
      <w:r w:rsidRPr="00704264">
        <w:rPr>
          <w:rFonts w:eastAsia="宋体"/>
          <w:sz w:val="20"/>
          <w:szCs w:val="20"/>
          <w:highlight w:val="yellow"/>
        </w:rPr>
        <w:t xml:space="preserve">Companies are invited to </w:t>
      </w:r>
      <w:r w:rsidR="00704264" w:rsidRPr="00704264">
        <w:rPr>
          <w:rFonts w:eastAsia="宋体"/>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等线"/>
          <w:sz w:val="20"/>
          <w:szCs w:val="20"/>
          <w:highlight w:val="yellow"/>
        </w:rPr>
        <w:t>, such as alternative to support</w:t>
      </w:r>
      <w:r w:rsidR="00122427">
        <w:rPr>
          <w:rFonts w:eastAsia="等线"/>
          <w:sz w:val="20"/>
          <w:szCs w:val="20"/>
          <w:highlight w:val="yellow"/>
        </w:rPr>
        <w:t xml:space="preserve"> and reasons</w:t>
      </w:r>
      <w:r w:rsidR="00704264" w:rsidRPr="00704264">
        <w:rPr>
          <w:rFonts w:eastAsia="等线"/>
          <w:sz w:val="20"/>
          <w:szCs w:val="20"/>
          <w:highlight w:val="yellow"/>
        </w:rPr>
        <w:t xml:space="preserve">, </w:t>
      </w:r>
      <w:r w:rsidR="00A909BE">
        <w:rPr>
          <w:rFonts w:eastAsia="等线"/>
          <w:sz w:val="20"/>
          <w:szCs w:val="20"/>
          <w:highlight w:val="yellow"/>
        </w:rPr>
        <w:t xml:space="preserve">reply to the </w:t>
      </w:r>
      <w:r w:rsidR="00704264" w:rsidRPr="00704264">
        <w:rPr>
          <w:rFonts w:eastAsia="等线"/>
          <w:sz w:val="20"/>
          <w:szCs w:val="20"/>
          <w:highlight w:val="yellow"/>
        </w:rPr>
        <w:t>question, additional details to consider, other alternative</w:t>
      </w:r>
      <w:r w:rsidR="00CF26BC">
        <w:rPr>
          <w:rFonts w:eastAsia="等线"/>
          <w:sz w:val="20"/>
          <w:szCs w:val="20"/>
          <w:highlight w:val="yellow"/>
        </w:rPr>
        <w:t xml:space="preserve"> if any</w:t>
      </w:r>
      <w:r w:rsidR="00704264" w:rsidRPr="00704264">
        <w:rPr>
          <w:rFonts w:eastAsia="等线"/>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等线"/>
          <w:b/>
          <w:kern w:val="2"/>
          <w:sz w:val="20"/>
          <w:szCs w:val="20"/>
        </w:rPr>
      </w:pPr>
      <w:r w:rsidRPr="00CF26BC">
        <w:rPr>
          <w:rFonts w:eastAsia="等线"/>
          <w:b/>
          <w:sz w:val="20"/>
          <w:szCs w:val="20"/>
          <w:highlight w:val="yellow"/>
        </w:rPr>
        <w:t>Table 2.1.1-2</w:t>
      </w:r>
      <w:r w:rsidRPr="00CF26BC">
        <w:rPr>
          <w:rFonts w:eastAsia="等线"/>
          <w:b/>
          <w:kern w:val="2"/>
          <w:sz w:val="20"/>
          <w:szCs w:val="20"/>
          <w:highlight w:val="yellow"/>
        </w:rPr>
        <w:t xml:space="preserve">: </w:t>
      </w:r>
      <w:r w:rsidR="00CD7FB4" w:rsidRPr="00CF26BC">
        <w:rPr>
          <w:rFonts w:eastAsia="等线"/>
          <w:b/>
          <w:kern w:val="2"/>
          <w:sz w:val="20"/>
          <w:szCs w:val="20"/>
          <w:highlight w:val="yellow"/>
        </w:rPr>
        <w:t>1</w:t>
      </w:r>
      <w:r w:rsidR="00CD7FB4" w:rsidRPr="00CF26BC">
        <w:rPr>
          <w:rFonts w:eastAsia="等线"/>
          <w:b/>
          <w:kern w:val="2"/>
          <w:sz w:val="20"/>
          <w:szCs w:val="20"/>
          <w:highlight w:val="yellow"/>
          <w:vertAlign w:val="superscript"/>
        </w:rPr>
        <w:t>st</w:t>
      </w:r>
      <w:r w:rsidR="00CD7FB4" w:rsidRPr="00CF26BC">
        <w:rPr>
          <w:rFonts w:eastAsia="等线"/>
          <w:b/>
          <w:kern w:val="2"/>
          <w:sz w:val="20"/>
          <w:szCs w:val="20"/>
          <w:highlight w:val="yellow"/>
        </w:rPr>
        <w:t xml:space="preserve"> round d</w:t>
      </w:r>
      <w:r w:rsidR="006E34CE" w:rsidRPr="00CF26BC">
        <w:rPr>
          <w:rFonts w:eastAsia="等线"/>
          <w:b/>
          <w:kern w:val="2"/>
          <w:sz w:val="20"/>
          <w:szCs w:val="20"/>
          <w:highlight w:val="yellow"/>
        </w:rPr>
        <w:t xml:space="preserve">iscussion </w:t>
      </w:r>
      <w:r w:rsidR="006F6918" w:rsidRPr="00CF26BC">
        <w:rPr>
          <w:rFonts w:eastAsia="等线"/>
          <w:b/>
          <w:kern w:val="2"/>
          <w:sz w:val="20"/>
          <w:szCs w:val="20"/>
          <w:highlight w:val="yellow"/>
        </w:rPr>
        <w:t xml:space="preserve">on </w:t>
      </w:r>
      <w:r w:rsidR="006A35B0" w:rsidRPr="00CF26BC">
        <w:rPr>
          <w:rFonts w:eastAsia="等线"/>
          <w:b/>
          <w:kern w:val="2"/>
          <w:sz w:val="20"/>
          <w:szCs w:val="20"/>
          <w:highlight w:val="yellow"/>
        </w:rPr>
        <w:t>Issue 2.1-1:</w:t>
      </w:r>
    </w:p>
    <w:tbl>
      <w:tblPr>
        <w:tblStyle w:val="TableGrid5"/>
        <w:tblW w:w="9736" w:type="dxa"/>
        <w:tblLook w:val="04A0" w:firstRow="1" w:lastRow="0" w:firstColumn="1" w:lastColumn="0" w:noHBand="0" w:noVBand="1"/>
      </w:tblPr>
      <w:tblGrid>
        <w:gridCol w:w="1075"/>
        <w:gridCol w:w="1710"/>
        <w:gridCol w:w="6951"/>
      </w:tblGrid>
      <w:tr w:rsidR="00704264" w:rsidRPr="0035797B" w14:paraId="7BC57E38" w14:textId="77777777" w:rsidTr="00F849F3">
        <w:trPr>
          <w:trHeight w:val="435"/>
        </w:trPr>
        <w:tc>
          <w:tcPr>
            <w:tcW w:w="1075" w:type="dxa"/>
            <w:shd w:val="clear" w:color="auto" w:fill="EEECE1"/>
          </w:tcPr>
          <w:p w14:paraId="285D189C" w14:textId="77777777" w:rsidR="00704264" w:rsidRPr="0035797B" w:rsidRDefault="00704264" w:rsidP="00F849F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5F16D3AA" w14:textId="77777777" w:rsidR="0023014C" w:rsidRDefault="0023014C" w:rsidP="00F849F3">
            <w:pPr>
              <w:ind w:firstLine="196"/>
              <w:jc w:val="center"/>
              <w:rPr>
                <w:rFonts w:eastAsia="等线"/>
                <w:b/>
                <w:bCs/>
                <w:sz w:val="20"/>
                <w:szCs w:val="20"/>
              </w:rPr>
            </w:pPr>
            <w:r>
              <w:rPr>
                <w:rFonts w:eastAsia="等线"/>
                <w:b/>
                <w:bCs/>
                <w:sz w:val="20"/>
                <w:szCs w:val="20"/>
              </w:rPr>
              <w:t>Alt</w:t>
            </w:r>
            <w:r w:rsidR="00704264">
              <w:rPr>
                <w:rFonts w:eastAsia="等线"/>
                <w:b/>
                <w:bCs/>
                <w:sz w:val="20"/>
                <w:szCs w:val="20"/>
              </w:rPr>
              <w:t xml:space="preserve"> </w:t>
            </w:r>
          </w:p>
          <w:p w14:paraId="1685E686" w14:textId="2F3B4A45" w:rsidR="00704264" w:rsidRPr="0035797B" w:rsidRDefault="0023014C" w:rsidP="00F849F3">
            <w:pPr>
              <w:ind w:firstLine="196"/>
              <w:jc w:val="center"/>
              <w:rPr>
                <w:rFonts w:eastAsia="等线"/>
                <w:b/>
                <w:bCs/>
                <w:sz w:val="20"/>
                <w:szCs w:val="20"/>
              </w:rPr>
            </w:pPr>
            <w:r>
              <w:rPr>
                <w:rFonts w:eastAsia="等线"/>
                <w:b/>
                <w:bCs/>
                <w:sz w:val="20"/>
                <w:szCs w:val="20"/>
              </w:rPr>
              <w:t>(</w:t>
            </w:r>
            <w:r w:rsidR="00704264">
              <w:rPr>
                <w:rFonts w:eastAsia="等线"/>
                <w:b/>
                <w:bCs/>
                <w:sz w:val="20"/>
                <w:szCs w:val="20"/>
              </w:rPr>
              <w:t>support</w:t>
            </w:r>
            <w:r>
              <w:rPr>
                <w:rFonts w:eastAsia="等线"/>
                <w:b/>
                <w:bCs/>
                <w:sz w:val="20"/>
                <w:szCs w:val="20"/>
              </w:rPr>
              <w:t>)</w:t>
            </w:r>
          </w:p>
        </w:tc>
        <w:tc>
          <w:tcPr>
            <w:tcW w:w="6951" w:type="dxa"/>
            <w:shd w:val="clear" w:color="auto" w:fill="EEECE1"/>
          </w:tcPr>
          <w:p w14:paraId="29E971F5" w14:textId="77777777" w:rsidR="00704264" w:rsidRPr="0035797B" w:rsidRDefault="00704264"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704264" w:rsidRPr="0035797B" w14:paraId="29090E54" w14:textId="77777777" w:rsidTr="00F849F3">
        <w:trPr>
          <w:trHeight w:val="448"/>
        </w:trPr>
        <w:tc>
          <w:tcPr>
            <w:tcW w:w="1075" w:type="dxa"/>
          </w:tcPr>
          <w:p w14:paraId="62882FB7" w14:textId="1B445438" w:rsidR="00704264" w:rsidRPr="0035797B" w:rsidRDefault="00124781" w:rsidP="006D6EA1">
            <w:pPr>
              <w:rPr>
                <w:rFonts w:eastAsia="等线"/>
                <w:sz w:val="20"/>
                <w:szCs w:val="20"/>
              </w:rPr>
            </w:pPr>
            <w:r>
              <w:rPr>
                <w:rFonts w:eastAsia="等线"/>
                <w:sz w:val="20"/>
                <w:szCs w:val="20"/>
              </w:rPr>
              <w:t>CATT</w:t>
            </w:r>
          </w:p>
        </w:tc>
        <w:tc>
          <w:tcPr>
            <w:tcW w:w="1710" w:type="dxa"/>
          </w:tcPr>
          <w:p w14:paraId="1D9B659C" w14:textId="57BAE905" w:rsidR="00704264" w:rsidRPr="0035797B" w:rsidRDefault="00124781" w:rsidP="00F849F3">
            <w:pPr>
              <w:rPr>
                <w:rFonts w:eastAsia="宋体"/>
                <w:sz w:val="20"/>
                <w:szCs w:val="20"/>
              </w:rPr>
            </w:pPr>
            <w:r>
              <w:rPr>
                <w:rFonts w:eastAsia="宋体"/>
                <w:sz w:val="20"/>
                <w:szCs w:val="20"/>
              </w:rPr>
              <w:t>Alt-1</w:t>
            </w:r>
          </w:p>
        </w:tc>
        <w:tc>
          <w:tcPr>
            <w:tcW w:w="6951" w:type="dxa"/>
          </w:tcPr>
          <w:p w14:paraId="6D95DB40" w14:textId="63ABA77E" w:rsidR="00704264" w:rsidRPr="0035797B" w:rsidRDefault="00124781" w:rsidP="006D6EA1">
            <w:pPr>
              <w:rPr>
                <w:rFonts w:eastAsia="宋体"/>
                <w:sz w:val="20"/>
                <w:szCs w:val="20"/>
              </w:rPr>
            </w:pPr>
            <w:r>
              <w:rPr>
                <w:rFonts w:eastAsia="宋体"/>
                <w:sz w:val="20"/>
                <w:szCs w:val="20"/>
              </w:rPr>
              <w:t>We don’t see the need of non-scheduling DCI for dynamic TRS/CSI-RS availability indication at Paging PDCCH</w:t>
            </w:r>
          </w:p>
        </w:tc>
      </w:tr>
      <w:tr w:rsidR="00BA7E7A" w:rsidRPr="0035797B" w14:paraId="3EE75CC0" w14:textId="77777777" w:rsidTr="00195963">
        <w:trPr>
          <w:trHeight w:val="448"/>
        </w:trPr>
        <w:tc>
          <w:tcPr>
            <w:tcW w:w="1075" w:type="dxa"/>
          </w:tcPr>
          <w:p w14:paraId="65161A01"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1BF0951F" w14:textId="4CDE152E"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lt-1</w:t>
            </w:r>
          </w:p>
        </w:tc>
        <w:tc>
          <w:tcPr>
            <w:tcW w:w="6951" w:type="dxa"/>
          </w:tcPr>
          <w:p w14:paraId="77958A4B" w14:textId="77777777" w:rsidR="00BA7E7A" w:rsidRPr="0035797B" w:rsidRDefault="00BA7E7A" w:rsidP="00195963">
            <w:pPr>
              <w:rPr>
                <w:rFonts w:eastAsia="宋体"/>
                <w:sz w:val="20"/>
                <w:szCs w:val="20"/>
              </w:rPr>
            </w:pPr>
            <w:r>
              <w:rPr>
                <w:rFonts w:eastAsia="宋体"/>
                <w:sz w:val="20"/>
                <w:szCs w:val="20"/>
              </w:rPr>
              <w:t>Support for</w:t>
            </w:r>
            <w:r>
              <w:rPr>
                <w:rFonts w:eastAsia="宋体"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F849F3">
        <w:trPr>
          <w:trHeight w:val="448"/>
        </w:trPr>
        <w:tc>
          <w:tcPr>
            <w:tcW w:w="1075" w:type="dxa"/>
          </w:tcPr>
          <w:p w14:paraId="5B776B87" w14:textId="17B06618" w:rsidR="000D6D17" w:rsidRPr="00BA7E7A" w:rsidRDefault="000D6D17" w:rsidP="000D6D17">
            <w:pPr>
              <w:rPr>
                <w:rFonts w:eastAsia="等线"/>
                <w:sz w:val="20"/>
                <w:szCs w:val="20"/>
              </w:rPr>
            </w:pPr>
            <w:r>
              <w:rPr>
                <w:rFonts w:eastAsia="等线"/>
                <w:sz w:val="20"/>
                <w:szCs w:val="20"/>
              </w:rPr>
              <w:t>TCL</w:t>
            </w:r>
          </w:p>
        </w:tc>
        <w:tc>
          <w:tcPr>
            <w:tcW w:w="1710" w:type="dxa"/>
          </w:tcPr>
          <w:p w14:paraId="0F651108" w14:textId="654963C9" w:rsidR="000D6D17" w:rsidRPr="0035797B" w:rsidRDefault="000D6D17" w:rsidP="000D6D17">
            <w:pPr>
              <w:rPr>
                <w:rFonts w:eastAsia="宋体"/>
                <w:sz w:val="20"/>
                <w:szCs w:val="20"/>
              </w:rPr>
            </w:pPr>
            <w:r>
              <w:rPr>
                <w:rFonts w:eastAsia="宋体"/>
                <w:sz w:val="20"/>
                <w:szCs w:val="20"/>
              </w:rPr>
              <w:t>Support Alt2</w:t>
            </w:r>
          </w:p>
        </w:tc>
        <w:tc>
          <w:tcPr>
            <w:tcW w:w="6951" w:type="dxa"/>
          </w:tcPr>
          <w:p w14:paraId="334B2477" w14:textId="4B85F148" w:rsidR="000D6D17" w:rsidRPr="0035797B" w:rsidRDefault="000D6D17" w:rsidP="000D6D17">
            <w:pPr>
              <w:rPr>
                <w:rFonts w:eastAsia="宋体"/>
                <w:sz w:val="20"/>
                <w:szCs w:val="20"/>
              </w:rPr>
            </w:pPr>
            <w:r>
              <w:rPr>
                <w:rFonts w:eastAsia="宋体"/>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F849F3">
        <w:trPr>
          <w:trHeight w:val="448"/>
        </w:trPr>
        <w:tc>
          <w:tcPr>
            <w:tcW w:w="1075" w:type="dxa"/>
          </w:tcPr>
          <w:p w14:paraId="1FEA6DE5" w14:textId="70C975CD"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7F869ABE" w14:textId="52DF230E" w:rsidR="000D6D17" w:rsidRPr="0035797B" w:rsidRDefault="00195963" w:rsidP="000D6D17">
            <w:pPr>
              <w:rPr>
                <w:rFonts w:eastAsia="宋体"/>
                <w:sz w:val="20"/>
                <w:szCs w:val="20"/>
              </w:rPr>
            </w:pPr>
            <w:r>
              <w:rPr>
                <w:rFonts w:eastAsia="宋体" w:hint="eastAsia"/>
                <w:sz w:val="20"/>
                <w:szCs w:val="20"/>
              </w:rPr>
              <w:t>A</w:t>
            </w:r>
            <w:r>
              <w:rPr>
                <w:rFonts w:eastAsia="宋体"/>
                <w:sz w:val="20"/>
                <w:szCs w:val="20"/>
              </w:rPr>
              <w:t>lt-1</w:t>
            </w:r>
          </w:p>
        </w:tc>
        <w:tc>
          <w:tcPr>
            <w:tcW w:w="6951" w:type="dxa"/>
          </w:tcPr>
          <w:p w14:paraId="5D27DEBB" w14:textId="0AEA78AF" w:rsidR="000D6D17" w:rsidRDefault="00195963" w:rsidP="000D6D17">
            <w:pPr>
              <w:rPr>
                <w:rFonts w:eastAsia="宋体"/>
                <w:sz w:val="20"/>
                <w:szCs w:val="20"/>
              </w:rPr>
            </w:pPr>
            <w:r>
              <w:rPr>
                <w:rFonts w:eastAsia="宋体"/>
                <w:sz w:val="20"/>
                <w:szCs w:val="20"/>
              </w:rPr>
              <w:t>Confirm at least the 1</w:t>
            </w:r>
            <w:r w:rsidRPr="00195963">
              <w:rPr>
                <w:rFonts w:eastAsia="宋体"/>
                <w:sz w:val="20"/>
                <w:szCs w:val="20"/>
                <w:vertAlign w:val="superscript"/>
              </w:rPr>
              <w:t>st</w:t>
            </w:r>
            <w:r>
              <w:rPr>
                <w:rFonts w:eastAsia="宋体"/>
                <w:sz w:val="20"/>
                <w:szCs w:val="20"/>
              </w:rPr>
              <w:t xml:space="preserve"> part of the WA in last meeting.</w:t>
            </w:r>
          </w:p>
          <w:p w14:paraId="69EB5FD6" w14:textId="4B6D0ED5" w:rsidR="00195963" w:rsidRPr="0035797B" w:rsidRDefault="00195963" w:rsidP="000D6D17">
            <w:pPr>
              <w:rPr>
                <w:rFonts w:eastAsia="宋体"/>
                <w:sz w:val="20"/>
                <w:szCs w:val="20"/>
              </w:rPr>
            </w:pPr>
            <w:r>
              <w:rPr>
                <w:rFonts w:eastAsia="宋体"/>
                <w:sz w:val="20"/>
                <w:szCs w:val="20"/>
              </w:rPr>
              <w:t>For case there is no scheduling or short message, gNB is allowed not to send pa</w:t>
            </w:r>
            <w:r>
              <w:rPr>
                <w:rFonts w:eastAsia="宋体" w:hint="eastAsia"/>
                <w:sz w:val="20"/>
                <w:szCs w:val="20"/>
              </w:rPr>
              <w:t>gi</w:t>
            </w:r>
            <w:r>
              <w:rPr>
                <w:rFonts w:eastAsia="宋体"/>
                <w:sz w:val="20"/>
                <w:szCs w:val="20"/>
              </w:rPr>
              <w:t>ng DCI. When no indication is received by the UE, the UE shall assume there is no additional RS.</w:t>
            </w:r>
          </w:p>
        </w:tc>
      </w:tr>
      <w:tr w:rsidR="000D2B4D" w:rsidRPr="0035797B" w14:paraId="442E0049" w14:textId="77777777" w:rsidTr="00F849F3">
        <w:trPr>
          <w:trHeight w:val="448"/>
        </w:trPr>
        <w:tc>
          <w:tcPr>
            <w:tcW w:w="1075" w:type="dxa"/>
          </w:tcPr>
          <w:p w14:paraId="4DE3B23F" w14:textId="74D4C40F" w:rsidR="000D2B4D" w:rsidRDefault="000D2B4D" w:rsidP="000D2B4D">
            <w:pPr>
              <w:rPr>
                <w:rFonts w:eastAsia="等线"/>
                <w:sz w:val="20"/>
                <w:szCs w:val="20"/>
              </w:rPr>
            </w:pPr>
            <w:r>
              <w:rPr>
                <w:rFonts w:eastAsia="等线" w:hint="eastAsia"/>
                <w:sz w:val="20"/>
                <w:szCs w:val="20"/>
              </w:rPr>
              <w:t>S</w:t>
            </w:r>
            <w:r>
              <w:rPr>
                <w:rFonts w:eastAsia="等线"/>
                <w:sz w:val="20"/>
                <w:szCs w:val="20"/>
              </w:rPr>
              <w:t>preadtrum</w:t>
            </w:r>
          </w:p>
        </w:tc>
        <w:tc>
          <w:tcPr>
            <w:tcW w:w="1710" w:type="dxa"/>
          </w:tcPr>
          <w:p w14:paraId="3339ECEF" w14:textId="217273CE" w:rsidR="000D2B4D" w:rsidRDefault="000D2B4D" w:rsidP="000D2B4D">
            <w:pPr>
              <w:rPr>
                <w:rFonts w:eastAsia="宋体"/>
                <w:sz w:val="20"/>
                <w:szCs w:val="20"/>
              </w:rPr>
            </w:pPr>
            <w:r w:rsidRPr="004518C7">
              <w:rPr>
                <w:rFonts w:eastAsia="宋体"/>
                <w:sz w:val="20"/>
                <w:szCs w:val="20"/>
              </w:rPr>
              <w:t>Alt-</w:t>
            </w:r>
            <w:r>
              <w:rPr>
                <w:rFonts w:eastAsia="宋体"/>
                <w:sz w:val="20"/>
                <w:szCs w:val="20"/>
              </w:rPr>
              <w:t>1</w:t>
            </w:r>
          </w:p>
        </w:tc>
        <w:tc>
          <w:tcPr>
            <w:tcW w:w="6951" w:type="dxa"/>
          </w:tcPr>
          <w:p w14:paraId="504362B1" w14:textId="77777777" w:rsidR="000D2B4D" w:rsidRDefault="000D2B4D" w:rsidP="000D2B4D">
            <w:pPr>
              <w:rPr>
                <w:rFonts w:eastAsia="宋体"/>
                <w:sz w:val="20"/>
                <w:szCs w:val="20"/>
              </w:rPr>
            </w:pPr>
          </w:p>
        </w:tc>
      </w:tr>
      <w:tr w:rsidR="009B5DC4" w:rsidRPr="0035797B" w14:paraId="4F3F5F82" w14:textId="77777777" w:rsidTr="00F849F3">
        <w:trPr>
          <w:trHeight w:val="448"/>
        </w:trPr>
        <w:tc>
          <w:tcPr>
            <w:tcW w:w="1075" w:type="dxa"/>
          </w:tcPr>
          <w:p w14:paraId="2C48ACE9" w14:textId="322FCFA4" w:rsidR="009B5DC4" w:rsidRDefault="009B5DC4" w:rsidP="000D2B4D">
            <w:pPr>
              <w:rPr>
                <w:rFonts w:eastAsia="等线"/>
                <w:sz w:val="20"/>
                <w:szCs w:val="20"/>
              </w:rPr>
            </w:pPr>
            <w:r>
              <w:rPr>
                <w:rFonts w:eastAsia="等线"/>
                <w:sz w:val="20"/>
                <w:szCs w:val="20"/>
              </w:rPr>
              <w:t>Nordic</w:t>
            </w:r>
          </w:p>
        </w:tc>
        <w:tc>
          <w:tcPr>
            <w:tcW w:w="1710" w:type="dxa"/>
          </w:tcPr>
          <w:p w14:paraId="7B1E34A4" w14:textId="137778A8" w:rsidR="009B5DC4" w:rsidRPr="004518C7" w:rsidRDefault="00982F80" w:rsidP="000D2B4D">
            <w:pPr>
              <w:rPr>
                <w:rFonts w:eastAsia="宋体"/>
                <w:sz w:val="20"/>
                <w:szCs w:val="20"/>
              </w:rPr>
            </w:pPr>
            <w:r>
              <w:rPr>
                <w:rFonts w:eastAsia="宋体"/>
                <w:sz w:val="20"/>
                <w:szCs w:val="20"/>
              </w:rPr>
              <w:t>Alt-1, with condition</w:t>
            </w:r>
          </w:p>
        </w:tc>
        <w:tc>
          <w:tcPr>
            <w:tcW w:w="6951" w:type="dxa"/>
          </w:tcPr>
          <w:p w14:paraId="50D67B27" w14:textId="7EA561A9" w:rsidR="009B5DC4" w:rsidRDefault="00982F80" w:rsidP="000D2B4D">
            <w:pPr>
              <w:rPr>
                <w:rFonts w:eastAsia="宋体"/>
                <w:sz w:val="20"/>
                <w:szCs w:val="20"/>
              </w:rPr>
            </w:pPr>
            <w:r>
              <w:rPr>
                <w:rFonts w:eastAsia="宋体"/>
                <w:sz w:val="20"/>
                <w:szCs w:val="20"/>
              </w:rPr>
              <w:t xml:space="preserve">if agreed together with Alt 1 in </w:t>
            </w:r>
            <w:r w:rsidR="00B46960">
              <w:rPr>
                <w:rFonts w:eastAsia="宋体"/>
                <w:sz w:val="20"/>
                <w:szCs w:val="20"/>
              </w:rPr>
              <w:t>2.1.1.2</w:t>
            </w:r>
          </w:p>
        </w:tc>
      </w:tr>
      <w:tr w:rsidR="000E3176" w:rsidRPr="0035797B" w14:paraId="767F1192" w14:textId="77777777" w:rsidTr="00F849F3">
        <w:trPr>
          <w:trHeight w:val="448"/>
        </w:trPr>
        <w:tc>
          <w:tcPr>
            <w:tcW w:w="1075" w:type="dxa"/>
          </w:tcPr>
          <w:p w14:paraId="252D202B" w14:textId="08FFF103" w:rsidR="000E3176" w:rsidRDefault="000E3176" w:rsidP="000D2B4D">
            <w:pPr>
              <w:rPr>
                <w:rFonts w:eastAsia="等线"/>
                <w:sz w:val="20"/>
                <w:szCs w:val="20"/>
              </w:rPr>
            </w:pPr>
            <w:r>
              <w:rPr>
                <w:rFonts w:eastAsia="等线"/>
                <w:sz w:val="20"/>
                <w:szCs w:val="20"/>
              </w:rPr>
              <w:t>Samsung</w:t>
            </w:r>
          </w:p>
        </w:tc>
        <w:tc>
          <w:tcPr>
            <w:tcW w:w="1710" w:type="dxa"/>
          </w:tcPr>
          <w:p w14:paraId="4F37D62E" w14:textId="062223AD" w:rsidR="000E3176" w:rsidRDefault="000E3176" w:rsidP="000D2B4D">
            <w:pPr>
              <w:rPr>
                <w:rFonts w:eastAsia="宋体"/>
                <w:sz w:val="20"/>
                <w:szCs w:val="20"/>
              </w:rPr>
            </w:pPr>
            <w:r>
              <w:rPr>
                <w:rFonts w:eastAsia="宋体"/>
                <w:sz w:val="20"/>
                <w:szCs w:val="20"/>
              </w:rPr>
              <w:t>Alt1 or Alt2</w:t>
            </w:r>
          </w:p>
        </w:tc>
        <w:tc>
          <w:tcPr>
            <w:tcW w:w="6951" w:type="dxa"/>
          </w:tcPr>
          <w:p w14:paraId="08FFDB31" w14:textId="0828F7B2" w:rsidR="000E3176" w:rsidRDefault="000E3176" w:rsidP="000D2B4D">
            <w:pPr>
              <w:rPr>
                <w:rFonts w:eastAsia="宋体"/>
                <w:sz w:val="20"/>
                <w:szCs w:val="20"/>
              </w:rPr>
            </w:pPr>
            <w:r>
              <w:rPr>
                <w:rFonts w:eastAsia="宋体"/>
                <w:sz w:val="20"/>
                <w:szCs w:val="20"/>
              </w:rPr>
              <w:t>Either one is OK. Alt</w:t>
            </w:r>
            <w:r w:rsidR="00503C89">
              <w:rPr>
                <w:rFonts w:eastAsia="宋体"/>
                <w:sz w:val="20"/>
                <w:szCs w:val="20"/>
              </w:rPr>
              <w:t>-</w:t>
            </w:r>
            <w:r>
              <w:rPr>
                <w:rFonts w:eastAsia="宋体"/>
                <w:sz w:val="20"/>
                <w:szCs w:val="20"/>
              </w:rPr>
              <w:t xml:space="preserve">2 </w:t>
            </w:r>
            <w:r w:rsidR="00503C89">
              <w:rPr>
                <w:rFonts w:eastAsia="宋体"/>
                <w:sz w:val="20"/>
                <w:szCs w:val="20"/>
              </w:rPr>
              <w:t xml:space="preserve">is slightly better as it </w:t>
            </w:r>
            <w:r>
              <w:rPr>
                <w:rFonts w:eastAsia="宋体"/>
                <w:sz w:val="20"/>
                <w:szCs w:val="20"/>
              </w:rPr>
              <w:t xml:space="preserve">has more information </w:t>
            </w:r>
            <w:r w:rsidR="00503C89">
              <w:rPr>
                <w:rFonts w:eastAsia="宋体"/>
                <w:sz w:val="20"/>
                <w:szCs w:val="20"/>
              </w:rPr>
              <w:t>for</w:t>
            </w:r>
            <w:r>
              <w:rPr>
                <w:rFonts w:eastAsia="宋体"/>
                <w:sz w:val="20"/>
                <w:szCs w:val="20"/>
              </w:rPr>
              <w:t xml:space="preserve"> moving forward. </w:t>
            </w:r>
          </w:p>
          <w:p w14:paraId="067A0C6F" w14:textId="77777777" w:rsidR="000E3176" w:rsidRDefault="000E3176" w:rsidP="000D2B4D">
            <w:pPr>
              <w:rPr>
                <w:rFonts w:eastAsia="宋体"/>
                <w:sz w:val="20"/>
                <w:szCs w:val="20"/>
              </w:rPr>
            </w:pPr>
          </w:p>
          <w:p w14:paraId="72620A48" w14:textId="77777777" w:rsidR="000E3176" w:rsidRDefault="000E3176" w:rsidP="0035304F">
            <w:pPr>
              <w:rPr>
                <w:rFonts w:eastAsia="宋体"/>
                <w:sz w:val="20"/>
                <w:szCs w:val="20"/>
              </w:rPr>
            </w:pPr>
            <w:r>
              <w:rPr>
                <w:rFonts w:eastAsia="宋体"/>
                <w:sz w:val="20"/>
                <w:szCs w:val="20"/>
              </w:rPr>
              <w:t>For the question, we think gNB should have the flexibility to transmit the availablity indication</w:t>
            </w:r>
            <w:r w:rsidR="0035304F">
              <w:rPr>
                <w:rFonts w:eastAsia="宋体"/>
                <w:sz w:val="20"/>
                <w:szCs w:val="20"/>
              </w:rPr>
              <w:t xml:space="preserve"> any</w:t>
            </w:r>
            <w:r>
              <w:rPr>
                <w:rFonts w:eastAsia="宋体"/>
                <w:sz w:val="20"/>
                <w:szCs w:val="20"/>
              </w:rPr>
              <w:t xml:space="preserve"> time as needed. </w:t>
            </w:r>
            <w:r w:rsidR="0035304F">
              <w:rPr>
                <w:rFonts w:eastAsia="宋体"/>
                <w:sz w:val="20"/>
                <w:szCs w:val="20"/>
              </w:rPr>
              <w:t>T</w:t>
            </w:r>
            <w:r>
              <w:rPr>
                <w:rFonts w:eastAsia="宋体"/>
                <w:sz w:val="20"/>
                <w:szCs w:val="20"/>
              </w:rPr>
              <w:t xml:space="preserve">he availability can be transmitted </w:t>
            </w:r>
            <w:r w:rsidR="0035304F">
              <w:rPr>
                <w:rFonts w:eastAsia="宋体"/>
                <w:sz w:val="20"/>
                <w:szCs w:val="20"/>
              </w:rPr>
              <w:t xml:space="preserve">at least </w:t>
            </w:r>
            <w:r>
              <w:rPr>
                <w:rFonts w:eastAsia="宋体"/>
                <w:sz w:val="20"/>
                <w:szCs w:val="20"/>
              </w:rPr>
              <w:t>without scheduling</w:t>
            </w:r>
            <w:r w:rsidR="0035304F">
              <w:rPr>
                <w:rFonts w:eastAsia="宋体"/>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宋体"/>
                <w:sz w:val="20"/>
                <w:szCs w:val="20"/>
              </w:rPr>
            </w:pPr>
          </w:p>
        </w:tc>
      </w:tr>
      <w:tr w:rsidR="00F91C78" w:rsidRPr="0035797B" w14:paraId="293FC5A8" w14:textId="77777777" w:rsidTr="00F849F3">
        <w:trPr>
          <w:trHeight w:val="448"/>
        </w:trPr>
        <w:tc>
          <w:tcPr>
            <w:tcW w:w="1075" w:type="dxa"/>
          </w:tcPr>
          <w:p w14:paraId="0ADD6184" w14:textId="5525DA29" w:rsidR="00F91C78" w:rsidRDefault="00F91C78" w:rsidP="00F91C78">
            <w:pPr>
              <w:rPr>
                <w:rFonts w:eastAsia="等线"/>
                <w:sz w:val="20"/>
                <w:szCs w:val="20"/>
              </w:rPr>
            </w:pPr>
            <w:r>
              <w:rPr>
                <w:rFonts w:eastAsia="等线" w:hint="eastAsia"/>
                <w:sz w:val="20"/>
                <w:szCs w:val="20"/>
              </w:rPr>
              <w:lastRenderedPageBreak/>
              <w:t>ZTE</w:t>
            </w:r>
            <w:r>
              <w:rPr>
                <w:rFonts w:eastAsia="等线"/>
                <w:sz w:val="20"/>
                <w:szCs w:val="20"/>
              </w:rPr>
              <w:t>, Sanechips</w:t>
            </w:r>
          </w:p>
        </w:tc>
        <w:tc>
          <w:tcPr>
            <w:tcW w:w="1710" w:type="dxa"/>
          </w:tcPr>
          <w:p w14:paraId="69F2A911" w14:textId="155FBB23" w:rsidR="00F91C78" w:rsidRDefault="00F91C78" w:rsidP="00F91C78">
            <w:pPr>
              <w:rPr>
                <w:rFonts w:eastAsia="宋体"/>
                <w:sz w:val="20"/>
                <w:szCs w:val="20"/>
              </w:rPr>
            </w:pPr>
          </w:p>
        </w:tc>
        <w:tc>
          <w:tcPr>
            <w:tcW w:w="6951" w:type="dxa"/>
          </w:tcPr>
          <w:p w14:paraId="36DD5D6A" w14:textId="77777777" w:rsidR="00F91C78" w:rsidRPr="0049414D" w:rsidRDefault="00F91C78" w:rsidP="00F91C78">
            <w:pPr>
              <w:rPr>
                <w:rFonts w:eastAsia="宋体"/>
                <w:sz w:val="20"/>
                <w:szCs w:val="20"/>
              </w:rPr>
            </w:pPr>
            <w:r w:rsidRPr="0049414D">
              <w:rPr>
                <w:rFonts w:eastAsia="宋体" w:hint="eastAsia"/>
                <w:sz w:val="20"/>
                <w:szCs w:val="20"/>
              </w:rPr>
              <w:t>We</w:t>
            </w:r>
            <w:r w:rsidRPr="0049414D">
              <w:rPr>
                <w:rFonts w:eastAsia="宋体"/>
                <w:sz w:val="20"/>
                <w:szCs w:val="20"/>
              </w:rPr>
              <w:t xml:space="preserve"> should confirm the original WA</w:t>
            </w:r>
            <w:r>
              <w:rPr>
                <w:rFonts w:eastAsia="宋体"/>
                <w:sz w:val="20"/>
                <w:szCs w:val="20"/>
              </w:rPr>
              <w:t>, instead of the listed alternatives.</w:t>
            </w:r>
          </w:p>
          <w:p w14:paraId="65558E7C" w14:textId="77777777" w:rsidR="00F91C78" w:rsidRPr="0049414D" w:rsidRDefault="00F91C78" w:rsidP="00F91C78">
            <w:pPr>
              <w:rPr>
                <w:rFonts w:eastAsia="宋体"/>
                <w:sz w:val="20"/>
                <w:szCs w:val="20"/>
              </w:rPr>
            </w:pPr>
          </w:p>
          <w:p w14:paraId="1E48293A"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51626B6A"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47BF9713"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1C139E61" w14:textId="77777777" w:rsidR="00F91C78" w:rsidRPr="0049414D" w:rsidRDefault="00F91C78" w:rsidP="00F91C78">
            <w:pPr>
              <w:numPr>
                <w:ilvl w:val="0"/>
                <w:numId w:val="64"/>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37AFA6FC" w14:textId="77777777" w:rsidR="00F91C78" w:rsidRDefault="00F91C78" w:rsidP="00F91C78">
            <w:pPr>
              <w:rPr>
                <w:rFonts w:eastAsia="宋体"/>
                <w:sz w:val="20"/>
                <w:szCs w:val="20"/>
              </w:rPr>
            </w:pPr>
          </w:p>
          <w:p w14:paraId="68A5F0C7" w14:textId="77777777" w:rsidR="00F91C78" w:rsidRDefault="00F91C78" w:rsidP="00F91C78">
            <w:pPr>
              <w:rPr>
                <w:rFonts w:eastAsia="宋体"/>
                <w:sz w:val="20"/>
                <w:szCs w:val="20"/>
              </w:rPr>
            </w:pPr>
            <w:r>
              <w:rPr>
                <w:rFonts w:eastAsia="宋体"/>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宋体"/>
                <w:sz w:val="20"/>
                <w:szCs w:val="20"/>
              </w:rPr>
            </w:pPr>
            <w:r>
              <w:rPr>
                <w:rFonts w:eastAsia="宋体"/>
                <w:sz w:val="20"/>
                <w:szCs w:val="20"/>
              </w:rPr>
              <w:t xml:space="preserve">It should be noted that if the </w:t>
            </w:r>
            <w:r>
              <w:rPr>
                <w:rFonts w:eastAsia="宋体" w:hint="eastAsia"/>
                <w:sz w:val="20"/>
                <w:szCs w:val="20"/>
              </w:rPr>
              <w:t>ava</w:t>
            </w:r>
            <w:r>
              <w:rPr>
                <w:rFonts w:eastAsia="宋体"/>
                <w:sz w:val="20"/>
                <w:szCs w:val="20"/>
              </w:rPr>
              <w:t xml:space="preserve">ilability indication is carried by paging DCI not PEI, UE has to detect SSB and PO for </w:t>
            </w:r>
            <w:r>
              <w:rPr>
                <w:rFonts w:eastAsia="宋体" w:hint="eastAsia"/>
                <w:sz w:val="20"/>
                <w:szCs w:val="20"/>
              </w:rPr>
              <w:t>ava</w:t>
            </w:r>
            <w:r>
              <w:rPr>
                <w:rFonts w:eastAsia="宋体"/>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宋体"/>
                <w:sz w:val="20"/>
                <w:szCs w:val="20"/>
              </w:rPr>
            </w:pPr>
            <w:r>
              <w:rPr>
                <w:rFonts w:eastAsia="宋体"/>
                <w:sz w:val="20"/>
                <w:szCs w:val="20"/>
              </w:rPr>
              <w:t>Hence, we cannot accept the listed alternatives, we should confirm the original WA.</w:t>
            </w:r>
          </w:p>
        </w:tc>
      </w:tr>
      <w:tr w:rsidR="00446C55" w:rsidRPr="0035797B" w14:paraId="2D2A0C13" w14:textId="77777777" w:rsidTr="00F849F3">
        <w:trPr>
          <w:trHeight w:val="448"/>
        </w:trPr>
        <w:tc>
          <w:tcPr>
            <w:tcW w:w="1075" w:type="dxa"/>
          </w:tcPr>
          <w:p w14:paraId="312C069A" w14:textId="3711567F" w:rsidR="00446C55" w:rsidRDefault="00446C55" w:rsidP="00F91C78">
            <w:pPr>
              <w:rPr>
                <w:rFonts w:eastAsia="等线"/>
                <w:sz w:val="20"/>
                <w:szCs w:val="20"/>
              </w:rPr>
            </w:pPr>
            <w:r>
              <w:rPr>
                <w:rFonts w:eastAsia="等线"/>
                <w:sz w:val="20"/>
                <w:szCs w:val="20"/>
              </w:rPr>
              <w:t>Intel</w:t>
            </w:r>
          </w:p>
        </w:tc>
        <w:tc>
          <w:tcPr>
            <w:tcW w:w="1710" w:type="dxa"/>
          </w:tcPr>
          <w:p w14:paraId="01060649" w14:textId="4D4A930D" w:rsidR="00446C55" w:rsidRDefault="00762590" w:rsidP="00F91C78">
            <w:pPr>
              <w:rPr>
                <w:rFonts w:eastAsia="宋体"/>
                <w:sz w:val="20"/>
                <w:szCs w:val="20"/>
              </w:rPr>
            </w:pPr>
            <w:r>
              <w:rPr>
                <w:rFonts w:eastAsia="宋体"/>
                <w:sz w:val="20"/>
                <w:szCs w:val="20"/>
              </w:rPr>
              <w:t>Alt1</w:t>
            </w:r>
          </w:p>
        </w:tc>
        <w:tc>
          <w:tcPr>
            <w:tcW w:w="6951"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Regarding the question, we think availability indication can be transmitted using reserved bits in paging DCI, and need not depend on short message/scheduling exist or not, i.e., legacy paging functionality remain unimpacted.</w:t>
            </w:r>
          </w:p>
          <w:p w14:paraId="5F2BC4CE" w14:textId="77777777" w:rsidR="00446C55" w:rsidRPr="0049414D" w:rsidRDefault="00446C55" w:rsidP="00F91C78">
            <w:pPr>
              <w:rPr>
                <w:rFonts w:eastAsia="宋体"/>
                <w:sz w:val="20"/>
                <w:szCs w:val="20"/>
              </w:rPr>
            </w:pPr>
          </w:p>
        </w:tc>
      </w:tr>
      <w:tr w:rsidR="00CF001A" w:rsidRPr="0049414D" w14:paraId="79CAA7EE" w14:textId="77777777" w:rsidTr="00CF001A">
        <w:trPr>
          <w:trHeight w:val="448"/>
        </w:trPr>
        <w:tc>
          <w:tcPr>
            <w:tcW w:w="1075" w:type="dxa"/>
          </w:tcPr>
          <w:p w14:paraId="26435981" w14:textId="77777777" w:rsidR="00CF001A" w:rsidRDefault="00CF001A" w:rsidP="003B1526">
            <w:pPr>
              <w:rPr>
                <w:rFonts w:eastAsia="等线"/>
                <w:sz w:val="20"/>
                <w:szCs w:val="20"/>
              </w:rPr>
            </w:pPr>
            <w:r>
              <w:rPr>
                <w:rFonts w:eastAsia="等线"/>
                <w:sz w:val="20"/>
                <w:szCs w:val="20"/>
              </w:rPr>
              <w:t>Ericsson</w:t>
            </w:r>
          </w:p>
        </w:tc>
        <w:tc>
          <w:tcPr>
            <w:tcW w:w="1710" w:type="dxa"/>
          </w:tcPr>
          <w:p w14:paraId="00CD8189" w14:textId="77777777" w:rsidR="00CF001A" w:rsidRDefault="00CF001A" w:rsidP="003B1526">
            <w:pPr>
              <w:rPr>
                <w:rFonts w:eastAsia="宋体"/>
                <w:sz w:val="20"/>
                <w:szCs w:val="20"/>
              </w:rPr>
            </w:pPr>
            <w:r>
              <w:rPr>
                <w:rFonts w:eastAsia="宋体"/>
                <w:sz w:val="20"/>
                <w:szCs w:val="20"/>
              </w:rPr>
              <w:t>Alt-1</w:t>
            </w:r>
          </w:p>
        </w:tc>
        <w:tc>
          <w:tcPr>
            <w:tcW w:w="6951" w:type="dxa"/>
          </w:tcPr>
          <w:p w14:paraId="66EF05D0" w14:textId="77777777" w:rsidR="00CF001A" w:rsidRDefault="00CF001A" w:rsidP="003B1526">
            <w:pPr>
              <w:rPr>
                <w:rFonts w:eastAsia="宋体"/>
                <w:sz w:val="20"/>
                <w:szCs w:val="20"/>
              </w:rPr>
            </w:pPr>
            <w:r>
              <w:rPr>
                <w:rFonts w:eastAsia="宋体"/>
                <w:sz w:val="20"/>
                <w:szCs w:val="20"/>
              </w:rPr>
              <w:t xml:space="preserve">We support to confirm the original WA. </w:t>
            </w:r>
          </w:p>
          <w:p w14:paraId="7ABEDA5F" w14:textId="77777777" w:rsidR="00CF001A" w:rsidRDefault="00CF001A" w:rsidP="003B1526">
            <w:pPr>
              <w:rPr>
                <w:rFonts w:eastAsia="宋体"/>
                <w:sz w:val="20"/>
                <w:szCs w:val="20"/>
              </w:rPr>
            </w:pPr>
          </w:p>
          <w:p w14:paraId="06CC63B4" w14:textId="77777777" w:rsidR="00CF001A" w:rsidRDefault="00CF001A" w:rsidP="003B1526">
            <w:pPr>
              <w:rPr>
                <w:rFonts w:eastAsia="宋体"/>
                <w:sz w:val="20"/>
                <w:szCs w:val="20"/>
              </w:rPr>
            </w:pPr>
            <w:r>
              <w:rPr>
                <w:rFonts w:eastAsia="宋体"/>
                <w:sz w:val="20"/>
                <w:szCs w:val="20"/>
              </w:rPr>
              <w:t xml:space="preserve">The availability indication is present in the Paging PDCCH when it contains at least one of short message and scheduling information. </w:t>
            </w:r>
          </w:p>
          <w:p w14:paraId="6A19A729" w14:textId="77777777" w:rsidR="00CF001A" w:rsidRDefault="00CF001A" w:rsidP="003B1526">
            <w:pPr>
              <w:rPr>
                <w:rFonts w:eastAsia="宋体"/>
                <w:sz w:val="20"/>
                <w:szCs w:val="20"/>
              </w:rPr>
            </w:pPr>
          </w:p>
          <w:p w14:paraId="752EC7A1" w14:textId="77777777" w:rsidR="00CF001A" w:rsidRDefault="00CF001A" w:rsidP="003B1526">
            <w:pPr>
              <w:rPr>
                <w:rFonts w:eastAsia="宋体"/>
                <w:sz w:val="20"/>
                <w:szCs w:val="20"/>
              </w:rPr>
            </w:pPr>
            <w:r>
              <w:rPr>
                <w:rFonts w:eastAsia="宋体"/>
                <w:sz w:val="20"/>
                <w:szCs w:val="20"/>
              </w:rPr>
              <w:t>We would be OK to not allow only L1 availability indication in the PDCCH i.e. if the Paging PDCCH does not contain short message or scheduling information.</w:t>
            </w:r>
          </w:p>
          <w:p w14:paraId="1EAD4F5F" w14:textId="77777777" w:rsidR="00CF001A" w:rsidRPr="0049414D" w:rsidRDefault="00CF001A" w:rsidP="003B1526">
            <w:pPr>
              <w:rPr>
                <w:rFonts w:eastAsia="宋体"/>
                <w:sz w:val="20"/>
                <w:szCs w:val="20"/>
              </w:rPr>
            </w:pPr>
          </w:p>
        </w:tc>
      </w:tr>
      <w:tr w:rsidR="008C6F8E" w:rsidRPr="0035797B" w14:paraId="0ED8F3BF" w14:textId="77777777" w:rsidTr="008C6F8E">
        <w:trPr>
          <w:trHeight w:val="448"/>
        </w:trPr>
        <w:tc>
          <w:tcPr>
            <w:tcW w:w="1075" w:type="dxa"/>
          </w:tcPr>
          <w:p w14:paraId="3F266DA7" w14:textId="77777777" w:rsidR="008C6F8E" w:rsidRDefault="008C6F8E" w:rsidP="00415313">
            <w:pPr>
              <w:rPr>
                <w:rFonts w:eastAsia="等线"/>
                <w:sz w:val="20"/>
                <w:szCs w:val="20"/>
              </w:rPr>
            </w:pPr>
            <w:r>
              <w:rPr>
                <w:rFonts w:eastAsia="等线"/>
                <w:sz w:val="20"/>
                <w:szCs w:val="20"/>
              </w:rPr>
              <w:t>Qualcomm</w:t>
            </w:r>
          </w:p>
        </w:tc>
        <w:tc>
          <w:tcPr>
            <w:tcW w:w="1710" w:type="dxa"/>
          </w:tcPr>
          <w:p w14:paraId="40497F20" w14:textId="77777777" w:rsidR="008C6F8E" w:rsidRDefault="008C6F8E" w:rsidP="00415313">
            <w:pPr>
              <w:rPr>
                <w:rFonts w:eastAsia="宋体"/>
                <w:sz w:val="20"/>
                <w:szCs w:val="20"/>
              </w:rPr>
            </w:pPr>
            <w:r>
              <w:rPr>
                <w:rFonts w:eastAsia="宋体"/>
                <w:sz w:val="20"/>
                <w:szCs w:val="20"/>
              </w:rPr>
              <w:t>Alt-1</w:t>
            </w:r>
          </w:p>
        </w:tc>
        <w:tc>
          <w:tcPr>
            <w:tcW w:w="6951" w:type="dxa"/>
          </w:tcPr>
          <w:p w14:paraId="5E9ED833" w14:textId="77777777" w:rsidR="008C6F8E" w:rsidRPr="0049414D" w:rsidRDefault="008C6F8E" w:rsidP="00415313">
            <w:pPr>
              <w:rPr>
                <w:rFonts w:eastAsia="宋体"/>
                <w:sz w:val="20"/>
                <w:szCs w:val="20"/>
              </w:rPr>
            </w:pPr>
            <w:r>
              <w:rPr>
                <w:rFonts w:eastAsia="宋体"/>
                <w:sz w:val="20"/>
                <w:szCs w:val="20"/>
              </w:rPr>
              <w:t>Paging PDCCH based TRS availability indication should be used even if PEI is configured, to not couple the two features.</w:t>
            </w:r>
          </w:p>
        </w:tc>
      </w:tr>
      <w:tr w:rsidR="000D143D" w:rsidRPr="00CE3F5F" w14:paraId="201E4C6F" w14:textId="77777777" w:rsidTr="000D143D">
        <w:trPr>
          <w:trHeight w:val="448"/>
        </w:trPr>
        <w:tc>
          <w:tcPr>
            <w:tcW w:w="1075" w:type="dxa"/>
          </w:tcPr>
          <w:p w14:paraId="68797A9D" w14:textId="77777777" w:rsidR="000D143D" w:rsidRDefault="000D143D" w:rsidP="00ED0421">
            <w:pPr>
              <w:rPr>
                <w:rFonts w:eastAsia="等线"/>
                <w:sz w:val="20"/>
                <w:szCs w:val="20"/>
              </w:rPr>
            </w:pPr>
            <w:r>
              <w:rPr>
                <w:rFonts w:eastAsia="等线" w:hint="eastAsia"/>
                <w:sz w:val="20"/>
                <w:szCs w:val="20"/>
              </w:rPr>
              <w:t>Huawei</w:t>
            </w:r>
            <w:r>
              <w:rPr>
                <w:rFonts w:eastAsia="等线"/>
                <w:sz w:val="20"/>
                <w:szCs w:val="20"/>
              </w:rPr>
              <w:t>, HiSilicon</w:t>
            </w:r>
          </w:p>
        </w:tc>
        <w:tc>
          <w:tcPr>
            <w:tcW w:w="1710" w:type="dxa"/>
          </w:tcPr>
          <w:p w14:paraId="1761D0B3" w14:textId="77777777" w:rsidR="000D143D" w:rsidRDefault="000D143D" w:rsidP="00ED0421">
            <w:pPr>
              <w:rPr>
                <w:rFonts w:eastAsia="宋体"/>
                <w:sz w:val="20"/>
                <w:szCs w:val="20"/>
              </w:rPr>
            </w:pPr>
          </w:p>
        </w:tc>
        <w:tc>
          <w:tcPr>
            <w:tcW w:w="6951" w:type="dxa"/>
          </w:tcPr>
          <w:p w14:paraId="1E901994" w14:textId="77777777" w:rsidR="000D143D" w:rsidRDefault="000D143D" w:rsidP="00ED0421">
            <w:pPr>
              <w:rPr>
                <w:rFonts w:eastAsia="宋体"/>
                <w:sz w:val="20"/>
                <w:szCs w:val="20"/>
              </w:rPr>
            </w:pPr>
            <w:r>
              <w:rPr>
                <w:rFonts w:eastAsia="宋体"/>
                <w:sz w:val="20"/>
                <w:szCs w:val="20"/>
              </w:rPr>
              <w:t xml:space="preserve">We share similar view as ZTE and Nordic. The two issues of </w:t>
            </w:r>
            <w:r w:rsidRPr="004C6A54">
              <w:rPr>
                <w:rFonts w:eastAsia="宋体"/>
                <w:sz w:val="20"/>
                <w:szCs w:val="20"/>
              </w:rPr>
              <w:t>Issue 2.1-1</w:t>
            </w:r>
            <w:r>
              <w:rPr>
                <w:rFonts w:eastAsia="宋体"/>
                <w:sz w:val="20"/>
                <w:szCs w:val="20"/>
              </w:rPr>
              <w:t xml:space="preserve"> and </w:t>
            </w:r>
            <w:r w:rsidRPr="004C6A54">
              <w:rPr>
                <w:rFonts w:eastAsia="宋体"/>
                <w:sz w:val="20"/>
                <w:szCs w:val="20"/>
              </w:rPr>
              <w:t>Issue 2.1-2</w:t>
            </w:r>
            <w:r>
              <w:rPr>
                <w:rFonts w:eastAsia="宋体"/>
                <w:sz w:val="20"/>
                <w:szCs w:val="20"/>
              </w:rPr>
              <w:t xml:space="preserve"> are closely related. </w:t>
            </w:r>
            <w:r>
              <w:rPr>
                <w:rFonts w:eastAsia="宋体" w:hint="eastAsia"/>
                <w:sz w:val="20"/>
                <w:szCs w:val="20"/>
              </w:rPr>
              <w:t>T</w:t>
            </w:r>
            <w:r>
              <w:rPr>
                <w:rFonts w:eastAsia="宋体"/>
                <w:sz w:val="20"/>
                <w:szCs w:val="20"/>
              </w:rPr>
              <w:t>hey should be discussed and confirmed together.</w:t>
            </w:r>
          </w:p>
          <w:p w14:paraId="1931FF3C" w14:textId="77777777" w:rsidR="000D143D" w:rsidRDefault="000D143D" w:rsidP="00ED0421">
            <w:pPr>
              <w:rPr>
                <w:rFonts w:eastAsia="宋体"/>
                <w:sz w:val="20"/>
                <w:szCs w:val="20"/>
              </w:rPr>
            </w:pPr>
          </w:p>
          <w:p w14:paraId="2E196AAD" w14:textId="77777777" w:rsidR="000D143D" w:rsidRPr="00CE3F5F" w:rsidRDefault="000D143D" w:rsidP="00ED0421">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can accept the confirmation of the whole working assumption.</w:t>
            </w:r>
          </w:p>
        </w:tc>
      </w:tr>
    </w:tbl>
    <w:p w14:paraId="0058313F" w14:textId="26C4A6AB" w:rsidR="00F511C4"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等线"/>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等线"/>
          <w:b/>
          <w:sz w:val="20"/>
          <w:szCs w:val="20"/>
        </w:rPr>
      </w:pPr>
      <w:r w:rsidRPr="0035797B">
        <w:rPr>
          <w:rFonts w:eastAsia="等线"/>
          <w:b/>
          <w:sz w:val="20"/>
          <w:szCs w:val="20"/>
        </w:rPr>
        <w:t xml:space="preserve">Table 2.1.1-3: Views for </w:t>
      </w:r>
      <w:r w:rsidR="00F159DB" w:rsidRPr="00CD7FB4">
        <w:rPr>
          <w:rFonts w:eastAsia="等线"/>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等线"/>
                <w:sz w:val="20"/>
                <w:szCs w:val="20"/>
              </w:rPr>
            </w:pPr>
          </w:p>
        </w:tc>
        <w:tc>
          <w:tcPr>
            <w:tcW w:w="2250" w:type="dxa"/>
            <w:shd w:val="clear" w:color="auto" w:fill="70AD47"/>
          </w:tcPr>
          <w:p w14:paraId="30FC3ECA" w14:textId="77777777" w:rsidR="0035797B" w:rsidRPr="00674DCF" w:rsidRDefault="0035797B" w:rsidP="0035797B">
            <w:pPr>
              <w:jc w:val="center"/>
              <w:rPr>
                <w:rFonts w:eastAsia="等线"/>
                <w:b/>
                <w:sz w:val="20"/>
                <w:szCs w:val="20"/>
              </w:rPr>
            </w:pPr>
            <w:r w:rsidRPr="00674DCF">
              <w:rPr>
                <w:rFonts w:eastAsia="等线"/>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等线"/>
                <w:b/>
                <w:sz w:val="20"/>
                <w:szCs w:val="20"/>
              </w:rPr>
            </w:pPr>
            <w:r w:rsidRPr="00674DCF">
              <w:rPr>
                <w:rFonts w:eastAsia="等线"/>
                <w:b/>
                <w:sz w:val="20"/>
                <w:szCs w:val="20"/>
              </w:rPr>
              <w:t>Motivations</w:t>
            </w:r>
            <w:r w:rsidR="00A909BE">
              <w:rPr>
                <w:rFonts w:eastAsia="等线"/>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等线"/>
                <w:sz w:val="20"/>
                <w:szCs w:val="20"/>
              </w:rPr>
            </w:pPr>
            <w:r w:rsidRPr="0035797B">
              <w:rPr>
                <w:rFonts w:eastAsia="等线"/>
                <w:sz w:val="20"/>
                <w:szCs w:val="20"/>
              </w:rPr>
              <w:t>Yes, or confirm WA</w:t>
            </w:r>
          </w:p>
          <w:p w14:paraId="6D6E11EF" w14:textId="77777777" w:rsidR="0035797B" w:rsidRPr="0035797B" w:rsidRDefault="0035797B" w:rsidP="0035797B">
            <w:pPr>
              <w:rPr>
                <w:rFonts w:eastAsia="等线"/>
                <w:sz w:val="20"/>
                <w:szCs w:val="20"/>
              </w:rPr>
            </w:pPr>
          </w:p>
        </w:tc>
        <w:tc>
          <w:tcPr>
            <w:tcW w:w="2250" w:type="dxa"/>
          </w:tcPr>
          <w:p w14:paraId="32B2DFAF" w14:textId="76B2429E" w:rsidR="0035797B" w:rsidRPr="0035797B" w:rsidRDefault="0035797B" w:rsidP="0035797B">
            <w:pPr>
              <w:rPr>
                <w:rFonts w:eastAsia="等线"/>
                <w:sz w:val="20"/>
                <w:szCs w:val="20"/>
              </w:rPr>
            </w:pPr>
            <w:r w:rsidRPr="0035797B">
              <w:rPr>
                <w:rFonts w:eastAsia="Malgun Gothic"/>
                <w:sz w:val="20"/>
                <w:szCs w:val="20"/>
              </w:rPr>
              <w:t>Huawei, HiSilicon, TCL, ZTE, Spreadtrum,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35797B">
            <w:pPr>
              <w:numPr>
                <w:ilvl w:val="0"/>
                <w:numId w:val="61"/>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35797B">
            <w:pPr>
              <w:numPr>
                <w:ilvl w:val="0"/>
                <w:numId w:val="61"/>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35797B">
            <w:pPr>
              <w:numPr>
                <w:ilvl w:val="0"/>
                <w:numId w:val="59"/>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35797B">
            <w:pPr>
              <w:numPr>
                <w:ilvl w:val="0"/>
                <w:numId w:val="59"/>
              </w:numPr>
              <w:rPr>
                <w:rFonts w:eastAsia="Malgun Gothic"/>
                <w:kern w:val="2"/>
                <w:sz w:val="20"/>
                <w:szCs w:val="20"/>
              </w:rPr>
            </w:pPr>
            <w:r w:rsidRPr="0035797B">
              <w:rPr>
                <w:rFonts w:eastAsia="Malgun Gothic"/>
                <w:kern w:val="2"/>
                <w:sz w:val="20"/>
                <w:szCs w:val="20"/>
              </w:rPr>
              <w:lastRenderedPageBreak/>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等线"/>
                <w:sz w:val="20"/>
                <w:szCs w:val="20"/>
              </w:rPr>
            </w:pPr>
            <w:r w:rsidRPr="0035797B">
              <w:rPr>
                <w:rFonts w:eastAsia="等线"/>
                <w:sz w:val="20"/>
                <w:szCs w:val="20"/>
              </w:rPr>
              <w:lastRenderedPageBreak/>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宋体"/>
                <w:bCs/>
                <w:sz w:val="20"/>
                <w:szCs w:val="20"/>
              </w:rPr>
            </w:pPr>
            <w:r w:rsidRPr="0035797B">
              <w:rPr>
                <w:rFonts w:eastAsia="宋体"/>
                <w:bCs/>
                <w:sz w:val="20"/>
                <w:szCs w:val="20"/>
              </w:rPr>
              <w:t>If PEI is configured, PEI can be used to indicate the UE to decode paging PDCCH to read the TRS availability information</w:t>
            </w:r>
          </w:p>
          <w:p w14:paraId="6B1B9681" w14:textId="77777777" w:rsidR="0035797B" w:rsidRPr="0035797B" w:rsidRDefault="0035797B" w:rsidP="0035797B">
            <w:pPr>
              <w:numPr>
                <w:ilvl w:val="0"/>
                <w:numId w:val="49"/>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35797B">
            <w:pPr>
              <w:numPr>
                <w:ilvl w:val="0"/>
                <w:numId w:val="49"/>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等线"/>
                <w:sz w:val="20"/>
                <w:szCs w:val="20"/>
              </w:rPr>
            </w:pPr>
            <w:r w:rsidRPr="0035797B">
              <w:rPr>
                <w:rFonts w:eastAsia="等线"/>
                <w:sz w:val="20"/>
                <w:szCs w:val="20"/>
              </w:rPr>
              <w:t>Deprioritize</w:t>
            </w:r>
          </w:p>
        </w:tc>
        <w:tc>
          <w:tcPr>
            <w:tcW w:w="2250" w:type="dxa"/>
          </w:tcPr>
          <w:p w14:paraId="5A4EAED0" w14:textId="4F56039E" w:rsidR="0035797B" w:rsidRPr="0035797B" w:rsidRDefault="0035797B" w:rsidP="0035797B">
            <w:pPr>
              <w:rPr>
                <w:rFonts w:eastAsia="等线"/>
                <w:sz w:val="20"/>
                <w:szCs w:val="20"/>
              </w:rPr>
            </w:pPr>
            <w:r w:rsidRPr="0035797B">
              <w:rPr>
                <w:rFonts w:eastAsia="等线"/>
                <w:sz w:val="20"/>
                <w:szCs w:val="20"/>
              </w:rPr>
              <w:t>Samsung</w:t>
            </w:r>
            <w:r w:rsidR="00674DCF">
              <w:rPr>
                <w:rFonts w:eastAsia="等线"/>
                <w:sz w:val="20"/>
                <w:szCs w:val="20"/>
              </w:rPr>
              <w:t>, Intel</w:t>
            </w:r>
          </w:p>
        </w:tc>
        <w:tc>
          <w:tcPr>
            <w:tcW w:w="5580" w:type="dxa"/>
          </w:tcPr>
          <w:p w14:paraId="0CD6C7C0" w14:textId="318ECDB0" w:rsidR="00863645" w:rsidRDefault="00863645" w:rsidP="0023014C">
            <w:pPr>
              <w:numPr>
                <w:ilvl w:val="0"/>
                <w:numId w:val="60"/>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23014C">
            <w:pPr>
              <w:numPr>
                <w:ilvl w:val="0"/>
                <w:numId w:val="60"/>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863645">
            <w:pPr>
              <w:numPr>
                <w:ilvl w:val="0"/>
                <w:numId w:val="60"/>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等线"/>
          <w:sz w:val="20"/>
          <w:szCs w:val="20"/>
        </w:rPr>
      </w:pPr>
    </w:p>
    <w:p w14:paraId="67E22B69" w14:textId="4AAC8A96" w:rsidR="0035797B" w:rsidRPr="0035797B" w:rsidRDefault="0035797B" w:rsidP="0035797B">
      <w:pPr>
        <w:rPr>
          <w:rFonts w:eastAsia="等线"/>
          <w:sz w:val="20"/>
          <w:szCs w:val="20"/>
        </w:rPr>
      </w:pPr>
      <w:r w:rsidRPr="0035797B">
        <w:rPr>
          <w:rFonts w:eastAsia="等线"/>
          <w:sz w:val="20"/>
          <w:szCs w:val="20"/>
        </w:rPr>
        <w:t xml:space="preserve">According to </w:t>
      </w:r>
      <w:r w:rsidR="006E34CE" w:rsidRPr="0035797B">
        <w:rPr>
          <w:rFonts w:eastAsia="等线"/>
          <w:sz w:val="20"/>
          <w:szCs w:val="20"/>
        </w:rPr>
        <w:t>Table 2.1</w:t>
      </w:r>
      <w:r w:rsidR="006E34CE">
        <w:rPr>
          <w:rFonts w:eastAsia="等线"/>
          <w:sz w:val="20"/>
          <w:szCs w:val="20"/>
        </w:rPr>
        <w:t>.1-3</w:t>
      </w:r>
      <w:r w:rsidR="00BE0B08">
        <w:rPr>
          <w:rFonts w:eastAsia="等线"/>
          <w:sz w:val="20"/>
          <w:szCs w:val="20"/>
        </w:rPr>
        <w:t>, (13)</w:t>
      </w:r>
      <w:r w:rsidRPr="0035797B">
        <w:rPr>
          <w:rFonts w:eastAsia="等线"/>
          <w:sz w:val="20"/>
          <w:szCs w:val="20"/>
        </w:rPr>
        <w:t xml:space="preserve"> companies propose to support PEI based signaling or confirm WA from last meeting. One co</w:t>
      </w:r>
      <w:r w:rsidRPr="00BB4277">
        <w:rPr>
          <w:rFonts w:eastAsia="等线"/>
          <w:sz w:val="20"/>
          <w:szCs w:val="20"/>
        </w:rPr>
        <w:t>mpany</w:t>
      </w:r>
      <w:r w:rsidR="00BB4277" w:rsidRPr="00BB4277">
        <w:rPr>
          <w:rFonts w:eastAsia="等线"/>
          <w:sz w:val="20"/>
          <w:szCs w:val="20"/>
        </w:rPr>
        <w:t xml:space="preserve"> [12</w:t>
      </w:r>
      <w:r w:rsidR="00674DCF" w:rsidRPr="00BB4277">
        <w:rPr>
          <w:rFonts w:eastAsia="等线"/>
          <w:sz w:val="20"/>
          <w:szCs w:val="20"/>
        </w:rPr>
        <w:t>]</w:t>
      </w:r>
      <w:r w:rsidRPr="00BB4277">
        <w:rPr>
          <w:rFonts w:eastAsia="等线"/>
          <w:sz w:val="20"/>
          <w:szCs w:val="20"/>
        </w:rPr>
        <w:t xml:space="preserve"> proposed to support a combination of PEI and paging PDCCH based signaling. </w:t>
      </w:r>
      <w:r w:rsidR="00674DCF" w:rsidRPr="00BB4277">
        <w:rPr>
          <w:rFonts w:eastAsia="等线"/>
          <w:sz w:val="20"/>
          <w:szCs w:val="20"/>
        </w:rPr>
        <w:t>Two</w:t>
      </w:r>
      <w:r w:rsidR="00BB4277" w:rsidRPr="00BB4277">
        <w:rPr>
          <w:rFonts w:eastAsia="等线"/>
          <w:sz w:val="20"/>
          <w:szCs w:val="20"/>
        </w:rPr>
        <w:t xml:space="preserve"> companies [7</w:t>
      </w:r>
      <w:r w:rsidR="00674DCF" w:rsidRPr="00BB4277">
        <w:rPr>
          <w:rFonts w:eastAsia="等线"/>
          <w:sz w:val="20"/>
          <w:szCs w:val="20"/>
        </w:rPr>
        <w:t>]</w:t>
      </w:r>
      <w:r w:rsidR="00BB4277">
        <w:rPr>
          <w:rFonts w:eastAsia="等线"/>
          <w:sz w:val="20"/>
          <w:szCs w:val="20"/>
        </w:rPr>
        <w:t xml:space="preserve"> </w:t>
      </w:r>
      <w:r w:rsidR="00BB4277" w:rsidRPr="00BB4277">
        <w:rPr>
          <w:rFonts w:eastAsia="等线"/>
          <w:sz w:val="20"/>
          <w:szCs w:val="20"/>
        </w:rPr>
        <w:t>[16</w:t>
      </w:r>
      <w:r w:rsidR="006D6EA1" w:rsidRPr="00BB4277">
        <w:rPr>
          <w:rFonts w:eastAsia="等线"/>
          <w:sz w:val="20"/>
          <w:szCs w:val="20"/>
        </w:rPr>
        <w:t>]</w:t>
      </w:r>
      <w:r w:rsidRPr="00BB4277">
        <w:rPr>
          <w:rFonts w:eastAsia="等线"/>
          <w:sz w:val="20"/>
          <w:szCs w:val="20"/>
        </w:rPr>
        <w:t xml:space="preserve"> proposed </w:t>
      </w:r>
      <w:r w:rsidRPr="0035797B">
        <w:rPr>
          <w:rFonts w:eastAsia="等线"/>
          <w:sz w:val="20"/>
          <w:szCs w:val="20"/>
        </w:rPr>
        <w:t>to deprioritize supporting PEI based signaling</w:t>
      </w:r>
      <w:r w:rsidR="00674DCF">
        <w:rPr>
          <w:rFonts w:eastAsia="等线"/>
          <w:sz w:val="20"/>
          <w:szCs w:val="20"/>
        </w:rPr>
        <w:t xml:space="preserve"> and prioritize paging PDCCH based availability indication</w:t>
      </w:r>
      <w:r w:rsidRPr="0035797B">
        <w:rPr>
          <w:rFonts w:eastAsia="等线"/>
          <w:sz w:val="20"/>
          <w:szCs w:val="20"/>
        </w:rPr>
        <w:t xml:space="preserve">. </w:t>
      </w:r>
    </w:p>
    <w:p w14:paraId="6AA85760" w14:textId="77777777" w:rsidR="0035797B" w:rsidRPr="0035797B" w:rsidRDefault="0035797B" w:rsidP="0035797B">
      <w:pPr>
        <w:rPr>
          <w:rFonts w:eastAsia="等线"/>
          <w:sz w:val="20"/>
          <w:szCs w:val="20"/>
        </w:rPr>
      </w:pPr>
    </w:p>
    <w:p w14:paraId="572CDDDB" w14:textId="77777777" w:rsidR="0035797B" w:rsidRPr="0035797B" w:rsidRDefault="0035797B" w:rsidP="0035797B">
      <w:pPr>
        <w:rPr>
          <w:rFonts w:eastAsia="等线"/>
          <w:sz w:val="20"/>
          <w:szCs w:val="20"/>
        </w:rPr>
      </w:pPr>
      <w:r w:rsidRPr="0035797B">
        <w:rPr>
          <w:rFonts w:eastAsia="等线"/>
          <w:sz w:val="20"/>
          <w:szCs w:val="20"/>
        </w:rPr>
        <w:t>In addition, some companies proposed more details for supporting PEI based signaling, including</w:t>
      </w:r>
    </w:p>
    <w:p w14:paraId="6F480E8C" w14:textId="77777777" w:rsidR="0035797B" w:rsidRPr="0035797B" w:rsidRDefault="0035797B" w:rsidP="0035797B">
      <w:pPr>
        <w:numPr>
          <w:ilvl w:val="0"/>
          <w:numId w:val="59"/>
        </w:numPr>
        <w:rPr>
          <w:rFonts w:eastAsia="等线"/>
          <w:sz w:val="20"/>
          <w:szCs w:val="20"/>
        </w:rPr>
      </w:pPr>
      <w:r w:rsidRPr="0035797B">
        <w:rPr>
          <w:rFonts w:eastAsia="宋体"/>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35797B">
      <w:pPr>
        <w:numPr>
          <w:ilvl w:val="0"/>
          <w:numId w:val="59"/>
        </w:numPr>
        <w:rPr>
          <w:rFonts w:eastAsia="等线"/>
          <w:sz w:val="20"/>
          <w:szCs w:val="20"/>
        </w:rPr>
      </w:pPr>
      <w:r w:rsidRPr="0035797B">
        <w:rPr>
          <w:rFonts w:eastAsia="宋体"/>
          <w:bCs/>
          <w:sz w:val="20"/>
          <w:szCs w:val="20"/>
        </w:rPr>
        <w:t>[</w:t>
      </w:r>
      <w:r w:rsidR="0023014C">
        <w:rPr>
          <w:rFonts w:eastAsia="宋体"/>
          <w:bCs/>
          <w:sz w:val="20"/>
          <w:szCs w:val="20"/>
        </w:rPr>
        <w:t>DOCOMO</w:t>
      </w:r>
      <w:r w:rsidRPr="0035797B">
        <w:rPr>
          <w:rFonts w:eastAsia="宋体"/>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宋体"/>
          <w:b/>
          <w:bCs/>
          <w:sz w:val="20"/>
          <w:szCs w:val="20"/>
        </w:rPr>
      </w:pPr>
    </w:p>
    <w:p w14:paraId="70A2E83A" w14:textId="78F35783" w:rsidR="0035797B" w:rsidRPr="0035797B" w:rsidRDefault="0035797B" w:rsidP="0035797B">
      <w:pPr>
        <w:rPr>
          <w:rFonts w:eastAsia="宋体"/>
          <w:sz w:val="20"/>
          <w:szCs w:val="20"/>
        </w:rPr>
      </w:pPr>
      <w:r w:rsidRPr="0035797B">
        <w:rPr>
          <w:rFonts w:eastAsia="宋体"/>
          <w:sz w:val="20"/>
          <w:szCs w:val="20"/>
        </w:rPr>
        <w:t>For</w:t>
      </w:r>
      <w:r w:rsidR="00CD7FB4">
        <w:rPr>
          <w:rFonts w:eastAsia="宋体"/>
          <w:sz w:val="20"/>
          <w:szCs w:val="20"/>
        </w:rPr>
        <w:t xml:space="preserve"> the first round discussion on</w:t>
      </w:r>
      <w:r w:rsidRPr="0035797B">
        <w:rPr>
          <w:rFonts w:eastAsia="宋体"/>
          <w:sz w:val="20"/>
          <w:szCs w:val="20"/>
        </w:rPr>
        <w:t xml:space="preserve"> </w:t>
      </w:r>
      <w:r w:rsidR="006A35B0" w:rsidRPr="0035797B">
        <w:rPr>
          <w:rFonts w:eastAsia="宋体"/>
          <w:sz w:val="20"/>
          <w:szCs w:val="20"/>
        </w:rPr>
        <w:t>Issue 2</w:t>
      </w:r>
      <w:r w:rsidR="006A35B0" w:rsidRPr="006A35B0">
        <w:rPr>
          <w:rFonts w:eastAsia="宋体"/>
          <w:sz w:val="20"/>
          <w:szCs w:val="20"/>
        </w:rPr>
        <w:t xml:space="preserve">.1-2, </w:t>
      </w:r>
      <w:r w:rsidR="0023014C">
        <w:rPr>
          <w:rFonts w:eastAsia="宋体"/>
          <w:sz w:val="20"/>
          <w:szCs w:val="20"/>
        </w:rPr>
        <w:t>the following alternatives can be considered as</w:t>
      </w:r>
      <w:r w:rsidR="00B7490D">
        <w:rPr>
          <w:rFonts w:eastAsia="宋体"/>
          <w:sz w:val="20"/>
          <w:szCs w:val="20"/>
        </w:rPr>
        <w:t xml:space="preserve"> potential</w:t>
      </w:r>
      <w:r w:rsidR="0023014C">
        <w:rPr>
          <w:rFonts w:eastAsia="宋体"/>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等线"/>
          <w:sz w:val="20"/>
          <w:szCs w:val="20"/>
          <w:highlight w:val="yellow"/>
        </w:rPr>
        <w:t>Alternatives 2.1</w:t>
      </w:r>
      <w:r w:rsidR="006F6918">
        <w:rPr>
          <w:rFonts w:eastAsia="等线"/>
          <w:sz w:val="20"/>
          <w:szCs w:val="20"/>
          <w:highlight w:val="yellow"/>
        </w:rPr>
        <w:t>.1</w:t>
      </w:r>
      <w:r w:rsidRPr="0035797B">
        <w:rPr>
          <w:rFonts w:eastAsia="等线"/>
          <w:sz w:val="20"/>
          <w:szCs w:val="20"/>
          <w:highlight w:val="yellow"/>
        </w:rPr>
        <w:t>-2:</w:t>
      </w:r>
    </w:p>
    <w:p w14:paraId="747DB199" w14:textId="41304062" w:rsidR="0035797B" w:rsidRPr="0035797B" w:rsidRDefault="0035797B" w:rsidP="0035797B">
      <w:pPr>
        <w:numPr>
          <w:ilvl w:val="0"/>
          <w:numId w:val="57"/>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863645">
      <w:pPr>
        <w:numPr>
          <w:ilvl w:val="1"/>
          <w:numId w:val="57"/>
        </w:numPr>
        <w:autoSpaceDE w:val="0"/>
        <w:autoSpaceDN w:val="0"/>
        <w:adjustRightInd w:val="0"/>
        <w:snapToGrid w:val="0"/>
        <w:jc w:val="both"/>
        <w:rPr>
          <w:rFonts w:eastAsia="宋体"/>
          <w:sz w:val="20"/>
          <w:szCs w:val="20"/>
          <w:highlight w:val="yellow"/>
        </w:rPr>
      </w:pPr>
      <w:r w:rsidRPr="0035797B">
        <w:rPr>
          <w:rFonts w:eastAsia="宋体"/>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35797B">
      <w:pPr>
        <w:numPr>
          <w:ilvl w:val="0"/>
          <w:numId w:val="57"/>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宋体"/>
          <w:sz w:val="20"/>
          <w:szCs w:val="20"/>
          <w:highlight w:val="yellow"/>
        </w:rPr>
        <w:t>availability indication of TRS/CSI-RS occasions for idle/inactive UEs</w:t>
      </w:r>
    </w:p>
    <w:p w14:paraId="524AD784" w14:textId="08265295" w:rsidR="00BB4277" w:rsidRPr="00D91E2A" w:rsidRDefault="00BB4277" w:rsidP="00BB4277">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宋体"/>
          <w:sz w:val="20"/>
          <w:szCs w:val="20"/>
          <w:highlight w:val="yellow"/>
        </w:rPr>
        <w:t>PEI based</w:t>
      </w:r>
      <w:r w:rsidRPr="00BB4277">
        <w:rPr>
          <w:rFonts w:eastAsia="宋体"/>
          <w:sz w:val="20"/>
          <w:szCs w:val="20"/>
          <w:highlight w:val="yellow"/>
        </w:rPr>
        <w:t xml:space="preserve"> </w:t>
      </w:r>
      <w:r w:rsidRPr="0035797B">
        <w:rPr>
          <w:rFonts w:eastAsia="宋体"/>
          <w:sz w:val="20"/>
          <w:szCs w:val="20"/>
          <w:highlight w:val="yellow"/>
        </w:rPr>
        <w:t>availability indication of TRS/CSI-RS occasions for idle/inactive UEs</w:t>
      </w:r>
      <w:r w:rsidR="00863645">
        <w:rPr>
          <w:rFonts w:eastAsia="宋体"/>
          <w:sz w:val="20"/>
          <w:szCs w:val="20"/>
          <w:highlight w:val="yellow"/>
        </w:rPr>
        <w:t xml:space="preserve"> after L1 of signal/channel of PEI is confirmed.  </w:t>
      </w:r>
    </w:p>
    <w:p w14:paraId="4DE3E34C" w14:textId="42C4C643" w:rsidR="0035797B" w:rsidRDefault="0035797B" w:rsidP="0035797B">
      <w:pPr>
        <w:rPr>
          <w:rFonts w:eastAsia="等线"/>
          <w:sz w:val="20"/>
          <w:szCs w:val="20"/>
        </w:rPr>
      </w:pPr>
    </w:p>
    <w:p w14:paraId="11F6DBC6" w14:textId="7BDD5E87" w:rsidR="00704264" w:rsidRPr="0023014C" w:rsidRDefault="0023014C" w:rsidP="0035797B">
      <w:pPr>
        <w:rPr>
          <w:rFonts w:eastAsia="宋体"/>
          <w:sz w:val="20"/>
          <w:szCs w:val="20"/>
        </w:rPr>
      </w:pPr>
      <w:r w:rsidRPr="00704264">
        <w:rPr>
          <w:rFonts w:eastAsia="宋体"/>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等线"/>
          <w:sz w:val="20"/>
          <w:szCs w:val="20"/>
          <w:highlight w:val="yellow"/>
        </w:rPr>
        <w:t>, such as alternative to support</w:t>
      </w:r>
      <w:r w:rsidR="00817DD8">
        <w:rPr>
          <w:rFonts w:eastAsia="等线"/>
          <w:sz w:val="20"/>
          <w:szCs w:val="20"/>
          <w:highlight w:val="yellow"/>
        </w:rPr>
        <w:t xml:space="preserve"> and reasons</w:t>
      </w:r>
      <w:r w:rsidRPr="00704264">
        <w:rPr>
          <w:rFonts w:eastAsia="等线"/>
          <w:sz w:val="20"/>
          <w:szCs w:val="20"/>
          <w:highlight w:val="yellow"/>
        </w:rPr>
        <w:t>,</w:t>
      </w:r>
      <w:r>
        <w:rPr>
          <w:rFonts w:eastAsia="等线"/>
          <w:sz w:val="20"/>
          <w:szCs w:val="20"/>
          <w:highlight w:val="yellow"/>
        </w:rPr>
        <w:t xml:space="preserve"> </w:t>
      </w:r>
      <w:r w:rsidRPr="00704264">
        <w:rPr>
          <w:rFonts w:eastAsia="等线"/>
          <w:sz w:val="20"/>
          <w:szCs w:val="20"/>
          <w:highlight w:val="yellow"/>
        </w:rPr>
        <w:t>additional details to consider, other alternative</w:t>
      </w:r>
      <w:r w:rsidR="00CF26BC">
        <w:rPr>
          <w:rFonts w:eastAsia="等线"/>
          <w:sz w:val="20"/>
          <w:szCs w:val="20"/>
          <w:highlight w:val="yellow"/>
        </w:rPr>
        <w:t xml:space="preserve"> if any</w:t>
      </w:r>
      <w:r w:rsidRPr="00704264">
        <w:rPr>
          <w:rFonts w:eastAsia="等线"/>
          <w:sz w:val="20"/>
          <w:szCs w:val="20"/>
          <w:highlight w:val="yellow"/>
        </w:rPr>
        <w:t>, and etc.</w:t>
      </w:r>
    </w:p>
    <w:p w14:paraId="77E9556C" w14:textId="77777777" w:rsidR="0023014C" w:rsidRPr="0035797B" w:rsidRDefault="0023014C" w:rsidP="0035797B">
      <w:pPr>
        <w:rPr>
          <w:rFonts w:eastAsia="等线"/>
          <w:sz w:val="20"/>
          <w:szCs w:val="20"/>
        </w:rPr>
      </w:pPr>
    </w:p>
    <w:p w14:paraId="3A93BA85" w14:textId="5EB5257B" w:rsidR="0035797B" w:rsidRPr="00CF26BC" w:rsidRDefault="0035797B" w:rsidP="0035797B">
      <w:pPr>
        <w:jc w:val="center"/>
        <w:rPr>
          <w:rFonts w:eastAsia="等线"/>
          <w:b/>
          <w:kern w:val="2"/>
          <w:sz w:val="20"/>
          <w:szCs w:val="20"/>
        </w:rPr>
      </w:pPr>
      <w:r w:rsidRPr="00CF26BC">
        <w:rPr>
          <w:rFonts w:eastAsia="等线"/>
          <w:b/>
          <w:sz w:val="20"/>
          <w:szCs w:val="20"/>
          <w:highlight w:val="yellow"/>
        </w:rPr>
        <w:t>Table 2.1.1-4</w:t>
      </w:r>
      <w:r w:rsidRPr="00CF26BC">
        <w:rPr>
          <w:rFonts w:eastAsia="等线"/>
          <w:b/>
          <w:kern w:val="2"/>
          <w:sz w:val="20"/>
          <w:szCs w:val="20"/>
          <w:highlight w:val="yellow"/>
        </w:rPr>
        <w:t xml:space="preserve">: </w:t>
      </w:r>
      <w:r w:rsidR="00CD7FB4" w:rsidRPr="00CF26BC">
        <w:rPr>
          <w:rFonts w:eastAsia="等线"/>
          <w:b/>
          <w:kern w:val="2"/>
          <w:sz w:val="20"/>
          <w:szCs w:val="20"/>
          <w:highlight w:val="yellow"/>
        </w:rPr>
        <w:t>1</w:t>
      </w:r>
      <w:r w:rsidR="00CD7FB4" w:rsidRPr="00CF26BC">
        <w:rPr>
          <w:rFonts w:eastAsia="等线"/>
          <w:b/>
          <w:kern w:val="2"/>
          <w:sz w:val="20"/>
          <w:szCs w:val="20"/>
          <w:highlight w:val="yellow"/>
          <w:vertAlign w:val="superscript"/>
        </w:rPr>
        <w:t>st</w:t>
      </w:r>
      <w:r w:rsidR="00CD7FB4" w:rsidRPr="00CF26BC">
        <w:rPr>
          <w:rFonts w:eastAsia="等线"/>
          <w:b/>
          <w:kern w:val="2"/>
          <w:sz w:val="20"/>
          <w:szCs w:val="20"/>
          <w:highlight w:val="yellow"/>
        </w:rPr>
        <w:t xml:space="preserve"> round d</w:t>
      </w:r>
      <w:r w:rsidR="006E34CE" w:rsidRPr="00CF26BC">
        <w:rPr>
          <w:rFonts w:eastAsia="等线"/>
          <w:b/>
          <w:kern w:val="2"/>
          <w:sz w:val="20"/>
          <w:szCs w:val="20"/>
          <w:highlight w:val="yellow"/>
        </w:rPr>
        <w:t xml:space="preserve">iscussion on </w:t>
      </w:r>
      <w:r w:rsidR="00CD7FB4" w:rsidRPr="00CF26BC">
        <w:rPr>
          <w:rFonts w:eastAsia="等线"/>
          <w:b/>
          <w:sz w:val="20"/>
          <w:szCs w:val="20"/>
          <w:highlight w:val="yellow"/>
        </w:rPr>
        <w:t xml:space="preserve">Issue </w:t>
      </w:r>
      <w:r w:rsidR="006F6918" w:rsidRPr="00CF26BC">
        <w:rPr>
          <w:rFonts w:eastAsia="等线"/>
          <w:b/>
          <w:sz w:val="20"/>
          <w:szCs w:val="20"/>
          <w:highlight w:val="yellow"/>
        </w:rPr>
        <w:t>2.1-2</w:t>
      </w:r>
    </w:p>
    <w:tbl>
      <w:tblPr>
        <w:tblStyle w:val="TableGrid5"/>
        <w:tblW w:w="9736" w:type="dxa"/>
        <w:tblLook w:val="04A0" w:firstRow="1" w:lastRow="0" w:firstColumn="1" w:lastColumn="0" w:noHBand="0" w:noVBand="1"/>
      </w:tblPr>
      <w:tblGrid>
        <w:gridCol w:w="1075"/>
        <w:gridCol w:w="1710"/>
        <w:gridCol w:w="6951"/>
      </w:tblGrid>
      <w:tr w:rsidR="006F6918" w:rsidRPr="0035797B" w14:paraId="09F7FA46" w14:textId="77777777" w:rsidTr="006F6918">
        <w:trPr>
          <w:trHeight w:val="435"/>
        </w:trPr>
        <w:tc>
          <w:tcPr>
            <w:tcW w:w="1075" w:type="dxa"/>
            <w:shd w:val="clear" w:color="auto" w:fill="EEECE1"/>
          </w:tcPr>
          <w:p w14:paraId="506746F9" w14:textId="2D9C6F25" w:rsidR="006F6918" w:rsidRPr="0035797B" w:rsidRDefault="006F6918" w:rsidP="006E34CE">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012D77E7" w14:textId="77777777" w:rsidR="0023014C" w:rsidRDefault="0023014C" w:rsidP="006E34CE">
            <w:pPr>
              <w:ind w:firstLine="196"/>
              <w:jc w:val="center"/>
              <w:rPr>
                <w:rFonts w:eastAsia="等线"/>
                <w:b/>
                <w:bCs/>
                <w:sz w:val="20"/>
                <w:szCs w:val="20"/>
              </w:rPr>
            </w:pPr>
            <w:r>
              <w:rPr>
                <w:rFonts w:eastAsia="等线"/>
                <w:b/>
                <w:bCs/>
                <w:sz w:val="20"/>
                <w:szCs w:val="20"/>
              </w:rPr>
              <w:t xml:space="preserve">Alt </w:t>
            </w:r>
          </w:p>
          <w:p w14:paraId="1DEE18CC" w14:textId="1F63B24C" w:rsidR="006F6918" w:rsidRPr="0035797B" w:rsidRDefault="0023014C" w:rsidP="006E34CE">
            <w:pPr>
              <w:ind w:firstLine="196"/>
              <w:jc w:val="center"/>
              <w:rPr>
                <w:rFonts w:eastAsia="等线"/>
                <w:b/>
                <w:bCs/>
                <w:sz w:val="20"/>
                <w:szCs w:val="20"/>
              </w:rPr>
            </w:pPr>
            <w:r>
              <w:rPr>
                <w:rFonts w:eastAsia="等线"/>
                <w:b/>
                <w:bCs/>
                <w:sz w:val="20"/>
                <w:szCs w:val="20"/>
              </w:rPr>
              <w:t>(s</w:t>
            </w:r>
            <w:r w:rsidR="006F6918">
              <w:rPr>
                <w:rFonts w:eastAsia="等线"/>
                <w:b/>
                <w:bCs/>
                <w:sz w:val="20"/>
                <w:szCs w:val="20"/>
              </w:rPr>
              <w:t>upport</w:t>
            </w:r>
            <w:r>
              <w:rPr>
                <w:rFonts w:eastAsia="等线"/>
                <w:b/>
                <w:bCs/>
                <w:sz w:val="20"/>
                <w:szCs w:val="20"/>
              </w:rPr>
              <w:t>)</w:t>
            </w:r>
          </w:p>
        </w:tc>
        <w:tc>
          <w:tcPr>
            <w:tcW w:w="6951" w:type="dxa"/>
            <w:shd w:val="clear" w:color="auto" w:fill="EEECE1"/>
          </w:tcPr>
          <w:p w14:paraId="251AA350" w14:textId="7D875154" w:rsidR="006F6918" w:rsidRPr="0035797B" w:rsidRDefault="006F6918" w:rsidP="000F29A9">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6F6918" w:rsidRPr="0035797B" w14:paraId="3C2CE3FD" w14:textId="77777777" w:rsidTr="006F6918">
        <w:trPr>
          <w:trHeight w:val="448"/>
        </w:trPr>
        <w:tc>
          <w:tcPr>
            <w:tcW w:w="1075" w:type="dxa"/>
          </w:tcPr>
          <w:p w14:paraId="09490A7A" w14:textId="720223E4" w:rsidR="006F6918" w:rsidRPr="0035797B" w:rsidRDefault="00124781" w:rsidP="0035797B">
            <w:pPr>
              <w:rPr>
                <w:rFonts w:eastAsia="等线"/>
                <w:sz w:val="20"/>
                <w:szCs w:val="20"/>
              </w:rPr>
            </w:pPr>
            <w:r>
              <w:rPr>
                <w:rFonts w:eastAsia="等线"/>
                <w:sz w:val="20"/>
                <w:szCs w:val="20"/>
              </w:rPr>
              <w:t>CATT</w:t>
            </w:r>
          </w:p>
        </w:tc>
        <w:tc>
          <w:tcPr>
            <w:tcW w:w="1710" w:type="dxa"/>
          </w:tcPr>
          <w:p w14:paraId="1566394E" w14:textId="2E08523B" w:rsidR="006F6918" w:rsidRPr="0035797B" w:rsidRDefault="00124781" w:rsidP="0035797B">
            <w:pPr>
              <w:rPr>
                <w:rFonts w:eastAsia="宋体"/>
                <w:sz w:val="20"/>
                <w:szCs w:val="20"/>
              </w:rPr>
            </w:pPr>
            <w:r>
              <w:rPr>
                <w:rFonts w:eastAsia="宋体"/>
                <w:sz w:val="20"/>
                <w:szCs w:val="20"/>
              </w:rPr>
              <w:t>Alt-2</w:t>
            </w:r>
          </w:p>
        </w:tc>
        <w:tc>
          <w:tcPr>
            <w:tcW w:w="6951" w:type="dxa"/>
          </w:tcPr>
          <w:p w14:paraId="5223A2E4" w14:textId="3504C834" w:rsidR="00084AB6" w:rsidRPr="00084AB6" w:rsidRDefault="00084AB6" w:rsidP="00084AB6">
            <w:pPr>
              <w:rPr>
                <w:rFonts w:eastAsia="宋体"/>
                <w:sz w:val="20"/>
                <w:szCs w:val="20"/>
              </w:rPr>
            </w:pPr>
            <w:r>
              <w:rPr>
                <w:rFonts w:eastAsia="宋体"/>
                <w:sz w:val="20"/>
                <w:szCs w:val="20"/>
              </w:rPr>
              <w:t xml:space="preserve"> </w:t>
            </w:r>
            <w:r w:rsidR="00124781">
              <w:rPr>
                <w:rFonts w:eastAsia="宋体"/>
                <w:sz w:val="20"/>
                <w:szCs w:val="20"/>
              </w:rPr>
              <w:t xml:space="preserve">We don’t see the need of using PEI for TRS/CSI-CS availability indication.  </w:t>
            </w:r>
          </w:p>
        </w:tc>
      </w:tr>
      <w:tr w:rsidR="00BA7E7A" w:rsidRPr="0035797B" w14:paraId="5518E941" w14:textId="77777777" w:rsidTr="00195963">
        <w:trPr>
          <w:trHeight w:val="448"/>
        </w:trPr>
        <w:tc>
          <w:tcPr>
            <w:tcW w:w="1075" w:type="dxa"/>
          </w:tcPr>
          <w:p w14:paraId="707971B6"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7E0C3E09" w14:textId="37B93C61"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lt-2</w:t>
            </w:r>
          </w:p>
        </w:tc>
        <w:tc>
          <w:tcPr>
            <w:tcW w:w="6951" w:type="dxa"/>
          </w:tcPr>
          <w:p w14:paraId="36B4E744" w14:textId="77777777" w:rsidR="00BA7E7A" w:rsidRPr="000C29BF" w:rsidRDefault="00BA7E7A" w:rsidP="00195963">
            <w:pPr>
              <w:rPr>
                <w:rFonts w:eastAsia="宋体"/>
                <w:sz w:val="20"/>
                <w:szCs w:val="20"/>
              </w:rPr>
            </w:pPr>
            <w:r w:rsidRPr="00A44F31">
              <w:rPr>
                <w:rFonts w:eastAsia="宋体"/>
                <w:bCs/>
                <w:sz w:val="20"/>
                <w:szCs w:val="20"/>
              </w:rPr>
              <w:t>Paging PDCCH</w:t>
            </w:r>
            <w:r>
              <w:rPr>
                <w:rFonts w:eastAsia="宋体" w:hint="eastAsia"/>
                <w:bCs/>
                <w:sz w:val="20"/>
                <w:szCs w:val="20"/>
              </w:rPr>
              <w:t xml:space="preserve"> should be prioritized for  UEs which may not support both two features</w:t>
            </w:r>
          </w:p>
        </w:tc>
      </w:tr>
      <w:tr w:rsidR="000D6D17" w:rsidRPr="0035797B" w14:paraId="061E6B57" w14:textId="77777777" w:rsidTr="006F6918">
        <w:trPr>
          <w:trHeight w:val="448"/>
        </w:trPr>
        <w:tc>
          <w:tcPr>
            <w:tcW w:w="1075" w:type="dxa"/>
          </w:tcPr>
          <w:p w14:paraId="21332E9D" w14:textId="64AA7BBF" w:rsidR="000D6D17" w:rsidRPr="00BA7E7A" w:rsidRDefault="000D6D17" w:rsidP="000D6D17">
            <w:pPr>
              <w:rPr>
                <w:rFonts w:eastAsia="等线"/>
                <w:sz w:val="20"/>
                <w:szCs w:val="20"/>
              </w:rPr>
            </w:pPr>
            <w:r>
              <w:rPr>
                <w:rFonts w:eastAsia="等线"/>
                <w:sz w:val="20"/>
                <w:szCs w:val="20"/>
              </w:rPr>
              <w:t xml:space="preserve">TCL </w:t>
            </w:r>
          </w:p>
        </w:tc>
        <w:tc>
          <w:tcPr>
            <w:tcW w:w="1710" w:type="dxa"/>
          </w:tcPr>
          <w:p w14:paraId="6084590A" w14:textId="7B5A46DE" w:rsidR="000D6D17" w:rsidRPr="0035797B" w:rsidRDefault="000D6D17" w:rsidP="000D6D17">
            <w:pPr>
              <w:rPr>
                <w:rFonts w:eastAsia="宋体"/>
                <w:sz w:val="20"/>
                <w:szCs w:val="20"/>
              </w:rPr>
            </w:pPr>
            <w:r>
              <w:rPr>
                <w:rFonts w:eastAsia="宋体"/>
                <w:sz w:val="20"/>
                <w:szCs w:val="20"/>
              </w:rPr>
              <w:t xml:space="preserve">Alt1 </w:t>
            </w:r>
          </w:p>
        </w:tc>
        <w:tc>
          <w:tcPr>
            <w:tcW w:w="6951" w:type="dxa"/>
          </w:tcPr>
          <w:p w14:paraId="438FFE5F" w14:textId="515DB5D9" w:rsidR="000D6D17" w:rsidRPr="0035797B" w:rsidRDefault="000D6D17" w:rsidP="000D6D17">
            <w:pPr>
              <w:rPr>
                <w:rFonts w:eastAsia="宋体"/>
                <w:sz w:val="20"/>
                <w:szCs w:val="20"/>
              </w:rPr>
            </w:pPr>
            <w:r>
              <w:rPr>
                <w:rFonts w:eastAsia="宋体"/>
                <w:sz w:val="20"/>
                <w:szCs w:val="20"/>
              </w:rPr>
              <w:t xml:space="preserve"> We prefer alt1</w:t>
            </w:r>
          </w:p>
        </w:tc>
      </w:tr>
      <w:tr w:rsidR="000D2B4D" w:rsidRPr="0035797B" w14:paraId="0E624BDA" w14:textId="77777777" w:rsidTr="006F6918">
        <w:trPr>
          <w:trHeight w:val="448"/>
        </w:trPr>
        <w:tc>
          <w:tcPr>
            <w:tcW w:w="1075" w:type="dxa"/>
          </w:tcPr>
          <w:p w14:paraId="6ADC7BA5" w14:textId="297FC30A" w:rsidR="000D2B4D" w:rsidRPr="0035797B" w:rsidRDefault="000D2B4D" w:rsidP="000D2B4D">
            <w:pPr>
              <w:rPr>
                <w:rFonts w:eastAsia="等线"/>
                <w:sz w:val="20"/>
                <w:szCs w:val="20"/>
              </w:rPr>
            </w:pPr>
            <w:r>
              <w:rPr>
                <w:rFonts w:eastAsia="等线" w:hint="eastAsia"/>
                <w:sz w:val="20"/>
                <w:szCs w:val="20"/>
              </w:rPr>
              <w:t>S</w:t>
            </w:r>
            <w:r>
              <w:rPr>
                <w:rFonts w:eastAsia="等线"/>
                <w:sz w:val="20"/>
                <w:szCs w:val="20"/>
              </w:rPr>
              <w:t>preadtrum</w:t>
            </w:r>
          </w:p>
        </w:tc>
        <w:tc>
          <w:tcPr>
            <w:tcW w:w="1710" w:type="dxa"/>
          </w:tcPr>
          <w:p w14:paraId="278058A9" w14:textId="256A107B" w:rsidR="000D2B4D" w:rsidRPr="0035797B" w:rsidRDefault="000D2B4D" w:rsidP="000D2B4D">
            <w:pPr>
              <w:rPr>
                <w:rFonts w:eastAsia="宋体"/>
                <w:sz w:val="20"/>
                <w:szCs w:val="20"/>
              </w:rPr>
            </w:pPr>
            <w:r w:rsidRPr="004518C7">
              <w:rPr>
                <w:rFonts w:eastAsia="宋体"/>
                <w:sz w:val="20"/>
                <w:szCs w:val="20"/>
              </w:rPr>
              <w:t>Alt-</w:t>
            </w:r>
            <w:r>
              <w:rPr>
                <w:rFonts w:eastAsia="宋体"/>
                <w:sz w:val="20"/>
                <w:szCs w:val="20"/>
              </w:rPr>
              <w:t>1</w:t>
            </w:r>
          </w:p>
        </w:tc>
        <w:tc>
          <w:tcPr>
            <w:tcW w:w="6951" w:type="dxa"/>
          </w:tcPr>
          <w:p w14:paraId="01D61EA5" w14:textId="77777777" w:rsidR="000D2B4D" w:rsidRPr="0035797B" w:rsidRDefault="000D2B4D" w:rsidP="000D2B4D">
            <w:pPr>
              <w:rPr>
                <w:rFonts w:eastAsia="宋体"/>
                <w:sz w:val="20"/>
                <w:szCs w:val="20"/>
              </w:rPr>
            </w:pPr>
          </w:p>
        </w:tc>
      </w:tr>
      <w:tr w:rsidR="00AD6AB0" w:rsidRPr="0035797B" w14:paraId="623F2061" w14:textId="77777777" w:rsidTr="006F6918">
        <w:trPr>
          <w:trHeight w:val="448"/>
        </w:trPr>
        <w:tc>
          <w:tcPr>
            <w:tcW w:w="1075" w:type="dxa"/>
          </w:tcPr>
          <w:p w14:paraId="5E9EAFBB" w14:textId="37A8DDAD" w:rsidR="00AD6AB0" w:rsidRDefault="00AD6AB0" w:rsidP="000D2B4D">
            <w:pPr>
              <w:rPr>
                <w:rFonts w:eastAsia="等线"/>
                <w:sz w:val="20"/>
                <w:szCs w:val="20"/>
              </w:rPr>
            </w:pPr>
            <w:r>
              <w:rPr>
                <w:rFonts w:eastAsia="等线"/>
                <w:sz w:val="20"/>
                <w:szCs w:val="20"/>
              </w:rPr>
              <w:t>Nordic</w:t>
            </w:r>
          </w:p>
        </w:tc>
        <w:tc>
          <w:tcPr>
            <w:tcW w:w="1710" w:type="dxa"/>
          </w:tcPr>
          <w:p w14:paraId="08C890E6" w14:textId="7AA5E191" w:rsidR="00AD6AB0" w:rsidRPr="004518C7" w:rsidRDefault="00B46960" w:rsidP="000D2B4D">
            <w:pPr>
              <w:rPr>
                <w:rFonts w:eastAsia="宋体"/>
                <w:sz w:val="20"/>
                <w:szCs w:val="20"/>
              </w:rPr>
            </w:pPr>
            <w:r>
              <w:rPr>
                <w:rFonts w:eastAsia="宋体"/>
                <w:sz w:val="20"/>
                <w:szCs w:val="20"/>
              </w:rPr>
              <w:t>Alt 1</w:t>
            </w:r>
          </w:p>
        </w:tc>
        <w:tc>
          <w:tcPr>
            <w:tcW w:w="6951" w:type="dxa"/>
          </w:tcPr>
          <w:p w14:paraId="116B739E" w14:textId="77777777" w:rsidR="00AD6AB0" w:rsidRPr="0035797B" w:rsidRDefault="00AD6AB0" w:rsidP="000D2B4D">
            <w:pPr>
              <w:rPr>
                <w:rFonts w:eastAsia="宋体"/>
                <w:sz w:val="20"/>
                <w:szCs w:val="20"/>
              </w:rPr>
            </w:pPr>
          </w:p>
        </w:tc>
      </w:tr>
      <w:tr w:rsidR="00503C89" w:rsidRPr="0035797B" w14:paraId="5E180B73" w14:textId="77777777" w:rsidTr="006F6918">
        <w:trPr>
          <w:trHeight w:val="448"/>
        </w:trPr>
        <w:tc>
          <w:tcPr>
            <w:tcW w:w="1075" w:type="dxa"/>
          </w:tcPr>
          <w:p w14:paraId="4AE8CB46" w14:textId="67BC4DE1" w:rsidR="00503C89" w:rsidRDefault="00503C89" w:rsidP="000D2B4D">
            <w:pPr>
              <w:rPr>
                <w:rFonts w:eastAsia="等线"/>
                <w:sz w:val="20"/>
                <w:szCs w:val="20"/>
              </w:rPr>
            </w:pPr>
            <w:r>
              <w:rPr>
                <w:rFonts w:eastAsia="等线"/>
                <w:sz w:val="20"/>
                <w:szCs w:val="20"/>
              </w:rPr>
              <w:t xml:space="preserve">Samsung </w:t>
            </w:r>
          </w:p>
        </w:tc>
        <w:tc>
          <w:tcPr>
            <w:tcW w:w="1710" w:type="dxa"/>
          </w:tcPr>
          <w:p w14:paraId="5FCB2720" w14:textId="5821D8AB" w:rsidR="00503C89" w:rsidRDefault="00503C89" w:rsidP="000D2B4D">
            <w:pPr>
              <w:rPr>
                <w:rFonts w:eastAsia="宋体"/>
                <w:sz w:val="20"/>
                <w:szCs w:val="20"/>
              </w:rPr>
            </w:pPr>
            <w:r>
              <w:rPr>
                <w:rFonts w:eastAsia="宋体"/>
                <w:sz w:val="20"/>
                <w:szCs w:val="20"/>
              </w:rPr>
              <w:t>Alt-2</w:t>
            </w:r>
          </w:p>
        </w:tc>
        <w:tc>
          <w:tcPr>
            <w:tcW w:w="6951" w:type="dxa"/>
          </w:tcPr>
          <w:p w14:paraId="35EC40CA" w14:textId="0D801A09" w:rsidR="00503C89" w:rsidRDefault="00503C89" w:rsidP="00503C89">
            <w:pPr>
              <w:rPr>
                <w:rFonts w:eastAsia="宋体"/>
                <w:sz w:val="20"/>
                <w:szCs w:val="20"/>
              </w:rPr>
            </w:pPr>
            <w:r>
              <w:rPr>
                <w:rFonts w:eastAsia="宋体"/>
                <w:sz w:val="20"/>
                <w:szCs w:val="20"/>
              </w:rPr>
              <w:t xml:space="preserve">We have concern </w:t>
            </w:r>
            <w:r w:rsidRPr="006D6EA1">
              <w:rPr>
                <w:rFonts w:eastAsia="宋体"/>
                <w:sz w:val="20"/>
                <w:szCs w:val="20"/>
              </w:rPr>
              <w:t xml:space="preserve">about coupling PEI and availability indication features. </w:t>
            </w:r>
            <w:r>
              <w:rPr>
                <w:rFonts w:eastAsia="宋体"/>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503C89">
            <w:pPr>
              <w:pStyle w:val="ListParagraph"/>
              <w:numPr>
                <w:ilvl w:val="0"/>
                <w:numId w:val="59"/>
              </w:numPr>
              <w:rPr>
                <w:rFonts w:ascii="Times New Roman" w:eastAsia="宋体" w:hAnsi="Times New Roman"/>
                <w:sz w:val="20"/>
                <w:szCs w:val="20"/>
              </w:rPr>
            </w:pPr>
            <w:r w:rsidRPr="00503C89">
              <w:rPr>
                <w:rFonts w:ascii="Times New Roman" w:eastAsia="宋体" w:hAnsi="Times New Roman"/>
                <w:sz w:val="20"/>
                <w:szCs w:val="20"/>
              </w:rPr>
              <w:t xml:space="preserve">For the benefit of simplicity, gNB only need to provide common availability information for all configured RS resources, UE can choose to receive any TRS resource based on its preference and timeline. </w:t>
            </w:r>
          </w:p>
          <w:p w14:paraId="43845B27" w14:textId="5A58F8A5" w:rsidR="00503C89" w:rsidRPr="00503C89" w:rsidRDefault="00503C89" w:rsidP="00503C89">
            <w:pPr>
              <w:pStyle w:val="ListParagraph"/>
              <w:numPr>
                <w:ilvl w:val="0"/>
                <w:numId w:val="59"/>
              </w:numPr>
              <w:rPr>
                <w:rFonts w:ascii="Times New Roman" w:eastAsia="宋体" w:hAnsi="Times New Roman"/>
                <w:sz w:val="20"/>
                <w:szCs w:val="20"/>
              </w:rPr>
            </w:pPr>
            <w:r>
              <w:rPr>
                <w:rFonts w:ascii="Times New Roman" w:eastAsia="宋体" w:hAnsi="Times New Roman"/>
                <w:sz w:val="20"/>
                <w:szCs w:val="20"/>
              </w:rPr>
              <w:t>Also, t</w:t>
            </w:r>
            <w:r w:rsidRPr="00503C89">
              <w:rPr>
                <w:rFonts w:ascii="Times New Roman" w:eastAsia="宋体"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宋体"/>
                <w:sz w:val="20"/>
                <w:szCs w:val="20"/>
              </w:rPr>
            </w:pPr>
          </w:p>
        </w:tc>
      </w:tr>
      <w:tr w:rsidR="00F91C78" w:rsidRPr="0035797B" w14:paraId="5558D7E2" w14:textId="77777777" w:rsidTr="006F6918">
        <w:trPr>
          <w:trHeight w:val="448"/>
        </w:trPr>
        <w:tc>
          <w:tcPr>
            <w:tcW w:w="1075" w:type="dxa"/>
          </w:tcPr>
          <w:p w14:paraId="4C18ABFD" w14:textId="3EFB81FB" w:rsidR="00F91C78" w:rsidRDefault="00F91C78" w:rsidP="00F91C78">
            <w:pPr>
              <w:rPr>
                <w:rFonts w:eastAsia="等线"/>
                <w:sz w:val="20"/>
                <w:szCs w:val="20"/>
              </w:rPr>
            </w:pPr>
            <w:r>
              <w:rPr>
                <w:rFonts w:eastAsia="等线" w:hint="eastAsia"/>
                <w:sz w:val="20"/>
                <w:szCs w:val="20"/>
              </w:rPr>
              <w:lastRenderedPageBreak/>
              <w:t>ZTE</w:t>
            </w:r>
            <w:r>
              <w:rPr>
                <w:rFonts w:eastAsia="等线"/>
                <w:sz w:val="20"/>
                <w:szCs w:val="20"/>
              </w:rPr>
              <w:t>, Sanechips</w:t>
            </w:r>
          </w:p>
        </w:tc>
        <w:tc>
          <w:tcPr>
            <w:tcW w:w="1710" w:type="dxa"/>
          </w:tcPr>
          <w:p w14:paraId="698AF721" w14:textId="35BB35D9" w:rsidR="00F91C78" w:rsidRDefault="00F91C78" w:rsidP="00F91C78">
            <w:pPr>
              <w:rPr>
                <w:rFonts w:eastAsia="宋体"/>
                <w:sz w:val="20"/>
                <w:szCs w:val="20"/>
              </w:rPr>
            </w:pPr>
          </w:p>
        </w:tc>
        <w:tc>
          <w:tcPr>
            <w:tcW w:w="6951" w:type="dxa"/>
          </w:tcPr>
          <w:p w14:paraId="5BF2EE24" w14:textId="77777777" w:rsidR="00F91C78" w:rsidRPr="0049414D" w:rsidRDefault="00F91C78" w:rsidP="00F91C78">
            <w:pPr>
              <w:rPr>
                <w:rFonts w:eastAsia="宋体"/>
                <w:sz w:val="20"/>
                <w:szCs w:val="20"/>
              </w:rPr>
            </w:pPr>
            <w:r w:rsidRPr="0049414D">
              <w:rPr>
                <w:rFonts w:eastAsia="宋体" w:hint="eastAsia"/>
                <w:sz w:val="20"/>
                <w:szCs w:val="20"/>
              </w:rPr>
              <w:t>We</w:t>
            </w:r>
            <w:r w:rsidRPr="0049414D">
              <w:rPr>
                <w:rFonts w:eastAsia="宋体"/>
                <w:sz w:val="20"/>
                <w:szCs w:val="20"/>
              </w:rPr>
              <w:t xml:space="preserve"> should confirm the original WA</w:t>
            </w:r>
            <w:r>
              <w:rPr>
                <w:rFonts w:eastAsia="宋体"/>
                <w:sz w:val="20"/>
                <w:szCs w:val="20"/>
              </w:rPr>
              <w:t>, instead of the listed alternatives.</w:t>
            </w:r>
          </w:p>
          <w:p w14:paraId="11A6CC00" w14:textId="77777777" w:rsidR="00F91C78" w:rsidRPr="0049414D" w:rsidRDefault="00F91C78" w:rsidP="00F91C78">
            <w:pPr>
              <w:rPr>
                <w:rFonts w:eastAsia="宋体"/>
                <w:sz w:val="20"/>
                <w:szCs w:val="20"/>
              </w:rPr>
            </w:pPr>
          </w:p>
          <w:p w14:paraId="46ECC536"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04567EB7"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0547DAA5"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309BAD35" w14:textId="77777777" w:rsidR="00F91C78" w:rsidRPr="0049414D" w:rsidRDefault="00F91C78" w:rsidP="00F91C78">
            <w:pPr>
              <w:numPr>
                <w:ilvl w:val="0"/>
                <w:numId w:val="64"/>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5F5085BF" w14:textId="77777777" w:rsidR="00F91C78" w:rsidRDefault="00F91C78" w:rsidP="00F91C78">
            <w:pPr>
              <w:rPr>
                <w:rFonts w:eastAsia="宋体"/>
                <w:sz w:val="20"/>
                <w:szCs w:val="20"/>
              </w:rPr>
            </w:pPr>
          </w:p>
          <w:p w14:paraId="2F27D2C5" w14:textId="77777777" w:rsidR="00F91C78" w:rsidRDefault="00F91C78" w:rsidP="00F91C78">
            <w:pPr>
              <w:rPr>
                <w:rFonts w:eastAsia="宋体"/>
                <w:sz w:val="20"/>
                <w:szCs w:val="20"/>
              </w:rPr>
            </w:pPr>
            <w:r>
              <w:rPr>
                <w:rFonts w:eastAsia="宋体"/>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宋体"/>
                <w:sz w:val="20"/>
                <w:szCs w:val="20"/>
              </w:rPr>
            </w:pPr>
            <w:r>
              <w:rPr>
                <w:rFonts w:eastAsia="宋体"/>
                <w:sz w:val="20"/>
                <w:szCs w:val="20"/>
              </w:rPr>
              <w:t xml:space="preserve">It should be noted that if the </w:t>
            </w:r>
            <w:r>
              <w:rPr>
                <w:rFonts w:eastAsia="宋体" w:hint="eastAsia"/>
                <w:sz w:val="20"/>
                <w:szCs w:val="20"/>
              </w:rPr>
              <w:t>ava</w:t>
            </w:r>
            <w:r>
              <w:rPr>
                <w:rFonts w:eastAsia="宋体"/>
                <w:sz w:val="20"/>
                <w:szCs w:val="20"/>
              </w:rPr>
              <w:t xml:space="preserve">ilability indication is carried by paging DCI not PEI, UE has to detect SSB and PO for </w:t>
            </w:r>
            <w:r>
              <w:rPr>
                <w:rFonts w:eastAsia="宋体" w:hint="eastAsia"/>
                <w:sz w:val="20"/>
                <w:szCs w:val="20"/>
              </w:rPr>
              <w:t>ava</w:t>
            </w:r>
            <w:r>
              <w:rPr>
                <w:rFonts w:eastAsia="宋体"/>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宋体"/>
                <w:sz w:val="20"/>
                <w:szCs w:val="20"/>
              </w:rPr>
            </w:pPr>
            <w:r>
              <w:rPr>
                <w:rFonts w:eastAsia="宋体"/>
                <w:sz w:val="20"/>
                <w:szCs w:val="20"/>
              </w:rPr>
              <w:t>Hence, we cannot accept the listed alternatives, we should confirm the original WA.</w:t>
            </w:r>
          </w:p>
        </w:tc>
      </w:tr>
      <w:tr w:rsidR="00CF001A" w:rsidRPr="0049414D" w14:paraId="4E98433B" w14:textId="77777777" w:rsidTr="00CF001A">
        <w:trPr>
          <w:trHeight w:val="448"/>
        </w:trPr>
        <w:tc>
          <w:tcPr>
            <w:tcW w:w="1075" w:type="dxa"/>
          </w:tcPr>
          <w:p w14:paraId="443499BE" w14:textId="77777777" w:rsidR="00CF001A" w:rsidRDefault="00CF001A" w:rsidP="003B1526">
            <w:pPr>
              <w:rPr>
                <w:rFonts w:eastAsia="等线"/>
                <w:sz w:val="20"/>
                <w:szCs w:val="20"/>
              </w:rPr>
            </w:pPr>
            <w:r>
              <w:rPr>
                <w:rFonts w:eastAsia="等线"/>
                <w:sz w:val="20"/>
                <w:szCs w:val="20"/>
              </w:rPr>
              <w:t>Ericsson</w:t>
            </w:r>
          </w:p>
        </w:tc>
        <w:tc>
          <w:tcPr>
            <w:tcW w:w="1710" w:type="dxa"/>
          </w:tcPr>
          <w:p w14:paraId="30FAEAF0" w14:textId="77777777" w:rsidR="00CF001A" w:rsidRDefault="00CF001A" w:rsidP="003B1526">
            <w:pPr>
              <w:rPr>
                <w:rFonts w:eastAsia="宋体"/>
                <w:sz w:val="20"/>
                <w:szCs w:val="20"/>
              </w:rPr>
            </w:pPr>
            <w:r>
              <w:rPr>
                <w:rFonts w:eastAsia="宋体"/>
                <w:sz w:val="20"/>
                <w:szCs w:val="20"/>
              </w:rPr>
              <w:t>Alt-1</w:t>
            </w:r>
          </w:p>
        </w:tc>
        <w:tc>
          <w:tcPr>
            <w:tcW w:w="6951" w:type="dxa"/>
          </w:tcPr>
          <w:p w14:paraId="2513B5A8" w14:textId="77777777" w:rsidR="00CF001A" w:rsidRDefault="00CF001A" w:rsidP="003B1526">
            <w:pPr>
              <w:rPr>
                <w:rFonts w:eastAsia="宋体"/>
                <w:sz w:val="20"/>
                <w:szCs w:val="20"/>
              </w:rPr>
            </w:pPr>
            <w:r>
              <w:rPr>
                <w:rFonts w:eastAsia="宋体"/>
                <w:sz w:val="20"/>
                <w:szCs w:val="20"/>
              </w:rPr>
              <w:t xml:space="preserve">We support to confirm the original WA. </w:t>
            </w:r>
          </w:p>
          <w:p w14:paraId="002CB7EA" w14:textId="77777777" w:rsidR="00CF001A" w:rsidRPr="0049414D" w:rsidRDefault="00CF001A" w:rsidP="003B1526">
            <w:pPr>
              <w:rPr>
                <w:rFonts w:eastAsia="宋体"/>
                <w:sz w:val="20"/>
                <w:szCs w:val="20"/>
              </w:rPr>
            </w:pPr>
          </w:p>
        </w:tc>
      </w:tr>
      <w:tr w:rsidR="000D7A2E" w:rsidRPr="0035797B" w14:paraId="4593C770" w14:textId="77777777" w:rsidTr="000D7A2E">
        <w:trPr>
          <w:trHeight w:val="448"/>
        </w:trPr>
        <w:tc>
          <w:tcPr>
            <w:tcW w:w="1075" w:type="dxa"/>
          </w:tcPr>
          <w:p w14:paraId="7C12D7E7" w14:textId="77777777" w:rsidR="000D7A2E" w:rsidRDefault="000D7A2E" w:rsidP="00415313">
            <w:pPr>
              <w:rPr>
                <w:rFonts w:eastAsia="等线"/>
                <w:sz w:val="20"/>
                <w:szCs w:val="20"/>
              </w:rPr>
            </w:pPr>
            <w:r>
              <w:rPr>
                <w:rFonts w:eastAsia="等线"/>
                <w:sz w:val="20"/>
                <w:szCs w:val="20"/>
              </w:rPr>
              <w:t>Qualcomm</w:t>
            </w:r>
          </w:p>
        </w:tc>
        <w:tc>
          <w:tcPr>
            <w:tcW w:w="1710" w:type="dxa"/>
          </w:tcPr>
          <w:p w14:paraId="79F1B213" w14:textId="77777777" w:rsidR="000D7A2E" w:rsidRDefault="000D7A2E" w:rsidP="00415313">
            <w:pPr>
              <w:rPr>
                <w:rFonts w:eastAsia="宋体"/>
                <w:sz w:val="20"/>
                <w:szCs w:val="20"/>
              </w:rPr>
            </w:pPr>
            <w:r>
              <w:rPr>
                <w:rFonts w:eastAsia="宋体"/>
                <w:sz w:val="20"/>
                <w:szCs w:val="20"/>
              </w:rPr>
              <w:t>Alt-2</w:t>
            </w:r>
          </w:p>
        </w:tc>
        <w:tc>
          <w:tcPr>
            <w:tcW w:w="6951" w:type="dxa"/>
          </w:tcPr>
          <w:p w14:paraId="4849782A" w14:textId="77777777" w:rsidR="000D7A2E" w:rsidRPr="0049414D" w:rsidRDefault="000D7A2E" w:rsidP="00415313">
            <w:pPr>
              <w:rPr>
                <w:rFonts w:eastAsia="宋体"/>
                <w:sz w:val="20"/>
                <w:szCs w:val="20"/>
              </w:rPr>
            </w:pPr>
            <w:r>
              <w:rPr>
                <w:rFonts w:eastAsia="宋体"/>
                <w:sz w:val="20"/>
                <w:szCs w:val="20"/>
              </w:rPr>
              <w:t>Anything related to PEI should be postponed after PEI signling dowselection is done.</w:t>
            </w:r>
          </w:p>
        </w:tc>
      </w:tr>
      <w:tr w:rsidR="000D143D" w14:paraId="6CA96FA5" w14:textId="77777777" w:rsidTr="000D143D">
        <w:trPr>
          <w:trHeight w:val="448"/>
        </w:trPr>
        <w:tc>
          <w:tcPr>
            <w:tcW w:w="1075" w:type="dxa"/>
          </w:tcPr>
          <w:p w14:paraId="090C2D49" w14:textId="77777777" w:rsidR="000D143D" w:rsidRDefault="000D143D" w:rsidP="00ED0421">
            <w:pPr>
              <w:rPr>
                <w:rFonts w:eastAsia="等线"/>
                <w:sz w:val="20"/>
                <w:szCs w:val="20"/>
              </w:rPr>
            </w:pPr>
            <w:r>
              <w:rPr>
                <w:rFonts w:eastAsia="等线" w:hint="eastAsia"/>
                <w:sz w:val="20"/>
                <w:szCs w:val="20"/>
              </w:rPr>
              <w:t>Huawei, HiSilicon</w:t>
            </w:r>
          </w:p>
        </w:tc>
        <w:tc>
          <w:tcPr>
            <w:tcW w:w="1710" w:type="dxa"/>
          </w:tcPr>
          <w:p w14:paraId="3331F9B3" w14:textId="77777777" w:rsidR="000D143D" w:rsidRDefault="000D143D" w:rsidP="00ED0421">
            <w:pPr>
              <w:rPr>
                <w:rFonts w:eastAsia="宋体"/>
                <w:sz w:val="20"/>
                <w:szCs w:val="20"/>
              </w:rPr>
            </w:pPr>
            <w:r>
              <w:rPr>
                <w:rFonts w:eastAsia="宋体" w:hint="eastAsia"/>
                <w:sz w:val="20"/>
                <w:szCs w:val="20"/>
              </w:rPr>
              <w:t>A</w:t>
            </w:r>
            <w:r>
              <w:rPr>
                <w:rFonts w:eastAsia="宋体"/>
                <w:sz w:val="20"/>
                <w:szCs w:val="20"/>
              </w:rPr>
              <w:t>lt-1 and agreed with Alt.1 of issue 2.1-1 as a whole package</w:t>
            </w:r>
          </w:p>
        </w:tc>
        <w:tc>
          <w:tcPr>
            <w:tcW w:w="6951" w:type="dxa"/>
          </w:tcPr>
          <w:p w14:paraId="1F451A00" w14:textId="77777777" w:rsidR="000D143D" w:rsidRDefault="000D143D" w:rsidP="00ED0421">
            <w:pPr>
              <w:rPr>
                <w:rFonts w:eastAsia="宋体"/>
                <w:sz w:val="20"/>
                <w:szCs w:val="20"/>
              </w:rPr>
            </w:pPr>
            <w:r>
              <w:rPr>
                <w:rFonts w:eastAsia="宋体"/>
                <w:sz w:val="20"/>
                <w:szCs w:val="20"/>
              </w:rPr>
              <w:t>First, we think that Issue 2.1-1 and Issue 2.1-2 are closely related issues. The were agreed as a package for working assumption</w:t>
            </w:r>
            <w:r w:rsidRPr="00CE3F5F">
              <w:rPr>
                <w:rFonts w:eastAsia="宋体"/>
                <w:sz w:val="20"/>
                <w:szCs w:val="20"/>
              </w:rPr>
              <w:t xml:space="preserve">. To combine the supporing companies of </w:t>
            </w:r>
            <w:r>
              <w:rPr>
                <w:rFonts w:eastAsia="宋体"/>
                <w:sz w:val="20"/>
                <w:szCs w:val="20"/>
              </w:rPr>
              <w:t>Issue 2.1-1 and Issue 2.1-2, majority companies actually prefer agree the whole package of working assumption.</w:t>
            </w:r>
          </w:p>
          <w:p w14:paraId="390340E6" w14:textId="77777777" w:rsidR="000D143D" w:rsidRDefault="000D143D" w:rsidP="00ED0421">
            <w:pPr>
              <w:rPr>
                <w:rFonts w:eastAsia="宋体"/>
                <w:sz w:val="20"/>
                <w:szCs w:val="20"/>
              </w:rPr>
            </w:pPr>
          </w:p>
          <w:p w14:paraId="4CDD9BA9" w14:textId="77777777" w:rsidR="000D143D" w:rsidRDefault="000D143D" w:rsidP="00ED0421">
            <w:pPr>
              <w:rPr>
                <w:rFonts w:eastAsia="宋体"/>
                <w:sz w:val="20"/>
                <w:szCs w:val="20"/>
              </w:rPr>
            </w:pPr>
            <w:r>
              <w:rPr>
                <w:rFonts w:eastAsia="宋体"/>
                <w:sz w:val="20"/>
                <w:szCs w:val="20"/>
              </w:rPr>
              <w:t>If PEI is not allowed to indicate the availability of TRS, UE shall always need to receive paging PDCCH no matter PEI indicates there is paging or not. Then the power saving benefit of PEI would be significantly impacted.</w:t>
            </w:r>
          </w:p>
        </w:tc>
      </w:tr>
    </w:tbl>
    <w:p w14:paraId="5808A080" w14:textId="77777777" w:rsidR="0035797B" w:rsidRPr="0035797B" w:rsidRDefault="0035797B" w:rsidP="0035797B">
      <w:pPr>
        <w:rPr>
          <w:rFonts w:eastAsia="等线"/>
          <w:sz w:val="20"/>
          <w:szCs w:val="20"/>
        </w:rPr>
      </w:pPr>
    </w:p>
    <w:p w14:paraId="08B7ABD1" w14:textId="1DBAA7AB" w:rsidR="006E34CE" w:rsidRPr="0087516B" w:rsidRDefault="006E34CE" w:rsidP="0087516B">
      <w:pPr>
        <w:pStyle w:val="Heading4"/>
        <w:rPr>
          <w:rFonts w:eastAsia="宋体"/>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等线"/>
          <w:b/>
          <w:sz w:val="20"/>
          <w:szCs w:val="20"/>
        </w:rPr>
      </w:pPr>
      <w:r w:rsidRPr="006E34CE">
        <w:rPr>
          <w:rFonts w:eastAsia="等线"/>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等线"/>
                <w:sz w:val="20"/>
                <w:szCs w:val="20"/>
              </w:rPr>
            </w:pPr>
          </w:p>
        </w:tc>
        <w:tc>
          <w:tcPr>
            <w:tcW w:w="2340" w:type="dxa"/>
            <w:shd w:val="clear" w:color="auto" w:fill="70AD47"/>
          </w:tcPr>
          <w:p w14:paraId="7E197BEC" w14:textId="77777777" w:rsidR="006E34CE" w:rsidRPr="006E34CE" w:rsidRDefault="006E34CE" w:rsidP="006E34CE">
            <w:pPr>
              <w:jc w:val="center"/>
              <w:rPr>
                <w:rFonts w:eastAsia="等线"/>
                <w:sz w:val="20"/>
                <w:szCs w:val="20"/>
              </w:rPr>
            </w:pPr>
            <w:r w:rsidRPr="006E34CE">
              <w:rPr>
                <w:rFonts w:eastAsia="等线"/>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等线"/>
                <w:sz w:val="20"/>
                <w:szCs w:val="20"/>
              </w:rPr>
            </w:pPr>
            <w:r w:rsidRPr="006E34CE">
              <w:rPr>
                <w:rFonts w:eastAsia="等线"/>
                <w:sz w:val="20"/>
                <w:szCs w:val="20"/>
              </w:rPr>
              <w:t xml:space="preserve">Yes </w:t>
            </w:r>
          </w:p>
        </w:tc>
        <w:tc>
          <w:tcPr>
            <w:tcW w:w="5850" w:type="dxa"/>
          </w:tcPr>
          <w:p w14:paraId="2346E432" w14:textId="77777777" w:rsidR="006E34CE" w:rsidRPr="006E34CE" w:rsidRDefault="006E34CE" w:rsidP="006E34CE">
            <w:pPr>
              <w:rPr>
                <w:rFonts w:eastAsia="等线"/>
                <w:sz w:val="20"/>
                <w:szCs w:val="20"/>
              </w:rPr>
            </w:pPr>
            <w:r w:rsidRPr="006E34CE">
              <w:rPr>
                <w:rFonts w:eastAsia="等线"/>
                <w:sz w:val="20"/>
                <w:szCs w:val="20"/>
              </w:rPr>
              <w:t>1-bit in SIB-X</w:t>
            </w:r>
          </w:p>
        </w:tc>
        <w:tc>
          <w:tcPr>
            <w:tcW w:w="2340" w:type="dxa"/>
          </w:tcPr>
          <w:p w14:paraId="71AD258E" w14:textId="6999E931" w:rsidR="006E34CE" w:rsidRPr="006E34CE" w:rsidRDefault="006E34CE" w:rsidP="006E34CE">
            <w:pPr>
              <w:rPr>
                <w:rFonts w:eastAsia="等线"/>
                <w:sz w:val="20"/>
                <w:szCs w:val="20"/>
              </w:rPr>
            </w:pPr>
            <w:r w:rsidRPr="006E34CE">
              <w:rPr>
                <w:rFonts w:eastAsia="等线"/>
                <w:sz w:val="20"/>
                <w:szCs w:val="20"/>
              </w:rPr>
              <w:t>TCL, CATT</w:t>
            </w:r>
            <w:r w:rsidR="00B22B36">
              <w:rPr>
                <w:rFonts w:eastAsia="等线"/>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等线"/>
                <w:sz w:val="20"/>
                <w:szCs w:val="20"/>
              </w:rPr>
            </w:pPr>
            <w:r>
              <w:rPr>
                <w:rFonts w:eastAsia="等线"/>
                <w:sz w:val="20"/>
                <w:szCs w:val="20"/>
              </w:rPr>
              <w:t>No, no need</w:t>
            </w:r>
          </w:p>
        </w:tc>
        <w:tc>
          <w:tcPr>
            <w:tcW w:w="5850" w:type="dxa"/>
          </w:tcPr>
          <w:p w14:paraId="0E1FEE2F" w14:textId="55D9659F" w:rsidR="006E34CE" w:rsidRPr="006E34CE" w:rsidRDefault="00B22B36" w:rsidP="006E34CE">
            <w:pPr>
              <w:rPr>
                <w:rFonts w:eastAsia="等线"/>
                <w:sz w:val="20"/>
                <w:szCs w:val="20"/>
              </w:rPr>
            </w:pPr>
            <w:r>
              <w:rPr>
                <w:rFonts w:eastAsia="等线"/>
                <w:sz w:val="20"/>
                <w:szCs w:val="20"/>
              </w:rPr>
              <w:t>Enabled/disabled implicitly</w:t>
            </w:r>
          </w:p>
          <w:p w14:paraId="0B903150" w14:textId="77777777" w:rsidR="00B22B36" w:rsidRDefault="006E34CE" w:rsidP="006E34CE">
            <w:pPr>
              <w:rPr>
                <w:rFonts w:eastAsia="宋体"/>
                <w:bCs/>
                <w:iCs/>
                <w:color w:val="000000"/>
                <w:sz w:val="20"/>
                <w:szCs w:val="20"/>
              </w:rPr>
            </w:pPr>
            <w:r w:rsidRPr="006E34CE">
              <w:rPr>
                <w:rFonts w:eastAsia="等线"/>
                <w:sz w:val="20"/>
                <w:szCs w:val="20"/>
              </w:rPr>
              <w:t xml:space="preserve">-e.g. </w:t>
            </w:r>
            <w:r w:rsidRPr="006E34CE">
              <w:rPr>
                <w:rFonts w:eastAsia="宋体"/>
                <w:bCs/>
                <w:iCs/>
                <w:color w:val="000000"/>
                <w:sz w:val="20"/>
                <w:szCs w:val="20"/>
              </w:rPr>
              <w:t>presence of the configuration of TRS/CSI-RS occasions;</w:t>
            </w:r>
          </w:p>
          <w:p w14:paraId="7A0148C7" w14:textId="60E57017" w:rsidR="006E34CE" w:rsidRPr="006E34CE" w:rsidRDefault="00B22B36" w:rsidP="006E34CE">
            <w:pPr>
              <w:rPr>
                <w:rFonts w:eastAsia="宋体"/>
                <w:bCs/>
                <w:iCs/>
                <w:color w:val="000000"/>
                <w:sz w:val="20"/>
                <w:szCs w:val="20"/>
              </w:rPr>
            </w:pPr>
            <w:r>
              <w:rPr>
                <w:rFonts w:eastAsia="宋体"/>
                <w:bCs/>
                <w:iCs/>
                <w:color w:val="000000"/>
                <w:sz w:val="20"/>
                <w:szCs w:val="20"/>
              </w:rPr>
              <w:t>-e.g.</w:t>
            </w:r>
            <w:r w:rsidR="006E34CE" w:rsidRPr="006E34CE">
              <w:rPr>
                <w:rFonts w:eastAsia="宋体"/>
                <w:bCs/>
                <w:iCs/>
                <w:color w:val="000000"/>
                <w:sz w:val="20"/>
                <w:szCs w:val="20"/>
              </w:rPr>
              <w:t xml:space="preserve"> L1 based availability indication is </w:t>
            </w:r>
            <w:r>
              <w:rPr>
                <w:rFonts w:eastAsia="宋体"/>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等线"/>
                <w:sz w:val="20"/>
                <w:szCs w:val="20"/>
              </w:rPr>
            </w:pPr>
            <w:r w:rsidRPr="00F511C4">
              <w:rPr>
                <w:rFonts w:eastAsia="Malgun Gothic"/>
                <w:sz w:val="20"/>
                <w:szCs w:val="20"/>
              </w:rPr>
              <w:t>Huawei, HiSilicon</w:t>
            </w:r>
            <w:r>
              <w:rPr>
                <w:rFonts w:eastAsia="等线"/>
                <w:sz w:val="20"/>
                <w:szCs w:val="20"/>
              </w:rPr>
              <w:t xml:space="preserve">, </w:t>
            </w:r>
            <w:r w:rsidR="00B22B36">
              <w:rPr>
                <w:rFonts w:eastAsia="等线"/>
                <w:sz w:val="20"/>
                <w:szCs w:val="20"/>
              </w:rPr>
              <w:t>[</w:t>
            </w:r>
            <w:r w:rsidR="006E34CE" w:rsidRPr="006E34CE">
              <w:rPr>
                <w:rFonts w:eastAsia="等线"/>
                <w:sz w:val="20"/>
                <w:szCs w:val="20"/>
              </w:rPr>
              <w:t>TCL</w:t>
            </w:r>
            <w:r w:rsidR="00B22B36">
              <w:rPr>
                <w:rFonts w:eastAsia="等线"/>
                <w:sz w:val="20"/>
                <w:szCs w:val="20"/>
              </w:rPr>
              <w:t>]</w:t>
            </w:r>
            <w:r w:rsidR="006E34CE" w:rsidRPr="006E34CE">
              <w:rPr>
                <w:rFonts w:eastAsia="等线"/>
                <w:sz w:val="20"/>
                <w:szCs w:val="20"/>
              </w:rPr>
              <w:t>, OPPO</w:t>
            </w:r>
          </w:p>
        </w:tc>
      </w:tr>
    </w:tbl>
    <w:p w14:paraId="0FF5011B" w14:textId="77777777" w:rsidR="006E34CE" w:rsidRPr="006E34CE" w:rsidRDefault="006E34CE" w:rsidP="006E34CE">
      <w:pPr>
        <w:rPr>
          <w:rFonts w:eastAsia="等线"/>
          <w:sz w:val="20"/>
          <w:szCs w:val="20"/>
        </w:rPr>
      </w:pPr>
    </w:p>
    <w:p w14:paraId="45381671" w14:textId="1061C373" w:rsidR="006E34CE" w:rsidRPr="006E34CE" w:rsidRDefault="006E34CE" w:rsidP="006E34CE">
      <w:pPr>
        <w:rPr>
          <w:rFonts w:eastAsia="Times New Roman"/>
          <w:sz w:val="20"/>
          <w:szCs w:val="20"/>
        </w:rPr>
      </w:pPr>
      <w:r w:rsidRPr="006E34CE">
        <w:rPr>
          <w:rFonts w:eastAsia="宋体"/>
          <w:sz w:val="20"/>
          <w:szCs w:val="20"/>
        </w:rPr>
        <w:t>For</w:t>
      </w:r>
      <w:r w:rsidR="00CD7FB4">
        <w:rPr>
          <w:rFonts w:eastAsia="宋体"/>
          <w:sz w:val="20"/>
          <w:szCs w:val="20"/>
        </w:rPr>
        <w:t xml:space="preserve"> the 1</w:t>
      </w:r>
      <w:r w:rsidR="00CD7FB4" w:rsidRPr="00CD7FB4">
        <w:rPr>
          <w:rFonts w:eastAsia="宋体"/>
          <w:sz w:val="20"/>
          <w:szCs w:val="20"/>
          <w:vertAlign w:val="superscript"/>
        </w:rPr>
        <w:t>st</w:t>
      </w:r>
      <w:r w:rsidR="00CD7FB4">
        <w:rPr>
          <w:rFonts w:eastAsia="宋体"/>
          <w:sz w:val="20"/>
          <w:szCs w:val="20"/>
        </w:rPr>
        <w:t xml:space="preserve"> round discussion on Issue 2.1-3</w:t>
      </w:r>
      <w:r w:rsidRPr="006E34CE">
        <w:rPr>
          <w:rFonts w:eastAsia="Times New Roman"/>
          <w:sz w:val="20"/>
          <w:szCs w:val="20"/>
        </w:rPr>
        <w:t xml:space="preserve">, </w:t>
      </w:r>
      <w:r w:rsidR="0023014C">
        <w:rPr>
          <w:rFonts w:eastAsia="宋体"/>
          <w:sz w:val="20"/>
          <w:szCs w:val="20"/>
        </w:rPr>
        <w:t>the following alternatives can be considered as</w:t>
      </w:r>
      <w:r w:rsidR="00B7490D">
        <w:rPr>
          <w:rFonts w:eastAsia="宋体"/>
          <w:sz w:val="20"/>
          <w:szCs w:val="20"/>
        </w:rPr>
        <w:t xml:space="preserve"> potential</w:t>
      </w:r>
      <w:r w:rsidR="0023014C">
        <w:rPr>
          <w:rFonts w:eastAsia="宋体"/>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等线"/>
          <w:sz w:val="20"/>
          <w:szCs w:val="20"/>
          <w:highlight w:val="cyan"/>
        </w:rPr>
      </w:pPr>
      <w:r w:rsidRPr="006E34CE">
        <w:rPr>
          <w:rFonts w:eastAsia="等线"/>
          <w:sz w:val="20"/>
          <w:szCs w:val="20"/>
          <w:highlight w:val="cyan"/>
        </w:rPr>
        <w:t>Alternatives 2.1</w:t>
      </w:r>
      <w:r w:rsidR="006F6918" w:rsidRPr="00CD7FB4">
        <w:rPr>
          <w:rFonts w:eastAsia="等线"/>
          <w:sz w:val="20"/>
          <w:szCs w:val="20"/>
          <w:highlight w:val="cyan"/>
        </w:rPr>
        <w:t>.1</w:t>
      </w:r>
      <w:r w:rsidRPr="006E34CE">
        <w:rPr>
          <w:rFonts w:eastAsia="等线"/>
          <w:sz w:val="20"/>
          <w:szCs w:val="20"/>
          <w:highlight w:val="cyan"/>
        </w:rPr>
        <w:t>-3:</w:t>
      </w:r>
    </w:p>
    <w:p w14:paraId="09C763B9" w14:textId="4361544C"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宋体"/>
          <w:sz w:val="20"/>
          <w:szCs w:val="20"/>
          <w:highlight w:val="cyan"/>
        </w:rPr>
        <w:t>TRS/CSI-RS occasions for idle/inactive UEs</w:t>
      </w:r>
      <w:r w:rsidR="004437B1" w:rsidRPr="00CD7FB4">
        <w:rPr>
          <w:rFonts w:eastAsia="宋体"/>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宋体"/>
          <w:sz w:val="20"/>
          <w:szCs w:val="20"/>
          <w:highlight w:val="cyan"/>
        </w:rPr>
        <w:t>TRS/CSI-RS occasions for idle/inactive UEs</w:t>
      </w:r>
      <w:r w:rsidR="004437B1" w:rsidRPr="00CD7FB4">
        <w:rPr>
          <w:rFonts w:eastAsia="宋体"/>
          <w:sz w:val="20"/>
          <w:szCs w:val="20"/>
          <w:highlight w:val="cyan"/>
        </w:rPr>
        <w:t xml:space="preserve"> can be enable/disabled </w:t>
      </w:r>
      <w:r w:rsidRPr="006E34CE">
        <w:rPr>
          <w:rFonts w:eastAsia="Malgun Gothic"/>
          <w:sz w:val="20"/>
          <w:szCs w:val="20"/>
          <w:highlight w:val="cyan"/>
        </w:rPr>
        <w:t xml:space="preserve">based on </w:t>
      </w:r>
      <w:r w:rsidRPr="006E34CE">
        <w:rPr>
          <w:rFonts w:eastAsia="宋体"/>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等线"/>
          <w:sz w:val="20"/>
          <w:szCs w:val="20"/>
        </w:rPr>
      </w:pPr>
    </w:p>
    <w:p w14:paraId="62FE32FF" w14:textId="5A6092FB" w:rsidR="0023014C" w:rsidRPr="0023014C" w:rsidRDefault="0023014C" w:rsidP="0023014C">
      <w:pPr>
        <w:rPr>
          <w:rFonts w:eastAsia="宋体"/>
          <w:sz w:val="20"/>
          <w:szCs w:val="20"/>
        </w:rPr>
      </w:pPr>
      <w:r w:rsidRPr="0023014C">
        <w:rPr>
          <w:rFonts w:eastAsia="宋体"/>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等线"/>
          <w:sz w:val="20"/>
          <w:szCs w:val="20"/>
          <w:highlight w:val="cyan"/>
        </w:rPr>
        <w:t>, such as alternative to support/FFS, additional details to consider, other alternative</w:t>
      </w:r>
      <w:r w:rsidR="00CF26BC">
        <w:rPr>
          <w:rFonts w:eastAsia="等线"/>
          <w:sz w:val="20"/>
          <w:szCs w:val="20"/>
          <w:highlight w:val="cyan"/>
        </w:rPr>
        <w:t xml:space="preserve"> if any</w:t>
      </w:r>
      <w:r w:rsidRPr="0023014C">
        <w:rPr>
          <w:rFonts w:eastAsia="等线"/>
          <w:sz w:val="20"/>
          <w:szCs w:val="20"/>
          <w:highlight w:val="cyan"/>
        </w:rPr>
        <w:t>, and etc.</w:t>
      </w:r>
    </w:p>
    <w:p w14:paraId="208E647B" w14:textId="77777777" w:rsidR="0023014C" w:rsidRPr="006E34CE" w:rsidRDefault="0023014C" w:rsidP="006E34CE">
      <w:pPr>
        <w:rPr>
          <w:rFonts w:eastAsia="等线"/>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等线"/>
          <w:b/>
          <w:sz w:val="20"/>
          <w:szCs w:val="20"/>
          <w:highlight w:val="cyan"/>
        </w:rPr>
        <w:t>Table 2.1.1-6</w:t>
      </w:r>
      <w:r w:rsidRPr="00CF26BC">
        <w:rPr>
          <w:rFonts w:eastAsia="等线"/>
          <w:b/>
          <w:kern w:val="2"/>
          <w:sz w:val="20"/>
          <w:szCs w:val="20"/>
          <w:highlight w:val="cyan"/>
        </w:rPr>
        <w:t xml:space="preserve">: </w:t>
      </w:r>
      <w:r w:rsidR="00CD7FB4" w:rsidRPr="00CF26BC">
        <w:rPr>
          <w:rFonts w:eastAsia="等线"/>
          <w:b/>
          <w:kern w:val="2"/>
          <w:sz w:val="20"/>
          <w:szCs w:val="20"/>
          <w:highlight w:val="cyan"/>
        </w:rPr>
        <w:t>1</w:t>
      </w:r>
      <w:r w:rsidR="00CD7FB4" w:rsidRPr="00CF26BC">
        <w:rPr>
          <w:rFonts w:eastAsia="等线"/>
          <w:b/>
          <w:kern w:val="2"/>
          <w:sz w:val="20"/>
          <w:szCs w:val="20"/>
          <w:highlight w:val="cyan"/>
          <w:vertAlign w:val="superscript"/>
        </w:rPr>
        <w:t>st</w:t>
      </w:r>
      <w:r w:rsidR="00CD7FB4" w:rsidRPr="00CF26BC">
        <w:rPr>
          <w:rFonts w:eastAsia="等线"/>
          <w:b/>
          <w:kern w:val="2"/>
          <w:sz w:val="20"/>
          <w:szCs w:val="20"/>
          <w:highlight w:val="cyan"/>
        </w:rPr>
        <w:t xml:space="preserve"> round d</w:t>
      </w:r>
      <w:r w:rsidRPr="00CF26BC">
        <w:rPr>
          <w:rFonts w:eastAsia="等线"/>
          <w:b/>
          <w:kern w:val="2"/>
          <w:sz w:val="20"/>
          <w:szCs w:val="20"/>
          <w:highlight w:val="cyan"/>
        </w:rPr>
        <w:t xml:space="preserve">iscussion on </w:t>
      </w:r>
      <w:r w:rsidR="00CD7FB4" w:rsidRPr="00CF26BC">
        <w:rPr>
          <w:rFonts w:eastAsia="等线"/>
          <w:b/>
          <w:sz w:val="20"/>
          <w:szCs w:val="20"/>
          <w:highlight w:val="cyan"/>
        </w:rPr>
        <w:t>Issue 2.1-3</w:t>
      </w:r>
    </w:p>
    <w:tbl>
      <w:tblPr>
        <w:tblStyle w:val="TableGrid5"/>
        <w:tblW w:w="9736" w:type="dxa"/>
        <w:tblLook w:val="04A0" w:firstRow="1" w:lastRow="0" w:firstColumn="1" w:lastColumn="0" w:noHBand="0" w:noVBand="1"/>
      </w:tblPr>
      <w:tblGrid>
        <w:gridCol w:w="1075"/>
        <w:gridCol w:w="1710"/>
        <w:gridCol w:w="6951"/>
      </w:tblGrid>
      <w:tr w:rsidR="000F29A9" w:rsidRPr="0035797B" w14:paraId="2889E54F" w14:textId="77777777" w:rsidTr="00CD7FB4">
        <w:trPr>
          <w:trHeight w:val="435"/>
        </w:trPr>
        <w:tc>
          <w:tcPr>
            <w:tcW w:w="1075" w:type="dxa"/>
            <w:shd w:val="clear" w:color="auto" w:fill="EEECE1"/>
          </w:tcPr>
          <w:p w14:paraId="590EBD02" w14:textId="77777777" w:rsidR="000F29A9" w:rsidRPr="0035797B" w:rsidRDefault="000F29A9" w:rsidP="00CD7FB4">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64D9655E" w14:textId="77777777" w:rsidR="0023014C" w:rsidRDefault="0023014C" w:rsidP="00CD7FB4">
            <w:pPr>
              <w:ind w:firstLine="196"/>
              <w:jc w:val="center"/>
              <w:rPr>
                <w:rFonts w:eastAsia="等线"/>
                <w:b/>
                <w:bCs/>
                <w:sz w:val="20"/>
                <w:szCs w:val="20"/>
              </w:rPr>
            </w:pPr>
            <w:r>
              <w:rPr>
                <w:rFonts w:eastAsia="等线"/>
                <w:b/>
                <w:bCs/>
                <w:sz w:val="20"/>
                <w:szCs w:val="20"/>
              </w:rPr>
              <w:t xml:space="preserve">Alt </w:t>
            </w:r>
          </w:p>
          <w:p w14:paraId="2575DA22" w14:textId="64C07013" w:rsidR="000F29A9" w:rsidRPr="0035797B" w:rsidRDefault="0023014C" w:rsidP="00CD7FB4">
            <w:pPr>
              <w:ind w:firstLine="196"/>
              <w:jc w:val="center"/>
              <w:rPr>
                <w:rFonts w:eastAsia="等线"/>
                <w:b/>
                <w:bCs/>
                <w:sz w:val="20"/>
                <w:szCs w:val="20"/>
              </w:rPr>
            </w:pPr>
            <w:r>
              <w:rPr>
                <w:rFonts w:eastAsia="等线"/>
                <w:b/>
                <w:bCs/>
                <w:sz w:val="20"/>
                <w:szCs w:val="20"/>
              </w:rPr>
              <w:t>(</w:t>
            </w:r>
            <w:r w:rsidR="000F29A9">
              <w:rPr>
                <w:rFonts w:eastAsia="等线"/>
                <w:b/>
                <w:bCs/>
                <w:sz w:val="20"/>
                <w:szCs w:val="20"/>
              </w:rPr>
              <w:t>support</w:t>
            </w:r>
            <w:r>
              <w:rPr>
                <w:rFonts w:eastAsia="等线"/>
                <w:b/>
                <w:bCs/>
                <w:sz w:val="20"/>
                <w:szCs w:val="20"/>
              </w:rPr>
              <w:t>/FFS)</w:t>
            </w:r>
          </w:p>
        </w:tc>
        <w:tc>
          <w:tcPr>
            <w:tcW w:w="6951" w:type="dxa"/>
            <w:shd w:val="clear" w:color="auto" w:fill="EEECE1"/>
          </w:tcPr>
          <w:p w14:paraId="353E0D1D" w14:textId="77777777" w:rsidR="000F29A9" w:rsidRPr="0035797B" w:rsidRDefault="000F29A9" w:rsidP="00CD7FB4">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0F29A9" w:rsidRPr="0035797B" w14:paraId="39BCF32F" w14:textId="77777777" w:rsidTr="00CD7FB4">
        <w:trPr>
          <w:trHeight w:val="448"/>
        </w:trPr>
        <w:tc>
          <w:tcPr>
            <w:tcW w:w="1075" w:type="dxa"/>
          </w:tcPr>
          <w:p w14:paraId="4D2EBE06" w14:textId="543CCCC3" w:rsidR="000F29A9" w:rsidRPr="0035797B" w:rsidRDefault="00124781" w:rsidP="00CD7FB4">
            <w:pPr>
              <w:rPr>
                <w:rFonts w:eastAsia="等线"/>
                <w:sz w:val="20"/>
                <w:szCs w:val="20"/>
              </w:rPr>
            </w:pPr>
            <w:r>
              <w:rPr>
                <w:rFonts w:eastAsia="等线"/>
                <w:sz w:val="20"/>
                <w:szCs w:val="20"/>
              </w:rPr>
              <w:t>CATT</w:t>
            </w:r>
          </w:p>
        </w:tc>
        <w:tc>
          <w:tcPr>
            <w:tcW w:w="1710" w:type="dxa"/>
          </w:tcPr>
          <w:p w14:paraId="153CBA1C" w14:textId="48C39048" w:rsidR="000F29A9" w:rsidRPr="0035797B" w:rsidRDefault="00124781" w:rsidP="00CD7FB4">
            <w:pPr>
              <w:rPr>
                <w:rFonts w:eastAsia="宋体"/>
                <w:sz w:val="20"/>
                <w:szCs w:val="20"/>
              </w:rPr>
            </w:pPr>
            <w:r>
              <w:rPr>
                <w:rFonts w:eastAsia="宋体"/>
                <w:sz w:val="20"/>
                <w:szCs w:val="20"/>
              </w:rPr>
              <w:t>Alt1</w:t>
            </w:r>
          </w:p>
        </w:tc>
        <w:tc>
          <w:tcPr>
            <w:tcW w:w="6951" w:type="dxa"/>
          </w:tcPr>
          <w:p w14:paraId="55BC740D" w14:textId="4ACB1FFD" w:rsidR="000F29A9" w:rsidRPr="0035797B" w:rsidRDefault="00124781" w:rsidP="00CD7FB4">
            <w:pPr>
              <w:rPr>
                <w:rFonts w:eastAsia="宋体"/>
                <w:sz w:val="20"/>
                <w:szCs w:val="20"/>
              </w:rPr>
            </w:pPr>
            <w:r>
              <w:rPr>
                <w:rFonts w:eastAsia="宋体"/>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195963">
        <w:trPr>
          <w:trHeight w:val="448"/>
        </w:trPr>
        <w:tc>
          <w:tcPr>
            <w:tcW w:w="1075" w:type="dxa"/>
          </w:tcPr>
          <w:p w14:paraId="3EAFD97D"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7B376F6A" w14:textId="77777777" w:rsidR="00BA7E7A" w:rsidRPr="0035797B" w:rsidRDefault="00BA7E7A" w:rsidP="00195963">
            <w:pPr>
              <w:rPr>
                <w:rFonts w:eastAsia="宋体"/>
                <w:sz w:val="20"/>
                <w:szCs w:val="20"/>
              </w:rPr>
            </w:pPr>
            <w:r>
              <w:rPr>
                <w:rFonts w:eastAsia="宋体" w:hint="eastAsia"/>
                <w:sz w:val="20"/>
                <w:szCs w:val="20"/>
              </w:rPr>
              <w:t>FFS</w:t>
            </w:r>
          </w:p>
        </w:tc>
        <w:tc>
          <w:tcPr>
            <w:tcW w:w="6951" w:type="dxa"/>
          </w:tcPr>
          <w:p w14:paraId="18BA4200" w14:textId="56465495" w:rsidR="00BA7E7A" w:rsidRPr="0035797B" w:rsidRDefault="00BA7E7A" w:rsidP="00BA7E7A">
            <w:pPr>
              <w:rPr>
                <w:rFonts w:eastAsia="宋体"/>
                <w:sz w:val="20"/>
                <w:szCs w:val="20"/>
              </w:rPr>
            </w:pPr>
            <w:r>
              <w:rPr>
                <w:rFonts w:eastAsia="宋体"/>
                <w:sz w:val="20"/>
                <w:szCs w:val="20"/>
              </w:rPr>
              <w:t>I</w:t>
            </w:r>
            <w:r>
              <w:rPr>
                <w:rFonts w:eastAsia="宋体" w:hint="eastAsia"/>
                <w:sz w:val="20"/>
                <w:szCs w:val="20"/>
              </w:rPr>
              <w:t xml:space="preserve">t </w:t>
            </w:r>
            <w:r>
              <w:rPr>
                <w:rFonts w:eastAsia="宋体"/>
                <w:sz w:val="20"/>
                <w:szCs w:val="20"/>
              </w:rPr>
              <w:t>is determined</w:t>
            </w:r>
            <w:r>
              <w:rPr>
                <w:rFonts w:eastAsia="宋体" w:hint="eastAsia"/>
                <w:sz w:val="20"/>
                <w:szCs w:val="20"/>
              </w:rPr>
              <w:t xml:space="preserve"> by </w:t>
            </w:r>
            <w:r>
              <w:rPr>
                <w:rFonts w:eastAsia="宋体"/>
                <w:sz w:val="20"/>
                <w:szCs w:val="20"/>
              </w:rPr>
              <w:t>whether</w:t>
            </w:r>
            <w:r>
              <w:rPr>
                <w:rFonts w:eastAsia="宋体" w:hint="eastAsia"/>
                <w:sz w:val="20"/>
                <w:szCs w:val="20"/>
              </w:rPr>
              <w:t xml:space="preserve"> the SIB-based </w:t>
            </w:r>
            <w:r>
              <w:rPr>
                <w:rFonts w:eastAsia="宋体"/>
                <w:sz w:val="20"/>
                <w:szCs w:val="20"/>
              </w:rPr>
              <w:t>availability</w:t>
            </w:r>
            <w:r>
              <w:rPr>
                <w:rFonts w:eastAsia="宋体" w:hint="eastAsia"/>
                <w:sz w:val="20"/>
                <w:szCs w:val="20"/>
              </w:rPr>
              <w:t xml:space="preserve"> indication is supported and </w:t>
            </w:r>
            <w:r>
              <w:rPr>
                <w:rFonts w:eastAsia="宋体"/>
                <w:sz w:val="20"/>
                <w:szCs w:val="20"/>
              </w:rPr>
              <w:t>w</w:t>
            </w:r>
            <w:r>
              <w:rPr>
                <w:rFonts w:eastAsia="宋体" w:hint="eastAsia"/>
                <w:sz w:val="20"/>
                <w:szCs w:val="20"/>
              </w:rPr>
              <w:t>he</w:t>
            </w:r>
            <w:r>
              <w:rPr>
                <w:rFonts w:eastAsia="宋体"/>
                <w:sz w:val="20"/>
                <w:szCs w:val="20"/>
              </w:rPr>
              <w:t>ther</w:t>
            </w:r>
            <w:r>
              <w:rPr>
                <w:rFonts w:eastAsia="宋体" w:hint="eastAsia"/>
                <w:sz w:val="20"/>
                <w:szCs w:val="20"/>
              </w:rPr>
              <w:t xml:space="preserve"> it coexistences with L1 based </w:t>
            </w:r>
            <w:r w:rsidRPr="00BA7E7A">
              <w:rPr>
                <w:rFonts w:eastAsia="宋体"/>
                <w:sz w:val="20"/>
                <w:szCs w:val="20"/>
              </w:rPr>
              <w:t>availability indication</w:t>
            </w:r>
          </w:p>
        </w:tc>
      </w:tr>
      <w:tr w:rsidR="000D6D17" w:rsidRPr="0035797B" w14:paraId="0A5C162E" w14:textId="77777777" w:rsidTr="00CD7FB4">
        <w:trPr>
          <w:trHeight w:val="448"/>
        </w:trPr>
        <w:tc>
          <w:tcPr>
            <w:tcW w:w="1075" w:type="dxa"/>
          </w:tcPr>
          <w:p w14:paraId="20CA3176" w14:textId="2B79EBA3" w:rsidR="000D6D17" w:rsidRPr="00BA7E7A" w:rsidRDefault="000D6D17" w:rsidP="000D6D17">
            <w:pPr>
              <w:rPr>
                <w:rFonts w:eastAsia="等线"/>
                <w:sz w:val="20"/>
                <w:szCs w:val="20"/>
              </w:rPr>
            </w:pPr>
            <w:r>
              <w:rPr>
                <w:rFonts w:eastAsia="等线"/>
                <w:sz w:val="20"/>
                <w:szCs w:val="20"/>
              </w:rPr>
              <w:lastRenderedPageBreak/>
              <w:t xml:space="preserve">TCL </w:t>
            </w:r>
          </w:p>
        </w:tc>
        <w:tc>
          <w:tcPr>
            <w:tcW w:w="1710" w:type="dxa"/>
          </w:tcPr>
          <w:p w14:paraId="07D8381D" w14:textId="77777777" w:rsidR="000D6D17" w:rsidRPr="0035797B" w:rsidRDefault="000D6D17" w:rsidP="000D6D17">
            <w:pPr>
              <w:rPr>
                <w:rFonts w:eastAsia="宋体"/>
                <w:sz w:val="20"/>
                <w:szCs w:val="20"/>
              </w:rPr>
            </w:pPr>
          </w:p>
        </w:tc>
        <w:tc>
          <w:tcPr>
            <w:tcW w:w="6951" w:type="dxa"/>
          </w:tcPr>
          <w:p w14:paraId="0CED6583" w14:textId="7F518D06" w:rsidR="000D6D17" w:rsidRPr="0035797B" w:rsidRDefault="000D6D17" w:rsidP="000D6D17">
            <w:pPr>
              <w:rPr>
                <w:rFonts w:eastAsia="宋体"/>
                <w:sz w:val="20"/>
                <w:szCs w:val="20"/>
              </w:rPr>
            </w:pPr>
            <w:r>
              <w:rPr>
                <w:rFonts w:eastAsia="宋体"/>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CD7FB4">
        <w:trPr>
          <w:trHeight w:val="448"/>
        </w:trPr>
        <w:tc>
          <w:tcPr>
            <w:tcW w:w="1075" w:type="dxa"/>
          </w:tcPr>
          <w:p w14:paraId="11D2BB4A" w14:textId="308566C3" w:rsidR="000D6D17" w:rsidRPr="0035797B" w:rsidRDefault="00EB43C2" w:rsidP="000D6D17">
            <w:pPr>
              <w:rPr>
                <w:rFonts w:eastAsia="等线"/>
                <w:sz w:val="20"/>
                <w:szCs w:val="20"/>
              </w:rPr>
            </w:pPr>
            <w:r>
              <w:rPr>
                <w:rFonts w:eastAsia="等线"/>
                <w:sz w:val="20"/>
                <w:szCs w:val="20"/>
              </w:rPr>
              <w:t xml:space="preserve">Nordic </w:t>
            </w:r>
          </w:p>
        </w:tc>
        <w:tc>
          <w:tcPr>
            <w:tcW w:w="1710" w:type="dxa"/>
          </w:tcPr>
          <w:p w14:paraId="5C67BBFB" w14:textId="2F931379" w:rsidR="000D6D17" w:rsidRPr="0035797B" w:rsidRDefault="006A6F87" w:rsidP="000D6D17">
            <w:pPr>
              <w:rPr>
                <w:rFonts w:eastAsia="宋体"/>
                <w:sz w:val="20"/>
                <w:szCs w:val="20"/>
              </w:rPr>
            </w:pPr>
            <w:r>
              <w:rPr>
                <w:rFonts w:eastAsia="宋体"/>
                <w:sz w:val="20"/>
                <w:szCs w:val="20"/>
              </w:rPr>
              <w:t>None of above</w:t>
            </w:r>
          </w:p>
        </w:tc>
        <w:tc>
          <w:tcPr>
            <w:tcW w:w="6951" w:type="dxa"/>
          </w:tcPr>
          <w:p w14:paraId="12A36B92" w14:textId="695EDF1F" w:rsidR="000D6D17" w:rsidRPr="0035797B" w:rsidRDefault="00D92BFA" w:rsidP="000D6D17">
            <w:pPr>
              <w:rPr>
                <w:rFonts w:eastAsia="宋体"/>
                <w:sz w:val="20"/>
                <w:szCs w:val="20"/>
              </w:rPr>
            </w:pPr>
            <w:r>
              <w:rPr>
                <w:rFonts w:eastAsia="宋体"/>
                <w:sz w:val="20"/>
                <w:szCs w:val="20"/>
              </w:rPr>
              <w:t>Preferred condition is “if DCI field is configured”</w:t>
            </w:r>
          </w:p>
        </w:tc>
      </w:tr>
      <w:tr w:rsidR="00880260" w:rsidRPr="0035797B" w14:paraId="52172F71" w14:textId="77777777" w:rsidTr="00CD7FB4">
        <w:trPr>
          <w:trHeight w:val="448"/>
        </w:trPr>
        <w:tc>
          <w:tcPr>
            <w:tcW w:w="1075" w:type="dxa"/>
          </w:tcPr>
          <w:p w14:paraId="6E3CFB15" w14:textId="0D1F30FF" w:rsidR="00880260" w:rsidRDefault="00880260" w:rsidP="000D6D17">
            <w:pPr>
              <w:rPr>
                <w:rFonts w:eastAsia="等线"/>
                <w:sz w:val="20"/>
                <w:szCs w:val="20"/>
              </w:rPr>
            </w:pPr>
            <w:r>
              <w:rPr>
                <w:rFonts w:eastAsia="等线"/>
                <w:sz w:val="20"/>
                <w:szCs w:val="20"/>
              </w:rPr>
              <w:t xml:space="preserve">Samsung </w:t>
            </w:r>
          </w:p>
        </w:tc>
        <w:tc>
          <w:tcPr>
            <w:tcW w:w="1710" w:type="dxa"/>
          </w:tcPr>
          <w:p w14:paraId="347942B3" w14:textId="47A2C0EA" w:rsidR="00880260" w:rsidRDefault="00880260" w:rsidP="000D6D17">
            <w:pPr>
              <w:rPr>
                <w:rFonts w:eastAsia="宋体"/>
                <w:sz w:val="20"/>
                <w:szCs w:val="20"/>
              </w:rPr>
            </w:pPr>
            <w:r>
              <w:rPr>
                <w:rFonts w:eastAsia="宋体"/>
                <w:sz w:val="20"/>
                <w:szCs w:val="20"/>
              </w:rPr>
              <w:t>Alt 1</w:t>
            </w:r>
          </w:p>
        </w:tc>
        <w:tc>
          <w:tcPr>
            <w:tcW w:w="6951" w:type="dxa"/>
          </w:tcPr>
          <w:p w14:paraId="4791036F" w14:textId="63706137" w:rsidR="00880260" w:rsidRDefault="00880260" w:rsidP="000D6D17">
            <w:pPr>
              <w:rPr>
                <w:rFonts w:eastAsia="宋体"/>
                <w:sz w:val="20"/>
                <w:szCs w:val="20"/>
              </w:rPr>
            </w:pPr>
            <w:r>
              <w:rPr>
                <w:rFonts w:eastAsia="宋体"/>
                <w:sz w:val="20"/>
                <w:szCs w:val="20"/>
              </w:rPr>
              <w:t xml:space="preserve">This should be discussed no matter SIB based signaling is supported or not. Alt1 provides more flexibility to gNB for using the L1 based singling. </w:t>
            </w:r>
          </w:p>
          <w:p w14:paraId="0ED091C9" w14:textId="62A9F923" w:rsidR="00880260" w:rsidRDefault="00880260" w:rsidP="000D6D17">
            <w:pPr>
              <w:rPr>
                <w:rFonts w:eastAsia="宋体"/>
                <w:sz w:val="20"/>
                <w:szCs w:val="20"/>
              </w:rPr>
            </w:pPr>
          </w:p>
          <w:p w14:paraId="2DC7A5FB" w14:textId="1CE7ABD0" w:rsidR="00880260" w:rsidRDefault="00880260" w:rsidP="000D6D17">
            <w:pPr>
              <w:rPr>
                <w:rFonts w:eastAsia="宋体"/>
                <w:sz w:val="20"/>
                <w:szCs w:val="20"/>
              </w:rPr>
            </w:pPr>
          </w:p>
          <w:p w14:paraId="7EB6FC63" w14:textId="4B58BD19" w:rsidR="00880260" w:rsidRDefault="00880260" w:rsidP="000D6D17">
            <w:pPr>
              <w:rPr>
                <w:rFonts w:eastAsia="宋体"/>
                <w:sz w:val="20"/>
                <w:szCs w:val="20"/>
              </w:rPr>
            </w:pPr>
          </w:p>
          <w:p w14:paraId="265B54CE" w14:textId="77777777" w:rsidR="00880260" w:rsidRDefault="00880260" w:rsidP="000D6D17">
            <w:pPr>
              <w:rPr>
                <w:rFonts w:eastAsia="宋体"/>
                <w:sz w:val="20"/>
                <w:szCs w:val="20"/>
              </w:rPr>
            </w:pPr>
          </w:p>
          <w:p w14:paraId="41F18CCA" w14:textId="24382ABE" w:rsidR="00880260" w:rsidRDefault="00880260" w:rsidP="000D6D17">
            <w:pPr>
              <w:rPr>
                <w:rFonts w:eastAsia="宋体"/>
                <w:sz w:val="20"/>
                <w:szCs w:val="20"/>
              </w:rPr>
            </w:pPr>
          </w:p>
          <w:p w14:paraId="19CC7F96" w14:textId="77777777" w:rsidR="00880260" w:rsidRDefault="00880260" w:rsidP="000D6D17">
            <w:pPr>
              <w:rPr>
                <w:rFonts w:eastAsia="宋体"/>
                <w:sz w:val="20"/>
                <w:szCs w:val="20"/>
              </w:rPr>
            </w:pPr>
          </w:p>
          <w:p w14:paraId="75F13941" w14:textId="77777777" w:rsidR="00880260" w:rsidRDefault="00880260" w:rsidP="000D6D17">
            <w:pPr>
              <w:rPr>
                <w:rFonts w:eastAsia="宋体"/>
                <w:sz w:val="20"/>
                <w:szCs w:val="20"/>
              </w:rPr>
            </w:pPr>
          </w:p>
          <w:p w14:paraId="2B00A06D" w14:textId="4FFB4775" w:rsidR="00880260" w:rsidRDefault="00880260" w:rsidP="000D6D17">
            <w:pPr>
              <w:rPr>
                <w:rFonts w:eastAsia="宋体"/>
                <w:sz w:val="20"/>
                <w:szCs w:val="20"/>
              </w:rPr>
            </w:pPr>
          </w:p>
        </w:tc>
      </w:tr>
      <w:tr w:rsidR="00F91C78" w:rsidRPr="0035797B" w14:paraId="7637ED53" w14:textId="77777777" w:rsidTr="00CD7FB4">
        <w:trPr>
          <w:trHeight w:val="448"/>
        </w:trPr>
        <w:tc>
          <w:tcPr>
            <w:tcW w:w="1075" w:type="dxa"/>
          </w:tcPr>
          <w:p w14:paraId="5396AB66" w14:textId="762F7F2E" w:rsidR="00F91C78" w:rsidRDefault="00F91C78" w:rsidP="00F91C78">
            <w:pPr>
              <w:rPr>
                <w:rFonts w:eastAsia="等线"/>
                <w:sz w:val="20"/>
                <w:szCs w:val="20"/>
              </w:rPr>
            </w:pPr>
            <w:r>
              <w:rPr>
                <w:rFonts w:eastAsia="等线"/>
                <w:sz w:val="20"/>
                <w:szCs w:val="20"/>
              </w:rPr>
              <w:t>ZTE, Sanechips</w:t>
            </w:r>
          </w:p>
        </w:tc>
        <w:tc>
          <w:tcPr>
            <w:tcW w:w="1710" w:type="dxa"/>
          </w:tcPr>
          <w:p w14:paraId="563A37DA" w14:textId="50F8F5AE" w:rsidR="00F91C78" w:rsidRDefault="00F91C78" w:rsidP="00F91C78">
            <w:pPr>
              <w:rPr>
                <w:rFonts w:eastAsia="宋体"/>
                <w:sz w:val="20"/>
                <w:szCs w:val="20"/>
              </w:rPr>
            </w:pPr>
            <w:r>
              <w:rPr>
                <w:rFonts w:eastAsia="宋体"/>
                <w:sz w:val="20"/>
                <w:szCs w:val="20"/>
              </w:rPr>
              <w:t>Not alt 1</w:t>
            </w:r>
          </w:p>
        </w:tc>
        <w:tc>
          <w:tcPr>
            <w:tcW w:w="6951" w:type="dxa"/>
          </w:tcPr>
          <w:p w14:paraId="127D9132" w14:textId="181DAB70" w:rsidR="00F91C78" w:rsidRDefault="00F91C78" w:rsidP="00F91C78">
            <w:pPr>
              <w:rPr>
                <w:rFonts w:eastAsia="宋体"/>
                <w:sz w:val="20"/>
                <w:szCs w:val="20"/>
              </w:rPr>
            </w:pPr>
            <w:r>
              <w:rPr>
                <w:rFonts w:eastAsia="宋体"/>
                <w:sz w:val="20"/>
                <w:szCs w:val="20"/>
              </w:rPr>
              <w:t xml:space="preserve">There is no need of dedicated enable/disable signaling for the </w:t>
            </w:r>
            <w:r>
              <w:rPr>
                <w:rFonts w:eastAsia="宋体" w:hint="eastAsia"/>
                <w:sz w:val="20"/>
                <w:szCs w:val="20"/>
              </w:rPr>
              <w:t>L</w:t>
            </w:r>
            <w:r>
              <w:rPr>
                <w:rFonts w:eastAsia="宋体"/>
                <w:sz w:val="20"/>
                <w:szCs w:val="20"/>
              </w:rPr>
              <w:t>1 based solution. Other solutions can be</w:t>
            </w:r>
            <w:r w:rsidR="00521EDB">
              <w:rPr>
                <w:rFonts w:eastAsia="宋体"/>
                <w:sz w:val="20"/>
                <w:szCs w:val="20"/>
              </w:rPr>
              <w:t xml:space="preserve"> </w:t>
            </w:r>
            <w:r w:rsidR="00521EDB">
              <w:rPr>
                <w:rFonts w:eastAsia="宋体" w:hint="eastAsia"/>
                <w:sz w:val="20"/>
                <w:szCs w:val="20"/>
              </w:rPr>
              <w:t>furt</w:t>
            </w:r>
            <w:r w:rsidR="00521EDB">
              <w:rPr>
                <w:rFonts w:eastAsia="宋体"/>
                <w:sz w:val="20"/>
                <w:szCs w:val="20"/>
              </w:rPr>
              <w:t>her</w:t>
            </w:r>
            <w:r>
              <w:rPr>
                <w:rFonts w:eastAsia="宋体"/>
                <w:sz w:val="20"/>
                <w:szCs w:val="20"/>
              </w:rPr>
              <w:t xml:space="preserve"> discussed.</w:t>
            </w:r>
          </w:p>
        </w:tc>
      </w:tr>
      <w:tr w:rsidR="00CF001A" w14:paraId="30D94581" w14:textId="77777777" w:rsidTr="00CF001A">
        <w:trPr>
          <w:trHeight w:val="448"/>
        </w:trPr>
        <w:tc>
          <w:tcPr>
            <w:tcW w:w="1075" w:type="dxa"/>
          </w:tcPr>
          <w:p w14:paraId="786313A3" w14:textId="77777777" w:rsidR="00CF001A" w:rsidRDefault="00CF001A" w:rsidP="003B1526">
            <w:pPr>
              <w:rPr>
                <w:rFonts w:eastAsia="等线"/>
                <w:sz w:val="20"/>
                <w:szCs w:val="20"/>
              </w:rPr>
            </w:pPr>
            <w:r>
              <w:rPr>
                <w:rFonts w:eastAsia="等线"/>
                <w:sz w:val="20"/>
                <w:szCs w:val="20"/>
              </w:rPr>
              <w:t>Ericsson</w:t>
            </w:r>
          </w:p>
        </w:tc>
        <w:tc>
          <w:tcPr>
            <w:tcW w:w="1710" w:type="dxa"/>
          </w:tcPr>
          <w:p w14:paraId="0BF54B21" w14:textId="77777777" w:rsidR="00CF001A" w:rsidRDefault="00CF001A" w:rsidP="003B1526">
            <w:pPr>
              <w:rPr>
                <w:rFonts w:eastAsia="宋体"/>
                <w:sz w:val="20"/>
                <w:szCs w:val="20"/>
              </w:rPr>
            </w:pPr>
            <w:r>
              <w:rPr>
                <w:rFonts w:eastAsia="宋体"/>
                <w:sz w:val="20"/>
                <w:szCs w:val="20"/>
              </w:rPr>
              <w:t xml:space="preserve">Alt 2 </w:t>
            </w:r>
          </w:p>
        </w:tc>
        <w:tc>
          <w:tcPr>
            <w:tcW w:w="6951" w:type="dxa"/>
          </w:tcPr>
          <w:p w14:paraId="5C4FEEA7" w14:textId="77777777" w:rsidR="00CF001A" w:rsidRDefault="00CF001A" w:rsidP="003B1526">
            <w:pPr>
              <w:rPr>
                <w:rFonts w:eastAsia="宋体"/>
                <w:sz w:val="20"/>
                <w:szCs w:val="20"/>
              </w:rPr>
            </w:pPr>
            <w:r>
              <w:rPr>
                <w:rFonts w:eastAsia="宋体"/>
                <w:sz w:val="20"/>
                <w:szCs w:val="20"/>
              </w:rPr>
              <w:t xml:space="preserve">Alt 2 is sufficient and better from overhead perspective. </w:t>
            </w:r>
          </w:p>
          <w:p w14:paraId="01836951" w14:textId="77777777" w:rsidR="00CF001A" w:rsidRDefault="00CF001A" w:rsidP="003B1526">
            <w:pPr>
              <w:rPr>
                <w:rFonts w:eastAsia="宋体"/>
                <w:sz w:val="20"/>
                <w:szCs w:val="20"/>
              </w:rPr>
            </w:pPr>
          </w:p>
          <w:p w14:paraId="296C0A70" w14:textId="77777777" w:rsidR="00CF001A" w:rsidRDefault="00CF001A" w:rsidP="003B1526">
            <w:pPr>
              <w:rPr>
                <w:rFonts w:eastAsia="宋体"/>
                <w:sz w:val="20"/>
                <w:szCs w:val="20"/>
              </w:rPr>
            </w:pPr>
            <w:r>
              <w:rPr>
                <w:rFonts w:eastAsia="宋体"/>
                <w:sz w:val="20"/>
                <w:szCs w:val="20"/>
              </w:rPr>
              <w:t>Regarding Alt 1, if the L1-based availability indication is disabled, UE cannot be informed of availability, in which case there is no need to configure TRS/CSI-RS occasion(s).</w:t>
            </w:r>
          </w:p>
        </w:tc>
      </w:tr>
      <w:tr w:rsidR="001E0414" w:rsidRPr="0035797B" w14:paraId="4271F6C9" w14:textId="77777777" w:rsidTr="001E0414">
        <w:trPr>
          <w:trHeight w:val="448"/>
        </w:trPr>
        <w:tc>
          <w:tcPr>
            <w:tcW w:w="1075" w:type="dxa"/>
          </w:tcPr>
          <w:p w14:paraId="0D59CBD0" w14:textId="77777777" w:rsidR="001E0414" w:rsidRDefault="001E0414" w:rsidP="00415313">
            <w:pPr>
              <w:rPr>
                <w:rFonts w:eastAsia="等线"/>
                <w:sz w:val="20"/>
                <w:szCs w:val="20"/>
              </w:rPr>
            </w:pPr>
            <w:r>
              <w:rPr>
                <w:rFonts w:eastAsia="等线"/>
                <w:sz w:val="20"/>
                <w:szCs w:val="20"/>
              </w:rPr>
              <w:t>Qualcomm</w:t>
            </w:r>
          </w:p>
        </w:tc>
        <w:tc>
          <w:tcPr>
            <w:tcW w:w="1710" w:type="dxa"/>
          </w:tcPr>
          <w:p w14:paraId="48EC9725" w14:textId="77777777" w:rsidR="001E0414" w:rsidRDefault="001E0414" w:rsidP="00415313">
            <w:pPr>
              <w:rPr>
                <w:rFonts w:eastAsia="宋体"/>
                <w:sz w:val="20"/>
                <w:szCs w:val="20"/>
              </w:rPr>
            </w:pPr>
            <w:r>
              <w:rPr>
                <w:rFonts w:eastAsia="宋体"/>
                <w:sz w:val="20"/>
                <w:szCs w:val="20"/>
              </w:rPr>
              <w:t>FFS</w:t>
            </w:r>
          </w:p>
        </w:tc>
        <w:tc>
          <w:tcPr>
            <w:tcW w:w="6951" w:type="dxa"/>
          </w:tcPr>
          <w:p w14:paraId="376F4334" w14:textId="77777777" w:rsidR="001E0414" w:rsidRDefault="001E0414" w:rsidP="00415313">
            <w:pPr>
              <w:rPr>
                <w:rFonts w:eastAsia="宋体"/>
                <w:sz w:val="20"/>
                <w:szCs w:val="20"/>
              </w:rPr>
            </w:pPr>
            <w:r>
              <w:rPr>
                <w:rFonts w:eastAsia="宋体"/>
                <w:sz w:val="20"/>
                <w:szCs w:val="20"/>
              </w:rPr>
              <w:t>There is a dependency on SIB based availability indication based on presence or absence of the TRS configuration.</w:t>
            </w:r>
          </w:p>
        </w:tc>
      </w:tr>
      <w:tr w:rsidR="000D143D" w:rsidRPr="0035797B" w14:paraId="2A1E57F9" w14:textId="77777777" w:rsidTr="000D143D">
        <w:trPr>
          <w:trHeight w:val="448"/>
        </w:trPr>
        <w:tc>
          <w:tcPr>
            <w:tcW w:w="1075" w:type="dxa"/>
          </w:tcPr>
          <w:p w14:paraId="5EA65978" w14:textId="77777777" w:rsidR="000D143D" w:rsidRPr="0035797B" w:rsidRDefault="000D143D" w:rsidP="00ED0421">
            <w:pPr>
              <w:rPr>
                <w:rFonts w:eastAsia="等线"/>
                <w:sz w:val="20"/>
                <w:szCs w:val="20"/>
              </w:rPr>
            </w:pPr>
            <w:r>
              <w:rPr>
                <w:rFonts w:eastAsia="等线" w:hint="eastAsia"/>
                <w:sz w:val="20"/>
                <w:szCs w:val="20"/>
              </w:rPr>
              <w:t>H</w:t>
            </w:r>
            <w:r>
              <w:rPr>
                <w:rFonts w:eastAsia="等线"/>
                <w:sz w:val="20"/>
                <w:szCs w:val="20"/>
              </w:rPr>
              <w:t>uawei, HiSilicon</w:t>
            </w:r>
          </w:p>
        </w:tc>
        <w:tc>
          <w:tcPr>
            <w:tcW w:w="1710" w:type="dxa"/>
          </w:tcPr>
          <w:p w14:paraId="2EC3361F" w14:textId="77777777" w:rsidR="000D143D" w:rsidRPr="0035797B" w:rsidRDefault="000D143D" w:rsidP="00ED0421">
            <w:pPr>
              <w:rPr>
                <w:rFonts w:eastAsia="宋体"/>
                <w:sz w:val="20"/>
                <w:szCs w:val="20"/>
              </w:rPr>
            </w:pPr>
            <w:r>
              <w:rPr>
                <w:rFonts w:eastAsia="宋体" w:hint="eastAsia"/>
                <w:sz w:val="20"/>
                <w:szCs w:val="20"/>
              </w:rPr>
              <w:t>Alt2</w:t>
            </w:r>
          </w:p>
        </w:tc>
        <w:tc>
          <w:tcPr>
            <w:tcW w:w="6951" w:type="dxa"/>
          </w:tcPr>
          <w:p w14:paraId="120021D3" w14:textId="77777777" w:rsidR="000D143D" w:rsidRPr="0035797B" w:rsidRDefault="000D143D" w:rsidP="00ED0421">
            <w:pPr>
              <w:rPr>
                <w:rFonts w:eastAsia="宋体"/>
                <w:sz w:val="20"/>
                <w:szCs w:val="20"/>
              </w:rPr>
            </w:pPr>
            <w:r>
              <w:rPr>
                <w:rFonts w:eastAsia="宋体"/>
                <w:sz w:val="20"/>
                <w:szCs w:val="20"/>
              </w:rPr>
              <w:t>For Alt.1, the 1-bit indication provide no benefit and flexibility. If gNB does not want to provide assistance TRS for IDLE/INACTIVE UEs, the gNB just does not configure related parameters of SIB-X, which means that no TRS occasion is configured. This method can implement the function of ‘1-bit in SIB-X’, and reduce the signaling overhead at the same time.</w:t>
            </w:r>
          </w:p>
        </w:tc>
      </w:tr>
    </w:tbl>
    <w:p w14:paraId="467EE6B6" w14:textId="77777777" w:rsidR="00F511C4" w:rsidRDefault="00F511C4" w:rsidP="00E4444A"/>
    <w:p w14:paraId="43961159" w14:textId="61A7C101" w:rsidR="00F159DB" w:rsidRPr="00F159DB" w:rsidRDefault="009222FB" w:rsidP="00F159DB">
      <w:pPr>
        <w:pStyle w:val="Heading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L1 based availibity indicaiton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6172EB">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Huawei, HiSilicon</w:t>
            </w:r>
          </w:p>
        </w:tc>
        <w:tc>
          <w:tcPr>
            <w:tcW w:w="8550" w:type="dxa"/>
          </w:tcPr>
          <w:p w14:paraId="33AEA2FA" w14:textId="77777777"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Support to indicate the availability of assistance TRS occasion(s) per beam direction by a bitmap, where each bit corresponds to the assistance TRS(s) that are QCLed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lastRenderedPageBreak/>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6"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宋体"/>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6"/>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r w:rsidRPr="00FF25A7">
              <w:rPr>
                <w:rFonts w:eastAsia="Malgun Gothic"/>
                <w:sz w:val="20"/>
                <w:szCs w:val="20"/>
              </w:rPr>
              <w:t>Spreadtrum</w:t>
            </w:r>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宋体"/>
                <w:b/>
                <w:i/>
                <w:sz w:val="20"/>
                <w:szCs w:val="20"/>
              </w:rPr>
            </w:pPr>
            <w:r w:rsidRPr="00FF25A7">
              <w:rPr>
                <w:rFonts w:eastAsia="宋体"/>
                <w:b/>
                <w:i/>
                <w:sz w:val="20"/>
                <w:szCs w:val="20"/>
              </w:rPr>
              <w:t xml:space="preserve">Proposal </w:t>
            </w:r>
            <w:r w:rsidRPr="00FF25A7">
              <w:rPr>
                <w:rFonts w:eastAsia="宋体" w:hint="eastAsia"/>
                <w:b/>
                <w:i/>
                <w:sz w:val="20"/>
                <w:szCs w:val="20"/>
              </w:rPr>
              <w:t>9</w:t>
            </w:r>
            <w:r w:rsidRPr="00FF25A7">
              <w:rPr>
                <w:rFonts w:eastAsia="宋体"/>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宋体"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宋体"/>
                <w:i/>
                <w:iCs/>
                <w:sz w:val="20"/>
                <w:szCs w:val="20"/>
                <w:lang w:val="en-GB" w:eastAsia="en-US"/>
              </w:rPr>
            </w:pPr>
            <w:r w:rsidRPr="00FF25A7">
              <w:rPr>
                <w:rFonts w:eastAsia="宋体"/>
                <w:b/>
                <w:bCs/>
                <w:i/>
                <w:iCs/>
                <w:sz w:val="20"/>
                <w:szCs w:val="20"/>
                <w:lang w:val="en-GB" w:eastAsia="en-US"/>
              </w:rPr>
              <w:t>Proposal-1:</w:t>
            </w:r>
            <w:r w:rsidRPr="00FF25A7">
              <w:rPr>
                <w:rFonts w:eastAsia="宋体"/>
                <w:i/>
                <w:iCs/>
                <w:sz w:val="20"/>
                <w:szCs w:val="20"/>
                <w:lang w:val="en-GB" w:eastAsia="en-US"/>
              </w:rPr>
              <w:t xml:space="preserve"> A gNB may configure X codepoints, up to [8], each codepoint indicating validity/invalidity for subset of configured iTRS resource sets. </w:t>
            </w:r>
          </w:p>
          <w:p w14:paraId="628669A2" w14:textId="77777777" w:rsidR="00C501C7" w:rsidRPr="00FF25A7" w:rsidRDefault="00C501C7" w:rsidP="00FF25A7">
            <w:pPr>
              <w:numPr>
                <w:ilvl w:val="0"/>
                <w:numId w:val="47"/>
              </w:numPr>
              <w:spacing w:after="0"/>
              <w:rPr>
                <w:rFonts w:eastAsia="宋体"/>
                <w:i/>
                <w:iCs/>
                <w:sz w:val="20"/>
                <w:szCs w:val="20"/>
              </w:rPr>
            </w:pPr>
            <w:r w:rsidRPr="00FF25A7">
              <w:rPr>
                <w:rFonts w:eastAsia="宋体"/>
                <w:i/>
                <w:iCs/>
                <w:sz w:val="20"/>
                <w:szCs w:val="20"/>
              </w:rPr>
              <w:t xml:space="preserve">validity/invalidity is indicated for a pre-configured period of time (e.g. 10s) from the time of indication. </w:t>
            </w:r>
          </w:p>
          <w:p w14:paraId="598F48C3" w14:textId="77777777" w:rsidR="00C501C7" w:rsidRPr="00FF25A7" w:rsidRDefault="00C501C7" w:rsidP="00FF25A7">
            <w:pPr>
              <w:numPr>
                <w:ilvl w:val="1"/>
                <w:numId w:val="47"/>
              </w:numPr>
              <w:spacing w:after="0"/>
              <w:rPr>
                <w:rFonts w:eastAsia="宋体"/>
                <w:sz w:val="20"/>
                <w:szCs w:val="20"/>
              </w:rPr>
            </w:pPr>
            <w:r w:rsidRPr="00FF25A7">
              <w:rPr>
                <w:rFonts w:eastAsia="宋体"/>
                <w:i/>
                <w:iCs/>
                <w:sz w:val="20"/>
                <w:szCs w:val="20"/>
              </w:rPr>
              <w:t>FFS:</w:t>
            </w:r>
            <w:r w:rsidRPr="00FF25A7">
              <w:rPr>
                <w:rFonts w:eastAsia="宋体"/>
                <w:i/>
                <w:iCs/>
                <w:sz w:val="20"/>
                <w:szCs w:val="20"/>
                <w:lang w:val="en-GB" w:eastAsia="en-US"/>
              </w:rPr>
              <w:t xml:space="preserve"> different validity/invalidity periods for different UE groups</w:t>
            </w:r>
          </w:p>
          <w:p w14:paraId="77B6DE37" w14:textId="7175A364" w:rsidR="00C501C7" w:rsidRPr="00FF25A7" w:rsidRDefault="00C501C7" w:rsidP="00FF25A7">
            <w:pPr>
              <w:numPr>
                <w:ilvl w:val="0"/>
                <w:numId w:val="47"/>
              </w:numPr>
              <w:spacing w:after="0"/>
              <w:rPr>
                <w:rFonts w:eastAsia="宋体"/>
                <w:sz w:val="20"/>
                <w:szCs w:val="20"/>
              </w:rPr>
            </w:pPr>
            <w:r w:rsidRPr="00FF25A7">
              <w:rPr>
                <w:rFonts w:eastAsia="宋体"/>
                <w:i/>
                <w:iCs/>
                <w:sz w:val="20"/>
                <w:szCs w:val="20"/>
              </w:rPr>
              <w:t>DCI field is present in Paging Early indication PDCCH (if configured), otherwise in Paging DCI.</w:t>
            </w:r>
            <w:r w:rsidRPr="00FF25A7">
              <w:rPr>
                <w:rFonts w:eastAsia="宋体"/>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宋体"/>
                <w:b/>
                <w:i/>
                <w:sz w:val="20"/>
                <w:szCs w:val="20"/>
              </w:rPr>
            </w:pPr>
            <w:r w:rsidRPr="00FF25A7">
              <w:rPr>
                <w:rFonts w:eastAsia="宋体" w:hint="eastAsia"/>
                <w:b/>
                <w:i/>
                <w:sz w:val="20"/>
                <w:szCs w:val="20"/>
              </w:rPr>
              <w:t xml:space="preserve">Proposal </w:t>
            </w:r>
            <w:r w:rsidRPr="00FF25A7">
              <w:rPr>
                <w:rFonts w:eastAsia="宋体"/>
                <w:b/>
                <w:i/>
                <w:sz w:val="20"/>
                <w:szCs w:val="20"/>
              </w:rPr>
              <w:t>1</w:t>
            </w:r>
            <w:r w:rsidRPr="00FF25A7">
              <w:rPr>
                <w:rFonts w:eastAsia="宋体" w:hint="eastAsia"/>
                <w:b/>
                <w:i/>
                <w:sz w:val="20"/>
                <w:szCs w:val="20"/>
              </w:rPr>
              <w:t>:</w:t>
            </w:r>
            <w:r w:rsidRPr="00FF25A7">
              <w:rPr>
                <w:rFonts w:eastAsia="宋体"/>
                <w:b/>
                <w:i/>
                <w:sz w:val="20"/>
                <w:szCs w:val="20"/>
              </w:rPr>
              <w:t xml:space="preserve"> Availability/unavailability information </w:t>
            </w:r>
            <w:r w:rsidRPr="00FF25A7">
              <w:rPr>
                <w:rFonts w:eastAsia="宋体" w:hint="eastAsia"/>
                <w:b/>
                <w:i/>
                <w:sz w:val="20"/>
                <w:szCs w:val="20"/>
              </w:rPr>
              <w:t xml:space="preserve">is </w:t>
            </w:r>
            <w:r w:rsidRPr="00FF25A7">
              <w:rPr>
                <w:rFonts w:eastAsia="宋体"/>
                <w:b/>
                <w:i/>
                <w:sz w:val="20"/>
                <w:szCs w:val="20"/>
              </w:rPr>
              <w:t>for all configured RS resources using a bitmap</w:t>
            </w:r>
            <w:r w:rsidRPr="00FF25A7">
              <w:rPr>
                <w:rFonts w:eastAsia="宋体" w:hint="eastAsia"/>
                <w:b/>
                <w:i/>
                <w:sz w:val="20"/>
                <w:szCs w:val="20"/>
              </w:rPr>
              <w:t>.</w:t>
            </w:r>
          </w:p>
          <w:p w14:paraId="013DA28A" w14:textId="60ED6175" w:rsidR="002E1DF8" w:rsidRPr="00FF25A7" w:rsidRDefault="002E1DF8" w:rsidP="00FF25A7">
            <w:pPr>
              <w:pStyle w:val="ListParagraph"/>
              <w:numPr>
                <w:ilvl w:val="0"/>
                <w:numId w:val="48"/>
              </w:numPr>
              <w:spacing w:after="0"/>
              <w:rPr>
                <w:rFonts w:eastAsia="宋体"/>
                <w:b/>
                <w:i/>
                <w:sz w:val="20"/>
                <w:szCs w:val="20"/>
              </w:rPr>
            </w:pPr>
            <w:r w:rsidRPr="00FF25A7">
              <w:rPr>
                <w:rFonts w:eastAsia="宋体"/>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宋体"/>
                <w:b/>
                <w:i/>
                <w:sz w:val="20"/>
                <w:szCs w:val="20"/>
              </w:rPr>
            </w:pPr>
            <w:r w:rsidRPr="00FF25A7">
              <w:rPr>
                <w:rFonts w:eastAsia="宋体" w:hint="eastAsia"/>
                <w:b/>
                <w:i/>
                <w:sz w:val="20"/>
                <w:szCs w:val="20"/>
              </w:rPr>
              <w:t>P</w:t>
            </w:r>
            <w:r w:rsidRPr="00FF25A7">
              <w:rPr>
                <w:rFonts w:eastAsia="宋体"/>
                <w:b/>
                <w:i/>
                <w:sz w:val="20"/>
                <w:szCs w:val="20"/>
              </w:rPr>
              <w:t xml:space="preserve">roposal 5: </w:t>
            </w:r>
            <w:r w:rsidRPr="00FF25A7">
              <w:rPr>
                <w:rFonts w:eastAsia="宋体" w:hint="eastAsia"/>
                <w:b/>
                <w:i/>
                <w:sz w:val="20"/>
                <w:szCs w:val="20"/>
              </w:rPr>
              <w:t>B</w:t>
            </w:r>
            <w:r w:rsidRPr="00FF25A7">
              <w:rPr>
                <w:rFonts w:eastAsia="宋体"/>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宋体"/>
                <w:b/>
                <w:bCs/>
                <w:sz w:val="20"/>
                <w:szCs w:val="20"/>
                <w:lang w:val="en-GB" w:eastAsia="en-US"/>
              </w:rPr>
            </w:pPr>
            <w:bookmarkStart w:id="7" w:name="P4"/>
            <w:r w:rsidRPr="00FF25A7">
              <w:rPr>
                <w:rFonts w:eastAsia="宋体"/>
                <w:b/>
                <w:bCs/>
                <w:sz w:val="20"/>
                <w:szCs w:val="20"/>
                <w:lang w:eastAsia="en-US"/>
              </w:rPr>
              <w:t xml:space="preserve">Proposal </w:t>
            </w:r>
            <w:r w:rsidRPr="00FF25A7">
              <w:rPr>
                <w:rFonts w:eastAsia="宋体"/>
                <w:b/>
                <w:bCs/>
                <w:sz w:val="20"/>
                <w:szCs w:val="20"/>
                <w:lang w:eastAsia="en-US"/>
              </w:rPr>
              <w:fldChar w:fldCharType="begin"/>
            </w:r>
            <w:r w:rsidRPr="00FF25A7">
              <w:rPr>
                <w:rFonts w:eastAsia="宋体"/>
                <w:b/>
                <w:bCs/>
                <w:sz w:val="20"/>
                <w:szCs w:val="20"/>
                <w:lang w:eastAsia="en-US"/>
              </w:rPr>
              <w:instrText xml:space="preserve"> SEQ Proposal \* ARABIC </w:instrText>
            </w:r>
            <w:r w:rsidRPr="00FF25A7">
              <w:rPr>
                <w:rFonts w:eastAsia="宋体"/>
                <w:b/>
                <w:bCs/>
                <w:sz w:val="20"/>
                <w:szCs w:val="20"/>
                <w:lang w:eastAsia="en-US"/>
              </w:rPr>
              <w:fldChar w:fldCharType="separate"/>
            </w:r>
            <w:r w:rsidRPr="00FF25A7">
              <w:rPr>
                <w:rFonts w:eastAsia="宋体"/>
                <w:b/>
                <w:bCs/>
                <w:noProof/>
                <w:sz w:val="20"/>
                <w:szCs w:val="20"/>
                <w:lang w:eastAsia="en-US"/>
              </w:rPr>
              <w:t>4</w:t>
            </w:r>
            <w:r w:rsidRPr="00FF25A7">
              <w:rPr>
                <w:rFonts w:eastAsia="宋体"/>
                <w:b/>
                <w:bCs/>
                <w:sz w:val="20"/>
                <w:szCs w:val="20"/>
                <w:lang w:eastAsia="en-US"/>
              </w:rPr>
              <w:fldChar w:fldCharType="end"/>
            </w:r>
            <w:r w:rsidRPr="00FF25A7">
              <w:rPr>
                <w:rFonts w:eastAsia="宋体"/>
                <w:b/>
                <w:bCs/>
                <w:sz w:val="20"/>
                <w:szCs w:val="20"/>
                <w:lang w:eastAsia="en-US"/>
              </w:rPr>
              <w:t xml:space="preserve">: </w:t>
            </w:r>
            <w:r w:rsidRPr="00FF25A7">
              <w:rPr>
                <w:rFonts w:eastAsia="宋体"/>
                <w:b/>
                <w:bCs/>
                <w:sz w:val="20"/>
                <w:szCs w:val="20"/>
                <w:lang w:val="en-GB" w:eastAsia="en-US"/>
              </w:rPr>
              <w:t>For an idle/inactive UE that newly camped on the cell, availability/unavailability</w:t>
            </w:r>
            <w:r w:rsidRPr="00FF25A7">
              <w:rPr>
                <w:rFonts w:eastAsia="宋体"/>
                <w:sz w:val="20"/>
                <w:szCs w:val="20"/>
                <w:lang w:val="en-GB" w:eastAsia="en-US"/>
              </w:rPr>
              <w:t xml:space="preserve"> </w:t>
            </w:r>
            <w:r w:rsidRPr="00FF25A7">
              <w:rPr>
                <w:rFonts w:eastAsia="宋体"/>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宋体"/>
                <w:b/>
                <w:bCs/>
                <w:sz w:val="20"/>
                <w:szCs w:val="20"/>
                <w:lang w:eastAsia="en-US"/>
              </w:rPr>
            </w:pPr>
            <w:bookmarkStart w:id="8" w:name="_Toc71625911"/>
            <w:bookmarkStart w:id="9" w:name="P5"/>
            <w:bookmarkEnd w:id="7"/>
            <w:r w:rsidRPr="00FF25A7">
              <w:rPr>
                <w:rFonts w:eastAsia="宋体"/>
                <w:b/>
                <w:bCs/>
                <w:sz w:val="20"/>
                <w:szCs w:val="20"/>
                <w:lang w:eastAsia="en-US"/>
              </w:rPr>
              <w:t xml:space="preserve">Proposal </w:t>
            </w:r>
            <w:r w:rsidRPr="00FF25A7">
              <w:rPr>
                <w:rFonts w:eastAsia="宋体"/>
                <w:b/>
                <w:bCs/>
                <w:sz w:val="20"/>
                <w:szCs w:val="20"/>
                <w:lang w:eastAsia="en-US"/>
              </w:rPr>
              <w:fldChar w:fldCharType="begin"/>
            </w:r>
            <w:r w:rsidRPr="00FF25A7">
              <w:rPr>
                <w:rFonts w:eastAsia="宋体"/>
                <w:b/>
                <w:bCs/>
                <w:sz w:val="20"/>
                <w:szCs w:val="20"/>
                <w:lang w:eastAsia="en-US"/>
              </w:rPr>
              <w:instrText xml:space="preserve"> SEQ Proposal \* ARABIC </w:instrText>
            </w:r>
            <w:r w:rsidRPr="00FF25A7">
              <w:rPr>
                <w:rFonts w:eastAsia="宋体"/>
                <w:b/>
                <w:bCs/>
                <w:sz w:val="20"/>
                <w:szCs w:val="20"/>
                <w:lang w:eastAsia="en-US"/>
              </w:rPr>
              <w:fldChar w:fldCharType="separate"/>
            </w:r>
            <w:r w:rsidRPr="00FF25A7">
              <w:rPr>
                <w:rFonts w:eastAsia="宋体"/>
                <w:b/>
                <w:bCs/>
                <w:noProof/>
                <w:sz w:val="20"/>
                <w:szCs w:val="20"/>
                <w:lang w:eastAsia="en-US"/>
              </w:rPr>
              <w:t>5</w:t>
            </w:r>
            <w:r w:rsidRPr="00FF25A7">
              <w:rPr>
                <w:rFonts w:eastAsia="宋体"/>
                <w:b/>
                <w:bCs/>
                <w:sz w:val="20"/>
                <w:szCs w:val="20"/>
                <w:lang w:eastAsia="en-US"/>
              </w:rPr>
              <w:fldChar w:fldCharType="end"/>
            </w:r>
            <w:r w:rsidRPr="00FF25A7">
              <w:rPr>
                <w:rFonts w:eastAsia="宋体"/>
                <w:b/>
                <w:bCs/>
                <w:sz w:val="20"/>
                <w:szCs w:val="20"/>
                <w:lang w:eastAsia="en-US"/>
              </w:rPr>
              <w:t xml:space="preserve">: </w:t>
            </w:r>
            <w:r w:rsidRPr="00FF25A7">
              <w:rPr>
                <w:rFonts w:eastAsia="宋体"/>
                <w:b/>
                <w:bCs/>
                <w:sz w:val="20"/>
                <w:szCs w:val="20"/>
                <w:lang w:val="en-GB" w:eastAsia="en-US"/>
              </w:rPr>
              <w:t>For availability/unavailability</w:t>
            </w:r>
            <w:r w:rsidRPr="00FF25A7">
              <w:rPr>
                <w:rFonts w:eastAsia="宋体"/>
                <w:sz w:val="20"/>
                <w:szCs w:val="20"/>
                <w:lang w:val="en-GB" w:eastAsia="en-US"/>
              </w:rPr>
              <w:t xml:space="preserve"> </w:t>
            </w:r>
            <w:r w:rsidRPr="00FF25A7">
              <w:rPr>
                <w:rFonts w:eastAsia="宋体"/>
                <w:b/>
                <w:bCs/>
                <w:sz w:val="20"/>
                <w:szCs w:val="20"/>
                <w:lang w:val="en-GB" w:eastAsia="en-US"/>
              </w:rPr>
              <w:t>information provided by a physical layer availability indication for TRS/CSI-RS at the configured occasion(s) to the idle/inactive UEs</w:t>
            </w:r>
            <w:bookmarkEnd w:id="8"/>
          </w:p>
          <w:p w14:paraId="6EC18E99" w14:textId="77777777" w:rsidR="00356464"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0"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0"/>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宋体"/>
                <w:b/>
                <w:bCs/>
                <w:sz w:val="20"/>
                <w:szCs w:val="20"/>
                <w:lang w:eastAsia="en-US"/>
              </w:rPr>
            </w:pPr>
            <w:r w:rsidRPr="00FF25A7">
              <w:rPr>
                <w:rFonts w:eastAsia="宋体"/>
                <w:b/>
                <w:bCs/>
                <w:sz w:val="20"/>
                <w:szCs w:val="20"/>
                <w:lang w:eastAsia="en-US"/>
              </w:rPr>
              <w:t>Proposal 2: Support availability/unavailability information for configured RS resources using a bitmap</w:t>
            </w:r>
          </w:p>
          <w:p w14:paraId="56624B09" w14:textId="77777777" w:rsidR="00C17228" w:rsidRPr="00FF25A7" w:rsidRDefault="00C17228" w:rsidP="00FF25A7">
            <w:pPr>
              <w:numPr>
                <w:ilvl w:val="0"/>
                <w:numId w:val="54"/>
              </w:numPr>
              <w:overflowPunct w:val="0"/>
              <w:autoSpaceDE w:val="0"/>
              <w:autoSpaceDN w:val="0"/>
              <w:spacing w:after="0"/>
              <w:jc w:val="both"/>
              <w:textAlignment w:val="baseline"/>
              <w:rPr>
                <w:rFonts w:eastAsia="宋体"/>
                <w:b/>
                <w:bCs/>
                <w:sz w:val="20"/>
                <w:szCs w:val="20"/>
                <w:lang w:eastAsia="en-US"/>
              </w:rPr>
            </w:pPr>
            <w:r w:rsidRPr="00FF25A7">
              <w:rPr>
                <w:rFonts w:eastAsia="宋体"/>
                <w:b/>
                <w:bCs/>
                <w:sz w:val="20"/>
                <w:szCs w:val="20"/>
                <w:lang w:eastAsia="en-US"/>
              </w:rPr>
              <w:t>Each bit can be associated with at least one resource/configuration or a set/group of resources.</w:t>
            </w:r>
          </w:p>
          <w:p w14:paraId="13E57183" w14:textId="77777777" w:rsidR="00C17228" w:rsidRPr="00FF25A7" w:rsidRDefault="00C17228" w:rsidP="00FF25A7">
            <w:pPr>
              <w:numPr>
                <w:ilvl w:val="0"/>
                <w:numId w:val="54"/>
              </w:numPr>
              <w:overflowPunct w:val="0"/>
              <w:autoSpaceDE w:val="0"/>
              <w:autoSpaceDN w:val="0"/>
              <w:spacing w:after="0"/>
              <w:jc w:val="both"/>
              <w:textAlignment w:val="baseline"/>
              <w:rPr>
                <w:rFonts w:eastAsia="宋体"/>
                <w:b/>
                <w:bCs/>
                <w:sz w:val="20"/>
                <w:szCs w:val="20"/>
                <w:lang w:eastAsia="en-US"/>
              </w:rPr>
            </w:pPr>
            <w:r w:rsidRPr="00FF25A7">
              <w:rPr>
                <w:rFonts w:eastAsia="宋体"/>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宋体"/>
                <w:b/>
                <w:bCs/>
                <w:sz w:val="20"/>
                <w:szCs w:val="20"/>
              </w:rPr>
            </w:pPr>
            <w:r w:rsidRPr="00FF25A7">
              <w:rPr>
                <w:rFonts w:eastAsia="宋体"/>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r w:rsidRPr="00FF25A7">
              <w:rPr>
                <w:rFonts w:eastAsia="Malgun Gothic"/>
                <w:sz w:val="20"/>
                <w:szCs w:val="20"/>
              </w:rPr>
              <w:lastRenderedPageBreak/>
              <w:t>InterDigital</w:t>
            </w:r>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宋体" w:hAnsi="Times"/>
                <w:b/>
                <w:i/>
                <w:sz w:val="20"/>
                <w:szCs w:val="20"/>
              </w:rPr>
            </w:pPr>
            <w:r w:rsidRPr="00DB1A23">
              <w:rPr>
                <w:rFonts w:ascii="Times" w:eastAsia="宋体"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等线" w:hAnsi="Arial"/>
                <w:b/>
                <w:bCs/>
                <w:sz w:val="20"/>
                <w:szCs w:val="20"/>
              </w:rPr>
            </w:pPr>
            <w:bookmarkStart w:id="11" w:name="_Toc71665174"/>
            <w:bookmarkStart w:id="12" w:name="_Toc79168961"/>
            <w:r w:rsidRPr="00244318">
              <w:rPr>
                <w:rFonts w:ascii="Arial" w:eastAsia="等线"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1"/>
            <w:bookmarkEnd w:id="12"/>
          </w:p>
          <w:p w14:paraId="6A580537" w14:textId="77777777" w:rsidR="00244318" w:rsidRPr="00244318" w:rsidRDefault="00244318" w:rsidP="00FF25A7">
            <w:pPr>
              <w:tabs>
                <w:tab w:val="num" w:pos="1304"/>
                <w:tab w:val="left" w:pos="1701"/>
              </w:tabs>
              <w:spacing w:after="0"/>
              <w:ind w:left="1304" w:hanging="1304"/>
              <w:jc w:val="both"/>
              <w:rPr>
                <w:rFonts w:ascii="Arial" w:eastAsia="等线" w:hAnsi="Arial"/>
                <w:b/>
                <w:bCs/>
                <w:sz w:val="20"/>
                <w:szCs w:val="20"/>
              </w:rPr>
            </w:pPr>
            <w:bookmarkStart w:id="13" w:name="_Toc71665175"/>
            <w:bookmarkStart w:id="14" w:name="_Toc79168962"/>
            <w:r w:rsidRPr="00244318">
              <w:rPr>
                <w:rFonts w:ascii="Arial" w:eastAsia="等线"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3"/>
            <w:bookmarkEnd w:id="14"/>
            <w:r w:rsidRPr="00244318">
              <w:rPr>
                <w:rFonts w:ascii="Arial" w:eastAsia="等线"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等线" w:hAnsi="Arial" w:cs="Arial"/>
                <w:b/>
                <w:bCs/>
                <w:sz w:val="20"/>
                <w:szCs w:val="20"/>
                <w:lang w:eastAsia="ja-JP"/>
              </w:rPr>
            </w:pPr>
            <w:bookmarkStart w:id="15" w:name="_Toc79168963"/>
            <w:r w:rsidRPr="00244318">
              <w:rPr>
                <w:rFonts w:ascii="Arial" w:eastAsia="等线" w:hAnsi="Arial" w:cs="Arial"/>
                <w:b/>
                <w:bCs/>
                <w:sz w:val="20"/>
                <w:szCs w:val="20"/>
                <w:lang w:eastAsia="ja-JP"/>
              </w:rPr>
              <w:t>The number of resource sets per availability indication can be up to 64.</w:t>
            </w:r>
            <w:bookmarkEnd w:id="15"/>
            <w:r w:rsidRPr="00244318">
              <w:rPr>
                <w:rFonts w:ascii="Arial" w:eastAsia="等线"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等线"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等线" w:hAnsi="Arial" w:cs="Arial"/>
                <w:b/>
                <w:bCs/>
                <w:sz w:val="20"/>
                <w:szCs w:val="20"/>
                <w:lang w:eastAsia="ja-JP"/>
              </w:rPr>
            </w:pPr>
            <w:bookmarkStart w:id="16" w:name="_Toc71665176"/>
            <w:bookmarkStart w:id="17" w:name="_Toc79168964"/>
            <w:r w:rsidRPr="00244318">
              <w:rPr>
                <w:rFonts w:ascii="Arial" w:eastAsia="等线"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6"/>
            <w:bookmarkEnd w:id="17"/>
            <w:r w:rsidRPr="00244318">
              <w:rPr>
                <w:rFonts w:ascii="Arial" w:eastAsia="等线"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等线" w:hAnsi="Arial" w:cs="Arial"/>
                <w:b/>
                <w:bCs/>
                <w:sz w:val="20"/>
                <w:szCs w:val="20"/>
                <w:lang w:eastAsia="ja-JP"/>
              </w:rPr>
            </w:pPr>
            <w:bookmarkStart w:id="18" w:name="_Toc71665177"/>
            <w:bookmarkStart w:id="19" w:name="_Toc79168965"/>
            <w:r w:rsidRPr="00244318">
              <w:rPr>
                <w:rFonts w:ascii="Arial" w:eastAsia="等线" w:hAnsi="Arial" w:cs="Arial"/>
                <w:b/>
                <w:bCs/>
                <w:sz w:val="20"/>
                <w:szCs w:val="20"/>
                <w:lang w:eastAsia="ja-JP"/>
              </w:rPr>
              <w:t>Grouping is configured via higher layers (Details FFS)</w:t>
            </w:r>
            <w:bookmarkEnd w:id="18"/>
            <w:bookmarkEnd w:id="19"/>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宋体" w:hAnsi="Calibri" w:cs="Arial"/>
                <w:i/>
                <w:iCs/>
                <w:sz w:val="20"/>
                <w:szCs w:val="20"/>
              </w:rPr>
            </w:pPr>
            <w:r w:rsidRPr="00FF25A7">
              <w:rPr>
                <w:rFonts w:ascii="Calibri" w:eastAsia="宋体"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occassion(s)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等线"/>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等线"/>
          <w:b/>
          <w:sz w:val="20"/>
          <w:szCs w:val="20"/>
        </w:rPr>
      </w:pPr>
      <w:r w:rsidRPr="005266BF">
        <w:rPr>
          <w:rFonts w:eastAsia="等线"/>
          <w:b/>
          <w:sz w:val="20"/>
          <w:szCs w:val="20"/>
        </w:rPr>
        <w:t>Table 2.2.1</w:t>
      </w:r>
      <w:r>
        <w:rPr>
          <w:rFonts w:eastAsia="等线"/>
          <w:b/>
          <w:sz w:val="20"/>
          <w:szCs w:val="20"/>
        </w:rPr>
        <w:t>-1</w:t>
      </w:r>
      <w:r w:rsidRPr="0035797B">
        <w:rPr>
          <w:rFonts w:eastAsia="等线"/>
          <w:b/>
          <w:sz w:val="20"/>
          <w:szCs w:val="20"/>
        </w:rPr>
        <w:t xml:space="preserve">: </w:t>
      </w:r>
      <w:r>
        <w:rPr>
          <w:rFonts w:eastAsia="等线"/>
          <w:b/>
          <w:sz w:val="20"/>
          <w:szCs w:val="20"/>
        </w:rPr>
        <w:t>Summary of v</w:t>
      </w:r>
      <w:r w:rsidRPr="0035797B">
        <w:rPr>
          <w:rFonts w:eastAsia="等线"/>
          <w:b/>
          <w:sz w:val="20"/>
          <w:szCs w:val="20"/>
        </w:rPr>
        <w:t>iews</w:t>
      </w:r>
      <w:r>
        <w:rPr>
          <w:rFonts w:eastAsia="等线"/>
          <w:b/>
          <w:sz w:val="20"/>
          <w:szCs w:val="20"/>
        </w:rPr>
        <w:t xml:space="preserve"> in Contributions [1]-[24]</w:t>
      </w:r>
      <w:r w:rsidRPr="0035797B">
        <w:rPr>
          <w:rFonts w:eastAsia="等线"/>
          <w:b/>
          <w:sz w:val="20"/>
          <w:szCs w:val="20"/>
        </w:rPr>
        <w:t xml:space="preserve"> for </w:t>
      </w:r>
      <w:r>
        <w:rPr>
          <w:rFonts w:eastAsia="等线"/>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等线"/>
                <w:sz w:val="20"/>
                <w:szCs w:val="20"/>
              </w:rPr>
            </w:pPr>
          </w:p>
        </w:tc>
        <w:tc>
          <w:tcPr>
            <w:tcW w:w="2070" w:type="dxa"/>
            <w:shd w:val="clear" w:color="auto" w:fill="70AD47"/>
          </w:tcPr>
          <w:p w14:paraId="00C6DB3B" w14:textId="77777777" w:rsidR="00A67638" w:rsidRPr="00A67638" w:rsidRDefault="00A67638" w:rsidP="00195963">
            <w:pPr>
              <w:jc w:val="center"/>
              <w:rPr>
                <w:rFonts w:eastAsia="等线"/>
                <w:b/>
                <w:sz w:val="20"/>
                <w:szCs w:val="20"/>
              </w:rPr>
            </w:pPr>
            <w:r w:rsidRPr="00A67638">
              <w:rPr>
                <w:rFonts w:eastAsia="等线"/>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等线"/>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等线"/>
                <w:sz w:val="20"/>
                <w:szCs w:val="20"/>
              </w:rPr>
            </w:pPr>
            <w:r>
              <w:rPr>
                <w:sz w:val="20"/>
                <w:szCs w:val="20"/>
              </w:rPr>
              <w:t>Alt-</w:t>
            </w:r>
            <w:r w:rsidRPr="00FE2894">
              <w:rPr>
                <w:sz w:val="20"/>
                <w:szCs w:val="20"/>
              </w:rPr>
              <w:t>1: Yes, by a bitmap, where each bit corresponds to the assistance TRS(s) that are QCLed with the same associated SSB index.</w:t>
            </w:r>
          </w:p>
        </w:tc>
        <w:tc>
          <w:tcPr>
            <w:tcW w:w="2070" w:type="dxa"/>
          </w:tcPr>
          <w:p w14:paraId="3B79A32C" w14:textId="77777777" w:rsidR="00A67638" w:rsidRPr="00FE2894" w:rsidRDefault="00A67638" w:rsidP="00195963">
            <w:pPr>
              <w:rPr>
                <w:rFonts w:eastAsia="等线"/>
                <w:sz w:val="20"/>
                <w:szCs w:val="20"/>
              </w:rPr>
            </w:pPr>
            <w:r>
              <w:rPr>
                <w:rFonts w:eastAsia="等线"/>
                <w:sz w:val="20"/>
                <w:szCs w:val="20"/>
              </w:rPr>
              <w:t>Huawei, HiSilicon,</w:t>
            </w:r>
          </w:p>
          <w:p w14:paraId="44759A70" w14:textId="77777777" w:rsidR="00A67638" w:rsidRPr="0035797B" w:rsidRDefault="00A67638" w:rsidP="00195963">
            <w:pPr>
              <w:rPr>
                <w:rFonts w:eastAsia="等线"/>
                <w:sz w:val="20"/>
                <w:szCs w:val="20"/>
              </w:rPr>
            </w:pPr>
          </w:p>
        </w:tc>
        <w:tc>
          <w:tcPr>
            <w:tcW w:w="2970" w:type="dxa"/>
          </w:tcPr>
          <w:p w14:paraId="6EB29127" w14:textId="77777777" w:rsidR="00A67638" w:rsidRPr="0035797B" w:rsidRDefault="00A67638" w:rsidP="00195963">
            <w:pPr>
              <w:rPr>
                <w:rFonts w:eastAsia="等线"/>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等线"/>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等线"/>
                <w:sz w:val="20"/>
                <w:szCs w:val="20"/>
              </w:rPr>
              <w:t>,</w:t>
            </w:r>
            <w:r w:rsidR="002B5059" w:rsidRPr="00FE2894">
              <w:rPr>
                <w:sz w:val="20"/>
                <w:szCs w:val="20"/>
              </w:rPr>
              <w:t xml:space="preserve"> Nokia</w:t>
            </w:r>
            <w:r w:rsidR="002B5059">
              <w:rPr>
                <w:sz w:val="20"/>
                <w:szCs w:val="20"/>
              </w:rPr>
              <w:t>,</w:t>
            </w:r>
            <w:r>
              <w:rPr>
                <w:rFonts w:eastAsia="等线"/>
                <w:sz w:val="20"/>
                <w:szCs w:val="20"/>
              </w:rPr>
              <w:t xml:space="preserve"> </w:t>
            </w:r>
            <w:r w:rsidRPr="00FE2894">
              <w:rPr>
                <w:rFonts w:eastAsia="等线"/>
                <w:sz w:val="20"/>
                <w:szCs w:val="20"/>
              </w:rPr>
              <w:t>Sharp</w:t>
            </w:r>
          </w:p>
        </w:tc>
        <w:tc>
          <w:tcPr>
            <w:tcW w:w="2970" w:type="dxa"/>
          </w:tcPr>
          <w:p w14:paraId="6ACD9829" w14:textId="11B18745" w:rsidR="00A67638" w:rsidRP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195963">
            <w:pPr>
              <w:rPr>
                <w:rFonts w:eastAsia="等线"/>
                <w:sz w:val="20"/>
                <w:szCs w:val="20"/>
              </w:rPr>
            </w:pPr>
            <w:r w:rsidRPr="00FE2894">
              <w:rPr>
                <w:sz w:val="20"/>
                <w:szCs w:val="20"/>
              </w:rPr>
              <w:t>Xiaomi, Nokia</w:t>
            </w:r>
          </w:p>
        </w:tc>
        <w:tc>
          <w:tcPr>
            <w:tcW w:w="2970" w:type="dxa"/>
          </w:tcPr>
          <w:p w14:paraId="0B94398B" w14:textId="77777777" w:rsidR="00A67638" w:rsidRPr="00FE2894" w:rsidRDefault="00A67638" w:rsidP="00195963">
            <w:pPr>
              <w:rPr>
                <w:rFonts w:eastAsia="等线"/>
                <w:bCs/>
                <w:sz w:val="20"/>
                <w:szCs w:val="20"/>
                <w:lang w:val="en-GB"/>
              </w:rPr>
            </w:pPr>
            <w:r w:rsidRPr="00FE2894">
              <w:rPr>
                <w:rFonts w:eastAsia="等线"/>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等线"/>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等线"/>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等线"/>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等线"/>
                <w:sz w:val="20"/>
                <w:szCs w:val="20"/>
              </w:rPr>
            </w:pPr>
            <w:r>
              <w:rPr>
                <w:rFonts w:eastAsia="等线"/>
                <w:sz w:val="20"/>
                <w:szCs w:val="20"/>
              </w:rPr>
              <w:t xml:space="preserve">-Reuse Rel-15 multi-beam transmission </w:t>
            </w:r>
          </w:p>
        </w:tc>
      </w:tr>
    </w:tbl>
    <w:p w14:paraId="24A83E70" w14:textId="77777777" w:rsidR="00A67638" w:rsidRDefault="00A67638" w:rsidP="00A67638">
      <w:pPr>
        <w:rPr>
          <w:rFonts w:eastAsia="等线"/>
          <w:sz w:val="20"/>
          <w:szCs w:val="20"/>
        </w:rPr>
      </w:pPr>
    </w:p>
    <w:p w14:paraId="65701D70" w14:textId="2AD30CFB" w:rsidR="00A67638" w:rsidRPr="001618EC" w:rsidRDefault="00A67638" w:rsidP="00A67638">
      <w:pPr>
        <w:rPr>
          <w:rFonts w:eastAsia="宋体"/>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sidR="000608B5">
        <w:rPr>
          <w:rFonts w:eastAsia="宋体"/>
          <w:sz w:val="20"/>
          <w:szCs w:val="20"/>
          <w:highlight w:val="yellow"/>
        </w:rPr>
        <w:t xml:space="preserve"> round discussion on Issue 2.2-1</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sidR="000608B5">
        <w:rPr>
          <w:rFonts w:eastAsia="等线"/>
          <w:sz w:val="20"/>
          <w:szCs w:val="20"/>
          <w:highlight w:val="yellow"/>
        </w:rPr>
        <w:t xml:space="preserve"> in above Table 2.2.1- 1</w:t>
      </w:r>
      <w:r>
        <w:rPr>
          <w:rFonts w:eastAsia="等线"/>
          <w:sz w:val="20"/>
          <w:szCs w:val="20"/>
          <w:highlight w:val="yellow"/>
        </w:rPr>
        <w:t>, such as Alt(s) to support</w:t>
      </w:r>
      <w:r w:rsidR="000608B5">
        <w:rPr>
          <w:rFonts w:eastAsia="等线"/>
          <w:sz w:val="20"/>
          <w:szCs w:val="20"/>
          <w:highlight w:val="yellow"/>
        </w:rPr>
        <w:t xml:space="preserve"> and reasons</w:t>
      </w:r>
      <w:r w:rsidRPr="005266BF">
        <w:rPr>
          <w:rFonts w:eastAsia="等线"/>
          <w:sz w:val="20"/>
          <w:szCs w:val="20"/>
          <w:highlight w:val="yellow"/>
        </w:rPr>
        <w:t>, additional details to consi</w:t>
      </w:r>
      <w:r>
        <w:rPr>
          <w:rFonts w:eastAsia="等线"/>
          <w:sz w:val="20"/>
          <w:szCs w:val="20"/>
          <w:highlight w:val="yellow"/>
        </w:rPr>
        <w:t>der, other alternative if any, and etc.</w:t>
      </w:r>
    </w:p>
    <w:p w14:paraId="1926335C" w14:textId="77777777" w:rsidR="00A67638" w:rsidRDefault="00A67638" w:rsidP="00A67638">
      <w:pPr>
        <w:rPr>
          <w:rFonts w:eastAsia="等线"/>
          <w:sz w:val="20"/>
          <w:szCs w:val="20"/>
        </w:rPr>
      </w:pPr>
    </w:p>
    <w:p w14:paraId="698D0E29" w14:textId="2984E85E" w:rsidR="00A67638" w:rsidRPr="00CF26BC" w:rsidRDefault="000608B5" w:rsidP="00A67638">
      <w:pPr>
        <w:jc w:val="center"/>
        <w:rPr>
          <w:rFonts w:eastAsia="等线"/>
          <w:b/>
          <w:sz w:val="20"/>
          <w:szCs w:val="20"/>
          <w:highlight w:val="yellow"/>
        </w:rPr>
      </w:pPr>
      <w:r>
        <w:rPr>
          <w:rFonts w:eastAsia="等线"/>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等线"/>
                <w:sz w:val="20"/>
                <w:szCs w:val="20"/>
              </w:rPr>
            </w:pPr>
            <w:r>
              <w:rPr>
                <w:rFonts w:eastAsia="等线"/>
                <w:sz w:val="20"/>
                <w:szCs w:val="20"/>
              </w:rPr>
              <w:t>CATT</w:t>
            </w:r>
          </w:p>
        </w:tc>
        <w:tc>
          <w:tcPr>
            <w:tcW w:w="1710" w:type="dxa"/>
          </w:tcPr>
          <w:p w14:paraId="7B1903E2" w14:textId="2490DC3E" w:rsidR="00A67638" w:rsidRPr="0035797B" w:rsidRDefault="00143AFF" w:rsidP="00195963">
            <w:pPr>
              <w:rPr>
                <w:rFonts w:eastAsia="宋体"/>
                <w:sz w:val="20"/>
                <w:szCs w:val="20"/>
              </w:rPr>
            </w:pPr>
            <w:r>
              <w:rPr>
                <w:rFonts w:eastAsia="宋体"/>
                <w:sz w:val="20"/>
                <w:szCs w:val="20"/>
              </w:rPr>
              <w:t>Alt-4</w:t>
            </w:r>
          </w:p>
        </w:tc>
        <w:tc>
          <w:tcPr>
            <w:tcW w:w="6951" w:type="dxa"/>
          </w:tcPr>
          <w:p w14:paraId="09B7021F" w14:textId="31796041" w:rsidR="00A67638" w:rsidRPr="0035797B" w:rsidRDefault="00143AFF" w:rsidP="00195963">
            <w:pPr>
              <w:rPr>
                <w:rFonts w:eastAsia="宋体"/>
                <w:sz w:val="20"/>
                <w:szCs w:val="20"/>
              </w:rPr>
            </w:pPr>
            <w:r>
              <w:rPr>
                <w:rFonts w:eastAsia="宋体"/>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3775DD84" w14:textId="362BA6FC"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lt-2</w:t>
            </w:r>
          </w:p>
        </w:tc>
        <w:tc>
          <w:tcPr>
            <w:tcW w:w="6951" w:type="dxa"/>
          </w:tcPr>
          <w:p w14:paraId="3FBFF1D6" w14:textId="77777777" w:rsidR="00BA7E7A" w:rsidRPr="0035797B" w:rsidRDefault="00BA7E7A" w:rsidP="00195963">
            <w:pPr>
              <w:rPr>
                <w:rFonts w:eastAsia="宋体"/>
                <w:sz w:val="20"/>
                <w:szCs w:val="20"/>
              </w:rPr>
            </w:pPr>
            <w:r>
              <w:rPr>
                <w:rFonts w:eastAsia="宋体" w:hint="eastAsia"/>
                <w:sz w:val="20"/>
                <w:szCs w:val="20"/>
              </w:rPr>
              <w:t xml:space="preserve">UE only need to care </w:t>
            </w:r>
            <w:r>
              <w:rPr>
                <w:rFonts w:eastAsia="宋体"/>
                <w:sz w:val="20"/>
                <w:szCs w:val="20"/>
              </w:rPr>
              <w:t xml:space="preserve">about </w:t>
            </w:r>
            <w:r>
              <w:rPr>
                <w:rFonts w:eastAsia="宋体" w:hint="eastAsia"/>
                <w:sz w:val="20"/>
                <w:szCs w:val="20"/>
              </w:rPr>
              <w:t xml:space="preserve">the TRSs with </w:t>
            </w:r>
            <w:r>
              <w:rPr>
                <w:rFonts w:eastAsia="宋体"/>
                <w:sz w:val="20"/>
                <w:szCs w:val="20"/>
              </w:rPr>
              <w:t xml:space="preserve">the </w:t>
            </w:r>
            <w:r>
              <w:rPr>
                <w:rFonts w:eastAsia="宋体" w:hint="eastAsia"/>
                <w:sz w:val="20"/>
                <w:szCs w:val="20"/>
              </w:rPr>
              <w:t>same QCL reference for a special PO, alt2</w:t>
            </w:r>
            <w:r w:rsidRPr="00A44F31">
              <w:rPr>
                <w:rFonts w:eastAsia="宋体"/>
                <w:sz w:val="20"/>
                <w:szCs w:val="20"/>
              </w:rPr>
              <w:t xml:space="preserve"> makes full use of the bit space of the</w:t>
            </w:r>
            <w:r>
              <w:rPr>
                <w:rFonts w:eastAsia="宋体" w:hint="eastAsia"/>
                <w:sz w:val="20"/>
                <w:szCs w:val="20"/>
              </w:rPr>
              <w:t xml:space="preserve"> L1</w:t>
            </w:r>
            <w:r w:rsidRPr="00A44F31">
              <w:rPr>
                <w:rFonts w:eastAsia="宋体"/>
                <w:sz w:val="20"/>
                <w:szCs w:val="20"/>
              </w:rPr>
              <w:t xml:space="preserve"> signal</w:t>
            </w:r>
            <w:r>
              <w:rPr>
                <w:rFonts w:eastAsia="宋体"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等线"/>
                <w:sz w:val="20"/>
                <w:szCs w:val="20"/>
              </w:rPr>
            </w:pPr>
            <w:r>
              <w:rPr>
                <w:rFonts w:eastAsia="等线"/>
                <w:sz w:val="20"/>
                <w:szCs w:val="20"/>
              </w:rPr>
              <w:t xml:space="preserve">TCL </w:t>
            </w:r>
          </w:p>
        </w:tc>
        <w:tc>
          <w:tcPr>
            <w:tcW w:w="1710" w:type="dxa"/>
          </w:tcPr>
          <w:p w14:paraId="5E355C94" w14:textId="6886CF73" w:rsidR="000D6D17" w:rsidRPr="0035797B" w:rsidRDefault="000D6D17" w:rsidP="000D6D17">
            <w:pPr>
              <w:rPr>
                <w:rFonts w:eastAsia="宋体"/>
                <w:sz w:val="20"/>
                <w:szCs w:val="20"/>
              </w:rPr>
            </w:pPr>
            <w:r>
              <w:rPr>
                <w:rFonts w:eastAsia="宋体"/>
                <w:sz w:val="20"/>
                <w:szCs w:val="20"/>
              </w:rPr>
              <w:t>At1</w:t>
            </w:r>
          </w:p>
        </w:tc>
        <w:tc>
          <w:tcPr>
            <w:tcW w:w="6951" w:type="dxa"/>
          </w:tcPr>
          <w:p w14:paraId="402D71E2" w14:textId="77777777" w:rsidR="000D6D17" w:rsidRPr="0035797B" w:rsidRDefault="000D6D17" w:rsidP="000D6D17">
            <w:pPr>
              <w:rPr>
                <w:rFonts w:eastAsia="宋体"/>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5A4760F6" w14:textId="5C70216B" w:rsidR="000D6D17" w:rsidRPr="0035797B" w:rsidRDefault="00195963" w:rsidP="000D6D17">
            <w:pPr>
              <w:rPr>
                <w:rFonts w:eastAsia="宋体"/>
                <w:sz w:val="20"/>
                <w:szCs w:val="20"/>
              </w:rPr>
            </w:pPr>
            <w:r>
              <w:rPr>
                <w:rFonts w:eastAsia="宋体"/>
                <w:sz w:val="20"/>
                <w:szCs w:val="20"/>
              </w:rPr>
              <w:t>Alt-2</w:t>
            </w:r>
          </w:p>
        </w:tc>
        <w:tc>
          <w:tcPr>
            <w:tcW w:w="6951" w:type="dxa"/>
          </w:tcPr>
          <w:p w14:paraId="7F5FB3C0" w14:textId="4617849E" w:rsidR="000D6D17" w:rsidRPr="0035797B" w:rsidRDefault="00195963" w:rsidP="000D6D17">
            <w:pPr>
              <w:rPr>
                <w:rFonts w:eastAsia="宋体"/>
                <w:sz w:val="20"/>
                <w:szCs w:val="20"/>
              </w:rPr>
            </w:pPr>
            <w:r>
              <w:rPr>
                <w:rFonts w:eastAsia="宋体"/>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等线"/>
                <w:sz w:val="20"/>
                <w:szCs w:val="20"/>
              </w:rPr>
            </w:pPr>
            <w:r>
              <w:rPr>
                <w:rFonts w:eastAsia="等线"/>
                <w:sz w:val="20"/>
                <w:szCs w:val="20"/>
              </w:rPr>
              <w:t>Nordic</w:t>
            </w:r>
          </w:p>
        </w:tc>
        <w:tc>
          <w:tcPr>
            <w:tcW w:w="1710" w:type="dxa"/>
          </w:tcPr>
          <w:p w14:paraId="112A9BDC" w14:textId="0ADC7C89" w:rsidR="000E056B" w:rsidRDefault="00B64A3B" w:rsidP="000D6D17">
            <w:pPr>
              <w:rPr>
                <w:rFonts w:eastAsia="宋体"/>
                <w:sz w:val="20"/>
                <w:szCs w:val="20"/>
              </w:rPr>
            </w:pPr>
            <w:r>
              <w:rPr>
                <w:rFonts w:eastAsia="宋体"/>
                <w:sz w:val="20"/>
                <w:szCs w:val="20"/>
              </w:rPr>
              <w:t>Alt 2</w:t>
            </w:r>
          </w:p>
        </w:tc>
        <w:tc>
          <w:tcPr>
            <w:tcW w:w="6951" w:type="dxa"/>
          </w:tcPr>
          <w:p w14:paraId="2AAA10E1" w14:textId="77777777" w:rsidR="000E056B" w:rsidRDefault="000E056B" w:rsidP="000D6D17">
            <w:pPr>
              <w:rPr>
                <w:rFonts w:eastAsia="宋体"/>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等线"/>
                <w:sz w:val="20"/>
                <w:szCs w:val="20"/>
              </w:rPr>
            </w:pPr>
            <w:r>
              <w:rPr>
                <w:rFonts w:eastAsia="等线"/>
                <w:sz w:val="20"/>
                <w:szCs w:val="20"/>
              </w:rPr>
              <w:t>Samsung</w:t>
            </w:r>
          </w:p>
        </w:tc>
        <w:tc>
          <w:tcPr>
            <w:tcW w:w="1710" w:type="dxa"/>
          </w:tcPr>
          <w:p w14:paraId="28FEC85A" w14:textId="22D64327" w:rsidR="00880260" w:rsidRDefault="00880260" w:rsidP="000D6D17">
            <w:pPr>
              <w:rPr>
                <w:rFonts w:eastAsia="宋体"/>
                <w:sz w:val="20"/>
                <w:szCs w:val="20"/>
              </w:rPr>
            </w:pPr>
            <w:r>
              <w:rPr>
                <w:rFonts w:eastAsia="宋体"/>
                <w:sz w:val="20"/>
                <w:szCs w:val="20"/>
              </w:rPr>
              <w:t>Alt-4</w:t>
            </w:r>
          </w:p>
        </w:tc>
        <w:tc>
          <w:tcPr>
            <w:tcW w:w="6951" w:type="dxa"/>
          </w:tcPr>
          <w:p w14:paraId="5158E642" w14:textId="5B19F422" w:rsidR="007C737F" w:rsidRDefault="00880260" w:rsidP="007C737F">
            <w:pPr>
              <w:rPr>
                <w:rFonts w:eastAsia="宋体"/>
                <w:sz w:val="20"/>
                <w:szCs w:val="20"/>
              </w:rPr>
            </w:pPr>
            <w:r>
              <w:rPr>
                <w:rFonts w:eastAsia="宋体"/>
                <w:sz w:val="20"/>
                <w:szCs w:val="20"/>
              </w:rPr>
              <w:t>In practice, it’s necessary and beneficial for idle/inactive UEs to do beam sweeping for</w:t>
            </w:r>
            <w:r w:rsidR="007C737F">
              <w:rPr>
                <w:rFonts w:eastAsia="宋体"/>
                <w:sz w:val="20"/>
                <w:szCs w:val="20"/>
              </w:rPr>
              <w:t xml:space="preserve"> receving</w:t>
            </w:r>
            <w:r>
              <w:rPr>
                <w:rFonts w:eastAsia="宋体"/>
                <w:sz w:val="20"/>
                <w:szCs w:val="20"/>
              </w:rPr>
              <w:t xml:space="preserve"> the assistant RS resources. After beam-sweeping of the assistant RS resources, UE can then decodes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等线"/>
                <w:sz w:val="20"/>
                <w:szCs w:val="20"/>
              </w:rPr>
            </w:pPr>
            <w:r>
              <w:rPr>
                <w:rFonts w:eastAsia="等线"/>
                <w:sz w:val="20"/>
                <w:szCs w:val="20"/>
              </w:rPr>
              <w:t>ZTE, Sanechips</w:t>
            </w:r>
          </w:p>
        </w:tc>
        <w:tc>
          <w:tcPr>
            <w:tcW w:w="1710" w:type="dxa"/>
          </w:tcPr>
          <w:p w14:paraId="0DE75E89" w14:textId="12B933EA" w:rsidR="00F91C78" w:rsidRDefault="00F91C78" w:rsidP="00F91C78">
            <w:pPr>
              <w:rPr>
                <w:rFonts w:eastAsia="宋体"/>
                <w:sz w:val="20"/>
                <w:szCs w:val="20"/>
              </w:rPr>
            </w:pPr>
            <w:r w:rsidRPr="008E2584">
              <w:rPr>
                <w:rFonts w:eastAsia="宋体"/>
                <w:sz w:val="20"/>
                <w:szCs w:val="20"/>
              </w:rPr>
              <w:t>Alt1+alt 2</w:t>
            </w:r>
          </w:p>
        </w:tc>
        <w:tc>
          <w:tcPr>
            <w:tcW w:w="6951" w:type="dxa"/>
          </w:tcPr>
          <w:p w14:paraId="66095526" w14:textId="77777777" w:rsidR="00F91C78" w:rsidRDefault="00F91C78" w:rsidP="00F91C78">
            <w:pPr>
              <w:rPr>
                <w:rFonts w:eastAsia="宋体"/>
                <w:sz w:val="20"/>
                <w:szCs w:val="20"/>
              </w:rPr>
            </w:pPr>
            <w:r>
              <w:rPr>
                <w:rFonts w:eastAsia="宋体"/>
                <w:sz w:val="20"/>
                <w:szCs w:val="20"/>
              </w:rPr>
              <w:t>More clarification about the difference between alt1 and alt2.</w:t>
            </w:r>
          </w:p>
          <w:p w14:paraId="0F148C0B" w14:textId="77777777" w:rsidR="00F91C78" w:rsidRDefault="00F91C78" w:rsidP="00F91C78">
            <w:pPr>
              <w:rPr>
                <w:rFonts w:eastAsia="宋体"/>
                <w:sz w:val="20"/>
                <w:szCs w:val="20"/>
              </w:rPr>
            </w:pPr>
            <w:r>
              <w:rPr>
                <w:rFonts w:eastAsia="宋体" w:hint="eastAsia"/>
                <w:sz w:val="20"/>
                <w:szCs w:val="20"/>
              </w:rPr>
              <w:t>T</w:t>
            </w:r>
            <w:r>
              <w:rPr>
                <w:rFonts w:eastAsia="宋体"/>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宋体"/>
                <w:sz w:val="20"/>
                <w:szCs w:val="20"/>
              </w:rPr>
            </w:pPr>
            <w:r>
              <w:rPr>
                <w:rFonts w:eastAsia="宋体"/>
                <w:sz w:val="20"/>
                <w:szCs w:val="20"/>
              </w:rPr>
              <w:t xml:space="preserve">Hence, in our understanding, </w:t>
            </w:r>
            <w:r w:rsidRPr="008E2584">
              <w:rPr>
                <w:rFonts w:eastAsia="宋体"/>
                <w:sz w:val="20"/>
                <w:szCs w:val="20"/>
              </w:rPr>
              <w:t>Alt1+alt 2</w:t>
            </w:r>
            <w:r>
              <w:rPr>
                <w:rFonts w:eastAsia="宋体"/>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等线"/>
                <w:sz w:val="20"/>
                <w:szCs w:val="20"/>
              </w:rPr>
            </w:pPr>
            <w:r>
              <w:rPr>
                <w:rFonts w:eastAsia="等线"/>
                <w:sz w:val="20"/>
                <w:szCs w:val="20"/>
              </w:rPr>
              <w:t>Intel</w:t>
            </w:r>
          </w:p>
        </w:tc>
        <w:tc>
          <w:tcPr>
            <w:tcW w:w="1710" w:type="dxa"/>
          </w:tcPr>
          <w:p w14:paraId="4703F1F8" w14:textId="289EDE9B" w:rsidR="00645610" w:rsidRPr="008E2584" w:rsidRDefault="00AF3A7E" w:rsidP="00F91C78">
            <w:pPr>
              <w:rPr>
                <w:rFonts w:eastAsia="宋体"/>
                <w:sz w:val="20"/>
                <w:szCs w:val="20"/>
              </w:rPr>
            </w:pPr>
            <w:r>
              <w:rPr>
                <w:rFonts w:eastAsia="宋体"/>
                <w:sz w:val="20"/>
                <w:szCs w:val="20"/>
              </w:rPr>
              <w:t>Alt2, Alt4</w:t>
            </w:r>
          </w:p>
        </w:tc>
        <w:tc>
          <w:tcPr>
            <w:tcW w:w="6951" w:type="dxa"/>
          </w:tcPr>
          <w:p w14:paraId="7D66993F" w14:textId="186BE87A" w:rsidR="00645610" w:rsidRDefault="00201A54" w:rsidP="00F91C78">
            <w:pPr>
              <w:rPr>
                <w:rFonts w:eastAsia="宋体"/>
                <w:sz w:val="20"/>
                <w:szCs w:val="20"/>
              </w:rPr>
            </w:pPr>
            <w:r>
              <w:rPr>
                <w:rFonts w:eastAsia="宋体"/>
                <w:sz w:val="20"/>
                <w:szCs w:val="20"/>
              </w:rPr>
              <w:t xml:space="preserve">Alt2 allows for optimizing overhead, such as in low mobility scenarios. Whereas, Alt4 makes more sense when considering mobility, i.e., same information is repeated over different beams. </w:t>
            </w:r>
            <w:r w:rsidR="0070419E">
              <w:rPr>
                <w:rFonts w:eastAsia="宋体"/>
                <w:sz w:val="20"/>
                <w:szCs w:val="20"/>
              </w:rPr>
              <w:t>Hence, we may also need to look into number of bits that can be allocated for this indication.</w:t>
            </w:r>
          </w:p>
        </w:tc>
      </w:tr>
      <w:tr w:rsidR="00CF001A" w:rsidRPr="0035797B" w14:paraId="496E42D7" w14:textId="77777777" w:rsidTr="00195963">
        <w:trPr>
          <w:trHeight w:val="448"/>
        </w:trPr>
        <w:tc>
          <w:tcPr>
            <w:tcW w:w="1075" w:type="dxa"/>
          </w:tcPr>
          <w:p w14:paraId="75A3E869" w14:textId="6825ACA6" w:rsidR="00CF001A" w:rsidRDefault="00CF001A" w:rsidP="00CF001A">
            <w:pPr>
              <w:rPr>
                <w:rFonts w:eastAsia="等线"/>
                <w:sz w:val="20"/>
                <w:szCs w:val="20"/>
              </w:rPr>
            </w:pPr>
            <w:r>
              <w:rPr>
                <w:rFonts w:eastAsia="等线"/>
                <w:sz w:val="20"/>
                <w:szCs w:val="20"/>
              </w:rPr>
              <w:t>Ericsson</w:t>
            </w:r>
          </w:p>
        </w:tc>
        <w:tc>
          <w:tcPr>
            <w:tcW w:w="1710" w:type="dxa"/>
          </w:tcPr>
          <w:p w14:paraId="2C17ED7F" w14:textId="085D479B" w:rsidR="00CF001A" w:rsidRDefault="00CF001A" w:rsidP="00CF001A">
            <w:pPr>
              <w:rPr>
                <w:rFonts w:eastAsia="宋体"/>
                <w:sz w:val="20"/>
                <w:szCs w:val="20"/>
              </w:rPr>
            </w:pPr>
            <w:r>
              <w:rPr>
                <w:rFonts w:eastAsia="宋体"/>
                <w:sz w:val="20"/>
                <w:szCs w:val="20"/>
              </w:rPr>
              <w:t>Alt-2 with modifications</w:t>
            </w:r>
          </w:p>
        </w:tc>
        <w:tc>
          <w:tcPr>
            <w:tcW w:w="6951" w:type="dxa"/>
          </w:tcPr>
          <w:p w14:paraId="2CFEE399" w14:textId="7D90BCFA" w:rsidR="00CF001A" w:rsidRDefault="00CF001A" w:rsidP="00CF001A">
            <w:pPr>
              <w:rPr>
                <w:rFonts w:eastAsia="宋体"/>
                <w:sz w:val="20"/>
                <w:szCs w:val="20"/>
              </w:rPr>
            </w:pPr>
            <w:r>
              <w:rPr>
                <w:rFonts w:eastAsia="宋体"/>
                <w:sz w:val="20"/>
                <w:szCs w:val="20"/>
              </w:rPr>
              <w:t xml:space="preserve">Grouping should be supported – otherwise it leads to very restricted availability indication in multi-beam operation. For example, it should also be possible to indicate availability for all the configured resource sets (regardless of QCL reference), which can be be achieved via grouping. </w:t>
            </w:r>
          </w:p>
        </w:tc>
      </w:tr>
      <w:tr w:rsidR="00215B72" w:rsidRPr="0035797B" w14:paraId="77918A03" w14:textId="77777777" w:rsidTr="00215B72">
        <w:trPr>
          <w:trHeight w:val="448"/>
        </w:trPr>
        <w:tc>
          <w:tcPr>
            <w:tcW w:w="1075" w:type="dxa"/>
          </w:tcPr>
          <w:p w14:paraId="6BFB9A96" w14:textId="77777777" w:rsidR="00215B72" w:rsidRDefault="00215B72" w:rsidP="00415313">
            <w:pPr>
              <w:rPr>
                <w:rFonts w:eastAsia="等线"/>
                <w:sz w:val="20"/>
                <w:szCs w:val="20"/>
              </w:rPr>
            </w:pPr>
            <w:r>
              <w:rPr>
                <w:rFonts w:eastAsia="等线"/>
                <w:sz w:val="20"/>
                <w:szCs w:val="20"/>
              </w:rPr>
              <w:t>Qualcomm</w:t>
            </w:r>
          </w:p>
        </w:tc>
        <w:tc>
          <w:tcPr>
            <w:tcW w:w="1710" w:type="dxa"/>
          </w:tcPr>
          <w:p w14:paraId="2E6660C8" w14:textId="77777777" w:rsidR="00215B72" w:rsidRPr="008E2584" w:rsidRDefault="00215B72" w:rsidP="00415313">
            <w:pPr>
              <w:rPr>
                <w:rFonts w:eastAsia="宋体"/>
                <w:sz w:val="20"/>
                <w:szCs w:val="20"/>
              </w:rPr>
            </w:pPr>
            <w:r>
              <w:rPr>
                <w:rFonts w:eastAsia="宋体"/>
                <w:sz w:val="20"/>
                <w:szCs w:val="20"/>
              </w:rPr>
              <w:t>Alt-4</w:t>
            </w:r>
          </w:p>
        </w:tc>
        <w:tc>
          <w:tcPr>
            <w:tcW w:w="6951" w:type="dxa"/>
          </w:tcPr>
          <w:p w14:paraId="289BAEE7" w14:textId="77777777" w:rsidR="00215B72" w:rsidRDefault="00215B72" w:rsidP="00415313">
            <w:pPr>
              <w:rPr>
                <w:rFonts w:eastAsia="宋体"/>
                <w:sz w:val="20"/>
                <w:szCs w:val="20"/>
              </w:rPr>
            </w:pPr>
          </w:p>
        </w:tc>
      </w:tr>
      <w:tr w:rsidR="000D143D" w:rsidRPr="0035797B" w14:paraId="6856D66A" w14:textId="77777777" w:rsidTr="000D143D">
        <w:trPr>
          <w:trHeight w:val="448"/>
        </w:trPr>
        <w:tc>
          <w:tcPr>
            <w:tcW w:w="1075" w:type="dxa"/>
          </w:tcPr>
          <w:p w14:paraId="2E921B81" w14:textId="77777777" w:rsidR="000D143D" w:rsidRPr="0035797B" w:rsidRDefault="000D143D" w:rsidP="00ED0421">
            <w:pPr>
              <w:rPr>
                <w:rFonts w:eastAsia="等线"/>
                <w:sz w:val="20"/>
                <w:szCs w:val="20"/>
              </w:rPr>
            </w:pPr>
            <w:r>
              <w:rPr>
                <w:rFonts w:eastAsia="等线" w:hint="eastAsia"/>
                <w:sz w:val="20"/>
                <w:szCs w:val="20"/>
              </w:rPr>
              <w:t>H</w:t>
            </w:r>
            <w:r>
              <w:rPr>
                <w:rFonts w:eastAsia="等线"/>
                <w:sz w:val="20"/>
                <w:szCs w:val="20"/>
              </w:rPr>
              <w:t>uawei, HiSilicon</w:t>
            </w:r>
          </w:p>
        </w:tc>
        <w:tc>
          <w:tcPr>
            <w:tcW w:w="1710" w:type="dxa"/>
          </w:tcPr>
          <w:p w14:paraId="3635FA68" w14:textId="77777777" w:rsidR="000D143D" w:rsidRPr="0035797B" w:rsidRDefault="000D143D" w:rsidP="00ED0421">
            <w:pPr>
              <w:rPr>
                <w:rFonts w:eastAsia="宋体"/>
                <w:sz w:val="20"/>
                <w:szCs w:val="20"/>
              </w:rPr>
            </w:pPr>
            <w:r>
              <w:rPr>
                <w:rFonts w:eastAsia="宋体" w:hint="eastAsia"/>
                <w:sz w:val="20"/>
                <w:szCs w:val="20"/>
              </w:rPr>
              <w:t>Alt</w:t>
            </w:r>
            <w:r>
              <w:rPr>
                <w:rFonts w:eastAsia="宋体"/>
                <w:sz w:val="20"/>
                <w:szCs w:val="20"/>
              </w:rPr>
              <w:t>-1 and Alt-4</w:t>
            </w:r>
          </w:p>
        </w:tc>
        <w:tc>
          <w:tcPr>
            <w:tcW w:w="6951" w:type="dxa"/>
          </w:tcPr>
          <w:p w14:paraId="4FD439C1" w14:textId="77777777" w:rsidR="000D143D" w:rsidRDefault="000D143D" w:rsidP="00ED0421">
            <w:pPr>
              <w:rPr>
                <w:rFonts w:eastAsia="宋体"/>
                <w:sz w:val="20"/>
                <w:szCs w:val="20"/>
              </w:rPr>
            </w:pPr>
            <w:r>
              <w:rPr>
                <w:rFonts w:eastAsia="宋体" w:hint="eastAsia"/>
                <w:sz w:val="20"/>
                <w:szCs w:val="20"/>
              </w:rPr>
              <w:t xml:space="preserve">We feel that </w:t>
            </w:r>
            <w:r>
              <w:rPr>
                <w:rFonts w:eastAsia="宋体"/>
                <w:sz w:val="20"/>
                <w:szCs w:val="20"/>
              </w:rPr>
              <w:t xml:space="preserve">Alt.1 and Alt.4 are not exclusive. When multiple resources are grouped, a number of companies propose to group the TRS resources with same QCL source together. So Alt-1 is a natural way to do this, at least for FR1. </w:t>
            </w:r>
          </w:p>
          <w:p w14:paraId="1BB87004" w14:textId="77777777" w:rsidR="000D143D" w:rsidRDefault="000D143D" w:rsidP="00ED0421">
            <w:pPr>
              <w:rPr>
                <w:rFonts w:eastAsia="宋体"/>
                <w:sz w:val="20"/>
                <w:szCs w:val="20"/>
              </w:rPr>
            </w:pPr>
            <w:r>
              <w:rPr>
                <w:rFonts w:eastAsia="宋体"/>
                <w:sz w:val="20"/>
                <w:szCs w:val="20"/>
              </w:rPr>
              <w:t>If companies concern on the L1 singalling overhead for FR2, we can further discuss, e.g. grouping the TRS resources assicated with a group of SSB indexes as a resource group to be indicated by one bit in the bitmap.</w:t>
            </w:r>
          </w:p>
          <w:p w14:paraId="0DAE0733" w14:textId="77777777" w:rsidR="000D143D" w:rsidRPr="0035797B" w:rsidRDefault="000D143D" w:rsidP="00ED0421">
            <w:pPr>
              <w:rPr>
                <w:rFonts w:eastAsia="宋体"/>
                <w:sz w:val="20"/>
                <w:szCs w:val="20"/>
              </w:rPr>
            </w:pPr>
            <w:r>
              <w:rPr>
                <w:rFonts w:eastAsia="宋体"/>
                <w:sz w:val="20"/>
                <w:szCs w:val="20"/>
              </w:rPr>
              <w:t>We share the same view as MTK and Sony that the indication content should include the availability information for different beam directions. IDLE/INACTIVE UEs can move to different beam’s coverage, indicating only the TRS occasions with the same QCL reference will prohibit IDLE/INACTIVE UEs to get power saving gain.</w:t>
            </w:r>
          </w:p>
        </w:tc>
      </w:tr>
    </w:tbl>
    <w:p w14:paraId="62DAFEE7" w14:textId="77777777" w:rsidR="00A67638" w:rsidRPr="000D143D" w:rsidRDefault="00A67638" w:rsidP="00A67638">
      <w:pPr>
        <w:rPr>
          <w:rFonts w:eastAsia="等线"/>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等线"/>
          <w:b/>
          <w:sz w:val="20"/>
          <w:szCs w:val="20"/>
        </w:rPr>
      </w:pPr>
      <w:r w:rsidRPr="005266BF">
        <w:rPr>
          <w:rFonts w:eastAsia="等线"/>
          <w:b/>
          <w:sz w:val="20"/>
          <w:szCs w:val="20"/>
        </w:rPr>
        <w:t>Table 2.2.1</w:t>
      </w:r>
      <w:r w:rsidR="000608B5">
        <w:rPr>
          <w:rFonts w:eastAsia="等线"/>
          <w:b/>
          <w:sz w:val="20"/>
          <w:szCs w:val="20"/>
        </w:rPr>
        <w:t>-3</w:t>
      </w:r>
      <w:r w:rsidRPr="0035797B">
        <w:rPr>
          <w:rFonts w:eastAsia="等线"/>
          <w:b/>
          <w:sz w:val="20"/>
          <w:szCs w:val="20"/>
        </w:rPr>
        <w:t xml:space="preserve">: </w:t>
      </w:r>
      <w:r w:rsidRPr="005266BF">
        <w:rPr>
          <w:rFonts w:eastAsia="等线"/>
          <w:b/>
          <w:sz w:val="20"/>
          <w:szCs w:val="20"/>
        </w:rPr>
        <w:t>Summary of v</w:t>
      </w:r>
      <w:r w:rsidRPr="0035797B">
        <w:rPr>
          <w:rFonts w:eastAsia="等线"/>
          <w:b/>
          <w:sz w:val="20"/>
          <w:szCs w:val="20"/>
        </w:rPr>
        <w:t>iews</w:t>
      </w:r>
      <w:r w:rsidR="000608B5">
        <w:rPr>
          <w:rFonts w:eastAsia="等线"/>
          <w:b/>
          <w:sz w:val="20"/>
          <w:szCs w:val="20"/>
        </w:rPr>
        <w:t xml:space="preserve"> in contributions [1]</w:t>
      </w:r>
      <w:r w:rsidR="00817DD8">
        <w:rPr>
          <w:rFonts w:eastAsia="等线"/>
          <w:b/>
          <w:sz w:val="20"/>
          <w:szCs w:val="20"/>
        </w:rPr>
        <w:t xml:space="preserve"> </w:t>
      </w:r>
      <w:r w:rsidR="00785EB5">
        <w:rPr>
          <w:rFonts w:eastAsia="等线"/>
          <w:b/>
          <w:sz w:val="20"/>
          <w:szCs w:val="20"/>
        </w:rPr>
        <w:t>–</w:t>
      </w:r>
      <w:r w:rsidR="00817DD8">
        <w:rPr>
          <w:rFonts w:eastAsia="等线"/>
          <w:b/>
          <w:sz w:val="20"/>
          <w:szCs w:val="20"/>
        </w:rPr>
        <w:t xml:space="preserve"> </w:t>
      </w:r>
      <w:r w:rsidR="000608B5">
        <w:rPr>
          <w:rFonts w:eastAsia="等线"/>
          <w:b/>
          <w:sz w:val="20"/>
          <w:szCs w:val="20"/>
        </w:rPr>
        <w:t>[24</w:t>
      </w:r>
      <w:r w:rsidRPr="005266BF">
        <w:rPr>
          <w:rFonts w:eastAsia="等线"/>
          <w:b/>
          <w:sz w:val="20"/>
          <w:szCs w:val="20"/>
        </w:rPr>
        <w:t>]</w:t>
      </w:r>
      <w:r w:rsidRPr="0035797B">
        <w:rPr>
          <w:rFonts w:eastAsia="等线"/>
          <w:b/>
          <w:sz w:val="20"/>
          <w:szCs w:val="20"/>
        </w:rPr>
        <w:t xml:space="preserve"> for </w:t>
      </w:r>
      <w:r w:rsidR="000608B5">
        <w:rPr>
          <w:rFonts w:eastAsia="等线"/>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等线"/>
                <w:sz w:val="20"/>
                <w:szCs w:val="20"/>
              </w:rPr>
            </w:pPr>
          </w:p>
        </w:tc>
        <w:tc>
          <w:tcPr>
            <w:tcW w:w="2520" w:type="dxa"/>
            <w:shd w:val="clear" w:color="auto" w:fill="70AD47"/>
          </w:tcPr>
          <w:p w14:paraId="24146715" w14:textId="77777777" w:rsidR="00CD7FB4" w:rsidRPr="000C6C79" w:rsidRDefault="00CD7FB4" w:rsidP="00CD7FB4">
            <w:pPr>
              <w:jc w:val="center"/>
              <w:rPr>
                <w:rFonts w:eastAsia="等线"/>
                <w:b/>
                <w:sz w:val="20"/>
                <w:szCs w:val="20"/>
              </w:rPr>
            </w:pPr>
            <w:r w:rsidRPr="000C6C79">
              <w:rPr>
                <w:rFonts w:eastAsia="等线"/>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等线"/>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等线"/>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等线"/>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等线"/>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lastRenderedPageBreak/>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等线"/>
                <w:sz w:val="20"/>
                <w:szCs w:val="20"/>
              </w:rPr>
              <w:t xml:space="preserve"> indicated in a paging cycle to </w:t>
            </w:r>
            <w:r w:rsidR="00CD7FB4" w:rsidRPr="00FE2894">
              <w:rPr>
                <w:rFonts w:eastAsia="等线"/>
                <w:sz w:val="20"/>
                <w:szCs w:val="20"/>
              </w:rPr>
              <w:t>group of UE for the next paging cycle</w:t>
            </w:r>
          </w:p>
        </w:tc>
        <w:tc>
          <w:tcPr>
            <w:tcW w:w="2520" w:type="dxa"/>
          </w:tcPr>
          <w:p w14:paraId="7E3F436C" w14:textId="77777777" w:rsidR="00CD7FB4" w:rsidRPr="0035797B" w:rsidRDefault="00CD7FB4" w:rsidP="00CD7FB4">
            <w:pPr>
              <w:rPr>
                <w:rFonts w:eastAsia="等线"/>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等线"/>
                <w:sz w:val="20"/>
                <w:szCs w:val="20"/>
              </w:rPr>
            </w:pPr>
            <w:r w:rsidRPr="00FE2894">
              <w:rPr>
                <w:rFonts w:eastAsia="等线"/>
                <w:sz w:val="20"/>
                <w:szCs w:val="20"/>
              </w:rPr>
              <w:t>-</w:t>
            </w:r>
            <w:r w:rsidR="00A67638">
              <w:rPr>
                <w:rFonts w:eastAsia="等线"/>
                <w:sz w:val="20"/>
                <w:szCs w:val="20"/>
              </w:rPr>
              <w:t>may</w:t>
            </w:r>
            <w:r w:rsidR="000C6C79">
              <w:rPr>
                <w:rFonts w:eastAsia="等线"/>
                <w:sz w:val="20"/>
                <w:szCs w:val="20"/>
              </w:rPr>
              <w:t xml:space="preserve"> </w:t>
            </w:r>
            <w:r w:rsidRPr="00FE2894">
              <w:rPr>
                <w:rFonts w:eastAsia="等线"/>
                <w:sz w:val="20"/>
                <w:szCs w:val="20"/>
              </w:rPr>
              <w:t>reduce the availability indication overhead of L1 signaling.</w:t>
            </w:r>
          </w:p>
        </w:tc>
      </w:tr>
    </w:tbl>
    <w:p w14:paraId="0651BD4F" w14:textId="77777777" w:rsidR="00CD7FB4" w:rsidRDefault="00CD7FB4" w:rsidP="00CD7FB4">
      <w:pPr>
        <w:rPr>
          <w:rFonts w:eastAsia="等线"/>
          <w:sz w:val="20"/>
          <w:szCs w:val="20"/>
        </w:rPr>
      </w:pPr>
    </w:p>
    <w:p w14:paraId="08D840D1" w14:textId="25CB8B24" w:rsidR="00CD7FB4" w:rsidRPr="001618EC" w:rsidRDefault="00CD7FB4" w:rsidP="00CD7FB4">
      <w:pPr>
        <w:rPr>
          <w:rFonts w:eastAsia="宋体"/>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sidR="000608B5">
        <w:rPr>
          <w:rFonts w:eastAsia="宋体"/>
          <w:sz w:val="20"/>
          <w:szCs w:val="20"/>
          <w:highlight w:val="yellow"/>
        </w:rPr>
        <w:t xml:space="preserve"> round discussion on Issue 2.2-2</w:t>
      </w:r>
      <w:r w:rsidRPr="005266BF">
        <w:rPr>
          <w:rFonts w:eastAsia="宋体"/>
          <w:sz w:val="20"/>
          <w:szCs w:val="20"/>
          <w:highlight w:val="yellow"/>
        </w:rPr>
        <w:t>, c</w:t>
      </w:r>
      <w:r w:rsidRPr="0035797B">
        <w:rPr>
          <w:rFonts w:eastAsia="宋体"/>
          <w:sz w:val="20"/>
          <w:szCs w:val="20"/>
          <w:highlight w:val="yellow"/>
        </w:rPr>
        <w:t xml:space="preserve">ompanies are invited to provide </w:t>
      </w:r>
      <w:r w:rsidR="003114EF">
        <w:rPr>
          <w:rFonts w:eastAsia="宋体"/>
          <w:sz w:val="20"/>
          <w:szCs w:val="20"/>
          <w:highlight w:val="yellow"/>
        </w:rPr>
        <w:t>comments</w:t>
      </w:r>
      <w:r w:rsidRPr="0035797B">
        <w:rPr>
          <w:rFonts w:eastAsia="宋体"/>
          <w:sz w:val="20"/>
          <w:szCs w:val="20"/>
          <w:highlight w:val="yellow"/>
        </w:rPr>
        <w:t xml:space="preserve"> for the </w:t>
      </w:r>
      <w:r w:rsidR="000C6C79">
        <w:rPr>
          <w:rFonts w:eastAsia="宋体"/>
          <w:sz w:val="20"/>
          <w:szCs w:val="20"/>
          <w:highlight w:val="yellow"/>
        </w:rPr>
        <w:t>Alts</w:t>
      </w:r>
      <w:r w:rsidR="00704264">
        <w:rPr>
          <w:rFonts w:eastAsia="等线"/>
          <w:sz w:val="20"/>
          <w:szCs w:val="20"/>
          <w:highlight w:val="yellow"/>
        </w:rPr>
        <w:t xml:space="preserve"> in </w:t>
      </w:r>
      <w:r w:rsidR="000C6C79">
        <w:rPr>
          <w:rFonts w:eastAsia="等线"/>
          <w:sz w:val="20"/>
          <w:szCs w:val="20"/>
          <w:highlight w:val="yellow"/>
        </w:rPr>
        <w:t xml:space="preserve">above </w:t>
      </w:r>
      <w:r w:rsidR="00704264">
        <w:rPr>
          <w:rFonts w:eastAsia="等线"/>
          <w:sz w:val="20"/>
          <w:szCs w:val="20"/>
          <w:highlight w:val="yellow"/>
        </w:rPr>
        <w:t xml:space="preserve">Table 2.2.1- </w:t>
      </w:r>
      <w:r w:rsidR="000608B5">
        <w:rPr>
          <w:rFonts w:eastAsia="等线"/>
          <w:sz w:val="20"/>
          <w:szCs w:val="20"/>
          <w:highlight w:val="yellow"/>
        </w:rPr>
        <w:t>3</w:t>
      </w:r>
      <w:r w:rsidR="000C6C79">
        <w:rPr>
          <w:rFonts w:eastAsia="等线"/>
          <w:sz w:val="20"/>
          <w:szCs w:val="20"/>
          <w:highlight w:val="yellow"/>
        </w:rPr>
        <w:t>, such as</w:t>
      </w:r>
      <w:r w:rsidR="00704264">
        <w:rPr>
          <w:rFonts w:eastAsia="等线"/>
          <w:sz w:val="20"/>
          <w:szCs w:val="20"/>
          <w:highlight w:val="yellow"/>
        </w:rPr>
        <w:t xml:space="preserve"> </w:t>
      </w:r>
      <w:r w:rsidR="000C6C79">
        <w:rPr>
          <w:rFonts w:eastAsia="等线"/>
          <w:sz w:val="20"/>
          <w:szCs w:val="20"/>
          <w:highlight w:val="yellow"/>
        </w:rPr>
        <w:t>Alt(s) to support</w:t>
      </w:r>
      <w:r w:rsidR="000608B5">
        <w:rPr>
          <w:rFonts w:eastAsia="等线"/>
          <w:sz w:val="20"/>
          <w:szCs w:val="20"/>
          <w:highlight w:val="yellow"/>
        </w:rPr>
        <w:t xml:space="preserve"> and reasons</w:t>
      </w:r>
      <w:r w:rsidRPr="005266BF">
        <w:rPr>
          <w:rFonts w:eastAsia="等线"/>
          <w:sz w:val="20"/>
          <w:szCs w:val="20"/>
          <w:highlight w:val="yellow"/>
        </w:rPr>
        <w:t>, additional details to consi</w:t>
      </w:r>
      <w:r w:rsidR="00704264">
        <w:rPr>
          <w:rFonts w:eastAsia="等线"/>
          <w:sz w:val="20"/>
          <w:szCs w:val="20"/>
          <w:highlight w:val="yellow"/>
        </w:rPr>
        <w:t>der, other alternative</w:t>
      </w:r>
      <w:r w:rsidR="00CF26BC">
        <w:rPr>
          <w:rFonts w:eastAsia="等线"/>
          <w:sz w:val="20"/>
          <w:szCs w:val="20"/>
          <w:highlight w:val="yellow"/>
        </w:rPr>
        <w:t xml:space="preserve"> if any</w:t>
      </w:r>
      <w:r w:rsidR="00704264">
        <w:rPr>
          <w:rFonts w:eastAsia="等线"/>
          <w:sz w:val="20"/>
          <w:szCs w:val="20"/>
          <w:highlight w:val="yellow"/>
        </w:rPr>
        <w:t>, and etc.</w:t>
      </w:r>
    </w:p>
    <w:p w14:paraId="6B3B3F7B" w14:textId="77777777" w:rsidR="00CD7FB4" w:rsidRDefault="00CD7FB4" w:rsidP="00CD7FB4">
      <w:pPr>
        <w:rPr>
          <w:rFonts w:eastAsia="等线"/>
          <w:sz w:val="20"/>
          <w:szCs w:val="20"/>
        </w:rPr>
      </w:pPr>
    </w:p>
    <w:p w14:paraId="5AFF3C4E" w14:textId="6AA9D26E" w:rsidR="00CD7FB4" w:rsidRPr="00CF26BC" w:rsidRDefault="000608B5" w:rsidP="00CD7FB4">
      <w:pPr>
        <w:jc w:val="center"/>
        <w:rPr>
          <w:rFonts w:eastAsia="等线"/>
          <w:b/>
          <w:sz w:val="20"/>
          <w:szCs w:val="20"/>
          <w:highlight w:val="yellow"/>
        </w:rPr>
      </w:pPr>
      <w:r>
        <w:rPr>
          <w:rFonts w:eastAsia="等线"/>
          <w:b/>
          <w:sz w:val="20"/>
          <w:szCs w:val="20"/>
          <w:highlight w:val="yellow"/>
        </w:rPr>
        <w:t>Table 2.2.1-4</w:t>
      </w:r>
      <w:r w:rsidR="00CD7FB4" w:rsidRPr="00CF26BC">
        <w:rPr>
          <w:rFonts w:eastAsia="等线"/>
          <w:b/>
          <w:sz w:val="20"/>
          <w:szCs w:val="20"/>
          <w:highlight w:val="yellow"/>
        </w:rPr>
        <w:t xml:space="preserve">: </w:t>
      </w:r>
      <w:r>
        <w:rPr>
          <w:rFonts w:eastAsia="等线"/>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等线"/>
                <w:sz w:val="20"/>
                <w:szCs w:val="20"/>
              </w:rPr>
            </w:pPr>
            <w:r>
              <w:rPr>
                <w:rFonts w:eastAsia="等线"/>
                <w:sz w:val="20"/>
                <w:szCs w:val="20"/>
              </w:rPr>
              <w:t>CATT</w:t>
            </w:r>
          </w:p>
        </w:tc>
        <w:tc>
          <w:tcPr>
            <w:tcW w:w="1710" w:type="dxa"/>
          </w:tcPr>
          <w:p w14:paraId="41478DD6" w14:textId="706A718A" w:rsidR="00CD7FB4" w:rsidRPr="0035797B" w:rsidRDefault="00143AFF" w:rsidP="00CD7FB4">
            <w:pPr>
              <w:rPr>
                <w:rFonts w:eastAsia="宋体"/>
                <w:sz w:val="20"/>
                <w:szCs w:val="20"/>
              </w:rPr>
            </w:pPr>
            <w:r>
              <w:rPr>
                <w:rFonts w:eastAsia="宋体"/>
                <w:sz w:val="20"/>
                <w:szCs w:val="20"/>
              </w:rPr>
              <w:t>Alt-1</w:t>
            </w:r>
          </w:p>
        </w:tc>
        <w:tc>
          <w:tcPr>
            <w:tcW w:w="6951" w:type="dxa"/>
          </w:tcPr>
          <w:p w14:paraId="7119287A" w14:textId="796EF5FC" w:rsidR="00CD7FB4" w:rsidRPr="0035797B" w:rsidRDefault="00143AFF" w:rsidP="00CD7FB4">
            <w:pPr>
              <w:rPr>
                <w:rFonts w:eastAsia="宋体"/>
                <w:sz w:val="20"/>
                <w:szCs w:val="20"/>
              </w:rPr>
            </w:pPr>
            <w:r>
              <w:rPr>
                <w:rFonts w:eastAsia="宋体"/>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1B881717" w14:textId="6050513B" w:rsidR="00BA7E7A" w:rsidRPr="0035797B" w:rsidRDefault="00BA7E7A" w:rsidP="00195963">
            <w:pPr>
              <w:rPr>
                <w:rFonts w:eastAsia="宋体"/>
                <w:sz w:val="20"/>
                <w:szCs w:val="20"/>
              </w:rPr>
            </w:pPr>
            <w:r>
              <w:rPr>
                <w:rFonts w:eastAsia="宋体" w:hint="eastAsia"/>
                <w:sz w:val="20"/>
                <w:szCs w:val="20"/>
              </w:rPr>
              <w:t>FFS</w:t>
            </w:r>
          </w:p>
        </w:tc>
        <w:tc>
          <w:tcPr>
            <w:tcW w:w="6951" w:type="dxa"/>
          </w:tcPr>
          <w:p w14:paraId="4EEA967C" w14:textId="77777777" w:rsidR="00BA7E7A" w:rsidRPr="0035797B" w:rsidRDefault="00BA7E7A" w:rsidP="00195963">
            <w:pPr>
              <w:rPr>
                <w:rFonts w:eastAsia="宋体"/>
                <w:sz w:val="20"/>
                <w:szCs w:val="20"/>
              </w:rPr>
            </w:pPr>
            <w:r>
              <w:rPr>
                <w:rFonts w:eastAsia="宋体"/>
                <w:sz w:val="20"/>
                <w:szCs w:val="20"/>
              </w:rPr>
              <w:t>T</w:t>
            </w:r>
            <w:r>
              <w:rPr>
                <w:rFonts w:eastAsia="宋体" w:hint="eastAsia"/>
                <w:sz w:val="20"/>
                <w:szCs w:val="20"/>
              </w:rPr>
              <w:t xml:space="preserve">he question is not clear </w:t>
            </w:r>
            <w:r>
              <w:rPr>
                <w:rFonts w:eastAsia="宋体"/>
                <w:sz w:val="20"/>
                <w:szCs w:val="20"/>
              </w:rPr>
              <w:t>enough;</w:t>
            </w:r>
            <w:r>
              <w:rPr>
                <w:rFonts w:eastAsia="宋体" w:hint="eastAsia"/>
                <w:sz w:val="20"/>
                <w:szCs w:val="20"/>
              </w:rPr>
              <w:t xml:space="preserve"> it should wait for the answer </w:t>
            </w:r>
            <w:r>
              <w:rPr>
                <w:rFonts w:eastAsia="宋体"/>
                <w:sz w:val="20"/>
                <w:szCs w:val="20"/>
              </w:rPr>
              <w:t>to</w:t>
            </w:r>
            <w:r>
              <w:rPr>
                <w:rFonts w:eastAsia="宋体" w:hint="eastAsia"/>
                <w:sz w:val="20"/>
                <w:szCs w:val="20"/>
              </w:rPr>
              <w:t xml:space="preserve"> the last </w:t>
            </w:r>
            <w:r>
              <w:rPr>
                <w:rFonts w:eastAsia="宋体"/>
                <w:sz w:val="20"/>
                <w:szCs w:val="20"/>
              </w:rPr>
              <w:t>question</w:t>
            </w:r>
            <w:r>
              <w:rPr>
                <w:rFonts w:eastAsia="宋体" w:hint="eastAsia"/>
                <w:sz w:val="20"/>
                <w:szCs w:val="20"/>
              </w:rPr>
              <w:t xml:space="preserve">. </w:t>
            </w:r>
            <w:r>
              <w:rPr>
                <w:rFonts w:eastAsia="宋体"/>
                <w:sz w:val="20"/>
                <w:szCs w:val="20"/>
              </w:rPr>
              <w:t>E</w:t>
            </w:r>
            <w:r>
              <w:rPr>
                <w:rFonts w:eastAsia="宋体" w:hint="eastAsia"/>
                <w:sz w:val="20"/>
                <w:szCs w:val="20"/>
              </w:rPr>
              <w:t>.g. the all configured resources are all resources configured in SIBx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等线"/>
                <w:sz w:val="20"/>
                <w:szCs w:val="20"/>
              </w:rPr>
            </w:pPr>
            <w:r>
              <w:rPr>
                <w:rFonts w:eastAsia="等线"/>
                <w:sz w:val="20"/>
                <w:szCs w:val="20"/>
              </w:rPr>
              <w:t>TCL</w:t>
            </w:r>
          </w:p>
        </w:tc>
        <w:tc>
          <w:tcPr>
            <w:tcW w:w="1710" w:type="dxa"/>
          </w:tcPr>
          <w:p w14:paraId="7E9464DE" w14:textId="4137E42D" w:rsidR="000D6D17" w:rsidRPr="0035797B" w:rsidRDefault="000D6D17" w:rsidP="000D6D17">
            <w:pPr>
              <w:rPr>
                <w:rFonts w:eastAsia="宋体"/>
                <w:sz w:val="20"/>
                <w:szCs w:val="20"/>
              </w:rPr>
            </w:pPr>
            <w:r>
              <w:rPr>
                <w:rFonts w:eastAsia="宋体"/>
                <w:sz w:val="20"/>
                <w:szCs w:val="20"/>
              </w:rPr>
              <w:t>Alt2</w:t>
            </w:r>
          </w:p>
        </w:tc>
        <w:tc>
          <w:tcPr>
            <w:tcW w:w="6951" w:type="dxa"/>
          </w:tcPr>
          <w:p w14:paraId="1DEE922F" w14:textId="4830BD27" w:rsidR="000D6D17" w:rsidRPr="0035797B" w:rsidRDefault="000D6D17" w:rsidP="000D6D17">
            <w:pPr>
              <w:rPr>
                <w:rFonts w:eastAsia="宋体"/>
                <w:sz w:val="20"/>
                <w:szCs w:val="20"/>
              </w:rPr>
            </w:pPr>
            <w:r>
              <w:rPr>
                <w:rFonts w:eastAsia="宋体"/>
                <w:sz w:val="20"/>
                <w:szCs w:val="20"/>
              </w:rPr>
              <w:t xml:space="preserve">Alt2 may allow the network to indicates UE only those RS resources which can be used for synchronization purposes and thus it will reduce the </w:t>
            </w:r>
            <w:r w:rsidRPr="00FE2894">
              <w:rPr>
                <w:rFonts w:eastAsia="等线"/>
                <w:sz w:val="20"/>
                <w:szCs w:val="20"/>
              </w:rPr>
              <w:t>availability indication overhead</w:t>
            </w:r>
            <w:r>
              <w:rPr>
                <w:rFonts w:eastAsia="等线"/>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3DF37998" w14:textId="2B9938CC" w:rsidR="000D6D17" w:rsidRPr="0035797B" w:rsidRDefault="00195963" w:rsidP="000D6D17">
            <w:pPr>
              <w:rPr>
                <w:rFonts w:eastAsia="宋体"/>
                <w:sz w:val="20"/>
                <w:szCs w:val="20"/>
              </w:rPr>
            </w:pPr>
            <w:r>
              <w:rPr>
                <w:rFonts w:eastAsia="宋体"/>
                <w:sz w:val="20"/>
                <w:szCs w:val="20"/>
              </w:rPr>
              <w:t>Alt -1</w:t>
            </w:r>
          </w:p>
        </w:tc>
        <w:tc>
          <w:tcPr>
            <w:tcW w:w="6951" w:type="dxa"/>
          </w:tcPr>
          <w:p w14:paraId="408C8F51" w14:textId="52CEA5DE" w:rsidR="000D6D17" w:rsidRPr="0035797B" w:rsidRDefault="00195963" w:rsidP="000D6D17">
            <w:pPr>
              <w:rPr>
                <w:rFonts w:eastAsia="宋体"/>
                <w:sz w:val="20"/>
                <w:szCs w:val="20"/>
              </w:rPr>
            </w:pPr>
            <w:r>
              <w:rPr>
                <w:rFonts w:eastAsia="宋体" w:hint="eastAsia"/>
                <w:sz w:val="20"/>
                <w:szCs w:val="20"/>
              </w:rPr>
              <w:t xml:space="preserve"> </w:t>
            </w:r>
            <w:r>
              <w:rPr>
                <w:rFonts w:eastAsia="宋体"/>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等线"/>
                <w:sz w:val="20"/>
                <w:szCs w:val="20"/>
              </w:rPr>
            </w:pPr>
            <w:r>
              <w:rPr>
                <w:rFonts w:eastAsia="等线"/>
                <w:sz w:val="20"/>
                <w:szCs w:val="20"/>
              </w:rPr>
              <w:t>Nordic</w:t>
            </w:r>
          </w:p>
        </w:tc>
        <w:tc>
          <w:tcPr>
            <w:tcW w:w="1710" w:type="dxa"/>
          </w:tcPr>
          <w:p w14:paraId="6AA9488A" w14:textId="592491CA" w:rsidR="00A46841" w:rsidRDefault="00785EB5" w:rsidP="000D6D17">
            <w:pPr>
              <w:rPr>
                <w:rFonts w:eastAsia="宋体"/>
                <w:sz w:val="20"/>
                <w:szCs w:val="20"/>
              </w:rPr>
            </w:pPr>
            <w:r>
              <w:rPr>
                <w:rFonts w:eastAsia="宋体"/>
                <w:sz w:val="20"/>
                <w:szCs w:val="20"/>
              </w:rPr>
              <w:t>Alt -1</w:t>
            </w:r>
          </w:p>
        </w:tc>
        <w:tc>
          <w:tcPr>
            <w:tcW w:w="6951" w:type="dxa"/>
          </w:tcPr>
          <w:p w14:paraId="7B50D655" w14:textId="7DA4B602" w:rsidR="00A46841" w:rsidRDefault="00785EB5" w:rsidP="000D6D17">
            <w:pPr>
              <w:rPr>
                <w:rFonts w:eastAsia="宋体"/>
                <w:sz w:val="20"/>
                <w:szCs w:val="20"/>
              </w:rPr>
            </w:pPr>
            <w:r>
              <w:rPr>
                <w:rFonts w:eastAsia="宋体"/>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等线"/>
                <w:sz w:val="20"/>
                <w:szCs w:val="20"/>
              </w:rPr>
            </w:pPr>
            <w:r>
              <w:rPr>
                <w:rFonts w:eastAsia="等线"/>
                <w:sz w:val="20"/>
                <w:szCs w:val="20"/>
              </w:rPr>
              <w:t>Samsung</w:t>
            </w:r>
          </w:p>
        </w:tc>
        <w:tc>
          <w:tcPr>
            <w:tcW w:w="1710" w:type="dxa"/>
          </w:tcPr>
          <w:p w14:paraId="20D69385" w14:textId="4B39F63F" w:rsidR="007C737F" w:rsidRDefault="007C737F" w:rsidP="000D6D17">
            <w:pPr>
              <w:rPr>
                <w:rFonts w:eastAsia="宋体"/>
                <w:sz w:val="20"/>
                <w:szCs w:val="20"/>
              </w:rPr>
            </w:pPr>
            <w:r>
              <w:rPr>
                <w:rFonts w:eastAsia="宋体"/>
                <w:sz w:val="20"/>
                <w:szCs w:val="20"/>
              </w:rPr>
              <w:t>Alt -1</w:t>
            </w:r>
          </w:p>
        </w:tc>
        <w:tc>
          <w:tcPr>
            <w:tcW w:w="6951" w:type="dxa"/>
          </w:tcPr>
          <w:p w14:paraId="76F79732" w14:textId="5F1ED507" w:rsidR="007C737F" w:rsidRDefault="007C737F" w:rsidP="000D6D17">
            <w:pPr>
              <w:rPr>
                <w:rFonts w:eastAsia="宋体"/>
                <w:sz w:val="20"/>
                <w:szCs w:val="20"/>
              </w:rPr>
            </w:pPr>
            <w:r>
              <w:rPr>
                <w:rFonts w:eastAsia="宋体"/>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宋体"/>
                <w:sz w:val="20"/>
                <w:szCs w:val="20"/>
              </w:rPr>
            </w:pPr>
          </w:p>
          <w:p w14:paraId="325F2484" w14:textId="5BA5B946" w:rsidR="007C737F" w:rsidRDefault="007C737F" w:rsidP="000D6D17">
            <w:pPr>
              <w:rPr>
                <w:rFonts w:eastAsia="宋体"/>
                <w:sz w:val="20"/>
                <w:szCs w:val="20"/>
              </w:rPr>
            </w:pPr>
            <w:r>
              <w:rPr>
                <w:rFonts w:eastAsia="宋体"/>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宋体"/>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等线"/>
                <w:sz w:val="20"/>
                <w:szCs w:val="20"/>
              </w:rPr>
            </w:pPr>
            <w:r>
              <w:rPr>
                <w:rFonts w:eastAsia="等线"/>
                <w:sz w:val="20"/>
                <w:szCs w:val="20"/>
              </w:rPr>
              <w:t>ZTE, Sanechips</w:t>
            </w:r>
          </w:p>
        </w:tc>
        <w:tc>
          <w:tcPr>
            <w:tcW w:w="1710" w:type="dxa"/>
          </w:tcPr>
          <w:p w14:paraId="0D2CE6D5" w14:textId="0A530D88" w:rsidR="00F91C78" w:rsidRDefault="00F91C78" w:rsidP="00F91C78">
            <w:pPr>
              <w:rPr>
                <w:rFonts w:eastAsia="宋体"/>
                <w:sz w:val="20"/>
                <w:szCs w:val="20"/>
              </w:rPr>
            </w:pPr>
            <w:r>
              <w:rPr>
                <w:sz w:val="20"/>
                <w:szCs w:val="20"/>
              </w:rPr>
              <w:t>Alt-1</w:t>
            </w:r>
          </w:p>
        </w:tc>
        <w:tc>
          <w:tcPr>
            <w:tcW w:w="6951" w:type="dxa"/>
          </w:tcPr>
          <w:p w14:paraId="0EA021EB" w14:textId="2F3ABFDF" w:rsidR="00F91C78" w:rsidRDefault="00F91C78" w:rsidP="00F91C78">
            <w:pPr>
              <w:rPr>
                <w:rFonts w:eastAsia="宋体"/>
                <w:sz w:val="20"/>
                <w:szCs w:val="20"/>
              </w:rPr>
            </w:pPr>
            <w:r>
              <w:rPr>
                <w:rFonts w:eastAsia="宋体"/>
                <w:sz w:val="20"/>
                <w:szCs w:val="20"/>
              </w:rPr>
              <w:t>For alt-1, the signaling overhead can be also reduced by grouping some TRS resource into a resource set.</w:t>
            </w:r>
          </w:p>
        </w:tc>
      </w:tr>
      <w:tr w:rsidR="00CF001A" w:rsidRPr="0035797B" w14:paraId="6087F7B9" w14:textId="77777777" w:rsidTr="003B1526">
        <w:trPr>
          <w:trHeight w:val="448"/>
        </w:trPr>
        <w:tc>
          <w:tcPr>
            <w:tcW w:w="1075" w:type="dxa"/>
          </w:tcPr>
          <w:p w14:paraId="2B511B44" w14:textId="77777777" w:rsidR="00CF001A" w:rsidRDefault="00CF001A" w:rsidP="003B1526">
            <w:pPr>
              <w:rPr>
                <w:rFonts w:eastAsia="等线"/>
                <w:sz w:val="20"/>
                <w:szCs w:val="20"/>
              </w:rPr>
            </w:pPr>
            <w:r>
              <w:rPr>
                <w:rFonts w:eastAsia="等线"/>
                <w:sz w:val="20"/>
                <w:szCs w:val="20"/>
              </w:rPr>
              <w:t>Ericsson</w:t>
            </w:r>
          </w:p>
        </w:tc>
        <w:tc>
          <w:tcPr>
            <w:tcW w:w="1710" w:type="dxa"/>
          </w:tcPr>
          <w:p w14:paraId="618FCD67" w14:textId="77777777" w:rsidR="00CF001A" w:rsidRDefault="00CF001A" w:rsidP="003B1526">
            <w:pPr>
              <w:rPr>
                <w:sz w:val="20"/>
                <w:szCs w:val="20"/>
              </w:rPr>
            </w:pPr>
            <w:r>
              <w:rPr>
                <w:rFonts w:eastAsia="宋体"/>
                <w:sz w:val="20"/>
                <w:szCs w:val="20"/>
              </w:rPr>
              <w:t>FFS</w:t>
            </w:r>
          </w:p>
        </w:tc>
        <w:tc>
          <w:tcPr>
            <w:tcW w:w="6951" w:type="dxa"/>
          </w:tcPr>
          <w:p w14:paraId="64C7D01E" w14:textId="77777777" w:rsidR="00CF001A" w:rsidRDefault="00CF001A" w:rsidP="003B1526">
            <w:pPr>
              <w:rPr>
                <w:rFonts w:eastAsia="宋体"/>
                <w:sz w:val="20"/>
                <w:szCs w:val="20"/>
              </w:rPr>
            </w:pPr>
            <w:r>
              <w:rPr>
                <w:rFonts w:eastAsia="宋体"/>
                <w:sz w:val="20"/>
                <w:szCs w:val="20"/>
              </w:rPr>
              <w:t xml:space="preserve">Depends on higher layer configuration e.g. if beam grouping is supported or as discussed in Issue 2.2-1. </w:t>
            </w:r>
          </w:p>
        </w:tc>
      </w:tr>
      <w:tr w:rsidR="00C51635" w:rsidRPr="0035797B" w14:paraId="43AB49DB" w14:textId="77777777" w:rsidTr="00C51635">
        <w:trPr>
          <w:trHeight w:val="448"/>
        </w:trPr>
        <w:tc>
          <w:tcPr>
            <w:tcW w:w="1075" w:type="dxa"/>
          </w:tcPr>
          <w:p w14:paraId="22C0A86C" w14:textId="77777777" w:rsidR="00C51635" w:rsidRDefault="00C51635" w:rsidP="00415313">
            <w:pPr>
              <w:rPr>
                <w:rFonts w:eastAsia="等线"/>
                <w:sz w:val="20"/>
                <w:szCs w:val="20"/>
              </w:rPr>
            </w:pPr>
            <w:r>
              <w:rPr>
                <w:rFonts w:eastAsia="等线"/>
                <w:sz w:val="20"/>
                <w:szCs w:val="20"/>
              </w:rPr>
              <w:t>Qualcomm</w:t>
            </w:r>
          </w:p>
        </w:tc>
        <w:tc>
          <w:tcPr>
            <w:tcW w:w="1710" w:type="dxa"/>
          </w:tcPr>
          <w:p w14:paraId="5409F2E0" w14:textId="77777777" w:rsidR="00C51635" w:rsidRDefault="00C51635" w:rsidP="00415313">
            <w:pPr>
              <w:rPr>
                <w:sz w:val="20"/>
                <w:szCs w:val="20"/>
              </w:rPr>
            </w:pPr>
            <w:r>
              <w:rPr>
                <w:sz w:val="20"/>
                <w:szCs w:val="20"/>
              </w:rPr>
              <w:t>Alt-1</w:t>
            </w:r>
          </w:p>
        </w:tc>
        <w:tc>
          <w:tcPr>
            <w:tcW w:w="6951" w:type="dxa"/>
          </w:tcPr>
          <w:p w14:paraId="1CB76BB2" w14:textId="77777777" w:rsidR="00C51635" w:rsidRDefault="00C51635" w:rsidP="00415313">
            <w:pPr>
              <w:rPr>
                <w:rFonts w:eastAsia="宋体"/>
                <w:sz w:val="20"/>
                <w:szCs w:val="20"/>
              </w:rPr>
            </w:pPr>
          </w:p>
        </w:tc>
      </w:tr>
      <w:tr w:rsidR="000D143D" w:rsidRPr="00CE3F5F" w14:paraId="0DC43F05" w14:textId="77777777" w:rsidTr="000D143D">
        <w:trPr>
          <w:trHeight w:val="448"/>
        </w:trPr>
        <w:tc>
          <w:tcPr>
            <w:tcW w:w="1075" w:type="dxa"/>
          </w:tcPr>
          <w:p w14:paraId="0BE04555" w14:textId="77777777" w:rsidR="000D143D" w:rsidRPr="0035797B" w:rsidRDefault="000D143D" w:rsidP="00ED0421">
            <w:pPr>
              <w:rPr>
                <w:rFonts w:eastAsia="等线"/>
                <w:sz w:val="20"/>
                <w:szCs w:val="20"/>
              </w:rPr>
            </w:pPr>
            <w:r>
              <w:rPr>
                <w:rFonts w:eastAsia="等线" w:hint="eastAsia"/>
                <w:sz w:val="20"/>
                <w:szCs w:val="20"/>
              </w:rPr>
              <w:t>H</w:t>
            </w:r>
            <w:r>
              <w:rPr>
                <w:rFonts w:eastAsia="等线"/>
                <w:sz w:val="20"/>
                <w:szCs w:val="20"/>
              </w:rPr>
              <w:t>uawei, HiSilicon</w:t>
            </w:r>
          </w:p>
        </w:tc>
        <w:tc>
          <w:tcPr>
            <w:tcW w:w="1710" w:type="dxa"/>
          </w:tcPr>
          <w:p w14:paraId="35D09643" w14:textId="77777777" w:rsidR="000D143D" w:rsidRPr="0035797B" w:rsidRDefault="000D143D" w:rsidP="00ED0421">
            <w:pPr>
              <w:rPr>
                <w:rFonts w:eastAsia="宋体"/>
                <w:sz w:val="20"/>
                <w:szCs w:val="20"/>
              </w:rPr>
            </w:pPr>
            <w:r>
              <w:rPr>
                <w:rFonts w:eastAsia="宋体" w:hint="eastAsia"/>
                <w:sz w:val="20"/>
                <w:szCs w:val="20"/>
              </w:rPr>
              <w:t>Alt</w:t>
            </w:r>
            <w:r>
              <w:rPr>
                <w:rFonts w:eastAsia="宋体"/>
                <w:sz w:val="20"/>
                <w:szCs w:val="20"/>
              </w:rPr>
              <w:t>-2</w:t>
            </w:r>
          </w:p>
        </w:tc>
        <w:tc>
          <w:tcPr>
            <w:tcW w:w="6951" w:type="dxa"/>
          </w:tcPr>
          <w:p w14:paraId="1E214DA7" w14:textId="77777777" w:rsidR="000D143D" w:rsidRDefault="000D143D" w:rsidP="00ED0421">
            <w:pPr>
              <w:rPr>
                <w:rFonts w:eastAsia="宋体"/>
                <w:sz w:val="20"/>
                <w:szCs w:val="20"/>
              </w:rPr>
            </w:pPr>
            <w:r>
              <w:rPr>
                <w:rFonts w:eastAsia="宋体"/>
                <w:sz w:val="20"/>
                <w:szCs w:val="20"/>
              </w:rPr>
              <w:t>We are not sure what is the relationship of this discussion and the proposal of L1 indication in a window. In our understanding, six companies supports the window based L1 indication to just indicate related TRS occasions which is helpful for power saving. there is no need to indicate the L1 availability which is not helpful for power saving. So, we can add ‘Huawei, HiSilicon’ to Alt-2.</w:t>
            </w:r>
          </w:p>
          <w:p w14:paraId="7EACB3D1" w14:textId="77777777" w:rsidR="000D143D" w:rsidRDefault="000D143D" w:rsidP="00ED0421">
            <w:pPr>
              <w:rPr>
                <w:rFonts w:eastAsia="宋体"/>
                <w:sz w:val="20"/>
                <w:szCs w:val="20"/>
              </w:rPr>
            </w:pPr>
          </w:p>
          <w:p w14:paraId="427B42F3" w14:textId="77777777" w:rsidR="000D143D" w:rsidRPr="00CE3F5F" w:rsidRDefault="000D143D" w:rsidP="00ED0421">
            <w:pPr>
              <w:rPr>
                <w:rFonts w:eastAsia="宋体"/>
                <w:sz w:val="20"/>
                <w:szCs w:val="20"/>
              </w:rPr>
            </w:pPr>
            <w:r>
              <w:rPr>
                <w:rFonts w:eastAsia="宋体"/>
                <w:sz w:val="20"/>
                <w:szCs w:val="20"/>
              </w:rPr>
              <w:t xml:space="preserve">It is important to reduce the signaling overhead for </w:t>
            </w:r>
            <w:r w:rsidRPr="00FE2894">
              <w:rPr>
                <w:rFonts w:eastAsia="等线"/>
                <w:sz w:val="20"/>
                <w:szCs w:val="20"/>
              </w:rPr>
              <w:t>L1 signaling</w:t>
            </w:r>
            <w:r>
              <w:rPr>
                <w:rFonts w:eastAsia="等线"/>
                <w:sz w:val="20"/>
                <w:szCs w:val="20"/>
              </w:rPr>
              <w:t xml:space="preserve"> since multiple TRS resources can be configured for IDLE/INACTIVE UEs, while the number of available bits in paging PDCCH and PEI is limited</w:t>
            </w:r>
            <w:r>
              <w:rPr>
                <w:rFonts w:eastAsia="宋体"/>
                <w:sz w:val="20"/>
                <w:szCs w:val="20"/>
              </w:rPr>
              <w:t xml:space="preserve">. </w:t>
            </w:r>
          </w:p>
        </w:tc>
      </w:tr>
    </w:tbl>
    <w:p w14:paraId="5B375277" w14:textId="77777777" w:rsidR="00CF001A" w:rsidRDefault="00CF001A" w:rsidP="00CF001A">
      <w:pPr>
        <w:rPr>
          <w:lang w:val="en-GB" w:eastAsia="en-US"/>
        </w:rPr>
      </w:pPr>
    </w:p>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Issue 2.2-3: FFS maximum number of configured RS resources per physical layer availability indication to support and corresponding signaling details, e.g. using bitmap or codepoints</w:t>
      </w:r>
    </w:p>
    <w:p w14:paraId="007B1C79" w14:textId="39E51C5F" w:rsidR="006668D4" w:rsidRPr="0035797B" w:rsidRDefault="006668D4" w:rsidP="006668D4">
      <w:pPr>
        <w:jc w:val="center"/>
        <w:rPr>
          <w:rFonts w:eastAsia="等线"/>
          <w:b/>
          <w:sz w:val="20"/>
          <w:szCs w:val="20"/>
        </w:rPr>
      </w:pPr>
      <w:r w:rsidRPr="005266BF">
        <w:rPr>
          <w:rFonts w:eastAsia="等线"/>
          <w:b/>
          <w:sz w:val="20"/>
          <w:szCs w:val="20"/>
        </w:rPr>
        <w:t>Table 2.2.1</w:t>
      </w:r>
      <w:r>
        <w:rPr>
          <w:rFonts w:eastAsia="等线"/>
          <w:b/>
          <w:sz w:val="20"/>
          <w:szCs w:val="20"/>
        </w:rPr>
        <w:t>-5</w:t>
      </w:r>
      <w:r w:rsidRPr="0035797B">
        <w:rPr>
          <w:rFonts w:eastAsia="等线"/>
          <w:b/>
          <w:sz w:val="20"/>
          <w:szCs w:val="20"/>
        </w:rPr>
        <w:t xml:space="preserve">: </w:t>
      </w:r>
      <w:r>
        <w:rPr>
          <w:rFonts w:eastAsia="等线"/>
          <w:b/>
          <w:sz w:val="20"/>
          <w:szCs w:val="20"/>
        </w:rPr>
        <w:t>Summary of v</w:t>
      </w:r>
      <w:r w:rsidRPr="0035797B">
        <w:rPr>
          <w:rFonts w:eastAsia="等线"/>
          <w:b/>
          <w:sz w:val="20"/>
          <w:szCs w:val="20"/>
        </w:rPr>
        <w:t>iews</w:t>
      </w:r>
      <w:r>
        <w:rPr>
          <w:rFonts w:eastAsia="等线"/>
          <w:b/>
          <w:sz w:val="20"/>
          <w:szCs w:val="20"/>
        </w:rPr>
        <w:t xml:space="preserve"> in Contributions [1</w:t>
      </w:r>
      <w:r w:rsidR="00122427">
        <w:rPr>
          <w:rFonts w:eastAsia="等线"/>
          <w:b/>
          <w:sz w:val="20"/>
          <w:szCs w:val="20"/>
        </w:rPr>
        <w:t>]</w:t>
      </w:r>
      <w:r w:rsidR="00817DD8">
        <w:rPr>
          <w:rFonts w:eastAsia="等线"/>
          <w:b/>
          <w:sz w:val="20"/>
          <w:szCs w:val="20"/>
        </w:rPr>
        <w:t xml:space="preserve"> </w:t>
      </w:r>
      <w:r>
        <w:rPr>
          <w:rFonts w:eastAsia="等线"/>
          <w:b/>
          <w:sz w:val="20"/>
          <w:szCs w:val="20"/>
        </w:rPr>
        <w:t>-</w:t>
      </w:r>
      <w:r w:rsidR="00817DD8">
        <w:rPr>
          <w:rFonts w:eastAsia="等线"/>
          <w:b/>
          <w:sz w:val="20"/>
          <w:szCs w:val="20"/>
        </w:rPr>
        <w:t xml:space="preserve"> </w:t>
      </w:r>
      <w:r w:rsidR="00122427">
        <w:rPr>
          <w:rFonts w:eastAsia="等线"/>
          <w:b/>
          <w:sz w:val="20"/>
          <w:szCs w:val="20"/>
        </w:rPr>
        <w:t>[24</w:t>
      </w:r>
      <w:r>
        <w:rPr>
          <w:rFonts w:eastAsia="等线"/>
          <w:b/>
          <w:sz w:val="20"/>
          <w:szCs w:val="20"/>
        </w:rPr>
        <w:t>]</w:t>
      </w:r>
      <w:r w:rsidRPr="0035797B">
        <w:rPr>
          <w:rFonts w:eastAsia="等线"/>
          <w:b/>
          <w:sz w:val="20"/>
          <w:szCs w:val="20"/>
        </w:rPr>
        <w:t xml:space="preserve"> for </w:t>
      </w:r>
      <w:r>
        <w:rPr>
          <w:rFonts w:eastAsia="等线"/>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等线"/>
                <w:sz w:val="20"/>
                <w:szCs w:val="20"/>
              </w:rPr>
            </w:pPr>
          </w:p>
        </w:tc>
        <w:tc>
          <w:tcPr>
            <w:tcW w:w="5220" w:type="dxa"/>
            <w:shd w:val="clear" w:color="auto" w:fill="70AD47"/>
          </w:tcPr>
          <w:p w14:paraId="2F0AAA9B" w14:textId="77777777" w:rsidR="006668D4" w:rsidRPr="0035797B" w:rsidRDefault="006668D4" w:rsidP="00F849F3">
            <w:pPr>
              <w:jc w:val="center"/>
              <w:rPr>
                <w:rFonts w:eastAsia="等线"/>
                <w:sz w:val="20"/>
                <w:szCs w:val="20"/>
              </w:rPr>
            </w:pPr>
            <w:r w:rsidRPr="0035797B">
              <w:rPr>
                <w:rFonts w:eastAsia="等线"/>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等线"/>
                <w:sz w:val="20"/>
                <w:szCs w:val="20"/>
              </w:rPr>
            </w:pPr>
            <w:r>
              <w:rPr>
                <w:sz w:val="20"/>
                <w:szCs w:val="20"/>
              </w:rPr>
              <w:lastRenderedPageBreak/>
              <w:t>Alt</w:t>
            </w:r>
            <w:r w:rsidR="006668D4" w:rsidRPr="00FE2894">
              <w:rPr>
                <w:sz w:val="20"/>
                <w:szCs w:val="20"/>
              </w:rPr>
              <w:t xml:space="preserve">-1: </w:t>
            </w:r>
            <w:r w:rsidR="006668D4" w:rsidRPr="00FE2894">
              <w:rPr>
                <w:rFonts w:eastAsia="等线"/>
                <w:sz w:val="20"/>
                <w:szCs w:val="20"/>
              </w:rPr>
              <w:t>Bitmap, to indicate TRS resources usage of up to [</w:t>
            </w:r>
            <w:r w:rsidR="006668D4" w:rsidRPr="00FE2894">
              <w:rPr>
                <w:sz w:val="20"/>
                <w:szCs w:val="20"/>
              </w:rPr>
              <w:t>X</w:t>
            </w:r>
            <w:r w:rsidR="006668D4" w:rsidRPr="00FE2894">
              <w:rPr>
                <w:rFonts w:eastAsia="等线"/>
                <w:sz w:val="20"/>
                <w:szCs w:val="20"/>
              </w:rPr>
              <w:t>] TRS sets</w:t>
            </w:r>
            <w:r w:rsidR="006668D4" w:rsidRPr="00FE2894">
              <w:rPr>
                <w:sz w:val="20"/>
                <w:szCs w:val="20"/>
              </w:rPr>
              <w:t>/groups</w:t>
            </w:r>
            <w:r w:rsidR="006668D4" w:rsidRPr="00FE2894">
              <w:rPr>
                <w:rFonts w:eastAsia="等线"/>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HiSilicon, </w:t>
            </w:r>
            <w:r w:rsidRPr="00FE2894">
              <w:rPr>
                <w:rFonts w:eastAsia="宋体"/>
                <w:sz w:val="20"/>
                <w:szCs w:val="20"/>
              </w:rPr>
              <w:t>ZTE</w:t>
            </w:r>
            <w:r w:rsidRPr="00FE2894">
              <w:rPr>
                <w:rFonts w:eastAsia="Malgun Gothic"/>
                <w:sz w:val="20"/>
                <w:szCs w:val="20"/>
              </w:rPr>
              <w:t>, Vivo, Spreadtrum,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InterDigital,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等线"/>
                <w:sz w:val="20"/>
                <w:szCs w:val="20"/>
              </w:rPr>
              <w:t>X codepoints, to indicate TRS resources usage of up to X TRS sets</w:t>
            </w:r>
            <w:r w:rsidR="006668D4" w:rsidRPr="00FE2894">
              <w:rPr>
                <w:sz w:val="20"/>
                <w:szCs w:val="20"/>
              </w:rPr>
              <w:t>/groups</w:t>
            </w:r>
            <w:r w:rsidR="006668D4" w:rsidRPr="00FE2894">
              <w:rPr>
                <w:rFonts w:eastAsia="等线"/>
                <w:sz w:val="20"/>
                <w:szCs w:val="20"/>
              </w:rPr>
              <w:t xml:space="preserve"> </w:t>
            </w:r>
          </w:p>
          <w:p w14:paraId="4DF286B9" w14:textId="77777777" w:rsidR="006668D4" w:rsidRPr="00FE2894" w:rsidRDefault="006668D4" w:rsidP="00F849F3">
            <w:pPr>
              <w:rPr>
                <w:rFonts w:eastAsia="等线"/>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等线"/>
          <w:sz w:val="20"/>
          <w:szCs w:val="20"/>
        </w:rPr>
      </w:pPr>
    </w:p>
    <w:p w14:paraId="225755F7" w14:textId="1A2C7A03" w:rsidR="003114EF" w:rsidRPr="001618EC" w:rsidRDefault="003114EF" w:rsidP="003114EF">
      <w:pPr>
        <w:rPr>
          <w:rFonts w:eastAsia="宋体"/>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2.2-3</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2.2.1- 5, such as Alt(s) to support</w:t>
      </w:r>
      <w:r w:rsidR="00122427">
        <w:rPr>
          <w:rFonts w:eastAsia="等线"/>
          <w:sz w:val="20"/>
          <w:szCs w:val="20"/>
          <w:highlight w:val="yellow"/>
        </w:rPr>
        <w:t xml:space="preserve"> and reasons</w:t>
      </w:r>
      <w:r w:rsidRPr="005266BF">
        <w:rPr>
          <w:rFonts w:eastAsia="等线"/>
          <w:sz w:val="20"/>
          <w:szCs w:val="20"/>
          <w:highlight w:val="yellow"/>
        </w:rPr>
        <w:t>, additional details to consi</w:t>
      </w:r>
      <w:r>
        <w:rPr>
          <w:rFonts w:eastAsia="等线"/>
          <w:sz w:val="20"/>
          <w:szCs w:val="20"/>
          <w:highlight w:val="yellow"/>
        </w:rPr>
        <w:t>der, other alternative</w:t>
      </w:r>
      <w:r w:rsidR="00CF26BC">
        <w:rPr>
          <w:rFonts w:eastAsia="等线"/>
          <w:sz w:val="20"/>
          <w:szCs w:val="20"/>
          <w:highlight w:val="yellow"/>
        </w:rPr>
        <w:t xml:space="preserve"> if any</w:t>
      </w:r>
      <w:r>
        <w:rPr>
          <w:rFonts w:eastAsia="等线"/>
          <w:sz w:val="20"/>
          <w:szCs w:val="20"/>
          <w:highlight w:val="yellow"/>
        </w:rPr>
        <w:t>, and etc.</w:t>
      </w:r>
    </w:p>
    <w:p w14:paraId="632A5B17" w14:textId="5C8C447A" w:rsidR="006668D4" w:rsidRDefault="006668D4" w:rsidP="006668D4">
      <w:pPr>
        <w:rPr>
          <w:rFonts w:eastAsia="等线"/>
          <w:sz w:val="20"/>
          <w:szCs w:val="20"/>
        </w:rPr>
      </w:pPr>
    </w:p>
    <w:p w14:paraId="6AF566E2" w14:textId="1A6570DE" w:rsidR="006668D4" w:rsidRPr="00CF26BC" w:rsidRDefault="003114EF" w:rsidP="006668D4">
      <w:pPr>
        <w:jc w:val="center"/>
        <w:rPr>
          <w:rFonts w:eastAsia="等线"/>
          <w:b/>
          <w:sz w:val="20"/>
          <w:szCs w:val="20"/>
          <w:highlight w:val="yellow"/>
        </w:rPr>
      </w:pPr>
      <w:r w:rsidRPr="00CF26BC">
        <w:rPr>
          <w:rFonts w:eastAsia="等线"/>
          <w:b/>
          <w:sz w:val="20"/>
          <w:szCs w:val="20"/>
          <w:highlight w:val="yellow"/>
        </w:rPr>
        <w:t>Table 2.2.1-6</w:t>
      </w:r>
      <w:r w:rsidR="006668D4" w:rsidRPr="00CF26BC">
        <w:rPr>
          <w:rFonts w:eastAsia="等线"/>
          <w:b/>
          <w:sz w:val="20"/>
          <w:szCs w:val="20"/>
          <w:highlight w:val="yellow"/>
        </w:rPr>
        <w:t>: Discussion on Issue 2.2-</w:t>
      </w:r>
      <w:r w:rsidRPr="00CF26BC">
        <w:rPr>
          <w:rFonts w:eastAsia="等线"/>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等线"/>
                <w:sz w:val="20"/>
                <w:szCs w:val="20"/>
              </w:rPr>
            </w:pPr>
            <w:r>
              <w:rPr>
                <w:rFonts w:eastAsia="等线"/>
                <w:sz w:val="20"/>
                <w:szCs w:val="20"/>
              </w:rPr>
              <w:t>CATT</w:t>
            </w:r>
          </w:p>
        </w:tc>
        <w:tc>
          <w:tcPr>
            <w:tcW w:w="1710" w:type="dxa"/>
          </w:tcPr>
          <w:p w14:paraId="785F6215" w14:textId="203CDCB3" w:rsidR="003114EF" w:rsidRPr="0035797B" w:rsidRDefault="00143AFF" w:rsidP="00F849F3">
            <w:pPr>
              <w:rPr>
                <w:rFonts w:eastAsia="宋体"/>
                <w:sz w:val="20"/>
                <w:szCs w:val="20"/>
              </w:rPr>
            </w:pPr>
            <w:r>
              <w:rPr>
                <w:rFonts w:eastAsia="宋体"/>
                <w:sz w:val="20"/>
                <w:szCs w:val="20"/>
              </w:rPr>
              <w:t>Alt-2</w:t>
            </w:r>
          </w:p>
        </w:tc>
        <w:tc>
          <w:tcPr>
            <w:tcW w:w="6951" w:type="dxa"/>
          </w:tcPr>
          <w:p w14:paraId="7E42BA35" w14:textId="51437A21" w:rsidR="003114EF" w:rsidRPr="0035797B" w:rsidRDefault="00143AFF" w:rsidP="00F849F3">
            <w:pPr>
              <w:rPr>
                <w:rFonts w:eastAsia="宋体"/>
                <w:sz w:val="20"/>
                <w:szCs w:val="20"/>
              </w:rPr>
            </w:pPr>
            <w:r>
              <w:rPr>
                <w:rFonts w:eastAsia="宋体"/>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558BCBFA" w14:textId="77777777"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lt1</w:t>
            </w:r>
          </w:p>
        </w:tc>
        <w:tc>
          <w:tcPr>
            <w:tcW w:w="6951" w:type="dxa"/>
          </w:tcPr>
          <w:p w14:paraId="6F1D14D2" w14:textId="77777777" w:rsidR="00BA7E7A" w:rsidRPr="0035797B" w:rsidRDefault="00BA7E7A" w:rsidP="00195963">
            <w:pPr>
              <w:rPr>
                <w:rFonts w:eastAsia="宋体"/>
                <w:sz w:val="20"/>
                <w:szCs w:val="20"/>
              </w:rPr>
            </w:pPr>
            <w:r>
              <w:rPr>
                <w:rFonts w:eastAsia="宋体"/>
                <w:sz w:val="20"/>
                <w:szCs w:val="20"/>
              </w:rPr>
              <w:t>A b</w:t>
            </w:r>
            <w:r>
              <w:rPr>
                <w:rFonts w:eastAsia="宋体" w:hint="eastAsia"/>
                <w:sz w:val="20"/>
                <w:szCs w:val="20"/>
              </w:rPr>
              <w:t xml:space="preserve">itmap is more flexible  to indicated each resource/set </w:t>
            </w:r>
            <w:r>
              <w:rPr>
                <w:rFonts w:eastAsia="宋体"/>
                <w:sz w:val="20"/>
                <w:szCs w:val="20"/>
              </w:rPr>
              <w:t>‘</w:t>
            </w:r>
            <w:r>
              <w:rPr>
                <w:rFonts w:eastAsia="宋体"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等线"/>
                <w:sz w:val="20"/>
                <w:szCs w:val="20"/>
              </w:rPr>
            </w:pPr>
            <w:r>
              <w:rPr>
                <w:rFonts w:eastAsia="等线"/>
                <w:sz w:val="20"/>
                <w:szCs w:val="20"/>
              </w:rPr>
              <w:t>TCL</w:t>
            </w:r>
          </w:p>
        </w:tc>
        <w:tc>
          <w:tcPr>
            <w:tcW w:w="1710" w:type="dxa"/>
          </w:tcPr>
          <w:p w14:paraId="148FC36D" w14:textId="1A11A5D1" w:rsidR="000D6D17" w:rsidRPr="0035797B" w:rsidRDefault="000D6D17" w:rsidP="000D6D17">
            <w:pPr>
              <w:rPr>
                <w:rFonts w:eastAsia="宋体"/>
                <w:sz w:val="20"/>
                <w:szCs w:val="20"/>
              </w:rPr>
            </w:pPr>
            <w:r>
              <w:rPr>
                <w:rFonts w:eastAsia="宋体"/>
                <w:sz w:val="20"/>
                <w:szCs w:val="20"/>
              </w:rPr>
              <w:t>Support Alt1 &amp; Alt2</w:t>
            </w:r>
          </w:p>
        </w:tc>
        <w:tc>
          <w:tcPr>
            <w:tcW w:w="6951" w:type="dxa"/>
          </w:tcPr>
          <w:p w14:paraId="6A48EFCE" w14:textId="32130337" w:rsidR="000D6D17" w:rsidRPr="0035797B" w:rsidRDefault="000D6D17" w:rsidP="000D6D17">
            <w:pPr>
              <w:rPr>
                <w:rFonts w:eastAsia="宋体"/>
                <w:sz w:val="20"/>
                <w:szCs w:val="20"/>
              </w:rPr>
            </w:pPr>
            <w:r>
              <w:rPr>
                <w:rFonts w:eastAsia="宋体"/>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20EB3E8E" w14:textId="065E2DFC" w:rsidR="000D6D17" w:rsidRPr="0035797B" w:rsidRDefault="00195963" w:rsidP="000D6D17">
            <w:pPr>
              <w:rPr>
                <w:rFonts w:eastAsia="宋体"/>
                <w:sz w:val="20"/>
                <w:szCs w:val="20"/>
              </w:rPr>
            </w:pPr>
            <w:r>
              <w:rPr>
                <w:rFonts w:eastAsia="宋体"/>
                <w:sz w:val="20"/>
                <w:szCs w:val="20"/>
              </w:rPr>
              <w:t>Alt-1</w:t>
            </w:r>
          </w:p>
        </w:tc>
        <w:tc>
          <w:tcPr>
            <w:tcW w:w="6951" w:type="dxa"/>
          </w:tcPr>
          <w:p w14:paraId="7BCB8EB2" w14:textId="12995A7A" w:rsidR="000D6D17" w:rsidRPr="0035797B" w:rsidRDefault="00195963" w:rsidP="000D6D17">
            <w:pPr>
              <w:rPr>
                <w:rFonts w:eastAsia="宋体"/>
                <w:sz w:val="20"/>
                <w:szCs w:val="20"/>
              </w:rPr>
            </w:pPr>
            <w:r>
              <w:rPr>
                <w:rFonts w:eastAsia="宋体"/>
                <w:sz w:val="20"/>
                <w:szCs w:val="20"/>
              </w:rPr>
              <w:t>A b</w:t>
            </w:r>
            <w:r>
              <w:rPr>
                <w:rFonts w:eastAsia="宋体"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等线"/>
                <w:sz w:val="20"/>
                <w:szCs w:val="20"/>
              </w:rPr>
            </w:pPr>
            <w:r>
              <w:rPr>
                <w:rFonts w:eastAsia="等线" w:hint="eastAsia"/>
                <w:sz w:val="20"/>
                <w:szCs w:val="20"/>
              </w:rPr>
              <w:t>Spreadtrum</w:t>
            </w:r>
          </w:p>
        </w:tc>
        <w:tc>
          <w:tcPr>
            <w:tcW w:w="1710" w:type="dxa"/>
          </w:tcPr>
          <w:p w14:paraId="0226C336" w14:textId="4C5AB319" w:rsidR="000D2B4D" w:rsidRDefault="000D2B4D" w:rsidP="000D2B4D">
            <w:pPr>
              <w:rPr>
                <w:rFonts w:eastAsia="宋体"/>
                <w:sz w:val="20"/>
                <w:szCs w:val="20"/>
              </w:rPr>
            </w:pPr>
            <w:r>
              <w:rPr>
                <w:rFonts w:eastAsia="宋体"/>
                <w:sz w:val="20"/>
                <w:szCs w:val="20"/>
              </w:rPr>
              <w:t>Alt-1</w:t>
            </w:r>
          </w:p>
        </w:tc>
        <w:tc>
          <w:tcPr>
            <w:tcW w:w="6951" w:type="dxa"/>
          </w:tcPr>
          <w:p w14:paraId="241BAB9C" w14:textId="4E95AE9B" w:rsidR="000D2B4D" w:rsidRDefault="000D2B4D" w:rsidP="000D2B4D">
            <w:pPr>
              <w:rPr>
                <w:rFonts w:eastAsia="宋体"/>
                <w:sz w:val="20"/>
                <w:szCs w:val="20"/>
              </w:rPr>
            </w:pPr>
            <w:r w:rsidRPr="00C35DA4">
              <w:rPr>
                <w:rFonts w:eastAsia="宋体"/>
                <w:sz w:val="20"/>
                <w:szCs w:val="20"/>
              </w:rPr>
              <w:t>For using bitmap, each bit from the bitmap can be associated with a set/group of resources.</w:t>
            </w:r>
            <w:r>
              <w:rPr>
                <w:rFonts w:eastAsia="宋体"/>
                <w:sz w:val="20"/>
                <w:szCs w:val="20"/>
              </w:rPr>
              <w:t xml:space="preserve"> I</w:t>
            </w:r>
            <w:r>
              <w:rPr>
                <w:rFonts w:eastAsia="宋体" w:hint="eastAsia"/>
                <w:sz w:val="20"/>
                <w:szCs w:val="20"/>
              </w:rPr>
              <w:t>t</w:t>
            </w:r>
            <w:r>
              <w:rPr>
                <w:rFonts w:eastAsia="宋体"/>
                <w:sz w:val="20"/>
                <w:szCs w:val="20"/>
              </w:rPr>
              <w:t xml:space="preserve"> </w:t>
            </w:r>
            <w:r>
              <w:rPr>
                <w:rFonts w:eastAsia="宋体" w:hint="eastAsia"/>
                <w:sz w:val="20"/>
                <w:szCs w:val="20"/>
              </w:rPr>
              <w:t>is</w:t>
            </w:r>
            <w:r>
              <w:rPr>
                <w:rFonts w:eastAsia="宋体"/>
                <w:sz w:val="20"/>
                <w:szCs w:val="20"/>
              </w:rPr>
              <w:t xml:space="preserve"> </w:t>
            </w:r>
            <w:r>
              <w:rPr>
                <w:rFonts w:eastAsia="宋体" w:hint="eastAsia"/>
                <w:sz w:val="20"/>
                <w:szCs w:val="20"/>
              </w:rPr>
              <w:t>a</w:t>
            </w:r>
            <w:r>
              <w:rPr>
                <w:rFonts w:eastAsia="宋体"/>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等线"/>
                <w:sz w:val="20"/>
                <w:szCs w:val="20"/>
              </w:rPr>
            </w:pPr>
            <w:r>
              <w:rPr>
                <w:rFonts w:eastAsia="等线"/>
                <w:sz w:val="20"/>
                <w:szCs w:val="20"/>
              </w:rPr>
              <w:t xml:space="preserve">Nordic </w:t>
            </w:r>
          </w:p>
        </w:tc>
        <w:tc>
          <w:tcPr>
            <w:tcW w:w="1710" w:type="dxa"/>
          </w:tcPr>
          <w:p w14:paraId="618D8AFD" w14:textId="234EB1DD" w:rsidR="00466B15" w:rsidRDefault="00FD42A1" w:rsidP="000D2B4D">
            <w:pPr>
              <w:rPr>
                <w:rFonts w:eastAsia="宋体"/>
                <w:sz w:val="20"/>
                <w:szCs w:val="20"/>
              </w:rPr>
            </w:pPr>
            <w:r>
              <w:rPr>
                <w:rFonts w:eastAsia="宋体"/>
                <w:sz w:val="20"/>
                <w:szCs w:val="20"/>
              </w:rPr>
              <w:t>A</w:t>
            </w:r>
            <w:r w:rsidR="00942AD7">
              <w:rPr>
                <w:rFonts w:eastAsia="宋体"/>
                <w:sz w:val="20"/>
                <w:szCs w:val="20"/>
              </w:rPr>
              <w:t>lt-2</w:t>
            </w:r>
          </w:p>
        </w:tc>
        <w:tc>
          <w:tcPr>
            <w:tcW w:w="6951" w:type="dxa"/>
          </w:tcPr>
          <w:p w14:paraId="0E1A0333" w14:textId="482CCE38" w:rsidR="00466B15" w:rsidRPr="00C35DA4" w:rsidRDefault="00684F9B" w:rsidP="000D2B4D">
            <w:pPr>
              <w:rPr>
                <w:rFonts w:eastAsia="宋体"/>
                <w:sz w:val="20"/>
                <w:szCs w:val="20"/>
              </w:rPr>
            </w:pPr>
            <w:r>
              <w:rPr>
                <w:rFonts w:eastAsia="宋体"/>
                <w:sz w:val="20"/>
                <w:szCs w:val="20"/>
              </w:rPr>
              <w:t xml:space="preserve">Codepoints </w:t>
            </w:r>
            <w:r w:rsidR="00061F2F">
              <w:rPr>
                <w:rFonts w:eastAsia="宋体"/>
                <w:sz w:val="20"/>
                <w:szCs w:val="20"/>
              </w:rPr>
              <w:t xml:space="preserve">have </w:t>
            </w:r>
            <w:r w:rsidR="000A1E13">
              <w:rPr>
                <w:rFonts w:eastAsia="宋体"/>
                <w:sz w:val="20"/>
                <w:szCs w:val="20"/>
              </w:rPr>
              <w:t>enough flexibility if  resources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等线"/>
                <w:sz w:val="20"/>
                <w:szCs w:val="20"/>
              </w:rPr>
            </w:pPr>
            <w:r>
              <w:rPr>
                <w:rFonts w:eastAsia="等线"/>
                <w:sz w:val="20"/>
                <w:szCs w:val="20"/>
              </w:rPr>
              <w:t>Samsung</w:t>
            </w:r>
          </w:p>
        </w:tc>
        <w:tc>
          <w:tcPr>
            <w:tcW w:w="1710" w:type="dxa"/>
          </w:tcPr>
          <w:p w14:paraId="7CC5FA8F" w14:textId="63ADD91C" w:rsidR="007C737F" w:rsidRDefault="007C737F" w:rsidP="000D2B4D">
            <w:pPr>
              <w:rPr>
                <w:rFonts w:eastAsia="宋体"/>
                <w:sz w:val="20"/>
                <w:szCs w:val="20"/>
              </w:rPr>
            </w:pPr>
            <w:r>
              <w:rPr>
                <w:rFonts w:eastAsia="宋体"/>
                <w:sz w:val="20"/>
                <w:szCs w:val="20"/>
              </w:rPr>
              <w:t>Alt-2</w:t>
            </w:r>
          </w:p>
        </w:tc>
        <w:tc>
          <w:tcPr>
            <w:tcW w:w="6951" w:type="dxa"/>
          </w:tcPr>
          <w:p w14:paraId="522A2879" w14:textId="168CFB96" w:rsidR="007C737F" w:rsidRDefault="00522D2B" w:rsidP="00522D2B">
            <w:pPr>
              <w:rPr>
                <w:rFonts w:eastAsia="宋体"/>
                <w:sz w:val="20"/>
                <w:szCs w:val="20"/>
              </w:rPr>
            </w:pPr>
            <w:r>
              <w:rPr>
                <w:rFonts w:eastAsia="宋体"/>
                <w:sz w:val="20"/>
                <w:szCs w:val="20"/>
              </w:rPr>
              <w:t xml:space="preserve">Given the same # of bits, Alt2 can provide more combinations of available </w:t>
            </w:r>
            <w:r w:rsidRPr="00FE2894">
              <w:rPr>
                <w:rFonts w:eastAsia="等线"/>
                <w:sz w:val="20"/>
                <w:szCs w:val="20"/>
              </w:rPr>
              <w:t>TRS sets</w:t>
            </w:r>
            <w:r w:rsidRPr="00FE2894">
              <w:rPr>
                <w:sz w:val="20"/>
                <w:szCs w:val="20"/>
              </w:rPr>
              <w:t>/groups</w:t>
            </w:r>
            <w:r>
              <w:rPr>
                <w:sz w:val="20"/>
                <w:szCs w:val="20"/>
              </w:rPr>
              <w:t>.</w:t>
            </w:r>
            <w:r>
              <w:rPr>
                <w:rFonts w:eastAsia="宋体"/>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等线"/>
                <w:sz w:val="20"/>
                <w:szCs w:val="20"/>
              </w:rPr>
            </w:pPr>
            <w:r>
              <w:rPr>
                <w:rFonts w:eastAsia="等线"/>
                <w:sz w:val="20"/>
                <w:szCs w:val="20"/>
              </w:rPr>
              <w:t>ZTE, Sanechips</w:t>
            </w:r>
          </w:p>
        </w:tc>
        <w:tc>
          <w:tcPr>
            <w:tcW w:w="1710" w:type="dxa"/>
          </w:tcPr>
          <w:p w14:paraId="11747B83" w14:textId="7F93702C" w:rsidR="00F91C78" w:rsidRDefault="00F91C78" w:rsidP="00F91C78">
            <w:pPr>
              <w:rPr>
                <w:rFonts w:eastAsia="宋体"/>
                <w:sz w:val="20"/>
                <w:szCs w:val="20"/>
              </w:rPr>
            </w:pPr>
            <w:r>
              <w:rPr>
                <w:sz w:val="20"/>
                <w:szCs w:val="20"/>
              </w:rPr>
              <w:t>Alt-1</w:t>
            </w:r>
          </w:p>
        </w:tc>
        <w:tc>
          <w:tcPr>
            <w:tcW w:w="6951" w:type="dxa"/>
          </w:tcPr>
          <w:p w14:paraId="3CB306D7" w14:textId="56433A66" w:rsidR="00F91C78" w:rsidRDefault="00F91C78" w:rsidP="00F91C78">
            <w:pPr>
              <w:rPr>
                <w:rFonts w:eastAsia="宋体"/>
                <w:sz w:val="20"/>
                <w:szCs w:val="20"/>
              </w:rPr>
            </w:pPr>
            <w:r>
              <w:rPr>
                <w:rFonts w:eastAsia="宋体" w:hint="eastAsia"/>
                <w:sz w:val="20"/>
                <w:szCs w:val="20"/>
              </w:rPr>
              <w:t xml:space="preserve">For indication with bitmap, each </w:t>
            </w:r>
            <w:r>
              <w:rPr>
                <w:rFonts w:eastAsia="宋体"/>
                <w:sz w:val="20"/>
                <w:szCs w:val="20"/>
              </w:rPr>
              <w:t>T</w:t>
            </w:r>
            <w:r>
              <w:rPr>
                <w:rFonts w:eastAsia="宋体" w:hint="eastAsia"/>
                <w:sz w:val="20"/>
                <w:szCs w:val="20"/>
              </w:rPr>
              <w:t>RS resource</w:t>
            </w:r>
            <w:r>
              <w:rPr>
                <w:rFonts w:eastAsia="宋体"/>
                <w:sz w:val="20"/>
                <w:szCs w:val="20"/>
              </w:rPr>
              <w:t xml:space="preserve"> set</w:t>
            </w:r>
            <w:r>
              <w:rPr>
                <w:rFonts w:eastAsia="宋体" w:hint="eastAsia"/>
                <w:sz w:val="20"/>
                <w:szCs w:val="20"/>
              </w:rPr>
              <w:t xml:space="preserve"> can be enabled / disabled separately</w:t>
            </w:r>
            <w:r>
              <w:rPr>
                <w:rFonts w:eastAsia="宋体"/>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等线"/>
                <w:sz w:val="20"/>
                <w:szCs w:val="20"/>
              </w:rPr>
            </w:pPr>
            <w:r>
              <w:rPr>
                <w:rFonts w:eastAsia="等线"/>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宋体"/>
                <w:sz w:val="20"/>
                <w:szCs w:val="20"/>
              </w:rPr>
            </w:pPr>
          </w:p>
        </w:tc>
      </w:tr>
      <w:tr w:rsidR="00CF001A" w14:paraId="76B041F3" w14:textId="77777777" w:rsidTr="00CF001A">
        <w:trPr>
          <w:trHeight w:val="448"/>
        </w:trPr>
        <w:tc>
          <w:tcPr>
            <w:tcW w:w="1075" w:type="dxa"/>
          </w:tcPr>
          <w:p w14:paraId="44B405C3" w14:textId="77777777" w:rsidR="00CF001A" w:rsidRDefault="00CF001A" w:rsidP="003B1526">
            <w:pPr>
              <w:rPr>
                <w:rFonts w:eastAsia="等线"/>
                <w:sz w:val="20"/>
                <w:szCs w:val="20"/>
              </w:rPr>
            </w:pPr>
            <w:r>
              <w:rPr>
                <w:rFonts w:eastAsia="等线"/>
                <w:sz w:val="20"/>
                <w:szCs w:val="20"/>
              </w:rPr>
              <w:t xml:space="preserve">Ericsson </w:t>
            </w:r>
          </w:p>
        </w:tc>
        <w:tc>
          <w:tcPr>
            <w:tcW w:w="1710" w:type="dxa"/>
          </w:tcPr>
          <w:p w14:paraId="494DEA33" w14:textId="77777777" w:rsidR="00CF001A" w:rsidRDefault="00CF001A" w:rsidP="003B1526">
            <w:pPr>
              <w:rPr>
                <w:sz w:val="20"/>
                <w:szCs w:val="20"/>
              </w:rPr>
            </w:pPr>
            <w:r>
              <w:rPr>
                <w:rFonts w:eastAsia="宋体"/>
                <w:sz w:val="20"/>
                <w:szCs w:val="20"/>
              </w:rPr>
              <w:t>Alt-1</w:t>
            </w:r>
          </w:p>
        </w:tc>
        <w:tc>
          <w:tcPr>
            <w:tcW w:w="6951" w:type="dxa"/>
          </w:tcPr>
          <w:p w14:paraId="4D1E70A2" w14:textId="77777777" w:rsidR="00CF001A" w:rsidRDefault="00CF001A" w:rsidP="003B1526">
            <w:pPr>
              <w:rPr>
                <w:rFonts w:eastAsia="宋体"/>
                <w:sz w:val="20"/>
                <w:szCs w:val="20"/>
              </w:rPr>
            </w:pPr>
            <w:r>
              <w:rPr>
                <w:rFonts w:eastAsia="宋体"/>
                <w:sz w:val="20"/>
                <w:szCs w:val="20"/>
              </w:rPr>
              <w:t xml:space="preserve">Alt 1 can have lower overhead. </w:t>
            </w:r>
          </w:p>
          <w:p w14:paraId="23D3C2FB" w14:textId="77777777" w:rsidR="00CF001A" w:rsidRDefault="00CF001A" w:rsidP="003B1526">
            <w:pPr>
              <w:rPr>
                <w:rFonts w:eastAsia="宋体"/>
                <w:sz w:val="20"/>
                <w:szCs w:val="20"/>
              </w:rPr>
            </w:pPr>
          </w:p>
          <w:p w14:paraId="0DEBDFA5" w14:textId="77777777" w:rsidR="00CF001A" w:rsidRDefault="00CF001A" w:rsidP="003B1526">
            <w:pPr>
              <w:rPr>
                <w:rFonts w:eastAsia="宋体"/>
                <w:sz w:val="20"/>
                <w:szCs w:val="20"/>
              </w:rPr>
            </w:pPr>
            <w:r>
              <w:rPr>
                <w:rFonts w:eastAsia="宋体"/>
                <w:sz w:val="20"/>
                <w:szCs w:val="20"/>
              </w:rPr>
              <w:t xml:space="preserve">Regarding maximum number of configured resources per availability indication, it should also be possible to indicate availability for all the configured resource sets (regardless of QCL reference) via single indication. </w:t>
            </w:r>
          </w:p>
          <w:p w14:paraId="2CEF62DB" w14:textId="77777777" w:rsidR="00CF001A" w:rsidRDefault="00CF001A" w:rsidP="003B1526">
            <w:pPr>
              <w:rPr>
                <w:rFonts w:eastAsia="宋体"/>
                <w:sz w:val="20"/>
                <w:szCs w:val="20"/>
              </w:rPr>
            </w:pPr>
          </w:p>
        </w:tc>
      </w:tr>
      <w:tr w:rsidR="008C49DD" w:rsidRPr="0035797B" w14:paraId="5DC14EBF" w14:textId="77777777" w:rsidTr="008C49DD">
        <w:trPr>
          <w:trHeight w:val="448"/>
        </w:trPr>
        <w:tc>
          <w:tcPr>
            <w:tcW w:w="1075" w:type="dxa"/>
          </w:tcPr>
          <w:p w14:paraId="6B370438" w14:textId="77777777" w:rsidR="008C49DD" w:rsidRDefault="008C49DD" w:rsidP="00415313">
            <w:pPr>
              <w:rPr>
                <w:rFonts w:eastAsia="等线"/>
                <w:sz w:val="20"/>
                <w:szCs w:val="20"/>
              </w:rPr>
            </w:pPr>
            <w:r>
              <w:rPr>
                <w:rFonts w:eastAsia="等线"/>
                <w:sz w:val="20"/>
                <w:szCs w:val="20"/>
              </w:rPr>
              <w:t>Qualcomm</w:t>
            </w:r>
          </w:p>
        </w:tc>
        <w:tc>
          <w:tcPr>
            <w:tcW w:w="1710" w:type="dxa"/>
          </w:tcPr>
          <w:p w14:paraId="38A9BFD2" w14:textId="77777777" w:rsidR="008C49DD" w:rsidRDefault="008C49DD" w:rsidP="00415313">
            <w:pPr>
              <w:rPr>
                <w:sz w:val="20"/>
                <w:szCs w:val="20"/>
              </w:rPr>
            </w:pPr>
            <w:r>
              <w:rPr>
                <w:rFonts w:eastAsia="宋体"/>
                <w:sz w:val="20"/>
                <w:szCs w:val="20"/>
              </w:rPr>
              <w:t>A</w:t>
            </w:r>
            <w:r>
              <w:rPr>
                <w:rFonts w:eastAsia="宋体" w:hint="eastAsia"/>
                <w:sz w:val="20"/>
                <w:szCs w:val="20"/>
              </w:rPr>
              <w:t>lt</w:t>
            </w:r>
            <w:r>
              <w:rPr>
                <w:rFonts w:eastAsia="宋体"/>
                <w:sz w:val="20"/>
                <w:szCs w:val="20"/>
              </w:rPr>
              <w:t>-</w:t>
            </w:r>
            <w:r>
              <w:rPr>
                <w:rFonts w:eastAsia="宋体" w:hint="eastAsia"/>
                <w:sz w:val="20"/>
                <w:szCs w:val="20"/>
              </w:rPr>
              <w:t>1</w:t>
            </w:r>
          </w:p>
        </w:tc>
        <w:tc>
          <w:tcPr>
            <w:tcW w:w="6951" w:type="dxa"/>
          </w:tcPr>
          <w:p w14:paraId="6330AF48" w14:textId="77777777" w:rsidR="008C49DD" w:rsidRDefault="008C49DD" w:rsidP="00415313">
            <w:pPr>
              <w:rPr>
                <w:rFonts w:eastAsia="宋体"/>
                <w:sz w:val="20"/>
                <w:szCs w:val="20"/>
              </w:rPr>
            </w:pPr>
            <w:r>
              <w:rPr>
                <w:rFonts w:eastAsia="宋体"/>
                <w:sz w:val="20"/>
                <w:szCs w:val="20"/>
              </w:rPr>
              <w:t xml:space="preserve">This is aligned with Alt-1 for </w:t>
            </w:r>
            <w:r w:rsidRPr="00690578">
              <w:rPr>
                <w:rFonts w:eastAsia="宋体"/>
                <w:sz w:val="20"/>
                <w:szCs w:val="20"/>
              </w:rPr>
              <w:t>Issue 2.2-2</w:t>
            </w:r>
          </w:p>
        </w:tc>
      </w:tr>
      <w:tr w:rsidR="000D143D" w14:paraId="701FFF99" w14:textId="77777777" w:rsidTr="000D143D">
        <w:trPr>
          <w:trHeight w:val="448"/>
        </w:trPr>
        <w:tc>
          <w:tcPr>
            <w:tcW w:w="1075" w:type="dxa"/>
          </w:tcPr>
          <w:p w14:paraId="41B90FFB" w14:textId="77777777" w:rsidR="000D143D" w:rsidRDefault="000D143D" w:rsidP="00ED0421">
            <w:pPr>
              <w:rPr>
                <w:rFonts w:eastAsia="等线"/>
                <w:sz w:val="20"/>
                <w:szCs w:val="20"/>
              </w:rPr>
            </w:pPr>
            <w:r>
              <w:rPr>
                <w:rFonts w:eastAsia="等线"/>
                <w:sz w:val="20"/>
                <w:szCs w:val="20"/>
              </w:rPr>
              <w:t>Huawei, HiSilicon</w:t>
            </w:r>
          </w:p>
        </w:tc>
        <w:tc>
          <w:tcPr>
            <w:tcW w:w="1710" w:type="dxa"/>
          </w:tcPr>
          <w:p w14:paraId="73A6DB09" w14:textId="77777777" w:rsidR="000D143D" w:rsidRDefault="000D143D" w:rsidP="00ED0421">
            <w:pPr>
              <w:rPr>
                <w:sz w:val="20"/>
                <w:szCs w:val="20"/>
              </w:rPr>
            </w:pPr>
            <w:r>
              <w:rPr>
                <w:sz w:val="20"/>
                <w:szCs w:val="20"/>
              </w:rPr>
              <w:t>Alt1</w:t>
            </w:r>
          </w:p>
        </w:tc>
        <w:tc>
          <w:tcPr>
            <w:tcW w:w="6951" w:type="dxa"/>
          </w:tcPr>
          <w:p w14:paraId="632DD3B7" w14:textId="77777777" w:rsidR="000D143D" w:rsidRDefault="000D143D" w:rsidP="00ED0421">
            <w:pPr>
              <w:rPr>
                <w:rFonts w:eastAsia="宋体"/>
                <w:sz w:val="20"/>
                <w:szCs w:val="20"/>
              </w:rPr>
            </w:pPr>
            <w:r>
              <w:rPr>
                <w:rFonts w:eastAsia="宋体"/>
                <w:sz w:val="20"/>
                <w:szCs w:val="20"/>
              </w:rPr>
              <w:t>Since multiple TRS resources can be indicated as a group, and one bit in bitmap can correspond to one group of TRS resource(s). We don’t see obvious benefits to use ‘codepoint’ manner.</w:t>
            </w:r>
          </w:p>
        </w:tc>
      </w:tr>
    </w:tbl>
    <w:p w14:paraId="5FA94035" w14:textId="2D2DA357" w:rsidR="00BA5957" w:rsidRPr="008C49DD" w:rsidRDefault="00BA5957" w:rsidP="00BA5957">
      <w:pPr>
        <w:rPr>
          <w:lang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Huawei, HiSilicon</w:t>
            </w:r>
          </w:p>
        </w:tc>
        <w:tc>
          <w:tcPr>
            <w:tcW w:w="8573" w:type="dxa"/>
          </w:tcPr>
          <w:p w14:paraId="72033B42"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Indication period is several default paging cycle length, which is common to all 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 and can avoid different understanding among 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 xml:space="preserve">s paged on the same PO. </w:t>
            </w:r>
          </w:p>
          <w:p w14:paraId="22EC36CB" w14:textId="4FC96C73"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IndicationCycle in the </w:t>
            </w:r>
            <w:r w:rsidRPr="00BC70B0">
              <w:rPr>
                <w:b/>
                <w:i/>
                <w:sz w:val="20"/>
                <w:szCs w:val="20"/>
              </w:rPr>
              <w:t>DownlinkConfigCommonSIB</w:t>
            </w:r>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宋体"/>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The candidate duration values for validity time can be {N1, N2, … Nx, Null} paging cycles;</w:t>
            </w:r>
          </w:p>
          <w:p w14:paraId="6F74BADF" w14:textId="665FEFF6"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r w:rsidRPr="00BC70B0">
              <w:rPr>
                <w:rFonts w:eastAsia="Malgun Gothic"/>
                <w:sz w:val="20"/>
                <w:szCs w:val="20"/>
              </w:rPr>
              <w:t>Spreadtrum</w:t>
            </w:r>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U</w:t>
            </w:r>
            <w:r w:rsidR="00A45FE4" w:rsidRPr="00BC70B0">
              <w:rPr>
                <w:rFonts w:eastAsia="Batang"/>
                <w:b/>
                <w:sz w:val="20"/>
                <w:szCs w:val="20"/>
                <w:u w:val="single"/>
                <w:lang w:eastAsia="x-none"/>
              </w:rPr>
              <w:t>e</w:t>
            </w:r>
            <w:r w:rsidRPr="00BC70B0">
              <w:rPr>
                <w:rFonts w:eastAsia="Batang"/>
                <w:b/>
                <w:sz w:val="20"/>
                <w:szCs w:val="20"/>
                <w:u w:val="single"/>
                <w:lang w:eastAsia="x-none"/>
              </w:rPr>
              <w:t xml:space="preserve">s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FF25A7">
            <w:pPr>
              <w:numPr>
                <w:ilvl w:val="0"/>
                <w:numId w:val="45"/>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宋体"/>
                <w:i/>
                <w:iCs/>
                <w:sz w:val="20"/>
                <w:szCs w:val="20"/>
                <w:lang w:val="en-GB" w:eastAsia="en-US"/>
              </w:rPr>
            </w:pPr>
            <w:r w:rsidRPr="00BC70B0">
              <w:rPr>
                <w:rFonts w:eastAsia="宋体"/>
                <w:b/>
                <w:bCs/>
                <w:i/>
                <w:iCs/>
                <w:sz w:val="20"/>
                <w:szCs w:val="20"/>
                <w:lang w:val="en-GB" w:eastAsia="en-US"/>
              </w:rPr>
              <w:t>Proposal-1:</w:t>
            </w:r>
            <w:r w:rsidRPr="00BC70B0">
              <w:rPr>
                <w:rFonts w:eastAsia="宋体"/>
                <w:i/>
                <w:iCs/>
                <w:sz w:val="20"/>
                <w:szCs w:val="20"/>
                <w:lang w:val="en-GB" w:eastAsia="en-US"/>
              </w:rPr>
              <w:t xml:space="preserve"> A gNB may configure X codepoints, up to [8], each codepoint indicating validity/invalidity for subset of configured iTRS resource sets. </w:t>
            </w:r>
          </w:p>
          <w:p w14:paraId="050A37FE" w14:textId="77777777" w:rsidR="00C501C7" w:rsidRPr="00BC70B0" w:rsidRDefault="00C501C7" w:rsidP="00FF25A7">
            <w:pPr>
              <w:numPr>
                <w:ilvl w:val="0"/>
                <w:numId w:val="47"/>
              </w:numPr>
              <w:spacing w:after="0"/>
              <w:rPr>
                <w:rFonts w:eastAsia="宋体"/>
                <w:i/>
                <w:iCs/>
                <w:sz w:val="20"/>
                <w:szCs w:val="20"/>
              </w:rPr>
            </w:pPr>
            <w:r w:rsidRPr="00BC70B0">
              <w:rPr>
                <w:rFonts w:eastAsia="宋体"/>
                <w:i/>
                <w:iCs/>
                <w:sz w:val="20"/>
                <w:szCs w:val="20"/>
              </w:rPr>
              <w:t xml:space="preserve">validity/invalidity is indicated for a pre-configured period of time (e.g. 10s) from the time of indication. </w:t>
            </w:r>
          </w:p>
          <w:p w14:paraId="7412BE4C" w14:textId="77777777" w:rsidR="00C501C7" w:rsidRPr="00BC70B0" w:rsidRDefault="00C501C7" w:rsidP="00FF25A7">
            <w:pPr>
              <w:numPr>
                <w:ilvl w:val="1"/>
                <w:numId w:val="47"/>
              </w:numPr>
              <w:spacing w:after="0"/>
              <w:rPr>
                <w:rFonts w:eastAsia="宋体"/>
                <w:sz w:val="20"/>
                <w:szCs w:val="20"/>
              </w:rPr>
            </w:pPr>
            <w:r w:rsidRPr="00BC70B0">
              <w:rPr>
                <w:rFonts w:eastAsia="宋体"/>
                <w:i/>
                <w:iCs/>
                <w:sz w:val="20"/>
                <w:szCs w:val="20"/>
              </w:rPr>
              <w:t>FFS:</w:t>
            </w:r>
            <w:r w:rsidRPr="00BC70B0">
              <w:rPr>
                <w:rFonts w:eastAsia="宋体"/>
                <w:i/>
                <w:iCs/>
                <w:sz w:val="20"/>
                <w:szCs w:val="20"/>
                <w:lang w:val="en-GB" w:eastAsia="en-US"/>
              </w:rPr>
              <w:t xml:space="preserve"> different validity/invalidity periods for different UE groups</w:t>
            </w:r>
          </w:p>
          <w:p w14:paraId="0E1B5E33" w14:textId="77777777" w:rsidR="00C501C7" w:rsidRPr="00BC70B0" w:rsidRDefault="00C501C7" w:rsidP="00FF25A7">
            <w:pPr>
              <w:numPr>
                <w:ilvl w:val="0"/>
                <w:numId w:val="47"/>
              </w:numPr>
              <w:spacing w:after="0"/>
              <w:rPr>
                <w:rFonts w:eastAsia="宋体"/>
                <w:sz w:val="20"/>
                <w:szCs w:val="20"/>
              </w:rPr>
            </w:pPr>
            <w:r w:rsidRPr="00BC70B0">
              <w:rPr>
                <w:rFonts w:eastAsia="宋体"/>
                <w:i/>
                <w:iCs/>
                <w:sz w:val="20"/>
                <w:szCs w:val="20"/>
              </w:rPr>
              <w:t>DCI field is present in Paging Early indication PDCCH (if configured), otherwise in Paging DCI.</w:t>
            </w:r>
            <w:r w:rsidRPr="00BC70B0">
              <w:rPr>
                <w:rFonts w:eastAsia="宋体"/>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等线"/>
                <w:b/>
                <w:bCs/>
                <w:sz w:val="20"/>
                <w:szCs w:val="20"/>
                <w:lang w:val="en-GB"/>
              </w:rPr>
            </w:pPr>
            <w:r w:rsidRPr="00BC70B0">
              <w:rPr>
                <w:rFonts w:eastAsia="等线"/>
                <w:b/>
                <w:bCs/>
                <w:sz w:val="20"/>
                <w:szCs w:val="20"/>
                <w:lang w:val="en-GB"/>
              </w:rPr>
              <w:t>Proposal 5: gNB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宋体"/>
                <w:b/>
                <w:i/>
                <w:sz w:val="20"/>
                <w:szCs w:val="20"/>
              </w:rPr>
            </w:pPr>
            <w:r w:rsidRPr="00BC70B0">
              <w:rPr>
                <w:rFonts w:eastAsia="宋体"/>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宋体"/>
                <w:b/>
                <w:bCs/>
                <w:sz w:val="20"/>
                <w:szCs w:val="20"/>
                <w:lang w:val="en-GB"/>
              </w:rPr>
            </w:pPr>
            <w:r w:rsidRPr="00BC70B0">
              <w:rPr>
                <w:rFonts w:eastAsia="宋体"/>
                <w:b/>
                <w:bCs/>
                <w:sz w:val="20"/>
                <w:szCs w:val="20"/>
                <w:lang w:val="en-GB"/>
              </w:rPr>
              <w:t xml:space="preserve">Proposal 6. For paging PDCCH based availability indication, the </w:t>
            </w:r>
            <w:r w:rsidRPr="00BC70B0">
              <w:rPr>
                <w:rFonts w:eastAsia="宋体"/>
                <w:b/>
                <w:bCs/>
                <w:sz w:val="20"/>
                <w:szCs w:val="20"/>
                <w:lang w:val="en-GB" w:eastAsia="ko-KR"/>
              </w:rPr>
              <w:t>validity time</w:t>
            </w:r>
            <w:r w:rsidRPr="00BC70B0">
              <w:rPr>
                <w:rFonts w:eastAsia="宋体"/>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宋体"/>
                <w:b/>
                <w:bCs/>
                <w:sz w:val="20"/>
                <w:szCs w:val="20"/>
                <w:lang w:val="en-GB"/>
              </w:rPr>
            </w:pPr>
            <w:r w:rsidRPr="00BC70B0">
              <w:rPr>
                <w:rFonts w:eastAsia="宋体"/>
                <w:b/>
                <w:bCs/>
                <w:sz w:val="20"/>
                <w:szCs w:val="20"/>
                <w:lang w:val="en-GB"/>
              </w:rPr>
              <w:t xml:space="preserve">Proposal 7. For </w:t>
            </w:r>
            <w:r w:rsidRPr="00BC70B0">
              <w:rPr>
                <w:rFonts w:eastAsia="宋体"/>
                <w:b/>
                <w:bCs/>
                <w:sz w:val="20"/>
                <w:szCs w:val="20"/>
                <w:lang w:val="en-GB" w:eastAsia="ja-JP"/>
              </w:rPr>
              <w:t xml:space="preserve">PEI based availability indication, </w:t>
            </w:r>
            <w:r w:rsidRPr="00BC70B0">
              <w:rPr>
                <w:rFonts w:eastAsia="宋体"/>
                <w:b/>
                <w:bCs/>
                <w:sz w:val="20"/>
                <w:szCs w:val="20"/>
                <w:lang w:val="en-GB"/>
              </w:rPr>
              <w:t xml:space="preserve">the </w:t>
            </w:r>
            <w:r w:rsidRPr="00BC70B0">
              <w:rPr>
                <w:rFonts w:eastAsia="宋体"/>
                <w:b/>
                <w:bCs/>
                <w:sz w:val="20"/>
                <w:szCs w:val="20"/>
                <w:lang w:val="en-GB" w:eastAsia="ko-KR"/>
              </w:rPr>
              <w:t>validity time</w:t>
            </w:r>
            <w:r w:rsidRPr="00BC70B0">
              <w:rPr>
                <w:rFonts w:eastAsia="宋体"/>
                <w:b/>
                <w:bCs/>
                <w:sz w:val="20"/>
                <w:szCs w:val="20"/>
                <w:lang w:val="en-GB"/>
              </w:rPr>
              <w:t xml:space="preserve"> is</w:t>
            </w:r>
            <w:r w:rsidRPr="00BC70B0">
              <w:rPr>
                <w:rFonts w:eastAsia="宋体"/>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signaling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20"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U</w:t>
            </w:r>
            <w:r w:rsidR="00A45FE4" w:rsidRPr="00BC70B0">
              <w:rPr>
                <w:rFonts w:eastAsia="Batang"/>
                <w:b/>
                <w:sz w:val="20"/>
                <w:szCs w:val="20"/>
                <w:lang w:val="en-GB" w:eastAsia="en-US"/>
              </w:rPr>
              <w:t>e</w:t>
            </w:r>
            <w:r w:rsidRPr="00BC70B0">
              <w:rPr>
                <w:rFonts w:eastAsia="Batang"/>
                <w:b/>
                <w:sz w:val="20"/>
                <w:szCs w:val="20"/>
                <w:lang w:val="en-GB" w:eastAsia="en-US"/>
              </w:rPr>
              <w:t>s.</w:t>
            </w:r>
            <w:bookmarkEnd w:id="20"/>
          </w:p>
          <w:p w14:paraId="2BF1250F" w14:textId="77777777" w:rsidR="00674BF2" w:rsidRPr="00BC70B0" w:rsidRDefault="00674BF2" w:rsidP="00FF25A7">
            <w:pPr>
              <w:numPr>
                <w:ilvl w:val="0"/>
                <w:numId w:val="52"/>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FF25A7">
            <w:pPr>
              <w:numPr>
                <w:ilvl w:val="0"/>
                <w:numId w:val="53"/>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宋体"/>
                <w:b/>
                <w:bCs/>
                <w:sz w:val="20"/>
                <w:szCs w:val="20"/>
              </w:rPr>
            </w:pPr>
            <w:r w:rsidRPr="00BC70B0">
              <w:rPr>
                <w:rFonts w:eastAsia="宋体"/>
                <w:b/>
                <w:bCs/>
                <w:sz w:val="20"/>
                <w:szCs w:val="20"/>
              </w:rPr>
              <w:t>Proposal 6: Validity period needs to be defined for L1 availability/unavailability indication of TRS/CSI-RS occasion(s) for IDLE/INACTIVE U</w:t>
            </w:r>
            <w:r w:rsidR="00A45FE4" w:rsidRPr="00BC70B0">
              <w:rPr>
                <w:rFonts w:eastAsia="宋体"/>
                <w:b/>
                <w:bCs/>
                <w:sz w:val="20"/>
                <w:szCs w:val="20"/>
              </w:rPr>
              <w:t>e</w:t>
            </w:r>
            <w:r w:rsidRPr="00BC70B0">
              <w:rPr>
                <w:rFonts w:eastAsia="宋体"/>
                <w:b/>
                <w:bCs/>
                <w:sz w:val="20"/>
                <w:szCs w:val="20"/>
              </w:rPr>
              <w:t xml:space="preserve">s.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lastRenderedPageBreak/>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Proposal 7: When a TRS configuration is indicated as available, the idle/inactive U</w:t>
            </w:r>
            <w:r w:rsidR="00A45FE4" w:rsidRPr="00BC70B0">
              <w:rPr>
                <w:b/>
                <w:bCs/>
                <w:sz w:val="20"/>
                <w:szCs w:val="20"/>
                <w:lang w:val="en-GB"/>
              </w:rPr>
              <w:t>e</w:t>
            </w:r>
            <w:r w:rsidRPr="00BC70B0">
              <w:rPr>
                <w:b/>
                <w:bCs/>
                <w:sz w:val="20"/>
                <w:szCs w:val="20"/>
                <w:lang w:val="en-GB"/>
              </w:rPr>
              <w:t>s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r w:rsidRPr="00BC70B0">
              <w:rPr>
                <w:rFonts w:eastAsia="Malgun Gothic"/>
                <w:sz w:val="20"/>
                <w:szCs w:val="20"/>
              </w:rPr>
              <w:lastRenderedPageBreak/>
              <w:t>InterlDigital</w:t>
            </w:r>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宋体"/>
                <w:b/>
                <w:i/>
                <w:sz w:val="20"/>
                <w:szCs w:val="20"/>
              </w:rPr>
            </w:pPr>
            <w:r w:rsidRPr="00BC70B0">
              <w:rPr>
                <w:rFonts w:eastAsia="宋体"/>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等线"/>
                <w:b/>
                <w:bCs/>
                <w:sz w:val="20"/>
                <w:szCs w:val="20"/>
              </w:rPr>
            </w:pPr>
            <w:bookmarkStart w:id="21" w:name="_Toc71665173"/>
            <w:bookmarkStart w:id="22" w:name="_Toc79168960"/>
            <w:r w:rsidRPr="00BC70B0">
              <w:rPr>
                <w:rFonts w:eastAsia="等线"/>
                <w:b/>
                <w:bCs/>
                <w:sz w:val="20"/>
                <w:szCs w:val="20"/>
                <w:lang w:eastAsia="ja-JP"/>
              </w:rPr>
              <w:t>For L1-based TRS availability indication via Paging DCI, higher layers can configure multiple validity time value(s) and the applied validity time value is indicated via Paging DCI.</w:t>
            </w:r>
            <w:bookmarkEnd w:id="21"/>
            <w:bookmarkEnd w:id="22"/>
            <w:r w:rsidRPr="00BC70B0">
              <w:rPr>
                <w:rFonts w:eastAsia="等线"/>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(s) to idle/inactive U</w:t>
      </w:r>
      <w:r w:rsidR="00A45FE4" w:rsidRPr="009B5DC4">
        <w:rPr>
          <w:rFonts w:eastAsia="Times New Roman"/>
          <w:sz w:val="20"/>
          <w:szCs w:val="20"/>
        </w:rPr>
        <w:t>e</w:t>
      </w:r>
      <w:r w:rsidRPr="009B5DC4">
        <w:rPr>
          <w:rFonts w:eastAsia="Times New Roman"/>
          <w:sz w:val="20"/>
          <w:szCs w:val="20"/>
        </w:rPr>
        <w:t xml:space="preserve">s. The main issue is to determine the details or down-select alterantives for FFS. </w:t>
      </w:r>
    </w:p>
    <w:p w14:paraId="4064E865" w14:textId="6545E898" w:rsidR="00F849F3" w:rsidRPr="00F849F3" w:rsidRDefault="00F849F3" w:rsidP="00F849F3">
      <w:pPr>
        <w:numPr>
          <w:ilvl w:val="0"/>
          <w:numId w:val="56"/>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alidity time of TRS/CSI-RS availability indication at the configured occasion(s) to idle/inactive 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
    <w:p w14:paraId="0A9562CE" w14:textId="77777777" w:rsidR="00330F96" w:rsidRPr="00F849F3" w:rsidRDefault="00330F96" w:rsidP="00330F96">
      <w:pPr>
        <w:rPr>
          <w:rFonts w:eastAsia="等线"/>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ccasion(s) to idle/inactive U</w:t>
      </w:r>
      <w:r w:rsidR="00A45FE4">
        <w:t>e</w:t>
      </w:r>
      <w:r w:rsidR="0087516B">
        <w:t>s</w:t>
      </w:r>
    </w:p>
    <w:p w14:paraId="66F7D075" w14:textId="24BC1AF6" w:rsidR="00330F96" w:rsidRPr="0035797B" w:rsidRDefault="00330F96" w:rsidP="00330F96">
      <w:pPr>
        <w:jc w:val="center"/>
        <w:rPr>
          <w:rFonts w:eastAsia="等线"/>
          <w:b/>
          <w:sz w:val="20"/>
          <w:szCs w:val="20"/>
        </w:rPr>
      </w:pPr>
      <w:r>
        <w:rPr>
          <w:rFonts w:eastAsia="等线"/>
          <w:b/>
          <w:sz w:val="20"/>
          <w:szCs w:val="20"/>
        </w:rPr>
        <w:t>Table 2.3</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Pr="005266BF">
        <w:rPr>
          <w:rFonts w:eastAsia="等线"/>
          <w:b/>
          <w:sz w:val="20"/>
          <w:szCs w:val="20"/>
        </w:rPr>
        <w:t xml:space="preserve"> in contributions [1</w:t>
      </w:r>
      <w:r w:rsidR="001423D3">
        <w:rPr>
          <w:rFonts w:eastAsia="等线"/>
          <w:b/>
          <w:sz w:val="20"/>
          <w:szCs w:val="20"/>
        </w:rPr>
        <w:t xml:space="preserve">] </w:t>
      </w:r>
      <w:r w:rsidR="00A45FE4">
        <w:rPr>
          <w:rFonts w:eastAsia="等线"/>
          <w:b/>
          <w:sz w:val="20"/>
          <w:szCs w:val="20"/>
        </w:rPr>
        <w:t>–</w:t>
      </w:r>
      <w:r w:rsidR="001423D3">
        <w:rPr>
          <w:rFonts w:eastAsia="等线"/>
          <w:b/>
          <w:sz w:val="20"/>
          <w:szCs w:val="20"/>
        </w:rPr>
        <w:t xml:space="preserve">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Pr>
                <w:rFonts w:eastAsia="Malgun Gothic"/>
                <w:sz w:val="20"/>
                <w:szCs w:val="20"/>
              </w:rPr>
              <w:t xml:space="preserve">, </w:t>
            </w:r>
            <w:r w:rsidRPr="00BC70B0">
              <w:rPr>
                <w:rFonts w:eastAsia="Malgun Gothic"/>
                <w:sz w:val="20"/>
                <w:szCs w:val="20"/>
              </w:rPr>
              <w:t>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r w:rsidRPr="00BC70B0">
              <w:rPr>
                <w:rFonts w:eastAsia="Malgun Gothic"/>
                <w:sz w:val="20"/>
                <w:szCs w:val="20"/>
              </w:rPr>
              <w:t>InterlDigital</w:t>
            </w:r>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77777777" w:rsidR="00330F96" w:rsidRPr="0035797B" w:rsidRDefault="00330F96" w:rsidP="00F849F3">
            <w:pPr>
              <w:rPr>
                <w:sz w:val="20"/>
                <w:szCs w:val="20"/>
              </w:rPr>
            </w:pPr>
            <w:r w:rsidRPr="00BC70B0">
              <w:rPr>
                <w:rFonts w:eastAsia="Malgun Gothic"/>
                <w:sz w:val="20"/>
                <w:szCs w:val="20"/>
              </w:rPr>
              <w:t>Huawei, HiSilicon</w:t>
            </w:r>
            <w:r>
              <w:rPr>
                <w:rFonts w:eastAsia="Malgun Gothic"/>
                <w:sz w:val="20"/>
                <w:szCs w:val="20"/>
              </w:rPr>
              <w:t xml:space="preserve">, </w:t>
            </w:r>
            <w:r w:rsidRPr="00BC70B0">
              <w:rPr>
                <w:rFonts w:eastAsia="Malgun Gothic"/>
                <w:sz w:val="20"/>
                <w:szCs w:val="20"/>
              </w:rPr>
              <w:t>Xiaomi</w:t>
            </w:r>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r w:rsidRPr="004E0AAD">
              <w:rPr>
                <w:rFonts w:eastAsia="等线"/>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7777777" w:rsidR="00330F96" w:rsidRPr="001C6E21" w:rsidRDefault="00330F96" w:rsidP="00F849F3">
            <w:pPr>
              <w:rPr>
                <w:sz w:val="20"/>
                <w:szCs w:val="20"/>
                <w:lang w:val="en-GB"/>
              </w:rPr>
            </w:pPr>
            <w:r>
              <w:rPr>
                <w:sz w:val="20"/>
                <w:szCs w:val="20"/>
                <w:lang w:val="en-GB"/>
              </w:rPr>
              <w:t>Vivo</w:t>
            </w:r>
          </w:p>
        </w:tc>
        <w:tc>
          <w:tcPr>
            <w:tcW w:w="3330" w:type="dxa"/>
          </w:tcPr>
          <w:p w14:paraId="75D74B58" w14:textId="77777777" w:rsidR="00330F96" w:rsidRPr="00FE2894" w:rsidRDefault="00330F96" w:rsidP="00F849F3">
            <w:pPr>
              <w:rPr>
                <w:sz w:val="20"/>
                <w:szCs w:val="20"/>
              </w:rPr>
            </w:pPr>
            <w:r w:rsidRPr="00FD7B3A">
              <w:rPr>
                <w:rFonts w:eastAsia="等线"/>
                <w:sz w:val="20"/>
                <w:szCs w:val="20"/>
              </w:rPr>
              <w:t>For TRS without validity time limitation</w:t>
            </w:r>
            <w:r>
              <w:rPr>
                <w:sz w:val="20"/>
                <w:szCs w:val="20"/>
              </w:rPr>
              <w:t xml:space="preserve">, </w:t>
            </w:r>
            <w:r w:rsidRPr="00FD7B3A">
              <w:rPr>
                <w:rFonts w:eastAsia="等线"/>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r w:rsidRPr="00BC70B0">
              <w:rPr>
                <w:rFonts w:eastAsia="Malgun Gothic"/>
                <w:sz w:val="20"/>
                <w:szCs w:val="20"/>
              </w:rPr>
              <w:t>Spreadtrum</w:t>
            </w:r>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等线"/>
                <w:sz w:val="20"/>
                <w:szCs w:val="20"/>
              </w:rPr>
            </w:pPr>
          </w:p>
        </w:tc>
      </w:tr>
    </w:tbl>
    <w:p w14:paraId="0FEF0570" w14:textId="77777777" w:rsidR="00330F96" w:rsidRDefault="00330F96" w:rsidP="00330F96">
      <w:pPr>
        <w:rPr>
          <w:rFonts w:eastAsia="等线"/>
          <w:sz w:val="20"/>
          <w:szCs w:val="20"/>
        </w:rPr>
      </w:pPr>
    </w:p>
    <w:p w14:paraId="5FB0612B" w14:textId="77777777" w:rsidR="00330F96" w:rsidRPr="004E0AAD" w:rsidRDefault="00330F96" w:rsidP="00330F96">
      <w:pPr>
        <w:rPr>
          <w:rFonts w:eastAsia="等线"/>
          <w:sz w:val="20"/>
          <w:szCs w:val="20"/>
        </w:rPr>
      </w:pPr>
      <w:r w:rsidRPr="004E0AAD">
        <w:rPr>
          <w:rFonts w:eastAsia="等线"/>
          <w:sz w:val="20"/>
          <w:szCs w:val="20"/>
        </w:rPr>
        <w:t xml:space="preserve">Companies also proposed to consider </w:t>
      </w:r>
      <w:r w:rsidRPr="00F3221D">
        <w:rPr>
          <w:rFonts w:eastAsia="等线"/>
          <w:b/>
          <w:sz w:val="20"/>
          <w:szCs w:val="20"/>
        </w:rPr>
        <w:t>candidate duration</w:t>
      </w:r>
      <w:r w:rsidRPr="004E0AAD">
        <w:rPr>
          <w:rFonts w:eastAsia="等线"/>
          <w:sz w:val="20"/>
          <w:szCs w:val="20"/>
        </w:rPr>
        <w:t xml:space="preserve"> for the validity time, including</w:t>
      </w:r>
    </w:p>
    <w:p w14:paraId="0C8C9367" w14:textId="77777777" w:rsidR="00330F96" w:rsidRPr="004E0AAD" w:rsidRDefault="00330F96" w:rsidP="00330F96">
      <w:pPr>
        <w:pStyle w:val="ListParagraph"/>
        <w:numPr>
          <w:ilvl w:val="0"/>
          <w:numId w:val="56"/>
        </w:numPr>
        <w:rPr>
          <w:rFonts w:ascii="Times New Roman" w:eastAsia="等线" w:hAnsi="Times New Roman"/>
          <w:sz w:val="20"/>
          <w:szCs w:val="20"/>
        </w:rPr>
      </w:pPr>
      <w:r w:rsidRPr="004E0AAD">
        <w:rPr>
          <w:rFonts w:ascii="Times New Roman" w:eastAsia="等线" w:hAnsi="Times New Roman"/>
          <w:sz w:val="20"/>
          <w:szCs w:val="20"/>
        </w:rPr>
        <w:lastRenderedPageBreak/>
        <w:t>Opt</w:t>
      </w:r>
      <w:r>
        <w:rPr>
          <w:rFonts w:ascii="Times New Roman" w:eastAsia="等线" w:hAnsi="Times New Roman"/>
          <w:sz w:val="20"/>
          <w:szCs w:val="20"/>
        </w:rPr>
        <w:t>-</w:t>
      </w:r>
      <w:r w:rsidRPr="004E0AAD">
        <w:rPr>
          <w:rFonts w:ascii="Times New Roman" w:eastAsia="等线" w:hAnsi="Times New Roman"/>
          <w:sz w:val="20"/>
          <w:szCs w:val="20"/>
        </w:rPr>
        <w:t>1: N paging cycles</w:t>
      </w:r>
    </w:p>
    <w:p w14:paraId="07FF95A9" w14:textId="77777777" w:rsidR="00330F96" w:rsidRPr="004E0AAD" w:rsidRDefault="00330F96" w:rsidP="00330F96">
      <w:pPr>
        <w:pStyle w:val="ListParagraph"/>
        <w:numPr>
          <w:ilvl w:val="1"/>
          <w:numId w:val="62"/>
        </w:numPr>
        <w:rPr>
          <w:rFonts w:ascii="Times New Roman" w:eastAsia="等线" w:hAnsi="Times New Roman"/>
          <w:sz w:val="20"/>
          <w:szCs w:val="20"/>
        </w:rPr>
      </w:pPr>
      <w:r w:rsidRPr="004E0AAD">
        <w:rPr>
          <w:rFonts w:ascii="Times New Roman" w:hAnsi="Times New Roman"/>
          <w:sz w:val="20"/>
          <w:szCs w:val="20"/>
        </w:rPr>
        <w:t>Huawei, HiSilicon, Vivo</w:t>
      </w:r>
    </w:p>
    <w:p w14:paraId="731D338E" w14:textId="77777777" w:rsidR="00330F96" w:rsidRPr="004E0AAD" w:rsidRDefault="00330F96" w:rsidP="00330F96">
      <w:pPr>
        <w:pStyle w:val="ListParagraph"/>
        <w:numPr>
          <w:ilvl w:val="0"/>
          <w:numId w:val="56"/>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2: N s., e.g. 10s</w:t>
      </w:r>
    </w:p>
    <w:p w14:paraId="424FD382" w14:textId="77777777" w:rsidR="00330F96" w:rsidRPr="004E0AAD" w:rsidRDefault="00330F96" w:rsidP="00330F96">
      <w:pPr>
        <w:pStyle w:val="ListParagraph"/>
        <w:numPr>
          <w:ilvl w:val="1"/>
          <w:numId w:val="62"/>
        </w:numPr>
        <w:rPr>
          <w:rFonts w:ascii="Times New Roman" w:eastAsia="等线" w:hAnsi="Times New Roman"/>
          <w:sz w:val="20"/>
          <w:szCs w:val="20"/>
        </w:rPr>
      </w:pPr>
      <w:r w:rsidRPr="004E0AAD">
        <w:rPr>
          <w:rFonts w:ascii="Times New Roman" w:eastAsia="宋体" w:hAnsi="Times New Roman"/>
          <w:iCs/>
          <w:sz w:val="20"/>
          <w:szCs w:val="20"/>
        </w:rPr>
        <w:t xml:space="preserve">Nordic </w:t>
      </w:r>
    </w:p>
    <w:p w14:paraId="0B72050F" w14:textId="77777777" w:rsidR="00330F96" w:rsidRPr="004E0AAD" w:rsidRDefault="00330F96" w:rsidP="00330F96">
      <w:pPr>
        <w:pStyle w:val="ListParagraph"/>
        <w:numPr>
          <w:ilvl w:val="0"/>
          <w:numId w:val="56"/>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-3</w:t>
      </w:r>
      <w:r w:rsidRPr="004E0AAD">
        <w:rPr>
          <w:rFonts w:ascii="Times New Roman" w:eastAsia="等线" w:hAnsi="Times New Roman"/>
          <w:sz w:val="20"/>
          <w:szCs w:val="20"/>
        </w:rPr>
        <w:t>: Null/ infinity</w:t>
      </w:r>
    </w:p>
    <w:p w14:paraId="3038DA54" w14:textId="77777777" w:rsidR="00330F96" w:rsidRPr="004E0AAD" w:rsidRDefault="00330F96" w:rsidP="00330F96">
      <w:pPr>
        <w:pStyle w:val="ListParagraph"/>
        <w:numPr>
          <w:ilvl w:val="1"/>
          <w:numId w:val="62"/>
        </w:numPr>
        <w:rPr>
          <w:rFonts w:ascii="Times New Roman" w:eastAsia="等线"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330F96">
      <w:pPr>
        <w:pStyle w:val="ListParagraph"/>
        <w:numPr>
          <w:ilvl w:val="0"/>
          <w:numId w:val="56"/>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4: the end of the current PO</w:t>
      </w:r>
    </w:p>
    <w:p w14:paraId="361D0844" w14:textId="77777777" w:rsidR="00330F96" w:rsidRPr="004E0AAD" w:rsidRDefault="00330F96" w:rsidP="00330F96">
      <w:pPr>
        <w:pStyle w:val="ListParagraph"/>
        <w:numPr>
          <w:ilvl w:val="1"/>
          <w:numId w:val="62"/>
        </w:numPr>
        <w:rPr>
          <w:rFonts w:ascii="Times New Roman" w:eastAsia="等线"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等线"/>
          <w:sz w:val="20"/>
          <w:szCs w:val="20"/>
        </w:rPr>
      </w:pPr>
    </w:p>
    <w:p w14:paraId="3F7C2984" w14:textId="77777777" w:rsidR="00330F96" w:rsidRPr="004E0AAD" w:rsidRDefault="00330F96" w:rsidP="00330F96">
      <w:pPr>
        <w:rPr>
          <w:rFonts w:eastAsia="等线"/>
          <w:sz w:val="20"/>
          <w:szCs w:val="20"/>
        </w:rPr>
      </w:pPr>
      <w:r>
        <w:rPr>
          <w:rFonts w:eastAsia="等线"/>
          <w:sz w:val="20"/>
          <w:szCs w:val="20"/>
        </w:rPr>
        <w:t xml:space="preserve">In addition, there are some proposals about determining the </w:t>
      </w:r>
      <w:r w:rsidRPr="00F3221D">
        <w:rPr>
          <w:rFonts w:eastAsia="等线"/>
          <w:b/>
          <w:sz w:val="20"/>
          <w:szCs w:val="20"/>
        </w:rPr>
        <w:t>reference/starting point</w:t>
      </w:r>
      <w:r>
        <w:rPr>
          <w:rFonts w:eastAsia="等线"/>
          <w:sz w:val="20"/>
          <w:szCs w:val="20"/>
        </w:rPr>
        <w:t xml:space="preserve"> for the indicated validity time.</w:t>
      </w:r>
    </w:p>
    <w:p w14:paraId="19518871" w14:textId="77777777" w:rsidR="00330F96" w:rsidRPr="004E0AAD" w:rsidRDefault="00330F96" w:rsidP="00330F96">
      <w:pPr>
        <w:pStyle w:val="ListParagraph"/>
        <w:numPr>
          <w:ilvl w:val="0"/>
          <w:numId w:val="56"/>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1: from the time of indication</w:t>
      </w:r>
    </w:p>
    <w:p w14:paraId="67EC2892" w14:textId="77777777" w:rsidR="00330F96" w:rsidRPr="004E0AAD" w:rsidRDefault="00330F96" w:rsidP="00330F96">
      <w:pPr>
        <w:pStyle w:val="ListParagraph"/>
        <w:numPr>
          <w:ilvl w:val="1"/>
          <w:numId w:val="56"/>
        </w:numPr>
        <w:rPr>
          <w:rFonts w:ascii="Times New Roman" w:eastAsia="等线" w:hAnsi="Times New Roman"/>
          <w:sz w:val="20"/>
          <w:szCs w:val="20"/>
        </w:rPr>
      </w:pPr>
      <w:r w:rsidRPr="004E0AAD">
        <w:rPr>
          <w:rFonts w:ascii="Times New Roman" w:eastAsia="等线"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330F96">
      <w:pPr>
        <w:pStyle w:val="ListParagraph"/>
        <w:numPr>
          <w:ilvl w:val="0"/>
          <w:numId w:val="56"/>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-2</w:t>
      </w:r>
      <w:r w:rsidRPr="004E0AAD">
        <w:rPr>
          <w:rFonts w:ascii="Times New Roman" w:eastAsia="等线"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等线" w:hAnsi="Times New Roman"/>
          <w:sz w:val="20"/>
          <w:szCs w:val="20"/>
        </w:rPr>
        <w:t>DRX cycle</w:t>
      </w:r>
    </w:p>
    <w:p w14:paraId="6BF35A06" w14:textId="77777777" w:rsidR="00330F96" w:rsidRPr="004E0AAD" w:rsidRDefault="00330F96" w:rsidP="00330F96">
      <w:pPr>
        <w:pStyle w:val="ListParagraph"/>
        <w:numPr>
          <w:ilvl w:val="1"/>
          <w:numId w:val="56"/>
        </w:numPr>
        <w:rPr>
          <w:rFonts w:ascii="Times New Roman" w:eastAsia="等线"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等线"/>
          <w:sz w:val="20"/>
          <w:szCs w:val="20"/>
        </w:rPr>
      </w:pPr>
    </w:p>
    <w:p w14:paraId="0E9692F5" w14:textId="0D6B69DB" w:rsidR="00330F96" w:rsidRPr="001423D3" w:rsidRDefault="00330F96" w:rsidP="00330F96">
      <w:pPr>
        <w:rPr>
          <w:rFonts w:eastAsia="宋体"/>
          <w:sz w:val="20"/>
          <w:szCs w:val="20"/>
          <w:highlight w:val="yellow"/>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2.3</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001423D3">
        <w:rPr>
          <w:rFonts w:eastAsia="宋体"/>
          <w:sz w:val="20"/>
          <w:szCs w:val="20"/>
          <w:highlight w:val="yellow"/>
        </w:rPr>
        <w:t xml:space="preserve"> for i) </w:t>
      </w:r>
      <w:r w:rsidRPr="0035797B">
        <w:rPr>
          <w:rFonts w:eastAsia="宋体"/>
          <w:sz w:val="20"/>
          <w:szCs w:val="20"/>
          <w:highlight w:val="yellow"/>
        </w:rPr>
        <w:t xml:space="preserve">the </w:t>
      </w:r>
      <w:r>
        <w:rPr>
          <w:rFonts w:eastAsia="宋体"/>
          <w:sz w:val="20"/>
          <w:szCs w:val="20"/>
          <w:highlight w:val="yellow"/>
        </w:rPr>
        <w:t>options</w:t>
      </w:r>
      <w:r>
        <w:rPr>
          <w:rFonts w:eastAsia="等线"/>
          <w:sz w:val="20"/>
          <w:szCs w:val="20"/>
          <w:highlight w:val="yellow"/>
        </w:rPr>
        <w:t xml:space="preserve"> in above </w:t>
      </w:r>
      <w:r w:rsidRPr="005A537B">
        <w:rPr>
          <w:rFonts w:eastAsia="等线"/>
          <w:sz w:val="20"/>
          <w:szCs w:val="20"/>
          <w:highlight w:val="yellow"/>
        </w:rPr>
        <w:t>Table 2.3.1- 1, such as option(s) to support, additional details to c</w:t>
      </w:r>
      <w:r w:rsidR="001423D3">
        <w:rPr>
          <w:rFonts w:eastAsia="等线"/>
          <w:sz w:val="20"/>
          <w:szCs w:val="20"/>
          <w:highlight w:val="yellow"/>
        </w:rPr>
        <w:t xml:space="preserve">onsider, other option, and etc; ii) </w:t>
      </w:r>
      <w:r w:rsidRPr="005A537B">
        <w:rPr>
          <w:rFonts w:eastAsia="等线"/>
          <w:b/>
          <w:sz w:val="20"/>
          <w:szCs w:val="20"/>
          <w:highlight w:val="yellow"/>
        </w:rPr>
        <w:t xml:space="preserve">candidate duration </w:t>
      </w:r>
      <w:r w:rsidRPr="005A537B">
        <w:rPr>
          <w:rFonts w:eastAsia="等线"/>
          <w:sz w:val="20"/>
          <w:szCs w:val="20"/>
          <w:highlight w:val="yellow"/>
        </w:rPr>
        <w:t>and</w:t>
      </w:r>
      <w:r w:rsidRPr="005A537B">
        <w:rPr>
          <w:rFonts w:eastAsia="等线"/>
          <w:b/>
          <w:sz w:val="20"/>
          <w:szCs w:val="20"/>
          <w:highlight w:val="yellow"/>
        </w:rPr>
        <w:t xml:space="preserve"> reference/starting point</w:t>
      </w:r>
      <w:r w:rsidRPr="005A537B">
        <w:rPr>
          <w:rFonts w:eastAsia="等线"/>
          <w:sz w:val="20"/>
          <w:szCs w:val="20"/>
          <w:highlight w:val="yellow"/>
        </w:rPr>
        <w:t xml:space="preserve"> associated with </w:t>
      </w:r>
      <w:r w:rsidR="001423D3">
        <w:rPr>
          <w:rFonts w:eastAsia="等线"/>
          <w:sz w:val="20"/>
          <w:szCs w:val="20"/>
          <w:highlight w:val="yellow"/>
        </w:rPr>
        <w:t>preferred</w:t>
      </w:r>
      <w:r w:rsidRPr="005A537B">
        <w:rPr>
          <w:rFonts w:eastAsia="等线"/>
          <w:sz w:val="20"/>
          <w:szCs w:val="20"/>
          <w:highlight w:val="yellow"/>
        </w:rPr>
        <w:t xml:space="preserve"> options in Table 2.3.1-1.</w:t>
      </w:r>
      <w:r>
        <w:rPr>
          <w:rFonts w:eastAsia="等线"/>
          <w:sz w:val="20"/>
          <w:szCs w:val="20"/>
        </w:rPr>
        <w:t xml:space="preserve"> </w:t>
      </w:r>
    </w:p>
    <w:p w14:paraId="4190856A" w14:textId="77777777" w:rsidR="00330F96" w:rsidRDefault="00330F96" w:rsidP="00330F96">
      <w:pPr>
        <w:rPr>
          <w:rFonts w:eastAsia="等线"/>
          <w:sz w:val="20"/>
          <w:szCs w:val="20"/>
        </w:rPr>
      </w:pPr>
    </w:p>
    <w:p w14:paraId="605B0720" w14:textId="77777777" w:rsidR="00330F96" w:rsidRPr="00CF26BC" w:rsidRDefault="00330F96" w:rsidP="00330F96">
      <w:pPr>
        <w:jc w:val="center"/>
        <w:rPr>
          <w:rFonts w:eastAsia="等线"/>
          <w:b/>
          <w:sz w:val="20"/>
          <w:szCs w:val="20"/>
          <w:highlight w:val="yellow"/>
        </w:rPr>
      </w:pPr>
      <w:r w:rsidRPr="00CF26BC">
        <w:rPr>
          <w:rFonts w:eastAsia="等线"/>
          <w:b/>
          <w:sz w:val="20"/>
          <w:szCs w:val="20"/>
          <w:highlight w:val="yellow"/>
        </w:rPr>
        <w:t>Table 2.3.1-2: Discussion on Issue 2.3</w:t>
      </w:r>
    </w:p>
    <w:tbl>
      <w:tblPr>
        <w:tblStyle w:val="TableGrid5"/>
        <w:tblW w:w="9736" w:type="dxa"/>
        <w:tblLook w:val="04A0" w:firstRow="1" w:lastRow="0" w:firstColumn="1" w:lastColumn="0" w:noHBand="0" w:noVBand="1"/>
      </w:tblPr>
      <w:tblGrid>
        <w:gridCol w:w="1075"/>
        <w:gridCol w:w="1800"/>
        <w:gridCol w:w="6861"/>
      </w:tblGrid>
      <w:tr w:rsidR="00330F96" w:rsidRPr="0035797B" w14:paraId="21CAFB2B" w14:textId="77777777" w:rsidTr="00F849F3">
        <w:trPr>
          <w:trHeight w:val="435"/>
        </w:trPr>
        <w:tc>
          <w:tcPr>
            <w:tcW w:w="107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800"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61"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F849F3">
        <w:trPr>
          <w:trHeight w:val="448"/>
        </w:trPr>
        <w:tc>
          <w:tcPr>
            <w:tcW w:w="1075" w:type="dxa"/>
          </w:tcPr>
          <w:p w14:paraId="03125932" w14:textId="6022FF57" w:rsidR="00330F96" w:rsidRPr="0035797B" w:rsidRDefault="00143AFF" w:rsidP="00F849F3">
            <w:pPr>
              <w:rPr>
                <w:sz w:val="20"/>
                <w:szCs w:val="20"/>
              </w:rPr>
            </w:pPr>
            <w:r>
              <w:rPr>
                <w:sz w:val="20"/>
                <w:szCs w:val="20"/>
              </w:rPr>
              <w:t>CATT</w:t>
            </w:r>
          </w:p>
        </w:tc>
        <w:tc>
          <w:tcPr>
            <w:tcW w:w="1800" w:type="dxa"/>
          </w:tcPr>
          <w:p w14:paraId="71F48BF5" w14:textId="2373F069" w:rsidR="00330F96" w:rsidRPr="0035797B" w:rsidRDefault="00143AFF" w:rsidP="00F849F3">
            <w:pPr>
              <w:rPr>
                <w:rFonts w:eastAsia="宋体"/>
                <w:sz w:val="20"/>
                <w:szCs w:val="20"/>
              </w:rPr>
            </w:pPr>
            <w:r>
              <w:rPr>
                <w:rFonts w:eastAsia="宋体"/>
                <w:sz w:val="20"/>
                <w:szCs w:val="20"/>
              </w:rPr>
              <w:t>Opt-3 null/infinity</w:t>
            </w:r>
          </w:p>
        </w:tc>
        <w:tc>
          <w:tcPr>
            <w:tcW w:w="6861" w:type="dxa"/>
          </w:tcPr>
          <w:p w14:paraId="4DAA2A12" w14:textId="240D471F" w:rsidR="00330F96" w:rsidRPr="0035797B" w:rsidRDefault="00143AFF" w:rsidP="00F849F3">
            <w:pPr>
              <w:rPr>
                <w:rFonts w:eastAsia="宋体"/>
                <w:sz w:val="20"/>
                <w:szCs w:val="20"/>
              </w:rPr>
            </w:pPr>
            <w:r>
              <w:rPr>
                <w:rFonts w:eastAsia="宋体"/>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195963">
        <w:trPr>
          <w:trHeight w:val="448"/>
        </w:trPr>
        <w:tc>
          <w:tcPr>
            <w:tcW w:w="1075" w:type="dxa"/>
          </w:tcPr>
          <w:p w14:paraId="17D2B3C0" w14:textId="77777777" w:rsidR="00BA7E7A" w:rsidRPr="004E00CF" w:rsidRDefault="00BA7E7A" w:rsidP="00195963">
            <w:pPr>
              <w:rPr>
                <w:rFonts w:eastAsia="宋体"/>
                <w:sz w:val="20"/>
                <w:szCs w:val="20"/>
              </w:rPr>
            </w:pPr>
            <w:r>
              <w:rPr>
                <w:rFonts w:eastAsia="宋体" w:hint="eastAsia"/>
                <w:sz w:val="20"/>
                <w:szCs w:val="20"/>
              </w:rPr>
              <w:t>Sharp</w:t>
            </w:r>
          </w:p>
        </w:tc>
        <w:tc>
          <w:tcPr>
            <w:tcW w:w="1800" w:type="dxa"/>
          </w:tcPr>
          <w:p w14:paraId="09469270" w14:textId="7A4505CF" w:rsidR="00BA7E7A" w:rsidRDefault="00BA7E7A" w:rsidP="00195963">
            <w:pPr>
              <w:rPr>
                <w:rFonts w:eastAsia="宋体"/>
                <w:sz w:val="20"/>
                <w:szCs w:val="20"/>
              </w:rPr>
            </w:pPr>
            <w:r>
              <w:rPr>
                <w:rFonts w:eastAsia="宋体"/>
                <w:sz w:val="20"/>
                <w:szCs w:val="20"/>
              </w:rPr>
              <w:t>O</w:t>
            </w:r>
            <w:r>
              <w:rPr>
                <w:rFonts w:eastAsia="宋体" w:hint="eastAsia"/>
                <w:sz w:val="20"/>
                <w:szCs w:val="20"/>
              </w:rPr>
              <w:t>pt- 1 with m</w:t>
            </w:r>
            <w:r>
              <w:rPr>
                <w:rFonts w:eastAsia="宋体"/>
                <w:sz w:val="20"/>
                <w:szCs w:val="20"/>
              </w:rPr>
              <w:t>o</w:t>
            </w:r>
            <w:r>
              <w:rPr>
                <w:rFonts w:eastAsia="宋体" w:hint="eastAsia"/>
                <w:sz w:val="20"/>
                <w:szCs w:val="20"/>
              </w:rPr>
              <w:t>dification for candidate duration</w:t>
            </w:r>
          </w:p>
          <w:p w14:paraId="77DD015D" w14:textId="77777777" w:rsidR="00BA7E7A" w:rsidRDefault="00BA7E7A" w:rsidP="00195963">
            <w:pPr>
              <w:rPr>
                <w:rFonts w:eastAsia="宋体"/>
                <w:sz w:val="20"/>
                <w:szCs w:val="20"/>
              </w:rPr>
            </w:pPr>
          </w:p>
          <w:p w14:paraId="736C8350" w14:textId="2EF9EA5C" w:rsidR="00BA7E7A" w:rsidRPr="0035797B" w:rsidRDefault="00BA7E7A" w:rsidP="00BA7E7A">
            <w:pPr>
              <w:rPr>
                <w:rFonts w:eastAsia="宋体"/>
                <w:sz w:val="20"/>
                <w:szCs w:val="20"/>
              </w:rPr>
            </w:pPr>
            <w:r>
              <w:rPr>
                <w:rFonts w:eastAsia="宋体"/>
                <w:sz w:val="20"/>
                <w:szCs w:val="20"/>
              </w:rPr>
              <w:t>Opt</w:t>
            </w:r>
            <w:r>
              <w:rPr>
                <w:rFonts w:eastAsia="宋体" w:hint="eastAsia"/>
                <w:sz w:val="20"/>
                <w:szCs w:val="20"/>
              </w:rPr>
              <w:t>- 1 for reference/starting point</w:t>
            </w:r>
          </w:p>
        </w:tc>
        <w:tc>
          <w:tcPr>
            <w:tcW w:w="6861" w:type="dxa"/>
          </w:tcPr>
          <w:p w14:paraId="24F68FD9" w14:textId="77777777" w:rsidR="00BA7E7A" w:rsidRDefault="00BA7E7A" w:rsidP="00195963">
            <w:pPr>
              <w:rPr>
                <w:rFonts w:eastAsia="宋体"/>
                <w:sz w:val="20"/>
                <w:szCs w:val="20"/>
              </w:rPr>
            </w:pPr>
            <w:r>
              <w:rPr>
                <w:rFonts w:eastAsia="宋体" w:hint="eastAsia"/>
                <w:sz w:val="20"/>
                <w:szCs w:val="20"/>
              </w:rPr>
              <w:t xml:space="preserve">For </w:t>
            </w:r>
            <w:r>
              <w:rPr>
                <w:rFonts w:eastAsia="宋体"/>
                <w:sz w:val="20"/>
                <w:szCs w:val="20"/>
              </w:rPr>
              <w:t>O</w:t>
            </w:r>
            <w:r>
              <w:rPr>
                <w:rFonts w:eastAsia="宋体" w:hint="eastAsia"/>
                <w:sz w:val="20"/>
                <w:szCs w:val="20"/>
              </w:rPr>
              <w:t xml:space="preserve">pt-1 on </w:t>
            </w:r>
            <w:r w:rsidRPr="004E00CF">
              <w:rPr>
                <w:rFonts w:eastAsia="宋体"/>
                <w:sz w:val="20"/>
                <w:szCs w:val="20"/>
              </w:rPr>
              <w:t>candidate duration</w:t>
            </w:r>
            <w:r>
              <w:rPr>
                <w:rFonts w:eastAsia="宋体" w:hint="eastAsia"/>
                <w:sz w:val="20"/>
                <w:szCs w:val="20"/>
              </w:rPr>
              <w:t xml:space="preserve">, the paging cycle may have </w:t>
            </w:r>
            <w:r>
              <w:rPr>
                <w:rFonts w:eastAsia="宋体"/>
                <w:sz w:val="20"/>
                <w:szCs w:val="20"/>
              </w:rPr>
              <w:t xml:space="preserve">a </w:t>
            </w:r>
            <w:r>
              <w:rPr>
                <w:rFonts w:eastAsia="宋体" w:hint="eastAsia"/>
                <w:sz w:val="20"/>
                <w:szCs w:val="20"/>
              </w:rPr>
              <w:t xml:space="preserve">different value for different UE, </w:t>
            </w:r>
            <w:r>
              <w:rPr>
                <w:rFonts w:eastAsia="宋体"/>
                <w:sz w:val="20"/>
                <w:szCs w:val="20"/>
              </w:rPr>
              <w:t>“</w:t>
            </w:r>
            <w:r>
              <w:rPr>
                <w:rFonts w:eastAsia="宋体" w:hint="eastAsia"/>
                <w:sz w:val="20"/>
                <w:szCs w:val="20"/>
              </w:rPr>
              <w:t>N default paging cycle</w:t>
            </w:r>
            <w:r>
              <w:rPr>
                <w:rFonts w:eastAsia="宋体"/>
                <w:sz w:val="20"/>
                <w:szCs w:val="20"/>
              </w:rPr>
              <w:t>”</w:t>
            </w:r>
            <w:r>
              <w:rPr>
                <w:rFonts w:eastAsia="宋体" w:hint="eastAsia"/>
                <w:sz w:val="20"/>
                <w:szCs w:val="20"/>
              </w:rPr>
              <w:t xml:space="preserve"> may be proper.</w:t>
            </w:r>
          </w:p>
          <w:p w14:paraId="21F92E02" w14:textId="77777777" w:rsidR="00BA7E7A" w:rsidRDefault="00BA7E7A" w:rsidP="00195963">
            <w:pPr>
              <w:rPr>
                <w:rFonts w:eastAsia="宋体"/>
                <w:sz w:val="20"/>
                <w:szCs w:val="20"/>
              </w:rPr>
            </w:pPr>
            <w:r>
              <w:rPr>
                <w:rFonts w:eastAsia="宋体" w:hint="eastAsia"/>
                <w:sz w:val="20"/>
                <w:szCs w:val="20"/>
              </w:rPr>
              <w:t>Opt-3 will introduce an always</w:t>
            </w:r>
            <w:r>
              <w:rPr>
                <w:rFonts w:eastAsia="宋体"/>
                <w:sz w:val="20"/>
                <w:szCs w:val="20"/>
              </w:rPr>
              <w:t>-</w:t>
            </w:r>
            <w:r>
              <w:rPr>
                <w:rFonts w:eastAsia="宋体" w:hint="eastAsia"/>
                <w:sz w:val="20"/>
                <w:szCs w:val="20"/>
              </w:rPr>
              <w:t xml:space="preserve">on </w:t>
            </w:r>
            <w:r>
              <w:rPr>
                <w:rFonts w:eastAsia="宋体"/>
                <w:sz w:val="20"/>
                <w:szCs w:val="20"/>
              </w:rPr>
              <w:t>signal</w:t>
            </w:r>
            <w:r>
              <w:rPr>
                <w:rFonts w:eastAsia="宋体" w:hint="eastAsia"/>
                <w:sz w:val="20"/>
                <w:szCs w:val="20"/>
              </w:rPr>
              <w:t xml:space="preserve">, that is not </w:t>
            </w:r>
            <w:r>
              <w:rPr>
                <w:rFonts w:eastAsia="宋体"/>
                <w:sz w:val="20"/>
                <w:szCs w:val="20"/>
              </w:rPr>
              <w:t xml:space="preserve">in </w:t>
            </w:r>
            <w:r>
              <w:rPr>
                <w:rFonts w:eastAsia="宋体" w:hint="eastAsia"/>
                <w:sz w:val="20"/>
                <w:szCs w:val="20"/>
              </w:rPr>
              <w:t>compliance with the WID</w:t>
            </w:r>
            <w:r>
              <w:rPr>
                <w:rFonts w:eastAsia="宋体"/>
                <w:sz w:val="20"/>
                <w:szCs w:val="20"/>
              </w:rPr>
              <w:t>’</w:t>
            </w:r>
            <w:r>
              <w:rPr>
                <w:rFonts w:eastAsia="宋体" w:hint="eastAsia"/>
                <w:sz w:val="20"/>
                <w:szCs w:val="20"/>
              </w:rPr>
              <w:t xml:space="preserve">s objective, and if a UE miss an indication, </w:t>
            </w:r>
            <w:r w:rsidRPr="004E00CF">
              <w:rPr>
                <w:rFonts w:eastAsia="宋体"/>
                <w:sz w:val="20"/>
                <w:szCs w:val="20"/>
              </w:rPr>
              <w:t>it will not be able to update the status correctly for a long time</w:t>
            </w:r>
          </w:p>
          <w:p w14:paraId="6F66C2B6" w14:textId="77777777" w:rsidR="00BA7E7A" w:rsidRDefault="00BA7E7A" w:rsidP="00195963">
            <w:pPr>
              <w:rPr>
                <w:rFonts w:eastAsia="宋体"/>
                <w:sz w:val="20"/>
                <w:szCs w:val="20"/>
              </w:rPr>
            </w:pPr>
          </w:p>
          <w:p w14:paraId="5448C4F7" w14:textId="77777777" w:rsidR="00BA7E7A" w:rsidRPr="0035797B" w:rsidRDefault="00BA7E7A" w:rsidP="00195963">
            <w:pPr>
              <w:rPr>
                <w:rFonts w:eastAsia="宋体"/>
                <w:sz w:val="20"/>
                <w:szCs w:val="20"/>
              </w:rPr>
            </w:pPr>
            <w:r>
              <w:rPr>
                <w:rFonts w:eastAsia="宋体"/>
                <w:sz w:val="20"/>
                <w:szCs w:val="20"/>
              </w:rPr>
              <w:t>F</w:t>
            </w:r>
            <w:r>
              <w:rPr>
                <w:rFonts w:eastAsia="宋体" w:hint="eastAsia"/>
                <w:sz w:val="20"/>
                <w:szCs w:val="20"/>
              </w:rPr>
              <w:t xml:space="preserve">or </w:t>
            </w:r>
            <w:r w:rsidRPr="007456D3">
              <w:rPr>
                <w:rFonts w:eastAsia="宋体"/>
                <w:sz w:val="20"/>
                <w:szCs w:val="20"/>
              </w:rPr>
              <w:t>reference/starting point</w:t>
            </w:r>
            <w:r w:rsidRPr="007456D3">
              <w:rPr>
                <w:rFonts w:eastAsia="宋体" w:hint="eastAsia"/>
                <w:sz w:val="20"/>
                <w:szCs w:val="20"/>
              </w:rPr>
              <w:t>, opt-1 can be applied for both paging PDCCH or PEI based indication</w:t>
            </w:r>
          </w:p>
        </w:tc>
      </w:tr>
      <w:tr w:rsidR="000D6D17" w:rsidRPr="0035797B" w14:paraId="32F0FF83" w14:textId="77777777" w:rsidTr="00F849F3">
        <w:trPr>
          <w:trHeight w:val="448"/>
        </w:trPr>
        <w:tc>
          <w:tcPr>
            <w:tcW w:w="1075" w:type="dxa"/>
          </w:tcPr>
          <w:p w14:paraId="2FECB37F" w14:textId="702C0204" w:rsidR="000D6D17" w:rsidRPr="00BA7E7A" w:rsidRDefault="000D6D17" w:rsidP="000D6D17">
            <w:pPr>
              <w:rPr>
                <w:sz w:val="20"/>
                <w:szCs w:val="20"/>
              </w:rPr>
            </w:pPr>
            <w:r>
              <w:rPr>
                <w:sz w:val="20"/>
                <w:szCs w:val="20"/>
              </w:rPr>
              <w:t xml:space="preserve">TCL </w:t>
            </w:r>
          </w:p>
        </w:tc>
        <w:tc>
          <w:tcPr>
            <w:tcW w:w="1800" w:type="dxa"/>
          </w:tcPr>
          <w:p w14:paraId="26AEEE39" w14:textId="63563D7A" w:rsidR="000D6D17" w:rsidRPr="0035797B" w:rsidRDefault="000D6D17" w:rsidP="000D6D17">
            <w:pPr>
              <w:rPr>
                <w:rFonts w:eastAsia="宋体"/>
                <w:sz w:val="20"/>
                <w:szCs w:val="20"/>
              </w:rPr>
            </w:pPr>
            <w:r>
              <w:rPr>
                <w:rFonts w:eastAsia="宋体"/>
                <w:sz w:val="20"/>
                <w:szCs w:val="20"/>
              </w:rPr>
              <w:t>Option 1</w:t>
            </w:r>
          </w:p>
        </w:tc>
        <w:tc>
          <w:tcPr>
            <w:tcW w:w="6861" w:type="dxa"/>
          </w:tcPr>
          <w:p w14:paraId="1FF5C771" w14:textId="7E814C0E" w:rsidR="000D6D17" w:rsidRPr="0035797B" w:rsidRDefault="000D6D17" w:rsidP="000D6D17">
            <w:pPr>
              <w:rPr>
                <w:rFonts w:eastAsia="宋体"/>
                <w:sz w:val="20"/>
                <w:szCs w:val="20"/>
              </w:rPr>
            </w:pPr>
            <w:r w:rsidRPr="00412BAD">
              <w:rPr>
                <w:rFonts w:eastAsia="Batang"/>
                <w:sz w:val="20"/>
                <w:szCs w:val="20"/>
                <w:lang w:val="en-GB" w:eastAsia="en-US"/>
              </w:rPr>
              <w:t>Configured by higher layer</w:t>
            </w:r>
          </w:p>
        </w:tc>
      </w:tr>
      <w:tr w:rsidR="000D6D17" w:rsidRPr="0035797B" w14:paraId="79C17378" w14:textId="77777777" w:rsidTr="00F849F3">
        <w:trPr>
          <w:trHeight w:val="448"/>
        </w:trPr>
        <w:tc>
          <w:tcPr>
            <w:tcW w:w="1075" w:type="dxa"/>
          </w:tcPr>
          <w:p w14:paraId="628706AD" w14:textId="51CD5008" w:rsidR="000D6D17" w:rsidRPr="00195963" w:rsidRDefault="00195963" w:rsidP="000D6D17">
            <w:pPr>
              <w:rPr>
                <w:rFonts w:eastAsia="宋体"/>
                <w:sz w:val="20"/>
                <w:szCs w:val="20"/>
              </w:rPr>
            </w:pPr>
            <w:r>
              <w:rPr>
                <w:rFonts w:eastAsia="宋体" w:hint="eastAsia"/>
                <w:sz w:val="20"/>
                <w:szCs w:val="20"/>
              </w:rPr>
              <w:t>O</w:t>
            </w:r>
            <w:r>
              <w:rPr>
                <w:rFonts w:eastAsia="宋体"/>
                <w:sz w:val="20"/>
                <w:szCs w:val="20"/>
              </w:rPr>
              <w:t>PPO</w:t>
            </w:r>
          </w:p>
        </w:tc>
        <w:tc>
          <w:tcPr>
            <w:tcW w:w="1800" w:type="dxa"/>
          </w:tcPr>
          <w:p w14:paraId="7117FCA0" w14:textId="41D0D05F" w:rsidR="000D6D17" w:rsidRPr="0035797B" w:rsidRDefault="00195963" w:rsidP="000D6D17">
            <w:pPr>
              <w:rPr>
                <w:rFonts w:eastAsia="宋体"/>
                <w:sz w:val="20"/>
                <w:szCs w:val="20"/>
              </w:rPr>
            </w:pPr>
            <w:r>
              <w:rPr>
                <w:rFonts w:eastAsia="宋体" w:hint="eastAsia"/>
                <w:sz w:val="20"/>
                <w:szCs w:val="20"/>
              </w:rPr>
              <w:t>O</w:t>
            </w:r>
            <w:r>
              <w:rPr>
                <w:rFonts w:eastAsia="宋体"/>
                <w:sz w:val="20"/>
                <w:szCs w:val="20"/>
              </w:rPr>
              <w:t>pion 2</w:t>
            </w:r>
          </w:p>
        </w:tc>
        <w:tc>
          <w:tcPr>
            <w:tcW w:w="6861" w:type="dxa"/>
          </w:tcPr>
          <w:p w14:paraId="404387E7" w14:textId="77777777" w:rsidR="000D6D17" w:rsidRPr="0035797B" w:rsidRDefault="000D6D17" w:rsidP="000D6D17">
            <w:pPr>
              <w:rPr>
                <w:rFonts w:eastAsia="宋体"/>
                <w:sz w:val="20"/>
                <w:szCs w:val="20"/>
              </w:rPr>
            </w:pPr>
          </w:p>
        </w:tc>
      </w:tr>
      <w:tr w:rsidR="000D2B4D" w:rsidRPr="0035797B" w14:paraId="329084B2" w14:textId="77777777" w:rsidTr="00F849F3">
        <w:trPr>
          <w:trHeight w:val="448"/>
        </w:trPr>
        <w:tc>
          <w:tcPr>
            <w:tcW w:w="1075" w:type="dxa"/>
          </w:tcPr>
          <w:p w14:paraId="2278B6B2" w14:textId="03660AE2" w:rsidR="000D2B4D" w:rsidRDefault="000D2B4D" w:rsidP="000D2B4D">
            <w:pPr>
              <w:rPr>
                <w:rFonts w:eastAsia="宋体"/>
                <w:sz w:val="20"/>
                <w:szCs w:val="20"/>
              </w:rPr>
            </w:pPr>
            <w:r>
              <w:rPr>
                <w:rFonts w:eastAsia="宋体" w:hint="eastAsia"/>
                <w:sz w:val="20"/>
                <w:szCs w:val="20"/>
              </w:rPr>
              <w:t>Spreadtrum</w:t>
            </w:r>
          </w:p>
        </w:tc>
        <w:tc>
          <w:tcPr>
            <w:tcW w:w="1800" w:type="dxa"/>
          </w:tcPr>
          <w:p w14:paraId="0C058C28" w14:textId="7CBC35BF" w:rsidR="000D2B4D" w:rsidRDefault="000D2B4D" w:rsidP="000D2B4D">
            <w:pPr>
              <w:rPr>
                <w:rFonts w:eastAsia="宋体"/>
                <w:sz w:val="20"/>
                <w:szCs w:val="20"/>
              </w:rPr>
            </w:pPr>
            <w:r w:rsidRPr="004518C7">
              <w:rPr>
                <w:rFonts w:eastAsia="宋体"/>
                <w:sz w:val="20"/>
                <w:szCs w:val="20"/>
              </w:rPr>
              <w:t>Opt-1</w:t>
            </w:r>
            <w:r>
              <w:rPr>
                <w:rFonts w:eastAsia="宋体"/>
                <w:sz w:val="20"/>
                <w:szCs w:val="20"/>
              </w:rPr>
              <w:t>(</w:t>
            </w:r>
            <w:r w:rsidRPr="009B16C8">
              <w:rPr>
                <w:rFonts w:eastAsia="宋体"/>
                <w:sz w:val="20"/>
                <w:szCs w:val="20"/>
              </w:rPr>
              <w:t>Configured by higher layer</w:t>
            </w:r>
            <w:r>
              <w:rPr>
                <w:rFonts w:eastAsia="宋体"/>
                <w:sz w:val="20"/>
                <w:szCs w:val="20"/>
              </w:rPr>
              <w:t xml:space="preserve">) </w:t>
            </w:r>
            <w:r>
              <w:rPr>
                <w:rFonts w:eastAsia="宋体" w:hint="eastAsia"/>
                <w:sz w:val="20"/>
                <w:szCs w:val="20"/>
              </w:rPr>
              <w:t>and</w:t>
            </w:r>
            <w:r>
              <w:rPr>
                <w:rFonts w:eastAsia="宋体"/>
                <w:sz w:val="20"/>
                <w:szCs w:val="20"/>
              </w:rPr>
              <w:t xml:space="preserve"> O</w:t>
            </w:r>
            <w:r>
              <w:rPr>
                <w:rFonts w:eastAsia="宋体" w:hint="eastAsia"/>
                <w:sz w:val="20"/>
                <w:szCs w:val="20"/>
              </w:rPr>
              <w:t>pt-2</w:t>
            </w:r>
            <w:r>
              <w:rPr>
                <w:rFonts w:eastAsia="宋体"/>
                <w:sz w:val="20"/>
                <w:szCs w:val="20"/>
              </w:rPr>
              <w:t>(</w:t>
            </w:r>
            <w:r w:rsidRPr="009B16C8">
              <w:rPr>
                <w:rFonts w:eastAsia="宋体"/>
                <w:sz w:val="20"/>
                <w:szCs w:val="20"/>
              </w:rPr>
              <w:t>A window before a PO</w:t>
            </w:r>
            <w:r>
              <w:rPr>
                <w:rFonts w:eastAsia="宋体"/>
                <w:sz w:val="20"/>
                <w:szCs w:val="20"/>
              </w:rPr>
              <w:t>)</w:t>
            </w:r>
          </w:p>
        </w:tc>
        <w:tc>
          <w:tcPr>
            <w:tcW w:w="6861" w:type="dxa"/>
          </w:tcPr>
          <w:p w14:paraId="4BDE8491" w14:textId="5B66E2B0" w:rsidR="000D2B4D" w:rsidRPr="0035797B" w:rsidRDefault="000D2B4D" w:rsidP="000D2B4D">
            <w:pPr>
              <w:rPr>
                <w:rFonts w:eastAsia="宋体"/>
                <w:sz w:val="20"/>
                <w:szCs w:val="20"/>
              </w:rPr>
            </w:pPr>
            <w:r>
              <w:rPr>
                <w:rFonts w:eastAsia="宋体"/>
                <w:sz w:val="20"/>
                <w:szCs w:val="20"/>
              </w:rPr>
              <w:t>I</w:t>
            </w:r>
            <w:r w:rsidRPr="00EA537B">
              <w:rPr>
                <w:rFonts w:eastAsia="宋体"/>
                <w:sz w:val="20"/>
                <w:szCs w:val="20"/>
              </w:rPr>
              <w:t>n order to reduce the signaling overhead of the network, the validity time should be supported for TRS/CSI-RS availability indication.</w:t>
            </w:r>
            <w:r>
              <w:t xml:space="preserve"> </w:t>
            </w:r>
            <w:r w:rsidRPr="00EA537B">
              <w:rPr>
                <w:rFonts w:eastAsia="宋体"/>
                <w:sz w:val="20"/>
                <w:szCs w:val="20"/>
              </w:rPr>
              <w:t>The validity time for the availability indication can be multiple paging cycles.</w:t>
            </w:r>
            <w:r>
              <w:rPr>
                <w:rFonts w:eastAsia="宋体"/>
                <w:sz w:val="20"/>
                <w:szCs w:val="20"/>
              </w:rPr>
              <w:t xml:space="preserve"> Furthermore, during the </w:t>
            </w:r>
            <w:r w:rsidRPr="00EA537B">
              <w:rPr>
                <w:rFonts w:eastAsia="宋体"/>
                <w:sz w:val="20"/>
                <w:szCs w:val="20"/>
              </w:rPr>
              <w:t>validity time for the availability indication</w:t>
            </w:r>
            <w:r>
              <w:rPr>
                <w:rFonts w:eastAsia="宋体"/>
                <w:sz w:val="20"/>
                <w:szCs w:val="20"/>
              </w:rPr>
              <w:t xml:space="preserve">, </w:t>
            </w:r>
            <w:r w:rsidRPr="00EA537B">
              <w:rPr>
                <w:rFonts w:eastAsia="宋体"/>
                <w:sz w:val="20"/>
                <w:szCs w:val="20"/>
              </w:rPr>
              <w:t>UE can determine whether the TRS</w:t>
            </w:r>
            <w:r>
              <w:rPr>
                <w:rFonts w:eastAsia="宋体"/>
                <w:sz w:val="20"/>
                <w:szCs w:val="20"/>
              </w:rPr>
              <w:t>/CSI-RS</w:t>
            </w:r>
            <w:r w:rsidRPr="00EA537B">
              <w:rPr>
                <w:rFonts w:eastAsia="宋体"/>
                <w:sz w:val="20"/>
                <w:szCs w:val="20"/>
              </w:rPr>
              <w:t xml:space="preserve"> in the window </w:t>
            </w:r>
            <w:r w:rsidRPr="00AB2095">
              <w:rPr>
                <w:rFonts w:eastAsia="宋体"/>
                <w:sz w:val="20"/>
                <w:szCs w:val="20"/>
              </w:rPr>
              <w:t>before a PO</w:t>
            </w:r>
            <w:r w:rsidRPr="00EA537B">
              <w:rPr>
                <w:rFonts w:eastAsia="宋体"/>
                <w:sz w:val="20"/>
                <w:szCs w:val="20"/>
              </w:rPr>
              <w:t xml:space="preserve"> is valid based on </w:t>
            </w:r>
            <w:r w:rsidRPr="00AB2095">
              <w:rPr>
                <w:rFonts w:eastAsia="宋体"/>
                <w:sz w:val="20"/>
                <w:szCs w:val="20"/>
              </w:rPr>
              <w:t>the availability indication</w:t>
            </w:r>
            <w:r>
              <w:rPr>
                <w:rFonts w:eastAsia="宋体"/>
                <w:sz w:val="20"/>
                <w:szCs w:val="20"/>
              </w:rPr>
              <w:t>(PEI/Paging</w:t>
            </w:r>
            <w:r>
              <w:rPr>
                <w:rFonts w:eastAsia="宋体" w:hint="eastAsia"/>
                <w:sz w:val="20"/>
                <w:szCs w:val="20"/>
              </w:rPr>
              <w:t xml:space="preserve"> DCI</w:t>
            </w:r>
            <w:r>
              <w:rPr>
                <w:rFonts w:eastAsia="宋体"/>
                <w:sz w:val="20"/>
                <w:szCs w:val="20"/>
              </w:rPr>
              <w:t xml:space="preserve">). Therefore, in our view, Opt-1 can </w:t>
            </w:r>
            <w:r w:rsidRPr="00AB2095">
              <w:rPr>
                <w:rFonts w:eastAsia="宋体"/>
                <w:sz w:val="20"/>
                <w:szCs w:val="20"/>
              </w:rPr>
              <w:t xml:space="preserve">work together with </w:t>
            </w:r>
            <w:r>
              <w:rPr>
                <w:rFonts w:eastAsia="宋体"/>
                <w:sz w:val="20"/>
                <w:szCs w:val="20"/>
              </w:rPr>
              <w:t xml:space="preserve">Opt-2 to reduce </w:t>
            </w:r>
            <w:r w:rsidRPr="00EA537B">
              <w:rPr>
                <w:rFonts w:eastAsia="宋体"/>
                <w:sz w:val="20"/>
                <w:szCs w:val="20"/>
              </w:rPr>
              <w:t>the overhead of the network</w:t>
            </w:r>
            <w:r w:rsidRPr="00AB2095">
              <w:rPr>
                <w:rFonts w:eastAsia="宋体"/>
                <w:sz w:val="20"/>
                <w:szCs w:val="20"/>
              </w:rPr>
              <w:t>.</w:t>
            </w:r>
          </w:p>
        </w:tc>
      </w:tr>
      <w:tr w:rsidR="00A45FE4" w:rsidRPr="0035797B" w14:paraId="7EC36721" w14:textId="77777777" w:rsidTr="00F849F3">
        <w:trPr>
          <w:trHeight w:val="448"/>
        </w:trPr>
        <w:tc>
          <w:tcPr>
            <w:tcW w:w="1075" w:type="dxa"/>
          </w:tcPr>
          <w:p w14:paraId="70D4252D" w14:textId="5555118B" w:rsidR="00A45FE4" w:rsidRDefault="00A45FE4" w:rsidP="000D2B4D">
            <w:pPr>
              <w:rPr>
                <w:rFonts w:eastAsia="宋体"/>
                <w:sz w:val="20"/>
                <w:szCs w:val="20"/>
              </w:rPr>
            </w:pPr>
            <w:r>
              <w:rPr>
                <w:rFonts w:eastAsia="宋体"/>
                <w:sz w:val="20"/>
                <w:szCs w:val="20"/>
              </w:rPr>
              <w:t xml:space="preserve">Nordic </w:t>
            </w:r>
          </w:p>
        </w:tc>
        <w:tc>
          <w:tcPr>
            <w:tcW w:w="1800" w:type="dxa"/>
          </w:tcPr>
          <w:p w14:paraId="15A32211" w14:textId="75629472" w:rsidR="00A45FE4" w:rsidRPr="004518C7" w:rsidRDefault="00806ECD" w:rsidP="000D2B4D">
            <w:pPr>
              <w:rPr>
                <w:rFonts w:eastAsia="宋体"/>
                <w:sz w:val="20"/>
                <w:szCs w:val="20"/>
              </w:rPr>
            </w:pPr>
            <w:r>
              <w:rPr>
                <w:rFonts w:eastAsia="宋体"/>
                <w:sz w:val="20"/>
                <w:szCs w:val="20"/>
              </w:rPr>
              <w:t xml:space="preserve">Option </w:t>
            </w:r>
            <w:r w:rsidR="00C80EEE">
              <w:rPr>
                <w:rFonts w:eastAsia="宋体"/>
                <w:sz w:val="20"/>
                <w:szCs w:val="20"/>
              </w:rPr>
              <w:t>2</w:t>
            </w:r>
          </w:p>
        </w:tc>
        <w:tc>
          <w:tcPr>
            <w:tcW w:w="6861" w:type="dxa"/>
          </w:tcPr>
          <w:p w14:paraId="2E5E9D40" w14:textId="0BB73E2C" w:rsidR="00A45FE4" w:rsidRDefault="00D515B7" w:rsidP="000D2B4D">
            <w:pPr>
              <w:rPr>
                <w:rFonts w:eastAsia="宋体"/>
                <w:sz w:val="20"/>
                <w:szCs w:val="20"/>
              </w:rPr>
            </w:pPr>
            <w:r>
              <w:rPr>
                <w:rFonts w:eastAsia="宋体"/>
                <w:sz w:val="20"/>
                <w:szCs w:val="20"/>
              </w:rPr>
              <w:t xml:space="preserve">We  could be fine also with Option 1, but then </w:t>
            </w:r>
            <w:r w:rsidR="009A066B">
              <w:rPr>
                <w:rFonts w:eastAsia="宋体"/>
                <w:sz w:val="20"/>
                <w:szCs w:val="20"/>
              </w:rPr>
              <w:t xml:space="preserve">there must be some reference cycle defined. </w:t>
            </w:r>
            <w:r w:rsidR="00EA4928">
              <w:rPr>
                <w:rFonts w:eastAsia="宋体"/>
                <w:sz w:val="20"/>
                <w:szCs w:val="20"/>
              </w:rPr>
              <w:t xml:space="preserve">For option 2, gNB just </w:t>
            </w:r>
            <w:r w:rsidR="00740509">
              <w:rPr>
                <w:rFonts w:eastAsia="宋体"/>
                <w:sz w:val="20"/>
                <w:szCs w:val="20"/>
              </w:rPr>
              <w:t xml:space="preserve">indicates duration from corresponding group’s paging frame </w:t>
            </w:r>
          </w:p>
        </w:tc>
      </w:tr>
      <w:tr w:rsidR="00522D2B" w:rsidRPr="0035797B" w14:paraId="57B09888" w14:textId="77777777" w:rsidTr="00F849F3">
        <w:trPr>
          <w:trHeight w:val="448"/>
        </w:trPr>
        <w:tc>
          <w:tcPr>
            <w:tcW w:w="1075" w:type="dxa"/>
          </w:tcPr>
          <w:p w14:paraId="5696604F" w14:textId="6CF4DDE6" w:rsidR="00522D2B" w:rsidRDefault="00522D2B" w:rsidP="000D2B4D">
            <w:pPr>
              <w:rPr>
                <w:rFonts w:eastAsia="宋体"/>
                <w:sz w:val="20"/>
                <w:szCs w:val="20"/>
              </w:rPr>
            </w:pPr>
            <w:r>
              <w:rPr>
                <w:rFonts w:eastAsia="宋体"/>
                <w:sz w:val="20"/>
                <w:szCs w:val="20"/>
              </w:rPr>
              <w:t>Samsung</w:t>
            </w:r>
          </w:p>
        </w:tc>
        <w:tc>
          <w:tcPr>
            <w:tcW w:w="1800" w:type="dxa"/>
          </w:tcPr>
          <w:p w14:paraId="44D8ADAA" w14:textId="6ACB3852" w:rsidR="00522D2B" w:rsidRDefault="002E47D0" w:rsidP="000D2B4D">
            <w:pPr>
              <w:rPr>
                <w:rFonts w:eastAsia="宋体"/>
                <w:sz w:val="20"/>
                <w:szCs w:val="20"/>
              </w:rPr>
            </w:pPr>
            <w:r w:rsidRPr="002E47D0">
              <w:rPr>
                <w:rFonts w:eastAsia="宋体"/>
                <w:b/>
                <w:sz w:val="20"/>
                <w:szCs w:val="20"/>
              </w:rPr>
              <w:t>S</w:t>
            </w:r>
            <w:r w:rsidR="00522D2B" w:rsidRPr="002E47D0">
              <w:rPr>
                <w:rFonts w:eastAsia="宋体"/>
                <w:b/>
                <w:sz w:val="20"/>
                <w:szCs w:val="20"/>
              </w:rPr>
              <w:t>ignaling method</w:t>
            </w:r>
            <w:r w:rsidRPr="002E47D0">
              <w:rPr>
                <w:rFonts w:eastAsia="宋体"/>
                <w:b/>
                <w:sz w:val="20"/>
                <w:szCs w:val="20"/>
              </w:rPr>
              <w:t>:</w:t>
            </w:r>
            <w:r>
              <w:rPr>
                <w:rFonts w:eastAsia="宋体"/>
                <w:sz w:val="20"/>
                <w:szCs w:val="20"/>
              </w:rPr>
              <w:t xml:space="preserve"> Option 1</w:t>
            </w:r>
          </w:p>
          <w:p w14:paraId="2E6AD802" w14:textId="77777777" w:rsidR="00522D2B" w:rsidRDefault="00522D2B" w:rsidP="000D2B4D">
            <w:pPr>
              <w:rPr>
                <w:rFonts w:eastAsia="宋体"/>
                <w:sz w:val="20"/>
                <w:szCs w:val="20"/>
              </w:rPr>
            </w:pPr>
          </w:p>
          <w:p w14:paraId="2332E27A" w14:textId="11C4BF7F" w:rsidR="00522D2B" w:rsidRDefault="002E47D0" w:rsidP="000D2B4D">
            <w:pPr>
              <w:rPr>
                <w:rFonts w:eastAsia="宋体"/>
                <w:sz w:val="20"/>
                <w:szCs w:val="20"/>
              </w:rPr>
            </w:pPr>
            <w:r w:rsidRPr="002E47D0">
              <w:rPr>
                <w:rFonts w:eastAsia="宋体"/>
                <w:b/>
                <w:sz w:val="20"/>
                <w:szCs w:val="20"/>
              </w:rPr>
              <w:t>Candidate duration</w:t>
            </w:r>
            <w:r>
              <w:rPr>
                <w:rFonts w:eastAsia="宋体"/>
                <w:sz w:val="20"/>
                <w:szCs w:val="20"/>
              </w:rPr>
              <w:t>: Option 1, 2, 3</w:t>
            </w:r>
          </w:p>
          <w:p w14:paraId="197071CB" w14:textId="77777777" w:rsidR="002E47D0" w:rsidRDefault="002E47D0" w:rsidP="000D2B4D">
            <w:pPr>
              <w:rPr>
                <w:rFonts w:eastAsia="宋体"/>
                <w:sz w:val="20"/>
                <w:szCs w:val="20"/>
              </w:rPr>
            </w:pPr>
          </w:p>
          <w:p w14:paraId="61F9A6F1" w14:textId="2D983324" w:rsidR="002E47D0" w:rsidRDefault="002E47D0" w:rsidP="002E47D0">
            <w:pPr>
              <w:rPr>
                <w:rFonts w:eastAsia="宋体"/>
                <w:sz w:val="20"/>
                <w:szCs w:val="20"/>
              </w:rPr>
            </w:pPr>
            <w:r w:rsidRPr="00F3221D">
              <w:rPr>
                <w:rFonts w:eastAsia="等线"/>
                <w:b/>
                <w:sz w:val="20"/>
                <w:szCs w:val="20"/>
              </w:rPr>
              <w:t>reference/starting point</w:t>
            </w:r>
            <w:r>
              <w:rPr>
                <w:rFonts w:eastAsia="等线"/>
                <w:b/>
                <w:sz w:val="20"/>
                <w:szCs w:val="20"/>
              </w:rPr>
              <w:t xml:space="preserve">: </w:t>
            </w:r>
            <w:r w:rsidRPr="002E47D0">
              <w:rPr>
                <w:rFonts w:eastAsia="等线"/>
                <w:sz w:val="20"/>
                <w:szCs w:val="20"/>
              </w:rPr>
              <w:t>start of current DRX cycle.</w:t>
            </w:r>
          </w:p>
        </w:tc>
        <w:tc>
          <w:tcPr>
            <w:tcW w:w="6861" w:type="dxa"/>
          </w:tcPr>
          <w:p w14:paraId="347ACC49" w14:textId="77777777" w:rsidR="002E47D0" w:rsidRDefault="002E47D0" w:rsidP="002E47D0">
            <w:pPr>
              <w:rPr>
                <w:rFonts w:eastAsia="宋体"/>
                <w:sz w:val="20"/>
                <w:szCs w:val="20"/>
              </w:rPr>
            </w:pPr>
            <w:r>
              <w:rPr>
                <w:rFonts w:eastAsia="宋体"/>
                <w:sz w:val="20"/>
                <w:szCs w:val="20"/>
              </w:rPr>
              <w:t>Higher layer configuraiton of the validity time is sufficient. More candidate durations can be considered, including null/infinity.</w:t>
            </w:r>
          </w:p>
          <w:p w14:paraId="4C827396" w14:textId="77777777" w:rsidR="002E47D0" w:rsidRDefault="002E47D0" w:rsidP="002E47D0">
            <w:pPr>
              <w:rPr>
                <w:rFonts w:eastAsia="宋体"/>
                <w:sz w:val="20"/>
                <w:szCs w:val="20"/>
              </w:rPr>
            </w:pPr>
          </w:p>
          <w:p w14:paraId="41864923" w14:textId="6F0DEAE7" w:rsidR="002E47D0" w:rsidRDefault="002E47D0" w:rsidP="002E47D0">
            <w:pPr>
              <w:rPr>
                <w:rFonts w:eastAsia="宋体"/>
                <w:sz w:val="20"/>
                <w:szCs w:val="20"/>
              </w:rPr>
            </w:pPr>
            <w:r>
              <w:rPr>
                <w:rFonts w:eastAsia="宋体"/>
                <w:sz w:val="20"/>
                <w:szCs w:val="20"/>
              </w:rPr>
              <w:t xml:space="preserve">The reference/starting point should be common to all UEs. We sugget to start of current DRX cycle as Opt-3. In practice, gNB transmits the avaiablity indication after they are used for connected mode UEs. </w:t>
            </w:r>
          </w:p>
        </w:tc>
      </w:tr>
      <w:tr w:rsidR="00234629" w:rsidRPr="0035797B" w14:paraId="79BCD2F2" w14:textId="77777777" w:rsidTr="00F849F3">
        <w:trPr>
          <w:trHeight w:val="448"/>
        </w:trPr>
        <w:tc>
          <w:tcPr>
            <w:tcW w:w="1075" w:type="dxa"/>
          </w:tcPr>
          <w:p w14:paraId="5C10DBE6" w14:textId="45788E5E" w:rsidR="00234629" w:rsidRDefault="00234629" w:rsidP="00234629">
            <w:pPr>
              <w:rPr>
                <w:rFonts w:eastAsia="宋体"/>
                <w:sz w:val="20"/>
                <w:szCs w:val="20"/>
              </w:rPr>
            </w:pPr>
            <w:r>
              <w:rPr>
                <w:rFonts w:eastAsia="等线"/>
                <w:sz w:val="20"/>
                <w:szCs w:val="20"/>
              </w:rPr>
              <w:t>ZTE, Sanechips</w:t>
            </w:r>
          </w:p>
        </w:tc>
        <w:tc>
          <w:tcPr>
            <w:tcW w:w="1800" w:type="dxa"/>
          </w:tcPr>
          <w:p w14:paraId="0DD0EE42" w14:textId="64488BBF" w:rsidR="00234629" w:rsidRPr="002E47D0" w:rsidRDefault="00234629" w:rsidP="00234629">
            <w:pPr>
              <w:rPr>
                <w:rFonts w:eastAsia="宋体"/>
                <w:b/>
                <w:sz w:val="20"/>
                <w:szCs w:val="20"/>
              </w:rPr>
            </w:pPr>
            <w:r>
              <w:rPr>
                <w:rFonts w:eastAsia="宋体"/>
                <w:sz w:val="20"/>
                <w:szCs w:val="20"/>
              </w:rPr>
              <w:t>opt-1</w:t>
            </w:r>
          </w:p>
        </w:tc>
        <w:tc>
          <w:tcPr>
            <w:tcW w:w="6861" w:type="dxa"/>
          </w:tcPr>
          <w:p w14:paraId="23511C71" w14:textId="3CFA8C0F" w:rsidR="00234629" w:rsidRDefault="00234629" w:rsidP="00234629">
            <w:pPr>
              <w:rPr>
                <w:rFonts w:eastAsia="宋体"/>
                <w:sz w:val="20"/>
                <w:szCs w:val="20"/>
              </w:rPr>
            </w:pPr>
            <w:r>
              <w:rPr>
                <w:rFonts w:eastAsia="宋体" w:hint="eastAsia"/>
                <w:sz w:val="20"/>
                <w:szCs w:val="20"/>
              </w:rPr>
              <w:t>I</w:t>
            </w:r>
            <w:r>
              <w:rPr>
                <w:rFonts w:eastAsia="宋体"/>
                <w:sz w:val="20"/>
                <w:szCs w:val="20"/>
              </w:rPr>
              <w:t xml:space="preserve">f the </w:t>
            </w:r>
            <w:r w:rsidRPr="004F591E">
              <w:rPr>
                <w:rFonts w:eastAsia="宋体"/>
                <w:sz w:val="20"/>
                <w:szCs w:val="20"/>
              </w:rPr>
              <w:t>validity time of TRS/CSI-RS availability indication</w:t>
            </w:r>
            <w:r>
              <w:rPr>
                <w:rFonts w:eastAsia="宋体"/>
                <w:sz w:val="20"/>
                <w:szCs w:val="20"/>
              </w:rPr>
              <w:t xml:space="preserve"> is needed, we prefer the </w:t>
            </w:r>
            <w:r w:rsidRPr="004F591E">
              <w:rPr>
                <w:rFonts w:eastAsia="宋体"/>
                <w:sz w:val="20"/>
                <w:szCs w:val="20"/>
              </w:rPr>
              <w:t>validity time</w:t>
            </w:r>
            <w:r>
              <w:rPr>
                <w:rFonts w:eastAsia="宋体"/>
                <w:sz w:val="20"/>
                <w:szCs w:val="20"/>
              </w:rPr>
              <w:t xml:space="preserve"> is configurable (opt-1). </w:t>
            </w:r>
          </w:p>
        </w:tc>
      </w:tr>
      <w:tr w:rsidR="00662FB6" w:rsidRPr="0035797B" w14:paraId="1B817A31" w14:textId="77777777" w:rsidTr="00F849F3">
        <w:trPr>
          <w:trHeight w:val="448"/>
        </w:trPr>
        <w:tc>
          <w:tcPr>
            <w:tcW w:w="1075" w:type="dxa"/>
          </w:tcPr>
          <w:p w14:paraId="5CE58D42" w14:textId="46AF101F" w:rsidR="00662FB6" w:rsidRDefault="00662FB6" w:rsidP="00234629">
            <w:pPr>
              <w:rPr>
                <w:rFonts w:eastAsia="等线"/>
                <w:sz w:val="20"/>
                <w:szCs w:val="20"/>
              </w:rPr>
            </w:pPr>
            <w:r>
              <w:rPr>
                <w:rFonts w:eastAsia="等线"/>
                <w:sz w:val="20"/>
                <w:szCs w:val="20"/>
              </w:rPr>
              <w:lastRenderedPageBreak/>
              <w:t>Intel</w:t>
            </w:r>
          </w:p>
        </w:tc>
        <w:tc>
          <w:tcPr>
            <w:tcW w:w="1800" w:type="dxa"/>
          </w:tcPr>
          <w:p w14:paraId="450A4FED" w14:textId="77777777" w:rsidR="00662FB6" w:rsidRDefault="00662FB6" w:rsidP="00662FB6">
            <w:pPr>
              <w:rPr>
                <w:rFonts w:eastAsia="宋体"/>
                <w:sz w:val="20"/>
                <w:szCs w:val="20"/>
              </w:rPr>
            </w:pPr>
            <w:r w:rsidRPr="00275819">
              <w:rPr>
                <w:rFonts w:eastAsia="宋体"/>
                <w:bCs/>
                <w:sz w:val="20"/>
                <w:szCs w:val="20"/>
              </w:rPr>
              <w:t>Option 1</w:t>
            </w:r>
            <w:r>
              <w:rPr>
                <w:rFonts w:eastAsia="宋体"/>
                <w:bCs/>
                <w:sz w:val="20"/>
                <w:szCs w:val="20"/>
              </w:rPr>
              <w:t xml:space="preserve"> </w:t>
            </w:r>
            <w:r>
              <w:rPr>
                <w:rFonts w:eastAsia="宋体"/>
                <w:sz w:val="20"/>
                <w:szCs w:val="20"/>
              </w:rPr>
              <w:t>(</w:t>
            </w:r>
            <w:r w:rsidRPr="009B16C8">
              <w:rPr>
                <w:rFonts w:eastAsia="宋体"/>
                <w:sz w:val="20"/>
                <w:szCs w:val="20"/>
              </w:rPr>
              <w:t>Configured by higher layer</w:t>
            </w:r>
            <w:r>
              <w:rPr>
                <w:rFonts w:eastAsia="宋体"/>
                <w:sz w:val="20"/>
                <w:szCs w:val="20"/>
              </w:rPr>
              <w:t>)</w:t>
            </w:r>
          </w:p>
          <w:p w14:paraId="37A908B2" w14:textId="77777777" w:rsidR="00662FB6" w:rsidRDefault="00662FB6" w:rsidP="00662FB6">
            <w:pPr>
              <w:rPr>
                <w:rFonts w:eastAsia="宋体"/>
                <w:sz w:val="20"/>
                <w:szCs w:val="20"/>
              </w:rPr>
            </w:pPr>
          </w:p>
          <w:p w14:paraId="6ABF6715" w14:textId="77777777" w:rsidR="00662FB6" w:rsidRDefault="00662FB6" w:rsidP="00662FB6">
            <w:pPr>
              <w:rPr>
                <w:rFonts w:eastAsia="宋体"/>
                <w:sz w:val="20"/>
                <w:szCs w:val="20"/>
              </w:rPr>
            </w:pPr>
            <w:r>
              <w:rPr>
                <w:rFonts w:eastAsia="宋体"/>
                <w:sz w:val="20"/>
                <w:szCs w:val="20"/>
              </w:rPr>
              <w:t>Duration (Option 1, 2, 3)</w:t>
            </w:r>
          </w:p>
          <w:p w14:paraId="4BE28957" w14:textId="77777777" w:rsidR="00662FB6" w:rsidRDefault="00662FB6" w:rsidP="00662FB6">
            <w:pPr>
              <w:rPr>
                <w:rFonts w:eastAsia="宋体"/>
                <w:sz w:val="20"/>
                <w:szCs w:val="20"/>
              </w:rPr>
            </w:pPr>
          </w:p>
          <w:p w14:paraId="4CBB99FC" w14:textId="77777777" w:rsidR="00662FB6" w:rsidRDefault="00662FB6" w:rsidP="00662FB6">
            <w:pPr>
              <w:rPr>
                <w:rFonts w:eastAsia="宋体"/>
                <w:sz w:val="20"/>
                <w:szCs w:val="20"/>
              </w:rPr>
            </w:pPr>
            <w:r>
              <w:rPr>
                <w:rFonts w:eastAsia="宋体"/>
                <w:sz w:val="20"/>
                <w:szCs w:val="20"/>
              </w:rPr>
              <w:t>Start from time of indication, Opt-1</w:t>
            </w:r>
          </w:p>
          <w:p w14:paraId="6D69031A" w14:textId="77777777" w:rsidR="00662FB6" w:rsidRDefault="00662FB6" w:rsidP="00234629">
            <w:pPr>
              <w:rPr>
                <w:rFonts w:eastAsia="宋体"/>
                <w:sz w:val="20"/>
                <w:szCs w:val="20"/>
              </w:rPr>
            </w:pPr>
          </w:p>
        </w:tc>
        <w:tc>
          <w:tcPr>
            <w:tcW w:w="6861" w:type="dxa"/>
          </w:tcPr>
          <w:p w14:paraId="70A8EC63" w14:textId="77777777" w:rsidR="00662FB6" w:rsidRDefault="00662FB6" w:rsidP="00234629">
            <w:pPr>
              <w:rPr>
                <w:rFonts w:eastAsia="宋体"/>
                <w:sz w:val="20"/>
                <w:szCs w:val="20"/>
              </w:rPr>
            </w:pPr>
          </w:p>
        </w:tc>
      </w:tr>
      <w:tr w:rsidR="00CF001A" w:rsidRPr="0035797B" w14:paraId="7CBC953F" w14:textId="77777777" w:rsidTr="00F849F3">
        <w:trPr>
          <w:trHeight w:val="448"/>
        </w:trPr>
        <w:tc>
          <w:tcPr>
            <w:tcW w:w="1075" w:type="dxa"/>
          </w:tcPr>
          <w:p w14:paraId="06CBF5DC" w14:textId="12BD7683" w:rsidR="00CF001A" w:rsidRDefault="00CF001A" w:rsidP="00CF001A">
            <w:pPr>
              <w:rPr>
                <w:rFonts w:eastAsia="等线"/>
                <w:sz w:val="20"/>
                <w:szCs w:val="20"/>
              </w:rPr>
            </w:pPr>
            <w:r>
              <w:rPr>
                <w:rFonts w:eastAsia="宋体"/>
                <w:sz w:val="20"/>
                <w:szCs w:val="20"/>
              </w:rPr>
              <w:t>Ericsson</w:t>
            </w:r>
          </w:p>
        </w:tc>
        <w:tc>
          <w:tcPr>
            <w:tcW w:w="1800" w:type="dxa"/>
          </w:tcPr>
          <w:p w14:paraId="59A3A13B" w14:textId="097837F1" w:rsidR="00CF001A" w:rsidRPr="00275819" w:rsidRDefault="00CF001A" w:rsidP="00CF001A">
            <w:pPr>
              <w:rPr>
                <w:rFonts w:eastAsia="宋体"/>
                <w:bCs/>
                <w:sz w:val="20"/>
                <w:szCs w:val="20"/>
              </w:rPr>
            </w:pPr>
            <w:r>
              <w:rPr>
                <w:rFonts w:eastAsia="宋体"/>
                <w:sz w:val="20"/>
                <w:szCs w:val="20"/>
              </w:rPr>
              <w:t>Opt-3 (Indicating validity via L1) is first preference</w:t>
            </w:r>
          </w:p>
        </w:tc>
        <w:tc>
          <w:tcPr>
            <w:tcW w:w="6861" w:type="dxa"/>
          </w:tcPr>
          <w:p w14:paraId="6406BC71" w14:textId="77777777" w:rsidR="00CF001A" w:rsidRDefault="00CF001A" w:rsidP="00CF001A">
            <w:pPr>
              <w:rPr>
                <w:rFonts w:eastAsia="宋体"/>
                <w:sz w:val="20"/>
                <w:szCs w:val="20"/>
              </w:rPr>
            </w:pPr>
            <w:r>
              <w:rPr>
                <w:rFonts w:eastAsia="宋体"/>
                <w:sz w:val="20"/>
                <w:szCs w:val="20"/>
              </w:rPr>
              <w:t xml:space="preserve">Configuring multiple validity timers and indicating the used validity timer via L1 based availability indication allows better flexibility in indicating different timescales of availability. </w:t>
            </w:r>
          </w:p>
          <w:p w14:paraId="7178151D" w14:textId="77777777" w:rsidR="00CF001A" w:rsidRDefault="00CF001A" w:rsidP="00CF001A">
            <w:pPr>
              <w:rPr>
                <w:rFonts w:eastAsia="宋体"/>
                <w:sz w:val="20"/>
                <w:szCs w:val="20"/>
              </w:rPr>
            </w:pPr>
          </w:p>
          <w:p w14:paraId="26CEE01D" w14:textId="77777777" w:rsidR="00CF001A" w:rsidRDefault="00CF001A" w:rsidP="00CF001A">
            <w:pPr>
              <w:rPr>
                <w:rFonts w:eastAsia="宋体"/>
                <w:sz w:val="20"/>
                <w:szCs w:val="20"/>
              </w:rPr>
            </w:pPr>
            <w:r>
              <w:rPr>
                <w:rFonts w:eastAsia="宋体"/>
                <w:sz w:val="20"/>
                <w:szCs w:val="20"/>
              </w:rPr>
              <w:t xml:space="preserve">Regarding candidate duration, we prefer Opt-1 although we would like to check if this refers to default paging cycle so that UEs have same understanding of the duration of the cycle length/availability. We do not support Opt-3 as it implies an always-ON TRS from NW perspective. </w:t>
            </w:r>
          </w:p>
          <w:p w14:paraId="697885A2" w14:textId="77777777" w:rsidR="00CF001A" w:rsidRDefault="00CF001A" w:rsidP="00CF001A">
            <w:pPr>
              <w:rPr>
                <w:rFonts w:eastAsia="宋体"/>
                <w:sz w:val="20"/>
                <w:szCs w:val="20"/>
              </w:rPr>
            </w:pPr>
          </w:p>
          <w:p w14:paraId="4FAB9488" w14:textId="77777777" w:rsidR="00CF001A" w:rsidRDefault="00CF001A" w:rsidP="00CF001A">
            <w:pPr>
              <w:rPr>
                <w:rFonts w:eastAsia="宋体"/>
                <w:sz w:val="20"/>
                <w:szCs w:val="20"/>
              </w:rPr>
            </w:pPr>
            <w:r>
              <w:rPr>
                <w:rFonts w:eastAsia="宋体"/>
                <w:sz w:val="20"/>
                <w:szCs w:val="20"/>
              </w:rPr>
              <w:t>Reference point : UE can assume availability from the time/Paging cycle in which it receives the indication.</w:t>
            </w:r>
          </w:p>
          <w:p w14:paraId="756D49FE" w14:textId="77777777" w:rsidR="00CF001A" w:rsidRDefault="00CF001A" w:rsidP="00CF001A">
            <w:pPr>
              <w:rPr>
                <w:rFonts w:eastAsia="宋体"/>
                <w:sz w:val="20"/>
                <w:szCs w:val="20"/>
              </w:rPr>
            </w:pPr>
          </w:p>
        </w:tc>
      </w:tr>
      <w:tr w:rsidR="0080215D" w:rsidRPr="0035797B" w14:paraId="092C456A" w14:textId="77777777" w:rsidTr="0080215D">
        <w:trPr>
          <w:trHeight w:val="448"/>
        </w:trPr>
        <w:tc>
          <w:tcPr>
            <w:tcW w:w="1075" w:type="dxa"/>
          </w:tcPr>
          <w:p w14:paraId="174A6EE0" w14:textId="77777777" w:rsidR="0080215D" w:rsidRDefault="0080215D" w:rsidP="00415313">
            <w:pPr>
              <w:rPr>
                <w:rFonts w:eastAsia="等线"/>
                <w:sz w:val="20"/>
                <w:szCs w:val="20"/>
              </w:rPr>
            </w:pPr>
            <w:r>
              <w:rPr>
                <w:rFonts w:eastAsia="等线"/>
                <w:sz w:val="20"/>
                <w:szCs w:val="20"/>
              </w:rPr>
              <w:t>Qualcomm</w:t>
            </w:r>
          </w:p>
        </w:tc>
        <w:tc>
          <w:tcPr>
            <w:tcW w:w="1800" w:type="dxa"/>
          </w:tcPr>
          <w:p w14:paraId="1D8C53F4" w14:textId="77777777" w:rsidR="0080215D" w:rsidRDefault="0080215D" w:rsidP="00415313">
            <w:pPr>
              <w:rPr>
                <w:rFonts w:eastAsia="宋体"/>
                <w:sz w:val="20"/>
                <w:szCs w:val="20"/>
              </w:rPr>
            </w:pPr>
            <w:r>
              <w:rPr>
                <w:rFonts w:eastAsia="宋体"/>
                <w:sz w:val="20"/>
                <w:szCs w:val="20"/>
              </w:rPr>
              <w:t>Opt-3</w:t>
            </w:r>
          </w:p>
        </w:tc>
        <w:tc>
          <w:tcPr>
            <w:tcW w:w="6861" w:type="dxa"/>
          </w:tcPr>
          <w:p w14:paraId="2B7D838B" w14:textId="77777777" w:rsidR="0080215D" w:rsidRDefault="0080215D" w:rsidP="00415313">
            <w:pPr>
              <w:rPr>
                <w:rFonts w:eastAsia="宋体"/>
                <w:sz w:val="20"/>
                <w:szCs w:val="20"/>
              </w:rPr>
            </w:pPr>
            <w:r>
              <w:rPr>
                <w:rFonts w:eastAsia="宋体"/>
                <w:sz w:val="20"/>
                <w:szCs w:val="20"/>
              </w:rPr>
              <w:t>The TRS is valid as long as it is indicated by availability indication signaling. Given the TRS is reused from a connected mode UE, its presence/absence wont be aligned with idle/inactive UE’s PO pattern.</w:t>
            </w:r>
          </w:p>
        </w:tc>
      </w:tr>
      <w:tr w:rsidR="000D143D" w14:paraId="22C16330" w14:textId="77777777" w:rsidTr="000D143D">
        <w:trPr>
          <w:trHeight w:val="448"/>
        </w:trPr>
        <w:tc>
          <w:tcPr>
            <w:tcW w:w="1075" w:type="dxa"/>
          </w:tcPr>
          <w:p w14:paraId="08286014" w14:textId="77777777" w:rsidR="000D143D" w:rsidRDefault="000D143D" w:rsidP="00ED0421">
            <w:pPr>
              <w:rPr>
                <w:rFonts w:eastAsia="等线"/>
                <w:sz w:val="20"/>
                <w:szCs w:val="20"/>
              </w:rPr>
            </w:pPr>
            <w:r>
              <w:rPr>
                <w:rFonts w:eastAsia="等线" w:hint="eastAsia"/>
                <w:sz w:val="20"/>
                <w:szCs w:val="20"/>
              </w:rPr>
              <w:t>H</w:t>
            </w:r>
            <w:r>
              <w:rPr>
                <w:rFonts w:eastAsia="等线"/>
                <w:sz w:val="20"/>
                <w:szCs w:val="20"/>
              </w:rPr>
              <w:t>uawei, HiSilicon</w:t>
            </w:r>
          </w:p>
        </w:tc>
        <w:tc>
          <w:tcPr>
            <w:tcW w:w="1800" w:type="dxa"/>
          </w:tcPr>
          <w:p w14:paraId="0FFA875B" w14:textId="77777777" w:rsidR="000D143D" w:rsidRDefault="000D143D" w:rsidP="00ED0421">
            <w:pPr>
              <w:rPr>
                <w:rFonts w:eastAsia="宋体"/>
                <w:sz w:val="20"/>
                <w:szCs w:val="20"/>
              </w:rPr>
            </w:pPr>
            <w:r>
              <w:rPr>
                <w:rFonts w:eastAsia="宋体"/>
                <w:sz w:val="20"/>
                <w:szCs w:val="20"/>
              </w:rPr>
              <w:t>(Opt-1 and Opt-2) or Opt-</w:t>
            </w:r>
            <w:r w:rsidRPr="00CE3F5F">
              <w:rPr>
                <w:rFonts w:eastAsia="宋体"/>
                <w:sz w:val="20"/>
                <w:szCs w:val="20"/>
                <w:highlight w:val="yellow"/>
              </w:rPr>
              <w:t>5</w:t>
            </w:r>
            <w:r>
              <w:rPr>
                <w:rFonts w:eastAsia="宋体"/>
                <w:sz w:val="20"/>
                <w:szCs w:val="20"/>
              </w:rPr>
              <w:t xml:space="preserve"> (i.e. </w:t>
            </w:r>
            <w:r>
              <w:rPr>
                <w:rFonts w:eastAsia="Times New Roman"/>
                <w:sz w:val="20"/>
                <w:szCs w:val="20"/>
                <w:lang w:val="en-GB" w:eastAsia="en-US"/>
              </w:rPr>
              <w:t>Support, FFS details</w:t>
            </w:r>
            <w:r>
              <w:rPr>
                <w:rFonts w:eastAsia="宋体"/>
                <w:sz w:val="20"/>
                <w:szCs w:val="20"/>
              </w:rPr>
              <w:t>, there is a typo in the proposal)</w:t>
            </w:r>
          </w:p>
        </w:tc>
        <w:tc>
          <w:tcPr>
            <w:tcW w:w="6861" w:type="dxa"/>
          </w:tcPr>
          <w:p w14:paraId="1927685B" w14:textId="77777777" w:rsidR="000D143D" w:rsidRDefault="000D143D" w:rsidP="00ED0421">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 xml:space="preserve">think the four options seems not the same level concept. Option 1 and Option 3 are the signaling method of validity time. However, Option 2 is another level concept. </w:t>
            </w:r>
          </w:p>
          <w:p w14:paraId="17DB2AAD" w14:textId="77777777" w:rsidR="000D143D" w:rsidRDefault="000D143D" w:rsidP="00ED0421">
            <w:pPr>
              <w:rPr>
                <w:rFonts w:eastAsia="宋体"/>
                <w:sz w:val="20"/>
                <w:szCs w:val="20"/>
              </w:rPr>
            </w:pPr>
          </w:p>
          <w:p w14:paraId="4E00EA7D" w14:textId="77777777" w:rsidR="000D143D" w:rsidRDefault="000D143D" w:rsidP="00ED0421">
            <w:pPr>
              <w:rPr>
                <w:rFonts w:eastAsia="宋体"/>
                <w:sz w:val="20"/>
                <w:szCs w:val="20"/>
              </w:rPr>
            </w:pPr>
            <w:r>
              <w:rPr>
                <w:rFonts w:eastAsia="宋体"/>
                <w:sz w:val="20"/>
                <w:szCs w:val="20"/>
              </w:rPr>
              <w:t>First, we’d like to support Opt-2. It is only the TRS resources located within a window before the PO that is useful for the UEs associated with the PO. By defining the window, on the one hand, less resources are indicated in L1 signaling, and thus the signaling overhead is reduced (more details please see our reply under Issue 2.2.2-2). On the other hand, gNB can only pay attention to the TRS resources within the window, which is friendlier for gNB implementation.</w:t>
            </w:r>
          </w:p>
          <w:p w14:paraId="1430ADBB" w14:textId="77777777" w:rsidR="000D143D" w:rsidRDefault="000D143D" w:rsidP="00ED0421">
            <w:pPr>
              <w:rPr>
                <w:rFonts w:eastAsia="宋体"/>
                <w:sz w:val="20"/>
                <w:szCs w:val="20"/>
              </w:rPr>
            </w:pPr>
          </w:p>
          <w:p w14:paraId="2A859D20" w14:textId="77777777" w:rsidR="000D143D" w:rsidRDefault="000D143D" w:rsidP="00ED0421">
            <w:pPr>
              <w:rPr>
                <w:rFonts w:eastAsia="宋体"/>
                <w:sz w:val="20"/>
                <w:szCs w:val="20"/>
              </w:rPr>
            </w:pPr>
            <w:r>
              <w:rPr>
                <w:rFonts w:eastAsia="宋体"/>
                <w:sz w:val="20"/>
                <w:szCs w:val="20"/>
              </w:rPr>
              <w:t xml:space="preserve">Second, we also support Opt-1. Opt-1 is how the validity time is configured, and it is not exclusive with Opt.2. </w:t>
            </w:r>
          </w:p>
          <w:p w14:paraId="62E9A552" w14:textId="77777777" w:rsidR="000D143D" w:rsidRDefault="000D143D" w:rsidP="00ED0421">
            <w:pPr>
              <w:rPr>
                <w:rFonts w:eastAsia="宋体"/>
                <w:sz w:val="20"/>
                <w:szCs w:val="20"/>
              </w:rPr>
            </w:pPr>
          </w:p>
          <w:p w14:paraId="38782CAE" w14:textId="77777777" w:rsidR="000D143D" w:rsidRDefault="000D143D" w:rsidP="00ED0421">
            <w:pPr>
              <w:rPr>
                <w:rFonts w:eastAsia="宋体"/>
                <w:sz w:val="20"/>
                <w:szCs w:val="20"/>
              </w:rPr>
            </w:pPr>
            <w:r>
              <w:rPr>
                <w:rFonts w:eastAsia="宋体"/>
                <w:sz w:val="20"/>
                <w:szCs w:val="20"/>
              </w:rPr>
              <w:t>The related discussion may also depend on the progress of L1 based signaling, e.g. paging DCI based indication and PEI based indication. So, we somehow also agree with Opt.5 that the validity time is needed but should be discussed when other topics are clearer.</w:t>
            </w:r>
          </w:p>
          <w:p w14:paraId="7556ECA5" w14:textId="77777777" w:rsidR="000D143D" w:rsidRDefault="000D143D" w:rsidP="00ED0421">
            <w:pPr>
              <w:rPr>
                <w:rFonts w:eastAsia="宋体"/>
                <w:sz w:val="20"/>
                <w:szCs w:val="20"/>
              </w:rPr>
            </w:pPr>
          </w:p>
        </w:tc>
      </w:tr>
    </w:tbl>
    <w:p w14:paraId="06F0C2AD" w14:textId="71792090" w:rsidR="00F5434A" w:rsidRPr="000D143D" w:rsidRDefault="00F5434A" w:rsidP="00412BAD">
      <w:pPr>
        <w:rPr>
          <w:sz w:val="20"/>
          <w:szCs w:val="20"/>
        </w:rPr>
      </w:pPr>
    </w:p>
    <w:p w14:paraId="5733FE0E" w14:textId="4773615F" w:rsidR="007B0D79" w:rsidRDefault="007B0D79" w:rsidP="007B0D79">
      <w:pPr>
        <w:rPr>
          <w:lang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availibity </w:t>
      </w:r>
      <w:r w:rsidR="00DD25CA">
        <w:rPr>
          <w:rFonts w:eastAsia="Times New Roman"/>
          <w:sz w:val="20"/>
          <w:szCs w:val="22"/>
        </w:rPr>
        <w:pgNum/>
      </w:r>
      <w:r w:rsidR="00DD25CA">
        <w:rPr>
          <w:rFonts w:eastAsia="Times New Roman"/>
          <w:sz w:val="20"/>
          <w:szCs w:val="22"/>
        </w:rPr>
        <w:t>ndication</w:t>
      </w:r>
      <w:r w:rsidRPr="009B5DC4">
        <w:rPr>
          <w:rFonts w:eastAsia="Times New Roman"/>
          <w:sz w:val="20"/>
          <w:szCs w:val="22"/>
        </w:rPr>
        <w:t xml:space="preserve"> of TRS/CSI-RS occasion(s) to idle/inactive U</w:t>
      </w:r>
      <w:r w:rsidR="00DD25CA" w:rsidRPr="009B5DC4">
        <w:rPr>
          <w:rFonts w:eastAsia="Times New Roman"/>
          <w:sz w:val="20"/>
          <w:szCs w:val="22"/>
        </w:rPr>
        <w:t>e</w:t>
      </w:r>
      <w:r w:rsidRPr="009B5DC4">
        <w:rPr>
          <w:rFonts w:eastAsia="Times New Roman"/>
          <w:sz w:val="20"/>
          <w:szCs w:val="22"/>
        </w:rPr>
        <w:t>s.</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Further study supporting SIB based signaling for availability information of TRS/CSI-RS occasions for idle/inactive U</w:t>
            </w:r>
            <w:r w:rsidR="00DD25CA" w:rsidRPr="00294C12">
              <w:rPr>
                <w:sz w:val="20"/>
                <w:szCs w:val="20"/>
              </w:rPr>
              <w:t>e</w:t>
            </w:r>
            <w:r w:rsidRPr="00294C12">
              <w:rPr>
                <w:sz w:val="20"/>
                <w:szCs w:val="20"/>
              </w:rPr>
              <w:t>s at least based on the presence/absence of the configuration of the TRS/CSI-RS occasion in SIB_X in case L1 based availability indication is not configured.</w:t>
            </w:r>
          </w:p>
          <w:p w14:paraId="21A20259" w14:textId="45DE79AA" w:rsidR="00294C12" w:rsidRPr="00805209" w:rsidRDefault="00294C12" w:rsidP="002262FE">
            <w:pPr>
              <w:numPr>
                <w:ilvl w:val="0"/>
                <w:numId w:val="37"/>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lastRenderedPageBreak/>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Huawei, HiSilicon</w:t>
            </w:r>
          </w:p>
        </w:tc>
        <w:tc>
          <w:tcPr>
            <w:tcW w:w="8663" w:type="dxa"/>
          </w:tcPr>
          <w:p w14:paraId="34CF5359" w14:textId="5294A66D" w:rsidR="00A617D8" w:rsidRPr="006A23C9" w:rsidRDefault="00A617D8" w:rsidP="002262FE">
            <w:pPr>
              <w:pStyle w:val="ListParagraph"/>
              <w:numPr>
                <w:ilvl w:val="0"/>
                <w:numId w:val="38"/>
              </w:numPr>
              <w:autoSpaceDE w:val="0"/>
              <w:autoSpaceDN w:val="0"/>
              <w:adjustRightInd w:val="0"/>
              <w:snapToGrid w:val="0"/>
              <w:spacing w:after="120"/>
              <w:jc w:val="both"/>
              <w:rPr>
                <w:b/>
                <w:i/>
                <w:kern w:val="2"/>
                <w:sz w:val="20"/>
                <w:szCs w:val="20"/>
              </w:rPr>
            </w:pPr>
            <w:r w:rsidRPr="006A23C9">
              <w:rPr>
                <w:b/>
                <w:i/>
                <w:kern w:val="2"/>
                <w:sz w:val="20"/>
                <w:szCs w:val="20"/>
              </w:rPr>
              <w:t>No SIB based availability indication is supported for availability indication of TRS/CSI-RS occasions for idle/inactive U</w:t>
            </w:r>
            <w:r w:rsidR="00DD25CA" w:rsidRPr="006A23C9">
              <w:rPr>
                <w:b/>
                <w:i/>
                <w:kern w:val="2"/>
                <w:sz w:val="20"/>
                <w:szCs w:val="20"/>
              </w:rPr>
              <w:t>e</w:t>
            </w:r>
            <w:r w:rsidRPr="006A23C9">
              <w:rPr>
                <w:b/>
                <w:i/>
                <w:kern w:val="2"/>
                <w:sz w:val="20"/>
                <w:szCs w:val="20"/>
              </w:rPr>
              <w:t>s.</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Proposal 2: Support SIB based signaling for availability indication of TRS/CSI-RS occasions to the idle/inactive U</w:t>
            </w:r>
            <w:r w:rsidR="00DD25CA" w:rsidRPr="006A23C9">
              <w:rPr>
                <w:b/>
                <w:sz w:val="20"/>
                <w:szCs w:val="20"/>
              </w:rPr>
              <w:t>e</w:t>
            </w:r>
            <w:r w:rsidRPr="006A23C9">
              <w:rPr>
                <w:b/>
                <w:sz w:val="20"/>
                <w:szCs w:val="20"/>
              </w:rPr>
              <w:t xml:space="preserve">s.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宋体"/>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宋体"/>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r w:rsidRPr="006A23C9">
              <w:rPr>
                <w:rFonts w:eastAsia="Malgun Gothic"/>
                <w:sz w:val="20"/>
                <w:szCs w:val="20"/>
              </w:rPr>
              <w:t>Spreadtrum</w:t>
            </w:r>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Proposal 3: Support SIB based signalling for availability information of TRS/CSI-RS occasions for idle/inactive 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 xml:space="preserve">s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Proposal 4: Same availability information of TRS/CSI-RS occasions for idle/inactive 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 xml:space="preserve">s can be provided in both SIB based signalling and L1 based signalling. </w:t>
            </w:r>
          </w:p>
          <w:p w14:paraId="67526519" w14:textId="7B3D1EA6" w:rsidR="009045CD" w:rsidRPr="006A23C9" w:rsidRDefault="002371C2" w:rsidP="002262FE">
            <w:pPr>
              <w:numPr>
                <w:ilvl w:val="0"/>
                <w:numId w:val="44"/>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宋体"/>
                <w:b/>
                <w:i/>
                <w:sz w:val="20"/>
                <w:szCs w:val="20"/>
              </w:rPr>
            </w:pPr>
            <w:r w:rsidRPr="006A23C9">
              <w:rPr>
                <w:rFonts w:eastAsia="宋体"/>
                <w:b/>
                <w:i/>
                <w:sz w:val="20"/>
                <w:szCs w:val="20"/>
              </w:rPr>
              <w:t xml:space="preserve">Proposal </w:t>
            </w:r>
            <w:r w:rsidRPr="006A23C9">
              <w:rPr>
                <w:rFonts w:eastAsia="宋体" w:hint="eastAsia"/>
                <w:b/>
                <w:i/>
                <w:sz w:val="20"/>
                <w:szCs w:val="20"/>
              </w:rPr>
              <w:t>6</w:t>
            </w:r>
            <w:r w:rsidRPr="006A23C9">
              <w:rPr>
                <w:rFonts w:eastAsia="宋体"/>
                <w:b/>
                <w:i/>
                <w:sz w:val="20"/>
                <w:szCs w:val="20"/>
              </w:rPr>
              <w:t>:</w:t>
            </w:r>
            <w:r w:rsidRPr="006A23C9">
              <w:rPr>
                <w:rFonts w:eastAsia="宋体"/>
                <w:sz w:val="20"/>
                <w:szCs w:val="20"/>
              </w:rPr>
              <w:t xml:space="preserve"> </w:t>
            </w:r>
            <w:r w:rsidRPr="006A23C9">
              <w:rPr>
                <w:rFonts w:eastAsia="宋体"/>
                <w:b/>
                <w:i/>
                <w:sz w:val="20"/>
                <w:szCs w:val="20"/>
              </w:rPr>
              <w:t>T</w:t>
            </w:r>
            <w:r w:rsidRPr="006A23C9">
              <w:rPr>
                <w:rFonts w:eastAsia="Times New Roman"/>
                <w:b/>
                <w:i/>
                <w:sz w:val="20"/>
                <w:szCs w:val="20"/>
                <w:lang w:eastAsia="en-US"/>
              </w:rPr>
              <w:t xml:space="preserve">he availability of TRS/CSI-RS at </w:t>
            </w:r>
            <w:r w:rsidRPr="006A23C9">
              <w:rPr>
                <w:rFonts w:eastAsia="宋体" w:hint="eastAsia"/>
                <w:b/>
                <w:i/>
                <w:sz w:val="20"/>
                <w:szCs w:val="20"/>
              </w:rPr>
              <w:t>a given cell</w:t>
            </w:r>
            <w:r w:rsidRPr="006A23C9">
              <w:rPr>
                <w:rFonts w:eastAsia="Times New Roman"/>
                <w:b/>
                <w:i/>
                <w:sz w:val="20"/>
                <w:szCs w:val="20"/>
                <w:lang w:eastAsia="en-US"/>
              </w:rPr>
              <w:t xml:space="preserve"> </w:t>
            </w:r>
            <w:r w:rsidRPr="006A23C9">
              <w:rPr>
                <w:rFonts w:eastAsia="宋体"/>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宋体" w:hint="eastAsia"/>
                <w:b/>
                <w:i/>
                <w:sz w:val="20"/>
                <w:szCs w:val="20"/>
              </w:rPr>
              <w:t>ce</w:t>
            </w:r>
            <w:r w:rsidRPr="006A23C9">
              <w:rPr>
                <w:rFonts w:eastAsia="Times New Roman"/>
                <w:b/>
                <w:i/>
                <w:sz w:val="20"/>
                <w:szCs w:val="20"/>
                <w:lang w:eastAsia="en-US"/>
              </w:rPr>
              <w:t>/ab</w:t>
            </w:r>
            <w:r w:rsidRPr="006A23C9">
              <w:rPr>
                <w:rFonts w:eastAsia="宋体" w:hint="eastAsia"/>
                <w:b/>
                <w:i/>
                <w:sz w:val="20"/>
                <w:szCs w:val="20"/>
              </w:rPr>
              <w:t>s</w:t>
            </w:r>
            <w:r w:rsidRPr="006A23C9">
              <w:rPr>
                <w:rFonts w:eastAsia="Times New Roman"/>
                <w:b/>
                <w:i/>
                <w:sz w:val="20"/>
                <w:szCs w:val="20"/>
                <w:lang w:eastAsia="en-US"/>
              </w:rPr>
              <w:t>e</w:t>
            </w:r>
            <w:r w:rsidRPr="006A23C9">
              <w:rPr>
                <w:rFonts w:eastAsia="宋体" w:hint="eastAsia"/>
                <w:b/>
                <w:i/>
                <w:sz w:val="20"/>
                <w:szCs w:val="20"/>
              </w:rPr>
              <w:t>nce</w:t>
            </w:r>
            <w:r w:rsidRPr="006A23C9">
              <w:rPr>
                <w:rFonts w:eastAsia="Times New Roman"/>
                <w:b/>
                <w:i/>
                <w:sz w:val="20"/>
                <w:szCs w:val="20"/>
                <w:lang w:eastAsia="en-US"/>
              </w:rPr>
              <w:t xml:space="preserve"> of TRS/CSI-RS configuration in the SIB-X</w:t>
            </w:r>
            <w:r w:rsidRPr="006A23C9">
              <w:rPr>
                <w:rFonts w:eastAsia="宋体"/>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宋体"/>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宋体" w:hint="eastAsia"/>
                <w:b/>
                <w:bCs/>
                <w:sz w:val="20"/>
                <w:szCs w:val="20"/>
              </w:rPr>
              <w:t>P</w:t>
            </w:r>
            <w:r w:rsidRPr="006A23C9">
              <w:rPr>
                <w:rFonts w:eastAsia="宋体"/>
                <w:b/>
                <w:bCs/>
                <w:sz w:val="20"/>
                <w:szCs w:val="20"/>
              </w:rPr>
              <w:t xml:space="preserve">roposal 4. </w:t>
            </w:r>
            <w:r w:rsidRPr="006A23C9">
              <w:rPr>
                <w:rFonts w:eastAsia="宋体"/>
                <w:b/>
                <w:bCs/>
                <w:sz w:val="20"/>
                <w:szCs w:val="20"/>
                <w:lang w:val="en-GB" w:eastAsia="ja-JP"/>
              </w:rPr>
              <w:t>Supporting SIB based signalling for availability information of TRS/CSI-RS occasions for idle/inactive U</w:t>
            </w:r>
            <w:r w:rsidR="00DD25CA" w:rsidRPr="006A23C9">
              <w:rPr>
                <w:rFonts w:eastAsia="宋体"/>
                <w:b/>
                <w:bCs/>
                <w:sz w:val="20"/>
                <w:szCs w:val="20"/>
                <w:lang w:val="en-GB" w:eastAsia="ja-JP"/>
              </w:rPr>
              <w:t>e</w:t>
            </w:r>
            <w:r w:rsidRPr="006A23C9">
              <w:rPr>
                <w:rFonts w:eastAsia="宋体"/>
                <w:b/>
                <w:bCs/>
                <w:sz w:val="20"/>
                <w:szCs w:val="20"/>
                <w:lang w:val="en-GB" w:eastAsia="ja-JP"/>
              </w:rPr>
              <w:t>s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宋体"/>
                <w:b/>
                <w:bCs/>
                <w:sz w:val="20"/>
                <w:szCs w:val="20"/>
              </w:rPr>
            </w:pPr>
            <w:r w:rsidRPr="006A23C9">
              <w:rPr>
                <w:rFonts w:eastAsia="宋体"/>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3"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3"/>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Proposal 4: Support SIB-based signaling for availability indication of TRS/CSI-RS occasions for idle/inactive U</w:t>
            </w:r>
            <w:r w:rsidR="00DD25CA" w:rsidRPr="006A23C9">
              <w:rPr>
                <w:rFonts w:eastAsia="Malgun Gothic"/>
                <w:b/>
                <w:bCs/>
                <w:sz w:val="20"/>
                <w:szCs w:val="20"/>
              </w:rPr>
              <w:t>e</w:t>
            </w:r>
            <w:r w:rsidRPr="006A23C9">
              <w:rPr>
                <w:rFonts w:eastAsia="Malgun Gothic"/>
                <w:b/>
                <w:bCs/>
                <w:sz w:val="20"/>
                <w:szCs w:val="20"/>
              </w:rPr>
              <w:t>s,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Proposal 4: Support SIB-based availability indication of the TRS occasion(s). Do not support simultaneous configuration of SIB-based signaling and L1 signaling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r w:rsidRPr="006A23C9">
              <w:rPr>
                <w:rFonts w:eastAsia="Malgun Gothic"/>
                <w:sz w:val="20"/>
                <w:szCs w:val="20"/>
              </w:rPr>
              <w:t>InterDigital</w:t>
            </w:r>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lastRenderedPageBreak/>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SIB based signaling for availability information of TRS/CSI-RS occasions for idle/inactive U</w:t>
      </w:r>
      <w:r w:rsidR="00DD25CA" w:rsidRPr="00EE4154">
        <w:rPr>
          <w:sz w:val="20"/>
          <w:szCs w:val="20"/>
        </w:rPr>
        <w:t>e</w:t>
      </w:r>
      <w:r w:rsidRPr="00EE4154">
        <w:rPr>
          <w:sz w:val="20"/>
          <w:szCs w:val="20"/>
        </w:rPr>
        <w:t>s</w:t>
      </w:r>
    </w:p>
    <w:p w14:paraId="52457B6D" w14:textId="1F3986E9" w:rsidR="00F849F3" w:rsidRPr="00F849F3" w:rsidRDefault="00F849F3" w:rsidP="00F849F3">
      <w:pPr>
        <w:numPr>
          <w:ilvl w:val="0"/>
          <w:numId w:val="56"/>
        </w:numPr>
        <w:rPr>
          <w:rFonts w:eastAsia="等线"/>
          <w:sz w:val="20"/>
          <w:szCs w:val="20"/>
          <w:highlight w:val="yellow"/>
        </w:rPr>
      </w:pPr>
      <w:r w:rsidRPr="00F849F3">
        <w:rPr>
          <w:rFonts w:eastAsia="等线"/>
          <w:sz w:val="20"/>
          <w:szCs w:val="20"/>
          <w:highlight w:val="yellow"/>
        </w:rPr>
        <w:t>Issue 3-1: whether or how to support SIB based signaling for availability information of TRS/CSI-RS occasions for idle/inactive U</w:t>
      </w:r>
      <w:r w:rsidR="00DD25CA" w:rsidRPr="00F849F3">
        <w:rPr>
          <w:rFonts w:eastAsia="等线"/>
          <w:sz w:val="20"/>
          <w:szCs w:val="20"/>
          <w:highlight w:val="yellow"/>
        </w:rPr>
        <w:t>e</w:t>
      </w:r>
      <w:r w:rsidRPr="00F849F3">
        <w:rPr>
          <w:rFonts w:eastAsia="等线"/>
          <w:sz w:val="20"/>
          <w:szCs w:val="20"/>
          <w:highlight w:val="yellow"/>
        </w:rPr>
        <w:t>s</w:t>
      </w:r>
    </w:p>
    <w:p w14:paraId="4E9CD8D1" w14:textId="77777777" w:rsidR="00F849F3" w:rsidRPr="00F849F3" w:rsidRDefault="00F849F3" w:rsidP="00F849F3">
      <w:pPr>
        <w:numPr>
          <w:ilvl w:val="0"/>
          <w:numId w:val="2"/>
        </w:numPr>
        <w:rPr>
          <w:rFonts w:eastAsia="等线"/>
          <w:sz w:val="20"/>
          <w:szCs w:val="20"/>
          <w:highlight w:val="cyan"/>
        </w:rPr>
      </w:pPr>
      <w:r w:rsidRPr="00F849F3">
        <w:rPr>
          <w:rFonts w:eastAsia="等线"/>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等线"/>
          <w:b/>
          <w:sz w:val="20"/>
          <w:szCs w:val="20"/>
        </w:rPr>
      </w:pPr>
    </w:p>
    <w:p w14:paraId="1E49A18E" w14:textId="025A5967" w:rsidR="00F849F3" w:rsidRPr="0087516B" w:rsidRDefault="00F849F3" w:rsidP="0087516B">
      <w:pPr>
        <w:pStyle w:val="Heading4"/>
      </w:pPr>
      <w:r w:rsidRPr="0087516B">
        <w:t>Issue 3-1: whether or how to support SIB based signaling for availability information of TRS/CSI-RS occasions for idle/inactive U</w:t>
      </w:r>
      <w:r w:rsidR="00DD25CA" w:rsidRPr="0087516B">
        <w:t>e</w:t>
      </w:r>
      <w:r w:rsidRPr="0087516B">
        <w:t>s</w:t>
      </w:r>
    </w:p>
    <w:p w14:paraId="09C78F5E" w14:textId="4CFF4A95" w:rsidR="00F849F3" w:rsidRPr="0035797B" w:rsidRDefault="00F849F3" w:rsidP="00F849F3">
      <w:pPr>
        <w:jc w:val="center"/>
        <w:rPr>
          <w:rFonts w:eastAsia="等线"/>
          <w:b/>
          <w:sz w:val="20"/>
          <w:szCs w:val="20"/>
        </w:rPr>
      </w:pPr>
      <w:r>
        <w:rPr>
          <w:rFonts w:eastAsia="等线"/>
          <w:b/>
          <w:sz w:val="20"/>
          <w:szCs w:val="20"/>
        </w:rPr>
        <w:t>Table 3.1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00441B84">
        <w:rPr>
          <w:rFonts w:eastAsia="等线"/>
          <w:b/>
          <w:sz w:val="20"/>
          <w:szCs w:val="20"/>
        </w:rPr>
        <w:t xml:space="preserve"> in contributions [1[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3</w:t>
      </w:r>
      <w:r w:rsidRPr="005266BF">
        <w:rPr>
          <w:rFonts w:eastAsia="等线"/>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等线"/>
                <w:sz w:val="20"/>
                <w:szCs w:val="20"/>
              </w:rPr>
            </w:pPr>
          </w:p>
        </w:tc>
        <w:tc>
          <w:tcPr>
            <w:tcW w:w="2520" w:type="dxa"/>
            <w:shd w:val="clear" w:color="auto" w:fill="70AD47"/>
          </w:tcPr>
          <w:p w14:paraId="2290456F" w14:textId="77777777" w:rsidR="00F849F3" w:rsidRPr="000C6C79" w:rsidRDefault="00F849F3" w:rsidP="00F849F3">
            <w:pPr>
              <w:jc w:val="center"/>
              <w:rPr>
                <w:rFonts w:eastAsia="等线"/>
                <w:b/>
                <w:sz w:val="20"/>
                <w:szCs w:val="20"/>
              </w:rPr>
            </w:pPr>
            <w:r w:rsidRPr="000C6C79">
              <w:rPr>
                <w:rFonts w:eastAsia="等线"/>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等线"/>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等线"/>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等线"/>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等线"/>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等线"/>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等线"/>
                <w:sz w:val="20"/>
                <w:szCs w:val="20"/>
              </w:rPr>
            </w:pPr>
            <w:r w:rsidRPr="00506C31">
              <w:rPr>
                <w:rFonts w:eastAsia="Malgun Gothic"/>
                <w:sz w:val="20"/>
                <w:szCs w:val="20"/>
              </w:rPr>
              <w:t>Huawei, HiSilicon</w:t>
            </w:r>
            <w:r>
              <w:rPr>
                <w:rFonts w:eastAsia="Malgun Gothic"/>
                <w:sz w:val="20"/>
                <w:szCs w:val="20"/>
              </w:rPr>
              <w:t>, ZTE, InterDigital, DOCOMO</w:t>
            </w:r>
          </w:p>
        </w:tc>
        <w:tc>
          <w:tcPr>
            <w:tcW w:w="3870" w:type="dxa"/>
          </w:tcPr>
          <w:p w14:paraId="2ED49E02" w14:textId="77777777" w:rsidR="00F849F3" w:rsidRPr="0035797B" w:rsidRDefault="00F849F3" w:rsidP="00F849F3">
            <w:pPr>
              <w:rPr>
                <w:rFonts w:eastAsia="等线"/>
                <w:sz w:val="20"/>
                <w:szCs w:val="20"/>
              </w:rPr>
            </w:pPr>
          </w:p>
        </w:tc>
      </w:tr>
    </w:tbl>
    <w:p w14:paraId="7E691348" w14:textId="77777777" w:rsidR="00F849F3" w:rsidRDefault="00F849F3" w:rsidP="00F849F3">
      <w:pPr>
        <w:rPr>
          <w:rFonts w:eastAsia="等线"/>
          <w:sz w:val="20"/>
          <w:szCs w:val="20"/>
        </w:rPr>
      </w:pPr>
    </w:p>
    <w:p w14:paraId="2015A406" w14:textId="77777777" w:rsidR="00F849F3" w:rsidRPr="00062E00" w:rsidRDefault="00F849F3" w:rsidP="00F849F3">
      <w:pPr>
        <w:rPr>
          <w:rFonts w:eastAsia="等线"/>
          <w:sz w:val="20"/>
          <w:szCs w:val="20"/>
        </w:rPr>
      </w:pPr>
      <w:r>
        <w:rPr>
          <w:rFonts w:eastAsia="等线"/>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等线"/>
          <w:sz w:val="20"/>
          <w:szCs w:val="20"/>
        </w:rPr>
      </w:pPr>
    </w:p>
    <w:p w14:paraId="7D7EF970" w14:textId="5DCEA123" w:rsidR="00F849F3" w:rsidRDefault="00F849F3" w:rsidP="00F849F3">
      <w:pPr>
        <w:rPr>
          <w:rFonts w:eastAsia="等线"/>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3</w:t>
      </w:r>
      <w:r w:rsidRPr="005266BF">
        <w:rPr>
          <w:rFonts w:eastAsia="宋体"/>
          <w:sz w:val="20"/>
          <w:szCs w:val="20"/>
          <w:highlight w:val="yellow"/>
        </w:rPr>
        <w:t>-1,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3.1- 1, such as Alt(s) to support</w:t>
      </w:r>
      <w:r w:rsidR="00992DEF">
        <w:rPr>
          <w:rFonts w:eastAsia="等线"/>
          <w:sz w:val="20"/>
          <w:szCs w:val="20"/>
          <w:highlight w:val="yellow"/>
        </w:rPr>
        <w:t xml:space="preserve"> and reasons</w:t>
      </w:r>
      <w:r>
        <w:rPr>
          <w:rFonts w:eastAsia="等线"/>
          <w:sz w:val="20"/>
          <w:szCs w:val="20"/>
          <w:highlight w:val="yellow"/>
        </w:rPr>
        <w:t xml:space="preserve">, </w:t>
      </w:r>
      <w:r w:rsidRPr="005266BF">
        <w:rPr>
          <w:rFonts w:eastAsia="等线"/>
          <w:sz w:val="20"/>
          <w:szCs w:val="20"/>
          <w:highlight w:val="yellow"/>
        </w:rPr>
        <w:t>additional details to consi</w:t>
      </w:r>
      <w:r>
        <w:rPr>
          <w:rFonts w:eastAsia="等线"/>
          <w:sz w:val="20"/>
          <w:szCs w:val="20"/>
          <w:highlight w:val="yellow"/>
        </w:rPr>
        <w:t xml:space="preserve">der, </w:t>
      </w:r>
      <w:r w:rsidR="00992DEF">
        <w:rPr>
          <w:rFonts w:eastAsia="等线"/>
          <w:sz w:val="20"/>
          <w:szCs w:val="20"/>
          <w:highlight w:val="yellow"/>
        </w:rPr>
        <w:t xml:space="preserve">other alternative if any, </w:t>
      </w:r>
      <w:r>
        <w:rPr>
          <w:rFonts w:eastAsia="等线"/>
          <w:sz w:val="20"/>
          <w:szCs w:val="20"/>
          <w:highlight w:val="yellow"/>
        </w:rPr>
        <w:t>and etc.</w:t>
      </w:r>
      <w:r>
        <w:rPr>
          <w:rFonts w:eastAsia="等线"/>
          <w:sz w:val="20"/>
          <w:szCs w:val="20"/>
        </w:rPr>
        <w:t xml:space="preserve"> </w:t>
      </w:r>
    </w:p>
    <w:p w14:paraId="0B343833" w14:textId="77777777" w:rsidR="00F849F3" w:rsidRDefault="00F849F3" w:rsidP="00F849F3">
      <w:pPr>
        <w:rPr>
          <w:rFonts w:eastAsia="等线"/>
          <w:sz w:val="20"/>
          <w:szCs w:val="20"/>
        </w:rPr>
      </w:pPr>
    </w:p>
    <w:p w14:paraId="6D5CAF67" w14:textId="77777777" w:rsidR="00F849F3" w:rsidRPr="00062E00" w:rsidRDefault="00F849F3" w:rsidP="00F849F3">
      <w:pPr>
        <w:jc w:val="center"/>
        <w:rPr>
          <w:rFonts w:eastAsia="等线"/>
          <w:b/>
          <w:kern w:val="2"/>
          <w:sz w:val="20"/>
          <w:szCs w:val="20"/>
        </w:rPr>
      </w:pPr>
      <w:r w:rsidRPr="00062E00">
        <w:rPr>
          <w:rFonts w:eastAsia="等线"/>
          <w:b/>
          <w:sz w:val="20"/>
          <w:szCs w:val="20"/>
          <w:highlight w:val="yellow"/>
        </w:rPr>
        <w:t>Table 3.1-2</w:t>
      </w:r>
      <w:r w:rsidRPr="00062E00">
        <w:rPr>
          <w:rFonts w:eastAsia="等线"/>
          <w:b/>
          <w:kern w:val="2"/>
          <w:sz w:val="20"/>
          <w:szCs w:val="20"/>
          <w:highlight w:val="yellow"/>
        </w:rPr>
        <w:t>: 1</w:t>
      </w:r>
      <w:r w:rsidRPr="00062E00">
        <w:rPr>
          <w:rFonts w:eastAsia="等线"/>
          <w:b/>
          <w:kern w:val="2"/>
          <w:sz w:val="20"/>
          <w:szCs w:val="20"/>
          <w:highlight w:val="yellow"/>
          <w:vertAlign w:val="superscript"/>
        </w:rPr>
        <w:t>st</w:t>
      </w:r>
      <w:r w:rsidRPr="00062E00">
        <w:rPr>
          <w:rFonts w:eastAsia="等线"/>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075"/>
        <w:gridCol w:w="1710"/>
        <w:gridCol w:w="6951"/>
      </w:tblGrid>
      <w:tr w:rsidR="00F849F3" w:rsidRPr="0035797B" w14:paraId="52802B15" w14:textId="77777777" w:rsidTr="00F849F3">
        <w:trPr>
          <w:trHeight w:val="435"/>
        </w:trPr>
        <w:tc>
          <w:tcPr>
            <w:tcW w:w="1075" w:type="dxa"/>
            <w:shd w:val="clear" w:color="auto" w:fill="EEECE1"/>
          </w:tcPr>
          <w:p w14:paraId="17C1E913" w14:textId="77777777" w:rsidR="00F849F3" w:rsidRPr="0035797B" w:rsidRDefault="00F849F3" w:rsidP="00F849F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05172BB0" w14:textId="77777777" w:rsidR="00F849F3" w:rsidRDefault="00F849F3" w:rsidP="00F849F3">
            <w:pPr>
              <w:ind w:firstLine="196"/>
              <w:jc w:val="center"/>
              <w:rPr>
                <w:rFonts w:eastAsia="等线"/>
                <w:b/>
                <w:bCs/>
                <w:sz w:val="20"/>
                <w:szCs w:val="20"/>
              </w:rPr>
            </w:pPr>
            <w:r>
              <w:rPr>
                <w:rFonts w:eastAsia="等线"/>
                <w:b/>
                <w:bCs/>
                <w:sz w:val="20"/>
                <w:szCs w:val="20"/>
              </w:rPr>
              <w:t xml:space="preserve">Alt </w:t>
            </w:r>
          </w:p>
          <w:p w14:paraId="64F3B1BD" w14:textId="77777777" w:rsidR="00F849F3" w:rsidRPr="0035797B" w:rsidRDefault="00F849F3" w:rsidP="00F849F3">
            <w:pPr>
              <w:ind w:firstLine="196"/>
              <w:jc w:val="center"/>
              <w:rPr>
                <w:rFonts w:eastAsia="等线"/>
                <w:b/>
                <w:bCs/>
                <w:sz w:val="20"/>
                <w:szCs w:val="20"/>
              </w:rPr>
            </w:pPr>
            <w:r>
              <w:rPr>
                <w:rFonts w:eastAsia="等线"/>
                <w:b/>
                <w:bCs/>
                <w:sz w:val="20"/>
                <w:szCs w:val="20"/>
              </w:rPr>
              <w:t>(support)</w:t>
            </w:r>
          </w:p>
        </w:tc>
        <w:tc>
          <w:tcPr>
            <w:tcW w:w="6951" w:type="dxa"/>
            <w:shd w:val="clear" w:color="auto" w:fill="EEECE1"/>
          </w:tcPr>
          <w:p w14:paraId="73F67F57" w14:textId="77777777" w:rsidR="00F849F3" w:rsidRPr="0035797B" w:rsidRDefault="00F849F3"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F849F3" w:rsidRPr="0035797B" w14:paraId="5DECD335" w14:textId="77777777" w:rsidTr="00F849F3">
        <w:trPr>
          <w:trHeight w:val="448"/>
        </w:trPr>
        <w:tc>
          <w:tcPr>
            <w:tcW w:w="1075" w:type="dxa"/>
          </w:tcPr>
          <w:p w14:paraId="1A01B5D9" w14:textId="0515C54D" w:rsidR="00F849F3" w:rsidRPr="0035797B" w:rsidRDefault="00143AFF" w:rsidP="00F849F3">
            <w:pPr>
              <w:rPr>
                <w:rFonts w:eastAsia="等线"/>
                <w:sz w:val="20"/>
                <w:szCs w:val="20"/>
              </w:rPr>
            </w:pPr>
            <w:r>
              <w:rPr>
                <w:rFonts w:eastAsia="等线"/>
                <w:sz w:val="20"/>
                <w:szCs w:val="20"/>
              </w:rPr>
              <w:t>CATT</w:t>
            </w:r>
          </w:p>
        </w:tc>
        <w:tc>
          <w:tcPr>
            <w:tcW w:w="1710" w:type="dxa"/>
          </w:tcPr>
          <w:p w14:paraId="4EAA0AEA" w14:textId="28062354" w:rsidR="00F849F3" w:rsidRPr="0035797B" w:rsidRDefault="00143AFF" w:rsidP="00F849F3">
            <w:pPr>
              <w:rPr>
                <w:rFonts w:eastAsia="宋体"/>
                <w:sz w:val="20"/>
                <w:szCs w:val="20"/>
              </w:rPr>
            </w:pPr>
            <w:r>
              <w:rPr>
                <w:rFonts w:eastAsia="宋体"/>
                <w:sz w:val="20"/>
                <w:szCs w:val="20"/>
              </w:rPr>
              <w:t>Alt-1</w:t>
            </w:r>
          </w:p>
        </w:tc>
        <w:tc>
          <w:tcPr>
            <w:tcW w:w="6951" w:type="dxa"/>
          </w:tcPr>
          <w:p w14:paraId="6C719EFA" w14:textId="36927C1B" w:rsidR="00F849F3" w:rsidRPr="0035797B" w:rsidRDefault="00261632" w:rsidP="00F849F3">
            <w:pPr>
              <w:rPr>
                <w:rFonts w:eastAsia="宋体"/>
                <w:sz w:val="20"/>
                <w:szCs w:val="20"/>
              </w:rPr>
            </w:pPr>
            <w:r>
              <w:rPr>
                <w:rFonts w:eastAsia="宋体"/>
                <w:sz w:val="20"/>
                <w:szCs w:val="20"/>
              </w:rPr>
              <w:t>This is a legacy behavior of resource configuration for IDLE/Inactive UE</w:t>
            </w:r>
          </w:p>
        </w:tc>
      </w:tr>
      <w:tr w:rsidR="00BA7E7A" w:rsidRPr="0035797B" w14:paraId="169878B9" w14:textId="77777777" w:rsidTr="00195963">
        <w:trPr>
          <w:trHeight w:val="448"/>
        </w:trPr>
        <w:tc>
          <w:tcPr>
            <w:tcW w:w="1075" w:type="dxa"/>
          </w:tcPr>
          <w:p w14:paraId="47F8B0B1"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2A9F5FA7" w14:textId="50CD4C7E" w:rsidR="00BA7E7A" w:rsidRPr="00487825" w:rsidRDefault="00BA7E7A" w:rsidP="00BA7E7A">
            <w:pPr>
              <w:rPr>
                <w:rFonts w:eastAsia="宋体"/>
                <w:sz w:val="20"/>
                <w:szCs w:val="20"/>
              </w:rPr>
            </w:pPr>
            <w:r>
              <w:rPr>
                <w:sz w:val="20"/>
                <w:szCs w:val="20"/>
              </w:rPr>
              <w:t>Alt-</w:t>
            </w:r>
            <w:r>
              <w:rPr>
                <w:rFonts w:eastAsia="宋体" w:hint="eastAsia"/>
                <w:sz w:val="20"/>
                <w:szCs w:val="20"/>
              </w:rPr>
              <w:t>4</w:t>
            </w:r>
          </w:p>
        </w:tc>
        <w:tc>
          <w:tcPr>
            <w:tcW w:w="6951" w:type="dxa"/>
          </w:tcPr>
          <w:p w14:paraId="3F255772" w14:textId="77777777" w:rsidR="00BA7E7A" w:rsidRPr="0035797B" w:rsidRDefault="00BA7E7A" w:rsidP="00195963">
            <w:pPr>
              <w:rPr>
                <w:rFonts w:eastAsia="宋体"/>
                <w:sz w:val="20"/>
                <w:szCs w:val="20"/>
              </w:rPr>
            </w:pPr>
            <w:r>
              <w:rPr>
                <w:rFonts w:eastAsia="宋体" w:hint="eastAsia"/>
                <w:sz w:val="20"/>
                <w:szCs w:val="20"/>
              </w:rPr>
              <w:t>the details need study</w:t>
            </w:r>
          </w:p>
        </w:tc>
      </w:tr>
      <w:tr w:rsidR="000D6D17" w:rsidRPr="0035797B" w14:paraId="6B13F541" w14:textId="77777777" w:rsidTr="00F849F3">
        <w:trPr>
          <w:trHeight w:val="448"/>
        </w:trPr>
        <w:tc>
          <w:tcPr>
            <w:tcW w:w="1075" w:type="dxa"/>
          </w:tcPr>
          <w:p w14:paraId="616F71CB" w14:textId="637524B4" w:rsidR="000D6D17" w:rsidRPr="0035797B" w:rsidRDefault="000D6D17" w:rsidP="000D6D17">
            <w:pPr>
              <w:rPr>
                <w:rFonts w:eastAsia="等线"/>
                <w:sz w:val="20"/>
                <w:szCs w:val="20"/>
              </w:rPr>
            </w:pPr>
            <w:r>
              <w:rPr>
                <w:rFonts w:eastAsia="等线"/>
                <w:sz w:val="20"/>
                <w:szCs w:val="20"/>
              </w:rPr>
              <w:t xml:space="preserve">TCL </w:t>
            </w:r>
          </w:p>
        </w:tc>
        <w:tc>
          <w:tcPr>
            <w:tcW w:w="1710" w:type="dxa"/>
          </w:tcPr>
          <w:p w14:paraId="0B6D54E9" w14:textId="200E0581" w:rsidR="000D6D17" w:rsidRPr="0035797B" w:rsidRDefault="000D6D17" w:rsidP="000D6D17">
            <w:pPr>
              <w:rPr>
                <w:rFonts w:eastAsia="宋体"/>
                <w:sz w:val="20"/>
                <w:szCs w:val="20"/>
              </w:rPr>
            </w:pPr>
            <w:r>
              <w:rPr>
                <w:rFonts w:eastAsia="宋体"/>
                <w:sz w:val="20"/>
                <w:szCs w:val="20"/>
              </w:rPr>
              <w:t xml:space="preserve">Alt1 &amp; Alt2 </w:t>
            </w:r>
          </w:p>
        </w:tc>
        <w:tc>
          <w:tcPr>
            <w:tcW w:w="6951" w:type="dxa"/>
          </w:tcPr>
          <w:p w14:paraId="7C5F3227" w14:textId="54F5DFDB" w:rsidR="000D6D17" w:rsidRPr="0035797B" w:rsidRDefault="000D6D17" w:rsidP="000D6D17">
            <w:pPr>
              <w:rPr>
                <w:rFonts w:eastAsia="宋体"/>
                <w:sz w:val="20"/>
                <w:szCs w:val="20"/>
              </w:rPr>
            </w:pPr>
            <w:r>
              <w:rPr>
                <w:rFonts w:eastAsia="宋体"/>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F849F3">
        <w:trPr>
          <w:trHeight w:val="448"/>
        </w:trPr>
        <w:tc>
          <w:tcPr>
            <w:tcW w:w="1075" w:type="dxa"/>
          </w:tcPr>
          <w:p w14:paraId="77B4BED0" w14:textId="78B73CC7" w:rsidR="000D6D17" w:rsidRPr="0035797B" w:rsidRDefault="00F461DD"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6C0929AC" w14:textId="7F8238F0" w:rsidR="000D6D17" w:rsidRPr="0035797B" w:rsidRDefault="00F461DD" w:rsidP="000D6D17">
            <w:pPr>
              <w:rPr>
                <w:rFonts w:eastAsia="宋体"/>
                <w:sz w:val="20"/>
                <w:szCs w:val="20"/>
              </w:rPr>
            </w:pPr>
            <w:r>
              <w:rPr>
                <w:rFonts w:eastAsia="宋体" w:hint="eastAsia"/>
                <w:sz w:val="20"/>
                <w:szCs w:val="20"/>
              </w:rPr>
              <w:t>A</w:t>
            </w:r>
            <w:r>
              <w:rPr>
                <w:rFonts w:eastAsia="宋体"/>
                <w:sz w:val="20"/>
                <w:szCs w:val="20"/>
              </w:rPr>
              <w:t>lt-5</w:t>
            </w:r>
          </w:p>
        </w:tc>
        <w:tc>
          <w:tcPr>
            <w:tcW w:w="6951" w:type="dxa"/>
          </w:tcPr>
          <w:p w14:paraId="36908BEB" w14:textId="1E67FF1C" w:rsidR="000D6D17" w:rsidRPr="0035797B" w:rsidRDefault="00F461DD" w:rsidP="000D6D17">
            <w:pPr>
              <w:rPr>
                <w:rFonts w:eastAsia="宋体"/>
                <w:sz w:val="20"/>
                <w:szCs w:val="20"/>
              </w:rPr>
            </w:pPr>
            <w:r>
              <w:rPr>
                <w:rFonts w:eastAsia="宋体"/>
                <w:sz w:val="20"/>
                <w:szCs w:val="20"/>
              </w:rPr>
              <w:t>See no strong need to support SIB based indication.</w:t>
            </w:r>
          </w:p>
        </w:tc>
      </w:tr>
      <w:tr w:rsidR="000D2B4D" w:rsidRPr="0035797B" w14:paraId="2FAB2CDC" w14:textId="77777777" w:rsidTr="00F849F3">
        <w:trPr>
          <w:trHeight w:val="448"/>
        </w:trPr>
        <w:tc>
          <w:tcPr>
            <w:tcW w:w="1075" w:type="dxa"/>
          </w:tcPr>
          <w:p w14:paraId="7C679D2A" w14:textId="38757F16" w:rsidR="000D2B4D" w:rsidRDefault="000D2B4D" w:rsidP="000D2B4D">
            <w:pPr>
              <w:rPr>
                <w:rFonts w:eastAsia="等线"/>
                <w:sz w:val="20"/>
                <w:szCs w:val="20"/>
              </w:rPr>
            </w:pPr>
            <w:r>
              <w:rPr>
                <w:rFonts w:eastAsia="等线" w:hint="eastAsia"/>
                <w:sz w:val="20"/>
                <w:szCs w:val="20"/>
              </w:rPr>
              <w:t>S</w:t>
            </w:r>
            <w:r>
              <w:rPr>
                <w:rFonts w:eastAsia="等线"/>
                <w:sz w:val="20"/>
                <w:szCs w:val="20"/>
              </w:rPr>
              <w:t>preadtrum</w:t>
            </w:r>
          </w:p>
        </w:tc>
        <w:tc>
          <w:tcPr>
            <w:tcW w:w="1710" w:type="dxa"/>
          </w:tcPr>
          <w:p w14:paraId="2E0550B7" w14:textId="0E993DAC" w:rsidR="000D2B4D" w:rsidRDefault="000D2B4D" w:rsidP="000D2B4D">
            <w:pPr>
              <w:rPr>
                <w:rFonts w:eastAsia="宋体"/>
                <w:sz w:val="20"/>
                <w:szCs w:val="20"/>
              </w:rPr>
            </w:pPr>
            <w:r>
              <w:rPr>
                <w:rFonts w:eastAsia="宋体"/>
                <w:sz w:val="20"/>
                <w:szCs w:val="20"/>
              </w:rPr>
              <w:t>Alt-1</w:t>
            </w:r>
          </w:p>
        </w:tc>
        <w:tc>
          <w:tcPr>
            <w:tcW w:w="6951" w:type="dxa"/>
          </w:tcPr>
          <w:p w14:paraId="1CF64B15" w14:textId="77777777" w:rsidR="000D2B4D" w:rsidRDefault="000D2B4D" w:rsidP="000D2B4D">
            <w:pPr>
              <w:rPr>
                <w:rFonts w:eastAsia="宋体"/>
                <w:sz w:val="20"/>
                <w:szCs w:val="20"/>
              </w:rPr>
            </w:pPr>
          </w:p>
        </w:tc>
      </w:tr>
      <w:tr w:rsidR="00DD25CA" w:rsidRPr="0035797B" w14:paraId="161963DE" w14:textId="77777777" w:rsidTr="00F849F3">
        <w:trPr>
          <w:trHeight w:val="448"/>
        </w:trPr>
        <w:tc>
          <w:tcPr>
            <w:tcW w:w="1075" w:type="dxa"/>
          </w:tcPr>
          <w:p w14:paraId="13BBF85D" w14:textId="22261315" w:rsidR="00DD25CA" w:rsidRDefault="00DD25CA" w:rsidP="000D2B4D">
            <w:pPr>
              <w:rPr>
                <w:rFonts w:eastAsia="等线"/>
                <w:sz w:val="20"/>
                <w:szCs w:val="20"/>
              </w:rPr>
            </w:pPr>
            <w:r>
              <w:rPr>
                <w:rFonts w:eastAsia="等线"/>
                <w:sz w:val="20"/>
                <w:szCs w:val="20"/>
              </w:rPr>
              <w:lastRenderedPageBreak/>
              <w:t xml:space="preserve">Nordic </w:t>
            </w:r>
          </w:p>
        </w:tc>
        <w:tc>
          <w:tcPr>
            <w:tcW w:w="1710" w:type="dxa"/>
          </w:tcPr>
          <w:p w14:paraId="2D33CB72" w14:textId="7689CA01" w:rsidR="00DD25CA" w:rsidRDefault="00DD25CA" w:rsidP="000D2B4D">
            <w:pPr>
              <w:rPr>
                <w:rFonts w:eastAsia="宋体"/>
                <w:sz w:val="20"/>
                <w:szCs w:val="20"/>
              </w:rPr>
            </w:pPr>
            <w:r>
              <w:rPr>
                <w:rFonts w:eastAsia="宋体"/>
                <w:sz w:val="20"/>
                <w:szCs w:val="20"/>
              </w:rPr>
              <w:t>Alt-5</w:t>
            </w:r>
          </w:p>
        </w:tc>
        <w:tc>
          <w:tcPr>
            <w:tcW w:w="6951" w:type="dxa"/>
          </w:tcPr>
          <w:p w14:paraId="3710AF14" w14:textId="77777777" w:rsidR="00DD25CA" w:rsidRDefault="00DD25CA" w:rsidP="000D2B4D">
            <w:pPr>
              <w:rPr>
                <w:rFonts w:eastAsia="宋体"/>
                <w:sz w:val="20"/>
                <w:szCs w:val="20"/>
              </w:rPr>
            </w:pPr>
          </w:p>
        </w:tc>
      </w:tr>
      <w:tr w:rsidR="002E47D0" w:rsidRPr="0035797B" w14:paraId="091B71FA" w14:textId="77777777" w:rsidTr="00F849F3">
        <w:trPr>
          <w:trHeight w:val="448"/>
        </w:trPr>
        <w:tc>
          <w:tcPr>
            <w:tcW w:w="1075" w:type="dxa"/>
          </w:tcPr>
          <w:p w14:paraId="7DEEA4AC" w14:textId="42CA7655" w:rsidR="002E47D0" w:rsidRDefault="002E47D0" w:rsidP="000D2B4D">
            <w:pPr>
              <w:rPr>
                <w:rFonts w:eastAsia="等线"/>
                <w:sz w:val="20"/>
                <w:szCs w:val="20"/>
              </w:rPr>
            </w:pPr>
            <w:r>
              <w:rPr>
                <w:rFonts w:eastAsia="等线"/>
                <w:sz w:val="20"/>
                <w:szCs w:val="20"/>
              </w:rPr>
              <w:t xml:space="preserve">Samsung </w:t>
            </w:r>
          </w:p>
        </w:tc>
        <w:tc>
          <w:tcPr>
            <w:tcW w:w="1710" w:type="dxa"/>
          </w:tcPr>
          <w:p w14:paraId="47305883" w14:textId="46E1C3CB" w:rsidR="002E47D0" w:rsidRDefault="000E11A2" w:rsidP="000D2B4D">
            <w:pPr>
              <w:rPr>
                <w:rFonts w:eastAsia="宋体"/>
                <w:sz w:val="20"/>
                <w:szCs w:val="20"/>
              </w:rPr>
            </w:pPr>
            <w:r>
              <w:rPr>
                <w:rFonts w:eastAsia="宋体"/>
                <w:sz w:val="20"/>
                <w:szCs w:val="20"/>
              </w:rPr>
              <w:t>Alt-1 or Alt-4</w:t>
            </w:r>
          </w:p>
        </w:tc>
        <w:tc>
          <w:tcPr>
            <w:tcW w:w="6951" w:type="dxa"/>
          </w:tcPr>
          <w:p w14:paraId="24C08783" w14:textId="0E4045F2" w:rsidR="000E11A2" w:rsidRDefault="000E11A2" w:rsidP="000D2B4D">
            <w:pPr>
              <w:rPr>
                <w:rFonts w:eastAsia="宋体"/>
                <w:sz w:val="20"/>
                <w:szCs w:val="20"/>
              </w:rPr>
            </w:pPr>
            <w:r>
              <w:rPr>
                <w:rFonts w:eastAsia="宋体"/>
                <w:sz w:val="20"/>
                <w:szCs w:val="20"/>
              </w:rPr>
              <w:t xml:space="preserve">SIB based signaling is beneficial and necessary for gNB to balance power saving gain and L1 signaling overhead. Alt-1 is the simplest way to support SIB based solution. We are also open to study other alterantives for SIB based siganlign. </w:t>
            </w:r>
          </w:p>
        </w:tc>
      </w:tr>
      <w:tr w:rsidR="00234629" w:rsidRPr="0035797B" w14:paraId="01700D2A" w14:textId="77777777" w:rsidTr="00F849F3">
        <w:trPr>
          <w:trHeight w:val="448"/>
        </w:trPr>
        <w:tc>
          <w:tcPr>
            <w:tcW w:w="1075" w:type="dxa"/>
          </w:tcPr>
          <w:p w14:paraId="4145A260" w14:textId="27C4F75F" w:rsidR="00234629" w:rsidRDefault="00234629" w:rsidP="00234629">
            <w:pPr>
              <w:rPr>
                <w:rFonts w:eastAsia="等线"/>
                <w:sz w:val="20"/>
                <w:szCs w:val="20"/>
              </w:rPr>
            </w:pPr>
            <w:r>
              <w:rPr>
                <w:rFonts w:eastAsia="等线"/>
                <w:sz w:val="20"/>
                <w:szCs w:val="20"/>
              </w:rPr>
              <w:t>ZTE, Sanechips</w:t>
            </w:r>
          </w:p>
        </w:tc>
        <w:tc>
          <w:tcPr>
            <w:tcW w:w="1710" w:type="dxa"/>
          </w:tcPr>
          <w:p w14:paraId="27730C3A" w14:textId="4A52B973" w:rsidR="00234629" w:rsidRDefault="00234629" w:rsidP="00234629">
            <w:pPr>
              <w:rPr>
                <w:rFonts w:eastAsia="宋体"/>
                <w:sz w:val="20"/>
                <w:szCs w:val="20"/>
              </w:rPr>
            </w:pPr>
            <w:r>
              <w:rPr>
                <w:sz w:val="20"/>
                <w:szCs w:val="20"/>
              </w:rPr>
              <w:t>Alt-5</w:t>
            </w:r>
          </w:p>
        </w:tc>
        <w:tc>
          <w:tcPr>
            <w:tcW w:w="6951" w:type="dxa"/>
          </w:tcPr>
          <w:p w14:paraId="62A1449F" w14:textId="77777777" w:rsidR="00234629" w:rsidRDefault="00234629" w:rsidP="00234629">
            <w:pPr>
              <w:rPr>
                <w:rFonts w:eastAsia="宋体"/>
                <w:sz w:val="20"/>
                <w:szCs w:val="20"/>
              </w:rPr>
            </w:pPr>
            <w:r>
              <w:rPr>
                <w:rFonts w:eastAsia="宋体"/>
                <w:sz w:val="20"/>
                <w:szCs w:val="20"/>
              </w:rPr>
              <w:t>The L1-based solution can provide both long term indication and short term indication.</w:t>
            </w:r>
          </w:p>
          <w:p w14:paraId="5FD26B6A" w14:textId="77777777" w:rsidR="00234629" w:rsidRDefault="00234629" w:rsidP="00234629">
            <w:pPr>
              <w:rPr>
                <w:rFonts w:eastAsia="宋体"/>
                <w:sz w:val="20"/>
                <w:szCs w:val="20"/>
              </w:rPr>
            </w:pPr>
            <w:r>
              <w:rPr>
                <w:rFonts w:eastAsia="宋体" w:hint="eastAsia"/>
                <w:sz w:val="20"/>
                <w:szCs w:val="20"/>
              </w:rPr>
              <w:t>T</w:t>
            </w:r>
            <w:r>
              <w:rPr>
                <w:rFonts w:eastAsia="宋体"/>
                <w:sz w:val="20"/>
                <w:szCs w:val="20"/>
              </w:rPr>
              <w:t>he SIB based solution requires SIB update procedure, where UE needs to detect paging DCI for SIB update, DL assignment for SIB scheduling, SIB message, which is more power consuming for both gNB and UE, and also cost more resource overhead.</w:t>
            </w:r>
          </w:p>
          <w:p w14:paraId="03A8E544" w14:textId="266FB1AD" w:rsidR="00234629" w:rsidRDefault="00234629" w:rsidP="00234629">
            <w:pPr>
              <w:rPr>
                <w:rFonts w:eastAsia="宋体"/>
                <w:sz w:val="20"/>
                <w:szCs w:val="20"/>
              </w:rPr>
            </w:pPr>
            <w:r>
              <w:rPr>
                <w:rFonts w:eastAsia="宋体"/>
                <w:sz w:val="20"/>
                <w:szCs w:val="20"/>
              </w:rPr>
              <w:t>Hence, the benefit of SIB based solution is unclear</w:t>
            </w:r>
          </w:p>
        </w:tc>
      </w:tr>
      <w:tr w:rsidR="00662FB6" w:rsidRPr="0035797B" w14:paraId="7D741CBB" w14:textId="77777777" w:rsidTr="00F849F3">
        <w:trPr>
          <w:trHeight w:val="448"/>
        </w:trPr>
        <w:tc>
          <w:tcPr>
            <w:tcW w:w="1075" w:type="dxa"/>
          </w:tcPr>
          <w:p w14:paraId="33983D92" w14:textId="322C9DEC" w:rsidR="00662FB6" w:rsidRDefault="00662FB6" w:rsidP="00234629">
            <w:pPr>
              <w:rPr>
                <w:rFonts w:eastAsia="等线"/>
                <w:sz w:val="20"/>
                <w:szCs w:val="20"/>
              </w:rPr>
            </w:pPr>
            <w:r>
              <w:rPr>
                <w:rFonts w:eastAsia="等线"/>
                <w:sz w:val="20"/>
                <w:szCs w:val="20"/>
              </w:rPr>
              <w:t>Intel</w:t>
            </w:r>
          </w:p>
        </w:tc>
        <w:tc>
          <w:tcPr>
            <w:tcW w:w="1710"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51" w:type="dxa"/>
          </w:tcPr>
          <w:p w14:paraId="05C8A524" w14:textId="77777777" w:rsidR="00662FB6" w:rsidRDefault="00662FB6" w:rsidP="00234629">
            <w:pPr>
              <w:rPr>
                <w:rFonts w:eastAsia="宋体"/>
                <w:sz w:val="20"/>
                <w:szCs w:val="20"/>
              </w:rPr>
            </w:pPr>
          </w:p>
        </w:tc>
      </w:tr>
      <w:tr w:rsidR="00CF001A" w:rsidRPr="0035797B" w14:paraId="00A4E923" w14:textId="77777777" w:rsidTr="00F849F3">
        <w:trPr>
          <w:trHeight w:val="448"/>
        </w:trPr>
        <w:tc>
          <w:tcPr>
            <w:tcW w:w="1075" w:type="dxa"/>
          </w:tcPr>
          <w:p w14:paraId="2F4DF1A1" w14:textId="49B8C2B4" w:rsidR="00CF001A" w:rsidRDefault="00CF001A" w:rsidP="00CF001A">
            <w:pPr>
              <w:rPr>
                <w:rFonts w:eastAsia="等线"/>
                <w:sz w:val="20"/>
                <w:szCs w:val="20"/>
              </w:rPr>
            </w:pPr>
            <w:r>
              <w:rPr>
                <w:rFonts w:eastAsia="等线"/>
                <w:sz w:val="20"/>
                <w:szCs w:val="20"/>
              </w:rPr>
              <w:t>Ericsson</w:t>
            </w:r>
          </w:p>
        </w:tc>
        <w:tc>
          <w:tcPr>
            <w:tcW w:w="1710" w:type="dxa"/>
          </w:tcPr>
          <w:p w14:paraId="5C3B7CD6" w14:textId="501246A3" w:rsidR="00CF001A" w:rsidRDefault="00CF001A" w:rsidP="00CF001A">
            <w:pPr>
              <w:rPr>
                <w:sz w:val="20"/>
                <w:szCs w:val="20"/>
              </w:rPr>
            </w:pPr>
            <w:r>
              <w:rPr>
                <w:rFonts w:eastAsia="宋体"/>
                <w:sz w:val="20"/>
                <w:szCs w:val="20"/>
              </w:rPr>
              <w:t>Alt 5</w:t>
            </w:r>
          </w:p>
        </w:tc>
        <w:tc>
          <w:tcPr>
            <w:tcW w:w="6951" w:type="dxa"/>
          </w:tcPr>
          <w:p w14:paraId="682CAD7C"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We do not support SIB based signaling for availability indication. </w:t>
            </w:r>
          </w:p>
          <w:p w14:paraId="150858D3"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We do not see the need for a duplicated solution since there is already L1-based availability indication via Paging DCI, and via PEI-DCI. With suitable validity timer settings, longer durations of availability can be indicated with these schemes.</w:t>
            </w:r>
          </w:p>
          <w:p w14:paraId="7C4443E8"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Since UEs can enter and leave connected mode, the NW can transmit or omit (in a dynamic manner relative to SI change rate) the TRS in potential TRS occasions depending on whether there are connected mode UEs being served or not. However, if the NW uses SIB for availability indication, whenever it wants to turn ON/OFF TRS, then the content of SIB changes, and the NW has to start a SI update procedure.</w:t>
            </w:r>
          </w:p>
          <w:p w14:paraId="61EE1064"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Every time there is a change in TRS availability, it leads to an SI update procedure, increasing both UE power consumption and NW power consumption. This will impact all UEs including legacy UEs (that do not support this TRS feature).</w:t>
            </w:r>
          </w:p>
          <w:p w14:paraId="04F7C8F0"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Alternative then for the NW is to send less frequent SI updates even if there is no connected UE at a time in the cell. As such, the NW must keep the TRS transmissions ON for a long time even if no connected UE is using it, which in turn means an “always ON” TRS which is not inline with the note in WID.</w:t>
            </w:r>
          </w:p>
          <w:p w14:paraId="7131054A" w14:textId="77777777" w:rsidR="00CF001A" w:rsidRPr="00D4605F" w:rsidRDefault="00CF001A" w:rsidP="00CF001A">
            <w:pPr>
              <w:rPr>
                <w:rFonts w:eastAsia="宋体"/>
                <w:sz w:val="20"/>
                <w:szCs w:val="20"/>
              </w:rPr>
            </w:pPr>
          </w:p>
        </w:tc>
      </w:tr>
      <w:tr w:rsidR="000D143D" w14:paraId="23EFB4B9" w14:textId="77777777" w:rsidTr="000D143D">
        <w:trPr>
          <w:trHeight w:val="448"/>
        </w:trPr>
        <w:tc>
          <w:tcPr>
            <w:tcW w:w="1075" w:type="dxa"/>
          </w:tcPr>
          <w:p w14:paraId="571B440A" w14:textId="77777777" w:rsidR="000D143D" w:rsidRDefault="000D143D" w:rsidP="00ED0421">
            <w:pPr>
              <w:rPr>
                <w:rFonts w:eastAsia="等线"/>
                <w:sz w:val="20"/>
                <w:szCs w:val="20"/>
              </w:rPr>
            </w:pPr>
            <w:r>
              <w:rPr>
                <w:rFonts w:eastAsia="等线" w:hint="eastAsia"/>
                <w:sz w:val="20"/>
                <w:szCs w:val="20"/>
              </w:rPr>
              <w:t>H</w:t>
            </w:r>
            <w:r>
              <w:rPr>
                <w:rFonts w:eastAsia="等线"/>
                <w:sz w:val="20"/>
                <w:szCs w:val="20"/>
              </w:rPr>
              <w:t>uawei, HiSilicon</w:t>
            </w:r>
          </w:p>
        </w:tc>
        <w:tc>
          <w:tcPr>
            <w:tcW w:w="1710" w:type="dxa"/>
          </w:tcPr>
          <w:p w14:paraId="4C0E0B86" w14:textId="77777777" w:rsidR="000D143D" w:rsidRDefault="000D143D" w:rsidP="00ED0421">
            <w:pPr>
              <w:rPr>
                <w:sz w:val="20"/>
                <w:szCs w:val="20"/>
              </w:rPr>
            </w:pPr>
            <w:r>
              <w:rPr>
                <w:rFonts w:eastAsia="宋体"/>
                <w:sz w:val="20"/>
                <w:szCs w:val="20"/>
              </w:rPr>
              <w:t>Alt-5</w:t>
            </w:r>
          </w:p>
        </w:tc>
        <w:tc>
          <w:tcPr>
            <w:tcW w:w="6951" w:type="dxa"/>
          </w:tcPr>
          <w:p w14:paraId="51DCEFFE" w14:textId="77777777" w:rsidR="000D143D" w:rsidRDefault="000D143D" w:rsidP="00ED0421">
            <w:pPr>
              <w:rPr>
                <w:rFonts w:eastAsia="宋体"/>
                <w:sz w:val="20"/>
                <w:szCs w:val="20"/>
              </w:rPr>
            </w:pPr>
            <w:r>
              <w:rPr>
                <w:rFonts w:eastAsia="宋体"/>
                <w:sz w:val="20"/>
                <w:szCs w:val="20"/>
              </w:rPr>
              <w:t>See no need to support SIB based indication.</w:t>
            </w:r>
          </w:p>
        </w:tc>
      </w:tr>
    </w:tbl>
    <w:p w14:paraId="5FDFC84A" w14:textId="77777777" w:rsidR="00F849F3" w:rsidRPr="000D143D" w:rsidRDefault="00F849F3" w:rsidP="00F849F3">
      <w:pPr>
        <w:rPr>
          <w:rFonts w:eastAsia="等线"/>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Issue 3-2: FFS whether and how SIB based signaling and L1 based signaling can be configured simultaneously</w:t>
      </w:r>
    </w:p>
    <w:p w14:paraId="1E422DFC" w14:textId="77777777" w:rsidR="00F849F3" w:rsidRPr="0035797B" w:rsidRDefault="00F849F3" w:rsidP="00F849F3">
      <w:pPr>
        <w:rPr>
          <w:rFonts w:eastAsia="等线"/>
          <w:sz w:val="20"/>
          <w:szCs w:val="20"/>
        </w:rPr>
      </w:pPr>
    </w:p>
    <w:p w14:paraId="6BEACDD9" w14:textId="57BBC96F" w:rsidR="00F849F3" w:rsidRPr="0035797B" w:rsidRDefault="00F849F3" w:rsidP="00F849F3">
      <w:pPr>
        <w:jc w:val="center"/>
        <w:rPr>
          <w:rFonts w:eastAsia="等线"/>
          <w:b/>
          <w:sz w:val="20"/>
          <w:szCs w:val="20"/>
        </w:rPr>
      </w:pPr>
      <w:r w:rsidRPr="005266BF">
        <w:rPr>
          <w:rFonts w:eastAsia="等线"/>
          <w:b/>
          <w:sz w:val="20"/>
          <w:szCs w:val="20"/>
        </w:rPr>
        <w:t xml:space="preserve">Table </w:t>
      </w:r>
      <w:r>
        <w:rPr>
          <w:rFonts w:eastAsia="等线"/>
          <w:b/>
          <w:sz w:val="20"/>
          <w:szCs w:val="20"/>
        </w:rPr>
        <w:t>3.1-3</w:t>
      </w:r>
      <w:r w:rsidRPr="0035797B">
        <w:rPr>
          <w:rFonts w:eastAsia="等线"/>
          <w:b/>
          <w:sz w:val="20"/>
          <w:szCs w:val="20"/>
        </w:rPr>
        <w:t xml:space="preserve">: </w:t>
      </w:r>
      <w:r w:rsidRPr="005266BF">
        <w:rPr>
          <w:rFonts w:eastAsia="等线"/>
          <w:b/>
          <w:sz w:val="20"/>
          <w:szCs w:val="20"/>
        </w:rPr>
        <w:t>Summary of v</w:t>
      </w:r>
      <w:r w:rsidRPr="0035797B">
        <w:rPr>
          <w:rFonts w:eastAsia="等线"/>
          <w:b/>
          <w:sz w:val="20"/>
          <w:szCs w:val="20"/>
        </w:rPr>
        <w:t>iews</w:t>
      </w:r>
      <w:r w:rsidR="006A67DB">
        <w:rPr>
          <w:rFonts w:eastAsia="等线"/>
          <w:b/>
          <w:sz w:val="20"/>
          <w:szCs w:val="20"/>
        </w:rPr>
        <w:t xml:space="preserve"> in contributions [1]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等线"/>
                <w:sz w:val="20"/>
                <w:szCs w:val="20"/>
              </w:rPr>
            </w:pPr>
          </w:p>
        </w:tc>
        <w:tc>
          <w:tcPr>
            <w:tcW w:w="1260" w:type="dxa"/>
            <w:shd w:val="clear" w:color="auto" w:fill="70AD47"/>
          </w:tcPr>
          <w:p w14:paraId="414650D5" w14:textId="77777777" w:rsidR="00F849F3" w:rsidRPr="000C6C79" w:rsidRDefault="00F849F3" w:rsidP="00F849F3">
            <w:pPr>
              <w:jc w:val="center"/>
              <w:rPr>
                <w:rFonts w:eastAsia="等线"/>
                <w:b/>
                <w:sz w:val="20"/>
                <w:szCs w:val="20"/>
              </w:rPr>
            </w:pPr>
            <w:r w:rsidRPr="000C6C79">
              <w:rPr>
                <w:rFonts w:eastAsia="等线"/>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等线"/>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等线"/>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等线"/>
                <w:sz w:val="20"/>
                <w:szCs w:val="20"/>
              </w:rPr>
            </w:pPr>
            <w:r w:rsidRPr="00062E00">
              <w:rPr>
                <w:sz w:val="20"/>
                <w:szCs w:val="20"/>
              </w:rPr>
              <w:t>Alt-2: yes,</w:t>
            </w:r>
            <w:r w:rsidRPr="00062E00">
              <w:rPr>
                <w:rFonts w:eastAsia="等线"/>
                <w:sz w:val="20"/>
                <w:szCs w:val="20"/>
              </w:rPr>
              <w:t xml:space="preserve"> NW can con</w:t>
            </w:r>
            <w:r w:rsidRPr="00062E00">
              <w:rPr>
                <w:sz w:val="20"/>
                <w:szCs w:val="20"/>
              </w:rPr>
              <w:t xml:space="preserve">figure a subset of TRS with SIB </w:t>
            </w:r>
            <w:r w:rsidRPr="00062E00">
              <w:rPr>
                <w:rFonts w:eastAsia="等线"/>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等线"/>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等线"/>
                <w:sz w:val="20"/>
                <w:szCs w:val="20"/>
              </w:rPr>
            </w:pPr>
            <w:r w:rsidRPr="00062E00">
              <w:rPr>
                <w:rFonts w:eastAsia="等线"/>
                <w:sz w:val="20"/>
                <w:szCs w:val="20"/>
              </w:rPr>
              <w:t>For TRS resource configured with L1 availability signalling,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等线"/>
                <w:sz w:val="20"/>
                <w:szCs w:val="20"/>
              </w:rPr>
              <w:t>ame availability information of TRS/CSI-RS occasions for idle/inactive UEs can be provided in both SIB based signalling and L1 based signalling</w:t>
            </w:r>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等线"/>
                <w:sz w:val="20"/>
                <w:szCs w:val="20"/>
              </w:rPr>
            </w:pPr>
            <w:r w:rsidRPr="00062E00">
              <w:rPr>
                <w:sz w:val="20"/>
                <w:szCs w:val="20"/>
              </w:rPr>
              <w:t>-</w:t>
            </w:r>
            <w:r w:rsidRPr="00062E00">
              <w:rPr>
                <w:rFonts w:eastAsia="等线"/>
                <w:sz w:val="20"/>
                <w:szCs w:val="20"/>
              </w:rPr>
              <w:t xml:space="preserve"> SI update notification in paging PDCCCH is not needed for updating of the availability information in SIB if the availability information in SIB </w:t>
            </w:r>
            <w:r w:rsidRPr="00062E00">
              <w:rPr>
                <w:rFonts w:eastAsia="等线"/>
                <w:sz w:val="20"/>
                <w:szCs w:val="20"/>
              </w:rPr>
              <w:lastRenderedPageBreak/>
              <w:t>duplicates with the availability information in L1 based signalling.</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lastRenderedPageBreak/>
              <w:t xml:space="preserve">Alt-4: yes, </w:t>
            </w:r>
            <w:r w:rsidRPr="00062E00">
              <w:rPr>
                <w:rFonts w:eastAsia="等线"/>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宋体"/>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r w:rsidRPr="00062E00">
              <w:rPr>
                <w:rFonts w:eastAsia="Malgun Gothic"/>
                <w:sz w:val="20"/>
                <w:szCs w:val="20"/>
              </w:rPr>
              <w:t>Spreadtrum</w:t>
            </w:r>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等线"/>
          <w:b/>
          <w:sz w:val="20"/>
          <w:szCs w:val="20"/>
        </w:rPr>
      </w:pPr>
    </w:p>
    <w:p w14:paraId="2822C71B" w14:textId="1AAD2978" w:rsidR="00F849F3" w:rsidRPr="009A751A" w:rsidRDefault="00F849F3" w:rsidP="00F849F3">
      <w:pPr>
        <w:rPr>
          <w:rFonts w:eastAsia="等线"/>
          <w:sz w:val="20"/>
          <w:szCs w:val="20"/>
          <w:highlight w:val="cyan"/>
        </w:rPr>
      </w:pPr>
      <w:r w:rsidRPr="009A751A">
        <w:rPr>
          <w:rFonts w:eastAsia="宋体"/>
          <w:sz w:val="20"/>
          <w:szCs w:val="20"/>
          <w:highlight w:val="cyan"/>
        </w:rPr>
        <w:t>For the 1</w:t>
      </w:r>
      <w:r w:rsidRPr="009A751A">
        <w:rPr>
          <w:rFonts w:eastAsia="宋体"/>
          <w:sz w:val="20"/>
          <w:szCs w:val="20"/>
          <w:highlight w:val="cyan"/>
          <w:vertAlign w:val="superscript"/>
        </w:rPr>
        <w:t>st</w:t>
      </w:r>
      <w:r w:rsidRPr="009A751A">
        <w:rPr>
          <w:rFonts w:eastAsia="宋体"/>
          <w:sz w:val="20"/>
          <w:szCs w:val="20"/>
          <w:highlight w:val="cyan"/>
        </w:rPr>
        <w:t xml:space="preserve"> round discussion on Issue 3-2, companies are invited to provide comments for the Alts</w:t>
      </w:r>
      <w:r w:rsidRPr="009A751A">
        <w:rPr>
          <w:rFonts w:eastAsia="等线"/>
          <w:sz w:val="20"/>
          <w:szCs w:val="20"/>
          <w:highlight w:val="cyan"/>
        </w:rPr>
        <w:t xml:space="preserve"> in above Table 3.1- 3, such as Alt(s) to support</w:t>
      </w:r>
      <w:r w:rsidR="00992DEF">
        <w:rPr>
          <w:rFonts w:eastAsia="等线"/>
          <w:sz w:val="20"/>
          <w:szCs w:val="20"/>
          <w:highlight w:val="cyan"/>
        </w:rPr>
        <w:t>/FFS</w:t>
      </w:r>
      <w:r w:rsidRPr="009A751A">
        <w:rPr>
          <w:rFonts w:eastAsia="等线"/>
          <w:sz w:val="20"/>
          <w:szCs w:val="20"/>
          <w:highlight w:val="cyan"/>
        </w:rPr>
        <w:t xml:space="preserve">, additional details to consider, </w:t>
      </w:r>
      <w:r w:rsidR="00992DEF">
        <w:rPr>
          <w:rFonts w:eastAsia="等线"/>
          <w:sz w:val="20"/>
          <w:szCs w:val="20"/>
          <w:highlight w:val="cyan"/>
        </w:rPr>
        <w:t xml:space="preserve">other alternative if any, </w:t>
      </w:r>
      <w:r w:rsidRPr="009A751A">
        <w:rPr>
          <w:rFonts w:eastAsia="等线"/>
          <w:sz w:val="20"/>
          <w:szCs w:val="20"/>
          <w:highlight w:val="cyan"/>
        </w:rPr>
        <w:t xml:space="preserve">and etc. </w:t>
      </w:r>
    </w:p>
    <w:p w14:paraId="593D2D20" w14:textId="77777777" w:rsidR="00F849F3" w:rsidRPr="009A751A" w:rsidRDefault="00F849F3" w:rsidP="00F849F3">
      <w:pPr>
        <w:rPr>
          <w:rFonts w:eastAsia="等线"/>
          <w:sz w:val="20"/>
          <w:szCs w:val="20"/>
          <w:highlight w:val="cyan"/>
        </w:rPr>
      </w:pPr>
    </w:p>
    <w:p w14:paraId="1AF9080F" w14:textId="77777777" w:rsidR="00F849F3" w:rsidRPr="00062E00" w:rsidRDefault="00F849F3" w:rsidP="00F849F3">
      <w:pPr>
        <w:jc w:val="center"/>
        <w:rPr>
          <w:rFonts w:eastAsia="等线"/>
          <w:b/>
          <w:kern w:val="2"/>
          <w:sz w:val="20"/>
          <w:szCs w:val="20"/>
        </w:rPr>
      </w:pPr>
      <w:r w:rsidRPr="009A751A">
        <w:rPr>
          <w:rFonts w:eastAsia="等线"/>
          <w:b/>
          <w:sz w:val="20"/>
          <w:szCs w:val="20"/>
          <w:highlight w:val="cyan"/>
        </w:rPr>
        <w:t>Table 3.1-4</w:t>
      </w:r>
      <w:r w:rsidRPr="009A751A">
        <w:rPr>
          <w:rFonts w:eastAsia="等线"/>
          <w:b/>
          <w:kern w:val="2"/>
          <w:sz w:val="20"/>
          <w:szCs w:val="20"/>
          <w:highlight w:val="cyan"/>
        </w:rPr>
        <w:t>: 1</w:t>
      </w:r>
      <w:r w:rsidRPr="009A751A">
        <w:rPr>
          <w:rFonts w:eastAsia="等线"/>
          <w:b/>
          <w:kern w:val="2"/>
          <w:sz w:val="20"/>
          <w:szCs w:val="20"/>
          <w:highlight w:val="cyan"/>
          <w:vertAlign w:val="superscript"/>
        </w:rPr>
        <w:t>st</w:t>
      </w:r>
      <w:r w:rsidRPr="009A751A">
        <w:rPr>
          <w:rFonts w:eastAsia="等线"/>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等线"/>
                <w:b/>
                <w:bCs/>
                <w:sz w:val="20"/>
                <w:szCs w:val="20"/>
              </w:rPr>
            </w:pPr>
            <w:r>
              <w:rPr>
                <w:rFonts w:eastAsia="等线"/>
                <w:b/>
                <w:bCs/>
                <w:sz w:val="20"/>
                <w:szCs w:val="20"/>
              </w:rPr>
              <w:t>Alt(s)</w:t>
            </w:r>
          </w:p>
          <w:p w14:paraId="5A1445E1" w14:textId="2FAB1BA5" w:rsidR="00F849F3" w:rsidRPr="0035797B" w:rsidRDefault="00F849F3" w:rsidP="00F849F3">
            <w:pPr>
              <w:ind w:firstLine="196"/>
              <w:jc w:val="center"/>
              <w:rPr>
                <w:rFonts w:eastAsia="等线"/>
                <w:b/>
                <w:bCs/>
                <w:sz w:val="20"/>
                <w:szCs w:val="20"/>
              </w:rPr>
            </w:pPr>
            <w:r>
              <w:rPr>
                <w:rFonts w:eastAsia="等线"/>
                <w:b/>
                <w:bCs/>
                <w:sz w:val="20"/>
                <w:szCs w:val="20"/>
              </w:rPr>
              <w:t>(support</w:t>
            </w:r>
            <w:r w:rsidR="00992DEF">
              <w:rPr>
                <w:rFonts w:eastAsia="等线"/>
                <w:b/>
                <w:bCs/>
                <w:sz w:val="20"/>
                <w:szCs w:val="20"/>
              </w:rPr>
              <w:t>/FFS</w:t>
            </w:r>
            <w:r>
              <w:rPr>
                <w:rFonts w:eastAsia="等线"/>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等线"/>
                <w:sz w:val="20"/>
                <w:szCs w:val="20"/>
              </w:rPr>
            </w:pPr>
            <w:r>
              <w:rPr>
                <w:rFonts w:eastAsia="等线"/>
                <w:sz w:val="20"/>
                <w:szCs w:val="20"/>
              </w:rPr>
              <w:t>CATT</w:t>
            </w:r>
          </w:p>
        </w:tc>
        <w:tc>
          <w:tcPr>
            <w:tcW w:w="1710" w:type="dxa"/>
          </w:tcPr>
          <w:p w14:paraId="393A3C53" w14:textId="2B534724" w:rsidR="00F849F3" w:rsidRPr="0035797B" w:rsidRDefault="00261632" w:rsidP="00F849F3">
            <w:pPr>
              <w:rPr>
                <w:rFonts w:eastAsia="宋体"/>
                <w:sz w:val="20"/>
                <w:szCs w:val="20"/>
              </w:rPr>
            </w:pPr>
            <w:r>
              <w:rPr>
                <w:rFonts w:eastAsia="宋体"/>
                <w:sz w:val="20"/>
                <w:szCs w:val="20"/>
              </w:rPr>
              <w:t>Alt-5</w:t>
            </w:r>
          </w:p>
        </w:tc>
        <w:tc>
          <w:tcPr>
            <w:tcW w:w="6951" w:type="dxa"/>
          </w:tcPr>
          <w:p w14:paraId="0A291B64" w14:textId="1607CCC8" w:rsidR="00F849F3" w:rsidRPr="0035797B" w:rsidRDefault="00261632" w:rsidP="00F849F3">
            <w:pPr>
              <w:rPr>
                <w:rFonts w:eastAsia="宋体"/>
                <w:sz w:val="20"/>
                <w:szCs w:val="20"/>
              </w:rPr>
            </w:pPr>
            <w:r>
              <w:rPr>
                <w:rFonts w:eastAsia="宋体"/>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4BB5C598" w14:textId="77777777" w:rsidR="00BA7E7A" w:rsidRPr="0035797B" w:rsidRDefault="00BA7E7A" w:rsidP="00195963">
            <w:pPr>
              <w:rPr>
                <w:rFonts w:eastAsia="宋体"/>
                <w:sz w:val="20"/>
                <w:szCs w:val="20"/>
              </w:rPr>
            </w:pPr>
            <w:r>
              <w:rPr>
                <w:rFonts w:eastAsia="宋体" w:hint="eastAsia"/>
                <w:sz w:val="20"/>
                <w:szCs w:val="20"/>
              </w:rPr>
              <w:t>FFS</w:t>
            </w:r>
          </w:p>
        </w:tc>
        <w:tc>
          <w:tcPr>
            <w:tcW w:w="6951" w:type="dxa"/>
          </w:tcPr>
          <w:p w14:paraId="176A2732" w14:textId="77777777" w:rsidR="00BA7E7A" w:rsidRPr="0035797B" w:rsidRDefault="00BA7E7A" w:rsidP="00195963">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slightly</w:t>
            </w:r>
            <w:r>
              <w:rPr>
                <w:rFonts w:eastAsia="宋体" w:hint="eastAsia"/>
                <w:sz w:val="20"/>
                <w:szCs w:val="20"/>
              </w:rPr>
              <w:t xml:space="preserve"> </w:t>
            </w:r>
            <w:r>
              <w:rPr>
                <w:rFonts w:eastAsia="宋体"/>
                <w:sz w:val="20"/>
                <w:szCs w:val="20"/>
              </w:rPr>
              <w:t>prefer</w:t>
            </w:r>
            <w:r>
              <w:rPr>
                <w:rFonts w:eastAsia="宋体"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等线"/>
                <w:sz w:val="20"/>
                <w:szCs w:val="20"/>
              </w:rPr>
            </w:pPr>
            <w:r>
              <w:rPr>
                <w:rFonts w:eastAsia="等线"/>
                <w:sz w:val="20"/>
                <w:szCs w:val="20"/>
              </w:rPr>
              <w:t>TCL</w:t>
            </w:r>
          </w:p>
        </w:tc>
        <w:tc>
          <w:tcPr>
            <w:tcW w:w="1710" w:type="dxa"/>
          </w:tcPr>
          <w:p w14:paraId="17F9A82A" w14:textId="3608354C" w:rsidR="000D6D17" w:rsidRPr="0035797B" w:rsidRDefault="000D6D17" w:rsidP="000D6D17">
            <w:pPr>
              <w:rPr>
                <w:rFonts w:eastAsia="宋体"/>
                <w:sz w:val="20"/>
                <w:szCs w:val="20"/>
              </w:rPr>
            </w:pPr>
            <w:r>
              <w:rPr>
                <w:rFonts w:eastAsia="宋体"/>
                <w:sz w:val="20"/>
                <w:szCs w:val="20"/>
              </w:rPr>
              <w:t>Alt3</w:t>
            </w:r>
          </w:p>
        </w:tc>
        <w:tc>
          <w:tcPr>
            <w:tcW w:w="6951" w:type="dxa"/>
          </w:tcPr>
          <w:p w14:paraId="5FB507A2" w14:textId="43AFE15B" w:rsidR="000D6D17" w:rsidRPr="0035797B" w:rsidRDefault="000D6D17" w:rsidP="000D6D17">
            <w:pPr>
              <w:rPr>
                <w:rFonts w:eastAsia="宋体"/>
                <w:sz w:val="20"/>
                <w:szCs w:val="20"/>
              </w:rPr>
            </w:pPr>
            <w:r>
              <w:rPr>
                <w:rFonts w:eastAsia="宋体"/>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等线"/>
                <w:sz w:val="20"/>
                <w:szCs w:val="20"/>
              </w:rPr>
            </w:pPr>
            <w:r>
              <w:rPr>
                <w:rFonts w:eastAsia="等线"/>
                <w:sz w:val="20"/>
                <w:szCs w:val="20"/>
              </w:rPr>
              <w:t>Samsung</w:t>
            </w:r>
          </w:p>
        </w:tc>
        <w:tc>
          <w:tcPr>
            <w:tcW w:w="1710" w:type="dxa"/>
          </w:tcPr>
          <w:p w14:paraId="2680FFB5" w14:textId="2469D759" w:rsidR="000D6D17" w:rsidRPr="0035797B" w:rsidRDefault="000E11A2" w:rsidP="000D6D17">
            <w:pPr>
              <w:rPr>
                <w:rFonts w:eastAsia="宋体"/>
                <w:sz w:val="20"/>
                <w:szCs w:val="20"/>
              </w:rPr>
            </w:pPr>
            <w:r>
              <w:rPr>
                <w:rFonts w:eastAsia="宋体"/>
                <w:sz w:val="20"/>
                <w:szCs w:val="20"/>
              </w:rPr>
              <w:t>Alt3 or Alt 6</w:t>
            </w:r>
          </w:p>
        </w:tc>
        <w:tc>
          <w:tcPr>
            <w:tcW w:w="6951" w:type="dxa"/>
          </w:tcPr>
          <w:p w14:paraId="3DDE8A9C" w14:textId="381A6332" w:rsidR="000D6D17" w:rsidRPr="0035797B" w:rsidRDefault="000E11A2" w:rsidP="000E11A2">
            <w:pPr>
              <w:rPr>
                <w:rFonts w:eastAsia="宋体"/>
                <w:sz w:val="20"/>
                <w:szCs w:val="20"/>
              </w:rPr>
            </w:pPr>
            <w:r w:rsidRPr="000E11A2">
              <w:rPr>
                <w:rFonts w:eastAsia="宋体"/>
                <w:sz w:val="20"/>
                <w:szCs w:val="20"/>
              </w:rPr>
              <w:t xml:space="preserve">SIB based signaling and L1 based signaling </w:t>
            </w:r>
            <w:r>
              <w:rPr>
                <w:rFonts w:eastAsia="宋体"/>
                <w:sz w:val="20"/>
                <w:szCs w:val="20"/>
              </w:rPr>
              <w:t xml:space="preserve">can be configured simultaneously to explore benefits to both gNB and UE. We are open to discuss all possible alterantives.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等线"/>
                <w:sz w:val="20"/>
                <w:szCs w:val="20"/>
              </w:rPr>
            </w:pPr>
            <w:r>
              <w:rPr>
                <w:rFonts w:eastAsia="等线"/>
                <w:sz w:val="20"/>
                <w:szCs w:val="20"/>
              </w:rPr>
              <w:t>ZTE, Sanechips</w:t>
            </w:r>
          </w:p>
        </w:tc>
        <w:tc>
          <w:tcPr>
            <w:tcW w:w="1710" w:type="dxa"/>
          </w:tcPr>
          <w:p w14:paraId="5B222DCA" w14:textId="678DD454" w:rsidR="00521EDB" w:rsidRDefault="00521EDB" w:rsidP="00521EDB">
            <w:pPr>
              <w:rPr>
                <w:rFonts w:eastAsia="宋体"/>
                <w:sz w:val="20"/>
                <w:szCs w:val="20"/>
              </w:rPr>
            </w:pPr>
            <w:r>
              <w:rPr>
                <w:sz w:val="20"/>
                <w:szCs w:val="20"/>
              </w:rPr>
              <w:t>Alt-1</w:t>
            </w:r>
          </w:p>
        </w:tc>
        <w:tc>
          <w:tcPr>
            <w:tcW w:w="6951" w:type="dxa"/>
          </w:tcPr>
          <w:p w14:paraId="2E7AA48A" w14:textId="77777777" w:rsidR="00521EDB" w:rsidRDefault="00521EDB" w:rsidP="00521EDB">
            <w:pPr>
              <w:rPr>
                <w:rFonts w:eastAsia="宋体"/>
                <w:sz w:val="20"/>
                <w:szCs w:val="20"/>
              </w:rPr>
            </w:pPr>
            <w:r>
              <w:rPr>
                <w:rFonts w:eastAsia="宋体"/>
                <w:sz w:val="20"/>
                <w:szCs w:val="20"/>
              </w:rPr>
              <w:t>The L1-based solution can provide both long term indication and short term indication.</w:t>
            </w:r>
          </w:p>
          <w:p w14:paraId="32071DC5" w14:textId="77777777" w:rsidR="00521EDB" w:rsidRDefault="00521EDB" w:rsidP="00521EDB">
            <w:pPr>
              <w:rPr>
                <w:rFonts w:eastAsia="宋体"/>
                <w:sz w:val="20"/>
                <w:szCs w:val="20"/>
              </w:rPr>
            </w:pPr>
            <w:r>
              <w:rPr>
                <w:rFonts w:eastAsia="宋体" w:hint="eastAsia"/>
                <w:sz w:val="20"/>
                <w:szCs w:val="20"/>
              </w:rPr>
              <w:t>T</w:t>
            </w:r>
            <w:r>
              <w:rPr>
                <w:rFonts w:eastAsia="宋体"/>
                <w:sz w:val="20"/>
                <w:szCs w:val="20"/>
              </w:rPr>
              <w:t>he SIB based solution requires SIB update procedure, where UE needs to detect paging DCI for SIB update, DL assignment for SIB scheduling, SIB message, which is more power consuming for both gNB and UE, and also cost more resource overhead.</w:t>
            </w:r>
          </w:p>
          <w:p w14:paraId="494375E6" w14:textId="560DEE06" w:rsidR="00521EDB" w:rsidRPr="000E11A2" w:rsidRDefault="00521EDB" w:rsidP="00521EDB">
            <w:pPr>
              <w:rPr>
                <w:rFonts w:eastAsia="宋体"/>
                <w:sz w:val="20"/>
                <w:szCs w:val="20"/>
              </w:rPr>
            </w:pPr>
            <w:r>
              <w:rPr>
                <w:rFonts w:eastAsia="宋体"/>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等线"/>
                <w:sz w:val="20"/>
                <w:szCs w:val="20"/>
              </w:rPr>
            </w:pPr>
            <w:r>
              <w:rPr>
                <w:rFonts w:eastAsia="等线"/>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宋体"/>
                <w:sz w:val="20"/>
                <w:szCs w:val="20"/>
              </w:rPr>
            </w:pPr>
          </w:p>
        </w:tc>
      </w:tr>
      <w:tr w:rsidR="000D143D" w14:paraId="6879D843" w14:textId="77777777" w:rsidTr="000D143D">
        <w:trPr>
          <w:trHeight w:val="448"/>
        </w:trPr>
        <w:tc>
          <w:tcPr>
            <w:tcW w:w="1075" w:type="dxa"/>
          </w:tcPr>
          <w:p w14:paraId="05B84029" w14:textId="77777777" w:rsidR="000D143D" w:rsidRDefault="000D143D" w:rsidP="00ED0421">
            <w:pPr>
              <w:rPr>
                <w:rFonts w:eastAsia="等线"/>
                <w:sz w:val="20"/>
                <w:szCs w:val="20"/>
              </w:rPr>
            </w:pPr>
            <w:r>
              <w:rPr>
                <w:rFonts w:eastAsia="等线"/>
                <w:sz w:val="20"/>
                <w:szCs w:val="20"/>
              </w:rPr>
              <w:t>Huawei, HiSilicon</w:t>
            </w:r>
          </w:p>
        </w:tc>
        <w:tc>
          <w:tcPr>
            <w:tcW w:w="1710" w:type="dxa"/>
          </w:tcPr>
          <w:p w14:paraId="08821DFE" w14:textId="77777777" w:rsidR="000D143D" w:rsidRDefault="000D143D" w:rsidP="00ED0421">
            <w:pPr>
              <w:rPr>
                <w:sz w:val="20"/>
                <w:szCs w:val="20"/>
              </w:rPr>
            </w:pPr>
            <w:r>
              <w:rPr>
                <w:sz w:val="20"/>
                <w:szCs w:val="20"/>
              </w:rPr>
              <w:t>Alt. 1</w:t>
            </w:r>
          </w:p>
        </w:tc>
        <w:tc>
          <w:tcPr>
            <w:tcW w:w="6951" w:type="dxa"/>
          </w:tcPr>
          <w:p w14:paraId="02C55C7D" w14:textId="77777777" w:rsidR="000D143D" w:rsidRDefault="000D143D" w:rsidP="00ED0421">
            <w:pPr>
              <w:rPr>
                <w:rFonts w:eastAsia="宋体"/>
                <w:sz w:val="20"/>
                <w:szCs w:val="20"/>
              </w:rPr>
            </w:pPr>
            <w:r>
              <w:rPr>
                <w:rFonts w:eastAsia="宋体"/>
                <w:sz w:val="20"/>
                <w:szCs w:val="20"/>
              </w:rPr>
              <w:t>S</w:t>
            </w:r>
            <w:r>
              <w:rPr>
                <w:rFonts w:eastAsia="宋体" w:hint="eastAsia"/>
                <w:sz w:val="20"/>
                <w:szCs w:val="20"/>
              </w:rPr>
              <w:t xml:space="preserve">ee </w:t>
            </w:r>
            <w:r>
              <w:rPr>
                <w:rFonts w:eastAsia="宋体"/>
                <w:sz w:val="20"/>
                <w:szCs w:val="20"/>
              </w:rPr>
              <w:t xml:space="preserve">our comments for </w:t>
            </w:r>
            <w:r w:rsidRPr="00AE76D3">
              <w:rPr>
                <w:rFonts w:eastAsia="宋体"/>
                <w:sz w:val="20"/>
                <w:szCs w:val="20"/>
              </w:rPr>
              <w:t>Issue 3-1</w:t>
            </w:r>
            <w:r>
              <w:rPr>
                <w:rFonts w:eastAsia="宋体"/>
                <w:sz w:val="20"/>
                <w:szCs w:val="20"/>
              </w:rPr>
              <w:t>.</w:t>
            </w: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configuration of QCL information for TRS/CSI-RS occasion(s) to idle/inactive U</w:t>
      </w:r>
      <w:r w:rsidR="009C4A17" w:rsidRPr="009B5DC4">
        <w:rPr>
          <w:rFonts w:eastAsia="Times New Roman"/>
          <w:sz w:val="20"/>
          <w:szCs w:val="22"/>
        </w:rPr>
        <w:t>e</w:t>
      </w:r>
      <w:r w:rsidRPr="009B5DC4">
        <w:rPr>
          <w:rFonts w:eastAsia="Times New Roman"/>
          <w:sz w:val="20"/>
          <w:szCs w:val="22"/>
        </w:rPr>
        <w:t>s.</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宋体"/>
                <w:sz w:val="20"/>
                <w:szCs w:val="20"/>
                <w:highlight w:val="green"/>
              </w:rPr>
            </w:pPr>
            <w:r w:rsidRPr="00020E6E">
              <w:rPr>
                <w:rFonts w:eastAsia="宋体"/>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宋体"/>
                <w:sz w:val="20"/>
                <w:szCs w:val="20"/>
              </w:rPr>
            </w:pPr>
            <w:r w:rsidRPr="00020E6E">
              <w:rPr>
                <w:rFonts w:eastAsia="宋体"/>
                <w:sz w:val="20"/>
                <w:szCs w:val="20"/>
              </w:rPr>
              <w:t>The QCL information of TRS/CSI-RS occasion(s) for idle/inactive U</w:t>
            </w:r>
            <w:r w:rsidR="009C4A17" w:rsidRPr="00020E6E">
              <w:rPr>
                <w:rFonts w:eastAsia="宋体"/>
                <w:sz w:val="20"/>
                <w:szCs w:val="20"/>
              </w:rPr>
              <w:t>e</w:t>
            </w:r>
            <w:r w:rsidRPr="00020E6E">
              <w:rPr>
                <w:rFonts w:eastAsia="宋体"/>
                <w:sz w:val="20"/>
                <w:szCs w:val="20"/>
              </w:rPr>
              <w:t>s is indicated as a SSB index in range of 0 to 63.</w:t>
            </w:r>
          </w:p>
          <w:p w14:paraId="2E2968EC" w14:textId="77777777"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宋体"/>
                <w:sz w:val="20"/>
                <w:szCs w:val="20"/>
              </w:rPr>
            </w:pPr>
            <w:r w:rsidRPr="00020E6E">
              <w:rPr>
                <w:rFonts w:eastAsia="宋体"/>
                <w:sz w:val="20"/>
                <w:szCs w:val="20"/>
              </w:rPr>
              <w:t>FFS: how the QCL information can be configured, e.g. per RS resource set or per configuration</w:t>
            </w:r>
          </w:p>
          <w:p w14:paraId="0F95A737" w14:textId="52660061"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宋体"/>
                <w:sz w:val="22"/>
                <w:szCs w:val="20"/>
              </w:rPr>
            </w:pPr>
            <w:r w:rsidRPr="00020E6E">
              <w:rPr>
                <w:rFonts w:eastAsia="宋体"/>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Huawei, HiSilicon</w:t>
            </w:r>
          </w:p>
        </w:tc>
        <w:tc>
          <w:tcPr>
            <w:tcW w:w="8663" w:type="dxa"/>
          </w:tcPr>
          <w:p w14:paraId="7BD74188"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QCLed  with an SSB with respect to either ‘typeA’ or ‘typeC’; </w:t>
            </w:r>
          </w:p>
          <w:p w14:paraId="13E87173" w14:textId="73534838"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In FR2, a TRS is QCLed with an SSB with respect to either ‘typeA+D’ or ‘typeC+D’.</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lastRenderedPageBreak/>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宋体"/>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BodyText"/>
              <w:adjustRightInd w:val="0"/>
              <w:snapToGrid w:val="0"/>
              <w:spacing w:after="0"/>
              <w:rPr>
                <w:rFonts w:eastAsiaTheme="minorEastAsia"/>
                <w:i/>
                <w:sz w:val="20"/>
                <w:szCs w:val="20"/>
                <w:lang w:val="fr-FR"/>
              </w:rPr>
            </w:pPr>
            <w:bookmarkStart w:id="24" w:name="PP1"/>
            <w:r w:rsidRPr="008E1B49">
              <w:rPr>
                <w:b/>
                <w:i/>
                <w:sz w:val="20"/>
                <w:szCs w:val="20"/>
              </w:rPr>
              <w:t xml:space="preserve">Proposal </w:t>
            </w:r>
            <w:r w:rsidRPr="008E1B49">
              <w:rPr>
                <w:b/>
                <w:i/>
                <w:noProof/>
                <w:sz w:val="20"/>
                <w:szCs w:val="20"/>
              </w:rPr>
              <w:t>1</w:t>
            </w:r>
            <w:r w:rsidRPr="008E1B49">
              <w:rPr>
                <w:rFonts w:eastAsia="宋体"/>
                <w:b/>
                <w:i/>
                <w:sz w:val="20"/>
                <w:szCs w:val="20"/>
              </w:rPr>
              <w:t>:</w:t>
            </w:r>
            <w:r w:rsidRPr="008E1B49">
              <w:rPr>
                <w:i/>
                <w:sz w:val="20"/>
                <w:szCs w:val="20"/>
              </w:rPr>
              <w:t xml:space="preserve"> </w:t>
            </w:r>
            <w:r w:rsidRPr="008E1B49">
              <w:rPr>
                <w:i/>
                <w:color w:val="000000" w:themeColor="text1"/>
                <w:sz w:val="20"/>
                <w:szCs w:val="20"/>
                <w:lang w:val="en-GB" w:eastAsia="ko-KR"/>
              </w:rPr>
              <w:t>TRS resource set configured for idle/inactive U</w:t>
            </w:r>
            <w:r w:rsidR="009C4A17" w:rsidRPr="008E1B49">
              <w:rPr>
                <w:i/>
                <w:color w:val="000000" w:themeColor="text1"/>
                <w:sz w:val="20"/>
                <w:szCs w:val="20"/>
                <w:lang w:val="en-GB" w:eastAsia="ko-KR"/>
              </w:rPr>
              <w:t>e</w:t>
            </w:r>
            <w:r w:rsidRPr="008E1B49">
              <w:rPr>
                <w:i/>
                <w:color w:val="000000" w:themeColor="text1"/>
                <w:sz w:val="20"/>
                <w:szCs w:val="20"/>
                <w:lang w:val="en-GB" w:eastAsia="ko-KR"/>
              </w:rPr>
              <w:t>s can be type-C or type-D qualsi co-located with SSB, and the QCL information of the TRS can be configured per resource set.</w:t>
            </w:r>
            <w:bookmarkEnd w:id="24"/>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Proposal 7: Support QCL information configured per RS resource for TRS/CSI-RS occasion(s) for idle/inactive U</w:t>
            </w:r>
            <w:r w:rsidR="009C4A17" w:rsidRPr="008E1B49">
              <w:rPr>
                <w:b/>
                <w:sz w:val="20"/>
                <w:szCs w:val="20"/>
                <w:u w:val="single"/>
              </w:rPr>
              <w:t>e</w:t>
            </w:r>
            <w:r w:rsidRPr="008E1B49">
              <w:rPr>
                <w:b/>
                <w:sz w:val="20"/>
                <w:szCs w:val="20"/>
                <w:u w:val="single"/>
              </w:rPr>
              <w:t xml:space="preserve">s, and QCL-typeD for FR2, ‘ QCL-typeC’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宋体"/>
                <w:b/>
                <w:bCs/>
                <w:sz w:val="20"/>
                <w:szCs w:val="20"/>
              </w:rPr>
            </w:pPr>
            <w:r w:rsidRPr="008E1B49">
              <w:rPr>
                <w:rFonts w:eastAsia="宋体"/>
                <w:b/>
                <w:bCs/>
                <w:i/>
                <w:iCs/>
                <w:sz w:val="20"/>
                <w:szCs w:val="20"/>
              </w:rPr>
              <w:t>Proposal 3: QCL information configuration of TRS for idle/inactive UE should be configured</w:t>
            </w:r>
            <w:r w:rsidRPr="008E1B49">
              <w:rPr>
                <w:rFonts w:eastAsia="宋体"/>
                <w:b/>
                <w:i/>
                <w:sz w:val="20"/>
                <w:szCs w:val="20"/>
              </w:rPr>
              <w:t xml:space="preserve"> at least</w:t>
            </w:r>
            <w:r w:rsidRPr="008E1B49">
              <w:rPr>
                <w:rFonts w:eastAsia="宋体"/>
                <w:b/>
                <w:bCs/>
                <w:i/>
                <w:iCs/>
                <w:sz w:val="20"/>
                <w:szCs w:val="20"/>
              </w:rPr>
              <w:t xml:space="preserve"> per </w:t>
            </w:r>
            <w:r w:rsidRPr="008E1B49">
              <w:rPr>
                <w:rFonts w:eastAsia="宋体"/>
                <w:b/>
                <w:i/>
                <w:sz w:val="20"/>
                <w:szCs w:val="20"/>
              </w:rPr>
              <w:t>CSI-RS resource set</w:t>
            </w:r>
            <w:r w:rsidRPr="008E1B49">
              <w:rPr>
                <w:rFonts w:eastAsia="宋体"/>
                <w:b/>
                <w:bCs/>
                <w:i/>
                <w:iCs/>
                <w:sz w:val="20"/>
                <w:szCs w:val="20"/>
              </w:rPr>
              <w:t xml:space="preserve">. </w:t>
            </w:r>
          </w:p>
          <w:p w14:paraId="4DF8F234" w14:textId="2EEFDB2A" w:rsidR="002371C2" w:rsidRPr="008E1B49" w:rsidRDefault="003B4A51" w:rsidP="008E1B49">
            <w:pPr>
              <w:adjustRightInd w:val="0"/>
              <w:snapToGrid w:val="0"/>
              <w:spacing w:after="0"/>
              <w:rPr>
                <w:rFonts w:eastAsia="宋体"/>
                <w:b/>
                <w:i/>
                <w:sz w:val="20"/>
                <w:szCs w:val="20"/>
              </w:rPr>
            </w:pPr>
            <w:r w:rsidRPr="008E1B49">
              <w:rPr>
                <w:rFonts w:eastAsia="宋体"/>
                <w:b/>
                <w:bCs/>
                <w:i/>
                <w:iCs/>
                <w:sz w:val="20"/>
                <w:szCs w:val="20"/>
              </w:rPr>
              <w:t>Proposal 4:</w:t>
            </w:r>
            <w:r w:rsidRPr="008E1B49">
              <w:rPr>
                <w:rFonts w:eastAsia="宋体"/>
                <w:b/>
                <w:i/>
                <w:sz w:val="20"/>
                <w:szCs w:val="20"/>
              </w:rPr>
              <w:t xml:space="preserve"> </w:t>
            </w:r>
            <w:r w:rsidRPr="008E1B49">
              <w:rPr>
                <w:rFonts w:eastAsia="宋体"/>
                <w:b/>
                <w:i/>
                <w:sz w:val="20"/>
                <w:szCs w:val="20"/>
                <w:lang w:val="en-GB"/>
              </w:rPr>
              <w:t xml:space="preserve">For </w:t>
            </w:r>
            <w:r w:rsidRPr="008E1B49">
              <w:rPr>
                <w:rFonts w:eastAsia="Times New Roman"/>
                <w:b/>
                <w:i/>
                <w:sz w:val="20"/>
                <w:szCs w:val="20"/>
                <w:lang w:val="en-GB" w:eastAsia="en-US"/>
              </w:rPr>
              <w:t>TRS/CSI-RS occasion(s)</w:t>
            </w:r>
            <w:r w:rsidRPr="008E1B49">
              <w:rPr>
                <w:rFonts w:eastAsia="宋体"/>
                <w:b/>
                <w:i/>
                <w:sz w:val="20"/>
                <w:szCs w:val="20"/>
                <w:lang w:val="en-GB"/>
              </w:rPr>
              <w:t xml:space="preserve"> configured for </w:t>
            </w:r>
            <w:r w:rsidRPr="008E1B49">
              <w:rPr>
                <w:rFonts w:eastAsia="宋体"/>
                <w:b/>
                <w:i/>
                <w:sz w:val="20"/>
                <w:szCs w:val="20"/>
              </w:rPr>
              <w:t>idle/inactive mode</w:t>
            </w:r>
            <w:r w:rsidRPr="008E1B49">
              <w:rPr>
                <w:rFonts w:eastAsia="宋体"/>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宋体"/>
                <w:b/>
                <w:i/>
                <w:sz w:val="20"/>
                <w:szCs w:val="20"/>
                <w:lang w:val="en-GB"/>
              </w:rPr>
              <w:t xml:space="preserve"> C</w:t>
            </w:r>
            <w:r w:rsidRPr="008E1B49">
              <w:rPr>
                <w:rFonts w:eastAsia="Times New Roman"/>
                <w:b/>
                <w:i/>
                <w:sz w:val="20"/>
                <w:szCs w:val="20"/>
                <w:lang w:val="en-GB" w:eastAsia="en-US"/>
              </w:rPr>
              <w:t xml:space="preserve"> </w:t>
            </w:r>
            <w:r w:rsidRPr="008E1B49">
              <w:rPr>
                <w:rFonts w:eastAsia="宋体"/>
                <w:b/>
                <w:i/>
                <w:sz w:val="20"/>
                <w:szCs w:val="20"/>
                <w:lang w:val="en-GB"/>
              </w:rPr>
              <w:t xml:space="preserve">and </w:t>
            </w:r>
            <w:r w:rsidRPr="008E1B49">
              <w:rPr>
                <w:rFonts w:eastAsia="Times New Roman"/>
                <w:b/>
                <w:i/>
                <w:sz w:val="20"/>
                <w:szCs w:val="20"/>
                <w:lang w:val="en-GB" w:eastAsia="en-US"/>
              </w:rPr>
              <w:t>QCL-Type</w:t>
            </w:r>
            <w:r w:rsidRPr="008E1B49">
              <w:rPr>
                <w:rFonts w:eastAsia="宋体"/>
                <w:b/>
                <w:i/>
                <w:sz w:val="20"/>
                <w:szCs w:val="20"/>
                <w:lang w:val="en-GB"/>
              </w:rPr>
              <w:t xml:space="preserve"> D </w:t>
            </w:r>
            <w:r w:rsidRPr="008E1B49">
              <w:rPr>
                <w:rFonts w:eastAsia="Times New Roman"/>
                <w:b/>
                <w:i/>
                <w:sz w:val="20"/>
                <w:szCs w:val="20"/>
                <w:lang w:val="en-GB" w:eastAsia="en-US"/>
              </w:rPr>
              <w:t>with</w:t>
            </w:r>
            <w:r w:rsidRPr="008E1B49">
              <w:rPr>
                <w:rFonts w:eastAsia="宋体"/>
                <w:b/>
                <w:i/>
                <w:sz w:val="20"/>
                <w:szCs w:val="20"/>
                <w:lang w:val="en-GB"/>
              </w:rPr>
              <w:t xml:space="preserve"> SS/PBCH block.</w:t>
            </w:r>
            <w:r w:rsidRPr="008E1B49">
              <w:rPr>
                <w:rFonts w:eastAsia="宋体"/>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2: QCL information for TRS configured for idle/inactive U</w:t>
            </w:r>
            <w:r w:rsidR="009C4A17" w:rsidRPr="008E1B49">
              <w:rPr>
                <w:rFonts w:eastAsia="Batang"/>
                <w:b/>
                <w:bCs/>
                <w:sz w:val="20"/>
                <w:szCs w:val="20"/>
                <w:lang w:val="en-GB" w:eastAsia="ko-KR"/>
              </w:rPr>
              <w:t>e</w:t>
            </w:r>
            <w:r w:rsidRPr="008E1B49">
              <w:rPr>
                <w:rFonts w:eastAsia="Batang"/>
                <w:b/>
                <w:bCs/>
                <w:sz w:val="20"/>
                <w:szCs w:val="20"/>
                <w:lang w:val="en-GB" w:eastAsia="ko-KR"/>
              </w:rPr>
              <w:t>s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宋体"/>
                <w:b/>
                <w:bCs/>
                <w:sz w:val="20"/>
                <w:szCs w:val="20"/>
                <w:lang w:eastAsia="en-US"/>
              </w:rPr>
            </w:pPr>
            <w:bookmarkStart w:id="25" w:name="_Toc71625909"/>
            <w:bookmarkStart w:id="26" w:name="P1"/>
            <w:r w:rsidRPr="008E1B49">
              <w:rPr>
                <w:rFonts w:eastAsia="宋体"/>
                <w:b/>
                <w:bCs/>
                <w:sz w:val="20"/>
                <w:szCs w:val="20"/>
                <w:lang w:eastAsia="en-US"/>
              </w:rPr>
              <w:t xml:space="preserve">Proposal </w:t>
            </w:r>
            <w:r w:rsidRPr="008E1B49">
              <w:rPr>
                <w:rFonts w:eastAsia="宋体"/>
                <w:b/>
                <w:bCs/>
                <w:sz w:val="20"/>
                <w:szCs w:val="20"/>
                <w:lang w:eastAsia="en-US"/>
              </w:rPr>
              <w:fldChar w:fldCharType="begin"/>
            </w:r>
            <w:r w:rsidRPr="008E1B49">
              <w:rPr>
                <w:rFonts w:eastAsia="宋体"/>
                <w:b/>
                <w:bCs/>
                <w:sz w:val="20"/>
                <w:szCs w:val="20"/>
                <w:lang w:eastAsia="en-US"/>
              </w:rPr>
              <w:instrText xml:space="preserve"> SEQ Proposal \* ARABIC </w:instrText>
            </w:r>
            <w:r w:rsidRPr="008E1B49">
              <w:rPr>
                <w:rFonts w:eastAsia="宋体"/>
                <w:b/>
                <w:bCs/>
                <w:sz w:val="20"/>
                <w:szCs w:val="20"/>
                <w:lang w:eastAsia="en-US"/>
              </w:rPr>
              <w:fldChar w:fldCharType="separate"/>
            </w:r>
            <w:r w:rsidRPr="008E1B49">
              <w:rPr>
                <w:rFonts w:eastAsia="宋体"/>
                <w:b/>
                <w:bCs/>
                <w:noProof/>
                <w:sz w:val="20"/>
                <w:szCs w:val="20"/>
                <w:lang w:eastAsia="en-US"/>
              </w:rPr>
              <w:t>1</w:t>
            </w:r>
            <w:r w:rsidRPr="008E1B49">
              <w:rPr>
                <w:rFonts w:eastAsia="宋体"/>
                <w:b/>
                <w:bCs/>
                <w:sz w:val="20"/>
                <w:szCs w:val="20"/>
                <w:lang w:eastAsia="en-US"/>
              </w:rPr>
              <w:fldChar w:fldCharType="end"/>
            </w:r>
            <w:r w:rsidRPr="008E1B49">
              <w:rPr>
                <w:rFonts w:eastAsia="宋体"/>
                <w:b/>
                <w:bCs/>
                <w:sz w:val="20"/>
                <w:szCs w:val="20"/>
                <w:lang w:eastAsia="en-US"/>
              </w:rPr>
              <w:t>: Reuse Rel-16 QCL rule with SSB as the QCL source for periodic TRS configured to inactive/idle U</w:t>
            </w:r>
            <w:r w:rsidR="009C4A17" w:rsidRPr="008E1B49">
              <w:rPr>
                <w:rFonts w:eastAsia="宋体"/>
                <w:b/>
                <w:bCs/>
                <w:sz w:val="20"/>
                <w:szCs w:val="20"/>
                <w:lang w:eastAsia="en-US"/>
              </w:rPr>
              <w:t>e</w:t>
            </w:r>
            <w:r w:rsidRPr="008E1B49">
              <w:rPr>
                <w:rFonts w:eastAsia="宋体"/>
                <w:b/>
                <w:bCs/>
                <w:sz w:val="20"/>
                <w:szCs w:val="20"/>
                <w:lang w:eastAsia="en-US"/>
              </w:rPr>
              <w:t>s</w:t>
            </w:r>
            <w:bookmarkEnd w:id="25"/>
            <w:bookmarkEnd w:id="26"/>
            <w:r w:rsidRPr="008E1B49">
              <w:rPr>
                <w:rFonts w:eastAsia="宋体"/>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宋体"/>
                <w:b/>
                <w:bCs/>
                <w:sz w:val="20"/>
                <w:szCs w:val="20"/>
              </w:rPr>
            </w:pPr>
            <w:r w:rsidRPr="008E1B49">
              <w:rPr>
                <w:rFonts w:eastAsia="宋体"/>
                <w:b/>
                <w:bCs/>
                <w:sz w:val="20"/>
                <w:szCs w:val="20"/>
              </w:rPr>
              <w:t>Proposal 4: In maximum, 8 sets of TRS configurations, where each configuration can support up to 8 SSB beams, can be supported in SIB. We are als</w:t>
            </w:r>
            <w:r w:rsidR="008E1B49" w:rsidRPr="008E1B49">
              <w:rPr>
                <w:rFonts w:eastAsia="宋体"/>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宋体"/>
                <w:b/>
                <w:sz w:val="20"/>
                <w:szCs w:val="20"/>
                <w:lang w:val="en-GB"/>
              </w:rPr>
            </w:pPr>
            <w:r w:rsidRPr="008E1B49">
              <w:rPr>
                <w:rFonts w:eastAsia="宋体"/>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宋体"/>
                <w:b/>
                <w:sz w:val="20"/>
                <w:szCs w:val="20"/>
                <w:lang w:val="en-GB"/>
              </w:rPr>
            </w:pPr>
            <w:r w:rsidRPr="008E1B49">
              <w:rPr>
                <w:rFonts w:eastAsia="宋体"/>
                <w:b/>
                <w:sz w:val="20"/>
                <w:szCs w:val="20"/>
                <w:lang w:val="en-GB"/>
              </w:rPr>
              <w:t>Proposal 4: The QCL type of TRS/CSI-RS occasion reference signal for idle U</w:t>
            </w:r>
            <w:r w:rsidR="009C4A17">
              <w:rPr>
                <w:rFonts w:eastAsia="宋体"/>
                <w:b/>
                <w:sz w:val="20"/>
                <w:szCs w:val="20"/>
                <w:lang w:val="en-GB"/>
              </w:rPr>
              <w:t>e</w:t>
            </w:r>
            <w:r w:rsidRPr="008E1B49">
              <w:rPr>
                <w:rFonts w:eastAsia="宋体"/>
                <w:b/>
                <w:sz w:val="20"/>
                <w:szCs w:val="20"/>
                <w:lang w:val="en-GB"/>
              </w:rPr>
              <w:t xml:space="preserve">s should take </w:t>
            </w:r>
            <w:r w:rsidR="009C4A17">
              <w:rPr>
                <w:rFonts w:eastAsia="宋体"/>
                <w:b/>
                <w:sz w:val="20"/>
                <w:szCs w:val="20"/>
                <w:lang w:val="en-GB"/>
              </w:rPr>
              <w:t>‘</w:t>
            </w:r>
            <w:r w:rsidRPr="008E1B49">
              <w:rPr>
                <w:rFonts w:eastAsia="宋体"/>
                <w:b/>
                <w:sz w:val="20"/>
                <w:szCs w:val="20"/>
                <w:lang w:val="en-GB"/>
              </w:rPr>
              <w:t>QCL-TypeC</w:t>
            </w:r>
            <w:r w:rsidR="009C4A17">
              <w:rPr>
                <w:rFonts w:eastAsia="宋体"/>
                <w:b/>
                <w:sz w:val="20"/>
                <w:szCs w:val="20"/>
                <w:lang w:val="en-GB"/>
              </w:rPr>
              <w:t>’</w:t>
            </w:r>
            <w:r w:rsidRPr="008E1B49">
              <w:rPr>
                <w:rFonts w:eastAsia="宋体"/>
                <w:b/>
                <w:sz w:val="20"/>
                <w:szCs w:val="20"/>
                <w:lang w:val="en-GB"/>
              </w:rPr>
              <w:t xml:space="preserve"> or </w:t>
            </w:r>
            <w:r w:rsidR="009C4A17">
              <w:rPr>
                <w:rFonts w:eastAsia="宋体"/>
                <w:b/>
                <w:sz w:val="20"/>
                <w:szCs w:val="20"/>
                <w:lang w:val="en-GB"/>
              </w:rPr>
              <w:t>‘</w:t>
            </w:r>
            <w:r w:rsidRPr="008E1B49">
              <w:rPr>
                <w:rFonts w:eastAsia="宋体"/>
                <w:b/>
                <w:sz w:val="20"/>
                <w:szCs w:val="20"/>
                <w:lang w:val="en-GB"/>
              </w:rPr>
              <w:t>QCL-TypeD</w:t>
            </w:r>
            <w:r w:rsidR="009C4A17">
              <w:rPr>
                <w:rFonts w:eastAsia="宋体"/>
                <w:b/>
                <w:sz w:val="20"/>
                <w:szCs w:val="20"/>
                <w:lang w:val="en-GB"/>
              </w:rPr>
              <w:t>’</w:t>
            </w:r>
            <w:r w:rsidRPr="008E1B49">
              <w:rPr>
                <w:rFonts w:eastAsia="宋体"/>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r w:rsidRPr="008E1B49">
              <w:rPr>
                <w:rFonts w:eastAsia="Malgun Gothic"/>
                <w:sz w:val="20"/>
                <w:szCs w:val="20"/>
              </w:rPr>
              <w:t>InterlDigital</w:t>
            </w:r>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宋体"/>
                <w:b/>
                <w:i/>
                <w:sz w:val="20"/>
                <w:szCs w:val="20"/>
              </w:rPr>
            </w:pPr>
            <w:r w:rsidRPr="008E1B49">
              <w:rPr>
                <w:rFonts w:eastAsia="宋体"/>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7" w:name="_Toc79168966"/>
            <w:r w:rsidRPr="008E1B49">
              <w:rPr>
                <w:rFonts w:ascii="Times New Roman" w:hAnsi="Times New Roman" w:cs="Times New Roman"/>
                <w:sz w:val="20"/>
                <w:szCs w:val="20"/>
                <w:lang w:eastAsia="ja-JP"/>
              </w:rPr>
              <w:t>QCL information of TRS/CSI-RS occasions is configured per resource set.</w:t>
            </w:r>
            <w:bookmarkEnd w:id="27"/>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QCL information for TRS/CSI-RS occasion(s) to idle/inactive U</w:t>
      </w:r>
      <w:r w:rsidR="009C4A17" w:rsidRPr="009B5DC4">
        <w:rPr>
          <w:rFonts w:eastAsia="Times New Roman"/>
          <w:sz w:val="20"/>
          <w:szCs w:val="22"/>
        </w:rPr>
        <w:t>e</w:t>
      </w:r>
      <w:r w:rsidRPr="009B5DC4">
        <w:rPr>
          <w:rFonts w:eastAsia="Times New Roman"/>
          <w:sz w:val="20"/>
          <w:szCs w:val="22"/>
        </w:rPr>
        <w:t>s.</w:t>
      </w:r>
    </w:p>
    <w:p w14:paraId="1A1975DC" w14:textId="77777777"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宋体"/>
          <w:sz w:val="20"/>
          <w:szCs w:val="20"/>
          <w:highlight w:val="yellow"/>
        </w:rPr>
        <w:t>Issue 4.1-1: FFS: how the QCL information can be configured, e.g. per RS resource set or per configuration</w:t>
      </w:r>
    </w:p>
    <w:p w14:paraId="5DCB2E45" w14:textId="176BD905"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宋体"/>
          <w:sz w:val="20"/>
          <w:szCs w:val="20"/>
          <w:highlight w:val="yellow"/>
          <w:lang w:val="en-GB" w:eastAsia="en-US"/>
        </w:rPr>
        <w:t xml:space="preserve">Issue 4.1-2: </w:t>
      </w:r>
      <w:r w:rsidRPr="00CF26BC">
        <w:rPr>
          <w:rFonts w:eastAsia="宋体"/>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等线"/>
          <w:b/>
          <w:sz w:val="20"/>
          <w:szCs w:val="20"/>
        </w:rPr>
      </w:pPr>
      <w:r>
        <w:rPr>
          <w:rFonts w:eastAsia="等线"/>
          <w:b/>
          <w:sz w:val="20"/>
          <w:szCs w:val="20"/>
        </w:rPr>
        <w:t>Table 4.1</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Pr="005266BF">
        <w:rPr>
          <w:rFonts w:eastAsia="等线"/>
          <w:b/>
          <w:sz w:val="20"/>
          <w:szCs w:val="20"/>
        </w:rPr>
        <w:t xml:space="preserve"> in contributions [1</w:t>
      </w:r>
      <w:r w:rsidR="00992DEF">
        <w:rPr>
          <w:rFonts w:eastAsia="等线"/>
          <w:b/>
          <w:sz w:val="20"/>
          <w:szCs w:val="20"/>
        </w:rPr>
        <w:t>]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4.1</w:t>
      </w:r>
      <w:r w:rsidRPr="005266BF">
        <w:rPr>
          <w:rFonts w:eastAsia="等线"/>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等线"/>
                <w:sz w:val="20"/>
                <w:szCs w:val="20"/>
              </w:rPr>
            </w:pPr>
          </w:p>
        </w:tc>
        <w:tc>
          <w:tcPr>
            <w:tcW w:w="2250" w:type="dxa"/>
            <w:shd w:val="clear" w:color="auto" w:fill="70AD47"/>
          </w:tcPr>
          <w:p w14:paraId="1CC3EB45" w14:textId="77777777" w:rsidR="00CF26BC" w:rsidRPr="000C6C79" w:rsidRDefault="00CF26BC" w:rsidP="00674DCF">
            <w:pPr>
              <w:jc w:val="center"/>
              <w:rPr>
                <w:rFonts w:eastAsia="等线"/>
                <w:b/>
                <w:sz w:val="20"/>
                <w:szCs w:val="20"/>
              </w:rPr>
            </w:pPr>
            <w:r w:rsidRPr="000C6C79">
              <w:rPr>
                <w:rFonts w:eastAsia="等线"/>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等线"/>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等线"/>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等线"/>
                <w:sz w:val="20"/>
                <w:szCs w:val="20"/>
              </w:rPr>
            </w:pPr>
            <w:r w:rsidRPr="008E1B49">
              <w:rPr>
                <w:rFonts w:eastAsia="Malgun Gothic"/>
                <w:sz w:val="20"/>
                <w:szCs w:val="20"/>
              </w:rPr>
              <w:t>Huawei, HiSilicon</w:t>
            </w:r>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等线"/>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等线"/>
                <w:sz w:val="20"/>
                <w:szCs w:val="20"/>
              </w:rPr>
            </w:pPr>
          </w:p>
        </w:tc>
        <w:tc>
          <w:tcPr>
            <w:tcW w:w="2250" w:type="dxa"/>
          </w:tcPr>
          <w:p w14:paraId="5FE2FB61" w14:textId="77777777" w:rsidR="00CF26BC" w:rsidRPr="0035797B" w:rsidRDefault="00CF26BC" w:rsidP="00674DCF">
            <w:pPr>
              <w:rPr>
                <w:rFonts w:eastAsia="等线"/>
                <w:sz w:val="20"/>
                <w:szCs w:val="20"/>
              </w:rPr>
            </w:pPr>
            <w:r w:rsidRPr="009C29AE">
              <w:rPr>
                <w:rFonts w:eastAsia="等线"/>
                <w:sz w:val="20"/>
                <w:szCs w:val="20"/>
              </w:rPr>
              <w:t>Samsung, Panasonic</w:t>
            </w:r>
            <w:r>
              <w:rPr>
                <w:sz w:val="20"/>
                <w:szCs w:val="20"/>
              </w:rPr>
              <w:t xml:space="preserve">, </w:t>
            </w:r>
            <w:r w:rsidRPr="008E1B49">
              <w:rPr>
                <w:rFonts w:eastAsia="Malgun Gothic"/>
                <w:sz w:val="20"/>
                <w:szCs w:val="20"/>
              </w:rPr>
              <w:t>InterlDigital</w:t>
            </w:r>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等线"/>
                <w:sz w:val="20"/>
                <w:szCs w:val="20"/>
              </w:rPr>
              <w:t>-</w:t>
            </w:r>
            <w:r>
              <w:rPr>
                <w:rFonts w:eastAsia="等线"/>
                <w:sz w:val="20"/>
                <w:szCs w:val="20"/>
              </w:rPr>
              <w:t xml:space="preserve"> </w:t>
            </w:r>
            <w:r>
              <w:rPr>
                <w:sz w:val="20"/>
                <w:szCs w:val="20"/>
              </w:rPr>
              <w:t>reuse Rel-15 configuration</w:t>
            </w:r>
          </w:p>
          <w:p w14:paraId="27320FD1" w14:textId="1D794016" w:rsidR="00CF26BC" w:rsidRPr="0035797B" w:rsidRDefault="00CF26BC" w:rsidP="00674DCF">
            <w:pPr>
              <w:rPr>
                <w:rFonts w:eastAsia="等线"/>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等线"/>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等线"/>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等线"/>
                <w:sz w:val="20"/>
                <w:szCs w:val="20"/>
              </w:rPr>
            </w:pPr>
            <w:r w:rsidRPr="00BF7B6B">
              <w:rPr>
                <w:rFonts w:eastAsia="等线"/>
                <w:sz w:val="20"/>
                <w:szCs w:val="20"/>
              </w:rPr>
              <w:t>E</w:t>
            </w:r>
            <w:r w:rsidRPr="00BF7B6B">
              <w:rPr>
                <w:rFonts w:eastAsia="等线" w:hint="eastAsia"/>
                <w:sz w:val="20"/>
                <w:szCs w:val="20"/>
              </w:rPr>
              <w:t xml:space="preserve">.g. </w:t>
            </w:r>
            <w:r w:rsidRPr="00BF7B6B">
              <w:rPr>
                <w:rFonts w:eastAsia="等线"/>
                <w:sz w:val="20"/>
                <w:szCs w:val="20"/>
              </w:rPr>
              <w:t xml:space="preserve">the </w:t>
            </w:r>
            <w:r w:rsidRPr="00BF7B6B">
              <w:rPr>
                <w:rFonts w:eastAsia="等线" w:hint="eastAsia"/>
                <w:sz w:val="20"/>
                <w:szCs w:val="20"/>
              </w:rPr>
              <w:t xml:space="preserve">first CSI-RS/TRS resource is associated </w:t>
            </w:r>
            <w:r w:rsidRPr="00BF7B6B">
              <w:rPr>
                <w:rFonts w:eastAsia="等线"/>
                <w:sz w:val="20"/>
                <w:szCs w:val="20"/>
              </w:rPr>
              <w:t>with</w:t>
            </w:r>
            <w:r w:rsidRPr="00BF7B6B">
              <w:rPr>
                <w:rFonts w:eastAsia="等线" w:hint="eastAsia"/>
                <w:sz w:val="20"/>
                <w:szCs w:val="20"/>
              </w:rPr>
              <w:t xml:space="preserve"> </w:t>
            </w:r>
            <w:r w:rsidRPr="00BF7B6B">
              <w:rPr>
                <w:rFonts w:eastAsia="等线"/>
                <w:sz w:val="20"/>
                <w:szCs w:val="20"/>
              </w:rPr>
              <w:t xml:space="preserve">the </w:t>
            </w:r>
            <w:r w:rsidRPr="00BF7B6B">
              <w:rPr>
                <w:rFonts w:eastAsia="等线" w:hint="eastAsia"/>
                <w:sz w:val="20"/>
                <w:szCs w:val="20"/>
              </w:rPr>
              <w:t xml:space="preserve">first active SSB index as default, then </w:t>
            </w:r>
            <w:r w:rsidRPr="00BF7B6B">
              <w:rPr>
                <w:rFonts w:eastAsia="等线" w:hint="eastAsia"/>
                <w:sz w:val="20"/>
                <w:szCs w:val="20"/>
              </w:rPr>
              <w:lastRenderedPageBreak/>
              <w:t xml:space="preserve">one bit for each CSI-RS/TRS resource is set to indicate if the associated SSB index is </w:t>
            </w:r>
            <w:r w:rsidRPr="00BF7B6B">
              <w:rPr>
                <w:rFonts w:eastAsia="等线"/>
                <w:sz w:val="20"/>
                <w:szCs w:val="20"/>
              </w:rPr>
              <w:t xml:space="preserve">the </w:t>
            </w:r>
            <w:r w:rsidRPr="00BF7B6B">
              <w:rPr>
                <w:rFonts w:eastAsia="等线" w:hint="eastAsia"/>
                <w:sz w:val="20"/>
                <w:szCs w:val="20"/>
              </w:rPr>
              <w:t xml:space="preserve">same or different </w:t>
            </w:r>
            <w:r w:rsidRPr="00BF7B6B">
              <w:rPr>
                <w:rFonts w:eastAsia="等线"/>
                <w:sz w:val="20"/>
                <w:szCs w:val="20"/>
              </w:rPr>
              <w:t>from</w:t>
            </w:r>
            <w:r w:rsidRPr="00BF7B6B">
              <w:rPr>
                <w:rFonts w:eastAsia="等线" w:hint="eastAsia"/>
                <w:sz w:val="20"/>
                <w:szCs w:val="20"/>
              </w:rPr>
              <w:t xml:space="preserve"> the previous resource</w:t>
            </w:r>
            <w:r w:rsidRPr="00BF7B6B">
              <w:rPr>
                <w:rFonts w:eastAsia="等线"/>
                <w:sz w:val="20"/>
                <w:szCs w:val="20"/>
              </w:rPr>
              <w:t>’</w:t>
            </w:r>
            <w:r w:rsidRPr="00BF7B6B">
              <w:rPr>
                <w:rFonts w:eastAsia="等线" w:hint="eastAsia"/>
                <w:sz w:val="20"/>
                <w:szCs w:val="20"/>
              </w:rPr>
              <w:t xml:space="preserve">s. </w:t>
            </w:r>
            <w:r w:rsidRPr="00BF7B6B">
              <w:rPr>
                <w:rFonts w:eastAsia="等线"/>
                <w:sz w:val="20"/>
                <w:szCs w:val="20"/>
              </w:rPr>
              <w:t>I</w:t>
            </w:r>
            <w:r w:rsidRPr="00BF7B6B">
              <w:rPr>
                <w:rFonts w:eastAsia="等线"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等线"/>
          <w:sz w:val="20"/>
          <w:szCs w:val="20"/>
        </w:rPr>
      </w:pPr>
    </w:p>
    <w:p w14:paraId="16B6DCFD" w14:textId="77777777" w:rsidR="00CF26BC" w:rsidRDefault="00CF26BC" w:rsidP="00CF26BC">
      <w:pPr>
        <w:rPr>
          <w:rFonts w:eastAsia="等线"/>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4.1</w:t>
      </w:r>
      <w:r w:rsidRPr="005266BF">
        <w:rPr>
          <w:rFonts w:eastAsia="宋体"/>
          <w:sz w:val="20"/>
          <w:szCs w:val="20"/>
          <w:highlight w:val="yellow"/>
        </w:rPr>
        <w:t>-1,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4.1.1- 1, such as Alt to support,</w:t>
      </w:r>
      <w:r w:rsidRPr="005266BF">
        <w:rPr>
          <w:rFonts w:eastAsia="等线"/>
          <w:sz w:val="20"/>
          <w:szCs w:val="20"/>
          <w:highlight w:val="yellow"/>
        </w:rPr>
        <w:t xml:space="preserve"> additional details to consi</w:t>
      </w:r>
      <w:r>
        <w:rPr>
          <w:rFonts w:eastAsia="等线"/>
          <w:sz w:val="20"/>
          <w:szCs w:val="20"/>
          <w:highlight w:val="yellow"/>
        </w:rPr>
        <w:t>der, other alternative if any, and etc.</w:t>
      </w:r>
    </w:p>
    <w:p w14:paraId="0048839F" w14:textId="77777777" w:rsidR="00CF26BC" w:rsidRPr="00D141CF" w:rsidRDefault="00CF26BC" w:rsidP="00CF26BC">
      <w:pPr>
        <w:rPr>
          <w:rFonts w:eastAsia="宋体"/>
          <w:b/>
          <w:sz w:val="20"/>
          <w:szCs w:val="20"/>
        </w:rPr>
      </w:pPr>
    </w:p>
    <w:p w14:paraId="78EE1697" w14:textId="77777777" w:rsidR="00CF26BC" w:rsidRPr="00D141CF" w:rsidRDefault="00CF26BC" w:rsidP="00CF26BC">
      <w:pPr>
        <w:jc w:val="center"/>
        <w:rPr>
          <w:rFonts w:eastAsia="等线"/>
          <w:b/>
          <w:kern w:val="2"/>
          <w:sz w:val="20"/>
          <w:szCs w:val="20"/>
        </w:rPr>
      </w:pPr>
      <w:r w:rsidRPr="00D141CF">
        <w:rPr>
          <w:rFonts w:eastAsia="宋体"/>
          <w:b/>
          <w:sz w:val="20"/>
          <w:szCs w:val="20"/>
        </w:rPr>
        <w:t xml:space="preserve"> </w:t>
      </w:r>
      <w:r w:rsidRPr="00D141CF">
        <w:rPr>
          <w:rFonts w:eastAsia="等线"/>
          <w:b/>
          <w:sz w:val="20"/>
          <w:szCs w:val="20"/>
          <w:highlight w:val="yellow"/>
        </w:rPr>
        <w:t>Table 4.1.1-2</w:t>
      </w:r>
      <w:r w:rsidRPr="00D141CF">
        <w:rPr>
          <w:rFonts w:eastAsia="等线"/>
          <w:b/>
          <w:kern w:val="2"/>
          <w:sz w:val="20"/>
          <w:szCs w:val="20"/>
          <w:highlight w:val="yellow"/>
        </w:rPr>
        <w:t>: 1</w:t>
      </w:r>
      <w:r w:rsidRPr="00D141CF">
        <w:rPr>
          <w:rFonts w:eastAsia="等线"/>
          <w:b/>
          <w:kern w:val="2"/>
          <w:sz w:val="20"/>
          <w:szCs w:val="20"/>
          <w:highlight w:val="yellow"/>
          <w:vertAlign w:val="superscript"/>
        </w:rPr>
        <w:t>st</w:t>
      </w:r>
      <w:r w:rsidRPr="00D141CF">
        <w:rPr>
          <w:rFonts w:eastAsia="等线"/>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075"/>
        <w:gridCol w:w="1710"/>
        <w:gridCol w:w="6951"/>
      </w:tblGrid>
      <w:tr w:rsidR="00CF26BC" w:rsidRPr="0035797B" w14:paraId="5AF63DF3" w14:textId="77777777" w:rsidTr="00674DCF">
        <w:trPr>
          <w:trHeight w:val="435"/>
        </w:trPr>
        <w:tc>
          <w:tcPr>
            <w:tcW w:w="1075" w:type="dxa"/>
            <w:shd w:val="clear" w:color="auto" w:fill="EEECE1"/>
          </w:tcPr>
          <w:p w14:paraId="60E5A906" w14:textId="77777777" w:rsidR="00CF26BC" w:rsidRPr="0035797B" w:rsidRDefault="00CF26BC" w:rsidP="00674DCF">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6592314E" w14:textId="77777777" w:rsidR="00CF26BC" w:rsidRDefault="00CF26BC" w:rsidP="00674DCF">
            <w:pPr>
              <w:ind w:firstLine="196"/>
              <w:jc w:val="center"/>
              <w:rPr>
                <w:rFonts w:eastAsia="等线"/>
                <w:b/>
                <w:bCs/>
                <w:sz w:val="20"/>
                <w:szCs w:val="20"/>
              </w:rPr>
            </w:pPr>
            <w:r>
              <w:rPr>
                <w:rFonts w:eastAsia="等线"/>
                <w:b/>
                <w:bCs/>
                <w:sz w:val="20"/>
                <w:szCs w:val="20"/>
              </w:rPr>
              <w:t xml:space="preserve">Alt </w:t>
            </w:r>
          </w:p>
          <w:p w14:paraId="347A6D48" w14:textId="77777777" w:rsidR="00CF26BC" w:rsidRPr="0035797B" w:rsidRDefault="00CF26BC" w:rsidP="00674DCF">
            <w:pPr>
              <w:ind w:firstLine="196"/>
              <w:jc w:val="center"/>
              <w:rPr>
                <w:rFonts w:eastAsia="等线"/>
                <w:b/>
                <w:bCs/>
                <w:sz w:val="20"/>
                <w:szCs w:val="20"/>
              </w:rPr>
            </w:pPr>
            <w:r>
              <w:rPr>
                <w:rFonts w:eastAsia="等线"/>
                <w:b/>
                <w:bCs/>
                <w:sz w:val="20"/>
                <w:szCs w:val="20"/>
              </w:rPr>
              <w:t>(support)</w:t>
            </w:r>
          </w:p>
        </w:tc>
        <w:tc>
          <w:tcPr>
            <w:tcW w:w="6951" w:type="dxa"/>
            <w:shd w:val="clear" w:color="auto" w:fill="EEECE1"/>
          </w:tcPr>
          <w:p w14:paraId="57BF24DE" w14:textId="77777777" w:rsidR="00CF26BC" w:rsidRPr="0035797B" w:rsidRDefault="00CF26BC"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F26BC" w:rsidRPr="0035797B" w14:paraId="2DE48935" w14:textId="77777777" w:rsidTr="00674DCF">
        <w:trPr>
          <w:trHeight w:val="448"/>
        </w:trPr>
        <w:tc>
          <w:tcPr>
            <w:tcW w:w="1075" w:type="dxa"/>
          </w:tcPr>
          <w:p w14:paraId="33B3834C" w14:textId="2D4F3935" w:rsidR="00CF26BC" w:rsidRPr="0035797B" w:rsidRDefault="00261632" w:rsidP="00674DCF">
            <w:pPr>
              <w:rPr>
                <w:rFonts w:eastAsia="等线"/>
                <w:sz w:val="20"/>
                <w:szCs w:val="20"/>
              </w:rPr>
            </w:pPr>
            <w:r>
              <w:rPr>
                <w:rFonts w:eastAsia="等线"/>
                <w:sz w:val="20"/>
                <w:szCs w:val="20"/>
              </w:rPr>
              <w:t>CATT</w:t>
            </w:r>
          </w:p>
        </w:tc>
        <w:tc>
          <w:tcPr>
            <w:tcW w:w="1710" w:type="dxa"/>
          </w:tcPr>
          <w:p w14:paraId="08C0C34B" w14:textId="7D3F8511" w:rsidR="00CF26BC" w:rsidRPr="0035797B" w:rsidRDefault="00261632" w:rsidP="00674DCF">
            <w:pPr>
              <w:rPr>
                <w:rFonts w:eastAsia="宋体"/>
                <w:sz w:val="20"/>
                <w:szCs w:val="20"/>
              </w:rPr>
            </w:pPr>
            <w:r>
              <w:rPr>
                <w:rFonts w:eastAsia="宋体"/>
                <w:sz w:val="20"/>
                <w:szCs w:val="20"/>
              </w:rPr>
              <w:t>Alt-1</w:t>
            </w:r>
          </w:p>
        </w:tc>
        <w:tc>
          <w:tcPr>
            <w:tcW w:w="6951" w:type="dxa"/>
          </w:tcPr>
          <w:p w14:paraId="6610CF10" w14:textId="28559FA2" w:rsidR="00CF26BC" w:rsidRPr="0035797B" w:rsidRDefault="00261632" w:rsidP="00674DCF">
            <w:pPr>
              <w:rPr>
                <w:rFonts w:eastAsia="宋体"/>
                <w:sz w:val="20"/>
                <w:szCs w:val="20"/>
              </w:rPr>
            </w:pPr>
            <w:r>
              <w:rPr>
                <w:rFonts w:eastAsia="宋体"/>
                <w:sz w:val="20"/>
                <w:szCs w:val="20"/>
              </w:rPr>
              <w:t xml:space="preserve">Each TRS/CSI-RS resource set is configured to be QCL with one SSB index.  </w:t>
            </w:r>
          </w:p>
        </w:tc>
      </w:tr>
      <w:tr w:rsidR="00BA7E7A" w:rsidRPr="0035797B" w14:paraId="0FD31D02" w14:textId="77777777" w:rsidTr="00195963">
        <w:trPr>
          <w:trHeight w:val="448"/>
        </w:trPr>
        <w:tc>
          <w:tcPr>
            <w:tcW w:w="1075" w:type="dxa"/>
          </w:tcPr>
          <w:p w14:paraId="40EBA79C"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2B89D9AC" w14:textId="310C8F1F"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lt-3</w:t>
            </w:r>
          </w:p>
        </w:tc>
        <w:tc>
          <w:tcPr>
            <w:tcW w:w="6951" w:type="dxa"/>
          </w:tcPr>
          <w:p w14:paraId="627078B2" w14:textId="77777777" w:rsidR="00BA7E7A" w:rsidRPr="0035797B" w:rsidRDefault="00BA7E7A" w:rsidP="00195963">
            <w:pPr>
              <w:rPr>
                <w:rFonts w:eastAsia="宋体"/>
                <w:sz w:val="20"/>
                <w:szCs w:val="20"/>
              </w:rPr>
            </w:pPr>
            <w:r>
              <w:rPr>
                <w:rFonts w:eastAsia="宋体"/>
                <w:sz w:val="20"/>
                <w:szCs w:val="20"/>
              </w:rPr>
              <w:t>I</w:t>
            </w:r>
            <w:r>
              <w:rPr>
                <w:rFonts w:eastAsia="宋体" w:hint="eastAsia"/>
                <w:sz w:val="20"/>
                <w:szCs w:val="20"/>
              </w:rPr>
              <w:t xml:space="preserve">t only costs one bit for each RS resource/set  which is  more </w:t>
            </w:r>
            <w:r>
              <w:rPr>
                <w:rFonts w:eastAsia="宋体"/>
                <w:sz w:val="20"/>
                <w:szCs w:val="20"/>
              </w:rPr>
              <w:t>efficient</w:t>
            </w:r>
            <w:r>
              <w:rPr>
                <w:rFonts w:eastAsia="宋体" w:hint="eastAsia"/>
                <w:sz w:val="20"/>
                <w:szCs w:val="20"/>
              </w:rPr>
              <w:t xml:space="preserve"> than configuring </w:t>
            </w:r>
            <w:r>
              <w:rPr>
                <w:rFonts w:eastAsia="宋体"/>
                <w:sz w:val="20"/>
                <w:szCs w:val="20"/>
              </w:rPr>
              <w:t xml:space="preserve">a </w:t>
            </w:r>
            <w:r>
              <w:rPr>
                <w:rFonts w:eastAsia="宋体" w:hint="eastAsia"/>
                <w:sz w:val="20"/>
                <w:szCs w:val="20"/>
              </w:rPr>
              <w:t xml:space="preserve">6bits SSB index for each RS within the  limited size of the SIBx </w:t>
            </w:r>
          </w:p>
        </w:tc>
      </w:tr>
      <w:tr w:rsidR="0053156E" w:rsidRPr="0035797B" w14:paraId="1D74542F" w14:textId="77777777" w:rsidTr="00674DCF">
        <w:trPr>
          <w:trHeight w:val="448"/>
        </w:trPr>
        <w:tc>
          <w:tcPr>
            <w:tcW w:w="1075" w:type="dxa"/>
          </w:tcPr>
          <w:p w14:paraId="33707B6A" w14:textId="4A70E709" w:rsidR="0053156E" w:rsidRPr="00BA7E7A" w:rsidRDefault="0053156E" w:rsidP="0053156E">
            <w:pPr>
              <w:rPr>
                <w:rFonts w:eastAsia="等线"/>
                <w:sz w:val="20"/>
                <w:szCs w:val="20"/>
              </w:rPr>
            </w:pPr>
            <w:r>
              <w:rPr>
                <w:rFonts w:eastAsia="等线"/>
                <w:sz w:val="20"/>
                <w:szCs w:val="20"/>
              </w:rPr>
              <w:t>TCL</w:t>
            </w:r>
          </w:p>
        </w:tc>
        <w:tc>
          <w:tcPr>
            <w:tcW w:w="1710" w:type="dxa"/>
          </w:tcPr>
          <w:p w14:paraId="7D3B5E15" w14:textId="6C97CC19" w:rsidR="0053156E" w:rsidRPr="0035797B" w:rsidRDefault="0053156E" w:rsidP="0053156E">
            <w:pPr>
              <w:rPr>
                <w:rFonts w:eastAsia="宋体"/>
                <w:sz w:val="20"/>
                <w:szCs w:val="20"/>
              </w:rPr>
            </w:pPr>
            <w:r>
              <w:rPr>
                <w:rFonts w:eastAsia="宋体"/>
                <w:sz w:val="20"/>
                <w:szCs w:val="20"/>
              </w:rPr>
              <w:t>Alt1</w:t>
            </w:r>
          </w:p>
        </w:tc>
        <w:tc>
          <w:tcPr>
            <w:tcW w:w="6951" w:type="dxa"/>
          </w:tcPr>
          <w:p w14:paraId="69953DE4" w14:textId="0629E6DA" w:rsidR="0053156E" w:rsidRPr="0035797B" w:rsidRDefault="0053156E" w:rsidP="0053156E">
            <w:pPr>
              <w:rPr>
                <w:rFonts w:eastAsia="宋体"/>
                <w:sz w:val="20"/>
                <w:szCs w:val="20"/>
              </w:rPr>
            </w:pPr>
            <w:r>
              <w:rPr>
                <w:rFonts w:eastAsia="宋体"/>
                <w:sz w:val="20"/>
                <w:szCs w:val="20"/>
              </w:rPr>
              <w:t>We prefer alt1</w:t>
            </w:r>
          </w:p>
        </w:tc>
      </w:tr>
      <w:tr w:rsidR="0053156E" w:rsidRPr="0035797B" w14:paraId="4C5DCFF7" w14:textId="77777777" w:rsidTr="00674DCF">
        <w:trPr>
          <w:trHeight w:val="448"/>
        </w:trPr>
        <w:tc>
          <w:tcPr>
            <w:tcW w:w="1075" w:type="dxa"/>
          </w:tcPr>
          <w:p w14:paraId="12CE4853" w14:textId="6850A98D" w:rsidR="0053156E" w:rsidRPr="0035797B" w:rsidRDefault="00F461DD" w:rsidP="0053156E">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0EB942F1" w14:textId="57C12350" w:rsidR="0053156E" w:rsidRPr="0035797B" w:rsidRDefault="00F461DD" w:rsidP="0053156E">
            <w:pPr>
              <w:rPr>
                <w:rFonts w:eastAsia="宋体"/>
                <w:sz w:val="20"/>
                <w:szCs w:val="20"/>
              </w:rPr>
            </w:pPr>
            <w:r>
              <w:rPr>
                <w:rFonts w:eastAsia="宋体"/>
                <w:sz w:val="20"/>
                <w:szCs w:val="20"/>
              </w:rPr>
              <w:t>Alt-1</w:t>
            </w:r>
          </w:p>
        </w:tc>
        <w:tc>
          <w:tcPr>
            <w:tcW w:w="6951" w:type="dxa"/>
          </w:tcPr>
          <w:p w14:paraId="7449C029" w14:textId="31B77381" w:rsidR="0053156E" w:rsidRPr="0035797B" w:rsidRDefault="00F461DD" w:rsidP="0053156E">
            <w:pPr>
              <w:rPr>
                <w:rFonts w:eastAsia="宋体"/>
                <w:sz w:val="20"/>
                <w:szCs w:val="20"/>
              </w:rPr>
            </w:pPr>
            <w:r>
              <w:rPr>
                <w:rFonts w:eastAsia="宋体"/>
                <w:sz w:val="20"/>
                <w:szCs w:val="20"/>
              </w:rPr>
              <w:t>To save the signaling overhead</w:t>
            </w:r>
          </w:p>
        </w:tc>
      </w:tr>
      <w:tr w:rsidR="000D2B4D" w:rsidRPr="0035797B" w14:paraId="52CAC52C" w14:textId="77777777" w:rsidTr="00674DCF">
        <w:trPr>
          <w:trHeight w:val="448"/>
        </w:trPr>
        <w:tc>
          <w:tcPr>
            <w:tcW w:w="1075" w:type="dxa"/>
          </w:tcPr>
          <w:p w14:paraId="67792AE9" w14:textId="0AD7E381" w:rsidR="000D2B4D" w:rsidRDefault="000D2B4D" w:rsidP="000D2B4D">
            <w:pPr>
              <w:rPr>
                <w:rFonts w:eastAsia="等线"/>
                <w:sz w:val="20"/>
                <w:szCs w:val="20"/>
              </w:rPr>
            </w:pPr>
            <w:r>
              <w:rPr>
                <w:rFonts w:eastAsia="等线" w:hint="eastAsia"/>
                <w:sz w:val="20"/>
                <w:szCs w:val="20"/>
              </w:rPr>
              <w:t>S</w:t>
            </w:r>
            <w:r>
              <w:rPr>
                <w:rFonts w:eastAsia="等线"/>
                <w:sz w:val="20"/>
                <w:szCs w:val="20"/>
              </w:rPr>
              <w:t>preadtrum</w:t>
            </w:r>
          </w:p>
        </w:tc>
        <w:tc>
          <w:tcPr>
            <w:tcW w:w="1710" w:type="dxa"/>
          </w:tcPr>
          <w:p w14:paraId="2E700895" w14:textId="173F7A9F" w:rsidR="000D2B4D" w:rsidRDefault="000D2B4D" w:rsidP="000D2B4D">
            <w:pPr>
              <w:rPr>
                <w:rFonts w:eastAsia="宋体"/>
                <w:sz w:val="20"/>
                <w:szCs w:val="20"/>
              </w:rPr>
            </w:pPr>
            <w:r w:rsidRPr="00C524EC">
              <w:rPr>
                <w:rFonts w:eastAsia="宋体"/>
                <w:sz w:val="20"/>
                <w:szCs w:val="20"/>
              </w:rPr>
              <w:t>Alt1</w:t>
            </w:r>
          </w:p>
        </w:tc>
        <w:tc>
          <w:tcPr>
            <w:tcW w:w="6951" w:type="dxa"/>
          </w:tcPr>
          <w:p w14:paraId="1B06111A" w14:textId="77777777" w:rsidR="000D2B4D" w:rsidRDefault="000D2B4D" w:rsidP="000D2B4D">
            <w:pPr>
              <w:rPr>
                <w:rFonts w:eastAsia="宋体"/>
                <w:sz w:val="20"/>
                <w:szCs w:val="20"/>
              </w:rPr>
            </w:pPr>
          </w:p>
        </w:tc>
      </w:tr>
      <w:tr w:rsidR="009C4A17" w:rsidRPr="0035797B" w14:paraId="525E1ADC" w14:textId="77777777" w:rsidTr="00674DCF">
        <w:trPr>
          <w:trHeight w:val="448"/>
        </w:trPr>
        <w:tc>
          <w:tcPr>
            <w:tcW w:w="1075" w:type="dxa"/>
          </w:tcPr>
          <w:p w14:paraId="3BE7A58C" w14:textId="33571B31" w:rsidR="009C4A17" w:rsidRDefault="009C4A17" w:rsidP="000D2B4D">
            <w:pPr>
              <w:rPr>
                <w:rFonts w:eastAsia="等线"/>
                <w:sz w:val="20"/>
                <w:szCs w:val="20"/>
              </w:rPr>
            </w:pPr>
            <w:r>
              <w:rPr>
                <w:rFonts w:eastAsia="等线"/>
                <w:sz w:val="20"/>
                <w:szCs w:val="20"/>
              </w:rPr>
              <w:t xml:space="preserve">Nordic </w:t>
            </w:r>
          </w:p>
        </w:tc>
        <w:tc>
          <w:tcPr>
            <w:tcW w:w="1710" w:type="dxa"/>
          </w:tcPr>
          <w:p w14:paraId="40C6B2E4" w14:textId="2DF100DB" w:rsidR="009C4A17" w:rsidRPr="00C524EC" w:rsidRDefault="009C4A17" w:rsidP="000D2B4D">
            <w:pPr>
              <w:rPr>
                <w:rFonts w:eastAsia="宋体"/>
                <w:sz w:val="20"/>
                <w:szCs w:val="20"/>
              </w:rPr>
            </w:pPr>
            <w:r>
              <w:rPr>
                <w:rFonts w:eastAsia="宋体"/>
                <w:sz w:val="20"/>
                <w:szCs w:val="20"/>
              </w:rPr>
              <w:t>Alt1</w:t>
            </w:r>
          </w:p>
        </w:tc>
        <w:tc>
          <w:tcPr>
            <w:tcW w:w="6951" w:type="dxa"/>
          </w:tcPr>
          <w:p w14:paraId="21C9B62A" w14:textId="77777777" w:rsidR="009C4A17" w:rsidRDefault="009C4A17" w:rsidP="000D2B4D">
            <w:pPr>
              <w:rPr>
                <w:rFonts w:eastAsia="宋体"/>
                <w:sz w:val="20"/>
                <w:szCs w:val="20"/>
              </w:rPr>
            </w:pPr>
          </w:p>
        </w:tc>
      </w:tr>
      <w:tr w:rsidR="000E11A2" w:rsidRPr="0035797B" w14:paraId="23931336" w14:textId="77777777" w:rsidTr="00674DCF">
        <w:trPr>
          <w:trHeight w:val="448"/>
        </w:trPr>
        <w:tc>
          <w:tcPr>
            <w:tcW w:w="1075" w:type="dxa"/>
          </w:tcPr>
          <w:p w14:paraId="1A27CE49" w14:textId="356DABB8" w:rsidR="000E11A2" w:rsidRDefault="000E11A2" w:rsidP="000D2B4D">
            <w:pPr>
              <w:rPr>
                <w:rFonts w:eastAsia="等线"/>
                <w:sz w:val="20"/>
                <w:szCs w:val="20"/>
              </w:rPr>
            </w:pPr>
            <w:r>
              <w:rPr>
                <w:rFonts w:eastAsia="等线"/>
                <w:sz w:val="20"/>
                <w:szCs w:val="20"/>
              </w:rPr>
              <w:t>Samsung</w:t>
            </w:r>
          </w:p>
        </w:tc>
        <w:tc>
          <w:tcPr>
            <w:tcW w:w="1710" w:type="dxa"/>
          </w:tcPr>
          <w:p w14:paraId="04218D1B" w14:textId="0AF45D71" w:rsidR="000E11A2" w:rsidRDefault="00C7191B" w:rsidP="000D2B4D">
            <w:pPr>
              <w:rPr>
                <w:rFonts w:eastAsia="宋体"/>
                <w:sz w:val="20"/>
                <w:szCs w:val="20"/>
              </w:rPr>
            </w:pPr>
            <w:r>
              <w:rPr>
                <w:rFonts w:eastAsia="宋体"/>
                <w:sz w:val="20"/>
                <w:szCs w:val="20"/>
              </w:rPr>
              <w:t>Alt-2</w:t>
            </w:r>
          </w:p>
        </w:tc>
        <w:tc>
          <w:tcPr>
            <w:tcW w:w="6951" w:type="dxa"/>
          </w:tcPr>
          <w:p w14:paraId="492C9421" w14:textId="3C221CBC" w:rsidR="00C7191B" w:rsidRDefault="00C7191B" w:rsidP="000D2B4D">
            <w:pPr>
              <w:rPr>
                <w:rFonts w:eastAsia="宋体"/>
                <w:sz w:val="20"/>
                <w:szCs w:val="20"/>
              </w:rPr>
            </w:pPr>
            <w:r>
              <w:rPr>
                <w:rFonts w:eastAsia="宋体"/>
                <w:sz w:val="20"/>
                <w:szCs w:val="20"/>
              </w:rPr>
              <w:t xml:space="preserve">The avaiablity state for each TRS/CSI-RS resource is independent, depending on the </w:t>
            </w:r>
            <w:r w:rsidR="00087D24">
              <w:rPr>
                <w:rFonts w:eastAsia="宋体"/>
                <w:sz w:val="20"/>
                <w:szCs w:val="20"/>
              </w:rPr>
              <w:t>status</w:t>
            </w:r>
            <w:r>
              <w:rPr>
                <w:rFonts w:eastAsia="宋体"/>
                <w:sz w:val="20"/>
                <w:szCs w:val="20"/>
              </w:rPr>
              <w:t xml:space="preserve"> in connected mode. If we configure the RS resoruces set per QCL assumption, gNB may need to indicate both the set ID and resource ID in the avaiablity indication. So, we prefer</w:t>
            </w:r>
            <w:r w:rsidR="00087D24">
              <w:rPr>
                <w:rFonts w:eastAsia="宋体"/>
                <w:sz w:val="20"/>
                <w:szCs w:val="20"/>
              </w:rPr>
              <w:t xml:space="preserve"> to use the same configuraiton as for connected mode</w:t>
            </w:r>
            <w:r>
              <w:rPr>
                <w:rFonts w:eastAsia="宋体"/>
                <w:sz w:val="20"/>
                <w:szCs w:val="20"/>
              </w:rPr>
              <w:t xml:space="preserve">, where the QCL information is provided per RS resource. </w:t>
            </w:r>
          </w:p>
          <w:p w14:paraId="162EFC55" w14:textId="2F5263EF" w:rsidR="00C7191B" w:rsidRDefault="00C7191B" w:rsidP="00C7191B">
            <w:pPr>
              <w:rPr>
                <w:rFonts w:eastAsia="宋体"/>
                <w:sz w:val="20"/>
                <w:szCs w:val="20"/>
              </w:rPr>
            </w:pPr>
          </w:p>
        </w:tc>
      </w:tr>
      <w:tr w:rsidR="00234629" w:rsidRPr="0035797B" w14:paraId="46604E32" w14:textId="77777777" w:rsidTr="00674DCF">
        <w:trPr>
          <w:trHeight w:val="448"/>
        </w:trPr>
        <w:tc>
          <w:tcPr>
            <w:tcW w:w="1075" w:type="dxa"/>
          </w:tcPr>
          <w:p w14:paraId="0FCDA579" w14:textId="5CC791CC" w:rsidR="00234629" w:rsidRDefault="00234629" w:rsidP="00234629">
            <w:pPr>
              <w:rPr>
                <w:rFonts w:eastAsia="等线"/>
                <w:sz w:val="20"/>
                <w:szCs w:val="20"/>
              </w:rPr>
            </w:pPr>
            <w:r>
              <w:rPr>
                <w:rFonts w:eastAsia="等线"/>
                <w:sz w:val="20"/>
                <w:szCs w:val="20"/>
              </w:rPr>
              <w:t>ZTE, Sanechips</w:t>
            </w:r>
          </w:p>
        </w:tc>
        <w:tc>
          <w:tcPr>
            <w:tcW w:w="1710" w:type="dxa"/>
          </w:tcPr>
          <w:p w14:paraId="5F51C442" w14:textId="6F311D24" w:rsidR="00234629" w:rsidRDefault="00234629" w:rsidP="00234629">
            <w:pPr>
              <w:rPr>
                <w:rFonts w:eastAsia="宋体"/>
                <w:sz w:val="20"/>
                <w:szCs w:val="20"/>
              </w:rPr>
            </w:pPr>
            <w:r>
              <w:rPr>
                <w:sz w:val="20"/>
                <w:szCs w:val="20"/>
              </w:rPr>
              <w:t>Alt-1</w:t>
            </w:r>
          </w:p>
        </w:tc>
        <w:tc>
          <w:tcPr>
            <w:tcW w:w="6951" w:type="dxa"/>
          </w:tcPr>
          <w:p w14:paraId="5EE305BF" w14:textId="4A37ECB5" w:rsidR="00234629" w:rsidRDefault="00234629" w:rsidP="00234629">
            <w:pPr>
              <w:rPr>
                <w:rFonts w:eastAsia="宋体"/>
                <w:sz w:val="20"/>
                <w:szCs w:val="20"/>
              </w:rPr>
            </w:pPr>
            <w:r>
              <w:rPr>
                <w:rFonts w:eastAsia="宋体"/>
                <w:sz w:val="20"/>
                <w:szCs w:val="20"/>
              </w:rPr>
              <w:t>To reduce signaling overhead, alt-1 is preferred.</w:t>
            </w:r>
          </w:p>
        </w:tc>
      </w:tr>
      <w:tr w:rsidR="00236B52" w:rsidRPr="0035797B" w14:paraId="10ADF1FF" w14:textId="77777777" w:rsidTr="00674DCF">
        <w:trPr>
          <w:trHeight w:val="448"/>
        </w:trPr>
        <w:tc>
          <w:tcPr>
            <w:tcW w:w="1075" w:type="dxa"/>
          </w:tcPr>
          <w:p w14:paraId="5AAD0186" w14:textId="203D6572" w:rsidR="00236B52" w:rsidRDefault="00236B52" w:rsidP="00234629">
            <w:pPr>
              <w:rPr>
                <w:rFonts w:eastAsia="等线"/>
                <w:sz w:val="20"/>
                <w:szCs w:val="20"/>
              </w:rPr>
            </w:pPr>
            <w:r>
              <w:rPr>
                <w:rFonts w:eastAsia="等线"/>
                <w:sz w:val="20"/>
                <w:szCs w:val="20"/>
              </w:rPr>
              <w:t>Intel</w:t>
            </w:r>
          </w:p>
        </w:tc>
        <w:tc>
          <w:tcPr>
            <w:tcW w:w="1710" w:type="dxa"/>
          </w:tcPr>
          <w:p w14:paraId="3A205602" w14:textId="7D889BA2" w:rsidR="00236B52" w:rsidRDefault="00871C11" w:rsidP="00234629">
            <w:pPr>
              <w:rPr>
                <w:sz w:val="20"/>
                <w:szCs w:val="20"/>
              </w:rPr>
            </w:pPr>
            <w:r>
              <w:rPr>
                <w:sz w:val="20"/>
                <w:szCs w:val="20"/>
              </w:rPr>
              <w:t>Alt-1</w:t>
            </w:r>
          </w:p>
        </w:tc>
        <w:tc>
          <w:tcPr>
            <w:tcW w:w="6951" w:type="dxa"/>
          </w:tcPr>
          <w:p w14:paraId="05906CE3" w14:textId="77777777" w:rsidR="00236B52" w:rsidRDefault="00236B52" w:rsidP="00234629">
            <w:pPr>
              <w:rPr>
                <w:rFonts w:eastAsia="宋体"/>
                <w:sz w:val="20"/>
                <w:szCs w:val="20"/>
              </w:rPr>
            </w:pPr>
          </w:p>
        </w:tc>
      </w:tr>
      <w:tr w:rsidR="00CF001A" w:rsidRPr="0035797B" w14:paraId="475259AD" w14:textId="77777777" w:rsidTr="00674DCF">
        <w:trPr>
          <w:trHeight w:val="448"/>
        </w:trPr>
        <w:tc>
          <w:tcPr>
            <w:tcW w:w="1075" w:type="dxa"/>
          </w:tcPr>
          <w:p w14:paraId="7B4E3C9A" w14:textId="3DDE78DA" w:rsidR="00CF001A" w:rsidRDefault="00CF001A" w:rsidP="00CF001A">
            <w:pPr>
              <w:rPr>
                <w:rFonts w:eastAsia="等线"/>
                <w:sz w:val="20"/>
                <w:szCs w:val="20"/>
              </w:rPr>
            </w:pPr>
            <w:r>
              <w:rPr>
                <w:rFonts w:eastAsia="等线"/>
                <w:sz w:val="20"/>
                <w:szCs w:val="20"/>
              </w:rPr>
              <w:t>Ericssons</w:t>
            </w:r>
          </w:p>
        </w:tc>
        <w:tc>
          <w:tcPr>
            <w:tcW w:w="1710" w:type="dxa"/>
          </w:tcPr>
          <w:p w14:paraId="0377CD7F" w14:textId="1ACF0C8D" w:rsidR="00CF001A" w:rsidRDefault="00CF001A" w:rsidP="00CF001A">
            <w:pPr>
              <w:rPr>
                <w:sz w:val="20"/>
                <w:szCs w:val="20"/>
              </w:rPr>
            </w:pPr>
            <w:r>
              <w:rPr>
                <w:sz w:val="20"/>
                <w:szCs w:val="20"/>
              </w:rPr>
              <w:t>Alt-1</w:t>
            </w:r>
          </w:p>
        </w:tc>
        <w:tc>
          <w:tcPr>
            <w:tcW w:w="6951" w:type="dxa"/>
          </w:tcPr>
          <w:p w14:paraId="261323D5" w14:textId="77777777" w:rsidR="00CF001A" w:rsidRDefault="00CF001A" w:rsidP="00CF001A">
            <w:pPr>
              <w:rPr>
                <w:rFonts w:eastAsia="宋体"/>
                <w:sz w:val="20"/>
                <w:szCs w:val="20"/>
              </w:rPr>
            </w:pPr>
          </w:p>
        </w:tc>
      </w:tr>
      <w:tr w:rsidR="008F50AE" w:rsidRPr="0035797B" w14:paraId="4371F09B" w14:textId="77777777" w:rsidTr="008F50AE">
        <w:trPr>
          <w:trHeight w:val="448"/>
        </w:trPr>
        <w:tc>
          <w:tcPr>
            <w:tcW w:w="1075" w:type="dxa"/>
          </w:tcPr>
          <w:p w14:paraId="1B21B84B" w14:textId="77777777" w:rsidR="008F50AE" w:rsidRDefault="008F50AE" w:rsidP="00415313">
            <w:pPr>
              <w:rPr>
                <w:rFonts w:eastAsia="等线"/>
                <w:sz w:val="20"/>
                <w:szCs w:val="20"/>
              </w:rPr>
            </w:pPr>
            <w:r>
              <w:rPr>
                <w:rFonts w:eastAsia="等线"/>
                <w:sz w:val="20"/>
                <w:szCs w:val="20"/>
              </w:rPr>
              <w:t>Qualcomm</w:t>
            </w:r>
          </w:p>
        </w:tc>
        <w:tc>
          <w:tcPr>
            <w:tcW w:w="1710" w:type="dxa"/>
          </w:tcPr>
          <w:p w14:paraId="77A7D827" w14:textId="77777777" w:rsidR="008F50AE" w:rsidRDefault="008F50AE" w:rsidP="00415313">
            <w:pPr>
              <w:rPr>
                <w:sz w:val="20"/>
                <w:szCs w:val="20"/>
              </w:rPr>
            </w:pPr>
            <w:r>
              <w:rPr>
                <w:sz w:val="20"/>
                <w:szCs w:val="20"/>
              </w:rPr>
              <w:t>Alt-2</w:t>
            </w:r>
          </w:p>
        </w:tc>
        <w:tc>
          <w:tcPr>
            <w:tcW w:w="6951" w:type="dxa"/>
          </w:tcPr>
          <w:p w14:paraId="7D1C583C" w14:textId="77777777" w:rsidR="008F50AE" w:rsidRDefault="008F50AE" w:rsidP="00415313">
            <w:pPr>
              <w:rPr>
                <w:rFonts w:eastAsia="宋体"/>
                <w:sz w:val="20"/>
                <w:szCs w:val="20"/>
              </w:rPr>
            </w:pPr>
          </w:p>
        </w:tc>
      </w:tr>
      <w:tr w:rsidR="000D143D" w14:paraId="45556845" w14:textId="77777777" w:rsidTr="000D143D">
        <w:trPr>
          <w:trHeight w:val="448"/>
        </w:trPr>
        <w:tc>
          <w:tcPr>
            <w:tcW w:w="1075" w:type="dxa"/>
          </w:tcPr>
          <w:p w14:paraId="1C8CD94B" w14:textId="77777777" w:rsidR="000D143D" w:rsidRDefault="000D143D" w:rsidP="00ED0421">
            <w:pPr>
              <w:rPr>
                <w:rFonts w:eastAsia="等线"/>
                <w:sz w:val="20"/>
                <w:szCs w:val="20"/>
              </w:rPr>
            </w:pPr>
            <w:r>
              <w:rPr>
                <w:rFonts w:eastAsia="等线"/>
                <w:sz w:val="20"/>
                <w:szCs w:val="20"/>
              </w:rPr>
              <w:t>Huawei, HiSilicon</w:t>
            </w:r>
          </w:p>
        </w:tc>
        <w:tc>
          <w:tcPr>
            <w:tcW w:w="1710" w:type="dxa"/>
          </w:tcPr>
          <w:p w14:paraId="6278C6FE" w14:textId="77777777" w:rsidR="000D143D" w:rsidRDefault="000D143D" w:rsidP="00ED0421">
            <w:pPr>
              <w:rPr>
                <w:sz w:val="20"/>
                <w:szCs w:val="20"/>
              </w:rPr>
            </w:pPr>
            <w:r>
              <w:rPr>
                <w:sz w:val="20"/>
                <w:szCs w:val="20"/>
              </w:rPr>
              <w:t>Alt-1</w:t>
            </w:r>
          </w:p>
        </w:tc>
        <w:tc>
          <w:tcPr>
            <w:tcW w:w="6951" w:type="dxa"/>
          </w:tcPr>
          <w:p w14:paraId="4E76F9AE" w14:textId="77777777" w:rsidR="000D143D" w:rsidRDefault="000D143D" w:rsidP="00ED0421">
            <w:pPr>
              <w:rPr>
                <w:rFonts w:eastAsia="宋体"/>
                <w:sz w:val="20"/>
                <w:szCs w:val="20"/>
              </w:rPr>
            </w:pPr>
          </w:p>
        </w:tc>
      </w:tr>
    </w:tbl>
    <w:p w14:paraId="0ECA1D36" w14:textId="72A39C9B" w:rsidR="00CF26BC" w:rsidRDefault="00CF26BC" w:rsidP="00CF26BC">
      <w:pPr>
        <w:widowControl w:val="0"/>
        <w:autoSpaceDE w:val="0"/>
        <w:autoSpaceDN w:val="0"/>
        <w:adjustRightInd w:val="0"/>
        <w:snapToGrid w:val="0"/>
        <w:jc w:val="both"/>
        <w:rPr>
          <w:rFonts w:eastAsia="宋体"/>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CF26BC">
            <w:pPr>
              <w:pStyle w:val="ListParagraph"/>
              <w:widowControl w:val="0"/>
              <w:numPr>
                <w:ilvl w:val="0"/>
                <w:numId w:val="41"/>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宋体"/>
                <w:sz w:val="20"/>
                <w:szCs w:val="20"/>
                <w:lang w:val="en-GB"/>
              </w:rPr>
            </w:pPr>
            <w:r w:rsidRPr="00A10CC8">
              <w:rPr>
                <w:rFonts w:eastAsia="宋体"/>
                <w:sz w:val="20"/>
                <w:szCs w:val="20"/>
                <w:lang w:val="en-GB"/>
              </w:rPr>
              <w:t xml:space="preserve">For a periodic CSI-RS resource in an </w:t>
            </w:r>
            <w:r w:rsidRPr="00A10CC8">
              <w:rPr>
                <w:rFonts w:eastAsia="宋体"/>
                <w:i/>
                <w:color w:val="000000"/>
                <w:sz w:val="20"/>
                <w:szCs w:val="20"/>
                <w:lang w:val="en-GB"/>
              </w:rPr>
              <w:t xml:space="preserve">NZP-CSI-RS-ResourceSet </w:t>
            </w:r>
            <w:r w:rsidRPr="00A10CC8">
              <w:rPr>
                <w:rFonts w:eastAsia="宋体"/>
                <w:sz w:val="20"/>
                <w:szCs w:val="20"/>
                <w:lang w:val="en-GB"/>
              </w:rPr>
              <w:t xml:space="preserve">configured with higher layer parameter </w:t>
            </w:r>
            <w:r w:rsidRPr="00A10CC8">
              <w:rPr>
                <w:rFonts w:eastAsia="宋体"/>
                <w:i/>
                <w:sz w:val="20"/>
                <w:szCs w:val="20"/>
                <w:lang w:val="en-GB"/>
              </w:rPr>
              <w:t>trs-Info</w:t>
            </w:r>
            <w:r w:rsidRPr="00A10CC8">
              <w:rPr>
                <w:rFonts w:eastAsia="宋体"/>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宋体"/>
                <w:sz w:val="20"/>
                <w:szCs w:val="20"/>
                <w:lang w:val="x-none"/>
              </w:rPr>
            </w:pPr>
            <w:r w:rsidRPr="00A10CC8">
              <w:rPr>
                <w:rFonts w:eastAsia="宋体"/>
                <w:sz w:val="20"/>
                <w:szCs w:val="20"/>
                <w:lang w:val="x-none"/>
              </w:rPr>
              <w:t>-</w:t>
            </w:r>
            <w:r w:rsidRPr="00A10CC8">
              <w:rPr>
                <w:rFonts w:eastAsia="宋体"/>
                <w:sz w:val="20"/>
                <w:szCs w:val="20"/>
                <w:lang w:val="x-none"/>
              </w:rPr>
              <w:tab/>
            </w:r>
            <w:r w:rsidR="00150AE7">
              <w:rPr>
                <w:rFonts w:eastAsia="宋体"/>
                <w:color w:val="000000"/>
                <w:sz w:val="20"/>
                <w:szCs w:val="20"/>
                <w:lang w:val="x-none"/>
              </w:rPr>
              <w:t>‘</w:t>
            </w:r>
            <w:r w:rsidRPr="00A10CC8">
              <w:rPr>
                <w:rFonts w:eastAsia="宋体"/>
                <w:sz w:val="20"/>
                <w:szCs w:val="20"/>
                <w:lang w:val="en-GB"/>
              </w:rPr>
              <w:t>t</w:t>
            </w:r>
            <w:r w:rsidRPr="00A10CC8">
              <w:rPr>
                <w:rFonts w:eastAsia="宋体"/>
                <w:sz w:val="20"/>
                <w:szCs w:val="20"/>
                <w:lang w:val="x-none"/>
              </w:rPr>
              <w:t>ypeC</w:t>
            </w:r>
            <w:r w:rsidR="00150AE7">
              <w:rPr>
                <w:rFonts w:eastAsia="宋体"/>
                <w:sz w:val="20"/>
                <w:szCs w:val="20"/>
                <w:lang w:val="x-none"/>
              </w:rPr>
              <w:t>’</w:t>
            </w:r>
            <w:r w:rsidRPr="00A10CC8">
              <w:rPr>
                <w:rFonts w:eastAsia="宋体"/>
                <w:sz w:val="20"/>
                <w:szCs w:val="20"/>
                <w:lang w:val="x-none"/>
              </w:rPr>
              <w:t xml:space="preserve"> with </w:t>
            </w:r>
            <w:r w:rsidRPr="00A10CC8">
              <w:rPr>
                <w:rFonts w:eastAsia="宋体"/>
                <w:sz w:val="20"/>
                <w:szCs w:val="20"/>
                <w:lang w:val="en-GB"/>
              </w:rPr>
              <w:t xml:space="preserve">an </w:t>
            </w:r>
            <w:r w:rsidRPr="00A10CC8">
              <w:rPr>
                <w:rFonts w:eastAsia="宋体"/>
                <w:sz w:val="20"/>
                <w:szCs w:val="20"/>
                <w:lang w:val="x-none"/>
              </w:rPr>
              <w:t>SS/PBCH block</w:t>
            </w:r>
            <w:r w:rsidRPr="00A10CC8">
              <w:rPr>
                <w:rFonts w:eastAsia="宋体"/>
                <w:sz w:val="20"/>
                <w:szCs w:val="20"/>
                <w:lang w:val="en-GB"/>
              </w:rPr>
              <w:t xml:space="preserve"> and,</w:t>
            </w:r>
            <w:r w:rsidRPr="00A10CC8">
              <w:rPr>
                <w:rFonts w:eastAsia="宋体"/>
                <w:sz w:val="20"/>
                <w:szCs w:val="20"/>
                <w:lang w:val="x-none"/>
              </w:rPr>
              <w:t xml:space="preserve"> </w:t>
            </w:r>
            <w:r w:rsidRPr="00A10CC8">
              <w:rPr>
                <w:rFonts w:eastAsia="宋体"/>
                <w:sz w:val="20"/>
                <w:szCs w:val="20"/>
                <w:lang w:val="en-GB"/>
              </w:rPr>
              <w:t>when applicable,</w:t>
            </w:r>
            <w:r w:rsidRPr="00A10CC8">
              <w:rPr>
                <w:rFonts w:eastAsia="宋体"/>
                <w:sz w:val="20"/>
                <w:szCs w:val="20"/>
                <w:lang w:val="x-none"/>
              </w:rPr>
              <w:t xml:space="preserve"> </w:t>
            </w:r>
            <w:r w:rsidR="00150AE7">
              <w:rPr>
                <w:rFonts w:eastAsia="宋体"/>
                <w:sz w:val="20"/>
                <w:szCs w:val="20"/>
                <w:lang w:val="en-GB"/>
              </w:rPr>
              <w:t>‘</w:t>
            </w:r>
            <w:r w:rsidRPr="00A10CC8">
              <w:rPr>
                <w:rFonts w:eastAsia="宋体"/>
                <w:sz w:val="20"/>
                <w:szCs w:val="20"/>
                <w:lang w:val="en-GB"/>
              </w:rPr>
              <w:t>typeD</w:t>
            </w:r>
            <w:r w:rsidR="00150AE7">
              <w:rPr>
                <w:rFonts w:eastAsia="宋体"/>
                <w:sz w:val="20"/>
                <w:szCs w:val="20"/>
                <w:lang w:val="en-GB"/>
              </w:rPr>
              <w:t>’</w:t>
            </w:r>
            <w:r w:rsidRPr="00A10CC8">
              <w:rPr>
                <w:rFonts w:eastAsia="宋体"/>
                <w:sz w:val="20"/>
                <w:szCs w:val="20"/>
                <w:lang w:val="en-GB"/>
              </w:rPr>
              <w:t xml:space="preserve"> </w:t>
            </w:r>
            <w:r w:rsidRPr="00A10CC8">
              <w:rPr>
                <w:rFonts w:eastAsia="宋体"/>
                <w:sz w:val="20"/>
                <w:szCs w:val="20"/>
                <w:lang w:val="x-none"/>
              </w:rPr>
              <w:t xml:space="preserve">with </w:t>
            </w:r>
            <w:r w:rsidRPr="00A10CC8">
              <w:rPr>
                <w:rFonts w:eastAsia="宋体"/>
                <w:sz w:val="20"/>
                <w:szCs w:val="20"/>
                <w:lang w:val="en-GB"/>
              </w:rPr>
              <w:t xml:space="preserve">the same </w:t>
            </w:r>
            <w:r w:rsidRPr="00A10CC8">
              <w:rPr>
                <w:rFonts w:eastAsia="宋体"/>
                <w:sz w:val="20"/>
                <w:szCs w:val="20"/>
                <w:lang w:val="x-none"/>
              </w:rPr>
              <w:t>SS/PBCH block</w:t>
            </w:r>
            <w:r w:rsidRPr="00A10CC8">
              <w:rPr>
                <w:rFonts w:eastAsia="宋体"/>
                <w:sz w:val="20"/>
                <w:szCs w:val="20"/>
                <w:lang w:val="en-GB"/>
              </w:rPr>
              <w:t xml:space="preserve">, </w:t>
            </w:r>
            <w:r w:rsidRPr="00A10CC8">
              <w:rPr>
                <w:rFonts w:eastAsia="宋体"/>
                <w:sz w:val="20"/>
                <w:szCs w:val="20"/>
                <w:lang w:val="x-none"/>
              </w:rPr>
              <w:t>or</w:t>
            </w:r>
          </w:p>
          <w:p w14:paraId="44AF8561" w14:textId="4CE2D7B1" w:rsidR="00CF26BC" w:rsidRPr="00CB0AC3" w:rsidRDefault="00CF26BC" w:rsidP="00674DCF">
            <w:pPr>
              <w:spacing w:before="120" w:after="120"/>
              <w:ind w:left="568" w:hanging="284"/>
              <w:rPr>
                <w:rFonts w:eastAsia="宋体"/>
                <w:szCs w:val="20"/>
                <w:lang w:val="x-none"/>
              </w:rPr>
            </w:pPr>
            <w:r w:rsidRPr="00A10CC8">
              <w:rPr>
                <w:rFonts w:eastAsia="宋体"/>
                <w:sz w:val="20"/>
                <w:szCs w:val="20"/>
                <w:lang w:val="x-none"/>
              </w:rPr>
              <w:t>-</w:t>
            </w:r>
            <w:r w:rsidRPr="00A10CC8">
              <w:rPr>
                <w:rFonts w:eastAsia="宋体"/>
                <w:sz w:val="20"/>
                <w:szCs w:val="20"/>
                <w:lang w:val="x-none"/>
              </w:rPr>
              <w:tab/>
            </w:r>
            <w:r w:rsidR="00150AE7">
              <w:rPr>
                <w:rFonts w:eastAsia="宋体"/>
                <w:color w:val="000000"/>
                <w:sz w:val="20"/>
                <w:szCs w:val="20"/>
                <w:lang w:val="x-none"/>
              </w:rPr>
              <w:t>‘</w:t>
            </w:r>
            <w:r w:rsidRPr="00A10CC8">
              <w:rPr>
                <w:rFonts w:eastAsia="宋体"/>
                <w:sz w:val="20"/>
                <w:szCs w:val="20"/>
                <w:lang w:val="en-GB"/>
              </w:rPr>
              <w:t>t</w:t>
            </w:r>
            <w:r w:rsidRPr="00A10CC8">
              <w:rPr>
                <w:rFonts w:eastAsia="宋体"/>
                <w:sz w:val="20"/>
                <w:szCs w:val="20"/>
                <w:lang w:val="x-none"/>
              </w:rPr>
              <w:t>ypeC</w:t>
            </w:r>
            <w:r w:rsidR="00150AE7">
              <w:rPr>
                <w:rFonts w:eastAsia="宋体"/>
                <w:sz w:val="20"/>
                <w:szCs w:val="20"/>
                <w:lang w:val="x-none"/>
              </w:rPr>
              <w:t>’</w:t>
            </w:r>
            <w:r w:rsidRPr="00A10CC8">
              <w:rPr>
                <w:rFonts w:eastAsia="宋体"/>
                <w:sz w:val="20"/>
                <w:szCs w:val="20"/>
                <w:lang w:val="x-none"/>
              </w:rPr>
              <w:t xml:space="preserve"> with </w:t>
            </w:r>
            <w:r w:rsidRPr="00A10CC8">
              <w:rPr>
                <w:rFonts w:eastAsia="宋体"/>
                <w:sz w:val="20"/>
                <w:szCs w:val="20"/>
                <w:lang w:val="en-GB"/>
              </w:rPr>
              <w:t xml:space="preserve">an </w:t>
            </w:r>
            <w:r w:rsidRPr="00A10CC8">
              <w:rPr>
                <w:rFonts w:eastAsia="宋体"/>
                <w:sz w:val="20"/>
                <w:szCs w:val="20"/>
                <w:lang w:val="x-none"/>
              </w:rPr>
              <w:t>SS/PBCH block</w:t>
            </w:r>
            <w:r w:rsidRPr="00A10CC8">
              <w:rPr>
                <w:rFonts w:eastAsia="宋体"/>
                <w:sz w:val="20"/>
                <w:szCs w:val="20"/>
                <w:lang w:val="en-GB"/>
              </w:rPr>
              <w:t xml:space="preserve"> and,</w:t>
            </w:r>
            <w:r w:rsidRPr="00A10CC8">
              <w:rPr>
                <w:rFonts w:eastAsia="宋体"/>
                <w:sz w:val="20"/>
                <w:szCs w:val="20"/>
                <w:lang w:val="x-none"/>
              </w:rPr>
              <w:t xml:space="preserve"> </w:t>
            </w:r>
            <w:r w:rsidRPr="00A10CC8">
              <w:rPr>
                <w:rFonts w:eastAsia="宋体"/>
                <w:sz w:val="20"/>
                <w:szCs w:val="20"/>
                <w:lang w:val="en-GB"/>
              </w:rPr>
              <w:t xml:space="preserve">when applicable, </w:t>
            </w:r>
            <w:r w:rsidR="00150AE7">
              <w:rPr>
                <w:rFonts w:eastAsia="宋体"/>
                <w:sz w:val="20"/>
                <w:szCs w:val="20"/>
                <w:lang w:val="en-GB"/>
              </w:rPr>
              <w:t>‘</w:t>
            </w:r>
            <w:r w:rsidRPr="00A10CC8">
              <w:rPr>
                <w:rFonts w:eastAsia="宋体"/>
                <w:sz w:val="20"/>
                <w:szCs w:val="20"/>
                <w:lang w:val="en-GB"/>
              </w:rPr>
              <w:t>t</w:t>
            </w:r>
            <w:r w:rsidRPr="00A10CC8">
              <w:rPr>
                <w:rFonts w:eastAsia="宋体"/>
                <w:sz w:val="20"/>
                <w:szCs w:val="20"/>
                <w:lang w:val="x-none"/>
              </w:rPr>
              <w:t>ypeD</w:t>
            </w:r>
            <w:r w:rsidR="00150AE7">
              <w:rPr>
                <w:rFonts w:eastAsia="宋体"/>
                <w:sz w:val="20"/>
                <w:szCs w:val="20"/>
                <w:lang w:val="x-none"/>
              </w:rPr>
              <w:t>’</w:t>
            </w:r>
            <w:r w:rsidRPr="00A10CC8">
              <w:rPr>
                <w:rFonts w:eastAsia="宋体"/>
                <w:sz w:val="20"/>
                <w:szCs w:val="20"/>
                <w:lang w:val="x-none"/>
              </w:rPr>
              <w:t xml:space="preserve"> with a CSI-RS resource in a</w:t>
            </w:r>
            <w:r w:rsidRPr="00A10CC8">
              <w:rPr>
                <w:rFonts w:eastAsia="宋体"/>
                <w:sz w:val="20"/>
                <w:szCs w:val="20"/>
                <w:lang w:val="en-GB"/>
              </w:rPr>
              <w:t>n</w:t>
            </w:r>
            <w:r w:rsidRPr="00A10CC8">
              <w:rPr>
                <w:rFonts w:eastAsia="宋体"/>
                <w:sz w:val="20"/>
                <w:szCs w:val="20"/>
                <w:lang w:val="x-none"/>
              </w:rPr>
              <w:t xml:space="preserve"> </w:t>
            </w:r>
            <w:r w:rsidRPr="00A10CC8">
              <w:rPr>
                <w:rFonts w:eastAsia="宋体"/>
                <w:i/>
                <w:sz w:val="20"/>
                <w:szCs w:val="20"/>
                <w:lang w:val="en-GB"/>
              </w:rPr>
              <w:t>NZP-CSI-RS-ResourceSet</w:t>
            </w:r>
            <w:r w:rsidRPr="00A10CC8">
              <w:rPr>
                <w:rFonts w:eastAsia="宋体"/>
                <w:sz w:val="20"/>
                <w:szCs w:val="20"/>
                <w:lang w:val="x-none"/>
              </w:rPr>
              <w:t xml:space="preserve"> configured with higher layer parameter </w:t>
            </w:r>
            <w:r w:rsidRPr="00A10CC8">
              <w:rPr>
                <w:rFonts w:eastAsia="宋体"/>
                <w:i/>
                <w:sz w:val="20"/>
                <w:szCs w:val="20"/>
                <w:lang w:val="en-GB"/>
              </w:rPr>
              <w:t>repetition</w:t>
            </w:r>
            <w:r w:rsidRPr="00A10CC8">
              <w:rPr>
                <w:rFonts w:eastAsia="宋体"/>
                <w:sz w:val="20"/>
                <w:szCs w:val="20"/>
                <w:lang w:val="en-GB"/>
              </w:rPr>
              <w:t xml:space="preserve">, </w:t>
            </w:r>
          </w:p>
        </w:tc>
      </w:tr>
    </w:tbl>
    <w:p w14:paraId="422E1B04" w14:textId="77777777" w:rsidR="00CF26BC" w:rsidRPr="00D141CF" w:rsidRDefault="00CF26BC" w:rsidP="00CF26BC">
      <w:pPr>
        <w:jc w:val="center"/>
        <w:rPr>
          <w:rFonts w:eastAsia="等线"/>
          <w:b/>
          <w:sz w:val="20"/>
          <w:szCs w:val="20"/>
        </w:rPr>
      </w:pPr>
    </w:p>
    <w:p w14:paraId="7DCF43B6" w14:textId="563B529B" w:rsidR="00CF26BC" w:rsidRPr="0035797B" w:rsidRDefault="00CF26BC" w:rsidP="00CF26BC">
      <w:pPr>
        <w:jc w:val="center"/>
        <w:rPr>
          <w:rFonts w:eastAsia="等线"/>
          <w:b/>
          <w:sz w:val="20"/>
          <w:szCs w:val="20"/>
        </w:rPr>
      </w:pPr>
      <w:r>
        <w:rPr>
          <w:rFonts w:eastAsia="等线"/>
          <w:b/>
          <w:sz w:val="20"/>
          <w:szCs w:val="20"/>
        </w:rPr>
        <w:t>Table 4.1</w:t>
      </w:r>
      <w:r w:rsidRPr="005266BF">
        <w:rPr>
          <w:rFonts w:eastAsia="等线"/>
          <w:b/>
          <w:sz w:val="20"/>
          <w:szCs w:val="20"/>
        </w:rPr>
        <w:t>.1</w:t>
      </w:r>
      <w:r>
        <w:rPr>
          <w:rFonts w:eastAsia="等线"/>
          <w:b/>
          <w:sz w:val="20"/>
          <w:szCs w:val="20"/>
        </w:rPr>
        <w:t>-3</w:t>
      </w:r>
      <w:r w:rsidRPr="0035797B">
        <w:rPr>
          <w:rFonts w:eastAsia="等线"/>
          <w:b/>
          <w:sz w:val="20"/>
          <w:szCs w:val="20"/>
        </w:rPr>
        <w:t xml:space="preserve">: </w:t>
      </w:r>
      <w:r w:rsidRPr="005266BF">
        <w:rPr>
          <w:rFonts w:eastAsia="等线"/>
          <w:b/>
          <w:sz w:val="20"/>
          <w:szCs w:val="20"/>
        </w:rPr>
        <w:t>Summary of v</w:t>
      </w:r>
      <w:r w:rsidRPr="0035797B">
        <w:rPr>
          <w:rFonts w:eastAsia="等线"/>
          <w:b/>
          <w:sz w:val="20"/>
          <w:szCs w:val="20"/>
        </w:rPr>
        <w:t>iews</w:t>
      </w:r>
      <w:r w:rsidRPr="005266BF">
        <w:rPr>
          <w:rFonts w:eastAsia="等线"/>
          <w:b/>
          <w:sz w:val="20"/>
          <w:szCs w:val="20"/>
        </w:rPr>
        <w:t xml:space="preserve"> in contributions [1</w:t>
      </w:r>
      <w:r w:rsidR="001C52FB">
        <w:rPr>
          <w:rFonts w:eastAsia="等线"/>
          <w:b/>
          <w:sz w:val="20"/>
          <w:szCs w:val="20"/>
        </w:rPr>
        <w:t>]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等线"/>
                <w:sz w:val="20"/>
                <w:szCs w:val="20"/>
              </w:rPr>
            </w:pPr>
          </w:p>
        </w:tc>
        <w:tc>
          <w:tcPr>
            <w:tcW w:w="2999" w:type="dxa"/>
            <w:shd w:val="clear" w:color="auto" w:fill="70AD47"/>
          </w:tcPr>
          <w:p w14:paraId="3DAFD4C2" w14:textId="77777777" w:rsidR="00CF26BC" w:rsidRPr="000C6C79" w:rsidRDefault="00CF26BC" w:rsidP="00674DCF">
            <w:pPr>
              <w:jc w:val="center"/>
              <w:rPr>
                <w:rFonts w:eastAsia="等线"/>
                <w:b/>
                <w:sz w:val="20"/>
                <w:szCs w:val="20"/>
              </w:rPr>
            </w:pPr>
            <w:r w:rsidRPr="000C6C79">
              <w:rPr>
                <w:rFonts w:eastAsia="等线"/>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等线"/>
                <w:sz w:val="20"/>
                <w:szCs w:val="20"/>
              </w:rPr>
              <w:t xml:space="preserve">FR1: either ‘typeA’ or ‘typeC’; </w:t>
            </w:r>
          </w:p>
          <w:p w14:paraId="390F8BE0" w14:textId="77777777" w:rsidR="00CF26BC" w:rsidRPr="009E0A1D" w:rsidRDefault="00CF26BC" w:rsidP="00674DCF">
            <w:pPr>
              <w:rPr>
                <w:rFonts w:eastAsia="等线"/>
                <w:sz w:val="20"/>
                <w:szCs w:val="20"/>
              </w:rPr>
            </w:pPr>
            <w:r>
              <w:rPr>
                <w:sz w:val="20"/>
                <w:szCs w:val="20"/>
              </w:rPr>
              <w:lastRenderedPageBreak/>
              <w:t xml:space="preserve">- </w:t>
            </w:r>
            <w:r w:rsidRPr="009E0A1D">
              <w:rPr>
                <w:rFonts w:eastAsia="等线"/>
                <w:sz w:val="20"/>
                <w:szCs w:val="20"/>
              </w:rPr>
              <w:t>FR2: either ‘typeA+D’ or ‘typeC+D’.</w:t>
            </w:r>
          </w:p>
        </w:tc>
        <w:tc>
          <w:tcPr>
            <w:tcW w:w="2999" w:type="dxa"/>
          </w:tcPr>
          <w:p w14:paraId="2475DB01" w14:textId="77777777" w:rsidR="00CF26BC" w:rsidRPr="0035797B" w:rsidRDefault="00CF26BC" w:rsidP="00674DCF">
            <w:pPr>
              <w:rPr>
                <w:rFonts w:eastAsia="等线"/>
                <w:sz w:val="20"/>
                <w:szCs w:val="20"/>
              </w:rPr>
            </w:pPr>
            <w:r w:rsidRPr="008E1B49">
              <w:rPr>
                <w:rFonts w:eastAsia="Malgun Gothic"/>
                <w:sz w:val="20"/>
                <w:szCs w:val="20"/>
              </w:rPr>
              <w:lastRenderedPageBreak/>
              <w:t>Huawei, HiSilicon</w:t>
            </w:r>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等线"/>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QCL-Type</w:t>
            </w:r>
            <w:r w:rsidRPr="00792039">
              <w:rPr>
                <w:rFonts w:eastAsia="Times New Roman" w:hint="eastAsia"/>
                <w:sz w:val="20"/>
                <w:szCs w:val="20"/>
              </w:rPr>
              <w:t>C</w:t>
            </w:r>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QCL-TypeD</w:t>
            </w:r>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等线"/>
                <w:sz w:val="20"/>
                <w:szCs w:val="20"/>
              </w:rPr>
            </w:pPr>
            <w:r>
              <w:rPr>
                <w:rFonts w:eastAsia="等线"/>
                <w:sz w:val="20"/>
                <w:szCs w:val="20"/>
              </w:rPr>
              <w:t>Alt-2.1: no explicit indication</w:t>
            </w:r>
            <w:r w:rsidR="001C52FB">
              <w:rPr>
                <w:rFonts w:eastAsia="等线"/>
                <w:sz w:val="20"/>
                <w:szCs w:val="20"/>
              </w:rPr>
              <w:t xml:space="preserve"> in higher layer configuration </w:t>
            </w:r>
          </w:p>
        </w:tc>
        <w:tc>
          <w:tcPr>
            <w:tcW w:w="2999" w:type="dxa"/>
          </w:tcPr>
          <w:p w14:paraId="1EA9DEB2" w14:textId="77777777" w:rsidR="00CF26BC" w:rsidRPr="0035797B" w:rsidRDefault="00CF26BC" w:rsidP="00674DCF">
            <w:pPr>
              <w:rPr>
                <w:rFonts w:eastAsia="等线"/>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等线"/>
                <w:sz w:val="20"/>
                <w:szCs w:val="20"/>
              </w:rPr>
              <w:t xml:space="preserve">Alt-2.2: w/ explicit indication </w:t>
            </w:r>
            <w:r w:rsidR="001C52FB">
              <w:rPr>
                <w:rFonts w:eastAsia="等线"/>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等线"/>
          <w:sz w:val="20"/>
          <w:szCs w:val="20"/>
        </w:rPr>
      </w:pPr>
    </w:p>
    <w:p w14:paraId="4F788516" w14:textId="77777777" w:rsidR="00CF26BC" w:rsidRDefault="00CF26BC" w:rsidP="00CF26BC">
      <w:pPr>
        <w:rPr>
          <w:rFonts w:eastAsia="等线"/>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4.1-2</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4.1.1- 3, such as Alt to support,</w:t>
      </w:r>
      <w:r w:rsidRPr="005266BF">
        <w:rPr>
          <w:rFonts w:eastAsia="等线"/>
          <w:sz w:val="20"/>
          <w:szCs w:val="20"/>
          <w:highlight w:val="yellow"/>
        </w:rPr>
        <w:t xml:space="preserve"> additional details to consi</w:t>
      </w:r>
      <w:r>
        <w:rPr>
          <w:rFonts w:eastAsia="等线"/>
          <w:sz w:val="20"/>
          <w:szCs w:val="20"/>
          <w:highlight w:val="yellow"/>
        </w:rPr>
        <w:t>der, other alternative if any, and etc.</w:t>
      </w:r>
    </w:p>
    <w:p w14:paraId="5D968EBB" w14:textId="77777777" w:rsidR="00CF26BC" w:rsidRPr="00D141CF" w:rsidRDefault="00CF26BC" w:rsidP="00CF26BC">
      <w:pPr>
        <w:rPr>
          <w:rFonts w:eastAsia="宋体"/>
          <w:b/>
          <w:sz w:val="20"/>
          <w:szCs w:val="20"/>
        </w:rPr>
      </w:pPr>
    </w:p>
    <w:p w14:paraId="73EE91CB" w14:textId="77777777" w:rsidR="00CF26BC" w:rsidRPr="00D141CF" w:rsidRDefault="00CF26BC" w:rsidP="00CF26BC">
      <w:pPr>
        <w:jc w:val="center"/>
        <w:rPr>
          <w:rFonts w:eastAsia="等线"/>
          <w:b/>
          <w:kern w:val="2"/>
          <w:sz w:val="20"/>
          <w:szCs w:val="20"/>
        </w:rPr>
      </w:pPr>
      <w:r w:rsidRPr="00D141CF">
        <w:rPr>
          <w:rFonts w:eastAsia="宋体"/>
          <w:b/>
          <w:sz w:val="20"/>
          <w:szCs w:val="20"/>
        </w:rPr>
        <w:t xml:space="preserve"> </w:t>
      </w:r>
      <w:r w:rsidRPr="00D141CF">
        <w:rPr>
          <w:rFonts w:eastAsia="等线"/>
          <w:b/>
          <w:sz w:val="20"/>
          <w:szCs w:val="20"/>
          <w:highlight w:val="yellow"/>
        </w:rPr>
        <w:t>Table 4.1.1</w:t>
      </w:r>
      <w:r>
        <w:rPr>
          <w:rFonts w:eastAsia="等线"/>
          <w:b/>
          <w:sz w:val="20"/>
          <w:szCs w:val="20"/>
          <w:highlight w:val="yellow"/>
        </w:rPr>
        <w:t>-4</w:t>
      </w:r>
      <w:r w:rsidRPr="00D141CF">
        <w:rPr>
          <w:rFonts w:eastAsia="等线"/>
          <w:b/>
          <w:kern w:val="2"/>
          <w:sz w:val="20"/>
          <w:szCs w:val="20"/>
          <w:highlight w:val="yellow"/>
        </w:rPr>
        <w:t>: 1</w:t>
      </w:r>
      <w:r w:rsidRPr="00D141CF">
        <w:rPr>
          <w:rFonts w:eastAsia="等线"/>
          <w:b/>
          <w:kern w:val="2"/>
          <w:sz w:val="20"/>
          <w:szCs w:val="20"/>
          <w:highlight w:val="yellow"/>
          <w:vertAlign w:val="superscript"/>
        </w:rPr>
        <w:t>st</w:t>
      </w:r>
      <w:r w:rsidRPr="00D141CF">
        <w:rPr>
          <w:rFonts w:eastAsia="等线"/>
          <w:b/>
          <w:kern w:val="2"/>
          <w:sz w:val="20"/>
          <w:szCs w:val="20"/>
          <w:highlight w:val="yellow"/>
        </w:rPr>
        <w:t xml:space="preserve"> round discussion on Issue 4.1</w:t>
      </w:r>
      <w:r>
        <w:rPr>
          <w:rFonts w:eastAsia="等线"/>
          <w:b/>
          <w:kern w:val="2"/>
          <w:sz w:val="20"/>
          <w:szCs w:val="20"/>
          <w:highlight w:val="yellow"/>
        </w:rPr>
        <w:t>-2</w:t>
      </w:r>
      <w:r w:rsidRPr="00D141CF">
        <w:rPr>
          <w:rFonts w:eastAsia="等线"/>
          <w:b/>
          <w:kern w:val="2"/>
          <w:sz w:val="20"/>
          <w:szCs w:val="20"/>
          <w:highlight w:val="yellow"/>
        </w:rPr>
        <w:t>:</w:t>
      </w:r>
    </w:p>
    <w:tbl>
      <w:tblPr>
        <w:tblStyle w:val="TableGrid5"/>
        <w:tblW w:w="9736" w:type="dxa"/>
        <w:tblLook w:val="04A0" w:firstRow="1" w:lastRow="0" w:firstColumn="1" w:lastColumn="0" w:noHBand="0" w:noVBand="1"/>
      </w:tblPr>
      <w:tblGrid>
        <w:gridCol w:w="1075"/>
        <w:gridCol w:w="1710"/>
        <w:gridCol w:w="6951"/>
      </w:tblGrid>
      <w:tr w:rsidR="00CF26BC" w:rsidRPr="0035797B" w14:paraId="67962451" w14:textId="77777777" w:rsidTr="00674DCF">
        <w:trPr>
          <w:trHeight w:val="435"/>
        </w:trPr>
        <w:tc>
          <w:tcPr>
            <w:tcW w:w="1075" w:type="dxa"/>
            <w:shd w:val="clear" w:color="auto" w:fill="EEECE1"/>
          </w:tcPr>
          <w:p w14:paraId="225C0E3C" w14:textId="77777777" w:rsidR="00CF26BC" w:rsidRPr="0035797B" w:rsidRDefault="00CF26BC" w:rsidP="00674DCF">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409AE671" w14:textId="77777777" w:rsidR="00CF26BC" w:rsidRDefault="00CF26BC" w:rsidP="00674DCF">
            <w:pPr>
              <w:ind w:firstLine="196"/>
              <w:jc w:val="center"/>
              <w:rPr>
                <w:rFonts w:eastAsia="等线"/>
                <w:b/>
                <w:bCs/>
                <w:sz w:val="20"/>
                <w:szCs w:val="20"/>
              </w:rPr>
            </w:pPr>
            <w:r>
              <w:rPr>
                <w:rFonts w:eastAsia="等线"/>
                <w:b/>
                <w:bCs/>
                <w:sz w:val="20"/>
                <w:szCs w:val="20"/>
              </w:rPr>
              <w:t xml:space="preserve">Alt </w:t>
            </w:r>
          </w:p>
          <w:p w14:paraId="1187644E" w14:textId="77777777" w:rsidR="00CF26BC" w:rsidRPr="0035797B" w:rsidRDefault="00CF26BC" w:rsidP="00674DCF">
            <w:pPr>
              <w:ind w:firstLine="196"/>
              <w:jc w:val="center"/>
              <w:rPr>
                <w:rFonts w:eastAsia="等线"/>
                <w:b/>
                <w:bCs/>
                <w:sz w:val="20"/>
                <w:szCs w:val="20"/>
              </w:rPr>
            </w:pPr>
            <w:r>
              <w:rPr>
                <w:rFonts w:eastAsia="等线"/>
                <w:b/>
                <w:bCs/>
                <w:sz w:val="20"/>
                <w:szCs w:val="20"/>
              </w:rPr>
              <w:t>(support)</w:t>
            </w:r>
          </w:p>
        </w:tc>
        <w:tc>
          <w:tcPr>
            <w:tcW w:w="6951" w:type="dxa"/>
            <w:shd w:val="clear" w:color="auto" w:fill="EEECE1"/>
          </w:tcPr>
          <w:p w14:paraId="121FC35B" w14:textId="77777777" w:rsidR="00CF26BC" w:rsidRPr="0035797B" w:rsidRDefault="00CF26BC"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F26BC" w:rsidRPr="0035797B" w14:paraId="3C9A2029" w14:textId="77777777" w:rsidTr="00674DCF">
        <w:trPr>
          <w:trHeight w:val="448"/>
        </w:trPr>
        <w:tc>
          <w:tcPr>
            <w:tcW w:w="1075" w:type="dxa"/>
          </w:tcPr>
          <w:p w14:paraId="05FC225A" w14:textId="107DD97D" w:rsidR="00CF26BC" w:rsidRPr="0035797B" w:rsidRDefault="00261632" w:rsidP="00674DCF">
            <w:pPr>
              <w:rPr>
                <w:rFonts w:eastAsia="等线"/>
                <w:sz w:val="20"/>
                <w:szCs w:val="20"/>
              </w:rPr>
            </w:pPr>
            <w:r>
              <w:rPr>
                <w:rFonts w:eastAsia="等线"/>
                <w:sz w:val="20"/>
                <w:szCs w:val="20"/>
              </w:rPr>
              <w:t>CATT</w:t>
            </w:r>
          </w:p>
        </w:tc>
        <w:tc>
          <w:tcPr>
            <w:tcW w:w="1710" w:type="dxa"/>
          </w:tcPr>
          <w:p w14:paraId="34BE91E4" w14:textId="297B6643" w:rsidR="00CF26BC" w:rsidRPr="0035797B" w:rsidRDefault="00261632" w:rsidP="00674DCF">
            <w:pPr>
              <w:rPr>
                <w:rFonts w:eastAsia="宋体"/>
                <w:sz w:val="20"/>
                <w:szCs w:val="20"/>
              </w:rPr>
            </w:pPr>
            <w:r>
              <w:rPr>
                <w:rFonts w:eastAsia="宋体"/>
                <w:sz w:val="20"/>
                <w:szCs w:val="20"/>
              </w:rPr>
              <w:t>Alt-2</w:t>
            </w:r>
          </w:p>
        </w:tc>
        <w:tc>
          <w:tcPr>
            <w:tcW w:w="6951" w:type="dxa"/>
          </w:tcPr>
          <w:p w14:paraId="0DEF9E57" w14:textId="56C66ED8" w:rsidR="00CF26BC" w:rsidRPr="0035797B" w:rsidRDefault="00261632" w:rsidP="00674DCF">
            <w:pPr>
              <w:rPr>
                <w:rFonts w:eastAsia="宋体"/>
                <w:sz w:val="20"/>
                <w:szCs w:val="20"/>
              </w:rPr>
            </w:pPr>
            <w:r>
              <w:rPr>
                <w:rFonts w:eastAsia="宋体"/>
                <w:sz w:val="20"/>
                <w:szCs w:val="20"/>
              </w:rPr>
              <w:t>UE would detect SSB before TRS/CSI-RS in multi-beam configuration.   The QCL-TypeC or QCL-TypeD needs to configured for TRS/CSI-RS to associate with a SSB index</w:t>
            </w:r>
          </w:p>
        </w:tc>
      </w:tr>
      <w:tr w:rsidR="00BA7E7A" w:rsidRPr="0035797B" w14:paraId="5E6FD828" w14:textId="77777777" w:rsidTr="00195963">
        <w:trPr>
          <w:trHeight w:val="448"/>
        </w:trPr>
        <w:tc>
          <w:tcPr>
            <w:tcW w:w="1075" w:type="dxa"/>
          </w:tcPr>
          <w:p w14:paraId="479FCFC1"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58F1FA86" w14:textId="77777777" w:rsidR="00BA7E7A" w:rsidRPr="0035797B" w:rsidRDefault="00BA7E7A" w:rsidP="00195963">
            <w:pPr>
              <w:rPr>
                <w:rFonts w:eastAsia="宋体"/>
                <w:sz w:val="20"/>
                <w:szCs w:val="20"/>
              </w:rPr>
            </w:pPr>
            <w:r w:rsidRPr="00487825">
              <w:rPr>
                <w:rFonts w:eastAsia="宋体"/>
                <w:sz w:val="20"/>
                <w:szCs w:val="20"/>
              </w:rPr>
              <w:t>Alt-2.1</w:t>
            </w:r>
          </w:p>
        </w:tc>
        <w:tc>
          <w:tcPr>
            <w:tcW w:w="6951" w:type="dxa"/>
          </w:tcPr>
          <w:p w14:paraId="5624D798" w14:textId="77777777" w:rsidR="00BA7E7A" w:rsidRPr="0035797B" w:rsidRDefault="00BA7E7A" w:rsidP="00195963">
            <w:pPr>
              <w:rPr>
                <w:rFonts w:eastAsia="宋体"/>
                <w:sz w:val="20"/>
                <w:szCs w:val="20"/>
              </w:rPr>
            </w:pPr>
            <w:r>
              <w:rPr>
                <w:rFonts w:eastAsia="宋体"/>
                <w:sz w:val="20"/>
                <w:szCs w:val="20"/>
              </w:rPr>
              <w:t>T</w:t>
            </w:r>
            <w:r>
              <w:rPr>
                <w:rFonts w:eastAsia="宋体" w:hint="eastAsia"/>
                <w:sz w:val="20"/>
                <w:szCs w:val="20"/>
              </w:rPr>
              <w:t>he TRS may be shared with connected UEs and it should align with the rules  for TRS in R15/16</w:t>
            </w:r>
          </w:p>
        </w:tc>
      </w:tr>
      <w:tr w:rsidR="0053156E" w:rsidRPr="0035797B" w14:paraId="00ED5646" w14:textId="77777777" w:rsidTr="00674DCF">
        <w:trPr>
          <w:trHeight w:val="448"/>
        </w:trPr>
        <w:tc>
          <w:tcPr>
            <w:tcW w:w="1075" w:type="dxa"/>
          </w:tcPr>
          <w:p w14:paraId="7FD09357" w14:textId="4D80B30A" w:rsidR="0053156E" w:rsidRPr="00BA7E7A" w:rsidRDefault="0053156E" w:rsidP="0053156E">
            <w:pPr>
              <w:tabs>
                <w:tab w:val="left" w:pos="435"/>
              </w:tabs>
              <w:rPr>
                <w:rFonts w:eastAsia="等线"/>
                <w:sz w:val="20"/>
                <w:szCs w:val="20"/>
              </w:rPr>
            </w:pPr>
            <w:r>
              <w:rPr>
                <w:rFonts w:eastAsia="等线"/>
                <w:sz w:val="20"/>
                <w:szCs w:val="20"/>
              </w:rPr>
              <w:t>TCL</w:t>
            </w:r>
          </w:p>
        </w:tc>
        <w:tc>
          <w:tcPr>
            <w:tcW w:w="1710" w:type="dxa"/>
          </w:tcPr>
          <w:p w14:paraId="7FB1779F" w14:textId="6563257A" w:rsidR="0053156E" w:rsidRPr="0035797B" w:rsidRDefault="0053156E" w:rsidP="0053156E">
            <w:pPr>
              <w:rPr>
                <w:rFonts w:eastAsia="宋体"/>
                <w:sz w:val="20"/>
                <w:szCs w:val="20"/>
              </w:rPr>
            </w:pPr>
            <w:r>
              <w:rPr>
                <w:rFonts w:eastAsia="宋体"/>
                <w:sz w:val="20"/>
                <w:szCs w:val="20"/>
              </w:rPr>
              <w:t>Alt2</w:t>
            </w:r>
          </w:p>
        </w:tc>
        <w:tc>
          <w:tcPr>
            <w:tcW w:w="6951" w:type="dxa"/>
          </w:tcPr>
          <w:p w14:paraId="56471B40" w14:textId="77777777" w:rsidR="0053156E" w:rsidRPr="0035797B" w:rsidRDefault="0053156E" w:rsidP="0053156E">
            <w:pPr>
              <w:rPr>
                <w:rFonts w:eastAsia="宋体"/>
                <w:sz w:val="20"/>
                <w:szCs w:val="20"/>
              </w:rPr>
            </w:pPr>
          </w:p>
        </w:tc>
      </w:tr>
      <w:tr w:rsidR="0053156E" w:rsidRPr="0035797B" w14:paraId="38E123E2" w14:textId="77777777" w:rsidTr="00674DCF">
        <w:trPr>
          <w:trHeight w:val="448"/>
        </w:trPr>
        <w:tc>
          <w:tcPr>
            <w:tcW w:w="1075" w:type="dxa"/>
          </w:tcPr>
          <w:p w14:paraId="2C135DC0" w14:textId="639C9B24" w:rsidR="0053156E" w:rsidRPr="0035797B" w:rsidRDefault="00F461DD" w:rsidP="0053156E">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7E004991" w14:textId="610915FD" w:rsidR="0053156E" w:rsidRPr="0035797B" w:rsidRDefault="00F461DD" w:rsidP="0053156E">
            <w:pPr>
              <w:rPr>
                <w:rFonts w:eastAsia="宋体"/>
                <w:sz w:val="20"/>
                <w:szCs w:val="20"/>
              </w:rPr>
            </w:pPr>
            <w:r>
              <w:rPr>
                <w:rFonts w:eastAsia="宋体"/>
                <w:sz w:val="20"/>
                <w:szCs w:val="20"/>
              </w:rPr>
              <w:t>Alt-2.1</w:t>
            </w:r>
          </w:p>
        </w:tc>
        <w:tc>
          <w:tcPr>
            <w:tcW w:w="6951" w:type="dxa"/>
          </w:tcPr>
          <w:p w14:paraId="6C133B91" w14:textId="77777777" w:rsidR="0053156E" w:rsidRPr="0035797B" w:rsidRDefault="0053156E" w:rsidP="0053156E">
            <w:pPr>
              <w:rPr>
                <w:rFonts w:eastAsia="宋体"/>
                <w:sz w:val="20"/>
                <w:szCs w:val="20"/>
              </w:rPr>
            </w:pPr>
          </w:p>
        </w:tc>
      </w:tr>
      <w:tr w:rsidR="00150AE7" w:rsidRPr="0035797B" w14:paraId="4A3BD2E5" w14:textId="77777777" w:rsidTr="00674DCF">
        <w:trPr>
          <w:trHeight w:val="448"/>
        </w:trPr>
        <w:tc>
          <w:tcPr>
            <w:tcW w:w="1075" w:type="dxa"/>
          </w:tcPr>
          <w:p w14:paraId="69C25492" w14:textId="20DF2201" w:rsidR="00150AE7" w:rsidRDefault="00150AE7" w:rsidP="0053156E">
            <w:pPr>
              <w:rPr>
                <w:rFonts w:eastAsia="等线"/>
                <w:sz w:val="20"/>
                <w:szCs w:val="20"/>
              </w:rPr>
            </w:pPr>
            <w:r>
              <w:rPr>
                <w:rFonts w:eastAsia="等线"/>
                <w:sz w:val="20"/>
                <w:szCs w:val="20"/>
              </w:rPr>
              <w:t>Nordic</w:t>
            </w:r>
          </w:p>
        </w:tc>
        <w:tc>
          <w:tcPr>
            <w:tcW w:w="1710" w:type="dxa"/>
          </w:tcPr>
          <w:p w14:paraId="5F3360E5" w14:textId="0F439C7F" w:rsidR="00150AE7" w:rsidRDefault="00515DA5" w:rsidP="0053156E">
            <w:pPr>
              <w:rPr>
                <w:rFonts w:eastAsia="宋体"/>
                <w:sz w:val="20"/>
                <w:szCs w:val="20"/>
              </w:rPr>
            </w:pPr>
            <w:r>
              <w:rPr>
                <w:rFonts w:eastAsia="宋体"/>
                <w:sz w:val="20"/>
                <w:szCs w:val="20"/>
              </w:rPr>
              <w:t>Alt 2</w:t>
            </w:r>
          </w:p>
        </w:tc>
        <w:tc>
          <w:tcPr>
            <w:tcW w:w="6951" w:type="dxa"/>
          </w:tcPr>
          <w:p w14:paraId="511914B2" w14:textId="77777777" w:rsidR="00150AE7" w:rsidRPr="0035797B" w:rsidRDefault="00150AE7" w:rsidP="0053156E">
            <w:pPr>
              <w:rPr>
                <w:rFonts w:eastAsia="宋体"/>
                <w:sz w:val="20"/>
                <w:szCs w:val="20"/>
              </w:rPr>
            </w:pPr>
          </w:p>
        </w:tc>
      </w:tr>
      <w:tr w:rsidR="00C7191B" w:rsidRPr="0035797B" w14:paraId="1E5F7521" w14:textId="77777777" w:rsidTr="00674DCF">
        <w:trPr>
          <w:trHeight w:val="448"/>
        </w:trPr>
        <w:tc>
          <w:tcPr>
            <w:tcW w:w="1075" w:type="dxa"/>
          </w:tcPr>
          <w:p w14:paraId="174936FF" w14:textId="0428B2B1" w:rsidR="00C7191B" w:rsidRDefault="00C7191B" w:rsidP="0053156E">
            <w:pPr>
              <w:rPr>
                <w:rFonts w:eastAsia="等线"/>
                <w:sz w:val="20"/>
                <w:szCs w:val="20"/>
              </w:rPr>
            </w:pPr>
            <w:r>
              <w:rPr>
                <w:rFonts w:eastAsia="等线"/>
                <w:sz w:val="20"/>
                <w:szCs w:val="20"/>
              </w:rPr>
              <w:t xml:space="preserve">Samsung </w:t>
            </w:r>
          </w:p>
        </w:tc>
        <w:tc>
          <w:tcPr>
            <w:tcW w:w="1710" w:type="dxa"/>
          </w:tcPr>
          <w:p w14:paraId="6ECFA5EE" w14:textId="6BB5124F" w:rsidR="00C7191B" w:rsidRDefault="00C7191B" w:rsidP="0053156E">
            <w:pPr>
              <w:rPr>
                <w:rFonts w:eastAsia="宋体"/>
                <w:sz w:val="20"/>
                <w:szCs w:val="20"/>
              </w:rPr>
            </w:pPr>
            <w:r>
              <w:rPr>
                <w:rFonts w:eastAsia="等线"/>
                <w:sz w:val="20"/>
                <w:szCs w:val="20"/>
              </w:rPr>
              <w:t>Alt-2.1</w:t>
            </w:r>
          </w:p>
        </w:tc>
        <w:tc>
          <w:tcPr>
            <w:tcW w:w="6951" w:type="dxa"/>
          </w:tcPr>
          <w:p w14:paraId="2F1D9EBD" w14:textId="342A5D17" w:rsidR="00C7191B" w:rsidRPr="0035797B" w:rsidRDefault="00C7191B" w:rsidP="0053156E">
            <w:pPr>
              <w:rPr>
                <w:rFonts w:eastAsia="宋体"/>
                <w:sz w:val="20"/>
                <w:szCs w:val="20"/>
              </w:rPr>
            </w:pPr>
            <w:r>
              <w:rPr>
                <w:rFonts w:eastAsia="宋体"/>
                <w:sz w:val="20"/>
                <w:szCs w:val="20"/>
              </w:rPr>
              <w:t>Our understanding is ‘QCL-TypeC’ is applicable to FR1, and ‘QCL-TypeD’ is applicable to FR2. So, no need to explicitly configure a TCI-state to indicate a QCL-Type in SIB-X.</w:t>
            </w:r>
          </w:p>
        </w:tc>
      </w:tr>
      <w:tr w:rsidR="00234629" w:rsidRPr="0035797B" w14:paraId="2CEF4263" w14:textId="77777777" w:rsidTr="00674DCF">
        <w:trPr>
          <w:trHeight w:val="448"/>
        </w:trPr>
        <w:tc>
          <w:tcPr>
            <w:tcW w:w="1075" w:type="dxa"/>
          </w:tcPr>
          <w:p w14:paraId="6143C522" w14:textId="3B43273D" w:rsidR="00234629" w:rsidRDefault="00234629" w:rsidP="00234629">
            <w:pPr>
              <w:rPr>
                <w:rFonts w:eastAsia="等线"/>
                <w:sz w:val="20"/>
                <w:szCs w:val="20"/>
              </w:rPr>
            </w:pPr>
            <w:r>
              <w:rPr>
                <w:rFonts w:eastAsia="等线"/>
                <w:sz w:val="20"/>
                <w:szCs w:val="20"/>
              </w:rPr>
              <w:t>ZTE, Sanechips</w:t>
            </w:r>
          </w:p>
        </w:tc>
        <w:tc>
          <w:tcPr>
            <w:tcW w:w="1710" w:type="dxa"/>
          </w:tcPr>
          <w:p w14:paraId="7FEE9F5C" w14:textId="1A4519B7" w:rsidR="00234629" w:rsidRDefault="00234629" w:rsidP="00234629">
            <w:pPr>
              <w:rPr>
                <w:rFonts w:eastAsia="等线"/>
                <w:sz w:val="20"/>
                <w:szCs w:val="20"/>
              </w:rPr>
            </w:pPr>
            <w:r>
              <w:rPr>
                <w:rFonts w:eastAsia="等线"/>
                <w:sz w:val="20"/>
                <w:szCs w:val="20"/>
              </w:rPr>
              <w:t>Alt-2.1</w:t>
            </w:r>
          </w:p>
        </w:tc>
        <w:tc>
          <w:tcPr>
            <w:tcW w:w="6951" w:type="dxa"/>
          </w:tcPr>
          <w:p w14:paraId="00648FDA" w14:textId="67F8510D" w:rsidR="00234629" w:rsidRDefault="00234629" w:rsidP="00234629">
            <w:pPr>
              <w:rPr>
                <w:rFonts w:eastAsia="宋体"/>
                <w:sz w:val="20"/>
                <w:szCs w:val="20"/>
              </w:rPr>
            </w:pPr>
            <w:r>
              <w:rPr>
                <w:rFonts w:eastAsia="宋体"/>
                <w:sz w:val="20"/>
                <w:szCs w:val="20"/>
              </w:rPr>
              <w:t>According to current spec, the SSB can be only QCL-ed with TRS with QCL-C or QCL-D. And QCL-D is only applicable for FR2. Hence, we think explicit indication is not needed.</w:t>
            </w:r>
          </w:p>
        </w:tc>
      </w:tr>
      <w:tr w:rsidR="00251410" w:rsidRPr="0035797B" w14:paraId="205DFC84" w14:textId="77777777" w:rsidTr="00674DCF">
        <w:trPr>
          <w:trHeight w:val="448"/>
        </w:trPr>
        <w:tc>
          <w:tcPr>
            <w:tcW w:w="1075" w:type="dxa"/>
          </w:tcPr>
          <w:p w14:paraId="74AD790D" w14:textId="26B7F701" w:rsidR="00251410" w:rsidRDefault="00251410" w:rsidP="00234629">
            <w:pPr>
              <w:rPr>
                <w:rFonts w:eastAsia="等线"/>
                <w:sz w:val="20"/>
                <w:szCs w:val="20"/>
              </w:rPr>
            </w:pPr>
            <w:r>
              <w:rPr>
                <w:rFonts w:eastAsia="等线"/>
                <w:sz w:val="20"/>
                <w:szCs w:val="20"/>
              </w:rPr>
              <w:t>Intel</w:t>
            </w:r>
          </w:p>
        </w:tc>
        <w:tc>
          <w:tcPr>
            <w:tcW w:w="1710" w:type="dxa"/>
          </w:tcPr>
          <w:p w14:paraId="3E09E407" w14:textId="0F9FD3FD" w:rsidR="00251410" w:rsidRDefault="00251410" w:rsidP="00234629">
            <w:pPr>
              <w:rPr>
                <w:rFonts w:eastAsia="等线"/>
                <w:sz w:val="20"/>
                <w:szCs w:val="20"/>
              </w:rPr>
            </w:pPr>
            <w:r>
              <w:rPr>
                <w:rFonts w:eastAsia="等线"/>
                <w:sz w:val="20"/>
                <w:szCs w:val="20"/>
              </w:rPr>
              <w:t>Alt2</w:t>
            </w:r>
          </w:p>
        </w:tc>
        <w:tc>
          <w:tcPr>
            <w:tcW w:w="6951" w:type="dxa"/>
          </w:tcPr>
          <w:p w14:paraId="1C7DC792" w14:textId="77777777" w:rsidR="00251410" w:rsidRDefault="00251410" w:rsidP="00234629">
            <w:pPr>
              <w:rPr>
                <w:rFonts w:eastAsia="宋体"/>
                <w:sz w:val="20"/>
                <w:szCs w:val="20"/>
              </w:rPr>
            </w:pPr>
          </w:p>
        </w:tc>
      </w:tr>
      <w:tr w:rsidR="00CF001A" w14:paraId="74BC218D" w14:textId="77777777" w:rsidTr="00CF001A">
        <w:trPr>
          <w:trHeight w:val="448"/>
        </w:trPr>
        <w:tc>
          <w:tcPr>
            <w:tcW w:w="1075" w:type="dxa"/>
          </w:tcPr>
          <w:p w14:paraId="0D7C0C26" w14:textId="77777777" w:rsidR="00CF001A" w:rsidRDefault="00CF001A" w:rsidP="003B1526">
            <w:pPr>
              <w:rPr>
                <w:rFonts w:eastAsia="等线"/>
                <w:sz w:val="20"/>
                <w:szCs w:val="20"/>
              </w:rPr>
            </w:pPr>
            <w:r>
              <w:rPr>
                <w:rFonts w:eastAsia="等线"/>
                <w:sz w:val="20"/>
                <w:szCs w:val="20"/>
              </w:rPr>
              <w:t>Ericsson</w:t>
            </w:r>
          </w:p>
        </w:tc>
        <w:tc>
          <w:tcPr>
            <w:tcW w:w="1710" w:type="dxa"/>
          </w:tcPr>
          <w:p w14:paraId="6AEABB0F" w14:textId="77777777" w:rsidR="00CF001A" w:rsidRDefault="00CF001A" w:rsidP="003B1526">
            <w:pPr>
              <w:rPr>
                <w:rFonts w:eastAsia="等线"/>
                <w:sz w:val="20"/>
                <w:szCs w:val="20"/>
              </w:rPr>
            </w:pPr>
            <w:r>
              <w:rPr>
                <w:rFonts w:eastAsia="等线"/>
                <w:sz w:val="20"/>
                <w:szCs w:val="20"/>
              </w:rPr>
              <w:t>Alt-2.1</w:t>
            </w:r>
          </w:p>
        </w:tc>
        <w:tc>
          <w:tcPr>
            <w:tcW w:w="6951" w:type="dxa"/>
          </w:tcPr>
          <w:p w14:paraId="4A172390" w14:textId="77777777" w:rsidR="00CF001A" w:rsidRDefault="00CF001A" w:rsidP="003B1526">
            <w:pPr>
              <w:rPr>
                <w:rFonts w:eastAsia="宋体"/>
                <w:sz w:val="20"/>
                <w:szCs w:val="20"/>
              </w:rPr>
            </w:pPr>
          </w:p>
        </w:tc>
      </w:tr>
      <w:tr w:rsidR="00B12A69" w:rsidRPr="0035797B" w14:paraId="1DFB0DC9" w14:textId="77777777" w:rsidTr="00B12A69">
        <w:trPr>
          <w:trHeight w:val="448"/>
        </w:trPr>
        <w:tc>
          <w:tcPr>
            <w:tcW w:w="1075" w:type="dxa"/>
          </w:tcPr>
          <w:p w14:paraId="38484B3D" w14:textId="77777777" w:rsidR="00B12A69" w:rsidRDefault="00B12A69" w:rsidP="00415313">
            <w:pPr>
              <w:rPr>
                <w:rFonts w:eastAsia="等线"/>
                <w:sz w:val="20"/>
                <w:szCs w:val="20"/>
              </w:rPr>
            </w:pPr>
            <w:r>
              <w:rPr>
                <w:rFonts w:eastAsia="等线"/>
                <w:sz w:val="20"/>
                <w:szCs w:val="20"/>
              </w:rPr>
              <w:t>Qualcomm</w:t>
            </w:r>
          </w:p>
        </w:tc>
        <w:tc>
          <w:tcPr>
            <w:tcW w:w="1710" w:type="dxa"/>
          </w:tcPr>
          <w:p w14:paraId="487B428B" w14:textId="77777777" w:rsidR="00B12A69" w:rsidRDefault="00B12A69" w:rsidP="00415313">
            <w:pPr>
              <w:rPr>
                <w:rFonts w:eastAsia="等线"/>
                <w:sz w:val="20"/>
                <w:szCs w:val="20"/>
              </w:rPr>
            </w:pPr>
            <w:r>
              <w:rPr>
                <w:rFonts w:eastAsia="等线"/>
                <w:sz w:val="20"/>
                <w:szCs w:val="20"/>
              </w:rPr>
              <w:t>Alt-2.1</w:t>
            </w:r>
          </w:p>
        </w:tc>
        <w:tc>
          <w:tcPr>
            <w:tcW w:w="6951" w:type="dxa"/>
          </w:tcPr>
          <w:p w14:paraId="3BB4B11A" w14:textId="77777777" w:rsidR="00B12A69" w:rsidRDefault="00B12A69" w:rsidP="00415313">
            <w:pPr>
              <w:rPr>
                <w:rFonts w:eastAsia="宋体"/>
                <w:sz w:val="20"/>
                <w:szCs w:val="20"/>
              </w:rPr>
            </w:pPr>
            <w:r>
              <w:rPr>
                <w:rFonts w:eastAsia="宋体"/>
                <w:sz w:val="20"/>
                <w:szCs w:val="20"/>
              </w:rPr>
              <w:t>Maybe our proposal is a little unclear, but should be counted under Alt-2.1.</w:t>
            </w:r>
          </w:p>
        </w:tc>
      </w:tr>
      <w:tr w:rsidR="000D143D" w14:paraId="21BCCB03" w14:textId="77777777" w:rsidTr="000D143D">
        <w:trPr>
          <w:trHeight w:val="448"/>
        </w:trPr>
        <w:tc>
          <w:tcPr>
            <w:tcW w:w="1075" w:type="dxa"/>
          </w:tcPr>
          <w:p w14:paraId="2EFD0C2D" w14:textId="77777777" w:rsidR="000D143D" w:rsidRDefault="000D143D" w:rsidP="00ED0421">
            <w:pPr>
              <w:rPr>
                <w:rFonts w:eastAsia="等线"/>
                <w:sz w:val="20"/>
                <w:szCs w:val="20"/>
              </w:rPr>
            </w:pPr>
            <w:r>
              <w:rPr>
                <w:rFonts w:eastAsia="等线"/>
                <w:sz w:val="20"/>
                <w:szCs w:val="20"/>
              </w:rPr>
              <w:t>Huawei, HiSilicon</w:t>
            </w:r>
          </w:p>
        </w:tc>
        <w:tc>
          <w:tcPr>
            <w:tcW w:w="1710" w:type="dxa"/>
          </w:tcPr>
          <w:p w14:paraId="3CC8E068" w14:textId="77777777" w:rsidR="000D143D" w:rsidRDefault="000D143D" w:rsidP="00ED0421">
            <w:pPr>
              <w:rPr>
                <w:rFonts w:eastAsia="等线"/>
                <w:sz w:val="20"/>
                <w:szCs w:val="20"/>
              </w:rPr>
            </w:pPr>
            <w:r>
              <w:rPr>
                <w:rFonts w:eastAsia="等线"/>
                <w:sz w:val="20"/>
                <w:szCs w:val="20"/>
              </w:rPr>
              <w:t>Alt1</w:t>
            </w:r>
          </w:p>
        </w:tc>
        <w:tc>
          <w:tcPr>
            <w:tcW w:w="6951" w:type="dxa"/>
          </w:tcPr>
          <w:p w14:paraId="0155C941" w14:textId="77777777" w:rsidR="000D143D" w:rsidRDefault="000D143D" w:rsidP="00ED0421">
            <w:pPr>
              <w:rPr>
                <w:rFonts w:eastAsia="宋体"/>
                <w:sz w:val="20"/>
                <w:szCs w:val="20"/>
              </w:rPr>
            </w:pPr>
            <w:r>
              <w:rPr>
                <w:rFonts w:eastAsia="宋体"/>
                <w:sz w:val="20"/>
                <w:szCs w:val="20"/>
              </w:rPr>
              <w:t xml:space="preserve">According to our understanding, a UE can use a RS with QCL typeC only for </w:t>
            </w:r>
            <w:r w:rsidRPr="00CE3F5F">
              <w:rPr>
                <w:rFonts w:eastAsia="宋体"/>
                <w:sz w:val="20"/>
                <w:szCs w:val="20"/>
              </w:rPr>
              <w:t>coarse</w:t>
            </w:r>
            <w:r>
              <w:rPr>
                <w:rFonts w:eastAsia="宋体"/>
                <w:sz w:val="20"/>
                <w:szCs w:val="20"/>
              </w:rPr>
              <w:t xml:space="preserve"> T/F tracking, while the UE can use a RS with QCL typeA for </w:t>
            </w:r>
            <w:r w:rsidRPr="00CE3F5F">
              <w:rPr>
                <w:rFonts w:eastAsia="宋体"/>
                <w:sz w:val="20"/>
                <w:szCs w:val="20"/>
              </w:rPr>
              <w:t>fine</w:t>
            </w:r>
            <w:r>
              <w:rPr>
                <w:rFonts w:eastAsia="宋体"/>
                <w:sz w:val="20"/>
                <w:szCs w:val="20"/>
              </w:rPr>
              <w:t xml:space="preserve"> T/F tracking. </w:t>
            </w:r>
          </w:p>
          <w:p w14:paraId="5316836D" w14:textId="77777777" w:rsidR="000D143D" w:rsidRDefault="000D143D" w:rsidP="00ED0421">
            <w:pPr>
              <w:rPr>
                <w:rFonts w:eastAsia="宋体"/>
                <w:sz w:val="20"/>
                <w:szCs w:val="20"/>
              </w:rPr>
            </w:pPr>
            <w:r>
              <w:rPr>
                <w:rFonts w:eastAsia="宋体"/>
                <w:sz w:val="20"/>
                <w:szCs w:val="20"/>
              </w:rPr>
              <w:t>We are  not sure how to understand Alt.2-2. Some further clarification is expected.</w:t>
            </w:r>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Heading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宋体"/>
          <w:sz w:val="20"/>
          <w:szCs w:val="20"/>
        </w:rPr>
        <w:t>TRS/CSI-RS o</w:t>
      </w:r>
      <w:r w:rsidR="006C7E13">
        <w:rPr>
          <w:rFonts w:eastAsia="宋体"/>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宋体"/>
                <w:sz w:val="20"/>
                <w:szCs w:val="20"/>
                <w:highlight w:val="green"/>
              </w:rPr>
            </w:pPr>
            <w:r w:rsidRPr="00020E6E">
              <w:rPr>
                <w:rFonts w:eastAsia="宋体"/>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宋体"/>
                <w:sz w:val="20"/>
                <w:szCs w:val="20"/>
              </w:rPr>
              <w:t>Configuration of TRS/CSI-RS occasion(s) for idle/inactive UEs include:</w:t>
            </w:r>
          </w:p>
          <w:p w14:paraId="7F161524"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宋体"/>
                <w:strike/>
                <w:color w:val="FF0000"/>
                <w:sz w:val="20"/>
                <w:szCs w:val="20"/>
              </w:rPr>
            </w:pPr>
            <w:r w:rsidRPr="00020E6E">
              <w:rPr>
                <w:rFonts w:eastAsia="宋体"/>
                <w:sz w:val="20"/>
                <w:szCs w:val="20"/>
              </w:rPr>
              <w:t xml:space="preserve">periodicityAndOffset </w:t>
            </w:r>
            <w:r w:rsidRPr="00020E6E">
              <w:rPr>
                <w:rFonts w:eastAsia="宋体"/>
                <w:sz w:val="20"/>
                <w:szCs w:val="20"/>
                <w:shd w:val="clear" w:color="auto" w:fill="FFFFFF"/>
              </w:rPr>
              <w:t>{10, 20, 40, 80} ms</w:t>
            </w:r>
          </w:p>
          <w:p w14:paraId="0D35F8A6"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宋体"/>
                <w:sz w:val="20"/>
                <w:szCs w:val="20"/>
              </w:rPr>
            </w:pPr>
            <w:r w:rsidRPr="00020E6E">
              <w:rPr>
                <w:rFonts w:eastAsia="宋体"/>
                <w:sz w:val="20"/>
                <w:szCs w:val="20"/>
              </w:rPr>
              <w:t>frequencyDomainAllocation for row1 with applicable values from {0, 1, 2, 3} to indicate the offset of the first RE to RE#0 in a RB</w:t>
            </w:r>
          </w:p>
          <w:p w14:paraId="6A90A170"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宋体"/>
                <w:sz w:val="20"/>
                <w:szCs w:val="20"/>
              </w:rPr>
            </w:pPr>
            <w:r w:rsidRPr="00020E6E">
              <w:rPr>
                <w:rFonts w:eastAsia="宋体"/>
                <w:sz w:val="20"/>
                <w:szCs w:val="20"/>
              </w:rPr>
              <w:t>FFS Configuration index</w:t>
            </w:r>
          </w:p>
          <w:p w14:paraId="498E3B2D" w14:textId="77777777" w:rsidR="00020E6E" w:rsidRPr="00020E6E" w:rsidRDefault="00020E6E" w:rsidP="002262FE">
            <w:pPr>
              <w:widowControl w:val="0"/>
              <w:numPr>
                <w:ilvl w:val="1"/>
                <w:numId w:val="32"/>
              </w:numPr>
              <w:autoSpaceDE w:val="0"/>
              <w:autoSpaceDN w:val="0"/>
              <w:adjustRightInd w:val="0"/>
              <w:snapToGrid w:val="0"/>
              <w:spacing w:after="0"/>
              <w:jc w:val="both"/>
              <w:rPr>
                <w:rFonts w:eastAsia="宋体"/>
                <w:sz w:val="20"/>
                <w:szCs w:val="20"/>
              </w:rPr>
            </w:pPr>
            <w:r w:rsidRPr="00020E6E">
              <w:rPr>
                <w:rFonts w:eastAsia="宋体"/>
                <w:sz w:val="20"/>
                <w:szCs w:val="20"/>
              </w:rPr>
              <w:t xml:space="preserve">details, </w:t>
            </w:r>
          </w:p>
          <w:p w14:paraId="59F148E2" w14:textId="77777777" w:rsidR="00020E6E" w:rsidRPr="00020E6E" w:rsidRDefault="00020E6E" w:rsidP="002262FE">
            <w:pPr>
              <w:widowControl w:val="0"/>
              <w:numPr>
                <w:ilvl w:val="2"/>
                <w:numId w:val="32"/>
              </w:numPr>
              <w:autoSpaceDE w:val="0"/>
              <w:autoSpaceDN w:val="0"/>
              <w:adjustRightInd w:val="0"/>
              <w:snapToGrid w:val="0"/>
              <w:spacing w:after="0"/>
              <w:jc w:val="both"/>
              <w:rPr>
                <w:rFonts w:eastAsia="宋体"/>
                <w:sz w:val="20"/>
                <w:szCs w:val="20"/>
              </w:rPr>
            </w:pPr>
            <w:r w:rsidRPr="00020E6E">
              <w:rPr>
                <w:rFonts w:eastAsia="宋体"/>
                <w:sz w:val="20"/>
                <w:szCs w:val="20"/>
              </w:rPr>
              <w:t>E.g. Per resource or resource set or group of resource sets</w:t>
            </w:r>
          </w:p>
          <w:p w14:paraId="79B12D1F" w14:textId="058EFFA0" w:rsidR="00020E6E" w:rsidRPr="00020E6E" w:rsidRDefault="00020E6E" w:rsidP="002262FE">
            <w:pPr>
              <w:widowControl w:val="0"/>
              <w:numPr>
                <w:ilvl w:val="2"/>
                <w:numId w:val="32"/>
              </w:numPr>
              <w:autoSpaceDE w:val="0"/>
              <w:autoSpaceDN w:val="0"/>
              <w:adjustRightInd w:val="0"/>
              <w:snapToGrid w:val="0"/>
              <w:spacing w:after="0"/>
              <w:jc w:val="both"/>
              <w:rPr>
                <w:rFonts w:eastAsia="宋体"/>
                <w:sz w:val="22"/>
                <w:szCs w:val="20"/>
              </w:rPr>
            </w:pPr>
            <w:r w:rsidRPr="00020E6E">
              <w:rPr>
                <w:rFonts w:eastAsia="宋体"/>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lastRenderedPageBreak/>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Huawei, HiSilicon</w:t>
            </w:r>
          </w:p>
        </w:tc>
        <w:tc>
          <w:tcPr>
            <w:tcW w:w="8753" w:type="dxa"/>
          </w:tcPr>
          <w:p w14:paraId="02426557" w14:textId="05D0215A" w:rsidR="006C7E13" w:rsidRPr="009751B9" w:rsidRDefault="00E302EF" w:rsidP="009751B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宋体"/>
                <w:sz w:val="20"/>
                <w:szCs w:val="20"/>
              </w:rPr>
            </w:pPr>
            <w:r w:rsidRPr="009751B9">
              <w:rPr>
                <w:rFonts w:eastAsia="宋体"/>
                <w:b/>
                <w:i/>
                <w:sz w:val="20"/>
                <w:szCs w:val="20"/>
              </w:rPr>
              <w:t>Proposal 2: TRS/CSI-RS configuration for Idle/Inactive mode should be associated with SSB/paging occasion(s) to achieve good power saving gain with low SIB</w:t>
            </w:r>
            <w:r w:rsidRPr="009751B9">
              <w:rPr>
                <w:rFonts w:eastAsia="宋体"/>
                <w:sz w:val="20"/>
                <w:szCs w:val="20"/>
              </w:rPr>
              <w:t xml:space="preserve"> </w:t>
            </w:r>
            <w:r w:rsidRPr="009751B9">
              <w:rPr>
                <w:rFonts w:eastAsia="宋体"/>
                <w:b/>
                <w:i/>
                <w:sz w:val="20"/>
                <w:szCs w:val="20"/>
              </w:rPr>
              <w:t>signaling overhead</w:t>
            </w:r>
            <w:r w:rsidRPr="009751B9">
              <w:rPr>
                <w:rFonts w:eastAsia="宋体"/>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宋体"/>
                <w:b/>
                <w:sz w:val="20"/>
                <w:szCs w:val="20"/>
                <w:lang w:val="en-GB"/>
              </w:rPr>
            </w:pPr>
            <w:r w:rsidRPr="009751B9">
              <w:rPr>
                <w:rFonts w:eastAsia="宋体"/>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宋体"/>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宋体"/>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宋体"/>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t xml:space="preserve">4.2.1 </w:t>
      </w:r>
      <w:r w:rsidR="0036242B">
        <w:t>&lt;</w:t>
      </w:r>
      <w:r>
        <w:t>1</w:t>
      </w:r>
      <w:r w:rsidRPr="00640AA4">
        <w:rPr>
          <w:vertAlign w:val="superscript"/>
        </w:rPr>
        <w:t>st</w:t>
      </w:r>
      <w:r>
        <w:t xml:space="preserve"> round discussion</w:t>
      </w:r>
      <w:r w:rsidR="0036242B">
        <w:t>&gt;</w:t>
      </w:r>
    </w:p>
    <w:p w14:paraId="21531334" w14:textId="10BB3DC4"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r w:rsidRPr="009B5DC4">
        <w:rPr>
          <w:sz w:val="20"/>
          <w:szCs w:val="20"/>
        </w:rPr>
        <w:t xml:space="preserve">configuraiton index is one of the configuration parameters. How to </w:t>
      </w:r>
      <w:r w:rsidRPr="009B5DC4">
        <w:rPr>
          <w:rFonts w:eastAsia="Times New Roman"/>
          <w:sz w:val="20"/>
          <w:szCs w:val="20"/>
        </w:rPr>
        <w:t xml:space="preserve">determine </w:t>
      </w:r>
      <w:r w:rsidRPr="009B5DC4">
        <w:rPr>
          <w:sz w:val="20"/>
          <w:szCs w:val="20"/>
        </w:rPr>
        <w:t>the details of configuraiton index is still an open issue.</w:t>
      </w:r>
    </w:p>
    <w:p w14:paraId="0B147C86" w14:textId="77777777" w:rsidR="00764A76" w:rsidRPr="00DA782D" w:rsidRDefault="00764A76" w:rsidP="00764A76">
      <w:pPr>
        <w:numPr>
          <w:ilvl w:val="0"/>
          <w:numId w:val="56"/>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等线"/>
          <w:b/>
          <w:sz w:val="20"/>
          <w:szCs w:val="20"/>
        </w:rPr>
      </w:pPr>
      <w:r>
        <w:rPr>
          <w:rFonts w:eastAsia="等线"/>
          <w:b/>
          <w:sz w:val="20"/>
          <w:szCs w:val="20"/>
        </w:rPr>
        <w:t>Table 4.2</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004E155D">
        <w:rPr>
          <w:rFonts w:eastAsia="等线"/>
          <w:b/>
          <w:sz w:val="20"/>
          <w:szCs w:val="20"/>
        </w:rPr>
        <w:t xml:space="preserve"> in contributions [1] – [24]</w:t>
      </w:r>
      <w:r w:rsidRPr="0035797B">
        <w:rPr>
          <w:rFonts w:eastAsia="等线"/>
          <w:b/>
          <w:sz w:val="20"/>
          <w:szCs w:val="20"/>
        </w:rPr>
        <w:t xml:space="preserve"> for </w:t>
      </w:r>
      <w:r>
        <w:rPr>
          <w:rFonts w:eastAsia="等线"/>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等线"/>
                <w:sz w:val="20"/>
                <w:szCs w:val="20"/>
              </w:rPr>
            </w:pPr>
          </w:p>
        </w:tc>
        <w:tc>
          <w:tcPr>
            <w:tcW w:w="4500" w:type="dxa"/>
            <w:shd w:val="clear" w:color="auto" w:fill="70AD47"/>
          </w:tcPr>
          <w:p w14:paraId="4101971E" w14:textId="77777777" w:rsidR="00764A76" w:rsidRPr="000C6C79" w:rsidRDefault="00764A76" w:rsidP="00674DCF">
            <w:pPr>
              <w:jc w:val="center"/>
              <w:rPr>
                <w:rFonts w:eastAsia="等线"/>
                <w:b/>
                <w:sz w:val="20"/>
                <w:szCs w:val="20"/>
              </w:rPr>
            </w:pPr>
            <w:r w:rsidRPr="000C6C79">
              <w:rPr>
                <w:rFonts w:eastAsia="等线"/>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等线"/>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等线"/>
                <w:sz w:val="20"/>
                <w:szCs w:val="20"/>
              </w:rPr>
            </w:pPr>
            <w:r w:rsidRPr="008E1B49">
              <w:rPr>
                <w:rFonts w:eastAsia="Malgun Gothic"/>
                <w:sz w:val="20"/>
                <w:szCs w:val="20"/>
              </w:rPr>
              <w:t>Huawei, HiSilicon</w:t>
            </w:r>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等线"/>
                <w:sz w:val="20"/>
                <w:szCs w:val="20"/>
              </w:rPr>
            </w:pPr>
          </w:p>
        </w:tc>
        <w:tc>
          <w:tcPr>
            <w:tcW w:w="4500" w:type="dxa"/>
          </w:tcPr>
          <w:p w14:paraId="4C6ED28A" w14:textId="77777777" w:rsidR="00764A76" w:rsidRPr="0035797B" w:rsidRDefault="00764A76" w:rsidP="00674DCF">
            <w:pPr>
              <w:rPr>
                <w:rFonts w:eastAsia="等线"/>
                <w:sz w:val="20"/>
                <w:szCs w:val="20"/>
              </w:rPr>
            </w:pPr>
            <w:r>
              <w:rPr>
                <w:rFonts w:eastAsia="等线"/>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等线"/>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宋体"/>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等线"/>
          <w:sz w:val="20"/>
          <w:szCs w:val="20"/>
        </w:rPr>
      </w:pPr>
    </w:p>
    <w:p w14:paraId="71A27209" w14:textId="77777777" w:rsidR="00764A76" w:rsidRPr="00764A76" w:rsidRDefault="00764A76" w:rsidP="00764A76">
      <w:pPr>
        <w:rPr>
          <w:rFonts w:eastAsia="等线"/>
          <w:sz w:val="20"/>
          <w:szCs w:val="20"/>
          <w:highlight w:val="cyan"/>
        </w:rPr>
      </w:pPr>
      <w:r w:rsidRPr="00764A76">
        <w:rPr>
          <w:rFonts w:eastAsia="宋体"/>
          <w:sz w:val="20"/>
          <w:szCs w:val="20"/>
          <w:highlight w:val="cyan"/>
        </w:rPr>
        <w:t>For the 1</w:t>
      </w:r>
      <w:r w:rsidRPr="00764A76">
        <w:rPr>
          <w:rFonts w:eastAsia="宋体"/>
          <w:sz w:val="20"/>
          <w:szCs w:val="20"/>
          <w:highlight w:val="cyan"/>
          <w:vertAlign w:val="superscript"/>
        </w:rPr>
        <w:t>st</w:t>
      </w:r>
      <w:r w:rsidRPr="00764A76">
        <w:rPr>
          <w:rFonts w:eastAsia="宋体"/>
          <w:sz w:val="20"/>
          <w:szCs w:val="20"/>
          <w:highlight w:val="cyan"/>
        </w:rPr>
        <w:t xml:space="preserve"> round discussion on Issue 4.2, companies are invited to provide comments for the Alts</w:t>
      </w:r>
      <w:r w:rsidRPr="00764A76">
        <w:rPr>
          <w:rFonts w:eastAsia="等线"/>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宋体"/>
          <w:b/>
          <w:sz w:val="20"/>
          <w:szCs w:val="20"/>
          <w:highlight w:val="cyan"/>
        </w:rPr>
      </w:pPr>
    </w:p>
    <w:p w14:paraId="431323CB" w14:textId="77777777" w:rsidR="00764A76" w:rsidRPr="00D141CF" w:rsidRDefault="00764A76" w:rsidP="00764A76">
      <w:pPr>
        <w:jc w:val="center"/>
        <w:rPr>
          <w:rFonts w:eastAsia="等线"/>
          <w:b/>
          <w:kern w:val="2"/>
          <w:sz w:val="20"/>
          <w:szCs w:val="20"/>
        </w:rPr>
      </w:pPr>
      <w:r w:rsidRPr="00764A76">
        <w:rPr>
          <w:rFonts w:eastAsia="宋体"/>
          <w:b/>
          <w:sz w:val="20"/>
          <w:szCs w:val="20"/>
          <w:highlight w:val="cyan"/>
        </w:rPr>
        <w:t xml:space="preserve"> </w:t>
      </w:r>
      <w:r w:rsidRPr="00764A76">
        <w:rPr>
          <w:rFonts w:eastAsia="等线"/>
          <w:b/>
          <w:sz w:val="20"/>
          <w:szCs w:val="20"/>
          <w:highlight w:val="cyan"/>
        </w:rPr>
        <w:t>Table 4.2.1-2</w:t>
      </w:r>
      <w:r w:rsidRPr="00764A76">
        <w:rPr>
          <w:rFonts w:eastAsia="等线"/>
          <w:b/>
          <w:kern w:val="2"/>
          <w:sz w:val="20"/>
          <w:szCs w:val="20"/>
          <w:highlight w:val="cyan"/>
        </w:rPr>
        <w:t>: 1</w:t>
      </w:r>
      <w:r w:rsidRPr="00764A76">
        <w:rPr>
          <w:rFonts w:eastAsia="等线"/>
          <w:b/>
          <w:kern w:val="2"/>
          <w:sz w:val="20"/>
          <w:szCs w:val="20"/>
          <w:highlight w:val="cyan"/>
          <w:vertAlign w:val="superscript"/>
        </w:rPr>
        <w:t>st</w:t>
      </w:r>
      <w:r w:rsidRPr="00764A76">
        <w:rPr>
          <w:rFonts w:eastAsia="等线"/>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075"/>
        <w:gridCol w:w="1710"/>
        <w:gridCol w:w="6951"/>
      </w:tblGrid>
      <w:tr w:rsidR="00764A76" w:rsidRPr="0035797B" w14:paraId="5D97EB5F" w14:textId="77777777" w:rsidTr="00674DCF">
        <w:trPr>
          <w:trHeight w:val="435"/>
        </w:trPr>
        <w:tc>
          <w:tcPr>
            <w:tcW w:w="1075" w:type="dxa"/>
            <w:shd w:val="clear" w:color="auto" w:fill="EEECE1"/>
          </w:tcPr>
          <w:p w14:paraId="5050FD09" w14:textId="77777777" w:rsidR="00764A76" w:rsidRPr="0035797B" w:rsidRDefault="00764A76" w:rsidP="00674DCF">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4E081763" w14:textId="77777777" w:rsidR="00764A76" w:rsidRDefault="00764A76" w:rsidP="00674DCF">
            <w:pPr>
              <w:ind w:firstLine="196"/>
              <w:jc w:val="center"/>
              <w:rPr>
                <w:rFonts w:eastAsia="等线"/>
                <w:b/>
                <w:bCs/>
                <w:sz w:val="20"/>
                <w:szCs w:val="20"/>
              </w:rPr>
            </w:pPr>
            <w:r>
              <w:rPr>
                <w:rFonts w:eastAsia="等线"/>
                <w:b/>
                <w:bCs/>
                <w:sz w:val="20"/>
                <w:szCs w:val="20"/>
              </w:rPr>
              <w:t xml:space="preserve">Alt </w:t>
            </w:r>
          </w:p>
          <w:p w14:paraId="277617FE" w14:textId="77777777" w:rsidR="00764A76" w:rsidRPr="0035797B" w:rsidRDefault="00764A76" w:rsidP="00674DCF">
            <w:pPr>
              <w:ind w:firstLine="196"/>
              <w:jc w:val="center"/>
              <w:rPr>
                <w:rFonts w:eastAsia="等线"/>
                <w:b/>
                <w:bCs/>
                <w:sz w:val="20"/>
                <w:szCs w:val="20"/>
              </w:rPr>
            </w:pPr>
            <w:r>
              <w:rPr>
                <w:rFonts w:eastAsia="等线"/>
                <w:b/>
                <w:bCs/>
                <w:sz w:val="20"/>
                <w:szCs w:val="20"/>
              </w:rPr>
              <w:t>(support)</w:t>
            </w:r>
          </w:p>
        </w:tc>
        <w:tc>
          <w:tcPr>
            <w:tcW w:w="6951" w:type="dxa"/>
            <w:shd w:val="clear" w:color="auto" w:fill="EEECE1"/>
          </w:tcPr>
          <w:p w14:paraId="78833BBE" w14:textId="77777777" w:rsidR="00764A76" w:rsidRPr="0035797B" w:rsidRDefault="00764A76"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764A76" w:rsidRPr="0035797B" w14:paraId="55B7E1D3" w14:textId="77777777" w:rsidTr="00674DCF">
        <w:trPr>
          <w:trHeight w:val="448"/>
        </w:trPr>
        <w:tc>
          <w:tcPr>
            <w:tcW w:w="1075" w:type="dxa"/>
          </w:tcPr>
          <w:p w14:paraId="282D8563" w14:textId="3289DE9A" w:rsidR="00764A76" w:rsidRPr="0035797B" w:rsidRDefault="00C851A9" w:rsidP="00674DCF">
            <w:pPr>
              <w:rPr>
                <w:rFonts w:eastAsia="等线"/>
                <w:sz w:val="20"/>
                <w:szCs w:val="20"/>
              </w:rPr>
            </w:pPr>
            <w:r>
              <w:rPr>
                <w:rFonts w:eastAsia="等线"/>
                <w:sz w:val="20"/>
                <w:szCs w:val="20"/>
              </w:rPr>
              <w:t>CATT</w:t>
            </w:r>
          </w:p>
        </w:tc>
        <w:tc>
          <w:tcPr>
            <w:tcW w:w="1710" w:type="dxa"/>
          </w:tcPr>
          <w:p w14:paraId="7562F3B0" w14:textId="7FDBE526" w:rsidR="00764A76" w:rsidRPr="0035797B" w:rsidRDefault="00C851A9" w:rsidP="00674DCF">
            <w:pPr>
              <w:rPr>
                <w:rFonts w:eastAsia="宋体"/>
                <w:sz w:val="20"/>
                <w:szCs w:val="20"/>
              </w:rPr>
            </w:pPr>
            <w:r>
              <w:rPr>
                <w:rFonts w:eastAsia="宋体"/>
                <w:sz w:val="20"/>
                <w:szCs w:val="20"/>
              </w:rPr>
              <w:t>Alt-4</w:t>
            </w:r>
          </w:p>
        </w:tc>
        <w:tc>
          <w:tcPr>
            <w:tcW w:w="6951" w:type="dxa"/>
          </w:tcPr>
          <w:p w14:paraId="702BA723" w14:textId="74B40116" w:rsidR="00764A76" w:rsidRPr="0035797B" w:rsidRDefault="00C851A9" w:rsidP="00674DCF">
            <w:pPr>
              <w:rPr>
                <w:rFonts w:eastAsia="宋体"/>
                <w:sz w:val="20"/>
                <w:szCs w:val="20"/>
              </w:rPr>
            </w:pPr>
            <w:r>
              <w:rPr>
                <w:rFonts w:eastAsia="宋体"/>
                <w:sz w:val="20"/>
                <w:szCs w:val="20"/>
              </w:rPr>
              <w:t>UE would detect SSB before TRS/CSI-RS in multi-beam configuration.   The QCL-TypeC or QCL-TypeD needs to configured for TRS/CSI-RS to associate with a SSB index</w:t>
            </w:r>
          </w:p>
        </w:tc>
      </w:tr>
      <w:tr w:rsidR="00BA7E7A" w:rsidRPr="0035797B" w14:paraId="39B94C7A" w14:textId="77777777" w:rsidTr="00195963">
        <w:trPr>
          <w:trHeight w:val="448"/>
        </w:trPr>
        <w:tc>
          <w:tcPr>
            <w:tcW w:w="1075" w:type="dxa"/>
          </w:tcPr>
          <w:p w14:paraId="07E614D0"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20B926A3" w14:textId="77777777"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lt-3</w:t>
            </w:r>
          </w:p>
        </w:tc>
        <w:tc>
          <w:tcPr>
            <w:tcW w:w="6951" w:type="dxa"/>
          </w:tcPr>
          <w:p w14:paraId="7A0C0218" w14:textId="77777777" w:rsidR="00BA7E7A" w:rsidRPr="0035797B" w:rsidRDefault="00BA7E7A" w:rsidP="00195963">
            <w:pPr>
              <w:rPr>
                <w:rFonts w:eastAsia="宋体"/>
                <w:sz w:val="20"/>
                <w:szCs w:val="20"/>
              </w:rPr>
            </w:pPr>
          </w:p>
        </w:tc>
      </w:tr>
      <w:tr w:rsidR="0053156E" w:rsidRPr="0035797B" w14:paraId="0CE948E9" w14:textId="77777777" w:rsidTr="00674DCF">
        <w:trPr>
          <w:trHeight w:val="448"/>
        </w:trPr>
        <w:tc>
          <w:tcPr>
            <w:tcW w:w="1075" w:type="dxa"/>
          </w:tcPr>
          <w:p w14:paraId="0A5F3C17" w14:textId="17F523A4" w:rsidR="0053156E" w:rsidRPr="0035797B" w:rsidRDefault="0053156E" w:rsidP="0053156E">
            <w:pPr>
              <w:rPr>
                <w:rFonts w:eastAsia="等线"/>
                <w:sz w:val="20"/>
                <w:szCs w:val="20"/>
              </w:rPr>
            </w:pPr>
            <w:r>
              <w:rPr>
                <w:rFonts w:eastAsia="等线"/>
                <w:sz w:val="20"/>
                <w:szCs w:val="20"/>
              </w:rPr>
              <w:t>TCL</w:t>
            </w:r>
          </w:p>
        </w:tc>
        <w:tc>
          <w:tcPr>
            <w:tcW w:w="1710" w:type="dxa"/>
          </w:tcPr>
          <w:p w14:paraId="0290E912" w14:textId="32CE742F" w:rsidR="0053156E" w:rsidRPr="0035797B" w:rsidRDefault="0053156E" w:rsidP="0053156E">
            <w:pPr>
              <w:rPr>
                <w:rFonts w:eastAsia="宋体"/>
                <w:sz w:val="20"/>
                <w:szCs w:val="20"/>
              </w:rPr>
            </w:pPr>
            <w:r>
              <w:rPr>
                <w:rFonts w:eastAsia="宋体"/>
                <w:sz w:val="20"/>
                <w:szCs w:val="20"/>
              </w:rPr>
              <w:t>Alt4</w:t>
            </w:r>
          </w:p>
        </w:tc>
        <w:tc>
          <w:tcPr>
            <w:tcW w:w="6951" w:type="dxa"/>
          </w:tcPr>
          <w:p w14:paraId="0C49F92F" w14:textId="77777777" w:rsidR="0053156E" w:rsidRPr="0035797B" w:rsidRDefault="0053156E" w:rsidP="0053156E">
            <w:pPr>
              <w:rPr>
                <w:rFonts w:eastAsia="宋体"/>
                <w:sz w:val="20"/>
                <w:szCs w:val="20"/>
              </w:rPr>
            </w:pPr>
          </w:p>
        </w:tc>
      </w:tr>
      <w:tr w:rsidR="0053156E" w:rsidRPr="0035797B" w14:paraId="73BFE42E" w14:textId="77777777" w:rsidTr="00674DCF">
        <w:trPr>
          <w:trHeight w:val="448"/>
        </w:trPr>
        <w:tc>
          <w:tcPr>
            <w:tcW w:w="1075" w:type="dxa"/>
          </w:tcPr>
          <w:p w14:paraId="6C9ECC07" w14:textId="7827C436" w:rsidR="0053156E" w:rsidRPr="0035797B" w:rsidRDefault="00B70087" w:rsidP="0053156E">
            <w:pPr>
              <w:rPr>
                <w:rFonts w:eastAsia="等线"/>
                <w:sz w:val="20"/>
                <w:szCs w:val="20"/>
              </w:rPr>
            </w:pPr>
            <w:r>
              <w:rPr>
                <w:rFonts w:eastAsia="等线"/>
                <w:sz w:val="20"/>
                <w:szCs w:val="20"/>
              </w:rPr>
              <w:t>Nordic</w:t>
            </w:r>
          </w:p>
        </w:tc>
        <w:tc>
          <w:tcPr>
            <w:tcW w:w="1710" w:type="dxa"/>
          </w:tcPr>
          <w:p w14:paraId="23061EBC" w14:textId="54AC0E04" w:rsidR="0053156E" w:rsidRPr="0035797B" w:rsidRDefault="00B70087" w:rsidP="0053156E">
            <w:pPr>
              <w:rPr>
                <w:rFonts w:eastAsia="宋体"/>
                <w:sz w:val="20"/>
                <w:szCs w:val="20"/>
              </w:rPr>
            </w:pPr>
            <w:r>
              <w:rPr>
                <w:rFonts w:eastAsia="宋体"/>
                <w:sz w:val="20"/>
                <w:szCs w:val="20"/>
              </w:rPr>
              <w:t>Depends</w:t>
            </w:r>
          </w:p>
        </w:tc>
        <w:tc>
          <w:tcPr>
            <w:tcW w:w="6951" w:type="dxa"/>
          </w:tcPr>
          <w:p w14:paraId="3CD5DE5A" w14:textId="16D8B514" w:rsidR="0053156E" w:rsidRPr="0035797B" w:rsidRDefault="00B70087" w:rsidP="0053156E">
            <w:pPr>
              <w:rPr>
                <w:rFonts w:eastAsia="宋体"/>
                <w:sz w:val="20"/>
                <w:szCs w:val="20"/>
              </w:rPr>
            </w:pPr>
            <w:r>
              <w:rPr>
                <w:rFonts w:eastAsia="宋体"/>
                <w:sz w:val="20"/>
                <w:szCs w:val="20"/>
              </w:rPr>
              <w:t>On how many resource per beam are allowed.</w:t>
            </w:r>
          </w:p>
        </w:tc>
      </w:tr>
      <w:tr w:rsidR="00C7191B" w:rsidRPr="0035797B" w14:paraId="3B2B2ACE" w14:textId="77777777" w:rsidTr="00674DCF">
        <w:trPr>
          <w:trHeight w:val="448"/>
        </w:trPr>
        <w:tc>
          <w:tcPr>
            <w:tcW w:w="1075" w:type="dxa"/>
          </w:tcPr>
          <w:p w14:paraId="2F7EA3CA" w14:textId="7A30E06D" w:rsidR="00C7191B" w:rsidRDefault="00C7191B" w:rsidP="0053156E">
            <w:pPr>
              <w:rPr>
                <w:rFonts w:eastAsia="等线"/>
                <w:sz w:val="20"/>
                <w:szCs w:val="20"/>
              </w:rPr>
            </w:pPr>
            <w:r>
              <w:rPr>
                <w:rFonts w:eastAsia="等线"/>
                <w:sz w:val="20"/>
                <w:szCs w:val="20"/>
              </w:rPr>
              <w:t>Samsung</w:t>
            </w:r>
          </w:p>
        </w:tc>
        <w:tc>
          <w:tcPr>
            <w:tcW w:w="1710" w:type="dxa"/>
          </w:tcPr>
          <w:p w14:paraId="285E418B" w14:textId="4638A270" w:rsidR="00C7191B" w:rsidRDefault="00C313ED" w:rsidP="0053156E">
            <w:pPr>
              <w:rPr>
                <w:rFonts w:eastAsia="宋体"/>
                <w:sz w:val="20"/>
                <w:szCs w:val="20"/>
              </w:rPr>
            </w:pPr>
            <w:r>
              <w:rPr>
                <w:rFonts w:eastAsia="宋体"/>
                <w:sz w:val="20"/>
                <w:szCs w:val="20"/>
              </w:rPr>
              <w:t>Alt-2</w:t>
            </w:r>
          </w:p>
        </w:tc>
        <w:tc>
          <w:tcPr>
            <w:tcW w:w="6951" w:type="dxa"/>
          </w:tcPr>
          <w:p w14:paraId="43053E13" w14:textId="1DDA4CDE" w:rsidR="00C7191B" w:rsidRDefault="00C313ED" w:rsidP="0053156E">
            <w:pPr>
              <w:rPr>
                <w:rFonts w:eastAsia="宋体"/>
                <w:sz w:val="20"/>
                <w:szCs w:val="20"/>
              </w:rPr>
            </w:pPr>
            <w:r>
              <w:rPr>
                <w:rFonts w:eastAsia="宋体"/>
                <w:sz w:val="20"/>
                <w:szCs w:val="20"/>
              </w:rPr>
              <w:t>Avaaiblity indication in L1 siganling can be provided per resource set or group of multiple resource sets.</w:t>
            </w:r>
          </w:p>
        </w:tc>
      </w:tr>
      <w:tr w:rsidR="00234629" w:rsidRPr="0035797B" w14:paraId="251A6EAB" w14:textId="77777777" w:rsidTr="00674DCF">
        <w:trPr>
          <w:trHeight w:val="448"/>
        </w:trPr>
        <w:tc>
          <w:tcPr>
            <w:tcW w:w="1075" w:type="dxa"/>
          </w:tcPr>
          <w:p w14:paraId="26019918" w14:textId="6644C4D6" w:rsidR="00234629" w:rsidRDefault="00234629" w:rsidP="00234629">
            <w:pPr>
              <w:rPr>
                <w:rFonts w:eastAsia="等线"/>
                <w:sz w:val="20"/>
                <w:szCs w:val="20"/>
              </w:rPr>
            </w:pPr>
            <w:r>
              <w:rPr>
                <w:rFonts w:eastAsia="等线"/>
                <w:sz w:val="20"/>
                <w:szCs w:val="20"/>
              </w:rPr>
              <w:t>ZTE, Sanechips</w:t>
            </w:r>
          </w:p>
        </w:tc>
        <w:tc>
          <w:tcPr>
            <w:tcW w:w="1710" w:type="dxa"/>
          </w:tcPr>
          <w:p w14:paraId="265AE9BD" w14:textId="77777777" w:rsidR="00234629" w:rsidRDefault="00234629" w:rsidP="00234629">
            <w:pPr>
              <w:rPr>
                <w:rFonts w:eastAsia="宋体"/>
                <w:sz w:val="20"/>
                <w:szCs w:val="20"/>
              </w:rPr>
            </w:pPr>
          </w:p>
        </w:tc>
        <w:tc>
          <w:tcPr>
            <w:tcW w:w="6951" w:type="dxa"/>
          </w:tcPr>
          <w:p w14:paraId="08C5BE19" w14:textId="7740324F" w:rsidR="00234629" w:rsidRDefault="00234629" w:rsidP="00234629">
            <w:pPr>
              <w:rPr>
                <w:rFonts w:eastAsia="宋体"/>
                <w:sz w:val="20"/>
                <w:szCs w:val="20"/>
              </w:rPr>
            </w:pPr>
            <w:r>
              <w:rPr>
                <w:rFonts w:eastAsia="宋体"/>
                <w:sz w:val="20"/>
                <w:szCs w:val="20"/>
              </w:rPr>
              <w:t>Same with legacy configuration</w:t>
            </w:r>
          </w:p>
        </w:tc>
      </w:tr>
      <w:tr w:rsidR="00871C11" w:rsidRPr="0035797B" w14:paraId="699EB90D" w14:textId="77777777" w:rsidTr="00674DCF">
        <w:trPr>
          <w:trHeight w:val="448"/>
        </w:trPr>
        <w:tc>
          <w:tcPr>
            <w:tcW w:w="1075" w:type="dxa"/>
          </w:tcPr>
          <w:p w14:paraId="0ABBA179" w14:textId="5DF0E3F8" w:rsidR="00871C11" w:rsidRDefault="00871C11" w:rsidP="00234629">
            <w:pPr>
              <w:rPr>
                <w:rFonts w:eastAsia="等线"/>
                <w:sz w:val="20"/>
                <w:szCs w:val="20"/>
              </w:rPr>
            </w:pPr>
            <w:r>
              <w:rPr>
                <w:rFonts w:eastAsia="等线"/>
                <w:sz w:val="20"/>
                <w:szCs w:val="20"/>
              </w:rPr>
              <w:t>Intel</w:t>
            </w:r>
          </w:p>
        </w:tc>
        <w:tc>
          <w:tcPr>
            <w:tcW w:w="1710" w:type="dxa"/>
          </w:tcPr>
          <w:p w14:paraId="5B2E4A30" w14:textId="769663A4" w:rsidR="00871C11" w:rsidRDefault="00871C11" w:rsidP="00234629">
            <w:pPr>
              <w:rPr>
                <w:rFonts w:eastAsia="宋体"/>
                <w:sz w:val="20"/>
                <w:szCs w:val="20"/>
              </w:rPr>
            </w:pPr>
            <w:r>
              <w:rPr>
                <w:rFonts w:eastAsia="宋体"/>
                <w:sz w:val="20"/>
                <w:szCs w:val="20"/>
              </w:rPr>
              <w:t>Alt-2</w:t>
            </w:r>
          </w:p>
        </w:tc>
        <w:tc>
          <w:tcPr>
            <w:tcW w:w="6951" w:type="dxa"/>
          </w:tcPr>
          <w:p w14:paraId="19E10C39" w14:textId="77777777" w:rsidR="00871C11" w:rsidRDefault="00871C11" w:rsidP="00234629">
            <w:pPr>
              <w:rPr>
                <w:rFonts w:eastAsia="宋体"/>
                <w:sz w:val="20"/>
                <w:szCs w:val="20"/>
              </w:rPr>
            </w:pPr>
          </w:p>
        </w:tc>
      </w:tr>
      <w:tr w:rsidR="00CF001A" w14:paraId="43526E30" w14:textId="77777777" w:rsidTr="00CF001A">
        <w:trPr>
          <w:trHeight w:val="448"/>
        </w:trPr>
        <w:tc>
          <w:tcPr>
            <w:tcW w:w="1075" w:type="dxa"/>
          </w:tcPr>
          <w:p w14:paraId="1C7A8062" w14:textId="77777777" w:rsidR="00CF001A" w:rsidRDefault="00CF001A" w:rsidP="003B1526">
            <w:pPr>
              <w:rPr>
                <w:rFonts w:eastAsia="等线"/>
                <w:sz w:val="20"/>
                <w:szCs w:val="20"/>
              </w:rPr>
            </w:pPr>
            <w:r>
              <w:rPr>
                <w:rFonts w:eastAsia="等线"/>
                <w:sz w:val="20"/>
                <w:szCs w:val="20"/>
              </w:rPr>
              <w:t>Ericsson</w:t>
            </w:r>
          </w:p>
        </w:tc>
        <w:tc>
          <w:tcPr>
            <w:tcW w:w="1710" w:type="dxa"/>
          </w:tcPr>
          <w:p w14:paraId="229BE567" w14:textId="77777777" w:rsidR="00CF001A" w:rsidRDefault="00CF001A" w:rsidP="003B1526">
            <w:pPr>
              <w:rPr>
                <w:rFonts w:eastAsia="宋体"/>
                <w:sz w:val="20"/>
                <w:szCs w:val="20"/>
              </w:rPr>
            </w:pPr>
          </w:p>
        </w:tc>
        <w:tc>
          <w:tcPr>
            <w:tcW w:w="6951" w:type="dxa"/>
          </w:tcPr>
          <w:p w14:paraId="51BC63ED" w14:textId="77777777" w:rsidR="00CF001A" w:rsidRDefault="00CF001A" w:rsidP="003B1526">
            <w:pPr>
              <w:rPr>
                <w:rFonts w:eastAsia="宋体"/>
                <w:sz w:val="20"/>
                <w:szCs w:val="20"/>
              </w:rPr>
            </w:pPr>
            <w:r>
              <w:rPr>
                <w:rFonts w:eastAsia="宋体"/>
                <w:sz w:val="20"/>
                <w:szCs w:val="20"/>
              </w:rPr>
              <w:t xml:space="preserve">Discuss after further progress on detailed configuration. </w:t>
            </w:r>
          </w:p>
        </w:tc>
      </w:tr>
      <w:tr w:rsidR="000D7FA1" w:rsidRPr="0035797B" w14:paraId="2F7E02EC" w14:textId="77777777" w:rsidTr="000D7FA1">
        <w:trPr>
          <w:trHeight w:val="448"/>
        </w:trPr>
        <w:tc>
          <w:tcPr>
            <w:tcW w:w="1075" w:type="dxa"/>
          </w:tcPr>
          <w:p w14:paraId="088CF1C5" w14:textId="77777777" w:rsidR="000D7FA1" w:rsidRDefault="000D7FA1" w:rsidP="00415313">
            <w:pPr>
              <w:rPr>
                <w:rFonts w:eastAsia="等线"/>
                <w:sz w:val="20"/>
                <w:szCs w:val="20"/>
              </w:rPr>
            </w:pPr>
            <w:r>
              <w:rPr>
                <w:rFonts w:eastAsia="等线"/>
                <w:sz w:val="20"/>
                <w:szCs w:val="20"/>
              </w:rPr>
              <w:lastRenderedPageBreak/>
              <w:t>Qualcomm</w:t>
            </w:r>
          </w:p>
        </w:tc>
        <w:tc>
          <w:tcPr>
            <w:tcW w:w="1710" w:type="dxa"/>
          </w:tcPr>
          <w:p w14:paraId="2223CDFD" w14:textId="77777777" w:rsidR="000D7FA1" w:rsidRDefault="000D7FA1" w:rsidP="00415313">
            <w:pPr>
              <w:rPr>
                <w:rFonts w:eastAsia="宋体"/>
                <w:sz w:val="20"/>
                <w:szCs w:val="20"/>
              </w:rPr>
            </w:pPr>
            <w:r>
              <w:rPr>
                <w:rFonts w:eastAsia="宋体"/>
                <w:sz w:val="20"/>
                <w:szCs w:val="20"/>
              </w:rPr>
              <w:t>A</w:t>
            </w:r>
            <w:r>
              <w:rPr>
                <w:rFonts w:eastAsia="宋体" w:hint="eastAsia"/>
                <w:sz w:val="20"/>
                <w:szCs w:val="20"/>
              </w:rPr>
              <w:t>lt-3</w:t>
            </w:r>
          </w:p>
        </w:tc>
        <w:tc>
          <w:tcPr>
            <w:tcW w:w="6951" w:type="dxa"/>
          </w:tcPr>
          <w:p w14:paraId="52A217F5" w14:textId="77777777" w:rsidR="000D7FA1" w:rsidRDefault="000D7FA1" w:rsidP="00415313">
            <w:pPr>
              <w:rPr>
                <w:rFonts w:eastAsia="宋体"/>
                <w:sz w:val="20"/>
                <w:szCs w:val="20"/>
              </w:rPr>
            </w:pPr>
          </w:p>
        </w:tc>
      </w:tr>
      <w:tr w:rsidR="000D143D" w14:paraId="246735B1" w14:textId="77777777" w:rsidTr="00ED0421">
        <w:trPr>
          <w:trHeight w:val="448"/>
        </w:trPr>
        <w:tc>
          <w:tcPr>
            <w:tcW w:w="1075" w:type="dxa"/>
          </w:tcPr>
          <w:p w14:paraId="679E1800" w14:textId="77777777" w:rsidR="000D143D" w:rsidRDefault="000D143D" w:rsidP="00ED0421">
            <w:pPr>
              <w:rPr>
                <w:rFonts w:eastAsia="等线"/>
                <w:sz w:val="20"/>
                <w:szCs w:val="20"/>
              </w:rPr>
            </w:pPr>
            <w:r>
              <w:rPr>
                <w:rFonts w:eastAsia="等线"/>
                <w:sz w:val="20"/>
                <w:szCs w:val="20"/>
              </w:rPr>
              <w:t>Huawei, HiSilicon</w:t>
            </w:r>
          </w:p>
        </w:tc>
        <w:tc>
          <w:tcPr>
            <w:tcW w:w="1710" w:type="dxa"/>
          </w:tcPr>
          <w:p w14:paraId="370BA22D" w14:textId="77777777" w:rsidR="000D143D" w:rsidRDefault="000D143D" w:rsidP="00ED0421">
            <w:pPr>
              <w:rPr>
                <w:rFonts w:eastAsia="宋体"/>
                <w:sz w:val="20"/>
                <w:szCs w:val="20"/>
              </w:rPr>
            </w:pPr>
            <w:r>
              <w:rPr>
                <w:rFonts w:eastAsia="宋体"/>
                <w:sz w:val="20"/>
                <w:szCs w:val="20"/>
              </w:rPr>
              <w:t>Alt-1</w:t>
            </w:r>
          </w:p>
        </w:tc>
        <w:tc>
          <w:tcPr>
            <w:tcW w:w="6951" w:type="dxa"/>
          </w:tcPr>
          <w:p w14:paraId="5459660C" w14:textId="77777777" w:rsidR="000D143D" w:rsidRDefault="000D143D" w:rsidP="00ED0421">
            <w:pPr>
              <w:rPr>
                <w:rFonts w:eastAsia="宋体"/>
                <w:sz w:val="20"/>
                <w:szCs w:val="20"/>
              </w:rPr>
            </w:pPr>
            <w:r>
              <w:rPr>
                <w:rFonts w:eastAsia="宋体"/>
                <w:sz w:val="20"/>
                <w:szCs w:val="20"/>
              </w:rPr>
              <w:t>In legacy NR system, the configuration index can be derived based on the order of the configuration in a ‘list’. So we don’t think it needs explicit configuration.</w:t>
            </w:r>
          </w:p>
          <w:p w14:paraId="04ACC210" w14:textId="77777777" w:rsidR="000D143D" w:rsidRDefault="000D143D" w:rsidP="00ED0421">
            <w:pPr>
              <w:rPr>
                <w:rFonts w:eastAsia="宋体"/>
                <w:sz w:val="20"/>
                <w:szCs w:val="20"/>
              </w:rPr>
            </w:pPr>
          </w:p>
          <w:p w14:paraId="729DA245" w14:textId="77777777" w:rsidR="000D143D" w:rsidRDefault="000D143D" w:rsidP="00ED0421">
            <w:pPr>
              <w:rPr>
                <w:rFonts w:eastAsia="宋体"/>
                <w:sz w:val="20"/>
                <w:szCs w:val="20"/>
              </w:rPr>
            </w:pPr>
            <w:r>
              <w:rPr>
                <w:rFonts w:eastAsia="宋体"/>
                <w:sz w:val="20"/>
                <w:szCs w:val="20"/>
              </w:rPr>
              <w:t>Similar view with ZTE.</w:t>
            </w:r>
          </w:p>
        </w:tc>
      </w:tr>
    </w:tbl>
    <w:p w14:paraId="2CA343DB" w14:textId="3ED15F66" w:rsidR="00764A76" w:rsidRPr="00764A76" w:rsidRDefault="00764A76" w:rsidP="000D7FA1">
      <w:pPr>
        <w:tabs>
          <w:tab w:val="left" w:pos="1440"/>
        </w:tabs>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Alt2: gNB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Huawei, HiSilicon</w:t>
            </w:r>
          </w:p>
        </w:tc>
        <w:tc>
          <w:tcPr>
            <w:tcW w:w="8753" w:type="dxa"/>
          </w:tcPr>
          <w:p w14:paraId="119953E7" w14:textId="77777777" w:rsidR="001B62E1" w:rsidRPr="00764A76" w:rsidRDefault="001B62E1" w:rsidP="00764A76">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Alt2: gNB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9: Some parameters, such as startingRB and nrofRBs,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宋体"/>
                <w:b/>
                <w:i/>
                <w:sz w:val="20"/>
                <w:szCs w:val="20"/>
              </w:rPr>
            </w:pPr>
            <w:r w:rsidRPr="00764A76">
              <w:rPr>
                <w:rFonts w:eastAsia="宋体"/>
                <w:b/>
                <w:i/>
                <w:sz w:val="20"/>
                <w:szCs w:val="20"/>
              </w:rPr>
              <w:t>Proposal 1: TRS/CRS-RS</w:t>
            </w:r>
            <w:r w:rsidRPr="00764A76">
              <w:rPr>
                <w:rFonts w:eastAsia="宋体"/>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宋体"/>
                <w:b/>
                <w:i/>
                <w:sz w:val="20"/>
                <w:szCs w:val="20"/>
              </w:rPr>
              <w:t>B</w:t>
            </w:r>
            <w:r w:rsidRPr="00764A76">
              <w:rPr>
                <w:rFonts w:eastAsia="Times New Roman"/>
                <w:b/>
                <w:i/>
                <w:sz w:val="20"/>
                <w:szCs w:val="20"/>
                <w:lang w:eastAsia="en-US"/>
              </w:rPr>
              <w:t xml:space="preserve"> message size</w:t>
            </w:r>
            <w:r w:rsidRPr="00764A76">
              <w:rPr>
                <w:rFonts w:eastAsia="宋体"/>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宋体"/>
                <w:sz w:val="20"/>
                <w:szCs w:val="20"/>
              </w:rPr>
            </w:pPr>
            <w:r w:rsidRPr="009751B9">
              <w:rPr>
                <w:rFonts w:eastAsia="宋体"/>
                <w:b/>
                <w:i/>
                <w:sz w:val="20"/>
                <w:szCs w:val="20"/>
              </w:rPr>
              <w:t>Proposal 2: TRS/CSI-RS configuration for Idle/Inactive mode should be associated with SSB/paging occasion(s) to achieve good power saving gain with low SIB</w:t>
            </w:r>
            <w:r w:rsidRPr="009751B9">
              <w:rPr>
                <w:rFonts w:eastAsia="宋体"/>
                <w:sz w:val="20"/>
                <w:szCs w:val="20"/>
              </w:rPr>
              <w:t xml:space="preserve"> </w:t>
            </w:r>
            <w:r w:rsidRPr="009751B9">
              <w:rPr>
                <w:rFonts w:eastAsia="宋体"/>
                <w:b/>
                <w:i/>
                <w:sz w:val="20"/>
                <w:szCs w:val="20"/>
              </w:rPr>
              <w:t>signaling overhead</w:t>
            </w:r>
            <w:r w:rsidRPr="009751B9">
              <w:rPr>
                <w:rFonts w:eastAsia="宋体"/>
                <w:sz w:val="20"/>
                <w:szCs w:val="20"/>
              </w:rPr>
              <w:t>.</w:t>
            </w:r>
          </w:p>
          <w:p w14:paraId="074FEE57" w14:textId="77777777" w:rsidR="006A3025" w:rsidRPr="00944036" w:rsidRDefault="006A3025" w:rsidP="006A3025">
            <w:pPr>
              <w:spacing w:after="0"/>
              <w:jc w:val="both"/>
              <w:rPr>
                <w:rFonts w:eastAsia="宋体"/>
                <w:b/>
                <w:i/>
                <w:sz w:val="20"/>
                <w:szCs w:val="20"/>
              </w:rPr>
            </w:pPr>
            <w:r w:rsidRPr="00944036">
              <w:rPr>
                <w:rFonts w:eastAsia="宋体"/>
                <w:b/>
                <w:i/>
                <w:sz w:val="20"/>
                <w:szCs w:val="20"/>
              </w:rPr>
              <w:t>Proposal 5: The following procedure can be used for TRS/CSI-RS occasion(s) configuration</w:t>
            </w:r>
            <w:r w:rsidRPr="00944036">
              <w:rPr>
                <w:rFonts w:eastAsia="宋体"/>
                <w:b/>
                <w:bCs/>
                <w:i/>
                <w:iCs/>
                <w:sz w:val="20"/>
                <w:szCs w:val="20"/>
              </w:rPr>
              <w:t>:</w:t>
            </w:r>
          </w:p>
          <w:p w14:paraId="207735A2" w14:textId="77777777" w:rsidR="006A3025" w:rsidRPr="00944036" w:rsidRDefault="006A3025" w:rsidP="006A3025">
            <w:pPr>
              <w:spacing w:after="0"/>
              <w:ind w:leftChars="100" w:left="240"/>
              <w:jc w:val="both"/>
              <w:rPr>
                <w:rFonts w:eastAsia="宋体"/>
                <w:b/>
                <w:i/>
                <w:sz w:val="20"/>
                <w:szCs w:val="20"/>
              </w:rPr>
            </w:pPr>
            <w:r w:rsidRPr="00944036">
              <w:rPr>
                <w:rFonts w:eastAsia="宋体"/>
                <w:b/>
                <w:i/>
                <w:sz w:val="20"/>
                <w:szCs w:val="20"/>
              </w:rPr>
              <w:t>Step1) predefined parameters</w:t>
            </w:r>
            <w:r w:rsidRPr="00944036">
              <w:rPr>
                <w:rFonts w:eastAsia="宋体"/>
                <w:i/>
                <w:sz w:val="20"/>
                <w:szCs w:val="20"/>
              </w:rPr>
              <w:t xml:space="preserve"> </w:t>
            </w:r>
            <w:r w:rsidRPr="00944036">
              <w:rPr>
                <w:rFonts w:eastAsia="宋体"/>
                <w:b/>
                <w:i/>
                <w:sz w:val="20"/>
                <w:szCs w:val="20"/>
              </w:rPr>
              <w:t>of TRS/CSI-RS resource grid;</w:t>
            </w:r>
          </w:p>
          <w:p w14:paraId="185139E8" w14:textId="77777777" w:rsidR="006A3025" w:rsidRPr="00944036" w:rsidRDefault="006A3025" w:rsidP="006A3025">
            <w:pPr>
              <w:spacing w:after="0"/>
              <w:ind w:leftChars="100" w:left="240"/>
              <w:jc w:val="both"/>
              <w:rPr>
                <w:rFonts w:eastAsia="宋体"/>
                <w:b/>
                <w:i/>
                <w:sz w:val="20"/>
                <w:szCs w:val="20"/>
              </w:rPr>
            </w:pPr>
            <w:r w:rsidRPr="00944036">
              <w:rPr>
                <w:rFonts w:eastAsia="宋体"/>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宋体"/>
                <w:b/>
                <w:i/>
                <w:sz w:val="20"/>
                <w:szCs w:val="20"/>
              </w:rPr>
            </w:pPr>
            <w:r w:rsidRPr="00944036">
              <w:rPr>
                <w:rFonts w:eastAsia="宋体"/>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宋体"/>
                <w:b/>
                <w:i/>
                <w:sz w:val="20"/>
                <w:szCs w:val="20"/>
              </w:rPr>
            </w:pPr>
            <w:r w:rsidRPr="00944036">
              <w:rPr>
                <w:rFonts w:eastAsia="宋体"/>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宋体"/>
                <w:b/>
                <w:i/>
                <w:sz w:val="20"/>
                <w:szCs w:val="20"/>
              </w:rPr>
            </w:pPr>
            <w:r w:rsidRPr="00944036">
              <w:rPr>
                <w:rFonts w:eastAsia="宋体"/>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宋体"/>
                <w:i/>
                <w:iCs/>
                <w:sz w:val="20"/>
                <w:szCs w:val="20"/>
                <w:lang w:eastAsia="en-US"/>
              </w:rPr>
            </w:pPr>
            <w:r w:rsidRPr="00764A76">
              <w:rPr>
                <w:rFonts w:eastAsia="宋体"/>
                <w:b/>
                <w:bCs/>
                <w:i/>
                <w:iCs/>
                <w:sz w:val="20"/>
                <w:szCs w:val="20"/>
                <w:lang w:eastAsia="en-US"/>
              </w:rPr>
              <w:t>Proposal-2</w:t>
            </w:r>
            <w:r w:rsidRPr="00764A76">
              <w:rPr>
                <w:rFonts w:eastAsia="宋体"/>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等线"/>
                <w:b/>
                <w:bCs/>
                <w:sz w:val="20"/>
                <w:szCs w:val="20"/>
                <w:lang w:val="en-GB"/>
              </w:rPr>
            </w:pPr>
            <w:r w:rsidRPr="00764A76">
              <w:rPr>
                <w:rFonts w:eastAsia="等线"/>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宋体"/>
                <w:b/>
                <w:bCs/>
                <w:sz w:val="20"/>
                <w:szCs w:val="20"/>
              </w:rPr>
            </w:pPr>
            <w:r w:rsidRPr="00764A76">
              <w:rPr>
                <w:rFonts w:eastAsia="宋体"/>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宋体"/>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764A76">
            <w:pPr>
              <w:numPr>
                <w:ilvl w:val="0"/>
                <w:numId w:val="55"/>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Further signaling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宋体"/>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lastRenderedPageBreak/>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宋体"/>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宋体"/>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28" w:name="_Toc71665179"/>
            <w:bookmarkStart w:id="29"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28"/>
            <w:bookmarkEnd w:id="29"/>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0" w:name="_Toc71665180"/>
            <w:bookmarkStart w:id="31"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0"/>
            <w:bookmarkEnd w:id="31"/>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2" w:name="_Toc71665181"/>
            <w:bookmarkStart w:id="33"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E.g. such as frequencyDomainAllocation, nrofRBs, and  startingRB).</w:t>
            </w:r>
            <w:bookmarkEnd w:id="32"/>
            <w:bookmarkEnd w:id="33"/>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宋体"/>
                <w:b/>
                <w:bCs/>
                <w:sz w:val="20"/>
                <w:szCs w:val="20"/>
              </w:rPr>
            </w:pPr>
            <w:r w:rsidRPr="00764A76">
              <w:rPr>
                <w:rFonts w:eastAsia="宋体"/>
                <w:b/>
                <w:sz w:val="20"/>
                <w:szCs w:val="20"/>
              </w:rPr>
              <w:t>Proposal:</w:t>
            </w:r>
            <w:r w:rsidRPr="00764A76">
              <w:rPr>
                <w:rFonts w:eastAsia="宋体"/>
                <w:sz w:val="20"/>
                <w:szCs w:val="20"/>
              </w:rPr>
              <w:t xml:space="preserve"> </w:t>
            </w:r>
            <w:r w:rsidRPr="00764A76">
              <w:rPr>
                <w:rFonts w:eastAsia="宋体"/>
                <w:b/>
                <w:bCs/>
                <w:sz w:val="20"/>
                <w:szCs w:val="20"/>
              </w:rPr>
              <w:t>When informing TRS occasions for the IDLE/INACTIVE mode UEs, parameters ‘</w:t>
            </w:r>
            <w:r w:rsidRPr="00764A76">
              <w:rPr>
                <w:rFonts w:eastAsia="Times New Roman"/>
                <w:b/>
                <w:bCs/>
                <w:color w:val="000000"/>
                <w:kern w:val="24"/>
                <w:sz w:val="20"/>
                <w:szCs w:val="20"/>
                <w:lang w:eastAsia="en-GB"/>
              </w:rPr>
              <w:t>nrofPorts</w:t>
            </w:r>
            <w:r w:rsidRPr="00764A76">
              <w:rPr>
                <w:rFonts w:eastAsia="宋体"/>
                <w:b/>
                <w:bCs/>
                <w:sz w:val="20"/>
                <w:szCs w:val="20"/>
              </w:rPr>
              <w:t>’, ‘</w:t>
            </w:r>
            <w:r w:rsidRPr="00764A76">
              <w:rPr>
                <w:rFonts w:eastAsia="Times New Roman"/>
                <w:b/>
                <w:bCs/>
                <w:color w:val="000000"/>
                <w:kern w:val="24"/>
                <w:sz w:val="20"/>
                <w:szCs w:val="20"/>
                <w:lang w:eastAsia="en-GB"/>
              </w:rPr>
              <w:t>cdm-Type</w:t>
            </w:r>
            <w:r w:rsidRPr="00764A76">
              <w:rPr>
                <w:rFonts w:eastAsia="宋体"/>
                <w:b/>
                <w:bCs/>
                <w:sz w:val="20"/>
                <w:szCs w:val="20"/>
              </w:rPr>
              <w:t>’ and ‘</w:t>
            </w:r>
            <w:r w:rsidRPr="00764A76">
              <w:rPr>
                <w:rFonts w:eastAsia="Times New Roman"/>
                <w:b/>
                <w:bCs/>
                <w:color w:val="000000"/>
                <w:kern w:val="24"/>
                <w:sz w:val="20"/>
                <w:szCs w:val="20"/>
                <w:lang w:eastAsia="en-GB"/>
              </w:rPr>
              <w:t>density</w:t>
            </w:r>
            <w:r w:rsidRPr="00764A76">
              <w:rPr>
                <w:rFonts w:eastAsia="宋体"/>
                <w:b/>
                <w:bCs/>
                <w:sz w:val="20"/>
                <w:szCs w:val="20"/>
              </w:rPr>
              <w:t>’ in ‘</w:t>
            </w:r>
            <w:r w:rsidRPr="00764A76">
              <w:rPr>
                <w:rFonts w:eastAsia="Times New Roman"/>
                <w:b/>
                <w:bCs/>
                <w:color w:val="000000"/>
                <w:kern w:val="24"/>
                <w:sz w:val="20"/>
                <w:szCs w:val="20"/>
                <w:lang w:eastAsia="en-GB"/>
              </w:rPr>
              <w:t>CSI-RS-ResourceMapping</w:t>
            </w:r>
            <w:r w:rsidRPr="00764A76">
              <w:rPr>
                <w:rFonts w:eastAsia="宋体"/>
                <w:b/>
                <w:bCs/>
                <w:sz w:val="20"/>
                <w:szCs w:val="20"/>
              </w:rPr>
              <w:t>’ can be omitted from the configuration and values assumed to be same as defined by specification TS38.214 for CSI-RS configured with ‘</w:t>
            </w:r>
            <w:r w:rsidRPr="00764A76">
              <w:rPr>
                <w:rFonts w:eastAsia="Times New Roman"/>
                <w:b/>
                <w:bCs/>
                <w:color w:val="000000"/>
                <w:kern w:val="24"/>
                <w:sz w:val="20"/>
                <w:szCs w:val="20"/>
                <w:lang w:eastAsia="en-GB"/>
              </w:rPr>
              <w:t>trs-info</w:t>
            </w:r>
            <w:r w:rsidRPr="00764A76">
              <w:rPr>
                <w:rFonts w:eastAsia="宋体"/>
                <w:b/>
                <w:bCs/>
                <w:sz w:val="20"/>
                <w:szCs w:val="20"/>
              </w:rPr>
              <w:t>’.</w:t>
            </w:r>
          </w:p>
          <w:p w14:paraId="4273E322" w14:textId="77777777" w:rsidR="0015433C" w:rsidRPr="00764A76" w:rsidRDefault="0015433C" w:rsidP="00764A76">
            <w:pPr>
              <w:adjustRightInd w:val="0"/>
              <w:snapToGrid w:val="0"/>
              <w:spacing w:after="0"/>
              <w:rPr>
                <w:rFonts w:eastAsia="宋体"/>
                <w:b/>
                <w:bCs/>
                <w:sz w:val="20"/>
                <w:szCs w:val="20"/>
              </w:rPr>
            </w:pPr>
            <w:r w:rsidRPr="00764A76">
              <w:rPr>
                <w:rFonts w:eastAsia="宋体"/>
                <w:b/>
                <w:sz w:val="20"/>
                <w:szCs w:val="20"/>
              </w:rPr>
              <w:t>Proposal:</w:t>
            </w:r>
            <w:r w:rsidRPr="00764A76">
              <w:rPr>
                <w:rFonts w:eastAsia="宋体"/>
                <w:sz w:val="20"/>
                <w:szCs w:val="20"/>
              </w:rPr>
              <w:t xml:space="preserve"> </w:t>
            </w:r>
            <w:r w:rsidRPr="00764A76">
              <w:rPr>
                <w:rFonts w:eastAsia="宋体"/>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宋体"/>
                <w:b/>
                <w:bCs/>
                <w:sz w:val="20"/>
                <w:szCs w:val="20"/>
              </w:rPr>
            </w:pPr>
            <w:r w:rsidRPr="00764A76">
              <w:rPr>
                <w:rFonts w:eastAsia="宋体"/>
                <w:b/>
                <w:bCs/>
                <w:sz w:val="20"/>
                <w:szCs w:val="20"/>
              </w:rPr>
              <w:t>’</w:t>
            </w:r>
            <w:r w:rsidRPr="00764A76">
              <w:rPr>
                <w:rFonts w:eastAsia="Times New Roman"/>
                <w:b/>
                <w:bCs/>
                <w:color w:val="000000"/>
                <w:kern w:val="24"/>
                <w:sz w:val="20"/>
                <w:szCs w:val="20"/>
                <w:lang w:eastAsia="en-GB"/>
              </w:rPr>
              <w:t>row1</w:t>
            </w:r>
            <w:r w:rsidRPr="00764A76">
              <w:rPr>
                <w:rFonts w:eastAsia="宋体"/>
                <w:b/>
                <w:bCs/>
                <w:sz w:val="20"/>
                <w:szCs w:val="20"/>
              </w:rPr>
              <w:t>’, ‘</w:t>
            </w:r>
            <w:r w:rsidRPr="00764A76">
              <w:rPr>
                <w:rFonts w:eastAsia="Times New Roman"/>
                <w:b/>
                <w:bCs/>
                <w:color w:val="000000"/>
                <w:kern w:val="24"/>
                <w:sz w:val="20"/>
                <w:szCs w:val="20"/>
                <w:lang w:eastAsia="en-GB"/>
              </w:rPr>
              <w:t>startingRB</w:t>
            </w:r>
            <w:r w:rsidRPr="00764A76">
              <w:rPr>
                <w:rFonts w:eastAsia="宋体"/>
                <w:b/>
                <w:bCs/>
                <w:sz w:val="20"/>
                <w:szCs w:val="20"/>
              </w:rPr>
              <w:t xml:space="preserve">’ and </w:t>
            </w:r>
            <w:r w:rsidRPr="00764A76">
              <w:rPr>
                <w:rFonts w:eastAsia="Times New Roman"/>
                <w:b/>
                <w:bCs/>
                <w:color w:val="000000"/>
                <w:kern w:val="24"/>
                <w:sz w:val="20"/>
                <w:szCs w:val="20"/>
                <w:lang w:eastAsia="en-GB"/>
              </w:rPr>
              <w:t>‘nrofRBs’</w:t>
            </w:r>
            <w:r w:rsidRPr="00764A76">
              <w:rPr>
                <w:rFonts w:eastAsia="宋体"/>
                <w:b/>
                <w:bCs/>
                <w:sz w:val="20"/>
                <w:szCs w:val="20"/>
              </w:rPr>
              <w:t>are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宋体"/>
                <w:b/>
                <w:bCs/>
                <w:sz w:val="20"/>
                <w:szCs w:val="20"/>
              </w:rPr>
            </w:pPr>
            <w:r w:rsidRPr="00764A76">
              <w:rPr>
                <w:rFonts w:eastAsia="宋体"/>
                <w:b/>
                <w:bCs/>
                <w:sz w:val="20"/>
                <w:szCs w:val="20"/>
              </w:rPr>
              <w:t>‘</w:t>
            </w:r>
            <w:r w:rsidRPr="00764A76">
              <w:rPr>
                <w:rFonts w:eastAsia="Times New Roman"/>
                <w:b/>
                <w:bCs/>
                <w:color w:val="000000"/>
                <w:kern w:val="24"/>
                <w:sz w:val="20"/>
                <w:szCs w:val="20"/>
                <w:lang w:eastAsia="en-GB"/>
              </w:rPr>
              <w:t>CSI-ResourcePeriodicityAndOffset</w:t>
            </w:r>
            <w:r w:rsidRPr="00764A76">
              <w:rPr>
                <w:rFonts w:eastAsia="宋体"/>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宋体"/>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宋体"/>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r w:rsidRPr="009B5DC4">
        <w:rPr>
          <w:sz w:val="20"/>
          <w:szCs w:val="20"/>
        </w:rPr>
        <w:t xml:space="preserve">configuraiton index is one of the configuration parameters. How to </w:t>
      </w:r>
      <w:r w:rsidRPr="009B5DC4">
        <w:rPr>
          <w:rFonts w:eastAsia="Times New Roman"/>
          <w:sz w:val="20"/>
          <w:szCs w:val="20"/>
        </w:rPr>
        <w:t xml:space="preserve">determine </w:t>
      </w:r>
      <w:r w:rsidRPr="009B5DC4">
        <w:rPr>
          <w:sz w:val="20"/>
          <w:szCs w:val="20"/>
        </w:rPr>
        <w:t>the details of configuraiton index is still an open issue.</w:t>
      </w:r>
    </w:p>
    <w:p w14:paraId="4BEB1677" w14:textId="77777777" w:rsidR="0036242B" w:rsidRPr="00DA782D" w:rsidRDefault="0036242B" w:rsidP="0036242B">
      <w:pPr>
        <w:numPr>
          <w:ilvl w:val="0"/>
          <w:numId w:val="56"/>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等线"/>
          <w:b/>
          <w:sz w:val="20"/>
          <w:szCs w:val="20"/>
        </w:rPr>
      </w:pPr>
      <w:r>
        <w:rPr>
          <w:rFonts w:eastAsia="等线"/>
          <w:b/>
          <w:sz w:val="20"/>
          <w:szCs w:val="20"/>
        </w:rPr>
        <w:t>Table 4.3</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004E155D">
        <w:rPr>
          <w:rFonts w:eastAsia="等线"/>
          <w:b/>
          <w:sz w:val="20"/>
          <w:szCs w:val="20"/>
        </w:rPr>
        <w:t xml:space="preserve"> in contributions [1] – [24] </w:t>
      </w:r>
      <w:r w:rsidRPr="0035797B">
        <w:rPr>
          <w:rFonts w:eastAsia="等线"/>
          <w:b/>
          <w:sz w:val="20"/>
          <w:szCs w:val="20"/>
        </w:rPr>
        <w:t xml:space="preserve">for </w:t>
      </w:r>
      <w:r>
        <w:rPr>
          <w:rFonts w:eastAsia="等线"/>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等线"/>
                <w:sz w:val="20"/>
                <w:szCs w:val="20"/>
              </w:rPr>
            </w:pPr>
          </w:p>
        </w:tc>
        <w:tc>
          <w:tcPr>
            <w:tcW w:w="3690" w:type="dxa"/>
            <w:shd w:val="clear" w:color="auto" w:fill="70AD47"/>
          </w:tcPr>
          <w:p w14:paraId="76FB01C3" w14:textId="77777777" w:rsidR="0036242B" w:rsidRPr="000C6C79" w:rsidRDefault="0036242B" w:rsidP="00674DCF">
            <w:pPr>
              <w:jc w:val="center"/>
              <w:rPr>
                <w:rFonts w:eastAsia="等线"/>
                <w:b/>
                <w:sz w:val="20"/>
                <w:szCs w:val="20"/>
              </w:rPr>
            </w:pPr>
            <w:r w:rsidRPr="000C6C79">
              <w:rPr>
                <w:rFonts w:eastAsia="等线"/>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等线"/>
                <w:sz w:val="20"/>
                <w:szCs w:val="20"/>
                <w:lang w:val="en-GB"/>
              </w:rPr>
            </w:pPr>
          </w:p>
        </w:tc>
        <w:tc>
          <w:tcPr>
            <w:tcW w:w="3690" w:type="dxa"/>
          </w:tcPr>
          <w:p w14:paraId="4B2D26E0" w14:textId="77777777" w:rsidR="0036242B" w:rsidRPr="000728EA" w:rsidRDefault="0036242B" w:rsidP="00674DCF">
            <w:pPr>
              <w:rPr>
                <w:rFonts w:eastAsia="等线"/>
                <w:sz w:val="20"/>
                <w:szCs w:val="20"/>
              </w:rPr>
            </w:pPr>
            <w:r w:rsidRPr="000728EA">
              <w:rPr>
                <w:rFonts w:eastAsia="Malgun Gothic"/>
                <w:sz w:val="20"/>
                <w:szCs w:val="20"/>
              </w:rPr>
              <w:t>Huawei, HiSilicon,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Alt2: gNB provides a ‘reference configuration’, and each configured resource can have a ‘delta-configuration’ compared with the reference one</w:t>
            </w:r>
          </w:p>
          <w:p w14:paraId="752B76EC" w14:textId="77777777" w:rsidR="0036242B" w:rsidRPr="000728EA" w:rsidRDefault="0036242B" w:rsidP="00674DCF">
            <w:pPr>
              <w:rPr>
                <w:rFonts w:eastAsia="等线"/>
                <w:sz w:val="20"/>
                <w:szCs w:val="20"/>
              </w:rPr>
            </w:pPr>
          </w:p>
        </w:tc>
        <w:tc>
          <w:tcPr>
            <w:tcW w:w="3690" w:type="dxa"/>
          </w:tcPr>
          <w:p w14:paraId="1F7E2529" w14:textId="77777777" w:rsidR="0036242B" w:rsidRPr="000728EA" w:rsidRDefault="0036242B" w:rsidP="00674DCF">
            <w:pPr>
              <w:rPr>
                <w:rFonts w:eastAsia="等线"/>
                <w:sz w:val="20"/>
                <w:szCs w:val="20"/>
              </w:rPr>
            </w:pPr>
            <w:r w:rsidRPr="000728EA">
              <w:rPr>
                <w:rFonts w:eastAsia="Malgun Gothic"/>
                <w:sz w:val="20"/>
                <w:szCs w:val="20"/>
              </w:rPr>
              <w:t>Huawei, HiSilicon,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Some parameters, such as startingRB and nrofRBs,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等线"/>
          <w:sz w:val="20"/>
          <w:szCs w:val="20"/>
        </w:rPr>
      </w:pPr>
    </w:p>
    <w:p w14:paraId="7EC0FCBD" w14:textId="764B1F92" w:rsidR="0036242B" w:rsidRDefault="0036242B" w:rsidP="0036242B">
      <w:pPr>
        <w:rPr>
          <w:rFonts w:eastAsia="等线"/>
          <w:sz w:val="20"/>
          <w:szCs w:val="20"/>
        </w:rPr>
      </w:pPr>
      <w:r>
        <w:rPr>
          <w:rFonts w:eastAsia="等线"/>
          <w:sz w:val="20"/>
          <w:szCs w:val="20"/>
        </w:rPr>
        <w:lastRenderedPageBreak/>
        <w:t>In [</w:t>
      </w:r>
      <w:r w:rsidR="004E155D">
        <w:rPr>
          <w:rFonts w:eastAsia="等线"/>
          <w:sz w:val="20"/>
          <w:szCs w:val="20"/>
        </w:rPr>
        <w:t>8</w:t>
      </w:r>
      <w:r>
        <w:rPr>
          <w:rFonts w:eastAsia="等线"/>
          <w:sz w:val="20"/>
          <w:szCs w:val="20"/>
        </w:rPr>
        <w:t xml:space="preserve">], one company also propose that </w:t>
      </w:r>
      <w:r w:rsidRPr="00C95DEE">
        <w:rPr>
          <w:rFonts w:eastAsia="等线"/>
          <w:sz w:val="20"/>
          <w:szCs w:val="20"/>
        </w:rPr>
        <w:t>TRS/CRS-RS resource/resource set configuration should meet the requirement of SIB message size limit.</w:t>
      </w:r>
    </w:p>
    <w:p w14:paraId="4CACE023" w14:textId="77777777" w:rsidR="0036242B" w:rsidRDefault="0036242B" w:rsidP="0036242B">
      <w:pPr>
        <w:rPr>
          <w:rFonts w:eastAsia="等线"/>
          <w:sz w:val="20"/>
          <w:szCs w:val="20"/>
        </w:rPr>
      </w:pPr>
    </w:p>
    <w:p w14:paraId="1F1F73C3" w14:textId="6313FB5D" w:rsidR="0036242B" w:rsidRPr="00C95DEE" w:rsidRDefault="0036242B" w:rsidP="0036242B">
      <w:pPr>
        <w:rPr>
          <w:rFonts w:eastAsia="宋体"/>
          <w:sz w:val="20"/>
          <w:szCs w:val="20"/>
          <w:highlight w:val="cyan"/>
        </w:rPr>
      </w:pPr>
      <w:r w:rsidRPr="00C95DEE">
        <w:rPr>
          <w:rFonts w:eastAsia="宋体"/>
          <w:sz w:val="20"/>
          <w:szCs w:val="20"/>
          <w:highlight w:val="cyan"/>
        </w:rPr>
        <w:t>For the 1</w:t>
      </w:r>
      <w:r w:rsidRPr="00C95DEE">
        <w:rPr>
          <w:rFonts w:eastAsia="宋体"/>
          <w:sz w:val="20"/>
          <w:szCs w:val="20"/>
          <w:highlight w:val="cyan"/>
          <w:vertAlign w:val="superscript"/>
        </w:rPr>
        <w:t>st</w:t>
      </w:r>
      <w:r w:rsidRPr="00C95DEE">
        <w:rPr>
          <w:rFonts w:eastAsia="宋体"/>
          <w:sz w:val="20"/>
          <w:szCs w:val="20"/>
          <w:highlight w:val="cyan"/>
        </w:rPr>
        <w:t xml:space="preserve"> round discussion on Issue 4.3, the following alternatives can be considered as</w:t>
      </w:r>
      <w:r w:rsidR="00B7490D">
        <w:rPr>
          <w:rFonts w:eastAsia="宋体"/>
          <w:sz w:val="20"/>
          <w:szCs w:val="20"/>
          <w:highlight w:val="cyan"/>
        </w:rPr>
        <w:t xml:space="preserve"> potential</w:t>
      </w:r>
      <w:r w:rsidRPr="00C95DEE">
        <w:rPr>
          <w:rFonts w:eastAsia="宋体"/>
          <w:sz w:val="20"/>
          <w:szCs w:val="20"/>
          <w:highlight w:val="cyan"/>
        </w:rPr>
        <w:t xml:space="preserve"> way forward.</w:t>
      </w:r>
    </w:p>
    <w:p w14:paraId="14A8B98A" w14:textId="77777777" w:rsidR="0036242B" w:rsidRPr="00C95DEE" w:rsidRDefault="0036242B" w:rsidP="0036242B">
      <w:pPr>
        <w:numPr>
          <w:ilvl w:val="0"/>
          <w:numId w:val="57"/>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等线"/>
          <w:sz w:val="20"/>
          <w:szCs w:val="20"/>
          <w:highlight w:val="cyan"/>
        </w:rPr>
        <w:t>TRS/CRS-RS resource/resource to idle/inactive UEs.</w:t>
      </w:r>
    </w:p>
    <w:p w14:paraId="27E2915E" w14:textId="7722EC5E"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等线"/>
          <w:sz w:val="20"/>
          <w:szCs w:val="20"/>
        </w:rPr>
      </w:pPr>
    </w:p>
    <w:p w14:paraId="2EFA1E74" w14:textId="054549D3" w:rsidR="0036242B" w:rsidRPr="000728EA" w:rsidRDefault="0036242B" w:rsidP="0036242B">
      <w:pPr>
        <w:rPr>
          <w:rFonts w:eastAsia="宋体"/>
          <w:sz w:val="20"/>
          <w:szCs w:val="20"/>
          <w:highlight w:val="cyan"/>
        </w:rPr>
      </w:pPr>
      <w:r w:rsidRPr="000728EA">
        <w:rPr>
          <w:rFonts w:eastAsia="宋体"/>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等线"/>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等线"/>
          <w:b/>
          <w:kern w:val="2"/>
          <w:sz w:val="20"/>
          <w:szCs w:val="20"/>
        </w:rPr>
      </w:pPr>
      <w:r w:rsidRPr="000728EA">
        <w:rPr>
          <w:rFonts w:eastAsia="等线"/>
          <w:b/>
          <w:sz w:val="20"/>
          <w:szCs w:val="20"/>
          <w:highlight w:val="cyan"/>
        </w:rPr>
        <w:t>Table 4.3.1-2</w:t>
      </w:r>
      <w:r w:rsidRPr="000728EA">
        <w:rPr>
          <w:rFonts w:eastAsia="等线"/>
          <w:b/>
          <w:kern w:val="2"/>
          <w:sz w:val="20"/>
          <w:szCs w:val="20"/>
          <w:highlight w:val="cyan"/>
        </w:rPr>
        <w:t>: 1</w:t>
      </w:r>
      <w:r w:rsidRPr="000728EA">
        <w:rPr>
          <w:rFonts w:eastAsia="等线"/>
          <w:b/>
          <w:kern w:val="2"/>
          <w:sz w:val="20"/>
          <w:szCs w:val="20"/>
          <w:highlight w:val="cyan"/>
          <w:vertAlign w:val="superscript"/>
        </w:rPr>
        <w:t>st</w:t>
      </w:r>
      <w:r w:rsidRPr="000728EA">
        <w:rPr>
          <w:rFonts w:eastAsia="等线"/>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075"/>
        <w:gridCol w:w="1710"/>
        <w:gridCol w:w="6951"/>
      </w:tblGrid>
      <w:tr w:rsidR="0036242B" w:rsidRPr="0035797B" w14:paraId="061ECE65" w14:textId="77777777" w:rsidTr="00674DCF">
        <w:trPr>
          <w:trHeight w:val="435"/>
        </w:trPr>
        <w:tc>
          <w:tcPr>
            <w:tcW w:w="1075" w:type="dxa"/>
            <w:shd w:val="clear" w:color="auto" w:fill="EEECE1"/>
          </w:tcPr>
          <w:p w14:paraId="12B1F2AC" w14:textId="77777777" w:rsidR="0036242B" w:rsidRPr="0035797B" w:rsidRDefault="0036242B" w:rsidP="00674DCF">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4FB76396" w14:textId="77777777" w:rsidR="0036242B" w:rsidRDefault="0036242B" w:rsidP="00674DCF">
            <w:pPr>
              <w:ind w:firstLine="196"/>
              <w:jc w:val="center"/>
              <w:rPr>
                <w:rFonts w:eastAsia="等线"/>
                <w:b/>
                <w:bCs/>
                <w:sz w:val="20"/>
                <w:szCs w:val="20"/>
              </w:rPr>
            </w:pPr>
            <w:r>
              <w:rPr>
                <w:rFonts w:eastAsia="等线"/>
                <w:b/>
                <w:bCs/>
                <w:sz w:val="20"/>
                <w:szCs w:val="20"/>
              </w:rPr>
              <w:t xml:space="preserve">Alt </w:t>
            </w:r>
          </w:p>
          <w:p w14:paraId="497446AF" w14:textId="77777777" w:rsidR="0036242B" w:rsidRPr="0035797B" w:rsidRDefault="0036242B" w:rsidP="00674DCF">
            <w:pPr>
              <w:ind w:firstLine="196"/>
              <w:jc w:val="center"/>
              <w:rPr>
                <w:rFonts w:eastAsia="等线"/>
                <w:b/>
                <w:bCs/>
                <w:sz w:val="20"/>
                <w:szCs w:val="20"/>
              </w:rPr>
            </w:pPr>
            <w:r>
              <w:rPr>
                <w:rFonts w:eastAsia="等线"/>
                <w:b/>
                <w:bCs/>
                <w:sz w:val="20"/>
                <w:szCs w:val="20"/>
              </w:rPr>
              <w:t>(support)</w:t>
            </w:r>
          </w:p>
        </w:tc>
        <w:tc>
          <w:tcPr>
            <w:tcW w:w="6951" w:type="dxa"/>
            <w:shd w:val="clear" w:color="auto" w:fill="EEECE1"/>
          </w:tcPr>
          <w:p w14:paraId="0CC89593" w14:textId="77777777" w:rsidR="0036242B" w:rsidRPr="0035797B" w:rsidRDefault="0036242B"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36242B" w:rsidRPr="0035797B" w14:paraId="6585E9F8" w14:textId="77777777" w:rsidTr="00674DCF">
        <w:trPr>
          <w:trHeight w:val="448"/>
        </w:trPr>
        <w:tc>
          <w:tcPr>
            <w:tcW w:w="1075" w:type="dxa"/>
          </w:tcPr>
          <w:p w14:paraId="66E0AFB0" w14:textId="2F760EC9" w:rsidR="0036242B" w:rsidRPr="0035797B" w:rsidRDefault="00C851A9" w:rsidP="00674DCF">
            <w:pPr>
              <w:rPr>
                <w:rFonts w:eastAsia="等线"/>
                <w:sz w:val="20"/>
                <w:szCs w:val="20"/>
              </w:rPr>
            </w:pPr>
            <w:r>
              <w:rPr>
                <w:rFonts w:eastAsia="等线"/>
                <w:sz w:val="20"/>
                <w:szCs w:val="20"/>
              </w:rPr>
              <w:t>CATT</w:t>
            </w:r>
          </w:p>
        </w:tc>
        <w:tc>
          <w:tcPr>
            <w:tcW w:w="1710" w:type="dxa"/>
          </w:tcPr>
          <w:p w14:paraId="54C0D937" w14:textId="1BC37C45" w:rsidR="0036242B" w:rsidRPr="0035797B" w:rsidRDefault="00C851A9" w:rsidP="00674DCF">
            <w:pPr>
              <w:rPr>
                <w:rFonts w:eastAsia="宋体"/>
                <w:sz w:val="20"/>
                <w:szCs w:val="20"/>
              </w:rPr>
            </w:pPr>
            <w:r>
              <w:rPr>
                <w:rFonts w:eastAsia="宋体"/>
                <w:sz w:val="20"/>
                <w:szCs w:val="20"/>
              </w:rPr>
              <w:t>Alt-3</w:t>
            </w:r>
          </w:p>
        </w:tc>
        <w:tc>
          <w:tcPr>
            <w:tcW w:w="6951" w:type="dxa"/>
          </w:tcPr>
          <w:p w14:paraId="0559EA80" w14:textId="5F5842F4" w:rsidR="0036242B" w:rsidRPr="0035797B" w:rsidRDefault="00C851A9" w:rsidP="00674DCF">
            <w:pPr>
              <w:rPr>
                <w:rFonts w:eastAsia="宋体"/>
                <w:sz w:val="20"/>
                <w:szCs w:val="20"/>
              </w:rPr>
            </w:pPr>
            <w:r>
              <w:rPr>
                <w:rFonts w:eastAsia="宋体"/>
                <w:sz w:val="20"/>
                <w:szCs w:val="20"/>
              </w:rPr>
              <w:t>Let RAN2 decides the configuration</w:t>
            </w:r>
          </w:p>
        </w:tc>
      </w:tr>
      <w:tr w:rsidR="00BA7E7A" w:rsidRPr="0035797B" w14:paraId="4A5EA179" w14:textId="77777777" w:rsidTr="00195963">
        <w:trPr>
          <w:trHeight w:val="448"/>
        </w:trPr>
        <w:tc>
          <w:tcPr>
            <w:tcW w:w="1075" w:type="dxa"/>
          </w:tcPr>
          <w:p w14:paraId="765596EA"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4C8B7788" w14:textId="2B656B63"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lt-6</w:t>
            </w:r>
          </w:p>
        </w:tc>
        <w:tc>
          <w:tcPr>
            <w:tcW w:w="6951" w:type="dxa"/>
          </w:tcPr>
          <w:p w14:paraId="1D75853C" w14:textId="77777777" w:rsidR="00BA7E7A" w:rsidRDefault="00BA7E7A" w:rsidP="00195963">
            <w:pPr>
              <w:rPr>
                <w:rFonts w:eastAsia="宋体"/>
                <w:sz w:val="20"/>
                <w:szCs w:val="20"/>
              </w:rPr>
            </w:pPr>
            <w:r>
              <w:rPr>
                <w:rFonts w:eastAsia="宋体"/>
                <w:sz w:val="20"/>
                <w:szCs w:val="20"/>
              </w:rPr>
              <w:t>S</w:t>
            </w:r>
            <w:r>
              <w:rPr>
                <w:rFonts w:eastAsia="宋体" w:hint="eastAsia"/>
                <w:sz w:val="20"/>
                <w:szCs w:val="20"/>
              </w:rPr>
              <w:t xml:space="preserve">ome parameters can be packet into a group, and related </w:t>
            </w:r>
            <w:r>
              <w:rPr>
                <w:rFonts w:eastAsia="宋体"/>
                <w:sz w:val="20"/>
                <w:szCs w:val="20"/>
              </w:rPr>
              <w:t>resource</w:t>
            </w:r>
            <w:r>
              <w:rPr>
                <w:rFonts w:eastAsia="宋体" w:hint="eastAsia"/>
                <w:sz w:val="20"/>
                <w:szCs w:val="20"/>
              </w:rPr>
              <w:t>s can be bundled into one info element</w:t>
            </w:r>
          </w:p>
          <w:p w14:paraId="408506B2" w14:textId="77777777" w:rsidR="00BA7E7A" w:rsidRPr="0035797B" w:rsidRDefault="00BA7E7A" w:rsidP="00195963">
            <w:pPr>
              <w:rPr>
                <w:rFonts w:eastAsia="宋体"/>
                <w:sz w:val="20"/>
                <w:szCs w:val="20"/>
              </w:rPr>
            </w:pPr>
            <w:r>
              <w:rPr>
                <w:rFonts w:eastAsia="宋体"/>
                <w:sz w:val="20"/>
                <w:szCs w:val="20"/>
              </w:rPr>
              <w:t>R</w:t>
            </w:r>
            <w:r>
              <w:rPr>
                <w:rFonts w:eastAsia="宋体" w:hint="eastAsia"/>
                <w:sz w:val="20"/>
                <w:szCs w:val="20"/>
              </w:rPr>
              <w:t>egarding the alt2, based on the PER(</w:t>
            </w:r>
            <w:r w:rsidRPr="009E14CC">
              <w:rPr>
                <w:rFonts w:eastAsia="宋体"/>
                <w:sz w:val="20"/>
                <w:szCs w:val="20"/>
              </w:rPr>
              <w:t>X6911</w:t>
            </w:r>
            <w:r>
              <w:rPr>
                <w:rFonts w:eastAsia="宋体" w:hint="eastAsia"/>
                <w:sz w:val="20"/>
                <w:szCs w:val="20"/>
              </w:rPr>
              <w:t>) rules, each optional element will be appl</w:t>
            </w:r>
            <w:r>
              <w:rPr>
                <w:rFonts w:eastAsia="宋体"/>
                <w:sz w:val="20"/>
                <w:szCs w:val="20"/>
              </w:rPr>
              <w:t>ied</w:t>
            </w:r>
            <w:r>
              <w:rPr>
                <w:rFonts w:eastAsia="宋体" w:hint="eastAsia"/>
                <w:sz w:val="20"/>
                <w:szCs w:val="20"/>
              </w:rPr>
              <w:t xml:space="preserve"> one bit in the head of </w:t>
            </w:r>
            <w:r>
              <w:rPr>
                <w:rFonts w:eastAsia="宋体"/>
                <w:sz w:val="20"/>
                <w:szCs w:val="20"/>
              </w:rPr>
              <w:t xml:space="preserve">the </w:t>
            </w:r>
            <w:r>
              <w:rPr>
                <w:rFonts w:eastAsia="宋体" w:hint="eastAsia"/>
                <w:sz w:val="20"/>
                <w:szCs w:val="20"/>
              </w:rPr>
              <w:t xml:space="preserve">coding stream to indicated the </w:t>
            </w:r>
            <w:bookmarkStart w:id="34" w:name="OLE_LINK14"/>
            <w:bookmarkStart w:id="35" w:name="OLE_LINK15"/>
            <w:r>
              <w:rPr>
                <w:rFonts w:eastAsia="宋体" w:hint="eastAsia"/>
                <w:sz w:val="20"/>
                <w:szCs w:val="20"/>
              </w:rPr>
              <w:t xml:space="preserve">absence/presence </w:t>
            </w:r>
            <w:bookmarkEnd w:id="34"/>
            <w:bookmarkEnd w:id="35"/>
            <w:r>
              <w:rPr>
                <w:rFonts w:eastAsia="宋体" w:hint="eastAsia"/>
                <w:sz w:val="20"/>
                <w:szCs w:val="20"/>
              </w:rPr>
              <w:t xml:space="preserve">of the elements, so a method with delta-configuration </w:t>
            </w:r>
            <w:r>
              <w:rPr>
                <w:rFonts w:eastAsia="宋体"/>
                <w:sz w:val="20"/>
                <w:szCs w:val="20"/>
              </w:rPr>
              <w:t>cannot</w:t>
            </w:r>
            <w:r>
              <w:rPr>
                <w:rFonts w:eastAsia="宋体" w:hint="eastAsia"/>
                <w:sz w:val="20"/>
                <w:szCs w:val="20"/>
              </w:rPr>
              <w:t xml:space="preserve"> save bits if there are </w:t>
            </w:r>
            <w:r w:rsidRPr="00FB30A5">
              <w:rPr>
                <w:rFonts w:eastAsia="宋体"/>
                <w:sz w:val="20"/>
                <w:szCs w:val="20"/>
              </w:rPr>
              <w:t>numerous</w:t>
            </w:r>
            <w:r>
              <w:rPr>
                <w:rFonts w:eastAsia="宋体" w:hint="eastAsia"/>
                <w:sz w:val="20"/>
                <w:szCs w:val="20"/>
              </w:rPr>
              <w:t xml:space="preserve"> parameters for one resource</w:t>
            </w:r>
          </w:p>
        </w:tc>
      </w:tr>
      <w:tr w:rsidR="0053156E" w:rsidRPr="0035797B" w14:paraId="5FE05151" w14:textId="77777777" w:rsidTr="00674DCF">
        <w:trPr>
          <w:trHeight w:val="448"/>
        </w:trPr>
        <w:tc>
          <w:tcPr>
            <w:tcW w:w="1075" w:type="dxa"/>
          </w:tcPr>
          <w:p w14:paraId="5D6DB525" w14:textId="1A2BABE6" w:rsidR="0053156E" w:rsidRPr="00BA7E7A" w:rsidRDefault="0053156E" w:rsidP="0053156E">
            <w:pPr>
              <w:rPr>
                <w:rFonts w:eastAsia="等线"/>
                <w:sz w:val="20"/>
                <w:szCs w:val="20"/>
              </w:rPr>
            </w:pPr>
            <w:r>
              <w:rPr>
                <w:rFonts w:eastAsia="等线"/>
                <w:sz w:val="20"/>
                <w:szCs w:val="20"/>
              </w:rPr>
              <w:t>TCL</w:t>
            </w:r>
          </w:p>
        </w:tc>
        <w:tc>
          <w:tcPr>
            <w:tcW w:w="1710" w:type="dxa"/>
          </w:tcPr>
          <w:p w14:paraId="54CB356A" w14:textId="7A2B4E74" w:rsidR="0053156E" w:rsidRPr="0035797B" w:rsidRDefault="0053156E" w:rsidP="0053156E">
            <w:pPr>
              <w:rPr>
                <w:rFonts w:eastAsia="宋体"/>
                <w:sz w:val="20"/>
                <w:szCs w:val="20"/>
              </w:rPr>
            </w:pPr>
            <w:r>
              <w:rPr>
                <w:rFonts w:eastAsia="宋体"/>
                <w:sz w:val="20"/>
                <w:szCs w:val="20"/>
              </w:rPr>
              <w:t>Alt1</w:t>
            </w:r>
          </w:p>
        </w:tc>
        <w:tc>
          <w:tcPr>
            <w:tcW w:w="6951" w:type="dxa"/>
          </w:tcPr>
          <w:p w14:paraId="12CD0FB5" w14:textId="77777777" w:rsidR="0053156E" w:rsidRPr="0035797B" w:rsidRDefault="0053156E" w:rsidP="0053156E">
            <w:pPr>
              <w:rPr>
                <w:rFonts w:eastAsia="宋体"/>
                <w:sz w:val="20"/>
                <w:szCs w:val="20"/>
              </w:rPr>
            </w:pPr>
          </w:p>
        </w:tc>
      </w:tr>
      <w:tr w:rsidR="0053156E" w:rsidRPr="0035797B" w14:paraId="648BE47A" w14:textId="77777777" w:rsidTr="00674DCF">
        <w:trPr>
          <w:trHeight w:val="448"/>
        </w:trPr>
        <w:tc>
          <w:tcPr>
            <w:tcW w:w="1075" w:type="dxa"/>
          </w:tcPr>
          <w:p w14:paraId="3B9C83F7" w14:textId="776F7C12" w:rsidR="0053156E" w:rsidRPr="0035797B" w:rsidRDefault="00281944" w:rsidP="0053156E">
            <w:pPr>
              <w:rPr>
                <w:rFonts w:eastAsia="等线"/>
                <w:sz w:val="20"/>
                <w:szCs w:val="20"/>
              </w:rPr>
            </w:pPr>
            <w:r>
              <w:rPr>
                <w:rFonts w:eastAsia="等线"/>
                <w:sz w:val="20"/>
                <w:szCs w:val="20"/>
              </w:rPr>
              <w:t>Noridic</w:t>
            </w:r>
          </w:p>
        </w:tc>
        <w:tc>
          <w:tcPr>
            <w:tcW w:w="1710" w:type="dxa"/>
          </w:tcPr>
          <w:p w14:paraId="7E7F7803" w14:textId="3D6BB562" w:rsidR="0053156E" w:rsidRPr="0035797B" w:rsidRDefault="00281944" w:rsidP="0053156E">
            <w:pPr>
              <w:rPr>
                <w:rFonts w:eastAsia="宋体"/>
                <w:sz w:val="20"/>
                <w:szCs w:val="20"/>
              </w:rPr>
            </w:pPr>
            <w:r>
              <w:rPr>
                <w:rFonts w:eastAsia="宋体"/>
                <w:sz w:val="20"/>
                <w:szCs w:val="20"/>
              </w:rPr>
              <w:t>Alt 1 and Alt</w:t>
            </w:r>
            <w:r w:rsidR="00B5121C">
              <w:rPr>
                <w:rFonts w:eastAsia="宋体"/>
                <w:sz w:val="20"/>
                <w:szCs w:val="20"/>
              </w:rPr>
              <w:t>3</w:t>
            </w:r>
          </w:p>
        </w:tc>
        <w:tc>
          <w:tcPr>
            <w:tcW w:w="6951" w:type="dxa"/>
          </w:tcPr>
          <w:p w14:paraId="7B2C10C2" w14:textId="6BF49DAC" w:rsidR="0053156E" w:rsidRPr="0035797B" w:rsidRDefault="00B5121C" w:rsidP="0053156E">
            <w:pPr>
              <w:rPr>
                <w:rFonts w:eastAsia="宋体"/>
                <w:sz w:val="20"/>
                <w:szCs w:val="20"/>
              </w:rPr>
            </w:pPr>
            <w:r>
              <w:rPr>
                <w:rFonts w:eastAsia="宋体"/>
                <w:sz w:val="20"/>
                <w:szCs w:val="20"/>
              </w:rPr>
              <w:t xml:space="preserve">having common </w:t>
            </w:r>
            <w:r w:rsidR="005345B2">
              <w:rPr>
                <w:rFonts w:eastAsia="宋体"/>
                <w:sz w:val="20"/>
                <w:szCs w:val="20"/>
              </w:rPr>
              <w:t xml:space="preserve">common parameters is a key way to reduce overhead. With Alt 3, it would </w:t>
            </w:r>
            <w:r w:rsidR="00AA0D88">
              <w:rPr>
                <w:rFonts w:eastAsia="宋体"/>
                <w:sz w:val="20"/>
                <w:szCs w:val="20"/>
              </w:rPr>
              <w:t>be possible to reduce per-resource overhead to 0.</w:t>
            </w:r>
          </w:p>
        </w:tc>
      </w:tr>
      <w:tr w:rsidR="00C313ED" w:rsidRPr="0035797B" w14:paraId="55C50591" w14:textId="77777777" w:rsidTr="00674DCF">
        <w:trPr>
          <w:trHeight w:val="448"/>
        </w:trPr>
        <w:tc>
          <w:tcPr>
            <w:tcW w:w="1075" w:type="dxa"/>
          </w:tcPr>
          <w:p w14:paraId="6970F3E2" w14:textId="33A13E7C" w:rsidR="00C313ED" w:rsidRDefault="00C313ED" w:rsidP="0053156E">
            <w:pPr>
              <w:rPr>
                <w:rFonts w:eastAsia="等线"/>
                <w:sz w:val="20"/>
                <w:szCs w:val="20"/>
              </w:rPr>
            </w:pPr>
            <w:r>
              <w:rPr>
                <w:rFonts w:eastAsia="等线"/>
                <w:sz w:val="20"/>
                <w:szCs w:val="20"/>
              </w:rPr>
              <w:t>Samsung</w:t>
            </w:r>
          </w:p>
        </w:tc>
        <w:tc>
          <w:tcPr>
            <w:tcW w:w="1710" w:type="dxa"/>
          </w:tcPr>
          <w:p w14:paraId="2D4920E2" w14:textId="0CA1BF94" w:rsidR="00C313ED" w:rsidRDefault="00C313ED" w:rsidP="0053156E">
            <w:pPr>
              <w:rPr>
                <w:rFonts w:eastAsia="宋体"/>
                <w:sz w:val="20"/>
                <w:szCs w:val="20"/>
              </w:rPr>
            </w:pPr>
            <w:r>
              <w:rPr>
                <w:rFonts w:eastAsia="宋体"/>
                <w:sz w:val="20"/>
                <w:szCs w:val="20"/>
              </w:rPr>
              <w:t>Alt-3</w:t>
            </w:r>
          </w:p>
        </w:tc>
        <w:tc>
          <w:tcPr>
            <w:tcW w:w="6951" w:type="dxa"/>
          </w:tcPr>
          <w:p w14:paraId="697F5AA3" w14:textId="4006C99A" w:rsidR="00C313ED" w:rsidRDefault="00C313ED" w:rsidP="0053156E">
            <w:pPr>
              <w:rPr>
                <w:rFonts w:eastAsia="宋体"/>
                <w:sz w:val="20"/>
                <w:szCs w:val="20"/>
              </w:rPr>
            </w:pPr>
          </w:p>
        </w:tc>
      </w:tr>
      <w:tr w:rsidR="00234629" w:rsidRPr="0035797B" w14:paraId="58F70FBC" w14:textId="77777777" w:rsidTr="00674DCF">
        <w:trPr>
          <w:trHeight w:val="448"/>
        </w:trPr>
        <w:tc>
          <w:tcPr>
            <w:tcW w:w="1075" w:type="dxa"/>
          </w:tcPr>
          <w:p w14:paraId="76983C89" w14:textId="662A9ED7" w:rsidR="00234629" w:rsidRDefault="00234629" w:rsidP="00234629">
            <w:pPr>
              <w:rPr>
                <w:rFonts w:eastAsia="等线"/>
                <w:sz w:val="20"/>
                <w:szCs w:val="20"/>
              </w:rPr>
            </w:pPr>
            <w:r>
              <w:rPr>
                <w:rFonts w:eastAsia="等线"/>
                <w:sz w:val="20"/>
                <w:szCs w:val="20"/>
              </w:rPr>
              <w:t>ZTE, Sanechips</w:t>
            </w:r>
          </w:p>
        </w:tc>
        <w:tc>
          <w:tcPr>
            <w:tcW w:w="1710" w:type="dxa"/>
          </w:tcPr>
          <w:p w14:paraId="49573E64" w14:textId="0C1C91E0" w:rsidR="00234629" w:rsidRDefault="00234629" w:rsidP="00234629">
            <w:pPr>
              <w:rPr>
                <w:rFonts w:eastAsia="宋体"/>
                <w:sz w:val="20"/>
                <w:szCs w:val="20"/>
              </w:rPr>
            </w:pPr>
            <w:r>
              <w:rPr>
                <w:rFonts w:eastAsia="宋体"/>
                <w:sz w:val="20"/>
                <w:szCs w:val="20"/>
              </w:rPr>
              <w:t>Alt-1,3,6.</w:t>
            </w:r>
          </w:p>
        </w:tc>
        <w:tc>
          <w:tcPr>
            <w:tcW w:w="6951" w:type="dxa"/>
          </w:tcPr>
          <w:p w14:paraId="33016E73" w14:textId="77777777" w:rsidR="00234629" w:rsidRDefault="00234629" w:rsidP="00234629">
            <w:pPr>
              <w:rPr>
                <w:rFonts w:eastAsia="宋体"/>
                <w:sz w:val="20"/>
                <w:szCs w:val="20"/>
              </w:rPr>
            </w:pPr>
          </w:p>
        </w:tc>
      </w:tr>
      <w:tr w:rsidR="00251410" w:rsidRPr="0035797B" w14:paraId="337E43DA" w14:textId="77777777" w:rsidTr="00674DCF">
        <w:trPr>
          <w:trHeight w:val="448"/>
        </w:trPr>
        <w:tc>
          <w:tcPr>
            <w:tcW w:w="1075" w:type="dxa"/>
          </w:tcPr>
          <w:p w14:paraId="46581751" w14:textId="429F570E" w:rsidR="00251410" w:rsidRDefault="00251410" w:rsidP="00234629">
            <w:pPr>
              <w:rPr>
                <w:rFonts w:eastAsia="等线"/>
                <w:sz w:val="20"/>
                <w:szCs w:val="20"/>
              </w:rPr>
            </w:pPr>
            <w:r>
              <w:rPr>
                <w:rFonts w:eastAsia="等线"/>
                <w:sz w:val="20"/>
                <w:szCs w:val="20"/>
              </w:rPr>
              <w:t>Intel</w:t>
            </w:r>
          </w:p>
        </w:tc>
        <w:tc>
          <w:tcPr>
            <w:tcW w:w="1710" w:type="dxa"/>
          </w:tcPr>
          <w:p w14:paraId="3C8346BB" w14:textId="377AB3A6" w:rsidR="00251410" w:rsidRDefault="00251410" w:rsidP="00234629">
            <w:pPr>
              <w:rPr>
                <w:rFonts w:eastAsia="宋体"/>
                <w:sz w:val="20"/>
                <w:szCs w:val="20"/>
              </w:rPr>
            </w:pPr>
            <w:r>
              <w:rPr>
                <w:rFonts w:eastAsia="宋体"/>
                <w:sz w:val="20"/>
                <w:szCs w:val="20"/>
              </w:rPr>
              <w:t>Alt-3</w:t>
            </w:r>
          </w:p>
        </w:tc>
        <w:tc>
          <w:tcPr>
            <w:tcW w:w="6951" w:type="dxa"/>
          </w:tcPr>
          <w:p w14:paraId="133D58A4" w14:textId="144C4303" w:rsidR="00251410" w:rsidRDefault="00251410" w:rsidP="00234629">
            <w:pPr>
              <w:rPr>
                <w:rFonts w:eastAsia="宋体"/>
                <w:sz w:val="20"/>
                <w:szCs w:val="20"/>
              </w:rPr>
            </w:pPr>
            <w:r>
              <w:rPr>
                <w:rFonts w:eastAsia="宋体"/>
                <w:sz w:val="20"/>
                <w:szCs w:val="20"/>
              </w:rPr>
              <w:t>Up to RAN2</w:t>
            </w:r>
          </w:p>
        </w:tc>
      </w:tr>
      <w:tr w:rsidR="00CF001A" w14:paraId="338F46F7" w14:textId="77777777" w:rsidTr="00CF001A">
        <w:trPr>
          <w:trHeight w:val="448"/>
        </w:trPr>
        <w:tc>
          <w:tcPr>
            <w:tcW w:w="1075" w:type="dxa"/>
          </w:tcPr>
          <w:p w14:paraId="6E687A13" w14:textId="77777777" w:rsidR="00CF001A" w:rsidRDefault="00CF001A" w:rsidP="003B1526">
            <w:pPr>
              <w:rPr>
                <w:rFonts w:eastAsia="等线"/>
                <w:sz w:val="20"/>
                <w:szCs w:val="20"/>
              </w:rPr>
            </w:pPr>
            <w:r>
              <w:rPr>
                <w:rFonts w:eastAsia="等线"/>
                <w:sz w:val="20"/>
                <w:szCs w:val="20"/>
              </w:rPr>
              <w:t xml:space="preserve">Ericsson </w:t>
            </w:r>
          </w:p>
        </w:tc>
        <w:tc>
          <w:tcPr>
            <w:tcW w:w="1710" w:type="dxa"/>
          </w:tcPr>
          <w:p w14:paraId="39201C58" w14:textId="6A2DB1A7" w:rsidR="00CF001A" w:rsidRDefault="00CF001A" w:rsidP="003B1526">
            <w:pPr>
              <w:rPr>
                <w:rFonts w:eastAsia="宋体"/>
                <w:sz w:val="20"/>
                <w:szCs w:val="20"/>
              </w:rPr>
            </w:pPr>
          </w:p>
        </w:tc>
        <w:tc>
          <w:tcPr>
            <w:tcW w:w="6951" w:type="dxa"/>
          </w:tcPr>
          <w:p w14:paraId="1FEC361C" w14:textId="2A4603BC" w:rsidR="00CF001A" w:rsidRDefault="00CF001A" w:rsidP="003B1526">
            <w:pPr>
              <w:rPr>
                <w:rFonts w:eastAsia="宋体"/>
                <w:sz w:val="20"/>
                <w:szCs w:val="20"/>
              </w:rPr>
            </w:pPr>
            <w:r>
              <w:rPr>
                <w:rFonts w:eastAsia="宋体"/>
                <w:sz w:val="20"/>
                <w:szCs w:val="20"/>
              </w:rPr>
              <w:t>RAN1 should discuss the information that is necessary to convey the potential TRS resources,including any common confi</w:t>
            </w:r>
            <w:r w:rsidR="003852EA">
              <w:rPr>
                <w:rFonts w:eastAsia="宋体"/>
                <w:sz w:val="20"/>
                <w:szCs w:val="20"/>
              </w:rPr>
              <w:t>g</w:t>
            </w:r>
            <w:r>
              <w:rPr>
                <w:rFonts w:eastAsia="宋体"/>
                <w:sz w:val="20"/>
                <w:szCs w:val="20"/>
              </w:rPr>
              <w:t>u</w:t>
            </w:r>
            <w:r w:rsidR="003852EA">
              <w:rPr>
                <w:rFonts w:eastAsia="宋体"/>
                <w:sz w:val="20"/>
                <w:szCs w:val="20"/>
              </w:rPr>
              <w:t>r</w:t>
            </w:r>
            <w:r>
              <w:rPr>
                <w:rFonts w:eastAsia="宋体"/>
                <w:sz w:val="20"/>
                <w:szCs w:val="20"/>
              </w:rPr>
              <w:t>ation parameters</w:t>
            </w:r>
            <w:r w:rsidR="00F05043">
              <w:rPr>
                <w:rFonts w:eastAsia="宋体"/>
                <w:sz w:val="20"/>
                <w:szCs w:val="20"/>
              </w:rPr>
              <w:t>, based on Alt 1/3/7</w:t>
            </w:r>
            <w:r>
              <w:rPr>
                <w:rFonts w:eastAsia="宋体"/>
                <w:sz w:val="20"/>
                <w:szCs w:val="20"/>
              </w:rPr>
              <w:t xml:space="preserve">. </w:t>
            </w:r>
          </w:p>
          <w:p w14:paraId="5B0A19C3" w14:textId="77777777" w:rsidR="00F05043" w:rsidRDefault="00F05043" w:rsidP="003B1526">
            <w:pPr>
              <w:rPr>
                <w:rFonts w:eastAsia="宋体"/>
                <w:sz w:val="20"/>
                <w:szCs w:val="20"/>
              </w:rPr>
            </w:pPr>
          </w:p>
          <w:p w14:paraId="43E4975B" w14:textId="77777777" w:rsidR="00CF001A" w:rsidRDefault="00CF001A" w:rsidP="003B1526">
            <w:pPr>
              <w:rPr>
                <w:rFonts w:eastAsia="宋体"/>
                <w:sz w:val="20"/>
                <w:szCs w:val="20"/>
              </w:rPr>
            </w:pPr>
            <w:r>
              <w:rPr>
                <w:rFonts w:eastAsia="宋体"/>
                <w:sz w:val="20"/>
                <w:szCs w:val="20"/>
              </w:rPr>
              <w:t xml:space="preserve">Detailed RRC design can be left to RAN2. </w:t>
            </w:r>
          </w:p>
        </w:tc>
      </w:tr>
      <w:tr w:rsidR="005B7830" w:rsidRPr="0035797B" w14:paraId="4F2474CA" w14:textId="77777777" w:rsidTr="005B7830">
        <w:trPr>
          <w:trHeight w:val="448"/>
        </w:trPr>
        <w:tc>
          <w:tcPr>
            <w:tcW w:w="1075" w:type="dxa"/>
          </w:tcPr>
          <w:p w14:paraId="683799FB" w14:textId="77777777" w:rsidR="005B7830" w:rsidRDefault="005B7830" w:rsidP="00415313">
            <w:pPr>
              <w:rPr>
                <w:rFonts w:eastAsia="等线"/>
                <w:sz w:val="20"/>
                <w:szCs w:val="20"/>
              </w:rPr>
            </w:pPr>
            <w:r>
              <w:rPr>
                <w:rFonts w:eastAsia="等线"/>
                <w:sz w:val="20"/>
                <w:szCs w:val="20"/>
              </w:rPr>
              <w:t>Qualcomm</w:t>
            </w:r>
          </w:p>
        </w:tc>
        <w:tc>
          <w:tcPr>
            <w:tcW w:w="1710" w:type="dxa"/>
          </w:tcPr>
          <w:p w14:paraId="381B2C18" w14:textId="77777777" w:rsidR="005B7830" w:rsidRDefault="005B7830" w:rsidP="00415313">
            <w:pPr>
              <w:rPr>
                <w:rFonts w:eastAsia="宋体"/>
                <w:sz w:val="20"/>
                <w:szCs w:val="20"/>
              </w:rPr>
            </w:pPr>
            <w:r>
              <w:rPr>
                <w:rFonts w:eastAsia="宋体"/>
                <w:sz w:val="20"/>
                <w:szCs w:val="20"/>
              </w:rPr>
              <w:t>Alt-7</w:t>
            </w:r>
          </w:p>
        </w:tc>
        <w:tc>
          <w:tcPr>
            <w:tcW w:w="6951" w:type="dxa"/>
          </w:tcPr>
          <w:p w14:paraId="05775C81" w14:textId="77777777" w:rsidR="005B7830" w:rsidRDefault="005B7830" w:rsidP="00415313">
            <w:pPr>
              <w:rPr>
                <w:rFonts w:eastAsia="宋体"/>
                <w:sz w:val="20"/>
                <w:szCs w:val="20"/>
              </w:rPr>
            </w:pPr>
            <w:r>
              <w:rPr>
                <w:rFonts w:eastAsia="宋体"/>
                <w:sz w:val="20"/>
                <w:szCs w:val="20"/>
              </w:rPr>
              <w:t xml:space="preserve">With redundant parameters removed </w:t>
            </w:r>
          </w:p>
        </w:tc>
      </w:tr>
      <w:tr w:rsidR="000D143D" w14:paraId="5FFC05BF" w14:textId="77777777" w:rsidTr="000D143D">
        <w:trPr>
          <w:trHeight w:val="448"/>
        </w:trPr>
        <w:tc>
          <w:tcPr>
            <w:tcW w:w="1075" w:type="dxa"/>
          </w:tcPr>
          <w:p w14:paraId="23401B74" w14:textId="77777777" w:rsidR="000D143D" w:rsidRDefault="000D143D" w:rsidP="00ED0421">
            <w:pPr>
              <w:rPr>
                <w:rFonts w:eastAsia="等线"/>
                <w:sz w:val="20"/>
                <w:szCs w:val="20"/>
              </w:rPr>
            </w:pPr>
            <w:r>
              <w:rPr>
                <w:rFonts w:eastAsia="等线" w:hint="eastAsia"/>
                <w:sz w:val="20"/>
                <w:szCs w:val="20"/>
              </w:rPr>
              <w:t>Huawei, HiSilicon</w:t>
            </w:r>
          </w:p>
        </w:tc>
        <w:tc>
          <w:tcPr>
            <w:tcW w:w="1710" w:type="dxa"/>
          </w:tcPr>
          <w:p w14:paraId="6D69F10D" w14:textId="77777777" w:rsidR="000D143D" w:rsidRPr="00CE3F5F" w:rsidRDefault="000D143D" w:rsidP="00ED0421">
            <w:pPr>
              <w:rPr>
                <w:rFonts w:eastAsia="宋体"/>
                <w:b/>
                <w:sz w:val="20"/>
                <w:szCs w:val="20"/>
                <w:u w:val="single"/>
              </w:rPr>
            </w:pPr>
            <w:r w:rsidRPr="00CE3F5F">
              <w:rPr>
                <w:rFonts w:eastAsia="宋体" w:hint="eastAsia"/>
                <w:b/>
                <w:sz w:val="20"/>
                <w:szCs w:val="20"/>
                <w:u w:val="single"/>
              </w:rPr>
              <w:t>For the question raised by moderator:</w:t>
            </w:r>
            <w:r w:rsidRPr="00CE3F5F">
              <w:rPr>
                <w:rFonts w:eastAsia="宋体"/>
                <w:b/>
                <w:sz w:val="20"/>
                <w:szCs w:val="20"/>
                <w:u w:val="single"/>
              </w:rPr>
              <w:t xml:space="preserve"> </w:t>
            </w:r>
          </w:p>
          <w:p w14:paraId="14517D9B" w14:textId="77777777" w:rsidR="000D143D" w:rsidRDefault="000D143D" w:rsidP="00ED0421">
            <w:pPr>
              <w:rPr>
                <w:rFonts w:eastAsia="宋体"/>
                <w:sz w:val="20"/>
                <w:szCs w:val="20"/>
              </w:rPr>
            </w:pPr>
            <w:r>
              <w:rPr>
                <w:rFonts w:eastAsia="宋体" w:hint="eastAsia"/>
                <w:sz w:val="20"/>
                <w:szCs w:val="20"/>
              </w:rPr>
              <w:t>Alt-2</w:t>
            </w:r>
          </w:p>
        </w:tc>
        <w:tc>
          <w:tcPr>
            <w:tcW w:w="6951" w:type="dxa"/>
          </w:tcPr>
          <w:p w14:paraId="154C5CC8" w14:textId="77777777" w:rsidR="000D143D" w:rsidRDefault="000D143D" w:rsidP="00ED0421">
            <w:pPr>
              <w:rPr>
                <w:rFonts w:eastAsia="宋体"/>
                <w:sz w:val="20"/>
                <w:szCs w:val="20"/>
              </w:rPr>
            </w:pPr>
            <w:r>
              <w:rPr>
                <w:rFonts w:eastAsia="宋体"/>
                <w:sz w:val="20"/>
                <w:szCs w:val="20"/>
              </w:rPr>
              <w:t xml:space="preserve">The issue of exceeding the maximum SIB size has been analyzed in several contributions, and many companies agree that this issue exists. We are not sure which company has concern on whether the issue exists. </w:t>
            </w:r>
          </w:p>
          <w:p w14:paraId="2D902459" w14:textId="77777777" w:rsidR="000D143D" w:rsidRDefault="000D143D" w:rsidP="00ED0421">
            <w:pPr>
              <w:rPr>
                <w:rFonts w:eastAsia="宋体"/>
                <w:sz w:val="20"/>
                <w:szCs w:val="20"/>
              </w:rPr>
            </w:pPr>
          </w:p>
          <w:p w14:paraId="0DCF2CF2" w14:textId="77777777" w:rsidR="000D143D" w:rsidRDefault="000D143D" w:rsidP="00ED0421">
            <w:pPr>
              <w:rPr>
                <w:rFonts w:eastAsia="宋体"/>
                <w:sz w:val="20"/>
                <w:szCs w:val="20"/>
              </w:rPr>
            </w:pPr>
            <w:r>
              <w:rPr>
                <w:rFonts w:eastAsia="宋体"/>
                <w:sz w:val="20"/>
                <w:szCs w:val="20"/>
              </w:rPr>
              <w:t>So we think we should continue discuss this issue from RAN1 perspective.</w:t>
            </w:r>
          </w:p>
        </w:tc>
      </w:tr>
    </w:tbl>
    <w:p w14:paraId="65C8FBDA" w14:textId="77777777" w:rsidR="0036242B" w:rsidRPr="000D143D"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宋体"/>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等线"/>
                <w:i/>
                <w:kern w:val="2"/>
                <w:sz w:val="20"/>
                <w:szCs w:val="20"/>
              </w:rPr>
            </w:pPr>
            <w:r w:rsidRPr="00944036">
              <w:rPr>
                <w:rFonts w:eastAsia="等线"/>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等线"/>
                <w:i/>
                <w:kern w:val="2"/>
                <w:sz w:val="20"/>
                <w:szCs w:val="20"/>
              </w:rPr>
            </w:pPr>
            <w:r w:rsidRPr="00944036">
              <w:rPr>
                <w:rFonts w:eastAsia="等线"/>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r w:rsidRPr="00944036">
              <w:rPr>
                <w:rFonts w:eastAsia="Malgun Gothic"/>
                <w:sz w:val="20"/>
                <w:szCs w:val="20"/>
              </w:rPr>
              <w:lastRenderedPageBreak/>
              <w:t>Spreadtrum</w:t>
            </w:r>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宋体"/>
                <w:b/>
                <w:bCs/>
                <w:sz w:val="20"/>
                <w:szCs w:val="20"/>
                <w:lang w:val="en-US" w:eastAsia="zh-CN"/>
              </w:rPr>
            </w:pPr>
            <w:r w:rsidRPr="00944036">
              <w:rPr>
                <w:rFonts w:eastAsia="宋体"/>
                <w:b/>
                <w:bCs/>
                <w:sz w:val="20"/>
                <w:szCs w:val="20"/>
                <w:lang w:val="en-US" w:eastAsia="zh-CN"/>
              </w:rPr>
              <w:t xml:space="preserve">Proposal 7: In addition to SIB, </w:t>
            </w:r>
            <w:r w:rsidRPr="00944036">
              <w:rPr>
                <w:rFonts w:eastAsia="宋体"/>
                <w:b/>
                <w:sz w:val="20"/>
                <w:szCs w:val="20"/>
                <w:lang w:val="en-US" w:eastAsia="zh-CN"/>
              </w:rPr>
              <w:t xml:space="preserve">support </w:t>
            </w:r>
            <w:r w:rsidRPr="00944036">
              <w:rPr>
                <w:rFonts w:eastAsia="宋体"/>
                <w:b/>
                <w:bCs/>
                <w:sz w:val="20"/>
                <w:szCs w:val="20"/>
                <w:lang w:val="en-US" w:eastAsia="zh-CN"/>
              </w:rPr>
              <w:t xml:space="preserve">TRS/CSI-RS configuration via other high-layer signaling </w:t>
            </w:r>
            <w:r w:rsidRPr="00944036">
              <w:rPr>
                <w:rFonts w:eastAsia="宋体"/>
                <w:b/>
                <w:sz w:val="20"/>
                <w:szCs w:val="20"/>
                <w:lang w:val="en-GB"/>
              </w:rPr>
              <w:t>(e.g</w:t>
            </w:r>
            <w:r w:rsidRPr="00944036">
              <w:rPr>
                <w:b/>
                <w:bCs/>
                <w:sz w:val="20"/>
                <w:szCs w:val="20"/>
                <w:lang w:val="en-GB"/>
              </w:rPr>
              <w:t xml:space="preserve">., </w:t>
            </w:r>
            <w:r w:rsidRPr="00944036">
              <w:rPr>
                <w:rFonts w:eastAsia="宋体"/>
                <w:b/>
                <w:sz w:val="20"/>
                <w:szCs w:val="20"/>
                <w:lang w:val="en-GB"/>
              </w:rPr>
              <w:t>dedicated RRC</w:t>
            </w:r>
            <w:r w:rsidRPr="00944036">
              <w:rPr>
                <w:b/>
                <w:bCs/>
                <w:sz w:val="20"/>
                <w:szCs w:val="20"/>
                <w:lang w:val="en-GB"/>
              </w:rPr>
              <w:t>,</w:t>
            </w:r>
            <w:r w:rsidRPr="00944036">
              <w:rPr>
                <w:rFonts w:eastAsia="宋体"/>
                <w:b/>
                <w:sz w:val="20"/>
                <w:szCs w:val="20"/>
                <w:lang w:val="en-GB"/>
              </w:rPr>
              <w:t xml:space="preserve"> RRC release message, etc</w:t>
            </w:r>
            <w:r w:rsidRPr="00944036">
              <w:rPr>
                <w:b/>
                <w:bCs/>
                <w:sz w:val="20"/>
                <w:szCs w:val="20"/>
                <w:lang w:val="en-GB"/>
              </w:rPr>
              <w:t>.)</w:t>
            </w:r>
            <w:r w:rsidRPr="00944036">
              <w:rPr>
                <w:rFonts w:eastAsia="宋体"/>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宋体"/>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宋体"/>
                <w:i/>
                <w:iCs/>
                <w:sz w:val="20"/>
                <w:szCs w:val="20"/>
                <w:lang w:eastAsia="en-US"/>
              </w:rPr>
            </w:pPr>
            <w:r w:rsidRPr="00944036">
              <w:rPr>
                <w:rFonts w:eastAsia="宋体"/>
                <w:b/>
                <w:bCs/>
                <w:i/>
                <w:iCs/>
                <w:sz w:val="20"/>
                <w:szCs w:val="20"/>
                <w:lang w:eastAsia="en-US"/>
              </w:rPr>
              <w:t>Proposal-3:</w:t>
            </w:r>
            <w:r w:rsidRPr="00944036">
              <w:rPr>
                <w:rFonts w:eastAsia="宋体"/>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宋体"/>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宋体"/>
                <w:b/>
                <w:i/>
                <w:sz w:val="20"/>
                <w:szCs w:val="20"/>
              </w:rPr>
            </w:pPr>
            <w:r w:rsidRPr="006A3025">
              <w:rPr>
                <w:rFonts w:eastAsia="宋体"/>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宋体"/>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宋体"/>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6"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6"/>
          </w:p>
          <w:p w14:paraId="0BCAD589" w14:textId="77777777" w:rsidR="00C501C7" w:rsidRPr="006A3025" w:rsidRDefault="00C501C7" w:rsidP="00944036">
            <w:pPr>
              <w:pStyle w:val="paragraph"/>
              <w:spacing w:before="0" w:beforeAutospacing="0" w:after="0" w:afterAutospacing="0"/>
              <w:jc w:val="both"/>
              <w:textAlignment w:val="baseline"/>
              <w:rPr>
                <w:rFonts w:eastAsia="宋体"/>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944036">
            <w:pPr>
              <w:numPr>
                <w:ilvl w:val="0"/>
                <w:numId w:val="55"/>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Further signaling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宋体"/>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宋体"/>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等线"/>
          <w:sz w:val="20"/>
          <w:szCs w:val="20"/>
        </w:rPr>
      </w:pPr>
    </w:p>
    <w:p w14:paraId="4E15F40B" w14:textId="1D9CEAA1" w:rsidR="006B13BA" w:rsidRPr="000728EA" w:rsidRDefault="006B13BA" w:rsidP="006B13BA">
      <w:pPr>
        <w:jc w:val="center"/>
        <w:rPr>
          <w:b/>
          <w:sz w:val="20"/>
          <w:szCs w:val="20"/>
        </w:rPr>
      </w:pPr>
      <w:r>
        <w:rPr>
          <w:rFonts w:eastAsia="等线"/>
          <w:b/>
          <w:sz w:val="20"/>
          <w:szCs w:val="20"/>
        </w:rPr>
        <w:t>Table 5</w:t>
      </w:r>
      <w:r w:rsidRPr="000728EA">
        <w:rPr>
          <w:b/>
          <w:sz w:val="20"/>
          <w:szCs w:val="20"/>
        </w:rPr>
        <w:t xml:space="preserve">.1-1: Summary of </w:t>
      </w:r>
      <w:r>
        <w:rPr>
          <w:rFonts w:eastAsia="等线"/>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等线"/>
                <w:b/>
                <w:sz w:val="20"/>
                <w:szCs w:val="20"/>
              </w:rPr>
            </w:pPr>
            <w:r w:rsidRPr="005721D5">
              <w:rPr>
                <w:rFonts w:eastAsia="等线"/>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等线"/>
                <w:kern w:val="2"/>
                <w:sz w:val="20"/>
                <w:szCs w:val="20"/>
              </w:rPr>
            </w:pPr>
            <w:r w:rsidRPr="005721D5">
              <w:rPr>
                <w:rFonts w:eastAsia="等线"/>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等线"/>
                <w:kern w:val="2"/>
                <w:sz w:val="20"/>
                <w:szCs w:val="20"/>
              </w:rPr>
            </w:pPr>
            <w:r w:rsidRPr="005721D5">
              <w:rPr>
                <w:rFonts w:eastAsia="等线"/>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宋体"/>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r w:rsidRPr="005721D5">
              <w:rPr>
                <w:rFonts w:eastAsia="Malgun Gothic"/>
                <w:sz w:val="20"/>
                <w:szCs w:val="20"/>
              </w:rPr>
              <w:t>Spreadtrum, OPPO, MediaTek</w:t>
            </w:r>
          </w:p>
        </w:tc>
        <w:tc>
          <w:tcPr>
            <w:tcW w:w="3060" w:type="dxa"/>
          </w:tcPr>
          <w:p w14:paraId="1350E037" w14:textId="77777777" w:rsidR="006B13BA" w:rsidRPr="005721D5" w:rsidRDefault="006B13BA" w:rsidP="00674DCF">
            <w:pPr>
              <w:widowControl w:val="0"/>
              <w:jc w:val="both"/>
              <w:rPr>
                <w:rFonts w:eastAsia="宋体"/>
                <w:sz w:val="20"/>
                <w:szCs w:val="20"/>
              </w:rPr>
            </w:pPr>
            <w:r w:rsidRPr="005721D5">
              <w:rPr>
                <w:rFonts w:eastAsia="等线"/>
                <w:kern w:val="2"/>
                <w:sz w:val="20"/>
                <w:szCs w:val="20"/>
              </w:rPr>
              <w:t xml:space="preserve">OPPO: </w:t>
            </w:r>
            <w:r w:rsidRPr="005721D5">
              <w:rPr>
                <w:rFonts w:eastAsia="宋体"/>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r w:rsidRPr="005721D5">
              <w:rPr>
                <w:rFonts w:eastAsia="Malgun Gothic"/>
                <w:sz w:val="20"/>
                <w:szCs w:val="20"/>
              </w:rPr>
              <w:t xml:space="preserve">Spreadtrum: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等线"/>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lastRenderedPageBreak/>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宋体"/>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宋体"/>
          <w:sz w:val="20"/>
          <w:szCs w:val="20"/>
          <w:highlight w:val="yellow"/>
        </w:rPr>
        <w:t>views</w:t>
      </w:r>
      <w:r w:rsidRPr="000728EA">
        <w:rPr>
          <w:sz w:val="20"/>
          <w:szCs w:val="20"/>
          <w:highlight w:val="yellow"/>
        </w:rPr>
        <w:t xml:space="preserve"> </w:t>
      </w:r>
      <w:r w:rsidR="004E155D">
        <w:rPr>
          <w:rFonts w:eastAsia="宋体"/>
          <w:sz w:val="20"/>
          <w:szCs w:val="20"/>
          <w:highlight w:val="yellow"/>
        </w:rPr>
        <w:t>about the other</w:t>
      </w:r>
      <w:r>
        <w:rPr>
          <w:rFonts w:eastAsia="宋体"/>
          <w:sz w:val="20"/>
          <w:szCs w:val="20"/>
          <w:highlight w:val="yellow"/>
        </w:rPr>
        <w:t xml:space="preserve"> issues summarized in the above</w:t>
      </w:r>
      <w:r>
        <w:rPr>
          <w:rFonts w:eastAsia="等线"/>
          <w:sz w:val="20"/>
          <w:szCs w:val="20"/>
          <w:highlight w:val="yellow"/>
        </w:rPr>
        <w:t xml:space="preserve"> Table 5</w:t>
      </w:r>
      <w:r w:rsidRPr="000728EA">
        <w:rPr>
          <w:sz w:val="20"/>
          <w:szCs w:val="20"/>
          <w:highlight w:val="yellow"/>
        </w:rPr>
        <w:t>.1- 1, such as</w:t>
      </w:r>
      <w:r>
        <w:rPr>
          <w:rFonts w:eastAsia="等线"/>
          <w:sz w:val="20"/>
          <w:szCs w:val="20"/>
          <w:highlight w:val="yellow"/>
        </w:rPr>
        <w:t xml:space="preserve"> valid or not, whether to discuss in this meeting or for FFS</w:t>
      </w:r>
      <w:r w:rsidR="004E155D">
        <w:rPr>
          <w:rFonts w:eastAsia="等线"/>
          <w:sz w:val="20"/>
          <w:szCs w:val="20"/>
          <w:highlight w:val="yellow"/>
        </w:rPr>
        <w:t>, other details to consider, and etc</w:t>
      </w:r>
      <w:r>
        <w:rPr>
          <w:rFonts w:eastAsia="等线"/>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等线"/>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等线"/>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等线"/>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等线"/>
                <w:b/>
                <w:bCs/>
                <w:sz w:val="20"/>
                <w:szCs w:val="20"/>
              </w:rPr>
              <w:t>valid</w:t>
            </w:r>
            <w:r w:rsidR="004E155D">
              <w:rPr>
                <w:rFonts w:eastAsia="等线"/>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宋体"/>
                <w:sz w:val="20"/>
                <w:szCs w:val="20"/>
              </w:rPr>
            </w:pPr>
            <w:r>
              <w:rPr>
                <w:rFonts w:eastAsia="宋体" w:hint="eastAsia"/>
                <w:sz w:val="20"/>
                <w:szCs w:val="20"/>
              </w:rPr>
              <w:t>Sharp</w:t>
            </w:r>
          </w:p>
        </w:tc>
        <w:tc>
          <w:tcPr>
            <w:tcW w:w="1710" w:type="dxa"/>
          </w:tcPr>
          <w:p w14:paraId="4F9420E7" w14:textId="77777777" w:rsidR="00BA7E7A" w:rsidRDefault="00BA7E7A" w:rsidP="00195963">
            <w:pPr>
              <w:rPr>
                <w:rFonts w:eastAsia="宋体"/>
                <w:sz w:val="20"/>
                <w:szCs w:val="20"/>
              </w:rPr>
            </w:pPr>
            <w:r>
              <w:rPr>
                <w:rFonts w:eastAsia="宋体"/>
                <w:sz w:val="20"/>
                <w:szCs w:val="20"/>
              </w:rPr>
              <w:t>V</w:t>
            </w:r>
            <w:r>
              <w:rPr>
                <w:rFonts w:eastAsia="宋体" w:hint="eastAsia"/>
                <w:sz w:val="20"/>
                <w:szCs w:val="20"/>
              </w:rPr>
              <w:t xml:space="preserve">alid and FFS: </w:t>
            </w:r>
            <w:r>
              <w:rPr>
                <w:rFonts w:eastAsia="宋体"/>
                <w:sz w:val="20"/>
                <w:szCs w:val="20"/>
              </w:rPr>
              <w:t>issue</w:t>
            </w:r>
            <w:r>
              <w:rPr>
                <w:rFonts w:eastAsia="宋体" w:hint="eastAsia"/>
                <w:sz w:val="20"/>
                <w:szCs w:val="20"/>
              </w:rPr>
              <w:t xml:space="preserve"> -1/</w:t>
            </w:r>
            <w:r>
              <w:rPr>
                <w:rFonts w:eastAsia="宋体"/>
                <w:sz w:val="20"/>
                <w:szCs w:val="20"/>
              </w:rPr>
              <w:t xml:space="preserve"> issue</w:t>
            </w:r>
            <w:r>
              <w:rPr>
                <w:rFonts w:eastAsia="宋体" w:hint="eastAsia"/>
                <w:sz w:val="20"/>
                <w:szCs w:val="20"/>
              </w:rPr>
              <w:t xml:space="preserve"> -2/issue-5</w:t>
            </w:r>
          </w:p>
          <w:p w14:paraId="00BF2EEA" w14:textId="77777777" w:rsidR="00BA7E7A" w:rsidRPr="00E47B6E" w:rsidRDefault="00BA7E7A" w:rsidP="00195963">
            <w:pPr>
              <w:rPr>
                <w:rFonts w:eastAsia="宋体"/>
                <w:sz w:val="20"/>
                <w:szCs w:val="20"/>
              </w:rPr>
            </w:pPr>
            <w:r>
              <w:rPr>
                <w:rFonts w:eastAsia="宋体"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宋体" w:hint="eastAsia"/>
                <w:sz w:val="20"/>
                <w:szCs w:val="20"/>
              </w:rPr>
              <w:t>Issue-6 can be discuss</w:t>
            </w:r>
            <w:r>
              <w:rPr>
                <w:rFonts w:eastAsia="宋体" w:hint="eastAsia"/>
                <w:sz w:val="20"/>
                <w:szCs w:val="20"/>
              </w:rPr>
              <w:t>ed</w:t>
            </w:r>
            <w:r w:rsidRPr="007458B4">
              <w:rPr>
                <w:rFonts w:eastAsia="宋体" w:hint="eastAsia"/>
                <w:sz w:val="20"/>
                <w:szCs w:val="20"/>
              </w:rPr>
              <w:t xml:space="preserve"> with issue </w:t>
            </w:r>
            <w:r>
              <w:rPr>
                <w:rFonts w:eastAsia="宋体" w:hint="eastAsia"/>
                <w:sz w:val="20"/>
                <w:szCs w:val="20"/>
              </w:rPr>
              <w:t xml:space="preserve">4.3 </w:t>
            </w:r>
            <w:r w:rsidRPr="007458B4">
              <w:rPr>
                <w:rFonts w:eastAsia="宋体"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configuraiton in SIB-X in general. No need to disucss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t>ZTE, sanechips</w:t>
            </w:r>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r w:rsidR="00180925" w:rsidRPr="000728EA" w14:paraId="416226E6" w14:textId="77777777" w:rsidTr="00180925">
        <w:trPr>
          <w:trHeight w:val="448"/>
        </w:trPr>
        <w:tc>
          <w:tcPr>
            <w:tcW w:w="1075" w:type="dxa"/>
          </w:tcPr>
          <w:p w14:paraId="59EE8C3D" w14:textId="77777777" w:rsidR="00180925" w:rsidRDefault="00180925" w:rsidP="00415313">
            <w:pPr>
              <w:rPr>
                <w:sz w:val="20"/>
                <w:szCs w:val="20"/>
              </w:rPr>
            </w:pPr>
            <w:r>
              <w:rPr>
                <w:sz w:val="20"/>
                <w:szCs w:val="20"/>
              </w:rPr>
              <w:t>Qualcomm</w:t>
            </w:r>
          </w:p>
        </w:tc>
        <w:tc>
          <w:tcPr>
            <w:tcW w:w="1710" w:type="dxa"/>
          </w:tcPr>
          <w:p w14:paraId="2F86F508" w14:textId="77777777" w:rsidR="00180925" w:rsidRDefault="00180925" w:rsidP="00415313">
            <w:pPr>
              <w:rPr>
                <w:rFonts w:eastAsia="Malgun Gothic"/>
                <w:sz w:val="20"/>
                <w:szCs w:val="20"/>
              </w:rPr>
            </w:pPr>
            <w:r>
              <w:rPr>
                <w:rFonts w:eastAsia="Malgun Gothic"/>
                <w:sz w:val="20"/>
                <w:szCs w:val="20"/>
              </w:rPr>
              <w:t>Issue-2, 3</w:t>
            </w:r>
          </w:p>
        </w:tc>
        <w:tc>
          <w:tcPr>
            <w:tcW w:w="6951" w:type="dxa"/>
          </w:tcPr>
          <w:p w14:paraId="6772FD09" w14:textId="77777777" w:rsidR="00180925" w:rsidRDefault="00180925" w:rsidP="00415313">
            <w:pPr>
              <w:rPr>
                <w:sz w:val="20"/>
                <w:szCs w:val="20"/>
              </w:rPr>
            </w:pPr>
          </w:p>
        </w:tc>
      </w:tr>
      <w:tr w:rsidR="000D143D" w:rsidRPr="00CE3F5F" w14:paraId="1B10B941" w14:textId="77777777" w:rsidTr="000D143D">
        <w:trPr>
          <w:trHeight w:val="448"/>
        </w:trPr>
        <w:tc>
          <w:tcPr>
            <w:tcW w:w="1075" w:type="dxa"/>
          </w:tcPr>
          <w:p w14:paraId="7B66D8CC" w14:textId="77777777" w:rsidR="000D143D" w:rsidRPr="000728EA" w:rsidRDefault="000D143D" w:rsidP="00ED0421">
            <w:pPr>
              <w:rPr>
                <w:sz w:val="20"/>
                <w:szCs w:val="20"/>
              </w:rPr>
            </w:pPr>
            <w:r>
              <w:rPr>
                <w:sz w:val="20"/>
                <w:szCs w:val="20"/>
              </w:rPr>
              <w:t>Huawei, HiSilicon</w:t>
            </w:r>
          </w:p>
        </w:tc>
        <w:tc>
          <w:tcPr>
            <w:tcW w:w="1710" w:type="dxa"/>
          </w:tcPr>
          <w:p w14:paraId="3397F34F" w14:textId="77777777" w:rsidR="000D143D" w:rsidRPr="000728EA" w:rsidRDefault="000D143D" w:rsidP="00ED0421">
            <w:pPr>
              <w:rPr>
                <w:sz w:val="20"/>
                <w:szCs w:val="20"/>
              </w:rPr>
            </w:pPr>
            <w:r>
              <w:rPr>
                <w:rFonts w:eastAsia="Malgun Gothic"/>
                <w:sz w:val="20"/>
                <w:szCs w:val="20"/>
              </w:rPr>
              <w:t>Issue-3</w:t>
            </w:r>
          </w:p>
        </w:tc>
        <w:tc>
          <w:tcPr>
            <w:tcW w:w="6951" w:type="dxa"/>
          </w:tcPr>
          <w:p w14:paraId="675DF86F" w14:textId="77777777" w:rsidR="000D143D" w:rsidRPr="00CE3F5F" w:rsidRDefault="000D143D" w:rsidP="00ED0421">
            <w:pPr>
              <w:rPr>
                <w:rFonts w:eastAsia="宋体"/>
                <w:sz w:val="20"/>
                <w:szCs w:val="20"/>
              </w:rPr>
            </w:pPr>
            <w:r>
              <w:rPr>
                <w:sz w:val="20"/>
                <w:szCs w:val="20"/>
              </w:rPr>
              <w:t>OK to send LS but can discuss the detailed content of LS.</w:t>
            </w:r>
          </w:p>
        </w:tc>
      </w:tr>
    </w:tbl>
    <w:p w14:paraId="73019E9A" w14:textId="77777777" w:rsidR="006B13BA" w:rsidRPr="000D143D" w:rsidRDefault="006B13BA" w:rsidP="006B13BA">
      <w:pPr>
        <w:rPr>
          <w:kern w:val="2"/>
          <w:sz w:val="20"/>
          <w:szCs w:val="20"/>
        </w:rPr>
      </w:pPr>
      <w:bookmarkStart w:id="37" w:name="_GoBack"/>
      <w:bookmarkEnd w:id="37"/>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Huawei, HiSilicon</w:t>
      </w:r>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ZTE, Sanechips</w:t>
      </w:r>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lastRenderedPageBreak/>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Spreadtrum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On TRS/CSI-RS Ocassions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InterDigital,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On RS information to IDLE/Inactive mode Ues</w:t>
      </w:r>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等线"/>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Note: It is understood that gNB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Note: Always-on TRS/CSI-RS transmission by gNodeB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The configuration of TRS/CSI-RS occasion(s) for idle/inactive mode UE(s) is provided by higher layer signalling</w:t>
            </w:r>
          </w:p>
          <w:p w14:paraId="0EB0C916" w14:textId="77777777" w:rsidR="00D42780" w:rsidRPr="0062427C" w:rsidRDefault="00746260">
            <w:pPr>
              <w:spacing w:after="0"/>
              <w:ind w:firstLine="30"/>
              <w:rPr>
                <w:rFonts w:eastAsia="Gulim"/>
                <w:sz w:val="20"/>
                <w:szCs w:val="20"/>
              </w:rPr>
            </w:pPr>
            <w:r w:rsidRPr="0062427C">
              <w:rPr>
                <w:sz w:val="20"/>
                <w:szCs w:val="20"/>
              </w:rPr>
              <w:t>-           FFS higher layer signalling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FFS for other signalling candidates (e.g., pre-configuration, etc.)</w:t>
            </w:r>
          </w:p>
          <w:p w14:paraId="54939A69" w14:textId="77777777" w:rsidR="00D42780" w:rsidRPr="0062427C" w:rsidRDefault="00746260">
            <w:pPr>
              <w:spacing w:after="0"/>
              <w:ind w:firstLine="30"/>
              <w:rPr>
                <w:sz w:val="20"/>
                <w:szCs w:val="20"/>
              </w:rPr>
            </w:pPr>
            <w:r w:rsidRPr="0062427C">
              <w:rPr>
                <w:sz w:val="20"/>
                <w:szCs w:val="20"/>
              </w:rPr>
              <w:lastRenderedPageBreak/>
              <w:t>-           FFS for detailed configuration parameters (e.g., whether and how to reduce the signalling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lastRenderedPageBreak/>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宋体"/>
                <w:sz w:val="20"/>
                <w:szCs w:val="20"/>
                <w:lang w:val="en-GB" w:eastAsia="ja-JP"/>
              </w:rPr>
            </w:pPr>
            <w:r w:rsidRPr="0062427C">
              <w:rPr>
                <w:rFonts w:eastAsia="宋体"/>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宋体"/>
                <w:sz w:val="20"/>
                <w:szCs w:val="20"/>
                <w:lang w:val="en-GB" w:eastAsia="ja-JP"/>
              </w:rPr>
            </w:pPr>
            <w:r w:rsidRPr="0062427C">
              <w:rPr>
                <w:rFonts w:eastAsia="宋体"/>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宋体"/>
                <w:color w:val="000000"/>
                <w:sz w:val="20"/>
                <w:szCs w:val="20"/>
                <w:lang w:val="en-GB" w:eastAsia="ja-JP"/>
              </w:rPr>
            </w:pPr>
            <w:r w:rsidRPr="0062427C">
              <w:rPr>
                <w:rFonts w:eastAsia="宋体"/>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宋体"/>
                <w:color w:val="000000"/>
                <w:sz w:val="20"/>
                <w:szCs w:val="20"/>
                <w:lang w:val="en-GB"/>
              </w:rPr>
            </w:pPr>
            <w:r w:rsidRPr="0062427C">
              <w:rPr>
                <w:rFonts w:eastAsia="宋体"/>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宋体"/>
                <w:color w:val="000000"/>
                <w:sz w:val="20"/>
                <w:szCs w:val="20"/>
                <w:lang w:val="en-GB" w:eastAsia="ja-JP"/>
              </w:rPr>
            </w:pPr>
            <w:r w:rsidRPr="0062427C">
              <w:rPr>
                <w:rFonts w:eastAsia="宋体"/>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宋体"/>
                <w:color w:val="000000"/>
                <w:sz w:val="20"/>
                <w:szCs w:val="20"/>
                <w:lang w:val="en-GB" w:eastAsia="ja-JP"/>
              </w:rPr>
            </w:pPr>
            <w:r w:rsidRPr="0062427C">
              <w:rPr>
                <w:rFonts w:eastAsia="宋体"/>
                <w:color w:val="000000"/>
                <w:sz w:val="20"/>
                <w:szCs w:val="20"/>
                <w:highlight w:val="green"/>
                <w:lang w:val="en-GB"/>
              </w:rPr>
              <w:t>Agreement</w:t>
            </w:r>
            <w:r w:rsidRPr="0062427C">
              <w:rPr>
                <w:rFonts w:eastAsia="宋体"/>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宋体"/>
                <w:sz w:val="20"/>
                <w:szCs w:val="20"/>
                <w:lang w:val="en-GB" w:eastAsia="ja-JP"/>
              </w:rPr>
            </w:pPr>
            <w:r w:rsidRPr="0062427C">
              <w:rPr>
                <w:rFonts w:eastAsia="宋体"/>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宋体"/>
                <w:sz w:val="20"/>
                <w:szCs w:val="20"/>
                <w:lang w:val="en-GB" w:eastAsia="ja-JP"/>
              </w:rPr>
            </w:pPr>
            <w:r w:rsidRPr="0062427C">
              <w:rPr>
                <w:rFonts w:eastAsia="宋体"/>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UE behavior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宋体"/>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lastRenderedPageBreak/>
              <w:t>Agreements:</w:t>
            </w:r>
          </w:p>
          <w:p w14:paraId="5DDB761B" w14:textId="77777777" w:rsidR="00D42780" w:rsidRPr="0062427C" w:rsidRDefault="00746260">
            <w:pPr>
              <w:rPr>
                <w:sz w:val="20"/>
                <w:szCs w:val="20"/>
                <w:lang w:val="en-GB"/>
              </w:rPr>
            </w:pPr>
            <w:r w:rsidRPr="0062427C">
              <w:rPr>
                <w:sz w:val="20"/>
                <w:szCs w:val="20"/>
                <w:lang w:val="en-GB"/>
              </w:rPr>
              <w:t>Configuration of TRS/CSI-RS occasion(s) for idle/inactive Ues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powerControlOffsetSS,</w:t>
            </w:r>
          </w:p>
          <w:p w14:paraId="33CB87F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scramblingID</w:t>
            </w:r>
          </w:p>
          <w:p w14:paraId="222B0756"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firstOFDMSymbolInTimeDomain,</w:t>
            </w:r>
          </w:p>
          <w:p w14:paraId="67C53F76"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startingRB.</w:t>
            </w:r>
          </w:p>
          <w:p w14:paraId="15208E2D"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nrofRBs,</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宋体"/>
                <w:sz w:val="20"/>
                <w:szCs w:val="20"/>
                <w:lang w:val="en-GB"/>
              </w:rPr>
            </w:pPr>
            <w:r w:rsidRPr="0062427C">
              <w:rPr>
                <w:rFonts w:eastAsia="宋体"/>
                <w:sz w:val="20"/>
                <w:szCs w:val="20"/>
                <w:lang w:val="en-GB"/>
              </w:rPr>
              <w:t>FFS details (including whether or not to restrict the RS to be TRS only)</w:t>
            </w:r>
          </w:p>
          <w:p w14:paraId="6E0DDEA4" w14:textId="77777777" w:rsidR="00D42780" w:rsidRPr="0062427C" w:rsidRDefault="00D42780">
            <w:pPr>
              <w:spacing w:after="0"/>
              <w:rPr>
                <w:rFonts w:eastAsia="宋体"/>
                <w:sz w:val="20"/>
                <w:szCs w:val="20"/>
                <w:lang w:val="en-GB"/>
              </w:rPr>
            </w:pPr>
          </w:p>
          <w:p w14:paraId="25233643" w14:textId="77777777" w:rsidR="00D42780" w:rsidRPr="0062427C" w:rsidRDefault="00746260">
            <w:pPr>
              <w:spacing w:after="0"/>
              <w:rPr>
                <w:rFonts w:eastAsia="宋体"/>
                <w:sz w:val="20"/>
                <w:szCs w:val="20"/>
                <w:lang w:val="en-GB"/>
              </w:rPr>
            </w:pPr>
            <w:r w:rsidRPr="0062427C">
              <w:rPr>
                <w:rFonts w:eastAsia="宋体"/>
                <w:sz w:val="20"/>
                <w:szCs w:val="20"/>
                <w:lang w:val="en-GB"/>
              </w:rPr>
              <w:t>Update on 1/31:</w:t>
            </w:r>
          </w:p>
          <w:p w14:paraId="52E56568" w14:textId="77777777" w:rsidR="00D42780" w:rsidRPr="0062427C" w:rsidRDefault="00746260">
            <w:pPr>
              <w:spacing w:after="0"/>
              <w:rPr>
                <w:rFonts w:eastAsia="宋体"/>
                <w:sz w:val="20"/>
                <w:szCs w:val="20"/>
                <w:lang w:val="en-GB"/>
              </w:rPr>
            </w:pPr>
            <w:r w:rsidRPr="0062427C">
              <w:rPr>
                <w:rFonts w:eastAsia="宋体"/>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from higher layer configuration, e.g. qcl-InfoPeriodicCSI-RS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lastRenderedPageBreak/>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Support at least L1 based signaling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details, including paging DCI and/or PEI for L1 based signaling</w:t>
            </w:r>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SIB-based signaling/configuration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trs-info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The parameter trs-info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lastRenderedPageBreak/>
              <w:t>Support at least L1 based signaling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details, including paging DCI and/or PEI for L1 based signaling</w:t>
            </w:r>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SIB-based signaling/configuration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powerControlOffsetSS: {-3, 0, 3, 6}dB</w:t>
            </w:r>
          </w:p>
          <w:p w14:paraId="49FE7881"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scramblingID: 0 to 1023</w:t>
            </w:r>
          </w:p>
          <w:p w14:paraId="4261B937"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 xml:space="preserve">firstOFDMSymbolInTimeDomain: 0 to 9 </w:t>
            </w:r>
          </w:p>
          <w:p w14:paraId="3A0B5058" w14:textId="77777777" w:rsidR="005146C5" w:rsidRPr="005146C5" w:rsidRDefault="005146C5" w:rsidP="002262FE">
            <w:pPr>
              <w:numPr>
                <w:ilvl w:val="1"/>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firstOFDMSymbolInTimeDomain indicates first symbol in a slot, a second symbol in the same slot can be derived implicitly with symbol index as firstOFDMSymbolInTimeDomain+4</w:t>
            </w:r>
          </w:p>
          <w:p w14:paraId="5F15FFE2"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startingRB: 0 to 274</w:t>
            </w:r>
          </w:p>
          <w:p w14:paraId="6A06589E"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nrofRBs: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2262FE">
            <w:pPr>
              <w:numPr>
                <w:ilvl w:val="0"/>
                <w:numId w:val="34"/>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2262FE">
            <w:pPr>
              <w:numPr>
                <w:ilvl w:val="0"/>
                <w:numId w:val="33"/>
              </w:numPr>
              <w:spacing w:after="0"/>
              <w:rPr>
                <w:rFonts w:eastAsia="Batang" w:cs="Times"/>
                <w:strike/>
                <w:color w:val="FF0000"/>
                <w:sz w:val="20"/>
                <w:szCs w:val="20"/>
                <w:lang w:val="en-GB" w:eastAsia="x-none"/>
              </w:rPr>
            </w:pPr>
            <w:r w:rsidRPr="005146C5">
              <w:rPr>
                <w:rFonts w:eastAsia="Batang" w:cs="Times"/>
                <w:sz w:val="20"/>
                <w:szCs w:val="20"/>
                <w:lang w:val="en-GB" w:eastAsia="x-none"/>
              </w:rPr>
              <w:t xml:space="preserve">periodicityAndOffset </w:t>
            </w:r>
            <w:r w:rsidRPr="005146C5">
              <w:rPr>
                <w:rFonts w:eastAsia="Batang" w:cs="Times"/>
                <w:sz w:val="20"/>
                <w:szCs w:val="20"/>
                <w:shd w:val="clear" w:color="auto" w:fill="FFFFFF"/>
                <w:lang w:val="en-GB" w:eastAsia="x-none"/>
              </w:rPr>
              <w:t>{10, 20, 40, 80} ms</w:t>
            </w:r>
          </w:p>
          <w:p w14:paraId="7829AC6F"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frequencyDomainAllocation for row1 with applicable values from {0, 1, 2, 3} to indicate the offset of the first RE to RE#0 in a RB</w:t>
            </w:r>
          </w:p>
          <w:p w14:paraId="71C91D66"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2262FE">
            <w:pPr>
              <w:numPr>
                <w:ilvl w:val="1"/>
                <w:numId w:val="33"/>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2262FE">
            <w:pPr>
              <w:numPr>
                <w:ilvl w:val="0"/>
                <w:numId w:val="35"/>
              </w:numPr>
              <w:snapToGrid w:val="0"/>
              <w:spacing w:after="0"/>
              <w:rPr>
                <w:rFonts w:eastAsia="Times New Roman"/>
                <w:sz w:val="20"/>
                <w:szCs w:val="20"/>
                <w:lang w:val="en-GB" w:eastAsia="en-US"/>
              </w:rPr>
            </w:pPr>
            <w:r w:rsidRPr="005146C5">
              <w:rPr>
                <w:rFonts w:eastAsia="Times New Roman"/>
                <w:sz w:val="20"/>
                <w:szCs w:val="20"/>
                <w:lang w:val="en-GB" w:eastAsia="en-US"/>
              </w:rPr>
              <w:t>FFS whether and how SIB based signaling and L1 based signaling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CB777" w14:textId="77777777" w:rsidR="00CA37C4" w:rsidRDefault="00CA37C4">
      <w:r>
        <w:separator/>
      </w:r>
    </w:p>
  </w:endnote>
  <w:endnote w:type="continuationSeparator" w:id="0">
    <w:p w14:paraId="60D80284" w14:textId="77777777" w:rsidR="00CA37C4" w:rsidRDefault="00CA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仿宋_GB2312">
    <w:altName w:val="仿宋"/>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9C94" w14:textId="717BA1DD" w:rsidR="00F91C78" w:rsidRDefault="00F91C78">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0D143D">
      <w:rPr>
        <w:rStyle w:val="PageNumber"/>
        <w:i/>
        <w:noProof/>
        <w:color w:val="auto"/>
      </w:rPr>
      <w:t>32</w:t>
    </w:r>
    <w:r>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4A7CA" w14:textId="77777777" w:rsidR="00CA37C4" w:rsidRDefault="00CA37C4">
      <w:r>
        <w:separator/>
      </w:r>
    </w:p>
  </w:footnote>
  <w:footnote w:type="continuationSeparator" w:id="0">
    <w:p w14:paraId="6A7DFC82" w14:textId="77777777" w:rsidR="00CA37C4" w:rsidRDefault="00CA3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宋体" w:hAnsi="宋体" w:cs="宋体"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宋体" w:hAnsi="宋体" w:cs="宋体"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宋体" w:hAnsi="宋体" w:cs="宋体"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1"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87F00"/>
    <w:multiLevelType w:val="hybridMultilevel"/>
    <w:tmpl w:val="7BB2E5A4"/>
    <w:lvl w:ilvl="0" w:tplc="27B0077C">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4"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32"/>
  </w:num>
  <w:num w:numId="3">
    <w:abstractNumId w:val="24"/>
  </w:num>
  <w:num w:numId="4">
    <w:abstractNumId w:val="41"/>
  </w:num>
  <w:num w:numId="5">
    <w:abstractNumId w:val="26"/>
  </w:num>
  <w:num w:numId="6">
    <w:abstractNumId w:val="2"/>
  </w:num>
  <w:num w:numId="7">
    <w:abstractNumId w:val="42"/>
  </w:num>
  <w:num w:numId="8">
    <w:abstractNumId w:val="27"/>
  </w:num>
  <w:num w:numId="9">
    <w:abstractNumId w:val="31"/>
  </w:num>
  <w:num w:numId="10">
    <w:abstractNumId w:val="18"/>
  </w:num>
  <w:num w:numId="11">
    <w:abstractNumId w:val="37"/>
  </w:num>
  <w:num w:numId="12">
    <w:abstractNumId w:val="54"/>
  </w:num>
  <w:num w:numId="13">
    <w:abstractNumId w:val="33"/>
  </w:num>
  <w:num w:numId="14">
    <w:abstractNumId w:val="55"/>
  </w:num>
  <w:num w:numId="15">
    <w:abstractNumId w:val="16"/>
  </w:num>
  <w:num w:numId="16">
    <w:abstractNumId w:val="29"/>
  </w:num>
  <w:num w:numId="17">
    <w:abstractNumId w:val="30"/>
  </w:num>
  <w:num w:numId="18">
    <w:abstractNumId w:val="21"/>
  </w:num>
  <w:num w:numId="19">
    <w:abstractNumId w:val="12"/>
  </w:num>
  <w:num w:numId="20">
    <w:abstractNumId w:val="34"/>
  </w:num>
  <w:num w:numId="21">
    <w:abstractNumId w:val="3"/>
  </w:num>
  <w:num w:numId="22">
    <w:abstractNumId w:val="32"/>
  </w:num>
  <w:num w:numId="23">
    <w:abstractNumId w:val="27"/>
  </w:num>
  <w:num w:numId="24">
    <w:abstractNumId w:val="40"/>
  </w:num>
  <w:num w:numId="25">
    <w:abstractNumId w:val="36"/>
  </w:num>
  <w:num w:numId="26">
    <w:abstractNumId w:val="53"/>
  </w:num>
  <w:num w:numId="27">
    <w:abstractNumId w:val="48"/>
  </w:num>
  <w:num w:numId="28">
    <w:abstractNumId w:val="7"/>
  </w:num>
  <w:num w:numId="29">
    <w:abstractNumId w:val="15"/>
  </w:num>
  <w:num w:numId="30">
    <w:abstractNumId w:val="44"/>
  </w:num>
  <w:num w:numId="31">
    <w:abstractNumId w:val="14"/>
  </w:num>
  <w:num w:numId="32">
    <w:abstractNumId w:val="6"/>
  </w:num>
  <w:num w:numId="33">
    <w:abstractNumId w:val="3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4"/>
  </w:num>
  <w:num w:numId="37">
    <w:abstractNumId w:val="46"/>
  </w:num>
  <w:num w:numId="38">
    <w:abstractNumId w:val="13"/>
  </w:num>
  <w:num w:numId="39">
    <w:abstractNumId w:val="4"/>
  </w:num>
  <w:num w:numId="40">
    <w:abstractNumId w:val="20"/>
  </w:num>
  <w:num w:numId="41">
    <w:abstractNumId w:val="5"/>
  </w:num>
  <w:num w:numId="42">
    <w:abstractNumId w:val="17"/>
  </w:num>
  <w:num w:numId="43">
    <w:abstractNumId w:val="39"/>
  </w:num>
  <w:num w:numId="44">
    <w:abstractNumId w:val="45"/>
  </w:num>
  <w:num w:numId="45">
    <w:abstractNumId w:val="23"/>
  </w:num>
  <w:num w:numId="46">
    <w:abstractNumId w:val="1"/>
  </w:num>
  <w:num w:numId="47">
    <w:abstractNumId w:val="28"/>
  </w:num>
  <w:num w:numId="48">
    <w:abstractNumId w:val="11"/>
  </w:num>
  <w:num w:numId="49">
    <w:abstractNumId w:val="25"/>
  </w:num>
  <w:num w:numId="50">
    <w:abstractNumId w:val="35"/>
  </w:num>
  <w:num w:numId="5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1"/>
  </w:num>
  <w:num w:numId="54">
    <w:abstractNumId w:val="50"/>
  </w:num>
  <w:num w:numId="55">
    <w:abstractNumId w:val="0"/>
  </w:num>
  <w:num w:numId="56">
    <w:abstractNumId w:val="19"/>
  </w:num>
  <w:num w:numId="57">
    <w:abstractNumId w:val="47"/>
  </w:num>
  <w:num w:numId="58">
    <w:abstractNumId w:val="49"/>
  </w:num>
  <w:num w:numId="59">
    <w:abstractNumId w:val="8"/>
  </w:num>
  <w:num w:numId="60">
    <w:abstractNumId w:val="56"/>
  </w:num>
  <w:num w:numId="61">
    <w:abstractNumId w:val="52"/>
  </w:num>
  <w:num w:numId="62">
    <w:abstractNumId w:val="9"/>
  </w:num>
  <w:num w:numId="63">
    <w:abstractNumId w:val="15"/>
  </w:num>
  <w:num w:numId="64">
    <w:abstractNumId w:val="22"/>
    <w:lvlOverride w:ilvl="0"/>
    <w:lvlOverride w:ilvl="2">
      <w:startOverride w:val="1"/>
    </w:lvlOverride>
    <w:lvlOverride w:ilvl="3">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hideGrammaticalErrors/>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143D"/>
    <w:rsid w:val="000D2950"/>
    <w:rsid w:val="000D2B4D"/>
    <w:rsid w:val="000D48CA"/>
    <w:rsid w:val="000D6080"/>
    <w:rsid w:val="000D6CBD"/>
    <w:rsid w:val="000D6D17"/>
    <w:rsid w:val="000D7A2E"/>
    <w:rsid w:val="000D7FA1"/>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2B92"/>
    <w:rsid w:val="00173895"/>
    <w:rsid w:val="00176358"/>
    <w:rsid w:val="001765D4"/>
    <w:rsid w:val="00176A3B"/>
    <w:rsid w:val="00176E5D"/>
    <w:rsid w:val="0017744E"/>
    <w:rsid w:val="001802C2"/>
    <w:rsid w:val="0018074D"/>
    <w:rsid w:val="00180925"/>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BCE"/>
    <w:rsid w:val="001C4267"/>
    <w:rsid w:val="001C4F3D"/>
    <w:rsid w:val="001C52FB"/>
    <w:rsid w:val="001C55DE"/>
    <w:rsid w:val="001C7B74"/>
    <w:rsid w:val="001D0B9A"/>
    <w:rsid w:val="001D22AC"/>
    <w:rsid w:val="001D37F4"/>
    <w:rsid w:val="001D396A"/>
    <w:rsid w:val="001D45A1"/>
    <w:rsid w:val="001D6A7A"/>
    <w:rsid w:val="001D6B6D"/>
    <w:rsid w:val="001D7C1A"/>
    <w:rsid w:val="001E0414"/>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5B72"/>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BB"/>
    <w:rsid w:val="0023799B"/>
    <w:rsid w:val="00244318"/>
    <w:rsid w:val="002444BA"/>
    <w:rsid w:val="00244613"/>
    <w:rsid w:val="0024534A"/>
    <w:rsid w:val="00245E0C"/>
    <w:rsid w:val="002461E8"/>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3B4F"/>
    <w:rsid w:val="00273E8A"/>
    <w:rsid w:val="00275709"/>
    <w:rsid w:val="002763C3"/>
    <w:rsid w:val="00281287"/>
    <w:rsid w:val="00281944"/>
    <w:rsid w:val="002830D2"/>
    <w:rsid w:val="0028338D"/>
    <w:rsid w:val="002843CC"/>
    <w:rsid w:val="00284726"/>
    <w:rsid w:val="00285078"/>
    <w:rsid w:val="00285C45"/>
    <w:rsid w:val="002861D2"/>
    <w:rsid w:val="00287137"/>
    <w:rsid w:val="002873C2"/>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2EA"/>
    <w:rsid w:val="00385552"/>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39A8"/>
    <w:rsid w:val="00456942"/>
    <w:rsid w:val="00456F6C"/>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D5F"/>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7C1"/>
    <w:rsid w:val="004D1DE7"/>
    <w:rsid w:val="004D3ACD"/>
    <w:rsid w:val="004D4979"/>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326E"/>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092"/>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B7830"/>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5A3D"/>
    <w:rsid w:val="006009F9"/>
    <w:rsid w:val="00600C26"/>
    <w:rsid w:val="00600E53"/>
    <w:rsid w:val="006012EC"/>
    <w:rsid w:val="00602411"/>
    <w:rsid w:val="00602F32"/>
    <w:rsid w:val="00605FE2"/>
    <w:rsid w:val="0060733A"/>
    <w:rsid w:val="00610673"/>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FA9"/>
    <w:rsid w:val="00640863"/>
    <w:rsid w:val="006411E5"/>
    <w:rsid w:val="00645610"/>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15D"/>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49DD"/>
    <w:rsid w:val="008C5E12"/>
    <w:rsid w:val="008C6F8E"/>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8F50AE"/>
    <w:rsid w:val="00902759"/>
    <w:rsid w:val="00902FCF"/>
    <w:rsid w:val="00903813"/>
    <w:rsid w:val="009045CD"/>
    <w:rsid w:val="0090476A"/>
    <w:rsid w:val="0090495A"/>
    <w:rsid w:val="00905284"/>
    <w:rsid w:val="00905414"/>
    <w:rsid w:val="00906520"/>
    <w:rsid w:val="009077CB"/>
    <w:rsid w:val="00907E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7FF"/>
    <w:rsid w:val="00963B2B"/>
    <w:rsid w:val="00965732"/>
    <w:rsid w:val="009664E8"/>
    <w:rsid w:val="009675F1"/>
    <w:rsid w:val="00970E26"/>
    <w:rsid w:val="009734D4"/>
    <w:rsid w:val="00973AC8"/>
    <w:rsid w:val="009751B9"/>
    <w:rsid w:val="0098215F"/>
    <w:rsid w:val="00982F80"/>
    <w:rsid w:val="009853BD"/>
    <w:rsid w:val="00990F2D"/>
    <w:rsid w:val="00991185"/>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3639"/>
    <w:rsid w:val="00A35AC5"/>
    <w:rsid w:val="00A364FB"/>
    <w:rsid w:val="00A36B90"/>
    <w:rsid w:val="00A3725D"/>
    <w:rsid w:val="00A37D00"/>
    <w:rsid w:val="00A37E08"/>
    <w:rsid w:val="00A4016D"/>
    <w:rsid w:val="00A41650"/>
    <w:rsid w:val="00A43C81"/>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70C"/>
    <w:rsid w:val="00A86FF4"/>
    <w:rsid w:val="00A909BE"/>
    <w:rsid w:val="00A90E67"/>
    <w:rsid w:val="00A91412"/>
    <w:rsid w:val="00A924CE"/>
    <w:rsid w:val="00A92FF5"/>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ED9"/>
    <w:rsid w:val="00AE5813"/>
    <w:rsid w:val="00AE5969"/>
    <w:rsid w:val="00AE63FE"/>
    <w:rsid w:val="00AF0782"/>
    <w:rsid w:val="00AF09CA"/>
    <w:rsid w:val="00AF1185"/>
    <w:rsid w:val="00AF1847"/>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2A69"/>
    <w:rsid w:val="00B141E0"/>
    <w:rsid w:val="00B142E0"/>
    <w:rsid w:val="00B149A0"/>
    <w:rsid w:val="00B149E9"/>
    <w:rsid w:val="00B1756B"/>
    <w:rsid w:val="00B2056F"/>
    <w:rsid w:val="00B20D8A"/>
    <w:rsid w:val="00B225A5"/>
    <w:rsid w:val="00B22B36"/>
    <w:rsid w:val="00B23899"/>
    <w:rsid w:val="00B23DB7"/>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AB5"/>
    <w:rsid w:val="00B569D5"/>
    <w:rsid w:val="00B575C3"/>
    <w:rsid w:val="00B577DE"/>
    <w:rsid w:val="00B5787C"/>
    <w:rsid w:val="00B6004E"/>
    <w:rsid w:val="00B607AC"/>
    <w:rsid w:val="00B61E34"/>
    <w:rsid w:val="00B620AC"/>
    <w:rsid w:val="00B6277D"/>
    <w:rsid w:val="00B62783"/>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635"/>
    <w:rsid w:val="00C51CB4"/>
    <w:rsid w:val="00C51EE3"/>
    <w:rsid w:val="00C53967"/>
    <w:rsid w:val="00C53A09"/>
    <w:rsid w:val="00C55F13"/>
    <w:rsid w:val="00C562D6"/>
    <w:rsid w:val="00C564FA"/>
    <w:rsid w:val="00C56FB9"/>
    <w:rsid w:val="00C60901"/>
    <w:rsid w:val="00C62DF9"/>
    <w:rsid w:val="00C64283"/>
    <w:rsid w:val="00C64C75"/>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37C4"/>
    <w:rsid w:val="00CA483A"/>
    <w:rsid w:val="00CA51C1"/>
    <w:rsid w:val="00CA5855"/>
    <w:rsid w:val="00CA5B04"/>
    <w:rsid w:val="00CA66C9"/>
    <w:rsid w:val="00CA6F97"/>
    <w:rsid w:val="00CA7147"/>
    <w:rsid w:val="00CB1150"/>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7221"/>
    <w:rsid w:val="00CF001A"/>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5F"/>
    <w:rsid w:val="00D460A9"/>
    <w:rsid w:val="00D46209"/>
    <w:rsid w:val="00D46671"/>
    <w:rsid w:val="00D503CB"/>
    <w:rsid w:val="00D5106D"/>
    <w:rsid w:val="00D5127C"/>
    <w:rsid w:val="00D515B7"/>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558F"/>
    <w:rsid w:val="00E769AF"/>
    <w:rsid w:val="00E76F92"/>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2C05"/>
    <w:rsid w:val="00EE56E3"/>
    <w:rsid w:val="00EE589D"/>
    <w:rsid w:val="00EE7474"/>
    <w:rsid w:val="00EF03E4"/>
    <w:rsid w:val="00EF224E"/>
    <w:rsid w:val="00EF2306"/>
    <w:rsid w:val="00EF2CAC"/>
    <w:rsid w:val="00EF34CE"/>
    <w:rsid w:val="00EF6885"/>
    <w:rsid w:val="00F0228D"/>
    <w:rsid w:val="00F027C9"/>
    <w:rsid w:val="00F037AA"/>
    <w:rsid w:val="00F03DD3"/>
    <w:rsid w:val="00F0427A"/>
    <w:rsid w:val="00F04481"/>
    <w:rsid w:val="00F05043"/>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44D"/>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宋体"/>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宋体"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宋体" w:hAnsi="Arial" w:cs="Arial"/>
      <w:color w:val="0000FF"/>
      <w:kern w:val="2"/>
      <w:lang w:val="en-US" w:eastAsia="zh-CN" w:bidi="ar-SA"/>
    </w:rPr>
  </w:style>
  <w:style w:type="character" w:styleId="FollowedHyperlink">
    <w:name w:val="FollowedHyperlink"/>
    <w:qFormat/>
    <w:rPr>
      <w:rFonts w:ascii="Arial" w:eastAsia="宋体" w:hAnsi="Arial" w:cs="Arial"/>
      <w:color w:val="0000FF"/>
      <w:kern w:val="2"/>
      <w:u w:val="single"/>
      <w:lang w:val="en-US" w:eastAsia="zh-CN" w:bidi="ar-SA"/>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宋体"/>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宋体"/>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sid w:val="00D4102B"/>
    <w:rPr>
      <w:rFonts w:ascii="Times New Roman" w:eastAsia="宋体" w:hAnsi="Times New Roman"/>
      <w:sz w:val="22"/>
      <w:lang w:eastAsia="en-US"/>
    </w:rPr>
  </w:style>
  <w:style w:type="table" w:customStyle="1" w:styleId="TableGrid1">
    <w:name w:val="Table Grid1"/>
    <w:basedOn w:val="TableNormal"/>
    <w:next w:val="TableGrid"/>
    <w:qFormat/>
    <w:rsid w:val="001A1D61"/>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等线"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92FF6-3170-4FCF-AE29-05C983D9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15658</Words>
  <Characters>89254</Characters>
  <Application>Microsoft Office Word</Application>
  <DocSecurity>0</DocSecurity>
  <Lines>743</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104703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Xiaolei TIE</cp:lastModifiedBy>
  <cp:revision>3</cp:revision>
  <dcterms:created xsi:type="dcterms:W3CDTF">2021-08-17T03:23:00Z</dcterms:created>
  <dcterms:modified xsi:type="dcterms:W3CDTF">2021-08-17T03:33:00Z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1629170812</vt:lpwstr>
  </property>
</Properties>
</file>