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9A31" w14:textId="77777777" w:rsidR="001434A6" w:rsidRDefault="006D3320">
      <w:pPr>
        <w:tabs>
          <w:tab w:val="right" w:pos="9360"/>
        </w:tabs>
        <w:spacing w:after="0"/>
        <w:rPr>
          <w:b/>
        </w:rPr>
      </w:pPr>
      <w:r>
        <w:rPr>
          <w:b/>
        </w:rPr>
        <w:t>3GPP TSG RAN WG1 Meeting #106-e</w:t>
      </w:r>
      <w:r>
        <w:rPr>
          <w:b/>
        </w:rPr>
        <w:tab/>
        <w:t xml:space="preserve">                                                                          R1-</w:t>
      </w:r>
      <w:r>
        <w:rPr>
          <w:b/>
          <w:highlight w:val="yellow"/>
        </w:rPr>
        <w:t>210xxxx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77777777" w:rsidR="001434A6" w:rsidRDefault="006D3320">
      <w:pPr>
        <w:rPr>
          <w:b/>
        </w:rPr>
      </w:pPr>
      <w:r>
        <w:rPr>
          <w:b/>
        </w:rPr>
        <w:t>Title:                  Preparation phase email discussion for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77777777" w:rsidR="001434A6" w:rsidRDefault="006D3320">
      <w:r>
        <w:t xml:space="preserve">The paper summarizes the preparation phase email discussion for contribution submitted to 7.2.2 on NR-U CR. </w:t>
      </w:r>
    </w:p>
    <w:p w14:paraId="295167FF" w14:textId="77777777" w:rsidR="001434A6" w:rsidRDefault="006D3320">
      <w:pPr>
        <w:pStyle w:val="1"/>
        <w:tabs>
          <w:tab w:val="left" w:pos="9090"/>
        </w:tabs>
      </w:pPr>
      <w:r>
        <w:t>Issues identified</w:t>
      </w:r>
    </w:p>
    <w:p w14:paraId="330F715D" w14:textId="77777777" w:rsidR="001434A6" w:rsidRDefault="006D3320">
      <w:pPr>
        <w:rPr>
          <w:lang w:eastAsia="en-US"/>
        </w:rPr>
      </w:pPr>
      <w:r>
        <w:rPr>
          <w:lang w:eastAsia="en-US"/>
        </w:rPr>
        <w:t>Issues may need technical discussion:</w:t>
      </w:r>
    </w:p>
    <w:tbl>
      <w:tblPr>
        <w:tblStyle w:val="af1"/>
        <w:tblW w:w="0" w:type="auto"/>
        <w:tblLook w:val="04A0" w:firstRow="1" w:lastRow="0" w:firstColumn="1" w:lastColumn="0" w:noHBand="0" w:noVBand="1"/>
      </w:tblPr>
      <w:tblGrid>
        <w:gridCol w:w="819"/>
        <w:gridCol w:w="5386"/>
        <w:gridCol w:w="1108"/>
        <w:gridCol w:w="2049"/>
      </w:tblGrid>
      <w:tr w:rsidR="001434A6" w14:paraId="16EA685D" w14:textId="77777777">
        <w:tc>
          <w:tcPr>
            <w:tcW w:w="819" w:type="dxa"/>
          </w:tcPr>
          <w:p w14:paraId="727CBA73" w14:textId="77777777" w:rsidR="001434A6" w:rsidRDefault="006D3320">
            <w:pPr>
              <w:wordWrap/>
              <w:rPr>
                <w:lang w:eastAsia="en-US"/>
              </w:rPr>
            </w:pPr>
            <w:r>
              <w:rPr>
                <w:lang w:eastAsia="en-US"/>
              </w:rPr>
              <w:t>Issue ID</w:t>
            </w:r>
          </w:p>
        </w:tc>
        <w:tc>
          <w:tcPr>
            <w:tcW w:w="5386" w:type="dxa"/>
          </w:tcPr>
          <w:p w14:paraId="3609BA6D" w14:textId="77777777" w:rsidR="001434A6" w:rsidRDefault="006D3320">
            <w:pPr>
              <w:wordWrap/>
              <w:rPr>
                <w:lang w:eastAsia="en-US"/>
              </w:rPr>
            </w:pPr>
            <w:proofErr w:type="gramStart"/>
            <w:r>
              <w:rPr>
                <w:lang w:eastAsia="en-US"/>
              </w:rPr>
              <w:t>Brief summary</w:t>
            </w:r>
            <w:proofErr w:type="gramEnd"/>
          </w:p>
        </w:tc>
        <w:tc>
          <w:tcPr>
            <w:tcW w:w="1108" w:type="dxa"/>
          </w:tcPr>
          <w:p w14:paraId="2E41A9C3" w14:textId="77777777" w:rsidR="001434A6" w:rsidRDefault="006D3320">
            <w:pPr>
              <w:rPr>
                <w:lang w:eastAsia="en-US"/>
              </w:rPr>
            </w:pPr>
            <w:r>
              <w:rPr>
                <w:lang w:eastAsia="en-US"/>
              </w:rPr>
              <w:t>Summary</w:t>
            </w:r>
            <w:r>
              <w:rPr>
                <w:lang w:eastAsia="en-US"/>
              </w:rPr>
              <w:br/>
              <w:t>document</w:t>
            </w:r>
          </w:p>
        </w:tc>
        <w:tc>
          <w:tcPr>
            <w:tcW w:w="2049" w:type="dxa"/>
          </w:tcPr>
          <w:p w14:paraId="281A603A" w14:textId="77777777" w:rsidR="001434A6" w:rsidRDefault="006D3320">
            <w:pPr>
              <w:wordWrap/>
              <w:rPr>
                <w:lang w:eastAsia="en-US"/>
              </w:rPr>
            </w:pPr>
            <w:r>
              <w:rPr>
                <w:lang w:eastAsia="en-US"/>
              </w:rPr>
              <w:t>Supporting document</w:t>
            </w:r>
          </w:p>
        </w:tc>
      </w:tr>
      <w:tr w:rsidR="001434A6" w14:paraId="5F93E235" w14:textId="77777777">
        <w:tc>
          <w:tcPr>
            <w:tcW w:w="819" w:type="dxa"/>
          </w:tcPr>
          <w:p w14:paraId="39B282B7" w14:textId="77777777" w:rsidR="001434A6" w:rsidRDefault="006D3320">
            <w:pPr>
              <w:wordWrap/>
              <w:rPr>
                <w:lang w:eastAsia="en-US"/>
              </w:rPr>
            </w:pPr>
            <w:r>
              <w:rPr>
                <w:lang w:eastAsia="en-US"/>
              </w:rPr>
              <w:t>T1</w:t>
            </w:r>
          </w:p>
        </w:tc>
        <w:tc>
          <w:tcPr>
            <w:tcW w:w="5386" w:type="dxa"/>
          </w:tcPr>
          <w:p w14:paraId="104D7289" w14:textId="77777777" w:rsidR="001434A6" w:rsidRDefault="006D3320">
            <w:pPr>
              <w:wordWrap/>
              <w:rPr>
                <w:lang w:eastAsia="en-US"/>
              </w:rPr>
            </w:pPr>
            <w:r>
              <w:rPr>
                <w:lang w:eastAsia="en-US"/>
              </w:rPr>
              <w:t>5GHz channel access update for MIIT</w:t>
            </w:r>
          </w:p>
        </w:tc>
        <w:tc>
          <w:tcPr>
            <w:tcW w:w="1108" w:type="dxa"/>
          </w:tcPr>
          <w:p w14:paraId="062FB343" w14:textId="77777777" w:rsidR="001434A6" w:rsidRDefault="006D3320">
            <w:pPr>
              <w:rPr>
                <w:lang w:eastAsia="en-US"/>
              </w:rPr>
            </w:pPr>
            <w:r>
              <w:rPr>
                <w:lang w:eastAsia="en-US"/>
              </w:rPr>
              <w:t>[22]</w:t>
            </w:r>
          </w:p>
        </w:tc>
        <w:tc>
          <w:tcPr>
            <w:tcW w:w="2049" w:type="dxa"/>
          </w:tcPr>
          <w:p w14:paraId="6EFCBB5F" w14:textId="77777777" w:rsidR="001434A6" w:rsidRDefault="006D3320">
            <w:pPr>
              <w:wordWrap/>
              <w:rPr>
                <w:lang w:eastAsia="en-US"/>
              </w:rPr>
            </w:pPr>
            <w:r>
              <w:rPr>
                <w:lang w:eastAsia="en-US"/>
              </w:rPr>
              <w:t>Discussion paper: [2]</w:t>
            </w:r>
          </w:p>
          <w:p w14:paraId="70AD27E4" w14:textId="77777777" w:rsidR="001434A6" w:rsidRDefault="006D3320">
            <w:pPr>
              <w:wordWrap/>
              <w:rPr>
                <w:lang w:eastAsia="en-US"/>
              </w:rPr>
            </w:pPr>
            <w:r>
              <w:rPr>
                <w:lang w:eastAsia="en-US"/>
              </w:rPr>
              <w:t>CR for 37.213: [1]</w:t>
            </w:r>
          </w:p>
          <w:p w14:paraId="3DE043C0" w14:textId="77777777" w:rsidR="001434A6" w:rsidRDefault="006D3320">
            <w:pPr>
              <w:wordWrap/>
              <w:rPr>
                <w:lang w:eastAsia="en-US"/>
              </w:rPr>
            </w:pPr>
            <w:r>
              <w:rPr>
                <w:lang w:eastAsia="en-US"/>
              </w:rPr>
              <w:t>CR for 38.212: [5]</w:t>
            </w:r>
          </w:p>
        </w:tc>
      </w:tr>
      <w:tr w:rsidR="001434A6" w14:paraId="07690C40" w14:textId="77777777">
        <w:tc>
          <w:tcPr>
            <w:tcW w:w="819" w:type="dxa"/>
          </w:tcPr>
          <w:p w14:paraId="4759F3B4" w14:textId="77777777" w:rsidR="001434A6" w:rsidRDefault="006D3320">
            <w:pPr>
              <w:wordWrap/>
              <w:rPr>
                <w:lang w:eastAsia="en-US"/>
              </w:rPr>
            </w:pPr>
            <w:r>
              <w:rPr>
                <w:lang w:eastAsia="en-US"/>
              </w:rPr>
              <w:t>T2</w:t>
            </w:r>
          </w:p>
        </w:tc>
        <w:tc>
          <w:tcPr>
            <w:tcW w:w="5386" w:type="dxa"/>
          </w:tcPr>
          <w:p w14:paraId="60E7222C" w14:textId="77777777" w:rsidR="001434A6" w:rsidRDefault="006D3320">
            <w:pPr>
              <w:wordWrap/>
              <w:rPr>
                <w:lang w:eastAsia="en-US"/>
              </w:rPr>
            </w:pPr>
            <w:r>
              <w:t>Corrections on CG-UCI multiplexing in TS38.212</w:t>
            </w:r>
          </w:p>
        </w:tc>
        <w:tc>
          <w:tcPr>
            <w:tcW w:w="1108" w:type="dxa"/>
          </w:tcPr>
          <w:p w14:paraId="1E16CD66" w14:textId="77777777" w:rsidR="001434A6" w:rsidRDefault="006D3320">
            <w:pPr>
              <w:rPr>
                <w:lang w:eastAsia="en-US"/>
              </w:rPr>
            </w:pPr>
            <w:r>
              <w:rPr>
                <w:lang w:eastAsia="en-US"/>
              </w:rPr>
              <w:t>[24]</w:t>
            </w:r>
          </w:p>
        </w:tc>
        <w:tc>
          <w:tcPr>
            <w:tcW w:w="2049" w:type="dxa"/>
          </w:tcPr>
          <w:p w14:paraId="6BD28C9B" w14:textId="77777777" w:rsidR="001434A6" w:rsidRDefault="006D3320">
            <w:pPr>
              <w:wordWrap/>
              <w:rPr>
                <w:lang w:eastAsia="en-US"/>
              </w:rPr>
            </w:pPr>
            <w:r>
              <w:rPr>
                <w:lang w:eastAsia="en-US"/>
              </w:rPr>
              <w:t>CR for 38.212: [6]</w:t>
            </w:r>
          </w:p>
        </w:tc>
      </w:tr>
      <w:tr w:rsidR="001434A6" w14:paraId="44BFE0D6" w14:textId="77777777">
        <w:tc>
          <w:tcPr>
            <w:tcW w:w="819" w:type="dxa"/>
          </w:tcPr>
          <w:p w14:paraId="6407A321" w14:textId="77777777" w:rsidR="001434A6" w:rsidRDefault="006D3320">
            <w:pPr>
              <w:rPr>
                <w:lang w:eastAsia="en-US"/>
              </w:rPr>
            </w:pPr>
            <w:r>
              <w:rPr>
                <w:lang w:eastAsia="en-US"/>
              </w:rPr>
              <w:t>T3</w:t>
            </w:r>
          </w:p>
        </w:tc>
        <w:tc>
          <w:tcPr>
            <w:tcW w:w="5386" w:type="dxa"/>
          </w:tcPr>
          <w:p w14:paraId="140A0574" w14:textId="77777777" w:rsidR="001434A6" w:rsidRDefault="006D3320">
            <w:pPr>
              <w:rPr>
                <w:rFonts w:eastAsia="SimSun" w:cs="Arial"/>
                <w:color w:val="000000"/>
                <w:sz w:val="21"/>
                <w:szCs w:val="21"/>
                <w:shd w:val="clear" w:color="auto" w:fill="FFFFFF"/>
              </w:rPr>
            </w:pPr>
            <w:r>
              <w:rPr>
                <w:sz w:val="22"/>
              </w:rPr>
              <w:t>CORESET configuration for wideband operation</w:t>
            </w:r>
          </w:p>
        </w:tc>
        <w:tc>
          <w:tcPr>
            <w:tcW w:w="1108" w:type="dxa"/>
          </w:tcPr>
          <w:p w14:paraId="5F7FEC29" w14:textId="77777777" w:rsidR="001434A6" w:rsidRDefault="006D3320">
            <w:pPr>
              <w:rPr>
                <w:lang w:eastAsia="en-US"/>
              </w:rPr>
            </w:pPr>
            <w:r>
              <w:rPr>
                <w:lang w:eastAsia="en-US"/>
              </w:rPr>
              <w:t>[25]</w:t>
            </w:r>
          </w:p>
        </w:tc>
        <w:tc>
          <w:tcPr>
            <w:tcW w:w="2049" w:type="dxa"/>
          </w:tcPr>
          <w:p w14:paraId="4993C380" w14:textId="77777777" w:rsidR="001434A6" w:rsidRDefault="006D3320">
            <w:pPr>
              <w:rPr>
                <w:lang w:eastAsia="en-US"/>
              </w:rPr>
            </w:pPr>
            <w:r>
              <w:rPr>
                <w:lang w:eastAsia="en-US"/>
              </w:rPr>
              <w:t>[9], [17]</w:t>
            </w:r>
          </w:p>
        </w:tc>
      </w:tr>
      <w:tr w:rsidR="001434A6" w14:paraId="7720D6C0" w14:textId="77777777">
        <w:tc>
          <w:tcPr>
            <w:tcW w:w="819" w:type="dxa"/>
          </w:tcPr>
          <w:p w14:paraId="10215BB2" w14:textId="77777777" w:rsidR="001434A6" w:rsidRDefault="006D3320">
            <w:pPr>
              <w:rPr>
                <w:lang w:eastAsia="en-US"/>
              </w:rPr>
            </w:pPr>
            <w:r>
              <w:rPr>
                <w:lang w:eastAsia="en-US"/>
              </w:rPr>
              <w:t>T4</w:t>
            </w:r>
          </w:p>
        </w:tc>
        <w:tc>
          <w:tcPr>
            <w:tcW w:w="5386" w:type="dxa"/>
          </w:tcPr>
          <w:p w14:paraId="6AC768FE"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Enhanced type-2 HARQ codebook NFI toggling and PUCCH</w:t>
            </w:r>
          </w:p>
        </w:tc>
        <w:tc>
          <w:tcPr>
            <w:tcW w:w="1108" w:type="dxa"/>
          </w:tcPr>
          <w:p w14:paraId="7F13D45A" w14:textId="77777777" w:rsidR="001434A6" w:rsidRDefault="006D3320">
            <w:pPr>
              <w:rPr>
                <w:lang w:eastAsia="en-US"/>
              </w:rPr>
            </w:pPr>
            <w:r>
              <w:rPr>
                <w:lang w:eastAsia="en-US"/>
              </w:rPr>
              <w:t>[23]</w:t>
            </w:r>
          </w:p>
        </w:tc>
        <w:tc>
          <w:tcPr>
            <w:tcW w:w="2049" w:type="dxa"/>
          </w:tcPr>
          <w:p w14:paraId="36C6791B" w14:textId="77777777" w:rsidR="001434A6" w:rsidRDefault="006D3320">
            <w:pPr>
              <w:rPr>
                <w:lang w:eastAsia="en-US"/>
              </w:rPr>
            </w:pPr>
            <w:r>
              <w:rPr>
                <w:lang w:eastAsia="en-US"/>
              </w:rPr>
              <w:t>CR for 38.213: [10]</w:t>
            </w:r>
          </w:p>
        </w:tc>
      </w:tr>
      <w:tr w:rsidR="001434A6" w14:paraId="5BFF51F4" w14:textId="77777777">
        <w:tc>
          <w:tcPr>
            <w:tcW w:w="819" w:type="dxa"/>
          </w:tcPr>
          <w:p w14:paraId="41DB6AB4" w14:textId="77777777" w:rsidR="001434A6" w:rsidRDefault="006D3320">
            <w:pPr>
              <w:rPr>
                <w:lang w:eastAsia="en-US"/>
              </w:rPr>
            </w:pPr>
            <w:r>
              <w:rPr>
                <w:lang w:eastAsia="en-US"/>
              </w:rPr>
              <w:t>T5</w:t>
            </w:r>
          </w:p>
        </w:tc>
        <w:tc>
          <w:tcPr>
            <w:tcW w:w="5386" w:type="dxa"/>
          </w:tcPr>
          <w:p w14:paraId="1999450C"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Correction related to search space set group switching</w:t>
            </w:r>
          </w:p>
        </w:tc>
        <w:tc>
          <w:tcPr>
            <w:tcW w:w="1108" w:type="dxa"/>
          </w:tcPr>
          <w:p w14:paraId="27FAA60B" w14:textId="77777777" w:rsidR="001434A6" w:rsidRDefault="006D3320">
            <w:pPr>
              <w:rPr>
                <w:lang w:eastAsia="en-US"/>
              </w:rPr>
            </w:pPr>
            <w:r>
              <w:rPr>
                <w:lang w:eastAsia="en-US"/>
              </w:rPr>
              <w:t>[21]</w:t>
            </w:r>
          </w:p>
        </w:tc>
        <w:tc>
          <w:tcPr>
            <w:tcW w:w="2049" w:type="dxa"/>
          </w:tcPr>
          <w:p w14:paraId="55C0AED0" w14:textId="77777777" w:rsidR="001434A6" w:rsidRDefault="006D3320">
            <w:pPr>
              <w:rPr>
                <w:lang w:eastAsia="en-US"/>
              </w:rPr>
            </w:pPr>
            <w:r>
              <w:rPr>
                <w:lang w:eastAsia="en-US"/>
              </w:rPr>
              <w:t>Discussion and TP: [15]</w:t>
            </w:r>
          </w:p>
        </w:tc>
      </w:tr>
      <w:tr w:rsidR="001434A6" w14:paraId="24CB7E18" w14:textId="77777777">
        <w:tc>
          <w:tcPr>
            <w:tcW w:w="819" w:type="dxa"/>
          </w:tcPr>
          <w:p w14:paraId="6CF7E929" w14:textId="77777777" w:rsidR="001434A6" w:rsidRDefault="006D3320">
            <w:pPr>
              <w:rPr>
                <w:lang w:eastAsia="en-US"/>
              </w:rPr>
            </w:pPr>
            <w:r>
              <w:rPr>
                <w:lang w:eastAsia="en-US"/>
              </w:rPr>
              <w:t>T6</w:t>
            </w:r>
          </w:p>
        </w:tc>
        <w:tc>
          <w:tcPr>
            <w:tcW w:w="5386" w:type="dxa"/>
          </w:tcPr>
          <w:p w14:paraId="7DB8BCD5" w14:textId="77777777" w:rsidR="001434A6" w:rsidRDefault="006D3320">
            <w:pPr>
              <w:rPr>
                <w:rFonts w:eastAsia="SimSun" w:cs="Arial"/>
                <w:color w:val="000000"/>
                <w:sz w:val="21"/>
                <w:szCs w:val="21"/>
                <w:shd w:val="clear" w:color="auto" w:fill="FFFFFF"/>
              </w:rPr>
            </w:pPr>
            <w:r>
              <w:t>On frequency hopping for multi-PUSCH scheduling with single DCI</w:t>
            </w:r>
          </w:p>
        </w:tc>
        <w:tc>
          <w:tcPr>
            <w:tcW w:w="1108" w:type="dxa"/>
          </w:tcPr>
          <w:p w14:paraId="333129CC" w14:textId="77777777" w:rsidR="001434A6" w:rsidRDefault="006D3320">
            <w:pPr>
              <w:rPr>
                <w:lang w:eastAsia="en-US"/>
              </w:rPr>
            </w:pPr>
            <w:r>
              <w:rPr>
                <w:lang w:eastAsia="en-US"/>
              </w:rPr>
              <w:t>[24], [23]</w:t>
            </w:r>
          </w:p>
        </w:tc>
        <w:tc>
          <w:tcPr>
            <w:tcW w:w="2049" w:type="dxa"/>
          </w:tcPr>
          <w:p w14:paraId="001D38AD" w14:textId="77777777" w:rsidR="001434A6" w:rsidRDefault="006D3320">
            <w:pPr>
              <w:rPr>
                <w:lang w:eastAsia="en-US"/>
              </w:rPr>
            </w:pPr>
            <w:r>
              <w:rPr>
                <w:lang w:eastAsia="en-US"/>
              </w:rPr>
              <w:t>CR for 38.214: [16]</w:t>
            </w:r>
          </w:p>
          <w:p w14:paraId="7C13F5D9" w14:textId="77777777" w:rsidR="001434A6" w:rsidRDefault="006D3320">
            <w:pPr>
              <w:rPr>
                <w:lang w:eastAsia="en-US"/>
              </w:rPr>
            </w:pPr>
            <w:r>
              <w:rPr>
                <w:lang w:eastAsia="en-US"/>
              </w:rPr>
              <w:t>Discussion: [18]</w:t>
            </w:r>
          </w:p>
        </w:tc>
      </w:tr>
    </w:tbl>
    <w:p w14:paraId="2DB1351D" w14:textId="77777777" w:rsidR="001434A6" w:rsidRDefault="001434A6">
      <w:pPr>
        <w:rPr>
          <w:lang w:eastAsia="en-US"/>
        </w:rPr>
      </w:pPr>
    </w:p>
    <w:p w14:paraId="024F5D93" w14:textId="77777777" w:rsidR="001434A6" w:rsidRDefault="006D3320">
      <w:pPr>
        <w:rPr>
          <w:lang w:eastAsia="en-US"/>
        </w:rPr>
      </w:pPr>
      <w:r>
        <w:rPr>
          <w:lang w:eastAsia="en-US"/>
        </w:rPr>
        <w:t>Issues more editorial in nature:</w:t>
      </w:r>
    </w:p>
    <w:tbl>
      <w:tblPr>
        <w:tblStyle w:val="af1"/>
        <w:tblW w:w="0" w:type="auto"/>
        <w:tblLook w:val="04A0" w:firstRow="1" w:lastRow="0" w:firstColumn="1" w:lastColumn="0" w:noHBand="0" w:noVBand="1"/>
      </w:tblPr>
      <w:tblGrid>
        <w:gridCol w:w="819"/>
        <w:gridCol w:w="5386"/>
        <w:gridCol w:w="1102"/>
        <w:gridCol w:w="2055"/>
      </w:tblGrid>
      <w:tr w:rsidR="001434A6" w14:paraId="1717338B" w14:textId="77777777">
        <w:tc>
          <w:tcPr>
            <w:tcW w:w="819" w:type="dxa"/>
          </w:tcPr>
          <w:p w14:paraId="39C5812E" w14:textId="77777777" w:rsidR="001434A6" w:rsidRDefault="006D3320">
            <w:pPr>
              <w:wordWrap/>
              <w:rPr>
                <w:lang w:eastAsia="en-US"/>
              </w:rPr>
            </w:pPr>
            <w:r>
              <w:rPr>
                <w:lang w:eastAsia="en-US"/>
              </w:rPr>
              <w:t>Issue ID</w:t>
            </w:r>
          </w:p>
        </w:tc>
        <w:tc>
          <w:tcPr>
            <w:tcW w:w="5386" w:type="dxa"/>
          </w:tcPr>
          <w:p w14:paraId="68F9A511" w14:textId="77777777" w:rsidR="001434A6" w:rsidRDefault="006D3320">
            <w:pPr>
              <w:wordWrap/>
              <w:rPr>
                <w:lang w:eastAsia="en-US"/>
              </w:rPr>
            </w:pPr>
            <w:proofErr w:type="gramStart"/>
            <w:r>
              <w:rPr>
                <w:lang w:eastAsia="en-US"/>
              </w:rPr>
              <w:t>Brief summary</w:t>
            </w:r>
            <w:proofErr w:type="gramEnd"/>
          </w:p>
        </w:tc>
        <w:tc>
          <w:tcPr>
            <w:tcW w:w="1102" w:type="dxa"/>
          </w:tcPr>
          <w:p w14:paraId="4C3E6879" w14:textId="77777777" w:rsidR="001434A6" w:rsidRDefault="006D3320">
            <w:pPr>
              <w:rPr>
                <w:lang w:eastAsia="en-US"/>
              </w:rPr>
            </w:pPr>
            <w:r>
              <w:rPr>
                <w:lang w:eastAsia="en-US"/>
              </w:rPr>
              <w:t>Summary</w:t>
            </w:r>
            <w:r>
              <w:rPr>
                <w:lang w:eastAsia="en-US"/>
              </w:rPr>
              <w:br/>
              <w:t>document</w:t>
            </w:r>
          </w:p>
        </w:tc>
        <w:tc>
          <w:tcPr>
            <w:tcW w:w="2055" w:type="dxa"/>
          </w:tcPr>
          <w:p w14:paraId="113AC7FF" w14:textId="77777777" w:rsidR="001434A6" w:rsidRDefault="006D3320">
            <w:pPr>
              <w:wordWrap/>
              <w:rPr>
                <w:lang w:eastAsia="en-US"/>
              </w:rPr>
            </w:pPr>
            <w:r>
              <w:rPr>
                <w:lang w:eastAsia="en-US"/>
              </w:rPr>
              <w:t>Supporting document</w:t>
            </w:r>
          </w:p>
        </w:tc>
      </w:tr>
      <w:tr w:rsidR="001434A6" w14:paraId="4F2BEFD1" w14:textId="77777777">
        <w:tc>
          <w:tcPr>
            <w:tcW w:w="819" w:type="dxa"/>
          </w:tcPr>
          <w:p w14:paraId="70210DEC" w14:textId="77777777" w:rsidR="001434A6" w:rsidRDefault="006D3320">
            <w:pPr>
              <w:wordWrap/>
              <w:rPr>
                <w:lang w:eastAsia="en-US"/>
              </w:rPr>
            </w:pPr>
            <w:r>
              <w:rPr>
                <w:lang w:eastAsia="en-US"/>
              </w:rPr>
              <w:t>E1</w:t>
            </w:r>
          </w:p>
        </w:tc>
        <w:tc>
          <w:tcPr>
            <w:tcW w:w="5386" w:type="dxa"/>
          </w:tcPr>
          <w:p w14:paraId="3F1FF9F1" w14:textId="77777777" w:rsidR="001434A6" w:rsidRDefault="006D3320">
            <w:pPr>
              <w:wordWrap/>
              <w:rPr>
                <w:lang w:eastAsia="en-US"/>
              </w:rPr>
            </w:pPr>
            <w:r>
              <w:t>Correction on RRC parameter name of HARQ-ACK codebook in TS 38.213</w:t>
            </w:r>
          </w:p>
        </w:tc>
        <w:tc>
          <w:tcPr>
            <w:tcW w:w="1102" w:type="dxa"/>
          </w:tcPr>
          <w:p w14:paraId="48C458E9" w14:textId="77777777" w:rsidR="001434A6" w:rsidRDefault="006D3320">
            <w:pPr>
              <w:rPr>
                <w:lang w:eastAsia="en-US"/>
              </w:rPr>
            </w:pPr>
            <w:r>
              <w:rPr>
                <w:lang w:eastAsia="en-US"/>
              </w:rPr>
              <w:t>[23]</w:t>
            </w:r>
          </w:p>
        </w:tc>
        <w:tc>
          <w:tcPr>
            <w:tcW w:w="2055" w:type="dxa"/>
          </w:tcPr>
          <w:p w14:paraId="2F93ABA0" w14:textId="77777777" w:rsidR="001434A6" w:rsidRDefault="006D3320">
            <w:pPr>
              <w:wordWrap/>
              <w:rPr>
                <w:lang w:eastAsia="en-US"/>
              </w:rPr>
            </w:pPr>
            <w:r>
              <w:rPr>
                <w:lang w:eastAsia="en-US"/>
              </w:rPr>
              <w:t>CR for 38.213: [3]</w:t>
            </w:r>
          </w:p>
        </w:tc>
      </w:tr>
      <w:tr w:rsidR="001434A6" w14:paraId="699A0D58" w14:textId="77777777">
        <w:tc>
          <w:tcPr>
            <w:tcW w:w="819" w:type="dxa"/>
          </w:tcPr>
          <w:p w14:paraId="639C04D5" w14:textId="77777777" w:rsidR="001434A6" w:rsidRDefault="006D3320">
            <w:pPr>
              <w:wordWrap/>
              <w:rPr>
                <w:lang w:eastAsia="en-US"/>
              </w:rPr>
            </w:pPr>
            <w:r>
              <w:rPr>
                <w:lang w:eastAsia="en-US"/>
              </w:rPr>
              <w:t>E2</w:t>
            </w:r>
          </w:p>
        </w:tc>
        <w:tc>
          <w:tcPr>
            <w:tcW w:w="5386" w:type="dxa"/>
          </w:tcPr>
          <w:p w14:paraId="73724C66" w14:textId="77777777" w:rsidR="001434A6" w:rsidRDefault="006D3320">
            <w:pPr>
              <w:wordWrap/>
              <w:rPr>
                <w:lang w:eastAsia="en-US"/>
              </w:rPr>
            </w:pPr>
            <w:r>
              <w:t>Correction on DFI flag in DCI format 0-1 in TS38.212</w:t>
            </w:r>
          </w:p>
        </w:tc>
        <w:tc>
          <w:tcPr>
            <w:tcW w:w="1102" w:type="dxa"/>
          </w:tcPr>
          <w:p w14:paraId="02E9C9EA" w14:textId="77777777" w:rsidR="001434A6" w:rsidRDefault="006D3320">
            <w:pPr>
              <w:rPr>
                <w:lang w:eastAsia="en-US"/>
              </w:rPr>
            </w:pPr>
            <w:r>
              <w:rPr>
                <w:lang w:eastAsia="en-US"/>
              </w:rPr>
              <w:t>[24]</w:t>
            </w:r>
          </w:p>
        </w:tc>
        <w:tc>
          <w:tcPr>
            <w:tcW w:w="2055" w:type="dxa"/>
          </w:tcPr>
          <w:p w14:paraId="5DF3B600" w14:textId="77777777" w:rsidR="001434A6" w:rsidRDefault="006D3320">
            <w:pPr>
              <w:wordWrap/>
              <w:rPr>
                <w:lang w:eastAsia="en-US"/>
              </w:rPr>
            </w:pPr>
            <w:r>
              <w:rPr>
                <w:lang w:eastAsia="en-US"/>
              </w:rPr>
              <w:t>CR for 38.212: [4]</w:t>
            </w:r>
          </w:p>
        </w:tc>
      </w:tr>
      <w:tr w:rsidR="001434A6" w14:paraId="5B91938D" w14:textId="77777777">
        <w:tc>
          <w:tcPr>
            <w:tcW w:w="819" w:type="dxa"/>
          </w:tcPr>
          <w:p w14:paraId="55FED6AA" w14:textId="77777777" w:rsidR="001434A6" w:rsidRDefault="006D3320">
            <w:pPr>
              <w:wordWrap/>
              <w:rPr>
                <w:lang w:eastAsia="en-US"/>
              </w:rPr>
            </w:pPr>
            <w:r>
              <w:rPr>
                <w:lang w:eastAsia="en-US"/>
              </w:rPr>
              <w:t>E3</w:t>
            </w:r>
          </w:p>
        </w:tc>
        <w:tc>
          <w:tcPr>
            <w:tcW w:w="5386" w:type="dxa"/>
          </w:tcPr>
          <w:p w14:paraId="2C7E0E9A" w14:textId="77777777" w:rsidR="001434A6" w:rsidRDefault="006D3320">
            <w:pPr>
              <w:wordWrap/>
              <w:rPr>
                <w:lang w:eastAsia="en-US"/>
              </w:rPr>
            </w:pPr>
            <w:r>
              <w:rPr>
                <w:lang w:eastAsia="en-US"/>
              </w:rPr>
              <w:t>Editorial correction on the channel access for type-2 random access</w:t>
            </w:r>
          </w:p>
        </w:tc>
        <w:tc>
          <w:tcPr>
            <w:tcW w:w="1102" w:type="dxa"/>
          </w:tcPr>
          <w:p w14:paraId="7B02F16C" w14:textId="77777777" w:rsidR="001434A6" w:rsidRDefault="006D3320">
            <w:pPr>
              <w:rPr>
                <w:lang w:eastAsia="en-US"/>
              </w:rPr>
            </w:pPr>
            <w:r>
              <w:rPr>
                <w:lang w:eastAsia="en-US"/>
              </w:rPr>
              <w:t>[22]</w:t>
            </w:r>
          </w:p>
        </w:tc>
        <w:tc>
          <w:tcPr>
            <w:tcW w:w="2055" w:type="dxa"/>
          </w:tcPr>
          <w:p w14:paraId="3AF4C760" w14:textId="77777777" w:rsidR="001434A6" w:rsidRDefault="006D3320">
            <w:pPr>
              <w:wordWrap/>
              <w:rPr>
                <w:lang w:eastAsia="en-US"/>
              </w:rPr>
            </w:pPr>
            <w:r>
              <w:rPr>
                <w:lang w:eastAsia="en-US"/>
              </w:rPr>
              <w:t>CR for 38.213: [7]</w:t>
            </w:r>
          </w:p>
        </w:tc>
      </w:tr>
      <w:tr w:rsidR="001434A6" w14:paraId="5586B288" w14:textId="77777777">
        <w:tc>
          <w:tcPr>
            <w:tcW w:w="819" w:type="dxa"/>
          </w:tcPr>
          <w:p w14:paraId="7AD674B7" w14:textId="77777777" w:rsidR="001434A6" w:rsidRDefault="006D3320">
            <w:pPr>
              <w:wordWrap/>
              <w:rPr>
                <w:lang w:eastAsia="en-US"/>
              </w:rPr>
            </w:pPr>
            <w:r>
              <w:rPr>
                <w:lang w:eastAsia="en-US"/>
              </w:rPr>
              <w:t>E4</w:t>
            </w:r>
          </w:p>
        </w:tc>
        <w:tc>
          <w:tcPr>
            <w:tcW w:w="5386" w:type="dxa"/>
          </w:tcPr>
          <w:p w14:paraId="10489149" w14:textId="77777777" w:rsidR="001434A6" w:rsidRDefault="006D3320">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1102" w:type="dxa"/>
          </w:tcPr>
          <w:p w14:paraId="4AFA5A49" w14:textId="77777777" w:rsidR="001434A6" w:rsidRDefault="001434A6">
            <w:pPr>
              <w:rPr>
                <w:lang w:eastAsia="en-US"/>
              </w:rPr>
            </w:pPr>
          </w:p>
        </w:tc>
        <w:tc>
          <w:tcPr>
            <w:tcW w:w="2055" w:type="dxa"/>
          </w:tcPr>
          <w:p w14:paraId="01668847" w14:textId="77777777" w:rsidR="001434A6" w:rsidRDefault="006D3320">
            <w:pPr>
              <w:wordWrap/>
              <w:rPr>
                <w:lang w:eastAsia="en-US"/>
              </w:rPr>
            </w:pPr>
            <w:r>
              <w:rPr>
                <w:lang w:eastAsia="en-US"/>
              </w:rPr>
              <w:t>CR for 38.213: [8]</w:t>
            </w:r>
          </w:p>
        </w:tc>
      </w:tr>
      <w:tr w:rsidR="001434A6" w14:paraId="6A2B34F6" w14:textId="77777777">
        <w:tc>
          <w:tcPr>
            <w:tcW w:w="819" w:type="dxa"/>
          </w:tcPr>
          <w:p w14:paraId="2B7BE1BA" w14:textId="77777777" w:rsidR="001434A6" w:rsidRDefault="006D3320">
            <w:pPr>
              <w:rPr>
                <w:lang w:eastAsia="en-US"/>
              </w:rPr>
            </w:pPr>
            <w:r>
              <w:rPr>
                <w:lang w:eastAsia="en-US"/>
              </w:rPr>
              <w:t>E5</w:t>
            </w:r>
          </w:p>
        </w:tc>
        <w:tc>
          <w:tcPr>
            <w:tcW w:w="5386" w:type="dxa"/>
          </w:tcPr>
          <w:p w14:paraId="4A8F651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usage of cg-</w:t>
            </w:r>
            <w:proofErr w:type="spellStart"/>
            <w:r>
              <w:rPr>
                <w:rFonts w:eastAsia="SimSun" w:cs="Arial"/>
                <w:color w:val="000000"/>
                <w:sz w:val="21"/>
                <w:szCs w:val="21"/>
                <w:shd w:val="clear" w:color="auto" w:fill="FFFFFF"/>
              </w:rPr>
              <w:t>minDFI</w:t>
            </w:r>
            <w:proofErr w:type="spellEnd"/>
            <w:r>
              <w:rPr>
                <w:rFonts w:eastAsia="SimSun" w:cs="Arial"/>
                <w:color w:val="000000"/>
                <w:sz w:val="21"/>
                <w:szCs w:val="21"/>
                <w:shd w:val="clear" w:color="auto" w:fill="FFFFFF"/>
              </w:rPr>
              <w:t>-Delay</w:t>
            </w:r>
          </w:p>
        </w:tc>
        <w:tc>
          <w:tcPr>
            <w:tcW w:w="1102" w:type="dxa"/>
          </w:tcPr>
          <w:p w14:paraId="7A2669B0" w14:textId="77777777" w:rsidR="001434A6" w:rsidRDefault="006D3320">
            <w:pPr>
              <w:rPr>
                <w:lang w:eastAsia="en-US"/>
              </w:rPr>
            </w:pPr>
            <w:r>
              <w:rPr>
                <w:lang w:eastAsia="en-US"/>
              </w:rPr>
              <w:t>[24]</w:t>
            </w:r>
          </w:p>
        </w:tc>
        <w:tc>
          <w:tcPr>
            <w:tcW w:w="2055" w:type="dxa"/>
          </w:tcPr>
          <w:p w14:paraId="2EB17D93" w14:textId="77777777" w:rsidR="001434A6" w:rsidRDefault="006D3320">
            <w:pPr>
              <w:rPr>
                <w:lang w:eastAsia="en-US"/>
              </w:rPr>
            </w:pPr>
            <w:r>
              <w:rPr>
                <w:lang w:eastAsia="en-US"/>
              </w:rPr>
              <w:t>CR for 38.213: [11]</w:t>
            </w:r>
          </w:p>
        </w:tc>
      </w:tr>
      <w:tr w:rsidR="001434A6" w14:paraId="54A6FEF9" w14:textId="77777777">
        <w:tc>
          <w:tcPr>
            <w:tcW w:w="819" w:type="dxa"/>
          </w:tcPr>
          <w:p w14:paraId="169BA2ED" w14:textId="77777777" w:rsidR="001434A6" w:rsidRDefault="006D3320">
            <w:pPr>
              <w:rPr>
                <w:lang w:eastAsia="en-US"/>
              </w:rPr>
            </w:pPr>
            <w:r>
              <w:rPr>
                <w:lang w:eastAsia="en-US"/>
              </w:rPr>
              <w:t>E6</w:t>
            </w:r>
          </w:p>
        </w:tc>
        <w:tc>
          <w:tcPr>
            <w:tcW w:w="5386" w:type="dxa"/>
          </w:tcPr>
          <w:p w14:paraId="6BC6249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1102" w:type="dxa"/>
          </w:tcPr>
          <w:p w14:paraId="2B77253A" w14:textId="77777777" w:rsidR="001434A6" w:rsidRDefault="006D3320">
            <w:pPr>
              <w:rPr>
                <w:lang w:eastAsia="en-US"/>
              </w:rPr>
            </w:pPr>
            <w:r>
              <w:rPr>
                <w:lang w:eastAsia="en-US"/>
              </w:rPr>
              <w:t>[26]</w:t>
            </w:r>
          </w:p>
        </w:tc>
        <w:tc>
          <w:tcPr>
            <w:tcW w:w="2055" w:type="dxa"/>
          </w:tcPr>
          <w:p w14:paraId="14DBF086" w14:textId="77777777" w:rsidR="001434A6" w:rsidRDefault="006D3320">
            <w:pPr>
              <w:rPr>
                <w:lang w:eastAsia="en-US"/>
              </w:rPr>
            </w:pPr>
            <w:r>
              <w:rPr>
                <w:lang w:eastAsia="en-US"/>
              </w:rPr>
              <w:t>CR for 38.213: [12]</w:t>
            </w:r>
          </w:p>
        </w:tc>
      </w:tr>
      <w:tr w:rsidR="001434A6" w14:paraId="69B6DA85" w14:textId="77777777">
        <w:tc>
          <w:tcPr>
            <w:tcW w:w="819" w:type="dxa"/>
          </w:tcPr>
          <w:p w14:paraId="25907C70" w14:textId="77777777" w:rsidR="001434A6" w:rsidRDefault="006D3320">
            <w:pPr>
              <w:rPr>
                <w:lang w:eastAsia="en-US"/>
              </w:rPr>
            </w:pPr>
            <w:r>
              <w:rPr>
                <w:lang w:eastAsia="en-US"/>
              </w:rPr>
              <w:t>E7</w:t>
            </w:r>
          </w:p>
        </w:tc>
        <w:tc>
          <w:tcPr>
            <w:tcW w:w="5386" w:type="dxa"/>
          </w:tcPr>
          <w:p w14:paraId="33029055"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PDSCH-to-HARQ feedback timing indicator field values</w:t>
            </w:r>
          </w:p>
        </w:tc>
        <w:tc>
          <w:tcPr>
            <w:tcW w:w="1102" w:type="dxa"/>
          </w:tcPr>
          <w:p w14:paraId="0467D6D6" w14:textId="77777777" w:rsidR="001434A6" w:rsidRDefault="006D3320">
            <w:pPr>
              <w:rPr>
                <w:lang w:eastAsia="en-US"/>
              </w:rPr>
            </w:pPr>
            <w:r>
              <w:rPr>
                <w:lang w:eastAsia="en-US"/>
              </w:rPr>
              <w:t>[23]</w:t>
            </w:r>
          </w:p>
        </w:tc>
        <w:tc>
          <w:tcPr>
            <w:tcW w:w="2055" w:type="dxa"/>
          </w:tcPr>
          <w:p w14:paraId="1EA98DEF" w14:textId="77777777" w:rsidR="001434A6" w:rsidRDefault="006D3320">
            <w:pPr>
              <w:rPr>
                <w:lang w:eastAsia="en-US"/>
              </w:rPr>
            </w:pPr>
            <w:r>
              <w:rPr>
                <w:lang w:eastAsia="en-US"/>
              </w:rPr>
              <w:t>CR for 38.213: [13]</w:t>
            </w:r>
          </w:p>
        </w:tc>
      </w:tr>
      <w:tr w:rsidR="001434A6" w14:paraId="71B36E8A" w14:textId="77777777">
        <w:tc>
          <w:tcPr>
            <w:tcW w:w="819" w:type="dxa"/>
          </w:tcPr>
          <w:p w14:paraId="26EA1236" w14:textId="77777777" w:rsidR="001434A6" w:rsidRDefault="006D3320">
            <w:pPr>
              <w:rPr>
                <w:lang w:eastAsia="en-US"/>
              </w:rPr>
            </w:pPr>
            <w:r>
              <w:rPr>
                <w:lang w:eastAsia="en-US"/>
              </w:rPr>
              <w:t>E8</w:t>
            </w:r>
          </w:p>
        </w:tc>
        <w:tc>
          <w:tcPr>
            <w:tcW w:w="5386" w:type="dxa"/>
          </w:tcPr>
          <w:p w14:paraId="7CC958B0"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definition of a channel for LBT</w:t>
            </w:r>
          </w:p>
        </w:tc>
        <w:tc>
          <w:tcPr>
            <w:tcW w:w="1102" w:type="dxa"/>
          </w:tcPr>
          <w:p w14:paraId="535C452F" w14:textId="77777777" w:rsidR="001434A6" w:rsidRDefault="006D3320">
            <w:pPr>
              <w:rPr>
                <w:lang w:eastAsia="en-US"/>
              </w:rPr>
            </w:pPr>
            <w:r>
              <w:rPr>
                <w:lang w:eastAsia="en-US"/>
              </w:rPr>
              <w:t>[22]</w:t>
            </w:r>
          </w:p>
        </w:tc>
        <w:tc>
          <w:tcPr>
            <w:tcW w:w="2055" w:type="dxa"/>
          </w:tcPr>
          <w:p w14:paraId="15D6EF9F" w14:textId="77777777" w:rsidR="001434A6" w:rsidRDefault="006D3320">
            <w:pPr>
              <w:rPr>
                <w:lang w:eastAsia="en-US"/>
              </w:rPr>
            </w:pPr>
            <w:r>
              <w:rPr>
                <w:lang w:eastAsia="en-US"/>
              </w:rPr>
              <w:t>CR for 37.213: [14]</w:t>
            </w:r>
          </w:p>
        </w:tc>
      </w:tr>
      <w:tr w:rsidR="001434A6" w14:paraId="4EF1A96E" w14:textId="77777777">
        <w:tc>
          <w:tcPr>
            <w:tcW w:w="819" w:type="dxa"/>
          </w:tcPr>
          <w:p w14:paraId="0BA4A4CA" w14:textId="77777777" w:rsidR="001434A6" w:rsidRDefault="006D3320">
            <w:pPr>
              <w:rPr>
                <w:lang w:eastAsia="en-US"/>
              </w:rPr>
            </w:pPr>
            <w:r>
              <w:rPr>
                <w:lang w:eastAsia="en-US"/>
              </w:rPr>
              <w:t>E9</w:t>
            </w:r>
          </w:p>
        </w:tc>
        <w:tc>
          <w:tcPr>
            <w:tcW w:w="5386" w:type="dxa"/>
          </w:tcPr>
          <w:p w14:paraId="46528837" w14:textId="77777777" w:rsidR="001434A6" w:rsidRDefault="006D3320">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67406D9C" w14:textId="77777777" w:rsidR="001434A6" w:rsidRDefault="006D3320">
            <w:pPr>
              <w:rPr>
                <w:lang w:eastAsia="en-US"/>
              </w:rPr>
            </w:pPr>
            <w:r>
              <w:rPr>
                <w:lang w:eastAsia="en-US"/>
              </w:rPr>
              <w:t>[22]</w:t>
            </w:r>
          </w:p>
        </w:tc>
        <w:tc>
          <w:tcPr>
            <w:tcW w:w="2055" w:type="dxa"/>
          </w:tcPr>
          <w:p w14:paraId="2DB9EC63" w14:textId="77777777" w:rsidR="001434A6" w:rsidRDefault="006D3320">
            <w:pPr>
              <w:rPr>
                <w:lang w:eastAsia="en-US"/>
              </w:rPr>
            </w:pPr>
            <w:r>
              <w:rPr>
                <w:lang w:eastAsia="en-US"/>
              </w:rPr>
              <w:t>CR for 38.212: [19]</w:t>
            </w:r>
          </w:p>
          <w:p w14:paraId="50AE6F53" w14:textId="77777777" w:rsidR="001434A6" w:rsidRDefault="006D3320">
            <w:pPr>
              <w:rPr>
                <w:lang w:eastAsia="en-US"/>
              </w:rPr>
            </w:pPr>
            <w:r>
              <w:rPr>
                <w:lang w:eastAsia="en-US"/>
              </w:rPr>
              <w:t>CR for 38.213: [20]</w:t>
            </w:r>
          </w:p>
        </w:tc>
      </w:tr>
    </w:tbl>
    <w:p w14:paraId="27FDB87B" w14:textId="77777777" w:rsidR="001434A6" w:rsidRDefault="001434A6">
      <w:pPr>
        <w:rPr>
          <w:lang w:eastAsia="en-US"/>
        </w:rPr>
      </w:pPr>
    </w:p>
    <w:p w14:paraId="4B9B0027" w14:textId="77777777" w:rsidR="001434A6" w:rsidRDefault="006D3320">
      <w:pPr>
        <w:pStyle w:val="1"/>
        <w:tabs>
          <w:tab w:val="left" w:pos="9090"/>
        </w:tabs>
      </w:pPr>
      <w:r>
        <w:lastRenderedPageBreak/>
        <w:t>Discussion on which CR to treat</w:t>
      </w:r>
    </w:p>
    <w:p w14:paraId="1461BE39" w14:textId="77777777" w:rsidR="001434A6" w:rsidRDefault="006D3320">
      <w:pPr>
        <w:rPr>
          <w:lang w:eastAsia="en-US"/>
        </w:rPr>
      </w:pPr>
      <w:r>
        <w:rPr>
          <w:lang w:eastAsia="en-US"/>
        </w:rPr>
        <w:t>Please provide your view below. “Y” to discuss.</w:t>
      </w:r>
    </w:p>
    <w:tbl>
      <w:tblPr>
        <w:tblStyle w:val="af1"/>
        <w:tblW w:w="0" w:type="auto"/>
        <w:tblLook w:val="04A0" w:firstRow="1" w:lastRow="0" w:firstColumn="1" w:lastColumn="0" w:noHBand="0" w:noVBand="1"/>
      </w:tblPr>
      <w:tblGrid>
        <w:gridCol w:w="1337"/>
        <w:gridCol w:w="1337"/>
        <w:gridCol w:w="1337"/>
        <w:gridCol w:w="1337"/>
        <w:gridCol w:w="1338"/>
        <w:gridCol w:w="1338"/>
        <w:gridCol w:w="1338"/>
      </w:tblGrid>
      <w:tr w:rsidR="001434A6" w14:paraId="581E5935" w14:textId="77777777">
        <w:tc>
          <w:tcPr>
            <w:tcW w:w="1337" w:type="dxa"/>
          </w:tcPr>
          <w:p w14:paraId="04CB5352" w14:textId="77777777" w:rsidR="001434A6" w:rsidRDefault="006D3320">
            <w:pPr>
              <w:rPr>
                <w:lang w:eastAsia="en-US"/>
              </w:rPr>
            </w:pPr>
            <w:r>
              <w:rPr>
                <w:lang w:eastAsia="en-US"/>
              </w:rPr>
              <w:t>Company</w:t>
            </w:r>
          </w:p>
        </w:tc>
        <w:tc>
          <w:tcPr>
            <w:tcW w:w="1337" w:type="dxa"/>
          </w:tcPr>
          <w:p w14:paraId="074836A0" w14:textId="77777777" w:rsidR="001434A6" w:rsidRDefault="006D3320">
            <w:pPr>
              <w:rPr>
                <w:lang w:eastAsia="en-US"/>
              </w:rPr>
            </w:pPr>
            <w:r>
              <w:rPr>
                <w:lang w:eastAsia="en-US"/>
              </w:rPr>
              <w:t>T1</w:t>
            </w:r>
          </w:p>
        </w:tc>
        <w:tc>
          <w:tcPr>
            <w:tcW w:w="1337" w:type="dxa"/>
          </w:tcPr>
          <w:p w14:paraId="786456B0" w14:textId="77777777" w:rsidR="001434A6" w:rsidRDefault="006D3320">
            <w:pPr>
              <w:rPr>
                <w:lang w:eastAsia="en-US"/>
              </w:rPr>
            </w:pPr>
            <w:r>
              <w:rPr>
                <w:lang w:eastAsia="en-US"/>
              </w:rPr>
              <w:t>T2</w:t>
            </w:r>
          </w:p>
        </w:tc>
        <w:tc>
          <w:tcPr>
            <w:tcW w:w="1337" w:type="dxa"/>
          </w:tcPr>
          <w:p w14:paraId="3C5E917A" w14:textId="77777777" w:rsidR="001434A6" w:rsidRDefault="006D3320">
            <w:pPr>
              <w:rPr>
                <w:lang w:eastAsia="en-US"/>
              </w:rPr>
            </w:pPr>
            <w:r>
              <w:rPr>
                <w:lang w:eastAsia="en-US"/>
              </w:rPr>
              <w:t>T3</w:t>
            </w:r>
          </w:p>
        </w:tc>
        <w:tc>
          <w:tcPr>
            <w:tcW w:w="1338" w:type="dxa"/>
          </w:tcPr>
          <w:p w14:paraId="12FFD2C2" w14:textId="77777777" w:rsidR="001434A6" w:rsidRDefault="006D3320">
            <w:pPr>
              <w:rPr>
                <w:lang w:eastAsia="en-US"/>
              </w:rPr>
            </w:pPr>
            <w:r>
              <w:rPr>
                <w:lang w:eastAsia="en-US"/>
              </w:rPr>
              <w:t>T4</w:t>
            </w:r>
          </w:p>
        </w:tc>
        <w:tc>
          <w:tcPr>
            <w:tcW w:w="1338" w:type="dxa"/>
          </w:tcPr>
          <w:p w14:paraId="7B45235B" w14:textId="77777777" w:rsidR="001434A6" w:rsidRDefault="006D3320">
            <w:pPr>
              <w:rPr>
                <w:lang w:eastAsia="en-US"/>
              </w:rPr>
            </w:pPr>
            <w:r>
              <w:rPr>
                <w:lang w:eastAsia="en-US"/>
              </w:rPr>
              <w:t>T5</w:t>
            </w:r>
          </w:p>
        </w:tc>
        <w:tc>
          <w:tcPr>
            <w:tcW w:w="1338" w:type="dxa"/>
          </w:tcPr>
          <w:p w14:paraId="266A53D2" w14:textId="77777777" w:rsidR="001434A6" w:rsidRDefault="006D3320">
            <w:pPr>
              <w:rPr>
                <w:lang w:eastAsia="en-US"/>
              </w:rPr>
            </w:pPr>
            <w:r>
              <w:rPr>
                <w:lang w:eastAsia="en-US"/>
              </w:rPr>
              <w:t>T6</w:t>
            </w:r>
          </w:p>
        </w:tc>
      </w:tr>
      <w:tr w:rsidR="001434A6" w14:paraId="204B6475" w14:textId="77777777">
        <w:tc>
          <w:tcPr>
            <w:tcW w:w="1337" w:type="dxa"/>
          </w:tcPr>
          <w:p w14:paraId="1F512FC1" w14:textId="77777777" w:rsidR="001434A6" w:rsidRDefault="006D3320">
            <w:pPr>
              <w:rPr>
                <w:lang w:eastAsia="en-US"/>
              </w:rPr>
            </w:pPr>
            <w:r>
              <w:rPr>
                <w:lang w:eastAsia="en-US"/>
              </w:rPr>
              <w:t>Samsung</w:t>
            </w:r>
          </w:p>
        </w:tc>
        <w:tc>
          <w:tcPr>
            <w:tcW w:w="1337" w:type="dxa"/>
          </w:tcPr>
          <w:p w14:paraId="08A1CF5D" w14:textId="77777777" w:rsidR="001434A6" w:rsidRDefault="001434A6">
            <w:pPr>
              <w:rPr>
                <w:lang w:eastAsia="en-US"/>
              </w:rPr>
            </w:pPr>
          </w:p>
        </w:tc>
        <w:tc>
          <w:tcPr>
            <w:tcW w:w="1337" w:type="dxa"/>
          </w:tcPr>
          <w:p w14:paraId="429CEADE" w14:textId="77777777" w:rsidR="001434A6" w:rsidRDefault="001434A6">
            <w:pPr>
              <w:rPr>
                <w:lang w:eastAsia="en-US"/>
              </w:rPr>
            </w:pPr>
          </w:p>
        </w:tc>
        <w:tc>
          <w:tcPr>
            <w:tcW w:w="1337" w:type="dxa"/>
          </w:tcPr>
          <w:p w14:paraId="18EB1673" w14:textId="77777777" w:rsidR="001434A6" w:rsidRDefault="006D3320">
            <w:pPr>
              <w:rPr>
                <w:lang w:eastAsia="en-US"/>
              </w:rPr>
            </w:pPr>
            <w:r>
              <w:rPr>
                <w:lang w:eastAsia="en-US"/>
              </w:rPr>
              <w:t>Y</w:t>
            </w:r>
          </w:p>
        </w:tc>
        <w:tc>
          <w:tcPr>
            <w:tcW w:w="1338" w:type="dxa"/>
          </w:tcPr>
          <w:p w14:paraId="0DC8FE6A" w14:textId="77777777" w:rsidR="001434A6" w:rsidRDefault="001434A6">
            <w:pPr>
              <w:rPr>
                <w:lang w:eastAsia="en-US"/>
              </w:rPr>
            </w:pPr>
          </w:p>
        </w:tc>
        <w:tc>
          <w:tcPr>
            <w:tcW w:w="1338" w:type="dxa"/>
          </w:tcPr>
          <w:p w14:paraId="72D4EAAB" w14:textId="77777777" w:rsidR="001434A6" w:rsidRDefault="001434A6">
            <w:pPr>
              <w:rPr>
                <w:lang w:eastAsia="en-US"/>
              </w:rPr>
            </w:pPr>
          </w:p>
        </w:tc>
        <w:tc>
          <w:tcPr>
            <w:tcW w:w="1338" w:type="dxa"/>
          </w:tcPr>
          <w:p w14:paraId="6D3B8ADE" w14:textId="77777777" w:rsidR="001434A6" w:rsidRDefault="006D3320">
            <w:pPr>
              <w:rPr>
                <w:lang w:eastAsia="en-US"/>
              </w:rPr>
            </w:pPr>
            <w:r>
              <w:rPr>
                <w:lang w:eastAsia="en-US"/>
              </w:rPr>
              <w:t>Y</w:t>
            </w:r>
          </w:p>
        </w:tc>
      </w:tr>
      <w:tr w:rsidR="001434A6" w14:paraId="437B56EB" w14:textId="77777777">
        <w:tc>
          <w:tcPr>
            <w:tcW w:w="1337" w:type="dxa"/>
          </w:tcPr>
          <w:p w14:paraId="07598F16" w14:textId="77777777" w:rsidR="001434A6" w:rsidRDefault="006D3320">
            <w:pPr>
              <w:rPr>
                <w:rFonts w:eastAsia="MS Mincho"/>
                <w:lang w:eastAsia="ja-JP"/>
              </w:rPr>
            </w:pPr>
            <w:r>
              <w:rPr>
                <w:rFonts w:eastAsia="MS Mincho" w:hint="eastAsia"/>
                <w:lang w:eastAsia="ja-JP"/>
              </w:rPr>
              <w:t>S</w:t>
            </w:r>
            <w:r>
              <w:rPr>
                <w:rFonts w:eastAsia="MS Mincho"/>
                <w:lang w:eastAsia="ja-JP"/>
              </w:rPr>
              <w:t>harp</w:t>
            </w:r>
          </w:p>
        </w:tc>
        <w:tc>
          <w:tcPr>
            <w:tcW w:w="1337" w:type="dxa"/>
          </w:tcPr>
          <w:p w14:paraId="11D2E369" w14:textId="77777777" w:rsidR="001434A6" w:rsidRDefault="001434A6">
            <w:pPr>
              <w:rPr>
                <w:lang w:eastAsia="en-US"/>
              </w:rPr>
            </w:pPr>
          </w:p>
        </w:tc>
        <w:tc>
          <w:tcPr>
            <w:tcW w:w="1337" w:type="dxa"/>
          </w:tcPr>
          <w:p w14:paraId="626AF142" w14:textId="77777777" w:rsidR="001434A6" w:rsidRDefault="001434A6">
            <w:pPr>
              <w:rPr>
                <w:lang w:eastAsia="en-US"/>
              </w:rPr>
            </w:pPr>
          </w:p>
        </w:tc>
        <w:tc>
          <w:tcPr>
            <w:tcW w:w="1337" w:type="dxa"/>
          </w:tcPr>
          <w:p w14:paraId="3BB66112" w14:textId="77777777" w:rsidR="001434A6" w:rsidRDefault="006D3320">
            <w:pPr>
              <w:rPr>
                <w:lang w:eastAsia="en-US"/>
              </w:rPr>
            </w:pPr>
            <w:r>
              <w:rPr>
                <w:rFonts w:eastAsia="MS Mincho" w:hint="eastAsia"/>
                <w:lang w:eastAsia="ja-JP"/>
              </w:rPr>
              <w:t>Y</w:t>
            </w:r>
          </w:p>
        </w:tc>
        <w:tc>
          <w:tcPr>
            <w:tcW w:w="1338" w:type="dxa"/>
          </w:tcPr>
          <w:p w14:paraId="5EB6BF30" w14:textId="77777777" w:rsidR="001434A6" w:rsidRDefault="006D3320">
            <w:pPr>
              <w:rPr>
                <w:lang w:eastAsia="en-US"/>
              </w:rPr>
            </w:pPr>
            <w:r>
              <w:rPr>
                <w:rFonts w:eastAsia="MS Mincho" w:hint="eastAsia"/>
                <w:lang w:eastAsia="ja-JP"/>
              </w:rPr>
              <w:t>N</w:t>
            </w:r>
          </w:p>
        </w:tc>
        <w:tc>
          <w:tcPr>
            <w:tcW w:w="1338" w:type="dxa"/>
          </w:tcPr>
          <w:p w14:paraId="23D17180" w14:textId="77777777" w:rsidR="001434A6" w:rsidRDefault="001434A6">
            <w:pPr>
              <w:rPr>
                <w:lang w:eastAsia="en-US"/>
              </w:rPr>
            </w:pPr>
          </w:p>
        </w:tc>
        <w:tc>
          <w:tcPr>
            <w:tcW w:w="1338" w:type="dxa"/>
          </w:tcPr>
          <w:p w14:paraId="34FC05E8" w14:textId="77777777" w:rsidR="001434A6" w:rsidRDefault="006D3320">
            <w:pPr>
              <w:rPr>
                <w:lang w:eastAsia="en-US"/>
              </w:rPr>
            </w:pPr>
            <w:r>
              <w:rPr>
                <w:rFonts w:eastAsia="MS Mincho" w:hint="eastAsia"/>
                <w:lang w:eastAsia="ja-JP"/>
              </w:rPr>
              <w:t>N</w:t>
            </w:r>
          </w:p>
        </w:tc>
      </w:tr>
      <w:tr w:rsidR="001434A6" w14:paraId="41640471" w14:textId="77777777">
        <w:tc>
          <w:tcPr>
            <w:tcW w:w="1337" w:type="dxa"/>
          </w:tcPr>
          <w:p w14:paraId="6DC253B4" w14:textId="77777777" w:rsidR="001434A6" w:rsidRDefault="006D3320">
            <w:pPr>
              <w:rPr>
                <w:lang w:eastAsia="en-US"/>
              </w:rPr>
            </w:pPr>
            <w:r>
              <w:rPr>
                <w:lang w:eastAsia="en-US"/>
              </w:rPr>
              <w:t>Ericsson</w:t>
            </w:r>
          </w:p>
        </w:tc>
        <w:tc>
          <w:tcPr>
            <w:tcW w:w="1337" w:type="dxa"/>
          </w:tcPr>
          <w:p w14:paraId="53121487" w14:textId="77777777" w:rsidR="001434A6" w:rsidRDefault="001434A6">
            <w:pPr>
              <w:rPr>
                <w:lang w:eastAsia="en-US"/>
              </w:rPr>
            </w:pPr>
          </w:p>
        </w:tc>
        <w:tc>
          <w:tcPr>
            <w:tcW w:w="1337" w:type="dxa"/>
          </w:tcPr>
          <w:p w14:paraId="77AA6DDC" w14:textId="77777777" w:rsidR="001434A6" w:rsidRDefault="001434A6">
            <w:pPr>
              <w:rPr>
                <w:lang w:eastAsia="en-US"/>
              </w:rPr>
            </w:pPr>
          </w:p>
        </w:tc>
        <w:tc>
          <w:tcPr>
            <w:tcW w:w="1337" w:type="dxa"/>
          </w:tcPr>
          <w:p w14:paraId="6045838F" w14:textId="77777777" w:rsidR="001434A6" w:rsidRDefault="006D3320">
            <w:pPr>
              <w:rPr>
                <w:lang w:eastAsia="en-US"/>
              </w:rPr>
            </w:pPr>
            <w:r>
              <w:rPr>
                <w:lang w:eastAsia="en-US"/>
              </w:rPr>
              <w:t>Y</w:t>
            </w:r>
          </w:p>
        </w:tc>
        <w:tc>
          <w:tcPr>
            <w:tcW w:w="1338" w:type="dxa"/>
          </w:tcPr>
          <w:p w14:paraId="65D501DA" w14:textId="77777777" w:rsidR="001434A6" w:rsidRDefault="001434A6">
            <w:pPr>
              <w:rPr>
                <w:lang w:eastAsia="en-US"/>
              </w:rPr>
            </w:pPr>
          </w:p>
        </w:tc>
        <w:tc>
          <w:tcPr>
            <w:tcW w:w="1338" w:type="dxa"/>
          </w:tcPr>
          <w:p w14:paraId="37B50088" w14:textId="77777777" w:rsidR="001434A6" w:rsidRDefault="001434A6">
            <w:pPr>
              <w:rPr>
                <w:lang w:eastAsia="en-US"/>
              </w:rPr>
            </w:pPr>
          </w:p>
        </w:tc>
        <w:tc>
          <w:tcPr>
            <w:tcW w:w="1338" w:type="dxa"/>
          </w:tcPr>
          <w:p w14:paraId="35E2304F" w14:textId="77777777" w:rsidR="001434A6" w:rsidRDefault="006D3320">
            <w:pPr>
              <w:rPr>
                <w:lang w:eastAsia="en-US"/>
              </w:rPr>
            </w:pPr>
            <w:r>
              <w:rPr>
                <w:lang w:eastAsia="en-US"/>
              </w:rPr>
              <w:t>Y</w:t>
            </w:r>
          </w:p>
        </w:tc>
      </w:tr>
      <w:tr w:rsidR="001434A6" w14:paraId="5F5D0D1A" w14:textId="77777777">
        <w:tc>
          <w:tcPr>
            <w:tcW w:w="1337" w:type="dxa"/>
          </w:tcPr>
          <w:p w14:paraId="350B304E" w14:textId="77777777" w:rsidR="001434A6" w:rsidRDefault="006D3320">
            <w:pPr>
              <w:rPr>
                <w:lang w:eastAsia="en-US"/>
              </w:rPr>
            </w:pPr>
            <w:r>
              <w:rPr>
                <w:rFonts w:hint="eastAsia"/>
              </w:rPr>
              <w:t>L</w:t>
            </w:r>
            <w:r>
              <w:t>G</w:t>
            </w:r>
          </w:p>
        </w:tc>
        <w:tc>
          <w:tcPr>
            <w:tcW w:w="1337" w:type="dxa"/>
          </w:tcPr>
          <w:p w14:paraId="0948DE3B" w14:textId="77777777" w:rsidR="001434A6" w:rsidRDefault="001434A6">
            <w:pPr>
              <w:rPr>
                <w:lang w:eastAsia="en-US"/>
              </w:rPr>
            </w:pPr>
          </w:p>
        </w:tc>
        <w:tc>
          <w:tcPr>
            <w:tcW w:w="1337" w:type="dxa"/>
          </w:tcPr>
          <w:p w14:paraId="4B823242" w14:textId="77777777" w:rsidR="001434A6" w:rsidRDefault="006D3320">
            <w:pPr>
              <w:rPr>
                <w:lang w:eastAsia="en-US"/>
              </w:rPr>
            </w:pPr>
            <w:r>
              <w:rPr>
                <w:rFonts w:hint="eastAsia"/>
              </w:rPr>
              <w:t>Y</w:t>
            </w:r>
          </w:p>
        </w:tc>
        <w:tc>
          <w:tcPr>
            <w:tcW w:w="1337" w:type="dxa"/>
          </w:tcPr>
          <w:p w14:paraId="5CCEE9FD" w14:textId="77777777" w:rsidR="001434A6" w:rsidRDefault="006D3320">
            <w:pPr>
              <w:rPr>
                <w:lang w:eastAsia="en-US"/>
              </w:rPr>
            </w:pPr>
            <w:r>
              <w:rPr>
                <w:rFonts w:hint="eastAsia"/>
              </w:rPr>
              <w:t>Y</w:t>
            </w:r>
          </w:p>
        </w:tc>
        <w:tc>
          <w:tcPr>
            <w:tcW w:w="1338" w:type="dxa"/>
          </w:tcPr>
          <w:p w14:paraId="08F36ADA" w14:textId="77777777" w:rsidR="001434A6" w:rsidRDefault="001434A6">
            <w:pPr>
              <w:rPr>
                <w:lang w:eastAsia="en-US"/>
              </w:rPr>
            </w:pPr>
          </w:p>
        </w:tc>
        <w:tc>
          <w:tcPr>
            <w:tcW w:w="1338" w:type="dxa"/>
          </w:tcPr>
          <w:p w14:paraId="7D56DBCC" w14:textId="77777777" w:rsidR="001434A6" w:rsidRDefault="001434A6">
            <w:pPr>
              <w:rPr>
                <w:lang w:eastAsia="en-US"/>
              </w:rPr>
            </w:pPr>
          </w:p>
        </w:tc>
        <w:tc>
          <w:tcPr>
            <w:tcW w:w="1338" w:type="dxa"/>
          </w:tcPr>
          <w:p w14:paraId="083B2091" w14:textId="77777777" w:rsidR="001434A6" w:rsidRDefault="006D3320">
            <w:pPr>
              <w:rPr>
                <w:lang w:eastAsia="en-US"/>
              </w:rPr>
            </w:pPr>
            <w:r>
              <w:rPr>
                <w:rFonts w:hint="eastAsia"/>
              </w:rPr>
              <w:t>Y</w:t>
            </w:r>
          </w:p>
        </w:tc>
      </w:tr>
      <w:tr w:rsidR="001434A6" w14:paraId="3AFC01C8" w14:textId="77777777">
        <w:tc>
          <w:tcPr>
            <w:tcW w:w="1337" w:type="dxa"/>
          </w:tcPr>
          <w:p w14:paraId="0FCC81A7" w14:textId="77777777" w:rsidR="001434A6" w:rsidRDefault="006D3320">
            <w:r>
              <w:rPr>
                <w:lang w:eastAsia="en-US"/>
              </w:rPr>
              <w:t>Intel</w:t>
            </w:r>
          </w:p>
        </w:tc>
        <w:tc>
          <w:tcPr>
            <w:tcW w:w="1337" w:type="dxa"/>
          </w:tcPr>
          <w:p w14:paraId="3396AA07" w14:textId="77777777" w:rsidR="001434A6" w:rsidRDefault="006D3320">
            <w:pPr>
              <w:rPr>
                <w:lang w:eastAsia="en-US"/>
              </w:rPr>
            </w:pPr>
            <w:r>
              <w:rPr>
                <w:lang w:eastAsia="en-US"/>
              </w:rPr>
              <w:t>Y</w:t>
            </w:r>
          </w:p>
        </w:tc>
        <w:tc>
          <w:tcPr>
            <w:tcW w:w="1337" w:type="dxa"/>
          </w:tcPr>
          <w:p w14:paraId="36059786" w14:textId="77777777" w:rsidR="001434A6" w:rsidRDefault="006D3320">
            <w:r>
              <w:rPr>
                <w:lang w:eastAsia="en-US"/>
              </w:rPr>
              <w:t>Y</w:t>
            </w:r>
          </w:p>
        </w:tc>
        <w:tc>
          <w:tcPr>
            <w:tcW w:w="1337" w:type="dxa"/>
          </w:tcPr>
          <w:p w14:paraId="0F92C660" w14:textId="77777777" w:rsidR="001434A6" w:rsidRDefault="006D3320">
            <w:r>
              <w:rPr>
                <w:lang w:eastAsia="en-US"/>
              </w:rPr>
              <w:t>Y</w:t>
            </w:r>
          </w:p>
        </w:tc>
        <w:tc>
          <w:tcPr>
            <w:tcW w:w="1338" w:type="dxa"/>
          </w:tcPr>
          <w:p w14:paraId="0CD10A6C" w14:textId="77777777" w:rsidR="001434A6" w:rsidRDefault="001434A6">
            <w:pPr>
              <w:rPr>
                <w:lang w:eastAsia="en-US"/>
              </w:rPr>
            </w:pPr>
          </w:p>
        </w:tc>
        <w:tc>
          <w:tcPr>
            <w:tcW w:w="1338" w:type="dxa"/>
          </w:tcPr>
          <w:p w14:paraId="4A8997E4" w14:textId="77777777" w:rsidR="001434A6" w:rsidRDefault="001434A6">
            <w:pPr>
              <w:rPr>
                <w:lang w:eastAsia="en-US"/>
              </w:rPr>
            </w:pPr>
          </w:p>
        </w:tc>
        <w:tc>
          <w:tcPr>
            <w:tcW w:w="1338" w:type="dxa"/>
          </w:tcPr>
          <w:p w14:paraId="1B94EAAF" w14:textId="77777777" w:rsidR="001434A6" w:rsidRDefault="006D3320">
            <w:r>
              <w:rPr>
                <w:lang w:eastAsia="en-US"/>
              </w:rPr>
              <w:t>Y</w:t>
            </w:r>
          </w:p>
        </w:tc>
      </w:tr>
      <w:tr w:rsidR="001434A6" w14:paraId="60739755" w14:textId="77777777">
        <w:tc>
          <w:tcPr>
            <w:tcW w:w="1337" w:type="dxa"/>
          </w:tcPr>
          <w:p w14:paraId="70DD370F" w14:textId="77777777" w:rsidR="001434A6" w:rsidRDefault="006D3320">
            <w:pPr>
              <w:rPr>
                <w:lang w:eastAsia="en-US"/>
              </w:rPr>
            </w:pPr>
            <w:r>
              <w:rPr>
                <w:lang w:eastAsia="en-US"/>
              </w:rPr>
              <w:t>MediaTek</w:t>
            </w:r>
          </w:p>
        </w:tc>
        <w:tc>
          <w:tcPr>
            <w:tcW w:w="1337" w:type="dxa"/>
          </w:tcPr>
          <w:p w14:paraId="71963FBE" w14:textId="77777777" w:rsidR="001434A6" w:rsidRDefault="001434A6">
            <w:pPr>
              <w:rPr>
                <w:lang w:eastAsia="en-US"/>
              </w:rPr>
            </w:pPr>
          </w:p>
        </w:tc>
        <w:tc>
          <w:tcPr>
            <w:tcW w:w="1337" w:type="dxa"/>
          </w:tcPr>
          <w:p w14:paraId="2C18619F" w14:textId="77777777" w:rsidR="001434A6" w:rsidRDefault="001434A6">
            <w:pPr>
              <w:rPr>
                <w:lang w:eastAsia="en-US"/>
              </w:rPr>
            </w:pPr>
          </w:p>
        </w:tc>
        <w:tc>
          <w:tcPr>
            <w:tcW w:w="1337" w:type="dxa"/>
          </w:tcPr>
          <w:p w14:paraId="3E65E582" w14:textId="77777777" w:rsidR="001434A6" w:rsidRDefault="006D3320">
            <w:pPr>
              <w:rPr>
                <w:lang w:eastAsia="en-US"/>
              </w:rPr>
            </w:pPr>
            <w:r>
              <w:rPr>
                <w:lang w:eastAsia="en-US"/>
              </w:rPr>
              <w:t>Y</w:t>
            </w:r>
          </w:p>
        </w:tc>
        <w:tc>
          <w:tcPr>
            <w:tcW w:w="1338" w:type="dxa"/>
          </w:tcPr>
          <w:p w14:paraId="66227069" w14:textId="77777777" w:rsidR="001434A6" w:rsidRDefault="001434A6">
            <w:pPr>
              <w:rPr>
                <w:lang w:eastAsia="en-US"/>
              </w:rPr>
            </w:pPr>
          </w:p>
        </w:tc>
        <w:tc>
          <w:tcPr>
            <w:tcW w:w="1338" w:type="dxa"/>
          </w:tcPr>
          <w:p w14:paraId="523F5139" w14:textId="77777777" w:rsidR="001434A6" w:rsidRDefault="006D3320">
            <w:pPr>
              <w:rPr>
                <w:lang w:eastAsia="en-US"/>
              </w:rPr>
            </w:pPr>
            <w:r>
              <w:rPr>
                <w:lang w:eastAsia="en-US"/>
              </w:rPr>
              <w:t>Y</w:t>
            </w:r>
          </w:p>
        </w:tc>
        <w:tc>
          <w:tcPr>
            <w:tcW w:w="1338" w:type="dxa"/>
          </w:tcPr>
          <w:p w14:paraId="621BD2D1" w14:textId="77777777" w:rsidR="001434A6" w:rsidRDefault="006D3320">
            <w:pPr>
              <w:rPr>
                <w:lang w:eastAsia="en-US"/>
              </w:rPr>
            </w:pPr>
            <w:r>
              <w:rPr>
                <w:lang w:eastAsia="en-US"/>
              </w:rPr>
              <w:t>Y</w:t>
            </w:r>
          </w:p>
        </w:tc>
      </w:tr>
      <w:tr w:rsidR="001434A6" w14:paraId="550D6A0F" w14:textId="77777777">
        <w:tc>
          <w:tcPr>
            <w:tcW w:w="1337" w:type="dxa"/>
          </w:tcPr>
          <w:p w14:paraId="4D8177F0" w14:textId="77777777" w:rsidR="001434A6" w:rsidRDefault="006D3320">
            <w:pPr>
              <w:rPr>
                <w:lang w:eastAsia="en-US"/>
              </w:rPr>
            </w:pPr>
            <w:r>
              <w:rPr>
                <w:lang w:eastAsia="en-US"/>
              </w:rPr>
              <w:t xml:space="preserve">Apple </w:t>
            </w:r>
          </w:p>
        </w:tc>
        <w:tc>
          <w:tcPr>
            <w:tcW w:w="1337" w:type="dxa"/>
          </w:tcPr>
          <w:p w14:paraId="7AE306C7" w14:textId="77777777" w:rsidR="001434A6" w:rsidRDefault="001434A6">
            <w:pPr>
              <w:rPr>
                <w:lang w:eastAsia="en-US"/>
              </w:rPr>
            </w:pPr>
          </w:p>
        </w:tc>
        <w:tc>
          <w:tcPr>
            <w:tcW w:w="1337" w:type="dxa"/>
          </w:tcPr>
          <w:p w14:paraId="72880344" w14:textId="77777777" w:rsidR="001434A6" w:rsidRDefault="001434A6">
            <w:pPr>
              <w:rPr>
                <w:lang w:eastAsia="en-US"/>
              </w:rPr>
            </w:pPr>
          </w:p>
        </w:tc>
        <w:tc>
          <w:tcPr>
            <w:tcW w:w="1337" w:type="dxa"/>
          </w:tcPr>
          <w:p w14:paraId="66F23505" w14:textId="77777777" w:rsidR="001434A6" w:rsidRDefault="006D3320">
            <w:pPr>
              <w:rPr>
                <w:lang w:eastAsia="en-US"/>
              </w:rPr>
            </w:pPr>
            <w:r>
              <w:rPr>
                <w:lang w:eastAsia="en-US"/>
              </w:rPr>
              <w:t>Y</w:t>
            </w:r>
          </w:p>
        </w:tc>
        <w:tc>
          <w:tcPr>
            <w:tcW w:w="1338" w:type="dxa"/>
          </w:tcPr>
          <w:p w14:paraId="74E9019D" w14:textId="77777777" w:rsidR="001434A6" w:rsidRDefault="001434A6">
            <w:pPr>
              <w:rPr>
                <w:lang w:eastAsia="en-US"/>
              </w:rPr>
            </w:pPr>
          </w:p>
        </w:tc>
        <w:tc>
          <w:tcPr>
            <w:tcW w:w="1338" w:type="dxa"/>
          </w:tcPr>
          <w:p w14:paraId="29EFED75" w14:textId="77777777" w:rsidR="001434A6" w:rsidRDefault="001434A6">
            <w:pPr>
              <w:rPr>
                <w:lang w:eastAsia="en-US"/>
              </w:rPr>
            </w:pPr>
          </w:p>
        </w:tc>
        <w:tc>
          <w:tcPr>
            <w:tcW w:w="1338" w:type="dxa"/>
          </w:tcPr>
          <w:p w14:paraId="74755A12" w14:textId="77777777" w:rsidR="001434A6" w:rsidRDefault="006D3320">
            <w:pPr>
              <w:rPr>
                <w:lang w:eastAsia="en-US"/>
              </w:rPr>
            </w:pPr>
            <w:r>
              <w:rPr>
                <w:lang w:eastAsia="en-US"/>
              </w:rPr>
              <w:t>Y</w:t>
            </w:r>
          </w:p>
        </w:tc>
      </w:tr>
      <w:tr w:rsidR="001434A6" w14:paraId="2FD5E297" w14:textId="77777777">
        <w:tc>
          <w:tcPr>
            <w:tcW w:w="1337" w:type="dxa"/>
          </w:tcPr>
          <w:p w14:paraId="7EAAB5A9" w14:textId="77777777" w:rsidR="001434A6" w:rsidRDefault="006D3320">
            <w:pPr>
              <w:rPr>
                <w:lang w:eastAsia="en-US"/>
              </w:rPr>
            </w:pPr>
            <w:r>
              <w:rPr>
                <w:lang w:eastAsia="en-US"/>
              </w:rPr>
              <w:t>Nokia, NSB</w:t>
            </w:r>
          </w:p>
        </w:tc>
        <w:tc>
          <w:tcPr>
            <w:tcW w:w="1337" w:type="dxa"/>
          </w:tcPr>
          <w:p w14:paraId="76080A07" w14:textId="77777777" w:rsidR="001434A6" w:rsidRDefault="001434A6">
            <w:pPr>
              <w:rPr>
                <w:lang w:eastAsia="en-US"/>
              </w:rPr>
            </w:pPr>
          </w:p>
        </w:tc>
        <w:tc>
          <w:tcPr>
            <w:tcW w:w="1337" w:type="dxa"/>
          </w:tcPr>
          <w:p w14:paraId="2D75B5A4" w14:textId="77777777" w:rsidR="001434A6" w:rsidRDefault="001434A6">
            <w:pPr>
              <w:rPr>
                <w:lang w:eastAsia="en-US"/>
              </w:rPr>
            </w:pPr>
          </w:p>
        </w:tc>
        <w:tc>
          <w:tcPr>
            <w:tcW w:w="1337" w:type="dxa"/>
          </w:tcPr>
          <w:p w14:paraId="17C61B3D" w14:textId="77777777" w:rsidR="001434A6" w:rsidRDefault="006D3320">
            <w:pPr>
              <w:rPr>
                <w:lang w:eastAsia="en-US"/>
              </w:rPr>
            </w:pPr>
            <w:r>
              <w:rPr>
                <w:lang w:eastAsia="en-US"/>
              </w:rPr>
              <w:t>Y</w:t>
            </w:r>
          </w:p>
        </w:tc>
        <w:tc>
          <w:tcPr>
            <w:tcW w:w="1338" w:type="dxa"/>
          </w:tcPr>
          <w:p w14:paraId="260FB1A7" w14:textId="77777777" w:rsidR="001434A6" w:rsidRDefault="001434A6">
            <w:pPr>
              <w:rPr>
                <w:lang w:eastAsia="en-US"/>
              </w:rPr>
            </w:pPr>
          </w:p>
        </w:tc>
        <w:tc>
          <w:tcPr>
            <w:tcW w:w="1338" w:type="dxa"/>
          </w:tcPr>
          <w:p w14:paraId="431F19E0" w14:textId="77777777" w:rsidR="001434A6" w:rsidRDefault="001434A6">
            <w:pPr>
              <w:rPr>
                <w:lang w:eastAsia="en-US"/>
              </w:rPr>
            </w:pPr>
          </w:p>
        </w:tc>
        <w:tc>
          <w:tcPr>
            <w:tcW w:w="1338" w:type="dxa"/>
          </w:tcPr>
          <w:p w14:paraId="1B3087C9" w14:textId="77777777" w:rsidR="001434A6" w:rsidRDefault="006D3320">
            <w:pPr>
              <w:rPr>
                <w:lang w:eastAsia="en-US"/>
              </w:rPr>
            </w:pPr>
            <w:r>
              <w:rPr>
                <w:lang w:eastAsia="en-US"/>
              </w:rPr>
              <w:t>Y</w:t>
            </w:r>
          </w:p>
        </w:tc>
      </w:tr>
      <w:tr w:rsidR="001434A6" w14:paraId="5142438C" w14:textId="77777777">
        <w:tc>
          <w:tcPr>
            <w:tcW w:w="1337" w:type="dxa"/>
          </w:tcPr>
          <w:p w14:paraId="3B629A04" w14:textId="77777777" w:rsidR="001434A6" w:rsidRDefault="006D3320">
            <w:pPr>
              <w:rPr>
                <w:rFonts w:eastAsia="PMingLiU"/>
                <w:lang w:eastAsia="zh-TW"/>
              </w:rPr>
            </w:pPr>
            <w:proofErr w:type="spellStart"/>
            <w:r>
              <w:rPr>
                <w:rFonts w:eastAsia="PMingLiU" w:hint="eastAsia"/>
                <w:lang w:eastAsia="zh-TW"/>
              </w:rPr>
              <w:t>ASUSTeK</w:t>
            </w:r>
            <w:proofErr w:type="spellEnd"/>
          </w:p>
        </w:tc>
        <w:tc>
          <w:tcPr>
            <w:tcW w:w="1337" w:type="dxa"/>
          </w:tcPr>
          <w:p w14:paraId="50BB5927" w14:textId="77777777" w:rsidR="001434A6" w:rsidRDefault="001434A6">
            <w:pPr>
              <w:rPr>
                <w:lang w:eastAsia="en-US"/>
              </w:rPr>
            </w:pPr>
          </w:p>
        </w:tc>
        <w:tc>
          <w:tcPr>
            <w:tcW w:w="1337" w:type="dxa"/>
          </w:tcPr>
          <w:p w14:paraId="3E5814DF" w14:textId="77777777" w:rsidR="001434A6" w:rsidRDefault="001434A6">
            <w:pPr>
              <w:rPr>
                <w:lang w:eastAsia="en-US"/>
              </w:rPr>
            </w:pPr>
          </w:p>
        </w:tc>
        <w:tc>
          <w:tcPr>
            <w:tcW w:w="1337" w:type="dxa"/>
          </w:tcPr>
          <w:p w14:paraId="54257179" w14:textId="77777777" w:rsidR="001434A6" w:rsidRDefault="006D3320">
            <w:pPr>
              <w:rPr>
                <w:rFonts w:eastAsia="PMingLiU"/>
                <w:lang w:eastAsia="zh-TW"/>
              </w:rPr>
            </w:pPr>
            <w:r>
              <w:rPr>
                <w:rFonts w:eastAsia="PMingLiU" w:hint="eastAsia"/>
                <w:lang w:eastAsia="zh-TW"/>
              </w:rPr>
              <w:t>Y</w:t>
            </w:r>
          </w:p>
        </w:tc>
        <w:tc>
          <w:tcPr>
            <w:tcW w:w="1338" w:type="dxa"/>
          </w:tcPr>
          <w:p w14:paraId="3B7F0D38" w14:textId="77777777" w:rsidR="001434A6" w:rsidRDefault="001434A6">
            <w:pPr>
              <w:rPr>
                <w:lang w:eastAsia="en-US"/>
              </w:rPr>
            </w:pPr>
          </w:p>
        </w:tc>
        <w:tc>
          <w:tcPr>
            <w:tcW w:w="1338" w:type="dxa"/>
          </w:tcPr>
          <w:p w14:paraId="142AE427" w14:textId="77777777" w:rsidR="001434A6" w:rsidRDefault="001434A6">
            <w:pPr>
              <w:rPr>
                <w:lang w:eastAsia="en-US"/>
              </w:rPr>
            </w:pPr>
          </w:p>
        </w:tc>
        <w:tc>
          <w:tcPr>
            <w:tcW w:w="1338" w:type="dxa"/>
          </w:tcPr>
          <w:p w14:paraId="4C7F7898" w14:textId="77777777" w:rsidR="001434A6" w:rsidRDefault="006D3320">
            <w:pPr>
              <w:rPr>
                <w:rFonts w:eastAsia="PMingLiU"/>
                <w:lang w:eastAsia="zh-TW"/>
              </w:rPr>
            </w:pPr>
            <w:r>
              <w:rPr>
                <w:rFonts w:eastAsia="PMingLiU" w:hint="eastAsia"/>
                <w:lang w:eastAsia="zh-TW"/>
              </w:rPr>
              <w:t>Y</w:t>
            </w:r>
          </w:p>
        </w:tc>
      </w:tr>
      <w:tr w:rsidR="001434A6" w14:paraId="2B403D76" w14:textId="77777777">
        <w:tc>
          <w:tcPr>
            <w:tcW w:w="1337" w:type="dxa"/>
          </w:tcPr>
          <w:p w14:paraId="76263403" w14:textId="77777777" w:rsidR="001434A6" w:rsidRDefault="006D3320">
            <w:pPr>
              <w:rPr>
                <w:rFonts w:eastAsia="PMingLiU"/>
                <w:lang w:eastAsia="zh-TW"/>
              </w:rPr>
            </w:pPr>
            <w:r>
              <w:rPr>
                <w:rFonts w:eastAsia="PMingLiU" w:hint="eastAsia"/>
                <w:lang w:eastAsia="zh-TW"/>
              </w:rPr>
              <w:t>H</w:t>
            </w:r>
            <w:r>
              <w:rPr>
                <w:rFonts w:eastAsia="PMingLiU"/>
                <w:lang w:eastAsia="zh-TW"/>
              </w:rPr>
              <w:t xml:space="preserve">uawei, </w:t>
            </w:r>
            <w:proofErr w:type="spellStart"/>
            <w:r>
              <w:rPr>
                <w:rFonts w:eastAsia="PMingLiU"/>
                <w:lang w:eastAsia="zh-TW"/>
              </w:rPr>
              <w:t>HiSilicon</w:t>
            </w:r>
            <w:proofErr w:type="spellEnd"/>
          </w:p>
        </w:tc>
        <w:tc>
          <w:tcPr>
            <w:tcW w:w="1337" w:type="dxa"/>
          </w:tcPr>
          <w:p w14:paraId="32A65558" w14:textId="77777777" w:rsidR="001434A6" w:rsidRDefault="006D3320">
            <w:pPr>
              <w:rPr>
                <w:lang w:eastAsia="en-US"/>
              </w:rPr>
            </w:pPr>
            <w:r>
              <w:rPr>
                <w:rFonts w:eastAsiaTheme="minorEastAsia" w:hint="eastAsia"/>
                <w:lang w:eastAsia="zh-CN"/>
              </w:rPr>
              <w:t>Y</w:t>
            </w:r>
          </w:p>
        </w:tc>
        <w:tc>
          <w:tcPr>
            <w:tcW w:w="1337" w:type="dxa"/>
          </w:tcPr>
          <w:p w14:paraId="3224ED5B" w14:textId="77777777" w:rsidR="001434A6" w:rsidRDefault="006D3320">
            <w:pPr>
              <w:rPr>
                <w:lang w:eastAsia="en-US"/>
              </w:rPr>
            </w:pPr>
            <w:r>
              <w:rPr>
                <w:rFonts w:eastAsiaTheme="minorEastAsia" w:hint="eastAsia"/>
                <w:lang w:eastAsia="zh-CN"/>
              </w:rPr>
              <w:t>Y</w:t>
            </w:r>
          </w:p>
        </w:tc>
        <w:tc>
          <w:tcPr>
            <w:tcW w:w="1337" w:type="dxa"/>
          </w:tcPr>
          <w:p w14:paraId="4DB29479" w14:textId="77777777" w:rsidR="001434A6" w:rsidRDefault="006D3320">
            <w:pPr>
              <w:rPr>
                <w:rFonts w:eastAsia="PMingLiU"/>
                <w:lang w:eastAsia="zh-TW"/>
              </w:rPr>
            </w:pPr>
            <w:r>
              <w:rPr>
                <w:rFonts w:eastAsiaTheme="minorEastAsia" w:hint="eastAsia"/>
                <w:lang w:eastAsia="zh-CN"/>
              </w:rPr>
              <w:t>Y</w:t>
            </w:r>
          </w:p>
        </w:tc>
        <w:tc>
          <w:tcPr>
            <w:tcW w:w="1338" w:type="dxa"/>
          </w:tcPr>
          <w:p w14:paraId="56F6CCAF" w14:textId="77777777" w:rsidR="001434A6" w:rsidRDefault="001434A6">
            <w:pPr>
              <w:rPr>
                <w:lang w:eastAsia="en-US"/>
              </w:rPr>
            </w:pPr>
          </w:p>
        </w:tc>
        <w:tc>
          <w:tcPr>
            <w:tcW w:w="1338" w:type="dxa"/>
          </w:tcPr>
          <w:p w14:paraId="55173089" w14:textId="77777777" w:rsidR="001434A6" w:rsidRDefault="001434A6">
            <w:pPr>
              <w:rPr>
                <w:lang w:eastAsia="en-US"/>
              </w:rPr>
            </w:pPr>
          </w:p>
        </w:tc>
        <w:tc>
          <w:tcPr>
            <w:tcW w:w="1338" w:type="dxa"/>
          </w:tcPr>
          <w:p w14:paraId="75ADE53D" w14:textId="77777777" w:rsidR="001434A6" w:rsidRDefault="006D3320">
            <w:pPr>
              <w:rPr>
                <w:rFonts w:eastAsia="PMingLiU"/>
                <w:lang w:eastAsia="zh-TW"/>
              </w:rPr>
            </w:pPr>
            <w:r>
              <w:rPr>
                <w:rFonts w:eastAsiaTheme="minorEastAsia" w:hint="eastAsia"/>
                <w:lang w:eastAsia="zh-CN"/>
              </w:rPr>
              <w:t>Y</w:t>
            </w:r>
          </w:p>
        </w:tc>
      </w:tr>
      <w:tr w:rsidR="001434A6" w14:paraId="7E199267" w14:textId="77777777">
        <w:tc>
          <w:tcPr>
            <w:tcW w:w="1337" w:type="dxa"/>
          </w:tcPr>
          <w:p w14:paraId="5A82ABB6" w14:textId="77777777" w:rsidR="001434A6" w:rsidRDefault="006D3320">
            <w:pPr>
              <w:rPr>
                <w:rFonts w:eastAsia="PMingLiU"/>
                <w:lang w:eastAsia="zh-TW"/>
              </w:rPr>
            </w:pPr>
            <w:r>
              <w:rPr>
                <w:rFonts w:eastAsia="PMingLiU" w:hint="eastAsia"/>
                <w:lang w:eastAsia="zh-TW"/>
              </w:rPr>
              <w:t>OPPO</w:t>
            </w:r>
          </w:p>
        </w:tc>
        <w:tc>
          <w:tcPr>
            <w:tcW w:w="1337" w:type="dxa"/>
          </w:tcPr>
          <w:p w14:paraId="620248C5" w14:textId="77777777" w:rsidR="001434A6" w:rsidRDefault="001434A6">
            <w:pPr>
              <w:rPr>
                <w:rFonts w:eastAsiaTheme="minorEastAsia"/>
                <w:lang w:eastAsia="zh-CN"/>
              </w:rPr>
            </w:pPr>
          </w:p>
        </w:tc>
        <w:tc>
          <w:tcPr>
            <w:tcW w:w="1337" w:type="dxa"/>
          </w:tcPr>
          <w:p w14:paraId="0CAE9DBD" w14:textId="77777777" w:rsidR="001434A6" w:rsidRDefault="001434A6">
            <w:pPr>
              <w:rPr>
                <w:rFonts w:eastAsiaTheme="minorEastAsia"/>
                <w:lang w:eastAsia="zh-CN"/>
              </w:rPr>
            </w:pPr>
          </w:p>
        </w:tc>
        <w:tc>
          <w:tcPr>
            <w:tcW w:w="1337" w:type="dxa"/>
          </w:tcPr>
          <w:p w14:paraId="21E60BEB"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163E8F3" w14:textId="77777777" w:rsidR="001434A6" w:rsidRDefault="006D3320">
            <w:pPr>
              <w:rPr>
                <w:lang w:eastAsia="en-US"/>
              </w:rPr>
            </w:pPr>
            <w:r>
              <w:rPr>
                <w:rFonts w:hint="eastAsia"/>
                <w:lang w:eastAsia="en-US"/>
              </w:rPr>
              <w:t>Y</w:t>
            </w:r>
          </w:p>
        </w:tc>
        <w:tc>
          <w:tcPr>
            <w:tcW w:w="1338" w:type="dxa"/>
          </w:tcPr>
          <w:p w14:paraId="40EC7D0E" w14:textId="77777777" w:rsidR="001434A6" w:rsidRDefault="001434A6">
            <w:pPr>
              <w:rPr>
                <w:lang w:eastAsia="en-US"/>
              </w:rPr>
            </w:pPr>
          </w:p>
        </w:tc>
        <w:tc>
          <w:tcPr>
            <w:tcW w:w="1338" w:type="dxa"/>
          </w:tcPr>
          <w:p w14:paraId="4B866690" w14:textId="77777777" w:rsidR="001434A6" w:rsidRDefault="001434A6">
            <w:pPr>
              <w:rPr>
                <w:rFonts w:eastAsiaTheme="minorEastAsia"/>
                <w:lang w:eastAsia="zh-CN"/>
              </w:rPr>
            </w:pPr>
          </w:p>
        </w:tc>
      </w:tr>
      <w:tr w:rsidR="001434A6" w14:paraId="6B7EC9CC" w14:textId="77777777">
        <w:tc>
          <w:tcPr>
            <w:tcW w:w="1337" w:type="dxa"/>
          </w:tcPr>
          <w:p w14:paraId="36126F6E" w14:textId="77777777" w:rsidR="001434A6" w:rsidRDefault="006D3320">
            <w:pPr>
              <w:rPr>
                <w:rFonts w:eastAsiaTheme="minorEastAsia"/>
                <w:lang w:eastAsia="zh-CN"/>
              </w:rPr>
            </w:pPr>
            <w:r>
              <w:rPr>
                <w:rFonts w:eastAsiaTheme="minorEastAsia" w:hint="eastAsia"/>
                <w:lang w:eastAsia="zh-CN"/>
              </w:rPr>
              <w:t>v</w:t>
            </w:r>
            <w:r>
              <w:rPr>
                <w:rFonts w:eastAsiaTheme="minorEastAsia"/>
                <w:lang w:eastAsia="zh-CN"/>
              </w:rPr>
              <w:t>ivo</w:t>
            </w:r>
          </w:p>
        </w:tc>
        <w:tc>
          <w:tcPr>
            <w:tcW w:w="1337" w:type="dxa"/>
          </w:tcPr>
          <w:p w14:paraId="7C49AC18" w14:textId="77777777" w:rsidR="001434A6" w:rsidRDefault="001434A6">
            <w:pPr>
              <w:rPr>
                <w:rFonts w:eastAsiaTheme="minorEastAsia"/>
                <w:lang w:eastAsia="zh-CN"/>
              </w:rPr>
            </w:pPr>
          </w:p>
        </w:tc>
        <w:tc>
          <w:tcPr>
            <w:tcW w:w="1337" w:type="dxa"/>
          </w:tcPr>
          <w:p w14:paraId="315C0C75" w14:textId="77777777" w:rsidR="001434A6" w:rsidRDefault="001434A6">
            <w:pPr>
              <w:rPr>
                <w:rFonts w:eastAsiaTheme="minorEastAsia"/>
                <w:lang w:eastAsia="zh-CN"/>
              </w:rPr>
            </w:pPr>
          </w:p>
        </w:tc>
        <w:tc>
          <w:tcPr>
            <w:tcW w:w="1337" w:type="dxa"/>
          </w:tcPr>
          <w:p w14:paraId="3356A22C"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D983845"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73B37113" w14:textId="77777777" w:rsidR="001434A6" w:rsidRDefault="001434A6">
            <w:pPr>
              <w:rPr>
                <w:lang w:eastAsia="en-US"/>
              </w:rPr>
            </w:pPr>
          </w:p>
        </w:tc>
        <w:tc>
          <w:tcPr>
            <w:tcW w:w="1338" w:type="dxa"/>
          </w:tcPr>
          <w:p w14:paraId="4605E714" w14:textId="77777777" w:rsidR="001434A6" w:rsidRDefault="006D3320">
            <w:pPr>
              <w:rPr>
                <w:rFonts w:eastAsiaTheme="minorEastAsia"/>
                <w:lang w:eastAsia="zh-CN"/>
              </w:rPr>
            </w:pPr>
            <w:r>
              <w:rPr>
                <w:rFonts w:eastAsiaTheme="minorEastAsia" w:hint="eastAsia"/>
                <w:lang w:eastAsia="zh-CN"/>
              </w:rPr>
              <w:t>Y</w:t>
            </w:r>
          </w:p>
        </w:tc>
      </w:tr>
      <w:tr w:rsidR="001434A6" w14:paraId="6AC1DD41" w14:textId="77777777">
        <w:tc>
          <w:tcPr>
            <w:tcW w:w="1337" w:type="dxa"/>
          </w:tcPr>
          <w:p w14:paraId="7A1087A6"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6730E4E9" w14:textId="77777777" w:rsidR="001434A6" w:rsidRDefault="001434A6">
            <w:pPr>
              <w:rPr>
                <w:rFonts w:eastAsiaTheme="minorEastAsia"/>
                <w:lang w:eastAsia="zh-CN"/>
              </w:rPr>
            </w:pPr>
          </w:p>
        </w:tc>
        <w:tc>
          <w:tcPr>
            <w:tcW w:w="1337" w:type="dxa"/>
          </w:tcPr>
          <w:p w14:paraId="59CAB75A" w14:textId="77777777" w:rsidR="001434A6" w:rsidRDefault="001434A6">
            <w:pPr>
              <w:rPr>
                <w:rFonts w:eastAsiaTheme="minorEastAsia"/>
                <w:lang w:eastAsia="zh-CN"/>
              </w:rPr>
            </w:pPr>
          </w:p>
        </w:tc>
        <w:tc>
          <w:tcPr>
            <w:tcW w:w="1337" w:type="dxa"/>
          </w:tcPr>
          <w:p w14:paraId="50E8E970"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12503D31"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2B482990" w14:textId="77777777" w:rsidR="001434A6" w:rsidRDefault="001434A6">
            <w:pPr>
              <w:rPr>
                <w:lang w:eastAsia="en-US"/>
              </w:rPr>
            </w:pPr>
          </w:p>
        </w:tc>
        <w:tc>
          <w:tcPr>
            <w:tcW w:w="1338" w:type="dxa"/>
          </w:tcPr>
          <w:p w14:paraId="0A6F4BF6"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12F70B91" w14:textId="77777777">
        <w:tc>
          <w:tcPr>
            <w:tcW w:w="1337" w:type="dxa"/>
          </w:tcPr>
          <w:p w14:paraId="079CAD73" w14:textId="7B6FB823" w:rsidR="006B7A3F" w:rsidRDefault="006B7A3F" w:rsidP="006B7A3F">
            <w:pPr>
              <w:rPr>
                <w:rFonts w:eastAsiaTheme="minorEastAsia"/>
                <w:lang w:val="en-US" w:eastAsia="zh-CN"/>
              </w:rPr>
            </w:pPr>
            <w:r>
              <w:rPr>
                <w:lang w:val="en-US"/>
              </w:rPr>
              <w:t>Lenovo</w:t>
            </w:r>
          </w:p>
        </w:tc>
        <w:tc>
          <w:tcPr>
            <w:tcW w:w="1337" w:type="dxa"/>
          </w:tcPr>
          <w:p w14:paraId="20B6BB25" w14:textId="77777777" w:rsidR="006B7A3F" w:rsidRDefault="006B7A3F" w:rsidP="006B7A3F">
            <w:pPr>
              <w:rPr>
                <w:rFonts w:eastAsiaTheme="minorEastAsia"/>
                <w:lang w:eastAsia="zh-CN"/>
              </w:rPr>
            </w:pPr>
          </w:p>
        </w:tc>
        <w:tc>
          <w:tcPr>
            <w:tcW w:w="1337" w:type="dxa"/>
          </w:tcPr>
          <w:p w14:paraId="1D362DEB" w14:textId="77777777" w:rsidR="006B7A3F" w:rsidRDefault="006B7A3F" w:rsidP="006B7A3F">
            <w:pPr>
              <w:rPr>
                <w:rFonts w:eastAsiaTheme="minorEastAsia"/>
                <w:lang w:eastAsia="zh-CN"/>
              </w:rPr>
            </w:pPr>
          </w:p>
        </w:tc>
        <w:tc>
          <w:tcPr>
            <w:tcW w:w="1337" w:type="dxa"/>
          </w:tcPr>
          <w:p w14:paraId="428C620B" w14:textId="07F823CF" w:rsidR="006B7A3F" w:rsidRDefault="006B7A3F" w:rsidP="006B7A3F">
            <w:pPr>
              <w:rPr>
                <w:rFonts w:eastAsiaTheme="minorEastAsia"/>
                <w:lang w:val="en-US" w:eastAsia="zh-CN"/>
              </w:rPr>
            </w:pPr>
            <w:r>
              <w:rPr>
                <w:lang w:val="en-US"/>
              </w:rPr>
              <w:t>Y</w:t>
            </w:r>
          </w:p>
        </w:tc>
        <w:tc>
          <w:tcPr>
            <w:tcW w:w="1338" w:type="dxa"/>
          </w:tcPr>
          <w:p w14:paraId="1E9A1963" w14:textId="77777777" w:rsidR="006B7A3F" w:rsidRDefault="006B7A3F" w:rsidP="006B7A3F">
            <w:pPr>
              <w:rPr>
                <w:rFonts w:eastAsiaTheme="minorEastAsia"/>
                <w:lang w:val="en-US" w:eastAsia="zh-CN"/>
              </w:rPr>
            </w:pPr>
          </w:p>
        </w:tc>
        <w:tc>
          <w:tcPr>
            <w:tcW w:w="1338" w:type="dxa"/>
          </w:tcPr>
          <w:p w14:paraId="18CCB931" w14:textId="77777777" w:rsidR="006B7A3F" w:rsidRDefault="006B7A3F" w:rsidP="006B7A3F">
            <w:pPr>
              <w:rPr>
                <w:lang w:eastAsia="en-US"/>
              </w:rPr>
            </w:pPr>
          </w:p>
        </w:tc>
        <w:tc>
          <w:tcPr>
            <w:tcW w:w="1338" w:type="dxa"/>
          </w:tcPr>
          <w:p w14:paraId="00E9588F" w14:textId="558270DF" w:rsidR="006B7A3F" w:rsidRDefault="006B7A3F" w:rsidP="006B7A3F">
            <w:pPr>
              <w:rPr>
                <w:rFonts w:eastAsiaTheme="minorEastAsia"/>
                <w:lang w:val="en-US" w:eastAsia="zh-CN"/>
              </w:rPr>
            </w:pPr>
            <w:r>
              <w:rPr>
                <w:lang w:val="en-US"/>
              </w:rPr>
              <w:t>Y</w:t>
            </w:r>
          </w:p>
        </w:tc>
      </w:tr>
      <w:tr w:rsidR="006C0500" w14:paraId="30276F33" w14:textId="77777777">
        <w:tc>
          <w:tcPr>
            <w:tcW w:w="1337" w:type="dxa"/>
          </w:tcPr>
          <w:p w14:paraId="62929BCF" w14:textId="76ACD7B1" w:rsidR="006C0500" w:rsidRDefault="006C0500" w:rsidP="006B7A3F">
            <w:pPr>
              <w:rPr>
                <w:rFonts w:hint="eastAsia"/>
                <w:lang w:val="en-US"/>
              </w:rPr>
            </w:pPr>
            <w:r>
              <w:rPr>
                <w:rFonts w:hint="eastAsia"/>
                <w:lang w:val="en-US"/>
              </w:rPr>
              <w:t>W</w:t>
            </w:r>
            <w:r>
              <w:rPr>
                <w:lang w:val="en-US"/>
              </w:rPr>
              <w:t>ILUS</w:t>
            </w:r>
          </w:p>
        </w:tc>
        <w:tc>
          <w:tcPr>
            <w:tcW w:w="1337" w:type="dxa"/>
          </w:tcPr>
          <w:p w14:paraId="2D7050F5" w14:textId="77777777" w:rsidR="006C0500" w:rsidRDefault="006C0500" w:rsidP="006B7A3F">
            <w:pPr>
              <w:rPr>
                <w:rFonts w:eastAsiaTheme="minorEastAsia"/>
                <w:lang w:eastAsia="zh-CN"/>
              </w:rPr>
            </w:pPr>
          </w:p>
        </w:tc>
        <w:tc>
          <w:tcPr>
            <w:tcW w:w="1337" w:type="dxa"/>
          </w:tcPr>
          <w:p w14:paraId="48DE8B0A" w14:textId="77777777" w:rsidR="006C0500" w:rsidRDefault="006C0500" w:rsidP="006B7A3F">
            <w:pPr>
              <w:rPr>
                <w:rFonts w:eastAsiaTheme="minorEastAsia"/>
                <w:lang w:eastAsia="zh-CN"/>
              </w:rPr>
            </w:pPr>
          </w:p>
        </w:tc>
        <w:tc>
          <w:tcPr>
            <w:tcW w:w="1337" w:type="dxa"/>
          </w:tcPr>
          <w:p w14:paraId="1C88D5C7" w14:textId="5FDB997C" w:rsidR="006C0500" w:rsidRDefault="006C0500" w:rsidP="006B7A3F">
            <w:pPr>
              <w:rPr>
                <w:lang w:val="en-US"/>
              </w:rPr>
            </w:pPr>
            <w:r>
              <w:rPr>
                <w:rFonts w:hint="eastAsia"/>
                <w:lang w:val="en-US"/>
              </w:rPr>
              <w:t>Y</w:t>
            </w:r>
          </w:p>
        </w:tc>
        <w:tc>
          <w:tcPr>
            <w:tcW w:w="1338" w:type="dxa"/>
          </w:tcPr>
          <w:p w14:paraId="487DF049" w14:textId="77777777" w:rsidR="006C0500" w:rsidRDefault="006C0500" w:rsidP="006B7A3F">
            <w:pPr>
              <w:rPr>
                <w:rFonts w:eastAsiaTheme="minorEastAsia"/>
                <w:lang w:val="en-US" w:eastAsia="zh-CN"/>
              </w:rPr>
            </w:pPr>
          </w:p>
        </w:tc>
        <w:tc>
          <w:tcPr>
            <w:tcW w:w="1338" w:type="dxa"/>
          </w:tcPr>
          <w:p w14:paraId="2277F4D1" w14:textId="77777777" w:rsidR="006C0500" w:rsidRDefault="006C0500" w:rsidP="006B7A3F">
            <w:pPr>
              <w:rPr>
                <w:lang w:eastAsia="en-US"/>
              </w:rPr>
            </w:pPr>
          </w:p>
        </w:tc>
        <w:tc>
          <w:tcPr>
            <w:tcW w:w="1338" w:type="dxa"/>
          </w:tcPr>
          <w:p w14:paraId="6EF7B6A9" w14:textId="069C1160" w:rsidR="006C0500" w:rsidRDefault="006C0500" w:rsidP="006B7A3F">
            <w:pPr>
              <w:rPr>
                <w:lang w:val="en-US"/>
              </w:rPr>
            </w:pPr>
            <w:r>
              <w:rPr>
                <w:rFonts w:hint="eastAsia"/>
                <w:lang w:val="en-US"/>
              </w:rPr>
              <w:t>Y</w:t>
            </w:r>
          </w:p>
        </w:tc>
      </w:tr>
    </w:tbl>
    <w:p w14:paraId="2A51EBFE" w14:textId="77777777" w:rsidR="001434A6" w:rsidRDefault="001434A6">
      <w:pPr>
        <w:rPr>
          <w:lang w:eastAsia="en-US"/>
        </w:rPr>
      </w:pPr>
    </w:p>
    <w:p w14:paraId="23D73FE6" w14:textId="77777777" w:rsidR="001434A6" w:rsidRDefault="001434A6">
      <w:pPr>
        <w:rPr>
          <w:lang w:eastAsia="en-US"/>
        </w:rPr>
      </w:pPr>
    </w:p>
    <w:tbl>
      <w:tblPr>
        <w:tblStyle w:val="af1"/>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1434A6" w14:paraId="066A9843" w14:textId="77777777">
        <w:trPr>
          <w:trHeight w:val="290"/>
        </w:trPr>
        <w:tc>
          <w:tcPr>
            <w:tcW w:w="1075" w:type="dxa"/>
          </w:tcPr>
          <w:p w14:paraId="13BB1F1E" w14:textId="77777777" w:rsidR="001434A6" w:rsidRDefault="006D3320">
            <w:pPr>
              <w:rPr>
                <w:lang w:eastAsia="en-US"/>
              </w:rPr>
            </w:pPr>
            <w:r>
              <w:rPr>
                <w:lang w:eastAsia="en-US"/>
              </w:rPr>
              <w:t>Company</w:t>
            </w:r>
          </w:p>
        </w:tc>
        <w:tc>
          <w:tcPr>
            <w:tcW w:w="775" w:type="dxa"/>
          </w:tcPr>
          <w:p w14:paraId="0CA57D18" w14:textId="77777777" w:rsidR="001434A6" w:rsidRDefault="006D3320">
            <w:pPr>
              <w:rPr>
                <w:lang w:eastAsia="en-US"/>
              </w:rPr>
            </w:pPr>
            <w:r>
              <w:rPr>
                <w:lang w:eastAsia="en-US"/>
              </w:rPr>
              <w:t>E1</w:t>
            </w:r>
          </w:p>
        </w:tc>
        <w:tc>
          <w:tcPr>
            <w:tcW w:w="775" w:type="dxa"/>
          </w:tcPr>
          <w:p w14:paraId="43BCC83A" w14:textId="77777777" w:rsidR="001434A6" w:rsidRDefault="006D3320">
            <w:pPr>
              <w:rPr>
                <w:lang w:eastAsia="en-US"/>
              </w:rPr>
            </w:pPr>
            <w:r>
              <w:rPr>
                <w:lang w:eastAsia="en-US"/>
              </w:rPr>
              <w:t>E2</w:t>
            </w:r>
          </w:p>
        </w:tc>
        <w:tc>
          <w:tcPr>
            <w:tcW w:w="775" w:type="dxa"/>
          </w:tcPr>
          <w:p w14:paraId="3C5A2FFD" w14:textId="77777777" w:rsidR="001434A6" w:rsidRDefault="006D3320">
            <w:pPr>
              <w:rPr>
                <w:lang w:eastAsia="en-US"/>
              </w:rPr>
            </w:pPr>
            <w:r>
              <w:rPr>
                <w:lang w:eastAsia="en-US"/>
              </w:rPr>
              <w:t>E3</w:t>
            </w:r>
          </w:p>
        </w:tc>
        <w:tc>
          <w:tcPr>
            <w:tcW w:w="775" w:type="dxa"/>
          </w:tcPr>
          <w:p w14:paraId="6AEFCB5C" w14:textId="77777777" w:rsidR="001434A6" w:rsidRDefault="006D3320">
            <w:pPr>
              <w:rPr>
                <w:lang w:eastAsia="en-US"/>
              </w:rPr>
            </w:pPr>
            <w:r>
              <w:rPr>
                <w:lang w:eastAsia="en-US"/>
              </w:rPr>
              <w:t>E4</w:t>
            </w:r>
          </w:p>
        </w:tc>
        <w:tc>
          <w:tcPr>
            <w:tcW w:w="770" w:type="dxa"/>
          </w:tcPr>
          <w:p w14:paraId="0C596915" w14:textId="77777777" w:rsidR="001434A6" w:rsidRDefault="006D3320">
            <w:pPr>
              <w:rPr>
                <w:lang w:eastAsia="en-US"/>
              </w:rPr>
            </w:pPr>
            <w:r>
              <w:rPr>
                <w:lang w:eastAsia="en-US"/>
              </w:rPr>
              <w:t>E5</w:t>
            </w:r>
          </w:p>
        </w:tc>
        <w:tc>
          <w:tcPr>
            <w:tcW w:w="775" w:type="dxa"/>
          </w:tcPr>
          <w:p w14:paraId="5D210A64" w14:textId="77777777" w:rsidR="001434A6" w:rsidRDefault="006D3320">
            <w:pPr>
              <w:rPr>
                <w:lang w:eastAsia="en-US"/>
              </w:rPr>
            </w:pPr>
            <w:r>
              <w:rPr>
                <w:lang w:eastAsia="en-US"/>
              </w:rPr>
              <w:t>E6</w:t>
            </w:r>
          </w:p>
        </w:tc>
        <w:tc>
          <w:tcPr>
            <w:tcW w:w="775" w:type="dxa"/>
          </w:tcPr>
          <w:p w14:paraId="57988E45" w14:textId="77777777" w:rsidR="001434A6" w:rsidRDefault="006D3320">
            <w:pPr>
              <w:rPr>
                <w:lang w:eastAsia="en-US"/>
              </w:rPr>
            </w:pPr>
            <w:r>
              <w:rPr>
                <w:lang w:eastAsia="en-US"/>
              </w:rPr>
              <w:t>E7</w:t>
            </w:r>
          </w:p>
        </w:tc>
        <w:tc>
          <w:tcPr>
            <w:tcW w:w="775" w:type="dxa"/>
          </w:tcPr>
          <w:p w14:paraId="1296D525" w14:textId="77777777" w:rsidR="001434A6" w:rsidRDefault="006D3320">
            <w:pPr>
              <w:rPr>
                <w:lang w:eastAsia="en-US"/>
              </w:rPr>
            </w:pPr>
            <w:r>
              <w:rPr>
                <w:lang w:eastAsia="en-US"/>
              </w:rPr>
              <w:t>E8</w:t>
            </w:r>
          </w:p>
        </w:tc>
        <w:tc>
          <w:tcPr>
            <w:tcW w:w="2092" w:type="dxa"/>
          </w:tcPr>
          <w:p w14:paraId="3F7BAB62" w14:textId="77777777" w:rsidR="001434A6" w:rsidRDefault="006D3320">
            <w:pPr>
              <w:rPr>
                <w:lang w:eastAsia="en-US"/>
              </w:rPr>
            </w:pPr>
            <w:r>
              <w:rPr>
                <w:lang w:eastAsia="en-US"/>
              </w:rPr>
              <w:t>E9</w:t>
            </w:r>
          </w:p>
        </w:tc>
      </w:tr>
      <w:tr w:rsidR="001434A6" w14:paraId="767DE226" w14:textId="77777777">
        <w:trPr>
          <w:trHeight w:val="290"/>
        </w:trPr>
        <w:tc>
          <w:tcPr>
            <w:tcW w:w="1075" w:type="dxa"/>
          </w:tcPr>
          <w:p w14:paraId="425FE4A8" w14:textId="77777777" w:rsidR="001434A6" w:rsidRDefault="006D3320">
            <w:pPr>
              <w:rPr>
                <w:lang w:eastAsia="en-US"/>
              </w:rPr>
            </w:pPr>
            <w:r>
              <w:rPr>
                <w:lang w:eastAsia="en-US"/>
              </w:rPr>
              <w:t>Samsung</w:t>
            </w:r>
          </w:p>
        </w:tc>
        <w:tc>
          <w:tcPr>
            <w:tcW w:w="775" w:type="dxa"/>
          </w:tcPr>
          <w:p w14:paraId="73D3E236" w14:textId="77777777" w:rsidR="001434A6" w:rsidRDefault="006D3320">
            <w:pPr>
              <w:rPr>
                <w:lang w:eastAsia="en-US"/>
              </w:rPr>
            </w:pPr>
            <w:r>
              <w:rPr>
                <w:lang w:eastAsia="en-US"/>
              </w:rPr>
              <w:t>Y</w:t>
            </w:r>
          </w:p>
        </w:tc>
        <w:tc>
          <w:tcPr>
            <w:tcW w:w="775" w:type="dxa"/>
          </w:tcPr>
          <w:p w14:paraId="229A2203" w14:textId="77777777" w:rsidR="001434A6" w:rsidRDefault="006D3320">
            <w:pPr>
              <w:rPr>
                <w:lang w:eastAsia="en-US"/>
              </w:rPr>
            </w:pPr>
            <w:r>
              <w:rPr>
                <w:lang w:eastAsia="en-US"/>
              </w:rPr>
              <w:t>Y</w:t>
            </w:r>
          </w:p>
        </w:tc>
        <w:tc>
          <w:tcPr>
            <w:tcW w:w="775" w:type="dxa"/>
          </w:tcPr>
          <w:p w14:paraId="0E179241" w14:textId="77777777" w:rsidR="001434A6" w:rsidRDefault="006D3320">
            <w:pPr>
              <w:rPr>
                <w:lang w:eastAsia="en-US"/>
              </w:rPr>
            </w:pPr>
            <w:r>
              <w:rPr>
                <w:lang w:eastAsia="en-US"/>
              </w:rPr>
              <w:t>Y</w:t>
            </w:r>
          </w:p>
        </w:tc>
        <w:tc>
          <w:tcPr>
            <w:tcW w:w="775" w:type="dxa"/>
          </w:tcPr>
          <w:p w14:paraId="39526DD4" w14:textId="77777777" w:rsidR="001434A6" w:rsidRDefault="006D3320">
            <w:pPr>
              <w:rPr>
                <w:lang w:eastAsia="en-US"/>
              </w:rPr>
            </w:pPr>
            <w:r>
              <w:rPr>
                <w:lang w:eastAsia="en-US"/>
              </w:rPr>
              <w:t>Y</w:t>
            </w:r>
          </w:p>
        </w:tc>
        <w:tc>
          <w:tcPr>
            <w:tcW w:w="770" w:type="dxa"/>
          </w:tcPr>
          <w:p w14:paraId="2A4C29EB" w14:textId="77777777" w:rsidR="001434A6" w:rsidRDefault="001434A6">
            <w:pPr>
              <w:rPr>
                <w:lang w:eastAsia="en-US"/>
              </w:rPr>
            </w:pPr>
          </w:p>
        </w:tc>
        <w:tc>
          <w:tcPr>
            <w:tcW w:w="775" w:type="dxa"/>
          </w:tcPr>
          <w:p w14:paraId="46F0F649" w14:textId="77777777" w:rsidR="001434A6" w:rsidRDefault="001434A6">
            <w:pPr>
              <w:rPr>
                <w:lang w:eastAsia="en-US"/>
              </w:rPr>
            </w:pPr>
          </w:p>
        </w:tc>
        <w:tc>
          <w:tcPr>
            <w:tcW w:w="775" w:type="dxa"/>
          </w:tcPr>
          <w:p w14:paraId="25252729" w14:textId="77777777" w:rsidR="001434A6" w:rsidRDefault="006D3320">
            <w:pPr>
              <w:rPr>
                <w:lang w:eastAsia="en-US"/>
              </w:rPr>
            </w:pPr>
            <w:r>
              <w:rPr>
                <w:lang w:eastAsia="en-US"/>
              </w:rPr>
              <w:t>Y</w:t>
            </w:r>
          </w:p>
        </w:tc>
        <w:tc>
          <w:tcPr>
            <w:tcW w:w="775" w:type="dxa"/>
          </w:tcPr>
          <w:p w14:paraId="1D5C252A" w14:textId="77777777" w:rsidR="001434A6" w:rsidRDefault="001434A6">
            <w:pPr>
              <w:rPr>
                <w:lang w:eastAsia="en-US"/>
              </w:rPr>
            </w:pPr>
          </w:p>
        </w:tc>
        <w:tc>
          <w:tcPr>
            <w:tcW w:w="2092" w:type="dxa"/>
          </w:tcPr>
          <w:p w14:paraId="730A8ADB" w14:textId="77777777" w:rsidR="001434A6" w:rsidRDefault="006D3320">
            <w:pPr>
              <w:rPr>
                <w:lang w:eastAsia="en-US"/>
              </w:rPr>
            </w:pPr>
            <w:r>
              <w:rPr>
                <w:lang w:eastAsia="en-US"/>
              </w:rPr>
              <w:t>Y</w:t>
            </w:r>
          </w:p>
        </w:tc>
      </w:tr>
      <w:tr w:rsidR="001434A6" w14:paraId="1BDE2858" w14:textId="77777777">
        <w:trPr>
          <w:trHeight w:val="31"/>
        </w:trPr>
        <w:tc>
          <w:tcPr>
            <w:tcW w:w="1075" w:type="dxa"/>
          </w:tcPr>
          <w:p w14:paraId="5659CFE7" w14:textId="77777777" w:rsidR="001434A6" w:rsidRDefault="006D3320">
            <w:pPr>
              <w:rPr>
                <w:lang w:eastAsia="en-US"/>
              </w:rPr>
            </w:pPr>
            <w:r>
              <w:rPr>
                <w:rFonts w:eastAsia="MS Mincho" w:hint="eastAsia"/>
                <w:lang w:eastAsia="ja-JP"/>
              </w:rPr>
              <w:t>S</w:t>
            </w:r>
            <w:r>
              <w:rPr>
                <w:rFonts w:eastAsia="MS Mincho"/>
                <w:lang w:eastAsia="ja-JP"/>
              </w:rPr>
              <w:t>harp</w:t>
            </w:r>
          </w:p>
        </w:tc>
        <w:tc>
          <w:tcPr>
            <w:tcW w:w="775" w:type="dxa"/>
          </w:tcPr>
          <w:p w14:paraId="4E89B3BF" w14:textId="77777777" w:rsidR="001434A6" w:rsidRDefault="006D3320">
            <w:pPr>
              <w:rPr>
                <w:lang w:eastAsia="en-US"/>
              </w:rPr>
            </w:pPr>
            <w:r>
              <w:rPr>
                <w:rFonts w:eastAsia="MS Mincho" w:hint="eastAsia"/>
                <w:lang w:eastAsia="ja-JP"/>
              </w:rPr>
              <w:t>Y</w:t>
            </w:r>
          </w:p>
        </w:tc>
        <w:tc>
          <w:tcPr>
            <w:tcW w:w="775" w:type="dxa"/>
          </w:tcPr>
          <w:p w14:paraId="13C196A2" w14:textId="77777777" w:rsidR="001434A6" w:rsidRDefault="006D3320">
            <w:pPr>
              <w:rPr>
                <w:lang w:eastAsia="en-US"/>
              </w:rPr>
            </w:pPr>
            <w:r>
              <w:rPr>
                <w:rFonts w:eastAsia="MS Mincho" w:hint="eastAsia"/>
                <w:lang w:eastAsia="ja-JP"/>
              </w:rPr>
              <w:t>Y</w:t>
            </w:r>
          </w:p>
        </w:tc>
        <w:tc>
          <w:tcPr>
            <w:tcW w:w="775" w:type="dxa"/>
          </w:tcPr>
          <w:p w14:paraId="04BC7C14" w14:textId="77777777" w:rsidR="001434A6" w:rsidRDefault="006D3320">
            <w:pPr>
              <w:rPr>
                <w:lang w:eastAsia="en-US"/>
              </w:rPr>
            </w:pPr>
            <w:r>
              <w:rPr>
                <w:rFonts w:eastAsia="MS Mincho" w:hint="eastAsia"/>
                <w:lang w:eastAsia="ja-JP"/>
              </w:rPr>
              <w:t>Y</w:t>
            </w:r>
          </w:p>
        </w:tc>
        <w:tc>
          <w:tcPr>
            <w:tcW w:w="775" w:type="dxa"/>
          </w:tcPr>
          <w:p w14:paraId="4DF0B9B8" w14:textId="77777777" w:rsidR="001434A6" w:rsidRDefault="006D3320">
            <w:pPr>
              <w:rPr>
                <w:lang w:eastAsia="en-US"/>
              </w:rPr>
            </w:pPr>
            <w:r>
              <w:rPr>
                <w:rFonts w:eastAsia="MS Mincho" w:hint="eastAsia"/>
                <w:lang w:eastAsia="ja-JP"/>
              </w:rPr>
              <w:t>Y</w:t>
            </w:r>
          </w:p>
        </w:tc>
        <w:tc>
          <w:tcPr>
            <w:tcW w:w="770" w:type="dxa"/>
          </w:tcPr>
          <w:p w14:paraId="2711B95D" w14:textId="77777777" w:rsidR="001434A6" w:rsidRDefault="001434A6">
            <w:pPr>
              <w:rPr>
                <w:lang w:eastAsia="en-US"/>
              </w:rPr>
            </w:pPr>
          </w:p>
        </w:tc>
        <w:tc>
          <w:tcPr>
            <w:tcW w:w="775" w:type="dxa"/>
          </w:tcPr>
          <w:p w14:paraId="6E00DF60" w14:textId="77777777" w:rsidR="001434A6" w:rsidRDefault="001434A6">
            <w:pPr>
              <w:rPr>
                <w:lang w:eastAsia="en-US"/>
              </w:rPr>
            </w:pPr>
          </w:p>
        </w:tc>
        <w:tc>
          <w:tcPr>
            <w:tcW w:w="775" w:type="dxa"/>
          </w:tcPr>
          <w:p w14:paraId="328667BA" w14:textId="77777777" w:rsidR="001434A6" w:rsidRDefault="006D3320">
            <w:pPr>
              <w:rPr>
                <w:lang w:eastAsia="en-US"/>
              </w:rPr>
            </w:pPr>
            <w:r>
              <w:rPr>
                <w:rFonts w:eastAsia="MS Mincho" w:hint="eastAsia"/>
                <w:lang w:eastAsia="ja-JP"/>
              </w:rPr>
              <w:t>Y</w:t>
            </w:r>
          </w:p>
        </w:tc>
        <w:tc>
          <w:tcPr>
            <w:tcW w:w="775" w:type="dxa"/>
          </w:tcPr>
          <w:p w14:paraId="69461C2A" w14:textId="77777777" w:rsidR="001434A6" w:rsidRDefault="001434A6">
            <w:pPr>
              <w:rPr>
                <w:lang w:eastAsia="en-US"/>
              </w:rPr>
            </w:pPr>
          </w:p>
        </w:tc>
        <w:tc>
          <w:tcPr>
            <w:tcW w:w="2092" w:type="dxa"/>
          </w:tcPr>
          <w:p w14:paraId="41B3700B" w14:textId="77777777" w:rsidR="001434A6" w:rsidRDefault="001434A6">
            <w:pPr>
              <w:rPr>
                <w:lang w:eastAsia="en-US"/>
              </w:rPr>
            </w:pPr>
          </w:p>
        </w:tc>
      </w:tr>
      <w:tr w:rsidR="001434A6" w14:paraId="616C3B4B" w14:textId="77777777">
        <w:trPr>
          <w:trHeight w:val="290"/>
        </w:trPr>
        <w:tc>
          <w:tcPr>
            <w:tcW w:w="1075" w:type="dxa"/>
          </w:tcPr>
          <w:p w14:paraId="34BE8359" w14:textId="77777777" w:rsidR="001434A6" w:rsidRDefault="006D3320">
            <w:pPr>
              <w:rPr>
                <w:lang w:eastAsia="en-US"/>
              </w:rPr>
            </w:pPr>
            <w:r>
              <w:rPr>
                <w:lang w:eastAsia="en-US"/>
              </w:rPr>
              <w:t>Ericsson</w:t>
            </w:r>
          </w:p>
        </w:tc>
        <w:tc>
          <w:tcPr>
            <w:tcW w:w="775" w:type="dxa"/>
          </w:tcPr>
          <w:p w14:paraId="0BC1BCD6" w14:textId="77777777" w:rsidR="001434A6" w:rsidRDefault="001434A6">
            <w:pPr>
              <w:rPr>
                <w:lang w:eastAsia="en-US"/>
              </w:rPr>
            </w:pPr>
          </w:p>
        </w:tc>
        <w:tc>
          <w:tcPr>
            <w:tcW w:w="775" w:type="dxa"/>
          </w:tcPr>
          <w:p w14:paraId="22760681" w14:textId="77777777" w:rsidR="001434A6" w:rsidRDefault="001434A6">
            <w:pPr>
              <w:rPr>
                <w:lang w:eastAsia="en-US"/>
              </w:rPr>
            </w:pPr>
          </w:p>
        </w:tc>
        <w:tc>
          <w:tcPr>
            <w:tcW w:w="775" w:type="dxa"/>
          </w:tcPr>
          <w:p w14:paraId="24E45583" w14:textId="77777777" w:rsidR="001434A6" w:rsidRDefault="001434A6">
            <w:pPr>
              <w:rPr>
                <w:lang w:eastAsia="en-US"/>
              </w:rPr>
            </w:pPr>
          </w:p>
        </w:tc>
        <w:tc>
          <w:tcPr>
            <w:tcW w:w="775" w:type="dxa"/>
          </w:tcPr>
          <w:p w14:paraId="66B1437A" w14:textId="77777777" w:rsidR="001434A6" w:rsidRDefault="006D3320">
            <w:pPr>
              <w:rPr>
                <w:lang w:eastAsia="en-US"/>
              </w:rPr>
            </w:pPr>
            <w:r>
              <w:rPr>
                <w:lang w:eastAsia="en-US"/>
              </w:rPr>
              <w:t>Y</w:t>
            </w:r>
          </w:p>
        </w:tc>
        <w:tc>
          <w:tcPr>
            <w:tcW w:w="770" w:type="dxa"/>
          </w:tcPr>
          <w:p w14:paraId="397684B3" w14:textId="77777777" w:rsidR="001434A6" w:rsidRDefault="001434A6">
            <w:pPr>
              <w:rPr>
                <w:lang w:eastAsia="en-US"/>
              </w:rPr>
            </w:pPr>
          </w:p>
        </w:tc>
        <w:tc>
          <w:tcPr>
            <w:tcW w:w="775" w:type="dxa"/>
          </w:tcPr>
          <w:p w14:paraId="12CD97A7" w14:textId="77777777" w:rsidR="001434A6" w:rsidRDefault="006D3320">
            <w:pPr>
              <w:rPr>
                <w:lang w:eastAsia="en-US"/>
              </w:rPr>
            </w:pPr>
            <w:r>
              <w:rPr>
                <w:lang w:eastAsia="en-US"/>
              </w:rPr>
              <w:t>Y</w:t>
            </w:r>
          </w:p>
        </w:tc>
        <w:tc>
          <w:tcPr>
            <w:tcW w:w="775" w:type="dxa"/>
          </w:tcPr>
          <w:p w14:paraId="743FA639" w14:textId="77777777" w:rsidR="001434A6" w:rsidRDefault="001434A6">
            <w:pPr>
              <w:rPr>
                <w:lang w:eastAsia="en-US"/>
              </w:rPr>
            </w:pPr>
          </w:p>
        </w:tc>
        <w:tc>
          <w:tcPr>
            <w:tcW w:w="775" w:type="dxa"/>
          </w:tcPr>
          <w:p w14:paraId="48D8E0A0" w14:textId="77777777" w:rsidR="001434A6" w:rsidRDefault="001434A6">
            <w:pPr>
              <w:rPr>
                <w:lang w:eastAsia="en-US"/>
              </w:rPr>
            </w:pPr>
          </w:p>
        </w:tc>
        <w:tc>
          <w:tcPr>
            <w:tcW w:w="2092" w:type="dxa"/>
          </w:tcPr>
          <w:p w14:paraId="432E4725" w14:textId="77777777" w:rsidR="001434A6" w:rsidRDefault="001434A6">
            <w:pPr>
              <w:rPr>
                <w:lang w:eastAsia="en-US"/>
              </w:rPr>
            </w:pPr>
          </w:p>
        </w:tc>
      </w:tr>
      <w:tr w:rsidR="001434A6" w14:paraId="49D54A22" w14:textId="77777777">
        <w:trPr>
          <w:trHeight w:val="290"/>
        </w:trPr>
        <w:tc>
          <w:tcPr>
            <w:tcW w:w="1075" w:type="dxa"/>
          </w:tcPr>
          <w:p w14:paraId="102B98D2" w14:textId="77777777" w:rsidR="001434A6" w:rsidRDefault="006D3320">
            <w:pPr>
              <w:rPr>
                <w:lang w:eastAsia="en-US"/>
              </w:rPr>
            </w:pPr>
            <w:r>
              <w:rPr>
                <w:rFonts w:hint="eastAsia"/>
              </w:rPr>
              <w:t>LG</w:t>
            </w:r>
          </w:p>
        </w:tc>
        <w:tc>
          <w:tcPr>
            <w:tcW w:w="775" w:type="dxa"/>
          </w:tcPr>
          <w:p w14:paraId="73926B54" w14:textId="77777777" w:rsidR="001434A6" w:rsidRDefault="006D3320">
            <w:pPr>
              <w:rPr>
                <w:lang w:eastAsia="en-US"/>
              </w:rPr>
            </w:pPr>
            <w:r>
              <w:rPr>
                <w:rFonts w:hint="eastAsia"/>
              </w:rPr>
              <w:t>Y</w:t>
            </w:r>
          </w:p>
        </w:tc>
        <w:tc>
          <w:tcPr>
            <w:tcW w:w="775" w:type="dxa"/>
          </w:tcPr>
          <w:p w14:paraId="532C7AD0" w14:textId="77777777" w:rsidR="001434A6" w:rsidRDefault="006D3320">
            <w:pPr>
              <w:rPr>
                <w:lang w:eastAsia="en-US"/>
              </w:rPr>
            </w:pPr>
            <w:r>
              <w:rPr>
                <w:rFonts w:hint="eastAsia"/>
              </w:rPr>
              <w:t>Y</w:t>
            </w:r>
          </w:p>
        </w:tc>
        <w:tc>
          <w:tcPr>
            <w:tcW w:w="775" w:type="dxa"/>
          </w:tcPr>
          <w:p w14:paraId="6C705CCB" w14:textId="77777777" w:rsidR="001434A6" w:rsidRDefault="006D3320">
            <w:pPr>
              <w:rPr>
                <w:lang w:eastAsia="en-US"/>
              </w:rPr>
            </w:pPr>
            <w:r>
              <w:rPr>
                <w:rFonts w:hint="eastAsia"/>
              </w:rPr>
              <w:t>Y</w:t>
            </w:r>
          </w:p>
        </w:tc>
        <w:tc>
          <w:tcPr>
            <w:tcW w:w="775" w:type="dxa"/>
          </w:tcPr>
          <w:p w14:paraId="2DA4D2C8" w14:textId="77777777" w:rsidR="001434A6" w:rsidRDefault="006D3320">
            <w:pPr>
              <w:rPr>
                <w:lang w:eastAsia="en-US"/>
              </w:rPr>
            </w:pPr>
            <w:r>
              <w:rPr>
                <w:rFonts w:hint="eastAsia"/>
              </w:rPr>
              <w:t>Y</w:t>
            </w:r>
          </w:p>
        </w:tc>
        <w:tc>
          <w:tcPr>
            <w:tcW w:w="770" w:type="dxa"/>
          </w:tcPr>
          <w:p w14:paraId="27370006" w14:textId="77777777" w:rsidR="001434A6" w:rsidRDefault="001434A6">
            <w:pPr>
              <w:rPr>
                <w:lang w:eastAsia="en-US"/>
              </w:rPr>
            </w:pPr>
          </w:p>
        </w:tc>
        <w:tc>
          <w:tcPr>
            <w:tcW w:w="775" w:type="dxa"/>
          </w:tcPr>
          <w:p w14:paraId="0408B6F5" w14:textId="77777777" w:rsidR="001434A6" w:rsidRDefault="006D3320">
            <w:pPr>
              <w:rPr>
                <w:lang w:eastAsia="en-US"/>
              </w:rPr>
            </w:pPr>
            <w:r>
              <w:rPr>
                <w:rFonts w:hint="eastAsia"/>
              </w:rPr>
              <w:t>Y</w:t>
            </w:r>
          </w:p>
        </w:tc>
        <w:tc>
          <w:tcPr>
            <w:tcW w:w="775" w:type="dxa"/>
          </w:tcPr>
          <w:p w14:paraId="5D5F8123" w14:textId="77777777" w:rsidR="001434A6" w:rsidRDefault="006D3320">
            <w:pPr>
              <w:rPr>
                <w:lang w:eastAsia="en-US"/>
              </w:rPr>
            </w:pPr>
            <w:r>
              <w:rPr>
                <w:rFonts w:hint="eastAsia"/>
              </w:rPr>
              <w:t>Y</w:t>
            </w:r>
          </w:p>
        </w:tc>
        <w:tc>
          <w:tcPr>
            <w:tcW w:w="775" w:type="dxa"/>
          </w:tcPr>
          <w:p w14:paraId="33E9F508" w14:textId="77777777" w:rsidR="001434A6" w:rsidRDefault="006D3320">
            <w:pPr>
              <w:rPr>
                <w:lang w:eastAsia="en-US"/>
              </w:rPr>
            </w:pPr>
            <w:r>
              <w:rPr>
                <w:rFonts w:hint="eastAsia"/>
              </w:rPr>
              <w:t>Y</w:t>
            </w:r>
          </w:p>
        </w:tc>
        <w:tc>
          <w:tcPr>
            <w:tcW w:w="2092" w:type="dxa"/>
          </w:tcPr>
          <w:p w14:paraId="3169FB2A" w14:textId="77777777" w:rsidR="001434A6" w:rsidRDefault="006D3320">
            <w:pPr>
              <w:rPr>
                <w:lang w:eastAsia="en-US"/>
              </w:rPr>
            </w:pPr>
            <w:r>
              <w:rPr>
                <w:rFonts w:hint="eastAsia"/>
              </w:rPr>
              <w:t>Y (</w:t>
            </w:r>
            <w:r>
              <w:t xml:space="preserve">only </w:t>
            </w:r>
            <w:r>
              <w:rPr>
                <w:rFonts w:hint="eastAsia"/>
              </w:rPr>
              <w:t>CR for 38.213)</w:t>
            </w:r>
          </w:p>
        </w:tc>
      </w:tr>
      <w:tr w:rsidR="001434A6" w14:paraId="5B94A6A3" w14:textId="77777777">
        <w:trPr>
          <w:trHeight w:val="290"/>
        </w:trPr>
        <w:tc>
          <w:tcPr>
            <w:tcW w:w="1075" w:type="dxa"/>
          </w:tcPr>
          <w:p w14:paraId="1689C5F5" w14:textId="77777777" w:rsidR="001434A6" w:rsidRDefault="006D3320">
            <w:r>
              <w:rPr>
                <w:lang w:eastAsia="en-US"/>
              </w:rPr>
              <w:t>Intel</w:t>
            </w:r>
          </w:p>
        </w:tc>
        <w:tc>
          <w:tcPr>
            <w:tcW w:w="775" w:type="dxa"/>
          </w:tcPr>
          <w:p w14:paraId="3E7C060C" w14:textId="77777777" w:rsidR="001434A6" w:rsidRDefault="006D3320">
            <w:r>
              <w:rPr>
                <w:rFonts w:hint="eastAsia"/>
              </w:rPr>
              <w:t>Y</w:t>
            </w:r>
          </w:p>
        </w:tc>
        <w:tc>
          <w:tcPr>
            <w:tcW w:w="775" w:type="dxa"/>
          </w:tcPr>
          <w:p w14:paraId="3700BD1F" w14:textId="77777777" w:rsidR="001434A6" w:rsidRDefault="006D3320">
            <w:r>
              <w:rPr>
                <w:rFonts w:hint="eastAsia"/>
              </w:rPr>
              <w:t>Y</w:t>
            </w:r>
          </w:p>
        </w:tc>
        <w:tc>
          <w:tcPr>
            <w:tcW w:w="775" w:type="dxa"/>
          </w:tcPr>
          <w:p w14:paraId="32642208" w14:textId="77777777" w:rsidR="001434A6" w:rsidRDefault="006D3320">
            <w:r>
              <w:rPr>
                <w:rFonts w:hint="eastAsia"/>
              </w:rPr>
              <w:t>Y</w:t>
            </w:r>
          </w:p>
        </w:tc>
        <w:tc>
          <w:tcPr>
            <w:tcW w:w="775" w:type="dxa"/>
          </w:tcPr>
          <w:p w14:paraId="467A6998" w14:textId="77777777" w:rsidR="001434A6" w:rsidRDefault="006D3320">
            <w:r>
              <w:rPr>
                <w:rFonts w:hint="eastAsia"/>
              </w:rPr>
              <w:t>Y</w:t>
            </w:r>
          </w:p>
        </w:tc>
        <w:tc>
          <w:tcPr>
            <w:tcW w:w="770" w:type="dxa"/>
          </w:tcPr>
          <w:p w14:paraId="6131BA24" w14:textId="77777777" w:rsidR="001434A6" w:rsidRDefault="001434A6">
            <w:pPr>
              <w:rPr>
                <w:lang w:eastAsia="en-US"/>
              </w:rPr>
            </w:pPr>
          </w:p>
        </w:tc>
        <w:tc>
          <w:tcPr>
            <w:tcW w:w="775" w:type="dxa"/>
          </w:tcPr>
          <w:p w14:paraId="4BBEF3AF" w14:textId="77777777" w:rsidR="001434A6" w:rsidRDefault="006D3320">
            <w:r>
              <w:rPr>
                <w:rFonts w:hint="eastAsia"/>
              </w:rPr>
              <w:t>Y</w:t>
            </w:r>
          </w:p>
        </w:tc>
        <w:tc>
          <w:tcPr>
            <w:tcW w:w="775" w:type="dxa"/>
          </w:tcPr>
          <w:p w14:paraId="77975D08" w14:textId="77777777" w:rsidR="001434A6" w:rsidRDefault="006D3320">
            <w:r>
              <w:rPr>
                <w:rFonts w:hint="eastAsia"/>
              </w:rPr>
              <w:t>Y</w:t>
            </w:r>
          </w:p>
        </w:tc>
        <w:tc>
          <w:tcPr>
            <w:tcW w:w="775" w:type="dxa"/>
          </w:tcPr>
          <w:p w14:paraId="04D901A8" w14:textId="77777777" w:rsidR="001434A6" w:rsidRDefault="006D3320">
            <w:r>
              <w:rPr>
                <w:rFonts w:hint="eastAsia"/>
              </w:rPr>
              <w:t>Y</w:t>
            </w:r>
          </w:p>
        </w:tc>
        <w:tc>
          <w:tcPr>
            <w:tcW w:w="2092" w:type="dxa"/>
          </w:tcPr>
          <w:p w14:paraId="1421465A" w14:textId="77777777" w:rsidR="001434A6" w:rsidRDefault="006D3320">
            <w:r>
              <w:rPr>
                <w:lang w:eastAsia="en-US"/>
              </w:rPr>
              <w:t>Y - Requires discussion – not all changes are agreeable and editorials</w:t>
            </w:r>
          </w:p>
        </w:tc>
      </w:tr>
      <w:tr w:rsidR="001434A6" w14:paraId="4B6A33FB" w14:textId="77777777">
        <w:trPr>
          <w:trHeight w:val="290"/>
        </w:trPr>
        <w:tc>
          <w:tcPr>
            <w:tcW w:w="1075" w:type="dxa"/>
          </w:tcPr>
          <w:p w14:paraId="70C9A10A" w14:textId="77777777" w:rsidR="001434A6" w:rsidRDefault="006D3320">
            <w:pPr>
              <w:rPr>
                <w:lang w:eastAsia="en-US"/>
              </w:rPr>
            </w:pPr>
            <w:r>
              <w:rPr>
                <w:lang w:eastAsia="en-US"/>
              </w:rPr>
              <w:t xml:space="preserve">Apple </w:t>
            </w:r>
          </w:p>
        </w:tc>
        <w:tc>
          <w:tcPr>
            <w:tcW w:w="775" w:type="dxa"/>
          </w:tcPr>
          <w:p w14:paraId="0233F712" w14:textId="77777777" w:rsidR="001434A6" w:rsidRDefault="006D3320">
            <w:r>
              <w:rPr>
                <w:lang w:eastAsia="en-US"/>
              </w:rPr>
              <w:t>Y</w:t>
            </w:r>
          </w:p>
        </w:tc>
        <w:tc>
          <w:tcPr>
            <w:tcW w:w="775" w:type="dxa"/>
          </w:tcPr>
          <w:p w14:paraId="1E9A1986" w14:textId="77777777" w:rsidR="001434A6" w:rsidRDefault="006D3320">
            <w:r>
              <w:rPr>
                <w:lang w:eastAsia="en-US"/>
              </w:rPr>
              <w:t>Y</w:t>
            </w:r>
          </w:p>
        </w:tc>
        <w:tc>
          <w:tcPr>
            <w:tcW w:w="775" w:type="dxa"/>
          </w:tcPr>
          <w:p w14:paraId="18D1F510" w14:textId="77777777" w:rsidR="001434A6" w:rsidRDefault="006D3320">
            <w:r>
              <w:rPr>
                <w:lang w:eastAsia="en-US"/>
              </w:rPr>
              <w:t>Y</w:t>
            </w:r>
          </w:p>
        </w:tc>
        <w:tc>
          <w:tcPr>
            <w:tcW w:w="775" w:type="dxa"/>
          </w:tcPr>
          <w:p w14:paraId="49B326F3" w14:textId="77777777" w:rsidR="001434A6" w:rsidRDefault="006D3320">
            <w:r>
              <w:rPr>
                <w:lang w:eastAsia="en-US"/>
              </w:rPr>
              <w:t>Y</w:t>
            </w:r>
          </w:p>
        </w:tc>
        <w:tc>
          <w:tcPr>
            <w:tcW w:w="770" w:type="dxa"/>
          </w:tcPr>
          <w:p w14:paraId="78EA24B2" w14:textId="77777777" w:rsidR="001434A6" w:rsidRDefault="001434A6">
            <w:pPr>
              <w:rPr>
                <w:lang w:eastAsia="en-US"/>
              </w:rPr>
            </w:pPr>
          </w:p>
        </w:tc>
        <w:tc>
          <w:tcPr>
            <w:tcW w:w="775" w:type="dxa"/>
          </w:tcPr>
          <w:p w14:paraId="498EBA7F" w14:textId="77777777" w:rsidR="001434A6" w:rsidRDefault="006D3320">
            <w:r>
              <w:rPr>
                <w:lang w:eastAsia="en-US"/>
              </w:rPr>
              <w:t>Y</w:t>
            </w:r>
          </w:p>
        </w:tc>
        <w:tc>
          <w:tcPr>
            <w:tcW w:w="775" w:type="dxa"/>
          </w:tcPr>
          <w:p w14:paraId="03958178" w14:textId="77777777" w:rsidR="001434A6" w:rsidRDefault="006D3320">
            <w:r>
              <w:rPr>
                <w:lang w:eastAsia="en-US"/>
              </w:rPr>
              <w:t>Y</w:t>
            </w:r>
          </w:p>
        </w:tc>
        <w:tc>
          <w:tcPr>
            <w:tcW w:w="775" w:type="dxa"/>
          </w:tcPr>
          <w:p w14:paraId="19947837" w14:textId="77777777" w:rsidR="001434A6" w:rsidRDefault="001434A6"/>
        </w:tc>
        <w:tc>
          <w:tcPr>
            <w:tcW w:w="2092" w:type="dxa"/>
          </w:tcPr>
          <w:p w14:paraId="6FD4A27B" w14:textId="77777777" w:rsidR="001434A6" w:rsidRDefault="001434A6">
            <w:pPr>
              <w:rPr>
                <w:lang w:eastAsia="en-US"/>
              </w:rPr>
            </w:pPr>
          </w:p>
        </w:tc>
      </w:tr>
      <w:tr w:rsidR="001434A6" w14:paraId="06B0DB07" w14:textId="77777777">
        <w:trPr>
          <w:trHeight w:val="290"/>
        </w:trPr>
        <w:tc>
          <w:tcPr>
            <w:tcW w:w="1075" w:type="dxa"/>
          </w:tcPr>
          <w:p w14:paraId="44590238" w14:textId="77777777" w:rsidR="001434A6" w:rsidRDefault="006D3320">
            <w:pPr>
              <w:rPr>
                <w:lang w:eastAsia="en-US"/>
              </w:rPr>
            </w:pPr>
            <w:r>
              <w:rPr>
                <w:lang w:eastAsia="en-US"/>
              </w:rPr>
              <w:t>Nokia, NSB</w:t>
            </w:r>
          </w:p>
        </w:tc>
        <w:tc>
          <w:tcPr>
            <w:tcW w:w="775" w:type="dxa"/>
          </w:tcPr>
          <w:p w14:paraId="25B6F69C" w14:textId="77777777" w:rsidR="001434A6" w:rsidRDefault="006D3320">
            <w:pPr>
              <w:rPr>
                <w:lang w:eastAsia="en-US"/>
              </w:rPr>
            </w:pPr>
            <w:r>
              <w:rPr>
                <w:lang w:eastAsia="en-US"/>
              </w:rPr>
              <w:t>Y</w:t>
            </w:r>
          </w:p>
        </w:tc>
        <w:tc>
          <w:tcPr>
            <w:tcW w:w="775" w:type="dxa"/>
          </w:tcPr>
          <w:p w14:paraId="771F9775" w14:textId="77777777" w:rsidR="001434A6" w:rsidRDefault="006D3320">
            <w:pPr>
              <w:rPr>
                <w:lang w:eastAsia="en-US"/>
              </w:rPr>
            </w:pPr>
            <w:r>
              <w:rPr>
                <w:lang w:eastAsia="en-US"/>
              </w:rPr>
              <w:t>Y</w:t>
            </w:r>
          </w:p>
        </w:tc>
        <w:tc>
          <w:tcPr>
            <w:tcW w:w="775" w:type="dxa"/>
          </w:tcPr>
          <w:p w14:paraId="12026D13" w14:textId="77777777" w:rsidR="001434A6" w:rsidRDefault="006D3320">
            <w:pPr>
              <w:rPr>
                <w:lang w:eastAsia="en-US"/>
              </w:rPr>
            </w:pPr>
            <w:r>
              <w:rPr>
                <w:lang w:eastAsia="en-US"/>
              </w:rPr>
              <w:t>Y</w:t>
            </w:r>
          </w:p>
        </w:tc>
        <w:tc>
          <w:tcPr>
            <w:tcW w:w="775" w:type="dxa"/>
          </w:tcPr>
          <w:p w14:paraId="021F3844" w14:textId="77777777" w:rsidR="001434A6" w:rsidRDefault="001434A6">
            <w:pPr>
              <w:rPr>
                <w:lang w:eastAsia="en-US"/>
              </w:rPr>
            </w:pPr>
          </w:p>
        </w:tc>
        <w:tc>
          <w:tcPr>
            <w:tcW w:w="770" w:type="dxa"/>
          </w:tcPr>
          <w:p w14:paraId="02BE2B53" w14:textId="77777777" w:rsidR="001434A6" w:rsidRDefault="001434A6">
            <w:pPr>
              <w:rPr>
                <w:lang w:eastAsia="en-US"/>
              </w:rPr>
            </w:pPr>
          </w:p>
        </w:tc>
        <w:tc>
          <w:tcPr>
            <w:tcW w:w="775" w:type="dxa"/>
          </w:tcPr>
          <w:p w14:paraId="5490BF7C" w14:textId="77777777" w:rsidR="001434A6" w:rsidRDefault="006D3320">
            <w:pPr>
              <w:rPr>
                <w:lang w:eastAsia="en-US"/>
              </w:rPr>
            </w:pPr>
            <w:r>
              <w:rPr>
                <w:lang w:eastAsia="en-US"/>
              </w:rPr>
              <w:t>Y</w:t>
            </w:r>
          </w:p>
        </w:tc>
        <w:tc>
          <w:tcPr>
            <w:tcW w:w="775" w:type="dxa"/>
          </w:tcPr>
          <w:p w14:paraId="500EC897" w14:textId="77777777" w:rsidR="001434A6" w:rsidRDefault="006D3320">
            <w:pPr>
              <w:rPr>
                <w:lang w:eastAsia="en-US"/>
              </w:rPr>
            </w:pPr>
            <w:r>
              <w:rPr>
                <w:lang w:eastAsia="en-US"/>
              </w:rPr>
              <w:t>Y</w:t>
            </w:r>
          </w:p>
        </w:tc>
        <w:tc>
          <w:tcPr>
            <w:tcW w:w="775" w:type="dxa"/>
          </w:tcPr>
          <w:p w14:paraId="6232252A" w14:textId="77777777" w:rsidR="001434A6" w:rsidRDefault="001434A6"/>
        </w:tc>
        <w:tc>
          <w:tcPr>
            <w:tcW w:w="2092" w:type="dxa"/>
          </w:tcPr>
          <w:p w14:paraId="38C8B412" w14:textId="77777777" w:rsidR="001434A6" w:rsidRDefault="006D3320">
            <w:pPr>
              <w:rPr>
                <w:lang w:eastAsia="en-US"/>
              </w:rPr>
            </w:pPr>
            <w:r>
              <w:rPr>
                <w:lang w:eastAsia="en-US"/>
              </w:rPr>
              <w:t>Y</w:t>
            </w:r>
          </w:p>
        </w:tc>
      </w:tr>
      <w:tr w:rsidR="001434A6" w14:paraId="70A5ECF2" w14:textId="77777777">
        <w:trPr>
          <w:trHeight w:val="290"/>
        </w:trPr>
        <w:tc>
          <w:tcPr>
            <w:tcW w:w="1075" w:type="dxa"/>
          </w:tcPr>
          <w:p w14:paraId="49CF4FC5" w14:textId="77777777" w:rsidR="001434A6" w:rsidRDefault="006D3320">
            <w:pPr>
              <w:rPr>
                <w:rFonts w:eastAsia="PMingLiU"/>
                <w:lang w:eastAsia="zh-TW"/>
              </w:rPr>
            </w:pPr>
            <w:proofErr w:type="spellStart"/>
            <w:r>
              <w:rPr>
                <w:rFonts w:eastAsia="PMingLiU" w:hint="eastAsia"/>
                <w:lang w:eastAsia="zh-TW"/>
              </w:rPr>
              <w:t>ASUSTeK</w:t>
            </w:r>
            <w:proofErr w:type="spellEnd"/>
          </w:p>
        </w:tc>
        <w:tc>
          <w:tcPr>
            <w:tcW w:w="775" w:type="dxa"/>
          </w:tcPr>
          <w:p w14:paraId="31340332" w14:textId="77777777" w:rsidR="001434A6" w:rsidRDefault="006D3320">
            <w:pPr>
              <w:rPr>
                <w:lang w:eastAsia="en-US"/>
              </w:rPr>
            </w:pPr>
            <w:r>
              <w:rPr>
                <w:rFonts w:eastAsia="PMingLiU" w:hint="eastAsia"/>
                <w:lang w:eastAsia="zh-TW"/>
              </w:rPr>
              <w:t>Y</w:t>
            </w:r>
          </w:p>
        </w:tc>
        <w:tc>
          <w:tcPr>
            <w:tcW w:w="775" w:type="dxa"/>
          </w:tcPr>
          <w:p w14:paraId="336B6BB5" w14:textId="77777777" w:rsidR="001434A6" w:rsidRDefault="006D3320">
            <w:pPr>
              <w:rPr>
                <w:lang w:eastAsia="en-US"/>
              </w:rPr>
            </w:pPr>
            <w:r>
              <w:rPr>
                <w:rFonts w:eastAsia="PMingLiU" w:hint="eastAsia"/>
                <w:lang w:eastAsia="zh-TW"/>
              </w:rPr>
              <w:t>Y</w:t>
            </w:r>
          </w:p>
        </w:tc>
        <w:tc>
          <w:tcPr>
            <w:tcW w:w="775" w:type="dxa"/>
          </w:tcPr>
          <w:p w14:paraId="3B0FD0BA" w14:textId="77777777" w:rsidR="001434A6" w:rsidRDefault="006D3320">
            <w:pPr>
              <w:rPr>
                <w:lang w:eastAsia="en-US"/>
              </w:rPr>
            </w:pPr>
            <w:r>
              <w:rPr>
                <w:rFonts w:eastAsia="PMingLiU" w:hint="eastAsia"/>
                <w:lang w:eastAsia="zh-TW"/>
              </w:rPr>
              <w:t>Y</w:t>
            </w:r>
          </w:p>
        </w:tc>
        <w:tc>
          <w:tcPr>
            <w:tcW w:w="775" w:type="dxa"/>
          </w:tcPr>
          <w:p w14:paraId="68C73E78" w14:textId="77777777" w:rsidR="001434A6" w:rsidRDefault="006D3320">
            <w:pPr>
              <w:rPr>
                <w:lang w:eastAsia="en-US"/>
              </w:rPr>
            </w:pPr>
            <w:r>
              <w:rPr>
                <w:rFonts w:eastAsia="PMingLiU" w:hint="eastAsia"/>
                <w:lang w:eastAsia="zh-TW"/>
              </w:rPr>
              <w:t>Y</w:t>
            </w:r>
          </w:p>
        </w:tc>
        <w:tc>
          <w:tcPr>
            <w:tcW w:w="770" w:type="dxa"/>
          </w:tcPr>
          <w:p w14:paraId="3EB465B3" w14:textId="77777777" w:rsidR="001434A6" w:rsidRDefault="001434A6">
            <w:pPr>
              <w:rPr>
                <w:lang w:eastAsia="en-US"/>
              </w:rPr>
            </w:pPr>
          </w:p>
        </w:tc>
        <w:tc>
          <w:tcPr>
            <w:tcW w:w="775" w:type="dxa"/>
          </w:tcPr>
          <w:p w14:paraId="29AE5148" w14:textId="77777777" w:rsidR="001434A6" w:rsidRDefault="006D3320">
            <w:pPr>
              <w:rPr>
                <w:lang w:eastAsia="en-US"/>
              </w:rPr>
            </w:pPr>
            <w:r>
              <w:rPr>
                <w:rFonts w:eastAsia="PMingLiU" w:hint="eastAsia"/>
                <w:lang w:eastAsia="zh-TW"/>
              </w:rPr>
              <w:t>Y</w:t>
            </w:r>
          </w:p>
        </w:tc>
        <w:tc>
          <w:tcPr>
            <w:tcW w:w="775" w:type="dxa"/>
          </w:tcPr>
          <w:p w14:paraId="1F70F50D" w14:textId="77777777" w:rsidR="001434A6" w:rsidRDefault="006D3320">
            <w:pPr>
              <w:rPr>
                <w:lang w:eastAsia="en-US"/>
              </w:rPr>
            </w:pPr>
            <w:r>
              <w:rPr>
                <w:rFonts w:eastAsia="PMingLiU" w:hint="eastAsia"/>
                <w:lang w:eastAsia="zh-TW"/>
              </w:rPr>
              <w:t>Y</w:t>
            </w:r>
          </w:p>
        </w:tc>
        <w:tc>
          <w:tcPr>
            <w:tcW w:w="775" w:type="dxa"/>
          </w:tcPr>
          <w:p w14:paraId="4B75A88C" w14:textId="77777777" w:rsidR="001434A6" w:rsidRDefault="001434A6"/>
        </w:tc>
        <w:tc>
          <w:tcPr>
            <w:tcW w:w="2092" w:type="dxa"/>
          </w:tcPr>
          <w:p w14:paraId="7BCFDEDE" w14:textId="77777777" w:rsidR="001434A6" w:rsidRDefault="006D3320">
            <w:pPr>
              <w:rPr>
                <w:lang w:eastAsia="en-US"/>
              </w:rPr>
            </w:pPr>
            <w:proofErr w:type="gramStart"/>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w:t>
            </w:r>
            <w:proofErr w:type="gramEnd"/>
            <w:r>
              <w:rPr>
                <w:rFonts w:eastAsia="PMingLiU"/>
                <w:lang w:eastAsia="zh-TW"/>
              </w:rPr>
              <w:t xml:space="preserve"> that we presume companies would like to discuss E3 would at least be fine to discuss CR [20] for 38.213 as [20] covers the change in E3 and an additional change alone the same line</w:t>
            </w:r>
          </w:p>
        </w:tc>
      </w:tr>
      <w:tr w:rsidR="001434A6" w14:paraId="5E0284CB" w14:textId="77777777">
        <w:trPr>
          <w:trHeight w:val="290"/>
        </w:trPr>
        <w:tc>
          <w:tcPr>
            <w:tcW w:w="1075" w:type="dxa"/>
          </w:tcPr>
          <w:p w14:paraId="287FFB53"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5" w:type="dxa"/>
          </w:tcPr>
          <w:p w14:paraId="50D958EC" w14:textId="77777777" w:rsidR="001434A6" w:rsidRDefault="006D3320">
            <w:pPr>
              <w:rPr>
                <w:rFonts w:eastAsia="PMingLiU"/>
                <w:lang w:eastAsia="zh-TW"/>
              </w:rPr>
            </w:pPr>
            <w:r>
              <w:rPr>
                <w:rFonts w:eastAsiaTheme="minorEastAsia" w:hint="eastAsia"/>
                <w:lang w:eastAsia="zh-CN"/>
              </w:rPr>
              <w:t>Y</w:t>
            </w:r>
          </w:p>
        </w:tc>
        <w:tc>
          <w:tcPr>
            <w:tcW w:w="775" w:type="dxa"/>
          </w:tcPr>
          <w:p w14:paraId="3D35314C" w14:textId="77777777" w:rsidR="001434A6" w:rsidRDefault="006D3320">
            <w:pPr>
              <w:rPr>
                <w:rFonts w:eastAsia="PMingLiU"/>
                <w:lang w:eastAsia="zh-TW"/>
              </w:rPr>
            </w:pPr>
            <w:r>
              <w:rPr>
                <w:rFonts w:eastAsiaTheme="minorEastAsia" w:hint="eastAsia"/>
                <w:lang w:eastAsia="zh-CN"/>
              </w:rPr>
              <w:t>Y</w:t>
            </w:r>
          </w:p>
        </w:tc>
        <w:tc>
          <w:tcPr>
            <w:tcW w:w="775" w:type="dxa"/>
          </w:tcPr>
          <w:p w14:paraId="3CB1091A" w14:textId="77777777" w:rsidR="001434A6" w:rsidRDefault="006D3320">
            <w:pPr>
              <w:rPr>
                <w:rFonts w:eastAsia="PMingLiU"/>
                <w:lang w:eastAsia="zh-TW"/>
              </w:rPr>
            </w:pPr>
            <w:r>
              <w:rPr>
                <w:rFonts w:eastAsiaTheme="minorEastAsia" w:hint="eastAsia"/>
                <w:lang w:eastAsia="zh-CN"/>
              </w:rPr>
              <w:t>Y</w:t>
            </w:r>
          </w:p>
        </w:tc>
        <w:tc>
          <w:tcPr>
            <w:tcW w:w="775" w:type="dxa"/>
          </w:tcPr>
          <w:p w14:paraId="6EB6F1C6" w14:textId="77777777" w:rsidR="001434A6" w:rsidRDefault="006D3320">
            <w:pPr>
              <w:rPr>
                <w:rFonts w:eastAsia="PMingLiU"/>
                <w:lang w:eastAsia="zh-TW"/>
              </w:rPr>
            </w:pPr>
            <w:r>
              <w:rPr>
                <w:rFonts w:eastAsiaTheme="minorEastAsia" w:hint="eastAsia"/>
                <w:lang w:eastAsia="zh-CN"/>
              </w:rPr>
              <w:t>Y</w:t>
            </w:r>
          </w:p>
        </w:tc>
        <w:tc>
          <w:tcPr>
            <w:tcW w:w="770" w:type="dxa"/>
          </w:tcPr>
          <w:p w14:paraId="7B663622" w14:textId="77777777" w:rsidR="001434A6" w:rsidRDefault="001434A6">
            <w:pPr>
              <w:rPr>
                <w:lang w:eastAsia="en-US"/>
              </w:rPr>
            </w:pPr>
          </w:p>
        </w:tc>
        <w:tc>
          <w:tcPr>
            <w:tcW w:w="775" w:type="dxa"/>
          </w:tcPr>
          <w:p w14:paraId="1B37A446" w14:textId="77777777" w:rsidR="001434A6" w:rsidRDefault="001434A6">
            <w:pPr>
              <w:rPr>
                <w:rFonts w:eastAsia="PMingLiU"/>
                <w:lang w:eastAsia="zh-TW"/>
              </w:rPr>
            </w:pPr>
          </w:p>
        </w:tc>
        <w:tc>
          <w:tcPr>
            <w:tcW w:w="775" w:type="dxa"/>
          </w:tcPr>
          <w:p w14:paraId="40A5D6E3" w14:textId="77777777" w:rsidR="001434A6" w:rsidRDefault="006D3320">
            <w:pPr>
              <w:rPr>
                <w:rFonts w:eastAsia="PMingLiU"/>
                <w:lang w:eastAsia="zh-TW"/>
              </w:rPr>
            </w:pPr>
            <w:r>
              <w:rPr>
                <w:rFonts w:eastAsiaTheme="minorEastAsia" w:hint="eastAsia"/>
                <w:lang w:eastAsia="zh-CN"/>
              </w:rPr>
              <w:t>Y</w:t>
            </w:r>
          </w:p>
        </w:tc>
        <w:tc>
          <w:tcPr>
            <w:tcW w:w="775" w:type="dxa"/>
          </w:tcPr>
          <w:p w14:paraId="3531AAEA" w14:textId="77777777" w:rsidR="001434A6" w:rsidRDefault="001434A6"/>
        </w:tc>
        <w:tc>
          <w:tcPr>
            <w:tcW w:w="2092" w:type="dxa"/>
          </w:tcPr>
          <w:p w14:paraId="4D76B4CA" w14:textId="77777777" w:rsidR="001434A6" w:rsidRDefault="006D3320">
            <w:pPr>
              <w:rPr>
                <w:rFonts w:eastAsia="PMingLiU"/>
                <w:lang w:eastAsia="zh-TW"/>
              </w:rPr>
            </w:pPr>
            <w:r>
              <w:rPr>
                <w:rFonts w:eastAsiaTheme="minorEastAsia" w:hint="eastAsia"/>
                <w:lang w:eastAsia="zh-CN"/>
              </w:rPr>
              <w:t>Y</w:t>
            </w:r>
          </w:p>
        </w:tc>
      </w:tr>
      <w:tr w:rsidR="001434A6" w14:paraId="2F306141" w14:textId="77777777">
        <w:trPr>
          <w:trHeight w:val="290"/>
        </w:trPr>
        <w:tc>
          <w:tcPr>
            <w:tcW w:w="1075" w:type="dxa"/>
          </w:tcPr>
          <w:p w14:paraId="21AD50AA" w14:textId="77777777" w:rsidR="001434A6" w:rsidRDefault="006D3320">
            <w:pPr>
              <w:rPr>
                <w:rFonts w:eastAsiaTheme="minorEastAsia"/>
                <w:lang w:eastAsia="zh-CN"/>
              </w:rPr>
            </w:pPr>
            <w:r>
              <w:rPr>
                <w:rFonts w:eastAsiaTheme="minorEastAsia" w:hint="eastAsia"/>
                <w:lang w:eastAsia="zh-CN"/>
              </w:rPr>
              <w:t>OPPO</w:t>
            </w:r>
          </w:p>
        </w:tc>
        <w:tc>
          <w:tcPr>
            <w:tcW w:w="775" w:type="dxa"/>
          </w:tcPr>
          <w:p w14:paraId="10FC5956" w14:textId="77777777" w:rsidR="001434A6" w:rsidRDefault="001434A6">
            <w:pPr>
              <w:rPr>
                <w:rFonts w:eastAsiaTheme="minorEastAsia"/>
                <w:lang w:eastAsia="zh-CN"/>
              </w:rPr>
            </w:pPr>
          </w:p>
        </w:tc>
        <w:tc>
          <w:tcPr>
            <w:tcW w:w="775" w:type="dxa"/>
          </w:tcPr>
          <w:p w14:paraId="3BFBE7F9" w14:textId="77777777" w:rsidR="001434A6" w:rsidRDefault="001434A6">
            <w:pPr>
              <w:rPr>
                <w:rFonts w:eastAsiaTheme="minorEastAsia"/>
                <w:lang w:eastAsia="zh-CN"/>
              </w:rPr>
            </w:pPr>
          </w:p>
        </w:tc>
        <w:tc>
          <w:tcPr>
            <w:tcW w:w="775" w:type="dxa"/>
          </w:tcPr>
          <w:p w14:paraId="49FF09FB" w14:textId="77777777" w:rsidR="001434A6" w:rsidRDefault="001434A6">
            <w:pPr>
              <w:rPr>
                <w:rFonts w:eastAsiaTheme="minorEastAsia"/>
                <w:lang w:eastAsia="zh-CN"/>
              </w:rPr>
            </w:pPr>
          </w:p>
        </w:tc>
        <w:tc>
          <w:tcPr>
            <w:tcW w:w="775" w:type="dxa"/>
          </w:tcPr>
          <w:p w14:paraId="582EC9CF" w14:textId="77777777" w:rsidR="001434A6" w:rsidRDefault="001434A6">
            <w:pPr>
              <w:rPr>
                <w:rFonts w:eastAsiaTheme="minorEastAsia"/>
                <w:lang w:eastAsia="zh-CN"/>
              </w:rPr>
            </w:pPr>
          </w:p>
        </w:tc>
        <w:tc>
          <w:tcPr>
            <w:tcW w:w="770" w:type="dxa"/>
          </w:tcPr>
          <w:p w14:paraId="1600EC0F" w14:textId="77777777" w:rsidR="001434A6" w:rsidRDefault="006D3320">
            <w:pPr>
              <w:rPr>
                <w:lang w:eastAsia="en-US"/>
              </w:rPr>
            </w:pPr>
            <w:r>
              <w:rPr>
                <w:rFonts w:hint="eastAsia"/>
                <w:lang w:eastAsia="en-US"/>
              </w:rPr>
              <w:t>Y</w:t>
            </w:r>
          </w:p>
        </w:tc>
        <w:tc>
          <w:tcPr>
            <w:tcW w:w="775" w:type="dxa"/>
          </w:tcPr>
          <w:p w14:paraId="3C6CB778" w14:textId="77777777" w:rsidR="001434A6" w:rsidRDefault="006D3320">
            <w:pPr>
              <w:rPr>
                <w:rFonts w:eastAsia="PMingLiU"/>
                <w:lang w:eastAsia="zh-TW"/>
              </w:rPr>
            </w:pPr>
            <w:r>
              <w:rPr>
                <w:rFonts w:eastAsia="PMingLiU" w:hint="eastAsia"/>
                <w:lang w:eastAsia="zh-TW"/>
              </w:rPr>
              <w:t>Y</w:t>
            </w:r>
          </w:p>
        </w:tc>
        <w:tc>
          <w:tcPr>
            <w:tcW w:w="775" w:type="dxa"/>
          </w:tcPr>
          <w:p w14:paraId="31C73D07" w14:textId="77777777" w:rsidR="001434A6" w:rsidRDefault="006D3320">
            <w:pPr>
              <w:rPr>
                <w:rFonts w:eastAsiaTheme="minorEastAsia"/>
                <w:lang w:eastAsia="zh-CN"/>
              </w:rPr>
            </w:pPr>
            <w:r>
              <w:rPr>
                <w:rFonts w:eastAsiaTheme="minorEastAsia" w:hint="eastAsia"/>
                <w:lang w:eastAsia="zh-CN"/>
              </w:rPr>
              <w:t>Y</w:t>
            </w:r>
          </w:p>
        </w:tc>
        <w:tc>
          <w:tcPr>
            <w:tcW w:w="775" w:type="dxa"/>
          </w:tcPr>
          <w:p w14:paraId="437D057E" w14:textId="77777777" w:rsidR="001434A6" w:rsidRDefault="006D3320">
            <w:r>
              <w:rPr>
                <w:rFonts w:hint="eastAsia"/>
              </w:rPr>
              <w:t>Y</w:t>
            </w:r>
          </w:p>
        </w:tc>
        <w:tc>
          <w:tcPr>
            <w:tcW w:w="2092" w:type="dxa"/>
          </w:tcPr>
          <w:p w14:paraId="2E488559" w14:textId="77777777" w:rsidR="001434A6" w:rsidRDefault="001434A6">
            <w:pPr>
              <w:rPr>
                <w:rFonts w:eastAsiaTheme="minorEastAsia"/>
                <w:lang w:eastAsia="zh-CN"/>
              </w:rPr>
            </w:pPr>
          </w:p>
        </w:tc>
      </w:tr>
      <w:tr w:rsidR="001434A6" w14:paraId="1BFD5463" w14:textId="77777777">
        <w:trPr>
          <w:trHeight w:val="290"/>
        </w:trPr>
        <w:tc>
          <w:tcPr>
            <w:tcW w:w="1075" w:type="dxa"/>
          </w:tcPr>
          <w:p w14:paraId="6E0FBDBF"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5" w:type="dxa"/>
          </w:tcPr>
          <w:p w14:paraId="6CEF3EF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3150AB28" w14:textId="77777777" w:rsidR="001434A6" w:rsidRDefault="006D3320">
            <w:pPr>
              <w:rPr>
                <w:rFonts w:eastAsiaTheme="minorEastAsia"/>
                <w:lang w:eastAsia="zh-CN"/>
              </w:rPr>
            </w:pPr>
            <w:r>
              <w:rPr>
                <w:rFonts w:eastAsiaTheme="minorEastAsia" w:hint="eastAsia"/>
                <w:lang w:eastAsia="zh-CN"/>
              </w:rPr>
              <w:t>Y</w:t>
            </w:r>
          </w:p>
        </w:tc>
        <w:tc>
          <w:tcPr>
            <w:tcW w:w="775" w:type="dxa"/>
          </w:tcPr>
          <w:p w14:paraId="7EC2F45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1825CE5C" w14:textId="77777777" w:rsidR="001434A6" w:rsidRDefault="006D3320">
            <w:pPr>
              <w:rPr>
                <w:rFonts w:eastAsiaTheme="minorEastAsia"/>
                <w:lang w:eastAsia="zh-CN"/>
              </w:rPr>
            </w:pPr>
            <w:r>
              <w:rPr>
                <w:rFonts w:eastAsiaTheme="minorEastAsia" w:hint="eastAsia"/>
                <w:lang w:eastAsia="zh-CN"/>
              </w:rPr>
              <w:t>Y</w:t>
            </w:r>
          </w:p>
        </w:tc>
        <w:tc>
          <w:tcPr>
            <w:tcW w:w="770" w:type="dxa"/>
          </w:tcPr>
          <w:p w14:paraId="7D6A5DFC" w14:textId="77777777" w:rsidR="001434A6" w:rsidRDefault="001434A6">
            <w:pPr>
              <w:rPr>
                <w:lang w:eastAsia="en-US"/>
              </w:rPr>
            </w:pPr>
          </w:p>
        </w:tc>
        <w:tc>
          <w:tcPr>
            <w:tcW w:w="775" w:type="dxa"/>
          </w:tcPr>
          <w:p w14:paraId="74A48015" w14:textId="77777777" w:rsidR="001434A6" w:rsidRDefault="006D3320">
            <w:pPr>
              <w:rPr>
                <w:rFonts w:eastAsiaTheme="minorEastAsia"/>
                <w:lang w:eastAsia="zh-CN"/>
              </w:rPr>
            </w:pPr>
            <w:r>
              <w:rPr>
                <w:rFonts w:eastAsiaTheme="minorEastAsia" w:hint="eastAsia"/>
                <w:lang w:eastAsia="zh-CN"/>
              </w:rPr>
              <w:t>Y</w:t>
            </w:r>
          </w:p>
        </w:tc>
        <w:tc>
          <w:tcPr>
            <w:tcW w:w="775" w:type="dxa"/>
          </w:tcPr>
          <w:p w14:paraId="65D2A96D" w14:textId="77777777" w:rsidR="001434A6" w:rsidRDefault="006D3320">
            <w:pPr>
              <w:rPr>
                <w:rFonts w:eastAsiaTheme="minorEastAsia"/>
                <w:lang w:eastAsia="zh-CN"/>
              </w:rPr>
            </w:pPr>
            <w:r>
              <w:rPr>
                <w:rFonts w:eastAsiaTheme="minorEastAsia" w:hint="eastAsia"/>
                <w:lang w:eastAsia="zh-CN"/>
              </w:rPr>
              <w:t>Y</w:t>
            </w:r>
          </w:p>
        </w:tc>
        <w:tc>
          <w:tcPr>
            <w:tcW w:w="775" w:type="dxa"/>
          </w:tcPr>
          <w:p w14:paraId="5DBAA7EB" w14:textId="77777777" w:rsidR="001434A6" w:rsidRDefault="001434A6"/>
        </w:tc>
        <w:tc>
          <w:tcPr>
            <w:tcW w:w="2092" w:type="dxa"/>
          </w:tcPr>
          <w:p w14:paraId="5CC8BCBC" w14:textId="77777777" w:rsidR="001434A6" w:rsidRDefault="006D3320">
            <w:pPr>
              <w:rPr>
                <w:rFonts w:eastAsiaTheme="minorEastAsia"/>
                <w:lang w:eastAsia="zh-CN"/>
              </w:rPr>
            </w:pPr>
            <w:r>
              <w:rPr>
                <w:rFonts w:eastAsiaTheme="minorEastAsia" w:hint="eastAsia"/>
                <w:lang w:eastAsia="zh-CN"/>
              </w:rPr>
              <w:t>Y</w:t>
            </w:r>
            <w:r>
              <w:rPr>
                <w:rFonts w:eastAsiaTheme="minorEastAsia"/>
                <w:lang w:eastAsia="zh-CN"/>
              </w:rPr>
              <w:t xml:space="preserve"> </w:t>
            </w:r>
          </w:p>
        </w:tc>
      </w:tr>
      <w:tr w:rsidR="001434A6" w14:paraId="67E2310C" w14:textId="77777777">
        <w:trPr>
          <w:trHeight w:val="290"/>
        </w:trPr>
        <w:tc>
          <w:tcPr>
            <w:tcW w:w="1075" w:type="dxa"/>
          </w:tcPr>
          <w:p w14:paraId="609B1681"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5" w:type="dxa"/>
          </w:tcPr>
          <w:p w14:paraId="38BB4A13"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41594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4AE9AF57"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1F88A9B" w14:textId="77777777" w:rsidR="001434A6" w:rsidRDefault="006D3320">
            <w:pPr>
              <w:rPr>
                <w:rFonts w:eastAsiaTheme="minorEastAsia"/>
                <w:lang w:val="en-US" w:eastAsia="zh-CN"/>
              </w:rPr>
            </w:pPr>
            <w:r>
              <w:rPr>
                <w:rFonts w:eastAsiaTheme="minorEastAsia" w:hint="eastAsia"/>
                <w:lang w:val="en-US" w:eastAsia="zh-CN"/>
              </w:rPr>
              <w:t>Y</w:t>
            </w:r>
          </w:p>
        </w:tc>
        <w:tc>
          <w:tcPr>
            <w:tcW w:w="770" w:type="dxa"/>
          </w:tcPr>
          <w:p w14:paraId="36EA024C" w14:textId="77777777" w:rsidR="001434A6" w:rsidRDefault="001434A6">
            <w:pPr>
              <w:rPr>
                <w:rFonts w:eastAsia="SimSun"/>
                <w:lang w:val="en-US" w:eastAsia="zh-CN"/>
              </w:rPr>
            </w:pPr>
          </w:p>
        </w:tc>
        <w:tc>
          <w:tcPr>
            <w:tcW w:w="775" w:type="dxa"/>
          </w:tcPr>
          <w:p w14:paraId="4A66FAF9" w14:textId="77777777" w:rsidR="001434A6" w:rsidRDefault="001434A6">
            <w:pPr>
              <w:rPr>
                <w:rFonts w:eastAsiaTheme="minorEastAsia"/>
                <w:lang w:eastAsia="zh-CN"/>
              </w:rPr>
            </w:pPr>
          </w:p>
        </w:tc>
        <w:tc>
          <w:tcPr>
            <w:tcW w:w="775" w:type="dxa"/>
          </w:tcPr>
          <w:p w14:paraId="6BB6F9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6589A653" w14:textId="77777777" w:rsidR="001434A6" w:rsidRDefault="001434A6"/>
        </w:tc>
        <w:tc>
          <w:tcPr>
            <w:tcW w:w="2092" w:type="dxa"/>
          </w:tcPr>
          <w:p w14:paraId="6CBE9EE2"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4EA71717" w14:textId="77777777">
        <w:trPr>
          <w:trHeight w:val="290"/>
        </w:trPr>
        <w:tc>
          <w:tcPr>
            <w:tcW w:w="1075" w:type="dxa"/>
          </w:tcPr>
          <w:p w14:paraId="44C7136E" w14:textId="68370965" w:rsidR="006B7A3F" w:rsidRDefault="006B7A3F" w:rsidP="006B7A3F">
            <w:pPr>
              <w:rPr>
                <w:rFonts w:eastAsiaTheme="minorEastAsia"/>
                <w:lang w:val="en-US" w:eastAsia="zh-CN"/>
              </w:rPr>
            </w:pPr>
            <w:r>
              <w:rPr>
                <w:lang w:val="en-US"/>
              </w:rPr>
              <w:t>Lenovo</w:t>
            </w:r>
          </w:p>
        </w:tc>
        <w:tc>
          <w:tcPr>
            <w:tcW w:w="775" w:type="dxa"/>
          </w:tcPr>
          <w:p w14:paraId="2441487E" w14:textId="2270443B" w:rsidR="006B7A3F" w:rsidRDefault="006B7A3F" w:rsidP="006B7A3F">
            <w:pPr>
              <w:rPr>
                <w:rFonts w:eastAsiaTheme="minorEastAsia"/>
                <w:lang w:val="en-US" w:eastAsia="zh-CN"/>
              </w:rPr>
            </w:pPr>
            <w:r>
              <w:rPr>
                <w:lang w:val="en-US"/>
              </w:rPr>
              <w:t>Y</w:t>
            </w:r>
          </w:p>
        </w:tc>
        <w:tc>
          <w:tcPr>
            <w:tcW w:w="775" w:type="dxa"/>
          </w:tcPr>
          <w:p w14:paraId="7786C1F7" w14:textId="47F64B6C" w:rsidR="006B7A3F" w:rsidRDefault="006B7A3F" w:rsidP="006B7A3F">
            <w:pPr>
              <w:rPr>
                <w:rFonts w:eastAsiaTheme="minorEastAsia"/>
                <w:lang w:val="en-US" w:eastAsia="zh-CN"/>
              </w:rPr>
            </w:pPr>
            <w:r>
              <w:rPr>
                <w:lang w:val="en-US"/>
              </w:rPr>
              <w:t>Y</w:t>
            </w:r>
          </w:p>
        </w:tc>
        <w:tc>
          <w:tcPr>
            <w:tcW w:w="775" w:type="dxa"/>
          </w:tcPr>
          <w:p w14:paraId="07CC29C7" w14:textId="4EB84CB8" w:rsidR="006B7A3F" w:rsidRDefault="006B7A3F" w:rsidP="006B7A3F">
            <w:pPr>
              <w:rPr>
                <w:rFonts w:eastAsiaTheme="minorEastAsia"/>
                <w:lang w:val="en-US" w:eastAsia="zh-CN"/>
              </w:rPr>
            </w:pPr>
            <w:r>
              <w:t>Y</w:t>
            </w:r>
          </w:p>
        </w:tc>
        <w:tc>
          <w:tcPr>
            <w:tcW w:w="775" w:type="dxa"/>
          </w:tcPr>
          <w:p w14:paraId="3E6B7350" w14:textId="0F640A8F" w:rsidR="006B7A3F" w:rsidRDefault="006B7A3F" w:rsidP="006B7A3F">
            <w:pPr>
              <w:rPr>
                <w:rFonts w:eastAsiaTheme="minorEastAsia"/>
                <w:lang w:val="en-US" w:eastAsia="zh-CN"/>
              </w:rPr>
            </w:pPr>
            <w:r>
              <w:rPr>
                <w:lang w:val="en-US"/>
              </w:rPr>
              <w:t>Y</w:t>
            </w:r>
          </w:p>
        </w:tc>
        <w:tc>
          <w:tcPr>
            <w:tcW w:w="770" w:type="dxa"/>
          </w:tcPr>
          <w:p w14:paraId="3B338A7F" w14:textId="77777777" w:rsidR="006B7A3F" w:rsidRDefault="006B7A3F" w:rsidP="006B7A3F">
            <w:pPr>
              <w:rPr>
                <w:rFonts w:eastAsia="SimSun"/>
                <w:lang w:val="en-US" w:eastAsia="zh-CN"/>
              </w:rPr>
            </w:pPr>
          </w:p>
        </w:tc>
        <w:tc>
          <w:tcPr>
            <w:tcW w:w="775" w:type="dxa"/>
          </w:tcPr>
          <w:p w14:paraId="4354FA16" w14:textId="0BF5D004" w:rsidR="006B7A3F" w:rsidRDefault="006B7A3F" w:rsidP="006B7A3F">
            <w:pPr>
              <w:rPr>
                <w:rFonts w:eastAsiaTheme="minorEastAsia"/>
                <w:lang w:eastAsia="zh-CN"/>
              </w:rPr>
            </w:pPr>
            <w:r w:rsidRPr="006B7A3F">
              <w:rPr>
                <w:rFonts w:hint="eastAsia"/>
                <w:lang w:val="en-US"/>
              </w:rPr>
              <w:t>Y</w:t>
            </w:r>
          </w:p>
        </w:tc>
        <w:tc>
          <w:tcPr>
            <w:tcW w:w="775" w:type="dxa"/>
          </w:tcPr>
          <w:p w14:paraId="2E0AF091" w14:textId="7039E88A" w:rsidR="006B7A3F" w:rsidRDefault="006B7A3F" w:rsidP="006B7A3F">
            <w:pPr>
              <w:rPr>
                <w:rFonts w:eastAsiaTheme="minorEastAsia"/>
                <w:lang w:val="en-US" w:eastAsia="zh-CN"/>
              </w:rPr>
            </w:pPr>
            <w:r>
              <w:rPr>
                <w:lang w:val="en-US"/>
              </w:rPr>
              <w:t>Y</w:t>
            </w:r>
          </w:p>
        </w:tc>
        <w:tc>
          <w:tcPr>
            <w:tcW w:w="775" w:type="dxa"/>
          </w:tcPr>
          <w:p w14:paraId="74BBA498" w14:textId="77777777" w:rsidR="006B7A3F" w:rsidRDefault="006B7A3F" w:rsidP="006B7A3F"/>
        </w:tc>
        <w:tc>
          <w:tcPr>
            <w:tcW w:w="2092" w:type="dxa"/>
          </w:tcPr>
          <w:p w14:paraId="5DA644B7" w14:textId="789AF416" w:rsidR="006B7A3F" w:rsidRDefault="006B7A3F" w:rsidP="006B7A3F">
            <w:pPr>
              <w:rPr>
                <w:rFonts w:eastAsiaTheme="minorEastAsia"/>
                <w:lang w:val="en-US" w:eastAsia="zh-CN"/>
              </w:rPr>
            </w:pPr>
            <w:r>
              <w:rPr>
                <w:lang w:val="en-US"/>
              </w:rPr>
              <w:t>Y</w:t>
            </w:r>
          </w:p>
        </w:tc>
      </w:tr>
      <w:tr w:rsidR="006C0500" w14:paraId="11142EDC" w14:textId="77777777">
        <w:trPr>
          <w:trHeight w:val="290"/>
        </w:trPr>
        <w:tc>
          <w:tcPr>
            <w:tcW w:w="1075" w:type="dxa"/>
          </w:tcPr>
          <w:p w14:paraId="6179831B" w14:textId="4979198C" w:rsidR="006C0500" w:rsidRDefault="006C0500" w:rsidP="006B7A3F">
            <w:pPr>
              <w:rPr>
                <w:lang w:val="en-US"/>
              </w:rPr>
            </w:pPr>
            <w:r>
              <w:rPr>
                <w:rFonts w:hint="eastAsia"/>
                <w:lang w:val="en-US"/>
              </w:rPr>
              <w:t>W</w:t>
            </w:r>
            <w:r>
              <w:rPr>
                <w:lang w:val="en-US"/>
              </w:rPr>
              <w:t>ILUS</w:t>
            </w:r>
          </w:p>
        </w:tc>
        <w:tc>
          <w:tcPr>
            <w:tcW w:w="775" w:type="dxa"/>
          </w:tcPr>
          <w:p w14:paraId="0DA79BAC" w14:textId="282BE8FC" w:rsidR="006C0500" w:rsidRDefault="006C0500" w:rsidP="006B7A3F">
            <w:pPr>
              <w:rPr>
                <w:lang w:val="en-US"/>
              </w:rPr>
            </w:pPr>
            <w:r>
              <w:rPr>
                <w:lang w:val="en-US"/>
              </w:rPr>
              <w:t>Y</w:t>
            </w:r>
          </w:p>
        </w:tc>
        <w:tc>
          <w:tcPr>
            <w:tcW w:w="775" w:type="dxa"/>
          </w:tcPr>
          <w:p w14:paraId="720BC86F" w14:textId="3795C5D8" w:rsidR="006C0500" w:rsidRDefault="006C0500" w:rsidP="006B7A3F">
            <w:pPr>
              <w:rPr>
                <w:lang w:val="en-US"/>
              </w:rPr>
            </w:pPr>
            <w:r>
              <w:rPr>
                <w:lang w:val="en-US"/>
              </w:rPr>
              <w:t>Y</w:t>
            </w:r>
          </w:p>
        </w:tc>
        <w:tc>
          <w:tcPr>
            <w:tcW w:w="775" w:type="dxa"/>
          </w:tcPr>
          <w:p w14:paraId="491537F2" w14:textId="07D3AF16" w:rsidR="006C0500" w:rsidRDefault="006C0500" w:rsidP="006B7A3F">
            <w:r>
              <w:rPr>
                <w:lang w:val="en-US"/>
              </w:rPr>
              <w:t>Y</w:t>
            </w:r>
          </w:p>
        </w:tc>
        <w:tc>
          <w:tcPr>
            <w:tcW w:w="775" w:type="dxa"/>
          </w:tcPr>
          <w:p w14:paraId="4E100EDD" w14:textId="5EF09AA2" w:rsidR="006C0500" w:rsidRDefault="006C0500" w:rsidP="006B7A3F">
            <w:pPr>
              <w:rPr>
                <w:lang w:val="en-US"/>
              </w:rPr>
            </w:pPr>
            <w:r>
              <w:rPr>
                <w:lang w:val="en-US"/>
              </w:rPr>
              <w:t>Y</w:t>
            </w:r>
          </w:p>
        </w:tc>
        <w:tc>
          <w:tcPr>
            <w:tcW w:w="770" w:type="dxa"/>
          </w:tcPr>
          <w:p w14:paraId="591706DB" w14:textId="77777777" w:rsidR="006C0500" w:rsidRDefault="006C0500" w:rsidP="006B7A3F">
            <w:pPr>
              <w:rPr>
                <w:rFonts w:eastAsia="SimSun"/>
                <w:lang w:val="en-US" w:eastAsia="zh-CN"/>
              </w:rPr>
            </w:pPr>
          </w:p>
        </w:tc>
        <w:tc>
          <w:tcPr>
            <w:tcW w:w="775" w:type="dxa"/>
          </w:tcPr>
          <w:p w14:paraId="636EDFD7" w14:textId="77777777" w:rsidR="006C0500" w:rsidRPr="006B7A3F" w:rsidRDefault="006C0500" w:rsidP="006B7A3F">
            <w:pPr>
              <w:rPr>
                <w:rFonts w:hint="eastAsia"/>
                <w:lang w:val="en-US"/>
              </w:rPr>
            </w:pPr>
          </w:p>
        </w:tc>
        <w:tc>
          <w:tcPr>
            <w:tcW w:w="775" w:type="dxa"/>
          </w:tcPr>
          <w:p w14:paraId="2F8E249B" w14:textId="4F69292B" w:rsidR="006C0500" w:rsidRDefault="006C0500" w:rsidP="006B7A3F">
            <w:pPr>
              <w:rPr>
                <w:lang w:val="en-US"/>
              </w:rPr>
            </w:pPr>
            <w:r>
              <w:rPr>
                <w:lang w:val="en-US"/>
              </w:rPr>
              <w:t>Y</w:t>
            </w:r>
          </w:p>
        </w:tc>
        <w:tc>
          <w:tcPr>
            <w:tcW w:w="775" w:type="dxa"/>
          </w:tcPr>
          <w:p w14:paraId="7B1F1E8E" w14:textId="105D3B2E" w:rsidR="006C0500" w:rsidRDefault="006C0500" w:rsidP="006B7A3F">
            <w:r>
              <w:rPr>
                <w:lang w:val="en-US"/>
              </w:rPr>
              <w:t>Y</w:t>
            </w:r>
          </w:p>
        </w:tc>
        <w:tc>
          <w:tcPr>
            <w:tcW w:w="2092" w:type="dxa"/>
          </w:tcPr>
          <w:p w14:paraId="73E41C07" w14:textId="77777777" w:rsidR="006C0500" w:rsidRDefault="006C0500" w:rsidP="006B7A3F">
            <w:pPr>
              <w:rPr>
                <w:lang w:val="en-US"/>
              </w:rPr>
            </w:pPr>
          </w:p>
        </w:tc>
      </w:tr>
    </w:tbl>
    <w:p w14:paraId="6B807764" w14:textId="77777777" w:rsidR="001434A6" w:rsidRDefault="001434A6">
      <w:pPr>
        <w:rPr>
          <w:lang w:eastAsia="en-US"/>
        </w:rPr>
      </w:pPr>
    </w:p>
    <w:tbl>
      <w:tblPr>
        <w:tblStyle w:val="af1"/>
        <w:tblW w:w="0" w:type="auto"/>
        <w:tblLook w:val="04A0" w:firstRow="1" w:lastRow="0" w:firstColumn="1" w:lastColumn="0" w:noHBand="0" w:noVBand="1"/>
      </w:tblPr>
      <w:tblGrid>
        <w:gridCol w:w="1255"/>
        <w:gridCol w:w="8107"/>
      </w:tblGrid>
      <w:tr w:rsidR="001434A6" w14:paraId="596F9EB1" w14:textId="77777777">
        <w:tc>
          <w:tcPr>
            <w:tcW w:w="1255" w:type="dxa"/>
          </w:tcPr>
          <w:p w14:paraId="3A7135F5" w14:textId="77777777" w:rsidR="001434A6" w:rsidRDefault="006D3320">
            <w:pPr>
              <w:wordWrap/>
              <w:rPr>
                <w:lang w:eastAsia="en-US"/>
              </w:rPr>
            </w:pPr>
            <w:r>
              <w:rPr>
                <w:lang w:eastAsia="en-US"/>
              </w:rPr>
              <w:t>Company</w:t>
            </w:r>
          </w:p>
        </w:tc>
        <w:tc>
          <w:tcPr>
            <w:tcW w:w="8107" w:type="dxa"/>
          </w:tcPr>
          <w:p w14:paraId="242FD0F2" w14:textId="77777777" w:rsidR="001434A6" w:rsidRDefault="006D3320">
            <w:pPr>
              <w:wordWrap/>
              <w:rPr>
                <w:lang w:eastAsia="en-US"/>
              </w:rPr>
            </w:pPr>
            <w:r>
              <w:rPr>
                <w:lang w:eastAsia="en-US"/>
              </w:rPr>
              <w:t>Comments</w:t>
            </w:r>
          </w:p>
        </w:tc>
      </w:tr>
      <w:tr w:rsidR="001434A6" w14:paraId="24894F9B" w14:textId="77777777">
        <w:tc>
          <w:tcPr>
            <w:tcW w:w="1255" w:type="dxa"/>
          </w:tcPr>
          <w:p w14:paraId="2A27D0C8" w14:textId="77777777" w:rsidR="001434A6" w:rsidRDefault="006D3320">
            <w:pPr>
              <w:wordWrap/>
              <w:rPr>
                <w:lang w:eastAsia="en-US"/>
              </w:rPr>
            </w:pPr>
            <w:r>
              <w:rPr>
                <w:lang w:eastAsia="en-US"/>
              </w:rPr>
              <w:t>Samsung</w:t>
            </w:r>
          </w:p>
        </w:tc>
        <w:tc>
          <w:tcPr>
            <w:tcW w:w="8107" w:type="dxa"/>
          </w:tcPr>
          <w:p w14:paraId="54815262" w14:textId="77777777" w:rsidR="001434A6" w:rsidRDefault="006D3320">
            <w:pPr>
              <w:pStyle w:val="a"/>
              <w:numPr>
                <w:ilvl w:val="0"/>
                <w:numId w:val="11"/>
              </w:numPr>
              <w:wordWrap/>
              <w:ind w:left="345" w:hanging="270"/>
              <w:rPr>
                <w:lang w:eastAsia="en-US"/>
              </w:rPr>
            </w:pPr>
            <w:r>
              <w:rPr>
                <w:lang w:eastAsia="en-US"/>
              </w:rPr>
              <w:t xml:space="preserve">For T1, seems not update of the status of the regulation, so we prefer to delay the discussion. </w:t>
            </w:r>
          </w:p>
          <w:p w14:paraId="00426F9E" w14:textId="77777777" w:rsidR="001434A6" w:rsidRDefault="006D3320">
            <w:pPr>
              <w:pStyle w:val="a"/>
              <w:numPr>
                <w:ilvl w:val="0"/>
                <w:numId w:val="11"/>
              </w:numPr>
              <w:wordWrap/>
              <w:ind w:left="345" w:hanging="270"/>
              <w:rPr>
                <w:lang w:eastAsia="en-US"/>
              </w:rPr>
            </w:pPr>
            <w:r>
              <w:rPr>
                <w:lang w:eastAsia="en-US"/>
              </w:rPr>
              <w:t xml:space="preserve">For T2, we didn’t see an essential issue with current wording in the specification. </w:t>
            </w:r>
          </w:p>
          <w:p w14:paraId="0FC0B719" w14:textId="77777777" w:rsidR="001434A6" w:rsidRDefault="006D3320">
            <w:pPr>
              <w:pStyle w:val="a"/>
              <w:numPr>
                <w:ilvl w:val="0"/>
                <w:numId w:val="11"/>
              </w:numPr>
              <w:wordWrap/>
              <w:ind w:left="345" w:hanging="270"/>
              <w:rPr>
                <w:lang w:eastAsia="en-US"/>
              </w:rPr>
            </w:pPr>
            <w:r>
              <w:rPr>
                <w:lang w:eastAsia="en-US"/>
              </w:rPr>
              <w:t xml:space="preserve">For T4, no need for the specification change. gNB can ensure a proper scheduling by implementation. </w:t>
            </w:r>
          </w:p>
          <w:p w14:paraId="6F3D047C" w14:textId="77777777" w:rsidR="001434A6" w:rsidRDefault="006D3320">
            <w:pPr>
              <w:pStyle w:val="a"/>
              <w:numPr>
                <w:ilvl w:val="0"/>
                <w:numId w:val="11"/>
              </w:numPr>
              <w:wordWrap/>
              <w:ind w:left="345" w:hanging="270"/>
              <w:rPr>
                <w:lang w:eastAsia="en-US"/>
              </w:rPr>
            </w:pPr>
            <w:r>
              <w:rPr>
                <w:lang w:eastAsia="en-US"/>
              </w:rPr>
              <w:t xml:space="preserve">For T5, the TP is not essential, and didn’t see a difference of UE behaviour with/without the TP. </w:t>
            </w:r>
          </w:p>
          <w:p w14:paraId="12E1FF6B" w14:textId="77777777" w:rsidR="001434A6" w:rsidRDefault="006D3320">
            <w:pPr>
              <w:pStyle w:val="a"/>
              <w:numPr>
                <w:ilvl w:val="0"/>
                <w:numId w:val="11"/>
              </w:numPr>
              <w:wordWrap/>
              <w:ind w:left="345" w:hanging="270"/>
              <w:rPr>
                <w:lang w:eastAsia="en-US"/>
              </w:rPr>
            </w:pPr>
            <w:r>
              <w:rPr>
                <w:lang w:eastAsia="en-US"/>
              </w:rPr>
              <w:t xml:space="preserve">For E5, seems all timelines in current specification didn’t use the wording “at least”, and it should be ok to keep current wording. </w:t>
            </w:r>
          </w:p>
          <w:p w14:paraId="031066FE" w14:textId="77777777" w:rsidR="001434A6" w:rsidRDefault="006D3320">
            <w:pPr>
              <w:pStyle w:val="a"/>
              <w:numPr>
                <w:ilvl w:val="0"/>
                <w:numId w:val="11"/>
              </w:numPr>
              <w:wordWrap/>
              <w:ind w:left="345" w:hanging="270"/>
              <w:rPr>
                <w:lang w:eastAsia="en-US"/>
              </w:rPr>
            </w:pPr>
            <w:r>
              <w:rPr>
                <w:lang w:eastAsia="en-US"/>
              </w:rPr>
              <w:t xml:space="preserve">For E6, the TP is correct, but may not be that essential. It can be understood as a general description in the beginning, and an exception in the later paragraph. Even with current wording, UE will not implement in an alternative way. </w:t>
            </w:r>
          </w:p>
          <w:p w14:paraId="274BDDD1" w14:textId="77777777" w:rsidR="001434A6" w:rsidRDefault="006D3320">
            <w:pPr>
              <w:pStyle w:val="a"/>
              <w:numPr>
                <w:ilvl w:val="0"/>
                <w:numId w:val="11"/>
              </w:numPr>
              <w:wordWrap/>
              <w:ind w:left="345" w:hanging="270"/>
              <w:rPr>
                <w:lang w:eastAsia="en-US"/>
              </w:rPr>
            </w:pPr>
            <w:r>
              <w:rPr>
                <w:lang w:eastAsia="en-US"/>
              </w:rPr>
              <w:t xml:space="preserve">For E8, the TP is not essential, and may not be beneficial for future compatibility. </w:t>
            </w:r>
          </w:p>
        </w:tc>
      </w:tr>
      <w:tr w:rsidR="001434A6" w14:paraId="39EA65F1" w14:textId="77777777">
        <w:tc>
          <w:tcPr>
            <w:tcW w:w="1255" w:type="dxa"/>
          </w:tcPr>
          <w:p w14:paraId="42BFAC06" w14:textId="77777777" w:rsidR="001434A6" w:rsidRDefault="006D3320">
            <w:pPr>
              <w:rPr>
                <w:lang w:eastAsia="en-US"/>
              </w:rPr>
            </w:pPr>
            <w:r>
              <w:rPr>
                <w:lang w:eastAsia="en-US"/>
              </w:rPr>
              <w:t>Ericsson</w:t>
            </w:r>
          </w:p>
        </w:tc>
        <w:tc>
          <w:tcPr>
            <w:tcW w:w="8107" w:type="dxa"/>
          </w:tcPr>
          <w:p w14:paraId="4E373D4B" w14:textId="77777777" w:rsidR="001434A6" w:rsidRDefault="006D3320">
            <w:pPr>
              <w:pStyle w:val="a"/>
              <w:numPr>
                <w:ilvl w:val="0"/>
                <w:numId w:val="11"/>
              </w:numPr>
              <w:ind w:left="345" w:hanging="270"/>
              <w:rPr>
                <w:lang w:eastAsia="en-US"/>
              </w:rPr>
            </w:pPr>
            <w:r>
              <w:rPr>
                <w:lang w:eastAsia="en-US"/>
              </w:rPr>
              <w:t>T5: We also do not see the need for the spec change as we don't see an ambiguity; it seems the behavior would be the same (without ambiguity) both with and without the CR.</w:t>
            </w:r>
          </w:p>
          <w:p w14:paraId="38373B4A" w14:textId="77777777" w:rsidR="001434A6" w:rsidRDefault="006D3320">
            <w:pPr>
              <w:pStyle w:val="a"/>
              <w:numPr>
                <w:ilvl w:val="0"/>
                <w:numId w:val="11"/>
              </w:numPr>
              <w:ind w:left="345" w:hanging="270"/>
              <w:rPr>
                <w:lang w:eastAsia="en-US"/>
              </w:rPr>
            </w:pPr>
            <w:r>
              <w:rPr>
                <w:lang w:eastAsia="en-US"/>
              </w:rPr>
              <w:t>E6: I believe the spec would benefit from clarification to avoid ambiguity on which OCC index is applied (0 or 1)</w:t>
            </w:r>
          </w:p>
        </w:tc>
      </w:tr>
      <w:tr w:rsidR="001434A6" w14:paraId="35C2A30B" w14:textId="77777777">
        <w:tc>
          <w:tcPr>
            <w:tcW w:w="1255" w:type="dxa"/>
          </w:tcPr>
          <w:p w14:paraId="7055A324" w14:textId="77777777" w:rsidR="001434A6" w:rsidRDefault="006D3320">
            <w:pPr>
              <w:rPr>
                <w:lang w:eastAsia="en-US"/>
              </w:rPr>
            </w:pPr>
            <w:r>
              <w:rPr>
                <w:rFonts w:hint="eastAsia"/>
                <w:lang w:eastAsia="en-US"/>
              </w:rPr>
              <w:t>MediaTek</w:t>
            </w:r>
          </w:p>
        </w:tc>
        <w:tc>
          <w:tcPr>
            <w:tcW w:w="8107" w:type="dxa"/>
          </w:tcPr>
          <w:p w14:paraId="20609F0E" w14:textId="77777777" w:rsidR="001434A6" w:rsidRDefault="006D3320">
            <w:pPr>
              <w:pStyle w:val="a"/>
              <w:numPr>
                <w:ilvl w:val="0"/>
                <w:numId w:val="11"/>
              </w:numPr>
              <w:ind w:left="345" w:hanging="270"/>
              <w:rPr>
                <w:lang w:eastAsia="en-US"/>
              </w:rPr>
            </w:pPr>
            <w:r>
              <w:rPr>
                <w:rFonts w:hint="eastAsia"/>
                <w:lang w:eastAsia="en-US"/>
              </w:rPr>
              <w:t>For T5,</w:t>
            </w:r>
            <w:r>
              <w:rPr>
                <w:rFonts w:ascii="PMingLiU" w:eastAsia="PMingLiU" w:hAnsi="PMingLiU" w:hint="eastAsia"/>
                <w:lang w:eastAsia="zh-TW"/>
              </w:rPr>
              <w:t xml:space="preserve"> w</w:t>
            </w:r>
            <w:r>
              <w:rPr>
                <w:rFonts w:hint="eastAsia"/>
                <w:lang w:eastAsia="en-US"/>
              </w:rPr>
              <w:t xml:space="preserve">e are fine if </w:t>
            </w:r>
            <w:r>
              <w:rPr>
                <w:lang w:eastAsia="en-US"/>
              </w:rPr>
              <w:t xml:space="preserve">companies have common understanding that UE behavior would be the same with or without the CR. If not, we concern the ambiguity whether UE should perform SSSG switching if UE detects a DCI on a PDCCH candidate associated with multiple search space sets and not </w:t>
            </w:r>
            <w:proofErr w:type="gramStart"/>
            <w:r>
              <w:rPr>
                <w:lang w:eastAsia="en-US"/>
              </w:rPr>
              <w:t>all of</w:t>
            </w:r>
            <w:proofErr w:type="gramEnd"/>
            <w:r>
              <w:rPr>
                <w:lang w:eastAsia="en-US"/>
              </w:rPr>
              <w:t xml:space="preserve"> the associated search space sets belong to SSSG#0.</w:t>
            </w:r>
          </w:p>
        </w:tc>
      </w:tr>
      <w:tr w:rsidR="001434A6" w14:paraId="5053FE22" w14:textId="77777777">
        <w:tc>
          <w:tcPr>
            <w:tcW w:w="1255" w:type="dxa"/>
          </w:tcPr>
          <w:p w14:paraId="06F5B75D" w14:textId="77777777" w:rsidR="001434A6" w:rsidRDefault="006D3320">
            <w:pPr>
              <w:rPr>
                <w:lang w:eastAsia="en-US"/>
              </w:rPr>
            </w:pPr>
            <w:r>
              <w:rPr>
                <w:lang w:eastAsia="en-US"/>
              </w:rPr>
              <w:t>Nokia, NSB</w:t>
            </w:r>
          </w:p>
        </w:tc>
        <w:tc>
          <w:tcPr>
            <w:tcW w:w="8107" w:type="dxa"/>
          </w:tcPr>
          <w:p w14:paraId="1B882083" w14:textId="77777777" w:rsidR="001434A6" w:rsidRDefault="006D3320">
            <w:pPr>
              <w:pStyle w:val="a"/>
              <w:numPr>
                <w:ilvl w:val="0"/>
                <w:numId w:val="0"/>
              </w:numPr>
              <w:ind w:left="345"/>
              <w:rPr>
                <w:lang w:eastAsia="en-US"/>
              </w:rPr>
            </w:pPr>
            <w:r>
              <w:rPr>
                <w:lang w:eastAsia="en-US"/>
              </w:rPr>
              <w:t>T1: we prefer to wait with any spec updates until the updated regulatory rules have been formally published and are in effect.</w:t>
            </w:r>
          </w:p>
        </w:tc>
      </w:tr>
      <w:tr w:rsidR="001434A6" w14:paraId="575B3577" w14:textId="77777777">
        <w:tc>
          <w:tcPr>
            <w:tcW w:w="1255" w:type="dxa"/>
          </w:tcPr>
          <w:p w14:paraId="41492F33" w14:textId="77777777" w:rsidR="001434A6" w:rsidRDefault="006D3320">
            <w:pPr>
              <w:rPr>
                <w:rFonts w:eastAsia="PMingLiU"/>
                <w:lang w:eastAsia="zh-TW"/>
              </w:rPr>
            </w:pPr>
            <w:proofErr w:type="spellStart"/>
            <w:r>
              <w:rPr>
                <w:rFonts w:eastAsia="PMingLiU" w:hint="eastAsia"/>
                <w:lang w:eastAsia="zh-TW"/>
              </w:rPr>
              <w:t>ASUSTe</w:t>
            </w:r>
            <w:r>
              <w:rPr>
                <w:rFonts w:eastAsia="PMingLiU"/>
                <w:lang w:eastAsia="zh-TW"/>
              </w:rPr>
              <w:t>K</w:t>
            </w:r>
            <w:proofErr w:type="spellEnd"/>
          </w:p>
        </w:tc>
        <w:tc>
          <w:tcPr>
            <w:tcW w:w="8107" w:type="dxa"/>
          </w:tcPr>
          <w:p w14:paraId="2FA490FE" w14:textId="77777777" w:rsidR="001434A6" w:rsidRDefault="006D3320">
            <w:pPr>
              <w:rPr>
                <w:lang w:eastAsia="en-US"/>
              </w:rPr>
            </w:pPr>
            <w:r>
              <w:rPr>
                <w:rFonts w:eastAsia="PMingLiU" w:hint="eastAsia"/>
                <w:lang w:eastAsia="zh-TW"/>
              </w:rPr>
              <w:t>For T6</w:t>
            </w:r>
            <w:r>
              <w:rPr>
                <w:rFonts w:eastAsia="PMingLiU"/>
                <w:lang w:eastAsia="zh-TW"/>
              </w:rPr>
              <w:t xml:space="preserve">, it seems the change complies with existing spec as </w:t>
            </w:r>
            <w:proofErr w:type="spellStart"/>
            <w:r>
              <w:rPr>
                <w:rFonts w:eastAsia="PMingLiU"/>
                <w:lang w:eastAsia="zh-TW"/>
              </w:rPr>
              <w:t>analyzed</w:t>
            </w:r>
            <w:proofErr w:type="spellEnd"/>
            <w:r>
              <w:rPr>
                <w:rFonts w:eastAsia="PMingLiU"/>
                <w:lang w:eastAsia="zh-TW"/>
              </w:rPr>
              <w:t xml:space="preserve"> by </w:t>
            </w:r>
            <w:proofErr w:type="spellStart"/>
            <w:r>
              <w:rPr>
                <w:rFonts w:eastAsia="PMingLiU"/>
                <w:lang w:eastAsia="zh-TW"/>
              </w:rPr>
              <w:t>vivo’s</w:t>
            </w:r>
            <w:proofErr w:type="spellEnd"/>
            <w:r>
              <w:rPr>
                <w:rFonts w:eastAsia="PMingLiU"/>
                <w:lang w:eastAsia="zh-TW"/>
              </w:rPr>
              <w:t xml:space="preserve"> paper (</w:t>
            </w:r>
            <w:proofErr w:type="gramStart"/>
            <w:r>
              <w:rPr>
                <w:rFonts w:eastAsia="PMingLiU"/>
                <w:lang w:eastAsia="zh-TW"/>
              </w:rPr>
              <w:t>i.e.</w:t>
            </w:r>
            <w:proofErr w:type="gramEnd"/>
            <w:r>
              <w:rPr>
                <w:rFonts w:eastAsia="PMingLiU"/>
                <w:lang w:eastAsia="zh-TW"/>
              </w:rPr>
              <w:t xml:space="preserve"> multi-PUSCH scheduling could be categorized as</w:t>
            </w:r>
            <w:r>
              <w:t xml:space="preserve"> “</w:t>
            </w:r>
            <w:r>
              <w:rPr>
                <w:rFonts w:eastAsia="PMingLiU"/>
                <w:lang w:eastAsia="zh-TW"/>
              </w:rPr>
              <w:t xml:space="preserve">single slot </w:t>
            </w:r>
            <w:r w:rsidRPr="00D11F13">
              <w:rPr>
                <w:rFonts w:eastAsia="MS Mincho"/>
                <w:szCs w:val="20"/>
                <w:lang w:val="en-US" w:eastAsia="ja-JP"/>
              </w:rPr>
              <w:t>PUSCH transmission” already in existing spec</w:t>
            </w:r>
            <w:r>
              <w:rPr>
                <w:rFonts w:eastAsia="PMingLiU"/>
                <w:lang w:eastAsia="zh-TW"/>
              </w:rPr>
              <w:t>), while we are open to discuss if further clarification is needed.</w:t>
            </w:r>
          </w:p>
        </w:tc>
      </w:tr>
      <w:tr w:rsidR="001434A6" w14:paraId="0F759966" w14:textId="77777777">
        <w:tc>
          <w:tcPr>
            <w:tcW w:w="1255" w:type="dxa"/>
          </w:tcPr>
          <w:p w14:paraId="611F0439"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107" w:type="dxa"/>
          </w:tcPr>
          <w:p w14:paraId="7DF1F16B" w14:textId="77777777" w:rsidR="001434A6" w:rsidRDefault="006D3320">
            <w:pPr>
              <w:pStyle w:val="a"/>
              <w:numPr>
                <w:ilvl w:val="0"/>
                <w:numId w:val="11"/>
              </w:numPr>
              <w:wordWrap/>
              <w:ind w:left="345" w:hanging="270"/>
              <w:rPr>
                <w:lang w:eastAsia="en-US"/>
              </w:rPr>
            </w:pPr>
            <w:r>
              <w:rPr>
                <w:rFonts w:eastAsiaTheme="minorEastAsia"/>
                <w:lang w:eastAsia="zh-CN"/>
              </w:rPr>
              <w:t>For</w:t>
            </w:r>
            <w:r>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14:paraId="45C79998" w14:textId="77777777" w:rsidR="001434A6" w:rsidRDefault="006D3320">
            <w:pPr>
              <w:pStyle w:val="a"/>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w:t>
            </w:r>
            <w:proofErr w:type="spellStart"/>
            <w:r>
              <w:rPr>
                <w:rFonts w:eastAsiaTheme="minorEastAsia"/>
                <w:lang w:eastAsia="zh-CN"/>
              </w:rPr>
              <w:t>andit</w:t>
            </w:r>
            <w:proofErr w:type="spellEnd"/>
            <w:r>
              <w:rPr>
                <w:rFonts w:eastAsiaTheme="minorEastAsia"/>
                <w:lang w:eastAsia="zh-CN"/>
              </w:rPr>
              <w:t xml:space="preserve"> can work together the condition of ACK+CG-UCI+UL-SCH and CSI+UL-SCH to cover all cases. </w:t>
            </w:r>
            <w:proofErr w:type="gramStart"/>
            <w:r>
              <w:rPr>
                <w:rFonts w:eastAsiaTheme="minorEastAsia"/>
                <w:lang w:eastAsia="zh-CN"/>
              </w:rPr>
              <w:t>So</w:t>
            </w:r>
            <w:proofErr w:type="gramEnd"/>
            <w:r>
              <w:rPr>
                <w:rFonts w:eastAsiaTheme="minorEastAsia"/>
                <w:lang w:eastAsia="zh-CN"/>
              </w:rPr>
              <w:t xml:space="preserve"> we think the identified text is incorrect and should be deleted. </w:t>
            </w:r>
          </w:p>
          <w:p w14:paraId="155C42A6" w14:textId="77777777" w:rsidR="001434A6" w:rsidRDefault="006D3320">
            <w:pPr>
              <w:pStyle w:val="a"/>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r w:rsidR="001434A6" w14:paraId="7D2999A8" w14:textId="77777777">
        <w:tc>
          <w:tcPr>
            <w:tcW w:w="1255" w:type="dxa"/>
          </w:tcPr>
          <w:p w14:paraId="2D8A8F49" w14:textId="77777777" w:rsidR="001434A6" w:rsidRDefault="006D3320">
            <w:pPr>
              <w:rPr>
                <w:rFonts w:eastAsiaTheme="minorEastAsia"/>
                <w:lang w:eastAsia="zh-CN"/>
              </w:rPr>
            </w:pPr>
            <w:r>
              <w:rPr>
                <w:rFonts w:hint="eastAsia"/>
                <w:lang w:eastAsia="en-US"/>
              </w:rPr>
              <w:t>OPPO</w:t>
            </w:r>
          </w:p>
        </w:tc>
        <w:tc>
          <w:tcPr>
            <w:tcW w:w="8107" w:type="dxa"/>
          </w:tcPr>
          <w:p w14:paraId="37A7A3F5" w14:textId="77777777" w:rsidR="001434A6" w:rsidRDefault="006D3320">
            <w:pPr>
              <w:pStyle w:val="a"/>
              <w:numPr>
                <w:ilvl w:val="0"/>
                <w:numId w:val="11"/>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w:t>
            </w:r>
            <w:proofErr w:type="gramStart"/>
            <w:r>
              <w:rPr>
                <w:rFonts w:hint="eastAsia"/>
                <w:lang w:eastAsia="en-US"/>
              </w:rPr>
              <w:t>has to</w:t>
            </w:r>
            <w:proofErr w:type="gramEnd"/>
            <w:r>
              <w:rPr>
                <w:rFonts w:hint="eastAsia"/>
                <w:lang w:eastAsia="en-US"/>
              </w:rPr>
              <w:t xml:space="preserve">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buffer size </w:t>
            </w:r>
            <w:r>
              <w:rPr>
                <w:lang w:eastAsia="en-US"/>
              </w:rPr>
              <w:lastRenderedPageBreak/>
              <w:t xml:space="preserve">equivalent to 4 PDSCH groups </w:t>
            </w:r>
            <w:proofErr w:type="gramStart"/>
            <w:r>
              <w:rPr>
                <w:lang w:eastAsia="en-US"/>
              </w:rPr>
              <w:t>in order to</w:t>
            </w:r>
            <w:proofErr w:type="gramEnd"/>
            <w:r>
              <w:rPr>
                <w:lang w:eastAsia="en-US"/>
              </w:rPr>
              <w:t xml:space="preserve"> prepare for the worst case. For the above reason, we think the CR should be discussed. </w:t>
            </w:r>
          </w:p>
          <w:p w14:paraId="3549CFF0" w14:textId="77777777" w:rsidR="001434A6" w:rsidRDefault="006D3320">
            <w:pPr>
              <w:pStyle w:val="a"/>
              <w:numPr>
                <w:ilvl w:val="0"/>
                <w:numId w:val="11"/>
              </w:numPr>
              <w:wordWrap/>
              <w:ind w:left="345" w:hanging="270"/>
              <w:jc w:val="both"/>
              <w:rPr>
                <w:lang w:eastAsia="en-US"/>
              </w:rPr>
            </w:pPr>
            <w:r>
              <w:rPr>
                <w:lang w:eastAsia="en-US"/>
              </w:rPr>
              <w:t xml:space="preserve">For E5: without the CR, from the current spec it seems that a timeline beyond </w:t>
            </w:r>
            <w:proofErr w:type="spellStart"/>
            <w:r>
              <w:rPr>
                <w:lang w:eastAsia="en-US"/>
              </w:rPr>
              <w:t>minDFI</w:t>
            </w:r>
            <w:proofErr w:type="spellEnd"/>
            <w:r>
              <w:rPr>
                <w:lang w:eastAsia="en-US"/>
              </w:rPr>
              <w:t xml:space="preserve">-delay will not make the HARQ-ACK information valid. Only equality will make it valid, which contradicts the original agreement. Moreover, we think that E5 is not just an editorial CR, it intends to correct the wrong concept in the current spec. </w:t>
            </w:r>
          </w:p>
          <w:p w14:paraId="6BBAED2C" w14:textId="77777777" w:rsidR="001434A6" w:rsidRDefault="006D3320">
            <w:pPr>
              <w:pStyle w:val="a"/>
              <w:numPr>
                <w:ilvl w:val="0"/>
                <w:numId w:val="11"/>
              </w:numPr>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tr w:rsidR="001434A6" w14:paraId="07AA1BA2" w14:textId="77777777">
        <w:tc>
          <w:tcPr>
            <w:tcW w:w="1255" w:type="dxa"/>
          </w:tcPr>
          <w:p w14:paraId="3FF8B8CB"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7" w:type="dxa"/>
          </w:tcPr>
          <w:p w14:paraId="43D619D7" w14:textId="77777777" w:rsidR="001434A6" w:rsidRDefault="006D3320">
            <w:pPr>
              <w:pStyle w:val="a"/>
              <w:numPr>
                <w:ilvl w:val="0"/>
                <w:numId w:val="11"/>
              </w:numPr>
              <w:ind w:left="345" w:hanging="270"/>
              <w:jc w:val="both"/>
              <w:rPr>
                <w:lang w:eastAsia="en-US"/>
              </w:rPr>
            </w:pPr>
            <w:r>
              <w:rPr>
                <w:rFonts w:eastAsiaTheme="minorEastAsia" w:hint="eastAsia"/>
                <w:lang w:eastAsia="zh-CN"/>
              </w:rPr>
              <w:t>F</w:t>
            </w:r>
            <w:r>
              <w:rPr>
                <w:rFonts w:eastAsiaTheme="minorEastAsia"/>
                <w:lang w:eastAsia="zh-CN"/>
              </w:rPr>
              <w:t xml:space="preserve">or E9, a CR is needed and how to make it clear need some further discussion. </w:t>
            </w:r>
          </w:p>
        </w:tc>
      </w:tr>
      <w:tr w:rsidR="001434A6" w14:paraId="6A5FBFB5" w14:textId="77777777">
        <w:tc>
          <w:tcPr>
            <w:tcW w:w="1255" w:type="dxa"/>
          </w:tcPr>
          <w:p w14:paraId="23F2D71E"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07" w:type="dxa"/>
          </w:tcPr>
          <w:p w14:paraId="36335564" w14:textId="77777777" w:rsidR="001434A6" w:rsidRDefault="006D3320">
            <w:pPr>
              <w:pStyle w:val="a"/>
              <w:numPr>
                <w:ilvl w:val="0"/>
                <w:numId w:val="11"/>
              </w:numPr>
              <w:ind w:left="345" w:hanging="270"/>
              <w:jc w:val="both"/>
              <w:rPr>
                <w:rFonts w:eastAsiaTheme="minorEastAsia"/>
                <w:lang w:eastAsia="zh-CN"/>
              </w:rPr>
            </w:pPr>
            <w:r>
              <w:rPr>
                <w:rFonts w:eastAsiaTheme="minorEastAsia" w:hint="eastAsia"/>
                <w:lang w:val="en-US" w:eastAsia="zh-CN"/>
              </w:rPr>
              <w:t xml:space="preserve">For T1, considering that no further newly regulation/version has been updated so far, we think that this implies that </w:t>
            </w:r>
            <w:r>
              <w:rPr>
                <w:rFonts w:eastAsiaTheme="minorEastAsia" w:hint="eastAsia"/>
                <w:lang w:eastAsia="zh-CN"/>
              </w:rPr>
              <w:t xml:space="preserve">the current </w:t>
            </w:r>
            <w:r>
              <w:rPr>
                <w:rFonts w:eastAsiaTheme="minorEastAsia" w:hint="eastAsia"/>
                <w:lang w:val="en-US" w:eastAsia="zh-CN"/>
              </w:rPr>
              <w:t>MIIT regulation can be regarded as</w:t>
            </w:r>
            <w:r>
              <w:rPr>
                <w:rFonts w:eastAsiaTheme="minorEastAsia" w:hint="eastAsia"/>
                <w:lang w:eastAsia="zh-CN"/>
              </w:rPr>
              <w:t xml:space="preserve"> a relatively stable version to a certain extent</w:t>
            </w:r>
            <w:r>
              <w:rPr>
                <w:rFonts w:eastAsiaTheme="minorEastAsia" w:hint="eastAsia"/>
                <w:lang w:val="en-US" w:eastAsia="zh-CN"/>
              </w:rPr>
              <w:t>. Therefore, at this stage, we can also consider discussing or updating MIIT rules in 3GPP spec.</w:t>
            </w:r>
          </w:p>
        </w:tc>
      </w:tr>
      <w:tr w:rsidR="006B7A3F" w14:paraId="3E3ABC69" w14:textId="77777777">
        <w:tc>
          <w:tcPr>
            <w:tcW w:w="1255" w:type="dxa"/>
          </w:tcPr>
          <w:p w14:paraId="1C418D75" w14:textId="25B2EBD4" w:rsidR="006B7A3F" w:rsidRDefault="006B7A3F">
            <w:pPr>
              <w:rPr>
                <w:rFonts w:eastAsiaTheme="minorEastAsia"/>
                <w:lang w:val="en-US" w:eastAsia="zh-CN"/>
              </w:rPr>
            </w:pPr>
            <w:r>
              <w:rPr>
                <w:rFonts w:eastAsiaTheme="minorEastAsia"/>
                <w:lang w:val="en-US" w:eastAsia="zh-CN"/>
              </w:rPr>
              <w:t>Lenovo</w:t>
            </w:r>
          </w:p>
        </w:tc>
        <w:tc>
          <w:tcPr>
            <w:tcW w:w="8107" w:type="dxa"/>
          </w:tcPr>
          <w:p w14:paraId="257CD293" w14:textId="77777777" w:rsidR="006B7A3F" w:rsidRDefault="006B7A3F" w:rsidP="006B7A3F">
            <w:pPr>
              <w:pStyle w:val="a"/>
              <w:numPr>
                <w:ilvl w:val="0"/>
                <w:numId w:val="11"/>
              </w:numPr>
              <w:wordWrap/>
              <w:spacing w:line="240" w:lineRule="auto"/>
              <w:ind w:left="346" w:hanging="272"/>
              <w:rPr>
                <w:lang w:eastAsia="en-US"/>
              </w:rPr>
            </w:pPr>
            <w:r>
              <w:rPr>
                <w:lang w:eastAsia="en-US"/>
              </w:rPr>
              <w:t>T5: We think the current spec language is sufficiently clear that switching needs to be performed in the described scenario</w:t>
            </w:r>
          </w:p>
          <w:p w14:paraId="40A720E7" w14:textId="77777777" w:rsidR="006B7A3F" w:rsidRPr="0083100D" w:rsidRDefault="006B7A3F" w:rsidP="006B7A3F">
            <w:pPr>
              <w:pStyle w:val="a"/>
              <w:numPr>
                <w:ilvl w:val="0"/>
                <w:numId w:val="11"/>
              </w:numPr>
              <w:wordWrap/>
              <w:spacing w:line="240" w:lineRule="auto"/>
              <w:ind w:left="346" w:hanging="272"/>
              <w:rPr>
                <w:lang w:eastAsia="en-US"/>
              </w:rPr>
            </w:pPr>
            <w:r>
              <w:rPr>
                <w:lang w:eastAsia="en-US"/>
              </w:rPr>
              <w:t xml:space="preserve">E5: The current spec </w:t>
            </w:r>
            <w:proofErr w:type="gramStart"/>
            <w:r>
              <w:rPr>
                <w:lang w:eastAsia="en-US"/>
              </w:rPr>
              <w:t>says</w:t>
            </w:r>
            <w:proofErr w:type="gramEnd"/>
            <w:r>
              <w:rPr>
                <w:lang w:eastAsia="en-US"/>
              </w:rPr>
              <w:t xml:space="preserve"> "</w:t>
            </w:r>
            <w:r w:rsidRPr="00D26445">
              <w:rPr>
                <w:iCs/>
              </w:rPr>
              <w:t>after a last symbol</w:t>
            </w:r>
            <w:r>
              <w:rPr>
                <w:iCs/>
              </w:rPr>
              <w:t>", so adding "at least" neither changes nor clarifies the behaviour.</w:t>
            </w:r>
          </w:p>
          <w:p w14:paraId="19DC9487" w14:textId="66A60D0A" w:rsidR="006B7A3F" w:rsidRDefault="006B7A3F" w:rsidP="006B7A3F">
            <w:pPr>
              <w:pStyle w:val="a"/>
              <w:numPr>
                <w:ilvl w:val="0"/>
                <w:numId w:val="11"/>
              </w:numPr>
              <w:ind w:left="345" w:hanging="270"/>
              <w:jc w:val="both"/>
              <w:rPr>
                <w:rFonts w:eastAsiaTheme="minorEastAsia"/>
                <w:lang w:val="en-US" w:eastAsia="zh-CN"/>
              </w:rPr>
            </w:pPr>
            <w:r>
              <w:rPr>
                <w:iCs/>
                <w:lang w:val="en-US"/>
              </w:rPr>
              <w:t>E6: We think this TP is needed to make the standard clearer and is not just editorial.</w:t>
            </w:r>
          </w:p>
        </w:tc>
      </w:tr>
    </w:tbl>
    <w:p w14:paraId="764A6F8C" w14:textId="77777777" w:rsidR="001434A6" w:rsidRDefault="001434A6">
      <w:pPr>
        <w:rPr>
          <w:lang w:eastAsia="en-US"/>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a"/>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a"/>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a"/>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a"/>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a"/>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a"/>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a"/>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a"/>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466E69C3" w14:textId="77777777" w:rsidR="001434A6" w:rsidRDefault="006D3320">
      <w:pPr>
        <w:pStyle w:val="a"/>
        <w:numPr>
          <w:ilvl w:val="0"/>
          <w:numId w:val="12"/>
        </w:numPr>
        <w:rPr>
          <w:lang w:eastAsia="en-US"/>
        </w:rPr>
      </w:pPr>
      <w:r>
        <w:rPr>
          <w:lang w:eastAsia="en-US"/>
        </w:rPr>
        <w:t xml:space="preserve">R1-21xxxxx, Feature lead summary for NR-U DL Signals and Channels, </w:t>
      </w:r>
      <w:proofErr w:type="gramStart"/>
      <w:r>
        <w:rPr>
          <w:lang w:eastAsia="en-US"/>
        </w:rPr>
        <w:t>Moderator(</w:t>
      </w:r>
      <w:proofErr w:type="gramEnd"/>
      <w:r>
        <w:rPr>
          <w:lang w:eastAsia="en-US"/>
        </w:rPr>
        <w:t>Lenovo)</w:t>
      </w:r>
    </w:p>
    <w:p w14:paraId="14DC2E17" w14:textId="77777777" w:rsidR="001434A6" w:rsidRDefault="006D3320">
      <w:pPr>
        <w:pStyle w:val="a"/>
        <w:numPr>
          <w:ilvl w:val="0"/>
          <w:numId w:val="12"/>
        </w:numPr>
        <w:rPr>
          <w:lang w:eastAsia="en-US"/>
        </w:rPr>
      </w:pPr>
      <w:r>
        <w:rPr>
          <w:lang w:eastAsia="en-US"/>
        </w:rPr>
        <w:t xml:space="preserve">R1-21xxxxx, Feature lead summary for NR-U channel access, </w:t>
      </w:r>
      <w:proofErr w:type="gramStart"/>
      <w:r>
        <w:rPr>
          <w:lang w:eastAsia="en-US"/>
        </w:rPr>
        <w:t>Moderator(</w:t>
      </w:r>
      <w:proofErr w:type="gramEnd"/>
      <w:r>
        <w:rPr>
          <w:lang w:eastAsia="en-US"/>
        </w:rPr>
        <w:t>Nokia)</w:t>
      </w:r>
    </w:p>
    <w:p w14:paraId="5DE0F06F" w14:textId="77777777" w:rsidR="001434A6" w:rsidRDefault="006D3320">
      <w:pPr>
        <w:pStyle w:val="a"/>
        <w:numPr>
          <w:ilvl w:val="0"/>
          <w:numId w:val="12"/>
        </w:numPr>
        <w:rPr>
          <w:lang w:eastAsia="en-US"/>
        </w:rPr>
      </w:pPr>
      <w:r>
        <w:rPr>
          <w:lang w:eastAsia="en-US"/>
        </w:rPr>
        <w:lastRenderedPageBreak/>
        <w:t xml:space="preserve">R1-21xxxxx, Feature lead summary for HARQ enhancements, </w:t>
      </w:r>
      <w:proofErr w:type="gramStart"/>
      <w:r>
        <w:rPr>
          <w:lang w:eastAsia="en-US"/>
        </w:rPr>
        <w:t>Moderator(</w:t>
      </w:r>
      <w:proofErr w:type="gramEnd"/>
      <w:r>
        <w:rPr>
          <w:lang w:eastAsia="en-US"/>
        </w:rPr>
        <w:t>HW)</w:t>
      </w:r>
    </w:p>
    <w:p w14:paraId="1974C87D" w14:textId="77777777" w:rsidR="001434A6" w:rsidRDefault="006D3320">
      <w:pPr>
        <w:pStyle w:val="a"/>
        <w:numPr>
          <w:ilvl w:val="0"/>
          <w:numId w:val="12"/>
        </w:numPr>
        <w:rPr>
          <w:lang w:eastAsia="en-US"/>
        </w:rPr>
      </w:pPr>
      <w:r>
        <w:rPr>
          <w:lang w:eastAsia="en-US"/>
        </w:rPr>
        <w:t>R1-21xxxxx, FL summary for NR-U configured grant, Moderator(vivo)</w:t>
      </w:r>
    </w:p>
    <w:p w14:paraId="303C280C" w14:textId="77777777" w:rsidR="001434A6" w:rsidRDefault="006D3320">
      <w:pPr>
        <w:pStyle w:val="a"/>
        <w:numPr>
          <w:ilvl w:val="0"/>
          <w:numId w:val="12"/>
        </w:numPr>
        <w:rPr>
          <w:lang w:eastAsia="en-US"/>
        </w:rPr>
      </w:pPr>
      <w:r>
        <w:rPr>
          <w:lang w:eastAsia="en-US"/>
        </w:rPr>
        <w:t xml:space="preserve">R1-21xxxxx, Feature lead summary for NR-U wideband operations, </w:t>
      </w:r>
      <w:proofErr w:type="gramStart"/>
      <w:r>
        <w:rPr>
          <w:lang w:eastAsia="en-US"/>
        </w:rPr>
        <w:t>Moderator(</w:t>
      </w:r>
      <w:proofErr w:type="gramEnd"/>
      <w:r>
        <w:rPr>
          <w:lang w:eastAsia="en-US"/>
        </w:rPr>
        <w:t>LGE)</w:t>
      </w:r>
    </w:p>
    <w:p w14:paraId="0ED91686" w14:textId="77777777" w:rsidR="001434A6" w:rsidRDefault="006D3320">
      <w:pPr>
        <w:pStyle w:val="a"/>
        <w:numPr>
          <w:ilvl w:val="0"/>
          <w:numId w:val="12"/>
        </w:numPr>
        <w:rPr>
          <w:lang w:eastAsia="en-US"/>
        </w:rPr>
      </w:pPr>
      <w:r>
        <w:rPr>
          <w:lang w:eastAsia="en-US"/>
        </w:rPr>
        <w:t>R1-21xxxxx,</w:t>
      </w:r>
      <w:r>
        <w:t xml:space="preserve"> Feature lead summary for Maintenance of UL Signals and Channels, </w:t>
      </w:r>
      <w:proofErr w:type="gramStart"/>
      <w:r>
        <w:t>Moderator(</w:t>
      </w:r>
      <w:proofErr w:type="gramEnd"/>
      <w:r>
        <w:t>Ericsson)</w:t>
      </w:r>
    </w:p>
    <w:p w14:paraId="3941D511" w14:textId="77777777" w:rsidR="001434A6" w:rsidRDefault="001434A6">
      <w:pPr>
        <w:rPr>
          <w:lang w:eastAsia="en-US"/>
        </w:rPr>
      </w:pPr>
    </w:p>
    <w:sectPr w:rsidR="001434A6">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2B47" w14:textId="77777777" w:rsidR="008B7231" w:rsidRDefault="008B7231">
      <w:pPr>
        <w:spacing w:after="0" w:line="240" w:lineRule="auto"/>
      </w:pPr>
      <w:r>
        <w:separator/>
      </w:r>
    </w:p>
  </w:endnote>
  <w:endnote w:type="continuationSeparator" w:id="0">
    <w:p w14:paraId="0ECE7527" w14:textId="77777777" w:rsidR="008B7231" w:rsidRDefault="008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C8D1" w14:textId="77777777" w:rsidR="001434A6" w:rsidRDefault="006D3320">
    <w:pPr>
      <w:pStyle w:val="ab"/>
      <w:rPr>
        <w:rStyle w:val="af3"/>
      </w:rPr>
    </w:pPr>
    <w:r>
      <w:rPr>
        <w:rStyle w:val="af3"/>
      </w:rPr>
      <w:fldChar w:fldCharType="begin"/>
    </w:r>
    <w:r>
      <w:rPr>
        <w:rStyle w:val="af3"/>
      </w:rPr>
      <w:instrText xml:space="preserve">PAGE  </w:instrText>
    </w:r>
    <w:r>
      <w:rPr>
        <w:rStyle w:val="af3"/>
      </w:rPr>
      <w:fldChar w:fldCharType="end"/>
    </w:r>
  </w:p>
  <w:p w14:paraId="005FB978" w14:textId="77777777" w:rsidR="001434A6" w:rsidRDefault="001434A6">
    <w:pPr>
      <w:pStyle w:val="ab"/>
    </w:pPr>
  </w:p>
  <w:p w14:paraId="735AE544" w14:textId="77777777" w:rsidR="001434A6" w:rsidRDefault="001434A6"/>
  <w:p w14:paraId="011A5626" w14:textId="77777777" w:rsidR="001434A6" w:rsidRDefault="0014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A5E" w14:textId="77777777" w:rsidR="001434A6" w:rsidRDefault="006D3320">
    <w:pPr>
      <w:pStyle w:val="ab"/>
      <w:rPr>
        <w:rStyle w:val="af3"/>
      </w:rPr>
    </w:pPr>
    <w:r>
      <w:rPr>
        <w:rStyle w:val="af3"/>
      </w:rPr>
      <w:fldChar w:fldCharType="begin"/>
    </w:r>
    <w:r>
      <w:rPr>
        <w:rStyle w:val="af3"/>
      </w:rPr>
      <w:instrText xml:space="preserve">PAGE  </w:instrText>
    </w:r>
    <w:r>
      <w:rPr>
        <w:rStyle w:val="af3"/>
      </w:rPr>
      <w:fldChar w:fldCharType="separate"/>
    </w:r>
    <w:r>
      <w:rPr>
        <w:rStyle w:val="af3"/>
      </w:rPr>
      <w:t>3</w:t>
    </w:r>
    <w:r>
      <w:rPr>
        <w:rStyle w:val="af3"/>
      </w:rPr>
      <w:fldChar w:fldCharType="end"/>
    </w:r>
  </w:p>
  <w:p w14:paraId="3968ABC5" w14:textId="77777777" w:rsidR="001434A6" w:rsidRDefault="001434A6">
    <w:pPr>
      <w:pStyle w:val="ab"/>
    </w:pPr>
  </w:p>
  <w:p w14:paraId="7F927350" w14:textId="77777777" w:rsidR="001434A6" w:rsidRDefault="001434A6"/>
  <w:p w14:paraId="305EC098" w14:textId="77777777" w:rsidR="001434A6" w:rsidRDefault="0014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2918" w14:textId="77777777" w:rsidR="008B7231" w:rsidRDefault="008B7231">
      <w:pPr>
        <w:spacing w:after="0" w:line="240" w:lineRule="auto"/>
      </w:pPr>
      <w:r>
        <w:separator/>
      </w:r>
    </w:p>
  </w:footnote>
  <w:footnote w:type="continuationSeparator" w:id="0">
    <w:p w14:paraId="3BC12626" w14:textId="77777777" w:rsidR="008B7231" w:rsidRDefault="008B7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SimSun" w:hAnsi="Times" w:cs="Times"/>
      <w:sz w:val="24"/>
      <w:szCs w:val="24"/>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C36B-244E-4250-A7C4-F1B464396971}">
  <ds:schemaRefs>
    <ds:schemaRef ds:uri="http://schemas.openxmlformats.org/officeDocument/2006/bibliography"/>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BBB09E95-7B91-4056-AC53-15C483B7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1434</Words>
  <Characters>8175</Characters>
  <Application>Microsoft Office Word</Application>
  <DocSecurity>0</DocSecurity>
  <Lines>68</Lines>
  <Paragraphs>19</Paragraphs>
  <ScaleCrop>false</ScaleCrop>
  <Company>LGE</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Noh Minseok</cp:lastModifiedBy>
  <cp:revision>2</cp:revision>
  <cp:lastPrinted>2019-01-10T09:30:00Z</cp:lastPrinted>
  <dcterms:created xsi:type="dcterms:W3CDTF">2021-08-11T09:33:00Z</dcterms:created>
  <dcterms:modified xsi:type="dcterms:W3CDTF">2021-08-11T09:33:00Z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