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EAE72" w14:textId="0C7558EF" w:rsidR="00DB0684" w:rsidRPr="00F03787" w:rsidRDefault="00DB0684" w:rsidP="00DB0684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WG1#10</w:t>
      </w:r>
      <w:r>
        <w:rPr>
          <w:rFonts w:ascii="Arial" w:hAnsi="Arial" w:cs="Arial"/>
          <w:b/>
          <w:bCs/>
          <w:sz w:val="24"/>
          <w:szCs w:val="24"/>
          <w:lang w:val="de-DE"/>
        </w:rPr>
        <w:t>6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   </w:t>
      </w:r>
      <w:r w:rsidR="006507AD" w:rsidRPr="006507AD">
        <w:rPr>
          <w:rFonts w:ascii="Arial" w:hAnsi="Arial" w:cs="Arial"/>
          <w:b/>
          <w:bCs/>
          <w:sz w:val="24"/>
          <w:szCs w:val="24"/>
          <w:lang w:val="de-DE"/>
        </w:rPr>
        <w:t>R1-2108144</w:t>
      </w:r>
    </w:p>
    <w:p w14:paraId="57B7130B" w14:textId="77777777" w:rsidR="00DB0684" w:rsidRPr="00F03787" w:rsidRDefault="00DB0684" w:rsidP="00DB0684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Pr="00A8405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050E8">
        <w:rPr>
          <w:rFonts w:ascii="Arial" w:hAnsi="Arial" w:cs="Arial"/>
          <w:b/>
          <w:bCs/>
          <w:sz w:val="24"/>
          <w:szCs w:val="24"/>
        </w:rPr>
        <w:t>–27</w:t>
      </w:r>
      <w:r w:rsidRPr="00A8405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August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1</w:t>
      </w:r>
    </w:p>
    <w:p w14:paraId="4076A480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229193A6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45DA1647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A958CDD" w14:textId="3FAEB2BE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8.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B406AD">
        <w:rPr>
          <w:rFonts w:ascii="Arial" w:eastAsia="MS Mincho" w:hAnsi="Arial"/>
          <w:b/>
          <w:bCs/>
          <w:sz w:val="24"/>
          <w:lang w:val="en-US" w:eastAsia="ja-JP"/>
        </w:rPr>
        <w:t>4</w:t>
      </w:r>
    </w:p>
    <w:p w14:paraId="3649E9C8" w14:textId="77777777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  <w:r w:rsidR="00706484" w:rsidRPr="00F03787">
        <w:rPr>
          <w:rFonts w:ascii="Arial" w:hAnsi="Arial"/>
          <w:b/>
          <w:bCs/>
          <w:sz w:val="24"/>
        </w:rPr>
        <w:t>, Motorola Mobility</w:t>
      </w:r>
    </w:p>
    <w:p w14:paraId="4C9A5BEC" w14:textId="7383CD2D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2" w:name="Title"/>
      <w:bookmarkEnd w:id="2"/>
      <w:r w:rsidR="00B406AD">
        <w:rPr>
          <w:rFonts w:ascii="Arial" w:hAnsi="Arial"/>
          <w:b/>
          <w:bCs/>
          <w:sz w:val="24"/>
        </w:rPr>
        <w:t>Positioning Latency Reduction</w:t>
      </w:r>
      <w:r w:rsidR="000C012C" w:rsidRPr="000C012C">
        <w:rPr>
          <w:rFonts w:ascii="Arial" w:hAnsi="Arial"/>
          <w:b/>
          <w:bCs/>
          <w:sz w:val="24"/>
        </w:rPr>
        <w:t xml:space="preserve"> </w:t>
      </w:r>
      <w:r w:rsidR="003828AF">
        <w:rPr>
          <w:rFonts w:ascii="Arial" w:hAnsi="Arial"/>
          <w:b/>
          <w:bCs/>
          <w:sz w:val="24"/>
        </w:rPr>
        <w:t xml:space="preserve">Enhancements </w:t>
      </w:r>
    </w:p>
    <w:p w14:paraId="58C54466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22DDEAD4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36867E77" w14:textId="3186F364" w:rsidR="00CB076E" w:rsidRPr="00DD52EE" w:rsidRDefault="0070460F" w:rsidP="00A7310A">
      <w:pPr>
        <w:spacing w:after="200" w:line="276" w:lineRule="auto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During the previous RAN1#105-e meeting</w:t>
      </w:r>
      <w:r w:rsidR="008D79D2" w:rsidRPr="00DD52EE">
        <w:rPr>
          <w:sz w:val="22"/>
          <w:szCs w:val="22"/>
          <w:lang w:val="en-US" w:eastAsia="zh-CN"/>
        </w:rPr>
        <w:t xml:space="preserve"> </w:t>
      </w:r>
      <w:r w:rsidR="00BF66A8" w:rsidRPr="008833BF">
        <w:rPr>
          <w:sz w:val="22"/>
          <w:szCs w:val="22"/>
          <w:lang w:val="en-US" w:eastAsia="zh-CN"/>
        </w:rPr>
        <w:t>[</w:t>
      </w:r>
      <w:r>
        <w:rPr>
          <w:sz w:val="22"/>
          <w:szCs w:val="22"/>
          <w:lang w:val="en-US" w:eastAsia="zh-CN"/>
        </w:rPr>
        <w:t>1</w:t>
      </w:r>
      <w:r w:rsidR="00BF66A8" w:rsidRPr="008833BF">
        <w:rPr>
          <w:sz w:val="22"/>
          <w:szCs w:val="22"/>
          <w:lang w:val="en-US" w:eastAsia="zh-CN"/>
        </w:rPr>
        <w:t>]</w:t>
      </w:r>
      <w:r>
        <w:rPr>
          <w:sz w:val="22"/>
          <w:szCs w:val="22"/>
          <w:lang w:val="en-US" w:eastAsia="zh-CN"/>
        </w:rPr>
        <w:t xml:space="preserve">, </w:t>
      </w:r>
      <w:r w:rsidR="004B012F">
        <w:rPr>
          <w:sz w:val="22"/>
          <w:szCs w:val="22"/>
          <w:lang w:val="en-US" w:eastAsia="zh-CN"/>
        </w:rPr>
        <w:t xml:space="preserve">the following agreements related to </w:t>
      </w:r>
      <w:r w:rsidR="00A63280">
        <w:rPr>
          <w:sz w:val="22"/>
          <w:szCs w:val="22"/>
          <w:lang w:val="en-US" w:eastAsia="zh-CN"/>
        </w:rPr>
        <w:t xml:space="preserve">positioning latency reduction </w:t>
      </w:r>
      <w:r w:rsidR="004B012F">
        <w:rPr>
          <w:sz w:val="22"/>
          <w:szCs w:val="22"/>
          <w:lang w:val="en-US" w:eastAsia="zh-CN"/>
        </w:rPr>
        <w:t>were made</w:t>
      </w:r>
      <w:r w:rsidR="00A7310A" w:rsidRPr="00DD52EE">
        <w:rPr>
          <w:sz w:val="22"/>
          <w:szCs w:val="22"/>
          <w:lang w:val="en-US"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EE7441" w:rsidRPr="00DD52EE" w14:paraId="5172AD62" w14:textId="77777777" w:rsidTr="00770A05">
        <w:tc>
          <w:tcPr>
            <w:tcW w:w="9749" w:type="dxa"/>
            <w:shd w:val="clear" w:color="auto" w:fill="auto"/>
          </w:tcPr>
          <w:p w14:paraId="353B14E2" w14:textId="77777777" w:rsidR="004B012F" w:rsidRDefault="004B012F" w:rsidP="004B012F">
            <w:pPr>
              <w:rPr>
                <w:lang w:eastAsia="x-none"/>
              </w:rPr>
            </w:pPr>
            <w:r w:rsidRPr="00236B89">
              <w:rPr>
                <w:highlight w:val="green"/>
                <w:lang w:eastAsia="x-none"/>
              </w:rPr>
              <w:t>Agreement:</w:t>
            </w:r>
          </w:p>
          <w:p w14:paraId="369CF340" w14:textId="77777777" w:rsidR="004B012F" w:rsidRDefault="004B012F" w:rsidP="004B012F">
            <w:pPr>
              <w:pStyle w:val="3GPPAgreements"/>
              <w:numPr>
                <w:ilvl w:val="0"/>
                <w:numId w:val="0"/>
              </w:numPr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M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-</w:t>
            </w: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sample (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1&lt;=M</w:t>
            </w: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 xml:space="preserve"> PRS processing corresponding to measurements performed within M instances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of the DL PRS resource set on a PRS resourc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e, 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subject to UE capability</w:t>
            </w:r>
            <w:r>
              <w:rPr>
                <w:color w:val="000000"/>
                <w:sz w:val="20"/>
                <w:szCs w:val="20"/>
                <w:lang w:eastAsia="zh-CN"/>
              </w:rPr>
              <w:t>,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 xml:space="preserve"> is </w:t>
            </w:r>
            <w:r>
              <w:rPr>
                <w:color w:val="000000"/>
                <w:sz w:val="20"/>
                <w:szCs w:val="20"/>
                <w:lang w:eastAsia="zh-CN"/>
              </w:rPr>
              <w:t>beneficial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 xml:space="preserve"> from 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a 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RAN1 perspective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for latency reduction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.</w:t>
            </w:r>
          </w:p>
          <w:p w14:paraId="3E2CAD3A" w14:textId="77777777" w:rsidR="004B012F" w:rsidRPr="00BC4C10" w:rsidRDefault="004B012F" w:rsidP="004B012F">
            <w:pPr>
              <w:pStyle w:val="3GPPAgreements"/>
              <w:numPr>
                <w:ilvl w:val="0"/>
                <w:numId w:val="36"/>
              </w:numPr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One sample corresponds to one instance</w:t>
            </w:r>
          </w:p>
          <w:p w14:paraId="52FE4EC7" w14:textId="77777777" w:rsidR="004B012F" w:rsidRDefault="004B012F" w:rsidP="004B012F">
            <w:pPr>
              <w:pStyle w:val="3GPPAgreements"/>
              <w:numPr>
                <w:ilvl w:val="0"/>
                <w:numId w:val="35"/>
              </w:numPr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BC4C10">
              <w:rPr>
                <w:color w:val="000000"/>
                <w:sz w:val="20"/>
                <w:szCs w:val="20"/>
                <w:lang w:eastAsia="zh-CN"/>
              </w:rPr>
              <w:t>Send an LS to RAN4 informing that</w:t>
            </w:r>
          </w:p>
          <w:p w14:paraId="012117CA" w14:textId="77777777" w:rsidR="004B012F" w:rsidRDefault="004B012F" w:rsidP="004B012F">
            <w:pPr>
              <w:pStyle w:val="3GPPAgreements"/>
              <w:numPr>
                <w:ilvl w:val="1"/>
                <w:numId w:val="35"/>
              </w:numPr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M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-</w:t>
            </w: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sample (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1&lt;=M</w:t>
            </w: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 xml:space="preserve"> measurements corresponding to measurements performed within M </w:t>
            </w: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(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1&lt;=M</w:t>
            </w: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 xml:space="preserve"> instances of the DL PRS resource set on a PRS resource are beneficial for reduction of measurement latency from RAN1 </w:t>
            </w:r>
            <w:r w:rsidRPr="00BC4C10">
              <w:rPr>
                <w:sz w:val="20"/>
                <w:szCs w:val="20"/>
                <w:lang w:eastAsia="zh-CN"/>
              </w:rPr>
              <w:t>point of view.</w:t>
            </w:r>
          </w:p>
          <w:p w14:paraId="6D9A5EA5" w14:textId="77777777" w:rsidR="004B012F" w:rsidRPr="00BC4C10" w:rsidRDefault="004B012F" w:rsidP="004B012F">
            <w:pPr>
              <w:pStyle w:val="3GPPAgreements"/>
              <w:numPr>
                <w:ilvl w:val="1"/>
                <w:numId w:val="35"/>
              </w:numPr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BC4C10">
              <w:rPr>
                <w:sz w:val="20"/>
                <w:szCs w:val="20"/>
                <w:lang w:eastAsia="zh-CN"/>
              </w:rPr>
              <w:t xml:space="preserve">RAN4 is requested to check the feasibility of measurements performed within </w:t>
            </w:r>
            <w:r w:rsidRPr="00BC4C10">
              <w:rPr>
                <w:rFonts w:hint="eastAsia"/>
                <w:sz w:val="20"/>
                <w:szCs w:val="20"/>
                <w:lang w:eastAsia="zh-CN"/>
              </w:rPr>
              <w:t>M</w:t>
            </w:r>
            <w:r w:rsidRPr="00BC4C10">
              <w:rPr>
                <w:sz w:val="20"/>
                <w:szCs w:val="20"/>
                <w:lang w:eastAsia="zh-CN"/>
              </w:rPr>
              <w:t xml:space="preserve"> </w:t>
            </w: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(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>1&lt;=M</w:t>
            </w:r>
            <w:r w:rsidRPr="00BC4C10"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 w:rsidRPr="00BC4C10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C4C10">
              <w:rPr>
                <w:sz w:val="20"/>
                <w:szCs w:val="20"/>
                <w:lang w:eastAsia="zh-CN"/>
              </w:rPr>
              <w:t>instances of the DL PRS resource set and identify the impact on requirements/side condition.</w:t>
            </w:r>
          </w:p>
          <w:p w14:paraId="562DDDF9" w14:textId="77777777" w:rsidR="004B012F" w:rsidRPr="00BC4C10" w:rsidRDefault="004B012F" w:rsidP="004B012F">
            <w:pPr>
              <w:pStyle w:val="3GPPAgreements"/>
              <w:numPr>
                <w:ilvl w:val="0"/>
                <w:numId w:val="35"/>
              </w:numPr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BC4C10">
              <w:rPr>
                <w:color w:val="000000"/>
                <w:sz w:val="20"/>
                <w:szCs w:val="20"/>
                <w:lang w:eastAsia="zh-CN"/>
              </w:rPr>
              <w:t>RAN1 to further study at least the following aspects for allowing M-sample (1&lt;=M&lt;4) PRS processing</w:t>
            </w:r>
          </w:p>
          <w:p w14:paraId="38A96C67" w14:textId="77777777" w:rsidR="004B012F" w:rsidRPr="00BC4C10" w:rsidRDefault="004B012F" w:rsidP="004B012F">
            <w:pPr>
              <w:pStyle w:val="3GPPAgreements"/>
              <w:numPr>
                <w:ilvl w:val="1"/>
                <w:numId w:val="35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BC4C10">
              <w:rPr>
                <w:sz w:val="20"/>
                <w:szCs w:val="20"/>
                <w:lang w:eastAsia="zh-CN"/>
              </w:rPr>
              <w:t>Details of UE capability</w:t>
            </w:r>
          </w:p>
          <w:p w14:paraId="56B0882E" w14:textId="77777777" w:rsidR="004B012F" w:rsidRPr="00BC4C10" w:rsidRDefault="004B012F" w:rsidP="004B012F">
            <w:pPr>
              <w:pStyle w:val="3GPPAgreements"/>
              <w:numPr>
                <w:ilvl w:val="1"/>
                <w:numId w:val="35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BC4C10">
              <w:rPr>
                <w:sz w:val="20"/>
                <w:szCs w:val="20"/>
                <w:lang w:eastAsia="zh-CN"/>
              </w:rPr>
              <w:t>Signaling details, e.g., to indicate whether measurement is based on one or more samples</w:t>
            </w:r>
          </w:p>
          <w:p w14:paraId="4D65219B" w14:textId="77777777" w:rsidR="004B012F" w:rsidRDefault="004B012F" w:rsidP="004B012F">
            <w:pPr>
              <w:pStyle w:val="3GPPAgreements"/>
              <w:numPr>
                <w:ilvl w:val="1"/>
                <w:numId w:val="35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BC4C10">
              <w:rPr>
                <w:sz w:val="20"/>
                <w:szCs w:val="20"/>
                <w:lang w:eastAsia="zh-CN"/>
              </w:rPr>
              <w:t>Whether the PRS sample processing time is defined and the relation with (N, T).</w:t>
            </w:r>
          </w:p>
          <w:p w14:paraId="5DC19DCC" w14:textId="259CEF9C" w:rsidR="004B012F" w:rsidRPr="004B012F" w:rsidRDefault="004B012F" w:rsidP="004B012F">
            <w:pPr>
              <w:pStyle w:val="3GPPAgreements"/>
              <w:numPr>
                <w:ilvl w:val="2"/>
                <w:numId w:val="35"/>
              </w:numPr>
              <w:spacing w:after="0"/>
              <w:rPr>
                <w:sz w:val="20"/>
                <w:szCs w:val="20"/>
                <w:lang w:eastAsia="zh-CN"/>
              </w:rPr>
            </w:pPr>
            <w:r w:rsidRPr="007046B2">
              <w:rPr>
                <w:sz w:val="20"/>
                <w:szCs w:val="20"/>
                <w:lang w:eastAsia="zh-CN"/>
              </w:rPr>
              <w:t>Note: This may have RAN4 dependency</w:t>
            </w:r>
          </w:p>
          <w:p w14:paraId="67CF76F8" w14:textId="77777777" w:rsidR="004B012F" w:rsidRDefault="004B012F" w:rsidP="004B012F">
            <w:pPr>
              <w:rPr>
                <w:lang w:eastAsia="x-none"/>
              </w:rPr>
            </w:pPr>
            <w:bookmarkStart w:id="4" w:name="_Hlk73048908"/>
            <w:r>
              <w:rPr>
                <w:lang w:eastAsia="x-none"/>
              </w:rPr>
              <w:t>R1-2106184</w:t>
            </w:r>
            <w:r>
              <w:rPr>
                <w:lang w:eastAsia="x-none"/>
              </w:rPr>
              <w:tab/>
            </w:r>
            <w:r w:rsidRPr="0051451A">
              <w:rPr>
                <w:lang w:eastAsia="x-none"/>
              </w:rPr>
              <w:t>[DRAFT] LS on PRS processing samples</w:t>
            </w:r>
          </w:p>
          <w:p w14:paraId="22C8F1B8" w14:textId="42DAAA0E" w:rsidR="004B012F" w:rsidRDefault="004B012F" w:rsidP="004B012F">
            <w:pPr>
              <w:rPr>
                <w:lang w:eastAsia="x-none"/>
              </w:rPr>
            </w:pPr>
            <w:r w:rsidRPr="0051451A">
              <w:rPr>
                <w:highlight w:val="green"/>
                <w:lang w:eastAsia="x-none"/>
              </w:rPr>
              <w:t>Final LS endorsed in R1-2106185</w:t>
            </w:r>
            <w:bookmarkEnd w:id="4"/>
          </w:p>
          <w:p w14:paraId="11EDD1D3" w14:textId="77777777" w:rsidR="004B012F" w:rsidRDefault="004B012F" w:rsidP="004B012F">
            <w:pPr>
              <w:rPr>
                <w:lang w:eastAsia="x-none"/>
              </w:rPr>
            </w:pPr>
            <w:r w:rsidRPr="00BD567E">
              <w:rPr>
                <w:highlight w:val="green"/>
                <w:lang w:eastAsia="x-none"/>
              </w:rPr>
              <w:t>Agreement:</w:t>
            </w:r>
          </w:p>
          <w:p w14:paraId="6B97450C" w14:textId="77777777" w:rsidR="004B012F" w:rsidRDefault="004B012F" w:rsidP="004B012F">
            <w:pPr>
              <w:pStyle w:val="ListParagraph"/>
              <w:autoSpaceDE w:val="0"/>
              <w:autoSpaceDN w:val="0"/>
              <w:adjustRightInd w:val="0"/>
              <w:snapToGrid w:val="0"/>
              <w:spacing w:line="259" w:lineRule="auto"/>
              <w:ind w:left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RAN1 to further study at least the following aspects for MG enhancement with regards to MG requesting and configuration/activation/triggering for the purpose of latency reduction for positioning:</w:t>
            </w:r>
          </w:p>
          <w:p w14:paraId="2540BC72" w14:textId="77777777" w:rsidR="004B012F" w:rsidRDefault="004B012F" w:rsidP="004B012F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napToGrid w:val="0"/>
              <w:spacing w:after="0" w:line="259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Preconfiguration of multiple MGs </w:t>
            </w:r>
          </w:p>
          <w:p w14:paraId="3F8A2839" w14:textId="77777777" w:rsidR="004B012F" w:rsidRDefault="004B012F" w:rsidP="004B012F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napToGrid w:val="0"/>
              <w:spacing w:after="0" w:line="259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Triggering/activation of MG(s) with lower layer </w:t>
            </w:r>
            <w:proofErr w:type="spellStart"/>
            <w:r>
              <w:rPr>
                <w:lang w:eastAsia="zh-CN"/>
              </w:rPr>
              <w:t>signalings</w:t>
            </w:r>
            <w:proofErr w:type="spellEnd"/>
            <w:r>
              <w:rPr>
                <w:lang w:eastAsia="zh-CN"/>
              </w:rPr>
              <w:t xml:space="preserve"> (DCI or DL MAC CE)</w:t>
            </w:r>
          </w:p>
          <w:p w14:paraId="3235DF23" w14:textId="77777777" w:rsidR="004B012F" w:rsidRDefault="004B012F" w:rsidP="004B012F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napToGrid w:val="0"/>
              <w:spacing w:after="0" w:line="259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Request of MG(s) with lower layer signaling by the UE to the gNB </w:t>
            </w:r>
          </w:p>
          <w:p w14:paraId="57BDFFAE" w14:textId="77777777" w:rsidR="004B012F" w:rsidRDefault="004B012F" w:rsidP="004B012F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napToGrid w:val="0"/>
              <w:spacing w:after="0" w:line="259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Request/determination of MG(s) by LMF indication to the gNB/UE</w:t>
            </w:r>
          </w:p>
          <w:p w14:paraId="2B10260A" w14:textId="0C4489AA" w:rsidR="004B012F" w:rsidRDefault="004B012F" w:rsidP="004B012F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napToGrid w:val="0"/>
              <w:spacing w:after="0" w:line="259" w:lineRule="auto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Note: The combination of the above items is possible.</w:t>
            </w:r>
          </w:p>
          <w:p w14:paraId="259029F2" w14:textId="77777777" w:rsidR="004B012F" w:rsidRDefault="004B012F" w:rsidP="004B012F">
            <w:pPr>
              <w:rPr>
                <w:lang w:eastAsia="x-none"/>
              </w:rPr>
            </w:pPr>
            <w:r w:rsidRPr="00C247F3">
              <w:rPr>
                <w:highlight w:val="green"/>
                <w:lang w:eastAsia="x-none"/>
              </w:rPr>
              <w:t>Agreement:</w:t>
            </w:r>
          </w:p>
          <w:p w14:paraId="26A5FA5D" w14:textId="77777777" w:rsidR="004B012F" w:rsidRDefault="004B012F" w:rsidP="004B012F">
            <w:pPr>
              <w:pStyle w:val="3GPPAgreements"/>
              <w:numPr>
                <w:ilvl w:val="0"/>
                <w:numId w:val="38"/>
              </w:num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BD567E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Further study the following options </w:t>
            </w:r>
            <w:r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(with the same numerology) </w:t>
            </w:r>
            <w:r w:rsidRPr="00BD567E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>to support PRS measurement without MGs for latency reduction in Rel-17</w:t>
            </w:r>
          </w:p>
          <w:p w14:paraId="48828645" w14:textId="77777777" w:rsidR="004B012F" w:rsidRPr="00A17126" w:rsidRDefault="004B012F" w:rsidP="004B012F">
            <w:pPr>
              <w:pStyle w:val="3GPPAgreements"/>
              <w:numPr>
                <w:ilvl w:val="1"/>
                <w:numId w:val="38"/>
              </w:num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A17126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Option 1: The PRS is from the serving cell and </w:t>
            </w:r>
            <w:r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UE measurement is </w:t>
            </w:r>
            <w:r w:rsidRPr="00A17126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inside the active DL BWP </w:t>
            </w:r>
          </w:p>
          <w:p w14:paraId="5265DFA7" w14:textId="77777777" w:rsidR="004B012F" w:rsidRPr="00BD567E" w:rsidRDefault="004B012F" w:rsidP="004B012F">
            <w:pPr>
              <w:pStyle w:val="3GPPAgreements"/>
              <w:numPr>
                <w:ilvl w:val="1"/>
                <w:numId w:val="38"/>
              </w:num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BD567E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Option 2: The PRS can be from the serving cell and non-serving cell, and </w:t>
            </w:r>
            <w:r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UE measurement </w:t>
            </w:r>
            <w:r w:rsidRPr="00BD567E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>is inside the active DL BWP</w:t>
            </w:r>
            <w:r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14:paraId="2941FAA9" w14:textId="77777777" w:rsidR="004B012F" w:rsidRPr="00BD567E" w:rsidRDefault="004B012F" w:rsidP="004B012F">
            <w:pPr>
              <w:pStyle w:val="3GPPAgreements"/>
              <w:numPr>
                <w:ilvl w:val="1"/>
                <w:numId w:val="38"/>
              </w:num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BD567E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Option 3: The PRS </w:t>
            </w:r>
            <w:r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>(</w:t>
            </w:r>
            <w:r w:rsidRPr="00BD567E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from the serving cell </w:t>
            </w:r>
            <w:r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>or</w:t>
            </w:r>
            <w:r w:rsidRPr="00BD567E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 non-serving cell</w:t>
            </w:r>
            <w:r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) used for UE measurement </w:t>
            </w:r>
            <w:r w:rsidRPr="00BD567E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>may extend outside or be completely outside the active DL BWP</w:t>
            </w:r>
            <w:r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 (including with potentially a different numerology)</w:t>
            </w:r>
            <w:r w:rsidRPr="00BD567E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14:paraId="6339FBEF" w14:textId="77777777" w:rsidR="004B012F" w:rsidRPr="00BD567E" w:rsidRDefault="004B012F" w:rsidP="004B012F">
            <w:pPr>
              <w:pStyle w:val="3GPPAgreements"/>
              <w:numPr>
                <w:ilvl w:val="1"/>
                <w:numId w:val="38"/>
              </w:num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BD567E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Note: RAN1 strives not to increase the PRS measurement time compared with Rel-16 MG-based </w:t>
            </w:r>
            <w:r w:rsidRPr="00BD567E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lastRenderedPageBreak/>
              <w:t>measurement</w:t>
            </w:r>
          </w:p>
          <w:p w14:paraId="4282F829" w14:textId="77777777" w:rsidR="004B012F" w:rsidRPr="00A17126" w:rsidRDefault="004B012F" w:rsidP="004B012F">
            <w:pPr>
              <w:pStyle w:val="3GPPAgreements"/>
              <w:numPr>
                <w:ilvl w:val="0"/>
                <w:numId w:val="38"/>
              </w:num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BD567E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>The following aspects are FFS</w:t>
            </w:r>
          </w:p>
          <w:p w14:paraId="35770BCC" w14:textId="77777777" w:rsidR="004B012F" w:rsidRPr="00A17126" w:rsidRDefault="004B012F" w:rsidP="004B012F">
            <w:pPr>
              <w:pStyle w:val="3GPPAgreements"/>
              <w:numPr>
                <w:ilvl w:val="1"/>
                <w:numId w:val="38"/>
              </w:num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A17126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>PRS processing prioritization window</w:t>
            </w:r>
          </w:p>
          <w:p w14:paraId="330C4EDA" w14:textId="77777777" w:rsidR="004B012F" w:rsidRPr="00A17126" w:rsidRDefault="004B012F" w:rsidP="004B012F">
            <w:pPr>
              <w:pStyle w:val="3GPPAgreements"/>
              <w:numPr>
                <w:ilvl w:val="1"/>
                <w:numId w:val="38"/>
              </w:num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A17126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Mechanism to trigger UE DL PRS measurements and report </w:t>
            </w:r>
          </w:p>
          <w:p w14:paraId="7A39CE71" w14:textId="77777777" w:rsidR="004B012F" w:rsidRPr="00A17126" w:rsidRDefault="004B012F" w:rsidP="004B012F">
            <w:pPr>
              <w:pStyle w:val="3GPPAgreements"/>
              <w:numPr>
                <w:ilvl w:val="1"/>
                <w:numId w:val="38"/>
              </w:num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A17126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>UE/gNB assumptions on processing of DL PRS and other DL physical channels / signals</w:t>
            </w:r>
          </w:p>
          <w:p w14:paraId="16B1CFAC" w14:textId="77777777" w:rsidR="004B012F" w:rsidRPr="00A17126" w:rsidRDefault="004B012F" w:rsidP="004B012F">
            <w:pPr>
              <w:pStyle w:val="3GPPAgreements"/>
              <w:numPr>
                <w:ilvl w:val="1"/>
                <w:numId w:val="38"/>
              </w:num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A17126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>UE DL PRS processing capabilities</w:t>
            </w:r>
          </w:p>
          <w:p w14:paraId="3E78AE76" w14:textId="77777777" w:rsidR="004B012F" w:rsidRPr="00A17126" w:rsidRDefault="004B012F" w:rsidP="004B012F">
            <w:pPr>
              <w:pStyle w:val="3GPPAgreements"/>
              <w:numPr>
                <w:ilvl w:val="0"/>
                <w:numId w:val="38"/>
              </w:num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A17126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>Note: Companies are encouraged to compare the latency benefits of introducing MG-less PRS measurements over MG-based PRS measurements</w:t>
            </w:r>
          </w:p>
          <w:p w14:paraId="36C9A874" w14:textId="77777777" w:rsidR="004B012F" w:rsidRPr="00A17126" w:rsidRDefault="004B012F" w:rsidP="004B012F">
            <w:pPr>
              <w:pStyle w:val="3GPPAgreements"/>
              <w:numPr>
                <w:ilvl w:val="0"/>
                <w:numId w:val="38"/>
              </w:num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A17126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Note: Depending on the comparison of latency benefits </w:t>
            </w:r>
            <w:r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 xml:space="preserve">(and other considerations such as complexity) </w:t>
            </w:r>
            <w:r w:rsidRPr="00A17126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>between introducing MG-less PRS measurements and MG-based PRS measurements, none/one/multiple of the above options should be adopted in Rel-17.</w:t>
            </w:r>
          </w:p>
          <w:p w14:paraId="71503DD5" w14:textId="77777777" w:rsidR="004B012F" w:rsidRDefault="004B012F" w:rsidP="004B012F">
            <w:pPr>
              <w:pStyle w:val="3GPPAgreement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</w:p>
          <w:p w14:paraId="2E611076" w14:textId="77777777" w:rsidR="004B012F" w:rsidRPr="009425E1" w:rsidRDefault="004B012F" w:rsidP="004B012F">
            <w:pPr>
              <w:pStyle w:val="3GPPAgreement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9425E1">
              <w:rPr>
                <w:rFonts w:ascii="Times" w:hAnsi="Times" w:cs="Times"/>
                <w:color w:val="000000"/>
                <w:sz w:val="20"/>
                <w:szCs w:val="20"/>
                <w:highlight w:val="green"/>
                <w:lang w:eastAsia="zh-CN"/>
              </w:rPr>
              <w:t>Agreement:</w:t>
            </w:r>
          </w:p>
          <w:p w14:paraId="5CC150EA" w14:textId="77777777" w:rsidR="004B012F" w:rsidRPr="009425E1" w:rsidRDefault="004B012F" w:rsidP="004B012F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rFonts w:ascii="Times" w:hAnsi="Times" w:cs="Times"/>
                <w:iCs/>
                <w:sz w:val="20"/>
                <w:szCs w:val="20"/>
                <w:lang w:eastAsia="zh-CN"/>
              </w:rPr>
            </w:pPr>
            <w:r w:rsidRPr="009425E1">
              <w:rPr>
                <w:rFonts w:ascii="Times" w:hAnsi="Times" w:cs="Times"/>
                <w:sz w:val="20"/>
                <w:szCs w:val="20"/>
                <w:lang w:eastAsia="zh-CN"/>
              </w:rPr>
              <w:t>Send an LS to RAN2 informing that</w:t>
            </w:r>
          </w:p>
          <w:p w14:paraId="7F49F6DF" w14:textId="77777777" w:rsidR="004B012F" w:rsidRPr="009425E1" w:rsidRDefault="004B012F" w:rsidP="004B012F">
            <w:pPr>
              <w:pStyle w:val="3GPPAgreements"/>
              <w:numPr>
                <w:ilvl w:val="1"/>
                <w:numId w:val="39"/>
              </w:numPr>
              <w:spacing w:after="0"/>
              <w:rPr>
                <w:rFonts w:ascii="Times" w:hAnsi="Times" w:cs="Times"/>
                <w:iCs/>
                <w:sz w:val="20"/>
                <w:szCs w:val="20"/>
                <w:lang w:eastAsia="zh-CN"/>
              </w:rPr>
            </w:pPr>
            <w:r w:rsidRPr="009425E1">
              <w:rPr>
                <w:rFonts w:ascii="Times" w:hAnsi="Times" w:cs="Times"/>
                <w:sz w:val="20"/>
                <w:szCs w:val="20"/>
                <w:lang w:eastAsia="zh-CN"/>
              </w:rPr>
              <w:t xml:space="preserve">From RAN1 perspective, it is beneficial to support a finer granularity for location response time in order to reduce latency. </w:t>
            </w:r>
          </w:p>
          <w:p w14:paraId="5390CF5B" w14:textId="77777777" w:rsidR="004B012F" w:rsidRPr="009425E1" w:rsidRDefault="004B012F" w:rsidP="004B012F">
            <w:pPr>
              <w:pStyle w:val="3GPPAgreements"/>
              <w:numPr>
                <w:ilvl w:val="1"/>
                <w:numId w:val="39"/>
              </w:numPr>
              <w:spacing w:after="0"/>
              <w:rPr>
                <w:rFonts w:ascii="Times" w:hAnsi="Times" w:cs="Times"/>
                <w:iCs/>
                <w:sz w:val="20"/>
                <w:szCs w:val="20"/>
                <w:lang w:eastAsia="zh-CN"/>
              </w:rPr>
            </w:pPr>
            <w:r w:rsidRPr="009425E1">
              <w:rPr>
                <w:rFonts w:ascii="Times" w:hAnsi="Times" w:cs="Times"/>
                <w:sz w:val="20"/>
                <w:szCs w:val="20"/>
                <w:lang w:eastAsia="zh-CN"/>
              </w:rPr>
              <w:t>RAN2 is requested to check if it can be supported and design the signaling details if supported.</w:t>
            </w:r>
          </w:p>
          <w:p w14:paraId="756FCA1F" w14:textId="77777777" w:rsidR="004B012F" w:rsidRDefault="004B012F" w:rsidP="004B012F">
            <w:pPr>
              <w:pStyle w:val="3GPPAgreement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</w:p>
          <w:p w14:paraId="5CA9EEF6" w14:textId="77777777" w:rsidR="004B012F" w:rsidRDefault="004B012F" w:rsidP="004B012F">
            <w:pPr>
              <w:pStyle w:val="3GPPAgreements"/>
              <w:numPr>
                <w:ilvl w:val="0"/>
                <w:numId w:val="0"/>
              </w:numPr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>R1-2106315</w:t>
            </w:r>
            <w:r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ab/>
            </w:r>
            <w:r w:rsidRPr="00CD2F5E"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>[DRAFT] LS on granularity of response time</w:t>
            </w:r>
            <w:r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  <w:tab/>
              <w:t>Huawei [RAN1]</w:t>
            </w:r>
          </w:p>
          <w:p w14:paraId="4D7660F6" w14:textId="7E413C30" w:rsidR="00EE7441" w:rsidRPr="004B012F" w:rsidRDefault="004B012F" w:rsidP="004B012F">
            <w:pPr>
              <w:spacing w:after="120" w:line="276" w:lineRule="auto"/>
              <w:jc w:val="both"/>
              <w:rPr>
                <w:bCs/>
                <w:sz w:val="22"/>
                <w:szCs w:val="22"/>
                <w:lang w:val="en-US" w:eastAsia="zh-CN"/>
              </w:rPr>
            </w:pPr>
            <w:r w:rsidRPr="00CD2F5E">
              <w:rPr>
                <w:rFonts w:ascii="Times" w:hAnsi="Times" w:cs="Times"/>
                <w:color w:val="000000"/>
                <w:highlight w:val="green"/>
                <w:lang w:eastAsia="zh-CN"/>
              </w:rPr>
              <w:t>Final LS endorsed in R1-210</w:t>
            </w:r>
            <w:r w:rsidRPr="0051451A">
              <w:rPr>
                <w:rFonts w:ascii="Times" w:hAnsi="Times" w:cs="Times"/>
                <w:color w:val="000000"/>
                <w:highlight w:val="green"/>
                <w:lang w:eastAsia="zh-CN"/>
              </w:rPr>
              <w:t>6316</w:t>
            </w:r>
          </w:p>
        </w:tc>
      </w:tr>
    </w:tbl>
    <w:p w14:paraId="377277A5" w14:textId="32B719D0" w:rsidR="00EE7441" w:rsidRPr="00F80764" w:rsidRDefault="00A618E8" w:rsidP="003B1987">
      <w:pPr>
        <w:spacing w:before="240" w:after="200" w:line="276" w:lineRule="auto"/>
        <w:jc w:val="both"/>
        <w:rPr>
          <w:sz w:val="22"/>
          <w:szCs w:val="22"/>
          <w:lang w:val="en-US" w:eastAsia="zh-CN"/>
        </w:rPr>
      </w:pPr>
      <w:r w:rsidRPr="00F80764">
        <w:rPr>
          <w:sz w:val="22"/>
          <w:szCs w:val="22"/>
          <w:lang w:val="en-US" w:eastAsia="zh-CN"/>
        </w:rPr>
        <w:lastRenderedPageBreak/>
        <w:t xml:space="preserve">This contribution discusses </w:t>
      </w:r>
      <w:r w:rsidR="004B012F">
        <w:rPr>
          <w:sz w:val="22"/>
          <w:szCs w:val="22"/>
          <w:lang w:val="en-US" w:eastAsia="zh-CN"/>
        </w:rPr>
        <w:t>further open issues in this regard</w:t>
      </w:r>
      <w:r w:rsidR="002849A7" w:rsidRPr="00F80764">
        <w:rPr>
          <w:sz w:val="22"/>
          <w:szCs w:val="22"/>
          <w:lang w:val="en-US" w:eastAsia="zh-CN"/>
        </w:rPr>
        <w:t>.</w:t>
      </w:r>
    </w:p>
    <w:p w14:paraId="21A6D0FB" w14:textId="745F4AE4" w:rsidR="004B012F" w:rsidRDefault="004B012F" w:rsidP="0096534B">
      <w:pPr>
        <w:pStyle w:val="Heading1"/>
        <w:rPr>
          <w:lang w:val="en-US"/>
        </w:rPr>
      </w:pPr>
      <w:r>
        <w:rPr>
          <w:lang w:val="en-US"/>
        </w:rPr>
        <w:t>PRS Priority Processing</w:t>
      </w:r>
    </w:p>
    <w:p w14:paraId="78271D12" w14:textId="1400261A" w:rsidR="00A70993" w:rsidRDefault="0089317E" w:rsidP="004B012F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current Rel-16 PRS priority processing design has room for enhancements in terms of enabling the LMF to explicitly configure low latency measurements that can be obtained with a reduced response time. The current implicit priority based on the appearance</w:t>
      </w:r>
      <w:r w:rsidR="001975B0">
        <w:rPr>
          <w:sz w:val="22"/>
          <w:szCs w:val="22"/>
          <w:lang w:val="en-US"/>
        </w:rPr>
        <w:t xml:space="preserve"> of the applicable </w:t>
      </w:r>
      <w:r w:rsidR="00DA7C1F">
        <w:rPr>
          <w:sz w:val="22"/>
          <w:szCs w:val="22"/>
          <w:lang w:val="en-US"/>
        </w:rPr>
        <w:t>assistance data</w:t>
      </w:r>
      <w:r>
        <w:rPr>
          <w:sz w:val="22"/>
          <w:szCs w:val="22"/>
          <w:lang w:val="en-US"/>
        </w:rPr>
        <w:t xml:space="preserve"> in the list is ambiguous and requires the UE to measure the whole set of assistance data </w:t>
      </w:r>
      <w:r w:rsidR="005B1709">
        <w:rPr>
          <w:sz w:val="22"/>
          <w:szCs w:val="22"/>
          <w:lang w:val="en-US"/>
        </w:rPr>
        <w:t xml:space="preserve">before reporting. </w:t>
      </w:r>
      <w:r w:rsidR="001975B0">
        <w:rPr>
          <w:sz w:val="22"/>
          <w:szCs w:val="22"/>
          <w:lang w:val="en-US"/>
        </w:rPr>
        <w:t xml:space="preserve">The currently specified </w:t>
      </w:r>
      <w:proofErr w:type="spellStart"/>
      <w:r w:rsidR="001975B0" w:rsidRPr="001975B0">
        <w:rPr>
          <w:i/>
          <w:iCs/>
          <w:sz w:val="22"/>
          <w:szCs w:val="22"/>
          <w:lang w:val="en-US"/>
        </w:rPr>
        <w:t>responseTimeEarlyFix</w:t>
      </w:r>
      <w:proofErr w:type="spellEnd"/>
      <w:r w:rsidR="00FC2CDD">
        <w:rPr>
          <w:sz w:val="22"/>
          <w:szCs w:val="22"/>
          <w:lang w:val="en-US"/>
        </w:rPr>
        <w:t xml:space="preserve"> [2], </w:t>
      </w:r>
      <w:r w:rsidR="001975B0">
        <w:rPr>
          <w:sz w:val="22"/>
          <w:szCs w:val="22"/>
          <w:lang w:val="en-US"/>
        </w:rPr>
        <w:t>lacks the flexibility to accommodate multiple measurements with varying early response times for early measurement processing and reporting.</w:t>
      </w:r>
    </w:p>
    <w:p w14:paraId="1A5EE66C" w14:textId="26CA63FA" w:rsidR="001975B0" w:rsidRPr="001975B0" w:rsidRDefault="001975B0" w:rsidP="004B012F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1975B0">
        <w:rPr>
          <w:b/>
          <w:bCs/>
          <w:i/>
          <w:iCs/>
          <w:sz w:val="22"/>
          <w:szCs w:val="22"/>
          <w:lang w:val="en-US"/>
        </w:rPr>
        <w:t>Observation 1:</w:t>
      </w:r>
      <w:r>
        <w:rPr>
          <w:b/>
          <w:bCs/>
          <w:i/>
          <w:iCs/>
          <w:sz w:val="22"/>
          <w:szCs w:val="22"/>
          <w:lang w:val="en-US"/>
        </w:rPr>
        <w:t xml:space="preserve"> Current specification lacks the flexibility to accommodate multiple </w:t>
      </w:r>
      <w:r w:rsidR="00A70993">
        <w:rPr>
          <w:b/>
          <w:bCs/>
          <w:i/>
          <w:iCs/>
          <w:sz w:val="22"/>
          <w:szCs w:val="22"/>
          <w:lang w:val="en-US"/>
        </w:rPr>
        <w:t>early DL-PRS measurement</w:t>
      </w:r>
      <w:r w:rsidR="003D143E">
        <w:rPr>
          <w:b/>
          <w:bCs/>
          <w:i/>
          <w:iCs/>
          <w:sz w:val="22"/>
          <w:szCs w:val="22"/>
          <w:lang w:val="en-US"/>
        </w:rPr>
        <w:t>s, which also impacts the</w:t>
      </w:r>
      <w:r w:rsidR="00EF7CD7">
        <w:rPr>
          <w:b/>
          <w:bCs/>
          <w:i/>
          <w:iCs/>
          <w:sz w:val="22"/>
          <w:szCs w:val="22"/>
          <w:lang w:val="en-US"/>
        </w:rPr>
        <w:t xml:space="preserve"> overall</w:t>
      </w:r>
      <w:r w:rsidR="00A70993">
        <w:rPr>
          <w:b/>
          <w:bCs/>
          <w:i/>
          <w:iCs/>
          <w:sz w:val="22"/>
          <w:szCs w:val="22"/>
          <w:lang w:val="en-US"/>
        </w:rPr>
        <w:t xml:space="preserve"> reporting</w:t>
      </w:r>
      <w:r w:rsidR="003D143E">
        <w:rPr>
          <w:b/>
          <w:bCs/>
          <w:i/>
          <w:iCs/>
          <w:sz w:val="22"/>
          <w:szCs w:val="22"/>
          <w:lang w:val="en-US"/>
        </w:rPr>
        <w:t xml:space="preserve"> latency towards</w:t>
      </w:r>
      <w:r w:rsidR="00A70993">
        <w:rPr>
          <w:b/>
          <w:bCs/>
          <w:i/>
          <w:iCs/>
          <w:sz w:val="22"/>
          <w:szCs w:val="22"/>
          <w:lang w:val="en-US"/>
        </w:rPr>
        <w:t xml:space="preserve"> the LMF</w:t>
      </w:r>
      <w:r w:rsidR="00EF7CD7">
        <w:rPr>
          <w:b/>
          <w:bCs/>
          <w:i/>
          <w:iCs/>
          <w:sz w:val="22"/>
          <w:szCs w:val="22"/>
          <w:lang w:val="en-US"/>
        </w:rPr>
        <w:t>.</w:t>
      </w:r>
      <w:r w:rsidR="00A70993">
        <w:rPr>
          <w:b/>
          <w:bCs/>
          <w:i/>
          <w:iCs/>
          <w:sz w:val="22"/>
          <w:szCs w:val="22"/>
          <w:lang w:val="en-US"/>
        </w:rPr>
        <w:t xml:space="preserve"> </w:t>
      </w:r>
      <w:r w:rsidRPr="001975B0">
        <w:rPr>
          <w:b/>
          <w:bCs/>
          <w:i/>
          <w:iCs/>
          <w:sz w:val="22"/>
          <w:szCs w:val="22"/>
          <w:lang w:val="en-US"/>
        </w:rPr>
        <w:t xml:space="preserve"> </w:t>
      </w:r>
    </w:p>
    <w:p w14:paraId="0D00B3DB" w14:textId="2343C8FE" w:rsidR="00A70993" w:rsidRDefault="00A70993" w:rsidP="004B012F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Depending on the positioning latency budget and positioning QoS, the LMF could configure multiple explicit priority indicators </w:t>
      </w:r>
      <w:r w:rsidR="001D2220">
        <w:rPr>
          <w:sz w:val="22"/>
          <w:szCs w:val="22"/>
          <w:lang w:val="en-US"/>
        </w:rPr>
        <w:t>covering the following positioning procedures, in order to reduce the time to first fix (TTFF) or overall end-to-end latency</w:t>
      </w:r>
      <w:r>
        <w:rPr>
          <w:sz w:val="22"/>
          <w:szCs w:val="22"/>
          <w:lang w:val="en-US"/>
        </w:rPr>
        <w:t>:</w:t>
      </w:r>
    </w:p>
    <w:p w14:paraId="6AB762A6" w14:textId="5E03D005" w:rsidR="00A70993" w:rsidRDefault="00A70993" w:rsidP="00A70993">
      <w:pPr>
        <w:numPr>
          <w:ilvl w:val="0"/>
          <w:numId w:val="40"/>
        </w:num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Assistance Data</w:t>
      </w:r>
      <w:r w:rsidR="001D2220">
        <w:rPr>
          <w:sz w:val="22"/>
          <w:szCs w:val="22"/>
          <w:lang w:val="en-US"/>
        </w:rPr>
        <w:t xml:space="preserve"> (e.g.</w:t>
      </w:r>
      <w:r w:rsidR="003D143E">
        <w:rPr>
          <w:sz w:val="22"/>
          <w:szCs w:val="22"/>
          <w:lang w:val="en-US"/>
        </w:rPr>
        <w:t>,</w:t>
      </w:r>
      <w:r w:rsidR="001D2220">
        <w:rPr>
          <w:sz w:val="22"/>
          <w:szCs w:val="22"/>
          <w:lang w:val="en-US"/>
        </w:rPr>
        <w:t xml:space="preserve"> via </w:t>
      </w:r>
      <w:proofErr w:type="spellStart"/>
      <w:r w:rsidR="001D2220" w:rsidRPr="001D2220">
        <w:rPr>
          <w:i/>
          <w:iCs/>
          <w:sz w:val="22"/>
          <w:szCs w:val="22"/>
          <w:lang w:val="en-US"/>
        </w:rPr>
        <w:t>ProvideAssistanceData</w:t>
      </w:r>
      <w:proofErr w:type="spellEnd"/>
      <w:r w:rsidR="001D2220">
        <w:rPr>
          <w:sz w:val="22"/>
          <w:szCs w:val="22"/>
          <w:lang w:val="en-US"/>
        </w:rPr>
        <w:t>):</w:t>
      </w:r>
    </w:p>
    <w:p w14:paraId="4ECB915E" w14:textId="5731D733" w:rsidR="001975B0" w:rsidRDefault="00A70993" w:rsidP="00A70993">
      <w:pPr>
        <w:numPr>
          <w:ilvl w:val="1"/>
          <w:numId w:val="40"/>
        </w:num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Explicitly priority indicators can be </w:t>
      </w:r>
      <w:r w:rsidR="006553BC">
        <w:rPr>
          <w:sz w:val="22"/>
          <w:szCs w:val="22"/>
          <w:lang w:val="en-US"/>
        </w:rPr>
        <w:t>configured by the LMF</w:t>
      </w:r>
      <w:r>
        <w:rPr>
          <w:sz w:val="22"/>
          <w:szCs w:val="22"/>
          <w:lang w:val="en-US"/>
        </w:rPr>
        <w:t xml:space="preserve"> to enable the UE to measure certain beams</w:t>
      </w:r>
      <w:r w:rsidR="001D222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containing a specific set of DL-PRS resources. </w:t>
      </w:r>
    </w:p>
    <w:p w14:paraId="5C7F50F6" w14:textId="6AB79FA7" w:rsidR="00A70993" w:rsidRPr="00A70993" w:rsidRDefault="001D2220" w:rsidP="00A70993">
      <w:pPr>
        <w:numPr>
          <w:ilvl w:val="1"/>
          <w:numId w:val="40"/>
        </w:num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is contrary to the existing mechanism, where the UE needs to implicitly infer the priority </w:t>
      </w:r>
      <w:r w:rsidR="006553BC">
        <w:rPr>
          <w:sz w:val="22"/>
          <w:szCs w:val="22"/>
          <w:lang w:val="en-US"/>
        </w:rPr>
        <w:t>of the</w:t>
      </w:r>
      <w:r>
        <w:rPr>
          <w:sz w:val="22"/>
          <w:szCs w:val="22"/>
          <w:lang w:val="en-US"/>
        </w:rPr>
        <w:t xml:space="preserve"> whole configured set of assistance data. </w:t>
      </w:r>
    </w:p>
    <w:p w14:paraId="72EF176A" w14:textId="53502F59" w:rsidR="001D2220" w:rsidRDefault="001D2220" w:rsidP="001D2220">
      <w:pPr>
        <w:numPr>
          <w:ilvl w:val="0"/>
          <w:numId w:val="40"/>
        </w:num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Measurement Configuration (e.g.</w:t>
      </w:r>
      <w:r w:rsidR="003D143E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via </w:t>
      </w:r>
      <w:proofErr w:type="spellStart"/>
      <w:r>
        <w:rPr>
          <w:i/>
          <w:iCs/>
          <w:sz w:val="22"/>
          <w:szCs w:val="22"/>
          <w:lang w:val="en-US"/>
        </w:rPr>
        <w:t>RequestLocationInformation</w:t>
      </w:r>
      <w:proofErr w:type="spellEnd"/>
      <w:r>
        <w:rPr>
          <w:sz w:val="22"/>
          <w:szCs w:val="22"/>
          <w:lang w:val="en-US"/>
        </w:rPr>
        <w:t>):</w:t>
      </w:r>
    </w:p>
    <w:p w14:paraId="1CC1057D" w14:textId="000EA8CD" w:rsidR="001D2220" w:rsidRDefault="001D2220" w:rsidP="001D2220">
      <w:pPr>
        <w:numPr>
          <w:ilvl w:val="1"/>
          <w:numId w:val="40"/>
        </w:num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Consider explicit priority indications </w:t>
      </w:r>
      <w:r w:rsidR="003D143E">
        <w:rPr>
          <w:sz w:val="22"/>
          <w:szCs w:val="22"/>
          <w:lang w:val="en-US"/>
        </w:rPr>
        <w:t>associated to the required measurements corresponding to a particular positioning technique, which is configured by the LMF</w:t>
      </w:r>
      <w:r w:rsidR="006553BC">
        <w:rPr>
          <w:sz w:val="22"/>
          <w:szCs w:val="22"/>
          <w:lang w:val="en-US"/>
        </w:rPr>
        <w:t>.</w:t>
      </w:r>
    </w:p>
    <w:p w14:paraId="51B2E35D" w14:textId="463559E0" w:rsidR="006553BC" w:rsidRDefault="003D143E" w:rsidP="003D143E">
      <w:pPr>
        <w:numPr>
          <w:ilvl w:val="0"/>
          <w:numId w:val="40"/>
        </w:num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Reporting Configuration (e.g., via </w:t>
      </w:r>
      <w:proofErr w:type="spellStart"/>
      <w:r w:rsidRPr="003D143E">
        <w:rPr>
          <w:i/>
          <w:iCs/>
          <w:sz w:val="22"/>
          <w:szCs w:val="22"/>
          <w:lang w:val="en-US"/>
        </w:rPr>
        <w:t>ProvideLocationInformation</w:t>
      </w:r>
      <w:proofErr w:type="spellEnd"/>
      <w:r>
        <w:rPr>
          <w:sz w:val="22"/>
          <w:szCs w:val="22"/>
          <w:lang w:val="en-US"/>
        </w:rPr>
        <w:t>)</w:t>
      </w:r>
    </w:p>
    <w:p w14:paraId="7A9C6CB8" w14:textId="3B4A7AAD" w:rsidR="003D143E" w:rsidRDefault="003D143E" w:rsidP="003D143E">
      <w:pPr>
        <w:numPr>
          <w:ilvl w:val="1"/>
          <w:numId w:val="40"/>
        </w:num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D861A0">
        <w:rPr>
          <w:sz w:val="22"/>
          <w:szCs w:val="22"/>
          <w:lang w:val="en-US"/>
        </w:rPr>
        <w:t xml:space="preserve">reporting order to the LMF can be implicitly obtained from the aforementioned </w:t>
      </w:r>
      <w:r>
        <w:rPr>
          <w:sz w:val="22"/>
          <w:szCs w:val="22"/>
          <w:lang w:val="en-US"/>
        </w:rPr>
        <w:t>explicit</w:t>
      </w:r>
      <w:r w:rsidR="00D861A0">
        <w:rPr>
          <w:sz w:val="22"/>
          <w:szCs w:val="22"/>
          <w:lang w:val="en-US"/>
        </w:rPr>
        <w:t xml:space="preserve"> measurement</w:t>
      </w:r>
      <w:r>
        <w:rPr>
          <w:sz w:val="22"/>
          <w:szCs w:val="22"/>
          <w:lang w:val="en-US"/>
        </w:rPr>
        <w:t xml:space="preserve"> priority indications</w:t>
      </w:r>
      <w:r w:rsidR="00D861A0">
        <w:rPr>
          <w:sz w:val="22"/>
          <w:szCs w:val="22"/>
          <w:lang w:val="en-US"/>
        </w:rPr>
        <w:t>, which</w:t>
      </w:r>
      <w:r>
        <w:rPr>
          <w:sz w:val="22"/>
          <w:szCs w:val="22"/>
          <w:lang w:val="en-US"/>
        </w:rPr>
        <w:t xml:space="preserve"> can enable timely and flexible reporting of the measurements using different response times.</w:t>
      </w:r>
    </w:p>
    <w:p w14:paraId="72C5DCC1" w14:textId="2BB2BC72" w:rsidR="003D143E" w:rsidRDefault="003D143E" w:rsidP="003D143E">
      <w:pPr>
        <w:spacing w:after="0"/>
        <w:jc w:val="both"/>
        <w:rPr>
          <w:sz w:val="22"/>
          <w:szCs w:val="22"/>
          <w:lang w:val="en-US"/>
        </w:rPr>
      </w:pPr>
    </w:p>
    <w:p w14:paraId="02F41D49" w14:textId="3B800E34" w:rsidR="003D143E" w:rsidRDefault="003D143E" w:rsidP="003D143E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addition, depending on the number of positioning fixes, the LMF would expect multiple positioning measurement reports</w:t>
      </w:r>
      <w:r w:rsidR="00812E8A">
        <w:rPr>
          <w:sz w:val="22"/>
          <w:szCs w:val="22"/>
          <w:lang w:val="en-US"/>
        </w:rPr>
        <w:t xml:space="preserve"> to be received from the UE</w:t>
      </w:r>
      <w:r>
        <w:rPr>
          <w:sz w:val="22"/>
          <w:szCs w:val="22"/>
          <w:lang w:val="en-US"/>
        </w:rPr>
        <w:t xml:space="preserve">. </w:t>
      </w:r>
      <w:r w:rsidR="00CE2ED8" w:rsidRPr="00EF7CD7">
        <w:rPr>
          <w:sz w:val="24"/>
          <w:szCs w:val="24"/>
          <w:lang w:val="en-US"/>
        </w:rPr>
        <w:fldChar w:fldCharType="begin"/>
      </w:r>
      <w:r w:rsidR="00CE2ED8" w:rsidRPr="00EF7CD7">
        <w:rPr>
          <w:sz w:val="24"/>
          <w:szCs w:val="24"/>
          <w:lang w:val="en-US"/>
        </w:rPr>
        <w:instrText xml:space="preserve"> REF _Ref78992615 \h </w:instrText>
      </w:r>
      <w:r w:rsidR="00EF7CD7">
        <w:rPr>
          <w:sz w:val="24"/>
          <w:szCs w:val="24"/>
          <w:lang w:val="en-US"/>
        </w:rPr>
        <w:instrText xml:space="preserve"> \* MERGEFORMAT </w:instrText>
      </w:r>
      <w:r w:rsidR="00CE2ED8" w:rsidRPr="00EF7CD7">
        <w:rPr>
          <w:sz w:val="24"/>
          <w:szCs w:val="24"/>
          <w:lang w:val="en-US"/>
        </w:rPr>
      </w:r>
      <w:r w:rsidR="00CE2ED8" w:rsidRPr="00EF7CD7">
        <w:rPr>
          <w:sz w:val="24"/>
          <w:szCs w:val="24"/>
          <w:lang w:val="en-US"/>
        </w:rPr>
        <w:fldChar w:fldCharType="separate"/>
      </w:r>
      <w:r w:rsidR="00CE2ED8" w:rsidRPr="00EF7CD7">
        <w:rPr>
          <w:sz w:val="22"/>
          <w:szCs w:val="22"/>
        </w:rPr>
        <w:t xml:space="preserve">Figure </w:t>
      </w:r>
      <w:r w:rsidR="00CE2ED8" w:rsidRPr="00EF7CD7">
        <w:rPr>
          <w:noProof/>
          <w:sz w:val="22"/>
          <w:szCs w:val="22"/>
        </w:rPr>
        <w:t>1</w:t>
      </w:r>
      <w:r w:rsidR="00CE2ED8" w:rsidRPr="00EF7CD7">
        <w:rPr>
          <w:sz w:val="24"/>
          <w:szCs w:val="24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is an example of the flexibility introduced by explicit priority indications to reduce the </w:t>
      </w:r>
      <w:r w:rsidR="00CC2A25">
        <w:rPr>
          <w:sz w:val="22"/>
          <w:szCs w:val="22"/>
          <w:lang w:val="en-US"/>
        </w:rPr>
        <w:t>round</w:t>
      </w:r>
      <w:r w:rsidR="0053671A">
        <w:rPr>
          <w:sz w:val="22"/>
          <w:szCs w:val="22"/>
          <w:lang w:val="en-US"/>
        </w:rPr>
        <w:t>-</w:t>
      </w:r>
      <w:r w:rsidR="00CC2A25">
        <w:rPr>
          <w:sz w:val="22"/>
          <w:szCs w:val="22"/>
          <w:lang w:val="en-US"/>
        </w:rPr>
        <w:t>trip</w:t>
      </w:r>
      <w:r w:rsidR="00CE2ED8">
        <w:rPr>
          <w:sz w:val="22"/>
          <w:szCs w:val="22"/>
          <w:lang w:val="en-US"/>
        </w:rPr>
        <w:t xml:space="preserve"> latency between performing the measurements and </w:t>
      </w:r>
      <w:r w:rsidR="00CE2ED8">
        <w:rPr>
          <w:sz w:val="22"/>
          <w:szCs w:val="22"/>
          <w:lang w:val="en-US"/>
        </w:rPr>
        <w:lastRenderedPageBreak/>
        <w:t xml:space="preserve">transmitting the measurement reports </w:t>
      </w:r>
      <w:r>
        <w:rPr>
          <w:sz w:val="22"/>
          <w:szCs w:val="22"/>
          <w:lang w:val="en-US"/>
        </w:rPr>
        <w:t>in the case that multiple measurements are required for different positioning techniques or positioning fixes.</w:t>
      </w:r>
    </w:p>
    <w:p w14:paraId="7E340877" w14:textId="77777777" w:rsidR="00CE2ED8" w:rsidRDefault="00375921" w:rsidP="00CE2ED8">
      <w:pPr>
        <w:keepNext/>
        <w:spacing w:after="0"/>
        <w:jc w:val="center"/>
      </w:pPr>
      <w:r>
        <w:pict w14:anchorId="6A91B6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233.65pt">
            <v:imagedata r:id="rId8" o:title=""/>
          </v:shape>
        </w:pict>
      </w:r>
    </w:p>
    <w:p w14:paraId="76EB71C8" w14:textId="133C2D2D" w:rsidR="00CE2ED8" w:rsidRDefault="00CE2ED8" w:rsidP="00CE2ED8">
      <w:pPr>
        <w:pStyle w:val="Caption"/>
        <w:jc w:val="center"/>
        <w:rPr>
          <w:sz w:val="22"/>
          <w:szCs w:val="22"/>
          <w:lang w:val="en-US"/>
        </w:rPr>
      </w:pPr>
      <w:bookmarkStart w:id="5" w:name="_Ref7899261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: LMF configured explicit Priority Indications for measurement and configurations</w:t>
      </w:r>
    </w:p>
    <w:p w14:paraId="23CF9BA6" w14:textId="77777777" w:rsidR="003D143E" w:rsidRPr="001D2220" w:rsidRDefault="003D143E" w:rsidP="003D143E">
      <w:pPr>
        <w:spacing w:after="0"/>
        <w:jc w:val="both"/>
        <w:rPr>
          <w:sz w:val="22"/>
          <w:szCs w:val="22"/>
          <w:lang w:val="en-US"/>
        </w:rPr>
      </w:pPr>
    </w:p>
    <w:p w14:paraId="0916B8ED" w14:textId="3C7710C5" w:rsidR="00D861A0" w:rsidRPr="00F83604" w:rsidRDefault="00F83604" w:rsidP="00D861A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According to </w:t>
      </w:r>
      <w:r w:rsidRPr="006A2C1C">
        <w:rPr>
          <w:sz w:val="22"/>
          <w:szCs w:val="22"/>
          <w:lang w:val="en-US"/>
        </w:rPr>
        <w:fldChar w:fldCharType="begin"/>
      </w:r>
      <w:r w:rsidRPr="006A2C1C">
        <w:rPr>
          <w:sz w:val="22"/>
          <w:szCs w:val="22"/>
          <w:lang w:val="en-US"/>
        </w:rPr>
        <w:instrText xml:space="preserve"> REF _Ref78992615 \h </w:instrText>
      </w:r>
      <w:r w:rsidR="006A2C1C" w:rsidRPr="006A2C1C">
        <w:rPr>
          <w:sz w:val="22"/>
          <w:szCs w:val="22"/>
          <w:lang w:val="en-US"/>
        </w:rPr>
        <w:instrText xml:space="preserve"> \* MERGEFORMAT </w:instrText>
      </w:r>
      <w:r w:rsidRPr="006A2C1C">
        <w:rPr>
          <w:sz w:val="22"/>
          <w:szCs w:val="22"/>
          <w:lang w:val="en-US"/>
        </w:rPr>
      </w:r>
      <w:r w:rsidRPr="006A2C1C">
        <w:rPr>
          <w:sz w:val="22"/>
          <w:szCs w:val="22"/>
          <w:lang w:val="en-US"/>
        </w:rPr>
        <w:fldChar w:fldCharType="separate"/>
      </w:r>
      <w:r w:rsidRPr="006A2C1C">
        <w:rPr>
          <w:sz w:val="22"/>
          <w:szCs w:val="22"/>
        </w:rPr>
        <w:t xml:space="preserve">Figure </w:t>
      </w:r>
      <w:r w:rsidRPr="006A2C1C">
        <w:rPr>
          <w:noProof/>
          <w:sz w:val="22"/>
          <w:szCs w:val="22"/>
        </w:rPr>
        <w:t>1</w:t>
      </w:r>
      <w:r w:rsidRPr="006A2C1C"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, it can be </w:t>
      </w:r>
      <w:r w:rsidR="006A2C1C">
        <w:rPr>
          <w:sz w:val="22"/>
          <w:szCs w:val="22"/>
          <w:lang w:val="en-US"/>
        </w:rPr>
        <w:t>observed</w:t>
      </w:r>
      <w:r>
        <w:rPr>
          <w:sz w:val="22"/>
          <w:szCs w:val="22"/>
          <w:lang w:val="en-US"/>
        </w:rPr>
        <w:t xml:space="preserve"> that multiple response times can be configured</w:t>
      </w:r>
      <w:r w:rsidR="00D861A0">
        <w:rPr>
          <w:sz w:val="22"/>
          <w:szCs w:val="22"/>
          <w:lang w:val="en-US"/>
        </w:rPr>
        <w:t xml:space="preserve"> based on </w:t>
      </w:r>
      <w:r w:rsidR="0076339A">
        <w:rPr>
          <w:sz w:val="22"/>
          <w:szCs w:val="22"/>
          <w:lang w:val="en-US"/>
        </w:rPr>
        <w:t>a set of</w:t>
      </w:r>
      <w:r w:rsidR="00D861A0">
        <w:rPr>
          <w:sz w:val="22"/>
          <w:szCs w:val="22"/>
          <w:lang w:val="en-US"/>
        </w:rPr>
        <w:t xml:space="preserve"> priority indications to accommodate multiple subsets of measurements to</w:t>
      </w:r>
      <w:r>
        <w:rPr>
          <w:sz w:val="22"/>
          <w:szCs w:val="22"/>
          <w:lang w:val="en-US"/>
        </w:rPr>
        <w:t xml:space="preserve"> increase the flexibility </w:t>
      </w:r>
      <w:r w:rsidR="00D861A0">
        <w:rPr>
          <w:sz w:val="22"/>
          <w:szCs w:val="22"/>
          <w:lang w:val="en-US"/>
        </w:rPr>
        <w:t xml:space="preserve">of receiving </w:t>
      </w:r>
      <w:r w:rsidR="0076339A">
        <w:rPr>
          <w:sz w:val="22"/>
          <w:szCs w:val="22"/>
          <w:lang w:val="en-US"/>
        </w:rPr>
        <w:t>different</w:t>
      </w:r>
      <w:r w:rsidR="00D861A0">
        <w:rPr>
          <w:sz w:val="22"/>
          <w:szCs w:val="22"/>
          <w:lang w:val="en-US"/>
        </w:rPr>
        <w:t xml:space="preserve"> reports with different latencies.</w:t>
      </w:r>
      <w:r>
        <w:rPr>
          <w:sz w:val="22"/>
          <w:szCs w:val="22"/>
          <w:lang w:val="en-US"/>
        </w:rPr>
        <w:t xml:space="preserve"> </w:t>
      </w:r>
      <w:r w:rsidR="00D861A0">
        <w:rPr>
          <w:sz w:val="22"/>
          <w:szCs w:val="22"/>
          <w:lang w:val="en-US"/>
        </w:rPr>
        <w:t xml:space="preserve">This </w:t>
      </w:r>
      <w:r w:rsidR="00421AD8">
        <w:rPr>
          <w:sz w:val="22"/>
          <w:szCs w:val="22"/>
          <w:lang w:val="en-US"/>
        </w:rPr>
        <w:t xml:space="preserve">will also </w:t>
      </w:r>
      <w:r w:rsidR="00D861A0">
        <w:rPr>
          <w:sz w:val="22"/>
          <w:szCs w:val="22"/>
          <w:lang w:val="en-US"/>
        </w:rPr>
        <w:t xml:space="preserve">help </w:t>
      </w:r>
      <w:r w:rsidR="001A17F5">
        <w:rPr>
          <w:sz w:val="22"/>
          <w:szCs w:val="22"/>
          <w:lang w:val="en-US"/>
        </w:rPr>
        <w:t xml:space="preserve">to </w:t>
      </w:r>
      <w:r w:rsidR="00D861A0">
        <w:rPr>
          <w:sz w:val="22"/>
          <w:szCs w:val="22"/>
          <w:lang w:val="en-US"/>
        </w:rPr>
        <w:t xml:space="preserve">decouple low and high latency </w:t>
      </w:r>
      <w:r w:rsidR="001A17F5">
        <w:rPr>
          <w:sz w:val="22"/>
          <w:szCs w:val="22"/>
          <w:lang w:val="en-US"/>
        </w:rPr>
        <w:t xml:space="preserve">positioning </w:t>
      </w:r>
      <w:r w:rsidR="00D861A0">
        <w:rPr>
          <w:sz w:val="22"/>
          <w:szCs w:val="22"/>
          <w:lang w:val="en-US"/>
        </w:rPr>
        <w:t>measurements.</w:t>
      </w:r>
    </w:p>
    <w:p w14:paraId="4C3BE23B" w14:textId="3CA66F91" w:rsidR="00D861A0" w:rsidRDefault="004B012F" w:rsidP="00D861A0">
      <w:pPr>
        <w:spacing w:after="0"/>
        <w:rPr>
          <w:b/>
          <w:bCs/>
          <w:i/>
          <w:iCs/>
          <w:sz w:val="22"/>
          <w:szCs w:val="22"/>
          <w:lang w:val="en-US"/>
        </w:rPr>
      </w:pPr>
      <w:r w:rsidRPr="008E1804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19364E">
        <w:rPr>
          <w:b/>
          <w:bCs/>
          <w:i/>
          <w:iCs/>
          <w:sz w:val="22"/>
          <w:szCs w:val="22"/>
          <w:lang w:val="en-US"/>
        </w:rPr>
        <w:t>1</w:t>
      </w:r>
      <w:r w:rsidRPr="008E1804">
        <w:rPr>
          <w:b/>
          <w:bCs/>
          <w:i/>
          <w:iCs/>
          <w:sz w:val="22"/>
          <w:szCs w:val="22"/>
          <w:lang w:val="en-US"/>
        </w:rPr>
        <w:t>:</w:t>
      </w:r>
      <w:r>
        <w:rPr>
          <w:sz w:val="22"/>
          <w:szCs w:val="22"/>
          <w:lang w:val="en-US"/>
        </w:rPr>
        <w:t xml:space="preserve"> </w:t>
      </w:r>
      <w:r w:rsidR="00F83604" w:rsidRPr="00F83604">
        <w:rPr>
          <w:b/>
          <w:bCs/>
          <w:i/>
          <w:iCs/>
          <w:sz w:val="22"/>
          <w:szCs w:val="22"/>
          <w:lang w:val="en-US"/>
        </w:rPr>
        <w:t xml:space="preserve">RAN1 to support explicit priority indications </w:t>
      </w:r>
      <w:r w:rsidR="00C34BA8">
        <w:rPr>
          <w:b/>
          <w:bCs/>
          <w:i/>
          <w:iCs/>
          <w:sz w:val="22"/>
          <w:szCs w:val="22"/>
          <w:lang w:val="en-US"/>
        </w:rPr>
        <w:t xml:space="preserve">to </w:t>
      </w:r>
      <w:r w:rsidR="00C34BA8" w:rsidRPr="00F83604">
        <w:rPr>
          <w:b/>
          <w:bCs/>
          <w:i/>
          <w:iCs/>
          <w:sz w:val="22"/>
          <w:szCs w:val="22"/>
          <w:lang w:val="en-US"/>
        </w:rPr>
        <w:t xml:space="preserve">increase flexibility of </w:t>
      </w:r>
      <w:r w:rsidR="00C34BA8">
        <w:rPr>
          <w:b/>
          <w:bCs/>
          <w:i/>
          <w:iCs/>
          <w:sz w:val="22"/>
          <w:szCs w:val="22"/>
          <w:lang w:val="en-US"/>
        </w:rPr>
        <w:t xml:space="preserve">the </w:t>
      </w:r>
      <w:r w:rsidR="00C34BA8" w:rsidRPr="00F83604">
        <w:rPr>
          <w:b/>
          <w:bCs/>
          <w:i/>
          <w:iCs/>
          <w:sz w:val="22"/>
          <w:szCs w:val="22"/>
          <w:lang w:val="en-US"/>
        </w:rPr>
        <w:t>UE</w:t>
      </w:r>
      <w:r w:rsidR="00C34BA8">
        <w:rPr>
          <w:b/>
          <w:bCs/>
          <w:i/>
          <w:iCs/>
          <w:sz w:val="22"/>
          <w:szCs w:val="22"/>
          <w:lang w:val="en-US"/>
        </w:rPr>
        <w:t xml:space="preserve"> processing and providing </w:t>
      </w:r>
      <w:r w:rsidR="001A17F5">
        <w:rPr>
          <w:b/>
          <w:bCs/>
          <w:i/>
          <w:iCs/>
          <w:sz w:val="22"/>
          <w:szCs w:val="22"/>
          <w:lang w:val="en-US"/>
        </w:rPr>
        <w:t xml:space="preserve">help decouple low and high latency </w:t>
      </w:r>
      <w:r w:rsidR="00C34BA8" w:rsidRPr="00F83604">
        <w:rPr>
          <w:b/>
          <w:bCs/>
          <w:i/>
          <w:iCs/>
          <w:sz w:val="22"/>
          <w:szCs w:val="22"/>
          <w:lang w:val="en-US"/>
        </w:rPr>
        <w:t>measurement</w:t>
      </w:r>
      <w:r w:rsidR="00C34BA8">
        <w:rPr>
          <w:b/>
          <w:bCs/>
          <w:i/>
          <w:iCs/>
          <w:sz w:val="22"/>
          <w:szCs w:val="22"/>
          <w:lang w:val="en-US"/>
        </w:rPr>
        <w:t xml:space="preserve"> reports</w:t>
      </w:r>
      <w:r w:rsidR="00C34BA8" w:rsidRPr="00F83604">
        <w:rPr>
          <w:b/>
          <w:bCs/>
          <w:i/>
          <w:iCs/>
          <w:sz w:val="22"/>
          <w:szCs w:val="22"/>
          <w:lang w:val="en-US"/>
        </w:rPr>
        <w:t xml:space="preserve"> </w:t>
      </w:r>
      <w:r w:rsidR="0099311F">
        <w:rPr>
          <w:b/>
          <w:bCs/>
          <w:i/>
          <w:iCs/>
          <w:sz w:val="22"/>
          <w:szCs w:val="22"/>
          <w:lang w:val="en-US"/>
        </w:rPr>
        <w:t xml:space="preserve">transmitted </w:t>
      </w:r>
      <w:r w:rsidR="00C34BA8">
        <w:rPr>
          <w:b/>
          <w:bCs/>
          <w:i/>
          <w:iCs/>
          <w:sz w:val="22"/>
          <w:szCs w:val="22"/>
          <w:lang w:val="en-US"/>
        </w:rPr>
        <w:t>to the LMF</w:t>
      </w:r>
      <w:r w:rsidR="00C34BA8" w:rsidRPr="00C34BA8">
        <w:rPr>
          <w:b/>
          <w:bCs/>
          <w:i/>
          <w:iCs/>
          <w:sz w:val="22"/>
          <w:szCs w:val="22"/>
          <w:lang w:val="en-US"/>
        </w:rPr>
        <w:t xml:space="preserve">, which </w:t>
      </w:r>
      <w:r w:rsidR="0099311F">
        <w:rPr>
          <w:b/>
          <w:bCs/>
          <w:i/>
          <w:iCs/>
          <w:sz w:val="22"/>
          <w:szCs w:val="22"/>
          <w:lang w:val="en-US"/>
        </w:rPr>
        <w:t>can be</w:t>
      </w:r>
      <w:r w:rsidR="00C34BA8" w:rsidRPr="00C34BA8">
        <w:rPr>
          <w:b/>
          <w:bCs/>
          <w:i/>
          <w:iCs/>
          <w:sz w:val="22"/>
          <w:szCs w:val="22"/>
          <w:lang w:val="en-US"/>
        </w:rPr>
        <w:t xml:space="preserve"> applicable to the following</w:t>
      </w:r>
      <w:r w:rsidR="00C34BA8">
        <w:rPr>
          <w:sz w:val="22"/>
          <w:szCs w:val="22"/>
          <w:lang w:val="en-US"/>
        </w:rPr>
        <w:t>:</w:t>
      </w:r>
    </w:p>
    <w:p w14:paraId="0649437C" w14:textId="551981AE" w:rsidR="00D861A0" w:rsidRPr="00D861A0" w:rsidRDefault="00D861A0" w:rsidP="00D861A0">
      <w:pPr>
        <w:numPr>
          <w:ilvl w:val="0"/>
          <w:numId w:val="41"/>
        </w:numPr>
        <w:spacing w:after="0"/>
        <w:rPr>
          <w:sz w:val="22"/>
          <w:szCs w:val="22"/>
          <w:lang w:val="en-US"/>
        </w:rPr>
      </w:pPr>
      <w:r>
        <w:rPr>
          <w:b/>
          <w:bCs/>
          <w:i/>
          <w:iCs/>
          <w:sz w:val="22"/>
          <w:szCs w:val="22"/>
          <w:lang w:val="en-US"/>
        </w:rPr>
        <w:t>Assistance Data (</w:t>
      </w:r>
      <w:r w:rsidR="00090A3E">
        <w:rPr>
          <w:b/>
          <w:bCs/>
          <w:i/>
          <w:iCs/>
          <w:sz w:val="22"/>
          <w:szCs w:val="22"/>
          <w:lang w:val="en-US"/>
        </w:rPr>
        <w:t>e.g.,</w:t>
      </w:r>
      <w:r>
        <w:rPr>
          <w:b/>
          <w:bCs/>
          <w:i/>
          <w:iCs/>
          <w:sz w:val="22"/>
          <w:szCs w:val="22"/>
          <w:lang w:val="en-US"/>
        </w:rPr>
        <w:t xml:space="preserve"> subset of PRS resources, TRP, beam info)</w:t>
      </w:r>
    </w:p>
    <w:p w14:paraId="06C8F116" w14:textId="5812DDC6" w:rsidR="004B012F" w:rsidRPr="00C34BA8" w:rsidRDefault="00D861A0" w:rsidP="00D861A0">
      <w:pPr>
        <w:numPr>
          <w:ilvl w:val="0"/>
          <w:numId w:val="41"/>
        </w:numPr>
        <w:spacing w:after="0"/>
        <w:rPr>
          <w:sz w:val="22"/>
          <w:szCs w:val="22"/>
          <w:lang w:val="en-US"/>
        </w:rPr>
      </w:pPr>
      <w:r>
        <w:rPr>
          <w:b/>
          <w:bCs/>
          <w:i/>
          <w:iCs/>
          <w:sz w:val="22"/>
          <w:szCs w:val="22"/>
          <w:lang w:val="en-US"/>
        </w:rPr>
        <w:t xml:space="preserve">Measurement </w:t>
      </w:r>
      <w:r w:rsidR="00F83604" w:rsidRPr="00F83604">
        <w:rPr>
          <w:b/>
          <w:bCs/>
          <w:i/>
          <w:iCs/>
          <w:sz w:val="22"/>
          <w:szCs w:val="22"/>
          <w:lang w:val="en-US"/>
        </w:rPr>
        <w:t xml:space="preserve">and </w:t>
      </w:r>
      <w:r>
        <w:rPr>
          <w:b/>
          <w:bCs/>
          <w:i/>
          <w:iCs/>
          <w:sz w:val="22"/>
          <w:szCs w:val="22"/>
          <w:lang w:val="en-US"/>
        </w:rPr>
        <w:t>Reporting Configurations (enable multiple latency response times)</w:t>
      </w:r>
    </w:p>
    <w:p w14:paraId="3DEC7573" w14:textId="0B7D93BD" w:rsidR="00C50A1A" w:rsidRPr="00875327" w:rsidRDefault="000A6CB0" w:rsidP="00C50A1A">
      <w:pPr>
        <w:pStyle w:val="Heading1"/>
        <w:rPr>
          <w:lang w:val="en-US"/>
        </w:rPr>
      </w:pPr>
      <w:r w:rsidRPr="00497A89">
        <w:rPr>
          <w:lang w:val="en-US"/>
        </w:rPr>
        <w:t>Measurement Gap</w:t>
      </w:r>
      <w:r w:rsidR="00E83595" w:rsidRPr="00497A89">
        <w:rPr>
          <w:lang w:val="en-US"/>
        </w:rPr>
        <w:t xml:space="preserve"> (MG)</w:t>
      </w:r>
      <w:r w:rsidRPr="00497A89">
        <w:rPr>
          <w:lang w:val="en-US"/>
        </w:rPr>
        <w:t xml:space="preserve"> </w:t>
      </w:r>
      <w:r w:rsidR="00B94EB4" w:rsidRPr="00497A89">
        <w:rPr>
          <w:lang w:val="en-US"/>
        </w:rPr>
        <w:t>Considerations</w:t>
      </w:r>
    </w:p>
    <w:p w14:paraId="1D1C54F9" w14:textId="7B7B6FE3" w:rsidR="00402BD2" w:rsidRDefault="004C47A4" w:rsidP="005F2885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402BD2">
        <w:rPr>
          <w:sz w:val="22"/>
          <w:szCs w:val="22"/>
        </w:rPr>
        <w:t xml:space="preserve">current </w:t>
      </w:r>
      <w:r>
        <w:rPr>
          <w:sz w:val="22"/>
          <w:szCs w:val="22"/>
        </w:rPr>
        <w:t>measurement gap</w:t>
      </w:r>
      <w:r w:rsidR="009F2177">
        <w:rPr>
          <w:sz w:val="22"/>
          <w:szCs w:val="22"/>
        </w:rPr>
        <w:t xml:space="preserve"> configuration and </w:t>
      </w:r>
      <w:r w:rsidR="00402BD2">
        <w:rPr>
          <w:sz w:val="22"/>
          <w:szCs w:val="22"/>
        </w:rPr>
        <w:t>design</w:t>
      </w:r>
      <w:r>
        <w:rPr>
          <w:sz w:val="22"/>
          <w:szCs w:val="22"/>
        </w:rPr>
        <w:t xml:space="preserve"> was found to be an additional bottleneck for </w:t>
      </w:r>
      <w:r w:rsidR="009F2177">
        <w:rPr>
          <w:sz w:val="22"/>
          <w:szCs w:val="22"/>
        </w:rPr>
        <w:t>the positioning latency</w:t>
      </w:r>
      <w:r w:rsidR="00A109DB">
        <w:rPr>
          <w:sz w:val="22"/>
          <w:szCs w:val="22"/>
        </w:rPr>
        <w:t xml:space="preserve"> as evaluated in [3, </w:t>
      </w:r>
      <w:r w:rsidR="00114D9B">
        <w:rPr>
          <w:sz w:val="22"/>
          <w:szCs w:val="22"/>
        </w:rPr>
        <w:t>4</w:t>
      </w:r>
      <w:r w:rsidR="000B2CB6">
        <w:rPr>
          <w:sz w:val="22"/>
          <w:szCs w:val="22"/>
        </w:rPr>
        <w:t>]</w:t>
      </w:r>
      <w:r w:rsidR="00A109DB">
        <w:rPr>
          <w:sz w:val="22"/>
          <w:szCs w:val="22"/>
        </w:rPr>
        <w:t xml:space="preserve">. </w:t>
      </w:r>
      <w:r w:rsidR="00402BD2">
        <w:rPr>
          <w:sz w:val="22"/>
          <w:szCs w:val="22"/>
        </w:rPr>
        <w:t>The following issues standout in particular:</w:t>
      </w:r>
    </w:p>
    <w:p w14:paraId="17C14479" w14:textId="67863A81" w:rsidR="0002744B" w:rsidRDefault="0002744B" w:rsidP="0002744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lang w:val="en-US"/>
        </w:rPr>
      </w:pPr>
      <w:r>
        <w:rPr>
          <w:lang w:val="en-US"/>
        </w:rPr>
        <w:t xml:space="preserve">The UE processing timeline is mainly affected by the Measurement Gap </w:t>
      </w:r>
      <w:r w:rsidR="002A6AE4">
        <w:rPr>
          <w:lang w:val="en-US"/>
        </w:rPr>
        <w:t>Repetition</w:t>
      </w:r>
      <w:r>
        <w:rPr>
          <w:lang w:val="en-US"/>
        </w:rPr>
        <w:t xml:space="preserve"> Period (MGRP) and may not be optimized for reducing positioning latency.</w:t>
      </w:r>
    </w:p>
    <w:p w14:paraId="4980459C" w14:textId="1FA11600" w:rsidR="00402BD2" w:rsidRPr="0002744B" w:rsidRDefault="0002744B" w:rsidP="0002744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lang w:val="en-US"/>
        </w:rPr>
      </w:pPr>
      <w:r>
        <w:rPr>
          <w:lang w:val="en-US"/>
        </w:rPr>
        <w:t>There is a delay associated with the target-UE requesting receiving the measurement gap (MG) configuration (via RRC) and subsequent application of this configuration.</w:t>
      </w:r>
    </w:p>
    <w:p w14:paraId="6E349466" w14:textId="1AED1D77" w:rsidR="00713298" w:rsidRDefault="00713298" w:rsidP="00713298">
      <w:pPr>
        <w:pStyle w:val="Heading2"/>
      </w:pPr>
      <w:r>
        <w:t>MGL and MGRPs</w:t>
      </w:r>
    </w:p>
    <w:p w14:paraId="7528B92D" w14:textId="359347C1" w:rsidR="002139F6" w:rsidRDefault="002433AB" w:rsidP="005F2885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02744B">
        <w:rPr>
          <w:sz w:val="22"/>
          <w:szCs w:val="22"/>
        </w:rPr>
        <w:t xml:space="preserve">Rel-16 </w:t>
      </w:r>
      <w:r>
        <w:rPr>
          <w:sz w:val="22"/>
          <w:szCs w:val="22"/>
        </w:rPr>
        <w:t>measurement gap configurations specified by RAN4 are shown below:</w:t>
      </w:r>
    </w:p>
    <w:p w14:paraId="5E02ADAC" w14:textId="27CD9905" w:rsidR="002433AB" w:rsidRDefault="002433AB" w:rsidP="005F2885">
      <w:pPr>
        <w:spacing w:after="0"/>
        <w:jc w:val="both"/>
        <w:rPr>
          <w:sz w:val="22"/>
          <w:szCs w:val="22"/>
        </w:rPr>
      </w:pPr>
    </w:p>
    <w:p w14:paraId="013A3A2E" w14:textId="00B6603C" w:rsidR="008A72DC" w:rsidRDefault="008A72DC" w:rsidP="008A72DC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A6AE4">
        <w:rPr>
          <w:noProof/>
        </w:rPr>
        <w:t>3</w:t>
      </w:r>
      <w:r>
        <w:fldChar w:fldCharType="end"/>
      </w:r>
      <w:r>
        <w:t>: Measurement Gap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5"/>
        <w:gridCol w:w="1820"/>
        <w:gridCol w:w="1791"/>
      </w:tblGrid>
      <w:tr w:rsidR="008A72DC" w:rsidRPr="00B84E6C" w14:paraId="30DA50E5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BF3A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84E6C">
              <w:rPr>
                <w:rFonts w:ascii="Arial" w:eastAsia="SimSun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E4EC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84E6C">
              <w:rPr>
                <w:rFonts w:ascii="Arial" w:eastAsia="SimSun" w:hAnsi="Arial"/>
                <w:b/>
                <w:sz w:val="18"/>
                <w:lang w:eastAsia="zh-CN"/>
              </w:rPr>
              <w:t xml:space="preserve">Measurement </w:t>
            </w:r>
            <w:r w:rsidRPr="00B84E6C">
              <w:rPr>
                <w:rFonts w:ascii="Arial" w:eastAsia="SimSun" w:hAnsi="Arial"/>
                <w:b/>
                <w:sz w:val="18"/>
              </w:rPr>
              <w:t>Gap Length (MGL, ms)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E4D5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84E6C">
              <w:rPr>
                <w:rFonts w:ascii="Arial" w:eastAsia="SimSun" w:hAnsi="Arial"/>
                <w:b/>
                <w:sz w:val="18"/>
                <w:lang w:eastAsia="zh-CN"/>
              </w:rPr>
              <w:t>Measurement</w:t>
            </w:r>
            <w:r w:rsidRPr="00B84E6C">
              <w:rPr>
                <w:rFonts w:ascii="Arial" w:eastAsia="SimSun" w:hAnsi="Arial"/>
                <w:b/>
                <w:sz w:val="18"/>
              </w:rPr>
              <w:t xml:space="preserve"> Gap Repetition Period</w:t>
            </w:r>
          </w:p>
          <w:p w14:paraId="7052BAEF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84E6C">
              <w:rPr>
                <w:rFonts w:ascii="Arial" w:eastAsia="SimSun" w:hAnsi="Arial"/>
                <w:b/>
                <w:sz w:val="18"/>
              </w:rPr>
              <w:t>(MGRP, ms)</w:t>
            </w:r>
          </w:p>
        </w:tc>
      </w:tr>
      <w:tr w:rsidR="008A72DC" w:rsidRPr="00B84E6C" w14:paraId="2C17B152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3496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3EB4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3B8F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40</w:t>
            </w:r>
          </w:p>
        </w:tc>
      </w:tr>
      <w:tr w:rsidR="008A72DC" w:rsidRPr="00B84E6C" w14:paraId="749E65AC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5E7F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0175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BEBE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80</w:t>
            </w:r>
          </w:p>
        </w:tc>
      </w:tr>
      <w:tr w:rsidR="008A72DC" w:rsidRPr="00B84E6C" w14:paraId="2934EBFC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71D7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36C6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128A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8A72DC" w:rsidRPr="00B84E6C" w14:paraId="11FE61A6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F0B2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C7D0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46D0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8A72DC" w:rsidRPr="00B84E6C" w14:paraId="56F79456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C6BD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2BA8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B48E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8A72DC" w:rsidRPr="00B84E6C" w14:paraId="7A3E821D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7E88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18B3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5715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8A72DC" w:rsidRPr="00B84E6C" w14:paraId="6CABB1A2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894C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FEB4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0DEA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20</w:t>
            </w:r>
          </w:p>
        </w:tc>
      </w:tr>
      <w:tr w:rsidR="008A72DC" w:rsidRPr="00B84E6C" w14:paraId="47290189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75B6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8349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5BE4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40</w:t>
            </w:r>
          </w:p>
        </w:tc>
      </w:tr>
      <w:tr w:rsidR="008A72DC" w:rsidRPr="00B84E6C" w14:paraId="4E9B9301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B818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2398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64DE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8A72DC" w:rsidRPr="00B84E6C" w14:paraId="5E668018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7F08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1E70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81F0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8A72DC" w:rsidRPr="00B84E6C" w14:paraId="0F697E39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037E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CC65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0D71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20</w:t>
            </w:r>
          </w:p>
        </w:tc>
      </w:tr>
      <w:tr w:rsidR="008A72DC" w:rsidRPr="00B84E6C" w14:paraId="7270DCC1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FFD6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9840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8B1E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8A72DC" w:rsidRPr="00B84E6C" w14:paraId="2DC3227D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D6AA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3006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F7D3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20</w:t>
            </w:r>
          </w:p>
        </w:tc>
      </w:tr>
      <w:tr w:rsidR="008A72DC" w:rsidRPr="00B84E6C" w14:paraId="190E400E" w14:textId="77777777" w:rsidTr="008A72DC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CECE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93EB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8B77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40</w:t>
            </w:r>
          </w:p>
        </w:tc>
      </w:tr>
      <w:tr w:rsidR="008A72DC" w:rsidRPr="00B84E6C" w14:paraId="7B7B11F3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1B2C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48C5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629D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8A72DC" w:rsidRPr="00B84E6C" w14:paraId="0CBB3102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8D37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4D39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602C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8A72DC" w:rsidRPr="00B84E6C" w14:paraId="77DD8556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D5F9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666F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73E9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20</w:t>
            </w:r>
          </w:p>
        </w:tc>
      </w:tr>
      <w:tr w:rsidR="008A72DC" w:rsidRPr="00B84E6C" w14:paraId="4D4D16AD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3054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B233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2464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40</w:t>
            </w:r>
          </w:p>
        </w:tc>
      </w:tr>
      <w:tr w:rsidR="008A72DC" w:rsidRPr="00B84E6C" w14:paraId="75B6D230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B88D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BA90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8C7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8A72DC" w:rsidRPr="00B84E6C" w14:paraId="4FD4B330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689D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F52E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844A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8A72DC" w:rsidRPr="00B84E6C" w14:paraId="3C979CBA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1AE0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D8A5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008A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20</w:t>
            </w:r>
          </w:p>
        </w:tc>
      </w:tr>
      <w:tr w:rsidR="008A72DC" w:rsidRPr="00B84E6C" w14:paraId="0F688933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694F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B817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33A1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</w:rPr>
              <w:t>40</w:t>
            </w:r>
          </w:p>
        </w:tc>
      </w:tr>
      <w:tr w:rsidR="008A72DC" w:rsidRPr="00B84E6C" w14:paraId="2D270619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179C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8A58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4788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8A72DC" w:rsidRPr="00B84E6C" w14:paraId="72D21264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B0D1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238F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F26D" w14:textId="77777777" w:rsidR="008A72DC" w:rsidRPr="00B84E6C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8A72DC" w:rsidRPr="00B84E6C" w14:paraId="5D081C16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7B85" w14:textId="77777777" w:rsidR="008A72DC" w:rsidRPr="00FA10E4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</w:pPr>
            <w:r w:rsidRPr="00FA10E4"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  <w:t>24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5417" w14:textId="77777777" w:rsidR="008A72DC" w:rsidRPr="00FA10E4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</w:pPr>
            <w:r w:rsidRPr="00FA10E4"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  <w:t>10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7BB" w14:textId="77777777" w:rsidR="008A72DC" w:rsidRPr="00FA10E4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</w:pPr>
            <w:r w:rsidRPr="00FA10E4"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  <w:t>80</w:t>
            </w:r>
          </w:p>
        </w:tc>
      </w:tr>
      <w:tr w:rsidR="008A72DC" w:rsidRPr="00B84E6C" w14:paraId="15D00007" w14:textId="77777777" w:rsidTr="008A72DC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58F4" w14:textId="77777777" w:rsidR="008A72DC" w:rsidRPr="00FA10E4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</w:pPr>
            <w:r w:rsidRPr="00FA10E4"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  <w:t>25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3DC4" w14:textId="77777777" w:rsidR="008A72DC" w:rsidRPr="00FA10E4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</w:pPr>
            <w:r w:rsidRPr="00FA10E4"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  <w:t>20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59BB" w14:textId="77777777" w:rsidR="008A72DC" w:rsidRPr="00FA10E4" w:rsidRDefault="008A72DC" w:rsidP="002565BA">
            <w:pPr>
              <w:keepNext/>
              <w:keepLines/>
              <w:spacing w:after="0"/>
              <w:jc w:val="center"/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</w:pPr>
            <w:r w:rsidRPr="00FA10E4">
              <w:rPr>
                <w:rFonts w:ascii="Arial" w:eastAsia="SimSun" w:hAnsi="Arial"/>
                <w:snapToGrid w:val="0"/>
                <w:sz w:val="18"/>
                <w:highlight w:val="yellow"/>
                <w:lang w:eastAsia="ko-KR"/>
              </w:rPr>
              <w:t>160</w:t>
            </w:r>
          </w:p>
        </w:tc>
      </w:tr>
    </w:tbl>
    <w:p w14:paraId="1574201F" w14:textId="77777777" w:rsidR="002433AB" w:rsidRPr="00DD52EE" w:rsidRDefault="002433AB" w:rsidP="005F2885">
      <w:pPr>
        <w:spacing w:after="0"/>
        <w:jc w:val="both"/>
        <w:rPr>
          <w:sz w:val="22"/>
          <w:szCs w:val="22"/>
        </w:rPr>
      </w:pPr>
    </w:p>
    <w:p w14:paraId="7C68537B" w14:textId="07E40270" w:rsidR="00114D9B" w:rsidRDefault="0002744B" w:rsidP="00114D9B">
      <w:pPr>
        <w:spacing w:after="0"/>
        <w:jc w:val="both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In addition</w:t>
      </w:r>
      <w:r w:rsidR="00114D9B">
        <w:rPr>
          <w:bCs/>
          <w:sz w:val="22"/>
          <w:szCs w:val="22"/>
          <w:lang w:val="en-US"/>
        </w:rPr>
        <w:t>, the</w:t>
      </w:r>
      <w:r w:rsidR="00595FF9">
        <w:rPr>
          <w:bCs/>
          <w:sz w:val="22"/>
          <w:szCs w:val="22"/>
          <w:lang w:val="en-US"/>
        </w:rPr>
        <w:t xml:space="preserve"> currently</w:t>
      </w:r>
      <w:r w:rsidR="00114D9B">
        <w:rPr>
          <w:bCs/>
          <w:sz w:val="22"/>
          <w:szCs w:val="22"/>
          <w:lang w:val="en-US"/>
        </w:rPr>
        <w:t xml:space="preserve"> supported DL</w:t>
      </w:r>
      <w:r w:rsidR="00595FF9">
        <w:rPr>
          <w:bCs/>
          <w:sz w:val="22"/>
          <w:szCs w:val="22"/>
          <w:lang w:val="en-US"/>
        </w:rPr>
        <w:t>-</w:t>
      </w:r>
      <w:r w:rsidR="00114D9B">
        <w:rPr>
          <w:bCs/>
          <w:sz w:val="22"/>
          <w:szCs w:val="22"/>
          <w:lang w:val="en-US"/>
        </w:rPr>
        <w:t xml:space="preserve">PRS periodicities are defined by </w:t>
      </w:r>
      <w:r>
        <w:rPr>
          <w:bCs/>
          <w:sz w:val="22"/>
          <w:szCs w:val="22"/>
          <w:lang w:val="en-US"/>
        </w:rPr>
        <w:t>the following</w:t>
      </w:r>
      <w:r w:rsidR="00114D9B">
        <w:rPr>
          <w:bCs/>
          <w:sz w:val="22"/>
          <w:szCs w:val="22"/>
          <w:lang w:val="en-US"/>
        </w:rPr>
        <w:t>:</w:t>
      </w:r>
    </w:p>
    <w:p w14:paraId="19B7BF84" w14:textId="2A8C6A0E" w:rsidR="0002744B" w:rsidRDefault="00114D9B" w:rsidP="0002744B">
      <w:pPr>
        <w:jc w:val="center"/>
      </w:pPr>
      <w:proofErr w:type="spellStart"/>
      <w:r w:rsidRPr="00AC2014">
        <w:rPr>
          <w:bCs/>
          <w:sz w:val="22"/>
          <w:szCs w:val="22"/>
          <w:lang w:val="en-US"/>
        </w:rPr>
        <w:t>T</w:t>
      </w:r>
      <w:r w:rsidRPr="00231400">
        <w:rPr>
          <w:bCs/>
          <w:sz w:val="22"/>
          <w:szCs w:val="22"/>
          <w:vertAlign w:val="superscript"/>
          <w:lang w:val="en-US"/>
        </w:rPr>
        <w:t>PRS</w:t>
      </w:r>
      <w:r w:rsidRPr="00231400">
        <w:rPr>
          <w:bCs/>
          <w:sz w:val="22"/>
          <w:szCs w:val="22"/>
          <w:vertAlign w:val="subscript"/>
          <w:lang w:val="en-US"/>
        </w:rPr>
        <w:t>per</w:t>
      </w:r>
      <w:r>
        <w:rPr>
          <w:bCs/>
          <w:sz w:val="22"/>
          <w:szCs w:val="22"/>
          <w:vertAlign w:val="subscript"/>
          <w:lang w:val="en-US"/>
        </w:rPr>
        <w:t>iodcity</w:t>
      </w:r>
      <w:proofErr w:type="spellEnd"/>
      <w:r>
        <w:rPr>
          <w:bCs/>
          <w:sz w:val="22"/>
          <w:szCs w:val="22"/>
          <w:lang w:val="en-US"/>
        </w:rPr>
        <w:t xml:space="preserve"> = 2</w:t>
      </w:r>
      <w:r w:rsidRPr="002A01C9">
        <w:rPr>
          <w:bCs/>
          <w:sz w:val="22"/>
          <w:szCs w:val="22"/>
          <w:vertAlign w:val="superscript"/>
          <w:lang w:val="en-US"/>
        </w:rPr>
        <w:t>μ</w:t>
      </w:r>
      <w:r>
        <w:rPr>
          <w:bCs/>
          <w:sz w:val="22"/>
          <w:szCs w:val="22"/>
          <w:lang w:val="en-US"/>
        </w:rPr>
        <w:t>{</w:t>
      </w:r>
      <w:r w:rsidRPr="002A01C9">
        <w:rPr>
          <w:bCs/>
          <w:sz w:val="22"/>
          <w:szCs w:val="22"/>
          <w:lang w:val="en-US"/>
        </w:rPr>
        <w:t>4,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5,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8,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10,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16,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20,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32,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40,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64,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80,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160,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320,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640,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1280,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2560,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5120,</w:t>
      </w:r>
      <w:r w:rsidR="0002744B">
        <w:rPr>
          <w:bCs/>
          <w:sz w:val="22"/>
          <w:szCs w:val="22"/>
          <w:lang w:val="en-US"/>
        </w:rPr>
        <w:t xml:space="preserve"> </w:t>
      </w:r>
      <w:r w:rsidRPr="002A01C9">
        <w:rPr>
          <w:bCs/>
          <w:sz w:val="22"/>
          <w:szCs w:val="22"/>
          <w:lang w:val="en-US"/>
        </w:rPr>
        <w:t>10240</w:t>
      </w:r>
      <w:r>
        <w:rPr>
          <w:bCs/>
          <w:sz w:val="22"/>
          <w:szCs w:val="22"/>
          <w:lang w:val="en-US"/>
        </w:rPr>
        <w:t>}</w:t>
      </w:r>
      <w:r w:rsidRPr="0011390F">
        <w:fldChar w:fldCharType="begin"/>
      </w:r>
      <w:r w:rsidRPr="0011390F">
        <w:instrText xml:space="preserve"> QUOTE </w:instrText>
      </w:r>
      <w:r w:rsidR="00375921">
        <w:rPr>
          <w:position w:val="-8"/>
        </w:rPr>
        <w:pict w14:anchorId="6A23D9D3">
          <v:shape id="_x0000_i1026" type="#_x0000_t75" style="width:348.05pt;height:13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8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E27D0&quot;/&gt;&lt;wsp:rsid wsp:val=&quot;0000149D&quot;/&gt;&lt;wsp:rsid wsp:val=&quot;00001DE2&quot;/&gt;&lt;wsp:rsid wsp:val=&quot;00001E2A&quot;/&gt;&lt;wsp:rsid wsp:val=&quot;00001F2F&quot;/&gt;&lt;wsp:rsid wsp:val=&quot;0000243F&quot;/&gt;&lt;wsp:rsid wsp:val=&quot;00002443&quot;/&gt;&lt;wsp:rsid wsp:val=&quot;000024D7&quot;/&gt;&lt;wsp:rsid wsp:val=&quot;0000253F&quot;/&gt;&lt;wsp:rsid wsp:val=&quot;00002A19&quot;/&gt;&lt;wsp:rsid wsp:val=&quot;00002E3F&quot;/&gt;&lt;wsp:rsid wsp:val=&quot;0000326D&quot;/&gt;&lt;wsp:rsid wsp:val=&quot;00003767&quot;/&gt;&lt;wsp:rsid wsp:val=&quot;00003A27&quot;/&gt;&lt;wsp:rsid wsp:val=&quot;00003A69&quot;/&gt;&lt;wsp:rsid wsp:val=&quot;0000448A&quot;/&gt;&lt;wsp:rsid wsp:val=&quot;000044E8&quot;/&gt;&lt;wsp:rsid wsp:val=&quot;0000569D&quot;/&gt;&lt;wsp:rsid wsp:val=&quot;00006045&quot;/&gt;&lt;wsp:rsid wsp:val=&quot;000064F4&quot;/&gt;&lt;wsp:rsid wsp:val=&quot;0000686C&quot;/&gt;&lt;wsp:rsid wsp:val=&quot;00006B7B&quot;/&gt;&lt;wsp:rsid wsp:val=&quot;00006FF5&quot;/&gt;&lt;wsp:rsid wsp:val=&quot;000073FF&quot;/&gt;&lt;wsp:rsid wsp:val=&quot;00007C36&quot;/&gt;&lt;wsp:rsid wsp:val=&quot;00007F1E&quot;/&gt;&lt;wsp:rsid wsp:val=&quot;000100CD&quot;/&gt;&lt;wsp:rsid wsp:val=&quot;000105D8&quot;/&gt;&lt;wsp:rsid wsp:val=&quot;000108A9&quot;/&gt;&lt;wsp:rsid wsp:val=&quot;0001135E&quot;/&gt;&lt;wsp:rsid wsp:val=&quot;0001158B&quot;/&gt;&lt;wsp:rsid wsp:val=&quot;00011A8B&quot;/&gt;&lt;wsp:rsid wsp:val=&quot;00011F85&quot;/&gt;&lt;wsp:rsid wsp:val=&quot;000121C2&quot;/&gt;&lt;wsp:rsid wsp:val=&quot;000121ED&quot;/&gt;&lt;wsp:rsid wsp:val=&quot;00012219&quot;/&gt;&lt;wsp:rsid wsp:val=&quot;00012A04&quot;/&gt;&lt;wsp:rsid wsp:val=&quot;00013490&quot;/&gt;&lt;wsp:rsid wsp:val=&quot;00013B48&quot;/&gt;&lt;wsp:rsid wsp:val=&quot;00013E75&quot;/&gt;&lt;wsp:rsid wsp:val=&quot;00014518&quot;/&gt;&lt;wsp:rsid wsp:val=&quot;000145A8&quot;/&gt;&lt;wsp:rsid wsp:val=&quot;000145BA&quot;/&gt;&lt;wsp:rsid wsp:val=&quot;00014629&quot;/&gt;&lt;wsp:rsid wsp:val=&quot;000149A4&quot;/&gt;&lt;wsp:rsid wsp:val=&quot;00014E0B&quot;/&gt;&lt;wsp:rsid wsp:val=&quot;00015005&quot;/&gt;&lt;wsp:rsid wsp:val=&quot;00015248&quot;/&gt;&lt;wsp:rsid wsp:val=&quot;000157B5&quot;/&gt;&lt;wsp:rsid wsp:val=&quot;00015AF5&quot;/&gt;&lt;wsp:rsid wsp:val=&quot;00016181&quot;/&gt;&lt;wsp:rsid wsp:val=&quot;00016EC4&quot;/&gt;&lt;wsp:rsid wsp:val=&quot;00017BDA&quot;/&gt;&lt;wsp:rsid wsp:val=&quot;000204B0&quot;/&gt;&lt;wsp:rsid wsp:val=&quot;00020A71&quot;/&gt;&lt;wsp:rsid wsp:val=&quot;0002118B&quot;/&gt;&lt;wsp:rsid wsp:val=&quot;000211D0&quot;/&gt;&lt;wsp:rsid wsp:val=&quot;000217D1&quot;/&gt;&lt;wsp:rsid wsp:val=&quot;00021899&quot;/&gt;&lt;wsp:rsid wsp:val=&quot;00021B05&quot;/&gt;&lt;wsp:rsid wsp:val=&quot;00021D72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976&quot;/&gt;&lt;wsp:rsid wsp:val=&quot;000249BB&quot;/&gt;&lt;wsp:rsid wsp:val=&quot;000253AA&quot;/&gt;&lt;wsp:rsid wsp:val=&quot;000259AD&quot;/&gt;&lt;wsp:rsid wsp:val=&quot;000259CB&quot;/&gt;&lt;wsp:rsid wsp:val=&quot;00025D15&quot;/&gt;&lt;wsp:rsid wsp:val=&quot;00025F59&quot;/&gt;&lt;wsp:rsid wsp:val=&quot;00026088&quot;/&gt;&lt;wsp:rsid wsp:val=&quot;00026179&quot;/&gt;&lt;wsp:rsid wsp:val=&quot;000261DF&quot;/&gt;&lt;wsp:rsid wsp:val=&quot;00026762&quot;/&gt;&lt;wsp:rsid wsp:val=&quot;00027059&quot;/&gt;&lt;wsp:rsid wsp:val=&quot;000300E3&quot;/&gt;&lt;wsp:rsid wsp:val=&quot;00030D35&quot;/&gt;&lt;wsp:rsid wsp:val=&quot;00030D38&quot;/&gt;&lt;wsp:rsid wsp:val=&quot;000310B5&quot;/&gt;&lt;wsp:rsid wsp:val=&quot;00031615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D41&quot;/&gt;&lt;wsp:rsid wsp:val=&quot;00033432&quot;/&gt;&lt;wsp:rsid wsp:val=&quot;0003387A&quot;/&gt;&lt;wsp:rsid wsp:val=&quot;00033ADE&quot;/&gt;&lt;wsp:rsid wsp:val=&quot;0003435D&quot;/&gt;&lt;wsp:rsid wsp:val=&quot;000345DF&quot;/&gt;&lt;wsp:rsid wsp:val=&quot;00034D23&quot;/&gt;&lt;wsp:rsid wsp:val=&quot;00034FEC&quot;/&gt;&lt;wsp:rsid wsp:val=&quot;00035372&quot;/&gt;&lt;wsp:rsid wsp:val=&quot;000353A8&quot;/&gt;&lt;wsp:rsid wsp:val=&quot;0003703F&quot;/&gt;&lt;wsp:rsid wsp:val=&quot;000374AD&quot;/&gt;&lt;wsp:rsid wsp:val=&quot;00037FB1&quot;/&gt;&lt;wsp:rsid wsp:val=&quot;000403B0&quot;/&gt;&lt;wsp:rsid wsp:val=&quot;00040AA5&quot;/&gt;&lt;wsp:rsid wsp:val=&quot;00040DDD&quot;/&gt;&lt;wsp:rsid wsp:val=&quot;0004153A&quot;/&gt;&lt;wsp:rsid wsp:val=&quot;00042375&quot;/&gt;&lt;wsp:rsid wsp:val=&quot;00042622&quot;/&gt;&lt;wsp:rsid wsp:val=&quot;000429F9&quot;/&gt;&lt;wsp:rsid wsp:val=&quot;00042C1B&quot;/&gt;&lt;wsp:rsid wsp:val=&quot;00042C43&quot;/&gt;&lt;wsp:rsid wsp:val=&quot;00042C66&quot;/&gt;&lt;wsp:rsid wsp:val=&quot;0004344A&quot;/&gt;&lt;wsp:rsid wsp:val=&quot;00043966&quot;/&gt;&lt;wsp:rsid wsp:val=&quot;00043C4C&quot;/&gt;&lt;wsp:rsid wsp:val=&quot;00044218&quot;/&gt;&lt;wsp:rsid wsp:val=&quot;000449F5&quot;/&gt;&lt;wsp:rsid wsp:val=&quot;00044AA3&quot;/&gt;&lt;wsp:rsid wsp:val=&quot;00044E1A&quot;/&gt;&lt;wsp:rsid wsp:val=&quot;00045131&quot;/&gt;&lt;wsp:rsid wsp:val=&quot;00045D02&quot;/&gt;&lt;wsp:rsid wsp:val=&quot;00045D6F&quot;/&gt;&lt;wsp:rsid wsp:val=&quot;00045E55&quot;/&gt;&lt;wsp:rsid wsp:val=&quot;00045FB7&quot;/&gt;&lt;wsp:rsid wsp:val=&quot;00047127&quot;/&gt;&lt;wsp:rsid wsp:val=&quot;0004719F&quot;/&gt;&lt;wsp:rsid wsp:val=&quot;000474B5&quot;/&gt;&lt;wsp:rsid wsp:val=&quot;0004792E&quot;/&gt;&lt;wsp:rsid wsp:val=&quot;00047C0A&quot;/&gt;&lt;wsp:rsid wsp:val=&quot;00050121&quot;/&gt;&lt;wsp:rsid wsp:val=&quot;0005062B&quot;/&gt;&lt;wsp:rsid wsp:val=&quot;000506ED&quot;/&gt;&lt;wsp:rsid wsp:val=&quot;000507F9&quot;/&gt;&lt;wsp:rsid wsp:val=&quot;00050A61&quot;/&gt;&lt;wsp:rsid wsp:val=&quot;00050B0A&quot;/&gt;&lt;wsp:rsid wsp:val=&quot;00050B41&quot;/&gt;&lt;wsp:rsid wsp:val=&quot;00050E2C&quot;/&gt;&lt;wsp:rsid wsp:val=&quot;00050E2E&quot;/&gt;&lt;wsp:rsid wsp:val=&quot;00050FEB&quot;/&gt;&lt;wsp:rsid wsp:val=&quot;00051122&quot;/&gt;&lt;wsp:rsid wsp:val=&quot;000513AB&quot;/&gt;&lt;wsp:rsid wsp:val=&quot;00051B8A&quot;/&gt;&lt;wsp:rsid wsp:val=&quot;00051D5A&quot;/&gt;&lt;wsp:rsid wsp:val=&quot;00051DD7&quot;/&gt;&lt;wsp:rsid wsp:val=&quot;00052175&quot;/&gt;&lt;wsp:rsid wsp:val=&quot;000521F4&quot;/&gt;&lt;wsp:rsid wsp:val=&quot;000522D3&quot;/&gt;&lt;wsp:rsid wsp:val=&quot;0005246F&quot;/&gt;&lt;wsp:rsid wsp:val=&quot;000527DE&quot;/&gt;&lt;wsp:rsid wsp:val=&quot;00052927&quot;/&gt;&lt;wsp:rsid wsp:val=&quot;00052ADE&quot;/&gt;&lt;wsp:rsid wsp:val=&quot;00052FDB&quot;/&gt;&lt;wsp:rsid wsp:val=&quot;0005300F&quot;/&gt;&lt;wsp:rsid wsp:val=&quot;000530ED&quot;/&gt;&lt;wsp:rsid wsp:val=&quot;000535DF&quot;/&gt;&lt;wsp:rsid wsp:val=&quot;00053664&quot;/&gt;&lt;wsp:rsid wsp:val=&quot;00053768&quot;/&gt;&lt;wsp:rsid wsp:val=&quot;00053D72&quot;/&gt;&lt;wsp:rsid wsp:val=&quot;00053F94&quot;/&gt;&lt;wsp:rsid wsp:val=&quot;00053FAE&quot;/&gt;&lt;wsp:rsid wsp:val=&quot;0005400E&quot;/&gt;&lt;wsp:rsid wsp:val=&quot;00054177&quot;/&gt;&lt;wsp:rsid wsp:val=&quot;00054B38&quot;/&gt;&lt;wsp:rsid wsp:val=&quot;00054C78&quot;/&gt;&lt;wsp:rsid wsp:val=&quot;00055132&quot;/&gt;&lt;wsp:rsid wsp:val=&quot;00055247&quot;/&gt;&lt;wsp:rsid wsp:val=&quot;000552E9&quot;/&gt;&lt;wsp:rsid wsp:val=&quot;00055381&quot;/&gt;&lt;wsp:rsid wsp:val=&quot;00055C66&quot;/&gt;&lt;wsp:rsid wsp:val=&quot;0005687C&quot;/&gt;&lt;wsp:rsid wsp:val=&quot;00056935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9A2&quot;/&gt;&lt;wsp:rsid wsp:val=&quot;000609EA&quot;/&gt;&lt;wsp:rsid wsp:val=&quot;00060F01&quot;/&gt;&lt;wsp:rsid wsp:val=&quot;00061426&quot;/&gt;&lt;wsp:rsid wsp:val=&quot;000614BC&quot;/&gt;&lt;wsp:rsid wsp:val=&quot;00061AD3&quot;/&gt;&lt;wsp:rsid wsp:val=&quot;00061B3A&quot;/&gt;&lt;wsp:rsid wsp:val=&quot;00062340&quot;/&gt;&lt;wsp:rsid wsp:val=&quot;0006269E&quot;/&gt;&lt;wsp:rsid wsp:val=&quot;00062738&quot;/&gt;&lt;wsp:rsid wsp:val=&quot;00062A99&quot;/&gt;&lt;wsp:rsid wsp:val=&quot;00063C5C&quot;/&gt;&lt;wsp:rsid wsp:val=&quot;00064353&quot;/&gt;&lt;wsp:rsid wsp:val=&quot;00064416&quot;/&gt;&lt;wsp:rsid wsp:val=&quot;00064F74&quot;/&gt;&lt;wsp:rsid wsp:val=&quot;00065314&quot;/&gt;&lt;wsp:rsid wsp:val=&quot;00065863&quot;/&gt;&lt;wsp:rsid wsp:val=&quot;00065F38&quot;/&gt;&lt;wsp:rsid wsp:val=&quot;000661B2&quot;/&gt;&lt;wsp:rsid wsp:val=&quot;000664F0&quot;/&gt;&lt;wsp:rsid wsp:val=&quot;000667B3&quot;/&gt;&lt;wsp:rsid wsp:val=&quot;0006695E&quot;/&gt;&lt;wsp:rsid wsp:val=&quot;00066C9B&quot;/&gt;&lt;wsp:rsid wsp:val=&quot;00066EF9&quot;/&gt;&lt;wsp:rsid wsp:val=&quot;00067A84&quot;/&gt;&lt;wsp:rsid wsp:val=&quot;00067AE7&quot;/&gt;&lt;wsp:rsid wsp:val=&quot;00067F68&quot;/&gt;&lt;wsp:rsid wsp:val=&quot;00070432&quot;/&gt;&lt;wsp:rsid wsp:val=&quot;000705B3&quot;/&gt;&lt;wsp:rsid wsp:val=&quot;00070A33&quot;/&gt;&lt;wsp:rsid wsp:val=&quot;00070B15&quot;/&gt;&lt;wsp:rsid wsp:val=&quot;00070F30&quot;/&gt;&lt;wsp:rsid wsp:val=&quot;0007149B&quot;/&gt;&lt;wsp:rsid wsp:val=&quot;00071A1F&quot;/&gt;&lt;wsp:rsid wsp:val=&quot;00071E9C&quot;/&gt;&lt;wsp:rsid wsp:val=&quot;00071EFA&quot;/&gt;&lt;wsp:rsid wsp:val=&quot;000721FA&quot;/&gt;&lt;wsp:rsid wsp:val=&quot;000722F0&quot;/&gt;&lt;wsp:rsid wsp:val=&quot;00072757&quot;/&gt;&lt;wsp:rsid wsp:val=&quot;000729B4&quot;/&gt;&lt;wsp:rsid wsp:val=&quot;00072C8D&quot;/&gt;&lt;wsp:rsid wsp:val=&quot;00072DA9&quot;/&gt;&lt;wsp:rsid wsp:val=&quot;00073252&quot;/&gt;&lt;wsp:rsid wsp:val=&quot;00073A03&quot;/&gt;&lt;wsp:rsid wsp:val=&quot;00073A1B&quot;/&gt;&lt;wsp:rsid wsp:val=&quot;00073A26&quot;/&gt;&lt;wsp:rsid wsp:val=&quot;00073AB8&quot;/&gt;&lt;wsp:rsid wsp:val=&quot;00074BD1&quot;/&gt;&lt;wsp:rsid wsp:val=&quot;000753CE&quot;/&gt;&lt;wsp:rsid wsp:val=&quot;000756C1&quot;/&gt;&lt;wsp:rsid wsp:val=&quot;00075B4C&quot;/&gt;&lt;wsp:rsid wsp:val=&quot;00076562&quot;/&gt;&lt;wsp:rsid wsp:val=&quot;00076AE1&quot;/&gt;&lt;wsp:rsid wsp:val=&quot;00076B21&quot;/&gt;&lt;wsp:rsid wsp:val=&quot;00076DE3&quot;/&gt;&lt;wsp:rsid wsp:val=&quot;00076DFE&quot;/&gt;&lt;wsp:rsid wsp:val=&quot;00077C8A&quot;/&gt;&lt;wsp:rsid wsp:val=&quot;00077E51&quot;/&gt;&lt;wsp:rsid wsp:val=&quot;000807E2&quot;/&gt;&lt;wsp:rsid wsp:val=&quot;00080A34&quot;/&gt;&lt;wsp:rsid wsp:val=&quot;00080A59&quot;/&gt;&lt;wsp:rsid wsp:val=&quot;00080D99&quot;/&gt;&lt;wsp:rsid wsp:val=&quot;000812D2&quot;/&gt;&lt;wsp:rsid wsp:val=&quot;00081481&quot;/&gt;&lt;wsp:rsid wsp:val=&quot;00081961&quot;/&gt;&lt;wsp:rsid wsp:val=&quot;00081B75&quot;/&gt;&lt;wsp:rsid wsp:val=&quot;0008213E&quot;/&gt;&lt;wsp:rsid wsp:val=&quot;00082B7C&quot;/&gt;&lt;wsp:rsid wsp:val=&quot;00082B84&quot;/&gt;&lt;wsp:rsid wsp:val=&quot;00082BB6&quot;/&gt;&lt;wsp:rsid wsp:val=&quot;00082C78&quot;/&gt;&lt;wsp:rsid wsp:val=&quot;0008396F&quot;/&gt;&lt;wsp:rsid wsp:val=&quot;00083AF9&quot;/&gt;&lt;wsp:rsid wsp:val=&quot;00084066&quot;/&gt;&lt;wsp:rsid wsp:val=&quot;000841F2&quot;/&gt;&lt;wsp:rsid wsp:val=&quot;0008428B&quot;/&gt;&lt;wsp:rsid wsp:val=&quot;00084AE3&quot;/&gt;&lt;wsp:rsid wsp:val=&quot;00084D76&quot;/&gt;&lt;wsp:rsid wsp:val=&quot;000855E4&quot;/&gt;&lt;wsp:rsid wsp:val=&quot;00085B56&quot;/&gt;&lt;wsp:rsid wsp:val=&quot;00085DB1&quot;/&gt;&lt;wsp:rsid wsp:val=&quot;00086D1F&quot;/&gt;&lt;wsp:rsid wsp:val=&quot;000870E7&quot;/&gt;&lt;wsp:rsid wsp:val=&quot;0008760E&quot;/&gt;&lt;wsp:rsid wsp:val=&quot;00087A3A&quot;/&gt;&lt;wsp:rsid wsp:val=&quot;0009031D&quot;/&gt;&lt;wsp:rsid wsp:val=&quot;000904CC&quot;/&gt;&lt;wsp:rsid wsp:val=&quot;000909DA&quot;/&gt;&lt;wsp:rsid wsp:val=&quot;00091E55&quot;/&gt;&lt;wsp:rsid wsp:val=&quot;000920BD&quot;/&gt;&lt;wsp:rsid wsp:val=&quot;000922F1&quot;/&gt;&lt;wsp:rsid wsp:val=&quot;000929D9&quot;/&gt;&lt;wsp:rsid wsp:val=&quot;00092C13&quot;/&gt;&lt;wsp:rsid wsp:val=&quot;00094087&quot;/&gt;&lt;wsp:rsid wsp:val=&quot;000940F5&quot;/&gt;&lt;wsp:rsid wsp:val=&quot;0009422D&quot;/&gt;&lt;wsp:rsid wsp:val=&quot;00094289&quot;/&gt;&lt;wsp:rsid wsp:val=&quot;0009484C&quot;/&gt;&lt;wsp:rsid wsp:val=&quot;0009499C&quot;/&gt;&lt;wsp:rsid wsp:val=&quot;000949FA&quot;/&gt;&lt;wsp:rsid wsp:val=&quot;00094C7A&quot;/&gt;&lt;wsp:rsid wsp:val=&quot;00094C83&quot;/&gt;&lt;wsp:rsid wsp:val=&quot;00094C97&quot;/&gt;&lt;wsp:rsid wsp:val=&quot;00094F82&quot;/&gt;&lt;wsp:rsid wsp:val=&quot;0009584C&quot;/&gt;&lt;wsp:rsid wsp:val=&quot;000958FF&quot;/&gt;&lt;wsp:rsid wsp:val=&quot;00095C7A&quot;/&gt;&lt;wsp:rsid wsp:val=&quot;00095E5A&quot;/&gt;&lt;wsp:rsid wsp:val=&quot;00095F80&quot;/&gt;&lt;wsp:rsid wsp:val=&quot;00096499&quot;/&gt;&lt;wsp:rsid wsp:val=&quot;00097AD2&quot;/&gt;&lt;wsp:rsid wsp:val=&quot;00097C7E&quot;/&gt;&lt;wsp:rsid wsp:val=&quot;000A032A&quot;/&gt;&lt;wsp:rsid wsp:val=&quot;000A047D&quot;/&gt;&lt;wsp:rsid wsp:val=&quot;000A0F56&quot;/&gt;&lt;wsp:rsid wsp:val=&quot;000A111C&quot;/&gt;&lt;wsp:rsid wsp:val=&quot;000A178F&quot;/&gt;&lt;wsp:rsid wsp:val=&quot;000A184C&quot;/&gt;&lt;wsp:rsid wsp:val=&quot;000A1D8E&quot;/&gt;&lt;wsp:rsid wsp:val=&quot;000A201B&quot;/&gt;&lt;wsp:rsid wsp:val=&quot;000A2253&quot;/&gt;&lt;wsp:rsid wsp:val=&quot;000A25D1&quot;/&gt;&lt;wsp:rsid wsp:val=&quot;000A2711&quot;/&gt;&lt;wsp:rsid wsp:val=&quot;000A2B39&quot;/&gt;&lt;wsp:rsid wsp:val=&quot;000A3413&quot;/&gt;&lt;wsp:rsid wsp:val=&quot;000A3DDC&quot;/&gt;&lt;wsp:rsid wsp:val=&quot;000A5B98&quot;/&gt;&lt;wsp:rsid wsp:val=&quot;000A6206&quot;/&gt;&lt;wsp:rsid wsp:val=&quot;000A6816&quot;/&gt;&lt;wsp:rsid wsp:val=&quot;000A6B56&quot;/&gt;&lt;wsp:rsid wsp:val=&quot;000A6CB0&quot;/&gt;&lt;wsp:rsid wsp:val=&quot;000A7074&quot;/&gt;&lt;wsp:rsid wsp:val=&quot;000A73C9&quot;/&gt;&lt;wsp:rsid wsp:val=&quot;000A760A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E71&quot;/&gt;&lt;wsp:rsid wsp:val=&quot;000B120F&quot;/&gt;&lt;wsp:rsid wsp:val=&quot;000B12EC&quot;/&gt;&lt;wsp:rsid wsp:val=&quot;000B18F6&quot;/&gt;&lt;wsp:rsid wsp:val=&quot;000B1921&quot;/&gt;&lt;wsp:rsid wsp:val=&quot;000B1931&quot;/&gt;&lt;wsp:rsid wsp:val=&quot;000B19A3&quot;/&gt;&lt;wsp:rsid wsp:val=&quot;000B2CB6&quot;/&gt;&lt;wsp:rsid wsp:val=&quot;000B2CDC&quot;/&gt;&lt;wsp:rsid wsp:val=&quot;000B3164&quot;/&gt;&lt;wsp:rsid wsp:val=&quot;000B335A&quot;/&gt;&lt;wsp:rsid wsp:val=&quot;000B3453&quot;/&gt;&lt;wsp:rsid wsp:val=&quot;000B370B&quot;/&gt;&lt;wsp:rsid wsp:val=&quot;000B3A36&quot;/&gt;&lt;wsp:rsid wsp:val=&quot;000B3D22&quot;/&gt;&lt;wsp:rsid wsp:val=&quot;000B3F24&quot;/&gt;&lt;wsp:rsid wsp:val=&quot;000B415E&quot;/&gt;&lt;wsp:rsid wsp:val=&quot;000B4579&quot;/&gt;&lt;wsp:rsid wsp:val=&quot;000B496D&quot;/&gt;&lt;wsp:rsid wsp:val=&quot;000B4A3B&quot;/&gt;&lt;wsp:rsid wsp:val=&quot;000B4DF9&quot;/&gt;&lt;wsp:rsid wsp:val=&quot;000B4E52&quot;/&gt;&lt;wsp:rsid wsp:val=&quot;000B52B0&quot;/&gt;&lt;wsp:rsid wsp:val=&quot;000B52E2&quot;/&gt;&lt;wsp:rsid wsp:val=&quot;000B5665&quot;/&gt;&lt;wsp:rsid wsp:val=&quot;000B5953&quot;/&gt;&lt;wsp:rsid wsp:val=&quot;000B595C&quot;/&gt;&lt;wsp:rsid wsp:val=&quot;000B644F&quot;/&gt;&lt;wsp:rsid wsp:val=&quot;000B6964&quot;/&gt;&lt;wsp:rsid wsp:val=&quot;000B6F84&quot;/&gt;&lt;wsp:rsid wsp:val=&quot;000B7859&quot;/&gt;&lt;wsp:rsid wsp:val=&quot;000B7A74&quot;/&gt;&lt;wsp:rsid wsp:val=&quot;000B7DA5&quot;/&gt;&lt;wsp:rsid wsp:val=&quot;000B7FEA&quot;/&gt;&lt;wsp:rsid wsp:val=&quot;000C012C&quot;/&gt;&lt;wsp:rsid wsp:val=&quot;000C01BE&quot;/&gt;&lt;wsp:rsid wsp:val=&quot;000C0420&quot;/&gt;&lt;wsp:rsid wsp:val=&quot;000C07EA&quot;/&gt;&lt;wsp:rsid wsp:val=&quot;000C2266&quot;/&gt;&lt;wsp:rsid wsp:val=&quot;000C26D1&quot;/&gt;&lt;wsp:rsid wsp:val=&quot;000C335B&quot;/&gt;&lt;wsp:rsid wsp:val=&quot;000C34E0&quot;/&gt;&lt;wsp:rsid wsp:val=&quot;000C393D&quot;/&gt;&lt;wsp:rsid wsp:val=&quot;000C3DDB&quot;/&gt;&lt;wsp:rsid wsp:val=&quot;000C3EBA&quot;/&gt;&lt;wsp:rsid wsp:val=&quot;000C3EFD&quot;/&gt;&lt;wsp:rsid wsp:val=&quot;000C4869&quot;/&gt;&lt;wsp:rsid wsp:val=&quot;000C48C8&quot;/&gt;&lt;wsp:rsid wsp:val=&quot;000C5231&quot;/&gt;&lt;wsp:rsid wsp:val=&quot;000C5E2A&quot;/&gt;&lt;wsp:rsid wsp:val=&quot;000C60FE&quot;/&gt;&lt;wsp:rsid wsp:val=&quot;000C649D&quot;/&gt;&lt;wsp:rsid wsp:val=&quot;000C664C&quot;/&gt;&lt;wsp:rsid wsp:val=&quot;000C6664&quot;/&gt;&lt;wsp:rsid wsp:val=&quot;000C6AA6&quot;/&gt;&lt;wsp:rsid wsp:val=&quot;000C6C67&quot;/&gt;&lt;wsp:rsid wsp:val=&quot;000C6C6E&quot;/&gt;&lt;wsp:rsid wsp:val=&quot;000C6E1C&quot;/&gt;&lt;wsp:rsid wsp:val=&quot;000C7288&quot;/&gt;&lt;wsp:rsid wsp:val=&quot;000C79BF&quot;/&gt;&lt;wsp:rsid wsp:val=&quot;000D0302&quot;/&gt;&lt;wsp:rsid wsp:val=&quot;000D0C57&quot;/&gt;&lt;wsp:rsid wsp:val=&quot;000D0D0E&quot;/&gt;&lt;wsp:rsid wsp:val=&quot;000D0F36&quot;/&gt;&lt;wsp:rsid wsp:val=&quot;000D1085&quot;/&gt;&lt;wsp:rsid wsp:val=&quot;000D1298&quot;/&gt;&lt;wsp:rsid wsp:val=&quot;000D1B85&quot;/&gt;&lt;wsp:rsid wsp:val=&quot;000D1FB2&quot;/&gt;&lt;wsp:rsid wsp:val=&quot;000D2A16&quot;/&gt;&lt;wsp:rsid wsp:val=&quot;000D2D34&quot;/&gt;&lt;wsp:rsid wsp:val=&quot;000D2D77&quot;/&gt;&lt;wsp:rsid wsp:val=&quot;000D2F4E&quot;/&gt;&lt;wsp:rsid wsp:val=&quot;000D3264&quot;/&gt;&lt;wsp:rsid wsp:val=&quot;000D33E0&quot;/&gt;&lt;wsp:rsid wsp:val=&quot;000D35A9&quot;/&gt;&lt;wsp:rsid wsp:val=&quot;000D35D5&quot;/&gt;&lt;wsp:rsid wsp:val=&quot;000D3656&quot;/&gt;&lt;wsp:rsid wsp:val=&quot;000D368F&quot;/&gt;&lt;wsp:rsid wsp:val=&quot;000D40AE&quot;/&gt;&lt;wsp:rsid wsp:val=&quot;000D4156&quot;/&gt;&lt;wsp:rsid wsp:val=&quot;000D43DE&quot;/&gt;&lt;wsp:rsid wsp:val=&quot;000D4655&quot;/&gt;&lt;wsp:rsid wsp:val=&quot;000D49DB&quot;/&gt;&lt;wsp:rsid wsp:val=&quot;000D53B3&quot;/&gt;&lt;wsp:rsid wsp:val=&quot;000D578B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4CA&quot;/&gt;&lt;wsp:rsid wsp:val=&quot;000D7DD9&quot;/&gt;&lt;wsp:rsid wsp:val=&quot;000D7EF3&quot;/&gt;&lt;wsp:rsid wsp:val=&quot;000E018F&quot;/&gt;&lt;wsp:rsid wsp:val=&quot;000E01E4&quot;/&gt;&lt;wsp:rsid wsp:val=&quot;000E06AE&quot;/&gt;&lt;wsp:rsid wsp:val=&quot;000E07DD&quot;/&gt;&lt;wsp:rsid wsp:val=&quot;000E110E&quot;/&gt;&lt;wsp:rsid wsp:val=&quot;000E19B2&quot;/&gt;&lt;wsp:rsid wsp:val=&quot;000E2C88&quot;/&gt;&lt;wsp:rsid wsp:val=&quot;000E2D44&quot;/&gt;&lt;wsp:rsid wsp:val=&quot;000E3D68&quot;/&gt;&lt;wsp:rsid wsp:val=&quot;000E4132&quot;/&gt;&lt;wsp:rsid wsp:val=&quot;000E42B3&quot;/&gt;&lt;wsp:rsid wsp:val=&quot;000E4562&quot;/&gt;&lt;wsp:rsid wsp:val=&quot;000E48D8&quot;/&gt;&lt;wsp:rsid wsp:val=&quot;000E4E80&quot;/&gt;&lt;wsp:rsid wsp:val=&quot;000E5664&quot;/&gt;&lt;wsp:rsid wsp:val=&quot;000E57E6&quot;/&gt;&lt;wsp:rsid wsp:val=&quot;000E6679&quot;/&gt;&lt;wsp:rsid wsp:val=&quot;000E6781&quot;/&gt;&lt;wsp:rsid wsp:val=&quot;000E71A3&quot;/&gt;&lt;wsp:rsid wsp:val=&quot;000E7574&quot;/&gt;&lt;wsp:rsid wsp:val=&quot;000E7DFC&quot;/&gt;&lt;wsp:rsid wsp:val=&quot;000E7EFD&quot;/&gt;&lt;wsp:rsid wsp:val=&quot;000F022D&quot;/&gt;&lt;wsp:rsid wsp:val=&quot;000F028E&quot;/&gt;&lt;wsp:rsid wsp:val=&quot;000F0715&quot;/&gt;&lt;wsp:rsid wsp:val=&quot;000F08EF&quot;/&gt;&lt;wsp:rsid wsp:val=&quot;000F117E&quot;/&gt;&lt;wsp:rsid wsp:val=&quot;000F156B&quot;/&gt;&lt;wsp:rsid wsp:val=&quot;000F16E3&quot;/&gt;&lt;wsp:rsid wsp:val=&quot;000F1CBD&quot;/&gt;&lt;wsp:rsid wsp:val=&quot;000F1D07&quot;/&gt;&lt;wsp:rsid wsp:val=&quot;000F1F25&quot;/&gt;&lt;wsp:rsid wsp:val=&quot;000F209C&quot;/&gt;&lt;wsp:rsid wsp:val=&quot;000F21AB&quot;/&gt;&lt;wsp:rsid wsp:val=&quot;000F2803&quot;/&gt;&lt;wsp:rsid wsp:val=&quot;000F2ACE&quot;/&gt;&lt;wsp:rsid wsp:val=&quot;000F2CE3&quot;/&gt;&lt;wsp:rsid wsp:val=&quot;000F35CC&quot;/&gt;&lt;wsp:rsid wsp:val=&quot;000F4367&quot;/&gt;&lt;wsp:rsid wsp:val=&quot;000F4AA6&quot;/&gt;&lt;wsp:rsid wsp:val=&quot;000F509F&quot;/&gt;&lt;wsp:rsid wsp:val=&quot;000F50CB&quot;/&gt;&lt;wsp:rsid wsp:val=&quot;000F5574&quot;/&gt;&lt;wsp:rsid wsp:val=&quot;000F56E4&quot;/&gt;&lt;wsp:rsid wsp:val=&quot;000F5763&quot;/&gt;&lt;wsp:rsid wsp:val=&quot;000F6033&quot;/&gt;&lt;wsp:rsid wsp:val=&quot;000F66AA&quot;/&gt;&lt;wsp:rsid wsp:val=&quot;000F6CA2&quot;/&gt;&lt;wsp:rsid wsp:val=&quot;000F7349&quot;/&gt;&lt;wsp:rsid wsp:val=&quot;001012E0&quot;/&gt;&lt;wsp:rsid wsp:val=&quot;001018CA&quot;/&gt;&lt;wsp:rsid wsp:val=&quot;00102062&quot;/&gt;&lt;wsp:rsid wsp:val=&quot;0010215E&quot;/&gt;&lt;wsp:rsid wsp:val=&quot;0010224C&quot;/&gt;&lt;wsp:rsid wsp:val=&quot;001024D1&quot;/&gt;&lt;wsp:rsid wsp:val=&quot;001030A4&quot;/&gt;&lt;wsp:rsid wsp:val=&quot;0010322C&quot;/&gt;&lt;wsp:rsid wsp:val=&quot;001039C1&quot;/&gt;&lt;wsp:rsid wsp:val=&quot;001041A5&quot;/&gt;&lt;wsp:rsid wsp:val=&quot;001043D6&quot;/&gt;&lt;wsp:rsid wsp:val=&quot;00104796&quot;/&gt;&lt;wsp:rsid wsp:val=&quot;001049DB&quot;/&gt;&lt;wsp:rsid wsp:val=&quot;00104C88&quot;/&gt;&lt;wsp:rsid wsp:val=&quot;001057CE&quot;/&gt;&lt;wsp:rsid wsp:val=&quot;00105BE9&quot;/&gt;&lt;wsp:rsid wsp:val=&quot;00105D1A&quot;/&gt;&lt;wsp:rsid wsp:val=&quot;00105E58&quot;/&gt;&lt;wsp:rsid wsp:val=&quot;001062B2&quot;/&gt;&lt;wsp:rsid wsp:val=&quot;0010646E&quot;/&gt;&lt;wsp:rsid wsp:val=&quot;00106E68&quot;/&gt;&lt;wsp:rsid wsp:val=&quot;00107F76&quot;/&gt;&lt;wsp:rsid wsp:val=&quot;00110740&quot;/&gt;&lt;wsp:rsid wsp:val=&quot;001109F5&quot;/&gt;&lt;wsp:rsid wsp:val=&quot;00110AEF&quot;/&gt;&lt;wsp:rsid wsp:val=&quot;00110BA2&quot;/&gt;&lt;wsp:rsid wsp:val=&quot;00110C55&quot;/&gt;&lt;wsp:rsid wsp:val=&quot;00111192&quot;/&gt;&lt;wsp:rsid wsp:val=&quot;00111501&quot;/&gt;&lt;wsp:rsid wsp:val=&quot;00111A67&quot;/&gt;&lt;wsp:rsid wsp:val=&quot;00111E6B&quot;/&gt;&lt;wsp:rsid wsp:val=&quot;00111F02&quot;/&gt;&lt;wsp:rsid wsp:val=&quot;001120C5&quot;/&gt;&lt;wsp:rsid wsp:val=&quot;001123FC&quot;/&gt;&lt;wsp:rsid wsp:val=&quot;00112690&quot;/&gt;&lt;wsp:rsid wsp:val=&quot;0011288C&quot;/&gt;&lt;wsp:rsid wsp:val=&quot;00112E32&quot;/&gt;&lt;wsp:rsid wsp:val=&quot;001130E8&quot;/&gt;&lt;wsp:rsid wsp:val=&quot;0011390F&quot;/&gt;&lt;wsp:rsid wsp:val=&quot;00114109&quot;/&gt;&lt;wsp:rsid wsp:val=&quot;00114236&quot;/&gt;&lt;wsp:rsid wsp:val=&quot;00115E49&quot;/&gt;&lt;wsp:rsid wsp:val=&quot;00116547&quot;/&gt;&lt;wsp:rsid wsp:val=&quot;0011666F&quot;/&gt;&lt;wsp:rsid wsp:val=&quot;001168DB&quot;/&gt;&lt;wsp:rsid wsp:val=&quot;00116D8D&quot;/&gt;&lt;wsp:rsid wsp:val=&quot;00117030&quot;/&gt;&lt;wsp:rsid wsp:val=&quot;001173EA&quot;/&gt;&lt;wsp:rsid wsp:val=&quot;001175FA&quot;/&gt;&lt;wsp:rsid wsp:val=&quot;0011777E&quot;/&gt;&lt;wsp:rsid wsp:val=&quot;001201E5&quot;/&gt;&lt;wsp:rsid wsp:val=&quot;00120611&quot;/&gt;&lt;wsp:rsid wsp:val=&quot;0012069C&quot;/&gt;&lt;wsp:rsid wsp:val=&quot;00120A2A&quot;/&gt;&lt;wsp:rsid wsp:val=&quot;00120CF4&quot;/&gt;&lt;wsp:rsid wsp:val=&quot;00121A90&quot;/&gt;&lt;wsp:rsid wsp:val=&quot;00121FEE&quot;/&gt;&lt;wsp:rsid wsp:val=&quot;0012221D&quot;/&gt;&lt;wsp:rsid wsp:val=&quot;001225D6&quot;/&gt;&lt;wsp:rsid wsp:val=&quot;00122EB8&quot;/&gt;&lt;wsp:rsid wsp:val=&quot;00123629&quot;/&gt;&lt;wsp:rsid wsp:val=&quot;001236BF&quot;/&gt;&lt;wsp:rsid wsp:val=&quot;001238BF&quot;/&gt;&lt;wsp:rsid wsp:val=&quot;00123A0F&quot;/&gt;&lt;wsp:rsid wsp:val=&quot;00123F07&quot;/&gt;&lt;wsp:rsid wsp:val=&quot;00124084&quot;/&gt;&lt;wsp:rsid wsp:val=&quot;00124C6E&quot;/&gt;&lt;wsp:rsid wsp:val=&quot;00125008&quot;/&gt;&lt;wsp:rsid wsp:val=&quot;00125073&quot;/&gt;&lt;wsp:rsid wsp:val=&quot;0012554A&quot;/&gt;&lt;wsp:rsid wsp:val=&quot;00126469&quot;/&gt;&lt;wsp:rsid wsp:val=&quot;00126748&quot;/&gt;&lt;wsp:rsid wsp:val=&quot;001267B8&quot;/&gt;&lt;wsp:rsid wsp:val=&quot;00126DCD&quot;/&gt;&lt;wsp:rsid wsp:val=&quot;001271F8&quot;/&gt;&lt;wsp:rsid wsp:val=&quot;0012785D&quot;/&gt;&lt;wsp:rsid wsp:val=&quot;001279E6&quot;/&gt;&lt;wsp:rsid wsp:val=&quot;00127ADA&quot;/&gt;&lt;wsp:rsid wsp:val=&quot;00127BD6&quot;/&gt;&lt;wsp:rsid wsp:val=&quot;00127DC4&quot;/&gt;&lt;wsp:rsid wsp:val=&quot;00130AA8&quot;/&gt;&lt;wsp:rsid wsp:val=&quot;00130D9B&quot;/&gt;&lt;wsp:rsid wsp:val=&quot;00130EB0&quot;/&gt;&lt;wsp:rsid wsp:val=&quot;00130FEB&quot;/&gt;&lt;wsp:rsid wsp:val=&quot;001315D8&quot;/&gt;&lt;wsp:rsid wsp:val=&quot;0013240F&quot;/&gt;&lt;wsp:rsid wsp:val=&quot;00132832&quot;/&gt;&lt;wsp:rsid wsp:val=&quot;001333A9&quot;/&gt;&lt;wsp:rsid wsp:val=&quot;00133AC3&quot;/&gt;&lt;wsp:rsid wsp:val=&quot;0013408C&quot;/&gt;&lt;wsp:rsid wsp:val=&quot;00134596&quot;/&gt;&lt;wsp:rsid wsp:val=&quot;00134D97&quot;/&gt;&lt;wsp:rsid wsp:val=&quot;00135349&quot;/&gt;&lt;wsp:rsid wsp:val=&quot;001358ED&quot;/&gt;&lt;wsp:rsid wsp:val=&quot;001375C9&quot;/&gt;&lt;wsp:rsid wsp:val=&quot;00137CC2&quot;/&gt;&lt;wsp:rsid wsp:val=&quot;001408F2&quot;/&gt;&lt;wsp:rsid wsp:val=&quot;00140910&quot;/&gt;&lt;wsp:rsid wsp:val=&quot;00140C89&quot;/&gt;&lt;wsp:rsid wsp:val=&quot;00141528&quot;/&gt;&lt;wsp:rsid wsp:val=&quot;00141B8B&quot;/&gt;&lt;wsp:rsid wsp:val=&quot;001424BC&quot;/&gt;&lt;wsp:rsid wsp:val=&quot;001424BD&quot;/&gt;&lt;wsp:rsid wsp:val=&quot;001431E8&quot;/&gt;&lt;wsp:rsid wsp:val=&quot;0014348A&quot;/&gt;&lt;wsp:rsid wsp:val=&quot;00143613&quot;/&gt;&lt;wsp:rsid wsp:val=&quot;001439A6&quot;/&gt;&lt;wsp:rsid wsp:val=&quot;001439A9&quot;/&gt;&lt;wsp:rsid wsp:val=&quot;00143CC8&quot;/&gt;&lt;wsp:rsid wsp:val=&quot;00144270&quot;/&gt;&lt;wsp:rsid wsp:val=&quot;0014452D&quot;/&gt;&lt;wsp:rsid wsp:val=&quot;00144D0A&quot;/&gt;&lt;wsp:rsid wsp:val=&quot;0014531F&quot;/&gt;&lt;wsp:rsid wsp:val=&quot;001453FF&quot;/&gt;&lt;wsp:rsid wsp:val=&quot;001457D6&quot;/&gt;&lt;wsp:rsid wsp:val=&quot;001457D9&quot;/&gt;&lt;wsp:rsid wsp:val=&quot;0014597D&quot;/&gt;&lt;wsp:rsid wsp:val=&quot;00145BBD&quot;/&gt;&lt;wsp:rsid wsp:val=&quot;00145C47&quot;/&gt;&lt;wsp:rsid wsp:val=&quot;00145F1C&quot;/&gt;&lt;wsp:rsid wsp:val=&quot;001462F1&quot;/&gt;&lt;wsp:rsid wsp:val=&quot;00146378&quot;/&gt;&lt;wsp:rsid wsp:val=&quot;00146916&quot;/&gt;&lt;wsp:rsid wsp:val=&quot;00146967&quot;/&gt;&lt;wsp:rsid wsp:val=&quot;001472B0&quot;/&gt;&lt;wsp:rsid wsp:val=&quot;00147356&quot;/&gt;&lt;wsp:rsid wsp:val=&quot;00147DFE&quot;/&gt;&lt;wsp:rsid wsp:val=&quot;00150188&quot;/&gt;&lt;wsp:rsid wsp:val=&quot;00150348&quot;/&gt;&lt;wsp:rsid wsp:val=&quot;0015039E&quot;/&gt;&lt;wsp:rsid wsp:val=&quot;00150556&quot;/&gt;&lt;wsp:rsid wsp:val=&quot;00150BA2&quot;/&gt;&lt;wsp:rsid wsp:val=&quot;00150F9D&quot;/&gt;&lt;wsp:rsid wsp:val=&quot;0015139F&quot;/&gt;&lt;wsp:rsid wsp:val=&quot;001515BA&quot;/&gt;&lt;wsp:rsid wsp:val=&quot;001516A6&quot;/&gt;&lt;wsp:rsid wsp:val=&quot;00151E3B&quot;/&gt;&lt;wsp:rsid wsp:val=&quot;00152093&quot;/&gt;&lt;wsp:rsid wsp:val=&quot;001520D9&quot;/&gt;&lt;wsp:rsid wsp:val=&quot;00152D0E&quot;/&gt;&lt;wsp:rsid wsp:val=&quot;001530B4&quot;/&gt;&lt;wsp:rsid wsp:val=&quot;00153202&quot;/&gt;&lt;wsp:rsid wsp:val=&quot;001532CF&quot;/&gt;&lt;wsp:rsid wsp:val=&quot;0015367A&quot;/&gt;&lt;wsp:rsid wsp:val=&quot;0015383C&quot;/&gt;&lt;wsp:rsid wsp:val=&quot;00153840&quot;/&gt;&lt;wsp:rsid wsp:val=&quot;00153C4E&quot;/&gt;&lt;wsp:rsid wsp:val=&quot;00153E61&quot;/&gt;&lt;wsp:rsid wsp:val=&quot;00153EC1&quot;/&gt;&lt;wsp:rsid wsp:val=&quot;00154202&quot;/&gt;&lt;wsp:rsid wsp:val=&quot;0015464D&quot;/&gt;&lt;wsp:rsid wsp:val=&quot;001549F5&quot;/&gt;&lt;wsp:rsid wsp:val=&quot;00154A78&quot;/&gt;&lt;wsp:rsid wsp:val=&quot;00154B20&quot;/&gt;&lt;wsp:rsid wsp:val=&quot;00154DE1&quot;/&gt;&lt;wsp:rsid wsp:val=&quot;00154F9A&quot;/&gt;&lt;wsp:rsid wsp:val=&quot;00155F04&quot;/&gt;&lt;wsp:rsid wsp:val=&quot;00155F6B&quot;/&gt;&lt;wsp:rsid wsp:val=&quot;00156CE3&quot;/&gt;&lt;wsp:rsid wsp:val=&quot;00156D6C&quot;/&gt;&lt;wsp:rsid wsp:val=&quot;00156E89&quot;/&gt;&lt;wsp:rsid wsp:val=&quot;0015712C&quot;/&gt;&lt;wsp:rsid wsp:val=&quot;00157427&quot;/&gt;&lt;wsp:rsid wsp:val=&quot;0015773F&quot;/&gt;&lt;wsp:rsid wsp:val=&quot;00157797&quot;/&gt;&lt;wsp:rsid wsp:val=&quot;00157F38&quot;/&gt;&lt;wsp:rsid wsp:val=&quot;0016047D&quot;/&gt;&lt;wsp:rsid wsp:val=&quot;00161123&quot;/&gt;&lt;wsp:rsid wsp:val=&quot;00161679&quot;/&gt;&lt;wsp:rsid wsp:val=&quot;001617BD&quot;/&gt;&lt;wsp:rsid wsp:val=&quot;00161827&quot;/&gt;&lt;wsp:rsid wsp:val=&quot;00161836&quot;/&gt;&lt;wsp:rsid wsp:val=&quot;00161ABE&quot;/&gt;&lt;wsp:rsid wsp:val=&quot;00162221&quot;/&gt;&lt;wsp:rsid wsp:val=&quot;00162B2C&quot;/&gt;&lt;wsp:rsid wsp:val=&quot;00162D1D&quot;/&gt;&lt;wsp:rsid wsp:val=&quot;0016355E&quot;/&gt;&lt;wsp:rsid wsp:val=&quot;0016398E&quot;/&gt;&lt;wsp:rsid wsp:val=&quot;00163B4E&quot;/&gt;&lt;wsp:rsid wsp:val=&quot;001641EA&quot;/&gt;&lt;wsp:rsid wsp:val=&quot;00164ADC&quot;/&gt;&lt;wsp:rsid wsp:val=&quot;00165A5B&quot;/&gt;&lt;wsp:rsid wsp:val=&quot;00165B04&quot;/&gt;&lt;wsp:rsid wsp:val=&quot;00165B30&quot;/&gt;&lt;wsp:rsid wsp:val=&quot;00165E20&quot;/&gt;&lt;wsp:rsid wsp:val=&quot;00167A9E&quot;/&gt;&lt;wsp:rsid wsp:val=&quot;00167CE6&quot;/&gt;&lt;wsp:rsid wsp:val=&quot;00167F69&quot;/&gt;&lt;wsp:rsid wsp:val=&quot;00170163&quot;/&gt;&lt;wsp:rsid wsp:val=&quot;001701D6&quot;/&gt;&lt;wsp:rsid wsp:val=&quot;00170233&quot;/&gt;&lt;wsp:rsid wsp:val=&quot;00170BEA&quot;/&gt;&lt;wsp:rsid wsp:val=&quot;00170F0D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2F53&quot;/&gt;&lt;wsp:rsid wsp:val=&quot;00173003&quot;/&gt;&lt;wsp:rsid wsp:val=&quot;00173331&quot;/&gt;&lt;wsp:rsid wsp:val=&quot;001734A8&quot;/&gt;&lt;wsp:rsid wsp:val=&quot;0017362F&quot;/&gt;&lt;wsp:rsid wsp:val=&quot;0017385A&quot;/&gt;&lt;wsp:rsid wsp:val=&quot;001739C2&quot;/&gt;&lt;wsp:rsid wsp:val=&quot;00173EEC&quot;/&gt;&lt;wsp:rsid wsp:val=&quot;00174096&quot;/&gt;&lt;wsp:rsid wsp:val=&quot;00174EE8&quot;/&gt;&lt;wsp:rsid wsp:val=&quot;001755A0&quot;/&gt;&lt;wsp:rsid wsp:val=&quot;00175D05&quot;/&gt;&lt;wsp:rsid wsp:val=&quot;00175D1A&quot;/&gt;&lt;wsp:rsid wsp:val=&quot;00175D82&quot;/&gt;&lt;wsp:rsid wsp:val=&quot;001761B5&quot;/&gt;&lt;wsp:rsid wsp:val=&quot;0017622E&quot;/&gt;&lt;wsp:rsid wsp:val=&quot;001767E4&quot;/&gt;&lt;wsp:rsid wsp:val=&quot;00177111&quot;/&gt;&lt;wsp:rsid wsp:val=&quot;0017726A&quot;/&gt;&lt;wsp:rsid wsp:val=&quot;0017776E&quot;/&gt;&lt;wsp:rsid wsp:val=&quot;00177A6B&quot;/&gt;&lt;wsp:rsid wsp:val=&quot;00180032&quot;/&gt;&lt;wsp:rsid wsp:val=&quot;001809FC&quot;/&gt;&lt;wsp:rsid wsp:val=&quot;00180A56&quot;/&gt;&lt;wsp:rsid wsp:val=&quot;00181065&quot;/&gt;&lt;wsp:rsid wsp:val=&quot;001810C7&quot;/&gt;&lt;wsp:rsid wsp:val=&quot;001813EC&quot;/&gt;&lt;wsp:rsid wsp:val=&quot;00181571&quot;/&gt;&lt;wsp:rsid wsp:val=&quot;001817B1&quot;/&gt;&lt;wsp:rsid wsp:val=&quot;0018181D&quot;/&gt;&lt;wsp:rsid wsp:val=&quot;001819AB&quot;/&gt;&lt;wsp:rsid wsp:val=&quot;0018225E&quot;/&gt;&lt;wsp:rsid wsp:val=&quot;00183833&quot;/&gt;&lt;wsp:rsid wsp:val=&quot;0018397C&quot;/&gt;&lt;wsp:rsid wsp:val=&quot;00183BEB&quot;/&gt;&lt;wsp:rsid wsp:val=&quot;00183C68&quot;/&gt;&lt;wsp:rsid wsp:val=&quot;00184473&quot;/&gt;&lt;wsp:rsid wsp:val=&quot;0018449C&quot;/&gt;&lt;wsp:rsid wsp:val=&quot;00184720&quot;/&gt;&lt;wsp:rsid wsp:val=&quot;00184AF9&quot;/&gt;&lt;wsp:rsid wsp:val=&quot;00184C8C&quot;/&gt;&lt;wsp:rsid wsp:val=&quot;00184DD2&quot;/&gt;&lt;wsp:rsid wsp:val=&quot;00184E66&quot;/&gt;&lt;wsp:rsid wsp:val=&quot;00185586&quot;/&gt;&lt;wsp:rsid wsp:val=&quot;001855A6&quot;/&gt;&lt;wsp:rsid wsp:val=&quot;00185660&quot;/&gt;&lt;wsp:rsid wsp:val=&quot;001856D0&quot;/&gt;&lt;wsp:rsid wsp:val=&quot;0018595B&quot;/&gt;&lt;wsp:rsid wsp:val=&quot;0018599A&quot;/&gt;&lt;wsp:rsid wsp:val=&quot;00185D58&quot;/&gt;&lt;wsp:rsid wsp:val=&quot;00186570&quot;/&gt;&lt;wsp:rsid wsp:val=&quot;0018687A&quot;/&gt;&lt;wsp:rsid wsp:val=&quot;001870B8&quot;/&gt;&lt;wsp:rsid wsp:val=&quot;00187774&quot;/&gt;&lt;wsp:rsid wsp:val=&quot;00187C9B&quot;/&gt;&lt;wsp:rsid wsp:val=&quot;00190892&quot;/&gt;&lt;wsp:rsid wsp:val=&quot;001908BC&quot;/&gt;&lt;wsp:rsid wsp:val=&quot;00190A2B&quot;/&gt;&lt;wsp:rsid wsp:val=&quot;00190ACD&quot;/&gt;&lt;wsp:rsid wsp:val=&quot;00190E88&quot;/&gt;&lt;wsp:rsid wsp:val=&quot;00191316&quot;/&gt;&lt;wsp:rsid wsp:val=&quot;00191383&quot;/&gt;&lt;wsp:rsid wsp:val=&quot;00191654&quot;/&gt;&lt;wsp:rsid wsp:val=&quot;00191680&quot;/&gt;&lt;wsp:rsid wsp:val=&quot;001917B5&quot;/&gt;&lt;wsp:rsid wsp:val=&quot;001923CA&quot;/&gt;&lt;wsp:rsid wsp:val=&quot;001925E8&quot;/&gt;&lt;wsp:rsid wsp:val=&quot;00192C48&quot;/&gt;&lt;wsp:rsid wsp:val=&quot;00193C3B&quot;/&gt;&lt;wsp:rsid wsp:val=&quot;00193C7A&quot;/&gt;&lt;wsp:rsid wsp:val=&quot;00193DF1&quot;/&gt;&lt;wsp:rsid wsp:val=&quot;00193E39&quot;/&gt;&lt;wsp:rsid wsp:val=&quot;00193FCE&quot;/&gt;&lt;wsp:rsid wsp:val=&quot;00194470&quot;/&gt;&lt;wsp:rsid wsp:val=&quot;00194A1D&quot;/&gt;&lt;wsp:rsid wsp:val=&quot;00194AD6&quot;/&gt;&lt;wsp:rsid wsp:val=&quot;00194DD0&quot;/&gt;&lt;wsp:rsid wsp:val=&quot;001952A8&quot;/&gt;&lt;wsp:rsid wsp:val=&quot;0019615E&quot;/&gt;&lt;wsp:rsid wsp:val=&quot;00196D09&quot;/&gt;&lt;wsp:rsid wsp:val=&quot;00196FAD&quot;/&gt;&lt;wsp:rsid wsp:val=&quot;0019731E&quot;/&gt;&lt;wsp:rsid wsp:val=&quot;00197CC0&quot;/&gt;&lt;wsp:rsid wsp:val=&quot;001A08D6&quot;/&gt;&lt;wsp:rsid wsp:val=&quot;001A0976&quot;/&gt;&lt;wsp:rsid wsp:val=&quot;001A0D68&quot;/&gt;&lt;wsp:rsid wsp:val=&quot;001A0EFF&quot;/&gt;&lt;wsp:rsid wsp:val=&quot;001A0FCF&quot;/&gt;&lt;wsp:rsid wsp:val=&quot;001A129D&quot;/&gt;&lt;wsp:rsid wsp:val=&quot;001A1A46&quot;/&gt;&lt;wsp:rsid wsp:val=&quot;001A21CE&quot;/&gt;&lt;wsp:rsid wsp:val=&quot;001A27C2&quot;/&gt;&lt;wsp:rsid wsp:val=&quot;001A292A&quot;/&gt;&lt;wsp:rsid wsp:val=&quot;001A2BA6&quot;/&gt;&lt;wsp:rsid wsp:val=&quot;001A2C5D&quot;/&gt;&lt;wsp:rsid wsp:val=&quot;001A2D0A&quot;/&gt;&lt;wsp:rsid wsp:val=&quot;001A31EB&quot;/&gt;&lt;wsp:rsid wsp:val=&quot;001A3615&quot;/&gt;&lt;wsp:rsid wsp:val=&quot;001A4209&quot;/&gt;&lt;wsp:rsid wsp:val=&quot;001A4421&quot;/&gt;&lt;wsp:rsid wsp:val=&quot;001A44A0&quot;/&gt;&lt;wsp:rsid wsp:val=&quot;001A45FC&quot;/&gt;&lt;wsp:rsid wsp:val=&quot;001A461D&quot;/&gt;&lt;wsp:rsid wsp:val=&quot;001A4BB3&quot;/&gt;&lt;wsp:rsid wsp:val=&quot;001A4BD4&quot;/&gt;&lt;wsp:rsid wsp:val=&quot;001A52C7&quot;/&gt;&lt;wsp:rsid wsp:val=&quot;001A60B5&quot;/&gt;&lt;wsp:rsid wsp:val=&quot;001A616E&quot;/&gt;&lt;wsp:rsid wsp:val=&quot;001A6293&quot;/&gt;&lt;wsp:rsid wsp:val=&quot;001A6546&quot;/&gt;&lt;wsp:rsid wsp:val=&quot;001A6BD7&quot;/&gt;&lt;wsp:rsid wsp:val=&quot;001A7F45&quot;/&gt;&lt;wsp:rsid wsp:val=&quot;001A7F62&quot;/&gt;&lt;wsp:rsid wsp:val=&quot;001B040E&quot;/&gt;&lt;wsp:rsid wsp:val=&quot;001B04F5&quot;/&gt;&lt;wsp:rsid wsp:val=&quot;001B057C&quot;/&gt;&lt;wsp:rsid wsp:val=&quot;001B1049&quot;/&gt;&lt;wsp:rsid wsp:val=&quot;001B146E&quot;/&gt;&lt;wsp:rsid wsp:val=&quot;001B1B15&quot;/&gt;&lt;wsp:rsid wsp:val=&quot;001B1E57&quot;/&gt;&lt;wsp:rsid wsp:val=&quot;001B1F36&quot;/&gt;&lt;wsp:rsid wsp:val=&quot;001B2604&quot;/&gt;&lt;wsp:rsid wsp:val=&quot;001B2665&quot;/&gt;&lt;wsp:rsid wsp:val=&quot;001B2AA9&quot;/&gt;&lt;wsp:rsid wsp:val=&quot;001B3116&quot;/&gt;&lt;wsp:rsid wsp:val=&quot;001B3179&quot;/&gt;&lt;wsp:rsid wsp:val=&quot;001B34E6&quot;/&gt;&lt;wsp:rsid wsp:val=&quot;001B3A1A&quot;/&gt;&lt;wsp:rsid wsp:val=&quot;001B3D41&quot;/&gt;&lt;wsp:rsid wsp:val=&quot;001B3D64&quot;/&gt;&lt;wsp:rsid wsp:val=&quot;001B42C7&quot;/&gt;&lt;wsp:rsid wsp:val=&quot;001B43E6&quot;/&gt;&lt;wsp:rsid wsp:val=&quot;001B4899&quot;/&gt;&lt;wsp:rsid wsp:val=&quot;001B4EB1&quot;/&gt;&lt;wsp:rsid wsp:val=&quot;001B5612&quot;/&gt;&lt;wsp:rsid wsp:val=&quot;001B5B6D&quot;/&gt;&lt;wsp:rsid wsp:val=&quot;001B6171&quot;/&gt;&lt;wsp:rsid wsp:val=&quot;001B6AC6&quot;/&gt;&lt;wsp:rsid wsp:val=&quot;001B6B26&quot;/&gt;&lt;wsp:rsid wsp:val=&quot;001B6C0C&quot;/&gt;&lt;wsp:rsid wsp:val=&quot;001B73AC&quot;/&gt;&lt;wsp:rsid wsp:val=&quot;001B7701&quot;/&gt;&lt;wsp:rsid wsp:val=&quot;001B77D7&quot;/&gt;&lt;wsp:rsid wsp:val=&quot;001B7967&quot;/&gt;&lt;wsp:rsid wsp:val=&quot;001B7A1C&quot;/&gt;&lt;wsp:rsid wsp:val=&quot;001B7E86&quot;/&gt;&lt;wsp:rsid wsp:val=&quot;001B7F84&quot;/&gt;&lt;wsp:rsid wsp:val=&quot;001C0871&quot;/&gt;&lt;wsp:rsid wsp:val=&quot;001C0B84&quot;/&gt;&lt;wsp:rsid wsp:val=&quot;001C0F42&quot;/&gt;&lt;wsp:rsid wsp:val=&quot;001C133D&quot;/&gt;&lt;wsp:rsid wsp:val=&quot;001C1B9F&quot;/&gt;&lt;wsp:rsid wsp:val=&quot;001C1CFA&quot;/&gt;&lt;wsp:rsid wsp:val=&quot;001C2483&quot;/&gt;&lt;wsp:rsid wsp:val=&quot;001C26A3&quot;/&gt;&lt;wsp:rsid wsp:val=&quot;001C2B23&quot;/&gt;&lt;wsp:rsid wsp:val=&quot;001C2E38&quot;/&gt;&lt;wsp:rsid wsp:val=&quot;001C3144&quot;/&gt;&lt;wsp:rsid wsp:val=&quot;001C326F&quot;/&gt;&lt;wsp:rsid wsp:val=&quot;001C33C3&quot;/&gt;&lt;wsp:rsid wsp:val=&quot;001C3432&quot;/&gt;&lt;wsp:rsid wsp:val=&quot;001C3462&quot;/&gt;&lt;wsp:rsid wsp:val=&quot;001C391A&quot;/&gt;&lt;wsp:rsid wsp:val=&quot;001C3E21&quot;/&gt;&lt;wsp:rsid wsp:val=&quot;001C3E61&quot;/&gt;&lt;wsp:rsid wsp:val=&quot;001C4318&quot;/&gt;&lt;wsp:rsid wsp:val=&quot;001C43DF&quot;/&gt;&lt;wsp:rsid wsp:val=&quot;001C56AC&quot;/&gt;&lt;wsp:rsid wsp:val=&quot;001C595E&quot;/&gt;&lt;wsp:rsid wsp:val=&quot;001C635B&quot;/&gt;&lt;wsp:rsid wsp:val=&quot;001C65BA&quot;/&gt;&lt;wsp:rsid wsp:val=&quot;001C6925&quot;/&gt;&lt;wsp:rsid wsp:val=&quot;001C7454&quot;/&gt;&lt;wsp:rsid wsp:val=&quot;001C7BE0&quot;/&gt;&lt;wsp:rsid wsp:val=&quot;001D00E6&quot;/&gt;&lt;wsp:rsid wsp:val=&quot;001D00F4&quot;/&gt;&lt;wsp:rsid wsp:val=&quot;001D0242&quot;/&gt;&lt;wsp:rsid wsp:val=&quot;001D050E&quot;/&gt;&lt;wsp:rsid wsp:val=&quot;001D051C&quot;/&gt;&lt;wsp:rsid wsp:val=&quot;001D1539&quot;/&gt;&lt;wsp:rsid wsp:val=&quot;001D158F&quot;/&gt;&lt;wsp:rsid wsp:val=&quot;001D188C&quot;/&gt;&lt;wsp:rsid wsp:val=&quot;001D1F29&quot;/&gt;&lt;wsp:rsid wsp:val=&quot;001D1FC6&quot;/&gt;&lt;wsp:rsid wsp:val=&quot;001D2053&quot;/&gt;&lt;wsp:rsid wsp:val=&quot;001D262D&quot;/&gt;&lt;wsp:rsid wsp:val=&quot;001D26F4&quot;/&gt;&lt;wsp:rsid wsp:val=&quot;001D2A21&quot;/&gt;&lt;wsp:rsid wsp:val=&quot;001D2BED&quot;/&gt;&lt;wsp:rsid wsp:val=&quot;001D2E17&quot;/&gt;&lt;wsp:rsid wsp:val=&quot;001D3071&quot;/&gt;&lt;wsp:rsid wsp:val=&quot;001D3987&quot;/&gt;&lt;wsp:rsid wsp:val=&quot;001D3D2F&quot;/&gt;&lt;wsp:rsid wsp:val=&quot;001D4247&quot;/&gt;&lt;wsp:rsid wsp:val=&quot;001D49B9&quot;/&gt;&lt;wsp:rsid wsp:val=&quot;001D4B24&quot;/&gt;&lt;wsp:rsid wsp:val=&quot;001D4CB7&quot;/&gt;&lt;wsp:rsid wsp:val=&quot;001D4E63&quot;/&gt;&lt;wsp:rsid wsp:val=&quot;001D4FA6&quot;/&gt;&lt;wsp:rsid wsp:val=&quot;001D5435&quot;/&gt;&lt;wsp:rsid wsp:val=&quot;001D59C5&quot;/&gt;&lt;wsp:rsid wsp:val=&quot;001D60C6&quot;/&gt;&lt;wsp:rsid wsp:val=&quot;001D648C&quot;/&gt;&lt;wsp:rsid wsp:val=&quot;001D74CD&quot;/&gt;&lt;wsp:rsid wsp:val=&quot;001D7A7A&quot;/&gt;&lt;wsp:rsid wsp:val=&quot;001D7E7E&quot;/&gt;&lt;wsp:rsid wsp:val=&quot;001E062E&quot;/&gt;&lt;wsp:rsid wsp:val=&quot;001E0E38&quot;/&gt;&lt;wsp:rsid wsp:val=&quot;001E0EC4&quot;/&gt;&lt;wsp:rsid wsp:val=&quot;001E16EB&quot;/&gt;&lt;wsp:rsid wsp:val=&quot;001E170D&quot;/&gt;&lt;wsp:rsid wsp:val=&quot;001E17C4&quot;/&gt;&lt;wsp:rsid wsp:val=&quot;001E1AA5&quot;/&gt;&lt;wsp:rsid wsp:val=&quot;001E1D33&quot;/&gt;&lt;wsp:rsid wsp:val=&quot;001E280F&quot;/&gt;&lt;wsp:rsid wsp:val=&quot;001E2A8E&quot;/&gt;&lt;wsp:rsid wsp:val=&quot;001E2D38&quot;/&gt;&lt;wsp:rsid wsp:val=&quot;001E2D40&quot;/&gt;&lt;wsp:rsid wsp:val=&quot;001E2D73&quot;/&gt;&lt;wsp:rsid wsp:val=&quot;001E2EEA&quot;/&gt;&lt;wsp:rsid wsp:val=&quot;001E2F97&quot;/&gt;&lt;wsp:rsid wsp:val=&quot;001E2FC5&quot;/&gt;&lt;wsp:rsid wsp:val=&quot;001E330E&quot;/&gt;&lt;wsp:rsid wsp:val=&quot;001E3498&quot;/&gt;&lt;wsp:rsid wsp:val=&quot;001E406E&quot;/&gt;&lt;wsp:rsid wsp:val=&quot;001E426F&quot;/&gt;&lt;wsp:rsid wsp:val=&quot;001E46E5&quot;/&gt;&lt;wsp:rsid wsp:val=&quot;001E4A0A&quot;/&gt;&lt;wsp:rsid wsp:val=&quot;001E4C82&quot;/&gt;&lt;wsp:rsid wsp:val=&quot;001E4F37&quot;/&gt;&lt;wsp:rsid wsp:val=&quot;001E5022&quot;/&gt;&lt;wsp:rsid wsp:val=&quot;001E5177&quot;/&gt;&lt;wsp:rsid wsp:val=&quot;001E5273&quot;/&gt;&lt;wsp:rsid wsp:val=&quot;001E53B1&quot;/&gt;&lt;wsp:rsid wsp:val=&quot;001E5495&quot;/&gt;&lt;wsp:rsid wsp:val=&quot;001E5625&quot;/&gt;&lt;wsp:rsid wsp:val=&quot;001E64A2&quot;/&gt;&lt;wsp:rsid wsp:val=&quot;001E66C6&quot;/&gt;&lt;wsp:rsid wsp:val=&quot;001E6876&quot;/&gt;&lt;wsp:rsid wsp:val=&quot;001E6B63&quot;/&gt;&lt;wsp:rsid wsp:val=&quot;001E6C83&quot;/&gt;&lt;wsp:rsid wsp:val=&quot;001E73C7&quot;/&gt;&lt;wsp:rsid wsp:val=&quot;001E7DD4&quot;/&gt;&lt;wsp:rsid wsp:val=&quot;001F0055&quot;/&gt;&lt;wsp:rsid wsp:val=&quot;001F05F9&quot;/&gt;&lt;wsp:rsid wsp:val=&quot;001F12C1&quot;/&gt;&lt;wsp:rsid wsp:val=&quot;001F13F1&quot;/&gt;&lt;wsp:rsid wsp:val=&quot;001F1813&quot;/&gt;&lt;wsp:rsid wsp:val=&quot;001F1831&quot;/&gt;&lt;wsp:rsid wsp:val=&quot;001F19C7&quot;/&gt;&lt;wsp:rsid wsp:val=&quot;001F1F12&quot;/&gt;&lt;wsp:rsid wsp:val=&quot;001F20F3&quot;/&gt;&lt;wsp:rsid wsp:val=&quot;001F2106&quot;/&gt;&lt;wsp:rsid wsp:val=&quot;001F2242&quot;/&gt;&lt;wsp:rsid wsp:val=&quot;001F2413&quot;/&gt;&lt;wsp:rsid wsp:val=&quot;001F2B8F&quot;/&gt;&lt;wsp:rsid wsp:val=&quot;001F331C&quot;/&gt;&lt;wsp:rsid wsp:val=&quot;001F336A&quot;/&gt;&lt;wsp:rsid wsp:val=&quot;001F37B3&quot;/&gt;&lt;wsp:rsid wsp:val=&quot;001F3BEF&quot;/&gt;&lt;wsp:rsid wsp:val=&quot;001F4514&quot;/&gt;&lt;wsp:rsid wsp:val=&quot;001F5A76&quot;/&gt;&lt;wsp:rsid wsp:val=&quot;001F5ACF&quot;/&gt;&lt;wsp:rsid wsp:val=&quot;001F5B7F&quot;/&gt;&lt;wsp:rsid wsp:val=&quot;001F6099&quot;/&gt;&lt;wsp:rsid wsp:val=&quot;001F62B6&quot;/&gt;&lt;wsp:rsid wsp:val=&quot;001F62DB&quot;/&gt;&lt;wsp:rsid wsp:val=&quot;001F67FE&quot;/&gt;&lt;wsp:rsid wsp:val=&quot;001F6A82&quot;/&gt;&lt;wsp:rsid wsp:val=&quot;001F705B&quot;/&gt;&lt;wsp:rsid wsp:val=&quot;001F72CA&quot;/&gt;&lt;wsp:rsid wsp:val=&quot;001F7468&quot;/&gt;&lt;wsp:rsid wsp:val=&quot;00200094&quot;/&gt;&lt;wsp:rsid wsp:val=&quot;00200423&quot;/&gt;&lt;wsp:rsid wsp:val=&quot;00200788&quot;/&gt;&lt;wsp:rsid wsp:val=&quot;00200E41&quot;/&gt;&lt;wsp:rsid wsp:val=&quot;00201726&quot;/&gt;&lt;wsp:rsid wsp:val=&quot;00201BE0&quot;/&gt;&lt;wsp:rsid wsp:val=&quot;00201D61&quot;/&gt;&lt;wsp:rsid wsp:val=&quot;0020214B&quot;/&gt;&lt;wsp:rsid wsp:val=&quot;0020223E&quot;/&gt;&lt;wsp:rsid wsp:val=&quot;00202572&quot;/&gt;&lt;wsp:rsid wsp:val=&quot;002025BD&quot;/&gt;&lt;wsp:rsid wsp:val=&quot;00202FF4&quot;/&gt;&lt;wsp:rsid wsp:val=&quot;0020332A&quot;/&gt;&lt;wsp:rsid wsp:val=&quot;002037BB&quot;/&gt;&lt;wsp:rsid wsp:val=&quot;00203AE5&quot;/&gt;&lt;wsp:rsid wsp:val=&quot;00203BFC&quot;/&gt;&lt;wsp:rsid wsp:val=&quot;00203CF3&quot;/&gt;&lt;wsp:rsid wsp:val=&quot;00203D30&quot;/&gt;&lt;wsp:rsid wsp:val=&quot;002042D0&quot;/&gt;&lt;wsp:rsid wsp:val=&quot;00204584&quot;/&gt;&lt;wsp:rsid wsp:val=&quot;00206071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F2&quot;/&gt;&lt;wsp:rsid wsp:val=&quot;00207FB4&quot;/&gt;&lt;wsp:rsid wsp:val=&quot;0021031B&quot;/&gt;&lt;wsp:rsid wsp:val=&quot;0021091D&quot;/&gt;&lt;wsp:rsid wsp:val=&quot;00210F31&quot;/&gt;&lt;wsp:rsid wsp:val=&quot;00211024&quot;/&gt;&lt;wsp:rsid wsp:val=&quot;0021127A&quot;/&gt;&lt;wsp:rsid wsp:val=&quot;002113BE&quot;/&gt;&lt;wsp:rsid wsp:val=&quot;00211788&quot;/&gt;&lt;wsp:rsid wsp:val=&quot;00211D73&quot;/&gt;&lt;wsp:rsid wsp:val=&quot;00211DA4&quot;/&gt;&lt;wsp:rsid wsp:val=&quot;002122D3&quot;/&gt;&lt;wsp:rsid wsp:val=&quot;00212435&quot;/&gt;&lt;wsp:rsid wsp:val=&quot;00212576&quot;/&gt;&lt;wsp:rsid wsp:val=&quot;00212BB6&quot;/&gt;&lt;wsp:rsid wsp:val=&quot;00213135&quot;/&gt;&lt;wsp:rsid wsp:val=&quot;00213503&quot;/&gt;&lt;wsp:rsid wsp:val=&quot;002139B4&quot;/&gt;&lt;wsp:rsid wsp:val=&quot;002139F6&quot;/&gt;&lt;wsp:rsid wsp:val=&quot;00213D78&quot;/&gt;&lt;wsp:rsid wsp:val=&quot;00213D7E&quot;/&gt;&lt;wsp:rsid wsp:val=&quot;0021472C&quot;/&gt;&lt;wsp:rsid wsp:val=&quot;00214897&quot;/&gt;&lt;wsp:rsid wsp:val=&quot;00214B35&quot;/&gt;&lt;wsp:rsid wsp:val=&quot;00215093&quot;/&gt;&lt;wsp:rsid wsp:val=&quot;002152DB&quot;/&gt;&lt;wsp:rsid wsp:val=&quot;00215923&quot;/&gt;&lt;wsp:rsid wsp:val=&quot;00215D09&quot;/&gt;&lt;wsp:rsid wsp:val=&quot;00215EEA&quot;/&gt;&lt;wsp:rsid wsp:val=&quot;002162FC&quot;/&gt;&lt;wsp:rsid wsp:val=&quot;00216339&quot;/&gt;&lt;wsp:rsid wsp:val=&quot;002164D2&quot;/&gt;&lt;wsp:rsid wsp:val=&quot;00216910&quot;/&gt;&lt;wsp:rsid wsp:val=&quot;0021739A&quot;/&gt;&lt;wsp:rsid wsp:val=&quot;0021768D&quot;/&gt;&lt;wsp:rsid wsp:val=&quot;00217B64&quot;/&gt;&lt;wsp:rsid wsp:val=&quot;00217BCE&quot;/&gt;&lt;wsp:rsid wsp:val=&quot;0022074A&quot;/&gt;&lt;wsp:rsid wsp:val=&quot;00220CE0&quot;/&gt;&lt;wsp:rsid wsp:val=&quot;00220F53&quot;/&gt;&lt;wsp:rsid wsp:val=&quot;00221727&quot;/&gt;&lt;wsp:rsid wsp:val=&quot;00221C62&quot;/&gt;&lt;wsp:rsid wsp:val=&quot;002220FA&quot;/&gt;&lt;wsp:rsid wsp:val=&quot;00222DBA&quot;/&gt;&lt;wsp:rsid wsp:val=&quot;002232CC&quot;/&gt;&lt;wsp:rsid wsp:val=&quot;0022377B&quot;/&gt;&lt;wsp:rsid wsp:val=&quot;002238D8&quot;/&gt;&lt;wsp:rsid wsp:val=&quot;00223C44&quot;/&gt;&lt;wsp:rsid wsp:val=&quot;00223C66&quot;/&gt;&lt;wsp:rsid wsp:val=&quot;00223CD3&quot;/&gt;&lt;wsp:rsid wsp:val=&quot;00223CE5&quot;/&gt;&lt;wsp:rsid wsp:val=&quot;002249DF&quot;/&gt;&lt;wsp:rsid wsp:val=&quot;00224E58&quot;/&gt;&lt;wsp:rsid wsp:val=&quot;00224F63&quot;/&gt;&lt;wsp:rsid wsp:val=&quot;0022505A&quot;/&gt;&lt;wsp:rsid wsp:val=&quot;002256E8&quot;/&gt;&lt;wsp:rsid wsp:val=&quot;00225D8F&quot;/&gt;&lt;wsp:rsid wsp:val=&quot;00225F9B&quot;/&gt;&lt;wsp:rsid wsp:val=&quot;002261E0&quot;/&gt;&lt;wsp:rsid wsp:val=&quot;0022642A&quot;/&gt;&lt;wsp:rsid wsp:val=&quot;00227069&quot;/&gt;&lt;wsp:rsid wsp:val=&quot;00227BA2&quot;/&gt;&lt;wsp:rsid wsp:val=&quot;00227EF2&quot;/&gt;&lt;wsp:rsid wsp:val=&quot;00227F57&quot;/&gt;&lt;wsp:rsid wsp:val=&quot;00227FA2&quot;/&gt;&lt;wsp:rsid wsp:val=&quot;00230AF3&quot;/&gt;&lt;wsp:rsid wsp:val=&quot;0023154C&quot;/&gt;&lt;wsp:rsid wsp:val=&quot;002318F4&quot;/&gt;&lt;wsp:rsid wsp:val=&quot;002319C3&quot;/&gt;&lt;wsp:rsid wsp:val=&quot;00231AF7&quot;/&gt;&lt;wsp:rsid wsp:val=&quot;00231B10&quot;/&gt;&lt;wsp:rsid wsp:val=&quot;00231EA2&quot;/&gt;&lt;wsp:rsid wsp:val=&quot;00232232&quot;/&gt;&lt;wsp:rsid wsp:val=&quot;002323AA&quot;/&gt;&lt;wsp:rsid wsp:val=&quot;0023246C&quot;/&gt;&lt;wsp:rsid wsp:val=&quot;0023269E&quot;/&gt;&lt;wsp:rsid wsp:val=&quot;0023277C&quot;/&gt;&lt;wsp:rsid wsp:val=&quot;0023280D&quot;/&gt;&lt;wsp:rsid wsp:val=&quot;002328CF&quot;/&gt;&lt;wsp:rsid wsp:val=&quot;00232ACB&quot;/&gt;&lt;wsp:rsid wsp:val=&quot;00232FAA&quot;/&gt;&lt;wsp:rsid wsp:val=&quot;002337A6&quot;/&gt;&lt;wsp:rsid wsp:val=&quot;002337B6&quot;/&gt;&lt;wsp:rsid wsp:val=&quot;002338CA&quot;/&gt;&lt;wsp:rsid wsp:val=&quot;00233928&quot;/&gt;&lt;wsp:rsid wsp:val=&quot;00234037&quot;/&gt;&lt;wsp:rsid wsp:val=&quot;00234B73&quot;/&gt;&lt;wsp:rsid wsp:val=&quot;00234CAE&quot;/&gt;&lt;wsp:rsid wsp:val=&quot;00235D9B&quot;/&gt;&lt;wsp:rsid wsp:val=&quot;00235E62&quot;/&gt;&lt;wsp:rsid wsp:val=&quot;00236501&quot;/&gt;&lt;wsp:rsid wsp:val=&quot;00236FBC&quot;/&gt;&lt;wsp:rsid wsp:val=&quot;00237674&quot;/&gt;&lt;wsp:rsid wsp:val=&quot;00237EB7&quot;/&gt;&lt;wsp:rsid wsp:val=&quot;00240588&quot;/&gt;&lt;wsp:rsid wsp:val=&quot;002405E6&quot;/&gt;&lt;wsp:rsid wsp:val=&quot;002407DC&quot;/&gt;&lt;wsp:rsid wsp:val=&quot;00240A7A&quot;/&gt;&lt;wsp:rsid wsp:val=&quot;00240EB5&quot;/&gt;&lt;wsp:rsid wsp:val=&quot;00240FCA&quot;/&gt;&lt;wsp:rsid wsp:val=&quot;002412F2&quot;/&gt;&lt;wsp:rsid wsp:val=&quot;00241446&quot;/&gt;&lt;wsp:rsid wsp:val=&quot;002420A7&quot;/&gt;&lt;wsp:rsid wsp:val=&quot;002421B6&quot;/&gt;&lt;wsp:rsid wsp:val=&quot;002421CC&quot;/&gt;&lt;wsp:rsid wsp:val=&quot;002433AB&quot;/&gt;&lt;wsp:rsid wsp:val=&quot;00243442&quot;/&gt;&lt;wsp:rsid wsp:val=&quot;002435B1&quot;/&gt;&lt;wsp:rsid wsp:val=&quot;0024395E&quot;/&gt;&lt;wsp:rsid wsp:val=&quot;00243BB0&quot;/&gt;&lt;wsp:rsid wsp:val=&quot;00244B2F&quot;/&gt;&lt;wsp:rsid wsp:val=&quot;00244E6B&quot;/&gt;&lt;wsp:rsid wsp:val=&quot;00245867&quot;/&gt;&lt;wsp:rsid wsp:val=&quot;00245D88&quot;/&gt;&lt;wsp:rsid wsp:val=&quot;00246101&quot;/&gt;&lt;wsp:rsid wsp:val=&quot;0024614C&quot;/&gt;&lt;wsp:rsid wsp:val=&quot;00246197&quot;/&gt;&lt;wsp:rsid wsp:val=&quot;00246391&quot;/&gt;&lt;wsp:rsid wsp:val=&quot;00246CAF&quot;/&gt;&lt;wsp:rsid wsp:val=&quot;00246D07&quot;/&gt;&lt;wsp:rsid wsp:val=&quot;00246FAE&quot;/&gt;&lt;wsp:rsid wsp:val=&quot;00247794&quot;/&gt;&lt;wsp:rsid wsp:val=&quot;00247977&quot;/&gt;&lt;wsp:rsid wsp:val=&quot;00247AF0&quot;/&gt;&lt;wsp:rsid wsp:val=&quot;00247BF3&quot;/&gt;&lt;wsp:rsid wsp:val=&quot;00250AFA&quot;/&gt;&lt;wsp:rsid wsp:val=&quot;002512C1&quot;/&gt;&lt;wsp:rsid wsp:val=&quot;0025138F&quot;/&gt;&lt;wsp:rsid wsp:val=&quot;00251E16&quot;/&gt;&lt;wsp:rsid wsp:val=&quot;002520F1&quot;/&gt;&lt;wsp:rsid wsp:val=&quot;002522B6&quot;/&gt;&lt;wsp:rsid wsp:val=&quot;00252934&quot;/&gt;&lt;wsp:rsid wsp:val=&quot;00252D46&quot;/&gt;&lt;wsp:rsid wsp:val=&quot;00253A45&quot;/&gt;&lt;wsp:rsid wsp:val=&quot;00253D4B&quot;/&gt;&lt;wsp:rsid wsp:val=&quot;00253FD9&quot;/&gt;&lt;wsp:rsid wsp:val=&quot;0025403B&quot;/&gt;&lt;wsp:rsid wsp:val=&quot;0025417D&quot;/&gt;&lt;wsp:rsid wsp:val=&quot;00254494&quot;/&gt;&lt;wsp:rsid wsp:val=&quot;002545D8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F17&quot;/&gt;&lt;wsp:rsid wsp:val=&quot;0025723B&quot;/&gt;&lt;wsp:rsid wsp:val=&quot;00257240&quot;/&gt;&lt;wsp:rsid wsp:val=&quot;0025743E&quot;/&gt;&lt;wsp:rsid wsp:val=&quot;002577A0&quot;/&gt;&lt;wsp:rsid wsp:val=&quot;00257B9C&quot;/&gt;&lt;wsp:rsid wsp:val=&quot;00257C61&quot;/&gt;&lt;wsp:rsid wsp:val=&quot;00257E61&quot;/&gt;&lt;wsp:rsid wsp:val=&quot;00260315&quot;/&gt;&lt;wsp:rsid wsp:val=&quot;002603D4&quot;/&gt;&lt;wsp:rsid wsp:val=&quot;00260BF3&quot;/&gt;&lt;wsp:rsid wsp:val=&quot;00260EF5&quot;/&gt;&lt;wsp:rsid wsp:val=&quot;00261736&quot;/&gt;&lt;wsp:rsid wsp:val=&quot;002617A8&quot;/&gt;&lt;wsp:rsid wsp:val=&quot;00261861&quot;/&gt;&lt;wsp:rsid wsp:val=&quot;00261A54&quot;/&gt;&lt;wsp:rsid wsp:val=&quot;00262F08&quot;/&gt;&lt;wsp:rsid wsp:val=&quot;00263293&quot;/&gt;&lt;wsp:rsid wsp:val=&quot;00263ED7&quot;/&gt;&lt;wsp:rsid wsp:val=&quot;00264567&quot;/&gt;&lt;wsp:rsid wsp:val=&quot;00264750&quot;/&gt;&lt;wsp:rsid wsp:val=&quot;00264862&quot;/&gt;&lt;wsp:rsid wsp:val=&quot;002651DA&quot;/&gt;&lt;wsp:rsid wsp:val=&quot;002658C9&quot;/&gt;&lt;wsp:rsid wsp:val=&quot;00265B39&quot;/&gt;&lt;wsp:rsid wsp:val=&quot;00265F24&quot;/&gt;&lt;wsp:rsid wsp:val=&quot;0026602A&quot;/&gt;&lt;wsp:rsid wsp:val=&quot;002666AB&quot;/&gt;&lt;wsp:rsid wsp:val=&quot;002668E7&quot;/&gt;&lt;wsp:rsid wsp:val=&quot;00266B33&quot;/&gt;&lt;wsp:rsid wsp:val=&quot;00267148&quot;/&gt;&lt;wsp:rsid wsp:val=&quot;00267457&quot;/&gt;&lt;wsp:rsid wsp:val=&quot;002678D3&quot;/&gt;&lt;wsp:rsid wsp:val=&quot;00267E25&quot;/&gt;&lt;wsp:rsid wsp:val=&quot;002700E6&quot;/&gt;&lt;wsp:rsid wsp:val=&quot;002701DE&quot;/&gt;&lt;wsp:rsid wsp:val=&quot;00270588&quot;/&gt;&lt;wsp:rsid wsp:val=&quot;00270711&quot;/&gt;&lt;wsp:rsid wsp:val=&quot;00270944&quot;/&gt;&lt;wsp:rsid wsp:val=&quot;00270A61&quot;/&gt;&lt;wsp:rsid wsp:val=&quot;00271F00&quot;/&gt;&lt;wsp:rsid wsp:val=&quot;00272A72&quot;/&gt;&lt;wsp:rsid wsp:val=&quot;00272C48&quot;/&gt;&lt;wsp:rsid wsp:val=&quot;00272D28&quot;/&gt;&lt;wsp:rsid wsp:val=&quot;0027312A&quot;/&gt;&lt;wsp:rsid wsp:val=&quot;0027322F&quot;/&gt;&lt;wsp:rsid wsp:val=&quot;00273512&quot;/&gt;&lt;wsp:rsid wsp:val=&quot;00273616&quot;/&gt;&lt;wsp:rsid wsp:val=&quot;00273CAF&quot;/&gt;&lt;wsp:rsid wsp:val=&quot;00273E3B&quot;/&gt;&lt;wsp:rsid wsp:val=&quot;0027402D&quot;/&gt;&lt;wsp:rsid wsp:val=&quot;00274431&quot;/&gt;&lt;wsp:rsid wsp:val=&quot;00274852&quot;/&gt;&lt;wsp:rsid wsp:val=&quot;00275170&quot;/&gt;&lt;wsp:rsid wsp:val=&quot;002753A3&quot;/&gt;&lt;wsp:rsid wsp:val=&quot;002754C0&quot;/&gt;&lt;wsp:rsid wsp:val=&quot;002754CA&quot;/&gt;&lt;wsp:rsid wsp:val=&quot;00275670&quot;/&gt;&lt;wsp:rsid wsp:val=&quot;002757F4&quot;/&gt;&lt;wsp:rsid wsp:val=&quot;00275CAB&quot;/&gt;&lt;wsp:rsid wsp:val=&quot;00275DED&quot;/&gt;&lt;wsp:rsid wsp:val=&quot;002761E3&quot;/&gt;&lt;wsp:rsid wsp:val=&quot;00276532&quot;/&gt;&lt;wsp:rsid wsp:val=&quot;0027655C&quot;/&gt;&lt;wsp:rsid wsp:val=&quot;00276709&quot;/&gt;&lt;wsp:rsid wsp:val=&quot;002768EC&quot;/&gt;&lt;wsp:rsid wsp:val=&quot;00276AAB&quot;/&gt;&lt;wsp:rsid wsp:val=&quot;002770DF&quot;/&gt;&lt;wsp:rsid wsp:val=&quot;00277939&quot;/&gt;&lt;wsp:rsid wsp:val=&quot;00277FE4&quot;/&gt;&lt;wsp:rsid wsp:val=&quot;00280153&quot;/&gt;&lt;wsp:rsid wsp:val=&quot;002806F1&quot;/&gt;&lt;wsp:rsid wsp:val=&quot;0028090A&quot;/&gt;&lt;wsp:rsid wsp:val=&quot;00280B6C&quot;/&gt;&lt;wsp:rsid wsp:val=&quot;00281639&quot;/&gt;&lt;wsp:rsid wsp:val=&quot;002818F9&quot;/&gt;&lt;wsp:rsid wsp:val=&quot;00281CC0&quot;/&gt;&lt;wsp:rsid wsp:val=&quot;00281EE9&quot;/&gt;&lt;wsp:rsid wsp:val=&quot;00282441&quot;/&gt;&lt;wsp:rsid wsp:val=&quot;0028248E&quot;/&gt;&lt;wsp:rsid wsp:val=&quot;00282E9E&quot;/&gt;&lt;wsp:rsid wsp:val=&quot;002830DA&quot;/&gt;&lt;wsp:rsid wsp:val=&quot;00283283&quot;/&gt;&lt;wsp:rsid wsp:val=&quot;00283423&quot;/&gt;&lt;wsp:rsid wsp:val=&quot;00283D8F&quot;/&gt;&lt;wsp:rsid wsp:val=&quot;00283F8D&quot;/&gt;&lt;wsp:rsid wsp:val=&quot;00284528&quot;/&gt;&lt;wsp:rsid wsp:val=&quot;002849A7&quot;/&gt;&lt;wsp:rsid wsp:val=&quot;002850A3&quot;/&gt;&lt;wsp:rsid wsp:val=&quot;002851A0&quot;/&gt;&lt;wsp:rsid wsp:val=&quot;002859C6&quot;/&gt;&lt;wsp:rsid wsp:val=&quot;00285C4C&quot;/&gt;&lt;wsp:rsid wsp:val=&quot;00285CC7&quot;/&gt;&lt;wsp:rsid wsp:val=&quot;0028682B&quot;/&gt;&lt;wsp:rsid wsp:val=&quot;00286AB2&quot;/&gt;&lt;wsp:rsid wsp:val=&quot;00286E48&quot;/&gt;&lt;wsp:rsid wsp:val=&quot;002870BB&quot;/&gt;&lt;wsp:rsid wsp:val=&quot;00287266&quot;/&gt;&lt;wsp:rsid wsp:val=&quot;00287582&quot;/&gt;&lt;wsp:rsid wsp:val=&quot;00287840&quot;/&gt;&lt;wsp:rsid wsp:val=&quot;00287E0F&quot;/&gt;&lt;wsp:rsid wsp:val=&quot;0029043C&quot;/&gt;&lt;wsp:rsid wsp:val=&quot;002904A3&quot;/&gt;&lt;wsp:rsid wsp:val=&quot;0029080C&quot;/&gt;&lt;wsp:rsid wsp:val=&quot;00291A14&quot;/&gt;&lt;wsp:rsid wsp:val=&quot;00291D34&quot;/&gt;&lt;wsp:rsid wsp:val=&quot;0029224A&quot;/&gt;&lt;wsp:rsid wsp:val=&quot;00292402&quot;/&gt;&lt;wsp:rsid wsp:val=&quot;002928A5&quot;/&gt;&lt;wsp:rsid wsp:val=&quot;00292A79&quot;/&gt;&lt;wsp:rsid wsp:val=&quot;00293433&quot;/&gt;&lt;wsp:rsid wsp:val=&quot;002936E6&quot;/&gt;&lt;wsp:rsid wsp:val=&quot;00293BB5&quot;/&gt;&lt;wsp:rsid wsp:val=&quot;00293EA2&quot;/&gt;&lt;wsp:rsid wsp:val=&quot;00294A98&quot;/&gt;&lt;wsp:rsid wsp:val=&quot;00294F53&quot;/&gt;&lt;wsp:rsid wsp:val=&quot;00295084&quot;/&gt;&lt;wsp:rsid wsp:val=&quot;0029534A&quot;/&gt;&lt;wsp:rsid wsp:val=&quot;00295433&quot;/&gt;&lt;wsp:rsid wsp:val=&quot;00295BE2&quot;/&gt;&lt;wsp:rsid wsp:val=&quot;00295C80&quot;/&gt;&lt;wsp:rsid wsp:val=&quot;002961FA&quot;/&gt;&lt;wsp:rsid wsp:val=&quot;002969C8&quot;/&gt;&lt;wsp:rsid wsp:val=&quot;00297057&quot;/&gt;&lt;wsp:rsid wsp:val=&quot;00297389&quot;/&gt;&lt;wsp:rsid wsp:val=&quot;0029766D&quot;/&gt;&lt;wsp:rsid wsp:val=&quot;002979C3&quot;/&gt;&lt;wsp:rsid wsp:val=&quot;002A08E5&quot;/&gt;&lt;wsp:rsid wsp:val=&quot;002A0C9D&quot;/&gt;&lt;wsp:rsid wsp:val=&quot;002A0EE7&quot;/&gt;&lt;wsp:rsid wsp:val=&quot;002A162B&quot;/&gt;&lt;wsp:rsid wsp:val=&quot;002A19C9&quot;/&gt;&lt;wsp:rsid wsp:val=&quot;002A1D14&quot;/&gt;&lt;wsp:rsid wsp:val=&quot;002A20A0&quot;/&gt;&lt;wsp:rsid wsp:val=&quot;002A2A03&quot;/&gt;&lt;wsp:rsid wsp:val=&quot;002A2A29&quot;/&gt;&lt;wsp:rsid wsp:val=&quot;002A2C74&quot;/&gt;&lt;wsp:rsid wsp:val=&quot;002A359D&quot;/&gt;&lt;wsp:rsid wsp:val=&quot;002A35A0&quot;/&gt;&lt;wsp:rsid wsp:val=&quot;002A379D&quot;/&gt;&lt;wsp:rsid wsp:val=&quot;002A3933&quot;/&gt;&lt;wsp:rsid wsp:val=&quot;002A3F85&quot;/&gt;&lt;wsp:rsid wsp:val=&quot;002A45FD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82F&quot;/&gt;&lt;wsp:rsid wsp:val=&quot;002A5C4B&quot;/&gt;&lt;wsp:rsid wsp:val=&quot;002A5CF9&quot;/&gt;&lt;wsp:rsid wsp:val=&quot;002A5D69&quot;/&gt;&lt;wsp:rsid wsp:val=&quot;002A5D94&quot;/&gt;&lt;wsp:rsid wsp:val=&quot;002A6131&quot;/&gt;&lt;wsp:rsid wsp:val=&quot;002A6856&quot;/&gt;&lt;wsp:rsid wsp:val=&quot;002A6AAF&quot;/&gt;&lt;wsp:rsid wsp:val=&quot;002A6CF7&quot;/&gt;&lt;wsp:rsid wsp:val=&quot;002A6EA9&quot;/&gt;&lt;wsp:rsid wsp:val=&quot;002A72AE&quot;/&gt;&lt;wsp:rsid wsp:val=&quot;002A7B8A&quot;/&gt;&lt;wsp:rsid wsp:val=&quot;002B011B&quot;/&gt;&lt;wsp:rsid wsp:val=&quot;002B026F&quot;/&gt;&lt;wsp:rsid wsp:val=&quot;002B08A4&quot;/&gt;&lt;wsp:rsid wsp:val=&quot;002B0D27&quot;/&gt;&lt;wsp:rsid wsp:val=&quot;002B1119&quot;/&gt;&lt;wsp:rsid wsp:val=&quot;002B1435&quot;/&gt;&lt;wsp:rsid wsp:val=&quot;002B1B44&quot;/&gt;&lt;wsp:rsid wsp:val=&quot;002B22FF&quot;/&gt;&lt;wsp:rsid wsp:val=&quot;002B2533&quot;/&gt;&lt;wsp:rsid wsp:val=&quot;002B2833&quot;/&gt;&lt;wsp:rsid wsp:val=&quot;002B2974&quot;/&gt;&lt;wsp:rsid wsp:val=&quot;002B2D7B&quot;/&gt;&lt;wsp:rsid wsp:val=&quot;002B34D9&quot;/&gt;&lt;wsp:rsid wsp:val=&quot;002B41B9&quot;/&gt;&lt;wsp:rsid wsp:val=&quot;002B4BE8&quot;/&gt;&lt;wsp:rsid wsp:val=&quot;002B4EA6&quot;/&gt;&lt;wsp:rsid wsp:val=&quot;002B5015&quot;/&gt;&lt;wsp:rsid wsp:val=&quot;002B6417&quot;/&gt;&lt;wsp:rsid wsp:val=&quot;002B6BB8&quot;/&gt;&lt;wsp:rsid wsp:val=&quot;002B6D29&quot;/&gt;&lt;wsp:rsid wsp:val=&quot;002B6E5C&quot;/&gt;&lt;wsp:rsid wsp:val=&quot;002B6FFC&quot;/&gt;&lt;wsp:rsid wsp:val=&quot;002B7638&quot;/&gt;&lt;wsp:rsid wsp:val=&quot;002B766D&quot;/&gt;&lt;wsp:rsid wsp:val=&quot;002B7779&quot;/&gt;&lt;wsp:rsid wsp:val=&quot;002B7AE9&quot;/&gt;&lt;wsp:rsid wsp:val=&quot;002C00AE&quot;/&gt;&lt;wsp:rsid wsp:val=&quot;002C057C&quot;/&gt;&lt;wsp:rsid wsp:val=&quot;002C14E5&quot;/&gt;&lt;wsp:rsid wsp:val=&quot;002C1839&quot;/&gt;&lt;wsp:rsid wsp:val=&quot;002C19B5&quot;/&gt;&lt;wsp:rsid wsp:val=&quot;002C1A59&quot;/&gt;&lt;wsp:rsid wsp:val=&quot;002C259E&quot;/&gt;&lt;wsp:rsid wsp:val=&quot;002C2BF0&quot;/&gt;&lt;wsp:rsid wsp:val=&quot;002C3322&quot;/&gt;&lt;wsp:rsid wsp:val=&quot;002C3383&quot;/&gt;&lt;wsp:rsid wsp:val=&quot;002C3EDA&quot;/&gt;&lt;wsp:rsid wsp:val=&quot;002C4209&quot;/&gt;&lt;wsp:rsid wsp:val=&quot;002C426C&quot;/&gt;&lt;wsp:rsid wsp:val=&quot;002C45E8&quot;/&gt;&lt;wsp:rsid wsp:val=&quot;002C52A6&quot;/&gt;&lt;wsp:rsid wsp:val=&quot;002C5653&quot;/&gt;&lt;wsp:rsid wsp:val=&quot;002C5A2A&quot;/&gt;&lt;wsp:rsid wsp:val=&quot;002C5CED&quot;/&gt;&lt;wsp:rsid wsp:val=&quot;002C61A9&quot;/&gt;&lt;wsp:rsid wsp:val=&quot;002C68A5&quot;/&gt;&lt;wsp:rsid wsp:val=&quot;002C7272&quot;/&gt;&lt;wsp:rsid wsp:val=&quot;002C7950&quot;/&gt;&lt;wsp:rsid wsp:val=&quot;002C7C0A&quot;/&gt;&lt;wsp:rsid wsp:val=&quot;002D0029&quot;/&gt;&lt;wsp:rsid wsp:val=&quot;002D0687&quot;/&gt;&lt;wsp:rsid wsp:val=&quot;002D0839&quot;/&gt;&lt;wsp:rsid wsp:val=&quot;002D0CB4&quot;/&gt;&lt;wsp:rsid wsp:val=&quot;002D0D6F&quot;/&gt;&lt;wsp:rsid wsp:val=&quot;002D1184&quot;/&gt;&lt;wsp:rsid wsp:val=&quot;002D213F&quot;/&gt;&lt;wsp:rsid wsp:val=&quot;002D24D4&quot;/&gt;&lt;wsp:rsid wsp:val=&quot;002D2589&quot;/&gt;&lt;wsp:rsid wsp:val=&quot;002D25FF&quot;/&gt;&lt;wsp:rsid wsp:val=&quot;002D285B&quot;/&gt;&lt;wsp:rsid wsp:val=&quot;002D29A2&quot;/&gt;&lt;wsp:rsid wsp:val=&quot;002D2A74&quot;/&gt;&lt;wsp:rsid wsp:val=&quot;002D2D59&quot;/&gt;&lt;wsp:rsid wsp:val=&quot;002D2E66&quot;/&gt;&lt;wsp:rsid wsp:val=&quot;002D2EF5&quot;/&gt;&lt;wsp:rsid wsp:val=&quot;002D33AF&quot;/&gt;&lt;wsp:rsid wsp:val=&quot;002D369D&quot;/&gt;&lt;wsp:rsid wsp:val=&quot;002D3B9E&quot;/&gt;&lt;wsp:rsid wsp:val=&quot;002D3ED8&quot;/&gt;&lt;wsp:rsid wsp:val=&quot;002D4000&quot;/&gt;&lt;wsp:rsid wsp:val=&quot;002D436C&quot;/&gt;&lt;wsp:rsid wsp:val=&quot;002D4CE6&quot;/&gt;&lt;wsp:rsid wsp:val=&quot;002D508A&quot;/&gt;&lt;wsp:rsid wsp:val=&quot;002D552E&quot;/&gt;&lt;wsp:rsid wsp:val=&quot;002D5888&quot;/&gt;&lt;wsp:rsid wsp:val=&quot;002D5C81&quot;/&gt;&lt;wsp:rsid wsp:val=&quot;002D5F90&quot;/&gt;&lt;wsp:rsid wsp:val=&quot;002D6BEE&quot;/&gt;&lt;wsp:rsid wsp:val=&quot;002D6FCF&quot;/&gt;&lt;wsp:rsid wsp:val=&quot;002D70D5&quot;/&gt;&lt;wsp:rsid wsp:val=&quot;002D7B3A&quot;/&gt;&lt;wsp:rsid wsp:val=&quot;002D7E80&quot;/&gt;&lt;wsp:rsid wsp:val=&quot;002D7E95&quot;/&gt;&lt;wsp:rsid wsp:val=&quot;002E0368&quot;/&gt;&lt;wsp:rsid wsp:val=&quot;002E121F&quot;/&gt;&lt;wsp:rsid wsp:val=&quot;002E148F&quot;/&gt;&lt;wsp:rsid wsp:val=&quot;002E1BD8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C9&quot;/&gt;&lt;wsp:rsid wsp:val=&quot;002E37E1&quot;/&gt;&lt;wsp:rsid wsp:val=&quot;002E399A&quot;/&gt;&lt;wsp:rsid wsp:val=&quot;002E4244&quot;/&gt;&lt;wsp:rsid wsp:val=&quot;002E4347&quot;/&gt;&lt;wsp:rsid wsp:val=&quot;002E43CE&quot;/&gt;&lt;wsp:rsid wsp:val=&quot;002E441B&quot;/&gt;&lt;wsp:rsid wsp:val=&quot;002E4E5D&quot;/&gt;&lt;wsp:rsid wsp:val=&quot;002E54BB&quot;/&gt;&lt;wsp:rsid wsp:val=&quot;002E5A8B&quot;/&gt;&lt;wsp:rsid wsp:val=&quot;002E5FDD&quot;/&gt;&lt;wsp:rsid wsp:val=&quot;002E6075&quot;/&gt;&lt;wsp:rsid wsp:val=&quot;002E60E7&quot;/&gt;&lt;wsp:rsid wsp:val=&quot;002E6266&quot;/&gt;&lt;wsp:rsid wsp:val=&quot;002E628E&quot;/&gt;&lt;wsp:rsid wsp:val=&quot;002E65A5&quot;/&gt;&lt;wsp:rsid wsp:val=&quot;002E6855&quot;/&gt;&lt;wsp:rsid wsp:val=&quot;002E6AF0&quot;/&gt;&lt;wsp:rsid wsp:val=&quot;002E7DA9&quot;/&gt;&lt;wsp:rsid wsp:val=&quot;002F00C0&quot;/&gt;&lt;wsp:rsid wsp:val=&quot;002F0250&quot;/&gt;&lt;wsp:rsid wsp:val=&quot;002F06DF&quot;/&gt;&lt;wsp:rsid wsp:val=&quot;002F0CA7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66F&quot;/&gt;&lt;wsp:rsid wsp:val=&quot;002F382A&quot;/&gt;&lt;wsp:rsid wsp:val=&quot;002F3D9D&quot;/&gt;&lt;wsp:rsid wsp:val=&quot;002F4756&quot;/&gt;&lt;wsp:rsid wsp:val=&quot;002F4A57&quot;/&gt;&lt;wsp:rsid wsp:val=&quot;002F4FC1&quot;/&gt;&lt;wsp:rsid wsp:val=&quot;002F56C7&quot;/&gt;&lt;wsp:rsid wsp:val=&quot;002F5F5E&quot;/&gt;&lt;wsp:rsid wsp:val=&quot;002F5F60&quot;/&gt;&lt;wsp:rsid wsp:val=&quot;002F64B0&quot;/&gt;&lt;wsp:rsid wsp:val=&quot;002F671B&quot;/&gt;&lt;wsp:rsid wsp:val=&quot;002F6D8A&quot;/&gt;&lt;wsp:rsid wsp:val=&quot;002F7AAD&quot;/&gt;&lt;wsp:rsid wsp:val=&quot;002F7B5A&quot;/&gt;&lt;wsp:rsid wsp:val=&quot;002F7BBB&quot;/&gt;&lt;wsp:rsid wsp:val=&quot;002F7D27&quot;/&gt;&lt;wsp:rsid wsp:val=&quot;002F7EC9&quot;/&gt;&lt;wsp:rsid wsp:val=&quot;00300745&quot;/&gt;&lt;wsp:rsid wsp:val=&quot;00300816&quot;/&gt;&lt;wsp:rsid wsp:val=&quot;0030086C&quot;/&gt;&lt;wsp:rsid wsp:val=&quot;00300942&quot;/&gt;&lt;wsp:rsid wsp:val=&quot;00301722&quot;/&gt;&lt;wsp:rsid wsp:val=&quot;0030192B&quot;/&gt;&lt;wsp:rsid wsp:val=&quot;00301A53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30CD&quot;/&gt;&lt;wsp:rsid wsp:val=&quot;00303441&quot;/&gt;&lt;wsp:rsid wsp:val=&quot;003039E6&quot;/&gt;&lt;wsp:rsid wsp:val=&quot;00303CE4&quot;/&gt;&lt;wsp:rsid wsp:val=&quot;003043ED&quot;/&gt;&lt;wsp:rsid wsp:val=&quot;0030510A&quot;/&gt;&lt;wsp:rsid wsp:val=&quot;0030588D&quot;/&gt;&lt;wsp:rsid wsp:val=&quot;00305B8A&quot;/&gt;&lt;wsp:rsid wsp:val=&quot;0030609E&quot;/&gt;&lt;wsp:rsid wsp:val=&quot;00306977&quot;/&gt;&lt;wsp:rsid wsp:val=&quot;003069ED&quot;/&gt;&lt;wsp:rsid wsp:val=&quot;003072F6&quot;/&gt;&lt;wsp:rsid wsp:val=&quot;00307F9C&quot;/&gt;&lt;wsp:rsid wsp:val=&quot;0031037C&quot;/&gt;&lt;wsp:rsid wsp:val=&quot;00310575&quot;/&gt;&lt;wsp:rsid wsp:val=&quot;00310A1C&quot;/&gt;&lt;wsp:rsid wsp:val=&quot;00310A9A&quot;/&gt;&lt;wsp:rsid wsp:val=&quot;00310E24&quot;/&gt;&lt;wsp:rsid wsp:val=&quot;00310E86&quot;/&gt;&lt;wsp:rsid wsp:val=&quot;00311582&quot;/&gt;&lt;wsp:rsid wsp:val=&quot;003119C7&quot;/&gt;&lt;wsp:rsid wsp:val=&quot;00311D51&quot;/&gt;&lt;wsp:rsid wsp:val=&quot;00311D5F&quot;/&gt;&lt;wsp:rsid wsp:val=&quot;00312321&quot;/&gt;&lt;wsp:rsid wsp:val=&quot;003126C1&quot;/&gt;&lt;wsp:rsid wsp:val=&quot;00312754&quot;/&gt;&lt;wsp:rsid wsp:val=&quot;00312757&quot;/&gt;&lt;wsp:rsid wsp:val=&quot;00312CB1&quot;/&gt;&lt;wsp:rsid wsp:val=&quot;0031319E&quot;/&gt;&lt;wsp:rsid wsp:val=&quot;0031386C&quot;/&gt;&lt;wsp:rsid wsp:val=&quot;003149B0&quot;/&gt;&lt;wsp:rsid wsp:val=&quot;00314C5C&quot;/&gt;&lt;wsp:rsid wsp:val=&quot;0031525B&quot;/&gt;&lt;wsp:rsid wsp:val=&quot;00315F98&quot;/&gt;&lt;wsp:rsid wsp:val=&quot;00316616&quot;/&gt;&lt;wsp:rsid wsp:val=&quot;0031697D&quot;/&gt;&lt;wsp:rsid wsp:val=&quot;003169B3&quot;/&gt;&lt;wsp:rsid wsp:val=&quot;00316ADF&quot;/&gt;&lt;wsp:rsid wsp:val=&quot;00316AFB&quot;/&gt;&lt;wsp:rsid wsp:val=&quot;00316FF4&quot;/&gt;&lt;wsp:rsid wsp:val=&quot;003171D1&quot;/&gt;&lt;wsp:rsid wsp:val=&quot;00317A1C&quot;/&gt;&lt;wsp:rsid wsp:val=&quot;00317F05&quot;/&gt;&lt;wsp:rsid wsp:val=&quot;00320818&quot;/&gt;&lt;wsp:rsid wsp:val=&quot;0032127B&quot;/&gt;&lt;wsp:rsid wsp:val=&quot;003216A3&quot;/&gt;&lt;wsp:rsid wsp:val=&quot;0032199E&quot;/&gt;&lt;wsp:rsid wsp:val=&quot;00321BC3&quot;/&gt;&lt;wsp:rsid wsp:val=&quot;00321CAE&quot;/&gt;&lt;wsp:rsid wsp:val=&quot;00322259&quot;/&gt;&lt;wsp:rsid wsp:val=&quot;003222F2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57C7&quot;/&gt;&lt;wsp:rsid wsp:val=&quot;00325929&quot;/&gt;&lt;wsp:rsid wsp:val=&quot;00325935&quot;/&gt;&lt;wsp:rsid wsp:val=&quot;00325D21&quot;/&gt;&lt;wsp:rsid wsp:val=&quot;00325E63&quot;/&gt;&lt;wsp:rsid wsp:val=&quot;003263C5&quot;/&gt;&lt;wsp:rsid wsp:val=&quot;003265E0&quot;/&gt;&lt;wsp:rsid wsp:val=&quot;00326AD7&quot;/&gt;&lt;wsp:rsid wsp:val=&quot;00326C89&quot;/&gt;&lt;wsp:rsid wsp:val=&quot;00327618&quot;/&gt;&lt;wsp:rsid wsp:val=&quot;003279B8&quot;/&gt;&lt;wsp:rsid wsp:val=&quot;00327A3B&quot;/&gt;&lt;wsp:rsid wsp:val=&quot;00327C8E&quot;/&gt;&lt;wsp:rsid wsp:val=&quot;00330324&quot;/&gt;&lt;wsp:rsid wsp:val=&quot;00330CED&quot;/&gt;&lt;wsp:rsid wsp:val=&quot;00331312&quot;/&gt;&lt;wsp:rsid wsp:val=&quot;00331F19&quot;/&gt;&lt;wsp:rsid wsp:val=&quot;00332212&quot;/&gt;&lt;wsp:rsid wsp:val=&quot;003322A0&quot;/&gt;&lt;wsp:rsid wsp:val=&quot;00332C13&quot;/&gt;&lt;wsp:rsid wsp:val=&quot;00333EDD&quot;/&gt;&lt;wsp:rsid wsp:val=&quot;0033480A&quot;/&gt;&lt;wsp:rsid wsp:val=&quot;00334B23&quot;/&gt;&lt;wsp:rsid wsp:val=&quot;00334DF1&quot;/&gt;&lt;wsp:rsid wsp:val=&quot;003350F9&quot;/&gt;&lt;wsp:rsid wsp:val=&quot;00335184&quot;/&gt;&lt;wsp:rsid wsp:val=&quot;003353C1&quot;/&gt;&lt;wsp:rsid wsp:val=&quot;003356A7&quot;/&gt;&lt;wsp:rsid wsp:val=&quot;0033586F&quot;/&gt;&lt;wsp:rsid wsp:val=&quot;00335A82&quot;/&gt;&lt;wsp:rsid wsp:val=&quot;00335EA3&quot;/&gt;&lt;wsp:rsid wsp:val=&quot;00336005&quot;/&gt;&lt;wsp:rsid wsp:val=&quot;00336231&quot;/&gt;&lt;wsp:rsid wsp:val=&quot;00336262&quot;/&gt;&lt;wsp:rsid wsp:val=&quot;003363D8&quot;/&gt;&lt;wsp:rsid wsp:val=&quot;00336528&quot;/&gt;&lt;wsp:rsid wsp:val=&quot;00336DB4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D6&quot;/&gt;&lt;wsp:rsid wsp:val=&quot;00337FFD&quot;/&gt;&lt;wsp:rsid wsp:val=&quot;00340320&quot;/&gt;&lt;wsp:rsid wsp:val=&quot;00340A92&quot;/&gt;&lt;wsp:rsid wsp:val=&quot;00341190&quot;/&gt;&lt;wsp:rsid wsp:val=&quot;00341992&quot;/&gt;&lt;wsp:rsid wsp:val=&quot;00341FE4&quot;/&gt;&lt;wsp:rsid wsp:val=&quot;00342687&quot;/&gt;&lt;wsp:rsid wsp:val=&quot;00342885&quot;/&gt;&lt;wsp:rsid wsp:val=&quot;00342BF1&quot;/&gt;&lt;wsp:rsid wsp:val=&quot;00342E60&quot;/&gt;&lt;wsp:rsid wsp:val=&quot;00343013&quot;/&gt;&lt;wsp:rsid wsp:val=&quot;00343112&quot;/&gt;&lt;wsp:rsid wsp:val=&quot;003431C9&quot;/&gt;&lt;wsp:rsid wsp:val=&quot;003432B1&quot;/&gt;&lt;wsp:rsid wsp:val=&quot;00343307&quot;/&gt;&lt;wsp:rsid wsp:val=&quot;003436B1&quot;/&gt;&lt;wsp:rsid wsp:val=&quot;0034374E&quot;/&gt;&lt;wsp:rsid wsp:val=&quot;00344210&quot;/&gt;&lt;wsp:rsid wsp:val=&quot;00344327&quot;/&gt;&lt;wsp:rsid wsp:val=&quot;003445A1&quot;/&gt;&lt;wsp:rsid wsp:val=&quot;003446AE&quot;/&gt;&lt;wsp:rsid wsp:val=&quot;00344B55&quot;/&gt;&lt;wsp:rsid wsp:val=&quot;00344B85&quot;/&gt;&lt;wsp:rsid wsp:val=&quot;003451C1&quot;/&gt;&lt;wsp:rsid wsp:val=&quot;00345B15&quot;/&gt;&lt;wsp:rsid wsp:val=&quot;00345DA6&quot;/&gt;&lt;wsp:rsid wsp:val=&quot;00345F73&quot;/&gt;&lt;wsp:rsid wsp:val=&quot;00345FBD&quot;/&gt;&lt;wsp:rsid wsp:val=&quot;003461BF&quot;/&gt;&lt;wsp:rsid wsp:val=&quot;00346876&quot;/&gt;&lt;wsp:rsid wsp:val=&quot;003468C3&quot;/&gt;&lt;wsp:rsid wsp:val=&quot;00346C42&quot;/&gt;&lt;wsp:rsid wsp:val=&quot;00346FF9&quot;/&gt;&lt;wsp:rsid wsp:val=&quot;00347485&quot;/&gt;&lt;wsp:rsid wsp:val=&quot;00347562&quot;/&gt;&lt;wsp:rsid wsp:val=&quot;003475B4&quot;/&gt;&lt;wsp:rsid wsp:val=&quot;00347636&quot;/&gt;&lt;wsp:rsid wsp:val=&quot;00347BC8&quot;/&gt;&lt;wsp:rsid wsp:val=&quot;00350330&quot;/&gt;&lt;wsp:rsid wsp:val=&quot;00350549&quot;/&gt;&lt;wsp:rsid wsp:val=&quot;003506C3&quot;/&gt;&lt;wsp:rsid wsp:val=&quot;00350966&quot;/&gt;&lt;wsp:rsid wsp:val=&quot;00350BC3&quot;/&gt;&lt;wsp:rsid wsp:val=&quot;00350ECB&quot;/&gt;&lt;wsp:rsid wsp:val=&quot;00350F10&quot;/&gt;&lt;wsp:rsid wsp:val=&quot;00350F68&quot;/&gt;&lt;wsp:rsid wsp:val=&quot;0035178B&quot;/&gt;&lt;wsp:rsid wsp:val=&quot;0035234A&quot;/&gt;&lt;wsp:rsid wsp:val=&quot;00352766&quot;/&gt;&lt;wsp:rsid wsp:val=&quot;003527AB&quot;/&gt;&lt;wsp:rsid wsp:val=&quot;00352AC4&quot;/&gt;&lt;wsp:rsid wsp:val=&quot;00352BE2&quot;/&gt;&lt;wsp:rsid wsp:val=&quot;00353683&quot;/&gt;&lt;wsp:rsid wsp:val=&quot;00354345&quot;/&gt;&lt;wsp:rsid wsp:val=&quot;00354BD9&quot;/&gt;&lt;wsp:rsid wsp:val=&quot;00354EAA&quot;/&gt;&lt;wsp:rsid wsp:val=&quot;003551C9&quot;/&gt;&lt;wsp:rsid wsp:val=&quot;00355254&quot;/&gt;&lt;wsp:rsid wsp:val=&quot;003555E9&quot;/&gt;&lt;wsp:rsid wsp:val=&quot;003564F5&quot;/&gt;&lt;wsp:rsid wsp:val=&quot;00356665&quot;/&gt;&lt;wsp:rsid wsp:val=&quot;00356C1E&quot;/&gt;&lt;wsp:rsid wsp:val=&quot;00356E2A&quot;/&gt;&lt;wsp:rsid wsp:val=&quot;00356FF4&quot;/&gt;&lt;wsp:rsid wsp:val=&quot;003571FB&quot;/&gt;&lt;wsp:rsid wsp:val=&quot;003575FA&quot;/&gt;&lt;wsp:rsid wsp:val=&quot;003579D1&quot;/&gt;&lt;wsp:rsid wsp:val=&quot;00357D38&quot;/&gt;&lt;wsp:rsid wsp:val=&quot;00357D94&quot;/&gt;&lt;wsp:rsid wsp:val=&quot;00357DAB&quot;/&gt;&lt;wsp:rsid wsp:val=&quot;00357E54&quot;/&gt;&lt;wsp:rsid wsp:val=&quot;00360881&quot;/&gt;&lt;wsp:rsid wsp:val=&quot;00360BA5&quot;/&gt;&lt;wsp:rsid wsp:val=&quot;00360CC5&quot;/&gt;&lt;wsp:rsid wsp:val=&quot;003616C3&quot;/&gt;&lt;wsp:rsid wsp:val=&quot;00361BA7&quot;/&gt;&lt;wsp:rsid wsp:val=&quot;00361EF6&quot;/&gt;&lt;wsp:rsid wsp:val=&quot;00361F40&quot;/&gt;&lt;wsp:rsid wsp:val=&quot;00362324&quot;/&gt;&lt;wsp:rsid wsp:val=&quot;0036271C&quot;/&gt;&lt;wsp:rsid wsp:val=&quot;00362986&quot;/&gt;&lt;wsp:rsid wsp:val=&quot;00362B33&quot;/&gt;&lt;wsp:rsid wsp:val=&quot;00362BF6&quot;/&gt;&lt;wsp:rsid wsp:val=&quot;0036306B&quot;/&gt;&lt;wsp:rsid wsp:val=&quot;00363158&quot;/&gt;&lt;wsp:rsid wsp:val=&quot;00363457&quot;/&gt;&lt;wsp:rsid wsp:val=&quot;00363469&quot;/&gt;&lt;wsp:rsid wsp:val=&quot;00363B26&quot;/&gt;&lt;wsp:rsid wsp:val=&quot;00364351&quot;/&gt;&lt;wsp:rsid wsp:val=&quot;0036437E&quot;/&gt;&lt;wsp:rsid wsp:val=&quot;0036482C&quot;/&gt;&lt;wsp:rsid wsp:val=&quot;00364955&quot;/&gt;&lt;wsp:rsid wsp:val=&quot;00364CFD&quot;/&gt;&lt;wsp:rsid wsp:val=&quot;00365067&quot;/&gt;&lt;wsp:rsid wsp:val=&quot;0036516B&quot;/&gt;&lt;wsp:rsid wsp:val=&quot;00365323&quot;/&gt;&lt;wsp:rsid wsp:val=&quot;00365431&quot;/&gt;&lt;wsp:rsid wsp:val=&quot;0036599B&quot;/&gt;&lt;wsp:rsid wsp:val=&quot;00365A0A&quot;/&gt;&lt;wsp:rsid wsp:val=&quot;00366017&quot;/&gt;&lt;wsp:rsid wsp:val=&quot;00366A81&quot;/&gt;&lt;wsp:rsid wsp:val=&quot;00366B48&quot;/&gt;&lt;wsp:rsid wsp:val=&quot;0036764D&quot;/&gt;&lt;wsp:rsid wsp:val=&quot;0036796F&quot;/&gt;&lt;wsp:rsid wsp:val=&quot;0036798A&quot;/&gt;&lt;wsp:rsid wsp:val=&quot;00367EFD&quot;/&gt;&lt;wsp:rsid wsp:val=&quot;00367F73&quot;/&gt;&lt;wsp:rsid wsp:val=&quot;00367F88&quot;/&gt;&lt;wsp:rsid wsp:val=&quot;00370148&quot;/&gt;&lt;wsp:rsid wsp:val=&quot;003703ED&quot;/&gt;&lt;wsp:rsid wsp:val=&quot;003707E5&quot;/&gt;&lt;wsp:rsid wsp:val=&quot;00370CBF&quot;/&gt;&lt;wsp:rsid wsp:val=&quot;00370EBE&quot;/&gt;&lt;wsp:rsid wsp:val=&quot;003714D8&quot;/&gt;&lt;wsp:rsid wsp:val=&quot;00371C6E&quot;/&gt;&lt;wsp:rsid wsp:val=&quot;003724E3&quot;/&gt;&lt;wsp:rsid wsp:val=&quot;003726FE&quot;/&gt;&lt;wsp:rsid wsp:val=&quot;00372E97&quot;/&gt;&lt;wsp:rsid wsp:val=&quot;00373346&quot;/&gt;&lt;wsp:rsid wsp:val=&quot;003734C1&quot;/&gt;&lt;wsp:rsid wsp:val=&quot;00373EFA&quot;/&gt;&lt;wsp:rsid wsp:val=&quot;003742C1&quot;/&gt;&lt;wsp:rsid wsp:val=&quot;003747E4&quot;/&gt;&lt;wsp:rsid wsp:val=&quot;00374988&quot;/&gt;&lt;wsp:rsid wsp:val=&quot;00375078&quot;/&gt;&lt;wsp:rsid wsp:val=&quot;00375367&quot;/&gt;&lt;wsp:rsid wsp:val=&quot;00375865&quot;/&gt;&lt;wsp:rsid wsp:val=&quot;00375C17&quot;/&gt;&lt;wsp:rsid wsp:val=&quot;00375C6C&quot;/&gt;&lt;wsp:rsid wsp:val=&quot;0037604C&quot;/&gt;&lt;wsp:rsid wsp:val=&quot;003761C0&quot;/&gt;&lt;wsp:rsid wsp:val=&quot;00377135&quot;/&gt;&lt;wsp:rsid wsp:val=&quot;00377964&quot;/&gt;&lt;wsp:rsid wsp:val=&quot;003779E4&quot;/&gt;&lt;wsp:rsid wsp:val=&quot;003800FD&quot;/&gt;&lt;wsp:rsid wsp:val=&quot;00380259&quot;/&gt;&lt;wsp:rsid wsp:val=&quot;00380275&quot;/&gt;&lt;wsp:rsid wsp:val=&quot;00380629&quot;/&gt;&lt;wsp:rsid wsp:val=&quot;00380971&quot;/&gt;&lt;wsp:rsid wsp:val=&quot;00380A6E&quot;/&gt;&lt;wsp:rsid wsp:val=&quot;00380DDF&quot;/&gt;&lt;wsp:rsid wsp:val=&quot;0038164D&quot;/&gt;&lt;wsp:rsid wsp:val=&quot;003816F7&quot;/&gt;&lt;wsp:rsid wsp:val=&quot;00381764&quot;/&gt;&lt;wsp:rsid wsp:val=&quot;00381F4A&quot;/&gt;&lt;wsp:rsid wsp:val=&quot;003825B0&quot;/&gt;&lt;wsp:rsid wsp:val=&quot;003828AF&quot;/&gt;&lt;wsp:rsid wsp:val=&quot;003829AA&quot;/&gt;&lt;wsp:rsid wsp:val=&quot;003832AC&quot;/&gt;&lt;wsp:rsid wsp:val=&quot;00383507&quot;/&gt;&lt;wsp:rsid wsp:val=&quot;00383928&quot;/&gt;&lt;wsp:rsid wsp:val=&quot;003839CC&quot;/&gt;&lt;wsp:rsid wsp:val=&quot;00383AAF&quot;/&gt;&lt;wsp:rsid wsp:val=&quot;00383EEF&quot;/&gt;&lt;wsp:rsid wsp:val=&quot;00384093&quot;/&gt;&lt;wsp:rsid wsp:val=&quot;00384179&quot;/&gt;&lt;wsp:rsid wsp:val=&quot;00384564&quot;/&gt;&lt;wsp:rsid wsp:val=&quot;003846D2&quot;/&gt;&lt;wsp:rsid wsp:val=&quot;0038478A&quot;/&gt;&lt;wsp:rsid wsp:val=&quot;003849B5&quot;/&gt;&lt;wsp:rsid wsp:val=&quot;00384DFE&quot;/&gt;&lt;wsp:rsid wsp:val=&quot;0038542F&quot;/&gt;&lt;wsp:rsid wsp:val=&quot;003854F9&quot;/&gt;&lt;wsp:rsid wsp:val=&quot;0038571E&quot;/&gt;&lt;wsp:rsid wsp:val=&quot;003864AB&quot;/&gt;&lt;wsp:rsid wsp:val=&quot;003865A5&quot;/&gt;&lt;wsp:rsid wsp:val=&quot;00387200&quot;/&gt;&lt;wsp:rsid wsp:val=&quot;00387A1F&quot;/&gt;&lt;wsp:rsid wsp:val=&quot;00387D57&quot;/&gt;&lt;wsp:rsid wsp:val=&quot;0039008C&quot;/&gt;&lt;wsp:rsid wsp:val=&quot;0039048E&quot;/&gt;&lt;wsp:rsid wsp:val=&quot;00390629&quot;/&gt;&lt;wsp:rsid wsp:val=&quot;00390BBB&quot;/&gt;&lt;wsp:rsid wsp:val=&quot;00390C7B&quot;/&gt;&lt;wsp:rsid wsp:val=&quot;00391561&quot;/&gt;&lt;wsp:rsid wsp:val=&quot;00392656&quot;/&gt;&lt;wsp:rsid wsp:val=&quot;00392988&quot;/&gt;&lt;wsp:rsid wsp:val=&quot;00393396&quot;/&gt;&lt;wsp:rsid wsp:val=&quot;00393428&quot;/&gt;&lt;wsp:rsid wsp:val=&quot;0039351D&quot;/&gt;&lt;wsp:rsid wsp:val=&quot;00394177&quot;/&gt;&lt;wsp:rsid wsp:val=&quot;00394D9A&quot;/&gt;&lt;wsp:rsid wsp:val=&quot;00395077&quot;/&gt;&lt;wsp:rsid wsp:val=&quot;00395252&quot;/&gt;&lt;wsp:rsid wsp:val=&quot;00395BCA&quot;/&gt;&lt;wsp:rsid wsp:val=&quot;00395DA0&quot;/&gt;&lt;wsp:rsid wsp:val=&quot;003964D5&quot;/&gt;&lt;wsp:rsid wsp:val=&quot;00396653&quot;/&gt;&lt;wsp:rsid wsp:val=&quot;00396F77&quot;/&gt;&lt;wsp:rsid wsp:val=&quot;00397CE4&quot;/&gt;&lt;wsp:rsid wsp:val=&quot;00397D00&quot;/&gt;&lt;wsp:rsid wsp:val=&quot;003A0797&quot;/&gt;&lt;wsp:rsid wsp:val=&quot;003A0C32&quot;/&gt;&lt;wsp:rsid wsp:val=&quot;003A144E&quot;/&gt;&lt;wsp:rsid wsp:val=&quot;003A1D85&quot;/&gt;&lt;wsp:rsid wsp:val=&quot;003A1E19&quot;/&gt;&lt;wsp:rsid wsp:val=&quot;003A29D5&quot;/&gt;&lt;wsp:rsid wsp:val=&quot;003A365D&quot;/&gt;&lt;wsp:rsid wsp:val=&quot;003A3C21&quot;/&gt;&lt;wsp:rsid wsp:val=&quot;003A3EDD&quot;/&gt;&lt;wsp:rsid wsp:val=&quot;003A433A&quot;/&gt;&lt;wsp:rsid wsp:val=&quot;003A48CC&quot;/&gt;&lt;wsp:rsid wsp:val=&quot;003A540E&quot;/&gt;&lt;wsp:rsid wsp:val=&quot;003A5532&quot;/&gt;&lt;wsp:rsid wsp:val=&quot;003A6883&quot;/&gt;&lt;wsp:rsid wsp:val=&quot;003A6A4A&quot;/&gt;&lt;wsp:rsid wsp:val=&quot;003A6D84&quot;/&gt;&lt;wsp:rsid wsp:val=&quot;003A703C&quot;/&gt;&lt;wsp:rsid wsp:val=&quot;003A75F8&quot;/&gt;&lt;wsp:rsid wsp:val=&quot;003A769B&quot;/&gt;&lt;wsp:rsid wsp:val=&quot;003A78D8&quot;/&gt;&lt;wsp:rsid wsp:val=&quot;003A7908&quot;/&gt;&lt;wsp:rsid wsp:val=&quot;003A7DFA&quot;/&gt;&lt;wsp:rsid wsp:val=&quot;003A7F81&quot;/&gt;&lt;wsp:rsid wsp:val=&quot;003A7F9E&quot;/&gt;&lt;wsp:rsid wsp:val=&quot;003B0707&quot;/&gt;&lt;wsp:rsid wsp:val=&quot;003B07DA&quot;/&gt;&lt;wsp:rsid wsp:val=&quot;003B0A0F&quot;/&gt;&lt;wsp:rsid wsp:val=&quot;003B0FC8&quot;/&gt;&lt;wsp:rsid wsp:val=&quot;003B1987&quot;/&gt;&lt;wsp:rsid wsp:val=&quot;003B1DB6&quot;/&gt;&lt;wsp:rsid wsp:val=&quot;003B27E1&quot;/&gt;&lt;wsp:rsid wsp:val=&quot;003B27F6&quot;/&gt;&lt;wsp:rsid wsp:val=&quot;003B27F7&quot;/&gt;&lt;wsp:rsid wsp:val=&quot;003B28B3&quot;/&gt;&lt;wsp:rsid wsp:val=&quot;003B34C4&quot;/&gt;&lt;wsp:rsid wsp:val=&quot;003B44B7&quot;/&gt;&lt;wsp:rsid wsp:val=&quot;003B44EA&quot;/&gt;&lt;wsp:rsid wsp:val=&quot;003B521E&quot;/&gt;&lt;wsp:rsid wsp:val=&quot;003B5424&quot;/&gt;&lt;wsp:rsid wsp:val=&quot;003B55EC&quot;/&gt;&lt;wsp:rsid wsp:val=&quot;003B594F&quot;/&gt;&lt;wsp:rsid wsp:val=&quot;003B5A00&quot;/&gt;&lt;wsp:rsid wsp:val=&quot;003B5B07&quot;/&gt;&lt;wsp:rsid wsp:val=&quot;003B5F42&quot;/&gt;&lt;wsp:rsid wsp:val=&quot;003B612C&quot;/&gt;&lt;wsp:rsid wsp:val=&quot;003B6918&quot;/&gt;&lt;wsp:rsid wsp:val=&quot;003B6972&quot;/&gt;&lt;wsp:rsid wsp:val=&quot;003B69AA&quot;/&gt;&lt;wsp:rsid wsp:val=&quot;003B6EB7&quot;/&gt;&lt;wsp:rsid wsp:val=&quot;003B736A&quot;/&gt;&lt;wsp:rsid wsp:val=&quot;003B76E2&quot;/&gt;&lt;wsp:rsid wsp:val=&quot;003B76F4&quot;/&gt;&lt;wsp:rsid wsp:val=&quot;003B79B0&quot;/&gt;&lt;wsp:rsid wsp:val=&quot;003B7ACB&quot;/&gt;&lt;wsp:rsid wsp:val=&quot;003B7AFA&quot;/&gt;&lt;wsp:rsid wsp:val=&quot;003B7C5D&quot;/&gt;&lt;wsp:rsid wsp:val=&quot;003B7FDF&quot;/&gt;&lt;wsp:rsid wsp:val=&quot;003C0039&quot;/&gt;&lt;wsp:rsid wsp:val=&quot;003C07D6&quot;/&gt;&lt;wsp:rsid wsp:val=&quot;003C0964&quot;/&gt;&lt;wsp:rsid wsp:val=&quot;003C0CAC&quot;/&gt;&lt;wsp:rsid wsp:val=&quot;003C1A00&quot;/&gt;&lt;wsp:rsid wsp:val=&quot;003C1A55&quot;/&gt;&lt;wsp:rsid wsp:val=&quot;003C1CD6&quot;/&gt;&lt;wsp:rsid wsp:val=&quot;003C2247&quot;/&gt;&lt;wsp:rsid wsp:val=&quot;003C315D&quot;/&gt;&lt;wsp:rsid wsp:val=&quot;003C3DCB&quot;/&gt;&lt;wsp:rsid wsp:val=&quot;003C5186&quot;/&gt;&lt;wsp:rsid wsp:val=&quot;003C53BD&quot;/&gt;&lt;wsp:rsid wsp:val=&quot;003C577A&quot;/&gt;&lt;wsp:rsid wsp:val=&quot;003C5DC1&quot;/&gt;&lt;wsp:rsid wsp:val=&quot;003C5F0F&quot;/&gt;&lt;wsp:rsid wsp:val=&quot;003C5F1E&quot;/&gt;&lt;wsp:rsid wsp:val=&quot;003C6265&quot;/&gt;&lt;wsp:rsid wsp:val=&quot;003C677E&quot;/&gt;&lt;wsp:rsid wsp:val=&quot;003C6FED&quot;/&gt;&lt;wsp:rsid wsp:val=&quot;003C76B1&quot;/&gt;&lt;wsp:rsid wsp:val=&quot;003C778D&quot;/&gt;&lt;wsp:rsid wsp:val=&quot;003C7A0C&quot;/&gt;&lt;wsp:rsid wsp:val=&quot;003C7AE7&quot;/&gt;&lt;wsp:rsid wsp:val=&quot;003C7C59&quot;/&gt;&lt;wsp:rsid wsp:val=&quot;003C7E08&quot;/&gt;&lt;wsp:rsid wsp:val=&quot;003D0066&quot;/&gt;&lt;wsp:rsid wsp:val=&quot;003D0B19&quot;/&gt;&lt;wsp:rsid wsp:val=&quot;003D1512&quot;/&gt;&lt;wsp:rsid wsp:val=&quot;003D1E98&quot;/&gt;&lt;wsp:rsid wsp:val=&quot;003D1FD8&quot;/&gt;&lt;wsp:rsid wsp:val=&quot;003D258E&quot;/&gt;&lt;wsp:rsid wsp:val=&quot;003D285F&quot;/&gt;&lt;wsp:rsid wsp:val=&quot;003D2CE4&quot;/&gt;&lt;wsp:rsid wsp:val=&quot;003D2F45&quot;/&gt;&lt;wsp:rsid wsp:val=&quot;003D30AD&quot;/&gt;&lt;wsp:rsid wsp:val=&quot;003D315C&quot;/&gt;&lt;wsp:rsid wsp:val=&quot;003D31DF&quot;/&gt;&lt;wsp:rsid wsp:val=&quot;003D324F&quot;/&gt;&lt;wsp:rsid wsp:val=&quot;003D3547&quot;/&gt;&lt;wsp:rsid wsp:val=&quot;003D356A&quot;/&gt;&lt;wsp:rsid wsp:val=&quot;003D3A89&quot;/&gt;&lt;wsp:rsid wsp:val=&quot;003D3B5E&quot;/&gt;&lt;wsp:rsid wsp:val=&quot;003D42C1&quot;/&gt;&lt;wsp:rsid wsp:val=&quot;003D50E3&quot;/&gt;&lt;wsp:rsid wsp:val=&quot;003D5A75&quot;/&gt;&lt;wsp:rsid wsp:val=&quot;003D5DEB&quot;/&gt;&lt;wsp:rsid wsp:val=&quot;003D5FA5&quot;/&gt;&lt;wsp:rsid wsp:val=&quot;003D62DC&quot;/&gt;&lt;wsp:rsid wsp:val=&quot;003D644C&quot;/&gt;&lt;wsp:rsid wsp:val=&quot;003D6CD7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5E8&quot;/&gt;&lt;wsp:rsid wsp:val=&quot;003E085C&quot;/&gt;&lt;wsp:rsid wsp:val=&quot;003E0BD5&quot;/&gt;&lt;wsp:rsid wsp:val=&quot;003E0E5E&quot;/&gt;&lt;wsp:rsid wsp:val=&quot;003E12A3&quot;/&gt;&lt;wsp:rsid wsp:val=&quot;003E1403&quot;/&gt;&lt;wsp:rsid wsp:val=&quot;003E1442&quot;/&gt;&lt;wsp:rsid wsp:val=&quot;003E1774&quot;/&gt;&lt;wsp:rsid wsp:val=&quot;003E19C1&quot;/&gt;&lt;wsp:rsid wsp:val=&quot;003E1C7D&quot;/&gt;&lt;wsp:rsid wsp:val=&quot;003E1EE6&quot;/&gt;&lt;wsp:rsid wsp:val=&quot;003E1EF0&quot;/&gt;&lt;wsp:rsid wsp:val=&quot;003E1FD7&quot;/&gt;&lt;wsp:rsid wsp:val=&quot;003E24F9&quot;/&gt;&lt;wsp:rsid wsp:val=&quot;003E251D&quot;/&gt;&lt;wsp:rsid wsp:val=&quot;003E2B2E&quot;/&gt;&lt;wsp:rsid wsp:val=&quot;003E2B78&quot;/&gt;&lt;wsp:rsid wsp:val=&quot;003E32B6&quot;/&gt;&lt;wsp:rsid wsp:val=&quot;003E3A79&quot;/&gt;&lt;wsp:rsid wsp:val=&quot;003E3ACB&quot;/&gt;&lt;wsp:rsid wsp:val=&quot;003E45D2&quot;/&gt;&lt;wsp:rsid wsp:val=&quot;003E4FC5&quot;/&gt;&lt;wsp:rsid wsp:val=&quot;003E5634&quot;/&gt;&lt;wsp:rsid wsp:val=&quot;003E5A5A&quot;/&gt;&lt;wsp:rsid wsp:val=&quot;003E6491&quot;/&gt;&lt;wsp:rsid wsp:val=&quot;003E654F&quot;/&gt;&lt;wsp:rsid wsp:val=&quot;003E6641&quot;/&gt;&lt;wsp:rsid wsp:val=&quot;003E6F99&quot;/&gt;&lt;wsp:rsid wsp:val=&quot;003E7296&quot;/&gt;&lt;wsp:rsid wsp:val=&quot;003E7332&quot;/&gt;&lt;wsp:rsid wsp:val=&quot;003E76CF&quot;/&gt;&lt;wsp:rsid wsp:val=&quot;003F0609&quot;/&gt;&lt;wsp:rsid wsp:val=&quot;003F0902&quot;/&gt;&lt;wsp:rsid wsp:val=&quot;003F0D07&quot;/&gt;&lt;wsp:rsid wsp:val=&quot;003F1567&quot;/&gt;&lt;wsp:rsid wsp:val=&quot;003F1821&quot;/&gt;&lt;wsp:rsid wsp:val=&quot;003F1E68&quot;/&gt;&lt;wsp:rsid wsp:val=&quot;003F1E84&quot;/&gt;&lt;wsp:rsid wsp:val=&quot;003F23BB&quot;/&gt;&lt;wsp:rsid wsp:val=&quot;003F2E87&quot;/&gt;&lt;wsp:rsid wsp:val=&quot;003F3168&quot;/&gt;&lt;wsp:rsid wsp:val=&quot;003F3400&quot;/&gt;&lt;wsp:rsid wsp:val=&quot;003F38EF&quot;/&gt;&lt;wsp:rsid wsp:val=&quot;003F3BD6&quot;/&gt;&lt;wsp:rsid wsp:val=&quot;003F3C12&quot;/&gt;&lt;wsp:rsid wsp:val=&quot;003F3D96&quot;/&gt;&lt;wsp:rsid wsp:val=&quot;003F44AB&quot;/&gt;&lt;wsp:rsid wsp:val=&quot;003F47A1&quot;/&gt;&lt;wsp:rsid wsp:val=&quot;003F4FCD&quot;/&gt;&lt;wsp:rsid wsp:val=&quot;003F518B&quot;/&gt;&lt;wsp:rsid wsp:val=&quot;003F53C8&quot;/&gt;&lt;wsp:rsid wsp:val=&quot;003F54D9&quot;/&gt;&lt;wsp:rsid wsp:val=&quot;003F56B9&quot;/&gt;&lt;wsp:rsid wsp:val=&quot;003F57C0&quot;/&gt;&lt;wsp:rsid wsp:val=&quot;003F59F0&quot;/&gt;&lt;wsp:rsid wsp:val=&quot;003F5D97&quot;/&gt;&lt;wsp:rsid wsp:val=&quot;003F637A&quot;/&gt;&lt;wsp:rsid wsp:val=&quot;003F644C&quot;/&gt;&lt;wsp:rsid wsp:val=&quot;003F6952&quot;/&gt;&lt;wsp:rsid wsp:val=&quot;003F6A02&quot;/&gt;&lt;wsp:rsid wsp:val=&quot;003F6DC7&quot;/&gt;&lt;wsp:rsid wsp:val=&quot;003F7243&quot;/&gt;&lt;wsp:rsid wsp:val=&quot;00400238&quot;/&gt;&lt;wsp:rsid wsp:val=&quot;0040080A&quot;/&gt;&lt;wsp:rsid wsp:val=&quot;00400826&quot;/&gt;&lt;wsp:rsid wsp:val=&quot;00400A81&quot;/&gt;&lt;wsp:rsid wsp:val=&quot;00401259&quot;/&gt;&lt;wsp:rsid wsp:val=&quot;00401362&quot;/&gt;&lt;wsp:rsid wsp:val=&quot;004013BE&quot;/&gt;&lt;wsp:rsid wsp:val=&quot;0040178B&quot;/&gt;&lt;wsp:rsid wsp:val=&quot;00401AB4&quot;/&gt;&lt;wsp:rsid wsp:val=&quot;00401EC1&quot;/&gt;&lt;wsp:rsid wsp:val=&quot;0040217B&quot;/&gt;&lt;wsp:rsid wsp:val=&quot;0040238D&quot;/&gt;&lt;wsp:rsid wsp:val=&quot;00402982&quot;/&gt;&lt;wsp:rsid wsp:val=&quot;0040298D&quot;/&gt;&lt;wsp:rsid wsp:val=&quot;004029A7&quot;/&gt;&lt;wsp:rsid wsp:val=&quot;0040301C&quot;/&gt;&lt;wsp:rsid wsp:val=&quot;00403452&quot;/&gt;&lt;wsp:rsid wsp:val=&quot;004035A4&quot;/&gt;&lt;wsp:rsid wsp:val=&quot;004036C4&quot;/&gt;&lt;wsp:rsid wsp:val=&quot;00403727&quot;/&gt;&lt;wsp:rsid wsp:val=&quot;00403A8D&quot;/&gt;&lt;wsp:rsid wsp:val=&quot;00403FEF&quot;/&gt;&lt;wsp:rsid wsp:val=&quot;004043BE&quot;/&gt;&lt;wsp:rsid wsp:val=&quot;0040443C&quot;/&gt;&lt;wsp:rsid wsp:val=&quot;00404508&quot;/&gt;&lt;wsp:rsid wsp:val=&quot;0040461A&quot;/&gt;&lt;wsp:rsid wsp:val=&quot;00404C20&quot;/&gt;&lt;wsp:rsid wsp:val=&quot;00404F8B&quot;/&gt;&lt;wsp:rsid wsp:val=&quot;0040516C&quot;/&gt;&lt;wsp:rsid wsp:val=&quot;00405197&quot;/&gt;&lt;wsp:rsid wsp:val=&quot;004056AD&quot;/&gt;&lt;wsp:rsid wsp:val=&quot;00405900&quot;/&gt;&lt;wsp:rsid wsp:val=&quot;00405D80&quot;/&gt;&lt;wsp:rsid wsp:val=&quot;004065D0&quot;/&gt;&lt;wsp:rsid wsp:val=&quot;00406BAB&quot;/&gt;&lt;wsp:rsid wsp:val=&quot;004073F5&quot;/&gt;&lt;wsp:rsid wsp:val=&quot;0040763A&quot;/&gt;&lt;wsp:rsid wsp:val=&quot;00407734&quot;/&gt;&lt;wsp:rsid wsp:val=&quot;004078E8&quot;/&gt;&lt;wsp:rsid wsp:val=&quot;00407D52&quot;/&gt;&lt;wsp:rsid wsp:val=&quot;00410D1A&quot;/&gt;&lt;wsp:rsid wsp:val=&quot;00410D6A&quot;/&gt;&lt;wsp:rsid wsp:val=&quot;004110FD&quot;/&gt;&lt;wsp:rsid wsp:val=&quot;00411710&quot;/&gt;&lt;wsp:rsid wsp:val=&quot;00411862&quot;/&gt;&lt;wsp:rsid wsp:val=&quot;00411884&quot;/&gt;&lt;wsp:rsid wsp:val=&quot;00412C53&quot;/&gt;&lt;wsp:rsid wsp:val=&quot;004131B7&quot;/&gt;&lt;wsp:rsid wsp:val=&quot;0041328F&quot;/&gt;&lt;wsp:rsid wsp:val=&quot;0041332F&quot;/&gt;&lt;wsp:rsid wsp:val=&quot;0041359F&quot;/&gt;&lt;wsp:rsid wsp:val=&quot;0041383D&quot;/&gt;&lt;wsp:rsid wsp:val=&quot;00413908&quot;/&gt;&lt;wsp:rsid wsp:val=&quot;00413D2D&quot;/&gt;&lt;wsp:rsid wsp:val=&quot;00414591&quot;/&gt;&lt;wsp:rsid wsp:val=&quot;00415236&quot;/&gt;&lt;wsp:rsid wsp:val=&quot;00415574&quot;/&gt;&lt;wsp:rsid wsp:val=&quot;00415A3C&quot;/&gt;&lt;wsp:rsid wsp:val=&quot;00415C37&quot;/&gt;&lt;wsp:rsid wsp:val=&quot;00415C9F&quot;/&gt;&lt;wsp:rsid wsp:val=&quot;0041610D&quot;/&gt;&lt;wsp:rsid wsp:val=&quot;0041643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B30&quot;/&gt;&lt;wsp:rsid wsp:val=&quot;00417F49&quot;/&gt;&lt;wsp:rsid wsp:val=&quot;004200F8&quot;/&gt;&lt;wsp:rsid wsp:val=&quot;00420269&quot;/&gt;&lt;wsp:rsid wsp:val=&quot;0042094B&quot;/&gt;&lt;wsp:rsid wsp:val=&quot;0042095A&quot;/&gt;&lt;wsp:rsid wsp:val=&quot;0042105B&quot;/&gt;&lt;wsp:rsid wsp:val=&quot;0042115B&quot;/&gt;&lt;wsp:rsid wsp:val=&quot;00421B0D&quot;/&gt;&lt;wsp:rsid wsp:val=&quot;00421B9F&quot;/&gt;&lt;wsp:rsid wsp:val=&quot;00421D67&quot;/&gt;&lt;wsp:rsid wsp:val=&quot;004221C5&quot;/&gt;&lt;wsp:rsid wsp:val=&quot;004225FF&quot;/&gt;&lt;wsp:rsid wsp:val=&quot;0042295B&quot;/&gt;&lt;wsp:rsid wsp:val=&quot;00422DFE&quot;/&gt;&lt;wsp:rsid wsp:val=&quot;00422FC7&quot;/&gt;&lt;wsp:rsid wsp:val=&quot;00423035&quot;/&gt;&lt;wsp:rsid wsp:val=&quot;00423084&quot;/&gt;&lt;wsp:rsid wsp:val=&quot;00423A27&quot;/&gt;&lt;wsp:rsid wsp:val=&quot;00423A68&quot;/&gt;&lt;wsp:rsid wsp:val=&quot;004243E5&quot;/&gt;&lt;wsp:rsid wsp:val=&quot;0042445A&quot;/&gt;&lt;wsp:rsid wsp:val=&quot;00424B6A&quot;/&gt;&lt;wsp:rsid wsp:val=&quot;00424C6F&quot;/&gt;&lt;wsp:rsid wsp:val=&quot;00425227&quot;/&gt;&lt;wsp:rsid wsp:val=&quot;0042524C&quot;/&gt;&lt;wsp:rsid wsp:val=&quot;00425322&quot;/&gt;&lt;wsp:rsid wsp:val=&quot;0042552F&quot;/&gt;&lt;wsp:rsid wsp:val=&quot;00425708&quot;/&gt;&lt;wsp:rsid wsp:val=&quot;0042580C&quot;/&gt;&lt;wsp:rsid wsp:val=&quot;00426687&quot;/&gt;&lt;wsp:rsid wsp:val=&quot;0042688B&quot;/&gt;&lt;wsp:rsid wsp:val=&quot;004268E4&quot;/&gt;&lt;wsp:rsid wsp:val=&quot;00426A93&quot;/&gt;&lt;wsp:rsid wsp:val=&quot;00426BAA&quot;/&gt;&lt;wsp:rsid wsp:val=&quot;00427042&quot;/&gt;&lt;wsp:rsid wsp:val=&quot;004276B3&quot;/&gt;&lt;wsp:rsid wsp:val=&quot;00427723&quot;/&gt;&lt;wsp:rsid wsp:val=&quot;00430380&quot;/&gt;&lt;wsp:rsid wsp:val=&quot;004308D9&quot;/&gt;&lt;wsp:rsid wsp:val=&quot;0043099F&quot;/&gt;&lt;wsp:rsid wsp:val=&quot;00430AB6&quot;/&gt;&lt;wsp:rsid wsp:val=&quot;00431314&quot;/&gt;&lt;wsp:rsid wsp:val=&quot;00431A08&quot;/&gt;&lt;wsp:rsid wsp:val=&quot;00431D26&quot;/&gt;&lt;wsp:rsid wsp:val=&quot;00431FC5&quot;/&gt;&lt;wsp:rsid wsp:val=&quot;0043282B&quot;/&gt;&lt;wsp:rsid wsp:val=&quot;00433497&quot;/&gt;&lt;wsp:rsid wsp:val=&quot;004334F8&quot;/&gt;&lt;wsp:rsid wsp:val=&quot;00433510&quot;/&gt;&lt;wsp:rsid wsp:val=&quot;00434324&quot;/&gt;&lt;wsp:rsid wsp:val=&quot;004346D8&quot;/&gt;&lt;wsp:rsid wsp:val=&quot;00434912&quot;/&gt;&lt;wsp:rsid wsp:val=&quot;00434929&quot;/&gt;&lt;wsp:rsid wsp:val=&quot;004356B5&quot;/&gt;&lt;wsp:rsid wsp:val=&quot;004356F8&quot;/&gt;&lt;wsp:rsid wsp:val=&quot;00435750&quot;/&gt;&lt;wsp:rsid wsp:val=&quot;00435DF2&quot;/&gt;&lt;wsp:rsid wsp:val=&quot;0043677E&quot;/&gt;&lt;wsp:rsid wsp:val=&quot;0043681A&quot;/&gt;&lt;wsp:rsid wsp:val=&quot;00436A5F&quot;/&gt;&lt;wsp:rsid wsp:val=&quot;00436E3A&quot;/&gt;&lt;wsp:rsid wsp:val=&quot;004372EB&quot;/&gt;&lt;wsp:rsid wsp:val=&quot;00437592&quot;/&gt;&lt;wsp:rsid wsp:val=&quot;00437829&quot;/&gt;&lt;wsp:rsid wsp:val=&quot;0043782C&quot;/&gt;&lt;wsp:rsid wsp:val=&quot;00437C2B&quot;/&gt;&lt;wsp:rsid wsp:val=&quot;00437CF9&quot;/&gt;&lt;wsp:rsid wsp:val=&quot;00437F30&quot;/&gt;&lt;wsp:rsid wsp:val=&quot;0044082C&quot;/&gt;&lt;wsp:rsid wsp:val=&quot;00440A73&quot;/&gt;&lt;wsp:rsid wsp:val=&quot;00440C9F&quot;/&gt;&lt;wsp:rsid wsp:val=&quot;00440EB3&quot;/&gt;&lt;wsp:rsid wsp:val=&quot;004417AA&quot;/&gt;&lt;wsp:rsid wsp:val=&quot;00441888&quot;/&gt;&lt;wsp:rsid wsp:val=&quot;00441959&quot;/&gt;&lt;wsp:rsid wsp:val=&quot;00441D98&quot;/&gt;&lt;wsp:rsid wsp:val=&quot;00441DAB&quot;/&gt;&lt;wsp:rsid wsp:val=&quot;00442579&quot;/&gt;&lt;wsp:rsid wsp:val=&quot;004428CB&quot;/&gt;&lt;wsp:rsid wsp:val=&quot;00442BE6&quot;/&gt;&lt;wsp:rsid wsp:val=&quot;00442E31&quot;/&gt;&lt;wsp:rsid wsp:val=&quot;00443104&quot;/&gt;&lt;wsp:rsid wsp:val=&quot;00443687&quot;/&gt;&lt;wsp:rsid wsp:val=&quot;00443B3D&quot;/&gt;&lt;wsp:rsid wsp:val=&quot;0044483C&quot;/&gt;&lt;wsp:rsid wsp:val=&quot;00444AC3&quot;/&gt;&lt;wsp:rsid wsp:val=&quot;00444B41&quot;/&gt;&lt;wsp:rsid wsp:val=&quot;00444C1D&quot;/&gt;&lt;wsp:rsid wsp:val=&quot;00445429&quot;/&gt;&lt;wsp:rsid wsp:val=&quot;004454C2&quot;/&gt;&lt;wsp:rsid wsp:val=&quot;00445709&quot;/&gt;&lt;wsp:rsid wsp:val=&quot;00445861&quot;/&gt;&lt;wsp:rsid wsp:val=&quot;0044616F&quot;/&gt;&lt;wsp:rsid wsp:val=&quot;0044660E&quot;/&gt;&lt;wsp:rsid wsp:val=&quot;004472B4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D8A&quot;/&gt;&lt;wsp:rsid wsp:val=&quot;00450FDD&quot;/&gt;&lt;wsp:rsid wsp:val=&quot;00451183&quot;/&gt;&lt;wsp:rsid wsp:val=&quot;00451717&quot;/&gt;&lt;wsp:rsid wsp:val=&quot;00452057&quot;/&gt;&lt;wsp:rsid wsp:val=&quot;004520A0&quot;/&gt;&lt;wsp:rsid wsp:val=&quot;00452257&quot;/&gt;&lt;wsp:rsid wsp:val=&quot;004527E1&quot;/&gt;&lt;wsp:rsid wsp:val=&quot;00452A07&quot;/&gt;&lt;wsp:rsid wsp:val=&quot;00452ABF&quot;/&gt;&lt;wsp:rsid wsp:val=&quot;00452DB3&quot;/&gt;&lt;wsp:rsid wsp:val=&quot;004537AC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E1A&quot;/&gt;&lt;wsp:rsid wsp:val=&quot;00455281&quot;/&gt;&lt;wsp:rsid wsp:val=&quot;004555AD&quot;/&gt;&lt;wsp:rsid wsp:val=&quot;0045573F&quot;/&gt;&lt;wsp:rsid wsp:val=&quot;00455AE7&quot;/&gt;&lt;wsp:rsid wsp:val=&quot;00455B4C&quot;/&gt;&lt;wsp:rsid wsp:val=&quot;00455C80&quot;/&gt;&lt;wsp:rsid wsp:val=&quot;00455E42&quot;/&gt;&lt;wsp:rsid wsp:val=&quot;00456150&quot;/&gt;&lt;wsp:rsid wsp:val=&quot;004561C3&quot;/&gt;&lt;wsp:rsid wsp:val=&quot;004561E6&quot;/&gt;&lt;wsp:rsid wsp:val=&quot;00456500&quot;/&gt;&lt;wsp:rsid wsp:val=&quot;00456545&quot;/&gt;&lt;wsp:rsid wsp:val=&quot;00456A46&quot;/&gt;&lt;wsp:rsid wsp:val=&quot;00457361&quot;/&gt;&lt;wsp:rsid wsp:val=&quot;00457497&quot;/&gt;&lt;wsp:rsid wsp:val=&quot;00457550&quot;/&gt;&lt;wsp:rsid wsp:val=&quot;004575D4&quot;/&gt;&lt;wsp:rsid wsp:val=&quot;00457923&quot;/&gt;&lt;wsp:rsid wsp:val=&quot;00457D0C&quot;/&gt;&lt;wsp:rsid wsp:val=&quot;0046005C&quot;/&gt;&lt;wsp:rsid wsp:val=&quot;004606B9&quot;/&gt;&lt;wsp:rsid wsp:val=&quot;004606CF&quot;/&gt;&lt;wsp:rsid wsp:val=&quot;004608E6&quot;/&gt;&lt;wsp:rsid wsp:val=&quot;00461188&quot;/&gt;&lt;wsp:rsid wsp:val=&quot;0046122C&quot;/&gt;&lt;wsp:rsid wsp:val=&quot;00461507&quot;/&gt;&lt;wsp:rsid wsp:val=&quot;0046201D&quot;/&gt;&lt;wsp:rsid wsp:val=&quot;0046213A&quot;/&gt;&lt;wsp:rsid wsp:val=&quot;004621D9&quot;/&gt;&lt;wsp:rsid wsp:val=&quot;00462379&quot;/&gt;&lt;wsp:rsid wsp:val=&quot;004626C3&quot;/&gt;&lt;wsp:rsid wsp:val=&quot;004628A2&quot;/&gt;&lt;wsp:rsid wsp:val=&quot;00462D64&quot;/&gt;&lt;wsp:rsid wsp:val=&quot;0046307A&quot;/&gt;&lt;wsp:rsid wsp:val=&quot;004634F9&quot;/&gt;&lt;wsp:rsid wsp:val=&quot;00463BB9&quot;/&gt;&lt;wsp:rsid wsp:val=&quot;00464ABC&quot;/&gt;&lt;wsp:rsid wsp:val=&quot;00464BCA&quot;/&gt;&lt;wsp:rsid wsp:val=&quot;00464BFF&quot;/&gt;&lt;wsp:rsid wsp:val=&quot;00464CF8&quot;/&gt;&lt;wsp:rsid wsp:val=&quot;00464D2B&quot;/&gt;&lt;wsp:rsid wsp:val=&quot;00465319&quot;/&gt;&lt;wsp:rsid wsp:val=&quot;00465504&quot;/&gt;&lt;wsp:rsid wsp:val=&quot;004656B3&quot;/&gt;&lt;wsp:rsid wsp:val=&quot;004662C7&quot;/&gt;&lt;wsp:rsid wsp:val=&quot;00466470&quot;/&gt;&lt;wsp:rsid wsp:val=&quot;004664A9&quot;/&gt;&lt;wsp:rsid wsp:val=&quot;004664DD&quot;/&gt;&lt;wsp:rsid wsp:val=&quot;00466703&quot;/&gt;&lt;wsp:rsid wsp:val=&quot;0046673C&quot;/&gt;&lt;wsp:rsid wsp:val=&quot;00466CC7&quot;/&gt;&lt;wsp:rsid wsp:val=&quot;00467532&quot;/&gt;&lt;wsp:rsid wsp:val=&quot;00467A50&quot;/&gt;&lt;wsp:rsid wsp:val=&quot;004700DB&quot;/&gt;&lt;wsp:rsid wsp:val=&quot;0047086F&quot;/&gt;&lt;wsp:rsid wsp:val=&quot;004719C7&quot;/&gt;&lt;wsp:rsid wsp:val=&quot;004719CD&quot;/&gt;&lt;wsp:rsid wsp:val=&quot;00471AB2&quot;/&gt;&lt;wsp:rsid wsp:val=&quot;00471E64&quot;/&gt;&lt;wsp:rsid wsp:val=&quot;00472275&quot;/&gt;&lt;wsp:rsid wsp:val=&quot;00472654&quot;/&gt;&lt;wsp:rsid wsp:val=&quot;00472916&quot;/&gt;&lt;wsp:rsid wsp:val=&quot;00472952&quot;/&gt;&lt;wsp:rsid wsp:val=&quot;004729E5&quot;/&gt;&lt;wsp:rsid wsp:val=&quot;00472A83&quot;/&gt;&lt;wsp:rsid wsp:val=&quot;00472B3D&quot;/&gt;&lt;wsp:rsid wsp:val=&quot;00472EED&quot;/&gt;&lt;wsp:rsid wsp:val=&quot;00473190&quot;/&gt;&lt;wsp:rsid wsp:val=&quot;004736BB&quot;/&gt;&lt;wsp:rsid wsp:val=&quot;00473B9C&quot;/&gt;&lt;wsp:rsid wsp:val=&quot;00474903&quot;/&gt;&lt;wsp:rsid wsp:val=&quot;00474942&quot;/&gt;&lt;wsp:rsid wsp:val=&quot;00474A99&quot;/&gt;&lt;wsp:rsid wsp:val=&quot;00474AF2&quot;/&gt;&lt;wsp:rsid wsp:val=&quot;00474E35&quot;/&gt;&lt;wsp:rsid wsp:val=&quot;004752B9&quot;/&gt;&lt;wsp:rsid wsp:val=&quot;00475758&quot;/&gt;&lt;wsp:rsid wsp:val=&quot;004758A2&quot;/&gt;&lt;wsp:rsid wsp:val=&quot;00475C6C&quot;/&gt;&lt;wsp:rsid wsp:val=&quot;00475CCA&quot;/&gt;&lt;wsp:rsid wsp:val=&quot;00475E1B&quot;/&gt;&lt;wsp:rsid wsp:val=&quot;0047622E&quot;/&gt;&lt;wsp:rsid wsp:val=&quot;00476504&quot;/&gt;&lt;wsp:rsid wsp:val=&quot;004769FC&quot;/&gt;&lt;wsp:rsid wsp:val=&quot;00477301&quot;/&gt;&lt;wsp:rsid wsp:val=&quot;00477F9A&quot;/&gt;&lt;wsp:rsid wsp:val=&quot;00480153&quot;/&gt;&lt;wsp:rsid wsp:val=&quot;004807AD&quot;/&gt;&lt;wsp:rsid wsp:val=&quot;00480E27&quot;/&gt;&lt;wsp:rsid wsp:val=&quot;0048156C&quot;/&gt;&lt;wsp:rsid wsp:val=&quot;00481E59&quot;/&gt;&lt;wsp:rsid wsp:val=&quot;004823AB&quot;/&gt;&lt;wsp:rsid wsp:val=&quot;00482402&quot;/&gt;&lt;wsp:rsid wsp:val=&quot;004826C4&quot;/&gt;&lt;wsp:rsid wsp:val=&quot;00482E20&quot;/&gt;&lt;wsp:rsid wsp:val=&quot;004830A8&quot;/&gt;&lt;wsp:rsid wsp:val=&quot;00483162&quot;/&gt;&lt;wsp:rsid wsp:val=&quot;0048317A&quot;/&gt;&lt;wsp:rsid wsp:val=&quot;00483716&quot;/&gt;&lt;wsp:rsid wsp:val=&quot;00483775&quot;/&gt;&lt;wsp:rsid wsp:val=&quot;004838BC&quot;/&gt;&lt;wsp:rsid wsp:val=&quot;00483BAE&quot;/&gt;&lt;wsp:rsid wsp:val=&quot;00483D91&quot;/&gt;&lt;wsp:rsid wsp:val=&quot;004841CE&quot;/&gt;&lt;wsp:rsid wsp:val=&quot;0048421C&quot;/&gt;&lt;wsp:rsid wsp:val=&quot;00484F67&quot;/&gt;&lt;wsp:rsid wsp:val=&quot;00485065&quot;/&gt;&lt;wsp:rsid wsp:val=&quot;00485675&quot;/&gt;&lt;wsp:rsid wsp:val=&quot;00485A10&quot;/&gt;&lt;wsp:rsid wsp:val=&quot;004863E7&quot;/&gt;&lt;wsp:rsid wsp:val=&quot;00486682&quot;/&gt;&lt;wsp:rsid wsp:val=&quot;0048688B&quot;/&gt;&lt;wsp:rsid wsp:val=&quot;00486FBB&quot;/&gt;&lt;wsp:rsid wsp:val=&quot;004870E1&quot;/&gt;&lt;wsp:rsid wsp:val=&quot;0048722F&quot;/&gt;&lt;wsp:rsid wsp:val=&quot;0048745D&quot;/&gt;&lt;wsp:rsid wsp:val=&quot;0048747F&quot;/&gt;&lt;wsp:rsid wsp:val=&quot;0049001F&quot;/&gt;&lt;wsp:rsid wsp:val=&quot;004906A4&quot;/&gt;&lt;wsp:rsid wsp:val=&quot;00490726&quot;/&gt;&lt;wsp:rsid wsp:val=&quot;004908D0&quot;/&gt;&lt;wsp:rsid wsp:val=&quot;00491048&quot;/&gt;&lt;wsp:rsid wsp:val=&quot;00491110&quot;/&gt;&lt;wsp:rsid wsp:val=&quot;0049154A&quot;/&gt;&lt;wsp:rsid wsp:val=&quot;004918F5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3615&quot;/&gt;&lt;wsp:rsid wsp:val=&quot;004936EF&quot;/&gt;&lt;wsp:rsid wsp:val=&quot;004939CC&quot;/&gt;&lt;wsp:rsid wsp:val=&quot;00493E5B&quot;/&gt;&lt;wsp:rsid wsp:val=&quot;00494636&quot;/&gt;&lt;wsp:rsid wsp:val=&quot;00494884&quot;/&gt;&lt;wsp:rsid wsp:val=&quot;00494905&quot;/&gt;&lt;wsp:rsid wsp:val=&quot;00494995&quot;/&gt;&lt;wsp:rsid wsp:val=&quot;00495025&quot;/&gt;&lt;wsp:rsid wsp:val=&quot;0049524E&quot;/&gt;&lt;wsp:rsid wsp:val=&quot;004956C3&quot;/&gt;&lt;wsp:rsid wsp:val=&quot;004957BE&quot;/&gt;&lt;wsp:rsid wsp:val=&quot;00495F3A&quot;/&gt;&lt;wsp:rsid wsp:val=&quot;004965DF&quot;/&gt;&lt;wsp:rsid wsp:val=&quot;004970FC&quot;/&gt;&lt;wsp:rsid wsp:val=&quot;0049717D&quot;/&gt;&lt;wsp:rsid wsp:val=&quot;004979E0&quot;/&gt;&lt;wsp:rsid wsp:val=&quot;00497AD5&quot;/&gt;&lt;wsp:rsid wsp:val=&quot;00497EAF&quot;/&gt;&lt;wsp:rsid wsp:val=&quot;004A0462&quot;/&gt;&lt;wsp:rsid wsp:val=&quot;004A046C&quot;/&gt;&lt;wsp:rsid wsp:val=&quot;004A0941&quot;/&gt;&lt;wsp:rsid wsp:val=&quot;004A0D41&quot;/&gt;&lt;wsp:rsid wsp:val=&quot;004A0E1A&quot;/&gt;&lt;wsp:rsid wsp:val=&quot;004A1257&quot;/&gt;&lt;wsp:rsid wsp:val=&quot;004A16AC&quot;/&gt;&lt;wsp:rsid wsp:val=&quot;004A1C71&quot;/&gt;&lt;wsp:rsid wsp:val=&quot;004A1D09&quot;/&gt;&lt;wsp:rsid wsp:val=&quot;004A1E19&quot;/&gt;&lt;wsp:rsid wsp:val=&quot;004A2737&quot;/&gt;&lt;wsp:rsid wsp:val=&quot;004A2A32&quot;/&gt;&lt;wsp:rsid wsp:val=&quot;004A32F7&quot;/&gt;&lt;wsp:rsid wsp:val=&quot;004A366B&quot;/&gt;&lt;wsp:rsid wsp:val=&quot;004A3870&quot;/&gt;&lt;wsp:rsid wsp:val=&quot;004A38C4&quot;/&gt;&lt;wsp:rsid wsp:val=&quot;004A3B10&quot;/&gt;&lt;wsp:rsid wsp:val=&quot;004A3DB9&quot;/&gt;&lt;wsp:rsid wsp:val=&quot;004A40C8&quot;/&gt;&lt;wsp:rsid wsp:val=&quot;004A4B93&quot;/&gt;&lt;wsp:rsid wsp:val=&quot;004A4DAF&quot;/&gt;&lt;wsp:rsid wsp:val=&quot;004A4E09&quot;/&gt;&lt;wsp:rsid wsp:val=&quot;004A51EF&quot;/&gt;&lt;wsp:rsid wsp:val=&quot;004A5933&quot;/&gt;&lt;wsp:rsid wsp:val=&quot;004A5C14&quot;/&gt;&lt;wsp:rsid wsp:val=&quot;004A60C7&quot;/&gt;&lt;wsp:rsid wsp:val=&quot;004A643C&quot;/&gt;&lt;wsp:rsid wsp:val=&quot;004A6687&quot;/&gt;&lt;wsp:rsid wsp:val=&quot;004A6733&quot;/&gt;&lt;wsp:rsid wsp:val=&quot;004A6807&quot;/&gt;&lt;wsp:rsid wsp:val=&quot;004A6CC9&quot;/&gt;&lt;wsp:rsid wsp:val=&quot;004A6DD2&quot;/&gt;&lt;wsp:rsid wsp:val=&quot;004A78D1&quot;/&gt;&lt;wsp:rsid wsp:val=&quot;004A7A4C&quot;/&gt;&lt;wsp:rsid wsp:val=&quot;004A7DC0&quot;/&gt;&lt;wsp:rsid wsp:val=&quot;004B07B3&quot;/&gt;&lt;wsp:rsid wsp:val=&quot;004B1075&quot;/&gt;&lt;wsp:rsid wsp:val=&quot;004B13E8&quot;/&gt;&lt;wsp:rsid wsp:val=&quot;004B143B&quot;/&gt;&lt;wsp:rsid wsp:val=&quot;004B1A6A&quot;/&gt;&lt;wsp:rsid wsp:val=&quot;004B1B73&quot;/&gt;&lt;wsp:rsid wsp:val=&quot;004B1C8C&quot;/&gt;&lt;wsp:rsid wsp:val=&quot;004B2003&quot;/&gt;&lt;wsp:rsid wsp:val=&quot;004B20DE&quot;/&gt;&lt;wsp:rsid wsp:val=&quot;004B22A6&quot;/&gt;&lt;wsp:rsid wsp:val=&quot;004B23EB&quot;/&gt;&lt;wsp:rsid wsp:val=&quot;004B3293&quot;/&gt;&lt;wsp:rsid wsp:val=&quot;004B3B6D&quot;/&gt;&lt;wsp:rsid wsp:val=&quot;004B3C73&quot;/&gt;&lt;wsp:rsid wsp:val=&quot;004B415D&quot;/&gt;&lt;wsp:rsid wsp:val=&quot;004B45C5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B20&quot;/&gt;&lt;wsp:rsid wsp:val=&quot;004B6B7F&quot;/&gt;&lt;wsp:rsid wsp:val=&quot;004B6FCA&quot;/&gt;&lt;wsp:rsid wsp:val=&quot;004B780E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6D2&quot;/&gt;&lt;wsp:rsid wsp:val=&quot;004C1E46&quot;/&gt;&lt;wsp:rsid wsp:val=&quot;004C2063&quot;/&gt;&lt;wsp:rsid wsp:val=&quot;004C2736&quot;/&gt;&lt;wsp:rsid wsp:val=&quot;004C2BF7&quot;/&gt;&lt;wsp:rsid wsp:val=&quot;004C3A3A&quot;/&gt;&lt;wsp:rsid wsp:val=&quot;004C416A&quot;/&gt;&lt;wsp:rsid wsp:val=&quot;004C47A4&quot;/&gt;&lt;wsp:rsid wsp:val=&quot;004C55FC&quot;/&gt;&lt;wsp:rsid wsp:val=&quot;004C5808&quot;/&gt;&lt;wsp:rsid wsp:val=&quot;004C5A40&quot;/&gt;&lt;wsp:rsid wsp:val=&quot;004C5E9A&quot;/&gt;&lt;wsp:rsid wsp:val=&quot;004C5F78&quot;/&gt;&lt;wsp:rsid wsp:val=&quot;004C5FA9&quot;/&gt;&lt;wsp:rsid wsp:val=&quot;004C613C&quot;/&gt;&lt;wsp:rsid wsp:val=&quot;004C63C3&quot;/&gt;&lt;wsp:rsid wsp:val=&quot;004C6423&quot;/&gt;&lt;wsp:rsid wsp:val=&quot;004C6BAE&quot;/&gt;&lt;wsp:rsid wsp:val=&quot;004C6E1E&quot;/&gt;&lt;wsp:rsid wsp:val=&quot;004C7119&quot;/&gt;&lt;wsp:rsid wsp:val=&quot;004C7A73&quot;/&gt;&lt;wsp:rsid wsp:val=&quot;004C7D82&quot;/&gt;&lt;wsp:rsid wsp:val=&quot;004C7F45&quot;/&gt;&lt;wsp:rsid wsp:val=&quot;004D018F&quot;/&gt;&lt;wsp:rsid wsp:val=&quot;004D0484&quot;/&gt;&lt;wsp:rsid wsp:val=&quot;004D0522&quot;/&gt;&lt;wsp:rsid wsp:val=&quot;004D0AE0&quot;/&gt;&lt;wsp:rsid wsp:val=&quot;004D10A5&quot;/&gt;&lt;wsp:rsid wsp:val=&quot;004D15C1&quot;/&gt;&lt;wsp:rsid wsp:val=&quot;004D19FD&quot;/&gt;&lt;wsp:rsid wsp:val=&quot;004D1A68&quot;/&gt;&lt;wsp:rsid wsp:val=&quot;004D1FD9&quot;/&gt;&lt;wsp:rsid wsp:val=&quot;004D2777&quot;/&gt;&lt;wsp:rsid wsp:val=&quot;004D3433&quot;/&gt;&lt;wsp:rsid wsp:val=&quot;004D3720&quot;/&gt;&lt;wsp:rsid wsp:val=&quot;004D3944&quot;/&gt;&lt;wsp:rsid wsp:val=&quot;004D3AC6&quot;/&gt;&lt;wsp:rsid wsp:val=&quot;004D4958&quot;/&gt;&lt;wsp:rsid wsp:val=&quot;004D533B&quot;/&gt;&lt;wsp:rsid wsp:val=&quot;004D5402&quot;/&gt;&lt;wsp:rsid wsp:val=&quot;004D5A7F&quot;/&gt;&lt;wsp:rsid wsp:val=&quot;004D5C3D&quot;/&gt;&lt;wsp:rsid wsp:val=&quot;004D61C3&quot;/&gt;&lt;wsp:rsid wsp:val=&quot;004D61FF&quot;/&gt;&lt;wsp:rsid wsp:val=&quot;004D6332&quot;/&gt;&lt;wsp:rsid wsp:val=&quot;004D63F3&quot;/&gt;&lt;wsp:rsid wsp:val=&quot;004D6918&quot;/&gt;&lt;wsp:rsid wsp:val=&quot;004D6A05&quot;/&gt;&lt;wsp:rsid wsp:val=&quot;004D70D5&quot;/&gt;&lt;wsp:rsid wsp:val=&quot;004D7F6A&quot;/&gt;&lt;wsp:rsid wsp:val=&quot;004E0064&quot;/&gt;&lt;wsp:rsid wsp:val=&quot;004E050E&quot;/&gt;&lt;wsp:rsid wsp:val=&quot;004E0E7F&quot;/&gt;&lt;wsp:rsid wsp:val=&quot;004E0FB5&quot;/&gt;&lt;wsp:rsid wsp:val=&quot;004E1744&quot;/&gt;&lt;wsp:rsid wsp:val=&quot;004E18BC&quot;/&gt;&lt;wsp:rsid wsp:val=&quot;004E1B35&quot;/&gt;&lt;wsp:rsid wsp:val=&quot;004E2068&quot;/&gt;&lt;wsp:rsid wsp:val=&quot;004E22F0&quot;/&gt;&lt;wsp:rsid wsp:val=&quot;004E29F4&quot;/&gt;&lt;wsp:rsid wsp:val=&quot;004E30A9&quot;/&gt;&lt;wsp:rsid wsp:val=&quot;004E3612&quot;/&gt;&lt;wsp:rsid wsp:val=&quot;004E3C66&quot;/&gt;&lt;wsp:rsid wsp:val=&quot;004E3CD6&quot;/&gt;&lt;wsp:rsid wsp:val=&quot;004E411A&quot;/&gt;&lt;wsp:rsid wsp:val=&quot;004E461E&quot;/&gt;&lt;wsp:rsid wsp:val=&quot;004E4AB6&quot;/&gt;&lt;wsp:rsid wsp:val=&quot;004E4D14&quot;/&gt;&lt;wsp:rsid wsp:val=&quot;004E4F3D&quot;/&gt;&lt;wsp:rsid wsp:val=&quot;004E52E9&quot;/&gt;&lt;wsp:rsid wsp:val=&quot;004E5732&quot;/&gt;&lt;wsp:rsid wsp:val=&quot;004E5921&quot;/&gt;&lt;wsp:rsid wsp:val=&quot;004E593A&quot;/&gt;&lt;wsp:rsid wsp:val=&quot;004E5B70&quot;/&gt;&lt;wsp:rsid wsp:val=&quot;004E5D0E&quot;/&gt;&lt;wsp:rsid wsp:val=&quot;004E60A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5CB&quot;/&gt;&lt;wsp:rsid wsp:val=&quot;004E7CB5&quot;/&gt;&lt;wsp:rsid wsp:val=&quot;004E7E2E&quot;/&gt;&lt;wsp:rsid wsp:val=&quot;004F021E&quot;/&gt;&lt;wsp:rsid wsp:val=&quot;004F0559&quot;/&gt;&lt;wsp:rsid wsp:val=&quot;004F0594&quot;/&gt;&lt;wsp:rsid wsp:val=&quot;004F05EC&quot;/&gt;&lt;wsp:rsid wsp:val=&quot;004F07FA&quot;/&gt;&lt;wsp:rsid wsp:val=&quot;004F0DD9&quot;/&gt;&lt;wsp:rsid wsp:val=&quot;004F102F&quot;/&gt;&lt;wsp:rsid wsp:val=&quot;004F1382&quot;/&gt;&lt;wsp:rsid wsp:val=&quot;004F204B&quot;/&gt;&lt;wsp:rsid wsp:val=&quot;004F242B&quot;/&gt;&lt;wsp:rsid wsp:val=&quot;004F311F&quot;/&gt;&lt;wsp:rsid wsp:val=&quot;004F3173&quot;/&gt;&lt;wsp:rsid wsp:val=&quot;004F4353&quot;/&gt;&lt;wsp:rsid wsp:val=&quot;004F4646&quot;/&gt;&lt;wsp:rsid wsp:val=&quot;004F469F&quot;/&gt;&lt;wsp:rsid wsp:val=&quot;004F4A04&quot;/&gt;&lt;wsp:rsid wsp:val=&quot;004F4CD6&quot;/&gt;&lt;wsp:rsid wsp:val=&quot;004F5081&quot;/&gt;&lt;wsp:rsid wsp:val=&quot;004F50A8&quot;/&gt;&lt;wsp:rsid wsp:val=&quot;004F52A1&quot;/&gt;&lt;wsp:rsid wsp:val=&quot;004F6124&quot;/&gt;&lt;wsp:rsid wsp:val=&quot;004F6193&quot;/&gt;&lt;wsp:rsid wsp:val=&quot;004F65FA&quot;/&gt;&lt;wsp:rsid wsp:val=&quot;004F6921&quot;/&gt;&lt;wsp:rsid wsp:val=&quot;004F70FE&quot;/&gt;&lt;wsp:rsid wsp:val=&quot;004F7313&quot;/&gt;&lt;wsp:rsid wsp:val=&quot;004F7317&quot;/&gt;&lt;wsp:rsid wsp:val=&quot;004F7347&quot;/&gt;&lt;wsp:rsid wsp:val=&quot;004F74D2&quot;/&gt;&lt;wsp:rsid wsp:val=&quot;0050080D&quot;/&gt;&lt;wsp:rsid wsp:val=&quot;005008C0&quot;/&gt;&lt;wsp:rsid wsp:val=&quot;005009B4&quot;/&gt;&lt;wsp:rsid wsp:val=&quot;00501261&quot;/&gt;&lt;wsp:rsid wsp:val=&quot;00501830&quot;/&gt;&lt;wsp:rsid wsp:val=&quot;0050206D&quot;/&gt;&lt;wsp:rsid wsp:val=&quot;005021BC&quot;/&gt;&lt;wsp:rsid wsp:val=&quot;00502575&quot;/&gt;&lt;wsp:rsid wsp:val=&quot;00502797&quot;/&gt;&lt;wsp:rsid wsp:val=&quot;005027A1&quot;/&gt;&lt;wsp:rsid wsp:val=&quot;005027EA&quot;/&gt;&lt;wsp:rsid wsp:val=&quot;005027F3&quot;/&gt;&lt;wsp:rsid wsp:val=&quot;00502969&quot;/&gt;&lt;wsp:rsid wsp:val=&quot;00502F7D&quot;/&gt;&lt;wsp:rsid wsp:val=&quot;00503447&quot;/&gt;&lt;wsp:rsid wsp:val=&quot;005034E2&quot;/&gt;&lt;wsp:rsid wsp:val=&quot;00503635&quot;/&gt;&lt;wsp:rsid wsp:val=&quot;00503CB3&quot;/&gt;&lt;wsp:rsid wsp:val=&quot;0050423D&quot;/&gt;&lt;wsp:rsid wsp:val=&quot;0050476C&quot;/&gt;&lt;wsp:rsid wsp:val=&quot;0050484C&quot;/&gt;&lt;wsp:rsid wsp:val=&quot;00504A86&quot;/&gt;&lt;wsp:rsid wsp:val=&quot;0050569D&quot;/&gt;&lt;wsp:rsid wsp:val=&quot;005058BB&quot;/&gt;&lt;wsp:rsid wsp:val=&quot;00505BCE&quot;/&gt;&lt;wsp:rsid wsp:val=&quot;00506324&quot;/&gt;&lt;wsp:rsid wsp:val=&quot;00506A6F&quot;/&gt;&lt;wsp:rsid wsp:val=&quot;00506CC8&quot;/&gt;&lt;wsp:rsid wsp:val=&quot;00506EEB&quot;/&gt;&lt;wsp:rsid wsp:val=&quot;00507ADF&quot;/&gt;&lt;wsp:rsid wsp:val=&quot;00507AF9&quot;/&gt;&lt;wsp:rsid wsp:val=&quot;00510908&quot;/&gt;&lt;wsp:rsid wsp:val=&quot;005112EE&quot;/&gt;&lt;wsp:rsid wsp:val=&quot;00511382&quot;/&gt;&lt;wsp:rsid wsp:val=&quot;00511436&quot;/&gt;&lt;wsp:rsid wsp:val=&quot;005119DE&quot;/&gt;&lt;wsp:rsid wsp:val=&quot;00511FBE&quot;/&gt;&lt;wsp:rsid wsp:val=&quot;00512C37&quot;/&gt;&lt;wsp:rsid wsp:val=&quot;00513527&quot;/&gt;&lt;wsp:rsid wsp:val=&quot;00514081&quot;/&gt;&lt;wsp:rsid wsp:val=&quot;00514FF6&quot;/&gt;&lt;wsp:rsid wsp:val=&quot;0051517E&quot;/&gt;&lt;wsp:rsid wsp:val=&quot;005156BE&quot;/&gt;&lt;wsp:rsid wsp:val=&quot;00515A25&quot;/&gt;&lt;wsp:rsid wsp:val=&quot;005160AF&quot;/&gt;&lt;wsp:rsid wsp:val=&quot;00516A6D&quot;/&gt;&lt;wsp:rsid wsp:val=&quot;0051739B&quot;/&gt;&lt;wsp:rsid wsp:val=&quot;005174DA&quot;/&gt;&lt;wsp:rsid wsp:val=&quot;00517522&quot;/&gt;&lt;wsp:rsid wsp:val=&quot;005176E3&quot;/&gt;&lt;wsp:rsid wsp:val=&quot;00517743&quot;/&gt;&lt;wsp:rsid wsp:val=&quot;00517956&quot;/&gt;&lt;wsp:rsid wsp:val=&quot;00517C9F&quot;/&gt;&lt;wsp:rsid wsp:val=&quot;00520BDF&quot;/&gt;&lt;wsp:rsid wsp:val=&quot;00520C6E&quot;/&gt;&lt;wsp:rsid wsp:val=&quot;00520D51&quot;/&gt;&lt;wsp:rsid wsp:val=&quot;00520FFA&quot;/&gt;&lt;wsp:rsid wsp:val=&quot;0052117F&quot;/&gt;&lt;wsp:rsid wsp:val=&quot;0052184C&quot;/&gt;&lt;wsp:rsid wsp:val=&quot;00521E63&quot;/&gt;&lt;wsp:rsid wsp:val=&quot;00521F69&quot;/&gt;&lt;wsp:rsid wsp:val=&quot;005228EE&quot;/&gt;&lt;wsp:rsid wsp:val=&quot;00522A91&quot;/&gt;&lt;wsp:rsid wsp:val=&quot;00522F1B&quot;/&gt;&lt;wsp:rsid wsp:val=&quot;005234DA&quot;/&gt;&lt;wsp:rsid wsp:val=&quot;00523703&quot;/&gt;&lt;wsp:rsid wsp:val=&quot;0052373E&quot;/&gt;&lt;wsp:rsid wsp:val=&quot;00523A67&quot;/&gt;&lt;wsp:rsid wsp:val=&quot;00523B55&quot;/&gt;&lt;wsp:rsid wsp:val=&quot;00523BC9&quot;/&gt;&lt;wsp:rsid wsp:val=&quot;0052415F&quot;/&gt;&lt;wsp:rsid wsp:val=&quot;005242B3&quot;/&gt;&lt;wsp:rsid wsp:val=&quot;005248B0&quot;/&gt;&lt;wsp:rsid wsp:val=&quot;00524E1C&quot;/&gt;&lt;wsp:rsid wsp:val=&quot;005254A3&quot;/&gt;&lt;wsp:rsid wsp:val=&quot;00525B2D&quot;/&gt;&lt;wsp:rsid wsp:val=&quot;005260E1&quot;/&gt;&lt;wsp:rsid wsp:val=&quot;005262C0&quot;/&gt;&lt;wsp:rsid wsp:val=&quot;0052651E&quot;/&gt;&lt;wsp:rsid wsp:val=&quot;005269F8&quot;/&gt;&lt;wsp:rsid wsp:val=&quot;00526C89&quot;/&gt;&lt;wsp:rsid wsp:val=&quot;00526D87&quot;/&gt;&lt;wsp:rsid wsp:val=&quot;0052738E&quot;/&gt;&lt;wsp:rsid wsp:val=&quot;00527B06&quot;/&gt;&lt;wsp:rsid wsp:val=&quot;00527D6B&quot;/&gt;&lt;wsp:rsid wsp:val=&quot;0053008C&quot;/&gt;&lt;wsp:rsid wsp:val=&quot;0053014E&quot;/&gt;&lt;wsp:rsid wsp:val=&quot;005305A0&quot;/&gt;&lt;wsp:rsid wsp:val=&quot;0053063B&quot;/&gt;&lt;wsp:rsid wsp:val=&quot;0053067E&quot;/&gt;&lt;wsp:rsid wsp:val=&quot;00530885&quot;/&gt;&lt;wsp:rsid wsp:val=&quot;00530EB4&quot;/&gt;&lt;wsp:rsid wsp:val=&quot;005317C2&quot;/&gt;&lt;wsp:rsid wsp:val=&quot;00531C4B&quot;/&gt;&lt;wsp:rsid wsp:val=&quot;00531D4F&quot;/&gt;&lt;wsp:rsid wsp:val=&quot;00532045&quot;/&gt;&lt;wsp:rsid wsp:val=&quot;005326B1&quot;/&gt;&lt;wsp:rsid wsp:val=&quot;005326DB&quot;/&gt;&lt;wsp:rsid wsp:val=&quot;00532945&quot;/&gt;&lt;wsp:rsid wsp:val=&quot;00532CDB&quot;/&gt;&lt;wsp:rsid wsp:val=&quot;00532CFF&quot;/&gt;&lt;wsp:rsid wsp:val=&quot;00533854&quot;/&gt;&lt;wsp:rsid wsp:val=&quot;005338CC&quot;/&gt;&lt;wsp:rsid wsp:val=&quot;005338F1&quot;/&gt;&lt;wsp:rsid wsp:val=&quot;0053426C&quot;/&gt;&lt;wsp:rsid wsp:val=&quot;00534C39&quot;/&gt;&lt;wsp:rsid wsp:val=&quot;005358FF&quot;/&gt;&lt;wsp:rsid wsp:val=&quot;00535A23&quot;/&gt;&lt;wsp:rsid wsp:val=&quot;0053603D&quot;/&gt;&lt;wsp:rsid wsp:val=&quot;005363C8&quot;/&gt;&lt;wsp:rsid wsp:val=&quot;0053654B&quot;/&gt;&lt;wsp:rsid wsp:val=&quot;0053658E&quot;/&gt;&lt;wsp:rsid wsp:val=&quot;0053665E&quot;/&gt;&lt;wsp:rsid wsp:val=&quot;005373AD&quot;/&gt;&lt;wsp:rsid wsp:val=&quot;00537AF9&quot;/&gt;&lt;wsp:rsid wsp:val=&quot;00537EAA&quot;/&gt;&lt;wsp:rsid wsp:val=&quot;005400ED&quot;/&gt;&lt;wsp:rsid wsp:val=&quot;00540154&quot;/&gt;&lt;wsp:rsid wsp:val=&quot;005401F8&quot;/&gt;&lt;wsp:rsid wsp:val=&quot;005407CD&quot;/&gt;&lt;wsp:rsid wsp:val=&quot;00540996&quot;/&gt;&lt;wsp:rsid wsp:val=&quot;00540A13&quot;/&gt;&lt;wsp:rsid wsp:val=&quot;005417BE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8A5&quot;/&gt;&lt;wsp:rsid wsp:val=&quot;00542B8E&quot;/&gt;&lt;wsp:rsid wsp:val=&quot;00542BE0&quot;/&gt;&lt;wsp:rsid wsp:val=&quot;0054309E&quot;/&gt;&lt;wsp:rsid wsp:val=&quot;005437A9&quot;/&gt;&lt;wsp:rsid wsp:val=&quot;005439EF&quot;/&gt;&lt;wsp:rsid wsp:val=&quot;0054443B&quot;/&gt;&lt;wsp:rsid wsp:val=&quot;00544448&quot;/&gt;&lt;wsp:rsid wsp:val=&quot;00544A2A&quot;/&gt;&lt;wsp:rsid wsp:val=&quot;005463CC&quot;/&gt;&lt;wsp:rsid wsp:val=&quot;005469D8&quot;/&gt;&lt;wsp:rsid wsp:val=&quot;00546FA3&quot;/&gt;&lt;wsp:rsid wsp:val=&quot;005470F8&quot;/&gt;&lt;wsp:rsid wsp:val=&quot;0054758F&quot;/&gt;&lt;wsp:rsid wsp:val=&quot;00547629&quot;/&gt;&lt;wsp:rsid wsp:val=&quot;005479CC&quot;/&gt;&lt;wsp:rsid wsp:val=&quot;00547FE4&quot;/&gt;&lt;wsp:rsid wsp:val=&quot;00547FFC&quot;/&gt;&lt;wsp:rsid wsp:val=&quot;0055008F&quot;/&gt;&lt;wsp:rsid wsp:val=&quot;005508CA&quot;/&gt;&lt;wsp:rsid wsp:val=&quot;00550E89&quot;/&gt;&lt;wsp:rsid wsp:val=&quot;00551B60&quot;/&gt;&lt;wsp:rsid wsp:val=&quot;00551FFB&quot;/&gt;&lt;wsp:rsid wsp:val=&quot;00552342&quot;/&gt;&lt;wsp:rsid wsp:val=&quot;005534E3&quot;/&gt;&lt;wsp:rsid wsp:val=&quot;005539F2&quot;/&gt;&lt;wsp:rsid wsp:val=&quot;005548CB&quot;/&gt;&lt;wsp:rsid wsp:val=&quot;00554EF8&quot;/&gt;&lt;wsp:rsid wsp:val=&quot;00554F3E&quot;/&gt;&lt;wsp:rsid wsp:val=&quot;00555757&quot;/&gt;&lt;wsp:rsid wsp:val=&quot;00556664&quot;/&gt;&lt;wsp:rsid wsp:val=&quot;005567C3&quot;/&gt;&lt;wsp:rsid wsp:val=&quot;00556A47&quot;/&gt;&lt;wsp:rsid wsp:val=&quot;00556CDB&quot;/&gt;&lt;wsp:rsid wsp:val=&quot;00556D69&quot;/&gt;&lt;wsp:rsid wsp:val=&quot;00556DD6&quot;/&gt;&lt;wsp:rsid wsp:val=&quot;00556F34&quot;/&gt;&lt;wsp:rsid wsp:val=&quot;0055765C&quot;/&gt;&lt;wsp:rsid wsp:val=&quot;005578B1&quot;/&gt;&lt;wsp:rsid wsp:val=&quot;00557B33&quot;/&gt;&lt;wsp:rsid wsp:val=&quot;005606A9&quot;/&gt;&lt;wsp:rsid wsp:val=&quot;005607BA&quot;/&gt;&lt;wsp:rsid wsp:val=&quot;00561042&quot;/&gt;&lt;wsp:rsid wsp:val=&quot;00561097&quot;/&gt;&lt;wsp:rsid wsp:val=&quot;00561099&quot;/&gt;&lt;wsp:rsid wsp:val=&quot;005612E4&quot;/&gt;&lt;wsp:rsid wsp:val=&quot;00561A8A&quot;/&gt;&lt;wsp:rsid wsp:val=&quot;00561D16&quot;/&gt;&lt;wsp:rsid wsp:val=&quot;005629D1&quot;/&gt;&lt;wsp:rsid wsp:val=&quot;00562A26&quot;/&gt;&lt;wsp:rsid wsp:val=&quot;0056318F&quot;/&gt;&lt;wsp:rsid wsp:val=&quot;005632A9&quot;/&gt;&lt;wsp:rsid wsp:val=&quot;00563B87&quot;/&gt;&lt;wsp:rsid wsp:val=&quot;00564271&quot;/&gt;&lt;wsp:rsid wsp:val=&quot;00564537&quot;/&gt;&lt;wsp:rsid wsp:val=&quot;00564DEF&quot;/&gt;&lt;wsp:rsid wsp:val=&quot;005654DA&quot;/&gt;&lt;wsp:rsid wsp:val=&quot;0056571C&quot;/&gt;&lt;wsp:rsid wsp:val=&quot;00565B27&quot;/&gt;&lt;wsp:rsid wsp:val=&quot;00565BD2&quot;/&gt;&lt;wsp:rsid wsp:val=&quot;005667FD&quot;/&gt;&lt;wsp:rsid wsp:val=&quot;00566B35&quot;/&gt;&lt;wsp:rsid wsp:val=&quot;00566EBE&quot;/&gt;&lt;wsp:rsid wsp:val=&quot;005676E0&quot;/&gt;&lt;wsp:rsid wsp:val=&quot;00567BDC&quot;/&gt;&lt;wsp:rsid wsp:val=&quot;00570160&quot;/&gt;&lt;wsp:rsid wsp:val=&quot;005705BF&quot;/&gt;&lt;wsp:rsid wsp:val=&quot;00570887&quot;/&gt;&lt;wsp:rsid wsp:val=&quot;00570898&quot;/&gt;&lt;wsp:rsid wsp:val=&quot;00570CFF&quot;/&gt;&lt;wsp:rsid wsp:val=&quot;0057189C&quot;/&gt;&lt;wsp:rsid wsp:val=&quot;00572202&quot;/&gt;&lt;wsp:rsid wsp:val=&quot;00572545&quot;/&gt;&lt;wsp:rsid wsp:val=&quot;0057264A&quot;/&gt;&lt;wsp:rsid wsp:val=&quot;00572651&quot;/&gt;&lt;wsp:rsid wsp:val=&quot;0057269D&quot;/&gt;&lt;wsp:rsid wsp:val=&quot;0057277E&quot;/&gt;&lt;wsp:rsid wsp:val=&quot;00572A73&quot;/&gt;&lt;wsp:rsid wsp:val=&quot;00572D44&quot;/&gt;&lt;wsp:rsid wsp:val=&quot;00572F40&quot;/&gt;&lt;wsp:rsid wsp:val=&quot;0057302A&quot;/&gt;&lt;wsp:rsid wsp:val=&quot;00573174&quot;/&gt;&lt;wsp:rsid wsp:val=&quot;0057325F&quot;/&gt;&lt;wsp:rsid wsp:val=&quot;00573BC0&quot;/&gt;&lt;wsp:rsid wsp:val=&quot;005743DD&quot;/&gt;&lt;wsp:rsid wsp:val=&quot;005750FB&quot;/&gt;&lt;wsp:rsid wsp:val=&quot;005751AF&quot;/&gt;&lt;wsp:rsid wsp:val=&quot;005753B1&quot;/&gt;&lt;wsp:rsid wsp:val=&quot;005753C9&quot;/&gt;&lt;wsp:rsid wsp:val=&quot;005756D7&quot;/&gt;&lt;wsp:rsid wsp:val=&quot;005759F6&quot;/&gt;&lt;wsp:rsid wsp:val=&quot;005760AE&quot;/&gt;&lt;wsp:rsid wsp:val=&quot;0057618D&quot;/&gt;&lt;wsp:rsid wsp:val=&quot;00576658&quot;/&gt;&lt;wsp:rsid wsp:val=&quot;00576812&quot;/&gt;&lt;wsp:rsid wsp:val=&quot;00576D2B&quot;/&gt;&lt;wsp:rsid wsp:val=&quot;00576ED6&quot;/&gt;&lt;wsp:rsid wsp:val=&quot;00576F9E&quot;/&gt;&lt;wsp:rsid wsp:val=&quot;0057719B&quot;/&gt;&lt;wsp:rsid wsp:val=&quot;00577CC1&quot;/&gt;&lt;wsp:rsid wsp:val=&quot;00577CC2&quot;/&gt;&lt;wsp:rsid wsp:val=&quot;00577ED8&quot;/&gt;&lt;wsp:rsid wsp:val=&quot;00577F85&quot;/&gt;&lt;wsp:rsid wsp:val=&quot;00580279&quot;/&gt;&lt;wsp:rsid wsp:val=&quot;005807DC&quot;/&gt;&lt;wsp:rsid wsp:val=&quot;00580902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6EC&quot;/&gt;&lt;wsp:rsid wsp:val=&quot;00582A7D&quot;/&gt;&lt;wsp:rsid wsp:val=&quot;00582D15&quot;/&gt;&lt;wsp:rsid wsp:val=&quot;00582E12&quot;/&gt;&lt;wsp:rsid wsp:val=&quot;0058371F&quot;/&gt;&lt;wsp:rsid wsp:val=&quot;00583BD1&quot;/&gt;&lt;wsp:rsid wsp:val=&quot;005842B1&quot;/&gt;&lt;wsp:rsid wsp:val=&quot;005845AB&quot;/&gt;&lt;wsp:rsid wsp:val=&quot;00584C5E&quot;/&gt;&lt;wsp:rsid wsp:val=&quot;0058513C&quot;/&gt;&lt;wsp:rsid wsp:val=&quot;00585760&quot;/&gt;&lt;wsp:rsid wsp:val=&quot;00585859&quot;/&gt;&lt;wsp:rsid wsp:val=&quot;00585936&quot;/&gt;&lt;wsp:rsid wsp:val=&quot;00585A51&quot;/&gt;&lt;wsp:rsid wsp:val=&quot;00585E14&quot;/&gt;&lt;wsp:rsid wsp:val=&quot;00585F9C&quot;/&gt;&lt;wsp:rsid wsp:val=&quot;0058636B&quot;/&gt;&lt;wsp:rsid wsp:val=&quot;00586754&quot;/&gt;&lt;wsp:rsid wsp:val=&quot;00586ABF&quot;/&gt;&lt;wsp:rsid wsp:val=&quot;00586F4E&quot;/&gt;&lt;wsp:rsid wsp:val=&quot;0058761F&quot;/&gt;&lt;wsp:rsid wsp:val=&quot;0058772F&quot;/&gt;&lt;wsp:rsid wsp:val=&quot;00587E38&quot;/&gt;&lt;wsp:rsid wsp:val=&quot;00587F2A&quot;/&gt;&lt;wsp:rsid wsp:val=&quot;0059028B&quot;/&gt;&lt;wsp:rsid wsp:val=&quot;00590D3C&quot;/&gt;&lt;wsp:rsid wsp:val=&quot;00590E25&quot;/&gt;&lt;wsp:rsid wsp:val=&quot;00591100&quot;/&gt;&lt;wsp:rsid wsp:val=&quot;00591445&quot;/&gt;&lt;wsp:rsid wsp:val=&quot;0059153C&quot;/&gt;&lt;wsp:rsid wsp:val=&quot;00592762&quot;/&gt;&lt;wsp:rsid wsp:val=&quot;005928D9&quot;/&gt;&lt;wsp:rsid wsp:val=&quot;00592949&quot;/&gt;&lt;wsp:rsid wsp:val=&quot;00592B62&quot;/&gt;&lt;wsp:rsid wsp:val=&quot;00593096&quot;/&gt;&lt;wsp:rsid wsp:val=&quot;0059398D&quot;/&gt;&lt;wsp:rsid wsp:val=&quot;00593D3B&quot;/&gt;&lt;wsp:rsid wsp:val=&quot;00594034&quot;/&gt;&lt;wsp:rsid wsp:val=&quot;00594075&quot;/&gt;&lt;wsp:rsid wsp:val=&quot;005944F5&quot;/&gt;&lt;wsp:rsid wsp:val=&quot;00594623&quot;/&gt;&lt;wsp:rsid wsp:val=&quot;00594FA2&quot;/&gt;&lt;wsp:rsid wsp:val=&quot;005951B4&quot;/&gt;&lt;wsp:rsid wsp:val=&quot;0059579A&quot;/&gt;&lt;wsp:rsid wsp:val=&quot;00595BED&quot;/&gt;&lt;wsp:rsid wsp:val=&quot;00595CF8&quot;/&gt;&lt;wsp:rsid wsp:val=&quot;005965C3&quot;/&gt;&lt;wsp:rsid wsp:val=&quot;005968F9&quot;/&gt;&lt;wsp:rsid wsp:val=&quot;00596BF0&quot;/&gt;&lt;wsp:rsid wsp:val=&quot;00597A2E&quot;/&gt;&lt;wsp:rsid wsp:val=&quot;005A0CE1&quot;/&gt;&lt;wsp:rsid wsp:val=&quot;005A204C&quot;/&gt;&lt;wsp:rsid wsp:val=&quot;005A2060&quot;/&gt;&lt;wsp:rsid wsp:val=&quot;005A2210&quot;/&gt;&lt;wsp:rsid wsp:val=&quot;005A2796&quot;/&gt;&lt;wsp:rsid wsp:val=&quot;005A2C95&quot;/&gt;&lt;wsp:rsid wsp:val=&quot;005A3038&quot;/&gt;&lt;wsp:rsid wsp:val=&quot;005A3097&quot;/&gt;&lt;wsp:rsid wsp:val=&quot;005A31C8&quot;/&gt;&lt;wsp:rsid wsp:val=&quot;005A369A&quot;/&gt;&lt;wsp:rsid wsp:val=&quot;005A36E9&quot;/&gt;&lt;wsp:rsid wsp:val=&quot;005A38F7&quot;/&gt;&lt;wsp:rsid wsp:val=&quot;005A51A7&quot;/&gt;&lt;wsp:rsid wsp:val=&quot;005A59C8&quot;/&gt;&lt;wsp:rsid wsp:val=&quot;005A5B89&quot;/&gt;&lt;wsp:rsid wsp:val=&quot;005A67A5&quot;/&gt;&lt;wsp:rsid wsp:val=&quot;005A67B9&quot;/&gt;&lt;wsp:rsid wsp:val=&quot;005A6AEB&quot;/&gt;&lt;wsp:rsid wsp:val=&quot;005A6D68&quot;/&gt;&lt;wsp:rsid wsp:val=&quot;005A7912&quot;/&gt;&lt;wsp:rsid wsp:val=&quot;005A7A65&quot;/&gt;&lt;wsp:rsid wsp:val=&quot;005A7C9A&quot;/&gt;&lt;wsp:rsid wsp:val=&quot;005B001C&quot;/&gt;&lt;wsp:rsid wsp:val=&quot;005B057B&quot;/&gt;&lt;wsp:rsid wsp:val=&quot;005B0A42&quot;/&gt;&lt;wsp:rsid wsp:val=&quot;005B10FA&quot;/&gt;&lt;wsp:rsid wsp:val=&quot;005B12F1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049&quot;/&gt;&lt;wsp:rsid wsp:val=&quot;005B32CE&quot;/&gt;&lt;wsp:rsid wsp:val=&quot;005B34EA&quot;/&gt;&lt;wsp:rsid wsp:val=&quot;005B354F&quot;/&gt;&lt;wsp:rsid wsp:val=&quot;005B3A2A&quot;/&gt;&lt;wsp:rsid wsp:val=&quot;005B3E49&quot;/&gt;&lt;wsp:rsid wsp:val=&quot;005B3FAA&quot;/&gt;&lt;wsp:rsid wsp:val=&quot;005B4357&quot;/&gt;&lt;wsp:rsid wsp:val=&quot;005B582D&quot;/&gt;&lt;wsp:rsid wsp:val=&quot;005B5B6D&quot;/&gt;&lt;wsp:rsid wsp:val=&quot;005B5FAA&quot;/&gt;&lt;wsp:rsid wsp:val=&quot;005B5FD4&quot;/&gt;&lt;wsp:rsid wsp:val=&quot;005B6A63&quot;/&gt;&lt;wsp:rsid wsp:val=&quot;005B6AAE&quot;/&gt;&lt;wsp:rsid wsp:val=&quot;005B780B&quot;/&gt;&lt;wsp:rsid wsp:val=&quot;005B7A35&quot;/&gt;&lt;wsp:rsid wsp:val=&quot;005C1572&quot;/&gt;&lt;wsp:rsid wsp:val=&quot;005C17F3&quot;/&gt;&lt;wsp:rsid wsp:val=&quot;005C1A57&quot;/&gt;&lt;wsp:rsid wsp:val=&quot;005C1BA4&quot;/&gt;&lt;wsp:rsid wsp:val=&quot;005C1DDF&quot;/&gt;&lt;wsp:rsid wsp:val=&quot;005C2312&quot;/&gt;&lt;wsp:rsid wsp:val=&quot;005C2933&quot;/&gt;&lt;wsp:rsid wsp:val=&quot;005C2D46&quot;/&gt;&lt;wsp:rsid wsp:val=&quot;005C37C7&quot;/&gt;&lt;wsp:rsid wsp:val=&quot;005C3E0B&quot;/&gt;&lt;wsp:rsid wsp:val=&quot;005C4286&quot;/&gt;&lt;wsp:rsid wsp:val=&quot;005C431D&quot;/&gt;&lt;wsp:rsid wsp:val=&quot;005C47C5&quot;/&gt;&lt;wsp:rsid wsp:val=&quot;005C58C0&quot;/&gt;&lt;wsp:rsid wsp:val=&quot;005C5C8F&quot;/&gt;&lt;wsp:rsid wsp:val=&quot;005C5DF0&quot;/&gt;&lt;wsp:rsid wsp:val=&quot;005C6094&quot;/&gt;&lt;wsp:rsid wsp:val=&quot;005C62AA&quot;/&gt;&lt;wsp:rsid wsp:val=&quot;005C63A8&quot;/&gt;&lt;wsp:rsid wsp:val=&quot;005C6434&quot;/&gt;&lt;wsp:rsid wsp:val=&quot;005C64FA&quot;/&gt;&lt;wsp:rsid wsp:val=&quot;005C6674&quot;/&gt;&lt;wsp:rsid wsp:val=&quot;005C6696&quot;/&gt;&lt;wsp:rsid wsp:val=&quot;005C6F89&quot;/&gt;&lt;wsp:rsid wsp:val=&quot;005C732C&quot;/&gt;&lt;wsp:rsid wsp:val=&quot;005C73CD&quot;/&gt;&lt;wsp:rsid wsp:val=&quot;005C7A79&quot;/&gt;&lt;wsp:rsid wsp:val=&quot;005C7DDC&quot;/&gt;&lt;wsp:rsid wsp:val=&quot;005C7F45&quot;/&gt;&lt;wsp:rsid wsp:val=&quot;005D023A&quot;/&gt;&lt;wsp:rsid wsp:val=&quot;005D07B0&quot;/&gt;&lt;wsp:rsid wsp:val=&quot;005D092C&quot;/&gt;&lt;wsp:rsid wsp:val=&quot;005D09D5&quot;/&gt;&lt;wsp:rsid wsp:val=&quot;005D0CCE&quot;/&gt;&lt;wsp:rsid wsp:val=&quot;005D14CC&quot;/&gt;&lt;wsp:rsid wsp:val=&quot;005D16DC&quot;/&gt;&lt;wsp:rsid wsp:val=&quot;005D180C&quot;/&gt;&lt;wsp:rsid wsp:val=&quot;005D1FB7&quot;/&gt;&lt;wsp:rsid wsp:val=&quot;005D21F3&quot;/&gt;&lt;wsp:rsid wsp:val=&quot;005D2696&quot;/&gt;&lt;wsp:rsid wsp:val=&quot;005D2DFC&quot;/&gt;&lt;wsp:rsid wsp:val=&quot;005D2F3C&quot;/&gt;&lt;wsp:rsid wsp:val=&quot;005D33BC&quot;/&gt;&lt;wsp:rsid wsp:val=&quot;005D34F4&quot;/&gt;&lt;wsp:rsid wsp:val=&quot;005D353A&quot;/&gt;&lt;wsp:rsid wsp:val=&quot;005D3A4E&quot;/&gt;&lt;wsp:rsid wsp:val=&quot;005D3AA2&quot;/&gt;&lt;wsp:rsid wsp:val=&quot;005D3B58&quot;/&gt;&lt;wsp:rsid wsp:val=&quot;005D3DE4&quot;/&gt;&lt;wsp:rsid wsp:val=&quot;005D3E8E&quot;/&gt;&lt;wsp:rsid wsp:val=&quot;005D41C9&quot;/&gt;&lt;wsp:rsid wsp:val=&quot;005D4742&quot;/&gt;&lt;wsp:rsid wsp:val=&quot;005D4C40&quot;/&gt;&lt;wsp:rsid wsp:val=&quot;005D50FA&quot;/&gt;&lt;wsp:rsid wsp:val=&quot;005D51A3&quot;/&gt;&lt;wsp:rsid wsp:val=&quot;005D51CD&quot;/&gt;&lt;wsp:rsid wsp:val=&quot;005D58D3&quot;/&gt;&lt;wsp:rsid wsp:val=&quot;005D5F9A&quot;/&gt;&lt;wsp:rsid wsp:val=&quot;005D6132&quot;/&gt;&lt;wsp:rsid wsp:val=&quot;005D62BD&quot;/&gt;&lt;wsp:rsid wsp:val=&quot;005D6556&quot;/&gt;&lt;wsp:rsid wsp:val=&quot;005D70A4&quot;/&gt;&lt;wsp:rsid wsp:val=&quot;005D7E9D&quot;/&gt;&lt;wsp:rsid wsp:val=&quot;005E04AA&quot;/&gt;&lt;wsp:rsid wsp:val=&quot;005E0CA3&quot;/&gt;&lt;wsp:rsid wsp:val=&quot;005E0FA9&quot;/&gt;&lt;wsp:rsid wsp:val=&quot;005E16FD&quot;/&gt;&lt;wsp:rsid wsp:val=&quot;005E1EAA&quot;/&gt;&lt;wsp:rsid wsp:val=&quot;005E1FB2&quot;/&gt;&lt;wsp:rsid wsp:val=&quot;005E2229&quot;/&gt;&lt;wsp:rsid wsp:val=&quot;005E2277&quot;/&gt;&lt;wsp:rsid wsp:val=&quot;005E240B&quot;/&gt;&lt;wsp:rsid wsp:val=&quot;005E2676&quot;/&gt;&lt;wsp:rsid wsp:val=&quot;005E388B&quot;/&gt;&lt;wsp:rsid wsp:val=&quot;005E38A2&quot;/&gt;&lt;wsp:rsid wsp:val=&quot;005E3D18&quot;/&gt;&lt;wsp:rsid wsp:val=&quot;005E3E17&quot;/&gt;&lt;wsp:rsid wsp:val=&quot;005E515A&quot;/&gt;&lt;wsp:rsid wsp:val=&quot;005E52C4&quot;/&gt;&lt;wsp:rsid wsp:val=&quot;005E534E&quot;/&gt;&lt;wsp:rsid wsp:val=&quot;005E5896&quot;/&gt;&lt;wsp:rsid wsp:val=&quot;005E58C8&quot;/&gt;&lt;wsp:rsid wsp:val=&quot;005E5913&quot;/&gt;&lt;wsp:rsid wsp:val=&quot;005E5A42&quot;/&gt;&lt;wsp:rsid wsp:val=&quot;005E5ABB&quot;/&gt;&lt;wsp:rsid wsp:val=&quot;005E5E03&quot;/&gt;&lt;wsp:rsid wsp:val=&quot;005E612B&quot;/&gt;&lt;wsp:rsid wsp:val=&quot;005E62A2&quot;/&gt;&lt;wsp:rsid wsp:val=&quot;005E65E0&quot;/&gt;&lt;wsp:rsid wsp:val=&quot;005E6E85&quot;/&gt;&lt;wsp:rsid wsp:val=&quot;005E72F1&quot;/&gt;&lt;wsp:rsid wsp:val=&quot;005E7BB1&quot;/&gt;&lt;wsp:rsid wsp:val=&quot;005E7E86&quot;/&gt;&lt;wsp:rsid wsp:val=&quot;005F014C&quot;/&gt;&lt;wsp:rsid wsp:val=&quot;005F0603&quot;/&gt;&lt;wsp:rsid wsp:val=&quot;005F06C5&quot;/&gt;&lt;wsp:rsid wsp:val=&quot;005F22B2&quot;/&gt;&lt;wsp:rsid wsp:val=&quot;005F2641&quot;/&gt;&lt;wsp:rsid wsp:val=&quot;005F2885&quot;/&gt;&lt;wsp:rsid wsp:val=&quot;005F29C4&quot;/&gt;&lt;wsp:rsid wsp:val=&quot;005F2D96&quot;/&gt;&lt;wsp:rsid wsp:val=&quot;005F30F5&quot;/&gt;&lt;wsp:rsid wsp:val=&quot;005F378D&quot;/&gt;&lt;wsp:rsid wsp:val=&quot;005F3814&quot;/&gt;&lt;wsp:rsid wsp:val=&quot;005F3D0F&quot;/&gt;&lt;wsp:rsid wsp:val=&quot;005F41C0&quot;/&gt;&lt;wsp:rsid wsp:val=&quot;005F4476&quot;/&gt;&lt;wsp:rsid wsp:val=&quot;005F46B9&quot;/&gt;&lt;wsp:rsid wsp:val=&quot;005F4D22&quot;/&gt;&lt;wsp:rsid wsp:val=&quot;005F5862&quot;/&gt;&lt;wsp:rsid wsp:val=&quot;005F639A&quot;/&gt;&lt;wsp:rsid wsp:val=&quot;005F64E4&quot;/&gt;&lt;wsp:rsid wsp:val=&quot;005F6B6E&quot;/&gt;&lt;wsp:rsid wsp:val=&quot;006001C0&quot;/&gt;&lt;wsp:rsid wsp:val=&quot;00600710&quot;/&gt;&lt;wsp:rsid wsp:val=&quot;00600B12&quot;/&gt;&lt;wsp:rsid wsp:val=&quot;00600CF9&quot;/&gt;&lt;wsp:rsid wsp:val=&quot;00600D31&quot;/&gt;&lt;wsp:rsid wsp:val=&quot;00601232&quot;/&gt;&lt;wsp:rsid wsp:val=&quot;00601791&quot;/&gt;&lt;wsp:rsid wsp:val=&quot;00601B8C&quot;/&gt;&lt;wsp:rsid wsp:val=&quot;00602159&quot;/&gt;&lt;wsp:rsid wsp:val=&quot;00602739&quot;/&gt;&lt;wsp:rsid wsp:val=&quot;00602757&quot;/&gt;&lt;wsp:rsid wsp:val=&quot;00602861&quot;/&gt;&lt;wsp:rsid wsp:val=&quot;00602A7F&quot;/&gt;&lt;wsp:rsid wsp:val=&quot;00602A85&quot;/&gt;&lt;wsp:rsid wsp:val=&quot;00602E88&quot;/&gt;&lt;wsp:rsid wsp:val=&quot;00603119&quot;/&gt;&lt;wsp:rsid wsp:val=&quot;006033B6&quot;/&gt;&lt;wsp:rsid wsp:val=&quot;006036DF&quot;/&gt;&lt;wsp:rsid wsp:val=&quot;00603A42&quot;/&gt;&lt;wsp:rsid wsp:val=&quot;00603B0A&quot;/&gt;&lt;wsp:rsid wsp:val=&quot;00603DC9&quot;/&gt;&lt;wsp:rsid wsp:val=&quot;00603F78&quot;/&gt;&lt;wsp:rsid wsp:val=&quot;00604290&quot;/&gt;&lt;wsp:rsid wsp:val=&quot;00604712&quot;/&gt;&lt;wsp:rsid wsp:val=&quot;006047B7&quot;/&gt;&lt;wsp:rsid wsp:val=&quot;00604D50&quot;/&gt;&lt;wsp:rsid wsp:val=&quot;00604ED3&quot;/&gt;&lt;wsp:rsid wsp:val=&quot;006057C9&quot;/&gt;&lt;wsp:rsid wsp:val=&quot;00605D7D&quot;/&gt;&lt;wsp:rsid wsp:val=&quot;006062E3&quot;/&gt;&lt;wsp:rsid wsp:val=&quot;0060677A&quot;/&gt;&lt;wsp:rsid wsp:val=&quot;00606C08&quot;/&gt;&lt;wsp:rsid wsp:val=&quot;00606C0D&quot;/&gt;&lt;wsp:rsid wsp:val=&quot;00607141&quot;/&gt;&lt;wsp:rsid wsp:val=&quot;00607775&quot;/&gt;&lt;wsp:rsid wsp:val=&quot;006077C7&quot;/&gt;&lt;wsp:rsid wsp:val=&quot;00607906&quot;/&gt;&lt;wsp:rsid wsp:val=&quot;0061066E&quot;/&gt;&lt;wsp:rsid wsp:val=&quot;0061086E&quot;/&gt;&lt;wsp:rsid wsp:val=&quot;00610E72&quot;/&gt;&lt;wsp:rsid wsp:val=&quot;006110B7&quot;/&gt;&lt;wsp:rsid wsp:val=&quot;00611304&quot;/&gt;&lt;wsp:rsid wsp:val=&quot;00611D58&quot;/&gt;&lt;wsp:rsid wsp:val=&quot;00612AB1&quot;/&gt;&lt;wsp:rsid wsp:val=&quot;00612D18&quot;/&gt;&lt;wsp:rsid wsp:val=&quot;0061319F&quot;/&gt;&lt;wsp:rsid wsp:val=&quot;00613E25&quot;/&gt;&lt;wsp:rsid wsp:val=&quot;00614072&quot;/&gt;&lt;wsp:rsid wsp:val=&quot;00614A41&quot;/&gt;&lt;wsp:rsid wsp:val=&quot;00614FC9&quot;/&gt;&lt;wsp:rsid wsp:val=&quot;0061572D&quot;/&gt;&lt;wsp:rsid wsp:val=&quot;00615CE9&quot;/&gt;&lt;wsp:rsid wsp:val=&quot;00615D53&quot;/&gt;&lt;wsp:rsid wsp:val=&quot;0061634A&quot;/&gt;&lt;wsp:rsid wsp:val=&quot;00616500&quot;/&gt;&lt;wsp:rsid wsp:val=&quot;0061663E&quot;/&gt;&lt;wsp:rsid wsp:val=&quot;00616828&quot;/&gt;&lt;wsp:rsid wsp:val=&quot;006169D7&quot;/&gt;&lt;wsp:rsid wsp:val=&quot;00616CF5&quot;/&gt;&lt;wsp:rsid wsp:val=&quot;00616D8C&quot;/&gt;&lt;wsp:rsid wsp:val=&quot;00616DA0&quot;/&gt;&lt;wsp:rsid wsp:val=&quot;00616E4D&quot;/&gt;&lt;wsp:rsid wsp:val=&quot;006175FF&quot;/&gt;&lt;wsp:rsid wsp:val=&quot;00617C16&quot;/&gt;&lt;wsp:rsid wsp:val=&quot;0062001E&quot;/&gt;&lt;wsp:rsid wsp:val=&quot;00620167&quot;/&gt;&lt;wsp:rsid wsp:val=&quot;00620704&quot;/&gt;&lt;wsp:rsid wsp:val=&quot;00620C12&quot;/&gt;&lt;wsp:rsid wsp:val=&quot;00620E36&quot;/&gt;&lt;wsp:rsid wsp:val=&quot;00621129&quot;/&gt;&lt;wsp:rsid wsp:val=&quot;0062162C&quot;/&gt;&lt;wsp:rsid wsp:val=&quot;00621870&quot;/&gt;&lt;wsp:rsid wsp:val=&quot;00622277&quot;/&gt;&lt;wsp:rsid wsp:val=&quot;00622321&quot;/&gt;&lt;wsp:rsid wsp:val=&quot;0062287F&quot;/&gt;&lt;wsp:rsid wsp:val=&quot;00623241&quot;/&gt;&lt;wsp:rsid wsp:val=&quot;006232A6&quot;/&gt;&lt;wsp:rsid wsp:val=&quot;00623858&quot;/&gt;&lt;wsp:rsid wsp:val=&quot;00623DAB&quot;/&gt;&lt;wsp:rsid wsp:val=&quot;00623E2B&quot;/&gt;&lt;wsp:rsid wsp:val=&quot;00623F00&quot;/&gt;&lt;wsp:rsid wsp:val=&quot;0062460B&quot;/&gt;&lt;wsp:rsid wsp:val=&quot;00625126&quot;/&gt;&lt;wsp:rsid wsp:val=&quot;00625B94&quot;/&gt;&lt;wsp:rsid wsp:val=&quot;00625FA8&quot;/&gt;&lt;wsp:rsid wsp:val=&quot;00626B68&quot;/&gt;&lt;wsp:rsid wsp:val=&quot;00626C81&quot;/&gt;&lt;wsp:rsid wsp:val=&quot;00626E84&quot;/&gt;&lt;wsp:rsid wsp:val=&quot;00627080&quot;/&gt;&lt;wsp:rsid wsp:val=&quot;00627090&quot;/&gt;&lt;wsp:rsid wsp:val=&quot;0062713A&quot;/&gt;&lt;wsp:rsid wsp:val=&quot;006279A1&quot;/&gt;&lt;wsp:rsid wsp:val=&quot;00627CD4&quot;/&gt;&lt;wsp:rsid wsp:val=&quot;00627FA1&quot;/&gt;&lt;wsp:rsid wsp:val=&quot;00630060&quot;/&gt;&lt;wsp:rsid wsp:val=&quot;00630C74&quot;/&gt;&lt;wsp:rsid wsp:val=&quot;0063106F&quot;/&gt;&lt;wsp:rsid wsp:val=&quot;00631322&quot;/&gt;&lt;wsp:rsid wsp:val=&quot;006314FE&quot;/&gt;&lt;wsp:rsid wsp:val=&quot;00631522&quot;/&gt;&lt;wsp:rsid wsp:val=&quot;00631614&quot;/&gt;&lt;wsp:rsid wsp:val=&quot;00631709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8E4&quot;/&gt;&lt;wsp:rsid wsp:val=&quot;00633BE5&quot;/&gt;&lt;wsp:rsid wsp:val=&quot;00634240&quot;/&gt;&lt;wsp:rsid wsp:val=&quot;00634425&quot;/&gt;&lt;wsp:rsid wsp:val=&quot;006346C5&quot;/&gt;&lt;wsp:rsid wsp:val=&quot;00634B1B&quot;/&gt;&lt;wsp:rsid wsp:val=&quot;00634DC4&quot;/&gt;&lt;wsp:rsid wsp:val=&quot;00635389&quot;/&gt;&lt;wsp:rsid wsp:val=&quot;00635C09&quot;/&gt;&lt;wsp:rsid wsp:val=&quot;00635FF1&quot;/&gt;&lt;wsp:rsid wsp:val=&quot;00636051&quot;/&gt;&lt;wsp:rsid wsp:val=&quot;006360F6&quot;/&gt;&lt;wsp:rsid wsp:val=&quot;00636620&quot;/&gt;&lt;wsp:rsid wsp:val=&quot;00636645&quot;/&gt;&lt;wsp:rsid wsp:val=&quot;00636A77&quot;/&gt;&lt;wsp:rsid wsp:val=&quot;00636B12&quot;/&gt;&lt;wsp:rsid wsp:val=&quot;00637EBA&quot;/&gt;&lt;wsp:rsid wsp:val=&quot;00640183&quot;/&gt;&lt;wsp:rsid wsp:val=&quot;00640454&quot;/&gt;&lt;wsp:rsid wsp:val=&quot;006407C1&quot;/&gt;&lt;wsp:rsid wsp:val=&quot;00640B03&quot;/&gt;&lt;wsp:rsid wsp:val=&quot;0064154A&quot;/&gt;&lt;wsp:rsid wsp:val=&quot;0064257B&quot;/&gt;&lt;wsp:rsid wsp:val=&quot;006426E3&quot;/&gt;&lt;wsp:rsid wsp:val=&quot;00643641&quot;/&gt;&lt;wsp:rsid wsp:val=&quot;00643DF0&quot;/&gt;&lt;wsp:rsid wsp:val=&quot;00644722&quot;/&gt;&lt;wsp:rsid wsp:val=&quot;00644AEF&quot;/&gt;&lt;wsp:rsid wsp:val=&quot;006453BD&quot;/&gt;&lt;wsp:rsid wsp:val=&quot;006455FB&quot;/&gt;&lt;wsp:rsid wsp:val=&quot;00645B63&quot;/&gt;&lt;wsp:rsid wsp:val=&quot;00645EAA&quot;/&gt;&lt;wsp:rsid wsp:val=&quot;0064629C&quot;/&gt;&lt;wsp:rsid wsp:val=&quot;00646931&quot;/&gt;&lt;wsp:rsid wsp:val=&quot;00647590&quot;/&gt;&lt;wsp:rsid wsp:val=&quot;0064760F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1435&quot;/&gt;&lt;wsp:rsid wsp:val=&quot;00652C9B&quot;/&gt;&lt;wsp:rsid wsp:val=&quot;00652D1D&quot;/&gt;&lt;wsp:rsid wsp:val=&quot;00652D40&quot;/&gt;&lt;wsp:rsid wsp:val=&quot;00652F5F&quot;/&gt;&lt;wsp:rsid wsp:val=&quot;00653A05&quot;/&gt;&lt;wsp:rsid wsp:val=&quot;00653A53&quot;/&gt;&lt;wsp:rsid wsp:val=&quot;00654E24&quot;/&gt;&lt;wsp:rsid wsp:val=&quot;006551B9&quot;/&gt;&lt;wsp:rsid wsp:val=&quot;006551ED&quot;/&gt;&lt;wsp:rsid wsp:val=&quot;00655320&quot;/&gt;&lt;wsp:rsid wsp:val=&quot;006554E4&quot;/&gt;&lt;wsp:rsid wsp:val=&quot;00655829&quot;/&gt;&lt;wsp:rsid wsp:val=&quot;00655848&quot;/&gt;&lt;wsp:rsid wsp:val=&quot;00655DB9&quot;/&gt;&lt;wsp:rsid wsp:val=&quot;006562AD&quot;/&gt;&lt;wsp:rsid wsp:val=&quot;00656B27&quot;/&gt;&lt;wsp:rsid wsp:val=&quot;00657860&quot;/&gt;&lt;wsp:rsid wsp:val=&quot;006578FE&quot;/&gt;&lt;wsp:rsid wsp:val=&quot;00657A81&quot;/&gt;&lt;wsp:rsid wsp:val=&quot;00657F2E&quot;/&gt;&lt;wsp:rsid wsp:val=&quot;0066063A&quot;/&gt;&lt;wsp:rsid wsp:val=&quot;0066094B&quot;/&gt;&lt;wsp:rsid wsp:val=&quot;00661C7B&quot;/&gt;&lt;wsp:rsid wsp:val=&quot;00661D0D&quot;/&gt;&lt;wsp:rsid wsp:val=&quot;00662199&quot;/&gt;&lt;wsp:rsid wsp:val=&quot;00662DFB&quot;/&gt;&lt;wsp:rsid wsp:val=&quot;00663559&quot;/&gt;&lt;wsp:rsid wsp:val=&quot;006637B1&quot;/&gt;&lt;wsp:rsid wsp:val=&quot;00663854&quot;/&gt;&lt;wsp:rsid wsp:val=&quot;00663B2E&quot;/&gt;&lt;wsp:rsid wsp:val=&quot;00663C17&quot;/&gt;&lt;wsp:rsid wsp:val=&quot;00664224&quot;/&gt;&lt;wsp:rsid wsp:val=&quot;00664EC0&quot;/&gt;&lt;wsp:rsid wsp:val=&quot;00665001&quot;/&gt;&lt;wsp:rsid wsp:val=&quot;0066500D&quot;/&gt;&lt;wsp:rsid wsp:val=&quot;006652F0&quot;/&gt;&lt;wsp:rsid wsp:val=&quot;00665407&quot;/&gt;&lt;wsp:rsid wsp:val=&quot;006655C6&quot;/&gt;&lt;wsp:rsid wsp:val=&quot;0066582A&quot;/&gt;&lt;wsp:rsid wsp:val=&quot;00665BAD&quot;/&gt;&lt;wsp:rsid wsp:val=&quot;00665DDA&quot;/&gt;&lt;wsp:rsid wsp:val=&quot;00665FED&quot;/&gt;&lt;wsp:rsid wsp:val=&quot;0066604C&quot;/&gt;&lt;wsp:rsid wsp:val=&quot;0066625C&quot;/&gt;&lt;wsp:rsid wsp:val=&quot;00666884&quot;/&gt;&lt;wsp:rsid wsp:val=&quot;006672DE&quot;/&gt;&lt;wsp:rsid wsp:val=&quot;00667AE4&quot;/&gt;&lt;wsp:rsid wsp:val=&quot;00667E81&quot;/&gt;&lt;wsp:rsid wsp:val=&quot;00670422&quot;/&gt;&lt;wsp:rsid wsp:val=&quot;0067062F&quot;/&gt;&lt;wsp:rsid wsp:val=&quot;006709DE&quot;/&gt;&lt;wsp:rsid wsp:val=&quot;00670BF1&quot;/&gt;&lt;wsp:rsid wsp:val=&quot;0067124A&quot;/&gt;&lt;wsp:rsid wsp:val=&quot;006713E8&quot;/&gt;&lt;wsp:rsid wsp:val=&quot;00671587&quot;/&gt;&lt;wsp:rsid wsp:val=&quot;00671AC6&quot;/&gt;&lt;wsp:rsid wsp:val=&quot;00671CA3&quot;/&gt;&lt;wsp:rsid wsp:val=&quot;00671FC9&quot;/&gt;&lt;wsp:rsid wsp:val=&quot;00672008&quot;/&gt;&lt;wsp:rsid wsp:val=&quot;006721DB&quot;/&gt;&lt;wsp:rsid wsp:val=&quot;006722CD&quot;/&gt;&lt;wsp:rsid wsp:val=&quot;0067274B&quot;/&gt;&lt;wsp:rsid wsp:val=&quot;00672926&quot;/&gt;&lt;wsp:rsid wsp:val=&quot;00672A40&quot;/&gt;&lt;wsp:rsid wsp:val=&quot;006732DD&quot;/&gt;&lt;wsp:rsid wsp:val=&quot;006733B5&quot;/&gt;&lt;wsp:rsid wsp:val=&quot;00673434&quot;/&gt;&lt;wsp:rsid wsp:val=&quot;0067398D&quot;/&gt;&lt;wsp:rsid wsp:val=&quot;00673BE4&quot;/&gt;&lt;wsp:rsid wsp:val=&quot;00673EE1&quot;/&gt;&lt;wsp:rsid wsp:val=&quot;00674158&quot;/&gt;&lt;wsp:rsid wsp:val=&quot;00674322&quot;/&gt;&lt;wsp:rsid wsp:val=&quot;00674593&quot;/&gt;&lt;wsp:rsid wsp:val=&quot;006746AC&quot;/&gt;&lt;wsp:rsid wsp:val=&quot;0067495F&quot;/&gt;&lt;wsp:rsid wsp:val=&quot;00674B24&quot;/&gt;&lt;wsp:rsid wsp:val=&quot;00674FDC&quot;/&gt;&lt;wsp:rsid wsp:val=&quot;0067549C&quot;/&gt;&lt;wsp:rsid wsp:val=&quot;00675B27&quot;/&gt;&lt;wsp:rsid wsp:val=&quot;00675BBE&quot;/&gt;&lt;wsp:rsid wsp:val=&quot;00675C7A&quot;/&gt;&lt;wsp:rsid wsp:val=&quot;00675C7B&quot;/&gt;&lt;wsp:rsid wsp:val=&quot;00675E82&quot;/&gt;&lt;wsp:rsid wsp:val=&quot;006760D8&quot;/&gt;&lt;wsp:rsid wsp:val=&quot;00676212&quot;/&gt;&lt;wsp:rsid wsp:val=&quot;006769A2&quot;/&gt;&lt;wsp:rsid wsp:val=&quot;00676E95&quot;/&gt;&lt;wsp:rsid wsp:val=&quot;0067725E&quot;/&gt;&lt;wsp:rsid wsp:val=&quot;00677A9A&quot;/&gt;&lt;wsp:rsid wsp:val=&quot;00680B53&quot;/&gt;&lt;wsp:rsid wsp:val=&quot;006817A0&quot;/&gt;&lt;wsp:rsid wsp:val=&quot;00681A61&quot;/&gt;&lt;wsp:rsid wsp:val=&quot;00682748&quot;/&gt;&lt;wsp:rsid wsp:val=&quot;006829C3&quot;/&gt;&lt;wsp:rsid wsp:val=&quot;00682CB3&quot;/&gt;&lt;wsp:rsid wsp:val=&quot;00682E80&quot;/&gt;&lt;wsp:rsid wsp:val=&quot;00683565&quot;/&gt;&lt;wsp:rsid wsp:val=&quot;00683876&quot;/&gt;&lt;wsp:rsid wsp:val=&quot;006839A2&quot;/&gt;&lt;wsp:rsid wsp:val=&quot;00683D4E&quot;/&gt;&lt;wsp:rsid wsp:val=&quot;00683D70&quot;/&gt;&lt;wsp:rsid wsp:val=&quot;00683DE3&quot;/&gt;&lt;wsp:rsid wsp:val=&quot;00683F4C&quot;/&gt;&lt;wsp:rsid wsp:val=&quot;006848EB&quot;/&gt;&lt;wsp:rsid wsp:val=&quot;00684D1F&quot;/&gt;&lt;wsp:rsid wsp:val=&quot;00685384&quot;/&gt;&lt;wsp:rsid wsp:val=&quot;00685502&quot;/&gt;&lt;wsp:rsid wsp:val=&quot;0068580A&quot;/&gt;&lt;wsp:rsid wsp:val=&quot;00685AEE&quot;/&gt;&lt;wsp:rsid wsp:val=&quot;00685B49&quot;/&gt;&lt;wsp:rsid wsp:val=&quot;0068669D&quot;/&gt;&lt;wsp:rsid wsp:val=&quot;00686A67&quot;/&gt;&lt;wsp:rsid wsp:val=&quot;00686C37&quot;/&gt;&lt;wsp:rsid wsp:val=&quot;0068766F&quot;/&gt;&lt;wsp:rsid wsp:val=&quot;006878CB&quot;/&gt;&lt;wsp:rsid wsp:val=&quot;00687FEE&quot;/&gt;&lt;wsp:rsid wsp:val=&quot;0069004E&quot;/&gt;&lt;wsp:rsid wsp:val=&quot;00690CFA&quot;/&gt;&lt;wsp:rsid wsp:val=&quot;00690E7A&quot;/&gt;&lt;wsp:rsid wsp:val=&quot;00691BC1&quot;/&gt;&lt;wsp:rsid wsp:val=&quot;00691DB4&quot;/&gt;&lt;wsp:rsid wsp:val=&quot;00691E35&quot;/&gt;&lt;wsp:rsid wsp:val=&quot;0069237C&quot;/&gt;&lt;wsp:rsid wsp:val=&quot;00693383&quot;/&gt;&lt;wsp:rsid wsp:val=&quot;00693722&quot;/&gt;&lt;wsp:rsid wsp:val=&quot;00693901&quot;/&gt;&lt;wsp:rsid wsp:val=&quot;00693A27&quot;/&gt;&lt;wsp:rsid wsp:val=&quot;00693A92&quot;/&gt;&lt;wsp:rsid wsp:val=&quot;00694EC6&quot;/&gt;&lt;wsp:rsid wsp:val=&quot;00695020&quot;/&gt;&lt;wsp:rsid wsp:val=&quot;006957E5&quot;/&gt;&lt;wsp:rsid wsp:val=&quot;00695B16&quot;/&gt;&lt;wsp:rsid wsp:val=&quot;00695EDC&quot;/&gt;&lt;wsp:rsid wsp:val=&quot;0069601B&quot;/&gt;&lt;wsp:rsid wsp:val=&quot;00696521&quot;/&gt;&lt;wsp:rsid wsp:val=&quot;006966D2&quot;/&gt;&lt;wsp:rsid wsp:val=&quot;00696896&quot;/&gt;&lt;wsp:rsid wsp:val=&quot;00696B6B&quot;/&gt;&lt;wsp:rsid wsp:val=&quot;00696CAF&quot;/&gt;&lt;wsp:rsid wsp:val=&quot;00696CCC&quot;/&gt;&lt;wsp:rsid wsp:val=&quot;00696DF0&quot;/&gt;&lt;wsp:rsid wsp:val=&quot;006972F0&quot;/&gt;&lt;wsp:rsid wsp:val=&quot;00697EB7&quot;/&gt;&lt;wsp:rsid wsp:val=&quot;006A0199&quot;/&gt;&lt;wsp:rsid wsp:val=&quot;006A02CD&quot;/&gt;&lt;wsp:rsid wsp:val=&quot;006A052C&quot;/&gt;&lt;wsp:rsid wsp:val=&quot;006A059B&quot;/&gt;&lt;wsp:rsid wsp:val=&quot;006A06DA&quot;/&gt;&lt;wsp:rsid wsp:val=&quot;006A0745&quot;/&gt;&lt;wsp:rsid wsp:val=&quot;006A08B2&quot;/&gt;&lt;wsp:rsid wsp:val=&quot;006A0EE4&quot;/&gt;&lt;wsp:rsid wsp:val=&quot;006A0F62&quot;/&gt;&lt;wsp:rsid wsp:val=&quot;006A104F&quot;/&gt;&lt;wsp:rsid wsp:val=&quot;006A1882&quot;/&gt;&lt;wsp:rsid wsp:val=&quot;006A3206&quot;/&gt;&lt;wsp:rsid wsp:val=&quot;006A3336&quot;/&gt;&lt;wsp:rsid wsp:val=&quot;006A3355&quot;/&gt;&lt;wsp:rsid wsp:val=&quot;006A3DA3&quot;/&gt;&lt;wsp:rsid wsp:val=&quot;006A3E8F&quot;/&gt;&lt;wsp:rsid wsp:val=&quot;006A4154&quot;/&gt;&lt;wsp:rsid wsp:val=&quot;006A4896&quot;/&gt;&lt;wsp:rsid wsp:val=&quot;006A4AF2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40A&quot;/&gt;&lt;wsp:rsid wsp:val=&quot;006A69C8&quot;/&gt;&lt;wsp:rsid wsp:val=&quot;006A6EED&quot;/&gt;&lt;wsp:rsid wsp:val=&quot;006A6FB9&quot;/&gt;&lt;wsp:rsid wsp:val=&quot;006A72CA&quot;/&gt;&lt;wsp:rsid wsp:val=&quot;006A7961&quot;/&gt;&lt;wsp:rsid wsp:val=&quot;006A7A28&quot;/&gt;&lt;wsp:rsid wsp:val=&quot;006A7B9D&quot;/&gt;&lt;wsp:rsid wsp:val=&quot;006A7C82&quot;/&gt;&lt;wsp:rsid wsp:val=&quot;006A7FF6&quot;/&gt;&lt;wsp:rsid wsp:val=&quot;006B0723&quot;/&gt;&lt;wsp:rsid wsp:val=&quot;006B07FE&quot;/&gt;&lt;wsp:rsid wsp:val=&quot;006B0961&quot;/&gt;&lt;wsp:rsid wsp:val=&quot;006B0D39&quot;/&gt;&lt;wsp:rsid wsp:val=&quot;006B10A8&quot;/&gt;&lt;wsp:rsid wsp:val=&quot;006B1301&quot;/&gt;&lt;wsp:rsid wsp:val=&quot;006B1A42&quot;/&gt;&lt;wsp:rsid wsp:val=&quot;006B21F6&quot;/&gt;&lt;wsp:rsid wsp:val=&quot;006B29D3&quot;/&gt;&lt;wsp:rsid wsp:val=&quot;006B2FF3&quot;/&gt;&lt;wsp:rsid wsp:val=&quot;006B35A2&quot;/&gt;&lt;wsp:rsid wsp:val=&quot;006B389E&quot;/&gt;&lt;wsp:rsid wsp:val=&quot;006B3C35&quot;/&gt;&lt;wsp:rsid wsp:val=&quot;006B3E1B&quot;/&gt;&lt;wsp:rsid wsp:val=&quot;006B4948&quot;/&gt;&lt;wsp:rsid wsp:val=&quot;006B4CB1&quot;/&gt;&lt;wsp:rsid wsp:val=&quot;006B4E3B&quot;/&gt;&lt;wsp:rsid wsp:val=&quot;006B4F0F&quot;/&gt;&lt;wsp:rsid wsp:val=&quot;006B50FF&quot;/&gt;&lt;wsp:rsid wsp:val=&quot;006B55E7&quot;/&gt;&lt;wsp:rsid wsp:val=&quot;006B5BD9&quot;/&gt;&lt;wsp:rsid wsp:val=&quot;006B604C&quot;/&gt;&lt;wsp:rsid wsp:val=&quot;006B6165&quot;/&gt;&lt;wsp:rsid wsp:val=&quot;006B635B&quot;/&gt;&lt;wsp:rsid wsp:val=&quot;006B6697&quot;/&gt;&lt;wsp:rsid wsp:val=&quot;006B687B&quot;/&gt;&lt;wsp:rsid wsp:val=&quot;006B69CE&quot;/&gt;&lt;wsp:rsid wsp:val=&quot;006B7A3F&quot;/&gt;&lt;wsp:rsid wsp:val=&quot;006B7EC4&quot;/&gt;&lt;wsp:rsid wsp:val=&quot;006B7F78&quot;/&gt;&lt;wsp:rsid wsp:val=&quot;006B7FD8&quot;/&gt;&lt;wsp:rsid wsp:val=&quot;006C0094&quot;/&gt;&lt;wsp:rsid wsp:val=&quot;006C0468&quot;/&gt;&lt;wsp:rsid wsp:val=&quot;006C06CE&quot;/&gt;&lt;wsp:rsid wsp:val=&quot;006C0789&quot;/&gt;&lt;wsp:rsid wsp:val=&quot;006C0A0C&quot;/&gt;&lt;wsp:rsid wsp:val=&quot;006C0BB1&quot;/&gt;&lt;wsp:rsid wsp:val=&quot;006C1701&quot;/&gt;&lt;wsp:rsid wsp:val=&quot;006C195A&quot;/&gt;&lt;wsp:rsid wsp:val=&quot;006C1CC6&quot;/&gt;&lt;wsp:rsid wsp:val=&quot;006C21E7&quot;/&gt;&lt;wsp:rsid wsp:val=&quot;006C227E&quot;/&gt;&lt;wsp:rsid wsp:val=&quot;006C2A04&quot;/&gt;&lt;wsp:rsid wsp:val=&quot;006C32AD&quot;/&gt;&lt;wsp:rsid wsp:val=&quot;006C43CD&quot;/&gt;&lt;wsp:rsid wsp:val=&quot;006C43F6&quot;/&gt;&lt;wsp:rsid wsp:val=&quot;006C47D8&quot;/&gt;&lt;wsp:rsid wsp:val=&quot;006C5319&quot;/&gt;&lt;wsp:rsid wsp:val=&quot;006C5455&quot;/&gt;&lt;wsp:rsid wsp:val=&quot;006C5461&quot;/&gt;&lt;wsp:rsid wsp:val=&quot;006C5639&quot;/&gt;&lt;wsp:rsid wsp:val=&quot;006C58DA&quot;/&gt;&lt;wsp:rsid wsp:val=&quot;006C5CF4&quot;/&gt;&lt;wsp:rsid wsp:val=&quot;006C5F65&quot;/&gt;&lt;wsp:rsid wsp:val=&quot;006C6573&quot;/&gt;&lt;wsp:rsid wsp:val=&quot;006C684D&quot;/&gt;&lt;wsp:rsid wsp:val=&quot;006C68BB&quot;/&gt;&lt;wsp:rsid wsp:val=&quot;006C6A97&quot;/&gt;&lt;wsp:rsid wsp:val=&quot;006C6CF2&quot;/&gt;&lt;wsp:rsid wsp:val=&quot;006C74EE&quot;/&gt;&lt;wsp:rsid wsp:val=&quot;006C7A33&quot;/&gt;&lt;wsp:rsid wsp:val=&quot;006C7A77&quot;/&gt;&lt;wsp:rsid wsp:val=&quot;006C7D0D&quot;/&gt;&lt;wsp:rsid wsp:val=&quot;006C7F69&quot;/&gt;&lt;wsp:rsid wsp:val=&quot;006D03C7&quot;/&gt;&lt;wsp:rsid wsp:val=&quot;006D04AA&quot;/&gt;&lt;wsp:rsid wsp:val=&quot;006D0CAA&quot;/&gt;&lt;wsp:rsid wsp:val=&quot;006D1060&quot;/&gt;&lt;wsp:rsid wsp:val=&quot;006D1350&quot;/&gt;&lt;wsp:rsid wsp:val=&quot;006D1ADB&quot;/&gt;&lt;wsp:rsid wsp:val=&quot;006D1D99&quot;/&gt;&lt;wsp:rsid wsp:val=&quot;006D2507&quot;/&gt;&lt;wsp:rsid wsp:val=&quot;006D262A&quot;/&gt;&lt;wsp:rsid wsp:val=&quot;006D276D&quot;/&gt;&lt;wsp:rsid wsp:val=&quot;006D2940&quot;/&gt;&lt;wsp:rsid wsp:val=&quot;006D2BB4&quot;/&gt;&lt;wsp:rsid wsp:val=&quot;006D333D&quot;/&gt;&lt;wsp:rsid wsp:val=&quot;006D34BD&quot;/&gt;&lt;wsp:rsid wsp:val=&quot;006D36B7&quot;/&gt;&lt;wsp:rsid wsp:val=&quot;006D3AE7&quot;/&gt;&lt;wsp:rsid wsp:val=&quot;006D408F&quot;/&gt;&lt;wsp:rsid wsp:val=&quot;006D4F04&quot;/&gt;&lt;wsp:rsid wsp:val=&quot;006D4FB6&quot;/&gt;&lt;wsp:rsid wsp:val=&quot;006D5109&quot;/&gt;&lt;wsp:rsid wsp:val=&quot;006D52F3&quot;/&gt;&lt;wsp:rsid wsp:val=&quot;006D5366&quot;/&gt;&lt;wsp:rsid wsp:val=&quot;006D6A00&quot;/&gt;&lt;wsp:rsid wsp:val=&quot;006D6C5D&quot;/&gt;&lt;wsp:rsid wsp:val=&quot;006D751C&quot;/&gt;&lt;wsp:rsid wsp:val=&quot;006D7526&quot;/&gt;&lt;wsp:rsid wsp:val=&quot;006D7639&quot;/&gt;&lt;wsp:rsid wsp:val=&quot;006D767B&quot;/&gt;&lt;wsp:rsid wsp:val=&quot;006D768C&quot;/&gt;&lt;wsp:rsid wsp:val=&quot;006D7716&quot;/&gt;&lt;wsp:rsid wsp:val=&quot;006D772B&quot;/&gt;&lt;wsp:rsid wsp:val=&quot;006D7D0D&quot;/&gt;&lt;wsp:rsid wsp:val=&quot;006D7E3A&quot;/&gt;&lt;wsp:rsid wsp:val=&quot;006D7F47&quot;/&gt;&lt;wsp:rsid wsp:val=&quot;006E0081&quot;/&gt;&lt;wsp:rsid wsp:val=&quot;006E00C0&quot;/&gt;&lt;wsp:rsid wsp:val=&quot;006E06E0&quot;/&gt;&lt;wsp:rsid wsp:val=&quot;006E09BB&quot;/&gt;&lt;wsp:rsid wsp:val=&quot;006E0EC5&quot;/&gt;&lt;wsp:rsid wsp:val=&quot;006E178F&quot;/&gt;&lt;wsp:rsid wsp:val=&quot;006E194F&quot;/&gt;&lt;wsp:rsid wsp:val=&quot;006E1FB0&quot;/&gt;&lt;wsp:rsid wsp:val=&quot;006E2285&quot;/&gt;&lt;wsp:rsid wsp:val=&quot;006E2325&quot;/&gt;&lt;wsp:rsid wsp:val=&quot;006E258B&quot;/&gt;&lt;wsp:rsid wsp:val=&quot;006E25EF&quot;/&gt;&lt;wsp:rsid wsp:val=&quot;006E2C81&quot;/&gt;&lt;wsp:rsid wsp:val=&quot;006E2FC8&quot;/&gt;&lt;wsp:rsid wsp:val=&quot;006E41B2&quot;/&gt;&lt;wsp:rsid wsp:val=&quot;006E42C1&quot;/&gt;&lt;wsp:rsid wsp:val=&quot;006E42CB&quot;/&gt;&lt;wsp:rsid wsp:val=&quot;006E4B8D&quot;/&gt;&lt;wsp:rsid wsp:val=&quot;006E4D9D&quot;/&gt;&lt;wsp:rsid wsp:val=&quot;006E4E12&quot;/&gt;&lt;wsp:rsid wsp:val=&quot;006E4EDD&quot;/&gt;&lt;wsp:rsid wsp:val=&quot;006E4FB6&quot;/&gt;&lt;wsp:rsid wsp:val=&quot;006E5A64&quot;/&gt;&lt;wsp:rsid wsp:val=&quot;006E5CB8&quot;/&gt;&lt;wsp:rsid wsp:val=&quot;006E64CF&quot;/&gt;&lt;wsp:rsid wsp:val=&quot;006E6B0B&quot;/&gt;&lt;wsp:rsid wsp:val=&quot;006E6FAA&quot;/&gt;&lt;wsp:rsid wsp:val=&quot;006E707B&quot;/&gt;&lt;wsp:rsid wsp:val=&quot;006E70E0&quot;/&gt;&lt;wsp:rsid wsp:val=&quot;006E7796&quot;/&gt;&lt;wsp:rsid wsp:val=&quot;006E7936&quot;/&gt;&lt;wsp:rsid wsp:val=&quot;006E7A70&quot;/&gt;&lt;wsp:rsid wsp:val=&quot;006E7C7A&quot;/&gt;&lt;wsp:rsid wsp:val=&quot;006E7E7A&quot;/&gt;&lt;wsp:rsid wsp:val=&quot;006F006A&quot;/&gt;&lt;wsp:rsid wsp:val=&quot;006F01A0&quot;/&gt;&lt;wsp:rsid wsp:val=&quot;006F065B&quot;/&gt;&lt;wsp:rsid wsp:val=&quot;006F06AB&quot;/&gt;&lt;wsp:rsid wsp:val=&quot;006F0C24&quot;/&gt;&lt;wsp:rsid wsp:val=&quot;006F1055&quot;/&gt;&lt;wsp:rsid wsp:val=&quot;006F1B07&quot;/&gt;&lt;wsp:rsid wsp:val=&quot;006F1B56&quot;/&gt;&lt;wsp:rsid wsp:val=&quot;006F1C6B&quot;/&gt;&lt;wsp:rsid wsp:val=&quot;006F1CFA&quot;/&gt;&lt;wsp:rsid wsp:val=&quot;006F1E07&quot;/&gt;&lt;wsp:rsid wsp:val=&quot;006F1E42&quot;/&gt;&lt;wsp:rsid wsp:val=&quot;006F1F9F&quot;/&gt;&lt;wsp:rsid wsp:val=&quot;006F218F&quot;/&gt;&lt;wsp:rsid wsp:val=&quot;006F229F&quot;/&gt;&lt;wsp:rsid wsp:val=&quot;006F2BC2&quot;/&gt;&lt;wsp:rsid wsp:val=&quot;006F3479&quot;/&gt;&lt;wsp:rsid wsp:val=&quot;006F373A&quot;/&gt;&lt;wsp:rsid wsp:val=&quot;006F408F&quot;/&gt;&lt;wsp:rsid wsp:val=&quot;006F4112&quot;/&gt;&lt;wsp:rsid wsp:val=&quot;006F4B5B&quot;/&gt;&lt;wsp:rsid wsp:val=&quot;006F5072&quot;/&gt;&lt;wsp:rsid wsp:val=&quot;006F5331&quot;/&gt;&lt;wsp:rsid wsp:val=&quot;006F56F2&quot;/&gt;&lt;wsp:rsid wsp:val=&quot;006F5771&quot;/&gt;&lt;wsp:rsid wsp:val=&quot;006F59B8&quot;/&gt;&lt;wsp:rsid wsp:val=&quot;006F60BD&quot;/&gt;&lt;wsp:rsid wsp:val=&quot;006F60C6&quot;/&gt;&lt;wsp:rsid wsp:val=&quot;006F6197&quot;/&gt;&lt;wsp:rsid wsp:val=&quot;006F64BE&quot;/&gt;&lt;wsp:rsid wsp:val=&quot;006F6647&quot;/&gt;&lt;wsp:rsid wsp:val=&quot;006F66F8&quot;/&gt;&lt;wsp:rsid wsp:val=&quot;006F693F&quot;/&gt;&lt;wsp:rsid wsp:val=&quot;006F6BE6&quot;/&gt;&lt;wsp:rsid wsp:val=&quot;006F7176&quot;/&gt;&lt;wsp:rsid wsp:val=&quot;006F737B&quot;/&gt;&lt;wsp:rsid wsp:val=&quot;006F798F&quot;/&gt;&lt;wsp:rsid wsp:val=&quot;006F7CB8&quot;/&gt;&lt;wsp:rsid wsp:val=&quot;006F7CD5&quot;/&gt;&lt;wsp:rsid wsp:val=&quot;006F7F39&quot;/&gt;&lt;wsp:rsid wsp:val=&quot;0070051D&quot;/&gt;&lt;wsp:rsid wsp:val=&quot;00700541&quot;/&gt;&lt;wsp:rsid wsp:val=&quot;0070059A&quot;/&gt;&lt;wsp:rsid wsp:val=&quot;00700783&quot;/&gt;&lt;wsp:rsid wsp:val=&quot;0070086B&quot;/&gt;&lt;wsp:rsid wsp:val=&quot;00700CF5&quot;/&gt;&lt;wsp:rsid wsp:val=&quot;00701618&quot;/&gt;&lt;wsp:rsid wsp:val=&quot;00701ADF&quot;/&gt;&lt;wsp:rsid wsp:val=&quot;00701B79&quot;/&gt;&lt;wsp:rsid wsp:val=&quot;00701C56&quot;/&gt;&lt;wsp:rsid wsp:val=&quot;00701CB9&quot;/&gt;&lt;wsp:rsid wsp:val=&quot;00701F64&quot;/&gt;&lt;wsp:rsid wsp:val=&quot;00702514&quot;/&gt;&lt;wsp:rsid wsp:val=&quot;00702D2F&quot;/&gt;&lt;wsp:rsid wsp:val=&quot;00702FED&quot;/&gt;&lt;wsp:rsid wsp:val=&quot;0070309D&quot;/&gt;&lt;wsp:rsid wsp:val=&quot;00703460&quot;/&gt;&lt;wsp:rsid wsp:val=&quot;00703499&quot;/&gt;&lt;wsp:rsid wsp:val=&quot;007035EE&quot;/&gt;&lt;wsp:rsid wsp:val=&quot;00703A76&quot;/&gt;&lt;wsp:rsid wsp:val=&quot;00703C25&quot;/&gt;&lt;wsp:rsid wsp:val=&quot;007042CC&quot;/&gt;&lt;wsp:rsid wsp:val=&quot;00705371&quot;/&gt;&lt;wsp:rsid wsp:val=&quot;007053BC&quot;/&gt;&lt;wsp:rsid wsp:val=&quot;007054BC&quot;/&gt;&lt;wsp:rsid wsp:val=&quot;00705AD2&quot;/&gt;&lt;wsp:rsid wsp:val=&quot;00705E30&quot;/&gt;&lt;wsp:rsid wsp:val=&quot;00706484&quot;/&gt;&lt;wsp:rsid wsp:val=&quot;00706B51&quot;/&gt;&lt;wsp:rsid wsp:val=&quot;00707190&quot;/&gt;&lt;wsp:rsid wsp:val=&quot;00707AD7&quot;/&gt;&lt;wsp:rsid wsp:val=&quot;00707C2E&quot;/&gt;&lt;wsp:rsid wsp:val=&quot;00707D36&quot;/&gt;&lt;wsp:rsid wsp:val=&quot;00710297&quot;/&gt;&lt;wsp:rsid wsp:val=&quot;0071053E&quot;/&gt;&lt;wsp:rsid wsp:val=&quot;007109B6&quot;/&gt;&lt;wsp:rsid wsp:val=&quot;00710D16&quot;/&gt;&lt;wsp:rsid wsp:val=&quot;00710EC9&quot;/&gt;&lt;wsp:rsid wsp:val=&quot;00711543&quot;/&gt;&lt;wsp:rsid wsp:val=&quot;007119D0&quot;/&gt;&lt;wsp:rsid wsp:val=&quot;00711A2E&quot;/&gt;&lt;wsp:rsid wsp:val=&quot;00711A6B&quot;/&gt;&lt;wsp:rsid wsp:val=&quot;00711E3E&quot;/&gt;&lt;wsp:rsid wsp:val=&quot;00712381&quot;/&gt;&lt;wsp:rsid wsp:val=&quot;0071254D&quot;/&gt;&lt;wsp:rsid wsp:val=&quot;00712A4B&quot;/&gt;&lt;wsp:rsid wsp:val=&quot;00712B36&quot;/&gt;&lt;wsp:rsid wsp:val=&quot;007131E6&quot;/&gt;&lt;wsp:rsid wsp:val=&quot;0071346E&quot;/&gt;&lt;wsp:rsid wsp:val=&quot;00713A95&quot;/&gt;&lt;wsp:rsid wsp:val=&quot;00714209&quot;/&gt;&lt;wsp:rsid wsp:val=&quot;007142B4&quot;/&gt;&lt;wsp:rsid wsp:val=&quot;007146DA&quot;/&gt;&lt;wsp:rsid wsp:val=&quot;00715339&quot;/&gt;&lt;wsp:rsid wsp:val=&quot;0071574E&quot;/&gt;&lt;wsp:rsid wsp:val=&quot;007158F3&quot;/&gt;&lt;wsp:rsid wsp:val=&quot;007160E0&quot;/&gt;&lt;wsp:rsid wsp:val=&quot;0071642F&quot;/&gt;&lt;wsp:rsid wsp:val=&quot;007165DA&quot;/&gt;&lt;wsp:rsid wsp:val=&quot;00717117&quot;/&gt;&lt;wsp:rsid wsp:val=&quot;00717138&quot;/&gt;&lt;wsp:rsid wsp:val=&quot;007175CA&quot;/&gt;&lt;wsp:rsid wsp:val=&quot;00717913&quot;/&gt;&lt;wsp:rsid wsp:val=&quot;0071797C&quot;/&gt;&lt;wsp:rsid wsp:val=&quot;00717B0E&quot;/&gt;&lt;wsp:rsid wsp:val=&quot;00717E0B&quot;/&gt;&lt;wsp:rsid wsp:val=&quot;00717ED1&quot;/&gt;&lt;wsp:rsid wsp:val=&quot;007200B7&quot;/&gt;&lt;wsp:rsid wsp:val=&quot;00720733&quot;/&gt;&lt;wsp:rsid wsp:val=&quot;007208D5&quot;/&gt;&lt;wsp:rsid wsp:val=&quot;0072093C&quot;/&gt;&lt;wsp:rsid wsp:val=&quot;00720A8B&quot;/&gt;&lt;wsp:rsid wsp:val=&quot;00720FCD&quot;/&gt;&lt;wsp:rsid wsp:val=&quot;007217FC&quot;/&gt;&lt;wsp:rsid wsp:val=&quot;0072198F&quot;/&gt;&lt;wsp:rsid wsp:val=&quot;00721EB9&quot;/&gt;&lt;wsp:rsid wsp:val=&quot;00721F74&quot;/&gt;&lt;wsp:rsid wsp:val=&quot;00722394&quot;/&gt;&lt;wsp:rsid wsp:val=&quot;0072277A&quot;/&gt;&lt;wsp:rsid wsp:val=&quot;00722C1D&quot;/&gt;&lt;wsp:rsid wsp:val=&quot;00722E2B&quot;/&gt;&lt;wsp:rsid wsp:val=&quot;007232C2&quot;/&gt;&lt;wsp:rsid wsp:val=&quot;007233FA&quot;/&gt;&lt;wsp:rsid wsp:val=&quot;00723460&quot;/&gt;&lt;wsp:rsid wsp:val=&quot;00723729&quot;/&gt;&lt;wsp:rsid wsp:val=&quot;00723812&quot;/&gt;&lt;wsp:rsid wsp:val=&quot;00723859&quot;/&gt;&lt;wsp:rsid wsp:val=&quot;00723984&quot;/&gt;&lt;wsp:rsid wsp:val=&quot;00723E56&quot;/&gt;&lt;wsp:rsid wsp:val=&quot;00724AAC&quot;/&gt;&lt;wsp:rsid wsp:val=&quot;00724D6D&quot;/&gt;&lt;wsp:rsid wsp:val=&quot;00725192&quot;/&gt;&lt;wsp:rsid wsp:val=&quot;007253C3&quot;/&gt;&lt;wsp:rsid wsp:val=&quot;00725843&quot;/&gt;&lt;wsp:rsid wsp:val=&quot;007259DB&quot;/&gt;&lt;wsp:rsid wsp:val=&quot;007263EB&quot;/&gt;&lt;wsp:rsid wsp:val=&quot;00726FCB&quot;/&gt;&lt;wsp:rsid wsp:val=&quot;00727624&quot;/&gt;&lt;wsp:rsid wsp:val=&quot;0072764E&quot;/&gt;&lt;wsp:rsid wsp:val=&quot;0072769B&quot;/&gt;&lt;wsp:rsid wsp:val=&quot;007276AF&quot;/&gt;&lt;wsp:rsid wsp:val=&quot;00727D0F&quot;/&gt;&lt;wsp:rsid wsp:val=&quot;00727EAC&quot;/&gt;&lt;wsp:rsid wsp:val=&quot;007304F2&quot;/&gt;&lt;wsp:rsid wsp:val=&quot;007309A2&quot;/&gt;&lt;wsp:rsid wsp:val=&quot;00730A5E&quot;/&gt;&lt;wsp:rsid wsp:val=&quot;00730F15&quot;/&gt;&lt;wsp:rsid wsp:val=&quot;007312B8&quot;/&gt;&lt;wsp:rsid wsp:val=&quot;0073151C&quot;/&gt;&lt;wsp:rsid wsp:val=&quot;00731AD5&quot;/&gt;&lt;wsp:rsid wsp:val=&quot;00731C83&quot;/&gt;&lt;wsp:rsid wsp:val=&quot;00731CA9&quot;/&gt;&lt;wsp:rsid wsp:val=&quot;00731D64&quot;/&gt;&lt;wsp:rsid wsp:val=&quot;00732152&quot;/&gt;&lt;wsp:rsid wsp:val=&quot;007322C3&quot;/&gt;&lt;wsp:rsid wsp:val=&quot;007324D3&quot;/&gt;&lt;wsp:rsid wsp:val=&quot;00732841&quot;/&gt;&lt;wsp:rsid wsp:val=&quot;00732872&quot;/&gt;&lt;wsp:rsid wsp:val=&quot;00732927&quot;/&gt;&lt;wsp:rsid wsp:val=&quot;00732B7A&quot;/&gt;&lt;wsp:rsid wsp:val=&quot;00732C84&quot;/&gt;&lt;wsp:rsid wsp:val=&quot;00732FE8&quot;/&gt;&lt;wsp:rsid wsp:val=&quot;0073321E&quot;/&gt;&lt;wsp:rsid wsp:val=&quot;0073350E&quot;/&gt;&lt;wsp:rsid wsp:val=&quot;0073364F&quot;/&gt;&lt;wsp:rsid wsp:val=&quot;00735130&quot;/&gt;&lt;wsp:rsid wsp:val=&quot;0073544E&quot;/&gt;&lt;wsp:rsid wsp:val=&quot;00735C90&quot;/&gt;&lt;wsp:rsid wsp:val=&quot;007364C5&quot;/&gt;&lt;wsp:rsid wsp:val=&quot;0073665F&quot;/&gt;&lt;wsp:rsid wsp:val=&quot;00736F52&quot;/&gt;&lt;wsp:rsid wsp:val=&quot;00737107&quot;/&gt;&lt;wsp:rsid wsp:val=&quot;00737607&quot;/&gt;&lt;wsp:rsid wsp:val=&quot;00737A3E&quot;/&gt;&lt;wsp:rsid wsp:val=&quot;00737C1C&quot;/&gt;&lt;wsp:rsid wsp:val=&quot;00737DC6&quot;/&gt;&lt;wsp:rsid wsp:val=&quot;00737DFE&quot;/&gt;&lt;wsp:rsid wsp:val=&quot;0074015D&quot;/&gt;&lt;wsp:rsid wsp:val=&quot;00740445&quot;/&gt;&lt;wsp:rsid wsp:val=&quot;007405BB&quot;/&gt;&lt;wsp:rsid wsp:val=&quot;00740A4A&quot;/&gt;&lt;wsp:rsid wsp:val=&quot;00740BBF&quot;/&gt;&lt;wsp:rsid wsp:val=&quot;00740EA1&quot;/&gt;&lt;wsp:rsid wsp:val=&quot;00741FCF&quot;/&gt;&lt;wsp:rsid wsp:val=&quot;0074274D&quot;/&gt;&lt;wsp:rsid wsp:val=&quot;00742A51&quot;/&gt;&lt;wsp:rsid wsp:val=&quot;007430FF&quot;/&gt;&lt;wsp:rsid wsp:val=&quot;00743CA1&quot;/&gt;&lt;wsp:rsid wsp:val=&quot;00743E26&quot;/&gt;&lt;wsp:rsid wsp:val=&quot;00744619&quot;/&gt;&lt;wsp:rsid wsp:val=&quot;0074498D&quot;/&gt;&lt;wsp:rsid wsp:val=&quot;00744CE7&quot;/&gt;&lt;wsp:rsid wsp:val=&quot;0074501D&quot;/&gt;&lt;wsp:rsid wsp:val=&quot;00745284&quot;/&gt;&lt;wsp:rsid wsp:val=&quot;0074552D&quot;/&gt;&lt;wsp:rsid wsp:val=&quot;0074555C&quot;/&gt;&lt;wsp:rsid wsp:val=&quot;00745651&quot;/&gt;&lt;wsp:rsid wsp:val=&quot;007458DE&quot;/&gt;&lt;wsp:rsid wsp:val=&quot;00745C35&quot;/&gt;&lt;wsp:rsid wsp:val=&quot;00746544&quot;/&gt;&lt;wsp:rsid wsp:val=&quot;00746BC6&quot;/&gt;&lt;wsp:rsid wsp:val=&quot;00746C77&quot;/&gt;&lt;wsp:rsid wsp:val=&quot;007472CF&quot;/&gt;&lt;wsp:rsid wsp:val=&quot;007472FC&quot;/&gt;&lt;wsp:rsid wsp:val=&quot;0074765A&quot;/&gt;&lt;wsp:rsid wsp:val=&quot;007501D3&quot;/&gt;&lt;wsp:rsid wsp:val=&quot;00750303&quot;/&gt;&lt;wsp:rsid wsp:val=&quot;007504A8&quot;/&gt;&lt;wsp:rsid wsp:val=&quot;00750F1B&quot;/&gt;&lt;wsp:rsid wsp:val=&quot;0075102B&quot;/&gt;&lt;wsp:rsid wsp:val=&quot;007512CC&quot;/&gt;&lt;wsp:rsid wsp:val=&quot;007512F4&quot;/&gt;&lt;wsp:rsid wsp:val=&quot;00751A92&quot;/&gt;&lt;wsp:rsid wsp:val=&quot;00751CE5&quot;/&gt;&lt;wsp:rsid wsp:val=&quot;0075229B&quot;/&gt;&lt;wsp:rsid wsp:val=&quot;007526B8&quot;/&gt;&lt;wsp:rsid wsp:val=&quot;00752D37&quot;/&gt;&lt;wsp:rsid wsp:val=&quot;007535D0&quot;/&gt;&lt;wsp:rsid wsp:val=&quot;0075398E&quot;/&gt;&lt;wsp:rsid wsp:val=&quot;0075418F&quot;/&gt;&lt;wsp:rsid wsp:val=&quot;007544F9&quot;/&gt;&lt;wsp:rsid wsp:val=&quot;007551E1&quot;/&gt;&lt;wsp:rsid wsp:val=&quot;00755272&quot;/&gt;&lt;wsp:rsid wsp:val=&quot;00755936&quot;/&gt;&lt;wsp:rsid wsp:val=&quot;00755A42&quot;/&gt;&lt;wsp:rsid wsp:val=&quot;007566DA&quot;/&gt;&lt;wsp:rsid wsp:val=&quot;00756C20&quot;/&gt;&lt;wsp:rsid wsp:val=&quot;00756C23&quot;/&gt;&lt;wsp:rsid wsp:val=&quot;00756DD4&quot;/&gt;&lt;wsp:rsid wsp:val=&quot;00756F5B&quot;/&gt;&lt;wsp:rsid wsp:val=&quot;0075701D&quot;/&gt;&lt;wsp:rsid wsp:val=&quot;00757226&quot;/&gt;&lt;wsp:rsid wsp:val=&quot;00757414&quot;/&gt;&lt;wsp:rsid wsp:val=&quot;00757617&quot;/&gt;&lt;wsp:rsid wsp:val=&quot;007576DF&quot;/&gt;&lt;wsp:rsid wsp:val=&quot;0075771E&quot;/&gt;&lt;wsp:rsid wsp:val=&quot;007578DE&quot;/&gt;&lt;wsp:rsid wsp:val=&quot;0076060E&quot;/&gt;&lt;wsp:rsid wsp:val=&quot;00760845&quot;/&gt;&lt;wsp:rsid wsp:val=&quot;00760A44&quot;/&gt;&lt;wsp:rsid wsp:val=&quot;00760F5B&quot;/&gt;&lt;wsp:rsid wsp:val=&quot;00761186&quot;/&gt;&lt;wsp:rsid wsp:val=&quot;007615EF&quot;/&gt;&lt;wsp:rsid wsp:val=&quot;007617DE&quot;/&gt;&lt;wsp:rsid wsp:val=&quot;00761EF8&quot;/&gt;&lt;wsp:rsid wsp:val=&quot;007627C3&quot;/&gt;&lt;wsp:rsid wsp:val=&quot;007628F4&quot;/&gt;&lt;wsp:rsid wsp:val=&quot;0076306C&quot;/&gt;&lt;wsp:rsid wsp:val=&quot;00763426&quot;/&gt;&lt;wsp:rsid wsp:val=&quot;0076393F&quot;/&gt;&lt;wsp:rsid wsp:val=&quot;00763B04&quot;/&gt;&lt;wsp:rsid wsp:val=&quot;00763FAF&quot;/&gt;&lt;wsp:rsid wsp:val=&quot;00764FCE&quot;/&gt;&lt;wsp:rsid wsp:val=&quot;007657E6&quot;/&gt;&lt;wsp:rsid wsp:val=&quot;00765C5D&quot;/&gt;&lt;wsp:rsid wsp:val=&quot;00765FD7&quot;/&gt;&lt;wsp:rsid wsp:val=&quot;007660D9&quot;/&gt;&lt;wsp:rsid wsp:val=&quot;0076689E&quot;/&gt;&lt;wsp:rsid wsp:val=&quot;00766B30&quot;/&gt;&lt;wsp:rsid wsp:val=&quot;00766B85&quot;/&gt;&lt;wsp:rsid wsp:val=&quot;00766BBE&quot;/&gt;&lt;wsp:rsid wsp:val=&quot;00766E7C&quot;/&gt;&lt;wsp:rsid wsp:val=&quot;00767345&quot;/&gt;&lt;wsp:rsid wsp:val=&quot;00767AB2&quot;/&gt;&lt;wsp:rsid wsp:val=&quot;00767DFB&quot;/&gt;&lt;wsp:rsid wsp:val=&quot;00770051&quot;/&gt;&lt;wsp:rsid wsp:val=&quot;0077056A&quot;/&gt;&lt;wsp:rsid wsp:val=&quot;00770705&quot;/&gt;&lt;wsp:rsid wsp:val=&quot;0077074E&quot;/&gt;&lt;wsp:rsid wsp:val=&quot;00770A05&quot;/&gt;&lt;wsp:rsid wsp:val=&quot;00770E34&quot;/&gt;&lt;wsp:rsid wsp:val=&quot;0077111A&quot;/&gt;&lt;wsp:rsid wsp:val=&quot;00771C4C&quot;/&gt;&lt;wsp:rsid wsp:val=&quot;00772278&quot;/&gt;&lt;wsp:rsid wsp:val=&quot;00772798&quot;/&gt;&lt;wsp:rsid wsp:val=&quot;00772A4A&quot;/&gt;&lt;wsp:rsid wsp:val=&quot;00773B74&quot;/&gt;&lt;wsp:rsid wsp:val=&quot;00774643&quot;/&gt;&lt;wsp:rsid wsp:val=&quot;00774D3B&quot;/&gt;&lt;wsp:rsid wsp:val=&quot;00775061&quot;/&gt;&lt;wsp:rsid wsp:val=&quot;0077570E&quot;/&gt;&lt;wsp:rsid wsp:val=&quot;0077577F&quot;/&gt;&lt;wsp:rsid wsp:val=&quot;00775AE5&quot;/&gt;&lt;wsp:rsid wsp:val=&quot;00775B00&quot;/&gt;&lt;wsp:rsid wsp:val=&quot;00776B13&quot;/&gt;&lt;wsp:rsid wsp:val=&quot;00776DC3&quot;/&gt;&lt;wsp:rsid wsp:val=&quot;007770E3&quot;/&gt;&lt;wsp:rsid wsp:val=&quot;007777E3&quot;/&gt;&lt;wsp:rsid wsp:val=&quot;007803BF&quot;/&gt;&lt;wsp:rsid wsp:val=&quot;007804D1&quot;/&gt;&lt;wsp:rsid wsp:val=&quot;00780F99&quot;/&gt;&lt;wsp:rsid wsp:val=&quot;007819FD&quot;/&gt;&lt;wsp:rsid wsp:val=&quot;00781A5C&quot;/&gt;&lt;wsp:rsid wsp:val=&quot;00781A74&quot;/&gt;&lt;wsp:rsid wsp:val=&quot;00781FA0&quot;/&gt;&lt;wsp:rsid wsp:val=&quot;007822B9&quot;/&gt;&lt;wsp:rsid wsp:val=&quot;00782829&quot;/&gt;&lt;wsp:rsid wsp:val=&quot;00782F76&quot;/&gt;&lt;wsp:rsid wsp:val=&quot;00783714&quot;/&gt;&lt;wsp:rsid wsp:val=&quot;00783A01&quot;/&gt;&lt;wsp:rsid wsp:val=&quot;00784573&quot;/&gt;&lt;wsp:rsid wsp:val=&quot;00784688&quot;/&gt;&lt;wsp:rsid wsp:val=&quot;0078485E&quot;/&gt;&lt;wsp:rsid wsp:val=&quot;00785AAC&quot;/&gt;&lt;wsp:rsid wsp:val=&quot;00785B44&quot;/&gt;&lt;wsp:rsid wsp:val=&quot;00785FF7&quot;/&gt;&lt;wsp:rsid wsp:val=&quot;007867C0&quot;/&gt;&lt;wsp:rsid wsp:val=&quot;00786817&quot;/&gt;&lt;wsp:rsid wsp:val=&quot;007869A7&quot;/&gt;&lt;wsp:rsid wsp:val=&quot;00786F02&quot;/&gt;&lt;wsp:rsid wsp:val=&quot;007872D9&quot;/&gt;&lt;wsp:rsid wsp:val=&quot;00790074&quot;/&gt;&lt;wsp:rsid wsp:val=&quot;007906A0&quot;/&gt;&lt;wsp:rsid wsp:val=&quot;00790CED&quot;/&gt;&lt;wsp:rsid wsp:val=&quot;00790F38&quot;/&gt;&lt;wsp:rsid wsp:val=&quot;0079115E&quot;/&gt;&lt;wsp:rsid wsp:val=&quot;00791347&quot;/&gt;&lt;wsp:rsid wsp:val=&quot;00791352&quot;/&gt;&lt;wsp:rsid wsp:val=&quot;007915AF&quot;/&gt;&lt;wsp:rsid wsp:val=&quot;0079213A&quot;/&gt;&lt;wsp:rsid wsp:val=&quot;0079226E&quot;/&gt;&lt;wsp:rsid wsp:val=&quot;00792355&quot;/&gt;&lt;wsp:rsid wsp:val=&quot;0079236C&quot;/&gt;&lt;wsp:rsid wsp:val=&quot;00792BE4&quot;/&gt;&lt;wsp:rsid wsp:val=&quot;00792BEF&quot;/&gt;&lt;wsp:rsid wsp:val=&quot;007931F5&quot;/&gt;&lt;wsp:rsid wsp:val=&quot;00793385&quot;/&gt;&lt;wsp:rsid wsp:val=&quot;00793A90&quot;/&gt;&lt;wsp:rsid wsp:val=&quot;00793D95&quot;/&gt;&lt;wsp:rsid wsp:val=&quot;00793DC9&quot;/&gt;&lt;wsp:rsid wsp:val=&quot;00793F65&quot;/&gt;&lt;wsp:rsid wsp:val=&quot;007944CB&quot;/&gt;&lt;wsp:rsid wsp:val=&quot;007951CF&quot;/&gt;&lt;wsp:rsid wsp:val=&quot;00795277&quot;/&gt;&lt;wsp:rsid wsp:val=&quot;007952FE&quot;/&gt;&lt;wsp:rsid wsp:val=&quot;00795580&quot;/&gt;&lt;wsp:rsid wsp:val=&quot;00795E73&quot;/&gt;&lt;wsp:rsid wsp:val=&quot;007961BE&quot;/&gt;&lt;wsp:rsid wsp:val=&quot;00796E55&quot;/&gt;&lt;wsp:rsid wsp:val=&quot;00797093&quot;/&gt;&lt;wsp:rsid wsp:val=&quot;007972C6&quot;/&gt;&lt;wsp:rsid wsp:val=&quot;00797628&quot;/&gt;&lt;wsp:rsid wsp:val=&quot;00797848&quot;/&gt;&lt;wsp:rsid wsp:val=&quot;00797E81&quot;/&gt;&lt;wsp:rsid wsp:val=&quot;007A05AE&quot;/&gt;&lt;wsp:rsid wsp:val=&quot;007A0723&quot;/&gt;&lt;wsp:rsid wsp:val=&quot;007A0DBC&quot;/&gt;&lt;wsp:rsid wsp:val=&quot;007A0EBD&quot;/&gt;&lt;wsp:rsid wsp:val=&quot;007A14FB&quot;/&gt;&lt;wsp:rsid wsp:val=&quot;007A1BED&quot;/&gt;&lt;wsp:rsid wsp:val=&quot;007A287F&quot;/&gt;&lt;wsp:rsid wsp:val=&quot;007A2B44&quot;/&gt;&lt;wsp:rsid wsp:val=&quot;007A2FFD&quot;/&gt;&lt;wsp:rsid wsp:val=&quot;007A305F&quot;/&gt;&lt;wsp:rsid wsp:val=&quot;007A3BFD&quot;/&gt;&lt;wsp:rsid wsp:val=&quot;007A3DA0&quot;/&gt;&lt;wsp:rsid wsp:val=&quot;007A4986&quot;/&gt;&lt;wsp:rsid wsp:val=&quot;007A5413&quot;/&gt;&lt;wsp:rsid wsp:val=&quot;007A594C&quot;/&gt;&lt;wsp:rsid wsp:val=&quot;007A59B0&quot;/&gt;&lt;wsp:rsid wsp:val=&quot;007A5D60&quot;/&gt;&lt;wsp:rsid wsp:val=&quot;007A62A7&quot;/&gt;&lt;wsp:rsid wsp:val=&quot;007A65D9&quot;/&gt;&lt;wsp:rsid wsp:val=&quot;007A67DD&quot;/&gt;&lt;wsp:rsid wsp:val=&quot;007A683F&quot;/&gt;&lt;wsp:rsid wsp:val=&quot;007A6D21&quot;/&gt;&lt;wsp:rsid wsp:val=&quot;007A7729&quot;/&gt;&lt;wsp:rsid wsp:val=&quot;007B073F&quot;/&gt;&lt;wsp:rsid wsp:val=&quot;007B0A53&quot;/&gt;&lt;wsp:rsid wsp:val=&quot;007B0AA3&quot;/&gt;&lt;wsp:rsid wsp:val=&quot;007B10C8&quot;/&gt;&lt;wsp:rsid wsp:val=&quot;007B1360&quot;/&gt;&lt;wsp:rsid wsp:val=&quot;007B1599&quot;/&gt;&lt;wsp:rsid wsp:val=&quot;007B2009&quot;/&gt;&lt;wsp:rsid wsp:val=&quot;007B25D6&quot;/&gt;&lt;wsp:rsid wsp:val=&quot;007B2C86&quot;/&gt;&lt;wsp:rsid wsp:val=&quot;007B35A7&quot;/&gt;&lt;wsp:rsid wsp:val=&quot;007B35D6&quot;/&gt;&lt;wsp:rsid wsp:val=&quot;007B3919&quot;/&gt;&lt;wsp:rsid wsp:val=&quot;007B3A8A&quot;/&gt;&lt;wsp:rsid wsp:val=&quot;007B417F&quot;/&gt;&lt;wsp:rsid wsp:val=&quot;007B4223&quot;/&gt;&lt;wsp:rsid wsp:val=&quot;007B4682&quot;/&gt;&lt;wsp:rsid wsp:val=&quot;007B567B&quot;/&gt;&lt;wsp:rsid wsp:val=&quot;007B5DD0&quot;/&gt;&lt;wsp:rsid wsp:val=&quot;007B5EA5&quot;/&gt;&lt;wsp:rsid wsp:val=&quot;007B5EEE&quot;/&gt;&lt;wsp:rsid wsp:val=&quot;007B6740&quot;/&gt;&lt;wsp:rsid wsp:val=&quot;007B6C11&quot;/&gt;&lt;wsp:rsid wsp:val=&quot;007B6C1E&quot;/&gt;&lt;wsp:rsid wsp:val=&quot;007B6C7E&quot;/&gt;&lt;wsp:rsid wsp:val=&quot;007B7093&quot;/&gt;&lt;wsp:rsid wsp:val=&quot;007B7227&quot;/&gt;&lt;wsp:rsid wsp:val=&quot;007B7491&quot;/&gt;&lt;wsp:rsid wsp:val=&quot;007B77D7&quot;/&gt;&lt;wsp:rsid wsp:val=&quot;007B789D&quot;/&gt;&lt;wsp:rsid wsp:val=&quot;007B7955&quot;/&gt;&lt;wsp:rsid wsp:val=&quot;007B7F91&quot;/&gt;&lt;wsp:rsid wsp:val=&quot;007C08C6&quot;/&gt;&lt;wsp:rsid wsp:val=&quot;007C0F28&quot;/&gt;&lt;wsp:rsid wsp:val=&quot;007C1465&quot;/&gt;&lt;wsp:rsid wsp:val=&quot;007C170E&quot;/&gt;&lt;wsp:rsid wsp:val=&quot;007C1767&quot;/&gt;&lt;wsp:rsid wsp:val=&quot;007C24A5&quot;/&gt;&lt;wsp:rsid wsp:val=&quot;007C2E5B&quot;/&gt;&lt;wsp:rsid wsp:val=&quot;007C32D5&quot;/&gt;&lt;wsp:rsid wsp:val=&quot;007C336C&quot;/&gt;&lt;wsp:rsid wsp:val=&quot;007C33D8&quot;/&gt;&lt;wsp:rsid wsp:val=&quot;007C3D82&quot;/&gt;&lt;wsp:rsid wsp:val=&quot;007C3DEA&quot;/&gt;&lt;wsp:rsid wsp:val=&quot;007C404C&quot;/&gt;&lt;wsp:rsid wsp:val=&quot;007C4542&quot;/&gt;&lt;wsp:rsid wsp:val=&quot;007C4B51&quot;/&gt;&lt;wsp:rsid wsp:val=&quot;007C550F&quot;/&gt;&lt;wsp:rsid wsp:val=&quot;007C58CE&quot;/&gt;&lt;wsp:rsid wsp:val=&quot;007C5CF7&quot;/&gt;&lt;wsp:rsid wsp:val=&quot;007C618C&quot;/&gt;&lt;wsp:rsid wsp:val=&quot;007C646F&quot;/&gt;&lt;wsp:rsid wsp:val=&quot;007C6593&quot;/&gt;&lt;wsp:rsid wsp:val=&quot;007C6C79&quot;/&gt;&lt;wsp:rsid wsp:val=&quot;007C6E90&quot;/&gt;&lt;wsp:rsid wsp:val=&quot;007C70C6&quot;/&gt;&lt;wsp:rsid wsp:val=&quot;007C7383&quot;/&gt;&lt;wsp:rsid wsp:val=&quot;007C78EB&quot;/&gt;&lt;wsp:rsid wsp:val=&quot;007C7916&quot;/&gt;&lt;wsp:rsid wsp:val=&quot;007C79F8&quot;/&gt;&lt;wsp:rsid wsp:val=&quot;007C7B31&quot;/&gt;&lt;wsp:rsid wsp:val=&quot;007C7BF6&quot;/&gt;&lt;wsp:rsid wsp:val=&quot;007D023C&quot;/&gt;&lt;wsp:rsid wsp:val=&quot;007D0376&quot;/&gt;&lt;wsp:rsid wsp:val=&quot;007D0A73&quot;/&gt;&lt;wsp:rsid wsp:val=&quot;007D0B6B&quot;/&gt;&lt;wsp:rsid wsp:val=&quot;007D0D3A&quot;/&gt;&lt;wsp:rsid wsp:val=&quot;007D1040&quot;/&gt;&lt;wsp:rsid wsp:val=&quot;007D139F&quot;/&gt;&lt;wsp:rsid wsp:val=&quot;007D199B&quot;/&gt;&lt;wsp:rsid wsp:val=&quot;007D1E59&quot;/&gt;&lt;wsp:rsid wsp:val=&quot;007D3E48&quot;/&gt;&lt;wsp:rsid wsp:val=&quot;007D3ECE&quot;/&gt;&lt;wsp:rsid wsp:val=&quot;007D49A8&quot;/&gt;&lt;wsp:rsid wsp:val=&quot;007D5074&quot;/&gt;&lt;wsp:rsid wsp:val=&quot;007D547D&quot;/&gt;&lt;wsp:rsid wsp:val=&quot;007D583B&quot;/&gt;&lt;wsp:rsid wsp:val=&quot;007D58E5&quot;/&gt;&lt;wsp:rsid wsp:val=&quot;007D5BDF&quot;/&gt;&lt;wsp:rsid wsp:val=&quot;007D5D28&quot;/&gt;&lt;wsp:rsid wsp:val=&quot;007D6250&quot;/&gt;&lt;wsp:rsid wsp:val=&quot;007D6ECF&quot;/&gt;&lt;wsp:rsid wsp:val=&quot;007D6FDB&quot;/&gt;&lt;wsp:rsid wsp:val=&quot;007D746A&quot;/&gt;&lt;wsp:rsid wsp:val=&quot;007D7522&quot;/&gt;&lt;wsp:rsid wsp:val=&quot;007D7B0B&quot;/&gt;&lt;wsp:rsid wsp:val=&quot;007D7B6A&quot;/&gt;&lt;wsp:rsid wsp:val=&quot;007E01E8&quot;/&gt;&lt;wsp:rsid wsp:val=&quot;007E0332&quot;/&gt;&lt;wsp:rsid wsp:val=&quot;007E08D6&quot;/&gt;&lt;wsp:rsid wsp:val=&quot;007E08D7&quot;/&gt;&lt;wsp:rsid wsp:val=&quot;007E09DF&quot;/&gt;&lt;wsp:rsid wsp:val=&quot;007E1076&quot;/&gt;&lt;wsp:rsid wsp:val=&quot;007E13D0&quot;/&gt;&lt;wsp:rsid wsp:val=&quot;007E1495&quot;/&gt;&lt;wsp:rsid wsp:val=&quot;007E17B7&quot;/&gt;&lt;wsp:rsid wsp:val=&quot;007E1BA5&quot;/&gt;&lt;wsp:rsid wsp:val=&quot;007E1F36&quot;/&gt;&lt;wsp:rsid wsp:val=&quot;007E1FC0&quot;/&gt;&lt;wsp:rsid wsp:val=&quot;007E2390&quot;/&gt;&lt;wsp:rsid wsp:val=&quot;007E26CA&quot;/&gt;&lt;wsp:rsid wsp:val=&quot;007E2DFB&quot;/&gt;&lt;wsp:rsid wsp:val=&quot;007E3007&quot;/&gt;&lt;wsp:rsid wsp:val=&quot;007E30B8&quot;/&gt;&lt;wsp:rsid wsp:val=&quot;007E33BC&quot;/&gt;&lt;wsp:rsid wsp:val=&quot;007E3409&quot;/&gt;&lt;wsp:rsid wsp:val=&quot;007E342B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367&quot;/&gt;&lt;wsp:rsid wsp:val=&quot;007E5412&quot;/&gt;&lt;wsp:rsid wsp:val=&quot;007E5967&quot;/&gt;&lt;wsp:rsid wsp:val=&quot;007E5E5E&quot;/&gt;&lt;wsp:rsid wsp:val=&quot;007E62DD&quot;/&gt;&lt;wsp:rsid wsp:val=&quot;007E64C3&quot;/&gt;&lt;wsp:rsid wsp:val=&quot;007E6560&quot;/&gt;&lt;wsp:rsid wsp:val=&quot;007E674C&quot;/&gt;&lt;wsp:rsid wsp:val=&quot;007E6A68&quot;/&gt;&lt;wsp:rsid wsp:val=&quot;007E6AD8&quot;/&gt;&lt;wsp:rsid wsp:val=&quot;007E6F96&quot;/&gt;&lt;wsp:rsid wsp:val=&quot;007E7686&quot;/&gt;&lt;wsp:rsid wsp:val=&quot;007E7912&quot;/&gt;&lt;wsp:rsid wsp:val=&quot;007E796A&quot;/&gt;&lt;wsp:rsid wsp:val=&quot;007E7EAB&quot;/&gt;&lt;wsp:rsid wsp:val=&quot;007F015E&quot;/&gt;&lt;wsp:rsid wsp:val=&quot;007F01F3&quot;/&gt;&lt;wsp:rsid wsp:val=&quot;007F09F1&quot;/&gt;&lt;wsp:rsid wsp:val=&quot;007F0AA9&quot;/&gt;&lt;wsp:rsid wsp:val=&quot;007F17B0&quot;/&gt;&lt;wsp:rsid wsp:val=&quot;007F1A65&quot;/&gt;&lt;wsp:rsid wsp:val=&quot;007F1F0B&quot;/&gt;&lt;wsp:rsid wsp:val=&quot;007F255E&quot;/&gt;&lt;wsp:rsid wsp:val=&quot;007F2E0F&quot;/&gt;&lt;wsp:rsid wsp:val=&quot;007F33C6&quot;/&gt;&lt;wsp:rsid wsp:val=&quot;007F38C5&quot;/&gt;&lt;wsp:rsid wsp:val=&quot;007F3A7E&quot;/&gt;&lt;wsp:rsid wsp:val=&quot;007F3BCD&quot;/&gt;&lt;wsp:rsid wsp:val=&quot;007F3E23&quot;/&gt;&lt;wsp:rsid wsp:val=&quot;007F419E&quot;/&gt;&lt;wsp:rsid wsp:val=&quot;007F610F&quot;/&gt;&lt;wsp:rsid wsp:val=&quot;007F66DF&quot;/&gt;&lt;wsp:rsid wsp:val=&quot;007F6A18&quot;/&gt;&lt;wsp:rsid wsp:val=&quot;007F6D1A&quot;/&gt;&lt;wsp:rsid wsp:val=&quot;007F6D7C&quot;/&gt;&lt;wsp:rsid wsp:val=&quot;007F752A&quot;/&gt;&lt;wsp:rsid wsp:val=&quot;007F7620&quot;/&gt;&lt;wsp:rsid wsp:val=&quot;007F7640&quot;/&gt;&lt;wsp:rsid wsp:val=&quot;007F790F&quot;/&gt;&lt;wsp:rsid wsp:val=&quot;007F7933&quot;/&gt;&lt;wsp:rsid wsp:val=&quot;00800A04&quot;/&gt;&lt;wsp:rsid wsp:val=&quot;00801E7B&quot;/&gt;&lt;wsp:rsid wsp:val=&quot;00802726&quot;/&gt;&lt;wsp:rsid wsp:val=&quot;00802857&quot;/&gt;&lt;wsp:rsid wsp:val=&quot;00802FC4&quot;/&gt;&lt;wsp:rsid wsp:val=&quot;00803365&quot;/&gt;&lt;wsp:rsid wsp:val=&quot;00803575&quot;/&gt;&lt;wsp:rsid wsp:val=&quot;00803837&quot;/&gt;&lt;wsp:rsid wsp:val=&quot;00803BD6&quot;/&gt;&lt;wsp:rsid wsp:val=&quot;00803E9C&quot;/&gt;&lt;wsp:rsid wsp:val=&quot;00804076&quot;/&gt;&lt;wsp:rsid wsp:val=&quot;008040A9&quot;/&gt;&lt;wsp:rsid wsp:val=&quot;008045FA&quot;/&gt;&lt;wsp:rsid wsp:val=&quot;00804A5B&quot;/&gt;&lt;wsp:rsid wsp:val=&quot;00804AA4&quot;/&gt;&lt;wsp:rsid wsp:val=&quot;00804B7D&quot;/&gt;&lt;wsp:rsid wsp:val=&quot;00804BD6&quot;/&gt;&lt;wsp:rsid wsp:val=&quot;00804C67&quot;/&gt;&lt;wsp:rsid wsp:val=&quot;00805515&quot;/&gt;&lt;wsp:rsid wsp:val=&quot;008065E4&quot;/&gt;&lt;wsp:rsid wsp:val=&quot;00806885&quot;/&gt;&lt;wsp:rsid wsp:val=&quot;00807188&quot;/&gt;&lt;wsp:rsid wsp:val=&quot;00807869&quot;/&gt;&lt;wsp:rsid wsp:val=&quot;00807945&quot;/&gt;&lt;wsp:rsid wsp:val=&quot;00807DB1&quot;/&gt;&lt;wsp:rsid wsp:val=&quot;00810405&quot;/&gt;&lt;wsp:rsid wsp:val=&quot;0081055B&quot;/&gt;&lt;wsp:rsid wsp:val=&quot;008106E2&quot;/&gt;&lt;wsp:rsid wsp:val=&quot;00810830&quot;/&gt;&lt;wsp:rsid wsp:val=&quot;00810AD7&quot;/&gt;&lt;wsp:rsid wsp:val=&quot;008111A7&quot;/&gt;&lt;wsp:rsid wsp:val=&quot;0081153E&quot;/&gt;&lt;wsp:rsid wsp:val=&quot;008116A8&quot;/&gt;&lt;wsp:rsid wsp:val=&quot;00811BE8&quot;/&gt;&lt;wsp:rsid wsp:val=&quot;00812009&quot;/&gt;&lt;wsp:rsid wsp:val=&quot;00812426&quot;/&gt;&lt;wsp:rsid wsp:val=&quot;0081260E&quot;/&gt;&lt;wsp:rsid wsp:val=&quot;0081383D&quot;/&gt;&lt;wsp:rsid wsp:val=&quot;00813EFC&quot;/&gt;&lt;wsp:rsid wsp:val=&quot;008140DF&quot;/&gt;&lt;wsp:rsid wsp:val=&quot;00814BBC&quot;/&gt;&lt;wsp:rsid wsp:val=&quot;00814D09&quot;/&gt;&lt;wsp:rsid wsp:val=&quot;00814DAE&quot;/&gt;&lt;wsp:rsid wsp:val=&quot;008159B7&quot;/&gt;&lt;wsp:rsid wsp:val=&quot;00817245&quot;/&gt;&lt;wsp:rsid wsp:val=&quot;008179F8&quot;/&gt;&lt;wsp:rsid wsp:val=&quot;00817B44&quot;/&gt;&lt;wsp:rsid wsp:val=&quot;0082006B&quot;/&gt;&lt;wsp:rsid wsp:val=&quot;0082060C&quot;/&gt;&lt;wsp:rsid wsp:val=&quot;00820774&quot;/&gt;&lt;wsp:rsid wsp:val=&quot;0082089B&quot;/&gt;&lt;wsp:rsid wsp:val=&quot;00820E02&quot;/&gt;&lt;wsp:rsid wsp:val=&quot;0082138B&quot;/&gt;&lt;wsp:rsid wsp:val=&quot;008213D7&quot;/&gt;&lt;wsp:rsid wsp:val=&quot;00821B2B&quot;/&gt;&lt;wsp:rsid wsp:val=&quot;00822145&quot;/&gt;&lt;wsp:rsid wsp:val=&quot;00822528&quot;/&gt;&lt;wsp:rsid wsp:val=&quot;008227AF&quot;/&gt;&lt;wsp:rsid wsp:val=&quot;0082335B&quot;/&gt;&lt;wsp:rsid wsp:val=&quot;00823610&quot;/&gt;&lt;wsp:rsid wsp:val=&quot;0082388D&quot;/&gt;&lt;wsp:rsid wsp:val=&quot;0082394C&quot;/&gt;&lt;wsp:rsid wsp:val=&quot;0082395C&quot;/&gt;&lt;wsp:rsid wsp:val=&quot;00823EF7&quot;/&gt;&lt;wsp:rsid wsp:val=&quot;00823FE7&quot;/&gt;&lt;wsp:rsid wsp:val=&quot;00824109&quot;/&gt;&lt;wsp:rsid wsp:val=&quot;008244AA&quot;/&gt;&lt;wsp:rsid wsp:val=&quot;00824FE7&quot;/&gt;&lt;wsp:rsid wsp:val=&quot;00825118&quot;/&gt;&lt;wsp:rsid wsp:val=&quot;0082549F&quot;/&gt;&lt;wsp:rsid wsp:val=&quot;0082566D&quot;/&gt;&lt;wsp:rsid wsp:val=&quot;00825A38&quot;/&gt;&lt;wsp:rsid wsp:val=&quot;00825B87&quot;/&gt;&lt;wsp:rsid wsp:val=&quot;00826720&quot;/&gt;&lt;wsp:rsid wsp:val=&quot;008267C9&quot;/&gt;&lt;wsp:rsid wsp:val=&quot;00826A6A&quot;/&gt;&lt;wsp:rsid wsp:val=&quot;00826C89&quot;/&gt;&lt;wsp:rsid wsp:val=&quot;00826FDA&quot;/&gt;&lt;wsp:rsid wsp:val=&quot;008274D8&quot;/&gt;&lt;wsp:rsid wsp:val=&quot;008277C9&quot;/&gt;&lt;wsp:rsid wsp:val=&quot;00827826&quot;/&gt;&lt;wsp:rsid wsp:val=&quot;0082789F&quot;/&gt;&lt;wsp:rsid wsp:val=&quot;00827AF1&quot;/&gt;&lt;wsp:rsid wsp:val=&quot;00830156&quot;/&gt;&lt;wsp:rsid wsp:val=&quot;008302B9&quot;/&gt;&lt;wsp:rsid wsp:val=&quot;00830C76&quot;/&gt;&lt;wsp:rsid wsp:val=&quot;00830C77&quot;/&gt;&lt;wsp:rsid wsp:val=&quot;00830EE3&quot;/&gt;&lt;wsp:rsid wsp:val=&quot;00830EF0&quot;/&gt;&lt;wsp:rsid wsp:val=&quot;00831273&quot;/&gt;&lt;wsp:rsid wsp:val=&quot;008312BC&quot;/&gt;&lt;wsp:rsid wsp:val=&quot;0083194E&quot;/&gt;&lt;wsp:rsid wsp:val=&quot;00831AF7&quot;/&gt;&lt;wsp:rsid wsp:val=&quot;00831B7B&quot;/&gt;&lt;wsp:rsid wsp:val=&quot;00831CAA&quot;/&gt;&lt;wsp:rsid wsp:val=&quot;00831E9B&quot;/&gt;&lt;wsp:rsid wsp:val=&quot;00832A5D&quot;/&gt;&lt;wsp:rsid wsp:val=&quot;00833411&quot;/&gt;&lt;wsp:rsid wsp:val=&quot;0083365A&quot;/&gt;&lt;wsp:rsid wsp:val=&quot;00833DD3&quot;/&gt;&lt;wsp:rsid wsp:val=&quot;00833F86&quot;/&gt;&lt;wsp:rsid wsp:val=&quot;0083429A&quot;/&gt;&lt;wsp:rsid wsp:val=&quot;008342F6&quot;/&gt;&lt;wsp:rsid wsp:val=&quot;00834409&quot;/&gt;&lt;wsp:rsid wsp:val=&quot;0083497E&quot;/&gt;&lt;wsp:rsid wsp:val=&quot;00834C21&quot;/&gt;&lt;wsp:rsid wsp:val=&quot;00834E10&quot;/&gt;&lt;wsp:rsid wsp:val=&quot;00835129&quot;/&gt;&lt;wsp:rsid wsp:val=&quot;00835398&quot;/&gt;&lt;wsp:rsid wsp:val=&quot;008359EC&quot;/&gt;&lt;wsp:rsid wsp:val=&quot;00835B06&quot;/&gt;&lt;wsp:rsid wsp:val=&quot;00835C4F&quot;/&gt;&lt;wsp:rsid wsp:val=&quot;008366B2&quot;/&gt;&lt;wsp:rsid wsp:val=&quot;0083688A&quot;/&gt;&lt;wsp:rsid wsp:val=&quot;00837523&quot;/&gt;&lt;wsp:rsid wsp:val=&quot;00837A0F&quot;/&gt;&lt;wsp:rsid wsp:val=&quot;00837B56&quot;/&gt;&lt;wsp:rsid wsp:val=&quot;008401C2&quot;/&gt;&lt;wsp:rsid wsp:val=&quot;008403B9&quot;/&gt;&lt;wsp:rsid wsp:val=&quot;0084052D&quot;/&gt;&lt;wsp:rsid wsp:val=&quot;008405CE&quot;/&gt;&lt;wsp:rsid wsp:val=&quot;00840610&quot;/&gt;&lt;wsp:rsid wsp:val=&quot;0084107D&quot;/&gt;&lt;wsp:rsid wsp:val=&quot;00841084&quot;/&gt;&lt;wsp:rsid wsp:val=&quot;00841936&quot;/&gt;&lt;wsp:rsid wsp:val=&quot;00841C48&quot;/&gt;&lt;wsp:rsid wsp:val=&quot;008420EA&quot;/&gt;&lt;wsp:rsid wsp:val=&quot;00842303&quot;/&gt;&lt;wsp:rsid wsp:val=&quot;0084256B&quot;/&gt;&lt;wsp:rsid wsp:val=&quot;00842E0C&quot;/&gt;&lt;wsp:rsid wsp:val=&quot;00842FF9&quot;/&gt;&lt;wsp:rsid wsp:val=&quot;0084346C&quot;/&gt;&lt;wsp:rsid wsp:val=&quot;00843903&quot;/&gt;&lt;wsp:rsid wsp:val=&quot;00843C04&quot;/&gt;&lt;wsp:rsid wsp:val=&quot;00843C96&quot;/&gt;&lt;wsp:rsid wsp:val=&quot;00843EEF&quot;/&gt;&lt;wsp:rsid wsp:val=&quot;008440AA&quot;/&gt;&lt;wsp:rsid wsp:val=&quot;008441C7&quot;/&gt;&lt;wsp:rsid wsp:val=&quot;00844488&quot;/&gt;&lt;wsp:rsid wsp:val=&quot;008444E5&quot;/&gt;&lt;wsp:rsid wsp:val=&quot;00844738&quot;/&gt;&lt;wsp:rsid wsp:val=&quot;00844E2B&quot;/&gt;&lt;wsp:rsid wsp:val=&quot;00845263&quot;/&gt;&lt;wsp:rsid wsp:val=&quot;0084656C&quot;/&gt;&lt;wsp:rsid wsp:val=&quot;00846924&quot;/&gt;&lt;wsp:rsid wsp:val=&quot;00846B0F&quot;/&gt;&lt;wsp:rsid wsp:val=&quot;00846B9D&quot;/&gt;&lt;wsp:rsid wsp:val=&quot;0084738E&quot;/&gt;&lt;wsp:rsid wsp:val=&quot;0084759D&quot;/&gt;&lt;wsp:rsid wsp:val=&quot;00850BA5&quot;/&gt;&lt;wsp:rsid wsp:val=&quot;00850C5A&quot;/&gt;&lt;wsp:rsid wsp:val=&quot;00850D0D&quot;/&gt;&lt;wsp:rsid wsp:val=&quot;00850E86&quot;/&gt;&lt;wsp:rsid wsp:val=&quot;00851EA4&quot;/&gt;&lt;wsp:rsid wsp:val=&quot;00852059&quot;/&gt;&lt;wsp:rsid wsp:val=&quot;008520AF&quot;/&gt;&lt;wsp:rsid wsp:val=&quot;0085286C&quot;/&gt;&lt;wsp:rsid wsp:val=&quot;00852937&quot;/&gt;&lt;wsp:rsid wsp:val=&quot;00852D97&quot;/&gt;&lt;wsp:rsid wsp:val=&quot;008530EE&quot;/&gt;&lt;wsp:rsid wsp:val=&quot;008537E2&quot;/&gt;&lt;wsp:rsid wsp:val=&quot;00853A6E&quot;/&gt;&lt;wsp:rsid wsp:val=&quot;00853B60&quot;/&gt;&lt;wsp:rsid wsp:val=&quot;00853EBA&quot;/&gt;&lt;wsp:rsid wsp:val=&quot;00853F96&quot;/&gt;&lt;wsp:rsid wsp:val=&quot;0085498E&quot;/&gt;&lt;wsp:rsid wsp:val=&quot;00855281&quot;/&gt;&lt;wsp:rsid wsp:val=&quot;00855397&quot;/&gt;&lt;wsp:rsid wsp:val=&quot;00855FB7&quot;/&gt;&lt;wsp:rsid wsp:val=&quot;00856A02&quot;/&gt;&lt;wsp:rsid wsp:val=&quot;00856B92&quot;/&gt;&lt;wsp:rsid wsp:val=&quot;00856C9F&quot;/&gt;&lt;wsp:rsid wsp:val=&quot;00856D6B&quot;/&gt;&lt;wsp:rsid wsp:val=&quot;00857598&quot;/&gt;&lt;wsp:rsid wsp:val=&quot;0085794A&quot;/&gt;&lt;wsp:rsid wsp:val=&quot;00860144&quot;/&gt;&lt;wsp:rsid wsp:val=&quot;008604DF&quot;/&gt;&lt;wsp:rsid wsp:val=&quot;008604EB&quot;/&gt;&lt;wsp:rsid wsp:val=&quot;0086079F&quot;/&gt;&lt;wsp:rsid wsp:val=&quot;008609BB&quot;/&gt;&lt;wsp:rsid wsp:val=&quot;00860A66&quot;/&gt;&lt;wsp:rsid wsp:val=&quot;00860DA5&quot;/&gt;&lt;wsp:rsid wsp:val=&quot;00860E0B&quot;/&gt;&lt;wsp:rsid wsp:val=&quot;00861186&quot;/&gt;&lt;wsp:rsid wsp:val=&quot;008612BE&quot;/&gt;&lt;wsp:rsid wsp:val=&quot;0086130F&quot;/&gt;&lt;wsp:rsid wsp:val=&quot;0086195E&quot;/&gt;&lt;wsp:rsid wsp:val=&quot;00861A32&quot;/&gt;&lt;wsp:rsid wsp:val=&quot;00861E9D&quot;/&gt;&lt;wsp:rsid wsp:val=&quot;00862103&quot;/&gt;&lt;wsp:rsid wsp:val=&quot;008622EE&quot;/&gt;&lt;wsp:rsid wsp:val=&quot;00862839&quot;/&gt;&lt;wsp:rsid wsp:val=&quot;0086311B&quot;/&gt;&lt;wsp:rsid wsp:val=&quot;00863199&quot;/&gt;&lt;wsp:rsid wsp:val=&quot;008632E8&quot;/&gt;&lt;wsp:rsid wsp:val=&quot;00863ADC&quot;/&gt;&lt;wsp:rsid wsp:val=&quot;00864658&quot;/&gt;&lt;wsp:rsid wsp:val=&quot;0086466D&quot;/&gt;&lt;wsp:rsid wsp:val=&quot;008646D4&quot;/&gt;&lt;wsp:rsid wsp:val=&quot;0086492C&quot;/&gt;&lt;wsp:rsid wsp:val=&quot;00864CBF&quot;/&gt;&lt;wsp:rsid wsp:val=&quot;00864FF3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5D5&quot;/&gt;&lt;wsp:rsid wsp:val=&quot;00866FEC&quot;/&gt;&lt;wsp:rsid wsp:val=&quot;008676A2&quot;/&gt;&lt;wsp:rsid wsp:val=&quot;00867DE4&quot;/&gt;&lt;wsp:rsid wsp:val=&quot;008701D4&quot;/&gt;&lt;wsp:rsid wsp:val=&quot;008706C3&quot;/&gt;&lt;wsp:rsid wsp:val=&quot;0087070B&quot;/&gt;&lt;wsp:rsid wsp:val=&quot;00870E17&quot;/&gt;&lt;wsp:rsid wsp:val=&quot;0087181E&quot;/&gt;&lt;wsp:rsid wsp:val=&quot;008719C5&quot;/&gt;&lt;wsp:rsid wsp:val=&quot;008721FA&quot;/&gt;&lt;wsp:rsid wsp:val=&quot;00872227&quot;/&gt;&lt;wsp:rsid wsp:val=&quot;0087279F&quot;/&gt;&lt;wsp:rsid wsp:val=&quot;008727D4&quot;/&gt;&lt;wsp:rsid wsp:val=&quot;00872C48&quot;/&gt;&lt;wsp:rsid wsp:val=&quot;00872DFB&quot;/&gt;&lt;wsp:rsid wsp:val=&quot;0087366F&quot;/&gt;&lt;wsp:rsid wsp:val=&quot;008738E1&quot;/&gt;&lt;wsp:rsid wsp:val=&quot;0087394D&quot;/&gt;&lt;wsp:rsid wsp:val=&quot;00873BFE&quot;/&gt;&lt;wsp:rsid wsp:val=&quot;00874194&quot;/&gt;&lt;wsp:rsid wsp:val=&quot;00874497&quot;/&gt;&lt;wsp:rsid wsp:val=&quot;008749AB&quot;/&gt;&lt;wsp:rsid wsp:val=&quot;00874C07&quot;/&gt;&lt;wsp:rsid wsp:val=&quot;008751A8&quot;/&gt;&lt;wsp:rsid wsp:val=&quot;00875327&quot;/&gt;&lt;wsp:rsid wsp:val=&quot;0087590C&quot;/&gt;&lt;wsp:rsid wsp:val=&quot;0087595C&quot;/&gt;&lt;wsp:rsid wsp:val=&quot;00875A43&quot;/&gt;&lt;wsp:rsid wsp:val=&quot;00877DD2&quot;/&gt;&lt;wsp:rsid wsp:val=&quot;0088099E&quot;/&gt;&lt;wsp:rsid wsp:val=&quot;00881587&quot;/&gt;&lt;wsp:rsid wsp:val=&quot;00881B4D&quot;/&gt;&lt;wsp:rsid wsp:val=&quot;00881E11&quot;/&gt;&lt;wsp:rsid wsp:val=&quot;00882044&quot;/&gt;&lt;wsp:rsid wsp:val=&quot;00882894&quot;/&gt;&lt;wsp:rsid wsp:val=&quot;00882AC7&quot;/&gt;&lt;wsp:rsid wsp:val=&quot;0088377B&quot;/&gt;&lt;wsp:rsid wsp:val=&quot;008837D3&quot;/&gt;&lt;wsp:rsid wsp:val=&quot;00883A9F&quot;/&gt;&lt;wsp:rsid wsp:val=&quot;00883D2A&quot;/&gt;&lt;wsp:rsid wsp:val=&quot;00884FB4&quot;/&gt;&lt;wsp:rsid wsp:val=&quot;0088549A&quot;/&gt;&lt;wsp:rsid wsp:val=&quot;00885BAD&quot;/&gt;&lt;wsp:rsid wsp:val=&quot;00885DDA&quot;/&gt;&lt;wsp:rsid wsp:val=&quot;0088665D&quot;/&gt;&lt;wsp:rsid wsp:val=&quot;00886DF5&quot;/&gt;&lt;wsp:rsid wsp:val=&quot;00887A35&quot;/&gt;&lt;wsp:rsid wsp:val=&quot;00887C1A&quot;/&gt;&lt;wsp:rsid wsp:val=&quot;00887CF8&quot;/&gt;&lt;wsp:rsid wsp:val=&quot;00890112&quot;/&gt;&lt;wsp:rsid wsp:val=&quot;008909EB&quot;/&gt;&lt;wsp:rsid wsp:val=&quot;00890E33&quot;/&gt;&lt;wsp:rsid wsp:val=&quot;008913FC&quot;/&gt;&lt;wsp:rsid wsp:val=&quot;00891920&quot;/&gt;&lt;wsp:rsid wsp:val=&quot;0089193B&quot;/&gt;&lt;wsp:rsid wsp:val=&quot;00891B0C&quot;/&gt;&lt;wsp:rsid wsp:val=&quot;00891CF0&quot;/&gt;&lt;wsp:rsid wsp:val=&quot;00891F1E&quot;/&gt;&lt;wsp:rsid wsp:val=&quot;00892223&quot;/&gt;&lt;wsp:rsid wsp:val=&quot;008923BE&quot;/&gt;&lt;wsp:rsid wsp:val=&quot;00892409&quot;/&gt;&lt;wsp:rsid wsp:val=&quot;008924A6&quot;/&gt;&lt;wsp:rsid wsp:val=&quot;008924AD&quot;/&gt;&lt;wsp:rsid wsp:val=&quot;008930E3&quot;/&gt;&lt;wsp:rsid wsp:val=&quot;008935C8&quot;/&gt;&lt;wsp:rsid wsp:val=&quot;008938D0&quot;/&gt;&lt;wsp:rsid wsp:val=&quot;00893E20&quot;/&gt;&lt;wsp:rsid wsp:val=&quot;008944A6&quot;/&gt;&lt;wsp:rsid wsp:val=&quot;00894963&quot;/&gt;&lt;wsp:rsid wsp:val=&quot;00894B3E&quot;/&gt;&lt;wsp:rsid wsp:val=&quot;00894B81&quot;/&gt;&lt;wsp:rsid wsp:val=&quot;00894C4F&quot;/&gt;&lt;wsp:rsid wsp:val=&quot;008951B7&quot;/&gt;&lt;wsp:rsid wsp:val=&quot;00895BEE&quot;/&gt;&lt;wsp:rsid wsp:val=&quot;00895D06&quot;/&gt;&lt;wsp:rsid wsp:val=&quot;00895DD5&quot;/&gt;&lt;wsp:rsid wsp:val=&quot;00896025&quot;/&gt;&lt;wsp:rsid wsp:val=&quot;0089627F&quot;/&gt;&lt;wsp:rsid wsp:val=&quot;00896433&quot;/&gt;&lt;wsp:rsid wsp:val=&quot;00896448&quot;/&gt;&lt;wsp:rsid wsp:val=&quot;00896F1E&quot;/&gt;&lt;wsp:rsid wsp:val=&quot;00896FFB&quot;/&gt;&lt;wsp:rsid wsp:val=&quot;00897343&quot;/&gt;&lt;wsp:rsid wsp:val=&quot;00897349&quot;/&gt;&lt;wsp:rsid wsp:val=&quot;008974C5&quot;/&gt;&lt;wsp:rsid wsp:val=&quot;00897B29&quot;/&gt;&lt;wsp:rsid wsp:val=&quot;008A004A&quot;/&gt;&lt;wsp:rsid wsp:val=&quot;008A08C6&quot;/&gt;&lt;wsp:rsid wsp:val=&quot;008A1176&quot;/&gt;&lt;wsp:rsid wsp:val=&quot;008A13BC&quot;/&gt;&lt;wsp:rsid wsp:val=&quot;008A141D&quot;/&gt;&lt;wsp:rsid wsp:val=&quot;008A25C0&quot;/&gt;&lt;wsp:rsid wsp:val=&quot;008A2C29&quot;/&gt;&lt;wsp:rsid wsp:val=&quot;008A311C&quot;/&gt;&lt;wsp:rsid wsp:val=&quot;008A321B&quot;/&gt;&lt;wsp:rsid wsp:val=&quot;008A32DD&quot;/&gt;&lt;wsp:rsid wsp:val=&quot;008A361D&quot;/&gt;&lt;wsp:rsid wsp:val=&quot;008A3B4B&quot;/&gt;&lt;wsp:rsid wsp:val=&quot;008A3B75&quot;/&gt;&lt;wsp:rsid wsp:val=&quot;008A4340&quot;/&gt;&lt;wsp:rsid wsp:val=&quot;008A49E4&quot;/&gt;&lt;wsp:rsid wsp:val=&quot;008A4BF7&quot;/&gt;&lt;wsp:rsid wsp:val=&quot;008A4D32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D40&quot;/&gt;&lt;wsp:rsid wsp:val=&quot;008A6EBB&quot;/&gt;&lt;wsp:rsid wsp:val=&quot;008A7283&quot;/&gt;&lt;wsp:rsid wsp:val=&quot;008A72DC&quot;/&gt;&lt;wsp:rsid wsp:val=&quot;008A778F&quot;/&gt;&lt;wsp:rsid wsp:val=&quot;008A7FB2&quot;/&gt;&lt;wsp:rsid wsp:val=&quot;008A7FFC&quot;/&gt;&lt;wsp:rsid wsp:val=&quot;008B0844&quot;/&gt;&lt;wsp:rsid wsp:val=&quot;008B0A6B&quot;/&gt;&lt;wsp:rsid wsp:val=&quot;008B1565&quot;/&gt;&lt;wsp:rsid wsp:val=&quot;008B18CF&quot;/&gt;&lt;wsp:rsid wsp:val=&quot;008B2B0E&quot;/&gt;&lt;wsp:rsid wsp:val=&quot;008B2F6B&quot;/&gt;&lt;wsp:rsid wsp:val=&quot;008B3360&quot;/&gt;&lt;wsp:rsid wsp:val=&quot;008B3537&quot;/&gt;&lt;wsp:rsid wsp:val=&quot;008B359E&quot;/&gt;&lt;wsp:rsid wsp:val=&quot;008B3744&quot;/&gt;&lt;wsp:rsid wsp:val=&quot;008B3E9C&quot;/&gt;&lt;wsp:rsid wsp:val=&quot;008B4180&quot;/&gt;&lt;wsp:rsid wsp:val=&quot;008B41DF&quot;/&gt;&lt;wsp:rsid wsp:val=&quot;008B4641&quot;/&gt;&lt;wsp:rsid wsp:val=&quot;008B47D8&quot;/&gt;&lt;wsp:rsid wsp:val=&quot;008B4B71&quot;/&gt;&lt;wsp:rsid wsp:val=&quot;008B4C20&quot;/&gt;&lt;wsp:rsid wsp:val=&quot;008B4CBA&quot;/&gt;&lt;wsp:rsid wsp:val=&quot;008B4EEA&quot;/&gt;&lt;wsp:rsid wsp:val=&quot;008B4F76&quot;/&gt;&lt;wsp:rsid wsp:val=&quot;008B51B7&quot;/&gt;&lt;wsp:rsid wsp:val=&quot;008B565B&quot;/&gt;&lt;wsp:rsid wsp:val=&quot;008B58A6&quot;/&gt;&lt;wsp:rsid wsp:val=&quot;008B643C&quot;/&gt;&lt;wsp:rsid wsp:val=&quot;008B6543&quot;/&gt;&lt;wsp:rsid wsp:val=&quot;008B66AA&quot;/&gt;&lt;wsp:rsid wsp:val=&quot;008B68A4&quot;/&gt;&lt;wsp:rsid wsp:val=&quot;008B6C9B&quot;/&gt;&lt;wsp:rsid wsp:val=&quot;008B6E30&quot;/&gt;&lt;wsp:rsid wsp:val=&quot;008B6FC1&quot;/&gt;&lt;wsp:rsid wsp:val=&quot;008B7337&quot;/&gt;&lt;wsp:rsid wsp:val=&quot;008B7840&quot;/&gt;&lt;wsp:rsid wsp:val=&quot;008B7A23&quot;/&gt;&lt;wsp:rsid wsp:val=&quot;008C04A8&quot;/&gt;&lt;wsp:rsid wsp:val=&quot;008C0542&quot;/&gt;&lt;wsp:rsid wsp:val=&quot;008C06C3&quot;/&gt;&lt;wsp:rsid wsp:val=&quot;008C07D3&quot;/&gt;&lt;wsp:rsid wsp:val=&quot;008C0ED2&quot;/&gt;&lt;wsp:rsid wsp:val=&quot;008C1002&quot;/&gt;&lt;wsp:rsid wsp:val=&quot;008C16B7&quot;/&gt;&lt;wsp:rsid wsp:val=&quot;008C1B29&quot;/&gt;&lt;wsp:rsid wsp:val=&quot;008C1C68&quot;/&gt;&lt;wsp:rsid wsp:val=&quot;008C3292&quot;/&gt;&lt;wsp:rsid wsp:val=&quot;008C32E0&quot;/&gt;&lt;wsp:rsid wsp:val=&quot;008C42BF&quot;/&gt;&lt;wsp:rsid wsp:val=&quot;008C477B&quot;/&gt;&lt;wsp:rsid wsp:val=&quot;008C4B17&quot;/&gt;&lt;wsp:rsid wsp:val=&quot;008C4CB4&quot;/&gt;&lt;wsp:rsid wsp:val=&quot;008C537B&quot;/&gt;&lt;wsp:rsid wsp:val=&quot;008C5614&quot;/&gt;&lt;wsp:rsid wsp:val=&quot;008C5F7C&quot;/&gt;&lt;wsp:rsid wsp:val=&quot;008C62AE&quot;/&gt;&lt;wsp:rsid wsp:val=&quot;008C6B39&quot;/&gt;&lt;wsp:rsid wsp:val=&quot;008C6DFF&quot;/&gt;&lt;wsp:rsid wsp:val=&quot;008C7A9C&quot;/&gt;&lt;wsp:rsid wsp:val=&quot;008D0231&quot;/&gt;&lt;wsp:rsid wsp:val=&quot;008D04A4&quot;/&gt;&lt;wsp:rsid wsp:val=&quot;008D0FD3&quot;/&gt;&lt;wsp:rsid wsp:val=&quot;008D127B&quot;/&gt;&lt;wsp:rsid wsp:val=&quot;008D1793&quot;/&gt;&lt;wsp:rsid wsp:val=&quot;008D1973&quot;/&gt;&lt;wsp:rsid wsp:val=&quot;008D1AF5&quot;/&gt;&lt;wsp:rsid wsp:val=&quot;008D1BE7&quot;/&gt;&lt;wsp:rsid wsp:val=&quot;008D2D55&quot;/&gt;&lt;wsp:rsid wsp:val=&quot;008D3305&quot;/&gt;&lt;wsp:rsid wsp:val=&quot;008D35D6&quot;/&gt;&lt;wsp:rsid wsp:val=&quot;008D3951&quot;/&gt;&lt;wsp:rsid wsp:val=&quot;008D3C1B&quot;/&gt;&lt;wsp:rsid wsp:val=&quot;008D3E0C&quot;/&gt;&lt;wsp:rsid wsp:val=&quot;008D3E1D&quot;/&gt;&lt;wsp:rsid wsp:val=&quot;008D4166&quot;/&gt;&lt;wsp:rsid wsp:val=&quot;008D4199&quot;/&gt;&lt;wsp:rsid wsp:val=&quot;008D46AD&quot;/&gt;&lt;wsp:rsid wsp:val=&quot;008D47FB&quot;/&gt;&lt;wsp:rsid wsp:val=&quot;008D508B&quot;/&gt;&lt;wsp:rsid wsp:val=&quot;008D551F&quot;/&gt;&lt;wsp:rsid wsp:val=&quot;008D5A38&quot;/&gt;&lt;wsp:rsid wsp:val=&quot;008D614B&quot;/&gt;&lt;wsp:rsid wsp:val=&quot;008D6354&quot;/&gt;&lt;wsp:rsid wsp:val=&quot;008D65F3&quot;/&gt;&lt;wsp:rsid wsp:val=&quot;008D65F5&quot;/&gt;&lt;wsp:rsid wsp:val=&quot;008D6B2A&quot;/&gt;&lt;wsp:rsid wsp:val=&quot;008D6CD3&quot;/&gt;&lt;wsp:rsid wsp:val=&quot;008D70CF&quot;/&gt;&lt;wsp:rsid wsp:val=&quot;008D7229&quot;/&gt;&lt;wsp:rsid wsp:val=&quot;008D79D2&quot;/&gt;&lt;wsp:rsid wsp:val=&quot;008D7B20&quot;/&gt;&lt;wsp:rsid wsp:val=&quot;008D7D28&quot;/&gt;&lt;wsp:rsid wsp:val=&quot;008D7E71&quot;/&gt;&lt;wsp:rsid wsp:val=&quot;008E0498&quot;/&gt;&lt;wsp:rsid wsp:val=&quot;008E0637&quot;/&gt;&lt;wsp:rsid wsp:val=&quot;008E0909&quot;/&gt;&lt;wsp:rsid wsp:val=&quot;008E12FA&quot;/&gt;&lt;wsp:rsid wsp:val=&quot;008E1804&quot;/&gt;&lt;wsp:rsid wsp:val=&quot;008E1814&quot;/&gt;&lt;wsp:rsid wsp:val=&quot;008E20A8&quot;/&gt;&lt;wsp:rsid wsp:val=&quot;008E2508&quot;/&gt;&lt;wsp:rsid wsp:val=&quot;008E3556&quot;/&gt;&lt;wsp:rsid wsp:val=&quot;008E35C6&quot;/&gt;&lt;wsp:rsid wsp:val=&quot;008E37FA&quot;/&gt;&lt;wsp:rsid wsp:val=&quot;008E39F3&quot;/&gt;&lt;wsp:rsid wsp:val=&quot;008E3F7C&quot;/&gt;&lt;wsp:rsid wsp:val=&quot;008E40FF&quot;/&gt;&lt;wsp:rsid wsp:val=&quot;008E43AF&quot;/&gt;&lt;wsp:rsid wsp:val=&quot;008E4ADC&quot;/&gt;&lt;wsp:rsid wsp:val=&quot;008E4B70&quot;/&gt;&lt;wsp:rsid wsp:val=&quot;008E4D21&quot;/&gt;&lt;wsp:rsid wsp:val=&quot;008E5301&quot;/&gt;&lt;wsp:rsid wsp:val=&quot;008E566E&quot;/&gt;&lt;wsp:rsid wsp:val=&quot;008E5AD5&quot;/&gt;&lt;wsp:rsid wsp:val=&quot;008E5CDC&quot;/&gt;&lt;wsp:rsid wsp:val=&quot;008E5D00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A3&quot;/&gt;&lt;wsp:rsid wsp:val=&quot;008F16FE&quot;/&gt;&lt;wsp:rsid wsp:val=&quot;008F187F&quot;/&gt;&lt;wsp:rsid wsp:val=&quot;008F1CED&quot;/&gt;&lt;wsp:rsid wsp:val=&quot;008F1E9F&quot;/&gt;&lt;wsp:rsid wsp:val=&quot;008F2129&quot;/&gt;&lt;wsp:rsid wsp:val=&quot;008F2223&quot;/&gt;&lt;wsp:rsid wsp:val=&quot;008F245A&quot;/&gt;&lt;wsp:rsid wsp:val=&quot;008F2939&quot;/&gt;&lt;wsp:rsid wsp:val=&quot;008F30D5&quot;/&gt;&lt;wsp:rsid wsp:val=&quot;008F3107&quot;/&gt;&lt;wsp:rsid wsp:val=&quot;008F369C&quot;/&gt;&lt;wsp:rsid wsp:val=&quot;008F3C48&quot;/&gt;&lt;wsp:rsid wsp:val=&quot;008F3D7D&quot;/&gt;&lt;wsp:rsid wsp:val=&quot;008F3FC6&quot;/&gt;&lt;wsp:rsid wsp:val=&quot;008F45E7&quot;/&gt;&lt;wsp:rsid wsp:val=&quot;008F4C6F&quot;/&gt;&lt;wsp:rsid wsp:val=&quot;008F4F0D&quot;/&gt;&lt;wsp:rsid wsp:val=&quot;008F50C4&quot;/&gt;&lt;wsp:rsid wsp:val=&quot;008F52A5&quot;/&gt;&lt;wsp:rsid wsp:val=&quot;008F5483&quot;/&gt;&lt;wsp:rsid wsp:val=&quot;008F54BA&quot;/&gt;&lt;wsp:rsid wsp:val=&quot;008F5871&quot;/&gt;&lt;wsp:rsid wsp:val=&quot;008F59BF&quot;/&gt;&lt;wsp:rsid wsp:val=&quot;008F6773&quot;/&gt;&lt;wsp:rsid wsp:val=&quot;008F6961&quot;/&gt;&lt;wsp:rsid wsp:val=&quot;008F7773&quot;/&gt;&lt;wsp:rsid wsp:val=&quot;008F77F6&quot;/&gt;&lt;wsp:rsid wsp:val=&quot;008F781F&quot;/&gt;&lt;wsp:rsid wsp:val=&quot;009007CD&quot;/&gt;&lt;wsp:rsid wsp:val=&quot;00900C5F&quot;/&gt;&lt;wsp:rsid wsp:val=&quot;00900E1E&quot;/&gt;&lt;wsp:rsid wsp:val=&quot;009015F5&quot;/&gt;&lt;wsp:rsid wsp:val=&quot;009016BA&quot;/&gt;&lt;wsp:rsid wsp:val=&quot;009019E0&quot;/&gt;&lt;wsp:rsid wsp:val=&quot;00901B69&quot;/&gt;&lt;wsp:rsid wsp:val=&quot;00901F5E&quot;/&gt;&lt;wsp:rsid wsp:val=&quot;009021F1&quot;/&gt;&lt;wsp:rsid wsp:val=&quot;00902D24&quot;/&gt;&lt;wsp:rsid wsp:val=&quot;00903096&quot;/&gt;&lt;wsp:rsid wsp:val=&quot;00903968&quot;/&gt;&lt;wsp:rsid wsp:val=&quot;009039B3&quot;/&gt;&lt;wsp:rsid wsp:val=&quot;00903F0B&quot;/&gt;&lt;wsp:rsid wsp:val=&quot;00903FFA&quot;/&gt;&lt;wsp:rsid wsp:val=&quot;009044BB&quot;/&gt;&lt;wsp:rsid wsp:val=&quot;00904623&quot;/&gt;&lt;wsp:rsid wsp:val=&quot;009053B1&quot;/&gt;&lt;wsp:rsid wsp:val=&quot;009057E5&quot;/&gt;&lt;wsp:rsid wsp:val=&quot;00905CC1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12&quot;/&gt;&lt;wsp:rsid wsp:val=&quot;00906EAB&quot;/&gt;&lt;wsp:rsid wsp:val=&quot;009070EF&quot;/&gt;&lt;wsp:rsid wsp:val=&quot;0090722A&quot;/&gt;&lt;wsp:rsid wsp:val=&quot;00907B62&quot;/&gt;&lt;wsp:rsid wsp:val=&quot;00910796&quot;/&gt;&lt;wsp:rsid wsp:val=&quot;009109E9&quot;/&gt;&lt;wsp:rsid wsp:val=&quot;00910A06&quot;/&gt;&lt;wsp:rsid wsp:val=&quot;00911778&quot;/&gt;&lt;wsp:rsid wsp:val=&quot;00911941&quot;/&gt;&lt;wsp:rsid wsp:val=&quot;00911CF9&quot;/&gt;&lt;wsp:rsid wsp:val=&quot;00912287&quot;/&gt;&lt;wsp:rsid wsp:val=&quot;009123F5&quot;/&gt;&lt;wsp:rsid wsp:val=&quot;0091252A&quot;/&gt;&lt;wsp:rsid wsp:val=&quot;0091282F&quot;/&gt;&lt;wsp:rsid wsp:val=&quot;00912A8F&quot;/&gt;&lt;wsp:rsid wsp:val=&quot;00913762&quot;/&gt;&lt;wsp:rsid wsp:val=&quot;009137FB&quot;/&gt;&lt;wsp:rsid wsp:val=&quot;009139F0&quot;/&gt;&lt;wsp:rsid wsp:val=&quot;00914298&quot;/&gt;&lt;wsp:rsid wsp:val=&quot;00914756&quot;/&gt;&lt;wsp:rsid wsp:val=&quot;0091488A&quot;/&gt;&lt;wsp:rsid wsp:val=&quot;009149A6&quot;/&gt;&lt;wsp:rsid wsp:val=&quot;00914BA4&quot;/&gt;&lt;wsp:rsid wsp:val=&quot;00915662&quot;/&gt;&lt;wsp:rsid wsp:val=&quot;00915720&quot;/&gt;&lt;wsp:rsid wsp:val=&quot;0091597B&quot;/&gt;&lt;wsp:rsid wsp:val=&quot;00915A53&quot;/&gt;&lt;wsp:rsid wsp:val=&quot;00915B7E&quot;/&gt;&lt;wsp:rsid wsp:val=&quot;0091604D&quot;/&gt;&lt;wsp:rsid wsp:val=&quot;0091615F&quot;/&gt;&lt;wsp:rsid wsp:val=&quot;00916556&quot;/&gt;&lt;wsp:rsid wsp:val=&quot;0091661D&quot;/&gt;&lt;wsp:rsid wsp:val=&quot;00917087&quot;/&gt;&lt;wsp:rsid wsp:val=&quot;009176E6&quot;/&gt;&lt;wsp:rsid wsp:val=&quot;009179E5&quot;/&gt;&lt;wsp:rsid wsp:val=&quot;00917B5E&quot;/&gt;&lt;wsp:rsid wsp:val=&quot;00917E88&quot;/&gt;&lt;wsp:rsid wsp:val=&quot;0092035E&quot;/&gt;&lt;wsp:rsid wsp:val=&quot;009203FA&quot;/&gt;&lt;wsp:rsid wsp:val=&quot;009204E4&quot;/&gt;&lt;wsp:rsid wsp:val=&quot;009205BA&quot;/&gt;&lt;wsp:rsid wsp:val=&quot;00920DCF&quot;/&gt;&lt;wsp:rsid wsp:val=&quot;00920E7F&quot;/&gt;&lt;wsp:rsid wsp:val=&quot;009210EF&quot;/&gt;&lt;wsp:rsid wsp:val=&quot;00921128&quot;/&gt;&lt;wsp:rsid wsp:val=&quot;00921156&quot;/&gt;&lt;wsp:rsid wsp:val=&quot;0092131F&quot;/&gt;&lt;wsp:rsid wsp:val=&quot;00921402&quot;/&gt;&lt;wsp:rsid wsp:val=&quot;00921870&quot;/&gt;&lt;wsp:rsid wsp:val=&quot;009218CE&quot;/&gt;&lt;wsp:rsid wsp:val=&quot;00921D99&quot;/&gt;&lt;wsp:rsid wsp:val=&quot;0092202E&quot;/&gt;&lt;wsp:rsid wsp:val=&quot;009220EA&quot;/&gt;&lt;wsp:rsid wsp:val=&quot;009225D3&quot;/&gt;&lt;wsp:rsid wsp:val=&quot;00922CC7&quot;/&gt;&lt;wsp:rsid wsp:val=&quot;009234BD&quot;/&gt;&lt;wsp:rsid wsp:val=&quot;0092393E&quot;/&gt;&lt;wsp:rsid wsp:val=&quot;009239A9&quot;/&gt;&lt;wsp:rsid wsp:val=&quot;00923B44&quot;/&gt;&lt;wsp:rsid wsp:val=&quot;00923BC5&quot;/&gt;&lt;wsp:rsid wsp:val=&quot;00923CCB&quot;/&gt;&lt;wsp:rsid wsp:val=&quot;00923CF7&quot;/&gt;&lt;wsp:rsid wsp:val=&quot;00923F98&quot;/&gt;&lt;wsp:rsid wsp:val=&quot;009241D7&quot;/&gt;&lt;wsp:rsid wsp:val=&quot;009243DD&quot;/&gt;&lt;wsp:rsid wsp:val=&quot;0092456A&quot;/&gt;&lt;wsp:rsid wsp:val=&quot;00925046&quot;/&gt;&lt;wsp:rsid wsp:val=&quot;00925B06&quot;/&gt;&lt;wsp:rsid wsp:val=&quot;00925FFE&quot;/&gt;&lt;wsp:rsid wsp:val=&quot;009264E2&quot;/&gt;&lt;wsp:rsid wsp:val=&quot;00926A95&quot;/&gt;&lt;wsp:rsid wsp:val=&quot;00926EF4&quot;/&gt;&lt;wsp:rsid wsp:val=&quot;009278D1&quot;/&gt;&lt;wsp:rsid wsp:val=&quot;00927BA4&quot;/&gt;&lt;wsp:rsid wsp:val=&quot;00927C2F&quot;/&gt;&lt;wsp:rsid wsp:val=&quot;00927D30&quot;/&gt;&lt;wsp:rsid wsp:val=&quot;00930153&quot;/&gt;&lt;wsp:rsid wsp:val=&quot;009309EA&quot;/&gt;&lt;wsp:rsid wsp:val=&quot;00930DF7&quot;/&gt;&lt;wsp:rsid wsp:val=&quot;009312BF&quot;/&gt;&lt;wsp:rsid wsp:val=&quot;00931756&quot;/&gt;&lt;wsp:rsid wsp:val=&quot;009319FB&quot;/&gt;&lt;wsp:rsid wsp:val=&quot;00931BB6&quot;/&gt;&lt;wsp:rsid wsp:val=&quot;00931CFD&quot;/&gt;&lt;wsp:rsid wsp:val=&quot;009321AE&quot;/&gt;&lt;wsp:rsid wsp:val=&quot;009321B1&quot;/&gt;&lt;wsp:rsid wsp:val=&quot;00932645&quot;/&gt;&lt;wsp:rsid wsp:val=&quot;009327F0&quot;/&gt;&lt;wsp:rsid wsp:val=&quot;00932911&quot;/&gt;&lt;wsp:rsid wsp:val=&quot;00932B7F&quot;/&gt;&lt;wsp:rsid wsp:val=&quot;00932F3D&quot;/&gt;&lt;wsp:rsid wsp:val=&quot;0093324B&quot;/&gt;&lt;wsp:rsid wsp:val=&quot;00933369&quot;/&gt;&lt;wsp:rsid wsp:val=&quot;009335CA&quot;/&gt;&lt;wsp:rsid wsp:val=&quot;00933BEF&quot;/&gt;&lt;wsp:rsid wsp:val=&quot;009347DE&quot;/&gt;&lt;wsp:rsid wsp:val=&quot;0093487B&quot;/&gt;&lt;wsp:rsid wsp:val=&quot;00934B1D&quot;/&gt;&lt;wsp:rsid wsp:val=&quot;00934DBD&quot;/&gt;&lt;wsp:rsid wsp:val=&quot;00934F18&quot;/&gt;&lt;wsp:rsid wsp:val=&quot;0093501B&quot;/&gt;&lt;wsp:rsid wsp:val=&quot;00935567&quot;/&gt;&lt;wsp:rsid wsp:val=&quot;00935DEE&quot;/&gt;&lt;wsp:rsid wsp:val=&quot;00935E90&quot;/&gt;&lt;wsp:rsid wsp:val=&quot;00936087&quot;/&gt;&lt;wsp:rsid wsp:val=&quot;0093635A&quot;/&gt;&lt;wsp:rsid wsp:val=&quot;0093711B&quot;/&gt;&lt;wsp:rsid wsp:val=&quot;00937176&quot;/&gt;&lt;wsp:rsid wsp:val=&quot;0093742F&quot;/&gt;&lt;wsp:rsid wsp:val=&quot;0093777D&quot;/&gt;&lt;wsp:rsid wsp:val=&quot;00940058&quot;/&gt;&lt;wsp:rsid wsp:val=&quot;009401C9&quot;/&gt;&lt;wsp:rsid wsp:val=&quot;00940984&quot;/&gt;&lt;wsp:rsid wsp:val=&quot;00940C68&quot;/&gt;&lt;wsp:rsid wsp:val=&quot;00940E77&quot;/&gt;&lt;wsp:rsid wsp:val=&quot;009414E9&quot;/&gt;&lt;wsp:rsid wsp:val=&quot;00941682&quot;/&gt;&lt;wsp:rsid wsp:val=&quot;00941E17&quot;/&gt;&lt;wsp:rsid wsp:val=&quot;00941FDD&quot;/&gt;&lt;wsp:rsid wsp:val=&quot;00942712&quot;/&gt;&lt;wsp:rsid wsp:val=&quot;00942756&quot;/&gt;&lt;wsp:rsid wsp:val=&quot;00942776&quot;/&gt;&lt;wsp:rsid wsp:val=&quot;00942948&quot;/&gt;&lt;wsp:rsid wsp:val=&quot;00943A41&quot;/&gt;&lt;wsp:rsid wsp:val=&quot;00943BAF&quot;/&gt;&lt;wsp:rsid wsp:val=&quot;00943ED9&quot;/&gt;&lt;wsp:rsid wsp:val=&quot;00944162&quot;/&gt;&lt;wsp:rsid wsp:val=&quot;00944365&quot;/&gt;&lt;wsp:rsid wsp:val=&quot;00944B32&quot;/&gt;&lt;wsp:rsid wsp:val=&quot;00944DB5&quot;/&gt;&lt;wsp:rsid wsp:val=&quot;009454A1&quot;/&gt;&lt;wsp:rsid wsp:val=&quot;00945BD0&quot;/&gt;&lt;wsp:rsid wsp:val=&quot;00945EDC&quot;/&gt;&lt;wsp:rsid wsp:val=&quot;00945F86&quot;/&gt;&lt;wsp:rsid wsp:val=&quot;00945FF1&quot;/&gt;&lt;wsp:rsid wsp:val=&quot;0094611D&quot;/&gt;&lt;wsp:rsid wsp:val=&quot;009463FF&quot;/&gt;&lt;wsp:rsid wsp:val=&quot;00946475&quot;/&gt;&lt;wsp:rsid wsp:val=&quot;009466C0&quot;/&gt;&lt;wsp:rsid wsp:val=&quot;00946DEB&quot;/&gt;&lt;wsp:rsid wsp:val=&quot;009476B9&quot;/&gt;&lt;wsp:rsid wsp:val=&quot;00947926&quot;/&gt;&lt;wsp:rsid wsp:val=&quot;009479D6&quot;/&gt;&lt;wsp:rsid wsp:val=&quot;0095022D&quot;/&gt;&lt;wsp:rsid wsp:val=&quot;009508FE&quot;/&gt;&lt;wsp:rsid wsp:val=&quot;00950AE8&quot;/&gt;&lt;wsp:rsid wsp:val=&quot;00950BF2&quot;/&gt;&lt;wsp:rsid wsp:val=&quot;00950F2F&quot;/&gt;&lt;wsp:rsid wsp:val=&quot;00951035&quot;/&gt;&lt;wsp:rsid wsp:val=&quot;0095174A&quot;/&gt;&lt;wsp:rsid wsp:val=&quot;00951AE8&quot;/&gt;&lt;wsp:rsid wsp:val=&quot;0095272E&quot;/&gt;&lt;wsp:rsid wsp:val=&quot;00952979&quot;/&gt;&lt;wsp:rsid wsp:val=&quot;00952F87&quot;/&gt;&lt;wsp:rsid wsp:val=&quot;00953B4D&quot;/&gt;&lt;wsp:rsid wsp:val=&quot;00953D31&quot;/&gt;&lt;wsp:rsid wsp:val=&quot;00953DED&quot;/&gt;&lt;wsp:rsid wsp:val=&quot;009541A7&quot;/&gt;&lt;wsp:rsid wsp:val=&quot;00954551&quot;/&gt;&lt;wsp:rsid wsp:val=&quot;00954A64&quot;/&gt;&lt;wsp:rsid wsp:val=&quot;0095509D&quot;/&gt;&lt;wsp:rsid wsp:val=&quot;009550A2&quot;/&gt;&lt;wsp:rsid wsp:val=&quot;00955428&quot;/&gt;&lt;wsp:rsid wsp:val=&quot;009555E2&quot;/&gt;&lt;wsp:rsid wsp:val=&quot;00955690&quot;/&gt;&lt;wsp:rsid wsp:val=&quot;00955755&quot;/&gt;&lt;wsp:rsid wsp:val=&quot;00955B0A&quot;/&gt;&lt;wsp:rsid wsp:val=&quot;00956178&quot;/&gt;&lt;wsp:rsid wsp:val=&quot;009563FA&quot;/&gt;&lt;wsp:rsid wsp:val=&quot;009566B1&quot;/&gt;&lt;wsp:rsid wsp:val=&quot;009568F7&quot;/&gt;&lt;wsp:rsid wsp:val=&quot;009569AD&quot;/&gt;&lt;wsp:rsid wsp:val=&quot;00956A74&quot;/&gt;&lt;wsp:rsid wsp:val=&quot;00956AB7&quot;/&gt;&lt;wsp:rsid wsp:val=&quot;00956F70&quot;/&gt;&lt;wsp:rsid wsp:val=&quot;00957A58&quot;/&gt;&lt;wsp:rsid wsp:val=&quot;00957D57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659&quot;/&gt;&lt;wsp:rsid wsp:val=&quot;00961D4C&quot;/&gt;&lt;wsp:rsid wsp:val=&quot;00962656&quot;/&gt;&lt;wsp:rsid wsp:val=&quot;009626CD&quot;/&gt;&lt;wsp:rsid wsp:val=&quot;00962A8B&quot;/&gt;&lt;wsp:rsid wsp:val=&quot;00962D88&quot;/&gt;&lt;wsp:rsid wsp:val=&quot;00962D90&quot;/&gt;&lt;wsp:rsid wsp:val=&quot;0096319E&quot;/&gt;&lt;wsp:rsid wsp:val=&quot;00963490&quot;/&gt;&lt;wsp:rsid wsp:val=&quot;0096385F&quot;/&gt;&lt;wsp:rsid wsp:val=&quot;009645E5&quot;/&gt;&lt;wsp:rsid wsp:val=&quot;0096479A&quot;/&gt;&lt;wsp:rsid wsp:val=&quot;00964E95&quot;/&gt;&lt;wsp:rsid wsp:val=&quot;0096516C&quot;/&gt;&lt;wsp:rsid wsp:val=&quot;009651F3&quot;/&gt;&lt;wsp:rsid wsp:val=&quot;009652E8&quot;/&gt;&lt;wsp:rsid wsp:val=&quot;0096534B&quot;/&gt;&lt;wsp:rsid wsp:val=&quot;00965E7B&quot;/&gt;&lt;wsp:rsid wsp:val=&quot;0096616C&quot;/&gt;&lt;wsp:rsid wsp:val=&quot;009663A3&quot;/&gt;&lt;wsp:rsid wsp:val=&quot;00966449&quot;/&gt;&lt;wsp:rsid wsp:val=&quot;0096662C&quot;/&gt;&lt;wsp:rsid wsp:val=&quot;00967A95&quot;/&gt;&lt;wsp:rsid wsp:val=&quot;00967D51&quot;/&gt;&lt;wsp:rsid wsp:val=&quot;00970009&quot;/&gt;&lt;wsp:rsid wsp:val=&quot;009700EE&quot;/&gt;&lt;wsp:rsid wsp:val=&quot;00970302&quot;/&gt;&lt;wsp:rsid wsp:val=&quot;0097040B&quot;/&gt;&lt;wsp:rsid wsp:val=&quot;00970437&quot;/&gt;&lt;wsp:rsid wsp:val=&quot;00970840&quot;/&gt;&lt;wsp:rsid wsp:val=&quot;00970AB2&quot;/&gt;&lt;wsp:rsid wsp:val=&quot;00970B6A&quot;/&gt;&lt;wsp:rsid wsp:val=&quot;00970CC3&quot;/&gt;&lt;wsp:rsid wsp:val=&quot;00971269&quot;/&gt;&lt;wsp:rsid wsp:val=&quot;00971410&quot;/&gt;&lt;wsp:rsid wsp:val=&quot;0097145D&quot;/&gt;&lt;wsp:rsid wsp:val=&quot;00971764&quot;/&gt;&lt;wsp:rsid wsp:val=&quot;009719BE&quot;/&gt;&lt;wsp:rsid wsp:val=&quot;00972278&quot;/&gt;&lt;wsp:rsid wsp:val=&quot;0097234D&quot;/&gt;&lt;wsp:rsid wsp:val=&quot;00972696&quot;/&gt;&lt;wsp:rsid wsp:val=&quot;00972B32&quot;/&gt;&lt;wsp:rsid wsp:val=&quot;00972BFE&quot;/&gt;&lt;wsp:rsid wsp:val=&quot;00972DD5&quot;/&gt;&lt;wsp:rsid wsp:val=&quot;00972FA6&quot;/&gt;&lt;wsp:rsid wsp:val=&quot;0097329E&quot;/&gt;&lt;wsp:rsid wsp:val=&quot;00973488&quot;/&gt;&lt;wsp:rsid wsp:val=&quot;00974116&quot;/&gt;&lt;wsp:rsid wsp:val=&quot;009741AC&quot;/&gt;&lt;wsp:rsid wsp:val=&quot;00974899&quot;/&gt;&lt;wsp:rsid wsp:val=&quot;00974B63&quot;/&gt;&lt;wsp:rsid wsp:val=&quot;00974D70&quot;/&gt;&lt;wsp:rsid wsp:val=&quot;009750E1&quot;/&gt;&lt;wsp:rsid wsp:val=&quot;009752DA&quot;/&gt;&lt;wsp:rsid wsp:val=&quot;00975B76&quot;/&gt;&lt;wsp:rsid wsp:val=&quot;00976127&quot;/&gt;&lt;wsp:rsid wsp:val=&quot;009761FF&quot;/&gt;&lt;wsp:rsid wsp:val=&quot;009762D7&quot;/&gt;&lt;wsp:rsid wsp:val=&quot;009765E3&quot;/&gt;&lt;wsp:rsid wsp:val=&quot;0097681C&quot;/&gt;&lt;wsp:rsid wsp:val=&quot;00977388&quot;/&gt;&lt;wsp:rsid wsp:val=&quot;00977E99&quot;/&gt;&lt;wsp:rsid wsp:val=&quot;00977ECA&quot;/&gt;&lt;wsp:rsid wsp:val=&quot;009809B0&quot;/&gt;&lt;wsp:rsid wsp:val=&quot;00980B16&quot;/&gt;&lt;wsp:rsid wsp:val=&quot;00980B40&quot;/&gt;&lt;wsp:rsid wsp:val=&quot;00980F3D&quot;/&gt;&lt;wsp:rsid wsp:val=&quot;009816A7&quot;/&gt;&lt;wsp:rsid wsp:val=&quot;009825E4&quot;/&gt;&lt;wsp:rsid wsp:val=&quot;00982C25&quot;/&gt;&lt;wsp:rsid wsp:val=&quot;0098313C&quot;/&gt;&lt;wsp:rsid wsp:val=&quot;009836FC&quot;/&gt;&lt;wsp:rsid wsp:val=&quot;009837C4&quot;/&gt;&lt;wsp:rsid wsp:val=&quot;00983A92&quot;/&gt;&lt;wsp:rsid wsp:val=&quot;00983FEE&quot;/&gt;&lt;wsp:rsid wsp:val=&quot;00984420&quot;/&gt;&lt;wsp:rsid wsp:val=&quot;00984663&quot;/&gt;&lt;wsp:rsid wsp:val=&quot;009849C6&quot;/&gt;&lt;wsp:rsid wsp:val=&quot;00984CA7&quot;/&gt;&lt;wsp:rsid wsp:val=&quot;00984E41&quot;/&gt;&lt;wsp:rsid wsp:val=&quot;009859EB&quot;/&gt;&lt;wsp:rsid wsp:val=&quot;009859FB&quot;/&gt;&lt;wsp:rsid wsp:val=&quot;00985A3F&quot;/&gt;&lt;wsp:rsid wsp:val=&quot;00985BF7&quot;/&gt;&lt;wsp:rsid wsp:val=&quot;00985EDF&quot;/&gt;&lt;wsp:rsid wsp:val=&quot;00986724&quot;/&gt;&lt;wsp:rsid wsp:val=&quot;009867C7&quot;/&gt;&lt;wsp:rsid wsp:val=&quot;00986921&quot;/&gt;&lt;wsp:rsid wsp:val=&quot;009869AB&quot;/&gt;&lt;wsp:rsid wsp:val=&quot;00986AB6&quot;/&gt;&lt;wsp:rsid wsp:val=&quot;00986CF2&quot;/&gt;&lt;wsp:rsid wsp:val=&quot;00986E78&quot;/&gt;&lt;wsp:rsid wsp:val=&quot;00987027&quot;/&gt;&lt;wsp:rsid wsp:val=&quot;009871AE&quot;/&gt;&lt;wsp:rsid wsp:val=&quot;0098727C&quot;/&gt;&lt;wsp:rsid wsp:val=&quot;00987DD8&quot;/&gt;&lt;wsp:rsid wsp:val=&quot;00990266&quot;/&gt;&lt;wsp:rsid wsp:val=&quot;00990669&quot;/&gt;&lt;wsp:rsid wsp:val=&quot;0099068B&quot;/&gt;&lt;wsp:rsid wsp:val=&quot;0099079C&quot;/&gt;&lt;wsp:rsid wsp:val=&quot;00990AC5&quot;/&gt;&lt;wsp:rsid wsp:val=&quot;0099199D&quot;/&gt;&lt;wsp:rsid wsp:val=&quot;009920EB&quot;/&gt;&lt;wsp:rsid wsp:val=&quot;00992129&quot;/&gt;&lt;wsp:rsid wsp:val=&quot;00992326&quot;/&gt;&lt;wsp:rsid wsp:val=&quot;009927A3&quot;/&gt;&lt;wsp:rsid wsp:val=&quot;009927D1&quot;/&gt;&lt;wsp:rsid wsp:val=&quot;0099333F&quot;/&gt;&lt;wsp:rsid wsp:val=&quot;00993454&quot;/&gt;&lt;wsp:rsid wsp:val=&quot;00993C14&quot;/&gt;&lt;wsp:rsid wsp:val=&quot;00993D2C&quot;/&gt;&lt;wsp:rsid wsp:val=&quot;00993DBA&quot;/&gt;&lt;wsp:rsid wsp:val=&quot;0099449E&quot;/&gt;&lt;wsp:rsid wsp:val=&quot;00994987&quot;/&gt;&lt;wsp:rsid wsp:val=&quot;009954BC&quot;/&gt;&lt;wsp:rsid wsp:val=&quot;00995C07&quot;/&gt;&lt;wsp:rsid wsp:val=&quot;00995E8C&quot;/&gt;&lt;wsp:rsid wsp:val=&quot;009962A2&quot;/&gt;&lt;wsp:rsid wsp:val=&quot;00996C34&quot;/&gt;&lt;wsp:rsid wsp:val=&quot;0099783E&quot;/&gt;&lt;wsp:rsid wsp:val=&quot;00997A46&quot;/&gt;&lt;wsp:rsid wsp:val=&quot;00997B91&quot;/&gt;&lt;wsp:rsid wsp:val=&quot;00997DEB&quot;/&gt;&lt;wsp:rsid wsp:val=&quot;00997EF6&quot;/&gt;&lt;wsp:rsid wsp:val=&quot;009A0087&quot;/&gt;&lt;wsp:rsid wsp:val=&quot;009A01AA&quot;/&gt;&lt;wsp:rsid wsp:val=&quot;009A02B1&quot;/&gt;&lt;wsp:rsid wsp:val=&quot;009A0849&quot;/&gt;&lt;wsp:rsid wsp:val=&quot;009A1D21&quot;/&gt;&lt;wsp:rsid wsp:val=&quot;009A2404&quot;/&gt;&lt;wsp:rsid wsp:val=&quot;009A252A&quot;/&gt;&lt;wsp:rsid wsp:val=&quot;009A272A&quot;/&gt;&lt;wsp:rsid wsp:val=&quot;009A278D&quot;/&gt;&lt;wsp:rsid wsp:val=&quot;009A2AEE&quot;/&gt;&lt;wsp:rsid wsp:val=&quot;009A2B5B&quot;/&gt;&lt;wsp:rsid wsp:val=&quot;009A33B1&quot;/&gt;&lt;wsp:rsid wsp:val=&quot;009A34DF&quot;/&gt;&lt;wsp:rsid wsp:val=&quot;009A393F&quot;/&gt;&lt;wsp:rsid wsp:val=&quot;009A4076&quot;/&gt;&lt;wsp:rsid wsp:val=&quot;009A4A37&quot;/&gt;&lt;wsp:rsid wsp:val=&quot;009A4BE0&quot;/&gt;&lt;wsp:rsid wsp:val=&quot;009A549B&quot;/&gt;&lt;wsp:rsid wsp:val=&quot;009A561B&quot;/&gt;&lt;wsp:rsid wsp:val=&quot;009A59BC&quot;/&gt;&lt;wsp:rsid wsp:val=&quot;009A5A1E&quot;/&gt;&lt;wsp:rsid wsp:val=&quot;009A66F3&quot;/&gt;&lt;wsp:rsid wsp:val=&quot;009A6F01&quot;/&gt;&lt;wsp:rsid wsp:val=&quot;009A720B&quot;/&gt;&lt;wsp:rsid wsp:val=&quot;009A7731&quot;/&gt;&lt;wsp:rsid wsp:val=&quot;009A77AB&quot;/&gt;&lt;wsp:rsid wsp:val=&quot;009A78A1&quot;/&gt;&lt;wsp:rsid wsp:val=&quot;009A7980&quot;/&gt;&lt;wsp:rsid wsp:val=&quot;009B0899&quot;/&gt;&lt;wsp:rsid wsp:val=&quot;009B096B&quot;/&gt;&lt;wsp:rsid wsp:val=&quot;009B0B54&quot;/&gt;&lt;wsp:rsid wsp:val=&quot;009B0E48&quot;/&gt;&lt;wsp:rsid wsp:val=&quot;009B1B1E&quot;/&gt;&lt;wsp:rsid wsp:val=&quot;009B1E60&quot;/&gt;&lt;wsp:rsid wsp:val=&quot;009B20DB&quot;/&gt;&lt;wsp:rsid wsp:val=&quot;009B2184&quot;/&gt;&lt;wsp:rsid wsp:val=&quot;009B25FC&quot;/&gt;&lt;wsp:rsid wsp:val=&quot;009B271A&quot;/&gt;&lt;wsp:rsid wsp:val=&quot;009B326D&quot;/&gt;&lt;wsp:rsid wsp:val=&quot;009B3F14&quot;/&gt;&lt;wsp:rsid wsp:val=&quot;009B4147&quot;/&gt;&lt;wsp:rsid wsp:val=&quot;009B4A0C&quot;/&gt;&lt;wsp:rsid wsp:val=&quot;009B4C95&quot;/&gt;&lt;wsp:rsid wsp:val=&quot;009B4D06&quot;/&gt;&lt;wsp:rsid wsp:val=&quot;009B50E9&quot;/&gt;&lt;wsp:rsid wsp:val=&quot;009B51E1&quot;/&gt;&lt;wsp:rsid wsp:val=&quot;009B55D0&quot;/&gt;&lt;wsp:rsid wsp:val=&quot;009B5F59&quot;/&gt;&lt;wsp:rsid wsp:val=&quot;009B6138&quot;/&gt;&lt;wsp:rsid wsp:val=&quot;009B6520&quot;/&gt;&lt;wsp:rsid wsp:val=&quot;009B6CAD&quot;/&gt;&lt;wsp:rsid wsp:val=&quot;009B706E&quot;/&gt;&lt;wsp:rsid wsp:val=&quot;009B75CA&quot;/&gt;&lt;wsp:rsid wsp:val=&quot;009B75FE&quot;/&gt;&lt;wsp:rsid wsp:val=&quot;009B7849&quot;/&gt;&lt;wsp:rsid wsp:val=&quot;009B7B9C&quot;/&gt;&lt;wsp:rsid wsp:val=&quot;009B7D6A&quot;/&gt;&lt;wsp:rsid wsp:val=&quot;009C0323&quot;/&gt;&lt;wsp:rsid wsp:val=&quot;009C05A5&quot;/&gt;&lt;wsp:rsid wsp:val=&quot;009C0B52&quot;/&gt;&lt;wsp:rsid wsp:val=&quot;009C10FC&quot;/&gt;&lt;wsp:rsid wsp:val=&quot;009C158E&quot;/&gt;&lt;wsp:rsid wsp:val=&quot;009C15C1&quot;/&gt;&lt;wsp:rsid wsp:val=&quot;009C1C93&quot;/&gt;&lt;wsp:rsid wsp:val=&quot;009C1CBC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00D&quot;/&gt;&lt;wsp:rsid wsp:val=&quot;009C4393&quot;/&gt;&lt;wsp:rsid wsp:val=&quot;009C45A7&quot;/&gt;&lt;wsp:rsid wsp:val=&quot;009C4668&quot;/&gt;&lt;wsp:rsid wsp:val=&quot;009C4854&quot;/&gt;&lt;wsp:rsid wsp:val=&quot;009C4CA6&quot;/&gt;&lt;wsp:rsid wsp:val=&quot;009C543E&quot;/&gt;&lt;wsp:rsid wsp:val=&quot;009C5444&quot;/&gt;&lt;wsp:rsid wsp:val=&quot;009C5851&quot;/&gt;&lt;wsp:rsid wsp:val=&quot;009C5863&quot;/&gt;&lt;wsp:rsid wsp:val=&quot;009C6971&quot;/&gt;&lt;wsp:rsid wsp:val=&quot;009C70B1&quot;/&gt;&lt;wsp:rsid wsp:val=&quot;009C714F&quot;/&gt;&lt;wsp:rsid wsp:val=&quot;009C7278&quot;/&gt;&lt;wsp:rsid wsp:val=&quot;009C7407&quot;/&gt;&lt;wsp:rsid wsp:val=&quot;009C7B07&quot;/&gt;&lt;wsp:rsid wsp:val=&quot;009C7B76&quot;/&gt;&lt;wsp:rsid wsp:val=&quot;009D014B&quot;/&gt;&lt;wsp:rsid wsp:val=&quot;009D0256&quot;/&gt;&lt;wsp:rsid wsp:val=&quot;009D0375&quot;/&gt;&lt;wsp:rsid wsp:val=&quot;009D1A1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75A&quot;/&gt;&lt;wsp:rsid wsp:val=&quot;009D38B9&quot;/&gt;&lt;wsp:rsid wsp:val=&quot;009D3A20&quot;/&gt;&lt;wsp:rsid wsp:val=&quot;009D3A2D&quot;/&gt;&lt;wsp:rsid wsp:val=&quot;009D3AD8&quot;/&gt;&lt;wsp:rsid wsp:val=&quot;009D3C5E&quot;/&gt;&lt;wsp:rsid wsp:val=&quot;009D3E9B&quot;/&gt;&lt;wsp:rsid wsp:val=&quot;009D4244&quot;/&gt;&lt;wsp:rsid wsp:val=&quot;009D48A3&quot;/&gt;&lt;wsp:rsid wsp:val=&quot;009D5966&quot;/&gt;&lt;wsp:rsid wsp:val=&quot;009D59D0&quot;/&gt;&lt;wsp:rsid wsp:val=&quot;009D606A&quot;/&gt;&lt;wsp:rsid wsp:val=&quot;009D624D&quot;/&gt;&lt;wsp:rsid wsp:val=&quot;009D6362&quot;/&gt;&lt;wsp:rsid wsp:val=&quot;009D6472&quot;/&gt;&lt;wsp:rsid wsp:val=&quot;009D6637&quot;/&gt;&lt;wsp:rsid wsp:val=&quot;009D670E&quot;/&gt;&lt;wsp:rsid wsp:val=&quot;009D69C0&quot;/&gt;&lt;wsp:rsid wsp:val=&quot;009D6C0F&quot;/&gt;&lt;wsp:rsid wsp:val=&quot;009D6E86&quot;/&gt;&lt;wsp:rsid wsp:val=&quot;009D7270&quot;/&gt;&lt;wsp:rsid wsp:val=&quot;009D74E8&quot;/&gt;&lt;wsp:rsid wsp:val=&quot;009D76E3&quot;/&gt;&lt;wsp:rsid wsp:val=&quot;009D7781&quot;/&gt;&lt;wsp:rsid wsp:val=&quot;009D7BFD&quot;/&gt;&lt;wsp:rsid wsp:val=&quot;009D7EC2&quot;/&gt;&lt;wsp:rsid wsp:val=&quot;009E03F9&quot;/&gt;&lt;wsp:rsid wsp:val=&quot;009E088B&quot;/&gt;&lt;wsp:rsid wsp:val=&quot;009E0DD6&quot;/&gt;&lt;wsp:rsid wsp:val=&quot;009E0F9B&quot;/&gt;&lt;wsp:rsid wsp:val=&quot;009E18DC&quot;/&gt;&lt;wsp:rsid wsp:val=&quot;009E1A25&quot;/&gt;&lt;wsp:rsid wsp:val=&quot;009E21D1&quot;/&gt;&lt;wsp:rsid wsp:val=&quot;009E2DFB&quot;/&gt;&lt;wsp:rsid wsp:val=&quot;009E2F73&quot;/&gt;&lt;wsp:rsid wsp:val=&quot;009E3214&quot;/&gt;&lt;wsp:rsid wsp:val=&quot;009E3519&quot;/&gt;&lt;wsp:rsid wsp:val=&quot;009E3EB4&quot;/&gt;&lt;wsp:rsid wsp:val=&quot;009E4051&quot;/&gt;&lt;wsp:rsid wsp:val=&quot;009E40E1&quot;/&gt;&lt;wsp:rsid wsp:val=&quot;009E4101&quot;/&gt;&lt;wsp:rsid wsp:val=&quot;009E45A4&quot;/&gt;&lt;wsp:rsid wsp:val=&quot;009E474D&quot;/&gt;&lt;wsp:rsid wsp:val=&quot;009E48F7&quot;/&gt;&lt;wsp:rsid wsp:val=&quot;009E585F&quot;/&gt;&lt;wsp:rsid wsp:val=&quot;009E5B12&quot;/&gt;&lt;wsp:rsid wsp:val=&quot;009E5D84&quot;/&gt;&lt;wsp:rsid wsp:val=&quot;009E6511&quot;/&gt;&lt;wsp:rsid wsp:val=&quot;009E656B&quot;/&gt;&lt;wsp:rsid wsp:val=&quot;009E6F2E&quot;/&gt;&lt;wsp:rsid wsp:val=&quot;009E6FBA&quot;/&gt;&lt;wsp:rsid wsp:val=&quot;009E7658&quot;/&gt;&lt;wsp:rsid wsp:val=&quot;009E7CA6&quot;/&gt;&lt;wsp:rsid wsp:val=&quot;009E7D0F&quot;/&gt;&lt;wsp:rsid wsp:val=&quot;009E7D20&quot;/&gt;&lt;wsp:rsid wsp:val=&quot;009E7D9B&quot;/&gt;&lt;wsp:rsid wsp:val=&quot;009E7E96&quot;/&gt;&lt;wsp:rsid wsp:val=&quot;009F006A&quot;/&gt;&lt;wsp:rsid wsp:val=&quot;009F0203&quot;/&gt;&lt;wsp:rsid wsp:val=&quot;009F1301&quot;/&gt;&lt;wsp:rsid wsp:val=&quot;009F1344&quot;/&gt;&lt;wsp:rsid wsp:val=&quot;009F138E&quot;/&gt;&lt;wsp:rsid wsp:val=&quot;009F167C&quot;/&gt;&lt;wsp:rsid wsp:val=&quot;009F17B8&quot;/&gt;&lt;wsp:rsid wsp:val=&quot;009F17E0&quot;/&gt;&lt;wsp:rsid wsp:val=&quot;009F1D97&quot;/&gt;&lt;wsp:rsid wsp:val=&quot;009F2177&quot;/&gt;&lt;wsp:rsid wsp:val=&quot;009F226B&quot;/&gt;&lt;wsp:rsid wsp:val=&quot;009F2622&quot;/&gt;&lt;wsp:rsid wsp:val=&quot;009F2797&quot;/&gt;&lt;wsp:rsid wsp:val=&quot;009F2A30&quot;/&gt;&lt;wsp:rsid wsp:val=&quot;009F2D15&quot;/&gt;&lt;wsp:rsid wsp:val=&quot;009F2E96&quot;/&gt;&lt;wsp:rsid wsp:val=&quot;009F32B1&quot;/&gt;&lt;wsp:rsid wsp:val=&quot;009F3A53&quot;/&gt;&lt;wsp:rsid wsp:val=&quot;009F3CF7&quot;/&gt;&lt;wsp:rsid wsp:val=&quot;009F4532&quot;/&gt;&lt;wsp:rsid wsp:val=&quot;009F5742&quot;/&gt;&lt;wsp:rsid wsp:val=&quot;009F57EC&quot;/&gt;&lt;wsp:rsid wsp:val=&quot;009F6860&quot;/&gt;&lt;wsp:rsid wsp:val=&quot;009F6D8B&quot;/&gt;&lt;wsp:rsid wsp:val=&quot;009F6EB1&quot;/&gt;&lt;wsp:rsid wsp:val=&quot;009F7141&quot;/&gt;&lt;wsp:rsid wsp:val=&quot;009F718E&quot;/&gt;&lt;wsp:rsid wsp:val=&quot;009F7569&quot;/&gt;&lt;wsp:rsid wsp:val=&quot;009F7755&quot;/&gt;&lt;wsp:rsid wsp:val=&quot;009F7BA1&quot;/&gt;&lt;wsp:rsid wsp:val=&quot;009F7D56&quot;/&gt;&lt;wsp:rsid wsp:val=&quot;009F7D77&quot;/&gt;&lt;wsp:rsid wsp:val=&quot;00A001B0&quot;/&gt;&lt;wsp:rsid wsp:val=&quot;00A001FB&quot;/&gt;&lt;wsp:rsid wsp:val=&quot;00A002B0&quot;/&gt;&lt;wsp:rsid wsp:val=&quot;00A0093F&quot;/&gt;&lt;wsp:rsid wsp:val=&quot;00A00F85&quot;/&gt;&lt;wsp:rsid wsp:val=&quot;00A01039&quot;/&gt;&lt;wsp:rsid wsp:val=&quot;00A0131E&quot;/&gt;&lt;wsp:rsid wsp:val=&quot;00A01EE0&quot;/&gt;&lt;wsp:rsid wsp:val=&quot;00A01F59&quot;/&gt;&lt;wsp:rsid wsp:val=&quot;00A0278D&quot;/&gt;&lt;wsp:rsid wsp:val=&quot;00A02810&quot;/&gt;&lt;wsp:rsid wsp:val=&quot;00A0287B&quot;/&gt;&lt;wsp:rsid wsp:val=&quot;00A02BB0&quot;/&gt;&lt;wsp:rsid wsp:val=&quot;00A030F7&quot;/&gt;&lt;wsp:rsid wsp:val=&quot;00A0316F&quot;/&gt;&lt;wsp:rsid wsp:val=&quot;00A036D3&quot;/&gt;&lt;wsp:rsid wsp:val=&quot;00A03704&quot;/&gt;&lt;wsp:rsid wsp:val=&quot;00A0371A&quot;/&gt;&lt;wsp:rsid wsp:val=&quot;00A039A8&quot;/&gt;&lt;wsp:rsid wsp:val=&quot;00A03CDB&quot;/&gt;&lt;wsp:rsid wsp:val=&quot;00A046DA&quot;/&gt;&lt;wsp:rsid wsp:val=&quot;00A04B64&quot;/&gt;&lt;wsp:rsid wsp:val=&quot;00A04E44&quot;/&gt;&lt;wsp:rsid wsp:val=&quot;00A0507D&quot;/&gt;&lt;wsp:rsid wsp:val=&quot;00A05338&quot;/&gt;&lt;wsp:rsid wsp:val=&quot;00A05804&quot;/&gt;&lt;wsp:rsid wsp:val=&quot;00A059F7&quot;/&gt;&lt;wsp:rsid wsp:val=&quot;00A05B7F&quot;/&gt;&lt;wsp:rsid wsp:val=&quot;00A0635D&quot;/&gt;&lt;wsp:rsid wsp:val=&quot;00A067E1&quot;/&gt;&lt;wsp:rsid wsp:val=&quot;00A06BE1&quot;/&gt;&lt;wsp:rsid wsp:val=&quot;00A06D2E&quot;/&gt;&lt;wsp:rsid wsp:val=&quot;00A06F32&quot;/&gt;&lt;wsp:rsid wsp:val=&quot;00A07A0F&quot;/&gt;&lt;wsp:rsid wsp:val=&quot;00A07B67&quot;/&gt;&lt;wsp:rsid wsp:val=&quot;00A07C69&quot;/&gt;&lt;wsp:rsid wsp:val=&quot;00A07CD2&quot;/&gt;&lt;wsp:rsid wsp:val=&quot;00A1005E&quot;/&gt;&lt;wsp:rsid wsp:val=&quot;00A109DB&quot;/&gt;&lt;wsp:rsid wsp:val=&quot;00A109E3&quot;/&gt;&lt;wsp:rsid wsp:val=&quot;00A10D68&quot;/&gt;&lt;wsp:rsid wsp:val=&quot;00A11CB2&quot;/&gt;&lt;wsp:rsid wsp:val=&quot;00A12049&quot;/&gt;&lt;wsp:rsid wsp:val=&quot;00A1218F&quot;/&gt;&lt;wsp:rsid wsp:val=&quot;00A12A64&quot;/&gt;&lt;wsp:rsid wsp:val=&quot;00A12CDD&quot;/&gt;&lt;wsp:rsid wsp:val=&quot;00A135F1&quot;/&gt;&lt;wsp:rsid wsp:val=&quot;00A13C58&quot;/&gt;&lt;wsp:rsid wsp:val=&quot;00A14DB4&quot;/&gt;&lt;wsp:rsid wsp:val=&quot;00A151C5&quot;/&gt;&lt;wsp:rsid wsp:val=&quot;00A154CF&quot;/&gt;&lt;wsp:rsid wsp:val=&quot;00A15960&quot;/&gt;&lt;wsp:rsid wsp:val=&quot;00A15A93&quot;/&gt;&lt;wsp:rsid wsp:val=&quot;00A16A5B&quot;/&gt;&lt;wsp:rsid wsp:val=&quot;00A17147&quot;/&gt;&lt;wsp:rsid wsp:val=&quot;00A17373&quot;/&gt;&lt;wsp:rsid wsp:val=&quot;00A1778F&quot;/&gt;&lt;wsp:rsid wsp:val=&quot;00A17EEE&quot;/&gt;&lt;wsp:rsid wsp:val=&quot;00A207C7&quot;/&gt;&lt;wsp:rsid wsp:val=&quot;00A2090E&quot;/&gt;&lt;wsp:rsid wsp:val=&quot;00A20BDA&quot;/&gt;&lt;wsp:rsid wsp:val=&quot;00A20E03&quot;/&gt;&lt;wsp:rsid wsp:val=&quot;00A211E3&quot;/&gt;&lt;wsp:rsid wsp:val=&quot;00A21E6B&quot;/&gt;&lt;wsp:rsid wsp:val=&quot;00A2201C&quot;/&gt;&lt;wsp:rsid wsp:val=&quot;00A2248A&quot;/&gt;&lt;wsp:rsid wsp:val=&quot;00A22920&quot;/&gt;&lt;wsp:rsid wsp:val=&quot;00A22B60&quot;/&gt;&lt;wsp:rsid wsp:val=&quot;00A22C51&quot;/&gt;&lt;wsp:rsid wsp:val=&quot;00A233F2&quot;/&gt;&lt;wsp:rsid wsp:val=&quot;00A237A9&quot;/&gt;&lt;wsp:rsid wsp:val=&quot;00A23E7A&quot;/&gt;&lt;wsp:rsid wsp:val=&quot;00A23EBE&quot;/&gt;&lt;wsp:rsid wsp:val=&quot;00A243EE&quot;/&gt;&lt;wsp:rsid wsp:val=&quot;00A24512&quot;/&gt;&lt;wsp:rsid wsp:val=&quot;00A24726&quot;/&gt;&lt;wsp:rsid wsp:val=&quot;00A25B05&quot;/&gt;&lt;wsp:rsid wsp:val=&quot;00A25B82&quot;/&gt;&lt;wsp:rsid wsp:val=&quot;00A25D52&quot;/&gt;&lt;wsp:rsid wsp:val=&quot;00A261A2&quot;/&gt;&lt;wsp:rsid wsp:val=&quot;00A26426&quot;/&gt;&lt;wsp:rsid wsp:val=&quot;00A269C9&quot;/&gt;&lt;wsp:rsid wsp:val=&quot;00A26CF2&quot;/&gt;&lt;wsp:rsid wsp:val=&quot;00A27519&quot;/&gt;&lt;wsp:rsid wsp:val=&quot;00A27818&quot;/&gt;&lt;wsp:rsid wsp:val=&quot;00A27C8A&quot;/&gt;&lt;wsp:rsid wsp:val=&quot;00A27F08&quot;/&gt;&lt;wsp:rsid wsp:val=&quot;00A27FC3&quot;/&gt;&lt;wsp:rsid wsp:val=&quot;00A300C3&quot;/&gt;&lt;wsp:rsid wsp:val=&quot;00A30399&quot;/&gt;&lt;wsp:rsid wsp:val=&quot;00A3069C&quot;/&gt;&lt;wsp:rsid wsp:val=&quot;00A31217&quot;/&gt;&lt;wsp:rsid wsp:val=&quot;00A31AAA&quot;/&gt;&lt;wsp:rsid wsp:val=&quot;00A31AD6&quot;/&gt;&lt;wsp:rsid wsp:val=&quot;00A31E20&quot;/&gt;&lt;wsp:rsid wsp:val=&quot;00A32135&quot;/&gt;&lt;wsp:rsid wsp:val=&quot;00A321BA&quot;/&gt;&lt;wsp:rsid wsp:val=&quot;00A327F6&quot;/&gt;&lt;wsp:rsid wsp:val=&quot;00A32957&quot;/&gt;&lt;wsp:rsid wsp:val=&quot;00A32CB2&quot;/&gt;&lt;wsp:rsid wsp:val=&quot;00A3334A&quot;/&gt;&lt;wsp:rsid wsp:val=&quot;00A33810&quot;/&gt;&lt;wsp:rsid wsp:val=&quot;00A33AB7&quot;/&gt;&lt;wsp:rsid wsp:val=&quot;00A33E4D&quot;/&gt;&lt;wsp:rsid wsp:val=&quot;00A34195&quot;/&gt;&lt;wsp:rsid wsp:val=&quot;00A34340&quot;/&gt;&lt;wsp:rsid wsp:val=&quot;00A3440C&quot;/&gt;&lt;wsp:rsid wsp:val=&quot;00A35139&quot;/&gt;&lt;wsp:rsid wsp:val=&quot;00A35223&quot;/&gt;&lt;wsp:rsid wsp:val=&quot;00A36285&quot;/&gt;&lt;wsp:rsid wsp:val=&quot;00A3652E&quot;/&gt;&lt;wsp:rsid wsp:val=&quot;00A368F0&quot;/&gt;&lt;wsp:rsid wsp:val=&quot;00A370BC&quot;/&gt;&lt;wsp:rsid wsp:val=&quot;00A377D7&quot;/&gt;&lt;wsp:rsid wsp:val=&quot;00A377F8&quot;/&gt;&lt;wsp:rsid wsp:val=&quot;00A40276&quot;/&gt;&lt;wsp:rsid wsp:val=&quot;00A40707&quot;/&gt;&lt;wsp:rsid wsp:val=&quot;00A40FB5&quot;/&gt;&lt;wsp:rsid wsp:val=&quot;00A41123&quot;/&gt;&lt;wsp:rsid wsp:val=&quot;00A4152D&quot;/&gt;&lt;wsp:rsid wsp:val=&quot;00A41531&quot;/&gt;&lt;wsp:rsid wsp:val=&quot;00A415B9&quot;/&gt;&lt;wsp:rsid wsp:val=&quot;00A41926&quot;/&gt;&lt;wsp:rsid wsp:val=&quot;00A41E5C&quot;/&gt;&lt;wsp:rsid wsp:val=&quot;00A42B32&quot;/&gt;&lt;wsp:rsid wsp:val=&quot;00A42BB0&quot;/&gt;&lt;wsp:rsid wsp:val=&quot;00A42D80&quot;/&gt;&lt;wsp:rsid wsp:val=&quot;00A42F8F&quot;/&gt;&lt;wsp:rsid wsp:val=&quot;00A433A0&quot;/&gt;&lt;wsp:rsid wsp:val=&quot;00A43BB3&quot;/&gt;&lt;wsp:rsid wsp:val=&quot;00A43D09&quot;/&gt;&lt;wsp:rsid wsp:val=&quot;00A43DF9&quot;/&gt;&lt;wsp:rsid wsp:val=&quot;00A44573&quot;/&gt;&lt;wsp:rsid wsp:val=&quot;00A44A28&quot;/&gt;&lt;wsp:rsid wsp:val=&quot;00A45568&quot;/&gt;&lt;wsp:rsid wsp:val=&quot;00A455E1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BC2&quot;/&gt;&lt;wsp:rsid wsp:val=&quot;00A46FF8&quot;/&gt;&lt;wsp:rsid wsp:val=&quot;00A4744A&quot;/&gt;&lt;wsp:rsid wsp:val=&quot;00A47561&quot;/&gt;&lt;wsp:rsid wsp:val=&quot;00A47781&quot;/&gt;&lt;wsp:rsid wsp:val=&quot;00A4779F&quot;/&gt;&lt;wsp:rsid wsp:val=&quot;00A504E0&quot;/&gt;&lt;wsp:rsid wsp:val=&quot;00A52075&quot;/&gt;&lt;wsp:rsid wsp:val=&quot;00A523E7&quot;/&gt;&lt;wsp:rsid wsp:val=&quot;00A53497&quot;/&gt;&lt;wsp:rsid wsp:val=&quot;00A537E9&quot;/&gt;&lt;wsp:rsid wsp:val=&quot;00A53A46&quot;/&gt;&lt;wsp:rsid wsp:val=&quot;00A54BF3&quot;/&gt;&lt;wsp:rsid wsp:val=&quot;00A54C14&quot;/&gt;&lt;wsp:rsid wsp:val=&quot;00A54CAA&quot;/&gt;&lt;wsp:rsid wsp:val=&quot;00A54D60&quot;/&gt;&lt;wsp:rsid wsp:val=&quot;00A54D77&quot;/&gt;&lt;wsp:rsid wsp:val=&quot;00A54E45&quot;/&gt;&lt;wsp:rsid wsp:val=&quot;00A5502D&quot;/&gt;&lt;wsp:rsid wsp:val=&quot;00A5552D&quot;/&gt;&lt;wsp:rsid wsp:val=&quot;00A55900&quot;/&gt;&lt;wsp:rsid wsp:val=&quot;00A55936&quot;/&gt;&lt;wsp:rsid wsp:val=&quot;00A568A8&quot;/&gt;&lt;wsp:rsid wsp:val=&quot;00A56C32&quot;/&gt;&lt;wsp:rsid wsp:val=&quot;00A56FB1&quot;/&gt;&lt;wsp:rsid wsp:val=&quot;00A571BA&quot;/&gt;&lt;wsp:rsid wsp:val=&quot;00A5764F&quot;/&gt;&lt;wsp:rsid wsp:val=&quot;00A57AAB&quot;/&gt;&lt;wsp:rsid wsp:val=&quot;00A60278&quot;/&gt;&lt;wsp:rsid wsp:val=&quot;00A60353&quot;/&gt;&lt;wsp:rsid wsp:val=&quot;00A60AE5&quot;/&gt;&lt;wsp:rsid wsp:val=&quot;00A60DBD&quot;/&gt;&lt;wsp:rsid wsp:val=&quot;00A61172&quot;/&gt;&lt;wsp:rsid wsp:val=&quot;00A618E8&quot;/&gt;&lt;wsp:rsid wsp:val=&quot;00A61D52&quot;/&gt;&lt;wsp:rsid wsp:val=&quot;00A61DE5&quot;/&gt;&lt;wsp:rsid wsp:val=&quot;00A6242E&quot;/&gt;&lt;wsp:rsid wsp:val=&quot;00A631D8&quot;/&gt;&lt;wsp:rsid wsp:val=&quot;00A63280&quot;/&gt;&lt;wsp:rsid wsp:val=&quot;00A635A5&quot;/&gt;&lt;wsp:rsid wsp:val=&quot;00A64159&quot;/&gt;&lt;wsp:rsid wsp:val=&quot;00A64AE4&quot;/&gt;&lt;wsp:rsid wsp:val=&quot;00A65DEB&quot;/&gt;&lt;wsp:rsid wsp:val=&quot;00A65EF0&quot;/&gt;&lt;wsp:rsid wsp:val=&quot;00A66009&quot;/&gt;&lt;wsp:rsid wsp:val=&quot;00A6681A&quot;/&gt;&lt;wsp:rsid wsp:val=&quot;00A668A8&quot;/&gt;&lt;wsp:rsid wsp:val=&quot;00A67381&quot;/&gt;&lt;wsp:rsid wsp:val=&quot;00A67435&quot;/&gt;&lt;wsp:rsid wsp:val=&quot;00A6776F&quot;/&gt;&lt;wsp:rsid wsp:val=&quot;00A677EB&quot;/&gt;&lt;wsp:rsid wsp:val=&quot;00A67A4D&quot;/&gt;&lt;wsp:rsid wsp:val=&quot;00A67C61&quot;/&gt;&lt;wsp:rsid wsp:val=&quot;00A67D20&quot;/&gt;&lt;wsp:rsid wsp:val=&quot;00A67F3B&quot;/&gt;&lt;wsp:rsid wsp:val=&quot;00A70579&quot;/&gt;&lt;wsp:rsid wsp:val=&quot;00A70DB4&quot;/&gt;&lt;wsp:rsid wsp:val=&quot;00A70F72&quot;/&gt;&lt;wsp:rsid wsp:val=&quot;00A71052&quot;/&gt;&lt;wsp:rsid wsp:val=&quot;00A71AF5&quot;/&gt;&lt;wsp:rsid wsp:val=&quot;00A71D5D&quot;/&gt;&lt;wsp:rsid wsp:val=&quot;00A72B34&quot;/&gt;&lt;wsp:rsid wsp:val=&quot;00A72C7B&quot;/&gt;&lt;wsp:rsid wsp:val=&quot;00A7310A&quot;/&gt;&lt;wsp:rsid wsp:val=&quot;00A73460&quot;/&gt;&lt;wsp:rsid wsp:val=&quot;00A73967&quot;/&gt;&lt;wsp:rsid wsp:val=&quot;00A73C69&quot;/&gt;&lt;wsp:rsid wsp:val=&quot;00A74012&quot;/&gt;&lt;wsp:rsid wsp:val=&quot;00A74101&quot;/&gt;&lt;wsp:rsid wsp:val=&quot;00A74EE6&quot;/&gt;&lt;wsp:rsid wsp:val=&quot;00A75A9F&quot;/&gt;&lt;wsp:rsid wsp:val=&quot;00A75AEE&quot;/&gt;&lt;wsp:rsid wsp:val=&quot;00A76306&quot;/&gt;&lt;wsp:rsid wsp:val=&quot;00A76501&quot;/&gt;&lt;wsp:rsid wsp:val=&quot;00A7684D&quot;/&gt;&lt;wsp:rsid wsp:val=&quot;00A773A8&quot;/&gt;&lt;wsp:rsid wsp:val=&quot;00A776C3&quot;/&gt;&lt;wsp:rsid wsp:val=&quot;00A77C3B&quot;/&gt;&lt;wsp:rsid wsp:val=&quot;00A77CB1&quot;/&gt;&lt;wsp:rsid wsp:val=&quot;00A77F24&quot;/&gt;&lt;wsp:rsid wsp:val=&quot;00A8034B&quot;/&gt;&lt;wsp:rsid wsp:val=&quot;00A80580&quot;/&gt;&lt;wsp:rsid wsp:val=&quot;00A806B2&quot;/&gt;&lt;wsp:rsid wsp:val=&quot;00A80B16&quot;/&gt;&lt;wsp:rsid wsp:val=&quot;00A80B3F&quot;/&gt;&lt;wsp:rsid wsp:val=&quot;00A80BC2&quot;/&gt;&lt;wsp:rsid wsp:val=&quot;00A80C63&quot;/&gt;&lt;wsp:rsid wsp:val=&quot;00A80D57&quot;/&gt;&lt;wsp:rsid wsp:val=&quot;00A811D5&quot;/&gt;&lt;wsp:rsid wsp:val=&quot;00A813DF&quot;/&gt;&lt;wsp:rsid wsp:val=&quot;00A814E2&quot;/&gt;&lt;wsp:rsid wsp:val=&quot;00A81A19&quot;/&gt;&lt;wsp:rsid wsp:val=&quot;00A81F8A&quot;/&gt;&lt;wsp:rsid wsp:val=&quot;00A82426&quot;/&gt;&lt;wsp:rsid wsp:val=&quot;00A82B49&quot;/&gt;&lt;wsp:rsid wsp:val=&quot;00A82C61&quot;/&gt;&lt;wsp:rsid wsp:val=&quot;00A82D6A&quot;/&gt;&lt;wsp:rsid wsp:val=&quot;00A83D5F&quot;/&gt;&lt;wsp:rsid wsp:val=&quot;00A84728&quot;/&gt;&lt;wsp:rsid wsp:val=&quot;00A849FD&quot;/&gt;&lt;wsp:rsid wsp:val=&quot;00A84C69&quot;/&gt;&lt;wsp:rsid wsp:val=&quot;00A84DAF&quot;/&gt;&lt;wsp:rsid wsp:val=&quot;00A84F9F&quot;/&gt;&lt;wsp:rsid wsp:val=&quot;00A85288&quot;/&gt;&lt;wsp:rsid wsp:val=&quot;00A8545B&quot;/&gt;&lt;wsp:rsid wsp:val=&quot;00A85FE8&quot;/&gt;&lt;wsp:rsid wsp:val=&quot;00A86483&quot;/&gt;&lt;wsp:rsid wsp:val=&quot;00A865E0&quot;/&gt;&lt;wsp:rsid wsp:val=&quot;00A866EA&quot;/&gt;&lt;wsp:rsid wsp:val=&quot;00A8722B&quot;/&gt;&lt;wsp:rsid wsp:val=&quot;00A87DBE&quot;/&gt;&lt;wsp:rsid wsp:val=&quot;00A9091D&quot;/&gt;&lt;wsp:rsid wsp:val=&quot;00A90CDF&quot;/&gt;&lt;wsp:rsid wsp:val=&quot;00A90E8E&quot;/&gt;&lt;wsp:rsid wsp:val=&quot;00A91419&quot;/&gt;&lt;wsp:rsid wsp:val=&quot;00A91C5B&quot;/&gt;&lt;wsp:rsid wsp:val=&quot;00A92011&quot;/&gt;&lt;wsp:rsid wsp:val=&quot;00A9206D&quot;/&gt;&lt;wsp:rsid wsp:val=&quot;00A92672&quot;/&gt;&lt;wsp:rsid wsp:val=&quot;00A92BE4&quot;/&gt;&lt;wsp:rsid wsp:val=&quot;00A92F34&quot;/&gt;&lt;wsp:rsid wsp:val=&quot;00A93E77&quot;/&gt;&lt;wsp:rsid wsp:val=&quot;00A94478&quot;/&gt;&lt;wsp:rsid wsp:val=&quot;00A94817&quot;/&gt;&lt;wsp:rsid wsp:val=&quot;00A9482A&quot;/&gt;&lt;wsp:rsid wsp:val=&quot;00A95253&quot;/&gt;&lt;wsp:rsid wsp:val=&quot;00A9540B&quot;/&gt;&lt;wsp:rsid wsp:val=&quot;00A95534&quot;/&gt;&lt;wsp:rsid wsp:val=&quot;00A95792&quot;/&gt;&lt;wsp:rsid wsp:val=&quot;00A95966&quot;/&gt;&lt;wsp:rsid wsp:val=&quot;00A95C6B&quot;/&gt;&lt;wsp:rsid wsp:val=&quot;00A965DB&quot;/&gt;&lt;wsp:rsid wsp:val=&quot;00A97375&quot;/&gt;&lt;wsp:rsid wsp:val=&quot;00A9739E&quot;/&gt;&lt;wsp:rsid wsp:val=&quot;00A974EA&quot;/&gt;&lt;wsp:rsid wsp:val=&quot;00A97CE3&quot;/&gt;&lt;wsp:rsid wsp:val=&quot;00A97CEA&quot;/&gt;&lt;wsp:rsid wsp:val=&quot;00A97EC7&quot;/&gt;&lt;wsp:rsid wsp:val=&quot;00AA0401&quot;/&gt;&lt;wsp:rsid wsp:val=&quot;00AA0669&quot;/&gt;&lt;wsp:rsid wsp:val=&quot;00AA0755&quot;/&gt;&lt;wsp:rsid wsp:val=&quot;00AA0C23&quot;/&gt;&lt;wsp:rsid wsp:val=&quot;00AA0ED1&quot;/&gt;&lt;wsp:rsid wsp:val=&quot;00AA1015&quot;/&gt;&lt;wsp:rsid wsp:val=&quot;00AA1DFE&quot;/&gt;&lt;wsp:rsid wsp:val=&quot;00AA2012&quot;/&gt;&lt;wsp:rsid wsp:val=&quot;00AA207A&quot;/&gt;&lt;wsp:rsid wsp:val=&quot;00AA23FF&quot;/&gt;&lt;wsp:rsid wsp:val=&quot;00AA39B8&quot;/&gt;&lt;wsp:rsid wsp:val=&quot;00AA3C21&quot;/&gt;&lt;wsp:rsid wsp:val=&quot;00AA4A5E&quot;/&gt;&lt;wsp:rsid wsp:val=&quot;00AA5596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3AA&quot;/&gt;&lt;wsp:rsid wsp:val=&quot;00AA772F&quot;/&gt;&lt;wsp:rsid wsp:val=&quot;00AA7A55&quot;/&gt;&lt;wsp:rsid wsp:val=&quot;00AA7FD3&quot;/&gt;&lt;wsp:rsid wsp:val=&quot;00AB0400&quot;/&gt;&lt;wsp:rsid wsp:val=&quot;00AB0711&quot;/&gt;&lt;wsp:rsid wsp:val=&quot;00AB0815&quot;/&gt;&lt;wsp:rsid wsp:val=&quot;00AB08B8&quot;/&gt;&lt;wsp:rsid wsp:val=&quot;00AB0A0B&quot;/&gt;&lt;wsp:rsid wsp:val=&quot;00AB1932&quot;/&gt;&lt;wsp:rsid wsp:val=&quot;00AB1B6B&quot;/&gt;&lt;wsp:rsid wsp:val=&quot;00AB20C0&quot;/&gt;&lt;wsp:rsid wsp:val=&quot;00AB2110&quot;/&gt;&lt;wsp:rsid wsp:val=&quot;00AB27C3&quot;/&gt;&lt;wsp:rsid wsp:val=&quot;00AB29DD&quot;/&gt;&lt;wsp:rsid wsp:val=&quot;00AB378D&quot;/&gt;&lt;wsp:rsid wsp:val=&quot;00AB3A68&quot;/&gt;&lt;wsp:rsid wsp:val=&quot;00AB3B1A&quot;/&gt;&lt;wsp:rsid wsp:val=&quot;00AB404A&quot;/&gt;&lt;wsp:rsid wsp:val=&quot;00AB43DE&quot;/&gt;&lt;wsp:rsid wsp:val=&quot;00AB44B0&quot;/&gt;&lt;wsp:rsid wsp:val=&quot;00AB4527&quot;/&gt;&lt;wsp:rsid wsp:val=&quot;00AB4BB2&quot;/&gt;&lt;wsp:rsid wsp:val=&quot;00AB4D1E&quot;/&gt;&lt;wsp:rsid wsp:val=&quot;00AB4E1C&quot;/&gt;&lt;wsp:rsid wsp:val=&quot;00AB4E6E&quot;/&gt;&lt;wsp:rsid wsp:val=&quot;00AB4EEF&quot;/&gt;&lt;wsp:rsid wsp:val=&quot;00AB58FC&quot;/&gt;&lt;wsp:rsid wsp:val=&quot;00AB5BDB&quot;/&gt;&lt;wsp:rsid wsp:val=&quot;00AB6BAA&quot;/&gt;&lt;wsp:rsid wsp:val=&quot;00AB7934&quot;/&gt;&lt;wsp:rsid wsp:val=&quot;00AB7C1E&quot;/&gt;&lt;wsp:rsid wsp:val=&quot;00AC001C&quot;/&gt;&lt;wsp:rsid wsp:val=&quot;00AC046E&quot;/&gt;&lt;wsp:rsid wsp:val=&quot;00AC0609&quot;/&gt;&lt;wsp:rsid wsp:val=&quot;00AC0D22&quot;/&gt;&lt;wsp:rsid wsp:val=&quot;00AC0E9C&quot;/&gt;&lt;wsp:rsid wsp:val=&quot;00AC10FF&quot;/&gt;&lt;wsp:rsid wsp:val=&quot;00AC18BA&quot;/&gt;&lt;wsp:rsid wsp:val=&quot;00AC1911&quot;/&gt;&lt;wsp:rsid wsp:val=&quot;00AC19D4&quot;/&gt;&lt;wsp:rsid wsp:val=&quot;00AC1AE1&quot;/&gt;&lt;wsp:rsid wsp:val=&quot;00AC1D0B&quot;/&gt;&lt;wsp:rsid wsp:val=&quot;00AC1FD0&quot;/&gt;&lt;wsp:rsid wsp:val=&quot;00AC223B&quot;/&gt;&lt;wsp:rsid wsp:val=&quot;00AC2ADD&quot;/&gt;&lt;wsp:rsid wsp:val=&quot;00AC2D1E&quot;/&gt;&lt;wsp:rsid wsp:val=&quot;00AC327E&quot;/&gt;&lt;wsp:rsid wsp:val=&quot;00AC3444&quot;/&gt;&lt;wsp:rsid wsp:val=&quot;00AC3540&quot;/&gt;&lt;wsp:rsid wsp:val=&quot;00AC3609&quot;/&gt;&lt;wsp:rsid wsp:val=&quot;00AC3903&quot;/&gt;&lt;wsp:rsid wsp:val=&quot;00AC3C4A&quot;/&gt;&lt;wsp:rsid wsp:val=&quot;00AC4165&quot;/&gt;&lt;wsp:rsid wsp:val=&quot;00AC42A5&quot;/&gt;&lt;wsp:rsid wsp:val=&quot;00AC440B&quot;/&gt;&lt;wsp:rsid wsp:val=&quot;00AC45BA&quot;/&gt;&lt;wsp:rsid wsp:val=&quot;00AC4DEC&quot;/&gt;&lt;wsp:rsid wsp:val=&quot;00AC4EE3&quot;/&gt;&lt;wsp:rsid wsp:val=&quot;00AC4F0A&quot;/&gt;&lt;wsp:rsid wsp:val=&quot;00AC5178&quot;/&gt;&lt;wsp:rsid wsp:val=&quot;00AC51E0&quot;/&gt;&lt;wsp:rsid wsp:val=&quot;00AC544F&quot;/&gt;&lt;wsp:rsid wsp:val=&quot;00AC56E9&quot;/&gt;&lt;wsp:rsid wsp:val=&quot;00AC590A&quot;/&gt;&lt;wsp:rsid wsp:val=&quot;00AC618D&quot;/&gt;&lt;wsp:rsid wsp:val=&quot;00AC6253&quot;/&gt;&lt;wsp:rsid wsp:val=&quot;00AC65F9&quot;/&gt;&lt;wsp:rsid wsp:val=&quot;00AC6669&quot;/&gt;&lt;wsp:rsid wsp:val=&quot;00AC6ADC&quot;/&gt;&lt;wsp:rsid wsp:val=&quot;00AC758F&quot;/&gt;&lt;wsp:rsid wsp:val=&quot;00AD0201&quot;/&gt;&lt;wsp:rsid wsp:val=&quot;00AD0384&quot;/&gt;&lt;wsp:rsid wsp:val=&quot;00AD0462&quot;/&gt;&lt;wsp:rsid wsp:val=&quot;00AD0476&quot;/&gt;&lt;wsp:rsid wsp:val=&quot;00AD04A0&quot;/&gt;&lt;wsp:rsid wsp:val=&quot;00AD0C28&quot;/&gt;&lt;wsp:rsid wsp:val=&quot;00AD0E92&quot;/&gt;&lt;wsp:rsid wsp:val=&quot;00AD146D&quot;/&gt;&lt;wsp:rsid wsp:val=&quot;00AD1EF8&quot;/&gt;&lt;wsp:rsid wsp:val=&quot;00AD27C5&quot;/&gt;&lt;wsp:rsid wsp:val=&quot;00AD2F53&quot;/&gt;&lt;wsp:rsid wsp:val=&quot;00AD33E1&quot;/&gt;&lt;wsp:rsid wsp:val=&quot;00AD3DF6&quot;/&gt;&lt;wsp:rsid wsp:val=&quot;00AD3F76&quot;/&gt;&lt;wsp:rsid wsp:val=&quot;00AD41B9&quot;/&gt;&lt;wsp:rsid wsp:val=&quot;00AD44A2&quot;/&gt;&lt;wsp:rsid wsp:val=&quot;00AD48AC&quot;/&gt;&lt;wsp:rsid wsp:val=&quot;00AD4E6B&quot;/&gt;&lt;wsp:rsid wsp:val=&quot;00AD5CCB&quot;/&gt;&lt;wsp:rsid wsp:val=&quot;00AD6335&quot;/&gt;&lt;wsp:rsid wsp:val=&quot;00AD6AB6&quot;/&gt;&lt;wsp:rsid wsp:val=&quot;00AD6DC5&quot;/&gt;&lt;wsp:rsid wsp:val=&quot;00AD70F4&quot;/&gt;&lt;wsp:rsid wsp:val=&quot;00AD753B&quot;/&gt;&lt;wsp:rsid wsp:val=&quot;00AD7653&quot;/&gt;&lt;wsp:rsid wsp:val=&quot;00AE0C9E&quot;/&gt;&lt;wsp:rsid wsp:val=&quot;00AE0D66&quot;/&gt;&lt;wsp:rsid wsp:val=&quot;00AE1899&quot;/&gt;&lt;wsp:rsid wsp:val=&quot;00AE1C3A&quot;/&gt;&lt;wsp:rsid wsp:val=&quot;00AE223F&quot;/&gt;&lt;wsp:rsid wsp:val=&quot;00AE2A95&quot;/&gt;&lt;wsp:rsid wsp:val=&quot;00AE31D0&quot;/&gt;&lt;wsp:rsid wsp:val=&quot;00AE326B&quot;/&gt;&lt;wsp:rsid wsp:val=&quot;00AE3308&quot;/&gt;&lt;wsp:rsid wsp:val=&quot;00AE3431&quot;/&gt;&lt;wsp:rsid wsp:val=&quot;00AE368B&quot;/&gt;&lt;wsp:rsid wsp:val=&quot;00AE3A3E&quot;/&gt;&lt;wsp:rsid wsp:val=&quot;00AE4B4E&quot;/&gt;&lt;wsp:rsid wsp:val=&quot;00AE55D7&quot;/&gt;&lt;wsp:rsid wsp:val=&quot;00AE5D66&quot;/&gt;&lt;wsp:rsid wsp:val=&quot;00AE5EA8&quot;/&gt;&lt;wsp:rsid wsp:val=&quot;00AE6005&quot;/&gt;&lt;wsp:rsid wsp:val=&quot;00AE6898&quot;/&gt;&lt;wsp:rsid wsp:val=&quot;00AE7934&quot;/&gt;&lt;wsp:rsid wsp:val=&quot;00AE79E5&quot;/&gt;&lt;wsp:rsid wsp:val=&quot;00AE7DF0&quot;/&gt;&lt;wsp:rsid wsp:val=&quot;00AF04B8&quot;/&gt;&lt;wsp:rsid wsp:val=&quot;00AF092A&quot;/&gt;&lt;wsp:rsid wsp:val=&quot;00AF0A31&quot;/&gt;&lt;wsp:rsid wsp:val=&quot;00AF0A37&quot;/&gt;&lt;wsp:rsid wsp:val=&quot;00AF175A&quot;/&gt;&lt;wsp:rsid wsp:val=&quot;00AF17F0&quot;/&gt;&lt;wsp:rsid wsp:val=&quot;00AF1BFF&quot;/&gt;&lt;wsp:rsid wsp:val=&quot;00AF2070&quot;/&gt;&lt;wsp:rsid wsp:val=&quot;00AF2273&quot;/&gt;&lt;wsp:rsid wsp:val=&quot;00AF23BB&quot;/&gt;&lt;wsp:rsid wsp:val=&quot;00AF27B9&quot;/&gt;&lt;wsp:rsid wsp:val=&quot;00AF2A84&quot;/&gt;&lt;wsp:rsid wsp:val=&quot;00AF2E34&quot;/&gt;&lt;wsp:rsid wsp:val=&quot;00AF3059&quot;/&gt;&lt;wsp:rsid wsp:val=&quot;00AF3739&quot;/&gt;&lt;wsp:rsid wsp:val=&quot;00AF3A73&quot;/&gt;&lt;wsp:rsid wsp:val=&quot;00AF4573&quot;/&gt;&lt;wsp:rsid wsp:val=&quot;00AF4B22&quot;/&gt;&lt;wsp:rsid wsp:val=&quot;00AF4C06&quot;/&gt;&lt;wsp:rsid wsp:val=&quot;00AF56F3&quot;/&gt;&lt;wsp:rsid wsp:val=&quot;00AF5786&quot;/&gt;&lt;wsp:rsid wsp:val=&quot;00AF5B90&quot;/&gt;&lt;wsp:rsid wsp:val=&quot;00AF6E3E&quot;/&gt;&lt;wsp:rsid wsp:val=&quot;00AF7074&quot;/&gt;&lt;wsp:rsid wsp:val=&quot;00AF718B&quot;/&gt;&lt;wsp:rsid wsp:val=&quot;00AF7891&quot;/&gt;&lt;wsp:rsid wsp:val=&quot;00AF7A48&quot;/&gt;&lt;wsp:rsid wsp:val=&quot;00B00787&quot;/&gt;&lt;wsp:rsid wsp:val=&quot;00B00AFB&quot;/&gt;&lt;wsp:rsid wsp:val=&quot;00B0127F&quot;/&gt;&lt;wsp:rsid wsp:val=&quot;00B013D6&quot;/&gt;&lt;wsp:rsid wsp:val=&quot;00B0146F&quot;/&gt;&lt;wsp:rsid wsp:val=&quot;00B014A5&quot;/&gt;&lt;wsp:rsid wsp:val=&quot;00B0187D&quot;/&gt;&lt;wsp:rsid wsp:val=&quot;00B02B11&quot;/&gt;&lt;wsp:rsid wsp:val=&quot;00B02C60&quot;/&gt;&lt;wsp:rsid wsp:val=&quot;00B02D24&quot;/&gt;&lt;wsp:rsid wsp:val=&quot;00B02DFC&quot;/&gt;&lt;wsp:rsid wsp:val=&quot;00B02E1D&quot;/&gt;&lt;wsp:rsid wsp:val=&quot;00B02E94&quot;/&gt;&lt;wsp:rsid wsp:val=&quot;00B0361B&quot;/&gt;&lt;wsp:rsid wsp:val=&quot;00B0385B&quot;/&gt;&lt;wsp:rsid wsp:val=&quot;00B03952&quot;/&gt;&lt;wsp:rsid wsp:val=&quot;00B03A79&quot;/&gt;&lt;wsp:rsid wsp:val=&quot;00B03C6F&quot;/&gt;&lt;wsp:rsid wsp:val=&quot;00B03C92&quot;/&gt;&lt;wsp:rsid wsp:val=&quot;00B03D94&quot;/&gt;&lt;wsp:rsid wsp:val=&quot;00B03EA0&quot;/&gt;&lt;wsp:rsid wsp:val=&quot;00B03F7E&quot;/&gt;&lt;wsp:rsid wsp:val=&quot;00B04827&quot;/&gt;&lt;wsp:rsid wsp:val=&quot;00B05639&quot;/&gt;&lt;wsp:rsid wsp:val=&quot;00B05875&quot;/&gt;&lt;wsp:rsid wsp:val=&quot;00B058C2&quot;/&gt;&lt;wsp:rsid wsp:val=&quot;00B05CC8&quot;/&gt;&lt;wsp:rsid wsp:val=&quot;00B064EC&quot;/&gt;&lt;wsp:rsid wsp:val=&quot;00B067FA&quot;/&gt;&lt;wsp:rsid wsp:val=&quot;00B06946&quot;/&gt;&lt;wsp:rsid wsp:val=&quot;00B06C9A&quot;/&gt;&lt;wsp:rsid wsp:val=&quot;00B06EEC&quot;/&gt;&lt;wsp:rsid wsp:val=&quot;00B0725D&quot;/&gt;&lt;wsp:rsid wsp:val=&quot;00B07466&quot;/&gt;&lt;wsp:rsid wsp:val=&quot;00B10466&quot;/&gt;&lt;wsp:rsid wsp:val=&quot;00B104AD&quot;/&gt;&lt;wsp:rsid wsp:val=&quot;00B104C6&quot;/&gt;&lt;wsp:rsid wsp:val=&quot;00B10AC6&quot;/&gt;&lt;wsp:rsid wsp:val=&quot;00B11032&quot;/&gt;&lt;wsp:rsid wsp:val=&quot;00B1147E&quot;/&gt;&lt;wsp:rsid wsp:val=&quot;00B117D6&quot;/&gt;&lt;wsp:rsid wsp:val=&quot;00B119D4&quot;/&gt;&lt;wsp:rsid wsp:val=&quot;00B11F8C&quot;/&gt;&lt;wsp:rsid wsp:val=&quot;00B121AA&quot;/&gt;&lt;wsp:rsid wsp:val=&quot;00B122B1&quot;/&gt;&lt;wsp:rsid wsp:val=&quot;00B126C9&quot;/&gt;&lt;wsp:rsid wsp:val=&quot;00B12A00&quot;/&gt;&lt;wsp:rsid wsp:val=&quot;00B12CBB&quot;/&gt;&lt;wsp:rsid wsp:val=&quot;00B12CFC&quot;/&gt;&lt;wsp:rsid wsp:val=&quot;00B12FA7&quot;/&gt;&lt;wsp:rsid wsp:val=&quot;00B1316F&quot;/&gt;&lt;wsp:rsid wsp:val=&quot;00B131C5&quot;/&gt;&lt;wsp:rsid wsp:val=&quot;00B13F48&quot;/&gt;&lt;wsp:rsid wsp:val=&quot;00B13F72&quot;/&gt;&lt;wsp:rsid wsp:val=&quot;00B14261&quot;/&gt;&lt;wsp:rsid wsp:val=&quot;00B14E9E&quot;/&gt;&lt;wsp:rsid wsp:val=&quot;00B15035&quot;/&gt;&lt;wsp:rsid wsp:val=&quot;00B15071&quot;/&gt;&lt;wsp:rsid wsp:val=&quot;00B1527E&quot;/&gt;&lt;wsp:rsid wsp:val=&quot;00B15AB5&quot;/&gt;&lt;wsp:rsid wsp:val=&quot;00B15D64&quot;/&gt;&lt;wsp:rsid wsp:val=&quot;00B15DA1&quot;/&gt;&lt;wsp:rsid wsp:val=&quot;00B15EAA&quot;/&gt;&lt;wsp:rsid wsp:val=&quot;00B15F31&quot;/&gt;&lt;wsp:rsid wsp:val=&quot;00B15FE7&quot;/&gt;&lt;wsp:rsid wsp:val=&quot;00B1640D&quot;/&gt;&lt;wsp:rsid wsp:val=&quot;00B16EB4&quot;/&gt;&lt;wsp:rsid wsp:val=&quot;00B17103&quot;/&gt;&lt;wsp:rsid wsp:val=&quot;00B17BFE&quot;/&gt;&lt;wsp:rsid wsp:val=&quot;00B17CA6&quot;/&gt;&lt;wsp:rsid wsp:val=&quot;00B17CE5&quot;/&gt;&lt;wsp:rsid wsp:val=&quot;00B17D60&quot;/&gt;&lt;wsp:rsid wsp:val=&quot;00B20A0A&quot;/&gt;&lt;wsp:rsid wsp:val=&quot;00B2115D&quot;/&gt;&lt;wsp:rsid wsp:val=&quot;00B219F7&quot;/&gt;&lt;wsp:rsid wsp:val=&quot;00B21A5E&quot;/&gt;&lt;wsp:rsid wsp:val=&quot;00B226EA&quot;/&gt;&lt;wsp:rsid wsp:val=&quot;00B22DB5&quot;/&gt;&lt;wsp:rsid wsp:val=&quot;00B242D7&quot;/&gt;&lt;wsp:rsid wsp:val=&quot;00B24904&quot;/&gt;&lt;wsp:rsid wsp:val=&quot;00B24910&quot;/&gt;&lt;wsp:rsid wsp:val=&quot;00B24D17&quot;/&gt;&lt;wsp:rsid wsp:val=&quot;00B2500F&quot;/&gt;&lt;wsp:rsid wsp:val=&quot;00B25384&quot;/&gt;&lt;wsp:rsid wsp:val=&quot;00B25473&quot;/&gt;&lt;wsp:rsid wsp:val=&quot;00B25661&quot;/&gt;&lt;wsp:rsid wsp:val=&quot;00B25756&quot;/&gt;&lt;wsp:rsid wsp:val=&quot;00B2599A&quot;/&gt;&lt;wsp:rsid wsp:val=&quot;00B26023&quot;/&gt;&lt;wsp:rsid wsp:val=&quot;00B2648F&quot;/&gt;&lt;wsp:rsid wsp:val=&quot;00B26611&quot;/&gt;&lt;wsp:rsid wsp:val=&quot;00B26DE1&quot;/&gt;&lt;wsp:rsid wsp:val=&quot;00B26F84&quot;/&gt;&lt;wsp:rsid wsp:val=&quot;00B2707C&quot;/&gt;&lt;wsp:rsid wsp:val=&quot;00B270EB&quot;/&gt;&lt;wsp:rsid wsp:val=&quot;00B27334&quot;/&gt;&lt;wsp:rsid wsp:val=&quot;00B27675&quot;/&gt;&lt;wsp:rsid wsp:val=&quot;00B27684&quot;/&gt;&lt;wsp:rsid wsp:val=&quot;00B276C7&quot;/&gt;&lt;wsp:rsid wsp:val=&quot;00B30717&quot;/&gt;&lt;wsp:rsid wsp:val=&quot;00B30751&quot;/&gt;&lt;wsp:rsid wsp:val=&quot;00B31736&quot;/&gt;&lt;wsp:rsid wsp:val=&quot;00B3213B&quot;/&gt;&lt;wsp:rsid wsp:val=&quot;00B322A7&quot;/&gt;&lt;wsp:rsid wsp:val=&quot;00B3231C&quot;/&gt;&lt;wsp:rsid wsp:val=&quot;00B33737&quot;/&gt;&lt;wsp:rsid wsp:val=&quot;00B338F7&quot;/&gt;&lt;wsp:rsid wsp:val=&quot;00B33B40&quot;/&gt;&lt;wsp:rsid wsp:val=&quot;00B33BFB&quot;/&gt;&lt;wsp:rsid wsp:val=&quot;00B33E75&quot;/&gt;&lt;wsp:rsid wsp:val=&quot;00B34392&quot;/&gt;&lt;wsp:rsid wsp:val=&quot;00B34712&quot;/&gt;&lt;wsp:rsid wsp:val=&quot;00B34B11&quot;/&gt;&lt;wsp:rsid wsp:val=&quot;00B34B99&quot;/&gt;&lt;wsp:rsid wsp:val=&quot;00B34EA0&quot;/&gt;&lt;wsp:rsid wsp:val=&quot;00B354F7&quot;/&gt;&lt;wsp:rsid wsp:val=&quot;00B35C35&quot;/&gt;&lt;wsp:rsid wsp:val=&quot;00B35C5D&quot;/&gt;&lt;wsp:rsid wsp:val=&quot;00B36052&quot;/&gt;&lt;wsp:rsid wsp:val=&quot;00B361CF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087&quot;/&gt;&lt;wsp:rsid wsp:val=&quot;00B40256&quot;/&gt;&lt;wsp:rsid wsp:val=&quot;00B404AB&quot;/&gt;&lt;wsp:rsid wsp:val=&quot;00B406AD&quot;/&gt;&lt;wsp:rsid wsp:val=&quot;00B406CF&quot;/&gt;&lt;wsp:rsid wsp:val=&quot;00B4098C&quot;/&gt;&lt;wsp:rsid wsp:val=&quot;00B40F8D&quot;/&gt;&lt;wsp:rsid wsp:val=&quot;00B41665&quot;/&gt;&lt;wsp:rsid wsp:val=&quot;00B41702&quot;/&gt;&lt;wsp:rsid wsp:val=&quot;00B4193D&quot;/&gt;&lt;wsp:rsid wsp:val=&quot;00B41949&quot;/&gt;&lt;wsp:rsid wsp:val=&quot;00B419B3&quot;/&gt;&lt;wsp:rsid wsp:val=&quot;00B41C88&quot;/&gt;&lt;wsp:rsid wsp:val=&quot;00B4227F&quot;/&gt;&lt;wsp:rsid wsp:val=&quot;00B42481&quot;/&gt;&lt;wsp:rsid wsp:val=&quot;00B425A2&quot;/&gt;&lt;wsp:rsid wsp:val=&quot;00B425A4&quot;/&gt;&lt;wsp:rsid wsp:val=&quot;00B428F4&quot;/&gt;&lt;wsp:rsid wsp:val=&quot;00B42C76&quot;/&gt;&lt;wsp:rsid wsp:val=&quot;00B42D4D&quot;/&gt;&lt;wsp:rsid wsp:val=&quot;00B42F9B&quot;/&gt;&lt;wsp:rsid wsp:val=&quot;00B4313A&quot;/&gt;&lt;wsp:rsid wsp:val=&quot;00B431A0&quot;/&gt;&lt;wsp:rsid wsp:val=&quot;00B43427&quot;/&gt;&lt;wsp:rsid wsp:val=&quot;00B43D57&quot;/&gt;&lt;wsp:rsid wsp:val=&quot;00B43D98&quot;/&gt;&lt;wsp:rsid wsp:val=&quot;00B44BC8&quot;/&gt;&lt;wsp:rsid wsp:val=&quot;00B44C5F&quot;/&gt;&lt;wsp:rsid wsp:val=&quot;00B45187&quot;/&gt;&lt;wsp:rsid wsp:val=&quot;00B4596C&quot;/&gt;&lt;wsp:rsid wsp:val=&quot;00B45D5F&quot;/&gt;&lt;wsp:rsid wsp:val=&quot;00B46586&quot;/&gt;&lt;wsp:rsid wsp:val=&quot;00B47061&quot;/&gt;&lt;wsp:rsid wsp:val=&quot;00B47220&quot;/&gt;&lt;wsp:rsid wsp:val=&quot;00B47854&quot;/&gt;&lt;wsp:rsid wsp:val=&quot;00B501B2&quot;/&gt;&lt;wsp:rsid wsp:val=&quot;00B502B8&quot;/&gt;&lt;wsp:rsid wsp:val=&quot;00B50615&quot;/&gt;&lt;wsp:rsid wsp:val=&quot;00B50980&quot;/&gt;&lt;wsp:rsid wsp:val=&quot;00B50C1F&quot;/&gt;&lt;wsp:rsid wsp:val=&quot;00B50D5D&quot;/&gt;&lt;wsp:rsid wsp:val=&quot;00B50DA1&quot;/&gt;&lt;wsp:rsid wsp:val=&quot;00B51015&quot;/&gt;&lt;wsp:rsid wsp:val=&quot;00B51619&quot;/&gt;&lt;wsp:rsid wsp:val=&quot;00B5180C&quot;/&gt;&lt;wsp:rsid wsp:val=&quot;00B51912&quot;/&gt;&lt;wsp:rsid wsp:val=&quot;00B52112&quot;/&gt;&lt;wsp:rsid wsp:val=&quot;00B52300&quot;/&gt;&lt;wsp:rsid wsp:val=&quot;00B52303&quot;/&gt;&lt;wsp:rsid wsp:val=&quot;00B5241E&quot;/&gt;&lt;wsp:rsid wsp:val=&quot;00B525B2&quot;/&gt;&lt;wsp:rsid wsp:val=&quot;00B526B2&quot;/&gt;&lt;wsp:rsid wsp:val=&quot;00B52949&quot;/&gt;&lt;wsp:rsid wsp:val=&quot;00B52E43&quot;/&gt;&lt;wsp:rsid wsp:val=&quot;00B53439&quot;/&gt;&lt;wsp:rsid wsp:val=&quot;00B53C17&quot;/&gt;&lt;wsp:rsid wsp:val=&quot;00B54395&quot;/&gt;&lt;wsp:rsid wsp:val=&quot;00B546F6&quot;/&gt;&lt;wsp:rsid wsp:val=&quot;00B549C1&quot;/&gt;&lt;wsp:rsid wsp:val=&quot;00B54C0D&quot;/&gt;&lt;wsp:rsid wsp:val=&quot;00B551BF&quot;/&gt;&lt;wsp:rsid wsp:val=&quot;00B553BE&quot;/&gt;&lt;wsp:rsid wsp:val=&quot;00B55889&quot;/&gt;&lt;wsp:rsid wsp:val=&quot;00B561A9&quot;/&gt;&lt;wsp:rsid wsp:val=&quot;00B56442&quot;/&gt;&lt;wsp:rsid wsp:val=&quot;00B565A7&quot;/&gt;&lt;wsp:rsid wsp:val=&quot;00B56808&quot;/&gt;&lt;wsp:rsid wsp:val=&quot;00B56DD9&quot;/&gt;&lt;wsp:rsid wsp:val=&quot;00B57991&quot;/&gt;&lt;wsp:rsid wsp:val=&quot;00B57BF7&quot;/&gt;&lt;wsp:rsid wsp:val=&quot;00B57C3A&quot;/&gt;&lt;wsp:rsid wsp:val=&quot;00B57E8A&quot;/&gt;&lt;wsp:rsid wsp:val=&quot;00B605FF&quot;/&gt;&lt;wsp:rsid wsp:val=&quot;00B612CB&quot;/&gt;&lt;wsp:rsid wsp:val=&quot;00B614B2&quot;/&gt;&lt;wsp:rsid wsp:val=&quot;00B61921&quot;/&gt;&lt;wsp:rsid wsp:val=&quot;00B61A1D&quot;/&gt;&lt;wsp:rsid wsp:val=&quot;00B61B50&quot;/&gt;&lt;wsp:rsid wsp:val=&quot;00B61E41&quot;/&gt;&lt;wsp:rsid wsp:val=&quot;00B61F64&quot;/&gt;&lt;wsp:rsid wsp:val=&quot;00B6285F&quot;/&gt;&lt;wsp:rsid wsp:val=&quot;00B62BC4&quot;/&gt;&lt;wsp:rsid wsp:val=&quot;00B63069&quot;/&gt;&lt;wsp:rsid wsp:val=&quot;00B631B4&quot;/&gt;&lt;wsp:rsid wsp:val=&quot;00B6347C&quot;/&gt;&lt;wsp:rsid wsp:val=&quot;00B6359B&quot;/&gt;&lt;wsp:rsid wsp:val=&quot;00B63652&quot;/&gt;&lt;wsp:rsid wsp:val=&quot;00B636B2&quot;/&gt;&lt;wsp:rsid wsp:val=&quot;00B638D9&quot;/&gt;&lt;wsp:rsid wsp:val=&quot;00B63C0B&quot;/&gt;&lt;wsp:rsid wsp:val=&quot;00B63D44&quot;/&gt;&lt;wsp:rsid wsp:val=&quot;00B63E2B&quot;/&gt;&lt;wsp:rsid wsp:val=&quot;00B64104&quot;/&gt;&lt;wsp:rsid wsp:val=&quot;00B6447A&quot;/&gt;&lt;wsp:rsid wsp:val=&quot;00B6467A&quot;/&gt;&lt;wsp:rsid wsp:val=&quot;00B64BD9&quot;/&gt;&lt;wsp:rsid wsp:val=&quot;00B64E30&quot;/&gt;&lt;wsp:rsid wsp:val=&quot;00B6507F&quot;/&gt;&lt;wsp:rsid wsp:val=&quot;00B65167&quot;/&gt;&lt;wsp:rsid wsp:val=&quot;00B6518A&quot;/&gt;&lt;wsp:rsid wsp:val=&quot;00B653AE&quot;/&gt;&lt;wsp:rsid wsp:val=&quot;00B65651&quot;/&gt;&lt;wsp:rsid wsp:val=&quot;00B65A5A&quot;/&gt;&lt;wsp:rsid wsp:val=&quot;00B66171&quot;/&gt;&lt;wsp:rsid wsp:val=&quot;00B66529&quot;/&gt;&lt;wsp:rsid wsp:val=&quot;00B66B9B&quot;/&gt;&lt;wsp:rsid wsp:val=&quot;00B671FA&quot;/&gt;&lt;wsp:rsid wsp:val=&quot;00B6731F&quot;/&gt;&lt;wsp:rsid wsp:val=&quot;00B67421&quot;/&gt;&lt;wsp:rsid wsp:val=&quot;00B67719&quot;/&gt;&lt;wsp:rsid wsp:val=&quot;00B677A6&quot;/&gt;&lt;wsp:rsid wsp:val=&quot;00B67B6B&quot;/&gt;&lt;wsp:rsid wsp:val=&quot;00B67FC8&quot;/&gt;&lt;wsp:rsid wsp:val=&quot;00B70540&quot;/&gt;&lt;wsp:rsid wsp:val=&quot;00B70591&quot;/&gt;&lt;wsp:rsid wsp:val=&quot;00B7059C&quot;/&gt;&lt;wsp:rsid wsp:val=&quot;00B705F1&quot;/&gt;&lt;wsp:rsid wsp:val=&quot;00B706CD&quot;/&gt;&lt;wsp:rsid wsp:val=&quot;00B709A3&quot;/&gt;&lt;wsp:rsid wsp:val=&quot;00B710C9&quot;/&gt;&lt;wsp:rsid wsp:val=&quot;00B721C7&quot;/&gt;&lt;wsp:rsid wsp:val=&quot;00B729BA&quot;/&gt;&lt;wsp:rsid wsp:val=&quot;00B72BB7&quot;/&gt;&lt;wsp:rsid wsp:val=&quot;00B72DFA&quot;/&gt;&lt;wsp:rsid wsp:val=&quot;00B730D3&quot;/&gt;&lt;wsp:rsid wsp:val=&quot;00B7314B&quot;/&gt;&lt;wsp:rsid wsp:val=&quot;00B7320D&quot;/&gt;&lt;wsp:rsid wsp:val=&quot;00B7394B&quot;/&gt;&lt;wsp:rsid wsp:val=&quot;00B73A5B&quot;/&gt;&lt;wsp:rsid wsp:val=&quot;00B73AC1&quot;/&gt;&lt;wsp:rsid wsp:val=&quot;00B74966&quot;/&gt;&lt;wsp:rsid wsp:val=&quot;00B7532C&quot;/&gt;&lt;wsp:rsid wsp:val=&quot;00B76070&quot;/&gt;&lt;wsp:rsid wsp:val=&quot;00B76203&quot;/&gt;&lt;wsp:rsid wsp:val=&quot;00B76204&quot;/&gt;&lt;wsp:rsid wsp:val=&quot;00B76824&quot;/&gt;&lt;wsp:rsid wsp:val=&quot;00B76D59&quot;/&gt;&lt;wsp:rsid wsp:val=&quot;00B76F57&quot;/&gt;&lt;wsp:rsid wsp:val=&quot;00B774E4&quot;/&gt;&lt;wsp:rsid wsp:val=&quot;00B778A4&quot;/&gt;&lt;wsp:rsid wsp:val=&quot;00B77996&quot;/&gt;&lt;wsp:rsid wsp:val=&quot;00B77C32&quot;/&gt;&lt;wsp:rsid wsp:val=&quot;00B800B1&quot;/&gt;&lt;wsp:rsid wsp:val=&quot;00B8022B&quot;/&gt;&lt;wsp:rsid wsp:val=&quot;00B80409&quot;/&gt;&lt;wsp:rsid wsp:val=&quot;00B809FC&quot;/&gt;&lt;wsp:rsid wsp:val=&quot;00B80F09&quot;/&gt;&lt;wsp:rsid wsp:val=&quot;00B81796&quot;/&gt;&lt;wsp:rsid wsp:val=&quot;00B81DCE&quot;/&gt;&lt;wsp:rsid wsp:val=&quot;00B81FA0&quot;/&gt;&lt;wsp:rsid wsp:val=&quot;00B82061&quot;/&gt;&lt;wsp:rsid wsp:val=&quot;00B82131&quot;/&gt;&lt;wsp:rsid wsp:val=&quot;00B829C8&quot;/&gt;&lt;wsp:rsid wsp:val=&quot;00B82F1D&quot;/&gt;&lt;wsp:rsid wsp:val=&quot;00B832CC&quot;/&gt;&lt;wsp:rsid wsp:val=&quot;00B834C4&quot;/&gt;&lt;wsp:rsid wsp:val=&quot;00B83E5B&quot;/&gt;&lt;wsp:rsid wsp:val=&quot;00B84432&quot;/&gt;&lt;wsp:rsid wsp:val=&quot;00B84433&quot;/&gt;&lt;wsp:rsid wsp:val=&quot;00B844C0&quot;/&gt;&lt;wsp:rsid wsp:val=&quot;00B8472A&quot;/&gt;&lt;wsp:rsid wsp:val=&quot;00B849F6&quot;/&gt;&lt;wsp:rsid wsp:val=&quot;00B84A0D&quot;/&gt;&lt;wsp:rsid wsp:val=&quot;00B84D56&quot;/&gt;&lt;wsp:rsid wsp:val=&quot;00B850DE&quot;/&gt;&lt;wsp:rsid wsp:val=&quot;00B85406&quot;/&gt;&lt;wsp:rsid wsp:val=&quot;00B859F3&quot;/&gt;&lt;wsp:rsid wsp:val=&quot;00B85B80&quot;/&gt;&lt;wsp:rsid wsp:val=&quot;00B85B8D&quot;/&gt;&lt;wsp:rsid wsp:val=&quot;00B85EAB&quot;/&gt;&lt;wsp:rsid wsp:val=&quot;00B862FC&quot;/&gt;&lt;wsp:rsid wsp:val=&quot;00B864CE&quot;/&gt;&lt;wsp:rsid wsp:val=&quot;00B8669D&quot;/&gt;&lt;wsp:rsid wsp:val=&quot;00B86F41&quot;/&gt;&lt;wsp:rsid wsp:val=&quot;00B86F82&quot;/&gt;&lt;wsp:rsid wsp:val=&quot;00B8714B&quot;/&gt;&lt;wsp:rsid wsp:val=&quot;00B87568&quot;/&gt;&lt;wsp:rsid wsp:val=&quot;00B878AF&quot;/&gt;&lt;wsp:rsid wsp:val=&quot;00B879B0&quot;/&gt;&lt;wsp:rsid wsp:val=&quot;00B87F2B&quot;/&gt;&lt;wsp:rsid wsp:val=&quot;00B87F69&quot;/&gt;&lt;wsp:rsid wsp:val=&quot;00B90270&quot;/&gt;&lt;wsp:rsid wsp:val=&quot;00B90276&quot;/&gt;&lt;wsp:rsid wsp:val=&quot;00B90C31&quot;/&gt;&lt;wsp:rsid wsp:val=&quot;00B90DAF&quot;/&gt;&lt;wsp:rsid wsp:val=&quot;00B90E91&quot;/&gt;&lt;wsp:rsid wsp:val=&quot;00B90EC2&quot;/&gt;&lt;wsp:rsid wsp:val=&quot;00B90F57&quot;/&gt;&lt;wsp:rsid wsp:val=&quot;00B91688&quot;/&gt;&lt;wsp:rsid wsp:val=&quot;00B9197A&quot;/&gt;&lt;wsp:rsid wsp:val=&quot;00B91C68&quot;/&gt;&lt;wsp:rsid wsp:val=&quot;00B92BE9&quot;/&gt;&lt;wsp:rsid wsp:val=&quot;00B92DA0&quot;/&gt;&lt;wsp:rsid wsp:val=&quot;00B92FDD&quot;/&gt;&lt;wsp:rsid wsp:val=&quot;00B93217&quot;/&gt;&lt;wsp:rsid wsp:val=&quot;00B93D68&quot;/&gt;&lt;wsp:rsid wsp:val=&quot;00B94005&quot;/&gt;&lt;wsp:rsid wsp:val=&quot;00B94129&quot;/&gt;&lt;wsp:rsid wsp:val=&quot;00B946D8&quot;/&gt;&lt;wsp:rsid wsp:val=&quot;00B94BDC&quot;/&gt;&lt;wsp:rsid wsp:val=&quot;00B94BEB&quot;/&gt;&lt;wsp:rsid wsp:val=&quot;00B94E2A&quot;/&gt;&lt;wsp:rsid wsp:val=&quot;00B94F8B&quot;/&gt;&lt;wsp:rsid wsp:val=&quot;00B952ED&quot;/&gt;&lt;wsp:rsid wsp:val=&quot;00B9539A&quot;/&gt;&lt;wsp:rsid wsp:val=&quot;00B9554F&quot;/&gt;&lt;wsp:rsid wsp:val=&quot;00B9564C&quot;/&gt;&lt;wsp:rsid wsp:val=&quot;00B95A98&quot;/&gt;&lt;wsp:rsid wsp:val=&quot;00B95DCB&quot;/&gt;&lt;wsp:rsid wsp:val=&quot;00B963E2&quot;/&gt;&lt;wsp:rsid wsp:val=&quot;00B96913&quot;/&gt;&lt;wsp:rsid wsp:val=&quot;00B96A33&quot;/&gt;&lt;wsp:rsid wsp:val=&quot;00B96B70&quot;/&gt;&lt;wsp:rsid wsp:val=&quot;00B96C7C&quot;/&gt;&lt;wsp:rsid wsp:val=&quot;00B97796&quot;/&gt;&lt;wsp:rsid wsp:val=&quot;00B97BDF&quot;/&gt;&lt;wsp:rsid wsp:val=&quot;00B97EDB&quot;/&gt;&lt;wsp:rsid wsp:val=&quot;00BA00AB&quot;/&gt;&lt;wsp:rsid wsp:val=&quot;00BA0173&quot;/&gt;&lt;wsp:rsid wsp:val=&quot;00BA0610&quot;/&gt;&lt;wsp:rsid wsp:val=&quot;00BA09D1&quot;/&gt;&lt;wsp:rsid wsp:val=&quot;00BA0CC6&quot;/&gt;&lt;wsp:rsid wsp:val=&quot;00BA1086&quot;/&gt;&lt;wsp:rsid wsp:val=&quot;00BA1671&quot;/&gt;&lt;wsp:rsid wsp:val=&quot;00BA18CA&quot;/&gt;&lt;wsp:rsid wsp:val=&quot;00BA1A60&quot;/&gt;&lt;wsp:rsid wsp:val=&quot;00BA1FFB&quot;/&gt;&lt;wsp:rsid wsp:val=&quot;00BA246E&quot;/&gt;&lt;wsp:rsid wsp:val=&quot;00BA2519&quot;/&gt;&lt;wsp:rsid wsp:val=&quot;00BA2746&quot;/&gt;&lt;wsp:rsid wsp:val=&quot;00BA2CCA&quot;/&gt;&lt;wsp:rsid wsp:val=&quot;00BA2F01&quot;/&gt;&lt;wsp:rsid wsp:val=&quot;00BA3864&quot;/&gt;&lt;wsp:rsid wsp:val=&quot;00BA38DA&quot;/&gt;&lt;wsp:rsid wsp:val=&quot;00BA3D71&quot;/&gt;&lt;wsp:rsid wsp:val=&quot;00BA3EBD&quot;/&gt;&lt;wsp:rsid wsp:val=&quot;00BA4332&quot;/&gt;&lt;wsp:rsid wsp:val=&quot;00BA4390&quot;/&gt;&lt;wsp:rsid wsp:val=&quot;00BA4541&quot;/&gt;&lt;wsp:rsid wsp:val=&quot;00BA4667&quot;/&gt;&lt;wsp:rsid wsp:val=&quot;00BA47E1&quot;/&gt;&lt;wsp:rsid wsp:val=&quot;00BA4CB3&quot;/&gt;&lt;wsp:rsid wsp:val=&quot;00BA4E34&quot;/&gt;&lt;wsp:rsid wsp:val=&quot;00BA5020&quot;/&gt;&lt;wsp:rsid wsp:val=&quot;00BA5244&quot;/&gt;&lt;wsp:rsid wsp:val=&quot;00BA551F&quot;/&gt;&lt;wsp:rsid wsp:val=&quot;00BA6865&quot;/&gt;&lt;wsp:rsid wsp:val=&quot;00BA6ACA&quot;/&gt;&lt;wsp:rsid wsp:val=&quot;00BA70B5&quot;/&gt;&lt;wsp:rsid wsp:val=&quot;00BA70CC&quot;/&gt;&lt;wsp:rsid wsp:val=&quot;00BA71B2&quot;/&gt;&lt;wsp:rsid wsp:val=&quot;00BA7A5E&quot;/&gt;&lt;wsp:rsid wsp:val=&quot;00BA7AEE&quot;/&gt;&lt;wsp:rsid wsp:val=&quot;00BA7C0B&quot;/&gt;&lt;wsp:rsid wsp:val=&quot;00BA7E82&quot;/&gt;&lt;wsp:rsid wsp:val=&quot;00BB055B&quot;/&gt;&lt;wsp:rsid wsp:val=&quot;00BB086A&quot;/&gt;&lt;wsp:rsid wsp:val=&quot;00BB0B71&quot;/&gt;&lt;wsp:rsid wsp:val=&quot;00BB1697&quot;/&gt;&lt;wsp:rsid wsp:val=&quot;00BB193A&quot;/&gt;&lt;wsp:rsid wsp:val=&quot;00BB278F&quot;/&gt;&lt;wsp:rsid wsp:val=&quot;00BB2C11&quot;/&gt;&lt;wsp:rsid wsp:val=&quot;00BB2D30&quot;/&gt;&lt;wsp:rsid wsp:val=&quot;00BB32EA&quot;/&gt;&lt;wsp:rsid wsp:val=&quot;00BB3767&quot;/&gt;&lt;wsp:rsid wsp:val=&quot;00BB392A&quot;/&gt;&lt;wsp:rsid wsp:val=&quot;00BB3CEC&quot;/&gt;&lt;wsp:rsid wsp:val=&quot;00BB442E&quot;/&gt;&lt;wsp:rsid wsp:val=&quot;00BB45BE&quot;/&gt;&lt;wsp:rsid wsp:val=&quot;00BB4AD3&quot;/&gt;&lt;wsp:rsid wsp:val=&quot;00BB4D18&quot;/&gt;&lt;wsp:rsid wsp:val=&quot;00BB4D1D&quot;/&gt;&lt;wsp:rsid wsp:val=&quot;00BB4F11&quot;/&gt;&lt;wsp:rsid wsp:val=&quot;00BB51A0&quot;/&gt;&lt;wsp:rsid wsp:val=&quot;00BB5517&quot;/&gt;&lt;wsp:rsid wsp:val=&quot;00BB58A0&quot;/&gt;&lt;wsp:rsid wsp:val=&quot;00BB5996&quot;/&gt;&lt;wsp:rsid wsp:val=&quot;00BB5A2A&quot;/&gt;&lt;wsp:rsid wsp:val=&quot;00BB5FA9&quot;/&gt;&lt;wsp:rsid wsp:val=&quot;00BB637A&quot;/&gt;&lt;wsp:rsid wsp:val=&quot;00BB6492&quot;/&gt;&lt;wsp:rsid wsp:val=&quot;00BB66C6&quot;/&gt;&lt;wsp:rsid wsp:val=&quot;00BB6F01&quot;/&gt;&lt;wsp:rsid wsp:val=&quot;00BB7452&quot;/&gt;&lt;wsp:rsid wsp:val=&quot;00BB78BD&quot;/&gt;&lt;wsp:rsid wsp:val=&quot;00BB78C3&quot;/&gt;&lt;wsp:rsid wsp:val=&quot;00BB7C65&quot;/&gt;&lt;wsp:rsid wsp:val=&quot;00BB7D67&quot;/&gt;&lt;wsp:rsid wsp:val=&quot;00BB7FC7&quot;/&gt;&lt;wsp:rsid wsp:val=&quot;00BC0289&quot;/&gt;&lt;wsp:rsid wsp:val=&quot;00BC0652&quot;/&gt;&lt;wsp:rsid wsp:val=&quot;00BC0A2D&quot;/&gt;&lt;wsp:rsid wsp:val=&quot;00BC1037&quot;/&gt;&lt;wsp:rsid wsp:val=&quot;00BC12CE&quot;/&gt;&lt;wsp:rsid wsp:val=&quot;00BC155B&quot;/&gt;&lt;wsp:rsid wsp:val=&quot;00BC1B3F&quot;/&gt;&lt;wsp:rsid wsp:val=&quot;00BC1EF6&quot;/&gt;&lt;wsp:rsid wsp:val=&quot;00BC23B4&quot;/&gt;&lt;wsp:rsid wsp:val=&quot;00BC248B&quot;/&gt;&lt;wsp:rsid wsp:val=&quot;00BC2654&quot;/&gt;&lt;wsp:rsid wsp:val=&quot;00BC3183&quot;/&gt;&lt;wsp:rsid wsp:val=&quot;00BC38E3&quot;/&gt;&lt;wsp:rsid wsp:val=&quot;00BC3931&quot;/&gt;&lt;wsp:rsid wsp:val=&quot;00BC48ED&quot;/&gt;&lt;wsp:rsid wsp:val=&quot;00BC491C&quot;/&gt;&lt;wsp:rsid wsp:val=&quot;00BC4FBD&quot;/&gt;&lt;wsp:rsid wsp:val=&quot;00BC5144&quot;/&gt;&lt;wsp:rsid wsp:val=&quot;00BC5502&quot;/&gt;&lt;wsp:rsid wsp:val=&quot;00BC585A&quot;/&gt;&lt;wsp:rsid wsp:val=&quot;00BC5D41&quot;/&gt;&lt;wsp:rsid wsp:val=&quot;00BC614B&quot;/&gt;&lt;wsp:rsid wsp:val=&quot;00BC6153&quot;/&gt;&lt;wsp:rsid wsp:val=&quot;00BC6CBF&quot;/&gt;&lt;wsp:rsid wsp:val=&quot;00BC737D&quot;/&gt;&lt;wsp:rsid wsp:val=&quot;00BC7CCC&quot;/&gt;&lt;wsp:rsid wsp:val=&quot;00BC7E41&quot;/&gt;&lt;wsp:rsid wsp:val=&quot;00BC7EC9&quot;/&gt;&lt;wsp:rsid wsp:val=&quot;00BD011D&quot;/&gt;&lt;wsp:rsid wsp:val=&quot;00BD023C&quot;/&gt;&lt;wsp:rsid wsp:val=&quot;00BD05D9&quot;/&gt;&lt;wsp:rsid wsp:val=&quot;00BD09D6&quot;/&gt;&lt;wsp:rsid wsp:val=&quot;00BD0E61&quot;/&gt;&lt;wsp:rsid wsp:val=&quot;00BD12B7&quot;/&gt;&lt;wsp:rsid wsp:val=&quot;00BD13E2&quot;/&gt;&lt;wsp:rsid wsp:val=&quot;00BD13F4&quot;/&gt;&lt;wsp:rsid wsp:val=&quot;00BD1658&quot;/&gt;&lt;wsp:rsid wsp:val=&quot;00BD16A6&quot;/&gt;&lt;wsp:rsid wsp:val=&quot;00BD16A9&quot;/&gt;&lt;wsp:rsid wsp:val=&quot;00BD16D8&quot;/&gt;&lt;wsp:rsid wsp:val=&quot;00BD1765&quot;/&gt;&lt;wsp:rsid wsp:val=&quot;00BD1B1B&quot;/&gt;&lt;wsp:rsid wsp:val=&quot;00BD1B54&quot;/&gt;&lt;wsp:rsid wsp:val=&quot;00BD1D3E&quot;/&gt;&lt;wsp:rsid wsp:val=&quot;00BD215B&quot;/&gt;&lt;wsp:rsid wsp:val=&quot;00BD32B3&quot;/&gt;&lt;wsp:rsid wsp:val=&quot;00BD32FF&quot;/&gt;&lt;wsp:rsid wsp:val=&quot;00BD3607&quot;/&gt;&lt;wsp:rsid wsp:val=&quot;00BD3A2D&quot;/&gt;&lt;wsp:rsid wsp:val=&quot;00BD3D7F&quot;/&gt;&lt;wsp:rsid wsp:val=&quot;00BD3EA2&quot;/&gt;&lt;wsp:rsid wsp:val=&quot;00BD4C68&quot;/&gt;&lt;wsp:rsid wsp:val=&quot;00BD4E59&quot;/&gt;&lt;wsp:rsid wsp:val=&quot;00BD5007&quot;/&gt;&lt;wsp:rsid wsp:val=&quot;00BD562E&quot;/&gt;&lt;wsp:rsid wsp:val=&quot;00BD5B86&quot;/&gt;&lt;wsp:rsid wsp:val=&quot;00BD5CA4&quot;/&gt;&lt;wsp:rsid wsp:val=&quot;00BD5D64&quot;/&gt;&lt;wsp:rsid wsp:val=&quot;00BD5F7C&quot;/&gt;&lt;wsp:rsid wsp:val=&quot;00BD6048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D3E&quot;/&gt;&lt;wsp:rsid wsp:val=&quot;00BE018E&quot;/&gt;&lt;wsp:rsid wsp:val=&quot;00BE0637&quot;/&gt;&lt;wsp:rsid wsp:val=&quot;00BE0753&quot;/&gt;&lt;wsp:rsid wsp:val=&quot;00BE0C37&quot;/&gt;&lt;wsp:rsid wsp:val=&quot;00BE0CC1&quot;/&gt;&lt;wsp:rsid wsp:val=&quot;00BE126B&quot;/&gt;&lt;wsp:rsid wsp:val=&quot;00BE1C98&quot;/&gt;&lt;wsp:rsid wsp:val=&quot;00BE20E3&quot;/&gt;&lt;wsp:rsid wsp:val=&quot;00BE23C8&quot;/&gt;&lt;wsp:rsid wsp:val=&quot;00BE23F9&quot;/&gt;&lt;wsp:rsid wsp:val=&quot;00BE23FD&quot;/&gt;&lt;wsp:rsid wsp:val=&quot;00BE23FE&quot;/&gt;&lt;wsp:rsid wsp:val=&quot;00BE27F5&quot;/&gt;&lt;wsp:rsid wsp:val=&quot;00BE2A17&quot;/&gt;&lt;wsp:rsid wsp:val=&quot;00BE2D77&quot;/&gt;&lt;wsp:rsid wsp:val=&quot;00BE2E53&quot;/&gt;&lt;wsp:rsid wsp:val=&quot;00BE33CD&quot;/&gt;&lt;wsp:rsid wsp:val=&quot;00BE37F2&quot;/&gt;&lt;wsp:rsid wsp:val=&quot;00BE3868&quot;/&gt;&lt;wsp:rsid wsp:val=&quot;00BE410A&quot;/&gt;&lt;wsp:rsid wsp:val=&quot;00BE4D5D&quot;/&gt;&lt;wsp:rsid wsp:val=&quot;00BE5037&quot;/&gt;&lt;wsp:rsid wsp:val=&quot;00BE5327&quot;/&gt;&lt;wsp:rsid wsp:val=&quot;00BE54F0&quot;/&gt;&lt;wsp:rsid wsp:val=&quot;00BE5540&quot;/&gt;&lt;wsp:rsid wsp:val=&quot;00BE5943&quot;/&gt;&lt;wsp:rsid wsp:val=&quot;00BE6503&quot;/&gt;&lt;wsp:rsid wsp:val=&quot;00BE6568&quot;/&gt;&lt;wsp:rsid wsp:val=&quot;00BE733C&quot;/&gt;&lt;wsp:rsid wsp:val=&quot;00BF03A5&quot;/&gt;&lt;wsp:rsid wsp:val=&quot;00BF0428&quot;/&gt;&lt;wsp:rsid wsp:val=&quot;00BF05AE&quot;/&gt;&lt;wsp:rsid wsp:val=&quot;00BF08DD&quot;/&gt;&lt;wsp:rsid wsp:val=&quot;00BF175E&quot;/&gt;&lt;wsp:rsid wsp:val=&quot;00BF17D3&quot;/&gt;&lt;wsp:rsid wsp:val=&quot;00BF1833&quot;/&gt;&lt;wsp:rsid wsp:val=&quot;00BF1A7F&quot;/&gt;&lt;wsp:rsid wsp:val=&quot;00BF1AAB&quot;/&gt;&lt;wsp:rsid wsp:val=&quot;00BF23CA&quot;/&gt;&lt;wsp:rsid wsp:val=&quot;00BF2905&quot;/&gt;&lt;wsp:rsid wsp:val=&quot;00BF2BD0&quot;/&gt;&lt;wsp:rsid wsp:val=&quot;00BF2C1E&quot;/&gt;&lt;wsp:rsid wsp:val=&quot;00BF2DB0&quot;/&gt;&lt;wsp:rsid wsp:val=&quot;00BF3168&quot;/&gt;&lt;wsp:rsid wsp:val=&quot;00BF4660&quot;/&gt;&lt;wsp:rsid wsp:val=&quot;00BF4CE7&quot;/&gt;&lt;wsp:rsid wsp:val=&quot;00BF4F56&quot;/&gt;&lt;wsp:rsid wsp:val=&quot;00BF5073&quot;/&gt;&lt;wsp:rsid wsp:val=&quot;00BF54B7&quot;/&gt;&lt;wsp:rsid wsp:val=&quot;00BF599B&quot;/&gt;&lt;wsp:rsid wsp:val=&quot;00BF5D5F&quot;/&gt;&lt;wsp:rsid wsp:val=&quot;00BF5F73&quot;/&gt;&lt;wsp:rsid wsp:val=&quot;00BF5FA2&quot;/&gt;&lt;wsp:rsid wsp:val=&quot;00BF6041&quot;/&gt;&lt;wsp:rsid wsp:val=&quot;00BF66A8&quot;/&gt;&lt;wsp:rsid wsp:val=&quot;00BF681A&quot;/&gt;&lt;wsp:rsid wsp:val=&quot;00BF69B4&quot;/&gt;&lt;wsp:rsid wsp:val=&quot;00BF6D09&quot;/&gt;&lt;wsp:rsid wsp:val=&quot;00BF6EA4&quot;/&gt;&lt;wsp:rsid wsp:val=&quot;00C0091E&quot;/&gt;&lt;wsp:rsid wsp:val=&quot;00C00B75&quot;/&gt;&lt;wsp:rsid wsp:val=&quot;00C0103E&quot;/&gt;&lt;wsp:rsid wsp:val=&quot;00C01080&quot;/&gt;&lt;wsp:rsid wsp:val=&quot;00C014A8&quot;/&gt;&lt;wsp:rsid wsp:val=&quot;00C0152A&quot;/&gt;&lt;wsp:rsid wsp:val=&quot;00C03BA6&quot;/&gt;&lt;wsp:rsid wsp:val=&quot;00C04087&quot;/&gt;&lt;wsp:rsid wsp:val=&quot;00C043EE&quot;/&gt;&lt;wsp:rsid wsp:val=&quot;00C04663&quot;/&gt;&lt;wsp:rsid wsp:val=&quot;00C0467B&quot;/&gt;&lt;wsp:rsid wsp:val=&quot;00C05800&quot;/&gt;&lt;wsp:rsid wsp:val=&quot;00C05BD8&quot;/&gt;&lt;wsp:rsid wsp:val=&quot;00C06B6A&quot;/&gt;&lt;wsp:rsid wsp:val=&quot;00C06FF7&quot;/&gt;&lt;wsp:rsid wsp:val=&quot;00C07145&quot;/&gt;&lt;wsp:rsid wsp:val=&quot;00C07294&quot;/&gt;&lt;wsp:rsid wsp:val=&quot;00C072EA&quot;/&gt;&lt;wsp:rsid wsp:val=&quot;00C073B4&quot;/&gt;&lt;wsp:rsid wsp:val=&quot;00C07B1B&quot;/&gt;&lt;wsp:rsid wsp:val=&quot;00C07C2D&quot;/&gt;&lt;wsp:rsid wsp:val=&quot;00C07E73&quot;/&gt;&lt;wsp:rsid wsp:val=&quot;00C07EDA&quot;/&gt;&lt;wsp:rsid wsp:val=&quot;00C10CDA&quot;/&gt;&lt;wsp:rsid wsp:val=&quot;00C11384&quot;/&gt;&lt;wsp:rsid wsp:val=&quot;00C115D7&quot;/&gt;&lt;wsp:rsid wsp:val=&quot;00C11611&quot;/&gt;&lt;wsp:rsid wsp:val=&quot;00C11989&quot;/&gt;&lt;wsp:rsid wsp:val=&quot;00C11C1A&quot;/&gt;&lt;wsp:rsid wsp:val=&quot;00C11CB8&quot;/&gt;&lt;wsp:rsid wsp:val=&quot;00C11DDA&quot;/&gt;&lt;wsp:rsid wsp:val=&quot;00C120A8&quot;/&gt;&lt;wsp:rsid wsp:val=&quot;00C12C17&quot;/&gt;&lt;wsp:rsid wsp:val=&quot;00C12FD0&quot;/&gt;&lt;wsp:rsid wsp:val=&quot;00C13403&quot;/&gt;&lt;wsp:rsid wsp:val=&quot;00C13DA9&quot;/&gt;&lt;wsp:rsid wsp:val=&quot;00C14274&quot;/&gt;&lt;wsp:rsid wsp:val=&quot;00C142EE&quot;/&gt;&lt;wsp:rsid wsp:val=&quot;00C1435F&quot;/&gt;&lt;wsp:rsid wsp:val=&quot;00C1448E&quot;/&gt;&lt;wsp:rsid wsp:val=&quot;00C14609&quot;/&gt;&lt;wsp:rsid wsp:val=&quot;00C14BC5&quot;/&gt;&lt;wsp:rsid wsp:val=&quot;00C14D4E&quot;/&gt;&lt;wsp:rsid wsp:val=&quot;00C14DB7&quot;/&gt;&lt;wsp:rsid wsp:val=&quot;00C14DF4&quot;/&gt;&lt;wsp:rsid wsp:val=&quot;00C14EB0&quot;/&gt;&lt;wsp:rsid wsp:val=&quot;00C14ECF&quot;/&gt;&lt;wsp:rsid wsp:val=&quot;00C153FA&quot;/&gt;&lt;wsp:rsid wsp:val=&quot;00C15D53&quot;/&gt;&lt;wsp:rsid wsp:val=&quot;00C16180&quot;/&gt;&lt;wsp:rsid wsp:val=&quot;00C16C8C&quot;/&gt;&lt;wsp:rsid wsp:val=&quot;00C16F7C&quot;/&gt;&lt;wsp:rsid wsp:val=&quot;00C16FF3&quot;/&gt;&lt;wsp:rsid wsp:val=&quot;00C17388&quot;/&gt;&lt;wsp:rsid wsp:val=&quot;00C175A5&quot;/&gt;&lt;wsp:rsid wsp:val=&quot;00C175DB&quot;/&gt;&lt;wsp:rsid wsp:val=&quot;00C179F7&quot;/&gt;&lt;wsp:rsid wsp:val=&quot;00C17AE3&quot;/&gt;&lt;wsp:rsid wsp:val=&quot;00C17C17&quot;/&gt;&lt;wsp:rsid wsp:val=&quot;00C17FA2&quot;/&gt;&lt;wsp:rsid wsp:val=&quot;00C20587&quot;/&gt;&lt;wsp:rsid wsp:val=&quot;00C205F1&quot;/&gt;&lt;wsp:rsid wsp:val=&quot;00C20EC0&quot;/&gt;&lt;wsp:rsid wsp:val=&quot;00C213A5&quot;/&gt;&lt;wsp:rsid wsp:val=&quot;00C215A6&quot;/&gt;&lt;wsp:rsid wsp:val=&quot;00C215B8&quot;/&gt;&lt;wsp:rsid wsp:val=&quot;00C21B3C&quot;/&gt;&lt;wsp:rsid wsp:val=&quot;00C21E5E&quot;/&gt;&lt;wsp:rsid wsp:val=&quot;00C2340C&quot;/&gt;&lt;wsp:rsid wsp:val=&quot;00C23710&quot;/&gt;&lt;wsp:rsid wsp:val=&quot;00C2374E&quot;/&gt;&lt;wsp:rsid wsp:val=&quot;00C2384B&quot;/&gt;&lt;wsp:rsid wsp:val=&quot;00C241C7&quot;/&gt;&lt;wsp:rsid wsp:val=&quot;00C25959&quot;/&gt;&lt;wsp:rsid wsp:val=&quot;00C25AFF&quot;/&gt;&lt;wsp:rsid wsp:val=&quot;00C26027&quot;/&gt;&lt;wsp:rsid wsp:val=&quot;00C261F2&quot;/&gt;&lt;wsp:rsid wsp:val=&quot;00C26291&quot;/&gt;&lt;wsp:rsid wsp:val=&quot;00C2656F&quot;/&gt;&lt;wsp:rsid wsp:val=&quot;00C2675E&quot;/&gt;&lt;wsp:rsid wsp:val=&quot;00C267E6&quot;/&gt;&lt;wsp:rsid wsp:val=&quot;00C268AA&quot;/&gt;&lt;wsp:rsid wsp:val=&quot;00C26C5C&quot;/&gt;&lt;wsp:rsid wsp:val=&quot;00C2765E&quot;/&gt;&lt;wsp:rsid wsp:val=&quot;00C276C5&quot;/&gt;&lt;wsp:rsid wsp:val=&quot;00C27F68&quot;/&gt;&lt;wsp:rsid wsp:val=&quot;00C30831&quot;/&gt;&lt;wsp:rsid wsp:val=&quot;00C30E97&quot;/&gt;&lt;wsp:rsid wsp:val=&quot;00C310C5&quot;/&gt;&lt;wsp:rsid wsp:val=&quot;00C31628&quot;/&gt;&lt;wsp:rsid wsp:val=&quot;00C31BDC&quot;/&gt;&lt;wsp:rsid wsp:val=&quot;00C31F6F&quot;/&gt;&lt;wsp:rsid wsp:val=&quot;00C32212&quot;/&gt;&lt;wsp:rsid wsp:val=&quot;00C325B4&quot;/&gt;&lt;wsp:rsid wsp:val=&quot;00C32DEC&quot;/&gt;&lt;wsp:rsid wsp:val=&quot;00C330C2&quot;/&gt;&lt;wsp:rsid wsp:val=&quot;00C33220&quot;/&gt;&lt;wsp:rsid wsp:val=&quot;00C33258&quot;/&gt;&lt;wsp:rsid wsp:val=&quot;00C33383&quot;/&gt;&lt;wsp:rsid wsp:val=&quot;00C3338B&quot;/&gt;&lt;wsp:rsid wsp:val=&quot;00C3351B&quot;/&gt;&lt;wsp:rsid wsp:val=&quot;00C33ACC&quot;/&gt;&lt;wsp:rsid wsp:val=&quot;00C340E5&quot;/&gt;&lt;wsp:rsid wsp:val=&quot;00C341A1&quot;/&gt;&lt;wsp:rsid wsp:val=&quot;00C34204&quot;/&gt;&lt;wsp:rsid wsp:val=&quot;00C34D6A&quot;/&gt;&lt;wsp:rsid wsp:val=&quot;00C34EE6&quot;/&gt;&lt;wsp:rsid wsp:val=&quot;00C34F4E&quot;/&gt;&lt;wsp:rsid wsp:val=&quot;00C35F24&quot;/&gt;&lt;wsp:rsid wsp:val=&quot;00C3614A&quot;/&gt;&lt;wsp:rsid wsp:val=&quot;00C365DE&quot;/&gt;&lt;wsp:rsid wsp:val=&quot;00C3666A&quot;/&gt;&lt;wsp:rsid wsp:val=&quot;00C36965&quot;/&gt;&lt;wsp:rsid wsp:val=&quot;00C36AF8&quot;/&gt;&lt;wsp:rsid wsp:val=&quot;00C36D95&quot;/&gt;&lt;wsp:rsid wsp:val=&quot;00C377B7&quot;/&gt;&lt;wsp:rsid wsp:val=&quot;00C37977&quot;/&gt;&lt;wsp:rsid wsp:val=&quot;00C37982&quot;/&gt;&lt;wsp:rsid wsp:val=&quot;00C40037&quot;/&gt;&lt;wsp:rsid wsp:val=&quot;00C402AD&quot;/&gt;&lt;wsp:rsid wsp:val=&quot;00C4067F&quot;/&gt;&lt;wsp:rsid wsp:val=&quot;00C409F2&quot;/&gt;&lt;wsp:rsid wsp:val=&quot;00C40B6B&quot;/&gt;&lt;wsp:rsid wsp:val=&quot;00C40E3B&quot;/&gt;&lt;wsp:rsid wsp:val=&quot;00C41578&quot;/&gt;&lt;wsp:rsid wsp:val=&quot;00C41CE0&quot;/&gt;&lt;wsp:rsid wsp:val=&quot;00C41F4E&quot;/&gt;&lt;wsp:rsid wsp:val=&quot;00C420E5&quot;/&gt;&lt;wsp:rsid wsp:val=&quot;00C42310&quot;/&gt;&lt;wsp:rsid wsp:val=&quot;00C42487&quot;/&gt;&lt;wsp:rsid wsp:val=&quot;00C425DC&quot;/&gt;&lt;wsp:rsid wsp:val=&quot;00C42B4D&quot;/&gt;&lt;wsp:rsid wsp:val=&quot;00C42CA8&quot;/&gt;&lt;wsp:rsid wsp:val=&quot;00C4328D&quot;/&gt;&lt;wsp:rsid wsp:val=&quot;00C43297&quot;/&gt;&lt;wsp:rsid wsp:val=&quot;00C433D3&quot;/&gt;&lt;wsp:rsid wsp:val=&quot;00C43546&quot;/&gt;&lt;wsp:rsid wsp:val=&quot;00C436FB&quot;/&gt;&lt;wsp:rsid wsp:val=&quot;00C43791&quot;/&gt;&lt;wsp:rsid wsp:val=&quot;00C43999&quot;/&gt;&lt;wsp:rsid wsp:val=&quot;00C43AF1&quot;/&gt;&lt;wsp:rsid wsp:val=&quot;00C440DB&quot;/&gt;&lt;wsp:rsid wsp:val=&quot;00C45141&quot;/&gt;&lt;wsp:rsid wsp:val=&quot;00C45991&quot;/&gt;&lt;wsp:rsid wsp:val=&quot;00C45C45&quot;/&gt;&lt;wsp:rsid wsp:val=&quot;00C461CA&quot;/&gt;&lt;wsp:rsid wsp:val=&quot;00C46514&quot;/&gt;&lt;wsp:rsid wsp:val=&quot;00C4689A&quot;/&gt;&lt;wsp:rsid wsp:val=&quot;00C46949&quot;/&gt;&lt;wsp:rsid wsp:val=&quot;00C46C9C&quot;/&gt;&lt;wsp:rsid wsp:val=&quot;00C46E63&quot;/&gt;&lt;wsp:rsid wsp:val=&quot;00C47378&quot;/&gt;&lt;wsp:rsid wsp:val=&quot;00C4780F&quot;/&gt;&lt;wsp:rsid wsp:val=&quot;00C478CF&quot;/&gt;&lt;wsp:rsid wsp:val=&quot;00C47BC5&quot;/&gt;&lt;wsp:rsid wsp:val=&quot;00C50044&quot;/&gt;&lt;wsp:rsid wsp:val=&quot;00C5026D&quot;/&gt;&lt;wsp:rsid wsp:val=&quot;00C50270&quot;/&gt;&lt;wsp:rsid wsp:val=&quot;00C503D0&quot;/&gt;&lt;wsp:rsid wsp:val=&quot;00C5048C&quot;/&gt;&lt;wsp:rsid wsp:val=&quot;00C507AF&quot;/&gt;&lt;wsp:rsid wsp:val=&quot;00C5088B&quot;/&gt;&lt;wsp:rsid wsp:val=&quot;00C50A1A&quot;/&gt;&lt;wsp:rsid wsp:val=&quot;00C50BAB&quot;/&gt;&lt;wsp:rsid wsp:val=&quot;00C50C47&quot;/&gt;&lt;wsp:rsid wsp:val=&quot;00C512DC&quot;/&gt;&lt;wsp:rsid wsp:val=&quot;00C51424&quot;/&gt;&lt;wsp:rsid wsp:val=&quot;00C51A08&quot;/&gt;&lt;wsp:rsid wsp:val=&quot;00C51E06&quot;/&gt;&lt;wsp:rsid wsp:val=&quot;00C523ED&quot;/&gt;&lt;wsp:rsid wsp:val=&quot;00C528A4&quot;/&gt;&lt;wsp:rsid wsp:val=&quot;00C52942&quot;/&gt;&lt;wsp:rsid wsp:val=&quot;00C52D00&quot;/&gt;&lt;wsp:rsid wsp:val=&quot;00C53A68&quot;/&gt;&lt;wsp:rsid wsp:val=&quot;00C53FB1&quot;/&gt;&lt;wsp:rsid wsp:val=&quot;00C53FFC&quot;/&gt;&lt;wsp:rsid wsp:val=&quot;00C54770&quot;/&gt;&lt;wsp:rsid wsp:val=&quot;00C54BE4&quot;/&gt;&lt;wsp:rsid wsp:val=&quot;00C55F0C&quot;/&gt;&lt;wsp:rsid wsp:val=&quot;00C5608D&quot;/&gt;&lt;wsp:rsid wsp:val=&quot;00C56335&quot;/&gt;&lt;wsp:rsid wsp:val=&quot;00C5676C&quot;/&gt;&lt;wsp:rsid wsp:val=&quot;00C568A2&quot;/&gt;&lt;wsp:rsid wsp:val=&quot;00C56D84&quot;/&gt;&lt;wsp:rsid wsp:val=&quot;00C570A9&quot;/&gt;&lt;wsp:rsid wsp:val=&quot;00C57185&quot;/&gt;&lt;wsp:rsid wsp:val=&quot;00C57852&quot;/&gt;&lt;wsp:rsid wsp:val=&quot;00C57962&quot;/&gt;&lt;wsp:rsid wsp:val=&quot;00C601A0&quot;/&gt;&lt;wsp:rsid wsp:val=&quot;00C60694&quot;/&gt;&lt;wsp:rsid wsp:val=&quot;00C61047&quot;/&gt;&lt;wsp:rsid wsp:val=&quot;00C622C3&quot;/&gt;&lt;wsp:rsid wsp:val=&quot;00C63633&quot;/&gt;&lt;wsp:rsid wsp:val=&quot;00C63922&quot;/&gt;&lt;wsp:rsid wsp:val=&quot;00C63D30&quot;/&gt;&lt;wsp:rsid wsp:val=&quot;00C63F00&quot;/&gt;&lt;wsp:rsid wsp:val=&quot;00C6427F&quot;/&gt;&lt;wsp:rsid wsp:val=&quot;00C64410&quot;/&gt;&lt;wsp:rsid wsp:val=&quot;00C64962&quot;/&gt;&lt;wsp:rsid wsp:val=&quot;00C654DC&quot;/&gt;&lt;wsp:rsid wsp:val=&quot;00C65551&quot;/&gt;&lt;wsp:rsid wsp:val=&quot;00C65B5F&quot;/&gt;&lt;wsp:rsid wsp:val=&quot;00C66427&quot;/&gt;&lt;wsp:rsid wsp:val=&quot;00C6646C&quot;/&gt;&lt;wsp:rsid wsp:val=&quot;00C669CE&quot;/&gt;&lt;wsp:rsid wsp:val=&quot;00C679D0&quot;/&gt;&lt;wsp:rsid wsp:val=&quot;00C701F7&quot;/&gt;&lt;wsp:rsid wsp:val=&quot;00C701FE&quot;/&gt;&lt;wsp:rsid wsp:val=&quot;00C703E0&quot;/&gt;&lt;wsp:rsid wsp:val=&quot;00C7048D&quot;/&gt;&lt;wsp:rsid wsp:val=&quot;00C70981&quot;/&gt;&lt;wsp:rsid wsp:val=&quot;00C711AD&quot;/&gt;&lt;wsp:rsid wsp:val=&quot;00C71251&quot;/&gt;&lt;wsp:rsid wsp:val=&quot;00C714D0&quot;/&gt;&lt;wsp:rsid wsp:val=&quot;00C71669&quot;/&gt;&lt;wsp:rsid wsp:val=&quot;00C7179E&quot;/&gt;&lt;wsp:rsid wsp:val=&quot;00C71E65&quot;/&gt;&lt;wsp:rsid wsp:val=&quot;00C72187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EBC&quot;/&gt;&lt;wsp:rsid wsp:val=&quot;00C751EF&quot;/&gt;&lt;wsp:rsid wsp:val=&quot;00C75318&quot;/&gt;&lt;wsp:rsid wsp:val=&quot;00C753B2&quot;/&gt;&lt;wsp:rsid wsp:val=&quot;00C75CD0&quot;/&gt;&lt;wsp:rsid wsp:val=&quot;00C75F1E&quot;/&gt;&lt;wsp:rsid wsp:val=&quot;00C764FA&quot;/&gt;&lt;wsp:rsid wsp:val=&quot;00C77228&quot;/&gt;&lt;wsp:rsid wsp:val=&quot;00C77822&quot;/&gt;&lt;wsp:rsid wsp:val=&quot;00C77AED&quot;/&gt;&lt;wsp:rsid wsp:val=&quot;00C8020C&quot;/&gt;&lt;wsp:rsid wsp:val=&quot;00C8074D&quot;/&gt;&lt;wsp:rsid wsp:val=&quot;00C80AC9&quot;/&gt;&lt;wsp:rsid wsp:val=&quot;00C80BFF&quot;/&gt;&lt;wsp:rsid wsp:val=&quot;00C813F3&quot;/&gt;&lt;wsp:rsid wsp:val=&quot;00C815AC&quot;/&gt;&lt;wsp:rsid wsp:val=&quot;00C815D9&quot;/&gt;&lt;wsp:rsid wsp:val=&quot;00C8166B&quot;/&gt;&lt;wsp:rsid wsp:val=&quot;00C817D1&quot;/&gt;&lt;wsp:rsid wsp:val=&quot;00C82B8D&quot;/&gt;&lt;wsp:rsid wsp:val=&quot;00C82B90&quot;/&gt;&lt;wsp:rsid wsp:val=&quot;00C82CEA&quot;/&gt;&lt;wsp:rsid wsp:val=&quot;00C832CE&quot;/&gt;&lt;wsp:rsid wsp:val=&quot;00C83CDC&quot;/&gt;&lt;wsp:rsid wsp:val=&quot;00C83CF5&quot;/&gt;&lt;wsp:rsid wsp:val=&quot;00C83DAA&quot;/&gt;&lt;wsp:rsid wsp:val=&quot;00C84002&quot;/&gt;&lt;wsp:rsid wsp:val=&quot;00C8412C&quot;/&gt;&lt;wsp:rsid wsp:val=&quot;00C841F5&quot;/&gt;&lt;wsp:rsid wsp:val=&quot;00C84BBB&quot;/&gt;&lt;wsp:rsid wsp:val=&quot;00C8523C&quot;/&gt;&lt;wsp:rsid wsp:val=&quot;00C85322&quot;/&gt;&lt;wsp:rsid wsp:val=&quot;00C85648&quot;/&gt;&lt;wsp:rsid wsp:val=&quot;00C8570E&quot;/&gt;&lt;wsp:rsid wsp:val=&quot;00C85993&quot;/&gt;&lt;wsp:rsid wsp:val=&quot;00C85C85&quot;/&gt;&lt;wsp:rsid wsp:val=&quot;00C85CE2&quot;/&gt;&lt;wsp:rsid wsp:val=&quot;00C85DA9&quot;/&gt;&lt;wsp:rsid wsp:val=&quot;00C85F3B&quot;/&gt;&lt;wsp:rsid wsp:val=&quot;00C860C6&quot;/&gt;&lt;wsp:rsid wsp:val=&quot;00C861C5&quot;/&gt;&lt;wsp:rsid wsp:val=&quot;00C865CA&quot;/&gt;&lt;wsp:rsid wsp:val=&quot;00C86B6D&quot;/&gt;&lt;wsp:rsid wsp:val=&quot;00C86DCE&quot;/&gt;&lt;wsp:rsid wsp:val=&quot;00C87299&quot;/&gt;&lt;wsp:rsid wsp:val=&quot;00C875F7&quot;/&gt;&lt;wsp:rsid wsp:val=&quot;00C876B4&quot;/&gt;&lt;wsp:rsid wsp:val=&quot;00C87927&quot;/&gt;&lt;wsp:rsid wsp:val=&quot;00C879DB&quot;/&gt;&lt;wsp:rsid wsp:val=&quot;00C879FB&quot;/&gt;&lt;wsp:rsid wsp:val=&quot;00C901D3&quot;/&gt;&lt;wsp:rsid wsp:val=&quot;00C90212&quot;/&gt;&lt;wsp:rsid wsp:val=&quot;00C905F4&quot;/&gt;&lt;wsp:rsid wsp:val=&quot;00C9073B&quot;/&gt;&lt;wsp:rsid wsp:val=&quot;00C90ABF&quot;/&gt;&lt;wsp:rsid wsp:val=&quot;00C90F5A&quot;/&gt;&lt;wsp:rsid wsp:val=&quot;00C91055&quot;/&gt;&lt;wsp:rsid wsp:val=&quot;00C915C7&quot;/&gt;&lt;wsp:rsid wsp:val=&quot;00C91683&quot;/&gt;&lt;wsp:rsid wsp:val=&quot;00C917D7&quot;/&gt;&lt;wsp:rsid wsp:val=&quot;00C91C5A&quot;/&gt;&lt;wsp:rsid wsp:val=&quot;00C91C68&quot;/&gt;&lt;wsp:rsid wsp:val=&quot;00C91DEF&quot;/&gt;&lt;wsp:rsid wsp:val=&quot;00C925D2&quot;/&gt;&lt;wsp:rsid wsp:val=&quot;00C92D27&quot;/&gt;&lt;wsp:rsid wsp:val=&quot;00C932C6&quot;/&gt;&lt;wsp:rsid wsp:val=&quot;00C93945&quot;/&gt;&lt;wsp:rsid wsp:val=&quot;00C93E86&quot;/&gt;&lt;wsp:rsid wsp:val=&quot;00C94156&quot;/&gt;&lt;wsp:rsid wsp:val=&quot;00C944F1&quot;/&gt;&lt;wsp:rsid wsp:val=&quot;00C94624&quot;/&gt;&lt;wsp:rsid wsp:val=&quot;00C950B9&quot;/&gt;&lt;wsp:rsid wsp:val=&quot;00C9567F&quot;/&gt;&lt;wsp:rsid wsp:val=&quot;00C9578F&quot;/&gt;&lt;wsp:rsid wsp:val=&quot;00C95B65&quot;/&gt;&lt;wsp:rsid wsp:val=&quot;00C95CBB&quot;/&gt;&lt;wsp:rsid wsp:val=&quot;00C95FC7&quot;/&gt;&lt;wsp:rsid wsp:val=&quot;00C961F0&quot;/&gt;&lt;wsp:rsid wsp:val=&quot;00C9631B&quot;/&gt;&lt;wsp:rsid wsp:val=&quot;00C96602&quot;/&gt;&lt;wsp:rsid wsp:val=&quot;00C96796&quot;/&gt;&lt;wsp:rsid wsp:val=&quot;00C96943&quot;/&gt;&lt;wsp:rsid wsp:val=&quot;00C96B08&quot;/&gt;&lt;wsp:rsid wsp:val=&quot;00C96B8B&quot;/&gt;&lt;wsp:rsid wsp:val=&quot;00C96C7B&quot;/&gt;&lt;wsp:rsid wsp:val=&quot;00C96F5B&quot;/&gt;&lt;wsp:rsid wsp:val=&quot;00C97233&quot;/&gt;&lt;wsp:rsid wsp:val=&quot;00C9730C&quot;/&gt;&lt;wsp:rsid wsp:val=&quot;00C974A9&quot;/&gt;&lt;wsp:rsid wsp:val=&quot;00C97547&quot;/&gt;&lt;wsp:rsid wsp:val=&quot;00C97704&quot;/&gt;&lt;wsp:rsid wsp:val=&quot;00C97D37&quot;/&gt;&lt;wsp:rsid wsp:val=&quot;00C97E22&quot;/&gt;&lt;wsp:rsid wsp:val=&quot;00C97E25&quot;/&gt;&lt;wsp:rsid wsp:val=&quot;00C97FF5&quot;/&gt;&lt;wsp:rsid wsp:val=&quot;00CA0112&quot;/&gt;&lt;wsp:rsid wsp:val=&quot;00CA0910&quot;/&gt;&lt;wsp:rsid wsp:val=&quot;00CA0A38&quot;/&gt;&lt;wsp:rsid wsp:val=&quot;00CA0A8C&quot;/&gt;&lt;wsp:rsid wsp:val=&quot;00CA0E49&quot;/&gt;&lt;wsp:rsid wsp:val=&quot;00CA0F0B&quot;/&gt;&lt;wsp:rsid wsp:val=&quot;00CA143D&quot;/&gt;&lt;wsp:rsid wsp:val=&quot;00CA1540&quot;/&gt;&lt;wsp:rsid wsp:val=&quot;00CA24E1&quot;/&gt;&lt;wsp:rsid wsp:val=&quot;00CA2817&quot;/&gt;&lt;wsp:rsid wsp:val=&quot;00CA2C8A&quot;/&gt;&lt;wsp:rsid wsp:val=&quot;00CA302B&quot;/&gt;&lt;wsp:rsid wsp:val=&quot;00CA3255&quot;/&gt;&lt;wsp:rsid wsp:val=&quot;00CA3A09&quot;/&gt;&lt;wsp:rsid wsp:val=&quot;00CA3BA4&quot;/&gt;&lt;wsp:rsid wsp:val=&quot;00CA406E&quot;/&gt;&lt;wsp:rsid wsp:val=&quot;00CA408C&quot;/&gt;&lt;wsp:rsid wsp:val=&quot;00CA4682&quot;/&gt;&lt;wsp:rsid wsp:val=&quot;00CA4A15&quot;/&gt;&lt;wsp:rsid wsp:val=&quot;00CA4C60&quot;/&gt;&lt;wsp:rsid wsp:val=&quot;00CA56A6&quot;/&gt;&lt;wsp:rsid wsp:val=&quot;00CA58A6&quot;/&gt;&lt;wsp:rsid wsp:val=&quot;00CA5C8F&quot;/&gt;&lt;wsp:rsid wsp:val=&quot;00CA5FD5&quot;/&gt;&lt;wsp:rsid wsp:val=&quot;00CA6390&quot;/&gt;&lt;wsp:rsid wsp:val=&quot;00CA6881&quot;/&gt;&lt;wsp:rsid wsp:val=&quot;00CA6E1E&quot;/&gt;&lt;wsp:rsid wsp:val=&quot;00CA785D&quot;/&gt;&lt;wsp:rsid wsp:val=&quot;00CA7EF2&quot;/&gt;&lt;wsp:rsid wsp:val=&quot;00CB0129&quot;/&gt;&lt;wsp:rsid wsp:val=&quot;00CB06C8&quot;/&gt;&lt;wsp:rsid wsp:val=&quot;00CB076E&quot;/&gt;&lt;wsp:rsid wsp:val=&quot;00CB0AFF&quot;/&gt;&lt;wsp:rsid wsp:val=&quot;00CB0C6B&quot;/&gt;&lt;wsp:rsid wsp:val=&quot;00CB0CA9&quot;/&gt;&lt;wsp:rsid wsp:val=&quot;00CB0D11&quot;/&gt;&lt;wsp:rsid wsp:val=&quot;00CB0EF0&quot;/&gt;&lt;wsp:rsid wsp:val=&quot;00CB0F1E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5A8&quot;/&gt;&lt;wsp:rsid wsp:val=&quot;00CB3B53&quot;/&gt;&lt;wsp:rsid wsp:val=&quot;00CB3D00&quot;/&gt;&lt;wsp:rsid wsp:val=&quot;00CB4077&quot;/&gt;&lt;wsp:rsid wsp:val=&quot;00CB45F8&quot;/&gt;&lt;wsp:rsid wsp:val=&quot;00CB4651&quot;/&gt;&lt;wsp:rsid wsp:val=&quot;00CB4A3B&quot;/&gt;&lt;wsp:rsid wsp:val=&quot;00CB4FAD&quot;/&gt;&lt;wsp:rsid wsp:val=&quot;00CB544E&quot;/&gt;&lt;wsp:rsid wsp:val=&quot;00CB5CA1&quot;/&gt;&lt;wsp:rsid wsp:val=&quot;00CB5D39&quot;/&gt;&lt;wsp:rsid wsp:val=&quot;00CB67E9&quot;/&gt;&lt;wsp:rsid wsp:val=&quot;00CB695F&quot;/&gt;&lt;wsp:rsid wsp:val=&quot;00CB69DC&quot;/&gt;&lt;wsp:rsid wsp:val=&quot;00CB72FB&quot;/&gt;&lt;wsp:rsid wsp:val=&quot;00CC0086&quot;/&gt;&lt;wsp:rsid wsp:val=&quot;00CC047C&quot;/&gt;&lt;wsp:rsid wsp:val=&quot;00CC0BE6&quot;/&gt;&lt;wsp:rsid wsp:val=&quot;00CC140D&quot;/&gt;&lt;wsp:rsid wsp:val=&quot;00CC1696&quot;/&gt;&lt;wsp:rsid wsp:val=&quot;00CC17C3&quot;/&gt;&lt;wsp:rsid wsp:val=&quot;00CC1979&quot;/&gt;&lt;wsp:rsid wsp:val=&quot;00CC1F5F&quot;/&gt;&lt;wsp:rsid wsp:val=&quot;00CC20D1&quot;/&gt;&lt;wsp:rsid wsp:val=&quot;00CC21C7&quot;/&gt;&lt;wsp:rsid wsp:val=&quot;00CC26FE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10C&quot;/&gt;&lt;wsp:rsid wsp:val=&quot;00CC4281&quot;/&gt;&lt;wsp:rsid wsp:val=&quot;00CC45AC&quot;/&gt;&lt;wsp:rsid wsp:val=&quot;00CC52A0&quot;/&gt;&lt;wsp:rsid wsp:val=&quot;00CC5A52&quot;/&gt;&lt;wsp:rsid wsp:val=&quot;00CC5C23&quot;/&gt;&lt;wsp:rsid wsp:val=&quot;00CC5DD0&quot;/&gt;&lt;wsp:rsid wsp:val=&quot;00CC5DE9&quot;/&gt;&lt;wsp:rsid wsp:val=&quot;00CC6328&quot;/&gt;&lt;wsp:rsid wsp:val=&quot;00CC6343&quot;/&gt;&lt;wsp:rsid wsp:val=&quot;00CC66EB&quot;/&gt;&lt;wsp:rsid wsp:val=&quot;00CC6783&quot;/&gt;&lt;wsp:rsid wsp:val=&quot;00CC67DC&quot;/&gt;&lt;wsp:rsid wsp:val=&quot;00CC69AD&quot;/&gt;&lt;wsp:rsid wsp:val=&quot;00CC73F2&quot;/&gt;&lt;wsp:rsid wsp:val=&quot;00CC786B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0EF&quot;/&gt;&lt;wsp:rsid wsp:val=&quot;00CD151B&quot;/&gt;&lt;wsp:rsid wsp:val=&quot;00CD203A&quot;/&gt;&lt;wsp:rsid wsp:val=&quot;00CD2466&quot;/&gt;&lt;wsp:rsid wsp:val=&quot;00CD295F&quot;/&gt;&lt;wsp:rsid wsp:val=&quot;00CD2A30&quot;/&gt;&lt;wsp:rsid wsp:val=&quot;00CD2DDD&quot;/&gt;&lt;wsp:rsid wsp:val=&quot;00CD352D&quot;/&gt;&lt;wsp:rsid wsp:val=&quot;00CD3571&quot;/&gt;&lt;wsp:rsid wsp:val=&quot;00CD39FD&quot;/&gt;&lt;wsp:rsid wsp:val=&quot;00CD4BBD&quot;/&gt;&lt;wsp:rsid wsp:val=&quot;00CD4EEB&quot;/&gt;&lt;wsp:rsid wsp:val=&quot;00CD5129&quot;/&gt;&lt;wsp:rsid wsp:val=&quot;00CD56F1&quot;/&gt;&lt;wsp:rsid wsp:val=&quot;00CD5A18&quot;/&gt;&lt;wsp:rsid wsp:val=&quot;00CD5C1D&quot;/&gt;&lt;wsp:rsid wsp:val=&quot;00CD5DD3&quot;/&gt;&lt;wsp:rsid wsp:val=&quot;00CD674D&quot;/&gt;&lt;wsp:rsid wsp:val=&quot;00CD6875&quot;/&gt;&lt;wsp:rsid wsp:val=&quot;00CD6CB0&quot;/&gt;&lt;wsp:rsid wsp:val=&quot;00CD6D8E&quot;/&gt;&lt;wsp:rsid wsp:val=&quot;00CD7414&quot;/&gt;&lt;wsp:rsid wsp:val=&quot;00CD7529&quot;/&gt;&lt;wsp:rsid wsp:val=&quot;00CD7552&quot;/&gt;&lt;wsp:rsid wsp:val=&quot;00CD776C&quot;/&gt;&lt;wsp:rsid wsp:val=&quot;00CD797B&quot;/&gt;&lt;wsp:rsid wsp:val=&quot;00CD79E8&quot;/&gt;&lt;wsp:rsid wsp:val=&quot;00CE0013&quot;/&gt;&lt;wsp:rsid wsp:val=&quot;00CE0054&quot;/&gt;&lt;wsp:rsid wsp:val=&quot;00CE0B2B&quot;/&gt;&lt;wsp:rsid wsp:val=&quot;00CE0F13&quot;/&gt;&lt;wsp:rsid wsp:val=&quot;00CE151E&quot;/&gt;&lt;wsp:rsid wsp:val=&quot;00CE1731&quot;/&gt;&lt;wsp:rsid wsp:val=&quot;00CE18F6&quot;/&gt;&lt;wsp:rsid wsp:val=&quot;00CE2084&quot;/&gt;&lt;wsp:rsid wsp:val=&quot;00CE2D8B&quot;/&gt;&lt;wsp:rsid wsp:val=&quot;00CE2E6C&quot;/&gt;&lt;wsp:rsid wsp:val=&quot;00CE2FAB&quot;/&gt;&lt;wsp:rsid wsp:val=&quot;00CE3486&quot;/&gt;&lt;wsp:rsid wsp:val=&quot;00CE35E7&quot;/&gt;&lt;wsp:rsid wsp:val=&quot;00CE3BB6&quot;/&gt;&lt;wsp:rsid wsp:val=&quot;00CE3EC0&quot;/&gt;&lt;wsp:rsid wsp:val=&quot;00CE413F&quot;/&gt;&lt;wsp:rsid wsp:val=&quot;00CE4328&quot;/&gt;&lt;wsp:rsid wsp:val=&quot;00CE46B4&quot;/&gt;&lt;wsp:rsid wsp:val=&quot;00CE47CD&quot;/&gt;&lt;wsp:rsid wsp:val=&quot;00CE48C4&quot;/&gt;&lt;wsp:rsid wsp:val=&quot;00CE48C7&quot;/&gt;&lt;wsp:rsid wsp:val=&quot;00CE4A8E&quot;/&gt;&lt;wsp:rsid wsp:val=&quot;00CE4CF5&quot;/&gt;&lt;wsp:rsid wsp:val=&quot;00CE4DD6&quot;/&gt;&lt;wsp:rsid wsp:val=&quot;00CE55BA&quot;/&gt;&lt;wsp:rsid wsp:val=&quot;00CE58CC&quot;/&gt;&lt;wsp:rsid wsp:val=&quot;00CE5903&quot;/&gt;&lt;wsp:rsid wsp:val=&quot;00CE5E4C&quot;/&gt;&lt;wsp:rsid wsp:val=&quot;00CE6236&quot;/&gt;&lt;wsp:rsid wsp:val=&quot;00CE6374&quot;/&gt;&lt;wsp:rsid wsp:val=&quot;00CE6442&quot;/&gt;&lt;wsp:rsid wsp:val=&quot;00CE6B8A&quot;/&gt;&lt;wsp:rsid wsp:val=&quot;00CE6C82&quot;/&gt;&lt;wsp:rsid wsp:val=&quot;00CE70BB&quot;/&gt;&lt;wsp:rsid wsp:val=&quot;00CE711B&quot;/&gt;&lt;wsp:rsid wsp:val=&quot;00CE73FB&quot;/&gt;&lt;wsp:rsid wsp:val=&quot;00CE74C4&quot;/&gt;&lt;wsp:rsid wsp:val=&quot;00CE75A2&quot;/&gt;&lt;wsp:rsid wsp:val=&quot;00CE7E25&quot;/&gt;&lt;wsp:rsid wsp:val=&quot;00CE7F45&quot;/&gt;&lt;wsp:rsid wsp:val=&quot;00CF0009&quot;/&gt;&lt;wsp:rsid wsp:val=&quot;00CF031E&quot;/&gt;&lt;wsp:rsid wsp:val=&quot;00CF0D36&quot;/&gt;&lt;wsp:rsid wsp:val=&quot;00CF10C4&quot;/&gt;&lt;wsp:rsid wsp:val=&quot;00CF1695&quot;/&gt;&lt;wsp:rsid wsp:val=&quot;00CF2311&quot;/&gt;&lt;wsp:rsid wsp:val=&quot;00CF291E&quot;/&gt;&lt;wsp:rsid wsp:val=&quot;00CF2A95&quot;/&gt;&lt;wsp:rsid wsp:val=&quot;00CF35D4&quot;/&gt;&lt;wsp:rsid wsp:val=&quot;00CF3C4A&quot;/&gt;&lt;wsp:rsid wsp:val=&quot;00CF4024&quot;/&gt;&lt;wsp:rsid wsp:val=&quot;00CF454C&quot;/&gt;&lt;wsp:rsid wsp:val=&quot;00CF4568&quot;/&gt;&lt;wsp:rsid wsp:val=&quot;00CF456D&quot;/&gt;&lt;wsp:rsid wsp:val=&quot;00CF5142&quot;/&gt;&lt;wsp:rsid wsp:val=&quot;00CF5C61&quot;/&gt;&lt;wsp:rsid wsp:val=&quot;00CF5E7E&quot;/&gt;&lt;wsp:rsid wsp:val=&quot;00CF727C&quot;/&gt;&lt;wsp:rsid wsp:val=&quot;00CF7448&quot;/&gt;&lt;wsp:rsid wsp:val=&quot;00CF7876&quot;/&gt;&lt;wsp:rsid wsp:val=&quot;00CF7DAE&quot;/&gt;&lt;wsp:rsid wsp:val=&quot;00D0026C&quot;/&gt;&lt;wsp:rsid wsp:val=&quot;00D009A3&quot;/&gt;&lt;wsp:rsid wsp:val=&quot;00D00BB5&quot;/&gt;&lt;wsp:rsid wsp:val=&quot;00D00FD0&quot;/&gt;&lt;wsp:rsid wsp:val=&quot;00D01AFC&quot;/&gt;&lt;wsp:rsid wsp:val=&quot;00D02ACC&quot;/&gt;&lt;wsp:rsid wsp:val=&quot;00D02E91&quot;/&gt;&lt;wsp:rsid wsp:val=&quot;00D02F8D&quot;/&gt;&lt;wsp:rsid wsp:val=&quot;00D03134&quot;/&gt;&lt;wsp:rsid wsp:val=&quot;00D032D3&quot;/&gt;&lt;wsp:rsid wsp:val=&quot;00D0350B&quot;/&gt;&lt;wsp:rsid wsp:val=&quot;00D0378F&quot;/&gt;&lt;wsp:rsid wsp:val=&quot;00D04532&quot;/&gt;&lt;wsp:rsid wsp:val=&quot;00D046D3&quot;/&gt;&lt;wsp:rsid wsp:val=&quot;00D04B8A&quot;/&gt;&lt;wsp:rsid wsp:val=&quot;00D04D87&quot;/&gt;&lt;wsp:rsid wsp:val=&quot;00D04DD0&quot;/&gt;&lt;wsp:rsid wsp:val=&quot;00D0583C&quot;/&gt;&lt;wsp:rsid wsp:val=&quot;00D05E5F&quot;/&gt;&lt;wsp:rsid wsp:val=&quot;00D061C0&quot;/&gt;&lt;wsp:rsid wsp:val=&quot;00D063BC&quot;/&gt;&lt;wsp:rsid wsp:val=&quot;00D067C1&quot;/&gt;&lt;wsp:rsid wsp:val=&quot;00D069D1&quot;/&gt;&lt;wsp:rsid wsp:val=&quot;00D06AF9&quot;/&gt;&lt;wsp:rsid wsp:val=&quot;00D07264&quot;/&gt;&lt;wsp:rsid wsp:val=&quot;00D07831&quot;/&gt;&lt;wsp:rsid wsp:val=&quot;00D07919&quot;/&gt;&lt;wsp:rsid wsp:val=&quot;00D07EBE&quot;/&gt;&lt;wsp:rsid wsp:val=&quot;00D10270&quot;/&gt;&lt;wsp:rsid wsp:val=&quot;00D106F2&quot;/&gt;&lt;wsp:rsid wsp:val=&quot;00D10CB9&quot;/&gt;&lt;wsp:rsid wsp:val=&quot;00D10CE2&quot;/&gt;&lt;wsp:rsid wsp:val=&quot;00D10DFE&quot;/&gt;&lt;wsp:rsid wsp:val=&quot;00D10FB1&quot;/&gt;&lt;wsp:rsid wsp:val=&quot;00D11707&quot;/&gt;&lt;wsp:rsid wsp:val=&quot;00D11C03&quot;/&gt;&lt;wsp:rsid wsp:val=&quot;00D12319&quot;/&gt;&lt;wsp:rsid wsp:val=&quot;00D132BD&quot;/&gt;&lt;wsp:rsid wsp:val=&quot;00D1332F&quot;/&gt;&lt;wsp:rsid wsp:val=&quot;00D13D07&quot;/&gt;&lt;wsp:rsid wsp:val=&quot;00D141E8&quot;/&gt;&lt;wsp:rsid wsp:val=&quot;00D150A6&quot;/&gt;&lt;wsp:rsid wsp:val=&quot;00D15689&quot;/&gt;&lt;wsp:rsid wsp:val=&quot;00D158F0&quot;/&gt;&lt;wsp:rsid wsp:val=&quot;00D15A64&quot;/&gt;&lt;wsp:rsid wsp:val=&quot;00D15E76&quot;/&gt;&lt;wsp:rsid wsp:val=&quot;00D164C9&quot;/&gt;&lt;wsp:rsid wsp:val=&quot;00D16604&quot;/&gt;&lt;wsp:rsid wsp:val=&quot;00D169F2&quot;/&gt;&lt;wsp:rsid wsp:val=&quot;00D16B76&quot;/&gt;&lt;wsp:rsid wsp:val=&quot;00D17165&quot;/&gt;&lt;wsp:rsid wsp:val=&quot;00D173AF&quot;/&gt;&lt;wsp:rsid wsp:val=&quot;00D1743E&quot;/&gt;&lt;wsp:rsid wsp:val=&quot;00D17FF9&quot;/&gt;&lt;wsp:rsid wsp:val=&quot;00D20247&quot;/&gt;&lt;wsp:rsid wsp:val=&quot;00D202A2&quot;/&gt;&lt;wsp:rsid wsp:val=&quot;00D2030F&quot;/&gt;&lt;wsp:rsid wsp:val=&quot;00D20B89&quot;/&gt;&lt;wsp:rsid wsp:val=&quot;00D20CFA&quot;/&gt;&lt;wsp:rsid wsp:val=&quot;00D21819&quot;/&gt;&lt;wsp:rsid wsp:val=&quot;00D21CBD&quot;/&gt;&lt;wsp:rsid wsp:val=&quot;00D21E10&quot;/&gt;&lt;wsp:rsid wsp:val=&quot;00D22162&quot;/&gt;&lt;wsp:rsid wsp:val=&quot;00D222C3&quot;/&gt;&lt;wsp:rsid wsp:val=&quot;00D222EB&quot;/&gt;&lt;wsp:rsid wsp:val=&quot;00D22EE7&quot;/&gt;&lt;wsp:rsid wsp:val=&quot;00D23557&quot;/&gt;&lt;wsp:rsid wsp:val=&quot;00D242D2&quot;/&gt;&lt;wsp:rsid wsp:val=&quot;00D24459&quot;/&gt;&lt;wsp:rsid wsp:val=&quot;00D248DC&quot;/&gt;&lt;wsp:rsid wsp:val=&quot;00D24AB8&quot;/&gt;&lt;wsp:rsid wsp:val=&quot;00D24B76&quot;/&gt;&lt;wsp:rsid wsp:val=&quot;00D24F74&quot;/&gt;&lt;wsp:rsid wsp:val=&quot;00D24F93&quot;/&gt;&lt;wsp:rsid wsp:val=&quot;00D2522B&quot;/&gt;&lt;wsp:rsid wsp:val=&quot;00D2534F&quot;/&gt;&lt;wsp:rsid wsp:val=&quot;00D253A3&quot;/&gt;&lt;wsp:rsid wsp:val=&quot;00D25526&quot;/&gt;&lt;wsp:rsid wsp:val=&quot;00D256BC&quot;/&gt;&lt;wsp:rsid wsp:val=&quot;00D25848&quot;/&gt;&lt;wsp:rsid wsp:val=&quot;00D258FB&quot;/&gt;&lt;wsp:rsid wsp:val=&quot;00D259D5&quot;/&gt;&lt;wsp:rsid wsp:val=&quot;00D25D84&quot;/&gt;&lt;wsp:rsid wsp:val=&quot;00D25DB5&quot;/&gt;&lt;wsp:rsid wsp:val=&quot;00D260B2&quot;/&gt;&lt;wsp:rsid wsp:val=&quot;00D261D4&quot;/&gt;&lt;wsp:rsid wsp:val=&quot;00D2645C&quot;/&gt;&lt;wsp:rsid wsp:val=&quot;00D2649E&quot;/&gt;&lt;wsp:rsid wsp:val=&quot;00D2698A&quot;/&gt;&lt;wsp:rsid wsp:val=&quot;00D273E7&quot;/&gt;&lt;wsp:rsid wsp:val=&quot;00D27F40&quot;/&gt;&lt;wsp:rsid wsp:val=&quot;00D30434&quot;/&gt;&lt;wsp:rsid wsp:val=&quot;00D30513&quot;/&gt;&lt;wsp:rsid wsp:val=&quot;00D30C25&quot;/&gt;&lt;wsp:rsid wsp:val=&quot;00D30C71&quot;/&gt;&lt;wsp:rsid wsp:val=&quot;00D31325&quot;/&gt;&lt;wsp:rsid wsp:val=&quot;00D323BD&quot;/&gt;&lt;wsp:rsid wsp:val=&quot;00D32CDB&quot;/&gt;&lt;wsp:rsid wsp:val=&quot;00D33AB8&quot;/&gt;&lt;wsp:rsid wsp:val=&quot;00D33CC1&quot;/&gt;&lt;wsp:rsid wsp:val=&quot;00D33DBB&quot;/&gt;&lt;wsp:rsid wsp:val=&quot;00D3456B&quot;/&gt;&lt;wsp:rsid wsp:val=&quot;00D345B0&quot;/&gt;&lt;wsp:rsid wsp:val=&quot;00D3493B&quot;/&gt;&lt;wsp:rsid wsp:val=&quot;00D349BE&quot;/&gt;&lt;wsp:rsid wsp:val=&quot;00D34CC2&quot;/&gt;&lt;wsp:rsid wsp:val=&quot;00D34E32&quot;/&gt;&lt;wsp:rsid wsp:val=&quot;00D34F9F&quot;/&gt;&lt;wsp:rsid wsp:val=&quot;00D3530F&quot;/&gt;&lt;wsp:rsid wsp:val=&quot;00D35550&quot;/&gt;&lt;wsp:rsid wsp:val=&quot;00D35B0D&quot;/&gt;&lt;wsp:rsid wsp:val=&quot;00D35BCA&quot;/&gt;&lt;wsp:rsid wsp:val=&quot;00D35EBA&quot;/&gt;&lt;wsp:rsid wsp:val=&quot;00D36091&quot;/&gt;&lt;wsp:rsid wsp:val=&quot;00D36981&quot;/&gt;&lt;wsp:rsid wsp:val=&quot;00D373F6&quot;/&gt;&lt;wsp:rsid wsp:val=&quot;00D37500&quot;/&gt;&lt;wsp:rsid wsp:val=&quot;00D37A00&quot;/&gt;&lt;wsp:rsid wsp:val=&quot;00D37ABC&quot;/&gt;&lt;wsp:rsid wsp:val=&quot;00D37E9D&quot;/&gt;&lt;wsp:rsid wsp:val=&quot;00D37EC5&quot;/&gt;&lt;wsp:rsid wsp:val=&quot;00D4018C&quot;/&gt;&lt;wsp:rsid wsp:val=&quot;00D401C9&quot;/&gt;&lt;wsp:rsid wsp:val=&quot;00D4035D&quot;/&gt;&lt;wsp:rsid wsp:val=&quot;00D40383&quot;/&gt;&lt;wsp:rsid wsp:val=&quot;00D4087F&quot;/&gt;&lt;wsp:rsid wsp:val=&quot;00D40A2E&quot;/&gt;&lt;wsp:rsid wsp:val=&quot;00D40A7E&quot;/&gt;&lt;wsp:rsid wsp:val=&quot;00D414B5&quot;/&gt;&lt;wsp:rsid wsp:val=&quot;00D418C7&quot;/&gt;&lt;wsp:rsid wsp:val=&quot;00D41B93&quot;/&gt;&lt;wsp:rsid wsp:val=&quot;00D42291&quot;/&gt;&lt;wsp:rsid wsp:val=&quot;00D4265D&quot;/&gt;&lt;wsp:rsid wsp:val=&quot;00D4288D&quot;/&gt;&lt;wsp:rsid wsp:val=&quot;00D42C9A&quot;/&gt;&lt;wsp:rsid wsp:val=&quot;00D43493&quot;/&gt;&lt;wsp:rsid wsp:val=&quot;00D4414B&quot;/&gt;&lt;wsp:rsid wsp:val=&quot;00D44714&quot;/&gt;&lt;wsp:rsid wsp:val=&quot;00D44812&quot;/&gt;&lt;wsp:rsid wsp:val=&quot;00D448A0&quot;/&gt;&lt;wsp:rsid wsp:val=&quot;00D44B01&quot;/&gt;&lt;wsp:rsid wsp:val=&quot;00D44B72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7E7&quot;/&gt;&lt;wsp:rsid wsp:val=&quot;00D47964&quot;/&gt;&lt;wsp:rsid wsp:val=&quot;00D50815&quot;/&gt;&lt;wsp:rsid wsp:val=&quot;00D50C05&quot;/&gt;&lt;wsp:rsid wsp:val=&quot;00D51148&quot;/&gt;&lt;wsp:rsid wsp:val=&quot;00D5128C&quot;/&gt;&lt;wsp:rsid wsp:val=&quot;00D51B01&quot;/&gt;&lt;wsp:rsid wsp:val=&quot;00D51C89&quot;/&gt;&lt;wsp:rsid wsp:val=&quot;00D51E78&quot;/&gt;&lt;wsp:rsid wsp:val=&quot;00D52269&quot;/&gt;&lt;wsp:rsid wsp:val=&quot;00D522F8&quot;/&gt;&lt;wsp:rsid wsp:val=&quot;00D535B2&quot;/&gt;&lt;wsp:rsid wsp:val=&quot;00D544C4&quot;/&gt;&lt;wsp:rsid wsp:val=&quot;00D54B1C&quot;/&gt;&lt;wsp:rsid wsp:val=&quot;00D54CCD&quot;/&gt;&lt;wsp:rsid wsp:val=&quot;00D54F9B&quot;/&gt;&lt;wsp:rsid wsp:val=&quot;00D55704&quot;/&gt;&lt;wsp:rsid wsp:val=&quot;00D55DA4&quot;/&gt;&lt;wsp:rsid wsp:val=&quot;00D55EDE&quot;/&gt;&lt;wsp:rsid wsp:val=&quot;00D560EE&quot;/&gt;&lt;wsp:rsid wsp:val=&quot;00D56613&quot;/&gt;&lt;wsp:rsid wsp:val=&quot;00D57BF0&quot;/&gt;&lt;wsp:rsid wsp:val=&quot;00D57DC4&quot;/&gt;&lt;wsp:rsid wsp:val=&quot;00D60258&quot;/&gt;&lt;wsp:rsid wsp:val=&quot;00D6091F&quot;/&gt;&lt;wsp:rsid wsp:val=&quot;00D60A04&quot;/&gt;&lt;wsp:rsid wsp:val=&quot;00D60A07&quot;/&gt;&lt;wsp:rsid wsp:val=&quot;00D60A78&quot;/&gt;&lt;wsp:rsid wsp:val=&quot;00D60EBF&quot;/&gt;&lt;wsp:rsid wsp:val=&quot;00D61187&quot;/&gt;&lt;wsp:rsid wsp:val=&quot;00D61300&quot;/&gt;&lt;wsp:rsid wsp:val=&quot;00D6134C&quot;/&gt;&lt;wsp:rsid wsp:val=&quot;00D61574&quot;/&gt;&lt;wsp:rsid wsp:val=&quot;00D61648&quot;/&gt;&lt;wsp:rsid wsp:val=&quot;00D61689&quot;/&gt;&lt;wsp:rsid wsp:val=&quot;00D619C0&quot;/&gt;&lt;wsp:rsid wsp:val=&quot;00D61C0A&quot;/&gt;&lt;wsp:rsid wsp:val=&quot;00D62092&quot;/&gt;&lt;wsp:rsid wsp:val=&quot;00D6217F&quot;/&gt;&lt;wsp:rsid wsp:val=&quot;00D621B5&quot;/&gt;&lt;wsp:rsid wsp:val=&quot;00D62757&quot;/&gt;&lt;wsp:rsid wsp:val=&quot;00D6307A&quot;/&gt;&lt;wsp:rsid wsp:val=&quot;00D63529&quot;/&gt;&lt;wsp:rsid wsp:val=&quot;00D636C2&quot;/&gt;&lt;wsp:rsid wsp:val=&quot;00D63FE5&quot;/&gt;&lt;wsp:rsid wsp:val=&quot;00D64354&quot;/&gt;&lt;wsp:rsid wsp:val=&quot;00D646C8&quot;/&gt;&lt;wsp:rsid wsp:val=&quot;00D64F96&quot;/&gt;&lt;wsp:rsid wsp:val=&quot;00D65289&quot;/&gt;&lt;wsp:rsid wsp:val=&quot;00D65488&quot;/&gt;&lt;wsp:rsid wsp:val=&quot;00D6562E&quot;/&gt;&lt;wsp:rsid wsp:val=&quot;00D65D79&quot;/&gt;&lt;wsp:rsid wsp:val=&quot;00D66114&quot;/&gt;&lt;wsp:rsid wsp:val=&quot;00D66324&quot;/&gt;&lt;wsp:rsid wsp:val=&quot;00D668F5&quot;/&gt;&lt;wsp:rsid wsp:val=&quot;00D6717B&quot;/&gt;&lt;wsp:rsid wsp:val=&quot;00D67F76&quot;/&gt;&lt;wsp:rsid wsp:val=&quot;00D708FD&quot;/&gt;&lt;wsp:rsid wsp:val=&quot;00D70AAA&quot;/&gt;&lt;wsp:rsid wsp:val=&quot;00D70D88&quot;/&gt;&lt;wsp:rsid wsp:val=&quot;00D71731&quot;/&gt;&lt;wsp:rsid wsp:val=&quot;00D7213F&quot;/&gt;&lt;wsp:rsid wsp:val=&quot;00D72288&quot;/&gt;&lt;wsp:rsid wsp:val=&quot;00D726D4&quot;/&gt;&lt;wsp:rsid wsp:val=&quot;00D728D5&quot;/&gt;&lt;wsp:rsid wsp:val=&quot;00D72F5F&quot;/&gt;&lt;wsp:rsid wsp:val=&quot;00D73417&quot;/&gt;&lt;wsp:rsid wsp:val=&quot;00D7374A&quot;/&gt;&lt;wsp:rsid wsp:val=&quot;00D73B21&quot;/&gt;&lt;wsp:rsid wsp:val=&quot;00D73D0D&quot;/&gt;&lt;wsp:rsid wsp:val=&quot;00D73D13&quot;/&gt;&lt;wsp:rsid wsp:val=&quot;00D73FCF&quot;/&gt;&lt;wsp:rsid wsp:val=&quot;00D74386&quot;/&gt;&lt;wsp:rsid wsp:val=&quot;00D749F5&quot;/&gt;&lt;wsp:rsid wsp:val=&quot;00D74AA1&quot;/&gt;&lt;wsp:rsid wsp:val=&quot;00D74CCC&quot;/&gt;&lt;wsp:rsid wsp:val=&quot;00D74DF9&quot;/&gt;&lt;wsp:rsid wsp:val=&quot;00D754B1&quot;/&gt;&lt;wsp:rsid wsp:val=&quot;00D76178&quot;/&gt;&lt;wsp:rsid wsp:val=&quot;00D76555&quot;/&gt;&lt;wsp:rsid wsp:val=&quot;00D76627&quot;/&gt;&lt;wsp:rsid wsp:val=&quot;00D768F3&quot;/&gt;&lt;wsp:rsid wsp:val=&quot;00D76C4E&quot;/&gt;&lt;wsp:rsid wsp:val=&quot;00D77034&quot;/&gt;&lt;wsp:rsid wsp:val=&quot;00D778A2&quot;/&gt;&lt;wsp:rsid wsp:val=&quot;00D7799B&quot;/&gt;&lt;wsp:rsid wsp:val=&quot;00D8062B&quot;/&gt;&lt;wsp:rsid wsp:val=&quot;00D808E2&quot;/&gt;&lt;wsp:rsid wsp:val=&quot;00D80BC6&quot;/&gt;&lt;wsp:rsid wsp:val=&quot;00D80EE5&quot;/&gt;&lt;wsp:rsid wsp:val=&quot;00D815C2&quot;/&gt;&lt;wsp:rsid wsp:val=&quot;00D81603&quot;/&gt;&lt;wsp:rsid wsp:val=&quot;00D82528&quot;/&gt;&lt;wsp:rsid wsp:val=&quot;00D8257D&quot;/&gt;&lt;wsp:rsid wsp:val=&quot;00D82B99&quot;/&gt;&lt;wsp:rsid wsp:val=&quot;00D82BFD&quot;/&gt;&lt;wsp:rsid wsp:val=&quot;00D82C20&quot;/&gt;&lt;wsp:rsid wsp:val=&quot;00D82C31&quot;/&gt;&lt;wsp:rsid wsp:val=&quot;00D82E1A&quot;/&gt;&lt;wsp:rsid wsp:val=&quot;00D8337B&quot;/&gt;&lt;wsp:rsid wsp:val=&quot;00D8339D&quot;/&gt;&lt;wsp:rsid wsp:val=&quot;00D83810&quot;/&gt;&lt;wsp:rsid wsp:val=&quot;00D839EA&quot;/&gt;&lt;wsp:rsid wsp:val=&quot;00D84274&quot;/&gt;&lt;wsp:rsid wsp:val=&quot;00D84A0B&quot;/&gt;&lt;wsp:rsid wsp:val=&quot;00D84EC4&quot;/&gt;&lt;wsp:rsid wsp:val=&quot;00D852D3&quot;/&gt;&lt;wsp:rsid wsp:val=&quot;00D8556F&quot;/&gt;&lt;wsp:rsid wsp:val=&quot;00D85658&quot;/&gt;&lt;wsp:rsid wsp:val=&quot;00D8580C&quot;/&gt;&lt;wsp:rsid wsp:val=&quot;00D865F2&quot;/&gt;&lt;wsp:rsid wsp:val=&quot;00D8663F&quot;/&gt;&lt;wsp:rsid wsp:val=&quot;00D86853&quot;/&gt;&lt;wsp:rsid wsp:val=&quot;00D870B6&quot;/&gt;&lt;wsp:rsid wsp:val=&quot;00D876CD&quot;/&gt;&lt;wsp:rsid wsp:val=&quot;00D87949&quot;/&gt;&lt;wsp:rsid wsp:val=&quot;00D87CE9&quot;/&gt;&lt;wsp:rsid wsp:val=&quot;00D87D29&quot;/&gt;&lt;wsp:rsid wsp:val=&quot;00D87F11&quot;/&gt;&lt;wsp:rsid wsp:val=&quot;00D900FC&quot;/&gt;&lt;wsp:rsid wsp:val=&quot;00D9068F&quot;/&gt;&lt;wsp:rsid wsp:val=&quot;00D907D0&quot;/&gt;&lt;wsp:rsid wsp:val=&quot;00D90DF9&quot;/&gt;&lt;wsp:rsid wsp:val=&quot;00D915AE&quot;/&gt;&lt;wsp:rsid wsp:val=&quot;00D91A8D&quot;/&gt;&lt;wsp:rsid wsp:val=&quot;00D91ACA&quot;/&gt;&lt;wsp:rsid wsp:val=&quot;00D91E60&quot;/&gt;&lt;wsp:rsid wsp:val=&quot;00D92091&quot;/&gt;&lt;wsp:rsid wsp:val=&quot;00D9240D&quot;/&gt;&lt;wsp:rsid wsp:val=&quot;00D92449&quot;/&gt;&lt;wsp:rsid wsp:val=&quot;00D92D07&quot;/&gt;&lt;wsp:rsid wsp:val=&quot;00D9309F&quot;/&gt;&lt;wsp:rsid wsp:val=&quot;00D93AC3&quot;/&gt;&lt;wsp:rsid wsp:val=&quot;00D93EFB&quot;/&gt;&lt;wsp:rsid wsp:val=&quot;00D94034&quot;/&gt;&lt;wsp:rsid wsp:val=&quot;00D94429&quot;/&gt;&lt;wsp:rsid wsp:val=&quot;00D94DA7&quot;/&gt;&lt;wsp:rsid wsp:val=&quot;00D94F11&quot;/&gt;&lt;wsp:rsid wsp:val=&quot;00D9512E&quot;/&gt;&lt;wsp:rsid wsp:val=&quot;00D95477&quot;/&gt;&lt;wsp:rsid wsp:val=&quot;00D96737&quot;/&gt;&lt;wsp:rsid wsp:val=&quot;00D96B9C&quot;/&gt;&lt;wsp:rsid wsp:val=&quot;00D96EE7&quot;/&gt;&lt;wsp:rsid wsp:val=&quot;00D97884&quot;/&gt;&lt;wsp:rsid wsp:val=&quot;00DA004E&quot;/&gt;&lt;wsp:rsid wsp:val=&quot;00DA00CD&quot;/&gt;&lt;wsp:rsid wsp:val=&quot;00DA07BA&quot;/&gt;&lt;wsp:rsid wsp:val=&quot;00DA08E0&quot;/&gt;&lt;wsp:rsid wsp:val=&quot;00DA09E8&quot;/&gt;&lt;wsp:rsid wsp:val=&quot;00DA1040&quot;/&gt;&lt;wsp:rsid wsp:val=&quot;00DA16D9&quot;/&gt;&lt;wsp:rsid wsp:val=&quot;00DA1B05&quot;/&gt;&lt;wsp:rsid wsp:val=&quot;00DA202D&quot;/&gt;&lt;wsp:rsid wsp:val=&quot;00DA23C7&quot;/&gt;&lt;wsp:rsid wsp:val=&quot;00DA24A5&quot;/&gt;&lt;wsp:rsid wsp:val=&quot;00DA2BF0&quot;/&gt;&lt;wsp:rsid wsp:val=&quot;00DA2FD9&quot;/&gt;&lt;wsp:rsid wsp:val=&quot;00DA305D&quot;/&gt;&lt;wsp:rsid wsp:val=&quot;00DA312C&quot;/&gt;&lt;wsp:rsid wsp:val=&quot;00DA36BA&quot;/&gt;&lt;wsp:rsid wsp:val=&quot;00DA3ADA&quot;/&gt;&lt;wsp:rsid wsp:val=&quot;00DA4756&quot;/&gt;&lt;wsp:rsid wsp:val=&quot;00DA4A49&quot;/&gt;&lt;wsp:rsid wsp:val=&quot;00DA4CA3&quot;/&gt;&lt;wsp:rsid wsp:val=&quot;00DA53E7&quot;/&gt;&lt;wsp:rsid wsp:val=&quot;00DA5A68&quot;/&gt;&lt;wsp:rsid wsp:val=&quot;00DA5E60&quot;/&gt;&lt;wsp:rsid wsp:val=&quot;00DA60AD&quot;/&gt;&lt;wsp:rsid wsp:val=&quot;00DA616F&quot;/&gt;&lt;wsp:rsid wsp:val=&quot;00DA672D&quot;/&gt;&lt;wsp:rsid wsp:val=&quot;00DA690B&quot;/&gt;&lt;wsp:rsid wsp:val=&quot;00DA6F7F&quot;/&gt;&lt;wsp:rsid wsp:val=&quot;00DA7F5C&quot;/&gt;&lt;wsp:rsid wsp:val=&quot;00DB0090&quot;/&gt;&lt;wsp:rsid wsp:val=&quot;00DB0ECC&quot;/&gt;&lt;wsp:rsid wsp:val=&quot;00DB1429&quot;/&gt;&lt;wsp:rsid wsp:val=&quot;00DB1A99&quot;/&gt;&lt;wsp:rsid wsp:val=&quot;00DB1FA1&quot;/&gt;&lt;wsp:rsid wsp:val=&quot;00DB211C&quot;/&gt;&lt;wsp:rsid wsp:val=&quot;00DB22CD&quot;/&gt;&lt;wsp:rsid wsp:val=&quot;00DB2527&quot;/&gt;&lt;wsp:rsid wsp:val=&quot;00DB2718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76&quot;/&gt;&lt;wsp:rsid wsp:val=&quot;00DB3FB7&quot;/&gt;&lt;wsp:rsid wsp:val=&quot;00DB4193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B44&quot;/&gt;&lt;wsp:rsid wsp:val=&quot;00DB66A4&quot;/&gt;&lt;wsp:rsid wsp:val=&quot;00DB6713&quot;/&gt;&lt;wsp:rsid wsp:val=&quot;00DB73F8&quot;/&gt;&lt;wsp:rsid wsp:val=&quot;00DB7463&quot;/&gt;&lt;wsp:rsid wsp:val=&quot;00DB75EB&quot;/&gt;&lt;wsp:rsid wsp:val=&quot;00DB7648&quot;/&gt;&lt;wsp:rsid wsp:val=&quot;00DB782A&quot;/&gt;&lt;wsp:rsid wsp:val=&quot;00DB7D74&quot;/&gt;&lt;wsp:rsid wsp:val=&quot;00DB7DDC&quot;/&gt;&lt;wsp:rsid wsp:val=&quot;00DC02AA&quot;/&gt;&lt;wsp:rsid wsp:val=&quot;00DC04D0&quot;/&gt;&lt;wsp:rsid wsp:val=&quot;00DC0706&quot;/&gt;&lt;wsp:rsid wsp:val=&quot;00DC0DA1&quot;/&gt;&lt;wsp:rsid wsp:val=&quot;00DC0DD5&quot;/&gt;&lt;wsp:rsid wsp:val=&quot;00DC118C&quot;/&gt;&lt;wsp:rsid wsp:val=&quot;00DC1399&quot;/&gt;&lt;wsp:rsid wsp:val=&quot;00DC1B9D&quot;/&gt;&lt;wsp:rsid wsp:val=&quot;00DC242F&quot;/&gt;&lt;wsp:rsid wsp:val=&quot;00DC24AB&quot;/&gt;&lt;wsp:rsid wsp:val=&quot;00DC24F8&quot;/&gt;&lt;wsp:rsid wsp:val=&quot;00DC25C4&quot;/&gt;&lt;wsp:rsid wsp:val=&quot;00DC297D&quot;/&gt;&lt;wsp:rsid wsp:val=&quot;00DC3773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3FCC&quot;/&gt;&lt;wsp:rsid wsp:val=&quot;00DC4075&quot;/&gt;&lt;wsp:rsid wsp:val=&quot;00DC42FB&quot;/&gt;&lt;wsp:rsid wsp:val=&quot;00DC4815&quot;/&gt;&lt;wsp:rsid wsp:val=&quot;00DC4820&quot;/&gt;&lt;wsp:rsid wsp:val=&quot;00DC49BF&quot;/&gt;&lt;wsp:rsid wsp:val=&quot;00DC4A8D&quot;/&gt;&lt;wsp:rsid wsp:val=&quot;00DC4A99&quot;/&gt;&lt;wsp:rsid wsp:val=&quot;00DC50D9&quot;/&gt;&lt;wsp:rsid wsp:val=&quot;00DC5201&quot;/&gt;&lt;wsp:rsid wsp:val=&quot;00DC56CE&quot;/&gt;&lt;wsp:rsid wsp:val=&quot;00DC57EA&quot;/&gt;&lt;wsp:rsid wsp:val=&quot;00DC5D19&quot;/&gt;&lt;wsp:rsid wsp:val=&quot;00DC66B1&quot;/&gt;&lt;wsp:rsid wsp:val=&quot;00DC690B&quot;/&gt;&lt;wsp:rsid wsp:val=&quot;00DC6CCC&quot;/&gt;&lt;wsp:rsid wsp:val=&quot;00DC6CE3&quot;/&gt;&lt;wsp:rsid wsp:val=&quot;00DC6D5F&quot;/&gt;&lt;wsp:rsid wsp:val=&quot;00DC6D7A&quot;/&gt;&lt;wsp:rsid wsp:val=&quot;00DC6DCE&quot;/&gt;&lt;wsp:rsid wsp:val=&quot;00DC7320&quot;/&gt;&lt;wsp:rsid wsp:val=&quot;00DC735C&quot;/&gt;&lt;wsp:rsid wsp:val=&quot;00DC75A2&quot;/&gt;&lt;wsp:rsid wsp:val=&quot;00DD000F&quot;/&gt;&lt;wsp:rsid wsp:val=&quot;00DD032E&quot;/&gt;&lt;wsp:rsid wsp:val=&quot;00DD0A31&quot;/&gt;&lt;wsp:rsid wsp:val=&quot;00DD0AF6&quot;/&gt;&lt;wsp:rsid wsp:val=&quot;00DD0E59&quot;/&gt;&lt;wsp:rsid wsp:val=&quot;00DD0FC4&quot;/&gt;&lt;wsp:rsid wsp:val=&quot;00DD10CA&quot;/&gt;&lt;wsp:rsid wsp:val=&quot;00DD1584&quot;/&gt;&lt;wsp:rsid wsp:val=&quot;00DD1767&quot;/&gt;&lt;wsp:rsid wsp:val=&quot;00DD183B&quot;/&gt;&lt;wsp:rsid wsp:val=&quot;00DD1C0F&quot;/&gt;&lt;wsp:rsid wsp:val=&quot;00DD1D6B&quot;/&gt;&lt;wsp:rsid wsp:val=&quot;00DD1E7E&quot;/&gt;&lt;wsp:rsid wsp:val=&quot;00DD1F93&quot;/&gt;&lt;wsp:rsid wsp:val=&quot;00DD215F&quot;/&gt;&lt;wsp:rsid wsp:val=&quot;00DD2188&quot;/&gt;&lt;wsp:rsid wsp:val=&quot;00DD219C&quot;/&gt;&lt;wsp:rsid wsp:val=&quot;00DD2840&quot;/&gt;&lt;wsp:rsid wsp:val=&quot;00DD3485&quot;/&gt;&lt;wsp:rsid wsp:val=&quot;00DD38D5&quot;/&gt;&lt;wsp:rsid wsp:val=&quot;00DD3D58&quot;/&gt;&lt;wsp:rsid wsp:val=&quot;00DD41F6&quot;/&gt;&lt;wsp:rsid wsp:val=&quot;00DD4DB1&quot;/&gt;&lt;wsp:rsid wsp:val=&quot;00DD4E8B&quot;/&gt;&lt;wsp:rsid wsp:val=&quot;00DD51BC&quot;/&gt;&lt;wsp:rsid wsp:val=&quot;00DD52EE&quot;/&gt;&lt;wsp:rsid wsp:val=&quot;00DD530A&quot;/&gt;&lt;wsp:rsid wsp:val=&quot;00DD540C&quot;/&gt;&lt;wsp:rsid wsp:val=&quot;00DD5E93&quot;/&gt;&lt;wsp:rsid wsp:val=&quot;00DD5F52&quot;/&gt;&lt;wsp:rsid wsp:val=&quot;00DD5F60&quot;/&gt;&lt;wsp:rsid wsp:val=&quot;00DD698C&quot;/&gt;&lt;wsp:rsid wsp:val=&quot;00DD6E00&quot;/&gt;&lt;wsp:rsid wsp:val=&quot;00DD6F76&quot;/&gt;&lt;wsp:rsid wsp:val=&quot;00DD7140&quot;/&gt;&lt;wsp:rsid wsp:val=&quot;00DD73F8&quot;/&gt;&lt;wsp:rsid wsp:val=&quot;00DD759D&quot;/&gt;&lt;wsp:rsid wsp:val=&quot;00DE008F&quot;/&gt;&lt;wsp:rsid wsp:val=&quot;00DE02A9&quot;/&gt;&lt;wsp:rsid wsp:val=&quot;00DE07C5&quot;/&gt;&lt;wsp:rsid wsp:val=&quot;00DE0D00&quot;/&gt;&lt;wsp:rsid wsp:val=&quot;00DE0E06&quot;/&gt;&lt;wsp:rsid wsp:val=&quot;00DE1209&quot;/&gt;&lt;wsp:rsid wsp:val=&quot;00DE17D1&quot;/&gt;&lt;wsp:rsid wsp:val=&quot;00DE1869&quot;/&gt;&lt;wsp:rsid wsp:val=&quot;00DE1D5A&quot;/&gt;&lt;wsp:rsid wsp:val=&quot;00DE2262&quot;/&gt;&lt;wsp:rsid wsp:val=&quot;00DE272A&quot;/&gt;&lt;wsp:rsid wsp:val=&quot;00DE3347&quot;/&gt;&lt;wsp:rsid wsp:val=&quot;00DE33ED&quot;/&gt;&lt;wsp:rsid wsp:val=&quot;00DE3729&quot;/&gt;&lt;wsp:rsid wsp:val=&quot;00DE3A42&quot;/&gt;&lt;wsp:rsid wsp:val=&quot;00DE3E37&quot;/&gt;&lt;wsp:rsid wsp:val=&quot;00DE420A&quot;/&gt;&lt;wsp:rsid wsp:val=&quot;00DE444B&quot;/&gt;&lt;wsp:rsid wsp:val=&quot;00DE47B2&quot;/&gt;&lt;wsp:rsid wsp:val=&quot;00DE480F&quot;/&gt;&lt;wsp:rsid wsp:val=&quot;00DE4B82&quot;/&gt;&lt;wsp:rsid wsp:val=&quot;00DE50A5&quot;/&gt;&lt;wsp:rsid wsp:val=&quot;00DE56E4&quot;/&gt;&lt;wsp:rsid wsp:val=&quot;00DE578E&quot;/&gt;&lt;wsp:rsid wsp:val=&quot;00DE5C41&quot;/&gt;&lt;wsp:rsid wsp:val=&quot;00DE5D36&quot;/&gt;&lt;wsp:rsid wsp:val=&quot;00DE6214&quot;/&gt;&lt;wsp:rsid wsp:val=&quot;00DE67D2&quot;/&gt;&lt;wsp:rsid wsp:val=&quot;00DE69AC&quot;/&gt;&lt;wsp:rsid wsp:val=&quot;00DE785B&quot;/&gt;&lt;wsp:rsid wsp:val=&quot;00DE7A9B&quot;/&gt;&lt;wsp:rsid wsp:val=&quot;00DF05F0&quot;/&gt;&lt;wsp:rsid wsp:val=&quot;00DF0B7A&quot;/&gt;&lt;wsp:rsid wsp:val=&quot;00DF0C4D&quot;/&gt;&lt;wsp:rsid wsp:val=&quot;00DF0C98&quot;/&gt;&lt;wsp:rsid wsp:val=&quot;00DF0E2D&quot;/&gt;&lt;wsp:rsid wsp:val=&quot;00DF104A&quot;/&gt;&lt;wsp:rsid wsp:val=&quot;00DF11BA&quot;/&gt;&lt;wsp:rsid wsp:val=&quot;00DF13AE&quot;/&gt;&lt;wsp:rsid wsp:val=&quot;00DF1474&quot;/&gt;&lt;wsp:rsid wsp:val=&quot;00DF173A&quot;/&gt;&lt;wsp:rsid wsp:val=&quot;00DF1E50&quot;/&gt;&lt;wsp:rsid wsp:val=&quot;00DF3424&quot;/&gt;&lt;wsp:rsid wsp:val=&quot;00DF36F8&quot;/&gt;&lt;wsp:rsid wsp:val=&quot;00DF3CFE&quot;/&gt;&lt;wsp:rsid wsp:val=&quot;00DF41EA&quot;/&gt;&lt;wsp:rsid wsp:val=&quot;00DF4422&quot;/&gt;&lt;wsp:rsid wsp:val=&quot;00DF4F5E&quot;/&gt;&lt;wsp:rsid wsp:val=&quot;00DF59CE&quot;/&gt;&lt;wsp:rsid wsp:val=&quot;00DF5BA1&quot;/&gt;&lt;wsp:rsid wsp:val=&quot;00DF67B6&quot;/&gt;&lt;wsp:rsid wsp:val=&quot;00DF682F&quot;/&gt;&lt;wsp:rsid wsp:val=&quot;00DF7806&quot;/&gt;&lt;wsp:rsid wsp:val=&quot;00DF7D54&quot;/&gt;&lt;wsp:rsid wsp:val=&quot;00E00C47&quot;/&gt;&lt;wsp:rsid wsp:val=&quot;00E00F65&quot;/&gt;&lt;wsp:rsid wsp:val=&quot;00E018A9&quot;/&gt;&lt;wsp:rsid wsp:val=&quot;00E01CE1&quot;/&gt;&lt;wsp:rsid wsp:val=&quot;00E01D58&quot;/&gt;&lt;wsp:rsid wsp:val=&quot;00E025A5&quot;/&gt;&lt;wsp:rsid wsp:val=&quot;00E02649&quot;/&gt;&lt;wsp:rsid wsp:val=&quot;00E02B16&quot;/&gt;&lt;wsp:rsid wsp:val=&quot;00E02EED&quot;/&gt;&lt;wsp:rsid wsp:val=&quot;00E03639&quot;/&gt;&lt;wsp:rsid wsp:val=&quot;00E039CE&quot;/&gt;&lt;wsp:rsid wsp:val=&quot;00E039E8&quot;/&gt;&lt;wsp:rsid wsp:val=&quot;00E04230&quot;/&gt;&lt;wsp:rsid wsp:val=&quot;00E04A5B&quot;/&gt;&lt;wsp:rsid wsp:val=&quot;00E04EC1&quot;/&gt;&lt;wsp:rsid wsp:val=&quot;00E0567C&quot;/&gt;&lt;wsp:rsid wsp:val=&quot;00E06341&quot;/&gt;&lt;wsp:rsid wsp:val=&quot;00E06415&quot;/&gt;&lt;wsp:rsid wsp:val=&quot;00E06643&quot;/&gt;&lt;wsp:rsid wsp:val=&quot;00E06A14&quot;/&gt;&lt;wsp:rsid wsp:val=&quot;00E06E06&quot;/&gt;&lt;wsp:rsid wsp:val=&quot;00E07091&quot;/&gt;&lt;wsp:rsid wsp:val=&quot;00E0715F&quot;/&gt;&lt;wsp:rsid wsp:val=&quot;00E0773D&quot;/&gt;&lt;wsp:rsid wsp:val=&quot;00E07DFB&quot;/&gt;&lt;wsp:rsid wsp:val=&quot;00E10430&quot;/&gt;&lt;wsp:rsid wsp:val=&quot;00E10488&quot;/&gt;&lt;wsp:rsid wsp:val=&quot;00E107EB&quot;/&gt;&lt;wsp:rsid wsp:val=&quot;00E111B6&quot;/&gt;&lt;wsp:rsid wsp:val=&quot;00E11D63&quot;/&gt;&lt;wsp:rsid wsp:val=&quot;00E12547&quot;/&gt;&lt;wsp:rsid wsp:val=&quot;00E13309&quot;/&gt;&lt;wsp:rsid wsp:val=&quot;00E134A8&quot;/&gt;&lt;wsp:rsid wsp:val=&quot;00E1394C&quot;/&gt;&lt;wsp:rsid wsp:val=&quot;00E1471A&quot;/&gt;&lt;wsp:rsid wsp:val=&quot;00E14AA8&quot;/&gt;&lt;wsp:rsid wsp:val=&quot;00E14BAC&quot;/&gt;&lt;wsp:rsid wsp:val=&quot;00E14CCC&quot;/&gt;&lt;wsp:rsid wsp:val=&quot;00E14D28&quot;/&gt;&lt;wsp:rsid wsp:val=&quot;00E152D2&quot;/&gt;&lt;wsp:rsid wsp:val=&quot;00E158DB&quot;/&gt;&lt;wsp:rsid wsp:val=&quot;00E15966&quot;/&gt;&lt;wsp:rsid wsp:val=&quot;00E16041&quot;/&gt;&lt;wsp:rsid wsp:val=&quot;00E16CAB&quot;/&gt;&lt;wsp:rsid wsp:val=&quot;00E170A6&quot;/&gt;&lt;wsp:rsid wsp:val=&quot;00E177DE&quot;/&gt;&lt;wsp:rsid wsp:val=&quot;00E178BB&quot;/&gt;&lt;wsp:rsid wsp:val=&quot;00E17D32&quot;/&gt;&lt;wsp:rsid wsp:val=&quot;00E17ED2&quot;/&gt;&lt;wsp:rsid wsp:val=&quot;00E202B1&quot;/&gt;&lt;wsp:rsid wsp:val=&quot;00E20A0D&quot;/&gt;&lt;wsp:rsid wsp:val=&quot;00E20F5C&quot;/&gt;&lt;wsp:rsid wsp:val=&quot;00E21047&quot;/&gt;&lt;wsp:rsid wsp:val=&quot;00E21511&quot;/&gt;&lt;wsp:rsid wsp:val=&quot;00E21C7D&quot;/&gt;&lt;wsp:rsid wsp:val=&quot;00E226B3&quot;/&gt;&lt;wsp:rsid wsp:val=&quot;00E22E77&quot;/&gt;&lt;wsp:rsid wsp:val=&quot;00E23441&quot;/&gt;&lt;wsp:rsid wsp:val=&quot;00E23510&quot;/&gt;&lt;wsp:rsid wsp:val=&quot;00E235A6&quot;/&gt;&lt;wsp:rsid wsp:val=&quot;00E23A6D&quot;/&gt;&lt;wsp:rsid wsp:val=&quot;00E23F30&quot;/&gt;&lt;wsp:rsid wsp:val=&quot;00E24074&quot;/&gt;&lt;wsp:rsid wsp:val=&quot;00E241D8&quot;/&gt;&lt;wsp:rsid wsp:val=&quot;00E24393&quot;/&gt;&lt;wsp:rsid wsp:val=&quot;00E243EB&quot;/&gt;&lt;wsp:rsid wsp:val=&quot;00E24822&quot;/&gt;&lt;wsp:rsid wsp:val=&quot;00E248FB&quot;/&gt;&lt;wsp:rsid wsp:val=&quot;00E24F58&quot;/&gt;&lt;wsp:rsid wsp:val=&quot;00E24F66&quot;/&gt;&lt;wsp:rsid wsp:val=&quot;00E2534E&quot;/&gt;&lt;wsp:rsid wsp:val=&quot;00E2562B&quot;/&gt;&lt;wsp:rsid wsp:val=&quot;00E25CF7&quot;/&gt;&lt;wsp:rsid wsp:val=&quot;00E2678B&quot;/&gt;&lt;wsp:rsid wsp:val=&quot;00E26959&quot;/&gt;&lt;wsp:rsid wsp:val=&quot;00E26E67&quot;/&gt;&lt;wsp:rsid wsp:val=&quot;00E26F0E&quot;/&gt;&lt;wsp:rsid wsp:val=&quot;00E26FB6&quot;/&gt;&lt;wsp:rsid wsp:val=&quot;00E272E1&quot;/&gt;&lt;wsp:rsid wsp:val=&quot;00E2766E&quot;/&gt;&lt;wsp:rsid wsp:val=&quot;00E27F8A&quot;/&gt;&lt;wsp:rsid wsp:val=&quot;00E30067&quot;/&gt;&lt;wsp:rsid wsp:val=&quot;00E304E0&quot;/&gt;&lt;wsp:rsid wsp:val=&quot;00E305A4&quot;/&gt;&lt;wsp:rsid wsp:val=&quot;00E30665&quot;/&gt;&lt;wsp:rsid wsp:val=&quot;00E30681&quot;/&gt;&lt;wsp:rsid wsp:val=&quot;00E30C2B&quot;/&gt;&lt;wsp:rsid wsp:val=&quot;00E310B6&quot;/&gt;&lt;wsp:rsid wsp:val=&quot;00E311F6&quot;/&gt;&lt;wsp:rsid wsp:val=&quot;00E313BD&quot;/&gt;&lt;wsp:rsid wsp:val=&quot;00E31B82&quot;/&gt;&lt;wsp:rsid wsp:val=&quot;00E31E1E&quot;/&gt;&lt;wsp:rsid wsp:val=&quot;00E321D0&quot;/&gt;&lt;wsp:rsid wsp:val=&quot;00E325DC&quot;/&gt;&lt;wsp:rsid wsp:val=&quot;00E326EE&quot;/&gt;&lt;wsp:rsid wsp:val=&quot;00E32AB0&quot;/&gt;&lt;wsp:rsid wsp:val=&quot;00E3325D&quot;/&gt;&lt;wsp:rsid wsp:val=&quot;00E33874&quot;/&gt;&lt;wsp:rsid wsp:val=&quot;00E34085&quot;/&gt;&lt;wsp:rsid wsp:val=&quot;00E343D7&quot;/&gt;&lt;wsp:rsid wsp:val=&quot;00E34ACD&quot;/&gt;&lt;wsp:rsid wsp:val=&quot;00E34DE6&quot;/&gt;&lt;wsp:rsid wsp:val=&quot;00E34E35&quot;/&gt;&lt;wsp:rsid wsp:val=&quot;00E35BE4&quot;/&gt;&lt;wsp:rsid wsp:val=&quot;00E35E29&quot;/&gt;&lt;wsp:rsid wsp:val=&quot;00E36040&quot;/&gt;&lt;wsp:rsid wsp:val=&quot;00E361E2&quot;/&gt;&lt;wsp:rsid wsp:val=&quot;00E362A7&quot;/&gt;&lt;wsp:rsid wsp:val=&quot;00E367C0&quot;/&gt;&lt;wsp:rsid wsp:val=&quot;00E36895&quot;/&gt;&lt;wsp:rsid wsp:val=&quot;00E370D9&quot;/&gt;&lt;wsp:rsid wsp:val=&quot;00E37D17&quot;/&gt;&lt;wsp:rsid wsp:val=&quot;00E40040&quot;/&gt;&lt;wsp:rsid wsp:val=&quot;00E4026F&quot;/&gt;&lt;wsp:rsid wsp:val=&quot;00E40285&quot;/&gt;&lt;wsp:rsid wsp:val=&quot;00E406D7&quot;/&gt;&lt;wsp:rsid wsp:val=&quot;00E40D3E&quot;/&gt;&lt;wsp:rsid wsp:val=&quot;00E410B3&quot;/&gt;&lt;wsp:rsid wsp:val=&quot;00E4137D&quot;/&gt;&lt;wsp:rsid wsp:val=&quot;00E41704&quot;/&gt;&lt;wsp:rsid wsp:val=&quot;00E41742&quot;/&gt;&lt;wsp:rsid wsp:val=&quot;00E41F2C&quot;/&gt;&lt;wsp:rsid wsp:val=&quot;00E42418&quot;/&gt;&lt;wsp:rsid wsp:val=&quot;00E4332B&quot;/&gt;&lt;wsp:rsid wsp:val=&quot;00E43341&quot;/&gt;&lt;wsp:rsid wsp:val=&quot;00E435B9&quot;/&gt;&lt;wsp:rsid wsp:val=&quot;00E435FE&quot;/&gt;&lt;wsp:rsid wsp:val=&quot;00E4372E&quot;/&gt;&lt;wsp:rsid wsp:val=&quot;00E4394A&quot;/&gt;&lt;wsp:rsid wsp:val=&quot;00E43AD6&quot;/&gt;&lt;wsp:rsid wsp:val=&quot;00E43E0B&quot;/&gt;&lt;wsp:rsid wsp:val=&quot;00E43ED2&quot;/&gt;&lt;wsp:rsid wsp:val=&quot;00E44071&quot;/&gt;&lt;wsp:rsid wsp:val=&quot;00E44533&quot;/&gt;&lt;wsp:rsid wsp:val=&quot;00E44FEC&quot;/&gt;&lt;wsp:rsid wsp:val=&quot;00E45126&quot;/&gt;&lt;wsp:rsid wsp:val=&quot;00E4545A&quot;/&gt;&lt;wsp:rsid wsp:val=&quot;00E454FA&quot;/&gt;&lt;wsp:rsid wsp:val=&quot;00E45A39&quot;/&gt;&lt;wsp:rsid wsp:val=&quot;00E45D0C&quot;/&gt;&lt;wsp:rsid wsp:val=&quot;00E45E8E&quot;/&gt;&lt;wsp:rsid wsp:val=&quot;00E46963&quot;/&gt;&lt;wsp:rsid wsp:val=&quot;00E46CA2&quot;/&gt;&lt;wsp:rsid wsp:val=&quot;00E46CC7&quot;/&gt;&lt;wsp:rsid wsp:val=&quot;00E47049&quot;/&gt;&lt;wsp:rsid wsp:val=&quot;00E470C5&quot;/&gt;&lt;wsp:rsid wsp:val=&quot;00E4734A&quot;/&gt;&lt;wsp:rsid wsp:val=&quot;00E47DE4&quot;/&gt;&lt;wsp:rsid wsp:val=&quot;00E50491&quot;/&gt;&lt;wsp:rsid wsp:val=&quot;00E506CE&quot;/&gt;&lt;wsp:rsid wsp:val=&quot;00E50987&quot;/&gt;&lt;wsp:rsid wsp:val=&quot;00E50E15&quot;/&gt;&lt;wsp:rsid wsp:val=&quot;00E51510&quot;/&gt;&lt;wsp:rsid wsp:val=&quot;00E518BE&quot;/&gt;&lt;wsp:rsid wsp:val=&quot;00E52196&quot;/&gt;&lt;wsp:rsid wsp:val=&quot;00E5266C&quot;/&gt;&lt;wsp:rsid wsp:val=&quot;00E526FE&quot;/&gt;&lt;wsp:rsid wsp:val=&quot;00E52B82&quot;/&gt;&lt;wsp:rsid wsp:val=&quot;00E53111&quot;/&gt;&lt;wsp:rsid wsp:val=&quot;00E53302&quot;/&gt;&lt;wsp:rsid wsp:val=&quot;00E53325&quot;/&gt;&lt;wsp:rsid wsp:val=&quot;00E53AD5&quot;/&gt;&lt;wsp:rsid wsp:val=&quot;00E53B46&quot;/&gt;&lt;wsp:rsid wsp:val=&quot;00E53C16&quot;/&gt;&lt;wsp:rsid wsp:val=&quot;00E53D6A&quot;/&gt;&lt;wsp:rsid wsp:val=&quot;00E5424B&quot;/&gt;&lt;wsp:rsid wsp:val=&quot;00E54485&quot;/&gt;&lt;wsp:rsid wsp:val=&quot;00E548D4&quot;/&gt;&lt;wsp:rsid wsp:val=&quot;00E54907&quot;/&gt;&lt;wsp:rsid wsp:val=&quot;00E54DA1&quot;/&gt;&lt;wsp:rsid wsp:val=&quot;00E55C29&quot;/&gt;&lt;wsp:rsid wsp:val=&quot;00E55E1B&quot;/&gt;&lt;wsp:rsid wsp:val=&quot;00E5611B&quot;/&gt;&lt;wsp:rsid wsp:val=&quot;00E5639D&quot;/&gt;&lt;wsp:rsid wsp:val=&quot;00E56432&quot;/&gt;&lt;wsp:rsid wsp:val=&quot;00E56701&quot;/&gt;&lt;wsp:rsid wsp:val=&quot;00E568C9&quot;/&gt;&lt;wsp:rsid wsp:val=&quot;00E569AE&quot;/&gt;&lt;wsp:rsid wsp:val=&quot;00E56B82&quot;/&gt;&lt;wsp:rsid wsp:val=&quot;00E56F26&quot;/&gt;&lt;wsp:rsid wsp:val=&quot;00E57655&quot;/&gt;&lt;wsp:rsid wsp:val=&quot;00E57918&quot;/&gt;&lt;wsp:rsid wsp:val=&quot;00E57D26&quot;/&gt;&lt;wsp:rsid wsp:val=&quot;00E6025F&quot;/&gt;&lt;wsp:rsid wsp:val=&quot;00E60CD5&quot;/&gt;&lt;wsp:rsid wsp:val=&quot;00E61192&quot;/&gt;&lt;wsp:rsid wsp:val=&quot;00E6164D&quot;/&gt;&lt;wsp:rsid wsp:val=&quot;00E621DF&quot;/&gt;&lt;wsp:rsid wsp:val=&quot;00E6221E&quot;/&gt;&lt;wsp:rsid wsp:val=&quot;00E62977&quot;/&gt;&lt;wsp:rsid wsp:val=&quot;00E62D51&quot;/&gt;&lt;wsp:rsid wsp:val=&quot;00E631DE&quot;/&gt;&lt;wsp:rsid wsp:val=&quot;00E6350A&quot;/&gt;&lt;wsp:rsid wsp:val=&quot;00E63672&quot;/&gt;&lt;wsp:rsid wsp:val=&quot;00E637B7&quot;/&gt;&lt;wsp:rsid wsp:val=&quot;00E639D1&quot;/&gt;&lt;wsp:rsid wsp:val=&quot;00E63DA1&quot;/&gt;&lt;wsp:rsid wsp:val=&quot;00E63E52&quot;/&gt;&lt;wsp:rsid wsp:val=&quot;00E647F1&quot;/&gt;&lt;wsp:rsid wsp:val=&quot;00E64A75&quot;/&gt;&lt;wsp:rsid wsp:val=&quot;00E64DB9&quot;/&gt;&lt;wsp:rsid wsp:val=&quot;00E64DF1&quot;/&gt;&lt;wsp:rsid wsp:val=&quot;00E65048&quot;/&gt;&lt;wsp:rsid wsp:val=&quot;00E65296&quot;/&gt;&lt;wsp:rsid wsp:val=&quot;00E6592B&quot;/&gt;&lt;wsp:rsid wsp:val=&quot;00E65951&quot;/&gt;&lt;wsp:rsid wsp:val=&quot;00E66CB1&quot;/&gt;&lt;wsp:rsid wsp:val=&quot;00E66D6F&quot;/&gt;&lt;wsp:rsid wsp:val=&quot;00E671A6&quot;/&gt;&lt;wsp:rsid wsp:val=&quot;00E67E45&quot;/&gt;&lt;wsp:rsid wsp:val=&quot;00E67EFB&quot;/&gt;&lt;wsp:rsid wsp:val=&quot;00E7003B&quot;/&gt;&lt;wsp:rsid wsp:val=&quot;00E70347&quot;/&gt;&lt;wsp:rsid wsp:val=&quot;00E70B0A&quot;/&gt;&lt;wsp:rsid wsp:val=&quot;00E70D1E&quot;/&gt;&lt;wsp:rsid wsp:val=&quot;00E711F1&quot;/&gt;&lt;wsp:rsid wsp:val=&quot;00E71674&quot;/&gt;&lt;wsp:rsid wsp:val=&quot;00E71762&quot;/&gt;&lt;wsp:rsid wsp:val=&quot;00E71F03&quot;/&gt;&lt;wsp:rsid wsp:val=&quot;00E723DD&quot;/&gt;&lt;wsp:rsid wsp:val=&quot;00E72B9C&quot;/&gt;&lt;wsp:rsid wsp:val=&quot;00E72D17&quot;/&gt;&lt;wsp:rsid wsp:val=&quot;00E72D25&quot;/&gt;&lt;wsp:rsid wsp:val=&quot;00E730CF&quot;/&gt;&lt;wsp:rsid wsp:val=&quot;00E7333F&quot;/&gt;&lt;wsp:rsid wsp:val=&quot;00E73B9E&quot;/&gt;&lt;wsp:rsid wsp:val=&quot;00E73E86&quot;/&gt;&lt;wsp:rsid wsp:val=&quot;00E7410A&quot;/&gt;&lt;wsp:rsid wsp:val=&quot;00E7482E&quot;/&gt;&lt;wsp:rsid wsp:val=&quot;00E74AE0&quot;/&gt;&lt;wsp:rsid wsp:val=&quot;00E74B55&quot;/&gt;&lt;wsp:rsid wsp:val=&quot;00E75502&quot;/&gt;&lt;wsp:rsid wsp:val=&quot;00E758B9&quot;/&gt;&lt;wsp:rsid wsp:val=&quot;00E75926&quot;/&gt;&lt;wsp:rsid wsp:val=&quot;00E75E15&quot;/&gt;&lt;wsp:rsid wsp:val=&quot;00E75E71&quot;/&gt;&lt;wsp:rsid wsp:val=&quot;00E75F32&quot;/&gt;&lt;wsp:rsid wsp:val=&quot;00E75F68&quot;/&gt;&lt;wsp:rsid wsp:val=&quot;00E7637E&quot;/&gt;&lt;wsp:rsid wsp:val=&quot;00E7658E&quot;/&gt;&lt;wsp:rsid wsp:val=&quot;00E7665D&quot;/&gt;&lt;wsp:rsid wsp:val=&quot;00E768A6&quot;/&gt;&lt;wsp:rsid wsp:val=&quot;00E76E08&quot;/&gt;&lt;wsp:rsid wsp:val=&quot;00E76E5C&quot;/&gt;&lt;wsp:rsid wsp:val=&quot;00E76FC0&quot;/&gt;&lt;wsp:rsid wsp:val=&quot;00E7765C&quot;/&gt;&lt;wsp:rsid wsp:val=&quot;00E77986&quot;/&gt;&lt;wsp:rsid wsp:val=&quot;00E80701&quot;/&gt;&lt;wsp:rsid wsp:val=&quot;00E80974&quot;/&gt;&lt;wsp:rsid wsp:val=&quot;00E80D2A&quot;/&gt;&lt;wsp:rsid wsp:val=&quot;00E810A5&quot;/&gt;&lt;wsp:rsid wsp:val=&quot;00E811F1&quot;/&gt;&lt;wsp:rsid wsp:val=&quot;00E8149E&quot;/&gt;&lt;wsp:rsid wsp:val=&quot;00E81529&quot;/&gt;&lt;wsp:rsid wsp:val=&quot;00E8172E&quot;/&gt;&lt;wsp:rsid wsp:val=&quot;00E81CCD&quot;/&gt;&lt;wsp:rsid wsp:val=&quot;00E82187&quot;/&gt;&lt;wsp:rsid wsp:val=&quot;00E821B0&quot;/&gt;&lt;wsp:rsid wsp:val=&quot;00E82BDD&quot;/&gt;&lt;wsp:rsid wsp:val=&quot;00E82C83&quot;/&gt;&lt;wsp:rsid wsp:val=&quot;00E835C1&quot;/&gt;&lt;wsp:rsid wsp:val=&quot;00E83E1B&quot;/&gt;&lt;wsp:rsid wsp:val=&quot;00E83E5C&quot;/&gt;&lt;wsp:rsid wsp:val=&quot;00E84256&quot;/&gt;&lt;wsp:rsid wsp:val=&quot;00E84842&quot;/&gt;&lt;wsp:rsid wsp:val=&quot;00E84B25&quot;/&gt;&lt;wsp:rsid wsp:val=&quot;00E84BA2&quot;/&gt;&lt;wsp:rsid wsp:val=&quot;00E84CAF&quot;/&gt;&lt;wsp:rsid wsp:val=&quot;00E84E0E&quot;/&gt;&lt;wsp:rsid wsp:val=&quot;00E851CD&quot;/&gt;&lt;wsp:rsid wsp:val=&quot;00E85C12&quot;/&gt;&lt;wsp:rsid wsp:val=&quot;00E85D72&quot;/&gt;&lt;wsp:rsid wsp:val=&quot;00E86057&quot;/&gt;&lt;wsp:rsid wsp:val=&quot;00E864B7&quot;/&gt;&lt;wsp:rsid wsp:val=&quot;00E86A24&quot;/&gt;&lt;wsp:rsid wsp:val=&quot;00E87065&quot;/&gt;&lt;wsp:rsid wsp:val=&quot;00E8726A&quot;/&gt;&lt;wsp:rsid wsp:val=&quot;00E87471&quot;/&gt;&lt;wsp:rsid wsp:val=&quot;00E87A5A&quot;/&gt;&lt;wsp:rsid wsp:val=&quot;00E87E23&quot;/&gt;&lt;wsp:rsid wsp:val=&quot;00E9038A&quot;/&gt;&lt;wsp:rsid wsp:val=&quot;00E905BE&quot;/&gt;&lt;wsp:rsid wsp:val=&quot;00E90712&quot;/&gt;&lt;wsp:rsid wsp:val=&quot;00E91036&quot;/&gt;&lt;wsp:rsid wsp:val=&quot;00E9189F&quot;/&gt;&lt;wsp:rsid wsp:val=&quot;00E91D84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7B4&quot;/&gt;&lt;wsp:rsid wsp:val=&quot;00E92D25&quot;/&gt;&lt;wsp:rsid wsp:val=&quot;00E93237&quot;/&gt;&lt;wsp:rsid wsp:val=&quot;00E932A3&quot;/&gt;&lt;wsp:rsid wsp:val=&quot;00E9334C&quot;/&gt;&lt;wsp:rsid wsp:val=&quot;00E94394&quot;/&gt;&lt;wsp:rsid wsp:val=&quot;00E947F5&quot;/&gt;&lt;wsp:rsid wsp:val=&quot;00E94C70&quot;/&gt;&lt;wsp:rsid wsp:val=&quot;00E94D2B&quot;/&gt;&lt;wsp:rsid wsp:val=&quot;00E953A4&quot;/&gt;&lt;wsp:rsid wsp:val=&quot;00E95660&quot;/&gt;&lt;wsp:rsid wsp:val=&quot;00E95C55&quot;/&gt;&lt;wsp:rsid wsp:val=&quot;00E95CB0&quot;/&gt;&lt;wsp:rsid wsp:val=&quot;00E96EC2&quot;/&gt;&lt;wsp:rsid wsp:val=&quot;00E97791&quot;/&gt;&lt;wsp:rsid wsp:val=&quot;00E97EAD&quot;/&gt;&lt;wsp:rsid wsp:val=&quot;00EA04C0&quot;/&gt;&lt;wsp:rsid wsp:val=&quot;00EA0E35&quot;/&gt;&lt;wsp:rsid wsp:val=&quot;00EA0E5E&quot;/&gt;&lt;wsp:rsid wsp:val=&quot;00EA1179&quot;/&gt;&lt;wsp:rsid wsp:val=&quot;00EA17D0&quot;/&gt;&lt;wsp:rsid wsp:val=&quot;00EA19E7&quot;/&gt;&lt;wsp:rsid wsp:val=&quot;00EA298E&quot;/&gt;&lt;wsp:rsid wsp:val=&quot;00EA3BA4&quot;/&gt;&lt;wsp:rsid wsp:val=&quot;00EA3BCB&quot;/&gt;&lt;wsp:rsid wsp:val=&quot;00EA3C3D&quot;/&gt;&lt;wsp:rsid wsp:val=&quot;00EA3CE2&quot;/&gt;&lt;wsp:rsid wsp:val=&quot;00EA3D1C&quot;/&gt;&lt;wsp:rsid wsp:val=&quot;00EA408A&quot;/&gt;&lt;wsp:rsid wsp:val=&quot;00EA45C6&quot;/&gt;&lt;wsp:rsid wsp:val=&quot;00EA4BA5&quot;/&gt;&lt;wsp:rsid wsp:val=&quot;00EA4DAE&quot;/&gt;&lt;wsp:rsid wsp:val=&quot;00EA563C&quot;/&gt;&lt;wsp:rsid wsp:val=&quot;00EA56E8&quot;/&gt;&lt;wsp:rsid wsp:val=&quot;00EA5946&quot;/&gt;&lt;wsp:rsid wsp:val=&quot;00EA5DA3&quot;/&gt;&lt;wsp:rsid wsp:val=&quot;00EA5EED&quot;/&gt;&lt;wsp:rsid wsp:val=&quot;00EA6387&quot;/&gt;&lt;wsp:rsid wsp:val=&quot;00EA6478&quot;/&gt;&lt;wsp:rsid wsp:val=&quot;00EA651E&quot;/&gt;&lt;wsp:rsid wsp:val=&quot;00EA6D02&quot;/&gt;&lt;wsp:rsid wsp:val=&quot;00EA6D09&quot;/&gt;&lt;wsp:rsid wsp:val=&quot;00EA71D9&quot;/&gt;&lt;wsp:rsid wsp:val=&quot;00EA723B&quot;/&gt;&lt;wsp:rsid wsp:val=&quot;00EA773F&quot;/&gt;&lt;wsp:rsid wsp:val=&quot;00EA78B6&quot;/&gt;&lt;wsp:rsid wsp:val=&quot;00EA7B4C&quot;/&gt;&lt;wsp:rsid wsp:val=&quot;00EA7C0C&quot;/&gt;&lt;wsp:rsid wsp:val=&quot;00EB03DC&quot;/&gt;&lt;wsp:rsid wsp:val=&quot;00EB0EF8&quot;/&gt;&lt;wsp:rsid wsp:val=&quot;00EB0F55&quot;/&gt;&lt;wsp:rsid wsp:val=&quot;00EB1811&quot;/&gt;&lt;wsp:rsid wsp:val=&quot;00EB1948&quot;/&gt;&lt;wsp:rsid wsp:val=&quot;00EB1A1C&quot;/&gt;&lt;wsp:rsid wsp:val=&quot;00EB252D&quot;/&gt;&lt;wsp:rsid wsp:val=&quot;00EB26B4&quot;/&gt;&lt;wsp:rsid wsp:val=&quot;00EB314B&quot;/&gt;&lt;wsp:rsid wsp:val=&quot;00EB31C9&quot;/&gt;&lt;wsp:rsid wsp:val=&quot;00EB351D&quot;/&gt;&lt;wsp:rsid wsp:val=&quot;00EB3926&quot;/&gt;&lt;wsp:rsid wsp:val=&quot;00EB3CEE&quot;/&gt;&lt;wsp:rsid wsp:val=&quot;00EB411B&quot;/&gt;&lt;wsp:rsid wsp:val=&quot;00EB4386&quot;/&gt;&lt;wsp:rsid wsp:val=&quot;00EB4E44&quot;/&gt;&lt;wsp:rsid wsp:val=&quot;00EB4EB8&quot;/&gt;&lt;wsp:rsid wsp:val=&quot;00EB4FC2&quot;/&gt;&lt;wsp:rsid wsp:val=&quot;00EB4FDF&quot;/&gt;&lt;wsp:rsid wsp:val=&quot;00EB5079&quot;/&gt;&lt;wsp:rsid wsp:val=&quot;00EB51A9&quot;/&gt;&lt;wsp:rsid wsp:val=&quot;00EB5234&quot;/&gt;&lt;wsp:rsid wsp:val=&quot;00EB5236&quot;/&gt;&lt;wsp:rsid wsp:val=&quot;00EB58DA&quot;/&gt;&lt;wsp:rsid wsp:val=&quot;00EB5C8E&quot;/&gt;&lt;wsp:rsid wsp:val=&quot;00EB5EB0&quot;/&gt;&lt;wsp:rsid wsp:val=&quot;00EB644A&quot;/&gt;&lt;wsp:rsid wsp:val=&quot;00EB667A&quot;/&gt;&lt;wsp:rsid wsp:val=&quot;00EB6F91&quot;/&gt;&lt;wsp:rsid wsp:val=&quot;00EB713E&quot;/&gt;&lt;wsp:rsid wsp:val=&quot;00EB71B8&quot;/&gt;&lt;wsp:rsid wsp:val=&quot;00EB7B93&quot;/&gt;&lt;wsp:rsid wsp:val=&quot;00EB7DF7&quot;/&gt;&lt;wsp:rsid wsp:val=&quot;00EB7F1B&quot;/&gt;&lt;wsp:rsid wsp:val=&quot;00EB7F5F&quot;/&gt;&lt;wsp:rsid wsp:val=&quot;00EB7F7B&quot;/&gt;&lt;wsp:rsid wsp:val=&quot;00EC005B&quot;/&gt;&lt;wsp:rsid wsp:val=&quot;00EC022A&quot;/&gt;&lt;wsp:rsid wsp:val=&quot;00EC1DB8&quot;/&gt;&lt;wsp:rsid wsp:val=&quot;00EC1DCF&quot;/&gt;&lt;wsp:rsid wsp:val=&quot;00EC26AB&quot;/&gt;&lt;wsp:rsid wsp:val=&quot;00EC2819&quot;/&gt;&lt;wsp:rsid wsp:val=&quot;00EC30BA&quot;/&gt;&lt;wsp:rsid wsp:val=&quot;00EC3221&quot;/&gt;&lt;wsp:rsid wsp:val=&quot;00EC335D&quot;/&gt;&lt;wsp:rsid wsp:val=&quot;00EC44FF&quot;/&gt;&lt;wsp:rsid wsp:val=&quot;00EC467F&quot;/&gt;&lt;wsp:rsid wsp:val=&quot;00EC48E8&quot;/&gt;&lt;wsp:rsid wsp:val=&quot;00EC5634&quot;/&gt;&lt;wsp:rsid wsp:val=&quot;00EC5667&quot;/&gt;&lt;wsp:rsid wsp:val=&quot;00EC5892&quot;/&gt;&lt;wsp:rsid wsp:val=&quot;00EC5D16&quot;/&gt;&lt;wsp:rsid wsp:val=&quot;00EC5D7C&quot;/&gt;&lt;wsp:rsid wsp:val=&quot;00EC6306&quot;/&gt;&lt;wsp:rsid wsp:val=&quot;00EC65EE&quot;/&gt;&lt;wsp:rsid wsp:val=&quot;00EC671B&quot;/&gt;&lt;wsp:rsid wsp:val=&quot;00EC6766&quot;/&gt;&lt;wsp:rsid wsp:val=&quot;00EC6D07&quot;/&gt;&lt;wsp:rsid wsp:val=&quot;00EC7140&quot;/&gt;&lt;wsp:rsid wsp:val=&quot;00EC744A&quot;/&gt;&lt;wsp:rsid wsp:val=&quot;00ED0471&quot;/&gt;&lt;wsp:rsid wsp:val=&quot;00ED0592&quot;/&gt;&lt;wsp:rsid wsp:val=&quot;00ED0CD0&quot;/&gt;&lt;wsp:rsid wsp:val=&quot;00ED0EE6&quot;/&gt;&lt;wsp:rsid wsp:val=&quot;00ED0F84&quot;/&gt;&lt;wsp:rsid wsp:val=&quot;00ED1066&quot;/&gt;&lt;wsp:rsid wsp:val=&quot;00ED14C9&quot;/&gt;&lt;wsp:rsid wsp:val=&quot;00ED19D0&quot;/&gt;&lt;wsp:rsid wsp:val=&quot;00ED1BAC&quot;/&gt;&lt;wsp:rsid wsp:val=&quot;00ED1C4B&quot;/&gt;&lt;wsp:rsid wsp:val=&quot;00ED1F33&quot;/&gt;&lt;wsp:rsid wsp:val=&quot;00ED20A7&quot;/&gt;&lt;wsp:rsid wsp:val=&quot;00ED2164&quot;/&gt;&lt;wsp:rsid wsp:val=&quot;00ED2307&quot;/&gt;&lt;wsp:rsid wsp:val=&quot;00ED25D1&quot;/&gt;&lt;wsp:rsid wsp:val=&quot;00ED354F&quot;/&gt;&lt;wsp:rsid wsp:val=&quot;00ED390B&quot;/&gt;&lt;wsp:rsid wsp:val=&quot;00ED3ACF&quot;/&gt;&lt;wsp:rsid wsp:val=&quot;00ED3DB2&quot;/&gt;&lt;wsp:rsid wsp:val=&quot;00ED4125&quot;/&gt;&lt;wsp:rsid wsp:val=&quot;00ED4162&quot;/&gt;&lt;wsp:rsid wsp:val=&quot;00ED450D&quot;/&gt;&lt;wsp:rsid wsp:val=&quot;00ED5071&quot;/&gt;&lt;wsp:rsid wsp:val=&quot;00ED525C&quot;/&gt;&lt;wsp:rsid wsp:val=&quot;00ED59FB&quot;/&gt;&lt;wsp:rsid wsp:val=&quot;00ED5B78&quot;/&gt;&lt;wsp:rsid wsp:val=&quot;00ED5D1B&quot;/&gt;&lt;wsp:rsid wsp:val=&quot;00ED5D83&quot;/&gt;&lt;wsp:rsid wsp:val=&quot;00ED63F5&quot;/&gt;&lt;wsp:rsid wsp:val=&quot;00ED6455&quot;/&gt;&lt;wsp:rsid wsp:val=&quot;00ED6703&quot;/&gt;&lt;wsp:rsid wsp:val=&quot;00ED69EA&quot;/&gt;&lt;wsp:rsid wsp:val=&quot;00ED6E7F&quot;/&gt;&lt;wsp:rsid wsp:val=&quot;00ED7489&quot;/&gt;&lt;wsp:rsid wsp:val=&quot;00ED7899&quot;/&gt;&lt;wsp:rsid wsp:val=&quot;00ED7B84&quot;/&gt;&lt;wsp:rsid wsp:val=&quot;00EE019E&quot;/&gt;&lt;wsp:rsid wsp:val=&quot;00EE02DA&quot;/&gt;&lt;wsp:rsid wsp:val=&quot;00EE0B59&quot;/&gt;&lt;wsp:rsid wsp:val=&quot;00EE0BBD&quot;/&gt;&lt;wsp:rsid wsp:val=&quot;00EE1196&quot;/&gt;&lt;wsp:rsid wsp:val=&quot;00EE16E7&quot;/&gt;&lt;wsp:rsid wsp:val=&quot;00EE1AB0&quot;/&gt;&lt;wsp:rsid wsp:val=&quot;00EE25F5&quot;/&gt;&lt;wsp:rsid wsp:val=&quot;00EE26B1&quot;/&gt;&lt;wsp:rsid wsp:val=&quot;00EE26EA&quot;/&gt;&lt;wsp:rsid wsp:val=&quot;00EE2FE6&quot;/&gt;&lt;wsp:rsid wsp:val=&quot;00EE31C5&quot;/&gt;&lt;wsp:rsid wsp:val=&quot;00EE352D&quot;/&gt;&lt;wsp:rsid wsp:val=&quot;00EE3570&quot;/&gt;&lt;wsp:rsid wsp:val=&quot;00EE35E4&quot;/&gt;&lt;wsp:rsid wsp:val=&quot;00EE363B&quot;/&gt;&lt;wsp:rsid wsp:val=&quot;00EE45ED&quot;/&gt;&lt;wsp:rsid wsp:val=&quot;00EE4743&quot;/&gt;&lt;wsp:rsid wsp:val=&quot;00EE5BA7&quot;/&gt;&lt;wsp:rsid wsp:val=&quot;00EE5C31&quot;/&gt;&lt;wsp:rsid wsp:val=&quot;00EE5CFE&quot;/&gt;&lt;wsp:rsid wsp:val=&quot;00EE640C&quot;/&gt;&lt;wsp:rsid wsp:val=&quot;00EE6506&quot;/&gt;&lt;wsp:rsid wsp:val=&quot;00EE6955&quot;/&gt;&lt;wsp:rsid wsp:val=&quot;00EE722D&quot;/&gt;&lt;wsp:rsid wsp:val=&quot;00EE7441&quot;/&gt;&lt;wsp:rsid wsp:val=&quot;00EE7576&quot;/&gt;&lt;wsp:rsid wsp:val=&quot;00EE78C5&quot;/&gt;&lt;wsp:rsid wsp:val=&quot;00EE796C&quot;/&gt;&lt;wsp:rsid wsp:val=&quot;00EF0A6F&quot;/&gt;&lt;wsp:rsid wsp:val=&quot;00EF1A51&quot;/&gt;&lt;wsp:rsid wsp:val=&quot;00EF1ACE&quot;/&gt;&lt;wsp:rsid wsp:val=&quot;00EF1AEE&quot;/&gt;&lt;wsp:rsid wsp:val=&quot;00EF1BE7&quot;/&gt;&lt;wsp:rsid wsp:val=&quot;00EF2C97&quot;/&gt;&lt;wsp:rsid wsp:val=&quot;00EF2E6B&quot;/&gt;&lt;wsp:rsid wsp:val=&quot;00EF32EB&quot;/&gt;&lt;wsp:rsid wsp:val=&quot;00EF3865&quot;/&gt;&lt;wsp:rsid wsp:val=&quot;00EF3AC9&quot;/&gt;&lt;wsp:rsid wsp:val=&quot;00EF3B77&quot;/&gt;&lt;wsp:rsid wsp:val=&quot;00EF3E9B&quot;/&gt;&lt;wsp:rsid wsp:val=&quot;00EF44E5&quot;/&gt;&lt;wsp:rsid wsp:val=&quot;00EF4E38&quot;/&gt;&lt;wsp:rsid wsp:val=&quot;00EF5442&quot;/&gt;&lt;wsp:rsid wsp:val=&quot;00EF56F1&quot;/&gt;&lt;wsp:rsid wsp:val=&quot;00EF5BC2&quot;/&gt;&lt;wsp:rsid wsp:val=&quot;00EF5E76&quot;/&gt;&lt;wsp:rsid wsp:val=&quot;00EF5F93&quot;/&gt;&lt;wsp:rsid wsp:val=&quot;00EF608D&quot;/&gt;&lt;wsp:rsid wsp:val=&quot;00EF65AE&quot;/&gt;&lt;wsp:rsid wsp:val=&quot;00EF6B10&quot;/&gt;&lt;wsp:rsid wsp:val=&quot;00EF6B89&quot;/&gt;&lt;wsp:rsid wsp:val=&quot;00EF6D71&quot;/&gt;&lt;wsp:rsid wsp:val=&quot;00EF6EDD&quot;/&gt;&lt;wsp:rsid wsp:val=&quot;00EF74A9&quot;/&gt;&lt;wsp:rsid wsp:val=&quot;00EF7772&quot;/&gt;&lt;wsp:rsid wsp:val=&quot;00EF7DE0&quot;/&gt;&lt;wsp:rsid wsp:val=&quot;00F0034B&quot;/&gt;&lt;wsp:rsid wsp:val=&quot;00F0045F&quot;/&gt;&lt;wsp:rsid wsp:val=&quot;00F0052B&quot;/&gt;&lt;wsp:rsid wsp:val=&quot;00F009D1&quot;/&gt;&lt;wsp:rsid wsp:val=&quot;00F00A33&quot;/&gt;&lt;wsp:rsid wsp:val=&quot;00F00D96&quot;/&gt;&lt;wsp:rsid wsp:val=&quot;00F01258&quot;/&gt;&lt;wsp:rsid wsp:val=&quot;00F014A2&quot;/&gt;&lt;wsp:rsid wsp:val=&quot;00F01533&quot;/&gt;&lt;wsp:rsid wsp:val=&quot;00F0181E&quot;/&gt;&lt;wsp:rsid wsp:val=&quot;00F01BA2&quot;/&gt;&lt;wsp:rsid wsp:val=&quot;00F01BC7&quot;/&gt;&lt;wsp:rsid wsp:val=&quot;00F01C40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D70&quot;/&gt;&lt;wsp:rsid wsp:val=&quot;00F02EA8&quot;/&gt;&lt;wsp:rsid wsp:val=&quot;00F02F8E&quot;/&gt;&lt;wsp:rsid wsp:val=&quot;00F0309D&quot;/&gt;&lt;wsp:rsid wsp:val=&quot;00F03787&quot;/&gt;&lt;wsp:rsid wsp:val=&quot;00F03BE2&quot;/&gt;&lt;wsp:rsid wsp:val=&quot;00F043B8&quot;/&gt;&lt;wsp:rsid wsp:val=&quot;00F04444&quot;/&gt;&lt;wsp:rsid wsp:val=&quot;00F0463D&quot;/&gt;&lt;wsp:rsid wsp:val=&quot;00F0479F&quot;/&gt;&lt;wsp:rsid wsp:val=&quot;00F048AC&quot;/&gt;&lt;wsp:rsid wsp:val=&quot;00F04B25&quot;/&gt;&lt;wsp:rsid wsp:val=&quot;00F04BEE&quot;/&gt;&lt;wsp:rsid wsp:val=&quot;00F059FE&quot;/&gt;&lt;wsp:rsid wsp:val=&quot;00F05DE1&quot;/&gt;&lt;wsp:rsid wsp:val=&quot;00F05FD1&quot;/&gt;&lt;wsp:rsid wsp:val=&quot;00F06115&quot;/&gt;&lt;wsp:rsid wsp:val=&quot;00F0626B&quot;/&gt;&lt;wsp:rsid wsp:val=&quot;00F06BA4&quot;/&gt;&lt;wsp:rsid wsp:val=&quot;00F0744D&quot;/&gt;&lt;wsp:rsid wsp:val=&quot;00F07897&quot;/&gt;&lt;wsp:rsid wsp:val=&quot;00F0792B&quot;/&gt;&lt;wsp:rsid wsp:val=&quot;00F07CA0&quot;/&gt;&lt;wsp:rsid wsp:val=&quot;00F07ECE&quot;/&gt;&lt;wsp:rsid wsp:val=&quot;00F10303&quot;/&gt;&lt;wsp:rsid wsp:val=&quot;00F10A39&quot;/&gt;&lt;wsp:rsid wsp:val=&quot;00F11239&quot;/&gt;&lt;wsp:rsid wsp:val=&quot;00F112D2&quot;/&gt;&lt;wsp:rsid wsp:val=&quot;00F114F5&quot;/&gt;&lt;wsp:rsid wsp:val=&quot;00F11853&quot;/&gt;&lt;wsp:rsid wsp:val=&quot;00F11A20&quot;/&gt;&lt;wsp:rsid wsp:val=&quot;00F12A15&quot;/&gt;&lt;wsp:rsid wsp:val=&quot;00F12A81&quot;/&gt;&lt;wsp:rsid wsp:val=&quot;00F12AC3&quot;/&gt;&lt;wsp:rsid wsp:val=&quot;00F12B38&quot;/&gt;&lt;wsp:rsid wsp:val=&quot;00F12B39&quot;/&gt;&lt;wsp:rsid wsp:val=&quot;00F12B92&quot;/&gt;&lt;wsp:rsid wsp:val=&quot;00F12B99&quot;/&gt;&lt;wsp:rsid wsp:val=&quot;00F13153&quot;/&gt;&lt;wsp:rsid wsp:val=&quot;00F1340F&quot;/&gt;&lt;wsp:rsid wsp:val=&quot;00F137E0&quot;/&gt;&lt;wsp:rsid wsp:val=&quot;00F13829&quot;/&gt;&lt;wsp:rsid wsp:val=&quot;00F13B93&quot;/&gt;&lt;wsp:rsid wsp:val=&quot;00F13D55&quot;/&gt;&lt;wsp:rsid wsp:val=&quot;00F13E26&quot;/&gt;&lt;wsp:rsid wsp:val=&quot;00F1453E&quot;/&gt;&lt;wsp:rsid wsp:val=&quot;00F1463B&quot;/&gt;&lt;wsp:rsid wsp:val=&quot;00F14E96&quot;/&gt;&lt;wsp:rsid wsp:val=&quot;00F14F84&quot;/&gt;&lt;wsp:rsid wsp:val=&quot;00F155A5&quot;/&gt;&lt;wsp:rsid wsp:val=&quot;00F159CC&quot;/&gt;&lt;wsp:rsid wsp:val=&quot;00F15B8E&quot;/&gt;&lt;wsp:rsid wsp:val=&quot;00F15D76&quot;/&gt;&lt;wsp:rsid wsp:val=&quot;00F161FD&quot;/&gt;&lt;wsp:rsid wsp:val=&quot;00F16341&quot;/&gt;&lt;wsp:rsid wsp:val=&quot;00F164DD&quot;/&gt;&lt;wsp:rsid wsp:val=&quot;00F16A2C&quot;/&gt;&lt;wsp:rsid wsp:val=&quot;00F16D4D&quot;/&gt;&lt;wsp:rsid wsp:val=&quot;00F16EB2&quot;/&gt;&lt;wsp:rsid wsp:val=&quot;00F17AF6&quot;/&gt;&lt;wsp:rsid wsp:val=&quot;00F17B04&quot;/&gt;&lt;wsp:rsid wsp:val=&quot;00F2065A&quot;/&gt;&lt;wsp:rsid wsp:val=&quot;00F20CCE&quot;/&gt;&lt;wsp:rsid wsp:val=&quot;00F20CD7&quot;/&gt;&lt;wsp:rsid wsp:val=&quot;00F20DB5&quot;/&gt;&lt;wsp:rsid wsp:val=&quot;00F21861&quot;/&gt;&lt;wsp:rsid wsp:val=&quot;00F21A6C&quot;/&gt;&lt;wsp:rsid wsp:val=&quot;00F22029&quot;/&gt;&lt;wsp:rsid wsp:val=&quot;00F22848&quot;/&gt;&lt;wsp:rsid wsp:val=&quot;00F22873&quot;/&gt;&lt;wsp:rsid wsp:val=&quot;00F22D30&quot;/&gt;&lt;wsp:rsid wsp:val=&quot;00F23A2B&quot;/&gt;&lt;wsp:rsid wsp:val=&quot;00F2455D&quot;/&gt;&lt;wsp:rsid wsp:val=&quot;00F2478B&quot;/&gt;&lt;wsp:rsid wsp:val=&quot;00F2492E&quot;/&gt;&lt;wsp:rsid wsp:val=&quot;00F25070&quot;/&gt;&lt;wsp:rsid wsp:val=&quot;00F25DA5&quot;/&gt;&lt;wsp:rsid wsp:val=&quot;00F25EBE&quot;/&gt;&lt;wsp:rsid wsp:val=&quot;00F25FFF&quot;/&gt;&lt;wsp:rsid wsp:val=&quot;00F26618&quot;/&gt;&lt;wsp:rsid wsp:val=&quot;00F26697&quot;/&gt;&lt;wsp:rsid wsp:val=&quot;00F26956&quot;/&gt;&lt;wsp:rsid wsp:val=&quot;00F26BB5&quot;/&gt;&lt;wsp:rsid wsp:val=&quot;00F26C6C&quot;/&gt;&lt;wsp:rsid wsp:val=&quot;00F26D9C&quot;/&gt;&lt;wsp:rsid wsp:val=&quot;00F26FE2&quot;/&gt;&lt;wsp:rsid wsp:val=&quot;00F272A2&quot;/&gt;&lt;wsp:rsid wsp:val=&quot;00F275C8&quot;/&gt;&lt;wsp:rsid wsp:val=&quot;00F2770A&quot;/&gt;&lt;wsp:rsid wsp:val=&quot;00F2770D&quot;/&gt;&lt;wsp:rsid wsp:val=&quot;00F27863&quot;/&gt;&lt;wsp:rsid wsp:val=&quot;00F27B49&quot;/&gt;&lt;wsp:rsid wsp:val=&quot;00F27E9B&quot;/&gt;&lt;wsp:rsid wsp:val=&quot;00F3029C&quot;/&gt;&lt;wsp:rsid wsp:val=&quot;00F30543&quot;/&gt;&lt;wsp:rsid wsp:val=&quot;00F307EC&quot;/&gt;&lt;wsp:rsid wsp:val=&quot;00F30C69&quot;/&gt;&lt;wsp:rsid wsp:val=&quot;00F31571&quot;/&gt;&lt;wsp:rsid wsp:val=&quot;00F31FAC&quot;/&gt;&lt;wsp:rsid wsp:val=&quot;00F322E8&quot;/&gt;&lt;wsp:rsid wsp:val=&quot;00F326A3&quot;/&gt;&lt;wsp:rsid wsp:val=&quot;00F3284A&quot;/&gt;&lt;wsp:rsid wsp:val=&quot;00F32BBE&quot;/&gt;&lt;wsp:rsid wsp:val=&quot;00F32ED1&quot;/&gt;&lt;wsp:rsid wsp:val=&quot;00F330D8&quot;/&gt;&lt;wsp:rsid wsp:val=&quot;00F33700&quot;/&gt;&lt;wsp:rsid wsp:val=&quot;00F33C98&quot;/&gt;&lt;wsp:rsid wsp:val=&quot;00F34340&quot;/&gt;&lt;wsp:rsid wsp:val=&quot;00F347BF&quot;/&gt;&lt;wsp:rsid wsp:val=&quot;00F3486E&quot;/&gt;&lt;wsp:rsid wsp:val=&quot;00F35297&quot;/&gt;&lt;wsp:rsid wsp:val=&quot;00F3541E&quot;/&gt;&lt;wsp:rsid wsp:val=&quot;00F3568A&quot;/&gt;&lt;wsp:rsid wsp:val=&quot;00F357A4&quot;/&gt;&lt;wsp:rsid wsp:val=&quot;00F35A0D&quot;/&gt;&lt;wsp:rsid wsp:val=&quot;00F35E72&quot;/&gt;&lt;wsp:rsid wsp:val=&quot;00F360A7&quot;/&gt;&lt;wsp:rsid wsp:val=&quot;00F369DD&quot;/&gt;&lt;wsp:rsid wsp:val=&quot;00F36CD6&quot;/&gt;&lt;wsp:rsid wsp:val=&quot;00F37CA4&quot;/&gt;&lt;wsp:rsid wsp:val=&quot;00F37EF7&quot;/&gt;&lt;wsp:rsid wsp:val=&quot;00F40271&quot;/&gt;&lt;wsp:rsid wsp:val=&quot;00F40359&quot;/&gt;&lt;wsp:rsid wsp:val=&quot;00F4039E&quot;/&gt;&lt;wsp:rsid wsp:val=&quot;00F40842&quot;/&gt;&lt;wsp:rsid wsp:val=&quot;00F408E4&quot;/&gt;&lt;wsp:rsid wsp:val=&quot;00F4091C&quot;/&gt;&lt;wsp:rsid wsp:val=&quot;00F40B6A&quot;/&gt;&lt;wsp:rsid wsp:val=&quot;00F41325&quot;/&gt;&lt;wsp:rsid wsp:val=&quot;00F4132A&quot;/&gt;&lt;wsp:rsid wsp:val=&quot;00F415AA&quot;/&gt;&lt;wsp:rsid wsp:val=&quot;00F41656&quot;/&gt;&lt;wsp:rsid wsp:val=&quot;00F4170A&quot;/&gt;&lt;wsp:rsid wsp:val=&quot;00F41B55&quot;/&gt;&lt;wsp:rsid wsp:val=&quot;00F43182&quot;/&gt;&lt;wsp:rsid wsp:val=&quot;00F4338E&quot;/&gt;&lt;wsp:rsid wsp:val=&quot;00F43419&quot;/&gt;&lt;wsp:rsid wsp:val=&quot;00F43523&quot;/&gt;&lt;wsp:rsid wsp:val=&quot;00F43895&quot;/&gt;&lt;wsp:rsid wsp:val=&quot;00F4427A&quot;/&gt;&lt;wsp:rsid wsp:val=&quot;00F442B8&quot;/&gt;&lt;wsp:rsid wsp:val=&quot;00F444D9&quot;/&gt;&lt;wsp:rsid wsp:val=&quot;00F446B0&quot;/&gt;&lt;wsp:rsid wsp:val=&quot;00F44BAB&quot;/&gt;&lt;wsp:rsid wsp:val=&quot;00F44CCD&quot;/&gt;&lt;wsp:rsid wsp:val=&quot;00F44D20&quot;/&gt;&lt;wsp:rsid wsp:val=&quot;00F4577F&quot;/&gt;&lt;wsp:rsid wsp:val=&quot;00F4594E&quot;/&gt;&lt;wsp:rsid wsp:val=&quot;00F45BB9&quot;/&gt;&lt;wsp:rsid wsp:val=&quot;00F45F20&quot;/&gt;&lt;wsp:rsid wsp:val=&quot;00F46CE5&quot;/&gt;&lt;wsp:rsid wsp:val=&quot;00F46FF2&quot;/&gt;&lt;wsp:rsid wsp:val=&quot;00F47060&quot;/&gt;&lt;wsp:rsid wsp:val=&quot;00F4764A&quot;/&gt;&lt;wsp:rsid wsp:val=&quot;00F476ED&quot;/&gt;&lt;wsp:rsid wsp:val=&quot;00F477AD&quot;/&gt;&lt;wsp:rsid wsp:val=&quot;00F4799A&quot;/&gt;&lt;wsp:rsid wsp:val=&quot;00F47C86&quot;/&gt;&lt;wsp:rsid wsp:val=&quot;00F47FA7&quot;/&gt;&lt;wsp:rsid wsp:val=&quot;00F50121&quot;/&gt;&lt;wsp:rsid wsp:val=&quot;00F51095&quot;/&gt;&lt;wsp:rsid wsp:val=&quot;00F510CC&quot;/&gt;&lt;wsp:rsid wsp:val=&quot;00F510E9&quot;/&gt;&lt;wsp:rsid wsp:val=&quot;00F5178A&quot;/&gt;&lt;wsp:rsid wsp:val=&quot;00F52502&quot;/&gt;&lt;wsp:rsid wsp:val=&quot;00F5254B&quot;/&gt;&lt;wsp:rsid wsp:val=&quot;00F5342B&quot;/&gt;&lt;wsp:rsid wsp:val=&quot;00F537A7&quot;/&gt;&lt;wsp:rsid wsp:val=&quot;00F53B2A&quot;/&gt;&lt;wsp:rsid wsp:val=&quot;00F5406C&quot;/&gt;&lt;wsp:rsid wsp:val=&quot;00F540D9&quot;/&gt;&lt;wsp:rsid wsp:val=&quot;00F549DB&quot;/&gt;&lt;wsp:rsid wsp:val=&quot;00F54AD0&quot;/&gt;&lt;wsp:rsid wsp:val=&quot;00F54D02&quot;/&gt;&lt;wsp:rsid wsp:val=&quot;00F553F9&quot;/&gt;&lt;wsp:rsid wsp:val=&quot;00F55470&quot;/&gt;&lt;wsp:rsid wsp:val=&quot;00F55987&quot;/&gt;&lt;wsp:rsid wsp:val=&quot;00F55DF9&quot;/&gt;&lt;wsp:rsid wsp:val=&quot;00F55E09&quot;/&gt;&lt;wsp:rsid wsp:val=&quot;00F55FC8&quot;/&gt;&lt;wsp:rsid wsp:val=&quot;00F561D1&quot;/&gt;&lt;wsp:rsid wsp:val=&quot;00F56996&quot;/&gt;&lt;wsp:rsid wsp:val=&quot;00F56B02&quot;/&gt;&lt;wsp:rsid wsp:val=&quot;00F56B37&quot;/&gt;&lt;wsp:rsid wsp:val=&quot;00F56E7A&quot;/&gt;&lt;wsp:rsid wsp:val=&quot;00F579EA&quot;/&gt;&lt;wsp:rsid wsp:val=&quot;00F57CF3&quot;/&gt;&lt;wsp:rsid wsp:val=&quot;00F6034E&quot;/&gt;&lt;wsp:rsid wsp:val=&quot;00F60690&quot;/&gt;&lt;wsp:rsid wsp:val=&quot;00F609B8&quot;/&gt;&lt;wsp:rsid wsp:val=&quot;00F60AF7&quot;/&gt;&lt;wsp:rsid wsp:val=&quot;00F61048&quot;/&gt;&lt;wsp:rsid wsp:val=&quot;00F613B9&quot;/&gt;&lt;wsp:rsid wsp:val=&quot;00F614FF&quot;/&gt;&lt;wsp:rsid wsp:val=&quot;00F61A7B&quot;/&gt;&lt;wsp:rsid wsp:val=&quot;00F61E81&quot;/&gt;&lt;wsp:rsid wsp:val=&quot;00F61F0D&quot;/&gt;&lt;wsp:rsid wsp:val=&quot;00F6222B&quot;/&gt;&lt;wsp:rsid wsp:val=&quot;00F625E1&quot;/&gt;&lt;wsp:rsid wsp:val=&quot;00F62CD9&quot;/&gt;&lt;wsp:rsid wsp:val=&quot;00F631DF&quot;/&gt;&lt;wsp:rsid wsp:val=&quot;00F6329A&quot;/&gt;&lt;wsp:rsid wsp:val=&quot;00F63875&quot;/&gt;&lt;wsp:rsid wsp:val=&quot;00F64079&quot;/&gt;&lt;wsp:rsid wsp:val=&quot;00F64086&quot;/&gt;&lt;wsp:rsid wsp:val=&quot;00F64120&quot;/&gt;&lt;wsp:rsid wsp:val=&quot;00F64251&quot;/&gt;&lt;wsp:rsid wsp:val=&quot;00F64A5E&quot;/&gt;&lt;wsp:rsid wsp:val=&quot;00F64CBB&quot;/&gt;&lt;wsp:rsid wsp:val=&quot;00F64F86&quot;/&gt;&lt;wsp:rsid wsp:val=&quot;00F64FA8&quot;/&gt;&lt;wsp:rsid wsp:val=&quot;00F64FC0&quot;/&gt;&lt;wsp:rsid wsp:val=&quot;00F651C9&quot;/&gt;&lt;wsp:rsid wsp:val=&quot;00F65212&quot;/&gt;&lt;wsp:rsid wsp:val=&quot;00F6551B&quot;/&gt;&lt;wsp:rsid wsp:val=&quot;00F6578F&quot;/&gt;&lt;wsp:rsid wsp:val=&quot;00F66E2B&quot;/&gt;&lt;wsp:rsid wsp:val=&quot;00F671F9&quot;/&gt;&lt;wsp:rsid wsp:val=&quot;00F675EB&quot;/&gt;&lt;wsp:rsid wsp:val=&quot;00F6769E&quot;/&gt;&lt;wsp:rsid wsp:val=&quot;00F67864&quot;/&gt;&lt;wsp:rsid wsp:val=&quot;00F7032F&quot;/&gt;&lt;wsp:rsid wsp:val=&quot;00F70691&quot;/&gt;&lt;wsp:rsid wsp:val=&quot;00F7096C&quot;/&gt;&lt;wsp:rsid wsp:val=&quot;00F70E85&quot;/&gt;&lt;wsp:rsid wsp:val=&quot;00F71116&quot;/&gt;&lt;wsp:rsid wsp:val=&quot;00F71AD4&quot;/&gt;&lt;wsp:rsid wsp:val=&quot;00F71E5F&quot;/&gt;&lt;wsp:rsid wsp:val=&quot;00F72020&quot;/&gt;&lt;wsp:rsid wsp:val=&quot;00F72096&quot;/&gt;&lt;wsp:rsid wsp:val=&quot;00F7227B&quot;/&gt;&lt;wsp:rsid wsp:val=&quot;00F72BBA&quot;/&gt;&lt;wsp:rsid wsp:val=&quot;00F72C28&quot;/&gt;&lt;wsp:rsid wsp:val=&quot;00F7352F&quot;/&gt;&lt;wsp:rsid wsp:val=&quot;00F73771&quot;/&gt;&lt;wsp:rsid wsp:val=&quot;00F73ABE&quot;/&gt;&lt;wsp:rsid wsp:val=&quot;00F73C87&quot;/&gt;&lt;wsp:rsid wsp:val=&quot;00F73E37&quot;/&gt;&lt;wsp:rsid wsp:val=&quot;00F73FE9&quot;/&gt;&lt;wsp:rsid wsp:val=&quot;00F74917&quot;/&gt;&lt;wsp:rsid wsp:val=&quot;00F75347&quot;/&gt;&lt;wsp:rsid wsp:val=&quot;00F753F2&quot;/&gt;&lt;wsp:rsid wsp:val=&quot;00F75486&quot;/&gt;&lt;wsp:rsid wsp:val=&quot;00F75A9D&quot;/&gt;&lt;wsp:rsid wsp:val=&quot;00F75B56&quot;/&gt;&lt;wsp:rsid wsp:val=&quot;00F76205&quot;/&gt;&lt;wsp:rsid wsp:val=&quot;00F76474&quot;/&gt;&lt;wsp:rsid wsp:val=&quot;00F76AAE&quot;/&gt;&lt;wsp:rsid wsp:val=&quot;00F76E5F&quot;/&gt;&lt;wsp:rsid wsp:val=&quot;00F77902&quot;/&gt;&lt;wsp:rsid wsp:val=&quot;00F77CDB&quot;/&gt;&lt;wsp:rsid wsp:val=&quot;00F8020B&quot;/&gt;&lt;wsp:rsid wsp:val=&quot;00F80242&quot;/&gt;&lt;wsp:rsid wsp:val=&quot;00F803B1&quot;/&gt;&lt;wsp:rsid wsp:val=&quot;00F80571&quot;/&gt;&lt;wsp:rsid wsp:val=&quot;00F805A5&quot;/&gt;&lt;wsp:rsid wsp:val=&quot;00F80764&quot;/&gt;&lt;wsp:rsid wsp:val=&quot;00F81277&quot;/&gt;&lt;wsp:rsid wsp:val=&quot;00F813A5&quot;/&gt;&lt;wsp:rsid wsp:val=&quot;00F81962&quot;/&gt;&lt;wsp:rsid wsp:val=&quot;00F81C85&quot;/&gt;&lt;wsp:rsid wsp:val=&quot;00F81E50&quot;/&gt;&lt;wsp:rsid wsp:val=&quot;00F823A6&quot;/&gt;&lt;wsp:rsid wsp:val=&quot;00F82562&quot;/&gt;&lt;wsp:rsid wsp:val=&quot;00F829C1&quot;/&gt;&lt;wsp:rsid wsp:val=&quot;00F83307&quot;/&gt;&lt;wsp:rsid wsp:val=&quot;00F83321&quot;/&gt;&lt;wsp:rsid wsp:val=&quot;00F834C2&quot;/&gt;&lt;wsp:rsid wsp:val=&quot;00F83BB0&quot;/&gt;&lt;wsp:rsid wsp:val=&quot;00F83EF9&quot;/&gt;&lt;wsp:rsid wsp:val=&quot;00F83F93&quot;/&gt;&lt;wsp:rsid wsp:val=&quot;00F840C1&quot;/&gt;&lt;wsp:rsid wsp:val=&quot;00F84810&quot;/&gt;&lt;wsp:rsid wsp:val=&quot;00F84B0F&quot;/&gt;&lt;wsp:rsid wsp:val=&quot;00F8539F&quot;/&gt;&lt;wsp:rsid wsp:val=&quot;00F856B3&quot;/&gt;&lt;wsp:rsid wsp:val=&quot;00F85C37&quot;/&gt;&lt;wsp:rsid wsp:val=&quot;00F86090&quot;/&gt;&lt;wsp:rsid wsp:val=&quot;00F86324&quot;/&gt;&lt;wsp:rsid wsp:val=&quot;00F86368&quot;/&gt;&lt;wsp:rsid wsp:val=&quot;00F86AA1&quot;/&gt;&lt;wsp:rsid wsp:val=&quot;00F86E9B&quot;/&gt;&lt;wsp:rsid wsp:val=&quot;00F87006&quot;/&gt;&lt;wsp:rsid wsp:val=&quot;00F87B23&quot;/&gt;&lt;wsp:rsid wsp:val=&quot;00F87BA4&quot;/&gt;&lt;wsp:rsid wsp:val=&quot;00F87ED0&quot;/&gt;&lt;wsp:rsid wsp:val=&quot;00F90109&quot;/&gt;&lt;wsp:rsid wsp:val=&quot;00F90EAD&quot;/&gt;&lt;wsp:rsid wsp:val=&quot;00F911E3&quot;/&gt;&lt;wsp:rsid wsp:val=&quot;00F91417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295&quot;/&gt;&lt;wsp:rsid wsp:val=&quot;00F9461F&quot;/&gt;&lt;wsp:rsid wsp:val=&quot;00F94D9F&quot;/&gt;&lt;wsp:rsid wsp:val=&quot;00F954C3&quot;/&gt;&lt;wsp:rsid wsp:val=&quot;00F9592A&quot;/&gt;&lt;wsp:rsid wsp:val=&quot;00F95A98&quot;/&gt;&lt;wsp:rsid wsp:val=&quot;00F95B4C&quot;/&gt;&lt;wsp:rsid wsp:val=&quot;00F95D8A&quot;/&gt;&lt;wsp:rsid wsp:val=&quot;00F96BE6&quot;/&gt;&lt;wsp:rsid wsp:val=&quot;00F96C01&quot;/&gt;&lt;wsp:rsid wsp:val=&quot;00F96E2D&quot;/&gt;&lt;wsp:rsid wsp:val=&quot;00F974EB&quot;/&gt;&lt;wsp:rsid wsp:val=&quot;00F9782F&quot;/&gt;&lt;wsp:rsid wsp:val=&quot;00F97B4D&quot;/&gt;&lt;wsp:rsid wsp:val=&quot;00F97B8B&quot;/&gt;&lt;wsp:rsid wsp:val=&quot;00F97C6E&quot;/&gt;&lt;wsp:rsid wsp:val=&quot;00F97CEC&quot;/&gt;&lt;wsp:rsid wsp:val=&quot;00F97E6E&quot;/&gt;&lt;wsp:rsid wsp:val=&quot;00F97F21&quot;/&gt;&lt;wsp:rsid wsp:val=&quot;00F97FEC&quot;/&gt;&lt;wsp:rsid wsp:val=&quot;00FA01D2&quot;/&gt;&lt;wsp:rsid wsp:val=&quot;00FA0463&quot;/&gt;&lt;wsp:rsid wsp:val=&quot;00FA0B7C&quot;/&gt;&lt;wsp:rsid wsp:val=&quot;00FA0F8D&quot;/&gt;&lt;wsp:rsid wsp:val=&quot;00FA1058&quot;/&gt;&lt;wsp:rsid wsp:val=&quot;00FA14B0&quot;/&gt;&lt;wsp:rsid wsp:val=&quot;00FA1693&quot;/&gt;&lt;wsp:rsid wsp:val=&quot;00FA172C&quot;/&gt;&lt;wsp:rsid wsp:val=&quot;00FA1BB5&quot;/&gt;&lt;wsp:rsid wsp:val=&quot;00FA1C01&quot;/&gt;&lt;wsp:rsid wsp:val=&quot;00FA1C4B&quot;/&gt;&lt;wsp:rsid wsp:val=&quot;00FA1F65&quot;/&gt;&lt;wsp:rsid wsp:val=&quot;00FA2235&quot;/&gt;&lt;wsp:rsid wsp:val=&quot;00FA257F&quot;/&gt;&lt;wsp:rsid wsp:val=&quot;00FA26B5&quot;/&gt;&lt;wsp:rsid wsp:val=&quot;00FA27D9&quot;/&gt;&lt;wsp:rsid wsp:val=&quot;00FA2811&quot;/&gt;&lt;wsp:rsid wsp:val=&quot;00FA2BA7&quot;/&gt;&lt;wsp:rsid wsp:val=&quot;00FA2CCA&quot;/&gt;&lt;wsp:rsid wsp:val=&quot;00FA2D77&quot;/&gt;&lt;wsp:rsid wsp:val=&quot;00FA3514&quot;/&gt;&lt;wsp:rsid wsp:val=&quot;00FA3EF2&quot;/&gt;&lt;wsp:rsid wsp:val=&quot;00FA3FFB&quot;/&gt;&lt;wsp:rsid wsp:val=&quot;00FA415D&quot;/&gt;&lt;wsp:rsid wsp:val=&quot;00FA4464&quot;/&gt;&lt;wsp:rsid wsp:val=&quot;00FA4C7C&quot;/&gt;&lt;wsp:rsid wsp:val=&quot;00FA4DEB&quot;/&gt;&lt;wsp:rsid wsp:val=&quot;00FA505F&quot;/&gt;&lt;wsp:rsid wsp:val=&quot;00FA50E5&quot;/&gt;&lt;wsp:rsid wsp:val=&quot;00FA5950&quot;/&gt;&lt;wsp:rsid wsp:val=&quot;00FA5D77&quot;/&gt;&lt;wsp:rsid wsp:val=&quot;00FA5DE9&quot;/&gt;&lt;wsp:rsid wsp:val=&quot;00FA5FA5&quot;/&gt;&lt;wsp:rsid wsp:val=&quot;00FA7206&quot;/&gt;&lt;wsp:rsid wsp:val=&quot;00FA72D1&quot;/&gt;&lt;wsp:rsid wsp:val=&quot;00FA7C38&quot;/&gt;&lt;wsp:rsid wsp:val=&quot;00FB01E4&quot;/&gt;&lt;wsp:rsid wsp:val=&quot;00FB028B&quot;/&gt;&lt;wsp:rsid wsp:val=&quot;00FB02B4&quot;/&gt;&lt;wsp:rsid wsp:val=&quot;00FB045E&quot;/&gt;&lt;wsp:rsid wsp:val=&quot;00FB11D4&quot;/&gt;&lt;wsp:rsid wsp:val=&quot;00FB1894&quot;/&gt;&lt;wsp:rsid wsp:val=&quot;00FB19D9&quot;/&gt;&lt;wsp:rsid wsp:val=&quot;00FB1ABE&quot;/&gt;&lt;wsp:rsid wsp:val=&quot;00FB1CE8&quot;/&gt;&lt;wsp:rsid wsp:val=&quot;00FB1DEF&quot;/&gt;&lt;wsp:rsid wsp:val=&quot;00FB2110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850&quot;/&gt;&lt;wsp:rsid wsp:val=&quot;00FB3BD6&quot;/&gt;&lt;wsp:rsid wsp:val=&quot;00FB3F5E&quot;/&gt;&lt;wsp:rsid wsp:val=&quot;00FB41CE&quot;/&gt;&lt;wsp:rsid wsp:val=&quot;00FB47FE&quot;/&gt;&lt;wsp:rsid wsp:val=&quot;00FB504B&quot;/&gt;&lt;wsp:rsid wsp:val=&quot;00FB52CE&quot;/&gt;&lt;wsp:rsid wsp:val=&quot;00FB5E67&quot;/&gt;&lt;wsp:rsid wsp:val=&quot;00FB5FA0&quot;/&gt;&lt;wsp:rsid wsp:val=&quot;00FB6838&quot;/&gt;&lt;wsp:rsid wsp:val=&quot;00FB70B3&quot;/&gt;&lt;wsp:rsid wsp:val=&quot;00FB724E&quot;/&gt;&lt;wsp:rsid wsp:val=&quot;00FB73D6&quot;/&gt;&lt;wsp:rsid wsp:val=&quot;00FB7A86&quot;/&gt;&lt;wsp:rsid wsp:val=&quot;00FB7FD5&quot;/&gt;&lt;wsp:rsid wsp:val=&quot;00FC007B&quot;/&gt;&lt;wsp:rsid wsp:val=&quot;00FC055B&quot;/&gt;&lt;wsp:rsid wsp:val=&quot;00FC07C6&quot;/&gt;&lt;wsp:rsid wsp:val=&quot;00FC0BF6&quot;/&gt;&lt;wsp:rsid wsp:val=&quot;00FC150F&quot;/&gt;&lt;wsp:rsid wsp:val=&quot;00FC27A6&quot;/&gt;&lt;wsp:rsid wsp:val=&quot;00FC2A07&quot;/&gt;&lt;wsp:rsid wsp:val=&quot;00FC2F97&quot;/&gt;&lt;wsp:rsid wsp:val=&quot;00FC32A1&quot;/&gt;&lt;wsp:rsid wsp:val=&quot;00FC3828&quot;/&gt;&lt;wsp:rsid wsp:val=&quot;00FC3948&quot;/&gt;&lt;wsp:rsid wsp:val=&quot;00FC49B9&quot;/&gt;&lt;wsp:rsid wsp:val=&quot;00FC4BA5&quot;/&gt;&lt;wsp:rsid wsp:val=&quot;00FC4EDE&quot;/&gt;&lt;wsp:rsid wsp:val=&quot;00FC5225&quot;/&gt;&lt;wsp:rsid wsp:val=&quot;00FC523D&quot;/&gt;&lt;wsp:rsid wsp:val=&quot;00FC58BA&quot;/&gt;&lt;wsp:rsid wsp:val=&quot;00FC5C7F&quot;/&gt;&lt;wsp:rsid wsp:val=&quot;00FC5CD4&quot;/&gt;&lt;wsp:rsid wsp:val=&quot;00FC5EEF&quot;/&gt;&lt;wsp:rsid wsp:val=&quot;00FC6B28&quot;/&gt;&lt;wsp:rsid wsp:val=&quot;00FC6C1F&quot;/&gt;&lt;wsp:rsid wsp:val=&quot;00FC6E2C&quot;/&gt;&lt;wsp:rsid wsp:val=&quot;00FC7237&quot;/&gt;&lt;wsp:rsid wsp:val=&quot;00FC75DF&quot;/&gt;&lt;wsp:rsid wsp:val=&quot;00FD033E&quot;/&gt;&lt;wsp:rsid wsp:val=&quot;00FD0500&quot;/&gt;&lt;wsp:rsid wsp:val=&quot;00FD06CD&quot;/&gt;&lt;wsp:rsid wsp:val=&quot;00FD0C57&quot;/&gt;&lt;wsp:rsid wsp:val=&quot;00FD0D0B&quot;/&gt;&lt;wsp:rsid wsp:val=&quot;00FD0E86&quot;/&gt;&lt;wsp:rsid wsp:val=&quot;00FD1A41&quot;/&gt;&lt;wsp:rsid wsp:val=&quot;00FD1C79&quot;/&gt;&lt;wsp:rsid wsp:val=&quot;00FD1D5B&quot;/&gt;&lt;wsp:rsid wsp:val=&quot;00FD1EA8&quot;/&gt;&lt;wsp:rsid wsp:val=&quot;00FD1FC7&quot;/&gt;&lt;wsp:rsid wsp:val=&quot;00FD249F&quot;/&gt;&lt;wsp:rsid wsp:val=&quot;00FD2AD7&quot;/&gt;&lt;wsp:rsid wsp:val=&quot;00FD2DD6&quot;/&gt;&lt;wsp:rsid wsp:val=&quot;00FD2E3B&quot;/&gt;&lt;wsp:rsid wsp:val=&quot;00FD32F9&quot;/&gt;&lt;wsp:rsid wsp:val=&quot;00FD36AA&quot;/&gt;&lt;wsp:rsid wsp:val=&quot;00FD420A&quot;/&gt;&lt;wsp:rsid wsp:val=&quot;00FD4283&quot;/&gt;&lt;wsp:rsid wsp:val=&quot;00FD42DD&quot;/&gt;&lt;wsp:rsid wsp:val=&quot;00FD4AAA&quot;/&gt;&lt;wsp:rsid wsp:val=&quot;00FD4B3B&quot;/&gt;&lt;wsp:rsid wsp:val=&quot;00FD4C43&quot;/&gt;&lt;wsp:rsid wsp:val=&quot;00FD506C&quot;/&gt;&lt;wsp:rsid wsp:val=&quot;00FD5162&quot;/&gt;&lt;wsp:rsid wsp:val=&quot;00FD53D5&quot;/&gt;&lt;wsp:rsid wsp:val=&quot;00FD5535&quot;/&gt;&lt;wsp:rsid wsp:val=&quot;00FD563C&quot;/&gt;&lt;wsp:rsid wsp:val=&quot;00FD5847&quot;/&gt;&lt;wsp:rsid wsp:val=&quot;00FD585F&quot;/&gt;&lt;wsp:rsid wsp:val=&quot;00FD5BB0&quot;/&gt;&lt;wsp:rsid wsp:val=&quot;00FD5C42&quot;/&gt;&lt;wsp:rsid wsp:val=&quot;00FD5ECF&quot;/&gt;&lt;wsp:rsid wsp:val=&quot;00FD68C3&quot;/&gt;&lt;wsp:rsid wsp:val=&quot;00FD68C4&quot;/&gt;&lt;wsp:rsid wsp:val=&quot;00FD6D74&quot;/&gt;&lt;wsp:rsid wsp:val=&quot;00FD6F71&quot;/&gt;&lt;wsp:rsid wsp:val=&quot;00FD7023&quot;/&gt;&lt;wsp:rsid wsp:val=&quot;00FD73AF&quot;/&gt;&lt;wsp:rsid wsp:val=&quot;00FD7526&quot;/&gt;&lt;wsp:rsid wsp:val=&quot;00FD7A09&quot;/&gt;&lt;wsp:rsid wsp:val=&quot;00FD7E1D&quot;/&gt;&lt;wsp:rsid wsp:val=&quot;00FE0A73&quot;/&gt;&lt;wsp:rsid wsp:val=&quot;00FE0C69&quot;/&gt;&lt;wsp:rsid wsp:val=&quot;00FE0D36&quot;/&gt;&lt;wsp:rsid wsp:val=&quot;00FE143B&quot;/&gt;&lt;wsp:rsid wsp:val=&quot;00FE2358&quot;/&gt;&lt;wsp:rsid wsp:val=&quot;00FE23B0&quot;/&gt;&lt;wsp:rsid wsp:val=&quot;00FE252E&quot;/&gt;&lt;wsp:rsid wsp:val=&quot;00FE2556&quot;/&gt;&lt;wsp:rsid wsp:val=&quot;00FE2DE2&quot;/&gt;&lt;wsp:rsid wsp:val=&quot;00FE30F7&quot;/&gt;&lt;wsp:rsid wsp:val=&quot;00FE31A5&quot;/&gt;&lt;wsp:rsid wsp:val=&quot;00FE3250&quot;/&gt;&lt;wsp:rsid wsp:val=&quot;00FE3AA2&quot;/&gt;&lt;wsp:rsid wsp:val=&quot;00FE3EFA&quot;/&gt;&lt;wsp:rsid wsp:val=&quot;00FE3F23&quot;/&gt;&lt;wsp:rsid wsp:val=&quot;00FE47BF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5D25&quot;/&gt;&lt;wsp:rsid wsp:val=&quot;00FE64CB&quot;/&gt;&lt;wsp:rsid wsp:val=&quot;00FE68FA&quot;/&gt;&lt;wsp:rsid wsp:val=&quot;00FE6B1D&quot;/&gt;&lt;wsp:rsid wsp:val=&quot;00FE7168&quot;/&gt;&lt;wsp:rsid wsp:val=&quot;00FE7BBA&quot;/&gt;&lt;wsp:rsid wsp:val=&quot;00FE7EB0&quot;/&gt;&lt;wsp:rsid wsp:val=&quot;00FF0361&quot;/&gt;&lt;wsp:rsid wsp:val=&quot;00FF0429&quot;/&gt;&lt;wsp:rsid wsp:val=&quot;00FF0603&quot;/&gt;&lt;wsp:rsid wsp:val=&quot;00FF0969&quot;/&gt;&lt;wsp:rsid wsp:val=&quot;00FF0C93&quot;/&gt;&lt;wsp:rsid wsp:val=&quot;00FF1190&quot;/&gt;&lt;wsp:rsid wsp:val=&quot;00FF1C71&quot;/&gt;&lt;wsp:rsid wsp:val=&quot;00FF25C2&quot;/&gt;&lt;wsp:rsid wsp:val=&quot;00FF2C24&quot;/&gt;&lt;wsp:rsid wsp:val=&quot;00FF3076&quot;/&gt;&lt;wsp:rsid wsp:val=&quot;00FF3157&quot;/&gt;&lt;wsp:rsid wsp:val=&quot;00FF35B4&quot;/&gt;&lt;wsp:rsid wsp:val=&quot;00FF3831&quot;/&gt;&lt;wsp:rsid wsp:val=&quot;00FF3941&quot;/&gt;&lt;wsp:rsid wsp:val=&quot;00FF3BD3&quot;/&gt;&lt;wsp:rsid wsp:val=&quot;00FF3ED4&quot;/&gt;&lt;wsp:rsid wsp:val=&quot;00FF3F6A&quot;/&gt;&lt;wsp:rsid wsp:val=&quot;00FF41D2&quot;/&gt;&lt;wsp:rsid wsp:val=&quot;00FF4213&quot;/&gt;&lt;wsp:rsid wsp:val=&quot;00FF5131&quot;/&gt;&lt;wsp:rsid wsp:val=&quot;00FF5163&quot;/&gt;&lt;wsp:rsid wsp:val=&quot;00FF525D&quot;/&gt;&lt;wsp:rsid wsp:val=&quot;00FF5509&quot;/&gt;&lt;wsp:rsid wsp:val=&quot;00FF57D3&quot;/&gt;&lt;wsp:rsid wsp:val=&quot;00FF5835&quot;/&gt;&lt;wsp:rsid wsp:val=&quot;00FF5CC4&quot;/&gt;&lt;wsp:rsid wsp:val=&quot;00FF6004&quot;/&gt;&lt;wsp:rsid wsp:val=&quot;00FF6284&quot;/&gt;&lt;wsp:rsid wsp:val=&quot;00FF640B&quot;/&gt;&lt;wsp:rsid wsp:val=&quot;00FF6470&quot;/&gt;&lt;wsp:rsid wsp:val=&quot;00FF65A1&quot;/&gt;&lt;wsp:rsid wsp:val=&quot;00FF76AD&quot;/&gt;&lt;wsp:rsid wsp:val=&quot;00FF77B3&quot;/&gt;&lt;wsp:rsid wsp:val=&quot;00FF7A2A&quot;/&gt;&lt;wsp:rsid wsp:val=&quot;00FF7AD7&quot;/&gt;&lt;wsp:rsid wsp:val=&quot;00FF7C16&quot;/&gt;&lt;wsp:rsid wsp:val=&quot;00FF7DFF&quot;/&gt;&lt;/wsp:rsids&gt;&lt;/w:docPr&gt;&lt;w:body&gt;&lt;wx:sect&gt;&lt;w:p wsp:rsidR=&quot;00000000&quot; wsp:rsidRDefault=&quot;005F0603&quot; wsp:rsidP=&quot;005F0603&quot;&gt;&lt;m:oMathPara&gt;&lt;m:oMath&gt;&lt;m:sSubSup&gt;&lt;m:sSubSupPr&gt;&lt;m:ctrlPr&gt;&lt;w:rPr&gt;&lt;w:rFonts w:ascii=&quot;Cambria Math&quot; w:h-ansi=&quot;Cambria Math&quot;/&gt;&lt;wx:font wx:val=&quot;Cambria Math&quot;/&gt;&lt;w:i/&gt;&lt;w:i-cs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m:rPr&gt;&lt;m:nor/&gt;&lt;/m:rPr&gt;&lt;w:rPr&gt;&lt;w:rFonts w:ascii=&quot;Cambria Math&quot; w:h-ansi=&quot;Cambria Math&quot;/&gt;&lt;wx:font wx:val=&quot;Cambria Math&quot;/&gt;&lt;w:lang w:val=&quot;EN-US&quot;/&gt;&lt;/w:rPr&gt;&lt;m:t&gt;per&lt;/m:t&gt;&lt;/m:r&gt;&lt;/m:sub&gt;&lt;m:sup&gt;&lt;m:r&gt;&lt;m:rPr&gt;&lt;m:nor/&gt;&lt;/m:rPr&gt;&lt;w:rPr&gt;&lt;w:rFonts w:ascii=&quot;Cambria Math&quot; w:h-ansi=&quot;Cambria Math&quot;/&gt;&lt;wx:font wx:val=&quot;Cambria Math&quot;/&gt;&lt;w:lang w:val=&quot;EN-US&quot;/&gt;&lt;/w:rPr&gt;&lt;m:t&gt;PRS&lt;/m:t&gt;&lt;/m:r&gt;&lt;/m:sup&gt;&lt;/m:sSubSup&gt;&lt;m:r&gt;&lt;w:rPr&gt;&lt;w:rFonts w:ascii=&quot;Cambria Math&quot; w:h-ansi=&quot;Cambria Math&quot;/&gt;&lt;wx:font wx:val=&quot;Cambria Math&quot;/&gt;&lt;w:i/&gt;&lt;w:lang w:val=&quot;EN-US&quot;/&gt;&lt;/w:rPr&gt;&lt;m:t&gt;âˆˆ&lt;/m:t&gt;&lt;/m:r&gt;&lt;m:sSup&gt;&lt;m:sSupPr&gt;&lt;m:ctrlPr&gt;&lt;w:rPr&gt;&lt;w:rFonts w:ascii=&quot;Cambria Math&quot; w:h-ansi=&quot;Cambria Math&quot;/&gt;&lt;wx:font wx:val=&quot;Cambria Math&quot;/&gt;&lt;w:i/&gt;&lt;w:i-cs/&gt;&lt;w:lang w:val=&quot;EN-US&quot;/&gt;&lt;/w:rPr&gt;&lt;/m:ctrlPr&gt;&lt;/m:sSupPr&gt;&lt;m:e&gt;&lt;m:r&gt;&lt;w:rPr&gt;&lt;w:rFonts w:ascii=&quot;Cambria Math&quot; w:h-ansi=&quot;Cambria Math&quot;/&gt;&lt;wx:font wx:val=&quot;Cambria Math&quot;/&gt;&lt;w:i/&gt;&lt;w:lang w:val=&quot;EN-US&quot;/&gt;&lt;/w:rPr&gt;&lt;m:t&gt;2&lt;/m:t&gt;&lt;/m:r&gt;&lt;/m:e&gt;&lt;m:sup&gt;&lt;m:r&gt;&lt;w:rPr&gt;&lt;w:rFonts w:ascii=&quot;Cambria Math&quot; w:h-ansi=&quot;Cambria Math&quot;/&gt;&lt;wx:font wx:val=&quot;Cambria Math&quot;/&gt;&lt;w:i/&gt;&lt;w:lang w:val=&quot;EN-US&quot;/&gt;&lt;/w:rPr&gt;&lt;m:t&gt;Î¼&lt;/m:t&gt;&lt;/m:r&gt;&lt;/m:sup&gt;&lt;/m:sSup&gt;&lt;m:d&gt;&lt;m:dPr&gt;&lt;m:begChr m:val=&quot;{&quot;/&gt;&lt;m:endChr m:val=&quot;}&quot;/&gt;&lt;m:ctrlPr&gt;&lt;w:rPr&gt;&lt;w:rFonts w:ascii=&quot;Cambria Math&quot; w:h-ansi=&quot;Cambria Math&quot;/&gt;&lt;wx:font wx:val=&quot;Cambria Math&quot;/&gt;&lt;w:i/&gt;&lt;w:i-cs/&gt;&lt;w:lang w:val=&quot;EN-US&quot;/&gt;&lt;/w:rPr&gt;&lt;/m:ctrlPr&gt;&lt;/m:dPr&gt;&lt;m:e&gt;&lt;m:r&gt;&lt;w:rPr&gt;&lt;w:rFonts w:ascii=&quot;Cambria Math&quot; w:h-ansi=&quot;Cambria Math&quot;/&gt;&lt;wx:font wx:val=&quot;Cambria Math&quot;/&gt;&lt;w:i/&gt;&lt;/w:rPr&gt;&lt;m:t&gt;4, 5, 8, 10, 16, 20, 32, 40, 64, 80, 160, 320, 640, 1280, 2560, 5120, 10240&lt;/m:t&gt;&lt;/m:r&gt;&lt;/m:e&gt;&lt;/m:d&gt;&lt;m:r&gt;&lt;w:rPr&gt;&lt;w:rFonts w:ascii=&quot;Cambria Math&quot; w:h-ansi=&quot;Cambria Math&quot;/&gt;&lt;wx:font wx:val=&quot;Cambria Math&quot;/&gt;&lt;w:i/&gt;&lt;w:lang w:val=&quot;EN-US&quot;/&gt;&lt;/w:rPr&gt;&lt;m:t&gt; 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11390F">
        <w:instrText xml:space="preserve"> </w:instrText>
      </w:r>
      <w:r w:rsidRPr="0011390F">
        <w:fldChar w:fldCharType="end"/>
      </w:r>
      <w:r>
        <w:t>slots</w:t>
      </w:r>
      <w:r w:rsidR="0002744B">
        <w:t>,</w:t>
      </w:r>
    </w:p>
    <w:p w14:paraId="7AC3F286" w14:textId="330F8A47" w:rsidR="00CD6B6F" w:rsidRDefault="00114D9B" w:rsidP="0002744B">
      <w:pPr>
        <w:jc w:val="both"/>
        <w:rPr>
          <w:bCs/>
          <w:sz w:val="22"/>
          <w:szCs w:val="22"/>
          <w:lang w:val="en-US"/>
        </w:rPr>
      </w:pPr>
      <w:r w:rsidRPr="00CC140D">
        <w:rPr>
          <w:rFonts w:hint="eastAsia"/>
          <w:bCs/>
          <w:sz w:val="22"/>
          <w:szCs w:val="22"/>
          <w:lang w:val="en-US"/>
        </w:rPr>
        <w:t>where</w:t>
      </w:r>
      <w:r>
        <w:rPr>
          <w:bCs/>
          <w:sz w:val="22"/>
          <w:szCs w:val="22"/>
          <w:lang w:val="en-US"/>
        </w:rPr>
        <w:t xml:space="preserve"> µ</w:t>
      </w:r>
      <w:r w:rsidRPr="00CC140D">
        <w:rPr>
          <w:rFonts w:hint="eastAsia"/>
          <w:bCs/>
          <w:sz w:val="22"/>
          <w:szCs w:val="22"/>
          <w:lang w:val="en-US"/>
        </w:rPr>
        <w:t>=</w:t>
      </w:r>
      <w:r w:rsidR="00E35717">
        <w:rPr>
          <w:bCs/>
          <w:sz w:val="22"/>
          <w:szCs w:val="22"/>
          <w:lang w:val="en-US"/>
        </w:rPr>
        <w:t>{</w:t>
      </w:r>
      <w:r w:rsidRPr="00CC140D">
        <w:rPr>
          <w:rFonts w:hint="eastAsia"/>
          <w:bCs/>
          <w:sz w:val="22"/>
          <w:szCs w:val="22"/>
          <w:lang w:val="en-US"/>
        </w:rPr>
        <w:t>0,</w:t>
      </w:r>
      <w:r w:rsidR="00E35717">
        <w:rPr>
          <w:bCs/>
          <w:sz w:val="22"/>
          <w:szCs w:val="22"/>
          <w:lang w:val="en-US"/>
        </w:rPr>
        <w:t xml:space="preserve"> </w:t>
      </w:r>
      <w:r w:rsidRPr="00CC140D">
        <w:rPr>
          <w:rFonts w:hint="eastAsia"/>
          <w:bCs/>
          <w:sz w:val="22"/>
          <w:szCs w:val="22"/>
          <w:lang w:val="en-US"/>
        </w:rPr>
        <w:t>1,</w:t>
      </w:r>
      <w:r w:rsidR="00E35717">
        <w:rPr>
          <w:bCs/>
          <w:sz w:val="22"/>
          <w:szCs w:val="22"/>
          <w:lang w:val="en-US"/>
        </w:rPr>
        <w:t xml:space="preserve"> </w:t>
      </w:r>
      <w:r w:rsidRPr="00CC140D">
        <w:rPr>
          <w:rFonts w:hint="eastAsia"/>
          <w:bCs/>
          <w:sz w:val="22"/>
          <w:szCs w:val="22"/>
          <w:lang w:val="en-US"/>
        </w:rPr>
        <w:t>2,</w:t>
      </w:r>
      <w:r w:rsidR="00E35717">
        <w:rPr>
          <w:bCs/>
          <w:sz w:val="22"/>
          <w:szCs w:val="22"/>
          <w:lang w:val="en-US"/>
        </w:rPr>
        <w:t xml:space="preserve"> </w:t>
      </w:r>
      <w:r w:rsidRPr="00CC140D">
        <w:rPr>
          <w:rFonts w:hint="eastAsia"/>
          <w:bCs/>
          <w:sz w:val="22"/>
          <w:szCs w:val="22"/>
          <w:lang w:val="en-US"/>
        </w:rPr>
        <w:t>3</w:t>
      </w:r>
      <w:r w:rsidR="00E35717">
        <w:rPr>
          <w:bCs/>
          <w:sz w:val="22"/>
          <w:szCs w:val="22"/>
          <w:lang w:val="en-US"/>
        </w:rPr>
        <w:t>}</w:t>
      </w:r>
      <w:r w:rsidRPr="00CC140D">
        <w:rPr>
          <w:rFonts w:hint="eastAsia"/>
          <w:bCs/>
          <w:sz w:val="22"/>
          <w:szCs w:val="22"/>
          <w:lang w:val="en-US"/>
        </w:rPr>
        <w:t xml:space="preserve"> for </w:t>
      </w:r>
      <w:r w:rsidRPr="002A01C9">
        <w:rPr>
          <w:rFonts w:hint="eastAsia"/>
          <w:bCs/>
          <w:i/>
          <w:iCs/>
          <w:sz w:val="22"/>
          <w:szCs w:val="22"/>
          <w:lang w:val="en-US"/>
        </w:rPr>
        <w:t>dl-PRS-SubcarrierSpacing-r16</w:t>
      </w:r>
      <w:r w:rsidRPr="00CC140D">
        <w:rPr>
          <w:rFonts w:hint="eastAsia"/>
          <w:bCs/>
          <w:sz w:val="22"/>
          <w:szCs w:val="22"/>
          <w:lang w:val="en-US"/>
        </w:rPr>
        <w:t>=15, 30, 60 and 120 kHz</w:t>
      </w:r>
      <w:r>
        <w:rPr>
          <w:bCs/>
          <w:sz w:val="22"/>
          <w:szCs w:val="22"/>
          <w:lang w:val="en-US"/>
        </w:rPr>
        <w:t xml:space="preserve">, which translates to the equivalent duration in ms (based on the </w:t>
      </w:r>
      <w:r w:rsidR="002A6AE4">
        <w:rPr>
          <w:bCs/>
          <w:sz w:val="22"/>
          <w:szCs w:val="22"/>
          <w:lang w:val="en-US"/>
        </w:rPr>
        <w:t xml:space="preserve">configured </w:t>
      </w:r>
      <w:r>
        <w:rPr>
          <w:bCs/>
          <w:sz w:val="22"/>
          <w:szCs w:val="22"/>
          <w:lang w:val="en-US"/>
        </w:rPr>
        <w:t>SCS).</w:t>
      </w:r>
      <w:r w:rsidR="00094408">
        <w:rPr>
          <w:bCs/>
          <w:sz w:val="22"/>
          <w:szCs w:val="22"/>
          <w:lang w:val="en-US"/>
        </w:rPr>
        <w:t xml:space="preserve"> </w:t>
      </w:r>
      <w:r w:rsidR="004F4263">
        <w:rPr>
          <w:bCs/>
          <w:sz w:val="22"/>
          <w:szCs w:val="22"/>
          <w:lang w:val="en-US"/>
        </w:rPr>
        <w:t xml:space="preserve">It can be observed that </w:t>
      </w:r>
      <w:r w:rsidR="00595FF9">
        <w:rPr>
          <w:bCs/>
          <w:sz w:val="22"/>
          <w:szCs w:val="22"/>
          <w:lang w:val="en-US"/>
        </w:rPr>
        <w:t xml:space="preserve">4 and </w:t>
      </w:r>
      <w:r w:rsidR="006C75A1">
        <w:rPr>
          <w:bCs/>
          <w:sz w:val="22"/>
          <w:szCs w:val="22"/>
          <w:lang w:val="en-US"/>
        </w:rPr>
        <w:t>6</w:t>
      </w:r>
      <w:r w:rsidR="004F4263">
        <w:rPr>
          <w:bCs/>
          <w:sz w:val="22"/>
          <w:szCs w:val="22"/>
          <w:lang w:val="en-US"/>
        </w:rPr>
        <w:t xml:space="preserve"> supported DL PRS periodicities </w:t>
      </w:r>
      <w:r w:rsidR="006C75A1">
        <w:rPr>
          <w:bCs/>
          <w:sz w:val="22"/>
          <w:szCs w:val="22"/>
          <w:lang w:val="en-US"/>
        </w:rPr>
        <w:t>can be accommodated with Gap Pattern Id</w:t>
      </w:r>
      <w:r w:rsidR="00595FF9">
        <w:rPr>
          <w:bCs/>
          <w:sz w:val="22"/>
          <w:szCs w:val="22"/>
          <w:lang w:val="en-US"/>
        </w:rPr>
        <w:t xml:space="preserve"> 24 and</w:t>
      </w:r>
      <w:r w:rsidR="006C75A1">
        <w:rPr>
          <w:bCs/>
          <w:sz w:val="22"/>
          <w:szCs w:val="22"/>
          <w:lang w:val="en-US"/>
        </w:rPr>
        <w:t xml:space="preserve"> 25</w:t>
      </w:r>
      <w:r w:rsidR="00595FF9">
        <w:rPr>
          <w:bCs/>
          <w:sz w:val="22"/>
          <w:szCs w:val="22"/>
          <w:lang w:val="en-US"/>
        </w:rPr>
        <w:t>, respectively</w:t>
      </w:r>
      <w:r w:rsidR="006C75A1">
        <w:rPr>
          <w:bCs/>
          <w:sz w:val="22"/>
          <w:szCs w:val="22"/>
          <w:lang w:val="en-US"/>
        </w:rPr>
        <w:t xml:space="preserve">. </w:t>
      </w:r>
    </w:p>
    <w:p w14:paraId="6BDA5481" w14:textId="47BC3F43" w:rsidR="00A57A1C" w:rsidRPr="0002744B" w:rsidRDefault="006C75A1" w:rsidP="0002744B">
      <w:pPr>
        <w:jc w:val="both"/>
      </w:pPr>
      <w:r>
        <w:rPr>
          <w:bCs/>
          <w:sz w:val="22"/>
          <w:szCs w:val="22"/>
          <w:lang w:val="en-US"/>
        </w:rPr>
        <w:t>However, since</w:t>
      </w:r>
      <w:r w:rsidR="00A57A1C">
        <w:rPr>
          <w:bCs/>
          <w:sz w:val="22"/>
          <w:szCs w:val="22"/>
          <w:lang w:val="en-US"/>
        </w:rPr>
        <w:t xml:space="preserve"> the minimum MGRP is 20 ms</w:t>
      </w:r>
      <w:r>
        <w:rPr>
          <w:bCs/>
          <w:sz w:val="22"/>
          <w:szCs w:val="22"/>
          <w:lang w:val="en-US"/>
        </w:rPr>
        <w:t>,</w:t>
      </w:r>
      <w:r w:rsidR="00787E0D">
        <w:rPr>
          <w:bCs/>
          <w:sz w:val="22"/>
          <w:szCs w:val="22"/>
          <w:lang w:val="en-US"/>
        </w:rPr>
        <w:t xml:space="preserve"> irrespective of</w:t>
      </w:r>
      <w:r w:rsidR="00B42537">
        <w:rPr>
          <w:bCs/>
          <w:sz w:val="22"/>
          <w:szCs w:val="22"/>
          <w:lang w:val="en-US"/>
        </w:rPr>
        <w:t xml:space="preserve"> whether</w:t>
      </w:r>
      <w:r w:rsidR="00787E0D">
        <w:rPr>
          <w:bCs/>
          <w:sz w:val="22"/>
          <w:szCs w:val="22"/>
          <w:lang w:val="en-US"/>
        </w:rPr>
        <w:t xml:space="preserve"> the UE can process the </w:t>
      </w:r>
      <w:r w:rsidR="00B42537">
        <w:rPr>
          <w:bCs/>
          <w:sz w:val="22"/>
          <w:szCs w:val="22"/>
          <w:lang w:val="en-US"/>
        </w:rPr>
        <w:t>DL PRS measurements in a shorter time</w:t>
      </w:r>
      <w:r w:rsidR="00841CA3">
        <w:rPr>
          <w:bCs/>
          <w:sz w:val="22"/>
          <w:szCs w:val="22"/>
          <w:lang w:val="en-US"/>
        </w:rPr>
        <w:t xml:space="preserve"> (based on</w:t>
      </w:r>
      <w:r w:rsidR="000E679B">
        <w:rPr>
          <w:bCs/>
          <w:sz w:val="22"/>
          <w:szCs w:val="22"/>
          <w:lang w:val="en-US"/>
        </w:rPr>
        <w:t xml:space="preserve"> the aligned MGL and</w:t>
      </w:r>
      <w:r w:rsidR="00841CA3">
        <w:rPr>
          <w:bCs/>
          <w:sz w:val="22"/>
          <w:szCs w:val="22"/>
          <w:lang w:val="en-US"/>
        </w:rPr>
        <w:t xml:space="preserve"> </w:t>
      </w:r>
      <w:r w:rsidR="000E679B">
        <w:rPr>
          <w:bCs/>
          <w:sz w:val="22"/>
          <w:szCs w:val="22"/>
          <w:lang w:val="en-US"/>
        </w:rPr>
        <w:t>DL-Periodicity</w:t>
      </w:r>
      <w:r w:rsidR="00841CA3">
        <w:rPr>
          <w:bCs/>
          <w:sz w:val="22"/>
          <w:szCs w:val="22"/>
          <w:lang w:val="en-US"/>
        </w:rPr>
        <w:t>)</w:t>
      </w:r>
      <w:r w:rsidR="0063669A">
        <w:rPr>
          <w:bCs/>
          <w:sz w:val="22"/>
          <w:szCs w:val="22"/>
          <w:lang w:val="en-US"/>
        </w:rPr>
        <w:t xml:space="preserve">, </w:t>
      </w:r>
      <w:r w:rsidR="0003413F">
        <w:rPr>
          <w:bCs/>
          <w:sz w:val="22"/>
          <w:szCs w:val="22"/>
          <w:lang w:val="en-US"/>
        </w:rPr>
        <w:t xml:space="preserve">there would be </w:t>
      </w:r>
      <w:r w:rsidR="00CD6B6F">
        <w:rPr>
          <w:bCs/>
          <w:sz w:val="22"/>
          <w:szCs w:val="22"/>
          <w:lang w:val="en-US"/>
        </w:rPr>
        <w:t xml:space="preserve">inherent </w:t>
      </w:r>
      <w:r w:rsidR="004C7AF7">
        <w:rPr>
          <w:bCs/>
          <w:sz w:val="22"/>
          <w:szCs w:val="22"/>
          <w:lang w:val="en-US"/>
        </w:rPr>
        <w:t xml:space="preserve">delays </w:t>
      </w:r>
      <w:r w:rsidR="00225B05">
        <w:rPr>
          <w:bCs/>
          <w:sz w:val="22"/>
          <w:szCs w:val="22"/>
          <w:lang w:val="en-US"/>
        </w:rPr>
        <w:t xml:space="preserve">due to the lack of </w:t>
      </w:r>
      <w:r w:rsidR="002A6AE4">
        <w:rPr>
          <w:bCs/>
          <w:sz w:val="22"/>
          <w:szCs w:val="22"/>
          <w:lang w:val="en-US"/>
        </w:rPr>
        <w:t xml:space="preserve">support for </w:t>
      </w:r>
      <w:r w:rsidR="00225B05">
        <w:rPr>
          <w:bCs/>
          <w:sz w:val="22"/>
          <w:szCs w:val="22"/>
          <w:lang w:val="en-US"/>
        </w:rPr>
        <w:t>lower MGRPs</w:t>
      </w:r>
      <w:r w:rsidR="00B42537">
        <w:rPr>
          <w:bCs/>
          <w:sz w:val="22"/>
          <w:szCs w:val="22"/>
          <w:lang w:val="en-US"/>
        </w:rPr>
        <w:t>.</w:t>
      </w:r>
      <w:r w:rsidR="00A678F5">
        <w:rPr>
          <w:bCs/>
          <w:sz w:val="22"/>
          <w:szCs w:val="22"/>
          <w:lang w:val="en-US"/>
        </w:rPr>
        <w:t xml:space="preserve"> </w:t>
      </w:r>
      <w:r w:rsidR="00BA7E91">
        <w:rPr>
          <w:bCs/>
          <w:sz w:val="22"/>
          <w:szCs w:val="22"/>
          <w:lang w:val="en-US"/>
        </w:rPr>
        <w:t>It is also clear that the additional supported MGLs</w:t>
      </w:r>
      <w:r w:rsidR="008F0EB7">
        <w:rPr>
          <w:bCs/>
          <w:sz w:val="22"/>
          <w:szCs w:val="22"/>
          <w:lang w:val="en-US"/>
        </w:rPr>
        <w:t xml:space="preserve"> (highlighted in yellow)</w:t>
      </w:r>
      <w:r w:rsidR="00BA7E91">
        <w:rPr>
          <w:bCs/>
          <w:sz w:val="22"/>
          <w:szCs w:val="22"/>
          <w:lang w:val="en-US"/>
        </w:rPr>
        <w:t xml:space="preserve"> </w:t>
      </w:r>
      <w:r w:rsidR="008F0EB7">
        <w:rPr>
          <w:bCs/>
          <w:sz w:val="22"/>
          <w:szCs w:val="22"/>
          <w:lang w:val="en-US"/>
        </w:rPr>
        <w:t>can accommodate larger PRS periodicities</w:t>
      </w:r>
      <w:r w:rsidR="004E4568">
        <w:rPr>
          <w:bCs/>
          <w:sz w:val="22"/>
          <w:szCs w:val="22"/>
          <w:lang w:val="en-US"/>
        </w:rPr>
        <w:t>, which can result in better positioning accuracy</w:t>
      </w:r>
      <w:r w:rsidR="000F1A07">
        <w:rPr>
          <w:bCs/>
          <w:sz w:val="22"/>
          <w:szCs w:val="22"/>
          <w:lang w:val="en-US"/>
        </w:rPr>
        <w:t xml:space="preserve">. </w:t>
      </w:r>
    </w:p>
    <w:p w14:paraId="73978AF0" w14:textId="04AC3150" w:rsidR="00DC7320" w:rsidRPr="00DD52EE" w:rsidRDefault="00DC7320" w:rsidP="00DC7320">
      <w:pPr>
        <w:spacing w:after="0"/>
        <w:jc w:val="both"/>
        <w:rPr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Observation </w:t>
      </w:r>
      <w:r w:rsidR="0087186D">
        <w:rPr>
          <w:b/>
          <w:bCs/>
          <w:i/>
          <w:iCs/>
          <w:sz w:val="22"/>
          <w:szCs w:val="22"/>
        </w:rPr>
        <w:t>2</w:t>
      </w:r>
      <w:r w:rsidRPr="00DD52EE">
        <w:rPr>
          <w:b/>
          <w:bCs/>
          <w:i/>
          <w:iCs/>
          <w:sz w:val="22"/>
          <w:szCs w:val="22"/>
        </w:rPr>
        <w:t xml:space="preserve">: </w:t>
      </w:r>
      <w:r w:rsidR="00CD6B6F">
        <w:rPr>
          <w:b/>
          <w:bCs/>
          <w:i/>
          <w:iCs/>
          <w:sz w:val="22"/>
          <w:szCs w:val="22"/>
        </w:rPr>
        <w:t xml:space="preserve">Current </w:t>
      </w:r>
      <w:r w:rsidR="00C14F00">
        <w:rPr>
          <w:b/>
          <w:bCs/>
          <w:i/>
          <w:iCs/>
          <w:sz w:val="22"/>
          <w:szCs w:val="22"/>
        </w:rPr>
        <w:t>MGRP</w:t>
      </w:r>
      <w:r w:rsidR="00764995">
        <w:rPr>
          <w:b/>
          <w:bCs/>
          <w:i/>
          <w:iCs/>
          <w:sz w:val="22"/>
          <w:szCs w:val="22"/>
        </w:rPr>
        <w:t xml:space="preserve"> is a bottleneck for </w:t>
      </w:r>
      <w:r w:rsidR="00A42054">
        <w:rPr>
          <w:b/>
          <w:bCs/>
          <w:i/>
          <w:iCs/>
          <w:sz w:val="22"/>
          <w:szCs w:val="22"/>
        </w:rPr>
        <w:t>reducing the physical layer</w:t>
      </w:r>
      <w:r w:rsidR="000A1883">
        <w:rPr>
          <w:b/>
          <w:bCs/>
          <w:i/>
          <w:iCs/>
          <w:sz w:val="22"/>
          <w:szCs w:val="22"/>
        </w:rPr>
        <w:t xml:space="preserve"> </w:t>
      </w:r>
      <w:r w:rsidR="00A678F5">
        <w:rPr>
          <w:b/>
          <w:bCs/>
          <w:i/>
          <w:iCs/>
          <w:sz w:val="22"/>
          <w:szCs w:val="22"/>
        </w:rPr>
        <w:t>positioning latency</w:t>
      </w:r>
      <w:r w:rsidR="00A42054">
        <w:rPr>
          <w:b/>
          <w:bCs/>
          <w:i/>
          <w:iCs/>
          <w:sz w:val="22"/>
          <w:szCs w:val="22"/>
        </w:rPr>
        <w:t>.</w:t>
      </w:r>
    </w:p>
    <w:p w14:paraId="57701A0A" w14:textId="3DDBE0D7" w:rsidR="00A93E77" w:rsidRDefault="00A93E77" w:rsidP="005F2885">
      <w:pPr>
        <w:spacing w:after="0"/>
        <w:jc w:val="both"/>
        <w:rPr>
          <w:sz w:val="22"/>
          <w:szCs w:val="22"/>
        </w:rPr>
      </w:pPr>
    </w:p>
    <w:p w14:paraId="581C8609" w14:textId="4FC31C81" w:rsidR="0027425A" w:rsidRPr="00EA4E9A" w:rsidRDefault="00552930" w:rsidP="00EA4E9A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552930">
        <w:rPr>
          <w:b/>
          <w:bCs/>
          <w:i/>
          <w:iCs/>
          <w:sz w:val="22"/>
          <w:szCs w:val="22"/>
        </w:rPr>
        <w:t xml:space="preserve">Proposal </w:t>
      </w:r>
      <w:r w:rsidR="0087186D">
        <w:rPr>
          <w:b/>
          <w:bCs/>
          <w:i/>
          <w:iCs/>
          <w:sz w:val="22"/>
          <w:szCs w:val="22"/>
        </w:rPr>
        <w:t>2</w:t>
      </w:r>
      <w:r w:rsidRPr="00552930">
        <w:rPr>
          <w:b/>
          <w:bCs/>
          <w:i/>
          <w:iCs/>
          <w:sz w:val="22"/>
          <w:szCs w:val="22"/>
        </w:rPr>
        <w:t xml:space="preserve">: </w:t>
      </w:r>
      <w:r w:rsidR="000F1A07">
        <w:rPr>
          <w:b/>
          <w:bCs/>
          <w:i/>
          <w:iCs/>
          <w:sz w:val="22"/>
          <w:szCs w:val="22"/>
        </w:rPr>
        <w:t xml:space="preserve">RAN1 to consider </w:t>
      </w:r>
      <w:r w:rsidR="005264A6">
        <w:rPr>
          <w:b/>
          <w:bCs/>
          <w:i/>
          <w:iCs/>
          <w:sz w:val="22"/>
          <w:szCs w:val="22"/>
        </w:rPr>
        <w:t xml:space="preserve">the </w:t>
      </w:r>
      <w:r w:rsidR="00E92916">
        <w:rPr>
          <w:b/>
          <w:bCs/>
          <w:i/>
          <w:iCs/>
          <w:sz w:val="22"/>
          <w:szCs w:val="22"/>
        </w:rPr>
        <w:t xml:space="preserve">latency reduction </w:t>
      </w:r>
      <w:r w:rsidR="005264A6">
        <w:rPr>
          <w:b/>
          <w:bCs/>
          <w:i/>
          <w:iCs/>
          <w:sz w:val="22"/>
          <w:szCs w:val="22"/>
        </w:rPr>
        <w:t>benefits of lower MGRPs</w:t>
      </w:r>
      <w:r w:rsidR="00103AD5">
        <w:rPr>
          <w:b/>
          <w:bCs/>
          <w:i/>
          <w:iCs/>
          <w:sz w:val="22"/>
          <w:szCs w:val="22"/>
        </w:rPr>
        <w:t xml:space="preserve">. </w:t>
      </w:r>
      <w:r w:rsidR="0019364E">
        <w:rPr>
          <w:b/>
          <w:bCs/>
          <w:i/>
          <w:iCs/>
          <w:sz w:val="22"/>
          <w:szCs w:val="22"/>
        </w:rPr>
        <w:t>Send LS to RAN4 to determine f</w:t>
      </w:r>
      <w:r w:rsidR="002D211A">
        <w:rPr>
          <w:b/>
          <w:bCs/>
          <w:i/>
          <w:iCs/>
          <w:sz w:val="22"/>
          <w:szCs w:val="22"/>
        </w:rPr>
        <w:t>easibility</w:t>
      </w:r>
      <w:r w:rsidR="00103AD5">
        <w:rPr>
          <w:b/>
          <w:bCs/>
          <w:i/>
          <w:iCs/>
          <w:sz w:val="22"/>
          <w:szCs w:val="22"/>
        </w:rPr>
        <w:t xml:space="preserve"> of </w:t>
      </w:r>
      <w:r w:rsidR="006C0D70">
        <w:rPr>
          <w:b/>
          <w:bCs/>
          <w:i/>
          <w:iCs/>
          <w:sz w:val="22"/>
          <w:szCs w:val="22"/>
        </w:rPr>
        <w:t xml:space="preserve">such an </w:t>
      </w:r>
      <w:r w:rsidR="0019364E">
        <w:rPr>
          <w:b/>
          <w:bCs/>
          <w:i/>
          <w:iCs/>
          <w:sz w:val="22"/>
          <w:szCs w:val="22"/>
        </w:rPr>
        <w:t xml:space="preserve">MG </w:t>
      </w:r>
      <w:r w:rsidR="00103AD5">
        <w:rPr>
          <w:b/>
          <w:bCs/>
          <w:i/>
          <w:iCs/>
          <w:sz w:val="22"/>
          <w:szCs w:val="22"/>
        </w:rPr>
        <w:t>enhancement.</w:t>
      </w:r>
      <w:r w:rsidR="005264A6">
        <w:rPr>
          <w:b/>
          <w:bCs/>
          <w:i/>
          <w:iCs/>
          <w:sz w:val="22"/>
          <w:szCs w:val="22"/>
        </w:rPr>
        <w:t xml:space="preserve"> </w:t>
      </w:r>
    </w:p>
    <w:p w14:paraId="12348015" w14:textId="10A5F3A5" w:rsidR="0019364E" w:rsidRDefault="0019364E" w:rsidP="0019364E">
      <w:pPr>
        <w:pStyle w:val="Heading1"/>
        <w:rPr>
          <w:lang w:val="en-US"/>
        </w:rPr>
      </w:pPr>
      <w:r>
        <w:rPr>
          <w:lang w:val="en-US"/>
        </w:rPr>
        <w:t>New Capabilit</w:t>
      </w:r>
      <w:r w:rsidR="000B7803">
        <w:rPr>
          <w:lang w:val="en-US"/>
        </w:rPr>
        <w:t>ies</w:t>
      </w:r>
      <w:r>
        <w:rPr>
          <w:lang w:val="en-US"/>
        </w:rPr>
        <w:t xml:space="preserve"> for low-latency </w:t>
      </w:r>
      <w:r w:rsidR="000B7803">
        <w:rPr>
          <w:lang w:val="en-US"/>
        </w:rPr>
        <w:t>positioning</w:t>
      </w:r>
    </w:p>
    <w:p w14:paraId="365F6B4D" w14:textId="7D48ACD7" w:rsidR="002A3DB2" w:rsidRDefault="005C233A" w:rsidP="00E73F67">
      <w:pPr>
        <w:pStyle w:val="Heading2"/>
        <w:rPr>
          <w:lang w:val="en-US"/>
        </w:rPr>
      </w:pPr>
      <w:r>
        <w:rPr>
          <w:lang w:val="en-US"/>
        </w:rPr>
        <w:t>Single Sample processing capability</w:t>
      </w:r>
    </w:p>
    <w:p w14:paraId="0A956C60" w14:textId="03FF8171" w:rsidR="002A3DB2" w:rsidRDefault="005C233A" w:rsidP="0019364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Single sample measurements </w:t>
      </w:r>
      <w:r w:rsidR="00347880">
        <w:rPr>
          <w:sz w:val="22"/>
          <w:szCs w:val="22"/>
          <w:lang w:val="en-US"/>
        </w:rPr>
        <w:t xml:space="preserve">performed with good link conditions (e.g., high SNR) </w:t>
      </w:r>
      <w:r>
        <w:rPr>
          <w:sz w:val="22"/>
          <w:szCs w:val="22"/>
          <w:lang w:val="en-US"/>
        </w:rPr>
        <w:t>can further re</w:t>
      </w:r>
      <w:r w:rsidR="00347880">
        <w:rPr>
          <w:sz w:val="22"/>
          <w:szCs w:val="22"/>
          <w:lang w:val="en-US"/>
        </w:rPr>
        <w:t>duce the overall measurement latency</w:t>
      </w:r>
      <w:r w:rsidR="00553BD4">
        <w:rPr>
          <w:sz w:val="22"/>
          <w:szCs w:val="22"/>
          <w:lang w:val="en-US"/>
        </w:rPr>
        <w:t xml:space="preserve">. </w:t>
      </w:r>
      <w:r w:rsidR="001254A0">
        <w:rPr>
          <w:sz w:val="22"/>
          <w:szCs w:val="22"/>
          <w:lang w:val="en-US"/>
        </w:rPr>
        <w:t>As such a new UE capability has to be considered that takes into account</w:t>
      </w:r>
      <w:r w:rsidR="00FA2CAD">
        <w:rPr>
          <w:sz w:val="22"/>
          <w:szCs w:val="22"/>
          <w:lang w:val="en-US"/>
        </w:rPr>
        <w:t xml:space="preserve"> at least N=1 sample measurement.</w:t>
      </w:r>
    </w:p>
    <w:p w14:paraId="198B5056" w14:textId="77777777" w:rsidR="00E30B93" w:rsidRPr="000F70C6" w:rsidRDefault="00E30B93" w:rsidP="00E30B93">
      <w:pPr>
        <w:spacing w:after="0"/>
        <w:jc w:val="both"/>
        <w:rPr>
          <w:sz w:val="22"/>
          <w:szCs w:val="22"/>
        </w:rPr>
      </w:pPr>
      <w:r w:rsidRPr="008116A8">
        <w:rPr>
          <w:b/>
          <w:i/>
          <w:iCs/>
          <w:sz w:val="22"/>
          <w:szCs w:val="22"/>
          <w:lang w:val="en-US"/>
        </w:rPr>
        <w:t xml:space="preserve">Proposal </w:t>
      </w:r>
      <w:r>
        <w:rPr>
          <w:b/>
          <w:i/>
          <w:iCs/>
          <w:sz w:val="22"/>
          <w:szCs w:val="22"/>
          <w:lang w:val="en-US"/>
        </w:rPr>
        <w:t>3</w:t>
      </w:r>
      <w:r w:rsidRPr="008116A8">
        <w:rPr>
          <w:b/>
          <w:i/>
          <w:iCs/>
          <w:sz w:val="22"/>
          <w:szCs w:val="22"/>
          <w:lang w:val="en-US"/>
        </w:rPr>
        <w:t xml:space="preserve">: </w:t>
      </w:r>
      <w:r>
        <w:rPr>
          <w:b/>
          <w:i/>
          <w:iCs/>
          <w:sz w:val="22"/>
          <w:szCs w:val="22"/>
          <w:lang w:val="en-US"/>
        </w:rPr>
        <w:t>Support a new UE capability for at least N=1 sample measurement</w:t>
      </w:r>
      <w:r w:rsidRPr="008116A8">
        <w:rPr>
          <w:b/>
          <w:i/>
          <w:iCs/>
          <w:sz w:val="22"/>
          <w:szCs w:val="22"/>
          <w:lang w:val="en-US"/>
        </w:rPr>
        <w:t>.</w:t>
      </w:r>
    </w:p>
    <w:p w14:paraId="37EB15E2" w14:textId="6F07CE89" w:rsidR="00FA2CAD" w:rsidRPr="00E30B93" w:rsidRDefault="00FA2CAD" w:rsidP="0019364E">
      <w:pPr>
        <w:jc w:val="both"/>
        <w:rPr>
          <w:sz w:val="22"/>
          <w:szCs w:val="22"/>
        </w:rPr>
      </w:pPr>
    </w:p>
    <w:p w14:paraId="0322689E" w14:textId="05A4491C" w:rsidR="0019364E" w:rsidRDefault="0019364E" w:rsidP="0019364E">
      <w:pPr>
        <w:jc w:val="both"/>
        <w:rPr>
          <w:sz w:val="22"/>
          <w:szCs w:val="22"/>
          <w:lang w:val="en-US"/>
        </w:rPr>
      </w:pPr>
      <w:r w:rsidRPr="00DC56CE">
        <w:rPr>
          <w:sz w:val="22"/>
          <w:szCs w:val="22"/>
          <w:lang w:val="en-US"/>
        </w:rPr>
        <w:lastRenderedPageBreak/>
        <w:t>In Rel-16, the</w:t>
      </w:r>
      <w:r>
        <w:rPr>
          <w:sz w:val="22"/>
          <w:szCs w:val="22"/>
          <w:lang w:val="en-US"/>
        </w:rPr>
        <w:t xml:space="preserve"> DL PRS</w:t>
      </w:r>
      <w:r w:rsidRPr="00DC56CE">
        <w:rPr>
          <w:sz w:val="22"/>
          <w:szCs w:val="22"/>
          <w:lang w:val="en-US"/>
        </w:rPr>
        <w:t xml:space="preserve"> processing capabilities</w:t>
      </w:r>
      <w:r>
        <w:rPr>
          <w:sz w:val="22"/>
          <w:szCs w:val="22"/>
          <w:lang w:val="en-US"/>
        </w:rPr>
        <w:t xml:space="preserve"> and periodicities</w:t>
      </w:r>
      <w:r w:rsidRPr="00DC56CE">
        <w:rPr>
          <w:sz w:val="22"/>
          <w:szCs w:val="22"/>
          <w:lang w:val="en-US"/>
        </w:rPr>
        <w:t xml:space="preserve"> have been defined </w:t>
      </w:r>
      <w:r>
        <w:rPr>
          <w:sz w:val="22"/>
          <w:szCs w:val="22"/>
          <w:lang w:val="en-US"/>
        </w:rPr>
        <w:t xml:space="preserve">according to [2, </w:t>
      </w:r>
      <w:r w:rsidR="002A0BD9">
        <w:rPr>
          <w:sz w:val="22"/>
          <w:szCs w:val="22"/>
          <w:lang w:val="en-US"/>
        </w:rPr>
        <w:t>5</w:t>
      </w:r>
      <w:r>
        <w:rPr>
          <w:sz w:val="22"/>
          <w:szCs w:val="22"/>
          <w:lang w:val="en-US"/>
        </w:rPr>
        <w:t>]</w:t>
      </w:r>
      <w:r w:rsidRPr="00DC56CE">
        <w:rPr>
          <w:sz w:val="22"/>
          <w:szCs w:val="22"/>
          <w:lang w:val="en-US"/>
        </w:rPr>
        <w:t>:</w:t>
      </w:r>
    </w:p>
    <w:p w14:paraId="5A1437B5" w14:textId="77777777" w:rsidR="0019364E" w:rsidRPr="003A78D8" w:rsidRDefault="0019364E" w:rsidP="0019364E">
      <w:pPr>
        <w:spacing w:after="0"/>
        <w:jc w:val="both"/>
        <w:rPr>
          <w:i/>
          <w:iCs/>
          <w:sz w:val="22"/>
          <w:szCs w:val="22"/>
          <w:lang w:val="en-US"/>
        </w:rPr>
      </w:pPr>
      <w:r w:rsidRPr="003A78D8">
        <w:rPr>
          <w:b/>
          <w:i/>
          <w:noProof/>
          <w:sz w:val="22"/>
          <w:szCs w:val="22"/>
        </w:rPr>
        <w:t>durationOfPRS-Processing IE -</w:t>
      </w:r>
      <w:r w:rsidRPr="003A78D8">
        <w:rPr>
          <w:i/>
          <w:iCs/>
          <w:sz w:val="22"/>
          <w:szCs w:val="22"/>
          <w:lang w:val="en-US"/>
        </w:rPr>
        <w:t xml:space="preserve"> Duration of DL PRS symbols N in units of ms a UE can process every T ms assuming maximum DL PRS bandwidth in MHz, which is supported and reported by UE</w:t>
      </w:r>
    </w:p>
    <w:p w14:paraId="54AA1171" w14:textId="77777777" w:rsidR="0019364E" w:rsidRPr="003A78D8" w:rsidRDefault="0019364E" w:rsidP="0019364E">
      <w:pPr>
        <w:numPr>
          <w:ilvl w:val="0"/>
          <w:numId w:val="19"/>
        </w:numPr>
        <w:spacing w:after="0"/>
        <w:jc w:val="both"/>
        <w:rPr>
          <w:i/>
          <w:iCs/>
          <w:sz w:val="22"/>
          <w:szCs w:val="22"/>
          <w:lang w:val="en-US"/>
        </w:rPr>
      </w:pPr>
      <w:r w:rsidRPr="003A78D8">
        <w:rPr>
          <w:i/>
          <w:iCs/>
          <w:sz w:val="22"/>
          <w:szCs w:val="22"/>
          <w:lang w:val="en-US"/>
        </w:rPr>
        <w:t>T: {8, 16, 20, 30, 40, 80, 160, 320, 640, 1280} ms</w:t>
      </w:r>
    </w:p>
    <w:p w14:paraId="1B6C021B" w14:textId="77777777" w:rsidR="0019364E" w:rsidRPr="003A78D8" w:rsidRDefault="0019364E" w:rsidP="0019364E">
      <w:pPr>
        <w:numPr>
          <w:ilvl w:val="0"/>
          <w:numId w:val="19"/>
        </w:numPr>
        <w:jc w:val="both"/>
        <w:rPr>
          <w:i/>
          <w:iCs/>
          <w:sz w:val="22"/>
          <w:szCs w:val="22"/>
          <w:lang w:val="en-US"/>
        </w:rPr>
      </w:pPr>
      <w:r w:rsidRPr="003A78D8">
        <w:rPr>
          <w:i/>
          <w:iCs/>
          <w:sz w:val="22"/>
          <w:szCs w:val="22"/>
          <w:lang w:val="en-US"/>
        </w:rPr>
        <w:t>N: {</w:t>
      </w:r>
      <w:bookmarkStart w:id="6" w:name="_Hlk71036044"/>
      <w:r w:rsidRPr="003A78D8">
        <w:rPr>
          <w:i/>
          <w:iCs/>
          <w:sz w:val="22"/>
          <w:szCs w:val="22"/>
          <w:lang w:val="en-US"/>
        </w:rPr>
        <w:t>0.125, 0.25, 0.5, 1, 2, 4, 6</w:t>
      </w:r>
      <w:bookmarkEnd w:id="6"/>
      <w:r w:rsidRPr="003A78D8">
        <w:rPr>
          <w:i/>
          <w:iCs/>
          <w:sz w:val="22"/>
          <w:szCs w:val="22"/>
          <w:lang w:val="en-US"/>
        </w:rPr>
        <w:t>, 8, 12, 16, 20, 25, 30, 32, 35, 40, 45, 50} ms</w:t>
      </w:r>
    </w:p>
    <w:p w14:paraId="1999886C" w14:textId="77777777" w:rsidR="0019364E" w:rsidRPr="003A78D8" w:rsidRDefault="0019364E" w:rsidP="0019364E">
      <w:pPr>
        <w:spacing w:after="0"/>
        <w:jc w:val="both"/>
        <w:rPr>
          <w:i/>
          <w:iCs/>
          <w:sz w:val="22"/>
          <w:szCs w:val="22"/>
        </w:rPr>
      </w:pPr>
      <w:r w:rsidRPr="003A78D8">
        <w:rPr>
          <w:b/>
          <w:i/>
          <w:noProof/>
          <w:sz w:val="22"/>
          <w:szCs w:val="22"/>
        </w:rPr>
        <w:t xml:space="preserve">maxNumOfDL-PRS-ResProcessedPerSlot IE </w:t>
      </w:r>
      <w:r w:rsidRPr="003A78D8">
        <w:rPr>
          <w:bCs/>
          <w:i/>
          <w:noProof/>
          <w:sz w:val="22"/>
          <w:szCs w:val="22"/>
        </w:rPr>
        <w:t xml:space="preserve">- </w:t>
      </w:r>
      <w:r w:rsidRPr="003A78D8">
        <w:rPr>
          <w:i/>
          <w:iCs/>
          <w:sz w:val="22"/>
          <w:szCs w:val="22"/>
        </w:rPr>
        <w:t>Indicates the maximum number of DL-PRS resources that UE can process in a slot. SCS: 15 kHz, 30 kHz, 60 kHz are applicable for FR1 bands. SCS: 60 kHz, 120 kHz are applicable for FR2 bands.</w:t>
      </w:r>
    </w:p>
    <w:p w14:paraId="32135D12" w14:textId="77777777" w:rsidR="0019364E" w:rsidRPr="003A78D8" w:rsidRDefault="0019364E" w:rsidP="0019364E">
      <w:pPr>
        <w:numPr>
          <w:ilvl w:val="0"/>
          <w:numId w:val="30"/>
        </w:numPr>
        <w:spacing w:after="0"/>
        <w:jc w:val="both"/>
        <w:rPr>
          <w:i/>
          <w:iCs/>
          <w:sz w:val="22"/>
          <w:szCs w:val="22"/>
        </w:rPr>
      </w:pPr>
      <w:r w:rsidRPr="003A78D8">
        <w:rPr>
          <w:i/>
          <w:iCs/>
          <w:sz w:val="22"/>
          <w:szCs w:val="22"/>
        </w:rPr>
        <w:t>FR1 = {1, 2, 4, 8, 16, 24, 32, 48, 64}</w:t>
      </w:r>
    </w:p>
    <w:p w14:paraId="2BE63A1B" w14:textId="77777777" w:rsidR="0019364E" w:rsidRPr="0029224A" w:rsidRDefault="0019364E" w:rsidP="0019364E">
      <w:pPr>
        <w:numPr>
          <w:ilvl w:val="0"/>
          <w:numId w:val="30"/>
        </w:numPr>
        <w:jc w:val="both"/>
        <w:rPr>
          <w:i/>
          <w:iCs/>
          <w:sz w:val="22"/>
          <w:szCs w:val="22"/>
        </w:rPr>
      </w:pPr>
      <w:r w:rsidRPr="003A78D8">
        <w:rPr>
          <w:i/>
          <w:iCs/>
          <w:sz w:val="22"/>
          <w:szCs w:val="22"/>
        </w:rPr>
        <w:t>FR2 = {1, 2, 4, 8, 16, 24, 32, 48, 64}</w:t>
      </w:r>
    </w:p>
    <w:p w14:paraId="2B33CC72" w14:textId="4F4840CF" w:rsidR="0019364E" w:rsidRDefault="0019364E" w:rsidP="0019364E">
      <w:pPr>
        <w:jc w:val="both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The goal should be to allow for a flexible configuration of a processing timeline to meet different latency constraints. According to the processing capabilities the following duration of PRS symbols can be processed every 8 ms: N = {</w:t>
      </w:r>
      <w:r w:rsidRPr="00174EE8">
        <w:rPr>
          <w:bCs/>
          <w:sz w:val="22"/>
          <w:szCs w:val="22"/>
          <w:lang w:val="en-US"/>
        </w:rPr>
        <w:t>0.125, 0.25, 0.5, 1, 2, 4, 6</w:t>
      </w:r>
      <w:r>
        <w:rPr>
          <w:bCs/>
          <w:sz w:val="22"/>
          <w:szCs w:val="22"/>
          <w:lang w:val="en-US"/>
        </w:rPr>
        <w:t>}.</w:t>
      </w:r>
      <w:r w:rsidR="00295375">
        <w:rPr>
          <w:bCs/>
          <w:sz w:val="22"/>
          <w:szCs w:val="22"/>
          <w:lang w:val="en-US"/>
        </w:rPr>
        <w:t xml:space="preserve"> </w:t>
      </w:r>
      <w:r>
        <w:rPr>
          <w:bCs/>
          <w:sz w:val="22"/>
          <w:szCs w:val="22"/>
          <w:lang w:val="en-US"/>
        </w:rPr>
        <w:t>Currently, there only exists a single supported processing time for a UE that falls within the 10ms physical latency budget. It would therefore be recommended to introduce lower processing time (T) to reflect the current physical layer latency requirements.</w:t>
      </w:r>
    </w:p>
    <w:p w14:paraId="0DD7285F" w14:textId="0AF4EC66" w:rsidR="0019364E" w:rsidRPr="0087186D" w:rsidRDefault="0019364E" w:rsidP="0087186D">
      <w:pPr>
        <w:jc w:val="both"/>
        <w:rPr>
          <w:b/>
          <w:i/>
          <w:iCs/>
          <w:sz w:val="22"/>
          <w:szCs w:val="22"/>
          <w:lang w:val="en-US"/>
        </w:rPr>
      </w:pPr>
      <w:r w:rsidRPr="008116A8">
        <w:rPr>
          <w:b/>
          <w:i/>
          <w:iCs/>
          <w:sz w:val="22"/>
          <w:szCs w:val="22"/>
          <w:lang w:val="en-US"/>
        </w:rPr>
        <w:t xml:space="preserve">Proposal </w:t>
      </w:r>
      <w:r w:rsidR="00FA2CAD">
        <w:rPr>
          <w:b/>
          <w:i/>
          <w:iCs/>
          <w:sz w:val="22"/>
          <w:szCs w:val="22"/>
          <w:lang w:val="en-US"/>
        </w:rPr>
        <w:t>4</w:t>
      </w:r>
      <w:r w:rsidRPr="008116A8">
        <w:rPr>
          <w:b/>
          <w:i/>
          <w:iCs/>
          <w:sz w:val="22"/>
          <w:szCs w:val="22"/>
          <w:lang w:val="en-US"/>
        </w:rPr>
        <w:t>: Introduce additional T values for UE</w:t>
      </w:r>
      <w:r>
        <w:rPr>
          <w:b/>
          <w:i/>
          <w:iCs/>
          <w:sz w:val="22"/>
          <w:szCs w:val="22"/>
          <w:lang w:val="en-US"/>
        </w:rPr>
        <w:t xml:space="preserve"> (N,T)</w:t>
      </w:r>
      <w:r w:rsidRPr="008116A8">
        <w:rPr>
          <w:b/>
          <w:i/>
          <w:iCs/>
          <w:sz w:val="22"/>
          <w:szCs w:val="22"/>
          <w:lang w:val="en-US"/>
        </w:rPr>
        <w:t xml:space="preserve"> processing capabilities. FFS </w:t>
      </w:r>
      <w:r>
        <w:rPr>
          <w:b/>
          <w:i/>
          <w:iCs/>
          <w:sz w:val="22"/>
          <w:szCs w:val="22"/>
          <w:lang w:val="en-US"/>
        </w:rPr>
        <w:t xml:space="preserve">suitable </w:t>
      </w:r>
      <w:r w:rsidRPr="008116A8">
        <w:rPr>
          <w:b/>
          <w:i/>
          <w:iCs/>
          <w:sz w:val="22"/>
          <w:szCs w:val="22"/>
          <w:lang w:val="en-US"/>
        </w:rPr>
        <w:t>T values that meet &lt;10 ms requirement.</w:t>
      </w:r>
    </w:p>
    <w:p w14:paraId="4D4AEBFF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4E4C6A13" w14:textId="09BF9955" w:rsidR="008065E4" w:rsidRPr="00661D0D" w:rsidRDefault="008065E4" w:rsidP="00154202">
      <w:pPr>
        <w:rPr>
          <w:sz w:val="22"/>
          <w:szCs w:val="22"/>
          <w:lang w:eastAsia="ja-JP"/>
        </w:rPr>
      </w:pPr>
      <w:r w:rsidRPr="00661D0D">
        <w:rPr>
          <w:sz w:val="22"/>
          <w:szCs w:val="22"/>
          <w:lang w:eastAsia="ja-JP"/>
        </w:rPr>
        <w:t>The following observation</w:t>
      </w:r>
      <w:r w:rsidR="00A22C51" w:rsidRPr="00661D0D">
        <w:rPr>
          <w:sz w:val="22"/>
          <w:szCs w:val="22"/>
          <w:lang w:eastAsia="ja-JP"/>
        </w:rPr>
        <w:t xml:space="preserve"> were noted</w:t>
      </w:r>
      <w:r w:rsidRPr="00661D0D">
        <w:rPr>
          <w:sz w:val="22"/>
          <w:szCs w:val="22"/>
          <w:lang w:eastAsia="ja-JP"/>
        </w:rPr>
        <w:t>:</w:t>
      </w:r>
    </w:p>
    <w:p w14:paraId="648E484C" w14:textId="22B00B47" w:rsidR="008065E4" w:rsidRDefault="0087186D" w:rsidP="00F23B46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1975B0">
        <w:rPr>
          <w:b/>
          <w:bCs/>
          <w:i/>
          <w:iCs/>
          <w:sz w:val="22"/>
          <w:szCs w:val="22"/>
          <w:lang w:val="en-US"/>
        </w:rPr>
        <w:t>Observation 1:</w:t>
      </w:r>
      <w:r>
        <w:rPr>
          <w:b/>
          <w:bCs/>
          <w:i/>
          <w:iCs/>
          <w:sz w:val="22"/>
          <w:szCs w:val="22"/>
          <w:lang w:val="en-US"/>
        </w:rPr>
        <w:t xml:space="preserve"> Current specification lacks the flexibility to accommodate multiple early DL-PRS measurements, which also impacts the reporting latency towards the LMF</w:t>
      </w:r>
      <w:r w:rsidR="008B5BC2">
        <w:rPr>
          <w:b/>
          <w:bCs/>
          <w:i/>
          <w:iCs/>
          <w:sz w:val="22"/>
          <w:szCs w:val="22"/>
          <w:lang w:val="en-US"/>
        </w:rPr>
        <w:t>.</w:t>
      </w:r>
    </w:p>
    <w:p w14:paraId="1E4D6754" w14:textId="07EC4467" w:rsidR="001218A6" w:rsidRDefault="0087186D" w:rsidP="00F23B46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DD52EE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2</w:t>
      </w:r>
      <w:r w:rsidRPr="00DD52EE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Current MGRP is a bottleneck for reducing the physical layer positioning latency</w:t>
      </w:r>
      <w:r w:rsidR="001218A6" w:rsidRPr="004A2A32">
        <w:rPr>
          <w:b/>
          <w:bCs/>
          <w:i/>
          <w:iCs/>
          <w:sz w:val="22"/>
          <w:szCs w:val="22"/>
          <w:lang w:val="en-US"/>
        </w:rPr>
        <w:t>.</w:t>
      </w:r>
    </w:p>
    <w:p w14:paraId="41786CF1" w14:textId="153BA45C" w:rsidR="00B94E2A" w:rsidRPr="00661D0D" w:rsidRDefault="00826FDA" w:rsidP="00154202">
      <w:pPr>
        <w:rPr>
          <w:bCs/>
          <w:sz w:val="22"/>
          <w:szCs w:val="22"/>
        </w:rPr>
      </w:pPr>
      <w:r w:rsidRPr="00661D0D">
        <w:rPr>
          <w:sz w:val="22"/>
          <w:szCs w:val="22"/>
          <w:lang w:eastAsia="ja-JP"/>
        </w:rPr>
        <w:t>Based on the discussion</w:t>
      </w:r>
      <w:r w:rsidR="00A22C51" w:rsidRPr="00661D0D">
        <w:rPr>
          <w:sz w:val="22"/>
          <w:szCs w:val="22"/>
          <w:lang w:eastAsia="ja-JP"/>
        </w:rPr>
        <w:t>, the following</w:t>
      </w:r>
      <w:r w:rsidR="005E2229" w:rsidRPr="00661D0D">
        <w:rPr>
          <w:sz w:val="22"/>
          <w:szCs w:val="22"/>
          <w:lang w:eastAsia="ja-JP"/>
        </w:rPr>
        <w:t xml:space="preserve"> </w:t>
      </w:r>
      <w:r w:rsidR="00F23B46">
        <w:rPr>
          <w:sz w:val="22"/>
          <w:szCs w:val="22"/>
          <w:lang w:eastAsia="ja-JP"/>
        </w:rPr>
        <w:t xml:space="preserve">latency reduction </w:t>
      </w:r>
      <w:r w:rsidR="008065E4" w:rsidRPr="00661D0D">
        <w:rPr>
          <w:sz w:val="22"/>
          <w:szCs w:val="22"/>
          <w:lang w:eastAsia="ja-JP"/>
        </w:rPr>
        <w:t>proposals are summarized as follows</w:t>
      </w:r>
      <w:r w:rsidR="00C16C8C" w:rsidRPr="00661D0D">
        <w:rPr>
          <w:sz w:val="22"/>
          <w:szCs w:val="22"/>
        </w:rPr>
        <w:t>:</w:t>
      </w:r>
    </w:p>
    <w:p w14:paraId="49F76EA8" w14:textId="77777777" w:rsidR="0087186D" w:rsidRDefault="0087186D" w:rsidP="0087186D">
      <w:pPr>
        <w:spacing w:after="0"/>
        <w:rPr>
          <w:b/>
          <w:bCs/>
          <w:i/>
          <w:iCs/>
          <w:sz w:val="22"/>
          <w:szCs w:val="22"/>
          <w:lang w:val="en-US"/>
        </w:rPr>
      </w:pPr>
      <w:r w:rsidRPr="008E1804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1</w:t>
      </w:r>
      <w:r w:rsidRPr="008E1804">
        <w:rPr>
          <w:b/>
          <w:bCs/>
          <w:i/>
          <w:iCs/>
          <w:sz w:val="22"/>
          <w:szCs w:val="22"/>
          <w:lang w:val="en-US"/>
        </w:rPr>
        <w:t>:</w:t>
      </w:r>
      <w:r>
        <w:rPr>
          <w:sz w:val="22"/>
          <w:szCs w:val="22"/>
          <w:lang w:val="en-US"/>
        </w:rPr>
        <w:t xml:space="preserve"> </w:t>
      </w:r>
      <w:r w:rsidRPr="00F83604">
        <w:rPr>
          <w:b/>
          <w:bCs/>
          <w:i/>
          <w:iCs/>
          <w:sz w:val="22"/>
          <w:szCs w:val="22"/>
          <w:lang w:val="en-US"/>
        </w:rPr>
        <w:t xml:space="preserve">RAN1 to support explicit priority indications </w:t>
      </w:r>
      <w:r>
        <w:rPr>
          <w:b/>
          <w:bCs/>
          <w:i/>
          <w:iCs/>
          <w:sz w:val="22"/>
          <w:szCs w:val="22"/>
          <w:lang w:val="en-US"/>
        </w:rPr>
        <w:t xml:space="preserve">to </w:t>
      </w:r>
      <w:r w:rsidRPr="00F83604">
        <w:rPr>
          <w:b/>
          <w:bCs/>
          <w:i/>
          <w:iCs/>
          <w:sz w:val="22"/>
          <w:szCs w:val="22"/>
          <w:lang w:val="en-US"/>
        </w:rPr>
        <w:t xml:space="preserve">increase flexibility of </w:t>
      </w:r>
      <w:r>
        <w:rPr>
          <w:b/>
          <w:bCs/>
          <w:i/>
          <w:iCs/>
          <w:sz w:val="22"/>
          <w:szCs w:val="22"/>
          <w:lang w:val="en-US"/>
        </w:rPr>
        <w:t xml:space="preserve">the </w:t>
      </w:r>
      <w:r w:rsidRPr="00F83604">
        <w:rPr>
          <w:b/>
          <w:bCs/>
          <w:i/>
          <w:iCs/>
          <w:sz w:val="22"/>
          <w:szCs w:val="22"/>
          <w:lang w:val="en-US"/>
        </w:rPr>
        <w:t>UE</w:t>
      </w:r>
      <w:r>
        <w:rPr>
          <w:b/>
          <w:bCs/>
          <w:i/>
          <w:iCs/>
          <w:sz w:val="22"/>
          <w:szCs w:val="22"/>
          <w:lang w:val="en-US"/>
        </w:rPr>
        <w:t xml:space="preserve"> of processing and providing different low latency</w:t>
      </w:r>
      <w:r w:rsidRPr="00F83604">
        <w:rPr>
          <w:b/>
          <w:bCs/>
          <w:i/>
          <w:iCs/>
          <w:sz w:val="22"/>
          <w:szCs w:val="22"/>
          <w:lang w:val="en-US"/>
        </w:rPr>
        <w:t xml:space="preserve"> measurement</w:t>
      </w:r>
      <w:r>
        <w:rPr>
          <w:b/>
          <w:bCs/>
          <w:i/>
          <w:iCs/>
          <w:sz w:val="22"/>
          <w:szCs w:val="22"/>
          <w:lang w:val="en-US"/>
        </w:rPr>
        <w:t xml:space="preserve"> reports</w:t>
      </w:r>
      <w:r w:rsidRPr="00F83604">
        <w:rPr>
          <w:b/>
          <w:bCs/>
          <w:i/>
          <w:iCs/>
          <w:sz w:val="22"/>
          <w:szCs w:val="22"/>
          <w:lang w:val="en-US"/>
        </w:rPr>
        <w:t xml:space="preserve"> </w:t>
      </w:r>
      <w:r>
        <w:rPr>
          <w:b/>
          <w:bCs/>
          <w:i/>
          <w:iCs/>
          <w:sz w:val="22"/>
          <w:szCs w:val="22"/>
          <w:lang w:val="en-US"/>
        </w:rPr>
        <w:t>to the LMF</w:t>
      </w:r>
      <w:r w:rsidRPr="00C34BA8">
        <w:rPr>
          <w:b/>
          <w:bCs/>
          <w:i/>
          <w:iCs/>
          <w:sz w:val="22"/>
          <w:szCs w:val="22"/>
          <w:lang w:val="en-US"/>
        </w:rPr>
        <w:t>, which is applicable to the following</w:t>
      </w:r>
      <w:r>
        <w:rPr>
          <w:sz w:val="22"/>
          <w:szCs w:val="22"/>
          <w:lang w:val="en-US"/>
        </w:rPr>
        <w:t>:</w:t>
      </w:r>
    </w:p>
    <w:p w14:paraId="36BECBD2" w14:textId="3C89A784" w:rsidR="0087186D" w:rsidRDefault="0087186D" w:rsidP="0087186D">
      <w:pPr>
        <w:numPr>
          <w:ilvl w:val="0"/>
          <w:numId w:val="41"/>
        </w:numPr>
        <w:spacing w:after="0"/>
        <w:rPr>
          <w:sz w:val="22"/>
          <w:szCs w:val="22"/>
          <w:lang w:val="en-US"/>
        </w:rPr>
      </w:pPr>
      <w:r>
        <w:rPr>
          <w:b/>
          <w:bCs/>
          <w:i/>
          <w:iCs/>
          <w:sz w:val="22"/>
          <w:szCs w:val="22"/>
          <w:lang w:val="en-US"/>
        </w:rPr>
        <w:t>Assistance Data (</w:t>
      </w:r>
      <w:r w:rsidR="00501FD0">
        <w:rPr>
          <w:b/>
          <w:bCs/>
          <w:i/>
          <w:iCs/>
          <w:sz w:val="22"/>
          <w:szCs w:val="22"/>
          <w:lang w:val="en-US"/>
        </w:rPr>
        <w:t>e.g.,</w:t>
      </w:r>
      <w:r>
        <w:rPr>
          <w:b/>
          <w:bCs/>
          <w:i/>
          <w:iCs/>
          <w:sz w:val="22"/>
          <w:szCs w:val="22"/>
          <w:lang w:val="en-US"/>
        </w:rPr>
        <w:t xml:space="preserve"> subset of PRS resources, TRP, beam info)</w:t>
      </w:r>
      <w:r w:rsidR="00C27639">
        <w:rPr>
          <w:b/>
          <w:bCs/>
          <w:i/>
          <w:iCs/>
          <w:sz w:val="22"/>
          <w:szCs w:val="22"/>
          <w:lang w:val="en-US"/>
        </w:rPr>
        <w:t>.</w:t>
      </w:r>
    </w:p>
    <w:p w14:paraId="166A59A0" w14:textId="04F143B3" w:rsidR="009B75CA" w:rsidRPr="0087186D" w:rsidRDefault="0087186D" w:rsidP="0087186D">
      <w:pPr>
        <w:numPr>
          <w:ilvl w:val="0"/>
          <w:numId w:val="41"/>
        </w:numPr>
        <w:spacing w:after="0"/>
        <w:rPr>
          <w:sz w:val="22"/>
          <w:szCs w:val="22"/>
          <w:lang w:val="en-US"/>
        </w:rPr>
      </w:pPr>
      <w:r w:rsidRPr="0087186D">
        <w:rPr>
          <w:b/>
          <w:bCs/>
          <w:i/>
          <w:iCs/>
          <w:sz w:val="22"/>
          <w:szCs w:val="22"/>
          <w:lang w:val="en-US"/>
        </w:rPr>
        <w:t>Measurement and Reporting Configurations (enable multiple low latency response times)</w:t>
      </w:r>
      <w:r w:rsidR="001218A6" w:rsidRPr="0087186D">
        <w:rPr>
          <w:b/>
          <w:i/>
          <w:iCs/>
          <w:sz w:val="22"/>
          <w:szCs w:val="22"/>
          <w:lang w:val="en-US"/>
        </w:rPr>
        <w:t>.</w:t>
      </w:r>
    </w:p>
    <w:p w14:paraId="38C1F435" w14:textId="77777777" w:rsidR="0074278D" w:rsidRDefault="0074278D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0DAACE9E" w14:textId="23BFA83C" w:rsidR="0074278D" w:rsidRDefault="00E92916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552930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 w:rsidRPr="00552930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RAN1 to consider the latency reduction benefits of lower MGRPs. Send LS to RAN4 to determine feasibility of such an MG enhancement.</w:t>
      </w:r>
    </w:p>
    <w:p w14:paraId="2AEA32F2" w14:textId="75B1468D" w:rsidR="00166EDC" w:rsidRDefault="00166EDC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2CEC8ADB" w14:textId="7BB84D9F" w:rsidR="00166EDC" w:rsidRPr="000F70C6" w:rsidRDefault="00166EDC" w:rsidP="000A6CB0">
      <w:pPr>
        <w:spacing w:after="0"/>
        <w:jc w:val="both"/>
        <w:rPr>
          <w:sz w:val="22"/>
          <w:szCs w:val="22"/>
        </w:rPr>
      </w:pPr>
      <w:r w:rsidRPr="008116A8">
        <w:rPr>
          <w:b/>
          <w:i/>
          <w:iCs/>
          <w:sz w:val="22"/>
          <w:szCs w:val="22"/>
          <w:lang w:val="en-US"/>
        </w:rPr>
        <w:t xml:space="preserve">Proposal </w:t>
      </w:r>
      <w:r>
        <w:rPr>
          <w:b/>
          <w:i/>
          <w:iCs/>
          <w:sz w:val="22"/>
          <w:szCs w:val="22"/>
          <w:lang w:val="en-US"/>
        </w:rPr>
        <w:t>3</w:t>
      </w:r>
      <w:r w:rsidRPr="008116A8">
        <w:rPr>
          <w:b/>
          <w:i/>
          <w:iCs/>
          <w:sz w:val="22"/>
          <w:szCs w:val="22"/>
          <w:lang w:val="en-US"/>
        </w:rPr>
        <w:t xml:space="preserve">: </w:t>
      </w:r>
      <w:r>
        <w:rPr>
          <w:b/>
          <w:i/>
          <w:iCs/>
          <w:sz w:val="22"/>
          <w:szCs w:val="22"/>
          <w:lang w:val="en-US"/>
        </w:rPr>
        <w:t xml:space="preserve">Support a new UE capability for </w:t>
      </w:r>
      <w:r w:rsidR="00E30B93">
        <w:rPr>
          <w:b/>
          <w:i/>
          <w:iCs/>
          <w:sz w:val="22"/>
          <w:szCs w:val="22"/>
          <w:lang w:val="en-US"/>
        </w:rPr>
        <w:t xml:space="preserve">at least </w:t>
      </w:r>
      <w:r>
        <w:rPr>
          <w:b/>
          <w:i/>
          <w:iCs/>
          <w:sz w:val="22"/>
          <w:szCs w:val="22"/>
          <w:lang w:val="en-US"/>
        </w:rPr>
        <w:t>N=1 sample measurement</w:t>
      </w:r>
      <w:r w:rsidRPr="008116A8">
        <w:rPr>
          <w:b/>
          <w:i/>
          <w:iCs/>
          <w:sz w:val="22"/>
          <w:szCs w:val="22"/>
          <w:lang w:val="en-US"/>
        </w:rPr>
        <w:t>.</w:t>
      </w:r>
    </w:p>
    <w:p w14:paraId="327B9E9F" w14:textId="76735C97" w:rsidR="0074278D" w:rsidRDefault="0074278D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42B41094" w14:textId="1DE0B833" w:rsidR="0074278D" w:rsidRPr="009B75CA" w:rsidRDefault="0074278D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Proposal </w:t>
      </w:r>
      <w:r w:rsidR="00FA2CAD">
        <w:rPr>
          <w:b/>
          <w:bCs/>
          <w:i/>
          <w:iCs/>
          <w:sz w:val="22"/>
          <w:szCs w:val="22"/>
        </w:rPr>
        <w:t>4</w:t>
      </w:r>
      <w:r w:rsidRPr="00DD52EE">
        <w:rPr>
          <w:b/>
          <w:bCs/>
          <w:i/>
          <w:iCs/>
          <w:sz w:val="22"/>
          <w:szCs w:val="22"/>
        </w:rPr>
        <w:t xml:space="preserve">: </w:t>
      </w:r>
      <w:r w:rsidR="0087186D" w:rsidRPr="008116A8">
        <w:rPr>
          <w:b/>
          <w:i/>
          <w:iCs/>
          <w:sz w:val="22"/>
          <w:szCs w:val="22"/>
          <w:lang w:val="en-US"/>
        </w:rPr>
        <w:t>Introduce additional T values for UE</w:t>
      </w:r>
      <w:r w:rsidR="0087186D">
        <w:rPr>
          <w:b/>
          <w:i/>
          <w:iCs/>
          <w:sz w:val="22"/>
          <w:szCs w:val="22"/>
          <w:lang w:val="en-US"/>
        </w:rPr>
        <w:t xml:space="preserve"> (N,T)</w:t>
      </w:r>
      <w:r w:rsidR="0087186D" w:rsidRPr="008116A8">
        <w:rPr>
          <w:b/>
          <w:i/>
          <w:iCs/>
          <w:sz w:val="22"/>
          <w:szCs w:val="22"/>
          <w:lang w:val="en-US"/>
        </w:rPr>
        <w:t xml:space="preserve"> processing capabilities. FFS </w:t>
      </w:r>
      <w:r w:rsidR="0087186D">
        <w:rPr>
          <w:b/>
          <w:i/>
          <w:iCs/>
          <w:sz w:val="22"/>
          <w:szCs w:val="22"/>
          <w:lang w:val="en-US"/>
        </w:rPr>
        <w:t xml:space="preserve">suitable </w:t>
      </w:r>
      <w:r w:rsidR="0087186D" w:rsidRPr="008116A8">
        <w:rPr>
          <w:b/>
          <w:i/>
          <w:iCs/>
          <w:sz w:val="22"/>
          <w:szCs w:val="22"/>
          <w:lang w:val="en-US"/>
        </w:rPr>
        <w:t>T values that meet &lt;10 ms requiremen</w:t>
      </w:r>
      <w:r w:rsidR="0087186D">
        <w:rPr>
          <w:b/>
          <w:i/>
          <w:iCs/>
          <w:sz w:val="22"/>
          <w:szCs w:val="22"/>
          <w:lang w:val="en-US"/>
        </w:rPr>
        <w:t>t</w:t>
      </w:r>
      <w:r>
        <w:rPr>
          <w:b/>
          <w:bCs/>
          <w:i/>
          <w:iCs/>
          <w:sz w:val="22"/>
          <w:szCs w:val="22"/>
        </w:rPr>
        <w:t>.</w:t>
      </w:r>
    </w:p>
    <w:bookmarkEnd w:id="0"/>
    <w:p w14:paraId="4504F30A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27BA9986" w14:textId="384E5805" w:rsidR="004B012F" w:rsidRDefault="004B012F" w:rsidP="00CC5A52">
      <w:pPr>
        <w:numPr>
          <w:ilvl w:val="0"/>
          <w:numId w:val="2"/>
        </w:numPr>
        <w:rPr>
          <w:lang w:val="en-US" w:bidi="en-US"/>
        </w:rPr>
      </w:pPr>
      <w:bookmarkStart w:id="7" w:name="_Ref7816821"/>
      <w:bookmarkStart w:id="8" w:name="_Ref21117639"/>
      <w:r w:rsidRPr="003A06EF">
        <w:rPr>
          <w:lang w:val="en-US" w:bidi="en-US"/>
        </w:rPr>
        <w:t>R1-2106232</w:t>
      </w:r>
      <w:r>
        <w:rPr>
          <w:lang w:val="en-US" w:bidi="en-US"/>
        </w:rPr>
        <w:t>, “</w:t>
      </w:r>
      <w:r w:rsidRPr="00753580">
        <w:rPr>
          <w:lang w:val="en-US" w:bidi="en-US"/>
        </w:rPr>
        <w:t>Session Notes 8.5 (NR Positioning Enhancements)</w:t>
      </w:r>
      <w:r>
        <w:rPr>
          <w:lang w:val="en-US" w:bidi="en-US"/>
        </w:rPr>
        <w:t>”, Ad-Hoc Chair (Ericsson), RAN1#105-e, May 2021.</w:t>
      </w:r>
    </w:p>
    <w:p w14:paraId="12352EED" w14:textId="57C1622E" w:rsidR="00FC2CDD" w:rsidRPr="00874617" w:rsidRDefault="00FC2CDD" w:rsidP="00CC5A52">
      <w:pPr>
        <w:numPr>
          <w:ilvl w:val="0"/>
          <w:numId w:val="2"/>
        </w:numPr>
        <w:rPr>
          <w:lang w:val="en-US" w:bidi="en-US"/>
        </w:rPr>
      </w:pPr>
      <w:r>
        <w:rPr>
          <w:lang w:bidi="en-US"/>
        </w:rPr>
        <w:t>TS 37.355, “</w:t>
      </w:r>
      <w:r w:rsidRPr="00453290">
        <w:rPr>
          <w:lang w:bidi="en-US"/>
        </w:rPr>
        <w:t>LTE Positioning Protocol (LPP)</w:t>
      </w:r>
      <w:r>
        <w:rPr>
          <w:lang w:bidi="en-US"/>
        </w:rPr>
        <w:t xml:space="preserve">”, </w:t>
      </w:r>
      <w:r w:rsidRPr="00453290">
        <w:rPr>
          <w:lang w:bidi="en-US"/>
        </w:rPr>
        <w:t>V16.</w:t>
      </w:r>
      <w:r>
        <w:rPr>
          <w:lang w:bidi="en-US"/>
        </w:rPr>
        <w:t>3</w:t>
      </w:r>
      <w:r w:rsidRPr="00453290">
        <w:rPr>
          <w:lang w:bidi="en-US"/>
        </w:rPr>
        <w:t xml:space="preserve">.0, </w:t>
      </w:r>
      <w:r>
        <w:rPr>
          <w:lang w:bidi="en-US"/>
        </w:rPr>
        <w:t>Dec</w:t>
      </w:r>
      <w:r w:rsidRPr="00453290">
        <w:rPr>
          <w:lang w:bidi="en-US"/>
        </w:rPr>
        <w:t>. 20</w:t>
      </w:r>
      <w:r>
        <w:rPr>
          <w:lang w:bidi="en-US"/>
        </w:rPr>
        <w:t>20</w:t>
      </w:r>
      <w:r w:rsidRPr="00453290">
        <w:rPr>
          <w:lang w:bidi="en-US"/>
        </w:rPr>
        <w:t>.</w:t>
      </w:r>
    </w:p>
    <w:p w14:paraId="2A69E29F" w14:textId="77777777" w:rsidR="00874617" w:rsidRPr="00C84B59" w:rsidRDefault="00874617" w:rsidP="00874617">
      <w:pPr>
        <w:numPr>
          <w:ilvl w:val="0"/>
          <w:numId w:val="2"/>
        </w:numPr>
        <w:rPr>
          <w:lang w:val="en-US" w:bidi="en-US"/>
        </w:rPr>
      </w:pPr>
      <w:r>
        <w:rPr>
          <w:rFonts w:eastAsia="SimSun"/>
        </w:rPr>
        <w:t>TR 38.857, “</w:t>
      </w:r>
      <w:r w:rsidRPr="000623D8">
        <w:rPr>
          <w:rFonts w:eastAsia="SimSun"/>
        </w:rPr>
        <w:t>Study on NR Positioning Enhancements (Release 17)</w:t>
      </w:r>
      <w:r>
        <w:rPr>
          <w:rFonts w:eastAsia="SimSun"/>
        </w:rPr>
        <w:t>”, V2.0.0, Mar. 2021.</w:t>
      </w:r>
    </w:p>
    <w:p w14:paraId="30E05D59" w14:textId="479E60A8" w:rsidR="00874617" w:rsidRPr="00237555" w:rsidRDefault="00874617" w:rsidP="00874617">
      <w:pPr>
        <w:numPr>
          <w:ilvl w:val="0"/>
          <w:numId w:val="2"/>
        </w:numPr>
        <w:rPr>
          <w:lang w:val="en-US" w:bidi="en-US"/>
        </w:rPr>
      </w:pPr>
      <w:r>
        <w:rPr>
          <w:rFonts w:eastAsia="SimSun"/>
        </w:rPr>
        <w:t>R1-2007997, “</w:t>
      </w:r>
      <w:r w:rsidRPr="000B2CB6">
        <w:rPr>
          <w:rFonts w:eastAsia="SimSun"/>
        </w:rPr>
        <w:t>NR Positioning Latency Evaluations</w:t>
      </w:r>
      <w:r>
        <w:rPr>
          <w:rFonts w:eastAsia="SimSun"/>
        </w:rPr>
        <w:t>”, Lenovo, Motorola Mobility, Oct./Nov. 2020.</w:t>
      </w:r>
    </w:p>
    <w:p w14:paraId="090E1787" w14:textId="4ED47C24" w:rsidR="00B61E41" w:rsidRPr="00497A89" w:rsidRDefault="00237555" w:rsidP="00497A89">
      <w:pPr>
        <w:numPr>
          <w:ilvl w:val="0"/>
          <w:numId w:val="2"/>
        </w:numPr>
        <w:rPr>
          <w:lang w:val="en-US" w:bidi="en-US"/>
        </w:rPr>
      </w:pPr>
      <w:r>
        <w:rPr>
          <w:lang w:val="en-US" w:bidi="en-US"/>
        </w:rPr>
        <w:t>TS 38.214, “</w:t>
      </w:r>
      <w:r w:rsidRPr="009E76E7">
        <w:rPr>
          <w:lang w:val="en-US" w:bidi="en-US"/>
        </w:rPr>
        <w:t>Physical layer procedures for data</w:t>
      </w:r>
      <w:r>
        <w:rPr>
          <w:lang w:val="en-US" w:bidi="en-US"/>
        </w:rPr>
        <w:t>”, V16.3.0, Sept. 2020.</w:t>
      </w:r>
      <w:bookmarkEnd w:id="7"/>
      <w:bookmarkEnd w:id="8"/>
    </w:p>
    <w:sectPr w:rsidR="00B61E41" w:rsidRPr="00497A89" w:rsidSect="00F54A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ABF18" w14:textId="77777777" w:rsidR="00375921" w:rsidRDefault="00375921" w:rsidP="00AC001C">
      <w:pPr>
        <w:spacing w:after="0"/>
      </w:pPr>
      <w:r>
        <w:separator/>
      </w:r>
    </w:p>
  </w:endnote>
  <w:endnote w:type="continuationSeparator" w:id="0">
    <w:p w14:paraId="1F7AD063" w14:textId="77777777" w:rsidR="00375921" w:rsidRDefault="00375921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880F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71A3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706C6523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3340B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1515D2" w14:textId="77777777" w:rsidR="00375921" w:rsidRDefault="00375921" w:rsidP="00AC001C">
      <w:pPr>
        <w:spacing w:after="0"/>
      </w:pPr>
      <w:r>
        <w:separator/>
      </w:r>
    </w:p>
  </w:footnote>
  <w:footnote w:type="continuationSeparator" w:id="0">
    <w:p w14:paraId="41BD2055" w14:textId="77777777" w:rsidR="00375921" w:rsidRDefault="00375921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5C8DF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CCEE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93116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86F6E"/>
    <w:multiLevelType w:val="hybridMultilevel"/>
    <w:tmpl w:val="21529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0F5B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63E62"/>
    <w:multiLevelType w:val="hybridMultilevel"/>
    <w:tmpl w:val="EC04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1481"/>
    <w:multiLevelType w:val="hybridMultilevel"/>
    <w:tmpl w:val="A1D6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A0C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F06A6"/>
    <w:multiLevelType w:val="hybridMultilevel"/>
    <w:tmpl w:val="A072B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B4332E"/>
    <w:multiLevelType w:val="hybridMultilevel"/>
    <w:tmpl w:val="378EA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E112C"/>
    <w:multiLevelType w:val="hybridMultilevel"/>
    <w:tmpl w:val="EA127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D05B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96C80"/>
    <w:multiLevelType w:val="hybridMultilevel"/>
    <w:tmpl w:val="8B68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80CB7"/>
    <w:multiLevelType w:val="hybridMultilevel"/>
    <w:tmpl w:val="0A62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D629C"/>
    <w:multiLevelType w:val="hybridMultilevel"/>
    <w:tmpl w:val="6D1EB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9" w15:restartNumberingAfterBreak="0">
    <w:nsid w:val="3EB32089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5057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32EE9"/>
    <w:multiLevelType w:val="hybridMultilevel"/>
    <w:tmpl w:val="BC50D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262FF"/>
    <w:multiLevelType w:val="hybridMultilevel"/>
    <w:tmpl w:val="539E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33E45"/>
    <w:multiLevelType w:val="hybridMultilevel"/>
    <w:tmpl w:val="47A03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D50B5"/>
    <w:multiLevelType w:val="hybridMultilevel"/>
    <w:tmpl w:val="8D102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51CA"/>
    <w:multiLevelType w:val="hybridMultilevel"/>
    <w:tmpl w:val="108AF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D61C3D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F824235"/>
    <w:multiLevelType w:val="hybridMultilevel"/>
    <w:tmpl w:val="71C64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C2527C"/>
    <w:multiLevelType w:val="hybridMultilevel"/>
    <w:tmpl w:val="52527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671534"/>
    <w:multiLevelType w:val="hybridMultilevel"/>
    <w:tmpl w:val="268C4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33F3E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D95C67"/>
    <w:multiLevelType w:val="hybridMultilevel"/>
    <w:tmpl w:val="3A3C6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AB09FC"/>
    <w:multiLevelType w:val="hybridMultilevel"/>
    <w:tmpl w:val="4EDC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FF02AA"/>
    <w:multiLevelType w:val="hybridMultilevel"/>
    <w:tmpl w:val="AA8EB25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8" w15:restartNumberingAfterBreak="0">
    <w:nsid w:val="721157AD"/>
    <w:multiLevelType w:val="hybridMultilevel"/>
    <w:tmpl w:val="C6D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94608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6"/>
  </w:num>
  <w:num w:numId="3">
    <w:abstractNumId w:val="18"/>
  </w:num>
  <w:num w:numId="4">
    <w:abstractNumId w:val="40"/>
  </w:num>
  <w:num w:numId="5">
    <w:abstractNumId w:val="19"/>
  </w:num>
  <w:num w:numId="6">
    <w:abstractNumId w:val="12"/>
  </w:num>
  <w:num w:numId="7">
    <w:abstractNumId w:val="35"/>
  </w:num>
  <w:num w:numId="8">
    <w:abstractNumId w:val="39"/>
  </w:num>
  <w:num w:numId="9">
    <w:abstractNumId w:val="27"/>
  </w:num>
  <w:num w:numId="10">
    <w:abstractNumId w:val="22"/>
  </w:num>
  <w:num w:numId="11">
    <w:abstractNumId w:val="16"/>
  </w:num>
  <w:num w:numId="12">
    <w:abstractNumId w:val="4"/>
  </w:num>
  <w:num w:numId="13">
    <w:abstractNumId w:val="1"/>
  </w:num>
  <w:num w:numId="14">
    <w:abstractNumId w:val="10"/>
  </w:num>
  <w:num w:numId="15">
    <w:abstractNumId w:val="20"/>
  </w:num>
  <w:num w:numId="16">
    <w:abstractNumId w:val="32"/>
  </w:num>
  <w:num w:numId="17">
    <w:abstractNumId w:val="3"/>
  </w:num>
  <w:num w:numId="18">
    <w:abstractNumId w:val="11"/>
  </w:num>
  <w:num w:numId="19">
    <w:abstractNumId w:val="24"/>
  </w:num>
  <w:num w:numId="20">
    <w:abstractNumId w:val="0"/>
  </w:num>
  <w:num w:numId="21">
    <w:abstractNumId w:val="5"/>
  </w:num>
  <w:num w:numId="22">
    <w:abstractNumId w:val="23"/>
  </w:num>
  <w:num w:numId="23">
    <w:abstractNumId w:val="17"/>
  </w:num>
  <w:num w:numId="24">
    <w:abstractNumId w:val="36"/>
  </w:num>
  <w:num w:numId="25">
    <w:abstractNumId w:val="15"/>
  </w:num>
  <w:num w:numId="26">
    <w:abstractNumId w:val="2"/>
  </w:num>
  <w:num w:numId="27">
    <w:abstractNumId w:val="8"/>
  </w:num>
  <w:num w:numId="28">
    <w:abstractNumId w:val="9"/>
  </w:num>
  <w:num w:numId="29">
    <w:abstractNumId w:val="30"/>
  </w:num>
  <w:num w:numId="30">
    <w:abstractNumId w:val="34"/>
  </w:num>
  <w:num w:numId="31">
    <w:abstractNumId w:val="38"/>
  </w:num>
  <w:num w:numId="32">
    <w:abstractNumId w:val="31"/>
  </w:num>
  <w:num w:numId="33">
    <w:abstractNumId w:val="29"/>
  </w:num>
  <w:num w:numId="34">
    <w:abstractNumId w:val="14"/>
  </w:num>
  <w:num w:numId="35">
    <w:abstractNumId w:val="7"/>
  </w:num>
  <w:num w:numId="36">
    <w:abstractNumId w:val="33"/>
  </w:num>
  <w:num w:numId="37">
    <w:abstractNumId w:val="25"/>
  </w:num>
  <w:num w:numId="38">
    <w:abstractNumId w:val="13"/>
  </w:num>
  <w:num w:numId="39">
    <w:abstractNumId w:val="28"/>
  </w:num>
  <w:num w:numId="40">
    <w:abstractNumId w:val="37"/>
  </w:num>
  <w:num w:numId="41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removePersonalInformation/>
  <w:removeDateAndTime/>
  <w:proofState w:spelling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49D"/>
    <w:rsid w:val="00001DE2"/>
    <w:rsid w:val="00001E2A"/>
    <w:rsid w:val="00001F2F"/>
    <w:rsid w:val="0000243F"/>
    <w:rsid w:val="00002443"/>
    <w:rsid w:val="000024D7"/>
    <w:rsid w:val="0000253F"/>
    <w:rsid w:val="00002A19"/>
    <w:rsid w:val="00002E3F"/>
    <w:rsid w:val="0000326D"/>
    <w:rsid w:val="00003767"/>
    <w:rsid w:val="00003A27"/>
    <w:rsid w:val="00003A69"/>
    <w:rsid w:val="0000448A"/>
    <w:rsid w:val="000044E8"/>
    <w:rsid w:val="0000569D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A04"/>
    <w:rsid w:val="00013490"/>
    <w:rsid w:val="00013B48"/>
    <w:rsid w:val="00013E75"/>
    <w:rsid w:val="00014518"/>
    <w:rsid w:val="000145A8"/>
    <w:rsid w:val="000145BA"/>
    <w:rsid w:val="00014629"/>
    <w:rsid w:val="000149A4"/>
    <w:rsid w:val="00014E0B"/>
    <w:rsid w:val="00015005"/>
    <w:rsid w:val="00015248"/>
    <w:rsid w:val="000157B5"/>
    <w:rsid w:val="00015AF5"/>
    <w:rsid w:val="00016181"/>
    <w:rsid w:val="00016EC4"/>
    <w:rsid w:val="00017BDA"/>
    <w:rsid w:val="00020416"/>
    <w:rsid w:val="000204B0"/>
    <w:rsid w:val="00020A71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53AA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2744B"/>
    <w:rsid w:val="000300E3"/>
    <w:rsid w:val="00030D35"/>
    <w:rsid w:val="00030D38"/>
    <w:rsid w:val="000310B5"/>
    <w:rsid w:val="00031615"/>
    <w:rsid w:val="00031762"/>
    <w:rsid w:val="00031F6C"/>
    <w:rsid w:val="00031F81"/>
    <w:rsid w:val="0003236E"/>
    <w:rsid w:val="000324E8"/>
    <w:rsid w:val="00032686"/>
    <w:rsid w:val="00032D41"/>
    <w:rsid w:val="00033432"/>
    <w:rsid w:val="0003387A"/>
    <w:rsid w:val="00033ADE"/>
    <w:rsid w:val="0003413F"/>
    <w:rsid w:val="0003435D"/>
    <w:rsid w:val="000345DF"/>
    <w:rsid w:val="00034D23"/>
    <w:rsid w:val="00034ECD"/>
    <w:rsid w:val="00034FEC"/>
    <w:rsid w:val="00035372"/>
    <w:rsid w:val="000353A8"/>
    <w:rsid w:val="0003703F"/>
    <w:rsid w:val="000374AD"/>
    <w:rsid w:val="00037FB1"/>
    <w:rsid w:val="000403B0"/>
    <w:rsid w:val="00040AA5"/>
    <w:rsid w:val="00040DDD"/>
    <w:rsid w:val="0004153A"/>
    <w:rsid w:val="00042375"/>
    <w:rsid w:val="00042622"/>
    <w:rsid w:val="000429F9"/>
    <w:rsid w:val="00042C1B"/>
    <w:rsid w:val="00042C43"/>
    <w:rsid w:val="00042C66"/>
    <w:rsid w:val="0004344A"/>
    <w:rsid w:val="00043966"/>
    <w:rsid w:val="00043C4C"/>
    <w:rsid w:val="00044218"/>
    <w:rsid w:val="000449F5"/>
    <w:rsid w:val="00044AA3"/>
    <w:rsid w:val="00044E1A"/>
    <w:rsid w:val="00045131"/>
    <w:rsid w:val="00045D02"/>
    <w:rsid w:val="00045D6F"/>
    <w:rsid w:val="00045E55"/>
    <w:rsid w:val="00045FB7"/>
    <w:rsid w:val="0004712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46F"/>
    <w:rsid w:val="000527DE"/>
    <w:rsid w:val="00052807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3FAE"/>
    <w:rsid w:val="0005400E"/>
    <w:rsid w:val="00054177"/>
    <w:rsid w:val="00054B38"/>
    <w:rsid w:val="00054C78"/>
    <w:rsid w:val="00055132"/>
    <w:rsid w:val="00055247"/>
    <w:rsid w:val="000552E9"/>
    <w:rsid w:val="00055381"/>
    <w:rsid w:val="00055C66"/>
    <w:rsid w:val="0005687C"/>
    <w:rsid w:val="00056935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2A99"/>
    <w:rsid w:val="00063C5C"/>
    <w:rsid w:val="00064353"/>
    <w:rsid w:val="00064416"/>
    <w:rsid w:val="0006445F"/>
    <w:rsid w:val="00064F74"/>
    <w:rsid w:val="00065314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1F4D"/>
    <w:rsid w:val="000721FA"/>
    <w:rsid w:val="000722F0"/>
    <w:rsid w:val="00072757"/>
    <w:rsid w:val="000729B4"/>
    <w:rsid w:val="00072C8D"/>
    <w:rsid w:val="00072DA9"/>
    <w:rsid w:val="00073252"/>
    <w:rsid w:val="00073A03"/>
    <w:rsid w:val="00073A1B"/>
    <w:rsid w:val="00073A26"/>
    <w:rsid w:val="00073AB8"/>
    <w:rsid w:val="00074BD1"/>
    <w:rsid w:val="00075206"/>
    <w:rsid w:val="000753CE"/>
    <w:rsid w:val="000756C1"/>
    <w:rsid w:val="00075B4C"/>
    <w:rsid w:val="000760C4"/>
    <w:rsid w:val="00076562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12D2"/>
    <w:rsid w:val="00081481"/>
    <w:rsid w:val="00081961"/>
    <w:rsid w:val="00081B75"/>
    <w:rsid w:val="0008213E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E3"/>
    <w:rsid w:val="00084D76"/>
    <w:rsid w:val="000855E4"/>
    <w:rsid w:val="00085B56"/>
    <w:rsid w:val="00085DB1"/>
    <w:rsid w:val="00086D1F"/>
    <w:rsid w:val="000870E7"/>
    <w:rsid w:val="0008760E"/>
    <w:rsid w:val="00087A3A"/>
    <w:rsid w:val="0009031D"/>
    <w:rsid w:val="000904CC"/>
    <w:rsid w:val="000909DA"/>
    <w:rsid w:val="00090A3E"/>
    <w:rsid w:val="00091E55"/>
    <w:rsid w:val="000920BD"/>
    <w:rsid w:val="000922F1"/>
    <w:rsid w:val="000929D9"/>
    <w:rsid w:val="00092C13"/>
    <w:rsid w:val="00094087"/>
    <w:rsid w:val="000940F5"/>
    <w:rsid w:val="0009422D"/>
    <w:rsid w:val="00094289"/>
    <w:rsid w:val="00094408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A032A"/>
    <w:rsid w:val="000A047D"/>
    <w:rsid w:val="000A0F56"/>
    <w:rsid w:val="000A111C"/>
    <w:rsid w:val="000A178F"/>
    <w:rsid w:val="000A184C"/>
    <w:rsid w:val="000A1883"/>
    <w:rsid w:val="000A1D8E"/>
    <w:rsid w:val="000A201B"/>
    <w:rsid w:val="000A2253"/>
    <w:rsid w:val="000A25D1"/>
    <w:rsid w:val="000A2711"/>
    <w:rsid w:val="000A2B39"/>
    <w:rsid w:val="000A3413"/>
    <w:rsid w:val="000A3DDC"/>
    <w:rsid w:val="000A5B98"/>
    <w:rsid w:val="000A6206"/>
    <w:rsid w:val="000A6816"/>
    <w:rsid w:val="000A6B56"/>
    <w:rsid w:val="000A6CB0"/>
    <w:rsid w:val="000A7074"/>
    <w:rsid w:val="000A73C9"/>
    <w:rsid w:val="000A760A"/>
    <w:rsid w:val="000A763E"/>
    <w:rsid w:val="000B01C0"/>
    <w:rsid w:val="000B020D"/>
    <w:rsid w:val="000B02FA"/>
    <w:rsid w:val="000B0686"/>
    <w:rsid w:val="000B08C6"/>
    <w:rsid w:val="000B0D05"/>
    <w:rsid w:val="000B0E71"/>
    <w:rsid w:val="000B120F"/>
    <w:rsid w:val="000B12EC"/>
    <w:rsid w:val="000B18F6"/>
    <w:rsid w:val="000B1921"/>
    <w:rsid w:val="000B1931"/>
    <w:rsid w:val="000B19A3"/>
    <w:rsid w:val="000B2CB6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A3B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03"/>
    <w:rsid w:val="000B7859"/>
    <w:rsid w:val="000B7A74"/>
    <w:rsid w:val="000B7DA5"/>
    <w:rsid w:val="000B7FEA"/>
    <w:rsid w:val="000C012C"/>
    <w:rsid w:val="000C01BE"/>
    <w:rsid w:val="000C0420"/>
    <w:rsid w:val="000C07EA"/>
    <w:rsid w:val="000C2266"/>
    <w:rsid w:val="000C26D1"/>
    <w:rsid w:val="000C335B"/>
    <w:rsid w:val="000C34E0"/>
    <w:rsid w:val="000C393D"/>
    <w:rsid w:val="000C3DDB"/>
    <w:rsid w:val="000C3EBA"/>
    <w:rsid w:val="000C3EFD"/>
    <w:rsid w:val="000C42BD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C79BF"/>
    <w:rsid w:val="000D0302"/>
    <w:rsid w:val="000D0C57"/>
    <w:rsid w:val="000D0D0E"/>
    <w:rsid w:val="000D0F36"/>
    <w:rsid w:val="000D1085"/>
    <w:rsid w:val="000D1298"/>
    <w:rsid w:val="000D1B85"/>
    <w:rsid w:val="000D1FB2"/>
    <w:rsid w:val="000D2A16"/>
    <w:rsid w:val="000D2D34"/>
    <w:rsid w:val="000D2D77"/>
    <w:rsid w:val="000D2F4E"/>
    <w:rsid w:val="000D3264"/>
    <w:rsid w:val="000D33E0"/>
    <w:rsid w:val="000D35A9"/>
    <w:rsid w:val="000D35D5"/>
    <w:rsid w:val="000D3656"/>
    <w:rsid w:val="000D368F"/>
    <w:rsid w:val="000D40AE"/>
    <w:rsid w:val="000D4156"/>
    <w:rsid w:val="000D43DE"/>
    <w:rsid w:val="000D4655"/>
    <w:rsid w:val="000D49DB"/>
    <w:rsid w:val="000D53B3"/>
    <w:rsid w:val="000D578B"/>
    <w:rsid w:val="000D5D74"/>
    <w:rsid w:val="000D69B6"/>
    <w:rsid w:val="000D6A35"/>
    <w:rsid w:val="000D6C6B"/>
    <w:rsid w:val="000D6C6F"/>
    <w:rsid w:val="000D6DD2"/>
    <w:rsid w:val="000D6EA7"/>
    <w:rsid w:val="000D74CA"/>
    <w:rsid w:val="000D7DD9"/>
    <w:rsid w:val="000D7EF3"/>
    <w:rsid w:val="000E018F"/>
    <w:rsid w:val="000E01E4"/>
    <w:rsid w:val="000E06AE"/>
    <w:rsid w:val="000E07DD"/>
    <w:rsid w:val="000E110E"/>
    <w:rsid w:val="000E19B2"/>
    <w:rsid w:val="000E2C88"/>
    <w:rsid w:val="000E2D44"/>
    <w:rsid w:val="000E3D68"/>
    <w:rsid w:val="000E4132"/>
    <w:rsid w:val="000E42B3"/>
    <w:rsid w:val="000E4562"/>
    <w:rsid w:val="000E48D8"/>
    <w:rsid w:val="000E4E80"/>
    <w:rsid w:val="000E5664"/>
    <w:rsid w:val="000E57E6"/>
    <w:rsid w:val="000E6679"/>
    <w:rsid w:val="000E6781"/>
    <w:rsid w:val="000E679B"/>
    <w:rsid w:val="000E71A3"/>
    <w:rsid w:val="000E7574"/>
    <w:rsid w:val="000E7DFC"/>
    <w:rsid w:val="000E7EFD"/>
    <w:rsid w:val="000F022D"/>
    <w:rsid w:val="000F028E"/>
    <w:rsid w:val="000F0715"/>
    <w:rsid w:val="000F08EF"/>
    <w:rsid w:val="000F117E"/>
    <w:rsid w:val="000F156B"/>
    <w:rsid w:val="000F16E3"/>
    <w:rsid w:val="000F1A07"/>
    <w:rsid w:val="000F1CBD"/>
    <w:rsid w:val="000F1D07"/>
    <w:rsid w:val="000F1F25"/>
    <w:rsid w:val="000F209C"/>
    <w:rsid w:val="000F21AB"/>
    <w:rsid w:val="000F2803"/>
    <w:rsid w:val="000F2ACE"/>
    <w:rsid w:val="000F2CE3"/>
    <w:rsid w:val="000F2FBB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6AA"/>
    <w:rsid w:val="000F6CA2"/>
    <w:rsid w:val="000F70C6"/>
    <w:rsid w:val="000F7349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3AD5"/>
    <w:rsid w:val="001041A5"/>
    <w:rsid w:val="001043D6"/>
    <w:rsid w:val="00104796"/>
    <w:rsid w:val="001049DB"/>
    <w:rsid w:val="00104C88"/>
    <w:rsid w:val="00105176"/>
    <w:rsid w:val="001057CE"/>
    <w:rsid w:val="00105BE9"/>
    <w:rsid w:val="00105D1A"/>
    <w:rsid w:val="00105E58"/>
    <w:rsid w:val="001062B2"/>
    <w:rsid w:val="0010646E"/>
    <w:rsid w:val="00106E68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690"/>
    <w:rsid w:val="0011288C"/>
    <w:rsid w:val="00112E32"/>
    <w:rsid w:val="001130E8"/>
    <w:rsid w:val="0011390F"/>
    <w:rsid w:val="00114109"/>
    <w:rsid w:val="00114236"/>
    <w:rsid w:val="00114D9B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A2A"/>
    <w:rsid w:val="00120CF4"/>
    <w:rsid w:val="001218A6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E79"/>
    <w:rsid w:val="00123F07"/>
    <w:rsid w:val="00124084"/>
    <w:rsid w:val="00124C6E"/>
    <w:rsid w:val="00125008"/>
    <w:rsid w:val="00125073"/>
    <w:rsid w:val="001254A0"/>
    <w:rsid w:val="0012554A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349"/>
    <w:rsid w:val="001358ED"/>
    <w:rsid w:val="001375C9"/>
    <w:rsid w:val="00137CC2"/>
    <w:rsid w:val="001408F2"/>
    <w:rsid w:val="00140910"/>
    <w:rsid w:val="00140C89"/>
    <w:rsid w:val="00141528"/>
    <w:rsid w:val="00141B8B"/>
    <w:rsid w:val="001424BC"/>
    <w:rsid w:val="001424BD"/>
    <w:rsid w:val="001431E8"/>
    <w:rsid w:val="0014348A"/>
    <w:rsid w:val="00143613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F1C"/>
    <w:rsid w:val="001462F1"/>
    <w:rsid w:val="00146378"/>
    <w:rsid w:val="00146916"/>
    <w:rsid w:val="00146967"/>
    <w:rsid w:val="001472B0"/>
    <w:rsid w:val="00147356"/>
    <w:rsid w:val="00147DFE"/>
    <w:rsid w:val="00150188"/>
    <w:rsid w:val="00150348"/>
    <w:rsid w:val="0015039E"/>
    <w:rsid w:val="00150556"/>
    <w:rsid w:val="00150BA2"/>
    <w:rsid w:val="00150F9D"/>
    <w:rsid w:val="0015139F"/>
    <w:rsid w:val="001515BA"/>
    <w:rsid w:val="001516A6"/>
    <w:rsid w:val="00151E3B"/>
    <w:rsid w:val="00152093"/>
    <w:rsid w:val="001520D9"/>
    <w:rsid w:val="00152D0E"/>
    <w:rsid w:val="001530B4"/>
    <w:rsid w:val="00153202"/>
    <w:rsid w:val="001532CF"/>
    <w:rsid w:val="0015367A"/>
    <w:rsid w:val="0015383C"/>
    <w:rsid w:val="00153840"/>
    <w:rsid w:val="00153C4E"/>
    <w:rsid w:val="00153E61"/>
    <w:rsid w:val="00153EC1"/>
    <w:rsid w:val="00154202"/>
    <w:rsid w:val="0015464D"/>
    <w:rsid w:val="001549F5"/>
    <w:rsid w:val="00154A78"/>
    <w:rsid w:val="00154B20"/>
    <w:rsid w:val="00154DE1"/>
    <w:rsid w:val="00154F9A"/>
    <w:rsid w:val="00155F04"/>
    <w:rsid w:val="00155F6B"/>
    <w:rsid w:val="00156CE3"/>
    <w:rsid w:val="00156D6C"/>
    <w:rsid w:val="00156E89"/>
    <w:rsid w:val="0015712C"/>
    <w:rsid w:val="00157427"/>
    <w:rsid w:val="0015773F"/>
    <w:rsid w:val="00157797"/>
    <w:rsid w:val="00157F38"/>
    <w:rsid w:val="0016047D"/>
    <w:rsid w:val="00161123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1EA"/>
    <w:rsid w:val="00164ADC"/>
    <w:rsid w:val="00165A5B"/>
    <w:rsid w:val="00165B04"/>
    <w:rsid w:val="00165B30"/>
    <w:rsid w:val="00165E20"/>
    <w:rsid w:val="00166EDC"/>
    <w:rsid w:val="00167A9E"/>
    <w:rsid w:val="00167CE6"/>
    <w:rsid w:val="00167F69"/>
    <w:rsid w:val="00170163"/>
    <w:rsid w:val="001701D6"/>
    <w:rsid w:val="00170233"/>
    <w:rsid w:val="00170BEA"/>
    <w:rsid w:val="00170F0D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EEC"/>
    <w:rsid w:val="00174004"/>
    <w:rsid w:val="00174096"/>
    <w:rsid w:val="00174EE8"/>
    <w:rsid w:val="001755A0"/>
    <w:rsid w:val="00175D05"/>
    <w:rsid w:val="00175D1A"/>
    <w:rsid w:val="00175D82"/>
    <w:rsid w:val="001761B5"/>
    <w:rsid w:val="0017622E"/>
    <w:rsid w:val="001767E4"/>
    <w:rsid w:val="00177111"/>
    <w:rsid w:val="0017726A"/>
    <w:rsid w:val="0017776E"/>
    <w:rsid w:val="00177A6B"/>
    <w:rsid w:val="00180032"/>
    <w:rsid w:val="001809FC"/>
    <w:rsid w:val="00180A56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586"/>
    <w:rsid w:val="001855A6"/>
    <w:rsid w:val="00185660"/>
    <w:rsid w:val="001856D0"/>
    <w:rsid w:val="0018595B"/>
    <w:rsid w:val="0018599A"/>
    <w:rsid w:val="001859AD"/>
    <w:rsid w:val="00185D58"/>
    <w:rsid w:val="00186570"/>
    <w:rsid w:val="0018687A"/>
    <w:rsid w:val="001870B8"/>
    <w:rsid w:val="00187774"/>
    <w:rsid w:val="00187C9B"/>
    <w:rsid w:val="00190892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64E"/>
    <w:rsid w:val="00193C3B"/>
    <w:rsid w:val="00193C7A"/>
    <w:rsid w:val="00193DF1"/>
    <w:rsid w:val="00193E39"/>
    <w:rsid w:val="00193FCE"/>
    <w:rsid w:val="00194470"/>
    <w:rsid w:val="00194A1D"/>
    <w:rsid w:val="00194AD6"/>
    <w:rsid w:val="00194DD0"/>
    <w:rsid w:val="001952A8"/>
    <w:rsid w:val="0019615E"/>
    <w:rsid w:val="00196D09"/>
    <w:rsid w:val="00196FAD"/>
    <w:rsid w:val="0019731E"/>
    <w:rsid w:val="001975B0"/>
    <w:rsid w:val="00197CC0"/>
    <w:rsid w:val="001A0214"/>
    <w:rsid w:val="001A08D6"/>
    <w:rsid w:val="001A0976"/>
    <w:rsid w:val="001A0D68"/>
    <w:rsid w:val="001A0EFF"/>
    <w:rsid w:val="001A0FCF"/>
    <w:rsid w:val="001A129D"/>
    <w:rsid w:val="001A17F5"/>
    <w:rsid w:val="001A1A46"/>
    <w:rsid w:val="001A21CE"/>
    <w:rsid w:val="001A27C2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BB3"/>
    <w:rsid w:val="001A4BD4"/>
    <w:rsid w:val="001A52C7"/>
    <w:rsid w:val="001A60B5"/>
    <w:rsid w:val="001A616E"/>
    <w:rsid w:val="001A6293"/>
    <w:rsid w:val="001A6546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B2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B9F"/>
    <w:rsid w:val="001C1CFA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220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D73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73C7"/>
    <w:rsid w:val="001E7DD4"/>
    <w:rsid w:val="001E7E43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B8F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E41"/>
    <w:rsid w:val="00201726"/>
    <w:rsid w:val="00201BE0"/>
    <w:rsid w:val="00201D61"/>
    <w:rsid w:val="0020214B"/>
    <w:rsid w:val="0020223E"/>
    <w:rsid w:val="00202572"/>
    <w:rsid w:val="002025BD"/>
    <w:rsid w:val="00202FF4"/>
    <w:rsid w:val="0020332A"/>
    <w:rsid w:val="002037BB"/>
    <w:rsid w:val="00203AE5"/>
    <w:rsid w:val="00203BFC"/>
    <w:rsid w:val="00203CF3"/>
    <w:rsid w:val="00203D30"/>
    <w:rsid w:val="002042D0"/>
    <w:rsid w:val="00204584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BB6"/>
    <w:rsid w:val="00213135"/>
    <w:rsid w:val="00213503"/>
    <w:rsid w:val="002139B4"/>
    <w:rsid w:val="002139F6"/>
    <w:rsid w:val="00213D78"/>
    <w:rsid w:val="00213D7E"/>
    <w:rsid w:val="0021472C"/>
    <w:rsid w:val="00214897"/>
    <w:rsid w:val="00214B35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739A"/>
    <w:rsid w:val="0021768D"/>
    <w:rsid w:val="00217B64"/>
    <w:rsid w:val="00217BCE"/>
    <w:rsid w:val="0022074A"/>
    <w:rsid w:val="00220CE0"/>
    <w:rsid w:val="00220F53"/>
    <w:rsid w:val="00221727"/>
    <w:rsid w:val="00221C62"/>
    <w:rsid w:val="002220FA"/>
    <w:rsid w:val="00222DBA"/>
    <w:rsid w:val="002232CC"/>
    <w:rsid w:val="0022377B"/>
    <w:rsid w:val="002238D8"/>
    <w:rsid w:val="00223C44"/>
    <w:rsid w:val="00223C66"/>
    <w:rsid w:val="00223CD3"/>
    <w:rsid w:val="00223CE5"/>
    <w:rsid w:val="002249DF"/>
    <w:rsid w:val="00224E58"/>
    <w:rsid w:val="00224F63"/>
    <w:rsid w:val="0022505A"/>
    <w:rsid w:val="002256E8"/>
    <w:rsid w:val="00225B05"/>
    <w:rsid w:val="00225D8F"/>
    <w:rsid w:val="00225F9B"/>
    <w:rsid w:val="002261E0"/>
    <w:rsid w:val="0022642A"/>
    <w:rsid w:val="00227069"/>
    <w:rsid w:val="00227BA2"/>
    <w:rsid w:val="00227EF2"/>
    <w:rsid w:val="00227F57"/>
    <w:rsid w:val="00227FA2"/>
    <w:rsid w:val="00230AF3"/>
    <w:rsid w:val="00231400"/>
    <w:rsid w:val="0023154C"/>
    <w:rsid w:val="002318F4"/>
    <w:rsid w:val="002319C3"/>
    <w:rsid w:val="00231AF7"/>
    <w:rsid w:val="00231B10"/>
    <w:rsid w:val="00231EA2"/>
    <w:rsid w:val="00232232"/>
    <w:rsid w:val="002323AA"/>
    <w:rsid w:val="0023246C"/>
    <w:rsid w:val="0023269E"/>
    <w:rsid w:val="0023277C"/>
    <w:rsid w:val="0023280D"/>
    <w:rsid w:val="002328CF"/>
    <w:rsid w:val="00232ACB"/>
    <w:rsid w:val="00232FAA"/>
    <w:rsid w:val="002331F9"/>
    <w:rsid w:val="002337A6"/>
    <w:rsid w:val="002337B6"/>
    <w:rsid w:val="002338CA"/>
    <w:rsid w:val="00233928"/>
    <w:rsid w:val="00234037"/>
    <w:rsid w:val="00234B73"/>
    <w:rsid w:val="00234CAE"/>
    <w:rsid w:val="00235D9B"/>
    <w:rsid w:val="00235E62"/>
    <w:rsid w:val="00236501"/>
    <w:rsid w:val="00236FBC"/>
    <w:rsid w:val="00237555"/>
    <w:rsid w:val="00237674"/>
    <w:rsid w:val="00237EB7"/>
    <w:rsid w:val="00240588"/>
    <w:rsid w:val="002405E6"/>
    <w:rsid w:val="002407DC"/>
    <w:rsid w:val="00240A7A"/>
    <w:rsid w:val="00240EB5"/>
    <w:rsid w:val="00240FCA"/>
    <w:rsid w:val="002412F2"/>
    <w:rsid w:val="00241446"/>
    <w:rsid w:val="002420A7"/>
    <w:rsid w:val="002421B6"/>
    <w:rsid w:val="002421CC"/>
    <w:rsid w:val="002433AB"/>
    <w:rsid w:val="00243442"/>
    <w:rsid w:val="002435B1"/>
    <w:rsid w:val="0024395E"/>
    <w:rsid w:val="00243BB0"/>
    <w:rsid w:val="00244B2F"/>
    <w:rsid w:val="00244E6B"/>
    <w:rsid w:val="00245867"/>
    <w:rsid w:val="00245D88"/>
    <w:rsid w:val="00246101"/>
    <w:rsid w:val="0024614C"/>
    <w:rsid w:val="00246197"/>
    <w:rsid w:val="00246391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5D8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B9C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2F08"/>
    <w:rsid w:val="00263293"/>
    <w:rsid w:val="00263ED7"/>
    <w:rsid w:val="00264567"/>
    <w:rsid w:val="00264750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8D3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3E3B"/>
    <w:rsid w:val="0027402D"/>
    <w:rsid w:val="0027425A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532"/>
    <w:rsid w:val="0027655C"/>
    <w:rsid w:val="00276709"/>
    <w:rsid w:val="002768EC"/>
    <w:rsid w:val="00276AAB"/>
    <w:rsid w:val="002770DF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41"/>
    <w:rsid w:val="0028248E"/>
    <w:rsid w:val="00282E9E"/>
    <w:rsid w:val="002830DA"/>
    <w:rsid w:val="00283283"/>
    <w:rsid w:val="00283423"/>
    <w:rsid w:val="00283D8F"/>
    <w:rsid w:val="00283DCF"/>
    <w:rsid w:val="00283F8D"/>
    <w:rsid w:val="00284528"/>
    <w:rsid w:val="002849A7"/>
    <w:rsid w:val="002850A3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1A14"/>
    <w:rsid w:val="00291D34"/>
    <w:rsid w:val="0029224A"/>
    <w:rsid w:val="00292402"/>
    <w:rsid w:val="002928A5"/>
    <w:rsid w:val="00292A79"/>
    <w:rsid w:val="00293433"/>
    <w:rsid w:val="002936E6"/>
    <w:rsid w:val="00293BB5"/>
    <w:rsid w:val="00293EA2"/>
    <w:rsid w:val="00294A98"/>
    <w:rsid w:val="00294F53"/>
    <w:rsid w:val="00295084"/>
    <w:rsid w:val="0029534A"/>
    <w:rsid w:val="00295375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A01C9"/>
    <w:rsid w:val="002A08E5"/>
    <w:rsid w:val="002A0BD9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DB2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4B"/>
    <w:rsid w:val="002A5CF9"/>
    <w:rsid w:val="002A5D69"/>
    <w:rsid w:val="002A5D94"/>
    <w:rsid w:val="002A6131"/>
    <w:rsid w:val="002A6856"/>
    <w:rsid w:val="002A6AAF"/>
    <w:rsid w:val="002A6AE4"/>
    <w:rsid w:val="002A6CF7"/>
    <w:rsid w:val="002A6EA9"/>
    <w:rsid w:val="002A72AE"/>
    <w:rsid w:val="002A7B8A"/>
    <w:rsid w:val="002B011B"/>
    <w:rsid w:val="002B026F"/>
    <w:rsid w:val="002B0736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D9"/>
    <w:rsid w:val="002B41B9"/>
    <w:rsid w:val="002B4BE8"/>
    <w:rsid w:val="002B4EA6"/>
    <w:rsid w:val="002B5015"/>
    <w:rsid w:val="002B6417"/>
    <w:rsid w:val="002B6BB8"/>
    <w:rsid w:val="002B6D29"/>
    <w:rsid w:val="002B6E5C"/>
    <w:rsid w:val="002B6FFC"/>
    <w:rsid w:val="002B7638"/>
    <w:rsid w:val="002B766D"/>
    <w:rsid w:val="002B7779"/>
    <w:rsid w:val="002B7AE9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52A6"/>
    <w:rsid w:val="002C5653"/>
    <w:rsid w:val="002C5A2A"/>
    <w:rsid w:val="002C5CED"/>
    <w:rsid w:val="002C61A9"/>
    <w:rsid w:val="002C68A5"/>
    <w:rsid w:val="002C7272"/>
    <w:rsid w:val="002C7950"/>
    <w:rsid w:val="002C7C0A"/>
    <w:rsid w:val="002D0029"/>
    <w:rsid w:val="002D0687"/>
    <w:rsid w:val="002D0839"/>
    <w:rsid w:val="002D0CB4"/>
    <w:rsid w:val="002D0D6F"/>
    <w:rsid w:val="002D1184"/>
    <w:rsid w:val="002D211A"/>
    <w:rsid w:val="002D213F"/>
    <w:rsid w:val="002D2390"/>
    <w:rsid w:val="002D24D4"/>
    <w:rsid w:val="002D2589"/>
    <w:rsid w:val="002D25FF"/>
    <w:rsid w:val="002D285B"/>
    <w:rsid w:val="002D29A2"/>
    <w:rsid w:val="002D2A74"/>
    <w:rsid w:val="002D2D59"/>
    <w:rsid w:val="002D2E66"/>
    <w:rsid w:val="002D2EF5"/>
    <w:rsid w:val="002D33AF"/>
    <w:rsid w:val="002D369D"/>
    <w:rsid w:val="002D3B9E"/>
    <w:rsid w:val="002D3EA4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5A5"/>
    <w:rsid w:val="002E6855"/>
    <w:rsid w:val="002E6AF0"/>
    <w:rsid w:val="002E7DA9"/>
    <w:rsid w:val="002F00C0"/>
    <w:rsid w:val="002F0250"/>
    <w:rsid w:val="002F06DF"/>
    <w:rsid w:val="002F0CA7"/>
    <w:rsid w:val="002F20E9"/>
    <w:rsid w:val="002F281B"/>
    <w:rsid w:val="002F29BF"/>
    <w:rsid w:val="002F2FE7"/>
    <w:rsid w:val="002F314C"/>
    <w:rsid w:val="002F326F"/>
    <w:rsid w:val="002F3277"/>
    <w:rsid w:val="002F366F"/>
    <w:rsid w:val="002F382A"/>
    <w:rsid w:val="002F3D9D"/>
    <w:rsid w:val="002F4756"/>
    <w:rsid w:val="002F4A57"/>
    <w:rsid w:val="002F4FC1"/>
    <w:rsid w:val="002F56C7"/>
    <w:rsid w:val="002F5F5E"/>
    <w:rsid w:val="002F5F60"/>
    <w:rsid w:val="002F64B0"/>
    <w:rsid w:val="002F671B"/>
    <w:rsid w:val="002F6D8A"/>
    <w:rsid w:val="002F7AAD"/>
    <w:rsid w:val="002F7B5A"/>
    <w:rsid w:val="002F7BBB"/>
    <w:rsid w:val="002F7D27"/>
    <w:rsid w:val="002F7EC9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30CD"/>
    <w:rsid w:val="00303441"/>
    <w:rsid w:val="003039E6"/>
    <w:rsid w:val="00303CE4"/>
    <w:rsid w:val="003043ED"/>
    <w:rsid w:val="0030510A"/>
    <w:rsid w:val="0030588D"/>
    <w:rsid w:val="00305B8A"/>
    <w:rsid w:val="0030609E"/>
    <w:rsid w:val="00306977"/>
    <w:rsid w:val="003069ED"/>
    <w:rsid w:val="003072F6"/>
    <w:rsid w:val="00307F9C"/>
    <w:rsid w:val="0031037C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321"/>
    <w:rsid w:val="003126C1"/>
    <w:rsid w:val="00312754"/>
    <w:rsid w:val="00312757"/>
    <w:rsid w:val="00312CB1"/>
    <w:rsid w:val="0031319E"/>
    <w:rsid w:val="0031386C"/>
    <w:rsid w:val="00314631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27B"/>
    <w:rsid w:val="003216A3"/>
    <w:rsid w:val="0032199E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CED"/>
    <w:rsid w:val="00331312"/>
    <w:rsid w:val="00331C32"/>
    <w:rsid w:val="00331F19"/>
    <w:rsid w:val="00332212"/>
    <w:rsid w:val="003322A0"/>
    <w:rsid w:val="00332C13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DB4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0F33"/>
    <w:rsid w:val="00341190"/>
    <w:rsid w:val="00341992"/>
    <w:rsid w:val="00341FE4"/>
    <w:rsid w:val="00342687"/>
    <w:rsid w:val="00342885"/>
    <w:rsid w:val="00342BF1"/>
    <w:rsid w:val="00342E60"/>
    <w:rsid w:val="00342EF2"/>
    <w:rsid w:val="00343013"/>
    <w:rsid w:val="00343112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B15"/>
    <w:rsid w:val="00345DA6"/>
    <w:rsid w:val="00345F73"/>
    <w:rsid w:val="00345FBD"/>
    <w:rsid w:val="003461BF"/>
    <w:rsid w:val="00346876"/>
    <w:rsid w:val="003468C3"/>
    <w:rsid w:val="00346C42"/>
    <w:rsid w:val="00346FF9"/>
    <w:rsid w:val="00347485"/>
    <w:rsid w:val="00347562"/>
    <w:rsid w:val="003475B4"/>
    <w:rsid w:val="00347636"/>
    <w:rsid w:val="00347880"/>
    <w:rsid w:val="00347BC8"/>
    <w:rsid w:val="00350330"/>
    <w:rsid w:val="00350549"/>
    <w:rsid w:val="003506C3"/>
    <w:rsid w:val="00350966"/>
    <w:rsid w:val="00350BC3"/>
    <w:rsid w:val="00350ECB"/>
    <w:rsid w:val="00350F10"/>
    <w:rsid w:val="00350F68"/>
    <w:rsid w:val="0035178B"/>
    <w:rsid w:val="0035234A"/>
    <w:rsid w:val="00352766"/>
    <w:rsid w:val="003527AB"/>
    <w:rsid w:val="00352AC4"/>
    <w:rsid w:val="00352BE2"/>
    <w:rsid w:val="00353683"/>
    <w:rsid w:val="00354345"/>
    <w:rsid w:val="00354BD9"/>
    <w:rsid w:val="00354EAA"/>
    <w:rsid w:val="003551C9"/>
    <w:rsid w:val="00355254"/>
    <w:rsid w:val="003555E9"/>
    <w:rsid w:val="003564F5"/>
    <w:rsid w:val="00356665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99B"/>
    <w:rsid w:val="00365A0A"/>
    <w:rsid w:val="00366017"/>
    <w:rsid w:val="00366A81"/>
    <w:rsid w:val="00366B48"/>
    <w:rsid w:val="0036764D"/>
    <w:rsid w:val="0036796F"/>
    <w:rsid w:val="0036798A"/>
    <w:rsid w:val="00367EFD"/>
    <w:rsid w:val="00367F73"/>
    <w:rsid w:val="00367F88"/>
    <w:rsid w:val="00370148"/>
    <w:rsid w:val="003703ED"/>
    <w:rsid w:val="003707E5"/>
    <w:rsid w:val="00370CB7"/>
    <w:rsid w:val="00370CBF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921"/>
    <w:rsid w:val="00375C17"/>
    <w:rsid w:val="00375C6C"/>
    <w:rsid w:val="0037604C"/>
    <w:rsid w:val="003761C0"/>
    <w:rsid w:val="00377135"/>
    <w:rsid w:val="00377964"/>
    <w:rsid w:val="003779E4"/>
    <w:rsid w:val="003800FD"/>
    <w:rsid w:val="00380259"/>
    <w:rsid w:val="00380275"/>
    <w:rsid w:val="00380629"/>
    <w:rsid w:val="00380971"/>
    <w:rsid w:val="00380A6E"/>
    <w:rsid w:val="00380DDF"/>
    <w:rsid w:val="0038164D"/>
    <w:rsid w:val="003816F7"/>
    <w:rsid w:val="00381764"/>
    <w:rsid w:val="00381F4A"/>
    <w:rsid w:val="003825B0"/>
    <w:rsid w:val="003828AF"/>
    <w:rsid w:val="003829AA"/>
    <w:rsid w:val="003832AC"/>
    <w:rsid w:val="00383507"/>
    <w:rsid w:val="00383928"/>
    <w:rsid w:val="003839CC"/>
    <w:rsid w:val="00383AAF"/>
    <w:rsid w:val="00383EEF"/>
    <w:rsid w:val="00384093"/>
    <w:rsid w:val="0038417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9008C"/>
    <w:rsid w:val="0039048E"/>
    <w:rsid w:val="00390629"/>
    <w:rsid w:val="00390BBB"/>
    <w:rsid w:val="00390C7B"/>
    <w:rsid w:val="00391561"/>
    <w:rsid w:val="00392656"/>
    <w:rsid w:val="00392988"/>
    <w:rsid w:val="00393396"/>
    <w:rsid w:val="00393428"/>
    <w:rsid w:val="0039351D"/>
    <w:rsid w:val="0039413B"/>
    <w:rsid w:val="00394177"/>
    <w:rsid w:val="00394D9A"/>
    <w:rsid w:val="00395077"/>
    <w:rsid w:val="00395252"/>
    <w:rsid w:val="00395BCA"/>
    <w:rsid w:val="00395DA0"/>
    <w:rsid w:val="003964D5"/>
    <w:rsid w:val="00396653"/>
    <w:rsid w:val="00396F77"/>
    <w:rsid w:val="00397CE4"/>
    <w:rsid w:val="00397D00"/>
    <w:rsid w:val="003A0797"/>
    <w:rsid w:val="003A0C32"/>
    <w:rsid w:val="003A144E"/>
    <w:rsid w:val="003A1A39"/>
    <w:rsid w:val="003A1D85"/>
    <w:rsid w:val="003A1E19"/>
    <w:rsid w:val="003A29D5"/>
    <w:rsid w:val="003A365D"/>
    <w:rsid w:val="003A3C21"/>
    <w:rsid w:val="003A3EDD"/>
    <w:rsid w:val="003A433A"/>
    <w:rsid w:val="003A48CC"/>
    <w:rsid w:val="003A540E"/>
    <w:rsid w:val="003A5532"/>
    <w:rsid w:val="003A6883"/>
    <w:rsid w:val="003A6A4A"/>
    <w:rsid w:val="003A6D84"/>
    <w:rsid w:val="003A703C"/>
    <w:rsid w:val="003A75F8"/>
    <w:rsid w:val="003A769B"/>
    <w:rsid w:val="003A78D8"/>
    <w:rsid w:val="003A7908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4C4"/>
    <w:rsid w:val="003B44B7"/>
    <w:rsid w:val="003B44EA"/>
    <w:rsid w:val="003B521E"/>
    <w:rsid w:val="003B5424"/>
    <w:rsid w:val="003B55EC"/>
    <w:rsid w:val="003B594F"/>
    <w:rsid w:val="003B5A00"/>
    <w:rsid w:val="003B5B07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7D6"/>
    <w:rsid w:val="003C0964"/>
    <w:rsid w:val="003C0CAC"/>
    <w:rsid w:val="003C1A00"/>
    <w:rsid w:val="003C1A55"/>
    <w:rsid w:val="003C1CD6"/>
    <w:rsid w:val="003C2247"/>
    <w:rsid w:val="003C315D"/>
    <w:rsid w:val="003C3DCB"/>
    <w:rsid w:val="003C5186"/>
    <w:rsid w:val="003C53BD"/>
    <w:rsid w:val="003C577A"/>
    <w:rsid w:val="003C5DC1"/>
    <w:rsid w:val="003C5F0F"/>
    <w:rsid w:val="003C5F1E"/>
    <w:rsid w:val="003C6265"/>
    <w:rsid w:val="003C677E"/>
    <w:rsid w:val="003C6FED"/>
    <w:rsid w:val="003C76B1"/>
    <w:rsid w:val="003C778D"/>
    <w:rsid w:val="003C7A0C"/>
    <w:rsid w:val="003C7AE7"/>
    <w:rsid w:val="003C7C59"/>
    <w:rsid w:val="003C7E08"/>
    <w:rsid w:val="003D0066"/>
    <w:rsid w:val="003D0B19"/>
    <w:rsid w:val="003D143E"/>
    <w:rsid w:val="003D1512"/>
    <w:rsid w:val="003D1E98"/>
    <w:rsid w:val="003D1FD8"/>
    <w:rsid w:val="003D2457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9A8"/>
    <w:rsid w:val="003E2B2E"/>
    <w:rsid w:val="003E2B78"/>
    <w:rsid w:val="003E32B6"/>
    <w:rsid w:val="003E3A79"/>
    <w:rsid w:val="003E3ACB"/>
    <w:rsid w:val="003E45D2"/>
    <w:rsid w:val="003E4FC5"/>
    <w:rsid w:val="003E5634"/>
    <w:rsid w:val="003E5A5A"/>
    <w:rsid w:val="003E6491"/>
    <w:rsid w:val="003E654F"/>
    <w:rsid w:val="003E6641"/>
    <w:rsid w:val="003E6F99"/>
    <w:rsid w:val="003E7296"/>
    <w:rsid w:val="003E7332"/>
    <w:rsid w:val="003E76CF"/>
    <w:rsid w:val="003F0609"/>
    <w:rsid w:val="003F0902"/>
    <w:rsid w:val="003F0D07"/>
    <w:rsid w:val="003F1567"/>
    <w:rsid w:val="003F1821"/>
    <w:rsid w:val="003F1E68"/>
    <w:rsid w:val="003F1E84"/>
    <w:rsid w:val="003F23BB"/>
    <w:rsid w:val="003F2E87"/>
    <w:rsid w:val="003F3168"/>
    <w:rsid w:val="003F3400"/>
    <w:rsid w:val="003F38EF"/>
    <w:rsid w:val="003F3BD6"/>
    <w:rsid w:val="003F3C12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2BD2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AD"/>
    <w:rsid w:val="00405900"/>
    <w:rsid w:val="00405D80"/>
    <w:rsid w:val="004065D0"/>
    <w:rsid w:val="00406BAB"/>
    <w:rsid w:val="004073F5"/>
    <w:rsid w:val="0040763A"/>
    <w:rsid w:val="00407734"/>
    <w:rsid w:val="004078E8"/>
    <w:rsid w:val="00407D52"/>
    <w:rsid w:val="00410D1A"/>
    <w:rsid w:val="00410D6A"/>
    <w:rsid w:val="004110FD"/>
    <w:rsid w:val="00411710"/>
    <w:rsid w:val="00411862"/>
    <w:rsid w:val="0041188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95A"/>
    <w:rsid w:val="0042105B"/>
    <w:rsid w:val="0042115B"/>
    <w:rsid w:val="00421AD8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82B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592"/>
    <w:rsid w:val="00437829"/>
    <w:rsid w:val="0043782C"/>
    <w:rsid w:val="00437C2B"/>
    <w:rsid w:val="00437CF9"/>
    <w:rsid w:val="00437F30"/>
    <w:rsid w:val="0044082C"/>
    <w:rsid w:val="00440A73"/>
    <w:rsid w:val="00440C9F"/>
    <w:rsid w:val="00440EB3"/>
    <w:rsid w:val="004417AA"/>
    <w:rsid w:val="00441888"/>
    <w:rsid w:val="00441959"/>
    <w:rsid w:val="00441D98"/>
    <w:rsid w:val="00441DAB"/>
    <w:rsid w:val="00441E5C"/>
    <w:rsid w:val="00442579"/>
    <w:rsid w:val="004428CB"/>
    <w:rsid w:val="00442BE6"/>
    <w:rsid w:val="00442E31"/>
    <w:rsid w:val="00443104"/>
    <w:rsid w:val="00443687"/>
    <w:rsid w:val="00443B3D"/>
    <w:rsid w:val="0044483C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2B4"/>
    <w:rsid w:val="004476FF"/>
    <w:rsid w:val="00447758"/>
    <w:rsid w:val="00447BE8"/>
    <w:rsid w:val="00447D0C"/>
    <w:rsid w:val="00447E90"/>
    <w:rsid w:val="00450302"/>
    <w:rsid w:val="00450A1C"/>
    <w:rsid w:val="00450D8A"/>
    <w:rsid w:val="00450FDD"/>
    <w:rsid w:val="00451183"/>
    <w:rsid w:val="00451717"/>
    <w:rsid w:val="00452057"/>
    <w:rsid w:val="004520A0"/>
    <w:rsid w:val="00452257"/>
    <w:rsid w:val="004527E1"/>
    <w:rsid w:val="00452A07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361"/>
    <w:rsid w:val="00457497"/>
    <w:rsid w:val="00457550"/>
    <w:rsid w:val="004575D4"/>
    <w:rsid w:val="00457923"/>
    <w:rsid w:val="00457D0C"/>
    <w:rsid w:val="0046005C"/>
    <w:rsid w:val="004606B9"/>
    <w:rsid w:val="004606CF"/>
    <w:rsid w:val="004608E6"/>
    <w:rsid w:val="00461188"/>
    <w:rsid w:val="0046122C"/>
    <w:rsid w:val="00461507"/>
    <w:rsid w:val="0046201D"/>
    <w:rsid w:val="0046213A"/>
    <w:rsid w:val="004621D9"/>
    <w:rsid w:val="00462379"/>
    <w:rsid w:val="004626C3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319"/>
    <w:rsid w:val="00465504"/>
    <w:rsid w:val="004656B3"/>
    <w:rsid w:val="004662C7"/>
    <w:rsid w:val="00466470"/>
    <w:rsid w:val="004664A9"/>
    <w:rsid w:val="004664DD"/>
    <w:rsid w:val="00466703"/>
    <w:rsid w:val="0046673C"/>
    <w:rsid w:val="00466CC7"/>
    <w:rsid w:val="00467532"/>
    <w:rsid w:val="00467A50"/>
    <w:rsid w:val="004700DB"/>
    <w:rsid w:val="0047086F"/>
    <w:rsid w:val="004719C7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B9C"/>
    <w:rsid w:val="00474903"/>
    <w:rsid w:val="00474942"/>
    <w:rsid w:val="00474A4E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5A10"/>
    <w:rsid w:val="004863E7"/>
    <w:rsid w:val="00486682"/>
    <w:rsid w:val="0048688B"/>
    <w:rsid w:val="00486FBB"/>
    <w:rsid w:val="004870E1"/>
    <w:rsid w:val="0048722F"/>
    <w:rsid w:val="0048745D"/>
    <w:rsid w:val="0048747F"/>
    <w:rsid w:val="0049001F"/>
    <w:rsid w:val="004906A4"/>
    <w:rsid w:val="00490726"/>
    <w:rsid w:val="004908D0"/>
    <w:rsid w:val="00491048"/>
    <w:rsid w:val="00491110"/>
    <w:rsid w:val="0049154A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24E"/>
    <w:rsid w:val="004956C3"/>
    <w:rsid w:val="004957BE"/>
    <w:rsid w:val="00495F3A"/>
    <w:rsid w:val="004965DF"/>
    <w:rsid w:val="004970FC"/>
    <w:rsid w:val="0049717D"/>
    <w:rsid w:val="004979E0"/>
    <w:rsid w:val="00497A89"/>
    <w:rsid w:val="00497AD5"/>
    <w:rsid w:val="00497EAF"/>
    <w:rsid w:val="004A0462"/>
    <w:rsid w:val="004A046C"/>
    <w:rsid w:val="004A0941"/>
    <w:rsid w:val="004A0D41"/>
    <w:rsid w:val="004A0E1A"/>
    <w:rsid w:val="004A1257"/>
    <w:rsid w:val="004A132B"/>
    <w:rsid w:val="004A16AC"/>
    <w:rsid w:val="004A1C71"/>
    <w:rsid w:val="004A1D09"/>
    <w:rsid w:val="004A1E19"/>
    <w:rsid w:val="004A2737"/>
    <w:rsid w:val="004A2A32"/>
    <w:rsid w:val="004A32F7"/>
    <w:rsid w:val="004A366B"/>
    <w:rsid w:val="004A3870"/>
    <w:rsid w:val="004A38C4"/>
    <w:rsid w:val="004A3B10"/>
    <w:rsid w:val="004A3DB9"/>
    <w:rsid w:val="004A40C8"/>
    <w:rsid w:val="004A4B93"/>
    <w:rsid w:val="004A4DAF"/>
    <w:rsid w:val="004A4E09"/>
    <w:rsid w:val="004A51EF"/>
    <w:rsid w:val="004A5933"/>
    <w:rsid w:val="004A5C14"/>
    <w:rsid w:val="004A60C7"/>
    <w:rsid w:val="004A643C"/>
    <w:rsid w:val="004A6687"/>
    <w:rsid w:val="004A6733"/>
    <w:rsid w:val="004A6807"/>
    <w:rsid w:val="004A6CC9"/>
    <w:rsid w:val="004A6DD2"/>
    <w:rsid w:val="004A78D1"/>
    <w:rsid w:val="004A7A4C"/>
    <w:rsid w:val="004A7DC0"/>
    <w:rsid w:val="004B012F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6D2"/>
    <w:rsid w:val="004C1E46"/>
    <w:rsid w:val="004C2063"/>
    <w:rsid w:val="004C2736"/>
    <w:rsid w:val="004C2BF7"/>
    <w:rsid w:val="004C3A3A"/>
    <w:rsid w:val="004C416A"/>
    <w:rsid w:val="004C47A4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BAE"/>
    <w:rsid w:val="004C6E1E"/>
    <w:rsid w:val="004C7119"/>
    <w:rsid w:val="004C7A73"/>
    <w:rsid w:val="004C7AF7"/>
    <w:rsid w:val="004C7D82"/>
    <w:rsid w:val="004C7DA5"/>
    <w:rsid w:val="004C7F45"/>
    <w:rsid w:val="004D018F"/>
    <w:rsid w:val="004D0484"/>
    <w:rsid w:val="004D0522"/>
    <w:rsid w:val="004D05EA"/>
    <w:rsid w:val="004D0AE0"/>
    <w:rsid w:val="004D10A5"/>
    <w:rsid w:val="004D15C1"/>
    <w:rsid w:val="004D19FD"/>
    <w:rsid w:val="004D1A68"/>
    <w:rsid w:val="004D1FD9"/>
    <w:rsid w:val="004D2777"/>
    <w:rsid w:val="004D3433"/>
    <w:rsid w:val="004D3720"/>
    <w:rsid w:val="004D3944"/>
    <w:rsid w:val="004D3AC6"/>
    <w:rsid w:val="004D4958"/>
    <w:rsid w:val="004D533B"/>
    <w:rsid w:val="004D5402"/>
    <w:rsid w:val="004D59F2"/>
    <w:rsid w:val="004D5A7F"/>
    <w:rsid w:val="004D5C3D"/>
    <w:rsid w:val="004D61C3"/>
    <w:rsid w:val="004D61FF"/>
    <w:rsid w:val="004D6332"/>
    <w:rsid w:val="004D63F3"/>
    <w:rsid w:val="004D6918"/>
    <w:rsid w:val="004D6A05"/>
    <w:rsid w:val="004D70D5"/>
    <w:rsid w:val="004D7F6A"/>
    <w:rsid w:val="004E0064"/>
    <w:rsid w:val="004E050E"/>
    <w:rsid w:val="004E0E7F"/>
    <w:rsid w:val="004E0FB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411A"/>
    <w:rsid w:val="004E4568"/>
    <w:rsid w:val="004E461E"/>
    <w:rsid w:val="004E4AB6"/>
    <w:rsid w:val="004E4D14"/>
    <w:rsid w:val="004E4F3D"/>
    <w:rsid w:val="004E52E9"/>
    <w:rsid w:val="004E5732"/>
    <w:rsid w:val="004E5921"/>
    <w:rsid w:val="004E593A"/>
    <w:rsid w:val="004E5B70"/>
    <w:rsid w:val="004E5D0E"/>
    <w:rsid w:val="004E60A4"/>
    <w:rsid w:val="004E64D4"/>
    <w:rsid w:val="004E6853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7FA"/>
    <w:rsid w:val="004F0DD9"/>
    <w:rsid w:val="004F102F"/>
    <w:rsid w:val="004F1382"/>
    <w:rsid w:val="004F204B"/>
    <w:rsid w:val="004F242B"/>
    <w:rsid w:val="004F311F"/>
    <w:rsid w:val="004F3173"/>
    <w:rsid w:val="004F4263"/>
    <w:rsid w:val="004F4353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D2"/>
    <w:rsid w:val="0050080D"/>
    <w:rsid w:val="005008C0"/>
    <w:rsid w:val="005009B4"/>
    <w:rsid w:val="00501261"/>
    <w:rsid w:val="00501830"/>
    <w:rsid w:val="00501FD0"/>
    <w:rsid w:val="0050206D"/>
    <w:rsid w:val="005021BC"/>
    <w:rsid w:val="00502575"/>
    <w:rsid w:val="00502797"/>
    <w:rsid w:val="005027A1"/>
    <w:rsid w:val="005027EA"/>
    <w:rsid w:val="005027F3"/>
    <w:rsid w:val="00502969"/>
    <w:rsid w:val="00502F7D"/>
    <w:rsid w:val="00503447"/>
    <w:rsid w:val="005034E2"/>
    <w:rsid w:val="00503635"/>
    <w:rsid w:val="00503CB3"/>
    <w:rsid w:val="0050423D"/>
    <w:rsid w:val="0050476C"/>
    <w:rsid w:val="0050484C"/>
    <w:rsid w:val="00504A86"/>
    <w:rsid w:val="0050569D"/>
    <w:rsid w:val="005058BB"/>
    <w:rsid w:val="00505BCE"/>
    <w:rsid w:val="00506324"/>
    <w:rsid w:val="00506A6F"/>
    <w:rsid w:val="00506CC8"/>
    <w:rsid w:val="00506EEB"/>
    <w:rsid w:val="00507ADF"/>
    <w:rsid w:val="00507AF9"/>
    <w:rsid w:val="00510908"/>
    <w:rsid w:val="005112EE"/>
    <w:rsid w:val="00511382"/>
    <w:rsid w:val="00511436"/>
    <w:rsid w:val="005119DE"/>
    <w:rsid w:val="00511FBE"/>
    <w:rsid w:val="00512C37"/>
    <w:rsid w:val="00513527"/>
    <w:rsid w:val="00514081"/>
    <w:rsid w:val="00514FF6"/>
    <w:rsid w:val="0051517E"/>
    <w:rsid w:val="005156BE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63"/>
    <w:rsid w:val="00521F69"/>
    <w:rsid w:val="005228EE"/>
    <w:rsid w:val="00522A91"/>
    <w:rsid w:val="00522F1B"/>
    <w:rsid w:val="005234DA"/>
    <w:rsid w:val="00523703"/>
    <w:rsid w:val="0052373E"/>
    <w:rsid w:val="00523A67"/>
    <w:rsid w:val="00523B55"/>
    <w:rsid w:val="00523BC9"/>
    <w:rsid w:val="0052415F"/>
    <w:rsid w:val="005242B3"/>
    <w:rsid w:val="005244E3"/>
    <w:rsid w:val="005248B0"/>
    <w:rsid w:val="00524E1C"/>
    <w:rsid w:val="005254A3"/>
    <w:rsid w:val="00525B2D"/>
    <w:rsid w:val="005260E1"/>
    <w:rsid w:val="005262C0"/>
    <w:rsid w:val="005264A6"/>
    <w:rsid w:val="0052651E"/>
    <w:rsid w:val="005269F8"/>
    <w:rsid w:val="00526C89"/>
    <w:rsid w:val="00526D87"/>
    <w:rsid w:val="0052738E"/>
    <w:rsid w:val="00527B06"/>
    <w:rsid w:val="00527D6B"/>
    <w:rsid w:val="0053008C"/>
    <w:rsid w:val="0053014E"/>
    <w:rsid w:val="005305A0"/>
    <w:rsid w:val="0053063B"/>
    <w:rsid w:val="0053067E"/>
    <w:rsid w:val="00530885"/>
    <w:rsid w:val="00530EB4"/>
    <w:rsid w:val="005317C2"/>
    <w:rsid w:val="00531C4B"/>
    <w:rsid w:val="00531D4F"/>
    <w:rsid w:val="00532045"/>
    <w:rsid w:val="005326B1"/>
    <w:rsid w:val="005326DB"/>
    <w:rsid w:val="00532945"/>
    <w:rsid w:val="00532CDB"/>
    <w:rsid w:val="00532CFF"/>
    <w:rsid w:val="00533854"/>
    <w:rsid w:val="005338CC"/>
    <w:rsid w:val="005338F1"/>
    <w:rsid w:val="0053426C"/>
    <w:rsid w:val="00534C39"/>
    <w:rsid w:val="005358FF"/>
    <w:rsid w:val="00535A23"/>
    <w:rsid w:val="0053603D"/>
    <w:rsid w:val="005363C8"/>
    <w:rsid w:val="0053654B"/>
    <w:rsid w:val="0053658E"/>
    <w:rsid w:val="0053665E"/>
    <w:rsid w:val="0053671A"/>
    <w:rsid w:val="005373AD"/>
    <w:rsid w:val="0053768B"/>
    <w:rsid w:val="00537AF9"/>
    <w:rsid w:val="00537EAA"/>
    <w:rsid w:val="005400ED"/>
    <w:rsid w:val="00540154"/>
    <w:rsid w:val="005401F8"/>
    <w:rsid w:val="005407CD"/>
    <w:rsid w:val="00540996"/>
    <w:rsid w:val="00540A13"/>
    <w:rsid w:val="005417BE"/>
    <w:rsid w:val="005419F3"/>
    <w:rsid w:val="00541A0B"/>
    <w:rsid w:val="00541BC4"/>
    <w:rsid w:val="005423EA"/>
    <w:rsid w:val="0054244F"/>
    <w:rsid w:val="005427C2"/>
    <w:rsid w:val="005428A5"/>
    <w:rsid w:val="00542B8E"/>
    <w:rsid w:val="00542BE0"/>
    <w:rsid w:val="0054309E"/>
    <w:rsid w:val="005437A9"/>
    <w:rsid w:val="005439EF"/>
    <w:rsid w:val="0054443B"/>
    <w:rsid w:val="00544448"/>
    <w:rsid w:val="00544A2A"/>
    <w:rsid w:val="005463CC"/>
    <w:rsid w:val="005469D8"/>
    <w:rsid w:val="00546FA3"/>
    <w:rsid w:val="00546FD4"/>
    <w:rsid w:val="005470F8"/>
    <w:rsid w:val="0054758F"/>
    <w:rsid w:val="00547629"/>
    <w:rsid w:val="005479CC"/>
    <w:rsid w:val="00547FE4"/>
    <w:rsid w:val="00547FFC"/>
    <w:rsid w:val="0055008F"/>
    <w:rsid w:val="005508CA"/>
    <w:rsid w:val="00550E89"/>
    <w:rsid w:val="00551B60"/>
    <w:rsid w:val="00551FFB"/>
    <w:rsid w:val="00552342"/>
    <w:rsid w:val="00552930"/>
    <w:rsid w:val="005534E3"/>
    <w:rsid w:val="005539F2"/>
    <w:rsid w:val="00553BD4"/>
    <w:rsid w:val="005548CB"/>
    <w:rsid w:val="00554EF8"/>
    <w:rsid w:val="00554F3E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8B1"/>
    <w:rsid w:val="00557B33"/>
    <w:rsid w:val="005606A9"/>
    <w:rsid w:val="005607BA"/>
    <w:rsid w:val="00561042"/>
    <w:rsid w:val="00561097"/>
    <w:rsid w:val="00561099"/>
    <w:rsid w:val="005612E4"/>
    <w:rsid w:val="00561A8A"/>
    <w:rsid w:val="00561D16"/>
    <w:rsid w:val="00562057"/>
    <w:rsid w:val="005629D1"/>
    <w:rsid w:val="00562A26"/>
    <w:rsid w:val="0056318F"/>
    <w:rsid w:val="005632A9"/>
    <w:rsid w:val="00563B87"/>
    <w:rsid w:val="00564271"/>
    <w:rsid w:val="00564537"/>
    <w:rsid w:val="00564DEF"/>
    <w:rsid w:val="005654DA"/>
    <w:rsid w:val="0056571C"/>
    <w:rsid w:val="00565B27"/>
    <w:rsid w:val="00565BD2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189C"/>
    <w:rsid w:val="00572202"/>
    <w:rsid w:val="00572545"/>
    <w:rsid w:val="0057264A"/>
    <w:rsid w:val="00572651"/>
    <w:rsid w:val="0057269D"/>
    <w:rsid w:val="0057277E"/>
    <w:rsid w:val="00572A73"/>
    <w:rsid w:val="00572D44"/>
    <w:rsid w:val="00572F40"/>
    <w:rsid w:val="0057302A"/>
    <w:rsid w:val="00573174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760"/>
    <w:rsid w:val="00585859"/>
    <w:rsid w:val="00585936"/>
    <w:rsid w:val="00585A51"/>
    <w:rsid w:val="00585E14"/>
    <w:rsid w:val="00585F9C"/>
    <w:rsid w:val="0058636B"/>
    <w:rsid w:val="00586754"/>
    <w:rsid w:val="00586ABF"/>
    <w:rsid w:val="00586F4E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D3B"/>
    <w:rsid w:val="00594034"/>
    <w:rsid w:val="00594075"/>
    <w:rsid w:val="005944F5"/>
    <w:rsid w:val="00594623"/>
    <w:rsid w:val="00594FA2"/>
    <w:rsid w:val="005951B4"/>
    <w:rsid w:val="0059579A"/>
    <w:rsid w:val="00595BED"/>
    <w:rsid w:val="00595CF8"/>
    <w:rsid w:val="00595FF9"/>
    <w:rsid w:val="005965C3"/>
    <w:rsid w:val="005968F9"/>
    <w:rsid w:val="00596BF0"/>
    <w:rsid w:val="005979AF"/>
    <w:rsid w:val="00597A2E"/>
    <w:rsid w:val="005A0CE1"/>
    <w:rsid w:val="005A1036"/>
    <w:rsid w:val="005A204C"/>
    <w:rsid w:val="005A2060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10FA"/>
    <w:rsid w:val="005B12F1"/>
    <w:rsid w:val="005B1709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E49"/>
    <w:rsid w:val="005B3FAA"/>
    <w:rsid w:val="005B4357"/>
    <w:rsid w:val="005B582D"/>
    <w:rsid w:val="005B5B6D"/>
    <w:rsid w:val="005B5FAA"/>
    <w:rsid w:val="005B5FD4"/>
    <w:rsid w:val="005B6A63"/>
    <w:rsid w:val="005B6AAE"/>
    <w:rsid w:val="005B780B"/>
    <w:rsid w:val="005B7A35"/>
    <w:rsid w:val="005C1572"/>
    <w:rsid w:val="005C17F3"/>
    <w:rsid w:val="005C1A57"/>
    <w:rsid w:val="005C1BA4"/>
    <w:rsid w:val="005C1D62"/>
    <w:rsid w:val="005C1DDF"/>
    <w:rsid w:val="005C2312"/>
    <w:rsid w:val="005C233A"/>
    <w:rsid w:val="005C2933"/>
    <w:rsid w:val="005C2D46"/>
    <w:rsid w:val="005C37C7"/>
    <w:rsid w:val="005C3E0B"/>
    <w:rsid w:val="005C4286"/>
    <w:rsid w:val="005C431D"/>
    <w:rsid w:val="005C47C5"/>
    <w:rsid w:val="005C58C0"/>
    <w:rsid w:val="005C5C8F"/>
    <w:rsid w:val="005C5DF0"/>
    <w:rsid w:val="005C6094"/>
    <w:rsid w:val="005C62AA"/>
    <w:rsid w:val="005C63A8"/>
    <w:rsid w:val="005C6434"/>
    <w:rsid w:val="005C64FA"/>
    <w:rsid w:val="005C6674"/>
    <w:rsid w:val="005C6696"/>
    <w:rsid w:val="005C6F89"/>
    <w:rsid w:val="005C732C"/>
    <w:rsid w:val="005C73CD"/>
    <w:rsid w:val="005C7A79"/>
    <w:rsid w:val="005C7DDC"/>
    <w:rsid w:val="005C7F45"/>
    <w:rsid w:val="005D023A"/>
    <w:rsid w:val="005D07B0"/>
    <w:rsid w:val="005D092C"/>
    <w:rsid w:val="005D09D5"/>
    <w:rsid w:val="005D0CCE"/>
    <w:rsid w:val="005D14CC"/>
    <w:rsid w:val="005D16DC"/>
    <w:rsid w:val="005D180C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DE4"/>
    <w:rsid w:val="005D3E8E"/>
    <w:rsid w:val="005D41C9"/>
    <w:rsid w:val="005D4742"/>
    <w:rsid w:val="005D4C40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FA9"/>
    <w:rsid w:val="005E16FD"/>
    <w:rsid w:val="005E1EAA"/>
    <w:rsid w:val="005E1FB2"/>
    <w:rsid w:val="005E2229"/>
    <w:rsid w:val="005E2277"/>
    <w:rsid w:val="005E240B"/>
    <w:rsid w:val="005E2676"/>
    <w:rsid w:val="005E388B"/>
    <w:rsid w:val="005E38A2"/>
    <w:rsid w:val="005E3D18"/>
    <w:rsid w:val="005E3E17"/>
    <w:rsid w:val="005E4389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14C"/>
    <w:rsid w:val="005F06C5"/>
    <w:rsid w:val="005F1DB3"/>
    <w:rsid w:val="005F22B2"/>
    <w:rsid w:val="005F2641"/>
    <w:rsid w:val="005F2885"/>
    <w:rsid w:val="005F29C4"/>
    <w:rsid w:val="005F2D96"/>
    <w:rsid w:val="005F30F5"/>
    <w:rsid w:val="005F378D"/>
    <w:rsid w:val="005F3814"/>
    <w:rsid w:val="005F3D0F"/>
    <w:rsid w:val="005F41C0"/>
    <w:rsid w:val="005F4476"/>
    <w:rsid w:val="005F46B9"/>
    <w:rsid w:val="005F4D22"/>
    <w:rsid w:val="005F5862"/>
    <w:rsid w:val="005F61E4"/>
    <w:rsid w:val="005F639A"/>
    <w:rsid w:val="005F64E4"/>
    <w:rsid w:val="005F6B6E"/>
    <w:rsid w:val="006001C0"/>
    <w:rsid w:val="00600710"/>
    <w:rsid w:val="00600B12"/>
    <w:rsid w:val="00600CF9"/>
    <w:rsid w:val="00600D31"/>
    <w:rsid w:val="00601232"/>
    <w:rsid w:val="00601791"/>
    <w:rsid w:val="00601B8C"/>
    <w:rsid w:val="00602159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A42"/>
    <w:rsid w:val="00603B0A"/>
    <w:rsid w:val="00603DC9"/>
    <w:rsid w:val="00603F78"/>
    <w:rsid w:val="00604290"/>
    <w:rsid w:val="00604712"/>
    <w:rsid w:val="006047B7"/>
    <w:rsid w:val="00604D50"/>
    <w:rsid w:val="00604ED3"/>
    <w:rsid w:val="006057C9"/>
    <w:rsid w:val="00605D7D"/>
    <w:rsid w:val="006062E3"/>
    <w:rsid w:val="0060677A"/>
    <w:rsid w:val="00606C08"/>
    <w:rsid w:val="00606C0D"/>
    <w:rsid w:val="00607141"/>
    <w:rsid w:val="00607775"/>
    <w:rsid w:val="006077C7"/>
    <w:rsid w:val="0060790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E25"/>
    <w:rsid w:val="00614072"/>
    <w:rsid w:val="00614A41"/>
    <w:rsid w:val="00614FC9"/>
    <w:rsid w:val="0061572D"/>
    <w:rsid w:val="00615CE9"/>
    <w:rsid w:val="00615D53"/>
    <w:rsid w:val="0061634A"/>
    <w:rsid w:val="00616500"/>
    <w:rsid w:val="0061663E"/>
    <w:rsid w:val="00616828"/>
    <w:rsid w:val="006169D7"/>
    <w:rsid w:val="00616CF5"/>
    <w:rsid w:val="00616D8C"/>
    <w:rsid w:val="00616DA0"/>
    <w:rsid w:val="00616E4D"/>
    <w:rsid w:val="006175FF"/>
    <w:rsid w:val="00617C16"/>
    <w:rsid w:val="0062001E"/>
    <w:rsid w:val="00620167"/>
    <w:rsid w:val="00620704"/>
    <w:rsid w:val="00620B15"/>
    <w:rsid w:val="00620C12"/>
    <w:rsid w:val="00620E36"/>
    <w:rsid w:val="00621129"/>
    <w:rsid w:val="0062162C"/>
    <w:rsid w:val="00621870"/>
    <w:rsid w:val="00622277"/>
    <w:rsid w:val="00622321"/>
    <w:rsid w:val="0062287F"/>
    <w:rsid w:val="00623241"/>
    <w:rsid w:val="006232A6"/>
    <w:rsid w:val="00623858"/>
    <w:rsid w:val="00623DAB"/>
    <w:rsid w:val="00623E2B"/>
    <w:rsid w:val="00623F00"/>
    <w:rsid w:val="0062460B"/>
    <w:rsid w:val="00625126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CD4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C09"/>
    <w:rsid w:val="00635FF1"/>
    <w:rsid w:val="00636051"/>
    <w:rsid w:val="006360F6"/>
    <w:rsid w:val="00636620"/>
    <w:rsid w:val="00636645"/>
    <w:rsid w:val="0063669A"/>
    <w:rsid w:val="00636A77"/>
    <w:rsid w:val="00636B12"/>
    <w:rsid w:val="00637EBA"/>
    <w:rsid w:val="00640183"/>
    <w:rsid w:val="00640454"/>
    <w:rsid w:val="006407C1"/>
    <w:rsid w:val="00640B03"/>
    <w:rsid w:val="0064154A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5EAA"/>
    <w:rsid w:val="0064629C"/>
    <w:rsid w:val="00646931"/>
    <w:rsid w:val="00647590"/>
    <w:rsid w:val="0064760F"/>
    <w:rsid w:val="00650024"/>
    <w:rsid w:val="006507AD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A05"/>
    <w:rsid w:val="00653A53"/>
    <w:rsid w:val="00654E24"/>
    <w:rsid w:val="006551B9"/>
    <w:rsid w:val="006551ED"/>
    <w:rsid w:val="00655320"/>
    <w:rsid w:val="006553BC"/>
    <w:rsid w:val="006554E4"/>
    <w:rsid w:val="00655829"/>
    <w:rsid w:val="00655848"/>
    <w:rsid w:val="00655DB9"/>
    <w:rsid w:val="006562AD"/>
    <w:rsid w:val="00656B27"/>
    <w:rsid w:val="006572DD"/>
    <w:rsid w:val="00657860"/>
    <w:rsid w:val="006578FE"/>
    <w:rsid w:val="00657A81"/>
    <w:rsid w:val="00657F2E"/>
    <w:rsid w:val="0066063A"/>
    <w:rsid w:val="0066094B"/>
    <w:rsid w:val="00661C7B"/>
    <w:rsid w:val="00661D0D"/>
    <w:rsid w:val="00662199"/>
    <w:rsid w:val="00662DFB"/>
    <w:rsid w:val="00663559"/>
    <w:rsid w:val="006637B1"/>
    <w:rsid w:val="00663854"/>
    <w:rsid w:val="00663B2E"/>
    <w:rsid w:val="00663C17"/>
    <w:rsid w:val="00664224"/>
    <w:rsid w:val="00664EC0"/>
    <w:rsid w:val="00665001"/>
    <w:rsid w:val="0066500D"/>
    <w:rsid w:val="006652F0"/>
    <w:rsid w:val="00665407"/>
    <w:rsid w:val="006655C6"/>
    <w:rsid w:val="0066582A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3E8"/>
    <w:rsid w:val="00671587"/>
    <w:rsid w:val="00671AC6"/>
    <w:rsid w:val="00671CA3"/>
    <w:rsid w:val="00671FC9"/>
    <w:rsid w:val="00672008"/>
    <w:rsid w:val="006721DB"/>
    <w:rsid w:val="006722CD"/>
    <w:rsid w:val="0067274B"/>
    <w:rsid w:val="00672926"/>
    <w:rsid w:val="00672A40"/>
    <w:rsid w:val="0067324A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B27"/>
    <w:rsid w:val="00675BBE"/>
    <w:rsid w:val="00675C7A"/>
    <w:rsid w:val="00675C7B"/>
    <w:rsid w:val="00675E82"/>
    <w:rsid w:val="006760D8"/>
    <w:rsid w:val="00676212"/>
    <w:rsid w:val="006769A2"/>
    <w:rsid w:val="00676E95"/>
    <w:rsid w:val="0067725E"/>
    <w:rsid w:val="00677A9A"/>
    <w:rsid w:val="00680B53"/>
    <w:rsid w:val="006817A0"/>
    <w:rsid w:val="00681A61"/>
    <w:rsid w:val="00682748"/>
    <w:rsid w:val="006829C3"/>
    <w:rsid w:val="00682CB3"/>
    <w:rsid w:val="00682E80"/>
    <w:rsid w:val="00683565"/>
    <w:rsid w:val="00683876"/>
    <w:rsid w:val="006839A2"/>
    <w:rsid w:val="00683D4E"/>
    <w:rsid w:val="00683D70"/>
    <w:rsid w:val="00683DE3"/>
    <w:rsid w:val="00683F4C"/>
    <w:rsid w:val="006848EB"/>
    <w:rsid w:val="00684D1F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FEE"/>
    <w:rsid w:val="0069004E"/>
    <w:rsid w:val="00690CFA"/>
    <w:rsid w:val="00690E7A"/>
    <w:rsid w:val="00691BC1"/>
    <w:rsid w:val="00691DB4"/>
    <w:rsid w:val="00691E35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601B"/>
    <w:rsid w:val="00696521"/>
    <w:rsid w:val="006966D2"/>
    <w:rsid w:val="00696896"/>
    <w:rsid w:val="00696B6B"/>
    <w:rsid w:val="00696CAF"/>
    <w:rsid w:val="00696CCC"/>
    <w:rsid w:val="00696DF0"/>
    <w:rsid w:val="006972F0"/>
    <w:rsid w:val="00697EB7"/>
    <w:rsid w:val="006A0199"/>
    <w:rsid w:val="006A02CD"/>
    <w:rsid w:val="006A052C"/>
    <w:rsid w:val="006A059B"/>
    <w:rsid w:val="006A06DA"/>
    <w:rsid w:val="006A0745"/>
    <w:rsid w:val="006A08B2"/>
    <w:rsid w:val="006A0EE4"/>
    <w:rsid w:val="006A0F62"/>
    <w:rsid w:val="006A104F"/>
    <w:rsid w:val="006A1882"/>
    <w:rsid w:val="006A2C1C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9C8"/>
    <w:rsid w:val="006A6EED"/>
    <w:rsid w:val="006A6FB9"/>
    <w:rsid w:val="006A72CA"/>
    <w:rsid w:val="006A7961"/>
    <w:rsid w:val="006A7A28"/>
    <w:rsid w:val="006A7B9D"/>
    <w:rsid w:val="006A7C82"/>
    <w:rsid w:val="006A7CC2"/>
    <w:rsid w:val="006A7FF6"/>
    <w:rsid w:val="006B0723"/>
    <w:rsid w:val="006B07FE"/>
    <w:rsid w:val="006B0961"/>
    <w:rsid w:val="006B0D39"/>
    <w:rsid w:val="006B10A8"/>
    <w:rsid w:val="006B1301"/>
    <w:rsid w:val="006B1A42"/>
    <w:rsid w:val="006B21F6"/>
    <w:rsid w:val="006B29D3"/>
    <w:rsid w:val="006B2FF3"/>
    <w:rsid w:val="006B35A2"/>
    <w:rsid w:val="006B389E"/>
    <w:rsid w:val="006B3C35"/>
    <w:rsid w:val="006B3E1B"/>
    <w:rsid w:val="006B4948"/>
    <w:rsid w:val="006B4CB1"/>
    <w:rsid w:val="006B4E3B"/>
    <w:rsid w:val="006B4F0F"/>
    <w:rsid w:val="006B50FF"/>
    <w:rsid w:val="006B55E7"/>
    <w:rsid w:val="006B5BD9"/>
    <w:rsid w:val="006B604C"/>
    <w:rsid w:val="006B6165"/>
    <w:rsid w:val="006B635B"/>
    <w:rsid w:val="006B6697"/>
    <w:rsid w:val="006B687B"/>
    <w:rsid w:val="006B69CE"/>
    <w:rsid w:val="006B7A3F"/>
    <w:rsid w:val="006B7EC4"/>
    <w:rsid w:val="006B7F78"/>
    <w:rsid w:val="006B7FD8"/>
    <w:rsid w:val="006C0094"/>
    <w:rsid w:val="006C0468"/>
    <w:rsid w:val="006C06CE"/>
    <w:rsid w:val="006C0789"/>
    <w:rsid w:val="006C0A0C"/>
    <w:rsid w:val="006C0BB1"/>
    <w:rsid w:val="006C0D70"/>
    <w:rsid w:val="006C1701"/>
    <w:rsid w:val="006C195A"/>
    <w:rsid w:val="006C1CC6"/>
    <w:rsid w:val="006C21E7"/>
    <w:rsid w:val="006C227E"/>
    <w:rsid w:val="006C2A04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BB"/>
    <w:rsid w:val="006C6A97"/>
    <w:rsid w:val="006C6CF2"/>
    <w:rsid w:val="006C74EE"/>
    <w:rsid w:val="006C75A1"/>
    <w:rsid w:val="006C7A33"/>
    <w:rsid w:val="006C7A77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33D"/>
    <w:rsid w:val="006D34BD"/>
    <w:rsid w:val="006D36B7"/>
    <w:rsid w:val="006D3AE7"/>
    <w:rsid w:val="006D408F"/>
    <w:rsid w:val="006D4F04"/>
    <w:rsid w:val="006D4FB6"/>
    <w:rsid w:val="006D5109"/>
    <w:rsid w:val="006D52F3"/>
    <w:rsid w:val="006D5366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E3A"/>
    <w:rsid w:val="006D7F47"/>
    <w:rsid w:val="006E0081"/>
    <w:rsid w:val="006E00C0"/>
    <w:rsid w:val="006E06E0"/>
    <w:rsid w:val="006E09BB"/>
    <w:rsid w:val="006E0A86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41B2"/>
    <w:rsid w:val="006E42C1"/>
    <w:rsid w:val="006E42CB"/>
    <w:rsid w:val="006E4B8D"/>
    <w:rsid w:val="006E4D9D"/>
    <w:rsid w:val="006E4E12"/>
    <w:rsid w:val="006E4EDD"/>
    <w:rsid w:val="006E4FB6"/>
    <w:rsid w:val="006E5A64"/>
    <w:rsid w:val="006E5CB8"/>
    <w:rsid w:val="006E64CF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1A0"/>
    <w:rsid w:val="006F065B"/>
    <w:rsid w:val="006F06AB"/>
    <w:rsid w:val="006F0C24"/>
    <w:rsid w:val="006F1055"/>
    <w:rsid w:val="006F1B07"/>
    <w:rsid w:val="006F1B56"/>
    <w:rsid w:val="006F1C6B"/>
    <w:rsid w:val="006F1CFA"/>
    <w:rsid w:val="006F1E07"/>
    <w:rsid w:val="006F1E42"/>
    <w:rsid w:val="006F1F9F"/>
    <w:rsid w:val="006F218F"/>
    <w:rsid w:val="006F229F"/>
    <w:rsid w:val="006F2BC2"/>
    <w:rsid w:val="006F3479"/>
    <w:rsid w:val="006F373A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4BE"/>
    <w:rsid w:val="006F6647"/>
    <w:rsid w:val="006F66F8"/>
    <w:rsid w:val="006F693F"/>
    <w:rsid w:val="006F6BE6"/>
    <w:rsid w:val="006F7176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1F64"/>
    <w:rsid w:val="00702514"/>
    <w:rsid w:val="00702D2F"/>
    <w:rsid w:val="00702FED"/>
    <w:rsid w:val="0070309D"/>
    <w:rsid w:val="00703460"/>
    <w:rsid w:val="00703499"/>
    <w:rsid w:val="007035EE"/>
    <w:rsid w:val="00703A76"/>
    <w:rsid w:val="00703C25"/>
    <w:rsid w:val="007042CC"/>
    <w:rsid w:val="0070460F"/>
    <w:rsid w:val="00705371"/>
    <w:rsid w:val="007053BC"/>
    <w:rsid w:val="007054BC"/>
    <w:rsid w:val="00705AD2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E3E"/>
    <w:rsid w:val="00712381"/>
    <w:rsid w:val="0071254D"/>
    <w:rsid w:val="00712A4B"/>
    <w:rsid w:val="00712B36"/>
    <w:rsid w:val="007131E6"/>
    <w:rsid w:val="00713298"/>
    <w:rsid w:val="0071346E"/>
    <w:rsid w:val="00713A95"/>
    <w:rsid w:val="00714209"/>
    <w:rsid w:val="007142B4"/>
    <w:rsid w:val="007146DA"/>
    <w:rsid w:val="00715339"/>
    <w:rsid w:val="0071574E"/>
    <w:rsid w:val="007158F3"/>
    <w:rsid w:val="007160E0"/>
    <w:rsid w:val="0071642F"/>
    <w:rsid w:val="007165DA"/>
    <w:rsid w:val="00717117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17FC"/>
    <w:rsid w:val="0072198F"/>
    <w:rsid w:val="00721EB9"/>
    <w:rsid w:val="00721F74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50E"/>
    <w:rsid w:val="0073364F"/>
    <w:rsid w:val="00735130"/>
    <w:rsid w:val="0073544E"/>
    <w:rsid w:val="00735C90"/>
    <w:rsid w:val="007364C5"/>
    <w:rsid w:val="0073665F"/>
    <w:rsid w:val="00736844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BBF"/>
    <w:rsid w:val="00740EA1"/>
    <w:rsid w:val="00741FCF"/>
    <w:rsid w:val="0074274D"/>
    <w:rsid w:val="0074278D"/>
    <w:rsid w:val="00742A51"/>
    <w:rsid w:val="007430FF"/>
    <w:rsid w:val="00743CA1"/>
    <w:rsid w:val="00743E26"/>
    <w:rsid w:val="00744619"/>
    <w:rsid w:val="0074498D"/>
    <w:rsid w:val="00744CE7"/>
    <w:rsid w:val="0074501D"/>
    <w:rsid w:val="00745284"/>
    <w:rsid w:val="0074552D"/>
    <w:rsid w:val="0074555C"/>
    <w:rsid w:val="00745651"/>
    <w:rsid w:val="007458DE"/>
    <w:rsid w:val="00745C35"/>
    <w:rsid w:val="00746544"/>
    <w:rsid w:val="00746BC6"/>
    <w:rsid w:val="00746C77"/>
    <w:rsid w:val="007472CF"/>
    <w:rsid w:val="007472FC"/>
    <w:rsid w:val="0074765A"/>
    <w:rsid w:val="007501D3"/>
    <w:rsid w:val="00750303"/>
    <w:rsid w:val="007504A8"/>
    <w:rsid w:val="00750F1B"/>
    <w:rsid w:val="0075102B"/>
    <w:rsid w:val="007512CC"/>
    <w:rsid w:val="007512F4"/>
    <w:rsid w:val="00751A92"/>
    <w:rsid w:val="00751CE5"/>
    <w:rsid w:val="0075229B"/>
    <w:rsid w:val="007526B8"/>
    <w:rsid w:val="00752D37"/>
    <w:rsid w:val="007535D0"/>
    <w:rsid w:val="0075398E"/>
    <w:rsid w:val="0075418F"/>
    <w:rsid w:val="007544F9"/>
    <w:rsid w:val="007551E1"/>
    <w:rsid w:val="00755272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1B2"/>
    <w:rsid w:val="007615EF"/>
    <w:rsid w:val="007617DE"/>
    <w:rsid w:val="00761EF8"/>
    <w:rsid w:val="007627C3"/>
    <w:rsid w:val="007628F4"/>
    <w:rsid w:val="0076306C"/>
    <w:rsid w:val="0076339A"/>
    <w:rsid w:val="00763426"/>
    <w:rsid w:val="0076393F"/>
    <w:rsid w:val="00763B04"/>
    <w:rsid w:val="00763FAF"/>
    <w:rsid w:val="00764995"/>
    <w:rsid w:val="00764FCE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0E34"/>
    <w:rsid w:val="0077111A"/>
    <w:rsid w:val="00771C4C"/>
    <w:rsid w:val="00772278"/>
    <w:rsid w:val="00772798"/>
    <w:rsid w:val="00772A4A"/>
    <w:rsid w:val="00773B74"/>
    <w:rsid w:val="00774643"/>
    <w:rsid w:val="00774D3B"/>
    <w:rsid w:val="00775061"/>
    <w:rsid w:val="0077570E"/>
    <w:rsid w:val="0077577F"/>
    <w:rsid w:val="00775AE5"/>
    <w:rsid w:val="00775B00"/>
    <w:rsid w:val="00776B13"/>
    <w:rsid w:val="00776DC3"/>
    <w:rsid w:val="007770E3"/>
    <w:rsid w:val="00777381"/>
    <w:rsid w:val="007777E3"/>
    <w:rsid w:val="007803BF"/>
    <w:rsid w:val="007804D1"/>
    <w:rsid w:val="00780F99"/>
    <w:rsid w:val="007819FD"/>
    <w:rsid w:val="00781A5C"/>
    <w:rsid w:val="00781A74"/>
    <w:rsid w:val="00781FA0"/>
    <w:rsid w:val="007822B9"/>
    <w:rsid w:val="00782829"/>
    <w:rsid w:val="00782F76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72D9"/>
    <w:rsid w:val="00787E0D"/>
    <w:rsid w:val="00790074"/>
    <w:rsid w:val="007906A0"/>
    <w:rsid w:val="00790CED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31F5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BED"/>
    <w:rsid w:val="007A287F"/>
    <w:rsid w:val="007A2B44"/>
    <w:rsid w:val="007A2FFD"/>
    <w:rsid w:val="007A305F"/>
    <w:rsid w:val="007A3BFD"/>
    <w:rsid w:val="007A3DA0"/>
    <w:rsid w:val="007A4986"/>
    <w:rsid w:val="007A5413"/>
    <w:rsid w:val="007A594C"/>
    <w:rsid w:val="007A59B0"/>
    <w:rsid w:val="007A5D60"/>
    <w:rsid w:val="007A62A7"/>
    <w:rsid w:val="007A65D9"/>
    <w:rsid w:val="007A67DD"/>
    <w:rsid w:val="007A683F"/>
    <w:rsid w:val="007A6D21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35A7"/>
    <w:rsid w:val="007B35D6"/>
    <w:rsid w:val="007B3919"/>
    <w:rsid w:val="007B3A8A"/>
    <w:rsid w:val="007B417F"/>
    <w:rsid w:val="007B4223"/>
    <w:rsid w:val="007B4682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D7"/>
    <w:rsid w:val="007B789D"/>
    <w:rsid w:val="007B7955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D82"/>
    <w:rsid w:val="007C3DEA"/>
    <w:rsid w:val="007C404C"/>
    <w:rsid w:val="007C4542"/>
    <w:rsid w:val="007C4B51"/>
    <w:rsid w:val="007C550F"/>
    <w:rsid w:val="007C58CE"/>
    <w:rsid w:val="007C5CF7"/>
    <w:rsid w:val="007C618C"/>
    <w:rsid w:val="007C646F"/>
    <w:rsid w:val="007C6593"/>
    <w:rsid w:val="007C6C79"/>
    <w:rsid w:val="007C6E90"/>
    <w:rsid w:val="007C70C6"/>
    <w:rsid w:val="007C7383"/>
    <w:rsid w:val="007C78EB"/>
    <w:rsid w:val="007C7916"/>
    <w:rsid w:val="007C79F8"/>
    <w:rsid w:val="007C7B31"/>
    <w:rsid w:val="007C7BF6"/>
    <w:rsid w:val="007D023C"/>
    <w:rsid w:val="007D0376"/>
    <w:rsid w:val="007D0A73"/>
    <w:rsid w:val="007D0B6B"/>
    <w:rsid w:val="007D0D3A"/>
    <w:rsid w:val="007D1040"/>
    <w:rsid w:val="007D139F"/>
    <w:rsid w:val="007D199B"/>
    <w:rsid w:val="007D1E59"/>
    <w:rsid w:val="007D3E48"/>
    <w:rsid w:val="007D3ECE"/>
    <w:rsid w:val="007D49A8"/>
    <w:rsid w:val="007D5074"/>
    <w:rsid w:val="007D547D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B0B"/>
    <w:rsid w:val="007D7B6A"/>
    <w:rsid w:val="007E01E8"/>
    <w:rsid w:val="007E0332"/>
    <w:rsid w:val="007E08D6"/>
    <w:rsid w:val="007E08D7"/>
    <w:rsid w:val="007E09DF"/>
    <w:rsid w:val="007E1076"/>
    <w:rsid w:val="007E13D0"/>
    <w:rsid w:val="007E1495"/>
    <w:rsid w:val="007E17B7"/>
    <w:rsid w:val="007E1BA5"/>
    <w:rsid w:val="007E1F36"/>
    <w:rsid w:val="007E1FC0"/>
    <w:rsid w:val="007E2390"/>
    <w:rsid w:val="007E26CA"/>
    <w:rsid w:val="007E2DFB"/>
    <w:rsid w:val="007E3007"/>
    <w:rsid w:val="007E30B8"/>
    <w:rsid w:val="007E33BC"/>
    <w:rsid w:val="007E3409"/>
    <w:rsid w:val="007E342B"/>
    <w:rsid w:val="007E3957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2DD"/>
    <w:rsid w:val="007E64C3"/>
    <w:rsid w:val="007E6560"/>
    <w:rsid w:val="007E674C"/>
    <w:rsid w:val="007E6A68"/>
    <w:rsid w:val="007E6AD8"/>
    <w:rsid w:val="007E6F96"/>
    <w:rsid w:val="007E7686"/>
    <w:rsid w:val="007E7912"/>
    <w:rsid w:val="007E796A"/>
    <w:rsid w:val="007E7EAB"/>
    <w:rsid w:val="007F015E"/>
    <w:rsid w:val="007F01F3"/>
    <w:rsid w:val="007F09F1"/>
    <w:rsid w:val="007F0AA9"/>
    <w:rsid w:val="007F17B0"/>
    <w:rsid w:val="007F1A65"/>
    <w:rsid w:val="007F1F0B"/>
    <w:rsid w:val="007F255E"/>
    <w:rsid w:val="007F2E0F"/>
    <w:rsid w:val="007F3158"/>
    <w:rsid w:val="007F33C6"/>
    <w:rsid w:val="007F38C5"/>
    <w:rsid w:val="007F3A7E"/>
    <w:rsid w:val="007F3BCD"/>
    <w:rsid w:val="007F3E23"/>
    <w:rsid w:val="007F419E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E7B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5FA"/>
    <w:rsid w:val="00804A5B"/>
    <w:rsid w:val="00804AA4"/>
    <w:rsid w:val="00804B7D"/>
    <w:rsid w:val="00804BD6"/>
    <w:rsid w:val="00804C67"/>
    <w:rsid w:val="00805515"/>
    <w:rsid w:val="008065E4"/>
    <w:rsid w:val="00806885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6A8"/>
    <w:rsid w:val="00811BE8"/>
    <w:rsid w:val="00812009"/>
    <w:rsid w:val="00812426"/>
    <w:rsid w:val="0081260E"/>
    <w:rsid w:val="0081297F"/>
    <w:rsid w:val="00812E8A"/>
    <w:rsid w:val="0081383D"/>
    <w:rsid w:val="00813EFC"/>
    <w:rsid w:val="008140DF"/>
    <w:rsid w:val="00814BBC"/>
    <w:rsid w:val="00814D09"/>
    <w:rsid w:val="00814DAE"/>
    <w:rsid w:val="008159B7"/>
    <w:rsid w:val="00817245"/>
    <w:rsid w:val="008179F8"/>
    <w:rsid w:val="00817B44"/>
    <w:rsid w:val="0082006B"/>
    <w:rsid w:val="0082060C"/>
    <w:rsid w:val="00820774"/>
    <w:rsid w:val="0082089B"/>
    <w:rsid w:val="00820E02"/>
    <w:rsid w:val="0082138B"/>
    <w:rsid w:val="008213D7"/>
    <w:rsid w:val="00821B2B"/>
    <w:rsid w:val="00822145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4AA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DA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E3"/>
    <w:rsid w:val="00830EF0"/>
    <w:rsid w:val="00831273"/>
    <w:rsid w:val="008312BC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19C"/>
    <w:rsid w:val="0083429A"/>
    <w:rsid w:val="008342F6"/>
    <w:rsid w:val="00834409"/>
    <w:rsid w:val="0083497E"/>
    <w:rsid w:val="00834C21"/>
    <w:rsid w:val="00834E10"/>
    <w:rsid w:val="00835129"/>
    <w:rsid w:val="00835398"/>
    <w:rsid w:val="008359EC"/>
    <w:rsid w:val="00835B06"/>
    <w:rsid w:val="00835C4F"/>
    <w:rsid w:val="008366B2"/>
    <w:rsid w:val="0083688A"/>
    <w:rsid w:val="00837523"/>
    <w:rsid w:val="00837A0F"/>
    <w:rsid w:val="00837B56"/>
    <w:rsid w:val="008401C2"/>
    <w:rsid w:val="008403B9"/>
    <w:rsid w:val="0084052D"/>
    <w:rsid w:val="008405CE"/>
    <w:rsid w:val="00840610"/>
    <w:rsid w:val="0084107D"/>
    <w:rsid w:val="00841084"/>
    <w:rsid w:val="00841936"/>
    <w:rsid w:val="00841C48"/>
    <w:rsid w:val="00841CA3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EA4"/>
    <w:rsid w:val="00852059"/>
    <w:rsid w:val="008520AF"/>
    <w:rsid w:val="0085286C"/>
    <w:rsid w:val="00852937"/>
    <w:rsid w:val="00852D97"/>
    <w:rsid w:val="008530EE"/>
    <w:rsid w:val="008537E2"/>
    <w:rsid w:val="00853A6E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11B"/>
    <w:rsid w:val="00863199"/>
    <w:rsid w:val="008632E8"/>
    <w:rsid w:val="00863ADC"/>
    <w:rsid w:val="00864658"/>
    <w:rsid w:val="0086466D"/>
    <w:rsid w:val="00864694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1D4"/>
    <w:rsid w:val="008706C3"/>
    <w:rsid w:val="0087070B"/>
    <w:rsid w:val="00870E17"/>
    <w:rsid w:val="0087181E"/>
    <w:rsid w:val="0087186D"/>
    <w:rsid w:val="008719C5"/>
    <w:rsid w:val="008721FA"/>
    <w:rsid w:val="00872227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617"/>
    <w:rsid w:val="008749AB"/>
    <w:rsid w:val="00874C07"/>
    <w:rsid w:val="008751A8"/>
    <w:rsid w:val="00875327"/>
    <w:rsid w:val="0087590C"/>
    <w:rsid w:val="0087595C"/>
    <w:rsid w:val="00875A43"/>
    <w:rsid w:val="00877DD2"/>
    <w:rsid w:val="0088099E"/>
    <w:rsid w:val="00881587"/>
    <w:rsid w:val="00881B4D"/>
    <w:rsid w:val="00881E11"/>
    <w:rsid w:val="00881FA8"/>
    <w:rsid w:val="00882044"/>
    <w:rsid w:val="00882894"/>
    <w:rsid w:val="00882AC7"/>
    <w:rsid w:val="008833BF"/>
    <w:rsid w:val="0088377B"/>
    <w:rsid w:val="008837D3"/>
    <w:rsid w:val="00883A9F"/>
    <w:rsid w:val="00883D2A"/>
    <w:rsid w:val="00884FB4"/>
    <w:rsid w:val="0088549A"/>
    <w:rsid w:val="00885BAD"/>
    <w:rsid w:val="00885DDA"/>
    <w:rsid w:val="0088665D"/>
    <w:rsid w:val="00886DF5"/>
    <w:rsid w:val="00887A35"/>
    <w:rsid w:val="00887C1A"/>
    <w:rsid w:val="00887CF8"/>
    <w:rsid w:val="00890112"/>
    <w:rsid w:val="008909EB"/>
    <w:rsid w:val="00890E33"/>
    <w:rsid w:val="008913FC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17E"/>
    <w:rsid w:val="008935C8"/>
    <w:rsid w:val="008938D0"/>
    <w:rsid w:val="00893E20"/>
    <w:rsid w:val="008944A6"/>
    <w:rsid w:val="00894963"/>
    <w:rsid w:val="00894B3E"/>
    <w:rsid w:val="00894B81"/>
    <w:rsid w:val="00894C4F"/>
    <w:rsid w:val="008951B7"/>
    <w:rsid w:val="00895BEE"/>
    <w:rsid w:val="00895D06"/>
    <w:rsid w:val="00895DD5"/>
    <w:rsid w:val="00896025"/>
    <w:rsid w:val="0089627F"/>
    <w:rsid w:val="00896433"/>
    <w:rsid w:val="00896448"/>
    <w:rsid w:val="00896F1E"/>
    <w:rsid w:val="00896FFB"/>
    <w:rsid w:val="00897343"/>
    <w:rsid w:val="00897349"/>
    <w:rsid w:val="008974C5"/>
    <w:rsid w:val="00897B29"/>
    <w:rsid w:val="008A004A"/>
    <w:rsid w:val="008A08C6"/>
    <w:rsid w:val="008A0992"/>
    <w:rsid w:val="008A1176"/>
    <w:rsid w:val="008A13BC"/>
    <w:rsid w:val="008A141D"/>
    <w:rsid w:val="008A25C0"/>
    <w:rsid w:val="008A2C29"/>
    <w:rsid w:val="008A311C"/>
    <w:rsid w:val="008A321B"/>
    <w:rsid w:val="008A32DD"/>
    <w:rsid w:val="008A361D"/>
    <w:rsid w:val="008A3B4B"/>
    <w:rsid w:val="008A3B75"/>
    <w:rsid w:val="008A4340"/>
    <w:rsid w:val="008A49E4"/>
    <w:rsid w:val="008A4BF7"/>
    <w:rsid w:val="008A4D32"/>
    <w:rsid w:val="008A58F0"/>
    <w:rsid w:val="008A599D"/>
    <w:rsid w:val="008A5A1F"/>
    <w:rsid w:val="008A5DB0"/>
    <w:rsid w:val="008A6120"/>
    <w:rsid w:val="008A618D"/>
    <w:rsid w:val="008A639E"/>
    <w:rsid w:val="008A6861"/>
    <w:rsid w:val="008A68EF"/>
    <w:rsid w:val="008A6D40"/>
    <w:rsid w:val="008A6EBB"/>
    <w:rsid w:val="008A7283"/>
    <w:rsid w:val="008A72DC"/>
    <w:rsid w:val="008A778F"/>
    <w:rsid w:val="008A7FB2"/>
    <w:rsid w:val="008A7FFC"/>
    <w:rsid w:val="008B0844"/>
    <w:rsid w:val="008B0A6B"/>
    <w:rsid w:val="008B1565"/>
    <w:rsid w:val="008B18CF"/>
    <w:rsid w:val="008B2B0E"/>
    <w:rsid w:val="008B2F6B"/>
    <w:rsid w:val="008B3360"/>
    <w:rsid w:val="008B3537"/>
    <w:rsid w:val="008B359E"/>
    <w:rsid w:val="008B3744"/>
    <w:rsid w:val="008B3E9C"/>
    <w:rsid w:val="008B4180"/>
    <w:rsid w:val="008B41DF"/>
    <w:rsid w:val="008B4377"/>
    <w:rsid w:val="008B4641"/>
    <w:rsid w:val="008B47D8"/>
    <w:rsid w:val="008B4B71"/>
    <w:rsid w:val="008B4C20"/>
    <w:rsid w:val="008B4CBA"/>
    <w:rsid w:val="008B4EEA"/>
    <w:rsid w:val="008B4F76"/>
    <w:rsid w:val="008B51B7"/>
    <w:rsid w:val="008B565B"/>
    <w:rsid w:val="008B58A6"/>
    <w:rsid w:val="008B5BC2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42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108"/>
    <w:rsid w:val="008C42BF"/>
    <w:rsid w:val="008C477B"/>
    <w:rsid w:val="008C4B17"/>
    <w:rsid w:val="008C4CB4"/>
    <w:rsid w:val="008C537B"/>
    <w:rsid w:val="008C5614"/>
    <w:rsid w:val="008C5F7C"/>
    <w:rsid w:val="008C62AE"/>
    <w:rsid w:val="008C6B39"/>
    <w:rsid w:val="008C6DFF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D55"/>
    <w:rsid w:val="008D3305"/>
    <w:rsid w:val="008D35D6"/>
    <w:rsid w:val="008D3951"/>
    <w:rsid w:val="008D3C1B"/>
    <w:rsid w:val="008D3E0C"/>
    <w:rsid w:val="008D3E1D"/>
    <w:rsid w:val="008D4166"/>
    <w:rsid w:val="008D4199"/>
    <w:rsid w:val="008D46AD"/>
    <w:rsid w:val="008D47FB"/>
    <w:rsid w:val="008D508B"/>
    <w:rsid w:val="008D551F"/>
    <w:rsid w:val="008D5A38"/>
    <w:rsid w:val="008D5D0F"/>
    <w:rsid w:val="008D614B"/>
    <w:rsid w:val="008D6354"/>
    <w:rsid w:val="008D65F3"/>
    <w:rsid w:val="008D65F5"/>
    <w:rsid w:val="008D6B2A"/>
    <w:rsid w:val="008D6CD3"/>
    <w:rsid w:val="008D70CF"/>
    <w:rsid w:val="008D7229"/>
    <w:rsid w:val="008D79D2"/>
    <w:rsid w:val="008D7B20"/>
    <w:rsid w:val="008D7D28"/>
    <w:rsid w:val="008D7E71"/>
    <w:rsid w:val="008E0498"/>
    <w:rsid w:val="008E0637"/>
    <w:rsid w:val="008E0909"/>
    <w:rsid w:val="008E12FA"/>
    <w:rsid w:val="008E1804"/>
    <w:rsid w:val="008E1814"/>
    <w:rsid w:val="008E20A8"/>
    <w:rsid w:val="008E2508"/>
    <w:rsid w:val="008E3556"/>
    <w:rsid w:val="008E35C6"/>
    <w:rsid w:val="008E37FA"/>
    <w:rsid w:val="008E39F3"/>
    <w:rsid w:val="008E3F7C"/>
    <w:rsid w:val="008E40FF"/>
    <w:rsid w:val="008E43AF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0EB7"/>
    <w:rsid w:val="008F16FE"/>
    <w:rsid w:val="008F187F"/>
    <w:rsid w:val="008F1CED"/>
    <w:rsid w:val="008F1E9F"/>
    <w:rsid w:val="008F2129"/>
    <w:rsid w:val="008F2223"/>
    <w:rsid w:val="008F245A"/>
    <w:rsid w:val="008F2939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773"/>
    <w:rsid w:val="008F6961"/>
    <w:rsid w:val="008F7773"/>
    <w:rsid w:val="008F77F6"/>
    <w:rsid w:val="008F781F"/>
    <w:rsid w:val="009007CD"/>
    <w:rsid w:val="00900C5F"/>
    <w:rsid w:val="00900E1E"/>
    <w:rsid w:val="009015F5"/>
    <w:rsid w:val="009016BA"/>
    <w:rsid w:val="009019E0"/>
    <w:rsid w:val="00901B69"/>
    <w:rsid w:val="00901F5E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53B1"/>
    <w:rsid w:val="009057E5"/>
    <w:rsid w:val="00905CC1"/>
    <w:rsid w:val="0090605D"/>
    <w:rsid w:val="00906061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796"/>
    <w:rsid w:val="009109E9"/>
    <w:rsid w:val="00910A06"/>
    <w:rsid w:val="00911778"/>
    <w:rsid w:val="00911941"/>
    <w:rsid w:val="00911CF9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6FC6"/>
    <w:rsid w:val="00917087"/>
    <w:rsid w:val="009176E6"/>
    <w:rsid w:val="009179E5"/>
    <w:rsid w:val="00917B5E"/>
    <w:rsid w:val="00917E88"/>
    <w:rsid w:val="00917EAB"/>
    <w:rsid w:val="0092035E"/>
    <w:rsid w:val="009203FA"/>
    <w:rsid w:val="009204E4"/>
    <w:rsid w:val="009205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4799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38B"/>
    <w:rsid w:val="009309EA"/>
    <w:rsid w:val="00930DF7"/>
    <w:rsid w:val="009312BF"/>
    <w:rsid w:val="00931756"/>
    <w:rsid w:val="009319FB"/>
    <w:rsid w:val="00931BB6"/>
    <w:rsid w:val="00931CFD"/>
    <w:rsid w:val="009321AE"/>
    <w:rsid w:val="009321B1"/>
    <w:rsid w:val="00932645"/>
    <w:rsid w:val="009327F0"/>
    <w:rsid w:val="00932911"/>
    <w:rsid w:val="00932B7F"/>
    <w:rsid w:val="00932F3D"/>
    <w:rsid w:val="0093324B"/>
    <w:rsid w:val="00933369"/>
    <w:rsid w:val="009335CA"/>
    <w:rsid w:val="00933BEF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984"/>
    <w:rsid w:val="00940C68"/>
    <w:rsid w:val="00940E77"/>
    <w:rsid w:val="009414E9"/>
    <w:rsid w:val="00941682"/>
    <w:rsid w:val="00941E17"/>
    <w:rsid w:val="00941FDD"/>
    <w:rsid w:val="00942712"/>
    <w:rsid w:val="00942756"/>
    <w:rsid w:val="00942776"/>
    <w:rsid w:val="0094280B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BD0"/>
    <w:rsid w:val="00945EDC"/>
    <w:rsid w:val="00945F86"/>
    <w:rsid w:val="00945FF1"/>
    <w:rsid w:val="0094611D"/>
    <w:rsid w:val="009463FF"/>
    <w:rsid w:val="00946475"/>
    <w:rsid w:val="009466C0"/>
    <w:rsid w:val="00946DEB"/>
    <w:rsid w:val="009476B9"/>
    <w:rsid w:val="00947926"/>
    <w:rsid w:val="009479D6"/>
    <w:rsid w:val="0095022D"/>
    <w:rsid w:val="009508FE"/>
    <w:rsid w:val="00950AE8"/>
    <w:rsid w:val="00950BF2"/>
    <w:rsid w:val="00950F2F"/>
    <w:rsid w:val="00951035"/>
    <w:rsid w:val="0095174A"/>
    <w:rsid w:val="00951AE8"/>
    <w:rsid w:val="00951E83"/>
    <w:rsid w:val="0095272E"/>
    <w:rsid w:val="00952979"/>
    <w:rsid w:val="00952CE4"/>
    <w:rsid w:val="00952F87"/>
    <w:rsid w:val="00953B4D"/>
    <w:rsid w:val="00953D31"/>
    <w:rsid w:val="00953DED"/>
    <w:rsid w:val="009541A7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A58"/>
    <w:rsid w:val="00957D57"/>
    <w:rsid w:val="00957E52"/>
    <w:rsid w:val="00957FD8"/>
    <w:rsid w:val="00960155"/>
    <w:rsid w:val="009605EE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490"/>
    <w:rsid w:val="0096385F"/>
    <w:rsid w:val="009645E5"/>
    <w:rsid w:val="0096479A"/>
    <w:rsid w:val="00964E95"/>
    <w:rsid w:val="0096516C"/>
    <w:rsid w:val="009651F3"/>
    <w:rsid w:val="009652E8"/>
    <w:rsid w:val="0096534B"/>
    <w:rsid w:val="00965E7B"/>
    <w:rsid w:val="0096616C"/>
    <w:rsid w:val="009663A3"/>
    <w:rsid w:val="00966449"/>
    <w:rsid w:val="0096662C"/>
    <w:rsid w:val="00967A95"/>
    <w:rsid w:val="00967D51"/>
    <w:rsid w:val="00970009"/>
    <w:rsid w:val="009700EE"/>
    <w:rsid w:val="00970302"/>
    <w:rsid w:val="0097040B"/>
    <w:rsid w:val="00970437"/>
    <w:rsid w:val="009704D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278"/>
    <w:rsid w:val="0097234D"/>
    <w:rsid w:val="00972696"/>
    <w:rsid w:val="009729E9"/>
    <w:rsid w:val="00972B32"/>
    <w:rsid w:val="00972BFE"/>
    <w:rsid w:val="00972DD5"/>
    <w:rsid w:val="00972FA6"/>
    <w:rsid w:val="0097329E"/>
    <w:rsid w:val="00973488"/>
    <w:rsid w:val="00974116"/>
    <w:rsid w:val="009741AC"/>
    <w:rsid w:val="00974899"/>
    <w:rsid w:val="00974B63"/>
    <w:rsid w:val="00974D70"/>
    <w:rsid w:val="009750E1"/>
    <w:rsid w:val="009752DA"/>
    <w:rsid w:val="00975B76"/>
    <w:rsid w:val="00976127"/>
    <w:rsid w:val="009761FF"/>
    <w:rsid w:val="009762D7"/>
    <w:rsid w:val="009765E3"/>
    <w:rsid w:val="0097681C"/>
    <w:rsid w:val="00977388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6FC"/>
    <w:rsid w:val="009837C4"/>
    <w:rsid w:val="0098380F"/>
    <w:rsid w:val="00983A92"/>
    <w:rsid w:val="00983FEE"/>
    <w:rsid w:val="00984420"/>
    <w:rsid w:val="00984663"/>
    <w:rsid w:val="009849C6"/>
    <w:rsid w:val="00984CA7"/>
    <w:rsid w:val="00984E41"/>
    <w:rsid w:val="009859EB"/>
    <w:rsid w:val="009859FB"/>
    <w:rsid w:val="00985A3F"/>
    <w:rsid w:val="00985BF7"/>
    <w:rsid w:val="00985EDF"/>
    <w:rsid w:val="00986724"/>
    <w:rsid w:val="0098676D"/>
    <w:rsid w:val="009867C7"/>
    <w:rsid w:val="00986921"/>
    <w:rsid w:val="009869AB"/>
    <w:rsid w:val="00986AB6"/>
    <w:rsid w:val="00986CF2"/>
    <w:rsid w:val="00986E78"/>
    <w:rsid w:val="00987027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11F"/>
    <w:rsid w:val="0099333F"/>
    <w:rsid w:val="00993454"/>
    <w:rsid w:val="00993C14"/>
    <w:rsid w:val="00993D2C"/>
    <w:rsid w:val="00993DBA"/>
    <w:rsid w:val="0099449E"/>
    <w:rsid w:val="00994987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849"/>
    <w:rsid w:val="009A1D21"/>
    <w:rsid w:val="009A2404"/>
    <w:rsid w:val="009A252A"/>
    <w:rsid w:val="009A272A"/>
    <w:rsid w:val="009A278D"/>
    <w:rsid w:val="009A2AEE"/>
    <w:rsid w:val="009A2B5B"/>
    <w:rsid w:val="009A33B1"/>
    <w:rsid w:val="009A34DF"/>
    <w:rsid w:val="009A393F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B1E"/>
    <w:rsid w:val="009B1E60"/>
    <w:rsid w:val="009B20DB"/>
    <w:rsid w:val="009B2184"/>
    <w:rsid w:val="009B25FC"/>
    <w:rsid w:val="009B271A"/>
    <w:rsid w:val="009B326D"/>
    <w:rsid w:val="009B3F14"/>
    <w:rsid w:val="009B4147"/>
    <w:rsid w:val="009B4A0C"/>
    <w:rsid w:val="009B4C95"/>
    <w:rsid w:val="009B4D06"/>
    <w:rsid w:val="009B50E9"/>
    <w:rsid w:val="009B51E1"/>
    <w:rsid w:val="009B55D0"/>
    <w:rsid w:val="009B5F59"/>
    <w:rsid w:val="009B6138"/>
    <w:rsid w:val="009B6520"/>
    <w:rsid w:val="009B6CAD"/>
    <w:rsid w:val="009B706E"/>
    <w:rsid w:val="009B75CA"/>
    <w:rsid w:val="009B75FE"/>
    <w:rsid w:val="009B7849"/>
    <w:rsid w:val="009B7B9C"/>
    <w:rsid w:val="009B7D6A"/>
    <w:rsid w:val="009C0323"/>
    <w:rsid w:val="009C05A5"/>
    <w:rsid w:val="009C0B52"/>
    <w:rsid w:val="009C10FC"/>
    <w:rsid w:val="009C158E"/>
    <w:rsid w:val="009C15C1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2D"/>
    <w:rsid w:val="009D3AD8"/>
    <w:rsid w:val="009D3C5E"/>
    <w:rsid w:val="009D3E9B"/>
    <w:rsid w:val="009D4244"/>
    <w:rsid w:val="009D48A3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270"/>
    <w:rsid w:val="009D74E8"/>
    <w:rsid w:val="009D76E3"/>
    <w:rsid w:val="009D7781"/>
    <w:rsid w:val="009D7BFD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2F73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B12"/>
    <w:rsid w:val="009E5D84"/>
    <w:rsid w:val="009E6511"/>
    <w:rsid w:val="009E656B"/>
    <w:rsid w:val="009E6F2E"/>
    <w:rsid w:val="009E6FBA"/>
    <w:rsid w:val="009E7658"/>
    <w:rsid w:val="009E76CB"/>
    <w:rsid w:val="009E76E7"/>
    <w:rsid w:val="009E7CA6"/>
    <w:rsid w:val="009E7D0F"/>
    <w:rsid w:val="009E7D20"/>
    <w:rsid w:val="009E7D9B"/>
    <w:rsid w:val="009E7E96"/>
    <w:rsid w:val="009F006A"/>
    <w:rsid w:val="009F0203"/>
    <w:rsid w:val="009F1301"/>
    <w:rsid w:val="009F1344"/>
    <w:rsid w:val="009F138E"/>
    <w:rsid w:val="009F167C"/>
    <w:rsid w:val="009F17B8"/>
    <w:rsid w:val="009F17E0"/>
    <w:rsid w:val="009F1D97"/>
    <w:rsid w:val="009F2177"/>
    <w:rsid w:val="009F226B"/>
    <w:rsid w:val="009F2622"/>
    <w:rsid w:val="009F2797"/>
    <w:rsid w:val="009F2A30"/>
    <w:rsid w:val="009F2D15"/>
    <w:rsid w:val="009F2E96"/>
    <w:rsid w:val="009F32B1"/>
    <w:rsid w:val="009F3A53"/>
    <w:rsid w:val="009F3CF7"/>
    <w:rsid w:val="009F4532"/>
    <w:rsid w:val="009F5742"/>
    <w:rsid w:val="009F57EC"/>
    <w:rsid w:val="009F6860"/>
    <w:rsid w:val="009F6D8B"/>
    <w:rsid w:val="009F6EB1"/>
    <w:rsid w:val="009F7141"/>
    <w:rsid w:val="009F718E"/>
    <w:rsid w:val="009F7569"/>
    <w:rsid w:val="009F7755"/>
    <w:rsid w:val="009F7BA1"/>
    <w:rsid w:val="009F7D56"/>
    <w:rsid w:val="009F7D77"/>
    <w:rsid w:val="00A001B0"/>
    <w:rsid w:val="00A001FB"/>
    <w:rsid w:val="00A002B0"/>
    <w:rsid w:val="00A0093F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07D"/>
    <w:rsid w:val="00A05338"/>
    <w:rsid w:val="00A05804"/>
    <w:rsid w:val="00A059F7"/>
    <w:rsid w:val="00A05B7F"/>
    <w:rsid w:val="00A0635D"/>
    <w:rsid w:val="00A067E1"/>
    <w:rsid w:val="00A06BE1"/>
    <w:rsid w:val="00A06D2E"/>
    <w:rsid w:val="00A06F32"/>
    <w:rsid w:val="00A07924"/>
    <w:rsid w:val="00A07A0F"/>
    <w:rsid w:val="00A07B67"/>
    <w:rsid w:val="00A07C69"/>
    <w:rsid w:val="00A07CD2"/>
    <w:rsid w:val="00A1005E"/>
    <w:rsid w:val="00A109DB"/>
    <w:rsid w:val="00A109E3"/>
    <w:rsid w:val="00A10D68"/>
    <w:rsid w:val="00A112C1"/>
    <w:rsid w:val="00A11CB2"/>
    <w:rsid w:val="00A12049"/>
    <w:rsid w:val="00A1218F"/>
    <w:rsid w:val="00A12A64"/>
    <w:rsid w:val="00A12CDD"/>
    <w:rsid w:val="00A135F1"/>
    <w:rsid w:val="00A13C58"/>
    <w:rsid w:val="00A14DB4"/>
    <w:rsid w:val="00A151C5"/>
    <w:rsid w:val="00A154CF"/>
    <w:rsid w:val="00A15960"/>
    <w:rsid w:val="00A15A93"/>
    <w:rsid w:val="00A167D6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01C"/>
    <w:rsid w:val="00A2248A"/>
    <w:rsid w:val="00A22920"/>
    <w:rsid w:val="00A22B60"/>
    <w:rsid w:val="00A22C51"/>
    <w:rsid w:val="00A233F2"/>
    <w:rsid w:val="00A237A9"/>
    <w:rsid w:val="00A23E7A"/>
    <w:rsid w:val="00A23EBE"/>
    <w:rsid w:val="00A243EE"/>
    <w:rsid w:val="00A24512"/>
    <w:rsid w:val="00A24726"/>
    <w:rsid w:val="00A25B05"/>
    <w:rsid w:val="00A25B82"/>
    <w:rsid w:val="00A25D52"/>
    <w:rsid w:val="00A261A2"/>
    <w:rsid w:val="00A26426"/>
    <w:rsid w:val="00A269C9"/>
    <w:rsid w:val="00A26CF2"/>
    <w:rsid w:val="00A27519"/>
    <w:rsid w:val="00A27818"/>
    <w:rsid w:val="00A27C8A"/>
    <w:rsid w:val="00A27F08"/>
    <w:rsid w:val="00A27FC3"/>
    <w:rsid w:val="00A300C3"/>
    <w:rsid w:val="00A30399"/>
    <w:rsid w:val="00A3069C"/>
    <w:rsid w:val="00A31217"/>
    <w:rsid w:val="00A31AAA"/>
    <w:rsid w:val="00A31AD6"/>
    <w:rsid w:val="00A31E20"/>
    <w:rsid w:val="00A32135"/>
    <w:rsid w:val="00A321BA"/>
    <w:rsid w:val="00A327F6"/>
    <w:rsid w:val="00A32957"/>
    <w:rsid w:val="00A32CB2"/>
    <w:rsid w:val="00A3334A"/>
    <w:rsid w:val="00A33810"/>
    <w:rsid w:val="00A33AB7"/>
    <w:rsid w:val="00A33E4D"/>
    <w:rsid w:val="00A34195"/>
    <w:rsid w:val="00A34340"/>
    <w:rsid w:val="00A3440C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707"/>
    <w:rsid w:val="00A40FB5"/>
    <w:rsid w:val="00A41123"/>
    <w:rsid w:val="00A4152D"/>
    <w:rsid w:val="00A41531"/>
    <w:rsid w:val="00A415B9"/>
    <w:rsid w:val="00A41926"/>
    <w:rsid w:val="00A41E5C"/>
    <w:rsid w:val="00A42054"/>
    <w:rsid w:val="00A42B32"/>
    <w:rsid w:val="00A42BB0"/>
    <w:rsid w:val="00A42D80"/>
    <w:rsid w:val="00A42F8F"/>
    <w:rsid w:val="00A433A0"/>
    <w:rsid w:val="00A43BB3"/>
    <w:rsid w:val="00A43D09"/>
    <w:rsid w:val="00A43DF9"/>
    <w:rsid w:val="00A44573"/>
    <w:rsid w:val="00A44A28"/>
    <w:rsid w:val="00A45568"/>
    <w:rsid w:val="00A455E1"/>
    <w:rsid w:val="00A45603"/>
    <w:rsid w:val="00A45AD6"/>
    <w:rsid w:val="00A45DC0"/>
    <w:rsid w:val="00A45EF9"/>
    <w:rsid w:val="00A460BE"/>
    <w:rsid w:val="00A4640A"/>
    <w:rsid w:val="00A4699F"/>
    <w:rsid w:val="00A46BC2"/>
    <w:rsid w:val="00A46FF8"/>
    <w:rsid w:val="00A4744A"/>
    <w:rsid w:val="00A47561"/>
    <w:rsid w:val="00A47781"/>
    <w:rsid w:val="00A4779F"/>
    <w:rsid w:val="00A504E0"/>
    <w:rsid w:val="00A52075"/>
    <w:rsid w:val="00A523E7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52D"/>
    <w:rsid w:val="00A55554"/>
    <w:rsid w:val="00A55900"/>
    <w:rsid w:val="00A55936"/>
    <w:rsid w:val="00A568A8"/>
    <w:rsid w:val="00A56C32"/>
    <w:rsid w:val="00A56FB1"/>
    <w:rsid w:val="00A571BA"/>
    <w:rsid w:val="00A5764F"/>
    <w:rsid w:val="00A57A1C"/>
    <w:rsid w:val="00A57AAB"/>
    <w:rsid w:val="00A60278"/>
    <w:rsid w:val="00A60353"/>
    <w:rsid w:val="00A60AE5"/>
    <w:rsid w:val="00A60DBD"/>
    <w:rsid w:val="00A61172"/>
    <w:rsid w:val="00A618E8"/>
    <w:rsid w:val="00A61D52"/>
    <w:rsid w:val="00A61DE5"/>
    <w:rsid w:val="00A6242E"/>
    <w:rsid w:val="00A631D8"/>
    <w:rsid w:val="00A63280"/>
    <w:rsid w:val="00A635A5"/>
    <w:rsid w:val="00A64159"/>
    <w:rsid w:val="00A64AE4"/>
    <w:rsid w:val="00A65DEB"/>
    <w:rsid w:val="00A65EF0"/>
    <w:rsid w:val="00A66009"/>
    <w:rsid w:val="00A6681A"/>
    <w:rsid w:val="00A668A8"/>
    <w:rsid w:val="00A67381"/>
    <w:rsid w:val="00A67435"/>
    <w:rsid w:val="00A6776F"/>
    <w:rsid w:val="00A677EB"/>
    <w:rsid w:val="00A678F5"/>
    <w:rsid w:val="00A67A4D"/>
    <w:rsid w:val="00A67C61"/>
    <w:rsid w:val="00A67D20"/>
    <w:rsid w:val="00A67F3B"/>
    <w:rsid w:val="00A70579"/>
    <w:rsid w:val="00A70993"/>
    <w:rsid w:val="00A70DB4"/>
    <w:rsid w:val="00A70F72"/>
    <w:rsid w:val="00A71052"/>
    <w:rsid w:val="00A71AF5"/>
    <w:rsid w:val="00A71D5D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306"/>
    <w:rsid w:val="00A76501"/>
    <w:rsid w:val="00A7684D"/>
    <w:rsid w:val="00A773A8"/>
    <w:rsid w:val="00A776C3"/>
    <w:rsid w:val="00A77C3B"/>
    <w:rsid w:val="00A77CB1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36B"/>
    <w:rsid w:val="00A82426"/>
    <w:rsid w:val="00A82B49"/>
    <w:rsid w:val="00A82C61"/>
    <w:rsid w:val="00A82D6A"/>
    <w:rsid w:val="00A83D5F"/>
    <w:rsid w:val="00A84728"/>
    <w:rsid w:val="00A849FD"/>
    <w:rsid w:val="00A84C69"/>
    <w:rsid w:val="00A84DAF"/>
    <w:rsid w:val="00A84F9F"/>
    <w:rsid w:val="00A85288"/>
    <w:rsid w:val="00A8545B"/>
    <w:rsid w:val="00A85FE8"/>
    <w:rsid w:val="00A86483"/>
    <w:rsid w:val="00A865E0"/>
    <w:rsid w:val="00A866EA"/>
    <w:rsid w:val="00A8722B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966"/>
    <w:rsid w:val="00A95C6B"/>
    <w:rsid w:val="00A965DB"/>
    <w:rsid w:val="00A97375"/>
    <w:rsid w:val="00A9739E"/>
    <w:rsid w:val="00A974EA"/>
    <w:rsid w:val="00A97CE3"/>
    <w:rsid w:val="00A97CEA"/>
    <w:rsid w:val="00A97EC7"/>
    <w:rsid w:val="00AA0401"/>
    <w:rsid w:val="00AA0669"/>
    <w:rsid w:val="00AA0755"/>
    <w:rsid w:val="00AA0C23"/>
    <w:rsid w:val="00AA0ED1"/>
    <w:rsid w:val="00AA1015"/>
    <w:rsid w:val="00AA1DFE"/>
    <w:rsid w:val="00AA2012"/>
    <w:rsid w:val="00AA207A"/>
    <w:rsid w:val="00AA23FF"/>
    <w:rsid w:val="00AA39B8"/>
    <w:rsid w:val="00AA3C21"/>
    <w:rsid w:val="00AA4A5E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A55"/>
    <w:rsid w:val="00AA7FD3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78D"/>
    <w:rsid w:val="00AB3A68"/>
    <w:rsid w:val="00AB3B1A"/>
    <w:rsid w:val="00AB3BA6"/>
    <w:rsid w:val="00AB404A"/>
    <w:rsid w:val="00AB43DE"/>
    <w:rsid w:val="00AB44B0"/>
    <w:rsid w:val="00AB4527"/>
    <w:rsid w:val="00AB4BB2"/>
    <w:rsid w:val="00AB4D1E"/>
    <w:rsid w:val="00AB4E1C"/>
    <w:rsid w:val="00AB4E6E"/>
    <w:rsid w:val="00AB4EEF"/>
    <w:rsid w:val="00AB58FC"/>
    <w:rsid w:val="00AB5BDB"/>
    <w:rsid w:val="00AB6BAA"/>
    <w:rsid w:val="00AB7934"/>
    <w:rsid w:val="00AB7C1E"/>
    <w:rsid w:val="00AC001C"/>
    <w:rsid w:val="00AC046E"/>
    <w:rsid w:val="00AC0609"/>
    <w:rsid w:val="00AC0D22"/>
    <w:rsid w:val="00AC0E9C"/>
    <w:rsid w:val="00AC0F75"/>
    <w:rsid w:val="00AC10FF"/>
    <w:rsid w:val="00AC18BA"/>
    <w:rsid w:val="00AC1911"/>
    <w:rsid w:val="00AC19D4"/>
    <w:rsid w:val="00AC1AE1"/>
    <w:rsid w:val="00AC1D0B"/>
    <w:rsid w:val="00AC1FD0"/>
    <w:rsid w:val="00AC2014"/>
    <w:rsid w:val="00AC223B"/>
    <w:rsid w:val="00AC2ADD"/>
    <w:rsid w:val="00AC2D1E"/>
    <w:rsid w:val="00AC327E"/>
    <w:rsid w:val="00AC3444"/>
    <w:rsid w:val="00AC3540"/>
    <w:rsid w:val="00AC3609"/>
    <w:rsid w:val="00AC3903"/>
    <w:rsid w:val="00AC3C4A"/>
    <w:rsid w:val="00AC4165"/>
    <w:rsid w:val="00AC42A5"/>
    <w:rsid w:val="00AC440B"/>
    <w:rsid w:val="00AC45BA"/>
    <w:rsid w:val="00AC4DEC"/>
    <w:rsid w:val="00AC4EE3"/>
    <w:rsid w:val="00AC4F0A"/>
    <w:rsid w:val="00AC5178"/>
    <w:rsid w:val="00AC51E0"/>
    <w:rsid w:val="00AC544F"/>
    <w:rsid w:val="00AC56E9"/>
    <w:rsid w:val="00AC590A"/>
    <w:rsid w:val="00AC5B05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76"/>
    <w:rsid w:val="00AD04A0"/>
    <w:rsid w:val="00AD0C28"/>
    <w:rsid w:val="00AD0E92"/>
    <w:rsid w:val="00AD146D"/>
    <w:rsid w:val="00AD1EF8"/>
    <w:rsid w:val="00AD27C5"/>
    <w:rsid w:val="00AD2F53"/>
    <w:rsid w:val="00AD33E1"/>
    <w:rsid w:val="00AD3DF6"/>
    <w:rsid w:val="00AD3F76"/>
    <w:rsid w:val="00AD41B9"/>
    <w:rsid w:val="00AD44A2"/>
    <w:rsid w:val="00AD48AC"/>
    <w:rsid w:val="00AD4E6B"/>
    <w:rsid w:val="00AD5CCB"/>
    <w:rsid w:val="00AD6335"/>
    <w:rsid w:val="00AD6AB6"/>
    <w:rsid w:val="00AD6C1C"/>
    <w:rsid w:val="00AD6DC5"/>
    <w:rsid w:val="00AD70F4"/>
    <w:rsid w:val="00AD753B"/>
    <w:rsid w:val="00AD7653"/>
    <w:rsid w:val="00AE0C9E"/>
    <w:rsid w:val="00AE0D66"/>
    <w:rsid w:val="00AE1899"/>
    <w:rsid w:val="00AE1C3A"/>
    <w:rsid w:val="00AE223F"/>
    <w:rsid w:val="00AE2A95"/>
    <w:rsid w:val="00AE31D0"/>
    <w:rsid w:val="00AE326B"/>
    <w:rsid w:val="00AE3308"/>
    <w:rsid w:val="00AE3431"/>
    <w:rsid w:val="00AE368B"/>
    <w:rsid w:val="00AE3A3E"/>
    <w:rsid w:val="00AE4B4E"/>
    <w:rsid w:val="00AE52C5"/>
    <w:rsid w:val="00AE55D7"/>
    <w:rsid w:val="00AE5D66"/>
    <w:rsid w:val="00AE5EA8"/>
    <w:rsid w:val="00AE6005"/>
    <w:rsid w:val="00AE6898"/>
    <w:rsid w:val="00AE7934"/>
    <w:rsid w:val="00AE79E5"/>
    <w:rsid w:val="00AE7DF0"/>
    <w:rsid w:val="00AF04B8"/>
    <w:rsid w:val="00AF092A"/>
    <w:rsid w:val="00AF0A31"/>
    <w:rsid w:val="00AF0A37"/>
    <w:rsid w:val="00AF175A"/>
    <w:rsid w:val="00AF17F0"/>
    <w:rsid w:val="00AF1BFF"/>
    <w:rsid w:val="00AF2070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56F3"/>
    <w:rsid w:val="00AF5786"/>
    <w:rsid w:val="00AF5B90"/>
    <w:rsid w:val="00AF6E3E"/>
    <w:rsid w:val="00AF7074"/>
    <w:rsid w:val="00AF718B"/>
    <w:rsid w:val="00AF7891"/>
    <w:rsid w:val="00AF7A48"/>
    <w:rsid w:val="00B00787"/>
    <w:rsid w:val="00B00AFB"/>
    <w:rsid w:val="00B0127F"/>
    <w:rsid w:val="00B013D6"/>
    <w:rsid w:val="00B0146F"/>
    <w:rsid w:val="00B014A5"/>
    <w:rsid w:val="00B0187D"/>
    <w:rsid w:val="00B02B11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5CC8"/>
    <w:rsid w:val="00B064EC"/>
    <w:rsid w:val="00B067FA"/>
    <w:rsid w:val="00B06946"/>
    <w:rsid w:val="00B06C9A"/>
    <w:rsid w:val="00B06EEC"/>
    <w:rsid w:val="00B0725D"/>
    <w:rsid w:val="00B07466"/>
    <w:rsid w:val="00B102AF"/>
    <w:rsid w:val="00B10466"/>
    <w:rsid w:val="00B104AD"/>
    <w:rsid w:val="00B104C6"/>
    <w:rsid w:val="00B10AC6"/>
    <w:rsid w:val="00B11032"/>
    <w:rsid w:val="00B1147E"/>
    <w:rsid w:val="00B117D6"/>
    <w:rsid w:val="00B119D4"/>
    <w:rsid w:val="00B11F8C"/>
    <w:rsid w:val="00B121AA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261"/>
    <w:rsid w:val="00B14E9E"/>
    <w:rsid w:val="00B15035"/>
    <w:rsid w:val="00B15071"/>
    <w:rsid w:val="00B1527E"/>
    <w:rsid w:val="00B15AB5"/>
    <w:rsid w:val="00B15D64"/>
    <w:rsid w:val="00B15DA1"/>
    <w:rsid w:val="00B15EAA"/>
    <w:rsid w:val="00B15F31"/>
    <w:rsid w:val="00B15FE7"/>
    <w:rsid w:val="00B1640D"/>
    <w:rsid w:val="00B16EB4"/>
    <w:rsid w:val="00B17103"/>
    <w:rsid w:val="00B17BFE"/>
    <w:rsid w:val="00B17CA6"/>
    <w:rsid w:val="00B17CE5"/>
    <w:rsid w:val="00B17D60"/>
    <w:rsid w:val="00B20A0A"/>
    <w:rsid w:val="00B2115D"/>
    <w:rsid w:val="00B219F7"/>
    <w:rsid w:val="00B21A5E"/>
    <w:rsid w:val="00B21C26"/>
    <w:rsid w:val="00B226EA"/>
    <w:rsid w:val="00B22DB5"/>
    <w:rsid w:val="00B242D7"/>
    <w:rsid w:val="00B24904"/>
    <w:rsid w:val="00B24910"/>
    <w:rsid w:val="00B24D17"/>
    <w:rsid w:val="00B2500F"/>
    <w:rsid w:val="00B25384"/>
    <w:rsid w:val="00B25473"/>
    <w:rsid w:val="00B25661"/>
    <w:rsid w:val="00B25756"/>
    <w:rsid w:val="00B2599A"/>
    <w:rsid w:val="00B26023"/>
    <w:rsid w:val="00B2648F"/>
    <w:rsid w:val="00B26611"/>
    <w:rsid w:val="00B26DE1"/>
    <w:rsid w:val="00B26F84"/>
    <w:rsid w:val="00B2707C"/>
    <w:rsid w:val="00B270EB"/>
    <w:rsid w:val="00B27334"/>
    <w:rsid w:val="00B27675"/>
    <w:rsid w:val="00B27684"/>
    <w:rsid w:val="00B276C7"/>
    <w:rsid w:val="00B30717"/>
    <w:rsid w:val="00B30751"/>
    <w:rsid w:val="00B31736"/>
    <w:rsid w:val="00B3213B"/>
    <w:rsid w:val="00B322A7"/>
    <w:rsid w:val="00B3231C"/>
    <w:rsid w:val="00B33737"/>
    <w:rsid w:val="00B338F7"/>
    <w:rsid w:val="00B33B40"/>
    <w:rsid w:val="00B33BFB"/>
    <w:rsid w:val="00B33E75"/>
    <w:rsid w:val="00B34392"/>
    <w:rsid w:val="00B34712"/>
    <w:rsid w:val="00B34B11"/>
    <w:rsid w:val="00B34B99"/>
    <w:rsid w:val="00B34EA0"/>
    <w:rsid w:val="00B354F7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AD"/>
    <w:rsid w:val="00B406CF"/>
    <w:rsid w:val="00B4098C"/>
    <w:rsid w:val="00B40F8D"/>
    <w:rsid w:val="00B41665"/>
    <w:rsid w:val="00B41702"/>
    <w:rsid w:val="00B4193D"/>
    <w:rsid w:val="00B41949"/>
    <w:rsid w:val="00B419B3"/>
    <w:rsid w:val="00B41C88"/>
    <w:rsid w:val="00B4227F"/>
    <w:rsid w:val="00B42481"/>
    <w:rsid w:val="00B42537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BC8"/>
    <w:rsid w:val="00B44C5F"/>
    <w:rsid w:val="00B45187"/>
    <w:rsid w:val="00B4596C"/>
    <w:rsid w:val="00B45D5F"/>
    <w:rsid w:val="00B46586"/>
    <w:rsid w:val="00B47061"/>
    <w:rsid w:val="00B47220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BE"/>
    <w:rsid w:val="00B55889"/>
    <w:rsid w:val="00B561A9"/>
    <w:rsid w:val="00B56442"/>
    <w:rsid w:val="00B565A7"/>
    <w:rsid w:val="00B56808"/>
    <w:rsid w:val="00B56DD9"/>
    <w:rsid w:val="00B57991"/>
    <w:rsid w:val="00B57BF7"/>
    <w:rsid w:val="00B57C3A"/>
    <w:rsid w:val="00B57E8A"/>
    <w:rsid w:val="00B605FF"/>
    <w:rsid w:val="00B612CB"/>
    <w:rsid w:val="00B614B2"/>
    <w:rsid w:val="00B61921"/>
    <w:rsid w:val="00B61A1D"/>
    <w:rsid w:val="00B61B50"/>
    <w:rsid w:val="00B61E41"/>
    <w:rsid w:val="00B61F64"/>
    <w:rsid w:val="00B6285F"/>
    <w:rsid w:val="00B62BC4"/>
    <w:rsid w:val="00B63069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BD9"/>
    <w:rsid w:val="00B64E30"/>
    <w:rsid w:val="00B6507F"/>
    <w:rsid w:val="00B65167"/>
    <w:rsid w:val="00B6518A"/>
    <w:rsid w:val="00B653AE"/>
    <w:rsid w:val="00B65651"/>
    <w:rsid w:val="00B65A5A"/>
    <w:rsid w:val="00B66171"/>
    <w:rsid w:val="00B66529"/>
    <w:rsid w:val="00B66B9B"/>
    <w:rsid w:val="00B671FA"/>
    <w:rsid w:val="00B6731F"/>
    <w:rsid w:val="00B67421"/>
    <w:rsid w:val="00B67719"/>
    <w:rsid w:val="00B677A6"/>
    <w:rsid w:val="00B67B6B"/>
    <w:rsid w:val="00B67FC8"/>
    <w:rsid w:val="00B70540"/>
    <w:rsid w:val="00B70591"/>
    <w:rsid w:val="00B7059C"/>
    <w:rsid w:val="00B705F1"/>
    <w:rsid w:val="00B706CD"/>
    <w:rsid w:val="00B709A3"/>
    <w:rsid w:val="00B710C9"/>
    <w:rsid w:val="00B721C7"/>
    <w:rsid w:val="00B729BA"/>
    <w:rsid w:val="00B72BB7"/>
    <w:rsid w:val="00B72DFA"/>
    <w:rsid w:val="00B730D3"/>
    <w:rsid w:val="00B7314B"/>
    <w:rsid w:val="00B7320D"/>
    <w:rsid w:val="00B7394B"/>
    <w:rsid w:val="00B73A5B"/>
    <w:rsid w:val="00B73AC1"/>
    <w:rsid w:val="00B74966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22B"/>
    <w:rsid w:val="00B80409"/>
    <w:rsid w:val="00B809FC"/>
    <w:rsid w:val="00B80F09"/>
    <w:rsid w:val="00B81796"/>
    <w:rsid w:val="00B81DCE"/>
    <w:rsid w:val="00B81FA0"/>
    <w:rsid w:val="00B82061"/>
    <w:rsid w:val="00B82131"/>
    <w:rsid w:val="00B829C8"/>
    <w:rsid w:val="00B82F1D"/>
    <w:rsid w:val="00B832CC"/>
    <w:rsid w:val="00B834C4"/>
    <w:rsid w:val="00B83E5B"/>
    <w:rsid w:val="00B84432"/>
    <w:rsid w:val="00B84433"/>
    <w:rsid w:val="00B844C0"/>
    <w:rsid w:val="00B8472A"/>
    <w:rsid w:val="00B849F6"/>
    <w:rsid w:val="00B84A0D"/>
    <w:rsid w:val="00B84D56"/>
    <w:rsid w:val="00B850DE"/>
    <w:rsid w:val="00B85406"/>
    <w:rsid w:val="00B859F3"/>
    <w:rsid w:val="00B85B80"/>
    <w:rsid w:val="00B85B8D"/>
    <w:rsid w:val="00B85DC1"/>
    <w:rsid w:val="00B85EAB"/>
    <w:rsid w:val="00B862FC"/>
    <w:rsid w:val="00B864CE"/>
    <w:rsid w:val="00B8669D"/>
    <w:rsid w:val="00B86F41"/>
    <w:rsid w:val="00B86F82"/>
    <w:rsid w:val="00B8714B"/>
    <w:rsid w:val="00B87568"/>
    <w:rsid w:val="00B878AF"/>
    <w:rsid w:val="00B879B0"/>
    <w:rsid w:val="00B87F2B"/>
    <w:rsid w:val="00B87F69"/>
    <w:rsid w:val="00B90270"/>
    <w:rsid w:val="00B90276"/>
    <w:rsid w:val="00B90C31"/>
    <w:rsid w:val="00B90CD7"/>
    <w:rsid w:val="00B90DAF"/>
    <w:rsid w:val="00B90E91"/>
    <w:rsid w:val="00B90EC2"/>
    <w:rsid w:val="00B90F57"/>
    <w:rsid w:val="00B91688"/>
    <w:rsid w:val="00B9197A"/>
    <w:rsid w:val="00B91C68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EB4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A00AB"/>
    <w:rsid w:val="00BA0173"/>
    <w:rsid w:val="00BA0610"/>
    <w:rsid w:val="00BA09D1"/>
    <w:rsid w:val="00BA0CC6"/>
    <w:rsid w:val="00BA1086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667"/>
    <w:rsid w:val="00BA47E1"/>
    <w:rsid w:val="00BA4CB3"/>
    <w:rsid w:val="00BA4E34"/>
    <w:rsid w:val="00BA5020"/>
    <w:rsid w:val="00BA5244"/>
    <w:rsid w:val="00BA551F"/>
    <w:rsid w:val="00BA6865"/>
    <w:rsid w:val="00BA6ACA"/>
    <w:rsid w:val="00BA70B5"/>
    <w:rsid w:val="00BA70CC"/>
    <w:rsid w:val="00BA71B2"/>
    <w:rsid w:val="00BA7A5E"/>
    <w:rsid w:val="00BA7AEE"/>
    <w:rsid w:val="00BA7C0B"/>
    <w:rsid w:val="00BA7E82"/>
    <w:rsid w:val="00BA7E91"/>
    <w:rsid w:val="00BB055B"/>
    <w:rsid w:val="00BB086A"/>
    <w:rsid w:val="00BB0B71"/>
    <w:rsid w:val="00BB1697"/>
    <w:rsid w:val="00BB193A"/>
    <w:rsid w:val="00BB278F"/>
    <w:rsid w:val="00BB2C11"/>
    <w:rsid w:val="00BB2D30"/>
    <w:rsid w:val="00BB32EA"/>
    <w:rsid w:val="00BB3767"/>
    <w:rsid w:val="00BB392A"/>
    <w:rsid w:val="00BB3CEC"/>
    <w:rsid w:val="00BB442E"/>
    <w:rsid w:val="00BB45BE"/>
    <w:rsid w:val="00BB4AD3"/>
    <w:rsid w:val="00BB4D18"/>
    <w:rsid w:val="00BB4D1D"/>
    <w:rsid w:val="00BB4F11"/>
    <w:rsid w:val="00BB51A0"/>
    <w:rsid w:val="00BB5517"/>
    <w:rsid w:val="00BB58A0"/>
    <w:rsid w:val="00BB5996"/>
    <w:rsid w:val="00BB5A2A"/>
    <w:rsid w:val="00BB5FA9"/>
    <w:rsid w:val="00BB637A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2CE"/>
    <w:rsid w:val="00BC155B"/>
    <w:rsid w:val="00BC1B3F"/>
    <w:rsid w:val="00BC1EF6"/>
    <w:rsid w:val="00BC23B4"/>
    <w:rsid w:val="00BC248B"/>
    <w:rsid w:val="00BC2654"/>
    <w:rsid w:val="00BC3183"/>
    <w:rsid w:val="00BC38E3"/>
    <w:rsid w:val="00BC3931"/>
    <w:rsid w:val="00BC48ED"/>
    <w:rsid w:val="00BC491C"/>
    <w:rsid w:val="00BC4FBD"/>
    <w:rsid w:val="00BC5144"/>
    <w:rsid w:val="00BC5502"/>
    <w:rsid w:val="00BC585A"/>
    <w:rsid w:val="00BC5D41"/>
    <w:rsid w:val="00BC6077"/>
    <w:rsid w:val="00BC614B"/>
    <w:rsid w:val="00BC6153"/>
    <w:rsid w:val="00BC6CBF"/>
    <w:rsid w:val="00BC737D"/>
    <w:rsid w:val="00BC7CCC"/>
    <w:rsid w:val="00BC7E41"/>
    <w:rsid w:val="00BC7EC9"/>
    <w:rsid w:val="00BD011D"/>
    <w:rsid w:val="00BD023C"/>
    <w:rsid w:val="00BD05D9"/>
    <w:rsid w:val="00BD09D6"/>
    <w:rsid w:val="00BD0E61"/>
    <w:rsid w:val="00BD12B7"/>
    <w:rsid w:val="00BD13E2"/>
    <w:rsid w:val="00BD13F4"/>
    <w:rsid w:val="00BD1658"/>
    <w:rsid w:val="00BD16A6"/>
    <w:rsid w:val="00BD16A9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048"/>
    <w:rsid w:val="00BD62FA"/>
    <w:rsid w:val="00BD7013"/>
    <w:rsid w:val="00BD72C0"/>
    <w:rsid w:val="00BD73A8"/>
    <w:rsid w:val="00BD7856"/>
    <w:rsid w:val="00BD79FA"/>
    <w:rsid w:val="00BD7D3E"/>
    <w:rsid w:val="00BE018E"/>
    <w:rsid w:val="00BE0637"/>
    <w:rsid w:val="00BE0753"/>
    <w:rsid w:val="00BE0C37"/>
    <w:rsid w:val="00BE0CC1"/>
    <w:rsid w:val="00BE126B"/>
    <w:rsid w:val="00BE1C98"/>
    <w:rsid w:val="00BE20E3"/>
    <w:rsid w:val="00BE23C8"/>
    <w:rsid w:val="00BE23F9"/>
    <w:rsid w:val="00BE23FD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D5D"/>
    <w:rsid w:val="00BE5037"/>
    <w:rsid w:val="00BE5327"/>
    <w:rsid w:val="00BE54F0"/>
    <w:rsid w:val="00BE5540"/>
    <w:rsid w:val="00BE5943"/>
    <w:rsid w:val="00BE6503"/>
    <w:rsid w:val="00BE6568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041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3BA6"/>
    <w:rsid w:val="00C04087"/>
    <w:rsid w:val="00C043EE"/>
    <w:rsid w:val="00C04663"/>
    <w:rsid w:val="00C0467B"/>
    <w:rsid w:val="00C05800"/>
    <w:rsid w:val="00C05BD8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DA9"/>
    <w:rsid w:val="00C14274"/>
    <w:rsid w:val="00C142EE"/>
    <w:rsid w:val="00C1435F"/>
    <w:rsid w:val="00C1448E"/>
    <w:rsid w:val="00C14609"/>
    <w:rsid w:val="00C14BC5"/>
    <w:rsid w:val="00C14D4E"/>
    <w:rsid w:val="00C14DB7"/>
    <w:rsid w:val="00C14DF4"/>
    <w:rsid w:val="00C14EB0"/>
    <w:rsid w:val="00C14ECF"/>
    <w:rsid w:val="00C14F00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27C"/>
    <w:rsid w:val="00C20587"/>
    <w:rsid w:val="00C205F1"/>
    <w:rsid w:val="00C20EC0"/>
    <w:rsid w:val="00C213A5"/>
    <w:rsid w:val="00C215A6"/>
    <w:rsid w:val="00C215B8"/>
    <w:rsid w:val="00C21B3C"/>
    <w:rsid w:val="00C21E5E"/>
    <w:rsid w:val="00C22DF0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639"/>
    <w:rsid w:val="00C2765E"/>
    <w:rsid w:val="00C276C5"/>
    <w:rsid w:val="00C27F68"/>
    <w:rsid w:val="00C30831"/>
    <w:rsid w:val="00C30E97"/>
    <w:rsid w:val="00C310C5"/>
    <w:rsid w:val="00C31628"/>
    <w:rsid w:val="00C31BDC"/>
    <w:rsid w:val="00C31E13"/>
    <w:rsid w:val="00C31F6F"/>
    <w:rsid w:val="00C32212"/>
    <w:rsid w:val="00C325B4"/>
    <w:rsid w:val="00C32C11"/>
    <w:rsid w:val="00C32DEC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BA8"/>
    <w:rsid w:val="00C34D6A"/>
    <w:rsid w:val="00C34EE6"/>
    <w:rsid w:val="00C34F4E"/>
    <w:rsid w:val="00C35F24"/>
    <w:rsid w:val="00C3614A"/>
    <w:rsid w:val="00C365DE"/>
    <w:rsid w:val="00C3666A"/>
    <w:rsid w:val="00C36965"/>
    <w:rsid w:val="00C36AF8"/>
    <w:rsid w:val="00C36D95"/>
    <w:rsid w:val="00C377B7"/>
    <w:rsid w:val="00C3797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8F8"/>
    <w:rsid w:val="00C42B4D"/>
    <w:rsid w:val="00C42CA8"/>
    <w:rsid w:val="00C4328D"/>
    <w:rsid w:val="00C43297"/>
    <w:rsid w:val="00C433D3"/>
    <w:rsid w:val="00C43546"/>
    <w:rsid w:val="00C436FB"/>
    <w:rsid w:val="00C43791"/>
    <w:rsid w:val="00C43999"/>
    <w:rsid w:val="00C43AF1"/>
    <w:rsid w:val="00C440DB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7AF"/>
    <w:rsid w:val="00C5088B"/>
    <w:rsid w:val="00C50A1A"/>
    <w:rsid w:val="00C50BAB"/>
    <w:rsid w:val="00C50C47"/>
    <w:rsid w:val="00C510DC"/>
    <w:rsid w:val="00C512DC"/>
    <w:rsid w:val="00C51424"/>
    <w:rsid w:val="00C51A08"/>
    <w:rsid w:val="00C51E06"/>
    <w:rsid w:val="00C523ED"/>
    <w:rsid w:val="00C528A4"/>
    <w:rsid w:val="00C52942"/>
    <w:rsid w:val="00C52D00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1047"/>
    <w:rsid w:val="00C622C3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69CE"/>
    <w:rsid w:val="00C679D0"/>
    <w:rsid w:val="00C67E5D"/>
    <w:rsid w:val="00C701F7"/>
    <w:rsid w:val="00C701FE"/>
    <w:rsid w:val="00C703E0"/>
    <w:rsid w:val="00C7048D"/>
    <w:rsid w:val="00C708D4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F9"/>
    <w:rsid w:val="00C73706"/>
    <w:rsid w:val="00C73AAB"/>
    <w:rsid w:val="00C73EA2"/>
    <w:rsid w:val="00C74EBC"/>
    <w:rsid w:val="00C751EF"/>
    <w:rsid w:val="00C75318"/>
    <w:rsid w:val="00C753B2"/>
    <w:rsid w:val="00C754B1"/>
    <w:rsid w:val="00C75CD0"/>
    <w:rsid w:val="00C75F1E"/>
    <w:rsid w:val="00C764FA"/>
    <w:rsid w:val="00C77228"/>
    <w:rsid w:val="00C77822"/>
    <w:rsid w:val="00C77AED"/>
    <w:rsid w:val="00C8020C"/>
    <w:rsid w:val="00C8074D"/>
    <w:rsid w:val="00C80AC9"/>
    <w:rsid w:val="00C80BFF"/>
    <w:rsid w:val="00C813F3"/>
    <w:rsid w:val="00C815AC"/>
    <w:rsid w:val="00C815D9"/>
    <w:rsid w:val="00C8166B"/>
    <w:rsid w:val="00C817D1"/>
    <w:rsid w:val="00C82B8D"/>
    <w:rsid w:val="00C82B90"/>
    <w:rsid w:val="00C82CEA"/>
    <w:rsid w:val="00C832CE"/>
    <w:rsid w:val="00C83CDC"/>
    <w:rsid w:val="00C83CF5"/>
    <w:rsid w:val="00C83DAA"/>
    <w:rsid w:val="00C84002"/>
    <w:rsid w:val="00C8412C"/>
    <w:rsid w:val="00C841F5"/>
    <w:rsid w:val="00C84B59"/>
    <w:rsid w:val="00C84BBB"/>
    <w:rsid w:val="00C8523C"/>
    <w:rsid w:val="00C85322"/>
    <w:rsid w:val="00C85648"/>
    <w:rsid w:val="00C8570E"/>
    <w:rsid w:val="00C85993"/>
    <w:rsid w:val="00C85C85"/>
    <w:rsid w:val="00C85CE2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C5A"/>
    <w:rsid w:val="00C91C68"/>
    <w:rsid w:val="00C91DEF"/>
    <w:rsid w:val="00C925D2"/>
    <w:rsid w:val="00C92D2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B65"/>
    <w:rsid w:val="00C95CBB"/>
    <w:rsid w:val="00C95FC7"/>
    <w:rsid w:val="00C961F0"/>
    <w:rsid w:val="00C9631B"/>
    <w:rsid w:val="00C96602"/>
    <w:rsid w:val="00C96796"/>
    <w:rsid w:val="00C96943"/>
    <w:rsid w:val="00C96B08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910"/>
    <w:rsid w:val="00CA0A38"/>
    <w:rsid w:val="00CA0A8C"/>
    <w:rsid w:val="00CA0E49"/>
    <w:rsid w:val="00CA0F0B"/>
    <w:rsid w:val="00CA143D"/>
    <w:rsid w:val="00CA1540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8A6"/>
    <w:rsid w:val="00CA5C8F"/>
    <w:rsid w:val="00CA5FD5"/>
    <w:rsid w:val="00CA6390"/>
    <w:rsid w:val="00CA6881"/>
    <w:rsid w:val="00CA6E1E"/>
    <w:rsid w:val="00CA785D"/>
    <w:rsid w:val="00CA7EF2"/>
    <w:rsid w:val="00CB0129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EDB"/>
    <w:rsid w:val="00CB2FD8"/>
    <w:rsid w:val="00CB31DE"/>
    <w:rsid w:val="00CB3572"/>
    <w:rsid w:val="00CB35A8"/>
    <w:rsid w:val="00CB3B53"/>
    <w:rsid w:val="00CB3D00"/>
    <w:rsid w:val="00CB4077"/>
    <w:rsid w:val="00CB45F8"/>
    <w:rsid w:val="00CB4651"/>
    <w:rsid w:val="00CB4A3B"/>
    <w:rsid w:val="00CB4FAD"/>
    <w:rsid w:val="00CB544E"/>
    <w:rsid w:val="00CB5534"/>
    <w:rsid w:val="00CB5CA1"/>
    <w:rsid w:val="00CB5D39"/>
    <w:rsid w:val="00CB67E9"/>
    <w:rsid w:val="00CB695F"/>
    <w:rsid w:val="00CB69DC"/>
    <w:rsid w:val="00CB72FB"/>
    <w:rsid w:val="00CC0086"/>
    <w:rsid w:val="00CC047C"/>
    <w:rsid w:val="00CC0BE6"/>
    <w:rsid w:val="00CC140D"/>
    <w:rsid w:val="00CC1696"/>
    <w:rsid w:val="00CC17C3"/>
    <w:rsid w:val="00CC1979"/>
    <w:rsid w:val="00CC1F5F"/>
    <w:rsid w:val="00CC20D1"/>
    <w:rsid w:val="00CC21C7"/>
    <w:rsid w:val="00CC26FE"/>
    <w:rsid w:val="00CC2A25"/>
    <w:rsid w:val="00CC33A6"/>
    <w:rsid w:val="00CC34E6"/>
    <w:rsid w:val="00CC3589"/>
    <w:rsid w:val="00CC3733"/>
    <w:rsid w:val="00CC3AB8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8A"/>
    <w:rsid w:val="00CC66EB"/>
    <w:rsid w:val="00CC6783"/>
    <w:rsid w:val="00CC67DC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B6F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54"/>
    <w:rsid w:val="00CE0B2B"/>
    <w:rsid w:val="00CE0F13"/>
    <w:rsid w:val="00CE151E"/>
    <w:rsid w:val="00CE1731"/>
    <w:rsid w:val="00CE18F6"/>
    <w:rsid w:val="00CE2084"/>
    <w:rsid w:val="00CE2D8B"/>
    <w:rsid w:val="00CE2E6C"/>
    <w:rsid w:val="00CE2ED8"/>
    <w:rsid w:val="00CE2FAB"/>
    <w:rsid w:val="00CE3486"/>
    <w:rsid w:val="00CE35E7"/>
    <w:rsid w:val="00CE3BB6"/>
    <w:rsid w:val="00CE3EC0"/>
    <w:rsid w:val="00CE413F"/>
    <w:rsid w:val="00CE4328"/>
    <w:rsid w:val="00CE46B4"/>
    <w:rsid w:val="00CE47CD"/>
    <w:rsid w:val="00CE48C4"/>
    <w:rsid w:val="00CE48C7"/>
    <w:rsid w:val="00CE4A8E"/>
    <w:rsid w:val="00CE4CF5"/>
    <w:rsid w:val="00CE4DD6"/>
    <w:rsid w:val="00CE55BA"/>
    <w:rsid w:val="00CE58CC"/>
    <w:rsid w:val="00CE5903"/>
    <w:rsid w:val="00CE5E4C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E25"/>
    <w:rsid w:val="00CE7F45"/>
    <w:rsid w:val="00CF0009"/>
    <w:rsid w:val="00CF031E"/>
    <w:rsid w:val="00CF0D36"/>
    <w:rsid w:val="00CF10C4"/>
    <w:rsid w:val="00CF1695"/>
    <w:rsid w:val="00CF2311"/>
    <w:rsid w:val="00CF291E"/>
    <w:rsid w:val="00CF2A95"/>
    <w:rsid w:val="00CF35D4"/>
    <w:rsid w:val="00CF3C4A"/>
    <w:rsid w:val="00CF4024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26C"/>
    <w:rsid w:val="00D009A3"/>
    <w:rsid w:val="00D00BB5"/>
    <w:rsid w:val="00D00FD0"/>
    <w:rsid w:val="00D01AFC"/>
    <w:rsid w:val="00D02ACC"/>
    <w:rsid w:val="00D02E91"/>
    <w:rsid w:val="00D02F8D"/>
    <w:rsid w:val="00D03134"/>
    <w:rsid w:val="00D032D3"/>
    <w:rsid w:val="00D0350B"/>
    <w:rsid w:val="00D0378F"/>
    <w:rsid w:val="00D04532"/>
    <w:rsid w:val="00D046D3"/>
    <w:rsid w:val="00D04B8A"/>
    <w:rsid w:val="00D04D87"/>
    <w:rsid w:val="00D04DD0"/>
    <w:rsid w:val="00D0583C"/>
    <w:rsid w:val="00D05E5F"/>
    <w:rsid w:val="00D061C0"/>
    <w:rsid w:val="00D063BC"/>
    <w:rsid w:val="00D067C1"/>
    <w:rsid w:val="00D069D1"/>
    <w:rsid w:val="00D06AF9"/>
    <w:rsid w:val="00D07264"/>
    <w:rsid w:val="00D07831"/>
    <w:rsid w:val="00D07919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4C9"/>
    <w:rsid w:val="00D16604"/>
    <w:rsid w:val="00D169F2"/>
    <w:rsid w:val="00D16B76"/>
    <w:rsid w:val="00D17165"/>
    <w:rsid w:val="00D173AF"/>
    <w:rsid w:val="00D1743E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45C"/>
    <w:rsid w:val="00D2649E"/>
    <w:rsid w:val="00D2698A"/>
    <w:rsid w:val="00D273E7"/>
    <w:rsid w:val="00D27F40"/>
    <w:rsid w:val="00D30434"/>
    <w:rsid w:val="00D30513"/>
    <w:rsid w:val="00D3090F"/>
    <w:rsid w:val="00D30C25"/>
    <w:rsid w:val="00D30C71"/>
    <w:rsid w:val="00D31325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F9F"/>
    <w:rsid w:val="00D3530F"/>
    <w:rsid w:val="00D35550"/>
    <w:rsid w:val="00D35B0D"/>
    <w:rsid w:val="00D35BCA"/>
    <w:rsid w:val="00D35EBA"/>
    <w:rsid w:val="00D36091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4B5"/>
    <w:rsid w:val="00D418C7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6379"/>
    <w:rsid w:val="00D463E4"/>
    <w:rsid w:val="00D467E7"/>
    <w:rsid w:val="00D47964"/>
    <w:rsid w:val="00D50815"/>
    <w:rsid w:val="00D50C05"/>
    <w:rsid w:val="00D51148"/>
    <w:rsid w:val="00D5128C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5704"/>
    <w:rsid w:val="00D55DA4"/>
    <w:rsid w:val="00D55EDE"/>
    <w:rsid w:val="00D560EE"/>
    <w:rsid w:val="00D56613"/>
    <w:rsid w:val="00D57BF0"/>
    <w:rsid w:val="00D57DC4"/>
    <w:rsid w:val="00D60258"/>
    <w:rsid w:val="00D6091F"/>
    <w:rsid w:val="00D60A04"/>
    <w:rsid w:val="00D60A07"/>
    <w:rsid w:val="00D60A78"/>
    <w:rsid w:val="00D60EBF"/>
    <w:rsid w:val="00D61187"/>
    <w:rsid w:val="00D61300"/>
    <w:rsid w:val="00D6134C"/>
    <w:rsid w:val="00D61574"/>
    <w:rsid w:val="00D61648"/>
    <w:rsid w:val="00D61689"/>
    <w:rsid w:val="00D619C0"/>
    <w:rsid w:val="00D61C0A"/>
    <w:rsid w:val="00D61E89"/>
    <w:rsid w:val="00D62092"/>
    <w:rsid w:val="00D6217F"/>
    <w:rsid w:val="00D621B5"/>
    <w:rsid w:val="00D62757"/>
    <w:rsid w:val="00D6307A"/>
    <w:rsid w:val="00D63529"/>
    <w:rsid w:val="00D636C2"/>
    <w:rsid w:val="00D63FE5"/>
    <w:rsid w:val="00D64354"/>
    <w:rsid w:val="00D646C8"/>
    <w:rsid w:val="00D64F96"/>
    <w:rsid w:val="00D65289"/>
    <w:rsid w:val="00D65488"/>
    <w:rsid w:val="00D6562E"/>
    <w:rsid w:val="00D65D79"/>
    <w:rsid w:val="00D66114"/>
    <w:rsid w:val="00D66324"/>
    <w:rsid w:val="00D668F5"/>
    <w:rsid w:val="00D6717B"/>
    <w:rsid w:val="00D67F76"/>
    <w:rsid w:val="00D708FD"/>
    <w:rsid w:val="00D70AAA"/>
    <w:rsid w:val="00D70D88"/>
    <w:rsid w:val="00D71731"/>
    <w:rsid w:val="00D7213F"/>
    <w:rsid w:val="00D72288"/>
    <w:rsid w:val="00D726D4"/>
    <w:rsid w:val="00D728D5"/>
    <w:rsid w:val="00D72F5F"/>
    <w:rsid w:val="00D73417"/>
    <w:rsid w:val="00D7374A"/>
    <w:rsid w:val="00D73B21"/>
    <w:rsid w:val="00D73D0D"/>
    <w:rsid w:val="00D73D13"/>
    <w:rsid w:val="00D73FCF"/>
    <w:rsid w:val="00D74386"/>
    <w:rsid w:val="00D749F5"/>
    <w:rsid w:val="00D74AA1"/>
    <w:rsid w:val="00D74CCC"/>
    <w:rsid w:val="00D74DF9"/>
    <w:rsid w:val="00D754B1"/>
    <w:rsid w:val="00D76178"/>
    <w:rsid w:val="00D76555"/>
    <w:rsid w:val="00D76627"/>
    <w:rsid w:val="00D768F3"/>
    <w:rsid w:val="00D76C4E"/>
    <w:rsid w:val="00D77034"/>
    <w:rsid w:val="00D778A2"/>
    <w:rsid w:val="00D7799B"/>
    <w:rsid w:val="00D77DD5"/>
    <w:rsid w:val="00D8062B"/>
    <w:rsid w:val="00D808E2"/>
    <w:rsid w:val="00D80BC6"/>
    <w:rsid w:val="00D80EE5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39D"/>
    <w:rsid w:val="00D83810"/>
    <w:rsid w:val="00D839EA"/>
    <w:rsid w:val="00D84274"/>
    <w:rsid w:val="00D84A0B"/>
    <w:rsid w:val="00D84EC4"/>
    <w:rsid w:val="00D852D3"/>
    <w:rsid w:val="00D8556F"/>
    <w:rsid w:val="00D85658"/>
    <w:rsid w:val="00D8580C"/>
    <w:rsid w:val="00D861A0"/>
    <w:rsid w:val="00D865F2"/>
    <w:rsid w:val="00D8663F"/>
    <w:rsid w:val="00D86853"/>
    <w:rsid w:val="00D870B6"/>
    <w:rsid w:val="00D876CD"/>
    <w:rsid w:val="00D87949"/>
    <w:rsid w:val="00D87CE9"/>
    <w:rsid w:val="00D87D29"/>
    <w:rsid w:val="00D87F11"/>
    <w:rsid w:val="00D900FC"/>
    <w:rsid w:val="00D9068F"/>
    <w:rsid w:val="00D907D0"/>
    <w:rsid w:val="00D90DF9"/>
    <w:rsid w:val="00D915AE"/>
    <w:rsid w:val="00D91A8D"/>
    <w:rsid w:val="00D91ACA"/>
    <w:rsid w:val="00D91E60"/>
    <w:rsid w:val="00D92091"/>
    <w:rsid w:val="00D9240D"/>
    <w:rsid w:val="00D92449"/>
    <w:rsid w:val="00D92D07"/>
    <w:rsid w:val="00D9309F"/>
    <w:rsid w:val="00D93AC3"/>
    <w:rsid w:val="00D93EFB"/>
    <w:rsid w:val="00D94034"/>
    <w:rsid w:val="00D94429"/>
    <w:rsid w:val="00D94DA7"/>
    <w:rsid w:val="00D94F11"/>
    <w:rsid w:val="00D9512E"/>
    <w:rsid w:val="00D95477"/>
    <w:rsid w:val="00D96737"/>
    <w:rsid w:val="00D96B9C"/>
    <w:rsid w:val="00D96EE7"/>
    <w:rsid w:val="00D97884"/>
    <w:rsid w:val="00DA004E"/>
    <w:rsid w:val="00DA00CD"/>
    <w:rsid w:val="00DA07BA"/>
    <w:rsid w:val="00DA08E0"/>
    <w:rsid w:val="00DA09E8"/>
    <w:rsid w:val="00DA1040"/>
    <w:rsid w:val="00DA16D9"/>
    <w:rsid w:val="00DA1B05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C1F"/>
    <w:rsid w:val="00DA7F5C"/>
    <w:rsid w:val="00DB0090"/>
    <w:rsid w:val="00DB0684"/>
    <w:rsid w:val="00DB0ECC"/>
    <w:rsid w:val="00DB1429"/>
    <w:rsid w:val="00DB1A99"/>
    <w:rsid w:val="00DB1FA1"/>
    <w:rsid w:val="00DB211C"/>
    <w:rsid w:val="00DB22CD"/>
    <w:rsid w:val="00DB2527"/>
    <w:rsid w:val="00DB2718"/>
    <w:rsid w:val="00DB28A8"/>
    <w:rsid w:val="00DB2A1A"/>
    <w:rsid w:val="00DB2A2F"/>
    <w:rsid w:val="00DB2DC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6A4"/>
    <w:rsid w:val="00DB6713"/>
    <w:rsid w:val="00DB73F8"/>
    <w:rsid w:val="00DB7463"/>
    <w:rsid w:val="00DB75EB"/>
    <w:rsid w:val="00DB7648"/>
    <w:rsid w:val="00DB782A"/>
    <w:rsid w:val="00DB7D74"/>
    <w:rsid w:val="00DB7DDC"/>
    <w:rsid w:val="00DC02AA"/>
    <w:rsid w:val="00DC04D0"/>
    <w:rsid w:val="00DC0706"/>
    <w:rsid w:val="00DC0DA1"/>
    <w:rsid w:val="00DC0DD5"/>
    <w:rsid w:val="00DC118C"/>
    <w:rsid w:val="00DC1399"/>
    <w:rsid w:val="00DC18AF"/>
    <w:rsid w:val="00DC1B9D"/>
    <w:rsid w:val="00DC242F"/>
    <w:rsid w:val="00DC24AB"/>
    <w:rsid w:val="00DC24F8"/>
    <w:rsid w:val="00DC25C4"/>
    <w:rsid w:val="00DC297D"/>
    <w:rsid w:val="00DC3773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355"/>
    <w:rsid w:val="00DC56CE"/>
    <w:rsid w:val="00DC57EA"/>
    <w:rsid w:val="00DC5D19"/>
    <w:rsid w:val="00DC66B1"/>
    <w:rsid w:val="00DC690B"/>
    <w:rsid w:val="00DC6CCC"/>
    <w:rsid w:val="00DC6CE3"/>
    <w:rsid w:val="00DC6D5F"/>
    <w:rsid w:val="00DC6D7A"/>
    <w:rsid w:val="00DC6DCE"/>
    <w:rsid w:val="00DC7310"/>
    <w:rsid w:val="00DC7320"/>
    <w:rsid w:val="00DC735C"/>
    <w:rsid w:val="00DC75A2"/>
    <w:rsid w:val="00DD000F"/>
    <w:rsid w:val="00DD032E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840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8C"/>
    <w:rsid w:val="00DD6E00"/>
    <w:rsid w:val="00DD6F76"/>
    <w:rsid w:val="00DD7140"/>
    <w:rsid w:val="00DD73F8"/>
    <w:rsid w:val="00DD759D"/>
    <w:rsid w:val="00DE008F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D36"/>
    <w:rsid w:val="00DE6214"/>
    <w:rsid w:val="00DE67D2"/>
    <w:rsid w:val="00DE69AC"/>
    <w:rsid w:val="00DE785B"/>
    <w:rsid w:val="00DE7A9B"/>
    <w:rsid w:val="00DF05F0"/>
    <w:rsid w:val="00DF0B7A"/>
    <w:rsid w:val="00DF0C4D"/>
    <w:rsid w:val="00DF0C98"/>
    <w:rsid w:val="00DF0E2D"/>
    <w:rsid w:val="00DF104A"/>
    <w:rsid w:val="00DF11BA"/>
    <w:rsid w:val="00DF13AE"/>
    <w:rsid w:val="00DF1474"/>
    <w:rsid w:val="00DF173A"/>
    <w:rsid w:val="00DF1E50"/>
    <w:rsid w:val="00DF3424"/>
    <w:rsid w:val="00DF36F8"/>
    <w:rsid w:val="00DF3CFE"/>
    <w:rsid w:val="00DF41EA"/>
    <w:rsid w:val="00DF4422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73D"/>
    <w:rsid w:val="00E07DFB"/>
    <w:rsid w:val="00E10430"/>
    <w:rsid w:val="00E10488"/>
    <w:rsid w:val="00E107EB"/>
    <w:rsid w:val="00E1114C"/>
    <w:rsid w:val="00E111B6"/>
    <w:rsid w:val="00E11D63"/>
    <w:rsid w:val="00E12547"/>
    <w:rsid w:val="00E13309"/>
    <w:rsid w:val="00E134A8"/>
    <w:rsid w:val="00E1394C"/>
    <w:rsid w:val="00E1471A"/>
    <w:rsid w:val="00E14AA8"/>
    <w:rsid w:val="00E14BAC"/>
    <w:rsid w:val="00E14CCC"/>
    <w:rsid w:val="00E14D28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A0D"/>
    <w:rsid w:val="00E20F5C"/>
    <w:rsid w:val="00E21047"/>
    <w:rsid w:val="00E21511"/>
    <w:rsid w:val="00E21C7D"/>
    <w:rsid w:val="00E226B3"/>
    <w:rsid w:val="00E22E77"/>
    <w:rsid w:val="00E23441"/>
    <w:rsid w:val="00E23510"/>
    <w:rsid w:val="00E235A6"/>
    <w:rsid w:val="00E23A6D"/>
    <w:rsid w:val="00E23F30"/>
    <w:rsid w:val="00E24074"/>
    <w:rsid w:val="00E241D8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5FFD"/>
    <w:rsid w:val="00E2678B"/>
    <w:rsid w:val="00E26959"/>
    <w:rsid w:val="00E26E67"/>
    <w:rsid w:val="00E26F0E"/>
    <w:rsid w:val="00E26FB6"/>
    <w:rsid w:val="00E272E1"/>
    <w:rsid w:val="00E2766E"/>
    <w:rsid w:val="00E27F8A"/>
    <w:rsid w:val="00E30067"/>
    <w:rsid w:val="00E304E0"/>
    <w:rsid w:val="00E305A4"/>
    <w:rsid w:val="00E30665"/>
    <w:rsid w:val="00E30681"/>
    <w:rsid w:val="00E30B93"/>
    <w:rsid w:val="00E30C2B"/>
    <w:rsid w:val="00E310B6"/>
    <w:rsid w:val="00E311F6"/>
    <w:rsid w:val="00E313BD"/>
    <w:rsid w:val="00E31B82"/>
    <w:rsid w:val="00E31E1E"/>
    <w:rsid w:val="00E321D0"/>
    <w:rsid w:val="00E325DC"/>
    <w:rsid w:val="00E326EE"/>
    <w:rsid w:val="00E32AB0"/>
    <w:rsid w:val="00E3325D"/>
    <w:rsid w:val="00E33874"/>
    <w:rsid w:val="00E34085"/>
    <w:rsid w:val="00E343D7"/>
    <w:rsid w:val="00E34ACD"/>
    <w:rsid w:val="00E34DE6"/>
    <w:rsid w:val="00E34E35"/>
    <w:rsid w:val="00E35717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0D3E"/>
    <w:rsid w:val="00E410B3"/>
    <w:rsid w:val="00E4137D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FEC"/>
    <w:rsid w:val="00E45126"/>
    <w:rsid w:val="00E4545A"/>
    <w:rsid w:val="00E454FA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6CE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D4"/>
    <w:rsid w:val="00E54907"/>
    <w:rsid w:val="00E54DA1"/>
    <w:rsid w:val="00E55C29"/>
    <w:rsid w:val="00E55E1B"/>
    <w:rsid w:val="00E5611B"/>
    <w:rsid w:val="00E5639D"/>
    <w:rsid w:val="00E56432"/>
    <w:rsid w:val="00E56701"/>
    <w:rsid w:val="00E568C9"/>
    <w:rsid w:val="00E569AE"/>
    <w:rsid w:val="00E569B8"/>
    <w:rsid w:val="00E56B82"/>
    <w:rsid w:val="00E56F26"/>
    <w:rsid w:val="00E57655"/>
    <w:rsid w:val="00E57918"/>
    <w:rsid w:val="00E57D26"/>
    <w:rsid w:val="00E6025F"/>
    <w:rsid w:val="00E60CD5"/>
    <w:rsid w:val="00E61192"/>
    <w:rsid w:val="00E6164D"/>
    <w:rsid w:val="00E621DF"/>
    <w:rsid w:val="00E6221E"/>
    <w:rsid w:val="00E62977"/>
    <w:rsid w:val="00E62D51"/>
    <w:rsid w:val="00E631DE"/>
    <w:rsid w:val="00E6350A"/>
    <w:rsid w:val="00E63672"/>
    <w:rsid w:val="00E637B7"/>
    <w:rsid w:val="00E639D1"/>
    <w:rsid w:val="00E63DA1"/>
    <w:rsid w:val="00E63E52"/>
    <w:rsid w:val="00E647F1"/>
    <w:rsid w:val="00E64A75"/>
    <w:rsid w:val="00E64DB9"/>
    <w:rsid w:val="00E64DF1"/>
    <w:rsid w:val="00E65048"/>
    <w:rsid w:val="00E65296"/>
    <w:rsid w:val="00E6592B"/>
    <w:rsid w:val="00E65951"/>
    <w:rsid w:val="00E65B41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F03"/>
    <w:rsid w:val="00E723DD"/>
    <w:rsid w:val="00E72A2D"/>
    <w:rsid w:val="00E72B9C"/>
    <w:rsid w:val="00E72D17"/>
    <w:rsid w:val="00E72D25"/>
    <w:rsid w:val="00E730CF"/>
    <w:rsid w:val="00E7333F"/>
    <w:rsid w:val="00E73B9E"/>
    <w:rsid w:val="00E73E86"/>
    <w:rsid w:val="00E73F67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6FC0"/>
    <w:rsid w:val="00E7765C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BDD"/>
    <w:rsid w:val="00E82C83"/>
    <w:rsid w:val="00E83595"/>
    <w:rsid w:val="00E835C1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7B4"/>
    <w:rsid w:val="00E92916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665B"/>
    <w:rsid w:val="00E96EC2"/>
    <w:rsid w:val="00E97791"/>
    <w:rsid w:val="00E97EAD"/>
    <w:rsid w:val="00EA04C0"/>
    <w:rsid w:val="00EA0E35"/>
    <w:rsid w:val="00EA0E5E"/>
    <w:rsid w:val="00EA1179"/>
    <w:rsid w:val="00EA17D0"/>
    <w:rsid w:val="00EA19E7"/>
    <w:rsid w:val="00EA298E"/>
    <w:rsid w:val="00EA3BA4"/>
    <w:rsid w:val="00EA3BCB"/>
    <w:rsid w:val="00EA3C3D"/>
    <w:rsid w:val="00EA3CE2"/>
    <w:rsid w:val="00EA3D1C"/>
    <w:rsid w:val="00EA408A"/>
    <w:rsid w:val="00EA45C6"/>
    <w:rsid w:val="00EA4BA5"/>
    <w:rsid w:val="00EA4DAE"/>
    <w:rsid w:val="00EA4E9A"/>
    <w:rsid w:val="00EA563C"/>
    <w:rsid w:val="00EA56E8"/>
    <w:rsid w:val="00EA5946"/>
    <w:rsid w:val="00EA5DA3"/>
    <w:rsid w:val="00EA5EED"/>
    <w:rsid w:val="00EA6387"/>
    <w:rsid w:val="00EA6478"/>
    <w:rsid w:val="00EA651E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4FDF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F91"/>
    <w:rsid w:val="00EB713E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819"/>
    <w:rsid w:val="00EC30BA"/>
    <w:rsid w:val="00EC3221"/>
    <w:rsid w:val="00EC335D"/>
    <w:rsid w:val="00EC44FF"/>
    <w:rsid w:val="00EC467F"/>
    <w:rsid w:val="00EC48E8"/>
    <w:rsid w:val="00EC5634"/>
    <w:rsid w:val="00EC5667"/>
    <w:rsid w:val="00EC5892"/>
    <w:rsid w:val="00EC5D16"/>
    <w:rsid w:val="00EC5D7C"/>
    <w:rsid w:val="00EC6306"/>
    <w:rsid w:val="00EC65EE"/>
    <w:rsid w:val="00EC671B"/>
    <w:rsid w:val="00EC6766"/>
    <w:rsid w:val="00EC6D07"/>
    <w:rsid w:val="00EC7140"/>
    <w:rsid w:val="00EC744A"/>
    <w:rsid w:val="00ED0471"/>
    <w:rsid w:val="00ED0592"/>
    <w:rsid w:val="00ED0CD0"/>
    <w:rsid w:val="00ED0EE6"/>
    <w:rsid w:val="00ED0F84"/>
    <w:rsid w:val="00ED1066"/>
    <w:rsid w:val="00ED14C9"/>
    <w:rsid w:val="00ED19D0"/>
    <w:rsid w:val="00ED1BAC"/>
    <w:rsid w:val="00ED1C4B"/>
    <w:rsid w:val="00ED1F33"/>
    <w:rsid w:val="00ED20A7"/>
    <w:rsid w:val="00ED2164"/>
    <w:rsid w:val="00ED2307"/>
    <w:rsid w:val="00ED25D1"/>
    <w:rsid w:val="00ED2BB9"/>
    <w:rsid w:val="00ED354F"/>
    <w:rsid w:val="00ED390B"/>
    <w:rsid w:val="00ED3ACF"/>
    <w:rsid w:val="00ED3DB2"/>
    <w:rsid w:val="00ED4125"/>
    <w:rsid w:val="00ED4162"/>
    <w:rsid w:val="00ED450D"/>
    <w:rsid w:val="00ED5071"/>
    <w:rsid w:val="00ED525C"/>
    <w:rsid w:val="00ED59FB"/>
    <w:rsid w:val="00ED5B78"/>
    <w:rsid w:val="00ED5D1B"/>
    <w:rsid w:val="00ED5D83"/>
    <w:rsid w:val="00ED63F5"/>
    <w:rsid w:val="00ED6455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0BBD"/>
    <w:rsid w:val="00EE1196"/>
    <w:rsid w:val="00EE16E7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640C"/>
    <w:rsid w:val="00EE6506"/>
    <w:rsid w:val="00EE6955"/>
    <w:rsid w:val="00EE722D"/>
    <w:rsid w:val="00EE7441"/>
    <w:rsid w:val="00EE7576"/>
    <w:rsid w:val="00EE78C5"/>
    <w:rsid w:val="00EE796C"/>
    <w:rsid w:val="00EF0A6F"/>
    <w:rsid w:val="00EF1A51"/>
    <w:rsid w:val="00EF1ACE"/>
    <w:rsid w:val="00EF1AEE"/>
    <w:rsid w:val="00EF1BE7"/>
    <w:rsid w:val="00EF2C97"/>
    <w:rsid w:val="00EF2E6B"/>
    <w:rsid w:val="00EF32EB"/>
    <w:rsid w:val="00EF3865"/>
    <w:rsid w:val="00EF3AC9"/>
    <w:rsid w:val="00EF3B77"/>
    <w:rsid w:val="00EF3E9B"/>
    <w:rsid w:val="00EF44E5"/>
    <w:rsid w:val="00EF4E38"/>
    <w:rsid w:val="00EF5442"/>
    <w:rsid w:val="00EF56F1"/>
    <w:rsid w:val="00EF5BC2"/>
    <w:rsid w:val="00EF5E76"/>
    <w:rsid w:val="00EF5F93"/>
    <w:rsid w:val="00EF608D"/>
    <w:rsid w:val="00EF65AE"/>
    <w:rsid w:val="00EF6B10"/>
    <w:rsid w:val="00EF6B89"/>
    <w:rsid w:val="00EF6D71"/>
    <w:rsid w:val="00EF6EDD"/>
    <w:rsid w:val="00EF74A9"/>
    <w:rsid w:val="00EF7772"/>
    <w:rsid w:val="00EF7CD7"/>
    <w:rsid w:val="00EF7DE0"/>
    <w:rsid w:val="00F0034B"/>
    <w:rsid w:val="00F0045F"/>
    <w:rsid w:val="00F0052B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2A15"/>
    <w:rsid w:val="00F12A81"/>
    <w:rsid w:val="00F12AC3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63B"/>
    <w:rsid w:val="00F14E96"/>
    <w:rsid w:val="00F14F84"/>
    <w:rsid w:val="00F14F99"/>
    <w:rsid w:val="00F155A5"/>
    <w:rsid w:val="00F159CC"/>
    <w:rsid w:val="00F15B8E"/>
    <w:rsid w:val="00F15D76"/>
    <w:rsid w:val="00F161FD"/>
    <w:rsid w:val="00F16341"/>
    <w:rsid w:val="00F164DD"/>
    <w:rsid w:val="00F16A2C"/>
    <w:rsid w:val="00F16D4D"/>
    <w:rsid w:val="00F16EB2"/>
    <w:rsid w:val="00F17AF6"/>
    <w:rsid w:val="00F17B04"/>
    <w:rsid w:val="00F2065A"/>
    <w:rsid w:val="00F20CCE"/>
    <w:rsid w:val="00F20CD7"/>
    <w:rsid w:val="00F20DB5"/>
    <w:rsid w:val="00F21861"/>
    <w:rsid w:val="00F21A6C"/>
    <w:rsid w:val="00F22029"/>
    <w:rsid w:val="00F22848"/>
    <w:rsid w:val="00F22873"/>
    <w:rsid w:val="00F22972"/>
    <w:rsid w:val="00F22D30"/>
    <w:rsid w:val="00F23A2B"/>
    <w:rsid w:val="00F23B46"/>
    <w:rsid w:val="00F2455D"/>
    <w:rsid w:val="00F2478B"/>
    <w:rsid w:val="00F2492E"/>
    <w:rsid w:val="00F25070"/>
    <w:rsid w:val="00F25B05"/>
    <w:rsid w:val="00F25DA5"/>
    <w:rsid w:val="00F25EBE"/>
    <w:rsid w:val="00F25FFF"/>
    <w:rsid w:val="00F26618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1FAC"/>
    <w:rsid w:val="00F322E8"/>
    <w:rsid w:val="00F326A3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68A"/>
    <w:rsid w:val="00F357A4"/>
    <w:rsid w:val="00F35A0D"/>
    <w:rsid w:val="00F35E72"/>
    <w:rsid w:val="00F360A7"/>
    <w:rsid w:val="00F369DD"/>
    <w:rsid w:val="00F36CD6"/>
    <w:rsid w:val="00F37CA4"/>
    <w:rsid w:val="00F37EF7"/>
    <w:rsid w:val="00F40271"/>
    <w:rsid w:val="00F40359"/>
    <w:rsid w:val="00F4039E"/>
    <w:rsid w:val="00F40842"/>
    <w:rsid w:val="00F408E4"/>
    <w:rsid w:val="00F4091C"/>
    <w:rsid w:val="00F40B6A"/>
    <w:rsid w:val="00F41325"/>
    <w:rsid w:val="00F4132A"/>
    <w:rsid w:val="00F415AA"/>
    <w:rsid w:val="00F41656"/>
    <w:rsid w:val="00F4170A"/>
    <w:rsid w:val="00F41B55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BAB"/>
    <w:rsid w:val="00F44CCD"/>
    <w:rsid w:val="00F44D20"/>
    <w:rsid w:val="00F4577F"/>
    <w:rsid w:val="00F4594E"/>
    <w:rsid w:val="00F45BB9"/>
    <w:rsid w:val="00F45F20"/>
    <w:rsid w:val="00F46CE5"/>
    <w:rsid w:val="00F46FF2"/>
    <w:rsid w:val="00F47060"/>
    <w:rsid w:val="00F4764A"/>
    <w:rsid w:val="00F476ED"/>
    <w:rsid w:val="00F477AD"/>
    <w:rsid w:val="00F4799A"/>
    <w:rsid w:val="00F47C86"/>
    <w:rsid w:val="00F47FA7"/>
    <w:rsid w:val="00F50121"/>
    <w:rsid w:val="00F51095"/>
    <w:rsid w:val="00F510CC"/>
    <w:rsid w:val="00F510E9"/>
    <w:rsid w:val="00F5178A"/>
    <w:rsid w:val="00F52502"/>
    <w:rsid w:val="00F5254B"/>
    <w:rsid w:val="00F5342B"/>
    <w:rsid w:val="00F537A7"/>
    <w:rsid w:val="00F53B2A"/>
    <w:rsid w:val="00F5406C"/>
    <w:rsid w:val="00F540D9"/>
    <w:rsid w:val="00F549DB"/>
    <w:rsid w:val="00F54AD0"/>
    <w:rsid w:val="00F54D02"/>
    <w:rsid w:val="00F552E9"/>
    <w:rsid w:val="00F553F9"/>
    <w:rsid w:val="00F55470"/>
    <w:rsid w:val="00F55987"/>
    <w:rsid w:val="00F55DF9"/>
    <w:rsid w:val="00F55E09"/>
    <w:rsid w:val="00F55FC8"/>
    <w:rsid w:val="00F561D1"/>
    <w:rsid w:val="00F56996"/>
    <w:rsid w:val="00F56B02"/>
    <w:rsid w:val="00F56B37"/>
    <w:rsid w:val="00F56E7A"/>
    <w:rsid w:val="00F579EA"/>
    <w:rsid w:val="00F57CF3"/>
    <w:rsid w:val="00F6034E"/>
    <w:rsid w:val="00F60690"/>
    <w:rsid w:val="00F609B8"/>
    <w:rsid w:val="00F60AF7"/>
    <w:rsid w:val="00F61048"/>
    <w:rsid w:val="00F613B9"/>
    <w:rsid w:val="00F614FF"/>
    <w:rsid w:val="00F61A7B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6E2B"/>
    <w:rsid w:val="00F671F9"/>
    <w:rsid w:val="00F675EB"/>
    <w:rsid w:val="00F6769E"/>
    <w:rsid w:val="00F67864"/>
    <w:rsid w:val="00F7032F"/>
    <w:rsid w:val="00F70691"/>
    <w:rsid w:val="00F7096C"/>
    <w:rsid w:val="00F70E85"/>
    <w:rsid w:val="00F71116"/>
    <w:rsid w:val="00F71AD4"/>
    <w:rsid w:val="00F71E5F"/>
    <w:rsid w:val="00F71F01"/>
    <w:rsid w:val="00F72020"/>
    <w:rsid w:val="00F72096"/>
    <w:rsid w:val="00F7227B"/>
    <w:rsid w:val="00F72BBA"/>
    <w:rsid w:val="00F72C28"/>
    <w:rsid w:val="00F7352F"/>
    <w:rsid w:val="00F73771"/>
    <w:rsid w:val="00F73ABE"/>
    <w:rsid w:val="00F73C87"/>
    <w:rsid w:val="00F73E37"/>
    <w:rsid w:val="00F73FE9"/>
    <w:rsid w:val="00F74917"/>
    <w:rsid w:val="00F75347"/>
    <w:rsid w:val="00F753F2"/>
    <w:rsid w:val="00F75486"/>
    <w:rsid w:val="00F75A9D"/>
    <w:rsid w:val="00F75B56"/>
    <w:rsid w:val="00F76205"/>
    <w:rsid w:val="00F76474"/>
    <w:rsid w:val="00F76AAE"/>
    <w:rsid w:val="00F76E5F"/>
    <w:rsid w:val="00F77902"/>
    <w:rsid w:val="00F77CDB"/>
    <w:rsid w:val="00F8020B"/>
    <w:rsid w:val="00F80242"/>
    <w:rsid w:val="00F803B1"/>
    <w:rsid w:val="00F80571"/>
    <w:rsid w:val="00F805A5"/>
    <w:rsid w:val="00F80764"/>
    <w:rsid w:val="00F81277"/>
    <w:rsid w:val="00F813A5"/>
    <w:rsid w:val="00F81962"/>
    <w:rsid w:val="00F81C85"/>
    <w:rsid w:val="00F81E50"/>
    <w:rsid w:val="00F823A6"/>
    <w:rsid w:val="00F82562"/>
    <w:rsid w:val="00F8289E"/>
    <w:rsid w:val="00F829C1"/>
    <w:rsid w:val="00F83307"/>
    <w:rsid w:val="00F83321"/>
    <w:rsid w:val="00F834C2"/>
    <w:rsid w:val="00F83604"/>
    <w:rsid w:val="00F83BB0"/>
    <w:rsid w:val="00F83EF9"/>
    <w:rsid w:val="00F83F93"/>
    <w:rsid w:val="00F840C1"/>
    <w:rsid w:val="00F84810"/>
    <w:rsid w:val="00F84B0F"/>
    <w:rsid w:val="00F8539F"/>
    <w:rsid w:val="00F856B3"/>
    <w:rsid w:val="00F85C37"/>
    <w:rsid w:val="00F86090"/>
    <w:rsid w:val="00F86324"/>
    <w:rsid w:val="00F86368"/>
    <w:rsid w:val="00F86AA1"/>
    <w:rsid w:val="00F86E9B"/>
    <w:rsid w:val="00F87006"/>
    <w:rsid w:val="00F87B23"/>
    <w:rsid w:val="00F87BA4"/>
    <w:rsid w:val="00F87ED0"/>
    <w:rsid w:val="00F90109"/>
    <w:rsid w:val="00F90145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4D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6B5"/>
    <w:rsid w:val="00FA27D9"/>
    <w:rsid w:val="00FA2811"/>
    <w:rsid w:val="00FA2BA7"/>
    <w:rsid w:val="00FA2CAD"/>
    <w:rsid w:val="00FA2CCA"/>
    <w:rsid w:val="00FA2D77"/>
    <w:rsid w:val="00FA3514"/>
    <w:rsid w:val="00FA3EF2"/>
    <w:rsid w:val="00FA3FFB"/>
    <w:rsid w:val="00FA415D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7206"/>
    <w:rsid w:val="00FA72D1"/>
    <w:rsid w:val="00FA7C38"/>
    <w:rsid w:val="00FB01E4"/>
    <w:rsid w:val="00FB028B"/>
    <w:rsid w:val="00FB02B4"/>
    <w:rsid w:val="00FB045E"/>
    <w:rsid w:val="00FB10E4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31EE"/>
    <w:rsid w:val="00FB33E5"/>
    <w:rsid w:val="00FB3850"/>
    <w:rsid w:val="00FB3BD6"/>
    <w:rsid w:val="00FB3F5E"/>
    <w:rsid w:val="00FB41CE"/>
    <w:rsid w:val="00FB47FE"/>
    <w:rsid w:val="00FB504B"/>
    <w:rsid w:val="00FB52CE"/>
    <w:rsid w:val="00FB5E67"/>
    <w:rsid w:val="00FB5FA0"/>
    <w:rsid w:val="00FB6838"/>
    <w:rsid w:val="00FB70B3"/>
    <w:rsid w:val="00FB724E"/>
    <w:rsid w:val="00FB73D6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CDD"/>
    <w:rsid w:val="00FC2F97"/>
    <w:rsid w:val="00FC32A1"/>
    <w:rsid w:val="00FC3828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5DF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85F"/>
    <w:rsid w:val="00FD5BB0"/>
    <w:rsid w:val="00FD5C42"/>
    <w:rsid w:val="00FD5ECF"/>
    <w:rsid w:val="00FD68C3"/>
    <w:rsid w:val="00FD68C4"/>
    <w:rsid w:val="00FD6927"/>
    <w:rsid w:val="00FD6D74"/>
    <w:rsid w:val="00FD6F71"/>
    <w:rsid w:val="00FD7023"/>
    <w:rsid w:val="00FD73AF"/>
    <w:rsid w:val="00FD7526"/>
    <w:rsid w:val="00FD7A09"/>
    <w:rsid w:val="00FD7E1D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603"/>
    <w:rsid w:val="00FF0969"/>
    <w:rsid w:val="00FF0C93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4BFD"/>
    <w:rsid w:val="00FF5131"/>
    <w:rsid w:val="00FF5163"/>
    <w:rsid w:val="00FF525D"/>
    <w:rsid w:val="00FF5509"/>
    <w:rsid w:val="00FF57D3"/>
    <w:rsid w:val="00FF5835"/>
    <w:rsid w:val="00FF5CC4"/>
    <w:rsid w:val="00FF6004"/>
    <w:rsid w:val="00FF6284"/>
    <w:rsid w:val="00FF640B"/>
    <w:rsid w:val="00FF6470"/>
    <w:rsid w:val="00FF65A1"/>
    <w:rsid w:val="00FF7238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9B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86D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NOChar">
    <w:name w:val="NO Char"/>
    <w:link w:val="NO"/>
    <w:qFormat/>
    <w:rsid w:val="005A1036"/>
    <w:rPr>
      <w:rFonts w:ascii="Arial" w:eastAsia="Times New Roman" w:hAnsi="Arial"/>
      <w:lang w:val="en-GB" w:eastAsia="en-GB"/>
    </w:rPr>
  </w:style>
  <w:style w:type="paragraph" w:customStyle="1" w:styleId="NO">
    <w:name w:val="NO"/>
    <w:basedOn w:val="Normal"/>
    <w:link w:val="NOChar"/>
    <w:qFormat/>
    <w:rsid w:val="005A103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lang w:eastAsia="en-GB"/>
    </w:rPr>
  </w:style>
  <w:style w:type="paragraph" w:customStyle="1" w:styleId="3GPPAgreements">
    <w:name w:val="3GPP Agreements"/>
    <w:basedOn w:val="Normal"/>
    <w:link w:val="3GPPAgreementsChar"/>
    <w:qFormat/>
    <w:rsid w:val="004B012F"/>
    <w:pPr>
      <w:numPr>
        <w:numId w:val="34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4B012F"/>
    <w:rPr>
      <w:rFonts w:ascii="Times New Roman" w:eastAsia="SimSu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2021-08-06T13:58:00Z</dcterms:created>
  <dcterms:modified xsi:type="dcterms:W3CDTF">2021-08-06T21:49:00Z</dcterms:modified>
</cp:coreProperties>
</file>