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DEDAA0" w14:textId="18E17FD1" w:rsidR="00FA7506" w:rsidRPr="00B97E40" w:rsidRDefault="00FA7506" w:rsidP="00665060">
      <w:pPr>
        <w:ind w:left="1990" w:hanging="1990"/>
        <w:rPr>
          <w:rFonts w:ascii="Arial" w:eastAsiaTheme="minorEastAsia" w:hAnsi="Arial" w:cs="Arial"/>
          <w:b/>
          <w:sz w:val="28"/>
          <w:szCs w:val="28"/>
        </w:rPr>
      </w:pPr>
      <w:r w:rsidRPr="00B97E40">
        <w:rPr>
          <w:rFonts w:ascii="Arial" w:hAnsi="Arial" w:cs="Arial"/>
          <w:b/>
          <w:sz w:val="28"/>
          <w:szCs w:val="28"/>
        </w:rPr>
        <w:t>3GPP TSG RAN WG1 Meeting #</w:t>
      </w:r>
      <w:r w:rsidR="001C65A9">
        <w:rPr>
          <w:rFonts w:ascii="Arial" w:hAnsi="Arial" w:cs="Arial" w:hint="eastAsia"/>
          <w:b/>
          <w:sz w:val="28"/>
          <w:szCs w:val="28"/>
          <w:lang w:eastAsia="zh-CN"/>
        </w:rPr>
        <w:t>106</w:t>
      </w:r>
      <w:r w:rsidRPr="00B97E40">
        <w:rPr>
          <w:rFonts w:ascii="Arial" w:eastAsiaTheme="minorEastAsia" w:hAnsi="Arial" w:cs="Arial"/>
          <w:b/>
          <w:sz w:val="28"/>
          <w:szCs w:val="28"/>
          <w:lang w:eastAsia="zh-CN"/>
        </w:rPr>
        <w:t xml:space="preserve">-e            </w:t>
      </w:r>
      <w:r w:rsidRPr="00B97E40">
        <w:rPr>
          <w:rFonts w:ascii="Arial" w:hAnsi="Arial" w:cs="Arial"/>
          <w:b/>
          <w:sz w:val="28"/>
          <w:szCs w:val="28"/>
          <w:lang w:eastAsia="zh-CN"/>
        </w:rPr>
        <w:t xml:space="preserve">        </w:t>
      </w:r>
      <w:r w:rsidR="00407CBE" w:rsidRPr="00B97E40">
        <w:rPr>
          <w:rFonts w:ascii="Arial" w:eastAsiaTheme="minorEastAsia" w:hAnsi="Arial" w:cs="Arial"/>
          <w:b/>
          <w:sz w:val="28"/>
          <w:szCs w:val="28"/>
          <w:lang w:eastAsia="zh-CN"/>
        </w:rPr>
        <w:t xml:space="preserve">            </w:t>
      </w:r>
      <w:r w:rsidR="00407CBE" w:rsidRPr="00B97E40">
        <w:rPr>
          <w:rFonts w:ascii="Arial" w:hAnsi="Arial" w:cs="Arial"/>
          <w:b/>
          <w:sz w:val="28"/>
          <w:szCs w:val="28"/>
          <w:lang w:eastAsia="zh-CN"/>
        </w:rPr>
        <w:t>R1-</w:t>
      </w:r>
      <w:r w:rsidR="00342872" w:rsidRPr="00342872">
        <w:rPr>
          <w:rFonts w:ascii="Arial" w:hAnsi="Arial" w:cs="Arial"/>
          <w:b/>
          <w:sz w:val="28"/>
          <w:szCs w:val="28"/>
          <w:lang w:eastAsia="zh-CN"/>
        </w:rPr>
        <w:t>2106</w:t>
      </w:r>
      <w:r w:rsidR="00342872" w:rsidRPr="00342872">
        <w:rPr>
          <w:rFonts w:ascii="Arial" w:hAnsi="Arial" w:cs="Arial"/>
          <w:b/>
          <w:sz w:val="28"/>
          <w:szCs w:val="28"/>
          <w:lang w:eastAsia="zh-CN"/>
        </w:rPr>
        <w:t>97</w:t>
      </w:r>
      <w:r w:rsidR="003800D6" w:rsidRPr="003800D6">
        <w:rPr>
          <w:rFonts w:ascii="Arial" w:hAnsi="Arial" w:cs="Arial" w:hint="eastAsia"/>
          <w:b/>
          <w:sz w:val="28"/>
          <w:szCs w:val="28"/>
          <w:lang w:eastAsia="zh-CN"/>
        </w:rPr>
        <w:t>6</w:t>
      </w:r>
    </w:p>
    <w:p w14:paraId="4375DF4D" w14:textId="77777777" w:rsidR="00FA7506" w:rsidRPr="00B97E40" w:rsidRDefault="00FA7506" w:rsidP="00FA7506">
      <w:pPr>
        <w:ind w:left="1990" w:hanging="1990"/>
        <w:jc w:val="both"/>
        <w:rPr>
          <w:rFonts w:ascii="Arial" w:hAnsi="Arial" w:cs="Arial"/>
          <w:b/>
          <w:sz w:val="28"/>
          <w:szCs w:val="28"/>
        </w:rPr>
      </w:pPr>
      <w:proofErr w:type="gramStart"/>
      <w:r w:rsidRPr="00B97E40">
        <w:rPr>
          <w:rFonts w:ascii="Arial" w:hAnsi="Arial" w:cs="Arial"/>
          <w:b/>
          <w:sz w:val="28"/>
          <w:szCs w:val="28"/>
          <w:lang w:eastAsia="zh-CN"/>
        </w:rPr>
        <w:t>e-Meeting</w:t>
      </w:r>
      <w:proofErr w:type="gramEnd"/>
      <w:r w:rsidRPr="00B97E40">
        <w:rPr>
          <w:rFonts w:ascii="Arial" w:hAnsi="Arial" w:cs="Arial"/>
          <w:b/>
          <w:sz w:val="28"/>
          <w:szCs w:val="28"/>
          <w:lang w:eastAsia="zh-CN"/>
        </w:rPr>
        <w:t xml:space="preserve">, </w:t>
      </w:r>
      <w:r w:rsidR="001C65A9">
        <w:rPr>
          <w:rFonts w:ascii="Arial" w:eastAsiaTheme="minorEastAsia" w:hAnsi="Arial" w:cs="Arial" w:hint="eastAsia"/>
          <w:b/>
          <w:sz w:val="28"/>
          <w:szCs w:val="28"/>
          <w:lang w:eastAsia="zh-CN"/>
        </w:rPr>
        <w:t>August</w:t>
      </w:r>
      <w:r w:rsidRPr="00B97E40">
        <w:rPr>
          <w:rFonts w:ascii="Arial" w:hAnsi="Arial" w:cs="Arial"/>
          <w:b/>
          <w:sz w:val="28"/>
          <w:szCs w:val="28"/>
          <w:lang w:eastAsia="zh-CN"/>
        </w:rPr>
        <w:t xml:space="preserve"> </w:t>
      </w:r>
      <w:r w:rsidR="00726269" w:rsidRPr="00B97E40">
        <w:rPr>
          <w:rFonts w:ascii="Arial" w:eastAsiaTheme="minorEastAsia" w:hAnsi="Arial" w:cs="Arial"/>
          <w:b/>
          <w:sz w:val="28"/>
          <w:szCs w:val="28"/>
          <w:lang w:eastAsia="zh-CN"/>
        </w:rPr>
        <w:t>1</w:t>
      </w:r>
      <w:r w:rsidR="001C65A9">
        <w:rPr>
          <w:rFonts w:ascii="Arial" w:eastAsiaTheme="minorEastAsia" w:hAnsi="Arial" w:cs="Arial" w:hint="eastAsia"/>
          <w:b/>
          <w:sz w:val="28"/>
          <w:szCs w:val="28"/>
          <w:lang w:eastAsia="zh-CN"/>
        </w:rPr>
        <w:t>6</w:t>
      </w:r>
      <w:r w:rsidR="00726269" w:rsidRPr="00B97E40">
        <w:rPr>
          <w:rFonts w:ascii="Arial" w:hAnsi="Arial" w:cs="Arial"/>
          <w:b/>
          <w:sz w:val="28"/>
          <w:szCs w:val="28"/>
          <w:vertAlign w:val="superscript"/>
          <w:lang w:eastAsia="zh-CN"/>
        </w:rPr>
        <w:t>th</w:t>
      </w:r>
      <w:r w:rsidR="00726269" w:rsidRPr="00B97E40">
        <w:rPr>
          <w:rFonts w:ascii="Arial" w:hAnsi="Arial" w:cs="Arial"/>
          <w:b/>
          <w:sz w:val="28"/>
          <w:szCs w:val="28"/>
          <w:lang w:eastAsia="zh-CN"/>
        </w:rPr>
        <w:t xml:space="preserve"> </w:t>
      </w:r>
      <w:r w:rsidRPr="00B97E40">
        <w:rPr>
          <w:rFonts w:ascii="Arial" w:hAnsi="Arial" w:cs="Arial"/>
          <w:b/>
          <w:sz w:val="28"/>
          <w:szCs w:val="28"/>
          <w:lang w:eastAsia="zh-CN"/>
        </w:rPr>
        <w:t xml:space="preserve">– </w:t>
      </w:r>
      <w:r w:rsidR="0066098A">
        <w:rPr>
          <w:rFonts w:ascii="Arial" w:eastAsiaTheme="minorEastAsia" w:hAnsi="Arial" w:cs="Arial" w:hint="eastAsia"/>
          <w:b/>
          <w:sz w:val="28"/>
          <w:szCs w:val="28"/>
          <w:lang w:eastAsia="zh-CN"/>
        </w:rPr>
        <w:t>27</w:t>
      </w:r>
      <w:r w:rsidR="0066098A" w:rsidRPr="00B97E40">
        <w:rPr>
          <w:rFonts w:ascii="Arial" w:hAnsi="Arial" w:cs="Arial"/>
          <w:b/>
          <w:sz w:val="28"/>
          <w:szCs w:val="28"/>
          <w:vertAlign w:val="superscript"/>
          <w:lang w:eastAsia="zh-CN"/>
        </w:rPr>
        <w:t>th</w:t>
      </w:r>
      <w:r w:rsidRPr="00B97E40">
        <w:rPr>
          <w:rFonts w:ascii="Arial" w:hAnsi="Arial" w:cs="Arial"/>
          <w:b/>
          <w:sz w:val="28"/>
          <w:szCs w:val="28"/>
          <w:lang w:eastAsia="zh-CN"/>
        </w:rPr>
        <w:t>, 2021</w:t>
      </w:r>
    </w:p>
    <w:p w14:paraId="1C046923" w14:textId="77777777" w:rsidR="00FA7506" w:rsidRPr="00B97E40" w:rsidRDefault="00FA7506" w:rsidP="00FA7506">
      <w:pPr>
        <w:ind w:left="1988" w:hanging="1988"/>
        <w:jc w:val="both"/>
        <w:rPr>
          <w:rFonts w:ascii="Arial" w:hAnsi="Arial" w:cs="Arial"/>
          <w:b/>
          <w:sz w:val="28"/>
          <w:szCs w:val="28"/>
        </w:rPr>
      </w:pPr>
      <w:bookmarkStart w:id="0" w:name="_GoBack"/>
      <w:bookmarkEnd w:id="0"/>
    </w:p>
    <w:p w14:paraId="70422739" w14:textId="77777777" w:rsidR="00FA7506" w:rsidRPr="00085317" w:rsidRDefault="00FA7506" w:rsidP="00FA7506">
      <w:pPr>
        <w:ind w:left="1988" w:hanging="1988"/>
        <w:jc w:val="both"/>
        <w:rPr>
          <w:rFonts w:ascii="Arial" w:hAnsi="Arial" w:cs="Arial"/>
          <w:b/>
          <w:sz w:val="24"/>
          <w:szCs w:val="24"/>
        </w:rPr>
      </w:pPr>
      <w:r w:rsidRPr="00085317">
        <w:rPr>
          <w:rFonts w:ascii="Arial" w:hAnsi="Arial" w:cs="Arial"/>
          <w:b/>
          <w:sz w:val="24"/>
          <w:szCs w:val="24"/>
        </w:rPr>
        <w:t>Source:</w:t>
      </w:r>
      <w:r w:rsidRPr="00085317">
        <w:rPr>
          <w:rFonts w:ascii="Arial" w:hAnsi="Arial" w:cs="Arial"/>
          <w:b/>
          <w:sz w:val="24"/>
          <w:szCs w:val="24"/>
        </w:rPr>
        <w:tab/>
        <w:t>CATT</w:t>
      </w:r>
    </w:p>
    <w:p w14:paraId="34E7A8CC" w14:textId="77777777" w:rsidR="00FA7506" w:rsidRPr="00085317" w:rsidRDefault="00FA7506" w:rsidP="00FA7506">
      <w:pPr>
        <w:ind w:left="1988" w:hanging="1988"/>
        <w:jc w:val="both"/>
        <w:rPr>
          <w:rFonts w:ascii="Arial" w:hAnsi="Arial" w:cs="Arial"/>
          <w:b/>
          <w:sz w:val="24"/>
          <w:szCs w:val="24"/>
        </w:rPr>
      </w:pPr>
      <w:r w:rsidRPr="00085317">
        <w:rPr>
          <w:rFonts w:ascii="Arial" w:hAnsi="Arial" w:cs="Arial"/>
          <w:b/>
          <w:sz w:val="24"/>
          <w:szCs w:val="24"/>
        </w:rPr>
        <w:t>Title:</w:t>
      </w:r>
      <w:r w:rsidRPr="00085317">
        <w:rPr>
          <w:rFonts w:ascii="Arial" w:hAnsi="Arial" w:cs="Arial"/>
          <w:b/>
          <w:sz w:val="24"/>
          <w:szCs w:val="24"/>
        </w:rPr>
        <w:tab/>
      </w:r>
      <w:r w:rsidR="009A1EC2" w:rsidRPr="009A1EC2">
        <w:rPr>
          <w:rFonts w:ascii="Arial" w:hAnsi="Arial" w:cs="Arial"/>
          <w:b/>
          <w:sz w:val="24"/>
          <w:szCs w:val="24"/>
        </w:rPr>
        <w:t>Discussion on on-demand DL PRS and positioning for UEs in RRC_INACTIVE state</w:t>
      </w:r>
    </w:p>
    <w:p w14:paraId="364373F3" w14:textId="77777777" w:rsidR="00FA7506" w:rsidRPr="00085317" w:rsidRDefault="00FA7506" w:rsidP="00FA7506">
      <w:pPr>
        <w:ind w:left="1988" w:hanging="1988"/>
        <w:jc w:val="both"/>
        <w:rPr>
          <w:rFonts w:ascii="Arial" w:hAnsi="Arial" w:cs="Arial"/>
          <w:b/>
          <w:sz w:val="24"/>
          <w:szCs w:val="24"/>
        </w:rPr>
      </w:pPr>
      <w:r w:rsidRPr="00085317">
        <w:rPr>
          <w:rFonts w:ascii="Arial" w:hAnsi="Arial" w:cs="Arial"/>
          <w:b/>
          <w:sz w:val="24"/>
          <w:szCs w:val="24"/>
        </w:rPr>
        <w:t>Agenda item:</w:t>
      </w:r>
      <w:r w:rsidRPr="00085317">
        <w:rPr>
          <w:rFonts w:ascii="Arial" w:hAnsi="Arial" w:cs="Arial"/>
          <w:b/>
          <w:sz w:val="24"/>
          <w:szCs w:val="24"/>
        </w:rPr>
        <w:tab/>
        <w:t>8.5.6</w:t>
      </w:r>
    </w:p>
    <w:p w14:paraId="54C402F3" w14:textId="77777777" w:rsidR="00FA7506" w:rsidRPr="00085317" w:rsidRDefault="00FA7506" w:rsidP="00FA7506">
      <w:pPr>
        <w:ind w:left="1988" w:hanging="1988"/>
        <w:jc w:val="both"/>
        <w:rPr>
          <w:rFonts w:ascii="Arial" w:hAnsi="Arial" w:cs="Arial"/>
          <w:b/>
          <w:sz w:val="24"/>
          <w:szCs w:val="24"/>
        </w:rPr>
      </w:pPr>
      <w:r w:rsidRPr="00085317">
        <w:rPr>
          <w:rFonts w:ascii="Arial" w:hAnsi="Arial" w:cs="Arial"/>
          <w:b/>
          <w:sz w:val="24"/>
          <w:szCs w:val="24"/>
        </w:rPr>
        <w:t>Document for:</w:t>
      </w:r>
      <w:bookmarkStart w:id="1" w:name="DocumentFor"/>
      <w:bookmarkEnd w:id="1"/>
      <w:r w:rsidRPr="00085317">
        <w:rPr>
          <w:rFonts w:ascii="Arial" w:hAnsi="Arial" w:cs="Arial"/>
          <w:b/>
          <w:sz w:val="24"/>
          <w:szCs w:val="24"/>
        </w:rPr>
        <w:tab/>
        <w:t>Discussion and Decision</w:t>
      </w:r>
    </w:p>
    <w:p w14:paraId="7EB1FDAA" w14:textId="77777777" w:rsidR="00187A0B" w:rsidRPr="0060156F" w:rsidRDefault="00187A0B" w:rsidP="001211F6">
      <w:pPr>
        <w:rPr>
          <w:rFonts w:eastAsiaTheme="minorEastAsia"/>
          <w:lang w:eastAsia="zh-CN"/>
        </w:rPr>
      </w:pPr>
    </w:p>
    <w:p w14:paraId="0D5D575A" w14:textId="77777777" w:rsidR="002A5F73" w:rsidRPr="002153DA" w:rsidRDefault="0080599E" w:rsidP="002A5F73">
      <w:pPr>
        <w:pStyle w:val="3GPPH1"/>
        <w:ind w:left="0" w:firstLine="0"/>
        <w:rPr>
          <w:rFonts w:ascii="Times New Roman" w:hAnsi="Times New Roman"/>
          <w:b/>
          <w:sz w:val="28"/>
          <w:szCs w:val="28"/>
          <w:lang w:eastAsia="zh-CN"/>
        </w:rPr>
      </w:pPr>
      <w:r w:rsidRPr="002153DA">
        <w:rPr>
          <w:rFonts w:ascii="Times New Roman" w:hAnsi="Times New Roman"/>
          <w:b/>
          <w:sz w:val="28"/>
          <w:szCs w:val="28"/>
          <w:lang w:eastAsia="zh-CN"/>
        </w:rPr>
        <w:t>Introduction</w:t>
      </w:r>
    </w:p>
    <w:p w14:paraId="50ECBD15" w14:textId="77777777" w:rsidR="007A100B" w:rsidRPr="0060156F" w:rsidRDefault="007A100B" w:rsidP="007A100B">
      <w:pPr>
        <w:jc w:val="both"/>
        <w:rPr>
          <w:lang w:val="en-GB" w:eastAsia="zh-CN"/>
        </w:rPr>
      </w:pPr>
      <w:r w:rsidRPr="0060156F">
        <w:rPr>
          <w:rFonts w:eastAsiaTheme="minorEastAsia"/>
          <w:lang w:val="en-GB" w:eastAsia="zh-CN"/>
        </w:rPr>
        <w:t>In RAN</w:t>
      </w:r>
      <w:r w:rsidR="009A1EC2">
        <w:rPr>
          <w:rFonts w:eastAsiaTheme="minorEastAsia" w:hint="eastAsia"/>
          <w:lang w:val="en-GB" w:eastAsia="zh-CN"/>
        </w:rPr>
        <w:t>1</w:t>
      </w:r>
      <w:r w:rsidRPr="0060156F">
        <w:rPr>
          <w:rFonts w:eastAsiaTheme="minorEastAsia"/>
          <w:lang w:val="en-GB" w:eastAsia="zh-CN"/>
        </w:rPr>
        <w:t>#</w:t>
      </w:r>
      <w:r w:rsidR="009A1EC2">
        <w:rPr>
          <w:rFonts w:eastAsiaTheme="minorEastAsia" w:hint="eastAsia"/>
          <w:lang w:val="en-GB" w:eastAsia="zh-CN"/>
        </w:rPr>
        <w:t>105</w:t>
      </w:r>
      <w:r w:rsidRPr="0060156F">
        <w:rPr>
          <w:rFonts w:eastAsiaTheme="minorEastAsia"/>
          <w:lang w:val="en-GB" w:eastAsia="zh-CN"/>
        </w:rPr>
        <w:t xml:space="preserve">-e meeting, the following </w:t>
      </w:r>
      <w:r w:rsidR="00770C35">
        <w:rPr>
          <w:rFonts w:eastAsiaTheme="minorEastAsia" w:hint="eastAsia"/>
          <w:lang w:val="en-GB" w:eastAsia="zh-CN"/>
        </w:rPr>
        <w:t>agreement</w:t>
      </w:r>
      <w:r w:rsidRPr="0060156F">
        <w:rPr>
          <w:rFonts w:eastAsiaTheme="minorEastAsia"/>
          <w:lang w:val="en-GB" w:eastAsia="zh-CN"/>
        </w:rPr>
        <w:t xml:space="preserve">s were </w:t>
      </w:r>
      <w:r w:rsidR="009A1EC2">
        <w:rPr>
          <w:rFonts w:eastAsiaTheme="minorEastAsia" w:hint="eastAsia"/>
          <w:lang w:val="en-GB" w:eastAsia="zh-CN"/>
        </w:rPr>
        <w:t>agreed</w:t>
      </w:r>
      <w:r w:rsidRPr="0060156F">
        <w:rPr>
          <w:rFonts w:eastAsiaTheme="minorEastAsia"/>
          <w:lang w:val="en-GB" w:eastAsia="zh-CN"/>
        </w:rPr>
        <w:t xml:space="preserve"> [1]: </w:t>
      </w:r>
    </w:p>
    <w:p w14:paraId="251EC0F9" w14:textId="77777777" w:rsidR="007A100B" w:rsidRPr="0060156F" w:rsidRDefault="007A100B" w:rsidP="00CB3146">
      <w:pPr>
        <w:jc w:val="both"/>
        <w:rPr>
          <w:rFonts w:eastAsiaTheme="minorEastAsia"/>
          <w:lang w:val="en-GB" w:eastAsia="zh-CN"/>
        </w:rPr>
      </w:pPr>
    </w:p>
    <w:tbl>
      <w:tblPr>
        <w:tblStyle w:val="af5"/>
        <w:tblW w:w="0" w:type="auto"/>
        <w:tblLook w:val="04A0" w:firstRow="1" w:lastRow="0" w:firstColumn="1" w:lastColumn="0" w:noHBand="0" w:noVBand="1"/>
      </w:tblPr>
      <w:tblGrid>
        <w:gridCol w:w="9286"/>
      </w:tblGrid>
      <w:tr w:rsidR="00FA7506" w:rsidRPr="0060156F" w14:paraId="5B26D31C" w14:textId="77777777" w:rsidTr="00FA7506">
        <w:tc>
          <w:tcPr>
            <w:tcW w:w="9286" w:type="dxa"/>
          </w:tcPr>
          <w:p w14:paraId="27DDCAFA" w14:textId="77777777" w:rsidR="001C65A9" w:rsidRPr="001F692B" w:rsidRDefault="001C65A9" w:rsidP="001C65A9">
            <w:r w:rsidRPr="001F692B">
              <w:rPr>
                <w:highlight w:val="green"/>
              </w:rPr>
              <w:t>Agreement:</w:t>
            </w:r>
          </w:p>
          <w:p w14:paraId="02C0AD58" w14:textId="77777777" w:rsidR="0008516D" w:rsidRDefault="001C65A9" w:rsidP="00B54EBE">
            <w:pPr>
              <w:numPr>
                <w:ilvl w:val="0"/>
                <w:numId w:val="39"/>
              </w:numPr>
              <w:ind w:left="360"/>
            </w:pPr>
            <w:r w:rsidRPr="001F692B">
              <w:t>For potential signaling of one or more parameters (such signaling is not yet agreed) for both UE- and LMF- initiated on-demand DL PRS request, consider at least the following (all parameters will not necessarily be supported and all parameters may not be applicable to both UE-initiated and LMF-initiated on-demand DL PRS request)</w:t>
            </w:r>
          </w:p>
          <w:p w14:paraId="34C6B840" w14:textId="77777777" w:rsidR="0008516D" w:rsidRDefault="001C65A9" w:rsidP="00B54EBE">
            <w:pPr>
              <w:numPr>
                <w:ilvl w:val="0"/>
                <w:numId w:val="40"/>
              </w:numPr>
              <w:ind w:left="1364"/>
            </w:pPr>
            <w:r w:rsidRPr="001F692B">
              <w:t>Start/end time of DL PRS transmission</w:t>
            </w:r>
          </w:p>
          <w:p w14:paraId="46973A55" w14:textId="77777777" w:rsidR="0008516D" w:rsidRDefault="001C65A9" w:rsidP="00B54EBE">
            <w:pPr>
              <w:numPr>
                <w:ilvl w:val="0"/>
                <w:numId w:val="40"/>
              </w:numPr>
              <w:ind w:left="1364"/>
            </w:pPr>
            <w:r w:rsidRPr="001F692B">
              <w:t>DL PRS resource bandwidth</w:t>
            </w:r>
          </w:p>
          <w:p w14:paraId="32A59982" w14:textId="77777777" w:rsidR="0008516D" w:rsidRDefault="001C65A9" w:rsidP="00B54EBE">
            <w:pPr>
              <w:numPr>
                <w:ilvl w:val="0"/>
                <w:numId w:val="40"/>
              </w:numPr>
              <w:ind w:left="1364"/>
            </w:pPr>
            <w:r w:rsidRPr="001F692B">
              <w:t>DL-PRS resource set IDs</w:t>
            </w:r>
          </w:p>
          <w:p w14:paraId="15FEE6C6" w14:textId="77777777" w:rsidR="0008516D" w:rsidRDefault="001C65A9" w:rsidP="00B54EBE">
            <w:pPr>
              <w:numPr>
                <w:ilvl w:val="0"/>
                <w:numId w:val="40"/>
              </w:numPr>
              <w:ind w:left="1364"/>
            </w:pPr>
            <w:r w:rsidRPr="001F692B">
              <w:t>DL PRS resource IDs</w:t>
            </w:r>
          </w:p>
          <w:p w14:paraId="6EE7E589" w14:textId="77777777" w:rsidR="0008516D" w:rsidRDefault="001C65A9" w:rsidP="00B54EBE">
            <w:pPr>
              <w:numPr>
                <w:ilvl w:val="0"/>
                <w:numId w:val="40"/>
              </w:numPr>
              <w:ind w:left="1364"/>
            </w:pPr>
            <w:r w:rsidRPr="001F692B">
              <w:t>DL PRS transmission periodicity and offset</w:t>
            </w:r>
          </w:p>
          <w:p w14:paraId="515DAE08" w14:textId="77777777" w:rsidR="0008516D" w:rsidRDefault="001C65A9" w:rsidP="00B54EBE">
            <w:pPr>
              <w:numPr>
                <w:ilvl w:val="0"/>
                <w:numId w:val="40"/>
              </w:numPr>
              <w:ind w:left="1364"/>
            </w:pPr>
            <w:r w:rsidRPr="001F692B">
              <w:t>DL PRS resource repetition factor</w:t>
            </w:r>
          </w:p>
          <w:p w14:paraId="11EA4D17" w14:textId="77777777" w:rsidR="0008516D" w:rsidRDefault="001C65A9" w:rsidP="00B54EBE">
            <w:pPr>
              <w:numPr>
                <w:ilvl w:val="0"/>
                <w:numId w:val="40"/>
              </w:numPr>
              <w:ind w:left="1364"/>
            </w:pPr>
            <w:r w:rsidRPr="001F692B">
              <w:t>Number of DL PRS symbols per DL PRS resource</w:t>
            </w:r>
          </w:p>
          <w:p w14:paraId="649C1936" w14:textId="77777777" w:rsidR="0008516D" w:rsidRDefault="001C65A9" w:rsidP="00B54EBE">
            <w:pPr>
              <w:numPr>
                <w:ilvl w:val="0"/>
                <w:numId w:val="40"/>
              </w:numPr>
              <w:ind w:left="1364"/>
            </w:pPr>
            <w:r w:rsidRPr="001F692B">
              <w:t>DL PRS muting patterns</w:t>
            </w:r>
          </w:p>
          <w:p w14:paraId="53800CC0" w14:textId="77777777" w:rsidR="0008516D" w:rsidRPr="00B54EBE" w:rsidRDefault="0008516D" w:rsidP="00B54EBE">
            <w:pPr>
              <w:numPr>
                <w:ilvl w:val="0"/>
                <w:numId w:val="40"/>
              </w:numPr>
              <w:ind w:left="1364"/>
            </w:pPr>
            <w:r w:rsidRPr="00B54EBE">
              <w:t>DL PRS QCL information</w:t>
            </w:r>
          </w:p>
          <w:p w14:paraId="7275FD4F" w14:textId="77777777" w:rsidR="0008516D" w:rsidRDefault="001C65A9" w:rsidP="00B54EBE">
            <w:pPr>
              <w:numPr>
                <w:ilvl w:val="0"/>
                <w:numId w:val="40"/>
              </w:numPr>
              <w:ind w:left="1364"/>
            </w:pPr>
            <w:r w:rsidRPr="009A1EC2">
              <w:t>Number of TRPs</w:t>
            </w:r>
          </w:p>
          <w:p w14:paraId="3383BE8E" w14:textId="77777777" w:rsidR="0008516D" w:rsidRDefault="001C65A9" w:rsidP="00B54EBE">
            <w:pPr>
              <w:numPr>
                <w:ilvl w:val="0"/>
                <w:numId w:val="40"/>
              </w:numPr>
              <w:ind w:left="1364"/>
            </w:pPr>
            <w:r w:rsidRPr="009A1EC2">
              <w:t>Number of PRS resources per PRS resource set</w:t>
            </w:r>
          </w:p>
          <w:p w14:paraId="603214FE" w14:textId="77777777" w:rsidR="0008516D" w:rsidRDefault="001C65A9" w:rsidP="00B54EBE">
            <w:pPr>
              <w:numPr>
                <w:ilvl w:val="0"/>
                <w:numId w:val="40"/>
              </w:numPr>
              <w:ind w:left="1364"/>
            </w:pPr>
            <w:r w:rsidRPr="009A1EC2">
              <w:t>Number frequency layers or frequency layer indicator</w:t>
            </w:r>
          </w:p>
          <w:p w14:paraId="7C5C3215" w14:textId="77777777" w:rsidR="0008516D" w:rsidRPr="00B54EBE" w:rsidRDefault="0008516D" w:rsidP="00B54EBE">
            <w:pPr>
              <w:numPr>
                <w:ilvl w:val="0"/>
                <w:numId w:val="40"/>
              </w:numPr>
              <w:ind w:left="1364"/>
            </w:pPr>
            <w:r w:rsidRPr="00B54EBE">
              <w:t xml:space="preserve">Beam directions </w:t>
            </w:r>
          </w:p>
          <w:p w14:paraId="77FA395A" w14:textId="77777777" w:rsidR="0008516D" w:rsidRDefault="001C65A9" w:rsidP="00B54EBE">
            <w:pPr>
              <w:numPr>
                <w:ilvl w:val="0"/>
                <w:numId w:val="40"/>
              </w:numPr>
              <w:ind w:left="1364"/>
            </w:pPr>
            <w:proofErr w:type="spellStart"/>
            <w:r w:rsidRPr="001F692B">
              <w:t>Combsize</w:t>
            </w:r>
            <w:proofErr w:type="spellEnd"/>
            <w:r w:rsidRPr="001F692B">
              <w:t>, start PRB, Point A of DL PRS</w:t>
            </w:r>
          </w:p>
          <w:p w14:paraId="557716EC" w14:textId="77777777" w:rsidR="0008516D" w:rsidRDefault="001C65A9" w:rsidP="00B54EBE">
            <w:pPr>
              <w:numPr>
                <w:ilvl w:val="0"/>
                <w:numId w:val="40"/>
              </w:numPr>
              <w:ind w:left="1364"/>
            </w:pPr>
            <w:r w:rsidRPr="001F692B">
              <w:t>ON/OFF indicator of the DL PRS</w:t>
            </w:r>
          </w:p>
          <w:p w14:paraId="54B744DC" w14:textId="77777777" w:rsidR="0008516D" w:rsidRDefault="001C65A9" w:rsidP="00B54EBE">
            <w:pPr>
              <w:numPr>
                <w:ilvl w:val="0"/>
                <w:numId w:val="39"/>
              </w:numPr>
              <w:ind w:left="360"/>
            </w:pPr>
            <w:r w:rsidRPr="001F692B">
              <w:t>FFS additional parameters indicated for UE and/or LMF initiated on-demand DL PRS request</w:t>
            </w:r>
          </w:p>
          <w:p w14:paraId="15D97FB2" w14:textId="77777777" w:rsidR="001C65A9" w:rsidRPr="001F692B" w:rsidRDefault="001C65A9" w:rsidP="001C65A9">
            <w:pPr>
              <w:rPr>
                <w:lang w:val="en-GB"/>
              </w:rPr>
            </w:pPr>
          </w:p>
          <w:p w14:paraId="540485FC" w14:textId="77777777" w:rsidR="001C65A9" w:rsidRPr="001F692B" w:rsidRDefault="001C65A9" w:rsidP="001C65A9">
            <w:r w:rsidRPr="001F692B">
              <w:rPr>
                <w:highlight w:val="green"/>
              </w:rPr>
              <w:t>Agreement:</w:t>
            </w:r>
          </w:p>
          <w:p w14:paraId="4C9508D6" w14:textId="77777777" w:rsidR="001C65A9" w:rsidRPr="001F692B" w:rsidRDefault="001C65A9" w:rsidP="001C65A9">
            <w:r w:rsidRPr="001F692B">
              <w:t>NR positioning supports DL PRS-RSRP (section 5.1.28 in the TS 38.215) and DL RSTD (section 5.1.29 in the TS 38.215) measurements by UEs in RRC_INACTIVE state</w:t>
            </w:r>
          </w:p>
          <w:p w14:paraId="0C80CFFD" w14:textId="77777777" w:rsidR="0008516D" w:rsidRDefault="001C65A9" w:rsidP="00B54EBE">
            <w:pPr>
              <w:numPr>
                <w:ilvl w:val="0"/>
                <w:numId w:val="39"/>
              </w:numPr>
            </w:pPr>
            <w:r w:rsidRPr="001F692B">
              <w:t>FFS additional potential impact on RAN1</w:t>
            </w:r>
          </w:p>
          <w:p w14:paraId="44B7D302" w14:textId="77777777" w:rsidR="001C65A9" w:rsidRPr="001C65A9" w:rsidRDefault="001C65A9" w:rsidP="001C65A9">
            <w:pPr>
              <w:overflowPunct w:val="0"/>
              <w:autoSpaceDE w:val="0"/>
              <w:autoSpaceDN w:val="0"/>
              <w:adjustRightInd w:val="0"/>
              <w:spacing w:after="180"/>
              <w:ind w:left="1440"/>
              <w:textAlignment w:val="baseline"/>
              <w:rPr>
                <w:lang w:eastAsia="zh-CN"/>
              </w:rPr>
            </w:pPr>
          </w:p>
        </w:tc>
      </w:tr>
    </w:tbl>
    <w:p w14:paraId="7B7DBBC6" w14:textId="77777777" w:rsidR="002A5F73" w:rsidRPr="0060156F" w:rsidRDefault="002A5F73" w:rsidP="002A5F73">
      <w:pPr>
        <w:pStyle w:val="3GPPText"/>
        <w:rPr>
          <w:rFonts w:ascii="Times New Roman" w:hAnsi="Times New Roman" w:cs="Times New Roman"/>
          <w:sz w:val="20"/>
          <w:szCs w:val="20"/>
          <w:lang w:val="en-US" w:eastAsia="zh-CN"/>
        </w:rPr>
      </w:pPr>
    </w:p>
    <w:p w14:paraId="21999CA2" w14:textId="77777777" w:rsidR="00025807" w:rsidRPr="0060156F" w:rsidRDefault="00025807" w:rsidP="002A5F73">
      <w:pPr>
        <w:pStyle w:val="3GPPText"/>
        <w:rPr>
          <w:rFonts w:ascii="Times New Roman" w:hAnsi="Times New Roman" w:cs="Times New Roman"/>
          <w:sz w:val="20"/>
          <w:szCs w:val="20"/>
          <w:lang w:val="en-US" w:eastAsia="zh-CN"/>
        </w:rPr>
      </w:pPr>
      <w:r w:rsidRPr="0060156F">
        <w:rPr>
          <w:rFonts w:ascii="Times New Roman" w:hAnsi="Times New Roman" w:cs="Times New Roman"/>
          <w:sz w:val="20"/>
          <w:szCs w:val="20"/>
          <w:lang w:val="en-US" w:eastAsia="zh-CN"/>
        </w:rPr>
        <w:t>In this contribution, we discuss on-demand transmission and reception of DL PRS and positioning solutions for UEs in RRC_INACTIVE state.</w:t>
      </w:r>
    </w:p>
    <w:p w14:paraId="1D1AB684" w14:textId="77777777" w:rsidR="0063184F" w:rsidRPr="0060156F" w:rsidRDefault="0063184F" w:rsidP="002A5F73">
      <w:pPr>
        <w:pStyle w:val="3GPPText"/>
        <w:rPr>
          <w:rFonts w:ascii="Times New Roman" w:hAnsi="Times New Roman" w:cs="Times New Roman"/>
          <w:lang w:val="en-US" w:eastAsia="zh-CN"/>
        </w:rPr>
      </w:pPr>
    </w:p>
    <w:p w14:paraId="24D89A41" w14:textId="77777777" w:rsidR="00334408" w:rsidRPr="002153DA" w:rsidRDefault="00B97E40" w:rsidP="001211F6">
      <w:pPr>
        <w:pStyle w:val="3GPPH1"/>
        <w:ind w:left="0" w:firstLine="0"/>
        <w:rPr>
          <w:rFonts w:ascii="Times New Roman" w:hAnsi="Times New Roman"/>
          <w:b/>
          <w:sz w:val="28"/>
          <w:szCs w:val="28"/>
          <w:lang w:eastAsia="zh-CN"/>
        </w:rPr>
      </w:pPr>
      <w:r w:rsidRPr="002153DA">
        <w:rPr>
          <w:rFonts w:ascii="Times New Roman" w:hAnsi="Times New Roman"/>
          <w:b/>
          <w:sz w:val="28"/>
          <w:szCs w:val="28"/>
        </w:rPr>
        <w:t>Discussion on the on-demand DL PRS request</w:t>
      </w:r>
      <w:r w:rsidR="00334408" w:rsidRPr="002153DA">
        <w:rPr>
          <w:rFonts w:ascii="Times New Roman" w:hAnsi="Times New Roman"/>
          <w:b/>
          <w:sz w:val="28"/>
          <w:szCs w:val="28"/>
          <w:lang w:eastAsia="zh-CN"/>
        </w:rPr>
        <w:t xml:space="preserve"> </w:t>
      </w:r>
    </w:p>
    <w:p w14:paraId="24A28136" w14:textId="77777777" w:rsidR="00881998" w:rsidRDefault="00881998" w:rsidP="00881998">
      <w:pPr>
        <w:spacing w:after="180"/>
        <w:jc w:val="both"/>
        <w:rPr>
          <w:rFonts w:eastAsiaTheme="minorEastAsia"/>
          <w:lang w:eastAsia="zh-CN"/>
        </w:rPr>
      </w:pPr>
      <w:r>
        <w:rPr>
          <w:rFonts w:eastAsiaTheme="minorEastAsia"/>
          <w:lang w:eastAsia="zh-CN"/>
        </w:rPr>
        <w:t>An on-demand DL PRS</w:t>
      </w:r>
      <w:r w:rsidRPr="00295EB1">
        <w:rPr>
          <w:rFonts w:eastAsiaTheme="minorEastAsia"/>
          <w:lang w:eastAsia="zh-CN"/>
        </w:rPr>
        <w:t xml:space="preserve"> request can be initiated by UE or LMF, corresponding to UE-initiated or LMF-initiated </w:t>
      </w:r>
      <w:r>
        <w:rPr>
          <w:rFonts w:eastAsiaTheme="minorEastAsia"/>
          <w:lang w:eastAsia="zh-CN"/>
        </w:rPr>
        <w:t>on-demand DL PRS</w:t>
      </w:r>
      <w:r w:rsidRPr="00295EB1">
        <w:rPr>
          <w:rFonts w:eastAsiaTheme="minorEastAsia"/>
          <w:lang w:eastAsia="zh-CN"/>
        </w:rPr>
        <w:t>.</w:t>
      </w:r>
    </w:p>
    <w:p w14:paraId="0943C70B" w14:textId="77777777" w:rsidR="00881998" w:rsidRDefault="00881998" w:rsidP="00881998">
      <w:pPr>
        <w:spacing w:after="180"/>
        <w:jc w:val="both"/>
        <w:rPr>
          <w:rFonts w:eastAsiaTheme="minorEastAsia"/>
          <w:lang w:eastAsia="zh-CN"/>
        </w:rPr>
      </w:pPr>
      <w:r>
        <w:rPr>
          <w:rFonts w:eastAsiaTheme="minorEastAsia"/>
          <w:sz w:val="22"/>
          <w:szCs w:val="22"/>
          <w:lang w:eastAsia="zh-CN"/>
        </w:rPr>
        <w:t xml:space="preserve">For </w:t>
      </w:r>
      <w:r w:rsidRPr="00295EB1">
        <w:rPr>
          <w:rFonts w:eastAsiaTheme="minorEastAsia"/>
          <w:lang w:eastAsia="zh-CN"/>
        </w:rPr>
        <w:t xml:space="preserve">UE-initiated </w:t>
      </w:r>
      <w:r>
        <w:rPr>
          <w:rFonts w:eastAsiaTheme="minorEastAsia"/>
          <w:lang w:eastAsia="zh-CN"/>
        </w:rPr>
        <w:t>on-demand DL PRS</w:t>
      </w:r>
      <w:proofErr w:type="gramStart"/>
      <w:r>
        <w:rPr>
          <w:rFonts w:eastAsiaTheme="minorEastAsia"/>
          <w:lang w:eastAsia="zh-CN"/>
        </w:rPr>
        <w:t xml:space="preserve">, </w:t>
      </w:r>
      <w:r>
        <w:rPr>
          <w:rFonts w:eastAsiaTheme="minorEastAsia" w:hint="eastAsia"/>
          <w:lang w:eastAsia="zh-CN"/>
        </w:rPr>
        <w:t xml:space="preserve"> </w:t>
      </w:r>
      <w:r w:rsidRPr="00295EB1">
        <w:rPr>
          <w:rFonts w:eastAsiaTheme="minorEastAsia"/>
          <w:lang w:eastAsia="zh-CN"/>
        </w:rPr>
        <w:t>the</w:t>
      </w:r>
      <w:proofErr w:type="gramEnd"/>
      <w:r w:rsidRPr="00295EB1">
        <w:rPr>
          <w:rFonts w:eastAsiaTheme="minorEastAsia"/>
          <w:lang w:eastAsia="zh-CN"/>
        </w:rPr>
        <w:t xml:space="preserve"> UE </w:t>
      </w:r>
      <w:r>
        <w:rPr>
          <w:rFonts w:eastAsiaTheme="minorEastAsia"/>
          <w:lang w:eastAsia="zh-CN"/>
        </w:rPr>
        <w:t>may</w:t>
      </w:r>
      <w:r w:rsidRPr="00295EB1">
        <w:rPr>
          <w:rFonts w:eastAsiaTheme="minorEastAsia"/>
          <w:lang w:eastAsia="zh-CN"/>
        </w:rPr>
        <w:t xml:space="preserve"> request </w:t>
      </w:r>
      <w:r>
        <w:rPr>
          <w:rFonts w:eastAsiaTheme="minorEastAsia"/>
          <w:lang w:eastAsia="zh-CN"/>
        </w:rPr>
        <w:t xml:space="preserve">a particular </w:t>
      </w:r>
      <w:r w:rsidRPr="00295EB1">
        <w:rPr>
          <w:rFonts w:eastAsiaTheme="minorEastAsia"/>
          <w:lang w:eastAsia="zh-CN"/>
        </w:rPr>
        <w:t xml:space="preserve">DL PRS configuration, such as </w:t>
      </w:r>
      <w:r>
        <w:rPr>
          <w:rFonts w:eastAsiaTheme="minorEastAsia"/>
          <w:lang w:eastAsia="zh-CN"/>
        </w:rPr>
        <w:t>the start time, the duration, the periodicity,</w:t>
      </w:r>
      <w:r>
        <w:rPr>
          <w:rFonts w:eastAsiaTheme="minorEastAsia" w:hint="eastAsia"/>
          <w:lang w:eastAsia="zh-CN"/>
        </w:rPr>
        <w:t xml:space="preserve"> the PRS repetition</w:t>
      </w:r>
      <w:r>
        <w:rPr>
          <w:rFonts w:eastAsiaTheme="minorEastAsia"/>
          <w:lang w:eastAsia="zh-CN"/>
        </w:rPr>
        <w:t>, etc. of</w:t>
      </w:r>
      <w:r w:rsidRPr="00295EB1">
        <w:rPr>
          <w:rFonts w:eastAsiaTheme="minorEastAsia"/>
          <w:lang w:eastAsia="zh-CN"/>
        </w:rPr>
        <w:t xml:space="preserve"> the </w:t>
      </w:r>
      <w:r>
        <w:rPr>
          <w:rFonts w:eastAsiaTheme="minorEastAsia"/>
          <w:lang w:eastAsia="zh-CN"/>
        </w:rPr>
        <w:t xml:space="preserve">DL </w:t>
      </w:r>
      <w:r w:rsidRPr="00295EB1">
        <w:rPr>
          <w:rFonts w:eastAsiaTheme="minorEastAsia"/>
          <w:lang w:eastAsia="zh-CN"/>
        </w:rPr>
        <w:t xml:space="preserve">PRS </w:t>
      </w:r>
      <w:r>
        <w:rPr>
          <w:rFonts w:eastAsiaTheme="minorEastAsia"/>
          <w:lang w:eastAsia="zh-CN"/>
        </w:rPr>
        <w:t>transmission.</w:t>
      </w:r>
      <w:r w:rsidRPr="00295EB1">
        <w:rPr>
          <w:rFonts w:eastAsiaTheme="minorEastAsia"/>
          <w:lang w:eastAsia="zh-CN"/>
        </w:rPr>
        <w:t xml:space="preserve"> LMF may </w:t>
      </w:r>
      <w:r>
        <w:rPr>
          <w:rFonts w:eastAsiaTheme="minorEastAsia"/>
          <w:lang w:eastAsia="zh-CN"/>
        </w:rPr>
        <w:t xml:space="preserve">also </w:t>
      </w:r>
      <w:r w:rsidRPr="00295EB1">
        <w:rPr>
          <w:rFonts w:eastAsiaTheme="minorEastAsia"/>
          <w:lang w:eastAsia="zh-CN"/>
        </w:rPr>
        <w:t xml:space="preserve">send the </w:t>
      </w:r>
      <w:r>
        <w:rPr>
          <w:rFonts w:eastAsiaTheme="minorEastAsia"/>
          <w:lang w:eastAsia="zh-CN"/>
        </w:rPr>
        <w:t xml:space="preserve">candidate </w:t>
      </w:r>
      <w:r w:rsidRPr="00295EB1">
        <w:rPr>
          <w:rFonts w:eastAsiaTheme="minorEastAsia"/>
          <w:lang w:eastAsia="zh-CN"/>
        </w:rPr>
        <w:t>DL PRS configuration</w:t>
      </w:r>
      <w:r>
        <w:rPr>
          <w:rFonts w:eastAsiaTheme="minorEastAsia"/>
          <w:lang w:eastAsia="zh-CN"/>
        </w:rPr>
        <w:t xml:space="preserve"> supported by the </w:t>
      </w:r>
      <w:proofErr w:type="spellStart"/>
      <w:r>
        <w:rPr>
          <w:rFonts w:eastAsiaTheme="minorEastAsia"/>
          <w:lang w:eastAsia="zh-CN"/>
        </w:rPr>
        <w:t>gNBs</w:t>
      </w:r>
      <w:proofErr w:type="spellEnd"/>
      <w:r>
        <w:rPr>
          <w:rFonts w:eastAsiaTheme="minorEastAsia"/>
          <w:lang w:eastAsia="zh-CN"/>
        </w:rPr>
        <w:t xml:space="preserve"> </w:t>
      </w:r>
      <w:r w:rsidRPr="00295EB1">
        <w:rPr>
          <w:rFonts w:eastAsiaTheme="minorEastAsia"/>
          <w:lang w:eastAsia="zh-CN"/>
        </w:rPr>
        <w:t>to UE</w:t>
      </w:r>
      <w:r>
        <w:rPr>
          <w:rFonts w:eastAsiaTheme="minorEastAsia"/>
          <w:lang w:eastAsia="zh-CN"/>
        </w:rPr>
        <w:t xml:space="preserve"> for UE to request. </w:t>
      </w:r>
      <w:r w:rsidRPr="006A411F">
        <w:rPr>
          <w:rFonts w:eastAsiaTheme="minorEastAsia"/>
          <w:lang w:eastAsia="zh-CN"/>
        </w:rPr>
        <w:t xml:space="preserve">For LMF-initiated on-demand </w:t>
      </w:r>
      <w:r w:rsidRPr="006A411F">
        <w:rPr>
          <w:rFonts w:eastAsiaTheme="minorEastAsia"/>
          <w:lang w:eastAsia="zh-CN"/>
        </w:rPr>
        <w:lastRenderedPageBreak/>
        <w:t xml:space="preserve">DL PRS, LMF </w:t>
      </w:r>
      <w:r>
        <w:rPr>
          <w:rFonts w:eastAsiaTheme="minorEastAsia"/>
          <w:lang w:eastAsia="zh-CN"/>
        </w:rPr>
        <w:t>may also</w:t>
      </w:r>
      <w:r w:rsidRPr="006A411F">
        <w:rPr>
          <w:rFonts w:eastAsiaTheme="minorEastAsia"/>
          <w:lang w:eastAsia="zh-CN"/>
        </w:rPr>
        <w:t xml:space="preserve"> </w:t>
      </w:r>
      <w:r>
        <w:rPr>
          <w:rFonts w:eastAsiaTheme="minorEastAsia"/>
          <w:lang w:eastAsia="zh-CN"/>
        </w:rPr>
        <w:t>provide</w:t>
      </w:r>
      <w:r w:rsidRPr="006A411F">
        <w:rPr>
          <w:rFonts w:eastAsiaTheme="minorEastAsia"/>
          <w:lang w:eastAsia="zh-CN"/>
        </w:rPr>
        <w:t xml:space="preserve"> the</w:t>
      </w:r>
      <w:r>
        <w:rPr>
          <w:rFonts w:eastAsiaTheme="minorEastAsia" w:hint="eastAsia"/>
          <w:lang w:eastAsia="zh-CN"/>
        </w:rPr>
        <w:t xml:space="preserve"> recommended</w:t>
      </w:r>
      <w:r w:rsidRPr="006A411F">
        <w:rPr>
          <w:rFonts w:eastAsiaTheme="minorEastAsia"/>
          <w:lang w:eastAsia="zh-CN"/>
        </w:rPr>
        <w:t xml:space="preserve"> DL PRS configuration</w:t>
      </w:r>
      <w:r w:rsidRPr="006A411F" w:rsidDel="00E167F7">
        <w:rPr>
          <w:rFonts w:eastAsiaTheme="minorEastAsia"/>
          <w:lang w:eastAsia="zh-CN"/>
        </w:rPr>
        <w:t xml:space="preserve"> </w:t>
      </w:r>
      <w:r w:rsidRPr="006A411F">
        <w:rPr>
          <w:rFonts w:eastAsiaTheme="minorEastAsia"/>
          <w:lang w:eastAsia="zh-CN"/>
        </w:rPr>
        <w:t xml:space="preserve">to </w:t>
      </w:r>
      <w:proofErr w:type="spellStart"/>
      <w:r w:rsidRPr="006A411F">
        <w:rPr>
          <w:rFonts w:eastAsiaTheme="minorEastAsia"/>
          <w:lang w:eastAsia="zh-CN"/>
        </w:rPr>
        <w:t>gNBs</w:t>
      </w:r>
      <w:proofErr w:type="spellEnd"/>
      <w:r>
        <w:rPr>
          <w:rFonts w:eastAsiaTheme="minorEastAsia" w:hint="eastAsia"/>
          <w:lang w:eastAsia="zh-CN"/>
        </w:rPr>
        <w:t xml:space="preserve"> </w:t>
      </w:r>
      <w:r w:rsidRPr="005A6184">
        <w:rPr>
          <w:rFonts w:eastAsiaTheme="minorEastAsia"/>
          <w:lang w:eastAsia="zh-CN"/>
        </w:rPr>
        <w:t xml:space="preserve">to help the </w:t>
      </w:r>
      <w:proofErr w:type="spellStart"/>
      <w:r w:rsidRPr="005A6184">
        <w:rPr>
          <w:rFonts w:eastAsiaTheme="minorEastAsia"/>
          <w:lang w:eastAsia="zh-CN"/>
        </w:rPr>
        <w:t>gNB</w:t>
      </w:r>
      <w:r>
        <w:rPr>
          <w:rFonts w:eastAsiaTheme="minorEastAsia" w:hint="eastAsia"/>
          <w:lang w:eastAsia="zh-CN"/>
        </w:rPr>
        <w:t>s</w:t>
      </w:r>
      <w:proofErr w:type="spellEnd"/>
      <w:r w:rsidRPr="005A6184">
        <w:rPr>
          <w:rFonts w:eastAsiaTheme="minorEastAsia"/>
          <w:lang w:eastAsia="zh-CN"/>
        </w:rPr>
        <w:t xml:space="preserve"> to allocate DL PRS resources properly</w:t>
      </w:r>
      <w:r w:rsidRPr="006A411F">
        <w:rPr>
          <w:rFonts w:eastAsiaTheme="minorEastAsia"/>
          <w:lang w:eastAsia="zh-CN"/>
        </w:rPr>
        <w:t xml:space="preserve">. </w:t>
      </w:r>
    </w:p>
    <w:p w14:paraId="08379CFC" w14:textId="77777777" w:rsidR="00881998" w:rsidRPr="00A81C5E" w:rsidRDefault="00881998" w:rsidP="00881998">
      <w:pPr>
        <w:spacing w:after="180"/>
        <w:jc w:val="both"/>
        <w:rPr>
          <w:rFonts w:eastAsiaTheme="minorEastAsia"/>
          <w:lang w:eastAsia="zh-CN"/>
        </w:rPr>
      </w:pPr>
      <w:r>
        <w:rPr>
          <w:rFonts w:eastAsiaTheme="minorEastAsia"/>
          <w:lang w:eastAsia="zh-CN"/>
        </w:rPr>
        <w:t xml:space="preserve">NR DL </w:t>
      </w:r>
      <w:r w:rsidRPr="00295EB1">
        <w:rPr>
          <w:rFonts w:eastAsiaTheme="minorEastAsia"/>
          <w:lang w:eastAsia="zh-CN"/>
        </w:rPr>
        <w:t xml:space="preserve">PRSs are normally transmitted in a </w:t>
      </w:r>
      <w:r>
        <w:rPr>
          <w:rFonts w:eastAsiaTheme="minorEastAsia" w:hint="eastAsia"/>
          <w:lang w:eastAsia="zh-CN"/>
        </w:rPr>
        <w:t>beam</w:t>
      </w:r>
      <w:r w:rsidRPr="00295EB1">
        <w:rPr>
          <w:rFonts w:eastAsiaTheme="minorEastAsia"/>
          <w:lang w:eastAsia="zh-CN"/>
        </w:rPr>
        <w:t xml:space="preserve"> sweep</w:t>
      </w:r>
      <w:r>
        <w:rPr>
          <w:rFonts w:eastAsiaTheme="minorEastAsia" w:hint="eastAsia"/>
          <w:lang w:eastAsia="zh-CN"/>
        </w:rPr>
        <w:t>ing</w:t>
      </w:r>
      <w:r w:rsidRPr="00295EB1">
        <w:rPr>
          <w:rFonts w:eastAsiaTheme="minorEastAsia"/>
          <w:lang w:eastAsia="zh-CN"/>
        </w:rPr>
        <w:t xml:space="preserve"> manner. However, </w:t>
      </w:r>
      <w:r>
        <w:rPr>
          <w:rFonts w:eastAsiaTheme="minorEastAsia"/>
          <w:lang w:eastAsia="zh-CN"/>
        </w:rPr>
        <w:t>this approach</w:t>
      </w:r>
      <w:r w:rsidRPr="00295EB1">
        <w:rPr>
          <w:rFonts w:eastAsiaTheme="minorEastAsia"/>
          <w:lang w:eastAsia="zh-CN"/>
        </w:rPr>
        <w:t xml:space="preserve"> results in inefficient usage of the </w:t>
      </w:r>
      <w:r>
        <w:rPr>
          <w:rFonts w:eastAsiaTheme="minorEastAsia" w:hint="eastAsia"/>
          <w:lang w:eastAsia="zh-CN"/>
        </w:rPr>
        <w:t>DL</w:t>
      </w:r>
      <w:r w:rsidRPr="00295EB1">
        <w:rPr>
          <w:rFonts w:eastAsiaTheme="minorEastAsia"/>
          <w:lang w:eastAsia="zh-CN"/>
        </w:rPr>
        <w:t xml:space="preserve"> resources, </w:t>
      </w:r>
      <w:r>
        <w:rPr>
          <w:rFonts w:eastAsiaTheme="minorEastAsia"/>
          <w:lang w:eastAsia="zh-CN"/>
        </w:rPr>
        <w:t xml:space="preserve">since </w:t>
      </w:r>
      <w:r w:rsidRPr="00295EB1">
        <w:rPr>
          <w:rFonts w:eastAsiaTheme="minorEastAsia"/>
          <w:lang w:eastAsia="zh-CN"/>
        </w:rPr>
        <w:t xml:space="preserve">not all beams are detectable by the UEs at all times. To improve the </w:t>
      </w:r>
      <w:r>
        <w:rPr>
          <w:rFonts w:eastAsiaTheme="minorEastAsia"/>
          <w:lang w:eastAsia="zh-CN"/>
        </w:rPr>
        <w:t>resource usage</w:t>
      </w:r>
      <w:r w:rsidRPr="00295EB1">
        <w:rPr>
          <w:rFonts w:eastAsiaTheme="minorEastAsia"/>
          <w:lang w:eastAsia="zh-CN"/>
        </w:rPr>
        <w:t xml:space="preserve"> efficiency, </w:t>
      </w:r>
      <w:r>
        <w:rPr>
          <w:rFonts w:eastAsiaTheme="minorEastAsia"/>
          <w:lang w:eastAsia="zh-CN"/>
        </w:rPr>
        <w:t>on-demand DL PRS</w:t>
      </w:r>
      <w:r w:rsidRPr="00295EB1">
        <w:rPr>
          <w:rFonts w:eastAsiaTheme="minorEastAsia"/>
          <w:lang w:eastAsia="zh-CN"/>
        </w:rPr>
        <w:t xml:space="preserve"> </w:t>
      </w:r>
      <w:r>
        <w:rPr>
          <w:rFonts w:eastAsiaTheme="minorEastAsia"/>
          <w:lang w:eastAsia="zh-CN"/>
        </w:rPr>
        <w:t>transmitted towards particular directions at a particula</w:t>
      </w:r>
      <w:r>
        <w:rPr>
          <w:rFonts w:eastAsiaTheme="minorEastAsia" w:hint="eastAsia"/>
          <w:lang w:eastAsia="zh-CN"/>
        </w:rPr>
        <w:t>r time</w:t>
      </w:r>
      <w:r>
        <w:rPr>
          <w:rFonts w:eastAsiaTheme="minorEastAsia"/>
          <w:lang w:eastAsia="zh-CN"/>
        </w:rPr>
        <w:t xml:space="preserve"> should be supported for both</w:t>
      </w:r>
      <w:r w:rsidRPr="001444F3">
        <w:rPr>
          <w:rFonts w:eastAsiaTheme="minorEastAsia"/>
          <w:lang w:eastAsia="zh-CN"/>
        </w:rPr>
        <w:t xml:space="preserve"> </w:t>
      </w:r>
      <w:r w:rsidRPr="00295EB1">
        <w:rPr>
          <w:rFonts w:eastAsiaTheme="minorEastAsia"/>
          <w:lang w:eastAsia="zh-CN"/>
        </w:rPr>
        <w:t>UE-initiated and/or LMF-initiated</w:t>
      </w:r>
      <w:r w:rsidR="00770C35">
        <w:rPr>
          <w:rFonts w:eastAsiaTheme="minorEastAsia" w:hint="eastAsia"/>
          <w:lang w:eastAsia="zh-CN"/>
        </w:rPr>
        <w:t xml:space="preserve"> on-demand DL PRS</w:t>
      </w:r>
      <w:r w:rsidRPr="00295EB1">
        <w:rPr>
          <w:rFonts w:eastAsiaTheme="minorEastAsia"/>
          <w:lang w:eastAsia="zh-CN"/>
        </w:rPr>
        <w:t xml:space="preserve">. </w:t>
      </w:r>
      <w:r>
        <w:rPr>
          <w:rFonts w:eastAsiaTheme="minorEastAsia"/>
          <w:lang w:eastAsia="zh-CN"/>
        </w:rPr>
        <w:t>T</w:t>
      </w:r>
      <w:r w:rsidRPr="00295EB1">
        <w:rPr>
          <w:rFonts w:eastAsiaTheme="minorEastAsia"/>
          <w:lang w:eastAsia="zh-CN"/>
        </w:rPr>
        <w:t xml:space="preserve">he beam information </w:t>
      </w:r>
      <w:r>
        <w:rPr>
          <w:rFonts w:eastAsiaTheme="minorEastAsia"/>
          <w:lang w:eastAsia="zh-CN"/>
        </w:rPr>
        <w:t>can be included in the on-demand DL PRS</w:t>
      </w:r>
      <w:r w:rsidRPr="00295EB1">
        <w:rPr>
          <w:rFonts w:eastAsiaTheme="minorEastAsia"/>
          <w:lang w:eastAsia="zh-CN"/>
        </w:rPr>
        <w:t xml:space="preserve"> request</w:t>
      </w:r>
      <w:r>
        <w:rPr>
          <w:rFonts w:eastAsiaTheme="minorEastAsia"/>
          <w:lang w:eastAsia="zh-CN"/>
        </w:rPr>
        <w:t xml:space="preserve">. Take </w:t>
      </w:r>
      <w:r w:rsidRPr="00295EB1">
        <w:rPr>
          <w:rFonts w:eastAsiaTheme="minorEastAsia"/>
          <w:lang w:eastAsia="zh-CN"/>
        </w:rPr>
        <w:t xml:space="preserve">UE-initiated </w:t>
      </w:r>
      <w:r>
        <w:rPr>
          <w:rFonts w:eastAsiaTheme="minorEastAsia"/>
          <w:lang w:eastAsia="zh-CN"/>
        </w:rPr>
        <w:t>on-demand DL PRS as an example</w:t>
      </w:r>
      <w:r w:rsidRPr="00295EB1">
        <w:rPr>
          <w:rFonts w:eastAsiaTheme="minorEastAsia"/>
          <w:lang w:eastAsia="zh-CN"/>
        </w:rPr>
        <w:t xml:space="preserve">, </w:t>
      </w:r>
      <w:r>
        <w:rPr>
          <w:rFonts w:eastAsiaTheme="minorEastAsia"/>
          <w:lang w:eastAsia="zh-CN"/>
        </w:rPr>
        <w:t xml:space="preserve">a </w:t>
      </w:r>
      <w:r w:rsidRPr="00295EB1">
        <w:rPr>
          <w:rFonts w:eastAsiaTheme="minorEastAsia"/>
          <w:lang w:eastAsia="zh-CN"/>
        </w:rPr>
        <w:t xml:space="preserve">UE </w:t>
      </w:r>
      <w:r>
        <w:rPr>
          <w:rFonts w:eastAsiaTheme="minorEastAsia"/>
          <w:lang w:eastAsia="zh-CN"/>
        </w:rPr>
        <w:t xml:space="preserve">can </w:t>
      </w:r>
      <w:r w:rsidRPr="00295EB1">
        <w:rPr>
          <w:rFonts w:eastAsiaTheme="minorEastAsia"/>
          <w:lang w:eastAsia="zh-CN"/>
        </w:rPr>
        <w:t>provide the</w:t>
      </w:r>
      <w:r>
        <w:rPr>
          <w:rFonts w:eastAsiaTheme="minorEastAsia"/>
          <w:lang w:eastAsia="zh-CN"/>
        </w:rPr>
        <w:t xml:space="preserve"> </w:t>
      </w:r>
      <w:r w:rsidRPr="00295EB1">
        <w:rPr>
          <w:rFonts w:eastAsiaTheme="minorEastAsia"/>
          <w:lang w:eastAsia="zh-CN"/>
        </w:rPr>
        <w:t xml:space="preserve">DL measurements </w:t>
      </w:r>
      <w:r>
        <w:rPr>
          <w:rFonts w:eastAsiaTheme="minorEastAsia"/>
          <w:lang w:eastAsia="zh-CN"/>
        </w:rPr>
        <w:t xml:space="preserve">with the beam information </w:t>
      </w:r>
      <w:r w:rsidRPr="00295EB1">
        <w:rPr>
          <w:rFonts w:eastAsiaTheme="minorEastAsia"/>
          <w:lang w:eastAsia="zh-CN"/>
        </w:rPr>
        <w:t xml:space="preserve">already available in </w:t>
      </w:r>
      <w:r>
        <w:rPr>
          <w:rFonts w:eastAsiaTheme="minorEastAsia" w:hint="eastAsia"/>
          <w:lang w:eastAsia="zh-CN"/>
        </w:rPr>
        <w:t xml:space="preserve">the </w:t>
      </w:r>
      <w:r w:rsidRPr="00295EB1">
        <w:rPr>
          <w:rFonts w:eastAsiaTheme="minorEastAsia"/>
          <w:lang w:eastAsia="zh-CN"/>
        </w:rPr>
        <w:t xml:space="preserve">UE </w:t>
      </w:r>
      <w:r>
        <w:rPr>
          <w:rFonts w:eastAsiaTheme="minorEastAsia" w:hint="eastAsia"/>
          <w:lang w:eastAsia="zh-CN"/>
        </w:rPr>
        <w:t>to LMF</w:t>
      </w:r>
      <w:r>
        <w:rPr>
          <w:rFonts w:eastAsiaTheme="minorEastAsia"/>
          <w:lang w:eastAsia="zh-CN"/>
        </w:rPr>
        <w:t xml:space="preserve"> when it initiates on-demand DL PRS. The </w:t>
      </w:r>
      <w:r w:rsidRPr="00295EB1">
        <w:rPr>
          <w:rFonts w:eastAsiaTheme="minorEastAsia"/>
          <w:lang w:eastAsia="zh-CN"/>
        </w:rPr>
        <w:t>measurements</w:t>
      </w:r>
      <w:r>
        <w:rPr>
          <w:rFonts w:eastAsiaTheme="minorEastAsia" w:hint="eastAsia"/>
          <w:lang w:eastAsia="zh-CN"/>
        </w:rPr>
        <w:t xml:space="preserve"> </w:t>
      </w:r>
      <w:r w:rsidRPr="00295EB1">
        <w:rPr>
          <w:rFonts w:eastAsiaTheme="minorEastAsia"/>
          <w:lang w:eastAsia="zh-CN"/>
        </w:rPr>
        <w:t xml:space="preserve">may include </w:t>
      </w:r>
      <w:r>
        <w:rPr>
          <w:rFonts w:eastAsiaTheme="minorEastAsia"/>
          <w:lang w:eastAsia="zh-CN"/>
        </w:rPr>
        <w:t xml:space="preserve">SSB/CSI-RS Indexes/DL PRS resources IDs, </w:t>
      </w:r>
      <w:r w:rsidRPr="00295EB1">
        <w:rPr>
          <w:rFonts w:eastAsiaTheme="minorEastAsia"/>
          <w:lang w:eastAsia="zh-CN"/>
        </w:rPr>
        <w:t>SS_RSRP, CSI-RSRP</w:t>
      </w:r>
      <w:r>
        <w:rPr>
          <w:rFonts w:eastAsiaTheme="minorEastAsia"/>
          <w:lang w:eastAsia="zh-CN"/>
        </w:rPr>
        <w:t>,</w:t>
      </w:r>
      <w:r w:rsidRPr="00295EB1">
        <w:rPr>
          <w:rFonts w:eastAsiaTheme="minorEastAsia"/>
          <w:lang w:eastAsia="zh-CN"/>
        </w:rPr>
        <w:t xml:space="preserve"> etc. </w:t>
      </w:r>
      <w:r w:rsidRPr="00FF3E8A">
        <w:rPr>
          <w:rFonts w:eastAsiaTheme="minorEastAsia"/>
          <w:lang w:eastAsia="zh-CN"/>
        </w:rPr>
        <w:t>measured</w:t>
      </w:r>
      <w:r w:rsidRPr="00295EB1">
        <w:rPr>
          <w:rFonts w:eastAsiaTheme="minorEastAsia"/>
          <w:lang w:eastAsia="zh-CN"/>
        </w:rPr>
        <w:t xml:space="preserve"> from the </w:t>
      </w:r>
      <w:r>
        <w:rPr>
          <w:rFonts w:eastAsiaTheme="minorEastAsia" w:hint="eastAsia"/>
          <w:lang w:eastAsia="zh-CN"/>
        </w:rPr>
        <w:t xml:space="preserve">DL </w:t>
      </w:r>
      <w:r>
        <w:rPr>
          <w:rFonts w:eastAsiaTheme="minorEastAsia"/>
          <w:lang w:eastAsia="zh-CN"/>
        </w:rPr>
        <w:t xml:space="preserve">reference signals </w:t>
      </w:r>
      <w:r>
        <w:rPr>
          <w:rFonts w:eastAsiaTheme="minorEastAsia" w:hint="eastAsia"/>
          <w:lang w:eastAsia="zh-CN"/>
        </w:rPr>
        <w:t xml:space="preserve">transmitted </w:t>
      </w:r>
      <w:r w:rsidRPr="00295EB1">
        <w:rPr>
          <w:rFonts w:eastAsiaTheme="minorEastAsia"/>
          <w:lang w:eastAsia="zh-CN"/>
        </w:rPr>
        <w:t xml:space="preserve">from the serving </w:t>
      </w:r>
      <w:proofErr w:type="spellStart"/>
      <w:r w:rsidRPr="00295EB1">
        <w:rPr>
          <w:rFonts w:eastAsiaTheme="minorEastAsia"/>
          <w:lang w:eastAsia="zh-CN"/>
        </w:rPr>
        <w:t>gNB</w:t>
      </w:r>
      <w:proofErr w:type="spellEnd"/>
      <w:r w:rsidRPr="00295EB1">
        <w:rPr>
          <w:rFonts w:eastAsiaTheme="minorEastAsia"/>
          <w:lang w:eastAsia="zh-CN"/>
        </w:rPr>
        <w:t xml:space="preserve"> and neighboring </w:t>
      </w:r>
      <w:proofErr w:type="spellStart"/>
      <w:r w:rsidRPr="00295EB1">
        <w:rPr>
          <w:rFonts w:eastAsiaTheme="minorEastAsia"/>
          <w:lang w:eastAsia="zh-CN"/>
        </w:rPr>
        <w:t>gNBs</w:t>
      </w:r>
      <w:proofErr w:type="spellEnd"/>
      <w:r>
        <w:rPr>
          <w:rFonts w:eastAsiaTheme="minorEastAsia"/>
          <w:lang w:eastAsia="zh-CN"/>
        </w:rPr>
        <w:t xml:space="preserve">. Then, </w:t>
      </w:r>
      <w:r w:rsidRPr="00295EB1">
        <w:rPr>
          <w:rFonts w:eastAsiaTheme="minorEastAsia"/>
          <w:lang w:eastAsia="zh-CN"/>
        </w:rPr>
        <w:t xml:space="preserve">LMF forwards the </w:t>
      </w:r>
      <w:r>
        <w:rPr>
          <w:rFonts w:eastAsiaTheme="minorEastAsia"/>
          <w:lang w:eastAsia="zh-CN"/>
        </w:rPr>
        <w:t xml:space="preserve">reported </w:t>
      </w:r>
      <w:r w:rsidRPr="00295EB1">
        <w:rPr>
          <w:rFonts w:eastAsiaTheme="minorEastAsia"/>
          <w:lang w:eastAsia="zh-CN"/>
        </w:rPr>
        <w:t>DL measurements to the</w:t>
      </w:r>
      <w:r>
        <w:rPr>
          <w:rFonts w:eastAsiaTheme="minorEastAsia" w:hint="eastAsia"/>
          <w:lang w:eastAsia="zh-CN"/>
        </w:rPr>
        <w:t xml:space="preserve"> </w:t>
      </w:r>
      <w:r>
        <w:rPr>
          <w:rFonts w:eastAsiaTheme="minorEastAsia"/>
          <w:lang w:eastAsia="zh-CN"/>
        </w:rPr>
        <w:t>corresponding</w:t>
      </w:r>
      <w:r w:rsidRPr="00295EB1">
        <w:rPr>
          <w:rFonts w:eastAsiaTheme="minorEastAsia"/>
          <w:lang w:eastAsia="zh-CN"/>
        </w:rPr>
        <w:t xml:space="preserve"> serving </w:t>
      </w:r>
      <w:proofErr w:type="spellStart"/>
      <w:r w:rsidRPr="00295EB1">
        <w:rPr>
          <w:rFonts w:eastAsiaTheme="minorEastAsia"/>
          <w:lang w:eastAsia="zh-CN"/>
        </w:rPr>
        <w:t>gNB</w:t>
      </w:r>
      <w:proofErr w:type="spellEnd"/>
      <w:r w:rsidRPr="00295EB1">
        <w:rPr>
          <w:rFonts w:eastAsiaTheme="minorEastAsia"/>
          <w:lang w:eastAsia="zh-CN"/>
        </w:rPr>
        <w:t xml:space="preserve"> and neighbor </w:t>
      </w:r>
      <w:proofErr w:type="spellStart"/>
      <w:r w:rsidRPr="00295EB1">
        <w:rPr>
          <w:rFonts w:eastAsiaTheme="minorEastAsia"/>
          <w:lang w:eastAsia="zh-CN"/>
        </w:rPr>
        <w:t>gNBs</w:t>
      </w:r>
      <w:proofErr w:type="spellEnd"/>
      <w:r>
        <w:rPr>
          <w:rFonts w:eastAsiaTheme="minorEastAsia"/>
          <w:lang w:eastAsia="zh-CN"/>
        </w:rPr>
        <w:t xml:space="preserve">, where the </w:t>
      </w:r>
      <w:proofErr w:type="spellStart"/>
      <w:r>
        <w:rPr>
          <w:rFonts w:eastAsiaTheme="minorEastAsia"/>
          <w:lang w:eastAsia="zh-CN"/>
        </w:rPr>
        <w:t>gNBs</w:t>
      </w:r>
      <w:proofErr w:type="spellEnd"/>
      <w:r>
        <w:rPr>
          <w:rFonts w:eastAsiaTheme="minorEastAsia"/>
          <w:lang w:eastAsia="zh-CN"/>
        </w:rPr>
        <w:t xml:space="preserve"> can take the information</w:t>
      </w:r>
      <w:r>
        <w:rPr>
          <w:rFonts w:eastAsiaTheme="minorEastAsia" w:hint="eastAsia"/>
          <w:lang w:eastAsia="zh-CN"/>
        </w:rPr>
        <w:t xml:space="preserve"> in</w:t>
      </w:r>
      <w:r>
        <w:rPr>
          <w:rFonts w:eastAsiaTheme="minorEastAsia"/>
          <w:lang w:eastAsia="zh-CN"/>
        </w:rPr>
        <w:t>to</w:t>
      </w:r>
      <w:r>
        <w:rPr>
          <w:rFonts w:eastAsiaTheme="minorEastAsia" w:hint="eastAsia"/>
          <w:lang w:eastAsia="zh-CN"/>
        </w:rPr>
        <w:t xml:space="preserve"> account</w:t>
      </w:r>
      <w:r>
        <w:rPr>
          <w:rFonts w:eastAsiaTheme="minorEastAsia"/>
          <w:lang w:eastAsia="zh-CN"/>
        </w:rPr>
        <w:t xml:space="preserve"> and configure the DL PRS</w:t>
      </w:r>
      <w:r w:rsidRPr="00295EB1">
        <w:rPr>
          <w:rFonts w:eastAsiaTheme="minorEastAsia"/>
          <w:lang w:eastAsia="zh-CN"/>
        </w:rPr>
        <w:t xml:space="preserve"> beams towards the UE location. The approach </w:t>
      </w:r>
      <w:r>
        <w:rPr>
          <w:rFonts w:eastAsiaTheme="minorEastAsia"/>
          <w:lang w:eastAsia="zh-CN"/>
        </w:rPr>
        <w:t xml:space="preserve">will also </w:t>
      </w:r>
      <w:r w:rsidRPr="00295EB1">
        <w:rPr>
          <w:rFonts w:eastAsiaTheme="minorEastAsia"/>
          <w:lang w:eastAsia="zh-CN"/>
        </w:rPr>
        <w:t xml:space="preserve">reduce the time needed for the UE to perform </w:t>
      </w:r>
      <w:r>
        <w:rPr>
          <w:rFonts w:eastAsiaTheme="minorEastAsia" w:hint="eastAsia"/>
          <w:lang w:eastAsia="zh-CN"/>
        </w:rPr>
        <w:t xml:space="preserve">Rx </w:t>
      </w:r>
      <w:r w:rsidRPr="00295EB1">
        <w:rPr>
          <w:rFonts w:eastAsiaTheme="minorEastAsia"/>
          <w:lang w:eastAsia="zh-CN"/>
        </w:rPr>
        <w:t>beam sweeping to measure DL PRS</w:t>
      </w:r>
      <w:r w:rsidRPr="00295EB1">
        <w:rPr>
          <w:rFonts w:eastAsiaTheme="minorEastAsia"/>
        </w:rPr>
        <w:t>,</w:t>
      </w:r>
      <w:r w:rsidRPr="00295EB1">
        <w:rPr>
          <w:rFonts w:eastAsiaTheme="minorEastAsia"/>
          <w:lang w:eastAsia="zh-CN"/>
        </w:rPr>
        <w:t xml:space="preserve"> and the measurement latency</w:t>
      </w:r>
      <w:r>
        <w:rPr>
          <w:rFonts w:eastAsiaTheme="minorEastAsia" w:hint="eastAsia"/>
          <w:lang w:eastAsia="zh-CN"/>
        </w:rPr>
        <w:t xml:space="preserve">, and improve </w:t>
      </w:r>
      <w:r w:rsidRPr="00295EB1">
        <w:rPr>
          <w:rFonts w:eastAsiaTheme="minorEastAsia"/>
          <w:lang w:eastAsia="zh-CN"/>
        </w:rPr>
        <w:t>the efficiency of DL resources.</w:t>
      </w:r>
    </w:p>
    <w:p w14:paraId="588E148F" w14:textId="77777777" w:rsidR="009A1EC2" w:rsidRDefault="00881998" w:rsidP="00025E36">
      <w:pPr>
        <w:spacing w:after="180"/>
        <w:jc w:val="both"/>
        <w:rPr>
          <w:rFonts w:eastAsiaTheme="minorEastAsia"/>
          <w:lang w:val="en-GB" w:eastAsia="zh-CN"/>
        </w:rPr>
      </w:pPr>
      <w:r>
        <w:rPr>
          <w:rFonts w:eastAsiaTheme="minorEastAsia"/>
          <w:sz w:val="22"/>
          <w:szCs w:val="22"/>
          <w:lang w:eastAsia="zh-CN"/>
        </w:rPr>
        <w:t xml:space="preserve">The </w:t>
      </w:r>
      <w:r w:rsidR="009A1EC2">
        <w:rPr>
          <w:rFonts w:eastAsiaTheme="minorEastAsia" w:hint="eastAsia"/>
          <w:lang w:val="en-GB" w:eastAsia="zh-CN"/>
        </w:rPr>
        <w:t xml:space="preserve">parameters </w:t>
      </w:r>
      <w:r>
        <w:rPr>
          <w:rFonts w:eastAsiaTheme="minorEastAsia"/>
          <w:lang w:val="en-GB" w:eastAsia="zh-CN"/>
        </w:rPr>
        <w:t>of</w:t>
      </w:r>
      <w:r w:rsidR="009A1EC2">
        <w:rPr>
          <w:rFonts w:eastAsiaTheme="minorEastAsia" w:hint="eastAsia"/>
          <w:lang w:val="en-GB" w:eastAsia="zh-CN"/>
        </w:rPr>
        <w:t xml:space="preserve"> </w:t>
      </w:r>
      <w:r w:rsidR="009A1EC2" w:rsidRPr="001F692B">
        <w:t>on-demand DL PRS request</w:t>
      </w:r>
      <w:r w:rsidR="002A034B">
        <w:rPr>
          <w:rFonts w:eastAsiaTheme="minorEastAsia"/>
          <w:lang w:val="en-GB" w:eastAsia="zh-CN"/>
        </w:rPr>
        <w:t xml:space="preserve">, which were agreed to be considered in </w:t>
      </w:r>
      <w:r w:rsidR="002A034B" w:rsidRPr="0060156F">
        <w:rPr>
          <w:rFonts w:eastAsiaTheme="minorEastAsia"/>
          <w:lang w:val="en-GB" w:eastAsia="zh-CN"/>
        </w:rPr>
        <w:t>RAN</w:t>
      </w:r>
      <w:r w:rsidR="002A034B">
        <w:rPr>
          <w:rFonts w:eastAsiaTheme="minorEastAsia" w:hint="eastAsia"/>
          <w:lang w:val="en-GB" w:eastAsia="zh-CN"/>
        </w:rPr>
        <w:t>1</w:t>
      </w:r>
      <w:r w:rsidR="002A034B" w:rsidRPr="0060156F">
        <w:rPr>
          <w:rFonts w:eastAsiaTheme="minorEastAsia"/>
          <w:lang w:val="en-GB" w:eastAsia="zh-CN"/>
        </w:rPr>
        <w:t>#</w:t>
      </w:r>
      <w:r w:rsidR="002A034B">
        <w:rPr>
          <w:rFonts w:eastAsiaTheme="minorEastAsia" w:hint="eastAsia"/>
          <w:lang w:val="en-GB" w:eastAsia="zh-CN"/>
        </w:rPr>
        <w:t>105</w:t>
      </w:r>
      <w:r w:rsidR="002A034B" w:rsidRPr="0060156F">
        <w:rPr>
          <w:rFonts w:eastAsiaTheme="minorEastAsia"/>
          <w:lang w:val="en-GB" w:eastAsia="zh-CN"/>
        </w:rPr>
        <w:t>-</w:t>
      </w:r>
      <w:r w:rsidR="002A034B">
        <w:rPr>
          <w:rFonts w:eastAsiaTheme="minorEastAsia"/>
          <w:lang w:val="en-GB" w:eastAsia="zh-CN"/>
        </w:rPr>
        <w:t>e</w:t>
      </w:r>
      <w:r w:rsidR="002A034B">
        <w:rPr>
          <w:rFonts w:eastAsiaTheme="minorEastAsia" w:hint="eastAsia"/>
          <w:lang w:val="en-GB" w:eastAsia="zh-CN"/>
        </w:rPr>
        <w:t xml:space="preserve">, </w:t>
      </w:r>
      <w:r w:rsidR="009A1EC2">
        <w:rPr>
          <w:rFonts w:eastAsiaTheme="minorEastAsia" w:hint="eastAsia"/>
          <w:lang w:val="en-GB" w:eastAsia="zh-CN"/>
        </w:rPr>
        <w:t xml:space="preserve">can be grouped into four </w:t>
      </w:r>
      <w:r w:rsidR="002A034B">
        <w:rPr>
          <w:rFonts w:eastAsiaTheme="minorEastAsia"/>
          <w:lang w:val="en-GB" w:eastAsia="zh-CN"/>
        </w:rPr>
        <w:t>categories as shown in the following table 1.</w:t>
      </w:r>
      <w:r>
        <w:rPr>
          <w:rFonts w:eastAsiaTheme="minorEastAsia"/>
          <w:lang w:val="en-GB" w:eastAsia="zh-CN"/>
        </w:rPr>
        <w:t xml:space="preserve"> In </w:t>
      </w:r>
      <w:r w:rsidR="00A81C5E">
        <w:rPr>
          <w:rFonts w:eastAsiaTheme="minorEastAsia" w:hint="eastAsia"/>
          <w:lang w:val="en-GB" w:eastAsia="zh-CN"/>
        </w:rPr>
        <w:t>t</w:t>
      </w:r>
      <w:r>
        <w:rPr>
          <w:rFonts w:eastAsiaTheme="minorEastAsia"/>
          <w:lang w:val="en-GB" w:eastAsia="zh-CN"/>
        </w:rPr>
        <w:t>he table, we also presented our views on whether these parameters should be included the on-demand PRS requests.</w:t>
      </w:r>
    </w:p>
    <w:p w14:paraId="5DB7A7CF" w14:textId="77777777" w:rsidR="00770C35" w:rsidRDefault="00770C35" w:rsidP="00B54EBE">
      <w:pPr>
        <w:spacing w:after="180"/>
        <w:jc w:val="center"/>
        <w:rPr>
          <w:rFonts w:eastAsiaTheme="minorEastAsia"/>
          <w:sz w:val="22"/>
          <w:szCs w:val="22"/>
          <w:lang w:eastAsia="zh-CN"/>
        </w:rPr>
      </w:pPr>
      <w:r>
        <w:rPr>
          <w:rFonts w:eastAsiaTheme="minorEastAsia" w:hint="eastAsia"/>
          <w:lang w:val="en-GB" w:eastAsia="zh-CN"/>
        </w:rPr>
        <w:t xml:space="preserve">Table 1: Four </w:t>
      </w:r>
      <w:r>
        <w:rPr>
          <w:rFonts w:eastAsiaTheme="minorEastAsia"/>
          <w:lang w:val="en-GB" w:eastAsia="zh-CN"/>
        </w:rPr>
        <w:t>categories</w:t>
      </w:r>
      <w:r>
        <w:rPr>
          <w:rFonts w:eastAsiaTheme="minorEastAsia" w:hint="eastAsia"/>
          <w:lang w:val="en-GB" w:eastAsia="zh-CN"/>
        </w:rPr>
        <w:t xml:space="preserve"> parameters of on-demand DL PRS request</w:t>
      </w:r>
    </w:p>
    <w:tbl>
      <w:tblPr>
        <w:tblStyle w:val="af5"/>
        <w:tblW w:w="9180" w:type="dxa"/>
        <w:tblLook w:val="04A0" w:firstRow="1" w:lastRow="0" w:firstColumn="1" w:lastColumn="0" w:noHBand="0" w:noVBand="1"/>
      </w:tblPr>
      <w:tblGrid>
        <w:gridCol w:w="1540"/>
        <w:gridCol w:w="2925"/>
        <w:gridCol w:w="879"/>
        <w:gridCol w:w="872"/>
        <w:gridCol w:w="2964"/>
      </w:tblGrid>
      <w:tr w:rsidR="00B65235" w14:paraId="5C9688BD" w14:textId="77777777" w:rsidTr="001E7032">
        <w:tc>
          <w:tcPr>
            <w:tcW w:w="1540" w:type="dxa"/>
            <w:tcBorders>
              <w:bottom w:val="single" w:sz="4" w:space="0" w:color="000000"/>
            </w:tcBorders>
            <w:shd w:val="clear" w:color="auto" w:fill="BDD6EE" w:themeFill="accent5" w:themeFillTint="66"/>
          </w:tcPr>
          <w:p w14:paraId="69ADA5AF" w14:textId="77777777" w:rsidR="00B65235" w:rsidRPr="00C1304F" w:rsidRDefault="00B65235" w:rsidP="00C1304F">
            <w:r>
              <w:t>Category</w:t>
            </w:r>
          </w:p>
        </w:tc>
        <w:tc>
          <w:tcPr>
            <w:tcW w:w="2925" w:type="dxa"/>
            <w:shd w:val="clear" w:color="auto" w:fill="BDD6EE" w:themeFill="accent5" w:themeFillTint="66"/>
          </w:tcPr>
          <w:p w14:paraId="45BA2395" w14:textId="77777777" w:rsidR="00B65235" w:rsidRPr="00C1304F" w:rsidRDefault="00B65235" w:rsidP="00C1304F">
            <w:r>
              <w:rPr>
                <w:rFonts w:eastAsiaTheme="minorEastAsia" w:hint="eastAsia"/>
                <w:lang w:eastAsia="zh-CN"/>
              </w:rPr>
              <w:t>P</w:t>
            </w:r>
            <w:r w:rsidRPr="001F692B">
              <w:t>arameters</w:t>
            </w:r>
          </w:p>
        </w:tc>
        <w:tc>
          <w:tcPr>
            <w:tcW w:w="879" w:type="dxa"/>
            <w:shd w:val="clear" w:color="auto" w:fill="BDD6EE" w:themeFill="accent5" w:themeFillTint="66"/>
          </w:tcPr>
          <w:p w14:paraId="10F3F262" w14:textId="77777777" w:rsidR="00B65235" w:rsidRPr="00C1304F" w:rsidRDefault="00B65235" w:rsidP="00F5316D">
            <w:r>
              <w:t>UE-</w:t>
            </w:r>
            <w:r w:rsidRPr="00295EB1">
              <w:rPr>
                <w:rFonts w:eastAsiaTheme="minorEastAsia"/>
                <w:lang w:eastAsia="zh-CN"/>
              </w:rPr>
              <w:t xml:space="preserve"> initiated</w:t>
            </w:r>
          </w:p>
        </w:tc>
        <w:tc>
          <w:tcPr>
            <w:tcW w:w="872" w:type="dxa"/>
            <w:shd w:val="clear" w:color="auto" w:fill="BDD6EE" w:themeFill="accent5" w:themeFillTint="66"/>
          </w:tcPr>
          <w:p w14:paraId="79A6589D" w14:textId="77777777" w:rsidR="00B65235" w:rsidRPr="00C1304F" w:rsidRDefault="00B65235" w:rsidP="00F5316D">
            <w:r>
              <w:t>LMF-initiated</w:t>
            </w:r>
          </w:p>
        </w:tc>
        <w:tc>
          <w:tcPr>
            <w:tcW w:w="2964" w:type="dxa"/>
            <w:shd w:val="clear" w:color="auto" w:fill="BDD6EE" w:themeFill="accent5" w:themeFillTint="66"/>
          </w:tcPr>
          <w:p w14:paraId="7DA27605" w14:textId="04E2CB88" w:rsidR="00B65235" w:rsidRPr="00C1304F" w:rsidRDefault="00960FB9" w:rsidP="00C1304F">
            <w:r>
              <w:t>Additional</w:t>
            </w:r>
            <w:r w:rsidR="00B65235">
              <w:t xml:space="preserve"> Comments</w:t>
            </w:r>
          </w:p>
        </w:tc>
      </w:tr>
      <w:tr w:rsidR="00B65235" w14:paraId="68E69DC6" w14:textId="77777777" w:rsidTr="001E7032">
        <w:tc>
          <w:tcPr>
            <w:tcW w:w="1540" w:type="dxa"/>
            <w:vMerge w:val="restart"/>
            <w:shd w:val="clear" w:color="auto" w:fill="BDD6EE" w:themeFill="accent5" w:themeFillTint="66"/>
          </w:tcPr>
          <w:p w14:paraId="16089C4B" w14:textId="77777777" w:rsidR="00B65235" w:rsidRPr="00C1304F" w:rsidRDefault="00B65235" w:rsidP="00C1304F">
            <w:r w:rsidRPr="00C1304F">
              <w:t>T</w:t>
            </w:r>
            <w:r w:rsidRPr="00C1304F">
              <w:rPr>
                <w:rFonts w:hint="eastAsia"/>
              </w:rPr>
              <w:t xml:space="preserve">ime domain </w:t>
            </w:r>
          </w:p>
        </w:tc>
        <w:tc>
          <w:tcPr>
            <w:tcW w:w="2925" w:type="dxa"/>
          </w:tcPr>
          <w:p w14:paraId="6360B6B8" w14:textId="77777777" w:rsidR="00B65235" w:rsidRPr="00C1304F" w:rsidRDefault="00B65235" w:rsidP="00C1304F">
            <w:r w:rsidRPr="00C1304F">
              <w:t>Start/end time of DL PRS transmission</w:t>
            </w:r>
          </w:p>
        </w:tc>
        <w:tc>
          <w:tcPr>
            <w:tcW w:w="879" w:type="dxa"/>
          </w:tcPr>
          <w:p w14:paraId="104EAA02" w14:textId="77777777" w:rsidR="00B65235" w:rsidRPr="00C1304F" w:rsidRDefault="00A25552" w:rsidP="00C1304F">
            <w:r>
              <w:t>Y</w:t>
            </w:r>
          </w:p>
        </w:tc>
        <w:tc>
          <w:tcPr>
            <w:tcW w:w="872" w:type="dxa"/>
          </w:tcPr>
          <w:p w14:paraId="34DCB730" w14:textId="77777777" w:rsidR="00B65235" w:rsidRPr="00C1304F" w:rsidRDefault="00A25552" w:rsidP="00C1304F">
            <w:r>
              <w:t>Y</w:t>
            </w:r>
          </w:p>
        </w:tc>
        <w:tc>
          <w:tcPr>
            <w:tcW w:w="2964" w:type="dxa"/>
            <w:vMerge w:val="restart"/>
          </w:tcPr>
          <w:p w14:paraId="126C8994" w14:textId="548F2ECA" w:rsidR="00B65235" w:rsidRPr="00C1304F" w:rsidRDefault="00A85BA2" w:rsidP="00236884">
            <w:r>
              <w:t>O</w:t>
            </w:r>
            <w:r w:rsidR="00B65235" w:rsidRPr="00C1304F">
              <w:rPr>
                <w:rFonts w:hint="eastAsia"/>
              </w:rPr>
              <w:t xml:space="preserve">n-demand PRS </w:t>
            </w:r>
            <w:r w:rsidR="00B65235" w:rsidRPr="00C1304F">
              <w:t>configuration</w:t>
            </w:r>
            <w:r w:rsidR="00B65235" w:rsidRPr="00C1304F">
              <w:rPr>
                <w:rFonts w:hint="eastAsia"/>
              </w:rPr>
              <w:t xml:space="preserve"> from LMF </w:t>
            </w:r>
            <w:r>
              <w:t xml:space="preserve">should be </w:t>
            </w:r>
            <w:r w:rsidR="00B65235" w:rsidRPr="00C1304F">
              <w:rPr>
                <w:rFonts w:hint="eastAsia"/>
              </w:rPr>
              <w:t xml:space="preserve">transmitted to </w:t>
            </w:r>
            <w:r>
              <w:t xml:space="preserve">a </w:t>
            </w:r>
            <w:r w:rsidR="00B65235" w:rsidRPr="00C1304F">
              <w:rPr>
                <w:rFonts w:hint="eastAsia"/>
              </w:rPr>
              <w:t>UE</w:t>
            </w:r>
            <w:r>
              <w:t xml:space="preserve"> in a proper time before the UE starts detecting DL PRS</w:t>
            </w:r>
            <w:r w:rsidR="00B65235" w:rsidRPr="00C1304F">
              <w:rPr>
                <w:rFonts w:hint="eastAsia"/>
              </w:rPr>
              <w:t xml:space="preserve">. </w:t>
            </w:r>
          </w:p>
        </w:tc>
      </w:tr>
      <w:tr w:rsidR="00B65235" w14:paraId="4378D2D9" w14:textId="77777777" w:rsidTr="001E7032">
        <w:tc>
          <w:tcPr>
            <w:tcW w:w="1540" w:type="dxa"/>
            <w:vMerge/>
            <w:shd w:val="clear" w:color="auto" w:fill="BDD6EE" w:themeFill="accent5" w:themeFillTint="66"/>
          </w:tcPr>
          <w:p w14:paraId="723F98CE" w14:textId="77777777" w:rsidR="00B65235" w:rsidRPr="00C1304F" w:rsidRDefault="00B65235" w:rsidP="00C1304F"/>
        </w:tc>
        <w:tc>
          <w:tcPr>
            <w:tcW w:w="2925" w:type="dxa"/>
          </w:tcPr>
          <w:p w14:paraId="0CD61BE9" w14:textId="77777777" w:rsidR="00B65235" w:rsidRPr="00C1304F" w:rsidRDefault="00B65235" w:rsidP="00C1304F">
            <w:r w:rsidRPr="00C1304F">
              <w:t>ON/OFF indicator of the DL PRS</w:t>
            </w:r>
          </w:p>
        </w:tc>
        <w:tc>
          <w:tcPr>
            <w:tcW w:w="879" w:type="dxa"/>
          </w:tcPr>
          <w:p w14:paraId="0CF983E7" w14:textId="77777777" w:rsidR="00B65235" w:rsidRPr="00C1304F" w:rsidRDefault="00A25552" w:rsidP="00F5316D">
            <w:r>
              <w:t>Y</w:t>
            </w:r>
          </w:p>
        </w:tc>
        <w:tc>
          <w:tcPr>
            <w:tcW w:w="872" w:type="dxa"/>
          </w:tcPr>
          <w:p w14:paraId="5B45E89E" w14:textId="77777777" w:rsidR="00B65235" w:rsidRPr="00C1304F" w:rsidRDefault="00A25552" w:rsidP="00F5316D">
            <w:r>
              <w:t>Y</w:t>
            </w:r>
          </w:p>
        </w:tc>
        <w:tc>
          <w:tcPr>
            <w:tcW w:w="2964" w:type="dxa"/>
            <w:vMerge/>
          </w:tcPr>
          <w:p w14:paraId="23F9DBFA" w14:textId="77777777" w:rsidR="00B65235" w:rsidRPr="00C1304F" w:rsidRDefault="00B65235" w:rsidP="00C1304F"/>
        </w:tc>
      </w:tr>
      <w:tr w:rsidR="00B65235" w14:paraId="204AD557" w14:textId="77777777" w:rsidTr="001E7032">
        <w:tc>
          <w:tcPr>
            <w:tcW w:w="1540" w:type="dxa"/>
            <w:vMerge/>
            <w:shd w:val="clear" w:color="auto" w:fill="BDD6EE" w:themeFill="accent5" w:themeFillTint="66"/>
          </w:tcPr>
          <w:p w14:paraId="0D3D9E2F" w14:textId="77777777" w:rsidR="00B65235" w:rsidRPr="00C1304F" w:rsidRDefault="00B65235" w:rsidP="00C1304F"/>
        </w:tc>
        <w:tc>
          <w:tcPr>
            <w:tcW w:w="2925" w:type="dxa"/>
          </w:tcPr>
          <w:p w14:paraId="0FEA3244" w14:textId="77777777" w:rsidR="00B65235" w:rsidRPr="00C1304F" w:rsidRDefault="00B65235" w:rsidP="00C1304F">
            <w:r w:rsidRPr="003F242C">
              <w:t>DL PRS resource repetition factor</w:t>
            </w:r>
          </w:p>
        </w:tc>
        <w:tc>
          <w:tcPr>
            <w:tcW w:w="879" w:type="dxa"/>
          </w:tcPr>
          <w:p w14:paraId="26970F3B" w14:textId="77777777" w:rsidR="00B65235" w:rsidRPr="00C1304F" w:rsidRDefault="00A25552" w:rsidP="00F5316D">
            <w:r>
              <w:t>Y</w:t>
            </w:r>
          </w:p>
        </w:tc>
        <w:tc>
          <w:tcPr>
            <w:tcW w:w="872" w:type="dxa"/>
          </w:tcPr>
          <w:p w14:paraId="0C300A93" w14:textId="77777777" w:rsidR="00B65235" w:rsidRPr="00C1304F" w:rsidRDefault="00A25552" w:rsidP="00F5316D">
            <w:r>
              <w:t>Y</w:t>
            </w:r>
          </w:p>
        </w:tc>
        <w:tc>
          <w:tcPr>
            <w:tcW w:w="2964" w:type="dxa"/>
            <w:vMerge w:val="restart"/>
          </w:tcPr>
          <w:p w14:paraId="2A126F76" w14:textId="7C5C1642" w:rsidR="00B65235" w:rsidRPr="00B54EBE" w:rsidRDefault="0006167A" w:rsidP="009C000B">
            <w:pPr>
              <w:keepLines/>
              <w:tabs>
                <w:tab w:val="left" w:pos="2552"/>
                <w:tab w:val="left" w:pos="3856"/>
                <w:tab w:val="left" w:pos="5216"/>
                <w:tab w:val="left" w:pos="6464"/>
                <w:tab w:val="left" w:pos="7768"/>
                <w:tab w:val="left" w:pos="9072"/>
                <w:tab w:val="left" w:pos="9639"/>
              </w:tabs>
              <w:spacing w:before="240"/>
              <w:rPr>
                <w:rFonts w:eastAsiaTheme="minorEastAsia"/>
                <w:lang w:eastAsia="zh-CN"/>
              </w:rPr>
            </w:pPr>
            <w:r>
              <w:rPr>
                <w:rFonts w:eastAsiaTheme="minorEastAsia" w:hint="eastAsia"/>
                <w:lang w:eastAsia="zh-CN"/>
              </w:rPr>
              <w:t xml:space="preserve">In </w:t>
            </w:r>
            <w:r w:rsidRPr="00B54EBE">
              <w:rPr>
                <w:rFonts w:eastAsiaTheme="minorEastAsia"/>
                <w:lang w:eastAsia="zh-CN"/>
              </w:rPr>
              <w:t xml:space="preserve">RAN2 </w:t>
            </w:r>
            <w:r w:rsidRPr="00C1304F">
              <w:rPr>
                <w:rFonts w:hint="eastAsia"/>
              </w:rPr>
              <w:t>#114-e meeting</w:t>
            </w:r>
            <w:r>
              <w:rPr>
                <w:rFonts w:eastAsiaTheme="minorEastAsia" w:hint="eastAsia"/>
                <w:lang w:eastAsia="zh-CN"/>
              </w:rPr>
              <w:t>, it is agreed that t</w:t>
            </w:r>
            <w:r>
              <w:t xml:space="preserve">he network can signal predefined PRS configurations to </w:t>
            </w:r>
            <w:r w:rsidR="009C000B">
              <w:rPr>
                <w:rFonts w:hint="eastAsia"/>
                <w:lang w:eastAsia="zh-CN"/>
              </w:rPr>
              <w:t>a</w:t>
            </w:r>
            <w:r w:rsidR="009C000B">
              <w:t xml:space="preserve"> </w:t>
            </w:r>
            <w:r>
              <w:t xml:space="preserve">UE and the UE can select one to request.  </w:t>
            </w:r>
          </w:p>
        </w:tc>
      </w:tr>
      <w:tr w:rsidR="00B65235" w14:paraId="28D07F89" w14:textId="77777777" w:rsidTr="001E7032">
        <w:tc>
          <w:tcPr>
            <w:tcW w:w="1540" w:type="dxa"/>
            <w:vMerge/>
            <w:shd w:val="clear" w:color="auto" w:fill="BDD6EE" w:themeFill="accent5" w:themeFillTint="66"/>
          </w:tcPr>
          <w:p w14:paraId="71E72B6A" w14:textId="77777777" w:rsidR="00B65235" w:rsidRPr="00C1304F" w:rsidRDefault="00B65235" w:rsidP="00C1304F"/>
        </w:tc>
        <w:tc>
          <w:tcPr>
            <w:tcW w:w="2925" w:type="dxa"/>
          </w:tcPr>
          <w:p w14:paraId="4C798648" w14:textId="77777777" w:rsidR="00B65235" w:rsidRPr="00C1304F" w:rsidRDefault="00B65235" w:rsidP="00C1304F">
            <w:r w:rsidRPr="003F242C">
              <w:t>Number of DL PRS symbols per DL PRS resource</w:t>
            </w:r>
          </w:p>
        </w:tc>
        <w:tc>
          <w:tcPr>
            <w:tcW w:w="879" w:type="dxa"/>
          </w:tcPr>
          <w:p w14:paraId="6D214CE6" w14:textId="77777777" w:rsidR="00B65235" w:rsidRPr="00C1304F" w:rsidRDefault="00A25552" w:rsidP="00C1304F">
            <w:r>
              <w:t>Y</w:t>
            </w:r>
          </w:p>
        </w:tc>
        <w:tc>
          <w:tcPr>
            <w:tcW w:w="872" w:type="dxa"/>
          </w:tcPr>
          <w:p w14:paraId="318FFE1B" w14:textId="77777777" w:rsidR="00B65235" w:rsidRPr="00C1304F" w:rsidRDefault="00A25552" w:rsidP="00C1304F">
            <w:r>
              <w:t>Y</w:t>
            </w:r>
          </w:p>
        </w:tc>
        <w:tc>
          <w:tcPr>
            <w:tcW w:w="2964" w:type="dxa"/>
            <w:vMerge/>
          </w:tcPr>
          <w:p w14:paraId="7C1410AC" w14:textId="77777777" w:rsidR="00B65235" w:rsidRPr="00C1304F" w:rsidRDefault="00B65235" w:rsidP="00C1304F"/>
        </w:tc>
      </w:tr>
      <w:tr w:rsidR="00B65235" w14:paraId="2CD15585" w14:textId="77777777" w:rsidTr="001E7032">
        <w:tc>
          <w:tcPr>
            <w:tcW w:w="1540" w:type="dxa"/>
            <w:vMerge/>
            <w:shd w:val="clear" w:color="auto" w:fill="BDD6EE" w:themeFill="accent5" w:themeFillTint="66"/>
          </w:tcPr>
          <w:p w14:paraId="61B977B8" w14:textId="77777777" w:rsidR="00B65235" w:rsidRPr="00C1304F" w:rsidRDefault="00B65235" w:rsidP="00C1304F"/>
        </w:tc>
        <w:tc>
          <w:tcPr>
            <w:tcW w:w="2925" w:type="dxa"/>
          </w:tcPr>
          <w:p w14:paraId="2332BC97" w14:textId="77777777" w:rsidR="00B65235" w:rsidRPr="00C1304F" w:rsidRDefault="00B65235" w:rsidP="00C1304F">
            <w:r w:rsidRPr="003F242C">
              <w:t>DL PRS muting patterns</w:t>
            </w:r>
          </w:p>
        </w:tc>
        <w:tc>
          <w:tcPr>
            <w:tcW w:w="879" w:type="dxa"/>
          </w:tcPr>
          <w:p w14:paraId="6C79B229" w14:textId="77777777" w:rsidR="00B65235" w:rsidRPr="00C1304F" w:rsidRDefault="00A25552" w:rsidP="00F5316D">
            <w:r>
              <w:t>Y</w:t>
            </w:r>
          </w:p>
        </w:tc>
        <w:tc>
          <w:tcPr>
            <w:tcW w:w="872" w:type="dxa"/>
          </w:tcPr>
          <w:p w14:paraId="13B4CFC6" w14:textId="77777777" w:rsidR="00B65235" w:rsidRPr="00C1304F" w:rsidRDefault="00A25552" w:rsidP="00F5316D">
            <w:r>
              <w:t>Y</w:t>
            </w:r>
          </w:p>
        </w:tc>
        <w:tc>
          <w:tcPr>
            <w:tcW w:w="2964" w:type="dxa"/>
            <w:vMerge/>
          </w:tcPr>
          <w:p w14:paraId="1A93A298" w14:textId="77777777" w:rsidR="00B65235" w:rsidRPr="00C1304F" w:rsidRDefault="00B65235" w:rsidP="00C1304F"/>
        </w:tc>
      </w:tr>
      <w:tr w:rsidR="00B65235" w14:paraId="31B99938" w14:textId="77777777" w:rsidTr="001E7032">
        <w:tc>
          <w:tcPr>
            <w:tcW w:w="1540" w:type="dxa"/>
            <w:vMerge/>
            <w:tcBorders>
              <w:bottom w:val="single" w:sz="4" w:space="0" w:color="000000"/>
            </w:tcBorders>
            <w:shd w:val="clear" w:color="auto" w:fill="BDD6EE" w:themeFill="accent5" w:themeFillTint="66"/>
          </w:tcPr>
          <w:p w14:paraId="75CAA0E9" w14:textId="77777777" w:rsidR="00B65235" w:rsidRPr="00C1304F" w:rsidRDefault="00B65235" w:rsidP="00C1304F"/>
        </w:tc>
        <w:tc>
          <w:tcPr>
            <w:tcW w:w="2925" w:type="dxa"/>
          </w:tcPr>
          <w:p w14:paraId="798C036D" w14:textId="77777777" w:rsidR="00B65235" w:rsidRPr="00C1304F" w:rsidRDefault="00B65235" w:rsidP="00C1304F">
            <w:r w:rsidRPr="001F692B">
              <w:t>DL PRS transmission periodicity and offset</w:t>
            </w:r>
          </w:p>
        </w:tc>
        <w:tc>
          <w:tcPr>
            <w:tcW w:w="879" w:type="dxa"/>
          </w:tcPr>
          <w:p w14:paraId="0B6C6550" w14:textId="77777777" w:rsidR="00B65235" w:rsidRPr="00C1304F" w:rsidRDefault="00A25552" w:rsidP="00C1304F">
            <w:r>
              <w:t>Y</w:t>
            </w:r>
          </w:p>
        </w:tc>
        <w:tc>
          <w:tcPr>
            <w:tcW w:w="872" w:type="dxa"/>
          </w:tcPr>
          <w:p w14:paraId="58775327" w14:textId="77777777" w:rsidR="00B65235" w:rsidRPr="00C1304F" w:rsidRDefault="00A25552" w:rsidP="00C1304F">
            <w:r>
              <w:t>Y</w:t>
            </w:r>
          </w:p>
        </w:tc>
        <w:tc>
          <w:tcPr>
            <w:tcW w:w="2964" w:type="dxa"/>
            <w:vMerge/>
          </w:tcPr>
          <w:p w14:paraId="74BDD5A2" w14:textId="77777777" w:rsidR="00B65235" w:rsidRPr="00C1304F" w:rsidRDefault="00B65235" w:rsidP="00C1304F"/>
        </w:tc>
      </w:tr>
      <w:tr w:rsidR="00B65235" w14:paraId="6D1F75EF" w14:textId="77777777" w:rsidTr="001E7032">
        <w:tc>
          <w:tcPr>
            <w:tcW w:w="1540" w:type="dxa"/>
            <w:vMerge w:val="restart"/>
            <w:shd w:val="clear" w:color="auto" w:fill="BDD6EE" w:themeFill="accent5" w:themeFillTint="66"/>
          </w:tcPr>
          <w:p w14:paraId="3837CC71" w14:textId="0ED5A364" w:rsidR="00B65235" w:rsidRPr="00C1304F" w:rsidRDefault="00B65235" w:rsidP="00C1304F">
            <w:r w:rsidRPr="00C1304F">
              <w:t>F</w:t>
            </w:r>
            <w:r w:rsidRPr="00C1304F">
              <w:rPr>
                <w:rFonts w:hint="eastAsia"/>
              </w:rPr>
              <w:t xml:space="preserve">requency </w:t>
            </w:r>
            <w:r w:rsidR="00960FB9">
              <w:t>domain</w:t>
            </w:r>
          </w:p>
        </w:tc>
        <w:tc>
          <w:tcPr>
            <w:tcW w:w="2925" w:type="dxa"/>
            <w:tcBorders>
              <w:bottom w:val="single" w:sz="4" w:space="0" w:color="auto"/>
            </w:tcBorders>
          </w:tcPr>
          <w:p w14:paraId="4FAACF62" w14:textId="571E096A" w:rsidR="00B65235" w:rsidRPr="00C1304F" w:rsidRDefault="00B65235" w:rsidP="00C1304F">
            <w:r w:rsidRPr="00C1304F">
              <w:t xml:space="preserve">Number frequency layers or frequency layer </w:t>
            </w:r>
            <w:r w:rsidR="00960FB9">
              <w:t>indication</w:t>
            </w:r>
          </w:p>
        </w:tc>
        <w:tc>
          <w:tcPr>
            <w:tcW w:w="879" w:type="dxa"/>
            <w:tcBorders>
              <w:bottom w:val="single" w:sz="4" w:space="0" w:color="auto"/>
            </w:tcBorders>
          </w:tcPr>
          <w:p w14:paraId="66E2D59D" w14:textId="77777777" w:rsidR="00B65235" w:rsidRPr="00C1304F" w:rsidRDefault="00A25552" w:rsidP="00C1304F">
            <w:r>
              <w:t>Y</w:t>
            </w:r>
          </w:p>
        </w:tc>
        <w:tc>
          <w:tcPr>
            <w:tcW w:w="872" w:type="dxa"/>
            <w:tcBorders>
              <w:bottom w:val="single" w:sz="4" w:space="0" w:color="auto"/>
            </w:tcBorders>
          </w:tcPr>
          <w:p w14:paraId="2729E145" w14:textId="77777777" w:rsidR="00B65235" w:rsidRPr="00C1304F" w:rsidRDefault="00A25552" w:rsidP="00C1304F">
            <w:r>
              <w:t>Y</w:t>
            </w:r>
          </w:p>
        </w:tc>
        <w:tc>
          <w:tcPr>
            <w:tcW w:w="2964" w:type="dxa"/>
            <w:vMerge w:val="restart"/>
          </w:tcPr>
          <w:p w14:paraId="0CB3E9DD" w14:textId="73CED523" w:rsidR="00B65235" w:rsidRPr="00B54EBE" w:rsidRDefault="0006167A" w:rsidP="009C000B">
            <w:pPr>
              <w:keepLines/>
              <w:tabs>
                <w:tab w:val="left" w:pos="2552"/>
                <w:tab w:val="left" w:pos="3856"/>
                <w:tab w:val="left" w:pos="5216"/>
                <w:tab w:val="left" w:pos="6464"/>
                <w:tab w:val="left" w:pos="7768"/>
                <w:tab w:val="left" w:pos="9072"/>
                <w:tab w:val="left" w:pos="9639"/>
              </w:tabs>
              <w:spacing w:before="240"/>
              <w:rPr>
                <w:rFonts w:eastAsiaTheme="minorEastAsia"/>
                <w:lang w:eastAsia="zh-CN"/>
              </w:rPr>
            </w:pPr>
            <w:r>
              <w:rPr>
                <w:rFonts w:eastAsiaTheme="minorEastAsia" w:hint="eastAsia"/>
                <w:lang w:eastAsia="zh-CN"/>
              </w:rPr>
              <w:t xml:space="preserve">In </w:t>
            </w:r>
            <w:r w:rsidRPr="00B54EBE">
              <w:rPr>
                <w:rFonts w:eastAsiaTheme="minorEastAsia"/>
                <w:lang w:eastAsia="zh-CN"/>
              </w:rPr>
              <w:t xml:space="preserve">RAN2 </w:t>
            </w:r>
            <w:r w:rsidRPr="00C1304F">
              <w:rPr>
                <w:rFonts w:hint="eastAsia"/>
              </w:rPr>
              <w:t>#114-e meeting</w:t>
            </w:r>
            <w:r>
              <w:rPr>
                <w:rFonts w:eastAsiaTheme="minorEastAsia" w:hint="eastAsia"/>
                <w:lang w:eastAsia="zh-CN"/>
              </w:rPr>
              <w:t>, it is agreed that t</w:t>
            </w:r>
            <w:r>
              <w:t xml:space="preserve">he network can signal predefined PRS configurations to </w:t>
            </w:r>
            <w:r w:rsidR="009C000B">
              <w:rPr>
                <w:rFonts w:hint="eastAsia"/>
                <w:lang w:eastAsia="zh-CN"/>
              </w:rPr>
              <w:t>a</w:t>
            </w:r>
            <w:r w:rsidR="009C000B">
              <w:t xml:space="preserve"> </w:t>
            </w:r>
            <w:r>
              <w:t xml:space="preserve">UE and the UE can select one to request.  </w:t>
            </w:r>
          </w:p>
        </w:tc>
      </w:tr>
      <w:tr w:rsidR="00B65235" w14:paraId="2A0540ED" w14:textId="77777777" w:rsidTr="001E7032">
        <w:tc>
          <w:tcPr>
            <w:tcW w:w="1540" w:type="dxa"/>
            <w:vMerge/>
            <w:shd w:val="clear" w:color="auto" w:fill="BDD6EE" w:themeFill="accent5" w:themeFillTint="66"/>
          </w:tcPr>
          <w:p w14:paraId="6AFC49EF" w14:textId="77777777" w:rsidR="00B65235" w:rsidRPr="00C1304F" w:rsidRDefault="00B65235" w:rsidP="00C1304F"/>
        </w:tc>
        <w:tc>
          <w:tcPr>
            <w:tcW w:w="2925" w:type="dxa"/>
            <w:tcBorders>
              <w:top w:val="single" w:sz="4" w:space="0" w:color="auto"/>
            </w:tcBorders>
          </w:tcPr>
          <w:p w14:paraId="6BAD3641" w14:textId="77777777" w:rsidR="00B65235" w:rsidRPr="00C1304F" w:rsidRDefault="00B65235" w:rsidP="00C1304F">
            <w:proofErr w:type="spellStart"/>
            <w:r w:rsidRPr="00C1304F">
              <w:t>Combsize</w:t>
            </w:r>
            <w:proofErr w:type="spellEnd"/>
            <w:r w:rsidRPr="00C1304F">
              <w:t>, start PRB,</w:t>
            </w:r>
            <w:r w:rsidRPr="001F692B">
              <w:t xml:space="preserve"> Point A of DL PRS</w:t>
            </w:r>
          </w:p>
        </w:tc>
        <w:tc>
          <w:tcPr>
            <w:tcW w:w="879" w:type="dxa"/>
            <w:tcBorders>
              <w:top w:val="single" w:sz="4" w:space="0" w:color="auto"/>
            </w:tcBorders>
          </w:tcPr>
          <w:p w14:paraId="6F07531F" w14:textId="77777777" w:rsidR="00B65235" w:rsidRPr="00C1304F" w:rsidRDefault="00A25552" w:rsidP="00C1304F">
            <w:r>
              <w:t>Y</w:t>
            </w:r>
          </w:p>
        </w:tc>
        <w:tc>
          <w:tcPr>
            <w:tcW w:w="872" w:type="dxa"/>
            <w:tcBorders>
              <w:top w:val="single" w:sz="4" w:space="0" w:color="auto"/>
            </w:tcBorders>
          </w:tcPr>
          <w:p w14:paraId="070CC1AE" w14:textId="77777777" w:rsidR="00B65235" w:rsidRPr="00C1304F" w:rsidRDefault="00A25552" w:rsidP="00C1304F">
            <w:r>
              <w:t>Y</w:t>
            </w:r>
          </w:p>
        </w:tc>
        <w:tc>
          <w:tcPr>
            <w:tcW w:w="2964" w:type="dxa"/>
            <w:vMerge/>
          </w:tcPr>
          <w:p w14:paraId="0F6ED59A" w14:textId="77777777" w:rsidR="00B65235" w:rsidRPr="00C1304F" w:rsidRDefault="00B65235" w:rsidP="00C1304F"/>
        </w:tc>
      </w:tr>
      <w:tr w:rsidR="00B65235" w14:paraId="3EC92D4D" w14:textId="77777777" w:rsidTr="001E7032">
        <w:tc>
          <w:tcPr>
            <w:tcW w:w="1540" w:type="dxa"/>
            <w:vMerge/>
            <w:shd w:val="clear" w:color="auto" w:fill="BDD6EE" w:themeFill="accent5" w:themeFillTint="66"/>
          </w:tcPr>
          <w:p w14:paraId="26987E9E" w14:textId="77777777" w:rsidR="00B65235" w:rsidRPr="00C1304F" w:rsidRDefault="00B65235" w:rsidP="00C1304F"/>
        </w:tc>
        <w:tc>
          <w:tcPr>
            <w:tcW w:w="2925" w:type="dxa"/>
            <w:tcBorders>
              <w:top w:val="single" w:sz="4" w:space="0" w:color="auto"/>
            </w:tcBorders>
          </w:tcPr>
          <w:p w14:paraId="433E47EB" w14:textId="77777777" w:rsidR="00B65235" w:rsidRPr="00C1304F" w:rsidRDefault="00B65235" w:rsidP="00C1304F">
            <w:r w:rsidRPr="001F692B">
              <w:t>DL PRS resource bandwidth</w:t>
            </w:r>
            <w:r w:rsidRPr="00C1304F">
              <w:rPr>
                <w:rFonts w:hint="eastAsia"/>
              </w:rPr>
              <w:t xml:space="preserve"> </w:t>
            </w:r>
          </w:p>
        </w:tc>
        <w:tc>
          <w:tcPr>
            <w:tcW w:w="879" w:type="dxa"/>
            <w:tcBorders>
              <w:top w:val="single" w:sz="4" w:space="0" w:color="auto"/>
            </w:tcBorders>
          </w:tcPr>
          <w:p w14:paraId="4759D804" w14:textId="77777777" w:rsidR="00B65235" w:rsidRPr="00C1304F" w:rsidRDefault="00A25552" w:rsidP="00F5316D">
            <w:r>
              <w:t>Y</w:t>
            </w:r>
          </w:p>
        </w:tc>
        <w:tc>
          <w:tcPr>
            <w:tcW w:w="872" w:type="dxa"/>
            <w:tcBorders>
              <w:top w:val="single" w:sz="4" w:space="0" w:color="auto"/>
            </w:tcBorders>
          </w:tcPr>
          <w:p w14:paraId="5CC0DC88" w14:textId="77777777" w:rsidR="00B65235" w:rsidRPr="00C1304F" w:rsidRDefault="00A25552" w:rsidP="00F5316D">
            <w:r>
              <w:t>Y</w:t>
            </w:r>
          </w:p>
        </w:tc>
        <w:tc>
          <w:tcPr>
            <w:tcW w:w="2964" w:type="dxa"/>
            <w:vMerge/>
          </w:tcPr>
          <w:p w14:paraId="6DD92765" w14:textId="77777777" w:rsidR="00B65235" w:rsidRPr="00C1304F" w:rsidRDefault="00B65235" w:rsidP="00C1304F"/>
        </w:tc>
      </w:tr>
      <w:tr w:rsidR="001E7032" w14:paraId="1AC29A50" w14:textId="77777777" w:rsidTr="009C000B">
        <w:trPr>
          <w:trHeight w:val="246"/>
        </w:trPr>
        <w:tc>
          <w:tcPr>
            <w:tcW w:w="1540" w:type="dxa"/>
            <w:vMerge w:val="restart"/>
            <w:shd w:val="clear" w:color="auto" w:fill="BDD6EE" w:themeFill="accent5" w:themeFillTint="66"/>
          </w:tcPr>
          <w:p w14:paraId="46DBB41F" w14:textId="365C101C" w:rsidR="001E7032" w:rsidRPr="00C1304F" w:rsidRDefault="001E7032" w:rsidP="00C1304F">
            <w:r w:rsidRPr="00C1304F">
              <w:t>S</w:t>
            </w:r>
            <w:r w:rsidRPr="00C1304F">
              <w:rPr>
                <w:rFonts w:hint="eastAsia"/>
              </w:rPr>
              <w:t xml:space="preserve">patial </w:t>
            </w:r>
            <w:r>
              <w:t>domain</w:t>
            </w:r>
          </w:p>
        </w:tc>
        <w:tc>
          <w:tcPr>
            <w:tcW w:w="2925" w:type="dxa"/>
          </w:tcPr>
          <w:p w14:paraId="7599D83C" w14:textId="77777777" w:rsidR="001E7032" w:rsidRPr="00C1304F" w:rsidRDefault="001E7032" w:rsidP="00C1304F">
            <w:r w:rsidRPr="00C1304F">
              <w:t>DL PRS QCL information</w:t>
            </w:r>
          </w:p>
        </w:tc>
        <w:tc>
          <w:tcPr>
            <w:tcW w:w="879" w:type="dxa"/>
          </w:tcPr>
          <w:p w14:paraId="2A0960DF" w14:textId="77777777" w:rsidR="001E7032" w:rsidRPr="00C1304F" w:rsidRDefault="001E7032" w:rsidP="00F5316D">
            <w:r>
              <w:t>Y</w:t>
            </w:r>
          </w:p>
        </w:tc>
        <w:tc>
          <w:tcPr>
            <w:tcW w:w="872" w:type="dxa"/>
          </w:tcPr>
          <w:p w14:paraId="44D61437" w14:textId="77777777" w:rsidR="001E7032" w:rsidRPr="00C1304F" w:rsidRDefault="001E7032" w:rsidP="00F5316D">
            <w:r>
              <w:t>Y</w:t>
            </w:r>
          </w:p>
        </w:tc>
        <w:tc>
          <w:tcPr>
            <w:tcW w:w="2964" w:type="dxa"/>
            <w:vMerge w:val="restart"/>
          </w:tcPr>
          <w:p w14:paraId="63D26D93" w14:textId="2FCA51DB" w:rsidR="001E7032" w:rsidRPr="00C03081" w:rsidRDefault="001E7032" w:rsidP="00236884">
            <w:pPr>
              <w:rPr>
                <w:rFonts w:eastAsiaTheme="minorEastAsia"/>
                <w:lang w:eastAsia="zh-CN"/>
              </w:rPr>
            </w:pPr>
            <w:r>
              <w:rPr>
                <w:rFonts w:eastAsiaTheme="minorEastAsia"/>
                <w:lang w:eastAsia="zh-CN"/>
              </w:rPr>
              <w:t>W</w:t>
            </w:r>
            <w:r>
              <w:rPr>
                <w:rFonts w:eastAsiaTheme="minorEastAsia" w:hint="eastAsia"/>
                <w:lang w:eastAsia="zh-CN"/>
              </w:rPr>
              <w:t xml:space="preserve">ith these parameters, </w:t>
            </w:r>
            <w:r>
              <w:rPr>
                <w:rFonts w:eastAsiaTheme="minorEastAsia"/>
                <w:lang w:eastAsia="zh-CN"/>
              </w:rPr>
              <w:t>on-demand DL PRS</w:t>
            </w:r>
            <w:r w:rsidRPr="00295EB1">
              <w:rPr>
                <w:rFonts w:eastAsiaTheme="minorEastAsia"/>
                <w:lang w:eastAsia="zh-CN"/>
              </w:rPr>
              <w:t xml:space="preserve"> </w:t>
            </w:r>
            <w:r>
              <w:rPr>
                <w:rFonts w:eastAsiaTheme="minorEastAsia" w:hint="eastAsia"/>
                <w:lang w:eastAsia="zh-CN"/>
              </w:rPr>
              <w:t xml:space="preserve">can </w:t>
            </w:r>
            <w:r>
              <w:rPr>
                <w:rFonts w:eastAsiaTheme="minorEastAsia"/>
                <w:lang w:eastAsia="zh-CN"/>
              </w:rPr>
              <w:t>be transmitted towards particular directions at a particula</w:t>
            </w:r>
            <w:r>
              <w:rPr>
                <w:rFonts w:eastAsiaTheme="minorEastAsia" w:hint="eastAsia"/>
                <w:lang w:eastAsia="zh-CN"/>
              </w:rPr>
              <w:t>r time</w:t>
            </w:r>
            <w:r>
              <w:rPr>
                <w:rFonts w:eastAsiaTheme="minorEastAsia"/>
                <w:lang w:eastAsia="zh-CN"/>
              </w:rPr>
              <w:t xml:space="preserve"> for both</w:t>
            </w:r>
            <w:r w:rsidRPr="001444F3">
              <w:rPr>
                <w:rFonts w:eastAsiaTheme="minorEastAsia"/>
                <w:lang w:eastAsia="zh-CN"/>
              </w:rPr>
              <w:t xml:space="preserve"> </w:t>
            </w:r>
            <w:r w:rsidRPr="00295EB1">
              <w:rPr>
                <w:rFonts w:eastAsiaTheme="minorEastAsia"/>
                <w:lang w:eastAsia="zh-CN"/>
              </w:rPr>
              <w:t>UE-initiated and/or LMF-initiated</w:t>
            </w:r>
            <w:r>
              <w:rPr>
                <w:rFonts w:eastAsiaTheme="minorEastAsia" w:hint="eastAsia"/>
                <w:lang w:eastAsia="zh-CN"/>
              </w:rPr>
              <w:t xml:space="preserve"> t</w:t>
            </w:r>
            <w:r w:rsidRPr="00295EB1">
              <w:rPr>
                <w:rFonts w:eastAsiaTheme="minorEastAsia"/>
                <w:lang w:eastAsia="zh-CN"/>
              </w:rPr>
              <w:t xml:space="preserve">o improve the </w:t>
            </w:r>
            <w:r>
              <w:rPr>
                <w:rFonts w:eastAsiaTheme="minorEastAsia"/>
                <w:lang w:eastAsia="zh-CN"/>
              </w:rPr>
              <w:t>resource usage</w:t>
            </w:r>
            <w:r w:rsidRPr="00295EB1">
              <w:rPr>
                <w:rFonts w:eastAsiaTheme="minorEastAsia"/>
                <w:lang w:eastAsia="zh-CN"/>
              </w:rPr>
              <w:t xml:space="preserve"> </w:t>
            </w:r>
            <w:r>
              <w:rPr>
                <w:rFonts w:eastAsiaTheme="minorEastAsia"/>
                <w:lang w:eastAsia="zh-CN"/>
              </w:rPr>
              <w:t>efficiency</w:t>
            </w:r>
            <w:r>
              <w:rPr>
                <w:rFonts w:eastAsiaTheme="minorEastAsia" w:hint="eastAsia"/>
                <w:lang w:eastAsia="zh-CN"/>
              </w:rPr>
              <w:t>.</w:t>
            </w:r>
          </w:p>
        </w:tc>
      </w:tr>
      <w:tr w:rsidR="00B65235" w14:paraId="79AC286F" w14:textId="77777777" w:rsidTr="001E7032">
        <w:tc>
          <w:tcPr>
            <w:tcW w:w="1540" w:type="dxa"/>
            <w:vMerge/>
            <w:shd w:val="clear" w:color="auto" w:fill="BDD6EE" w:themeFill="accent5" w:themeFillTint="66"/>
          </w:tcPr>
          <w:p w14:paraId="0918DB79" w14:textId="77777777" w:rsidR="00B65235" w:rsidRPr="00C1304F" w:rsidRDefault="00B65235" w:rsidP="00C1304F"/>
        </w:tc>
        <w:tc>
          <w:tcPr>
            <w:tcW w:w="2925" w:type="dxa"/>
          </w:tcPr>
          <w:p w14:paraId="19A8772B" w14:textId="77777777" w:rsidR="00B65235" w:rsidRPr="00C1304F" w:rsidRDefault="00B65235" w:rsidP="00C1304F">
            <w:r w:rsidRPr="00C1304F">
              <w:t>Number of TRPs</w:t>
            </w:r>
          </w:p>
        </w:tc>
        <w:tc>
          <w:tcPr>
            <w:tcW w:w="879" w:type="dxa"/>
          </w:tcPr>
          <w:p w14:paraId="6EF067A9" w14:textId="77777777" w:rsidR="00B65235" w:rsidRPr="00C1304F" w:rsidRDefault="00A25552" w:rsidP="00F5316D">
            <w:r>
              <w:t>Y</w:t>
            </w:r>
          </w:p>
        </w:tc>
        <w:tc>
          <w:tcPr>
            <w:tcW w:w="872" w:type="dxa"/>
          </w:tcPr>
          <w:p w14:paraId="17C5C3B2" w14:textId="77777777" w:rsidR="00B65235" w:rsidRPr="00C1304F" w:rsidRDefault="00A25552" w:rsidP="00F5316D">
            <w:r>
              <w:t>Y</w:t>
            </w:r>
          </w:p>
        </w:tc>
        <w:tc>
          <w:tcPr>
            <w:tcW w:w="2964" w:type="dxa"/>
            <w:vMerge/>
          </w:tcPr>
          <w:p w14:paraId="18F13C8A" w14:textId="77777777" w:rsidR="00B65235" w:rsidRPr="00C1304F" w:rsidRDefault="00B65235" w:rsidP="00C1304F"/>
        </w:tc>
      </w:tr>
      <w:tr w:rsidR="00B65235" w14:paraId="4EC74931" w14:textId="77777777" w:rsidTr="00342872">
        <w:trPr>
          <w:trHeight w:val="732"/>
        </w:trPr>
        <w:tc>
          <w:tcPr>
            <w:tcW w:w="1540" w:type="dxa"/>
            <w:vMerge/>
            <w:shd w:val="clear" w:color="auto" w:fill="BDD6EE" w:themeFill="accent5" w:themeFillTint="66"/>
          </w:tcPr>
          <w:p w14:paraId="5C983444" w14:textId="77777777" w:rsidR="00B65235" w:rsidRPr="00C1304F" w:rsidRDefault="00B65235" w:rsidP="00C1304F"/>
        </w:tc>
        <w:tc>
          <w:tcPr>
            <w:tcW w:w="2925" w:type="dxa"/>
          </w:tcPr>
          <w:p w14:paraId="5619FDFA" w14:textId="77777777" w:rsidR="00B65235" w:rsidRPr="00C1304F" w:rsidRDefault="00B65235" w:rsidP="00C1304F">
            <w:r w:rsidRPr="00C1304F">
              <w:t xml:space="preserve">Beam directions </w:t>
            </w:r>
          </w:p>
        </w:tc>
        <w:tc>
          <w:tcPr>
            <w:tcW w:w="879" w:type="dxa"/>
          </w:tcPr>
          <w:p w14:paraId="3E314187" w14:textId="77777777" w:rsidR="00B65235" w:rsidRPr="00C1304F" w:rsidRDefault="00A25552" w:rsidP="00F5316D">
            <w:r>
              <w:t>Y</w:t>
            </w:r>
          </w:p>
        </w:tc>
        <w:tc>
          <w:tcPr>
            <w:tcW w:w="872" w:type="dxa"/>
          </w:tcPr>
          <w:p w14:paraId="02ABAC7E" w14:textId="77777777" w:rsidR="00B65235" w:rsidRPr="00C1304F" w:rsidRDefault="00A25552" w:rsidP="00F5316D">
            <w:r>
              <w:t>Y</w:t>
            </w:r>
          </w:p>
        </w:tc>
        <w:tc>
          <w:tcPr>
            <w:tcW w:w="2964" w:type="dxa"/>
            <w:vMerge/>
          </w:tcPr>
          <w:p w14:paraId="0F050617" w14:textId="77777777" w:rsidR="00B65235" w:rsidRPr="00C1304F" w:rsidRDefault="00B65235" w:rsidP="00C1304F"/>
        </w:tc>
      </w:tr>
      <w:tr w:rsidR="00BA203E" w14:paraId="399BE41B" w14:textId="77777777" w:rsidTr="00F36DB6">
        <w:trPr>
          <w:trHeight w:val="878"/>
        </w:trPr>
        <w:tc>
          <w:tcPr>
            <w:tcW w:w="1540" w:type="dxa"/>
            <w:vMerge w:val="restart"/>
            <w:shd w:val="clear" w:color="auto" w:fill="BDD6EE" w:themeFill="accent5" w:themeFillTint="66"/>
          </w:tcPr>
          <w:p w14:paraId="4E4FCD6B" w14:textId="77777777" w:rsidR="00BA203E" w:rsidRPr="00B54EBE" w:rsidRDefault="00BA203E" w:rsidP="00C1304F">
            <w:pPr>
              <w:keepLines/>
              <w:tabs>
                <w:tab w:val="left" w:pos="2552"/>
                <w:tab w:val="left" w:pos="3856"/>
                <w:tab w:val="left" w:pos="5216"/>
                <w:tab w:val="left" w:pos="6464"/>
                <w:tab w:val="left" w:pos="7768"/>
                <w:tab w:val="left" w:pos="9072"/>
                <w:tab w:val="left" w:pos="9639"/>
              </w:tabs>
              <w:spacing w:before="240"/>
              <w:rPr>
                <w:rFonts w:eastAsiaTheme="minorEastAsia"/>
                <w:lang w:eastAsia="zh-CN"/>
              </w:rPr>
            </w:pPr>
            <w:r>
              <w:t>Others</w:t>
            </w:r>
          </w:p>
        </w:tc>
        <w:tc>
          <w:tcPr>
            <w:tcW w:w="2925" w:type="dxa"/>
          </w:tcPr>
          <w:p w14:paraId="66885BEF" w14:textId="77777777" w:rsidR="00BA203E" w:rsidRPr="001F692B" w:rsidRDefault="00BA203E" w:rsidP="00C1304F">
            <w:r w:rsidRPr="001F692B">
              <w:t>DL-PRS resource set IDs</w:t>
            </w:r>
          </w:p>
          <w:p w14:paraId="183BC667" w14:textId="77777777" w:rsidR="00BA203E" w:rsidRPr="00C1304F" w:rsidRDefault="00BA203E" w:rsidP="00C1304F"/>
        </w:tc>
        <w:tc>
          <w:tcPr>
            <w:tcW w:w="879" w:type="dxa"/>
          </w:tcPr>
          <w:p w14:paraId="48372A72" w14:textId="77777777" w:rsidR="00BA203E" w:rsidRDefault="00BA203E">
            <w:pPr>
              <w:spacing w:after="160" w:line="259" w:lineRule="auto"/>
            </w:pPr>
            <w:r>
              <w:t>Y</w:t>
            </w:r>
          </w:p>
          <w:p w14:paraId="076426C4" w14:textId="77777777" w:rsidR="00BA203E" w:rsidRPr="00C1304F" w:rsidRDefault="00BA203E" w:rsidP="00C1304F"/>
        </w:tc>
        <w:tc>
          <w:tcPr>
            <w:tcW w:w="872" w:type="dxa"/>
          </w:tcPr>
          <w:p w14:paraId="282FEE64" w14:textId="77777777" w:rsidR="00BA203E" w:rsidRDefault="00BA203E">
            <w:pPr>
              <w:spacing w:after="160" w:line="259" w:lineRule="auto"/>
            </w:pPr>
            <w:r>
              <w:t>Y</w:t>
            </w:r>
          </w:p>
          <w:p w14:paraId="51D94D37" w14:textId="77777777" w:rsidR="00BA203E" w:rsidRPr="00C1304F" w:rsidRDefault="00BA203E" w:rsidP="00C1304F"/>
        </w:tc>
        <w:tc>
          <w:tcPr>
            <w:tcW w:w="2964" w:type="dxa"/>
            <w:vMerge w:val="restart"/>
          </w:tcPr>
          <w:p w14:paraId="18741D7C" w14:textId="60D3A6F5" w:rsidR="00BA203E" w:rsidRPr="00C1304F" w:rsidRDefault="00BA203E" w:rsidP="009C000B">
            <w:r>
              <w:rPr>
                <w:rFonts w:eastAsiaTheme="minorEastAsia" w:hint="eastAsia"/>
                <w:lang w:eastAsia="zh-CN"/>
              </w:rPr>
              <w:t xml:space="preserve">In </w:t>
            </w:r>
            <w:r w:rsidRPr="00B54EBE">
              <w:rPr>
                <w:rFonts w:eastAsiaTheme="minorEastAsia"/>
                <w:lang w:eastAsia="zh-CN"/>
              </w:rPr>
              <w:t xml:space="preserve">RAN2 </w:t>
            </w:r>
            <w:r w:rsidRPr="00C1304F">
              <w:rPr>
                <w:rFonts w:hint="eastAsia"/>
              </w:rPr>
              <w:t>#114-e meeting</w:t>
            </w:r>
            <w:r>
              <w:rPr>
                <w:rFonts w:eastAsiaTheme="minorEastAsia" w:hint="eastAsia"/>
                <w:lang w:eastAsia="zh-CN"/>
              </w:rPr>
              <w:t>, it is agreed that t</w:t>
            </w:r>
            <w:r>
              <w:t xml:space="preserve">he network can signal predefined PRS configurations to </w:t>
            </w:r>
            <w:r w:rsidR="009C000B">
              <w:rPr>
                <w:rFonts w:hint="eastAsia"/>
                <w:lang w:eastAsia="zh-CN"/>
              </w:rPr>
              <w:t>a</w:t>
            </w:r>
            <w:r w:rsidR="009C000B">
              <w:t xml:space="preserve"> </w:t>
            </w:r>
            <w:r>
              <w:t xml:space="preserve">UE and the UE can select one to request.  </w:t>
            </w:r>
          </w:p>
        </w:tc>
      </w:tr>
      <w:tr w:rsidR="00B65235" w14:paraId="738F5A5F" w14:textId="77777777" w:rsidTr="001E7032">
        <w:tc>
          <w:tcPr>
            <w:tcW w:w="1540" w:type="dxa"/>
            <w:vMerge/>
            <w:tcBorders>
              <w:bottom w:val="single" w:sz="4" w:space="0" w:color="000000"/>
            </w:tcBorders>
            <w:shd w:val="clear" w:color="auto" w:fill="BDD6EE" w:themeFill="accent5" w:themeFillTint="66"/>
          </w:tcPr>
          <w:p w14:paraId="19903C55" w14:textId="77777777" w:rsidR="00B65235" w:rsidRDefault="00B65235" w:rsidP="00025E36">
            <w:pPr>
              <w:spacing w:after="180"/>
              <w:jc w:val="both"/>
              <w:rPr>
                <w:rFonts w:eastAsiaTheme="minorEastAsia"/>
                <w:sz w:val="22"/>
                <w:szCs w:val="22"/>
                <w:lang w:eastAsia="zh-CN"/>
              </w:rPr>
            </w:pPr>
          </w:p>
        </w:tc>
        <w:tc>
          <w:tcPr>
            <w:tcW w:w="2925" w:type="dxa"/>
          </w:tcPr>
          <w:p w14:paraId="4D67378F" w14:textId="77777777" w:rsidR="00B65235" w:rsidRPr="001F692B" w:rsidRDefault="00B65235" w:rsidP="00CE4FC2">
            <w:r w:rsidRPr="00C03081">
              <w:t>Number of PRS resources per PRS resource set</w:t>
            </w:r>
          </w:p>
        </w:tc>
        <w:tc>
          <w:tcPr>
            <w:tcW w:w="879" w:type="dxa"/>
          </w:tcPr>
          <w:p w14:paraId="0BCB4903" w14:textId="77777777" w:rsidR="00B65235" w:rsidRPr="001F692B" w:rsidRDefault="00A25552" w:rsidP="00CE4FC2">
            <w:r>
              <w:t>Y</w:t>
            </w:r>
          </w:p>
        </w:tc>
        <w:tc>
          <w:tcPr>
            <w:tcW w:w="872" w:type="dxa"/>
          </w:tcPr>
          <w:p w14:paraId="10BCA653" w14:textId="77777777" w:rsidR="00B65235" w:rsidRPr="001F692B" w:rsidRDefault="00A25552" w:rsidP="00CE4FC2">
            <w:r>
              <w:t>Y</w:t>
            </w:r>
          </w:p>
        </w:tc>
        <w:tc>
          <w:tcPr>
            <w:tcW w:w="2964" w:type="dxa"/>
            <w:vMerge/>
          </w:tcPr>
          <w:p w14:paraId="30457467" w14:textId="77777777" w:rsidR="00B65235" w:rsidRDefault="00B65235" w:rsidP="00025E36">
            <w:pPr>
              <w:spacing w:after="180"/>
              <w:jc w:val="both"/>
              <w:rPr>
                <w:rFonts w:eastAsiaTheme="minorEastAsia"/>
                <w:sz w:val="22"/>
                <w:szCs w:val="22"/>
                <w:lang w:eastAsia="zh-CN"/>
              </w:rPr>
            </w:pPr>
          </w:p>
        </w:tc>
      </w:tr>
    </w:tbl>
    <w:p w14:paraId="5D8AEF3D" w14:textId="77777777" w:rsidR="007D35C2" w:rsidRPr="006F6C35" w:rsidRDefault="007D35C2" w:rsidP="00025E36">
      <w:pPr>
        <w:spacing w:after="180"/>
        <w:jc w:val="both"/>
        <w:rPr>
          <w:rFonts w:eastAsiaTheme="minorEastAsia"/>
          <w:sz w:val="22"/>
          <w:szCs w:val="22"/>
          <w:lang w:eastAsia="zh-CN"/>
        </w:rPr>
      </w:pPr>
    </w:p>
    <w:p w14:paraId="3608D366" w14:textId="77777777" w:rsidR="00056DC1" w:rsidRPr="007E58EF" w:rsidRDefault="0026367F" w:rsidP="0026367F">
      <w:pPr>
        <w:pStyle w:val="00Text"/>
        <w:rPr>
          <w:rFonts w:eastAsiaTheme="minorEastAsia"/>
          <w:b/>
          <w:bCs/>
          <w:noProof/>
          <w:szCs w:val="20"/>
          <w:lang w:val="en-IN"/>
        </w:rPr>
      </w:pPr>
      <w:r w:rsidRPr="007E58EF">
        <w:rPr>
          <w:rFonts w:eastAsiaTheme="minorEastAsia"/>
          <w:b/>
          <w:bCs/>
          <w:noProof/>
          <w:szCs w:val="20"/>
          <w:lang w:val="en-IN"/>
        </w:rPr>
        <w:t xml:space="preserve">Proposal </w:t>
      </w:r>
      <w:r w:rsidR="00F04ABC">
        <w:rPr>
          <w:rFonts w:eastAsiaTheme="minorEastAsia" w:hint="eastAsia"/>
          <w:b/>
          <w:bCs/>
          <w:noProof/>
          <w:szCs w:val="20"/>
          <w:lang w:val="en-IN"/>
        </w:rPr>
        <w:t>1</w:t>
      </w:r>
      <w:r w:rsidRPr="007E58EF">
        <w:rPr>
          <w:rFonts w:eastAsiaTheme="minorEastAsia"/>
          <w:b/>
          <w:bCs/>
          <w:noProof/>
          <w:szCs w:val="20"/>
          <w:lang w:val="en-IN"/>
        </w:rPr>
        <w:t xml:space="preserve">: </w:t>
      </w:r>
      <w:r w:rsidR="00056DC1" w:rsidRPr="007E58EF">
        <w:rPr>
          <w:rFonts w:eastAsiaTheme="minorEastAsia"/>
          <w:b/>
          <w:bCs/>
          <w:noProof/>
          <w:szCs w:val="20"/>
          <w:lang w:val="en-IN"/>
        </w:rPr>
        <w:t xml:space="preserve">For UE-initiated </w:t>
      </w:r>
      <w:r w:rsidR="00FF3E8A">
        <w:rPr>
          <w:rFonts w:eastAsiaTheme="minorEastAsia"/>
          <w:b/>
          <w:bCs/>
          <w:noProof/>
          <w:szCs w:val="20"/>
          <w:lang w:val="en-IN"/>
        </w:rPr>
        <w:t>on-demand</w:t>
      </w:r>
      <w:r w:rsidR="00295EB1">
        <w:rPr>
          <w:rFonts w:eastAsiaTheme="minorEastAsia"/>
          <w:b/>
          <w:bCs/>
          <w:noProof/>
          <w:szCs w:val="20"/>
          <w:lang w:val="en-IN"/>
        </w:rPr>
        <w:t xml:space="preserve"> DL PRS</w:t>
      </w:r>
      <w:r w:rsidR="00056DC1" w:rsidRPr="007E58EF">
        <w:rPr>
          <w:rFonts w:eastAsiaTheme="minorEastAsia"/>
          <w:b/>
          <w:bCs/>
          <w:noProof/>
          <w:szCs w:val="20"/>
          <w:lang w:val="en-IN"/>
        </w:rPr>
        <w:t>, t</w:t>
      </w:r>
      <w:r w:rsidRPr="007E58EF">
        <w:rPr>
          <w:rFonts w:eastAsiaTheme="minorEastAsia"/>
          <w:b/>
          <w:bCs/>
          <w:noProof/>
          <w:szCs w:val="20"/>
          <w:lang w:val="en-IN"/>
        </w:rPr>
        <w:t xml:space="preserve">he </w:t>
      </w:r>
      <w:r w:rsidR="00056DC1" w:rsidRPr="007E58EF">
        <w:rPr>
          <w:rFonts w:eastAsiaTheme="minorEastAsia"/>
          <w:b/>
          <w:bCs/>
          <w:noProof/>
          <w:szCs w:val="20"/>
          <w:lang w:val="en-IN"/>
        </w:rPr>
        <w:t xml:space="preserve">UE may </w:t>
      </w:r>
      <w:r w:rsidR="00F35E27" w:rsidRPr="007E58EF">
        <w:rPr>
          <w:rFonts w:eastAsiaTheme="minorEastAsia"/>
          <w:b/>
          <w:bCs/>
          <w:noProof/>
          <w:szCs w:val="20"/>
          <w:lang w:val="en-IN"/>
        </w:rPr>
        <w:t>provide</w:t>
      </w:r>
      <w:r w:rsidR="00056DC1" w:rsidRPr="007E58EF">
        <w:rPr>
          <w:rFonts w:eastAsiaTheme="minorEastAsia"/>
          <w:b/>
          <w:bCs/>
          <w:noProof/>
          <w:szCs w:val="20"/>
          <w:lang w:val="en-IN"/>
        </w:rPr>
        <w:t xml:space="preserve"> the following information </w:t>
      </w:r>
      <w:r w:rsidR="00F35E27" w:rsidRPr="007E58EF">
        <w:rPr>
          <w:rFonts w:eastAsiaTheme="minorEastAsia"/>
          <w:b/>
          <w:bCs/>
          <w:noProof/>
          <w:szCs w:val="20"/>
          <w:lang w:val="en-IN"/>
        </w:rPr>
        <w:t xml:space="preserve">to the </w:t>
      </w:r>
      <w:r w:rsidR="00F35E27" w:rsidRPr="00FF3E8A">
        <w:rPr>
          <w:rFonts w:eastAsiaTheme="minorEastAsia"/>
          <w:b/>
          <w:bCs/>
          <w:noProof/>
          <w:szCs w:val="20"/>
          <w:lang w:val="en-IN"/>
        </w:rPr>
        <w:t>gNB and/or LMF</w:t>
      </w:r>
      <w:r w:rsidR="00F35E27" w:rsidRPr="007E58EF">
        <w:rPr>
          <w:rFonts w:eastAsiaTheme="minorEastAsia"/>
          <w:b/>
          <w:bCs/>
          <w:noProof/>
          <w:szCs w:val="20"/>
          <w:lang w:val="en-IN"/>
        </w:rPr>
        <w:t xml:space="preserve"> </w:t>
      </w:r>
      <w:r w:rsidR="00056DC1" w:rsidRPr="007E58EF">
        <w:rPr>
          <w:rFonts w:eastAsiaTheme="minorEastAsia"/>
          <w:b/>
          <w:bCs/>
          <w:noProof/>
          <w:szCs w:val="20"/>
          <w:lang w:val="en-IN"/>
        </w:rPr>
        <w:t xml:space="preserve">when the UE sends </w:t>
      </w:r>
      <w:r w:rsidR="00051EAC">
        <w:rPr>
          <w:rFonts w:eastAsiaTheme="minorEastAsia"/>
          <w:b/>
          <w:bCs/>
          <w:noProof/>
          <w:szCs w:val="20"/>
          <w:lang w:val="en-IN"/>
        </w:rPr>
        <w:t xml:space="preserve">an </w:t>
      </w:r>
      <w:r w:rsidR="00FB3598" w:rsidRPr="007E58EF">
        <w:rPr>
          <w:rFonts w:eastAsiaTheme="minorEastAsia"/>
          <w:b/>
          <w:bCs/>
          <w:noProof/>
          <w:szCs w:val="20"/>
          <w:lang w:val="en-IN"/>
        </w:rPr>
        <w:t>on</w:t>
      </w:r>
      <w:r w:rsidR="00E167F7" w:rsidRPr="007E58EF">
        <w:rPr>
          <w:rFonts w:eastAsiaTheme="minorEastAsia"/>
          <w:b/>
          <w:bCs/>
          <w:noProof/>
          <w:szCs w:val="20"/>
          <w:lang w:val="en-IN"/>
        </w:rPr>
        <w:t>-</w:t>
      </w:r>
      <w:r w:rsidR="00FB3598" w:rsidRPr="007E58EF">
        <w:rPr>
          <w:rFonts w:eastAsiaTheme="minorEastAsia"/>
          <w:b/>
          <w:bCs/>
          <w:noProof/>
          <w:szCs w:val="20"/>
          <w:lang w:val="en-IN"/>
        </w:rPr>
        <w:t xml:space="preserve">demand PRS </w:t>
      </w:r>
      <w:r w:rsidR="00056DC1" w:rsidRPr="007E58EF">
        <w:rPr>
          <w:rFonts w:eastAsiaTheme="minorEastAsia"/>
          <w:b/>
          <w:bCs/>
          <w:noProof/>
          <w:szCs w:val="20"/>
          <w:lang w:val="en-IN"/>
        </w:rPr>
        <w:t>request to the</w:t>
      </w:r>
      <w:r w:rsidR="00FA7506" w:rsidRPr="007E58EF">
        <w:rPr>
          <w:rFonts w:eastAsiaTheme="minorEastAsia"/>
          <w:b/>
          <w:bCs/>
          <w:noProof/>
          <w:szCs w:val="20"/>
          <w:lang w:val="en-IN"/>
        </w:rPr>
        <w:t xml:space="preserve"> L</w:t>
      </w:r>
      <w:r w:rsidR="00056DC1" w:rsidRPr="007E58EF">
        <w:rPr>
          <w:rFonts w:eastAsiaTheme="minorEastAsia"/>
          <w:b/>
          <w:bCs/>
          <w:noProof/>
          <w:szCs w:val="20"/>
          <w:lang w:val="en-IN"/>
        </w:rPr>
        <w:t>MF:</w:t>
      </w:r>
    </w:p>
    <w:p w14:paraId="0BA2BA89" w14:textId="77777777" w:rsidR="0008516D" w:rsidRDefault="00056DC1" w:rsidP="00B54EBE">
      <w:pPr>
        <w:pStyle w:val="00Text"/>
        <w:numPr>
          <w:ilvl w:val="0"/>
          <w:numId w:val="38"/>
        </w:numPr>
        <w:rPr>
          <w:rFonts w:eastAsiaTheme="minorEastAsia"/>
          <w:b/>
          <w:bCs/>
          <w:noProof/>
          <w:szCs w:val="20"/>
          <w:lang w:val="en-IN"/>
        </w:rPr>
      </w:pPr>
      <w:r w:rsidRPr="007E58EF">
        <w:rPr>
          <w:rFonts w:eastAsiaTheme="minorEastAsia"/>
          <w:b/>
          <w:bCs/>
          <w:noProof/>
          <w:szCs w:val="20"/>
          <w:lang w:val="en-IN"/>
        </w:rPr>
        <w:t>DL measurements available in UE, which may include SS</w:t>
      </w:r>
      <w:r w:rsidR="00180979">
        <w:rPr>
          <w:rFonts w:eastAsiaTheme="minorEastAsia"/>
          <w:b/>
          <w:bCs/>
          <w:noProof/>
          <w:szCs w:val="20"/>
          <w:lang w:val="en-IN"/>
        </w:rPr>
        <w:t>-</w:t>
      </w:r>
      <w:r w:rsidRPr="007E58EF">
        <w:rPr>
          <w:rFonts w:eastAsiaTheme="minorEastAsia"/>
          <w:b/>
          <w:bCs/>
          <w:noProof/>
          <w:szCs w:val="20"/>
          <w:lang w:val="en-IN"/>
        </w:rPr>
        <w:t>RSRP, CSI-RSRP</w:t>
      </w:r>
      <w:r w:rsidR="00051EAC">
        <w:rPr>
          <w:rFonts w:eastAsiaTheme="minorEastAsia"/>
          <w:b/>
          <w:bCs/>
          <w:noProof/>
          <w:szCs w:val="20"/>
          <w:lang w:val="en-IN"/>
        </w:rPr>
        <w:t>,</w:t>
      </w:r>
      <w:r w:rsidRPr="007E58EF">
        <w:rPr>
          <w:rFonts w:eastAsiaTheme="minorEastAsia"/>
          <w:b/>
          <w:bCs/>
          <w:noProof/>
          <w:szCs w:val="20"/>
          <w:lang w:val="en-IN"/>
        </w:rPr>
        <w:t xml:space="preserve"> etc., measured from the serving gNB and neighboring gNBs;</w:t>
      </w:r>
    </w:p>
    <w:p w14:paraId="7CDAE25F" w14:textId="534AF638" w:rsidR="0008516D" w:rsidRDefault="00056DC1" w:rsidP="00B54EBE">
      <w:pPr>
        <w:pStyle w:val="00Text"/>
        <w:numPr>
          <w:ilvl w:val="0"/>
          <w:numId w:val="38"/>
        </w:numPr>
        <w:rPr>
          <w:rFonts w:eastAsiaTheme="minorEastAsia"/>
          <w:b/>
          <w:bCs/>
          <w:noProof/>
          <w:szCs w:val="20"/>
          <w:lang w:val="en-IN"/>
        </w:rPr>
      </w:pPr>
      <w:r w:rsidRPr="007E58EF">
        <w:rPr>
          <w:rFonts w:eastAsiaTheme="minorEastAsia"/>
          <w:b/>
          <w:bCs/>
          <w:noProof/>
          <w:szCs w:val="20"/>
          <w:lang w:val="en-IN"/>
        </w:rPr>
        <w:lastRenderedPageBreak/>
        <w:t xml:space="preserve">The requested DL PRS resources in </w:t>
      </w:r>
      <w:r w:rsidR="00051EAC">
        <w:rPr>
          <w:rFonts w:eastAsiaTheme="minorEastAsia"/>
          <w:b/>
          <w:bCs/>
          <w:noProof/>
          <w:szCs w:val="20"/>
          <w:lang w:val="en-IN"/>
        </w:rPr>
        <w:t xml:space="preserve">the </w:t>
      </w:r>
      <w:r w:rsidRPr="007E58EF">
        <w:rPr>
          <w:rFonts w:eastAsiaTheme="minorEastAsia"/>
          <w:b/>
          <w:bCs/>
          <w:noProof/>
          <w:szCs w:val="20"/>
          <w:lang w:val="en-IN"/>
        </w:rPr>
        <w:t>time</w:t>
      </w:r>
      <w:r w:rsidR="0006167A">
        <w:rPr>
          <w:rFonts w:eastAsiaTheme="minorEastAsia"/>
          <w:b/>
          <w:bCs/>
          <w:noProof/>
          <w:szCs w:val="20"/>
          <w:lang w:val="en-IN"/>
        </w:rPr>
        <w:t xml:space="preserve">, </w:t>
      </w:r>
      <w:r w:rsidRPr="007E58EF">
        <w:rPr>
          <w:rFonts w:eastAsiaTheme="minorEastAsia"/>
          <w:b/>
          <w:bCs/>
          <w:noProof/>
          <w:szCs w:val="20"/>
          <w:lang w:val="en-IN"/>
        </w:rPr>
        <w:t xml:space="preserve"> </w:t>
      </w:r>
      <w:r w:rsidR="0006167A" w:rsidRPr="007E58EF">
        <w:rPr>
          <w:rFonts w:eastAsiaTheme="minorEastAsia"/>
          <w:b/>
          <w:bCs/>
          <w:noProof/>
          <w:szCs w:val="20"/>
          <w:lang w:val="en-IN"/>
        </w:rPr>
        <w:t xml:space="preserve">frequency </w:t>
      </w:r>
      <w:r w:rsidRPr="007E58EF">
        <w:rPr>
          <w:rFonts w:eastAsiaTheme="minorEastAsia"/>
          <w:b/>
          <w:bCs/>
          <w:noProof/>
          <w:szCs w:val="20"/>
          <w:lang w:val="en-IN"/>
        </w:rPr>
        <w:t xml:space="preserve">and </w:t>
      </w:r>
      <w:r w:rsidR="0006167A">
        <w:rPr>
          <w:rFonts w:eastAsiaTheme="minorEastAsia"/>
          <w:b/>
          <w:bCs/>
          <w:noProof/>
          <w:szCs w:val="20"/>
          <w:lang w:val="en-IN"/>
        </w:rPr>
        <w:t xml:space="preserve">spatial </w:t>
      </w:r>
      <w:r w:rsidRPr="007E58EF">
        <w:rPr>
          <w:rFonts w:eastAsiaTheme="minorEastAsia"/>
          <w:b/>
          <w:bCs/>
          <w:noProof/>
          <w:szCs w:val="20"/>
          <w:lang w:val="en-IN"/>
        </w:rPr>
        <w:t>domain</w:t>
      </w:r>
      <w:r w:rsidR="0006167A">
        <w:rPr>
          <w:rFonts w:eastAsiaTheme="minorEastAsia"/>
          <w:b/>
          <w:bCs/>
          <w:noProof/>
          <w:szCs w:val="20"/>
          <w:lang w:val="en-IN"/>
        </w:rPr>
        <w:t>s</w:t>
      </w:r>
      <w:r w:rsidRPr="007E58EF">
        <w:rPr>
          <w:rFonts w:eastAsiaTheme="minorEastAsia"/>
          <w:b/>
          <w:bCs/>
          <w:noProof/>
          <w:szCs w:val="20"/>
          <w:lang w:val="en-IN"/>
        </w:rPr>
        <w:t xml:space="preserve"> related to target positioning performance (e.g., </w:t>
      </w:r>
      <w:r w:rsidR="00051EAC">
        <w:rPr>
          <w:rFonts w:eastAsiaTheme="minorEastAsia"/>
          <w:b/>
          <w:bCs/>
          <w:noProof/>
          <w:szCs w:val="20"/>
          <w:lang w:val="en-IN"/>
        </w:rPr>
        <w:t xml:space="preserve">the </w:t>
      </w:r>
      <w:r w:rsidR="00180979">
        <w:rPr>
          <w:rFonts w:eastAsiaTheme="minorEastAsia"/>
          <w:b/>
          <w:bCs/>
          <w:noProof/>
          <w:szCs w:val="20"/>
          <w:lang w:val="en-IN"/>
        </w:rPr>
        <w:t>star</w:t>
      </w:r>
      <w:r w:rsidR="00051EAC">
        <w:rPr>
          <w:rFonts w:eastAsiaTheme="minorEastAsia"/>
          <w:b/>
          <w:bCs/>
          <w:noProof/>
          <w:szCs w:val="20"/>
          <w:lang w:val="en-IN"/>
        </w:rPr>
        <w:t>t</w:t>
      </w:r>
      <w:r w:rsidR="00180979">
        <w:rPr>
          <w:rFonts w:eastAsiaTheme="minorEastAsia"/>
          <w:b/>
          <w:bCs/>
          <w:noProof/>
          <w:szCs w:val="20"/>
          <w:lang w:val="en-IN"/>
        </w:rPr>
        <w:t xml:space="preserve"> time, duration, </w:t>
      </w:r>
      <w:r w:rsidRPr="007E58EF">
        <w:rPr>
          <w:rFonts w:eastAsiaTheme="minorEastAsia"/>
          <w:b/>
          <w:bCs/>
          <w:noProof/>
          <w:szCs w:val="20"/>
          <w:lang w:val="en-IN"/>
        </w:rPr>
        <w:t>periodicity,</w:t>
      </w:r>
      <w:r w:rsidR="006C2600" w:rsidRPr="007E58EF">
        <w:rPr>
          <w:rFonts w:eastAsiaTheme="minorEastAsia"/>
          <w:b/>
          <w:bCs/>
          <w:noProof/>
          <w:szCs w:val="20"/>
          <w:lang w:val="en-IN"/>
        </w:rPr>
        <w:t xml:space="preserve"> </w:t>
      </w:r>
      <w:r w:rsidR="002D199D">
        <w:rPr>
          <w:rFonts w:eastAsiaTheme="minorEastAsia"/>
          <w:b/>
          <w:bCs/>
          <w:noProof/>
          <w:szCs w:val="20"/>
          <w:lang w:val="en-IN"/>
        </w:rPr>
        <w:t xml:space="preserve">the </w:t>
      </w:r>
      <w:r w:rsidR="00051EAC">
        <w:rPr>
          <w:rFonts w:eastAsiaTheme="minorEastAsia"/>
          <w:b/>
          <w:bCs/>
          <w:noProof/>
          <w:szCs w:val="20"/>
          <w:lang w:val="en-IN"/>
        </w:rPr>
        <w:t>repetition</w:t>
      </w:r>
      <w:r w:rsidR="0075423A">
        <w:rPr>
          <w:rFonts w:eastAsiaTheme="minorEastAsia"/>
          <w:b/>
          <w:bCs/>
          <w:noProof/>
          <w:szCs w:val="20"/>
          <w:lang w:val="en-IN"/>
        </w:rPr>
        <w:t xml:space="preserve"> </w:t>
      </w:r>
      <w:r w:rsidR="00E167F7" w:rsidRPr="007E58EF">
        <w:rPr>
          <w:rFonts w:eastAsiaTheme="minorEastAsia"/>
          <w:b/>
          <w:bCs/>
          <w:noProof/>
          <w:szCs w:val="20"/>
          <w:lang w:val="en-IN"/>
        </w:rPr>
        <w:t xml:space="preserve">number of PRS </w:t>
      </w:r>
      <w:r w:rsidR="006C2600" w:rsidRPr="007E58EF">
        <w:rPr>
          <w:rFonts w:eastAsiaTheme="minorEastAsia"/>
          <w:b/>
          <w:bCs/>
          <w:noProof/>
          <w:szCs w:val="20"/>
          <w:lang w:val="en-IN"/>
        </w:rPr>
        <w:t>resource</w:t>
      </w:r>
      <w:r w:rsidR="00E167F7" w:rsidRPr="007E58EF">
        <w:rPr>
          <w:rFonts w:eastAsiaTheme="minorEastAsia"/>
          <w:b/>
          <w:bCs/>
          <w:noProof/>
          <w:szCs w:val="20"/>
          <w:lang w:val="en-IN"/>
        </w:rPr>
        <w:t>s,</w:t>
      </w:r>
      <w:r w:rsidR="006C2600" w:rsidRPr="007E58EF">
        <w:rPr>
          <w:rFonts w:eastAsiaTheme="minorEastAsia"/>
          <w:b/>
          <w:bCs/>
          <w:noProof/>
          <w:szCs w:val="20"/>
          <w:lang w:val="en-IN"/>
        </w:rPr>
        <w:t xml:space="preserve"> </w:t>
      </w:r>
      <w:r w:rsidRPr="007E58EF">
        <w:rPr>
          <w:rFonts w:eastAsiaTheme="minorEastAsia"/>
          <w:b/>
          <w:bCs/>
          <w:noProof/>
          <w:szCs w:val="20"/>
          <w:lang w:val="en-IN"/>
        </w:rPr>
        <w:t>etc.)</w:t>
      </w:r>
      <w:r w:rsidR="002D77E7" w:rsidRPr="007E58EF">
        <w:rPr>
          <w:rFonts w:eastAsiaTheme="minorEastAsia"/>
          <w:b/>
          <w:bCs/>
          <w:noProof/>
          <w:szCs w:val="20"/>
          <w:lang w:val="en-IN"/>
        </w:rPr>
        <w:t xml:space="preserve"> to help the gNB</w:t>
      </w:r>
      <w:r w:rsidR="00180979">
        <w:rPr>
          <w:rFonts w:eastAsiaTheme="minorEastAsia"/>
          <w:b/>
          <w:bCs/>
          <w:noProof/>
          <w:szCs w:val="20"/>
          <w:lang w:val="en-IN"/>
        </w:rPr>
        <w:t>s</w:t>
      </w:r>
      <w:r w:rsidR="002D77E7" w:rsidRPr="007E58EF">
        <w:rPr>
          <w:rFonts w:eastAsiaTheme="minorEastAsia"/>
          <w:b/>
          <w:bCs/>
          <w:noProof/>
          <w:szCs w:val="20"/>
          <w:lang w:val="en-IN"/>
        </w:rPr>
        <w:t xml:space="preserve"> to allocate DL PRS resources</w:t>
      </w:r>
      <w:r w:rsidR="00043DD5">
        <w:rPr>
          <w:rFonts w:eastAsiaTheme="minorEastAsia"/>
          <w:b/>
          <w:bCs/>
          <w:noProof/>
          <w:szCs w:val="20"/>
          <w:lang w:val="en-IN"/>
        </w:rPr>
        <w:t xml:space="preserve"> properly</w:t>
      </w:r>
      <w:r w:rsidR="002724FE" w:rsidRPr="007E58EF">
        <w:rPr>
          <w:rFonts w:eastAsiaTheme="minorEastAsia"/>
          <w:b/>
          <w:bCs/>
          <w:noProof/>
          <w:szCs w:val="20"/>
          <w:lang w:val="en-IN"/>
        </w:rPr>
        <w:t>.</w:t>
      </w:r>
    </w:p>
    <w:p w14:paraId="742B5716" w14:textId="77777777" w:rsidR="00F35E27" w:rsidRPr="007E58EF" w:rsidRDefault="00056DC1" w:rsidP="00F35E27">
      <w:pPr>
        <w:pStyle w:val="00Text"/>
        <w:rPr>
          <w:rFonts w:eastAsiaTheme="minorEastAsia"/>
          <w:b/>
          <w:bCs/>
          <w:noProof/>
          <w:szCs w:val="20"/>
          <w:lang w:val="en-IN"/>
        </w:rPr>
      </w:pPr>
      <w:r w:rsidRPr="007E58EF">
        <w:rPr>
          <w:rFonts w:eastAsiaTheme="minorEastAsia"/>
          <w:b/>
          <w:bCs/>
          <w:noProof/>
          <w:szCs w:val="20"/>
          <w:lang w:val="en-IN"/>
        </w:rPr>
        <w:t xml:space="preserve">Proposal </w:t>
      </w:r>
      <w:r w:rsidR="00F04ABC">
        <w:rPr>
          <w:rFonts w:eastAsiaTheme="minorEastAsia" w:hint="eastAsia"/>
          <w:b/>
          <w:bCs/>
          <w:noProof/>
          <w:szCs w:val="20"/>
          <w:lang w:val="en-IN"/>
        </w:rPr>
        <w:t>2</w:t>
      </w:r>
      <w:r w:rsidRPr="007E58EF">
        <w:rPr>
          <w:rFonts w:eastAsiaTheme="minorEastAsia"/>
          <w:b/>
          <w:bCs/>
          <w:noProof/>
          <w:szCs w:val="20"/>
          <w:lang w:val="en-IN"/>
        </w:rPr>
        <w:t xml:space="preserve">: For </w:t>
      </w:r>
      <w:r w:rsidR="00F35E27" w:rsidRPr="007E58EF">
        <w:rPr>
          <w:rFonts w:eastAsiaTheme="minorEastAsia"/>
          <w:b/>
          <w:bCs/>
          <w:noProof/>
          <w:szCs w:val="20"/>
          <w:lang w:val="en-IN"/>
        </w:rPr>
        <w:t>LMF</w:t>
      </w:r>
      <w:r w:rsidRPr="007E58EF">
        <w:rPr>
          <w:rFonts w:eastAsiaTheme="minorEastAsia"/>
          <w:b/>
          <w:bCs/>
          <w:noProof/>
          <w:szCs w:val="20"/>
          <w:lang w:val="en-IN"/>
        </w:rPr>
        <w:t xml:space="preserve">-initiated </w:t>
      </w:r>
      <w:r w:rsidR="00FF3E8A">
        <w:rPr>
          <w:rFonts w:eastAsiaTheme="minorEastAsia"/>
          <w:b/>
          <w:bCs/>
          <w:noProof/>
          <w:szCs w:val="20"/>
          <w:lang w:val="en-IN"/>
        </w:rPr>
        <w:t>on-demand</w:t>
      </w:r>
      <w:r w:rsidR="00295EB1">
        <w:rPr>
          <w:rFonts w:eastAsiaTheme="minorEastAsia"/>
          <w:b/>
          <w:bCs/>
          <w:noProof/>
          <w:szCs w:val="20"/>
          <w:lang w:val="en-IN"/>
        </w:rPr>
        <w:t xml:space="preserve"> DL PRS</w:t>
      </w:r>
      <w:r w:rsidRPr="007E58EF">
        <w:rPr>
          <w:rFonts w:eastAsiaTheme="minorEastAsia"/>
          <w:b/>
          <w:bCs/>
          <w:noProof/>
          <w:szCs w:val="20"/>
          <w:lang w:val="en-IN"/>
        </w:rPr>
        <w:t xml:space="preserve">, the </w:t>
      </w:r>
      <w:r w:rsidR="00F35E27" w:rsidRPr="007E58EF">
        <w:rPr>
          <w:rFonts w:eastAsiaTheme="minorEastAsia"/>
          <w:b/>
          <w:bCs/>
          <w:noProof/>
          <w:szCs w:val="20"/>
          <w:lang w:val="en-IN"/>
        </w:rPr>
        <w:t>LMF</w:t>
      </w:r>
      <w:r w:rsidRPr="007E58EF">
        <w:rPr>
          <w:rFonts w:eastAsiaTheme="minorEastAsia"/>
          <w:b/>
          <w:bCs/>
          <w:noProof/>
          <w:szCs w:val="20"/>
          <w:lang w:val="en-IN"/>
        </w:rPr>
        <w:t xml:space="preserve"> may </w:t>
      </w:r>
      <w:r w:rsidR="00F35E27" w:rsidRPr="007E58EF">
        <w:rPr>
          <w:rFonts w:eastAsiaTheme="minorEastAsia"/>
          <w:b/>
          <w:bCs/>
          <w:noProof/>
          <w:szCs w:val="20"/>
          <w:lang w:val="en-IN"/>
        </w:rPr>
        <w:t>provide the following information to the gNB when the LMF sends the request to the gNB:</w:t>
      </w:r>
    </w:p>
    <w:p w14:paraId="3DB8DB82" w14:textId="7DD4AE50" w:rsidR="0008516D" w:rsidRDefault="00F35E27" w:rsidP="00B54EBE">
      <w:pPr>
        <w:pStyle w:val="00Text"/>
        <w:numPr>
          <w:ilvl w:val="0"/>
          <w:numId w:val="37"/>
        </w:numPr>
        <w:rPr>
          <w:rFonts w:eastAsiaTheme="minorEastAsia"/>
          <w:b/>
          <w:bCs/>
          <w:noProof/>
          <w:szCs w:val="20"/>
          <w:lang w:val="en-IN"/>
        </w:rPr>
      </w:pPr>
      <w:r w:rsidRPr="007E58EF">
        <w:rPr>
          <w:rFonts w:eastAsiaTheme="minorEastAsia"/>
          <w:b/>
          <w:bCs/>
          <w:noProof/>
          <w:szCs w:val="20"/>
          <w:lang w:val="en-IN"/>
        </w:rPr>
        <w:t xml:space="preserve">The requested DL PRS resources in </w:t>
      </w:r>
      <w:r w:rsidR="00051EAC">
        <w:rPr>
          <w:rFonts w:eastAsiaTheme="minorEastAsia"/>
          <w:b/>
          <w:bCs/>
          <w:noProof/>
          <w:szCs w:val="20"/>
          <w:lang w:val="en-IN"/>
        </w:rPr>
        <w:t xml:space="preserve">the </w:t>
      </w:r>
      <w:r w:rsidRPr="007E58EF">
        <w:rPr>
          <w:rFonts w:eastAsiaTheme="minorEastAsia"/>
          <w:b/>
          <w:bCs/>
          <w:noProof/>
          <w:szCs w:val="20"/>
          <w:lang w:val="en-IN"/>
        </w:rPr>
        <w:t>time</w:t>
      </w:r>
      <w:r w:rsidR="0006167A">
        <w:rPr>
          <w:rFonts w:eastAsiaTheme="minorEastAsia"/>
          <w:b/>
          <w:bCs/>
          <w:noProof/>
          <w:szCs w:val="20"/>
          <w:lang w:val="en-IN"/>
        </w:rPr>
        <w:t xml:space="preserve">, </w:t>
      </w:r>
      <w:r w:rsidRPr="007E58EF">
        <w:rPr>
          <w:rFonts w:eastAsiaTheme="minorEastAsia"/>
          <w:b/>
          <w:bCs/>
          <w:noProof/>
          <w:szCs w:val="20"/>
          <w:lang w:val="en-IN"/>
        </w:rPr>
        <w:t xml:space="preserve">frequency </w:t>
      </w:r>
      <w:r w:rsidR="0006167A">
        <w:rPr>
          <w:rFonts w:eastAsiaTheme="minorEastAsia"/>
          <w:b/>
          <w:bCs/>
          <w:noProof/>
          <w:szCs w:val="20"/>
          <w:lang w:val="en-IN"/>
        </w:rPr>
        <w:t xml:space="preserve">and spatial </w:t>
      </w:r>
      <w:r w:rsidRPr="007E58EF">
        <w:rPr>
          <w:rFonts w:eastAsiaTheme="minorEastAsia"/>
          <w:b/>
          <w:bCs/>
          <w:noProof/>
          <w:szCs w:val="20"/>
          <w:lang w:val="en-IN"/>
        </w:rPr>
        <w:t>domain</w:t>
      </w:r>
      <w:r w:rsidR="0006167A">
        <w:rPr>
          <w:rFonts w:eastAsiaTheme="minorEastAsia"/>
          <w:b/>
          <w:bCs/>
          <w:noProof/>
          <w:szCs w:val="20"/>
          <w:lang w:val="en-IN"/>
        </w:rPr>
        <w:t>s</w:t>
      </w:r>
      <w:r w:rsidRPr="007E58EF">
        <w:rPr>
          <w:rFonts w:eastAsiaTheme="minorEastAsia"/>
          <w:b/>
          <w:bCs/>
          <w:noProof/>
          <w:szCs w:val="20"/>
          <w:lang w:val="en-IN"/>
        </w:rPr>
        <w:t xml:space="preserve"> related to target positioning performance (e.g., </w:t>
      </w:r>
      <w:r w:rsidR="00051EAC">
        <w:rPr>
          <w:rFonts w:eastAsiaTheme="minorEastAsia"/>
          <w:b/>
          <w:bCs/>
          <w:noProof/>
          <w:szCs w:val="20"/>
          <w:lang w:val="en-IN"/>
        </w:rPr>
        <w:t xml:space="preserve">the </w:t>
      </w:r>
      <w:r w:rsidR="00F142F9">
        <w:rPr>
          <w:rFonts w:eastAsiaTheme="minorEastAsia"/>
          <w:b/>
          <w:bCs/>
          <w:noProof/>
          <w:szCs w:val="20"/>
          <w:lang w:val="en-IN"/>
        </w:rPr>
        <w:t>star</w:t>
      </w:r>
      <w:r w:rsidR="00051EAC">
        <w:rPr>
          <w:rFonts w:eastAsiaTheme="minorEastAsia"/>
          <w:b/>
          <w:bCs/>
          <w:noProof/>
          <w:szCs w:val="20"/>
          <w:lang w:val="en-IN"/>
        </w:rPr>
        <w:t>t</w:t>
      </w:r>
      <w:r w:rsidR="00F142F9">
        <w:rPr>
          <w:rFonts w:eastAsiaTheme="minorEastAsia"/>
          <w:b/>
          <w:bCs/>
          <w:noProof/>
          <w:szCs w:val="20"/>
          <w:lang w:val="en-IN"/>
        </w:rPr>
        <w:t xml:space="preserve"> time, duration, </w:t>
      </w:r>
      <w:r w:rsidRPr="007E58EF">
        <w:rPr>
          <w:rFonts w:eastAsiaTheme="minorEastAsia"/>
          <w:b/>
          <w:bCs/>
          <w:noProof/>
          <w:szCs w:val="20"/>
          <w:lang w:val="en-IN"/>
        </w:rPr>
        <w:t xml:space="preserve">periodicity, </w:t>
      </w:r>
      <w:r w:rsidR="00905539">
        <w:rPr>
          <w:rFonts w:eastAsiaTheme="minorEastAsia"/>
          <w:b/>
          <w:bCs/>
          <w:noProof/>
          <w:szCs w:val="20"/>
          <w:lang w:val="en-IN"/>
        </w:rPr>
        <w:t xml:space="preserve">and </w:t>
      </w:r>
      <w:r w:rsidR="00051EAC">
        <w:rPr>
          <w:rFonts w:eastAsiaTheme="minorEastAsia"/>
          <w:b/>
          <w:bCs/>
          <w:noProof/>
          <w:szCs w:val="20"/>
          <w:lang w:val="en-IN"/>
        </w:rPr>
        <w:t>repetition</w:t>
      </w:r>
      <w:r w:rsidR="0075423A">
        <w:rPr>
          <w:rFonts w:eastAsiaTheme="minorEastAsia"/>
          <w:b/>
          <w:bCs/>
          <w:noProof/>
          <w:szCs w:val="20"/>
          <w:lang w:val="en-IN"/>
        </w:rPr>
        <w:t xml:space="preserve"> </w:t>
      </w:r>
      <w:r w:rsidR="00F142F9" w:rsidRPr="007E58EF">
        <w:rPr>
          <w:rFonts w:eastAsiaTheme="minorEastAsia"/>
          <w:b/>
          <w:bCs/>
          <w:noProof/>
          <w:szCs w:val="20"/>
          <w:lang w:val="en-IN"/>
        </w:rPr>
        <w:t>number of PRS resources</w:t>
      </w:r>
      <w:r w:rsidR="002724FE" w:rsidRPr="007E58EF">
        <w:rPr>
          <w:rFonts w:eastAsiaTheme="minorEastAsia"/>
          <w:b/>
          <w:bCs/>
          <w:noProof/>
          <w:szCs w:val="20"/>
          <w:lang w:val="en-IN"/>
        </w:rPr>
        <w:t xml:space="preserve">, </w:t>
      </w:r>
      <w:r w:rsidRPr="007E58EF">
        <w:rPr>
          <w:rFonts w:eastAsiaTheme="minorEastAsia"/>
          <w:b/>
          <w:bCs/>
          <w:noProof/>
          <w:szCs w:val="20"/>
          <w:lang w:val="en-IN"/>
        </w:rPr>
        <w:t>etc.)</w:t>
      </w:r>
      <w:r w:rsidR="002D77E7" w:rsidRPr="007E58EF">
        <w:rPr>
          <w:rFonts w:eastAsiaTheme="minorEastAsia"/>
          <w:b/>
          <w:bCs/>
          <w:noProof/>
          <w:szCs w:val="20"/>
          <w:lang w:val="en-IN"/>
        </w:rPr>
        <w:t xml:space="preserve"> to help the gNB to allocate DL PRS resources</w:t>
      </w:r>
      <w:r w:rsidR="00043DD5">
        <w:rPr>
          <w:rFonts w:eastAsiaTheme="minorEastAsia"/>
          <w:b/>
          <w:bCs/>
          <w:noProof/>
          <w:szCs w:val="20"/>
          <w:lang w:val="en-IN"/>
        </w:rPr>
        <w:t xml:space="preserve"> properly</w:t>
      </w:r>
      <w:r w:rsidR="002724FE" w:rsidRPr="007E58EF">
        <w:rPr>
          <w:rFonts w:eastAsiaTheme="minorEastAsia"/>
          <w:b/>
          <w:bCs/>
          <w:noProof/>
          <w:szCs w:val="20"/>
          <w:lang w:val="en-IN"/>
        </w:rPr>
        <w:t>.</w:t>
      </w:r>
    </w:p>
    <w:p w14:paraId="77C9CF15" w14:textId="77777777" w:rsidR="009A1EC2" w:rsidRDefault="009A1EC2" w:rsidP="00825D5D">
      <w:pPr>
        <w:spacing w:after="180"/>
        <w:jc w:val="both"/>
        <w:rPr>
          <w:rFonts w:eastAsiaTheme="minorEastAsia"/>
          <w:lang w:eastAsia="zh-CN"/>
        </w:rPr>
      </w:pPr>
    </w:p>
    <w:p w14:paraId="141A5610" w14:textId="77777777" w:rsidR="00CD6AA2" w:rsidRDefault="00052845" w:rsidP="00825D5D">
      <w:pPr>
        <w:spacing w:after="180"/>
        <w:jc w:val="both"/>
        <w:rPr>
          <w:rFonts w:eastAsiaTheme="minorEastAsia"/>
          <w:lang w:eastAsia="zh-CN"/>
        </w:rPr>
      </w:pPr>
      <w:r w:rsidRPr="007E58EF">
        <w:rPr>
          <w:rFonts w:eastAsiaTheme="minorEastAsia"/>
          <w:lang w:eastAsia="zh-CN"/>
        </w:rPr>
        <w:t xml:space="preserve">When a serving </w:t>
      </w:r>
      <w:proofErr w:type="spellStart"/>
      <w:r w:rsidRPr="007E58EF">
        <w:rPr>
          <w:rFonts w:eastAsiaTheme="minorEastAsia"/>
          <w:lang w:eastAsia="zh-CN"/>
        </w:rPr>
        <w:t>gNB</w:t>
      </w:r>
      <w:proofErr w:type="spellEnd"/>
      <w:r w:rsidRPr="007E58EF">
        <w:rPr>
          <w:rFonts w:eastAsiaTheme="minorEastAsia"/>
          <w:lang w:eastAsia="zh-CN"/>
        </w:rPr>
        <w:t xml:space="preserve"> </w:t>
      </w:r>
      <w:r w:rsidR="00051EAC" w:rsidRPr="007E58EF">
        <w:rPr>
          <w:rFonts w:eastAsiaTheme="minorEastAsia"/>
          <w:lang w:eastAsia="zh-CN"/>
        </w:rPr>
        <w:t>respon</w:t>
      </w:r>
      <w:r w:rsidR="00051EAC">
        <w:rPr>
          <w:rFonts w:eastAsiaTheme="minorEastAsia"/>
          <w:lang w:eastAsia="zh-CN"/>
        </w:rPr>
        <w:t xml:space="preserve">ds </w:t>
      </w:r>
      <w:r w:rsidR="00726269">
        <w:rPr>
          <w:rFonts w:eastAsiaTheme="minorEastAsia" w:hint="eastAsia"/>
          <w:lang w:eastAsia="zh-CN"/>
        </w:rPr>
        <w:t xml:space="preserve">to </w:t>
      </w:r>
      <w:r w:rsidRPr="007E58EF">
        <w:rPr>
          <w:rFonts w:eastAsiaTheme="minorEastAsia"/>
          <w:lang w:eastAsia="zh-CN"/>
        </w:rPr>
        <w:t>LMF</w:t>
      </w:r>
      <w:r w:rsidR="001842B2" w:rsidRPr="006A411F">
        <w:rPr>
          <w:rFonts w:eastAsiaTheme="minorEastAsia"/>
          <w:lang w:eastAsia="zh-CN"/>
        </w:rPr>
        <w:t>-initiated</w:t>
      </w:r>
      <w:r w:rsidRPr="007E58EF">
        <w:rPr>
          <w:rFonts w:eastAsiaTheme="minorEastAsia"/>
          <w:lang w:eastAsia="zh-CN"/>
        </w:rPr>
        <w:t xml:space="preserve"> </w:t>
      </w:r>
      <w:r w:rsidR="00FF3E8A">
        <w:rPr>
          <w:rFonts w:eastAsiaTheme="minorEastAsia"/>
          <w:lang w:eastAsia="zh-CN"/>
        </w:rPr>
        <w:t>on-demand</w:t>
      </w:r>
      <w:r w:rsidR="00295EB1">
        <w:rPr>
          <w:rFonts w:eastAsiaTheme="minorEastAsia"/>
          <w:lang w:eastAsia="zh-CN"/>
        </w:rPr>
        <w:t xml:space="preserve"> DL PRS</w:t>
      </w:r>
      <w:r w:rsidR="006D3391" w:rsidRPr="007E58EF">
        <w:rPr>
          <w:rFonts w:eastAsiaTheme="minorEastAsia"/>
          <w:lang w:eastAsia="zh-CN"/>
        </w:rPr>
        <w:t xml:space="preserve"> request for a UE</w:t>
      </w:r>
      <w:r w:rsidRPr="007E58EF">
        <w:rPr>
          <w:rFonts w:eastAsiaTheme="minorEastAsia"/>
          <w:lang w:eastAsia="zh-CN"/>
        </w:rPr>
        <w:t xml:space="preserve">, the serving </w:t>
      </w:r>
      <w:proofErr w:type="spellStart"/>
      <w:r w:rsidRPr="007E58EF">
        <w:rPr>
          <w:rFonts w:eastAsiaTheme="minorEastAsia"/>
          <w:lang w:eastAsia="zh-CN"/>
        </w:rPr>
        <w:t>gNB</w:t>
      </w:r>
      <w:proofErr w:type="spellEnd"/>
      <w:r w:rsidRPr="007E58EF">
        <w:rPr>
          <w:rFonts w:eastAsiaTheme="minorEastAsia"/>
          <w:lang w:eastAsia="zh-CN"/>
        </w:rPr>
        <w:t xml:space="preserve"> provide</w:t>
      </w:r>
      <w:r w:rsidR="00CD6AA2">
        <w:rPr>
          <w:rFonts w:eastAsiaTheme="minorEastAsia"/>
          <w:lang w:eastAsia="zh-CN"/>
        </w:rPr>
        <w:t>s</w:t>
      </w:r>
      <w:r w:rsidRPr="007E58EF">
        <w:rPr>
          <w:rFonts w:eastAsiaTheme="minorEastAsia"/>
          <w:lang w:eastAsia="zh-CN"/>
        </w:rPr>
        <w:t xml:space="preserve"> </w:t>
      </w:r>
      <w:r w:rsidR="00825D5D" w:rsidRPr="007E58EF">
        <w:rPr>
          <w:rFonts w:eastAsiaTheme="minorEastAsia"/>
          <w:lang w:eastAsia="zh-CN"/>
        </w:rPr>
        <w:t xml:space="preserve">the </w:t>
      </w:r>
      <w:r w:rsidR="00576FBC">
        <w:rPr>
          <w:rFonts w:eastAsiaTheme="minorEastAsia" w:hint="eastAsia"/>
          <w:lang w:eastAsia="zh-CN"/>
        </w:rPr>
        <w:t xml:space="preserve">information of </w:t>
      </w:r>
      <w:r w:rsidR="00825D5D" w:rsidRPr="007E58EF">
        <w:rPr>
          <w:rFonts w:eastAsiaTheme="minorEastAsia"/>
          <w:lang w:eastAsia="zh-CN"/>
        </w:rPr>
        <w:t xml:space="preserve">allocated </w:t>
      </w:r>
      <w:r w:rsidR="00576FBC">
        <w:rPr>
          <w:rFonts w:eastAsiaTheme="minorEastAsia" w:hint="eastAsia"/>
          <w:lang w:eastAsia="zh-CN"/>
        </w:rPr>
        <w:t xml:space="preserve">on-demand </w:t>
      </w:r>
      <w:r w:rsidR="00825D5D" w:rsidRPr="007E58EF">
        <w:rPr>
          <w:rFonts w:eastAsiaTheme="minorEastAsia"/>
          <w:lang w:eastAsia="zh-CN"/>
        </w:rPr>
        <w:t xml:space="preserve">DL PRS resources to </w:t>
      </w:r>
      <w:r w:rsidR="001842B2">
        <w:rPr>
          <w:rFonts w:eastAsiaTheme="minorEastAsia" w:hint="eastAsia"/>
          <w:lang w:eastAsia="zh-CN"/>
        </w:rPr>
        <w:t xml:space="preserve">the </w:t>
      </w:r>
      <w:r w:rsidR="00825D5D" w:rsidRPr="007E58EF">
        <w:rPr>
          <w:rFonts w:eastAsiaTheme="minorEastAsia"/>
          <w:lang w:eastAsia="zh-CN"/>
        </w:rPr>
        <w:t>LMF</w:t>
      </w:r>
      <w:r w:rsidR="00693227" w:rsidRPr="007E58EF">
        <w:rPr>
          <w:rFonts w:eastAsiaTheme="minorEastAsia"/>
          <w:lang w:eastAsia="zh-CN"/>
        </w:rPr>
        <w:t>. I</w:t>
      </w:r>
      <w:r w:rsidR="00825D5D" w:rsidRPr="007E58EF">
        <w:rPr>
          <w:rFonts w:eastAsiaTheme="minorEastAsia"/>
          <w:lang w:eastAsia="zh-CN"/>
        </w:rPr>
        <w:t xml:space="preserve">f DL/UL </w:t>
      </w:r>
      <w:r w:rsidR="006D3391" w:rsidRPr="007E58EF">
        <w:rPr>
          <w:rFonts w:eastAsiaTheme="minorEastAsia"/>
          <w:lang w:eastAsia="zh-CN"/>
        </w:rPr>
        <w:t>me</w:t>
      </w:r>
      <w:r w:rsidR="00825D5D" w:rsidRPr="007E58EF">
        <w:rPr>
          <w:rFonts w:eastAsiaTheme="minorEastAsia"/>
          <w:lang w:eastAsia="zh-CN"/>
        </w:rPr>
        <w:t xml:space="preserve">asurements </w:t>
      </w:r>
      <w:r w:rsidR="00CD6AA2">
        <w:rPr>
          <w:rFonts w:eastAsiaTheme="minorEastAsia"/>
          <w:lang w:eastAsia="zh-CN"/>
        </w:rPr>
        <w:t xml:space="preserve">related to the </w:t>
      </w:r>
      <w:r w:rsidR="00CD6AA2" w:rsidRPr="007E58EF">
        <w:rPr>
          <w:rFonts w:eastAsiaTheme="minorEastAsia"/>
          <w:lang w:eastAsia="zh-CN"/>
        </w:rPr>
        <w:t xml:space="preserve">UE </w:t>
      </w:r>
      <w:r w:rsidR="006D3391" w:rsidRPr="007E58EF">
        <w:rPr>
          <w:rFonts w:eastAsiaTheme="minorEastAsia"/>
          <w:lang w:eastAsia="zh-CN"/>
        </w:rPr>
        <w:t>are</w:t>
      </w:r>
      <w:r w:rsidR="00825D5D" w:rsidRPr="007E58EF">
        <w:rPr>
          <w:rFonts w:eastAsiaTheme="minorEastAsia"/>
          <w:lang w:eastAsia="zh-CN"/>
        </w:rPr>
        <w:t xml:space="preserve"> available at the </w:t>
      </w:r>
      <w:proofErr w:type="spellStart"/>
      <w:r w:rsidR="00825D5D" w:rsidRPr="007E58EF">
        <w:rPr>
          <w:rFonts w:eastAsiaTheme="minorEastAsia"/>
          <w:lang w:eastAsia="zh-CN"/>
        </w:rPr>
        <w:t>gNB</w:t>
      </w:r>
      <w:proofErr w:type="spellEnd"/>
      <w:r w:rsidR="00825D5D" w:rsidRPr="007E58EF">
        <w:rPr>
          <w:rFonts w:eastAsiaTheme="minorEastAsia"/>
          <w:lang w:eastAsia="zh-CN"/>
        </w:rPr>
        <w:t xml:space="preserve">, </w:t>
      </w:r>
      <w:r w:rsidR="00CD6AA2">
        <w:rPr>
          <w:rFonts w:eastAsiaTheme="minorEastAsia"/>
          <w:lang w:eastAsia="zh-CN"/>
        </w:rPr>
        <w:t xml:space="preserve">the </w:t>
      </w:r>
      <w:proofErr w:type="spellStart"/>
      <w:r w:rsidR="00CD6AA2">
        <w:rPr>
          <w:rFonts w:eastAsiaTheme="minorEastAsia"/>
          <w:lang w:eastAsia="zh-CN"/>
        </w:rPr>
        <w:t>gNB</w:t>
      </w:r>
      <w:proofErr w:type="spellEnd"/>
      <w:r w:rsidR="00CD6AA2">
        <w:rPr>
          <w:rFonts w:eastAsiaTheme="minorEastAsia"/>
          <w:lang w:eastAsia="zh-CN"/>
        </w:rPr>
        <w:t xml:space="preserve"> may also include the </w:t>
      </w:r>
      <w:r w:rsidR="00CD6AA2" w:rsidRPr="007E58EF">
        <w:rPr>
          <w:rFonts w:eastAsiaTheme="minorEastAsia"/>
          <w:lang w:eastAsia="zh-CN"/>
        </w:rPr>
        <w:t>DL/UL measurements</w:t>
      </w:r>
      <w:r w:rsidR="00CD6AA2">
        <w:rPr>
          <w:rFonts w:eastAsiaTheme="minorEastAsia"/>
          <w:lang w:eastAsia="zh-CN"/>
        </w:rPr>
        <w:t xml:space="preserve"> in the response, since the </w:t>
      </w:r>
      <w:r w:rsidR="00CD6AA2" w:rsidRPr="007E58EF">
        <w:rPr>
          <w:rFonts w:eastAsiaTheme="minorEastAsia"/>
          <w:lang w:eastAsia="zh-CN"/>
        </w:rPr>
        <w:t>DL/UL measurements</w:t>
      </w:r>
      <w:r w:rsidR="00CD6AA2">
        <w:rPr>
          <w:rFonts w:eastAsiaTheme="minorEastAsia"/>
          <w:lang w:eastAsia="zh-CN"/>
        </w:rPr>
        <w:t xml:space="preserve"> may be useful for the LMF to determine DL PRS assistance data for the UE. </w:t>
      </w:r>
    </w:p>
    <w:p w14:paraId="516459FC" w14:textId="77777777" w:rsidR="00825D5D" w:rsidRPr="007E58EF" w:rsidRDefault="00825D5D" w:rsidP="00825D5D">
      <w:pPr>
        <w:spacing w:after="180"/>
        <w:jc w:val="both"/>
        <w:rPr>
          <w:rFonts w:eastAsiaTheme="minorEastAsia"/>
          <w:lang w:eastAsia="zh-CN"/>
        </w:rPr>
      </w:pPr>
      <w:r w:rsidRPr="007E58EF">
        <w:rPr>
          <w:rFonts w:eastAsiaTheme="minorEastAsia"/>
          <w:lang w:eastAsia="zh-CN"/>
        </w:rPr>
        <w:t xml:space="preserve">When a non-serving </w:t>
      </w:r>
      <w:proofErr w:type="spellStart"/>
      <w:r w:rsidRPr="007E58EF">
        <w:rPr>
          <w:rFonts w:eastAsiaTheme="minorEastAsia"/>
          <w:lang w:eastAsia="zh-CN"/>
        </w:rPr>
        <w:t>gNB</w:t>
      </w:r>
      <w:proofErr w:type="spellEnd"/>
      <w:r w:rsidRPr="007E58EF">
        <w:rPr>
          <w:rFonts w:eastAsiaTheme="minorEastAsia"/>
          <w:lang w:eastAsia="zh-CN"/>
        </w:rPr>
        <w:t xml:space="preserve"> </w:t>
      </w:r>
      <w:r w:rsidR="00051EAC" w:rsidRPr="007E58EF">
        <w:rPr>
          <w:rFonts w:eastAsiaTheme="minorEastAsia"/>
          <w:lang w:eastAsia="zh-CN"/>
        </w:rPr>
        <w:t>respon</w:t>
      </w:r>
      <w:r w:rsidR="00051EAC">
        <w:rPr>
          <w:rFonts w:eastAsiaTheme="minorEastAsia"/>
          <w:lang w:eastAsia="zh-CN"/>
        </w:rPr>
        <w:t>d</w:t>
      </w:r>
      <w:r w:rsidR="00051EAC">
        <w:rPr>
          <w:rFonts w:eastAsiaTheme="minorEastAsia" w:hint="eastAsia"/>
          <w:lang w:eastAsia="zh-CN"/>
        </w:rPr>
        <w:t>s</w:t>
      </w:r>
      <w:r w:rsidR="00051EAC" w:rsidRPr="007E58EF">
        <w:rPr>
          <w:rFonts w:eastAsiaTheme="minorEastAsia"/>
          <w:lang w:eastAsia="zh-CN"/>
        </w:rPr>
        <w:t xml:space="preserve"> </w:t>
      </w:r>
      <w:r w:rsidRPr="007E58EF">
        <w:rPr>
          <w:rFonts w:eastAsiaTheme="minorEastAsia"/>
          <w:lang w:eastAsia="zh-CN"/>
        </w:rPr>
        <w:t>to LMF</w:t>
      </w:r>
      <w:r w:rsidR="001842B2" w:rsidRPr="006A411F">
        <w:rPr>
          <w:rFonts w:eastAsiaTheme="minorEastAsia"/>
          <w:lang w:eastAsia="zh-CN"/>
        </w:rPr>
        <w:t>-initiated</w:t>
      </w:r>
      <w:r w:rsidRPr="007E58EF">
        <w:rPr>
          <w:rFonts w:eastAsiaTheme="minorEastAsia"/>
          <w:lang w:eastAsia="zh-CN"/>
        </w:rPr>
        <w:t xml:space="preserve"> </w:t>
      </w:r>
      <w:r w:rsidR="00FF3E8A">
        <w:rPr>
          <w:rFonts w:eastAsiaTheme="minorEastAsia"/>
          <w:lang w:eastAsia="zh-CN"/>
        </w:rPr>
        <w:t>on-demand</w:t>
      </w:r>
      <w:r w:rsidR="00295EB1">
        <w:rPr>
          <w:rFonts w:eastAsiaTheme="minorEastAsia"/>
          <w:lang w:eastAsia="zh-CN"/>
        </w:rPr>
        <w:t xml:space="preserve"> DL PRS</w:t>
      </w:r>
      <w:r w:rsidRPr="007E58EF">
        <w:rPr>
          <w:rFonts w:eastAsiaTheme="minorEastAsia"/>
          <w:lang w:eastAsia="zh-CN"/>
        </w:rPr>
        <w:t xml:space="preserve"> </w:t>
      </w:r>
      <w:r w:rsidR="008B718F" w:rsidRPr="007E58EF">
        <w:rPr>
          <w:rFonts w:eastAsiaTheme="minorEastAsia"/>
          <w:lang w:eastAsia="zh-CN"/>
        </w:rPr>
        <w:t xml:space="preserve">request </w:t>
      </w:r>
      <w:r w:rsidRPr="007E58EF">
        <w:rPr>
          <w:rFonts w:eastAsiaTheme="minorEastAsia"/>
          <w:lang w:eastAsia="zh-CN"/>
        </w:rPr>
        <w:t xml:space="preserve">for a UE, the </w:t>
      </w:r>
      <w:proofErr w:type="spellStart"/>
      <w:r w:rsidRPr="007E58EF">
        <w:rPr>
          <w:rFonts w:eastAsiaTheme="minorEastAsia"/>
          <w:lang w:eastAsia="zh-CN"/>
        </w:rPr>
        <w:t>gNB</w:t>
      </w:r>
      <w:proofErr w:type="spellEnd"/>
      <w:r w:rsidRPr="007E58EF">
        <w:rPr>
          <w:rFonts w:eastAsiaTheme="minorEastAsia"/>
          <w:lang w:eastAsia="zh-CN"/>
        </w:rPr>
        <w:t xml:space="preserve"> may provide the </w:t>
      </w:r>
      <w:r w:rsidR="00F0516C">
        <w:rPr>
          <w:rFonts w:eastAsiaTheme="minorEastAsia" w:hint="eastAsia"/>
          <w:lang w:eastAsia="zh-CN"/>
        </w:rPr>
        <w:t xml:space="preserve">information of </w:t>
      </w:r>
      <w:r w:rsidRPr="007E58EF">
        <w:rPr>
          <w:rFonts w:eastAsiaTheme="minorEastAsia"/>
          <w:lang w:eastAsia="zh-CN"/>
        </w:rPr>
        <w:t>allocated</w:t>
      </w:r>
      <w:r w:rsidR="00F0516C">
        <w:rPr>
          <w:rFonts w:eastAsiaTheme="minorEastAsia" w:hint="eastAsia"/>
          <w:lang w:eastAsia="zh-CN"/>
        </w:rPr>
        <w:t xml:space="preserve"> on-demand</w:t>
      </w:r>
      <w:r w:rsidRPr="007E58EF">
        <w:rPr>
          <w:rFonts w:eastAsiaTheme="minorEastAsia"/>
          <w:lang w:eastAsia="zh-CN"/>
        </w:rPr>
        <w:t xml:space="preserve"> DL PRS resources in </w:t>
      </w:r>
      <w:r w:rsidR="00A02DB4">
        <w:rPr>
          <w:rFonts w:eastAsiaTheme="minorEastAsia"/>
          <w:lang w:eastAsia="zh-CN"/>
        </w:rPr>
        <w:t xml:space="preserve">the </w:t>
      </w:r>
      <w:r w:rsidRPr="007E58EF">
        <w:rPr>
          <w:rFonts w:eastAsiaTheme="minorEastAsia"/>
          <w:lang w:eastAsia="zh-CN"/>
        </w:rPr>
        <w:t xml:space="preserve">time and frequency domain for supporting the </w:t>
      </w:r>
      <w:r w:rsidR="00FF3E8A">
        <w:rPr>
          <w:rFonts w:eastAsiaTheme="minorEastAsia"/>
          <w:lang w:eastAsia="zh-CN"/>
        </w:rPr>
        <w:t>on-demand</w:t>
      </w:r>
      <w:r w:rsidR="00295EB1">
        <w:rPr>
          <w:rFonts w:eastAsiaTheme="minorEastAsia"/>
          <w:lang w:eastAsia="zh-CN"/>
        </w:rPr>
        <w:t xml:space="preserve"> DL PRS</w:t>
      </w:r>
      <w:r w:rsidRPr="007E58EF">
        <w:rPr>
          <w:rFonts w:eastAsiaTheme="minorEastAsia"/>
          <w:lang w:eastAsia="zh-CN"/>
        </w:rPr>
        <w:t xml:space="preserve"> to the LMF.</w:t>
      </w:r>
    </w:p>
    <w:p w14:paraId="11DCFEE7" w14:textId="77777777" w:rsidR="002A6148" w:rsidRPr="007E58EF" w:rsidRDefault="002A6148" w:rsidP="002A6148">
      <w:pPr>
        <w:pStyle w:val="00Text"/>
        <w:rPr>
          <w:rFonts w:eastAsiaTheme="minorEastAsia"/>
          <w:b/>
          <w:bCs/>
          <w:noProof/>
          <w:szCs w:val="20"/>
          <w:lang w:val="en-IN"/>
        </w:rPr>
      </w:pPr>
      <w:r w:rsidRPr="007E58EF">
        <w:rPr>
          <w:rFonts w:eastAsiaTheme="minorEastAsia"/>
          <w:b/>
          <w:bCs/>
          <w:noProof/>
          <w:szCs w:val="20"/>
          <w:lang w:val="en-IN"/>
        </w:rPr>
        <w:t xml:space="preserve">Proposal </w:t>
      </w:r>
      <w:r w:rsidR="00F04ABC">
        <w:rPr>
          <w:rFonts w:eastAsiaTheme="minorEastAsia" w:hint="eastAsia"/>
          <w:b/>
          <w:bCs/>
          <w:noProof/>
          <w:szCs w:val="20"/>
          <w:lang w:val="en-IN"/>
        </w:rPr>
        <w:t>3</w:t>
      </w:r>
      <w:r w:rsidRPr="007E58EF">
        <w:rPr>
          <w:rFonts w:eastAsiaTheme="minorEastAsia"/>
          <w:b/>
          <w:bCs/>
          <w:noProof/>
          <w:szCs w:val="20"/>
          <w:lang w:val="en-IN"/>
        </w:rPr>
        <w:t xml:space="preserve">: When a serving gNB sends the response to LMF-initiated </w:t>
      </w:r>
      <w:r w:rsidR="00FF3E8A">
        <w:rPr>
          <w:rFonts w:eastAsiaTheme="minorEastAsia"/>
          <w:b/>
          <w:bCs/>
          <w:noProof/>
          <w:szCs w:val="20"/>
          <w:lang w:val="en-IN"/>
        </w:rPr>
        <w:t>on-demand</w:t>
      </w:r>
      <w:r w:rsidR="00295EB1">
        <w:rPr>
          <w:rFonts w:eastAsiaTheme="minorEastAsia"/>
          <w:b/>
          <w:bCs/>
          <w:noProof/>
          <w:szCs w:val="20"/>
          <w:lang w:val="en-IN"/>
        </w:rPr>
        <w:t xml:space="preserve"> DL PRS</w:t>
      </w:r>
      <w:r w:rsidRPr="007E58EF">
        <w:rPr>
          <w:rFonts w:eastAsiaTheme="minorEastAsia"/>
          <w:b/>
          <w:bCs/>
          <w:noProof/>
          <w:szCs w:val="20"/>
          <w:lang w:val="en-IN"/>
        </w:rPr>
        <w:t xml:space="preserve"> for a UE, the serving gNB may provide the following information to the LMF</w:t>
      </w:r>
      <w:r w:rsidR="00CD6AA2">
        <w:rPr>
          <w:rFonts w:eastAsiaTheme="minorEastAsia"/>
          <w:b/>
          <w:bCs/>
          <w:noProof/>
          <w:szCs w:val="20"/>
          <w:lang w:val="en-IN"/>
        </w:rPr>
        <w:t xml:space="preserve"> in add</w:t>
      </w:r>
      <w:r w:rsidR="00051EAC">
        <w:rPr>
          <w:rFonts w:eastAsiaTheme="minorEastAsia"/>
          <w:b/>
          <w:bCs/>
          <w:noProof/>
          <w:szCs w:val="20"/>
          <w:lang w:val="en-IN"/>
        </w:rPr>
        <w:t>i</w:t>
      </w:r>
      <w:r w:rsidR="00CD6AA2">
        <w:rPr>
          <w:rFonts w:eastAsiaTheme="minorEastAsia"/>
          <w:b/>
          <w:bCs/>
          <w:noProof/>
          <w:szCs w:val="20"/>
          <w:lang w:val="en-IN"/>
        </w:rPr>
        <w:t xml:space="preserve">tion to the </w:t>
      </w:r>
      <w:r w:rsidR="00CD6AA2" w:rsidRPr="007E58EF">
        <w:rPr>
          <w:rFonts w:eastAsiaTheme="minorEastAsia"/>
          <w:b/>
          <w:bCs/>
          <w:noProof/>
          <w:szCs w:val="20"/>
          <w:lang w:val="en-IN"/>
        </w:rPr>
        <w:t>allocated DL PRS resources</w:t>
      </w:r>
      <w:r w:rsidR="00CD6AA2">
        <w:rPr>
          <w:rFonts w:eastAsiaTheme="minorEastAsia"/>
          <w:b/>
          <w:bCs/>
          <w:noProof/>
          <w:szCs w:val="20"/>
          <w:lang w:val="en-IN"/>
        </w:rPr>
        <w:t xml:space="preserve"> </w:t>
      </w:r>
      <w:r w:rsidR="00CD6AA2" w:rsidRPr="007E58EF">
        <w:rPr>
          <w:rFonts w:eastAsiaTheme="minorEastAsia"/>
          <w:b/>
          <w:bCs/>
          <w:noProof/>
          <w:szCs w:val="20"/>
          <w:lang w:val="en-IN"/>
        </w:rPr>
        <w:t xml:space="preserve">for supporting the </w:t>
      </w:r>
      <w:r w:rsidR="00CD6AA2">
        <w:rPr>
          <w:rFonts w:eastAsiaTheme="minorEastAsia"/>
          <w:b/>
          <w:bCs/>
          <w:noProof/>
          <w:szCs w:val="20"/>
          <w:lang w:val="en-IN"/>
        </w:rPr>
        <w:t>on-demand DL PRS</w:t>
      </w:r>
      <w:r w:rsidRPr="007E58EF">
        <w:rPr>
          <w:rFonts w:eastAsiaTheme="minorEastAsia"/>
          <w:b/>
          <w:bCs/>
          <w:noProof/>
          <w:szCs w:val="20"/>
          <w:lang w:val="en-IN"/>
        </w:rPr>
        <w:t>:</w:t>
      </w:r>
    </w:p>
    <w:p w14:paraId="662B9C0A" w14:textId="77777777" w:rsidR="0008516D" w:rsidRDefault="002A6148" w:rsidP="00B54EBE">
      <w:pPr>
        <w:pStyle w:val="00Text"/>
        <w:numPr>
          <w:ilvl w:val="0"/>
          <w:numId w:val="37"/>
        </w:numPr>
        <w:rPr>
          <w:rFonts w:eastAsiaTheme="minorEastAsia"/>
          <w:b/>
          <w:bCs/>
          <w:noProof/>
          <w:szCs w:val="20"/>
          <w:lang w:val="en-IN"/>
        </w:rPr>
      </w:pPr>
      <w:r w:rsidRPr="007E58EF">
        <w:rPr>
          <w:rFonts w:eastAsiaTheme="minorEastAsia"/>
          <w:b/>
          <w:bCs/>
          <w:noProof/>
          <w:szCs w:val="20"/>
          <w:lang w:val="en-IN"/>
        </w:rPr>
        <w:t xml:space="preserve">DL measurements </w:t>
      </w:r>
      <w:r w:rsidR="006D3391" w:rsidRPr="007E58EF">
        <w:rPr>
          <w:rFonts w:eastAsiaTheme="minorEastAsia"/>
          <w:b/>
          <w:bCs/>
          <w:noProof/>
          <w:szCs w:val="20"/>
          <w:lang w:val="en-IN"/>
        </w:rPr>
        <w:t xml:space="preserve">reported by the UE </w:t>
      </w:r>
      <w:r w:rsidRPr="007E58EF">
        <w:rPr>
          <w:rFonts w:eastAsiaTheme="minorEastAsia"/>
          <w:b/>
          <w:bCs/>
          <w:noProof/>
          <w:szCs w:val="20"/>
          <w:lang w:val="en-IN"/>
        </w:rPr>
        <w:t>if available at the gNB, which may include SS</w:t>
      </w:r>
      <w:r w:rsidR="00FB55A2">
        <w:rPr>
          <w:rFonts w:eastAsiaTheme="minorEastAsia"/>
          <w:b/>
          <w:bCs/>
          <w:noProof/>
          <w:szCs w:val="20"/>
          <w:lang w:val="en-IN"/>
        </w:rPr>
        <w:t>-</w:t>
      </w:r>
      <w:r w:rsidRPr="007E58EF">
        <w:rPr>
          <w:rFonts w:eastAsiaTheme="minorEastAsia"/>
          <w:b/>
          <w:bCs/>
          <w:noProof/>
          <w:szCs w:val="20"/>
          <w:lang w:val="en-IN"/>
        </w:rPr>
        <w:t>RSRP, CSI-RSRP</w:t>
      </w:r>
      <w:r w:rsidR="008D2E3D" w:rsidRPr="007E58EF">
        <w:rPr>
          <w:rFonts w:eastAsiaTheme="minorEastAsia"/>
          <w:b/>
          <w:bCs/>
          <w:noProof/>
          <w:szCs w:val="20"/>
          <w:lang w:val="en-IN"/>
        </w:rPr>
        <w:t>,</w:t>
      </w:r>
      <w:r w:rsidR="00051EAC">
        <w:rPr>
          <w:rFonts w:eastAsiaTheme="minorEastAsia"/>
          <w:b/>
          <w:bCs/>
          <w:noProof/>
          <w:szCs w:val="20"/>
          <w:lang w:val="en-IN"/>
        </w:rPr>
        <w:t xml:space="preserve"> </w:t>
      </w:r>
      <w:r w:rsidRPr="007E58EF">
        <w:rPr>
          <w:rFonts w:eastAsiaTheme="minorEastAsia"/>
          <w:b/>
          <w:bCs/>
          <w:noProof/>
          <w:szCs w:val="20"/>
          <w:lang w:val="en-IN"/>
        </w:rPr>
        <w:t xml:space="preserve">etc., measured from the </w:t>
      </w:r>
      <w:r w:rsidR="006D3391" w:rsidRPr="007E58EF">
        <w:rPr>
          <w:rFonts w:eastAsiaTheme="minorEastAsia"/>
          <w:b/>
          <w:bCs/>
          <w:noProof/>
          <w:szCs w:val="20"/>
          <w:lang w:val="en-IN"/>
        </w:rPr>
        <w:t xml:space="preserve">DL RS of </w:t>
      </w:r>
      <w:r w:rsidRPr="007E58EF">
        <w:rPr>
          <w:rFonts w:eastAsiaTheme="minorEastAsia"/>
          <w:b/>
          <w:bCs/>
          <w:noProof/>
          <w:szCs w:val="20"/>
          <w:lang w:val="en-IN"/>
        </w:rPr>
        <w:t>serving gNB and neighboring gNBs;</w:t>
      </w:r>
    </w:p>
    <w:p w14:paraId="320E0759" w14:textId="77777777" w:rsidR="0008516D" w:rsidRDefault="002A6148" w:rsidP="00B54EBE">
      <w:pPr>
        <w:pStyle w:val="00Text"/>
        <w:numPr>
          <w:ilvl w:val="0"/>
          <w:numId w:val="37"/>
        </w:numPr>
        <w:rPr>
          <w:rFonts w:eastAsiaTheme="minorEastAsia"/>
          <w:b/>
          <w:bCs/>
          <w:noProof/>
          <w:szCs w:val="20"/>
          <w:lang w:val="en-IN"/>
        </w:rPr>
      </w:pPr>
      <w:r w:rsidRPr="007E58EF">
        <w:rPr>
          <w:rFonts w:eastAsiaTheme="minorEastAsia"/>
          <w:b/>
          <w:bCs/>
          <w:noProof/>
          <w:szCs w:val="20"/>
          <w:lang w:val="en-IN"/>
        </w:rPr>
        <w:t>UL measurements related to the UE if available at the gNB, which may include SRS</w:t>
      </w:r>
      <w:r w:rsidR="00FB55A2">
        <w:rPr>
          <w:rFonts w:eastAsiaTheme="minorEastAsia"/>
          <w:b/>
          <w:bCs/>
          <w:noProof/>
          <w:szCs w:val="20"/>
          <w:lang w:val="en-IN"/>
        </w:rPr>
        <w:t>-</w:t>
      </w:r>
      <w:r w:rsidRPr="007E58EF">
        <w:rPr>
          <w:rFonts w:eastAsiaTheme="minorEastAsia"/>
          <w:b/>
          <w:bCs/>
          <w:noProof/>
          <w:szCs w:val="20"/>
          <w:lang w:val="en-IN"/>
        </w:rPr>
        <w:t>RSRP, etc., measured by the serving gNB</w:t>
      </w:r>
      <w:r w:rsidR="00693227" w:rsidRPr="007E58EF">
        <w:rPr>
          <w:rFonts w:eastAsiaTheme="minorEastAsia"/>
          <w:b/>
          <w:bCs/>
          <w:noProof/>
          <w:szCs w:val="20"/>
          <w:lang w:val="en-IN"/>
        </w:rPr>
        <w:t>.</w:t>
      </w:r>
    </w:p>
    <w:p w14:paraId="5F3CA165" w14:textId="77777777" w:rsidR="00B97E40" w:rsidRPr="002153DA" w:rsidRDefault="00B97E40" w:rsidP="00B97E40">
      <w:pPr>
        <w:pStyle w:val="3GPPText"/>
        <w:ind w:leftChars="10" w:left="20"/>
        <w:rPr>
          <w:rFonts w:ascii="Times New Roman" w:hAnsi="Times New Roman" w:cs="Times New Roman"/>
          <w:sz w:val="20"/>
          <w:szCs w:val="20"/>
          <w:lang w:val="en-US" w:eastAsia="zh-CN"/>
        </w:rPr>
      </w:pPr>
      <w:r w:rsidRPr="002153DA">
        <w:rPr>
          <w:rFonts w:ascii="Times New Roman" w:hAnsi="Times New Roman" w:cs="Times New Roman" w:hint="eastAsia"/>
          <w:sz w:val="20"/>
          <w:szCs w:val="20"/>
          <w:lang w:val="en-US" w:eastAsia="zh-CN"/>
        </w:rPr>
        <w:t>The discussion on latency</w:t>
      </w:r>
      <w:r w:rsidR="008F3EA8">
        <w:rPr>
          <w:rFonts w:ascii="Times New Roman" w:hAnsi="Times New Roman" w:cs="Times New Roman" w:hint="eastAsia"/>
          <w:sz w:val="20"/>
          <w:szCs w:val="20"/>
          <w:lang w:val="en-US" w:eastAsia="zh-CN"/>
        </w:rPr>
        <w:t xml:space="preserve"> reduct</w:t>
      </w:r>
      <w:r w:rsidR="002153DA">
        <w:rPr>
          <w:rFonts w:ascii="Times New Roman" w:hAnsi="Times New Roman" w:cs="Times New Roman" w:hint="eastAsia"/>
          <w:sz w:val="20"/>
          <w:szCs w:val="20"/>
          <w:lang w:val="en-US" w:eastAsia="zh-CN"/>
        </w:rPr>
        <w:t>i</w:t>
      </w:r>
      <w:r w:rsidR="008F3EA8">
        <w:rPr>
          <w:rFonts w:ascii="Times New Roman" w:hAnsi="Times New Roman" w:cs="Times New Roman" w:hint="eastAsia"/>
          <w:sz w:val="20"/>
          <w:szCs w:val="20"/>
          <w:lang w:val="en-US" w:eastAsia="zh-CN"/>
        </w:rPr>
        <w:t>on</w:t>
      </w:r>
      <w:r w:rsidRPr="002153DA">
        <w:rPr>
          <w:rFonts w:ascii="Times New Roman" w:hAnsi="Times New Roman" w:cs="Times New Roman" w:hint="eastAsia"/>
          <w:sz w:val="20"/>
          <w:szCs w:val="20"/>
          <w:lang w:val="en-US" w:eastAsia="zh-CN"/>
        </w:rPr>
        <w:t xml:space="preserve"> related to </w:t>
      </w:r>
      <w:r>
        <w:rPr>
          <w:rFonts w:ascii="Times New Roman" w:hAnsi="Times New Roman" w:cs="Times New Roman" w:hint="eastAsia"/>
          <w:sz w:val="20"/>
          <w:szCs w:val="20"/>
          <w:lang w:val="en-US" w:eastAsia="zh-CN"/>
        </w:rPr>
        <w:t>on-demand PRS can be seen in our companion contri</w:t>
      </w:r>
      <w:r w:rsidRPr="00342872">
        <w:rPr>
          <w:rFonts w:ascii="Times New Roman" w:hAnsi="Times New Roman" w:cs="Times New Roman" w:hint="eastAsia"/>
          <w:sz w:val="20"/>
          <w:szCs w:val="20"/>
          <w:lang w:val="en-US" w:eastAsia="zh-CN"/>
        </w:rPr>
        <w:t xml:space="preserve">bution </w:t>
      </w:r>
      <w:r w:rsidR="0008516D" w:rsidRPr="00342872">
        <w:rPr>
          <w:rFonts w:ascii="Times New Roman" w:hAnsi="Times New Roman" w:cs="Times New Roman"/>
          <w:sz w:val="20"/>
          <w:szCs w:val="20"/>
          <w:lang w:val="en-US" w:eastAsia="zh-CN"/>
        </w:rPr>
        <w:t>[2].</w:t>
      </w:r>
    </w:p>
    <w:p w14:paraId="34088525" w14:textId="77777777" w:rsidR="00C60D09" w:rsidRPr="00543A10" w:rsidRDefault="00C60D09" w:rsidP="00C60D09">
      <w:pPr>
        <w:pStyle w:val="a2"/>
        <w:rPr>
          <w:rFonts w:ascii="Times New Roman" w:eastAsiaTheme="minorEastAsia" w:hAnsi="Times New Roman" w:cs="Times New Roman"/>
          <w:sz w:val="20"/>
          <w:szCs w:val="20"/>
          <w:lang w:eastAsia="zh-CN"/>
        </w:rPr>
      </w:pPr>
    </w:p>
    <w:p w14:paraId="45E8B408" w14:textId="77777777" w:rsidR="00FA7506" w:rsidRPr="002153DA" w:rsidRDefault="00FA7506" w:rsidP="00543A10">
      <w:pPr>
        <w:pStyle w:val="3GPPH1"/>
        <w:ind w:left="0" w:firstLine="0"/>
        <w:rPr>
          <w:rFonts w:ascii="Times New Roman" w:hAnsi="Times New Roman"/>
          <w:b/>
          <w:sz w:val="28"/>
          <w:szCs w:val="28"/>
          <w:lang w:eastAsia="zh-CN"/>
        </w:rPr>
      </w:pPr>
      <w:bookmarkStart w:id="2" w:name="_Ref47295947"/>
      <w:r w:rsidRPr="002153DA">
        <w:rPr>
          <w:rFonts w:ascii="Times New Roman" w:hAnsi="Times New Roman"/>
          <w:b/>
          <w:sz w:val="28"/>
          <w:szCs w:val="28"/>
          <w:lang w:eastAsia="zh-CN"/>
        </w:rPr>
        <w:t>Positioning for UEs in RRC_INACTIVE state</w:t>
      </w:r>
      <w:bookmarkEnd w:id="2"/>
    </w:p>
    <w:p w14:paraId="0B4F7DB6" w14:textId="77777777" w:rsidR="009A1EC2" w:rsidRDefault="009A1EC2" w:rsidP="009A1EC2">
      <w:pPr>
        <w:jc w:val="both"/>
        <w:rPr>
          <w:lang w:val="en-GB" w:eastAsia="zh-CN"/>
        </w:rPr>
      </w:pPr>
      <w:r w:rsidRPr="00912C2D">
        <w:rPr>
          <w:rFonts w:eastAsiaTheme="minorEastAsia"/>
          <w:lang w:val="en-GB" w:eastAsia="zh-CN"/>
        </w:rPr>
        <w:t>In RAN</w:t>
      </w:r>
      <w:r>
        <w:rPr>
          <w:rFonts w:eastAsiaTheme="minorEastAsia" w:hint="eastAsia"/>
          <w:lang w:val="en-GB" w:eastAsia="zh-CN"/>
        </w:rPr>
        <w:t>1</w:t>
      </w:r>
      <w:r w:rsidRPr="00912C2D">
        <w:rPr>
          <w:rFonts w:eastAsiaTheme="minorEastAsia"/>
          <w:lang w:val="en-GB" w:eastAsia="zh-CN"/>
        </w:rPr>
        <w:t>#</w:t>
      </w:r>
      <w:r>
        <w:rPr>
          <w:rFonts w:eastAsiaTheme="minorEastAsia" w:hint="eastAsia"/>
          <w:lang w:val="en-GB" w:eastAsia="zh-CN"/>
        </w:rPr>
        <w:t>105</w:t>
      </w:r>
      <w:r w:rsidRPr="006F160A">
        <w:rPr>
          <w:rFonts w:eastAsiaTheme="minorEastAsia" w:hint="eastAsia"/>
          <w:lang w:val="en-GB" w:eastAsia="zh-CN"/>
        </w:rPr>
        <w:t>-</w:t>
      </w:r>
      <w:r>
        <w:rPr>
          <w:rFonts w:eastAsiaTheme="minorEastAsia" w:hint="eastAsia"/>
          <w:lang w:val="en-GB" w:eastAsia="zh-CN"/>
        </w:rPr>
        <w:t>e</w:t>
      </w:r>
      <w:r w:rsidRPr="00912C2D">
        <w:rPr>
          <w:rFonts w:eastAsiaTheme="minorEastAsia"/>
          <w:lang w:val="en-GB" w:eastAsia="zh-CN"/>
        </w:rPr>
        <w:t xml:space="preserve"> meeting, </w:t>
      </w:r>
      <w:r>
        <w:rPr>
          <w:rFonts w:eastAsiaTheme="minorEastAsia" w:hint="eastAsia"/>
          <w:lang w:val="en-GB" w:eastAsia="zh-CN"/>
        </w:rPr>
        <w:t xml:space="preserve">the following agreement for UEs in RRC_INACTIVE state was achieved [3]: </w:t>
      </w:r>
    </w:p>
    <w:p w14:paraId="03966AB0" w14:textId="77777777" w:rsidR="009A1EC2" w:rsidRDefault="009A1EC2" w:rsidP="009A1EC2">
      <w:pPr>
        <w:rPr>
          <w:rFonts w:eastAsiaTheme="minorEastAsia"/>
          <w:highlight w:val="green"/>
          <w:lang w:eastAsia="zh-CN"/>
        </w:rPr>
      </w:pPr>
    </w:p>
    <w:p w14:paraId="3C87A4ED" w14:textId="77777777" w:rsidR="009A1EC2" w:rsidRDefault="009A1EC2" w:rsidP="009A1EC2">
      <w:r w:rsidRPr="00E21D4A">
        <w:rPr>
          <w:highlight w:val="green"/>
        </w:rPr>
        <w:t>Agreement:</w:t>
      </w:r>
    </w:p>
    <w:p w14:paraId="3ACEDA69" w14:textId="77777777" w:rsidR="009A1EC2" w:rsidRDefault="009A1EC2" w:rsidP="009A1EC2">
      <w:r>
        <w:rPr>
          <w:rFonts w:hint="eastAsia"/>
        </w:rPr>
        <w:t>NR positioning supports DL PRS-RSRP (section 5.1.28 in the TS 38.215) and DL RSTD (section 5.1.29 in the TS 38.215) measurements by UEs in RRC_INACTIVE state</w:t>
      </w:r>
    </w:p>
    <w:p w14:paraId="2C9DBE78" w14:textId="77777777" w:rsidR="009A1EC2" w:rsidRPr="00340640" w:rsidRDefault="009A1EC2" w:rsidP="009A1EC2">
      <w:pPr>
        <w:numPr>
          <w:ilvl w:val="0"/>
          <w:numId w:val="39"/>
        </w:numPr>
      </w:pPr>
      <w:r>
        <w:rPr>
          <w:rFonts w:hint="eastAsia"/>
        </w:rPr>
        <w:t>FFS additional potential impact on RAN1</w:t>
      </w:r>
    </w:p>
    <w:p w14:paraId="3AA0D0A5" w14:textId="77777777" w:rsidR="009A1EC2" w:rsidRDefault="009A1EC2" w:rsidP="009A1EC2">
      <w:pPr>
        <w:ind w:left="720"/>
      </w:pPr>
    </w:p>
    <w:p w14:paraId="4671159E" w14:textId="77777777" w:rsidR="009A1EC2" w:rsidRPr="00281039" w:rsidRDefault="009A1EC2" w:rsidP="009A1EC2">
      <w:pPr>
        <w:spacing w:after="180"/>
        <w:jc w:val="both"/>
        <w:rPr>
          <w:rFonts w:eastAsiaTheme="minorEastAsia"/>
          <w:lang w:eastAsia="zh-CN"/>
        </w:rPr>
      </w:pPr>
      <w:r w:rsidRPr="0060156F">
        <w:rPr>
          <w:rFonts w:eastAsiaTheme="minorEastAsia"/>
          <w:lang w:eastAsia="zh-CN"/>
        </w:rPr>
        <w:t>In Rel-16, i</w:t>
      </w:r>
      <w:r w:rsidRPr="00F16876">
        <w:rPr>
          <w:rFonts w:eastAsiaTheme="minorEastAsia"/>
          <w:lang w:eastAsia="zh-CN"/>
        </w:rPr>
        <w:t>f a UE not in RRC_CONNECTED</w:t>
      </w:r>
      <w:r w:rsidRPr="0060156F">
        <w:rPr>
          <w:rFonts w:eastAsiaTheme="minorEastAsia"/>
          <w:lang w:eastAsia="zh-CN"/>
        </w:rPr>
        <w:t xml:space="preserve"> </w:t>
      </w:r>
      <w:r w:rsidRPr="007E58EF">
        <w:rPr>
          <w:rFonts w:eastAsiaTheme="minorEastAsia"/>
          <w:lang w:eastAsia="zh-CN"/>
        </w:rPr>
        <w:t>state</w:t>
      </w:r>
      <w:r w:rsidRPr="00F16876" w:rsidDel="00A6415A">
        <w:rPr>
          <w:rFonts w:eastAsiaTheme="minorEastAsia"/>
          <w:lang w:eastAsia="zh-CN"/>
        </w:rPr>
        <w:t xml:space="preserve"> </w:t>
      </w:r>
      <w:r w:rsidRPr="00F16876">
        <w:rPr>
          <w:rFonts w:eastAsiaTheme="minorEastAsia"/>
          <w:lang w:eastAsia="zh-CN"/>
        </w:rPr>
        <w:t xml:space="preserve">wants to perform RAT-dependent positioning, it has to first enter into RRC_CONNECTED </w:t>
      </w:r>
      <w:r w:rsidRPr="007E58EF">
        <w:rPr>
          <w:rFonts w:eastAsiaTheme="minorEastAsia"/>
          <w:lang w:eastAsia="zh-CN"/>
        </w:rPr>
        <w:t>state</w:t>
      </w:r>
      <w:r w:rsidRPr="00F16876">
        <w:rPr>
          <w:rFonts w:eastAsiaTheme="minorEastAsia"/>
          <w:lang w:eastAsia="zh-CN"/>
        </w:rPr>
        <w:t xml:space="preserve">. This may limit the number of UEs that can be positioned at the same time, and increase the latency and power consumption. Therefore, </w:t>
      </w:r>
      <w:r w:rsidRPr="00281039">
        <w:rPr>
          <w:rFonts w:eastAsiaTheme="minorEastAsia"/>
          <w:lang w:eastAsia="zh-CN"/>
        </w:rPr>
        <w:t xml:space="preserve">in Rel-17, </w:t>
      </w:r>
      <w:r>
        <w:rPr>
          <w:rFonts w:eastAsiaTheme="minorEastAsia"/>
          <w:lang w:eastAsia="zh-CN"/>
        </w:rPr>
        <w:t xml:space="preserve">it was agreed to support </w:t>
      </w:r>
      <w:r w:rsidRPr="00F16876">
        <w:rPr>
          <w:rFonts w:eastAsiaTheme="minorEastAsia"/>
          <w:lang w:eastAsia="zh-CN"/>
        </w:rPr>
        <w:t>RAT-dependent positioning</w:t>
      </w:r>
      <w:r w:rsidRPr="00281039">
        <w:rPr>
          <w:rFonts w:eastAsiaTheme="minorEastAsia"/>
          <w:lang w:eastAsia="zh-CN"/>
        </w:rPr>
        <w:t xml:space="preserve"> </w:t>
      </w:r>
      <w:r>
        <w:rPr>
          <w:rFonts w:eastAsiaTheme="minorEastAsia" w:hint="eastAsia"/>
          <w:lang w:eastAsia="zh-CN"/>
        </w:rPr>
        <w:t>for</w:t>
      </w:r>
      <w:r w:rsidRPr="00F16876">
        <w:rPr>
          <w:rFonts w:eastAsiaTheme="minorEastAsia"/>
          <w:lang w:eastAsia="zh-CN"/>
        </w:rPr>
        <w:t xml:space="preserve"> UE</w:t>
      </w:r>
      <w:r w:rsidRPr="00281039">
        <w:rPr>
          <w:rFonts w:eastAsiaTheme="minorEastAsia"/>
          <w:lang w:eastAsia="zh-CN"/>
        </w:rPr>
        <w:t>s</w:t>
      </w:r>
      <w:r w:rsidRPr="00F16876">
        <w:rPr>
          <w:rFonts w:eastAsiaTheme="minorEastAsia"/>
          <w:lang w:eastAsia="zh-CN"/>
        </w:rPr>
        <w:t xml:space="preserve"> in RRC_INACTIVE state</w:t>
      </w:r>
      <w:r w:rsidRPr="00281039">
        <w:rPr>
          <w:rFonts w:eastAsiaTheme="minorEastAsia"/>
          <w:lang w:eastAsia="zh-CN"/>
        </w:rPr>
        <w:t xml:space="preserve">. </w:t>
      </w:r>
    </w:p>
    <w:p w14:paraId="7B5739C4" w14:textId="77777777" w:rsidR="009A1EC2" w:rsidRPr="007E58EF" w:rsidRDefault="009A1EC2" w:rsidP="009A1EC2">
      <w:pPr>
        <w:spacing w:after="180"/>
        <w:jc w:val="both"/>
        <w:rPr>
          <w:rFonts w:eastAsiaTheme="minorEastAsia"/>
          <w:lang w:eastAsia="zh-CN"/>
        </w:rPr>
      </w:pPr>
      <w:r w:rsidRPr="00295EB1">
        <w:rPr>
          <w:rFonts w:eastAsiaTheme="minorEastAsia"/>
          <w:lang w:eastAsia="zh-CN"/>
        </w:rPr>
        <w:t>For DL positioning</w:t>
      </w:r>
      <w:r>
        <w:rPr>
          <w:rFonts w:eastAsiaTheme="minorEastAsia"/>
          <w:lang w:eastAsia="zh-CN"/>
        </w:rPr>
        <w:t xml:space="preserve"> </w:t>
      </w:r>
      <w:r w:rsidRPr="007E58EF">
        <w:rPr>
          <w:rFonts w:eastAsiaTheme="minorEastAsia"/>
          <w:lang w:eastAsia="zh-CN"/>
        </w:rPr>
        <w:t xml:space="preserve">in RRC_INACTIVE state, we should consider the aspects of DL PRS measurement and measurement results reporting. In Rel-16, </w:t>
      </w:r>
      <w:r>
        <w:rPr>
          <w:rFonts w:eastAsiaTheme="minorEastAsia"/>
          <w:lang w:eastAsia="zh-CN"/>
        </w:rPr>
        <w:t>for</w:t>
      </w:r>
      <w:r>
        <w:rPr>
          <w:rFonts w:eastAsiaTheme="minorEastAsia" w:hint="eastAsia"/>
          <w:lang w:eastAsia="zh-CN"/>
        </w:rPr>
        <w:t xml:space="preserve"> a UE </w:t>
      </w:r>
      <w:r w:rsidRPr="007E58EF">
        <w:rPr>
          <w:rFonts w:eastAsiaTheme="minorEastAsia"/>
          <w:lang w:eastAsia="zh-CN"/>
        </w:rPr>
        <w:t xml:space="preserve">in </w:t>
      </w:r>
      <w:r w:rsidRPr="00F16876">
        <w:rPr>
          <w:rFonts w:eastAsiaTheme="minorEastAsia"/>
          <w:lang w:eastAsia="zh-CN"/>
        </w:rPr>
        <w:t>RRC_INACTIVE state</w:t>
      </w:r>
      <w:r w:rsidRPr="007E58EF">
        <w:rPr>
          <w:rFonts w:eastAsiaTheme="minorEastAsia"/>
          <w:lang w:eastAsia="zh-CN"/>
        </w:rPr>
        <w:t xml:space="preserve">, </w:t>
      </w:r>
      <w:r>
        <w:rPr>
          <w:rFonts w:eastAsiaTheme="minorEastAsia" w:hint="eastAsia"/>
          <w:lang w:eastAsia="zh-CN"/>
        </w:rPr>
        <w:t xml:space="preserve">the </w:t>
      </w:r>
      <w:r w:rsidRPr="007E58EF">
        <w:rPr>
          <w:rFonts w:eastAsiaTheme="minorEastAsia"/>
          <w:lang w:eastAsia="zh-CN"/>
        </w:rPr>
        <w:t xml:space="preserve">UE could obtain the PRS configuration </w:t>
      </w:r>
      <w:r w:rsidRPr="0060156F">
        <w:rPr>
          <w:rFonts w:eastAsiaTheme="minorEastAsia"/>
          <w:lang w:eastAsia="zh-CN"/>
        </w:rPr>
        <w:t>from the broadcasting system information. This implies UE-based DL positioning</w:t>
      </w:r>
      <w:r w:rsidRPr="00281039">
        <w:rPr>
          <w:rFonts w:eastAsiaTheme="minorEastAsia"/>
          <w:lang w:eastAsia="zh-CN"/>
        </w:rPr>
        <w:t xml:space="preserve"> in </w:t>
      </w:r>
      <w:r w:rsidRPr="00F16876">
        <w:rPr>
          <w:rFonts w:eastAsiaTheme="minorEastAsia"/>
          <w:lang w:eastAsia="zh-CN"/>
        </w:rPr>
        <w:t>RRC_INACTIVE state</w:t>
      </w:r>
      <w:r w:rsidRPr="00281039">
        <w:rPr>
          <w:rFonts w:eastAsiaTheme="minorEastAsia"/>
          <w:lang w:eastAsia="zh-CN"/>
        </w:rPr>
        <w:t xml:space="preserve"> has been supported. For UE-assisted DL positioning, UE has to report the measurement results to LMF. However, there is no data transmission in </w:t>
      </w:r>
      <w:r w:rsidRPr="00F16876">
        <w:rPr>
          <w:rFonts w:eastAsiaTheme="minorEastAsia"/>
          <w:lang w:eastAsia="zh-CN"/>
        </w:rPr>
        <w:t>RRC_INACTIVE state</w:t>
      </w:r>
      <w:r w:rsidRPr="00295EB1">
        <w:rPr>
          <w:rFonts w:eastAsiaTheme="minorEastAsia"/>
          <w:lang w:eastAsia="zh-CN"/>
        </w:rPr>
        <w:t xml:space="preserve"> in Rel-16. In Rel-17, </w:t>
      </w:r>
      <w:r w:rsidRPr="00F16876">
        <w:rPr>
          <w:rFonts w:eastAsiaTheme="minorEastAsia"/>
          <w:lang w:eastAsia="zh-CN"/>
        </w:rPr>
        <w:t xml:space="preserve">RAN2 has been working on UL small data transmission, which utilizes </w:t>
      </w:r>
      <w:r>
        <w:rPr>
          <w:rFonts w:eastAsiaTheme="minorEastAsia"/>
          <w:lang w:eastAsia="zh-CN"/>
        </w:rPr>
        <w:t xml:space="preserve">a </w:t>
      </w:r>
      <w:r w:rsidRPr="00F16876">
        <w:rPr>
          <w:rFonts w:eastAsiaTheme="minorEastAsia"/>
          <w:lang w:eastAsia="zh-CN"/>
        </w:rPr>
        <w:t xml:space="preserve">RACH-based scheme to enable user plane data transmission. </w:t>
      </w:r>
      <w:r w:rsidRPr="00F16876">
        <w:rPr>
          <w:rFonts w:eastAsiaTheme="minorEastAsia" w:hint="eastAsia"/>
          <w:lang w:eastAsia="zh-CN"/>
        </w:rPr>
        <w:t>From our point of view, it</w:t>
      </w:r>
      <w:r w:rsidRPr="00F16876">
        <w:rPr>
          <w:rFonts w:eastAsiaTheme="minorEastAsia"/>
          <w:lang w:eastAsia="zh-CN"/>
        </w:rPr>
        <w:t xml:space="preserve"> </w:t>
      </w:r>
      <w:r w:rsidRPr="00F16876">
        <w:rPr>
          <w:rFonts w:eastAsiaTheme="minorEastAsia" w:hint="eastAsia"/>
          <w:lang w:eastAsia="zh-CN"/>
        </w:rPr>
        <w:t>may be</w:t>
      </w:r>
      <w:r w:rsidRPr="00F16876">
        <w:rPr>
          <w:rFonts w:eastAsiaTheme="minorEastAsia"/>
          <w:lang w:eastAsia="zh-CN"/>
        </w:rPr>
        <w:t xml:space="preserve"> feasible to report the measurement results using Msg3 of 4-step RACH or using </w:t>
      </w:r>
      <w:proofErr w:type="spellStart"/>
      <w:r w:rsidRPr="00F16876">
        <w:rPr>
          <w:rFonts w:eastAsiaTheme="minorEastAsia"/>
          <w:lang w:eastAsia="zh-CN"/>
        </w:rPr>
        <w:t>MsgA</w:t>
      </w:r>
      <w:proofErr w:type="spellEnd"/>
      <w:r w:rsidRPr="00F16876">
        <w:rPr>
          <w:rFonts w:eastAsiaTheme="minorEastAsia"/>
          <w:lang w:eastAsia="zh-CN"/>
        </w:rPr>
        <w:t xml:space="preserve"> of 2-step RACH when a UE is in RRC_INACTIVE state</w:t>
      </w:r>
      <w:r w:rsidRPr="007E58EF">
        <w:rPr>
          <w:rFonts w:eastAsiaTheme="minorEastAsia"/>
          <w:lang w:eastAsia="zh-CN"/>
        </w:rPr>
        <w:t>.</w:t>
      </w:r>
    </w:p>
    <w:p w14:paraId="5C501F91" w14:textId="77777777" w:rsidR="009A1EC2" w:rsidRDefault="009A1EC2" w:rsidP="009A1EC2">
      <w:pPr>
        <w:pStyle w:val="3GPPText"/>
        <w:ind w:leftChars="10" w:left="20"/>
        <w:rPr>
          <w:rFonts w:ascii="Times New Roman" w:hAnsi="Times New Roman" w:cs="Times New Roman"/>
          <w:b/>
          <w:sz w:val="20"/>
          <w:lang w:eastAsia="zh-CN"/>
        </w:rPr>
      </w:pPr>
      <w:r w:rsidRPr="00890790">
        <w:rPr>
          <w:rFonts w:ascii="Times New Roman" w:hAnsi="Times New Roman" w:cs="Times New Roman"/>
          <w:b/>
          <w:sz w:val="20"/>
          <w:lang w:eastAsia="zh-CN"/>
        </w:rPr>
        <w:t xml:space="preserve">Proposal </w:t>
      </w:r>
      <w:r w:rsidR="001842B2">
        <w:rPr>
          <w:rFonts w:ascii="Times New Roman" w:hAnsi="Times New Roman" w:cs="Times New Roman" w:hint="eastAsia"/>
          <w:b/>
          <w:sz w:val="20"/>
          <w:lang w:eastAsia="zh-CN"/>
        </w:rPr>
        <w:t>4</w:t>
      </w:r>
      <w:r w:rsidRPr="00890790">
        <w:rPr>
          <w:rFonts w:ascii="Times New Roman" w:hAnsi="Times New Roman" w:cs="Times New Roman"/>
          <w:b/>
          <w:sz w:val="20"/>
          <w:lang w:eastAsia="zh-CN"/>
        </w:rPr>
        <w:t xml:space="preserve">: For UE-assisted DL positioning for UEs in RRC_INACTIVE state, support: </w:t>
      </w:r>
    </w:p>
    <w:p w14:paraId="08D7F830" w14:textId="77777777" w:rsidR="009A1EC2" w:rsidRPr="00407E9D" w:rsidRDefault="009A1EC2" w:rsidP="009A1EC2">
      <w:pPr>
        <w:pStyle w:val="af4"/>
        <w:numPr>
          <w:ilvl w:val="0"/>
          <w:numId w:val="48"/>
        </w:numPr>
        <w:ind w:firstLineChars="0"/>
        <w:jc w:val="both"/>
        <w:rPr>
          <w:rFonts w:ascii="Times New Roman" w:hAnsi="Times New Roman" w:cs="Times New Roman"/>
          <w:b/>
          <w:sz w:val="20"/>
          <w:szCs w:val="20"/>
        </w:rPr>
      </w:pPr>
      <w:proofErr w:type="spellStart"/>
      <w:r w:rsidRPr="00407E9D">
        <w:rPr>
          <w:rFonts w:ascii="Times New Roman" w:hAnsi="Times New Roman" w:cs="Times New Roman" w:hint="eastAsia"/>
          <w:b/>
          <w:sz w:val="20"/>
          <w:szCs w:val="20"/>
        </w:rPr>
        <w:t>gNB</w:t>
      </w:r>
      <w:proofErr w:type="spellEnd"/>
      <w:r w:rsidRPr="00407E9D">
        <w:rPr>
          <w:rFonts w:ascii="Times New Roman" w:hAnsi="Times New Roman" w:cs="Times New Roman" w:hint="eastAsia"/>
          <w:b/>
          <w:sz w:val="20"/>
          <w:szCs w:val="20"/>
        </w:rPr>
        <w:t xml:space="preserve"> to </w:t>
      </w:r>
      <w:r w:rsidRPr="00407E9D">
        <w:rPr>
          <w:rFonts w:ascii="Times New Roman" w:hAnsi="Times New Roman" w:cs="Times New Roman"/>
          <w:b/>
          <w:sz w:val="20"/>
          <w:szCs w:val="20"/>
        </w:rPr>
        <w:t xml:space="preserve">broadcast DL PRS assistance information in the system information; </w:t>
      </w:r>
    </w:p>
    <w:p w14:paraId="6058FC3D" w14:textId="77777777" w:rsidR="009A1EC2" w:rsidRPr="00407E9D" w:rsidRDefault="009A1EC2" w:rsidP="009A1EC2">
      <w:pPr>
        <w:pStyle w:val="af4"/>
        <w:numPr>
          <w:ilvl w:val="0"/>
          <w:numId w:val="48"/>
        </w:numPr>
        <w:ind w:firstLineChars="0"/>
        <w:jc w:val="both"/>
        <w:rPr>
          <w:rFonts w:ascii="Times New Roman" w:hAnsi="Times New Roman" w:cs="Times New Roman"/>
          <w:b/>
          <w:sz w:val="20"/>
          <w:szCs w:val="20"/>
        </w:rPr>
      </w:pPr>
      <w:r w:rsidRPr="00407E9D">
        <w:rPr>
          <w:rFonts w:ascii="Times New Roman" w:hAnsi="Times New Roman" w:cs="Times New Roman"/>
          <w:b/>
          <w:sz w:val="20"/>
          <w:szCs w:val="20"/>
        </w:rPr>
        <w:lastRenderedPageBreak/>
        <w:t xml:space="preserve">UE </w:t>
      </w:r>
      <w:r w:rsidRPr="00407E9D">
        <w:rPr>
          <w:rFonts w:ascii="Times New Roman" w:hAnsi="Times New Roman" w:cs="Times New Roman" w:hint="eastAsia"/>
          <w:b/>
          <w:sz w:val="20"/>
          <w:szCs w:val="20"/>
        </w:rPr>
        <w:t xml:space="preserve">to </w:t>
      </w:r>
      <w:r w:rsidRPr="00407E9D">
        <w:rPr>
          <w:rFonts w:ascii="Times New Roman" w:hAnsi="Times New Roman" w:cs="Times New Roman"/>
          <w:b/>
          <w:sz w:val="20"/>
          <w:szCs w:val="20"/>
        </w:rPr>
        <w:t xml:space="preserve">report </w:t>
      </w:r>
      <w:r>
        <w:rPr>
          <w:rFonts w:ascii="Times New Roman" w:hAnsi="Times New Roman" w:cs="Times New Roman" w:hint="eastAsia"/>
          <w:b/>
          <w:sz w:val="20"/>
          <w:szCs w:val="20"/>
        </w:rPr>
        <w:t xml:space="preserve">DL </w:t>
      </w:r>
      <w:r w:rsidRPr="00407E9D">
        <w:rPr>
          <w:rFonts w:ascii="Times New Roman" w:hAnsi="Times New Roman" w:cs="Times New Roman"/>
          <w:b/>
          <w:sz w:val="20"/>
          <w:szCs w:val="20"/>
        </w:rPr>
        <w:t xml:space="preserve">measurement results to the serving </w:t>
      </w:r>
      <w:proofErr w:type="spellStart"/>
      <w:r w:rsidRPr="00407E9D">
        <w:rPr>
          <w:rFonts w:ascii="Times New Roman" w:hAnsi="Times New Roman" w:cs="Times New Roman"/>
          <w:b/>
          <w:sz w:val="20"/>
          <w:szCs w:val="20"/>
        </w:rPr>
        <w:t>gNB</w:t>
      </w:r>
      <w:proofErr w:type="spellEnd"/>
      <w:r w:rsidRPr="00407E9D">
        <w:rPr>
          <w:rFonts w:ascii="Times New Roman" w:hAnsi="Times New Roman" w:cs="Times New Roman"/>
          <w:b/>
          <w:sz w:val="20"/>
          <w:szCs w:val="20"/>
        </w:rPr>
        <w:t xml:space="preserve"> using RACH, and serving </w:t>
      </w:r>
      <w:proofErr w:type="spellStart"/>
      <w:r w:rsidRPr="00407E9D">
        <w:rPr>
          <w:rFonts w:ascii="Times New Roman" w:hAnsi="Times New Roman" w:cs="Times New Roman"/>
          <w:b/>
          <w:sz w:val="20"/>
          <w:szCs w:val="20"/>
        </w:rPr>
        <w:t>gNB</w:t>
      </w:r>
      <w:proofErr w:type="spellEnd"/>
      <w:r w:rsidRPr="00407E9D">
        <w:rPr>
          <w:rFonts w:ascii="Times New Roman" w:hAnsi="Times New Roman" w:cs="Times New Roman"/>
          <w:b/>
          <w:sz w:val="20"/>
          <w:szCs w:val="20"/>
        </w:rPr>
        <w:t xml:space="preserve"> </w:t>
      </w:r>
      <w:r w:rsidRPr="00407E9D">
        <w:rPr>
          <w:rFonts w:ascii="Times New Roman" w:hAnsi="Times New Roman" w:cs="Times New Roman" w:hint="eastAsia"/>
          <w:b/>
          <w:sz w:val="20"/>
          <w:szCs w:val="20"/>
        </w:rPr>
        <w:t xml:space="preserve">to </w:t>
      </w:r>
      <w:r w:rsidRPr="00407E9D">
        <w:rPr>
          <w:rFonts w:ascii="Times New Roman" w:hAnsi="Times New Roman" w:cs="Times New Roman"/>
          <w:b/>
          <w:sz w:val="20"/>
          <w:szCs w:val="20"/>
        </w:rPr>
        <w:t>forward the DL measurement results to LMF.</w:t>
      </w:r>
    </w:p>
    <w:p w14:paraId="50D18FD8" w14:textId="77777777" w:rsidR="009A1EC2" w:rsidRPr="005408D4" w:rsidRDefault="009A1EC2" w:rsidP="009A1EC2">
      <w:pPr>
        <w:jc w:val="both"/>
        <w:rPr>
          <w:rFonts w:eastAsiaTheme="minorEastAsia"/>
          <w:lang w:val="en-IN" w:eastAsia="zh-CN"/>
        </w:rPr>
      </w:pPr>
    </w:p>
    <w:p w14:paraId="12882996" w14:textId="77777777" w:rsidR="009A1EC2" w:rsidRPr="00F16876" w:rsidRDefault="009A1EC2" w:rsidP="009A1EC2">
      <w:pPr>
        <w:spacing w:after="180"/>
        <w:jc w:val="both"/>
        <w:rPr>
          <w:rFonts w:eastAsiaTheme="minorEastAsia"/>
          <w:lang w:eastAsia="zh-CN"/>
        </w:rPr>
      </w:pPr>
      <w:r w:rsidRPr="007E58EF">
        <w:rPr>
          <w:rFonts w:eastAsiaTheme="minorEastAsia"/>
          <w:lang w:eastAsia="zh-CN"/>
        </w:rPr>
        <w:t>For UL positioning in RRC_INACTIVE state</w:t>
      </w:r>
      <w:r w:rsidRPr="00F16876">
        <w:rPr>
          <w:rFonts w:eastAsiaTheme="minorEastAsia"/>
          <w:lang w:eastAsia="zh-CN"/>
        </w:rPr>
        <w:t xml:space="preserve">, </w:t>
      </w:r>
      <w:r w:rsidRPr="007E58EF">
        <w:rPr>
          <w:rFonts w:eastAsiaTheme="minorEastAsia"/>
          <w:lang w:eastAsia="zh-CN"/>
        </w:rPr>
        <w:t>UE</w:t>
      </w:r>
      <w:r w:rsidRPr="00F16876">
        <w:rPr>
          <w:rFonts w:eastAsiaTheme="minorEastAsia"/>
          <w:lang w:eastAsia="zh-CN"/>
        </w:rPr>
        <w:t xml:space="preserve"> needs to send SRS-</w:t>
      </w:r>
      <w:proofErr w:type="spellStart"/>
      <w:r w:rsidRPr="00F16876">
        <w:rPr>
          <w:rFonts w:eastAsiaTheme="minorEastAsia"/>
          <w:lang w:eastAsia="zh-CN"/>
        </w:rPr>
        <w:t>Pos</w:t>
      </w:r>
      <w:proofErr w:type="spellEnd"/>
      <w:r w:rsidRPr="00F16876">
        <w:rPr>
          <w:rFonts w:eastAsiaTheme="minorEastAsia"/>
          <w:lang w:eastAsia="zh-CN"/>
        </w:rPr>
        <w:t xml:space="preserve"> for</w:t>
      </w:r>
      <w:r w:rsidRPr="007E58EF">
        <w:rPr>
          <w:rFonts w:eastAsiaTheme="minorEastAsia"/>
          <w:lang w:eastAsia="zh-CN"/>
        </w:rPr>
        <w:t xml:space="preserve"> UL measurement. In Rel-16, </w:t>
      </w:r>
      <w:proofErr w:type="spellStart"/>
      <w:r w:rsidRPr="007E58EF">
        <w:rPr>
          <w:rFonts w:eastAsiaTheme="minorEastAsia"/>
          <w:lang w:eastAsia="zh-CN"/>
        </w:rPr>
        <w:t>gNB</w:t>
      </w:r>
      <w:proofErr w:type="spellEnd"/>
      <w:r w:rsidRPr="007E58EF">
        <w:rPr>
          <w:rFonts w:eastAsiaTheme="minorEastAsia"/>
          <w:lang w:eastAsia="zh-CN"/>
        </w:rPr>
        <w:t xml:space="preserve"> provides SRS-</w:t>
      </w:r>
      <w:proofErr w:type="spellStart"/>
      <w:r w:rsidRPr="007E58EF">
        <w:rPr>
          <w:rFonts w:eastAsiaTheme="minorEastAsia"/>
          <w:lang w:eastAsia="zh-CN"/>
        </w:rPr>
        <w:t>Pos</w:t>
      </w:r>
      <w:proofErr w:type="spellEnd"/>
      <w:r w:rsidRPr="007E58EF">
        <w:rPr>
          <w:rFonts w:eastAsiaTheme="minorEastAsia"/>
          <w:lang w:eastAsia="zh-CN"/>
        </w:rPr>
        <w:t xml:space="preserve"> configurations for </w:t>
      </w:r>
      <w:r>
        <w:rPr>
          <w:rFonts w:eastAsiaTheme="minorEastAsia"/>
          <w:lang w:eastAsia="zh-CN"/>
        </w:rPr>
        <w:t xml:space="preserve">a </w:t>
      </w:r>
      <w:r w:rsidRPr="007E58EF">
        <w:rPr>
          <w:rFonts w:eastAsiaTheme="minorEastAsia"/>
          <w:lang w:eastAsia="zh-CN"/>
        </w:rPr>
        <w:t xml:space="preserve">UE when </w:t>
      </w:r>
      <w:r>
        <w:rPr>
          <w:rFonts w:eastAsiaTheme="minorEastAsia"/>
          <w:lang w:eastAsia="zh-CN"/>
        </w:rPr>
        <w:t xml:space="preserve">the </w:t>
      </w:r>
      <w:r w:rsidRPr="007E58EF">
        <w:rPr>
          <w:rFonts w:eastAsiaTheme="minorEastAsia"/>
          <w:lang w:eastAsia="zh-CN"/>
        </w:rPr>
        <w:t>UE is in RRC</w:t>
      </w:r>
      <w:r>
        <w:rPr>
          <w:rFonts w:eastAsiaTheme="minorEastAsia" w:hint="eastAsia"/>
          <w:lang w:eastAsia="zh-CN"/>
        </w:rPr>
        <w:t>_</w:t>
      </w:r>
      <w:r w:rsidRPr="007E58EF">
        <w:rPr>
          <w:rFonts w:eastAsiaTheme="minorEastAsia"/>
          <w:lang w:eastAsia="zh-CN"/>
        </w:rPr>
        <w:t xml:space="preserve">CONNECTED state. </w:t>
      </w:r>
      <w:r>
        <w:rPr>
          <w:rFonts w:eastAsiaTheme="minorEastAsia"/>
          <w:lang w:eastAsia="zh-CN"/>
        </w:rPr>
        <w:t>We may consider the following</w:t>
      </w:r>
      <w:r w:rsidRPr="007E58EF">
        <w:rPr>
          <w:rFonts w:eastAsiaTheme="minorEastAsia"/>
          <w:lang w:eastAsia="zh-CN"/>
        </w:rPr>
        <w:t xml:space="preserve"> three SRS configuration methods for </w:t>
      </w:r>
      <w:r>
        <w:rPr>
          <w:rFonts w:eastAsiaTheme="minorEastAsia"/>
          <w:lang w:eastAsia="zh-CN"/>
        </w:rPr>
        <w:t xml:space="preserve">a </w:t>
      </w:r>
      <w:r w:rsidRPr="007E58EF">
        <w:rPr>
          <w:rFonts w:eastAsiaTheme="minorEastAsia"/>
          <w:lang w:eastAsia="zh-CN"/>
        </w:rPr>
        <w:t>UE in RRC_INACTIVE state:</w:t>
      </w:r>
    </w:p>
    <w:p w14:paraId="0CB02A59" w14:textId="77777777" w:rsidR="009A1EC2" w:rsidRPr="0060156F" w:rsidRDefault="009A1EC2" w:rsidP="009A1EC2">
      <w:pPr>
        <w:pStyle w:val="af4"/>
        <w:numPr>
          <w:ilvl w:val="0"/>
          <w:numId w:val="47"/>
        </w:numPr>
        <w:ind w:firstLineChars="0"/>
        <w:jc w:val="both"/>
        <w:rPr>
          <w:rFonts w:ascii="Times New Roman" w:eastAsia="Calibri" w:hAnsi="Times New Roman" w:cs="Times New Roman"/>
          <w:b/>
          <w:i/>
          <w:sz w:val="20"/>
          <w:szCs w:val="20"/>
        </w:rPr>
      </w:pPr>
      <w:r w:rsidRPr="007E58EF">
        <w:rPr>
          <w:rFonts w:ascii="Times New Roman" w:hAnsi="Times New Roman" w:cs="Times New Roman"/>
          <w:sz w:val="20"/>
          <w:szCs w:val="20"/>
        </w:rPr>
        <w:t xml:space="preserve">Method 1: Reusing </w:t>
      </w:r>
      <w:r w:rsidRPr="00186349">
        <w:rPr>
          <w:rFonts w:ascii="Times New Roman" w:hAnsi="Times New Roman" w:cs="Times New Roman"/>
          <w:sz w:val="20"/>
          <w:szCs w:val="20"/>
        </w:rPr>
        <w:t>RRC_CONNECTED</w:t>
      </w:r>
      <w:r w:rsidRPr="007E58EF">
        <w:rPr>
          <w:rFonts w:ascii="Times New Roman" w:eastAsiaTheme="minorEastAsia" w:hAnsi="Times New Roman" w:cs="Times New Roman"/>
        </w:rPr>
        <w:t xml:space="preserve"> </w:t>
      </w:r>
      <w:r w:rsidRPr="0060156F">
        <w:rPr>
          <w:rFonts w:ascii="Times New Roman" w:hAnsi="Times New Roman" w:cs="Times New Roman"/>
          <w:sz w:val="20"/>
          <w:szCs w:val="20"/>
        </w:rPr>
        <w:t>state SRS-</w:t>
      </w:r>
      <w:proofErr w:type="spellStart"/>
      <w:r w:rsidRPr="0060156F">
        <w:rPr>
          <w:rFonts w:ascii="Times New Roman" w:hAnsi="Times New Roman" w:cs="Times New Roman"/>
          <w:sz w:val="20"/>
          <w:szCs w:val="20"/>
        </w:rPr>
        <w:t>Pos</w:t>
      </w:r>
      <w:proofErr w:type="spellEnd"/>
      <w:r w:rsidRPr="0060156F">
        <w:rPr>
          <w:rFonts w:ascii="Times New Roman" w:hAnsi="Times New Roman" w:cs="Times New Roman"/>
          <w:sz w:val="20"/>
          <w:szCs w:val="20"/>
        </w:rPr>
        <w:t xml:space="preserve"> configurations information. When </w:t>
      </w:r>
      <w:r>
        <w:rPr>
          <w:rFonts w:ascii="Times New Roman" w:hAnsi="Times New Roman" w:cs="Times New Roman"/>
          <w:sz w:val="20"/>
          <w:szCs w:val="20"/>
        </w:rPr>
        <w:t>the</w:t>
      </w:r>
      <w:r w:rsidRPr="0060156F">
        <w:rPr>
          <w:rFonts w:ascii="Times New Roman" w:hAnsi="Times New Roman" w:cs="Times New Roman"/>
          <w:sz w:val="20"/>
          <w:szCs w:val="20"/>
        </w:rPr>
        <w:t xml:space="preserve"> UE enters into RRC_INACTIVE state, it reserve</w:t>
      </w:r>
      <w:r>
        <w:rPr>
          <w:rFonts w:ascii="Times New Roman" w:hAnsi="Times New Roman" w:cs="Times New Roman"/>
          <w:sz w:val="20"/>
          <w:szCs w:val="20"/>
        </w:rPr>
        <w:t>s</w:t>
      </w:r>
      <w:r w:rsidRPr="0060156F">
        <w:rPr>
          <w:rFonts w:ascii="Times New Roman" w:hAnsi="Times New Roman" w:cs="Times New Roman"/>
          <w:sz w:val="20"/>
          <w:szCs w:val="20"/>
        </w:rPr>
        <w:t xml:space="preserve"> SRS-</w:t>
      </w:r>
      <w:proofErr w:type="spellStart"/>
      <w:r w:rsidRPr="0060156F">
        <w:rPr>
          <w:rFonts w:ascii="Times New Roman" w:hAnsi="Times New Roman" w:cs="Times New Roman"/>
          <w:sz w:val="20"/>
          <w:szCs w:val="20"/>
        </w:rPr>
        <w:t>Pos</w:t>
      </w:r>
      <w:proofErr w:type="spellEnd"/>
      <w:r w:rsidRPr="0060156F">
        <w:rPr>
          <w:rFonts w:ascii="Times New Roman" w:hAnsi="Times New Roman" w:cs="Times New Roman"/>
          <w:sz w:val="20"/>
          <w:szCs w:val="20"/>
        </w:rPr>
        <w:t xml:space="preserve"> configurations </w:t>
      </w:r>
      <w:r>
        <w:rPr>
          <w:rFonts w:ascii="Times New Roman" w:hAnsi="Times New Roman" w:cs="Times New Roman"/>
          <w:sz w:val="20"/>
          <w:szCs w:val="20"/>
        </w:rPr>
        <w:t xml:space="preserve">obtained </w:t>
      </w:r>
      <w:r w:rsidRPr="0060156F">
        <w:rPr>
          <w:rFonts w:ascii="Times New Roman" w:hAnsi="Times New Roman" w:cs="Times New Roman"/>
          <w:sz w:val="20"/>
          <w:szCs w:val="20"/>
        </w:rPr>
        <w:t>in RRC connected state.</w:t>
      </w:r>
      <w:r w:rsidRPr="0060156F">
        <w:rPr>
          <w:rFonts w:ascii="Times New Roman" w:hAnsi="Times New Roman" w:cs="Times New Roman"/>
          <w:b/>
          <w:i/>
          <w:sz w:val="20"/>
          <w:szCs w:val="20"/>
        </w:rPr>
        <w:t xml:space="preserve"> </w:t>
      </w:r>
    </w:p>
    <w:p w14:paraId="5D555D6A" w14:textId="77777777" w:rsidR="009A1EC2" w:rsidRPr="007E58EF" w:rsidRDefault="009A1EC2" w:rsidP="009A1EC2">
      <w:pPr>
        <w:pStyle w:val="af4"/>
        <w:numPr>
          <w:ilvl w:val="0"/>
          <w:numId w:val="47"/>
        </w:numPr>
        <w:ind w:firstLineChars="0"/>
        <w:jc w:val="both"/>
        <w:rPr>
          <w:rFonts w:ascii="Times New Roman" w:hAnsi="Times New Roman" w:cs="Times New Roman"/>
          <w:sz w:val="22"/>
          <w:szCs w:val="22"/>
        </w:rPr>
      </w:pPr>
      <w:r w:rsidRPr="00281039">
        <w:rPr>
          <w:rFonts w:ascii="Times New Roman" w:hAnsi="Times New Roman" w:cs="Times New Roman"/>
          <w:sz w:val="20"/>
          <w:szCs w:val="20"/>
        </w:rPr>
        <w:t xml:space="preserve">Method 2: Using </w:t>
      </w:r>
      <w:r>
        <w:rPr>
          <w:rFonts w:ascii="Times New Roman" w:hAnsi="Times New Roman" w:cs="Times New Roman"/>
          <w:sz w:val="20"/>
          <w:szCs w:val="20"/>
        </w:rPr>
        <w:t xml:space="preserve">a </w:t>
      </w:r>
      <w:r w:rsidRPr="00281039">
        <w:rPr>
          <w:rFonts w:ascii="Times New Roman" w:hAnsi="Times New Roman" w:cs="Times New Roman"/>
          <w:sz w:val="20"/>
          <w:szCs w:val="20"/>
        </w:rPr>
        <w:t xml:space="preserve">paging message </w:t>
      </w:r>
      <w:r>
        <w:rPr>
          <w:rFonts w:ascii="Times New Roman" w:hAnsi="Times New Roman" w:cs="Times New Roman"/>
          <w:sz w:val="20"/>
          <w:szCs w:val="20"/>
        </w:rPr>
        <w:t xml:space="preserve">to send </w:t>
      </w:r>
      <w:r w:rsidRPr="00281039">
        <w:rPr>
          <w:rFonts w:ascii="Times New Roman" w:hAnsi="Times New Roman" w:cs="Times New Roman"/>
          <w:sz w:val="20"/>
          <w:szCs w:val="20"/>
        </w:rPr>
        <w:t>SRS-</w:t>
      </w:r>
      <w:proofErr w:type="spellStart"/>
      <w:r w:rsidRPr="00281039">
        <w:rPr>
          <w:rFonts w:ascii="Times New Roman" w:hAnsi="Times New Roman" w:cs="Times New Roman"/>
          <w:sz w:val="20"/>
          <w:szCs w:val="20"/>
        </w:rPr>
        <w:t>Pos</w:t>
      </w:r>
      <w:proofErr w:type="spellEnd"/>
      <w:r w:rsidRPr="00281039">
        <w:rPr>
          <w:rFonts w:ascii="Times New Roman" w:hAnsi="Times New Roman" w:cs="Times New Roman"/>
          <w:sz w:val="20"/>
          <w:szCs w:val="20"/>
        </w:rPr>
        <w:t xml:space="preserve"> configuration information. The network initiates the </w:t>
      </w:r>
      <w:r>
        <w:rPr>
          <w:rFonts w:ascii="Times New Roman" w:hAnsi="Times New Roman" w:cs="Times New Roman"/>
          <w:sz w:val="20"/>
          <w:szCs w:val="20"/>
        </w:rPr>
        <w:t>UL positioning</w:t>
      </w:r>
      <w:r w:rsidRPr="00281039">
        <w:rPr>
          <w:rFonts w:ascii="Times New Roman" w:hAnsi="Times New Roman" w:cs="Times New Roman"/>
          <w:sz w:val="20"/>
          <w:szCs w:val="20"/>
        </w:rPr>
        <w:t xml:space="preserve"> procedure by transmitting the paging message</w:t>
      </w:r>
      <w:r>
        <w:rPr>
          <w:rFonts w:ascii="Times New Roman" w:hAnsi="Times New Roman" w:cs="Times New Roman"/>
          <w:sz w:val="20"/>
          <w:szCs w:val="20"/>
        </w:rPr>
        <w:t xml:space="preserve">, which includes </w:t>
      </w:r>
      <w:r w:rsidRPr="00281039">
        <w:rPr>
          <w:rFonts w:ascii="Times New Roman" w:hAnsi="Times New Roman" w:cs="Times New Roman"/>
          <w:sz w:val="20"/>
          <w:szCs w:val="20"/>
        </w:rPr>
        <w:t>SRS</w:t>
      </w:r>
      <w:r w:rsidRPr="0060156F">
        <w:rPr>
          <w:rFonts w:ascii="Times New Roman" w:hAnsi="Times New Roman" w:cs="Times New Roman"/>
          <w:sz w:val="20"/>
          <w:szCs w:val="20"/>
        </w:rPr>
        <w:t>-</w:t>
      </w:r>
      <w:proofErr w:type="spellStart"/>
      <w:r w:rsidRPr="0060156F">
        <w:rPr>
          <w:rFonts w:ascii="Times New Roman" w:hAnsi="Times New Roman" w:cs="Times New Roman"/>
          <w:sz w:val="20"/>
          <w:szCs w:val="20"/>
        </w:rPr>
        <w:t>Pos</w:t>
      </w:r>
      <w:proofErr w:type="spellEnd"/>
      <w:r w:rsidRPr="00281039">
        <w:rPr>
          <w:rFonts w:ascii="Times New Roman" w:hAnsi="Times New Roman" w:cs="Times New Roman"/>
          <w:sz w:val="20"/>
          <w:szCs w:val="20"/>
        </w:rPr>
        <w:t xml:space="preserve"> configuration</w:t>
      </w:r>
      <w:r>
        <w:rPr>
          <w:rFonts w:ascii="Times New Roman" w:hAnsi="Times New Roman" w:cs="Times New Roman"/>
          <w:sz w:val="20"/>
          <w:szCs w:val="20"/>
        </w:rPr>
        <w:t xml:space="preserve"> information,</w:t>
      </w:r>
      <w:r w:rsidRPr="00281039">
        <w:rPr>
          <w:rFonts w:ascii="Times New Roman" w:hAnsi="Times New Roman" w:cs="Times New Roman"/>
          <w:sz w:val="20"/>
          <w:szCs w:val="20"/>
        </w:rPr>
        <w:t xml:space="preserve"> at the UE's paging occasion. After receiving </w:t>
      </w:r>
      <w:r>
        <w:rPr>
          <w:rFonts w:ascii="Times New Roman" w:hAnsi="Times New Roman" w:cs="Times New Roman"/>
          <w:sz w:val="20"/>
          <w:szCs w:val="20"/>
        </w:rPr>
        <w:t xml:space="preserve">the </w:t>
      </w:r>
      <w:r w:rsidRPr="00281039">
        <w:rPr>
          <w:rFonts w:ascii="Times New Roman" w:hAnsi="Times New Roman" w:cs="Times New Roman"/>
          <w:sz w:val="20"/>
          <w:szCs w:val="20"/>
        </w:rPr>
        <w:t xml:space="preserve">paging message, </w:t>
      </w:r>
      <w:r>
        <w:rPr>
          <w:rFonts w:ascii="Times New Roman" w:hAnsi="Times New Roman" w:cs="Times New Roman"/>
          <w:sz w:val="20"/>
          <w:szCs w:val="20"/>
        </w:rPr>
        <w:t xml:space="preserve">the </w:t>
      </w:r>
      <w:r w:rsidRPr="00281039">
        <w:rPr>
          <w:rFonts w:ascii="Times New Roman" w:hAnsi="Times New Roman" w:cs="Times New Roman"/>
          <w:sz w:val="20"/>
          <w:szCs w:val="20"/>
        </w:rPr>
        <w:t>UE extract</w:t>
      </w:r>
      <w:r>
        <w:rPr>
          <w:rFonts w:ascii="Times New Roman" w:hAnsi="Times New Roman" w:cs="Times New Roman"/>
          <w:sz w:val="20"/>
          <w:szCs w:val="20"/>
        </w:rPr>
        <w:t>s</w:t>
      </w:r>
      <w:r w:rsidRPr="00281039">
        <w:rPr>
          <w:rFonts w:ascii="Times New Roman" w:hAnsi="Times New Roman" w:cs="Times New Roman"/>
          <w:sz w:val="20"/>
          <w:szCs w:val="20"/>
        </w:rPr>
        <w:t xml:space="preserve"> SRS</w:t>
      </w:r>
      <w:r w:rsidRPr="0060156F">
        <w:rPr>
          <w:rFonts w:ascii="Times New Roman" w:hAnsi="Times New Roman" w:cs="Times New Roman"/>
          <w:sz w:val="20"/>
          <w:szCs w:val="20"/>
        </w:rPr>
        <w:t>-</w:t>
      </w:r>
      <w:proofErr w:type="spellStart"/>
      <w:r w:rsidRPr="0060156F">
        <w:rPr>
          <w:rFonts w:ascii="Times New Roman" w:hAnsi="Times New Roman" w:cs="Times New Roman"/>
          <w:sz w:val="20"/>
          <w:szCs w:val="20"/>
        </w:rPr>
        <w:t>Pos</w:t>
      </w:r>
      <w:proofErr w:type="spellEnd"/>
      <w:r w:rsidRPr="00281039">
        <w:rPr>
          <w:rFonts w:ascii="Times New Roman" w:hAnsi="Times New Roman" w:cs="Times New Roman"/>
          <w:sz w:val="20"/>
          <w:szCs w:val="20"/>
        </w:rPr>
        <w:t xml:space="preserve"> configuration information</w:t>
      </w:r>
      <w:r>
        <w:rPr>
          <w:rFonts w:ascii="Times New Roman" w:hAnsi="Times New Roman" w:cs="Times New Roman"/>
          <w:sz w:val="20"/>
          <w:szCs w:val="20"/>
        </w:rPr>
        <w:t xml:space="preserve"> for UL SRS</w:t>
      </w:r>
      <w:r w:rsidRPr="0060156F">
        <w:rPr>
          <w:rFonts w:ascii="Times New Roman" w:hAnsi="Times New Roman" w:cs="Times New Roman"/>
          <w:sz w:val="20"/>
          <w:szCs w:val="20"/>
        </w:rPr>
        <w:t>-</w:t>
      </w:r>
      <w:proofErr w:type="spellStart"/>
      <w:r w:rsidRPr="0060156F">
        <w:rPr>
          <w:rFonts w:ascii="Times New Roman" w:hAnsi="Times New Roman" w:cs="Times New Roman"/>
          <w:sz w:val="20"/>
          <w:szCs w:val="20"/>
        </w:rPr>
        <w:t>Pos</w:t>
      </w:r>
      <w:proofErr w:type="spellEnd"/>
      <w:r>
        <w:rPr>
          <w:rFonts w:ascii="Times New Roman" w:hAnsi="Times New Roman" w:cs="Times New Roman"/>
          <w:sz w:val="20"/>
          <w:szCs w:val="20"/>
        </w:rPr>
        <w:t xml:space="preserve"> transmission.</w:t>
      </w:r>
    </w:p>
    <w:p w14:paraId="2EED977B" w14:textId="77777777" w:rsidR="009A1EC2" w:rsidRPr="0060156F" w:rsidRDefault="009A1EC2" w:rsidP="009A1EC2">
      <w:pPr>
        <w:pStyle w:val="af4"/>
        <w:numPr>
          <w:ilvl w:val="0"/>
          <w:numId w:val="47"/>
        </w:numPr>
        <w:ind w:firstLineChars="0"/>
        <w:jc w:val="both"/>
        <w:rPr>
          <w:rFonts w:ascii="Times New Roman" w:hAnsi="Times New Roman" w:cs="Times New Roman"/>
          <w:sz w:val="20"/>
          <w:szCs w:val="20"/>
        </w:rPr>
      </w:pPr>
      <w:r w:rsidRPr="0060156F">
        <w:rPr>
          <w:rFonts w:ascii="Times New Roman" w:hAnsi="Times New Roman" w:cs="Times New Roman"/>
          <w:sz w:val="20"/>
          <w:szCs w:val="20"/>
        </w:rPr>
        <w:t>Method 3: Using SRS-</w:t>
      </w:r>
      <w:proofErr w:type="spellStart"/>
      <w:r w:rsidRPr="0060156F">
        <w:rPr>
          <w:rFonts w:ascii="Times New Roman" w:hAnsi="Times New Roman" w:cs="Times New Roman"/>
          <w:sz w:val="20"/>
          <w:szCs w:val="20"/>
        </w:rPr>
        <w:t>Pos</w:t>
      </w:r>
      <w:proofErr w:type="spellEnd"/>
      <w:r w:rsidRPr="0060156F">
        <w:rPr>
          <w:rFonts w:ascii="Times New Roman" w:hAnsi="Times New Roman" w:cs="Times New Roman"/>
          <w:sz w:val="20"/>
          <w:szCs w:val="20"/>
        </w:rPr>
        <w:t xml:space="preserve"> configuration information obtained by </w:t>
      </w:r>
      <w:r>
        <w:rPr>
          <w:rFonts w:ascii="Times New Roman" w:hAnsi="Times New Roman" w:cs="Times New Roman"/>
          <w:sz w:val="20"/>
          <w:szCs w:val="20"/>
        </w:rPr>
        <w:t xml:space="preserve">the </w:t>
      </w:r>
      <w:r w:rsidRPr="0060156F">
        <w:rPr>
          <w:rFonts w:ascii="Times New Roman" w:hAnsi="Times New Roman" w:cs="Times New Roman"/>
          <w:sz w:val="20"/>
          <w:szCs w:val="20"/>
        </w:rPr>
        <w:t>UE in a new RACH procedure. Before sending SRS-</w:t>
      </w:r>
      <w:proofErr w:type="spellStart"/>
      <w:r w:rsidRPr="0060156F">
        <w:rPr>
          <w:rFonts w:ascii="Times New Roman" w:hAnsi="Times New Roman" w:cs="Times New Roman"/>
          <w:sz w:val="20"/>
          <w:szCs w:val="20"/>
        </w:rPr>
        <w:t>Pos</w:t>
      </w:r>
      <w:proofErr w:type="spellEnd"/>
      <w:r w:rsidRPr="0060156F">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60156F">
        <w:rPr>
          <w:rFonts w:ascii="Times New Roman" w:hAnsi="Times New Roman" w:cs="Times New Roman"/>
          <w:sz w:val="20"/>
          <w:szCs w:val="20"/>
        </w:rPr>
        <w:t>UE can initiate a new RACH process. In the process of RACH, the SRS-</w:t>
      </w:r>
      <w:proofErr w:type="spellStart"/>
      <w:r w:rsidRPr="0060156F">
        <w:rPr>
          <w:rFonts w:ascii="Times New Roman" w:hAnsi="Times New Roman" w:cs="Times New Roman"/>
          <w:sz w:val="20"/>
          <w:szCs w:val="20"/>
        </w:rPr>
        <w:t>Pos</w:t>
      </w:r>
      <w:proofErr w:type="spellEnd"/>
      <w:r w:rsidRPr="0060156F">
        <w:rPr>
          <w:rFonts w:ascii="Times New Roman" w:hAnsi="Times New Roman" w:cs="Times New Roman"/>
          <w:sz w:val="20"/>
          <w:szCs w:val="20"/>
        </w:rPr>
        <w:t xml:space="preserve"> configuration information can be obtained from M</w:t>
      </w:r>
      <w:r>
        <w:rPr>
          <w:rFonts w:ascii="Times New Roman" w:hAnsi="Times New Roman" w:cs="Times New Roman" w:hint="eastAsia"/>
          <w:sz w:val="20"/>
          <w:szCs w:val="20"/>
        </w:rPr>
        <w:t>sg</w:t>
      </w:r>
      <w:r w:rsidRPr="0060156F">
        <w:rPr>
          <w:rFonts w:ascii="Times New Roman" w:hAnsi="Times New Roman" w:cs="Times New Roman"/>
          <w:sz w:val="20"/>
          <w:szCs w:val="20"/>
        </w:rPr>
        <w:t xml:space="preserve">2 or </w:t>
      </w:r>
      <w:proofErr w:type="spellStart"/>
      <w:r w:rsidRPr="0060156F">
        <w:rPr>
          <w:rFonts w:ascii="Times New Roman" w:hAnsi="Times New Roman" w:cs="Times New Roman"/>
          <w:sz w:val="20"/>
          <w:szCs w:val="20"/>
        </w:rPr>
        <w:t>M</w:t>
      </w:r>
      <w:r>
        <w:rPr>
          <w:rFonts w:ascii="Times New Roman" w:hAnsi="Times New Roman" w:cs="Times New Roman" w:hint="eastAsia"/>
          <w:sz w:val="20"/>
          <w:szCs w:val="20"/>
        </w:rPr>
        <w:t>sg</w:t>
      </w:r>
      <w:r w:rsidRPr="0060156F">
        <w:rPr>
          <w:rFonts w:ascii="Times New Roman" w:hAnsi="Times New Roman" w:cs="Times New Roman"/>
          <w:sz w:val="20"/>
          <w:szCs w:val="20"/>
        </w:rPr>
        <w:t>B</w:t>
      </w:r>
      <w:proofErr w:type="spellEnd"/>
      <w:r w:rsidRPr="0060156F">
        <w:rPr>
          <w:rFonts w:ascii="Times New Roman" w:hAnsi="Times New Roman" w:cs="Times New Roman"/>
          <w:sz w:val="20"/>
          <w:szCs w:val="20"/>
        </w:rPr>
        <w:t>.</w:t>
      </w:r>
    </w:p>
    <w:p w14:paraId="6BD919B4" w14:textId="77777777" w:rsidR="009A1EC2" w:rsidRPr="0060156F" w:rsidRDefault="009A1EC2" w:rsidP="009A1EC2">
      <w:pPr>
        <w:pStyle w:val="af4"/>
        <w:ind w:left="840" w:firstLineChars="0" w:firstLine="0"/>
        <w:jc w:val="both"/>
        <w:rPr>
          <w:rFonts w:ascii="Times New Roman" w:hAnsi="Times New Roman" w:cs="Times New Roman"/>
          <w:sz w:val="20"/>
          <w:szCs w:val="20"/>
        </w:rPr>
      </w:pPr>
    </w:p>
    <w:p w14:paraId="02BC0E4C" w14:textId="77777777" w:rsidR="009A1EC2" w:rsidRPr="00890790" w:rsidRDefault="009A1EC2" w:rsidP="009A1EC2">
      <w:pPr>
        <w:pStyle w:val="3GPPText"/>
        <w:ind w:leftChars="10" w:left="20"/>
        <w:rPr>
          <w:rFonts w:ascii="Times New Roman" w:hAnsi="Times New Roman" w:cs="Times New Roman"/>
          <w:b/>
          <w:sz w:val="20"/>
          <w:lang w:eastAsia="zh-CN"/>
        </w:rPr>
      </w:pPr>
      <w:bookmarkStart w:id="3" w:name="p12"/>
      <w:r w:rsidRPr="00890790">
        <w:rPr>
          <w:rFonts w:ascii="Times New Roman" w:hAnsi="Times New Roman" w:cs="Times New Roman"/>
          <w:b/>
          <w:sz w:val="20"/>
          <w:lang w:eastAsia="zh-CN"/>
        </w:rPr>
        <w:t xml:space="preserve">Proposal </w:t>
      </w:r>
      <w:r w:rsidR="001842B2">
        <w:rPr>
          <w:rFonts w:ascii="Times New Roman" w:hAnsi="Times New Roman" w:cs="Times New Roman" w:hint="eastAsia"/>
          <w:b/>
          <w:sz w:val="20"/>
          <w:lang w:eastAsia="zh-CN"/>
        </w:rPr>
        <w:t>5</w:t>
      </w:r>
      <w:r w:rsidRPr="00890790">
        <w:rPr>
          <w:rFonts w:ascii="Times New Roman" w:hAnsi="Times New Roman" w:cs="Times New Roman"/>
          <w:b/>
          <w:sz w:val="20"/>
          <w:lang w:eastAsia="zh-CN"/>
        </w:rPr>
        <w:t>: Support the following three SRS</w:t>
      </w:r>
      <w:r w:rsidRPr="0060156F">
        <w:rPr>
          <w:rFonts w:ascii="Times New Roman" w:hAnsi="Times New Roman" w:cs="Times New Roman"/>
          <w:sz w:val="20"/>
          <w:szCs w:val="20"/>
        </w:rPr>
        <w:t>-Pos</w:t>
      </w:r>
      <w:r w:rsidRPr="00890790">
        <w:rPr>
          <w:rFonts w:ascii="Times New Roman" w:hAnsi="Times New Roman" w:cs="Times New Roman"/>
          <w:b/>
          <w:sz w:val="20"/>
          <w:lang w:eastAsia="zh-CN"/>
        </w:rPr>
        <w:t xml:space="preserve"> configuration methods for UL positioning in RRC_INACTIVE state:</w:t>
      </w:r>
    </w:p>
    <w:p w14:paraId="037D2F7D" w14:textId="77777777" w:rsidR="009A1EC2" w:rsidRDefault="009A1EC2" w:rsidP="009A1EC2">
      <w:pPr>
        <w:pStyle w:val="af4"/>
        <w:numPr>
          <w:ilvl w:val="0"/>
          <w:numId w:val="48"/>
        </w:numPr>
        <w:ind w:firstLineChars="0"/>
        <w:jc w:val="both"/>
        <w:rPr>
          <w:rFonts w:ascii="Times New Roman" w:hAnsi="Times New Roman" w:cs="Times New Roman"/>
          <w:b/>
          <w:sz w:val="20"/>
          <w:szCs w:val="20"/>
        </w:rPr>
      </w:pPr>
      <w:r w:rsidRPr="00890790">
        <w:rPr>
          <w:rFonts w:ascii="Times New Roman" w:hAnsi="Times New Roman" w:cs="Times New Roman"/>
          <w:b/>
          <w:sz w:val="20"/>
          <w:szCs w:val="20"/>
        </w:rPr>
        <w:t>UE keeps the SRS-</w:t>
      </w:r>
      <w:r w:rsidRPr="00890790">
        <w:rPr>
          <w:rFonts w:ascii="Times New Roman" w:eastAsiaTheme="minorEastAsia" w:hAnsi="Times New Roman" w:cs="Times New Roman"/>
          <w:b/>
          <w:sz w:val="20"/>
          <w:szCs w:val="20"/>
        </w:rPr>
        <w:t>P</w:t>
      </w:r>
      <w:r w:rsidRPr="00890790">
        <w:rPr>
          <w:rFonts w:ascii="Times New Roman" w:hAnsi="Times New Roman" w:cs="Times New Roman"/>
          <w:b/>
          <w:sz w:val="20"/>
          <w:szCs w:val="20"/>
        </w:rPr>
        <w:t xml:space="preserve">os configuration information obtained in </w:t>
      </w:r>
      <w:r w:rsidRPr="00186349">
        <w:rPr>
          <w:rFonts w:ascii="Times New Roman" w:hAnsi="Times New Roman" w:cs="Times New Roman"/>
          <w:b/>
          <w:sz w:val="20"/>
          <w:szCs w:val="20"/>
        </w:rPr>
        <w:t>RRC_CONNECTED</w:t>
      </w:r>
      <w:r w:rsidRPr="00890790">
        <w:rPr>
          <w:rFonts w:ascii="Times New Roman" w:hAnsi="Times New Roman" w:cs="Times New Roman"/>
          <w:b/>
          <w:sz w:val="20"/>
          <w:szCs w:val="20"/>
        </w:rPr>
        <w:t xml:space="preserve"> state. </w:t>
      </w:r>
    </w:p>
    <w:p w14:paraId="74937286" w14:textId="77777777" w:rsidR="009A1EC2" w:rsidRPr="00890790" w:rsidRDefault="009A1EC2" w:rsidP="009A1EC2">
      <w:pPr>
        <w:pStyle w:val="af4"/>
        <w:numPr>
          <w:ilvl w:val="0"/>
          <w:numId w:val="48"/>
        </w:numPr>
        <w:ind w:firstLineChars="0"/>
        <w:jc w:val="both"/>
        <w:rPr>
          <w:rFonts w:ascii="Times New Roman" w:hAnsi="Times New Roman" w:cs="Times New Roman"/>
          <w:b/>
          <w:sz w:val="20"/>
          <w:szCs w:val="20"/>
        </w:rPr>
      </w:pPr>
      <w:r>
        <w:rPr>
          <w:rFonts w:ascii="Times New Roman" w:hAnsi="Times New Roman" w:cs="Times New Roman" w:hint="eastAsia"/>
          <w:b/>
          <w:sz w:val="20"/>
          <w:szCs w:val="20"/>
        </w:rPr>
        <w:t>UE obtains the SRS-Pos configuration information through the paging message.</w:t>
      </w:r>
    </w:p>
    <w:p w14:paraId="579D84A4" w14:textId="77777777" w:rsidR="009A1EC2" w:rsidRDefault="009A1EC2" w:rsidP="009A1EC2">
      <w:pPr>
        <w:pStyle w:val="af4"/>
        <w:numPr>
          <w:ilvl w:val="0"/>
          <w:numId w:val="48"/>
        </w:numPr>
        <w:ind w:firstLineChars="0"/>
        <w:jc w:val="both"/>
        <w:rPr>
          <w:rFonts w:ascii="Times New Roman" w:hAnsi="Times New Roman" w:cs="Times New Roman"/>
          <w:b/>
          <w:sz w:val="20"/>
          <w:szCs w:val="20"/>
        </w:rPr>
      </w:pPr>
      <w:r w:rsidRPr="00890790">
        <w:rPr>
          <w:rFonts w:ascii="Times New Roman" w:hAnsi="Times New Roman" w:cs="Times New Roman"/>
          <w:b/>
          <w:sz w:val="20"/>
          <w:szCs w:val="20"/>
        </w:rPr>
        <w:t xml:space="preserve">Introducing a new RACH procedure </w:t>
      </w:r>
      <w:r>
        <w:rPr>
          <w:rFonts w:ascii="Times New Roman" w:hAnsi="Times New Roman" w:cs="Times New Roman"/>
          <w:b/>
          <w:sz w:val="20"/>
          <w:szCs w:val="20"/>
        </w:rPr>
        <w:t>for</w:t>
      </w:r>
      <w:r w:rsidRPr="00890790">
        <w:rPr>
          <w:rFonts w:ascii="Times New Roman" w:hAnsi="Times New Roman" w:cs="Times New Roman"/>
          <w:b/>
          <w:sz w:val="20"/>
          <w:szCs w:val="20"/>
        </w:rPr>
        <w:t xml:space="preserve"> UE to obtain the SRS-</w:t>
      </w:r>
      <w:r w:rsidRPr="00890790">
        <w:rPr>
          <w:rFonts w:ascii="Times New Roman" w:eastAsiaTheme="minorEastAsia" w:hAnsi="Times New Roman" w:cs="Times New Roman"/>
          <w:b/>
          <w:sz w:val="20"/>
          <w:szCs w:val="20"/>
        </w:rPr>
        <w:t>P</w:t>
      </w:r>
      <w:r w:rsidRPr="00890790">
        <w:rPr>
          <w:rFonts w:ascii="Times New Roman" w:hAnsi="Times New Roman" w:cs="Times New Roman"/>
          <w:b/>
          <w:sz w:val="20"/>
          <w:szCs w:val="20"/>
        </w:rPr>
        <w:t>os configuration information</w:t>
      </w:r>
      <w:r>
        <w:rPr>
          <w:rFonts w:ascii="Times New Roman" w:hAnsi="Times New Roman" w:cs="Times New Roman" w:hint="eastAsia"/>
          <w:b/>
          <w:sz w:val="20"/>
          <w:szCs w:val="20"/>
        </w:rPr>
        <w:t>.</w:t>
      </w:r>
    </w:p>
    <w:bookmarkEnd w:id="3"/>
    <w:p w14:paraId="50F66FF4" w14:textId="77777777" w:rsidR="009A1EC2" w:rsidRPr="00543A10" w:rsidRDefault="009A1EC2" w:rsidP="00FA7506">
      <w:pPr>
        <w:pStyle w:val="3GPPText"/>
        <w:rPr>
          <w:rFonts w:ascii="Times New Roman" w:hAnsi="Times New Roman" w:cs="Times New Roman"/>
          <w:b/>
          <w:i/>
          <w:lang w:eastAsia="zh-CN"/>
        </w:rPr>
      </w:pPr>
    </w:p>
    <w:p w14:paraId="1931BE75" w14:textId="77777777" w:rsidR="0080599E" w:rsidRPr="002153DA" w:rsidRDefault="0080599E" w:rsidP="0080599E">
      <w:pPr>
        <w:pStyle w:val="3GPPH1"/>
        <w:ind w:left="0" w:firstLine="0"/>
        <w:rPr>
          <w:rFonts w:ascii="Times New Roman" w:hAnsi="Times New Roman"/>
          <w:b/>
          <w:sz w:val="28"/>
          <w:szCs w:val="28"/>
          <w:lang w:eastAsia="zh-CN"/>
        </w:rPr>
      </w:pPr>
      <w:r w:rsidRPr="002153DA">
        <w:rPr>
          <w:rFonts w:ascii="Times New Roman" w:hAnsi="Times New Roman"/>
          <w:b/>
          <w:sz w:val="28"/>
          <w:szCs w:val="28"/>
          <w:lang w:eastAsia="zh-CN"/>
        </w:rPr>
        <w:t xml:space="preserve">Conclusion </w:t>
      </w:r>
    </w:p>
    <w:p w14:paraId="246447AD" w14:textId="77777777" w:rsidR="0042177C" w:rsidRDefault="0042177C" w:rsidP="0042177C">
      <w:pPr>
        <w:pStyle w:val="3GPPText"/>
        <w:rPr>
          <w:rFonts w:ascii="Times New Roman" w:hAnsi="Times New Roman" w:cs="Times New Roman"/>
          <w:sz w:val="20"/>
          <w:szCs w:val="20"/>
          <w:lang w:eastAsia="zh-CN"/>
        </w:rPr>
      </w:pPr>
      <w:r w:rsidRPr="0060156F">
        <w:rPr>
          <w:rFonts w:ascii="Times New Roman" w:hAnsi="Times New Roman" w:cs="Times New Roman"/>
          <w:sz w:val="20"/>
          <w:szCs w:val="20"/>
          <w:lang w:val="en-US" w:eastAsia="zh-CN"/>
        </w:rPr>
        <w:t>In this contribution, we discuss on-demand DL PRS and positioning solutions</w:t>
      </w:r>
      <w:r>
        <w:rPr>
          <w:rFonts w:ascii="Times New Roman" w:hAnsi="Times New Roman" w:cs="Times New Roman"/>
          <w:sz w:val="20"/>
          <w:szCs w:val="20"/>
          <w:lang w:val="en-US" w:eastAsia="zh-CN"/>
        </w:rPr>
        <w:t xml:space="preserve"> for UEs in RRC_INACTIVE state</w:t>
      </w:r>
      <w:r>
        <w:rPr>
          <w:rFonts w:ascii="Times New Roman" w:hAnsi="Times New Roman" w:cs="Times New Roman" w:hint="eastAsia"/>
          <w:sz w:val="20"/>
          <w:szCs w:val="20"/>
          <w:lang w:val="en-US" w:eastAsia="zh-CN"/>
        </w:rPr>
        <w:t xml:space="preserve">, </w:t>
      </w:r>
      <w:r w:rsidRPr="00912C2D">
        <w:rPr>
          <w:rFonts w:ascii="Times New Roman" w:hAnsi="Times New Roman" w:cs="Times New Roman"/>
          <w:sz w:val="20"/>
          <w:szCs w:val="20"/>
          <w:lang w:eastAsia="zh-CN"/>
        </w:rPr>
        <w:t>and give the following</w:t>
      </w:r>
      <w:r w:rsidRPr="00BF41A5">
        <w:rPr>
          <w:rFonts w:ascii="Times New Roman" w:hAnsi="Times New Roman" w:cs="Times New Roman"/>
          <w:sz w:val="20"/>
          <w:szCs w:val="20"/>
          <w:lang w:eastAsia="zh-CN"/>
        </w:rPr>
        <w:t xml:space="preserve"> </w:t>
      </w:r>
      <w:r w:rsidRPr="00912C2D">
        <w:rPr>
          <w:rFonts w:ascii="Times New Roman" w:hAnsi="Times New Roman" w:cs="Times New Roman"/>
          <w:sz w:val="20"/>
          <w:szCs w:val="20"/>
          <w:lang w:eastAsia="zh-CN"/>
        </w:rPr>
        <w:t>proposal</w:t>
      </w:r>
      <w:r>
        <w:rPr>
          <w:rFonts w:ascii="Times New Roman" w:hAnsi="Times New Roman" w:cs="Times New Roman" w:hint="eastAsia"/>
          <w:sz w:val="20"/>
          <w:szCs w:val="20"/>
          <w:lang w:eastAsia="zh-CN"/>
        </w:rPr>
        <w:t>s</w:t>
      </w:r>
      <w:r w:rsidRPr="00912C2D">
        <w:rPr>
          <w:rFonts w:ascii="Times New Roman" w:hAnsi="Times New Roman" w:cs="Times New Roman"/>
          <w:sz w:val="20"/>
          <w:szCs w:val="20"/>
          <w:lang w:eastAsia="zh-CN"/>
        </w:rPr>
        <w:t>:</w:t>
      </w:r>
    </w:p>
    <w:p w14:paraId="361E8207" w14:textId="77777777" w:rsidR="001842B2" w:rsidRPr="007E58EF" w:rsidRDefault="001842B2" w:rsidP="001842B2">
      <w:pPr>
        <w:pStyle w:val="00Text"/>
        <w:rPr>
          <w:rFonts w:eastAsiaTheme="minorEastAsia"/>
          <w:b/>
          <w:bCs/>
          <w:noProof/>
          <w:szCs w:val="20"/>
          <w:lang w:val="en-IN"/>
        </w:rPr>
      </w:pPr>
      <w:r w:rsidRPr="007E58EF">
        <w:rPr>
          <w:rFonts w:eastAsiaTheme="minorEastAsia"/>
          <w:b/>
          <w:bCs/>
          <w:noProof/>
          <w:szCs w:val="20"/>
          <w:lang w:val="en-IN"/>
        </w:rPr>
        <w:t xml:space="preserve">Proposal </w:t>
      </w:r>
      <w:r>
        <w:rPr>
          <w:rFonts w:eastAsiaTheme="minorEastAsia" w:hint="eastAsia"/>
          <w:b/>
          <w:bCs/>
          <w:noProof/>
          <w:szCs w:val="20"/>
          <w:lang w:val="en-IN"/>
        </w:rPr>
        <w:t>1</w:t>
      </w:r>
      <w:r w:rsidRPr="007E58EF">
        <w:rPr>
          <w:rFonts w:eastAsiaTheme="minorEastAsia"/>
          <w:b/>
          <w:bCs/>
          <w:noProof/>
          <w:szCs w:val="20"/>
          <w:lang w:val="en-IN"/>
        </w:rPr>
        <w:t xml:space="preserve">: For UE-initiated </w:t>
      </w:r>
      <w:r>
        <w:rPr>
          <w:rFonts w:eastAsiaTheme="minorEastAsia"/>
          <w:b/>
          <w:bCs/>
          <w:noProof/>
          <w:szCs w:val="20"/>
          <w:lang w:val="en-IN"/>
        </w:rPr>
        <w:t>on-demand DL PRS</w:t>
      </w:r>
      <w:r w:rsidRPr="007E58EF">
        <w:rPr>
          <w:rFonts w:eastAsiaTheme="minorEastAsia"/>
          <w:b/>
          <w:bCs/>
          <w:noProof/>
          <w:szCs w:val="20"/>
          <w:lang w:val="en-IN"/>
        </w:rPr>
        <w:t xml:space="preserve">, the UE may provide the following information to the </w:t>
      </w:r>
      <w:r w:rsidRPr="00FF3E8A">
        <w:rPr>
          <w:rFonts w:eastAsiaTheme="minorEastAsia"/>
          <w:b/>
          <w:bCs/>
          <w:noProof/>
          <w:szCs w:val="20"/>
          <w:lang w:val="en-IN"/>
        </w:rPr>
        <w:t>gNB and/or LMF</w:t>
      </w:r>
      <w:r w:rsidRPr="007E58EF">
        <w:rPr>
          <w:rFonts w:eastAsiaTheme="minorEastAsia"/>
          <w:b/>
          <w:bCs/>
          <w:noProof/>
          <w:szCs w:val="20"/>
          <w:lang w:val="en-IN"/>
        </w:rPr>
        <w:t xml:space="preserve"> when the UE sends </w:t>
      </w:r>
      <w:r>
        <w:rPr>
          <w:rFonts w:eastAsiaTheme="minorEastAsia"/>
          <w:b/>
          <w:bCs/>
          <w:noProof/>
          <w:szCs w:val="20"/>
          <w:lang w:val="en-IN"/>
        </w:rPr>
        <w:t xml:space="preserve">an </w:t>
      </w:r>
      <w:r w:rsidRPr="007E58EF">
        <w:rPr>
          <w:rFonts w:eastAsiaTheme="minorEastAsia"/>
          <w:b/>
          <w:bCs/>
          <w:noProof/>
          <w:szCs w:val="20"/>
          <w:lang w:val="en-IN"/>
        </w:rPr>
        <w:t>on-demand PRS request to the LMF:</w:t>
      </w:r>
    </w:p>
    <w:p w14:paraId="4B6F19A3" w14:textId="77777777" w:rsidR="001842B2" w:rsidRPr="007E58EF" w:rsidRDefault="001842B2" w:rsidP="001842B2">
      <w:pPr>
        <w:pStyle w:val="00Text"/>
        <w:numPr>
          <w:ilvl w:val="0"/>
          <w:numId w:val="38"/>
        </w:numPr>
        <w:rPr>
          <w:rFonts w:eastAsiaTheme="minorEastAsia"/>
          <w:b/>
          <w:bCs/>
          <w:noProof/>
          <w:szCs w:val="20"/>
          <w:lang w:val="en-IN"/>
        </w:rPr>
      </w:pPr>
      <w:r w:rsidRPr="007E58EF">
        <w:rPr>
          <w:rFonts w:eastAsiaTheme="minorEastAsia"/>
          <w:b/>
          <w:bCs/>
          <w:noProof/>
          <w:szCs w:val="20"/>
          <w:lang w:val="en-IN"/>
        </w:rPr>
        <w:t>DL measurements available in UE, which may include SS</w:t>
      </w:r>
      <w:r>
        <w:rPr>
          <w:rFonts w:eastAsiaTheme="minorEastAsia"/>
          <w:b/>
          <w:bCs/>
          <w:noProof/>
          <w:szCs w:val="20"/>
          <w:lang w:val="en-IN"/>
        </w:rPr>
        <w:t>-</w:t>
      </w:r>
      <w:r w:rsidRPr="007E58EF">
        <w:rPr>
          <w:rFonts w:eastAsiaTheme="minorEastAsia"/>
          <w:b/>
          <w:bCs/>
          <w:noProof/>
          <w:szCs w:val="20"/>
          <w:lang w:val="en-IN"/>
        </w:rPr>
        <w:t>RSRP, CSI-RSRP</w:t>
      </w:r>
      <w:r>
        <w:rPr>
          <w:rFonts w:eastAsiaTheme="minorEastAsia"/>
          <w:b/>
          <w:bCs/>
          <w:noProof/>
          <w:szCs w:val="20"/>
          <w:lang w:val="en-IN"/>
        </w:rPr>
        <w:t>,</w:t>
      </w:r>
      <w:r w:rsidRPr="007E58EF">
        <w:rPr>
          <w:rFonts w:eastAsiaTheme="minorEastAsia"/>
          <w:b/>
          <w:bCs/>
          <w:noProof/>
          <w:szCs w:val="20"/>
          <w:lang w:val="en-IN"/>
        </w:rPr>
        <w:t xml:space="preserve"> etc., measured from the serving gNB and neighboring gNBs;</w:t>
      </w:r>
    </w:p>
    <w:p w14:paraId="00376CEB" w14:textId="63302973" w:rsidR="001842B2" w:rsidRPr="007E58EF" w:rsidRDefault="001842B2" w:rsidP="001842B2">
      <w:pPr>
        <w:pStyle w:val="00Text"/>
        <w:numPr>
          <w:ilvl w:val="0"/>
          <w:numId w:val="38"/>
        </w:numPr>
        <w:rPr>
          <w:rFonts w:eastAsiaTheme="minorEastAsia"/>
          <w:b/>
          <w:bCs/>
          <w:noProof/>
          <w:szCs w:val="20"/>
          <w:lang w:val="en-IN"/>
        </w:rPr>
      </w:pPr>
      <w:r w:rsidRPr="007E58EF">
        <w:rPr>
          <w:rFonts w:eastAsiaTheme="minorEastAsia"/>
          <w:b/>
          <w:bCs/>
          <w:noProof/>
          <w:szCs w:val="20"/>
          <w:lang w:val="en-IN"/>
        </w:rPr>
        <w:t xml:space="preserve">The requested DL PRS resources in </w:t>
      </w:r>
      <w:r>
        <w:rPr>
          <w:rFonts w:eastAsiaTheme="minorEastAsia"/>
          <w:b/>
          <w:bCs/>
          <w:noProof/>
          <w:szCs w:val="20"/>
          <w:lang w:val="en-IN"/>
        </w:rPr>
        <w:t xml:space="preserve">the </w:t>
      </w:r>
      <w:r w:rsidRPr="007E58EF">
        <w:rPr>
          <w:rFonts w:eastAsiaTheme="minorEastAsia"/>
          <w:b/>
          <w:bCs/>
          <w:noProof/>
          <w:szCs w:val="20"/>
          <w:lang w:val="en-IN"/>
        </w:rPr>
        <w:t>time</w:t>
      </w:r>
      <w:r w:rsidR="0006167A">
        <w:rPr>
          <w:rFonts w:eastAsiaTheme="minorEastAsia"/>
          <w:b/>
          <w:bCs/>
          <w:noProof/>
          <w:szCs w:val="20"/>
          <w:lang w:val="en-IN"/>
        </w:rPr>
        <w:t xml:space="preserve">, </w:t>
      </w:r>
      <w:r w:rsidRPr="007E58EF">
        <w:rPr>
          <w:rFonts w:eastAsiaTheme="minorEastAsia"/>
          <w:b/>
          <w:bCs/>
          <w:noProof/>
          <w:szCs w:val="20"/>
          <w:lang w:val="en-IN"/>
        </w:rPr>
        <w:t xml:space="preserve">frequency </w:t>
      </w:r>
      <w:r w:rsidR="0006167A">
        <w:rPr>
          <w:rFonts w:eastAsiaTheme="minorEastAsia"/>
          <w:b/>
          <w:bCs/>
          <w:noProof/>
          <w:szCs w:val="20"/>
          <w:lang w:val="en-IN"/>
        </w:rPr>
        <w:t xml:space="preserve">and spatial </w:t>
      </w:r>
      <w:r w:rsidRPr="007E58EF">
        <w:rPr>
          <w:rFonts w:eastAsiaTheme="minorEastAsia"/>
          <w:b/>
          <w:bCs/>
          <w:noProof/>
          <w:szCs w:val="20"/>
          <w:lang w:val="en-IN"/>
        </w:rPr>
        <w:t xml:space="preserve">domain, and/or the QoS parameters related to target positioning performance (e.g., </w:t>
      </w:r>
      <w:r>
        <w:rPr>
          <w:rFonts w:eastAsiaTheme="minorEastAsia"/>
          <w:b/>
          <w:bCs/>
          <w:noProof/>
          <w:szCs w:val="20"/>
          <w:lang w:val="en-IN"/>
        </w:rPr>
        <w:t xml:space="preserve">the start time, duration, </w:t>
      </w:r>
      <w:r w:rsidRPr="007E58EF">
        <w:rPr>
          <w:rFonts w:eastAsiaTheme="minorEastAsia"/>
          <w:b/>
          <w:bCs/>
          <w:noProof/>
          <w:szCs w:val="20"/>
          <w:lang w:val="en-IN"/>
        </w:rPr>
        <w:t xml:space="preserve">periodicity, </w:t>
      </w:r>
      <w:r>
        <w:rPr>
          <w:rFonts w:eastAsiaTheme="minorEastAsia"/>
          <w:b/>
          <w:bCs/>
          <w:noProof/>
          <w:szCs w:val="20"/>
          <w:lang w:val="en-IN"/>
        </w:rPr>
        <w:t xml:space="preserve">the repetition </w:t>
      </w:r>
      <w:r w:rsidRPr="007E58EF">
        <w:rPr>
          <w:rFonts w:eastAsiaTheme="minorEastAsia"/>
          <w:b/>
          <w:bCs/>
          <w:noProof/>
          <w:szCs w:val="20"/>
          <w:lang w:val="en-IN"/>
        </w:rPr>
        <w:t>number of PRS resources, etc.) to help the gNB</w:t>
      </w:r>
      <w:r>
        <w:rPr>
          <w:rFonts w:eastAsiaTheme="minorEastAsia"/>
          <w:b/>
          <w:bCs/>
          <w:noProof/>
          <w:szCs w:val="20"/>
          <w:lang w:val="en-IN"/>
        </w:rPr>
        <w:t>s</w:t>
      </w:r>
      <w:r w:rsidRPr="007E58EF">
        <w:rPr>
          <w:rFonts w:eastAsiaTheme="minorEastAsia"/>
          <w:b/>
          <w:bCs/>
          <w:noProof/>
          <w:szCs w:val="20"/>
          <w:lang w:val="en-IN"/>
        </w:rPr>
        <w:t xml:space="preserve"> to allocate DL PRS resources</w:t>
      </w:r>
      <w:r>
        <w:rPr>
          <w:rFonts w:eastAsiaTheme="minorEastAsia"/>
          <w:b/>
          <w:bCs/>
          <w:noProof/>
          <w:szCs w:val="20"/>
          <w:lang w:val="en-IN"/>
        </w:rPr>
        <w:t xml:space="preserve"> properly</w:t>
      </w:r>
      <w:r w:rsidRPr="007E58EF">
        <w:rPr>
          <w:rFonts w:eastAsiaTheme="minorEastAsia"/>
          <w:b/>
          <w:bCs/>
          <w:noProof/>
          <w:szCs w:val="20"/>
          <w:lang w:val="en-IN"/>
        </w:rPr>
        <w:t>.</w:t>
      </w:r>
    </w:p>
    <w:p w14:paraId="695A19A8" w14:textId="77777777" w:rsidR="001842B2" w:rsidRPr="007E58EF" w:rsidRDefault="001842B2" w:rsidP="001842B2">
      <w:pPr>
        <w:pStyle w:val="00Text"/>
        <w:rPr>
          <w:rFonts w:eastAsiaTheme="minorEastAsia"/>
          <w:b/>
          <w:bCs/>
          <w:noProof/>
          <w:szCs w:val="20"/>
          <w:lang w:val="en-IN"/>
        </w:rPr>
      </w:pPr>
      <w:r w:rsidRPr="007E58EF">
        <w:rPr>
          <w:rFonts w:eastAsiaTheme="minorEastAsia"/>
          <w:b/>
          <w:bCs/>
          <w:noProof/>
          <w:szCs w:val="20"/>
          <w:lang w:val="en-IN"/>
        </w:rPr>
        <w:t xml:space="preserve">Proposal </w:t>
      </w:r>
      <w:r>
        <w:rPr>
          <w:rFonts w:eastAsiaTheme="minorEastAsia" w:hint="eastAsia"/>
          <w:b/>
          <w:bCs/>
          <w:noProof/>
          <w:szCs w:val="20"/>
          <w:lang w:val="en-IN"/>
        </w:rPr>
        <w:t>2</w:t>
      </w:r>
      <w:r w:rsidRPr="007E58EF">
        <w:rPr>
          <w:rFonts w:eastAsiaTheme="minorEastAsia"/>
          <w:b/>
          <w:bCs/>
          <w:noProof/>
          <w:szCs w:val="20"/>
          <w:lang w:val="en-IN"/>
        </w:rPr>
        <w:t xml:space="preserve">: For LMF-initiated </w:t>
      </w:r>
      <w:r>
        <w:rPr>
          <w:rFonts w:eastAsiaTheme="minorEastAsia"/>
          <w:b/>
          <w:bCs/>
          <w:noProof/>
          <w:szCs w:val="20"/>
          <w:lang w:val="en-IN"/>
        </w:rPr>
        <w:t>on-demand DL PRS</w:t>
      </w:r>
      <w:r w:rsidRPr="007E58EF">
        <w:rPr>
          <w:rFonts w:eastAsiaTheme="minorEastAsia"/>
          <w:b/>
          <w:bCs/>
          <w:noProof/>
          <w:szCs w:val="20"/>
          <w:lang w:val="en-IN"/>
        </w:rPr>
        <w:t>, the LMF may provide the following information to the gNB when the LMF sends the request to the gNB:</w:t>
      </w:r>
    </w:p>
    <w:p w14:paraId="40973B44" w14:textId="49B2FA51" w:rsidR="001842B2" w:rsidRPr="007E58EF" w:rsidRDefault="001842B2" w:rsidP="001842B2">
      <w:pPr>
        <w:pStyle w:val="00Text"/>
        <w:numPr>
          <w:ilvl w:val="0"/>
          <w:numId w:val="37"/>
        </w:numPr>
        <w:rPr>
          <w:rFonts w:eastAsiaTheme="minorEastAsia"/>
          <w:b/>
          <w:bCs/>
          <w:noProof/>
          <w:szCs w:val="20"/>
          <w:lang w:val="en-IN"/>
        </w:rPr>
      </w:pPr>
      <w:r w:rsidRPr="007E58EF">
        <w:rPr>
          <w:rFonts w:eastAsiaTheme="minorEastAsia"/>
          <w:b/>
          <w:bCs/>
          <w:noProof/>
          <w:szCs w:val="20"/>
          <w:lang w:val="en-IN"/>
        </w:rPr>
        <w:t xml:space="preserve">The requested DL PRS resources in </w:t>
      </w:r>
      <w:r>
        <w:rPr>
          <w:rFonts w:eastAsiaTheme="minorEastAsia"/>
          <w:b/>
          <w:bCs/>
          <w:noProof/>
          <w:szCs w:val="20"/>
          <w:lang w:val="en-IN"/>
        </w:rPr>
        <w:t xml:space="preserve">the </w:t>
      </w:r>
      <w:r w:rsidRPr="007E58EF">
        <w:rPr>
          <w:rFonts w:eastAsiaTheme="minorEastAsia"/>
          <w:b/>
          <w:bCs/>
          <w:noProof/>
          <w:szCs w:val="20"/>
          <w:lang w:val="en-IN"/>
        </w:rPr>
        <w:t>time</w:t>
      </w:r>
      <w:r w:rsidR="0006167A">
        <w:rPr>
          <w:rFonts w:eastAsiaTheme="minorEastAsia"/>
          <w:b/>
          <w:bCs/>
          <w:noProof/>
          <w:szCs w:val="20"/>
          <w:lang w:val="en-IN"/>
        </w:rPr>
        <w:t xml:space="preserve">, </w:t>
      </w:r>
      <w:r w:rsidRPr="007E58EF">
        <w:rPr>
          <w:rFonts w:eastAsiaTheme="minorEastAsia"/>
          <w:b/>
          <w:bCs/>
          <w:noProof/>
          <w:szCs w:val="20"/>
          <w:lang w:val="en-IN"/>
        </w:rPr>
        <w:t xml:space="preserve">frequency </w:t>
      </w:r>
      <w:r w:rsidR="0006167A">
        <w:rPr>
          <w:rFonts w:eastAsiaTheme="minorEastAsia"/>
          <w:b/>
          <w:bCs/>
          <w:noProof/>
          <w:szCs w:val="20"/>
          <w:lang w:val="en-IN"/>
        </w:rPr>
        <w:t xml:space="preserve">and spatial </w:t>
      </w:r>
      <w:r w:rsidRPr="007E58EF">
        <w:rPr>
          <w:rFonts w:eastAsiaTheme="minorEastAsia"/>
          <w:b/>
          <w:bCs/>
          <w:noProof/>
          <w:szCs w:val="20"/>
          <w:lang w:val="en-IN"/>
        </w:rPr>
        <w:t xml:space="preserve">domain, and/or the QoS parameters related to target positioning performance (e.g., </w:t>
      </w:r>
      <w:r>
        <w:rPr>
          <w:rFonts w:eastAsiaTheme="minorEastAsia"/>
          <w:b/>
          <w:bCs/>
          <w:noProof/>
          <w:szCs w:val="20"/>
          <w:lang w:val="en-IN"/>
        </w:rPr>
        <w:t xml:space="preserve">the start time, duration, </w:t>
      </w:r>
      <w:r w:rsidRPr="007E58EF">
        <w:rPr>
          <w:rFonts w:eastAsiaTheme="minorEastAsia"/>
          <w:b/>
          <w:bCs/>
          <w:noProof/>
          <w:szCs w:val="20"/>
          <w:lang w:val="en-IN"/>
        </w:rPr>
        <w:t xml:space="preserve">periodicity, </w:t>
      </w:r>
      <w:r>
        <w:rPr>
          <w:rFonts w:eastAsiaTheme="minorEastAsia"/>
          <w:b/>
          <w:bCs/>
          <w:noProof/>
          <w:szCs w:val="20"/>
          <w:lang w:val="en-IN"/>
        </w:rPr>
        <w:t xml:space="preserve">and repetition </w:t>
      </w:r>
      <w:r w:rsidRPr="007E58EF">
        <w:rPr>
          <w:rFonts w:eastAsiaTheme="minorEastAsia"/>
          <w:b/>
          <w:bCs/>
          <w:noProof/>
          <w:szCs w:val="20"/>
          <w:lang w:val="en-IN"/>
        </w:rPr>
        <w:t>number of PRS resources, etc.) to help the gNB to allocate DL PRS resources</w:t>
      </w:r>
      <w:r>
        <w:rPr>
          <w:rFonts w:eastAsiaTheme="minorEastAsia"/>
          <w:b/>
          <w:bCs/>
          <w:noProof/>
          <w:szCs w:val="20"/>
          <w:lang w:val="en-IN"/>
        </w:rPr>
        <w:t xml:space="preserve"> properly</w:t>
      </w:r>
      <w:r w:rsidRPr="007E58EF">
        <w:rPr>
          <w:rFonts w:eastAsiaTheme="minorEastAsia"/>
          <w:b/>
          <w:bCs/>
          <w:noProof/>
          <w:szCs w:val="20"/>
          <w:lang w:val="en-IN"/>
        </w:rPr>
        <w:t>.</w:t>
      </w:r>
    </w:p>
    <w:p w14:paraId="04C983E3" w14:textId="77777777" w:rsidR="001842B2" w:rsidRPr="007E58EF" w:rsidRDefault="001842B2" w:rsidP="001842B2">
      <w:pPr>
        <w:pStyle w:val="00Text"/>
        <w:rPr>
          <w:rFonts w:eastAsiaTheme="minorEastAsia"/>
          <w:b/>
          <w:bCs/>
          <w:noProof/>
          <w:szCs w:val="20"/>
          <w:lang w:val="en-IN"/>
        </w:rPr>
      </w:pPr>
      <w:r w:rsidRPr="007E58EF">
        <w:rPr>
          <w:rFonts w:eastAsiaTheme="minorEastAsia"/>
          <w:b/>
          <w:bCs/>
          <w:noProof/>
          <w:szCs w:val="20"/>
          <w:lang w:val="en-IN"/>
        </w:rPr>
        <w:t xml:space="preserve">Proposal </w:t>
      </w:r>
      <w:r>
        <w:rPr>
          <w:rFonts w:eastAsiaTheme="minorEastAsia" w:hint="eastAsia"/>
          <w:b/>
          <w:bCs/>
          <w:noProof/>
          <w:szCs w:val="20"/>
          <w:lang w:val="en-IN"/>
        </w:rPr>
        <w:t>3</w:t>
      </w:r>
      <w:r w:rsidRPr="007E58EF">
        <w:rPr>
          <w:rFonts w:eastAsiaTheme="minorEastAsia"/>
          <w:b/>
          <w:bCs/>
          <w:noProof/>
          <w:szCs w:val="20"/>
          <w:lang w:val="en-IN"/>
        </w:rPr>
        <w:t xml:space="preserve">: When a serving gNB sends the response to LMF-initiated </w:t>
      </w:r>
      <w:r>
        <w:rPr>
          <w:rFonts w:eastAsiaTheme="minorEastAsia"/>
          <w:b/>
          <w:bCs/>
          <w:noProof/>
          <w:szCs w:val="20"/>
          <w:lang w:val="en-IN"/>
        </w:rPr>
        <w:t>on-demand DL PRS</w:t>
      </w:r>
      <w:r w:rsidRPr="007E58EF">
        <w:rPr>
          <w:rFonts w:eastAsiaTheme="minorEastAsia"/>
          <w:b/>
          <w:bCs/>
          <w:noProof/>
          <w:szCs w:val="20"/>
          <w:lang w:val="en-IN"/>
        </w:rPr>
        <w:t xml:space="preserve"> for a UE, the serving gNB may provide the following information to the LMF</w:t>
      </w:r>
      <w:r>
        <w:rPr>
          <w:rFonts w:eastAsiaTheme="minorEastAsia"/>
          <w:b/>
          <w:bCs/>
          <w:noProof/>
          <w:szCs w:val="20"/>
          <w:lang w:val="en-IN"/>
        </w:rPr>
        <w:t xml:space="preserve"> in addition to the </w:t>
      </w:r>
      <w:r w:rsidRPr="007E58EF">
        <w:rPr>
          <w:rFonts w:eastAsiaTheme="minorEastAsia"/>
          <w:b/>
          <w:bCs/>
          <w:noProof/>
          <w:szCs w:val="20"/>
          <w:lang w:val="en-IN"/>
        </w:rPr>
        <w:t>allocated DL PRS resources</w:t>
      </w:r>
      <w:r>
        <w:rPr>
          <w:rFonts w:eastAsiaTheme="minorEastAsia"/>
          <w:b/>
          <w:bCs/>
          <w:noProof/>
          <w:szCs w:val="20"/>
          <w:lang w:val="en-IN"/>
        </w:rPr>
        <w:t xml:space="preserve"> </w:t>
      </w:r>
      <w:r w:rsidRPr="007E58EF">
        <w:rPr>
          <w:rFonts w:eastAsiaTheme="minorEastAsia"/>
          <w:b/>
          <w:bCs/>
          <w:noProof/>
          <w:szCs w:val="20"/>
          <w:lang w:val="en-IN"/>
        </w:rPr>
        <w:t xml:space="preserve">for supporting the </w:t>
      </w:r>
      <w:r>
        <w:rPr>
          <w:rFonts w:eastAsiaTheme="minorEastAsia"/>
          <w:b/>
          <w:bCs/>
          <w:noProof/>
          <w:szCs w:val="20"/>
          <w:lang w:val="en-IN"/>
        </w:rPr>
        <w:t>on-demand DL PRS</w:t>
      </w:r>
      <w:r w:rsidRPr="007E58EF">
        <w:rPr>
          <w:rFonts w:eastAsiaTheme="minorEastAsia"/>
          <w:b/>
          <w:bCs/>
          <w:noProof/>
          <w:szCs w:val="20"/>
          <w:lang w:val="en-IN"/>
        </w:rPr>
        <w:t>:</w:t>
      </w:r>
    </w:p>
    <w:p w14:paraId="41D54952" w14:textId="77777777" w:rsidR="001842B2" w:rsidRPr="007E58EF" w:rsidRDefault="001842B2" w:rsidP="001842B2">
      <w:pPr>
        <w:pStyle w:val="00Text"/>
        <w:numPr>
          <w:ilvl w:val="0"/>
          <w:numId w:val="37"/>
        </w:numPr>
        <w:rPr>
          <w:rFonts w:eastAsiaTheme="minorEastAsia"/>
          <w:b/>
          <w:bCs/>
          <w:noProof/>
          <w:szCs w:val="20"/>
          <w:lang w:val="en-IN"/>
        </w:rPr>
      </w:pPr>
      <w:r w:rsidRPr="007E58EF">
        <w:rPr>
          <w:rFonts w:eastAsiaTheme="minorEastAsia"/>
          <w:b/>
          <w:bCs/>
          <w:noProof/>
          <w:szCs w:val="20"/>
          <w:lang w:val="en-IN"/>
        </w:rPr>
        <w:t>DL measurements reported by the UE if available at the gNB, which may include SS</w:t>
      </w:r>
      <w:r>
        <w:rPr>
          <w:rFonts w:eastAsiaTheme="minorEastAsia"/>
          <w:b/>
          <w:bCs/>
          <w:noProof/>
          <w:szCs w:val="20"/>
          <w:lang w:val="en-IN"/>
        </w:rPr>
        <w:t>-</w:t>
      </w:r>
      <w:r w:rsidRPr="007E58EF">
        <w:rPr>
          <w:rFonts w:eastAsiaTheme="minorEastAsia"/>
          <w:b/>
          <w:bCs/>
          <w:noProof/>
          <w:szCs w:val="20"/>
          <w:lang w:val="en-IN"/>
        </w:rPr>
        <w:t>RSRP, CSI-RSRP,</w:t>
      </w:r>
      <w:r>
        <w:rPr>
          <w:rFonts w:eastAsiaTheme="minorEastAsia"/>
          <w:b/>
          <w:bCs/>
          <w:noProof/>
          <w:szCs w:val="20"/>
          <w:lang w:val="en-IN"/>
        </w:rPr>
        <w:t xml:space="preserve"> </w:t>
      </w:r>
      <w:r w:rsidRPr="007E58EF">
        <w:rPr>
          <w:rFonts w:eastAsiaTheme="minorEastAsia"/>
          <w:b/>
          <w:bCs/>
          <w:noProof/>
          <w:szCs w:val="20"/>
          <w:lang w:val="en-IN"/>
        </w:rPr>
        <w:t>etc., measured from the DL RS of serving gNB and neighboring gNBs;</w:t>
      </w:r>
    </w:p>
    <w:p w14:paraId="2E6AAEEC" w14:textId="77777777" w:rsidR="001842B2" w:rsidRPr="007E58EF" w:rsidRDefault="001842B2" w:rsidP="001842B2">
      <w:pPr>
        <w:pStyle w:val="00Text"/>
        <w:numPr>
          <w:ilvl w:val="0"/>
          <w:numId w:val="37"/>
        </w:numPr>
        <w:rPr>
          <w:rFonts w:eastAsiaTheme="minorEastAsia"/>
          <w:b/>
          <w:bCs/>
          <w:noProof/>
          <w:szCs w:val="20"/>
          <w:lang w:val="en-IN"/>
        </w:rPr>
      </w:pPr>
      <w:r w:rsidRPr="007E58EF">
        <w:rPr>
          <w:rFonts w:eastAsiaTheme="minorEastAsia"/>
          <w:b/>
          <w:bCs/>
          <w:noProof/>
          <w:szCs w:val="20"/>
          <w:lang w:val="en-IN"/>
        </w:rPr>
        <w:t>UL measurements related to the UE if available at the gNB, which may include SRS</w:t>
      </w:r>
      <w:r>
        <w:rPr>
          <w:rFonts w:eastAsiaTheme="minorEastAsia"/>
          <w:b/>
          <w:bCs/>
          <w:noProof/>
          <w:szCs w:val="20"/>
          <w:lang w:val="en-IN"/>
        </w:rPr>
        <w:t>-</w:t>
      </w:r>
      <w:r w:rsidRPr="007E58EF">
        <w:rPr>
          <w:rFonts w:eastAsiaTheme="minorEastAsia"/>
          <w:b/>
          <w:bCs/>
          <w:noProof/>
          <w:szCs w:val="20"/>
          <w:lang w:val="en-IN"/>
        </w:rPr>
        <w:t>RSRP, etc., measured by the serving gNB.</w:t>
      </w:r>
    </w:p>
    <w:p w14:paraId="4DC56F4C" w14:textId="77777777" w:rsidR="001842B2" w:rsidRDefault="001842B2" w:rsidP="001842B2">
      <w:pPr>
        <w:pStyle w:val="3GPPText"/>
        <w:ind w:leftChars="10" w:left="20"/>
        <w:rPr>
          <w:rFonts w:ascii="Times New Roman" w:hAnsi="Times New Roman" w:cs="Times New Roman"/>
          <w:b/>
          <w:sz w:val="20"/>
          <w:lang w:eastAsia="zh-CN"/>
        </w:rPr>
      </w:pPr>
      <w:r w:rsidRPr="00890790">
        <w:rPr>
          <w:rFonts w:ascii="Times New Roman" w:hAnsi="Times New Roman" w:cs="Times New Roman"/>
          <w:b/>
          <w:sz w:val="20"/>
          <w:lang w:eastAsia="zh-CN"/>
        </w:rPr>
        <w:t xml:space="preserve">Proposal </w:t>
      </w:r>
      <w:r>
        <w:rPr>
          <w:rFonts w:ascii="Times New Roman" w:hAnsi="Times New Roman" w:cs="Times New Roman" w:hint="eastAsia"/>
          <w:b/>
          <w:sz w:val="20"/>
          <w:lang w:eastAsia="zh-CN"/>
        </w:rPr>
        <w:t>4</w:t>
      </w:r>
      <w:r w:rsidRPr="00890790">
        <w:rPr>
          <w:rFonts w:ascii="Times New Roman" w:hAnsi="Times New Roman" w:cs="Times New Roman"/>
          <w:b/>
          <w:sz w:val="20"/>
          <w:lang w:eastAsia="zh-CN"/>
        </w:rPr>
        <w:t xml:space="preserve">: For UE-assisted DL positioning for UEs in RRC_INACTIVE state, support: </w:t>
      </w:r>
    </w:p>
    <w:p w14:paraId="2A4B8F1A" w14:textId="77777777" w:rsidR="001842B2" w:rsidRPr="00407E9D" w:rsidRDefault="001842B2" w:rsidP="001842B2">
      <w:pPr>
        <w:pStyle w:val="af4"/>
        <w:numPr>
          <w:ilvl w:val="0"/>
          <w:numId w:val="48"/>
        </w:numPr>
        <w:ind w:firstLineChars="0"/>
        <w:jc w:val="both"/>
        <w:rPr>
          <w:rFonts w:ascii="Times New Roman" w:hAnsi="Times New Roman" w:cs="Times New Roman"/>
          <w:b/>
          <w:sz w:val="20"/>
          <w:szCs w:val="20"/>
        </w:rPr>
      </w:pPr>
      <w:r w:rsidRPr="00407E9D">
        <w:rPr>
          <w:rFonts w:ascii="Times New Roman" w:hAnsi="Times New Roman" w:cs="Times New Roman" w:hint="eastAsia"/>
          <w:b/>
          <w:sz w:val="20"/>
          <w:szCs w:val="20"/>
        </w:rPr>
        <w:lastRenderedPageBreak/>
        <w:t xml:space="preserve">gNB to </w:t>
      </w:r>
      <w:r w:rsidRPr="00407E9D">
        <w:rPr>
          <w:rFonts w:ascii="Times New Roman" w:hAnsi="Times New Roman" w:cs="Times New Roman"/>
          <w:b/>
          <w:sz w:val="20"/>
          <w:szCs w:val="20"/>
        </w:rPr>
        <w:t xml:space="preserve">broadcast DL PRS assistance information in the system information; </w:t>
      </w:r>
    </w:p>
    <w:p w14:paraId="2FBD9FC7" w14:textId="77777777" w:rsidR="001842B2" w:rsidRPr="00407E9D" w:rsidRDefault="001842B2" w:rsidP="001842B2">
      <w:pPr>
        <w:pStyle w:val="af4"/>
        <w:numPr>
          <w:ilvl w:val="0"/>
          <w:numId w:val="48"/>
        </w:numPr>
        <w:ind w:firstLineChars="0"/>
        <w:jc w:val="both"/>
        <w:rPr>
          <w:rFonts w:ascii="Times New Roman" w:hAnsi="Times New Roman" w:cs="Times New Roman"/>
          <w:b/>
          <w:sz w:val="20"/>
          <w:szCs w:val="20"/>
        </w:rPr>
      </w:pPr>
      <w:r w:rsidRPr="00407E9D">
        <w:rPr>
          <w:rFonts w:ascii="Times New Roman" w:hAnsi="Times New Roman" w:cs="Times New Roman"/>
          <w:b/>
          <w:sz w:val="20"/>
          <w:szCs w:val="20"/>
        </w:rPr>
        <w:t xml:space="preserve">UE </w:t>
      </w:r>
      <w:r w:rsidRPr="00407E9D">
        <w:rPr>
          <w:rFonts w:ascii="Times New Roman" w:hAnsi="Times New Roman" w:cs="Times New Roman" w:hint="eastAsia"/>
          <w:b/>
          <w:sz w:val="20"/>
          <w:szCs w:val="20"/>
        </w:rPr>
        <w:t xml:space="preserve">to </w:t>
      </w:r>
      <w:r w:rsidRPr="00407E9D">
        <w:rPr>
          <w:rFonts w:ascii="Times New Roman" w:hAnsi="Times New Roman" w:cs="Times New Roman"/>
          <w:b/>
          <w:sz w:val="20"/>
          <w:szCs w:val="20"/>
        </w:rPr>
        <w:t xml:space="preserve">report </w:t>
      </w:r>
      <w:r>
        <w:rPr>
          <w:rFonts w:ascii="Times New Roman" w:hAnsi="Times New Roman" w:cs="Times New Roman" w:hint="eastAsia"/>
          <w:b/>
          <w:sz w:val="20"/>
          <w:szCs w:val="20"/>
        </w:rPr>
        <w:t xml:space="preserve">DL </w:t>
      </w:r>
      <w:r w:rsidRPr="00407E9D">
        <w:rPr>
          <w:rFonts w:ascii="Times New Roman" w:hAnsi="Times New Roman" w:cs="Times New Roman"/>
          <w:b/>
          <w:sz w:val="20"/>
          <w:szCs w:val="20"/>
        </w:rPr>
        <w:t xml:space="preserve">measurement results to the serving gNB using RACH, and serving gNB </w:t>
      </w:r>
      <w:r w:rsidRPr="00407E9D">
        <w:rPr>
          <w:rFonts w:ascii="Times New Roman" w:hAnsi="Times New Roman" w:cs="Times New Roman" w:hint="eastAsia"/>
          <w:b/>
          <w:sz w:val="20"/>
          <w:szCs w:val="20"/>
        </w:rPr>
        <w:t xml:space="preserve">to </w:t>
      </w:r>
      <w:r w:rsidRPr="00407E9D">
        <w:rPr>
          <w:rFonts w:ascii="Times New Roman" w:hAnsi="Times New Roman" w:cs="Times New Roman"/>
          <w:b/>
          <w:sz w:val="20"/>
          <w:szCs w:val="20"/>
        </w:rPr>
        <w:t>forward the DL measurement results to LMF.</w:t>
      </w:r>
    </w:p>
    <w:p w14:paraId="18A76C23" w14:textId="77777777" w:rsidR="001842B2" w:rsidRPr="00890790" w:rsidRDefault="001842B2" w:rsidP="001842B2">
      <w:pPr>
        <w:pStyle w:val="3GPPText"/>
        <w:ind w:leftChars="10" w:left="20"/>
        <w:rPr>
          <w:rFonts w:ascii="Times New Roman" w:hAnsi="Times New Roman" w:cs="Times New Roman"/>
          <w:b/>
          <w:sz w:val="20"/>
          <w:lang w:eastAsia="zh-CN"/>
        </w:rPr>
      </w:pPr>
      <w:r w:rsidRPr="00890790">
        <w:rPr>
          <w:rFonts w:ascii="Times New Roman" w:hAnsi="Times New Roman" w:cs="Times New Roman"/>
          <w:b/>
          <w:sz w:val="20"/>
          <w:lang w:eastAsia="zh-CN"/>
        </w:rPr>
        <w:t xml:space="preserve">Proposal </w:t>
      </w:r>
      <w:r>
        <w:rPr>
          <w:rFonts w:ascii="Times New Roman" w:hAnsi="Times New Roman" w:cs="Times New Roman" w:hint="eastAsia"/>
          <w:b/>
          <w:sz w:val="20"/>
          <w:lang w:eastAsia="zh-CN"/>
        </w:rPr>
        <w:t>5</w:t>
      </w:r>
      <w:r w:rsidRPr="00890790">
        <w:rPr>
          <w:rFonts w:ascii="Times New Roman" w:hAnsi="Times New Roman" w:cs="Times New Roman"/>
          <w:b/>
          <w:sz w:val="20"/>
          <w:lang w:eastAsia="zh-CN"/>
        </w:rPr>
        <w:t>: Support the following three SRS</w:t>
      </w:r>
      <w:r w:rsidRPr="0060156F">
        <w:rPr>
          <w:rFonts w:ascii="Times New Roman" w:hAnsi="Times New Roman" w:cs="Times New Roman"/>
          <w:sz w:val="20"/>
          <w:szCs w:val="20"/>
        </w:rPr>
        <w:t>-Pos</w:t>
      </w:r>
      <w:r w:rsidRPr="00890790">
        <w:rPr>
          <w:rFonts w:ascii="Times New Roman" w:hAnsi="Times New Roman" w:cs="Times New Roman"/>
          <w:b/>
          <w:sz w:val="20"/>
          <w:lang w:eastAsia="zh-CN"/>
        </w:rPr>
        <w:t xml:space="preserve"> configuration methods for UL positioning in RRC_INACTIVE state:</w:t>
      </w:r>
    </w:p>
    <w:p w14:paraId="69EC4232" w14:textId="77777777" w:rsidR="001842B2" w:rsidRDefault="001842B2" w:rsidP="001842B2">
      <w:pPr>
        <w:pStyle w:val="af4"/>
        <w:numPr>
          <w:ilvl w:val="0"/>
          <w:numId w:val="48"/>
        </w:numPr>
        <w:ind w:firstLineChars="0"/>
        <w:jc w:val="both"/>
        <w:rPr>
          <w:rFonts w:ascii="Times New Roman" w:hAnsi="Times New Roman" w:cs="Times New Roman"/>
          <w:b/>
          <w:sz w:val="20"/>
          <w:szCs w:val="20"/>
        </w:rPr>
      </w:pPr>
      <w:r w:rsidRPr="00890790">
        <w:rPr>
          <w:rFonts w:ascii="Times New Roman" w:hAnsi="Times New Roman" w:cs="Times New Roman"/>
          <w:b/>
          <w:sz w:val="20"/>
          <w:szCs w:val="20"/>
        </w:rPr>
        <w:t>UE keeps the SRS-</w:t>
      </w:r>
      <w:r w:rsidRPr="00890790">
        <w:rPr>
          <w:rFonts w:ascii="Times New Roman" w:eastAsiaTheme="minorEastAsia" w:hAnsi="Times New Roman" w:cs="Times New Roman"/>
          <w:b/>
          <w:sz w:val="20"/>
          <w:szCs w:val="20"/>
        </w:rPr>
        <w:t>P</w:t>
      </w:r>
      <w:r w:rsidRPr="00890790">
        <w:rPr>
          <w:rFonts w:ascii="Times New Roman" w:hAnsi="Times New Roman" w:cs="Times New Roman"/>
          <w:b/>
          <w:sz w:val="20"/>
          <w:szCs w:val="20"/>
        </w:rPr>
        <w:t xml:space="preserve">os configuration information obtained in </w:t>
      </w:r>
      <w:r w:rsidRPr="00186349">
        <w:rPr>
          <w:rFonts w:ascii="Times New Roman" w:hAnsi="Times New Roman" w:cs="Times New Roman"/>
          <w:b/>
          <w:sz w:val="20"/>
          <w:szCs w:val="20"/>
        </w:rPr>
        <w:t>RRC_CONNECTED</w:t>
      </w:r>
      <w:r w:rsidRPr="00890790">
        <w:rPr>
          <w:rFonts w:ascii="Times New Roman" w:hAnsi="Times New Roman" w:cs="Times New Roman"/>
          <w:b/>
          <w:sz w:val="20"/>
          <w:szCs w:val="20"/>
        </w:rPr>
        <w:t xml:space="preserve"> state. </w:t>
      </w:r>
    </w:p>
    <w:p w14:paraId="27B45CF2" w14:textId="77777777" w:rsidR="001842B2" w:rsidRPr="00890790" w:rsidRDefault="001842B2" w:rsidP="001842B2">
      <w:pPr>
        <w:pStyle w:val="af4"/>
        <w:numPr>
          <w:ilvl w:val="0"/>
          <w:numId w:val="48"/>
        </w:numPr>
        <w:ind w:firstLineChars="0"/>
        <w:jc w:val="both"/>
        <w:rPr>
          <w:rFonts w:ascii="Times New Roman" w:hAnsi="Times New Roman" w:cs="Times New Roman"/>
          <w:b/>
          <w:sz w:val="20"/>
          <w:szCs w:val="20"/>
        </w:rPr>
      </w:pPr>
      <w:r>
        <w:rPr>
          <w:rFonts w:ascii="Times New Roman" w:hAnsi="Times New Roman" w:cs="Times New Roman" w:hint="eastAsia"/>
          <w:b/>
          <w:sz w:val="20"/>
          <w:szCs w:val="20"/>
        </w:rPr>
        <w:t>UE obtains the SRS-Pos configuration information through the paging message.</w:t>
      </w:r>
    </w:p>
    <w:p w14:paraId="4D5E6F27" w14:textId="77777777" w:rsidR="001842B2" w:rsidRDefault="001842B2" w:rsidP="001842B2">
      <w:pPr>
        <w:pStyle w:val="af4"/>
        <w:numPr>
          <w:ilvl w:val="0"/>
          <w:numId w:val="48"/>
        </w:numPr>
        <w:ind w:firstLineChars="0"/>
        <w:jc w:val="both"/>
        <w:rPr>
          <w:rFonts w:ascii="Times New Roman" w:hAnsi="Times New Roman" w:cs="Times New Roman"/>
          <w:b/>
          <w:sz w:val="20"/>
          <w:szCs w:val="20"/>
        </w:rPr>
      </w:pPr>
      <w:r w:rsidRPr="00890790">
        <w:rPr>
          <w:rFonts w:ascii="Times New Roman" w:hAnsi="Times New Roman" w:cs="Times New Roman"/>
          <w:b/>
          <w:sz w:val="20"/>
          <w:szCs w:val="20"/>
        </w:rPr>
        <w:t xml:space="preserve">Introducing a new RACH procedure </w:t>
      </w:r>
      <w:r>
        <w:rPr>
          <w:rFonts w:ascii="Times New Roman" w:hAnsi="Times New Roman" w:cs="Times New Roman"/>
          <w:b/>
          <w:sz w:val="20"/>
          <w:szCs w:val="20"/>
        </w:rPr>
        <w:t>for</w:t>
      </w:r>
      <w:r w:rsidRPr="00890790">
        <w:rPr>
          <w:rFonts w:ascii="Times New Roman" w:hAnsi="Times New Roman" w:cs="Times New Roman"/>
          <w:b/>
          <w:sz w:val="20"/>
          <w:szCs w:val="20"/>
        </w:rPr>
        <w:t xml:space="preserve"> UE to obtain the SRS-</w:t>
      </w:r>
      <w:r w:rsidRPr="00890790">
        <w:rPr>
          <w:rFonts w:ascii="Times New Roman" w:eastAsiaTheme="minorEastAsia" w:hAnsi="Times New Roman" w:cs="Times New Roman"/>
          <w:b/>
          <w:sz w:val="20"/>
          <w:szCs w:val="20"/>
        </w:rPr>
        <w:t>P</w:t>
      </w:r>
      <w:r w:rsidRPr="00890790">
        <w:rPr>
          <w:rFonts w:ascii="Times New Roman" w:hAnsi="Times New Roman" w:cs="Times New Roman"/>
          <w:b/>
          <w:sz w:val="20"/>
          <w:szCs w:val="20"/>
        </w:rPr>
        <w:t>os configuration information</w:t>
      </w:r>
      <w:r>
        <w:rPr>
          <w:rFonts w:ascii="Times New Roman" w:hAnsi="Times New Roman" w:cs="Times New Roman" w:hint="eastAsia"/>
          <w:b/>
          <w:sz w:val="20"/>
          <w:szCs w:val="20"/>
        </w:rPr>
        <w:t>.</w:t>
      </w:r>
    </w:p>
    <w:p w14:paraId="3ADB10B2" w14:textId="77777777" w:rsidR="009A1EC2" w:rsidRPr="001842B2" w:rsidRDefault="009A1EC2" w:rsidP="0042177C">
      <w:pPr>
        <w:pStyle w:val="3GPPText"/>
        <w:rPr>
          <w:rFonts w:ascii="Times New Roman" w:hAnsi="Times New Roman" w:cs="Times New Roman"/>
          <w:sz w:val="20"/>
          <w:szCs w:val="20"/>
          <w:lang w:val="en-US" w:eastAsia="zh-CN"/>
        </w:rPr>
      </w:pPr>
    </w:p>
    <w:p w14:paraId="011C5B3A" w14:textId="77777777" w:rsidR="00C60D09" w:rsidRPr="002153DA" w:rsidRDefault="00C60D09" w:rsidP="00C60D09">
      <w:pPr>
        <w:pStyle w:val="3GPPH1"/>
        <w:ind w:left="0" w:firstLine="0"/>
        <w:rPr>
          <w:rFonts w:ascii="Times New Roman" w:hAnsi="Times New Roman"/>
          <w:b/>
          <w:sz w:val="28"/>
          <w:szCs w:val="28"/>
          <w:lang w:eastAsia="zh-CN"/>
        </w:rPr>
      </w:pPr>
      <w:r w:rsidRPr="002153DA">
        <w:rPr>
          <w:rFonts w:ascii="Times New Roman" w:hAnsi="Times New Roman"/>
          <w:b/>
          <w:sz w:val="28"/>
          <w:szCs w:val="28"/>
          <w:lang w:eastAsia="zh-CN"/>
        </w:rPr>
        <w:t xml:space="preserve">Reference </w:t>
      </w:r>
    </w:p>
    <w:p w14:paraId="37E47C63" w14:textId="77777777" w:rsidR="009A1EC2" w:rsidRDefault="009A1EC2" w:rsidP="009A1EC2">
      <w:pPr>
        <w:pStyle w:val="References"/>
        <w:tabs>
          <w:tab w:val="clear" w:pos="6031"/>
          <w:tab w:val="num" w:pos="360"/>
        </w:tabs>
        <w:overflowPunct w:val="0"/>
        <w:autoSpaceDE/>
        <w:autoSpaceDN/>
        <w:spacing w:before="0" w:line="240" w:lineRule="auto"/>
        <w:ind w:left="360"/>
        <w:jc w:val="left"/>
        <w:rPr>
          <w:sz w:val="20"/>
          <w:szCs w:val="20"/>
          <w:lang w:eastAsia="zh-CN"/>
        </w:rPr>
      </w:pPr>
      <w:r w:rsidRPr="00AB117D">
        <w:rPr>
          <w:sz w:val="20"/>
          <w:szCs w:val="20"/>
          <w:lang w:eastAsia="zh-CN"/>
        </w:rPr>
        <w:t xml:space="preserve">3GPP </w:t>
      </w:r>
      <w:r>
        <w:rPr>
          <w:sz w:val="20"/>
          <w:szCs w:val="20"/>
        </w:rPr>
        <w:t>RAN1 Chairman’s Notes, 3GPP TSG RAN WG1 Meeting #10</w:t>
      </w:r>
      <w:r>
        <w:rPr>
          <w:rFonts w:hint="eastAsia"/>
          <w:sz w:val="20"/>
          <w:szCs w:val="20"/>
          <w:lang w:eastAsia="zh-CN"/>
        </w:rPr>
        <w:t>5</w:t>
      </w:r>
      <w:r>
        <w:rPr>
          <w:sz w:val="20"/>
          <w:szCs w:val="20"/>
        </w:rPr>
        <w:t>-e</w:t>
      </w:r>
    </w:p>
    <w:p w14:paraId="5384C445" w14:textId="7E405CFA" w:rsidR="005619CD" w:rsidRPr="0060156F" w:rsidRDefault="005619CD" w:rsidP="001211F6">
      <w:pPr>
        <w:pStyle w:val="3GPPText"/>
        <w:ind w:leftChars="10" w:left="20"/>
        <w:rPr>
          <w:rFonts w:ascii="Times New Roman" w:hAnsi="Times New Roman" w:cs="Times New Roman"/>
          <w:sz w:val="20"/>
          <w:lang w:eastAsia="zh-CN"/>
        </w:rPr>
      </w:pPr>
      <w:r w:rsidRPr="0060156F">
        <w:rPr>
          <w:rFonts w:ascii="Times New Roman" w:hAnsi="Times New Roman" w:cs="Times New Roman"/>
          <w:sz w:val="20"/>
          <w:szCs w:val="20"/>
          <w:lang w:eastAsia="zh-CN"/>
        </w:rPr>
        <w:t xml:space="preserve">[2] </w:t>
      </w:r>
      <w:r w:rsidRPr="001842B2">
        <w:rPr>
          <w:rFonts w:ascii="Times New Roman" w:hAnsi="Times New Roman" w:cs="Times New Roman"/>
          <w:sz w:val="20"/>
          <w:szCs w:val="20"/>
          <w:lang w:eastAsia="zh-CN"/>
        </w:rPr>
        <w:t>R1-</w:t>
      </w:r>
      <w:r w:rsidR="00277D11" w:rsidRPr="00277D11">
        <w:rPr>
          <w:rFonts w:ascii="Times New Roman" w:hAnsi="Times New Roman" w:cs="Times New Roman"/>
          <w:sz w:val="20"/>
          <w:szCs w:val="20"/>
          <w:lang w:eastAsia="zh-CN"/>
        </w:rPr>
        <w:t>2106974</w:t>
      </w:r>
      <w:r w:rsidRPr="001842B2">
        <w:rPr>
          <w:rFonts w:ascii="Times New Roman" w:hAnsi="Times New Roman" w:cs="Times New Roman"/>
          <w:sz w:val="20"/>
          <w:szCs w:val="20"/>
          <w:lang w:eastAsia="zh-CN"/>
        </w:rPr>
        <w:t>, D</w:t>
      </w:r>
      <w:r w:rsidRPr="00FF3E8A">
        <w:rPr>
          <w:rFonts w:ascii="Times New Roman" w:hAnsi="Times New Roman" w:cs="Times New Roman"/>
          <w:sz w:val="20"/>
          <w:szCs w:val="20"/>
          <w:lang w:eastAsia="zh-CN"/>
        </w:rPr>
        <w:t xml:space="preserve">iscussion on </w:t>
      </w:r>
      <w:r w:rsidR="00707933" w:rsidRPr="00707933">
        <w:rPr>
          <w:rFonts w:ascii="Times New Roman" w:hAnsi="Times New Roman" w:cs="Times New Roman"/>
          <w:sz w:val="20"/>
          <w:szCs w:val="20"/>
          <w:lang w:eastAsia="zh-CN"/>
        </w:rPr>
        <w:t>latency reduction for NR positioning</w:t>
      </w:r>
      <w:r w:rsidRPr="0060156F">
        <w:rPr>
          <w:rFonts w:ascii="Times New Roman" w:hAnsi="Times New Roman" w:cs="Times New Roman"/>
          <w:sz w:val="20"/>
          <w:szCs w:val="20"/>
          <w:lang w:eastAsia="zh-CN"/>
        </w:rPr>
        <w:t xml:space="preserve">, </w:t>
      </w:r>
      <w:r w:rsidRPr="00FF3E8A">
        <w:rPr>
          <w:rFonts w:ascii="Times New Roman" w:hAnsi="Times New Roman" w:cs="Times New Roman"/>
          <w:sz w:val="20"/>
          <w:szCs w:val="20"/>
          <w:lang w:eastAsia="zh-CN"/>
        </w:rPr>
        <w:t>CATT</w:t>
      </w:r>
    </w:p>
    <w:sectPr w:rsidR="005619CD" w:rsidRPr="0060156F" w:rsidSect="00916C1D">
      <w:headerReference w:type="default" r:id="rId9"/>
      <w:footerReference w:type="default" r:id="rId10"/>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0F28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4CFD0" w16cex:dateUtc="2021-03-23T12:36:00Z"/>
  <w16cex:commentExtensible w16cex:durableId="2404F090" w16cex:dateUtc="2021-03-23T14: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F2831" w16cid:durableId="24B3AB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C55BD" w14:textId="77777777" w:rsidR="000B5023" w:rsidRDefault="000B5023">
      <w:r>
        <w:separator/>
      </w:r>
    </w:p>
  </w:endnote>
  <w:endnote w:type="continuationSeparator" w:id="0">
    <w:p w14:paraId="68FCFB62" w14:textId="77777777" w:rsidR="000B5023" w:rsidRDefault="000B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alibri Light">
    <w:charset w:val="00"/>
    <w:family w:val="swiss"/>
    <w:pitch w:val="variable"/>
    <w:sig w:usb0="E0002AFF" w:usb1="C000247B" w:usb2="00000009" w:usb3="00000000" w:csb0="000001FF" w:csb1="00000000"/>
  </w:font>
  <w:font w:name="等线 Light">
    <w:panose1 w:val="00000000000000000000"/>
    <w:charset w:val="86"/>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313090F8" w14:textId="77777777" w:rsidR="001831A9" w:rsidRDefault="001831A9">
            <w:pPr>
              <w:pStyle w:val="ad"/>
              <w:jc w:val="center"/>
            </w:pPr>
            <w:r>
              <w:rPr>
                <w:lang w:val="zh-CN"/>
              </w:rPr>
              <w:t xml:space="preserve"> </w:t>
            </w:r>
            <w:r w:rsidR="0008516D" w:rsidRPr="00EB35EA">
              <w:rPr>
                <w:rFonts w:ascii="Arial" w:hAnsi="Arial" w:cs="Arial"/>
                <w:b/>
                <w:i/>
                <w:sz w:val="21"/>
                <w:szCs w:val="24"/>
              </w:rPr>
              <w:fldChar w:fldCharType="begin"/>
            </w:r>
            <w:r w:rsidRPr="00EB35EA">
              <w:rPr>
                <w:rFonts w:ascii="Arial" w:hAnsi="Arial" w:cs="Arial"/>
                <w:b/>
                <w:i/>
                <w:sz w:val="15"/>
              </w:rPr>
              <w:instrText>PAGE</w:instrText>
            </w:r>
            <w:r w:rsidR="0008516D" w:rsidRPr="00EB35EA">
              <w:rPr>
                <w:rFonts w:ascii="Arial" w:hAnsi="Arial" w:cs="Arial"/>
                <w:b/>
                <w:i/>
                <w:sz w:val="21"/>
                <w:szCs w:val="24"/>
              </w:rPr>
              <w:fldChar w:fldCharType="separate"/>
            </w:r>
            <w:r w:rsidR="003800D6">
              <w:rPr>
                <w:rFonts w:ascii="Arial" w:hAnsi="Arial" w:cs="Arial"/>
                <w:b/>
                <w:i/>
                <w:noProof/>
                <w:sz w:val="15"/>
              </w:rPr>
              <w:t>1</w:t>
            </w:r>
            <w:r w:rsidR="0008516D" w:rsidRPr="00EB35EA">
              <w:rPr>
                <w:rFonts w:ascii="Arial" w:hAnsi="Arial" w:cs="Arial"/>
                <w:b/>
                <w:i/>
                <w:sz w:val="21"/>
                <w:szCs w:val="24"/>
              </w:rPr>
              <w:fldChar w:fldCharType="end"/>
            </w:r>
            <w:r w:rsidRPr="00EB35EA">
              <w:rPr>
                <w:rFonts w:ascii="Arial" w:hAnsi="Arial" w:cs="Arial"/>
                <w:i/>
                <w:sz w:val="15"/>
                <w:lang w:val="zh-CN"/>
              </w:rPr>
              <w:t xml:space="preserve"> / </w:t>
            </w:r>
            <w:r w:rsidR="0008516D" w:rsidRPr="00EB35EA">
              <w:rPr>
                <w:rFonts w:ascii="Arial" w:hAnsi="Arial" w:cs="Arial"/>
                <w:b/>
                <w:i/>
                <w:sz w:val="21"/>
                <w:szCs w:val="24"/>
              </w:rPr>
              <w:fldChar w:fldCharType="begin"/>
            </w:r>
            <w:r w:rsidRPr="00EB35EA">
              <w:rPr>
                <w:rFonts w:ascii="Arial" w:hAnsi="Arial" w:cs="Arial"/>
                <w:b/>
                <w:i/>
                <w:sz w:val="15"/>
              </w:rPr>
              <w:instrText>NUMPAGES</w:instrText>
            </w:r>
            <w:r w:rsidR="0008516D" w:rsidRPr="00EB35EA">
              <w:rPr>
                <w:rFonts w:ascii="Arial" w:hAnsi="Arial" w:cs="Arial"/>
                <w:b/>
                <w:i/>
                <w:sz w:val="21"/>
                <w:szCs w:val="24"/>
              </w:rPr>
              <w:fldChar w:fldCharType="separate"/>
            </w:r>
            <w:r w:rsidR="003800D6">
              <w:rPr>
                <w:rFonts w:ascii="Arial" w:hAnsi="Arial" w:cs="Arial"/>
                <w:b/>
                <w:i/>
                <w:noProof/>
                <w:sz w:val="15"/>
              </w:rPr>
              <w:t>5</w:t>
            </w:r>
            <w:r w:rsidR="0008516D" w:rsidRPr="00EB35EA">
              <w:rPr>
                <w:rFonts w:ascii="Arial" w:hAnsi="Arial" w:cs="Arial"/>
                <w:b/>
                <w:i/>
                <w:sz w:val="21"/>
                <w:szCs w:val="24"/>
              </w:rPr>
              <w:fldChar w:fldCharType="end"/>
            </w:r>
          </w:p>
        </w:sdtContent>
      </w:sdt>
    </w:sdtContent>
  </w:sdt>
  <w:p w14:paraId="2F3659A1" w14:textId="77777777" w:rsidR="001831A9" w:rsidRDefault="001831A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38571A" w14:textId="77777777" w:rsidR="000B5023" w:rsidRDefault="000B5023">
      <w:r>
        <w:separator/>
      </w:r>
    </w:p>
  </w:footnote>
  <w:footnote w:type="continuationSeparator" w:id="0">
    <w:p w14:paraId="5AD76692" w14:textId="77777777" w:rsidR="000B5023" w:rsidRDefault="000B5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8B509" w14:textId="77777777" w:rsidR="001831A9" w:rsidRPr="001A329E" w:rsidRDefault="001831A9"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195A3609"/>
    <w:multiLevelType w:val="hybridMultilevel"/>
    <w:tmpl w:val="74F68EDA"/>
    <w:lvl w:ilvl="0" w:tplc="10805A58">
      <w:start w:val="1"/>
      <w:numFmt w:val="bullet"/>
      <w:lvlText w:val=""/>
      <w:lvlJc w:val="left"/>
      <w:pPr>
        <w:ind w:left="840" w:hanging="420"/>
      </w:pPr>
      <w:rPr>
        <w:rFonts w:ascii="Wingdings" w:hAnsi="Wingdings" w:hint="default"/>
      </w:rPr>
    </w:lvl>
    <w:lvl w:ilvl="1" w:tplc="5C744A86">
      <w:start w:val="1"/>
      <w:numFmt w:val="decimal"/>
      <w:lvlText w:val="%2."/>
      <w:lvlJc w:val="left"/>
      <w:pPr>
        <w:tabs>
          <w:tab w:val="num" w:pos="1440"/>
        </w:tabs>
        <w:ind w:left="1440" w:hanging="360"/>
      </w:pPr>
    </w:lvl>
    <w:lvl w:ilvl="2" w:tplc="5E3E0BFE">
      <w:start w:val="1"/>
      <w:numFmt w:val="decimal"/>
      <w:lvlText w:val="%3."/>
      <w:lvlJc w:val="left"/>
      <w:pPr>
        <w:tabs>
          <w:tab w:val="num" w:pos="2160"/>
        </w:tabs>
        <w:ind w:left="2160" w:hanging="360"/>
      </w:pPr>
    </w:lvl>
    <w:lvl w:ilvl="3" w:tplc="49B03602">
      <w:start w:val="1"/>
      <w:numFmt w:val="decimal"/>
      <w:lvlText w:val="%4."/>
      <w:lvlJc w:val="left"/>
      <w:pPr>
        <w:tabs>
          <w:tab w:val="num" w:pos="2880"/>
        </w:tabs>
        <w:ind w:left="2880" w:hanging="360"/>
      </w:pPr>
    </w:lvl>
    <w:lvl w:ilvl="4" w:tplc="6E0E9AB4">
      <w:start w:val="1"/>
      <w:numFmt w:val="decimal"/>
      <w:lvlText w:val="%5."/>
      <w:lvlJc w:val="left"/>
      <w:pPr>
        <w:tabs>
          <w:tab w:val="num" w:pos="3600"/>
        </w:tabs>
        <w:ind w:left="3600" w:hanging="360"/>
      </w:pPr>
    </w:lvl>
    <w:lvl w:ilvl="5" w:tplc="5924290C">
      <w:start w:val="1"/>
      <w:numFmt w:val="decimal"/>
      <w:lvlText w:val="%6."/>
      <w:lvlJc w:val="left"/>
      <w:pPr>
        <w:tabs>
          <w:tab w:val="num" w:pos="4320"/>
        </w:tabs>
        <w:ind w:left="4320" w:hanging="360"/>
      </w:pPr>
    </w:lvl>
    <w:lvl w:ilvl="6" w:tplc="FFECA396">
      <w:start w:val="1"/>
      <w:numFmt w:val="decimal"/>
      <w:lvlText w:val="%7."/>
      <w:lvlJc w:val="left"/>
      <w:pPr>
        <w:tabs>
          <w:tab w:val="num" w:pos="5040"/>
        </w:tabs>
        <w:ind w:left="5040" w:hanging="360"/>
      </w:pPr>
    </w:lvl>
    <w:lvl w:ilvl="7" w:tplc="3A12232A">
      <w:start w:val="1"/>
      <w:numFmt w:val="decimal"/>
      <w:lvlText w:val="%8."/>
      <w:lvlJc w:val="left"/>
      <w:pPr>
        <w:tabs>
          <w:tab w:val="num" w:pos="5760"/>
        </w:tabs>
        <w:ind w:left="5760" w:hanging="360"/>
      </w:pPr>
    </w:lvl>
    <w:lvl w:ilvl="8" w:tplc="7B000B8A">
      <w:start w:val="1"/>
      <w:numFmt w:val="decimal"/>
      <w:lvlText w:val="%9."/>
      <w:lvlJc w:val="left"/>
      <w:pPr>
        <w:tabs>
          <w:tab w:val="num" w:pos="6480"/>
        </w:tabs>
        <w:ind w:left="6480" w:hanging="360"/>
      </w:pPr>
    </w:lvl>
  </w:abstractNum>
  <w:abstractNum w:abstractNumId="6">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580CD7"/>
    <w:multiLevelType w:val="multilevel"/>
    <w:tmpl w:val="77C40C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9">
    <w:nsid w:val="266B0F71"/>
    <w:multiLevelType w:val="hybridMultilevel"/>
    <w:tmpl w:val="0D1A1512"/>
    <w:lvl w:ilvl="0" w:tplc="40090001">
      <w:start w:val="1"/>
      <w:numFmt w:val="bullet"/>
      <w:lvlText w:val=""/>
      <w:lvlJc w:val="left"/>
      <w:pPr>
        <w:ind w:left="825" w:hanging="360"/>
      </w:pPr>
      <w:rPr>
        <w:rFonts w:ascii="Symbol" w:hAnsi="Symbol" w:hint="default"/>
      </w:rPr>
    </w:lvl>
    <w:lvl w:ilvl="1" w:tplc="40090003" w:tentative="1">
      <w:start w:val="1"/>
      <w:numFmt w:val="bullet"/>
      <w:lvlText w:val="o"/>
      <w:lvlJc w:val="left"/>
      <w:pPr>
        <w:ind w:left="1545" w:hanging="360"/>
      </w:pPr>
      <w:rPr>
        <w:rFonts w:ascii="Courier New" w:hAnsi="Courier New" w:cs="Courier New" w:hint="default"/>
      </w:rPr>
    </w:lvl>
    <w:lvl w:ilvl="2" w:tplc="40090005" w:tentative="1">
      <w:start w:val="1"/>
      <w:numFmt w:val="bullet"/>
      <w:lvlText w:val=""/>
      <w:lvlJc w:val="left"/>
      <w:pPr>
        <w:ind w:left="2265" w:hanging="360"/>
      </w:pPr>
      <w:rPr>
        <w:rFonts w:ascii="Wingdings" w:hAnsi="Wingdings" w:hint="default"/>
      </w:rPr>
    </w:lvl>
    <w:lvl w:ilvl="3" w:tplc="40090001" w:tentative="1">
      <w:start w:val="1"/>
      <w:numFmt w:val="bullet"/>
      <w:lvlText w:val=""/>
      <w:lvlJc w:val="left"/>
      <w:pPr>
        <w:ind w:left="2985" w:hanging="360"/>
      </w:pPr>
      <w:rPr>
        <w:rFonts w:ascii="Symbol" w:hAnsi="Symbol" w:hint="default"/>
      </w:rPr>
    </w:lvl>
    <w:lvl w:ilvl="4" w:tplc="40090003" w:tentative="1">
      <w:start w:val="1"/>
      <w:numFmt w:val="bullet"/>
      <w:lvlText w:val="o"/>
      <w:lvlJc w:val="left"/>
      <w:pPr>
        <w:ind w:left="3705" w:hanging="360"/>
      </w:pPr>
      <w:rPr>
        <w:rFonts w:ascii="Courier New" w:hAnsi="Courier New" w:cs="Courier New" w:hint="default"/>
      </w:rPr>
    </w:lvl>
    <w:lvl w:ilvl="5" w:tplc="40090005" w:tentative="1">
      <w:start w:val="1"/>
      <w:numFmt w:val="bullet"/>
      <w:lvlText w:val=""/>
      <w:lvlJc w:val="left"/>
      <w:pPr>
        <w:ind w:left="4425" w:hanging="360"/>
      </w:pPr>
      <w:rPr>
        <w:rFonts w:ascii="Wingdings" w:hAnsi="Wingdings" w:hint="default"/>
      </w:rPr>
    </w:lvl>
    <w:lvl w:ilvl="6" w:tplc="40090001" w:tentative="1">
      <w:start w:val="1"/>
      <w:numFmt w:val="bullet"/>
      <w:lvlText w:val=""/>
      <w:lvlJc w:val="left"/>
      <w:pPr>
        <w:ind w:left="5145" w:hanging="360"/>
      </w:pPr>
      <w:rPr>
        <w:rFonts w:ascii="Symbol" w:hAnsi="Symbol" w:hint="default"/>
      </w:rPr>
    </w:lvl>
    <w:lvl w:ilvl="7" w:tplc="40090003" w:tentative="1">
      <w:start w:val="1"/>
      <w:numFmt w:val="bullet"/>
      <w:lvlText w:val="o"/>
      <w:lvlJc w:val="left"/>
      <w:pPr>
        <w:ind w:left="5865" w:hanging="360"/>
      </w:pPr>
      <w:rPr>
        <w:rFonts w:ascii="Courier New" w:hAnsi="Courier New" w:cs="Courier New" w:hint="default"/>
      </w:rPr>
    </w:lvl>
    <w:lvl w:ilvl="8" w:tplc="40090005" w:tentative="1">
      <w:start w:val="1"/>
      <w:numFmt w:val="bullet"/>
      <w:lvlText w:val=""/>
      <w:lvlJc w:val="left"/>
      <w:pPr>
        <w:ind w:left="6585" w:hanging="360"/>
      </w:pPr>
      <w:rPr>
        <w:rFonts w:ascii="Wingdings" w:hAnsi="Wingdings" w:hint="default"/>
      </w:rPr>
    </w:lvl>
  </w:abstractNum>
  <w:abstractNum w:abstractNumId="10">
    <w:nsid w:val="269735DA"/>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1">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3B66719B"/>
    <w:multiLevelType w:val="hybridMultilevel"/>
    <w:tmpl w:val="148ED4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35">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6"/>
  </w:num>
  <w:num w:numId="3">
    <w:abstractNumId w:val="1"/>
  </w:num>
  <w:num w:numId="4">
    <w:abstractNumId w:val="31"/>
  </w:num>
  <w:num w:numId="5">
    <w:abstractNumId w:val="19"/>
  </w:num>
  <w:num w:numId="6">
    <w:abstractNumId w:val="37"/>
  </w:num>
  <w:num w:numId="7">
    <w:abstractNumId w:val="2"/>
  </w:num>
  <w:num w:numId="8">
    <w:abstractNumId w:val="3"/>
  </w:num>
  <w:num w:numId="9">
    <w:abstractNumId w:val="13"/>
  </w:num>
  <w:num w:numId="10">
    <w:abstractNumId w:val="0"/>
  </w:num>
  <w:num w:numId="11">
    <w:abstractNumId w:val="27"/>
  </w:num>
  <w:num w:numId="12">
    <w:abstractNumId w:val="29"/>
  </w:num>
  <w:num w:numId="13">
    <w:abstractNumId w:val="39"/>
  </w:num>
  <w:num w:numId="14">
    <w:abstractNumId w:val="15"/>
  </w:num>
  <w:num w:numId="15">
    <w:abstractNumId w:val="23"/>
  </w:num>
  <w:num w:numId="16">
    <w:abstractNumId w:val="18"/>
  </w:num>
  <w:num w:numId="17">
    <w:abstractNumId w:val="25"/>
  </w:num>
  <w:num w:numId="18">
    <w:abstractNumId w:val="41"/>
  </w:num>
  <w:num w:numId="19">
    <w:abstractNumId w:val="26"/>
  </w:num>
  <w:num w:numId="20">
    <w:abstractNumId w:val="24"/>
  </w:num>
  <w:num w:numId="21">
    <w:abstractNumId w:val="38"/>
  </w:num>
  <w:num w:numId="22">
    <w:abstractNumId w:val="21"/>
  </w:num>
  <w:num w:numId="23">
    <w:abstractNumId w:val="17"/>
  </w:num>
  <w:num w:numId="24">
    <w:abstractNumId w:val="12"/>
  </w:num>
  <w:num w:numId="25">
    <w:abstractNumId w:val="28"/>
  </w:num>
  <w:num w:numId="26">
    <w:abstractNumId w:val="40"/>
  </w:num>
  <w:num w:numId="27">
    <w:abstractNumId w:val="35"/>
  </w:num>
  <w:num w:numId="28">
    <w:abstractNumId w:val="4"/>
  </w:num>
  <w:num w:numId="29">
    <w:abstractNumId w:val="42"/>
  </w:num>
  <w:num w:numId="30">
    <w:abstractNumId w:val="14"/>
  </w:num>
  <w:num w:numId="31">
    <w:abstractNumId w:val="36"/>
  </w:num>
  <w:num w:numId="32">
    <w:abstractNumId w:val="8"/>
  </w:num>
  <w:num w:numId="33">
    <w:abstractNumId w:val="32"/>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1"/>
  </w:num>
  <w:num w:numId="37">
    <w:abstractNumId w:val="20"/>
  </w:num>
  <w:num w:numId="38">
    <w:abstractNumId w:val="9"/>
  </w:num>
  <w:num w:numId="39">
    <w:abstractNumId w:val="6"/>
  </w:num>
  <w:num w:numId="40">
    <w:abstractNumId w:val="34"/>
  </w:num>
  <w:num w:numId="41">
    <w:abstractNumId w:val="10"/>
  </w:num>
  <w:num w:numId="42">
    <w:abstractNumId w:val="7"/>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wUA0AR+mSwAAAA="/>
  </w:docVars>
  <w:rsids>
    <w:rsidRoot w:val="001211F6"/>
    <w:rsid w:val="0000598C"/>
    <w:rsid w:val="0001273F"/>
    <w:rsid w:val="00024F5B"/>
    <w:rsid w:val="00025180"/>
    <w:rsid w:val="00025807"/>
    <w:rsid w:val="00025E36"/>
    <w:rsid w:val="0003605C"/>
    <w:rsid w:val="00043DD5"/>
    <w:rsid w:val="00051EAC"/>
    <w:rsid w:val="00052845"/>
    <w:rsid w:val="00056DC1"/>
    <w:rsid w:val="0006167A"/>
    <w:rsid w:val="000622D6"/>
    <w:rsid w:val="00064B19"/>
    <w:rsid w:val="0006719F"/>
    <w:rsid w:val="0008516D"/>
    <w:rsid w:val="00085317"/>
    <w:rsid w:val="000A2B3D"/>
    <w:rsid w:val="000B08FD"/>
    <w:rsid w:val="000B5023"/>
    <w:rsid w:val="000B6AF4"/>
    <w:rsid w:val="000C1918"/>
    <w:rsid w:val="000C2F9D"/>
    <w:rsid w:val="000C4AE6"/>
    <w:rsid w:val="000D42D9"/>
    <w:rsid w:val="000D6D89"/>
    <w:rsid w:val="000F445E"/>
    <w:rsid w:val="00100BB0"/>
    <w:rsid w:val="00105966"/>
    <w:rsid w:val="001132A8"/>
    <w:rsid w:val="001211F6"/>
    <w:rsid w:val="00124F80"/>
    <w:rsid w:val="00133C66"/>
    <w:rsid w:val="00136044"/>
    <w:rsid w:val="00140901"/>
    <w:rsid w:val="001444F3"/>
    <w:rsid w:val="00146025"/>
    <w:rsid w:val="00146716"/>
    <w:rsid w:val="00160646"/>
    <w:rsid w:val="00160985"/>
    <w:rsid w:val="00164474"/>
    <w:rsid w:val="00164E43"/>
    <w:rsid w:val="00170E65"/>
    <w:rsid w:val="00180979"/>
    <w:rsid w:val="001831A9"/>
    <w:rsid w:val="001842B2"/>
    <w:rsid w:val="00186349"/>
    <w:rsid w:val="00187A0B"/>
    <w:rsid w:val="001902C6"/>
    <w:rsid w:val="00193F44"/>
    <w:rsid w:val="001C65A9"/>
    <w:rsid w:val="001D28EC"/>
    <w:rsid w:val="001E7032"/>
    <w:rsid w:val="00203FD3"/>
    <w:rsid w:val="00213340"/>
    <w:rsid w:val="002153DA"/>
    <w:rsid w:val="00221115"/>
    <w:rsid w:val="00226AE8"/>
    <w:rsid w:val="0023040F"/>
    <w:rsid w:val="00236884"/>
    <w:rsid w:val="002404BA"/>
    <w:rsid w:val="00247CE1"/>
    <w:rsid w:val="0026367F"/>
    <w:rsid w:val="00263F39"/>
    <w:rsid w:val="002722F3"/>
    <w:rsid w:val="002724FE"/>
    <w:rsid w:val="00277D11"/>
    <w:rsid w:val="00281039"/>
    <w:rsid w:val="002841FB"/>
    <w:rsid w:val="00285FBD"/>
    <w:rsid w:val="00295EB1"/>
    <w:rsid w:val="002A034B"/>
    <w:rsid w:val="002A3C1C"/>
    <w:rsid w:val="002A5F73"/>
    <w:rsid w:val="002A6148"/>
    <w:rsid w:val="002C416A"/>
    <w:rsid w:val="002D199D"/>
    <w:rsid w:val="002D1A8B"/>
    <w:rsid w:val="002D5CF5"/>
    <w:rsid w:val="002D73E1"/>
    <w:rsid w:val="002D77E7"/>
    <w:rsid w:val="003140B3"/>
    <w:rsid w:val="00323E10"/>
    <w:rsid w:val="00327F70"/>
    <w:rsid w:val="0033014E"/>
    <w:rsid w:val="00332F6C"/>
    <w:rsid w:val="00334408"/>
    <w:rsid w:val="003348C3"/>
    <w:rsid w:val="0033583E"/>
    <w:rsid w:val="00337704"/>
    <w:rsid w:val="00342398"/>
    <w:rsid w:val="00342872"/>
    <w:rsid w:val="00347D33"/>
    <w:rsid w:val="0037115E"/>
    <w:rsid w:val="0037637F"/>
    <w:rsid w:val="003800D6"/>
    <w:rsid w:val="00381B28"/>
    <w:rsid w:val="00392C68"/>
    <w:rsid w:val="003A62DA"/>
    <w:rsid w:val="003B166D"/>
    <w:rsid w:val="003B30D1"/>
    <w:rsid w:val="003B4749"/>
    <w:rsid w:val="003C23D6"/>
    <w:rsid w:val="003C65D5"/>
    <w:rsid w:val="003C699F"/>
    <w:rsid w:val="003D574B"/>
    <w:rsid w:val="003D6646"/>
    <w:rsid w:val="003D7EB4"/>
    <w:rsid w:val="003E45B3"/>
    <w:rsid w:val="003E69E7"/>
    <w:rsid w:val="003F242C"/>
    <w:rsid w:val="004035DF"/>
    <w:rsid w:val="00407CBE"/>
    <w:rsid w:val="00407DDA"/>
    <w:rsid w:val="00411320"/>
    <w:rsid w:val="004146EC"/>
    <w:rsid w:val="0042177C"/>
    <w:rsid w:val="00424EDD"/>
    <w:rsid w:val="00426F78"/>
    <w:rsid w:val="004521A1"/>
    <w:rsid w:val="00462AC9"/>
    <w:rsid w:val="00463619"/>
    <w:rsid w:val="0046543F"/>
    <w:rsid w:val="004701A1"/>
    <w:rsid w:val="00471754"/>
    <w:rsid w:val="004756B4"/>
    <w:rsid w:val="00477969"/>
    <w:rsid w:val="00483959"/>
    <w:rsid w:val="00486D95"/>
    <w:rsid w:val="004A7D57"/>
    <w:rsid w:val="004B4EE2"/>
    <w:rsid w:val="004C5A40"/>
    <w:rsid w:val="004C7D4F"/>
    <w:rsid w:val="004D4462"/>
    <w:rsid w:val="004F0C37"/>
    <w:rsid w:val="004F19FB"/>
    <w:rsid w:val="004F4810"/>
    <w:rsid w:val="00500667"/>
    <w:rsid w:val="00500E01"/>
    <w:rsid w:val="00503F8C"/>
    <w:rsid w:val="00506E36"/>
    <w:rsid w:val="00521FE7"/>
    <w:rsid w:val="00532C64"/>
    <w:rsid w:val="00534114"/>
    <w:rsid w:val="00540264"/>
    <w:rsid w:val="005408D4"/>
    <w:rsid w:val="005416A5"/>
    <w:rsid w:val="00543A10"/>
    <w:rsid w:val="00543F92"/>
    <w:rsid w:val="005475D2"/>
    <w:rsid w:val="005619CD"/>
    <w:rsid w:val="00572063"/>
    <w:rsid w:val="00576FBC"/>
    <w:rsid w:val="005774EF"/>
    <w:rsid w:val="0058140D"/>
    <w:rsid w:val="00584480"/>
    <w:rsid w:val="005A1071"/>
    <w:rsid w:val="005A71A8"/>
    <w:rsid w:val="005C78C6"/>
    <w:rsid w:val="005E1066"/>
    <w:rsid w:val="005E444A"/>
    <w:rsid w:val="005E6B55"/>
    <w:rsid w:val="005F00C2"/>
    <w:rsid w:val="0060156F"/>
    <w:rsid w:val="006045A3"/>
    <w:rsid w:val="006118E5"/>
    <w:rsid w:val="00612D99"/>
    <w:rsid w:val="00617C7F"/>
    <w:rsid w:val="00620325"/>
    <w:rsid w:val="00626487"/>
    <w:rsid w:val="0063184F"/>
    <w:rsid w:val="006340DB"/>
    <w:rsid w:val="006421FE"/>
    <w:rsid w:val="00642E96"/>
    <w:rsid w:val="0064781D"/>
    <w:rsid w:val="0065131A"/>
    <w:rsid w:val="00653079"/>
    <w:rsid w:val="006569AF"/>
    <w:rsid w:val="0066098A"/>
    <w:rsid w:val="00664006"/>
    <w:rsid w:val="00665060"/>
    <w:rsid w:val="00665CA3"/>
    <w:rsid w:val="00667215"/>
    <w:rsid w:val="00671099"/>
    <w:rsid w:val="00671C0B"/>
    <w:rsid w:val="00683B3D"/>
    <w:rsid w:val="00683C79"/>
    <w:rsid w:val="00692524"/>
    <w:rsid w:val="00693227"/>
    <w:rsid w:val="00696455"/>
    <w:rsid w:val="006A0AB6"/>
    <w:rsid w:val="006A3F16"/>
    <w:rsid w:val="006A411F"/>
    <w:rsid w:val="006A50E1"/>
    <w:rsid w:val="006A7B49"/>
    <w:rsid w:val="006B0246"/>
    <w:rsid w:val="006C2600"/>
    <w:rsid w:val="006C434D"/>
    <w:rsid w:val="006D0655"/>
    <w:rsid w:val="006D1083"/>
    <w:rsid w:val="006D28B6"/>
    <w:rsid w:val="006D3391"/>
    <w:rsid w:val="006D38C6"/>
    <w:rsid w:val="006E3253"/>
    <w:rsid w:val="006E3744"/>
    <w:rsid w:val="006E6F24"/>
    <w:rsid w:val="006F6C35"/>
    <w:rsid w:val="007003D4"/>
    <w:rsid w:val="00701344"/>
    <w:rsid w:val="00701578"/>
    <w:rsid w:val="00707933"/>
    <w:rsid w:val="00710B97"/>
    <w:rsid w:val="00726269"/>
    <w:rsid w:val="00743BF8"/>
    <w:rsid w:val="0075167A"/>
    <w:rsid w:val="0075423A"/>
    <w:rsid w:val="007647DF"/>
    <w:rsid w:val="00770C35"/>
    <w:rsid w:val="00790987"/>
    <w:rsid w:val="00796196"/>
    <w:rsid w:val="007A100B"/>
    <w:rsid w:val="007A5B1B"/>
    <w:rsid w:val="007B1F66"/>
    <w:rsid w:val="007D35C2"/>
    <w:rsid w:val="007E29E8"/>
    <w:rsid w:val="007E46F3"/>
    <w:rsid w:val="007E58EF"/>
    <w:rsid w:val="007F32FF"/>
    <w:rsid w:val="007F518F"/>
    <w:rsid w:val="0080599E"/>
    <w:rsid w:val="008059C8"/>
    <w:rsid w:val="00810F52"/>
    <w:rsid w:val="00813C51"/>
    <w:rsid w:val="00815576"/>
    <w:rsid w:val="008163AD"/>
    <w:rsid w:val="008204E8"/>
    <w:rsid w:val="0082155D"/>
    <w:rsid w:val="00822E6B"/>
    <w:rsid w:val="0082338F"/>
    <w:rsid w:val="00825D48"/>
    <w:rsid w:val="00825D5D"/>
    <w:rsid w:val="0082769D"/>
    <w:rsid w:val="00832998"/>
    <w:rsid w:val="00834753"/>
    <w:rsid w:val="00837F20"/>
    <w:rsid w:val="008535C7"/>
    <w:rsid w:val="00854031"/>
    <w:rsid w:val="00863BA1"/>
    <w:rsid w:val="00863E51"/>
    <w:rsid w:val="00872152"/>
    <w:rsid w:val="00881998"/>
    <w:rsid w:val="00890790"/>
    <w:rsid w:val="00892642"/>
    <w:rsid w:val="00894762"/>
    <w:rsid w:val="008B2F2A"/>
    <w:rsid w:val="008B718F"/>
    <w:rsid w:val="008C5964"/>
    <w:rsid w:val="008C5D52"/>
    <w:rsid w:val="008D2E3D"/>
    <w:rsid w:val="008D3C75"/>
    <w:rsid w:val="008D50B9"/>
    <w:rsid w:val="008E03BB"/>
    <w:rsid w:val="008E59B9"/>
    <w:rsid w:val="008F3EA8"/>
    <w:rsid w:val="00905539"/>
    <w:rsid w:val="0091091C"/>
    <w:rsid w:val="0091150F"/>
    <w:rsid w:val="009156ED"/>
    <w:rsid w:val="00916C1D"/>
    <w:rsid w:val="00921553"/>
    <w:rsid w:val="009218CC"/>
    <w:rsid w:val="00921ADB"/>
    <w:rsid w:val="0092332B"/>
    <w:rsid w:val="00926CFA"/>
    <w:rsid w:val="00931922"/>
    <w:rsid w:val="009364A2"/>
    <w:rsid w:val="0094282E"/>
    <w:rsid w:val="009573C1"/>
    <w:rsid w:val="00960FB9"/>
    <w:rsid w:val="00975DF2"/>
    <w:rsid w:val="00987C16"/>
    <w:rsid w:val="00993D35"/>
    <w:rsid w:val="009A0316"/>
    <w:rsid w:val="009A1EC2"/>
    <w:rsid w:val="009A5BB7"/>
    <w:rsid w:val="009B259D"/>
    <w:rsid w:val="009C000B"/>
    <w:rsid w:val="009C002B"/>
    <w:rsid w:val="009C3AE9"/>
    <w:rsid w:val="009C6122"/>
    <w:rsid w:val="009D7C34"/>
    <w:rsid w:val="009E7A45"/>
    <w:rsid w:val="009F3C89"/>
    <w:rsid w:val="00A02DB4"/>
    <w:rsid w:val="00A064C1"/>
    <w:rsid w:val="00A1046F"/>
    <w:rsid w:val="00A107D7"/>
    <w:rsid w:val="00A12D07"/>
    <w:rsid w:val="00A211F9"/>
    <w:rsid w:val="00A25552"/>
    <w:rsid w:val="00A27CB7"/>
    <w:rsid w:val="00A32B00"/>
    <w:rsid w:val="00A34C73"/>
    <w:rsid w:val="00A377A0"/>
    <w:rsid w:val="00A45768"/>
    <w:rsid w:val="00A507D1"/>
    <w:rsid w:val="00A5260F"/>
    <w:rsid w:val="00A5459F"/>
    <w:rsid w:val="00A66755"/>
    <w:rsid w:val="00A719F4"/>
    <w:rsid w:val="00A720CF"/>
    <w:rsid w:val="00A7655C"/>
    <w:rsid w:val="00A81C5E"/>
    <w:rsid w:val="00A85BA2"/>
    <w:rsid w:val="00A91CF1"/>
    <w:rsid w:val="00A9479C"/>
    <w:rsid w:val="00AA0B63"/>
    <w:rsid w:val="00AA5A8A"/>
    <w:rsid w:val="00AC44BD"/>
    <w:rsid w:val="00AE0E73"/>
    <w:rsid w:val="00AE2E0D"/>
    <w:rsid w:val="00AE377C"/>
    <w:rsid w:val="00AF30B5"/>
    <w:rsid w:val="00B0132F"/>
    <w:rsid w:val="00B0696B"/>
    <w:rsid w:val="00B108CB"/>
    <w:rsid w:val="00B1139D"/>
    <w:rsid w:val="00B12486"/>
    <w:rsid w:val="00B12CDB"/>
    <w:rsid w:val="00B13636"/>
    <w:rsid w:val="00B13A45"/>
    <w:rsid w:val="00B22637"/>
    <w:rsid w:val="00B31398"/>
    <w:rsid w:val="00B354A9"/>
    <w:rsid w:val="00B37BF9"/>
    <w:rsid w:val="00B40817"/>
    <w:rsid w:val="00B42C64"/>
    <w:rsid w:val="00B47BA6"/>
    <w:rsid w:val="00B54EBE"/>
    <w:rsid w:val="00B57F85"/>
    <w:rsid w:val="00B65235"/>
    <w:rsid w:val="00B669B1"/>
    <w:rsid w:val="00B77110"/>
    <w:rsid w:val="00B82367"/>
    <w:rsid w:val="00B85F21"/>
    <w:rsid w:val="00B91178"/>
    <w:rsid w:val="00B97E40"/>
    <w:rsid w:val="00BA203E"/>
    <w:rsid w:val="00BB3581"/>
    <w:rsid w:val="00BC2C94"/>
    <w:rsid w:val="00BC4F77"/>
    <w:rsid w:val="00BE2294"/>
    <w:rsid w:val="00C03081"/>
    <w:rsid w:val="00C120EA"/>
    <w:rsid w:val="00C1304F"/>
    <w:rsid w:val="00C4006E"/>
    <w:rsid w:val="00C56E5A"/>
    <w:rsid w:val="00C60D09"/>
    <w:rsid w:val="00C6174B"/>
    <w:rsid w:val="00C718D9"/>
    <w:rsid w:val="00C730A3"/>
    <w:rsid w:val="00C858E0"/>
    <w:rsid w:val="00C92C5F"/>
    <w:rsid w:val="00CA0D27"/>
    <w:rsid w:val="00CA3506"/>
    <w:rsid w:val="00CB3146"/>
    <w:rsid w:val="00CB70B1"/>
    <w:rsid w:val="00CC33F6"/>
    <w:rsid w:val="00CC7F44"/>
    <w:rsid w:val="00CD3E65"/>
    <w:rsid w:val="00CD530D"/>
    <w:rsid w:val="00CD6AA2"/>
    <w:rsid w:val="00CE136E"/>
    <w:rsid w:val="00CE2020"/>
    <w:rsid w:val="00CE3A91"/>
    <w:rsid w:val="00CE4FC2"/>
    <w:rsid w:val="00CF19A4"/>
    <w:rsid w:val="00CF4120"/>
    <w:rsid w:val="00D002F1"/>
    <w:rsid w:val="00D032BF"/>
    <w:rsid w:val="00D12692"/>
    <w:rsid w:val="00D15192"/>
    <w:rsid w:val="00D27489"/>
    <w:rsid w:val="00D5555E"/>
    <w:rsid w:val="00D6480D"/>
    <w:rsid w:val="00D65AEC"/>
    <w:rsid w:val="00D71458"/>
    <w:rsid w:val="00D75EBC"/>
    <w:rsid w:val="00D933C6"/>
    <w:rsid w:val="00D95225"/>
    <w:rsid w:val="00DA2891"/>
    <w:rsid w:val="00DA46B4"/>
    <w:rsid w:val="00DA558E"/>
    <w:rsid w:val="00DA6972"/>
    <w:rsid w:val="00DA7F70"/>
    <w:rsid w:val="00DD47D9"/>
    <w:rsid w:val="00DD51A5"/>
    <w:rsid w:val="00DD6AB8"/>
    <w:rsid w:val="00DE7054"/>
    <w:rsid w:val="00E037DA"/>
    <w:rsid w:val="00E167F7"/>
    <w:rsid w:val="00E2273A"/>
    <w:rsid w:val="00E22BDB"/>
    <w:rsid w:val="00E2522D"/>
    <w:rsid w:val="00E27DB4"/>
    <w:rsid w:val="00E332F2"/>
    <w:rsid w:val="00E44360"/>
    <w:rsid w:val="00E5354E"/>
    <w:rsid w:val="00E851FE"/>
    <w:rsid w:val="00E9423E"/>
    <w:rsid w:val="00EB5D75"/>
    <w:rsid w:val="00EC625E"/>
    <w:rsid w:val="00EC7704"/>
    <w:rsid w:val="00ED4DCF"/>
    <w:rsid w:val="00EE0479"/>
    <w:rsid w:val="00EF3567"/>
    <w:rsid w:val="00F04ABC"/>
    <w:rsid w:val="00F0516C"/>
    <w:rsid w:val="00F076A9"/>
    <w:rsid w:val="00F142F9"/>
    <w:rsid w:val="00F16876"/>
    <w:rsid w:val="00F244B8"/>
    <w:rsid w:val="00F35E27"/>
    <w:rsid w:val="00F37730"/>
    <w:rsid w:val="00F4449C"/>
    <w:rsid w:val="00F5316D"/>
    <w:rsid w:val="00F53451"/>
    <w:rsid w:val="00F66B84"/>
    <w:rsid w:val="00F74F86"/>
    <w:rsid w:val="00F848A8"/>
    <w:rsid w:val="00F84BF9"/>
    <w:rsid w:val="00F93402"/>
    <w:rsid w:val="00FA2FF7"/>
    <w:rsid w:val="00FA4BB2"/>
    <w:rsid w:val="00FA7506"/>
    <w:rsid w:val="00FB3598"/>
    <w:rsid w:val="00FB55A2"/>
    <w:rsid w:val="00FC17ED"/>
    <w:rsid w:val="00FD062D"/>
    <w:rsid w:val="00FD1928"/>
    <w:rsid w:val="00FE4BC1"/>
    <w:rsid w:val="00FE7795"/>
    <w:rsid w:val="00FF3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93E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Heading 2 Hidde"/>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qFormat/>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5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ì¬º¥¹¥È¶ÎÂä Char,ÁÐ³ö¶ÎÂä Char,列表段落1 Char,—ño’i—Ž Char,¥ê¥¹¥È¶ÎÂä Char,1st level - Bullet List Paragraph Char1"/>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normaltextrun">
    <w:name w:val="normaltextrun"/>
    <w:basedOn w:val="a3"/>
    <w:qFormat/>
    <w:rsid w:val="007647DF"/>
  </w:style>
  <w:style w:type="paragraph" w:customStyle="1" w:styleId="00Text">
    <w:name w:val="00_Text"/>
    <w:basedOn w:val="a1"/>
    <w:link w:val="00TextChar"/>
    <w:qFormat/>
    <w:rsid w:val="008D50B9"/>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8D50B9"/>
    <w:rPr>
      <w:rFonts w:ascii="Times New Roman" w:eastAsia="宋体"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Heading 2 Hidde"/>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qFormat/>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5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ì¬º¥¹¥È¶ÎÂä Char,ÁÐ³ö¶ÎÂä Char,列表段落1 Char,—ño’i—Ž Char,¥ê¥¹¥È¶ÎÂä Char,1st level - Bullet List Paragraph Char1"/>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normaltextrun">
    <w:name w:val="normaltextrun"/>
    <w:basedOn w:val="a3"/>
    <w:qFormat/>
    <w:rsid w:val="007647DF"/>
  </w:style>
  <w:style w:type="paragraph" w:customStyle="1" w:styleId="00Text">
    <w:name w:val="00_Text"/>
    <w:basedOn w:val="a1"/>
    <w:link w:val="00TextChar"/>
    <w:qFormat/>
    <w:rsid w:val="008D50B9"/>
    <w:pPr>
      <w:spacing w:before="120" w:after="120" w:line="264" w:lineRule="auto"/>
      <w:jc w:val="both"/>
    </w:pPr>
    <w:rPr>
      <w:rFonts w:eastAsia="宋体"/>
      <w:szCs w:val="24"/>
      <w:lang w:eastAsia="zh-CN"/>
    </w:rPr>
  </w:style>
  <w:style w:type="character" w:customStyle="1" w:styleId="00TextChar">
    <w:name w:val="00_Text Char"/>
    <w:basedOn w:val="a3"/>
    <w:link w:val="00Text"/>
    <w:qFormat/>
    <w:rsid w:val="008D50B9"/>
    <w:rPr>
      <w:rFonts w:ascii="Times New Roman" w:eastAsia="宋体"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28" Type="http://schemas.microsoft.com/office/2018/08/relationships/commentsExtensible" Target="commentsExtensi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289BC2-6EF0-A94A-B176-9DEE5AFEDE56}">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9977D-93D3-4088-BA54-A8982E86B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1972</Words>
  <Characters>11242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赵铮</cp:lastModifiedBy>
  <cp:revision>6</cp:revision>
  <dcterms:created xsi:type="dcterms:W3CDTF">2021-08-05T02:08:00Z</dcterms:created>
  <dcterms:modified xsi:type="dcterms:W3CDTF">2021-08-06T06:03:00Z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documentId_1181</vt:lpwstr>
  </property>
  <property fmtid="{D5CDD505-2E9C-101B-9397-08002B2CF9AE}" pid="3" name="grammarly_documentContext">
    <vt:lpwstr>{"goals":[],"domain":"general","emotions":[],"dialect":"british"}</vt:lpwstr>
  </property>
</Properties>
</file>