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07105F" w14:textId="147D426A" w:rsidR="009838AD" w:rsidRPr="00A40260" w:rsidRDefault="009838AD" w:rsidP="009838AD">
      <w:pPr>
        <w:widowControl w:val="0"/>
        <w:tabs>
          <w:tab w:val="right" w:pos="8280"/>
          <w:tab w:val="right" w:pos="9781"/>
        </w:tabs>
        <w:ind w:right="-58"/>
        <w:jc w:val="both"/>
        <w:rPr>
          <w:rFonts w:ascii="Arial" w:hAnsi="Arial"/>
          <w:b/>
          <w:sz w:val="24"/>
          <w:szCs w:val="24"/>
          <w:lang w:val="de-DE"/>
        </w:rPr>
      </w:pPr>
      <w:r w:rsidRPr="00747357">
        <w:rPr>
          <w:rFonts w:ascii="Arial" w:hAnsi="Arial" w:cs="Arial"/>
          <w:b/>
          <w:bCs/>
          <w:noProof/>
          <w:sz w:val="24"/>
          <w:szCs w:val="24"/>
          <w:lang w:val="de-DE"/>
        </w:rPr>
        <w:t>3GPP TSG RAN WG1</w:t>
      </w:r>
      <w:r w:rsidRPr="00747357">
        <w:rPr>
          <w:rFonts w:ascii="Arial" w:hAnsi="Arial" w:cs="Arial"/>
          <w:b/>
          <w:bCs/>
          <w:noProof/>
          <w:sz w:val="24"/>
          <w:szCs w:val="24"/>
          <w:lang w:val="de-DE" w:eastAsia="ja-JP"/>
        </w:rPr>
        <w:t xml:space="preserve"> #</w:t>
      </w:r>
      <w:r>
        <w:rPr>
          <w:rFonts w:ascii="Arial" w:hAnsi="Arial" w:cs="Arial"/>
          <w:b/>
          <w:bCs/>
          <w:noProof/>
          <w:sz w:val="24"/>
          <w:szCs w:val="24"/>
          <w:lang w:val="de-DE" w:eastAsia="ja-JP"/>
        </w:rPr>
        <w:t>106-</w:t>
      </w:r>
      <w:r w:rsidRPr="00747357">
        <w:rPr>
          <w:rFonts w:ascii="Arial" w:hAnsi="Arial" w:cs="Arial"/>
          <w:b/>
          <w:bCs/>
          <w:noProof/>
          <w:sz w:val="24"/>
          <w:szCs w:val="24"/>
          <w:lang w:val="de-DE" w:eastAsia="ja-JP"/>
        </w:rPr>
        <w:t>e</w:t>
      </w:r>
      <w:r w:rsidRPr="00747357">
        <w:rPr>
          <w:rFonts w:ascii="Arial" w:hAnsi="Arial" w:cs="Arial"/>
          <w:b/>
          <w:bCs/>
          <w:noProof/>
          <w:sz w:val="24"/>
          <w:szCs w:val="24"/>
          <w:lang w:val="de-DE" w:eastAsia="ja-JP"/>
        </w:rPr>
        <w:tab/>
      </w:r>
      <w:r w:rsidRPr="00747357">
        <w:rPr>
          <w:rFonts w:ascii="Arial" w:hAnsi="Arial" w:cs="Arial"/>
          <w:b/>
          <w:bCs/>
          <w:noProof/>
          <w:sz w:val="24"/>
          <w:szCs w:val="24"/>
          <w:lang w:val="de-DE" w:eastAsia="ja-JP"/>
        </w:rPr>
        <w:tab/>
      </w:r>
      <w:r w:rsidRPr="00747357">
        <w:rPr>
          <w:rFonts w:ascii="Arial" w:hAnsi="Arial"/>
          <w:b/>
          <w:noProof/>
          <w:sz w:val="24"/>
          <w:szCs w:val="24"/>
          <w:lang w:val="de-DE"/>
        </w:rPr>
        <w:t>R1-</w:t>
      </w:r>
      <w:r>
        <w:rPr>
          <w:rFonts w:ascii="Arial" w:hAnsi="Arial"/>
          <w:b/>
          <w:noProof/>
          <w:sz w:val="24"/>
          <w:szCs w:val="24"/>
          <w:lang w:val="de-DE"/>
        </w:rPr>
        <w:t>210</w:t>
      </w:r>
      <w:r w:rsidR="004140E0">
        <w:rPr>
          <w:rFonts w:ascii="Arial" w:hAnsi="Arial"/>
          <w:b/>
          <w:noProof/>
          <w:sz w:val="24"/>
          <w:szCs w:val="24"/>
          <w:lang w:val="de-DE"/>
        </w:rPr>
        <w:t>6833</w:t>
      </w:r>
    </w:p>
    <w:p w14:paraId="440BF7A9" w14:textId="77777777" w:rsidR="009838AD" w:rsidRDefault="009838AD" w:rsidP="009838AD">
      <w:pPr>
        <w:keepLines/>
        <w:widowControl w:val="0"/>
        <w:ind w:left="454" w:hanging="454"/>
        <w:jc w:val="both"/>
        <w:rPr>
          <w:rFonts w:ascii="Arial" w:hAnsi="Arial" w:cs="Arial"/>
          <w:b/>
          <w:bCs/>
          <w:sz w:val="24"/>
          <w:szCs w:val="24"/>
          <w:lang w:eastAsia="ja-JP"/>
        </w:rPr>
      </w:pPr>
      <w:r>
        <w:rPr>
          <w:rFonts w:ascii="Arial" w:hAnsi="Arial" w:cs="Arial"/>
          <w:b/>
          <w:bCs/>
          <w:sz w:val="24"/>
          <w:szCs w:val="24"/>
          <w:lang w:eastAsia="ja-JP"/>
        </w:rPr>
        <w:t>e</w:t>
      </w:r>
      <w:r w:rsidRPr="009153C6">
        <w:rPr>
          <w:rFonts w:ascii="Arial" w:hAnsi="Arial" w:cs="Arial"/>
          <w:b/>
          <w:bCs/>
          <w:sz w:val="24"/>
          <w:szCs w:val="24"/>
          <w:lang w:eastAsia="ja-JP"/>
        </w:rPr>
        <w:t>-meeting,</w:t>
      </w:r>
      <w:r>
        <w:rPr>
          <w:rFonts w:ascii="Arial" w:hAnsi="Arial" w:cs="Arial"/>
          <w:b/>
          <w:bCs/>
          <w:sz w:val="24"/>
          <w:szCs w:val="24"/>
          <w:lang w:eastAsia="ja-JP"/>
        </w:rPr>
        <w:t xml:space="preserve"> August 16</w:t>
      </w:r>
      <w:r w:rsidRPr="003237DE">
        <w:rPr>
          <w:rFonts w:ascii="Arial" w:hAnsi="Arial" w:cs="Arial"/>
          <w:b/>
          <w:bCs/>
          <w:sz w:val="24"/>
          <w:szCs w:val="24"/>
          <w:vertAlign w:val="superscript"/>
          <w:lang w:eastAsia="ja-JP"/>
        </w:rPr>
        <w:t>th</w:t>
      </w:r>
      <w:r>
        <w:rPr>
          <w:rFonts w:ascii="Arial" w:hAnsi="Arial" w:cs="Arial"/>
          <w:b/>
          <w:bCs/>
          <w:sz w:val="24"/>
          <w:szCs w:val="24"/>
          <w:lang w:eastAsia="ja-JP"/>
        </w:rPr>
        <w:t xml:space="preserve"> – 27</w:t>
      </w:r>
      <w:r w:rsidRPr="003237DE">
        <w:rPr>
          <w:rFonts w:ascii="Arial" w:hAnsi="Arial" w:cs="Arial"/>
          <w:b/>
          <w:bCs/>
          <w:sz w:val="24"/>
          <w:szCs w:val="24"/>
          <w:vertAlign w:val="superscript"/>
          <w:lang w:eastAsia="ja-JP"/>
        </w:rPr>
        <w:t>th</w:t>
      </w:r>
      <w:r>
        <w:rPr>
          <w:rFonts w:ascii="Arial" w:hAnsi="Arial" w:cs="Arial"/>
          <w:b/>
          <w:bCs/>
          <w:sz w:val="24"/>
          <w:szCs w:val="24"/>
          <w:lang w:eastAsia="ja-JP"/>
        </w:rPr>
        <w:t>, 2021</w:t>
      </w:r>
    </w:p>
    <w:p w14:paraId="1A28DE7F" w14:textId="77777777" w:rsidR="009838AD" w:rsidRPr="00A40260" w:rsidRDefault="009838AD" w:rsidP="009838AD">
      <w:pPr>
        <w:keepLines/>
        <w:widowControl w:val="0"/>
        <w:ind w:left="454" w:hanging="454"/>
        <w:jc w:val="both"/>
        <w:rPr>
          <w:rFonts w:eastAsia="MS Mincho"/>
          <w:sz w:val="24"/>
          <w:szCs w:val="24"/>
        </w:rPr>
      </w:pPr>
    </w:p>
    <w:p w14:paraId="2CEC6848" w14:textId="77777777" w:rsidR="009838AD" w:rsidRPr="00747357" w:rsidRDefault="009838AD" w:rsidP="009838AD">
      <w:pPr>
        <w:widowControl w:val="0"/>
        <w:tabs>
          <w:tab w:val="left" w:pos="1701"/>
          <w:tab w:val="right" w:pos="9072"/>
          <w:tab w:val="right" w:pos="10206"/>
        </w:tabs>
        <w:jc w:val="both"/>
        <w:rPr>
          <w:rFonts w:ascii="Arial" w:eastAsia="MS Mincho" w:hAnsi="Arial"/>
          <w:b/>
          <w:sz w:val="24"/>
          <w:szCs w:val="24"/>
          <w:lang w:eastAsia="ja-JP"/>
        </w:rPr>
      </w:pPr>
      <w:r w:rsidRPr="00747357">
        <w:rPr>
          <w:rFonts w:ascii="Arial" w:eastAsia="Batang" w:hAnsi="Arial"/>
          <w:b/>
          <w:sz w:val="24"/>
          <w:szCs w:val="24"/>
        </w:rPr>
        <w:t>Source:</w:t>
      </w:r>
      <w:r w:rsidRPr="00747357">
        <w:rPr>
          <w:rFonts w:ascii="Arial" w:eastAsia="Batang" w:hAnsi="Arial"/>
          <w:b/>
          <w:sz w:val="24"/>
          <w:szCs w:val="24"/>
        </w:rPr>
        <w:tab/>
      </w:r>
      <w:r w:rsidRPr="00747357">
        <w:rPr>
          <w:rFonts w:ascii="Arial" w:eastAsia="Batang" w:hAnsi="Arial"/>
          <w:sz w:val="24"/>
          <w:szCs w:val="24"/>
        </w:rPr>
        <w:t>Lenovo, Motorola Mobility</w:t>
      </w:r>
    </w:p>
    <w:p w14:paraId="5B1BEA69" w14:textId="4DBBA78A" w:rsidR="009838AD" w:rsidRPr="00747357" w:rsidRDefault="009838AD" w:rsidP="009838AD">
      <w:pPr>
        <w:widowControl w:val="0"/>
        <w:tabs>
          <w:tab w:val="left" w:pos="1701"/>
          <w:tab w:val="right" w:pos="9072"/>
          <w:tab w:val="right" w:pos="10206"/>
        </w:tabs>
        <w:jc w:val="both"/>
        <w:rPr>
          <w:rFonts w:eastAsia="MS Mincho"/>
          <w:sz w:val="24"/>
          <w:szCs w:val="24"/>
          <w:lang w:eastAsia="ja-JP"/>
        </w:rPr>
      </w:pPr>
      <w:r w:rsidRPr="00747357">
        <w:rPr>
          <w:rFonts w:ascii="Arial" w:eastAsia="Batang" w:hAnsi="Arial"/>
          <w:b/>
          <w:sz w:val="24"/>
          <w:szCs w:val="24"/>
        </w:rPr>
        <w:t xml:space="preserve">Title: </w:t>
      </w:r>
      <w:r w:rsidRPr="00747357">
        <w:rPr>
          <w:rFonts w:ascii="Arial" w:eastAsia="Batang" w:hAnsi="Arial"/>
          <w:b/>
          <w:sz w:val="24"/>
          <w:szCs w:val="24"/>
        </w:rPr>
        <w:tab/>
      </w:r>
      <w:r w:rsidRPr="00057F61">
        <w:rPr>
          <w:rFonts w:ascii="Arial" w:eastAsia="Batang" w:hAnsi="Arial"/>
          <w:bCs/>
          <w:sz w:val="24"/>
          <w:szCs w:val="24"/>
        </w:rPr>
        <w:t>E</w:t>
      </w:r>
      <w:r>
        <w:rPr>
          <w:rFonts w:ascii="Arial" w:eastAsia="MS Mincho" w:hAnsi="Arial"/>
          <w:sz w:val="24"/>
          <w:szCs w:val="24"/>
          <w:lang w:eastAsia="ja-JP"/>
        </w:rPr>
        <w:t>nhancements to PUCCH formats 0/1/4 for NR from 52.6 GHz to 71GHz</w:t>
      </w:r>
      <w:r w:rsidRPr="00747357">
        <w:rPr>
          <w:rFonts w:ascii="Arial" w:eastAsia="Batang" w:hAnsi="Arial"/>
          <w:b/>
          <w:sz w:val="24"/>
          <w:szCs w:val="24"/>
        </w:rPr>
        <w:t xml:space="preserve"> Agenda Item:   </w:t>
      </w:r>
      <w:r w:rsidRPr="00747357">
        <w:rPr>
          <w:rFonts w:ascii="Arial" w:eastAsia="MS Mincho" w:hAnsi="Arial"/>
          <w:sz w:val="24"/>
          <w:szCs w:val="24"/>
          <w:lang w:eastAsia="ja-JP"/>
        </w:rPr>
        <w:t>8.</w:t>
      </w:r>
      <w:r>
        <w:rPr>
          <w:rFonts w:ascii="Arial" w:eastAsia="MS Mincho" w:hAnsi="Arial"/>
          <w:sz w:val="24"/>
          <w:szCs w:val="24"/>
          <w:lang w:eastAsia="ja-JP"/>
        </w:rPr>
        <w:t>2</w:t>
      </w:r>
      <w:r w:rsidRPr="00747357">
        <w:rPr>
          <w:rFonts w:ascii="Arial" w:eastAsia="MS Mincho" w:hAnsi="Arial"/>
          <w:sz w:val="24"/>
          <w:szCs w:val="24"/>
          <w:lang w:eastAsia="ja-JP"/>
        </w:rPr>
        <w:t>.</w:t>
      </w:r>
      <w:r w:rsidR="00916FDA">
        <w:rPr>
          <w:rFonts w:ascii="Arial" w:eastAsia="MS Mincho" w:hAnsi="Arial"/>
          <w:sz w:val="24"/>
          <w:szCs w:val="24"/>
          <w:lang w:eastAsia="ja-JP"/>
        </w:rPr>
        <w:t>3</w:t>
      </w:r>
    </w:p>
    <w:p w14:paraId="58FCADB6" w14:textId="77777777" w:rsidR="009838AD" w:rsidRPr="00747357" w:rsidRDefault="009838AD" w:rsidP="009838AD">
      <w:pPr>
        <w:widowControl w:val="0"/>
        <w:tabs>
          <w:tab w:val="left" w:pos="1701"/>
          <w:tab w:val="right" w:pos="9072"/>
          <w:tab w:val="right" w:pos="10206"/>
        </w:tabs>
        <w:jc w:val="both"/>
        <w:rPr>
          <w:rFonts w:ascii="Arial" w:hAnsi="Arial"/>
          <w:b/>
          <w:sz w:val="24"/>
          <w:szCs w:val="24"/>
          <w:lang w:eastAsia="zh-CN"/>
        </w:rPr>
      </w:pPr>
      <w:r w:rsidRPr="00747357">
        <w:rPr>
          <w:rFonts w:ascii="Arial" w:eastAsia="Batang" w:hAnsi="Arial"/>
          <w:b/>
          <w:sz w:val="24"/>
          <w:szCs w:val="24"/>
        </w:rPr>
        <w:t>Document for:</w:t>
      </w:r>
      <w:r w:rsidRPr="00747357">
        <w:rPr>
          <w:rFonts w:ascii="Arial" w:eastAsia="Batang" w:hAnsi="Arial"/>
          <w:b/>
          <w:sz w:val="24"/>
          <w:szCs w:val="24"/>
        </w:rPr>
        <w:tab/>
      </w:r>
      <w:r w:rsidRPr="00747357">
        <w:rPr>
          <w:rFonts w:ascii="Arial" w:hAnsi="Arial"/>
          <w:sz w:val="24"/>
          <w:szCs w:val="24"/>
          <w:lang w:eastAsia="zh-CN"/>
        </w:rPr>
        <w:t>Discussion</w:t>
      </w:r>
    </w:p>
    <w:p w14:paraId="739F05E3" w14:textId="77777777" w:rsidR="00E0763E" w:rsidRPr="00747357" w:rsidRDefault="00E0763E" w:rsidP="00A571FE">
      <w:pPr>
        <w:widowControl w:val="0"/>
        <w:tabs>
          <w:tab w:val="left" w:pos="1701"/>
          <w:tab w:val="right" w:pos="9072"/>
          <w:tab w:val="right" w:pos="10206"/>
        </w:tabs>
        <w:jc w:val="both"/>
        <w:rPr>
          <w:rFonts w:ascii="Arial" w:hAnsi="Arial"/>
          <w:b/>
          <w:sz w:val="24"/>
          <w:szCs w:val="24"/>
          <w:lang w:eastAsia="zh-CN"/>
        </w:rPr>
      </w:pP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1BA89775" w14:textId="77777777" w:rsidR="00A571FE" w:rsidRDefault="00A571FE" w:rsidP="00EF74C8">
      <w:pPr>
        <w:pStyle w:val="B1"/>
        <w:overflowPunct w:val="0"/>
        <w:autoSpaceDE w:val="0"/>
        <w:autoSpaceDN w:val="0"/>
        <w:adjustRightInd w:val="0"/>
        <w:textAlignment w:val="baseline"/>
        <w:rPr>
          <w:rFonts w:asciiTheme="majorBidi" w:hAnsiTheme="majorBidi" w:cstheme="majorBidi"/>
          <w:i/>
          <w:iCs/>
          <w:lang w:eastAsia="zh-CN"/>
        </w:rPr>
      </w:pPr>
      <w:bookmarkStart w:id="0" w:name="_Hlk60935041"/>
      <w:bookmarkStart w:id="1" w:name="OLE_LINK10"/>
      <w:bookmarkStart w:id="2" w:name="OLE_LINK11"/>
    </w:p>
    <w:p w14:paraId="4413490E" w14:textId="2424510B" w:rsidR="00A571FE" w:rsidRPr="00057F61" w:rsidRDefault="00A571FE" w:rsidP="00EF74C8">
      <w:pPr>
        <w:pStyle w:val="B1"/>
        <w:overflowPunct w:val="0"/>
        <w:autoSpaceDE w:val="0"/>
        <w:autoSpaceDN w:val="0"/>
        <w:adjustRightInd w:val="0"/>
        <w:ind w:left="0" w:firstLine="0"/>
        <w:textAlignment w:val="baseline"/>
        <w:rPr>
          <w:rFonts w:asciiTheme="majorBidi" w:hAnsiTheme="majorBidi" w:cstheme="majorBidi"/>
          <w:i/>
          <w:iCs/>
          <w:lang w:eastAsia="zh-CN"/>
        </w:rPr>
      </w:pPr>
      <w:r w:rsidRPr="00057F61">
        <w:rPr>
          <w:rFonts w:asciiTheme="majorBidi" w:hAnsiTheme="majorBidi" w:cstheme="majorBidi"/>
          <w:color w:val="000000" w:themeColor="text1"/>
          <w:lang w:eastAsia="x-none"/>
        </w:rPr>
        <w:t xml:space="preserve">Following agreements related </w:t>
      </w:r>
      <w:r>
        <w:rPr>
          <w:rFonts w:asciiTheme="majorBidi" w:hAnsiTheme="majorBidi" w:cstheme="majorBidi"/>
          <w:color w:val="000000" w:themeColor="text1"/>
          <w:lang w:eastAsia="x-none"/>
        </w:rPr>
        <w:t>to PUCCH</w:t>
      </w:r>
      <w:r w:rsidR="0011364E">
        <w:rPr>
          <w:rFonts w:asciiTheme="majorBidi" w:hAnsiTheme="majorBidi" w:cstheme="majorBidi"/>
          <w:color w:val="000000" w:themeColor="text1"/>
          <w:lang w:eastAsia="x-none"/>
        </w:rPr>
        <w:t xml:space="preserve"> formats for NR operation from 52.6 GHz to 71 GHz</w:t>
      </w:r>
      <w:r w:rsidRPr="00057F61">
        <w:rPr>
          <w:rFonts w:asciiTheme="majorBidi" w:hAnsiTheme="majorBidi" w:cstheme="majorBidi"/>
          <w:color w:val="000000" w:themeColor="text1"/>
          <w:lang w:eastAsia="x-none"/>
        </w:rPr>
        <w:t xml:space="preserve"> were made in</w:t>
      </w:r>
      <w:r w:rsidR="00742177">
        <w:rPr>
          <w:rFonts w:asciiTheme="majorBidi" w:hAnsiTheme="majorBidi" w:cstheme="majorBidi"/>
          <w:color w:val="000000" w:themeColor="text1"/>
          <w:lang w:eastAsia="x-none"/>
        </w:rPr>
        <w:t xml:space="preserve"> </w:t>
      </w:r>
      <w:r w:rsidRPr="00057F61">
        <w:rPr>
          <w:rFonts w:asciiTheme="majorBidi" w:hAnsiTheme="majorBidi" w:cstheme="majorBidi"/>
          <w:color w:val="000000" w:themeColor="text1"/>
          <w:lang w:eastAsia="x-none"/>
        </w:rPr>
        <w:t>RAN1</w:t>
      </w:r>
      <w:r w:rsidR="00EF4E84">
        <w:rPr>
          <w:rFonts w:asciiTheme="majorBidi" w:hAnsiTheme="majorBidi" w:cstheme="majorBidi"/>
          <w:color w:val="000000" w:themeColor="text1"/>
          <w:lang w:eastAsia="x-none"/>
        </w:rPr>
        <w:t>0</w:t>
      </w:r>
      <w:r w:rsidR="00C04E66">
        <w:rPr>
          <w:rFonts w:asciiTheme="majorBidi" w:hAnsiTheme="majorBidi" w:cstheme="majorBidi"/>
          <w:color w:val="000000" w:themeColor="text1"/>
          <w:lang w:eastAsia="x-none"/>
        </w:rPr>
        <w:t>5</w:t>
      </w:r>
      <w:r w:rsidR="00A644AE">
        <w:rPr>
          <w:rFonts w:asciiTheme="majorBidi" w:hAnsiTheme="majorBidi" w:cstheme="majorBidi"/>
          <w:color w:val="000000" w:themeColor="text1"/>
          <w:lang w:eastAsia="x-none"/>
        </w:rPr>
        <w:t>-</w:t>
      </w:r>
      <w:r w:rsidR="00742177">
        <w:rPr>
          <w:rFonts w:asciiTheme="majorBidi" w:hAnsiTheme="majorBidi" w:cstheme="majorBidi"/>
          <w:color w:val="000000" w:themeColor="text1"/>
          <w:lang w:eastAsia="x-none"/>
        </w:rPr>
        <w:t xml:space="preserve">e </w:t>
      </w:r>
      <w:r w:rsidRPr="00057F61">
        <w:rPr>
          <w:rFonts w:asciiTheme="majorBidi" w:hAnsiTheme="majorBidi" w:cstheme="majorBidi"/>
          <w:color w:val="000000" w:themeColor="text1"/>
          <w:lang w:eastAsia="x-none"/>
        </w:rPr>
        <w:t>[</w:t>
      </w:r>
      <w:r w:rsidR="00A54F87">
        <w:rPr>
          <w:rFonts w:asciiTheme="majorBidi" w:hAnsiTheme="majorBidi" w:cstheme="majorBidi"/>
          <w:color w:val="000000" w:themeColor="text1"/>
          <w:lang w:eastAsia="x-none"/>
        </w:rPr>
        <w:t>1</w:t>
      </w:r>
      <w:r w:rsidRPr="00057F61">
        <w:rPr>
          <w:rFonts w:asciiTheme="majorBidi" w:hAnsiTheme="majorBidi" w:cstheme="majorBidi"/>
          <w:color w:val="000000" w:themeColor="text1"/>
          <w:lang w:eastAsia="x-none"/>
        </w:rPr>
        <w:t>]:</w:t>
      </w:r>
    </w:p>
    <w:bookmarkEnd w:id="0"/>
    <w:p w14:paraId="2CD65A1A" w14:textId="77777777" w:rsidR="00C04E66" w:rsidRDefault="00C04E66" w:rsidP="00C04E66">
      <w:pPr>
        <w:rPr>
          <w:lang w:eastAsia="x-none"/>
        </w:rPr>
      </w:pPr>
    </w:p>
    <w:p w14:paraId="364B62F9" w14:textId="77777777" w:rsidR="00C04E66" w:rsidRPr="00C04E66" w:rsidRDefault="00C04E66" w:rsidP="00C04E66">
      <w:pPr>
        <w:rPr>
          <w:i/>
          <w:iCs/>
          <w:lang w:eastAsia="x-none"/>
        </w:rPr>
      </w:pPr>
      <w:r w:rsidRPr="00C04E66">
        <w:rPr>
          <w:i/>
          <w:iCs/>
          <w:highlight w:val="green"/>
          <w:lang w:eastAsia="x-none"/>
        </w:rPr>
        <w:t>Agreement:</w:t>
      </w:r>
    </w:p>
    <w:p w14:paraId="0520C7E6" w14:textId="77777777" w:rsidR="00C04E66" w:rsidRPr="00C04E66" w:rsidRDefault="00C04E66" w:rsidP="00CE713D">
      <w:pPr>
        <w:numPr>
          <w:ilvl w:val="0"/>
          <w:numId w:val="61"/>
        </w:numPr>
        <w:spacing w:line="252" w:lineRule="auto"/>
        <w:rPr>
          <w:rFonts w:eastAsia="Times New Roman" w:cs="Times"/>
          <w:i/>
          <w:iCs/>
        </w:rPr>
      </w:pPr>
      <w:r w:rsidRPr="00C04E66">
        <w:rPr>
          <w:rFonts w:eastAsia="Times New Roman" w:cs="Times"/>
          <w:i/>
          <w:iCs/>
        </w:rPr>
        <w:t>For 120 kHz SCS:</w:t>
      </w:r>
    </w:p>
    <w:p w14:paraId="55A16313"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Support at least Alt-1 for enhanced PF0/1 for both PUCCH resources before and after dedicated PUCCH resource configuration</w:t>
      </w:r>
    </w:p>
    <w:p w14:paraId="2B62A34D"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FFS: Whether or not Alt-2 is additionally supported for PF0/1 for either or both of the following:</w:t>
      </w:r>
    </w:p>
    <w:p w14:paraId="021F7AD2" w14:textId="77777777" w:rsidR="00C04E66" w:rsidRPr="00C04E66" w:rsidRDefault="00C04E66" w:rsidP="00CE713D">
      <w:pPr>
        <w:numPr>
          <w:ilvl w:val="2"/>
          <w:numId w:val="61"/>
        </w:numPr>
        <w:spacing w:line="252" w:lineRule="auto"/>
        <w:rPr>
          <w:rFonts w:eastAsia="Times New Roman" w:cs="Times"/>
          <w:i/>
          <w:iCs/>
        </w:rPr>
      </w:pPr>
      <w:r w:rsidRPr="00C04E66">
        <w:rPr>
          <w:rFonts w:eastAsia="Times New Roman" w:cs="Times"/>
          <w:i/>
          <w:iCs/>
        </w:rPr>
        <w:t>PUCCH resources before dedicated PUCCH resource configuration</w:t>
      </w:r>
    </w:p>
    <w:p w14:paraId="0CB78676" w14:textId="77777777" w:rsidR="00C04E66" w:rsidRPr="00C04E66" w:rsidRDefault="00C04E66" w:rsidP="00CE713D">
      <w:pPr>
        <w:numPr>
          <w:ilvl w:val="2"/>
          <w:numId w:val="61"/>
        </w:numPr>
        <w:spacing w:line="252" w:lineRule="auto"/>
        <w:rPr>
          <w:rFonts w:eastAsia="Times New Roman" w:cs="Times"/>
          <w:i/>
          <w:iCs/>
        </w:rPr>
      </w:pPr>
      <w:r w:rsidRPr="00C04E66">
        <w:rPr>
          <w:rFonts w:eastAsia="Times New Roman" w:cs="Times"/>
          <w:i/>
          <w:iCs/>
        </w:rPr>
        <w:t>PUCCH resources after dedicated PUCCH resource configuration</w:t>
      </w:r>
    </w:p>
    <w:p w14:paraId="77AE0ADF"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FFS: Supported RE mapping scheme(s) amongst {Alt-1, Alt-2} for enhanced PF4 including design details</w:t>
      </w:r>
    </w:p>
    <w:p w14:paraId="6AE41213" w14:textId="77777777" w:rsidR="00C04E66" w:rsidRPr="00C04E66" w:rsidRDefault="00C04E66" w:rsidP="00CE713D">
      <w:pPr>
        <w:numPr>
          <w:ilvl w:val="0"/>
          <w:numId w:val="61"/>
        </w:numPr>
        <w:spacing w:line="252" w:lineRule="auto"/>
        <w:rPr>
          <w:rFonts w:eastAsia="Times New Roman" w:cs="Times"/>
          <w:i/>
          <w:iCs/>
        </w:rPr>
      </w:pPr>
      <w:r w:rsidRPr="00C04E66">
        <w:rPr>
          <w:rFonts w:eastAsia="Times New Roman" w:cs="Times"/>
          <w:i/>
          <w:iCs/>
        </w:rPr>
        <w:t>Notes:</w:t>
      </w:r>
    </w:p>
    <w:p w14:paraId="4A964462"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Alt-1 = all REs within each RB are mapped</w:t>
      </w:r>
    </w:p>
    <w:p w14:paraId="01CA4995"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Alt-2 = a subset of REs within each RB are mapped (sub-PRB interlaced mapping)</w:t>
      </w:r>
    </w:p>
    <w:p w14:paraId="487594C6" w14:textId="77777777" w:rsidR="00C04E66" w:rsidRPr="00C04E66" w:rsidRDefault="00C04E66" w:rsidP="00CE713D">
      <w:pPr>
        <w:numPr>
          <w:ilvl w:val="1"/>
          <w:numId w:val="61"/>
        </w:numPr>
        <w:spacing w:line="252" w:lineRule="auto"/>
        <w:rPr>
          <w:rFonts w:eastAsia="Times New Roman" w:cs="Times"/>
          <w:i/>
          <w:iCs/>
        </w:rPr>
      </w:pPr>
      <w:r w:rsidRPr="00C04E66">
        <w:rPr>
          <w:rFonts w:eastAsia="Times New Roman" w:cs="Times"/>
          <w:i/>
          <w:iCs/>
        </w:rPr>
        <w:t>Which RE mapping scheme(s) to support for PF0/1/4 to be concluded in RAN1#106</w:t>
      </w:r>
    </w:p>
    <w:p w14:paraId="61D939E2" w14:textId="2BAFC8F7" w:rsidR="00C04E66" w:rsidRPr="00C04E66" w:rsidRDefault="00C04E66" w:rsidP="00CE713D">
      <w:pPr>
        <w:numPr>
          <w:ilvl w:val="0"/>
          <w:numId w:val="61"/>
        </w:numPr>
        <w:spacing w:line="252" w:lineRule="auto"/>
        <w:rPr>
          <w:rFonts w:eastAsia="Times New Roman" w:cs="Times"/>
          <w:i/>
          <w:iCs/>
        </w:rPr>
      </w:pPr>
      <w:r w:rsidRPr="00C04E66">
        <w:rPr>
          <w:rFonts w:eastAsia="Times New Roman" w:cs="Times"/>
          <w:i/>
          <w:iCs/>
        </w:rPr>
        <w:t>Note: No further enhancements on RB shortage issue and frequency hopping distance issue should be considered for PUCCH resource sets prior to RRC configuration.</w:t>
      </w:r>
    </w:p>
    <w:p w14:paraId="658E8EA8" w14:textId="77777777" w:rsidR="00C04E66" w:rsidRPr="003B1066" w:rsidRDefault="00C04E66" w:rsidP="00C04E66">
      <w:pPr>
        <w:rPr>
          <w:lang w:eastAsia="x-none"/>
        </w:rPr>
      </w:pPr>
    </w:p>
    <w:p w14:paraId="20DF9A4A" w14:textId="41EB00E2" w:rsidR="006D5303" w:rsidRDefault="006D5303" w:rsidP="00C7631E">
      <w:pPr>
        <w:overflowPunct w:val="0"/>
        <w:autoSpaceDE w:val="0"/>
        <w:autoSpaceDN w:val="0"/>
        <w:adjustRightInd w:val="0"/>
        <w:jc w:val="both"/>
        <w:rPr>
          <w:rFonts w:asciiTheme="majorBidi" w:hAnsiTheme="majorBidi" w:cstheme="majorBidi"/>
          <w:bCs/>
        </w:rPr>
      </w:pPr>
      <w:r w:rsidRPr="00347C63">
        <w:rPr>
          <w:rFonts w:asciiTheme="majorBidi" w:hAnsiTheme="majorBidi" w:cstheme="majorBidi"/>
          <w:bCs/>
        </w:rPr>
        <w:t xml:space="preserve">In this contribution, we discuss </w:t>
      </w:r>
      <w:r>
        <w:rPr>
          <w:rFonts w:asciiTheme="majorBidi" w:hAnsiTheme="majorBidi" w:cstheme="majorBidi"/>
          <w:bCs/>
        </w:rPr>
        <w:t>and present our views on the following topics for PUCCH format 0/1/4 enhancements</w:t>
      </w:r>
    </w:p>
    <w:p w14:paraId="19EBD951" w14:textId="587D831C"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Frequency Domain Resource Mapping</w:t>
      </w:r>
      <w:r w:rsidR="00584A18">
        <w:t xml:space="preserve"> including the number of required RBs</w:t>
      </w:r>
    </w:p>
    <w:p w14:paraId="6AA4D62F" w14:textId="20EDF53E"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0/1 Sequence Type</w:t>
      </w:r>
    </w:p>
    <w:p w14:paraId="0486A6CB" w14:textId="506B1877" w:rsidR="006D5303" w:rsidRDefault="006D5303" w:rsidP="0011364E">
      <w:pPr>
        <w:pStyle w:val="ListParagraph"/>
        <w:numPr>
          <w:ilvl w:val="0"/>
          <w:numId w:val="59"/>
        </w:numPr>
        <w:overflowPunct w:val="0"/>
        <w:autoSpaceDE w:val="0"/>
        <w:autoSpaceDN w:val="0"/>
        <w:adjustRightInd w:val="0"/>
        <w:spacing w:after="0"/>
        <w:ind w:leftChars="0"/>
        <w:jc w:val="both"/>
        <w:rPr>
          <w:lang w:eastAsia="ja-JP"/>
        </w:rPr>
      </w:pPr>
      <w:r>
        <w:t>PUCCH Format 4</w:t>
      </w:r>
      <w:r w:rsidR="00584A18">
        <w:t xml:space="preserve"> </w:t>
      </w:r>
      <w:r>
        <w:t xml:space="preserve">DFT Precoding </w:t>
      </w:r>
      <w:r w:rsidR="00584A18">
        <w:t>options</w:t>
      </w:r>
    </w:p>
    <w:p w14:paraId="6D7FAE65" w14:textId="445C8545" w:rsidR="00622A4C" w:rsidRDefault="00622A4C" w:rsidP="000F6375">
      <w:pPr>
        <w:pStyle w:val="ListParagraph"/>
        <w:numPr>
          <w:ilvl w:val="0"/>
          <w:numId w:val="59"/>
        </w:numPr>
        <w:overflowPunct w:val="0"/>
        <w:autoSpaceDE w:val="0"/>
        <w:autoSpaceDN w:val="0"/>
        <w:adjustRightInd w:val="0"/>
        <w:ind w:leftChars="0"/>
        <w:jc w:val="both"/>
        <w:rPr>
          <w:lang w:eastAsia="ja-JP"/>
        </w:rPr>
      </w:pPr>
      <w:r>
        <w:t xml:space="preserve">Link level simulation for PUCCH Format 0/1/4 </w:t>
      </w:r>
      <w:r w:rsidR="0070022D">
        <w:t>and link budget calculation</w:t>
      </w:r>
    </w:p>
    <w:p w14:paraId="102F30DC" w14:textId="77777777" w:rsidR="00622A4C" w:rsidRPr="006D5303" w:rsidRDefault="00622A4C" w:rsidP="00622A4C">
      <w:pPr>
        <w:overflowPunct w:val="0"/>
        <w:autoSpaceDE w:val="0"/>
        <w:autoSpaceDN w:val="0"/>
        <w:adjustRightInd w:val="0"/>
        <w:ind w:left="360"/>
        <w:jc w:val="both"/>
        <w:rPr>
          <w:lang w:eastAsia="ja-JP"/>
        </w:rPr>
      </w:pPr>
    </w:p>
    <w:bookmarkEnd w:id="1"/>
    <w:bookmarkEnd w:id="2"/>
    <w:p w14:paraId="5DF55EE4" w14:textId="4F073C9C" w:rsidR="007E67C3" w:rsidRDefault="00614179" w:rsidP="00057F61">
      <w:pPr>
        <w:keepNext/>
        <w:keepLines/>
        <w:pBdr>
          <w:top w:val="single" w:sz="12" w:space="3" w:color="auto"/>
        </w:pBdr>
        <w:tabs>
          <w:tab w:val="num" w:pos="426"/>
          <w:tab w:val="num" w:pos="4969"/>
        </w:tabs>
        <w:ind w:left="426" w:hanging="426"/>
        <w:jc w:val="both"/>
        <w:outlineLvl w:val="0"/>
        <w:rPr>
          <w:rFonts w:eastAsia="MS Mincho" w:cs="Arial"/>
          <w:iCs/>
          <w:sz w:val="28"/>
          <w:szCs w:val="36"/>
        </w:rPr>
      </w:pPr>
      <w:r>
        <w:rPr>
          <w:rFonts w:ascii="Arial" w:eastAsia="MS Mincho" w:hAnsi="Arial"/>
          <w:sz w:val="36"/>
          <w:szCs w:val="36"/>
          <w:lang w:eastAsia="ja-JP"/>
        </w:rPr>
        <w:t>2</w:t>
      </w:r>
      <w:r w:rsidR="002466D5">
        <w:rPr>
          <w:rFonts w:ascii="Arial" w:eastAsia="MS Mincho" w:hAnsi="Arial"/>
          <w:sz w:val="36"/>
          <w:szCs w:val="36"/>
          <w:lang w:eastAsia="ja-JP"/>
        </w:rPr>
        <w:tab/>
      </w:r>
      <w:r w:rsidR="007E67C3">
        <w:rPr>
          <w:rFonts w:ascii="Arial" w:eastAsia="MS Mincho" w:hAnsi="Arial"/>
          <w:sz w:val="36"/>
          <w:szCs w:val="36"/>
          <w:lang w:eastAsia="ja-JP"/>
        </w:rPr>
        <w:t>Enhancements for PUCCH</w:t>
      </w:r>
    </w:p>
    <w:p w14:paraId="5F287E09" w14:textId="4C0B0480" w:rsidR="00E61B74" w:rsidRDefault="00E61B74" w:rsidP="00E61B74">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 xml:space="preserve">2.1 </w:t>
      </w:r>
      <w:r>
        <w:rPr>
          <w:rFonts w:eastAsia="MS Mincho" w:cs="Arial"/>
          <w:b w:val="0"/>
          <w:iCs/>
          <w:sz w:val="28"/>
          <w:szCs w:val="28"/>
        </w:rPr>
        <w:t>Common e</w:t>
      </w:r>
      <w:r w:rsidRPr="007956A1">
        <w:rPr>
          <w:rFonts w:eastAsia="MS Mincho" w:cs="Arial"/>
          <w:b w:val="0"/>
          <w:iCs/>
          <w:sz w:val="28"/>
          <w:szCs w:val="28"/>
        </w:rPr>
        <w:t xml:space="preserve">nhancements </w:t>
      </w:r>
      <w:r>
        <w:rPr>
          <w:rFonts w:eastAsia="MS Mincho" w:cs="Arial"/>
          <w:b w:val="0"/>
          <w:iCs/>
          <w:sz w:val="28"/>
          <w:szCs w:val="28"/>
        </w:rPr>
        <w:t>to PUCCH formats 0/1/4</w:t>
      </w:r>
    </w:p>
    <w:p w14:paraId="7F8FC719" w14:textId="77777777" w:rsidR="00F33207" w:rsidRDefault="00F33207" w:rsidP="006A6527">
      <w:pPr>
        <w:jc w:val="both"/>
        <w:rPr>
          <w:rFonts w:eastAsiaTheme="minorEastAsia"/>
        </w:rPr>
      </w:pPr>
    </w:p>
    <w:p w14:paraId="3DFEE799" w14:textId="03688782" w:rsidR="00A64629" w:rsidRDefault="00BA316F" w:rsidP="00EB5E9F">
      <w:pPr>
        <w:jc w:val="both"/>
        <w:rPr>
          <w:rFonts w:eastAsiaTheme="minorEastAsia"/>
        </w:rPr>
      </w:pPr>
      <w:r w:rsidRPr="00112450">
        <w:t xml:space="preserve">Maximum PSD requirements </w:t>
      </w:r>
      <w:r w:rsidR="00543745" w:rsidRPr="00112450">
        <w:t xml:space="preserve">per 1MHz bandwidth resolution at 60GHz band differs depending on </w:t>
      </w:r>
      <w:r w:rsidRPr="00112450">
        <w:t xml:space="preserve">different regions. </w:t>
      </w:r>
      <w:r w:rsidR="00543745" w:rsidRPr="00112450">
        <w:t xml:space="preserve">For </w:t>
      </w:r>
      <w:r w:rsidR="00BF4172" w:rsidRPr="00112450">
        <w:t>example,</w:t>
      </w:r>
      <w:r w:rsidR="00543745" w:rsidRPr="00112450">
        <w:t xml:space="preserve"> it is defined to be limited by 23dBm/MHz in some regions, while it is more restricted in other regions for example with 13dBm/</w:t>
      </w:r>
      <w:r w:rsidR="00BF4172" w:rsidRPr="00112450">
        <w:t>MHz.</w:t>
      </w:r>
      <w:r w:rsidR="00543745" w:rsidRPr="00112450">
        <w:t xml:space="preserve"> The </w:t>
      </w:r>
      <w:r w:rsidR="00F1789E">
        <w:t>maximum</w:t>
      </w:r>
      <w:r w:rsidR="00F1789E" w:rsidRPr="00112450">
        <w:t xml:space="preserve"> </w:t>
      </w:r>
      <w:r w:rsidR="00543745" w:rsidRPr="00112450">
        <w:t xml:space="preserve">PSD can be </w:t>
      </w:r>
      <w:r w:rsidR="00F1789E">
        <w:t>achieved</w:t>
      </w:r>
      <w:r w:rsidR="00F1789E" w:rsidRPr="00112450">
        <w:t xml:space="preserve"> </w:t>
      </w:r>
      <w:r w:rsidR="00543745" w:rsidRPr="00112450">
        <w:t>i</w:t>
      </w:r>
      <w:r w:rsidR="00B52908">
        <w:t>f</w:t>
      </w:r>
      <w:r w:rsidR="00543745" w:rsidRPr="00112450">
        <w:t xml:space="preserve"> </w:t>
      </w:r>
      <w:r w:rsidR="00BF4172" w:rsidRPr="00112450">
        <w:t>the UE is configured with multiple RB</w:t>
      </w:r>
      <w:r w:rsidR="003D24B9">
        <w:t>s</w:t>
      </w:r>
      <w:r w:rsidR="00BF4172" w:rsidRPr="00112450">
        <w:t xml:space="preserve"> transmission, </w:t>
      </w:r>
      <w:r w:rsidR="000621EA" w:rsidRPr="00112450">
        <w:t>e.g.,</w:t>
      </w:r>
      <w:r w:rsidR="00BF4172" w:rsidRPr="00112450">
        <w:t xml:space="preserve"> </w:t>
      </w:r>
      <w:r w:rsidR="00B52908">
        <w:t xml:space="preserve">for PUSCH/SRS or </w:t>
      </w:r>
      <w:r w:rsidR="00543745" w:rsidRPr="00112450">
        <w:t>multiple RB</w:t>
      </w:r>
      <w:r w:rsidR="003D24B9">
        <w:t>s</w:t>
      </w:r>
      <w:r w:rsidR="00543745" w:rsidRPr="00112450">
        <w:t xml:space="preserve"> PUCCH formats</w:t>
      </w:r>
      <w:r w:rsidR="00B52908">
        <w:t xml:space="preserve"> such as </w:t>
      </w:r>
      <w:r w:rsidR="00B52908" w:rsidRPr="00112450">
        <w:t>PF</w:t>
      </w:r>
      <w:r w:rsidR="00543745" w:rsidRPr="00112450">
        <w:t xml:space="preserve">2, </w:t>
      </w:r>
      <w:r w:rsidR="00B52908">
        <w:t>PF</w:t>
      </w:r>
      <w:r w:rsidR="00543745" w:rsidRPr="00112450">
        <w:t>3 for all supported SCS (120KHz, 480KHz, 960KHz)</w:t>
      </w:r>
      <w:r w:rsidR="00BF4172" w:rsidRPr="00112450">
        <w:t xml:space="preserve">. On the other </w:t>
      </w:r>
      <w:r w:rsidR="004824F2" w:rsidRPr="00112450">
        <w:t>hand,</w:t>
      </w:r>
      <w:r w:rsidR="00543745" w:rsidRPr="00112450">
        <w:t xml:space="preserve"> </w:t>
      </w:r>
      <w:r w:rsidR="00BF4172" w:rsidRPr="00112450">
        <w:rPr>
          <w:rFonts w:eastAsiaTheme="minorEastAsia"/>
        </w:rPr>
        <w:t>PUCCH formats 0, 1, 4 occupy only one RB for transmission, and since the max UE emitted power depends on the allocated bandwidth, PUCCH transmission at devices own EIRP limit cannot be achieved specially for 120KHz. The transmission power of PUCCH signal under PSD restriction would be limited which leads to a coverage loss. Therefore, these formats require further enhancements to ensure transmission power under EIRP</w:t>
      </w:r>
      <w:r w:rsidR="008F7404">
        <w:rPr>
          <w:rFonts w:eastAsiaTheme="minorEastAsia"/>
        </w:rPr>
        <w:t>/</w:t>
      </w:r>
      <w:r w:rsidR="00BF4172" w:rsidRPr="00112450">
        <w:rPr>
          <w:rFonts w:eastAsiaTheme="minorEastAsia"/>
        </w:rPr>
        <w:t xml:space="preserve">PSD requirements. One straightforward extension would be to allow for larger RB allocation for PUCCH formats 0/1/4 as well, similar to PUCCH format 2/3. </w:t>
      </w:r>
    </w:p>
    <w:p w14:paraId="20C9A9DB" w14:textId="77777777" w:rsidR="008B0E82" w:rsidRDefault="008B0E82" w:rsidP="00EB5E9F">
      <w:pPr>
        <w:jc w:val="both"/>
        <w:rPr>
          <w:rFonts w:eastAsiaTheme="minorEastAsia"/>
        </w:rPr>
      </w:pPr>
    </w:p>
    <w:p w14:paraId="4D7819A4" w14:textId="18848E22" w:rsidR="00367759" w:rsidRDefault="007D6CEF" w:rsidP="00367759">
      <w:pPr>
        <w:jc w:val="both"/>
        <w:rPr>
          <w:rFonts w:asciiTheme="majorBidi" w:hAnsiTheme="majorBidi" w:cstheme="majorBidi"/>
          <w:b/>
          <w:bCs/>
          <w:i/>
          <w:iCs/>
        </w:rPr>
      </w:pPr>
      <w:r w:rsidRPr="003F15E7">
        <w:rPr>
          <w:rFonts w:asciiTheme="majorBidi" w:hAnsiTheme="majorBidi" w:cstheme="majorBidi"/>
          <w:b/>
          <w:bCs/>
          <w:i/>
          <w:iCs/>
        </w:rPr>
        <w:t xml:space="preserve">Proposal 1: </w:t>
      </w:r>
      <w:r w:rsidR="005D477B" w:rsidRPr="003176A0">
        <w:rPr>
          <w:rFonts w:asciiTheme="majorBidi" w:hAnsiTheme="majorBidi" w:cstheme="majorBidi"/>
          <w:b/>
          <w:bCs/>
          <w:i/>
          <w:iCs/>
          <w:lang w:eastAsia="zh-CN"/>
        </w:rPr>
        <w:t xml:space="preserve">For NR </w:t>
      </w:r>
      <w:r w:rsidR="005D477B">
        <w:rPr>
          <w:rFonts w:asciiTheme="majorBidi" w:hAnsiTheme="majorBidi" w:cstheme="majorBidi"/>
          <w:b/>
          <w:bCs/>
          <w:i/>
          <w:iCs/>
          <w:lang w:eastAsia="zh-CN"/>
        </w:rPr>
        <w:t xml:space="preserve">operation </w:t>
      </w:r>
      <w:r w:rsidR="005D477B" w:rsidRPr="003176A0">
        <w:rPr>
          <w:rFonts w:asciiTheme="majorBidi" w:hAnsiTheme="majorBidi" w:cstheme="majorBidi"/>
          <w:b/>
          <w:bCs/>
          <w:i/>
          <w:iCs/>
          <w:lang w:eastAsia="zh-CN"/>
        </w:rPr>
        <w:t>between 52.6 GHz and 71 GHz</w:t>
      </w:r>
      <w:r w:rsidR="005D477B" w:rsidRPr="00F0746F">
        <w:rPr>
          <w:b/>
          <w:i/>
          <w:iCs/>
        </w:rPr>
        <w:t xml:space="preserve">, </w:t>
      </w:r>
      <w:r w:rsidR="005D477B">
        <w:rPr>
          <w:rFonts w:asciiTheme="majorBidi" w:hAnsiTheme="majorBidi" w:cstheme="majorBidi"/>
          <w:b/>
          <w:bCs/>
          <w:i/>
          <w:iCs/>
        </w:rPr>
        <w:t>increased RB allocation for PUCCH formats 0/1/4 should be supported</w:t>
      </w:r>
    </w:p>
    <w:p w14:paraId="6AEC0B52" w14:textId="2ADEEA1A" w:rsidR="00830E96" w:rsidRPr="00830E96" w:rsidRDefault="00830E96" w:rsidP="00830E96">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Pr>
          <w:rFonts w:eastAsia="MS Mincho" w:cs="Arial"/>
          <w:b w:val="0"/>
          <w:iCs/>
          <w:sz w:val="28"/>
          <w:szCs w:val="28"/>
        </w:rPr>
        <w:t>to PUCCH format</w:t>
      </w:r>
      <w:r w:rsidR="001A1AE6">
        <w:rPr>
          <w:rFonts w:eastAsia="MS Mincho" w:cs="Arial"/>
          <w:b w:val="0"/>
          <w:iCs/>
          <w:sz w:val="28"/>
          <w:szCs w:val="28"/>
        </w:rPr>
        <w:t>s</w:t>
      </w:r>
      <w:r>
        <w:rPr>
          <w:rFonts w:eastAsia="MS Mincho" w:cs="Arial"/>
          <w:b w:val="0"/>
          <w:iCs/>
          <w:sz w:val="28"/>
          <w:szCs w:val="28"/>
        </w:rPr>
        <w:t xml:space="preserve"> 0/1</w:t>
      </w:r>
    </w:p>
    <w:p w14:paraId="370DA895" w14:textId="397F0829" w:rsidR="00322168" w:rsidRDefault="00322168" w:rsidP="00367759">
      <w:pPr>
        <w:jc w:val="both"/>
        <w:rPr>
          <w:rFonts w:asciiTheme="majorBidi" w:hAnsiTheme="majorBidi" w:cstheme="majorBidi"/>
          <w:b/>
          <w:bCs/>
          <w:i/>
          <w:iCs/>
        </w:rPr>
      </w:pPr>
    </w:p>
    <w:p w14:paraId="62A22487" w14:textId="17AD4178" w:rsidR="006408D1" w:rsidRDefault="006408D1" w:rsidP="00BB4F63">
      <w:pPr>
        <w:jc w:val="both"/>
        <w:rPr>
          <w:noProof/>
        </w:rPr>
      </w:pPr>
      <w:r>
        <w:t>In order to satisfy the PSD requirements, PUCCH</w:t>
      </w:r>
      <w:r w:rsidR="00060808">
        <w:t xml:space="preserve"> formats 0/1</w:t>
      </w:r>
      <w:r>
        <w:t xml:space="preserve"> need to be mapped to multiple RBs depending on the configured SCS and the </w:t>
      </w:r>
      <w:r w:rsidR="00F1789E">
        <w:t xml:space="preserve">maximum </w:t>
      </w:r>
      <w:r>
        <w:t>PSD value for a certain region. O</w:t>
      </w:r>
      <w:r w:rsidR="00322168">
        <w:rPr>
          <w:rFonts w:eastAsiaTheme="minorEastAsia"/>
        </w:rPr>
        <w:t>ne possibility to utilize i</w:t>
      </w:r>
      <w:r w:rsidR="00322168" w:rsidRPr="00112450">
        <w:rPr>
          <w:rFonts w:eastAsiaTheme="minorEastAsia"/>
        </w:rPr>
        <w:t>ncreased number of RBs</w:t>
      </w:r>
      <w:r w:rsidR="00322168">
        <w:rPr>
          <w:rFonts w:eastAsiaTheme="minorEastAsia"/>
        </w:rPr>
        <w:t xml:space="preserve"> (more than one)</w:t>
      </w:r>
      <w:r w:rsidR="00322168" w:rsidRPr="00112450">
        <w:rPr>
          <w:rFonts w:eastAsiaTheme="minorEastAsia"/>
        </w:rPr>
        <w:t xml:space="preserve"> </w:t>
      </w:r>
      <w:r w:rsidR="00322168">
        <w:t xml:space="preserve">is by simply applying frequency domain repetition of the generated PUCCH. Depending on the configured SCS </w:t>
      </w:r>
      <w:r w:rsidR="00322168">
        <w:lastRenderedPageBreak/>
        <w:t xml:space="preserve">and the PSD requirement for a certain region, number of RB is configured to repeat the single RB generated PUCCH resources in frequency domain. </w:t>
      </w:r>
      <w:r>
        <w:t xml:space="preserve">Another potential option is to use long base sequence for generating the PUCCH signal, </w:t>
      </w:r>
      <w:r w:rsidR="000621EA">
        <w:t>i.e.,</w:t>
      </w:r>
      <w:r>
        <w:t xml:space="preserve"> multiple of the conventional length-12 sequence.  Since the o</w:t>
      </w:r>
      <w:r>
        <w:rPr>
          <w:noProof/>
        </w:rPr>
        <w:t xml:space="preserve">rthogonal sequences require the number of REs of a PUCCH to be larger than or equal to </w:t>
      </w:r>
      <m:oMath>
        <m:sSup>
          <m:sSupPr>
            <m:ctrlPr>
              <w:rPr>
                <w:rFonts w:ascii="Cambria Math" w:hAnsi="Cambria Math"/>
                <w:i/>
                <w:noProof/>
              </w:rPr>
            </m:ctrlPr>
          </m:sSupPr>
          <m:e>
            <m:r>
              <w:rPr>
                <w:rFonts w:ascii="Cambria Math" w:hAnsi="Cambria Math"/>
              </w:rPr>
              <m:t>2</m:t>
            </m:r>
          </m:e>
          <m:sup>
            <m:r>
              <w:rPr>
                <w:rFonts w:ascii="Cambria Math" w:hAnsi="Cambria Math"/>
              </w:rPr>
              <m:t>k</m:t>
            </m:r>
          </m:sup>
        </m:sSup>
      </m:oMath>
      <w:r>
        <w:rPr>
          <w:noProof/>
        </w:rPr>
        <w:t xml:space="preserve">, where </w:t>
      </w:r>
      <m:oMath>
        <m:r>
          <w:rPr>
            <w:rFonts w:ascii="Cambria Math" w:hAnsi="Cambria Math"/>
          </w:rPr>
          <m:t>k</m:t>
        </m:r>
      </m:oMath>
      <w:r>
        <w:rPr>
          <w:noProof/>
        </w:rPr>
        <w:t xml:space="preserve"> denotes the number of information bits of the UCI, increasing the number </w:t>
      </w:r>
      <w:r w:rsidR="00F1789E">
        <w:rPr>
          <w:noProof/>
        </w:rPr>
        <w:t xml:space="preserve"> of </w:t>
      </w:r>
      <w:r>
        <w:rPr>
          <w:noProof/>
        </w:rPr>
        <w:t>REs for mapping one/two bits does not affect the orthogonality between the sequences. In other words, longer base sequence allow</w:t>
      </w:r>
      <w:r w:rsidR="00F1789E">
        <w:rPr>
          <w:noProof/>
        </w:rPr>
        <w:t>s</w:t>
      </w:r>
      <w:r>
        <w:rPr>
          <w:noProof/>
        </w:rPr>
        <w:t xml:space="preserve"> for multiple RB mapping of small UCI information without affecting phase rotation separations of the information bits for the UE, i.e</w:t>
      </w:r>
      <w:r w:rsidR="00F1789E">
        <w:rPr>
          <w:noProof/>
        </w:rPr>
        <w:t>.</w:t>
      </w:r>
      <w:r>
        <w:rPr>
          <w:noProof/>
        </w:rPr>
        <w:t xml:space="preserve"> the UCI information of one bit ACK/NACK or SR can still be seperated with π phase rotation and two bits informations is seperated with π/</w:t>
      </w:r>
      <w:r w:rsidR="00955B07">
        <w:rPr>
          <w:noProof/>
        </w:rPr>
        <w:t>2</w:t>
      </w:r>
      <w:r>
        <w:rPr>
          <w:noProof/>
        </w:rPr>
        <w:t xml:space="preserve">. For simultaneous ACK/NACK and SR, the phase rotation separation is π/4 for one bit ACK/NACK and π/6 for two bits. Using a longer base sequence would allow for multiplexing higher number of UEs using the same time-frequency resources and different cyclic shifts of the same base sequence. An alternative solution is to use </w:t>
      </w:r>
      <w:r>
        <w:t xml:space="preserve">multiple (same) base sequence of length N, where the number of base sequences is equal to the number of RBs configured for the PUCCH format, if the base sequence length is 12. If the base sequence length is longer for example 24, then one base sequence is mapped to 2 RBs and if 2 base sequences of length 24 are configured, then the total number of RBs is 4. Therefore, generally, total number of RBs can be a multiple of (length of base sequence * number of base sequences)/12. The information bit for a UE is transmitted depending upon the combination of phase rotation on each of the multiple base sequence on each of the multiple RBs. For example, if UE is configured to use 2 RBs for a PUCCH format, and if the PUCCH format is required to transmit only one bit of information </w:t>
      </w:r>
      <w:r w:rsidR="000621EA">
        <w:t>i.e.,</w:t>
      </w:r>
      <w:r>
        <w:t xml:space="preserve"> ACK or NACK, then the ACK is indicated if the phase rotation is 0 on each base sequence mapped to each of the RBs and NACK is indicated if the phase rotation is 0 on the 1</w:t>
      </w:r>
      <w:r w:rsidRPr="00083BB4">
        <w:rPr>
          <w:vertAlign w:val="superscript"/>
        </w:rPr>
        <w:t>st</w:t>
      </w:r>
      <w:r>
        <w:t xml:space="preserve"> base sequence mapped to the first RB (with minimum index) and the phase rotation is </w:t>
      </w:r>
      <w:r>
        <w:rPr>
          <w:noProof/>
        </w:rPr>
        <w:t>π</w:t>
      </w:r>
      <w:r>
        <w:t xml:space="preserve"> on the 2</w:t>
      </w:r>
      <w:r w:rsidRPr="00083BB4">
        <w:rPr>
          <w:vertAlign w:val="superscript"/>
        </w:rPr>
        <w:t>nd</w:t>
      </w:r>
      <w:r>
        <w:t xml:space="preserve"> base sequence mapped to the second RB (with minimum index+1). </w:t>
      </w:r>
      <w:r>
        <w:rPr>
          <w:noProof/>
        </w:rPr>
        <w:t xml:space="preserve">In case of </w:t>
      </w:r>
      <w:r>
        <w:t>2 bits UCI, then each of the base sequence is used independently for indication. For example, the 1</w:t>
      </w:r>
      <w:r w:rsidRPr="00083BB4">
        <w:rPr>
          <w:vertAlign w:val="superscript"/>
        </w:rPr>
        <w:t>st</w:t>
      </w:r>
      <w:r>
        <w:t xml:space="preserve"> bit is indicated by phase rotation of the 1</w:t>
      </w:r>
      <w:r w:rsidRPr="00083BB4">
        <w:rPr>
          <w:vertAlign w:val="superscript"/>
        </w:rPr>
        <w:t>st</w:t>
      </w:r>
      <w:r>
        <w:t xml:space="preserve"> base sequence mapped to the first RB (such as LSB mapped to RB with minimum index</w:t>
      </w:r>
      <w:r w:rsidR="000621EA">
        <w:t>),</w:t>
      </w:r>
      <w:r>
        <w:t xml:space="preserve"> and the 2</w:t>
      </w:r>
      <w:r w:rsidRPr="00083BB4">
        <w:rPr>
          <w:vertAlign w:val="superscript"/>
        </w:rPr>
        <w:t>nd</w:t>
      </w:r>
      <w:r>
        <w:t xml:space="preserve"> bit is indicated by the phase rotation of the 2</w:t>
      </w:r>
      <w:r w:rsidRPr="00083BB4">
        <w:rPr>
          <w:vertAlign w:val="superscript"/>
        </w:rPr>
        <w:t>nd</w:t>
      </w:r>
      <w:r>
        <w:t xml:space="preserve"> base sequence mapped to the second RB (such as MSB mapped to RB with minimum index+1).</w:t>
      </w:r>
    </w:p>
    <w:p w14:paraId="1500374F" w14:textId="77777777" w:rsidR="00633AF7" w:rsidRDefault="00633AF7" w:rsidP="006408D1">
      <w:pPr>
        <w:jc w:val="both"/>
        <w:rPr>
          <w:noProof/>
        </w:rPr>
      </w:pPr>
    </w:p>
    <w:p w14:paraId="1E2E4030" w14:textId="34B65E79" w:rsidR="00633AF7" w:rsidRPr="003255FF" w:rsidRDefault="00633AF7" w:rsidP="00633AF7">
      <w:pPr>
        <w:jc w:val="both"/>
        <w:rPr>
          <w:rFonts w:asciiTheme="majorBidi" w:hAnsiTheme="majorBidi" w:cstheme="majorBidi"/>
          <w:b/>
          <w:bCs/>
          <w:i/>
          <w:iCs/>
        </w:rPr>
      </w:pPr>
      <w:r w:rsidRPr="003255FF">
        <w:rPr>
          <w:rFonts w:asciiTheme="majorBidi" w:hAnsiTheme="majorBidi" w:cstheme="majorBidi"/>
          <w:b/>
          <w:bCs/>
          <w:i/>
          <w:iCs/>
        </w:rPr>
        <w:t xml:space="preserve">Proposal </w:t>
      </w:r>
      <w:r>
        <w:rPr>
          <w:rFonts w:asciiTheme="majorBidi" w:hAnsiTheme="majorBidi" w:cstheme="majorBidi"/>
          <w:b/>
          <w:bCs/>
          <w:i/>
          <w:iCs/>
        </w:rPr>
        <w:t>2</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sidR="00D87004">
        <w:rPr>
          <w:rFonts w:asciiTheme="majorBidi" w:hAnsiTheme="majorBidi" w:cstheme="majorBidi"/>
          <w:b/>
          <w:bCs/>
          <w:i/>
          <w:iCs/>
        </w:rPr>
        <w:t xml:space="preserve">with different phase shifts </w:t>
      </w:r>
      <w:r>
        <w:rPr>
          <w:rFonts w:asciiTheme="majorBidi" w:hAnsiTheme="majorBidi" w:cstheme="majorBidi"/>
          <w:b/>
          <w:bCs/>
          <w:i/>
          <w:iCs/>
        </w:rPr>
        <w:t>should</w:t>
      </w:r>
      <w:r w:rsidRPr="003255FF">
        <w:rPr>
          <w:rFonts w:asciiTheme="majorBidi" w:hAnsiTheme="majorBidi" w:cstheme="majorBidi"/>
          <w:b/>
          <w:bCs/>
          <w:i/>
          <w:iCs/>
        </w:rPr>
        <w:t xml:space="preserve"> be supported for mapping to multiple RBs</w:t>
      </w:r>
    </w:p>
    <w:p w14:paraId="2C65B036" w14:textId="77777777" w:rsidR="002634B3" w:rsidRPr="00D66B00" w:rsidRDefault="002634B3" w:rsidP="00085933">
      <w:pPr>
        <w:jc w:val="both"/>
        <w:rPr>
          <w:rFonts w:asciiTheme="majorBidi" w:hAnsiTheme="majorBidi" w:cstheme="majorBidi"/>
          <w:b/>
          <w:bCs/>
          <w:i/>
          <w:iCs/>
        </w:rPr>
      </w:pPr>
    </w:p>
    <w:p w14:paraId="322EAEEE"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5AA71919" w14:textId="77777777" w:rsidR="003D24B9" w:rsidRPr="00D66B00" w:rsidRDefault="003D24B9" w:rsidP="003D24B9">
      <w:pPr>
        <w:pStyle w:val="ListParagraph"/>
        <w:keepNext/>
        <w:numPr>
          <w:ilvl w:val="0"/>
          <w:numId w:val="6"/>
        </w:numPr>
        <w:spacing w:after="0"/>
        <w:ind w:leftChars="0" w:right="284"/>
        <w:outlineLvl w:val="1"/>
        <w:rPr>
          <w:rFonts w:ascii="Arial" w:eastAsia="Yu Mincho" w:hAnsi="Arial"/>
          <w:b/>
          <w:bCs/>
          <w:vanish/>
          <w:sz w:val="24"/>
        </w:rPr>
      </w:pPr>
    </w:p>
    <w:p w14:paraId="01214AC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7F3DD939" w14:textId="77777777" w:rsidR="003D24B9" w:rsidRPr="00D66B00" w:rsidRDefault="003D24B9" w:rsidP="003D24B9">
      <w:pPr>
        <w:pStyle w:val="ListParagraph"/>
        <w:keepNext/>
        <w:numPr>
          <w:ilvl w:val="1"/>
          <w:numId w:val="6"/>
        </w:numPr>
        <w:spacing w:after="0"/>
        <w:ind w:leftChars="0" w:right="284"/>
        <w:outlineLvl w:val="1"/>
        <w:rPr>
          <w:rFonts w:ascii="Arial" w:eastAsia="Yu Mincho" w:hAnsi="Arial"/>
          <w:b/>
          <w:bCs/>
          <w:vanish/>
          <w:sz w:val="24"/>
        </w:rPr>
      </w:pPr>
    </w:p>
    <w:p w14:paraId="564C7022" w14:textId="732495BF" w:rsidR="00B40B27" w:rsidRPr="00D66B00" w:rsidRDefault="00B40B27" w:rsidP="00D66B00">
      <w:pPr>
        <w:pStyle w:val="Heading3"/>
        <w:tabs>
          <w:tab w:val="clear" w:pos="2564"/>
        </w:tabs>
        <w:ind w:left="851" w:hanging="851"/>
        <w:rPr>
          <w:b/>
          <w:bCs/>
        </w:rPr>
      </w:pPr>
      <w:r w:rsidRPr="00D66B00">
        <w:rPr>
          <w:b/>
          <w:bCs/>
        </w:rPr>
        <w:t xml:space="preserve">Link level simulation for </w:t>
      </w:r>
      <w:r w:rsidR="00F1789E">
        <w:rPr>
          <w:b/>
          <w:bCs/>
        </w:rPr>
        <w:t xml:space="preserve">enhancing </w:t>
      </w:r>
      <w:r w:rsidRPr="00D66B00">
        <w:rPr>
          <w:b/>
          <w:bCs/>
        </w:rPr>
        <w:t>PF 0/1</w:t>
      </w:r>
    </w:p>
    <w:p w14:paraId="636E9C5B" w14:textId="77777777" w:rsidR="006408D1" w:rsidRDefault="006408D1">
      <w:pPr>
        <w:jc w:val="both"/>
      </w:pPr>
    </w:p>
    <w:p w14:paraId="4FEFAF06" w14:textId="77777777" w:rsidR="00CF30CF" w:rsidRDefault="00CF30CF" w:rsidP="00CF30CF">
      <w:pPr>
        <w:jc w:val="both"/>
        <w:rPr>
          <w:lang w:val="en-GB" w:eastAsia="ja-JP"/>
        </w:rPr>
      </w:pPr>
      <w:bookmarkStart w:id="3" w:name="_Ref61616893"/>
      <w:r>
        <w:t xml:space="preserve">We performed simulation for PUCCH formats 0/1 with multiple RBs. For PF0/1, we considered two alternatives: repetition of 12-based sequence and long sequence over multiple RBs. For one RB and two RBs, the two alternatives use identical sequence based on low-PAPR sequence type1 CGS based [TS 38.211, clause 5.2.2.2]. For more than two RBs, the low-PAPR sequence type 1 ZC based [TS 38.211, clause 5.2.2.2] was used. </w:t>
      </w:r>
      <w:r>
        <w:rPr>
          <w:lang w:val="en-GB" w:eastAsia="ja-JP"/>
        </w:rPr>
        <w:t xml:space="preserve">The simulation assumptions used for the evaluation are collected the </w:t>
      </w:r>
      <w:r w:rsidRPr="004B2808">
        <w:rPr>
          <w:lang w:val="en-GB" w:eastAsia="ja-JP"/>
        </w:rPr>
        <w:t>Appendix</w:t>
      </w:r>
      <w:r>
        <w:rPr>
          <w:lang w:val="en-GB" w:eastAsia="ja-JP"/>
        </w:rPr>
        <w:t xml:space="preserve"> section, </w:t>
      </w:r>
      <w:r>
        <w:rPr>
          <w:lang w:val="en-GB" w:eastAsia="ja-JP"/>
        </w:rPr>
        <w:fldChar w:fldCharType="begin"/>
      </w:r>
      <w:r>
        <w:rPr>
          <w:lang w:val="en-GB" w:eastAsia="ja-JP"/>
        </w:rPr>
        <w:instrText xml:space="preserve"> REF _Ref61611573 \h  \* MERGEFORMAT </w:instrText>
      </w:r>
      <w:r>
        <w:rPr>
          <w:lang w:val="en-GB" w:eastAsia="ja-JP"/>
        </w:rPr>
      </w:r>
      <w:r>
        <w:rPr>
          <w:lang w:val="en-GB" w:eastAsia="ja-JP"/>
        </w:rPr>
        <w:fldChar w:fldCharType="separate"/>
      </w:r>
      <w:r>
        <w:t xml:space="preserve">Table </w:t>
      </w:r>
      <w:r>
        <w:rPr>
          <w:lang w:val="en-GB" w:eastAsia="ja-JP"/>
        </w:rPr>
        <w:fldChar w:fldCharType="end"/>
      </w:r>
      <w:r>
        <w:rPr>
          <w:lang w:val="en-GB" w:eastAsia="ja-JP"/>
        </w:rPr>
        <w:t xml:space="preserve">6.   </w:t>
      </w:r>
    </w:p>
    <w:p w14:paraId="101541E6" w14:textId="77777777" w:rsidR="00CF30CF" w:rsidRPr="0070022D" w:rsidRDefault="00CF30CF" w:rsidP="00CF30CF">
      <w:pPr>
        <w:jc w:val="both"/>
        <w:rPr>
          <w:b/>
        </w:rPr>
      </w:pPr>
    </w:p>
    <w:p w14:paraId="1A8DBEF7" w14:textId="77777777" w:rsidR="00CF30CF" w:rsidRPr="008D7C05" w:rsidRDefault="00CF30CF" w:rsidP="00CF30CF">
      <w:pPr>
        <w:rPr>
          <w:color w:val="000000" w:themeColor="text1"/>
        </w:rPr>
      </w:pPr>
      <w:r>
        <w:rPr>
          <w:color w:val="000000" w:themeColor="text1"/>
        </w:rPr>
        <w:t xml:space="preserve">Figure 1 and Figure 2 show simulation results for </w:t>
      </w:r>
      <w:r w:rsidRPr="008D7C05">
        <w:rPr>
          <w:color w:val="000000" w:themeColor="text1"/>
        </w:rPr>
        <w:t xml:space="preserve">BLER </w:t>
      </w:r>
      <w:r>
        <w:rPr>
          <w:color w:val="000000" w:themeColor="text1"/>
        </w:rPr>
        <w:t xml:space="preserve">and Ack 2 Error </w:t>
      </w:r>
      <w:r w:rsidRPr="008D7C05">
        <w:rPr>
          <w:color w:val="000000" w:themeColor="text1"/>
        </w:rPr>
        <w:t xml:space="preserve">performance </w:t>
      </w:r>
      <w:r>
        <w:rPr>
          <w:color w:val="000000" w:themeColor="text1"/>
        </w:rPr>
        <w:t xml:space="preserve">for </w:t>
      </w:r>
      <w:r w:rsidRPr="008D7C05">
        <w:rPr>
          <w:color w:val="000000" w:themeColor="text1"/>
        </w:rPr>
        <w:t>PUCCH format 0</w:t>
      </w:r>
      <w:r>
        <w:rPr>
          <w:color w:val="000000" w:themeColor="text1"/>
        </w:rPr>
        <w:t xml:space="preserve"> for different mapping options and different number of RBs. More results are </w:t>
      </w:r>
      <w:r w:rsidRPr="008D7C05">
        <w:rPr>
          <w:color w:val="000000" w:themeColor="text1"/>
        </w:rPr>
        <w:t>listed</w:t>
      </w:r>
      <w:r>
        <w:rPr>
          <w:color w:val="000000" w:themeColor="text1"/>
        </w:rPr>
        <w:t xml:space="preserve"> in the Appendix.</w:t>
      </w:r>
    </w:p>
    <w:p w14:paraId="3CBC5C1C" w14:textId="3D890B7E" w:rsidR="00D24530" w:rsidRDefault="00B95D6E" w:rsidP="00D24530">
      <w:pPr>
        <w:pStyle w:val="Caption"/>
        <w:keepNext/>
        <w:keepLines/>
      </w:pPr>
      <w:r w:rsidRPr="00B95D6E">
        <w:rPr>
          <w:noProof/>
          <w:color w:val="FF0000"/>
        </w:rPr>
        <w:drawing>
          <wp:inline distT="0" distB="0" distL="0" distR="0" wp14:anchorId="13D14419" wp14:editId="1D23D1AB">
            <wp:extent cx="3002507" cy="233200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1800" cy="2339221"/>
                    </a:xfrm>
                    <a:prstGeom prst="rect">
                      <a:avLst/>
                    </a:prstGeom>
                    <a:noFill/>
                    <a:ln>
                      <a:noFill/>
                    </a:ln>
                  </pic:spPr>
                </pic:pic>
              </a:graphicData>
            </a:graphic>
          </wp:inline>
        </w:drawing>
      </w:r>
      <w:r w:rsidRPr="00B95D6E">
        <w:rPr>
          <w:noProof/>
          <w:color w:val="FF0000"/>
        </w:rPr>
        <w:t xml:space="preserve"> </w:t>
      </w:r>
      <w:r w:rsidR="00EF09BE" w:rsidRPr="00E10AFE">
        <w:rPr>
          <w:noProof/>
          <w:color w:val="FF0000"/>
        </w:rPr>
        <w:drawing>
          <wp:inline distT="0" distB="0" distL="0" distR="0" wp14:anchorId="0F24CAE8" wp14:editId="302FF61C">
            <wp:extent cx="3069124" cy="23045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46450" cy="2362629"/>
                    </a:xfrm>
                    <a:prstGeom prst="rect">
                      <a:avLst/>
                    </a:prstGeom>
                    <a:noFill/>
                    <a:ln>
                      <a:noFill/>
                    </a:ln>
                  </pic:spPr>
                </pic:pic>
              </a:graphicData>
            </a:graphic>
          </wp:inline>
        </w:drawing>
      </w:r>
    </w:p>
    <w:p w14:paraId="4D8AB78A" w14:textId="3C893B06" w:rsidR="00D24530" w:rsidRPr="00D24530" w:rsidRDefault="00D24530" w:rsidP="000F6375">
      <w:pPr>
        <w:pStyle w:val="ListParagraph"/>
        <w:numPr>
          <w:ilvl w:val="0"/>
          <w:numId w:val="60"/>
        </w:numPr>
        <w:ind w:leftChars="0"/>
      </w:pPr>
      <w:r>
        <w:t xml:space="preserve">                                                                                     (b)    </w:t>
      </w:r>
    </w:p>
    <w:p w14:paraId="19C4E3DD" w14:textId="6320CAC5" w:rsidR="005166E0" w:rsidRDefault="00DE49DF" w:rsidP="001D3673">
      <w:pPr>
        <w:pStyle w:val="Caption"/>
        <w:keepNext/>
        <w:keepLines/>
        <w:ind w:left="720" w:firstLine="720"/>
      </w:pPr>
      <w:r>
        <w:t xml:space="preserve">Figure </w:t>
      </w:r>
      <w:bookmarkEnd w:id="3"/>
      <w:r>
        <w:t>1: Performance of P</w:t>
      </w:r>
      <w:r w:rsidR="00D24530">
        <w:t>F</w:t>
      </w:r>
      <w:r>
        <w:t xml:space="preserve">0 with multiple RBs </w:t>
      </w:r>
      <w:r w:rsidR="00D24530">
        <w:t>; (a) with repetition, (b) with long sequence</w:t>
      </w:r>
    </w:p>
    <w:p w14:paraId="7C0FCCF1" w14:textId="0536308A" w:rsidR="00AD6BD8" w:rsidRDefault="00AD6BD8" w:rsidP="00AD6BD8"/>
    <w:p w14:paraId="0AF0E2B2" w14:textId="77777777" w:rsidR="00AD6BD8" w:rsidRPr="00AD6BD8" w:rsidRDefault="00AD6BD8" w:rsidP="00AD6BD8"/>
    <w:p w14:paraId="29167646" w14:textId="4EFBD982" w:rsidR="001D3673" w:rsidRPr="001D3673" w:rsidRDefault="001D3673" w:rsidP="001D3673"/>
    <w:p w14:paraId="081F09CA" w14:textId="624AFCDC" w:rsidR="00DE49DF" w:rsidRDefault="00E13038" w:rsidP="00DE49DF">
      <w:pPr>
        <w:jc w:val="center"/>
      </w:pPr>
      <w:r w:rsidRPr="00D87448">
        <w:rPr>
          <w:rFonts w:ascii="Arial" w:eastAsia="MS Mincho" w:hAnsi="Arial" w:cs="Arial"/>
          <w:noProof/>
          <w:sz w:val="28"/>
          <w:szCs w:val="28"/>
          <w:lang w:eastAsia="ja-JP"/>
        </w:rPr>
        <w:lastRenderedPageBreak/>
        <w:drawing>
          <wp:inline distT="0" distB="0" distL="0" distR="0" wp14:anchorId="71D367A6" wp14:editId="7D38DD84">
            <wp:extent cx="3069170" cy="2300963"/>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5811" cy="2320936"/>
                    </a:xfrm>
                    <a:prstGeom prst="rect">
                      <a:avLst/>
                    </a:prstGeom>
                    <a:noFill/>
                    <a:ln>
                      <a:noFill/>
                    </a:ln>
                  </pic:spPr>
                </pic:pic>
              </a:graphicData>
            </a:graphic>
          </wp:inline>
        </w:drawing>
      </w:r>
      <w:r w:rsidR="00EF09BE" w:rsidRPr="00EF09BE">
        <w:rPr>
          <w:noProof/>
        </w:rPr>
        <w:drawing>
          <wp:inline distT="0" distB="0" distL="0" distR="0" wp14:anchorId="22C0F3BE" wp14:editId="5393A5C3">
            <wp:extent cx="3111474" cy="23336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5120" cy="2343919"/>
                    </a:xfrm>
                    <a:prstGeom prst="rect">
                      <a:avLst/>
                    </a:prstGeom>
                    <a:noFill/>
                    <a:ln>
                      <a:noFill/>
                    </a:ln>
                  </pic:spPr>
                </pic:pic>
              </a:graphicData>
            </a:graphic>
          </wp:inline>
        </w:drawing>
      </w:r>
    </w:p>
    <w:p w14:paraId="7963610F" w14:textId="3FE4EB1D" w:rsidR="00DE49DF" w:rsidRDefault="00DE49DF" w:rsidP="00425FC8">
      <w:pPr>
        <w:pStyle w:val="Caption"/>
        <w:keepNext/>
        <w:keepLines/>
        <w:jc w:val="center"/>
      </w:pPr>
      <w:r>
        <w:t xml:space="preserve">Figure 2: Performance comparison </w:t>
      </w:r>
      <w:r w:rsidR="00425FC8">
        <w:t>between</w:t>
      </w:r>
      <w:r>
        <w:t xml:space="preserve"> </w:t>
      </w:r>
      <w:r w:rsidR="00F1789E">
        <w:t>120kHz</w:t>
      </w:r>
      <w:r>
        <w:t>/</w:t>
      </w:r>
      <w:r w:rsidR="00F1789E">
        <w:t xml:space="preserve">960kHz </w:t>
      </w:r>
      <w:r>
        <w:t xml:space="preserve">for </w:t>
      </w:r>
      <w:r w:rsidR="00E1039A">
        <w:t>PF0</w:t>
      </w:r>
      <w:r>
        <w:t xml:space="preserve"> with multiple RBs </w:t>
      </w:r>
    </w:p>
    <w:p w14:paraId="0AEBC6D9" w14:textId="77777777" w:rsidR="00CF30CF" w:rsidRDefault="00CF30CF" w:rsidP="00CF30CF"/>
    <w:tbl>
      <w:tblPr>
        <w:tblStyle w:val="TableGrid"/>
        <w:tblW w:w="9324" w:type="dxa"/>
        <w:tblLook w:val="04A0" w:firstRow="1" w:lastRow="0" w:firstColumn="1" w:lastColumn="0" w:noHBand="0" w:noVBand="1"/>
      </w:tblPr>
      <w:tblGrid>
        <w:gridCol w:w="4248"/>
        <w:gridCol w:w="850"/>
        <w:gridCol w:w="851"/>
        <w:gridCol w:w="850"/>
        <w:gridCol w:w="851"/>
        <w:gridCol w:w="850"/>
        <w:gridCol w:w="824"/>
      </w:tblGrid>
      <w:tr w:rsidR="00CF30CF" w14:paraId="49CE51A9" w14:textId="77777777" w:rsidTr="000B2168">
        <w:tc>
          <w:tcPr>
            <w:tcW w:w="4248" w:type="dxa"/>
          </w:tcPr>
          <w:p w14:paraId="12383140" w14:textId="77777777" w:rsidR="00CF30CF" w:rsidRPr="007D3A98" w:rsidRDefault="00CF30CF" w:rsidP="000B2168">
            <w:pPr>
              <w:rPr>
                <w:b/>
                <w:bCs/>
                <w:color w:val="000000" w:themeColor="text1"/>
              </w:rPr>
            </w:pPr>
            <w:r w:rsidRPr="007D3A98">
              <w:rPr>
                <w:b/>
                <w:bCs/>
                <w:color w:val="000000" w:themeColor="text1"/>
              </w:rPr>
              <w:t>SNR[dB] points for Ack 2 Error (1%)</w:t>
            </w:r>
          </w:p>
        </w:tc>
        <w:tc>
          <w:tcPr>
            <w:tcW w:w="850" w:type="dxa"/>
          </w:tcPr>
          <w:p w14:paraId="10C6237E" w14:textId="77777777" w:rsidR="00CF30CF" w:rsidRPr="00140D6B" w:rsidRDefault="00CF30CF" w:rsidP="000B2168">
            <w:pPr>
              <w:rPr>
                <w:color w:val="000000" w:themeColor="text1"/>
              </w:rPr>
            </w:pPr>
            <w:r w:rsidRPr="00140D6B">
              <w:rPr>
                <w:color w:val="000000" w:themeColor="text1"/>
              </w:rPr>
              <w:t>1RB</w:t>
            </w:r>
          </w:p>
        </w:tc>
        <w:tc>
          <w:tcPr>
            <w:tcW w:w="851" w:type="dxa"/>
          </w:tcPr>
          <w:p w14:paraId="1C4C57F1" w14:textId="77777777" w:rsidR="00CF30CF" w:rsidRPr="00140D6B" w:rsidRDefault="00CF30CF" w:rsidP="000B2168">
            <w:pPr>
              <w:rPr>
                <w:color w:val="000000" w:themeColor="text1"/>
              </w:rPr>
            </w:pPr>
            <w:r w:rsidRPr="00140D6B">
              <w:rPr>
                <w:color w:val="000000" w:themeColor="text1"/>
              </w:rPr>
              <w:t>2RBs</w:t>
            </w:r>
          </w:p>
        </w:tc>
        <w:tc>
          <w:tcPr>
            <w:tcW w:w="850" w:type="dxa"/>
          </w:tcPr>
          <w:p w14:paraId="37D670BF" w14:textId="77777777" w:rsidR="00CF30CF" w:rsidRPr="00140D6B" w:rsidRDefault="00CF30CF" w:rsidP="000B2168">
            <w:pPr>
              <w:rPr>
                <w:color w:val="000000" w:themeColor="text1"/>
              </w:rPr>
            </w:pPr>
            <w:r w:rsidRPr="00140D6B">
              <w:rPr>
                <w:color w:val="000000" w:themeColor="text1"/>
              </w:rPr>
              <w:t>3RBs</w:t>
            </w:r>
          </w:p>
        </w:tc>
        <w:tc>
          <w:tcPr>
            <w:tcW w:w="851" w:type="dxa"/>
          </w:tcPr>
          <w:p w14:paraId="38B03211" w14:textId="77777777" w:rsidR="00CF30CF" w:rsidRPr="00140D6B" w:rsidRDefault="00CF30CF" w:rsidP="000B2168">
            <w:pPr>
              <w:rPr>
                <w:color w:val="000000" w:themeColor="text1"/>
              </w:rPr>
            </w:pPr>
            <w:r w:rsidRPr="00140D6B">
              <w:rPr>
                <w:color w:val="000000" w:themeColor="text1"/>
              </w:rPr>
              <w:t>4RBs</w:t>
            </w:r>
          </w:p>
        </w:tc>
        <w:tc>
          <w:tcPr>
            <w:tcW w:w="850" w:type="dxa"/>
          </w:tcPr>
          <w:p w14:paraId="5A7D987B" w14:textId="77777777" w:rsidR="00CF30CF" w:rsidRPr="00140D6B" w:rsidRDefault="00CF30CF" w:rsidP="000B2168">
            <w:pPr>
              <w:rPr>
                <w:color w:val="000000" w:themeColor="text1"/>
              </w:rPr>
            </w:pPr>
            <w:r w:rsidRPr="00140D6B">
              <w:rPr>
                <w:color w:val="000000" w:themeColor="text1"/>
              </w:rPr>
              <w:t>8RBs</w:t>
            </w:r>
          </w:p>
        </w:tc>
        <w:tc>
          <w:tcPr>
            <w:tcW w:w="824" w:type="dxa"/>
          </w:tcPr>
          <w:p w14:paraId="1F4F8C83" w14:textId="77777777" w:rsidR="00CF30CF" w:rsidRPr="00140D6B" w:rsidRDefault="00CF30CF" w:rsidP="000B2168">
            <w:pPr>
              <w:rPr>
                <w:color w:val="000000" w:themeColor="text1"/>
              </w:rPr>
            </w:pPr>
            <w:r w:rsidRPr="00140D6B">
              <w:rPr>
                <w:color w:val="000000" w:themeColor="text1"/>
              </w:rPr>
              <w:t>16RBs</w:t>
            </w:r>
          </w:p>
        </w:tc>
      </w:tr>
      <w:tr w:rsidR="00CF30CF" w14:paraId="55E1722C" w14:textId="77777777" w:rsidTr="000B2168">
        <w:tc>
          <w:tcPr>
            <w:tcW w:w="4248" w:type="dxa"/>
          </w:tcPr>
          <w:p w14:paraId="0B1F9298" w14:textId="02918FC4" w:rsidR="00CF30CF" w:rsidRDefault="00CF30CF" w:rsidP="000B2168">
            <w:pPr>
              <w:rPr>
                <w:color w:val="FF0000"/>
              </w:rPr>
            </w:pPr>
            <w:r>
              <w:rPr>
                <w:rStyle w:val="normaltextrun1"/>
                <w:lang w:val="en-GB" w:eastAsia="ja-JP"/>
              </w:rPr>
              <w:t>PF0, Repetition, 1bit, 1 symbol, 120kHz</w:t>
            </w:r>
          </w:p>
        </w:tc>
        <w:tc>
          <w:tcPr>
            <w:tcW w:w="850" w:type="dxa"/>
          </w:tcPr>
          <w:p w14:paraId="55478EA9" w14:textId="77777777" w:rsidR="00CF30CF" w:rsidRPr="00BB388B" w:rsidRDefault="00CF30CF" w:rsidP="000B2168">
            <w:pPr>
              <w:rPr>
                <w:color w:val="000000" w:themeColor="text1"/>
              </w:rPr>
            </w:pPr>
            <w:r w:rsidRPr="00BB388B">
              <w:rPr>
                <w:color w:val="000000" w:themeColor="text1"/>
              </w:rPr>
              <w:t>8.2</w:t>
            </w:r>
          </w:p>
        </w:tc>
        <w:tc>
          <w:tcPr>
            <w:tcW w:w="851" w:type="dxa"/>
          </w:tcPr>
          <w:p w14:paraId="3538C123" w14:textId="77777777" w:rsidR="00CF30CF" w:rsidRPr="00BB388B" w:rsidRDefault="00CF30CF" w:rsidP="000B2168">
            <w:pPr>
              <w:rPr>
                <w:color w:val="000000" w:themeColor="text1"/>
              </w:rPr>
            </w:pPr>
            <w:r w:rsidRPr="00BB388B">
              <w:rPr>
                <w:color w:val="000000" w:themeColor="text1"/>
              </w:rPr>
              <w:t>7.1</w:t>
            </w:r>
          </w:p>
        </w:tc>
        <w:tc>
          <w:tcPr>
            <w:tcW w:w="850" w:type="dxa"/>
          </w:tcPr>
          <w:p w14:paraId="5D562A17" w14:textId="77777777" w:rsidR="00CF30CF" w:rsidRPr="00BB388B" w:rsidRDefault="00CF30CF" w:rsidP="000B2168">
            <w:pPr>
              <w:rPr>
                <w:color w:val="000000" w:themeColor="text1"/>
              </w:rPr>
            </w:pPr>
            <w:r w:rsidRPr="00BB388B">
              <w:rPr>
                <w:color w:val="000000" w:themeColor="text1"/>
              </w:rPr>
              <w:t>5</w:t>
            </w:r>
          </w:p>
        </w:tc>
        <w:tc>
          <w:tcPr>
            <w:tcW w:w="851" w:type="dxa"/>
          </w:tcPr>
          <w:p w14:paraId="4D998E0B" w14:textId="77777777" w:rsidR="00CF30CF" w:rsidRPr="00BB388B" w:rsidRDefault="00CF30CF" w:rsidP="000B2168">
            <w:pPr>
              <w:rPr>
                <w:color w:val="000000" w:themeColor="text1"/>
              </w:rPr>
            </w:pPr>
            <w:r w:rsidRPr="00BB388B">
              <w:rPr>
                <w:color w:val="000000" w:themeColor="text1"/>
              </w:rPr>
              <w:t>3.6</w:t>
            </w:r>
          </w:p>
        </w:tc>
        <w:tc>
          <w:tcPr>
            <w:tcW w:w="850" w:type="dxa"/>
          </w:tcPr>
          <w:p w14:paraId="16EB2619" w14:textId="77777777" w:rsidR="00CF30CF" w:rsidRPr="00BB388B" w:rsidRDefault="00CF30CF" w:rsidP="000B2168">
            <w:pPr>
              <w:rPr>
                <w:color w:val="000000" w:themeColor="text1"/>
              </w:rPr>
            </w:pPr>
            <w:r w:rsidRPr="00BB388B">
              <w:rPr>
                <w:color w:val="000000" w:themeColor="text1"/>
              </w:rPr>
              <w:t>0</w:t>
            </w:r>
          </w:p>
        </w:tc>
        <w:tc>
          <w:tcPr>
            <w:tcW w:w="824" w:type="dxa"/>
          </w:tcPr>
          <w:p w14:paraId="56214859" w14:textId="77777777" w:rsidR="00CF30CF" w:rsidRDefault="00CF30CF" w:rsidP="000B2168">
            <w:pPr>
              <w:rPr>
                <w:color w:val="FF0000"/>
              </w:rPr>
            </w:pPr>
            <w:r w:rsidRPr="005A25A6">
              <w:rPr>
                <w:color w:val="000000" w:themeColor="text1"/>
              </w:rPr>
              <w:t>-3</w:t>
            </w:r>
          </w:p>
        </w:tc>
      </w:tr>
      <w:tr w:rsidR="00CF30CF" w14:paraId="145FD3F2" w14:textId="77777777" w:rsidTr="000B2168">
        <w:tc>
          <w:tcPr>
            <w:tcW w:w="4248" w:type="dxa"/>
          </w:tcPr>
          <w:p w14:paraId="44E5D4C8" w14:textId="62D28E92" w:rsidR="00CF30CF" w:rsidRDefault="00CF30CF" w:rsidP="000B2168">
            <w:pPr>
              <w:rPr>
                <w:color w:val="FF0000"/>
              </w:rPr>
            </w:pPr>
            <w:r>
              <w:rPr>
                <w:rStyle w:val="normaltextrun1"/>
                <w:lang w:val="en-GB" w:eastAsia="ja-JP"/>
              </w:rPr>
              <w:t>PF0, LongSeq, 1bit, 1 symbol 120kHz</w:t>
            </w:r>
          </w:p>
        </w:tc>
        <w:tc>
          <w:tcPr>
            <w:tcW w:w="850" w:type="dxa"/>
          </w:tcPr>
          <w:p w14:paraId="4020CB7B" w14:textId="77777777" w:rsidR="00CF30CF" w:rsidRPr="00BB388B" w:rsidRDefault="00CF30CF" w:rsidP="000B2168">
            <w:pPr>
              <w:rPr>
                <w:color w:val="000000" w:themeColor="text1"/>
              </w:rPr>
            </w:pPr>
            <w:r w:rsidRPr="00BB388B">
              <w:rPr>
                <w:color w:val="000000" w:themeColor="text1"/>
              </w:rPr>
              <w:t>8.2</w:t>
            </w:r>
          </w:p>
        </w:tc>
        <w:tc>
          <w:tcPr>
            <w:tcW w:w="851" w:type="dxa"/>
          </w:tcPr>
          <w:p w14:paraId="452B0AD2" w14:textId="77777777" w:rsidR="00CF30CF" w:rsidRPr="00BB388B" w:rsidRDefault="00CF30CF" w:rsidP="000B2168">
            <w:pPr>
              <w:rPr>
                <w:color w:val="000000" w:themeColor="text1"/>
              </w:rPr>
            </w:pPr>
            <w:r w:rsidRPr="00BB388B">
              <w:rPr>
                <w:color w:val="000000" w:themeColor="text1"/>
              </w:rPr>
              <w:t>5.9</w:t>
            </w:r>
          </w:p>
        </w:tc>
        <w:tc>
          <w:tcPr>
            <w:tcW w:w="850" w:type="dxa"/>
          </w:tcPr>
          <w:p w14:paraId="1F4AEBAA" w14:textId="77777777" w:rsidR="00CF30CF" w:rsidRPr="00BB388B" w:rsidRDefault="00CF30CF" w:rsidP="000B2168">
            <w:pPr>
              <w:rPr>
                <w:color w:val="000000" w:themeColor="text1"/>
              </w:rPr>
            </w:pPr>
            <w:r w:rsidRPr="00BB388B">
              <w:rPr>
                <w:color w:val="000000" w:themeColor="text1"/>
              </w:rPr>
              <w:t>4</w:t>
            </w:r>
          </w:p>
        </w:tc>
        <w:tc>
          <w:tcPr>
            <w:tcW w:w="851" w:type="dxa"/>
          </w:tcPr>
          <w:p w14:paraId="183F9647" w14:textId="77777777" w:rsidR="00CF30CF" w:rsidRPr="00BB388B" w:rsidRDefault="00CF30CF" w:rsidP="000B2168">
            <w:pPr>
              <w:rPr>
                <w:color w:val="000000" w:themeColor="text1"/>
              </w:rPr>
            </w:pPr>
            <w:r w:rsidRPr="00BB388B">
              <w:rPr>
                <w:color w:val="000000" w:themeColor="text1"/>
              </w:rPr>
              <w:t>2</w:t>
            </w:r>
            <w:r>
              <w:rPr>
                <w:color w:val="000000" w:themeColor="text1"/>
              </w:rPr>
              <w:t>.9</w:t>
            </w:r>
          </w:p>
        </w:tc>
        <w:tc>
          <w:tcPr>
            <w:tcW w:w="850" w:type="dxa"/>
          </w:tcPr>
          <w:p w14:paraId="5A74DA23" w14:textId="77777777" w:rsidR="00CF30CF" w:rsidRPr="00BB388B" w:rsidRDefault="00CF30CF" w:rsidP="000B2168">
            <w:pPr>
              <w:rPr>
                <w:color w:val="000000" w:themeColor="text1"/>
              </w:rPr>
            </w:pPr>
            <w:r>
              <w:rPr>
                <w:color w:val="000000" w:themeColor="text1"/>
              </w:rPr>
              <w:t>0.1</w:t>
            </w:r>
          </w:p>
        </w:tc>
        <w:tc>
          <w:tcPr>
            <w:tcW w:w="824" w:type="dxa"/>
          </w:tcPr>
          <w:p w14:paraId="4FE16155" w14:textId="77777777" w:rsidR="00CF30CF" w:rsidRDefault="00CF30CF" w:rsidP="000B2168">
            <w:pPr>
              <w:rPr>
                <w:color w:val="FF0000"/>
              </w:rPr>
            </w:pPr>
            <w:r w:rsidRPr="00B9171A">
              <w:rPr>
                <w:color w:val="000000" w:themeColor="text1"/>
              </w:rPr>
              <w:t>-</w:t>
            </w:r>
            <w:r>
              <w:rPr>
                <w:color w:val="000000" w:themeColor="text1"/>
              </w:rPr>
              <w:t>2</w:t>
            </w:r>
          </w:p>
        </w:tc>
      </w:tr>
      <w:tr w:rsidR="00CF30CF" w14:paraId="282E87B1" w14:textId="77777777" w:rsidTr="000B2168">
        <w:tc>
          <w:tcPr>
            <w:tcW w:w="4248" w:type="dxa"/>
          </w:tcPr>
          <w:p w14:paraId="3B52AB21" w14:textId="1EBE5933" w:rsidR="00CF30CF" w:rsidRDefault="00CF30CF" w:rsidP="000B2168">
            <w:pPr>
              <w:rPr>
                <w:color w:val="FF0000"/>
              </w:rPr>
            </w:pPr>
            <w:r>
              <w:rPr>
                <w:rStyle w:val="normaltextrun1"/>
                <w:lang w:val="en-GB" w:eastAsia="ja-JP"/>
              </w:rPr>
              <w:t>PF0, LongSeq, 1bit, 1 symbol, 960kHz</w:t>
            </w:r>
          </w:p>
        </w:tc>
        <w:tc>
          <w:tcPr>
            <w:tcW w:w="850" w:type="dxa"/>
          </w:tcPr>
          <w:p w14:paraId="6D7BDE03" w14:textId="77777777" w:rsidR="00CF30CF" w:rsidRPr="00BB388B" w:rsidRDefault="00CF30CF" w:rsidP="000B2168">
            <w:pPr>
              <w:rPr>
                <w:color w:val="000000" w:themeColor="text1"/>
              </w:rPr>
            </w:pPr>
            <w:r w:rsidRPr="00BB388B">
              <w:rPr>
                <w:color w:val="000000" w:themeColor="text1"/>
              </w:rPr>
              <w:t>9</w:t>
            </w:r>
          </w:p>
        </w:tc>
        <w:tc>
          <w:tcPr>
            <w:tcW w:w="851" w:type="dxa"/>
          </w:tcPr>
          <w:p w14:paraId="44010ECD" w14:textId="77777777" w:rsidR="00CF30CF" w:rsidRPr="00BB388B" w:rsidRDefault="00CF30CF" w:rsidP="000B2168">
            <w:pPr>
              <w:rPr>
                <w:color w:val="000000" w:themeColor="text1"/>
              </w:rPr>
            </w:pPr>
            <w:r w:rsidRPr="00BB388B">
              <w:rPr>
                <w:color w:val="000000" w:themeColor="text1"/>
              </w:rPr>
              <w:t>7</w:t>
            </w:r>
          </w:p>
        </w:tc>
        <w:tc>
          <w:tcPr>
            <w:tcW w:w="850" w:type="dxa"/>
          </w:tcPr>
          <w:p w14:paraId="77A1B618" w14:textId="77777777" w:rsidR="00CF30CF" w:rsidRPr="00BB388B" w:rsidRDefault="00CF30CF" w:rsidP="000B2168">
            <w:pPr>
              <w:rPr>
                <w:color w:val="000000" w:themeColor="text1"/>
              </w:rPr>
            </w:pPr>
            <w:r w:rsidRPr="00BB388B">
              <w:rPr>
                <w:color w:val="000000" w:themeColor="text1"/>
              </w:rPr>
              <w:t>4.9</w:t>
            </w:r>
          </w:p>
        </w:tc>
        <w:tc>
          <w:tcPr>
            <w:tcW w:w="851" w:type="dxa"/>
          </w:tcPr>
          <w:p w14:paraId="11D3BEF1" w14:textId="77777777" w:rsidR="00CF30CF" w:rsidRPr="00BB388B" w:rsidRDefault="00CF30CF" w:rsidP="000B2168">
            <w:pPr>
              <w:rPr>
                <w:color w:val="000000" w:themeColor="text1"/>
              </w:rPr>
            </w:pPr>
            <w:r w:rsidRPr="00BB388B">
              <w:rPr>
                <w:color w:val="000000" w:themeColor="text1"/>
              </w:rPr>
              <w:t>3.8</w:t>
            </w:r>
          </w:p>
        </w:tc>
        <w:tc>
          <w:tcPr>
            <w:tcW w:w="850" w:type="dxa"/>
          </w:tcPr>
          <w:p w14:paraId="0350DFB9" w14:textId="77777777" w:rsidR="00CF30CF" w:rsidRPr="00BB388B" w:rsidRDefault="00CF30CF" w:rsidP="000B2168">
            <w:pPr>
              <w:rPr>
                <w:color w:val="000000" w:themeColor="text1"/>
              </w:rPr>
            </w:pPr>
          </w:p>
        </w:tc>
        <w:tc>
          <w:tcPr>
            <w:tcW w:w="824" w:type="dxa"/>
          </w:tcPr>
          <w:p w14:paraId="50A36A36" w14:textId="77777777" w:rsidR="00CF30CF" w:rsidRDefault="00CF30CF" w:rsidP="000B2168">
            <w:pPr>
              <w:rPr>
                <w:color w:val="FF0000"/>
              </w:rPr>
            </w:pPr>
          </w:p>
        </w:tc>
      </w:tr>
      <w:tr w:rsidR="00CF30CF" w14:paraId="6FC0AD2E" w14:textId="77777777" w:rsidTr="000B2168">
        <w:tc>
          <w:tcPr>
            <w:tcW w:w="4248" w:type="dxa"/>
          </w:tcPr>
          <w:p w14:paraId="1C185543" w14:textId="791A0044" w:rsidR="00CF30CF" w:rsidRDefault="00CF30CF" w:rsidP="000B2168">
            <w:pPr>
              <w:rPr>
                <w:color w:val="FF0000"/>
              </w:rPr>
            </w:pPr>
            <w:r>
              <w:rPr>
                <w:rStyle w:val="normaltextrun1"/>
                <w:lang w:val="en-GB" w:eastAsia="ja-JP"/>
              </w:rPr>
              <w:t>PF0, LongSeq, 1bit, 2 symbols 120kHz</w:t>
            </w:r>
          </w:p>
        </w:tc>
        <w:tc>
          <w:tcPr>
            <w:tcW w:w="850" w:type="dxa"/>
          </w:tcPr>
          <w:p w14:paraId="6C8BBB83" w14:textId="77777777" w:rsidR="00CF30CF" w:rsidRPr="00BB388B" w:rsidRDefault="00CF30CF" w:rsidP="000B2168">
            <w:pPr>
              <w:rPr>
                <w:color w:val="000000" w:themeColor="text1"/>
              </w:rPr>
            </w:pPr>
            <w:r w:rsidRPr="00BB388B">
              <w:rPr>
                <w:color w:val="000000" w:themeColor="text1"/>
              </w:rPr>
              <w:t>3</w:t>
            </w:r>
          </w:p>
        </w:tc>
        <w:tc>
          <w:tcPr>
            <w:tcW w:w="851" w:type="dxa"/>
          </w:tcPr>
          <w:p w14:paraId="47A57811" w14:textId="77777777" w:rsidR="00CF30CF" w:rsidRPr="00BB388B" w:rsidRDefault="00CF30CF" w:rsidP="000B2168">
            <w:pPr>
              <w:rPr>
                <w:color w:val="000000" w:themeColor="text1"/>
              </w:rPr>
            </w:pPr>
            <w:r w:rsidRPr="00BB388B">
              <w:rPr>
                <w:color w:val="000000" w:themeColor="text1"/>
              </w:rPr>
              <w:t>-1</w:t>
            </w:r>
          </w:p>
        </w:tc>
        <w:tc>
          <w:tcPr>
            <w:tcW w:w="850" w:type="dxa"/>
          </w:tcPr>
          <w:p w14:paraId="31FBF82C" w14:textId="77777777" w:rsidR="00CF30CF" w:rsidRPr="00BB388B" w:rsidRDefault="00CF30CF" w:rsidP="000B2168">
            <w:pPr>
              <w:rPr>
                <w:color w:val="000000" w:themeColor="text1"/>
              </w:rPr>
            </w:pPr>
            <w:r w:rsidRPr="00BB388B">
              <w:rPr>
                <w:color w:val="000000" w:themeColor="text1"/>
              </w:rPr>
              <w:t>-2.3</w:t>
            </w:r>
          </w:p>
        </w:tc>
        <w:tc>
          <w:tcPr>
            <w:tcW w:w="851" w:type="dxa"/>
          </w:tcPr>
          <w:p w14:paraId="2A6C7B37" w14:textId="77777777" w:rsidR="00CF30CF" w:rsidRPr="00BB388B" w:rsidRDefault="00CF30CF" w:rsidP="000B2168">
            <w:pPr>
              <w:rPr>
                <w:color w:val="000000" w:themeColor="text1"/>
              </w:rPr>
            </w:pPr>
            <w:r w:rsidRPr="00BB388B">
              <w:rPr>
                <w:color w:val="000000" w:themeColor="text1"/>
              </w:rPr>
              <w:t>-3.2</w:t>
            </w:r>
          </w:p>
        </w:tc>
        <w:tc>
          <w:tcPr>
            <w:tcW w:w="850" w:type="dxa"/>
          </w:tcPr>
          <w:p w14:paraId="1EBFAE8C" w14:textId="77777777" w:rsidR="00CF30CF" w:rsidRPr="00BB388B" w:rsidRDefault="00CF30CF" w:rsidP="000B2168">
            <w:pPr>
              <w:rPr>
                <w:color w:val="000000" w:themeColor="text1"/>
              </w:rPr>
            </w:pPr>
          </w:p>
        </w:tc>
        <w:tc>
          <w:tcPr>
            <w:tcW w:w="824" w:type="dxa"/>
          </w:tcPr>
          <w:p w14:paraId="3A97E1DD" w14:textId="77777777" w:rsidR="00CF30CF" w:rsidRDefault="00CF30CF" w:rsidP="000B2168">
            <w:pPr>
              <w:rPr>
                <w:color w:val="FF0000"/>
              </w:rPr>
            </w:pPr>
          </w:p>
        </w:tc>
      </w:tr>
      <w:tr w:rsidR="00CF30CF" w14:paraId="214685EC" w14:textId="77777777" w:rsidTr="000B2168">
        <w:tc>
          <w:tcPr>
            <w:tcW w:w="4248" w:type="dxa"/>
          </w:tcPr>
          <w:p w14:paraId="4DC0AC01" w14:textId="0DBD1695" w:rsidR="00CF30CF" w:rsidRDefault="00CF30CF" w:rsidP="000B2168">
            <w:pPr>
              <w:rPr>
                <w:rStyle w:val="normaltextrun1"/>
                <w:lang w:val="en-GB" w:eastAsia="ja-JP"/>
              </w:rPr>
            </w:pPr>
            <w:r>
              <w:rPr>
                <w:rStyle w:val="normaltextrun1"/>
                <w:lang w:val="en-GB" w:eastAsia="ja-JP"/>
              </w:rPr>
              <w:t>PF0, LongSeq, 1bit, 2 symbols 960kHz</w:t>
            </w:r>
          </w:p>
        </w:tc>
        <w:tc>
          <w:tcPr>
            <w:tcW w:w="850" w:type="dxa"/>
          </w:tcPr>
          <w:p w14:paraId="73938A96" w14:textId="77777777" w:rsidR="00CF30CF" w:rsidRPr="00BB388B" w:rsidRDefault="00CF30CF" w:rsidP="000B2168">
            <w:pPr>
              <w:rPr>
                <w:color w:val="000000" w:themeColor="text1"/>
              </w:rPr>
            </w:pPr>
            <w:r w:rsidRPr="00BB388B">
              <w:rPr>
                <w:color w:val="000000" w:themeColor="text1"/>
              </w:rPr>
              <w:t>3</w:t>
            </w:r>
          </w:p>
        </w:tc>
        <w:tc>
          <w:tcPr>
            <w:tcW w:w="851" w:type="dxa"/>
          </w:tcPr>
          <w:p w14:paraId="7E388FBA" w14:textId="77777777" w:rsidR="00CF30CF" w:rsidRPr="00BB388B" w:rsidRDefault="00CF30CF" w:rsidP="000B2168">
            <w:pPr>
              <w:rPr>
                <w:color w:val="000000" w:themeColor="text1"/>
              </w:rPr>
            </w:pPr>
            <w:r w:rsidRPr="00BB388B">
              <w:rPr>
                <w:color w:val="000000" w:themeColor="text1"/>
              </w:rPr>
              <w:t>-1.3</w:t>
            </w:r>
          </w:p>
        </w:tc>
        <w:tc>
          <w:tcPr>
            <w:tcW w:w="850" w:type="dxa"/>
          </w:tcPr>
          <w:p w14:paraId="5AEEE0DC" w14:textId="77777777" w:rsidR="00CF30CF" w:rsidRPr="00BB388B" w:rsidRDefault="00CF30CF" w:rsidP="000B2168">
            <w:pPr>
              <w:rPr>
                <w:color w:val="000000" w:themeColor="text1"/>
              </w:rPr>
            </w:pPr>
            <w:r w:rsidRPr="00BB388B">
              <w:rPr>
                <w:color w:val="000000" w:themeColor="text1"/>
              </w:rPr>
              <w:t>-3</w:t>
            </w:r>
          </w:p>
        </w:tc>
        <w:tc>
          <w:tcPr>
            <w:tcW w:w="851" w:type="dxa"/>
          </w:tcPr>
          <w:p w14:paraId="19352F5E" w14:textId="77777777" w:rsidR="00CF30CF" w:rsidRPr="00BB388B" w:rsidRDefault="00CF30CF" w:rsidP="000B2168">
            <w:pPr>
              <w:rPr>
                <w:color w:val="000000" w:themeColor="text1"/>
              </w:rPr>
            </w:pPr>
            <w:r w:rsidRPr="00BB388B">
              <w:rPr>
                <w:color w:val="000000" w:themeColor="text1"/>
              </w:rPr>
              <w:t>-4.4</w:t>
            </w:r>
          </w:p>
        </w:tc>
        <w:tc>
          <w:tcPr>
            <w:tcW w:w="850" w:type="dxa"/>
          </w:tcPr>
          <w:p w14:paraId="2866DBA7" w14:textId="77777777" w:rsidR="00CF30CF" w:rsidRPr="00BB388B" w:rsidRDefault="00CF30CF" w:rsidP="000B2168">
            <w:pPr>
              <w:rPr>
                <w:color w:val="000000" w:themeColor="text1"/>
              </w:rPr>
            </w:pPr>
          </w:p>
        </w:tc>
        <w:tc>
          <w:tcPr>
            <w:tcW w:w="824" w:type="dxa"/>
          </w:tcPr>
          <w:p w14:paraId="0D05597B" w14:textId="77777777" w:rsidR="00CF30CF" w:rsidRDefault="00CF30CF" w:rsidP="000B2168">
            <w:pPr>
              <w:rPr>
                <w:color w:val="FF0000"/>
              </w:rPr>
            </w:pPr>
          </w:p>
        </w:tc>
      </w:tr>
    </w:tbl>
    <w:p w14:paraId="298C7817" w14:textId="77777777" w:rsidR="00CF30CF" w:rsidRDefault="00CF30CF" w:rsidP="00CF30CF">
      <w:pPr>
        <w:rPr>
          <w:color w:val="FF0000"/>
        </w:rPr>
      </w:pPr>
    </w:p>
    <w:p w14:paraId="6399AE92" w14:textId="10B1BA65" w:rsidR="004D05DD" w:rsidRPr="003A090F" w:rsidRDefault="00CF30CF" w:rsidP="009838AD">
      <w:pPr>
        <w:overflowPunct w:val="0"/>
        <w:autoSpaceDE w:val="0"/>
        <w:autoSpaceDN w:val="0"/>
        <w:adjustRightInd w:val="0"/>
        <w:spacing w:line="254" w:lineRule="auto"/>
        <w:contextualSpacing/>
      </w:pPr>
      <w:r w:rsidRPr="009838AD">
        <w:rPr>
          <w:color w:val="000000" w:themeColor="text1"/>
        </w:rPr>
        <w:t>Based on the link level simulation and the resulted SNR points for different detection requirements with the assumed power parameters listed in Table 6</w:t>
      </w:r>
      <w:r w:rsidR="004D05DD" w:rsidRPr="009838AD">
        <w:rPr>
          <w:color w:val="000000" w:themeColor="text1"/>
        </w:rPr>
        <w:t xml:space="preserve"> and the additional agreed parameters (</w:t>
      </w:r>
      <w:r w:rsidR="004D05DD">
        <w:t>UE_EIRP = 40 dBm, UE_P = 25 dBm, TxBF = 0 dBi)</w:t>
      </w:r>
      <w:r w:rsidR="004D05DD" w:rsidRPr="009838AD">
        <w:rPr>
          <w:color w:val="000000" w:themeColor="text1"/>
        </w:rPr>
        <w:t>, the</w:t>
      </w:r>
      <w:r w:rsidRPr="009838AD">
        <w:rPr>
          <w:color w:val="000000" w:themeColor="text1"/>
        </w:rPr>
        <w:t xml:space="preserve"> calculate</w:t>
      </w:r>
      <w:r w:rsidR="004D05DD" w:rsidRPr="009838AD">
        <w:rPr>
          <w:color w:val="000000" w:themeColor="text1"/>
        </w:rPr>
        <w:t>d</w:t>
      </w:r>
      <w:r w:rsidRPr="009838AD">
        <w:rPr>
          <w:color w:val="000000" w:themeColor="text1"/>
        </w:rPr>
        <w:t xml:space="preserve"> Maximum Isotropic Loss</w:t>
      </w:r>
      <w:r w:rsidR="004D05DD" w:rsidRPr="009838AD">
        <w:rPr>
          <w:color w:val="000000" w:themeColor="text1"/>
        </w:rPr>
        <w:t xml:space="preserve"> for </w:t>
      </w:r>
      <w:r w:rsidR="00681F51">
        <w:rPr>
          <w:color w:val="000000" w:themeColor="text1"/>
        </w:rPr>
        <w:t xml:space="preserve">PF0 in </w:t>
      </w:r>
      <w:r w:rsidR="004D05DD" w:rsidRPr="009838AD">
        <w:rPr>
          <w:color w:val="000000" w:themeColor="text1"/>
        </w:rPr>
        <w:t xml:space="preserve">the three regions </w:t>
      </w:r>
      <w:r w:rsidR="00BE5C89" w:rsidRPr="003A090F">
        <w:rPr>
          <w:color w:val="000000" w:themeColor="text1"/>
        </w:rPr>
        <w:t>and</w:t>
      </w:r>
      <w:r w:rsidRPr="009838AD">
        <w:rPr>
          <w:color w:val="000000" w:themeColor="text1"/>
        </w:rPr>
        <w:t xml:space="preserve"> for both RB mapping alternatives</w:t>
      </w:r>
      <w:r w:rsidR="004D05DD" w:rsidRPr="009838AD">
        <w:rPr>
          <w:color w:val="000000" w:themeColor="text1"/>
        </w:rPr>
        <w:t xml:space="preserve"> </w:t>
      </w:r>
      <w:r w:rsidR="00BE5C89">
        <w:rPr>
          <w:color w:val="000000" w:themeColor="text1"/>
        </w:rPr>
        <w:t xml:space="preserve">with 1bit payload </w:t>
      </w:r>
      <w:r w:rsidR="004D05DD" w:rsidRPr="009838AD">
        <w:rPr>
          <w:color w:val="000000" w:themeColor="text1"/>
        </w:rPr>
        <w:t>are captured in the following figures.</w:t>
      </w:r>
    </w:p>
    <w:p w14:paraId="362A4F59" w14:textId="603E394B" w:rsidR="00CF30CF" w:rsidRDefault="00CF30CF" w:rsidP="00CF30CF">
      <w:pPr>
        <w:rPr>
          <w:color w:val="000000" w:themeColor="text1"/>
        </w:rPr>
      </w:pPr>
    </w:p>
    <w:p w14:paraId="4E28D3A7" w14:textId="2571300E" w:rsidR="00043102" w:rsidRDefault="00043102" w:rsidP="00CF30CF">
      <w:pPr>
        <w:rPr>
          <w:b/>
          <w:bCs/>
          <w:color w:val="000000" w:themeColor="text1"/>
          <w:u w:val="single"/>
        </w:rPr>
      </w:pPr>
      <w:r w:rsidRPr="009838AD">
        <w:rPr>
          <w:b/>
          <w:bCs/>
          <w:color w:val="000000" w:themeColor="text1"/>
          <w:u w:val="single"/>
        </w:rPr>
        <w:t xml:space="preserve">South Korea </w:t>
      </w:r>
      <w:r w:rsidR="007C11DE">
        <w:rPr>
          <w:b/>
          <w:bCs/>
          <w:color w:val="000000" w:themeColor="text1"/>
          <w:u w:val="single"/>
        </w:rPr>
        <w:t>r</w:t>
      </w:r>
      <w:r w:rsidR="007C11DE" w:rsidRPr="007C11DE">
        <w:rPr>
          <w:b/>
          <w:bCs/>
          <w:color w:val="000000" w:themeColor="text1"/>
          <w:u w:val="single"/>
        </w:rPr>
        <w:t>egulatory power limits</w:t>
      </w:r>
      <w:r w:rsidRPr="009838AD">
        <w:rPr>
          <w:b/>
          <w:bCs/>
          <w:color w:val="000000" w:themeColor="text1"/>
          <w:u w:val="single"/>
        </w:rPr>
        <w:t xml:space="preserve"> for &lt;300m</w:t>
      </w:r>
    </w:p>
    <w:p w14:paraId="43B3177A" w14:textId="25CB6EEF" w:rsidR="001E2E30" w:rsidRPr="003A090F" w:rsidRDefault="00006A05" w:rsidP="009838AD">
      <w:pPr>
        <w:keepNext/>
        <w:keepLines/>
        <w:spacing w:line="256" w:lineRule="auto"/>
        <w:jc w:val="both"/>
        <w:rPr>
          <w:color w:val="000000" w:themeColor="text1"/>
        </w:rPr>
      </w:pPr>
      <w:r w:rsidRPr="009838AD">
        <w:rPr>
          <w:color w:val="000000" w:themeColor="text1"/>
        </w:rPr>
        <w:t>Considering South Korea regulation with the following parameters:</w:t>
      </w:r>
      <w:r>
        <w:rPr>
          <w:rFonts w:ascii="Calibri" w:eastAsia="Calibri" w:hAnsi="Calibri" w:cs="Arial"/>
          <w:sz w:val="16"/>
          <w:szCs w:val="16"/>
          <w:lang w:eastAsia="ko-KR"/>
        </w:rPr>
        <w:t xml:space="preserve"> </w:t>
      </w:r>
      <w:r w:rsidR="001E2E30" w:rsidRPr="009838AD">
        <w:rPr>
          <w:i/>
          <w:iCs/>
          <w:color w:val="000000" w:themeColor="text1"/>
        </w:rPr>
        <w:t>Pmax_EIRP</w:t>
      </w:r>
      <w:r w:rsidR="001E2E30" w:rsidRPr="009838AD">
        <w:rPr>
          <w:color w:val="000000" w:themeColor="text1"/>
        </w:rPr>
        <w:t xml:space="preserve"> = 27 dBm – TxBF</w:t>
      </w:r>
      <w:r w:rsidR="001E2E30">
        <w:rPr>
          <w:color w:val="000000" w:themeColor="text1"/>
        </w:rPr>
        <w:t xml:space="preserve">, </w:t>
      </w:r>
      <w:r w:rsidR="001E2E30" w:rsidRPr="009838AD">
        <w:rPr>
          <w:i/>
          <w:iCs/>
          <w:color w:val="000000" w:themeColor="text1"/>
        </w:rPr>
        <w:t>Pmax_PSD</w:t>
      </w:r>
      <w:r w:rsidR="001E2E30" w:rsidRPr="009838AD">
        <w:rPr>
          <w:color w:val="000000" w:themeColor="text1"/>
        </w:rPr>
        <w:t xml:space="preserve"> = 13 dBm/MHz + max(0, 10*log10(BW)) – </w:t>
      </w:r>
      <w:r w:rsidR="001E2E30" w:rsidRPr="009838AD">
        <w:rPr>
          <w:i/>
          <w:iCs/>
          <w:color w:val="000000" w:themeColor="text1"/>
        </w:rPr>
        <w:t>TxBF</w:t>
      </w:r>
      <w:r>
        <w:rPr>
          <w:color w:val="000000" w:themeColor="text1"/>
        </w:rPr>
        <w:t xml:space="preserve">, </w:t>
      </w:r>
      <w:r w:rsidR="001E2E30" w:rsidRPr="009838AD">
        <w:rPr>
          <w:i/>
          <w:iCs/>
          <w:color w:val="000000" w:themeColor="text1"/>
        </w:rPr>
        <w:t>Pmax</w:t>
      </w:r>
      <w:r w:rsidR="001E2E30" w:rsidRPr="009838AD">
        <w:rPr>
          <w:color w:val="000000" w:themeColor="text1"/>
        </w:rPr>
        <w:t xml:space="preserve"> = min(</w:t>
      </w:r>
      <w:r w:rsidR="001E2E30" w:rsidRPr="009838AD">
        <w:rPr>
          <w:i/>
          <w:iCs/>
          <w:color w:val="000000" w:themeColor="text1"/>
        </w:rPr>
        <w:t>Pmax_PSD</w:t>
      </w:r>
      <w:r w:rsidR="001E2E30" w:rsidRPr="009838AD">
        <w:rPr>
          <w:color w:val="000000" w:themeColor="text1"/>
        </w:rPr>
        <w:t xml:space="preserve">, </w:t>
      </w:r>
      <w:r w:rsidR="001E2E30" w:rsidRPr="009838AD">
        <w:rPr>
          <w:i/>
          <w:iCs/>
          <w:color w:val="000000" w:themeColor="text1"/>
        </w:rPr>
        <w:t>Pmax_EIRP</w:t>
      </w:r>
      <w:r w:rsidR="001E2E30" w:rsidRPr="009838AD">
        <w:rPr>
          <w:color w:val="000000" w:themeColor="text1"/>
        </w:rPr>
        <w:t>)</w:t>
      </w:r>
    </w:p>
    <w:p w14:paraId="1032D1DE" w14:textId="264162FD" w:rsidR="00CF30CF" w:rsidRDefault="00CF30CF" w:rsidP="00CF30CF">
      <w:pPr>
        <w:rPr>
          <w:color w:val="000000" w:themeColor="text1"/>
        </w:rPr>
      </w:pPr>
    </w:p>
    <w:p w14:paraId="0AEC8266" w14:textId="7F7DC7FC" w:rsidR="00F00056" w:rsidRDefault="00F131A0" w:rsidP="00CF30CF">
      <w:pPr>
        <w:rPr>
          <w:color w:val="000000" w:themeColor="text1"/>
        </w:rPr>
      </w:pPr>
      <w:r w:rsidRPr="00F131A0">
        <w:rPr>
          <w:noProof/>
          <w:color w:val="000000" w:themeColor="text1"/>
        </w:rPr>
        <w:drawing>
          <wp:inline distT="0" distB="0" distL="0" distR="0" wp14:anchorId="180F40A7" wp14:editId="6D10B135">
            <wp:extent cx="3256841" cy="1979525"/>
            <wp:effectExtent l="0" t="0" r="0" b="190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0791" cy="1988004"/>
                    </a:xfrm>
                    <a:prstGeom prst="rect">
                      <a:avLst/>
                    </a:prstGeom>
                    <a:noFill/>
                    <a:ln>
                      <a:noFill/>
                    </a:ln>
                  </pic:spPr>
                </pic:pic>
              </a:graphicData>
            </a:graphic>
          </wp:inline>
        </w:drawing>
      </w:r>
      <w:r w:rsidRPr="00F131A0">
        <w:rPr>
          <w:noProof/>
          <w:color w:val="000000" w:themeColor="text1"/>
        </w:rPr>
        <w:drawing>
          <wp:inline distT="0" distB="0" distL="0" distR="0" wp14:anchorId="6C69193F" wp14:editId="5CE8D22C">
            <wp:extent cx="2945689" cy="195942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2481" cy="1970599"/>
                    </a:xfrm>
                    <a:prstGeom prst="rect">
                      <a:avLst/>
                    </a:prstGeom>
                    <a:noFill/>
                    <a:ln>
                      <a:noFill/>
                    </a:ln>
                  </pic:spPr>
                </pic:pic>
              </a:graphicData>
            </a:graphic>
          </wp:inline>
        </w:drawing>
      </w:r>
    </w:p>
    <w:p w14:paraId="65FE17D3" w14:textId="5FE4D789" w:rsidR="00705AAE" w:rsidRDefault="00705AAE" w:rsidP="00CF30CF">
      <w:pPr>
        <w:rPr>
          <w:color w:val="000000" w:themeColor="text1"/>
        </w:rPr>
      </w:pPr>
    </w:p>
    <w:p w14:paraId="626085B1" w14:textId="4237CD37" w:rsidR="00705AAE" w:rsidRDefault="00006A05" w:rsidP="003A090F">
      <w:pPr>
        <w:rPr>
          <w:color w:val="000000" w:themeColor="text1"/>
        </w:rPr>
      </w:pPr>
      <w:r w:rsidRPr="00006A05">
        <w:rPr>
          <w:noProof/>
          <w:color w:val="000000" w:themeColor="text1"/>
        </w:rPr>
        <w:lastRenderedPageBreak/>
        <w:drawing>
          <wp:inline distT="0" distB="0" distL="0" distR="0" wp14:anchorId="18CBCE6D" wp14:editId="36B7D097">
            <wp:extent cx="3185327" cy="212107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5762" cy="2128024"/>
                    </a:xfrm>
                    <a:prstGeom prst="rect">
                      <a:avLst/>
                    </a:prstGeom>
                    <a:noFill/>
                    <a:ln>
                      <a:noFill/>
                    </a:ln>
                  </pic:spPr>
                </pic:pic>
              </a:graphicData>
            </a:graphic>
          </wp:inline>
        </w:drawing>
      </w:r>
      <w:r w:rsidR="007F345C" w:rsidRPr="001F2043">
        <w:rPr>
          <w:noProof/>
          <w:color w:val="000000" w:themeColor="text1"/>
        </w:rPr>
        <w:drawing>
          <wp:inline distT="0" distB="0" distL="0" distR="0" wp14:anchorId="29825951" wp14:editId="69EAE15A">
            <wp:extent cx="3022153" cy="19651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8240" cy="1995118"/>
                    </a:xfrm>
                    <a:prstGeom prst="rect">
                      <a:avLst/>
                    </a:prstGeom>
                    <a:noFill/>
                    <a:ln>
                      <a:noFill/>
                    </a:ln>
                  </pic:spPr>
                </pic:pic>
              </a:graphicData>
            </a:graphic>
          </wp:inline>
        </w:drawing>
      </w:r>
    </w:p>
    <w:p w14:paraId="04CAFE80" w14:textId="1AA499C9" w:rsidR="001F2043" w:rsidRDefault="001F2043" w:rsidP="00CF30CF">
      <w:pPr>
        <w:rPr>
          <w:color w:val="000000" w:themeColor="text1"/>
        </w:rPr>
      </w:pPr>
    </w:p>
    <w:p w14:paraId="50542D4E" w14:textId="0639FEA1" w:rsidR="00823C85" w:rsidRPr="009A4A20" w:rsidRDefault="00823C85" w:rsidP="00823C85">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00D02C42">
        <w:rPr>
          <w:lang w:val="en-GB" w:eastAsia="ja-JP"/>
        </w:rPr>
        <w:t xml:space="preserve"> with South Korea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882053">
        <w:rPr>
          <w:lang w:val="en-GB" w:eastAsia="ja-JP"/>
        </w:rPr>
        <w:t>6</w:t>
      </w:r>
      <w:r>
        <w:rPr>
          <w:lang w:val="en-GB" w:eastAsia="ja-JP"/>
        </w:rPr>
        <w:t>dB</w:t>
      </w:r>
      <w:r w:rsidR="00882053">
        <w:rPr>
          <w:lang w:val="en-GB" w:eastAsia="ja-JP"/>
        </w:rPr>
        <w:t xml:space="preserve"> between 131dB to 137</w:t>
      </w:r>
      <w:r w:rsidR="007E4F5E">
        <w:rPr>
          <w:lang w:val="en-GB" w:eastAsia="ja-JP"/>
        </w:rPr>
        <w:t>dB.</w:t>
      </w:r>
      <w:r>
        <w:rPr>
          <w:lang w:val="en-GB" w:eastAsia="ja-JP"/>
        </w:rPr>
        <w:t xml:space="preserve"> For repetition, due to the high CM, the achieved gain is</w:t>
      </w:r>
      <w:r w:rsidR="00D02255">
        <w:rPr>
          <w:lang w:val="en-GB" w:eastAsia="ja-JP"/>
        </w:rPr>
        <w:t xml:space="preserve"> slightly </w:t>
      </w:r>
      <w:r>
        <w:rPr>
          <w:lang w:val="en-GB" w:eastAsia="ja-JP"/>
        </w:rPr>
        <w:t>reduced</w:t>
      </w:r>
      <w:r w:rsidR="008D5AED">
        <w:rPr>
          <w:lang w:val="en-GB" w:eastAsia="ja-JP"/>
        </w:rPr>
        <w:t xml:space="preserve"> to 136</w:t>
      </w:r>
      <w:r w:rsidR="00E41A43">
        <w:rPr>
          <w:lang w:val="en-GB" w:eastAsia="ja-JP"/>
        </w:rPr>
        <w:t>.3</w:t>
      </w:r>
      <w:r w:rsidR="008D5AED">
        <w:rPr>
          <w:lang w:val="en-GB" w:eastAsia="ja-JP"/>
        </w:rPr>
        <w:t>dB</w:t>
      </w:r>
      <w:r>
        <w:rPr>
          <w:lang w:val="en-GB" w:eastAsia="ja-JP"/>
        </w:rPr>
        <w:t>.</w:t>
      </w:r>
      <w:r w:rsidR="00960286">
        <w:rPr>
          <w:lang w:val="en-GB" w:eastAsia="ja-JP"/>
        </w:rPr>
        <w:t xml:space="preserve"> </w:t>
      </w:r>
      <w:r w:rsidR="00F124EA">
        <w:rPr>
          <w:lang w:val="en-GB" w:eastAsia="ja-JP"/>
        </w:rPr>
        <w:t>The</w:t>
      </w:r>
      <w:r w:rsidR="005F3F06">
        <w:rPr>
          <w:lang w:val="en-GB" w:eastAsia="ja-JP"/>
        </w:rPr>
        <w:t xml:space="preserve"> coverage is less for 20ns comparing to 5 and 10ns. Two symbols give larger coverage for PF0.</w:t>
      </w:r>
    </w:p>
    <w:p w14:paraId="10FCE791" w14:textId="514C5CD3" w:rsidR="00AA399F" w:rsidRDefault="00AA399F" w:rsidP="00CF30CF">
      <w:pPr>
        <w:rPr>
          <w:color w:val="000000" w:themeColor="text1"/>
        </w:rPr>
      </w:pPr>
    </w:p>
    <w:p w14:paraId="6B2B9C23" w14:textId="104F352D" w:rsidR="00AA399F" w:rsidRDefault="001F2043" w:rsidP="00AA399F">
      <w:pPr>
        <w:rPr>
          <w:b/>
          <w:bCs/>
          <w:color w:val="000000" w:themeColor="text1"/>
          <w:u w:val="single"/>
        </w:rPr>
      </w:pPr>
      <w:r>
        <w:rPr>
          <w:b/>
          <w:bCs/>
          <w:color w:val="000000" w:themeColor="text1"/>
          <w:u w:val="single"/>
        </w:rPr>
        <w:t>US</w:t>
      </w:r>
      <w:r w:rsidR="00AA399F" w:rsidRPr="00A308A9">
        <w:rPr>
          <w:b/>
          <w:bCs/>
          <w:color w:val="000000" w:themeColor="text1"/>
          <w:u w:val="single"/>
        </w:rPr>
        <w:t xml:space="preserve"> </w:t>
      </w:r>
      <w:r w:rsidR="007C11DE">
        <w:rPr>
          <w:b/>
          <w:bCs/>
          <w:color w:val="000000" w:themeColor="text1"/>
          <w:u w:val="single"/>
        </w:rPr>
        <w:t>r</w:t>
      </w:r>
      <w:r w:rsidR="007C11DE" w:rsidRPr="007C11DE">
        <w:rPr>
          <w:b/>
          <w:bCs/>
          <w:color w:val="000000" w:themeColor="text1"/>
          <w:u w:val="single"/>
        </w:rPr>
        <w:t>egulatory power limits</w:t>
      </w:r>
    </w:p>
    <w:p w14:paraId="7EB8AFEB" w14:textId="4989C529" w:rsidR="00006A05" w:rsidRPr="009838AD" w:rsidRDefault="00006A05" w:rsidP="00006A05">
      <w:pPr>
        <w:keepNext/>
        <w:keepLines/>
        <w:spacing w:line="256" w:lineRule="auto"/>
        <w:rPr>
          <w:color w:val="000000" w:themeColor="text1"/>
        </w:rPr>
      </w:pPr>
      <w:r w:rsidRPr="009838AD">
        <w:rPr>
          <w:color w:val="000000" w:themeColor="text1"/>
        </w:rPr>
        <w:t xml:space="preserve">Considering </w:t>
      </w:r>
      <w:r w:rsidR="00E203D2">
        <w:rPr>
          <w:color w:val="000000" w:themeColor="text1"/>
        </w:rPr>
        <w:t>US</w:t>
      </w:r>
      <w:r w:rsidRPr="009838AD">
        <w:rPr>
          <w:color w:val="000000" w:themeColor="text1"/>
        </w:rPr>
        <w:t xml:space="preserve"> regulation with the following parameters:  </w:t>
      </w:r>
    </w:p>
    <w:p w14:paraId="373AD076" w14:textId="3DE8F366" w:rsidR="00006A05" w:rsidRPr="009838AD" w:rsidRDefault="00006A05" w:rsidP="009838AD">
      <w:pPr>
        <w:keepNext/>
        <w:keepLines/>
        <w:spacing w:line="256" w:lineRule="auto"/>
        <w:rPr>
          <w:color w:val="000000" w:themeColor="text1"/>
        </w:rPr>
      </w:pPr>
      <w:r w:rsidRPr="009838AD">
        <w:rPr>
          <w:color w:val="000000" w:themeColor="text1"/>
        </w:rPr>
        <w:t>Pmax_EIRP = 40 dBm – TxBF, Pmax_P = 27 dBm – max(0, 10*log10(100 / BW)), Pmax = min(Pmax_P, Pmax_EIRP)</w:t>
      </w:r>
    </w:p>
    <w:p w14:paraId="28B628AA" w14:textId="04254970" w:rsidR="00AA399F" w:rsidRDefault="001770A6" w:rsidP="00AA399F">
      <w:pPr>
        <w:rPr>
          <w:color w:val="000000" w:themeColor="text1"/>
        </w:rPr>
      </w:pPr>
      <w:r w:rsidRPr="001770A6">
        <w:rPr>
          <w:noProof/>
          <w:color w:val="000000" w:themeColor="text1"/>
        </w:rPr>
        <w:drawing>
          <wp:inline distT="0" distB="0" distL="0" distR="0" wp14:anchorId="5FEBD27F" wp14:editId="3CB424F7">
            <wp:extent cx="3102823" cy="232619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5198" cy="2335471"/>
                    </a:xfrm>
                    <a:prstGeom prst="rect">
                      <a:avLst/>
                    </a:prstGeom>
                    <a:noFill/>
                    <a:ln>
                      <a:noFill/>
                    </a:ln>
                  </pic:spPr>
                </pic:pic>
              </a:graphicData>
            </a:graphic>
          </wp:inline>
        </w:drawing>
      </w:r>
      <w:r w:rsidRPr="001770A6">
        <w:rPr>
          <w:noProof/>
          <w:color w:val="000000" w:themeColor="text1"/>
        </w:rPr>
        <w:drawing>
          <wp:inline distT="0" distB="0" distL="0" distR="0" wp14:anchorId="4F2F7834" wp14:editId="6C2A8933">
            <wp:extent cx="3122930" cy="2341266"/>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9425" cy="2361129"/>
                    </a:xfrm>
                    <a:prstGeom prst="rect">
                      <a:avLst/>
                    </a:prstGeom>
                    <a:noFill/>
                    <a:ln>
                      <a:noFill/>
                    </a:ln>
                  </pic:spPr>
                </pic:pic>
              </a:graphicData>
            </a:graphic>
          </wp:inline>
        </w:drawing>
      </w:r>
    </w:p>
    <w:p w14:paraId="4251E04F" w14:textId="10817FEB" w:rsidR="00AA399F" w:rsidRDefault="00B540C0" w:rsidP="00AA399F">
      <w:pPr>
        <w:rPr>
          <w:color w:val="000000" w:themeColor="text1"/>
        </w:rPr>
      </w:pPr>
      <w:r>
        <w:rPr>
          <w:color w:val="000000" w:themeColor="text1"/>
        </w:rPr>
        <w:t xml:space="preserve"> </w:t>
      </w:r>
    </w:p>
    <w:p w14:paraId="5CB6C16F" w14:textId="11705AAA" w:rsidR="00AA399F" w:rsidRDefault="00006A05" w:rsidP="00CF30CF">
      <w:pPr>
        <w:rPr>
          <w:color w:val="000000" w:themeColor="text1"/>
        </w:rPr>
      </w:pPr>
      <w:r w:rsidRPr="00006A05">
        <w:rPr>
          <w:noProof/>
          <w:color w:val="000000" w:themeColor="text1"/>
        </w:rPr>
        <w:drawing>
          <wp:inline distT="0" distB="0" distL="0" distR="0" wp14:anchorId="2649409A" wp14:editId="189E161D">
            <wp:extent cx="2821817" cy="2229542"/>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9152" cy="2235338"/>
                    </a:xfrm>
                    <a:prstGeom prst="rect">
                      <a:avLst/>
                    </a:prstGeom>
                    <a:noFill/>
                    <a:ln>
                      <a:noFill/>
                    </a:ln>
                  </pic:spPr>
                </pic:pic>
              </a:graphicData>
            </a:graphic>
          </wp:inline>
        </w:drawing>
      </w:r>
      <w:r w:rsidRPr="00006A05">
        <w:rPr>
          <w:color w:val="000000" w:themeColor="text1"/>
        </w:rPr>
        <w:t xml:space="preserve"> </w:t>
      </w:r>
      <w:r w:rsidRPr="00006A05">
        <w:rPr>
          <w:noProof/>
          <w:color w:val="000000" w:themeColor="text1"/>
        </w:rPr>
        <w:drawing>
          <wp:inline distT="0" distB="0" distL="0" distR="0" wp14:anchorId="36D644F1" wp14:editId="73B8BF2E">
            <wp:extent cx="2949336" cy="221112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4800" cy="2230214"/>
                    </a:xfrm>
                    <a:prstGeom prst="rect">
                      <a:avLst/>
                    </a:prstGeom>
                    <a:noFill/>
                    <a:ln>
                      <a:noFill/>
                    </a:ln>
                  </pic:spPr>
                </pic:pic>
              </a:graphicData>
            </a:graphic>
          </wp:inline>
        </w:drawing>
      </w:r>
    </w:p>
    <w:p w14:paraId="71C918CC" w14:textId="4FDFB2A9" w:rsidR="00584B38" w:rsidRPr="009A4A20" w:rsidRDefault="00584B38" w:rsidP="00584B38">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00E64862">
        <w:rPr>
          <w:lang w:val="en-GB" w:eastAsia="ja-JP"/>
        </w:rPr>
        <w:t xml:space="preserve"> with US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E93DD3">
        <w:rPr>
          <w:lang w:val="en-GB" w:eastAsia="ja-JP"/>
        </w:rPr>
        <w:t>6</w:t>
      </w:r>
      <w:r>
        <w:rPr>
          <w:lang w:val="en-GB" w:eastAsia="ja-JP"/>
        </w:rPr>
        <w:t xml:space="preserve">dB. For repetition, due to the high CM, the achieved gain is slightly reduced. </w:t>
      </w:r>
      <w:r w:rsidR="00F124EA">
        <w:rPr>
          <w:lang w:val="en-GB" w:eastAsia="ja-JP"/>
        </w:rPr>
        <w:t>T</w:t>
      </w:r>
      <w:r>
        <w:rPr>
          <w:lang w:val="en-GB" w:eastAsia="ja-JP"/>
        </w:rPr>
        <w:t>he coverage is less for 20ns comparing to 5 and 10ns. Two symbols give larger coverage for PF0.</w:t>
      </w:r>
    </w:p>
    <w:p w14:paraId="1E52F5A4" w14:textId="0494E023" w:rsidR="00500CD9" w:rsidRDefault="00500CD9" w:rsidP="00CF30CF">
      <w:pPr>
        <w:rPr>
          <w:color w:val="000000" w:themeColor="text1"/>
        </w:rPr>
      </w:pPr>
    </w:p>
    <w:p w14:paraId="4ABADA49" w14:textId="77777777" w:rsidR="00C07E20" w:rsidRDefault="00B57A09" w:rsidP="00C07E20">
      <w:pPr>
        <w:rPr>
          <w:b/>
          <w:bCs/>
          <w:color w:val="000000" w:themeColor="text1"/>
          <w:u w:val="single"/>
        </w:rPr>
      </w:pPr>
      <w:r>
        <w:rPr>
          <w:b/>
          <w:bCs/>
          <w:color w:val="000000" w:themeColor="text1"/>
          <w:u w:val="single"/>
        </w:rPr>
        <w:t xml:space="preserve">Europe </w:t>
      </w:r>
      <w:r w:rsidR="007C11DE">
        <w:rPr>
          <w:b/>
          <w:bCs/>
          <w:color w:val="000000" w:themeColor="text1"/>
          <w:u w:val="single"/>
        </w:rPr>
        <w:t>r</w:t>
      </w:r>
      <w:r w:rsidR="007C11DE" w:rsidRPr="007C11DE">
        <w:rPr>
          <w:b/>
          <w:bCs/>
          <w:color w:val="000000" w:themeColor="text1"/>
          <w:u w:val="single"/>
        </w:rPr>
        <w:t>egulatory power limits</w:t>
      </w:r>
    </w:p>
    <w:p w14:paraId="1204CEB5" w14:textId="1005D4A1" w:rsidR="004A090F" w:rsidRPr="00A308A9" w:rsidRDefault="001D6A49" w:rsidP="00C07E20">
      <w:pPr>
        <w:rPr>
          <w:color w:val="000000" w:themeColor="text1"/>
        </w:rPr>
      </w:pPr>
      <w:r w:rsidRPr="00A308A9">
        <w:rPr>
          <w:color w:val="000000" w:themeColor="text1"/>
        </w:rPr>
        <w:t xml:space="preserve">Considering </w:t>
      </w:r>
      <w:r>
        <w:rPr>
          <w:color w:val="000000" w:themeColor="text1"/>
        </w:rPr>
        <w:t>Europe</w:t>
      </w:r>
      <w:r w:rsidRPr="00A308A9">
        <w:rPr>
          <w:color w:val="000000" w:themeColor="text1"/>
        </w:rPr>
        <w:t xml:space="preserve"> regulation with the following parameters:  </w:t>
      </w:r>
      <w:r w:rsidR="004A090F" w:rsidRPr="00A308A9">
        <w:rPr>
          <w:i/>
          <w:iCs/>
          <w:color w:val="000000" w:themeColor="text1"/>
        </w:rPr>
        <w:t>Pmax_EIRP</w:t>
      </w:r>
      <w:r w:rsidR="004A090F" w:rsidRPr="00A308A9">
        <w:rPr>
          <w:color w:val="000000" w:themeColor="text1"/>
        </w:rPr>
        <w:t xml:space="preserve"> = </w:t>
      </w:r>
      <w:r w:rsidR="004A090F">
        <w:rPr>
          <w:color w:val="000000" w:themeColor="text1"/>
        </w:rPr>
        <w:t>40</w:t>
      </w:r>
      <w:r w:rsidR="004A090F" w:rsidRPr="00A308A9">
        <w:rPr>
          <w:color w:val="000000" w:themeColor="text1"/>
        </w:rPr>
        <w:t xml:space="preserve"> dBm – TxBF</w:t>
      </w:r>
      <w:r w:rsidR="004A090F">
        <w:rPr>
          <w:color w:val="000000" w:themeColor="text1"/>
        </w:rPr>
        <w:t xml:space="preserve">, </w:t>
      </w:r>
      <w:r w:rsidR="004A090F" w:rsidRPr="00A308A9">
        <w:rPr>
          <w:i/>
          <w:iCs/>
          <w:color w:val="000000" w:themeColor="text1"/>
        </w:rPr>
        <w:t>Pmax_PSD</w:t>
      </w:r>
      <w:r w:rsidR="004A090F" w:rsidRPr="00A308A9">
        <w:rPr>
          <w:color w:val="000000" w:themeColor="text1"/>
        </w:rPr>
        <w:t xml:space="preserve"> = </w:t>
      </w:r>
      <w:r w:rsidR="004A090F">
        <w:rPr>
          <w:color w:val="000000" w:themeColor="text1"/>
        </w:rPr>
        <w:t>2</w:t>
      </w:r>
      <w:r w:rsidR="004A090F" w:rsidRPr="00A308A9">
        <w:rPr>
          <w:color w:val="000000" w:themeColor="text1"/>
        </w:rPr>
        <w:t xml:space="preserve">3 dBm/MHz + max(0, 10*log10(BW)) – </w:t>
      </w:r>
      <w:r w:rsidR="004A090F" w:rsidRPr="00A308A9">
        <w:rPr>
          <w:i/>
          <w:iCs/>
          <w:color w:val="000000" w:themeColor="text1"/>
        </w:rPr>
        <w:t>TxBF</w:t>
      </w:r>
      <w:r w:rsidR="004A090F">
        <w:rPr>
          <w:color w:val="000000" w:themeColor="text1"/>
        </w:rPr>
        <w:t xml:space="preserve">, </w:t>
      </w:r>
      <w:r w:rsidR="004A090F" w:rsidRPr="00A308A9">
        <w:rPr>
          <w:i/>
          <w:iCs/>
          <w:color w:val="000000" w:themeColor="text1"/>
        </w:rPr>
        <w:t>Pmax</w:t>
      </w:r>
      <w:r w:rsidR="004A090F" w:rsidRPr="00A308A9">
        <w:rPr>
          <w:color w:val="000000" w:themeColor="text1"/>
        </w:rPr>
        <w:t xml:space="preserve"> = min(</w:t>
      </w:r>
      <w:r w:rsidR="004A090F" w:rsidRPr="00A308A9">
        <w:rPr>
          <w:i/>
          <w:iCs/>
          <w:color w:val="000000" w:themeColor="text1"/>
        </w:rPr>
        <w:t>Pmax_PSD</w:t>
      </w:r>
      <w:r w:rsidR="004A090F" w:rsidRPr="00A308A9">
        <w:rPr>
          <w:color w:val="000000" w:themeColor="text1"/>
        </w:rPr>
        <w:t xml:space="preserve">, </w:t>
      </w:r>
      <w:r w:rsidR="004A090F" w:rsidRPr="00A308A9">
        <w:rPr>
          <w:i/>
          <w:iCs/>
          <w:color w:val="000000" w:themeColor="text1"/>
        </w:rPr>
        <w:t>Pmax_EIRP</w:t>
      </w:r>
      <w:r w:rsidR="004A090F" w:rsidRPr="00A308A9">
        <w:rPr>
          <w:color w:val="000000" w:themeColor="text1"/>
        </w:rPr>
        <w:t>)</w:t>
      </w:r>
    </w:p>
    <w:p w14:paraId="1B24D6B3" w14:textId="77777777" w:rsidR="00AA399F" w:rsidRDefault="00AA399F" w:rsidP="00AA399F">
      <w:pPr>
        <w:rPr>
          <w:color w:val="000000" w:themeColor="text1"/>
        </w:rPr>
      </w:pPr>
    </w:p>
    <w:p w14:paraId="6B87C483" w14:textId="1F5C2E04" w:rsidR="00AA399F" w:rsidRDefault="00EB307D" w:rsidP="00AA399F">
      <w:pPr>
        <w:rPr>
          <w:color w:val="000000" w:themeColor="text1"/>
        </w:rPr>
      </w:pPr>
      <w:r>
        <w:rPr>
          <w:color w:val="000000" w:themeColor="text1"/>
        </w:rPr>
        <w:t xml:space="preserve"> </w:t>
      </w:r>
      <w:r w:rsidR="00D848E3" w:rsidRPr="00D848E3">
        <w:rPr>
          <w:noProof/>
          <w:color w:val="000000" w:themeColor="text1"/>
        </w:rPr>
        <w:drawing>
          <wp:inline distT="0" distB="0" distL="0" distR="0" wp14:anchorId="7B28EA36" wp14:editId="4DC7EE72">
            <wp:extent cx="2832665" cy="2123654"/>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9412" cy="2128712"/>
                    </a:xfrm>
                    <a:prstGeom prst="rect">
                      <a:avLst/>
                    </a:prstGeom>
                    <a:noFill/>
                    <a:ln>
                      <a:noFill/>
                    </a:ln>
                  </pic:spPr>
                </pic:pic>
              </a:graphicData>
            </a:graphic>
          </wp:inline>
        </w:drawing>
      </w:r>
      <w:r w:rsidR="005F790D" w:rsidRPr="005F790D">
        <w:rPr>
          <w:color w:val="000000" w:themeColor="text1"/>
        </w:rPr>
        <w:t xml:space="preserve"> </w:t>
      </w:r>
      <w:r w:rsidR="005F790D" w:rsidRPr="005F790D">
        <w:rPr>
          <w:noProof/>
          <w:color w:val="000000" w:themeColor="text1"/>
        </w:rPr>
        <w:drawing>
          <wp:inline distT="0" distB="0" distL="0" distR="0" wp14:anchorId="762F2434" wp14:editId="7D2DCF31">
            <wp:extent cx="2821383" cy="211519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1159" cy="2122525"/>
                    </a:xfrm>
                    <a:prstGeom prst="rect">
                      <a:avLst/>
                    </a:prstGeom>
                    <a:noFill/>
                    <a:ln>
                      <a:noFill/>
                    </a:ln>
                  </pic:spPr>
                </pic:pic>
              </a:graphicData>
            </a:graphic>
          </wp:inline>
        </w:drawing>
      </w:r>
    </w:p>
    <w:p w14:paraId="2E5E209A" w14:textId="7B3626C5" w:rsidR="005F790D" w:rsidRDefault="005F790D" w:rsidP="00AA399F">
      <w:pPr>
        <w:rPr>
          <w:color w:val="000000" w:themeColor="text1"/>
        </w:rPr>
      </w:pPr>
      <w:r w:rsidRPr="005F790D">
        <w:rPr>
          <w:noProof/>
          <w:color w:val="000000" w:themeColor="text1"/>
        </w:rPr>
        <w:drawing>
          <wp:inline distT="0" distB="0" distL="0" distR="0" wp14:anchorId="33D27AFF" wp14:editId="27B8D07E">
            <wp:extent cx="2879756" cy="234239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5236" cy="2354991"/>
                    </a:xfrm>
                    <a:prstGeom prst="rect">
                      <a:avLst/>
                    </a:prstGeom>
                    <a:noFill/>
                    <a:ln>
                      <a:noFill/>
                    </a:ln>
                  </pic:spPr>
                </pic:pic>
              </a:graphicData>
            </a:graphic>
          </wp:inline>
        </w:drawing>
      </w:r>
      <w:r w:rsidRPr="005F790D">
        <w:rPr>
          <w:color w:val="000000" w:themeColor="text1"/>
        </w:rPr>
        <w:t xml:space="preserve"> </w:t>
      </w:r>
      <w:r w:rsidRPr="005F790D">
        <w:rPr>
          <w:noProof/>
          <w:color w:val="000000" w:themeColor="text1"/>
        </w:rPr>
        <w:drawing>
          <wp:inline distT="0" distB="0" distL="0" distR="0" wp14:anchorId="18E4A948" wp14:editId="5C7BFE0C">
            <wp:extent cx="2901779" cy="2175468"/>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1389" cy="2182673"/>
                    </a:xfrm>
                    <a:prstGeom prst="rect">
                      <a:avLst/>
                    </a:prstGeom>
                    <a:noFill/>
                    <a:ln>
                      <a:noFill/>
                    </a:ln>
                  </pic:spPr>
                </pic:pic>
              </a:graphicData>
            </a:graphic>
          </wp:inline>
        </w:drawing>
      </w:r>
    </w:p>
    <w:p w14:paraId="5A9B3E38" w14:textId="77777777" w:rsidR="00AA399F" w:rsidRPr="003A169C" w:rsidRDefault="00AA399F" w:rsidP="00CF30CF">
      <w:pPr>
        <w:rPr>
          <w:color w:val="000000" w:themeColor="text1"/>
        </w:rPr>
      </w:pPr>
    </w:p>
    <w:p w14:paraId="3A27115E" w14:textId="456EB79D" w:rsidR="00746534" w:rsidRPr="009A4A20" w:rsidRDefault="00746534" w:rsidP="00746534">
      <w:pPr>
        <w:spacing w:after="120" w:line="259" w:lineRule="auto"/>
        <w:jc w:val="both"/>
        <w:rPr>
          <w:rStyle w:val="normaltextrun1"/>
          <w:lang w:val="en-GB" w:eastAsia="ja-JP"/>
        </w:rPr>
      </w:pPr>
      <w:r w:rsidRPr="00C10D1B">
        <w:rPr>
          <w:lang w:val="en-GB" w:eastAsia="ja-JP"/>
        </w:rPr>
        <w:t xml:space="preserve">For </w:t>
      </w:r>
      <w:r>
        <w:rPr>
          <w:lang w:val="en-GB" w:eastAsia="ja-JP"/>
        </w:rPr>
        <w:t>format 0</w:t>
      </w:r>
      <w:r w:rsidR="00850663">
        <w:rPr>
          <w:lang w:val="en-GB" w:eastAsia="ja-JP"/>
        </w:rPr>
        <w:t xml:space="preserve"> with Europe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or repetition, the gain varies between different number of RBs. Increasing the number of RBs doesn’t</w:t>
      </w:r>
      <w:r w:rsidR="006C283B">
        <w:rPr>
          <w:lang w:val="en-GB" w:eastAsia="ja-JP"/>
        </w:rPr>
        <w:t xml:space="preserve"> always</w:t>
      </w:r>
      <w:r>
        <w:rPr>
          <w:lang w:val="en-GB" w:eastAsia="ja-JP"/>
        </w:rPr>
        <w:t xml:space="preserve"> increase the coverage. </w:t>
      </w:r>
      <w:r w:rsidR="00F124EA">
        <w:rPr>
          <w:lang w:val="en-GB" w:eastAsia="ja-JP"/>
        </w:rPr>
        <w:t>T</w:t>
      </w:r>
      <w:r>
        <w:rPr>
          <w:lang w:val="en-GB" w:eastAsia="ja-JP"/>
        </w:rPr>
        <w:t>he coverage is less for 20ns comparing to 5 and 10ns. Two symbols give larger coverage for PF0</w:t>
      </w:r>
      <w:r w:rsidR="00CE3A8C">
        <w:rPr>
          <w:lang w:val="en-GB" w:eastAsia="ja-JP"/>
        </w:rPr>
        <w:t xml:space="preserve"> comparing to 1 symb</w:t>
      </w:r>
      <w:r>
        <w:rPr>
          <w:lang w:val="en-GB" w:eastAsia="ja-JP"/>
        </w:rPr>
        <w:t>.</w:t>
      </w:r>
    </w:p>
    <w:p w14:paraId="030D28A8" w14:textId="6A507386" w:rsidR="00CF30CF" w:rsidRPr="006C68A8" w:rsidRDefault="00CF30CF" w:rsidP="00CF30CF">
      <w:pPr>
        <w:jc w:val="both"/>
        <w:rPr>
          <w:rFonts w:eastAsia="SimSun"/>
          <w:b/>
          <w:bCs/>
          <w:i/>
          <w:iCs/>
          <w:lang w:eastAsia="zh-CN"/>
        </w:rPr>
      </w:pPr>
      <w:r w:rsidRPr="006C68A8">
        <w:rPr>
          <w:rStyle w:val="normaltextrun1"/>
          <w:rFonts w:eastAsia="MS Mincho"/>
          <w:b/>
          <w:i/>
          <w:iCs/>
        </w:rPr>
        <w:t xml:space="preserve">Observation </w:t>
      </w:r>
      <w:r w:rsidR="006457DB">
        <w:rPr>
          <w:rStyle w:val="normaltextrun1"/>
          <w:rFonts w:eastAsia="MS Mincho"/>
          <w:b/>
          <w:i/>
          <w:iCs/>
        </w:rPr>
        <w:t>1</w:t>
      </w:r>
      <w:r w:rsidRPr="006C68A8">
        <w:rPr>
          <w:rStyle w:val="normaltextrun1"/>
          <w:rFonts w:eastAsia="MS Mincho"/>
          <w:b/>
          <w:i/>
          <w:iCs/>
        </w:rPr>
        <w:t xml:space="preserve">: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sidR="00513546">
        <w:rPr>
          <w:rFonts w:eastAsia="SimSun"/>
          <w:b/>
          <w:bCs/>
          <w:i/>
          <w:iCs/>
          <w:lang w:eastAsia="zh-CN"/>
        </w:rPr>
        <w:t xml:space="preserve"> for both South Korea and US power limits, while for Europe power limit the coverage varies between different number of RBs</w:t>
      </w:r>
    </w:p>
    <w:p w14:paraId="5978FEEE" w14:textId="77777777" w:rsidR="00497897" w:rsidRDefault="00497897" w:rsidP="00CF30CF">
      <w:pPr>
        <w:rPr>
          <w:color w:val="FF0000"/>
        </w:rPr>
      </w:pPr>
    </w:p>
    <w:p w14:paraId="4F6F5F8C" w14:textId="7375CB98" w:rsidR="001F1958" w:rsidRPr="00D66B00" w:rsidRDefault="001F1958" w:rsidP="001F1958">
      <w:pPr>
        <w:pStyle w:val="Heading3"/>
        <w:tabs>
          <w:tab w:val="clear" w:pos="2564"/>
        </w:tabs>
        <w:ind w:left="851" w:hanging="851"/>
        <w:rPr>
          <w:b/>
          <w:bCs/>
        </w:rPr>
      </w:pPr>
      <w:r w:rsidRPr="00D66B00">
        <w:rPr>
          <w:b/>
          <w:bCs/>
        </w:rPr>
        <w:t xml:space="preserve">Link level simulation for </w:t>
      </w:r>
      <w:r>
        <w:rPr>
          <w:b/>
          <w:bCs/>
        </w:rPr>
        <w:t xml:space="preserve">enhancing </w:t>
      </w:r>
      <w:r w:rsidRPr="00D66B00">
        <w:rPr>
          <w:b/>
          <w:bCs/>
        </w:rPr>
        <w:t>PF 1</w:t>
      </w:r>
    </w:p>
    <w:p w14:paraId="72415539" w14:textId="77777777" w:rsidR="001F1958" w:rsidRDefault="001F1958" w:rsidP="00CF30CF">
      <w:pPr>
        <w:rPr>
          <w:color w:val="FF0000"/>
        </w:rPr>
      </w:pPr>
    </w:p>
    <w:p w14:paraId="4F9687E2" w14:textId="77777777" w:rsidR="005E3F9C" w:rsidRDefault="00CF30CF" w:rsidP="00322168">
      <w:pPr>
        <w:rPr>
          <w:color w:val="000000" w:themeColor="text1"/>
        </w:rPr>
      </w:pPr>
      <w:r>
        <w:rPr>
          <w:color w:val="000000" w:themeColor="text1"/>
        </w:rPr>
        <w:t xml:space="preserve">Figure </w:t>
      </w:r>
      <w:r w:rsidR="00A6484D">
        <w:rPr>
          <w:color w:val="000000" w:themeColor="text1"/>
        </w:rPr>
        <w:t>3</w:t>
      </w:r>
      <w:r>
        <w:rPr>
          <w:color w:val="000000" w:themeColor="text1"/>
        </w:rPr>
        <w:t xml:space="preserve"> show simulation results for </w:t>
      </w:r>
      <w:r w:rsidRPr="008D7C05">
        <w:rPr>
          <w:color w:val="000000" w:themeColor="text1"/>
        </w:rPr>
        <w:t xml:space="preserve">BLER </w:t>
      </w:r>
      <w:r>
        <w:rPr>
          <w:color w:val="000000" w:themeColor="text1"/>
        </w:rPr>
        <w:t xml:space="preserve">and Ack 2 Error </w:t>
      </w:r>
      <w:r w:rsidRPr="008D7C05">
        <w:rPr>
          <w:color w:val="000000" w:themeColor="text1"/>
        </w:rPr>
        <w:t xml:space="preserve">performance </w:t>
      </w:r>
      <w:r>
        <w:rPr>
          <w:color w:val="000000" w:themeColor="text1"/>
        </w:rPr>
        <w:t xml:space="preserve">for </w:t>
      </w:r>
      <w:r w:rsidRPr="008D7C05">
        <w:rPr>
          <w:color w:val="000000" w:themeColor="text1"/>
        </w:rPr>
        <w:t xml:space="preserve">PUCCH format </w:t>
      </w:r>
      <w:r>
        <w:rPr>
          <w:color w:val="000000" w:themeColor="text1"/>
        </w:rPr>
        <w:t>1 for different mapping options and different number of RBs</w:t>
      </w:r>
      <w:r w:rsidR="00633D30">
        <w:rPr>
          <w:color w:val="000000" w:themeColor="text1"/>
        </w:rPr>
        <w:t xml:space="preserve"> 1bit payload</w:t>
      </w:r>
      <w:r>
        <w:rPr>
          <w:color w:val="000000" w:themeColor="text1"/>
        </w:rPr>
        <w:t xml:space="preserve">. More results are </w:t>
      </w:r>
      <w:r w:rsidRPr="008D7C05">
        <w:rPr>
          <w:color w:val="000000" w:themeColor="text1"/>
        </w:rPr>
        <w:t>listed</w:t>
      </w:r>
      <w:r>
        <w:rPr>
          <w:color w:val="000000" w:themeColor="text1"/>
        </w:rPr>
        <w:t xml:space="preserve"> in the Appendix.</w:t>
      </w:r>
      <w:r w:rsidR="00B436F2" w:rsidRPr="00B436F2">
        <w:rPr>
          <w:noProof/>
          <w:color w:val="FF0000"/>
        </w:rPr>
        <w:drawing>
          <wp:inline distT="0" distB="0" distL="0" distR="0" wp14:anchorId="38D6BFB7" wp14:editId="623B1A0E">
            <wp:extent cx="3063338" cy="22206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7110" cy="2230663"/>
                    </a:xfrm>
                    <a:prstGeom prst="rect">
                      <a:avLst/>
                    </a:prstGeom>
                    <a:noFill/>
                    <a:ln>
                      <a:noFill/>
                    </a:ln>
                  </pic:spPr>
                </pic:pic>
              </a:graphicData>
            </a:graphic>
          </wp:inline>
        </w:drawing>
      </w:r>
      <w:r w:rsidR="00B436F2" w:rsidRPr="00B436F2">
        <w:rPr>
          <w:noProof/>
          <w:color w:val="FF0000"/>
        </w:rPr>
        <w:drawing>
          <wp:inline distT="0" distB="0" distL="0" distR="0" wp14:anchorId="7553020A" wp14:editId="03036966">
            <wp:extent cx="3042805" cy="22057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4951" cy="2221849"/>
                    </a:xfrm>
                    <a:prstGeom prst="rect">
                      <a:avLst/>
                    </a:prstGeom>
                    <a:noFill/>
                    <a:ln>
                      <a:noFill/>
                    </a:ln>
                  </pic:spPr>
                </pic:pic>
              </a:graphicData>
            </a:graphic>
          </wp:inline>
        </w:drawing>
      </w:r>
    </w:p>
    <w:p w14:paraId="5C76759D" w14:textId="69251B55" w:rsidR="00B436F2" w:rsidRDefault="00A66573" w:rsidP="005E3F9C">
      <w:pPr>
        <w:jc w:val="center"/>
        <w:rPr>
          <w:color w:val="FF0000"/>
        </w:rPr>
      </w:pPr>
      <w:r w:rsidRPr="00D87448">
        <w:rPr>
          <w:rFonts w:ascii="Arial" w:eastAsia="MS Mincho" w:hAnsi="Arial" w:cs="Arial"/>
          <w:noProof/>
          <w:sz w:val="28"/>
          <w:szCs w:val="28"/>
          <w:lang w:eastAsia="ja-JP"/>
        </w:rPr>
        <w:lastRenderedPageBreak/>
        <w:drawing>
          <wp:inline distT="0" distB="0" distL="0" distR="0" wp14:anchorId="32DB38C8" wp14:editId="54F9119D">
            <wp:extent cx="2949336" cy="22111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76969" cy="2231841"/>
                    </a:xfrm>
                    <a:prstGeom prst="rect">
                      <a:avLst/>
                    </a:prstGeom>
                    <a:noFill/>
                    <a:ln>
                      <a:noFill/>
                    </a:ln>
                  </pic:spPr>
                </pic:pic>
              </a:graphicData>
            </a:graphic>
          </wp:inline>
        </w:drawing>
      </w:r>
    </w:p>
    <w:p w14:paraId="0C62AC33" w14:textId="4C1C8EAD" w:rsidR="009A4A20" w:rsidRDefault="009A4A20" w:rsidP="00683695">
      <w:pPr>
        <w:pStyle w:val="Caption"/>
        <w:keepNext/>
        <w:keepLines/>
        <w:jc w:val="center"/>
      </w:pPr>
      <w:r>
        <w:t xml:space="preserve">Figure </w:t>
      </w:r>
      <w:r w:rsidR="007C71A4">
        <w:t>3</w:t>
      </w:r>
      <w:r>
        <w:t xml:space="preserve">: Performance for PUCCH format 1 with one or multiple RBs for </w:t>
      </w:r>
      <w:r w:rsidR="00F1789E">
        <w:t>120kHz</w:t>
      </w:r>
    </w:p>
    <w:p w14:paraId="4B6B16B3" w14:textId="77777777" w:rsidR="00CF30CF" w:rsidRDefault="00CF30CF" w:rsidP="00CF30CF">
      <w:pPr>
        <w:rPr>
          <w:color w:val="FF0000"/>
        </w:rPr>
      </w:pPr>
      <w:bookmarkStart w:id="4" w:name="_Hlk67872215"/>
    </w:p>
    <w:p w14:paraId="213AF2A6" w14:textId="6460D5F6" w:rsidR="004001D1" w:rsidRPr="00A308A9" w:rsidRDefault="004001D1" w:rsidP="004001D1">
      <w:pPr>
        <w:overflowPunct w:val="0"/>
        <w:autoSpaceDE w:val="0"/>
        <w:autoSpaceDN w:val="0"/>
        <w:adjustRightInd w:val="0"/>
        <w:spacing w:line="254" w:lineRule="auto"/>
        <w:contextualSpacing/>
      </w:pPr>
      <w:r w:rsidRPr="00A308A9">
        <w:rPr>
          <w:color w:val="000000" w:themeColor="text1"/>
        </w:rPr>
        <w:t>Based on the link level simulation and the resulted SNR points for different detection requirements with the assumed power parameters listed in Table 6 and the additional agreed parameters (</w:t>
      </w:r>
      <w:r>
        <w:t>UE_EIRP = 40 dBm, UE_P = 25 dBm, TxBF = 0 dBi)</w:t>
      </w:r>
      <w:r w:rsidRPr="00A308A9">
        <w:rPr>
          <w:color w:val="000000" w:themeColor="text1"/>
        </w:rPr>
        <w:t xml:space="preserve">, the calculated the Maximum Isotropic Loss for </w:t>
      </w:r>
      <w:r w:rsidR="0077414A">
        <w:rPr>
          <w:color w:val="000000" w:themeColor="text1"/>
        </w:rPr>
        <w:t xml:space="preserve">PF1 in </w:t>
      </w:r>
      <w:r w:rsidRPr="00A308A9">
        <w:rPr>
          <w:color w:val="000000" w:themeColor="text1"/>
        </w:rPr>
        <w:t xml:space="preserve">the three regions and for both RB mapping alternatives </w:t>
      </w:r>
      <w:r>
        <w:rPr>
          <w:color w:val="000000" w:themeColor="text1"/>
        </w:rPr>
        <w:t xml:space="preserve">with 1bit payload </w:t>
      </w:r>
      <w:r w:rsidRPr="00A308A9">
        <w:rPr>
          <w:color w:val="000000" w:themeColor="text1"/>
        </w:rPr>
        <w:t>are captured in the following figures.</w:t>
      </w:r>
    </w:p>
    <w:p w14:paraId="4173B25C" w14:textId="77777777" w:rsidR="000B2168" w:rsidRDefault="000B2168" w:rsidP="000B2168">
      <w:pPr>
        <w:rPr>
          <w:color w:val="000000" w:themeColor="text1"/>
        </w:rPr>
      </w:pPr>
    </w:p>
    <w:p w14:paraId="0E8E410D" w14:textId="7D4DF612" w:rsidR="000B2168" w:rsidRPr="00A308A9" w:rsidRDefault="000B2168" w:rsidP="000B2168">
      <w:pPr>
        <w:rPr>
          <w:b/>
          <w:bCs/>
          <w:color w:val="000000" w:themeColor="text1"/>
          <w:u w:val="single"/>
        </w:rPr>
      </w:pPr>
      <w:r w:rsidRPr="00A308A9">
        <w:rPr>
          <w:b/>
          <w:bCs/>
          <w:color w:val="000000" w:themeColor="text1"/>
          <w:u w:val="single"/>
        </w:rPr>
        <w:t xml:space="preserve">South Korea </w:t>
      </w:r>
      <w:r w:rsidR="007C11DE">
        <w:rPr>
          <w:b/>
          <w:bCs/>
          <w:color w:val="000000" w:themeColor="text1"/>
          <w:u w:val="single"/>
        </w:rPr>
        <w:t>r</w:t>
      </w:r>
      <w:r w:rsidR="007C11DE" w:rsidRPr="007C11DE">
        <w:rPr>
          <w:b/>
          <w:bCs/>
          <w:color w:val="000000" w:themeColor="text1"/>
          <w:u w:val="single"/>
        </w:rPr>
        <w:t>egulatory power limits</w:t>
      </w:r>
      <w:r w:rsidRPr="00A308A9">
        <w:rPr>
          <w:b/>
          <w:bCs/>
          <w:color w:val="000000" w:themeColor="text1"/>
          <w:u w:val="single"/>
        </w:rPr>
        <w:t xml:space="preserve"> for &lt;300m</w:t>
      </w:r>
    </w:p>
    <w:p w14:paraId="02624A19" w14:textId="77777777" w:rsidR="000B2168" w:rsidRDefault="000B2168" w:rsidP="000B2168">
      <w:pPr>
        <w:rPr>
          <w:color w:val="000000" w:themeColor="text1"/>
        </w:rPr>
      </w:pPr>
    </w:p>
    <w:p w14:paraId="7B7D44AF" w14:textId="57A7DBD4" w:rsidR="000B2168" w:rsidRDefault="00D47912" w:rsidP="000B2168">
      <w:pPr>
        <w:rPr>
          <w:color w:val="000000" w:themeColor="text1"/>
        </w:rPr>
      </w:pPr>
      <w:r w:rsidRPr="00D47912">
        <w:rPr>
          <w:noProof/>
          <w:color w:val="000000" w:themeColor="text1"/>
        </w:rPr>
        <w:drawing>
          <wp:inline distT="0" distB="0" distL="0" distR="0" wp14:anchorId="62E0C381" wp14:editId="1A3FFDB9">
            <wp:extent cx="2904682" cy="2177646"/>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26634" cy="2194104"/>
                    </a:xfrm>
                    <a:prstGeom prst="rect">
                      <a:avLst/>
                    </a:prstGeom>
                    <a:noFill/>
                    <a:ln>
                      <a:noFill/>
                    </a:ln>
                  </pic:spPr>
                </pic:pic>
              </a:graphicData>
            </a:graphic>
          </wp:inline>
        </w:drawing>
      </w:r>
      <w:r w:rsidRPr="00D47912">
        <w:rPr>
          <w:color w:val="000000" w:themeColor="text1"/>
        </w:rPr>
        <w:t xml:space="preserve"> </w:t>
      </w:r>
      <w:r w:rsidRPr="00D47912">
        <w:rPr>
          <w:noProof/>
          <w:color w:val="000000" w:themeColor="text1"/>
        </w:rPr>
        <w:drawing>
          <wp:inline distT="0" distB="0" distL="0" distR="0" wp14:anchorId="7B0E7526" wp14:editId="3079FB12">
            <wp:extent cx="2785010" cy="2087926"/>
            <wp:effectExtent l="0" t="0" r="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90500" cy="2092042"/>
                    </a:xfrm>
                    <a:prstGeom prst="rect">
                      <a:avLst/>
                    </a:prstGeom>
                    <a:noFill/>
                    <a:ln>
                      <a:noFill/>
                    </a:ln>
                  </pic:spPr>
                </pic:pic>
              </a:graphicData>
            </a:graphic>
          </wp:inline>
        </w:drawing>
      </w:r>
    </w:p>
    <w:p w14:paraId="1CA1D96B" w14:textId="77777777" w:rsidR="00E45540" w:rsidRDefault="00F0118C" w:rsidP="000B2168">
      <w:pPr>
        <w:rPr>
          <w:color w:val="000000" w:themeColor="text1"/>
        </w:rPr>
      </w:pPr>
      <w:r w:rsidRPr="00F0118C">
        <w:rPr>
          <w:noProof/>
          <w:color w:val="000000" w:themeColor="text1"/>
        </w:rPr>
        <w:drawing>
          <wp:inline distT="0" distB="0" distL="0" distR="0" wp14:anchorId="3F70DC59" wp14:editId="3CCD3A71">
            <wp:extent cx="3025692" cy="2268367"/>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1893" cy="2288010"/>
                    </a:xfrm>
                    <a:prstGeom prst="rect">
                      <a:avLst/>
                    </a:prstGeom>
                    <a:noFill/>
                    <a:ln>
                      <a:noFill/>
                    </a:ln>
                  </pic:spPr>
                </pic:pic>
              </a:graphicData>
            </a:graphic>
          </wp:inline>
        </w:drawing>
      </w:r>
      <w:r w:rsidR="00E45540" w:rsidRPr="00E45540">
        <w:rPr>
          <w:color w:val="000000" w:themeColor="text1"/>
        </w:rPr>
        <w:t xml:space="preserve"> </w:t>
      </w:r>
      <w:r w:rsidR="00E45540" w:rsidRPr="00E45540">
        <w:rPr>
          <w:noProof/>
          <w:color w:val="000000" w:themeColor="text1"/>
        </w:rPr>
        <w:drawing>
          <wp:inline distT="0" distB="0" distL="0" distR="0" wp14:anchorId="6CED0B6B" wp14:editId="21EB2D6A">
            <wp:extent cx="2989861" cy="2241504"/>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4907" cy="2267778"/>
                    </a:xfrm>
                    <a:prstGeom prst="rect">
                      <a:avLst/>
                    </a:prstGeom>
                    <a:noFill/>
                    <a:ln>
                      <a:noFill/>
                    </a:ln>
                  </pic:spPr>
                </pic:pic>
              </a:graphicData>
            </a:graphic>
          </wp:inline>
        </w:drawing>
      </w:r>
    </w:p>
    <w:p w14:paraId="5DA9387E" w14:textId="428D0D1A" w:rsidR="00F0118C" w:rsidRDefault="00E45540" w:rsidP="00096077">
      <w:pPr>
        <w:jc w:val="center"/>
        <w:rPr>
          <w:color w:val="000000" w:themeColor="text1"/>
        </w:rPr>
      </w:pPr>
      <w:r w:rsidRPr="00E45540">
        <w:rPr>
          <w:noProof/>
          <w:color w:val="000000" w:themeColor="text1"/>
        </w:rPr>
        <w:lastRenderedPageBreak/>
        <w:drawing>
          <wp:inline distT="0" distB="0" distL="0" distR="0" wp14:anchorId="3A60AAEB" wp14:editId="2E3877F6">
            <wp:extent cx="3003386" cy="225164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30573" cy="2272026"/>
                    </a:xfrm>
                    <a:prstGeom prst="rect">
                      <a:avLst/>
                    </a:prstGeom>
                    <a:noFill/>
                    <a:ln>
                      <a:noFill/>
                    </a:ln>
                  </pic:spPr>
                </pic:pic>
              </a:graphicData>
            </a:graphic>
          </wp:inline>
        </w:drawing>
      </w:r>
    </w:p>
    <w:p w14:paraId="6B33CB94" w14:textId="43BAF2E5" w:rsidR="00D22A8B" w:rsidRPr="009A4A20" w:rsidRDefault="00D22A8B" w:rsidP="00D22A8B">
      <w:pPr>
        <w:spacing w:after="120" w:line="259" w:lineRule="auto"/>
        <w:jc w:val="both"/>
        <w:rPr>
          <w:rStyle w:val="normaltextrun1"/>
          <w:lang w:val="en-GB" w:eastAsia="ja-JP"/>
        </w:rPr>
      </w:pPr>
      <w:r w:rsidRPr="00C10D1B">
        <w:rPr>
          <w:lang w:val="en-GB" w:eastAsia="ja-JP"/>
        </w:rPr>
        <w:t xml:space="preserve">For </w:t>
      </w:r>
      <w:r>
        <w:rPr>
          <w:lang w:val="en-GB" w:eastAsia="ja-JP"/>
        </w:rPr>
        <w:t>PUCCH format 1</w:t>
      </w:r>
      <w:r w:rsidR="003C50CC">
        <w:rPr>
          <w:lang w:val="en-GB" w:eastAsia="ja-JP"/>
        </w:rPr>
        <w:t xml:space="preserve"> with South Korea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3C0A7F">
        <w:rPr>
          <w:lang w:val="en-GB" w:eastAsia="ja-JP"/>
        </w:rPr>
        <w:t>3.5</w:t>
      </w:r>
      <w:r>
        <w:rPr>
          <w:lang w:val="en-GB" w:eastAsia="ja-JP"/>
        </w:rPr>
        <w:t>dB</w:t>
      </w:r>
      <w:r w:rsidR="00F01B56">
        <w:rPr>
          <w:lang w:val="en-GB" w:eastAsia="ja-JP"/>
        </w:rPr>
        <w:t xml:space="preserve"> coverage gain</w:t>
      </w:r>
      <w:r w:rsidR="003C0A7F">
        <w:rPr>
          <w:lang w:val="en-GB" w:eastAsia="ja-JP"/>
        </w:rPr>
        <w:t xml:space="preserve"> between 151.</w:t>
      </w:r>
      <w:r w:rsidR="00441406">
        <w:rPr>
          <w:lang w:val="en-GB" w:eastAsia="ja-JP"/>
        </w:rPr>
        <w:t>2</w:t>
      </w:r>
      <w:r w:rsidR="003C0A7F">
        <w:rPr>
          <w:lang w:val="en-GB" w:eastAsia="ja-JP"/>
        </w:rPr>
        <w:t xml:space="preserve"> to 154.7dB</w:t>
      </w:r>
      <w:r>
        <w:rPr>
          <w:lang w:val="en-GB" w:eastAsia="ja-JP"/>
        </w:rPr>
        <w:t xml:space="preserve">. For repetition, due to the high CM, the achieved gain is slightly reduced. </w:t>
      </w:r>
      <w:r w:rsidR="00870F82">
        <w:rPr>
          <w:lang w:val="en-GB" w:eastAsia="ja-JP"/>
        </w:rPr>
        <w:t>For repetition, due to the high CM, the achieved gain is slightly reduced. The</w:t>
      </w:r>
      <w:r w:rsidR="00662585">
        <w:rPr>
          <w:lang w:val="en-GB" w:eastAsia="ja-JP"/>
        </w:rPr>
        <w:t>re</w:t>
      </w:r>
      <w:r w:rsidR="00870F82">
        <w:rPr>
          <w:lang w:val="en-GB" w:eastAsia="ja-JP"/>
        </w:rPr>
        <w:t xml:space="preserve"> was no difference observed between different delay spread values.</w:t>
      </w:r>
    </w:p>
    <w:p w14:paraId="383C6601" w14:textId="77777777" w:rsidR="00D22A8B" w:rsidRDefault="00D22A8B" w:rsidP="009838AD">
      <w:pPr>
        <w:jc w:val="center"/>
        <w:rPr>
          <w:color w:val="000000" w:themeColor="text1"/>
        </w:rPr>
      </w:pPr>
    </w:p>
    <w:p w14:paraId="0FC0D8CD" w14:textId="3B151E33" w:rsidR="000B2168" w:rsidRPr="00A308A9" w:rsidRDefault="007C2796" w:rsidP="000B2168">
      <w:pPr>
        <w:rPr>
          <w:b/>
          <w:bCs/>
          <w:color w:val="000000" w:themeColor="text1"/>
          <w:u w:val="single"/>
        </w:rPr>
      </w:pPr>
      <w:r>
        <w:rPr>
          <w:b/>
          <w:bCs/>
          <w:color w:val="000000" w:themeColor="text1"/>
          <w:u w:val="single"/>
        </w:rPr>
        <w:t>US r</w:t>
      </w:r>
      <w:r w:rsidRPr="007C11DE">
        <w:rPr>
          <w:b/>
          <w:bCs/>
          <w:color w:val="000000" w:themeColor="text1"/>
          <w:u w:val="single"/>
        </w:rPr>
        <w:t>egulatory power limits</w:t>
      </w:r>
      <w:r w:rsidR="000B2168" w:rsidRPr="00A308A9">
        <w:rPr>
          <w:b/>
          <w:bCs/>
          <w:color w:val="000000" w:themeColor="text1"/>
          <w:u w:val="single"/>
        </w:rPr>
        <w:t xml:space="preserve"> for &lt;300m</w:t>
      </w:r>
    </w:p>
    <w:p w14:paraId="7449E140" w14:textId="638758C4" w:rsidR="000B2168" w:rsidRDefault="000A5D76" w:rsidP="000B2168">
      <w:pPr>
        <w:rPr>
          <w:color w:val="000000" w:themeColor="text1"/>
        </w:rPr>
      </w:pPr>
      <w:r w:rsidRPr="000A5D76">
        <w:rPr>
          <w:noProof/>
          <w:color w:val="000000" w:themeColor="text1"/>
        </w:rPr>
        <w:drawing>
          <wp:inline distT="0" distB="0" distL="0" distR="0" wp14:anchorId="791066CA" wp14:editId="6671F179">
            <wp:extent cx="2784947" cy="2087880"/>
            <wp:effectExtent l="0" t="0" r="0" b="762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0234" cy="2121832"/>
                    </a:xfrm>
                    <a:prstGeom prst="rect">
                      <a:avLst/>
                    </a:prstGeom>
                    <a:noFill/>
                    <a:ln>
                      <a:noFill/>
                    </a:ln>
                  </pic:spPr>
                </pic:pic>
              </a:graphicData>
            </a:graphic>
          </wp:inline>
        </w:drawing>
      </w:r>
      <w:r w:rsidR="00C155BB" w:rsidRPr="00C155BB">
        <w:rPr>
          <w:color w:val="000000" w:themeColor="text1"/>
        </w:rPr>
        <w:t xml:space="preserve"> </w:t>
      </w:r>
      <w:r w:rsidR="00C155BB" w:rsidRPr="00C155BB">
        <w:rPr>
          <w:noProof/>
          <w:color w:val="000000" w:themeColor="text1"/>
        </w:rPr>
        <w:drawing>
          <wp:inline distT="0" distB="0" distL="0" distR="0" wp14:anchorId="0F3AEAA5" wp14:editId="4C5EA412">
            <wp:extent cx="2748027" cy="20602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6986" cy="2066917"/>
                    </a:xfrm>
                    <a:prstGeom prst="rect">
                      <a:avLst/>
                    </a:prstGeom>
                    <a:noFill/>
                    <a:ln>
                      <a:noFill/>
                    </a:ln>
                  </pic:spPr>
                </pic:pic>
              </a:graphicData>
            </a:graphic>
          </wp:inline>
        </w:drawing>
      </w:r>
    </w:p>
    <w:p w14:paraId="47FFF8E6" w14:textId="24C3ADAF" w:rsidR="0050606E" w:rsidRDefault="00D402EB" w:rsidP="000B2168">
      <w:pPr>
        <w:rPr>
          <w:color w:val="000000" w:themeColor="text1"/>
        </w:rPr>
      </w:pPr>
      <w:r w:rsidRPr="00D402EB">
        <w:rPr>
          <w:noProof/>
          <w:color w:val="000000" w:themeColor="text1"/>
        </w:rPr>
        <w:drawing>
          <wp:inline distT="0" distB="0" distL="0" distR="0" wp14:anchorId="4B2D079A" wp14:editId="719E0D2C">
            <wp:extent cx="2679075" cy="2008508"/>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12247" cy="2033377"/>
                    </a:xfrm>
                    <a:prstGeom prst="rect">
                      <a:avLst/>
                    </a:prstGeom>
                    <a:noFill/>
                    <a:ln>
                      <a:noFill/>
                    </a:ln>
                  </pic:spPr>
                </pic:pic>
              </a:graphicData>
            </a:graphic>
          </wp:inline>
        </w:drawing>
      </w:r>
      <w:r w:rsidR="0050606E" w:rsidRPr="0050606E">
        <w:rPr>
          <w:color w:val="000000" w:themeColor="text1"/>
        </w:rPr>
        <w:t xml:space="preserve"> </w:t>
      </w:r>
      <w:r w:rsidRPr="00D402EB">
        <w:rPr>
          <w:noProof/>
          <w:color w:val="000000" w:themeColor="text1"/>
        </w:rPr>
        <w:drawing>
          <wp:inline distT="0" distB="0" distL="0" distR="0" wp14:anchorId="36343AD5" wp14:editId="1F0154A4">
            <wp:extent cx="2594473" cy="1945082"/>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5725" cy="1953518"/>
                    </a:xfrm>
                    <a:prstGeom prst="rect">
                      <a:avLst/>
                    </a:prstGeom>
                    <a:noFill/>
                    <a:ln>
                      <a:noFill/>
                    </a:ln>
                  </pic:spPr>
                </pic:pic>
              </a:graphicData>
            </a:graphic>
          </wp:inline>
        </w:drawing>
      </w:r>
    </w:p>
    <w:p w14:paraId="438BB43F" w14:textId="6A311002" w:rsidR="000B2168" w:rsidRDefault="00D402EB" w:rsidP="009838AD">
      <w:pPr>
        <w:jc w:val="center"/>
        <w:rPr>
          <w:color w:val="000000" w:themeColor="text1"/>
        </w:rPr>
      </w:pPr>
      <w:r w:rsidRPr="00D402EB">
        <w:rPr>
          <w:noProof/>
          <w:color w:val="000000" w:themeColor="text1"/>
        </w:rPr>
        <w:lastRenderedPageBreak/>
        <w:drawing>
          <wp:inline distT="0" distB="0" distL="0" distR="0" wp14:anchorId="020D1F40" wp14:editId="0ECF1380">
            <wp:extent cx="3123781" cy="2341904"/>
            <wp:effectExtent l="0" t="0" r="0" b="127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5596" cy="2350762"/>
                    </a:xfrm>
                    <a:prstGeom prst="rect">
                      <a:avLst/>
                    </a:prstGeom>
                    <a:noFill/>
                    <a:ln>
                      <a:noFill/>
                    </a:ln>
                  </pic:spPr>
                </pic:pic>
              </a:graphicData>
            </a:graphic>
          </wp:inline>
        </w:drawing>
      </w:r>
    </w:p>
    <w:p w14:paraId="0F238C2B" w14:textId="659C3023" w:rsidR="00E01380" w:rsidRPr="009A4A20" w:rsidRDefault="00E01380" w:rsidP="00E01380">
      <w:pPr>
        <w:spacing w:after="120" w:line="259" w:lineRule="auto"/>
        <w:jc w:val="both"/>
        <w:rPr>
          <w:rStyle w:val="normaltextrun1"/>
          <w:lang w:val="en-GB" w:eastAsia="ja-JP"/>
        </w:rPr>
      </w:pPr>
      <w:r w:rsidRPr="00C10D1B">
        <w:rPr>
          <w:lang w:val="en-GB" w:eastAsia="ja-JP"/>
        </w:rPr>
        <w:t xml:space="preserve">For </w:t>
      </w:r>
      <w:r>
        <w:rPr>
          <w:lang w:val="en-GB" w:eastAsia="ja-JP"/>
        </w:rPr>
        <w:t>PUCCH format 1</w:t>
      </w:r>
      <w:r w:rsidR="00C32F49">
        <w:rPr>
          <w:lang w:val="en-GB" w:eastAsia="ja-JP"/>
        </w:rPr>
        <w:t xml:space="preserve"> with US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provides a gain of</w:t>
      </w:r>
      <w:r w:rsidRPr="00C10D1B">
        <w:rPr>
          <w:lang w:val="en-GB" w:eastAsia="ja-JP"/>
        </w:rPr>
        <w:t xml:space="preserve"> MIL </w:t>
      </w:r>
      <w:r>
        <w:rPr>
          <w:lang w:val="en-GB" w:eastAsia="ja-JP"/>
        </w:rPr>
        <w:t>with</w:t>
      </w:r>
      <w:r w:rsidRPr="00C10D1B">
        <w:rPr>
          <w:lang w:val="en-GB" w:eastAsia="ja-JP"/>
        </w:rPr>
        <w:t xml:space="preserve"> </w:t>
      </w:r>
      <w:r>
        <w:rPr>
          <w:lang w:val="en-GB" w:eastAsia="ja-JP"/>
        </w:rPr>
        <w:t xml:space="preserve">round </w:t>
      </w:r>
      <w:r w:rsidR="00B4733C">
        <w:rPr>
          <w:lang w:val="en-GB" w:eastAsia="ja-JP"/>
        </w:rPr>
        <w:t>4.2</w:t>
      </w:r>
      <w:r>
        <w:rPr>
          <w:lang w:val="en-GB" w:eastAsia="ja-JP"/>
        </w:rPr>
        <w:t>dB coverage gain between. For repetition, due to the high CM, the achieved gain is slightly reduced. The</w:t>
      </w:r>
      <w:r w:rsidR="00662585">
        <w:rPr>
          <w:lang w:val="en-GB" w:eastAsia="ja-JP"/>
        </w:rPr>
        <w:t>re</w:t>
      </w:r>
      <w:r>
        <w:rPr>
          <w:lang w:val="en-GB" w:eastAsia="ja-JP"/>
        </w:rPr>
        <w:t xml:space="preserve"> </w:t>
      </w:r>
      <w:r w:rsidR="00870F82">
        <w:rPr>
          <w:lang w:val="en-GB" w:eastAsia="ja-JP"/>
        </w:rPr>
        <w:t>was no difference observed between different delay spread values</w:t>
      </w:r>
      <w:r>
        <w:rPr>
          <w:lang w:val="en-GB" w:eastAsia="ja-JP"/>
        </w:rPr>
        <w:t xml:space="preserve">. </w:t>
      </w:r>
    </w:p>
    <w:p w14:paraId="618EA056" w14:textId="77777777" w:rsidR="000B2168" w:rsidRDefault="000B2168" w:rsidP="000B2168">
      <w:pPr>
        <w:rPr>
          <w:color w:val="000000" w:themeColor="text1"/>
        </w:rPr>
      </w:pPr>
    </w:p>
    <w:p w14:paraId="37AA0013" w14:textId="319446BF" w:rsidR="000B2168" w:rsidRDefault="007C2796" w:rsidP="000B2168">
      <w:pPr>
        <w:rPr>
          <w:b/>
          <w:bCs/>
          <w:color w:val="000000" w:themeColor="text1"/>
          <w:u w:val="single"/>
        </w:rPr>
      </w:pPr>
      <w:r>
        <w:rPr>
          <w:b/>
          <w:bCs/>
          <w:color w:val="000000" w:themeColor="text1"/>
          <w:u w:val="single"/>
        </w:rPr>
        <w:t>Europe r</w:t>
      </w:r>
      <w:r w:rsidRPr="007C11DE">
        <w:rPr>
          <w:b/>
          <w:bCs/>
          <w:color w:val="000000" w:themeColor="text1"/>
          <w:u w:val="single"/>
        </w:rPr>
        <w:t>egulatory power limits</w:t>
      </w:r>
    </w:p>
    <w:p w14:paraId="206AEC40" w14:textId="40F60514" w:rsidR="006E0C9E" w:rsidRDefault="006E0C9E" w:rsidP="000B2168">
      <w:pPr>
        <w:rPr>
          <w:b/>
          <w:bCs/>
          <w:color w:val="000000" w:themeColor="text1"/>
          <w:u w:val="single"/>
        </w:rPr>
      </w:pPr>
    </w:p>
    <w:p w14:paraId="392DA217" w14:textId="77777777" w:rsidR="006E0C9E" w:rsidRPr="00A308A9" w:rsidRDefault="006E0C9E" w:rsidP="000B2168">
      <w:pPr>
        <w:rPr>
          <w:b/>
          <w:bCs/>
          <w:color w:val="000000" w:themeColor="text1"/>
          <w:u w:val="single"/>
        </w:rPr>
      </w:pPr>
    </w:p>
    <w:p w14:paraId="3BE4A36A" w14:textId="77777777" w:rsidR="006E0C9E" w:rsidRDefault="00110BB6" w:rsidP="009838AD">
      <w:pPr>
        <w:jc w:val="center"/>
        <w:rPr>
          <w:color w:val="000000" w:themeColor="text1"/>
        </w:rPr>
      </w:pPr>
      <w:r w:rsidRPr="00110BB6">
        <w:rPr>
          <w:noProof/>
          <w:color w:val="000000" w:themeColor="text1"/>
        </w:rPr>
        <w:drawing>
          <wp:inline distT="0" distB="0" distL="0" distR="0" wp14:anchorId="589D17BF" wp14:editId="28AAC406">
            <wp:extent cx="2858756" cy="2143214"/>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0223" cy="2151811"/>
                    </a:xfrm>
                    <a:prstGeom prst="rect">
                      <a:avLst/>
                    </a:prstGeom>
                    <a:noFill/>
                    <a:ln>
                      <a:noFill/>
                    </a:ln>
                  </pic:spPr>
                </pic:pic>
              </a:graphicData>
            </a:graphic>
          </wp:inline>
        </w:drawing>
      </w:r>
      <w:r w:rsidRPr="00110BB6">
        <w:rPr>
          <w:noProof/>
          <w:color w:val="000000" w:themeColor="text1"/>
        </w:rPr>
        <w:drawing>
          <wp:inline distT="0" distB="0" distL="0" distR="0" wp14:anchorId="3FF57255" wp14:editId="0D2C63E3">
            <wp:extent cx="2774449" cy="2080009"/>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84868" cy="2087820"/>
                    </a:xfrm>
                    <a:prstGeom prst="rect">
                      <a:avLst/>
                    </a:prstGeom>
                    <a:noFill/>
                    <a:ln>
                      <a:noFill/>
                    </a:ln>
                  </pic:spPr>
                </pic:pic>
              </a:graphicData>
            </a:graphic>
          </wp:inline>
        </w:drawing>
      </w:r>
    </w:p>
    <w:p w14:paraId="26A40225" w14:textId="77777777" w:rsidR="006E0C9E" w:rsidRDefault="00690792" w:rsidP="009838AD">
      <w:pPr>
        <w:jc w:val="center"/>
        <w:rPr>
          <w:color w:val="000000" w:themeColor="text1"/>
        </w:rPr>
      </w:pPr>
      <w:r w:rsidRPr="00690792">
        <w:rPr>
          <w:noProof/>
          <w:color w:val="000000" w:themeColor="text1"/>
        </w:rPr>
        <w:drawing>
          <wp:inline distT="0" distB="0" distL="0" distR="0" wp14:anchorId="6B961E8D" wp14:editId="1A4FB042">
            <wp:extent cx="2768007" cy="2075178"/>
            <wp:effectExtent l="0" t="0" r="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6081" cy="2081231"/>
                    </a:xfrm>
                    <a:prstGeom prst="rect">
                      <a:avLst/>
                    </a:prstGeom>
                    <a:noFill/>
                    <a:ln>
                      <a:noFill/>
                    </a:ln>
                  </pic:spPr>
                </pic:pic>
              </a:graphicData>
            </a:graphic>
          </wp:inline>
        </w:drawing>
      </w:r>
      <w:r w:rsidRPr="00690792">
        <w:rPr>
          <w:noProof/>
          <w:color w:val="000000" w:themeColor="text1"/>
        </w:rPr>
        <w:drawing>
          <wp:inline distT="0" distB="0" distL="0" distR="0" wp14:anchorId="72C32C41" wp14:editId="1151681D">
            <wp:extent cx="2689155" cy="2016064"/>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09107" cy="2031022"/>
                    </a:xfrm>
                    <a:prstGeom prst="rect">
                      <a:avLst/>
                    </a:prstGeom>
                    <a:noFill/>
                    <a:ln>
                      <a:noFill/>
                    </a:ln>
                  </pic:spPr>
                </pic:pic>
              </a:graphicData>
            </a:graphic>
          </wp:inline>
        </w:drawing>
      </w:r>
    </w:p>
    <w:p w14:paraId="155D2655" w14:textId="77777777" w:rsidR="006E0C9E" w:rsidRDefault="006E0C9E" w:rsidP="009838AD">
      <w:pPr>
        <w:jc w:val="center"/>
        <w:rPr>
          <w:color w:val="000000" w:themeColor="text1"/>
        </w:rPr>
      </w:pPr>
    </w:p>
    <w:p w14:paraId="2C14A152" w14:textId="7CF31AEE" w:rsidR="000B2168" w:rsidRDefault="00811561" w:rsidP="009838AD">
      <w:pPr>
        <w:jc w:val="center"/>
        <w:rPr>
          <w:color w:val="000000" w:themeColor="text1"/>
        </w:rPr>
      </w:pPr>
      <w:r w:rsidRPr="00811561">
        <w:rPr>
          <w:noProof/>
          <w:color w:val="000000" w:themeColor="text1"/>
        </w:rPr>
        <w:lastRenderedPageBreak/>
        <w:drawing>
          <wp:inline distT="0" distB="0" distL="0" distR="0" wp14:anchorId="14FE5989" wp14:editId="15138D5D">
            <wp:extent cx="3055069" cy="2290391"/>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2342" cy="2295843"/>
                    </a:xfrm>
                    <a:prstGeom prst="rect">
                      <a:avLst/>
                    </a:prstGeom>
                    <a:noFill/>
                    <a:ln>
                      <a:noFill/>
                    </a:ln>
                  </pic:spPr>
                </pic:pic>
              </a:graphicData>
            </a:graphic>
          </wp:inline>
        </w:drawing>
      </w:r>
    </w:p>
    <w:p w14:paraId="0AA1BEAD" w14:textId="5F19CB3C" w:rsidR="001E7DE1" w:rsidRPr="009A4A20" w:rsidRDefault="001E7DE1" w:rsidP="001E7DE1">
      <w:pPr>
        <w:spacing w:after="120" w:line="259" w:lineRule="auto"/>
        <w:jc w:val="both"/>
        <w:rPr>
          <w:rStyle w:val="normaltextrun1"/>
          <w:lang w:val="en-GB" w:eastAsia="ja-JP"/>
        </w:rPr>
      </w:pPr>
      <w:r w:rsidRPr="00C10D1B">
        <w:rPr>
          <w:lang w:val="en-GB" w:eastAsia="ja-JP"/>
        </w:rPr>
        <w:t xml:space="preserve">For </w:t>
      </w:r>
      <w:r>
        <w:rPr>
          <w:lang w:val="en-GB" w:eastAsia="ja-JP"/>
        </w:rPr>
        <w:t>format 1</w:t>
      </w:r>
      <w:r w:rsidR="00E75B11">
        <w:rPr>
          <w:lang w:val="en-GB" w:eastAsia="ja-JP"/>
        </w:rPr>
        <w:t xml:space="preserve"> with Europe power limits</w:t>
      </w:r>
      <w:r w:rsidRPr="00C10D1B">
        <w:rPr>
          <w:lang w:val="en-GB" w:eastAsia="ja-JP"/>
        </w:rPr>
        <w:t xml:space="preserve">, increasing the number of RBs </w:t>
      </w:r>
      <w:r>
        <w:rPr>
          <w:lang w:val="en-GB" w:eastAsia="ja-JP"/>
        </w:rPr>
        <w:t>from 1 to 4 with long sequence</w:t>
      </w:r>
      <w:r w:rsidRPr="00C10D1B">
        <w:rPr>
          <w:lang w:val="en-GB" w:eastAsia="ja-JP"/>
        </w:rPr>
        <w:t xml:space="preserve"> </w:t>
      </w:r>
      <w:r>
        <w:rPr>
          <w:lang w:val="en-GB" w:eastAsia="ja-JP"/>
        </w:rPr>
        <w:t>or repetition, the gain varies between different number of RBs. Increasing the number of RBs doesn’t always increase the coverage. The coverage is less for 20ns comparing to 5 and 10ns. Two symbols give larger coverage for PF0 comparing to 1 symb.</w:t>
      </w:r>
    </w:p>
    <w:p w14:paraId="7DE55EC1" w14:textId="5F05EB32" w:rsidR="00AC0373" w:rsidRPr="006C68A8" w:rsidRDefault="00AC0373" w:rsidP="00AC0373">
      <w:pPr>
        <w:jc w:val="both"/>
        <w:rPr>
          <w:rFonts w:eastAsia="SimSun"/>
          <w:b/>
          <w:bCs/>
          <w:i/>
          <w:iCs/>
          <w:lang w:eastAsia="zh-CN"/>
        </w:rPr>
      </w:pPr>
      <w:r w:rsidRPr="006C68A8">
        <w:rPr>
          <w:rStyle w:val="normaltextrun1"/>
          <w:rFonts w:eastAsia="MS Mincho"/>
          <w:b/>
          <w:i/>
          <w:iCs/>
        </w:rPr>
        <w:t xml:space="preserve">Observation </w:t>
      </w:r>
      <w:r w:rsidR="008270EF">
        <w:rPr>
          <w:rStyle w:val="normaltextrun1"/>
          <w:rFonts w:eastAsia="MS Mincho"/>
          <w:b/>
          <w:i/>
          <w:iCs/>
        </w:rPr>
        <w:t>2</w:t>
      </w:r>
      <w:r w:rsidRPr="006C68A8">
        <w:rPr>
          <w:rStyle w:val="normaltextrun1"/>
          <w:rFonts w:eastAsia="MS Mincho"/>
          <w:b/>
          <w:i/>
          <w:iCs/>
        </w:rPr>
        <w:t xml:space="preserve">: For mapping of the RBs for PUCCH format </w:t>
      </w:r>
      <w:r>
        <w:rPr>
          <w:rStyle w:val="normaltextrun1"/>
          <w:rFonts w:eastAsia="MS Mincho"/>
          <w:b/>
          <w:i/>
          <w:iCs/>
        </w:rPr>
        <w:t>1</w:t>
      </w:r>
      <w:r w:rsidRPr="006C68A8">
        <w:rPr>
          <w:rStyle w:val="normaltextrun1"/>
          <w:rFonts w:eastAsia="MS Mincho"/>
          <w:b/>
          <w:i/>
          <w:iCs/>
        </w:rPr>
        <w:t xml:space="preserve">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for both South Korea and US power limits, while for Europe power limit the coverage varies between different number of RBs</w:t>
      </w:r>
    </w:p>
    <w:p w14:paraId="5E2BE3D8" w14:textId="77777777" w:rsidR="00ED336A" w:rsidRPr="00C7625D" w:rsidRDefault="00ED336A" w:rsidP="006D3F09">
      <w:pPr>
        <w:jc w:val="both"/>
        <w:rPr>
          <w:rFonts w:eastAsia="SimSun"/>
          <w:b/>
          <w:bCs/>
          <w:i/>
          <w:iCs/>
          <w:lang w:eastAsia="zh-CN"/>
        </w:rPr>
      </w:pPr>
    </w:p>
    <w:p w14:paraId="2F5811DD" w14:textId="6D9E1A69" w:rsidR="00B6674B" w:rsidRPr="007B573D" w:rsidRDefault="00B6674B" w:rsidP="002E3BBE">
      <w:pPr>
        <w:jc w:val="both"/>
      </w:pPr>
      <w:r>
        <w:t xml:space="preserve">The link level simulation results show </w:t>
      </w:r>
      <w:r w:rsidR="00DD1CEE">
        <w:t xml:space="preserve">that PUCCH </w:t>
      </w:r>
      <w:r w:rsidR="00F1789E">
        <w:t xml:space="preserve">format </w:t>
      </w:r>
      <w:r w:rsidR="00DD1CEE">
        <w:t xml:space="preserve">1 achieves better coverage than PUCCH format </w:t>
      </w:r>
      <w:r w:rsidR="00AD479B">
        <w:t>0 and</w:t>
      </w:r>
      <w:r w:rsidR="00DD1CEE">
        <w:t xml:space="preserve"> show </w:t>
      </w:r>
      <w:r>
        <w:t>an increase of the coverage with increasing the number of RBs</w:t>
      </w:r>
      <w:r w:rsidR="005E15DD">
        <w:t xml:space="preserve"> for PUCCH formats 0/1</w:t>
      </w:r>
      <w:r w:rsidR="00DD1CEE">
        <w:t xml:space="preserve"> for both alternatives</w:t>
      </w:r>
      <w:r>
        <w:t xml:space="preserve">. However simple frequency domain repetition shows significant increase of PAPR and CM comparing </w:t>
      </w:r>
      <w:r w:rsidR="005E15DD">
        <w:t>to</w:t>
      </w:r>
      <w:r>
        <w:t xml:space="preserve"> long sequence-based approach</w:t>
      </w:r>
      <w:r w:rsidR="002E01B2">
        <w:t xml:space="preserve"> which results in different link budget</w:t>
      </w:r>
      <w:r>
        <w:t xml:space="preserve">. Furthermore, using long sequence for mapping multiple RBs allow for multiplexing more UEs in the same PUCCH allocation comparing to repetition. Therefore, for enhancing PUCCH formats 0/1 to allow for both coverage and satisfying PSD limitation, Rel15 based </w:t>
      </w:r>
      <w:r w:rsidR="008A7BE6">
        <w:t>low-PAPR type</w:t>
      </w:r>
      <w:r>
        <w:t xml:space="preserve"> sequence</w:t>
      </w:r>
      <w:r w:rsidR="008A7BE6">
        <w:t xml:space="preserve"> with different lengths</w:t>
      </w:r>
      <w:r w:rsidR="00676A0E">
        <w:t xml:space="preserve"> that cover multiple RBs</w:t>
      </w:r>
      <w:r>
        <w:t xml:space="preserve"> should be considered.</w:t>
      </w:r>
      <w:r w:rsidR="002E3BBE">
        <w:t xml:space="preserve"> </w:t>
      </w:r>
    </w:p>
    <w:p w14:paraId="5674B0DC" w14:textId="77777777" w:rsidR="008A7BE6" w:rsidRDefault="008A7BE6" w:rsidP="00B6674B">
      <w:pPr>
        <w:jc w:val="both"/>
        <w:rPr>
          <w:rFonts w:asciiTheme="majorBidi" w:hAnsiTheme="majorBidi" w:cstheme="majorBidi"/>
          <w:b/>
          <w:bCs/>
          <w:i/>
          <w:iCs/>
        </w:rPr>
      </w:pPr>
    </w:p>
    <w:p w14:paraId="745D10CD" w14:textId="0E2C92BC"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633AF7">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w:t>
      </w:r>
      <w:r w:rsidR="00676A0E">
        <w:rPr>
          <w:b/>
          <w:i/>
          <w:iCs/>
        </w:rPr>
        <w:t xml:space="preserve">based </w:t>
      </w:r>
      <w:r>
        <w:rPr>
          <w:b/>
          <w:i/>
          <w:iCs/>
        </w:rPr>
        <w:t xml:space="preserve">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B82C8E">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438C31BE" w14:textId="77777777" w:rsidR="00B6674B" w:rsidRDefault="00B6674B" w:rsidP="00B6674B"/>
    <w:p w14:paraId="34C7FBCA" w14:textId="3727A937" w:rsidR="004C49AF" w:rsidRDefault="00B6674B" w:rsidP="000A6402">
      <w:pPr>
        <w:jc w:val="both"/>
      </w:pPr>
      <w:r>
        <w:t>Currently, PUCCH format 0 is transmitted either in one or two OFDM symbols for feedback with low latency purpose. This depends on the size of the UCI payload whether it is one or two bits. In order to enable 2 PRBs for mapping PUCCH sequence and enhance the total transmitted power under PSD limitation, may be only one symbol is used even for two bits UCI and PUCCH sequence is mapped on two PRBs. If two symbols are configured for transmission, then repetition on the second symbol can be performed.</w:t>
      </w:r>
    </w:p>
    <w:p w14:paraId="0793684B" w14:textId="3D14B966" w:rsidR="00AD6BD8" w:rsidRDefault="00AD6BD8" w:rsidP="000A6402">
      <w:pPr>
        <w:jc w:val="both"/>
      </w:pPr>
    </w:p>
    <w:p w14:paraId="7E865811" w14:textId="11553DB2" w:rsidR="00B6674B" w:rsidRPr="00B6674B" w:rsidRDefault="00B6674B" w:rsidP="00B6674B">
      <w:pPr>
        <w:jc w:val="both"/>
        <w:rPr>
          <w:rFonts w:asciiTheme="majorBidi" w:hAnsiTheme="majorBidi" w:cstheme="majorBidi"/>
          <w:b/>
          <w:bCs/>
          <w:i/>
          <w:iCs/>
        </w:rPr>
      </w:pPr>
      <w:r w:rsidRPr="00B6674B">
        <w:rPr>
          <w:rFonts w:asciiTheme="majorBidi" w:hAnsiTheme="majorBidi" w:cstheme="majorBidi"/>
          <w:b/>
          <w:bCs/>
          <w:i/>
          <w:iCs/>
        </w:rPr>
        <w:t xml:space="preserve">Proposal </w:t>
      </w:r>
      <w:r w:rsidR="00633AF7">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3870A42F" w14:textId="1EEF5574" w:rsidR="00390426" w:rsidRDefault="00390426" w:rsidP="00390426">
      <w:pPr>
        <w:rPr>
          <w:color w:val="FF0000"/>
        </w:rPr>
      </w:pPr>
    </w:p>
    <w:p w14:paraId="1349903B" w14:textId="035B2035" w:rsidR="004F24BD" w:rsidRPr="007B573D" w:rsidRDefault="004F24BD" w:rsidP="004F24BD">
      <w:pPr>
        <w:jc w:val="both"/>
      </w:pPr>
      <w:r>
        <w:t>If</w:t>
      </w:r>
      <w:r w:rsidRPr="002E3BBE">
        <w:t xml:space="preserve"> frequency domain repetition </w:t>
      </w:r>
      <w:r>
        <w:t>is also considered</w:t>
      </w:r>
      <w:r w:rsidRPr="002E3BBE">
        <w:t xml:space="preserve"> for mapping RBs for PUCCH formats 0/1</w:t>
      </w:r>
      <w:r>
        <w:t>/</w:t>
      </w:r>
      <w:r w:rsidRPr="002E3BBE">
        <w:t xml:space="preserve">, a combination of repetition and long sequence </w:t>
      </w:r>
      <w:r>
        <w:t>could be supported such that long sequence of length of few RBs for PF0/1 is used and this block of RBs is repeated in frequency domain with number of repetitions that satisfies the required PSD limitations</w:t>
      </w:r>
    </w:p>
    <w:p w14:paraId="082ED3B8" w14:textId="77777777" w:rsidR="004F24BD" w:rsidRDefault="004F24BD" w:rsidP="004F24BD">
      <w:pPr>
        <w:rPr>
          <w:rFonts w:eastAsia="SimSun"/>
          <w:b/>
          <w:bCs/>
          <w:lang w:eastAsia="zh-CN"/>
        </w:rPr>
      </w:pPr>
    </w:p>
    <w:p w14:paraId="077CFABC" w14:textId="55657FAD" w:rsidR="004F24BD" w:rsidRPr="00B6674B" w:rsidRDefault="004F24BD" w:rsidP="004F24BD">
      <w:pPr>
        <w:jc w:val="both"/>
        <w:rPr>
          <w:rFonts w:asciiTheme="majorBidi" w:hAnsiTheme="majorBidi" w:cstheme="majorBidi"/>
          <w:b/>
          <w:bCs/>
          <w:i/>
          <w:iCs/>
        </w:rPr>
      </w:pPr>
      <w:r w:rsidRPr="00B6674B">
        <w:rPr>
          <w:rFonts w:asciiTheme="majorBidi" w:hAnsiTheme="majorBidi" w:cstheme="majorBidi"/>
          <w:b/>
          <w:bCs/>
          <w:i/>
          <w:iCs/>
        </w:rPr>
        <w:t xml:space="preserve">Proposal </w:t>
      </w:r>
      <w:r w:rsidR="00121752">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sequence could be supported for mapping on multiple RBs for PUCCH format 0/1</w:t>
      </w:r>
    </w:p>
    <w:p w14:paraId="5EAE157C" w14:textId="77777777" w:rsidR="004F24BD" w:rsidRPr="004C22D9" w:rsidRDefault="004F24BD" w:rsidP="00390426">
      <w:pPr>
        <w:rPr>
          <w:color w:val="FF0000"/>
        </w:rPr>
      </w:pPr>
    </w:p>
    <w:bookmarkEnd w:id="4"/>
    <w:p w14:paraId="1C9F6E4C" w14:textId="76952042" w:rsidR="00D94273" w:rsidRDefault="00D94273" w:rsidP="00D94273">
      <w:pPr>
        <w:pStyle w:val="Heading2"/>
        <w:keepNext w:val="0"/>
        <w:numPr>
          <w:ilvl w:val="0"/>
          <w:numId w:val="0"/>
        </w:numPr>
        <w:spacing w:before="240" w:after="60"/>
        <w:ind w:left="576" w:hanging="576"/>
        <w:jc w:val="both"/>
        <w:rPr>
          <w:rFonts w:eastAsia="MS Mincho" w:cs="Arial"/>
          <w:b w:val="0"/>
          <w:iCs/>
          <w:sz w:val="28"/>
          <w:szCs w:val="28"/>
        </w:rPr>
      </w:pPr>
      <w:r w:rsidRPr="007956A1">
        <w:rPr>
          <w:rFonts w:eastAsia="MS Mincho" w:cs="Arial"/>
          <w:b w:val="0"/>
          <w:iCs/>
          <w:sz w:val="28"/>
          <w:szCs w:val="28"/>
        </w:rPr>
        <w:t>2.</w:t>
      </w:r>
      <w:r>
        <w:rPr>
          <w:rFonts w:eastAsia="MS Mincho" w:cs="Arial"/>
          <w:b w:val="0"/>
          <w:iCs/>
          <w:sz w:val="28"/>
          <w:szCs w:val="28"/>
        </w:rPr>
        <w:t>3</w:t>
      </w:r>
      <w:r w:rsidRPr="007956A1">
        <w:rPr>
          <w:rFonts w:eastAsia="MS Mincho" w:cs="Arial"/>
          <w:b w:val="0"/>
          <w:iCs/>
          <w:sz w:val="28"/>
          <w:szCs w:val="28"/>
        </w:rPr>
        <w:t xml:space="preserve"> </w:t>
      </w:r>
      <w:r>
        <w:rPr>
          <w:rFonts w:eastAsia="MS Mincho" w:cs="Arial"/>
          <w:b w:val="0"/>
          <w:iCs/>
          <w:sz w:val="28"/>
          <w:szCs w:val="28"/>
        </w:rPr>
        <w:t>E</w:t>
      </w:r>
      <w:r w:rsidRPr="007956A1">
        <w:rPr>
          <w:rFonts w:eastAsia="MS Mincho" w:cs="Arial"/>
          <w:b w:val="0"/>
          <w:iCs/>
          <w:sz w:val="28"/>
          <w:szCs w:val="28"/>
        </w:rPr>
        <w:t xml:space="preserve">nhancements </w:t>
      </w:r>
      <w:r>
        <w:rPr>
          <w:rFonts w:eastAsia="MS Mincho" w:cs="Arial"/>
          <w:b w:val="0"/>
          <w:iCs/>
          <w:sz w:val="28"/>
          <w:szCs w:val="28"/>
        </w:rPr>
        <w:t>to PUCCH format 4</w:t>
      </w:r>
    </w:p>
    <w:p w14:paraId="44BD385C" w14:textId="01CCA4DF" w:rsidR="00A225A7" w:rsidRDefault="00A225A7" w:rsidP="00B40CFC">
      <w:pPr>
        <w:jc w:val="both"/>
      </w:pPr>
      <w:r>
        <w:t>PUCCH format 4 is a long format that spans several symbols (4 -14 OFDM symbols</w:t>
      </w:r>
      <w:r w:rsidR="000621EA">
        <w:t>);</w:t>
      </w:r>
      <w:r>
        <w:t xml:space="preserve"> however, it is mapped to a single RB. The BPSK/QPSK modulated information </w:t>
      </w:r>
      <w:r w:rsidR="00B40CFC">
        <w:t>are</w:t>
      </w:r>
      <w:r>
        <w:t xml:space="preserve"> spread using </w:t>
      </w:r>
      <w:r w:rsidR="00B40CFC">
        <w:t>DFT</w:t>
      </w:r>
      <w:r>
        <w:t xml:space="preserve"> with length</w:t>
      </w:r>
      <w:r w:rsidR="00B40CFC">
        <w:t xml:space="preserve"> 12</w:t>
      </w:r>
      <w:r>
        <w:t xml:space="preserve"> </w:t>
      </w:r>
      <w:r w:rsidR="00B40CFC">
        <w:t>for</w:t>
      </w:r>
      <w:r>
        <w:t xml:space="preserve"> the number of OFDM symbols configured for PUCCH excluding RS symbols which are TDMed with PUCCH symbols. </w:t>
      </w:r>
      <w:r w:rsidR="001337CB">
        <w:t>In order to satisfy the PSD requirements, PUCCH formats 0/1 need to be mapped to multiple RBs depending on the configured SCS and the PSD required value for a certain region. O</w:t>
      </w:r>
      <w:r w:rsidR="001337CB">
        <w:rPr>
          <w:rFonts w:eastAsiaTheme="minorEastAsia"/>
        </w:rPr>
        <w:t>ne possibility to utilize i</w:t>
      </w:r>
      <w:r w:rsidR="001337CB" w:rsidRPr="00112450">
        <w:rPr>
          <w:rFonts w:eastAsiaTheme="minorEastAsia"/>
        </w:rPr>
        <w:t>ncreased number of RBs</w:t>
      </w:r>
      <w:r w:rsidR="001337CB">
        <w:rPr>
          <w:rFonts w:eastAsiaTheme="minorEastAsia"/>
        </w:rPr>
        <w:t xml:space="preserve"> (more than one)</w:t>
      </w:r>
      <w:r w:rsidR="001337CB" w:rsidRPr="00112450">
        <w:rPr>
          <w:rFonts w:eastAsiaTheme="minorEastAsia"/>
        </w:rPr>
        <w:t xml:space="preserve"> </w:t>
      </w:r>
      <w:r w:rsidR="001337CB">
        <w:t>is by simply applying frequency domain repetition of the generated PUCCH with 12-based DFT. Depending on the configured SCS and the PSD requirement for a certain region, number of RB is configured to repeat the single RB generated PUCCH resources in frequency domain</w:t>
      </w:r>
      <w:r>
        <w:t xml:space="preserve">, the </w:t>
      </w:r>
      <w:r w:rsidR="001337CB">
        <w:t xml:space="preserve">other option is to increase the </w:t>
      </w:r>
      <w:r>
        <w:t xml:space="preserve">length of </w:t>
      </w:r>
      <w:r w:rsidR="00B40CFC">
        <w:t>DFT</w:t>
      </w:r>
      <w:r>
        <w:t xml:space="preserve"> </w:t>
      </w:r>
      <w:r w:rsidR="001337CB">
        <w:t>that spans</w:t>
      </w:r>
      <w:r>
        <w:t xml:space="preserve"> the </w:t>
      </w:r>
      <w:r w:rsidR="001337CB">
        <w:t xml:space="preserve">required </w:t>
      </w:r>
      <w:r>
        <w:t xml:space="preserve">number of RBs. </w:t>
      </w:r>
    </w:p>
    <w:p w14:paraId="2FE8CEE0" w14:textId="77777777" w:rsidR="005E3F9C" w:rsidRDefault="005E3F9C" w:rsidP="00B40CFC">
      <w:pPr>
        <w:jc w:val="both"/>
      </w:pPr>
    </w:p>
    <w:p w14:paraId="5AEF68BD" w14:textId="2D91F360" w:rsidR="006D3F09" w:rsidRDefault="006D3F09" w:rsidP="00B40CFC">
      <w:pPr>
        <w:jc w:val="both"/>
      </w:pPr>
    </w:p>
    <w:p w14:paraId="58AC699E" w14:textId="77777777" w:rsidR="006D3F09" w:rsidRPr="00C1761C" w:rsidRDefault="006D3F09" w:rsidP="006D3F09">
      <w:pPr>
        <w:pStyle w:val="ListParagraph"/>
        <w:keepNext/>
        <w:numPr>
          <w:ilvl w:val="1"/>
          <w:numId w:val="6"/>
        </w:numPr>
        <w:spacing w:after="0"/>
        <w:ind w:leftChars="0" w:right="284"/>
        <w:outlineLvl w:val="1"/>
        <w:rPr>
          <w:rFonts w:ascii="Arial" w:eastAsia="Yu Mincho" w:hAnsi="Arial"/>
          <w:b/>
          <w:bCs/>
          <w:vanish/>
          <w:sz w:val="24"/>
        </w:rPr>
      </w:pPr>
    </w:p>
    <w:p w14:paraId="23B11855" w14:textId="6145E51D" w:rsidR="00E65910" w:rsidRPr="00C1761C" w:rsidRDefault="00E65910" w:rsidP="00C1761C">
      <w:pPr>
        <w:pStyle w:val="Heading3"/>
        <w:tabs>
          <w:tab w:val="clear" w:pos="2564"/>
        </w:tabs>
        <w:ind w:left="567" w:hanging="567"/>
        <w:rPr>
          <w:b/>
          <w:bCs/>
        </w:rPr>
      </w:pPr>
      <w:r w:rsidRPr="00C1761C">
        <w:rPr>
          <w:b/>
          <w:bCs/>
        </w:rPr>
        <w:t xml:space="preserve">Link level simulation for </w:t>
      </w:r>
      <w:r w:rsidR="00F1789E">
        <w:rPr>
          <w:b/>
          <w:bCs/>
        </w:rPr>
        <w:t xml:space="preserve">enhancing </w:t>
      </w:r>
      <w:r w:rsidRPr="00C1761C">
        <w:rPr>
          <w:b/>
          <w:bCs/>
        </w:rPr>
        <w:t>PF 4</w:t>
      </w:r>
    </w:p>
    <w:p w14:paraId="6880790F" w14:textId="77777777" w:rsidR="00E65910" w:rsidRDefault="00E65910" w:rsidP="00A225A7"/>
    <w:p w14:paraId="53D7A4F3" w14:textId="21FAD33E" w:rsidR="007E58D1" w:rsidRDefault="005716E0" w:rsidP="007E58D1">
      <w:pPr>
        <w:rPr>
          <w:lang w:val="en-GB" w:eastAsia="ja-JP"/>
        </w:rPr>
      </w:pPr>
      <w:r>
        <w:t xml:space="preserve">We performed simulation for PUCCH format PF4 with two </w:t>
      </w:r>
      <w:r w:rsidR="00C522DD">
        <w:t xml:space="preserve">mapping </w:t>
      </w:r>
      <w:r>
        <w:t xml:space="preserve">options, using either one DFT over one RB and repeated over multiple of RBs or </w:t>
      </w:r>
      <w:r w:rsidR="00676A0E">
        <w:t xml:space="preserve">a </w:t>
      </w:r>
      <w:r>
        <w:t>single DFT that spans multiple RBs.</w:t>
      </w:r>
      <w:r w:rsidR="00F23160">
        <w:t xml:space="preserve"> </w:t>
      </w:r>
      <w:r w:rsidR="00E12C82">
        <w:rPr>
          <w:lang w:val="en-GB" w:eastAsia="ja-JP"/>
        </w:rPr>
        <w:t xml:space="preserve">The simulation assumptions used for the evaluation are collected in </w:t>
      </w:r>
      <w:r w:rsidR="004B2808">
        <w:rPr>
          <w:lang w:val="en-GB" w:eastAsia="ja-JP"/>
        </w:rPr>
        <w:t xml:space="preserve">the </w:t>
      </w:r>
      <w:r w:rsidR="004B2808" w:rsidRPr="004B2808">
        <w:rPr>
          <w:lang w:val="en-GB" w:eastAsia="ja-JP"/>
        </w:rPr>
        <w:t xml:space="preserve">Appendix </w:t>
      </w:r>
      <w:r w:rsidR="00E12C82">
        <w:rPr>
          <w:lang w:val="en-GB" w:eastAsia="ja-JP"/>
        </w:rPr>
        <w:fldChar w:fldCharType="begin"/>
      </w:r>
      <w:r w:rsidR="00E12C82">
        <w:rPr>
          <w:lang w:val="en-GB" w:eastAsia="ja-JP"/>
        </w:rPr>
        <w:instrText xml:space="preserve"> REF _Ref61611573 \h </w:instrText>
      </w:r>
      <w:r w:rsidR="00C1761C">
        <w:rPr>
          <w:lang w:val="en-GB" w:eastAsia="ja-JP"/>
        </w:rPr>
        <w:instrText xml:space="preserve"> \* MERGEFORMAT </w:instrText>
      </w:r>
      <w:r w:rsidR="00E12C82">
        <w:rPr>
          <w:lang w:val="en-GB" w:eastAsia="ja-JP"/>
        </w:rPr>
      </w:r>
      <w:r w:rsidR="00E12C82">
        <w:rPr>
          <w:lang w:val="en-GB" w:eastAsia="ja-JP"/>
        </w:rPr>
        <w:fldChar w:fldCharType="separate"/>
      </w:r>
      <w:r w:rsidR="00E12C82">
        <w:t xml:space="preserve">Table </w:t>
      </w:r>
      <w:r w:rsidR="00E12C82">
        <w:rPr>
          <w:lang w:val="en-GB" w:eastAsia="ja-JP"/>
        </w:rPr>
        <w:fldChar w:fldCharType="end"/>
      </w:r>
      <w:r w:rsidR="00CF30CF">
        <w:rPr>
          <w:lang w:val="en-GB" w:eastAsia="ja-JP"/>
        </w:rPr>
        <w:t>6</w:t>
      </w:r>
      <w:r w:rsidR="00EC3DC6">
        <w:rPr>
          <w:lang w:val="en-GB" w:eastAsia="ja-JP"/>
        </w:rPr>
        <w:t xml:space="preserve">.   </w:t>
      </w:r>
      <w:r w:rsidR="007E58D1">
        <w:rPr>
          <w:lang w:val="en-GB" w:eastAsia="ja-JP"/>
        </w:rPr>
        <w:t xml:space="preserve">For long DFT, the CR is changing based on the number of RBs used for PF4. The below table lists the </w:t>
      </w:r>
      <w:r w:rsidR="0015200F">
        <w:rPr>
          <w:lang w:val="en-GB" w:eastAsia="ja-JP"/>
        </w:rPr>
        <w:t xml:space="preserve">effective </w:t>
      </w:r>
      <w:r w:rsidR="007E58D1">
        <w:rPr>
          <w:lang w:val="en-GB" w:eastAsia="ja-JP"/>
        </w:rPr>
        <w:t>code rate for different payload and number or RBs</w:t>
      </w:r>
    </w:p>
    <w:p w14:paraId="12DFF318" w14:textId="77777777" w:rsidR="007E58D1" w:rsidRDefault="007E58D1" w:rsidP="007E58D1">
      <w:pPr>
        <w:rPr>
          <w:lang w:val="en-GB" w:eastAsia="ja-JP"/>
        </w:rPr>
      </w:pPr>
    </w:p>
    <w:tbl>
      <w:tblPr>
        <w:tblStyle w:val="TableGrid"/>
        <w:tblW w:w="0" w:type="auto"/>
        <w:jc w:val="center"/>
        <w:tblLook w:val="04A0" w:firstRow="1" w:lastRow="0" w:firstColumn="1" w:lastColumn="0" w:noHBand="0" w:noVBand="1"/>
      </w:tblPr>
      <w:tblGrid>
        <w:gridCol w:w="2122"/>
        <w:gridCol w:w="1417"/>
        <w:gridCol w:w="1985"/>
      </w:tblGrid>
      <w:tr w:rsidR="007E58D1" w14:paraId="4DF6AE07" w14:textId="77777777" w:rsidTr="00587457">
        <w:trPr>
          <w:jc w:val="center"/>
        </w:trPr>
        <w:tc>
          <w:tcPr>
            <w:tcW w:w="2122" w:type="dxa"/>
          </w:tcPr>
          <w:p w14:paraId="347D9A04" w14:textId="77777777" w:rsidR="007E58D1" w:rsidRDefault="007E58D1" w:rsidP="00587457">
            <w:r>
              <w:t>Payload</w:t>
            </w:r>
          </w:p>
        </w:tc>
        <w:tc>
          <w:tcPr>
            <w:tcW w:w="1417" w:type="dxa"/>
          </w:tcPr>
          <w:p w14:paraId="518A4B11" w14:textId="77777777" w:rsidR="007E58D1" w:rsidRDefault="007E58D1" w:rsidP="00587457">
            <w:r>
              <w:t>#RBs</w:t>
            </w:r>
          </w:p>
        </w:tc>
        <w:tc>
          <w:tcPr>
            <w:tcW w:w="1985" w:type="dxa"/>
          </w:tcPr>
          <w:p w14:paraId="416EAD2F" w14:textId="77777777" w:rsidR="007E58D1" w:rsidRDefault="007E58D1" w:rsidP="00587457">
            <w:r>
              <w:t>CR</w:t>
            </w:r>
          </w:p>
        </w:tc>
      </w:tr>
      <w:tr w:rsidR="007E58D1" w14:paraId="489E3679" w14:textId="77777777" w:rsidTr="00587457">
        <w:trPr>
          <w:jc w:val="center"/>
        </w:trPr>
        <w:tc>
          <w:tcPr>
            <w:tcW w:w="2122" w:type="dxa"/>
            <w:vMerge w:val="restart"/>
          </w:tcPr>
          <w:p w14:paraId="0B7F271A" w14:textId="34DCFB84" w:rsidR="007E58D1" w:rsidRDefault="007E58D1" w:rsidP="00587457">
            <w:r>
              <w:t>22 (Polar)</w:t>
            </w:r>
          </w:p>
          <w:p w14:paraId="280BBAC8" w14:textId="77777777" w:rsidR="007E58D1" w:rsidRDefault="007E58D1" w:rsidP="00587457"/>
        </w:tc>
        <w:tc>
          <w:tcPr>
            <w:tcW w:w="1417" w:type="dxa"/>
          </w:tcPr>
          <w:p w14:paraId="6509562F" w14:textId="77777777" w:rsidR="007E58D1" w:rsidRPr="00317109" w:rsidRDefault="007E58D1" w:rsidP="00587457">
            <w:r>
              <w:t>1</w:t>
            </w:r>
          </w:p>
        </w:tc>
        <w:tc>
          <w:tcPr>
            <w:tcW w:w="1985" w:type="dxa"/>
          </w:tcPr>
          <w:p w14:paraId="323C2683" w14:textId="77777777" w:rsidR="007E58D1" w:rsidRDefault="007E58D1" w:rsidP="00587457">
            <w:r w:rsidRPr="00317109">
              <w:t>0.3056</w:t>
            </w:r>
          </w:p>
        </w:tc>
      </w:tr>
      <w:tr w:rsidR="007E58D1" w14:paraId="40E4AB26" w14:textId="77777777" w:rsidTr="00587457">
        <w:trPr>
          <w:jc w:val="center"/>
        </w:trPr>
        <w:tc>
          <w:tcPr>
            <w:tcW w:w="2122" w:type="dxa"/>
            <w:vMerge/>
          </w:tcPr>
          <w:p w14:paraId="789C9359" w14:textId="77777777" w:rsidR="007E58D1" w:rsidRDefault="007E58D1" w:rsidP="00587457"/>
        </w:tc>
        <w:tc>
          <w:tcPr>
            <w:tcW w:w="1417" w:type="dxa"/>
          </w:tcPr>
          <w:p w14:paraId="29CDC3E8" w14:textId="77777777" w:rsidR="007E58D1" w:rsidRPr="00317109" w:rsidRDefault="007E58D1" w:rsidP="00587457">
            <w:r>
              <w:t>2</w:t>
            </w:r>
          </w:p>
        </w:tc>
        <w:tc>
          <w:tcPr>
            <w:tcW w:w="1985" w:type="dxa"/>
          </w:tcPr>
          <w:p w14:paraId="55E15773" w14:textId="77777777" w:rsidR="007E58D1" w:rsidRDefault="007E58D1" w:rsidP="00587457">
            <w:r w:rsidRPr="00317109">
              <w:t>0.1528</w:t>
            </w:r>
          </w:p>
        </w:tc>
      </w:tr>
      <w:tr w:rsidR="007E58D1" w14:paraId="6CFAA7C0" w14:textId="77777777" w:rsidTr="00587457">
        <w:trPr>
          <w:jc w:val="center"/>
        </w:trPr>
        <w:tc>
          <w:tcPr>
            <w:tcW w:w="2122" w:type="dxa"/>
            <w:vMerge/>
          </w:tcPr>
          <w:p w14:paraId="1F869883" w14:textId="77777777" w:rsidR="007E58D1" w:rsidRDefault="007E58D1" w:rsidP="00587457"/>
        </w:tc>
        <w:tc>
          <w:tcPr>
            <w:tcW w:w="1417" w:type="dxa"/>
          </w:tcPr>
          <w:p w14:paraId="0995ACEA" w14:textId="77777777" w:rsidR="007E58D1" w:rsidRPr="00317109" w:rsidRDefault="007E58D1" w:rsidP="00587457">
            <w:r>
              <w:t>3</w:t>
            </w:r>
          </w:p>
        </w:tc>
        <w:tc>
          <w:tcPr>
            <w:tcW w:w="1985" w:type="dxa"/>
          </w:tcPr>
          <w:p w14:paraId="4E173FE2" w14:textId="77777777" w:rsidR="007E58D1" w:rsidRDefault="007E58D1" w:rsidP="00587457">
            <w:r w:rsidRPr="00317109">
              <w:t>0.1019</w:t>
            </w:r>
          </w:p>
        </w:tc>
      </w:tr>
      <w:tr w:rsidR="007E58D1" w14:paraId="379A0A71" w14:textId="77777777" w:rsidTr="00587457">
        <w:trPr>
          <w:jc w:val="center"/>
        </w:trPr>
        <w:tc>
          <w:tcPr>
            <w:tcW w:w="2122" w:type="dxa"/>
            <w:vMerge/>
          </w:tcPr>
          <w:p w14:paraId="67026B1B" w14:textId="77777777" w:rsidR="007E58D1" w:rsidRDefault="007E58D1" w:rsidP="00587457"/>
        </w:tc>
        <w:tc>
          <w:tcPr>
            <w:tcW w:w="1417" w:type="dxa"/>
          </w:tcPr>
          <w:p w14:paraId="62D3DC79" w14:textId="77777777" w:rsidR="007E58D1" w:rsidRPr="00317109" w:rsidRDefault="007E58D1" w:rsidP="00587457">
            <w:r>
              <w:t>4</w:t>
            </w:r>
          </w:p>
        </w:tc>
        <w:tc>
          <w:tcPr>
            <w:tcW w:w="1985" w:type="dxa"/>
          </w:tcPr>
          <w:p w14:paraId="74BDFCD9" w14:textId="77777777" w:rsidR="007E58D1" w:rsidRDefault="007E58D1" w:rsidP="00587457">
            <w:r w:rsidRPr="00317109">
              <w:t>0.0764</w:t>
            </w:r>
          </w:p>
        </w:tc>
      </w:tr>
      <w:tr w:rsidR="007E58D1" w14:paraId="7C182DEF" w14:textId="77777777" w:rsidTr="00587457">
        <w:trPr>
          <w:jc w:val="center"/>
        </w:trPr>
        <w:tc>
          <w:tcPr>
            <w:tcW w:w="2122" w:type="dxa"/>
            <w:vMerge w:val="restart"/>
          </w:tcPr>
          <w:p w14:paraId="2B8F6366" w14:textId="54C62FF3" w:rsidR="007E58D1" w:rsidRDefault="007E58D1" w:rsidP="00587457">
            <w:r>
              <w:t>11 (RM)</w:t>
            </w:r>
          </w:p>
          <w:p w14:paraId="36E50B6F" w14:textId="77777777" w:rsidR="007E58D1" w:rsidRDefault="007E58D1" w:rsidP="00587457"/>
        </w:tc>
        <w:tc>
          <w:tcPr>
            <w:tcW w:w="1417" w:type="dxa"/>
          </w:tcPr>
          <w:p w14:paraId="0BF470D4" w14:textId="77777777" w:rsidR="007E58D1" w:rsidRPr="00264360" w:rsidRDefault="007E58D1" w:rsidP="00587457">
            <w:r>
              <w:t>1</w:t>
            </w:r>
          </w:p>
        </w:tc>
        <w:tc>
          <w:tcPr>
            <w:tcW w:w="1985" w:type="dxa"/>
          </w:tcPr>
          <w:p w14:paraId="3B991DC7" w14:textId="77777777" w:rsidR="007E58D1" w:rsidRDefault="007E58D1" w:rsidP="00587457">
            <w:r w:rsidRPr="00264360">
              <w:t>0.1528</w:t>
            </w:r>
          </w:p>
        </w:tc>
      </w:tr>
      <w:tr w:rsidR="007E58D1" w14:paraId="72F46DD0" w14:textId="77777777" w:rsidTr="00587457">
        <w:trPr>
          <w:jc w:val="center"/>
        </w:trPr>
        <w:tc>
          <w:tcPr>
            <w:tcW w:w="2122" w:type="dxa"/>
            <w:vMerge/>
          </w:tcPr>
          <w:p w14:paraId="46A73770" w14:textId="77777777" w:rsidR="007E58D1" w:rsidRDefault="007E58D1" w:rsidP="00587457"/>
        </w:tc>
        <w:tc>
          <w:tcPr>
            <w:tcW w:w="1417" w:type="dxa"/>
          </w:tcPr>
          <w:p w14:paraId="1806A938" w14:textId="77777777" w:rsidR="007E58D1" w:rsidRPr="00264360" w:rsidRDefault="007E58D1" w:rsidP="00587457">
            <w:r>
              <w:t>2</w:t>
            </w:r>
          </w:p>
        </w:tc>
        <w:tc>
          <w:tcPr>
            <w:tcW w:w="1985" w:type="dxa"/>
          </w:tcPr>
          <w:p w14:paraId="5296818A" w14:textId="77777777" w:rsidR="007E58D1" w:rsidRDefault="007E58D1" w:rsidP="00587457">
            <w:r w:rsidRPr="00264360">
              <w:t>0.0764</w:t>
            </w:r>
          </w:p>
        </w:tc>
      </w:tr>
      <w:tr w:rsidR="007E58D1" w14:paraId="503E3286" w14:textId="77777777" w:rsidTr="00587457">
        <w:trPr>
          <w:jc w:val="center"/>
        </w:trPr>
        <w:tc>
          <w:tcPr>
            <w:tcW w:w="2122" w:type="dxa"/>
            <w:vMerge/>
          </w:tcPr>
          <w:p w14:paraId="2625A6DF" w14:textId="77777777" w:rsidR="007E58D1" w:rsidRDefault="007E58D1" w:rsidP="00587457"/>
        </w:tc>
        <w:tc>
          <w:tcPr>
            <w:tcW w:w="1417" w:type="dxa"/>
          </w:tcPr>
          <w:p w14:paraId="0D7F787B" w14:textId="77777777" w:rsidR="007E58D1" w:rsidRPr="00264360" w:rsidRDefault="007E58D1" w:rsidP="00587457">
            <w:r>
              <w:t>3</w:t>
            </w:r>
          </w:p>
        </w:tc>
        <w:tc>
          <w:tcPr>
            <w:tcW w:w="1985" w:type="dxa"/>
          </w:tcPr>
          <w:p w14:paraId="6E3DB463" w14:textId="77777777" w:rsidR="007E58D1" w:rsidRDefault="007E58D1" w:rsidP="00587457">
            <w:r w:rsidRPr="00264360">
              <w:t>0.0509</w:t>
            </w:r>
          </w:p>
        </w:tc>
      </w:tr>
      <w:tr w:rsidR="007E58D1" w14:paraId="6E9F995E" w14:textId="77777777" w:rsidTr="00587457">
        <w:trPr>
          <w:jc w:val="center"/>
        </w:trPr>
        <w:tc>
          <w:tcPr>
            <w:tcW w:w="2122" w:type="dxa"/>
            <w:vMerge/>
          </w:tcPr>
          <w:p w14:paraId="7D25228E" w14:textId="77777777" w:rsidR="007E58D1" w:rsidRDefault="007E58D1" w:rsidP="00587457"/>
        </w:tc>
        <w:tc>
          <w:tcPr>
            <w:tcW w:w="1417" w:type="dxa"/>
          </w:tcPr>
          <w:p w14:paraId="14ABA6A9" w14:textId="77777777" w:rsidR="007E58D1" w:rsidRPr="00264360" w:rsidRDefault="007E58D1" w:rsidP="00587457">
            <w:r>
              <w:t>4</w:t>
            </w:r>
          </w:p>
        </w:tc>
        <w:tc>
          <w:tcPr>
            <w:tcW w:w="1985" w:type="dxa"/>
          </w:tcPr>
          <w:p w14:paraId="18256BA7" w14:textId="77777777" w:rsidR="007E58D1" w:rsidRDefault="007E58D1" w:rsidP="00587457">
            <w:r w:rsidRPr="00264360">
              <w:t>0.0382</w:t>
            </w:r>
          </w:p>
        </w:tc>
      </w:tr>
      <w:tr w:rsidR="007E58D1" w14:paraId="427F6B12" w14:textId="77777777" w:rsidTr="00587457">
        <w:trPr>
          <w:jc w:val="center"/>
        </w:trPr>
        <w:tc>
          <w:tcPr>
            <w:tcW w:w="2122" w:type="dxa"/>
            <w:vMerge w:val="restart"/>
          </w:tcPr>
          <w:p w14:paraId="7BCB91B9" w14:textId="5CC0A592" w:rsidR="007E58D1" w:rsidRDefault="007E58D1" w:rsidP="00587457">
            <w:r>
              <w:t>4 (RM)</w:t>
            </w:r>
          </w:p>
          <w:p w14:paraId="4BA259AC" w14:textId="77777777" w:rsidR="007E58D1" w:rsidRDefault="007E58D1" w:rsidP="00587457"/>
        </w:tc>
        <w:tc>
          <w:tcPr>
            <w:tcW w:w="1417" w:type="dxa"/>
          </w:tcPr>
          <w:p w14:paraId="2E56F1E1" w14:textId="77777777" w:rsidR="007E58D1" w:rsidRPr="009E4DFA" w:rsidRDefault="007E58D1" w:rsidP="00587457">
            <w:r>
              <w:t>1</w:t>
            </w:r>
          </w:p>
        </w:tc>
        <w:tc>
          <w:tcPr>
            <w:tcW w:w="1985" w:type="dxa"/>
          </w:tcPr>
          <w:p w14:paraId="588A08C6" w14:textId="77777777" w:rsidR="007E58D1" w:rsidRDefault="007E58D1" w:rsidP="00587457">
            <w:r w:rsidRPr="009E4DFA">
              <w:t>0.0556</w:t>
            </w:r>
          </w:p>
        </w:tc>
      </w:tr>
      <w:tr w:rsidR="007E58D1" w14:paraId="5408E63F" w14:textId="77777777" w:rsidTr="00587457">
        <w:trPr>
          <w:jc w:val="center"/>
        </w:trPr>
        <w:tc>
          <w:tcPr>
            <w:tcW w:w="2122" w:type="dxa"/>
            <w:vMerge/>
          </w:tcPr>
          <w:p w14:paraId="2D3B74E5" w14:textId="77777777" w:rsidR="007E58D1" w:rsidRDefault="007E58D1" w:rsidP="00587457"/>
        </w:tc>
        <w:tc>
          <w:tcPr>
            <w:tcW w:w="1417" w:type="dxa"/>
          </w:tcPr>
          <w:p w14:paraId="5D00497C" w14:textId="77777777" w:rsidR="007E58D1" w:rsidRPr="009E4DFA" w:rsidRDefault="007E58D1" w:rsidP="00587457">
            <w:r>
              <w:t>2</w:t>
            </w:r>
          </w:p>
        </w:tc>
        <w:tc>
          <w:tcPr>
            <w:tcW w:w="1985" w:type="dxa"/>
          </w:tcPr>
          <w:p w14:paraId="6F100125" w14:textId="77777777" w:rsidR="007E58D1" w:rsidRDefault="007E58D1" w:rsidP="00587457">
            <w:r w:rsidRPr="009E4DFA">
              <w:t>0.0278</w:t>
            </w:r>
          </w:p>
        </w:tc>
      </w:tr>
      <w:tr w:rsidR="007E58D1" w14:paraId="5F8BC48A" w14:textId="77777777" w:rsidTr="00587457">
        <w:trPr>
          <w:jc w:val="center"/>
        </w:trPr>
        <w:tc>
          <w:tcPr>
            <w:tcW w:w="2122" w:type="dxa"/>
            <w:vMerge/>
          </w:tcPr>
          <w:p w14:paraId="7475D7D3" w14:textId="77777777" w:rsidR="007E58D1" w:rsidRDefault="007E58D1" w:rsidP="00587457"/>
        </w:tc>
        <w:tc>
          <w:tcPr>
            <w:tcW w:w="1417" w:type="dxa"/>
          </w:tcPr>
          <w:p w14:paraId="67E5AACB" w14:textId="77777777" w:rsidR="007E58D1" w:rsidRPr="009E4DFA" w:rsidRDefault="007E58D1" w:rsidP="00587457">
            <w:r>
              <w:t>3</w:t>
            </w:r>
          </w:p>
        </w:tc>
        <w:tc>
          <w:tcPr>
            <w:tcW w:w="1985" w:type="dxa"/>
          </w:tcPr>
          <w:p w14:paraId="70D6125F" w14:textId="77777777" w:rsidR="007E58D1" w:rsidRDefault="007E58D1" w:rsidP="00587457">
            <w:r w:rsidRPr="009E4DFA">
              <w:t>0.0185</w:t>
            </w:r>
          </w:p>
        </w:tc>
      </w:tr>
      <w:tr w:rsidR="007E58D1" w14:paraId="7F2565CD" w14:textId="77777777" w:rsidTr="00587457">
        <w:trPr>
          <w:jc w:val="center"/>
        </w:trPr>
        <w:tc>
          <w:tcPr>
            <w:tcW w:w="2122" w:type="dxa"/>
            <w:vMerge/>
          </w:tcPr>
          <w:p w14:paraId="0FFFD00E" w14:textId="77777777" w:rsidR="007E58D1" w:rsidRDefault="007E58D1" w:rsidP="00587457"/>
        </w:tc>
        <w:tc>
          <w:tcPr>
            <w:tcW w:w="1417" w:type="dxa"/>
          </w:tcPr>
          <w:p w14:paraId="63DD6E78" w14:textId="77777777" w:rsidR="007E58D1" w:rsidRPr="009E4DFA" w:rsidRDefault="007E58D1" w:rsidP="00587457">
            <w:r>
              <w:t>4</w:t>
            </w:r>
          </w:p>
        </w:tc>
        <w:tc>
          <w:tcPr>
            <w:tcW w:w="1985" w:type="dxa"/>
          </w:tcPr>
          <w:p w14:paraId="40E3D313" w14:textId="77777777" w:rsidR="007E58D1" w:rsidRDefault="007E58D1" w:rsidP="00587457">
            <w:r w:rsidRPr="009E4DFA">
              <w:t>0.0139</w:t>
            </w:r>
          </w:p>
        </w:tc>
      </w:tr>
    </w:tbl>
    <w:p w14:paraId="58BF6ADF" w14:textId="77777777" w:rsidR="007E58D1" w:rsidRDefault="007E58D1" w:rsidP="007E58D1">
      <w:pPr>
        <w:rPr>
          <w:lang w:val="en-GB" w:eastAsia="ja-JP"/>
        </w:rPr>
      </w:pPr>
    </w:p>
    <w:p w14:paraId="630ED5F2" w14:textId="77777777" w:rsidR="00CF30CF" w:rsidRPr="00AD6BD8" w:rsidRDefault="00CF30CF" w:rsidP="00CF30CF">
      <w:pPr>
        <w:jc w:val="both"/>
        <w:rPr>
          <w:lang w:val="en-GB" w:eastAsia="ja-JP"/>
        </w:rPr>
      </w:pPr>
      <w:r>
        <w:t>In Table 4 we show the calculated CM of PF 4 for both alternatives</w:t>
      </w:r>
    </w:p>
    <w:p w14:paraId="4B329D06" w14:textId="77777777" w:rsidR="00CF30CF" w:rsidRDefault="00CF30CF" w:rsidP="00CF30CF"/>
    <w:p w14:paraId="6FBECF89" w14:textId="77777777" w:rsidR="00CF30CF" w:rsidRDefault="00CF30CF" w:rsidP="00CF30CF">
      <w:pPr>
        <w:pStyle w:val="Caption"/>
        <w:keepNext/>
        <w:ind w:left="2160" w:firstLine="720"/>
      </w:pPr>
      <w:r>
        <w:t>Table 4: CM [dB] for different numbers of RBs</w:t>
      </w:r>
    </w:p>
    <w:tbl>
      <w:tblPr>
        <w:tblStyle w:val="TableGrid"/>
        <w:tblW w:w="0" w:type="auto"/>
        <w:jc w:val="center"/>
        <w:tblLook w:val="04A0" w:firstRow="1" w:lastRow="0" w:firstColumn="1" w:lastColumn="0" w:noHBand="0" w:noVBand="1"/>
      </w:tblPr>
      <w:tblGrid>
        <w:gridCol w:w="1413"/>
        <w:gridCol w:w="3402"/>
        <w:gridCol w:w="1701"/>
      </w:tblGrid>
      <w:tr w:rsidR="00CF30CF" w14:paraId="680709C5" w14:textId="77777777" w:rsidTr="000B2168">
        <w:trPr>
          <w:jc w:val="center"/>
        </w:trPr>
        <w:tc>
          <w:tcPr>
            <w:tcW w:w="1413" w:type="dxa"/>
            <w:shd w:val="clear" w:color="auto" w:fill="D9D9D9" w:themeFill="background1" w:themeFillShade="D9"/>
          </w:tcPr>
          <w:p w14:paraId="062CAB3E" w14:textId="77777777" w:rsidR="00CF30CF" w:rsidRDefault="00CF30CF" w:rsidP="000B2168"/>
        </w:tc>
        <w:tc>
          <w:tcPr>
            <w:tcW w:w="3402" w:type="dxa"/>
            <w:shd w:val="clear" w:color="auto" w:fill="D9D9D9" w:themeFill="background1" w:themeFillShade="D9"/>
          </w:tcPr>
          <w:p w14:paraId="7AB20F5C" w14:textId="77777777" w:rsidR="00CF30CF" w:rsidRDefault="00CF30CF" w:rsidP="000B2168">
            <w:r>
              <w:t>Repetition with 12-based DFT</w:t>
            </w:r>
          </w:p>
        </w:tc>
        <w:tc>
          <w:tcPr>
            <w:tcW w:w="1701" w:type="dxa"/>
            <w:shd w:val="clear" w:color="auto" w:fill="D9D9D9" w:themeFill="background1" w:themeFillShade="D9"/>
          </w:tcPr>
          <w:p w14:paraId="1C043236" w14:textId="77777777" w:rsidR="00CF30CF" w:rsidRDefault="00CF30CF" w:rsidP="000B2168">
            <w:r>
              <w:t>Long DFT</w:t>
            </w:r>
          </w:p>
        </w:tc>
      </w:tr>
      <w:tr w:rsidR="00CF30CF" w14:paraId="6F0A2101" w14:textId="77777777" w:rsidTr="000B2168">
        <w:trPr>
          <w:jc w:val="center"/>
        </w:trPr>
        <w:tc>
          <w:tcPr>
            <w:tcW w:w="1413" w:type="dxa"/>
            <w:shd w:val="clear" w:color="auto" w:fill="D9D9D9" w:themeFill="background1" w:themeFillShade="D9"/>
          </w:tcPr>
          <w:p w14:paraId="710EC7B2" w14:textId="77777777" w:rsidR="00CF30CF" w:rsidRDefault="00CF30CF" w:rsidP="000B2168"/>
        </w:tc>
        <w:tc>
          <w:tcPr>
            <w:tcW w:w="3402" w:type="dxa"/>
            <w:shd w:val="clear" w:color="auto" w:fill="BFBFBF" w:themeFill="background1" w:themeFillShade="BF"/>
          </w:tcPr>
          <w:p w14:paraId="5F0FDE8A" w14:textId="77777777" w:rsidR="00CF30CF" w:rsidRDefault="00CF30CF" w:rsidP="000B2168">
            <w:r>
              <w:t>PF4</w:t>
            </w:r>
          </w:p>
        </w:tc>
        <w:tc>
          <w:tcPr>
            <w:tcW w:w="1701" w:type="dxa"/>
            <w:shd w:val="clear" w:color="auto" w:fill="BFBFBF" w:themeFill="background1" w:themeFillShade="BF"/>
          </w:tcPr>
          <w:p w14:paraId="7ED93D1B" w14:textId="77777777" w:rsidR="00CF30CF" w:rsidRDefault="00CF30CF" w:rsidP="000B2168">
            <w:r>
              <w:t>PF4</w:t>
            </w:r>
          </w:p>
        </w:tc>
      </w:tr>
      <w:tr w:rsidR="00CF30CF" w14:paraId="51667563" w14:textId="77777777" w:rsidTr="000B2168">
        <w:trPr>
          <w:jc w:val="center"/>
        </w:trPr>
        <w:tc>
          <w:tcPr>
            <w:tcW w:w="1413" w:type="dxa"/>
            <w:shd w:val="clear" w:color="auto" w:fill="D9D9D9" w:themeFill="background1" w:themeFillShade="D9"/>
          </w:tcPr>
          <w:p w14:paraId="72A1084A" w14:textId="77777777" w:rsidR="00CF30CF" w:rsidRDefault="00CF30CF" w:rsidP="000B2168">
            <w:r>
              <w:t>1RB</w:t>
            </w:r>
          </w:p>
        </w:tc>
        <w:tc>
          <w:tcPr>
            <w:tcW w:w="3402" w:type="dxa"/>
          </w:tcPr>
          <w:p w14:paraId="26C7F280" w14:textId="77777777" w:rsidR="00CF30CF" w:rsidRDefault="00CF30CF" w:rsidP="000B2168">
            <w:r>
              <w:t>0.8300</w:t>
            </w:r>
          </w:p>
        </w:tc>
        <w:tc>
          <w:tcPr>
            <w:tcW w:w="1701" w:type="dxa"/>
          </w:tcPr>
          <w:p w14:paraId="5FAED677" w14:textId="77777777" w:rsidR="00CF30CF" w:rsidRDefault="00CF30CF" w:rsidP="000B2168">
            <w:r>
              <w:t>0.8300</w:t>
            </w:r>
          </w:p>
        </w:tc>
      </w:tr>
      <w:tr w:rsidR="00CF30CF" w14:paraId="05D2FA5B" w14:textId="77777777" w:rsidTr="000B2168">
        <w:trPr>
          <w:jc w:val="center"/>
        </w:trPr>
        <w:tc>
          <w:tcPr>
            <w:tcW w:w="1413" w:type="dxa"/>
            <w:shd w:val="clear" w:color="auto" w:fill="D9D9D9" w:themeFill="background1" w:themeFillShade="D9"/>
          </w:tcPr>
          <w:p w14:paraId="62B22EDB" w14:textId="77777777" w:rsidR="00CF30CF" w:rsidRDefault="00CF30CF" w:rsidP="000B2168">
            <w:r>
              <w:t>2RBs</w:t>
            </w:r>
          </w:p>
        </w:tc>
        <w:tc>
          <w:tcPr>
            <w:tcW w:w="3402" w:type="dxa"/>
          </w:tcPr>
          <w:p w14:paraId="68BC63DE" w14:textId="77777777" w:rsidR="00CF30CF" w:rsidRDefault="00CF30CF" w:rsidP="000B2168">
            <w:r>
              <w:t>2.4700</w:t>
            </w:r>
          </w:p>
        </w:tc>
        <w:tc>
          <w:tcPr>
            <w:tcW w:w="1701" w:type="dxa"/>
          </w:tcPr>
          <w:p w14:paraId="1E503376" w14:textId="77777777" w:rsidR="00CF30CF" w:rsidRDefault="00CF30CF" w:rsidP="000B2168">
            <w:r>
              <w:t>0.8870</w:t>
            </w:r>
          </w:p>
        </w:tc>
      </w:tr>
      <w:tr w:rsidR="00CF30CF" w14:paraId="3506304E" w14:textId="77777777" w:rsidTr="000B2168">
        <w:trPr>
          <w:jc w:val="center"/>
        </w:trPr>
        <w:tc>
          <w:tcPr>
            <w:tcW w:w="1413" w:type="dxa"/>
            <w:shd w:val="clear" w:color="auto" w:fill="D9D9D9" w:themeFill="background1" w:themeFillShade="D9"/>
          </w:tcPr>
          <w:p w14:paraId="09DB294A" w14:textId="77777777" w:rsidR="00CF30CF" w:rsidRDefault="00CF30CF" w:rsidP="000B2168">
            <w:r>
              <w:t>3RBs</w:t>
            </w:r>
          </w:p>
        </w:tc>
        <w:tc>
          <w:tcPr>
            <w:tcW w:w="3402" w:type="dxa"/>
          </w:tcPr>
          <w:p w14:paraId="37CBA026" w14:textId="77777777" w:rsidR="00CF30CF" w:rsidRPr="00B84D6F" w:rsidRDefault="00CF30CF" w:rsidP="000B2168">
            <w:r>
              <w:t>4.2800</w:t>
            </w:r>
          </w:p>
        </w:tc>
        <w:tc>
          <w:tcPr>
            <w:tcW w:w="1701" w:type="dxa"/>
          </w:tcPr>
          <w:p w14:paraId="19CBA859" w14:textId="77777777" w:rsidR="00CF30CF" w:rsidRPr="001D69AA" w:rsidRDefault="00CF30CF" w:rsidP="000B2168">
            <w:r>
              <w:t>1.0900</w:t>
            </w:r>
          </w:p>
        </w:tc>
      </w:tr>
      <w:tr w:rsidR="00CF30CF" w14:paraId="6E8988DF" w14:textId="77777777" w:rsidTr="000B2168">
        <w:trPr>
          <w:jc w:val="center"/>
        </w:trPr>
        <w:tc>
          <w:tcPr>
            <w:tcW w:w="1413" w:type="dxa"/>
            <w:shd w:val="clear" w:color="auto" w:fill="D9D9D9" w:themeFill="background1" w:themeFillShade="D9"/>
          </w:tcPr>
          <w:p w14:paraId="4977EF3C" w14:textId="77777777" w:rsidR="00CF30CF" w:rsidRDefault="00CF30CF" w:rsidP="000B2168">
            <w:r>
              <w:t>4RBs</w:t>
            </w:r>
          </w:p>
        </w:tc>
        <w:tc>
          <w:tcPr>
            <w:tcW w:w="3402" w:type="dxa"/>
          </w:tcPr>
          <w:p w14:paraId="1921B4E7" w14:textId="77777777" w:rsidR="00CF30CF" w:rsidRDefault="00CF30CF" w:rsidP="000B2168">
            <w:r>
              <w:t>5.7300</w:t>
            </w:r>
          </w:p>
        </w:tc>
        <w:tc>
          <w:tcPr>
            <w:tcW w:w="1701" w:type="dxa"/>
          </w:tcPr>
          <w:p w14:paraId="3D25CF2B" w14:textId="77777777" w:rsidR="00CF30CF" w:rsidRDefault="00CF30CF" w:rsidP="000B2168">
            <w:r>
              <w:t>1.2580</w:t>
            </w:r>
          </w:p>
        </w:tc>
      </w:tr>
    </w:tbl>
    <w:p w14:paraId="2D54D490" w14:textId="77777777" w:rsidR="00CF30CF" w:rsidRDefault="00CF30CF" w:rsidP="00CF30CF">
      <w:pPr>
        <w:jc w:val="both"/>
        <w:rPr>
          <w:rStyle w:val="normaltextrun1"/>
          <w:rFonts w:eastAsia="MS Mincho"/>
          <w:b/>
          <w:i/>
          <w:iCs/>
        </w:rPr>
      </w:pPr>
    </w:p>
    <w:p w14:paraId="2A6B7467" w14:textId="39658CBF" w:rsidR="00CF30CF" w:rsidRPr="00EF74C8" w:rsidRDefault="00CF30CF" w:rsidP="00CF30CF">
      <w:pPr>
        <w:jc w:val="both"/>
        <w:rPr>
          <w:b/>
          <w:i/>
          <w:iCs/>
        </w:rPr>
      </w:pPr>
      <w:r w:rsidRPr="00EF74C8">
        <w:rPr>
          <w:rStyle w:val="normaltextrun1"/>
          <w:rFonts w:eastAsia="MS Mincho"/>
          <w:b/>
          <w:i/>
          <w:iCs/>
        </w:rPr>
        <w:t xml:space="preserve">Observation </w:t>
      </w:r>
      <w:r w:rsidR="008270EF">
        <w:rPr>
          <w:rStyle w:val="normaltextrun1"/>
          <w:rFonts w:eastAsia="MS Mincho"/>
          <w:b/>
          <w:i/>
          <w:iCs/>
        </w:rPr>
        <w:t>3</w:t>
      </w:r>
      <w:r w:rsidRPr="00EF74C8">
        <w:rPr>
          <w:rStyle w:val="normaltextrun1"/>
          <w:rFonts w:eastAsia="MS Mincho"/>
          <w:b/>
          <w:i/>
          <w:iCs/>
        </w:rPr>
        <w:t xml:space="preserve">: </w:t>
      </w:r>
      <w:r w:rsidRPr="00EF74C8">
        <w:rPr>
          <w:b/>
          <w:i/>
          <w:iCs/>
        </w:rPr>
        <w:t>PU</w:t>
      </w:r>
      <w:r>
        <w:rPr>
          <w:b/>
          <w:i/>
          <w:iCs/>
        </w:rPr>
        <w:t>C</w:t>
      </w:r>
      <w:r w:rsidRPr="00EF74C8">
        <w:rPr>
          <w:b/>
          <w:i/>
          <w:iCs/>
        </w:rPr>
        <w:t xml:space="preserve">CH format 4 with prepetition of single RB DFT </w:t>
      </w:r>
      <w:r>
        <w:rPr>
          <w:b/>
          <w:i/>
          <w:iCs/>
        </w:rPr>
        <w:t xml:space="preserve">repeated </w:t>
      </w:r>
      <w:r w:rsidRPr="00EF74C8">
        <w:rPr>
          <w:b/>
          <w:i/>
          <w:iCs/>
        </w:rPr>
        <w:t>over multiple RBs shows significant increase of CM comparing to single DFT that spans all the allocated RBs</w:t>
      </w:r>
    </w:p>
    <w:p w14:paraId="3936BC8F" w14:textId="1F7B8218" w:rsidR="00866014" w:rsidRDefault="00866014" w:rsidP="00866014">
      <w:pPr>
        <w:rPr>
          <w:color w:val="FF0000"/>
        </w:rPr>
      </w:pPr>
    </w:p>
    <w:p w14:paraId="48B84F2D" w14:textId="0318A387" w:rsidR="005D0F66" w:rsidRDefault="00866014" w:rsidP="00866014">
      <w:pPr>
        <w:rPr>
          <w:color w:val="000000" w:themeColor="text1"/>
        </w:rPr>
      </w:pPr>
      <w:r>
        <w:rPr>
          <w:color w:val="000000" w:themeColor="text1"/>
        </w:rPr>
        <w:t xml:space="preserve">Figure </w:t>
      </w:r>
      <w:r w:rsidR="006C5FDA">
        <w:rPr>
          <w:color w:val="000000" w:themeColor="text1"/>
        </w:rPr>
        <w:t>4</w:t>
      </w:r>
      <w:r>
        <w:rPr>
          <w:color w:val="000000" w:themeColor="text1"/>
        </w:rPr>
        <w:t xml:space="preserve"> show</w:t>
      </w:r>
      <w:r w:rsidR="00676A0E">
        <w:rPr>
          <w:color w:val="000000" w:themeColor="text1"/>
        </w:rPr>
        <w:t>s</w:t>
      </w:r>
      <w:r>
        <w:rPr>
          <w:color w:val="000000" w:themeColor="text1"/>
        </w:rPr>
        <w:t xml:space="preserve"> simulation results for </w:t>
      </w:r>
      <w:r w:rsidRPr="008D7C05">
        <w:rPr>
          <w:color w:val="000000" w:themeColor="text1"/>
        </w:rPr>
        <w:t xml:space="preserve">BLER performance </w:t>
      </w:r>
      <w:r>
        <w:rPr>
          <w:color w:val="000000" w:themeColor="text1"/>
        </w:rPr>
        <w:t xml:space="preserve">for </w:t>
      </w:r>
      <w:r w:rsidRPr="008D7C05">
        <w:rPr>
          <w:color w:val="000000" w:themeColor="text1"/>
        </w:rPr>
        <w:t xml:space="preserve">PUCCH format </w:t>
      </w:r>
      <w:r>
        <w:rPr>
          <w:color w:val="000000" w:themeColor="text1"/>
        </w:rPr>
        <w:t>4 for different mapping options</w:t>
      </w:r>
      <w:r w:rsidR="00676A0E">
        <w:rPr>
          <w:color w:val="000000" w:themeColor="text1"/>
        </w:rPr>
        <w:t xml:space="preserve">, different SCS </w:t>
      </w:r>
      <w:r>
        <w:rPr>
          <w:color w:val="000000" w:themeColor="text1"/>
        </w:rPr>
        <w:t xml:space="preserve">and different number of RBs. </w:t>
      </w:r>
    </w:p>
    <w:p w14:paraId="5DC39B6E" w14:textId="77777777" w:rsidR="00AD6BD8" w:rsidRDefault="00AD6BD8" w:rsidP="00866014">
      <w:pPr>
        <w:rPr>
          <w:color w:val="FF0000"/>
        </w:rPr>
      </w:pPr>
    </w:p>
    <w:p w14:paraId="0F1BC73A" w14:textId="2C677EDF" w:rsidR="0086106C" w:rsidRDefault="0086106C" w:rsidP="009A4A20">
      <w:pPr>
        <w:rPr>
          <w:color w:val="FF0000"/>
        </w:rPr>
      </w:pPr>
      <w:r w:rsidRPr="0086106C">
        <w:rPr>
          <w:noProof/>
          <w:color w:val="FF0000"/>
        </w:rPr>
        <w:drawing>
          <wp:inline distT="0" distB="0" distL="0" distR="0" wp14:anchorId="76961E3C" wp14:editId="34EB0A9A">
            <wp:extent cx="3086131" cy="23173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86131" cy="2317337"/>
                    </a:xfrm>
                    <a:prstGeom prst="rect">
                      <a:avLst/>
                    </a:prstGeom>
                    <a:noFill/>
                    <a:ln>
                      <a:noFill/>
                    </a:ln>
                  </pic:spPr>
                </pic:pic>
              </a:graphicData>
            </a:graphic>
          </wp:inline>
        </w:drawing>
      </w:r>
      <w:r w:rsidRPr="0086106C">
        <w:rPr>
          <w:noProof/>
          <w:color w:val="FF0000"/>
        </w:rPr>
        <w:drawing>
          <wp:inline distT="0" distB="0" distL="0" distR="0" wp14:anchorId="5A615FB9" wp14:editId="189C07FC">
            <wp:extent cx="3152026" cy="22851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52026" cy="2285178"/>
                    </a:xfrm>
                    <a:prstGeom prst="rect">
                      <a:avLst/>
                    </a:prstGeom>
                    <a:noFill/>
                    <a:ln>
                      <a:noFill/>
                    </a:ln>
                  </pic:spPr>
                </pic:pic>
              </a:graphicData>
            </a:graphic>
          </wp:inline>
        </w:drawing>
      </w:r>
    </w:p>
    <w:p w14:paraId="766EAB26" w14:textId="24B0083A" w:rsidR="00A225A7" w:rsidRDefault="00A225A7" w:rsidP="002C28D5"/>
    <w:p w14:paraId="1038693F" w14:textId="59270624" w:rsidR="00B436F2" w:rsidRDefault="00B436F2" w:rsidP="002C28D5">
      <w:r w:rsidRPr="00B436F2">
        <w:rPr>
          <w:noProof/>
        </w:rPr>
        <w:lastRenderedPageBreak/>
        <w:drawing>
          <wp:inline distT="0" distB="0" distL="0" distR="0" wp14:anchorId="67395765" wp14:editId="3FE897F9">
            <wp:extent cx="3088404" cy="223905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98961" cy="2246708"/>
                    </a:xfrm>
                    <a:prstGeom prst="rect">
                      <a:avLst/>
                    </a:prstGeom>
                    <a:noFill/>
                    <a:ln>
                      <a:noFill/>
                    </a:ln>
                  </pic:spPr>
                </pic:pic>
              </a:graphicData>
            </a:graphic>
          </wp:inline>
        </w:drawing>
      </w:r>
      <w:r w:rsidRPr="00B436F2">
        <w:rPr>
          <w:noProof/>
        </w:rPr>
        <w:drawing>
          <wp:inline distT="0" distB="0" distL="0" distR="0" wp14:anchorId="6389BAFD" wp14:editId="476F44E9">
            <wp:extent cx="3122778" cy="22639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26088" cy="2266373"/>
                    </a:xfrm>
                    <a:prstGeom prst="rect">
                      <a:avLst/>
                    </a:prstGeom>
                    <a:noFill/>
                    <a:ln>
                      <a:noFill/>
                    </a:ln>
                  </pic:spPr>
                </pic:pic>
              </a:graphicData>
            </a:graphic>
          </wp:inline>
        </w:drawing>
      </w:r>
    </w:p>
    <w:p w14:paraId="7D4A4CC3" w14:textId="1B695B89" w:rsidR="00A225A7" w:rsidRDefault="003D6DE2" w:rsidP="009835F2">
      <w:pPr>
        <w:jc w:val="center"/>
      </w:pPr>
      <w:r w:rsidRPr="00D87448">
        <w:rPr>
          <w:rFonts w:ascii="Arial" w:eastAsia="MS Mincho" w:hAnsi="Arial" w:cs="Arial"/>
          <w:noProof/>
          <w:sz w:val="28"/>
          <w:szCs w:val="28"/>
          <w:lang w:eastAsia="ja-JP"/>
        </w:rPr>
        <w:drawing>
          <wp:inline distT="0" distB="0" distL="0" distR="0" wp14:anchorId="33E95B7B" wp14:editId="2811EF25">
            <wp:extent cx="2965193" cy="222301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10224" cy="2256770"/>
                    </a:xfrm>
                    <a:prstGeom prst="rect">
                      <a:avLst/>
                    </a:prstGeom>
                    <a:noFill/>
                    <a:ln>
                      <a:noFill/>
                    </a:ln>
                  </pic:spPr>
                </pic:pic>
              </a:graphicData>
            </a:graphic>
          </wp:inline>
        </w:drawing>
      </w:r>
      <w:r w:rsidR="009A59EB" w:rsidRPr="009A59EB">
        <w:rPr>
          <w:noProof/>
          <w:color w:val="FF0000"/>
        </w:rPr>
        <w:drawing>
          <wp:inline distT="0" distB="0" distL="0" distR="0" wp14:anchorId="2BEE1076" wp14:editId="70EA2554">
            <wp:extent cx="3081475" cy="223181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10999" cy="2253195"/>
                    </a:xfrm>
                    <a:prstGeom prst="rect">
                      <a:avLst/>
                    </a:prstGeom>
                    <a:noFill/>
                    <a:ln>
                      <a:noFill/>
                    </a:ln>
                  </pic:spPr>
                </pic:pic>
              </a:graphicData>
            </a:graphic>
          </wp:inline>
        </w:drawing>
      </w:r>
    </w:p>
    <w:p w14:paraId="32A49EDA" w14:textId="63462584" w:rsidR="009A4A20" w:rsidRDefault="009A4A20" w:rsidP="009A4A20">
      <w:pPr>
        <w:pStyle w:val="Caption"/>
        <w:keepNext/>
        <w:keepLines/>
        <w:jc w:val="center"/>
      </w:pPr>
      <w:r>
        <w:t xml:space="preserve">Figure </w:t>
      </w:r>
      <w:r w:rsidR="006C5FDA">
        <w:t>4</w:t>
      </w:r>
      <w:r>
        <w:t xml:space="preserve">: BLER Performance for PUCCH format 4 with one or multiple RBs </w:t>
      </w:r>
    </w:p>
    <w:p w14:paraId="42910642" w14:textId="50A9EAEA" w:rsidR="00FE2C8D" w:rsidRDefault="00FE2C8D" w:rsidP="009835F2">
      <w:pPr>
        <w:jc w:val="center"/>
      </w:pPr>
    </w:p>
    <w:p w14:paraId="5EE3C1CA" w14:textId="77777777" w:rsidR="00903325" w:rsidRDefault="00903325" w:rsidP="00903325">
      <w:pPr>
        <w:rPr>
          <w:color w:val="FF0000"/>
        </w:rPr>
      </w:pPr>
    </w:p>
    <w:p w14:paraId="0E1E2B95" w14:textId="57F4F28D" w:rsidR="00647773" w:rsidRPr="00A308A9" w:rsidRDefault="00647773" w:rsidP="00647773">
      <w:pPr>
        <w:overflowPunct w:val="0"/>
        <w:autoSpaceDE w:val="0"/>
        <w:autoSpaceDN w:val="0"/>
        <w:adjustRightInd w:val="0"/>
        <w:spacing w:line="254" w:lineRule="auto"/>
        <w:contextualSpacing/>
      </w:pPr>
      <w:r w:rsidRPr="00A308A9">
        <w:rPr>
          <w:color w:val="000000" w:themeColor="text1"/>
        </w:rPr>
        <w:t>Based on the link level simulation and the resulted SNR points for different detection requirements with the assumed power parameters listed in Table 6 and the additional agreed parameters (</w:t>
      </w:r>
      <w:r>
        <w:t>UE_EIRP = 40 dBm, UE_P = 25 dBm, TxBF = 0 dBi)</w:t>
      </w:r>
      <w:r w:rsidRPr="00A308A9">
        <w:rPr>
          <w:color w:val="000000" w:themeColor="text1"/>
        </w:rPr>
        <w:t xml:space="preserve">, the calculated the Maximum Isotropic Loss for </w:t>
      </w:r>
      <w:r>
        <w:rPr>
          <w:color w:val="000000" w:themeColor="text1"/>
        </w:rPr>
        <w:t xml:space="preserve">PF4 in </w:t>
      </w:r>
      <w:r w:rsidRPr="00A308A9">
        <w:rPr>
          <w:color w:val="000000" w:themeColor="text1"/>
        </w:rPr>
        <w:t xml:space="preserve">the three regions and for both RB mapping alternatives </w:t>
      </w:r>
      <w:r>
        <w:rPr>
          <w:color w:val="000000" w:themeColor="text1"/>
        </w:rPr>
        <w:t xml:space="preserve">with 1bit payload </w:t>
      </w:r>
      <w:r w:rsidRPr="00A308A9">
        <w:rPr>
          <w:color w:val="000000" w:themeColor="text1"/>
        </w:rPr>
        <w:t>are captured in the following figures.</w:t>
      </w:r>
    </w:p>
    <w:p w14:paraId="555FE7DF" w14:textId="09F40D51" w:rsidR="005F1080" w:rsidRDefault="005F1080" w:rsidP="00C71707">
      <w:pPr>
        <w:jc w:val="center"/>
      </w:pPr>
      <w:r>
        <w:t xml:space="preserve">   </w:t>
      </w:r>
    </w:p>
    <w:p w14:paraId="7D8F114D" w14:textId="77777777" w:rsidR="00DD7B3E" w:rsidRDefault="00BF7E71" w:rsidP="005F1080">
      <w:pPr>
        <w:jc w:val="center"/>
      </w:pPr>
      <w:r w:rsidRPr="00BF7E71">
        <w:rPr>
          <w:noProof/>
        </w:rPr>
        <w:drawing>
          <wp:inline distT="0" distB="0" distL="0" distR="0" wp14:anchorId="08043450" wp14:editId="70C7DB89">
            <wp:extent cx="3391879" cy="1899659"/>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46262" cy="1930117"/>
                    </a:xfrm>
                    <a:prstGeom prst="rect">
                      <a:avLst/>
                    </a:prstGeom>
                    <a:noFill/>
                    <a:ln>
                      <a:noFill/>
                    </a:ln>
                  </pic:spPr>
                </pic:pic>
              </a:graphicData>
            </a:graphic>
          </wp:inline>
        </w:drawing>
      </w:r>
      <w:r w:rsidR="005F1080">
        <w:t xml:space="preserve">  </w:t>
      </w:r>
      <w:r w:rsidRPr="00BF7E71">
        <w:rPr>
          <w:noProof/>
        </w:rPr>
        <w:drawing>
          <wp:inline distT="0" distB="0" distL="0" distR="0" wp14:anchorId="4F5F6CAF" wp14:editId="7D5C5F68">
            <wp:extent cx="2552921" cy="1913929"/>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71647" cy="1927968"/>
                    </a:xfrm>
                    <a:prstGeom prst="rect">
                      <a:avLst/>
                    </a:prstGeom>
                    <a:noFill/>
                    <a:ln>
                      <a:noFill/>
                    </a:ln>
                  </pic:spPr>
                </pic:pic>
              </a:graphicData>
            </a:graphic>
          </wp:inline>
        </w:drawing>
      </w:r>
    </w:p>
    <w:p w14:paraId="7E0983A1" w14:textId="42BD91CC" w:rsidR="005F1080" w:rsidRDefault="00BF7E71" w:rsidP="005F1080">
      <w:pPr>
        <w:jc w:val="center"/>
      </w:pPr>
      <w:r w:rsidRPr="00BF7E71">
        <w:rPr>
          <w:noProof/>
        </w:rPr>
        <w:lastRenderedPageBreak/>
        <w:drawing>
          <wp:inline distT="0" distB="0" distL="0" distR="0" wp14:anchorId="73BB456F" wp14:editId="0997A72B">
            <wp:extent cx="3504319" cy="1946647"/>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54885" cy="1974736"/>
                    </a:xfrm>
                    <a:prstGeom prst="rect">
                      <a:avLst/>
                    </a:prstGeom>
                    <a:noFill/>
                    <a:ln>
                      <a:noFill/>
                    </a:ln>
                  </pic:spPr>
                </pic:pic>
              </a:graphicData>
            </a:graphic>
          </wp:inline>
        </w:drawing>
      </w:r>
      <w:r w:rsidR="006055FB" w:rsidRPr="006055FB">
        <w:rPr>
          <w:noProof/>
        </w:rPr>
        <w:drawing>
          <wp:inline distT="0" distB="0" distL="0" distR="0" wp14:anchorId="08505556" wp14:editId="4E404E78">
            <wp:extent cx="2568777" cy="192581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89728" cy="1941524"/>
                    </a:xfrm>
                    <a:prstGeom prst="rect">
                      <a:avLst/>
                    </a:prstGeom>
                    <a:noFill/>
                    <a:ln>
                      <a:noFill/>
                    </a:ln>
                  </pic:spPr>
                </pic:pic>
              </a:graphicData>
            </a:graphic>
          </wp:inline>
        </w:drawing>
      </w:r>
    </w:p>
    <w:p w14:paraId="7E6B6BA3" w14:textId="7CFE611D" w:rsidR="00BF7E71" w:rsidRDefault="00BF7E71" w:rsidP="005F1080">
      <w:pPr>
        <w:jc w:val="center"/>
      </w:pPr>
      <w:r w:rsidRPr="00BF7E71">
        <w:rPr>
          <w:noProof/>
        </w:rPr>
        <w:drawing>
          <wp:inline distT="0" distB="0" distL="0" distR="0" wp14:anchorId="325C968D" wp14:editId="1B9EC7FB">
            <wp:extent cx="3600359" cy="201021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9499" cy="2020902"/>
                    </a:xfrm>
                    <a:prstGeom prst="rect">
                      <a:avLst/>
                    </a:prstGeom>
                    <a:noFill/>
                    <a:ln>
                      <a:noFill/>
                    </a:ln>
                  </pic:spPr>
                </pic:pic>
              </a:graphicData>
            </a:graphic>
          </wp:inline>
        </w:drawing>
      </w:r>
    </w:p>
    <w:p w14:paraId="4E0BC554" w14:textId="7497C123" w:rsidR="005F1080" w:rsidRPr="00EF74C8" w:rsidRDefault="005F1080" w:rsidP="005F1080">
      <w:pPr>
        <w:jc w:val="both"/>
        <w:rPr>
          <w:rFonts w:eastAsia="SimSun"/>
          <w:b/>
          <w:bCs/>
          <w:i/>
          <w:iCs/>
          <w:lang w:eastAsia="zh-CN"/>
        </w:rPr>
      </w:pPr>
      <w:r w:rsidRPr="00EF74C8">
        <w:rPr>
          <w:rStyle w:val="normaltextrun1"/>
          <w:rFonts w:eastAsia="MS Mincho"/>
          <w:b/>
          <w:i/>
          <w:iCs/>
        </w:rPr>
        <w:t xml:space="preserve">Observation </w:t>
      </w:r>
      <w:r w:rsidR="008270EF">
        <w:rPr>
          <w:rStyle w:val="normaltextrun1"/>
          <w:rFonts w:eastAsia="MS Mincho"/>
          <w:b/>
          <w:i/>
          <w:iCs/>
        </w:rPr>
        <w:t>4</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increasing the number of repetitions or the length of DFT covering multiple RBs</w:t>
      </w:r>
      <w:r w:rsidR="0050046B">
        <w:rPr>
          <w:rFonts w:eastAsia="SimSun"/>
          <w:b/>
          <w:bCs/>
          <w:i/>
          <w:iCs/>
          <w:lang w:eastAsia="zh-CN"/>
        </w:rPr>
        <w:t xml:space="preserve"> under South Korea and US power limits</w:t>
      </w:r>
      <w:r w:rsidRPr="00EF74C8">
        <w:rPr>
          <w:rFonts w:eastAsia="SimSun"/>
          <w:b/>
          <w:bCs/>
          <w:i/>
          <w:iCs/>
          <w:lang w:eastAsia="zh-CN"/>
        </w:rPr>
        <w:t xml:space="preserve">. Around </w:t>
      </w:r>
      <w:r w:rsidR="00817F2A">
        <w:rPr>
          <w:rFonts w:eastAsia="SimSun"/>
          <w:b/>
          <w:bCs/>
          <w:i/>
          <w:iCs/>
          <w:lang w:eastAsia="zh-CN"/>
        </w:rPr>
        <w:t>3</w:t>
      </w:r>
      <w:r w:rsidR="00817F2A" w:rsidRPr="00EF74C8">
        <w:rPr>
          <w:rFonts w:eastAsia="SimSun"/>
          <w:b/>
          <w:bCs/>
          <w:i/>
          <w:iCs/>
          <w:lang w:eastAsia="zh-CN"/>
        </w:rPr>
        <w:t xml:space="preserve">dB </w:t>
      </w:r>
      <w:r w:rsidRPr="00EF74C8">
        <w:rPr>
          <w:rFonts w:eastAsia="SimSun"/>
          <w:b/>
          <w:bCs/>
          <w:i/>
          <w:iCs/>
          <w:lang w:eastAsia="zh-CN"/>
        </w:rPr>
        <w:t>gain can be achieved for long DFT</w:t>
      </w:r>
      <w:r>
        <w:rPr>
          <w:rFonts w:eastAsia="SimSun"/>
          <w:b/>
          <w:bCs/>
          <w:i/>
          <w:iCs/>
          <w:lang w:eastAsia="zh-CN"/>
        </w:rPr>
        <w:t xml:space="preserve"> from 1RB to 4RBs</w:t>
      </w:r>
      <w:r w:rsidRPr="00EF74C8">
        <w:rPr>
          <w:rFonts w:eastAsia="SimSun"/>
          <w:b/>
          <w:bCs/>
          <w:i/>
          <w:iCs/>
          <w:lang w:eastAsia="zh-CN"/>
        </w:rPr>
        <w:t>. The coverage increased for low payload size</w:t>
      </w:r>
    </w:p>
    <w:p w14:paraId="36FEEF92" w14:textId="6D3997C4" w:rsidR="00692350" w:rsidRDefault="00692350" w:rsidP="00B83771">
      <w:pPr>
        <w:rPr>
          <w:rFonts w:eastAsia="SimSun"/>
          <w:b/>
          <w:bCs/>
          <w:lang w:eastAsia="zh-CN"/>
        </w:rPr>
      </w:pPr>
    </w:p>
    <w:p w14:paraId="0253935B" w14:textId="6C3E3F1F" w:rsidR="005E15DD" w:rsidRDefault="005E15DD" w:rsidP="00EF74C8">
      <w:pPr>
        <w:jc w:val="both"/>
      </w:pPr>
      <w:r>
        <w:t>The link level simulation results show an increase of the coverage with increasing the number of RBs for PUCCH format 4 for both repetition of single 12 SCs DFT and multi-RBs-based DFT. Since the PAPR and CM comparing significantly increase with number of repeated RBs comparing with long DFT precoding, we conclude that for enhancing PUCCH formats 0/1/4 to allow for both coverage and satisfying PSD limitation, long DFT precoding that spans all allocated RBs should be considered for PUCCH format 4 RB mapping.</w:t>
      </w:r>
    </w:p>
    <w:p w14:paraId="5B48B7D7" w14:textId="77777777" w:rsidR="005E15DD" w:rsidRDefault="005E15DD" w:rsidP="005E15DD">
      <w:pPr>
        <w:jc w:val="both"/>
        <w:rPr>
          <w:rFonts w:asciiTheme="majorBidi" w:hAnsiTheme="majorBidi" w:cstheme="majorBidi"/>
          <w:b/>
          <w:bCs/>
          <w:i/>
          <w:iCs/>
        </w:rPr>
      </w:pPr>
    </w:p>
    <w:p w14:paraId="0FC18C47" w14:textId="349F1277" w:rsidR="005E15DD" w:rsidRDefault="005E15DD" w:rsidP="005E15DD">
      <w:pPr>
        <w:jc w:val="both"/>
        <w:rPr>
          <w:rFonts w:asciiTheme="majorBidi" w:hAnsiTheme="majorBidi" w:cstheme="majorBidi"/>
          <w:b/>
          <w:bCs/>
          <w:i/>
          <w:iCs/>
        </w:rPr>
      </w:pPr>
      <w:r w:rsidRPr="00B6674B">
        <w:rPr>
          <w:rFonts w:asciiTheme="majorBidi" w:hAnsiTheme="majorBidi" w:cstheme="majorBidi"/>
          <w:b/>
          <w:bCs/>
          <w:i/>
          <w:iCs/>
        </w:rPr>
        <w:t xml:space="preserve">Proposal </w:t>
      </w:r>
      <w:r w:rsidR="0052042E">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w:t>
      </w:r>
      <w:r w:rsidR="00A601B1">
        <w:rPr>
          <w:b/>
          <w:i/>
          <w:iCs/>
        </w:rPr>
        <w:t>DFT precoding that spans all RBs</w:t>
      </w:r>
      <w:r>
        <w:rPr>
          <w:b/>
          <w:i/>
          <w:iCs/>
        </w:rPr>
        <w:t xml:space="preserve"> should be considered for </w:t>
      </w:r>
      <w:r w:rsidRPr="00B6674B">
        <w:rPr>
          <w:rFonts w:asciiTheme="majorBidi" w:hAnsiTheme="majorBidi" w:cstheme="majorBidi"/>
          <w:b/>
          <w:bCs/>
          <w:i/>
          <w:iCs/>
        </w:rPr>
        <w:t xml:space="preserve">PUCCH format </w:t>
      </w:r>
      <w:r w:rsidR="00A601B1">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sidR="003E7464">
        <w:rPr>
          <w:rFonts w:asciiTheme="majorBidi" w:hAnsiTheme="majorBidi" w:cstheme="majorBidi"/>
          <w:b/>
          <w:bCs/>
          <w:i/>
          <w:iCs/>
        </w:rPr>
        <w:t xml:space="preserve">to </w:t>
      </w:r>
      <w:r>
        <w:rPr>
          <w:rFonts w:asciiTheme="majorBidi" w:hAnsiTheme="majorBidi" w:cstheme="majorBidi"/>
          <w:b/>
          <w:bCs/>
          <w:i/>
          <w:iCs/>
        </w:rPr>
        <w:t>multiple R</w:t>
      </w:r>
      <w:r w:rsidRPr="00B6674B">
        <w:rPr>
          <w:rFonts w:asciiTheme="majorBidi" w:hAnsiTheme="majorBidi" w:cstheme="majorBidi"/>
          <w:b/>
          <w:bCs/>
          <w:i/>
          <w:iCs/>
        </w:rPr>
        <w:t>Bs</w:t>
      </w:r>
    </w:p>
    <w:p w14:paraId="5486EE1C" w14:textId="77777777" w:rsidR="002E3BBE" w:rsidRPr="00B6674B" w:rsidRDefault="002E3BBE" w:rsidP="005E15DD">
      <w:pPr>
        <w:jc w:val="both"/>
        <w:rPr>
          <w:rFonts w:asciiTheme="majorBidi" w:hAnsiTheme="majorBidi" w:cstheme="majorBidi"/>
          <w:b/>
          <w:bCs/>
          <w:i/>
          <w:iCs/>
        </w:rPr>
      </w:pPr>
    </w:p>
    <w:p w14:paraId="4D98D6F8" w14:textId="0F426FB7" w:rsidR="002E3BBE" w:rsidRPr="007B573D" w:rsidRDefault="002E3BBE" w:rsidP="002E3BBE">
      <w:pPr>
        <w:jc w:val="both"/>
      </w:pPr>
      <w:r>
        <w:t>If</w:t>
      </w:r>
      <w:r w:rsidRPr="002E3BBE">
        <w:t xml:space="preserve"> frequency domain repetition </w:t>
      </w:r>
      <w:r w:rsidR="0052042E">
        <w:t>is considered</w:t>
      </w:r>
      <w:r w:rsidRPr="002E3BBE">
        <w:t xml:space="preserve"> for mapping RBs for PUCCH formats 0/1</w:t>
      </w:r>
      <w:r>
        <w:t>/</w:t>
      </w:r>
      <w:r w:rsidRPr="002E3BBE">
        <w:t xml:space="preserve">, a combination of repetition and long sequence </w:t>
      </w:r>
      <w:r>
        <w:t xml:space="preserve">could be supported such that </w:t>
      </w:r>
      <w:r w:rsidR="0052042E">
        <w:t>a</w:t>
      </w:r>
      <w:r>
        <w:t xml:space="preserve"> DFT that spans a few RBs for PF4 is used and this block of RBs is repeated in frequency domain with number of repetitions that satisfies the required PSD limitations</w:t>
      </w:r>
    </w:p>
    <w:p w14:paraId="55803157" w14:textId="10F3FB42" w:rsidR="00692350" w:rsidRDefault="00692350" w:rsidP="00B83771">
      <w:pPr>
        <w:rPr>
          <w:rFonts w:eastAsia="SimSun"/>
          <w:b/>
          <w:bCs/>
          <w:lang w:eastAsia="zh-CN"/>
        </w:rPr>
      </w:pPr>
    </w:p>
    <w:p w14:paraId="21E08195" w14:textId="29DB98A9" w:rsidR="008274CE" w:rsidRPr="00B6674B" w:rsidRDefault="008274CE" w:rsidP="008274CE">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DFT could be supported for mapping on multiple RBs for PUCCH format 4</w:t>
      </w:r>
    </w:p>
    <w:p w14:paraId="07D1B93D" w14:textId="77777777" w:rsidR="00F72029" w:rsidRDefault="00F72029" w:rsidP="005D477B"/>
    <w:p w14:paraId="2AE351B3"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3</w:t>
      </w:r>
      <w:r w:rsidRPr="00057F61">
        <w:rPr>
          <w:rFonts w:ascii="Arial" w:eastAsia="MS Mincho" w:hAnsi="Arial" w:cs="Arial"/>
          <w:sz w:val="36"/>
          <w:szCs w:val="36"/>
          <w:lang w:eastAsia="ja-JP"/>
        </w:rPr>
        <w:tab/>
        <w:t xml:space="preserve">Conclusion </w:t>
      </w:r>
    </w:p>
    <w:p w14:paraId="23202FDA" w14:textId="77777777" w:rsidR="006E0C9E" w:rsidRDefault="00367759" w:rsidP="00367759">
      <w:pPr>
        <w:jc w:val="both"/>
        <w:rPr>
          <w:rFonts w:asciiTheme="majorBidi" w:hAnsiTheme="majorBidi" w:cstheme="majorBidi"/>
          <w:lang w:eastAsia="ja-JP"/>
        </w:rPr>
      </w:pPr>
      <w:r w:rsidRPr="00AC688E">
        <w:rPr>
          <w:rFonts w:asciiTheme="majorBidi" w:hAnsiTheme="majorBidi" w:cstheme="majorBidi"/>
          <w:lang w:eastAsia="ja-JP"/>
        </w:rPr>
        <w:t>Here we summarize the observations and proposals from the above sections:</w:t>
      </w:r>
    </w:p>
    <w:p w14:paraId="1FF4F4FE" w14:textId="77777777" w:rsidR="006E0C9E" w:rsidRDefault="006E0C9E" w:rsidP="00367759">
      <w:pPr>
        <w:jc w:val="both"/>
        <w:rPr>
          <w:rFonts w:asciiTheme="majorBidi" w:hAnsiTheme="majorBidi" w:cstheme="majorBidi"/>
          <w:lang w:eastAsia="ja-JP"/>
        </w:rPr>
      </w:pPr>
    </w:p>
    <w:p w14:paraId="0E44D0E1" w14:textId="77777777" w:rsidR="00C657D3" w:rsidRDefault="00C657D3" w:rsidP="00446E87">
      <w:pPr>
        <w:jc w:val="both"/>
        <w:rPr>
          <w:rFonts w:asciiTheme="majorBidi" w:hAnsiTheme="majorBidi" w:cstheme="majorBidi"/>
          <w:b/>
          <w:bCs/>
          <w:i/>
          <w:iCs/>
        </w:rPr>
      </w:pPr>
    </w:p>
    <w:p w14:paraId="010E137F" w14:textId="77777777" w:rsidR="00C657D3" w:rsidRDefault="00C657D3" w:rsidP="00C657D3">
      <w:pPr>
        <w:jc w:val="both"/>
        <w:rPr>
          <w:rFonts w:eastAsia="SimSun"/>
          <w:b/>
          <w:bCs/>
          <w:i/>
          <w:iCs/>
          <w:lang w:eastAsia="zh-CN"/>
        </w:rPr>
      </w:pPr>
      <w:r w:rsidRPr="006C68A8">
        <w:rPr>
          <w:rStyle w:val="normaltextrun1"/>
          <w:rFonts w:eastAsia="MS Mincho"/>
          <w:b/>
          <w:i/>
          <w:iCs/>
        </w:rPr>
        <w:t xml:space="preserve">Observation </w:t>
      </w:r>
      <w:r>
        <w:rPr>
          <w:rStyle w:val="normaltextrun1"/>
          <w:rFonts w:eastAsia="MS Mincho"/>
          <w:b/>
          <w:i/>
          <w:iCs/>
        </w:rPr>
        <w:t>1</w:t>
      </w:r>
      <w:r w:rsidRPr="006C68A8">
        <w:rPr>
          <w:rStyle w:val="normaltextrun1"/>
          <w:rFonts w:eastAsia="MS Mincho"/>
          <w:b/>
          <w:i/>
          <w:iCs/>
        </w:rPr>
        <w:t xml:space="preserve">: For mapping of the RBs for PUCCH format 0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for both South Korea and US power limits, while for Europe power limit the coverage varies between different number of RBs</w:t>
      </w:r>
    </w:p>
    <w:p w14:paraId="140E94C1" w14:textId="77777777" w:rsidR="00C657D3" w:rsidRPr="006C68A8" w:rsidRDefault="00C657D3" w:rsidP="00C657D3">
      <w:pPr>
        <w:jc w:val="both"/>
        <w:rPr>
          <w:rFonts w:eastAsia="SimSun"/>
          <w:b/>
          <w:bCs/>
          <w:i/>
          <w:iCs/>
          <w:lang w:eastAsia="zh-CN"/>
        </w:rPr>
      </w:pPr>
    </w:p>
    <w:p w14:paraId="0E6D6AA3" w14:textId="7A6589C8" w:rsidR="00C657D3" w:rsidRDefault="00C657D3" w:rsidP="00C657D3">
      <w:pPr>
        <w:jc w:val="both"/>
        <w:rPr>
          <w:rFonts w:eastAsia="SimSun"/>
          <w:b/>
          <w:bCs/>
          <w:i/>
          <w:iCs/>
          <w:lang w:eastAsia="zh-CN"/>
        </w:rPr>
      </w:pPr>
      <w:r w:rsidRPr="006C68A8">
        <w:rPr>
          <w:rStyle w:val="normaltextrun1"/>
          <w:rFonts w:eastAsia="MS Mincho"/>
          <w:b/>
          <w:i/>
          <w:iCs/>
        </w:rPr>
        <w:t xml:space="preserve">Observation </w:t>
      </w:r>
      <w:r>
        <w:rPr>
          <w:rStyle w:val="normaltextrun1"/>
          <w:rFonts w:eastAsia="MS Mincho"/>
          <w:b/>
          <w:i/>
          <w:iCs/>
        </w:rPr>
        <w:t>2</w:t>
      </w:r>
      <w:r w:rsidRPr="006C68A8">
        <w:rPr>
          <w:rStyle w:val="normaltextrun1"/>
          <w:rFonts w:eastAsia="MS Mincho"/>
          <w:b/>
          <w:i/>
          <w:iCs/>
        </w:rPr>
        <w:t xml:space="preserve">: For mapping of the RBs for PUCCH format </w:t>
      </w:r>
      <w:r>
        <w:rPr>
          <w:rStyle w:val="normaltextrun1"/>
          <w:rFonts w:eastAsia="MS Mincho"/>
          <w:b/>
          <w:i/>
          <w:iCs/>
        </w:rPr>
        <w:t>1</w:t>
      </w:r>
      <w:r w:rsidRPr="006C68A8">
        <w:rPr>
          <w:rStyle w:val="normaltextrun1"/>
          <w:rFonts w:eastAsia="MS Mincho"/>
          <w:b/>
          <w:i/>
          <w:iCs/>
        </w:rPr>
        <w:t xml:space="preserve"> with long sequence, detection probability and the coverage </w:t>
      </w:r>
      <w:r w:rsidRPr="006C68A8">
        <w:rPr>
          <w:rFonts w:eastAsia="SimSun"/>
          <w:b/>
          <w:bCs/>
          <w:i/>
          <w:iCs/>
          <w:lang w:eastAsia="zh-CN"/>
        </w:rPr>
        <w:t>become</w:t>
      </w:r>
      <w:r w:rsidRPr="006C68A8">
        <w:rPr>
          <w:rFonts w:eastAsia="SimSun" w:hint="eastAsia"/>
          <w:b/>
          <w:bCs/>
          <w:i/>
          <w:iCs/>
          <w:lang w:eastAsia="zh-CN"/>
        </w:rPr>
        <w:t xml:space="preserve"> better with </w:t>
      </w:r>
      <w:r w:rsidRPr="006C68A8">
        <w:rPr>
          <w:rFonts w:eastAsia="SimSun"/>
          <w:b/>
          <w:bCs/>
          <w:i/>
          <w:iCs/>
          <w:lang w:eastAsia="zh-CN"/>
        </w:rPr>
        <w:t>increasing the number o</w:t>
      </w:r>
      <w:r>
        <w:rPr>
          <w:rFonts w:eastAsia="SimSun"/>
          <w:b/>
          <w:bCs/>
          <w:i/>
          <w:iCs/>
          <w:lang w:eastAsia="zh-CN"/>
        </w:rPr>
        <w:t>f</w:t>
      </w:r>
      <w:r w:rsidRPr="006C68A8">
        <w:rPr>
          <w:rFonts w:eastAsia="SimSun"/>
          <w:b/>
          <w:bCs/>
          <w:i/>
          <w:iCs/>
          <w:lang w:eastAsia="zh-CN"/>
        </w:rPr>
        <w:t xml:space="preserve"> RBs </w:t>
      </w:r>
      <w:r>
        <w:rPr>
          <w:rFonts w:eastAsia="SimSun"/>
          <w:b/>
          <w:bCs/>
          <w:i/>
          <w:iCs/>
          <w:lang w:eastAsia="zh-CN"/>
        </w:rPr>
        <w:t>depending on</w:t>
      </w:r>
      <w:r w:rsidRPr="006C68A8">
        <w:rPr>
          <w:rFonts w:eastAsia="SimSun"/>
          <w:b/>
          <w:bCs/>
          <w:i/>
          <w:iCs/>
          <w:lang w:eastAsia="zh-CN"/>
        </w:rPr>
        <w:t xml:space="preserve"> the </w:t>
      </w:r>
      <w:r w:rsidRPr="006C68A8">
        <w:rPr>
          <w:rFonts w:eastAsia="SimSun" w:hint="eastAsia"/>
          <w:b/>
          <w:bCs/>
          <w:i/>
          <w:iCs/>
          <w:lang w:eastAsia="zh-CN"/>
        </w:rPr>
        <w:t>sequence length</w:t>
      </w:r>
      <w:r>
        <w:rPr>
          <w:rFonts w:eastAsia="SimSun"/>
          <w:b/>
          <w:bCs/>
          <w:i/>
          <w:iCs/>
          <w:lang w:eastAsia="zh-CN"/>
        </w:rPr>
        <w:t xml:space="preserve"> for both South Korea and US power limits, while for Europe power limit the coverage varies between different number of RBs</w:t>
      </w:r>
    </w:p>
    <w:p w14:paraId="2463C025" w14:textId="77777777" w:rsidR="00C657D3" w:rsidRDefault="00C657D3" w:rsidP="00C657D3">
      <w:pPr>
        <w:jc w:val="both"/>
        <w:rPr>
          <w:rFonts w:eastAsia="SimSun"/>
          <w:b/>
          <w:bCs/>
          <w:i/>
          <w:iCs/>
          <w:lang w:eastAsia="zh-CN"/>
        </w:rPr>
      </w:pPr>
    </w:p>
    <w:p w14:paraId="16A0A8E0" w14:textId="77777777" w:rsidR="00C657D3" w:rsidRDefault="00C657D3" w:rsidP="00C657D3">
      <w:pPr>
        <w:jc w:val="both"/>
        <w:rPr>
          <w:b/>
          <w:i/>
          <w:iCs/>
        </w:rPr>
      </w:pPr>
      <w:r w:rsidRPr="00EF74C8">
        <w:rPr>
          <w:rStyle w:val="normaltextrun1"/>
          <w:rFonts w:eastAsia="MS Mincho"/>
          <w:b/>
          <w:i/>
          <w:iCs/>
        </w:rPr>
        <w:t xml:space="preserve">Observation </w:t>
      </w:r>
      <w:r>
        <w:rPr>
          <w:rStyle w:val="normaltextrun1"/>
          <w:rFonts w:eastAsia="MS Mincho"/>
          <w:b/>
          <w:i/>
          <w:iCs/>
        </w:rPr>
        <w:t>3</w:t>
      </w:r>
      <w:r w:rsidRPr="00EF74C8">
        <w:rPr>
          <w:rStyle w:val="normaltextrun1"/>
          <w:rFonts w:eastAsia="MS Mincho"/>
          <w:b/>
          <w:i/>
          <w:iCs/>
        </w:rPr>
        <w:t xml:space="preserve">: </w:t>
      </w:r>
      <w:r w:rsidRPr="00EF74C8">
        <w:rPr>
          <w:b/>
          <w:i/>
          <w:iCs/>
        </w:rPr>
        <w:t>PU</w:t>
      </w:r>
      <w:r>
        <w:rPr>
          <w:b/>
          <w:i/>
          <w:iCs/>
        </w:rPr>
        <w:t>C</w:t>
      </w:r>
      <w:r w:rsidRPr="00EF74C8">
        <w:rPr>
          <w:b/>
          <w:i/>
          <w:iCs/>
        </w:rPr>
        <w:t xml:space="preserve">CH format 4 with prepetition of single RB DFT </w:t>
      </w:r>
      <w:r>
        <w:rPr>
          <w:b/>
          <w:i/>
          <w:iCs/>
        </w:rPr>
        <w:t xml:space="preserve">repeated </w:t>
      </w:r>
      <w:r w:rsidRPr="00EF74C8">
        <w:rPr>
          <w:b/>
          <w:i/>
          <w:iCs/>
        </w:rPr>
        <w:t>over multiple RBs shows significant increase of CM comparing to single DFT that spans all the allocated RBs</w:t>
      </w:r>
    </w:p>
    <w:p w14:paraId="2C7B574E" w14:textId="77777777" w:rsidR="00C657D3" w:rsidRPr="00EF74C8" w:rsidRDefault="00C657D3" w:rsidP="00C657D3">
      <w:pPr>
        <w:jc w:val="both"/>
        <w:rPr>
          <w:b/>
          <w:i/>
          <w:iCs/>
        </w:rPr>
      </w:pPr>
    </w:p>
    <w:p w14:paraId="12D116D4" w14:textId="21CF1EB0" w:rsidR="00C657D3" w:rsidRDefault="00C657D3" w:rsidP="00C657D3">
      <w:pPr>
        <w:jc w:val="both"/>
        <w:rPr>
          <w:rFonts w:eastAsia="SimSun"/>
          <w:b/>
          <w:bCs/>
          <w:i/>
          <w:iCs/>
          <w:lang w:eastAsia="zh-CN"/>
        </w:rPr>
      </w:pPr>
      <w:r w:rsidRPr="00EF74C8">
        <w:rPr>
          <w:rStyle w:val="normaltextrun1"/>
          <w:rFonts w:eastAsia="MS Mincho"/>
          <w:b/>
          <w:i/>
          <w:iCs/>
        </w:rPr>
        <w:lastRenderedPageBreak/>
        <w:t xml:space="preserve">Observation </w:t>
      </w:r>
      <w:r>
        <w:rPr>
          <w:rStyle w:val="normaltextrun1"/>
          <w:rFonts w:eastAsia="MS Mincho"/>
          <w:b/>
          <w:i/>
          <w:iCs/>
        </w:rPr>
        <w:t>4</w:t>
      </w:r>
      <w:r w:rsidRPr="00EF74C8">
        <w:rPr>
          <w:rStyle w:val="normaltextrun1"/>
          <w:rFonts w:eastAsia="MS Mincho"/>
          <w:b/>
          <w:i/>
          <w:iCs/>
        </w:rPr>
        <w:t>: For both alternatives (single 12 SCs DFT or long DFT) of RB mapping for PU</w:t>
      </w:r>
      <w:r>
        <w:rPr>
          <w:rStyle w:val="normaltextrun1"/>
          <w:rFonts w:eastAsia="MS Mincho"/>
          <w:b/>
          <w:i/>
          <w:iCs/>
        </w:rPr>
        <w:t>C</w:t>
      </w:r>
      <w:r w:rsidRPr="00EF74C8">
        <w:rPr>
          <w:rStyle w:val="normaltextrun1"/>
          <w:rFonts w:eastAsia="MS Mincho"/>
          <w:b/>
          <w:i/>
          <w:iCs/>
        </w:rPr>
        <w:t xml:space="preserve">CH format 4, the detection probability and coverage </w:t>
      </w:r>
      <w:r w:rsidRPr="00EF74C8">
        <w:rPr>
          <w:rFonts w:eastAsia="SimSun"/>
          <w:b/>
          <w:bCs/>
          <w:i/>
          <w:iCs/>
          <w:lang w:eastAsia="zh-CN"/>
        </w:rPr>
        <w:t>become</w:t>
      </w:r>
      <w:r w:rsidRPr="00EF74C8">
        <w:rPr>
          <w:rFonts w:eastAsia="SimSun" w:hint="eastAsia"/>
          <w:b/>
          <w:bCs/>
          <w:i/>
          <w:iCs/>
          <w:lang w:eastAsia="zh-CN"/>
        </w:rPr>
        <w:t xml:space="preserve"> better with </w:t>
      </w:r>
      <w:r w:rsidRPr="00EF74C8">
        <w:rPr>
          <w:rFonts w:eastAsia="SimSun"/>
          <w:b/>
          <w:bCs/>
          <w:i/>
          <w:iCs/>
          <w:lang w:eastAsia="zh-CN"/>
        </w:rPr>
        <w:t>increasing the number of repetitions or the length of DFT covering multiple RBs</w:t>
      </w:r>
      <w:r>
        <w:rPr>
          <w:rFonts w:eastAsia="SimSun"/>
          <w:b/>
          <w:bCs/>
          <w:i/>
          <w:iCs/>
          <w:lang w:eastAsia="zh-CN"/>
        </w:rPr>
        <w:t xml:space="preserve"> under South Korea and US power limits</w:t>
      </w:r>
      <w:r w:rsidRPr="00EF74C8">
        <w:rPr>
          <w:rFonts w:eastAsia="SimSun"/>
          <w:b/>
          <w:bCs/>
          <w:i/>
          <w:iCs/>
          <w:lang w:eastAsia="zh-CN"/>
        </w:rPr>
        <w:t xml:space="preserve">. Around </w:t>
      </w:r>
      <w:r>
        <w:rPr>
          <w:rFonts w:eastAsia="SimSun"/>
          <w:b/>
          <w:bCs/>
          <w:i/>
          <w:iCs/>
          <w:lang w:eastAsia="zh-CN"/>
        </w:rPr>
        <w:t>3</w:t>
      </w:r>
      <w:r w:rsidRPr="00EF74C8">
        <w:rPr>
          <w:rFonts w:eastAsia="SimSun"/>
          <w:b/>
          <w:bCs/>
          <w:i/>
          <w:iCs/>
          <w:lang w:eastAsia="zh-CN"/>
        </w:rPr>
        <w:t>dB gain can be achieved for long DFT</w:t>
      </w:r>
      <w:r>
        <w:rPr>
          <w:rFonts w:eastAsia="SimSun"/>
          <w:b/>
          <w:bCs/>
          <w:i/>
          <w:iCs/>
          <w:lang w:eastAsia="zh-CN"/>
        </w:rPr>
        <w:t xml:space="preserve"> from 1RB to 4RBs</w:t>
      </w:r>
      <w:r w:rsidRPr="00EF74C8">
        <w:rPr>
          <w:rFonts w:eastAsia="SimSun"/>
          <w:b/>
          <w:bCs/>
          <w:i/>
          <w:iCs/>
          <w:lang w:eastAsia="zh-CN"/>
        </w:rPr>
        <w:t>. The coverage increased for low payload size</w:t>
      </w:r>
    </w:p>
    <w:p w14:paraId="21D91836" w14:textId="20829407" w:rsidR="00C657D3" w:rsidRDefault="00C657D3" w:rsidP="00C657D3">
      <w:pPr>
        <w:jc w:val="both"/>
        <w:rPr>
          <w:rFonts w:eastAsia="SimSun"/>
          <w:b/>
          <w:bCs/>
          <w:i/>
          <w:iCs/>
          <w:lang w:eastAsia="zh-CN"/>
        </w:rPr>
      </w:pPr>
    </w:p>
    <w:p w14:paraId="4C75A42A" w14:textId="77777777" w:rsidR="00C657D3" w:rsidRDefault="00C657D3" w:rsidP="00C657D3">
      <w:pPr>
        <w:jc w:val="both"/>
        <w:rPr>
          <w:rFonts w:eastAsia="SimSun"/>
          <w:b/>
          <w:bCs/>
          <w:i/>
          <w:iCs/>
          <w:lang w:eastAsia="zh-CN"/>
        </w:rPr>
      </w:pPr>
    </w:p>
    <w:p w14:paraId="307A7FB1" w14:textId="18ABB4D3" w:rsidR="00446E87" w:rsidRDefault="00446E87" w:rsidP="00446E87">
      <w:pPr>
        <w:jc w:val="both"/>
        <w:rPr>
          <w:rFonts w:asciiTheme="majorBidi" w:hAnsiTheme="majorBidi" w:cstheme="majorBidi"/>
          <w:b/>
          <w:bCs/>
          <w:i/>
          <w:iCs/>
        </w:rPr>
      </w:pPr>
      <w:r w:rsidRPr="003F15E7">
        <w:rPr>
          <w:rFonts w:asciiTheme="majorBidi" w:hAnsiTheme="majorBidi" w:cstheme="majorBidi"/>
          <w:b/>
          <w:bCs/>
          <w:i/>
          <w:iCs/>
        </w:rPr>
        <w:t xml:space="preserve">Proposal 1: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increased RB allocation for PUCCH formats 0/1/4 should be supported</w:t>
      </w:r>
    </w:p>
    <w:p w14:paraId="6CEE0A61" w14:textId="77777777" w:rsidR="00446E87" w:rsidRDefault="00446E87" w:rsidP="00446E87">
      <w:pPr>
        <w:jc w:val="both"/>
        <w:rPr>
          <w:rFonts w:asciiTheme="majorBidi" w:hAnsiTheme="majorBidi" w:cstheme="majorBidi"/>
          <w:b/>
          <w:bCs/>
          <w:i/>
          <w:iCs/>
        </w:rPr>
      </w:pPr>
    </w:p>
    <w:p w14:paraId="668184C9" w14:textId="03110EF9" w:rsidR="00446E87" w:rsidRDefault="00446E87" w:rsidP="00446E87">
      <w:pPr>
        <w:jc w:val="both"/>
        <w:rPr>
          <w:rFonts w:asciiTheme="majorBidi" w:hAnsiTheme="majorBidi" w:cstheme="majorBidi"/>
          <w:b/>
          <w:bCs/>
          <w:i/>
          <w:iCs/>
        </w:rPr>
      </w:pPr>
      <w:r w:rsidRPr="003255FF">
        <w:rPr>
          <w:rFonts w:asciiTheme="majorBidi" w:hAnsiTheme="majorBidi" w:cstheme="majorBidi"/>
          <w:b/>
          <w:bCs/>
          <w:i/>
          <w:iCs/>
        </w:rPr>
        <w:t xml:space="preserve">Proposal </w:t>
      </w:r>
      <w:r>
        <w:rPr>
          <w:rFonts w:asciiTheme="majorBidi" w:hAnsiTheme="majorBidi" w:cstheme="majorBidi"/>
          <w:b/>
          <w:bCs/>
          <w:i/>
          <w:iCs/>
        </w:rPr>
        <w:t>2</w:t>
      </w:r>
      <w:r w:rsidRPr="003255FF">
        <w:rPr>
          <w:rFonts w:asciiTheme="majorBidi" w:hAnsiTheme="majorBidi" w:cstheme="majorBidi"/>
          <w:b/>
          <w:bCs/>
          <w:i/>
          <w:iCs/>
        </w:rPr>
        <w:t xml:space="preserve">: </w:t>
      </w:r>
      <w:r w:rsidRPr="003176A0">
        <w:rPr>
          <w:rFonts w:asciiTheme="majorBidi" w:hAnsiTheme="majorBidi" w:cstheme="majorBidi"/>
          <w:b/>
          <w:bCs/>
          <w:i/>
          <w:iCs/>
          <w:lang w:eastAsia="zh-CN"/>
        </w:rPr>
        <w:t xml:space="preserve">For NR </w:t>
      </w:r>
      <w:r>
        <w:rPr>
          <w:rFonts w:asciiTheme="majorBidi" w:hAnsiTheme="majorBidi" w:cstheme="majorBidi"/>
          <w:b/>
          <w:bCs/>
          <w:i/>
          <w:iCs/>
          <w:lang w:eastAsia="zh-CN"/>
        </w:rPr>
        <w:t xml:space="preserve">operation </w:t>
      </w:r>
      <w:r w:rsidRPr="003176A0">
        <w:rPr>
          <w:rFonts w:asciiTheme="majorBidi" w:hAnsiTheme="majorBidi" w:cstheme="majorBidi"/>
          <w:b/>
          <w:bCs/>
          <w:i/>
          <w:iCs/>
          <w:lang w:eastAsia="zh-CN"/>
        </w:rPr>
        <w:t>between 52.6 GHz and 71 GHz</w:t>
      </w:r>
      <w:r w:rsidRPr="00F0746F">
        <w:rPr>
          <w:b/>
          <w:i/>
          <w:iCs/>
        </w:rPr>
        <w:t xml:space="preserve">, </w:t>
      </w:r>
      <w:r>
        <w:rPr>
          <w:rFonts w:asciiTheme="majorBidi" w:hAnsiTheme="majorBidi" w:cstheme="majorBidi"/>
          <w:b/>
          <w:bCs/>
          <w:i/>
          <w:iCs/>
        </w:rPr>
        <w:t xml:space="preserve">PUCCH format 0 transmitted with </w:t>
      </w:r>
      <w:r w:rsidRPr="003255FF">
        <w:rPr>
          <w:rFonts w:asciiTheme="majorBidi" w:hAnsiTheme="majorBidi" w:cstheme="majorBidi"/>
          <w:b/>
          <w:bCs/>
          <w:i/>
          <w:iCs/>
        </w:rPr>
        <w:t xml:space="preserve">multiple number of </w:t>
      </w:r>
      <w:r>
        <w:rPr>
          <w:rFonts w:asciiTheme="majorBidi" w:hAnsiTheme="majorBidi" w:cstheme="majorBidi"/>
          <w:b/>
          <w:bCs/>
          <w:i/>
          <w:iCs/>
        </w:rPr>
        <w:t>(</w:t>
      </w:r>
      <w:r w:rsidRPr="003255FF">
        <w:rPr>
          <w:rFonts w:asciiTheme="majorBidi" w:hAnsiTheme="majorBidi" w:cstheme="majorBidi"/>
          <w:b/>
          <w:bCs/>
          <w:i/>
          <w:iCs/>
        </w:rPr>
        <w:t>same</w:t>
      </w:r>
      <w:r>
        <w:rPr>
          <w:rFonts w:asciiTheme="majorBidi" w:hAnsiTheme="majorBidi" w:cstheme="majorBidi"/>
          <w:b/>
          <w:bCs/>
          <w:i/>
          <w:iCs/>
        </w:rPr>
        <w:t>)</w:t>
      </w:r>
      <w:r w:rsidRPr="003255FF">
        <w:rPr>
          <w:rFonts w:asciiTheme="majorBidi" w:hAnsiTheme="majorBidi" w:cstheme="majorBidi"/>
          <w:b/>
          <w:bCs/>
          <w:i/>
          <w:iCs/>
        </w:rPr>
        <w:t xml:space="preserve"> base sequence</w:t>
      </w:r>
      <w:r>
        <w:rPr>
          <w:rFonts w:asciiTheme="majorBidi" w:hAnsiTheme="majorBidi" w:cstheme="majorBidi"/>
          <w:b/>
          <w:bCs/>
          <w:i/>
          <w:iCs/>
        </w:rPr>
        <w:t>s</w:t>
      </w:r>
      <w:r w:rsidRPr="003255FF">
        <w:rPr>
          <w:rFonts w:asciiTheme="majorBidi" w:hAnsiTheme="majorBidi" w:cstheme="majorBidi"/>
          <w:b/>
          <w:bCs/>
          <w:i/>
          <w:iCs/>
        </w:rPr>
        <w:t xml:space="preserve"> </w:t>
      </w:r>
      <w:r>
        <w:rPr>
          <w:rFonts w:asciiTheme="majorBidi" w:hAnsiTheme="majorBidi" w:cstheme="majorBidi"/>
          <w:b/>
          <w:bCs/>
          <w:i/>
          <w:iCs/>
        </w:rPr>
        <w:t>with different phase shifts should</w:t>
      </w:r>
      <w:r w:rsidRPr="003255FF">
        <w:rPr>
          <w:rFonts w:asciiTheme="majorBidi" w:hAnsiTheme="majorBidi" w:cstheme="majorBidi"/>
          <w:b/>
          <w:bCs/>
          <w:i/>
          <w:iCs/>
        </w:rPr>
        <w:t xml:space="preserve"> be supported for mapping to multiple RBs</w:t>
      </w:r>
    </w:p>
    <w:p w14:paraId="407810F1" w14:textId="77777777" w:rsidR="00446E87" w:rsidRPr="003255FF" w:rsidRDefault="00446E87" w:rsidP="00446E87">
      <w:pPr>
        <w:jc w:val="both"/>
        <w:rPr>
          <w:rFonts w:asciiTheme="majorBidi" w:hAnsiTheme="majorBidi" w:cstheme="majorBidi"/>
          <w:b/>
          <w:bCs/>
          <w:i/>
          <w:iCs/>
        </w:rPr>
      </w:pPr>
    </w:p>
    <w:p w14:paraId="553CAC0C" w14:textId="77777777" w:rsidR="00446E87" w:rsidRPr="006C68A8" w:rsidRDefault="00446E87" w:rsidP="00446E87">
      <w:pPr>
        <w:jc w:val="both"/>
        <w:rPr>
          <w:rFonts w:eastAsia="SimSun"/>
          <w:b/>
          <w:bCs/>
          <w:i/>
          <w:iCs/>
          <w:lang w:eastAsia="zh-CN"/>
        </w:rPr>
      </w:pPr>
    </w:p>
    <w:p w14:paraId="1463CFC4" w14:textId="13A12CB1" w:rsidR="00446E87" w:rsidRDefault="00446E87" w:rsidP="00446E87">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3</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based long sequence should be considered for </w:t>
      </w:r>
      <w:r w:rsidRPr="00B6674B">
        <w:rPr>
          <w:rFonts w:asciiTheme="majorBidi" w:hAnsiTheme="majorBidi" w:cstheme="majorBidi"/>
          <w:b/>
          <w:bCs/>
          <w:i/>
          <w:iCs/>
        </w:rPr>
        <w:t>PUCCH format</w:t>
      </w:r>
      <w:r>
        <w:rPr>
          <w:rFonts w:asciiTheme="majorBidi" w:hAnsiTheme="majorBidi" w:cstheme="majorBidi"/>
          <w:b/>
          <w:bCs/>
          <w:i/>
          <w:iCs/>
        </w:rPr>
        <w:t>s</w:t>
      </w:r>
      <w:r w:rsidRPr="00B6674B">
        <w:rPr>
          <w:rFonts w:asciiTheme="majorBidi" w:hAnsiTheme="majorBidi" w:cstheme="majorBidi"/>
          <w:b/>
          <w:bCs/>
          <w:i/>
          <w:iCs/>
        </w:rPr>
        <w:t xml:space="preserve"> 0</w:t>
      </w:r>
      <w:r>
        <w:rPr>
          <w:rFonts w:asciiTheme="majorBidi" w:hAnsiTheme="majorBidi" w:cstheme="majorBidi"/>
          <w:b/>
          <w:bCs/>
          <w:i/>
          <w:iCs/>
        </w:rPr>
        <w:t>/1</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293C3E18" w14:textId="77777777" w:rsidR="00446E87" w:rsidRPr="00B6674B" w:rsidRDefault="00446E87" w:rsidP="00446E87">
      <w:pPr>
        <w:jc w:val="both"/>
        <w:rPr>
          <w:rFonts w:asciiTheme="majorBidi" w:hAnsiTheme="majorBidi" w:cstheme="majorBidi"/>
          <w:b/>
          <w:bCs/>
          <w:i/>
          <w:iCs/>
        </w:rPr>
      </w:pPr>
    </w:p>
    <w:p w14:paraId="54265D5B" w14:textId="0726F69D" w:rsidR="00446E87" w:rsidRDefault="00446E87" w:rsidP="00446E87">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4</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sidRPr="00B6674B">
        <w:rPr>
          <w:rFonts w:asciiTheme="majorBidi" w:hAnsiTheme="majorBidi" w:cstheme="majorBidi"/>
          <w:b/>
          <w:bCs/>
          <w:i/>
          <w:iCs/>
        </w:rPr>
        <w:t>PUCCH format 0 should be enhanced to support 2-bit transmission with 1 symbol by mapping to 2 RBs</w:t>
      </w:r>
    </w:p>
    <w:p w14:paraId="7CCF9AFB" w14:textId="77777777" w:rsidR="00446E87" w:rsidRPr="00B6674B" w:rsidRDefault="00446E87" w:rsidP="00446E87">
      <w:pPr>
        <w:jc w:val="both"/>
        <w:rPr>
          <w:rFonts w:asciiTheme="majorBidi" w:hAnsiTheme="majorBidi" w:cstheme="majorBidi"/>
          <w:b/>
          <w:bCs/>
          <w:i/>
          <w:iCs/>
        </w:rPr>
      </w:pPr>
    </w:p>
    <w:p w14:paraId="5ED84D04" w14:textId="437986FE" w:rsidR="00446E87" w:rsidRDefault="00446E87" w:rsidP="00446E87">
      <w:pPr>
        <w:jc w:val="both"/>
        <w:rPr>
          <w:b/>
          <w:i/>
          <w:iCs/>
        </w:rPr>
      </w:pPr>
      <w:r w:rsidRPr="00B6674B">
        <w:rPr>
          <w:rFonts w:asciiTheme="majorBidi" w:hAnsiTheme="majorBidi" w:cstheme="majorBidi"/>
          <w:b/>
          <w:bCs/>
          <w:i/>
          <w:iCs/>
        </w:rPr>
        <w:t xml:space="preserve">Proposal </w:t>
      </w:r>
      <w:r>
        <w:rPr>
          <w:rFonts w:asciiTheme="majorBidi" w:hAnsiTheme="majorBidi" w:cstheme="majorBidi"/>
          <w:b/>
          <w:bCs/>
          <w:i/>
          <w:iCs/>
        </w:rPr>
        <w:t>5</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sequence could be supported for mapping on multiple RBs for PUCCH format 0/1</w:t>
      </w:r>
    </w:p>
    <w:p w14:paraId="283CA933" w14:textId="77777777" w:rsidR="00446E87" w:rsidRPr="00B6674B" w:rsidRDefault="00446E87" w:rsidP="00446E87">
      <w:pPr>
        <w:jc w:val="both"/>
        <w:rPr>
          <w:rFonts w:asciiTheme="majorBidi" w:hAnsiTheme="majorBidi" w:cstheme="majorBidi"/>
          <w:b/>
          <w:bCs/>
          <w:i/>
          <w:iCs/>
        </w:rPr>
      </w:pPr>
    </w:p>
    <w:p w14:paraId="0C5FF982" w14:textId="77777777" w:rsidR="00446E87" w:rsidRPr="00EF74C8" w:rsidRDefault="00446E87" w:rsidP="00446E87">
      <w:pPr>
        <w:jc w:val="both"/>
        <w:rPr>
          <w:rFonts w:eastAsia="SimSun"/>
          <w:b/>
          <w:bCs/>
          <w:i/>
          <w:iCs/>
          <w:lang w:eastAsia="zh-CN"/>
        </w:rPr>
      </w:pPr>
    </w:p>
    <w:p w14:paraId="44E60C5B" w14:textId="58F3AA85" w:rsidR="00446E87" w:rsidRDefault="00446E87" w:rsidP="00446E87">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6</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 xml:space="preserve">, </w:t>
      </w:r>
      <w:r>
        <w:rPr>
          <w:b/>
          <w:i/>
          <w:iCs/>
        </w:rPr>
        <w:t xml:space="preserve">Rel 15 long DFT precoding that spans all RBs should be considered for </w:t>
      </w:r>
      <w:r w:rsidRPr="00B6674B">
        <w:rPr>
          <w:rFonts w:asciiTheme="majorBidi" w:hAnsiTheme="majorBidi" w:cstheme="majorBidi"/>
          <w:b/>
          <w:bCs/>
          <w:i/>
          <w:iCs/>
        </w:rPr>
        <w:t xml:space="preserve">PUCCH format </w:t>
      </w:r>
      <w:r>
        <w:rPr>
          <w:rFonts w:asciiTheme="majorBidi" w:hAnsiTheme="majorBidi" w:cstheme="majorBidi"/>
          <w:b/>
          <w:bCs/>
          <w:i/>
          <w:iCs/>
        </w:rPr>
        <w:t>4</w:t>
      </w:r>
      <w:r w:rsidRPr="00B6674B">
        <w:rPr>
          <w:rFonts w:asciiTheme="majorBidi" w:hAnsiTheme="majorBidi" w:cstheme="majorBidi"/>
          <w:b/>
          <w:bCs/>
          <w:i/>
          <w:iCs/>
        </w:rPr>
        <w:t xml:space="preserve"> </w:t>
      </w:r>
      <w:r>
        <w:rPr>
          <w:rFonts w:asciiTheme="majorBidi" w:hAnsiTheme="majorBidi" w:cstheme="majorBidi"/>
          <w:b/>
          <w:bCs/>
          <w:i/>
          <w:iCs/>
        </w:rPr>
        <w:t xml:space="preserve">for </w:t>
      </w:r>
      <w:r w:rsidRPr="00B6674B">
        <w:rPr>
          <w:rFonts w:asciiTheme="majorBidi" w:hAnsiTheme="majorBidi" w:cstheme="majorBidi"/>
          <w:b/>
          <w:bCs/>
          <w:i/>
          <w:iCs/>
        </w:rPr>
        <w:t xml:space="preserve">mapping </w:t>
      </w:r>
      <w:r>
        <w:rPr>
          <w:rFonts w:asciiTheme="majorBidi" w:hAnsiTheme="majorBidi" w:cstheme="majorBidi"/>
          <w:b/>
          <w:bCs/>
          <w:i/>
          <w:iCs/>
        </w:rPr>
        <w:t>to multiple R</w:t>
      </w:r>
      <w:r w:rsidRPr="00B6674B">
        <w:rPr>
          <w:rFonts w:asciiTheme="majorBidi" w:hAnsiTheme="majorBidi" w:cstheme="majorBidi"/>
          <w:b/>
          <w:bCs/>
          <w:i/>
          <w:iCs/>
        </w:rPr>
        <w:t>Bs</w:t>
      </w:r>
    </w:p>
    <w:p w14:paraId="16E1964C" w14:textId="77777777" w:rsidR="00446E87" w:rsidRDefault="00446E87" w:rsidP="00446E87">
      <w:pPr>
        <w:jc w:val="both"/>
        <w:rPr>
          <w:rFonts w:asciiTheme="majorBidi" w:hAnsiTheme="majorBidi" w:cstheme="majorBidi"/>
          <w:b/>
          <w:bCs/>
          <w:i/>
          <w:iCs/>
        </w:rPr>
      </w:pPr>
    </w:p>
    <w:p w14:paraId="4874D587" w14:textId="77777777" w:rsidR="00446E87" w:rsidRPr="00B6674B" w:rsidRDefault="00446E87" w:rsidP="00446E87">
      <w:pPr>
        <w:jc w:val="both"/>
        <w:rPr>
          <w:rFonts w:asciiTheme="majorBidi" w:hAnsiTheme="majorBidi" w:cstheme="majorBidi"/>
          <w:b/>
          <w:bCs/>
          <w:i/>
          <w:iCs/>
        </w:rPr>
      </w:pPr>
      <w:r w:rsidRPr="00B6674B">
        <w:rPr>
          <w:rFonts w:asciiTheme="majorBidi" w:hAnsiTheme="majorBidi" w:cstheme="majorBidi"/>
          <w:b/>
          <w:bCs/>
          <w:i/>
          <w:iCs/>
        </w:rPr>
        <w:t xml:space="preserve">Proposal </w:t>
      </w:r>
      <w:r>
        <w:rPr>
          <w:rFonts w:asciiTheme="majorBidi" w:hAnsiTheme="majorBidi" w:cstheme="majorBidi"/>
          <w:b/>
          <w:bCs/>
          <w:i/>
          <w:iCs/>
        </w:rPr>
        <w:t>7</w:t>
      </w:r>
      <w:r w:rsidRPr="00B6674B">
        <w:rPr>
          <w:rFonts w:asciiTheme="majorBidi" w:hAnsiTheme="majorBidi" w:cstheme="majorBidi"/>
          <w:b/>
          <w:bCs/>
          <w:i/>
          <w:iCs/>
        </w:rPr>
        <w:t xml:space="preserve">: </w:t>
      </w:r>
      <w:r w:rsidRPr="00B6674B">
        <w:rPr>
          <w:rFonts w:asciiTheme="majorBidi" w:hAnsiTheme="majorBidi" w:cstheme="majorBidi"/>
          <w:b/>
          <w:bCs/>
          <w:i/>
          <w:iCs/>
          <w:lang w:eastAsia="zh-CN"/>
        </w:rPr>
        <w:t>For NR operation between 52.6 GHz and 71 GHz</w:t>
      </w:r>
      <w:r w:rsidRPr="00B6674B">
        <w:rPr>
          <w:b/>
          <w:i/>
          <w:iCs/>
        </w:rPr>
        <w:t>,</w:t>
      </w:r>
      <w:r>
        <w:rPr>
          <w:b/>
          <w:i/>
          <w:iCs/>
        </w:rPr>
        <w:t xml:space="preserve"> a combination of repetition and longs DFT could be supported for mapping on multiple RBs for PUCCH format 4</w:t>
      </w:r>
    </w:p>
    <w:p w14:paraId="4AFBC8C6" w14:textId="77777777" w:rsidR="006E0C9E" w:rsidRDefault="006E0C9E" w:rsidP="00367759">
      <w:pPr>
        <w:jc w:val="both"/>
        <w:rPr>
          <w:rFonts w:asciiTheme="majorBidi" w:hAnsiTheme="majorBidi" w:cstheme="majorBidi"/>
          <w:lang w:eastAsia="ja-JP"/>
        </w:rPr>
      </w:pPr>
    </w:p>
    <w:p w14:paraId="5FF0C5BF" w14:textId="77777777" w:rsidR="00367759" w:rsidRPr="00057F61"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4</w:t>
      </w:r>
      <w:r w:rsidRPr="00057F61">
        <w:rPr>
          <w:rFonts w:ascii="Arial" w:eastAsia="MS Mincho" w:hAnsi="Arial" w:cs="Arial"/>
          <w:sz w:val="36"/>
          <w:szCs w:val="36"/>
          <w:lang w:eastAsia="ja-JP"/>
        </w:rPr>
        <w:tab/>
        <w:t>References</w:t>
      </w:r>
    </w:p>
    <w:p w14:paraId="034914F9" w14:textId="1F954141" w:rsidR="00367759" w:rsidRDefault="00367759" w:rsidP="00605AD4">
      <w:pPr>
        <w:spacing w:beforeLines="50" w:before="120"/>
        <w:ind w:left="720" w:hanging="720"/>
        <w:jc w:val="both"/>
        <w:rPr>
          <w:rFonts w:asciiTheme="majorBidi" w:hAnsiTheme="majorBidi" w:cstheme="majorBidi"/>
        </w:rPr>
      </w:pPr>
      <w:r w:rsidRPr="00AC688E">
        <w:rPr>
          <w:rFonts w:asciiTheme="majorBidi" w:hAnsiTheme="majorBidi" w:cstheme="majorBidi"/>
        </w:rPr>
        <w:t>[</w:t>
      </w:r>
      <w:r w:rsidR="00742177">
        <w:rPr>
          <w:rFonts w:asciiTheme="majorBidi" w:hAnsiTheme="majorBidi" w:cstheme="majorBidi"/>
        </w:rPr>
        <w:t>1</w:t>
      </w:r>
      <w:r w:rsidRPr="00AC688E">
        <w:rPr>
          <w:rFonts w:asciiTheme="majorBidi" w:hAnsiTheme="majorBidi" w:cstheme="majorBidi"/>
        </w:rPr>
        <w:t xml:space="preserve">] </w:t>
      </w:r>
      <w:r w:rsidRPr="00AC688E">
        <w:rPr>
          <w:rFonts w:asciiTheme="majorBidi" w:hAnsiTheme="majorBidi" w:cstheme="majorBidi"/>
        </w:rPr>
        <w:tab/>
        <w:t>3GPP RAN1#10</w:t>
      </w:r>
      <w:r w:rsidR="007E1638">
        <w:rPr>
          <w:rFonts w:asciiTheme="majorBidi" w:hAnsiTheme="majorBidi" w:cstheme="majorBidi"/>
        </w:rPr>
        <w:t>5</w:t>
      </w:r>
      <w:r w:rsidRPr="00AC688E">
        <w:rPr>
          <w:rFonts w:asciiTheme="majorBidi" w:hAnsiTheme="majorBidi" w:cstheme="majorBidi"/>
        </w:rPr>
        <w:t>-e. “</w:t>
      </w:r>
      <w:r w:rsidRPr="00AC688E">
        <w:rPr>
          <w:rFonts w:asciiTheme="majorBidi" w:hAnsiTheme="majorBidi" w:cstheme="majorBidi"/>
          <w:i/>
          <w:iCs/>
        </w:rPr>
        <w:t>Chairman Notes</w:t>
      </w:r>
      <w:r w:rsidRPr="00AC688E">
        <w:rPr>
          <w:rFonts w:asciiTheme="majorBidi" w:hAnsiTheme="majorBidi" w:cstheme="majorBidi"/>
        </w:rPr>
        <w:t>”</w:t>
      </w:r>
    </w:p>
    <w:p w14:paraId="52976B35" w14:textId="77777777" w:rsidR="00742177" w:rsidRDefault="00742177" w:rsidP="00605AD4">
      <w:pPr>
        <w:spacing w:beforeLines="50" w:before="120"/>
        <w:ind w:left="720" w:hanging="720"/>
        <w:jc w:val="both"/>
        <w:rPr>
          <w:rFonts w:asciiTheme="majorBidi" w:hAnsiTheme="majorBidi" w:cstheme="majorBidi"/>
        </w:rPr>
      </w:pPr>
    </w:p>
    <w:p w14:paraId="5D2ECAC8" w14:textId="53CD4E34" w:rsidR="00367759" w:rsidRDefault="00367759" w:rsidP="00367759">
      <w:pPr>
        <w:keepNext/>
        <w:keepLines/>
        <w:pBdr>
          <w:top w:val="single" w:sz="12" w:space="3" w:color="auto"/>
        </w:pBdr>
        <w:tabs>
          <w:tab w:val="num" w:pos="426"/>
          <w:tab w:val="num" w:pos="4969"/>
        </w:tabs>
        <w:ind w:left="426" w:hanging="426"/>
        <w:jc w:val="both"/>
        <w:outlineLvl w:val="0"/>
        <w:rPr>
          <w:rFonts w:ascii="Arial" w:eastAsia="MS Mincho" w:hAnsi="Arial" w:cs="Arial"/>
          <w:sz w:val="36"/>
          <w:szCs w:val="36"/>
          <w:lang w:eastAsia="ja-JP"/>
        </w:rPr>
      </w:pPr>
      <w:r w:rsidRPr="00057F61">
        <w:rPr>
          <w:rFonts w:ascii="Arial" w:eastAsia="MS Mincho" w:hAnsi="Arial" w:cs="Arial"/>
          <w:sz w:val="36"/>
          <w:szCs w:val="36"/>
          <w:lang w:eastAsia="ja-JP"/>
        </w:rPr>
        <w:t>5</w:t>
      </w:r>
      <w:r w:rsidRPr="00057F61">
        <w:rPr>
          <w:rFonts w:ascii="Arial" w:eastAsia="MS Mincho" w:hAnsi="Arial" w:cs="Arial"/>
          <w:sz w:val="36"/>
          <w:szCs w:val="36"/>
          <w:lang w:eastAsia="ja-JP"/>
        </w:rPr>
        <w:tab/>
        <w:t>Appendix</w:t>
      </w:r>
    </w:p>
    <w:p w14:paraId="7CE6791C" w14:textId="30C11924" w:rsidR="0064101F" w:rsidRDefault="0064101F" w:rsidP="00DA756C"/>
    <w:p w14:paraId="2078E3D8" w14:textId="6E62D337" w:rsidR="0064101F" w:rsidRPr="00EF74C8" w:rsidRDefault="0064101F" w:rsidP="00EF74C8">
      <w:pPr>
        <w:pStyle w:val="Heading2"/>
        <w:keepNext w:val="0"/>
        <w:numPr>
          <w:ilvl w:val="0"/>
          <w:numId w:val="0"/>
        </w:numPr>
        <w:spacing w:before="240" w:after="60"/>
        <w:ind w:left="576" w:hanging="576"/>
        <w:jc w:val="both"/>
      </w:pPr>
      <w:r>
        <w:rPr>
          <w:rFonts w:eastAsia="MS Mincho" w:cs="Arial"/>
          <w:b w:val="0"/>
          <w:iCs/>
          <w:sz w:val="28"/>
          <w:szCs w:val="28"/>
        </w:rPr>
        <w:t>5</w:t>
      </w:r>
      <w:r w:rsidRPr="007956A1">
        <w:rPr>
          <w:rFonts w:eastAsia="MS Mincho" w:cs="Arial"/>
          <w:b w:val="0"/>
          <w:iCs/>
          <w:sz w:val="28"/>
          <w:szCs w:val="28"/>
        </w:rPr>
        <w:t xml:space="preserve">.1 </w:t>
      </w:r>
      <w:r>
        <w:rPr>
          <w:rFonts w:eastAsia="MS Mincho" w:cs="Arial"/>
          <w:b w:val="0"/>
          <w:iCs/>
          <w:sz w:val="28"/>
          <w:szCs w:val="28"/>
        </w:rPr>
        <w:t>Simulation assumptions</w:t>
      </w:r>
    </w:p>
    <w:p w14:paraId="1E3B68BF" w14:textId="75AFCACE" w:rsidR="007C71A4" w:rsidRDefault="007C71A4" w:rsidP="007C71A4">
      <w:pPr>
        <w:pStyle w:val="TH"/>
        <w:rPr>
          <w:rFonts w:ascii="Times New Roman" w:hAnsi="Times New Roman"/>
          <w:lang w:val="en-US" w:eastAsia="zh-CN"/>
        </w:rPr>
      </w:pPr>
      <w:r>
        <w:rPr>
          <w:rFonts w:ascii="Times New Roman" w:hAnsi="Times New Roman"/>
          <w:lang w:val="en-US"/>
        </w:rPr>
        <w:t>Table 8: Simulation Assumptions</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7C71A4" w14:paraId="1F0EF297" w14:textId="77777777" w:rsidTr="00902B6F">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82E27BF" w14:textId="77777777" w:rsidR="007C71A4" w:rsidRDefault="007C71A4" w:rsidP="00902B6F">
            <w:pPr>
              <w:pStyle w:val="TAH"/>
              <w:keepNext w:val="0"/>
              <w:keepLines w:val="0"/>
              <w:rPr>
                <w:rFonts w:ascii="Times New Roman" w:hAnsi="Times New Roman"/>
                <w:sz w:val="16"/>
                <w:szCs w:val="16"/>
                <w:lang w:val="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4DB7CBB6" w14:textId="77777777" w:rsidR="007C71A4" w:rsidRDefault="007C71A4" w:rsidP="00902B6F">
            <w:pPr>
              <w:pStyle w:val="TAH"/>
              <w:keepNext w:val="0"/>
              <w:keepLines w:val="0"/>
              <w:rPr>
                <w:rFonts w:ascii="Times New Roman" w:hAnsi="Times New Roman"/>
                <w:sz w:val="16"/>
                <w:szCs w:val="16"/>
              </w:rPr>
            </w:pPr>
            <w:r>
              <w:rPr>
                <w:rFonts w:ascii="Times New Roman" w:hAnsi="Times New Roman"/>
                <w:sz w:val="16"/>
                <w:szCs w:val="16"/>
              </w:rPr>
              <w:t>Value</w:t>
            </w:r>
          </w:p>
        </w:tc>
      </w:tr>
      <w:tr w:rsidR="007C71A4" w14:paraId="2FB01383"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B7D4CCC"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0F7DB9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60 GHz</w:t>
            </w:r>
          </w:p>
        </w:tc>
      </w:tr>
      <w:tr w:rsidR="007C71A4" w14:paraId="51F386A3"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10E95266"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20AC34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120, 480, 960 kHz</w:t>
            </w:r>
          </w:p>
        </w:tc>
      </w:tr>
      <w:tr w:rsidR="007C71A4" w14:paraId="1401C6A7" w14:textId="77777777" w:rsidTr="00902B6F">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06810C5C"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FC3E38A"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120 kHz SCS (corresponds to ~400 MHz carrier)</w:t>
            </w:r>
          </w:p>
          <w:p w14:paraId="38FCEEDD"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256 for 480 kHz SCS (corresponds to ~1600 MHz carrier)</w:t>
            </w:r>
          </w:p>
          <w:p w14:paraId="5A6463EF"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160 for 960 kHz SCS (corresponds to ~2000 MHz carrier)</w:t>
            </w:r>
          </w:p>
          <w:p w14:paraId="585AA4E2"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 </w:t>
            </w:r>
          </w:p>
          <w:p w14:paraId="287462DF" w14:textId="77777777" w:rsidR="007C71A4" w:rsidRDefault="007C71A4" w:rsidP="00902B6F">
            <w:pPr>
              <w:pStyle w:val="TAL"/>
              <w:jc w:val="both"/>
              <w:rPr>
                <w:rFonts w:ascii="Times New Roman" w:hAnsi="Times New Roman"/>
                <w:sz w:val="16"/>
                <w:szCs w:val="16"/>
              </w:rPr>
            </w:pPr>
          </w:p>
        </w:tc>
      </w:tr>
      <w:tr w:rsidR="007C71A4" w14:paraId="6CB5B45D" w14:textId="77777777" w:rsidTr="00902B6F">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232EACA4"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A1DD5A" w14:textId="397CD868" w:rsidR="007C71A4" w:rsidRDefault="007C71A4" w:rsidP="00902B6F">
            <w:pPr>
              <w:pStyle w:val="TAL"/>
              <w:jc w:val="both"/>
              <w:rPr>
                <w:rFonts w:ascii="Times New Roman" w:hAnsi="Times New Roman"/>
                <w:sz w:val="16"/>
                <w:szCs w:val="16"/>
              </w:rPr>
            </w:pPr>
            <w:r>
              <w:rPr>
                <w:rFonts w:ascii="Times New Roman" w:hAnsi="Times New Roman"/>
                <w:sz w:val="16"/>
                <w:szCs w:val="16"/>
              </w:rPr>
              <w:t>On, (hopping with half of the allocated PUCCH RBs)</w:t>
            </w:r>
          </w:p>
        </w:tc>
      </w:tr>
      <w:tr w:rsidR="007C71A4" w14:paraId="592679A5" w14:textId="77777777" w:rsidTr="00902B6F">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11D5387E"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BE4F20C"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Normal CP</w:t>
            </w:r>
          </w:p>
        </w:tc>
      </w:tr>
      <w:tr w:rsidR="007C71A4" w14:paraId="09975345" w14:textId="77777777" w:rsidTr="00902B6F">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4158D21"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D3EAD4" w14:textId="0B3B1314" w:rsidR="007C71A4" w:rsidRDefault="007C71A4" w:rsidP="00902B6F">
            <w:pPr>
              <w:pStyle w:val="TAL"/>
              <w:jc w:val="both"/>
              <w:rPr>
                <w:rFonts w:ascii="Times New Roman" w:hAnsi="Times New Roman"/>
                <w:sz w:val="16"/>
                <w:szCs w:val="16"/>
              </w:rPr>
            </w:pPr>
            <w:r>
              <w:rPr>
                <w:rFonts w:ascii="Times New Roman" w:hAnsi="Times New Roman"/>
                <w:sz w:val="16"/>
                <w:szCs w:val="16"/>
              </w:rPr>
              <w:t xml:space="preserve">TDL-A, </w:t>
            </w:r>
            <w:r w:rsidR="00F42B87">
              <w:rPr>
                <w:rFonts w:ascii="Times New Roman" w:hAnsi="Times New Roman"/>
                <w:sz w:val="16"/>
                <w:szCs w:val="16"/>
              </w:rPr>
              <w:t xml:space="preserve">5ns, </w:t>
            </w:r>
            <w:r>
              <w:rPr>
                <w:rFonts w:ascii="Times New Roman" w:hAnsi="Times New Roman"/>
                <w:sz w:val="16"/>
                <w:szCs w:val="16"/>
              </w:rPr>
              <w:t>10ns</w:t>
            </w:r>
            <w:r w:rsidR="007A74C8">
              <w:rPr>
                <w:rFonts w:ascii="Times New Roman" w:hAnsi="Times New Roman"/>
                <w:sz w:val="16"/>
                <w:szCs w:val="16"/>
              </w:rPr>
              <w:t xml:space="preserve">, </w:t>
            </w:r>
            <w:r w:rsidR="007F4FB1">
              <w:rPr>
                <w:rFonts w:ascii="Times New Roman" w:hAnsi="Times New Roman"/>
                <w:sz w:val="16"/>
                <w:szCs w:val="16"/>
              </w:rPr>
              <w:t>2</w:t>
            </w:r>
            <w:r w:rsidR="007A74C8">
              <w:rPr>
                <w:rFonts w:ascii="Times New Roman" w:hAnsi="Times New Roman"/>
                <w:sz w:val="16"/>
                <w:szCs w:val="16"/>
              </w:rPr>
              <w:t>0ns</w:t>
            </w:r>
          </w:p>
          <w:p w14:paraId="11E49791" w14:textId="77777777" w:rsidR="007C71A4" w:rsidRDefault="007C71A4" w:rsidP="00902B6F">
            <w:pPr>
              <w:pStyle w:val="TAL"/>
              <w:jc w:val="both"/>
              <w:rPr>
                <w:rFonts w:ascii="Times New Roman" w:hAnsi="Times New Roman"/>
                <w:sz w:val="16"/>
                <w:szCs w:val="16"/>
              </w:rPr>
            </w:pPr>
          </w:p>
        </w:tc>
      </w:tr>
      <w:tr w:rsidR="007C71A4" w14:paraId="13AB6CB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D623D62"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CD99EBD" w14:textId="77777777" w:rsidR="007C71A4" w:rsidRDefault="007C71A4" w:rsidP="00902B6F">
            <w:pPr>
              <w:pStyle w:val="TAL"/>
              <w:jc w:val="both"/>
              <w:rPr>
                <w:rFonts w:ascii="Times New Roman" w:hAnsi="Times New Roman"/>
                <w:sz w:val="16"/>
                <w:szCs w:val="16"/>
                <w:lang w:val="zh-CN"/>
              </w:rPr>
            </w:pPr>
            <w:r>
              <w:rPr>
                <w:rFonts w:ascii="Times New Roman" w:hAnsi="Times New Roman"/>
                <w:sz w:val="16"/>
                <w:szCs w:val="16"/>
              </w:rPr>
              <w:t>{1,1,1,1,2}</w:t>
            </w:r>
          </w:p>
        </w:tc>
      </w:tr>
      <w:tr w:rsidR="007C71A4" w14:paraId="043D31E9"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2774B5A" w14:textId="77777777" w:rsidR="007C71A4" w:rsidRDefault="007C71A4" w:rsidP="00902B6F">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5929A7B"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{1,1,1,1,1}</w:t>
            </w:r>
          </w:p>
        </w:tc>
      </w:tr>
      <w:tr w:rsidR="007C71A4" w14:paraId="4A4208E6"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AB0673A"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C74DCA9"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3 km/hr</w:t>
            </w:r>
          </w:p>
        </w:tc>
      </w:tr>
      <w:tr w:rsidR="007C71A4" w14:paraId="3AA64D92"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25C40A9" w14:textId="77777777" w:rsidR="007C71A4" w:rsidRDefault="007C71A4" w:rsidP="00902B6F">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8297CD3"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Realistic channel estimation</w:t>
            </w:r>
          </w:p>
        </w:tc>
      </w:tr>
      <w:tr w:rsidR="007C71A4" w14:paraId="3D489D6F"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FAA63E"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Format</w:t>
            </w:r>
          </w:p>
        </w:tc>
        <w:tc>
          <w:tcPr>
            <w:tcW w:w="6951" w:type="dxa"/>
            <w:tcBorders>
              <w:top w:val="single" w:sz="4" w:space="0" w:color="auto"/>
              <w:left w:val="single" w:sz="4" w:space="0" w:color="auto"/>
              <w:bottom w:val="single" w:sz="4" w:space="0" w:color="auto"/>
              <w:right w:val="single" w:sz="4" w:space="0" w:color="auto"/>
            </w:tcBorders>
            <w:vAlign w:val="center"/>
          </w:tcPr>
          <w:p w14:paraId="62C867F2"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PF0, PF1, PF4</w:t>
            </w:r>
          </w:p>
        </w:tc>
      </w:tr>
      <w:tr w:rsidR="007C71A4" w14:paraId="0D99CD1C"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CC8218"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Number of OFDM symbols used for PUCCH resource</w:t>
            </w:r>
          </w:p>
        </w:tc>
        <w:tc>
          <w:tcPr>
            <w:tcW w:w="6951" w:type="dxa"/>
            <w:tcBorders>
              <w:top w:val="single" w:sz="4" w:space="0" w:color="auto"/>
              <w:left w:val="single" w:sz="4" w:space="0" w:color="auto"/>
              <w:bottom w:val="single" w:sz="4" w:space="0" w:color="auto"/>
              <w:right w:val="single" w:sz="4" w:space="0" w:color="auto"/>
            </w:tcBorders>
            <w:vAlign w:val="center"/>
          </w:tcPr>
          <w:p w14:paraId="31A7933C" w14:textId="77777777" w:rsidR="007C71A4" w:rsidRPr="00CB55C1" w:rsidRDefault="007C71A4" w:rsidP="00902B6F">
            <w:pPr>
              <w:pStyle w:val="TAL"/>
              <w:rPr>
                <w:rFonts w:ascii="Times New Roman" w:hAnsi="Times New Roman"/>
                <w:sz w:val="16"/>
                <w:szCs w:val="16"/>
              </w:rPr>
            </w:pPr>
            <w:r w:rsidRPr="00CB55C1">
              <w:rPr>
                <w:rFonts w:ascii="Times New Roman" w:hAnsi="Times New Roman"/>
                <w:sz w:val="16"/>
                <w:szCs w:val="16"/>
              </w:rPr>
              <w:t>1,2 for PF0</w:t>
            </w:r>
          </w:p>
          <w:p w14:paraId="04C82756"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8,10 for PF4</w:t>
            </w:r>
          </w:p>
        </w:tc>
      </w:tr>
      <w:tr w:rsidR="007C71A4" w14:paraId="797D6303"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05E6DDB"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Sequence construction details</w:t>
            </w:r>
          </w:p>
        </w:tc>
        <w:tc>
          <w:tcPr>
            <w:tcW w:w="6951" w:type="dxa"/>
            <w:tcBorders>
              <w:top w:val="single" w:sz="4" w:space="0" w:color="auto"/>
              <w:left w:val="single" w:sz="4" w:space="0" w:color="auto"/>
              <w:bottom w:val="single" w:sz="4" w:space="0" w:color="auto"/>
              <w:right w:val="single" w:sz="4" w:space="0" w:color="auto"/>
            </w:tcBorders>
            <w:vAlign w:val="center"/>
          </w:tcPr>
          <w:p w14:paraId="21A95DBA" w14:textId="77777777" w:rsidR="007C71A4" w:rsidRDefault="007C71A4" w:rsidP="00902B6F">
            <w:pPr>
              <w:pStyle w:val="TAL"/>
              <w:rPr>
                <w:rFonts w:ascii="Times New Roman" w:hAnsi="Times New Roman"/>
                <w:sz w:val="16"/>
                <w:szCs w:val="16"/>
              </w:rPr>
            </w:pPr>
            <w:r w:rsidRPr="00CB55C1">
              <w:rPr>
                <w:rFonts w:ascii="Times New Roman" w:hAnsi="Times New Roman"/>
                <w:sz w:val="16"/>
                <w:szCs w:val="16"/>
              </w:rPr>
              <w:t xml:space="preserve">Rel15, </w:t>
            </w:r>
            <w:r>
              <w:rPr>
                <w:rFonts w:ascii="Times New Roman" w:hAnsi="Times New Roman"/>
                <w:sz w:val="16"/>
                <w:szCs w:val="16"/>
              </w:rPr>
              <w:t xml:space="preserve">Low-PAPR </w:t>
            </w:r>
            <w:r w:rsidRPr="00CB55C1">
              <w:rPr>
                <w:rFonts w:ascii="Times New Roman" w:hAnsi="Times New Roman"/>
                <w:sz w:val="16"/>
                <w:szCs w:val="16"/>
              </w:rPr>
              <w:t>Sequence type 1 for PF0/1</w:t>
            </w:r>
          </w:p>
        </w:tc>
      </w:tr>
      <w:tr w:rsidR="007C71A4" w14:paraId="3DE9EFB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A4C5E01" w14:textId="77777777" w:rsidR="007C71A4" w:rsidRDefault="007C71A4" w:rsidP="00902B6F">
            <w:pPr>
              <w:pStyle w:val="TAC"/>
              <w:keepNext w:val="0"/>
              <w:keepLines w:val="0"/>
              <w:rPr>
                <w:rFonts w:ascii="Times New Roman" w:hAnsi="Times New Roman"/>
                <w:sz w:val="16"/>
                <w:szCs w:val="16"/>
              </w:rPr>
            </w:pPr>
            <w:r w:rsidRPr="00CB55C1">
              <w:rPr>
                <w:rFonts w:ascii="Times New Roman" w:hAnsi="Times New Roman"/>
                <w:sz w:val="16"/>
                <w:szCs w:val="16"/>
              </w:rPr>
              <w:t>PUCCH payload encoder type</w:t>
            </w:r>
          </w:p>
        </w:tc>
        <w:tc>
          <w:tcPr>
            <w:tcW w:w="6951" w:type="dxa"/>
            <w:tcBorders>
              <w:top w:val="single" w:sz="4" w:space="0" w:color="auto"/>
              <w:left w:val="single" w:sz="4" w:space="0" w:color="auto"/>
              <w:bottom w:val="single" w:sz="4" w:space="0" w:color="auto"/>
              <w:right w:val="single" w:sz="4" w:space="0" w:color="auto"/>
            </w:tcBorders>
            <w:vAlign w:val="center"/>
          </w:tcPr>
          <w:p w14:paraId="3EBF2634" w14:textId="77777777" w:rsidR="007C71A4" w:rsidRDefault="007C71A4" w:rsidP="00902B6F">
            <w:pPr>
              <w:pStyle w:val="TAL"/>
              <w:jc w:val="both"/>
              <w:rPr>
                <w:rFonts w:ascii="Times New Roman" w:hAnsi="Times New Roman"/>
                <w:sz w:val="16"/>
                <w:szCs w:val="16"/>
              </w:rPr>
            </w:pPr>
            <w:r w:rsidRPr="00CB55C1">
              <w:rPr>
                <w:rFonts w:ascii="Times New Roman" w:hAnsi="Times New Roman"/>
                <w:sz w:val="16"/>
                <w:szCs w:val="16"/>
              </w:rPr>
              <w:t>4, 11</w:t>
            </w:r>
            <w:r>
              <w:rPr>
                <w:rFonts w:ascii="Times New Roman" w:hAnsi="Times New Roman"/>
                <w:sz w:val="16"/>
                <w:szCs w:val="16"/>
              </w:rPr>
              <w:t xml:space="preserve"> (with RM coding)</w:t>
            </w:r>
            <w:r w:rsidRPr="00CB55C1">
              <w:rPr>
                <w:rFonts w:ascii="Times New Roman" w:hAnsi="Times New Roman"/>
                <w:sz w:val="16"/>
                <w:szCs w:val="16"/>
              </w:rPr>
              <w:t>, 22</w:t>
            </w:r>
            <w:r>
              <w:rPr>
                <w:rFonts w:ascii="Times New Roman" w:hAnsi="Times New Roman"/>
                <w:sz w:val="16"/>
                <w:szCs w:val="16"/>
              </w:rPr>
              <w:t xml:space="preserve">(with Polar coding) for PF4, </w:t>
            </w:r>
          </w:p>
          <w:p w14:paraId="46296A90"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1,2 for PF0/1</w:t>
            </w:r>
          </w:p>
        </w:tc>
      </w:tr>
      <w:tr w:rsidR="007C71A4" w14:paraId="7FB88324"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9D9A9D" w14:textId="77777777" w:rsidR="007C71A4" w:rsidRDefault="007C71A4" w:rsidP="00902B6F">
            <w:pPr>
              <w:pStyle w:val="TAC"/>
              <w:keepNext w:val="0"/>
              <w:keepLines w:val="0"/>
              <w:rPr>
                <w:rFonts w:ascii="Times New Roman" w:hAnsi="Times New Roman"/>
                <w:sz w:val="16"/>
                <w:szCs w:val="16"/>
              </w:rPr>
            </w:pPr>
            <w:r>
              <w:rPr>
                <w:rFonts w:ascii="Times New Roman" w:hAnsi="Times New Roman"/>
                <w:sz w:val="16"/>
                <w:szCs w:val="16"/>
              </w:rPr>
              <w:lastRenderedPageBreak/>
              <w:t>#RBs</w:t>
            </w:r>
          </w:p>
        </w:tc>
        <w:tc>
          <w:tcPr>
            <w:tcW w:w="6951" w:type="dxa"/>
            <w:tcBorders>
              <w:top w:val="single" w:sz="4" w:space="0" w:color="auto"/>
              <w:left w:val="single" w:sz="4" w:space="0" w:color="auto"/>
              <w:bottom w:val="single" w:sz="4" w:space="0" w:color="auto"/>
              <w:right w:val="single" w:sz="4" w:space="0" w:color="auto"/>
            </w:tcBorders>
            <w:vAlign w:val="center"/>
          </w:tcPr>
          <w:p w14:paraId="03416B28" w14:textId="77777777" w:rsidR="007C71A4" w:rsidRDefault="007C71A4" w:rsidP="00902B6F">
            <w:pPr>
              <w:pStyle w:val="TAL"/>
              <w:jc w:val="both"/>
              <w:rPr>
                <w:rFonts w:ascii="Times New Roman" w:hAnsi="Times New Roman"/>
                <w:sz w:val="16"/>
                <w:szCs w:val="16"/>
              </w:rPr>
            </w:pPr>
            <w:r>
              <w:rPr>
                <w:rFonts w:ascii="Times New Roman" w:hAnsi="Times New Roman"/>
                <w:sz w:val="16"/>
                <w:szCs w:val="16"/>
              </w:rPr>
              <w:t>1, 2, 3, 4, 8, 16</w:t>
            </w:r>
          </w:p>
        </w:tc>
      </w:tr>
      <w:tr w:rsidR="007C71A4" w14:paraId="4404236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48C0353"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UE Tx Beamforming gain</w:t>
            </w:r>
          </w:p>
        </w:tc>
        <w:tc>
          <w:tcPr>
            <w:tcW w:w="6951" w:type="dxa"/>
            <w:tcBorders>
              <w:top w:val="single" w:sz="4" w:space="0" w:color="auto"/>
              <w:left w:val="single" w:sz="4" w:space="0" w:color="auto"/>
              <w:bottom w:val="single" w:sz="4" w:space="0" w:color="auto"/>
              <w:right w:val="single" w:sz="4" w:space="0" w:color="auto"/>
            </w:tcBorders>
          </w:tcPr>
          <w:p w14:paraId="6A6872AC" w14:textId="745791DF" w:rsidR="007C71A4" w:rsidRDefault="007C71A4" w:rsidP="00902B6F">
            <w:pPr>
              <w:pStyle w:val="TAL"/>
              <w:jc w:val="both"/>
              <w:rPr>
                <w:rFonts w:ascii="Times New Roman" w:hAnsi="Times New Roman"/>
                <w:sz w:val="16"/>
                <w:szCs w:val="16"/>
              </w:rPr>
            </w:pPr>
            <w:r w:rsidRPr="009838AD">
              <w:rPr>
                <w:rFonts w:ascii="Times New Roman" w:hAnsi="Times New Roman"/>
                <w:sz w:val="16"/>
                <w:szCs w:val="16"/>
                <w:highlight w:val="yellow"/>
              </w:rPr>
              <w:t xml:space="preserve">TxBF = </w:t>
            </w:r>
            <w:r w:rsidR="007F4FB1" w:rsidRPr="009838AD">
              <w:rPr>
                <w:rFonts w:ascii="Times New Roman" w:hAnsi="Times New Roman"/>
                <w:sz w:val="16"/>
                <w:szCs w:val="16"/>
                <w:highlight w:val="yellow"/>
              </w:rPr>
              <w:t xml:space="preserve">0 </w:t>
            </w:r>
            <w:r w:rsidRPr="009838AD">
              <w:rPr>
                <w:rFonts w:ascii="Times New Roman" w:hAnsi="Times New Roman"/>
                <w:sz w:val="16"/>
                <w:szCs w:val="16"/>
                <w:highlight w:val="yellow"/>
              </w:rPr>
              <w:t>dBi</w:t>
            </w:r>
          </w:p>
        </w:tc>
      </w:tr>
      <w:tr w:rsidR="007C71A4" w14:paraId="09983B2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6DCFD87F" w14:textId="77777777" w:rsidR="007C71A4" w:rsidRDefault="007C71A4" w:rsidP="00902B6F">
            <w:pPr>
              <w:pStyle w:val="TAC"/>
              <w:keepNext w:val="0"/>
              <w:keepLines w:val="0"/>
              <w:rPr>
                <w:rFonts w:ascii="Times New Roman" w:hAnsi="Times New Roman"/>
                <w:sz w:val="16"/>
                <w:szCs w:val="16"/>
              </w:rPr>
            </w:pPr>
            <w:r w:rsidRPr="00C70FB0">
              <w:rPr>
                <w:rFonts w:ascii="Times New Roman" w:hAnsi="Times New Roman"/>
                <w:sz w:val="16"/>
                <w:szCs w:val="16"/>
              </w:rPr>
              <w:t xml:space="preserve">BS Rx Beamforming gain </w:t>
            </w:r>
          </w:p>
        </w:tc>
        <w:tc>
          <w:tcPr>
            <w:tcW w:w="6951" w:type="dxa"/>
            <w:tcBorders>
              <w:top w:val="single" w:sz="4" w:space="0" w:color="auto"/>
              <w:left w:val="single" w:sz="4" w:space="0" w:color="auto"/>
              <w:bottom w:val="single" w:sz="4" w:space="0" w:color="auto"/>
              <w:right w:val="single" w:sz="4" w:space="0" w:color="auto"/>
            </w:tcBorders>
          </w:tcPr>
          <w:p w14:paraId="59B1806A"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RxBF = 20 dBi</w:t>
            </w:r>
          </w:p>
        </w:tc>
      </w:tr>
      <w:tr w:rsidR="007C71A4" w14:paraId="61AA3A77"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3021F613"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UE Power Limitations</w:t>
            </w:r>
          </w:p>
        </w:tc>
        <w:tc>
          <w:tcPr>
            <w:tcW w:w="6951" w:type="dxa"/>
            <w:tcBorders>
              <w:top w:val="single" w:sz="4" w:space="0" w:color="auto"/>
              <w:left w:val="single" w:sz="4" w:space="0" w:color="auto"/>
              <w:bottom w:val="single" w:sz="4" w:space="0" w:color="auto"/>
              <w:right w:val="single" w:sz="4" w:space="0" w:color="auto"/>
            </w:tcBorders>
          </w:tcPr>
          <w:p w14:paraId="21EA0581"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Maximum EIRP:</w:t>
            </w:r>
          </w:p>
          <w:p w14:paraId="29E1EE19" w14:textId="5E840D46" w:rsidR="007C71A4" w:rsidRPr="007F6F25" w:rsidRDefault="007C71A4" w:rsidP="00902B6F">
            <w:pPr>
              <w:pStyle w:val="TAL"/>
              <w:rPr>
                <w:rFonts w:ascii="Times New Roman" w:hAnsi="Times New Roman"/>
                <w:sz w:val="16"/>
                <w:szCs w:val="16"/>
              </w:rPr>
            </w:pPr>
            <w:r w:rsidRPr="009838AD">
              <w:rPr>
                <w:rFonts w:ascii="Times New Roman" w:hAnsi="Times New Roman"/>
                <w:sz w:val="16"/>
                <w:szCs w:val="16"/>
                <w:highlight w:val="yellow"/>
              </w:rPr>
              <w:t xml:space="preserve">UE_EIRP = </w:t>
            </w:r>
            <w:r w:rsidR="00736C7C" w:rsidRPr="009838AD">
              <w:rPr>
                <w:rFonts w:ascii="Times New Roman" w:hAnsi="Times New Roman"/>
                <w:sz w:val="16"/>
                <w:szCs w:val="16"/>
                <w:highlight w:val="yellow"/>
              </w:rPr>
              <w:t xml:space="preserve">40 </w:t>
            </w:r>
            <w:r w:rsidRPr="009838AD">
              <w:rPr>
                <w:rFonts w:ascii="Times New Roman" w:hAnsi="Times New Roman"/>
                <w:sz w:val="16"/>
                <w:szCs w:val="16"/>
                <w:highlight w:val="yellow"/>
              </w:rPr>
              <w:t>dBm</w:t>
            </w:r>
          </w:p>
          <w:p w14:paraId="5B77EC74" w14:textId="77777777" w:rsidR="007C71A4" w:rsidRPr="007F6F25" w:rsidRDefault="007C71A4" w:rsidP="00902B6F">
            <w:pPr>
              <w:pStyle w:val="TAL"/>
              <w:rPr>
                <w:rFonts w:ascii="Times New Roman" w:hAnsi="Times New Roman"/>
                <w:sz w:val="16"/>
                <w:szCs w:val="16"/>
              </w:rPr>
            </w:pPr>
            <w:r w:rsidRPr="007F6F25">
              <w:rPr>
                <w:rFonts w:ascii="Times New Roman" w:hAnsi="Times New Roman"/>
                <w:sz w:val="16"/>
                <w:szCs w:val="16"/>
              </w:rPr>
              <w:t xml:space="preserve">Maximum conducted power </w:t>
            </w:r>
          </w:p>
          <w:p w14:paraId="22B700E6" w14:textId="0AFE1A9D" w:rsidR="007C71A4" w:rsidRDefault="007C71A4" w:rsidP="00902B6F">
            <w:pPr>
              <w:pStyle w:val="TAL"/>
              <w:jc w:val="both"/>
              <w:rPr>
                <w:rFonts w:ascii="Times New Roman" w:hAnsi="Times New Roman"/>
                <w:sz w:val="16"/>
                <w:szCs w:val="16"/>
              </w:rPr>
            </w:pPr>
            <w:r w:rsidRPr="009838AD">
              <w:rPr>
                <w:rFonts w:ascii="Times New Roman" w:hAnsi="Times New Roman"/>
                <w:sz w:val="16"/>
                <w:szCs w:val="16"/>
                <w:highlight w:val="yellow"/>
              </w:rPr>
              <w:t xml:space="preserve">UE_P = </w:t>
            </w:r>
            <w:r w:rsidR="00736C7C" w:rsidRPr="009838AD">
              <w:rPr>
                <w:rFonts w:ascii="Times New Roman" w:hAnsi="Times New Roman"/>
                <w:sz w:val="16"/>
                <w:szCs w:val="16"/>
                <w:highlight w:val="yellow"/>
              </w:rPr>
              <w:t xml:space="preserve">25 </w:t>
            </w:r>
            <w:r w:rsidRPr="009838AD">
              <w:rPr>
                <w:rFonts w:ascii="Times New Roman" w:hAnsi="Times New Roman"/>
                <w:sz w:val="16"/>
                <w:szCs w:val="16"/>
                <w:highlight w:val="yellow"/>
              </w:rPr>
              <w:t>dBm</w:t>
            </w:r>
          </w:p>
        </w:tc>
      </w:tr>
      <w:tr w:rsidR="007C71A4" w14:paraId="4DFEF63E"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91C8F0" w14:textId="77777777" w:rsidR="007C71A4" w:rsidRPr="007F6F25" w:rsidRDefault="007C71A4" w:rsidP="00902B6F">
            <w:pPr>
              <w:pStyle w:val="TAC"/>
              <w:keepNext w:val="0"/>
              <w:keepLines w:val="0"/>
              <w:rPr>
                <w:rFonts w:ascii="Times New Roman" w:eastAsia="MS Mincho" w:hAnsi="Times New Roman"/>
                <w:sz w:val="16"/>
                <w:szCs w:val="16"/>
                <w:lang w:val="en-US"/>
              </w:rPr>
            </w:pPr>
            <w:r w:rsidRPr="007F6F25">
              <w:rPr>
                <w:rFonts w:ascii="Times New Roman" w:eastAsia="MS Mincho" w:hAnsi="Times New Roman"/>
                <w:sz w:val="16"/>
                <w:szCs w:val="16"/>
                <w:lang w:val="en-US"/>
              </w:rPr>
              <w:t xml:space="preserve">Noise </w:t>
            </w:r>
          </w:p>
        </w:tc>
        <w:tc>
          <w:tcPr>
            <w:tcW w:w="6951" w:type="dxa"/>
            <w:tcBorders>
              <w:top w:val="single" w:sz="4" w:space="0" w:color="auto"/>
              <w:left w:val="single" w:sz="4" w:space="0" w:color="auto"/>
              <w:bottom w:val="single" w:sz="4" w:space="0" w:color="auto"/>
              <w:right w:val="single" w:sz="4" w:space="0" w:color="auto"/>
            </w:tcBorders>
          </w:tcPr>
          <w:p w14:paraId="25D673A2" w14:textId="77777777" w:rsidR="007C71A4" w:rsidRPr="007F6F25" w:rsidRDefault="007C71A4" w:rsidP="00902B6F">
            <w:pPr>
              <w:rPr>
                <w:rFonts w:eastAsia="MS Mincho"/>
                <w:sz w:val="16"/>
                <w:szCs w:val="16"/>
              </w:rPr>
            </w:pPr>
            <w:r w:rsidRPr="007F6F25">
              <w:rPr>
                <w:rFonts w:eastAsia="MS Mincho"/>
                <w:sz w:val="16"/>
                <w:szCs w:val="16"/>
              </w:rPr>
              <w:t>BS Noise Figure, NF = 7 dB</w:t>
            </w:r>
          </w:p>
          <w:p w14:paraId="2F1EDC87" w14:textId="77777777" w:rsidR="007C71A4" w:rsidRDefault="007C71A4" w:rsidP="00902B6F">
            <w:pPr>
              <w:pStyle w:val="TAL"/>
              <w:jc w:val="both"/>
              <w:rPr>
                <w:rFonts w:ascii="Times New Roman" w:hAnsi="Times New Roman"/>
                <w:sz w:val="16"/>
                <w:szCs w:val="16"/>
              </w:rPr>
            </w:pPr>
            <w:r w:rsidRPr="007F6F25">
              <w:rPr>
                <w:rFonts w:ascii="Times New Roman" w:hAnsi="Times New Roman"/>
                <w:sz w:val="16"/>
                <w:szCs w:val="16"/>
              </w:rPr>
              <w:t>Noise PSD = -174 dBm/Hz</w:t>
            </w:r>
          </w:p>
        </w:tc>
      </w:tr>
      <w:tr w:rsidR="003C0D0D" w14:paraId="5D97AA5D" w14:textId="77777777" w:rsidTr="00902B6F">
        <w:trPr>
          <w:trHeight w:val="184"/>
        </w:trPr>
        <w:tc>
          <w:tcPr>
            <w:tcW w:w="2404" w:type="dxa"/>
            <w:tcBorders>
              <w:top w:val="single" w:sz="4" w:space="0" w:color="auto"/>
              <w:left w:val="single" w:sz="4" w:space="0" w:color="auto"/>
              <w:bottom w:val="single" w:sz="4" w:space="0" w:color="auto"/>
              <w:right w:val="single" w:sz="4" w:space="0" w:color="auto"/>
            </w:tcBorders>
          </w:tcPr>
          <w:p w14:paraId="5AC40E03" w14:textId="755A164E" w:rsidR="003C0D0D" w:rsidRPr="007F6F25" w:rsidRDefault="003C0D0D" w:rsidP="00902B6F">
            <w:pPr>
              <w:pStyle w:val="TAC"/>
              <w:keepNext w:val="0"/>
              <w:keepLines w:val="0"/>
              <w:rPr>
                <w:rFonts w:ascii="Times New Roman" w:eastAsia="MS Mincho" w:hAnsi="Times New Roman"/>
                <w:sz w:val="16"/>
                <w:szCs w:val="16"/>
                <w:lang w:val="en-US"/>
              </w:rPr>
            </w:pPr>
            <w:r>
              <w:rPr>
                <w:rFonts w:ascii="Times New Roman" w:eastAsia="MS Mincho" w:hAnsi="Times New Roman"/>
                <w:sz w:val="16"/>
                <w:szCs w:val="16"/>
                <w:lang w:val="en-US"/>
              </w:rPr>
              <w:t xml:space="preserve">Considered region </w:t>
            </w:r>
          </w:p>
        </w:tc>
        <w:tc>
          <w:tcPr>
            <w:tcW w:w="6951" w:type="dxa"/>
            <w:tcBorders>
              <w:top w:val="single" w:sz="4" w:space="0" w:color="auto"/>
              <w:left w:val="single" w:sz="4" w:space="0" w:color="auto"/>
              <w:bottom w:val="single" w:sz="4" w:space="0" w:color="auto"/>
              <w:right w:val="single" w:sz="4" w:space="0" w:color="auto"/>
            </w:tcBorders>
          </w:tcPr>
          <w:p w14:paraId="1A34E417" w14:textId="0A794C10" w:rsidR="003C0D0D" w:rsidRDefault="003C0D0D" w:rsidP="00902B6F">
            <w:pPr>
              <w:rPr>
                <w:rFonts w:eastAsia="MS Mincho"/>
                <w:sz w:val="16"/>
                <w:szCs w:val="16"/>
              </w:rPr>
            </w:pPr>
            <w:r>
              <w:rPr>
                <w:rFonts w:eastAsia="MS Mincho"/>
                <w:sz w:val="16"/>
                <w:szCs w:val="16"/>
              </w:rPr>
              <w:t>South Korea regulation for &lt;300m</w:t>
            </w:r>
            <w:r w:rsidR="00736C7C">
              <w:rPr>
                <w:rFonts w:eastAsia="MS Mincho"/>
                <w:sz w:val="16"/>
                <w:szCs w:val="16"/>
              </w:rPr>
              <w:t>, US, Europe</w:t>
            </w:r>
          </w:p>
          <w:p w14:paraId="2E5A69C0" w14:textId="5172F7F3" w:rsidR="0003050B" w:rsidRPr="007F6F25" w:rsidRDefault="0003050B" w:rsidP="0003050B">
            <w:pPr>
              <w:rPr>
                <w:rFonts w:eastAsia="MS Mincho"/>
                <w:sz w:val="16"/>
                <w:szCs w:val="16"/>
              </w:rPr>
            </w:pPr>
          </w:p>
        </w:tc>
      </w:tr>
    </w:tbl>
    <w:p w14:paraId="49398223" w14:textId="77777777" w:rsidR="007C71A4" w:rsidRDefault="007C71A4" w:rsidP="007C71A4">
      <w:pPr>
        <w:jc w:val="center"/>
      </w:pPr>
    </w:p>
    <w:p w14:paraId="58ED1971" w14:textId="2557A307" w:rsidR="00884806" w:rsidRDefault="00884806" w:rsidP="00884806">
      <w:pPr>
        <w:pStyle w:val="Heading2"/>
        <w:keepNext w:val="0"/>
        <w:numPr>
          <w:ilvl w:val="0"/>
          <w:numId w:val="0"/>
        </w:numPr>
        <w:spacing w:before="240" w:after="60"/>
        <w:ind w:left="576" w:hanging="576"/>
        <w:jc w:val="both"/>
        <w:rPr>
          <w:rFonts w:eastAsia="MS Mincho" w:cs="Arial"/>
          <w:b w:val="0"/>
          <w:iCs/>
          <w:sz w:val="28"/>
          <w:szCs w:val="28"/>
        </w:rPr>
      </w:pPr>
      <w:r>
        <w:rPr>
          <w:rFonts w:eastAsia="MS Mincho" w:cs="Arial"/>
          <w:b w:val="0"/>
          <w:iCs/>
          <w:sz w:val="28"/>
          <w:szCs w:val="28"/>
        </w:rPr>
        <w:t>5</w:t>
      </w:r>
      <w:r w:rsidRPr="007956A1">
        <w:rPr>
          <w:rFonts w:eastAsia="MS Mincho" w:cs="Arial"/>
          <w:b w:val="0"/>
          <w:iCs/>
          <w:sz w:val="28"/>
          <w:szCs w:val="28"/>
        </w:rPr>
        <w:t>.</w:t>
      </w:r>
      <w:r>
        <w:rPr>
          <w:rFonts w:eastAsia="MS Mincho" w:cs="Arial"/>
          <w:b w:val="0"/>
          <w:iCs/>
          <w:sz w:val="28"/>
          <w:szCs w:val="28"/>
        </w:rPr>
        <w:t>2</w:t>
      </w:r>
      <w:r w:rsidRPr="007956A1">
        <w:rPr>
          <w:rFonts w:eastAsia="MS Mincho" w:cs="Arial"/>
          <w:b w:val="0"/>
          <w:iCs/>
          <w:sz w:val="28"/>
          <w:szCs w:val="28"/>
        </w:rPr>
        <w:t xml:space="preserve"> </w:t>
      </w:r>
      <w:r>
        <w:rPr>
          <w:rFonts w:eastAsia="MS Mincho" w:cs="Arial"/>
          <w:b w:val="0"/>
          <w:iCs/>
          <w:sz w:val="28"/>
          <w:szCs w:val="28"/>
        </w:rPr>
        <w:t>Additional results</w:t>
      </w:r>
    </w:p>
    <w:p w14:paraId="2E1610CC" w14:textId="1F8F2001" w:rsidR="00826B71" w:rsidRDefault="00826B71" w:rsidP="00826B71"/>
    <w:tbl>
      <w:tblPr>
        <w:tblStyle w:val="TableGrid"/>
        <w:tblW w:w="0" w:type="auto"/>
        <w:tblLook w:val="04A0" w:firstRow="1" w:lastRow="0" w:firstColumn="1" w:lastColumn="0" w:noHBand="0" w:noVBand="1"/>
      </w:tblPr>
      <w:tblGrid>
        <w:gridCol w:w="1182"/>
        <w:gridCol w:w="4200"/>
        <w:gridCol w:w="1417"/>
        <w:gridCol w:w="709"/>
        <w:gridCol w:w="851"/>
        <w:gridCol w:w="992"/>
      </w:tblGrid>
      <w:tr w:rsidR="00A308CA" w14:paraId="1535C9C8" w14:textId="75C4609A" w:rsidTr="00F42B87">
        <w:tc>
          <w:tcPr>
            <w:tcW w:w="5382" w:type="dxa"/>
            <w:gridSpan w:val="2"/>
          </w:tcPr>
          <w:p w14:paraId="02EADDB0" w14:textId="4A655AAD" w:rsidR="00A308CA" w:rsidRDefault="00A308CA" w:rsidP="00826B71">
            <w:r>
              <w:t>SNR points [dB] for 1% and 0.1%</w:t>
            </w:r>
          </w:p>
        </w:tc>
        <w:tc>
          <w:tcPr>
            <w:tcW w:w="1417" w:type="dxa"/>
          </w:tcPr>
          <w:p w14:paraId="07474B8F" w14:textId="4116880A" w:rsidR="00A308CA" w:rsidRDefault="00A308CA" w:rsidP="00826B71">
            <w:r>
              <w:t>1RB</w:t>
            </w:r>
          </w:p>
        </w:tc>
        <w:tc>
          <w:tcPr>
            <w:tcW w:w="709" w:type="dxa"/>
          </w:tcPr>
          <w:p w14:paraId="552A5D48" w14:textId="64ECADD2" w:rsidR="00A308CA" w:rsidRDefault="00A308CA" w:rsidP="00826B71">
            <w:r>
              <w:t>2RBs</w:t>
            </w:r>
          </w:p>
        </w:tc>
        <w:tc>
          <w:tcPr>
            <w:tcW w:w="851" w:type="dxa"/>
          </w:tcPr>
          <w:p w14:paraId="554963B2" w14:textId="2961ECF9" w:rsidR="00A308CA" w:rsidRDefault="00A308CA" w:rsidP="00826B71">
            <w:r>
              <w:t>3RBs</w:t>
            </w:r>
          </w:p>
        </w:tc>
        <w:tc>
          <w:tcPr>
            <w:tcW w:w="992" w:type="dxa"/>
          </w:tcPr>
          <w:p w14:paraId="7B827854" w14:textId="452642AB" w:rsidR="00A308CA" w:rsidRDefault="00A308CA" w:rsidP="00826B71">
            <w:r>
              <w:t>4RBs</w:t>
            </w:r>
          </w:p>
        </w:tc>
      </w:tr>
      <w:tr w:rsidR="00D7780F" w14:paraId="2568201F" w14:textId="655A5A5C" w:rsidTr="00F42B87">
        <w:tc>
          <w:tcPr>
            <w:tcW w:w="1182" w:type="dxa"/>
            <w:vMerge w:val="restart"/>
          </w:tcPr>
          <w:p w14:paraId="4B8AB900" w14:textId="36B4A0FA" w:rsidR="00D7780F" w:rsidRDefault="00D7780F" w:rsidP="00826B71">
            <w:r>
              <w:t>PF0</w:t>
            </w:r>
          </w:p>
        </w:tc>
        <w:tc>
          <w:tcPr>
            <w:tcW w:w="4200" w:type="dxa"/>
          </w:tcPr>
          <w:p w14:paraId="23E80972" w14:textId="7887D72B" w:rsidR="00D7780F" w:rsidRPr="00955B07" w:rsidRDefault="00D7780F" w:rsidP="00826B71">
            <w:pPr>
              <w:rPr>
                <w:lang w:val="de-DE"/>
              </w:rPr>
            </w:pPr>
            <w:r w:rsidRPr="00955B07">
              <w:rPr>
                <w:lang w:val="de-DE"/>
              </w:rPr>
              <w:t>120kHz, 20ns, 1sym, 1bit, LSeq (1%)</w:t>
            </w:r>
          </w:p>
        </w:tc>
        <w:tc>
          <w:tcPr>
            <w:tcW w:w="1417" w:type="dxa"/>
          </w:tcPr>
          <w:p w14:paraId="17BF2917" w14:textId="305BB56C" w:rsidR="00D7780F" w:rsidRDefault="00D7780F" w:rsidP="00826B71">
            <w:r>
              <w:t>9</w:t>
            </w:r>
          </w:p>
        </w:tc>
        <w:tc>
          <w:tcPr>
            <w:tcW w:w="709" w:type="dxa"/>
          </w:tcPr>
          <w:p w14:paraId="1B98268F" w14:textId="0D53B6F8" w:rsidR="00D7780F" w:rsidRDefault="00D7780F" w:rsidP="00826B71">
            <w:r>
              <w:t>6.3</w:t>
            </w:r>
          </w:p>
        </w:tc>
        <w:tc>
          <w:tcPr>
            <w:tcW w:w="851" w:type="dxa"/>
          </w:tcPr>
          <w:p w14:paraId="370BEF33" w14:textId="5F9EFD11" w:rsidR="00D7780F" w:rsidRDefault="00D7780F" w:rsidP="00826B71">
            <w:r>
              <w:t>6</w:t>
            </w:r>
          </w:p>
        </w:tc>
        <w:tc>
          <w:tcPr>
            <w:tcW w:w="992" w:type="dxa"/>
          </w:tcPr>
          <w:p w14:paraId="5FE45AA8" w14:textId="5C1E7995" w:rsidR="00D7780F" w:rsidRDefault="00D7780F" w:rsidP="00826B71">
            <w:r>
              <w:t>2.6</w:t>
            </w:r>
          </w:p>
        </w:tc>
      </w:tr>
      <w:tr w:rsidR="00D7780F" w14:paraId="69340127" w14:textId="57920EEA" w:rsidTr="00F42B87">
        <w:tc>
          <w:tcPr>
            <w:tcW w:w="1182" w:type="dxa"/>
            <w:vMerge/>
          </w:tcPr>
          <w:p w14:paraId="26A51B95" w14:textId="77777777" w:rsidR="00D7780F" w:rsidRDefault="00D7780F" w:rsidP="00826B71"/>
        </w:tc>
        <w:tc>
          <w:tcPr>
            <w:tcW w:w="4200" w:type="dxa"/>
          </w:tcPr>
          <w:p w14:paraId="271FE033" w14:textId="395B1D5D" w:rsidR="00D7780F" w:rsidRDefault="00D7780F" w:rsidP="00826B71">
            <w:r>
              <w:t>120kHz, 20ns, 1sym, 1bit, rep. (1%)</w:t>
            </w:r>
          </w:p>
        </w:tc>
        <w:tc>
          <w:tcPr>
            <w:tcW w:w="1417" w:type="dxa"/>
          </w:tcPr>
          <w:p w14:paraId="0CE8B96E" w14:textId="0FDDF3C7" w:rsidR="00D7780F" w:rsidRDefault="00D7780F" w:rsidP="00826B71">
            <w:r>
              <w:t>10</w:t>
            </w:r>
          </w:p>
        </w:tc>
        <w:tc>
          <w:tcPr>
            <w:tcW w:w="709" w:type="dxa"/>
          </w:tcPr>
          <w:p w14:paraId="571E6D94" w14:textId="7D2E3B43" w:rsidR="00D7780F" w:rsidRDefault="00D7780F" w:rsidP="00826B71">
            <w:r>
              <w:t>6.7</w:t>
            </w:r>
          </w:p>
        </w:tc>
        <w:tc>
          <w:tcPr>
            <w:tcW w:w="851" w:type="dxa"/>
          </w:tcPr>
          <w:p w14:paraId="455E9E95" w14:textId="18D9565F" w:rsidR="00D7780F" w:rsidRDefault="00D7780F" w:rsidP="00826B71">
            <w:r>
              <w:t>3.6</w:t>
            </w:r>
          </w:p>
        </w:tc>
        <w:tc>
          <w:tcPr>
            <w:tcW w:w="992" w:type="dxa"/>
          </w:tcPr>
          <w:p w14:paraId="59F68F79" w14:textId="36C9CB13" w:rsidR="00D7780F" w:rsidRDefault="00D7780F" w:rsidP="00826B71">
            <w:r>
              <w:t>2.5</w:t>
            </w:r>
          </w:p>
        </w:tc>
      </w:tr>
      <w:tr w:rsidR="00D34159" w14:paraId="2E42E994" w14:textId="21EF6403" w:rsidTr="00F42B87">
        <w:tc>
          <w:tcPr>
            <w:tcW w:w="1182" w:type="dxa"/>
            <w:vMerge/>
          </w:tcPr>
          <w:p w14:paraId="0B1D1348" w14:textId="77777777" w:rsidR="00D34159" w:rsidRDefault="00D34159" w:rsidP="00D34159"/>
        </w:tc>
        <w:tc>
          <w:tcPr>
            <w:tcW w:w="4200" w:type="dxa"/>
          </w:tcPr>
          <w:p w14:paraId="75796A06" w14:textId="16B64300" w:rsidR="00D34159" w:rsidRPr="00955B07" w:rsidRDefault="00D34159" w:rsidP="00D34159">
            <w:pPr>
              <w:rPr>
                <w:lang w:val="de-DE"/>
              </w:rPr>
            </w:pPr>
            <w:r w:rsidRPr="00955B07">
              <w:rPr>
                <w:lang w:val="de-DE"/>
              </w:rPr>
              <w:t>120kHz, 10ns, 1sym, 1bit, LSeq(1%)</w:t>
            </w:r>
          </w:p>
        </w:tc>
        <w:tc>
          <w:tcPr>
            <w:tcW w:w="1417" w:type="dxa"/>
          </w:tcPr>
          <w:p w14:paraId="4DE56336" w14:textId="693505FA" w:rsidR="00D34159" w:rsidRDefault="00D34159" w:rsidP="00D34159">
            <w:r>
              <w:t>8.2</w:t>
            </w:r>
          </w:p>
        </w:tc>
        <w:tc>
          <w:tcPr>
            <w:tcW w:w="709" w:type="dxa"/>
          </w:tcPr>
          <w:p w14:paraId="741BF258" w14:textId="323343C1" w:rsidR="00D34159" w:rsidRDefault="00D34159" w:rsidP="00D34159">
            <w:r>
              <w:t>5.5</w:t>
            </w:r>
          </w:p>
        </w:tc>
        <w:tc>
          <w:tcPr>
            <w:tcW w:w="851" w:type="dxa"/>
          </w:tcPr>
          <w:p w14:paraId="6F2D111A" w14:textId="73BB0738" w:rsidR="00D34159" w:rsidRDefault="00D34159" w:rsidP="00D34159">
            <w:r>
              <w:t>4</w:t>
            </w:r>
          </w:p>
        </w:tc>
        <w:tc>
          <w:tcPr>
            <w:tcW w:w="992" w:type="dxa"/>
          </w:tcPr>
          <w:p w14:paraId="2EF60B75" w14:textId="6910F3D1" w:rsidR="00D34159" w:rsidRDefault="00D34159" w:rsidP="00D34159">
            <w:r>
              <w:t>2</w:t>
            </w:r>
          </w:p>
        </w:tc>
      </w:tr>
      <w:tr w:rsidR="00D34159" w14:paraId="606EEECE" w14:textId="63F194D5" w:rsidTr="00F42B87">
        <w:tc>
          <w:tcPr>
            <w:tcW w:w="1182" w:type="dxa"/>
            <w:vMerge/>
          </w:tcPr>
          <w:p w14:paraId="58079F44" w14:textId="77777777" w:rsidR="00D34159" w:rsidRDefault="00D34159" w:rsidP="00D34159"/>
        </w:tc>
        <w:tc>
          <w:tcPr>
            <w:tcW w:w="4200" w:type="dxa"/>
          </w:tcPr>
          <w:p w14:paraId="3775DF00" w14:textId="4A667829" w:rsidR="00D34159" w:rsidRDefault="00D34159" w:rsidP="00D34159">
            <w:r>
              <w:t>120kHz, 10ns, 1sym, 1bit, rep(1%)</w:t>
            </w:r>
          </w:p>
        </w:tc>
        <w:tc>
          <w:tcPr>
            <w:tcW w:w="1417" w:type="dxa"/>
          </w:tcPr>
          <w:p w14:paraId="3FF8E109" w14:textId="581C9190" w:rsidR="00D34159" w:rsidRDefault="00D34159" w:rsidP="00D34159">
            <w:r>
              <w:t>8.3</w:t>
            </w:r>
          </w:p>
        </w:tc>
        <w:tc>
          <w:tcPr>
            <w:tcW w:w="709" w:type="dxa"/>
          </w:tcPr>
          <w:p w14:paraId="49DDEE89" w14:textId="5B0924E4" w:rsidR="00D34159" w:rsidRDefault="00D34159" w:rsidP="00D34159">
            <w:r>
              <w:t>7</w:t>
            </w:r>
          </w:p>
        </w:tc>
        <w:tc>
          <w:tcPr>
            <w:tcW w:w="851" w:type="dxa"/>
          </w:tcPr>
          <w:p w14:paraId="6214D68F" w14:textId="08D92808" w:rsidR="00D34159" w:rsidRDefault="00D34159" w:rsidP="00D34159">
            <w:r>
              <w:t>5</w:t>
            </w:r>
          </w:p>
        </w:tc>
        <w:tc>
          <w:tcPr>
            <w:tcW w:w="992" w:type="dxa"/>
          </w:tcPr>
          <w:p w14:paraId="54780F27" w14:textId="0DE16F49" w:rsidR="00D34159" w:rsidRDefault="00D34159" w:rsidP="00D34159">
            <w:r>
              <w:t>4</w:t>
            </w:r>
          </w:p>
        </w:tc>
      </w:tr>
      <w:tr w:rsidR="00D34159" w14:paraId="6CD156C0" w14:textId="61735964" w:rsidTr="00F42B87">
        <w:tc>
          <w:tcPr>
            <w:tcW w:w="1182" w:type="dxa"/>
            <w:vMerge/>
          </w:tcPr>
          <w:p w14:paraId="1ACC51E5" w14:textId="77777777" w:rsidR="00D34159" w:rsidRDefault="00D34159" w:rsidP="00D34159"/>
        </w:tc>
        <w:tc>
          <w:tcPr>
            <w:tcW w:w="4200" w:type="dxa"/>
          </w:tcPr>
          <w:p w14:paraId="2B6E77BD" w14:textId="70E1CD74" w:rsidR="00D34159" w:rsidRPr="00955B07" w:rsidRDefault="00D34159" w:rsidP="00D34159">
            <w:pPr>
              <w:rPr>
                <w:lang w:val="de-DE"/>
              </w:rPr>
            </w:pPr>
            <w:r w:rsidRPr="00955B07">
              <w:rPr>
                <w:lang w:val="de-DE"/>
              </w:rPr>
              <w:t>120kHz, 10ns, 2sym, 1bit, LSeq (1%)</w:t>
            </w:r>
          </w:p>
        </w:tc>
        <w:tc>
          <w:tcPr>
            <w:tcW w:w="1417" w:type="dxa"/>
          </w:tcPr>
          <w:p w14:paraId="47F45451" w14:textId="2193C0F8" w:rsidR="00D34159" w:rsidRDefault="00D34159" w:rsidP="00D34159">
            <w:r>
              <w:t>2.5</w:t>
            </w:r>
          </w:p>
        </w:tc>
        <w:tc>
          <w:tcPr>
            <w:tcW w:w="709" w:type="dxa"/>
          </w:tcPr>
          <w:p w14:paraId="03538C49" w14:textId="3C5EBE3D" w:rsidR="00D34159" w:rsidRDefault="00D34159" w:rsidP="00D34159">
            <w:r>
              <w:t>-1</w:t>
            </w:r>
          </w:p>
        </w:tc>
        <w:tc>
          <w:tcPr>
            <w:tcW w:w="851" w:type="dxa"/>
          </w:tcPr>
          <w:p w14:paraId="37396C5D" w14:textId="19B50354" w:rsidR="00D34159" w:rsidRDefault="00D34159" w:rsidP="00D34159">
            <w:r>
              <w:t>-2.5</w:t>
            </w:r>
          </w:p>
        </w:tc>
        <w:tc>
          <w:tcPr>
            <w:tcW w:w="992" w:type="dxa"/>
          </w:tcPr>
          <w:p w14:paraId="30FF0D32" w14:textId="504D66D6" w:rsidR="00D34159" w:rsidRDefault="00D34159" w:rsidP="00D34159">
            <w:r>
              <w:t>-3</w:t>
            </w:r>
          </w:p>
        </w:tc>
      </w:tr>
      <w:tr w:rsidR="00D34159" w14:paraId="27FE8721" w14:textId="29901E6A" w:rsidTr="00F42B87">
        <w:tc>
          <w:tcPr>
            <w:tcW w:w="1182" w:type="dxa"/>
            <w:vMerge/>
          </w:tcPr>
          <w:p w14:paraId="35F9F8A4" w14:textId="77777777" w:rsidR="00D34159" w:rsidRDefault="00D34159" w:rsidP="00D34159"/>
        </w:tc>
        <w:tc>
          <w:tcPr>
            <w:tcW w:w="4200" w:type="dxa"/>
          </w:tcPr>
          <w:p w14:paraId="51C46CD7" w14:textId="446EF7DC" w:rsidR="00D34159" w:rsidRPr="00955B07" w:rsidRDefault="00D34159" w:rsidP="00D34159">
            <w:pPr>
              <w:rPr>
                <w:lang w:val="de-DE"/>
              </w:rPr>
            </w:pPr>
            <w:r w:rsidRPr="00955B07">
              <w:rPr>
                <w:lang w:val="de-DE"/>
              </w:rPr>
              <w:t>120kHz, 10ns, 2sym, 1bit, LSeq (0.1%)</w:t>
            </w:r>
          </w:p>
        </w:tc>
        <w:tc>
          <w:tcPr>
            <w:tcW w:w="1417" w:type="dxa"/>
          </w:tcPr>
          <w:p w14:paraId="779055F5" w14:textId="70277DC6" w:rsidR="00D34159" w:rsidRDefault="00D34159" w:rsidP="00D34159">
            <w:r>
              <w:t>8.2</w:t>
            </w:r>
          </w:p>
        </w:tc>
        <w:tc>
          <w:tcPr>
            <w:tcW w:w="709" w:type="dxa"/>
          </w:tcPr>
          <w:p w14:paraId="773EA0BF" w14:textId="36110061" w:rsidR="00D34159" w:rsidRDefault="00D34159" w:rsidP="00D34159">
            <w:r>
              <w:t>5</w:t>
            </w:r>
          </w:p>
        </w:tc>
        <w:tc>
          <w:tcPr>
            <w:tcW w:w="851" w:type="dxa"/>
          </w:tcPr>
          <w:p w14:paraId="38A9AC42" w14:textId="45484EFF" w:rsidR="00D34159" w:rsidRDefault="00D34159" w:rsidP="00D34159">
            <w:r>
              <w:t>3.2</w:t>
            </w:r>
          </w:p>
        </w:tc>
        <w:tc>
          <w:tcPr>
            <w:tcW w:w="992" w:type="dxa"/>
          </w:tcPr>
          <w:p w14:paraId="604236F7" w14:textId="020B6A9A" w:rsidR="00D34159" w:rsidRDefault="00D34159" w:rsidP="00D34159">
            <w:r>
              <w:t>2.3</w:t>
            </w:r>
          </w:p>
        </w:tc>
      </w:tr>
      <w:tr w:rsidR="00D34159" w14:paraId="1E2A0E33" w14:textId="21671186" w:rsidTr="00F42B87">
        <w:tc>
          <w:tcPr>
            <w:tcW w:w="1182" w:type="dxa"/>
            <w:vMerge/>
          </w:tcPr>
          <w:p w14:paraId="6A92BCFA" w14:textId="77777777" w:rsidR="00D34159" w:rsidRDefault="00D34159" w:rsidP="00D34159"/>
        </w:tc>
        <w:tc>
          <w:tcPr>
            <w:tcW w:w="4200" w:type="dxa"/>
          </w:tcPr>
          <w:p w14:paraId="1A68A14F" w14:textId="6CA4B7FF" w:rsidR="00D34159" w:rsidRPr="00955B07" w:rsidRDefault="00D34159" w:rsidP="00D34159">
            <w:pPr>
              <w:rPr>
                <w:lang w:val="de-DE"/>
              </w:rPr>
            </w:pPr>
            <w:r w:rsidRPr="00955B07">
              <w:rPr>
                <w:lang w:val="de-DE"/>
              </w:rPr>
              <w:t>480Khz, 20ns, 1sym, 1bit, LSeq (1%)</w:t>
            </w:r>
          </w:p>
        </w:tc>
        <w:tc>
          <w:tcPr>
            <w:tcW w:w="1417" w:type="dxa"/>
          </w:tcPr>
          <w:p w14:paraId="3B01090C" w14:textId="06339E96" w:rsidR="00D34159" w:rsidRDefault="00D34159" w:rsidP="00D34159">
            <w:r>
              <w:t>10</w:t>
            </w:r>
          </w:p>
        </w:tc>
        <w:tc>
          <w:tcPr>
            <w:tcW w:w="709" w:type="dxa"/>
          </w:tcPr>
          <w:p w14:paraId="31C4F7CA" w14:textId="0557982B" w:rsidR="00D34159" w:rsidRDefault="00D34159" w:rsidP="00D34159">
            <w:r>
              <w:t>7.5</w:t>
            </w:r>
          </w:p>
        </w:tc>
        <w:tc>
          <w:tcPr>
            <w:tcW w:w="851" w:type="dxa"/>
          </w:tcPr>
          <w:p w14:paraId="6C62BF78" w14:textId="0C755B87" w:rsidR="00D34159" w:rsidRDefault="00D34159" w:rsidP="00D34159">
            <w:r>
              <w:t>6.8</w:t>
            </w:r>
          </w:p>
        </w:tc>
        <w:tc>
          <w:tcPr>
            <w:tcW w:w="992" w:type="dxa"/>
          </w:tcPr>
          <w:p w14:paraId="23585C8D" w14:textId="0D44FC79" w:rsidR="00D34159" w:rsidRDefault="00D34159" w:rsidP="00D34159">
            <w:r>
              <w:t>4</w:t>
            </w:r>
          </w:p>
        </w:tc>
      </w:tr>
      <w:tr w:rsidR="00D34159" w14:paraId="60E985B7" w14:textId="77777777" w:rsidTr="00F42B87">
        <w:tc>
          <w:tcPr>
            <w:tcW w:w="1182" w:type="dxa"/>
            <w:vMerge/>
          </w:tcPr>
          <w:p w14:paraId="5F6EC26D" w14:textId="77777777" w:rsidR="00D34159" w:rsidRDefault="00D34159" w:rsidP="00D34159"/>
        </w:tc>
        <w:tc>
          <w:tcPr>
            <w:tcW w:w="4200" w:type="dxa"/>
          </w:tcPr>
          <w:p w14:paraId="3725B307" w14:textId="2A966ACD" w:rsidR="00D34159" w:rsidRDefault="00D34159" w:rsidP="00D34159">
            <w:r>
              <w:t>480Khz, 20ns, 1sym, 1bit, rep. (1%)</w:t>
            </w:r>
          </w:p>
        </w:tc>
        <w:tc>
          <w:tcPr>
            <w:tcW w:w="1417" w:type="dxa"/>
          </w:tcPr>
          <w:p w14:paraId="3C51EECE" w14:textId="678C00D4" w:rsidR="00D34159" w:rsidRDefault="00D34159" w:rsidP="00D34159">
            <w:r>
              <w:t>10</w:t>
            </w:r>
          </w:p>
        </w:tc>
        <w:tc>
          <w:tcPr>
            <w:tcW w:w="709" w:type="dxa"/>
          </w:tcPr>
          <w:p w14:paraId="2E4337D1" w14:textId="0108B45D" w:rsidR="00D34159" w:rsidRDefault="00D34159" w:rsidP="00D34159">
            <w:r>
              <w:t>4.7</w:t>
            </w:r>
          </w:p>
        </w:tc>
        <w:tc>
          <w:tcPr>
            <w:tcW w:w="851" w:type="dxa"/>
          </w:tcPr>
          <w:p w14:paraId="63C124BD" w14:textId="45FC041D" w:rsidR="00D34159" w:rsidRDefault="00D34159" w:rsidP="00D34159">
            <w:r>
              <w:t>2</w:t>
            </w:r>
          </w:p>
        </w:tc>
        <w:tc>
          <w:tcPr>
            <w:tcW w:w="992" w:type="dxa"/>
          </w:tcPr>
          <w:p w14:paraId="03AB625F" w14:textId="7036AC71" w:rsidR="00D34159" w:rsidRDefault="00D34159" w:rsidP="00D34159">
            <w:r>
              <w:t>0</w:t>
            </w:r>
          </w:p>
        </w:tc>
      </w:tr>
      <w:tr w:rsidR="00D34159" w14:paraId="643CBA36" w14:textId="77777777" w:rsidTr="00F42B87">
        <w:tc>
          <w:tcPr>
            <w:tcW w:w="1182" w:type="dxa"/>
            <w:vMerge/>
          </w:tcPr>
          <w:p w14:paraId="2BB0118B" w14:textId="77777777" w:rsidR="00D34159" w:rsidRDefault="00D34159" w:rsidP="00D34159"/>
        </w:tc>
        <w:tc>
          <w:tcPr>
            <w:tcW w:w="4200" w:type="dxa"/>
          </w:tcPr>
          <w:p w14:paraId="1C9DDA10" w14:textId="7C826388" w:rsidR="00D34159" w:rsidRPr="00955B07" w:rsidRDefault="00D34159" w:rsidP="00D34159">
            <w:pPr>
              <w:rPr>
                <w:lang w:val="de-DE"/>
              </w:rPr>
            </w:pPr>
            <w:r w:rsidRPr="00955B07">
              <w:rPr>
                <w:lang w:val="de-DE"/>
              </w:rPr>
              <w:t>480kHz, 5ns, 1sym, 1bit, LSeq (1%)</w:t>
            </w:r>
          </w:p>
        </w:tc>
        <w:tc>
          <w:tcPr>
            <w:tcW w:w="1417" w:type="dxa"/>
          </w:tcPr>
          <w:p w14:paraId="6EC3661C" w14:textId="31315B9B" w:rsidR="00D34159" w:rsidRDefault="00D34159" w:rsidP="00D34159">
            <w:r>
              <w:t>9</w:t>
            </w:r>
          </w:p>
        </w:tc>
        <w:tc>
          <w:tcPr>
            <w:tcW w:w="709" w:type="dxa"/>
          </w:tcPr>
          <w:p w14:paraId="59313941" w14:textId="4D94253F" w:rsidR="00D34159" w:rsidRDefault="00D34159" w:rsidP="00D34159">
            <w:r>
              <w:t>6.5</w:t>
            </w:r>
          </w:p>
        </w:tc>
        <w:tc>
          <w:tcPr>
            <w:tcW w:w="851" w:type="dxa"/>
          </w:tcPr>
          <w:p w14:paraId="506E60D5" w14:textId="4765B6DB" w:rsidR="00D34159" w:rsidRDefault="00D34159" w:rsidP="00D34159">
            <w:r>
              <w:t>4</w:t>
            </w:r>
          </w:p>
        </w:tc>
        <w:tc>
          <w:tcPr>
            <w:tcW w:w="992" w:type="dxa"/>
          </w:tcPr>
          <w:p w14:paraId="3585ACA3" w14:textId="2424C8A6" w:rsidR="00D34159" w:rsidRDefault="00D34159" w:rsidP="00D34159">
            <w:r>
              <w:t>3</w:t>
            </w:r>
          </w:p>
        </w:tc>
      </w:tr>
      <w:tr w:rsidR="00D34159" w14:paraId="7494366E" w14:textId="77777777" w:rsidTr="00F42B87">
        <w:tc>
          <w:tcPr>
            <w:tcW w:w="1182" w:type="dxa"/>
            <w:vMerge/>
          </w:tcPr>
          <w:p w14:paraId="7EE3CAA0" w14:textId="77777777" w:rsidR="00D34159" w:rsidRDefault="00D34159" w:rsidP="00D34159"/>
        </w:tc>
        <w:tc>
          <w:tcPr>
            <w:tcW w:w="4200" w:type="dxa"/>
          </w:tcPr>
          <w:p w14:paraId="03E15417" w14:textId="32326105" w:rsidR="00D34159" w:rsidRDefault="00D34159" w:rsidP="00D34159">
            <w:r>
              <w:t>480kHz, 5ns, 1sym, 1bit, rep. (1%)</w:t>
            </w:r>
          </w:p>
        </w:tc>
        <w:tc>
          <w:tcPr>
            <w:tcW w:w="1417" w:type="dxa"/>
          </w:tcPr>
          <w:p w14:paraId="7663A27C" w14:textId="51C0D90D" w:rsidR="00D34159" w:rsidRDefault="00D34159" w:rsidP="00D34159">
            <w:r>
              <w:t>9</w:t>
            </w:r>
          </w:p>
        </w:tc>
        <w:tc>
          <w:tcPr>
            <w:tcW w:w="709" w:type="dxa"/>
          </w:tcPr>
          <w:p w14:paraId="675D6EB9" w14:textId="6E53B890" w:rsidR="00D34159" w:rsidRDefault="00D34159" w:rsidP="00D34159">
            <w:r>
              <w:t>5.5</w:t>
            </w:r>
          </w:p>
        </w:tc>
        <w:tc>
          <w:tcPr>
            <w:tcW w:w="851" w:type="dxa"/>
          </w:tcPr>
          <w:p w14:paraId="066D9CD5" w14:textId="1CDC5B49" w:rsidR="00D34159" w:rsidRDefault="00D34159" w:rsidP="00D34159">
            <w:r>
              <w:t>4</w:t>
            </w:r>
          </w:p>
        </w:tc>
        <w:tc>
          <w:tcPr>
            <w:tcW w:w="992" w:type="dxa"/>
          </w:tcPr>
          <w:p w14:paraId="362640E4" w14:textId="4CA6B372" w:rsidR="00D34159" w:rsidRDefault="00D34159" w:rsidP="00D34159">
            <w:r>
              <w:t>2.4</w:t>
            </w:r>
          </w:p>
        </w:tc>
      </w:tr>
      <w:tr w:rsidR="00D34159" w14:paraId="650F5C36" w14:textId="77777777" w:rsidTr="00F42B87">
        <w:tc>
          <w:tcPr>
            <w:tcW w:w="1182" w:type="dxa"/>
            <w:vMerge/>
          </w:tcPr>
          <w:p w14:paraId="34CBF45C" w14:textId="77777777" w:rsidR="00D34159" w:rsidRDefault="00D34159" w:rsidP="00D34159"/>
        </w:tc>
        <w:tc>
          <w:tcPr>
            <w:tcW w:w="4200" w:type="dxa"/>
          </w:tcPr>
          <w:p w14:paraId="0F6A3B0D" w14:textId="4A01BAF0" w:rsidR="00D34159" w:rsidRDefault="00D34159" w:rsidP="00D34159">
            <w:r>
              <w:t>960kHz, 10ns, 1sym, 1bit, rep (1%)</w:t>
            </w:r>
          </w:p>
        </w:tc>
        <w:tc>
          <w:tcPr>
            <w:tcW w:w="1417" w:type="dxa"/>
          </w:tcPr>
          <w:p w14:paraId="79681C17" w14:textId="3F9376A8" w:rsidR="00D34159" w:rsidRDefault="00D34159" w:rsidP="00D34159">
            <w:r>
              <w:t>11</w:t>
            </w:r>
          </w:p>
        </w:tc>
        <w:tc>
          <w:tcPr>
            <w:tcW w:w="709" w:type="dxa"/>
          </w:tcPr>
          <w:p w14:paraId="2A0A8B4E" w14:textId="173BD0DE" w:rsidR="00D34159" w:rsidRDefault="00D34159" w:rsidP="00D34159">
            <w:r>
              <w:t>4.3</w:t>
            </w:r>
          </w:p>
        </w:tc>
        <w:tc>
          <w:tcPr>
            <w:tcW w:w="851" w:type="dxa"/>
          </w:tcPr>
          <w:p w14:paraId="718EE701" w14:textId="6CC89336" w:rsidR="00D34159" w:rsidRDefault="00D34159" w:rsidP="00D34159">
            <w:r>
              <w:t>2.3</w:t>
            </w:r>
          </w:p>
        </w:tc>
        <w:tc>
          <w:tcPr>
            <w:tcW w:w="992" w:type="dxa"/>
          </w:tcPr>
          <w:p w14:paraId="12410FFF" w14:textId="65C47228" w:rsidR="00D34159" w:rsidRDefault="00D34159" w:rsidP="00D34159">
            <w:r>
              <w:t>1.2</w:t>
            </w:r>
          </w:p>
        </w:tc>
      </w:tr>
      <w:tr w:rsidR="00D34159" w14:paraId="3517D71D" w14:textId="77777777" w:rsidTr="00F42B87">
        <w:tc>
          <w:tcPr>
            <w:tcW w:w="1182" w:type="dxa"/>
            <w:vMerge/>
          </w:tcPr>
          <w:p w14:paraId="10B86887" w14:textId="77777777" w:rsidR="00D34159" w:rsidRDefault="00D34159" w:rsidP="00D34159"/>
        </w:tc>
        <w:tc>
          <w:tcPr>
            <w:tcW w:w="4200" w:type="dxa"/>
          </w:tcPr>
          <w:p w14:paraId="0D8EB9BE" w14:textId="3C5C45F8" w:rsidR="00D34159" w:rsidRPr="00955B07" w:rsidRDefault="00D34159" w:rsidP="00D34159">
            <w:pPr>
              <w:rPr>
                <w:lang w:val="de-DE"/>
              </w:rPr>
            </w:pPr>
            <w:r w:rsidRPr="00955B07">
              <w:rPr>
                <w:lang w:val="de-DE"/>
              </w:rPr>
              <w:t>960kHz, 10ns, 1sym, 1bit, LSeq (1%)</w:t>
            </w:r>
          </w:p>
        </w:tc>
        <w:tc>
          <w:tcPr>
            <w:tcW w:w="1417" w:type="dxa"/>
          </w:tcPr>
          <w:p w14:paraId="3778786E" w14:textId="3AF501FA" w:rsidR="00D34159" w:rsidRDefault="00D34159" w:rsidP="00D34159">
            <w:r>
              <w:t>9</w:t>
            </w:r>
          </w:p>
        </w:tc>
        <w:tc>
          <w:tcPr>
            <w:tcW w:w="709" w:type="dxa"/>
          </w:tcPr>
          <w:p w14:paraId="23B0D59A" w14:textId="6459A737" w:rsidR="00D34159" w:rsidRDefault="00D34159" w:rsidP="00D34159">
            <w:r>
              <w:t>6.8</w:t>
            </w:r>
          </w:p>
        </w:tc>
        <w:tc>
          <w:tcPr>
            <w:tcW w:w="851" w:type="dxa"/>
          </w:tcPr>
          <w:p w14:paraId="51FF2CEA" w14:textId="5E70C930" w:rsidR="00D34159" w:rsidRDefault="00D34159" w:rsidP="00D34159">
            <w:r>
              <w:t>4.9</w:t>
            </w:r>
          </w:p>
        </w:tc>
        <w:tc>
          <w:tcPr>
            <w:tcW w:w="992" w:type="dxa"/>
          </w:tcPr>
          <w:p w14:paraId="456B0126" w14:textId="27E318F8" w:rsidR="00D34159" w:rsidRDefault="00D34159" w:rsidP="00D34159">
            <w:r>
              <w:t>4</w:t>
            </w:r>
          </w:p>
        </w:tc>
      </w:tr>
      <w:tr w:rsidR="003E1BDB" w14:paraId="0CC3459D" w14:textId="77777777" w:rsidTr="00F42B87">
        <w:tc>
          <w:tcPr>
            <w:tcW w:w="1182" w:type="dxa"/>
            <w:vMerge w:val="restart"/>
          </w:tcPr>
          <w:p w14:paraId="3F7DF54E" w14:textId="2ADC19A3" w:rsidR="003E1BDB" w:rsidRDefault="003E1BDB" w:rsidP="003E1BDB">
            <w:r>
              <w:t>PF1</w:t>
            </w:r>
          </w:p>
        </w:tc>
        <w:tc>
          <w:tcPr>
            <w:tcW w:w="4200" w:type="dxa"/>
          </w:tcPr>
          <w:p w14:paraId="5E388268" w14:textId="0BC0B6DA" w:rsidR="003E1BDB" w:rsidRPr="00955B07" w:rsidRDefault="003E1BDB" w:rsidP="003E1BDB">
            <w:pPr>
              <w:rPr>
                <w:lang w:val="de-DE"/>
              </w:rPr>
            </w:pPr>
            <w:r w:rsidRPr="00955B07">
              <w:rPr>
                <w:lang w:val="de-DE"/>
              </w:rPr>
              <w:t>120kHz, 10ns, 10sym, 1bit, LSeq (1%)</w:t>
            </w:r>
          </w:p>
        </w:tc>
        <w:tc>
          <w:tcPr>
            <w:tcW w:w="1417" w:type="dxa"/>
          </w:tcPr>
          <w:p w14:paraId="38EFBE27" w14:textId="3F322D90" w:rsidR="003E1BDB" w:rsidRDefault="003E1BDB" w:rsidP="003E1BDB">
            <w:r>
              <w:t>-10</w:t>
            </w:r>
          </w:p>
        </w:tc>
        <w:tc>
          <w:tcPr>
            <w:tcW w:w="709" w:type="dxa"/>
          </w:tcPr>
          <w:p w14:paraId="605EA6FF" w14:textId="0BC3FB0B" w:rsidR="003E1BDB" w:rsidRDefault="003E1BDB" w:rsidP="003E1BDB">
            <w:r>
              <w:t>-12.7</w:t>
            </w:r>
          </w:p>
        </w:tc>
        <w:tc>
          <w:tcPr>
            <w:tcW w:w="851" w:type="dxa"/>
          </w:tcPr>
          <w:p w14:paraId="2A3973C2" w14:textId="14139F11" w:rsidR="003E1BDB" w:rsidRDefault="003E1BDB" w:rsidP="003E1BDB">
            <w:r>
              <w:t>-14</w:t>
            </w:r>
          </w:p>
        </w:tc>
        <w:tc>
          <w:tcPr>
            <w:tcW w:w="992" w:type="dxa"/>
          </w:tcPr>
          <w:p w14:paraId="791A9B43" w14:textId="1F994C52" w:rsidR="003E1BDB" w:rsidRDefault="003E1BDB" w:rsidP="003E1BDB">
            <w:r>
              <w:t>-14.7</w:t>
            </w:r>
          </w:p>
        </w:tc>
      </w:tr>
      <w:tr w:rsidR="003E1BDB" w14:paraId="673AE32E" w14:textId="77777777" w:rsidTr="00F42B87">
        <w:tc>
          <w:tcPr>
            <w:tcW w:w="1182" w:type="dxa"/>
            <w:vMerge/>
          </w:tcPr>
          <w:p w14:paraId="2C0B47D9" w14:textId="77777777" w:rsidR="003E1BDB" w:rsidRDefault="003E1BDB" w:rsidP="003E1BDB"/>
        </w:tc>
        <w:tc>
          <w:tcPr>
            <w:tcW w:w="4200" w:type="dxa"/>
          </w:tcPr>
          <w:p w14:paraId="47D00747" w14:textId="4007F2A2" w:rsidR="003E1BDB" w:rsidRDefault="003E1BDB" w:rsidP="003E1BDB">
            <w:r>
              <w:t>120kHz, 10ns, 10sym, 1bit, rep (</w:t>
            </w:r>
            <w:r w:rsidR="00CC36CD">
              <w:t>0.</w:t>
            </w:r>
            <w:r>
              <w:t>1%)</w:t>
            </w:r>
          </w:p>
        </w:tc>
        <w:tc>
          <w:tcPr>
            <w:tcW w:w="1417" w:type="dxa"/>
          </w:tcPr>
          <w:p w14:paraId="12B41885" w14:textId="093CF9F1" w:rsidR="003E1BDB" w:rsidRDefault="003E1BDB" w:rsidP="003E1BDB">
            <w:r>
              <w:t>-6.5</w:t>
            </w:r>
          </w:p>
        </w:tc>
        <w:tc>
          <w:tcPr>
            <w:tcW w:w="709" w:type="dxa"/>
          </w:tcPr>
          <w:p w14:paraId="221D651C" w14:textId="718512DB" w:rsidR="003E1BDB" w:rsidRDefault="003E1BDB" w:rsidP="003E1BDB">
            <w:r>
              <w:t>-9.5</w:t>
            </w:r>
          </w:p>
        </w:tc>
        <w:tc>
          <w:tcPr>
            <w:tcW w:w="851" w:type="dxa"/>
          </w:tcPr>
          <w:p w14:paraId="5CBC9EE3" w14:textId="79913B2B" w:rsidR="003E1BDB" w:rsidRDefault="003E1BDB" w:rsidP="003E1BDB">
            <w:r>
              <w:t>-10.3</w:t>
            </w:r>
          </w:p>
        </w:tc>
        <w:tc>
          <w:tcPr>
            <w:tcW w:w="992" w:type="dxa"/>
          </w:tcPr>
          <w:p w14:paraId="4B2861C0" w14:textId="5501D15B" w:rsidR="003E1BDB" w:rsidRDefault="003E1BDB" w:rsidP="003E1BDB">
            <w:r>
              <w:t>-11.4</w:t>
            </w:r>
          </w:p>
        </w:tc>
      </w:tr>
      <w:tr w:rsidR="003E1BDB" w14:paraId="4BBD7AB0" w14:textId="77777777" w:rsidTr="00F42B87">
        <w:tc>
          <w:tcPr>
            <w:tcW w:w="1182" w:type="dxa"/>
            <w:vMerge/>
          </w:tcPr>
          <w:p w14:paraId="43BA5007" w14:textId="77777777" w:rsidR="003E1BDB" w:rsidRDefault="003E1BDB" w:rsidP="003E1BDB"/>
        </w:tc>
        <w:tc>
          <w:tcPr>
            <w:tcW w:w="4200" w:type="dxa"/>
          </w:tcPr>
          <w:p w14:paraId="5D9CE599" w14:textId="429F0FC0" w:rsidR="003E1BDB" w:rsidRDefault="003E1BDB" w:rsidP="003E1BDB">
            <w:r>
              <w:t>120kHz, 10ns, 10sym, 1bit, rep (1%)</w:t>
            </w:r>
          </w:p>
        </w:tc>
        <w:tc>
          <w:tcPr>
            <w:tcW w:w="1417" w:type="dxa"/>
          </w:tcPr>
          <w:p w14:paraId="6720FC3E" w14:textId="0EA0FE0B" w:rsidR="003E1BDB" w:rsidRDefault="003E1BDB" w:rsidP="003E1BDB">
            <w:r>
              <w:t>-9.5</w:t>
            </w:r>
          </w:p>
        </w:tc>
        <w:tc>
          <w:tcPr>
            <w:tcW w:w="709" w:type="dxa"/>
          </w:tcPr>
          <w:p w14:paraId="7779B24F" w14:textId="74D76CCD" w:rsidR="003E1BDB" w:rsidRDefault="003E1BDB" w:rsidP="003E1BDB">
            <w:r>
              <w:t>-12</w:t>
            </w:r>
          </w:p>
        </w:tc>
        <w:tc>
          <w:tcPr>
            <w:tcW w:w="851" w:type="dxa"/>
          </w:tcPr>
          <w:p w14:paraId="12BA6E19" w14:textId="4E2AFA27" w:rsidR="003E1BDB" w:rsidRDefault="003E1BDB" w:rsidP="003E1BDB">
            <w:r>
              <w:t>-13.9</w:t>
            </w:r>
          </w:p>
        </w:tc>
        <w:tc>
          <w:tcPr>
            <w:tcW w:w="992" w:type="dxa"/>
          </w:tcPr>
          <w:p w14:paraId="151E700E" w14:textId="322C2325" w:rsidR="003E1BDB" w:rsidRDefault="003E1BDB" w:rsidP="003E1BDB">
            <w:r>
              <w:t>-15.8</w:t>
            </w:r>
          </w:p>
        </w:tc>
      </w:tr>
      <w:tr w:rsidR="003E1BDB" w14:paraId="47C2E17C" w14:textId="77777777" w:rsidTr="00F42B87">
        <w:tc>
          <w:tcPr>
            <w:tcW w:w="1182" w:type="dxa"/>
            <w:vMerge/>
          </w:tcPr>
          <w:p w14:paraId="0FA68AC6" w14:textId="77777777" w:rsidR="003E1BDB" w:rsidRDefault="003E1BDB" w:rsidP="003E1BDB"/>
        </w:tc>
        <w:tc>
          <w:tcPr>
            <w:tcW w:w="4200" w:type="dxa"/>
          </w:tcPr>
          <w:p w14:paraId="032683F5" w14:textId="6CC6A173" w:rsidR="003E1BDB" w:rsidRPr="00955B07" w:rsidRDefault="003E1BDB" w:rsidP="003E1BDB">
            <w:pPr>
              <w:rPr>
                <w:lang w:val="de-DE"/>
              </w:rPr>
            </w:pPr>
            <w:r w:rsidRPr="00955B07">
              <w:rPr>
                <w:lang w:val="de-DE"/>
              </w:rPr>
              <w:t>120kHz, 20ns, 8sym, 1bit, LSeq(1%)</w:t>
            </w:r>
          </w:p>
        </w:tc>
        <w:tc>
          <w:tcPr>
            <w:tcW w:w="1417" w:type="dxa"/>
          </w:tcPr>
          <w:p w14:paraId="77A1000E" w14:textId="7F9D8684" w:rsidR="003E1BDB" w:rsidRDefault="003E1BDB" w:rsidP="003E1BDB">
            <w:r>
              <w:t>-9.5</w:t>
            </w:r>
          </w:p>
        </w:tc>
        <w:tc>
          <w:tcPr>
            <w:tcW w:w="709" w:type="dxa"/>
          </w:tcPr>
          <w:p w14:paraId="768BFFD0" w14:textId="3259E901" w:rsidR="003E1BDB" w:rsidRDefault="003E1BDB" w:rsidP="003E1BDB">
            <w:r>
              <w:t>-12.8</w:t>
            </w:r>
          </w:p>
        </w:tc>
        <w:tc>
          <w:tcPr>
            <w:tcW w:w="851" w:type="dxa"/>
          </w:tcPr>
          <w:p w14:paraId="73E1C087" w14:textId="4EE7B3B6" w:rsidR="003E1BDB" w:rsidRDefault="003E1BDB" w:rsidP="003E1BDB">
            <w:r>
              <w:t>-14.8</w:t>
            </w:r>
          </w:p>
        </w:tc>
        <w:tc>
          <w:tcPr>
            <w:tcW w:w="992" w:type="dxa"/>
          </w:tcPr>
          <w:p w14:paraId="36A3DF86" w14:textId="26B77F2C" w:rsidR="003E1BDB" w:rsidRDefault="003E1BDB" w:rsidP="003E1BDB">
            <w:r>
              <w:t>-15.9</w:t>
            </w:r>
          </w:p>
        </w:tc>
      </w:tr>
      <w:tr w:rsidR="003E1BDB" w14:paraId="64218BBB" w14:textId="77777777" w:rsidTr="00F42B87">
        <w:tc>
          <w:tcPr>
            <w:tcW w:w="1182" w:type="dxa"/>
            <w:vMerge/>
          </w:tcPr>
          <w:p w14:paraId="35DB7AC6" w14:textId="77777777" w:rsidR="003E1BDB" w:rsidRDefault="003E1BDB" w:rsidP="003E1BDB"/>
        </w:tc>
        <w:tc>
          <w:tcPr>
            <w:tcW w:w="4200" w:type="dxa"/>
          </w:tcPr>
          <w:p w14:paraId="4001C855" w14:textId="1B2CA820" w:rsidR="003E1BDB" w:rsidRPr="00955B07" w:rsidRDefault="003E1BDB" w:rsidP="003E1BDB">
            <w:pPr>
              <w:rPr>
                <w:lang w:val="de-DE"/>
              </w:rPr>
            </w:pPr>
            <w:r w:rsidRPr="00955B07">
              <w:rPr>
                <w:lang w:val="de-DE"/>
              </w:rPr>
              <w:t>120kHz, 20ns, 8sym, 1bit, LSeq(.1%)</w:t>
            </w:r>
          </w:p>
        </w:tc>
        <w:tc>
          <w:tcPr>
            <w:tcW w:w="1417" w:type="dxa"/>
          </w:tcPr>
          <w:p w14:paraId="1F6F4CE2" w14:textId="752DDED9" w:rsidR="003E1BDB" w:rsidRDefault="003E1BDB" w:rsidP="003E1BDB">
            <w:r>
              <w:t>-5.6</w:t>
            </w:r>
          </w:p>
        </w:tc>
        <w:tc>
          <w:tcPr>
            <w:tcW w:w="709" w:type="dxa"/>
          </w:tcPr>
          <w:p w14:paraId="0BE53214" w14:textId="395C0B54" w:rsidR="003E1BDB" w:rsidRDefault="003E1BDB" w:rsidP="003E1BDB">
            <w:r>
              <w:t>-9</w:t>
            </w:r>
          </w:p>
        </w:tc>
        <w:tc>
          <w:tcPr>
            <w:tcW w:w="851" w:type="dxa"/>
          </w:tcPr>
          <w:p w14:paraId="72BED0AD" w14:textId="64E9E18E" w:rsidR="003E1BDB" w:rsidRDefault="003E1BDB" w:rsidP="003E1BDB">
            <w:r>
              <w:t>-10.5</w:t>
            </w:r>
          </w:p>
        </w:tc>
        <w:tc>
          <w:tcPr>
            <w:tcW w:w="992" w:type="dxa"/>
          </w:tcPr>
          <w:p w14:paraId="1D586B85" w14:textId="31302F8E" w:rsidR="003E1BDB" w:rsidRDefault="003E1BDB" w:rsidP="003E1BDB">
            <w:r>
              <w:t>-12.3</w:t>
            </w:r>
          </w:p>
        </w:tc>
      </w:tr>
      <w:tr w:rsidR="003E1BDB" w14:paraId="30D58863" w14:textId="77777777" w:rsidTr="00F42B87">
        <w:tc>
          <w:tcPr>
            <w:tcW w:w="1182" w:type="dxa"/>
            <w:vMerge/>
          </w:tcPr>
          <w:p w14:paraId="68D63457" w14:textId="77777777" w:rsidR="003E1BDB" w:rsidRDefault="003E1BDB" w:rsidP="003E1BDB"/>
        </w:tc>
        <w:tc>
          <w:tcPr>
            <w:tcW w:w="4200" w:type="dxa"/>
          </w:tcPr>
          <w:p w14:paraId="7CA2DF1E" w14:textId="3E01E36B" w:rsidR="003E1BDB" w:rsidRPr="00955B07" w:rsidRDefault="003E1BDB" w:rsidP="003E1BDB">
            <w:pPr>
              <w:rPr>
                <w:lang w:val="de-DE"/>
              </w:rPr>
            </w:pPr>
            <w:r w:rsidRPr="00955B07">
              <w:rPr>
                <w:lang w:val="de-DE"/>
              </w:rPr>
              <w:t>480kHz, 20ns, 8sym, 1bit, LSeq (1%)</w:t>
            </w:r>
          </w:p>
        </w:tc>
        <w:tc>
          <w:tcPr>
            <w:tcW w:w="1417" w:type="dxa"/>
          </w:tcPr>
          <w:p w14:paraId="0F568939" w14:textId="69899817" w:rsidR="003E1BDB" w:rsidRDefault="003E1BDB" w:rsidP="003E1BDB">
            <w:r>
              <w:t>-9</w:t>
            </w:r>
          </w:p>
        </w:tc>
        <w:tc>
          <w:tcPr>
            <w:tcW w:w="709" w:type="dxa"/>
          </w:tcPr>
          <w:p w14:paraId="05DB04FC" w14:textId="757CC52E" w:rsidR="003E1BDB" w:rsidRDefault="003E1BDB" w:rsidP="003E1BDB">
            <w:r>
              <w:t>-11.3</w:t>
            </w:r>
          </w:p>
        </w:tc>
        <w:tc>
          <w:tcPr>
            <w:tcW w:w="851" w:type="dxa"/>
          </w:tcPr>
          <w:p w14:paraId="3E5AF0A5" w14:textId="3A0BA5FC" w:rsidR="003E1BDB" w:rsidRDefault="003E1BDB" w:rsidP="003E1BDB">
            <w:r>
              <w:t>-12</w:t>
            </w:r>
          </w:p>
        </w:tc>
        <w:tc>
          <w:tcPr>
            <w:tcW w:w="992" w:type="dxa"/>
          </w:tcPr>
          <w:p w14:paraId="41CEAD27" w14:textId="693E6DBF" w:rsidR="003E1BDB" w:rsidRDefault="003E1BDB" w:rsidP="003E1BDB">
            <w:r>
              <w:t>-12.2</w:t>
            </w:r>
          </w:p>
        </w:tc>
      </w:tr>
      <w:tr w:rsidR="003E1BDB" w14:paraId="571AF5EF" w14:textId="77777777" w:rsidTr="00F42B87">
        <w:tc>
          <w:tcPr>
            <w:tcW w:w="1182" w:type="dxa"/>
            <w:vMerge/>
          </w:tcPr>
          <w:p w14:paraId="01D86AE4" w14:textId="77777777" w:rsidR="003E1BDB" w:rsidRDefault="003E1BDB" w:rsidP="003E1BDB"/>
        </w:tc>
        <w:tc>
          <w:tcPr>
            <w:tcW w:w="4200" w:type="dxa"/>
          </w:tcPr>
          <w:p w14:paraId="66896CBD" w14:textId="697E58CF" w:rsidR="003E1BDB" w:rsidRPr="00955B07" w:rsidRDefault="003E1BDB" w:rsidP="003E1BDB">
            <w:pPr>
              <w:rPr>
                <w:lang w:val="de-DE"/>
              </w:rPr>
            </w:pPr>
            <w:r w:rsidRPr="00955B07">
              <w:rPr>
                <w:lang w:val="de-DE"/>
              </w:rPr>
              <w:t>480kHz, 20ns, 8sym, 1bit, LSeq (.1%)</w:t>
            </w:r>
          </w:p>
        </w:tc>
        <w:tc>
          <w:tcPr>
            <w:tcW w:w="1417" w:type="dxa"/>
          </w:tcPr>
          <w:p w14:paraId="411D8C8B" w14:textId="440B08F1" w:rsidR="003E1BDB" w:rsidRDefault="003E1BDB" w:rsidP="003E1BDB">
            <w:r>
              <w:t>-5.9</w:t>
            </w:r>
          </w:p>
        </w:tc>
        <w:tc>
          <w:tcPr>
            <w:tcW w:w="709" w:type="dxa"/>
          </w:tcPr>
          <w:p w14:paraId="25A580F9" w14:textId="4EE8194A" w:rsidR="003E1BDB" w:rsidRDefault="003E1BDB" w:rsidP="003E1BDB">
            <w:r>
              <w:t>-7.2</w:t>
            </w:r>
          </w:p>
        </w:tc>
        <w:tc>
          <w:tcPr>
            <w:tcW w:w="851" w:type="dxa"/>
          </w:tcPr>
          <w:p w14:paraId="59518714" w14:textId="787B813C" w:rsidR="003E1BDB" w:rsidRDefault="003E1BDB" w:rsidP="003E1BDB">
            <w:r>
              <w:t>-8</w:t>
            </w:r>
          </w:p>
        </w:tc>
        <w:tc>
          <w:tcPr>
            <w:tcW w:w="992" w:type="dxa"/>
          </w:tcPr>
          <w:p w14:paraId="27B7F411" w14:textId="14965DE5" w:rsidR="003E1BDB" w:rsidRDefault="003E1BDB" w:rsidP="003E1BDB">
            <w:r>
              <w:t>-9.2</w:t>
            </w:r>
          </w:p>
        </w:tc>
      </w:tr>
      <w:tr w:rsidR="003E1BDB" w14:paraId="610FD761" w14:textId="77777777" w:rsidTr="00F42B87">
        <w:tc>
          <w:tcPr>
            <w:tcW w:w="1182" w:type="dxa"/>
            <w:vMerge/>
          </w:tcPr>
          <w:p w14:paraId="43117901" w14:textId="77777777" w:rsidR="003E1BDB" w:rsidRDefault="003E1BDB" w:rsidP="003E1BDB"/>
        </w:tc>
        <w:tc>
          <w:tcPr>
            <w:tcW w:w="4200" w:type="dxa"/>
          </w:tcPr>
          <w:p w14:paraId="105BFB6D" w14:textId="2F21EE58" w:rsidR="003E1BDB" w:rsidRDefault="003E1BDB" w:rsidP="003E1BDB">
            <w:r>
              <w:t>480kHz, 20ns, 8sym, 1bit, rep(1%)</w:t>
            </w:r>
          </w:p>
        </w:tc>
        <w:tc>
          <w:tcPr>
            <w:tcW w:w="1417" w:type="dxa"/>
          </w:tcPr>
          <w:p w14:paraId="33C932D4" w14:textId="793F3300" w:rsidR="003E1BDB" w:rsidRDefault="003E1BDB" w:rsidP="003E1BDB">
            <w:r>
              <w:t>-9.5</w:t>
            </w:r>
          </w:p>
        </w:tc>
        <w:tc>
          <w:tcPr>
            <w:tcW w:w="709" w:type="dxa"/>
          </w:tcPr>
          <w:p w14:paraId="48AFCBA0" w14:textId="193F13D4" w:rsidR="003E1BDB" w:rsidRDefault="003E1BDB" w:rsidP="003E1BDB">
            <w:r>
              <w:t>-11.7</w:t>
            </w:r>
          </w:p>
        </w:tc>
        <w:tc>
          <w:tcPr>
            <w:tcW w:w="851" w:type="dxa"/>
          </w:tcPr>
          <w:p w14:paraId="1B23A673" w14:textId="7699FB8A" w:rsidR="003E1BDB" w:rsidRDefault="003E1BDB" w:rsidP="003E1BDB">
            <w:r>
              <w:t>-13.4</w:t>
            </w:r>
          </w:p>
        </w:tc>
        <w:tc>
          <w:tcPr>
            <w:tcW w:w="992" w:type="dxa"/>
          </w:tcPr>
          <w:p w14:paraId="41B53DC7" w14:textId="3FBF27B2" w:rsidR="003E1BDB" w:rsidRDefault="003E1BDB" w:rsidP="003E1BDB">
            <w:r>
              <w:t>-14</w:t>
            </w:r>
          </w:p>
        </w:tc>
      </w:tr>
      <w:tr w:rsidR="003E1BDB" w14:paraId="36AF64AA" w14:textId="77777777" w:rsidTr="00F42B87">
        <w:tc>
          <w:tcPr>
            <w:tcW w:w="1182" w:type="dxa"/>
            <w:vMerge/>
          </w:tcPr>
          <w:p w14:paraId="69F0C5EB" w14:textId="77777777" w:rsidR="003E1BDB" w:rsidRDefault="003E1BDB" w:rsidP="003E1BDB"/>
        </w:tc>
        <w:tc>
          <w:tcPr>
            <w:tcW w:w="4200" w:type="dxa"/>
          </w:tcPr>
          <w:p w14:paraId="54E5CA85" w14:textId="43C16416" w:rsidR="003E1BDB" w:rsidRDefault="003E1BDB" w:rsidP="003E1BDB">
            <w:r>
              <w:t>480kHz, 20ns, 8sym, 1bit, rep (.1%)</w:t>
            </w:r>
          </w:p>
        </w:tc>
        <w:tc>
          <w:tcPr>
            <w:tcW w:w="1417" w:type="dxa"/>
          </w:tcPr>
          <w:p w14:paraId="0E973DB7" w14:textId="3EE71BFD" w:rsidR="003E1BDB" w:rsidRDefault="003E1BDB" w:rsidP="003E1BDB">
            <w:r>
              <w:t>-6.3</w:t>
            </w:r>
          </w:p>
        </w:tc>
        <w:tc>
          <w:tcPr>
            <w:tcW w:w="709" w:type="dxa"/>
          </w:tcPr>
          <w:p w14:paraId="5B275073" w14:textId="2D515D07" w:rsidR="003E1BDB" w:rsidRDefault="003E1BDB" w:rsidP="003E1BDB">
            <w:r>
              <w:t>-9</w:t>
            </w:r>
          </w:p>
        </w:tc>
        <w:tc>
          <w:tcPr>
            <w:tcW w:w="851" w:type="dxa"/>
          </w:tcPr>
          <w:p w14:paraId="0E4623BF" w14:textId="189FE240" w:rsidR="003E1BDB" w:rsidRDefault="003E1BDB" w:rsidP="003E1BDB">
            <w:r>
              <w:t>-10.5</w:t>
            </w:r>
          </w:p>
        </w:tc>
        <w:tc>
          <w:tcPr>
            <w:tcW w:w="992" w:type="dxa"/>
          </w:tcPr>
          <w:p w14:paraId="33D6134E" w14:textId="102295E4" w:rsidR="003E1BDB" w:rsidRDefault="003E1BDB" w:rsidP="003E1BDB">
            <w:r>
              <w:t>-10.9</w:t>
            </w:r>
          </w:p>
        </w:tc>
      </w:tr>
      <w:tr w:rsidR="003E1BDB" w14:paraId="7F8B17A3" w14:textId="77777777" w:rsidTr="00F42B87">
        <w:tc>
          <w:tcPr>
            <w:tcW w:w="1182" w:type="dxa"/>
            <w:vMerge/>
          </w:tcPr>
          <w:p w14:paraId="33E37D6B" w14:textId="77777777" w:rsidR="003E1BDB" w:rsidRDefault="003E1BDB" w:rsidP="003E1BDB"/>
        </w:tc>
        <w:tc>
          <w:tcPr>
            <w:tcW w:w="4200" w:type="dxa"/>
          </w:tcPr>
          <w:p w14:paraId="394F438B" w14:textId="13CEB800" w:rsidR="003E1BDB" w:rsidRDefault="003E1BDB" w:rsidP="003E1BDB">
            <w:r>
              <w:t>960kHz, 10ns, 10sym, 1bit (1%)</w:t>
            </w:r>
          </w:p>
        </w:tc>
        <w:tc>
          <w:tcPr>
            <w:tcW w:w="1417" w:type="dxa"/>
          </w:tcPr>
          <w:p w14:paraId="30DF04E3" w14:textId="4E0A76A6" w:rsidR="003E1BDB" w:rsidRDefault="003E1BDB" w:rsidP="003E1BDB">
            <w:r>
              <w:t>-9</w:t>
            </w:r>
          </w:p>
        </w:tc>
        <w:tc>
          <w:tcPr>
            <w:tcW w:w="709" w:type="dxa"/>
          </w:tcPr>
          <w:p w14:paraId="76CB46B0" w14:textId="1F93E7DE" w:rsidR="003E1BDB" w:rsidRDefault="003E1BDB" w:rsidP="003E1BDB">
            <w:r>
              <w:t>-12</w:t>
            </w:r>
          </w:p>
        </w:tc>
        <w:tc>
          <w:tcPr>
            <w:tcW w:w="851" w:type="dxa"/>
          </w:tcPr>
          <w:p w14:paraId="6F63C00D" w14:textId="4EB74392" w:rsidR="003E1BDB" w:rsidRDefault="003E1BDB" w:rsidP="003E1BDB">
            <w:r>
              <w:t>-13.9</w:t>
            </w:r>
          </w:p>
        </w:tc>
        <w:tc>
          <w:tcPr>
            <w:tcW w:w="992" w:type="dxa"/>
          </w:tcPr>
          <w:p w14:paraId="60CBA523" w14:textId="0814EC95" w:rsidR="003E1BDB" w:rsidRDefault="003E1BDB" w:rsidP="003E1BDB">
            <w:r>
              <w:t>-15</w:t>
            </w:r>
          </w:p>
        </w:tc>
      </w:tr>
      <w:tr w:rsidR="003E1BDB" w14:paraId="31177150" w14:textId="77777777" w:rsidTr="00F42B87">
        <w:tc>
          <w:tcPr>
            <w:tcW w:w="1182" w:type="dxa"/>
            <w:vMerge/>
          </w:tcPr>
          <w:p w14:paraId="6E1B047E" w14:textId="77777777" w:rsidR="003E1BDB" w:rsidRDefault="003E1BDB" w:rsidP="003E1BDB"/>
        </w:tc>
        <w:tc>
          <w:tcPr>
            <w:tcW w:w="4200" w:type="dxa"/>
          </w:tcPr>
          <w:p w14:paraId="1D885262" w14:textId="7C758388" w:rsidR="003E1BDB" w:rsidRDefault="003E1BDB" w:rsidP="003E1BDB">
            <w:r>
              <w:t>960kHz, 10ns, 10sym, 1bit (.1%)</w:t>
            </w:r>
          </w:p>
        </w:tc>
        <w:tc>
          <w:tcPr>
            <w:tcW w:w="1417" w:type="dxa"/>
          </w:tcPr>
          <w:p w14:paraId="11CD2FC7" w14:textId="47663159" w:rsidR="003E1BDB" w:rsidRDefault="003E1BDB" w:rsidP="003E1BDB">
            <w:r>
              <w:t>-6</w:t>
            </w:r>
          </w:p>
        </w:tc>
        <w:tc>
          <w:tcPr>
            <w:tcW w:w="709" w:type="dxa"/>
          </w:tcPr>
          <w:p w14:paraId="07AEA549" w14:textId="572CA8FF" w:rsidR="003E1BDB" w:rsidRDefault="003E1BDB" w:rsidP="003E1BDB">
            <w:r>
              <w:t>-9.3</w:t>
            </w:r>
          </w:p>
        </w:tc>
        <w:tc>
          <w:tcPr>
            <w:tcW w:w="851" w:type="dxa"/>
          </w:tcPr>
          <w:p w14:paraId="520799A4" w14:textId="0019FE26" w:rsidR="003E1BDB" w:rsidRDefault="003E1BDB" w:rsidP="003E1BDB">
            <w:r>
              <w:t>-10</w:t>
            </w:r>
          </w:p>
        </w:tc>
        <w:tc>
          <w:tcPr>
            <w:tcW w:w="992" w:type="dxa"/>
          </w:tcPr>
          <w:p w14:paraId="089E044B" w14:textId="41EF8F13" w:rsidR="003E1BDB" w:rsidRDefault="003E1BDB" w:rsidP="003E1BDB">
            <w:r>
              <w:t>-12</w:t>
            </w:r>
          </w:p>
        </w:tc>
      </w:tr>
      <w:tr w:rsidR="003E1BDB" w14:paraId="207CAFD1" w14:textId="77777777" w:rsidTr="00F42B87">
        <w:tc>
          <w:tcPr>
            <w:tcW w:w="1182" w:type="dxa"/>
            <w:vMerge/>
          </w:tcPr>
          <w:p w14:paraId="490C4CFA" w14:textId="77777777" w:rsidR="003E1BDB" w:rsidRDefault="003E1BDB" w:rsidP="003E1BDB"/>
        </w:tc>
        <w:tc>
          <w:tcPr>
            <w:tcW w:w="4200" w:type="dxa"/>
          </w:tcPr>
          <w:p w14:paraId="77F1DF9E" w14:textId="50E8690A" w:rsidR="003E1BDB" w:rsidRPr="00955B07" w:rsidRDefault="003E1BDB" w:rsidP="003E1BDB">
            <w:pPr>
              <w:rPr>
                <w:lang w:val="de-DE"/>
              </w:rPr>
            </w:pPr>
            <w:r w:rsidRPr="00955B07">
              <w:rPr>
                <w:lang w:val="de-DE"/>
              </w:rPr>
              <w:t>960kHz, 20ns, 8sym, 1bit, LSeq (1%)</w:t>
            </w:r>
          </w:p>
        </w:tc>
        <w:tc>
          <w:tcPr>
            <w:tcW w:w="1417" w:type="dxa"/>
          </w:tcPr>
          <w:p w14:paraId="151CB792" w14:textId="068CEEDD" w:rsidR="003E1BDB" w:rsidRDefault="003E1BDB" w:rsidP="003E1BDB">
            <w:r>
              <w:t>-9.5</w:t>
            </w:r>
          </w:p>
        </w:tc>
        <w:tc>
          <w:tcPr>
            <w:tcW w:w="709" w:type="dxa"/>
          </w:tcPr>
          <w:p w14:paraId="09BB2998" w14:textId="3E998A83" w:rsidR="003E1BDB" w:rsidRDefault="003E1BDB" w:rsidP="003E1BDB">
            <w:r>
              <w:t>-12</w:t>
            </w:r>
          </w:p>
        </w:tc>
        <w:tc>
          <w:tcPr>
            <w:tcW w:w="851" w:type="dxa"/>
          </w:tcPr>
          <w:p w14:paraId="6C375F9E" w14:textId="3178A9DB" w:rsidR="003E1BDB" w:rsidRDefault="003E1BDB" w:rsidP="003E1BDB">
            <w:r>
              <w:t>-13</w:t>
            </w:r>
          </w:p>
        </w:tc>
        <w:tc>
          <w:tcPr>
            <w:tcW w:w="992" w:type="dxa"/>
          </w:tcPr>
          <w:p w14:paraId="235C2178" w14:textId="0B0F08E9" w:rsidR="003E1BDB" w:rsidRDefault="003E1BDB" w:rsidP="003E1BDB">
            <w:r>
              <w:t>-14.1</w:t>
            </w:r>
          </w:p>
        </w:tc>
      </w:tr>
      <w:tr w:rsidR="003E1BDB" w14:paraId="4BA6F35D" w14:textId="77777777" w:rsidTr="00F42B87">
        <w:tc>
          <w:tcPr>
            <w:tcW w:w="1182" w:type="dxa"/>
            <w:vMerge/>
          </w:tcPr>
          <w:p w14:paraId="11539F0A" w14:textId="77777777" w:rsidR="003E1BDB" w:rsidRDefault="003E1BDB" w:rsidP="003E1BDB"/>
        </w:tc>
        <w:tc>
          <w:tcPr>
            <w:tcW w:w="4200" w:type="dxa"/>
          </w:tcPr>
          <w:p w14:paraId="50090DC9" w14:textId="7F127B19" w:rsidR="003E1BDB" w:rsidRPr="00955B07" w:rsidRDefault="003E1BDB" w:rsidP="003E1BDB">
            <w:pPr>
              <w:rPr>
                <w:lang w:val="de-DE"/>
              </w:rPr>
            </w:pPr>
            <w:r w:rsidRPr="00955B07">
              <w:rPr>
                <w:lang w:val="de-DE"/>
              </w:rPr>
              <w:t>960kHz, 20ns, 8sym, 1bit, LSeq (.1%)</w:t>
            </w:r>
          </w:p>
        </w:tc>
        <w:tc>
          <w:tcPr>
            <w:tcW w:w="1417" w:type="dxa"/>
          </w:tcPr>
          <w:p w14:paraId="0662B8FB" w14:textId="6B69BB70" w:rsidR="003E1BDB" w:rsidRDefault="003E1BDB" w:rsidP="003E1BDB">
            <w:r>
              <w:t>-5.3</w:t>
            </w:r>
          </w:p>
        </w:tc>
        <w:tc>
          <w:tcPr>
            <w:tcW w:w="709" w:type="dxa"/>
          </w:tcPr>
          <w:p w14:paraId="145F2A50" w14:textId="78A4DE7D" w:rsidR="003E1BDB" w:rsidRDefault="003E1BDB" w:rsidP="003E1BDB">
            <w:r>
              <w:t>-8.2</w:t>
            </w:r>
          </w:p>
        </w:tc>
        <w:tc>
          <w:tcPr>
            <w:tcW w:w="851" w:type="dxa"/>
          </w:tcPr>
          <w:p w14:paraId="21E6EA39" w14:textId="3E49FB45" w:rsidR="003E1BDB" w:rsidRDefault="003E1BDB" w:rsidP="003E1BDB">
            <w:r>
              <w:t>-9</w:t>
            </w:r>
          </w:p>
        </w:tc>
        <w:tc>
          <w:tcPr>
            <w:tcW w:w="992" w:type="dxa"/>
          </w:tcPr>
          <w:p w14:paraId="32B45829" w14:textId="4878D9F0" w:rsidR="003E1BDB" w:rsidRDefault="003E1BDB" w:rsidP="003E1BDB">
            <w:r>
              <w:t>-10.5</w:t>
            </w:r>
          </w:p>
        </w:tc>
      </w:tr>
      <w:tr w:rsidR="003E1BDB" w14:paraId="5AB8CAB7" w14:textId="77777777" w:rsidTr="00F42B87">
        <w:tc>
          <w:tcPr>
            <w:tcW w:w="1182" w:type="dxa"/>
            <w:vMerge/>
          </w:tcPr>
          <w:p w14:paraId="5D050949" w14:textId="77777777" w:rsidR="003E1BDB" w:rsidRDefault="003E1BDB" w:rsidP="003E1BDB"/>
        </w:tc>
        <w:tc>
          <w:tcPr>
            <w:tcW w:w="4200" w:type="dxa"/>
          </w:tcPr>
          <w:p w14:paraId="25422BC2" w14:textId="03095F74" w:rsidR="003E1BDB" w:rsidRPr="00955B07" w:rsidRDefault="003E1BDB" w:rsidP="003E1BDB">
            <w:pPr>
              <w:rPr>
                <w:lang w:val="de-DE"/>
              </w:rPr>
            </w:pPr>
            <w:r w:rsidRPr="00955B07">
              <w:rPr>
                <w:lang w:val="de-DE"/>
              </w:rPr>
              <w:t>960kHz, 10ns, 8sym, 1bit, LSeq(1%)</w:t>
            </w:r>
          </w:p>
        </w:tc>
        <w:tc>
          <w:tcPr>
            <w:tcW w:w="1417" w:type="dxa"/>
          </w:tcPr>
          <w:p w14:paraId="76957D14" w14:textId="35D9CF60" w:rsidR="003E1BDB" w:rsidRDefault="003E1BDB" w:rsidP="003E1BDB">
            <w:r>
              <w:t>-9.5</w:t>
            </w:r>
          </w:p>
        </w:tc>
        <w:tc>
          <w:tcPr>
            <w:tcW w:w="709" w:type="dxa"/>
          </w:tcPr>
          <w:p w14:paraId="5FEC4CAB" w14:textId="075DF96E" w:rsidR="003E1BDB" w:rsidRDefault="003E1BDB" w:rsidP="003E1BDB">
            <w:r>
              <w:t>-12</w:t>
            </w:r>
          </w:p>
        </w:tc>
        <w:tc>
          <w:tcPr>
            <w:tcW w:w="851" w:type="dxa"/>
          </w:tcPr>
          <w:p w14:paraId="07462540" w14:textId="3B480B52" w:rsidR="003E1BDB" w:rsidRDefault="003E1BDB" w:rsidP="003E1BDB">
            <w:r>
              <w:t>-12.8</w:t>
            </w:r>
          </w:p>
        </w:tc>
        <w:tc>
          <w:tcPr>
            <w:tcW w:w="992" w:type="dxa"/>
          </w:tcPr>
          <w:p w14:paraId="290FB5A9" w14:textId="75564B2E" w:rsidR="003E1BDB" w:rsidRDefault="003E1BDB" w:rsidP="003E1BDB">
            <w:r>
              <w:t>-14.4</w:t>
            </w:r>
          </w:p>
        </w:tc>
      </w:tr>
      <w:tr w:rsidR="003E1BDB" w14:paraId="5DA5D424" w14:textId="77777777" w:rsidTr="00F42B87">
        <w:tc>
          <w:tcPr>
            <w:tcW w:w="1182" w:type="dxa"/>
            <w:vMerge/>
          </w:tcPr>
          <w:p w14:paraId="223AE626" w14:textId="77777777" w:rsidR="003E1BDB" w:rsidRDefault="003E1BDB" w:rsidP="003E1BDB"/>
        </w:tc>
        <w:tc>
          <w:tcPr>
            <w:tcW w:w="4200" w:type="dxa"/>
          </w:tcPr>
          <w:p w14:paraId="489BFEF8" w14:textId="199F91E0" w:rsidR="003E1BDB" w:rsidRPr="00955B07" w:rsidRDefault="003E1BDB" w:rsidP="003E1BDB">
            <w:pPr>
              <w:rPr>
                <w:lang w:val="de-DE"/>
              </w:rPr>
            </w:pPr>
            <w:r w:rsidRPr="00955B07">
              <w:rPr>
                <w:lang w:val="de-DE"/>
              </w:rPr>
              <w:t>960kHz, 10ns, 8sym, 1bit, LSeq(.1%)</w:t>
            </w:r>
          </w:p>
        </w:tc>
        <w:tc>
          <w:tcPr>
            <w:tcW w:w="1417" w:type="dxa"/>
          </w:tcPr>
          <w:p w14:paraId="23914EA8" w14:textId="7D7FF9E0" w:rsidR="003E1BDB" w:rsidRDefault="003E1BDB" w:rsidP="003E1BDB">
            <w:r>
              <w:t>-5.5</w:t>
            </w:r>
          </w:p>
        </w:tc>
        <w:tc>
          <w:tcPr>
            <w:tcW w:w="709" w:type="dxa"/>
          </w:tcPr>
          <w:p w14:paraId="18833F5A" w14:textId="29A5A59C" w:rsidR="003E1BDB" w:rsidRDefault="003E1BDB" w:rsidP="003E1BDB">
            <w:r>
              <w:t>-8.2</w:t>
            </w:r>
          </w:p>
        </w:tc>
        <w:tc>
          <w:tcPr>
            <w:tcW w:w="851" w:type="dxa"/>
          </w:tcPr>
          <w:p w14:paraId="7E221BA2" w14:textId="6DEDD2FB" w:rsidR="003E1BDB" w:rsidRDefault="003E1BDB" w:rsidP="003E1BDB">
            <w:r>
              <w:t>-9</w:t>
            </w:r>
          </w:p>
        </w:tc>
        <w:tc>
          <w:tcPr>
            <w:tcW w:w="992" w:type="dxa"/>
          </w:tcPr>
          <w:p w14:paraId="7D8B220A" w14:textId="70F5D0F6" w:rsidR="003E1BDB" w:rsidRDefault="003E1BDB" w:rsidP="003E1BDB">
            <w:r>
              <w:t>-10.5</w:t>
            </w:r>
          </w:p>
        </w:tc>
      </w:tr>
      <w:tr w:rsidR="003E1BDB" w14:paraId="356AE1D2" w14:textId="77777777" w:rsidTr="00F42B87">
        <w:tc>
          <w:tcPr>
            <w:tcW w:w="1182" w:type="dxa"/>
            <w:vMerge w:val="restart"/>
          </w:tcPr>
          <w:p w14:paraId="6198B765" w14:textId="5A790126" w:rsidR="003E1BDB" w:rsidRDefault="003E1BDB" w:rsidP="003E1BDB">
            <w:r>
              <w:t>PF4</w:t>
            </w:r>
          </w:p>
        </w:tc>
        <w:tc>
          <w:tcPr>
            <w:tcW w:w="4200" w:type="dxa"/>
          </w:tcPr>
          <w:p w14:paraId="3AC07B77" w14:textId="491B7E52" w:rsidR="003E1BDB" w:rsidRPr="00955B07" w:rsidRDefault="003E1BDB" w:rsidP="003E1BDB">
            <w:pPr>
              <w:rPr>
                <w:lang w:val="de-DE"/>
              </w:rPr>
            </w:pPr>
            <w:r w:rsidRPr="00955B07">
              <w:rPr>
                <w:lang w:val="de-DE"/>
              </w:rPr>
              <w:t xml:space="preserve">960kHz, 10ns 8sym, 22bits, L_DFT </w:t>
            </w:r>
          </w:p>
        </w:tc>
        <w:tc>
          <w:tcPr>
            <w:tcW w:w="1417" w:type="dxa"/>
          </w:tcPr>
          <w:p w14:paraId="054D5741" w14:textId="04F1F577" w:rsidR="003E1BDB" w:rsidRDefault="003E1BDB" w:rsidP="003E1BDB">
            <w:r>
              <w:t>3</w:t>
            </w:r>
          </w:p>
        </w:tc>
        <w:tc>
          <w:tcPr>
            <w:tcW w:w="709" w:type="dxa"/>
          </w:tcPr>
          <w:p w14:paraId="031915FC" w14:textId="58508E1E" w:rsidR="003E1BDB" w:rsidRDefault="003E1BDB" w:rsidP="003E1BDB">
            <w:r>
              <w:t>-.5</w:t>
            </w:r>
          </w:p>
        </w:tc>
        <w:tc>
          <w:tcPr>
            <w:tcW w:w="851" w:type="dxa"/>
          </w:tcPr>
          <w:p w14:paraId="746D0EF4" w14:textId="45C0F8A7" w:rsidR="003E1BDB" w:rsidRDefault="003E1BDB" w:rsidP="003E1BDB">
            <w:r>
              <w:t>-2</w:t>
            </w:r>
          </w:p>
        </w:tc>
        <w:tc>
          <w:tcPr>
            <w:tcW w:w="992" w:type="dxa"/>
          </w:tcPr>
          <w:p w14:paraId="16E39F81" w14:textId="58649FED" w:rsidR="003E1BDB" w:rsidRDefault="003E1BDB" w:rsidP="003E1BDB">
            <w:r>
              <w:t>-3</w:t>
            </w:r>
          </w:p>
        </w:tc>
      </w:tr>
      <w:tr w:rsidR="003E1BDB" w14:paraId="1112D99D" w14:textId="77777777" w:rsidTr="00F42B87">
        <w:tc>
          <w:tcPr>
            <w:tcW w:w="1182" w:type="dxa"/>
            <w:vMerge/>
          </w:tcPr>
          <w:p w14:paraId="46CDF7B3" w14:textId="77777777" w:rsidR="003E1BDB" w:rsidRDefault="003E1BDB" w:rsidP="003E1BDB"/>
        </w:tc>
        <w:tc>
          <w:tcPr>
            <w:tcW w:w="4200" w:type="dxa"/>
          </w:tcPr>
          <w:p w14:paraId="66A46FCF" w14:textId="1CFD2CBC" w:rsidR="003E1BDB" w:rsidRDefault="003E1BDB" w:rsidP="003E1BDB">
            <w:r>
              <w:t>960kHz, 10ns 8sym, 22bits, rep</w:t>
            </w:r>
          </w:p>
        </w:tc>
        <w:tc>
          <w:tcPr>
            <w:tcW w:w="1417" w:type="dxa"/>
          </w:tcPr>
          <w:p w14:paraId="4D62339C" w14:textId="37A9EBBC" w:rsidR="003E1BDB" w:rsidRDefault="003E1BDB" w:rsidP="003E1BDB">
            <w:r>
              <w:t>3</w:t>
            </w:r>
          </w:p>
        </w:tc>
        <w:tc>
          <w:tcPr>
            <w:tcW w:w="709" w:type="dxa"/>
          </w:tcPr>
          <w:p w14:paraId="4B62D897" w14:textId="08C3640D" w:rsidR="003E1BDB" w:rsidRDefault="003E1BDB" w:rsidP="003E1BDB">
            <w:r>
              <w:t>.2</w:t>
            </w:r>
          </w:p>
        </w:tc>
        <w:tc>
          <w:tcPr>
            <w:tcW w:w="851" w:type="dxa"/>
          </w:tcPr>
          <w:p w14:paraId="2A1BE86E" w14:textId="590096F1" w:rsidR="003E1BDB" w:rsidRDefault="003E1BDB" w:rsidP="003E1BDB">
            <w:r>
              <w:t>-1</w:t>
            </w:r>
          </w:p>
        </w:tc>
        <w:tc>
          <w:tcPr>
            <w:tcW w:w="992" w:type="dxa"/>
          </w:tcPr>
          <w:p w14:paraId="0BB09A0F" w14:textId="686E3EF5" w:rsidR="003E1BDB" w:rsidRDefault="003E1BDB" w:rsidP="003E1BDB">
            <w:r>
              <w:t>-1.3</w:t>
            </w:r>
          </w:p>
        </w:tc>
      </w:tr>
      <w:tr w:rsidR="003E1BDB" w14:paraId="432F97EB" w14:textId="77777777" w:rsidTr="00F42B87">
        <w:tc>
          <w:tcPr>
            <w:tcW w:w="1182" w:type="dxa"/>
            <w:vMerge/>
          </w:tcPr>
          <w:p w14:paraId="3A631876" w14:textId="77777777" w:rsidR="003E1BDB" w:rsidRDefault="003E1BDB" w:rsidP="003E1BDB"/>
        </w:tc>
        <w:tc>
          <w:tcPr>
            <w:tcW w:w="4200" w:type="dxa"/>
          </w:tcPr>
          <w:p w14:paraId="06AE2A02" w14:textId="45397A74" w:rsidR="003E1BDB" w:rsidRPr="00955B07" w:rsidRDefault="003E1BDB" w:rsidP="003E1BDB">
            <w:pPr>
              <w:rPr>
                <w:lang w:val="de-DE"/>
              </w:rPr>
            </w:pPr>
            <w:r w:rsidRPr="00955B07">
              <w:rPr>
                <w:lang w:val="de-DE"/>
              </w:rPr>
              <w:t>120kHz, 10ns, 8sym, 22bits, L_DFT</w:t>
            </w:r>
          </w:p>
        </w:tc>
        <w:tc>
          <w:tcPr>
            <w:tcW w:w="1417" w:type="dxa"/>
          </w:tcPr>
          <w:p w14:paraId="628E389C" w14:textId="3EC9E2E3" w:rsidR="003E1BDB" w:rsidRDefault="003E1BDB" w:rsidP="003E1BDB">
            <w:r>
              <w:t>3</w:t>
            </w:r>
          </w:p>
        </w:tc>
        <w:tc>
          <w:tcPr>
            <w:tcW w:w="709" w:type="dxa"/>
          </w:tcPr>
          <w:p w14:paraId="051EA71F" w14:textId="4183617F" w:rsidR="003E1BDB" w:rsidRDefault="003E1BDB" w:rsidP="003E1BDB">
            <w:r>
              <w:t>-.9</w:t>
            </w:r>
          </w:p>
        </w:tc>
        <w:tc>
          <w:tcPr>
            <w:tcW w:w="851" w:type="dxa"/>
          </w:tcPr>
          <w:p w14:paraId="03FDF9B3" w14:textId="05963B9D" w:rsidR="003E1BDB" w:rsidRDefault="003E1BDB" w:rsidP="003E1BDB">
            <w:r>
              <w:t>-2.7</w:t>
            </w:r>
          </w:p>
        </w:tc>
        <w:tc>
          <w:tcPr>
            <w:tcW w:w="992" w:type="dxa"/>
          </w:tcPr>
          <w:p w14:paraId="41610CA9" w14:textId="69171B4E" w:rsidR="003E1BDB" w:rsidRDefault="003E1BDB" w:rsidP="003E1BDB">
            <w:r>
              <w:t>-4.1</w:t>
            </w:r>
          </w:p>
        </w:tc>
      </w:tr>
      <w:tr w:rsidR="003E1BDB" w14:paraId="62714B55" w14:textId="77777777" w:rsidTr="00F42B87">
        <w:tc>
          <w:tcPr>
            <w:tcW w:w="1182" w:type="dxa"/>
            <w:vMerge/>
          </w:tcPr>
          <w:p w14:paraId="2338E3F2" w14:textId="77777777" w:rsidR="003E1BDB" w:rsidRDefault="003E1BDB" w:rsidP="003E1BDB"/>
        </w:tc>
        <w:tc>
          <w:tcPr>
            <w:tcW w:w="4200" w:type="dxa"/>
          </w:tcPr>
          <w:p w14:paraId="588D7C1A" w14:textId="0A1E62A6" w:rsidR="003E1BDB" w:rsidRDefault="003E1BDB" w:rsidP="003E1BDB">
            <w:r>
              <w:t>120kHz, 10ns, 8sym, 22bits, rep</w:t>
            </w:r>
          </w:p>
        </w:tc>
        <w:tc>
          <w:tcPr>
            <w:tcW w:w="1417" w:type="dxa"/>
          </w:tcPr>
          <w:p w14:paraId="46DECC55" w14:textId="4ABB3EA4" w:rsidR="003E1BDB" w:rsidRDefault="003E1BDB" w:rsidP="003E1BDB">
            <w:r>
              <w:t>3</w:t>
            </w:r>
          </w:p>
        </w:tc>
        <w:tc>
          <w:tcPr>
            <w:tcW w:w="709" w:type="dxa"/>
          </w:tcPr>
          <w:p w14:paraId="6C51BF61" w14:textId="2FB3384E" w:rsidR="003E1BDB" w:rsidRDefault="003E1BDB" w:rsidP="003E1BDB">
            <w:r>
              <w:t>.4</w:t>
            </w:r>
          </w:p>
        </w:tc>
        <w:tc>
          <w:tcPr>
            <w:tcW w:w="851" w:type="dxa"/>
          </w:tcPr>
          <w:p w14:paraId="1727D8AA" w14:textId="6371E387" w:rsidR="003E1BDB" w:rsidRDefault="003E1BDB" w:rsidP="003E1BDB">
            <w:r>
              <w:t>-1.2</w:t>
            </w:r>
          </w:p>
        </w:tc>
        <w:tc>
          <w:tcPr>
            <w:tcW w:w="992" w:type="dxa"/>
          </w:tcPr>
          <w:p w14:paraId="6EAF9EF0" w14:textId="689147B7" w:rsidR="003E1BDB" w:rsidRDefault="003E1BDB" w:rsidP="003E1BDB">
            <w:r>
              <w:t>-2</w:t>
            </w:r>
          </w:p>
        </w:tc>
      </w:tr>
      <w:tr w:rsidR="003E1BDB" w14:paraId="09498235" w14:textId="77777777" w:rsidTr="00F42B87">
        <w:tc>
          <w:tcPr>
            <w:tcW w:w="1182" w:type="dxa"/>
            <w:vMerge/>
          </w:tcPr>
          <w:p w14:paraId="6B766873" w14:textId="77777777" w:rsidR="003E1BDB" w:rsidRDefault="003E1BDB" w:rsidP="003E1BDB"/>
        </w:tc>
        <w:tc>
          <w:tcPr>
            <w:tcW w:w="4200" w:type="dxa"/>
          </w:tcPr>
          <w:p w14:paraId="3891E4E3" w14:textId="7D2A3D37" w:rsidR="003E1BDB" w:rsidRPr="00955B07" w:rsidRDefault="003E1BDB" w:rsidP="003E1BDB">
            <w:pPr>
              <w:rPr>
                <w:lang w:val="de-DE"/>
              </w:rPr>
            </w:pPr>
            <w:r w:rsidRPr="00955B07">
              <w:rPr>
                <w:lang w:val="de-DE"/>
              </w:rPr>
              <w:t>960kHz, 10ns, 10sym, 11, L_DFT</w:t>
            </w:r>
          </w:p>
        </w:tc>
        <w:tc>
          <w:tcPr>
            <w:tcW w:w="1417" w:type="dxa"/>
          </w:tcPr>
          <w:p w14:paraId="50069B86" w14:textId="5295C682" w:rsidR="003E1BDB" w:rsidRDefault="003E1BDB" w:rsidP="003E1BDB">
            <w:r>
              <w:t>-2.2</w:t>
            </w:r>
          </w:p>
        </w:tc>
        <w:tc>
          <w:tcPr>
            <w:tcW w:w="709" w:type="dxa"/>
          </w:tcPr>
          <w:p w14:paraId="28895353" w14:textId="2B912DB3" w:rsidR="003E1BDB" w:rsidRDefault="003E1BDB" w:rsidP="003E1BDB">
            <w:r>
              <w:t>-5.1</w:t>
            </w:r>
          </w:p>
        </w:tc>
        <w:tc>
          <w:tcPr>
            <w:tcW w:w="851" w:type="dxa"/>
          </w:tcPr>
          <w:p w14:paraId="374E635B" w14:textId="28B3D665" w:rsidR="003E1BDB" w:rsidRDefault="003E1BDB" w:rsidP="003E1BDB">
            <w:r>
              <w:t>-6.4</w:t>
            </w:r>
          </w:p>
        </w:tc>
        <w:tc>
          <w:tcPr>
            <w:tcW w:w="992" w:type="dxa"/>
          </w:tcPr>
          <w:p w14:paraId="5546697B" w14:textId="326C2B93" w:rsidR="003E1BDB" w:rsidRDefault="003E1BDB" w:rsidP="003E1BDB">
            <w:r>
              <w:t>-7.2</w:t>
            </w:r>
          </w:p>
        </w:tc>
      </w:tr>
      <w:tr w:rsidR="003E1BDB" w14:paraId="2BDCC496" w14:textId="77777777" w:rsidTr="00F42B87">
        <w:tc>
          <w:tcPr>
            <w:tcW w:w="1182" w:type="dxa"/>
            <w:vMerge/>
          </w:tcPr>
          <w:p w14:paraId="59EF5C10" w14:textId="77777777" w:rsidR="003E1BDB" w:rsidRDefault="003E1BDB" w:rsidP="003E1BDB"/>
        </w:tc>
        <w:tc>
          <w:tcPr>
            <w:tcW w:w="4200" w:type="dxa"/>
          </w:tcPr>
          <w:p w14:paraId="4EABC61A" w14:textId="031BAB74" w:rsidR="003E1BDB" w:rsidRPr="00955B07" w:rsidRDefault="003E1BDB" w:rsidP="003E1BDB">
            <w:pPr>
              <w:rPr>
                <w:lang w:val="de-DE"/>
              </w:rPr>
            </w:pPr>
            <w:r w:rsidRPr="00955B07">
              <w:rPr>
                <w:lang w:val="de-DE"/>
              </w:rPr>
              <w:t>120kHz, 10ns, 10sym, 11, L_DFT</w:t>
            </w:r>
          </w:p>
        </w:tc>
        <w:tc>
          <w:tcPr>
            <w:tcW w:w="1417" w:type="dxa"/>
          </w:tcPr>
          <w:p w14:paraId="2EDBA9B0" w14:textId="54EE6A7D" w:rsidR="003E1BDB" w:rsidRDefault="003E1BDB" w:rsidP="003E1BDB">
            <w:r>
              <w:t>-2</w:t>
            </w:r>
          </w:p>
        </w:tc>
        <w:tc>
          <w:tcPr>
            <w:tcW w:w="709" w:type="dxa"/>
          </w:tcPr>
          <w:p w14:paraId="3C09A166" w14:textId="7031D7A2" w:rsidR="003E1BDB" w:rsidRDefault="003E1BDB" w:rsidP="003E1BDB">
            <w:r>
              <w:t>-5</w:t>
            </w:r>
          </w:p>
        </w:tc>
        <w:tc>
          <w:tcPr>
            <w:tcW w:w="851" w:type="dxa"/>
          </w:tcPr>
          <w:p w14:paraId="5881A570" w14:textId="4E0F4F5E" w:rsidR="003E1BDB" w:rsidRDefault="003E1BDB" w:rsidP="003E1BDB">
            <w:r>
              <w:t>-6.7</w:t>
            </w:r>
          </w:p>
        </w:tc>
        <w:tc>
          <w:tcPr>
            <w:tcW w:w="992" w:type="dxa"/>
          </w:tcPr>
          <w:p w14:paraId="00B49C4C" w14:textId="2D2CE05E" w:rsidR="003E1BDB" w:rsidRDefault="003E1BDB" w:rsidP="003E1BDB">
            <w:r>
              <w:t>-7.8</w:t>
            </w:r>
          </w:p>
        </w:tc>
      </w:tr>
      <w:tr w:rsidR="003E1BDB" w14:paraId="181BD53E" w14:textId="77777777" w:rsidTr="00F42B87">
        <w:tc>
          <w:tcPr>
            <w:tcW w:w="1182" w:type="dxa"/>
            <w:vMerge/>
          </w:tcPr>
          <w:p w14:paraId="59ED7ECC" w14:textId="77777777" w:rsidR="003E1BDB" w:rsidRDefault="003E1BDB" w:rsidP="003E1BDB"/>
        </w:tc>
        <w:tc>
          <w:tcPr>
            <w:tcW w:w="4200" w:type="dxa"/>
          </w:tcPr>
          <w:p w14:paraId="072639BF" w14:textId="1F88F600" w:rsidR="003E1BDB" w:rsidRDefault="003E1BDB" w:rsidP="003E1BDB">
            <w:r>
              <w:t>120kHz, 10ns, 10sym, 11, rep</w:t>
            </w:r>
          </w:p>
        </w:tc>
        <w:tc>
          <w:tcPr>
            <w:tcW w:w="1417" w:type="dxa"/>
          </w:tcPr>
          <w:p w14:paraId="6081FB7F" w14:textId="0DC25FF6" w:rsidR="003E1BDB" w:rsidRDefault="003E1BDB" w:rsidP="003E1BDB">
            <w:r>
              <w:t>-1.8</w:t>
            </w:r>
          </w:p>
        </w:tc>
        <w:tc>
          <w:tcPr>
            <w:tcW w:w="709" w:type="dxa"/>
          </w:tcPr>
          <w:p w14:paraId="759A304B" w14:textId="085EFF59" w:rsidR="003E1BDB" w:rsidRDefault="003E1BDB" w:rsidP="003E1BDB">
            <w:r>
              <w:t>-4</w:t>
            </w:r>
          </w:p>
        </w:tc>
        <w:tc>
          <w:tcPr>
            <w:tcW w:w="851" w:type="dxa"/>
          </w:tcPr>
          <w:p w14:paraId="373BA26F" w14:textId="6BB1AB29" w:rsidR="003E1BDB" w:rsidRDefault="003E1BDB" w:rsidP="003E1BDB">
            <w:r>
              <w:t>-6.6</w:t>
            </w:r>
          </w:p>
        </w:tc>
        <w:tc>
          <w:tcPr>
            <w:tcW w:w="992" w:type="dxa"/>
          </w:tcPr>
          <w:p w14:paraId="05D35977" w14:textId="2DE1005C" w:rsidR="003E1BDB" w:rsidRDefault="003E1BDB" w:rsidP="003E1BDB">
            <w:r>
              <w:t>-7.5</w:t>
            </w:r>
          </w:p>
        </w:tc>
      </w:tr>
      <w:tr w:rsidR="003E1BDB" w14:paraId="6D3C5E77" w14:textId="77777777" w:rsidTr="00F42B87">
        <w:tc>
          <w:tcPr>
            <w:tcW w:w="1182" w:type="dxa"/>
            <w:vMerge/>
          </w:tcPr>
          <w:p w14:paraId="3A305842" w14:textId="77777777" w:rsidR="003E1BDB" w:rsidRDefault="003E1BDB" w:rsidP="003E1BDB"/>
        </w:tc>
        <w:tc>
          <w:tcPr>
            <w:tcW w:w="4200" w:type="dxa"/>
          </w:tcPr>
          <w:p w14:paraId="6BB6A388" w14:textId="0D1CFED6" w:rsidR="003E1BDB" w:rsidRPr="00955B07" w:rsidRDefault="003E1BDB" w:rsidP="003E1BDB">
            <w:pPr>
              <w:rPr>
                <w:lang w:val="de-DE"/>
              </w:rPr>
            </w:pPr>
            <w:r w:rsidRPr="00955B07">
              <w:rPr>
                <w:lang w:val="de-DE"/>
              </w:rPr>
              <w:t>480kHz, 20ns, 8sym, 22bits, L_DFT</w:t>
            </w:r>
          </w:p>
        </w:tc>
        <w:tc>
          <w:tcPr>
            <w:tcW w:w="1417" w:type="dxa"/>
          </w:tcPr>
          <w:p w14:paraId="58AC8427" w14:textId="2C68FFAE" w:rsidR="003E1BDB" w:rsidRDefault="003E1BDB" w:rsidP="003E1BDB">
            <w:r>
              <w:t>3</w:t>
            </w:r>
          </w:p>
        </w:tc>
        <w:tc>
          <w:tcPr>
            <w:tcW w:w="709" w:type="dxa"/>
          </w:tcPr>
          <w:p w14:paraId="6D56ADCC" w14:textId="532588EE" w:rsidR="003E1BDB" w:rsidRDefault="003E1BDB" w:rsidP="003E1BDB">
            <w:r>
              <w:t>0</w:t>
            </w:r>
          </w:p>
        </w:tc>
        <w:tc>
          <w:tcPr>
            <w:tcW w:w="851" w:type="dxa"/>
          </w:tcPr>
          <w:p w14:paraId="31565EF3" w14:textId="69643841" w:rsidR="003E1BDB" w:rsidRDefault="003E1BDB" w:rsidP="003E1BDB">
            <w:r>
              <w:t>-1.9</w:t>
            </w:r>
          </w:p>
        </w:tc>
        <w:tc>
          <w:tcPr>
            <w:tcW w:w="992" w:type="dxa"/>
          </w:tcPr>
          <w:p w14:paraId="59856339" w14:textId="07410DCF" w:rsidR="003E1BDB" w:rsidRDefault="003E1BDB" w:rsidP="003E1BDB">
            <w:r>
              <w:t>-2.6</w:t>
            </w:r>
          </w:p>
        </w:tc>
      </w:tr>
      <w:tr w:rsidR="003E1BDB" w14:paraId="2F34EE7A" w14:textId="77777777" w:rsidTr="00F42B87">
        <w:tc>
          <w:tcPr>
            <w:tcW w:w="1182" w:type="dxa"/>
            <w:vMerge/>
          </w:tcPr>
          <w:p w14:paraId="41515979" w14:textId="77777777" w:rsidR="003E1BDB" w:rsidRDefault="003E1BDB" w:rsidP="003E1BDB"/>
        </w:tc>
        <w:tc>
          <w:tcPr>
            <w:tcW w:w="4200" w:type="dxa"/>
          </w:tcPr>
          <w:p w14:paraId="68E2597C" w14:textId="2BE0D3A7" w:rsidR="003E1BDB" w:rsidRDefault="003E1BDB" w:rsidP="003E1BDB">
            <w:r>
              <w:t>480kHz, 20ns, 8sym, 22bits, rep</w:t>
            </w:r>
          </w:p>
        </w:tc>
        <w:tc>
          <w:tcPr>
            <w:tcW w:w="1417" w:type="dxa"/>
          </w:tcPr>
          <w:p w14:paraId="4E8FE4C7" w14:textId="05A61F49" w:rsidR="003E1BDB" w:rsidRDefault="003E1BDB" w:rsidP="003E1BDB">
            <w:r>
              <w:t>2.7</w:t>
            </w:r>
          </w:p>
        </w:tc>
        <w:tc>
          <w:tcPr>
            <w:tcW w:w="709" w:type="dxa"/>
          </w:tcPr>
          <w:p w14:paraId="0148945E" w14:textId="510AF9E0" w:rsidR="003E1BDB" w:rsidRDefault="003E1BDB" w:rsidP="003E1BDB">
            <w:r>
              <w:t>0</w:t>
            </w:r>
          </w:p>
        </w:tc>
        <w:tc>
          <w:tcPr>
            <w:tcW w:w="851" w:type="dxa"/>
          </w:tcPr>
          <w:p w14:paraId="5870871B" w14:textId="647F6A89" w:rsidR="003E1BDB" w:rsidRDefault="003E1BDB" w:rsidP="003E1BDB">
            <w:r>
              <w:t>-1</w:t>
            </w:r>
          </w:p>
        </w:tc>
        <w:tc>
          <w:tcPr>
            <w:tcW w:w="992" w:type="dxa"/>
          </w:tcPr>
          <w:p w14:paraId="6FFBF00C" w14:textId="7ADF7EDD" w:rsidR="003E1BDB" w:rsidRDefault="003E1BDB" w:rsidP="003E1BDB">
            <w:r>
              <w:t>-2</w:t>
            </w:r>
          </w:p>
        </w:tc>
      </w:tr>
      <w:tr w:rsidR="003E1BDB" w14:paraId="34CCBDA3" w14:textId="77777777" w:rsidTr="00F42B87">
        <w:tc>
          <w:tcPr>
            <w:tcW w:w="1182" w:type="dxa"/>
            <w:vMerge/>
          </w:tcPr>
          <w:p w14:paraId="1A317FF6" w14:textId="77777777" w:rsidR="003E1BDB" w:rsidRDefault="003E1BDB" w:rsidP="003E1BDB"/>
        </w:tc>
        <w:tc>
          <w:tcPr>
            <w:tcW w:w="4200" w:type="dxa"/>
          </w:tcPr>
          <w:p w14:paraId="7806C84C" w14:textId="38544128" w:rsidR="003E1BDB" w:rsidRPr="00955B07" w:rsidRDefault="003E1BDB" w:rsidP="003E1BDB">
            <w:pPr>
              <w:rPr>
                <w:lang w:val="de-DE"/>
              </w:rPr>
            </w:pPr>
            <w:r w:rsidRPr="00955B07">
              <w:rPr>
                <w:lang w:val="de-DE"/>
              </w:rPr>
              <w:t>480kHz, 5ns, 8sym, 22bits, L_DFT</w:t>
            </w:r>
          </w:p>
        </w:tc>
        <w:tc>
          <w:tcPr>
            <w:tcW w:w="1417" w:type="dxa"/>
          </w:tcPr>
          <w:p w14:paraId="373EF3D6" w14:textId="0AE1B2EB" w:rsidR="003E1BDB" w:rsidRDefault="003E1BDB" w:rsidP="003E1BDB">
            <w:r>
              <w:t>2.6</w:t>
            </w:r>
          </w:p>
        </w:tc>
        <w:tc>
          <w:tcPr>
            <w:tcW w:w="709" w:type="dxa"/>
          </w:tcPr>
          <w:p w14:paraId="051D25B3" w14:textId="4521001D" w:rsidR="003E1BDB" w:rsidRDefault="003E1BDB" w:rsidP="003E1BDB">
            <w:r>
              <w:t>-1.4</w:t>
            </w:r>
          </w:p>
        </w:tc>
        <w:tc>
          <w:tcPr>
            <w:tcW w:w="851" w:type="dxa"/>
          </w:tcPr>
          <w:p w14:paraId="4A3BE60B" w14:textId="244A408C" w:rsidR="003E1BDB" w:rsidRDefault="003E1BDB" w:rsidP="003E1BDB">
            <w:r>
              <w:t>-3</w:t>
            </w:r>
          </w:p>
        </w:tc>
        <w:tc>
          <w:tcPr>
            <w:tcW w:w="992" w:type="dxa"/>
          </w:tcPr>
          <w:p w14:paraId="76F51FAA" w14:textId="0617E685" w:rsidR="003E1BDB" w:rsidRDefault="003E1BDB" w:rsidP="003E1BDB">
            <w:r>
              <w:t>-4</w:t>
            </w:r>
          </w:p>
        </w:tc>
      </w:tr>
      <w:tr w:rsidR="003E1BDB" w14:paraId="32898D31" w14:textId="77777777" w:rsidTr="00F42B87">
        <w:tc>
          <w:tcPr>
            <w:tcW w:w="1182" w:type="dxa"/>
            <w:vMerge/>
          </w:tcPr>
          <w:p w14:paraId="39CFBDA3" w14:textId="77777777" w:rsidR="003E1BDB" w:rsidRDefault="003E1BDB" w:rsidP="003E1BDB"/>
        </w:tc>
        <w:tc>
          <w:tcPr>
            <w:tcW w:w="4200" w:type="dxa"/>
          </w:tcPr>
          <w:p w14:paraId="71AAECD4" w14:textId="13546F9B" w:rsidR="003E1BDB" w:rsidRDefault="003E1BDB" w:rsidP="003E1BDB">
            <w:r>
              <w:t>480kHz, 5ns, 8sym, 22bits, rep</w:t>
            </w:r>
          </w:p>
        </w:tc>
        <w:tc>
          <w:tcPr>
            <w:tcW w:w="1417" w:type="dxa"/>
          </w:tcPr>
          <w:p w14:paraId="454C8052" w14:textId="0CC8BA9D" w:rsidR="003E1BDB" w:rsidRDefault="003E1BDB" w:rsidP="003E1BDB">
            <w:r>
              <w:t>2.7</w:t>
            </w:r>
          </w:p>
        </w:tc>
        <w:tc>
          <w:tcPr>
            <w:tcW w:w="709" w:type="dxa"/>
          </w:tcPr>
          <w:p w14:paraId="22E394A5" w14:textId="56C386ED" w:rsidR="003E1BDB" w:rsidRDefault="003E1BDB" w:rsidP="003E1BDB">
            <w:r>
              <w:t>.6</w:t>
            </w:r>
          </w:p>
        </w:tc>
        <w:tc>
          <w:tcPr>
            <w:tcW w:w="851" w:type="dxa"/>
          </w:tcPr>
          <w:p w14:paraId="0FCA4307" w14:textId="5888AA67" w:rsidR="003E1BDB" w:rsidRDefault="003E1BDB" w:rsidP="003E1BDB">
            <w:r>
              <w:t>-1.5</w:t>
            </w:r>
          </w:p>
        </w:tc>
        <w:tc>
          <w:tcPr>
            <w:tcW w:w="992" w:type="dxa"/>
          </w:tcPr>
          <w:p w14:paraId="5D7A2926" w14:textId="1730CDA5" w:rsidR="003E1BDB" w:rsidRDefault="003E1BDB" w:rsidP="003E1BDB">
            <w:r>
              <w:t>-2.4</w:t>
            </w:r>
          </w:p>
        </w:tc>
      </w:tr>
      <w:tr w:rsidR="003E1BDB" w14:paraId="6CE59AFB" w14:textId="77777777" w:rsidTr="00F42B87">
        <w:tc>
          <w:tcPr>
            <w:tcW w:w="1182" w:type="dxa"/>
            <w:vMerge/>
          </w:tcPr>
          <w:p w14:paraId="5ED09183" w14:textId="77777777" w:rsidR="003E1BDB" w:rsidRDefault="003E1BDB" w:rsidP="003E1BDB"/>
        </w:tc>
        <w:tc>
          <w:tcPr>
            <w:tcW w:w="4200" w:type="dxa"/>
          </w:tcPr>
          <w:p w14:paraId="026B3F36" w14:textId="294A3925" w:rsidR="003E1BDB" w:rsidRPr="00955B07" w:rsidRDefault="003E1BDB" w:rsidP="003E1BDB">
            <w:pPr>
              <w:rPr>
                <w:lang w:val="de-DE"/>
              </w:rPr>
            </w:pPr>
            <w:r w:rsidRPr="00955B07">
              <w:rPr>
                <w:lang w:val="de-DE"/>
              </w:rPr>
              <w:t>120kHz, 20ns, 8sym, 22bits, L_DFT</w:t>
            </w:r>
          </w:p>
        </w:tc>
        <w:tc>
          <w:tcPr>
            <w:tcW w:w="1417" w:type="dxa"/>
          </w:tcPr>
          <w:p w14:paraId="6764AE51" w14:textId="250A4C93" w:rsidR="003E1BDB" w:rsidRDefault="003E1BDB" w:rsidP="003E1BDB">
            <w:r>
              <w:t>2.5</w:t>
            </w:r>
          </w:p>
        </w:tc>
        <w:tc>
          <w:tcPr>
            <w:tcW w:w="709" w:type="dxa"/>
          </w:tcPr>
          <w:p w14:paraId="1C804002" w14:textId="0725C787" w:rsidR="003E1BDB" w:rsidRDefault="003E1BDB" w:rsidP="003E1BDB">
            <w:r>
              <w:t>-1</w:t>
            </w:r>
          </w:p>
        </w:tc>
        <w:tc>
          <w:tcPr>
            <w:tcW w:w="851" w:type="dxa"/>
          </w:tcPr>
          <w:p w14:paraId="7F244A64" w14:textId="04CE6CE1" w:rsidR="003E1BDB" w:rsidRDefault="003E1BDB" w:rsidP="003E1BDB">
            <w:r>
              <w:t>-2.9</w:t>
            </w:r>
          </w:p>
        </w:tc>
        <w:tc>
          <w:tcPr>
            <w:tcW w:w="992" w:type="dxa"/>
          </w:tcPr>
          <w:p w14:paraId="2E46CAFA" w14:textId="1FF5EB65" w:rsidR="003E1BDB" w:rsidRDefault="003E1BDB" w:rsidP="003E1BDB">
            <w:r>
              <w:t>-4</w:t>
            </w:r>
          </w:p>
        </w:tc>
      </w:tr>
      <w:tr w:rsidR="003E1BDB" w14:paraId="352EFBE8" w14:textId="77777777" w:rsidTr="00F42B87">
        <w:tc>
          <w:tcPr>
            <w:tcW w:w="1182" w:type="dxa"/>
            <w:vMerge/>
          </w:tcPr>
          <w:p w14:paraId="0EC6C873" w14:textId="77777777" w:rsidR="003E1BDB" w:rsidRDefault="003E1BDB" w:rsidP="003E1BDB"/>
        </w:tc>
        <w:tc>
          <w:tcPr>
            <w:tcW w:w="4200" w:type="dxa"/>
          </w:tcPr>
          <w:p w14:paraId="7B04AC88" w14:textId="54469EBD" w:rsidR="003E1BDB" w:rsidRDefault="003E1BDB" w:rsidP="003E1BDB">
            <w:r>
              <w:t>120kHz, 20ns, 8sym, 22bits, rep</w:t>
            </w:r>
          </w:p>
        </w:tc>
        <w:tc>
          <w:tcPr>
            <w:tcW w:w="1417" w:type="dxa"/>
          </w:tcPr>
          <w:p w14:paraId="7D5BC58E" w14:textId="4F7931A7" w:rsidR="003E1BDB" w:rsidRDefault="003E1BDB" w:rsidP="003E1BDB">
            <w:r>
              <w:t>2.5</w:t>
            </w:r>
          </w:p>
        </w:tc>
        <w:tc>
          <w:tcPr>
            <w:tcW w:w="709" w:type="dxa"/>
          </w:tcPr>
          <w:p w14:paraId="44B6C502" w14:textId="19E10460" w:rsidR="003E1BDB" w:rsidRDefault="003E1BDB" w:rsidP="003E1BDB">
            <w:r>
              <w:t>-.6</w:t>
            </w:r>
          </w:p>
        </w:tc>
        <w:tc>
          <w:tcPr>
            <w:tcW w:w="851" w:type="dxa"/>
          </w:tcPr>
          <w:p w14:paraId="32B0B146" w14:textId="7201A001" w:rsidR="003E1BDB" w:rsidRDefault="003E1BDB" w:rsidP="003E1BDB">
            <w:r>
              <w:t>-1.9</w:t>
            </w:r>
          </w:p>
        </w:tc>
        <w:tc>
          <w:tcPr>
            <w:tcW w:w="992" w:type="dxa"/>
          </w:tcPr>
          <w:p w14:paraId="3F8D9236" w14:textId="5D0FF9EE" w:rsidR="003E1BDB" w:rsidRDefault="003E1BDB" w:rsidP="003E1BDB">
            <w:r>
              <w:t>-2.5</w:t>
            </w:r>
          </w:p>
        </w:tc>
      </w:tr>
    </w:tbl>
    <w:p w14:paraId="50CB7B30" w14:textId="77777777" w:rsidR="00826B71" w:rsidRPr="00826B71" w:rsidRDefault="00826B71" w:rsidP="00826B71"/>
    <w:p w14:paraId="65D71868" w14:textId="77777777" w:rsidR="00980C93" w:rsidRDefault="00980C93" w:rsidP="00980C93">
      <w:pPr>
        <w:keepNext/>
        <w:keepLines/>
        <w:pBdr>
          <w:top w:val="single" w:sz="12" w:space="3" w:color="auto"/>
        </w:pBdr>
        <w:tabs>
          <w:tab w:val="num" w:pos="426"/>
          <w:tab w:val="num" w:pos="4969"/>
        </w:tabs>
        <w:jc w:val="both"/>
        <w:outlineLvl w:val="0"/>
        <w:rPr>
          <w:rFonts w:ascii="Arial" w:eastAsia="MS Mincho" w:hAnsi="Arial" w:cs="Arial"/>
          <w:sz w:val="28"/>
          <w:szCs w:val="28"/>
          <w:lang w:eastAsia="ja-JP"/>
        </w:rPr>
      </w:pPr>
    </w:p>
    <w:tbl>
      <w:tblPr>
        <w:tblStyle w:val="TableGrid"/>
        <w:tblpPr w:leftFromText="141" w:rightFromText="141" w:vertAnchor="text" w:tblpX="426" w:tblpY="1"/>
        <w:tblOverlap w:val="never"/>
        <w:tblW w:w="0" w:type="auto"/>
        <w:tblLook w:val="04A0" w:firstRow="1" w:lastRow="0" w:firstColumn="1" w:lastColumn="0" w:noHBand="0" w:noVBand="1"/>
      </w:tblPr>
      <w:tblGrid>
        <w:gridCol w:w="4710"/>
        <w:gridCol w:w="4827"/>
      </w:tblGrid>
      <w:tr w:rsidR="00980C93" w14:paraId="0A6AE8B4" w14:textId="77777777" w:rsidTr="00587457">
        <w:tc>
          <w:tcPr>
            <w:tcW w:w="0" w:type="auto"/>
          </w:tcPr>
          <w:p w14:paraId="07D047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63B62C7D" wp14:editId="5ED597D7">
                  <wp:extent cx="2815025" cy="21137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8220" cy="2123675"/>
                          </a:xfrm>
                          <a:prstGeom prst="rect">
                            <a:avLst/>
                          </a:prstGeom>
                          <a:noFill/>
                          <a:ln>
                            <a:noFill/>
                          </a:ln>
                        </pic:spPr>
                      </pic:pic>
                    </a:graphicData>
                  </a:graphic>
                </wp:inline>
              </w:drawing>
            </w:r>
          </w:p>
        </w:tc>
        <w:tc>
          <w:tcPr>
            <w:tcW w:w="0" w:type="auto"/>
          </w:tcPr>
          <w:p w14:paraId="5C60D8D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432F0A8B" wp14:editId="7EB43E80">
                  <wp:extent cx="2759297" cy="207192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78104" cy="2086044"/>
                          </a:xfrm>
                          <a:prstGeom prst="rect">
                            <a:avLst/>
                          </a:prstGeom>
                          <a:noFill/>
                          <a:ln>
                            <a:noFill/>
                          </a:ln>
                        </pic:spPr>
                      </pic:pic>
                    </a:graphicData>
                  </a:graphic>
                </wp:inline>
              </w:drawing>
            </w:r>
          </w:p>
        </w:tc>
      </w:tr>
      <w:tr w:rsidR="00980C93" w14:paraId="5EFFC8F9" w14:textId="77777777" w:rsidTr="00587457">
        <w:tc>
          <w:tcPr>
            <w:tcW w:w="0" w:type="auto"/>
          </w:tcPr>
          <w:p w14:paraId="426DF0E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63CEA3B1" wp14:editId="096AAC6C">
                  <wp:extent cx="2809882" cy="21099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24269" cy="2120708"/>
                          </a:xfrm>
                          <a:prstGeom prst="rect">
                            <a:avLst/>
                          </a:prstGeom>
                          <a:noFill/>
                          <a:ln>
                            <a:noFill/>
                          </a:ln>
                        </pic:spPr>
                      </pic:pic>
                    </a:graphicData>
                  </a:graphic>
                </wp:inline>
              </w:drawing>
            </w:r>
          </w:p>
        </w:tc>
        <w:tc>
          <w:tcPr>
            <w:tcW w:w="0" w:type="auto"/>
          </w:tcPr>
          <w:p w14:paraId="0EBF612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C656D05" wp14:editId="3A144517">
                  <wp:extent cx="2666623" cy="200233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86518" cy="2017272"/>
                          </a:xfrm>
                          <a:prstGeom prst="rect">
                            <a:avLst/>
                          </a:prstGeom>
                          <a:noFill/>
                          <a:ln>
                            <a:noFill/>
                          </a:ln>
                        </pic:spPr>
                      </pic:pic>
                    </a:graphicData>
                  </a:graphic>
                </wp:inline>
              </w:drawing>
            </w:r>
          </w:p>
        </w:tc>
      </w:tr>
      <w:tr w:rsidR="00980C93" w14:paraId="6CB2D47C" w14:textId="77777777" w:rsidTr="00587457">
        <w:tc>
          <w:tcPr>
            <w:tcW w:w="0" w:type="auto"/>
          </w:tcPr>
          <w:p w14:paraId="15CDD93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AB48E4" wp14:editId="64181BE2">
                  <wp:extent cx="2838948" cy="21317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49801" cy="2139879"/>
                          </a:xfrm>
                          <a:prstGeom prst="rect">
                            <a:avLst/>
                          </a:prstGeom>
                          <a:noFill/>
                          <a:ln>
                            <a:noFill/>
                          </a:ln>
                        </pic:spPr>
                      </pic:pic>
                    </a:graphicData>
                  </a:graphic>
                </wp:inline>
              </w:drawing>
            </w:r>
          </w:p>
        </w:tc>
        <w:tc>
          <w:tcPr>
            <w:tcW w:w="0" w:type="auto"/>
          </w:tcPr>
          <w:p w14:paraId="1511F36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BF28AC4" wp14:editId="72C236A0">
                  <wp:extent cx="2682851" cy="2014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00844" cy="2028031"/>
                          </a:xfrm>
                          <a:prstGeom prst="rect">
                            <a:avLst/>
                          </a:prstGeom>
                          <a:noFill/>
                          <a:ln>
                            <a:noFill/>
                          </a:ln>
                        </pic:spPr>
                      </pic:pic>
                    </a:graphicData>
                  </a:graphic>
                </wp:inline>
              </w:drawing>
            </w:r>
          </w:p>
        </w:tc>
      </w:tr>
      <w:tr w:rsidR="00980C93" w14:paraId="73BF80C1" w14:textId="77777777" w:rsidTr="00587457">
        <w:tc>
          <w:tcPr>
            <w:tcW w:w="0" w:type="auto"/>
          </w:tcPr>
          <w:p w14:paraId="238E89BE"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1FB68586" wp14:editId="382D20A6">
                  <wp:extent cx="2682910" cy="194489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09487" cy="1964164"/>
                          </a:xfrm>
                          <a:prstGeom prst="rect">
                            <a:avLst/>
                          </a:prstGeom>
                          <a:noFill/>
                          <a:ln>
                            <a:noFill/>
                          </a:ln>
                        </pic:spPr>
                      </pic:pic>
                    </a:graphicData>
                  </a:graphic>
                </wp:inline>
              </w:drawing>
            </w:r>
          </w:p>
        </w:tc>
        <w:tc>
          <w:tcPr>
            <w:tcW w:w="0" w:type="auto"/>
          </w:tcPr>
          <w:p w14:paraId="2E46F8B2"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64A5845" wp14:editId="5D293258">
                  <wp:extent cx="2584447" cy="1873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15452" cy="1895996"/>
                          </a:xfrm>
                          <a:prstGeom prst="rect">
                            <a:avLst/>
                          </a:prstGeom>
                          <a:noFill/>
                          <a:ln>
                            <a:noFill/>
                          </a:ln>
                        </pic:spPr>
                      </pic:pic>
                    </a:graphicData>
                  </a:graphic>
                </wp:inline>
              </w:drawing>
            </w:r>
          </w:p>
        </w:tc>
      </w:tr>
      <w:tr w:rsidR="00980C93" w14:paraId="5FBD9B7E" w14:textId="77777777" w:rsidTr="00587457">
        <w:tc>
          <w:tcPr>
            <w:tcW w:w="0" w:type="auto"/>
          </w:tcPr>
          <w:p w14:paraId="14BB5FE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107D4DA9" wp14:editId="32191141">
                  <wp:extent cx="2687934" cy="194854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08756" cy="1963636"/>
                          </a:xfrm>
                          <a:prstGeom prst="rect">
                            <a:avLst/>
                          </a:prstGeom>
                          <a:noFill/>
                          <a:ln>
                            <a:noFill/>
                          </a:ln>
                        </pic:spPr>
                      </pic:pic>
                    </a:graphicData>
                  </a:graphic>
                </wp:inline>
              </w:drawing>
            </w:r>
          </w:p>
        </w:tc>
        <w:tc>
          <w:tcPr>
            <w:tcW w:w="0" w:type="auto"/>
          </w:tcPr>
          <w:p w14:paraId="735A06A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6B7C1AF" wp14:editId="528E0C99">
                  <wp:extent cx="2575949" cy="18673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93853" cy="1880339"/>
                          </a:xfrm>
                          <a:prstGeom prst="rect">
                            <a:avLst/>
                          </a:prstGeom>
                          <a:noFill/>
                          <a:ln>
                            <a:noFill/>
                          </a:ln>
                        </pic:spPr>
                      </pic:pic>
                    </a:graphicData>
                  </a:graphic>
                </wp:inline>
              </w:drawing>
            </w:r>
          </w:p>
        </w:tc>
      </w:tr>
      <w:tr w:rsidR="00980C93" w14:paraId="76CA2CE4" w14:textId="77777777" w:rsidTr="00587457">
        <w:tc>
          <w:tcPr>
            <w:tcW w:w="0" w:type="auto"/>
          </w:tcPr>
          <w:p w14:paraId="0803096B"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E862200" wp14:editId="6AD31A5C">
                  <wp:extent cx="2682875" cy="1944872"/>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07608" cy="1962802"/>
                          </a:xfrm>
                          <a:prstGeom prst="rect">
                            <a:avLst/>
                          </a:prstGeom>
                          <a:noFill/>
                          <a:ln>
                            <a:noFill/>
                          </a:ln>
                        </pic:spPr>
                      </pic:pic>
                    </a:graphicData>
                  </a:graphic>
                </wp:inline>
              </w:drawing>
            </w:r>
          </w:p>
        </w:tc>
        <w:tc>
          <w:tcPr>
            <w:tcW w:w="0" w:type="auto"/>
          </w:tcPr>
          <w:p w14:paraId="778CFCC6"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3FA73CC0" wp14:editId="0DD25903">
                  <wp:extent cx="2510449" cy="19502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27482" cy="1963482"/>
                          </a:xfrm>
                          <a:prstGeom prst="rect">
                            <a:avLst/>
                          </a:prstGeom>
                          <a:noFill/>
                          <a:ln>
                            <a:noFill/>
                          </a:ln>
                        </pic:spPr>
                      </pic:pic>
                    </a:graphicData>
                  </a:graphic>
                </wp:inline>
              </w:drawing>
            </w:r>
          </w:p>
        </w:tc>
      </w:tr>
      <w:tr w:rsidR="00980C93" w14:paraId="7F932F9B" w14:textId="77777777" w:rsidTr="00587457">
        <w:tc>
          <w:tcPr>
            <w:tcW w:w="0" w:type="auto"/>
          </w:tcPr>
          <w:p w14:paraId="4529157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59AD7199" wp14:editId="6DEBEC8C">
                  <wp:extent cx="2697982" cy="19558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11010" cy="1965270"/>
                          </a:xfrm>
                          <a:prstGeom prst="rect">
                            <a:avLst/>
                          </a:prstGeom>
                          <a:noFill/>
                          <a:ln>
                            <a:noFill/>
                          </a:ln>
                        </pic:spPr>
                      </pic:pic>
                    </a:graphicData>
                  </a:graphic>
                </wp:inline>
              </w:drawing>
            </w:r>
          </w:p>
        </w:tc>
        <w:tc>
          <w:tcPr>
            <w:tcW w:w="0" w:type="auto"/>
          </w:tcPr>
          <w:p w14:paraId="542A8DE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EDE9B44" wp14:editId="0CF74278">
                  <wp:extent cx="2543795" cy="192377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62658" cy="1938044"/>
                          </a:xfrm>
                          <a:prstGeom prst="rect">
                            <a:avLst/>
                          </a:prstGeom>
                          <a:noFill/>
                          <a:ln>
                            <a:noFill/>
                          </a:ln>
                        </pic:spPr>
                      </pic:pic>
                    </a:graphicData>
                  </a:graphic>
                </wp:inline>
              </w:drawing>
            </w:r>
          </w:p>
        </w:tc>
      </w:tr>
      <w:tr w:rsidR="00980C93" w14:paraId="05B9868C" w14:textId="77777777" w:rsidTr="00587457">
        <w:tc>
          <w:tcPr>
            <w:tcW w:w="0" w:type="auto"/>
          </w:tcPr>
          <w:p w14:paraId="4C965933" w14:textId="77777777" w:rsidR="00980C93" w:rsidRDefault="00980C93" w:rsidP="00587457">
            <w:pPr>
              <w:keepNext/>
              <w:keepLines/>
              <w:tabs>
                <w:tab w:val="left" w:pos="1378"/>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04BDA301" wp14:editId="7A2313AF">
                  <wp:extent cx="2749550" cy="199320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767466" cy="2006196"/>
                          </a:xfrm>
                          <a:prstGeom prst="rect">
                            <a:avLst/>
                          </a:prstGeom>
                          <a:noFill/>
                          <a:ln>
                            <a:noFill/>
                          </a:ln>
                        </pic:spPr>
                      </pic:pic>
                    </a:graphicData>
                  </a:graphic>
                </wp:inline>
              </w:drawing>
            </w:r>
          </w:p>
        </w:tc>
        <w:tc>
          <w:tcPr>
            <w:tcW w:w="0" w:type="auto"/>
          </w:tcPr>
          <w:p w14:paraId="3EE8D82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EB714DD" wp14:editId="40A83887">
                  <wp:extent cx="2659244" cy="1927743"/>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87907" cy="1948522"/>
                          </a:xfrm>
                          <a:prstGeom prst="rect">
                            <a:avLst/>
                          </a:prstGeom>
                          <a:noFill/>
                          <a:ln>
                            <a:noFill/>
                          </a:ln>
                        </pic:spPr>
                      </pic:pic>
                    </a:graphicData>
                  </a:graphic>
                </wp:inline>
              </w:drawing>
            </w:r>
          </w:p>
        </w:tc>
      </w:tr>
      <w:tr w:rsidR="00980C93" w14:paraId="3C69880E" w14:textId="77777777" w:rsidTr="00587457">
        <w:tc>
          <w:tcPr>
            <w:tcW w:w="0" w:type="auto"/>
          </w:tcPr>
          <w:p w14:paraId="396B60A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lastRenderedPageBreak/>
              <w:drawing>
                <wp:inline distT="0" distB="0" distL="0" distR="0" wp14:anchorId="108D6F82" wp14:editId="1CFB8740">
                  <wp:extent cx="2749643" cy="19932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64441" cy="2004003"/>
                          </a:xfrm>
                          <a:prstGeom prst="rect">
                            <a:avLst/>
                          </a:prstGeom>
                          <a:noFill/>
                          <a:ln>
                            <a:noFill/>
                          </a:ln>
                        </pic:spPr>
                      </pic:pic>
                    </a:graphicData>
                  </a:graphic>
                </wp:inline>
              </w:drawing>
            </w:r>
          </w:p>
        </w:tc>
        <w:tc>
          <w:tcPr>
            <w:tcW w:w="0" w:type="auto"/>
          </w:tcPr>
          <w:p w14:paraId="6768D969"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78805E7D" wp14:editId="6FB5E31C">
                  <wp:extent cx="2662050" cy="1929777"/>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94956" cy="1953631"/>
                          </a:xfrm>
                          <a:prstGeom prst="rect">
                            <a:avLst/>
                          </a:prstGeom>
                          <a:noFill/>
                          <a:ln>
                            <a:noFill/>
                          </a:ln>
                        </pic:spPr>
                      </pic:pic>
                    </a:graphicData>
                  </a:graphic>
                </wp:inline>
              </w:drawing>
            </w:r>
          </w:p>
        </w:tc>
      </w:tr>
      <w:tr w:rsidR="00980C93" w14:paraId="5D2EC132" w14:textId="77777777" w:rsidTr="00587457">
        <w:trPr>
          <w:trHeight w:val="4074"/>
        </w:trPr>
        <w:tc>
          <w:tcPr>
            <w:tcW w:w="0" w:type="auto"/>
          </w:tcPr>
          <w:p w14:paraId="3795650B"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1B24B1">
              <w:rPr>
                <w:rFonts w:ascii="Arial" w:eastAsia="MS Mincho" w:hAnsi="Arial" w:cs="Arial"/>
                <w:noProof/>
                <w:sz w:val="28"/>
                <w:szCs w:val="28"/>
                <w:lang w:eastAsia="ja-JP"/>
              </w:rPr>
              <w:drawing>
                <wp:inline distT="0" distB="0" distL="0" distR="0" wp14:anchorId="2FD69332" wp14:editId="55D9BFE7">
                  <wp:extent cx="2720047" cy="19718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36151" cy="1983494"/>
                          </a:xfrm>
                          <a:prstGeom prst="rect">
                            <a:avLst/>
                          </a:prstGeom>
                          <a:noFill/>
                          <a:ln>
                            <a:noFill/>
                          </a:ln>
                        </pic:spPr>
                      </pic:pic>
                    </a:graphicData>
                  </a:graphic>
                </wp:inline>
              </w:drawing>
            </w:r>
          </w:p>
        </w:tc>
        <w:tc>
          <w:tcPr>
            <w:tcW w:w="0" w:type="auto"/>
          </w:tcPr>
          <w:p w14:paraId="7952164F"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DA3D97C" wp14:editId="31DB3859">
                  <wp:extent cx="2636719" cy="1976752"/>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63725" cy="1996998"/>
                          </a:xfrm>
                          <a:prstGeom prst="rect">
                            <a:avLst/>
                          </a:prstGeom>
                          <a:noFill/>
                          <a:ln>
                            <a:noFill/>
                          </a:ln>
                        </pic:spPr>
                      </pic:pic>
                    </a:graphicData>
                  </a:graphic>
                </wp:inline>
              </w:drawing>
            </w:r>
          </w:p>
        </w:tc>
      </w:tr>
      <w:tr w:rsidR="00980C93" w14:paraId="296A76C9" w14:textId="77777777" w:rsidTr="00587457">
        <w:trPr>
          <w:trHeight w:val="4074"/>
        </w:trPr>
        <w:tc>
          <w:tcPr>
            <w:tcW w:w="0" w:type="auto"/>
          </w:tcPr>
          <w:p w14:paraId="65B6759A"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20D810E" wp14:editId="1B1CBDF2">
                  <wp:extent cx="2642716" cy="19812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653033" cy="1988984"/>
                          </a:xfrm>
                          <a:prstGeom prst="rect">
                            <a:avLst/>
                          </a:prstGeom>
                          <a:noFill/>
                          <a:ln>
                            <a:noFill/>
                          </a:ln>
                        </pic:spPr>
                      </pic:pic>
                    </a:graphicData>
                  </a:graphic>
                </wp:inline>
              </w:drawing>
            </w:r>
          </w:p>
        </w:tc>
        <w:tc>
          <w:tcPr>
            <w:tcW w:w="0" w:type="auto"/>
          </w:tcPr>
          <w:p w14:paraId="23CA7801"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8AFA7CF" wp14:editId="45C58132">
                  <wp:extent cx="2546592" cy="19091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65296" cy="1923209"/>
                          </a:xfrm>
                          <a:prstGeom prst="rect">
                            <a:avLst/>
                          </a:prstGeom>
                          <a:noFill/>
                          <a:ln>
                            <a:noFill/>
                          </a:ln>
                        </pic:spPr>
                      </pic:pic>
                    </a:graphicData>
                  </a:graphic>
                </wp:inline>
              </w:drawing>
            </w:r>
          </w:p>
        </w:tc>
      </w:tr>
      <w:tr w:rsidR="00980C93" w14:paraId="10131A43" w14:textId="77777777" w:rsidTr="00587457">
        <w:trPr>
          <w:trHeight w:val="2967"/>
        </w:trPr>
        <w:tc>
          <w:tcPr>
            <w:tcW w:w="0" w:type="auto"/>
          </w:tcPr>
          <w:p w14:paraId="745BCE3D"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4FA4291" wp14:editId="4FD881A0">
                  <wp:extent cx="2515400" cy="188579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29392" cy="1896289"/>
                          </a:xfrm>
                          <a:prstGeom prst="rect">
                            <a:avLst/>
                          </a:prstGeom>
                          <a:noFill/>
                          <a:ln>
                            <a:noFill/>
                          </a:ln>
                        </pic:spPr>
                      </pic:pic>
                    </a:graphicData>
                  </a:graphic>
                </wp:inline>
              </w:drawing>
            </w:r>
          </w:p>
        </w:tc>
        <w:tc>
          <w:tcPr>
            <w:tcW w:w="0" w:type="auto"/>
          </w:tcPr>
          <w:p w14:paraId="0103F67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FF1C5DF" wp14:editId="3940C152">
                  <wp:extent cx="2509296" cy="1881223"/>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28986" cy="1895985"/>
                          </a:xfrm>
                          <a:prstGeom prst="rect">
                            <a:avLst/>
                          </a:prstGeom>
                          <a:noFill/>
                          <a:ln>
                            <a:noFill/>
                          </a:ln>
                        </pic:spPr>
                      </pic:pic>
                    </a:graphicData>
                  </a:graphic>
                </wp:inline>
              </w:drawing>
            </w:r>
          </w:p>
        </w:tc>
      </w:tr>
      <w:tr w:rsidR="00980C93" w14:paraId="6CC8ECD2" w14:textId="77777777" w:rsidTr="00587457">
        <w:trPr>
          <w:trHeight w:val="3249"/>
        </w:trPr>
        <w:tc>
          <w:tcPr>
            <w:tcW w:w="0" w:type="auto"/>
          </w:tcPr>
          <w:p w14:paraId="47E32673"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0445414E" wp14:editId="6FE710FE">
                  <wp:extent cx="2577402" cy="193228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84845" cy="1937862"/>
                          </a:xfrm>
                          <a:prstGeom prst="rect">
                            <a:avLst/>
                          </a:prstGeom>
                          <a:noFill/>
                          <a:ln>
                            <a:noFill/>
                          </a:ln>
                        </pic:spPr>
                      </pic:pic>
                    </a:graphicData>
                  </a:graphic>
                </wp:inline>
              </w:drawing>
            </w:r>
          </w:p>
        </w:tc>
        <w:tc>
          <w:tcPr>
            <w:tcW w:w="0" w:type="auto"/>
          </w:tcPr>
          <w:p w14:paraId="7046F243"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0E83E14E" wp14:editId="746718B7">
                  <wp:extent cx="2573400" cy="19292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88437" cy="1940556"/>
                          </a:xfrm>
                          <a:prstGeom prst="rect">
                            <a:avLst/>
                          </a:prstGeom>
                          <a:noFill/>
                          <a:ln>
                            <a:noFill/>
                          </a:ln>
                        </pic:spPr>
                      </pic:pic>
                    </a:graphicData>
                  </a:graphic>
                </wp:inline>
              </w:drawing>
            </w:r>
          </w:p>
        </w:tc>
      </w:tr>
      <w:tr w:rsidR="00980C93" w14:paraId="34063560" w14:textId="77777777" w:rsidTr="00587457">
        <w:trPr>
          <w:trHeight w:val="4074"/>
        </w:trPr>
        <w:tc>
          <w:tcPr>
            <w:tcW w:w="0" w:type="auto"/>
          </w:tcPr>
          <w:p w14:paraId="7332377C"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22C2B34" wp14:editId="63823425">
                  <wp:extent cx="2703006" cy="202644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3689" cy="2034458"/>
                          </a:xfrm>
                          <a:prstGeom prst="rect">
                            <a:avLst/>
                          </a:prstGeom>
                          <a:noFill/>
                          <a:ln>
                            <a:noFill/>
                          </a:ln>
                        </pic:spPr>
                      </pic:pic>
                    </a:graphicData>
                  </a:graphic>
                </wp:inline>
              </w:drawing>
            </w:r>
          </w:p>
        </w:tc>
        <w:tc>
          <w:tcPr>
            <w:tcW w:w="0" w:type="auto"/>
          </w:tcPr>
          <w:p w14:paraId="6887925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5174982" wp14:editId="396BC071">
                  <wp:extent cx="2586804" cy="1939332"/>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10544" cy="1957130"/>
                          </a:xfrm>
                          <a:prstGeom prst="rect">
                            <a:avLst/>
                          </a:prstGeom>
                          <a:noFill/>
                          <a:ln>
                            <a:noFill/>
                          </a:ln>
                        </pic:spPr>
                      </pic:pic>
                    </a:graphicData>
                  </a:graphic>
                </wp:inline>
              </w:drawing>
            </w:r>
          </w:p>
        </w:tc>
      </w:tr>
      <w:tr w:rsidR="00980C93" w14:paraId="66EEB18E" w14:textId="77777777" w:rsidTr="00587457">
        <w:trPr>
          <w:trHeight w:val="4074"/>
        </w:trPr>
        <w:tc>
          <w:tcPr>
            <w:tcW w:w="0" w:type="auto"/>
          </w:tcPr>
          <w:p w14:paraId="6D3A83EE"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C27C13" wp14:editId="411EDA9D">
                  <wp:extent cx="2707432" cy="2029767"/>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21020" cy="2039954"/>
                          </a:xfrm>
                          <a:prstGeom prst="rect">
                            <a:avLst/>
                          </a:prstGeom>
                          <a:noFill/>
                          <a:ln>
                            <a:noFill/>
                          </a:ln>
                        </pic:spPr>
                      </pic:pic>
                    </a:graphicData>
                  </a:graphic>
                </wp:inline>
              </w:drawing>
            </w:r>
          </w:p>
        </w:tc>
        <w:tc>
          <w:tcPr>
            <w:tcW w:w="0" w:type="auto"/>
          </w:tcPr>
          <w:p w14:paraId="78E43C6A"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7B5A0A9" wp14:editId="6DE15540">
                  <wp:extent cx="2660522" cy="1994598"/>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80561" cy="2009621"/>
                          </a:xfrm>
                          <a:prstGeom prst="rect">
                            <a:avLst/>
                          </a:prstGeom>
                          <a:noFill/>
                          <a:ln>
                            <a:noFill/>
                          </a:ln>
                        </pic:spPr>
                      </pic:pic>
                    </a:graphicData>
                  </a:graphic>
                </wp:inline>
              </w:drawing>
            </w:r>
          </w:p>
        </w:tc>
      </w:tr>
      <w:tr w:rsidR="00980C93" w14:paraId="44F126C0" w14:textId="77777777" w:rsidTr="00587457">
        <w:trPr>
          <w:trHeight w:val="3109"/>
        </w:trPr>
        <w:tc>
          <w:tcPr>
            <w:tcW w:w="0" w:type="auto"/>
          </w:tcPr>
          <w:p w14:paraId="6E1E88F2"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8905AA1" wp14:editId="54F1BF5C">
                  <wp:extent cx="2722057" cy="20407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35564" cy="2050858"/>
                          </a:xfrm>
                          <a:prstGeom prst="rect">
                            <a:avLst/>
                          </a:prstGeom>
                          <a:noFill/>
                          <a:ln>
                            <a:noFill/>
                          </a:ln>
                        </pic:spPr>
                      </pic:pic>
                    </a:graphicData>
                  </a:graphic>
                </wp:inline>
              </w:drawing>
            </w:r>
          </w:p>
        </w:tc>
        <w:tc>
          <w:tcPr>
            <w:tcW w:w="0" w:type="auto"/>
          </w:tcPr>
          <w:p w14:paraId="2478AF7D"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947036A" wp14:editId="145ACEEE">
                  <wp:extent cx="2586804" cy="1939331"/>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09408" cy="1956277"/>
                          </a:xfrm>
                          <a:prstGeom prst="rect">
                            <a:avLst/>
                          </a:prstGeom>
                          <a:noFill/>
                          <a:ln>
                            <a:noFill/>
                          </a:ln>
                        </pic:spPr>
                      </pic:pic>
                    </a:graphicData>
                  </a:graphic>
                </wp:inline>
              </w:drawing>
            </w:r>
          </w:p>
        </w:tc>
      </w:tr>
      <w:tr w:rsidR="00980C93" w14:paraId="011EC0E0" w14:textId="77777777" w:rsidTr="00587457">
        <w:trPr>
          <w:trHeight w:val="3295"/>
        </w:trPr>
        <w:tc>
          <w:tcPr>
            <w:tcW w:w="0" w:type="auto"/>
          </w:tcPr>
          <w:p w14:paraId="7268738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lastRenderedPageBreak/>
              <w:drawing>
                <wp:inline distT="0" distB="0" distL="0" distR="0" wp14:anchorId="7AC136A1" wp14:editId="6159CB34">
                  <wp:extent cx="2756296" cy="2066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69207" cy="2076079"/>
                          </a:xfrm>
                          <a:prstGeom prst="rect">
                            <a:avLst/>
                          </a:prstGeom>
                          <a:noFill/>
                          <a:ln>
                            <a:noFill/>
                          </a:ln>
                        </pic:spPr>
                      </pic:pic>
                    </a:graphicData>
                  </a:graphic>
                </wp:inline>
              </w:drawing>
            </w:r>
          </w:p>
        </w:tc>
        <w:tc>
          <w:tcPr>
            <w:tcW w:w="0" w:type="auto"/>
          </w:tcPr>
          <w:p w14:paraId="2C242150"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4CD56886" wp14:editId="3217C654">
                  <wp:extent cx="2742196" cy="205582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762699" cy="2071200"/>
                          </a:xfrm>
                          <a:prstGeom prst="rect">
                            <a:avLst/>
                          </a:prstGeom>
                          <a:noFill/>
                          <a:ln>
                            <a:noFill/>
                          </a:ln>
                        </pic:spPr>
                      </pic:pic>
                    </a:graphicData>
                  </a:graphic>
                </wp:inline>
              </w:drawing>
            </w:r>
          </w:p>
        </w:tc>
      </w:tr>
      <w:tr w:rsidR="00980C93" w14:paraId="27014F1D" w14:textId="77777777" w:rsidTr="00587457">
        <w:trPr>
          <w:trHeight w:val="3385"/>
        </w:trPr>
        <w:tc>
          <w:tcPr>
            <w:tcW w:w="0" w:type="auto"/>
          </w:tcPr>
          <w:p w14:paraId="13D9F771"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552062B3" wp14:editId="5677533A">
                  <wp:extent cx="2738175" cy="20528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62657" cy="2071169"/>
                          </a:xfrm>
                          <a:prstGeom prst="rect">
                            <a:avLst/>
                          </a:prstGeom>
                          <a:noFill/>
                          <a:ln>
                            <a:noFill/>
                          </a:ln>
                        </pic:spPr>
                      </pic:pic>
                    </a:graphicData>
                  </a:graphic>
                </wp:inline>
              </w:drawing>
            </w:r>
          </w:p>
        </w:tc>
        <w:tc>
          <w:tcPr>
            <w:tcW w:w="0" w:type="auto"/>
          </w:tcPr>
          <w:p w14:paraId="2BF66805"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AC0CEFB" wp14:editId="11D15724">
                  <wp:extent cx="2691444" cy="2017781"/>
                  <wp:effectExtent l="0" t="0" r="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10194" cy="2031838"/>
                          </a:xfrm>
                          <a:prstGeom prst="rect">
                            <a:avLst/>
                          </a:prstGeom>
                          <a:noFill/>
                          <a:ln>
                            <a:noFill/>
                          </a:ln>
                        </pic:spPr>
                      </pic:pic>
                    </a:graphicData>
                  </a:graphic>
                </wp:inline>
              </w:drawing>
            </w:r>
          </w:p>
        </w:tc>
      </w:tr>
      <w:tr w:rsidR="00980C93" w14:paraId="1AAFD9BD" w14:textId="77777777" w:rsidTr="00587457">
        <w:trPr>
          <w:trHeight w:val="4074"/>
        </w:trPr>
        <w:tc>
          <w:tcPr>
            <w:tcW w:w="0" w:type="auto"/>
          </w:tcPr>
          <w:p w14:paraId="7844CBB5"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2708BF65" wp14:editId="15A34BD4">
                  <wp:extent cx="2783393" cy="20867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12036" cy="2108189"/>
                          </a:xfrm>
                          <a:prstGeom prst="rect">
                            <a:avLst/>
                          </a:prstGeom>
                          <a:noFill/>
                          <a:ln>
                            <a:noFill/>
                          </a:ln>
                        </pic:spPr>
                      </pic:pic>
                    </a:graphicData>
                  </a:graphic>
                </wp:inline>
              </w:drawing>
            </w:r>
          </w:p>
        </w:tc>
        <w:tc>
          <w:tcPr>
            <w:tcW w:w="0" w:type="auto"/>
          </w:tcPr>
          <w:p w14:paraId="0247E1D8"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34A0B818" wp14:editId="14C32D6A">
                  <wp:extent cx="2703004" cy="202644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23309" cy="2041669"/>
                          </a:xfrm>
                          <a:prstGeom prst="rect">
                            <a:avLst/>
                          </a:prstGeom>
                          <a:noFill/>
                          <a:ln>
                            <a:noFill/>
                          </a:ln>
                        </pic:spPr>
                      </pic:pic>
                    </a:graphicData>
                  </a:graphic>
                </wp:inline>
              </w:drawing>
            </w:r>
          </w:p>
        </w:tc>
      </w:tr>
      <w:tr w:rsidR="00980C93" w14:paraId="7D1EEBD2" w14:textId="77777777" w:rsidTr="00587457">
        <w:trPr>
          <w:trHeight w:val="3534"/>
        </w:trPr>
        <w:tc>
          <w:tcPr>
            <w:tcW w:w="0" w:type="auto"/>
          </w:tcPr>
          <w:p w14:paraId="6740D8F7" w14:textId="77777777" w:rsidR="00980C93" w:rsidRDefault="00980C93" w:rsidP="00587457">
            <w:pPr>
              <w:keepNext/>
              <w:keepLines/>
              <w:tabs>
                <w:tab w:val="left" w:pos="1175"/>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1EB1F3EE" wp14:editId="2BE7C2AF">
                  <wp:extent cx="2853732" cy="213944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75047" cy="2155427"/>
                          </a:xfrm>
                          <a:prstGeom prst="rect">
                            <a:avLst/>
                          </a:prstGeom>
                          <a:noFill/>
                          <a:ln>
                            <a:noFill/>
                          </a:ln>
                        </pic:spPr>
                      </pic:pic>
                    </a:graphicData>
                  </a:graphic>
                </wp:inline>
              </w:drawing>
            </w:r>
          </w:p>
        </w:tc>
        <w:tc>
          <w:tcPr>
            <w:tcW w:w="0" w:type="auto"/>
          </w:tcPr>
          <w:p w14:paraId="3DD05A24" w14:textId="77777777" w:rsidR="00980C93" w:rsidRDefault="00980C93" w:rsidP="00587457">
            <w:pPr>
              <w:keepNext/>
              <w:keepLines/>
              <w:tabs>
                <w:tab w:val="num" w:pos="426"/>
                <w:tab w:val="num" w:pos="4969"/>
              </w:tabs>
              <w:jc w:val="both"/>
              <w:outlineLvl w:val="0"/>
              <w:rPr>
                <w:rFonts w:ascii="Arial" w:eastAsia="MS Mincho" w:hAnsi="Arial" w:cs="Arial"/>
                <w:sz w:val="28"/>
                <w:szCs w:val="28"/>
                <w:lang w:eastAsia="ja-JP"/>
              </w:rPr>
            </w:pPr>
            <w:r w:rsidRPr="00D87448">
              <w:rPr>
                <w:rFonts w:ascii="Arial" w:eastAsia="MS Mincho" w:hAnsi="Arial" w:cs="Arial"/>
                <w:noProof/>
                <w:sz w:val="28"/>
                <w:szCs w:val="28"/>
                <w:lang w:eastAsia="ja-JP"/>
              </w:rPr>
              <w:drawing>
                <wp:inline distT="0" distB="0" distL="0" distR="0" wp14:anchorId="75248984" wp14:editId="15BC73E8">
                  <wp:extent cx="2757051" cy="206696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72702" cy="2078700"/>
                          </a:xfrm>
                          <a:prstGeom prst="rect">
                            <a:avLst/>
                          </a:prstGeom>
                          <a:noFill/>
                          <a:ln>
                            <a:noFill/>
                          </a:ln>
                        </pic:spPr>
                      </pic:pic>
                    </a:graphicData>
                  </a:graphic>
                </wp:inline>
              </w:drawing>
            </w:r>
          </w:p>
        </w:tc>
      </w:tr>
      <w:tr w:rsidR="00980C93" w14:paraId="2970FA25" w14:textId="77777777" w:rsidTr="00587457">
        <w:trPr>
          <w:trHeight w:val="3243"/>
        </w:trPr>
        <w:tc>
          <w:tcPr>
            <w:tcW w:w="0" w:type="auto"/>
          </w:tcPr>
          <w:p w14:paraId="2649C1D7"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79B754EF" wp14:editId="094243DF">
                  <wp:extent cx="2807957" cy="210513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25451" cy="2118245"/>
                          </a:xfrm>
                          <a:prstGeom prst="rect">
                            <a:avLst/>
                          </a:prstGeom>
                          <a:noFill/>
                          <a:ln>
                            <a:noFill/>
                          </a:ln>
                        </pic:spPr>
                      </pic:pic>
                    </a:graphicData>
                  </a:graphic>
                </wp:inline>
              </w:drawing>
            </w:r>
          </w:p>
        </w:tc>
        <w:tc>
          <w:tcPr>
            <w:tcW w:w="0" w:type="auto"/>
          </w:tcPr>
          <w:p w14:paraId="769E13F8"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E327CFB" wp14:editId="01F18127">
                  <wp:extent cx="2928584" cy="219556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48410" cy="2210428"/>
                          </a:xfrm>
                          <a:prstGeom prst="rect">
                            <a:avLst/>
                          </a:prstGeom>
                          <a:noFill/>
                          <a:ln>
                            <a:noFill/>
                          </a:ln>
                        </pic:spPr>
                      </pic:pic>
                    </a:graphicData>
                  </a:graphic>
                </wp:inline>
              </w:drawing>
            </w:r>
          </w:p>
        </w:tc>
      </w:tr>
      <w:tr w:rsidR="00980C93" w14:paraId="2DF9F75D" w14:textId="77777777" w:rsidTr="00587457">
        <w:trPr>
          <w:trHeight w:val="4074"/>
        </w:trPr>
        <w:tc>
          <w:tcPr>
            <w:tcW w:w="0" w:type="auto"/>
          </w:tcPr>
          <w:p w14:paraId="6E392A64"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28F47216" wp14:editId="44C98352">
                  <wp:extent cx="2834763" cy="2125227"/>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53402" cy="2139200"/>
                          </a:xfrm>
                          <a:prstGeom prst="rect">
                            <a:avLst/>
                          </a:prstGeom>
                          <a:noFill/>
                          <a:ln>
                            <a:noFill/>
                          </a:ln>
                        </pic:spPr>
                      </pic:pic>
                    </a:graphicData>
                  </a:graphic>
                </wp:inline>
              </w:drawing>
            </w:r>
          </w:p>
        </w:tc>
        <w:tc>
          <w:tcPr>
            <w:tcW w:w="0" w:type="auto"/>
          </w:tcPr>
          <w:p w14:paraId="221C2D13"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1BFBCA8" wp14:editId="33B520AB">
                  <wp:extent cx="2787852" cy="209005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02989" cy="2101406"/>
                          </a:xfrm>
                          <a:prstGeom prst="rect">
                            <a:avLst/>
                          </a:prstGeom>
                          <a:noFill/>
                          <a:ln>
                            <a:noFill/>
                          </a:ln>
                        </pic:spPr>
                      </pic:pic>
                    </a:graphicData>
                  </a:graphic>
                </wp:inline>
              </w:drawing>
            </w:r>
          </w:p>
        </w:tc>
      </w:tr>
      <w:tr w:rsidR="00980C93" w14:paraId="29C0AF29" w14:textId="77777777" w:rsidTr="00587457">
        <w:trPr>
          <w:trHeight w:val="3392"/>
        </w:trPr>
        <w:tc>
          <w:tcPr>
            <w:tcW w:w="0" w:type="auto"/>
          </w:tcPr>
          <w:p w14:paraId="69936CDF"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46B31D56" wp14:editId="60793538">
                  <wp:extent cx="2747642" cy="205991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71333" cy="2077673"/>
                          </a:xfrm>
                          <a:prstGeom prst="rect">
                            <a:avLst/>
                          </a:prstGeom>
                          <a:noFill/>
                          <a:ln>
                            <a:noFill/>
                          </a:ln>
                        </pic:spPr>
                      </pic:pic>
                    </a:graphicData>
                  </a:graphic>
                </wp:inline>
              </w:drawing>
            </w:r>
          </w:p>
        </w:tc>
        <w:tc>
          <w:tcPr>
            <w:tcW w:w="0" w:type="auto"/>
          </w:tcPr>
          <w:p w14:paraId="57C488CB"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24FBA267" wp14:editId="649202F6">
                  <wp:extent cx="2712225" cy="203336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40570" cy="2054611"/>
                          </a:xfrm>
                          <a:prstGeom prst="rect">
                            <a:avLst/>
                          </a:prstGeom>
                          <a:noFill/>
                          <a:ln>
                            <a:noFill/>
                          </a:ln>
                        </pic:spPr>
                      </pic:pic>
                    </a:graphicData>
                  </a:graphic>
                </wp:inline>
              </w:drawing>
            </w:r>
          </w:p>
        </w:tc>
      </w:tr>
      <w:tr w:rsidR="00980C93" w14:paraId="0E7263CB" w14:textId="77777777" w:rsidTr="00587457">
        <w:trPr>
          <w:trHeight w:val="4074"/>
        </w:trPr>
        <w:tc>
          <w:tcPr>
            <w:tcW w:w="0" w:type="auto"/>
          </w:tcPr>
          <w:p w14:paraId="600C8272"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lastRenderedPageBreak/>
              <w:drawing>
                <wp:inline distT="0" distB="0" distL="0" distR="0" wp14:anchorId="50888463" wp14:editId="204BAED2">
                  <wp:extent cx="2828062" cy="212020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51298" cy="2137622"/>
                          </a:xfrm>
                          <a:prstGeom prst="rect">
                            <a:avLst/>
                          </a:prstGeom>
                          <a:noFill/>
                          <a:ln>
                            <a:noFill/>
                          </a:ln>
                        </pic:spPr>
                      </pic:pic>
                    </a:graphicData>
                  </a:graphic>
                </wp:inline>
              </w:drawing>
            </w:r>
          </w:p>
        </w:tc>
        <w:tc>
          <w:tcPr>
            <w:tcW w:w="0" w:type="auto"/>
          </w:tcPr>
          <w:p w14:paraId="5AF5455A"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127E7480" wp14:editId="18480D8C">
                  <wp:extent cx="2787852" cy="209005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01497" cy="2100286"/>
                          </a:xfrm>
                          <a:prstGeom prst="rect">
                            <a:avLst/>
                          </a:prstGeom>
                          <a:noFill/>
                          <a:ln>
                            <a:noFill/>
                          </a:ln>
                        </pic:spPr>
                      </pic:pic>
                    </a:graphicData>
                  </a:graphic>
                </wp:inline>
              </w:drawing>
            </w:r>
          </w:p>
        </w:tc>
      </w:tr>
      <w:tr w:rsidR="00980C93" w14:paraId="1C4F9F24" w14:textId="77777777" w:rsidTr="00587457">
        <w:trPr>
          <w:trHeight w:val="4074"/>
        </w:trPr>
        <w:tc>
          <w:tcPr>
            <w:tcW w:w="0" w:type="auto"/>
          </w:tcPr>
          <w:p w14:paraId="556B0AE8"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1F3C6C6F" wp14:editId="6C18971E">
                  <wp:extent cx="2754343" cy="206493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71605" cy="2077877"/>
                          </a:xfrm>
                          <a:prstGeom prst="rect">
                            <a:avLst/>
                          </a:prstGeom>
                          <a:noFill/>
                          <a:ln>
                            <a:noFill/>
                          </a:ln>
                        </pic:spPr>
                      </pic:pic>
                    </a:graphicData>
                  </a:graphic>
                </wp:inline>
              </w:drawing>
            </w:r>
          </w:p>
        </w:tc>
        <w:tc>
          <w:tcPr>
            <w:tcW w:w="0" w:type="auto"/>
          </w:tcPr>
          <w:p w14:paraId="068E4DE9"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066A4DF7" wp14:editId="373DBE25">
                  <wp:extent cx="2817197" cy="211205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52373" cy="2138430"/>
                          </a:xfrm>
                          <a:prstGeom prst="rect">
                            <a:avLst/>
                          </a:prstGeom>
                          <a:noFill/>
                          <a:ln>
                            <a:noFill/>
                          </a:ln>
                        </pic:spPr>
                      </pic:pic>
                    </a:graphicData>
                  </a:graphic>
                </wp:inline>
              </w:drawing>
            </w:r>
          </w:p>
        </w:tc>
      </w:tr>
      <w:tr w:rsidR="00980C93" w14:paraId="753DECE6" w14:textId="77777777" w:rsidTr="00587457">
        <w:trPr>
          <w:trHeight w:val="4074"/>
        </w:trPr>
        <w:tc>
          <w:tcPr>
            <w:tcW w:w="0" w:type="auto"/>
          </w:tcPr>
          <w:p w14:paraId="3598E419" w14:textId="77777777" w:rsidR="00980C93" w:rsidRPr="00D87448" w:rsidRDefault="00980C93" w:rsidP="00587457">
            <w:pPr>
              <w:keepNext/>
              <w:keepLines/>
              <w:tabs>
                <w:tab w:val="left" w:pos="1175"/>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56B45ADF" wp14:editId="600EF726">
                  <wp:extent cx="2714327" cy="2034937"/>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55618" cy="2065893"/>
                          </a:xfrm>
                          <a:prstGeom prst="rect">
                            <a:avLst/>
                          </a:prstGeom>
                          <a:noFill/>
                          <a:ln>
                            <a:noFill/>
                          </a:ln>
                        </pic:spPr>
                      </pic:pic>
                    </a:graphicData>
                  </a:graphic>
                </wp:inline>
              </w:drawing>
            </w:r>
          </w:p>
        </w:tc>
        <w:tc>
          <w:tcPr>
            <w:tcW w:w="0" w:type="auto"/>
          </w:tcPr>
          <w:p w14:paraId="45735984" w14:textId="77777777" w:rsidR="00980C93" w:rsidRPr="00D87448" w:rsidRDefault="00980C93" w:rsidP="00587457">
            <w:pPr>
              <w:keepNext/>
              <w:keepLines/>
              <w:tabs>
                <w:tab w:val="num" w:pos="426"/>
                <w:tab w:val="num" w:pos="4969"/>
              </w:tabs>
              <w:jc w:val="both"/>
              <w:outlineLvl w:val="0"/>
              <w:rPr>
                <w:rFonts w:ascii="Arial" w:eastAsia="MS Mincho" w:hAnsi="Arial" w:cs="Arial"/>
                <w:noProof/>
                <w:sz w:val="28"/>
                <w:szCs w:val="28"/>
                <w:lang w:eastAsia="ja-JP"/>
              </w:rPr>
            </w:pPr>
            <w:r w:rsidRPr="00D87448">
              <w:rPr>
                <w:rFonts w:ascii="Arial" w:eastAsia="MS Mincho" w:hAnsi="Arial" w:cs="Arial"/>
                <w:noProof/>
                <w:sz w:val="28"/>
                <w:szCs w:val="28"/>
                <w:lang w:eastAsia="ja-JP"/>
              </w:rPr>
              <w:drawing>
                <wp:inline distT="0" distB="0" distL="0" distR="0" wp14:anchorId="392C5A5A" wp14:editId="7592F799">
                  <wp:extent cx="2640419" cy="1979526"/>
                  <wp:effectExtent l="0" t="0" r="0" b="190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62210" cy="1995863"/>
                          </a:xfrm>
                          <a:prstGeom prst="rect">
                            <a:avLst/>
                          </a:prstGeom>
                          <a:noFill/>
                          <a:ln>
                            <a:noFill/>
                          </a:ln>
                        </pic:spPr>
                      </pic:pic>
                    </a:graphicData>
                  </a:graphic>
                </wp:inline>
              </w:drawing>
            </w:r>
          </w:p>
        </w:tc>
      </w:tr>
    </w:tbl>
    <w:p w14:paraId="0C43808F" w14:textId="77777777" w:rsidR="008F2498" w:rsidRDefault="008F2498" w:rsidP="00980C93"/>
    <w:sectPr w:rsidR="008F2498">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2AB177" w14:textId="77777777" w:rsidR="00CE713D" w:rsidRDefault="00CE713D">
      <w:r>
        <w:separator/>
      </w:r>
    </w:p>
  </w:endnote>
  <w:endnote w:type="continuationSeparator" w:id="0">
    <w:p w14:paraId="1C589C1D" w14:textId="77777777" w:rsidR="00CE713D" w:rsidRDefault="00CE7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MT Extra"/>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B6875D" w14:textId="77777777" w:rsidR="00CE713D" w:rsidRDefault="00CE713D">
      <w:r>
        <w:separator/>
      </w:r>
    </w:p>
  </w:footnote>
  <w:footnote w:type="continuationSeparator" w:id="0">
    <w:p w14:paraId="5A484F77" w14:textId="77777777" w:rsidR="00CE713D" w:rsidRDefault="00CE71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1CBB6F30"/>
    <w:multiLevelType w:val="hybridMultilevel"/>
    <w:tmpl w:val="9BCEC0B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0"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5"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6"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9"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15:restartNumberingAfterBreak="0">
    <w:nsid w:val="56F84191"/>
    <w:multiLevelType w:val="hybridMultilevel"/>
    <w:tmpl w:val="310CE6A6"/>
    <w:lvl w:ilvl="0" w:tplc="053AF9B4">
      <w:start w:val="1"/>
      <w:numFmt w:val="lowerLetter"/>
      <w:lvlText w:val="(%1)"/>
      <w:lvlJc w:val="left"/>
      <w:pPr>
        <w:ind w:left="2880" w:hanging="585"/>
      </w:pPr>
      <w:rPr>
        <w:rFonts w:hint="default"/>
      </w:rPr>
    </w:lvl>
    <w:lvl w:ilvl="1" w:tplc="04070019" w:tentative="1">
      <w:start w:val="1"/>
      <w:numFmt w:val="lowerLetter"/>
      <w:lvlText w:val="%2."/>
      <w:lvlJc w:val="left"/>
      <w:pPr>
        <w:ind w:left="3375" w:hanging="360"/>
      </w:pPr>
    </w:lvl>
    <w:lvl w:ilvl="2" w:tplc="0407001B" w:tentative="1">
      <w:start w:val="1"/>
      <w:numFmt w:val="lowerRoman"/>
      <w:lvlText w:val="%3."/>
      <w:lvlJc w:val="right"/>
      <w:pPr>
        <w:ind w:left="4095" w:hanging="180"/>
      </w:pPr>
    </w:lvl>
    <w:lvl w:ilvl="3" w:tplc="0407000F" w:tentative="1">
      <w:start w:val="1"/>
      <w:numFmt w:val="decimal"/>
      <w:lvlText w:val="%4."/>
      <w:lvlJc w:val="left"/>
      <w:pPr>
        <w:ind w:left="4815" w:hanging="360"/>
      </w:pPr>
    </w:lvl>
    <w:lvl w:ilvl="4" w:tplc="04070019" w:tentative="1">
      <w:start w:val="1"/>
      <w:numFmt w:val="lowerLetter"/>
      <w:lvlText w:val="%5."/>
      <w:lvlJc w:val="left"/>
      <w:pPr>
        <w:ind w:left="5535" w:hanging="360"/>
      </w:pPr>
    </w:lvl>
    <w:lvl w:ilvl="5" w:tplc="0407001B" w:tentative="1">
      <w:start w:val="1"/>
      <w:numFmt w:val="lowerRoman"/>
      <w:lvlText w:val="%6."/>
      <w:lvlJc w:val="right"/>
      <w:pPr>
        <w:ind w:left="6255" w:hanging="180"/>
      </w:pPr>
    </w:lvl>
    <w:lvl w:ilvl="6" w:tplc="0407000F" w:tentative="1">
      <w:start w:val="1"/>
      <w:numFmt w:val="decimal"/>
      <w:lvlText w:val="%7."/>
      <w:lvlJc w:val="left"/>
      <w:pPr>
        <w:ind w:left="6975" w:hanging="360"/>
      </w:pPr>
    </w:lvl>
    <w:lvl w:ilvl="7" w:tplc="04070019" w:tentative="1">
      <w:start w:val="1"/>
      <w:numFmt w:val="lowerLetter"/>
      <w:lvlText w:val="%8."/>
      <w:lvlJc w:val="left"/>
      <w:pPr>
        <w:ind w:left="7695" w:hanging="360"/>
      </w:pPr>
    </w:lvl>
    <w:lvl w:ilvl="8" w:tplc="0407001B" w:tentative="1">
      <w:start w:val="1"/>
      <w:numFmt w:val="lowerRoman"/>
      <w:lvlText w:val="%9."/>
      <w:lvlJc w:val="right"/>
      <w:pPr>
        <w:ind w:left="8415" w:hanging="180"/>
      </w:pPr>
    </w:lvl>
  </w:abstractNum>
  <w:abstractNum w:abstractNumId="41"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42"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4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6" w15:restartNumberingAfterBreak="0">
    <w:nsid w:val="669A00C4"/>
    <w:multiLevelType w:val="multilevel"/>
    <w:tmpl w:val="669A00C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8"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564"/>
        </w:tabs>
        <w:ind w:left="2564" w:hanging="2564"/>
      </w:pPr>
      <w:rPr>
        <w:rFonts w:hint="default"/>
      </w:rPr>
    </w:lvl>
    <w:lvl w:ilvl="3">
      <w:start w:val="1"/>
      <w:numFmt w:val="decimal"/>
      <w:pStyle w:val="Heading4"/>
      <w:lvlText w:val="%1.%2.%3.%4"/>
      <w:lvlJc w:val="left"/>
      <w:pPr>
        <w:tabs>
          <w:tab w:val="num" w:pos="1290"/>
        </w:tabs>
        <w:ind w:left="1290" w:hanging="1290"/>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pStyle w:val="Heading6"/>
      <w:lvlText w:val="%1.%2.%3.%4.%5.%6"/>
      <w:lvlJc w:val="left"/>
      <w:pPr>
        <w:tabs>
          <w:tab w:val="num" w:pos="1440"/>
        </w:tabs>
        <w:ind w:left="1152" w:hanging="1152"/>
      </w:pPr>
      <w:rPr>
        <w:rFonts w:hint="default"/>
      </w:rPr>
    </w:lvl>
    <w:lvl w:ilvl="6">
      <w:start w:val="1"/>
      <w:numFmt w:val="decimal"/>
      <w:pStyle w:val="Heading7"/>
      <w:lvlText w:val="%1.%2.%3.%4.%5.%6.%7"/>
      <w:lvlJc w:val="left"/>
      <w:pPr>
        <w:tabs>
          <w:tab w:val="num" w:pos="1800"/>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0"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4"/>
  </w:num>
  <w:num w:numId="2">
    <w:abstractNumId w:val="39"/>
  </w:num>
  <w:num w:numId="3">
    <w:abstractNumId w:val="29"/>
  </w:num>
  <w:num w:numId="4">
    <w:abstractNumId w:val="11"/>
  </w:num>
  <w:num w:numId="5">
    <w:abstractNumId w:val="27"/>
  </w:num>
  <w:num w:numId="6">
    <w:abstractNumId w:val="49"/>
  </w:num>
  <w:num w:numId="7">
    <w:abstractNumId w:val="3"/>
  </w:num>
  <w:num w:numId="8">
    <w:abstractNumId w:val="58"/>
  </w:num>
  <w:num w:numId="9">
    <w:abstractNumId w:val="24"/>
  </w:num>
  <w:num w:numId="10">
    <w:abstractNumId w:val="57"/>
  </w:num>
  <w:num w:numId="11">
    <w:abstractNumId w:val="6"/>
  </w:num>
  <w:num w:numId="12">
    <w:abstractNumId w:val="23"/>
  </w:num>
  <w:num w:numId="13">
    <w:abstractNumId w:val="1"/>
  </w:num>
  <w:num w:numId="14">
    <w:abstractNumId w:val="36"/>
  </w:num>
  <w:num w:numId="15">
    <w:abstractNumId w:val="13"/>
  </w:num>
  <w:num w:numId="16">
    <w:abstractNumId w:val="47"/>
  </w:num>
  <w:num w:numId="17">
    <w:abstractNumId w:val="26"/>
  </w:num>
  <w:num w:numId="18">
    <w:abstractNumId w:val="9"/>
  </w:num>
  <w:num w:numId="19">
    <w:abstractNumId w:val="55"/>
  </w:num>
  <w:num w:numId="20">
    <w:abstractNumId w:val="35"/>
  </w:num>
  <w:num w:numId="21">
    <w:abstractNumId w:val="25"/>
  </w:num>
  <w:num w:numId="22">
    <w:abstractNumId w:val="37"/>
  </w:num>
  <w:num w:numId="23">
    <w:abstractNumId w:val="50"/>
  </w:num>
  <w:num w:numId="2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8"/>
  </w:num>
  <w:num w:numId="27">
    <w:abstractNumId w:val="60"/>
  </w:num>
  <w:num w:numId="28">
    <w:abstractNumId w:val="17"/>
  </w:num>
  <w:num w:numId="29">
    <w:abstractNumId w:val="52"/>
  </w:num>
  <w:num w:numId="30">
    <w:abstractNumId w:val="42"/>
  </w:num>
  <w:num w:numId="31">
    <w:abstractNumId w:val="14"/>
  </w:num>
  <w:num w:numId="32">
    <w:abstractNumId w:val="5"/>
  </w:num>
  <w:num w:numId="33">
    <w:abstractNumId w:val="54"/>
  </w:num>
  <w:num w:numId="34">
    <w:abstractNumId w:val="2"/>
  </w:num>
  <w:num w:numId="35">
    <w:abstractNumId w:val="21"/>
  </w:num>
  <w:num w:numId="36">
    <w:abstractNumId w:val="41"/>
  </w:num>
  <w:num w:numId="37">
    <w:abstractNumId w:val="0"/>
  </w:num>
  <w:num w:numId="38">
    <w:abstractNumId w:val="38"/>
  </w:num>
  <w:num w:numId="39">
    <w:abstractNumId w:val="20"/>
  </w:num>
  <w:num w:numId="40">
    <w:abstractNumId w:val="31"/>
  </w:num>
  <w:num w:numId="41">
    <w:abstractNumId w:val="22"/>
  </w:num>
  <w:num w:numId="42">
    <w:abstractNumId w:val="33"/>
  </w:num>
  <w:num w:numId="43">
    <w:abstractNumId w:val="59"/>
  </w:num>
  <w:num w:numId="44">
    <w:abstractNumId w:val="34"/>
  </w:num>
  <w:num w:numId="45">
    <w:abstractNumId w:val="56"/>
  </w:num>
  <w:num w:numId="46">
    <w:abstractNumId w:val="16"/>
  </w:num>
  <w:num w:numId="47">
    <w:abstractNumId w:val="15"/>
  </w:num>
  <w:num w:numId="48">
    <w:abstractNumId w:val="45"/>
  </w:num>
  <w:num w:numId="49">
    <w:abstractNumId w:val="10"/>
  </w:num>
  <w:num w:numId="50">
    <w:abstractNumId w:val="53"/>
  </w:num>
  <w:num w:numId="51">
    <w:abstractNumId w:val="18"/>
  </w:num>
  <w:num w:numId="52">
    <w:abstractNumId w:val="28"/>
  </w:num>
  <w:num w:numId="53">
    <w:abstractNumId w:val="7"/>
  </w:num>
  <w:num w:numId="54">
    <w:abstractNumId w:val="19"/>
  </w:num>
  <w:num w:numId="55">
    <w:abstractNumId w:val="43"/>
  </w:num>
  <w:num w:numId="56">
    <w:abstractNumId w:val="4"/>
  </w:num>
  <w:num w:numId="57">
    <w:abstractNumId w:val="48"/>
  </w:num>
  <w:num w:numId="58">
    <w:abstractNumId w:val="30"/>
  </w:num>
  <w:num w:numId="59">
    <w:abstractNumId w:val="12"/>
  </w:num>
  <w:num w:numId="60">
    <w:abstractNumId w:val="40"/>
  </w:num>
  <w:num w:numId="61">
    <w:abstractNumId w:val="4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8193">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19C0"/>
    <w:rsid w:val="000029CD"/>
    <w:rsid w:val="00004D20"/>
    <w:rsid w:val="00004F91"/>
    <w:rsid w:val="000068C5"/>
    <w:rsid w:val="00006A05"/>
    <w:rsid w:val="00007AE5"/>
    <w:rsid w:val="00010147"/>
    <w:rsid w:val="00010F01"/>
    <w:rsid w:val="0001137E"/>
    <w:rsid w:val="00011BC0"/>
    <w:rsid w:val="00012D1C"/>
    <w:rsid w:val="000137F6"/>
    <w:rsid w:val="00013AB2"/>
    <w:rsid w:val="0001428B"/>
    <w:rsid w:val="00014C10"/>
    <w:rsid w:val="00014F6B"/>
    <w:rsid w:val="00015E6D"/>
    <w:rsid w:val="0001659E"/>
    <w:rsid w:val="000165F3"/>
    <w:rsid w:val="000167CD"/>
    <w:rsid w:val="00020382"/>
    <w:rsid w:val="0002150E"/>
    <w:rsid w:val="000221E3"/>
    <w:rsid w:val="00023207"/>
    <w:rsid w:val="00023DA5"/>
    <w:rsid w:val="000241B6"/>
    <w:rsid w:val="00024D5E"/>
    <w:rsid w:val="00025C9E"/>
    <w:rsid w:val="000271A8"/>
    <w:rsid w:val="00027FF7"/>
    <w:rsid w:val="00030259"/>
    <w:rsid w:val="0003050B"/>
    <w:rsid w:val="000305B6"/>
    <w:rsid w:val="000306B9"/>
    <w:rsid w:val="00030BE6"/>
    <w:rsid w:val="0003141B"/>
    <w:rsid w:val="00031979"/>
    <w:rsid w:val="00031DE3"/>
    <w:rsid w:val="00034084"/>
    <w:rsid w:val="00034111"/>
    <w:rsid w:val="00034BB9"/>
    <w:rsid w:val="00034DD2"/>
    <w:rsid w:val="00035E28"/>
    <w:rsid w:val="0003640C"/>
    <w:rsid w:val="00037A84"/>
    <w:rsid w:val="00041515"/>
    <w:rsid w:val="0004240B"/>
    <w:rsid w:val="00042C1A"/>
    <w:rsid w:val="00042E95"/>
    <w:rsid w:val="00043102"/>
    <w:rsid w:val="00043967"/>
    <w:rsid w:val="00045653"/>
    <w:rsid w:val="00046A20"/>
    <w:rsid w:val="00047717"/>
    <w:rsid w:val="0005005F"/>
    <w:rsid w:val="000500B8"/>
    <w:rsid w:val="00050BA5"/>
    <w:rsid w:val="00051A9B"/>
    <w:rsid w:val="00051ABF"/>
    <w:rsid w:val="00052A0F"/>
    <w:rsid w:val="000535D5"/>
    <w:rsid w:val="00053974"/>
    <w:rsid w:val="0005589A"/>
    <w:rsid w:val="00055FA7"/>
    <w:rsid w:val="00057F61"/>
    <w:rsid w:val="0006047D"/>
    <w:rsid w:val="000605EE"/>
    <w:rsid w:val="00060708"/>
    <w:rsid w:val="00060808"/>
    <w:rsid w:val="00061A6E"/>
    <w:rsid w:val="0006211D"/>
    <w:rsid w:val="000621EA"/>
    <w:rsid w:val="000622AD"/>
    <w:rsid w:val="000623FE"/>
    <w:rsid w:val="000627F6"/>
    <w:rsid w:val="00063AA7"/>
    <w:rsid w:val="000640D2"/>
    <w:rsid w:val="00064676"/>
    <w:rsid w:val="00066614"/>
    <w:rsid w:val="00067AF8"/>
    <w:rsid w:val="00067B3B"/>
    <w:rsid w:val="0007043C"/>
    <w:rsid w:val="00073A5F"/>
    <w:rsid w:val="00074085"/>
    <w:rsid w:val="00075B67"/>
    <w:rsid w:val="00075D68"/>
    <w:rsid w:val="000765B6"/>
    <w:rsid w:val="0008010A"/>
    <w:rsid w:val="00081391"/>
    <w:rsid w:val="000814C6"/>
    <w:rsid w:val="00084236"/>
    <w:rsid w:val="00085933"/>
    <w:rsid w:val="00085F6A"/>
    <w:rsid w:val="00086290"/>
    <w:rsid w:val="00086442"/>
    <w:rsid w:val="00086ABF"/>
    <w:rsid w:val="00086D13"/>
    <w:rsid w:val="00090581"/>
    <w:rsid w:val="00090A8C"/>
    <w:rsid w:val="00090D1E"/>
    <w:rsid w:val="00090FBA"/>
    <w:rsid w:val="000942B0"/>
    <w:rsid w:val="000942B6"/>
    <w:rsid w:val="0009509D"/>
    <w:rsid w:val="00095763"/>
    <w:rsid w:val="000958D3"/>
    <w:rsid w:val="00096077"/>
    <w:rsid w:val="00097478"/>
    <w:rsid w:val="000A1798"/>
    <w:rsid w:val="000A304D"/>
    <w:rsid w:val="000A31AF"/>
    <w:rsid w:val="000A45AE"/>
    <w:rsid w:val="000A5012"/>
    <w:rsid w:val="000A5273"/>
    <w:rsid w:val="000A53D0"/>
    <w:rsid w:val="000A5B93"/>
    <w:rsid w:val="000A5D76"/>
    <w:rsid w:val="000A6402"/>
    <w:rsid w:val="000B0DB7"/>
    <w:rsid w:val="000B1311"/>
    <w:rsid w:val="000B1710"/>
    <w:rsid w:val="000B1D8A"/>
    <w:rsid w:val="000B2168"/>
    <w:rsid w:val="000B2525"/>
    <w:rsid w:val="000B27B6"/>
    <w:rsid w:val="000B43FF"/>
    <w:rsid w:val="000B611F"/>
    <w:rsid w:val="000B797E"/>
    <w:rsid w:val="000C27F6"/>
    <w:rsid w:val="000C2827"/>
    <w:rsid w:val="000C40F0"/>
    <w:rsid w:val="000C4C1A"/>
    <w:rsid w:val="000C4FB9"/>
    <w:rsid w:val="000C741B"/>
    <w:rsid w:val="000D01FC"/>
    <w:rsid w:val="000D26BA"/>
    <w:rsid w:val="000D27C4"/>
    <w:rsid w:val="000D285F"/>
    <w:rsid w:val="000D5654"/>
    <w:rsid w:val="000D5F98"/>
    <w:rsid w:val="000D685C"/>
    <w:rsid w:val="000D73F3"/>
    <w:rsid w:val="000D77B2"/>
    <w:rsid w:val="000D7D0C"/>
    <w:rsid w:val="000E09D5"/>
    <w:rsid w:val="000E1CB4"/>
    <w:rsid w:val="000E21BE"/>
    <w:rsid w:val="000E4604"/>
    <w:rsid w:val="000E465D"/>
    <w:rsid w:val="000E6B33"/>
    <w:rsid w:val="000F0A2F"/>
    <w:rsid w:val="000F20BA"/>
    <w:rsid w:val="000F2898"/>
    <w:rsid w:val="000F32D6"/>
    <w:rsid w:val="000F52F5"/>
    <w:rsid w:val="000F6096"/>
    <w:rsid w:val="000F6375"/>
    <w:rsid w:val="000F7795"/>
    <w:rsid w:val="000F7ECE"/>
    <w:rsid w:val="00100AE6"/>
    <w:rsid w:val="00100BF9"/>
    <w:rsid w:val="0010105F"/>
    <w:rsid w:val="0010120B"/>
    <w:rsid w:val="00101D98"/>
    <w:rsid w:val="00102128"/>
    <w:rsid w:val="001022EB"/>
    <w:rsid w:val="00102AF7"/>
    <w:rsid w:val="00102ED8"/>
    <w:rsid w:val="001034FB"/>
    <w:rsid w:val="001047F5"/>
    <w:rsid w:val="00104C1D"/>
    <w:rsid w:val="00105627"/>
    <w:rsid w:val="00106B4D"/>
    <w:rsid w:val="0010751A"/>
    <w:rsid w:val="00107C1E"/>
    <w:rsid w:val="001101D7"/>
    <w:rsid w:val="00110BB6"/>
    <w:rsid w:val="00111C5C"/>
    <w:rsid w:val="00111D8F"/>
    <w:rsid w:val="00112450"/>
    <w:rsid w:val="0011364E"/>
    <w:rsid w:val="00113EAD"/>
    <w:rsid w:val="001141F0"/>
    <w:rsid w:val="00114209"/>
    <w:rsid w:val="00115562"/>
    <w:rsid w:val="00116A9D"/>
    <w:rsid w:val="001178EA"/>
    <w:rsid w:val="001201DE"/>
    <w:rsid w:val="00120EC1"/>
    <w:rsid w:val="00121752"/>
    <w:rsid w:val="00122625"/>
    <w:rsid w:val="001230EC"/>
    <w:rsid w:val="00124674"/>
    <w:rsid w:val="00127324"/>
    <w:rsid w:val="0013006B"/>
    <w:rsid w:val="001311E7"/>
    <w:rsid w:val="0013145D"/>
    <w:rsid w:val="0013280E"/>
    <w:rsid w:val="00132D4B"/>
    <w:rsid w:val="001334AF"/>
    <w:rsid w:val="001334E6"/>
    <w:rsid w:val="001337CB"/>
    <w:rsid w:val="001338FC"/>
    <w:rsid w:val="00133CCB"/>
    <w:rsid w:val="00134D1F"/>
    <w:rsid w:val="0013597D"/>
    <w:rsid w:val="00137C01"/>
    <w:rsid w:val="0014021A"/>
    <w:rsid w:val="00140D6B"/>
    <w:rsid w:val="001417F1"/>
    <w:rsid w:val="00142918"/>
    <w:rsid w:val="00143801"/>
    <w:rsid w:val="00144031"/>
    <w:rsid w:val="001451B7"/>
    <w:rsid w:val="001451BF"/>
    <w:rsid w:val="00146239"/>
    <w:rsid w:val="001468B1"/>
    <w:rsid w:val="00147608"/>
    <w:rsid w:val="00150CC4"/>
    <w:rsid w:val="0015200F"/>
    <w:rsid w:val="001520F4"/>
    <w:rsid w:val="00152232"/>
    <w:rsid w:val="00153390"/>
    <w:rsid w:val="001536A7"/>
    <w:rsid w:val="00154B92"/>
    <w:rsid w:val="00154E0B"/>
    <w:rsid w:val="00157B2D"/>
    <w:rsid w:val="00163D4F"/>
    <w:rsid w:val="001647F0"/>
    <w:rsid w:val="00165C38"/>
    <w:rsid w:val="0016643C"/>
    <w:rsid w:val="00166544"/>
    <w:rsid w:val="00170AE2"/>
    <w:rsid w:val="00172761"/>
    <w:rsid w:val="00173B8E"/>
    <w:rsid w:val="00173C13"/>
    <w:rsid w:val="00174ED5"/>
    <w:rsid w:val="0017556C"/>
    <w:rsid w:val="00175961"/>
    <w:rsid w:val="00175C8E"/>
    <w:rsid w:val="0017658B"/>
    <w:rsid w:val="00176745"/>
    <w:rsid w:val="00176848"/>
    <w:rsid w:val="001770A6"/>
    <w:rsid w:val="00177920"/>
    <w:rsid w:val="00180529"/>
    <w:rsid w:val="00180BD0"/>
    <w:rsid w:val="00181141"/>
    <w:rsid w:val="001815D7"/>
    <w:rsid w:val="00181F7B"/>
    <w:rsid w:val="00183A5E"/>
    <w:rsid w:val="00183C32"/>
    <w:rsid w:val="00185342"/>
    <w:rsid w:val="001868B8"/>
    <w:rsid w:val="00187EA0"/>
    <w:rsid w:val="00190A79"/>
    <w:rsid w:val="00191708"/>
    <w:rsid w:val="00191ECC"/>
    <w:rsid w:val="001923C1"/>
    <w:rsid w:val="001927D2"/>
    <w:rsid w:val="00192A9F"/>
    <w:rsid w:val="00192FEF"/>
    <w:rsid w:val="00193AB0"/>
    <w:rsid w:val="00193C1C"/>
    <w:rsid w:val="001947EA"/>
    <w:rsid w:val="00194ECC"/>
    <w:rsid w:val="0019580A"/>
    <w:rsid w:val="00195B29"/>
    <w:rsid w:val="00195EF1"/>
    <w:rsid w:val="001969F7"/>
    <w:rsid w:val="00196AB2"/>
    <w:rsid w:val="00197387"/>
    <w:rsid w:val="001A018E"/>
    <w:rsid w:val="001A0A46"/>
    <w:rsid w:val="001A1AE6"/>
    <w:rsid w:val="001A2A2F"/>
    <w:rsid w:val="001A2F04"/>
    <w:rsid w:val="001A3680"/>
    <w:rsid w:val="001A3C54"/>
    <w:rsid w:val="001A44A2"/>
    <w:rsid w:val="001A53EC"/>
    <w:rsid w:val="001A5962"/>
    <w:rsid w:val="001A61B1"/>
    <w:rsid w:val="001A6F36"/>
    <w:rsid w:val="001B22A0"/>
    <w:rsid w:val="001B24B1"/>
    <w:rsid w:val="001B2CA5"/>
    <w:rsid w:val="001B2D3A"/>
    <w:rsid w:val="001B3E31"/>
    <w:rsid w:val="001B4886"/>
    <w:rsid w:val="001B521A"/>
    <w:rsid w:val="001B63CB"/>
    <w:rsid w:val="001B6747"/>
    <w:rsid w:val="001B6F8F"/>
    <w:rsid w:val="001B7B32"/>
    <w:rsid w:val="001C0050"/>
    <w:rsid w:val="001C0FE9"/>
    <w:rsid w:val="001C2916"/>
    <w:rsid w:val="001C4105"/>
    <w:rsid w:val="001C5514"/>
    <w:rsid w:val="001C64B6"/>
    <w:rsid w:val="001D09EC"/>
    <w:rsid w:val="001D10F7"/>
    <w:rsid w:val="001D135D"/>
    <w:rsid w:val="001D3570"/>
    <w:rsid w:val="001D3673"/>
    <w:rsid w:val="001D3D30"/>
    <w:rsid w:val="001D542E"/>
    <w:rsid w:val="001D6940"/>
    <w:rsid w:val="001D6A49"/>
    <w:rsid w:val="001D7ABC"/>
    <w:rsid w:val="001E1F33"/>
    <w:rsid w:val="001E25EB"/>
    <w:rsid w:val="001E2E30"/>
    <w:rsid w:val="001E35DA"/>
    <w:rsid w:val="001E35F5"/>
    <w:rsid w:val="001E6092"/>
    <w:rsid w:val="001E6C28"/>
    <w:rsid w:val="001E6D21"/>
    <w:rsid w:val="001E6F22"/>
    <w:rsid w:val="001E6F7B"/>
    <w:rsid w:val="001E7357"/>
    <w:rsid w:val="001E7B7B"/>
    <w:rsid w:val="001E7DE1"/>
    <w:rsid w:val="001F008E"/>
    <w:rsid w:val="001F0156"/>
    <w:rsid w:val="001F0405"/>
    <w:rsid w:val="001F156D"/>
    <w:rsid w:val="001F1958"/>
    <w:rsid w:val="001F2043"/>
    <w:rsid w:val="001F20AC"/>
    <w:rsid w:val="001F22BF"/>
    <w:rsid w:val="001F3F82"/>
    <w:rsid w:val="001F44E6"/>
    <w:rsid w:val="001F52E1"/>
    <w:rsid w:val="001F5F9A"/>
    <w:rsid w:val="001F6F06"/>
    <w:rsid w:val="00200A67"/>
    <w:rsid w:val="0020160C"/>
    <w:rsid w:val="00202249"/>
    <w:rsid w:val="00203B0D"/>
    <w:rsid w:val="0020473A"/>
    <w:rsid w:val="00205139"/>
    <w:rsid w:val="00205708"/>
    <w:rsid w:val="0020643B"/>
    <w:rsid w:val="0020703E"/>
    <w:rsid w:val="0021096D"/>
    <w:rsid w:val="002113F8"/>
    <w:rsid w:val="00211878"/>
    <w:rsid w:val="00212B0D"/>
    <w:rsid w:val="00213078"/>
    <w:rsid w:val="00213A39"/>
    <w:rsid w:val="00214057"/>
    <w:rsid w:val="00216D05"/>
    <w:rsid w:val="00220EB8"/>
    <w:rsid w:val="00223F10"/>
    <w:rsid w:val="00224953"/>
    <w:rsid w:val="00224AE7"/>
    <w:rsid w:val="002255AB"/>
    <w:rsid w:val="0022606B"/>
    <w:rsid w:val="002279F2"/>
    <w:rsid w:val="00230ACF"/>
    <w:rsid w:val="00231855"/>
    <w:rsid w:val="0023196E"/>
    <w:rsid w:val="00231F7C"/>
    <w:rsid w:val="00233D6D"/>
    <w:rsid w:val="00233F2C"/>
    <w:rsid w:val="00235AA3"/>
    <w:rsid w:val="0023798F"/>
    <w:rsid w:val="0024153C"/>
    <w:rsid w:val="002418B4"/>
    <w:rsid w:val="00241C84"/>
    <w:rsid w:val="00242C24"/>
    <w:rsid w:val="00243C95"/>
    <w:rsid w:val="00244423"/>
    <w:rsid w:val="00244932"/>
    <w:rsid w:val="00245FA6"/>
    <w:rsid w:val="002466D5"/>
    <w:rsid w:val="00251704"/>
    <w:rsid w:val="002525A0"/>
    <w:rsid w:val="00252C04"/>
    <w:rsid w:val="00252ED7"/>
    <w:rsid w:val="00255473"/>
    <w:rsid w:val="0025735C"/>
    <w:rsid w:val="00257EBB"/>
    <w:rsid w:val="00261559"/>
    <w:rsid w:val="00261D11"/>
    <w:rsid w:val="00263182"/>
    <w:rsid w:val="002634B3"/>
    <w:rsid w:val="00264BB9"/>
    <w:rsid w:val="00266768"/>
    <w:rsid w:val="00266ED9"/>
    <w:rsid w:val="00267679"/>
    <w:rsid w:val="0026771A"/>
    <w:rsid w:val="00267F6C"/>
    <w:rsid w:val="00270857"/>
    <w:rsid w:val="00270F5D"/>
    <w:rsid w:val="002715A8"/>
    <w:rsid w:val="0027175D"/>
    <w:rsid w:val="0027188D"/>
    <w:rsid w:val="002725D6"/>
    <w:rsid w:val="00272854"/>
    <w:rsid w:val="00273819"/>
    <w:rsid w:val="00275955"/>
    <w:rsid w:val="00275A59"/>
    <w:rsid w:val="00275E78"/>
    <w:rsid w:val="00276683"/>
    <w:rsid w:val="00276DFB"/>
    <w:rsid w:val="00277785"/>
    <w:rsid w:val="00277DEF"/>
    <w:rsid w:val="002803A7"/>
    <w:rsid w:val="00280928"/>
    <w:rsid w:val="0028159E"/>
    <w:rsid w:val="002826BC"/>
    <w:rsid w:val="00282F49"/>
    <w:rsid w:val="00283895"/>
    <w:rsid w:val="00284122"/>
    <w:rsid w:val="00286EBE"/>
    <w:rsid w:val="00290AA8"/>
    <w:rsid w:val="002912F2"/>
    <w:rsid w:val="00291E3C"/>
    <w:rsid w:val="00292172"/>
    <w:rsid w:val="0029347C"/>
    <w:rsid w:val="00293B58"/>
    <w:rsid w:val="00293D5B"/>
    <w:rsid w:val="00294141"/>
    <w:rsid w:val="002949F7"/>
    <w:rsid w:val="00294E6E"/>
    <w:rsid w:val="00295EB3"/>
    <w:rsid w:val="00297EA5"/>
    <w:rsid w:val="002A20F1"/>
    <w:rsid w:val="002A2400"/>
    <w:rsid w:val="002A6901"/>
    <w:rsid w:val="002B0A7D"/>
    <w:rsid w:val="002B166D"/>
    <w:rsid w:val="002B18C8"/>
    <w:rsid w:val="002B1C53"/>
    <w:rsid w:val="002B62F7"/>
    <w:rsid w:val="002B79C5"/>
    <w:rsid w:val="002B7A7E"/>
    <w:rsid w:val="002B7D05"/>
    <w:rsid w:val="002C28D5"/>
    <w:rsid w:val="002C33A1"/>
    <w:rsid w:val="002C3CD3"/>
    <w:rsid w:val="002C450D"/>
    <w:rsid w:val="002C4831"/>
    <w:rsid w:val="002C4956"/>
    <w:rsid w:val="002C4E18"/>
    <w:rsid w:val="002C5269"/>
    <w:rsid w:val="002C6A2E"/>
    <w:rsid w:val="002C6D2E"/>
    <w:rsid w:val="002C766B"/>
    <w:rsid w:val="002C793B"/>
    <w:rsid w:val="002C7CD0"/>
    <w:rsid w:val="002D042E"/>
    <w:rsid w:val="002D3C5D"/>
    <w:rsid w:val="002D5190"/>
    <w:rsid w:val="002D5ECB"/>
    <w:rsid w:val="002D60BA"/>
    <w:rsid w:val="002D73D3"/>
    <w:rsid w:val="002D7810"/>
    <w:rsid w:val="002E001F"/>
    <w:rsid w:val="002E01B2"/>
    <w:rsid w:val="002E1F02"/>
    <w:rsid w:val="002E1F37"/>
    <w:rsid w:val="002E2656"/>
    <w:rsid w:val="002E2917"/>
    <w:rsid w:val="002E3BBE"/>
    <w:rsid w:val="002E4C8C"/>
    <w:rsid w:val="002E584C"/>
    <w:rsid w:val="002F0A0A"/>
    <w:rsid w:val="002F0C66"/>
    <w:rsid w:val="002F0F93"/>
    <w:rsid w:val="002F25C8"/>
    <w:rsid w:val="002F3653"/>
    <w:rsid w:val="002F39BE"/>
    <w:rsid w:val="002F5D3F"/>
    <w:rsid w:val="002F6812"/>
    <w:rsid w:val="00300925"/>
    <w:rsid w:val="00301D07"/>
    <w:rsid w:val="00302EA8"/>
    <w:rsid w:val="00303425"/>
    <w:rsid w:val="00303D41"/>
    <w:rsid w:val="00304843"/>
    <w:rsid w:val="003050A0"/>
    <w:rsid w:val="00310366"/>
    <w:rsid w:val="003126FB"/>
    <w:rsid w:val="0031333B"/>
    <w:rsid w:val="00316712"/>
    <w:rsid w:val="00321A5F"/>
    <w:rsid w:val="00321B12"/>
    <w:rsid w:val="00322168"/>
    <w:rsid w:val="003230AA"/>
    <w:rsid w:val="003234BB"/>
    <w:rsid w:val="00323941"/>
    <w:rsid w:val="003242A3"/>
    <w:rsid w:val="003255FF"/>
    <w:rsid w:val="00326902"/>
    <w:rsid w:val="00327BB5"/>
    <w:rsid w:val="00331FA6"/>
    <w:rsid w:val="003329E4"/>
    <w:rsid w:val="0033313C"/>
    <w:rsid w:val="00333B93"/>
    <w:rsid w:val="00334441"/>
    <w:rsid w:val="00334545"/>
    <w:rsid w:val="00334EF5"/>
    <w:rsid w:val="003369BB"/>
    <w:rsid w:val="00340D8C"/>
    <w:rsid w:val="00342564"/>
    <w:rsid w:val="003425A6"/>
    <w:rsid w:val="003446DD"/>
    <w:rsid w:val="00345547"/>
    <w:rsid w:val="00346243"/>
    <w:rsid w:val="00346339"/>
    <w:rsid w:val="003474BB"/>
    <w:rsid w:val="00347B67"/>
    <w:rsid w:val="00347E61"/>
    <w:rsid w:val="00350002"/>
    <w:rsid w:val="00352033"/>
    <w:rsid w:val="00353137"/>
    <w:rsid w:val="00354712"/>
    <w:rsid w:val="00355E3A"/>
    <w:rsid w:val="00355F2A"/>
    <w:rsid w:val="0035739E"/>
    <w:rsid w:val="0036008C"/>
    <w:rsid w:val="003644D7"/>
    <w:rsid w:val="00366A79"/>
    <w:rsid w:val="00366ACC"/>
    <w:rsid w:val="0036719C"/>
    <w:rsid w:val="00367240"/>
    <w:rsid w:val="003673FD"/>
    <w:rsid w:val="00367759"/>
    <w:rsid w:val="00367A51"/>
    <w:rsid w:val="00370979"/>
    <w:rsid w:val="00370F6D"/>
    <w:rsid w:val="00372186"/>
    <w:rsid w:val="003728C3"/>
    <w:rsid w:val="00373797"/>
    <w:rsid w:val="00373FCC"/>
    <w:rsid w:val="00374042"/>
    <w:rsid w:val="00374C57"/>
    <w:rsid w:val="00376A65"/>
    <w:rsid w:val="00377C45"/>
    <w:rsid w:val="003820AC"/>
    <w:rsid w:val="0038212D"/>
    <w:rsid w:val="00387133"/>
    <w:rsid w:val="00387B5B"/>
    <w:rsid w:val="00390426"/>
    <w:rsid w:val="00391349"/>
    <w:rsid w:val="003918F3"/>
    <w:rsid w:val="00392590"/>
    <w:rsid w:val="003949D5"/>
    <w:rsid w:val="00394ED3"/>
    <w:rsid w:val="00395244"/>
    <w:rsid w:val="003978E3"/>
    <w:rsid w:val="00397F1A"/>
    <w:rsid w:val="003A090F"/>
    <w:rsid w:val="003A102F"/>
    <w:rsid w:val="003A13F1"/>
    <w:rsid w:val="003A169C"/>
    <w:rsid w:val="003A2037"/>
    <w:rsid w:val="003A24FD"/>
    <w:rsid w:val="003A253B"/>
    <w:rsid w:val="003A35E3"/>
    <w:rsid w:val="003A3F4B"/>
    <w:rsid w:val="003A5176"/>
    <w:rsid w:val="003A6DAF"/>
    <w:rsid w:val="003A71C6"/>
    <w:rsid w:val="003B0E50"/>
    <w:rsid w:val="003B10ED"/>
    <w:rsid w:val="003B1503"/>
    <w:rsid w:val="003B1D2F"/>
    <w:rsid w:val="003B2285"/>
    <w:rsid w:val="003B22B9"/>
    <w:rsid w:val="003B369E"/>
    <w:rsid w:val="003B3E7B"/>
    <w:rsid w:val="003B4046"/>
    <w:rsid w:val="003B4193"/>
    <w:rsid w:val="003B4DB8"/>
    <w:rsid w:val="003C0209"/>
    <w:rsid w:val="003C0A7F"/>
    <w:rsid w:val="003C0D0D"/>
    <w:rsid w:val="003C1024"/>
    <w:rsid w:val="003C1381"/>
    <w:rsid w:val="003C188D"/>
    <w:rsid w:val="003C1B98"/>
    <w:rsid w:val="003C2CEC"/>
    <w:rsid w:val="003C32F5"/>
    <w:rsid w:val="003C3C52"/>
    <w:rsid w:val="003C40D3"/>
    <w:rsid w:val="003C50CC"/>
    <w:rsid w:val="003C6361"/>
    <w:rsid w:val="003C648B"/>
    <w:rsid w:val="003C68EF"/>
    <w:rsid w:val="003C6D90"/>
    <w:rsid w:val="003D0C42"/>
    <w:rsid w:val="003D1FFA"/>
    <w:rsid w:val="003D24B9"/>
    <w:rsid w:val="003D3B4B"/>
    <w:rsid w:val="003D4BED"/>
    <w:rsid w:val="003D503B"/>
    <w:rsid w:val="003D61D8"/>
    <w:rsid w:val="003D6D71"/>
    <w:rsid w:val="003D6DE2"/>
    <w:rsid w:val="003D7A46"/>
    <w:rsid w:val="003E010E"/>
    <w:rsid w:val="003E130A"/>
    <w:rsid w:val="003E1BDB"/>
    <w:rsid w:val="003E257D"/>
    <w:rsid w:val="003E462C"/>
    <w:rsid w:val="003E5216"/>
    <w:rsid w:val="003E545C"/>
    <w:rsid w:val="003E6C1F"/>
    <w:rsid w:val="003E7464"/>
    <w:rsid w:val="003F05C7"/>
    <w:rsid w:val="003F1295"/>
    <w:rsid w:val="003F1596"/>
    <w:rsid w:val="003F15DD"/>
    <w:rsid w:val="003F1877"/>
    <w:rsid w:val="003F2FF3"/>
    <w:rsid w:val="003F4DBD"/>
    <w:rsid w:val="003F5250"/>
    <w:rsid w:val="003F548B"/>
    <w:rsid w:val="003F6DE5"/>
    <w:rsid w:val="004001D1"/>
    <w:rsid w:val="00400E53"/>
    <w:rsid w:val="00400E93"/>
    <w:rsid w:val="0040260C"/>
    <w:rsid w:val="0040458F"/>
    <w:rsid w:val="004052AE"/>
    <w:rsid w:val="0040540F"/>
    <w:rsid w:val="00407C04"/>
    <w:rsid w:val="00407D66"/>
    <w:rsid w:val="00410A83"/>
    <w:rsid w:val="00410C7D"/>
    <w:rsid w:val="00410D91"/>
    <w:rsid w:val="004125AE"/>
    <w:rsid w:val="004137C0"/>
    <w:rsid w:val="004140E0"/>
    <w:rsid w:val="0041431C"/>
    <w:rsid w:val="0041458F"/>
    <w:rsid w:val="00415274"/>
    <w:rsid w:val="00415982"/>
    <w:rsid w:val="00415FE7"/>
    <w:rsid w:val="00416613"/>
    <w:rsid w:val="00416CE1"/>
    <w:rsid w:val="00416E79"/>
    <w:rsid w:val="00417BC3"/>
    <w:rsid w:val="00417DFC"/>
    <w:rsid w:val="0042013B"/>
    <w:rsid w:val="00420224"/>
    <w:rsid w:val="00420624"/>
    <w:rsid w:val="00421EC5"/>
    <w:rsid w:val="00422275"/>
    <w:rsid w:val="00422D9A"/>
    <w:rsid w:val="00423702"/>
    <w:rsid w:val="0042380B"/>
    <w:rsid w:val="00423DBD"/>
    <w:rsid w:val="00424884"/>
    <w:rsid w:val="00425FC8"/>
    <w:rsid w:val="00427F0A"/>
    <w:rsid w:val="0043042D"/>
    <w:rsid w:val="004317D5"/>
    <w:rsid w:val="0043208E"/>
    <w:rsid w:val="004331B0"/>
    <w:rsid w:val="0043494F"/>
    <w:rsid w:val="00434DDA"/>
    <w:rsid w:val="00436222"/>
    <w:rsid w:val="004368B4"/>
    <w:rsid w:val="00440E3A"/>
    <w:rsid w:val="00441406"/>
    <w:rsid w:val="00441C12"/>
    <w:rsid w:val="004424B3"/>
    <w:rsid w:val="00442677"/>
    <w:rsid w:val="0044307F"/>
    <w:rsid w:val="004431F1"/>
    <w:rsid w:val="0044392E"/>
    <w:rsid w:val="00445A5C"/>
    <w:rsid w:val="00446587"/>
    <w:rsid w:val="00446D50"/>
    <w:rsid w:val="00446E87"/>
    <w:rsid w:val="0044751D"/>
    <w:rsid w:val="0045041B"/>
    <w:rsid w:val="00450A5C"/>
    <w:rsid w:val="00450EFE"/>
    <w:rsid w:val="00451DC5"/>
    <w:rsid w:val="00451FD1"/>
    <w:rsid w:val="00452700"/>
    <w:rsid w:val="0045473D"/>
    <w:rsid w:val="0045563F"/>
    <w:rsid w:val="00456979"/>
    <w:rsid w:val="00456A64"/>
    <w:rsid w:val="00456D8E"/>
    <w:rsid w:val="004571CD"/>
    <w:rsid w:val="00457442"/>
    <w:rsid w:val="004600C1"/>
    <w:rsid w:val="004607C3"/>
    <w:rsid w:val="00460A94"/>
    <w:rsid w:val="004620C5"/>
    <w:rsid w:val="00462198"/>
    <w:rsid w:val="00463B46"/>
    <w:rsid w:val="00463DBC"/>
    <w:rsid w:val="004642A0"/>
    <w:rsid w:val="004651B3"/>
    <w:rsid w:val="00465B50"/>
    <w:rsid w:val="00467708"/>
    <w:rsid w:val="00471710"/>
    <w:rsid w:val="00471ADB"/>
    <w:rsid w:val="00471EC5"/>
    <w:rsid w:val="0047236C"/>
    <w:rsid w:val="004729A1"/>
    <w:rsid w:val="00472A1F"/>
    <w:rsid w:val="0047523E"/>
    <w:rsid w:val="00477ED0"/>
    <w:rsid w:val="004800F7"/>
    <w:rsid w:val="0048135D"/>
    <w:rsid w:val="00481D58"/>
    <w:rsid w:val="004824F2"/>
    <w:rsid w:val="00483B6B"/>
    <w:rsid w:val="004844BC"/>
    <w:rsid w:val="004862B1"/>
    <w:rsid w:val="00490E68"/>
    <w:rsid w:val="004922EB"/>
    <w:rsid w:val="004930E6"/>
    <w:rsid w:val="0049371F"/>
    <w:rsid w:val="0049414F"/>
    <w:rsid w:val="00495D2A"/>
    <w:rsid w:val="00495F29"/>
    <w:rsid w:val="0049683E"/>
    <w:rsid w:val="00497897"/>
    <w:rsid w:val="004A090F"/>
    <w:rsid w:val="004A0B82"/>
    <w:rsid w:val="004A2027"/>
    <w:rsid w:val="004A2153"/>
    <w:rsid w:val="004A2CF5"/>
    <w:rsid w:val="004A340B"/>
    <w:rsid w:val="004A3E22"/>
    <w:rsid w:val="004A4B0B"/>
    <w:rsid w:val="004A5431"/>
    <w:rsid w:val="004A6F7F"/>
    <w:rsid w:val="004A7D2C"/>
    <w:rsid w:val="004B0A4D"/>
    <w:rsid w:val="004B1E12"/>
    <w:rsid w:val="004B2808"/>
    <w:rsid w:val="004B2D95"/>
    <w:rsid w:val="004B3400"/>
    <w:rsid w:val="004B4511"/>
    <w:rsid w:val="004B5307"/>
    <w:rsid w:val="004B7439"/>
    <w:rsid w:val="004C1702"/>
    <w:rsid w:val="004C22D9"/>
    <w:rsid w:val="004C233B"/>
    <w:rsid w:val="004C3B64"/>
    <w:rsid w:val="004C49AF"/>
    <w:rsid w:val="004C4EC2"/>
    <w:rsid w:val="004C5F7F"/>
    <w:rsid w:val="004C6807"/>
    <w:rsid w:val="004C6FC9"/>
    <w:rsid w:val="004D05DD"/>
    <w:rsid w:val="004D1B5D"/>
    <w:rsid w:val="004D34C6"/>
    <w:rsid w:val="004D40B7"/>
    <w:rsid w:val="004D4494"/>
    <w:rsid w:val="004D48F4"/>
    <w:rsid w:val="004D5348"/>
    <w:rsid w:val="004D5D83"/>
    <w:rsid w:val="004D5F01"/>
    <w:rsid w:val="004D641A"/>
    <w:rsid w:val="004D68DC"/>
    <w:rsid w:val="004E00C8"/>
    <w:rsid w:val="004E13CF"/>
    <w:rsid w:val="004E1F44"/>
    <w:rsid w:val="004E2A5E"/>
    <w:rsid w:val="004E432A"/>
    <w:rsid w:val="004E44AD"/>
    <w:rsid w:val="004E49A7"/>
    <w:rsid w:val="004E4BF6"/>
    <w:rsid w:val="004E58EA"/>
    <w:rsid w:val="004F24BD"/>
    <w:rsid w:val="004F2F7A"/>
    <w:rsid w:val="004F36D7"/>
    <w:rsid w:val="004F3E88"/>
    <w:rsid w:val="004F7893"/>
    <w:rsid w:val="004F7F1A"/>
    <w:rsid w:val="004F7F33"/>
    <w:rsid w:val="004F7FB6"/>
    <w:rsid w:val="0050046B"/>
    <w:rsid w:val="00500CD9"/>
    <w:rsid w:val="00501815"/>
    <w:rsid w:val="00502451"/>
    <w:rsid w:val="00502E8E"/>
    <w:rsid w:val="0050606E"/>
    <w:rsid w:val="00506DA5"/>
    <w:rsid w:val="00507B04"/>
    <w:rsid w:val="00507F27"/>
    <w:rsid w:val="005112D8"/>
    <w:rsid w:val="0051247B"/>
    <w:rsid w:val="005126EF"/>
    <w:rsid w:val="005127C9"/>
    <w:rsid w:val="005134C8"/>
    <w:rsid w:val="00513546"/>
    <w:rsid w:val="00515148"/>
    <w:rsid w:val="00515DD3"/>
    <w:rsid w:val="005166E0"/>
    <w:rsid w:val="00516DC5"/>
    <w:rsid w:val="00517B0C"/>
    <w:rsid w:val="0052042E"/>
    <w:rsid w:val="005204A6"/>
    <w:rsid w:val="005215CB"/>
    <w:rsid w:val="00521E10"/>
    <w:rsid w:val="00522308"/>
    <w:rsid w:val="0052275D"/>
    <w:rsid w:val="00523FF7"/>
    <w:rsid w:val="00524D6B"/>
    <w:rsid w:val="00526A46"/>
    <w:rsid w:val="005306E8"/>
    <w:rsid w:val="00530B9F"/>
    <w:rsid w:val="00530C9A"/>
    <w:rsid w:val="005323CB"/>
    <w:rsid w:val="005327C1"/>
    <w:rsid w:val="0053286B"/>
    <w:rsid w:val="00533480"/>
    <w:rsid w:val="00537727"/>
    <w:rsid w:val="00540937"/>
    <w:rsid w:val="005418C6"/>
    <w:rsid w:val="00541B27"/>
    <w:rsid w:val="005423B3"/>
    <w:rsid w:val="00543501"/>
    <w:rsid w:val="00543745"/>
    <w:rsid w:val="0054485A"/>
    <w:rsid w:val="00544EF9"/>
    <w:rsid w:val="00544F6E"/>
    <w:rsid w:val="00545A7C"/>
    <w:rsid w:val="00545ED2"/>
    <w:rsid w:val="005461AA"/>
    <w:rsid w:val="00546573"/>
    <w:rsid w:val="005477A2"/>
    <w:rsid w:val="00547E63"/>
    <w:rsid w:val="0055044D"/>
    <w:rsid w:val="0055072C"/>
    <w:rsid w:val="00550A88"/>
    <w:rsid w:val="00550B7D"/>
    <w:rsid w:val="00551A23"/>
    <w:rsid w:val="00553549"/>
    <w:rsid w:val="0055360B"/>
    <w:rsid w:val="005539D7"/>
    <w:rsid w:val="00553B81"/>
    <w:rsid w:val="005549F7"/>
    <w:rsid w:val="005558C9"/>
    <w:rsid w:val="00556166"/>
    <w:rsid w:val="00556CB3"/>
    <w:rsid w:val="00557E20"/>
    <w:rsid w:val="0056329E"/>
    <w:rsid w:val="00563390"/>
    <w:rsid w:val="005643F2"/>
    <w:rsid w:val="00565103"/>
    <w:rsid w:val="005656C8"/>
    <w:rsid w:val="0056653F"/>
    <w:rsid w:val="00567F96"/>
    <w:rsid w:val="005716E0"/>
    <w:rsid w:val="0057350E"/>
    <w:rsid w:val="0057398F"/>
    <w:rsid w:val="0057502C"/>
    <w:rsid w:val="0057543C"/>
    <w:rsid w:val="005800AE"/>
    <w:rsid w:val="00580BDA"/>
    <w:rsid w:val="00581C82"/>
    <w:rsid w:val="00581D3F"/>
    <w:rsid w:val="00582B1D"/>
    <w:rsid w:val="00582D9D"/>
    <w:rsid w:val="00584150"/>
    <w:rsid w:val="00584A18"/>
    <w:rsid w:val="00584B38"/>
    <w:rsid w:val="005857D7"/>
    <w:rsid w:val="00585FBB"/>
    <w:rsid w:val="005861D3"/>
    <w:rsid w:val="00587421"/>
    <w:rsid w:val="00587457"/>
    <w:rsid w:val="00591068"/>
    <w:rsid w:val="00592AF8"/>
    <w:rsid w:val="00593A54"/>
    <w:rsid w:val="0059448A"/>
    <w:rsid w:val="00594D29"/>
    <w:rsid w:val="0059799D"/>
    <w:rsid w:val="005A08A0"/>
    <w:rsid w:val="005A1EA3"/>
    <w:rsid w:val="005A25A6"/>
    <w:rsid w:val="005A297A"/>
    <w:rsid w:val="005A2AB7"/>
    <w:rsid w:val="005A3CAF"/>
    <w:rsid w:val="005A469C"/>
    <w:rsid w:val="005A4FAE"/>
    <w:rsid w:val="005A53DC"/>
    <w:rsid w:val="005A61FA"/>
    <w:rsid w:val="005A624A"/>
    <w:rsid w:val="005A7094"/>
    <w:rsid w:val="005A7E62"/>
    <w:rsid w:val="005B04E6"/>
    <w:rsid w:val="005B05C4"/>
    <w:rsid w:val="005B098B"/>
    <w:rsid w:val="005B1447"/>
    <w:rsid w:val="005B1993"/>
    <w:rsid w:val="005B3A46"/>
    <w:rsid w:val="005B3CDC"/>
    <w:rsid w:val="005B44AE"/>
    <w:rsid w:val="005B51C8"/>
    <w:rsid w:val="005B5ADF"/>
    <w:rsid w:val="005B5FAA"/>
    <w:rsid w:val="005B6246"/>
    <w:rsid w:val="005B67C3"/>
    <w:rsid w:val="005C0308"/>
    <w:rsid w:val="005C056C"/>
    <w:rsid w:val="005C06AB"/>
    <w:rsid w:val="005C0DAB"/>
    <w:rsid w:val="005C1301"/>
    <w:rsid w:val="005C1320"/>
    <w:rsid w:val="005C22B4"/>
    <w:rsid w:val="005C2778"/>
    <w:rsid w:val="005C284D"/>
    <w:rsid w:val="005C3251"/>
    <w:rsid w:val="005C6184"/>
    <w:rsid w:val="005C6587"/>
    <w:rsid w:val="005D040D"/>
    <w:rsid w:val="005D0F66"/>
    <w:rsid w:val="005D20F1"/>
    <w:rsid w:val="005D477B"/>
    <w:rsid w:val="005D5F11"/>
    <w:rsid w:val="005D62D6"/>
    <w:rsid w:val="005D75B3"/>
    <w:rsid w:val="005D7818"/>
    <w:rsid w:val="005E0F55"/>
    <w:rsid w:val="005E15DD"/>
    <w:rsid w:val="005E1C34"/>
    <w:rsid w:val="005E25D1"/>
    <w:rsid w:val="005E26E9"/>
    <w:rsid w:val="005E3852"/>
    <w:rsid w:val="005E3F9C"/>
    <w:rsid w:val="005E5E59"/>
    <w:rsid w:val="005E703B"/>
    <w:rsid w:val="005E7701"/>
    <w:rsid w:val="005E7A46"/>
    <w:rsid w:val="005E7FD8"/>
    <w:rsid w:val="005F0088"/>
    <w:rsid w:val="005F1080"/>
    <w:rsid w:val="005F1C33"/>
    <w:rsid w:val="005F3F06"/>
    <w:rsid w:val="005F3F10"/>
    <w:rsid w:val="005F45EF"/>
    <w:rsid w:val="005F46A9"/>
    <w:rsid w:val="005F5F32"/>
    <w:rsid w:val="005F5FE1"/>
    <w:rsid w:val="005F790D"/>
    <w:rsid w:val="005F7CFC"/>
    <w:rsid w:val="00600CC0"/>
    <w:rsid w:val="00600D2E"/>
    <w:rsid w:val="006014D0"/>
    <w:rsid w:val="0060229C"/>
    <w:rsid w:val="0060235C"/>
    <w:rsid w:val="00603215"/>
    <w:rsid w:val="00603A07"/>
    <w:rsid w:val="00604455"/>
    <w:rsid w:val="006055FB"/>
    <w:rsid w:val="00605AD4"/>
    <w:rsid w:val="0060672B"/>
    <w:rsid w:val="006068F2"/>
    <w:rsid w:val="0060709D"/>
    <w:rsid w:val="00607D86"/>
    <w:rsid w:val="00607E36"/>
    <w:rsid w:val="00610499"/>
    <w:rsid w:val="00611774"/>
    <w:rsid w:val="00612538"/>
    <w:rsid w:val="006125AE"/>
    <w:rsid w:val="00612E34"/>
    <w:rsid w:val="00613396"/>
    <w:rsid w:val="00613977"/>
    <w:rsid w:val="00613F69"/>
    <w:rsid w:val="00614179"/>
    <w:rsid w:val="006142A6"/>
    <w:rsid w:val="0061451F"/>
    <w:rsid w:val="0061503B"/>
    <w:rsid w:val="00615D1B"/>
    <w:rsid w:val="0061601E"/>
    <w:rsid w:val="00617EBB"/>
    <w:rsid w:val="00620389"/>
    <w:rsid w:val="00620EE7"/>
    <w:rsid w:val="00622A4C"/>
    <w:rsid w:val="00622EEB"/>
    <w:rsid w:val="0062318D"/>
    <w:rsid w:val="00623D20"/>
    <w:rsid w:val="00623F4E"/>
    <w:rsid w:val="006258E5"/>
    <w:rsid w:val="00625930"/>
    <w:rsid w:val="00625B71"/>
    <w:rsid w:val="006261F7"/>
    <w:rsid w:val="00626789"/>
    <w:rsid w:val="0062698E"/>
    <w:rsid w:val="00626B79"/>
    <w:rsid w:val="00626C00"/>
    <w:rsid w:val="00627052"/>
    <w:rsid w:val="00627470"/>
    <w:rsid w:val="00627990"/>
    <w:rsid w:val="0063023D"/>
    <w:rsid w:val="006304A3"/>
    <w:rsid w:val="00631105"/>
    <w:rsid w:val="00631125"/>
    <w:rsid w:val="006315BB"/>
    <w:rsid w:val="00631D5F"/>
    <w:rsid w:val="0063253D"/>
    <w:rsid w:val="00632799"/>
    <w:rsid w:val="00632B9A"/>
    <w:rsid w:val="00632D36"/>
    <w:rsid w:val="006332A2"/>
    <w:rsid w:val="00633AF7"/>
    <w:rsid w:val="00633D30"/>
    <w:rsid w:val="00633D53"/>
    <w:rsid w:val="00634991"/>
    <w:rsid w:val="00634DD7"/>
    <w:rsid w:val="0063501E"/>
    <w:rsid w:val="00635087"/>
    <w:rsid w:val="00635F77"/>
    <w:rsid w:val="00635F7A"/>
    <w:rsid w:val="00637FCC"/>
    <w:rsid w:val="006408D1"/>
    <w:rsid w:val="0064101F"/>
    <w:rsid w:val="006420FE"/>
    <w:rsid w:val="00642137"/>
    <w:rsid w:val="00642673"/>
    <w:rsid w:val="00644540"/>
    <w:rsid w:val="00644E96"/>
    <w:rsid w:val="006457DB"/>
    <w:rsid w:val="006466C0"/>
    <w:rsid w:val="00646A8C"/>
    <w:rsid w:val="006471D6"/>
    <w:rsid w:val="00647773"/>
    <w:rsid w:val="006477BD"/>
    <w:rsid w:val="006506DE"/>
    <w:rsid w:val="006507C3"/>
    <w:rsid w:val="00650838"/>
    <w:rsid w:val="00650E4D"/>
    <w:rsid w:val="00651DC0"/>
    <w:rsid w:val="00652CC2"/>
    <w:rsid w:val="0065339B"/>
    <w:rsid w:val="00653A58"/>
    <w:rsid w:val="00654BE4"/>
    <w:rsid w:val="00654F90"/>
    <w:rsid w:val="0065620B"/>
    <w:rsid w:val="006577AE"/>
    <w:rsid w:val="006602AB"/>
    <w:rsid w:val="00660A34"/>
    <w:rsid w:val="006615CF"/>
    <w:rsid w:val="00661BD0"/>
    <w:rsid w:val="00662585"/>
    <w:rsid w:val="006627E3"/>
    <w:rsid w:val="00663605"/>
    <w:rsid w:val="0066396D"/>
    <w:rsid w:val="00664BBC"/>
    <w:rsid w:val="00665C7B"/>
    <w:rsid w:val="006675A5"/>
    <w:rsid w:val="00667FC1"/>
    <w:rsid w:val="006702D5"/>
    <w:rsid w:val="00670768"/>
    <w:rsid w:val="00670844"/>
    <w:rsid w:val="00670A73"/>
    <w:rsid w:val="006714C4"/>
    <w:rsid w:val="00671623"/>
    <w:rsid w:val="00671B22"/>
    <w:rsid w:val="006723ED"/>
    <w:rsid w:val="0067288F"/>
    <w:rsid w:val="00673AB6"/>
    <w:rsid w:val="00675E70"/>
    <w:rsid w:val="00676772"/>
    <w:rsid w:val="006769AB"/>
    <w:rsid w:val="00676A0E"/>
    <w:rsid w:val="00676CF4"/>
    <w:rsid w:val="006773A7"/>
    <w:rsid w:val="0067777C"/>
    <w:rsid w:val="0068001A"/>
    <w:rsid w:val="0068075B"/>
    <w:rsid w:val="00680DED"/>
    <w:rsid w:val="00681081"/>
    <w:rsid w:val="0068166D"/>
    <w:rsid w:val="00681F51"/>
    <w:rsid w:val="006834E9"/>
    <w:rsid w:val="00683695"/>
    <w:rsid w:val="00684BC2"/>
    <w:rsid w:val="00686938"/>
    <w:rsid w:val="00687D7A"/>
    <w:rsid w:val="006903FD"/>
    <w:rsid w:val="00690792"/>
    <w:rsid w:val="00692123"/>
    <w:rsid w:val="006922E5"/>
    <w:rsid w:val="00692350"/>
    <w:rsid w:val="006924D2"/>
    <w:rsid w:val="00694218"/>
    <w:rsid w:val="00694793"/>
    <w:rsid w:val="00696AD5"/>
    <w:rsid w:val="00697754"/>
    <w:rsid w:val="006978B2"/>
    <w:rsid w:val="00697F7E"/>
    <w:rsid w:val="006A0DD9"/>
    <w:rsid w:val="006A149A"/>
    <w:rsid w:val="006A2137"/>
    <w:rsid w:val="006A6382"/>
    <w:rsid w:val="006A6527"/>
    <w:rsid w:val="006A6F1D"/>
    <w:rsid w:val="006A717B"/>
    <w:rsid w:val="006A77A3"/>
    <w:rsid w:val="006A7CD6"/>
    <w:rsid w:val="006A7D18"/>
    <w:rsid w:val="006B0CF9"/>
    <w:rsid w:val="006B0D51"/>
    <w:rsid w:val="006B3337"/>
    <w:rsid w:val="006B4C67"/>
    <w:rsid w:val="006B679B"/>
    <w:rsid w:val="006B6AAC"/>
    <w:rsid w:val="006B7EF6"/>
    <w:rsid w:val="006C0536"/>
    <w:rsid w:val="006C10ED"/>
    <w:rsid w:val="006C283B"/>
    <w:rsid w:val="006C3AC8"/>
    <w:rsid w:val="006C4014"/>
    <w:rsid w:val="006C5FDA"/>
    <w:rsid w:val="006C68A8"/>
    <w:rsid w:val="006C6D25"/>
    <w:rsid w:val="006D09E8"/>
    <w:rsid w:val="006D0A0F"/>
    <w:rsid w:val="006D3F09"/>
    <w:rsid w:val="006D464C"/>
    <w:rsid w:val="006D5303"/>
    <w:rsid w:val="006D55B3"/>
    <w:rsid w:val="006D618E"/>
    <w:rsid w:val="006D72BA"/>
    <w:rsid w:val="006D7514"/>
    <w:rsid w:val="006D7A11"/>
    <w:rsid w:val="006E0500"/>
    <w:rsid w:val="006E0B39"/>
    <w:rsid w:val="006E0BE1"/>
    <w:rsid w:val="006E0C9E"/>
    <w:rsid w:val="006E1860"/>
    <w:rsid w:val="006E3019"/>
    <w:rsid w:val="006E33B2"/>
    <w:rsid w:val="006E34DD"/>
    <w:rsid w:val="006E4A26"/>
    <w:rsid w:val="006E56E5"/>
    <w:rsid w:val="006E5833"/>
    <w:rsid w:val="006E63A2"/>
    <w:rsid w:val="006E6BA9"/>
    <w:rsid w:val="006E703D"/>
    <w:rsid w:val="006E7BD2"/>
    <w:rsid w:val="006F1332"/>
    <w:rsid w:val="006F19E8"/>
    <w:rsid w:val="006F1F2F"/>
    <w:rsid w:val="006F2516"/>
    <w:rsid w:val="006F4142"/>
    <w:rsid w:val="006F4796"/>
    <w:rsid w:val="006F75E9"/>
    <w:rsid w:val="00700062"/>
    <w:rsid w:val="0070022D"/>
    <w:rsid w:val="00700252"/>
    <w:rsid w:val="00700604"/>
    <w:rsid w:val="007009A3"/>
    <w:rsid w:val="00701E61"/>
    <w:rsid w:val="00701E7A"/>
    <w:rsid w:val="00702F00"/>
    <w:rsid w:val="00703122"/>
    <w:rsid w:val="00704CAC"/>
    <w:rsid w:val="00704F4C"/>
    <w:rsid w:val="00705AAE"/>
    <w:rsid w:val="00706E9D"/>
    <w:rsid w:val="00707007"/>
    <w:rsid w:val="0070710C"/>
    <w:rsid w:val="0070747B"/>
    <w:rsid w:val="00707DFF"/>
    <w:rsid w:val="00707EED"/>
    <w:rsid w:val="0071054E"/>
    <w:rsid w:val="00711E03"/>
    <w:rsid w:val="00713A55"/>
    <w:rsid w:val="00714337"/>
    <w:rsid w:val="0071462D"/>
    <w:rsid w:val="00714B1F"/>
    <w:rsid w:val="007162CA"/>
    <w:rsid w:val="00716FEE"/>
    <w:rsid w:val="00717840"/>
    <w:rsid w:val="00717BEF"/>
    <w:rsid w:val="00720ACA"/>
    <w:rsid w:val="00720FD5"/>
    <w:rsid w:val="00721234"/>
    <w:rsid w:val="007216EE"/>
    <w:rsid w:val="007227F7"/>
    <w:rsid w:val="007228D1"/>
    <w:rsid w:val="00723F47"/>
    <w:rsid w:val="007268B6"/>
    <w:rsid w:val="00727944"/>
    <w:rsid w:val="0073077F"/>
    <w:rsid w:val="0073235D"/>
    <w:rsid w:val="00732525"/>
    <w:rsid w:val="00732566"/>
    <w:rsid w:val="007329B3"/>
    <w:rsid w:val="00732A36"/>
    <w:rsid w:val="007330B5"/>
    <w:rsid w:val="00733E93"/>
    <w:rsid w:val="00734208"/>
    <w:rsid w:val="007347ED"/>
    <w:rsid w:val="007351AA"/>
    <w:rsid w:val="007351C1"/>
    <w:rsid w:val="00736C7C"/>
    <w:rsid w:val="00737ADE"/>
    <w:rsid w:val="0074033B"/>
    <w:rsid w:val="00742177"/>
    <w:rsid w:val="00742FD2"/>
    <w:rsid w:val="0074309A"/>
    <w:rsid w:val="00743136"/>
    <w:rsid w:val="00743F75"/>
    <w:rsid w:val="00745271"/>
    <w:rsid w:val="00745470"/>
    <w:rsid w:val="00745D55"/>
    <w:rsid w:val="00745E4D"/>
    <w:rsid w:val="00746534"/>
    <w:rsid w:val="00746F17"/>
    <w:rsid w:val="0074755C"/>
    <w:rsid w:val="0074762B"/>
    <w:rsid w:val="00750EAB"/>
    <w:rsid w:val="00751388"/>
    <w:rsid w:val="007518A9"/>
    <w:rsid w:val="007518E0"/>
    <w:rsid w:val="00752D9F"/>
    <w:rsid w:val="00752FE4"/>
    <w:rsid w:val="00753429"/>
    <w:rsid w:val="0075358B"/>
    <w:rsid w:val="0075584D"/>
    <w:rsid w:val="00756DA1"/>
    <w:rsid w:val="00756E4C"/>
    <w:rsid w:val="00760C16"/>
    <w:rsid w:val="00762E7D"/>
    <w:rsid w:val="00763C99"/>
    <w:rsid w:val="00763E43"/>
    <w:rsid w:val="00765F48"/>
    <w:rsid w:val="007671DE"/>
    <w:rsid w:val="0076753A"/>
    <w:rsid w:val="00770E59"/>
    <w:rsid w:val="0077138E"/>
    <w:rsid w:val="0077174C"/>
    <w:rsid w:val="00772966"/>
    <w:rsid w:val="00773B61"/>
    <w:rsid w:val="00773BD3"/>
    <w:rsid w:val="00773E92"/>
    <w:rsid w:val="0077414A"/>
    <w:rsid w:val="00774C41"/>
    <w:rsid w:val="007752CD"/>
    <w:rsid w:val="0077592E"/>
    <w:rsid w:val="007761FD"/>
    <w:rsid w:val="007762B8"/>
    <w:rsid w:val="007763A5"/>
    <w:rsid w:val="00777D13"/>
    <w:rsid w:val="00777D93"/>
    <w:rsid w:val="00780022"/>
    <w:rsid w:val="00780428"/>
    <w:rsid w:val="0078125C"/>
    <w:rsid w:val="00781EC8"/>
    <w:rsid w:val="00783B61"/>
    <w:rsid w:val="007848AA"/>
    <w:rsid w:val="00784AC1"/>
    <w:rsid w:val="00784E11"/>
    <w:rsid w:val="00786682"/>
    <w:rsid w:val="00787583"/>
    <w:rsid w:val="0079141B"/>
    <w:rsid w:val="00791ACA"/>
    <w:rsid w:val="00792BAC"/>
    <w:rsid w:val="00793438"/>
    <w:rsid w:val="00793796"/>
    <w:rsid w:val="007945C1"/>
    <w:rsid w:val="00796117"/>
    <w:rsid w:val="00796C27"/>
    <w:rsid w:val="00797383"/>
    <w:rsid w:val="007A00D2"/>
    <w:rsid w:val="007A0424"/>
    <w:rsid w:val="007A36E0"/>
    <w:rsid w:val="007A3D8A"/>
    <w:rsid w:val="007A5177"/>
    <w:rsid w:val="007A6F8E"/>
    <w:rsid w:val="007A74C8"/>
    <w:rsid w:val="007B1CE6"/>
    <w:rsid w:val="007B1CE8"/>
    <w:rsid w:val="007B1E74"/>
    <w:rsid w:val="007B2D98"/>
    <w:rsid w:val="007B2F93"/>
    <w:rsid w:val="007B3F86"/>
    <w:rsid w:val="007B4BA2"/>
    <w:rsid w:val="007B4C69"/>
    <w:rsid w:val="007B573D"/>
    <w:rsid w:val="007B6A0E"/>
    <w:rsid w:val="007B6DFD"/>
    <w:rsid w:val="007B7058"/>
    <w:rsid w:val="007B7D48"/>
    <w:rsid w:val="007C083B"/>
    <w:rsid w:val="007C0855"/>
    <w:rsid w:val="007C11DE"/>
    <w:rsid w:val="007C2796"/>
    <w:rsid w:val="007C2AC9"/>
    <w:rsid w:val="007C2F57"/>
    <w:rsid w:val="007C3291"/>
    <w:rsid w:val="007C4969"/>
    <w:rsid w:val="007C4C49"/>
    <w:rsid w:val="007C71A4"/>
    <w:rsid w:val="007D031D"/>
    <w:rsid w:val="007D085E"/>
    <w:rsid w:val="007D1A2F"/>
    <w:rsid w:val="007D2A1B"/>
    <w:rsid w:val="007D3A98"/>
    <w:rsid w:val="007D40C5"/>
    <w:rsid w:val="007D4F7D"/>
    <w:rsid w:val="007D637B"/>
    <w:rsid w:val="007D6CEF"/>
    <w:rsid w:val="007D6D50"/>
    <w:rsid w:val="007D77A4"/>
    <w:rsid w:val="007E0B2E"/>
    <w:rsid w:val="007E0D76"/>
    <w:rsid w:val="007E1638"/>
    <w:rsid w:val="007E22D7"/>
    <w:rsid w:val="007E332C"/>
    <w:rsid w:val="007E47B5"/>
    <w:rsid w:val="007E4F5E"/>
    <w:rsid w:val="007E5161"/>
    <w:rsid w:val="007E54AB"/>
    <w:rsid w:val="007E57A6"/>
    <w:rsid w:val="007E5873"/>
    <w:rsid w:val="007E58D1"/>
    <w:rsid w:val="007E67C3"/>
    <w:rsid w:val="007E7553"/>
    <w:rsid w:val="007F08CE"/>
    <w:rsid w:val="007F098A"/>
    <w:rsid w:val="007F128B"/>
    <w:rsid w:val="007F12FB"/>
    <w:rsid w:val="007F21F3"/>
    <w:rsid w:val="007F23C5"/>
    <w:rsid w:val="007F2D87"/>
    <w:rsid w:val="007F345C"/>
    <w:rsid w:val="007F3E84"/>
    <w:rsid w:val="007F4FB1"/>
    <w:rsid w:val="007F5496"/>
    <w:rsid w:val="007F56FB"/>
    <w:rsid w:val="007F584F"/>
    <w:rsid w:val="007F61AD"/>
    <w:rsid w:val="007F6F25"/>
    <w:rsid w:val="007F7502"/>
    <w:rsid w:val="00800923"/>
    <w:rsid w:val="0080289B"/>
    <w:rsid w:val="00802D45"/>
    <w:rsid w:val="008033FF"/>
    <w:rsid w:val="008035FD"/>
    <w:rsid w:val="00803856"/>
    <w:rsid w:val="0080406F"/>
    <w:rsid w:val="0080654B"/>
    <w:rsid w:val="00806C70"/>
    <w:rsid w:val="00806D1C"/>
    <w:rsid w:val="00810C88"/>
    <w:rsid w:val="00811561"/>
    <w:rsid w:val="00812551"/>
    <w:rsid w:val="00813C71"/>
    <w:rsid w:val="008157E8"/>
    <w:rsid w:val="00815EF7"/>
    <w:rsid w:val="0081683C"/>
    <w:rsid w:val="00817F2A"/>
    <w:rsid w:val="00820487"/>
    <w:rsid w:val="0082183C"/>
    <w:rsid w:val="0082197A"/>
    <w:rsid w:val="0082222A"/>
    <w:rsid w:val="00823C85"/>
    <w:rsid w:val="00824AC4"/>
    <w:rsid w:val="00824E9C"/>
    <w:rsid w:val="00826A5C"/>
    <w:rsid w:val="00826B32"/>
    <w:rsid w:val="00826B71"/>
    <w:rsid w:val="008270EF"/>
    <w:rsid w:val="008274CE"/>
    <w:rsid w:val="0082789C"/>
    <w:rsid w:val="0083024B"/>
    <w:rsid w:val="00830CA0"/>
    <w:rsid w:val="00830E96"/>
    <w:rsid w:val="00831889"/>
    <w:rsid w:val="008321DF"/>
    <w:rsid w:val="008329F2"/>
    <w:rsid w:val="0083450C"/>
    <w:rsid w:val="00835059"/>
    <w:rsid w:val="008371EC"/>
    <w:rsid w:val="00840515"/>
    <w:rsid w:val="00840E86"/>
    <w:rsid w:val="00841285"/>
    <w:rsid w:val="00842CBE"/>
    <w:rsid w:val="008432F9"/>
    <w:rsid w:val="0084336D"/>
    <w:rsid w:val="00843FD3"/>
    <w:rsid w:val="0084523A"/>
    <w:rsid w:val="0084581B"/>
    <w:rsid w:val="008463D4"/>
    <w:rsid w:val="008467BE"/>
    <w:rsid w:val="00847DC2"/>
    <w:rsid w:val="0085013E"/>
    <w:rsid w:val="00850663"/>
    <w:rsid w:val="0085101F"/>
    <w:rsid w:val="00851C5B"/>
    <w:rsid w:val="00851DE0"/>
    <w:rsid w:val="008532AC"/>
    <w:rsid w:val="00854FC4"/>
    <w:rsid w:val="00855541"/>
    <w:rsid w:val="00857220"/>
    <w:rsid w:val="0085734E"/>
    <w:rsid w:val="008608C2"/>
    <w:rsid w:val="0086106C"/>
    <w:rsid w:val="0086221D"/>
    <w:rsid w:val="008623DC"/>
    <w:rsid w:val="00863855"/>
    <w:rsid w:val="00864450"/>
    <w:rsid w:val="00865E83"/>
    <w:rsid w:val="00866014"/>
    <w:rsid w:val="00866063"/>
    <w:rsid w:val="00867171"/>
    <w:rsid w:val="0086784D"/>
    <w:rsid w:val="00870ADB"/>
    <w:rsid w:val="00870F82"/>
    <w:rsid w:val="0087364F"/>
    <w:rsid w:val="008739CA"/>
    <w:rsid w:val="008740BB"/>
    <w:rsid w:val="0087472D"/>
    <w:rsid w:val="00874CA1"/>
    <w:rsid w:val="00874F11"/>
    <w:rsid w:val="0087568E"/>
    <w:rsid w:val="00875C58"/>
    <w:rsid w:val="008767CD"/>
    <w:rsid w:val="0088147B"/>
    <w:rsid w:val="008817CC"/>
    <w:rsid w:val="00882053"/>
    <w:rsid w:val="00884360"/>
    <w:rsid w:val="00884806"/>
    <w:rsid w:val="00884F00"/>
    <w:rsid w:val="00885006"/>
    <w:rsid w:val="00885B21"/>
    <w:rsid w:val="00885B71"/>
    <w:rsid w:val="00886089"/>
    <w:rsid w:val="00886BBC"/>
    <w:rsid w:val="00887CAC"/>
    <w:rsid w:val="008901B7"/>
    <w:rsid w:val="00891889"/>
    <w:rsid w:val="008929DF"/>
    <w:rsid w:val="00893251"/>
    <w:rsid w:val="00893498"/>
    <w:rsid w:val="00894037"/>
    <w:rsid w:val="00894A19"/>
    <w:rsid w:val="0089544F"/>
    <w:rsid w:val="00895FC4"/>
    <w:rsid w:val="00897F25"/>
    <w:rsid w:val="008A12F6"/>
    <w:rsid w:val="008A16D8"/>
    <w:rsid w:val="008A38E8"/>
    <w:rsid w:val="008A577C"/>
    <w:rsid w:val="008A5B62"/>
    <w:rsid w:val="008A5E2A"/>
    <w:rsid w:val="008A7BE6"/>
    <w:rsid w:val="008B0E82"/>
    <w:rsid w:val="008B14C8"/>
    <w:rsid w:val="008B16CC"/>
    <w:rsid w:val="008B203B"/>
    <w:rsid w:val="008B2184"/>
    <w:rsid w:val="008B2B03"/>
    <w:rsid w:val="008B4EE3"/>
    <w:rsid w:val="008B5F13"/>
    <w:rsid w:val="008B7262"/>
    <w:rsid w:val="008B734E"/>
    <w:rsid w:val="008B79AD"/>
    <w:rsid w:val="008C05EF"/>
    <w:rsid w:val="008C12B6"/>
    <w:rsid w:val="008C22BB"/>
    <w:rsid w:val="008C250C"/>
    <w:rsid w:val="008C3ED3"/>
    <w:rsid w:val="008C4045"/>
    <w:rsid w:val="008C4ECD"/>
    <w:rsid w:val="008C57C1"/>
    <w:rsid w:val="008C6CF1"/>
    <w:rsid w:val="008D1833"/>
    <w:rsid w:val="008D18AA"/>
    <w:rsid w:val="008D3A67"/>
    <w:rsid w:val="008D4014"/>
    <w:rsid w:val="008D4FC8"/>
    <w:rsid w:val="008D5528"/>
    <w:rsid w:val="008D5AED"/>
    <w:rsid w:val="008D7801"/>
    <w:rsid w:val="008D7953"/>
    <w:rsid w:val="008D7C05"/>
    <w:rsid w:val="008E0805"/>
    <w:rsid w:val="008E20B4"/>
    <w:rsid w:val="008E2167"/>
    <w:rsid w:val="008E2260"/>
    <w:rsid w:val="008E340A"/>
    <w:rsid w:val="008E41F1"/>
    <w:rsid w:val="008E5F9B"/>
    <w:rsid w:val="008E661B"/>
    <w:rsid w:val="008E678E"/>
    <w:rsid w:val="008F01A8"/>
    <w:rsid w:val="008F0AD1"/>
    <w:rsid w:val="008F10D4"/>
    <w:rsid w:val="008F14CE"/>
    <w:rsid w:val="008F1A96"/>
    <w:rsid w:val="008F2498"/>
    <w:rsid w:val="008F2B60"/>
    <w:rsid w:val="008F43C8"/>
    <w:rsid w:val="008F5944"/>
    <w:rsid w:val="008F60EE"/>
    <w:rsid w:val="008F6A97"/>
    <w:rsid w:val="008F7404"/>
    <w:rsid w:val="00900139"/>
    <w:rsid w:val="0090222E"/>
    <w:rsid w:val="00902AA7"/>
    <w:rsid w:val="00902B6F"/>
    <w:rsid w:val="00903325"/>
    <w:rsid w:val="0090396F"/>
    <w:rsid w:val="00903AC2"/>
    <w:rsid w:val="00903C22"/>
    <w:rsid w:val="00903FE3"/>
    <w:rsid w:val="00904BBF"/>
    <w:rsid w:val="00904E0E"/>
    <w:rsid w:val="00906AED"/>
    <w:rsid w:val="00907CC7"/>
    <w:rsid w:val="00911719"/>
    <w:rsid w:val="0091201E"/>
    <w:rsid w:val="009129CA"/>
    <w:rsid w:val="009131C2"/>
    <w:rsid w:val="00913C20"/>
    <w:rsid w:val="009153C6"/>
    <w:rsid w:val="0091549F"/>
    <w:rsid w:val="00916FDA"/>
    <w:rsid w:val="00917703"/>
    <w:rsid w:val="00917A4D"/>
    <w:rsid w:val="00917BB5"/>
    <w:rsid w:val="00922251"/>
    <w:rsid w:val="00923503"/>
    <w:rsid w:val="00923877"/>
    <w:rsid w:val="009242C7"/>
    <w:rsid w:val="00925BF6"/>
    <w:rsid w:val="00927506"/>
    <w:rsid w:val="00927CD6"/>
    <w:rsid w:val="00930B28"/>
    <w:rsid w:val="00930B79"/>
    <w:rsid w:val="0093128E"/>
    <w:rsid w:val="00931C2F"/>
    <w:rsid w:val="009326D4"/>
    <w:rsid w:val="0093305D"/>
    <w:rsid w:val="00935B45"/>
    <w:rsid w:val="00937419"/>
    <w:rsid w:val="00940025"/>
    <w:rsid w:val="00941BF9"/>
    <w:rsid w:val="00942318"/>
    <w:rsid w:val="00944A61"/>
    <w:rsid w:val="00946912"/>
    <w:rsid w:val="00946A51"/>
    <w:rsid w:val="00947E88"/>
    <w:rsid w:val="00951C63"/>
    <w:rsid w:val="0095205A"/>
    <w:rsid w:val="00952BF1"/>
    <w:rsid w:val="00953BF9"/>
    <w:rsid w:val="00953F62"/>
    <w:rsid w:val="00954499"/>
    <w:rsid w:val="00955598"/>
    <w:rsid w:val="00955B07"/>
    <w:rsid w:val="00956321"/>
    <w:rsid w:val="00957519"/>
    <w:rsid w:val="00957A8B"/>
    <w:rsid w:val="00957FFD"/>
    <w:rsid w:val="00960286"/>
    <w:rsid w:val="00960F99"/>
    <w:rsid w:val="00961C70"/>
    <w:rsid w:val="00963FC1"/>
    <w:rsid w:val="0096488F"/>
    <w:rsid w:val="0096555C"/>
    <w:rsid w:val="00966609"/>
    <w:rsid w:val="00967521"/>
    <w:rsid w:val="00970037"/>
    <w:rsid w:val="0097003E"/>
    <w:rsid w:val="00970E0B"/>
    <w:rsid w:val="009739A4"/>
    <w:rsid w:val="00974A22"/>
    <w:rsid w:val="00975BE3"/>
    <w:rsid w:val="0097641C"/>
    <w:rsid w:val="0097698E"/>
    <w:rsid w:val="0098094E"/>
    <w:rsid w:val="00980C93"/>
    <w:rsid w:val="0098318D"/>
    <w:rsid w:val="009835F2"/>
    <w:rsid w:val="009838AD"/>
    <w:rsid w:val="009850C7"/>
    <w:rsid w:val="00986093"/>
    <w:rsid w:val="0098622E"/>
    <w:rsid w:val="009910A1"/>
    <w:rsid w:val="00991EB0"/>
    <w:rsid w:val="00994FF6"/>
    <w:rsid w:val="009971DA"/>
    <w:rsid w:val="00997C75"/>
    <w:rsid w:val="00997DB3"/>
    <w:rsid w:val="009A19DC"/>
    <w:rsid w:val="009A494E"/>
    <w:rsid w:val="009A4A20"/>
    <w:rsid w:val="009A59EB"/>
    <w:rsid w:val="009A5EAC"/>
    <w:rsid w:val="009B0F1C"/>
    <w:rsid w:val="009B104D"/>
    <w:rsid w:val="009B1FCA"/>
    <w:rsid w:val="009B25DC"/>
    <w:rsid w:val="009B3880"/>
    <w:rsid w:val="009B4111"/>
    <w:rsid w:val="009B56D0"/>
    <w:rsid w:val="009B6881"/>
    <w:rsid w:val="009B68FD"/>
    <w:rsid w:val="009B6D1E"/>
    <w:rsid w:val="009B78E7"/>
    <w:rsid w:val="009C169C"/>
    <w:rsid w:val="009C1833"/>
    <w:rsid w:val="009C1AC6"/>
    <w:rsid w:val="009C1DE4"/>
    <w:rsid w:val="009C2376"/>
    <w:rsid w:val="009C2D12"/>
    <w:rsid w:val="009C3F18"/>
    <w:rsid w:val="009C4C4B"/>
    <w:rsid w:val="009C5A60"/>
    <w:rsid w:val="009C5AF3"/>
    <w:rsid w:val="009C6D91"/>
    <w:rsid w:val="009D02D2"/>
    <w:rsid w:val="009D03DF"/>
    <w:rsid w:val="009D04EA"/>
    <w:rsid w:val="009D096B"/>
    <w:rsid w:val="009D2477"/>
    <w:rsid w:val="009D2C5A"/>
    <w:rsid w:val="009D31C5"/>
    <w:rsid w:val="009D3D1F"/>
    <w:rsid w:val="009D4737"/>
    <w:rsid w:val="009D4997"/>
    <w:rsid w:val="009D54A5"/>
    <w:rsid w:val="009D69D0"/>
    <w:rsid w:val="009D6B89"/>
    <w:rsid w:val="009D6FEB"/>
    <w:rsid w:val="009D7236"/>
    <w:rsid w:val="009D7AFD"/>
    <w:rsid w:val="009D7F43"/>
    <w:rsid w:val="009E0852"/>
    <w:rsid w:val="009E4291"/>
    <w:rsid w:val="009E4910"/>
    <w:rsid w:val="009E4A06"/>
    <w:rsid w:val="009E57FE"/>
    <w:rsid w:val="009E5C40"/>
    <w:rsid w:val="009E68FD"/>
    <w:rsid w:val="009F0028"/>
    <w:rsid w:val="009F168C"/>
    <w:rsid w:val="009F4974"/>
    <w:rsid w:val="009F4FD2"/>
    <w:rsid w:val="009F53AE"/>
    <w:rsid w:val="009F6360"/>
    <w:rsid w:val="009F6883"/>
    <w:rsid w:val="00A0024E"/>
    <w:rsid w:val="00A01C97"/>
    <w:rsid w:val="00A02288"/>
    <w:rsid w:val="00A039A5"/>
    <w:rsid w:val="00A05CE4"/>
    <w:rsid w:val="00A05D2C"/>
    <w:rsid w:val="00A05D6C"/>
    <w:rsid w:val="00A071DC"/>
    <w:rsid w:val="00A075F1"/>
    <w:rsid w:val="00A107BC"/>
    <w:rsid w:val="00A10842"/>
    <w:rsid w:val="00A10DD2"/>
    <w:rsid w:val="00A112EC"/>
    <w:rsid w:val="00A12818"/>
    <w:rsid w:val="00A14107"/>
    <w:rsid w:val="00A147E1"/>
    <w:rsid w:val="00A158F2"/>
    <w:rsid w:val="00A21A9F"/>
    <w:rsid w:val="00A221E1"/>
    <w:rsid w:val="00A225A7"/>
    <w:rsid w:val="00A241C5"/>
    <w:rsid w:val="00A2672C"/>
    <w:rsid w:val="00A26AD8"/>
    <w:rsid w:val="00A300EA"/>
    <w:rsid w:val="00A30371"/>
    <w:rsid w:val="00A308CA"/>
    <w:rsid w:val="00A30970"/>
    <w:rsid w:val="00A33228"/>
    <w:rsid w:val="00A335AF"/>
    <w:rsid w:val="00A33DA7"/>
    <w:rsid w:val="00A33DF3"/>
    <w:rsid w:val="00A34DB2"/>
    <w:rsid w:val="00A35BE1"/>
    <w:rsid w:val="00A361F7"/>
    <w:rsid w:val="00A36E65"/>
    <w:rsid w:val="00A3702B"/>
    <w:rsid w:val="00A37AA8"/>
    <w:rsid w:val="00A41B24"/>
    <w:rsid w:val="00A41BA2"/>
    <w:rsid w:val="00A42344"/>
    <w:rsid w:val="00A437AE"/>
    <w:rsid w:val="00A4395E"/>
    <w:rsid w:val="00A44B3B"/>
    <w:rsid w:val="00A44FBF"/>
    <w:rsid w:val="00A453D4"/>
    <w:rsid w:val="00A46347"/>
    <w:rsid w:val="00A47A8F"/>
    <w:rsid w:val="00A504FC"/>
    <w:rsid w:val="00A50716"/>
    <w:rsid w:val="00A51F8A"/>
    <w:rsid w:val="00A52053"/>
    <w:rsid w:val="00A52958"/>
    <w:rsid w:val="00A52C4F"/>
    <w:rsid w:val="00A53075"/>
    <w:rsid w:val="00A5409C"/>
    <w:rsid w:val="00A54BA6"/>
    <w:rsid w:val="00A54F87"/>
    <w:rsid w:val="00A56477"/>
    <w:rsid w:val="00A571FE"/>
    <w:rsid w:val="00A57484"/>
    <w:rsid w:val="00A575A2"/>
    <w:rsid w:val="00A601B1"/>
    <w:rsid w:val="00A6150F"/>
    <w:rsid w:val="00A61A31"/>
    <w:rsid w:val="00A62450"/>
    <w:rsid w:val="00A62529"/>
    <w:rsid w:val="00A629A2"/>
    <w:rsid w:val="00A62C7C"/>
    <w:rsid w:val="00A640E7"/>
    <w:rsid w:val="00A644AE"/>
    <w:rsid w:val="00A64629"/>
    <w:rsid w:val="00A6484D"/>
    <w:rsid w:val="00A661DE"/>
    <w:rsid w:val="00A66573"/>
    <w:rsid w:val="00A66DAD"/>
    <w:rsid w:val="00A712F7"/>
    <w:rsid w:val="00A71558"/>
    <w:rsid w:val="00A7230F"/>
    <w:rsid w:val="00A73E43"/>
    <w:rsid w:val="00A7531D"/>
    <w:rsid w:val="00A756FC"/>
    <w:rsid w:val="00A7587C"/>
    <w:rsid w:val="00A75DFC"/>
    <w:rsid w:val="00A76C6E"/>
    <w:rsid w:val="00A76EEE"/>
    <w:rsid w:val="00A77169"/>
    <w:rsid w:val="00A77CBB"/>
    <w:rsid w:val="00A77CC8"/>
    <w:rsid w:val="00A77DCA"/>
    <w:rsid w:val="00A77E83"/>
    <w:rsid w:val="00A81312"/>
    <w:rsid w:val="00A81E74"/>
    <w:rsid w:val="00A8239C"/>
    <w:rsid w:val="00A828B8"/>
    <w:rsid w:val="00A83D14"/>
    <w:rsid w:val="00A842C3"/>
    <w:rsid w:val="00A84398"/>
    <w:rsid w:val="00A84C06"/>
    <w:rsid w:val="00A84DAC"/>
    <w:rsid w:val="00A850CD"/>
    <w:rsid w:val="00A85730"/>
    <w:rsid w:val="00A87770"/>
    <w:rsid w:val="00A87C87"/>
    <w:rsid w:val="00A92BA3"/>
    <w:rsid w:val="00A9471E"/>
    <w:rsid w:val="00A94B64"/>
    <w:rsid w:val="00A977E9"/>
    <w:rsid w:val="00AA0277"/>
    <w:rsid w:val="00AA073B"/>
    <w:rsid w:val="00AA27A9"/>
    <w:rsid w:val="00AA312E"/>
    <w:rsid w:val="00AA399F"/>
    <w:rsid w:val="00AA4C67"/>
    <w:rsid w:val="00AA5997"/>
    <w:rsid w:val="00AA6171"/>
    <w:rsid w:val="00AA7770"/>
    <w:rsid w:val="00AA7EFB"/>
    <w:rsid w:val="00AA7F2C"/>
    <w:rsid w:val="00AB2698"/>
    <w:rsid w:val="00AB29D1"/>
    <w:rsid w:val="00AB3CB0"/>
    <w:rsid w:val="00AB3CB7"/>
    <w:rsid w:val="00AB4D1F"/>
    <w:rsid w:val="00AB5CF5"/>
    <w:rsid w:val="00AB5E1F"/>
    <w:rsid w:val="00AB5ED5"/>
    <w:rsid w:val="00AB76EA"/>
    <w:rsid w:val="00AB7F0E"/>
    <w:rsid w:val="00AC0373"/>
    <w:rsid w:val="00AC08F7"/>
    <w:rsid w:val="00AC0936"/>
    <w:rsid w:val="00AC28B6"/>
    <w:rsid w:val="00AC3365"/>
    <w:rsid w:val="00AC3A65"/>
    <w:rsid w:val="00AC3FCA"/>
    <w:rsid w:val="00AC419D"/>
    <w:rsid w:val="00AC4205"/>
    <w:rsid w:val="00AC628B"/>
    <w:rsid w:val="00AC655A"/>
    <w:rsid w:val="00AC7EE3"/>
    <w:rsid w:val="00AD0E31"/>
    <w:rsid w:val="00AD0FB9"/>
    <w:rsid w:val="00AD1459"/>
    <w:rsid w:val="00AD1AA4"/>
    <w:rsid w:val="00AD1F7E"/>
    <w:rsid w:val="00AD1FEF"/>
    <w:rsid w:val="00AD2087"/>
    <w:rsid w:val="00AD2298"/>
    <w:rsid w:val="00AD2649"/>
    <w:rsid w:val="00AD29A7"/>
    <w:rsid w:val="00AD30E6"/>
    <w:rsid w:val="00AD479B"/>
    <w:rsid w:val="00AD4AC0"/>
    <w:rsid w:val="00AD5D60"/>
    <w:rsid w:val="00AD6BD8"/>
    <w:rsid w:val="00AE01D7"/>
    <w:rsid w:val="00AE0A93"/>
    <w:rsid w:val="00AE1BD1"/>
    <w:rsid w:val="00AE1C10"/>
    <w:rsid w:val="00AE1CC6"/>
    <w:rsid w:val="00AE21B1"/>
    <w:rsid w:val="00AE2709"/>
    <w:rsid w:val="00AE3891"/>
    <w:rsid w:val="00AE69DC"/>
    <w:rsid w:val="00AF12BD"/>
    <w:rsid w:val="00AF282A"/>
    <w:rsid w:val="00AF2F22"/>
    <w:rsid w:val="00AF462A"/>
    <w:rsid w:val="00AF5851"/>
    <w:rsid w:val="00AF7192"/>
    <w:rsid w:val="00AF7DC5"/>
    <w:rsid w:val="00B00EA6"/>
    <w:rsid w:val="00B01CD0"/>
    <w:rsid w:val="00B01F6A"/>
    <w:rsid w:val="00B0234D"/>
    <w:rsid w:val="00B02F29"/>
    <w:rsid w:val="00B046E2"/>
    <w:rsid w:val="00B04BFB"/>
    <w:rsid w:val="00B05816"/>
    <w:rsid w:val="00B05F36"/>
    <w:rsid w:val="00B06814"/>
    <w:rsid w:val="00B0744B"/>
    <w:rsid w:val="00B10E00"/>
    <w:rsid w:val="00B12486"/>
    <w:rsid w:val="00B1321E"/>
    <w:rsid w:val="00B13759"/>
    <w:rsid w:val="00B1399A"/>
    <w:rsid w:val="00B156D4"/>
    <w:rsid w:val="00B15DC1"/>
    <w:rsid w:val="00B16AD5"/>
    <w:rsid w:val="00B17686"/>
    <w:rsid w:val="00B179CF"/>
    <w:rsid w:val="00B20E66"/>
    <w:rsid w:val="00B214F3"/>
    <w:rsid w:val="00B2193F"/>
    <w:rsid w:val="00B21DE2"/>
    <w:rsid w:val="00B23E8B"/>
    <w:rsid w:val="00B24C37"/>
    <w:rsid w:val="00B260F0"/>
    <w:rsid w:val="00B26EF0"/>
    <w:rsid w:val="00B2704E"/>
    <w:rsid w:val="00B27320"/>
    <w:rsid w:val="00B311CF"/>
    <w:rsid w:val="00B3264D"/>
    <w:rsid w:val="00B33B11"/>
    <w:rsid w:val="00B34051"/>
    <w:rsid w:val="00B35C8E"/>
    <w:rsid w:val="00B37AED"/>
    <w:rsid w:val="00B40811"/>
    <w:rsid w:val="00B409C7"/>
    <w:rsid w:val="00B40B27"/>
    <w:rsid w:val="00B40CFC"/>
    <w:rsid w:val="00B40E83"/>
    <w:rsid w:val="00B4104A"/>
    <w:rsid w:val="00B4348E"/>
    <w:rsid w:val="00B436F2"/>
    <w:rsid w:val="00B4388D"/>
    <w:rsid w:val="00B4407B"/>
    <w:rsid w:val="00B4663E"/>
    <w:rsid w:val="00B46661"/>
    <w:rsid w:val="00B4733C"/>
    <w:rsid w:val="00B502B5"/>
    <w:rsid w:val="00B52167"/>
    <w:rsid w:val="00B52908"/>
    <w:rsid w:val="00B54099"/>
    <w:rsid w:val="00B540C0"/>
    <w:rsid w:val="00B56E39"/>
    <w:rsid w:val="00B57A09"/>
    <w:rsid w:val="00B60A2F"/>
    <w:rsid w:val="00B6222C"/>
    <w:rsid w:val="00B629FB"/>
    <w:rsid w:val="00B62B1C"/>
    <w:rsid w:val="00B645D6"/>
    <w:rsid w:val="00B65083"/>
    <w:rsid w:val="00B6537B"/>
    <w:rsid w:val="00B661BC"/>
    <w:rsid w:val="00B6674B"/>
    <w:rsid w:val="00B66AD6"/>
    <w:rsid w:val="00B6726E"/>
    <w:rsid w:val="00B673DD"/>
    <w:rsid w:val="00B676CC"/>
    <w:rsid w:val="00B70944"/>
    <w:rsid w:val="00B70B5C"/>
    <w:rsid w:val="00B70C3A"/>
    <w:rsid w:val="00B73060"/>
    <w:rsid w:val="00B73262"/>
    <w:rsid w:val="00B74A14"/>
    <w:rsid w:val="00B74C4F"/>
    <w:rsid w:val="00B74F2A"/>
    <w:rsid w:val="00B76CF5"/>
    <w:rsid w:val="00B7717B"/>
    <w:rsid w:val="00B77470"/>
    <w:rsid w:val="00B77CFA"/>
    <w:rsid w:val="00B806E8"/>
    <w:rsid w:val="00B82C8E"/>
    <w:rsid w:val="00B83771"/>
    <w:rsid w:val="00B83D06"/>
    <w:rsid w:val="00B8434D"/>
    <w:rsid w:val="00B84488"/>
    <w:rsid w:val="00B84723"/>
    <w:rsid w:val="00B84C10"/>
    <w:rsid w:val="00B8633D"/>
    <w:rsid w:val="00B86E6D"/>
    <w:rsid w:val="00B86FCA"/>
    <w:rsid w:val="00B8712E"/>
    <w:rsid w:val="00B9171A"/>
    <w:rsid w:val="00B91ED5"/>
    <w:rsid w:val="00B92F5A"/>
    <w:rsid w:val="00B9401E"/>
    <w:rsid w:val="00B94B12"/>
    <w:rsid w:val="00B94D1D"/>
    <w:rsid w:val="00B94F3A"/>
    <w:rsid w:val="00B95D6E"/>
    <w:rsid w:val="00B97630"/>
    <w:rsid w:val="00B97A71"/>
    <w:rsid w:val="00B97D51"/>
    <w:rsid w:val="00BA13D0"/>
    <w:rsid w:val="00BA18CC"/>
    <w:rsid w:val="00BA1B26"/>
    <w:rsid w:val="00BA1EA3"/>
    <w:rsid w:val="00BA316F"/>
    <w:rsid w:val="00BA3DD4"/>
    <w:rsid w:val="00BA5745"/>
    <w:rsid w:val="00BA62C6"/>
    <w:rsid w:val="00BA6613"/>
    <w:rsid w:val="00BA6A62"/>
    <w:rsid w:val="00BA6AF2"/>
    <w:rsid w:val="00BB12F5"/>
    <w:rsid w:val="00BB14C9"/>
    <w:rsid w:val="00BB2099"/>
    <w:rsid w:val="00BB3002"/>
    <w:rsid w:val="00BB388B"/>
    <w:rsid w:val="00BB419E"/>
    <w:rsid w:val="00BB4F63"/>
    <w:rsid w:val="00BB6AE8"/>
    <w:rsid w:val="00BC1E8E"/>
    <w:rsid w:val="00BC2D4E"/>
    <w:rsid w:val="00BC3281"/>
    <w:rsid w:val="00BC35D4"/>
    <w:rsid w:val="00BC40C1"/>
    <w:rsid w:val="00BC5AB8"/>
    <w:rsid w:val="00BC604C"/>
    <w:rsid w:val="00BD11E4"/>
    <w:rsid w:val="00BD1B05"/>
    <w:rsid w:val="00BD3FC1"/>
    <w:rsid w:val="00BD4703"/>
    <w:rsid w:val="00BD6847"/>
    <w:rsid w:val="00BE068C"/>
    <w:rsid w:val="00BE10CA"/>
    <w:rsid w:val="00BE1183"/>
    <w:rsid w:val="00BE1A08"/>
    <w:rsid w:val="00BE2307"/>
    <w:rsid w:val="00BE2C38"/>
    <w:rsid w:val="00BE3467"/>
    <w:rsid w:val="00BE34C3"/>
    <w:rsid w:val="00BE3AC0"/>
    <w:rsid w:val="00BE3F4D"/>
    <w:rsid w:val="00BE3FB0"/>
    <w:rsid w:val="00BE4F88"/>
    <w:rsid w:val="00BE5500"/>
    <w:rsid w:val="00BE55F5"/>
    <w:rsid w:val="00BE5C89"/>
    <w:rsid w:val="00BE617C"/>
    <w:rsid w:val="00BE622C"/>
    <w:rsid w:val="00BE778C"/>
    <w:rsid w:val="00BF0DB5"/>
    <w:rsid w:val="00BF1EFB"/>
    <w:rsid w:val="00BF21AE"/>
    <w:rsid w:val="00BF35AB"/>
    <w:rsid w:val="00BF37F5"/>
    <w:rsid w:val="00BF4172"/>
    <w:rsid w:val="00BF4514"/>
    <w:rsid w:val="00BF49AB"/>
    <w:rsid w:val="00BF730A"/>
    <w:rsid w:val="00BF7E71"/>
    <w:rsid w:val="00BF7F8B"/>
    <w:rsid w:val="00C00C43"/>
    <w:rsid w:val="00C00F2E"/>
    <w:rsid w:val="00C02B82"/>
    <w:rsid w:val="00C04E66"/>
    <w:rsid w:val="00C05F91"/>
    <w:rsid w:val="00C06A24"/>
    <w:rsid w:val="00C06B55"/>
    <w:rsid w:val="00C06E93"/>
    <w:rsid w:val="00C070F1"/>
    <w:rsid w:val="00C078B0"/>
    <w:rsid w:val="00C07E20"/>
    <w:rsid w:val="00C10B30"/>
    <w:rsid w:val="00C10D1B"/>
    <w:rsid w:val="00C111ED"/>
    <w:rsid w:val="00C1136D"/>
    <w:rsid w:val="00C1142B"/>
    <w:rsid w:val="00C117FA"/>
    <w:rsid w:val="00C12B93"/>
    <w:rsid w:val="00C13F53"/>
    <w:rsid w:val="00C14DAB"/>
    <w:rsid w:val="00C155BB"/>
    <w:rsid w:val="00C15D76"/>
    <w:rsid w:val="00C16061"/>
    <w:rsid w:val="00C1709D"/>
    <w:rsid w:val="00C1730E"/>
    <w:rsid w:val="00C1761C"/>
    <w:rsid w:val="00C219C5"/>
    <w:rsid w:val="00C22A7E"/>
    <w:rsid w:val="00C23E82"/>
    <w:rsid w:val="00C23EAA"/>
    <w:rsid w:val="00C23F6D"/>
    <w:rsid w:val="00C2410E"/>
    <w:rsid w:val="00C24B80"/>
    <w:rsid w:val="00C251B1"/>
    <w:rsid w:val="00C264F1"/>
    <w:rsid w:val="00C3054F"/>
    <w:rsid w:val="00C3122E"/>
    <w:rsid w:val="00C32F49"/>
    <w:rsid w:val="00C34034"/>
    <w:rsid w:val="00C34154"/>
    <w:rsid w:val="00C34E1A"/>
    <w:rsid w:val="00C36503"/>
    <w:rsid w:val="00C36C94"/>
    <w:rsid w:val="00C36DBD"/>
    <w:rsid w:val="00C37067"/>
    <w:rsid w:val="00C37BBD"/>
    <w:rsid w:val="00C37CF1"/>
    <w:rsid w:val="00C37DDE"/>
    <w:rsid w:val="00C403EF"/>
    <w:rsid w:val="00C404FE"/>
    <w:rsid w:val="00C41834"/>
    <w:rsid w:val="00C41CA7"/>
    <w:rsid w:val="00C43AF1"/>
    <w:rsid w:val="00C43BF5"/>
    <w:rsid w:val="00C44851"/>
    <w:rsid w:val="00C46683"/>
    <w:rsid w:val="00C47642"/>
    <w:rsid w:val="00C5057F"/>
    <w:rsid w:val="00C51CDE"/>
    <w:rsid w:val="00C522DD"/>
    <w:rsid w:val="00C5428E"/>
    <w:rsid w:val="00C56CA7"/>
    <w:rsid w:val="00C56CD9"/>
    <w:rsid w:val="00C57CE6"/>
    <w:rsid w:val="00C60CE5"/>
    <w:rsid w:val="00C611B6"/>
    <w:rsid w:val="00C61EAC"/>
    <w:rsid w:val="00C63256"/>
    <w:rsid w:val="00C635DD"/>
    <w:rsid w:val="00C63DFC"/>
    <w:rsid w:val="00C64135"/>
    <w:rsid w:val="00C657D3"/>
    <w:rsid w:val="00C660DD"/>
    <w:rsid w:val="00C672B2"/>
    <w:rsid w:val="00C7045E"/>
    <w:rsid w:val="00C70FB0"/>
    <w:rsid w:val="00C71707"/>
    <w:rsid w:val="00C73DD9"/>
    <w:rsid w:val="00C7488F"/>
    <w:rsid w:val="00C74A78"/>
    <w:rsid w:val="00C74A79"/>
    <w:rsid w:val="00C752D7"/>
    <w:rsid w:val="00C75410"/>
    <w:rsid w:val="00C7625D"/>
    <w:rsid w:val="00C7631E"/>
    <w:rsid w:val="00C76457"/>
    <w:rsid w:val="00C76E53"/>
    <w:rsid w:val="00C7762B"/>
    <w:rsid w:val="00C77901"/>
    <w:rsid w:val="00C80D10"/>
    <w:rsid w:val="00C8116B"/>
    <w:rsid w:val="00C81557"/>
    <w:rsid w:val="00C81E71"/>
    <w:rsid w:val="00C83074"/>
    <w:rsid w:val="00C83B3D"/>
    <w:rsid w:val="00C83DC1"/>
    <w:rsid w:val="00C846F5"/>
    <w:rsid w:val="00C84ED1"/>
    <w:rsid w:val="00C859B7"/>
    <w:rsid w:val="00C86616"/>
    <w:rsid w:val="00C86F42"/>
    <w:rsid w:val="00C871EA"/>
    <w:rsid w:val="00C87900"/>
    <w:rsid w:val="00C87940"/>
    <w:rsid w:val="00C92180"/>
    <w:rsid w:val="00C936D3"/>
    <w:rsid w:val="00C93EE6"/>
    <w:rsid w:val="00C94C6E"/>
    <w:rsid w:val="00C957AB"/>
    <w:rsid w:val="00C95DC7"/>
    <w:rsid w:val="00C96B17"/>
    <w:rsid w:val="00C96EA2"/>
    <w:rsid w:val="00C97840"/>
    <w:rsid w:val="00CA0A99"/>
    <w:rsid w:val="00CA22BB"/>
    <w:rsid w:val="00CA2FD0"/>
    <w:rsid w:val="00CA400C"/>
    <w:rsid w:val="00CA60F8"/>
    <w:rsid w:val="00CA70BE"/>
    <w:rsid w:val="00CA79C9"/>
    <w:rsid w:val="00CA7CF2"/>
    <w:rsid w:val="00CB0105"/>
    <w:rsid w:val="00CB020B"/>
    <w:rsid w:val="00CB3BA1"/>
    <w:rsid w:val="00CB4873"/>
    <w:rsid w:val="00CB4B7E"/>
    <w:rsid w:val="00CB4F62"/>
    <w:rsid w:val="00CB55C1"/>
    <w:rsid w:val="00CB6927"/>
    <w:rsid w:val="00CB7338"/>
    <w:rsid w:val="00CC035E"/>
    <w:rsid w:val="00CC1308"/>
    <w:rsid w:val="00CC14EA"/>
    <w:rsid w:val="00CC2715"/>
    <w:rsid w:val="00CC339A"/>
    <w:rsid w:val="00CC359B"/>
    <w:rsid w:val="00CC36CD"/>
    <w:rsid w:val="00CC7236"/>
    <w:rsid w:val="00CC7F8D"/>
    <w:rsid w:val="00CD064C"/>
    <w:rsid w:val="00CD0D6C"/>
    <w:rsid w:val="00CD1929"/>
    <w:rsid w:val="00CD1A12"/>
    <w:rsid w:val="00CD1DE8"/>
    <w:rsid w:val="00CD6FF8"/>
    <w:rsid w:val="00CE1626"/>
    <w:rsid w:val="00CE1652"/>
    <w:rsid w:val="00CE1FE2"/>
    <w:rsid w:val="00CE2B9F"/>
    <w:rsid w:val="00CE3A8C"/>
    <w:rsid w:val="00CE6AD4"/>
    <w:rsid w:val="00CE713D"/>
    <w:rsid w:val="00CF02A6"/>
    <w:rsid w:val="00CF0CBF"/>
    <w:rsid w:val="00CF170F"/>
    <w:rsid w:val="00CF2F53"/>
    <w:rsid w:val="00CF30CF"/>
    <w:rsid w:val="00CF3D39"/>
    <w:rsid w:val="00CF450A"/>
    <w:rsid w:val="00CF4730"/>
    <w:rsid w:val="00CF5B3F"/>
    <w:rsid w:val="00CF6161"/>
    <w:rsid w:val="00CF64A1"/>
    <w:rsid w:val="00D01337"/>
    <w:rsid w:val="00D02255"/>
    <w:rsid w:val="00D024AC"/>
    <w:rsid w:val="00D02C42"/>
    <w:rsid w:val="00D02C67"/>
    <w:rsid w:val="00D03164"/>
    <w:rsid w:val="00D038A6"/>
    <w:rsid w:val="00D04282"/>
    <w:rsid w:val="00D056EB"/>
    <w:rsid w:val="00D06795"/>
    <w:rsid w:val="00D06D90"/>
    <w:rsid w:val="00D07291"/>
    <w:rsid w:val="00D0732C"/>
    <w:rsid w:val="00D1058E"/>
    <w:rsid w:val="00D10DAF"/>
    <w:rsid w:val="00D11799"/>
    <w:rsid w:val="00D118CC"/>
    <w:rsid w:val="00D12B48"/>
    <w:rsid w:val="00D16040"/>
    <w:rsid w:val="00D16565"/>
    <w:rsid w:val="00D167BF"/>
    <w:rsid w:val="00D1791F"/>
    <w:rsid w:val="00D20B6E"/>
    <w:rsid w:val="00D210E0"/>
    <w:rsid w:val="00D213CD"/>
    <w:rsid w:val="00D22016"/>
    <w:rsid w:val="00D22A8B"/>
    <w:rsid w:val="00D24530"/>
    <w:rsid w:val="00D24ABA"/>
    <w:rsid w:val="00D2525A"/>
    <w:rsid w:val="00D25292"/>
    <w:rsid w:val="00D269B0"/>
    <w:rsid w:val="00D26D29"/>
    <w:rsid w:val="00D26F30"/>
    <w:rsid w:val="00D30C5E"/>
    <w:rsid w:val="00D31BE4"/>
    <w:rsid w:val="00D3275D"/>
    <w:rsid w:val="00D32FE9"/>
    <w:rsid w:val="00D332DB"/>
    <w:rsid w:val="00D34159"/>
    <w:rsid w:val="00D365D1"/>
    <w:rsid w:val="00D365E7"/>
    <w:rsid w:val="00D36AF0"/>
    <w:rsid w:val="00D36C90"/>
    <w:rsid w:val="00D37919"/>
    <w:rsid w:val="00D402EB"/>
    <w:rsid w:val="00D4284B"/>
    <w:rsid w:val="00D432FB"/>
    <w:rsid w:val="00D43725"/>
    <w:rsid w:val="00D44689"/>
    <w:rsid w:val="00D4503B"/>
    <w:rsid w:val="00D46689"/>
    <w:rsid w:val="00D46CB0"/>
    <w:rsid w:val="00D47912"/>
    <w:rsid w:val="00D47E1B"/>
    <w:rsid w:val="00D5049E"/>
    <w:rsid w:val="00D50B8A"/>
    <w:rsid w:val="00D52A2A"/>
    <w:rsid w:val="00D537D9"/>
    <w:rsid w:val="00D538F5"/>
    <w:rsid w:val="00D55FC3"/>
    <w:rsid w:val="00D573E9"/>
    <w:rsid w:val="00D603EC"/>
    <w:rsid w:val="00D608C8"/>
    <w:rsid w:val="00D60A67"/>
    <w:rsid w:val="00D610A3"/>
    <w:rsid w:val="00D624C8"/>
    <w:rsid w:val="00D63697"/>
    <w:rsid w:val="00D63A25"/>
    <w:rsid w:val="00D63F6D"/>
    <w:rsid w:val="00D64EAB"/>
    <w:rsid w:val="00D66B00"/>
    <w:rsid w:val="00D675D2"/>
    <w:rsid w:val="00D712EC"/>
    <w:rsid w:val="00D72B8B"/>
    <w:rsid w:val="00D742B6"/>
    <w:rsid w:val="00D74FF3"/>
    <w:rsid w:val="00D75217"/>
    <w:rsid w:val="00D772B0"/>
    <w:rsid w:val="00D7780F"/>
    <w:rsid w:val="00D80131"/>
    <w:rsid w:val="00D80A0E"/>
    <w:rsid w:val="00D82764"/>
    <w:rsid w:val="00D82EE9"/>
    <w:rsid w:val="00D83C3C"/>
    <w:rsid w:val="00D848E3"/>
    <w:rsid w:val="00D87004"/>
    <w:rsid w:val="00D90255"/>
    <w:rsid w:val="00D91148"/>
    <w:rsid w:val="00D91397"/>
    <w:rsid w:val="00D92087"/>
    <w:rsid w:val="00D923CB"/>
    <w:rsid w:val="00D93143"/>
    <w:rsid w:val="00D93202"/>
    <w:rsid w:val="00D93DA9"/>
    <w:rsid w:val="00D94273"/>
    <w:rsid w:val="00D96A7C"/>
    <w:rsid w:val="00D97E69"/>
    <w:rsid w:val="00DA0F08"/>
    <w:rsid w:val="00DA2395"/>
    <w:rsid w:val="00DA2B21"/>
    <w:rsid w:val="00DA420A"/>
    <w:rsid w:val="00DA4DFF"/>
    <w:rsid w:val="00DA6A3A"/>
    <w:rsid w:val="00DA756C"/>
    <w:rsid w:val="00DB134D"/>
    <w:rsid w:val="00DB374A"/>
    <w:rsid w:val="00DB4056"/>
    <w:rsid w:val="00DB417D"/>
    <w:rsid w:val="00DB4C74"/>
    <w:rsid w:val="00DB4C80"/>
    <w:rsid w:val="00DB521C"/>
    <w:rsid w:val="00DB56D3"/>
    <w:rsid w:val="00DB69B4"/>
    <w:rsid w:val="00DC016F"/>
    <w:rsid w:val="00DC0346"/>
    <w:rsid w:val="00DC0BB3"/>
    <w:rsid w:val="00DC0FF9"/>
    <w:rsid w:val="00DC13E6"/>
    <w:rsid w:val="00DC249A"/>
    <w:rsid w:val="00DC3615"/>
    <w:rsid w:val="00DC4DF8"/>
    <w:rsid w:val="00DD1CEE"/>
    <w:rsid w:val="00DD2595"/>
    <w:rsid w:val="00DD2678"/>
    <w:rsid w:val="00DD2BC7"/>
    <w:rsid w:val="00DD41CB"/>
    <w:rsid w:val="00DD4CFA"/>
    <w:rsid w:val="00DD4EE8"/>
    <w:rsid w:val="00DD5A6C"/>
    <w:rsid w:val="00DD5EDE"/>
    <w:rsid w:val="00DD71B2"/>
    <w:rsid w:val="00DD7B3E"/>
    <w:rsid w:val="00DE010C"/>
    <w:rsid w:val="00DE04DF"/>
    <w:rsid w:val="00DE0AE3"/>
    <w:rsid w:val="00DE128A"/>
    <w:rsid w:val="00DE49DF"/>
    <w:rsid w:val="00DE4F3E"/>
    <w:rsid w:val="00DE7CA9"/>
    <w:rsid w:val="00DE7D7A"/>
    <w:rsid w:val="00DF0791"/>
    <w:rsid w:val="00DF1030"/>
    <w:rsid w:val="00DF2464"/>
    <w:rsid w:val="00DF2A87"/>
    <w:rsid w:val="00DF2E7E"/>
    <w:rsid w:val="00DF2FBE"/>
    <w:rsid w:val="00DF3089"/>
    <w:rsid w:val="00DF391F"/>
    <w:rsid w:val="00DF39B4"/>
    <w:rsid w:val="00DF3EDE"/>
    <w:rsid w:val="00DF470B"/>
    <w:rsid w:val="00DF536F"/>
    <w:rsid w:val="00DF57AB"/>
    <w:rsid w:val="00DF66AE"/>
    <w:rsid w:val="00DF6FDF"/>
    <w:rsid w:val="00E01380"/>
    <w:rsid w:val="00E01381"/>
    <w:rsid w:val="00E0142B"/>
    <w:rsid w:val="00E03819"/>
    <w:rsid w:val="00E03A49"/>
    <w:rsid w:val="00E03E38"/>
    <w:rsid w:val="00E0425F"/>
    <w:rsid w:val="00E05EEB"/>
    <w:rsid w:val="00E0763E"/>
    <w:rsid w:val="00E1039A"/>
    <w:rsid w:val="00E104B2"/>
    <w:rsid w:val="00E10AFE"/>
    <w:rsid w:val="00E112CF"/>
    <w:rsid w:val="00E129A5"/>
    <w:rsid w:val="00E12C82"/>
    <w:rsid w:val="00E12EC3"/>
    <w:rsid w:val="00E13038"/>
    <w:rsid w:val="00E138ED"/>
    <w:rsid w:val="00E14199"/>
    <w:rsid w:val="00E14CC7"/>
    <w:rsid w:val="00E14DF7"/>
    <w:rsid w:val="00E150B2"/>
    <w:rsid w:val="00E1611E"/>
    <w:rsid w:val="00E165B4"/>
    <w:rsid w:val="00E17C3C"/>
    <w:rsid w:val="00E203D2"/>
    <w:rsid w:val="00E22C30"/>
    <w:rsid w:val="00E243EB"/>
    <w:rsid w:val="00E24572"/>
    <w:rsid w:val="00E255E1"/>
    <w:rsid w:val="00E26040"/>
    <w:rsid w:val="00E26357"/>
    <w:rsid w:val="00E30E56"/>
    <w:rsid w:val="00E31F93"/>
    <w:rsid w:val="00E33419"/>
    <w:rsid w:val="00E34859"/>
    <w:rsid w:val="00E34993"/>
    <w:rsid w:val="00E353C2"/>
    <w:rsid w:val="00E35786"/>
    <w:rsid w:val="00E379EE"/>
    <w:rsid w:val="00E40E73"/>
    <w:rsid w:val="00E41A43"/>
    <w:rsid w:val="00E4207A"/>
    <w:rsid w:val="00E429B2"/>
    <w:rsid w:val="00E44B3B"/>
    <w:rsid w:val="00E44E64"/>
    <w:rsid w:val="00E44E8F"/>
    <w:rsid w:val="00E45230"/>
    <w:rsid w:val="00E45540"/>
    <w:rsid w:val="00E45661"/>
    <w:rsid w:val="00E4598E"/>
    <w:rsid w:val="00E50345"/>
    <w:rsid w:val="00E51D79"/>
    <w:rsid w:val="00E53B76"/>
    <w:rsid w:val="00E53E57"/>
    <w:rsid w:val="00E5427D"/>
    <w:rsid w:val="00E55FD6"/>
    <w:rsid w:val="00E5661B"/>
    <w:rsid w:val="00E569A0"/>
    <w:rsid w:val="00E569E7"/>
    <w:rsid w:val="00E56AC2"/>
    <w:rsid w:val="00E56DA5"/>
    <w:rsid w:val="00E57299"/>
    <w:rsid w:val="00E57D4D"/>
    <w:rsid w:val="00E601CD"/>
    <w:rsid w:val="00E6022D"/>
    <w:rsid w:val="00E60BC3"/>
    <w:rsid w:val="00E61B74"/>
    <w:rsid w:val="00E61DFC"/>
    <w:rsid w:val="00E633D2"/>
    <w:rsid w:val="00E63456"/>
    <w:rsid w:val="00E6427B"/>
    <w:rsid w:val="00E64862"/>
    <w:rsid w:val="00E64A8B"/>
    <w:rsid w:val="00E65910"/>
    <w:rsid w:val="00E65AFC"/>
    <w:rsid w:val="00E65D60"/>
    <w:rsid w:val="00E665D1"/>
    <w:rsid w:val="00E66769"/>
    <w:rsid w:val="00E66CFE"/>
    <w:rsid w:val="00E66D94"/>
    <w:rsid w:val="00E67969"/>
    <w:rsid w:val="00E713CA"/>
    <w:rsid w:val="00E71F5C"/>
    <w:rsid w:val="00E726EA"/>
    <w:rsid w:val="00E72B27"/>
    <w:rsid w:val="00E72C03"/>
    <w:rsid w:val="00E737CB"/>
    <w:rsid w:val="00E73ACF"/>
    <w:rsid w:val="00E74886"/>
    <w:rsid w:val="00E7516A"/>
    <w:rsid w:val="00E75629"/>
    <w:rsid w:val="00E75B11"/>
    <w:rsid w:val="00E764C0"/>
    <w:rsid w:val="00E77C70"/>
    <w:rsid w:val="00E77EA1"/>
    <w:rsid w:val="00E80CFE"/>
    <w:rsid w:val="00E815D4"/>
    <w:rsid w:val="00E827B4"/>
    <w:rsid w:val="00E8285E"/>
    <w:rsid w:val="00E8301C"/>
    <w:rsid w:val="00E8373E"/>
    <w:rsid w:val="00E845BA"/>
    <w:rsid w:val="00E84C41"/>
    <w:rsid w:val="00E85CCA"/>
    <w:rsid w:val="00E8753A"/>
    <w:rsid w:val="00E90583"/>
    <w:rsid w:val="00E9196D"/>
    <w:rsid w:val="00E92192"/>
    <w:rsid w:val="00E93B40"/>
    <w:rsid w:val="00E93DD3"/>
    <w:rsid w:val="00E94289"/>
    <w:rsid w:val="00E971E3"/>
    <w:rsid w:val="00E977BF"/>
    <w:rsid w:val="00EA1417"/>
    <w:rsid w:val="00EA1A6E"/>
    <w:rsid w:val="00EA2343"/>
    <w:rsid w:val="00EA2B6B"/>
    <w:rsid w:val="00EA4DA9"/>
    <w:rsid w:val="00EA56B2"/>
    <w:rsid w:val="00EB13CB"/>
    <w:rsid w:val="00EB14D9"/>
    <w:rsid w:val="00EB1E52"/>
    <w:rsid w:val="00EB253F"/>
    <w:rsid w:val="00EB29D3"/>
    <w:rsid w:val="00EB2D48"/>
    <w:rsid w:val="00EB307D"/>
    <w:rsid w:val="00EB3E0A"/>
    <w:rsid w:val="00EB49C0"/>
    <w:rsid w:val="00EB58B1"/>
    <w:rsid w:val="00EB5D8B"/>
    <w:rsid w:val="00EB5E9F"/>
    <w:rsid w:val="00EB747D"/>
    <w:rsid w:val="00EB7C80"/>
    <w:rsid w:val="00EC3695"/>
    <w:rsid w:val="00EC3DC6"/>
    <w:rsid w:val="00EC3EAB"/>
    <w:rsid w:val="00EC4D28"/>
    <w:rsid w:val="00EC6D11"/>
    <w:rsid w:val="00EC7020"/>
    <w:rsid w:val="00EC7ACA"/>
    <w:rsid w:val="00ED151B"/>
    <w:rsid w:val="00ED17E2"/>
    <w:rsid w:val="00ED1C94"/>
    <w:rsid w:val="00ED2191"/>
    <w:rsid w:val="00ED336A"/>
    <w:rsid w:val="00ED432D"/>
    <w:rsid w:val="00ED4460"/>
    <w:rsid w:val="00ED4508"/>
    <w:rsid w:val="00ED4937"/>
    <w:rsid w:val="00ED796E"/>
    <w:rsid w:val="00EE0520"/>
    <w:rsid w:val="00EE0BF5"/>
    <w:rsid w:val="00EE4A53"/>
    <w:rsid w:val="00EE5A0C"/>
    <w:rsid w:val="00EE5F9C"/>
    <w:rsid w:val="00EE60A6"/>
    <w:rsid w:val="00EE679E"/>
    <w:rsid w:val="00EF055E"/>
    <w:rsid w:val="00EF08C8"/>
    <w:rsid w:val="00EF09BE"/>
    <w:rsid w:val="00EF1AE5"/>
    <w:rsid w:val="00EF2BBB"/>
    <w:rsid w:val="00EF2FDF"/>
    <w:rsid w:val="00EF3F1B"/>
    <w:rsid w:val="00EF4E84"/>
    <w:rsid w:val="00EF74C8"/>
    <w:rsid w:val="00F00056"/>
    <w:rsid w:val="00F0118C"/>
    <w:rsid w:val="00F0131D"/>
    <w:rsid w:val="00F01B56"/>
    <w:rsid w:val="00F05937"/>
    <w:rsid w:val="00F06AB0"/>
    <w:rsid w:val="00F07739"/>
    <w:rsid w:val="00F07C18"/>
    <w:rsid w:val="00F1020D"/>
    <w:rsid w:val="00F106DC"/>
    <w:rsid w:val="00F117FC"/>
    <w:rsid w:val="00F11B1F"/>
    <w:rsid w:val="00F11CCE"/>
    <w:rsid w:val="00F120AA"/>
    <w:rsid w:val="00F1235A"/>
    <w:rsid w:val="00F124EA"/>
    <w:rsid w:val="00F12694"/>
    <w:rsid w:val="00F12D1C"/>
    <w:rsid w:val="00F12FD5"/>
    <w:rsid w:val="00F131A0"/>
    <w:rsid w:val="00F13A5D"/>
    <w:rsid w:val="00F145BE"/>
    <w:rsid w:val="00F14C54"/>
    <w:rsid w:val="00F16AAA"/>
    <w:rsid w:val="00F16B9B"/>
    <w:rsid w:val="00F1789E"/>
    <w:rsid w:val="00F179BD"/>
    <w:rsid w:val="00F17C3B"/>
    <w:rsid w:val="00F206E3"/>
    <w:rsid w:val="00F21B41"/>
    <w:rsid w:val="00F22992"/>
    <w:rsid w:val="00F23160"/>
    <w:rsid w:val="00F25011"/>
    <w:rsid w:val="00F25945"/>
    <w:rsid w:val="00F2601C"/>
    <w:rsid w:val="00F27171"/>
    <w:rsid w:val="00F273C2"/>
    <w:rsid w:val="00F305AB"/>
    <w:rsid w:val="00F30C05"/>
    <w:rsid w:val="00F3116F"/>
    <w:rsid w:val="00F32353"/>
    <w:rsid w:val="00F33207"/>
    <w:rsid w:val="00F33F0E"/>
    <w:rsid w:val="00F34498"/>
    <w:rsid w:val="00F3553C"/>
    <w:rsid w:val="00F358D6"/>
    <w:rsid w:val="00F36EC3"/>
    <w:rsid w:val="00F37B12"/>
    <w:rsid w:val="00F37D39"/>
    <w:rsid w:val="00F40C65"/>
    <w:rsid w:val="00F42B87"/>
    <w:rsid w:val="00F43D17"/>
    <w:rsid w:val="00F466A6"/>
    <w:rsid w:val="00F466C7"/>
    <w:rsid w:val="00F46D31"/>
    <w:rsid w:val="00F50B7E"/>
    <w:rsid w:val="00F5432F"/>
    <w:rsid w:val="00F54C85"/>
    <w:rsid w:val="00F56634"/>
    <w:rsid w:val="00F56D2A"/>
    <w:rsid w:val="00F62C70"/>
    <w:rsid w:val="00F630D1"/>
    <w:rsid w:val="00F6320D"/>
    <w:rsid w:val="00F63581"/>
    <w:rsid w:val="00F647CB"/>
    <w:rsid w:val="00F64EF7"/>
    <w:rsid w:val="00F65447"/>
    <w:rsid w:val="00F660A3"/>
    <w:rsid w:val="00F70176"/>
    <w:rsid w:val="00F70496"/>
    <w:rsid w:val="00F706E9"/>
    <w:rsid w:val="00F716F2"/>
    <w:rsid w:val="00F71FCB"/>
    <w:rsid w:val="00F72029"/>
    <w:rsid w:val="00F72654"/>
    <w:rsid w:val="00F72B1C"/>
    <w:rsid w:val="00F73084"/>
    <w:rsid w:val="00F7380C"/>
    <w:rsid w:val="00F73E3D"/>
    <w:rsid w:val="00F7434C"/>
    <w:rsid w:val="00F747B0"/>
    <w:rsid w:val="00F76167"/>
    <w:rsid w:val="00F761C9"/>
    <w:rsid w:val="00F7675A"/>
    <w:rsid w:val="00F811E2"/>
    <w:rsid w:val="00F83A92"/>
    <w:rsid w:val="00F849D9"/>
    <w:rsid w:val="00F86E1C"/>
    <w:rsid w:val="00F87184"/>
    <w:rsid w:val="00F872E9"/>
    <w:rsid w:val="00F87A1E"/>
    <w:rsid w:val="00F91586"/>
    <w:rsid w:val="00F9298B"/>
    <w:rsid w:val="00F939C7"/>
    <w:rsid w:val="00F968CE"/>
    <w:rsid w:val="00F97A65"/>
    <w:rsid w:val="00F97EB1"/>
    <w:rsid w:val="00FA12CB"/>
    <w:rsid w:val="00FA14FE"/>
    <w:rsid w:val="00FA16D7"/>
    <w:rsid w:val="00FA1EC3"/>
    <w:rsid w:val="00FA2ADB"/>
    <w:rsid w:val="00FA2F3D"/>
    <w:rsid w:val="00FA2F6D"/>
    <w:rsid w:val="00FA32E4"/>
    <w:rsid w:val="00FA3F2F"/>
    <w:rsid w:val="00FA3F93"/>
    <w:rsid w:val="00FA4A2E"/>
    <w:rsid w:val="00FA6AED"/>
    <w:rsid w:val="00FB1D29"/>
    <w:rsid w:val="00FB34BE"/>
    <w:rsid w:val="00FB3D84"/>
    <w:rsid w:val="00FB439F"/>
    <w:rsid w:val="00FB5307"/>
    <w:rsid w:val="00FB5346"/>
    <w:rsid w:val="00FB5B88"/>
    <w:rsid w:val="00FB5CF1"/>
    <w:rsid w:val="00FB6B34"/>
    <w:rsid w:val="00FB6C5D"/>
    <w:rsid w:val="00FB7382"/>
    <w:rsid w:val="00FB7B8A"/>
    <w:rsid w:val="00FC1C39"/>
    <w:rsid w:val="00FC1C99"/>
    <w:rsid w:val="00FC38B7"/>
    <w:rsid w:val="00FC3A97"/>
    <w:rsid w:val="00FC49DE"/>
    <w:rsid w:val="00FC4B40"/>
    <w:rsid w:val="00FC52C3"/>
    <w:rsid w:val="00FC54EE"/>
    <w:rsid w:val="00FC561A"/>
    <w:rsid w:val="00FC743D"/>
    <w:rsid w:val="00FC7498"/>
    <w:rsid w:val="00FC7901"/>
    <w:rsid w:val="00FC7C41"/>
    <w:rsid w:val="00FD03F2"/>
    <w:rsid w:val="00FD08CF"/>
    <w:rsid w:val="00FD2740"/>
    <w:rsid w:val="00FD3310"/>
    <w:rsid w:val="00FD39D7"/>
    <w:rsid w:val="00FD54FA"/>
    <w:rsid w:val="00FD57D5"/>
    <w:rsid w:val="00FD5BFB"/>
    <w:rsid w:val="00FD6583"/>
    <w:rsid w:val="00FD6EDC"/>
    <w:rsid w:val="00FE24CA"/>
    <w:rsid w:val="00FE2C8D"/>
    <w:rsid w:val="00FE3522"/>
    <w:rsid w:val="00FE3C22"/>
    <w:rsid w:val="00FE572B"/>
    <w:rsid w:val="00FE613E"/>
    <w:rsid w:val="00FE6C2B"/>
    <w:rsid w:val="00FE6F92"/>
    <w:rsid w:val="00FE79E1"/>
    <w:rsid w:val="00FE7A38"/>
    <w:rsid w:val="00FF0173"/>
    <w:rsid w:val="00FF1028"/>
    <w:rsid w:val="00FF1F1A"/>
    <w:rsid w:val="00FF202B"/>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qFormat="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388D"/>
    <w:rPr>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tabs>
        <w:tab w:val="num" w:pos="432"/>
      </w:tabs>
      <w:spacing w:after="240"/>
      <w:ind w:left="432" w:right="284" w:hanging="432"/>
      <w:outlineLvl w:val="0"/>
    </w:pPr>
    <w:rPr>
      <w:rFonts w:ascii="Arial" w:hAnsi="Arial"/>
      <w:b/>
      <w:sz w:val="24"/>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pPr>
      <w:keepNext/>
      <w:numPr>
        <w:ilvl w:val="1"/>
        <w:numId w:val="6"/>
      </w:numPr>
      <w:ind w:right="284"/>
      <w:outlineLvl w:val="1"/>
    </w:pPr>
    <w:rPr>
      <w:rFonts w:ascii="Arial" w:hAnsi="Arial"/>
      <w:b/>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6"/>
      </w:numPr>
      <w:outlineLvl w:val="2"/>
    </w:pPr>
    <w:rPr>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link w:val="Heading4Char"/>
    <w:uiPriority w:val="9"/>
    <w:qFormat/>
    <w:pPr>
      <w:keepNext/>
      <w:numPr>
        <w:ilvl w:val="3"/>
        <w:numId w:val="6"/>
      </w:numPr>
      <w:tabs>
        <w:tab w:val="left" w:pos="2694"/>
      </w:tabs>
      <w:outlineLvl w:val="3"/>
    </w:pPr>
    <w:rPr>
      <w:rFonts w:ascii="Arial" w:hAnsi="Arial"/>
      <w:b/>
    </w:rPr>
  </w:style>
  <w:style w:type="paragraph" w:styleId="Heading5">
    <w:name w:val="heading 5"/>
    <w:aliases w:val="h5,H5,Heading5,标题 5"/>
    <w:basedOn w:val="Normal"/>
    <w:next w:val="Normal"/>
    <w:link w:val="Heading5Char"/>
    <w:uiPriority w:val="9"/>
    <w:qFormat/>
    <w:pPr>
      <w:keepNext/>
      <w:numPr>
        <w:ilvl w:val="4"/>
        <w:numId w:val="6"/>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6"/>
      </w:numPr>
      <w:outlineLvl w:val="5"/>
    </w:pPr>
    <w:rPr>
      <w:rFonts w:ascii="Arial" w:hAnsi="Arial"/>
      <w:b/>
      <w:color w:val="C0C0C0"/>
      <w:sz w:val="24"/>
    </w:rPr>
  </w:style>
  <w:style w:type="paragraph" w:styleId="Heading7">
    <w:name w:val="heading 7"/>
    <w:basedOn w:val="Normal"/>
    <w:next w:val="Normal"/>
    <w:link w:val="Heading7Char"/>
    <w:uiPriority w:val="9"/>
    <w:qFormat/>
    <w:pPr>
      <w:keepNext/>
      <w:numPr>
        <w:ilvl w:val="6"/>
        <w:numId w:val="6"/>
      </w:numPr>
      <w:tabs>
        <w:tab w:val="left" w:pos="2694"/>
      </w:tabs>
      <w:outlineLvl w:val="6"/>
    </w:pPr>
    <w:rPr>
      <w:rFonts w:ascii="Arial" w:hAnsi="Arial"/>
      <w:b/>
      <w:color w:val="0000FF"/>
    </w:rPr>
  </w:style>
  <w:style w:type="paragraph" w:styleId="Heading8">
    <w:name w:val="heading 8"/>
    <w:aliases w:val="Table Heading,标题 8"/>
    <w:basedOn w:val="Normal"/>
    <w:next w:val="Normal"/>
    <w:link w:val="Heading8Char"/>
    <w:uiPriority w:val="9"/>
    <w:qFormat/>
    <w:pPr>
      <w:keepNext/>
      <w:numPr>
        <w:ilvl w:val="7"/>
        <w:numId w:val="6"/>
      </w:numPr>
      <w:spacing w:after="120"/>
      <w:outlineLvl w:val="7"/>
    </w:pPr>
    <w:rPr>
      <w:rFonts w:ascii="Arial" w:hAnsi="Arial"/>
      <w:b/>
      <w:sz w:val="22"/>
    </w:rPr>
  </w:style>
  <w:style w:type="paragraph" w:styleId="Heading9">
    <w:name w:val="heading 9"/>
    <w:aliases w:val="Figure Heading,FH,标题 9"/>
    <w:basedOn w:val="Normal"/>
    <w:next w:val="Normal"/>
    <w:link w:val="Heading9Char"/>
    <w:uiPriority w:val="9"/>
    <w:qFormat/>
    <w:pPr>
      <w:keepNext/>
      <w:numPr>
        <w:ilvl w:val="8"/>
        <w:numId w:val="6"/>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2">
    <w:name w:val="??"/>
    <w:pPr>
      <w:widowControl w:val="0"/>
    </w:pPr>
    <w:rPr>
      <w:lang w:eastAsia="en-US"/>
    </w:rPr>
  </w:style>
  <w:style w:type="paragraph" w:customStyle="1" w:styleId="20">
    <w:name w:val="??? 2"/>
    <w:basedOn w:val="a2"/>
    <w:next w:val="a2"/>
    <w:pPr>
      <w:keepNext/>
    </w:pPr>
    <w:rPr>
      <w:rFonts w:ascii="Arial" w:hAnsi="Arial"/>
      <w:b/>
      <w:sz w:val="24"/>
    </w:rPr>
  </w:style>
  <w:style w:type="character" w:styleId="CommentReference">
    <w:name w:val="annotation reference"/>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2"/>
    <w:qFormat/>
    <w:rPr>
      <w:rFonts w:ascii="Arial" w:hAnsi="Arial" w:cs="Arial"/>
      <w:color w:val="FF0000"/>
    </w:rPr>
  </w:style>
  <w:style w:type="paragraph" w:styleId="BalloonText">
    <w:name w:val="Balloon Text"/>
    <w:basedOn w:val="Normal"/>
    <w:link w:val="BalloonTextChar"/>
    <w:uiPriority w:val="99"/>
    <w:unhideWhenUsed/>
    <w:rsid w:val="00A361F7"/>
    <w:rPr>
      <w:rFonts w:ascii="Segoe UI" w:hAnsi="Segoe UI" w:cs="Segoe UI"/>
      <w:sz w:val="18"/>
      <w:szCs w:val="18"/>
    </w:rPr>
  </w:style>
  <w:style w:type="character" w:customStyle="1" w:styleId="BalloonTextChar">
    <w:name w:val="Balloon Text Char"/>
    <w:link w:val="BalloonText"/>
    <w:uiPriority w:val="99"/>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qFormat/>
    <w:rsid w:val="0035739E"/>
    <w:rPr>
      <w:rFonts w:ascii="Arial" w:hAnsi="Arial"/>
      <w:lang w:val="en-GB" w:eastAsia="en-US"/>
    </w:rPr>
  </w:style>
  <w:style w:type="character" w:customStyle="1" w:styleId="CommentSubjectChar">
    <w:name w:val="Comment Subject Char"/>
    <w:link w:val="CommentSubject"/>
    <w:uiPriority w:val="99"/>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qFormat/>
    <w:rsid w:val="00835059"/>
    <w:pPr>
      <w:keepNext/>
      <w:keepLines/>
    </w:pPr>
    <w:rPr>
      <w:rFonts w:ascii="Arial" w:eastAsia="MS Mincho" w:hAnsi="Arial"/>
      <w:sz w:val="18"/>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835059"/>
    <w:pPr>
      <w:spacing w:before="120" w:after="120"/>
    </w:pPr>
    <w:rPr>
      <w:rFonts w:eastAsia="MS Mincho"/>
      <w:b/>
    </w:rPr>
  </w:style>
  <w:style w:type="character" w:customStyle="1" w:styleId="TALChar">
    <w:name w:val="TAL Char"/>
    <w:link w:val="TAL"/>
    <w:qFormat/>
    <w:locked/>
    <w:rsid w:val="00835059"/>
    <w:rPr>
      <w:rFonts w:ascii="Arial" w:eastAsia="MS Mincho" w:hAnsi="Arial"/>
      <w:sz w:val="18"/>
      <w:lang w:val="en-GB" w:eastAsia="en-US"/>
    </w:rPr>
  </w:style>
  <w:style w:type="character" w:customStyle="1" w:styleId="ReferenceChar">
    <w:name w:val="Reference Char"/>
    <w:link w:val="Reference0"/>
    <w:locked/>
    <w:rsid w:val="00EB1E52"/>
    <w:rPr>
      <w:rFonts w:ascii="Arial" w:hAnsi="Arial" w:cs="Arial"/>
      <w:kern w:val="2"/>
      <w:sz w:val="21"/>
      <w:szCs w:val="24"/>
      <w:lang w:val="de-DE"/>
    </w:rPr>
  </w:style>
  <w:style w:type="paragraph" w:customStyle="1" w:styleId="Reference0">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aliases w:val="TableGrid"/>
    <w:basedOn w:val="TableNormal"/>
    <w:uiPriority w:val="39"/>
    <w:qFormat/>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uiPriority w:val="99"/>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uiPriority w:val="99"/>
    <w:qFormat/>
    <w:locked/>
    <w:rsid w:val="00B311CF"/>
    <w:rPr>
      <w:rFonts w:ascii="Arial" w:eastAsia="Times New Roman" w:hAnsi="Arial"/>
      <w:sz w:val="18"/>
      <w:lang w:val="en-GB"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标题 Char"/>
    <w:link w:val="Heading3"/>
    <w:rsid w:val="000765B6"/>
    <w:rPr>
      <w:sz w:val="24"/>
      <w:lang w:eastAsia="en-US"/>
    </w:rPr>
  </w:style>
  <w:style w:type="paragraph" w:customStyle="1" w:styleId="TdocHeader2">
    <w:name w:val="Tdoc_Header_2"/>
    <w:basedOn w:val="Normal"/>
    <w:uiPriority w:val="99"/>
    <w:rsid w:val="000765B6"/>
    <w:pPr>
      <w:widowControl w:val="0"/>
      <w:tabs>
        <w:tab w:val="left" w:pos="1701"/>
        <w:tab w:val="right" w:pos="9072"/>
        <w:tab w:val="right" w:pos="10206"/>
      </w:tabs>
      <w:jc w:val="both"/>
    </w:pPr>
    <w:rPr>
      <w:rFonts w:ascii="Arial" w:eastAsia="Batang" w:hAnsi="Arial"/>
      <w:b/>
      <w:sz w:val="18"/>
      <w:lang w:val="en-GB"/>
    </w:rPr>
  </w:style>
  <w:style w:type="paragraph" w:customStyle="1" w:styleId="TdocHeading1">
    <w:name w:val="Tdoc_Heading_1"/>
    <w:basedOn w:val="Heading1"/>
    <w:next w:val="BodyText"/>
    <w:autoRedefine/>
    <w:uiPriority w:val="99"/>
    <w:rsid w:val="000765B6"/>
    <w:pPr>
      <w:numPr>
        <w:numId w:val="5"/>
      </w:numPr>
      <w:spacing w:before="240" w:after="120"/>
      <w:ind w:left="357" w:right="0" w:hanging="357"/>
      <w:jc w:val="both"/>
    </w:pPr>
    <w:rPr>
      <w:rFonts w:eastAsia="Batang"/>
      <w:noProof/>
      <w:kern w:val="28"/>
    </w:rPr>
  </w:style>
  <w:style w:type="paragraph" w:customStyle="1" w:styleId="TdocHeader1">
    <w:name w:val="Tdoc_Header_1"/>
    <w:basedOn w:val="Header"/>
    <w:uiPriority w:val="99"/>
    <w:rsid w:val="000765B6"/>
    <w:pPr>
      <w:widowControl w:val="0"/>
      <w:tabs>
        <w:tab w:val="clear" w:pos="4153"/>
        <w:tab w:val="clear" w:pos="8306"/>
        <w:tab w:val="right" w:pos="9072"/>
        <w:tab w:val="right" w:pos="10206"/>
      </w:tabs>
      <w:jc w:val="both"/>
    </w:pPr>
    <w:rPr>
      <w:rFonts w:ascii="Arial" w:eastAsia="Batang" w:hAnsi="Arial"/>
      <w:b/>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0765B6"/>
    <w:rPr>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rsid w:val="000765B6"/>
    <w:pPr>
      <w:jc w:val="both"/>
    </w:pPr>
    <w:rPr>
      <w:rFonts w:ascii="Times" w:eastAsia="Batang" w:hAnsi="Time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0765B6"/>
    <w:rPr>
      <w:rFonts w:ascii="Times" w:eastAsia="Batang" w:hAnsi="Times"/>
      <w:lang w:eastAsia="en-US"/>
    </w:rPr>
  </w:style>
  <w:style w:type="paragraph" w:styleId="DocumentMap">
    <w:name w:val="Document Map"/>
    <w:basedOn w:val="Normal"/>
    <w:link w:val="DocumentMapChar"/>
    <w:uiPriority w:val="99"/>
    <w:rsid w:val="000765B6"/>
    <w:pPr>
      <w:shd w:val="clear" w:color="auto" w:fill="000080"/>
    </w:pPr>
    <w:rPr>
      <w:rFonts w:ascii="Tahoma" w:eastAsia="Batang" w:hAnsi="Tahoma" w:cs="Tahoma"/>
      <w:szCs w:val="24"/>
      <w:lang w:val="en-GB"/>
    </w:rPr>
  </w:style>
  <w:style w:type="character" w:customStyle="1" w:styleId="DocumentMapChar">
    <w:name w:val="Document Map Char"/>
    <w:basedOn w:val="DefaultParagraphFont"/>
    <w:link w:val="DocumentMap"/>
    <w:uiPriority w:val="99"/>
    <w:rsid w:val="000765B6"/>
    <w:rPr>
      <w:rFonts w:ascii="Tahoma" w:eastAsia="Batang" w:hAnsi="Tahoma" w:cs="Tahoma"/>
      <w:szCs w:val="24"/>
      <w:shd w:val="clear" w:color="auto" w:fill="000080"/>
      <w:lang w:val="en-GB" w:eastAsia="en-US"/>
    </w:rPr>
  </w:style>
  <w:style w:type="paragraph" w:customStyle="1" w:styleId="TdocHeading2">
    <w:name w:val="Tdoc_Heading_2"/>
    <w:basedOn w:val="Normal"/>
    <w:uiPriority w:val="99"/>
    <w:rsid w:val="000765B6"/>
    <w:rPr>
      <w:rFonts w:ascii="Times" w:eastAsia="Batang" w:hAnsi="Times"/>
      <w:szCs w:val="24"/>
      <w:lang w:val="en-GB"/>
    </w:rPr>
  </w:style>
  <w:style w:type="character" w:styleId="Hyperlink">
    <w:name w:val="Hyperlink"/>
    <w:uiPriority w:val="99"/>
    <w:qFormat/>
    <w:rsid w:val="000765B6"/>
    <w:rPr>
      <w:color w:val="0000FF"/>
      <w:u w:val="single"/>
    </w:rPr>
  </w:style>
  <w:style w:type="character" w:styleId="FollowedHyperlink">
    <w:name w:val="FollowedHyperlink"/>
    <w:rsid w:val="000765B6"/>
    <w:rPr>
      <w:color w:val="0000FF"/>
      <w:u w:val="single"/>
    </w:rPr>
  </w:style>
  <w:style w:type="paragraph" w:customStyle="1" w:styleId="NO">
    <w:name w:val="NO"/>
    <w:basedOn w:val="Normal"/>
    <w:link w:val="NOChar"/>
    <w:uiPriority w:val="99"/>
    <w:qFormat/>
    <w:rsid w:val="000765B6"/>
    <w:pPr>
      <w:keepLines/>
      <w:ind w:left="1135" w:hanging="851"/>
    </w:pPr>
    <w:rPr>
      <w:rFonts w:eastAsia="Batang"/>
      <w:sz w:val="24"/>
      <w:lang w:val="en-GB"/>
    </w:rPr>
  </w:style>
  <w:style w:type="paragraph" w:styleId="NormalWeb">
    <w:name w:val="Normal (Web)"/>
    <w:basedOn w:val="Normal"/>
    <w:uiPriority w:val="99"/>
    <w:qFormat/>
    <w:rsid w:val="000765B6"/>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0765B6"/>
    <w:rPr>
      <w:i/>
      <w:iCs/>
    </w:rPr>
  </w:style>
  <w:style w:type="paragraph" w:customStyle="1" w:styleId="CharChar1CharCharCharCharCharCharCharCharCharCharCharCharCharCharChar">
    <w:name w:val="Char Char1 Char Char Char Char Char Char Char Char Char Char Char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uiPriority w:val="99"/>
    <w:rsid w:val="000765B6"/>
    <w:pPr>
      <w:keepLines/>
      <w:overflowPunct w:val="0"/>
      <w:autoSpaceDE w:val="0"/>
      <w:autoSpaceDN w:val="0"/>
      <w:adjustRightInd w:val="0"/>
      <w:textAlignment w:val="baseline"/>
    </w:pPr>
    <w:rPr>
      <w:rFonts w:eastAsia="Times New Roman"/>
      <w:lang w:val="en-GB" w:eastAsia="en-GB"/>
    </w:rPr>
  </w:style>
  <w:style w:type="paragraph" w:customStyle="1" w:styleId="StyleHeading1NMPHeading1H1h11h12h13h14h15h16appheadin">
    <w:name w:val="Style Heading 1NMP Heading 1H1h11h12h13h14h15h16app headin..."/>
    <w:basedOn w:val="Heading1"/>
    <w:uiPriority w:val="99"/>
    <w:rsid w:val="000765B6"/>
    <w:pPr>
      <w:spacing w:before="240" w:after="60"/>
      <w:ind w:right="0"/>
    </w:pPr>
    <w:rPr>
      <w:rFonts w:eastAsia="Batang" w:cs="Arial"/>
      <w:bCs/>
      <w:kern w:val="32"/>
      <w:sz w:val="28"/>
      <w:szCs w:val="32"/>
      <w:lang w:val="en-GB"/>
    </w:rPr>
  </w:style>
  <w:style w:type="paragraph" w:customStyle="1" w:styleId="Comments">
    <w:name w:val="Comments"/>
    <w:basedOn w:val="Normal"/>
    <w:link w:val="CommentsChar"/>
    <w:qFormat/>
    <w:rsid w:val="000765B6"/>
    <w:pPr>
      <w:spacing w:before="40"/>
    </w:pPr>
    <w:rPr>
      <w:rFonts w:ascii="Arial" w:eastAsia="MS Mincho" w:hAnsi="Arial"/>
      <w:i/>
      <w:sz w:val="18"/>
      <w:szCs w:val="24"/>
      <w:lang w:val="en-GB" w:eastAsia="en-GB"/>
    </w:rPr>
  </w:style>
  <w:style w:type="character" w:customStyle="1" w:styleId="CommentsChar">
    <w:name w:val="Comments Char"/>
    <w:link w:val="Comments"/>
    <w:qFormat/>
    <w:rsid w:val="000765B6"/>
    <w:rPr>
      <w:rFonts w:ascii="Arial" w:eastAsia="MS Mincho" w:hAnsi="Arial"/>
      <w:i/>
      <w:sz w:val="18"/>
      <w:szCs w:val="24"/>
      <w:lang w:val="en-GB" w:eastAsia="en-GB"/>
    </w:rPr>
  </w:style>
  <w:style w:type="paragraph" w:styleId="TOC1">
    <w:name w:val="toc 1"/>
    <w:aliases w:val="Observation TOC2"/>
    <w:basedOn w:val="Normal"/>
    <w:next w:val="Normal"/>
    <w:autoRedefine/>
    <w:uiPriority w:val="39"/>
    <w:rsid w:val="000765B6"/>
    <w:pPr>
      <w:spacing w:before="120" w:after="120"/>
    </w:pPr>
    <w:rPr>
      <w:rFonts w:asciiTheme="minorHAnsi" w:eastAsia="Batang" w:hAnsiTheme="minorHAnsi" w:cstheme="minorHAnsi"/>
      <w:b/>
      <w:bCs/>
      <w:caps/>
      <w:lang w:val="en-GB"/>
    </w:rPr>
  </w:style>
  <w:style w:type="paragraph" w:styleId="TOC2">
    <w:name w:val="toc 2"/>
    <w:basedOn w:val="Normal"/>
    <w:next w:val="Normal"/>
    <w:autoRedefine/>
    <w:uiPriority w:val="39"/>
    <w:rsid w:val="000765B6"/>
    <w:pPr>
      <w:ind w:left="200"/>
    </w:pPr>
    <w:rPr>
      <w:rFonts w:asciiTheme="minorHAnsi" w:eastAsia="Batang" w:hAnsiTheme="minorHAnsi" w:cstheme="minorHAnsi"/>
      <w:smallCaps/>
      <w:lang w:val="en-GB"/>
    </w:rPr>
  </w:style>
  <w:style w:type="paragraph" w:styleId="TOC3">
    <w:name w:val="toc 3"/>
    <w:basedOn w:val="Normal"/>
    <w:next w:val="Normal"/>
    <w:autoRedefine/>
    <w:uiPriority w:val="39"/>
    <w:rsid w:val="000765B6"/>
    <w:pPr>
      <w:ind w:left="400"/>
    </w:pPr>
    <w:rPr>
      <w:rFonts w:asciiTheme="minorHAnsi" w:eastAsia="Batang" w:hAnsiTheme="minorHAnsi" w:cstheme="minorHAnsi"/>
      <w:i/>
      <w:iCs/>
      <w:lang w:val="en-GB"/>
    </w:rPr>
  </w:style>
  <w:style w:type="paragraph" w:styleId="TOC4">
    <w:name w:val="toc 4"/>
    <w:basedOn w:val="Normal"/>
    <w:next w:val="Normal"/>
    <w:autoRedefine/>
    <w:uiPriority w:val="39"/>
    <w:rsid w:val="000765B6"/>
    <w:pPr>
      <w:ind w:left="600"/>
    </w:pPr>
    <w:rPr>
      <w:rFonts w:asciiTheme="minorHAnsi" w:eastAsia="Batang" w:hAnsiTheme="minorHAnsi" w:cstheme="minorHAnsi"/>
      <w:sz w:val="18"/>
      <w:szCs w:val="18"/>
      <w:lang w:val="en-GB"/>
    </w:rPr>
  </w:style>
  <w:style w:type="paragraph" w:styleId="TOC5">
    <w:name w:val="toc 5"/>
    <w:basedOn w:val="Normal"/>
    <w:next w:val="Normal"/>
    <w:autoRedefine/>
    <w:uiPriority w:val="39"/>
    <w:rsid w:val="000765B6"/>
    <w:pPr>
      <w:ind w:left="800"/>
    </w:pPr>
    <w:rPr>
      <w:rFonts w:asciiTheme="minorHAnsi" w:eastAsia="Batang" w:hAnsiTheme="minorHAnsi" w:cstheme="minorHAnsi"/>
      <w:sz w:val="18"/>
      <w:szCs w:val="18"/>
      <w:lang w:val="en-GB"/>
    </w:rPr>
  </w:style>
  <w:style w:type="paragraph" w:customStyle="1" w:styleId="DocHead">
    <w:name w:val="DocHead"/>
    <w:basedOn w:val="Normal"/>
    <w:next w:val="Normal"/>
    <w:rsid w:val="000765B6"/>
    <w:pPr>
      <w:ind w:left="1418" w:hanging="1418"/>
    </w:pPr>
    <w:rPr>
      <w:rFonts w:eastAsia="Times New Roman"/>
      <w:b/>
      <w:bCs/>
      <w:sz w:val="24"/>
      <w:lang w:val="en-AU"/>
    </w:rPr>
  </w:style>
  <w:style w:type="paragraph" w:customStyle="1" w:styleId="Bulleted">
    <w:name w:val="Bulleted"/>
    <w:aliases w:val="Symbol (symbol),Left:  0,25&quot;,Hanging:  0"/>
    <w:basedOn w:val="Normal"/>
    <w:rsid w:val="000765B6"/>
    <w:pPr>
      <w:numPr>
        <w:ilvl w:val="2"/>
        <w:numId w:val="7"/>
      </w:numPr>
      <w:spacing w:after="180"/>
    </w:pPr>
    <w:rPr>
      <w:rFonts w:ascii="Arial" w:eastAsia="Batang" w:hAnsi="Arial"/>
      <w:szCs w:val="24"/>
      <w:lang w:val="en-GB"/>
    </w:rPr>
  </w:style>
  <w:style w:type="paragraph" w:customStyle="1" w:styleId="CRCoverPage">
    <w:name w:val="CR Cover Page"/>
    <w:link w:val="CRCoverPageChar"/>
    <w:qFormat/>
    <w:rsid w:val="000765B6"/>
    <w:pPr>
      <w:spacing w:after="120"/>
    </w:pPr>
    <w:rPr>
      <w:rFonts w:ascii="Arial" w:eastAsia="Malgun Gothic" w:hAnsi="Arial"/>
      <w:lang w:val="en-GB" w:eastAsia="en-US"/>
    </w:rPr>
  </w:style>
  <w:style w:type="character" w:customStyle="1" w:styleId="CRCoverPageChar">
    <w:name w:val="CR Cover Page Char"/>
    <w:link w:val="CRCoverPage"/>
    <w:rsid w:val="000765B6"/>
    <w:rPr>
      <w:rFonts w:ascii="Arial" w:eastAsia="Malgun Gothic" w:hAnsi="Arial"/>
      <w:lang w:val="en-GB" w:eastAsia="en-US"/>
    </w:rPr>
  </w:style>
  <w:style w:type="character" w:customStyle="1" w:styleId="a3">
    <w:name w:val="スタイル 標準 +"/>
    <w:rsid w:val="000765B6"/>
    <w:rPr>
      <w:rFonts w:ascii="Times New Roman" w:eastAsia="MS Gothic" w:hAnsi="Times New Roman"/>
      <w:color w:val="auto"/>
      <w:kern w:val="0"/>
      <w:sz w:val="20"/>
      <w:u w:val="none"/>
    </w:rPr>
  </w:style>
  <w:style w:type="paragraph" w:styleId="List">
    <w:name w:val="List"/>
    <w:basedOn w:val="Normal"/>
    <w:link w:val="ListChar"/>
    <w:uiPriority w:val="99"/>
    <w:rsid w:val="000765B6"/>
    <w:pPr>
      <w:ind w:left="283" w:hanging="283"/>
    </w:pPr>
    <w:rPr>
      <w:rFonts w:ascii="Times" w:eastAsia="Batang" w:hAnsi="Times"/>
      <w:szCs w:val="24"/>
      <w:lang w:val="en-GB"/>
    </w:rPr>
  </w:style>
  <w:style w:type="character" w:customStyle="1" w:styleId="B1Zchn">
    <w:name w:val="B1 Zchn"/>
    <w:link w:val="B1"/>
    <w:qFormat/>
    <w:rsid w:val="000765B6"/>
    <w:rPr>
      <w:rFonts w:ascii="Arial" w:hAnsi="Arial"/>
      <w:lang w:eastAsia="en-US"/>
    </w:rPr>
  </w:style>
  <w:style w:type="character" w:customStyle="1" w:styleId="B10">
    <w:name w:val="B1 (文字)"/>
    <w:qFormat/>
    <w:rsid w:val="000765B6"/>
    <w:rPr>
      <w:rFonts w:eastAsia="MS Mincho"/>
      <w:lang w:val="en-GB" w:eastAsia="en-US" w:bidi="ar-SA"/>
    </w:rPr>
  </w:style>
  <w:style w:type="paragraph" w:customStyle="1" w:styleId="StatementBody">
    <w:name w:val="Statement Body"/>
    <w:basedOn w:val="Normal"/>
    <w:link w:val="StatementBodyChar"/>
    <w:uiPriority w:val="99"/>
    <w:rsid w:val="000765B6"/>
    <w:pPr>
      <w:numPr>
        <w:numId w:val="8"/>
      </w:numPr>
      <w:spacing w:after="100" w:afterAutospacing="1"/>
      <w:contextualSpacing/>
    </w:pPr>
    <w:rPr>
      <w:rFonts w:eastAsia="Times New Roman"/>
      <w:sz w:val="22"/>
      <w:szCs w:val="24"/>
      <w:lang w:eastAsia="ko-KR"/>
    </w:rPr>
  </w:style>
  <w:style w:type="character" w:customStyle="1" w:styleId="StatementBodyChar">
    <w:name w:val="Statement Body Char"/>
    <w:link w:val="StatementBody"/>
    <w:uiPriority w:val="99"/>
    <w:rsid w:val="000765B6"/>
    <w:rPr>
      <w:rFonts w:eastAsia="Times New Roman"/>
      <w:sz w:val="22"/>
      <w:szCs w:val="24"/>
      <w:lang w:eastAsia="ko-KR"/>
    </w:rPr>
  </w:style>
  <w:style w:type="paragraph" w:customStyle="1" w:styleId="bullet">
    <w:name w:val="bullet"/>
    <w:basedOn w:val="Normal"/>
    <w:link w:val="bullet1"/>
    <w:qFormat/>
    <w:rsid w:val="000765B6"/>
    <w:pPr>
      <w:numPr>
        <w:numId w:val="11"/>
      </w:numPr>
      <w:snapToGrid w:val="0"/>
      <w:spacing w:after="100" w:afterAutospacing="1"/>
      <w:jc w:val="both"/>
    </w:pPr>
    <w:rPr>
      <w:rFonts w:eastAsia="MS Gothic"/>
      <w:sz w:val="24"/>
      <w:lang w:val="x-none" w:eastAsia="x-none"/>
    </w:rPr>
  </w:style>
  <w:style w:type="character" w:customStyle="1" w:styleId="bullet1">
    <w:name w:val="bullet (文字)"/>
    <w:link w:val="bullet"/>
    <w:rsid w:val="000765B6"/>
    <w:rPr>
      <w:rFonts w:eastAsia="MS Gothic"/>
      <w:sz w:val="24"/>
      <w:lang w:val="x-none" w:eastAsia="x-none"/>
    </w:rPr>
  </w:style>
  <w:style w:type="paragraph" w:customStyle="1" w:styleId="References">
    <w:name w:val="References"/>
    <w:basedOn w:val="Normal"/>
    <w:uiPriority w:val="99"/>
    <w:qFormat/>
    <w:rsid w:val="000765B6"/>
    <w:pPr>
      <w:numPr>
        <w:numId w:val="9"/>
      </w:numPr>
      <w:autoSpaceDE w:val="0"/>
      <w:autoSpaceDN w:val="0"/>
      <w:snapToGrid w:val="0"/>
      <w:spacing w:after="60"/>
    </w:pPr>
    <w:rPr>
      <w:rFonts w:eastAsia="SimSun"/>
      <w:szCs w:val="16"/>
    </w:rPr>
  </w:style>
  <w:style w:type="paragraph" w:customStyle="1" w:styleId="Char">
    <w:name w:val="Char"/>
    <w:rsid w:val="000765B6"/>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StatementHeading">
    <w:name w:val="Statement Heading"/>
    <w:basedOn w:val="Normal"/>
    <w:next w:val="StatementBody"/>
    <w:uiPriority w:val="99"/>
    <w:qFormat/>
    <w:rsid w:val="000765B6"/>
    <w:pPr>
      <w:keepNext/>
      <w:spacing w:before="100" w:beforeAutospacing="1"/>
      <w:ind w:left="601" w:hanging="601"/>
    </w:pPr>
    <w:rPr>
      <w:rFonts w:eastAsia="Batang"/>
      <w:b/>
      <w:i/>
      <w:sz w:val="22"/>
      <w:szCs w:val="24"/>
      <w:lang w:eastAsia="ko-KR"/>
    </w:rPr>
  </w:style>
  <w:style w:type="paragraph" w:customStyle="1" w:styleId="Default">
    <w:name w:val="Default"/>
    <w:uiPriority w:val="99"/>
    <w:rsid w:val="000765B6"/>
    <w:pPr>
      <w:widowControl w:val="0"/>
      <w:autoSpaceDE w:val="0"/>
      <w:autoSpaceDN w:val="0"/>
      <w:adjustRightInd w:val="0"/>
    </w:pPr>
    <w:rPr>
      <w:rFonts w:eastAsia="Times New Roman"/>
      <w:noProof/>
      <w:sz w:val="24"/>
      <w:szCs w:val="24"/>
      <w:lang w:eastAsia="zh-CN"/>
    </w:rPr>
  </w:style>
  <w:style w:type="paragraph" w:customStyle="1" w:styleId="2222">
    <w:name w:val="스타일 스타일 스타일 스타일 양쪽 첫 줄:  2 글자 + 첫 줄:  2 글자 + 첫 줄:  2 글자 + 첫 줄:  2..."/>
    <w:basedOn w:val="Normal"/>
    <w:link w:val="2222Char"/>
    <w:rsid w:val="000765B6"/>
    <w:pPr>
      <w:spacing w:after="180" w:line="336" w:lineRule="auto"/>
      <w:ind w:firstLineChars="200" w:firstLine="200"/>
      <w:jc w:val="both"/>
    </w:pPr>
    <w:rPr>
      <w:rFonts w:eastAsia="Malgun Gothic" w:cs="Batang"/>
      <w:lang w:val="en-GB"/>
    </w:rPr>
  </w:style>
  <w:style w:type="paragraph" w:styleId="ListBullet">
    <w:name w:val="List Bullet"/>
    <w:basedOn w:val="List"/>
    <w:uiPriority w:val="99"/>
    <w:rsid w:val="000765B6"/>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0765B6"/>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ListParagraph1">
    <w:name w:val="List Paragraph1"/>
    <w:basedOn w:val="Normal"/>
    <w:uiPriority w:val="99"/>
    <w:qFormat/>
    <w:rsid w:val="000765B6"/>
    <w:pPr>
      <w:spacing w:after="200" w:line="276" w:lineRule="auto"/>
      <w:ind w:firstLineChars="200" w:firstLine="420"/>
    </w:pPr>
    <w:rPr>
      <w:rFonts w:ascii="Calibri" w:eastAsia="SimSun" w:hAnsi="Calibri"/>
      <w:sz w:val="22"/>
      <w:szCs w:val="22"/>
    </w:rPr>
  </w:style>
  <w:style w:type="paragraph" w:customStyle="1" w:styleId="section1">
    <w:name w:val="section1"/>
    <w:basedOn w:val="Normal"/>
    <w:rsid w:val="000765B6"/>
    <w:pPr>
      <w:spacing w:before="100" w:beforeAutospacing="1" w:after="100" w:afterAutospacing="1"/>
    </w:pPr>
    <w:rPr>
      <w:rFonts w:eastAsia="Batang"/>
      <w:sz w:val="24"/>
      <w:szCs w:val="24"/>
      <w:lang w:val="en-GB" w:eastAsia="ja-JP"/>
    </w:rPr>
  </w:style>
  <w:style w:type="paragraph" w:customStyle="1" w:styleId="enumlev1">
    <w:name w:val="enumlev1"/>
    <w:basedOn w:val="Normal"/>
    <w:link w:val="enumlev1Char"/>
    <w:rsid w:val="000765B6"/>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 w:val="24"/>
      <w:lang w:val="en-GB"/>
    </w:rPr>
  </w:style>
  <w:style w:type="paragraph" w:customStyle="1" w:styleId="LGTdoc">
    <w:name w:val="LGTdoc_본문"/>
    <w:basedOn w:val="Normal"/>
    <w:link w:val="LGTdocChar"/>
    <w:qFormat/>
    <w:rsid w:val="000765B6"/>
    <w:pPr>
      <w:widowControl w:val="0"/>
      <w:autoSpaceDE w:val="0"/>
      <w:autoSpaceDN w:val="0"/>
      <w:adjustRightInd w:val="0"/>
      <w:snapToGrid w:val="0"/>
      <w:spacing w:afterLines="50" w:after="120" w:line="264" w:lineRule="auto"/>
      <w:jc w:val="both"/>
    </w:pPr>
    <w:rPr>
      <w:rFonts w:eastAsia="Batang"/>
      <w:kern w:val="2"/>
      <w:sz w:val="22"/>
      <w:szCs w:val="24"/>
      <w:lang w:val="en-GB" w:eastAsia="ko-KR"/>
    </w:rPr>
  </w:style>
  <w:style w:type="paragraph" w:customStyle="1" w:styleId="LGTdoc1">
    <w:name w:val="LGTdoc_제목1"/>
    <w:basedOn w:val="Normal"/>
    <w:link w:val="LGTdoc1Char"/>
    <w:uiPriority w:val="99"/>
    <w:rsid w:val="000765B6"/>
    <w:pPr>
      <w:adjustRightInd w:val="0"/>
      <w:snapToGrid w:val="0"/>
      <w:spacing w:beforeLines="50" w:before="120" w:after="100" w:afterAutospacing="1"/>
      <w:jc w:val="both"/>
    </w:pPr>
    <w:rPr>
      <w:rFonts w:eastAsia="Batang"/>
      <w:b/>
      <w:snapToGrid w:val="0"/>
      <w:sz w:val="28"/>
      <w:lang w:val="en-GB" w:eastAsia="ko-KR"/>
    </w:rPr>
  </w:style>
  <w:style w:type="paragraph" w:customStyle="1" w:styleId="a4">
    <w:name w:val="본문글"/>
    <w:basedOn w:val="Normal"/>
    <w:qFormat/>
    <w:rsid w:val="000765B6"/>
    <w:pPr>
      <w:widowControl w:val="0"/>
      <w:spacing w:after="180" w:line="240" w:lineRule="exact"/>
      <w:jc w:val="both"/>
    </w:pPr>
    <w:rPr>
      <w:rFonts w:ascii="Arial" w:eastAsia="Malgun Gothic" w:hAnsi="Arial" w:cs="Batang"/>
      <w:color w:val="000000"/>
      <w:lang w:eastAsia="ko-KR"/>
    </w:rPr>
  </w:style>
  <w:style w:type="character" w:customStyle="1" w:styleId="apple-style-span">
    <w:name w:val="apple-style-span"/>
    <w:basedOn w:val="DefaultParagraphFont"/>
    <w:rsid w:val="000765B6"/>
  </w:style>
  <w:style w:type="paragraph" w:customStyle="1" w:styleId="3GPPHeading1">
    <w:name w:val="3GPP Heading 1"/>
    <w:basedOn w:val="Heading1"/>
    <w:link w:val="3GPPHeading1Char"/>
    <w:qFormat/>
    <w:rsid w:val="000765B6"/>
    <w:pPr>
      <w:tabs>
        <w:tab w:val="clear" w:pos="432"/>
        <w:tab w:val="num" w:pos="426"/>
        <w:tab w:val="num" w:pos="574"/>
      </w:tabs>
      <w:spacing w:before="360" w:after="120"/>
      <w:ind w:left="426" w:right="0" w:hanging="425"/>
    </w:pPr>
    <w:rPr>
      <w:rFonts w:eastAsia="MS Mincho"/>
      <w:b w:val="0"/>
      <w:kern w:val="32"/>
      <w:sz w:val="32"/>
      <w:szCs w:val="32"/>
      <w:lang w:val="x-none" w:eastAsia="x-none"/>
    </w:rPr>
  </w:style>
  <w:style w:type="character" w:customStyle="1" w:styleId="3GPPHeading1Char">
    <w:name w:val="3GPP Heading 1 Char"/>
    <w:link w:val="3GPPHeading1"/>
    <w:rsid w:val="000765B6"/>
    <w:rPr>
      <w:rFonts w:ascii="Arial" w:eastAsia="MS Mincho" w:hAnsi="Arial"/>
      <w:kern w:val="32"/>
      <w:sz w:val="32"/>
      <w:szCs w:val="32"/>
      <w:lang w:val="x-none" w:eastAsia="x-none"/>
    </w:rPr>
  </w:style>
  <w:style w:type="paragraph" w:customStyle="1" w:styleId="Doc-text2">
    <w:name w:val="Doc-text2"/>
    <w:basedOn w:val="Normal"/>
    <w:link w:val="Doc-text2Char"/>
    <w:qFormat/>
    <w:rsid w:val="000765B6"/>
    <w:pPr>
      <w:tabs>
        <w:tab w:val="left" w:pos="1622"/>
      </w:tabs>
      <w:ind w:left="1622" w:hanging="363"/>
    </w:pPr>
    <w:rPr>
      <w:rFonts w:ascii="Arial" w:eastAsia="MS Mincho" w:hAnsi="Arial"/>
      <w:szCs w:val="24"/>
      <w:lang w:val="x-none" w:eastAsia="en-GB"/>
    </w:rPr>
  </w:style>
  <w:style w:type="character" w:customStyle="1" w:styleId="Doc-text2Char">
    <w:name w:val="Doc-text2 Char"/>
    <w:link w:val="Doc-text2"/>
    <w:qFormat/>
    <w:rsid w:val="000765B6"/>
    <w:rPr>
      <w:rFonts w:ascii="Arial" w:eastAsia="MS Mincho" w:hAnsi="Arial"/>
      <w:szCs w:val="24"/>
      <w:lang w:val="x-none" w:eastAsia="en-GB"/>
    </w:rPr>
  </w:style>
  <w:style w:type="character" w:customStyle="1" w:styleId="B1Char">
    <w:name w:val="B1 Char"/>
    <w:qFormat/>
    <w:locked/>
    <w:rsid w:val="000765B6"/>
    <w:rPr>
      <w:lang w:val="en-GB" w:eastAsia="en-US"/>
    </w:rPr>
  </w:style>
  <w:style w:type="paragraph" w:customStyle="1" w:styleId="CharCharCharCharCharChar">
    <w:name w:val="Char Char Char Char Char Char"/>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msolistparagraph0">
    <w:name w:val="msolistparagraph"/>
    <w:basedOn w:val="Normal"/>
    <w:rsid w:val="000765B6"/>
    <w:pPr>
      <w:ind w:left="720"/>
      <w:jc w:val="both"/>
    </w:pPr>
    <w:rPr>
      <w:rFonts w:ascii="Calibri" w:eastAsia="Batang" w:hAnsi="Calibri"/>
      <w:sz w:val="21"/>
      <w:szCs w:val="21"/>
      <w:lang w:val="en-GB" w:eastAsia="ja-JP"/>
    </w:rPr>
  </w:style>
  <w:style w:type="character" w:customStyle="1" w:styleId="CRCoverPageZchn">
    <w:name w:val="CR Cover Page Zchn"/>
    <w:locked/>
    <w:rsid w:val="000765B6"/>
    <w:rPr>
      <w:rFonts w:ascii="Arial" w:eastAsia="SimSun" w:hAnsi="Arial"/>
      <w:lang w:val="en-GB" w:eastAsia="en-US" w:bidi="ar-SA"/>
    </w:rPr>
  </w:style>
  <w:style w:type="paragraph" w:styleId="PlainText">
    <w:name w:val="Plain Text"/>
    <w:basedOn w:val="Normal"/>
    <w:link w:val="PlainTextChar"/>
    <w:uiPriority w:val="99"/>
    <w:unhideWhenUsed/>
    <w:rsid w:val="000765B6"/>
    <w:rPr>
      <w:rFonts w:ascii="Consolas" w:eastAsia="Calibri" w:hAnsi="Consolas" w:cs="Consolas"/>
      <w:sz w:val="21"/>
      <w:szCs w:val="21"/>
      <w:lang w:eastAsia="zh-CN"/>
    </w:rPr>
  </w:style>
  <w:style w:type="character" w:customStyle="1" w:styleId="PlainTextChar">
    <w:name w:val="Plain Text Char"/>
    <w:basedOn w:val="DefaultParagraphFont"/>
    <w:link w:val="PlainText"/>
    <w:uiPriority w:val="99"/>
    <w:rsid w:val="000765B6"/>
    <w:rPr>
      <w:rFonts w:ascii="Consolas" w:eastAsia="Calibri" w:hAnsi="Consolas" w:cs="Consolas"/>
      <w:sz w:val="21"/>
      <w:szCs w:val="21"/>
      <w:lang w:eastAsia="zh-CN"/>
    </w:rPr>
  </w:style>
  <w:style w:type="paragraph" w:customStyle="1" w:styleId="IEEEParagraph">
    <w:name w:val="IEEE Paragraph"/>
    <w:basedOn w:val="Normal"/>
    <w:link w:val="IEEEParagraphChar"/>
    <w:rsid w:val="000765B6"/>
    <w:pPr>
      <w:adjustRightInd w:val="0"/>
      <w:snapToGrid w:val="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0765B6"/>
    <w:rPr>
      <w:rFonts w:ascii="Arial" w:eastAsia="SimSun" w:hAnsi="Arial" w:cs="Arial"/>
      <w:color w:val="0000FF"/>
      <w:kern w:val="2"/>
      <w:szCs w:val="24"/>
      <w:lang w:val="en-AU" w:eastAsia="zh-CN"/>
    </w:rPr>
  </w:style>
  <w:style w:type="paragraph" w:styleId="TOC6">
    <w:name w:val="toc 6"/>
    <w:basedOn w:val="Normal"/>
    <w:next w:val="Normal"/>
    <w:autoRedefine/>
    <w:uiPriority w:val="39"/>
    <w:rsid w:val="000765B6"/>
    <w:pPr>
      <w:ind w:left="1000"/>
    </w:pPr>
    <w:rPr>
      <w:rFonts w:asciiTheme="minorHAnsi" w:eastAsia="Batang" w:hAnsiTheme="minorHAnsi" w:cstheme="minorHAnsi"/>
      <w:sz w:val="18"/>
      <w:szCs w:val="18"/>
      <w:lang w:val="en-GB"/>
    </w:rPr>
  </w:style>
  <w:style w:type="paragraph" w:styleId="TOC7">
    <w:name w:val="toc 7"/>
    <w:basedOn w:val="Normal"/>
    <w:next w:val="Normal"/>
    <w:autoRedefine/>
    <w:uiPriority w:val="39"/>
    <w:rsid w:val="000765B6"/>
    <w:pPr>
      <w:ind w:left="1200"/>
    </w:pPr>
    <w:rPr>
      <w:rFonts w:asciiTheme="minorHAnsi" w:eastAsia="Batang" w:hAnsiTheme="minorHAnsi" w:cstheme="minorHAnsi"/>
      <w:sz w:val="18"/>
      <w:szCs w:val="18"/>
      <w:lang w:val="en-GB"/>
    </w:rPr>
  </w:style>
  <w:style w:type="paragraph" w:styleId="TOC8">
    <w:name w:val="toc 8"/>
    <w:basedOn w:val="Normal"/>
    <w:next w:val="Normal"/>
    <w:autoRedefine/>
    <w:uiPriority w:val="39"/>
    <w:rsid w:val="000765B6"/>
    <w:pPr>
      <w:ind w:left="1400"/>
    </w:pPr>
    <w:rPr>
      <w:rFonts w:asciiTheme="minorHAnsi" w:eastAsia="Batang" w:hAnsiTheme="minorHAnsi" w:cstheme="minorHAnsi"/>
      <w:sz w:val="18"/>
      <w:szCs w:val="18"/>
      <w:lang w:val="en-GB"/>
    </w:rPr>
  </w:style>
  <w:style w:type="paragraph" w:styleId="TOC9">
    <w:name w:val="toc 9"/>
    <w:basedOn w:val="Normal"/>
    <w:next w:val="Normal"/>
    <w:autoRedefine/>
    <w:uiPriority w:val="39"/>
    <w:rsid w:val="000765B6"/>
    <w:pPr>
      <w:ind w:left="1600"/>
    </w:pPr>
    <w:rPr>
      <w:rFonts w:asciiTheme="minorHAnsi" w:eastAsia="Batang" w:hAnsiTheme="minorHAnsi" w:cstheme="minorHAnsi"/>
      <w:sz w:val="18"/>
      <w:szCs w:val="18"/>
      <w:lang w:val="en-GB"/>
    </w:rPr>
  </w:style>
  <w:style w:type="paragraph" w:styleId="Date">
    <w:name w:val="Date"/>
    <w:basedOn w:val="Normal"/>
    <w:next w:val="Normal"/>
    <w:link w:val="DateChar"/>
    <w:uiPriority w:val="99"/>
    <w:rsid w:val="000765B6"/>
    <w:pPr>
      <w:ind w:left="1440" w:hanging="1440"/>
    </w:pPr>
    <w:rPr>
      <w:rFonts w:ascii="Times" w:eastAsia="Batang" w:hAnsi="Times"/>
      <w:szCs w:val="24"/>
      <w:lang w:val="en-GB"/>
    </w:rPr>
  </w:style>
  <w:style w:type="character" w:customStyle="1" w:styleId="DateChar">
    <w:name w:val="Date Char"/>
    <w:basedOn w:val="DefaultParagraphFont"/>
    <w:link w:val="Date"/>
    <w:uiPriority w:val="99"/>
    <w:rsid w:val="000765B6"/>
    <w:rPr>
      <w:rFonts w:ascii="Times" w:eastAsia="Batang" w:hAnsi="Times"/>
      <w:szCs w:val="24"/>
      <w:lang w:val="en-GB" w:eastAsia="en-US"/>
    </w:rPr>
  </w:style>
  <w:style w:type="paragraph" w:customStyle="1" w:styleId="3GPPNormalText">
    <w:name w:val="3GPP Normal Text"/>
    <w:basedOn w:val="BodyText"/>
    <w:link w:val="3GPPNormalTextChar"/>
    <w:qFormat/>
    <w:rsid w:val="000765B6"/>
    <w:pPr>
      <w:spacing w:after="120"/>
      <w:ind w:left="1440" w:hanging="1440"/>
      <w:jc w:val="both"/>
    </w:pPr>
    <w:rPr>
      <w:rFonts w:ascii="Times New Roman" w:eastAsia="MS Mincho" w:hAnsi="Times New Roman" w:cs="Times New Roman"/>
      <w:color w:val="auto"/>
      <w:sz w:val="22"/>
      <w:szCs w:val="24"/>
      <w:lang w:val="x-none" w:eastAsia="x-none"/>
    </w:rPr>
  </w:style>
  <w:style w:type="character" w:customStyle="1" w:styleId="3GPPNormalTextChar">
    <w:name w:val="3GPP Normal Text Char"/>
    <w:link w:val="3GPPNormalText"/>
    <w:qFormat/>
    <w:rsid w:val="000765B6"/>
    <w:rPr>
      <w:rFonts w:eastAsia="MS Mincho"/>
      <w:sz w:val="22"/>
      <w:szCs w:val="24"/>
      <w:lang w:val="x-none" w:eastAsia="x-none"/>
    </w:rPr>
  </w:style>
  <w:style w:type="paragraph" w:customStyle="1" w:styleId="Statement">
    <w:name w:val="Statement"/>
    <w:basedOn w:val="Normal"/>
    <w:uiPriority w:val="99"/>
    <w:rsid w:val="000765B6"/>
    <w:pPr>
      <w:keepNext/>
      <w:ind w:left="601" w:hanging="601"/>
    </w:pPr>
    <w:rPr>
      <w:rFonts w:eastAsia="Batang"/>
      <w:b/>
      <w:i/>
      <w:szCs w:val="24"/>
      <w:lang w:eastAsia="ko-KR"/>
    </w:rPr>
  </w:style>
  <w:style w:type="paragraph" w:customStyle="1" w:styleId="B2">
    <w:name w:val="B2"/>
    <w:basedOn w:val="List2"/>
    <w:link w:val="B2Char"/>
    <w:qFormat/>
    <w:rsid w:val="000765B6"/>
    <w:pPr>
      <w:spacing w:after="180"/>
      <w:ind w:left="851" w:hanging="284"/>
    </w:pPr>
    <w:rPr>
      <w:rFonts w:ascii="Times New Roman" w:eastAsia="MS Mincho" w:hAnsi="Times New Roman"/>
      <w:szCs w:val="20"/>
    </w:rPr>
  </w:style>
  <w:style w:type="character" w:customStyle="1" w:styleId="B2Char">
    <w:name w:val="B2 Char"/>
    <w:link w:val="B2"/>
    <w:qFormat/>
    <w:rsid w:val="000765B6"/>
    <w:rPr>
      <w:rFonts w:eastAsia="MS Mincho"/>
      <w:lang w:val="en-GB" w:eastAsia="en-US"/>
    </w:rPr>
  </w:style>
  <w:style w:type="paragraph" w:styleId="List2">
    <w:name w:val="List 2"/>
    <w:basedOn w:val="Normal"/>
    <w:link w:val="List2Char"/>
    <w:uiPriority w:val="99"/>
    <w:rsid w:val="000765B6"/>
    <w:pPr>
      <w:ind w:left="566" w:hanging="283"/>
    </w:pPr>
    <w:rPr>
      <w:rFonts w:ascii="Times" w:eastAsia="Batang" w:hAnsi="Times"/>
      <w:szCs w:val="24"/>
      <w:lang w:val="en-GB"/>
    </w:rPr>
  </w:style>
  <w:style w:type="character" w:customStyle="1" w:styleId="Alcatel-Lucent-4">
    <w:name w:val="Alcatel-Lucent-4"/>
    <w:semiHidden/>
    <w:rsid w:val="000765B6"/>
    <w:rPr>
      <w:rFonts w:ascii="Arial" w:hAnsi="Arial" w:cs="Arial"/>
      <w:color w:val="auto"/>
      <w:sz w:val="20"/>
      <w:szCs w:val="20"/>
    </w:rPr>
  </w:style>
  <w:style w:type="paragraph" w:customStyle="1" w:styleId="ZchnZchn">
    <w:name w:val="Zchn Zchn"/>
    <w:uiPriority w:val="99"/>
    <w:rsid w:val="000765B6"/>
    <w:pPr>
      <w:keepNext/>
      <w:numPr>
        <w:numId w:val="13"/>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0765B6"/>
  </w:style>
  <w:style w:type="paragraph" w:customStyle="1" w:styleId="EQ">
    <w:name w:val="EQ"/>
    <w:basedOn w:val="Normal"/>
    <w:next w:val="Normal"/>
    <w:uiPriority w:val="99"/>
    <w:qFormat/>
    <w:rsid w:val="000765B6"/>
    <w:pPr>
      <w:keepLines/>
      <w:tabs>
        <w:tab w:val="center" w:pos="4536"/>
        <w:tab w:val="right" w:pos="9072"/>
      </w:tabs>
      <w:spacing w:after="180"/>
    </w:pPr>
    <w:rPr>
      <w:rFonts w:eastAsia="Times New Roman"/>
      <w:noProof/>
      <w:lang w:val="en-GB"/>
    </w:rPr>
  </w:style>
  <w:style w:type="character" w:customStyle="1" w:styleId="Alcatel-Lucent2">
    <w:name w:val="Alcatel-Lucent2"/>
    <w:semiHidden/>
    <w:rsid w:val="000765B6"/>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0765B6"/>
    <w:rPr>
      <w:rFonts w:eastAsia="MS Mincho"/>
      <w:b/>
      <w:lang w:eastAsia="en-US"/>
    </w:rPr>
  </w:style>
  <w:style w:type="numbering" w:customStyle="1" w:styleId="1">
    <w:name w:val="現在のリスト1"/>
    <w:rsid w:val="000765B6"/>
    <w:pPr>
      <w:numPr>
        <w:numId w:val="15"/>
      </w:numPr>
    </w:pPr>
  </w:style>
  <w:style w:type="numbering" w:customStyle="1" w:styleId="2">
    <w:name w:val="現在のリスト2"/>
    <w:rsid w:val="000765B6"/>
    <w:pPr>
      <w:numPr>
        <w:numId w:val="16"/>
      </w:numPr>
    </w:pPr>
  </w:style>
  <w:style w:type="numbering" w:styleId="ArticleSection">
    <w:name w:val="Outline List 3"/>
    <w:basedOn w:val="NoList"/>
    <w:rsid w:val="000765B6"/>
    <w:pPr>
      <w:numPr>
        <w:numId w:val="17"/>
      </w:numPr>
    </w:pPr>
  </w:style>
  <w:style w:type="numbering" w:customStyle="1" w:styleId="3">
    <w:name w:val="現在のリスト3"/>
    <w:rsid w:val="000765B6"/>
    <w:pPr>
      <w:numPr>
        <w:numId w:val="18"/>
      </w:numPr>
    </w:pPr>
  </w:style>
  <w:style w:type="numbering" w:customStyle="1" w:styleId="10">
    <w:name w:val="スタイル1"/>
    <w:rsid w:val="000765B6"/>
    <w:pPr>
      <w:numPr>
        <w:numId w:val="19"/>
      </w:numPr>
    </w:pPr>
  </w:style>
  <w:style w:type="numbering" w:styleId="111111">
    <w:name w:val="Outline List 2"/>
    <w:basedOn w:val="NoList"/>
    <w:rsid w:val="000765B6"/>
    <w:pPr>
      <w:numPr>
        <w:numId w:val="20"/>
      </w:numPr>
    </w:pPr>
  </w:style>
  <w:style w:type="paragraph" w:customStyle="1" w:styleId="a5">
    <w:name w:val="リスト段落"/>
    <w:basedOn w:val="Normal"/>
    <w:qFormat/>
    <w:rsid w:val="000765B6"/>
    <w:pPr>
      <w:ind w:firstLineChars="200" w:firstLine="420"/>
    </w:pPr>
    <w:rPr>
      <w:rFonts w:eastAsia="Times New Roman"/>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765B6"/>
    <w:rPr>
      <w:rFonts w:ascii="Arial" w:hAnsi="Arial"/>
      <w:b/>
      <w:lang w:eastAsia="en-US"/>
    </w:rPr>
  </w:style>
  <w:style w:type="character" w:customStyle="1" w:styleId="Heading5Char">
    <w:name w:val="Heading 5 Char"/>
    <w:aliases w:val="h5 Char,H5 Char,Heading5 Char,标题 5 Char"/>
    <w:basedOn w:val="DefaultParagraphFont"/>
    <w:link w:val="Heading5"/>
    <w:uiPriority w:val="9"/>
    <w:rsid w:val="000765B6"/>
    <w:rPr>
      <w:rFonts w:ascii="Arial" w:hAnsi="Arial"/>
      <w:b/>
      <w:sz w:val="24"/>
      <w:lang w:eastAsia="en-US"/>
    </w:rPr>
  </w:style>
  <w:style w:type="character" w:customStyle="1" w:styleId="NOChar">
    <w:name w:val="NO Char"/>
    <w:link w:val="NO"/>
    <w:uiPriority w:val="99"/>
    <w:locked/>
    <w:rsid w:val="000765B6"/>
    <w:rPr>
      <w:rFonts w:eastAsia="Batang"/>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NOZchn">
    <w:name w:val="NO Zchn"/>
    <w:rsid w:val="000765B6"/>
    <w:rPr>
      <w:color w:val="000000"/>
      <w:lang w:eastAsia="ja-JP"/>
    </w:rPr>
  </w:style>
  <w:style w:type="paragraph" w:customStyle="1" w:styleId="07cm12pt12">
    <w:name w:val="스타일 첫 줄:  0.7 cm 앞: 12 pt 줄 간격: 배수 1.2 줄"/>
    <w:basedOn w:val="Normal"/>
    <w:rsid w:val="000765B6"/>
    <w:pPr>
      <w:spacing w:before="240" w:after="120" w:line="288" w:lineRule="auto"/>
      <w:ind w:firstLine="397"/>
      <w:jc w:val="both"/>
    </w:pPr>
    <w:rPr>
      <w:rFonts w:ascii="Times" w:eastAsia="Batang" w:hAnsi="Times" w:cs="Batang"/>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qFormat/>
    <w:locked/>
    <w:rsid w:val="000765B6"/>
    <w:rPr>
      <w:rFonts w:ascii="Times" w:hAnsi="Times"/>
      <w:szCs w:val="24"/>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0765B6"/>
    <w:rPr>
      <w:rFonts w:ascii="Arial" w:hAnsi="Arial"/>
      <w:b/>
      <w:sz w:val="24"/>
      <w:lang w:eastAsia="en-US"/>
    </w:rPr>
  </w:style>
  <w:style w:type="character" w:styleId="Strong">
    <w:name w:val="Strong"/>
    <w:basedOn w:val="DefaultParagraphFont"/>
    <w:uiPriority w:val="22"/>
    <w:qFormat/>
    <w:rsid w:val="000765B6"/>
    <w:rPr>
      <w:b/>
      <w:bCs/>
    </w:rPr>
  </w:style>
  <w:style w:type="paragraph" w:customStyle="1" w:styleId="CharCharCharCharCharChar2">
    <w:name w:val="Char Char Char Char Char Char2"/>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locked/>
    <w:rsid w:val="000765B6"/>
    <w:rPr>
      <w:rFonts w:ascii="Arial" w:hAnsi="Arial"/>
      <w:b/>
      <w:sz w:val="24"/>
      <w:lang w:eastAsia="en-US"/>
    </w:rPr>
  </w:style>
  <w:style w:type="paragraph" w:customStyle="1" w:styleId="H6">
    <w:name w:val="H6"/>
    <w:basedOn w:val="Heading5"/>
    <w:next w:val="Normal"/>
    <w:qFormat/>
    <w:rsid w:val="000765B6"/>
    <w:pPr>
      <w:keepLines/>
      <w:numPr>
        <w:ilvl w:val="0"/>
        <w:numId w:val="0"/>
      </w:numPr>
      <w:tabs>
        <w:tab w:val="num" w:pos="360"/>
        <w:tab w:val="num" w:pos="1008"/>
      </w:tabs>
      <w:spacing w:before="120" w:after="180"/>
      <w:ind w:left="1985" w:hanging="1985"/>
      <w:jc w:val="left"/>
      <w:outlineLvl w:val="9"/>
    </w:pPr>
    <w:rPr>
      <w:rFonts w:eastAsia="MS Mincho"/>
      <w:b w:val="0"/>
      <w:sz w:val="20"/>
      <w:lang w:val="en-GB"/>
    </w:rPr>
  </w:style>
  <w:style w:type="character" w:customStyle="1" w:styleId="PlainTextChar1">
    <w:name w:val="Plain Text Char1"/>
    <w:semiHidden/>
    <w:locked/>
    <w:rsid w:val="000765B6"/>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ell">
    <w:name w:val="TableCell"/>
    <w:basedOn w:val="Normal"/>
    <w:uiPriority w:val="99"/>
    <w:qFormat/>
    <w:rsid w:val="000765B6"/>
    <w:pPr>
      <w:autoSpaceDE w:val="0"/>
      <w:autoSpaceDN w:val="0"/>
      <w:adjustRightInd w:val="0"/>
      <w:snapToGrid w:val="0"/>
      <w:spacing w:before="20" w:after="20"/>
    </w:pPr>
    <w:rPr>
      <w:rFonts w:eastAsia="Times New Roman"/>
      <w:szCs w:val="21"/>
      <w:lang w:eastAsia="zh-CN"/>
    </w:rPr>
  </w:style>
  <w:style w:type="character" w:customStyle="1" w:styleId="FooterChar">
    <w:name w:val="Footer Char"/>
    <w:basedOn w:val="DefaultParagraphFont"/>
    <w:link w:val="Footer"/>
    <w:uiPriority w:val="99"/>
    <w:rsid w:val="000765B6"/>
    <w:rPr>
      <w:lang w:eastAsia="en-US"/>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765B6"/>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0765B6"/>
    <w:rPr>
      <w:rFonts w:ascii="Arial" w:eastAsia="MS Gothic" w:hAnsi="Arial"/>
      <w:kern w:val="28"/>
      <w:sz w:val="28"/>
      <w:lang w:eastAsia="ja-JP"/>
    </w:rPr>
  </w:style>
  <w:style w:type="character" w:customStyle="1" w:styleId="3GPPCaptionTableChar">
    <w:name w:val="3GPP Caption Table Char"/>
    <w:aliases w:val="cap Char2 Char1,cap Char2 Char Char,Ca Char"/>
    <w:rsid w:val="000765B6"/>
    <w:rPr>
      <w:rFonts w:ascii="Times New Roman" w:eastAsia="Times New Roman" w:hAnsi="Times New Roman"/>
      <w:b/>
      <w:bCs/>
    </w:rPr>
  </w:style>
  <w:style w:type="paragraph" w:customStyle="1" w:styleId="Text">
    <w:name w:val="Text"/>
    <w:basedOn w:val="Normal"/>
    <w:link w:val="TextChar"/>
    <w:qFormat/>
    <w:rsid w:val="000765B6"/>
    <w:rPr>
      <w:rFonts w:ascii="Times" w:eastAsia="Batang" w:hAnsi="Times"/>
      <w:szCs w:val="24"/>
      <w:lang w:val="en-GB" w:eastAsia="en-GB"/>
    </w:rPr>
  </w:style>
  <w:style w:type="character" w:customStyle="1" w:styleId="TextChar">
    <w:name w:val="Text Char"/>
    <w:link w:val="Text"/>
    <w:rsid w:val="000765B6"/>
    <w:rPr>
      <w:rFonts w:ascii="Times" w:eastAsia="Batang" w:hAnsi="Times"/>
      <w:szCs w:val="24"/>
      <w:lang w:val="en-GB" w:eastAsia="en-GB"/>
    </w:rPr>
  </w:style>
  <w:style w:type="character" w:customStyle="1" w:styleId="B1Char1">
    <w:name w:val="B1 Char1"/>
    <w:qFormat/>
    <w:locked/>
    <w:rsid w:val="000765B6"/>
    <w:rPr>
      <w:lang w:eastAsia="en-GB"/>
    </w:rPr>
  </w:style>
  <w:style w:type="paragraph" w:customStyle="1" w:styleId="21">
    <w:name w:val="我的正文首行2缩进"/>
    <w:basedOn w:val="Normal"/>
    <w:rsid w:val="000765B6"/>
    <w:pPr>
      <w:widowControl w:val="0"/>
      <w:snapToGrid w:val="0"/>
      <w:ind w:firstLine="420"/>
      <w:jc w:val="both"/>
    </w:pPr>
    <w:rPr>
      <w:rFonts w:eastAsia="SimSun" w:cs="SimSun"/>
      <w:sz w:val="21"/>
      <w:lang w:eastAsia="zh-CN"/>
    </w:rPr>
  </w:style>
  <w:style w:type="paragraph" w:customStyle="1" w:styleId="Paragraph">
    <w:name w:val="Paragraph"/>
    <w:basedOn w:val="Normal"/>
    <w:link w:val="ParagraphChar"/>
    <w:qFormat/>
    <w:rsid w:val="000765B6"/>
    <w:pPr>
      <w:spacing w:before="220"/>
    </w:pPr>
    <w:rPr>
      <w:rFonts w:eastAsia="MS Mincho"/>
      <w:sz w:val="22"/>
      <w:lang w:val="en-GB"/>
    </w:rPr>
  </w:style>
  <w:style w:type="character" w:customStyle="1" w:styleId="im-content1">
    <w:name w:val="im-content1"/>
    <w:basedOn w:val="DefaultParagraphFont"/>
    <w:rsid w:val="000765B6"/>
    <w:rPr>
      <w:color w:val="333333"/>
    </w:rPr>
  </w:style>
  <w:style w:type="paragraph" w:customStyle="1" w:styleId="Standard">
    <w:name w:val="Standard"/>
    <w:rsid w:val="000765B6"/>
    <w:pPr>
      <w:widowControl w:val="0"/>
      <w:suppressAutoHyphens/>
      <w:spacing w:after="120"/>
      <w:textAlignment w:val="baseline"/>
    </w:pPr>
    <w:rPr>
      <w:rFonts w:eastAsia="Times" w:cs="Times"/>
      <w:kern w:val="1"/>
      <w:sz w:val="22"/>
      <w:lang w:eastAsia="zh-CN"/>
    </w:rPr>
  </w:style>
  <w:style w:type="paragraph" w:customStyle="1" w:styleId="enumlev2">
    <w:name w:val="enumlev2"/>
    <w:basedOn w:val="enumlev1"/>
    <w:rsid w:val="000765B6"/>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0765B6"/>
    <w:rPr>
      <w:rFonts w:eastAsia="Times New Roman"/>
      <w:sz w:val="24"/>
      <w:lang w:val="en-GB" w:eastAsia="en-US"/>
    </w:rPr>
  </w:style>
  <w:style w:type="paragraph" w:customStyle="1" w:styleId="a6">
    <w:name w:val="样式 (中文) 宋体 两端对齐"/>
    <w:basedOn w:val="Normal"/>
    <w:rsid w:val="000765B6"/>
    <w:pPr>
      <w:overflowPunct w:val="0"/>
      <w:autoSpaceDE w:val="0"/>
      <w:autoSpaceDN w:val="0"/>
      <w:adjustRightInd w:val="0"/>
      <w:spacing w:after="180"/>
      <w:jc w:val="both"/>
      <w:textAlignment w:val="baseline"/>
    </w:pPr>
    <w:rPr>
      <w:rFonts w:eastAsia="SimSun" w:cs="SimSun"/>
      <w:lang w:val="en-GB" w:eastAsia="en-GB"/>
    </w:rPr>
  </w:style>
  <w:style w:type="paragraph" w:customStyle="1" w:styleId="Normal1">
    <w:name w:val="Normal1"/>
    <w:qFormat/>
    <w:rsid w:val="000765B6"/>
    <w:pPr>
      <w:spacing w:after="200" w:line="276" w:lineRule="auto"/>
    </w:pPr>
    <w:rPr>
      <w:rFonts w:eastAsia="Times New Roman"/>
      <w:color w:val="000000"/>
      <w:lang w:eastAsia="en-US"/>
    </w:rPr>
  </w:style>
  <w:style w:type="paragraph" w:customStyle="1" w:styleId="maintext">
    <w:name w:val="main text"/>
    <w:basedOn w:val="Normal"/>
    <w:link w:val="maintextChar"/>
    <w:qFormat/>
    <w:rsid w:val="000765B6"/>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qFormat/>
    <w:rsid w:val="000765B6"/>
    <w:rPr>
      <w:rFonts w:eastAsia="Malgun Gothic" w:cs="Batang"/>
      <w:lang w:val="en-GB" w:eastAsia="ko-KR"/>
    </w:rPr>
  </w:style>
  <w:style w:type="paragraph" w:customStyle="1" w:styleId="Proposal">
    <w:name w:val="Proposal"/>
    <w:basedOn w:val="Normal"/>
    <w:link w:val="ProposalChar"/>
    <w:uiPriority w:val="99"/>
    <w:qFormat/>
    <w:rsid w:val="000765B6"/>
    <w:pPr>
      <w:numPr>
        <w:numId w:val="21"/>
      </w:numPr>
      <w:tabs>
        <w:tab w:val="left" w:pos="1701"/>
      </w:tabs>
      <w:overflowPunct w:val="0"/>
      <w:autoSpaceDE w:val="0"/>
      <w:autoSpaceDN w:val="0"/>
      <w:adjustRightInd w:val="0"/>
      <w:spacing w:after="120"/>
      <w:jc w:val="both"/>
      <w:textAlignment w:val="baseline"/>
    </w:pPr>
    <w:rPr>
      <w:rFonts w:ascii="Arial" w:eastAsia="Times New Roman" w:hAnsi="Arial"/>
      <w:b/>
      <w:bCs/>
      <w:lang w:val="en-GB" w:eastAsia="zh-CN"/>
    </w:rPr>
  </w:style>
  <w:style w:type="paragraph" w:customStyle="1" w:styleId="CharChar1CharCharCharCharCharCharCharCharCharCharCharCharCharCharChar33">
    <w:name w:val="Char Char1 Char Char Char Char Char Char Char Char Char Char Char Char Char Char Char3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
    <w:name w:val="(文字) (文字)5"/>
    <w:semiHidden/>
    <w:rsid w:val="000765B6"/>
    <w:rPr>
      <w:rFonts w:ascii="Times New Roman" w:hAnsi="Times New Roman"/>
      <w:lang w:eastAsia="en-US"/>
    </w:rPr>
  </w:style>
  <w:style w:type="character" w:customStyle="1" w:styleId="TALCar">
    <w:name w:val="TAL Car"/>
    <w:qFormat/>
    <w:rsid w:val="000765B6"/>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0765B6"/>
    <w:pPr>
      <w:ind w:left="720"/>
      <w:contextualSpacing/>
    </w:pPr>
    <w:rPr>
      <w:rFonts w:eastAsia="Times New Roman"/>
      <w:sz w:val="24"/>
      <w:szCs w:val="24"/>
      <w:lang w:eastAsia="zh-CN"/>
    </w:rPr>
  </w:style>
  <w:style w:type="character" w:customStyle="1" w:styleId="Heading6Char">
    <w:name w:val="Heading 6 Char"/>
    <w:aliases w:val="h6 Char"/>
    <w:link w:val="Heading6"/>
    <w:rsid w:val="000765B6"/>
    <w:rPr>
      <w:rFonts w:ascii="Arial" w:hAnsi="Arial"/>
      <w:b/>
      <w:color w:val="C0C0C0"/>
      <w:sz w:val="24"/>
      <w:lang w:eastAsia="en-US"/>
    </w:rPr>
  </w:style>
  <w:style w:type="character" w:customStyle="1" w:styleId="Heading7Char">
    <w:name w:val="Heading 7 Char"/>
    <w:link w:val="Heading7"/>
    <w:uiPriority w:val="9"/>
    <w:rsid w:val="000765B6"/>
    <w:rPr>
      <w:rFonts w:ascii="Arial" w:hAnsi="Arial"/>
      <w:b/>
      <w:color w:val="0000FF"/>
      <w:lang w:eastAsia="en-US"/>
    </w:rPr>
  </w:style>
  <w:style w:type="character" w:customStyle="1" w:styleId="Heading8Char">
    <w:name w:val="Heading 8 Char"/>
    <w:aliases w:val="Table Heading Char,标题 8 Char"/>
    <w:link w:val="Heading8"/>
    <w:uiPriority w:val="9"/>
    <w:rsid w:val="000765B6"/>
    <w:rPr>
      <w:rFonts w:ascii="Arial" w:hAnsi="Arial"/>
      <w:b/>
      <w:sz w:val="22"/>
      <w:lang w:eastAsia="en-US"/>
    </w:rPr>
  </w:style>
  <w:style w:type="character" w:customStyle="1" w:styleId="Heading9Char">
    <w:name w:val="Heading 9 Char"/>
    <w:aliases w:val="Figure Heading Char,FH Char,标题 9 Char"/>
    <w:link w:val="Heading9"/>
    <w:uiPriority w:val="9"/>
    <w:rsid w:val="000765B6"/>
    <w:rPr>
      <w:rFonts w:ascii="Arial" w:hAnsi="Arial"/>
      <w:b/>
      <w:sz w:val="24"/>
      <w:lang w:eastAsia="en-US"/>
    </w:rPr>
  </w:style>
  <w:style w:type="paragraph" w:customStyle="1" w:styleId="ListParagraph2">
    <w:name w:val="List Paragraph2"/>
    <w:basedOn w:val="Normal"/>
    <w:uiPriority w:val="99"/>
    <w:qFormat/>
    <w:rsid w:val="000765B6"/>
    <w:pPr>
      <w:ind w:left="720"/>
      <w:contextualSpacing/>
    </w:pPr>
    <w:rPr>
      <w:rFonts w:eastAsia="Times New Roman"/>
      <w:sz w:val="24"/>
      <w:szCs w:val="24"/>
      <w:lang w:eastAsia="zh-CN"/>
    </w:rPr>
  </w:style>
  <w:style w:type="paragraph" w:customStyle="1" w:styleId="ListParagraph5">
    <w:name w:val="List Paragraph5"/>
    <w:basedOn w:val="Normal"/>
    <w:uiPriority w:val="99"/>
    <w:qFormat/>
    <w:rsid w:val="000765B6"/>
    <w:pPr>
      <w:ind w:left="720"/>
      <w:contextualSpacing/>
    </w:pPr>
    <w:rPr>
      <w:rFonts w:eastAsia="Times New Roman"/>
      <w:sz w:val="24"/>
      <w:szCs w:val="24"/>
      <w:lang w:eastAsia="zh-CN"/>
    </w:rPr>
  </w:style>
  <w:style w:type="paragraph" w:customStyle="1" w:styleId="ListParagraph4">
    <w:name w:val="List Paragraph4"/>
    <w:basedOn w:val="Normal"/>
    <w:uiPriority w:val="99"/>
    <w:qFormat/>
    <w:rsid w:val="000765B6"/>
    <w:pPr>
      <w:ind w:left="720"/>
      <w:contextualSpacing/>
    </w:pPr>
    <w:rPr>
      <w:rFonts w:eastAsia="Times New Roman"/>
      <w:sz w:val="24"/>
      <w:szCs w:val="24"/>
      <w:lang w:eastAsia="zh-CN"/>
    </w:rPr>
  </w:style>
  <w:style w:type="paragraph" w:customStyle="1" w:styleId="6">
    <w:name w:val="标题 6"/>
    <w:basedOn w:val="Normal"/>
    <w:uiPriority w:val="99"/>
    <w:rsid w:val="000765B6"/>
    <w:pPr>
      <w:tabs>
        <w:tab w:val="num" w:pos="1152"/>
      </w:tabs>
    </w:pPr>
    <w:rPr>
      <w:rFonts w:ascii="Times" w:eastAsia="MS PGothic" w:hAnsi="Times" w:cs="Times"/>
      <w:lang w:eastAsia="ja-JP"/>
    </w:rPr>
  </w:style>
  <w:style w:type="paragraph" w:customStyle="1" w:styleId="7">
    <w:name w:val="标题 7"/>
    <w:basedOn w:val="Normal"/>
    <w:uiPriority w:val="99"/>
    <w:rsid w:val="000765B6"/>
    <w:pPr>
      <w:tabs>
        <w:tab w:val="num" w:pos="1296"/>
      </w:tabs>
    </w:pPr>
    <w:rPr>
      <w:rFonts w:ascii="Times" w:eastAsia="MS PGothic" w:hAnsi="Times" w:cs="Times"/>
      <w:lang w:eastAsia="ja-JP"/>
    </w:rPr>
  </w:style>
  <w:style w:type="paragraph" w:customStyle="1" w:styleId="heading30">
    <w:name w:val="heading3"/>
    <w:basedOn w:val="Normal"/>
    <w:uiPriority w:val="99"/>
    <w:rsid w:val="000765B6"/>
    <w:pPr>
      <w:keepNext/>
      <w:spacing w:before="240" w:after="60"/>
      <w:ind w:left="720" w:hanging="720"/>
    </w:pPr>
    <w:rPr>
      <w:rFonts w:ascii="Arial" w:eastAsia="MS PGothic" w:hAnsi="Arial" w:cs="Arial"/>
      <w:color w:val="000000"/>
      <w:lang w:eastAsia="ja-JP"/>
    </w:rPr>
  </w:style>
  <w:style w:type="paragraph" w:customStyle="1" w:styleId="heading40">
    <w:name w:val="heading4"/>
    <w:basedOn w:val="Normal"/>
    <w:uiPriority w:val="99"/>
    <w:rsid w:val="000765B6"/>
    <w:pPr>
      <w:keepNext/>
      <w:spacing w:before="240" w:after="60"/>
      <w:ind w:left="864" w:hanging="864"/>
    </w:pPr>
    <w:rPr>
      <w:rFonts w:ascii="Arial" w:eastAsia="MS PGothic" w:hAnsi="Arial" w:cs="Arial"/>
      <w:i/>
      <w:iCs/>
      <w:color w:val="000000"/>
      <w:lang w:eastAsia="ja-JP"/>
    </w:rPr>
  </w:style>
  <w:style w:type="paragraph" w:customStyle="1" w:styleId="ListParagraph7">
    <w:name w:val="List Paragraph7"/>
    <w:basedOn w:val="Normal"/>
    <w:uiPriority w:val="99"/>
    <w:qFormat/>
    <w:rsid w:val="000765B6"/>
    <w:pPr>
      <w:ind w:left="720"/>
      <w:contextualSpacing/>
    </w:pPr>
    <w:rPr>
      <w:rFonts w:eastAsia="Times New Roman"/>
      <w:sz w:val="24"/>
      <w:szCs w:val="24"/>
      <w:lang w:eastAsia="zh-CN"/>
    </w:rPr>
  </w:style>
  <w:style w:type="paragraph" w:customStyle="1" w:styleId="ListParagraph6">
    <w:name w:val="List Paragraph6"/>
    <w:basedOn w:val="Normal"/>
    <w:uiPriority w:val="99"/>
    <w:qFormat/>
    <w:rsid w:val="000765B6"/>
    <w:pPr>
      <w:ind w:left="720"/>
      <w:contextualSpacing/>
    </w:pPr>
    <w:rPr>
      <w:rFonts w:eastAsia="Times New Roman"/>
      <w:sz w:val="24"/>
      <w:szCs w:val="24"/>
      <w:lang w:eastAsia="zh-CN"/>
    </w:rPr>
  </w:style>
  <w:style w:type="paragraph" w:customStyle="1" w:styleId="61">
    <w:name w:val="标题 61"/>
    <w:basedOn w:val="Normal"/>
    <w:uiPriority w:val="99"/>
    <w:rsid w:val="000765B6"/>
    <w:pPr>
      <w:tabs>
        <w:tab w:val="num" w:pos="1152"/>
      </w:tabs>
    </w:pPr>
    <w:rPr>
      <w:rFonts w:ascii="Times" w:eastAsia="MS PGothic" w:hAnsi="Times" w:cs="Times"/>
      <w:lang w:eastAsia="ja-JP"/>
    </w:rPr>
  </w:style>
  <w:style w:type="paragraph" w:customStyle="1" w:styleId="71">
    <w:name w:val="标题 71"/>
    <w:basedOn w:val="Normal"/>
    <w:uiPriority w:val="99"/>
    <w:rsid w:val="000765B6"/>
    <w:pPr>
      <w:tabs>
        <w:tab w:val="num" w:pos="1296"/>
      </w:tabs>
    </w:pPr>
    <w:rPr>
      <w:rFonts w:ascii="Times" w:eastAsia="MS PGothic" w:hAnsi="Times" w:cs="Times"/>
      <w:lang w:eastAsia="ja-JP"/>
    </w:rPr>
  </w:style>
  <w:style w:type="paragraph" w:customStyle="1" w:styleId="3GPPHeader">
    <w:name w:val="3GPP_Header"/>
    <w:basedOn w:val="Normal"/>
    <w:uiPriority w:val="99"/>
    <w:qFormat/>
    <w:rsid w:val="000765B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val="en-GB" w:eastAsia="zh-CN"/>
    </w:rPr>
  </w:style>
  <w:style w:type="paragraph" w:customStyle="1" w:styleId="CharChar1CharCharCharCharCharCharCharCharCharCharCharCharCharCharChar32">
    <w:name w:val="Char Char1 Char Char Char Char Char Char Char Char Char Char Char Char Char Char Char3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9">
    <w:name w:val="(文字) (文字)529"/>
    <w:semiHidden/>
    <w:rsid w:val="000765B6"/>
    <w:rPr>
      <w:rFonts w:ascii="Times New Roman" w:hAnsi="Times New Roman"/>
      <w:lang w:eastAsia="en-US"/>
    </w:rPr>
  </w:style>
  <w:style w:type="paragraph" w:customStyle="1" w:styleId="Normalwithindent">
    <w:name w:val="Normal with indent"/>
    <w:basedOn w:val="Normal"/>
    <w:link w:val="NormalwithindentChar"/>
    <w:qFormat/>
    <w:rsid w:val="000765B6"/>
    <w:pPr>
      <w:spacing w:before="120" w:after="120" w:line="336" w:lineRule="auto"/>
      <w:ind w:firstLine="397"/>
      <w:jc w:val="both"/>
    </w:pPr>
    <w:rPr>
      <w:rFonts w:eastAsia="Malgun Gothic"/>
      <w:lang w:val="en-GB" w:eastAsia="x-none"/>
    </w:rPr>
  </w:style>
  <w:style w:type="character" w:customStyle="1" w:styleId="NormalwithindentChar">
    <w:name w:val="Normal with indent Char"/>
    <w:link w:val="Normalwithindent"/>
    <w:rsid w:val="000765B6"/>
    <w:rPr>
      <w:rFonts w:eastAsia="Malgun Gothic"/>
      <w:lang w:val="en-GB" w:eastAsia="x-none"/>
    </w:rPr>
  </w:style>
  <w:style w:type="character" w:customStyle="1" w:styleId="2222Char">
    <w:name w:val="스타일 스타일 스타일 스타일 양쪽 첫 줄:  2 글자 + 첫 줄:  2 글자 + 첫 줄:  2 글자 + 첫 줄:  2... Char"/>
    <w:link w:val="2222"/>
    <w:rsid w:val="000765B6"/>
    <w:rPr>
      <w:rFonts w:eastAsia="Malgun Gothic" w:cs="Batang"/>
      <w:lang w:val="en-GB" w:eastAsia="en-US"/>
    </w:rPr>
  </w:style>
  <w:style w:type="paragraph" w:customStyle="1" w:styleId="a7">
    <w:name w:val="스타일 양쪽"/>
    <w:basedOn w:val="Normal"/>
    <w:rsid w:val="000765B6"/>
    <w:pPr>
      <w:spacing w:after="120" w:line="300" w:lineRule="auto"/>
      <w:ind w:firstLine="284"/>
      <w:jc w:val="both"/>
    </w:pPr>
    <w:rPr>
      <w:rFonts w:eastAsia="Malgun Gothic" w:cs="Batang"/>
      <w:lang w:eastAsia="ko-KR"/>
    </w:rPr>
  </w:style>
  <w:style w:type="character" w:styleId="PlaceholderText">
    <w:name w:val="Placeholder Text"/>
    <w:basedOn w:val="DefaultParagraphFont"/>
    <w:uiPriority w:val="99"/>
    <w:qFormat/>
    <w:rsid w:val="000765B6"/>
    <w:rPr>
      <w:color w:val="808080"/>
    </w:rPr>
  </w:style>
  <w:style w:type="paragraph" w:customStyle="1" w:styleId="CharCharCharCharCharChar1">
    <w:name w:val="Char Char Char Char Char Char1"/>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
    <w:name w:val="Char Char1 Char Char Char Char Char Char Char Char Char Char Char Char Char Char Char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0765B6"/>
    <w:rPr>
      <w:rFonts w:ascii="?? ??" w:hAnsi="?? ??"/>
      <w:lang w:eastAsia="en-US"/>
    </w:rPr>
  </w:style>
  <w:style w:type="paragraph" w:customStyle="1" w:styleId="Doc-text2JK">
    <w:name w:val="Doc-text2_JK"/>
    <w:basedOn w:val="Normal"/>
    <w:link w:val="Doc-text2JKChar"/>
    <w:rsid w:val="000765B6"/>
    <w:pPr>
      <w:tabs>
        <w:tab w:val="left" w:pos="1622"/>
      </w:tabs>
      <w:ind w:left="1622" w:hanging="363"/>
    </w:pPr>
    <w:rPr>
      <w:rFonts w:eastAsia="MS Mincho"/>
      <w:szCs w:val="24"/>
      <w:lang w:val="en-GB" w:eastAsia="en-GB"/>
    </w:rPr>
  </w:style>
  <w:style w:type="character" w:customStyle="1" w:styleId="Doc-text2JKChar">
    <w:name w:val="Doc-text2_JK Char"/>
    <w:basedOn w:val="DefaultParagraphFont"/>
    <w:link w:val="Doc-text2JK"/>
    <w:rsid w:val="000765B6"/>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LGTdocChar">
    <w:name w:val="LGTdoc_본문 Char"/>
    <w:link w:val="LGTdoc"/>
    <w:qFormat/>
    <w:rsid w:val="000765B6"/>
    <w:rPr>
      <w:rFonts w:eastAsia="Batang"/>
      <w:kern w:val="2"/>
      <w:sz w:val="22"/>
      <w:szCs w:val="24"/>
      <w:lang w:val="en-GB" w:eastAsia="ko-KR"/>
    </w:rPr>
  </w:style>
  <w:style w:type="paragraph" w:styleId="NoSpacing">
    <w:name w:val="No Spacing"/>
    <w:uiPriority w:val="1"/>
    <w:qFormat/>
    <w:rsid w:val="000765B6"/>
    <w:rPr>
      <w:rFonts w:ascii="Calibri" w:eastAsia="SimSun" w:hAnsi="Calibri"/>
      <w:sz w:val="22"/>
      <w:szCs w:val="22"/>
      <w:lang w:eastAsia="zh-CN"/>
    </w:rPr>
  </w:style>
  <w:style w:type="paragraph" w:customStyle="1" w:styleId="Equ">
    <w:name w:val="Equ"/>
    <w:basedOn w:val="BodyText"/>
    <w:rsid w:val="000765B6"/>
    <w:pPr>
      <w:tabs>
        <w:tab w:val="center" w:pos="4395"/>
        <w:tab w:val="right" w:pos="9072"/>
      </w:tabs>
      <w:spacing w:after="120"/>
      <w:jc w:val="both"/>
    </w:pPr>
    <w:rPr>
      <w:rFonts w:ascii="Times" w:eastAsia="Times New Roman" w:hAnsi="Times" w:cs="Times New Roman"/>
      <w:color w:val="auto"/>
    </w:rPr>
  </w:style>
  <w:style w:type="paragraph" w:customStyle="1" w:styleId="Observation">
    <w:name w:val="Observation"/>
    <w:basedOn w:val="Normal"/>
    <w:qFormat/>
    <w:rsid w:val="000765B6"/>
    <w:pPr>
      <w:numPr>
        <w:numId w:val="22"/>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val="en-GB" w:eastAsia="zh-CN"/>
    </w:rPr>
  </w:style>
  <w:style w:type="paragraph" w:customStyle="1" w:styleId="Agreement0">
    <w:name w:val="Agreement"/>
    <w:basedOn w:val="Normal"/>
    <w:next w:val="Normal"/>
    <w:qFormat/>
    <w:rsid w:val="000765B6"/>
    <w:pPr>
      <w:numPr>
        <w:numId w:val="23"/>
      </w:numPr>
      <w:tabs>
        <w:tab w:val="clear" w:pos="2070"/>
        <w:tab w:val="num" w:pos="1800"/>
      </w:tabs>
      <w:spacing w:before="60"/>
      <w:ind w:left="1800"/>
    </w:pPr>
    <w:rPr>
      <w:rFonts w:ascii="Arial" w:eastAsia="MS Mincho" w:hAnsi="Arial"/>
      <w:b/>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8">
    <w:name w:val="(文字) (文字)528"/>
    <w:semiHidden/>
    <w:rsid w:val="000765B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7">
    <w:name w:val="(文字) (文字)527"/>
    <w:semiHidden/>
    <w:rsid w:val="000765B6"/>
    <w:rPr>
      <w:rFonts w:ascii="Times New Roman" w:hAnsi="Times New Roman"/>
      <w:lang w:eastAsia="en-US"/>
    </w:rPr>
  </w:style>
  <w:style w:type="paragraph" w:customStyle="1" w:styleId="Headingb">
    <w:name w:val="Heading_b"/>
    <w:basedOn w:val="Normal"/>
    <w:next w:val="Normal"/>
    <w:qFormat/>
    <w:rsid w:val="000765B6"/>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0765B6"/>
    <w:rPr>
      <w:rFonts w:asciiTheme="majorHAnsi" w:eastAsiaTheme="majorEastAsia" w:hAnsiTheme="majorHAnsi" w:cstheme="majorBidi"/>
      <w:color w:val="1F3763"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0765B6"/>
    <w:rPr>
      <w:rFonts w:asciiTheme="majorHAnsi" w:eastAsiaTheme="majorEastAsia" w:hAnsiTheme="majorHAnsi" w:cstheme="majorBidi"/>
      <w:i/>
      <w:iCs/>
      <w:color w:val="2F5496"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0765B6"/>
    <w:rPr>
      <w:rFonts w:ascii="Times" w:hAnsi="Times"/>
      <w:szCs w:val="24"/>
      <w:lang w:eastAsia="en-US"/>
    </w:rPr>
  </w:style>
  <w:style w:type="character" w:customStyle="1" w:styleId="BodyTextChar1">
    <w:name w:val="Body Text Char1"/>
    <w:aliases w:val="bt Char1"/>
    <w:basedOn w:val="DefaultParagraphFont"/>
    <w:rsid w:val="000765B6"/>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765B6"/>
    <w:pPr>
      <w:numPr>
        <w:numId w:val="24"/>
      </w:numPr>
      <w:spacing w:before="240" w:after="60"/>
      <w:ind w:right="0"/>
    </w:pPr>
    <w:rPr>
      <w:rFonts w:ascii="Helvetica" w:eastAsia="Times New Roman" w:hAnsi="Helvetica"/>
      <w:bCs/>
      <w:kern w:val="32"/>
      <w:sz w:val="28"/>
    </w:rPr>
  </w:style>
  <w:style w:type="paragraph" w:customStyle="1" w:styleId="CharChar1CharCharCharCharCharCharCharCharCharCharCharCharCharCharChar29">
    <w:name w:val="Char Char1 Char Char Char Char Char Char Char Char Char Char Char Char Char Char Char2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Paragraph8">
    <w:name w:val="List Paragraph8"/>
    <w:basedOn w:val="Normal"/>
    <w:uiPriority w:val="99"/>
    <w:qFormat/>
    <w:rsid w:val="000765B6"/>
    <w:pPr>
      <w:ind w:left="720"/>
      <w:contextualSpacing/>
    </w:pPr>
    <w:rPr>
      <w:rFonts w:eastAsia="Times New Roman"/>
      <w:sz w:val="24"/>
      <w:szCs w:val="24"/>
      <w:lang w:eastAsia="zh-CN"/>
    </w:rPr>
  </w:style>
  <w:style w:type="character" w:customStyle="1" w:styleId="526">
    <w:name w:val="(文字) (文字)526"/>
    <w:semiHidden/>
    <w:rsid w:val="000765B6"/>
    <w:rPr>
      <w:rFonts w:ascii="Times New Roman" w:hAnsi="Times New Roman"/>
      <w:lang w:eastAsia="en-US"/>
    </w:rPr>
  </w:style>
  <w:style w:type="paragraph" w:customStyle="1" w:styleId="xl63">
    <w:name w:val="xl63"/>
    <w:basedOn w:val="Normal"/>
    <w:rsid w:val="000765B6"/>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0765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5">
    <w:name w:val="(文字) (文字)525"/>
    <w:semiHidden/>
    <w:rsid w:val="000765B6"/>
    <w:rPr>
      <w:rFonts w:ascii="Times New Roman" w:hAnsi="Times New Roman"/>
      <w:lang w:eastAsia="en-US"/>
    </w:rPr>
  </w:style>
  <w:style w:type="paragraph" w:customStyle="1" w:styleId="paratdoc">
    <w:name w:val="para tdoc"/>
    <w:basedOn w:val="Normal"/>
    <w:link w:val="paratdocChar"/>
    <w:qFormat/>
    <w:rsid w:val="000765B6"/>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0765B6"/>
    <w:rPr>
      <w:rFonts w:eastAsia="SimSun"/>
      <w:bCs/>
      <w:sz w:val="22"/>
      <w:szCs w:val="22"/>
      <w:lang w:val="en-AU" w:eastAsia="en-AU"/>
    </w:rPr>
  </w:style>
  <w:style w:type="paragraph" w:customStyle="1" w:styleId="berschrift1H1">
    <w:name w:val="Überschrift 1.H1"/>
    <w:basedOn w:val="Normal"/>
    <w:next w:val="Normal"/>
    <w:rsid w:val="000765B6"/>
    <w:pPr>
      <w:keepNext/>
      <w:keepLines/>
      <w:numPr>
        <w:numId w:val="25"/>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de-DE"/>
    </w:rPr>
  </w:style>
  <w:style w:type="paragraph" w:customStyle="1" w:styleId="IvDbodytext">
    <w:name w:val="IvD bodytext"/>
    <w:basedOn w:val="BodyText"/>
    <w:link w:val="IvDbodytextChar"/>
    <w:qFormat/>
    <w:rsid w:val="000765B6"/>
    <w:pPr>
      <w:keepLines/>
      <w:tabs>
        <w:tab w:val="left" w:pos="2552"/>
        <w:tab w:val="left" w:pos="3856"/>
        <w:tab w:val="left" w:pos="5216"/>
        <w:tab w:val="left" w:pos="6464"/>
        <w:tab w:val="left" w:pos="7768"/>
        <w:tab w:val="left" w:pos="9072"/>
        <w:tab w:val="left" w:pos="9639"/>
      </w:tabs>
      <w:spacing w:before="240"/>
    </w:pPr>
    <w:rPr>
      <w:rFonts w:eastAsia="Times New Roman" w:cs="Times New Roman"/>
      <w:color w:val="auto"/>
      <w:spacing w:val="2"/>
    </w:rPr>
  </w:style>
  <w:style w:type="character" w:customStyle="1" w:styleId="IvDbodytextChar">
    <w:name w:val="IvD bodytext Char"/>
    <w:link w:val="IvDbodytext"/>
    <w:rsid w:val="000765B6"/>
    <w:rPr>
      <w:rFonts w:ascii="Arial" w:eastAsia="Times New Roman" w:hAnsi="Arial"/>
      <w:spacing w:val="2"/>
      <w:lang w:eastAsia="en-US"/>
    </w:rPr>
  </w:style>
  <w:style w:type="paragraph" w:customStyle="1" w:styleId="CharChar1CharCharCharCharCharCharCharCharCharCharCharCharCharCharChar27">
    <w:name w:val="Char Char1 Char Char Char Char Char Char Char Char Char Char Char Char Char Char Char2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4">
    <w:name w:val="(文字) (文字)524"/>
    <w:semiHidden/>
    <w:rsid w:val="000765B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3">
    <w:name w:val="(文字) (文字)523"/>
    <w:semiHidden/>
    <w:rsid w:val="000765B6"/>
    <w:rPr>
      <w:rFonts w:ascii="Times New Roman" w:hAnsi="Times New Roman"/>
      <w:lang w:eastAsia="en-US"/>
    </w:rPr>
  </w:style>
  <w:style w:type="paragraph" w:customStyle="1" w:styleId="tac0">
    <w:name w:val="tac"/>
    <w:basedOn w:val="Normal"/>
    <w:uiPriority w:val="99"/>
    <w:rsid w:val="000765B6"/>
    <w:pPr>
      <w:keepNext/>
      <w:autoSpaceDE w:val="0"/>
      <w:autoSpaceDN w:val="0"/>
      <w:jc w:val="center"/>
    </w:pPr>
    <w:rPr>
      <w:rFonts w:ascii="Arial" w:eastAsia="SimSun" w:hAnsi="Arial" w:cs="Arial"/>
      <w:sz w:val="18"/>
      <w:szCs w:val="18"/>
      <w:lang w:eastAsia="zh-CN"/>
    </w:rPr>
  </w:style>
  <w:style w:type="paragraph" w:customStyle="1" w:styleId="th0">
    <w:name w:val="th"/>
    <w:basedOn w:val="Normal"/>
    <w:uiPriority w:val="99"/>
    <w:rsid w:val="000765B6"/>
    <w:pPr>
      <w:keepNext/>
      <w:autoSpaceDE w:val="0"/>
      <w:autoSpaceDN w:val="0"/>
      <w:spacing w:before="60" w:after="180"/>
      <w:jc w:val="center"/>
    </w:pPr>
    <w:rPr>
      <w:rFonts w:ascii="Arial" w:eastAsia="SimSun" w:hAnsi="Arial" w:cs="Arial"/>
      <w:b/>
      <w:bCs/>
      <w:lang w:eastAsia="zh-CN"/>
    </w:rPr>
  </w:style>
  <w:style w:type="paragraph" w:customStyle="1" w:styleId="tah0">
    <w:name w:val="tah"/>
    <w:basedOn w:val="Normal"/>
    <w:uiPriority w:val="99"/>
    <w:rsid w:val="000765B6"/>
    <w:pPr>
      <w:keepNext/>
      <w:autoSpaceDE w:val="0"/>
      <w:autoSpaceDN w:val="0"/>
      <w:jc w:val="center"/>
    </w:pPr>
    <w:rPr>
      <w:rFonts w:ascii="Arial" w:eastAsia="SimSun" w:hAnsi="Arial" w:cs="Arial"/>
      <w:b/>
      <w:bCs/>
      <w:sz w:val="18"/>
      <w:szCs w:val="18"/>
      <w:lang w:eastAsia="zh-CN"/>
    </w:rPr>
  </w:style>
  <w:style w:type="paragraph" w:customStyle="1" w:styleId="CharChar1CharCharCharCharCharCharCharCharCharCharCharCharCharCharChar25">
    <w:name w:val="Char Char1 Char Char Char Char Char Char Char Char Char Char Char Char Char Char Char2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2">
    <w:name w:val="(文字) (文字)522"/>
    <w:semiHidden/>
    <w:rsid w:val="000765B6"/>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1">
    <w:name w:val="(文字) (文字)521"/>
    <w:semiHidden/>
    <w:rsid w:val="000765B6"/>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0">
    <w:name w:val="(文字) (文字)520"/>
    <w:semiHidden/>
    <w:rsid w:val="000765B6"/>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9">
    <w:name w:val="(文字) (文字)519"/>
    <w:semiHidden/>
    <w:rsid w:val="000765B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8">
    <w:name w:val="(文字) (文字)518"/>
    <w:semiHidden/>
    <w:rsid w:val="000765B6"/>
    <w:rPr>
      <w:rFonts w:ascii="Times New Roman" w:hAnsi="Times New Roman"/>
      <w:lang w:eastAsia="en-US"/>
    </w:rPr>
  </w:style>
  <w:style w:type="character" w:customStyle="1" w:styleId="gmail-apple-tab-span">
    <w:name w:val="gmail-apple-tab-span"/>
    <w:basedOn w:val="DefaultParagraphFont"/>
    <w:rsid w:val="000765B6"/>
  </w:style>
  <w:style w:type="paragraph" w:customStyle="1" w:styleId="para">
    <w:name w:val="para"/>
    <w:basedOn w:val="Normal"/>
    <w:next w:val="para-ind"/>
    <w:autoRedefine/>
    <w:rsid w:val="000765B6"/>
    <w:pPr>
      <w:keepNext/>
    </w:pPr>
    <w:rPr>
      <w:rFonts w:eastAsia="Times New Roman"/>
      <w:sz w:val="24"/>
      <w:szCs w:val="24"/>
    </w:rPr>
  </w:style>
  <w:style w:type="paragraph" w:customStyle="1" w:styleId="para-ind">
    <w:name w:val="para-ind"/>
    <w:basedOn w:val="Normal"/>
    <w:autoRedefine/>
    <w:rsid w:val="000765B6"/>
    <w:pPr>
      <w:ind w:firstLine="357"/>
    </w:pPr>
    <w:rPr>
      <w:rFonts w:eastAsia="Times New Roman"/>
      <w:sz w:val="24"/>
      <w:szCs w:val="24"/>
    </w:rPr>
  </w:style>
  <w:style w:type="paragraph" w:customStyle="1" w:styleId="Style1">
    <w:name w:val="Style1"/>
    <w:basedOn w:val="Heading3"/>
    <w:link w:val="Style1Char"/>
    <w:qFormat/>
    <w:rsid w:val="000765B6"/>
    <w:pPr>
      <w:keepNext w:val="0"/>
      <w:widowControl w:val="0"/>
      <w:numPr>
        <w:ilvl w:val="0"/>
        <w:numId w:val="0"/>
      </w:numPr>
      <w:tabs>
        <w:tab w:val="num" w:pos="576"/>
      </w:tabs>
      <w:autoSpaceDE w:val="0"/>
      <w:autoSpaceDN w:val="0"/>
      <w:adjustRightInd w:val="0"/>
      <w:spacing w:after="120"/>
      <w:ind w:left="576" w:hanging="576"/>
      <w:jc w:val="both"/>
    </w:pPr>
    <w:rPr>
      <w:rFonts w:eastAsia="SimSun"/>
      <w:b/>
      <w:szCs w:val="22"/>
      <w:lang w:val="en-GB"/>
    </w:rPr>
  </w:style>
  <w:style w:type="character" w:customStyle="1" w:styleId="Style1Char">
    <w:name w:val="Style1 Char"/>
    <w:basedOn w:val="DefaultParagraphFont"/>
    <w:link w:val="Style1"/>
    <w:qFormat/>
    <w:rsid w:val="000765B6"/>
    <w:rPr>
      <w:rFonts w:eastAsia="SimSun"/>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7">
    <w:name w:val="(文字) (文字)517"/>
    <w:semiHidden/>
    <w:rsid w:val="000765B6"/>
    <w:rPr>
      <w:rFonts w:ascii="Times New Roman" w:hAnsi="Times New Roman"/>
      <w:lang w:eastAsia="en-US"/>
    </w:rPr>
  </w:style>
  <w:style w:type="character" w:customStyle="1" w:styleId="13">
    <w:name w:val="表 (青) 13 (文字)"/>
    <w:link w:val="ColorfulList-Accent1"/>
    <w:uiPriority w:val="34"/>
    <w:locked/>
    <w:rsid w:val="000765B6"/>
    <w:rPr>
      <w:rFonts w:eastAsia="MS Gothic"/>
      <w:sz w:val="24"/>
      <w:szCs w:val="24"/>
      <w:lang w:val="en-GB" w:eastAsia="en-US"/>
    </w:rPr>
  </w:style>
  <w:style w:type="table" w:styleId="ColorfulList-Accent1">
    <w:name w:val="Colorful List Accent 1"/>
    <w:basedOn w:val="TableNormal"/>
    <w:link w:val="13"/>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0765B6"/>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0765B6"/>
    <w:rPr>
      <w:rFonts w:eastAsia="Times New Roman"/>
      <w:lang w:val="en-GB" w:eastAsia="en-GB"/>
    </w:rPr>
  </w:style>
  <w:style w:type="paragraph" w:styleId="List3">
    <w:name w:val="List 3"/>
    <w:basedOn w:val="Normal"/>
    <w:link w:val="List3Char"/>
    <w:rsid w:val="000765B6"/>
    <w:pPr>
      <w:ind w:left="849" w:hanging="283"/>
      <w:contextualSpacing/>
    </w:pPr>
    <w:rPr>
      <w:rFonts w:ascii="Times" w:eastAsia="Batang" w:hAnsi="Times"/>
      <w:szCs w:val="24"/>
      <w:lang w:val="en-GB"/>
    </w:rPr>
  </w:style>
  <w:style w:type="paragraph" w:customStyle="1" w:styleId="CharChar1CharCharCharCharCharCharCharCharCharCharCharCharCharCharChar19">
    <w:name w:val="Char Char1 Char Char Char Char Char Char Char Char Char Char Char Char Char Char Char1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6">
    <w:name w:val="(文字) (文字)516"/>
    <w:semiHidden/>
    <w:rsid w:val="000765B6"/>
    <w:rPr>
      <w:rFonts w:ascii="Times New Roman" w:hAnsi="Times New Roman"/>
      <w:lang w:eastAsia="en-US"/>
    </w:rPr>
  </w:style>
  <w:style w:type="character" w:customStyle="1" w:styleId="131">
    <w:name w:val="表 (青) 13 (文字)1"/>
    <w:uiPriority w:val="34"/>
    <w:rsid w:val="000765B6"/>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5">
    <w:name w:val="(文字) (文字)515"/>
    <w:semiHidden/>
    <w:rsid w:val="000765B6"/>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0765B6"/>
    <w:pPr>
      <w:tabs>
        <w:tab w:val="num" w:pos="720"/>
      </w:tabs>
      <w:spacing w:before="240" w:after="60"/>
      <w:ind w:hanging="720"/>
    </w:pPr>
    <w:rPr>
      <w:rFonts w:ascii="Arial" w:eastAsia="Batang" w:hAnsi="Arial"/>
      <w:b/>
      <w:sz w:val="20"/>
      <w:szCs w:val="26"/>
      <w:lang w:val="en-GB" w:eastAsia="x-none"/>
    </w:rPr>
  </w:style>
  <w:style w:type="paragraph" w:customStyle="1" w:styleId="4h4H4H41h41H42h42H43h43H411h411H421h421H44h">
    <w:name w:val="スタイル 見出し 4h4H4H41h41H42h42H43h43H411h411H421h421H44h..."/>
    <w:basedOn w:val="Heading4"/>
    <w:uiPriority w:val="99"/>
    <w:rsid w:val="000765B6"/>
    <w:pPr>
      <w:tabs>
        <w:tab w:val="clear" w:pos="2694"/>
        <w:tab w:val="num" w:pos="864"/>
      </w:tabs>
      <w:spacing w:before="240" w:after="60"/>
      <w:ind w:hanging="864"/>
    </w:pPr>
    <w:rPr>
      <w:rFonts w:eastAsia="Batang"/>
      <w:i/>
      <w:iCs/>
      <w:szCs w:val="26"/>
      <w:lang w:val="en-GB" w:eastAsia="x-none"/>
    </w:rPr>
  </w:style>
  <w:style w:type="paragraph" w:customStyle="1" w:styleId="3nobreakH3Underrubrik2h3MemoHeading3helloTitre1">
    <w:name w:val="スタイル 見出し 3no breakH3Underrubrik2h3Memo Heading 3helloTitre ...1"/>
    <w:basedOn w:val="Heading3"/>
    <w:rsid w:val="000765B6"/>
    <w:pPr>
      <w:tabs>
        <w:tab w:val="num" w:pos="720"/>
      </w:tabs>
      <w:spacing w:before="240" w:after="60"/>
      <w:ind w:hanging="720"/>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0765B6"/>
    <w:pPr>
      <w:tabs>
        <w:tab w:val="clear" w:pos="2694"/>
        <w:tab w:val="num" w:pos="864"/>
      </w:tabs>
      <w:spacing w:before="240" w:after="60"/>
      <w:ind w:hanging="864"/>
    </w:pPr>
    <w:rPr>
      <w:rFonts w:eastAsia="Malgun Gothic"/>
      <w:i/>
      <w:iCs/>
      <w:szCs w:val="26"/>
      <w:lang w:val="en-GB" w:eastAsia="x-none"/>
    </w:rPr>
  </w:style>
  <w:style w:type="paragraph" w:customStyle="1" w:styleId="4h4H4H41h41H42h42H43h43H411h411H421h421H44h2">
    <w:name w:val="スタイル 見出し 4h4H4H41h41H42h42H43h43H411h411H421h421H44h...2"/>
    <w:basedOn w:val="Heading4"/>
    <w:uiPriority w:val="99"/>
    <w:rsid w:val="000765B6"/>
    <w:pPr>
      <w:tabs>
        <w:tab w:val="clear" w:pos="2694"/>
        <w:tab w:val="num" w:pos="864"/>
      </w:tabs>
      <w:spacing w:before="240" w:after="60"/>
      <w:ind w:hanging="864"/>
    </w:pPr>
    <w:rPr>
      <w:rFonts w:eastAsia="MS Mincho"/>
      <w:i/>
      <w:iCs/>
      <w:color w:val="000000"/>
      <w:szCs w:val="26"/>
      <w:lang w:val="en-GB" w:eastAsia="x-none"/>
    </w:rPr>
  </w:style>
  <w:style w:type="paragraph" w:customStyle="1" w:styleId="4h4H4H41h41H42h42H43h43H411h411H421h421H44h3">
    <w:name w:val="スタイル 見出し 4h4H4H41h41H42h42H43h43H411h411H421h421H44h...3"/>
    <w:basedOn w:val="Heading4"/>
    <w:uiPriority w:val="99"/>
    <w:rsid w:val="000765B6"/>
    <w:pPr>
      <w:tabs>
        <w:tab w:val="clear" w:pos="2694"/>
        <w:tab w:val="num" w:pos="864"/>
      </w:tabs>
      <w:spacing w:before="240" w:after="60"/>
      <w:ind w:hanging="864"/>
    </w:pPr>
    <w:rPr>
      <w:rFonts w:eastAsia="SimSun"/>
      <w:i/>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4">
    <w:name w:val="(文字) (文字)514"/>
    <w:semiHidden/>
    <w:rsid w:val="000765B6"/>
    <w:rPr>
      <w:rFonts w:ascii="Times New Roman" w:hAnsi="Times New Roman"/>
      <w:lang w:eastAsia="en-US"/>
    </w:rPr>
  </w:style>
  <w:style w:type="character" w:customStyle="1" w:styleId="Mention1">
    <w:name w:val="Mention1"/>
    <w:uiPriority w:val="99"/>
    <w:semiHidden/>
    <w:unhideWhenUsed/>
    <w:rsid w:val="000765B6"/>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3">
    <w:name w:val="(文字) (文字)513"/>
    <w:semiHidden/>
    <w:rsid w:val="000765B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2">
    <w:name w:val="(文字) (文字)512"/>
    <w:semiHidden/>
    <w:rsid w:val="000765B6"/>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1"/>
    <w:semiHidden/>
    <w:rsid w:val="000765B6"/>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0">
    <w:name w:val="(文字) (文字)510"/>
    <w:semiHidden/>
    <w:rsid w:val="000765B6"/>
    <w:rPr>
      <w:rFonts w:ascii="Times New Roman" w:hAnsi="Times New Roman"/>
      <w:lang w:eastAsia="en-US"/>
    </w:rPr>
  </w:style>
  <w:style w:type="character" w:customStyle="1" w:styleId="UnresolvedMention1">
    <w:name w:val="Unresolved Mention1"/>
    <w:uiPriority w:val="99"/>
    <w:semiHidden/>
    <w:unhideWhenUsed/>
    <w:rsid w:val="000765B6"/>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9">
    <w:name w:val="(文字) (文字)59"/>
    <w:semiHidden/>
    <w:rsid w:val="000765B6"/>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8">
    <w:name w:val="(文字) (文字)58"/>
    <w:semiHidden/>
    <w:rsid w:val="000765B6"/>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7"/>
    <w:semiHidden/>
    <w:rsid w:val="000765B6"/>
    <w:rPr>
      <w:rFonts w:ascii="Times New Roman" w:hAnsi="Times New Roman"/>
      <w:lang w:eastAsia="en-US"/>
    </w:rPr>
  </w:style>
  <w:style w:type="paragraph" w:styleId="BodyText2">
    <w:name w:val="Body Text 2"/>
    <w:basedOn w:val="Normal"/>
    <w:link w:val="BodyText2Char"/>
    <w:uiPriority w:val="99"/>
    <w:rsid w:val="000765B6"/>
    <w:pPr>
      <w:spacing w:after="120" w:line="480" w:lineRule="auto"/>
      <w:ind w:left="1440" w:hanging="1440"/>
    </w:pPr>
    <w:rPr>
      <w:rFonts w:ascii="Times" w:eastAsia="Batang" w:hAnsi="Times"/>
      <w:szCs w:val="24"/>
      <w:lang w:val="en-GB"/>
    </w:rPr>
  </w:style>
  <w:style w:type="character" w:customStyle="1" w:styleId="BodyText2Char">
    <w:name w:val="Body Text 2 Char"/>
    <w:basedOn w:val="DefaultParagraphFont"/>
    <w:link w:val="BodyText2"/>
    <w:uiPriority w:val="99"/>
    <w:rsid w:val="000765B6"/>
    <w:rPr>
      <w:rFonts w:ascii="Times" w:eastAsia="Batang" w:hAnsi="Times"/>
      <w:szCs w:val="24"/>
      <w:lang w:val="en-GB" w:eastAsia="en-US"/>
    </w:rPr>
  </w:style>
  <w:style w:type="character" w:customStyle="1" w:styleId="ParagraphChar">
    <w:name w:val="Paragraph Char"/>
    <w:link w:val="Paragraph"/>
    <w:locked/>
    <w:rsid w:val="000765B6"/>
    <w:rPr>
      <w:rFonts w:eastAsia="MS Mincho"/>
      <w:sz w:val="22"/>
      <w:lang w:val="en-GB" w:eastAsia="en-US"/>
    </w:rPr>
  </w:style>
  <w:style w:type="paragraph" w:customStyle="1" w:styleId="CharChar1CharCharCharCharCharCharCharCharCharCharCharCharCharCharChar9">
    <w:name w:val="Char Char1 Char Char Char Char Char Char Char Char Char Char Char Char Char Char Char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6"/>
    <w:semiHidden/>
    <w:rsid w:val="000765B6"/>
    <w:rPr>
      <w:rFonts w:ascii="Times New Roman" w:hAnsi="Times New Roman"/>
      <w:lang w:eastAsia="en-US"/>
    </w:rPr>
  </w:style>
  <w:style w:type="character" w:customStyle="1" w:styleId="ColorfulList-Accent1Char">
    <w:name w:val="Colorful List - Accent 1 Char"/>
    <w:uiPriority w:val="34"/>
    <w:locked/>
    <w:rsid w:val="000765B6"/>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
    <w:name w:val="(文字) (文字)55"/>
    <w:semiHidden/>
    <w:rsid w:val="000765B6"/>
    <w:rPr>
      <w:rFonts w:ascii="Times New Roman" w:hAnsi="Times New Roman"/>
      <w:lang w:eastAsia="en-US"/>
    </w:rPr>
  </w:style>
  <w:style w:type="numbering" w:customStyle="1" w:styleId="StyleBulletedSymbolsymbolLeft025Hanging0">
    <w:name w:val="Style Bulleted Symbol (symbol) Left:  0.25&quot; Hanging:  0."/>
    <w:basedOn w:val="NoList"/>
    <w:rsid w:val="000765B6"/>
    <w:pPr>
      <w:numPr>
        <w:numId w:val="28"/>
      </w:numPr>
    </w:pPr>
  </w:style>
  <w:style w:type="table" w:styleId="GridTable4-Accent5">
    <w:name w:val="Grid Table 4 Accent 5"/>
    <w:basedOn w:val="TableNormal"/>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765B6"/>
    <w:rPr>
      <w:color w:val="000000"/>
    </w:rPr>
  </w:style>
  <w:style w:type="numbering" w:customStyle="1" w:styleId="StyleBulletedSymbolsymbolLeft025Hanging025">
    <w:name w:val="Style Bulleted Symbol (symbol) Left:  0.25&quot; Hanging:  0.25&quot;"/>
    <w:basedOn w:val="NoList"/>
    <w:rsid w:val="000765B6"/>
    <w:pPr>
      <w:numPr>
        <w:numId w:val="26"/>
      </w:numPr>
    </w:pPr>
  </w:style>
  <w:style w:type="numbering" w:customStyle="1" w:styleId="StyleBulletedSymbolsymbolLeft025Hanging0251">
    <w:name w:val="Style Bulleted Symbol (symbol) Left:  0.25&quot; Hanging:  0.25&quot;1"/>
    <w:basedOn w:val="NoList"/>
    <w:rsid w:val="000765B6"/>
    <w:pPr>
      <w:numPr>
        <w:numId w:val="27"/>
      </w:numPr>
    </w:pPr>
  </w:style>
  <w:style w:type="numbering" w:customStyle="1" w:styleId="StyleBulletedSymbolsymbolLeft025Hanging0252">
    <w:name w:val="Style Bulleted Symbol (symbol) Left:  0.25&quot; Hanging:  0.25&quot;2"/>
    <w:basedOn w:val="NoList"/>
    <w:rsid w:val="000765B6"/>
    <w:pPr>
      <w:numPr>
        <w:numId w:val="29"/>
      </w:numPr>
    </w:pPr>
  </w:style>
  <w:style w:type="paragraph" w:customStyle="1" w:styleId="22">
    <w:name w:val="列出段落2"/>
    <w:basedOn w:val="Normal"/>
    <w:qFormat/>
    <w:rsid w:val="000765B6"/>
    <w:pPr>
      <w:ind w:leftChars="400" w:left="840"/>
    </w:pPr>
    <w:rPr>
      <w:rFonts w:eastAsia="MS Gothic"/>
      <w:sz w:val="24"/>
      <w:lang w:val="en-GB" w:eastAsia="ja-JP"/>
    </w:rPr>
  </w:style>
  <w:style w:type="paragraph" w:customStyle="1" w:styleId="Normal1CharChar">
    <w:name w:val="Normal1 Char Char"/>
    <w:basedOn w:val="Normal"/>
    <w:rsid w:val="000765B6"/>
    <w:pPr>
      <w:numPr>
        <w:numId w:val="30"/>
      </w:numPr>
      <w:overflowPunct w:val="0"/>
      <w:autoSpaceDE w:val="0"/>
      <w:autoSpaceDN w:val="0"/>
      <w:adjustRightInd w:val="0"/>
      <w:spacing w:after="180"/>
      <w:textAlignment w:val="baseline"/>
    </w:pPr>
    <w:rPr>
      <w:rFonts w:eastAsia="Times New Roman"/>
      <w:lang w:val="en-GB" w:eastAsia="en-GB"/>
    </w:rPr>
  </w:style>
  <w:style w:type="character" w:customStyle="1" w:styleId="bulletChar">
    <w:name w:val="bullet Char"/>
    <w:rsid w:val="000765B6"/>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4"/>
    <w:semiHidden/>
    <w:rsid w:val="000765B6"/>
    <w:rPr>
      <w:rFonts w:ascii="Times New Roman" w:hAnsi="Times New Roman"/>
      <w:lang w:eastAsia="en-US"/>
    </w:rPr>
  </w:style>
  <w:style w:type="paragraph" w:customStyle="1" w:styleId="B-Body">
    <w:name w:val="B-Body"/>
    <w:link w:val="B-BodyChar"/>
    <w:qFormat/>
    <w:rsid w:val="000765B6"/>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0765B6"/>
    <w:rPr>
      <w:rFonts w:eastAsia="Times New Roman"/>
      <w:sz w:val="22"/>
      <w:lang w:eastAsia="en-US"/>
    </w:rPr>
  </w:style>
  <w:style w:type="paragraph" w:customStyle="1" w:styleId="ComeBack">
    <w:name w:val="ComeBack"/>
    <w:basedOn w:val="Doc-text2"/>
    <w:next w:val="Doc-text2"/>
    <w:link w:val="ComeBackCharChar"/>
    <w:rsid w:val="000765B6"/>
    <w:pPr>
      <w:numPr>
        <w:numId w:val="31"/>
      </w:numPr>
      <w:tabs>
        <w:tab w:val="clear" w:pos="1622"/>
      </w:tabs>
    </w:pPr>
    <w:rPr>
      <w:lang w:val="en-GB"/>
    </w:rPr>
  </w:style>
  <w:style w:type="character" w:customStyle="1" w:styleId="ComeBackCharChar">
    <w:name w:val="ComeBack Char Char"/>
    <w:link w:val="ComeBack"/>
    <w:rsid w:val="000765B6"/>
    <w:rPr>
      <w:rFonts w:ascii="Arial" w:eastAsia="MS Mincho" w:hAnsi="Arial"/>
      <w:szCs w:val="24"/>
      <w:lang w:val="en-GB" w:eastAsia="en-GB"/>
    </w:rPr>
  </w:style>
  <w:style w:type="paragraph" w:customStyle="1" w:styleId="RAN1text">
    <w:name w:val="RAN1 text"/>
    <w:basedOn w:val="BodyText"/>
    <w:link w:val="RAN1textChar"/>
    <w:qFormat/>
    <w:rsid w:val="000765B6"/>
    <w:pPr>
      <w:jc w:val="both"/>
    </w:pPr>
    <w:rPr>
      <w:rFonts w:ascii="Times New Roman" w:eastAsia="MS Mincho" w:hAnsi="Times New Roman" w:cs="Times New Roman"/>
      <w:color w:val="auto"/>
      <w:szCs w:val="24"/>
      <w:lang w:val="x-none" w:eastAsia="x-none"/>
    </w:rPr>
  </w:style>
  <w:style w:type="character" w:customStyle="1" w:styleId="RAN1textChar">
    <w:name w:val="RAN1 text Char"/>
    <w:link w:val="RAN1text"/>
    <w:rsid w:val="000765B6"/>
    <w:rPr>
      <w:rFonts w:eastAsia="MS Mincho"/>
      <w:szCs w:val="24"/>
      <w:lang w:val="x-none" w:eastAsia="x-none"/>
    </w:rPr>
  </w:style>
  <w:style w:type="paragraph" w:customStyle="1" w:styleId="RAN1tdoc">
    <w:name w:val="RAN1 tdoc"/>
    <w:basedOn w:val="Normal"/>
    <w:link w:val="RAN1tdocChar"/>
    <w:qFormat/>
    <w:rsid w:val="000765B6"/>
    <w:pPr>
      <w:ind w:left="720" w:hanging="720"/>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0765B6"/>
    <w:pPr>
      <w:numPr>
        <w:numId w:val="32"/>
      </w:numPr>
    </w:pPr>
    <w:rPr>
      <w:rFonts w:ascii="Times" w:eastAsia="Batang" w:hAnsi="Times"/>
      <w:szCs w:val="24"/>
      <w:lang w:val="en-GB" w:eastAsia="x-none"/>
    </w:rPr>
  </w:style>
  <w:style w:type="character" w:customStyle="1" w:styleId="RAN1tdocChar">
    <w:name w:val="RAN1 tdoc Char"/>
    <w:link w:val="RAN1tdoc"/>
    <w:rsid w:val="000765B6"/>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0765B6"/>
    <w:pPr>
      <w:numPr>
        <w:ilvl w:val="1"/>
        <w:numId w:val="34"/>
      </w:numPr>
      <w:tabs>
        <w:tab w:val="left" w:pos="1440"/>
      </w:tabs>
    </w:pPr>
    <w:rPr>
      <w:rFonts w:ascii="Times" w:eastAsia="Batang" w:hAnsi="Times"/>
    </w:rPr>
  </w:style>
  <w:style w:type="character" w:customStyle="1" w:styleId="RAN1bullet1Char">
    <w:name w:val="RAN1 bullet1 Char"/>
    <w:link w:val="RAN1bullet1"/>
    <w:rsid w:val="000765B6"/>
    <w:rPr>
      <w:rFonts w:ascii="Times" w:eastAsia="Batang" w:hAnsi="Times"/>
      <w:szCs w:val="24"/>
      <w:lang w:val="en-GB" w:eastAsia="x-none"/>
    </w:rPr>
  </w:style>
  <w:style w:type="paragraph" w:customStyle="1" w:styleId="RAN1bullet3">
    <w:name w:val="RAN1 bullet3"/>
    <w:basedOn w:val="RAN1bullet2"/>
    <w:link w:val="RAN1bullet3Char"/>
    <w:qFormat/>
    <w:rsid w:val="000765B6"/>
    <w:pPr>
      <w:numPr>
        <w:ilvl w:val="2"/>
        <w:numId w:val="33"/>
      </w:numPr>
    </w:pPr>
  </w:style>
  <w:style w:type="character" w:customStyle="1" w:styleId="RAN1bullet2Char">
    <w:name w:val="RAN1 bullet2 Char"/>
    <w:link w:val="RAN1bullet2"/>
    <w:qFormat/>
    <w:rsid w:val="000765B6"/>
    <w:rPr>
      <w:rFonts w:ascii="Times" w:eastAsia="Batang" w:hAnsi="Times"/>
      <w:lang w:eastAsia="en-US"/>
    </w:rPr>
  </w:style>
  <w:style w:type="paragraph" w:customStyle="1" w:styleId="RAN1normal">
    <w:name w:val="RAN1 normal"/>
    <w:basedOn w:val="Normal"/>
    <w:link w:val="RAN1normalChar"/>
    <w:qFormat/>
    <w:rsid w:val="000765B6"/>
    <w:pPr>
      <w:ind w:left="720" w:hanging="720"/>
    </w:pPr>
    <w:rPr>
      <w:rFonts w:ascii="Times" w:eastAsia="Batang" w:hAnsi="Times"/>
      <w:szCs w:val="24"/>
      <w:lang w:val="en-GB" w:eastAsia="x-none"/>
    </w:rPr>
  </w:style>
  <w:style w:type="character" w:customStyle="1" w:styleId="RAN1bullet3Char">
    <w:name w:val="RAN1 bullet3 Char"/>
    <w:basedOn w:val="RAN1bullet2Char"/>
    <w:link w:val="RAN1bullet3"/>
    <w:qFormat/>
    <w:rsid w:val="000765B6"/>
    <w:rPr>
      <w:rFonts w:ascii="Times" w:eastAsia="Batang" w:hAnsi="Times"/>
      <w:lang w:eastAsia="en-US"/>
    </w:rPr>
  </w:style>
  <w:style w:type="character" w:customStyle="1" w:styleId="ProposalChar">
    <w:name w:val="Proposal Char"/>
    <w:link w:val="Proposal"/>
    <w:uiPriority w:val="99"/>
    <w:qFormat/>
    <w:rsid w:val="000765B6"/>
    <w:rPr>
      <w:rFonts w:ascii="Arial" w:eastAsia="Times New Roman" w:hAnsi="Arial"/>
      <w:b/>
      <w:bCs/>
      <w:lang w:val="en-GB" w:eastAsia="zh-CN"/>
    </w:rPr>
  </w:style>
  <w:style w:type="character" w:customStyle="1" w:styleId="RAN1normalChar">
    <w:name w:val="RAN1 normal Char"/>
    <w:link w:val="RAN1normal"/>
    <w:rsid w:val="000765B6"/>
    <w:rPr>
      <w:rFonts w:ascii="Times" w:eastAsia="Batang" w:hAnsi="Times"/>
      <w:szCs w:val="24"/>
      <w:lang w:val="en-GB" w:eastAsia="x-none"/>
    </w:rPr>
  </w:style>
  <w:style w:type="character" w:styleId="BookTitle">
    <w:name w:val="Book Title"/>
    <w:uiPriority w:val="33"/>
    <w:qFormat/>
    <w:rsid w:val="000765B6"/>
    <w:rPr>
      <w:b/>
      <w:bCs/>
      <w:i/>
      <w:iCs/>
      <w:spacing w:val="5"/>
    </w:rPr>
  </w:style>
  <w:style w:type="numbering" w:customStyle="1" w:styleId="NoList1">
    <w:name w:val="No List1"/>
    <w:next w:val="NoList"/>
    <w:uiPriority w:val="99"/>
    <w:semiHidden/>
    <w:rsid w:val="000765B6"/>
  </w:style>
  <w:style w:type="paragraph" w:customStyle="1" w:styleId="CharChar1CharCharCharCharCharCharCharCharCharCharCharCharCharCharChar6">
    <w:name w:val="Char Char1 Char Char Char Char Char Char Char Char Char Char Char Char Char Char Char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1">
    <w:name w:val="Style Bulleted1"/>
    <w:rsid w:val="000765B6"/>
  </w:style>
  <w:style w:type="character" w:customStyle="1" w:styleId="53">
    <w:name w:val="(文字) (文字)53"/>
    <w:semiHidden/>
    <w:rsid w:val="000765B6"/>
    <w:rPr>
      <w:rFonts w:ascii="Times New Roman" w:hAnsi="Times New Roman"/>
      <w:lang w:eastAsia="en-US"/>
    </w:rPr>
  </w:style>
  <w:style w:type="numbering" w:customStyle="1" w:styleId="StyleBulletedSymbolsymbolLeft025Hanging01">
    <w:name w:val="Style Bulleted Symbol (symbol) Left:  0.25&quot; Hanging:  0.1"/>
    <w:basedOn w:val="NoList"/>
    <w:rsid w:val="000765B6"/>
  </w:style>
  <w:style w:type="character" w:styleId="SubtleEmphasis">
    <w:name w:val="Subtle Emphasis"/>
    <w:uiPriority w:val="19"/>
    <w:qFormat/>
    <w:rsid w:val="000765B6"/>
    <w:rPr>
      <w:i/>
      <w:iCs/>
      <w:color w:val="404040"/>
    </w:rPr>
  </w:style>
  <w:style w:type="table" w:customStyle="1" w:styleId="ColorfulList-Accent11">
    <w:name w:val="Colorful List - Accent 11"/>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0765B6"/>
  </w:style>
  <w:style w:type="numbering" w:customStyle="1" w:styleId="StyleBulletedSymbolsymbolLeft025Hanging02511">
    <w:name w:val="Style Bulleted Symbol (symbol) Left:  0.25&quot; Hanging:  0.25&quot;11"/>
    <w:basedOn w:val="NoList"/>
    <w:rsid w:val="000765B6"/>
    <w:pPr>
      <w:numPr>
        <w:numId w:val="58"/>
      </w:numPr>
    </w:pPr>
  </w:style>
  <w:style w:type="numbering" w:customStyle="1" w:styleId="StyleBulletedSymbolsymbolLeft025Hanging02521">
    <w:name w:val="Style Bulleted Symbol (symbol) Left:  0.25&quot; Hanging:  0.25&quot;21"/>
    <w:basedOn w:val="NoList"/>
    <w:rsid w:val="000765B6"/>
  </w:style>
  <w:style w:type="paragraph" w:customStyle="1" w:styleId="CharChar1CharCharCharCharCharCharCharCharCharCharCharCharCharCharChar5">
    <w:name w:val="Char Char1 Char Char Char Char Char Char Char Char Char Char Char Char Char Char Char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2"/>
    <w:semiHidden/>
    <w:rsid w:val="000765B6"/>
    <w:rPr>
      <w:rFonts w:ascii="Times New Roman" w:hAnsi="Times New Roman"/>
      <w:lang w:eastAsia="en-US"/>
    </w:rPr>
  </w:style>
  <w:style w:type="paragraph" w:customStyle="1" w:styleId="a0">
    <w:name w:val="佐藤２"/>
    <w:basedOn w:val="Normal"/>
    <w:qFormat/>
    <w:rsid w:val="000765B6"/>
    <w:pPr>
      <w:numPr>
        <w:numId w:val="35"/>
      </w:numPr>
      <w:spacing w:after="180"/>
    </w:pPr>
    <w:rPr>
      <w:rFonts w:eastAsia="MS Gothic"/>
      <w:sz w:val="24"/>
      <w:lang w:val="en-GB" w:eastAsia="ja-JP"/>
    </w:rPr>
  </w:style>
  <w:style w:type="table" w:customStyle="1" w:styleId="11">
    <w:name w:val="网格型1"/>
    <w:basedOn w:val="TableNormal"/>
    <w:next w:val="TableGrid"/>
    <w:rsid w:val="000765B6"/>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0765B6"/>
    <w:pPr>
      <w:numPr>
        <w:ilvl w:val="1"/>
        <w:numId w:val="36"/>
      </w:numPr>
    </w:pPr>
    <w:rPr>
      <w:rFonts w:ascii="Times" w:eastAsia="Batang" w:hAnsi="Times"/>
      <w:szCs w:val="24"/>
      <w:lang w:val="en-GB"/>
    </w:rPr>
  </w:style>
  <w:style w:type="paragraph" w:customStyle="1" w:styleId="bullet3">
    <w:name w:val="bullet3"/>
    <w:basedOn w:val="Normal"/>
    <w:link w:val="bullet3Char"/>
    <w:qFormat/>
    <w:rsid w:val="000765B6"/>
    <w:pPr>
      <w:numPr>
        <w:ilvl w:val="2"/>
        <w:numId w:val="36"/>
      </w:numPr>
      <w:ind w:hanging="180"/>
    </w:pPr>
    <w:rPr>
      <w:rFonts w:ascii="Times" w:eastAsia="Batang" w:hAnsi="Times"/>
      <w:szCs w:val="24"/>
      <w:lang w:val="en-GB"/>
    </w:rPr>
  </w:style>
  <w:style w:type="character" w:customStyle="1" w:styleId="bullet2Char">
    <w:name w:val="bullet2 Char"/>
    <w:link w:val="bullet2"/>
    <w:qFormat/>
    <w:rsid w:val="000765B6"/>
    <w:rPr>
      <w:rFonts w:ascii="Times" w:eastAsia="Batang" w:hAnsi="Times"/>
      <w:szCs w:val="24"/>
      <w:lang w:val="en-GB" w:eastAsia="en-US"/>
    </w:rPr>
  </w:style>
  <w:style w:type="paragraph" w:customStyle="1" w:styleId="bullet4">
    <w:name w:val="bullet4"/>
    <w:basedOn w:val="Normal"/>
    <w:qFormat/>
    <w:rsid w:val="000765B6"/>
    <w:pPr>
      <w:numPr>
        <w:ilvl w:val="3"/>
        <w:numId w:val="36"/>
      </w:numPr>
    </w:pPr>
    <w:rPr>
      <w:rFonts w:ascii="Times" w:eastAsia="Batang" w:hAnsi="Times"/>
      <w:szCs w:val="24"/>
      <w:lang w:val="en-GB"/>
    </w:rPr>
  </w:style>
  <w:style w:type="paragraph" w:customStyle="1" w:styleId="CharChar1CharCharCharChar">
    <w:name w:val="Char Char1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0765B6"/>
    <w:pPr>
      <w:widowControl w:val="0"/>
      <w:ind w:firstLine="420"/>
      <w:jc w:val="both"/>
    </w:pPr>
    <w:rPr>
      <w:rFonts w:eastAsia="SimSun"/>
      <w:kern w:val="2"/>
      <w:sz w:val="21"/>
      <w:lang w:eastAsia="zh-CN"/>
    </w:rPr>
  </w:style>
  <w:style w:type="paragraph" w:customStyle="1" w:styleId="a9">
    <w:name w:val="表格文字居左"/>
    <w:basedOn w:val="Normal"/>
    <w:next w:val="Normal"/>
    <w:rsid w:val="000765B6"/>
    <w:pPr>
      <w:widowControl w:val="0"/>
      <w:jc w:val="both"/>
    </w:pPr>
    <w:rPr>
      <w:rFonts w:ascii="Arial" w:eastAsia="SimSun" w:hAnsi="Arial" w:cs="SimSun"/>
      <w:kern w:val="2"/>
      <w:sz w:val="21"/>
      <w:lang w:eastAsia="zh-CN"/>
    </w:rPr>
  </w:style>
  <w:style w:type="paragraph" w:customStyle="1" w:styleId="ZA">
    <w:name w:val="ZA"/>
    <w:rsid w:val="000765B6"/>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styleId="z-TopofForm">
    <w:name w:val="HTML Top of Form"/>
    <w:basedOn w:val="Normal"/>
    <w:next w:val="Normal"/>
    <w:link w:val="z-TopofFormChar"/>
    <w:hidden/>
    <w:uiPriority w:val="99"/>
    <w:unhideWhenUsed/>
    <w:rsid w:val="000765B6"/>
    <w:pPr>
      <w:pBdr>
        <w:bottom w:val="single" w:sz="6" w:space="1" w:color="auto"/>
      </w:pBdr>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0765B6"/>
    <w:rPr>
      <w:rFonts w:ascii="Arial" w:eastAsia="SimSun" w:hAnsi="Arial"/>
      <w:vanish/>
      <w:sz w:val="16"/>
      <w:szCs w:val="16"/>
      <w:lang w:eastAsia="zh-CN"/>
    </w:rPr>
  </w:style>
  <w:style w:type="character" w:customStyle="1" w:styleId="hps">
    <w:name w:val="hps"/>
    <w:rsid w:val="000765B6"/>
  </w:style>
  <w:style w:type="paragraph" w:styleId="z-BottomofForm">
    <w:name w:val="HTML Bottom of Form"/>
    <w:basedOn w:val="Normal"/>
    <w:next w:val="Normal"/>
    <w:link w:val="z-BottomofFormChar"/>
    <w:hidden/>
    <w:uiPriority w:val="99"/>
    <w:unhideWhenUsed/>
    <w:rsid w:val="000765B6"/>
    <w:pPr>
      <w:pBdr>
        <w:top w:val="single" w:sz="6" w:space="1" w:color="auto"/>
      </w:pBdr>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0765B6"/>
    <w:rPr>
      <w:rFonts w:ascii="Arial" w:eastAsia="SimSun" w:hAnsi="Arial"/>
      <w:vanish/>
      <w:sz w:val="16"/>
      <w:szCs w:val="16"/>
      <w:lang w:eastAsia="zh-CN"/>
    </w:rPr>
  </w:style>
  <w:style w:type="paragraph" w:customStyle="1" w:styleId="tablecell0">
    <w:name w:val="tablecell"/>
    <w:basedOn w:val="Normal"/>
    <w:qFormat/>
    <w:rsid w:val="000765B6"/>
    <w:pPr>
      <w:autoSpaceDE w:val="0"/>
      <w:autoSpaceDN w:val="0"/>
      <w:adjustRightInd w:val="0"/>
      <w:snapToGrid w:val="0"/>
      <w:spacing w:before="40" w:after="40"/>
    </w:pPr>
    <w:rPr>
      <w:rFonts w:eastAsia="SimSun"/>
    </w:rPr>
  </w:style>
  <w:style w:type="paragraph" w:customStyle="1" w:styleId="tableheader">
    <w:name w:val="tableheader"/>
    <w:basedOn w:val="Normal"/>
    <w:qFormat/>
    <w:rsid w:val="000765B6"/>
    <w:pPr>
      <w:snapToGrid w:val="0"/>
      <w:spacing w:before="40" w:after="40"/>
      <w:jc w:val="center"/>
    </w:pPr>
    <w:rPr>
      <w:rFonts w:eastAsia="SimSun" w:cs="Calibri"/>
      <w:b/>
      <w:bCs/>
      <w:color w:val="000000"/>
    </w:rPr>
  </w:style>
  <w:style w:type="paragraph" w:customStyle="1" w:styleId="TAN">
    <w:name w:val="TAN"/>
    <w:basedOn w:val="Normal"/>
    <w:link w:val="TANChar"/>
    <w:qFormat/>
    <w:rsid w:val="000765B6"/>
    <w:pPr>
      <w:keepNext/>
      <w:keepLines/>
      <w:ind w:left="851" w:hanging="851"/>
    </w:pPr>
    <w:rPr>
      <w:rFonts w:ascii="Arial" w:eastAsia="SimSun" w:hAnsi="Arial"/>
      <w:sz w:val="18"/>
      <w:lang w:val="en-GB"/>
    </w:rPr>
  </w:style>
  <w:style w:type="character" w:customStyle="1" w:styleId="apple-converted-space">
    <w:name w:val="apple-converted-space"/>
    <w:qFormat/>
    <w:rsid w:val="000765B6"/>
  </w:style>
  <w:style w:type="character" w:customStyle="1" w:styleId="keyword">
    <w:name w:val="keyword"/>
    <w:rsid w:val="000765B6"/>
  </w:style>
  <w:style w:type="paragraph" w:customStyle="1" w:styleId="Test">
    <w:name w:val="Test"/>
    <w:basedOn w:val="Normal"/>
    <w:rsid w:val="000765B6"/>
    <w:pPr>
      <w:spacing w:before="60" w:after="60" w:line="280" w:lineRule="atLeast"/>
      <w:ind w:left="2160"/>
      <w:jc w:val="both"/>
    </w:pPr>
    <w:rPr>
      <w:rFonts w:eastAsia="MS Mincho"/>
      <w:lang w:val="en-GB"/>
    </w:rPr>
  </w:style>
  <w:style w:type="paragraph" w:styleId="BodyTextIndent">
    <w:name w:val="Body Text Indent"/>
    <w:basedOn w:val="Normal"/>
    <w:link w:val="BodyTextIndentChar"/>
    <w:unhideWhenUsed/>
    <w:rsid w:val="000765B6"/>
    <w:pPr>
      <w:spacing w:after="120" w:line="276" w:lineRule="auto"/>
      <w:ind w:left="360"/>
    </w:pPr>
    <w:rPr>
      <w:rFonts w:eastAsia="SimSun"/>
      <w:lang w:eastAsia="zh-CN"/>
    </w:rPr>
  </w:style>
  <w:style w:type="character" w:customStyle="1" w:styleId="BodyTextIndentChar">
    <w:name w:val="Body Text Indent Char"/>
    <w:basedOn w:val="DefaultParagraphFont"/>
    <w:link w:val="BodyTextIndent"/>
    <w:rsid w:val="000765B6"/>
    <w:rPr>
      <w:rFonts w:eastAsia="SimSun"/>
      <w:lang w:eastAsia="zh-CN"/>
    </w:rPr>
  </w:style>
  <w:style w:type="paragraph" w:customStyle="1" w:styleId="ordinary-output">
    <w:name w:val="ordinary-output"/>
    <w:basedOn w:val="Normal"/>
    <w:rsid w:val="000765B6"/>
    <w:pPr>
      <w:spacing w:before="100" w:beforeAutospacing="1" w:after="100" w:afterAutospacing="1" w:line="322" w:lineRule="atLeast"/>
    </w:pPr>
    <w:rPr>
      <w:rFonts w:ascii="SimSun" w:eastAsia="SimSun" w:hAnsi="SimSun" w:cs="SimSun"/>
      <w:color w:val="333333"/>
      <w:sz w:val="26"/>
      <w:szCs w:val="26"/>
      <w:lang w:eastAsia="zh-CN"/>
    </w:rPr>
  </w:style>
  <w:style w:type="character" w:customStyle="1" w:styleId="ordinary-span-edit2">
    <w:name w:val="ordinary-span-edit2"/>
    <w:rsid w:val="000765B6"/>
  </w:style>
  <w:style w:type="paragraph" w:customStyle="1" w:styleId="PL">
    <w:name w:val="PL"/>
    <w:link w:val="PLChar"/>
    <w:qFormat/>
    <w:rsid w:val="00076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0765B6"/>
    <w:rPr>
      <w:rFonts w:ascii="Courier New" w:eastAsia="Times New Roman" w:hAnsi="Courier New"/>
      <w:noProof/>
      <w:sz w:val="16"/>
      <w:lang w:val="sv-SE" w:eastAsia="sv-SE"/>
    </w:rPr>
  </w:style>
  <w:style w:type="paragraph" w:styleId="ListNumber3">
    <w:name w:val="List Number 3"/>
    <w:basedOn w:val="Normal"/>
    <w:qFormat/>
    <w:rsid w:val="000765B6"/>
    <w:pPr>
      <w:numPr>
        <w:numId w:val="37"/>
      </w:numPr>
      <w:overflowPunct w:val="0"/>
      <w:autoSpaceDE w:val="0"/>
      <w:autoSpaceDN w:val="0"/>
      <w:adjustRightInd w:val="0"/>
      <w:spacing w:after="180"/>
      <w:textAlignment w:val="baseline"/>
    </w:pPr>
    <w:rPr>
      <w:rFonts w:eastAsia="Times New Roman"/>
      <w:lang w:val="en-GB"/>
    </w:rPr>
  </w:style>
  <w:style w:type="paragraph" w:styleId="Subtitle">
    <w:name w:val="Subtitle"/>
    <w:basedOn w:val="Normal"/>
    <w:next w:val="Normal"/>
    <w:link w:val="SubtitleChar"/>
    <w:qFormat/>
    <w:rsid w:val="000765B6"/>
    <w:pPr>
      <w:numPr>
        <w:ilvl w:val="1"/>
      </w:numPr>
      <w:snapToGrid w:val="0"/>
    </w:pPr>
    <w:rPr>
      <w:rFonts w:ascii="Cambria" w:eastAsia="SimSun" w:hAnsi="Cambria"/>
      <w:b/>
      <w:i/>
      <w:iCs/>
      <w:color w:val="4F81BD"/>
      <w:spacing w:val="15"/>
      <w:szCs w:val="24"/>
      <w:lang w:eastAsia="zh-CN"/>
    </w:rPr>
  </w:style>
  <w:style w:type="character" w:customStyle="1" w:styleId="SubtitleChar">
    <w:name w:val="Subtitle Char"/>
    <w:basedOn w:val="DefaultParagraphFont"/>
    <w:link w:val="Subtitle"/>
    <w:rsid w:val="000765B6"/>
    <w:rPr>
      <w:rFonts w:ascii="Cambria" w:eastAsia="SimSun" w:hAnsi="Cambria"/>
      <w:b/>
      <w:i/>
      <w:iCs/>
      <w:color w:val="4F81BD"/>
      <w:spacing w:val="15"/>
      <w:szCs w:val="24"/>
      <w:lang w:eastAsia="zh-CN"/>
    </w:rPr>
  </w:style>
  <w:style w:type="table" w:customStyle="1" w:styleId="TableGridLight1">
    <w:name w:val="Table Grid Light1"/>
    <w:basedOn w:val="TableNormal"/>
    <w:uiPriority w:val="40"/>
    <w:rsid w:val="000765B6"/>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0765B6"/>
    <w:rPr>
      <w:rFonts w:ascii="Calibri" w:eastAsia="SimSu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0765B6"/>
  </w:style>
  <w:style w:type="paragraph" w:styleId="Title">
    <w:name w:val="Title"/>
    <w:aliases w:val="Heading 31"/>
    <w:basedOn w:val="Normal"/>
    <w:link w:val="TitleChar1"/>
    <w:qFormat/>
    <w:rsid w:val="000765B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0765B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0765B6"/>
    <w:rPr>
      <w:rFonts w:ascii="Arial" w:eastAsia="MS Mincho" w:hAnsi="Arial"/>
      <w:b/>
      <w:sz w:val="24"/>
      <w:lang w:val="de-DE"/>
    </w:rPr>
  </w:style>
  <w:style w:type="paragraph" w:customStyle="1" w:styleId="TAR">
    <w:name w:val="TAR"/>
    <w:basedOn w:val="TAL"/>
    <w:rsid w:val="000765B6"/>
    <w:pPr>
      <w:jc w:val="right"/>
    </w:pPr>
    <w:rPr>
      <w:rFonts w:eastAsia="Times New Roman"/>
      <w:lang w:val="en-GB"/>
    </w:rPr>
  </w:style>
  <w:style w:type="paragraph" w:customStyle="1" w:styleId="TableText">
    <w:name w:val="TableText"/>
    <w:basedOn w:val="BodyTextIndent"/>
    <w:rsid w:val="000765B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0765B6"/>
    <w:pPr>
      <w:framePr w:wrap="notBeside" w:hAnchor="margin" w:yAlign="center"/>
      <w:widowControl w:val="0"/>
      <w:spacing w:line="240" w:lineRule="atLeast"/>
      <w:jc w:val="right"/>
    </w:pPr>
    <w:rPr>
      <w:rFonts w:ascii="Arial" w:eastAsia="MS Mincho" w:hAnsi="Arial"/>
      <w:b/>
      <w:sz w:val="34"/>
      <w:lang w:val="en-GB" w:eastAsia="en-US"/>
    </w:rPr>
  </w:style>
  <w:style w:type="paragraph" w:styleId="Index2">
    <w:name w:val="index 2"/>
    <w:basedOn w:val="Index1"/>
    <w:rsid w:val="000765B6"/>
    <w:pPr>
      <w:overflowPunct/>
      <w:autoSpaceDE/>
      <w:autoSpaceDN/>
      <w:adjustRightInd/>
      <w:ind w:left="284"/>
      <w:textAlignment w:val="auto"/>
    </w:pPr>
    <w:rPr>
      <w:rFonts w:eastAsia="MS Mincho"/>
      <w:lang w:eastAsia="ja-JP"/>
    </w:rPr>
  </w:style>
  <w:style w:type="paragraph" w:customStyle="1" w:styleId="ZH">
    <w:name w:val="ZH"/>
    <w:rsid w:val="000765B6"/>
    <w:pPr>
      <w:framePr w:wrap="notBeside" w:vAnchor="page" w:hAnchor="margin" w:xAlign="center" w:y="6805"/>
      <w:widowControl w:val="0"/>
    </w:pPr>
    <w:rPr>
      <w:rFonts w:ascii="Arial" w:eastAsia="MS Mincho" w:hAnsi="Arial"/>
      <w:noProof/>
      <w:lang w:val="en-GB" w:eastAsia="en-US"/>
    </w:rPr>
  </w:style>
  <w:style w:type="paragraph" w:customStyle="1" w:styleId="TT">
    <w:name w:val="TT"/>
    <w:basedOn w:val="Heading1"/>
    <w:next w:val="Normal"/>
    <w:rsid w:val="000765B6"/>
    <w:pPr>
      <w:keepLines/>
      <w:tabs>
        <w:tab w:val="clear" w:pos="432"/>
        <w:tab w:val="num" w:pos="851"/>
      </w:tabs>
      <w:spacing w:before="240" w:after="180"/>
      <w:ind w:left="851" w:right="0" w:hanging="851"/>
      <w:outlineLvl w:val="9"/>
    </w:pPr>
    <w:rPr>
      <w:rFonts w:eastAsia="MS Mincho"/>
      <w:b w:val="0"/>
      <w:sz w:val="36"/>
      <w:lang w:val="en-GB"/>
    </w:rPr>
  </w:style>
  <w:style w:type="paragraph" w:styleId="ListNumber2">
    <w:name w:val="List Number 2"/>
    <w:basedOn w:val="ListNumber"/>
    <w:rsid w:val="000765B6"/>
    <w:pPr>
      <w:ind w:left="851"/>
    </w:pPr>
  </w:style>
  <w:style w:type="paragraph" w:styleId="ListNumber">
    <w:name w:val="List Number"/>
    <w:basedOn w:val="List"/>
    <w:rsid w:val="000765B6"/>
    <w:pPr>
      <w:spacing w:after="180"/>
      <w:ind w:left="568" w:hanging="284"/>
    </w:pPr>
    <w:rPr>
      <w:rFonts w:ascii="Times New Roman" w:eastAsia="MS Mincho" w:hAnsi="Times New Roman"/>
      <w:szCs w:val="20"/>
      <w:lang w:eastAsia="ja-JP"/>
    </w:rPr>
  </w:style>
  <w:style w:type="character" w:styleId="FootnoteReference">
    <w:name w:val="footnote reference"/>
    <w:rsid w:val="000765B6"/>
    <w:rPr>
      <w:b/>
      <w:position w:val="6"/>
      <w:sz w:val="16"/>
    </w:rPr>
  </w:style>
  <w:style w:type="paragraph" w:customStyle="1" w:styleId="TF">
    <w:name w:val="TF"/>
    <w:aliases w:val="left"/>
    <w:basedOn w:val="TH"/>
    <w:link w:val="TFZchn"/>
    <w:rsid w:val="000765B6"/>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0765B6"/>
    <w:pPr>
      <w:keepLines/>
      <w:spacing w:after="180"/>
      <w:ind w:left="1702" w:hanging="1418"/>
    </w:pPr>
    <w:rPr>
      <w:rFonts w:eastAsia="MS Mincho"/>
      <w:lang w:val="en-GB" w:eastAsia="ja-JP"/>
    </w:rPr>
  </w:style>
  <w:style w:type="paragraph" w:customStyle="1" w:styleId="FP">
    <w:name w:val="FP"/>
    <w:basedOn w:val="Normal"/>
    <w:uiPriority w:val="99"/>
    <w:rsid w:val="000765B6"/>
    <w:rPr>
      <w:rFonts w:eastAsia="MS Mincho"/>
      <w:lang w:val="en-GB" w:eastAsia="ja-JP"/>
    </w:rPr>
  </w:style>
  <w:style w:type="paragraph" w:customStyle="1" w:styleId="LD">
    <w:name w:val="LD"/>
    <w:rsid w:val="000765B6"/>
    <w:pPr>
      <w:keepNext/>
      <w:keepLines/>
      <w:spacing w:line="180" w:lineRule="exact"/>
    </w:pPr>
    <w:rPr>
      <w:rFonts w:ascii="MS LineDraw" w:eastAsia="MS Mincho" w:hAnsi="MS LineDraw"/>
      <w:noProof/>
      <w:lang w:val="en-GB" w:eastAsia="en-US"/>
    </w:rPr>
  </w:style>
  <w:style w:type="paragraph" w:customStyle="1" w:styleId="NW">
    <w:name w:val="NW"/>
    <w:basedOn w:val="NO"/>
    <w:rsid w:val="000765B6"/>
    <w:rPr>
      <w:rFonts w:eastAsia="MS Mincho"/>
      <w:sz w:val="20"/>
      <w:lang w:eastAsia="ja-JP"/>
    </w:rPr>
  </w:style>
  <w:style w:type="paragraph" w:customStyle="1" w:styleId="EW">
    <w:name w:val="EW"/>
    <w:basedOn w:val="EX"/>
    <w:rsid w:val="000765B6"/>
    <w:pPr>
      <w:spacing w:after="0"/>
    </w:pPr>
  </w:style>
  <w:style w:type="paragraph" w:styleId="ListBullet2">
    <w:name w:val="List Bullet 2"/>
    <w:aliases w:val="lb2"/>
    <w:basedOn w:val="ListBullet"/>
    <w:qFormat/>
    <w:rsid w:val="000765B6"/>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0765B6"/>
    <w:pPr>
      <w:ind w:left="1135"/>
    </w:pPr>
  </w:style>
  <w:style w:type="paragraph" w:customStyle="1" w:styleId="NF">
    <w:name w:val="NF"/>
    <w:basedOn w:val="NO"/>
    <w:rsid w:val="000765B6"/>
    <w:pPr>
      <w:keepNext/>
    </w:pPr>
    <w:rPr>
      <w:rFonts w:ascii="Arial" w:eastAsia="MS Mincho" w:hAnsi="Arial"/>
      <w:sz w:val="18"/>
      <w:lang w:eastAsia="ja-JP"/>
    </w:rPr>
  </w:style>
  <w:style w:type="paragraph" w:customStyle="1" w:styleId="ZB">
    <w:name w:val="ZB"/>
    <w:rsid w:val="000765B6"/>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D">
    <w:name w:val="ZD"/>
    <w:rsid w:val="000765B6"/>
    <w:pPr>
      <w:framePr w:wrap="notBeside" w:vAnchor="page" w:hAnchor="margin" w:y="15764"/>
      <w:widowControl w:val="0"/>
    </w:pPr>
    <w:rPr>
      <w:rFonts w:ascii="Arial" w:eastAsia="MS Mincho" w:hAnsi="Arial"/>
      <w:noProof/>
      <w:sz w:val="32"/>
      <w:lang w:val="en-GB" w:eastAsia="en-US"/>
    </w:rPr>
  </w:style>
  <w:style w:type="paragraph" w:customStyle="1" w:styleId="ZU">
    <w:name w:val="ZU"/>
    <w:rsid w:val="000765B6"/>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V">
    <w:name w:val="ZV"/>
    <w:basedOn w:val="ZU"/>
    <w:qFormat/>
    <w:rsid w:val="000765B6"/>
    <w:pPr>
      <w:framePr w:wrap="notBeside" w:y="16161"/>
    </w:pPr>
  </w:style>
  <w:style w:type="character" w:customStyle="1" w:styleId="ZGSM">
    <w:name w:val="ZGSM"/>
    <w:rsid w:val="000765B6"/>
  </w:style>
  <w:style w:type="paragraph" w:customStyle="1" w:styleId="ZG">
    <w:name w:val="ZG"/>
    <w:rsid w:val="000765B6"/>
    <w:pPr>
      <w:framePr w:wrap="notBeside" w:vAnchor="page" w:hAnchor="margin" w:xAlign="right" w:y="6805"/>
      <w:widowControl w:val="0"/>
      <w:jc w:val="right"/>
    </w:pPr>
    <w:rPr>
      <w:rFonts w:ascii="Arial" w:eastAsia="MS Mincho" w:hAnsi="Arial"/>
      <w:noProof/>
      <w:lang w:val="en-GB" w:eastAsia="en-US"/>
    </w:rPr>
  </w:style>
  <w:style w:type="paragraph" w:styleId="List4">
    <w:name w:val="List 4"/>
    <w:basedOn w:val="List3"/>
    <w:rsid w:val="000765B6"/>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0765B6"/>
    <w:pPr>
      <w:ind w:left="1702"/>
    </w:pPr>
  </w:style>
  <w:style w:type="paragraph" w:customStyle="1" w:styleId="EditorsNote">
    <w:name w:val="Editor's Note"/>
    <w:basedOn w:val="NO"/>
    <w:rsid w:val="000765B6"/>
    <w:pPr>
      <w:spacing w:after="180"/>
    </w:pPr>
    <w:rPr>
      <w:rFonts w:eastAsia="MS Mincho"/>
      <w:color w:val="FF0000"/>
      <w:sz w:val="20"/>
      <w:lang w:eastAsia="ja-JP"/>
    </w:rPr>
  </w:style>
  <w:style w:type="paragraph" w:styleId="ListBullet4">
    <w:name w:val="List Bullet 4"/>
    <w:basedOn w:val="ListBullet3"/>
    <w:rsid w:val="000765B6"/>
    <w:pPr>
      <w:ind w:left="1418"/>
    </w:pPr>
  </w:style>
  <w:style w:type="paragraph" w:styleId="ListBullet5">
    <w:name w:val="List Bullet 5"/>
    <w:basedOn w:val="ListBullet4"/>
    <w:rsid w:val="000765B6"/>
    <w:pPr>
      <w:ind w:left="1702"/>
    </w:pPr>
  </w:style>
  <w:style w:type="paragraph" w:customStyle="1" w:styleId="B4">
    <w:name w:val="B4"/>
    <w:basedOn w:val="List4"/>
    <w:link w:val="B4Char"/>
    <w:qFormat/>
    <w:rsid w:val="000765B6"/>
  </w:style>
  <w:style w:type="paragraph" w:customStyle="1" w:styleId="B5">
    <w:name w:val="B5"/>
    <w:basedOn w:val="List5"/>
    <w:uiPriority w:val="99"/>
    <w:rsid w:val="000765B6"/>
  </w:style>
  <w:style w:type="paragraph" w:customStyle="1" w:styleId="ZTD">
    <w:name w:val="ZTD"/>
    <w:basedOn w:val="ZB"/>
    <w:rsid w:val="000765B6"/>
    <w:pPr>
      <w:framePr w:hRule="auto" w:wrap="notBeside" w:y="852"/>
    </w:pPr>
    <w:rPr>
      <w:i w:val="0"/>
      <w:sz w:val="40"/>
    </w:rPr>
  </w:style>
  <w:style w:type="paragraph" w:customStyle="1" w:styleId="tdoc-header">
    <w:name w:val="tdoc-header"/>
    <w:rsid w:val="000765B6"/>
    <w:rPr>
      <w:rFonts w:ascii="Arial" w:eastAsia="MS Mincho" w:hAnsi="Arial"/>
      <w:noProof/>
      <w:sz w:val="24"/>
      <w:lang w:val="en-GB" w:eastAsia="en-US"/>
    </w:rPr>
  </w:style>
  <w:style w:type="paragraph" w:customStyle="1" w:styleId="HDStyleLS">
    <w:name w:val="HDStyle_LS"/>
    <w:basedOn w:val="Header"/>
    <w:rsid w:val="000765B6"/>
    <w:pPr>
      <w:tabs>
        <w:tab w:val="clear" w:pos="4153"/>
        <w:tab w:val="clear" w:pos="8306"/>
        <w:tab w:val="center" w:pos="4680"/>
        <w:tab w:val="right" w:pos="9360"/>
        <w:tab w:val="right" w:pos="9639"/>
        <w:tab w:val="right" w:pos="10206"/>
      </w:tabs>
      <w:jc w:val="both"/>
    </w:pPr>
    <w:rPr>
      <w:rFonts w:ascii="Arial" w:eastAsia="MS Mincho" w:hAnsi="Arial" w:cs="Arial"/>
      <w:b/>
      <w:sz w:val="28"/>
      <w:lang w:val="en-GB"/>
    </w:rPr>
  </w:style>
  <w:style w:type="paragraph" w:customStyle="1" w:styleId="INDENT1">
    <w:name w:val="INDENT1"/>
    <w:basedOn w:val="Normal"/>
    <w:rsid w:val="000765B6"/>
    <w:pPr>
      <w:overflowPunct w:val="0"/>
      <w:autoSpaceDE w:val="0"/>
      <w:autoSpaceDN w:val="0"/>
      <w:adjustRightInd w:val="0"/>
      <w:spacing w:after="180"/>
      <w:ind w:left="851"/>
      <w:textAlignment w:val="baseline"/>
    </w:pPr>
    <w:rPr>
      <w:rFonts w:eastAsia="MS Mincho"/>
      <w:lang w:val="en-GB" w:eastAsia="ja-JP"/>
    </w:rPr>
  </w:style>
  <w:style w:type="paragraph" w:customStyle="1" w:styleId="INDENT2">
    <w:name w:val="INDENT2"/>
    <w:basedOn w:val="Normal"/>
    <w:rsid w:val="000765B6"/>
    <w:pPr>
      <w:overflowPunct w:val="0"/>
      <w:autoSpaceDE w:val="0"/>
      <w:autoSpaceDN w:val="0"/>
      <w:adjustRightInd w:val="0"/>
      <w:spacing w:after="180"/>
      <w:ind w:left="1135" w:hanging="284"/>
      <w:textAlignment w:val="baseline"/>
    </w:pPr>
    <w:rPr>
      <w:rFonts w:eastAsia="MS Mincho"/>
      <w:lang w:val="en-GB" w:eastAsia="ja-JP"/>
    </w:rPr>
  </w:style>
  <w:style w:type="paragraph" w:customStyle="1" w:styleId="INDENT3">
    <w:name w:val="INDENT3"/>
    <w:basedOn w:val="Normal"/>
    <w:rsid w:val="000765B6"/>
    <w:pPr>
      <w:overflowPunct w:val="0"/>
      <w:autoSpaceDE w:val="0"/>
      <w:autoSpaceDN w:val="0"/>
      <w:adjustRightInd w:val="0"/>
      <w:spacing w:after="180"/>
      <w:ind w:left="1701" w:hanging="567"/>
      <w:textAlignment w:val="baseline"/>
    </w:pPr>
    <w:rPr>
      <w:rFonts w:eastAsia="MS Mincho"/>
      <w:lang w:val="en-GB" w:eastAsia="ja-JP"/>
    </w:rPr>
  </w:style>
  <w:style w:type="paragraph" w:customStyle="1" w:styleId="FigureTitle">
    <w:name w:val="Figure_Title"/>
    <w:basedOn w:val="Normal"/>
    <w:next w:val="Normal"/>
    <w:rsid w:val="000765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val="en-GB" w:eastAsia="ja-JP"/>
    </w:rPr>
  </w:style>
  <w:style w:type="paragraph" w:customStyle="1" w:styleId="RecCCITT">
    <w:name w:val="Rec_CCITT_#"/>
    <w:basedOn w:val="Normal"/>
    <w:rsid w:val="000765B6"/>
    <w:pPr>
      <w:keepNext/>
      <w:keepLines/>
      <w:overflowPunct w:val="0"/>
      <w:autoSpaceDE w:val="0"/>
      <w:autoSpaceDN w:val="0"/>
      <w:adjustRightInd w:val="0"/>
      <w:spacing w:after="180"/>
      <w:textAlignment w:val="baseline"/>
    </w:pPr>
    <w:rPr>
      <w:rFonts w:eastAsia="MS Mincho"/>
      <w:b/>
      <w:lang w:val="en-GB" w:eastAsia="ja-JP"/>
    </w:rPr>
  </w:style>
  <w:style w:type="paragraph" w:customStyle="1" w:styleId="CouvRecTitle">
    <w:name w:val="Couv Rec Title"/>
    <w:basedOn w:val="Normal"/>
    <w:rsid w:val="000765B6"/>
    <w:pPr>
      <w:keepNext/>
      <w:keepLines/>
      <w:overflowPunct w:val="0"/>
      <w:autoSpaceDE w:val="0"/>
      <w:autoSpaceDN w:val="0"/>
      <w:adjustRightInd w:val="0"/>
      <w:spacing w:before="240" w:after="180"/>
      <w:ind w:left="1418"/>
      <w:textAlignment w:val="baseline"/>
    </w:pPr>
    <w:rPr>
      <w:rFonts w:ascii="Arial" w:eastAsia="MS Mincho" w:hAnsi="Arial"/>
      <w:b/>
      <w:sz w:val="36"/>
      <w:lang w:eastAsia="ja-JP"/>
    </w:rPr>
  </w:style>
  <w:style w:type="paragraph" w:customStyle="1" w:styleId="TAJ">
    <w:name w:val="TAJ"/>
    <w:basedOn w:val="TH"/>
    <w:rsid w:val="000765B6"/>
    <w:pPr>
      <w:spacing w:after="180"/>
    </w:pPr>
    <w:rPr>
      <w:rFonts w:eastAsia="MS Mincho"/>
      <w:lang w:eastAsia="ja-JP"/>
    </w:rPr>
  </w:style>
  <w:style w:type="paragraph" w:customStyle="1" w:styleId="Guidance">
    <w:name w:val="Guidance"/>
    <w:basedOn w:val="Normal"/>
    <w:rsid w:val="000765B6"/>
    <w:pPr>
      <w:overflowPunct w:val="0"/>
      <w:autoSpaceDE w:val="0"/>
      <w:autoSpaceDN w:val="0"/>
      <w:adjustRightInd w:val="0"/>
      <w:spacing w:after="180"/>
      <w:textAlignment w:val="baseline"/>
    </w:pPr>
    <w:rPr>
      <w:rFonts w:eastAsia="MS Mincho"/>
      <w:i/>
      <w:color w:val="0000FF"/>
      <w:lang w:val="en-GB" w:eastAsia="ja-JP"/>
    </w:rPr>
  </w:style>
  <w:style w:type="paragraph" w:customStyle="1" w:styleId="TitleText">
    <w:name w:val="Title Text"/>
    <w:basedOn w:val="Normal"/>
    <w:next w:val="Normal"/>
    <w:rsid w:val="000765B6"/>
    <w:pPr>
      <w:overflowPunct w:val="0"/>
      <w:autoSpaceDE w:val="0"/>
      <w:autoSpaceDN w:val="0"/>
      <w:adjustRightInd w:val="0"/>
      <w:spacing w:after="220"/>
      <w:textAlignment w:val="baseline"/>
    </w:pPr>
    <w:rPr>
      <w:rFonts w:eastAsia="MS Mincho"/>
      <w:b/>
      <w:lang w:eastAsia="ja-JP"/>
    </w:rPr>
  </w:style>
  <w:style w:type="paragraph" w:customStyle="1" w:styleId="91">
    <w:name w:val="目录 91"/>
    <w:basedOn w:val="TOC8"/>
    <w:uiPriority w:val="39"/>
    <w:rsid w:val="000765B6"/>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0765B6"/>
    <w:rPr>
      <w:rFonts w:ascii="Arial" w:eastAsia="MS Mincho" w:hAnsi="Arial"/>
      <w:lang w:val="en-GB" w:eastAsia="en-US"/>
    </w:rPr>
  </w:style>
  <w:style w:type="paragraph" w:customStyle="1" w:styleId="berschrift2Head2A2">
    <w:name w:val="Überschrift 2.Head2A.2"/>
    <w:basedOn w:val="Heading1"/>
    <w:next w:val="Normal"/>
    <w:rsid w:val="000765B6"/>
    <w:pPr>
      <w:keepLines/>
      <w:tabs>
        <w:tab w:val="clear" w:pos="432"/>
        <w:tab w:val="num" w:pos="851"/>
      </w:tabs>
      <w:spacing w:before="180" w:after="180"/>
      <w:ind w:left="851" w:right="0" w:hanging="851"/>
      <w:outlineLvl w:val="1"/>
    </w:pPr>
    <w:rPr>
      <w:rFonts w:eastAsia="MS Mincho"/>
      <w:b w:val="0"/>
      <w:sz w:val="32"/>
      <w:lang w:val="en-GB" w:eastAsia="de-DE"/>
    </w:rPr>
  </w:style>
  <w:style w:type="paragraph" w:customStyle="1" w:styleId="berschrift3h3H3Underrubrik2">
    <w:name w:val="Überschrift 3.h3.H3.Underrubrik2"/>
    <w:basedOn w:val="Heading2"/>
    <w:next w:val="Normal"/>
    <w:rsid w:val="000765B6"/>
    <w:pPr>
      <w:keepLines/>
      <w:numPr>
        <w:numId w:val="10"/>
      </w:numPr>
      <w:spacing w:before="120" w:after="180"/>
      <w:ind w:right="0"/>
      <w:outlineLvl w:val="2"/>
    </w:pPr>
    <w:rPr>
      <w:rFonts w:eastAsia="MS Mincho"/>
      <w:b w:val="0"/>
      <w:sz w:val="28"/>
      <w:lang w:val="en-GB" w:eastAsia="de-DE"/>
    </w:rPr>
  </w:style>
  <w:style w:type="paragraph" w:customStyle="1" w:styleId="Bullets">
    <w:name w:val="Bullets"/>
    <w:basedOn w:val="BodyText"/>
    <w:rsid w:val="000765B6"/>
    <w:pPr>
      <w:widowControl w:val="0"/>
      <w:jc w:val="both"/>
    </w:pPr>
    <w:rPr>
      <w:rFonts w:ascii="Times New Roman" w:eastAsia="SimSun" w:hAnsi="Times New Roman" w:cs="Times New Roman"/>
      <w:color w:val="0000FF"/>
      <w:kern w:val="2"/>
      <w:sz w:val="21"/>
      <w:lang w:eastAsia="zh-CN"/>
    </w:rPr>
  </w:style>
  <w:style w:type="paragraph" w:customStyle="1" w:styleId="BalloonText1">
    <w:name w:val="Balloon Text1"/>
    <w:basedOn w:val="Normal"/>
    <w:semiHidden/>
    <w:rsid w:val="000765B6"/>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0765B6"/>
    <w:pPr>
      <w:spacing w:before="360" w:line="240" w:lineRule="atLeast"/>
      <w:jc w:val="center"/>
    </w:pPr>
    <w:rPr>
      <w:rFonts w:eastAsia="MS Mincho"/>
      <w:lang w:eastAsia="ja-JP"/>
    </w:rPr>
  </w:style>
  <w:style w:type="paragraph" w:styleId="BodyTextIndent2">
    <w:name w:val="Body Text Indent 2"/>
    <w:basedOn w:val="Normal"/>
    <w:link w:val="BodyTextIndent2Char"/>
    <w:rsid w:val="000765B6"/>
    <w:pPr>
      <w:spacing w:after="180"/>
      <w:ind w:leftChars="100" w:left="200"/>
    </w:pPr>
    <w:rPr>
      <w:rFonts w:eastAsia="MS Mincho"/>
      <w:lang w:val="en-GB" w:eastAsia="ja-JP"/>
    </w:rPr>
  </w:style>
  <w:style w:type="character" w:customStyle="1" w:styleId="BodyTextIndent2Char">
    <w:name w:val="Body Text Indent 2 Char"/>
    <w:basedOn w:val="DefaultParagraphFont"/>
    <w:link w:val="BodyTextIndent2"/>
    <w:rsid w:val="000765B6"/>
    <w:rPr>
      <w:rFonts w:eastAsia="MS Mincho"/>
      <w:lang w:val="en-GB"/>
    </w:rPr>
  </w:style>
  <w:style w:type="character" w:customStyle="1" w:styleId="ListChar">
    <w:name w:val="List Char"/>
    <w:link w:val="List"/>
    <w:uiPriority w:val="99"/>
    <w:rsid w:val="000765B6"/>
    <w:rPr>
      <w:rFonts w:ascii="Times" w:eastAsia="Batang" w:hAnsi="Times"/>
      <w:szCs w:val="24"/>
      <w:lang w:val="en-GB" w:eastAsia="en-US"/>
    </w:rPr>
  </w:style>
  <w:style w:type="character" w:customStyle="1" w:styleId="List2Char">
    <w:name w:val="List 2 Char"/>
    <w:link w:val="List2"/>
    <w:uiPriority w:val="99"/>
    <w:rsid w:val="000765B6"/>
    <w:rPr>
      <w:rFonts w:ascii="Times" w:eastAsia="Batang" w:hAnsi="Times"/>
      <w:szCs w:val="24"/>
      <w:lang w:val="en-GB" w:eastAsia="en-US"/>
    </w:rPr>
  </w:style>
  <w:style w:type="character" w:customStyle="1" w:styleId="List3Char">
    <w:name w:val="List 3 Char"/>
    <w:link w:val="List3"/>
    <w:rsid w:val="000765B6"/>
    <w:rPr>
      <w:rFonts w:ascii="Times" w:eastAsia="Batang" w:hAnsi="Times"/>
      <w:szCs w:val="24"/>
      <w:lang w:val="en-GB" w:eastAsia="en-US"/>
    </w:rPr>
  </w:style>
  <w:style w:type="paragraph" w:styleId="ListContinue2">
    <w:name w:val="List Continue 2"/>
    <w:basedOn w:val="Normal"/>
    <w:rsid w:val="000765B6"/>
    <w:pPr>
      <w:spacing w:after="180"/>
      <w:ind w:leftChars="400" w:left="850"/>
    </w:pPr>
    <w:rPr>
      <w:rFonts w:eastAsia="MS Mincho"/>
      <w:lang w:val="en-GB" w:eastAsia="ja-JP"/>
    </w:rPr>
  </w:style>
  <w:style w:type="paragraph" w:styleId="BodyTextFirstIndent2">
    <w:name w:val="Body Text First Indent 2"/>
    <w:basedOn w:val="BodyTextIndent"/>
    <w:link w:val="BodyTextFirstIndent2Char"/>
    <w:rsid w:val="000765B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0765B6"/>
    <w:rPr>
      <w:rFonts w:eastAsia="MS Mincho"/>
      <w:lang w:val="en-GB" w:eastAsia="en-US"/>
    </w:rPr>
  </w:style>
  <w:style w:type="paragraph" w:customStyle="1" w:styleId="List1">
    <w:name w:val="List 1"/>
    <w:basedOn w:val="Normal"/>
    <w:rsid w:val="000765B6"/>
    <w:pPr>
      <w:spacing w:after="120"/>
      <w:ind w:left="568" w:hanging="284"/>
    </w:pPr>
    <w:rPr>
      <w:rFonts w:ascii="Arial" w:eastAsia="MS Mincho" w:hAnsi="Arial"/>
      <w:szCs w:val="22"/>
      <w:lang w:val="en-GB" w:eastAsia="ja-JP"/>
    </w:rPr>
  </w:style>
  <w:style w:type="paragraph" w:customStyle="1" w:styleId="assocaitedwith">
    <w:name w:val="assocaited with"/>
    <w:basedOn w:val="Normal"/>
    <w:rsid w:val="000765B6"/>
    <w:pPr>
      <w:spacing w:after="180"/>
      <w:jc w:val="center"/>
    </w:pPr>
    <w:rPr>
      <w:rFonts w:eastAsia="MS Mincho"/>
      <w:lang w:val="en-GB" w:eastAsia="ja-JP"/>
    </w:rPr>
  </w:style>
  <w:style w:type="paragraph" w:customStyle="1" w:styleId="Nor">
    <w:name w:val="Nor'"/>
    <w:basedOn w:val="assocaitedwith"/>
    <w:rsid w:val="000765B6"/>
    <w:rPr>
      <w:b/>
    </w:rPr>
  </w:style>
  <w:style w:type="table" w:styleId="TableClassic2">
    <w:name w:val="Table Classic 2"/>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0765B6"/>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0765B6"/>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0765B6"/>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0765B6"/>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0765B6"/>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0765B6"/>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0765B6"/>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0765B6"/>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0765B6"/>
    <w:pPr>
      <w:spacing w:after="180"/>
    </w:pPr>
    <w:rPr>
      <w:rFonts w:ascii="CG Times (WN)" w:eastAsia="MS Mincho" w:hAnsi="CG Times (WN)"/>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0765B6"/>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0765B6"/>
    <w:pPr>
      <w:widowControl w:val="0"/>
      <w:tabs>
        <w:tab w:val="center" w:pos="4160"/>
        <w:tab w:val="right" w:pos="8300"/>
      </w:tabs>
      <w:jc w:val="both"/>
    </w:pPr>
    <w:rPr>
      <w:rFonts w:ascii="Calibri" w:eastAsia="SimSun" w:hAnsi="Calibri"/>
      <w:kern w:val="2"/>
      <w:sz w:val="21"/>
      <w:szCs w:val="22"/>
      <w:lang w:eastAsia="zh-CN"/>
    </w:rPr>
  </w:style>
  <w:style w:type="character" w:customStyle="1" w:styleId="MTDisplayEquationChar">
    <w:name w:val="MTDisplayEquation Char"/>
    <w:link w:val="MTDisplayEquation"/>
    <w:rsid w:val="000765B6"/>
    <w:rPr>
      <w:rFonts w:ascii="Calibri" w:eastAsia="SimSun" w:hAnsi="Calibri"/>
      <w:kern w:val="2"/>
      <w:sz w:val="21"/>
      <w:szCs w:val="22"/>
      <w:lang w:eastAsia="zh-CN"/>
    </w:rPr>
  </w:style>
  <w:style w:type="paragraph" w:customStyle="1" w:styleId="aa">
    <w:name w:val="样式 正文"/>
    <w:basedOn w:val="Normal"/>
    <w:link w:val="Char0"/>
    <w:rsid w:val="000765B6"/>
    <w:pPr>
      <w:widowControl w:val="0"/>
      <w:ind w:firstLineChars="200" w:firstLine="420"/>
      <w:jc w:val="both"/>
    </w:pPr>
    <w:rPr>
      <w:rFonts w:eastAsia="SimSun" w:cs="SimSun"/>
      <w:kern w:val="2"/>
      <w:sz w:val="21"/>
      <w:lang w:eastAsia="zh-CN"/>
    </w:rPr>
  </w:style>
  <w:style w:type="character" w:customStyle="1" w:styleId="Char0">
    <w:name w:val="样式 正文 Char"/>
    <w:link w:val="aa"/>
    <w:rsid w:val="000765B6"/>
    <w:rPr>
      <w:rFonts w:eastAsia="SimSun" w:cs="SimSun"/>
      <w:kern w:val="2"/>
      <w:sz w:val="21"/>
      <w:lang w:eastAsia="zh-CN"/>
    </w:rPr>
  </w:style>
  <w:style w:type="paragraph" w:customStyle="1" w:styleId="ab">
    <w:name w:val="公式"/>
    <w:basedOn w:val="Normal"/>
    <w:rsid w:val="000765B6"/>
    <w:pPr>
      <w:widowControl w:val="0"/>
      <w:ind w:firstLine="420"/>
      <w:jc w:val="right"/>
    </w:pPr>
    <w:rPr>
      <w:rFonts w:eastAsia="SimSun" w:cs="SimSun"/>
      <w:kern w:val="2"/>
      <w:sz w:val="21"/>
      <w:lang w:eastAsia="zh-CN"/>
    </w:rPr>
  </w:style>
  <w:style w:type="paragraph" w:customStyle="1" w:styleId="Normal9pointspacing">
    <w:name w:val="Normal 9 point spacing"/>
    <w:basedOn w:val="BodyText"/>
    <w:link w:val="Normal9pointspacingChar"/>
    <w:qFormat/>
    <w:rsid w:val="000765B6"/>
    <w:pPr>
      <w:spacing w:before="180" w:after="60"/>
      <w:jc w:val="both"/>
    </w:pPr>
    <w:rPr>
      <w:rFonts w:ascii="Times New Roman" w:eastAsia="MS Mincho" w:hAnsi="Times New Roman" w:cs="Times New Roman"/>
      <w:color w:val="auto"/>
      <w:szCs w:val="24"/>
      <w:lang w:val="en-GB"/>
    </w:rPr>
  </w:style>
  <w:style w:type="character" w:customStyle="1" w:styleId="Normal9pointspacingChar">
    <w:name w:val="Normal 9 point spacing Char"/>
    <w:link w:val="Normal9pointspacing"/>
    <w:rsid w:val="000765B6"/>
    <w:rPr>
      <w:rFonts w:eastAsia="MS Mincho"/>
      <w:szCs w:val="24"/>
      <w:lang w:val="en-GB" w:eastAsia="en-US"/>
    </w:rPr>
  </w:style>
  <w:style w:type="paragraph" w:customStyle="1" w:styleId="Doc-title">
    <w:name w:val="Doc-title"/>
    <w:basedOn w:val="Normal"/>
    <w:link w:val="Doc-titleChar"/>
    <w:qFormat/>
    <w:rsid w:val="000765B6"/>
    <w:pPr>
      <w:spacing w:before="60"/>
      <w:ind w:left="1259" w:hanging="1259"/>
    </w:pPr>
    <w:rPr>
      <w:rFonts w:ascii="Arial" w:eastAsia="SimSun" w:hAnsi="Arial" w:cs="Arial"/>
      <w:lang w:eastAsia="zh-CN"/>
    </w:rPr>
  </w:style>
  <w:style w:type="paragraph" w:customStyle="1" w:styleId="onecomwebmail-msonormal">
    <w:name w:val="onecomwebmail-msonormal"/>
    <w:basedOn w:val="Normal"/>
    <w:rsid w:val="000765B6"/>
    <w:pPr>
      <w:spacing w:before="100" w:beforeAutospacing="1" w:after="100" w:afterAutospacing="1"/>
    </w:pPr>
    <w:rPr>
      <w:rFonts w:eastAsia="Times New Roman"/>
      <w:sz w:val="24"/>
      <w:szCs w:val="24"/>
    </w:rPr>
  </w:style>
  <w:style w:type="paragraph" w:customStyle="1" w:styleId="Figure">
    <w:name w:val="Figure"/>
    <w:basedOn w:val="Normal"/>
    <w:next w:val="Caption"/>
    <w:qFormat/>
    <w:rsid w:val="000765B6"/>
    <w:pPr>
      <w:keepNext/>
      <w:keepLines/>
      <w:spacing w:before="180" w:after="160" w:line="259" w:lineRule="auto"/>
      <w:jc w:val="center"/>
    </w:pPr>
    <w:rPr>
      <w:rFonts w:ascii="Calibri" w:eastAsia="Calibri" w:hAnsi="Calibri"/>
      <w:sz w:val="22"/>
      <w:szCs w:val="22"/>
    </w:rPr>
  </w:style>
  <w:style w:type="paragraph" w:styleId="TableofFigures">
    <w:name w:val="table of figures"/>
    <w:basedOn w:val="Normal"/>
    <w:next w:val="Normal"/>
    <w:uiPriority w:val="99"/>
    <w:rsid w:val="000765B6"/>
    <w:pPr>
      <w:spacing w:after="160" w:line="259" w:lineRule="auto"/>
      <w:ind w:left="1418" w:hanging="1418"/>
    </w:pPr>
    <w:rPr>
      <w:rFonts w:ascii="Calibri" w:eastAsia="Calibri" w:hAnsi="Calibri"/>
      <w:b/>
      <w:sz w:val="22"/>
      <w:szCs w:val="22"/>
    </w:rPr>
  </w:style>
  <w:style w:type="paragraph" w:customStyle="1" w:styleId="references0">
    <w:name w:val="references"/>
    <w:rsid w:val="000765B6"/>
    <w:pPr>
      <w:numPr>
        <w:numId w:val="38"/>
      </w:numPr>
      <w:spacing w:after="50" w:line="180" w:lineRule="exact"/>
      <w:jc w:val="both"/>
    </w:pPr>
    <w:rPr>
      <w:rFonts w:eastAsia="MS Mincho"/>
      <w:noProof/>
      <w:sz w:val="16"/>
      <w:szCs w:val="16"/>
      <w:lang w:eastAsia="en-US"/>
    </w:rPr>
  </w:style>
  <w:style w:type="paragraph" w:styleId="IndexHeading">
    <w:name w:val="index heading"/>
    <w:basedOn w:val="Normal"/>
    <w:next w:val="Normal"/>
    <w:rsid w:val="000765B6"/>
    <w:pPr>
      <w:pBdr>
        <w:top w:val="single" w:sz="12" w:space="0" w:color="auto"/>
      </w:pBdr>
      <w:spacing w:before="360" w:after="240"/>
    </w:pPr>
    <w:rPr>
      <w:rFonts w:eastAsia="SimSun"/>
      <w:b/>
      <w:i/>
      <w:sz w:val="26"/>
      <w:lang w:val="en-GB"/>
    </w:rPr>
  </w:style>
  <w:style w:type="paragraph" w:customStyle="1" w:styleId="NumberedList">
    <w:name w:val="Numbered List"/>
    <w:basedOn w:val="Normal"/>
    <w:rsid w:val="000765B6"/>
    <w:pPr>
      <w:numPr>
        <w:numId w:val="40"/>
      </w:numPr>
      <w:jc w:val="both"/>
    </w:pPr>
    <w:rPr>
      <w:rFonts w:eastAsia="MS Mincho"/>
      <w:lang w:val="en-GB"/>
    </w:rPr>
  </w:style>
  <w:style w:type="paragraph" w:customStyle="1" w:styleId="FigureCaption">
    <w:name w:val="Figure Caption"/>
    <w:aliases w:val="fc Char,Figure Caption Char"/>
    <w:basedOn w:val="Normal"/>
    <w:rsid w:val="000765B6"/>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0765B6"/>
    <w:pPr>
      <w:spacing w:before="120" w:after="120" w:line="240" w:lineRule="atLeast"/>
      <w:jc w:val="right"/>
    </w:pPr>
    <w:rPr>
      <w:rFonts w:eastAsia="SimSun"/>
      <w:sz w:val="22"/>
    </w:rPr>
  </w:style>
  <w:style w:type="paragraph" w:customStyle="1" w:styleId="multifig">
    <w:name w:val="multifig"/>
    <w:basedOn w:val="Normal"/>
    <w:rsid w:val="000765B6"/>
    <w:pPr>
      <w:keepNext/>
      <w:tabs>
        <w:tab w:val="center" w:pos="2160"/>
        <w:tab w:val="center" w:pos="6480"/>
      </w:tabs>
      <w:spacing w:line="240" w:lineRule="atLeast"/>
    </w:pPr>
    <w:rPr>
      <w:rFonts w:eastAsia="SimSun"/>
      <w:sz w:val="24"/>
    </w:rPr>
  </w:style>
  <w:style w:type="paragraph" w:customStyle="1" w:styleId="TableCaption">
    <w:name w:val="TableCaption"/>
    <w:basedOn w:val="Normal"/>
    <w:rsid w:val="000765B6"/>
    <w:pPr>
      <w:keepNext/>
      <w:tabs>
        <w:tab w:val="left" w:pos="936"/>
      </w:tabs>
      <w:spacing w:before="120" w:after="60"/>
      <w:ind w:left="936" w:hanging="936"/>
      <w:jc w:val="both"/>
    </w:pPr>
    <w:rPr>
      <w:rFonts w:eastAsia="SimSun"/>
      <w:sz w:val="22"/>
    </w:rPr>
  </w:style>
  <w:style w:type="paragraph" w:customStyle="1" w:styleId="EquationNumbered">
    <w:name w:val="Equation Numbered"/>
    <w:basedOn w:val="Normal"/>
    <w:rsid w:val="000765B6"/>
    <w:pPr>
      <w:tabs>
        <w:tab w:val="center" w:pos="4320"/>
        <w:tab w:val="right" w:pos="8640"/>
      </w:tabs>
      <w:spacing w:before="60" w:after="60" w:line="300" w:lineRule="atLeast"/>
    </w:pPr>
    <w:rPr>
      <w:rFonts w:eastAsia="SimSun"/>
      <w:sz w:val="22"/>
    </w:rPr>
  </w:style>
  <w:style w:type="paragraph" w:customStyle="1" w:styleId="Style10ptChar">
    <w:name w:val="Style 10 pt Char"/>
    <w:basedOn w:val="Normal"/>
    <w:rsid w:val="000765B6"/>
    <w:pPr>
      <w:spacing w:before="120" w:line="240" w:lineRule="exact"/>
      <w:jc w:val="both"/>
    </w:pPr>
    <w:rPr>
      <w:rFonts w:eastAsia="MS Mincho"/>
    </w:rPr>
  </w:style>
  <w:style w:type="character" w:customStyle="1" w:styleId="Style10ptCharChar">
    <w:name w:val="Style 10 pt Char Char"/>
    <w:rsid w:val="000765B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0765B6"/>
    <w:pPr>
      <w:spacing w:before="60" w:after="60" w:line="240" w:lineRule="exact"/>
      <w:jc w:val="both"/>
    </w:pPr>
    <w:rPr>
      <w:rFonts w:eastAsia="MS Mincho"/>
      <w:b/>
    </w:rPr>
  </w:style>
  <w:style w:type="character" w:customStyle="1" w:styleId="Style10ptBoldCharChar">
    <w:name w:val="Style 10 pt Bold Char Char"/>
    <w:rsid w:val="000765B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0765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0765B6"/>
    <w:rPr>
      <w:rFonts w:ascii="Courier New" w:eastAsia="Batang" w:hAnsi="Courier New" w:cs="Courier New"/>
      <w:lang w:eastAsia="ko-KR"/>
    </w:rPr>
  </w:style>
  <w:style w:type="paragraph" w:customStyle="1" w:styleId="Bullet0">
    <w:name w:val="Bullet"/>
    <w:basedOn w:val="Normal"/>
    <w:rsid w:val="000765B6"/>
    <w:pPr>
      <w:numPr>
        <w:numId w:val="39"/>
      </w:numPr>
      <w:tabs>
        <w:tab w:val="clear" w:pos="1440"/>
        <w:tab w:val="num" w:pos="432"/>
      </w:tabs>
      <w:ind w:left="432" w:hanging="432"/>
    </w:pPr>
    <w:rPr>
      <w:rFonts w:eastAsia="SimSun"/>
      <w:sz w:val="24"/>
      <w:szCs w:val="24"/>
    </w:rPr>
  </w:style>
  <w:style w:type="character" w:customStyle="1" w:styleId="FigureCaption1">
    <w:name w:val="Figure Caption1"/>
    <w:aliases w:val="fc Char1,Figure Caption Char Char"/>
    <w:rsid w:val="000765B6"/>
    <w:rPr>
      <w:rFonts w:ascii="Arial" w:eastAsia="????" w:hAnsi="Arial" w:cs="Arial"/>
      <w:color w:val="0000FF"/>
      <w:kern w:val="2"/>
      <w:lang w:val="en-US" w:eastAsia="en-US" w:bidi="ar-SA"/>
    </w:rPr>
  </w:style>
  <w:style w:type="paragraph" w:customStyle="1" w:styleId="FigureCentered">
    <w:name w:val="FigureCentered"/>
    <w:basedOn w:val="Normal"/>
    <w:next w:val="Normal"/>
    <w:rsid w:val="000765B6"/>
    <w:pPr>
      <w:keepNext/>
      <w:spacing w:before="60" w:after="60" w:line="240" w:lineRule="atLeast"/>
      <w:jc w:val="center"/>
    </w:pPr>
    <w:rPr>
      <w:rFonts w:eastAsia="SimSun"/>
      <w:sz w:val="24"/>
    </w:rPr>
  </w:style>
  <w:style w:type="character" w:customStyle="1" w:styleId="Equation-NumberedChar">
    <w:name w:val="Equation-Numbered Char"/>
    <w:rsid w:val="000765B6"/>
    <w:rPr>
      <w:rFonts w:ascii="Arial" w:eastAsia="SimSun" w:hAnsi="Arial" w:cs="Arial"/>
      <w:color w:val="0000FF"/>
      <w:kern w:val="2"/>
      <w:sz w:val="22"/>
      <w:lang w:val="en-US" w:eastAsia="en-US" w:bidi="ar-SA"/>
    </w:rPr>
  </w:style>
  <w:style w:type="paragraph" w:customStyle="1" w:styleId="item">
    <w:name w:val="item"/>
    <w:basedOn w:val="Normal"/>
    <w:rsid w:val="000765B6"/>
    <w:pPr>
      <w:numPr>
        <w:numId w:val="41"/>
      </w:numPr>
      <w:jc w:val="both"/>
    </w:pPr>
    <w:rPr>
      <w:rFonts w:eastAsia="MS Mincho"/>
      <w:lang w:val="en-GB"/>
    </w:rPr>
  </w:style>
  <w:style w:type="paragraph" w:customStyle="1" w:styleId="PaperTableCell">
    <w:name w:val="PaperTableCell"/>
    <w:basedOn w:val="Normal"/>
    <w:rsid w:val="000765B6"/>
    <w:pPr>
      <w:jc w:val="both"/>
    </w:pPr>
    <w:rPr>
      <w:rFonts w:eastAsia="SimSun"/>
      <w:sz w:val="16"/>
      <w:szCs w:val="24"/>
    </w:rPr>
  </w:style>
  <w:style w:type="character" w:styleId="LineNumber">
    <w:name w:val="line number"/>
    <w:rsid w:val="000765B6"/>
    <w:rPr>
      <w:rFonts w:ascii="Arial" w:eastAsia="SimSun" w:hAnsi="Arial" w:cs="Arial"/>
      <w:color w:val="0000FF"/>
      <w:kern w:val="2"/>
      <w:sz w:val="18"/>
      <w:lang w:val="en-US" w:eastAsia="zh-CN" w:bidi="ar-SA"/>
    </w:rPr>
  </w:style>
  <w:style w:type="paragraph" w:customStyle="1" w:styleId="figure0">
    <w:name w:val="figure"/>
    <w:basedOn w:val="Normal"/>
    <w:rsid w:val="000765B6"/>
    <w:pPr>
      <w:keepNext/>
      <w:keepLines/>
      <w:spacing w:before="60" w:after="60" w:line="240" w:lineRule="atLeast"/>
      <w:jc w:val="center"/>
    </w:pPr>
    <w:rPr>
      <w:rFonts w:eastAsia="SimSun"/>
    </w:rPr>
  </w:style>
  <w:style w:type="character" w:customStyle="1" w:styleId="moz-txt-tag">
    <w:name w:val="moz-txt-tag"/>
    <w:rsid w:val="000765B6"/>
    <w:rPr>
      <w:rFonts w:ascii="Arial" w:eastAsia="SimSun" w:hAnsi="Arial" w:cs="Arial"/>
      <w:color w:val="0000FF"/>
      <w:kern w:val="2"/>
      <w:lang w:val="en-US" w:eastAsia="zh-CN" w:bidi="ar-SA"/>
    </w:rPr>
  </w:style>
  <w:style w:type="character" w:customStyle="1" w:styleId="GuidanceChar">
    <w:name w:val="Guidance Char"/>
    <w:rsid w:val="000765B6"/>
    <w:rPr>
      <w:i/>
      <w:color w:val="0000FF"/>
      <w:lang w:val="en-GB" w:eastAsia="en-US" w:bidi="ar-SA"/>
    </w:rPr>
  </w:style>
  <w:style w:type="paragraph" w:styleId="BodyTextIndent3">
    <w:name w:val="Body Text Indent 3"/>
    <w:basedOn w:val="Normal"/>
    <w:link w:val="BodyTextIndent3Char"/>
    <w:rsid w:val="000765B6"/>
    <w:pPr>
      <w:overflowPunct w:val="0"/>
      <w:autoSpaceDE w:val="0"/>
      <w:autoSpaceDN w:val="0"/>
      <w:adjustRightInd w:val="0"/>
      <w:ind w:left="1080"/>
      <w:textAlignment w:val="baseline"/>
    </w:pPr>
    <w:rPr>
      <w:rFonts w:eastAsia="SimSun"/>
      <w:lang w:eastAsia="ja-JP"/>
    </w:rPr>
  </w:style>
  <w:style w:type="character" w:customStyle="1" w:styleId="BodyTextIndent3Char">
    <w:name w:val="Body Text Indent 3 Char"/>
    <w:basedOn w:val="DefaultParagraphFont"/>
    <w:link w:val="BodyTextIndent3"/>
    <w:rsid w:val="000765B6"/>
    <w:rPr>
      <w:rFonts w:eastAsia="SimSun"/>
    </w:rPr>
  </w:style>
  <w:style w:type="paragraph" w:customStyle="1" w:styleId="CharCharCharCharCharChar1CharChar">
    <w:name w:val="Char Char Char Char Char Char1 Char Char"/>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paragraph" w:customStyle="1" w:styleId="numberedlist0">
    <w:name w:val="numbered list"/>
    <w:basedOn w:val="ListBulle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0765B6"/>
    <w:pPr>
      <w:tabs>
        <w:tab w:val="left" w:pos="1134"/>
      </w:tabs>
      <w:overflowPunct w:val="0"/>
      <w:autoSpaceDE w:val="0"/>
      <w:autoSpaceDN w:val="0"/>
      <w:adjustRightInd w:val="0"/>
      <w:textAlignment w:val="baseline"/>
    </w:pPr>
    <w:rPr>
      <w:rFonts w:eastAsia="MS Mincho"/>
      <w:lang w:val="en-GB" w:eastAsia="en-GB"/>
    </w:rPr>
  </w:style>
  <w:style w:type="paragraph" w:customStyle="1" w:styleId="tabletext0">
    <w:name w:val="table text"/>
    <w:basedOn w:val="Normal"/>
    <w:next w:val="table"/>
    <w:rsid w:val="000765B6"/>
    <w:pPr>
      <w:overflowPunct w:val="0"/>
      <w:autoSpaceDE w:val="0"/>
      <w:autoSpaceDN w:val="0"/>
      <w:adjustRightInd w:val="0"/>
      <w:textAlignment w:val="baseline"/>
    </w:pPr>
    <w:rPr>
      <w:rFonts w:eastAsia="MS Mincho"/>
      <w:i/>
      <w:lang w:val="en-GB" w:eastAsia="en-GB"/>
    </w:rPr>
  </w:style>
  <w:style w:type="paragraph" w:customStyle="1" w:styleId="table">
    <w:name w:val="table"/>
    <w:basedOn w:val="Normal"/>
    <w:next w:val="Normal"/>
    <w:rsid w:val="000765B6"/>
    <w:pPr>
      <w:overflowPunct w:val="0"/>
      <w:autoSpaceDE w:val="0"/>
      <w:autoSpaceDN w:val="0"/>
      <w:adjustRightInd w:val="0"/>
      <w:jc w:val="center"/>
      <w:textAlignment w:val="baseline"/>
    </w:pPr>
    <w:rPr>
      <w:rFonts w:eastAsia="MS Mincho"/>
      <w:lang w:eastAsia="en-GB"/>
    </w:rPr>
  </w:style>
  <w:style w:type="paragraph" w:customStyle="1" w:styleId="HE">
    <w:name w:val="HE"/>
    <w:basedOn w:val="Normal"/>
    <w:rsid w:val="000765B6"/>
    <w:pPr>
      <w:overflowPunct w:val="0"/>
      <w:autoSpaceDE w:val="0"/>
      <w:autoSpaceDN w:val="0"/>
      <w:adjustRightInd w:val="0"/>
      <w:textAlignment w:val="baseline"/>
    </w:pPr>
    <w:rPr>
      <w:rFonts w:eastAsia="MS Mincho"/>
      <w:b/>
      <w:lang w:val="en-GB" w:eastAsia="en-GB"/>
    </w:rPr>
  </w:style>
  <w:style w:type="paragraph" w:customStyle="1" w:styleId="text0">
    <w:name w:val="text"/>
    <w:basedOn w:val="Normal"/>
    <w:link w:val="textChar0"/>
    <w:qFormat/>
    <w:rsid w:val="000765B6"/>
    <w:pPr>
      <w:widowControl w:val="0"/>
      <w:overflowPunct w:val="0"/>
      <w:autoSpaceDE w:val="0"/>
      <w:autoSpaceDN w:val="0"/>
      <w:adjustRightInd w:val="0"/>
      <w:spacing w:after="240"/>
      <w:jc w:val="both"/>
      <w:textAlignment w:val="baseline"/>
    </w:pPr>
    <w:rPr>
      <w:rFonts w:eastAsia="Times New Roman"/>
      <w:sz w:val="24"/>
      <w:lang w:val="en-AU" w:eastAsia="en-GB"/>
    </w:rPr>
  </w:style>
  <w:style w:type="paragraph" w:customStyle="1" w:styleId="textintend1">
    <w:name w:val="text intend 1"/>
    <w:basedOn w:val="text0"/>
    <w:rsid w:val="000765B6"/>
    <w:pPr>
      <w:widowControl/>
      <w:numPr>
        <w:numId w:val="42"/>
      </w:numPr>
      <w:tabs>
        <w:tab w:val="clear" w:pos="992"/>
        <w:tab w:val="num" w:pos="432"/>
      </w:tabs>
      <w:spacing w:after="120"/>
      <w:ind w:left="720" w:hanging="360"/>
    </w:pPr>
    <w:rPr>
      <w:rFonts w:eastAsia="MS Mincho"/>
      <w:lang w:val="en-US"/>
    </w:rPr>
  </w:style>
  <w:style w:type="paragraph" w:customStyle="1" w:styleId="textintend2">
    <w:name w:val="text intend 2"/>
    <w:basedOn w:val="text0"/>
    <w:qFormat/>
    <w:rsid w:val="000765B6"/>
    <w:pPr>
      <w:widowControl/>
      <w:numPr>
        <w:numId w:val="43"/>
      </w:numPr>
      <w:tabs>
        <w:tab w:val="clear" w:pos="1418"/>
        <w:tab w:val="num" w:pos="574"/>
      </w:tabs>
      <w:spacing w:after="120"/>
      <w:ind w:left="360" w:firstLine="0"/>
    </w:pPr>
    <w:rPr>
      <w:rFonts w:eastAsia="MS Mincho"/>
      <w:lang w:val="en-US"/>
    </w:rPr>
  </w:style>
  <w:style w:type="paragraph" w:customStyle="1" w:styleId="textintend3">
    <w:name w:val="text intend 3"/>
    <w:basedOn w:val="text0"/>
    <w:rsid w:val="000765B6"/>
    <w:pPr>
      <w:widowControl/>
      <w:numPr>
        <w:numId w:val="44"/>
      </w:numPr>
      <w:tabs>
        <w:tab w:val="clear" w:pos="1843"/>
        <w:tab w:val="num" w:pos="360"/>
        <w:tab w:val="num" w:pos="432"/>
      </w:tabs>
      <w:spacing w:after="120"/>
      <w:ind w:left="432" w:hanging="432"/>
    </w:pPr>
    <w:rPr>
      <w:rFonts w:eastAsia="MS Mincho"/>
      <w:lang w:val="en-US"/>
    </w:rPr>
  </w:style>
  <w:style w:type="paragraph" w:customStyle="1" w:styleId="normalpuce">
    <w:name w:val="normal puce"/>
    <w:basedOn w:val="Normal"/>
    <w:rsid w:val="000765B6"/>
    <w:pPr>
      <w:widowControl w:val="0"/>
      <w:numPr>
        <w:numId w:val="45"/>
      </w:numPr>
      <w:overflowPunct w:val="0"/>
      <w:autoSpaceDE w:val="0"/>
      <w:autoSpaceDN w:val="0"/>
      <w:adjustRightInd w:val="0"/>
      <w:spacing w:before="60" w:after="60"/>
      <w:jc w:val="both"/>
      <w:textAlignment w:val="baseline"/>
    </w:pPr>
    <w:rPr>
      <w:rFonts w:eastAsia="MS Mincho"/>
      <w:lang w:val="en-GB" w:eastAsia="en-GB"/>
    </w:rPr>
  </w:style>
  <w:style w:type="paragraph" w:customStyle="1" w:styleId="Meetingcaption">
    <w:name w:val="Meeting caption"/>
    <w:basedOn w:val="Normal"/>
    <w:rsid w:val="000765B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Normal"/>
    <w:rsid w:val="000765B6"/>
    <w:pPr>
      <w:overflowPunct w:val="0"/>
      <w:autoSpaceDE w:val="0"/>
      <w:autoSpaceDN w:val="0"/>
      <w:adjustRightInd w:val="0"/>
      <w:spacing w:line="240" w:lineRule="exact"/>
      <w:jc w:val="center"/>
      <w:textAlignment w:val="baseline"/>
    </w:pPr>
    <w:rPr>
      <w:rFonts w:eastAsia="Times New Roman"/>
      <w:sz w:val="16"/>
      <w:lang w:eastAsia="ja-JP"/>
    </w:rPr>
  </w:style>
  <w:style w:type="paragraph" w:customStyle="1" w:styleId="b11">
    <w:name w:val="b1"/>
    <w:basedOn w:val="Normal"/>
    <w:uiPriority w:val="99"/>
    <w:rsid w:val="000765B6"/>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CharCharCharChar">
    <w:name w:val="Char Char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0765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0765B6"/>
    <w:rPr>
      <w:rFonts w:ascii="Arial" w:hAnsi="Arial"/>
      <w:sz w:val="24"/>
      <w:lang w:val="en-GB" w:eastAsia="ja-JP" w:bidi="ar-SA"/>
    </w:rPr>
  </w:style>
  <w:style w:type="paragraph" w:customStyle="1" w:styleId="NormalAfter3pt">
    <w:name w:val="Normal + After:  3 pt"/>
    <w:basedOn w:val="Normal"/>
    <w:rsid w:val="000765B6"/>
    <w:pPr>
      <w:tabs>
        <w:tab w:val="num" w:pos="2560"/>
      </w:tabs>
      <w:spacing w:after="180"/>
      <w:ind w:left="2560" w:hanging="357"/>
    </w:pPr>
    <w:rPr>
      <w:rFonts w:eastAsia="Times New Roman"/>
      <w:lang w:val="en-AU" w:eastAsia="ko-KR"/>
    </w:rPr>
  </w:style>
  <w:style w:type="character" w:customStyle="1" w:styleId="CharChar5">
    <w:name w:val="Char Char5"/>
    <w:semiHidden/>
    <w:rsid w:val="000765B6"/>
    <w:rPr>
      <w:rFonts w:ascii="Times New Roman" w:hAnsi="Times New Roman"/>
      <w:lang w:eastAsia="en-US"/>
    </w:rPr>
  </w:style>
  <w:style w:type="paragraph" w:customStyle="1" w:styleId="CharChar3CharCharCharCharCharChar">
    <w:name w:val="Char Char3 Char Char Char Char Char Char"/>
    <w:semiHidden/>
    <w:rsid w:val="000765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TableCell1">
    <w:name w:val="Table Cell"/>
    <w:basedOn w:val="TAC"/>
    <w:link w:val="TableCellChar"/>
    <w:qFormat/>
    <w:rsid w:val="000765B6"/>
    <w:pPr>
      <w:spacing w:before="0"/>
      <w:textAlignment w:val="auto"/>
    </w:pPr>
    <w:rPr>
      <w:rFonts w:eastAsia="SimSun"/>
      <w:lang w:val="en-US" w:eastAsia="zh-CN"/>
    </w:rPr>
  </w:style>
  <w:style w:type="character" w:customStyle="1" w:styleId="TableCellChar">
    <w:name w:val="Table Cell Char"/>
    <w:link w:val="TableCell1"/>
    <w:rsid w:val="000765B6"/>
    <w:rPr>
      <w:rFonts w:ascii="Arial" w:eastAsia="SimSun" w:hAnsi="Arial"/>
      <w:sz w:val="18"/>
      <w:lang w:eastAsia="zh-CN"/>
    </w:rPr>
  </w:style>
  <w:style w:type="paragraph" w:customStyle="1" w:styleId="CharCharCharCharCharChar1CharChar1">
    <w:name w:val="Char Char Char Char Char Char1 Char Char1"/>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numbering" w:customStyle="1" w:styleId="14">
    <w:name w:val="无列表1"/>
    <w:next w:val="NoList"/>
    <w:uiPriority w:val="99"/>
    <w:semiHidden/>
    <w:unhideWhenUsed/>
    <w:rsid w:val="000765B6"/>
  </w:style>
  <w:style w:type="character" w:customStyle="1" w:styleId="opdicttext22">
    <w:name w:val="op_dict_text22"/>
    <w:rsid w:val="000765B6"/>
  </w:style>
  <w:style w:type="character" w:customStyle="1" w:styleId="def">
    <w:name w:val="def"/>
    <w:rsid w:val="000765B6"/>
  </w:style>
  <w:style w:type="character" w:customStyle="1" w:styleId="high-light-bg4">
    <w:name w:val="high-light-bg4"/>
    <w:rsid w:val="000765B6"/>
  </w:style>
  <w:style w:type="character" w:customStyle="1" w:styleId="TitleChar2">
    <w:name w:val="Title Char2"/>
    <w:uiPriority w:val="10"/>
    <w:locked/>
    <w:rsid w:val="000765B6"/>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0765B6"/>
    <w:pPr>
      <w:tabs>
        <w:tab w:val="clear" w:pos="432"/>
        <w:tab w:val="left" w:pos="0"/>
        <w:tab w:val="num" w:pos="360"/>
      </w:tabs>
      <w:spacing w:before="360"/>
      <w:ind w:left="360" w:right="0" w:hanging="360"/>
      <w:outlineLvl w:val="9"/>
    </w:pPr>
    <w:rPr>
      <w:rFonts w:ascii="Times New Roman" w:eastAsia="MS Gothic" w:hAnsi="Times New Roman"/>
      <w:b w:val="0"/>
      <w:kern w:val="28"/>
      <w:sz w:val="32"/>
      <w:lang w:val="en-GB" w:eastAsia="ja-JP"/>
    </w:rPr>
  </w:style>
  <w:style w:type="paragraph" w:customStyle="1" w:styleId="lptext">
    <w:name w:val="lˆptext"/>
    <w:basedOn w:val="Normal"/>
    <w:rsid w:val="000765B6"/>
    <w:pPr>
      <w:spacing w:before="100" w:after="100"/>
      <w:ind w:left="860"/>
    </w:pPr>
    <w:rPr>
      <w:rFonts w:ascii="Times" w:eastAsia="MS Gothic" w:hAnsi="Times"/>
      <w:sz w:val="24"/>
      <w:lang w:val="en-GB" w:eastAsia="ja-JP"/>
    </w:rPr>
  </w:style>
  <w:style w:type="paragraph" w:customStyle="1" w:styleId="ListBulletLast">
    <w:name w:val="List Bullet Last"/>
    <w:aliases w:val="lbl"/>
    <w:basedOn w:val="ListBullet"/>
    <w:next w:val="BodyTex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0765B6"/>
    <w:pPr>
      <w:jc w:val="both"/>
    </w:pPr>
    <w:rPr>
      <w:rFonts w:eastAsia="MS Gothic"/>
      <w:sz w:val="24"/>
      <w:lang w:val="en-GB" w:eastAsia="ja-JP"/>
    </w:rPr>
  </w:style>
  <w:style w:type="character" w:customStyle="1" w:styleId="BodyText3Char">
    <w:name w:val="Body Text 3 Char"/>
    <w:basedOn w:val="DefaultParagraphFont"/>
    <w:link w:val="BodyText3"/>
    <w:rsid w:val="000765B6"/>
    <w:rPr>
      <w:rFonts w:eastAsia="MS Gothic"/>
      <w:sz w:val="24"/>
      <w:lang w:val="en-GB"/>
    </w:rPr>
  </w:style>
  <w:style w:type="paragraph" w:customStyle="1" w:styleId="TableText1">
    <w:name w:val="Table_Text"/>
    <w:basedOn w:val="Normal"/>
    <w:rsid w:val="000765B6"/>
    <w:pPr>
      <w:keepNext/>
      <w:tabs>
        <w:tab w:val="left" w:pos="794"/>
        <w:tab w:val="left" w:pos="1191"/>
        <w:tab w:val="left" w:pos="1588"/>
        <w:tab w:val="left" w:pos="1985"/>
      </w:tabs>
      <w:spacing w:before="100" w:after="100" w:line="190" w:lineRule="exact"/>
      <w:jc w:val="both"/>
    </w:pPr>
    <w:rPr>
      <w:rFonts w:eastAsia="MS Gothic"/>
      <w:sz w:val="18"/>
      <w:lang w:val="en-GB" w:eastAsia="ja-JP"/>
    </w:rPr>
  </w:style>
  <w:style w:type="paragraph" w:customStyle="1" w:styleId="shortcode">
    <w:name w:val="shortcode"/>
    <w:basedOn w:val="BodyText"/>
    <w:rsid w:val="000765B6"/>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cs="Times New Roman"/>
      <w:color w:val="auto"/>
      <w:sz w:val="24"/>
      <w:lang w:val="en-GB" w:eastAsia="ja-JP"/>
    </w:rPr>
  </w:style>
  <w:style w:type="paragraph" w:customStyle="1" w:styleId="HTMLBody">
    <w:name w:val="HTML Body"/>
    <w:rsid w:val="000765B6"/>
    <w:pPr>
      <w:widowControl w:val="0"/>
      <w:autoSpaceDE w:val="0"/>
      <w:autoSpaceDN w:val="0"/>
      <w:adjustRightInd w:val="0"/>
    </w:pPr>
    <w:rPr>
      <w:rFonts w:ascii="MS PGothic" w:eastAsia="MS PGothic" w:hAnsi="Century"/>
    </w:rPr>
  </w:style>
  <w:style w:type="character" w:customStyle="1" w:styleId="ac">
    <w:name w:val="図表番号 (文字)"/>
    <w:aliases w:val="cap (文字),cap Char (文字) (文字)1"/>
    <w:rsid w:val="000765B6"/>
    <w:rPr>
      <w:rFonts w:eastAsia="MS Gothic"/>
      <w:b/>
      <w:noProof w:val="0"/>
      <w:kern w:val="2"/>
      <w:sz w:val="24"/>
      <w:lang w:val="en-GB"/>
    </w:rPr>
  </w:style>
  <w:style w:type="paragraph" w:customStyle="1" w:styleId="CharCharCharCarCarCharCharCarCar">
    <w:name w:val="Char Char Char Car Car Char Char Car Car"/>
    <w:rsid w:val="000765B6"/>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81">
    <w:name w:val="表 (赤)  81"/>
    <w:basedOn w:val="Normal"/>
    <w:uiPriority w:val="34"/>
    <w:qFormat/>
    <w:rsid w:val="000765B6"/>
    <w:pPr>
      <w:ind w:leftChars="400" w:left="840"/>
    </w:pPr>
    <w:rPr>
      <w:rFonts w:ascii="MS PGothic" w:eastAsia="MS PGothic" w:hAnsi="MS PGothic" w:cs="MS PGothic"/>
      <w:sz w:val="24"/>
      <w:szCs w:val="24"/>
      <w:lang w:eastAsia="ja-JP"/>
    </w:rPr>
  </w:style>
  <w:style w:type="paragraph" w:customStyle="1" w:styleId="710">
    <w:name w:val="表 (赤)  71"/>
    <w:hidden/>
    <w:uiPriority w:val="99"/>
    <w:semiHidden/>
    <w:rsid w:val="000765B6"/>
    <w:rPr>
      <w:rFonts w:eastAsia="MS Gothic"/>
      <w:sz w:val="24"/>
      <w:lang w:val="en-GB"/>
    </w:rPr>
  </w:style>
  <w:style w:type="character" w:customStyle="1" w:styleId="Doc-titleChar">
    <w:name w:val="Doc-title Char"/>
    <w:link w:val="Doc-title"/>
    <w:rsid w:val="000765B6"/>
    <w:rPr>
      <w:rFonts w:ascii="Arial" w:eastAsia="SimSun" w:hAnsi="Arial" w:cs="Arial"/>
      <w:lang w:eastAsia="zh-CN"/>
    </w:rPr>
  </w:style>
  <w:style w:type="paragraph" w:customStyle="1" w:styleId="msonormal0">
    <w:name w:val="msonormal"/>
    <w:basedOn w:val="Normal"/>
    <w:uiPriority w:val="99"/>
    <w:rsid w:val="000765B6"/>
    <w:pPr>
      <w:spacing w:before="100" w:beforeAutospacing="1" w:after="100" w:afterAutospacing="1"/>
    </w:pPr>
    <w:rPr>
      <w:rFonts w:ascii="SimSun" w:eastAsia="SimSun" w:hAnsi="SimSun" w:cs="SimSun"/>
      <w:sz w:val="24"/>
      <w:szCs w:val="24"/>
      <w:lang w:eastAsia="zh-CN"/>
    </w:rPr>
  </w:style>
  <w:style w:type="paragraph" w:customStyle="1" w:styleId="font5">
    <w:name w:val="font5"/>
    <w:basedOn w:val="Normal"/>
    <w:rsid w:val="000765B6"/>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rsid w:val="000765B6"/>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0765B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0765B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0765B6"/>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0765B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0765B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0765B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0765B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0765B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0765B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0765B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0765B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0765B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0765B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0765B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0765B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rsid w:val="000765B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rsid w:val="000765B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0765B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0765B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0765B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0765B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0765B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0765B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0765B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0765B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0765B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0765B6"/>
    <w:rPr>
      <w:rFonts w:ascii="Arial" w:hAnsi="Arial"/>
      <w:vanish w:val="0"/>
      <w:color w:val="FF0000"/>
      <w:sz w:val="24"/>
    </w:rPr>
  </w:style>
  <w:style w:type="paragraph" w:customStyle="1" w:styleId="Bulletedo1">
    <w:name w:val="Bulleted o 1"/>
    <w:basedOn w:val="Normal"/>
    <w:uiPriority w:val="99"/>
    <w:qFormat/>
    <w:rsid w:val="000765B6"/>
    <w:pPr>
      <w:numPr>
        <w:numId w:val="46"/>
      </w:numPr>
      <w:overflowPunct w:val="0"/>
      <w:autoSpaceDE w:val="0"/>
      <w:autoSpaceDN w:val="0"/>
      <w:adjustRightInd w:val="0"/>
      <w:spacing w:after="180"/>
      <w:textAlignment w:val="baseline"/>
    </w:pPr>
    <w:rPr>
      <w:rFonts w:eastAsia="SimSun"/>
    </w:rPr>
  </w:style>
  <w:style w:type="paragraph" w:customStyle="1" w:styleId="Equation">
    <w:name w:val="Equation"/>
    <w:basedOn w:val="Normal"/>
    <w:next w:val="Normal"/>
    <w:rsid w:val="000765B6"/>
    <w:pPr>
      <w:tabs>
        <w:tab w:val="right" w:pos="10206"/>
      </w:tabs>
      <w:overflowPunct w:val="0"/>
      <w:autoSpaceDE w:val="0"/>
      <w:autoSpaceDN w:val="0"/>
      <w:adjustRightInd w:val="0"/>
      <w:spacing w:after="220"/>
      <w:ind w:left="1298"/>
      <w:textAlignment w:val="baseline"/>
    </w:pPr>
    <w:rPr>
      <w:rFonts w:ascii="Arial" w:eastAsia="SimSun" w:hAnsi="Arial"/>
      <w:sz w:val="22"/>
      <w:lang w:eastAsia="zh-CN"/>
    </w:rPr>
  </w:style>
  <w:style w:type="paragraph" w:customStyle="1" w:styleId="11BodyText">
    <w:name w:val="11 BodyText"/>
    <w:basedOn w:val="Normal"/>
    <w:rsid w:val="000765B6"/>
    <w:pPr>
      <w:overflowPunct w:val="0"/>
      <w:autoSpaceDE w:val="0"/>
      <w:autoSpaceDN w:val="0"/>
      <w:adjustRightInd w:val="0"/>
      <w:spacing w:after="220"/>
      <w:ind w:left="1298"/>
      <w:textAlignment w:val="baseline"/>
    </w:pPr>
    <w:rPr>
      <w:rFonts w:ascii="Arial" w:eastAsia="SimSun" w:hAnsi="Arial"/>
      <w:sz w:val="22"/>
    </w:rPr>
  </w:style>
  <w:style w:type="paragraph" w:customStyle="1" w:styleId="bodyCharCharChar">
    <w:name w:val="body Char Char Char"/>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paragraph" w:customStyle="1" w:styleId="body">
    <w:name w:val="body"/>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character" w:customStyle="1" w:styleId="CharChar3">
    <w:name w:val="Char Char3"/>
    <w:rsid w:val="000765B6"/>
    <w:rPr>
      <w:rFonts w:ascii="Arial" w:hAnsi="Arial"/>
      <w:sz w:val="36"/>
      <w:lang w:val="en-GB" w:eastAsia="en-US" w:bidi="ar-SA"/>
    </w:rPr>
  </w:style>
  <w:style w:type="character" w:customStyle="1" w:styleId="CharChar2">
    <w:name w:val="Char Char2"/>
    <w:rsid w:val="000765B6"/>
    <w:rPr>
      <w:rFonts w:ascii="Arial" w:hAnsi="Arial"/>
      <w:sz w:val="32"/>
      <w:lang w:val="en-GB" w:eastAsia="en-US" w:bidi="ar-SA"/>
    </w:rPr>
  </w:style>
  <w:style w:type="character" w:customStyle="1" w:styleId="CharChar1">
    <w:name w:val="Char Char1"/>
    <w:rsid w:val="000765B6"/>
    <w:rPr>
      <w:rFonts w:ascii="Arial" w:hAnsi="Arial"/>
      <w:sz w:val="28"/>
      <w:lang w:val="en-GB" w:eastAsia="en-US" w:bidi="ar-SA"/>
    </w:rPr>
  </w:style>
  <w:style w:type="character" w:customStyle="1" w:styleId="CharChar">
    <w:name w:val="Char Char"/>
    <w:rsid w:val="000765B6"/>
    <w:rPr>
      <w:rFonts w:ascii="Arial" w:hAnsi="Arial"/>
      <w:sz w:val="22"/>
      <w:lang w:val="en-GB" w:eastAsia="en-US" w:bidi="ar-SA"/>
    </w:rPr>
  </w:style>
  <w:style w:type="table" w:styleId="DarkList-Accent6">
    <w:name w:val="Dark List Accent 6"/>
    <w:basedOn w:val="TableNormal"/>
    <w:uiPriority w:val="70"/>
    <w:rsid w:val="000765B6"/>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0765B6"/>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e">
    <w:name w:val="テキスト (文字)"/>
    <w:link w:val="ad"/>
    <w:rsid w:val="000765B6"/>
    <w:rPr>
      <w:rFonts w:ascii="Century" w:eastAsia="MS Mincho" w:hAnsi="Century"/>
      <w:kern w:val="2"/>
      <w:sz w:val="21"/>
      <w:szCs w:val="22"/>
      <w:lang w:val="en-GB"/>
    </w:rPr>
  </w:style>
  <w:style w:type="character" w:customStyle="1" w:styleId="TFZchn">
    <w:name w:val="TF Zchn"/>
    <w:link w:val="TF"/>
    <w:locked/>
    <w:rsid w:val="000765B6"/>
    <w:rPr>
      <w:rFonts w:ascii="Arial" w:eastAsia="MS Mincho" w:hAnsi="Arial"/>
      <w:b/>
      <w:lang w:val="en-GB"/>
    </w:rPr>
  </w:style>
  <w:style w:type="paragraph" w:styleId="TOCHeading">
    <w:name w:val="TOC Heading"/>
    <w:basedOn w:val="Heading1"/>
    <w:next w:val="Normal"/>
    <w:uiPriority w:val="39"/>
    <w:unhideWhenUsed/>
    <w:qFormat/>
    <w:rsid w:val="000765B6"/>
    <w:pPr>
      <w:keepLines/>
      <w:tabs>
        <w:tab w:val="clear" w:pos="432"/>
      </w:tabs>
      <w:spacing w:before="240" w:after="0" w:line="259" w:lineRule="auto"/>
      <w:ind w:left="0" w:right="0" w:firstLine="0"/>
      <w:outlineLvl w:val="9"/>
    </w:pPr>
    <w:rPr>
      <w:rFonts w:ascii="Calibri Light" w:eastAsia="Times New Roman" w:hAnsi="Calibri Light"/>
      <w:b w:val="0"/>
      <w:color w:val="2F5496"/>
      <w:sz w:val="32"/>
      <w:szCs w:val="32"/>
    </w:rPr>
  </w:style>
  <w:style w:type="paragraph" w:customStyle="1" w:styleId="bullet10">
    <w:name w:val="bullet1"/>
    <w:basedOn w:val="text0"/>
    <w:link w:val="bullet1Char"/>
    <w:qFormat/>
    <w:rsid w:val="000765B6"/>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0765B6"/>
    <w:rPr>
      <w:rFonts w:eastAsia="Times New Roman"/>
      <w:sz w:val="24"/>
      <w:lang w:val="en-AU" w:eastAsia="en-GB"/>
    </w:rPr>
  </w:style>
  <w:style w:type="character" w:customStyle="1" w:styleId="bullet1Char">
    <w:name w:val="bullet1 Char"/>
    <w:link w:val="bullet10"/>
    <w:rsid w:val="000765B6"/>
    <w:rPr>
      <w:rFonts w:ascii="Calibri" w:eastAsia="SimSun" w:hAnsi="Calibri"/>
      <w:kern w:val="2"/>
      <w:sz w:val="24"/>
      <w:szCs w:val="24"/>
      <w:lang w:val="en-GB" w:eastAsia="zh-CN"/>
    </w:rPr>
  </w:style>
  <w:style w:type="paragraph" w:customStyle="1" w:styleId="tdoc">
    <w:name w:val="tdoc"/>
    <w:basedOn w:val="Normal"/>
    <w:link w:val="tdocChar"/>
    <w:qFormat/>
    <w:rsid w:val="000765B6"/>
    <w:pPr>
      <w:ind w:left="1440" w:hanging="1440"/>
    </w:pPr>
    <w:rPr>
      <w:rFonts w:ascii="Times" w:eastAsia="Batang" w:hAnsi="Times"/>
      <w:szCs w:val="24"/>
      <w:lang w:val="en-GB"/>
    </w:rPr>
  </w:style>
  <w:style w:type="character" w:customStyle="1" w:styleId="tdocChar">
    <w:name w:val="tdoc Char"/>
    <w:link w:val="tdoc"/>
    <w:rsid w:val="000765B6"/>
    <w:rPr>
      <w:rFonts w:ascii="Times" w:eastAsia="Batang" w:hAnsi="Times"/>
      <w:szCs w:val="24"/>
      <w:lang w:val="en-GB" w:eastAsia="en-US"/>
    </w:rPr>
  </w:style>
  <w:style w:type="character" w:customStyle="1" w:styleId="bullet3Char">
    <w:name w:val="bullet3 Char"/>
    <w:link w:val="bullet3"/>
    <w:rsid w:val="000765B6"/>
    <w:rPr>
      <w:rFonts w:ascii="Times" w:eastAsia="Batang" w:hAnsi="Times"/>
      <w:szCs w:val="24"/>
      <w:lang w:val="en-GB" w:eastAsia="en-US"/>
    </w:rPr>
  </w:style>
  <w:style w:type="paragraph" w:customStyle="1" w:styleId="gmail-msolistparagraph">
    <w:name w:val="gmail-msolistparagraph"/>
    <w:basedOn w:val="Normal"/>
    <w:rsid w:val="000765B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0765B6"/>
    <w:pPr>
      <w:spacing w:before="75" w:after="75"/>
    </w:pPr>
    <w:rPr>
      <w:rFonts w:ascii="Malgun Gothic" w:eastAsia="Malgun Gothic" w:hAnsi="Malgun Gothic" w:cs="Calibri"/>
      <w:lang w:val="sv-SE" w:eastAsia="sv-SE"/>
    </w:rPr>
  </w:style>
  <w:style w:type="character" w:customStyle="1" w:styleId="onecomwebmail-spelle">
    <w:name w:val="onecomwebmail-spelle"/>
    <w:rsid w:val="000765B6"/>
  </w:style>
  <w:style w:type="paragraph" w:customStyle="1" w:styleId="onecomwebmail-msolistparagraph">
    <w:name w:val="onecomwebmail-msolistparagrap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0765B6"/>
    <w:pPr>
      <w:spacing w:before="100" w:beforeAutospacing="1" w:after="100" w:afterAutospacing="1"/>
    </w:pPr>
    <w:rPr>
      <w:rFonts w:eastAsia="Times New Roman"/>
      <w:sz w:val="24"/>
      <w:szCs w:val="24"/>
      <w:lang w:val="sv-SE" w:eastAsia="sv-SE"/>
    </w:rPr>
  </w:style>
  <w:style w:type="character" w:customStyle="1" w:styleId="onecomwebmail-font">
    <w:name w:val="onecomwebmail-font"/>
    <w:rsid w:val="000765B6"/>
  </w:style>
  <w:style w:type="character" w:customStyle="1" w:styleId="onecomwebmail-size">
    <w:name w:val="onecomwebmail-size"/>
    <w:rsid w:val="000765B6"/>
  </w:style>
  <w:style w:type="numbering" w:customStyle="1" w:styleId="NoList2">
    <w:name w:val="No List2"/>
    <w:next w:val="NoList"/>
    <w:uiPriority w:val="99"/>
    <w:semiHidden/>
    <w:rsid w:val="000765B6"/>
  </w:style>
  <w:style w:type="paragraph" w:customStyle="1" w:styleId="CharChar1CharCharCharCharCharCharCharCharCharCharCharCharCharCharChar4">
    <w:name w:val="Char Char1 Char Char Char Char Char Char Char Char Char Char Char Char Char Char Char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2">
    <w:name w:val="Style Bulleted2"/>
    <w:rsid w:val="000765B6"/>
  </w:style>
  <w:style w:type="character" w:customStyle="1" w:styleId="af">
    <w:name w:val="未解決のメンション"/>
    <w:uiPriority w:val="99"/>
    <w:semiHidden/>
    <w:unhideWhenUsed/>
    <w:rsid w:val="000765B6"/>
    <w:rPr>
      <w:color w:val="808080"/>
      <w:shd w:val="clear" w:color="auto" w:fill="E6E6E6"/>
    </w:rPr>
  </w:style>
  <w:style w:type="character" w:customStyle="1" w:styleId="51">
    <w:name w:val="(文字) (文字)51"/>
    <w:semiHidden/>
    <w:rsid w:val="000765B6"/>
    <w:rPr>
      <w:rFonts w:ascii="Times New Roman" w:hAnsi="Times New Roman"/>
      <w:lang w:eastAsia="en-US"/>
    </w:rPr>
  </w:style>
  <w:style w:type="numbering" w:customStyle="1" w:styleId="StyleBulletedSymbolsymbolLeft025Hanging02">
    <w:name w:val="Style Bulleted Symbol (symbol) Left:  0.25&quot; Hanging:  0.2"/>
    <w:basedOn w:val="NoList"/>
    <w:rsid w:val="000765B6"/>
  </w:style>
  <w:style w:type="table" w:customStyle="1" w:styleId="TableGrid1">
    <w:name w:val="Table Grid1"/>
    <w:basedOn w:val="TableNormal"/>
    <w:next w:val="TableGrid"/>
    <w:uiPriority w:val="39"/>
    <w:qFormat/>
    <w:rsid w:val="000765B6"/>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0765B6"/>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0765B6"/>
    <w:rPr>
      <w:rFonts w:eastAsia="Malgun Gothic"/>
      <w:i/>
      <w:kern w:val="2"/>
      <w:sz w:val="22"/>
      <w:szCs w:val="22"/>
      <w:lang w:eastAsia="ko-KR"/>
    </w:rPr>
  </w:style>
  <w:style w:type="character" w:customStyle="1" w:styleId="af0">
    <w:name w:val="メンション"/>
    <w:uiPriority w:val="99"/>
    <w:semiHidden/>
    <w:unhideWhenUsed/>
    <w:rsid w:val="000765B6"/>
    <w:rPr>
      <w:color w:val="2B579A"/>
      <w:shd w:val="clear" w:color="auto" w:fill="E6E6E6"/>
    </w:rPr>
  </w:style>
  <w:style w:type="paragraph" w:customStyle="1" w:styleId="Proposalsub">
    <w:name w:val="Proposal_sub"/>
    <w:basedOn w:val="Normal"/>
    <w:link w:val="ProposalsubChar"/>
    <w:qFormat/>
    <w:rsid w:val="000765B6"/>
    <w:pPr>
      <w:numPr>
        <w:numId w:val="47"/>
      </w:numPr>
      <w:spacing w:before="120" w:after="120"/>
      <w:ind w:left="1167" w:hanging="283"/>
      <w:jc w:val="both"/>
    </w:pPr>
    <w:rPr>
      <w:rFonts w:eastAsia="Malgun Gothic"/>
      <w:kern w:val="2"/>
      <w:szCs w:val="22"/>
      <w:lang w:eastAsia="ko-KR"/>
    </w:rPr>
  </w:style>
  <w:style w:type="paragraph" w:customStyle="1" w:styleId="Proposalsubsub">
    <w:name w:val="Proposal_sub_sub"/>
    <w:basedOn w:val="Normal"/>
    <w:link w:val="ProposalsubsubChar"/>
    <w:qFormat/>
    <w:rsid w:val="000765B6"/>
    <w:pPr>
      <w:numPr>
        <w:ilvl w:val="1"/>
        <w:numId w:val="47"/>
      </w:numPr>
      <w:spacing w:before="120" w:after="120"/>
      <w:ind w:left="1593"/>
      <w:jc w:val="both"/>
    </w:pPr>
    <w:rPr>
      <w:rFonts w:eastAsia="Malgun Gothic"/>
      <w:kern w:val="2"/>
      <w:szCs w:val="22"/>
      <w:lang w:eastAsia="ko-KR"/>
    </w:rPr>
  </w:style>
  <w:style w:type="paragraph" w:customStyle="1" w:styleId="rProposalsub">
    <w:name w:val="rProposal_sub"/>
    <w:basedOn w:val="Normal"/>
    <w:next w:val="Normal"/>
    <w:link w:val="rProposalsubChar"/>
    <w:qFormat/>
    <w:rsid w:val="000765B6"/>
    <w:pPr>
      <w:numPr>
        <w:numId w:val="7"/>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0765B6"/>
  </w:style>
  <w:style w:type="numbering" w:customStyle="1" w:styleId="StyleBulletedSymbolsymbolLeft025Hanging02512">
    <w:name w:val="Style Bulleted Symbol (symbol) Left:  0.25&quot; Hanging:  0.25&quot;12"/>
    <w:basedOn w:val="NoList"/>
    <w:rsid w:val="000765B6"/>
  </w:style>
  <w:style w:type="numbering" w:customStyle="1" w:styleId="StyleBulletedSymbolsymbolLeft025Hanging02522">
    <w:name w:val="Style Bulleted Symbol (symbol) Left:  0.25&quot; Hanging:  0.25&quot;22"/>
    <w:basedOn w:val="NoList"/>
    <w:rsid w:val="000765B6"/>
  </w:style>
  <w:style w:type="character" w:customStyle="1" w:styleId="rProposalsubChar">
    <w:name w:val="rProposal_sub Char"/>
    <w:link w:val="rProposalsub"/>
    <w:rsid w:val="000765B6"/>
    <w:rPr>
      <w:rFonts w:eastAsia="Malgun Gothic"/>
      <w:i/>
      <w:kern w:val="2"/>
      <w:sz w:val="22"/>
      <w:szCs w:val="22"/>
      <w:lang w:eastAsia="ko-KR"/>
    </w:rPr>
  </w:style>
  <w:style w:type="numbering" w:customStyle="1" w:styleId="StyleBulletedSymbolsymbolLeft025Hanging02523">
    <w:name w:val="Style Bulleted Symbol (symbol) Left:  0.25&quot; Hanging:  0.25&quot;23"/>
    <w:basedOn w:val="NoList"/>
    <w:rsid w:val="000765B6"/>
  </w:style>
  <w:style w:type="paragraph" w:customStyle="1" w:styleId="ParagraphNumbering">
    <w:name w:val="Paragraph Numbering"/>
    <w:basedOn w:val="Normal"/>
    <w:rsid w:val="000765B6"/>
    <w:pPr>
      <w:numPr>
        <w:numId w:val="48"/>
      </w:numPr>
      <w:tabs>
        <w:tab w:val="left" w:pos="851"/>
      </w:tabs>
      <w:spacing w:line="360" w:lineRule="auto"/>
    </w:pPr>
    <w:rPr>
      <w:rFonts w:ascii="Arial" w:eastAsia="MS Mincho" w:hAnsi="Arial" w:cs="MS PGothic"/>
      <w:sz w:val="22"/>
      <w:szCs w:val="22"/>
      <w:lang w:eastAsia="ja-JP"/>
    </w:rPr>
  </w:style>
  <w:style w:type="numbering" w:customStyle="1" w:styleId="NoList3">
    <w:name w:val="No List3"/>
    <w:next w:val="NoList"/>
    <w:uiPriority w:val="99"/>
    <w:semiHidden/>
    <w:unhideWhenUsed/>
    <w:rsid w:val="000765B6"/>
  </w:style>
  <w:style w:type="paragraph" w:customStyle="1" w:styleId="CharChar1CharCharCharCharCharCharCharCharCharCharCharCharCharCharChar40">
    <w:name w:val="Char Char1 Char Char Char Char Char Char Char Char Char Char Char Char Char Char Char4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3">
    <w:name w:val="Style Bulleted3"/>
    <w:rsid w:val="000765B6"/>
  </w:style>
  <w:style w:type="character" w:customStyle="1" w:styleId="535">
    <w:name w:val="(文字) (文字)535"/>
    <w:semiHidden/>
    <w:rsid w:val="000765B6"/>
    <w:rPr>
      <w:rFonts w:ascii="Times New Roman" w:hAnsi="Times New Roman"/>
      <w:lang w:eastAsia="en-US"/>
    </w:rPr>
  </w:style>
  <w:style w:type="numbering" w:customStyle="1" w:styleId="StyleBulletedSymbolsymbolLeft025Hanging03">
    <w:name w:val="Style Bulleted Symbol (symbol) Left:  0.25&quot; Hanging:  0.3"/>
    <w:basedOn w:val="NoList"/>
    <w:rsid w:val="000765B6"/>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765B6"/>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765B6"/>
  </w:style>
  <w:style w:type="numbering" w:customStyle="1" w:styleId="StyleBulletedSymbolsymbolLeft025Hanging02513">
    <w:name w:val="Style Bulleted Symbol (symbol) Left:  0.25&quot; Hanging:  0.25&quot;13"/>
    <w:basedOn w:val="NoList"/>
    <w:rsid w:val="000765B6"/>
  </w:style>
  <w:style w:type="numbering" w:customStyle="1" w:styleId="StyleBulletedSymbolsymbolLeft025Hanging02524">
    <w:name w:val="Style Bulleted Symbol (symbol) Left:  0.25&quot; Hanging:  0.25&quot;24"/>
    <w:basedOn w:val="NoList"/>
    <w:rsid w:val="000765B6"/>
  </w:style>
  <w:style w:type="character" w:customStyle="1" w:styleId="NOChar1">
    <w:name w:val="NO Char1"/>
    <w:rsid w:val="000765B6"/>
    <w:rPr>
      <w:sz w:val="24"/>
      <w:lang w:eastAsia="en-US"/>
    </w:rPr>
  </w:style>
  <w:style w:type="character" w:customStyle="1" w:styleId="CommentaireCar">
    <w:name w:val="Commentaire Car"/>
    <w:rsid w:val="000765B6"/>
    <w:rPr>
      <w:sz w:val="20"/>
      <w:szCs w:val="20"/>
    </w:rPr>
  </w:style>
  <w:style w:type="character" w:customStyle="1" w:styleId="citationref">
    <w:name w:val="citationref"/>
    <w:rsid w:val="000765B6"/>
  </w:style>
  <w:style w:type="character" w:customStyle="1" w:styleId="mw-mmv-title">
    <w:name w:val="mw-mmv-title"/>
    <w:rsid w:val="000765B6"/>
  </w:style>
  <w:style w:type="character" w:customStyle="1" w:styleId="legend-color">
    <w:name w:val="legend-color"/>
    <w:rsid w:val="000765B6"/>
  </w:style>
  <w:style w:type="paragraph" w:customStyle="1" w:styleId="Equationlegend">
    <w:name w:val="Equation_legend"/>
    <w:basedOn w:val="NormalIndent"/>
    <w:link w:val="EquationlegendChar"/>
    <w:rsid w:val="000765B6"/>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765B6"/>
    <w:rPr>
      <w:rFonts w:eastAsia="Times New Roman"/>
      <w:sz w:val="24"/>
      <w:lang w:eastAsia="en-US"/>
    </w:rPr>
  </w:style>
  <w:style w:type="numbering" w:customStyle="1" w:styleId="NoList4">
    <w:name w:val="No List4"/>
    <w:next w:val="NoList"/>
    <w:uiPriority w:val="99"/>
    <w:semiHidden/>
    <w:rsid w:val="000765B6"/>
  </w:style>
  <w:style w:type="paragraph" w:customStyle="1" w:styleId="CharChar1CharCharCharCharCharCharCharCharCharCharCharCharCharCharChar39">
    <w:name w:val="Char Char1 Char Char Char Char Char Char Char Char Char Char Char Char Char Char Char3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4">
    <w:name w:val="Style Bulleted4"/>
    <w:rsid w:val="000765B6"/>
  </w:style>
  <w:style w:type="character" w:customStyle="1" w:styleId="534">
    <w:name w:val="(文字) (文字)534"/>
    <w:semiHidden/>
    <w:rsid w:val="000765B6"/>
    <w:rPr>
      <w:rFonts w:ascii="Times New Roman" w:hAnsi="Times New Roman"/>
      <w:lang w:eastAsia="en-US"/>
    </w:rPr>
  </w:style>
  <w:style w:type="numbering" w:customStyle="1" w:styleId="StyleBulletedSymbolsymbolLeft025Hanging04">
    <w:name w:val="Style Bulleted Symbol (symbol) Left:  0.25&quot; Hanging:  0.4"/>
    <w:basedOn w:val="NoList"/>
    <w:rsid w:val="000765B6"/>
  </w:style>
  <w:style w:type="table" w:customStyle="1" w:styleId="ColorfulList-Accent14">
    <w:name w:val="Colorful List - Accent 14"/>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0765B6"/>
  </w:style>
  <w:style w:type="numbering" w:customStyle="1" w:styleId="StyleBulletedSymbolsymbolLeft025Hanging02514">
    <w:name w:val="Style Bulleted Symbol (symbol) Left:  0.25&quot; Hanging:  0.25&quot;14"/>
    <w:basedOn w:val="NoList"/>
    <w:rsid w:val="000765B6"/>
  </w:style>
  <w:style w:type="numbering" w:customStyle="1" w:styleId="StyleBulletedSymbolsymbolLeft025Hanging02525">
    <w:name w:val="Style Bulleted Symbol (symbol) Left:  0.25&quot; Hanging:  0.25&quot;25"/>
    <w:basedOn w:val="NoList"/>
    <w:rsid w:val="000765B6"/>
  </w:style>
  <w:style w:type="numbering" w:customStyle="1" w:styleId="NoList5">
    <w:name w:val="No List5"/>
    <w:next w:val="NoList"/>
    <w:uiPriority w:val="99"/>
    <w:semiHidden/>
    <w:unhideWhenUsed/>
    <w:rsid w:val="000765B6"/>
  </w:style>
  <w:style w:type="paragraph" w:customStyle="1" w:styleId="CharChar1CharCharCharCharCharCharCharCharCharCharCharCharCharCharChar38">
    <w:name w:val="Char Char1 Char Char Char Char Char Char Char Char Char Char Char Char Char Char Char3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5">
    <w:name w:val="Style Bulleted5"/>
    <w:rsid w:val="000765B6"/>
  </w:style>
  <w:style w:type="character" w:customStyle="1" w:styleId="533">
    <w:name w:val="(文字) (文字)533"/>
    <w:semiHidden/>
    <w:rsid w:val="000765B6"/>
    <w:rPr>
      <w:rFonts w:ascii="Times New Roman" w:hAnsi="Times New Roman"/>
      <w:lang w:eastAsia="en-US"/>
    </w:rPr>
  </w:style>
  <w:style w:type="numbering" w:customStyle="1" w:styleId="StyleBulletedSymbolsymbolLeft025Hanging05">
    <w:name w:val="Style Bulleted Symbol (symbol) Left:  0.25&quot; Hanging:  0.5"/>
    <w:basedOn w:val="NoList"/>
    <w:rsid w:val="000765B6"/>
  </w:style>
  <w:style w:type="table" w:customStyle="1" w:styleId="ColorfulList-Accent15">
    <w:name w:val="Colorful List - Accent 15"/>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0765B6"/>
    <w:rPr>
      <w:color w:val="800080"/>
      <w:kern w:val="2"/>
      <w:u w:val="single"/>
      <w:lang w:val="en-GB" w:eastAsia="zh-CN" w:bidi="ar-SA"/>
    </w:rPr>
  </w:style>
  <w:style w:type="paragraph" w:customStyle="1" w:styleId="16">
    <w:name w:val="1"/>
    <w:next w:val="Normal"/>
    <w:rsid w:val="000765B6"/>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5">
    <w:name w:val="Grid Table 4 - Accent 55"/>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0765B6"/>
  </w:style>
  <w:style w:type="numbering" w:customStyle="1" w:styleId="StyleBulletedSymbolsymbolLeft025Hanging02515">
    <w:name w:val="Style Bulleted Symbol (symbol) Left:  0.25&quot; Hanging:  0.25&quot;15"/>
    <w:basedOn w:val="NoList"/>
    <w:rsid w:val="000765B6"/>
  </w:style>
  <w:style w:type="numbering" w:customStyle="1" w:styleId="StyleBulletedSymbolsymbolLeft025Hanging02526">
    <w:name w:val="Style Bulleted Symbol (symbol) Left:  0.25&quot; Hanging:  0.25&quot;26"/>
    <w:basedOn w:val="NoList"/>
    <w:rsid w:val="000765B6"/>
  </w:style>
  <w:style w:type="paragraph" w:customStyle="1" w:styleId="Eqn">
    <w:name w:val="Eqn"/>
    <w:basedOn w:val="Normal"/>
    <w:qFormat/>
    <w:rsid w:val="000765B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0765B6"/>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0765B6"/>
    <w:pPr>
      <w:spacing w:before="100" w:beforeAutospacing="1" w:after="100" w:afterAutospacing="1"/>
    </w:pPr>
    <w:rPr>
      <w:rFonts w:eastAsia="Calibri"/>
      <w:sz w:val="24"/>
      <w:szCs w:val="24"/>
    </w:rPr>
  </w:style>
  <w:style w:type="character" w:customStyle="1" w:styleId="MTConvertedEquation">
    <w:name w:val="MTConvertedEquation"/>
    <w:rsid w:val="000765B6"/>
    <w:rPr>
      <w:lang w:eastAsia="zh-CN"/>
    </w:rPr>
  </w:style>
  <w:style w:type="character" w:customStyle="1" w:styleId="gmail-il">
    <w:name w:val="gmail-il"/>
    <w:rsid w:val="000765B6"/>
  </w:style>
  <w:style w:type="paragraph" w:customStyle="1" w:styleId="gmail-m-6486197391449858303msolistparagraph">
    <w:name w:val="gmail-m-6486197391449858303msolistparagraph"/>
    <w:basedOn w:val="Normal"/>
    <w:rsid w:val="000765B6"/>
    <w:pPr>
      <w:spacing w:before="100" w:beforeAutospacing="1" w:after="100" w:afterAutospacing="1"/>
    </w:pPr>
    <w:rPr>
      <w:rFonts w:eastAsia="Times New Roman"/>
      <w:sz w:val="24"/>
      <w:szCs w:val="24"/>
      <w:lang w:eastAsia="zh-CN"/>
    </w:rPr>
  </w:style>
  <w:style w:type="numbering" w:customStyle="1" w:styleId="110">
    <w:name w:val="无列表11"/>
    <w:next w:val="NoList"/>
    <w:uiPriority w:val="99"/>
    <w:semiHidden/>
    <w:unhideWhenUsed/>
    <w:rsid w:val="000765B6"/>
  </w:style>
  <w:style w:type="character" w:customStyle="1" w:styleId="af1">
    <w:name w:val="上角标"/>
    <w:rsid w:val="000765B6"/>
    <w:rPr>
      <w:vertAlign w:val="superscript"/>
    </w:rPr>
  </w:style>
  <w:style w:type="character" w:customStyle="1" w:styleId="af2">
    <w:name w:val="下角标"/>
    <w:rsid w:val="000765B6"/>
    <w:rPr>
      <w:vertAlign w:val="subscript"/>
    </w:rPr>
  </w:style>
  <w:style w:type="character" w:customStyle="1" w:styleId="af3">
    <w:name w:val="正文字符"/>
    <w:rsid w:val="000765B6"/>
    <w:rPr>
      <w:rFonts w:ascii="Times New Roman" w:eastAsia="SimSun" w:hAnsi="Times New Roman"/>
      <w:spacing w:val="6"/>
      <w:position w:val="0"/>
      <w:sz w:val="26"/>
    </w:rPr>
  </w:style>
  <w:style w:type="paragraph" w:customStyle="1" w:styleId="23">
    <w:name w:val="标题2"/>
    <w:basedOn w:val="Normal"/>
    <w:rsid w:val="000765B6"/>
    <w:pPr>
      <w:widowControl w:val="0"/>
      <w:autoSpaceDE w:val="0"/>
      <w:autoSpaceDN w:val="0"/>
      <w:adjustRightInd w:val="0"/>
      <w:spacing w:line="360" w:lineRule="auto"/>
    </w:pPr>
    <w:rPr>
      <w:rFonts w:ascii="SimSun" w:eastAsia="SimSun"/>
      <w:sz w:val="24"/>
      <w:lang w:eastAsia="zh-CN"/>
    </w:rPr>
  </w:style>
  <w:style w:type="paragraph" w:customStyle="1" w:styleId="af4">
    <w:name w:val="缺省文本"/>
    <w:basedOn w:val="Normal"/>
    <w:link w:val="Char1"/>
    <w:rsid w:val="000765B6"/>
    <w:pPr>
      <w:widowControl w:val="0"/>
      <w:autoSpaceDE w:val="0"/>
      <w:autoSpaceDN w:val="0"/>
      <w:adjustRightInd w:val="0"/>
      <w:spacing w:line="360" w:lineRule="auto"/>
    </w:pPr>
    <w:rPr>
      <w:rFonts w:eastAsia="SimSun"/>
      <w:sz w:val="21"/>
      <w:lang w:eastAsia="zh-CN"/>
    </w:rPr>
  </w:style>
  <w:style w:type="character" w:customStyle="1" w:styleId="Char1">
    <w:name w:val="缺省文本 Char"/>
    <w:link w:val="af4"/>
    <w:rsid w:val="000765B6"/>
    <w:rPr>
      <w:rFonts w:eastAsia="SimSun"/>
      <w:sz w:val="21"/>
      <w:lang w:eastAsia="zh-CN"/>
    </w:rPr>
  </w:style>
  <w:style w:type="paragraph" w:customStyle="1" w:styleId="af5">
    <w:name w:val="编写建议"/>
    <w:basedOn w:val="Normal"/>
    <w:rsid w:val="000765B6"/>
    <w:pPr>
      <w:widowControl w:val="0"/>
      <w:autoSpaceDE w:val="0"/>
      <w:autoSpaceDN w:val="0"/>
      <w:adjustRightInd w:val="0"/>
      <w:spacing w:line="360" w:lineRule="auto"/>
      <w:ind w:left="1134"/>
      <w:jc w:val="both"/>
    </w:pPr>
    <w:rPr>
      <w:rFonts w:eastAsia="SimSun"/>
      <w:i/>
      <w:color w:val="0000FF"/>
      <w:sz w:val="21"/>
      <w:lang w:eastAsia="zh-CN"/>
    </w:rPr>
  </w:style>
  <w:style w:type="paragraph" w:customStyle="1" w:styleId="af6">
    <w:name w:val="样式 编写建议"/>
    <w:basedOn w:val="Normal"/>
    <w:next w:val="BodyTextFirstIndent"/>
    <w:autoRedefine/>
    <w:rsid w:val="000765B6"/>
    <w:pPr>
      <w:widowControl w:val="0"/>
      <w:autoSpaceDE w:val="0"/>
      <w:autoSpaceDN w:val="0"/>
      <w:adjustRightInd w:val="0"/>
      <w:spacing w:line="360" w:lineRule="auto"/>
      <w:jc w:val="both"/>
    </w:pPr>
    <w:rPr>
      <w:rFonts w:eastAsia="KaiTi_GB2312"/>
      <w:iCs/>
      <w:color w:val="000000"/>
      <w:sz w:val="21"/>
      <w:lang w:eastAsia="zh-CN"/>
    </w:rPr>
  </w:style>
  <w:style w:type="paragraph" w:styleId="BodyTextFirstIndent">
    <w:name w:val="Body Text First Indent"/>
    <w:basedOn w:val="BodyText"/>
    <w:link w:val="BodyTextFirstIndentChar"/>
    <w:rsid w:val="000765B6"/>
    <w:pPr>
      <w:widowControl w:val="0"/>
      <w:adjustRightInd w:val="0"/>
      <w:spacing w:after="120" w:line="460" w:lineRule="exact"/>
      <w:ind w:firstLineChars="100" w:firstLine="420"/>
      <w:textAlignment w:val="baseline"/>
    </w:pPr>
    <w:rPr>
      <w:rFonts w:ascii="Times New Roman" w:eastAsia="楷体" w:hAnsi="Times New Roman" w:cs="Times New Roman"/>
      <w:color w:val="auto"/>
      <w:kern w:val="28"/>
      <w:sz w:val="28"/>
      <w:lang w:eastAsia="zh-CN"/>
    </w:rPr>
  </w:style>
  <w:style w:type="character" w:customStyle="1" w:styleId="BodyTextChar2">
    <w:name w:val="Body Text Char2"/>
    <w:aliases w:val="bt Char2,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765B6"/>
    <w:rPr>
      <w:rFonts w:ascii="Arial" w:hAnsi="Arial" w:cs="Arial"/>
      <w:color w:val="FF0000"/>
      <w:lang w:eastAsia="en-US"/>
    </w:rPr>
  </w:style>
  <w:style w:type="character" w:customStyle="1" w:styleId="BodyTextFirstIndentChar">
    <w:name w:val="Body Text First Indent Char"/>
    <w:basedOn w:val="BodyTextChar2"/>
    <w:link w:val="BodyTextFirstIndent"/>
    <w:rsid w:val="000765B6"/>
    <w:rPr>
      <w:rFonts w:ascii="Arial" w:eastAsia="楷体" w:hAnsi="Arial" w:cs="Arial"/>
      <w:color w:val="FF0000"/>
      <w:kern w:val="28"/>
      <w:sz w:val="28"/>
      <w:lang w:eastAsia="zh-CN"/>
    </w:rPr>
  </w:style>
  <w:style w:type="paragraph" w:customStyle="1" w:styleId="ParaCharCharCharCharCharCharCharCharCharChar">
    <w:name w:val="默认段落字体 Para Char Char Char Char Char Char Char Char Char Char"/>
    <w:basedOn w:val="DocumentMap"/>
    <w:autoRedefine/>
    <w:rsid w:val="000765B6"/>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0765B6"/>
    <w:pPr>
      <w:overflowPunct w:val="0"/>
      <w:autoSpaceDE w:val="0"/>
      <w:autoSpaceDN w:val="0"/>
      <w:adjustRightInd w:val="0"/>
      <w:textAlignment w:val="baseline"/>
    </w:pPr>
    <w:rPr>
      <w:rFonts w:eastAsia="SimSun"/>
      <w:sz w:val="24"/>
      <w:lang w:eastAsia="zh-CN"/>
    </w:rPr>
  </w:style>
  <w:style w:type="paragraph" w:customStyle="1" w:styleId="ParaChar">
    <w:name w:val="默认段落字体 Para Char"/>
    <w:basedOn w:val="Normal"/>
    <w:rsid w:val="000765B6"/>
    <w:pPr>
      <w:keepNext/>
      <w:widowControl w:val="0"/>
      <w:autoSpaceDE w:val="0"/>
      <w:autoSpaceDN w:val="0"/>
      <w:adjustRightInd w:val="0"/>
    </w:pPr>
    <w:rPr>
      <w:rFonts w:eastAsia="SimSun"/>
      <w:lang w:eastAsia="zh-CN"/>
    </w:rPr>
  </w:style>
  <w:style w:type="paragraph" w:customStyle="1" w:styleId="Char10">
    <w:name w:val="Char1"/>
    <w:basedOn w:val="Normal"/>
    <w:rsid w:val="000765B6"/>
    <w:pPr>
      <w:spacing w:after="160" w:line="240" w:lineRule="exact"/>
    </w:pPr>
    <w:rPr>
      <w:rFonts w:ascii="Verdana" w:eastAsia="SimSun" w:hAnsi="Verdana"/>
    </w:rPr>
  </w:style>
  <w:style w:type="paragraph" w:customStyle="1" w:styleId="a">
    <w:name w:val="图号"/>
    <w:basedOn w:val="Normal"/>
    <w:rsid w:val="000765B6"/>
    <w:pPr>
      <w:widowControl w:val="0"/>
      <w:numPr>
        <w:numId w:val="49"/>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0">
    <w:name w:val="标题3"/>
    <w:basedOn w:val="Normal"/>
    <w:rsid w:val="000765B6"/>
    <w:pPr>
      <w:widowControl w:val="0"/>
      <w:autoSpaceDE w:val="0"/>
      <w:autoSpaceDN w:val="0"/>
      <w:adjustRightInd w:val="0"/>
      <w:spacing w:line="360" w:lineRule="auto"/>
      <w:ind w:left="1134"/>
      <w:jc w:val="both"/>
    </w:pPr>
    <w:rPr>
      <w:rFonts w:eastAsia="SimSun"/>
      <w:i/>
      <w:color w:val="0000FF"/>
      <w:sz w:val="21"/>
      <w:u w:color="EEECE1"/>
      <w:lang w:eastAsia="zh-CN"/>
    </w:rPr>
  </w:style>
  <w:style w:type="table" w:customStyle="1" w:styleId="111">
    <w:name w:val="网格型11"/>
    <w:basedOn w:val="TableNormal"/>
    <w:next w:val="TableGrid"/>
    <w:rsid w:val="000765B6"/>
    <w:pPr>
      <w:widowControl w:val="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0765B6"/>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Normal"/>
    <w:qFormat/>
    <w:rsid w:val="000765B6"/>
    <w:pPr>
      <w:widowControl w:val="0"/>
      <w:spacing w:line="480" w:lineRule="exact"/>
      <w:ind w:firstLineChars="200" w:firstLine="560"/>
      <w:jc w:val="both"/>
    </w:pPr>
    <w:rPr>
      <w:rFonts w:ascii="KaiTi_GB2312" w:eastAsia="KaiTi_GB2312" w:hAnsi="KaiTi_GB2312" w:cs="SimSun"/>
      <w:color w:val="000000"/>
      <w:kern w:val="2"/>
      <w:sz w:val="28"/>
      <w:u w:color="EEECE1"/>
      <w:lang w:eastAsia="zh-CN"/>
    </w:rPr>
  </w:style>
  <w:style w:type="paragraph" w:customStyle="1" w:styleId="af9">
    <w:name w:val="表头样式"/>
    <w:basedOn w:val="Normal"/>
    <w:rsid w:val="000765B6"/>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7">
    <w:name w:val="网格型浅色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
    <w:name w:val="无列表2"/>
    <w:next w:val="NoList"/>
    <w:uiPriority w:val="99"/>
    <w:semiHidden/>
    <w:unhideWhenUsed/>
    <w:rsid w:val="000765B6"/>
  </w:style>
  <w:style w:type="paragraph" w:customStyle="1" w:styleId="810">
    <w:name w:val="目录 81"/>
    <w:basedOn w:val="TOC1"/>
    <w:next w:val="TOC8"/>
    <w:uiPriority w:val="39"/>
    <w:rsid w:val="000765B6"/>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0765B6"/>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0765B6"/>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0765B6"/>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0765B6"/>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5">
    <w:name w:val="网格型2"/>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0765B6"/>
  </w:style>
  <w:style w:type="numbering" w:customStyle="1" w:styleId="1110">
    <w:name w:val="无列表111"/>
    <w:next w:val="NoList"/>
    <w:uiPriority w:val="99"/>
    <w:semiHidden/>
    <w:unhideWhenUsed/>
    <w:rsid w:val="000765B6"/>
  </w:style>
  <w:style w:type="table" w:customStyle="1" w:styleId="32">
    <w:name w:val="网格型3"/>
    <w:basedOn w:val="TableNormal"/>
    <w:next w:val="TableGrid"/>
    <w:uiPriority w:val="39"/>
    <w:rsid w:val="000765B6"/>
    <w:pPr>
      <w:widowControl w:val="0"/>
      <w:autoSpaceDE w:val="0"/>
      <w:autoSpaceDN w:val="0"/>
      <w:adjustRightInd w:val="0"/>
      <w:spacing w:after="12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0765B6"/>
  </w:style>
  <w:style w:type="table" w:customStyle="1" w:styleId="112">
    <w:name w:val="网格型浅色1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6">
    <w:name w:val="网格型浅色2"/>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0765B6"/>
  </w:style>
  <w:style w:type="table" w:customStyle="1" w:styleId="211">
    <w:name w:val="网格型21"/>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0765B6"/>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2">
    <w:name w:val="(文字) (文字)532"/>
    <w:semiHidden/>
    <w:rsid w:val="000765B6"/>
    <w:rPr>
      <w:rFonts w:ascii="Times New Roman" w:hAnsi="Times New Roman"/>
      <w:lang w:eastAsia="en-US"/>
    </w:rPr>
  </w:style>
  <w:style w:type="table" w:customStyle="1" w:styleId="TableGrid20">
    <w:name w:val="Table Grid2"/>
    <w:basedOn w:val="TableNormal"/>
    <w:next w:val="TableGrid"/>
    <w:rsid w:val="000765B6"/>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0765B6"/>
    <w:pPr>
      <w:widowControl w:val="0"/>
      <w:overflowPunct w:val="0"/>
      <w:autoSpaceDE w:val="0"/>
      <w:autoSpaceDN w:val="0"/>
      <w:adjustRightInd w:val="0"/>
      <w:ind w:firstLineChars="200" w:firstLine="420"/>
      <w:jc w:val="both"/>
    </w:pPr>
    <w:rPr>
      <w:rFonts w:eastAsia="SimSun"/>
      <w:kern w:val="2"/>
      <w:sz w:val="21"/>
      <w:szCs w:val="24"/>
    </w:rPr>
  </w:style>
  <w:style w:type="paragraph" w:customStyle="1" w:styleId="rProposalsubsub">
    <w:name w:val="rProposal_sub_sub"/>
    <w:basedOn w:val="Proposalsubsub"/>
    <w:link w:val="rProposalsubsubChar"/>
    <w:qFormat/>
    <w:rsid w:val="000765B6"/>
    <w:pPr>
      <w:tabs>
        <w:tab w:val="left" w:pos="1701"/>
      </w:tabs>
      <w:ind w:left="1985" w:hanging="425"/>
    </w:pPr>
    <w:rPr>
      <w:i/>
      <w:sz w:val="22"/>
    </w:rPr>
  </w:style>
  <w:style w:type="character" w:customStyle="1" w:styleId="rProposalsubsubChar">
    <w:name w:val="rProposal_sub_sub Char"/>
    <w:link w:val="rProposalsubsub"/>
    <w:rsid w:val="000765B6"/>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1">
    <w:name w:val="(文字) (文字)531"/>
    <w:semiHidden/>
    <w:rsid w:val="000765B6"/>
    <w:rPr>
      <w:rFonts w:ascii="Times New Roman" w:hAnsi="Times New Roman"/>
      <w:lang w:eastAsia="en-US"/>
    </w:rPr>
  </w:style>
  <w:style w:type="paragraph" w:customStyle="1" w:styleId="34">
    <w:name w:val="목록 단락3"/>
    <w:basedOn w:val="Normal"/>
    <w:uiPriority w:val="34"/>
    <w:qFormat/>
    <w:rsid w:val="000765B6"/>
    <w:pPr>
      <w:ind w:left="720"/>
      <w:contextualSpacing/>
      <w:jc w:val="both"/>
    </w:pPr>
    <w:rPr>
      <w:rFonts w:ascii="Calibri" w:eastAsia="Malgun Gothic" w:hAnsi="Calibri"/>
      <w:sz w:val="22"/>
      <w:szCs w:val="22"/>
    </w:rPr>
  </w:style>
  <w:style w:type="paragraph" w:customStyle="1" w:styleId="reference">
    <w:name w:val="reference"/>
    <w:basedOn w:val="Normal"/>
    <w:uiPriority w:val="99"/>
    <w:qFormat/>
    <w:rsid w:val="000765B6"/>
    <w:pPr>
      <w:widowControl w:val="0"/>
      <w:numPr>
        <w:numId w:val="50"/>
      </w:numPr>
      <w:autoSpaceDE w:val="0"/>
      <w:autoSpaceDN w:val="0"/>
      <w:adjustRightInd w:val="0"/>
      <w:spacing w:after="60"/>
      <w:jc w:val="both"/>
    </w:pPr>
    <w:rPr>
      <w:rFonts w:ascii="Calibri" w:eastAsia="Times New Roman" w:hAnsi="Calibri"/>
      <w:sz w:val="22"/>
      <w:szCs w:val="22"/>
    </w:rPr>
  </w:style>
  <w:style w:type="numbering" w:customStyle="1" w:styleId="NoList6">
    <w:name w:val="No List6"/>
    <w:next w:val="NoList"/>
    <w:uiPriority w:val="99"/>
    <w:semiHidden/>
    <w:rsid w:val="000765B6"/>
  </w:style>
  <w:style w:type="paragraph" w:customStyle="1" w:styleId="CharChar1CharCharCharCharCharCharCharCharCharCharCharCharCharCharChar35">
    <w:name w:val="Char Char1 Char Char Char Char Char Char Char Char Char Char Char Char Char Char Char3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6">
    <w:name w:val="Style Bulleted6"/>
    <w:rsid w:val="000765B6"/>
  </w:style>
  <w:style w:type="character" w:customStyle="1" w:styleId="530">
    <w:name w:val="(文字) (文字)530"/>
    <w:semiHidden/>
    <w:rsid w:val="000765B6"/>
    <w:rPr>
      <w:rFonts w:ascii="Times New Roman" w:hAnsi="Times New Roman"/>
      <w:lang w:eastAsia="en-US"/>
    </w:rPr>
  </w:style>
  <w:style w:type="numbering" w:customStyle="1" w:styleId="StyleBulletedSymbolsymbolLeft025Hanging06">
    <w:name w:val="Style Bulleted Symbol (symbol) Left:  0.25&quot; Hanging:  0.6"/>
    <w:basedOn w:val="NoList"/>
    <w:rsid w:val="000765B6"/>
  </w:style>
  <w:style w:type="table" w:customStyle="1" w:styleId="ColorfulList-Accent16">
    <w:name w:val="Colorful List - Accent 16"/>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0765B6"/>
  </w:style>
  <w:style w:type="numbering" w:customStyle="1" w:styleId="StyleBulletedSymbolsymbolLeft025Hanging02516">
    <w:name w:val="Style Bulleted Symbol (symbol) Left:  0.25&quot; Hanging:  0.25&quot;16"/>
    <w:basedOn w:val="NoList"/>
    <w:rsid w:val="000765B6"/>
  </w:style>
  <w:style w:type="numbering" w:customStyle="1" w:styleId="StyleBulletedSymbolsymbolLeft025Hanging02527">
    <w:name w:val="Style Bulleted Symbol (symbol) Left:  0.25&quot; Hanging:  0.25&quot;27"/>
    <w:basedOn w:val="NoList"/>
    <w:rsid w:val="000765B6"/>
  </w:style>
  <w:style w:type="numbering" w:customStyle="1" w:styleId="StyleBulletedSymbolsymbolLeft025Hanging0259">
    <w:name w:val="Style Bulleted Symbol (symbol) Left:  0.25&quot; Hanging:  0.25&quot;9"/>
    <w:basedOn w:val="NoList"/>
    <w:rsid w:val="000765B6"/>
  </w:style>
  <w:style w:type="numbering" w:customStyle="1" w:styleId="3GPPListofBullets">
    <w:name w:val="3GPP List of Bullets"/>
    <w:rsid w:val="000765B6"/>
    <w:pPr>
      <w:numPr>
        <w:numId w:val="51"/>
      </w:numPr>
    </w:pPr>
  </w:style>
  <w:style w:type="paragraph" w:customStyle="1" w:styleId="3GPPText">
    <w:name w:val="3GPP Text"/>
    <w:basedOn w:val="Normal"/>
    <w:link w:val="3GPPTextChar"/>
    <w:qFormat/>
    <w:rsid w:val="000765B6"/>
    <w:pPr>
      <w:overflowPunct w:val="0"/>
      <w:autoSpaceDE w:val="0"/>
      <w:autoSpaceDN w:val="0"/>
      <w:adjustRightInd w:val="0"/>
      <w:spacing w:before="120" w:after="180"/>
      <w:jc w:val="both"/>
      <w:textAlignment w:val="baseline"/>
    </w:pPr>
    <w:rPr>
      <w:rFonts w:eastAsia="Times New Roman"/>
      <w:sz w:val="22"/>
      <w:lang w:eastAsia="en-GB"/>
    </w:rPr>
  </w:style>
  <w:style w:type="character" w:customStyle="1" w:styleId="3GPPTextChar">
    <w:name w:val="3GPP Text Char"/>
    <w:link w:val="3GPPText"/>
    <w:qFormat/>
    <w:rsid w:val="000765B6"/>
    <w:rPr>
      <w:rFonts w:eastAsia="Times New Roman"/>
      <w:sz w:val="22"/>
      <w:lang w:eastAsia="en-GB"/>
    </w:rPr>
  </w:style>
  <w:style w:type="paragraph" w:customStyle="1" w:styleId="3GPPAgreements">
    <w:name w:val="3GPP Agreements"/>
    <w:basedOn w:val="Normal"/>
    <w:link w:val="3GPPAgreementsChar"/>
    <w:qFormat/>
    <w:rsid w:val="000765B6"/>
    <w:pPr>
      <w:numPr>
        <w:numId w:val="52"/>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qFormat/>
    <w:rsid w:val="000765B6"/>
    <w:rPr>
      <w:rFonts w:eastAsia="Times New Roman"/>
      <w:sz w:val="22"/>
      <w:lang w:eastAsia="zh-CN"/>
    </w:rPr>
  </w:style>
  <w:style w:type="paragraph" w:customStyle="1" w:styleId="18">
    <w:name w:val="목록 단락1"/>
    <w:basedOn w:val="Normal"/>
    <w:uiPriority w:val="34"/>
    <w:qFormat/>
    <w:rsid w:val="000765B6"/>
    <w:pPr>
      <w:snapToGrid w:val="0"/>
      <w:spacing w:after="100" w:afterAutospacing="1"/>
      <w:ind w:leftChars="400" w:left="400"/>
      <w:jc w:val="both"/>
    </w:pPr>
    <w:rPr>
      <w:rFonts w:eastAsia="MS Gothic"/>
      <w:sz w:val="24"/>
      <w:lang w:val="en-GB" w:eastAsia="ja-JP"/>
    </w:rPr>
  </w:style>
  <w:style w:type="numbering" w:customStyle="1" w:styleId="NoList7">
    <w:name w:val="No List7"/>
    <w:next w:val="NoList"/>
    <w:uiPriority w:val="99"/>
    <w:semiHidden/>
    <w:rsid w:val="000765B6"/>
  </w:style>
  <w:style w:type="paragraph" w:customStyle="1" w:styleId="CharChar1CharCharCharCharCharCharCharCharCharCharCharCharCharCharChar41">
    <w:name w:val="Char Char1 Char Char Char Char Char Char Char Char Char Char Char Char Char Char Char4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7">
    <w:name w:val="Style Bulleted7"/>
    <w:rsid w:val="000765B6"/>
  </w:style>
  <w:style w:type="character" w:customStyle="1" w:styleId="536">
    <w:name w:val="(文字) (文字)536"/>
    <w:semiHidden/>
    <w:rsid w:val="000765B6"/>
    <w:rPr>
      <w:rFonts w:ascii="Times New Roman" w:hAnsi="Times New Roman"/>
      <w:lang w:eastAsia="en-US"/>
    </w:rPr>
  </w:style>
  <w:style w:type="numbering" w:customStyle="1" w:styleId="StyleBulletedSymbolsymbolLeft025Hanging07">
    <w:name w:val="Style Bulleted Symbol (symbol) Left:  0.25&quot; Hanging:  0.7"/>
    <w:basedOn w:val="NoList"/>
    <w:rsid w:val="000765B6"/>
  </w:style>
  <w:style w:type="table" w:customStyle="1" w:styleId="ColorfulList-Accent17">
    <w:name w:val="Colorful List - Accent 17"/>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0765B6"/>
    <w:pPr>
      <w:spacing w:after="160" w:line="259"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0765B6"/>
  </w:style>
  <w:style w:type="numbering" w:customStyle="1" w:styleId="StyleBulletedSymbolsymbolLeft025Hanging02517">
    <w:name w:val="Style Bulleted Symbol (symbol) Left:  0.25&quot; Hanging:  0.25&quot;17"/>
    <w:basedOn w:val="NoList"/>
    <w:rsid w:val="000765B6"/>
  </w:style>
  <w:style w:type="numbering" w:customStyle="1" w:styleId="StyleBulletedSymbolsymbolLeft025Hanging02528">
    <w:name w:val="Style Bulleted Symbol (symbol) Left:  0.25&quot; Hanging:  0.25&quot;28"/>
    <w:basedOn w:val="NoList"/>
    <w:rsid w:val="000765B6"/>
  </w:style>
  <w:style w:type="character" w:customStyle="1" w:styleId="B3Char2">
    <w:name w:val="B3 Char2"/>
    <w:qFormat/>
    <w:rsid w:val="000765B6"/>
    <w:rPr>
      <w:rFonts w:eastAsia="SimSun"/>
      <w:lang w:val="en-GB" w:eastAsia="en-US"/>
    </w:rPr>
  </w:style>
  <w:style w:type="character" w:customStyle="1" w:styleId="BoldCommentsChar">
    <w:name w:val="Bold Comments Char"/>
    <w:link w:val="BoldComments"/>
    <w:rsid w:val="000765B6"/>
    <w:rPr>
      <w:rFonts w:ascii="Arial" w:eastAsia="MS Mincho" w:hAnsi="Arial"/>
      <w:b/>
      <w:szCs w:val="24"/>
    </w:rPr>
  </w:style>
  <w:style w:type="paragraph" w:customStyle="1" w:styleId="BoldComments">
    <w:name w:val="Bold Comments"/>
    <w:basedOn w:val="Normal"/>
    <w:link w:val="BoldCommentsChar"/>
    <w:qFormat/>
    <w:rsid w:val="000765B6"/>
    <w:pPr>
      <w:spacing w:before="240" w:after="60"/>
      <w:outlineLvl w:val="8"/>
    </w:pPr>
    <w:rPr>
      <w:rFonts w:ascii="Arial" w:eastAsia="MS Mincho" w:hAnsi="Arial"/>
      <w:b/>
      <w:szCs w:val="24"/>
      <w:lang w:eastAsia="ja-JP"/>
    </w:rPr>
  </w:style>
  <w:style w:type="numbering" w:customStyle="1" w:styleId="NoList8">
    <w:name w:val="No List8"/>
    <w:next w:val="NoList"/>
    <w:uiPriority w:val="99"/>
    <w:semiHidden/>
    <w:unhideWhenUsed/>
    <w:rsid w:val="000765B6"/>
  </w:style>
  <w:style w:type="numbering" w:customStyle="1" w:styleId="StyleBulleted8">
    <w:name w:val="Style Bulleted8"/>
    <w:rsid w:val="000765B6"/>
  </w:style>
  <w:style w:type="numbering" w:customStyle="1" w:styleId="StyleBulletedSymbolsymbolLeft025Hanging08">
    <w:name w:val="Style Bulleted Symbol (symbol) Left:  0.25&quot; Hanging:  0.8"/>
    <w:basedOn w:val="NoList"/>
    <w:rsid w:val="000765B6"/>
  </w:style>
  <w:style w:type="numbering" w:customStyle="1" w:styleId="StyleBulletedSymbolsymbolLeft025Hanging02518">
    <w:name w:val="Style Bulleted Symbol (symbol) Left:  0.25&quot; Hanging:  0.25&quot;18"/>
    <w:basedOn w:val="NoList"/>
    <w:rsid w:val="000765B6"/>
  </w:style>
  <w:style w:type="numbering" w:customStyle="1" w:styleId="StyleBulletedSymbolsymbolLeft025Hanging02519">
    <w:name w:val="Style Bulleted Symbol (symbol) Left:  0.25&quot; Hanging:  0.25&quot;19"/>
    <w:basedOn w:val="NoList"/>
    <w:rsid w:val="000765B6"/>
  </w:style>
  <w:style w:type="numbering" w:customStyle="1" w:styleId="StyleBulletedSymbolsymbolLeft025Hanging02529">
    <w:name w:val="Style Bulleted Symbol (symbol) Left:  0.25&quot; Hanging:  0.25&quot;29"/>
    <w:basedOn w:val="NoList"/>
    <w:rsid w:val="000765B6"/>
  </w:style>
  <w:style w:type="numbering" w:customStyle="1" w:styleId="NoList9">
    <w:name w:val="No List9"/>
    <w:next w:val="NoList"/>
    <w:uiPriority w:val="99"/>
    <w:semiHidden/>
    <w:rsid w:val="000765B6"/>
  </w:style>
  <w:style w:type="paragraph" w:customStyle="1" w:styleId="CharChar1CharCharCharCharCharCharCharCharCharCharCharCharCharCharChar44">
    <w:name w:val="Char Char1 Char Char Char Char Char Char Char Char Char Char Char Char Char Char Char4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9">
    <w:name w:val="Style Bulleted9"/>
    <w:rsid w:val="000765B6"/>
  </w:style>
  <w:style w:type="character" w:customStyle="1" w:styleId="539">
    <w:name w:val="(文字) (文字)539"/>
    <w:semiHidden/>
    <w:rsid w:val="000765B6"/>
    <w:rPr>
      <w:rFonts w:ascii="Times New Roman" w:hAnsi="Times New Roman"/>
      <w:lang w:eastAsia="en-US"/>
    </w:rPr>
  </w:style>
  <w:style w:type="numbering" w:customStyle="1" w:styleId="StyleBulletedSymbolsymbolLeft025Hanging09">
    <w:name w:val="Style Bulleted Symbol (symbol) Left:  0.25&quot; Hanging:  0.9"/>
    <w:basedOn w:val="NoList"/>
    <w:rsid w:val="000765B6"/>
  </w:style>
  <w:style w:type="table" w:customStyle="1" w:styleId="ColorfulList-Accent18">
    <w:name w:val="Colorful List - Accent 18"/>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0765B6"/>
  </w:style>
  <w:style w:type="numbering" w:customStyle="1" w:styleId="StyleBulletedSymbolsymbolLeft025Hanging025110">
    <w:name w:val="Style Bulleted Symbol (symbol) Left:  0.25&quot; Hanging:  0.25&quot;110"/>
    <w:basedOn w:val="NoList"/>
    <w:rsid w:val="000765B6"/>
  </w:style>
  <w:style w:type="numbering" w:customStyle="1" w:styleId="StyleBulletedSymbolsymbolLeft025Hanging025210">
    <w:name w:val="Style Bulleted Symbol (symbol) Left:  0.25&quot; Hanging:  0.25&quot;210"/>
    <w:basedOn w:val="NoList"/>
    <w:rsid w:val="000765B6"/>
  </w:style>
  <w:style w:type="numbering" w:customStyle="1" w:styleId="StyleBulletedSymbolsymbolLeft025Hanging02530">
    <w:name w:val="Style Bulleted Symbol (symbol) Left:  0.25&quot; Hanging:  0.25&quot;30"/>
    <w:basedOn w:val="NoList"/>
    <w:rsid w:val="000765B6"/>
  </w:style>
  <w:style w:type="numbering" w:customStyle="1" w:styleId="3GPPListofBullets1">
    <w:name w:val="3GPP List of Bullets1"/>
    <w:rsid w:val="000765B6"/>
    <w:pPr>
      <w:numPr>
        <w:numId w:val="8"/>
      </w:numPr>
    </w:pPr>
  </w:style>
  <w:style w:type="paragraph" w:customStyle="1" w:styleId="agreement">
    <w:name w:val="agreement"/>
    <w:basedOn w:val="Normal"/>
    <w:rsid w:val="000765B6"/>
    <w:pPr>
      <w:numPr>
        <w:numId w:val="53"/>
      </w:numPr>
      <w:spacing w:line="240" w:lineRule="exact"/>
    </w:pPr>
    <w:rPr>
      <w:rFonts w:eastAsia="Batang"/>
      <w:lang w:eastAsia="zh-CN"/>
    </w:rPr>
  </w:style>
  <w:style w:type="numbering" w:customStyle="1" w:styleId="StyleBulletedSymbolsymbolLeft025Hanging025211">
    <w:name w:val="Style Bulleted Symbol (symbol) Left:  0.25&quot; Hanging:  0.25&quot;211"/>
    <w:basedOn w:val="NoList"/>
    <w:rsid w:val="000765B6"/>
  </w:style>
  <w:style w:type="numbering" w:customStyle="1" w:styleId="StyleBulletedSymbolsymbolLeft025Hanging010">
    <w:name w:val="Style Bulleted Symbol (symbol) Left:  0.25&quot; Hanging:  0.10"/>
    <w:basedOn w:val="NoList"/>
    <w:rsid w:val="000765B6"/>
  </w:style>
  <w:style w:type="numbering" w:customStyle="1" w:styleId="NoList10">
    <w:name w:val="No List10"/>
    <w:next w:val="NoList"/>
    <w:uiPriority w:val="99"/>
    <w:semiHidden/>
    <w:unhideWhenUsed/>
    <w:rsid w:val="000765B6"/>
  </w:style>
  <w:style w:type="numbering" w:customStyle="1" w:styleId="StyleBulleted10">
    <w:name w:val="Style Bulleted10"/>
    <w:rsid w:val="000765B6"/>
  </w:style>
  <w:style w:type="numbering" w:customStyle="1" w:styleId="StyleBulletedSymbolsymbolLeft025Hanging011">
    <w:name w:val="Style Bulleted Symbol (symbol) Left:  0.25&quot; Hanging:  0.11"/>
    <w:basedOn w:val="NoList"/>
    <w:rsid w:val="000765B6"/>
  </w:style>
  <w:style w:type="numbering" w:customStyle="1" w:styleId="StyleBulletedSymbolsymbolLeft025Hanging02531">
    <w:name w:val="Style Bulleted Symbol (symbol) Left:  0.25&quot; Hanging:  0.25&quot;31"/>
    <w:basedOn w:val="NoList"/>
    <w:rsid w:val="000765B6"/>
    <w:pPr>
      <w:numPr>
        <w:numId w:val="10"/>
      </w:numPr>
    </w:pPr>
  </w:style>
  <w:style w:type="numbering" w:customStyle="1" w:styleId="StyleBulletedSymbolsymbolLeft025Hanging025111">
    <w:name w:val="Style Bulleted Symbol (symbol) Left:  0.25&quot; Hanging:  0.25&quot;111"/>
    <w:basedOn w:val="NoList"/>
    <w:rsid w:val="000765B6"/>
  </w:style>
  <w:style w:type="numbering" w:customStyle="1" w:styleId="StyleBulletedSymbolsymbolLeft025Hanging025212">
    <w:name w:val="Style Bulleted Symbol (symbol) Left:  0.25&quot; Hanging:  0.25&quot;212"/>
    <w:basedOn w:val="NoList"/>
    <w:rsid w:val="000765B6"/>
  </w:style>
  <w:style w:type="paragraph" w:customStyle="1" w:styleId="CharChar1CharCharCharCharCharCharCharCharCharCharCharCharCharCharChar43">
    <w:name w:val="Char Char1 Char Char Char Char Char Char Char Char Char Char Char Char Char Char Char4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8">
    <w:name w:val="(文字) (文字)538"/>
    <w:semiHidden/>
    <w:rsid w:val="000765B6"/>
    <w:rPr>
      <w:rFonts w:ascii="Times New Roman" w:hAnsi="Times New Roman"/>
      <w:lang w:eastAsia="en-US"/>
    </w:rPr>
  </w:style>
  <w:style w:type="numbering" w:customStyle="1" w:styleId="NoList11">
    <w:name w:val="No List11"/>
    <w:next w:val="NoList"/>
    <w:uiPriority w:val="99"/>
    <w:semiHidden/>
    <w:rsid w:val="000765B6"/>
  </w:style>
  <w:style w:type="numbering" w:customStyle="1" w:styleId="StyleBulleted11">
    <w:name w:val="Style Bulleted11"/>
    <w:rsid w:val="000765B6"/>
  </w:style>
  <w:style w:type="numbering" w:customStyle="1" w:styleId="StyleBulletedSymbolsymbolLeft025Hanging012">
    <w:name w:val="Style Bulleted Symbol (symbol) Left:  0.25&quot; Hanging:  0.12"/>
    <w:basedOn w:val="NoList"/>
    <w:rsid w:val="000765B6"/>
  </w:style>
  <w:style w:type="table" w:customStyle="1" w:styleId="ColorfulList-Accent19">
    <w:name w:val="Colorful List - Accent 19"/>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0765B6"/>
  </w:style>
  <w:style w:type="numbering" w:customStyle="1" w:styleId="StyleBulletedSymbolsymbolLeft025Hanging025112">
    <w:name w:val="Style Bulleted Symbol (symbol) Left:  0.25&quot; Hanging:  0.25&quot;112"/>
    <w:basedOn w:val="NoList"/>
    <w:rsid w:val="000765B6"/>
  </w:style>
  <w:style w:type="numbering" w:customStyle="1" w:styleId="StyleBulletedSymbolsymbolLeft025Hanging025213">
    <w:name w:val="Style Bulleted Symbol (symbol) Left:  0.25&quot; Hanging:  0.25&quot;213"/>
    <w:basedOn w:val="NoList"/>
    <w:rsid w:val="000765B6"/>
  </w:style>
  <w:style w:type="numbering" w:customStyle="1" w:styleId="NoList12">
    <w:name w:val="No List12"/>
    <w:next w:val="NoList"/>
    <w:uiPriority w:val="99"/>
    <w:semiHidden/>
    <w:rsid w:val="000765B6"/>
  </w:style>
  <w:style w:type="numbering" w:customStyle="1" w:styleId="StyleBulleted12">
    <w:name w:val="Style Bulleted12"/>
    <w:rsid w:val="000765B6"/>
    <w:pPr>
      <w:numPr>
        <w:numId w:val="6"/>
      </w:numPr>
    </w:pPr>
  </w:style>
  <w:style w:type="numbering" w:customStyle="1" w:styleId="StyleBulletedSymbolsymbolLeft025Hanging013">
    <w:name w:val="Style Bulleted Symbol (symbol) Left:  0.25&quot; Hanging:  0.13"/>
    <w:basedOn w:val="NoList"/>
    <w:rsid w:val="000765B6"/>
    <w:pPr>
      <w:numPr>
        <w:numId w:val="13"/>
      </w:numPr>
    </w:pPr>
  </w:style>
  <w:style w:type="table" w:customStyle="1" w:styleId="ColorfulList-Accent110">
    <w:name w:val="Colorful List - Accent 110"/>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0765B6"/>
    <w:rPr>
      <w:i/>
      <w:iCs/>
      <w:color w:val="4F81BD"/>
    </w:rPr>
  </w:style>
  <w:style w:type="table" w:customStyle="1" w:styleId="GridTable4-Accent510">
    <w:name w:val="Grid Table 4 - Accent 510"/>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0765B6"/>
    <w:pPr>
      <w:numPr>
        <w:numId w:val="11"/>
      </w:numPr>
    </w:pPr>
  </w:style>
  <w:style w:type="numbering" w:customStyle="1" w:styleId="StyleBulletedSymbolsymbolLeft025Hanging025113">
    <w:name w:val="Style Bulleted Symbol (symbol) Left:  0.25&quot; Hanging:  0.25&quot;113"/>
    <w:basedOn w:val="NoList"/>
    <w:rsid w:val="000765B6"/>
    <w:pPr>
      <w:numPr>
        <w:numId w:val="12"/>
      </w:numPr>
    </w:pPr>
  </w:style>
  <w:style w:type="numbering" w:customStyle="1" w:styleId="StyleBulletedSymbolsymbolLeft025Hanging025214">
    <w:name w:val="Style Bulleted Symbol (symbol) Left:  0.25&quot; Hanging:  0.25&quot;214"/>
    <w:basedOn w:val="NoList"/>
    <w:rsid w:val="000765B6"/>
    <w:pPr>
      <w:numPr>
        <w:numId w:val="14"/>
      </w:numPr>
    </w:pPr>
  </w:style>
  <w:style w:type="character" w:styleId="UnresolvedMention">
    <w:name w:val="Unresolved Mention"/>
    <w:basedOn w:val="DefaultParagraphFont"/>
    <w:uiPriority w:val="99"/>
    <w:semiHidden/>
    <w:unhideWhenUsed/>
    <w:rsid w:val="000765B6"/>
    <w:rPr>
      <w:color w:val="808080"/>
      <w:shd w:val="clear" w:color="auto" w:fill="E6E6E6"/>
    </w:rPr>
  </w:style>
  <w:style w:type="paragraph" w:customStyle="1" w:styleId="paragraph0">
    <w:name w:val="paragraph"/>
    <w:basedOn w:val="Normal"/>
    <w:rsid w:val="000765B6"/>
    <w:pPr>
      <w:spacing w:line="259" w:lineRule="auto"/>
    </w:pPr>
    <w:rPr>
      <w:rFonts w:asciiTheme="minorHAnsi" w:eastAsia="Times New Roman" w:hAnsiTheme="minorHAnsi" w:cstheme="minorBidi"/>
      <w:sz w:val="24"/>
      <w:szCs w:val="24"/>
    </w:rPr>
  </w:style>
  <w:style w:type="character" w:customStyle="1" w:styleId="spellingerror">
    <w:name w:val="spellingerror"/>
    <w:basedOn w:val="DefaultParagraphFont"/>
    <w:qFormat/>
    <w:rsid w:val="000765B6"/>
  </w:style>
  <w:style w:type="character" w:customStyle="1" w:styleId="normaltextrun1">
    <w:name w:val="normaltextrun1"/>
    <w:basedOn w:val="DefaultParagraphFont"/>
    <w:rsid w:val="000765B6"/>
  </w:style>
  <w:style w:type="character" w:customStyle="1" w:styleId="eop">
    <w:name w:val="eop"/>
    <w:basedOn w:val="DefaultParagraphFont"/>
    <w:qFormat/>
    <w:rsid w:val="000765B6"/>
  </w:style>
  <w:style w:type="paragraph" w:customStyle="1" w:styleId="CharChar1CharCharCharCharCharCharCharCharCharCharCharCharCharCharChar42">
    <w:name w:val="Char Char1 Char Char Char Char Char Char Char Char Char Char Char Char Char Char Char4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7">
    <w:name w:val="(文字) (文字)537"/>
    <w:semiHidden/>
    <w:rsid w:val="000765B6"/>
    <w:rPr>
      <w:rFonts w:ascii="Times New Roman" w:hAnsi="Times New Roman"/>
      <w:lang w:eastAsia="en-US"/>
    </w:rPr>
  </w:style>
  <w:style w:type="paragraph" w:customStyle="1" w:styleId="PropObs">
    <w:name w:val="PropObs"/>
    <w:basedOn w:val="Normal"/>
    <w:link w:val="PropObsChar"/>
    <w:qFormat/>
    <w:rsid w:val="000765B6"/>
    <w:pPr>
      <w:numPr>
        <w:numId w:val="54"/>
      </w:numPr>
      <w:ind w:left="1134" w:hanging="1134"/>
      <w:jc w:val="both"/>
    </w:pPr>
    <w:rPr>
      <w:rFonts w:ascii="Calibri" w:eastAsia="MS Mincho" w:hAnsi="Calibri"/>
      <w:b/>
      <w:lang w:val="en-GB" w:eastAsia="sv-SE"/>
    </w:rPr>
  </w:style>
  <w:style w:type="character" w:customStyle="1" w:styleId="PropObsChar">
    <w:name w:val="PropObs Char"/>
    <w:link w:val="PropObs"/>
    <w:rsid w:val="000765B6"/>
    <w:rPr>
      <w:rFonts w:ascii="Calibri" w:eastAsia="MS Mincho" w:hAnsi="Calibri"/>
      <w:b/>
      <w:lang w:val="en-GB" w:eastAsia="sv-SE"/>
    </w:rPr>
  </w:style>
  <w:style w:type="character" w:styleId="Mention">
    <w:name w:val="Mention"/>
    <w:uiPriority w:val="99"/>
    <w:semiHidden/>
    <w:unhideWhenUsed/>
    <w:rsid w:val="000765B6"/>
    <w:rPr>
      <w:color w:val="2B579A"/>
      <w:shd w:val="clear" w:color="auto" w:fill="E6E6E6"/>
    </w:rPr>
  </w:style>
  <w:style w:type="character" w:customStyle="1" w:styleId="ProposalsubChar">
    <w:name w:val="Proposal_sub Char"/>
    <w:link w:val="Proposalsub"/>
    <w:rsid w:val="000765B6"/>
    <w:rPr>
      <w:rFonts w:eastAsia="Malgun Gothic"/>
      <w:kern w:val="2"/>
      <w:szCs w:val="22"/>
      <w:lang w:eastAsia="ko-KR"/>
    </w:rPr>
  </w:style>
  <w:style w:type="character" w:customStyle="1" w:styleId="ProposalsubsubChar">
    <w:name w:val="Proposal_sub_sub Char"/>
    <w:link w:val="Proposalsubsub"/>
    <w:rsid w:val="000765B6"/>
    <w:rPr>
      <w:rFonts w:eastAsia="Malgun Gothic"/>
      <w:kern w:val="2"/>
      <w:szCs w:val="22"/>
      <w:lang w:eastAsia="ko-KR"/>
    </w:rPr>
  </w:style>
  <w:style w:type="table" w:styleId="GridTable6Colorful-Accent1">
    <w:name w:val="Grid Table 6 Colorful Accent 1"/>
    <w:basedOn w:val="TableNormal"/>
    <w:uiPriority w:val="51"/>
    <w:rsid w:val="000765B6"/>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27">
    <w:name w:val="正文2"/>
    <w:qFormat/>
    <w:rsid w:val="000765B6"/>
    <w:pPr>
      <w:spacing w:before="100" w:beforeAutospacing="1" w:after="100" w:afterAutospacing="1"/>
      <w:ind w:left="720" w:hanging="720"/>
    </w:pPr>
    <w:rPr>
      <w:rFonts w:ascii="Times" w:eastAsia="SimSun"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8">
    <w:name w:val="(文字) (文字)558"/>
    <w:semiHidden/>
    <w:rsid w:val="000765B6"/>
    <w:rPr>
      <w:rFonts w:ascii="Times New Roman" w:hAnsi="Times New Roman"/>
      <w:lang w:eastAsia="en-US"/>
    </w:rPr>
  </w:style>
  <w:style w:type="character" w:customStyle="1" w:styleId="fontstyle01">
    <w:name w:val="fontstyle01"/>
    <w:basedOn w:val="DefaultParagraphFont"/>
    <w:rsid w:val="000765B6"/>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0765B6"/>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7">
    <w:name w:val="(文字) (文字)557"/>
    <w:semiHidden/>
    <w:rsid w:val="000765B6"/>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6">
    <w:name w:val="(文字) (文字)556"/>
    <w:semiHidden/>
    <w:rsid w:val="000765B6"/>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5">
    <w:name w:val="(文字) (文字)555"/>
    <w:semiHidden/>
    <w:rsid w:val="000765B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4">
    <w:name w:val="(文字) (文字)554"/>
    <w:semiHidden/>
    <w:rsid w:val="000765B6"/>
    <w:rPr>
      <w:rFonts w:ascii="Times New Roman" w:hAnsi="Times New Roman"/>
      <w:lang w:eastAsia="en-US"/>
    </w:rPr>
  </w:style>
  <w:style w:type="paragraph" w:customStyle="1" w:styleId="50">
    <w:name w:val="列出段落5"/>
    <w:basedOn w:val="Normal"/>
    <w:uiPriority w:val="99"/>
    <w:qFormat/>
    <w:rsid w:val="000765B6"/>
    <w:pPr>
      <w:spacing w:beforeLines="50" w:before="50" w:after="120" w:line="276" w:lineRule="auto"/>
      <w:ind w:firstLineChars="200" w:firstLine="420"/>
      <w:jc w:val="both"/>
    </w:pPr>
    <w:rPr>
      <w:rFonts w:eastAsia="SimSun"/>
      <w:lang w:val="en-GB"/>
    </w:rPr>
  </w:style>
  <w:style w:type="paragraph" w:customStyle="1" w:styleId="CharChar1CharCharCharCharCharCharCharCharCharCharCharCharCharCharChar58">
    <w:name w:val="Char Char1 Char Char Char Char Char Char Char Char Char Char Char Char Char Char Char5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3">
    <w:name w:val="(文字) (文字)553"/>
    <w:semiHidden/>
    <w:rsid w:val="000765B6"/>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2">
    <w:name w:val="(文字) (文字)552"/>
    <w:semiHidden/>
    <w:rsid w:val="000765B6"/>
    <w:rPr>
      <w:rFonts w:ascii="Times New Roman" w:hAnsi="Times New Roman"/>
      <w:lang w:eastAsia="en-US"/>
    </w:rPr>
  </w:style>
  <w:style w:type="character" w:customStyle="1" w:styleId="normaltextrun">
    <w:name w:val="normaltextrun"/>
    <w:basedOn w:val="DefaultParagraphFont"/>
    <w:qFormat/>
    <w:rsid w:val="000765B6"/>
  </w:style>
  <w:style w:type="paragraph" w:customStyle="1" w:styleId="CharChar1CharCharCharCharCharCharCharCharCharCharCharCharCharCharChar56">
    <w:name w:val="Char Char1 Char Char Char Char Char Char Char Char Char Char Char Char Char Char Char5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1">
    <w:name w:val="(文字) (文字)551"/>
    <w:semiHidden/>
    <w:rsid w:val="000765B6"/>
    <w:rPr>
      <w:rFonts w:ascii="Times New Roman" w:hAnsi="Times New Roman"/>
      <w:lang w:eastAsia="en-US"/>
    </w:rPr>
  </w:style>
  <w:style w:type="paragraph" w:customStyle="1" w:styleId="a1">
    <w:name w:val="들여쓰기"/>
    <w:basedOn w:val="Normal"/>
    <w:qFormat/>
    <w:rsid w:val="000765B6"/>
    <w:pPr>
      <w:widowControl w:val="0"/>
      <w:numPr>
        <w:numId w:val="55"/>
      </w:numPr>
      <w:autoSpaceDE w:val="0"/>
      <w:autoSpaceDN w:val="0"/>
      <w:spacing w:afterLines="50" w:after="120"/>
      <w:jc w:val="both"/>
    </w:pPr>
    <w:rPr>
      <w:rFonts w:ascii="LG스마트체 Light" w:eastAsia="LG스마트체 Light" w:hAnsi="LG스마트체 Light"/>
      <w:kern w:val="2"/>
      <w:szCs w:val="22"/>
      <w:lang w:val="en-GB" w:eastAsia="ko-KR"/>
    </w:rPr>
  </w:style>
  <w:style w:type="paragraph" w:customStyle="1" w:styleId="summary">
    <w:name w:val="summary"/>
    <w:basedOn w:val="a1"/>
    <w:link w:val="summaryChar"/>
    <w:qFormat/>
    <w:rsid w:val="000765B6"/>
    <w:pPr>
      <w:numPr>
        <w:ilvl w:val="1"/>
      </w:numPr>
      <w:spacing w:after="180"/>
    </w:pPr>
  </w:style>
  <w:style w:type="character" w:customStyle="1" w:styleId="summaryChar">
    <w:name w:val="summary Char"/>
    <w:link w:val="summary"/>
    <w:rsid w:val="000765B6"/>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0">
    <w:name w:val="(文字) (文字)550"/>
    <w:semiHidden/>
    <w:rsid w:val="000765B6"/>
    <w:rPr>
      <w:rFonts w:ascii="Times New Roman" w:hAnsi="Times New Roman"/>
      <w:lang w:eastAsia="en-US"/>
    </w:rPr>
  </w:style>
  <w:style w:type="paragraph" w:customStyle="1" w:styleId="TDOCProposal">
    <w:name w:val="TDOC Proposal"/>
    <w:basedOn w:val="Normal"/>
    <w:link w:val="TDOCProposalChar"/>
    <w:qFormat/>
    <w:rsid w:val="000765B6"/>
    <w:pPr>
      <w:spacing w:before="120" w:after="120"/>
      <w:jc w:val="both"/>
    </w:pPr>
    <w:rPr>
      <w:rFonts w:eastAsia="Malgun Gothic"/>
      <w:b/>
      <w:sz w:val="22"/>
      <w:lang w:eastAsia="ko-KR"/>
    </w:rPr>
  </w:style>
  <w:style w:type="character" w:customStyle="1" w:styleId="TDOCProposalChar">
    <w:name w:val="TDOC Proposal Char"/>
    <w:link w:val="TDOCProposal"/>
    <w:rsid w:val="000765B6"/>
    <w:rPr>
      <w:rFonts w:eastAsia="Malgun Gothic"/>
      <w:b/>
      <w:sz w:val="22"/>
      <w:lang w:eastAsia="ko-KR"/>
    </w:rPr>
  </w:style>
  <w:style w:type="paragraph" w:customStyle="1" w:styleId="N1">
    <w:name w:val="N1"/>
    <w:basedOn w:val="Normal"/>
    <w:link w:val="N1Char"/>
    <w:qFormat/>
    <w:rsid w:val="000765B6"/>
    <w:pPr>
      <w:ind w:left="634"/>
      <w:jc w:val="both"/>
    </w:pPr>
    <w:rPr>
      <w:rFonts w:ascii="Calibri" w:eastAsia="MS Mincho" w:hAnsi="Calibri" w:cs="Calibri"/>
      <w:sz w:val="22"/>
      <w:szCs w:val="22"/>
      <w:lang w:eastAsia="ko-KR" w:bidi="hi-IN"/>
    </w:rPr>
  </w:style>
  <w:style w:type="character" w:customStyle="1" w:styleId="N1Char">
    <w:name w:val="N1 Char"/>
    <w:link w:val="N1"/>
    <w:rsid w:val="000765B6"/>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9">
    <w:name w:val="(文字) (文字)549"/>
    <w:semiHidden/>
    <w:rsid w:val="000765B6"/>
    <w:rPr>
      <w:rFonts w:ascii="Times New Roman" w:hAnsi="Times New Roman"/>
      <w:lang w:eastAsia="en-US"/>
    </w:rPr>
  </w:style>
  <w:style w:type="character" w:customStyle="1" w:styleId="LGTdoc1Char">
    <w:name w:val="LGTdoc_제목1 Char"/>
    <w:link w:val="LGTdoc1"/>
    <w:uiPriority w:val="99"/>
    <w:rsid w:val="000765B6"/>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8">
    <w:name w:val="(文字) (文字)548"/>
    <w:semiHidden/>
    <w:rsid w:val="000765B6"/>
    <w:rPr>
      <w:rFonts w:ascii="Times New Roman" w:hAnsi="Times New Roman"/>
      <w:lang w:eastAsia="en-US"/>
    </w:rPr>
  </w:style>
  <w:style w:type="numbering" w:customStyle="1" w:styleId="3GPPBullets">
    <w:name w:val="3GPP Bullets"/>
    <w:basedOn w:val="NoList"/>
    <w:uiPriority w:val="99"/>
    <w:rsid w:val="000765B6"/>
    <w:pPr>
      <w:numPr>
        <w:numId w:val="56"/>
      </w:numPr>
    </w:pPr>
  </w:style>
  <w:style w:type="paragraph" w:customStyle="1" w:styleId="6pt6pt120">
    <w:name w:val="스타일 목록 단락 + 양쪽 앞: 6 pt 단락 뒤: 6 pt 줄 간격: 배수 1.2 줄 왼쪽 0 글자"/>
    <w:basedOn w:val="ListParagraph"/>
    <w:rsid w:val="000765B6"/>
    <w:pPr>
      <w:spacing w:before="120" w:after="120" w:line="336" w:lineRule="auto"/>
      <w:ind w:leftChars="0" w:left="0"/>
      <w:jc w:val="both"/>
    </w:pPr>
    <w:rPr>
      <w:rFonts w:eastAsia="Malgun Gothic" w:cs="Batang"/>
      <w:lang w:val="en-GB"/>
    </w:rPr>
  </w:style>
  <w:style w:type="paragraph" w:customStyle="1" w:styleId="xmsonormal">
    <w:name w:val="x_msonorm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7">
    <w:name w:val="(文字) (文字)547"/>
    <w:semiHidden/>
    <w:rsid w:val="000765B6"/>
    <w:rPr>
      <w:rFonts w:ascii="Times New Roman" w:hAnsi="Times New Roman"/>
      <w:lang w:eastAsia="en-US"/>
    </w:rPr>
  </w:style>
  <w:style w:type="paragraph" w:customStyle="1" w:styleId="0Maintext">
    <w:name w:val="0 Main text"/>
    <w:basedOn w:val="Normal"/>
    <w:link w:val="0MaintextChar"/>
    <w:qFormat/>
    <w:rsid w:val="000765B6"/>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rsid w:val="000765B6"/>
    <w:rPr>
      <w:rFonts w:eastAsia="Malgun Gothic" w:cs="Batang"/>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6">
    <w:name w:val="(文字) (文字)546"/>
    <w:semiHidden/>
    <w:rsid w:val="000765B6"/>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5">
    <w:name w:val="(文字) (文字)545"/>
    <w:semiHidden/>
    <w:rsid w:val="000765B6"/>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4">
    <w:name w:val="(文字) (文字)544"/>
    <w:semiHidden/>
    <w:rsid w:val="000765B6"/>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3">
    <w:name w:val="(文字) (文字)543"/>
    <w:semiHidden/>
    <w:rsid w:val="000765B6"/>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2">
    <w:name w:val="(文字) (文字)542"/>
    <w:semiHidden/>
    <w:rsid w:val="000765B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1">
    <w:name w:val="(文字) (文字)541"/>
    <w:semiHidden/>
    <w:rsid w:val="000765B6"/>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0">
    <w:name w:val="(文字) (文字)540"/>
    <w:semiHidden/>
    <w:rsid w:val="000765B6"/>
    <w:rPr>
      <w:rFonts w:ascii="Times New Roman" w:hAnsi="Times New Roman"/>
      <w:lang w:eastAsia="en-US"/>
    </w:rPr>
  </w:style>
  <w:style w:type="paragraph" w:customStyle="1" w:styleId="Proposal1">
    <w:name w:val="Proposal1"/>
    <w:basedOn w:val="Normal"/>
    <w:link w:val="Proposal1Char"/>
    <w:qFormat/>
    <w:rsid w:val="000765B6"/>
    <w:pPr>
      <w:tabs>
        <w:tab w:val="left" w:pos="1620"/>
      </w:tabs>
      <w:spacing w:before="120"/>
      <w:ind w:left="1620" w:hanging="1620"/>
      <w:jc w:val="both"/>
    </w:pPr>
    <w:rPr>
      <w:rFonts w:ascii="Calibri" w:eastAsia="MS Mincho" w:hAnsi="Calibri"/>
      <w:b/>
    </w:rPr>
  </w:style>
  <w:style w:type="character" w:customStyle="1" w:styleId="Proposal1Char">
    <w:name w:val="Proposal1 Char"/>
    <w:link w:val="Proposal1"/>
    <w:rsid w:val="000765B6"/>
    <w:rPr>
      <w:rFonts w:ascii="Calibri" w:eastAsia="MS Mincho" w:hAnsi="Calibri"/>
      <w:b/>
      <w:lang w:eastAsia="en-US"/>
    </w:rPr>
  </w:style>
  <w:style w:type="table" w:styleId="GridTable2-Accent5">
    <w:name w:val="Grid Table 2 Accent 5"/>
    <w:basedOn w:val="TableNormal"/>
    <w:uiPriority w:val="47"/>
    <w:rsid w:val="000765B6"/>
    <w:rPr>
      <w:rFonts w:ascii="CG Times (WN)" w:eastAsia="SimSu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0765B6"/>
    <w:pPr>
      <w:keepLines/>
      <w:numPr>
        <w:numId w:val="10"/>
      </w:numPr>
      <w:tabs>
        <w:tab w:val="num" w:pos="0"/>
      </w:tabs>
      <w:overflowPunct w:val="0"/>
      <w:autoSpaceDE w:val="0"/>
      <w:autoSpaceDN w:val="0"/>
      <w:adjustRightInd w:val="0"/>
      <w:spacing w:before="120" w:after="120"/>
      <w:ind w:left="709" w:hanging="709"/>
      <w:textAlignment w:val="baseline"/>
    </w:pPr>
    <w:rPr>
      <w:rFonts w:ascii="Arial" w:eastAsia="SimSun" w:hAnsi="Arial"/>
      <w:sz w:val="28"/>
      <w:lang w:val="en-GB"/>
    </w:rPr>
  </w:style>
  <w:style w:type="character" w:customStyle="1" w:styleId="3GPPH3Char">
    <w:name w:val="3GPP H3 Char"/>
    <w:link w:val="3GPPH3"/>
    <w:rsid w:val="000765B6"/>
    <w:rPr>
      <w:rFonts w:ascii="Arial" w:eastAsia="SimSun" w:hAnsi="Arial"/>
      <w:sz w:val="28"/>
      <w:lang w:val="en-GB" w:eastAsia="en-US"/>
    </w:rPr>
  </w:style>
  <w:style w:type="paragraph" w:customStyle="1" w:styleId="00Text">
    <w:name w:val="00_Text"/>
    <w:basedOn w:val="Normal"/>
    <w:link w:val="00TextChar"/>
    <w:qFormat/>
    <w:rsid w:val="000765B6"/>
    <w:pPr>
      <w:spacing w:after="120"/>
      <w:jc w:val="both"/>
    </w:pPr>
    <w:rPr>
      <w:rFonts w:eastAsia="SimSun"/>
      <w:szCs w:val="24"/>
      <w:lang w:eastAsia="zh-CN"/>
    </w:rPr>
  </w:style>
  <w:style w:type="character" w:customStyle="1" w:styleId="00TextChar">
    <w:name w:val="00_Text Char"/>
    <w:link w:val="00Text"/>
    <w:rsid w:val="000765B6"/>
    <w:rPr>
      <w:rFonts w:eastAsia="SimSun"/>
      <w:szCs w:val="24"/>
      <w:lang w:eastAsia="zh-CN"/>
    </w:rPr>
  </w:style>
  <w:style w:type="paragraph" w:customStyle="1" w:styleId="afa">
    <w:name w:val="문단"/>
    <w:basedOn w:val="Normal"/>
    <w:uiPriority w:val="99"/>
    <w:rsid w:val="000765B6"/>
    <w:pPr>
      <w:autoSpaceDE w:val="0"/>
      <w:autoSpaceDN w:val="0"/>
      <w:ind w:firstLine="800"/>
      <w:jc w:val="both"/>
    </w:pPr>
    <w:rPr>
      <w:rFonts w:ascii="Gulim" w:eastAsia="Gulim" w:hAnsi="Calibri" w:cs="Calibri"/>
      <w:color w:val="00000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9">
    <w:name w:val="(文字) (文字)559"/>
    <w:semiHidden/>
    <w:rsid w:val="000765B6"/>
    <w:rPr>
      <w:rFonts w:ascii="Times New Roman" w:hAnsi="Times New Roman"/>
      <w:lang w:eastAsia="en-US"/>
    </w:rPr>
  </w:style>
  <w:style w:type="paragraph" w:customStyle="1" w:styleId="0maintext0">
    <w:name w:val="0maintext"/>
    <w:basedOn w:val="Normal"/>
    <w:qFormat/>
    <w:rsid w:val="000765B6"/>
    <w:pPr>
      <w:spacing w:before="100" w:beforeAutospacing="1" w:after="100" w:afterAutospacing="1"/>
    </w:pPr>
    <w:rPr>
      <w:rFonts w:ascii="Calibri" w:eastAsia="SimSun" w:hAnsi="Calibri" w:cs="Calibri"/>
      <w:sz w:val="22"/>
      <w:szCs w:val="22"/>
      <w:lang w:eastAsia="zh-CN"/>
    </w:rPr>
  </w:style>
  <w:style w:type="paragraph" w:customStyle="1" w:styleId="xxmsonormal">
    <w:name w:val="x_xmsonormal"/>
    <w:basedOn w:val="Normal"/>
    <w:uiPriority w:val="99"/>
    <w:rsid w:val="000765B6"/>
    <w:rPr>
      <w:rFonts w:ascii="Calibri" w:eastAsia="Gulim" w:hAnsi="Calibri" w:cs="Calibri"/>
      <w:sz w:val="22"/>
      <w:szCs w:val="22"/>
      <w:lang w:eastAsia="ko-KR"/>
    </w:rPr>
  </w:style>
  <w:style w:type="paragraph" w:customStyle="1" w:styleId="listparagraph0">
    <w:name w:val="listparagraph"/>
    <w:basedOn w:val="Normal"/>
    <w:rsid w:val="000765B6"/>
    <w:pPr>
      <w:spacing w:before="100" w:beforeAutospacing="1" w:after="100" w:afterAutospacing="1"/>
    </w:pPr>
    <w:rPr>
      <w:rFonts w:ascii="Calibri" w:eastAsia="SimSun" w:hAnsi="Calibri" w:cs="Calibri"/>
      <w:sz w:val="22"/>
      <w:szCs w:val="22"/>
      <w:lang w:eastAsia="zh-CN"/>
    </w:rPr>
  </w:style>
  <w:style w:type="paragraph" w:customStyle="1" w:styleId="xmsonormal0">
    <w:name w:val="xmsonormal"/>
    <w:basedOn w:val="Normal"/>
    <w:rsid w:val="000765B6"/>
    <w:pPr>
      <w:spacing w:before="100" w:beforeAutospacing="1" w:after="100" w:afterAutospacing="1"/>
    </w:pPr>
    <w:rPr>
      <w:rFonts w:eastAsia="SimSun"/>
      <w:sz w:val="24"/>
      <w:szCs w:val="24"/>
      <w:lang w:eastAsia="zh-CN"/>
    </w:rPr>
  </w:style>
  <w:style w:type="paragraph" w:customStyle="1" w:styleId="xb1">
    <w:name w:val="xb1"/>
    <w:basedOn w:val="Normal"/>
    <w:uiPriority w:val="99"/>
    <w:rsid w:val="000765B6"/>
    <w:pPr>
      <w:spacing w:before="100" w:beforeAutospacing="1" w:after="100" w:afterAutospacing="1"/>
    </w:pPr>
    <w:rPr>
      <w:rFonts w:eastAsia="SimSun"/>
      <w:sz w:val="24"/>
      <w:szCs w:val="24"/>
      <w:lang w:eastAsia="zh-CN"/>
    </w:rPr>
  </w:style>
  <w:style w:type="paragraph" w:customStyle="1" w:styleId="xmsolistparagraph">
    <w:name w:val="xmsolistparagraph"/>
    <w:basedOn w:val="Normal"/>
    <w:rsid w:val="000765B6"/>
    <w:pPr>
      <w:spacing w:before="100" w:beforeAutospacing="1" w:after="100" w:afterAutospacing="1"/>
    </w:pPr>
    <w:rPr>
      <w:rFonts w:eastAsia="SimSun"/>
      <w:sz w:val="24"/>
      <w:szCs w:val="24"/>
      <w:lang w:eastAsia="zh-CN"/>
    </w:rPr>
  </w:style>
  <w:style w:type="character" w:customStyle="1" w:styleId="apple-tab-span">
    <w:name w:val="apple-tab-span"/>
    <w:rsid w:val="000765B6"/>
  </w:style>
  <w:style w:type="paragraph" w:customStyle="1" w:styleId="xxmsolistparagraph">
    <w:name w:val="x_xmsolistparagraph"/>
    <w:basedOn w:val="Normal"/>
    <w:uiPriority w:val="99"/>
    <w:rsid w:val="000765B6"/>
    <w:pPr>
      <w:ind w:left="720"/>
    </w:pPr>
    <w:rPr>
      <w:rFonts w:ascii="Calibri" w:eastAsia="SimSun" w:hAnsi="Calibri" w:cs="Calibri"/>
      <w:sz w:val="22"/>
      <w:szCs w:val="22"/>
      <w:lang w:eastAsia="zh-CN"/>
    </w:rPr>
  </w:style>
  <w:style w:type="paragraph" w:customStyle="1" w:styleId="maintext0">
    <w:name w:val="maintext"/>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0765B6"/>
    <w:rPr>
      <w:rFonts w:eastAsia="Gulim"/>
      <w:sz w:val="24"/>
      <w:szCs w:val="24"/>
      <w:lang w:eastAsia="ko-KR"/>
    </w:rPr>
  </w:style>
  <w:style w:type="paragraph" w:customStyle="1" w:styleId="x00text">
    <w:name w:val="x_00text"/>
    <w:basedOn w:val="Normal"/>
    <w:uiPriority w:val="99"/>
    <w:rsid w:val="000765B6"/>
    <w:rPr>
      <w:rFonts w:eastAsia="Gulim"/>
      <w:sz w:val="24"/>
      <w:szCs w:val="24"/>
      <w:lang w:eastAsia="ko-KR"/>
    </w:rPr>
  </w:style>
  <w:style w:type="paragraph" w:customStyle="1" w:styleId="xb10">
    <w:name w:val="x_b1"/>
    <w:basedOn w:val="Normal"/>
    <w:uiPriority w:val="99"/>
    <w:rsid w:val="000765B6"/>
    <w:rPr>
      <w:rFonts w:eastAsia="Gulim"/>
      <w:sz w:val="24"/>
      <w:szCs w:val="24"/>
      <w:lang w:eastAsia="ko-KR"/>
    </w:rPr>
  </w:style>
  <w:style w:type="character" w:customStyle="1" w:styleId="colour">
    <w:name w:val="colour"/>
    <w:rsid w:val="000765B6"/>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765B6"/>
    <w:rPr>
      <w:rFonts w:ascii="Calibri" w:hAnsi="Calibri" w:cs="Calibri"/>
    </w:rPr>
  </w:style>
  <w:style w:type="paragraph" w:customStyle="1" w:styleId="xa0">
    <w:name w:val="x_a0"/>
    <w:basedOn w:val="Normal"/>
    <w:uiPriority w:val="99"/>
    <w:rsid w:val="000765B6"/>
    <w:rPr>
      <w:rFonts w:ascii="SimSun" w:eastAsia="SimSun" w:hAnsi="SimSun" w:cs="Calibri"/>
      <w:sz w:val="24"/>
      <w:szCs w:val="24"/>
      <w:lang w:eastAsia="zh-CN"/>
    </w:rPr>
  </w:style>
  <w:style w:type="character" w:customStyle="1" w:styleId="xapple-converted-space">
    <w:name w:val="x_apple-converted-space"/>
    <w:rsid w:val="000765B6"/>
  </w:style>
  <w:style w:type="character" w:customStyle="1" w:styleId="msoins0">
    <w:name w:val="msoins"/>
    <w:rsid w:val="000765B6"/>
  </w:style>
  <w:style w:type="paragraph" w:customStyle="1" w:styleId="3gppagreements0">
    <w:name w:val="3gppagreements0"/>
    <w:basedOn w:val="Normal"/>
    <w:uiPriority w:val="99"/>
    <w:rsid w:val="000765B6"/>
    <w:rPr>
      <w:rFonts w:eastAsia="SimSun"/>
      <w:sz w:val="24"/>
      <w:szCs w:val="24"/>
      <w:lang w:eastAsia="zh-CN"/>
    </w:rPr>
  </w:style>
  <w:style w:type="paragraph" w:customStyle="1" w:styleId="b22">
    <w:name w:val="b22"/>
    <w:basedOn w:val="Normal"/>
    <w:uiPriority w:val="99"/>
    <w:rsid w:val="000765B6"/>
    <w:rPr>
      <w:rFonts w:eastAsia="SimSun"/>
      <w:sz w:val="24"/>
      <w:szCs w:val="24"/>
      <w:lang w:eastAsia="zh-CN"/>
    </w:rPr>
  </w:style>
  <w:style w:type="paragraph" w:customStyle="1" w:styleId="tan0">
    <w:name w:val="tan"/>
    <w:basedOn w:val="Normal"/>
    <w:rsid w:val="000765B6"/>
    <w:pPr>
      <w:keepNext/>
      <w:ind w:left="851" w:hanging="851"/>
    </w:pPr>
    <w:rPr>
      <w:rFonts w:ascii="Arial" w:eastAsia="SimSun" w:hAnsi="Arial" w:cs="Arial"/>
      <w:sz w:val="18"/>
      <w:szCs w:val="18"/>
      <w:lang w:eastAsia="zh-CN"/>
    </w:rPr>
  </w:style>
  <w:style w:type="paragraph" w:customStyle="1" w:styleId="x2">
    <w:name w:val="x2"/>
    <w:basedOn w:val="Normal"/>
    <w:uiPriority w:val="99"/>
    <w:rsid w:val="000765B6"/>
    <w:rPr>
      <w:rFonts w:ascii="Gulim" w:eastAsia="Gulim" w:hAnsi="Gulim" w:cs="Calibri"/>
      <w:sz w:val="24"/>
      <w:szCs w:val="24"/>
      <w:lang w:eastAsia="zh-CN"/>
    </w:rPr>
  </w:style>
  <w:style w:type="paragraph" w:customStyle="1" w:styleId="listparagraph11">
    <w:name w:val="listparagraph11"/>
    <w:basedOn w:val="Normal"/>
    <w:uiPriority w:val="99"/>
    <w:rsid w:val="000765B6"/>
    <w:rPr>
      <w:rFonts w:ascii="Calibri" w:eastAsia="Calibri" w:hAnsi="Calibri" w:cs="Calibri"/>
      <w:sz w:val="22"/>
      <w:szCs w:val="22"/>
    </w:rPr>
  </w:style>
  <w:style w:type="character" w:customStyle="1" w:styleId="proposalChar0">
    <w:name w:val="proposal Char"/>
    <w:basedOn w:val="DefaultParagraphFont"/>
    <w:link w:val="proposal0"/>
    <w:locked/>
    <w:rsid w:val="000765B6"/>
    <w:rPr>
      <w:b/>
      <w:bCs/>
      <w:i/>
      <w:iCs/>
    </w:rPr>
  </w:style>
  <w:style w:type="paragraph" w:customStyle="1" w:styleId="proposal0">
    <w:name w:val="proposal"/>
    <w:basedOn w:val="Normal"/>
    <w:link w:val="proposalChar0"/>
    <w:rsid w:val="000765B6"/>
    <w:pPr>
      <w:spacing w:before="60" w:after="180" w:line="360" w:lineRule="atLeast"/>
      <w:jc w:val="both"/>
    </w:pPr>
    <w:rPr>
      <w:b/>
      <w:bCs/>
      <w:i/>
      <w:iCs/>
      <w:lang w:eastAsia="ja-JP"/>
    </w:rPr>
  </w:style>
  <w:style w:type="character" w:customStyle="1" w:styleId="B4Char">
    <w:name w:val="B4 Char"/>
    <w:basedOn w:val="DefaultParagraphFont"/>
    <w:link w:val="B4"/>
    <w:locked/>
    <w:rsid w:val="000765B6"/>
    <w:rPr>
      <w:rFonts w:eastAsia="SimSun"/>
    </w:rPr>
  </w:style>
  <w:style w:type="paragraph" w:customStyle="1" w:styleId="b110">
    <w:name w:val="b11"/>
    <w:basedOn w:val="Normal"/>
    <w:uiPriority w:val="99"/>
    <w:rsid w:val="000765B6"/>
    <w:pPr>
      <w:spacing w:before="100" w:beforeAutospacing="1" w:after="100" w:afterAutospacing="1"/>
    </w:pPr>
    <w:rPr>
      <w:rFonts w:ascii="SimSun" w:eastAsia="SimSun" w:hAnsi="SimSun" w:cs="Calibri"/>
      <w:sz w:val="24"/>
      <w:szCs w:val="24"/>
      <w:lang w:eastAsia="zh-CN"/>
    </w:rPr>
  </w:style>
  <w:style w:type="paragraph" w:customStyle="1" w:styleId="gmail-m-2909877017254924335a">
    <w:name w:val="gmail-m_-2909877017254924335a"/>
    <w:basedOn w:val="Normal"/>
    <w:uiPriority w:val="99"/>
    <w:semiHidden/>
    <w:rsid w:val="000765B6"/>
    <w:pPr>
      <w:spacing w:before="100" w:beforeAutospacing="1" w:after="100" w:afterAutospacing="1"/>
    </w:pPr>
    <w:rPr>
      <w:rFonts w:ascii="Gulim" w:eastAsia="Gulim" w:hAnsi="Gulim" w:cs="Calibri"/>
      <w:sz w:val="24"/>
      <w:lang w:eastAsia="zh-CN"/>
    </w:rPr>
  </w:style>
  <w:style w:type="paragraph" w:customStyle="1" w:styleId="gmail-m4206033979048168252msolistparagraph">
    <w:name w:val="gmail-m_4206033979048168252msolistparagraph"/>
    <w:basedOn w:val="Normal"/>
    <w:uiPriority w:val="99"/>
    <w:rsid w:val="000765B6"/>
    <w:pPr>
      <w:spacing w:before="100" w:beforeAutospacing="1" w:after="100" w:afterAutospacing="1"/>
    </w:pPr>
    <w:rPr>
      <w:rFonts w:ascii="Gulim" w:eastAsia="Gulim" w:hAnsi="Gulim" w:cs="Calibri"/>
      <w:sz w:val="24"/>
      <w:lang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0765B6"/>
    <w:rPr>
      <w:rFonts w:ascii="Arial" w:hAnsi="Arial" w:cs="Arial"/>
      <w:lang w:eastAsia="en-US"/>
    </w:rPr>
  </w:style>
  <w:style w:type="paragraph" w:customStyle="1" w:styleId="xmsolistparagraph0">
    <w:name w:val="x_msolistparagraph"/>
    <w:basedOn w:val="Normal"/>
    <w:rsid w:val="000765B6"/>
    <w:pPr>
      <w:ind w:left="720"/>
    </w:pPr>
    <w:rPr>
      <w:rFonts w:ascii="Calibri" w:eastAsia="SimSun" w:hAnsi="Calibri" w:cs="Calibri"/>
      <w:sz w:val="22"/>
      <w:szCs w:val="22"/>
      <w:lang w:eastAsia="zh-CN"/>
    </w:rPr>
  </w:style>
  <w:style w:type="character" w:customStyle="1" w:styleId="TANChar">
    <w:name w:val="TAN Char"/>
    <w:link w:val="TAN"/>
    <w:qFormat/>
    <w:locked/>
    <w:rsid w:val="000765B6"/>
    <w:rPr>
      <w:rFonts w:ascii="Arial" w:eastAsia="SimSun" w:hAnsi="Arial"/>
      <w:sz w:val="18"/>
      <w:lang w:val="en-GB" w:eastAsia="en-US"/>
    </w:rPr>
  </w:style>
  <w:style w:type="paragraph" w:customStyle="1" w:styleId="b20">
    <w:name w:val="b2"/>
    <w:basedOn w:val="Normal"/>
    <w:uiPriority w:val="99"/>
    <w:rsid w:val="000765B6"/>
    <w:pPr>
      <w:spacing w:before="100" w:beforeAutospacing="1" w:after="100" w:afterAutospacing="1"/>
    </w:pPr>
    <w:rPr>
      <w:rFonts w:eastAsia="Gulim"/>
      <w:sz w:val="24"/>
      <w:szCs w:val="24"/>
      <w:lang w:eastAsia="zh-CN"/>
    </w:rPr>
  </w:style>
  <w:style w:type="paragraph" w:customStyle="1" w:styleId="b30">
    <w:name w:val="b3"/>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40">
    <w:name w:val="b4"/>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50">
    <w:name w:val="b5"/>
    <w:basedOn w:val="Normal"/>
    <w:uiPriority w:val="99"/>
    <w:rsid w:val="000765B6"/>
    <w:pPr>
      <w:spacing w:before="100" w:beforeAutospacing="1" w:after="100" w:afterAutospacing="1"/>
    </w:pPr>
    <w:rPr>
      <w:rFonts w:ascii="SimSun" w:eastAsia="SimSun" w:hAnsi="SimSun" w:cs="Gulim"/>
      <w:sz w:val="24"/>
      <w:szCs w:val="24"/>
      <w:lang w:eastAsia="ko-KR"/>
    </w:rPr>
  </w:style>
  <w:style w:type="character" w:customStyle="1" w:styleId="msodel0">
    <w:name w:val="msodel"/>
    <w:rsid w:val="000765B6"/>
  </w:style>
  <w:style w:type="table" w:customStyle="1" w:styleId="afc">
    <w:name w:val="普通表格"/>
    <w:uiPriority w:val="99"/>
    <w:semiHidden/>
    <w:rsid w:val="000765B6"/>
    <w:rPr>
      <w:rFonts w:ascii="Calibri" w:eastAsia="Times New Roman" w:hAnsi="Calibri"/>
      <w:lang w:eastAsia="ko-KR"/>
    </w:rPr>
    <w:tblPr>
      <w:tblCellMar>
        <w:top w:w="0" w:type="dxa"/>
        <w:left w:w="108" w:type="dxa"/>
        <w:bottom w:w="0" w:type="dxa"/>
        <w:right w:w="108" w:type="dxa"/>
      </w:tblCellMar>
    </w:tblPr>
  </w:style>
  <w:style w:type="character" w:customStyle="1" w:styleId="TAHChar">
    <w:name w:val="TAH Char"/>
    <w:rsid w:val="000765B6"/>
    <w:rPr>
      <w:rFonts w:ascii="Arial" w:eastAsia="Times New Roman" w:hAnsi="Arial"/>
      <w:b/>
      <w:sz w:val="18"/>
      <w:lang w:val="en-GB"/>
    </w:rPr>
  </w:style>
  <w:style w:type="character" w:customStyle="1" w:styleId="emailstyle19">
    <w:name w:val="emailstyle19"/>
    <w:basedOn w:val="DefaultParagraphFont"/>
    <w:semiHidden/>
    <w:rsid w:val="000765B6"/>
    <w:rPr>
      <w:rFonts w:ascii="Calibri" w:hAnsi="Calibri" w:cs="Calibri" w:hint="default"/>
      <w:color w:val="auto"/>
    </w:rPr>
  </w:style>
  <w:style w:type="character" w:customStyle="1" w:styleId="None">
    <w:name w:val="None"/>
    <w:basedOn w:val="DefaultParagraphFont"/>
    <w:rsid w:val="000765B6"/>
  </w:style>
  <w:style w:type="paragraph" w:customStyle="1" w:styleId="xtal">
    <w:name w:val="x_tal"/>
    <w:basedOn w:val="Normal"/>
    <w:uiPriority w:val="99"/>
    <w:rsid w:val="000765B6"/>
    <w:rPr>
      <w:rFonts w:eastAsia="SimSun" w:cs="Calibri"/>
      <w:sz w:val="24"/>
      <w:szCs w:val="22"/>
      <w:lang w:eastAsia="zh-CN"/>
    </w:rPr>
  </w:style>
  <w:style w:type="character" w:customStyle="1" w:styleId="xnone">
    <w:name w:val="x_none"/>
    <w:rsid w:val="000765B6"/>
  </w:style>
  <w:style w:type="character" w:customStyle="1" w:styleId="gmaildefault">
    <w:name w:val="gmail_default"/>
    <w:rsid w:val="000765B6"/>
  </w:style>
  <w:style w:type="paragraph" w:customStyle="1" w:styleId="afd">
    <w:name w:val="a"/>
    <w:basedOn w:val="Normal"/>
    <w:uiPriority w:val="99"/>
    <w:rsid w:val="000765B6"/>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rsid w:val="000765B6"/>
  </w:style>
  <w:style w:type="paragraph" w:customStyle="1" w:styleId="gmail-msonormal">
    <w:name w:val="gmail-msonormal"/>
    <w:basedOn w:val="Normal"/>
    <w:rsid w:val="000765B6"/>
    <w:pPr>
      <w:spacing w:before="100" w:beforeAutospacing="1" w:after="100" w:afterAutospacing="1"/>
    </w:pPr>
    <w:rPr>
      <w:rFonts w:ascii="Calibri" w:eastAsia="SimSun" w:hAnsi="Calibri" w:cs="Calibri"/>
      <w:sz w:val="22"/>
      <w:szCs w:val="22"/>
      <w:lang w:eastAsia="zh-CN"/>
    </w:rPr>
  </w:style>
  <w:style w:type="character" w:customStyle="1" w:styleId="ListParagraphChar1">
    <w:name w:val="List Paragraph Char1"/>
    <w:aliases w:val="- Bullets Char1,?? ?? Char1,????? Char1,???? Char1,Lista1 Char1,リスト段落 Char1"/>
    <w:uiPriority w:val="34"/>
    <w:qFormat/>
    <w:locked/>
    <w:rsid w:val="000765B6"/>
    <w:rPr>
      <w:rFonts w:ascii="Times New Roman" w:eastAsia="Calibri" w:hAnsi="Times New Roman"/>
      <w:szCs w:val="22"/>
      <w:lang w:eastAsia="en-US"/>
    </w:rPr>
  </w:style>
  <w:style w:type="character" w:customStyle="1" w:styleId="msoins2">
    <w:name w:val="msoins2"/>
    <w:rsid w:val="000765B6"/>
  </w:style>
  <w:style w:type="paragraph" w:customStyle="1" w:styleId="xxxmsolistparagraph">
    <w:name w:val="x_xxmsolistparagraph"/>
    <w:basedOn w:val="Normal"/>
    <w:uiPriority w:val="99"/>
    <w:rsid w:val="000765B6"/>
    <w:pPr>
      <w:ind w:left="800"/>
      <w:jc w:val="both"/>
    </w:pPr>
    <w:rPr>
      <w:rFonts w:ascii="Calibri" w:eastAsia="SimSun" w:hAnsi="Calibri" w:cs="Calibri"/>
      <w:sz w:val="21"/>
      <w:szCs w:val="21"/>
      <w:lang w:eastAsia="zh-CN"/>
    </w:rPr>
  </w:style>
  <w:style w:type="paragraph" w:customStyle="1" w:styleId="xxmsonormal0">
    <w:name w:val="xxmsonormal"/>
    <w:basedOn w:val="Normal"/>
    <w:uiPriority w:val="99"/>
    <w:rsid w:val="000765B6"/>
    <w:rPr>
      <w:rFonts w:ascii="SimSun" w:eastAsia="SimSun" w:hAnsi="SimSun" w:cs="Gulim"/>
      <w:sz w:val="24"/>
      <w:szCs w:val="24"/>
      <w:lang w:eastAsia="zh-CN"/>
    </w:rPr>
  </w:style>
  <w:style w:type="paragraph" w:customStyle="1" w:styleId="Obserevation">
    <w:name w:val="Obserevation"/>
    <w:basedOn w:val="Normal"/>
    <w:link w:val="ObserevationChar"/>
    <w:qFormat/>
    <w:rsid w:val="000765B6"/>
    <w:pPr>
      <w:numPr>
        <w:numId w:val="57"/>
      </w:numPr>
      <w:tabs>
        <w:tab w:val="left" w:pos="1620"/>
      </w:tabs>
      <w:spacing w:before="120"/>
      <w:ind w:left="1627" w:hanging="1627"/>
    </w:pPr>
    <w:rPr>
      <w:rFonts w:ascii="Calibri" w:eastAsia="MS Mincho" w:hAnsi="Calibri"/>
      <w:b/>
    </w:rPr>
  </w:style>
  <w:style w:type="character" w:customStyle="1" w:styleId="ObserevationChar">
    <w:name w:val="Obserevation Char"/>
    <w:basedOn w:val="Proposal1Char"/>
    <w:link w:val="Obserevation"/>
    <w:rsid w:val="000765B6"/>
    <w:rPr>
      <w:rFonts w:ascii="Calibri" w:eastAsia="MS Mincho" w:hAnsi="Calibri"/>
      <w:b/>
      <w:lang w:eastAsia="en-US"/>
    </w:rPr>
  </w:style>
  <w:style w:type="paragraph" w:customStyle="1" w:styleId="b1100">
    <w:name w:val="b110"/>
    <w:basedOn w:val="Normal"/>
    <w:rsid w:val="00367759"/>
    <w:pPr>
      <w:spacing w:before="75" w:after="75"/>
    </w:pPr>
    <w:rPr>
      <w:rFonts w:eastAsia="Times New Roman"/>
      <w:sz w:val="24"/>
      <w:szCs w:val="24"/>
      <w:lang w:eastAsia="zh-CN"/>
    </w:rPr>
  </w:style>
  <w:style w:type="paragraph" w:styleId="ListContinue">
    <w:name w:val="List Continue"/>
    <w:basedOn w:val="Normal"/>
    <w:qFormat/>
    <w:rsid w:val="00D46CB0"/>
    <w:pPr>
      <w:overflowPunct w:val="0"/>
      <w:autoSpaceDE w:val="0"/>
      <w:autoSpaceDN w:val="0"/>
      <w:adjustRightInd w:val="0"/>
      <w:spacing w:after="120" w:line="259" w:lineRule="auto"/>
      <w:ind w:left="283"/>
      <w:contextualSpacing/>
      <w:jc w:val="both"/>
      <w:textAlignment w:val="baseline"/>
    </w:pPr>
    <w:rPr>
      <w:rFonts w:ascii="Arial" w:eastAsiaTheme="minorEastAsia"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7777135">
      <w:bodyDiv w:val="1"/>
      <w:marLeft w:val="0"/>
      <w:marRight w:val="0"/>
      <w:marTop w:val="0"/>
      <w:marBottom w:val="0"/>
      <w:divBdr>
        <w:top w:val="none" w:sz="0" w:space="0" w:color="auto"/>
        <w:left w:val="none" w:sz="0" w:space="0" w:color="auto"/>
        <w:bottom w:val="none" w:sz="0" w:space="0" w:color="auto"/>
        <w:right w:val="none" w:sz="0" w:space="0" w:color="auto"/>
      </w:divBdr>
    </w:div>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540121338">
      <w:bodyDiv w:val="1"/>
      <w:marLeft w:val="0"/>
      <w:marRight w:val="0"/>
      <w:marTop w:val="0"/>
      <w:marBottom w:val="0"/>
      <w:divBdr>
        <w:top w:val="none" w:sz="0" w:space="0" w:color="auto"/>
        <w:left w:val="none" w:sz="0" w:space="0" w:color="auto"/>
        <w:bottom w:val="none" w:sz="0" w:space="0" w:color="auto"/>
        <w:right w:val="none" w:sz="0" w:space="0" w:color="auto"/>
      </w:divBdr>
    </w:div>
    <w:div w:id="1554465031">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0786348">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 w:id="1880312153">
      <w:bodyDiv w:val="1"/>
      <w:marLeft w:val="0"/>
      <w:marRight w:val="0"/>
      <w:marTop w:val="0"/>
      <w:marBottom w:val="0"/>
      <w:divBdr>
        <w:top w:val="none" w:sz="0" w:space="0" w:color="auto"/>
        <w:left w:val="none" w:sz="0" w:space="0" w:color="auto"/>
        <w:bottom w:val="none" w:sz="0" w:space="0" w:color="auto"/>
        <w:right w:val="none" w:sz="0" w:space="0" w:color="auto"/>
      </w:divBdr>
    </w:div>
    <w:div w:id="1954625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103"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DD284D-7CEE-4AA5-AC7D-B7B214066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21</Pages>
  <Words>4115</Words>
  <Characters>20505</Characters>
  <Application>Microsoft Office Word</Application>
  <DocSecurity>0</DocSecurity>
  <Lines>170</Lines>
  <Paragraphs>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24571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ANKIT BHAMRI</cp:lastModifiedBy>
  <cp:revision>16</cp:revision>
  <cp:lastPrinted>2020-05-05T11:28:00Z</cp:lastPrinted>
  <dcterms:created xsi:type="dcterms:W3CDTF">2021-08-03T22:05:00Z</dcterms:created>
  <dcterms:modified xsi:type="dcterms:W3CDTF">2021-08-06T12:58:00Z</dcterms:modified>
</cp:coreProperties>
</file>