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1156393" w14:textId="00BE8D3A" w:rsidR="002969A0" w:rsidRPr="000C55FD" w:rsidRDefault="002969A0" w:rsidP="002969A0">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06BE808B" wp14:editId="5555FAE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9E5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w:t>
      </w:r>
      <w:r w:rsidR="00674450">
        <w:rPr>
          <w:b/>
          <w:kern w:val="2"/>
          <w:lang w:eastAsia="zh-CN"/>
        </w:rPr>
        <w:t xml:space="preserve"> Meeting</w:t>
      </w:r>
      <w:bookmarkStart w:id="1" w:name="_GoBack"/>
      <w:bookmarkEnd w:id="1"/>
      <w:r w:rsidRPr="000C55FD">
        <w:rPr>
          <w:b/>
          <w:kern w:val="2"/>
          <w:lang w:eastAsia="zh-CN"/>
        </w:rPr>
        <w:t xml:space="preserve"> #</w:t>
      </w:r>
      <w:r w:rsidR="007625FB" w:rsidRPr="000C55FD">
        <w:rPr>
          <w:b/>
          <w:kern w:val="2"/>
          <w:lang w:eastAsia="zh-CN"/>
        </w:rPr>
        <w:t>10</w:t>
      </w:r>
      <w:r w:rsidR="00E814EC">
        <w:rPr>
          <w:b/>
          <w:kern w:val="2"/>
          <w:lang w:eastAsia="zh-CN"/>
        </w:rPr>
        <w:t>6</w:t>
      </w:r>
      <w:r w:rsidR="004B4EE8">
        <w:rPr>
          <w:b/>
          <w:kern w:val="2"/>
          <w:lang w:eastAsia="zh-CN"/>
        </w:rPr>
        <w:t>-</w:t>
      </w:r>
      <w:r w:rsidRPr="000C55FD">
        <w:rPr>
          <w:b/>
          <w:kern w:val="2"/>
          <w:lang w:eastAsia="zh-CN"/>
        </w:rPr>
        <w:t>e</w:t>
      </w:r>
      <w:r w:rsidRPr="000C55FD">
        <w:rPr>
          <w:b/>
          <w:kern w:val="2"/>
          <w:lang w:eastAsia="zh-CN"/>
        </w:rPr>
        <w:tab/>
      </w:r>
      <w:r w:rsidR="00203B02" w:rsidRPr="00203B02">
        <w:rPr>
          <w:b/>
          <w:kern w:val="2"/>
          <w:lang w:eastAsia="zh-CN"/>
        </w:rPr>
        <w:t>R1-</w:t>
      </w:r>
      <w:r w:rsidR="00297EFF" w:rsidRPr="00203B02">
        <w:rPr>
          <w:b/>
          <w:kern w:val="2"/>
          <w:lang w:eastAsia="zh-CN"/>
        </w:rPr>
        <w:t>210</w:t>
      </w:r>
      <w:r w:rsidR="00297EFF">
        <w:rPr>
          <w:b/>
          <w:kern w:val="2"/>
          <w:lang w:eastAsia="zh-CN"/>
        </w:rPr>
        <w:t>6456</w:t>
      </w:r>
    </w:p>
    <w:p w14:paraId="0C99E3A2" w14:textId="207E0FB6" w:rsidR="002969A0" w:rsidRPr="000C55FD" w:rsidRDefault="00BD71F7" w:rsidP="002969A0">
      <w:pPr>
        <w:jc w:val="left"/>
        <w:rPr>
          <w:b/>
          <w:kern w:val="2"/>
          <w:lang w:eastAsia="zh-CN"/>
        </w:rPr>
      </w:pPr>
      <w:r>
        <w:rPr>
          <w:b/>
          <w:kern w:val="2"/>
          <w:lang w:eastAsia="zh-CN"/>
        </w:rPr>
        <w:t>E</w:t>
      </w:r>
      <w:r w:rsidR="00203B02" w:rsidRPr="00203B02">
        <w:rPr>
          <w:b/>
          <w:kern w:val="2"/>
          <w:lang w:eastAsia="zh-CN"/>
        </w:rPr>
        <w:t>-</w:t>
      </w:r>
      <w:r>
        <w:rPr>
          <w:b/>
          <w:kern w:val="2"/>
          <w:lang w:eastAsia="zh-CN"/>
        </w:rPr>
        <w:t>m</w:t>
      </w:r>
      <w:r w:rsidR="00203B02" w:rsidRPr="00203B02">
        <w:rPr>
          <w:b/>
          <w:kern w:val="2"/>
          <w:lang w:eastAsia="zh-CN"/>
        </w:rPr>
        <w:t xml:space="preserve">eeting, </w:t>
      </w:r>
      <w:bookmarkStart w:id="2" w:name="OLE_LINK34"/>
      <w:bookmarkStart w:id="3" w:name="OLE_LINK35"/>
      <w:r w:rsidR="00501E29">
        <w:rPr>
          <w:b/>
          <w:kern w:val="2"/>
          <w:lang w:eastAsia="zh-CN"/>
        </w:rPr>
        <w:t xml:space="preserve">August </w:t>
      </w:r>
      <w:r w:rsidR="00203B02" w:rsidRPr="00203B02">
        <w:rPr>
          <w:b/>
          <w:kern w:val="2"/>
          <w:lang w:eastAsia="zh-CN"/>
        </w:rPr>
        <w:t>1</w:t>
      </w:r>
      <w:r w:rsidR="00501E29">
        <w:rPr>
          <w:b/>
          <w:kern w:val="2"/>
          <w:lang w:eastAsia="zh-CN"/>
        </w:rPr>
        <w:t>6</w:t>
      </w:r>
      <w:r w:rsidR="00203B02" w:rsidRPr="007C126D">
        <w:rPr>
          <w:b/>
          <w:kern w:val="2"/>
          <w:vertAlign w:val="superscript"/>
          <w:lang w:eastAsia="zh-CN"/>
        </w:rPr>
        <w:t>th</w:t>
      </w:r>
      <w:r w:rsidR="00203B02" w:rsidRPr="00203B02">
        <w:rPr>
          <w:b/>
          <w:kern w:val="2"/>
          <w:lang w:eastAsia="zh-CN"/>
        </w:rPr>
        <w:t xml:space="preserve"> – 27</w:t>
      </w:r>
      <w:r w:rsidR="00203B02" w:rsidRPr="007C126D">
        <w:rPr>
          <w:b/>
          <w:kern w:val="2"/>
          <w:vertAlign w:val="superscript"/>
          <w:lang w:eastAsia="zh-CN"/>
        </w:rPr>
        <w:t>th</w:t>
      </w:r>
      <w:r w:rsidR="00203B02" w:rsidRPr="00203B02">
        <w:rPr>
          <w:b/>
          <w:kern w:val="2"/>
          <w:lang w:eastAsia="zh-CN"/>
        </w:rPr>
        <w:t>, 2021</w:t>
      </w:r>
      <w:bookmarkEnd w:id="2"/>
      <w:bookmarkEnd w:id="3"/>
    </w:p>
    <w:p w14:paraId="55ECDAE6" w14:textId="77777777" w:rsidR="007D092E" w:rsidRPr="002969A0" w:rsidRDefault="007D092E" w:rsidP="007D092E">
      <w:pPr>
        <w:pBdr>
          <w:top w:val="single" w:sz="4" w:space="1" w:color="auto"/>
        </w:pBdr>
        <w:spacing w:after="0"/>
        <w:jc w:val="left"/>
        <w:rPr>
          <w:b/>
          <w:kern w:val="2"/>
          <w:sz w:val="16"/>
          <w:szCs w:val="16"/>
          <w:lang w:eastAsia="zh-CN"/>
        </w:rPr>
      </w:pPr>
    </w:p>
    <w:p w14:paraId="4987D81C" w14:textId="77777777" w:rsidR="002969A0" w:rsidRPr="000C55FD" w:rsidRDefault="002969A0" w:rsidP="002969A0">
      <w:pPr>
        <w:spacing w:after="60"/>
        <w:ind w:left="1555" w:hanging="1555"/>
        <w:jc w:val="left"/>
        <w:rPr>
          <w:b/>
          <w:kern w:val="2"/>
          <w:lang w:eastAsia="zh-CN"/>
        </w:rPr>
      </w:pPr>
      <w:r w:rsidRPr="000C55FD">
        <w:rPr>
          <w:b/>
          <w:kern w:val="2"/>
          <w:lang w:eastAsia="zh-CN"/>
        </w:rPr>
        <w:t>Agenda Item:</w:t>
      </w:r>
      <w:r w:rsidRPr="000C55FD">
        <w:rPr>
          <w:b/>
          <w:kern w:val="2"/>
          <w:lang w:eastAsia="zh-CN"/>
        </w:rPr>
        <w:tab/>
      </w:r>
      <w:r>
        <w:rPr>
          <w:b/>
          <w:kern w:val="2"/>
          <w:lang w:eastAsia="zh-CN"/>
        </w:rPr>
        <w:t>8</w:t>
      </w:r>
      <w:r w:rsidRPr="000C55FD">
        <w:rPr>
          <w:b/>
          <w:kern w:val="2"/>
          <w:lang w:eastAsia="zh-CN"/>
        </w:rPr>
        <w:t>.</w:t>
      </w:r>
      <w:r>
        <w:rPr>
          <w:b/>
          <w:kern w:val="2"/>
          <w:lang w:eastAsia="zh-CN"/>
        </w:rPr>
        <w:t>14.1</w:t>
      </w:r>
    </w:p>
    <w:p w14:paraId="7B7A850E" w14:textId="77777777" w:rsidR="002969A0" w:rsidRPr="000C55FD" w:rsidRDefault="002969A0" w:rsidP="002969A0">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264F76F4" w14:textId="6269FCA7" w:rsidR="002969A0" w:rsidRPr="000C55FD" w:rsidRDefault="002969A0" w:rsidP="002969A0">
      <w:pPr>
        <w:spacing w:after="60"/>
        <w:ind w:left="1555" w:hanging="1555"/>
        <w:jc w:val="left"/>
        <w:rPr>
          <w:b/>
          <w:kern w:val="2"/>
          <w:lang w:eastAsia="zh-CN"/>
        </w:rPr>
      </w:pPr>
      <w:r w:rsidRPr="000C55FD">
        <w:rPr>
          <w:b/>
          <w:kern w:val="2"/>
          <w:lang w:eastAsia="zh-CN"/>
        </w:rPr>
        <w:t>Title:</w:t>
      </w:r>
      <w:r w:rsidRPr="000C55FD">
        <w:rPr>
          <w:b/>
          <w:kern w:val="2"/>
          <w:lang w:eastAsia="zh-CN"/>
        </w:rPr>
        <w:tab/>
      </w:r>
      <w:bookmarkStart w:id="4" w:name="OLE_LINK105"/>
      <w:r w:rsidR="004B4EE8">
        <w:rPr>
          <w:b/>
          <w:kern w:val="2"/>
          <w:lang w:eastAsia="zh-CN"/>
        </w:rPr>
        <w:t>T</w:t>
      </w:r>
      <w:r w:rsidRPr="006B2E4E">
        <w:rPr>
          <w:b/>
          <w:kern w:val="2"/>
          <w:lang w:eastAsia="zh-CN"/>
        </w:rPr>
        <w:t>raffic model for XR and Cloud Gaming</w:t>
      </w:r>
      <w:bookmarkEnd w:id="4"/>
    </w:p>
    <w:p w14:paraId="519334B3" w14:textId="677FF042" w:rsidR="002969A0" w:rsidRPr="000C55FD" w:rsidRDefault="007900C1" w:rsidP="002969A0">
      <w:pPr>
        <w:spacing w:after="60"/>
        <w:ind w:left="1555" w:hanging="1555"/>
        <w:jc w:val="left"/>
        <w:rPr>
          <w:b/>
          <w:kern w:val="2"/>
          <w:lang w:eastAsia="zh-CN"/>
        </w:rPr>
      </w:pPr>
      <w:r>
        <w:rPr>
          <w:b/>
          <w:kern w:val="2"/>
          <w:lang w:eastAsia="zh-CN"/>
        </w:rPr>
        <w:t>Document for:</w:t>
      </w:r>
      <w:r>
        <w:rPr>
          <w:b/>
          <w:kern w:val="2"/>
          <w:lang w:eastAsia="zh-CN"/>
        </w:rPr>
        <w:tab/>
        <w:t>Discussion and D</w:t>
      </w:r>
      <w:r w:rsidR="002969A0"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5" w:name="_Ref124589705"/>
      <w:bookmarkStart w:id="6" w:name="_Ref129681862"/>
      <w:r w:rsidRPr="000C55FD">
        <w:t>Introduction</w:t>
      </w:r>
      <w:bookmarkEnd w:id="5"/>
      <w:bookmarkEnd w:id="6"/>
    </w:p>
    <w:p w14:paraId="6027C8BB" w14:textId="5F8FAD01" w:rsidR="00DD1FEC" w:rsidRDefault="007D092E" w:rsidP="004712CD">
      <w:pPr>
        <w:spacing w:before="120" w:line="276" w:lineRule="auto"/>
        <w:rPr>
          <w:lang w:eastAsia="zh-CN"/>
        </w:rPr>
      </w:pPr>
      <w:r>
        <w:rPr>
          <w:lang w:eastAsia="zh-CN"/>
        </w:rPr>
        <w:t>eX</w:t>
      </w:r>
      <w:r w:rsidRPr="000C55FD">
        <w:rPr>
          <w:lang w:eastAsia="zh-CN"/>
        </w:rPr>
        <w:t>tended</w:t>
      </w:r>
      <w:r w:rsidR="00C77B93">
        <w:rPr>
          <w:lang w:eastAsia="zh-CN"/>
        </w:rPr>
        <w:t xml:space="preserve"> </w:t>
      </w:r>
      <w:r w:rsidRPr="000C55FD">
        <w:rPr>
          <w:lang w:eastAsia="zh-CN"/>
        </w:rPr>
        <w:t>Reality</w:t>
      </w:r>
      <w:r w:rsidR="004712CD">
        <w:rPr>
          <w:lang w:eastAsia="zh-CN"/>
        </w:rPr>
        <w:t xml:space="preserve"> (XR) and Cloud Gaming (CG) are </w:t>
      </w:r>
      <w:r w:rsidRPr="000C55FD">
        <w:rPr>
          <w:lang w:eastAsia="zh-CN"/>
        </w:rPr>
        <w:t>important media applications enabled by 5G.</w:t>
      </w:r>
      <w:r w:rsidR="004712CD">
        <w:rPr>
          <w:lang w:eastAsia="zh-CN"/>
        </w:rPr>
        <w:t xml:space="preserve"> </w:t>
      </w:r>
      <w:r w:rsidR="008813B0">
        <w:rPr>
          <w:lang w:eastAsia="zh-CN"/>
        </w:rPr>
        <w:t>For Rel-17</w:t>
      </w:r>
      <w:r w:rsidRPr="000C55FD">
        <w:rPr>
          <w:lang w:eastAsia="zh-CN"/>
        </w:rPr>
        <w:t xml:space="preserve"> new study item on XR evaluations for NR</w:t>
      </w:r>
      <w:r w:rsidR="008813B0">
        <w:rPr>
          <w:lang w:eastAsia="zh-CN"/>
        </w:rPr>
        <w:t>,</w:t>
      </w:r>
      <w:r w:rsidR="004712CD">
        <w:rPr>
          <w:lang w:eastAsia="zh-CN"/>
        </w:rPr>
        <w:t xml:space="preserve"> </w:t>
      </w:r>
      <w:r w:rsidR="000477C4">
        <w:rPr>
          <w:lang w:eastAsia="zh-CN"/>
        </w:rPr>
        <w:t xml:space="preserve">agreements </w:t>
      </w:r>
      <w:r w:rsidR="001F6C22">
        <w:rPr>
          <w:lang w:eastAsia="zh-CN"/>
        </w:rPr>
        <w:t xml:space="preserve">on </w:t>
      </w:r>
      <w:r w:rsidR="00882569">
        <w:rPr>
          <w:lang w:eastAsia="zh-CN"/>
        </w:rPr>
        <w:t xml:space="preserve">XR </w:t>
      </w:r>
      <w:r w:rsidR="001F6C22">
        <w:rPr>
          <w:lang w:eastAsia="zh-CN"/>
        </w:rPr>
        <w:t xml:space="preserve">traffic model </w:t>
      </w:r>
      <w:r w:rsidR="000477C4">
        <w:rPr>
          <w:lang w:eastAsia="zh-CN"/>
        </w:rPr>
        <w:t>have been made i</w:t>
      </w:r>
      <w:r w:rsidR="000477C4" w:rsidRPr="000477C4">
        <w:rPr>
          <w:lang w:eastAsia="zh-CN"/>
        </w:rPr>
        <w:t xml:space="preserve">n </w:t>
      </w:r>
      <w:r w:rsidR="007336CF">
        <w:rPr>
          <w:lang w:eastAsia="zh-CN"/>
        </w:rPr>
        <w:t xml:space="preserve">previous RAN1 meetings </w:t>
      </w:r>
      <w:r w:rsidR="00882569">
        <w:rPr>
          <w:lang w:eastAsia="zh-CN"/>
        </w:rPr>
        <w:fldChar w:fldCharType="begin"/>
      </w:r>
      <w:r w:rsidR="00882569">
        <w:rPr>
          <w:lang w:eastAsia="zh-CN"/>
        </w:rPr>
        <w:instrText xml:space="preserve"> REF _Ref64983307 \r \h </w:instrText>
      </w:r>
      <w:r w:rsidR="00882569">
        <w:rPr>
          <w:lang w:eastAsia="zh-CN"/>
        </w:rPr>
      </w:r>
      <w:r w:rsidR="00882569">
        <w:rPr>
          <w:lang w:eastAsia="zh-CN"/>
        </w:rPr>
        <w:fldChar w:fldCharType="separate"/>
      </w:r>
      <w:r w:rsidR="004A3E6C">
        <w:rPr>
          <w:lang w:eastAsia="zh-CN"/>
        </w:rPr>
        <w:t>[1]</w:t>
      </w:r>
      <w:r w:rsidR="00882569">
        <w:rPr>
          <w:lang w:eastAsia="zh-CN"/>
        </w:rPr>
        <w:fldChar w:fldCharType="end"/>
      </w:r>
      <w:r w:rsidR="007336CF">
        <w:rPr>
          <w:lang w:eastAsia="zh-CN"/>
        </w:rPr>
        <w:t>-</w:t>
      </w:r>
      <w:r w:rsidR="007336CF">
        <w:rPr>
          <w:lang w:eastAsia="zh-CN"/>
        </w:rPr>
        <w:fldChar w:fldCharType="begin"/>
      </w:r>
      <w:r w:rsidR="007336CF">
        <w:rPr>
          <w:lang w:eastAsia="zh-CN"/>
        </w:rPr>
        <w:instrText xml:space="preserve"> REF _Ref77836500 \r \h </w:instrText>
      </w:r>
      <w:r w:rsidR="007336CF">
        <w:rPr>
          <w:lang w:eastAsia="zh-CN"/>
        </w:rPr>
      </w:r>
      <w:r w:rsidR="007336CF">
        <w:rPr>
          <w:lang w:eastAsia="zh-CN"/>
        </w:rPr>
        <w:fldChar w:fldCharType="separate"/>
      </w:r>
      <w:r w:rsidR="004A3E6C">
        <w:rPr>
          <w:lang w:eastAsia="zh-CN"/>
        </w:rPr>
        <w:t>[3]</w:t>
      </w:r>
      <w:r w:rsidR="007336CF">
        <w:rPr>
          <w:lang w:eastAsia="zh-CN"/>
        </w:rPr>
        <w:fldChar w:fldCharType="end"/>
      </w:r>
      <w:r w:rsidR="000477C4">
        <w:rPr>
          <w:lang w:eastAsia="zh-CN"/>
        </w:rPr>
        <w:t>.</w:t>
      </w:r>
      <w:r w:rsidR="00F060BF" w:rsidRPr="00F060BF">
        <w:t xml:space="preserve"> </w:t>
      </w:r>
    </w:p>
    <w:p w14:paraId="4D78F2B5" w14:textId="55B60D2A" w:rsidR="007D092E" w:rsidRDefault="007D092E" w:rsidP="004712CD">
      <w:pPr>
        <w:spacing w:before="120" w:line="276" w:lineRule="auto"/>
        <w:rPr>
          <w:lang w:eastAsia="zh-CN"/>
        </w:rPr>
      </w:pPr>
      <w:r w:rsidRPr="00CA3083">
        <w:rPr>
          <w:rFonts w:hint="eastAsia"/>
          <w:lang w:eastAsia="zh-CN"/>
        </w:rPr>
        <w:t>I</w:t>
      </w:r>
      <w:r w:rsidRPr="00CA3083">
        <w:rPr>
          <w:lang w:eastAsia="zh-CN"/>
        </w:rPr>
        <w:t>n this contribution, we provi</w:t>
      </w:r>
      <w:r w:rsidR="003B1260">
        <w:rPr>
          <w:lang w:eastAsia="zh-CN"/>
        </w:rPr>
        <w:t xml:space="preserve">de our views on </w:t>
      </w:r>
      <w:r w:rsidR="00D95157">
        <w:rPr>
          <w:lang w:eastAsia="zh-CN"/>
        </w:rPr>
        <w:t xml:space="preserve">the remaining issues of </w:t>
      </w:r>
      <w:r w:rsidR="003B1260">
        <w:rPr>
          <w:lang w:eastAsia="zh-CN"/>
        </w:rPr>
        <w:t xml:space="preserve">XR </w:t>
      </w:r>
      <w:r w:rsidRPr="00CA3083">
        <w:rPr>
          <w:lang w:eastAsia="zh-CN"/>
        </w:rPr>
        <w:t>traffic model</w:t>
      </w:r>
      <w:r w:rsidR="003B1260">
        <w:rPr>
          <w:lang w:eastAsia="zh-CN"/>
        </w:rPr>
        <w:t>s</w:t>
      </w:r>
      <w:r w:rsidR="007F0942">
        <w:rPr>
          <w:lang w:eastAsia="zh-CN"/>
        </w:rPr>
        <w:t xml:space="preserve"> based on SA4 outcomes</w:t>
      </w:r>
      <w:r w:rsidR="003B4999">
        <w:rPr>
          <w:lang w:eastAsia="zh-CN"/>
        </w:rPr>
        <w:t xml:space="preserve">, </w:t>
      </w:r>
      <w:r w:rsidR="0086281A">
        <w:rPr>
          <w:lang w:eastAsia="zh-CN"/>
        </w:rPr>
        <w:t xml:space="preserve">especially for </w:t>
      </w:r>
      <w:r w:rsidR="003B4999">
        <w:rPr>
          <w:lang w:eastAsia="zh-CN"/>
        </w:rPr>
        <w:t xml:space="preserve">multi-stream </w:t>
      </w:r>
      <w:r w:rsidR="0086281A">
        <w:rPr>
          <w:lang w:eastAsia="zh-CN"/>
        </w:rPr>
        <w:t xml:space="preserve">model </w:t>
      </w:r>
      <w:r w:rsidR="003B4999">
        <w:rPr>
          <w:lang w:eastAsia="zh-CN"/>
        </w:rPr>
        <w:t>for DL video and AR UL</w:t>
      </w:r>
      <w:r w:rsidRPr="00CA3083">
        <w:rPr>
          <w:lang w:eastAsia="zh-CN"/>
        </w:rPr>
        <w:t xml:space="preserve">. </w:t>
      </w:r>
    </w:p>
    <w:p w14:paraId="133F65FE" w14:textId="3E6C9E17" w:rsidR="00642068" w:rsidRPr="00642068" w:rsidRDefault="00B16D14" w:rsidP="00B16D14">
      <w:pPr>
        <w:pStyle w:val="1"/>
        <w:rPr>
          <w:lang w:eastAsia="ja-JP"/>
        </w:rPr>
      </w:pPr>
      <w:bookmarkStart w:id="7" w:name="OLE_LINK1"/>
      <w:r w:rsidRPr="00B16D14">
        <w:rPr>
          <w:lang w:eastAsia="ja-JP"/>
        </w:rPr>
        <w:t>I-</w:t>
      </w:r>
      <w:r w:rsidR="00DF558C">
        <w:rPr>
          <w:lang w:eastAsia="ja-JP"/>
        </w:rPr>
        <w:t>stream</w:t>
      </w:r>
      <w:r w:rsidRPr="00B16D14">
        <w:rPr>
          <w:lang w:eastAsia="ja-JP"/>
        </w:rPr>
        <w:t xml:space="preserve"> and P-</w:t>
      </w:r>
      <w:r w:rsidR="00DF558C">
        <w:rPr>
          <w:lang w:eastAsia="ja-JP"/>
        </w:rPr>
        <w:t>stream</w:t>
      </w:r>
      <w:r w:rsidR="00DF558C" w:rsidRPr="00B16D14">
        <w:rPr>
          <w:lang w:eastAsia="ja-JP"/>
        </w:rPr>
        <w:t xml:space="preserve"> </w:t>
      </w:r>
      <w:r w:rsidR="0086281A">
        <w:rPr>
          <w:lang w:eastAsia="zh-CN"/>
        </w:rPr>
        <w:t>for DL video</w:t>
      </w:r>
    </w:p>
    <w:bookmarkEnd w:id="7"/>
    <w:p w14:paraId="1DD3C897" w14:textId="0B7DD375" w:rsidR="00724E51" w:rsidRPr="00A13F52" w:rsidRDefault="00724E51" w:rsidP="00724E51">
      <w:pPr>
        <w:spacing w:before="120" w:line="276" w:lineRule="auto"/>
        <w:rPr>
          <w:lang w:eastAsia="zh-CN"/>
        </w:rPr>
      </w:pPr>
      <w:r w:rsidRPr="00A13F52">
        <w:rPr>
          <w:lang w:eastAsia="zh-CN"/>
        </w:rPr>
        <w:t>In RAN1#10</w:t>
      </w:r>
      <w:r w:rsidR="00D5617A" w:rsidRPr="00A13F52">
        <w:rPr>
          <w:lang w:eastAsia="zh-CN"/>
        </w:rPr>
        <w:t>5</w:t>
      </w:r>
      <w:r w:rsidRPr="00A13F52">
        <w:rPr>
          <w:lang w:eastAsia="zh-CN"/>
        </w:rPr>
        <w:t xml:space="preserve">-e, the </w:t>
      </w:r>
      <w:r w:rsidR="00A13F52" w:rsidRPr="00A13F52">
        <w:rPr>
          <w:lang w:eastAsia="zh-CN"/>
        </w:rPr>
        <w:t>detailed traffic model</w:t>
      </w:r>
      <w:r w:rsidRPr="00A13F52">
        <w:rPr>
          <w:lang w:eastAsia="zh-CN"/>
        </w:rPr>
        <w:t xml:space="preserve"> </w:t>
      </w:r>
      <w:r w:rsidR="00A13F52" w:rsidRPr="00A13F52">
        <w:rPr>
          <w:lang w:eastAsia="zh-CN"/>
        </w:rPr>
        <w:t>for</w:t>
      </w:r>
      <w:r w:rsidRPr="00A13F52">
        <w:rPr>
          <w:lang w:eastAsia="zh-CN"/>
        </w:rPr>
        <w:t xml:space="preserve"> </w:t>
      </w:r>
      <w:r w:rsidR="00D5617A" w:rsidRPr="00A13F52">
        <w:rPr>
          <w:lang w:eastAsia="zh-CN"/>
        </w:rPr>
        <w:t>two streams of I-frame and P-frame for DL video was</w:t>
      </w:r>
      <w:r w:rsidRPr="00A13F52">
        <w:rPr>
          <w:lang w:eastAsia="zh-CN"/>
        </w:rPr>
        <w:t xml:space="preserve"> </w:t>
      </w:r>
      <w:r w:rsidR="000D4072">
        <w:rPr>
          <w:lang w:eastAsia="zh-CN"/>
        </w:rPr>
        <w:t>agreed</w:t>
      </w:r>
      <w:r w:rsidR="000D4072" w:rsidRPr="00A13F52">
        <w:rPr>
          <w:lang w:eastAsia="zh-CN"/>
        </w:rPr>
        <w:t xml:space="preserve"> </w:t>
      </w:r>
      <w:r w:rsidR="007336CF" w:rsidRPr="00A13F52">
        <w:rPr>
          <w:lang w:eastAsia="zh-CN"/>
        </w:rPr>
        <w:fldChar w:fldCharType="begin"/>
      </w:r>
      <w:r w:rsidR="007336CF" w:rsidRPr="00A13F52">
        <w:rPr>
          <w:lang w:eastAsia="zh-CN"/>
        </w:rPr>
        <w:instrText xml:space="preserve"> REF _Ref77836500 \r \h </w:instrText>
      </w:r>
      <w:r w:rsidR="00A13F52" w:rsidRPr="00A13F52">
        <w:rPr>
          <w:lang w:eastAsia="zh-CN"/>
        </w:rPr>
        <w:instrText xml:space="preserve"> \* MERGEFORMAT </w:instrText>
      </w:r>
      <w:r w:rsidR="007336CF" w:rsidRPr="00A13F52">
        <w:rPr>
          <w:lang w:eastAsia="zh-CN"/>
        </w:rPr>
      </w:r>
      <w:r w:rsidR="007336CF" w:rsidRPr="00A13F52">
        <w:rPr>
          <w:lang w:eastAsia="zh-CN"/>
        </w:rPr>
        <w:fldChar w:fldCharType="separate"/>
      </w:r>
      <w:r w:rsidR="004A3E6C">
        <w:rPr>
          <w:lang w:eastAsia="zh-CN"/>
        </w:rPr>
        <w:t>[3]</w:t>
      </w:r>
      <w:r w:rsidR="007336CF" w:rsidRPr="00A13F52">
        <w:rPr>
          <w:lang w:eastAsia="zh-CN"/>
        </w:rPr>
        <w:fldChar w:fldCharType="end"/>
      </w:r>
      <w:r w:rsidRPr="00A13F52">
        <w:rPr>
          <w:lang w:eastAsia="zh-CN"/>
        </w:rPr>
        <w:t>.</w:t>
      </w:r>
      <w:r w:rsidR="00A13F52" w:rsidRPr="00A13F52">
        <w:rPr>
          <w:lang w:eastAsia="zh-CN"/>
        </w:rPr>
        <w:t xml:space="preserve"> </w:t>
      </w:r>
      <w:r w:rsidR="00B02338">
        <w:rPr>
          <w:lang w:eastAsia="zh-CN"/>
        </w:rPr>
        <w:t>T</w:t>
      </w:r>
      <w:r w:rsidR="00A13F52" w:rsidRPr="00A13F52">
        <w:rPr>
          <w:lang w:eastAsia="zh-CN"/>
        </w:rPr>
        <w:t xml:space="preserve">he average size ratio between one I-frame/slice and one P-frame/slice </w:t>
      </w:r>
      <m:oMath>
        <m:r>
          <w:rPr>
            <w:rFonts w:ascii="Cambria Math" w:eastAsia="Batang" w:hAnsi="Cambria Math"/>
            <w:kern w:val="2"/>
            <w:lang w:eastAsia="zh-CN"/>
          </w:rPr>
          <m:t>α</m:t>
        </m:r>
      </m:oMath>
      <w:r w:rsidR="00A13F52" w:rsidRPr="00A13F52">
        <w:rPr>
          <w:kern w:val="2"/>
          <w:lang w:eastAsia="zh-CN"/>
        </w:rPr>
        <w:t xml:space="preserve"> and the PER/PDB for each of the I-stream and P-stream</w:t>
      </w:r>
      <w:r w:rsidR="00C77B93">
        <w:rPr>
          <w:kern w:val="2"/>
          <w:lang w:eastAsia="zh-CN"/>
        </w:rPr>
        <w:t xml:space="preserve"> </w:t>
      </w:r>
      <w:r w:rsidR="00E10F39">
        <w:rPr>
          <w:kern w:val="2"/>
          <w:lang w:eastAsia="zh-CN"/>
        </w:rPr>
        <w:t xml:space="preserve">are </w:t>
      </w:r>
      <w:r w:rsidR="00B02338">
        <w:rPr>
          <w:kern w:val="2"/>
          <w:lang w:eastAsia="zh-CN"/>
        </w:rPr>
        <w:t>remained as</w:t>
      </w:r>
      <w:r w:rsidR="00C77B93">
        <w:rPr>
          <w:kern w:val="2"/>
          <w:lang w:eastAsia="zh-CN"/>
        </w:rPr>
        <w:t xml:space="preserve"> </w:t>
      </w:r>
      <w:r w:rsidR="00A13F52" w:rsidRPr="00A13F52">
        <w:rPr>
          <w:kern w:val="2"/>
          <w:lang w:eastAsia="zh-CN"/>
        </w:rPr>
        <w:t>FFS.</w:t>
      </w:r>
      <w:r w:rsidR="00A13F52">
        <w:rPr>
          <w:kern w:val="2"/>
          <w:lang w:eastAsia="zh-CN"/>
        </w:rPr>
        <w:t xml:space="preserve"> In this section, we </w:t>
      </w:r>
      <w:r w:rsidR="007F34DA">
        <w:rPr>
          <w:kern w:val="2"/>
          <w:lang w:eastAsia="zh-CN"/>
        </w:rPr>
        <w:t>provide our views on these</w:t>
      </w:r>
      <w:r w:rsidR="00A13F52">
        <w:rPr>
          <w:kern w:val="2"/>
          <w:lang w:eastAsia="zh-CN"/>
        </w:rPr>
        <w:t xml:space="preserve"> </w:t>
      </w:r>
      <w:r w:rsidR="00C063BE">
        <w:rPr>
          <w:kern w:val="2"/>
          <w:lang w:eastAsia="zh-CN"/>
        </w:rPr>
        <w:t>issues</w:t>
      </w:r>
      <w:r w:rsidR="00A13F52">
        <w:rPr>
          <w:kern w:val="2"/>
          <w:lang w:eastAsia="zh-CN"/>
        </w:rPr>
        <w:t>.</w:t>
      </w:r>
    </w:p>
    <w:tbl>
      <w:tblPr>
        <w:tblStyle w:val="ad"/>
        <w:tblW w:w="0" w:type="auto"/>
        <w:tblLook w:val="04A0" w:firstRow="1" w:lastRow="0" w:firstColumn="1" w:lastColumn="0" w:noHBand="0" w:noVBand="1"/>
      </w:tblPr>
      <w:tblGrid>
        <w:gridCol w:w="9307"/>
      </w:tblGrid>
      <w:tr w:rsidR="00724E51" w14:paraId="6CA42F67" w14:textId="77777777" w:rsidTr="00294325">
        <w:tc>
          <w:tcPr>
            <w:tcW w:w="9307" w:type="dxa"/>
          </w:tcPr>
          <w:p w14:paraId="6301FA8C" w14:textId="77777777" w:rsidR="00050B46" w:rsidRDefault="00050B46" w:rsidP="00050B46">
            <w:pPr>
              <w:widowControl/>
              <w:autoSpaceDE/>
              <w:autoSpaceDN/>
              <w:jc w:val="left"/>
              <w:rPr>
                <w:rFonts w:ascii="Times" w:hAnsi="Times"/>
                <w:lang w:val="en-GB" w:eastAsia="x-none"/>
              </w:rPr>
            </w:pPr>
            <w:r w:rsidRPr="001464D8">
              <w:rPr>
                <w:rFonts w:ascii="Times" w:hAnsi="Times"/>
                <w:highlight w:val="green"/>
                <w:lang w:val="en-GB" w:eastAsia="x-none"/>
              </w:rPr>
              <w:t>Agreement:</w:t>
            </w:r>
          </w:p>
          <w:p w14:paraId="07E8431A" w14:textId="77777777" w:rsidR="00557884" w:rsidRPr="00557884" w:rsidRDefault="00557884" w:rsidP="00557884">
            <w:pPr>
              <w:autoSpaceDE/>
              <w:adjustRightInd/>
              <w:snapToGrid/>
              <w:spacing w:after="0"/>
              <w:jc w:val="left"/>
              <w:rPr>
                <w:rFonts w:ascii="Times" w:eastAsia="Batang" w:hAnsi="Times"/>
                <w:sz w:val="20"/>
                <w:szCs w:val="24"/>
                <w:lang w:val="en-GB" w:eastAsia="zh-CN"/>
              </w:rPr>
            </w:pPr>
            <w:r w:rsidRPr="00557884">
              <w:rPr>
                <w:rFonts w:ascii="Times" w:eastAsia="Batang" w:hAnsi="Times"/>
                <w:sz w:val="20"/>
                <w:szCs w:val="24"/>
                <w:lang w:val="en-GB" w:eastAsia="zh-CN"/>
              </w:rPr>
              <w:t xml:space="preserve">For the optional evaluation scenario, </w:t>
            </w:r>
            <w:bookmarkStart w:id="8" w:name="OLE_LINK40"/>
            <w:r w:rsidRPr="00557884">
              <w:rPr>
                <w:rFonts w:ascii="Times" w:eastAsia="Batang" w:hAnsi="Times"/>
                <w:sz w:val="20"/>
                <w:szCs w:val="24"/>
                <w:lang w:val="en-GB" w:eastAsia="zh-CN"/>
              </w:rPr>
              <w:t xml:space="preserve">two streams of I-frame and P-frame for DL video </w:t>
            </w:r>
            <w:bookmarkEnd w:id="8"/>
            <w:r w:rsidRPr="00557884">
              <w:rPr>
                <w:rFonts w:ascii="Times" w:eastAsia="Batang" w:hAnsi="Times"/>
                <w:sz w:val="20"/>
                <w:szCs w:val="24"/>
                <w:lang w:val="en-GB" w:eastAsia="zh-CN"/>
              </w:rPr>
              <w:t xml:space="preserve">stream (option 1), the traffic models described in the below table are assumed. </w:t>
            </w:r>
          </w:p>
          <w:p w14:paraId="7462E833" w14:textId="77777777" w:rsidR="00557884" w:rsidRPr="00557884" w:rsidRDefault="00557884" w:rsidP="00557884">
            <w:pPr>
              <w:numPr>
                <w:ilvl w:val="0"/>
                <w:numId w:val="21"/>
              </w:numPr>
              <w:wordWrap w:val="0"/>
              <w:autoSpaceDE/>
              <w:adjustRightInd/>
              <w:snapToGrid/>
              <w:spacing w:after="0"/>
              <w:jc w:val="left"/>
              <w:rPr>
                <w:rFonts w:ascii="Times" w:eastAsia="Batang" w:hAnsi="Times"/>
                <w:sz w:val="20"/>
                <w:szCs w:val="24"/>
                <w:lang w:val="en-GB" w:eastAsia="zh-CN"/>
              </w:rPr>
            </w:pPr>
            <w:r w:rsidRPr="00557884">
              <w:rPr>
                <w:rFonts w:ascii="Times" w:eastAsia="Batang" w:hAnsi="Times"/>
                <w:sz w:val="20"/>
                <w:szCs w:val="24"/>
                <w:lang w:val="en-GB" w:eastAsia="zh-CN"/>
              </w:rPr>
              <w:t xml:space="preserve">FFS: Parameter values of </w:t>
            </w:r>
            <m:oMath>
              <m:r>
                <w:rPr>
                  <w:rFonts w:ascii="Cambria Math" w:eastAsia="Batang" w:hAnsi="Cambria Math"/>
                  <w:kern w:val="2"/>
                  <w:sz w:val="20"/>
                  <w:szCs w:val="24"/>
                  <w:lang w:eastAsia="zh-CN"/>
                </w:rPr>
                <m:t>α</m:t>
              </m:r>
            </m:oMath>
            <w:r w:rsidRPr="00557884">
              <w:rPr>
                <w:rFonts w:ascii="Times" w:eastAsia="Batang" w:hAnsi="Times"/>
                <w:sz w:val="20"/>
                <w:szCs w:val="24"/>
                <w:lang w:val="en-GB" w:eastAsia="zh-CN"/>
              </w:rPr>
              <w:t xml:space="preserve">, A, B, C, D, E, F, G, H </w:t>
            </w:r>
          </w:p>
          <w:p w14:paraId="1172EFBB" w14:textId="77777777" w:rsidR="00557884" w:rsidRPr="00557884" w:rsidRDefault="00557884" w:rsidP="00557884">
            <w:pPr>
              <w:numPr>
                <w:ilvl w:val="1"/>
                <w:numId w:val="21"/>
              </w:numPr>
              <w:wordWrap w:val="0"/>
              <w:autoSpaceDE/>
              <w:adjustRightInd/>
              <w:snapToGrid/>
              <w:spacing w:after="0"/>
              <w:jc w:val="left"/>
              <w:rPr>
                <w:rFonts w:ascii="Times" w:eastAsia="Batang" w:hAnsi="Times"/>
                <w:sz w:val="20"/>
                <w:szCs w:val="24"/>
                <w:lang w:val="en-GB" w:eastAsia="zh-CN"/>
              </w:rPr>
            </w:pPr>
            <w:r w:rsidRPr="00557884">
              <w:rPr>
                <w:rFonts w:ascii="Times" w:eastAsia="Batang" w:hAnsi="Times"/>
                <w:sz w:val="20"/>
                <w:szCs w:val="24"/>
                <w:lang w:val="en-GB" w:eastAsia="zh-CN"/>
              </w:rPr>
              <w:t>Including the possibility of using multiple set of parameter values</w:t>
            </w:r>
          </w:p>
          <w:p w14:paraId="01638E83" w14:textId="77777777" w:rsidR="00557884" w:rsidRPr="00557884" w:rsidRDefault="00557884" w:rsidP="00557884">
            <w:pPr>
              <w:numPr>
                <w:ilvl w:val="0"/>
                <w:numId w:val="21"/>
              </w:numPr>
              <w:wordWrap w:val="0"/>
              <w:autoSpaceDE/>
              <w:adjustRightInd/>
              <w:snapToGrid/>
              <w:spacing w:after="0"/>
              <w:jc w:val="left"/>
              <w:rPr>
                <w:rFonts w:ascii="Times" w:eastAsia="Batang" w:hAnsi="Times"/>
                <w:sz w:val="20"/>
                <w:szCs w:val="24"/>
                <w:lang w:val="en-GB" w:eastAsia="zh-CN"/>
              </w:rPr>
            </w:pPr>
            <w:r w:rsidRPr="00557884">
              <w:rPr>
                <w:rFonts w:ascii="Times" w:eastAsia="Batang" w:hAnsi="Times"/>
                <w:sz w:val="20"/>
                <w:szCs w:val="24"/>
                <w:lang w:val="en-GB" w:eastAsia="zh-CN"/>
              </w:rPr>
              <w:t xml:space="preserve">For companies who are evaluating </w:t>
            </w:r>
            <w:r w:rsidRPr="00557884">
              <w:rPr>
                <w:rFonts w:ascii="Times" w:eastAsia="Batang" w:hAnsi="Times"/>
                <w:color w:val="000000"/>
                <w:sz w:val="20"/>
                <w:szCs w:val="24"/>
                <w:lang w:val="en-GB" w:eastAsia="zh-CN"/>
              </w:rPr>
              <w:t xml:space="preserve">this option, it is recommended to evaluate at least the following scenario: </w:t>
            </w:r>
            <w:r w:rsidRPr="00557884">
              <w:rPr>
                <w:rFonts w:ascii="Times" w:eastAsia="Batang" w:hAnsi="Times"/>
                <w:sz w:val="20"/>
                <w:szCs w:val="24"/>
                <w:lang w:val="en-GB" w:eastAsia="zh-CN"/>
              </w:rPr>
              <w:t>AR/VR, 30Mbps, Dense Urban for FR1 and InH for FR2</w:t>
            </w:r>
            <w:r w:rsidRPr="00557884">
              <w:rPr>
                <w:rFonts w:ascii="Times" w:eastAsia="Batang" w:hAnsi="Times"/>
                <w:color w:val="000000"/>
                <w:sz w:val="20"/>
                <w:szCs w:val="24"/>
                <w:lang w:val="en-GB" w:eastAsia="zh-CN"/>
              </w:rPr>
              <w:t xml:space="preserve">.  It is encouraged to evaluate additional baseline/optional scenarios/configurations. </w:t>
            </w:r>
          </w:p>
          <w:tbl>
            <w:tblPr>
              <w:tblStyle w:val="ad"/>
              <w:tblW w:w="9000" w:type="dxa"/>
              <w:tblLook w:val="04A0" w:firstRow="1" w:lastRow="0" w:firstColumn="1" w:lastColumn="0" w:noHBand="0" w:noVBand="1"/>
            </w:tblPr>
            <w:tblGrid>
              <w:gridCol w:w="1603"/>
              <w:gridCol w:w="2069"/>
              <w:gridCol w:w="42"/>
              <w:gridCol w:w="1797"/>
              <w:gridCol w:w="258"/>
              <w:gridCol w:w="1558"/>
              <w:gridCol w:w="39"/>
              <w:gridCol w:w="1634"/>
            </w:tblGrid>
            <w:tr w:rsidR="00557884" w:rsidRPr="00557884" w14:paraId="2C6AA8D1" w14:textId="77777777" w:rsidTr="001A484F">
              <w:trPr>
                <w:trHeight w:val="385"/>
              </w:trPr>
              <w:tc>
                <w:tcPr>
                  <w:tcW w:w="1668" w:type="dxa"/>
                  <w:vMerge w:val="restart"/>
                </w:tcPr>
                <w:p w14:paraId="6ECBEB0B" w14:textId="77777777" w:rsidR="00557884" w:rsidRPr="00557884" w:rsidRDefault="00557884" w:rsidP="00557884">
                  <w:pPr>
                    <w:autoSpaceDE/>
                    <w:autoSpaceDN/>
                    <w:jc w:val="center"/>
                    <w:rPr>
                      <w:rFonts w:ascii="Times" w:hAnsi="Times"/>
                      <w:b/>
                      <w:sz w:val="18"/>
                      <w:lang w:val="en-GB" w:eastAsia="zh-CN"/>
                    </w:rPr>
                  </w:pPr>
                  <w:r w:rsidRPr="00557884">
                    <w:rPr>
                      <w:rFonts w:ascii="Times" w:hAnsi="Times"/>
                      <w:b/>
                      <w:sz w:val="18"/>
                      <w:lang w:val="en-GB" w:eastAsia="zh-CN"/>
                    </w:rPr>
                    <w:t>Two data streams, i.e. M1 = 2</w:t>
                  </w:r>
                </w:p>
              </w:tc>
              <w:tc>
                <w:tcPr>
                  <w:tcW w:w="3925" w:type="dxa"/>
                  <w:gridSpan w:val="4"/>
                </w:tcPr>
                <w:p w14:paraId="2004FCF5" w14:textId="77777777" w:rsidR="00557884" w:rsidRPr="00557884" w:rsidRDefault="00557884" w:rsidP="00557884">
                  <w:pPr>
                    <w:autoSpaceDE/>
                    <w:autoSpaceDN/>
                    <w:jc w:val="center"/>
                    <w:rPr>
                      <w:rFonts w:ascii="Times" w:hAnsi="Times"/>
                      <w:b/>
                      <w:sz w:val="18"/>
                      <w:lang w:val="en-GB" w:eastAsia="zh-CN"/>
                    </w:rPr>
                  </w:pPr>
                  <w:r w:rsidRPr="00557884">
                    <w:rPr>
                      <w:rFonts w:ascii="Times" w:hAnsi="Times"/>
                      <w:b/>
                      <w:sz w:val="18"/>
                      <w:lang w:val="en-GB" w:eastAsia="zh-CN"/>
                    </w:rPr>
                    <w:t>Option 1A: slice-based</w:t>
                  </w:r>
                </w:p>
              </w:tc>
              <w:tc>
                <w:tcPr>
                  <w:tcW w:w="3407" w:type="dxa"/>
                  <w:gridSpan w:val="3"/>
                </w:tcPr>
                <w:p w14:paraId="7A69157F" w14:textId="77777777" w:rsidR="00557884" w:rsidRPr="00557884" w:rsidRDefault="00557884" w:rsidP="00557884">
                  <w:pPr>
                    <w:autoSpaceDE/>
                    <w:autoSpaceDN/>
                    <w:jc w:val="center"/>
                    <w:rPr>
                      <w:rFonts w:ascii="Times" w:hAnsi="Times"/>
                      <w:b/>
                      <w:sz w:val="18"/>
                      <w:szCs w:val="18"/>
                      <w:lang w:val="en-GB" w:eastAsia="zh-CN"/>
                    </w:rPr>
                  </w:pPr>
                  <w:r w:rsidRPr="00557884">
                    <w:rPr>
                      <w:rFonts w:ascii="Times" w:hAnsi="Times"/>
                      <w:b/>
                      <w:sz w:val="18"/>
                      <w:szCs w:val="18"/>
                      <w:lang w:val="en-GB" w:eastAsia="zh-CN"/>
                    </w:rPr>
                    <w:t>Option 1B: GOP-based</w:t>
                  </w:r>
                </w:p>
              </w:tc>
            </w:tr>
            <w:tr w:rsidR="00557884" w:rsidRPr="00557884" w14:paraId="0ABC6A8E" w14:textId="77777777" w:rsidTr="001A484F">
              <w:trPr>
                <w:trHeight w:val="385"/>
              </w:trPr>
              <w:tc>
                <w:tcPr>
                  <w:tcW w:w="1668" w:type="dxa"/>
                  <w:vMerge/>
                </w:tcPr>
                <w:p w14:paraId="12DB2130" w14:textId="77777777" w:rsidR="00557884" w:rsidRPr="00557884" w:rsidRDefault="00557884" w:rsidP="00557884">
                  <w:pPr>
                    <w:autoSpaceDE/>
                    <w:autoSpaceDN/>
                    <w:jc w:val="center"/>
                    <w:rPr>
                      <w:rFonts w:ascii="Times" w:hAnsi="Times"/>
                      <w:b/>
                      <w:sz w:val="18"/>
                      <w:lang w:val="en-GB" w:eastAsia="zh-CN"/>
                    </w:rPr>
                  </w:pPr>
                </w:p>
              </w:tc>
              <w:tc>
                <w:tcPr>
                  <w:tcW w:w="2136" w:type="dxa"/>
                  <w:gridSpan w:val="2"/>
                </w:tcPr>
                <w:p w14:paraId="7B94D7F2" w14:textId="77777777" w:rsidR="00557884" w:rsidRPr="00557884" w:rsidRDefault="00557884" w:rsidP="00557884">
                  <w:pPr>
                    <w:autoSpaceDE/>
                    <w:autoSpaceDN/>
                    <w:ind w:leftChars="400" w:left="880"/>
                    <w:jc w:val="left"/>
                    <w:rPr>
                      <w:rFonts w:ascii="Times" w:hAnsi="Times"/>
                      <w:sz w:val="18"/>
                      <w:lang w:val="en-GB" w:eastAsia="zh-CN"/>
                    </w:rPr>
                  </w:pPr>
                  <w:r w:rsidRPr="00557884">
                    <w:rPr>
                      <w:rFonts w:ascii="Times" w:hAnsi="Times"/>
                      <w:sz w:val="18"/>
                      <w:lang w:val="en-GB" w:eastAsia="zh-CN"/>
                    </w:rPr>
                    <w:t>I-stream</w:t>
                  </w:r>
                </w:p>
              </w:tc>
              <w:tc>
                <w:tcPr>
                  <w:tcW w:w="1789" w:type="dxa"/>
                  <w:gridSpan w:val="2"/>
                </w:tcPr>
                <w:p w14:paraId="182D50E2" w14:textId="77777777" w:rsidR="00557884" w:rsidRPr="00557884" w:rsidRDefault="00557884" w:rsidP="00557884">
                  <w:pPr>
                    <w:autoSpaceDE/>
                    <w:autoSpaceDN/>
                    <w:jc w:val="center"/>
                    <w:rPr>
                      <w:rFonts w:ascii="Times" w:hAnsi="Times"/>
                      <w:sz w:val="18"/>
                      <w:lang w:val="en-GB" w:eastAsia="zh-CN"/>
                    </w:rPr>
                  </w:pPr>
                  <w:r w:rsidRPr="00557884">
                    <w:rPr>
                      <w:rFonts w:ascii="Times" w:hAnsi="Times"/>
                      <w:sz w:val="18"/>
                      <w:lang w:val="en-GB" w:eastAsia="zh-CN"/>
                    </w:rPr>
                    <w:t>P-stream</w:t>
                  </w:r>
                </w:p>
              </w:tc>
              <w:tc>
                <w:tcPr>
                  <w:tcW w:w="1703" w:type="dxa"/>
                  <w:gridSpan w:val="2"/>
                </w:tcPr>
                <w:p w14:paraId="1D84AC38" w14:textId="77777777" w:rsidR="00557884" w:rsidRPr="00557884" w:rsidRDefault="00557884" w:rsidP="00557884">
                  <w:pPr>
                    <w:autoSpaceDE/>
                    <w:autoSpaceDN/>
                    <w:jc w:val="center"/>
                    <w:rPr>
                      <w:rFonts w:ascii="Times" w:hAnsi="Times"/>
                      <w:sz w:val="18"/>
                      <w:szCs w:val="18"/>
                      <w:lang w:val="en-GB" w:eastAsia="zh-CN"/>
                    </w:rPr>
                  </w:pPr>
                  <w:r w:rsidRPr="00557884">
                    <w:rPr>
                      <w:rFonts w:ascii="Times" w:hAnsi="Times"/>
                      <w:sz w:val="18"/>
                      <w:szCs w:val="18"/>
                      <w:lang w:val="en-GB" w:eastAsia="zh-CN"/>
                    </w:rPr>
                    <w:t>I-stream</w:t>
                  </w:r>
                </w:p>
              </w:tc>
              <w:tc>
                <w:tcPr>
                  <w:tcW w:w="1704" w:type="dxa"/>
                </w:tcPr>
                <w:p w14:paraId="05CFAA14" w14:textId="77777777" w:rsidR="00557884" w:rsidRPr="00557884" w:rsidRDefault="00557884" w:rsidP="00557884">
                  <w:pPr>
                    <w:autoSpaceDE/>
                    <w:autoSpaceDN/>
                    <w:jc w:val="center"/>
                    <w:rPr>
                      <w:rFonts w:ascii="Times" w:hAnsi="Times"/>
                      <w:sz w:val="18"/>
                      <w:szCs w:val="18"/>
                      <w:lang w:val="en-GB" w:eastAsia="zh-CN"/>
                    </w:rPr>
                  </w:pPr>
                  <w:r w:rsidRPr="00557884">
                    <w:rPr>
                      <w:rFonts w:ascii="Times" w:hAnsi="Times"/>
                      <w:sz w:val="18"/>
                      <w:szCs w:val="18"/>
                      <w:lang w:val="en-GB" w:eastAsia="zh-CN"/>
                    </w:rPr>
                    <w:t>P-stream</w:t>
                  </w:r>
                </w:p>
              </w:tc>
            </w:tr>
            <w:tr w:rsidR="00557884" w:rsidRPr="00557884" w14:paraId="78788580" w14:textId="77777777" w:rsidTr="001A484F">
              <w:trPr>
                <w:trHeight w:val="385"/>
              </w:trPr>
              <w:tc>
                <w:tcPr>
                  <w:tcW w:w="1668" w:type="dxa"/>
                </w:tcPr>
                <w:p w14:paraId="79508048" w14:textId="77777777" w:rsidR="00557884" w:rsidRPr="00557884" w:rsidRDefault="00557884" w:rsidP="00557884">
                  <w:pPr>
                    <w:autoSpaceDE/>
                    <w:autoSpaceDN/>
                    <w:jc w:val="center"/>
                    <w:rPr>
                      <w:rFonts w:ascii="Times" w:hAnsi="Times"/>
                      <w:b/>
                      <w:sz w:val="18"/>
                      <w:lang w:val="en-GB" w:eastAsia="zh-CN"/>
                    </w:rPr>
                  </w:pPr>
                  <w:r w:rsidRPr="00557884">
                    <w:rPr>
                      <w:rFonts w:ascii="Times" w:hAnsi="Times"/>
                      <w:b/>
                      <w:sz w:val="18"/>
                      <w:lang w:val="en-GB" w:eastAsia="zh-CN"/>
                    </w:rPr>
                    <w:t>Packet modelling</w:t>
                  </w:r>
                </w:p>
              </w:tc>
              <w:tc>
                <w:tcPr>
                  <w:tcW w:w="3925" w:type="dxa"/>
                  <w:gridSpan w:val="4"/>
                </w:tcPr>
                <w:p w14:paraId="20563AED" w14:textId="77777777" w:rsidR="00557884" w:rsidRPr="00557884" w:rsidRDefault="00557884" w:rsidP="00557884">
                  <w:pPr>
                    <w:autoSpaceDE/>
                    <w:autoSpaceDN/>
                    <w:jc w:val="center"/>
                    <w:rPr>
                      <w:rFonts w:ascii="Times" w:hAnsi="Times"/>
                      <w:sz w:val="18"/>
                      <w:lang w:val="en-GB" w:eastAsia="zh-CN"/>
                    </w:rPr>
                  </w:pPr>
                  <w:r w:rsidRPr="00557884">
                    <w:rPr>
                      <w:rFonts w:ascii="Times" w:eastAsia="Malgun Gothic" w:hAnsi="Times"/>
                      <w:sz w:val="18"/>
                      <w:lang w:val="en-GB" w:eastAsia="zh-CN"/>
                    </w:rPr>
                    <w:t>Slice-level</w:t>
                  </w:r>
                </w:p>
              </w:tc>
              <w:tc>
                <w:tcPr>
                  <w:tcW w:w="3407" w:type="dxa"/>
                  <w:gridSpan w:val="3"/>
                </w:tcPr>
                <w:p w14:paraId="271F57D0" w14:textId="77777777" w:rsidR="00557884" w:rsidRPr="00557884" w:rsidRDefault="00557884" w:rsidP="00557884">
                  <w:pPr>
                    <w:autoSpaceDE/>
                    <w:autoSpaceDN/>
                    <w:jc w:val="center"/>
                    <w:rPr>
                      <w:rFonts w:ascii="Times" w:hAnsi="Times"/>
                      <w:sz w:val="18"/>
                      <w:szCs w:val="18"/>
                      <w:lang w:val="en-GB" w:eastAsia="zh-CN"/>
                    </w:rPr>
                  </w:pPr>
                  <w:r w:rsidRPr="00557884">
                    <w:rPr>
                      <w:rFonts w:ascii="Times" w:eastAsia="Malgun Gothic" w:hAnsi="Times"/>
                      <w:sz w:val="18"/>
                      <w:szCs w:val="18"/>
                      <w:lang w:val="en-GB" w:eastAsia="zh-CN"/>
                    </w:rPr>
                    <w:t>Frame-level</w:t>
                  </w:r>
                </w:p>
              </w:tc>
            </w:tr>
            <w:tr w:rsidR="00557884" w:rsidRPr="00557884" w14:paraId="0E711836" w14:textId="77777777" w:rsidTr="001A484F">
              <w:trPr>
                <w:trHeight w:val="748"/>
              </w:trPr>
              <w:tc>
                <w:tcPr>
                  <w:tcW w:w="1668" w:type="dxa"/>
                </w:tcPr>
                <w:p w14:paraId="42A66F85" w14:textId="77777777" w:rsidR="00557884" w:rsidRPr="00557884" w:rsidRDefault="00557884" w:rsidP="00557884">
                  <w:pPr>
                    <w:autoSpaceDE/>
                    <w:autoSpaceDN/>
                    <w:jc w:val="center"/>
                    <w:rPr>
                      <w:rFonts w:ascii="Times" w:hAnsi="Times"/>
                      <w:b/>
                      <w:sz w:val="18"/>
                      <w:lang w:val="en-GB" w:eastAsia="zh-CN"/>
                    </w:rPr>
                  </w:pPr>
                  <w:r w:rsidRPr="00557884">
                    <w:rPr>
                      <w:rFonts w:ascii="Times" w:hAnsi="Times"/>
                      <w:b/>
                      <w:sz w:val="18"/>
                      <w:lang w:val="en-GB"/>
                    </w:rPr>
                    <w:t>Traffic pattern</w:t>
                  </w:r>
                </w:p>
              </w:tc>
              <w:tc>
                <w:tcPr>
                  <w:tcW w:w="3925" w:type="dxa"/>
                  <w:gridSpan w:val="4"/>
                </w:tcPr>
                <w:p w14:paraId="06110A13" w14:textId="77777777" w:rsidR="00557884" w:rsidRPr="00557884" w:rsidRDefault="00557884" w:rsidP="00557884">
                  <w:pPr>
                    <w:autoSpaceDE/>
                    <w:autoSpaceDN/>
                    <w:jc w:val="left"/>
                    <w:rPr>
                      <w:rFonts w:ascii="Times" w:hAnsi="Times"/>
                      <w:sz w:val="18"/>
                      <w:lang w:val="en-GB"/>
                    </w:rPr>
                  </w:pPr>
                  <w:r w:rsidRPr="00557884">
                    <w:rPr>
                      <w:rFonts w:ascii="Times" w:hAnsi="Times"/>
                      <w:sz w:val="18"/>
                      <w:lang w:val="en-GB" w:eastAsia="zh-CN"/>
                    </w:rPr>
                    <w:t>Both streams are periodic at 60 fps</w:t>
                  </w:r>
                  <w:r w:rsidRPr="00557884">
                    <w:rPr>
                      <w:rFonts w:ascii="Times" w:hAnsi="Times"/>
                      <w:sz w:val="18"/>
                      <w:lang w:val="en-GB"/>
                    </w:rPr>
                    <w:t xml:space="preserve"> with the same jitter model as for single stream. </w:t>
                  </w:r>
                </w:p>
              </w:tc>
              <w:tc>
                <w:tcPr>
                  <w:tcW w:w="3407" w:type="dxa"/>
                  <w:gridSpan w:val="3"/>
                </w:tcPr>
                <w:p w14:paraId="56BC3CB0" w14:textId="77777777" w:rsidR="00557884" w:rsidRPr="00557884" w:rsidRDefault="00557884" w:rsidP="00557884">
                  <w:pPr>
                    <w:autoSpaceDE/>
                    <w:autoSpaceDN/>
                    <w:jc w:val="left"/>
                    <w:rPr>
                      <w:rFonts w:ascii="Times" w:eastAsia="Malgun Gothic" w:hAnsi="Times"/>
                      <w:sz w:val="18"/>
                      <w:szCs w:val="18"/>
                      <w:lang w:val="en-GB" w:eastAsia="zh-CN"/>
                    </w:rPr>
                  </w:pPr>
                  <w:r w:rsidRPr="00557884">
                    <w:rPr>
                      <w:rFonts w:ascii="Times" w:hAnsi="Times"/>
                      <w:sz w:val="18"/>
                      <w:szCs w:val="18"/>
                      <w:lang w:val="en-GB" w:eastAsia="zh-CN"/>
                    </w:rPr>
                    <w:t>Follow the GOP structure, where GOP size K = 8</w:t>
                  </w:r>
                  <w:r w:rsidRPr="00557884">
                    <w:rPr>
                      <w:rFonts w:ascii="Times" w:hAnsi="Times"/>
                      <w:sz w:val="18"/>
                      <w:lang w:val="en-GB"/>
                    </w:rPr>
                    <w:t xml:space="preserve"> with the same jitter model as for single stream.</w:t>
                  </w:r>
                </w:p>
              </w:tc>
            </w:tr>
            <w:tr w:rsidR="00557884" w:rsidRPr="00557884" w14:paraId="4D8E3AD0" w14:textId="77777777" w:rsidTr="001A484F">
              <w:trPr>
                <w:trHeight w:val="443"/>
              </w:trPr>
              <w:tc>
                <w:tcPr>
                  <w:tcW w:w="1668" w:type="dxa"/>
                  <w:vMerge w:val="restart"/>
                </w:tcPr>
                <w:p w14:paraId="23BA9527" w14:textId="77777777" w:rsidR="00557884" w:rsidRPr="00557884" w:rsidRDefault="00557884" w:rsidP="00557884">
                  <w:pPr>
                    <w:autoSpaceDE/>
                    <w:autoSpaceDN/>
                    <w:jc w:val="center"/>
                    <w:rPr>
                      <w:rFonts w:ascii="Times" w:hAnsi="Times"/>
                      <w:b/>
                      <w:sz w:val="18"/>
                      <w:lang w:val="en-GB" w:eastAsia="zh-CN"/>
                    </w:rPr>
                  </w:pPr>
                  <w:r w:rsidRPr="00557884">
                    <w:rPr>
                      <w:rFonts w:ascii="Times" w:hAnsi="Times"/>
                      <w:b/>
                      <w:sz w:val="18"/>
                      <w:lang w:val="en-GB" w:eastAsia="zh-CN"/>
                    </w:rPr>
                    <w:t>Number of packets per stream at a time</w:t>
                  </w:r>
                </w:p>
              </w:tc>
              <w:tc>
                <w:tcPr>
                  <w:tcW w:w="2136" w:type="dxa"/>
                  <w:gridSpan w:val="2"/>
                </w:tcPr>
                <w:p w14:paraId="47F8C239" w14:textId="77777777" w:rsidR="00557884" w:rsidRPr="00557884" w:rsidRDefault="00557884" w:rsidP="00557884">
                  <w:pPr>
                    <w:autoSpaceDE/>
                    <w:autoSpaceDN/>
                    <w:ind w:leftChars="400" w:left="880"/>
                    <w:jc w:val="left"/>
                    <w:rPr>
                      <w:rFonts w:ascii="Times" w:hAnsi="Times"/>
                      <w:sz w:val="18"/>
                      <w:lang w:val="en-GB" w:eastAsia="zh-CN"/>
                    </w:rPr>
                  </w:pPr>
                  <w:r w:rsidRPr="00557884">
                    <w:rPr>
                      <w:rFonts w:ascii="Times" w:hAnsi="Times"/>
                      <w:sz w:val="18"/>
                      <w:lang w:val="en-GB" w:eastAsia="zh-CN"/>
                    </w:rPr>
                    <w:t>1</w:t>
                  </w:r>
                </w:p>
              </w:tc>
              <w:tc>
                <w:tcPr>
                  <w:tcW w:w="1789" w:type="dxa"/>
                  <w:gridSpan w:val="2"/>
                </w:tcPr>
                <w:p w14:paraId="2D3FE25E" w14:textId="77777777" w:rsidR="00557884" w:rsidRPr="00557884" w:rsidRDefault="00557884" w:rsidP="00557884">
                  <w:pPr>
                    <w:autoSpaceDE/>
                    <w:autoSpaceDN/>
                    <w:ind w:leftChars="400" w:left="880"/>
                    <w:jc w:val="left"/>
                    <w:rPr>
                      <w:rFonts w:ascii="Times" w:hAnsi="Times"/>
                      <w:sz w:val="18"/>
                      <w:lang w:val="en-GB" w:eastAsia="zh-CN"/>
                    </w:rPr>
                  </w:pPr>
                  <w:r w:rsidRPr="00557884">
                    <w:rPr>
                      <w:rFonts w:ascii="Times" w:hAnsi="Times"/>
                      <w:sz w:val="18"/>
                      <w:lang w:val="en-GB" w:eastAsia="zh-CN"/>
                    </w:rPr>
                    <w:t>N-1</w:t>
                  </w:r>
                </w:p>
              </w:tc>
              <w:tc>
                <w:tcPr>
                  <w:tcW w:w="3407" w:type="dxa"/>
                  <w:gridSpan w:val="3"/>
                  <w:vMerge w:val="restart"/>
                </w:tcPr>
                <w:p w14:paraId="06DC0BF0" w14:textId="77777777" w:rsidR="00557884" w:rsidRPr="00557884" w:rsidRDefault="00557884" w:rsidP="00557884">
                  <w:pPr>
                    <w:autoSpaceDE/>
                    <w:autoSpaceDN/>
                    <w:jc w:val="left"/>
                    <w:rPr>
                      <w:rFonts w:ascii="Times" w:hAnsi="Times"/>
                      <w:sz w:val="18"/>
                      <w:szCs w:val="18"/>
                      <w:lang w:val="en-GB" w:eastAsia="zh-CN"/>
                    </w:rPr>
                  </w:pPr>
                  <w:r w:rsidRPr="00557884">
                    <w:rPr>
                      <w:rFonts w:ascii="Times" w:hAnsi="Times"/>
                      <w:sz w:val="18"/>
                      <w:szCs w:val="18"/>
                      <w:lang w:val="en-GB" w:eastAsia="zh-CN"/>
                    </w:rPr>
                    <w:t>I-frame: 1 or 0</w:t>
                  </w:r>
                </w:p>
                <w:p w14:paraId="42C2BD38" w14:textId="77777777" w:rsidR="00557884" w:rsidRPr="00557884" w:rsidRDefault="00557884" w:rsidP="00557884">
                  <w:pPr>
                    <w:autoSpaceDE/>
                    <w:autoSpaceDN/>
                    <w:jc w:val="left"/>
                    <w:rPr>
                      <w:rFonts w:ascii="Times" w:hAnsi="Times"/>
                      <w:sz w:val="18"/>
                      <w:szCs w:val="18"/>
                      <w:lang w:val="en-GB" w:eastAsia="zh-CN"/>
                    </w:rPr>
                  </w:pPr>
                  <w:r w:rsidRPr="00557884">
                    <w:rPr>
                      <w:rFonts w:ascii="Times" w:hAnsi="Times"/>
                      <w:sz w:val="18"/>
                      <w:szCs w:val="18"/>
                      <w:lang w:val="en-GB" w:eastAsia="zh-CN"/>
                    </w:rPr>
                    <w:t>P-frame: 0 or 1</w:t>
                  </w:r>
                </w:p>
                <w:p w14:paraId="43E1EEAD" w14:textId="77777777" w:rsidR="00557884" w:rsidRPr="00557884" w:rsidRDefault="00557884" w:rsidP="00557884">
                  <w:pPr>
                    <w:autoSpaceDE/>
                    <w:autoSpaceDN/>
                    <w:jc w:val="left"/>
                    <w:rPr>
                      <w:rFonts w:ascii="Times" w:hAnsi="Times"/>
                      <w:sz w:val="18"/>
                      <w:szCs w:val="18"/>
                      <w:lang w:val="en-GB" w:eastAsia="zh-CN"/>
                    </w:rPr>
                  </w:pPr>
                  <w:r w:rsidRPr="00557884">
                    <w:rPr>
                      <w:rFonts w:ascii="Times" w:hAnsi="Times"/>
                      <w:sz w:val="18"/>
                      <w:lang w:val="en-GB" w:eastAsia="ja-JP"/>
                    </w:rPr>
                    <w:t>At each time instant, there is either only one</w:t>
                  </w:r>
                  <w:r w:rsidRPr="00557884">
                    <w:rPr>
                      <w:rFonts w:ascii="Times" w:hAnsi="Times"/>
                      <w:sz w:val="18"/>
                      <w:lang w:val="en-GB" w:eastAsia="zh-CN"/>
                    </w:rPr>
                    <w:t xml:space="preserve"> I-stream packet or only one P-stream packet</w:t>
                  </w:r>
                </w:p>
              </w:tc>
            </w:tr>
            <w:tr w:rsidR="00557884" w:rsidRPr="00557884" w14:paraId="7429A228" w14:textId="77777777" w:rsidTr="001A484F">
              <w:trPr>
                <w:trHeight w:val="443"/>
              </w:trPr>
              <w:tc>
                <w:tcPr>
                  <w:tcW w:w="1668" w:type="dxa"/>
                  <w:vMerge/>
                </w:tcPr>
                <w:p w14:paraId="647320D7" w14:textId="77777777" w:rsidR="00557884" w:rsidRPr="00557884" w:rsidRDefault="00557884" w:rsidP="00557884">
                  <w:pPr>
                    <w:autoSpaceDE/>
                    <w:autoSpaceDN/>
                    <w:jc w:val="center"/>
                    <w:rPr>
                      <w:rFonts w:ascii="Times" w:hAnsi="Times"/>
                      <w:b/>
                      <w:sz w:val="18"/>
                      <w:lang w:val="en-GB" w:eastAsia="zh-CN"/>
                    </w:rPr>
                  </w:pPr>
                </w:p>
              </w:tc>
              <w:tc>
                <w:tcPr>
                  <w:tcW w:w="3925" w:type="dxa"/>
                  <w:gridSpan w:val="4"/>
                </w:tcPr>
                <w:p w14:paraId="2FBFCBCC" w14:textId="77777777" w:rsidR="00557884" w:rsidRPr="00557884" w:rsidRDefault="00557884" w:rsidP="00557884">
                  <w:pPr>
                    <w:overflowPunct w:val="0"/>
                    <w:contextualSpacing/>
                    <w:jc w:val="left"/>
                    <w:rPr>
                      <w:rFonts w:ascii="Times" w:hAnsi="Times"/>
                      <w:sz w:val="18"/>
                      <w:lang w:val="en-GB" w:eastAsia="zh-CN"/>
                    </w:rPr>
                  </w:pPr>
                  <w:bookmarkStart w:id="9" w:name="OLE_LINK17"/>
                  <w:r w:rsidRPr="00557884">
                    <w:rPr>
                      <w:rFonts w:ascii="Times" w:hAnsi="Times"/>
                      <w:sz w:val="18"/>
                      <w:lang w:val="en-GB" w:eastAsia="x-none"/>
                    </w:rPr>
                    <w:t>N = 8: the number of slices per frame.</w:t>
                  </w:r>
                  <w:bookmarkEnd w:id="9"/>
                </w:p>
              </w:tc>
              <w:tc>
                <w:tcPr>
                  <w:tcW w:w="3407" w:type="dxa"/>
                  <w:gridSpan w:val="3"/>
                  <w:vMerge/>
                </w:tcPr>
                <w:p w14:paraId="6BFA15F7" w14:textId="77777777" w:rsidR="00557884" w:rsidRPr="00557884" w:rsidRDefault="00557884" w:rsidP="00557884">
                  <w:pPr>
                    <w:autoSpaceDE/>
                    <w:autoSpaceDN/>
                    <w:jc w:val="center"/>
                    <w:rPr>
                      <w:rFonts w:ascii="Times" w:hAnsi="Times"/>
                      <w:sz w:val="18"/>
                      <w:szCs w:val="18"/>
                      <w:lang w:val="en-GB" w:eastAsia="zh-CN"/>
                    </w:rPr>
                  </w:pPr>
                </w:p>
              </w:tc>
            </w:tr>
            <w:tr w:rsidR="00557884" w:rsidRPr="00557884" w14:paraId="4ECB3B41" w14:textId="77777777" w:rsidTr="001A484F">
              <w:trPr>
                <w:trHeight w:val="596"/>
              </w:trPr>
              <w:tc>
                <w:tcPr>
                  <w:tcW w:w="1668" w:type="dxa"/>
                  <w:vMerge w:val="restart"/>
                </w:tcPr>
                <w:p w14:paraId="7C3EDB6D" w14:textId="77777777" w:rsidR="00557884" w:rsidRPr="00557884" w:rsidRDefault="00557884" w:rsidP="00557884">
                  <w:pPr>
                    <w:autoSpaceDE/>
                    <w:autoSpaceDN/>
                    <w:jc w:val="center"/>
                    <w:rPr>
                      <w:rFonts w:ascii="Times" w:hAnsi="Times"/>
                      <w:b/>
                      <w:sz w:val="18"/>
                      <w:lang w:val="en-GB" w:eastAsia="zh-CN"/>
                    </w:rPr>
                  </w:pPr>
                  <w:r w:rsidRPr="00557884">
                    <w:rPr>
                      <w:rFonts w:ascii="Times" w:hAnsi="Times"/>
                      <w:b/>
                      <w:sz w:val="18"/>
                      <w:lang w:val="en-GB" w:eastAsia="zh-CN"/>
                    </w:rPr>
                    <w:t>Average data rate per stream</w:t>
                  </w:r>
                </w:p>
              </w:tc>
              <w:tc>
                <w:tcPr>
                  <w:tcW w:w="2136" w:type="dxa"/>
                  <w:gridSpan w:val="2"/>
                </w:tcPr>
                <w:p w14:paraId="1274F164" w14:textId="77777777" w:rsidR="00557884" w:rsidRPr="00557884" w:rsidDel="00480AB1" w:rsidRDefault="00557884" w:rsidP="00557884">
                  <w:pPr>
                    <w:autoSpaceDE/>
                    <w:autoSpaceDN/>
                    <w:jc w:val="center"/>
                    <w:rPr>
                      <w:rFonts w:ascii="Times" w:eastAsia="Malgun Gothic" w:hAnsi="Times"/>
                      <w:sz w:val="18"/>
                      <w:lang w:val="en-GB" w:eastAsia="zh-CN"/>
                    </w:rPr>
                  </w:pPr>
                  <w:r w:rsidRPr="00557884">
                    <w:rPr>
                      <w:rFonts w:ascii="Times" w:hAnsi="Times"/>
                      <w:noProof/>
                      <w:sz w:val="18"/>
                      <w:lang w:eastAsia="zh-CN"/>
                    </w:rPr>
                    <w:drawing>
                      <wp:inline distT="0" distB="0" distL="0" distR="0" wp14:anchorId="28B19545" wp14:editId="3FB8391B">
                        <wp:extent cx="1078230" cy="362585"/>
                        <wp:effectExtent l="0" t="0" r="7620" b="0"/>
                        <wp:docPr id="9" name="图片 9"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8230" cy="362585"/>
                                </a:xfrm>
                                <a:prstGeom prst="rect">
                                  <a:avLst/>
                                </a:prstGeom>
                                <a:noFill/>
                                <a:ln>
                                  <a:noFill/>
                                </a:ln>
                              </pic:spPr>
                            </pic:pic>
                          </a:graphicData>
                        </a:graphic>
                      </wp:inline>
                    </w:drawing>
                  </w:r>
                </w:p>
              </w:tc>
              <w:tc>
                <w:tcPr>
                  <w:tcW w:w="1789" w:type="dxa"/>
                  <w:gridSpan w:val="2"/>
                </w:tcPr>
                <w:p w14:paraId="2B5D487F" w14:textId="77777777" w:rsidR="00557884" w:rsidRPr="00557884" w:rsidDel="00480AB1" w:rsidRDefault="00557884" w:rsidP="00557884">
                  <w:pPr>
                    <w:autoSpaceDE/>
                    <w:autoSpaceDN/>
                    <w:jc w:val="center"/>
                    <w:rPr>
                      <w:rFonts w:ascii="Times" w:eastAsia="Malgun Gothic" w:hAnsi="Times"/>
                      <w:sz w:val="18"/>
                      <w:lang w:val="en-GB" w:eastAsia="zh-CN"/>
                    </w:rPr>
                  </w:pPr>
                  <w:r w:rsidRPr="00557884">
                    <w:rPr>
                      <w:rFonts w:ascii="Times" w:hAnsi="Times"/>
                      <w:noProof/>
                      <w:sz w:val="18"/>
                      <w:lang w:eastAsia="zh-CN"/>
                    </w:rPr>
                    <w:drawing>
                      <wp:inline distT="0" distB="0" distL="0" distR="0" wp14:anchorId="19738DC3" wp14:editId="01123A3A">
                        <wp:extent cx="1155700" cy="370840"/>
                        <wp:effectExtent l="0" t="0" r="6350" b="0"/>
                        <wp:docPr id="7" name="图片 7"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5700" cy="370840"/>
                                </a:xfrm>
                                <a:prstGeom prst="rect">
                                  <a:avLst/>
                                </a:prstGeom>
                                <a:noFill/>
                                <a:ln>
                                  <a:noFill/>
                                </a:ln>
                              </pic:spPr>
                            </pic:pic>
                          </a:graphicData>
                        </a:graphic>
                      </wp:inline>
                    </w:drawing>
                  </w:r>
                </w:p>
              </w:tc>
              <w:tc>
                <w:tcPr>
                  <w:tcW w:w="1703" w:type="dxa"/>
                  <w:gridSpan w:val="2"/>
                </w:tcPr>
                <w:p w14:paraId="34B2E855" w14:textId="38859978" w:rsidR="00557884" w:rsidRPr="00557884" w:rsidRDefault="00557884" w:rsidP="00557884">
                  <w:pPr>
                    <w:autoSpaceDE/>
                    <w:autoSpaceDN/>
                    <w:jc w:val="center"/>
                    <w:rPr>
                      <w:rFonts w:ascii="Times" w:eastAsia="Malgun Gothic" w:hAnsi="Times"/>
                      <w:sz w:val="18"/>
                      <w:szCs w:val="18"/>
                      <w:lang w:val="en-GB" w:eastAsia="zh-CN"/>
                    </w:rPr>
                  </w:pPr>
                  <w:r w:rsidRPr="00557884">
                    <w:rPr>
                      <w:rFonts w:ascii="Times" w:eastAsia="Malgun Gothic" w:hAnsi="Times"/>
                      <w:sz w:val="18"/>
                      <w:szCs w:val="18"/>
                      <w:lang w:val="en-GB" w:eastAsia="zh-CN"/>
                    </w:rPr>
                    <w:fldChar w:fldCharType="begin"/>
                  </w:r>
                  <w:r w:rsidRPr="00557884">
                    <w:rPr>
                      <w:rFonts w:ascii="Times" w:eastAsia="Malgun Gothic" w:hAnsi="Times"/>
                      <w:sz w:val="18"/>
                      <w:szCs w:val="18"/>
                      <w:lang w:val="en-GB" w:eastAsia="zh-CN"/>
                    </w:rPr>
                    <w:instrText xml:space="preserve"> QUOTE </w:instrText>
                  </w:r>
                  <m:oMath>
                    <m:sSub>
                      <m:sSubPr>
                        <m:ctrlPr>
                          <w:rPr>
                            <w:rFonts w:ascii="Cambria Math" w:eastAsia="Malgun Gothic" w:hAnsi="Cambria Math"/>
                            <w:i/>
                            <w:sz w:val="18"/>
                            <w:szCs w:val="18"/>
                            <w:lang w:eastAsia="zh-CN"/>
                          </w:rPr>
                        </m:ctrlPr>
                      </m:sSubPr>
                      <m:e>
                        <m:r>
                          <m:rPr>
                            <m:sty m:val="p"/>
                          </m:rPr>
                          <w:rPr>
                            <w:rFonts w:ascii="Cambria Math" w:eastAsia="Malgun Gothic" w:hAnsi="Cambria Math"/>
                            <w:sz w:val="18"/>
                            <w:szCs w:val="18"/>
                            <w:lang w:eastAsia="zh-CN"/>
                          </w:rPr>
                          <m:t>R</m:t>
                        </m:r>
                      </m:e>
                      <m:sub>
                        <m:r>
                          <m:rPr>
                            <m:sty m:val="p"/>
                          </m:rPr>
                          <w:rPr>
                            <w:rFonts w:ascii="Cambria Math" w:eastAsia="Malgun Gothic" w:hAnsi="Cambria Math"/>
                            <w:sz w:val="18"/>
                            <w:szCs w:val="18"/>
                            <w:lang w:eastAsia="zh-CN"/>
                          </w:rPr>
                          <m:t>I</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α</m:t>
                        </m:r>
                      </m:num>
                      <m:den>
                        <m:r>
                          <m:rPr>
                            <m:sty m:val="p"/>
                          </m:rPr>
                          <w:rPr>
                            <w:rFonts w:ascii="Cambria Math" w:eastAsia="Malgun Gothic" w:hAnsi="Cambria Math"/>
                            <w:sz w:val="18"/>
                            <w:szCs w:val="18"/>
                            <w:lang w:eastAsia="zh-CN"/>
                          </w:rPr>
                          <m:t>K-1+α</m:t>
                        </m:r>
                      </m:den>
                    </m:f>
                  </m:oMath>
                  <w:r w:rsidRPr="00557884">
                    <w:rPr>
                      <w:rFonts w:ascii="Times" w:eastAsia="Malgun Gothic" w:hAnsi="Times"/>
                      <w:sz w:val="18"/>
                      <w:szCs w:val="18"/>
                      <w:lang w:val="en-GB" w:eastAsia="zh-CN"/>
                    </w:rPr>
                    <w:instrText xml:space="preserve"> </w:instrText>
                  </w:r>
                  <w:r w:rsidRPr="00557884">
                    <w:rPr>
                      <w:rFonts w:ascii="Times" w:eastAsia="Malgun Gothic" w:hAnsi="Times"/>
                      <w:sz w:val="18"/>
                      <w:szCs w:val="18"/>
                      <w:lang w:val="en-GB" w:eastAsia="zh-CN"/>
                    </w:rPr>
                    <w:fldChar w:fldCharType="separate"/>
                  </w:r>
                  <m:oMath>
                    <m:sSub>
                      <m:sSubPr>
                        <m:ctrlPr>
                          <w:rPr>
                            <w:rFonts w:ascii="Cambria Math" w:eastAsia="Malgun Gothic" w:hAnsi="Cambria Math"/>
                            <w:i/>
                            <w:sz w:val="18"/>
                            <w:szCs w:val="18"/>
                            <w:lang w:eastAsia="zh-CN"/>
                          </w:rPr>
                        </m:ctrlPr>
                      </m:sSubPr>
                      <m:e>
                        <m:r>
                          <m:rPr>
                            <m:sty m:val="p"/>
                          </m:rPr>
                          <w:rPr>
                            <w:rFonts w:ascii="Cambria Math" w:eastAsia="Malgun Gothic" w:hAnsi="Cambria Math"/>
                            <w:sz w:val="18"/>
                            <w:szCs w:val="18"/>
                            <w:lang w:eastAsia="zh-CN"/>
                          </w:rPr>
                          <m:t>R</m:t>
                        </m:r>
                      </m:e>
                      <m:sub>
                        <m:r>
                          <m:rPr>
                            <m:sty m:val="p"/>
                          </m:rPr>
                          <w:rPr>
                            <w:rFonts w:ascii="Cambria Math" w:eastAsia="Malgun Gothic" w:hAnsi="Cambria Math"/>
                            <w:sz w:val="18"/>
                            <w:szCs w:val="18"/>
                            <w:lang w:eastAsia="zh-CN"/>
                          </w:rPr>
                          <m:t>I</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α</m:t>
                        </m:r>
                      </m:num>
                      <m:den>
                        <m:r>
                          <m:rPr>
                            <m:sty m:val="p"/>
                          </m:rPr>
                          <w:rPr>
                            <w:rFonts w:ascii="Cambria Math" w:eastAsia="Malgun Gothic" w:hAnsi="Cambria Math"/>
                            <w:sz w:val="18"/>
                            <w:szCs w:val="18"/>
                            <w:lang w:eastAsia="zh-CN"/>
                          </w:rPr>
                          <m:t>K-1+α</m:t>
                        </m:r>
                      </m:den>
                    </m:f>
                  </m:oMath>
                  <w:r w:rsidRPr="00557884">
                    <w:rPr>
                      <w:rFonts w:ascii="Times" w:eastAsia="Malgun Gothic" w:hAnsi="Times"/>
                      <w:sz w:val="18"/>
                      <w:szCs w:val="18"/>
                      <w:lang w:val="en-GB" w:eastAsia="zh-CN"/>
                    </w:rPr>
                    <w:fldChar w:fldCharType="end"/>
                  </w:r>
                  <w:r w:rsidRPr="00557884">
                    <w:rPr>
                      <w:rFonts w:ascii="Times" w:eastAsia="Malgun Gothic" w:hAnsi="Times"/>
                      <w:sz w:val="18"/>
                      <w:szCs w:val="18"/>
                      <w:lang w:val="en-GB" w:eastAsia="zh-CN"/>
                    </w:rPr>
                    <w:t xml:space="preserve"> </w:t>
                  </w:r>
                </w:p>
              </w:tc>
              <w:tc>
                <w:tcPr>
                  <w:tcW w:w="1704" w:type="dxa"/>
                </w:tcPr>
                <w:p w14:paraId="4E87E78F" w14:textId="238F1353" w:rsidR="00557884" w:rsidRPr="00557884" w:rsidRDefault="00557884" w:rsidP="00557884">
                  <w:pPr>
                    <w:autoSpaceDE/>
                    <w:autoSpaceDN/>
                    <w:jc w:val="center"/>
                    <w:rPr>
                      <w:rFonts w:ascii="Times" w:eastAsia="Malgun Gothic" w:hAnsi="Times"/>
                      <w:sz w:val="18"/>
                      <w:szCs w:val="18"/>
                      <w:lang w:val="en-GB" w:eastAsia="zh-CN"/>
                    </w:rPr>
                  </w:pPr>
                  <w:r w:rsidRPr="00557884">
                    <w:rPr>
                      <w:rFonts w:ascii="Times" w:eastAsia="Malgun Gothic" w:hAnsi="Times"/>
                      <w:sz w:val="18"/>
                      <w:szCs w:val="18"/>
                      <w:lang w:val="en-GB" w:eastAsia="zh-CN"/>
                    </w:rPr>
                    <w:fldChar w:fldCharType="begin"/>
                  </w:r>
                  <w:r w:rsidRPr="00557884">
                    <w:rPr>
                      <w:rFonts w:ascii="Times" w:eastAsia="Malgun Gothic" w:hAnsi="Times"/>
                      <w:sz w:val="18"/>
                      <w:szCs w:val="18"/>
                      <w:lang w:val="en-GB" w:eastAsia="zh-CN"/>
                    </w:rPr>
                    <w:instrText xml:space="preserve"> QUOTE </w:instrText>
                  </w:r>
                  <m:oMath>
                    <m:sSub>
                      <m:sSubPr>
                        <m:ctrlPr>
                          <w:rPr>
                            <w:rFonts w:ascii="Cambria Math" w:eastAsia="Malgun Gothic" w:hAnsi="Cambria Math"/>
                            <w:i/>
                            <w:sz w:val="18"/>
                            <w:szCs w:val="18"/>
                            <w:lang w:eastAsia="zh-CN"/>
                          </w:rPr>
                        </m:ctrlPr>
                      </m:sSubPr>
                      <m:e>
                        <m:r>
                          <m:rPr>
                            <m:sty m:val="p"/>
                          </m:rPr>
                          <w:rPr>
                            <w:rFonts w:ascii="Cambria Math" w:eastAsia="Malgun Gothic" w:hAnsi="Cambria Math"/>
                            <w:sz w:val="18"/>
                            <w:szCs w:val="18"/>
                            <w:lang w:eastAsia="zh-CN"/>
                          </w:rPr>
                          <m:t>R</m:t>
                        </m:r>
                      </m:e>
                      <m:sub>
                        <m:r>
                          <m:rPr>
                            <m:sty m:val="p"/>
                          </m:rPr>
                          <w:rPr>
                            <w:rFonts w:ascii="Cambria Math" w:eastAsia="Malgun Gothic" w:hAnsi="Cambria Math"/>
                            <w:sz w:val="18"/>
                            <w:szCs w:val="18"/>
                            <w:lang w:eastAsia="zh-CN"/>
                          </w:rPr>
                          <m:t>P</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K-1</m:t>
                        </m:r>
                      </m:num>
                      <m:den>
                        <m:r>
                          <m:rPr>
                            <m:sty m:val="p"/>
                          </m:rPr>
                          <w:rPr>
                            <w:rFonts w:ascii="Cambria Math" w:eastAsia="Malgun Gothic" w:hAnsi="Cambria Math"/>
                            <w:sz w:val="18"/>
                            <w:szCs w:val="18"/>
                            <w:lang w:eastAsia="zh-CN"/>
                          </w:rPr>
                          <m:t>K-1+α</m:t>
                        </m:r>
                      </m:den>
                    </m:f>
                  </m:oMath>
                  <w:r w:rsidRPr="00557884">
                    <w:rPr>
                      <w:rFonts w:ascii="Times" w:eastAsia="Malgun Gothic" w:hAnsi="Times"/>
                      <w:sz w:val="18"/>
                      <w:szCs w:val="18"/>
                      <w:lang w:val="en-GB" w:eastAsia="zh-CN"/>
                    </w:rPr>
                    <w:instrText xml:space="preserve"> </w:instrText>
                  </w:r>
                  <w:r w:rsidRPr="00557884">
                    <w:rPr>
                      <w:rFonts w:ascii="Times" w:eastAsia="Malgun Gothic" w:hAnsi="Times"/>
                      <w:sz w:val="18"/>
                      <w:szCs w:val="18"/>
                      <w:lang w:val="en-GB" w:eastAsia="zh-CN"/>
                    </w:rPr>
                    <w:fldChar w:fldCharType="separate"/>
                  </w:r>
                  <m:oMath>
                    <m:sSub>
                      <m:sSubPr>
                        <m:ctrlPr>
                          <w:rPr>
                            <w:rFonts w:ascii="Cambria Math" w:eastAsia="Malgun Gothic" w:hAnsi="Cambria Math"/>
                            <w:i/>
                            <w:sz w:val="18"/>
                            <w:szCs w:val="18"/>
                            <w:lang w:eastAsia="zh-CN"/>
                          </w:rPr>
                        </m:ctrlPr>
                      </m:sSubPr>
                      <m:e>
                        <m:r>
                          <m:rPr>
                            <m:sty m:val="p"/>
                          </m:rPr>
                          <w:rPr>
                            <w:rFonts w:ascii="Cambria Math" w:eastAsia="Malgun Gothic" w:hAnsi="Cambria Math"/>
                            <w:sz w:val="18"/>
                            <w:szCs w:val="18"/>
                            <w:lang w:eastAsia="zh-CN"/>
                          </w:rPr>
                          <m:t>R</m:t>
                        </m:r>
                      </m:e>
                      <m:sub>
                        <m:r>
                          <m:rPr>
                            <m:sty m:val="p"/>
                          </m:rPr>
                          <w:rPr>
                            <w:rFonts w:ascii="Cambria Math" w:eastAsia="Malgun Gothic" w:hAnsi="Cambria Math"/>
                            <w:sz w:val="18"/>
                            <w:szCs w:val="18"/>
                            <w:lang w:eastAsia="zh-CN"/>
                          </w:rPr>
                          <m:t>P</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K-1</m:t>
                        </m:r>
                      </m:num>
                      <m:den>
                        <m:r>
                          <m:rPr>
                            <m:sty m:val="p"/>
                          </m:rPr>
                          <w:rPr>
                            <w:rFonts w:ascii="Cambria Math" w:eastAsia="Malgun Gothic" w:hAnsi="Cambria Math"/>
                            <w:sz w:val="18"/>
                            <w:szCs w:val="18"/>
                            <w:lang w:eastAsia="zh-CN"/>
                          </w:rPr>
                          <m:t>K-1+α</m:t>
                        </m:r>
                      </m:den>
                    </m:f>
                  </m:oMath>
                  <w:r w:rsidRPr="00557884">
                    <w:rPr>
                      <w:rFonts w:ascii="Times" w:eastAsia="Malgun Gothic" w:hAnsi="Times"/>
                      <w:sz w:val="18"/>
                      <w:szCs w:val="18"/>
                      <w:lang w:val="en-GB" w:eastAsia="zh-CN"/>
                    </w:rPr>
                    <w:fldChar w:fldCharType="end"/>
                  </w:r>
                  <w:r w:rsidRPr="00557884">
                    <w:rPr>
                      <w:rFonts w:ascii="Times" w:eastAsia="Malgun Gothic" w:hAnsi="Times"/>
                      <w:sz w:val="18"/>
                      <w:szCs w:val="18"/>
                      <w:lang w:val="en-GB" w:eastAsia="zh-CN"/>
                    </w:rPr>
                    <w:t xml:space="preserve"> </w:t>
                  </w:r>
                </w:p>
              </w:tc>
            </w:tr>
            <w:tr w:rsidR="00557884" w:rsidRPr="00557884" w14:paraId="50E71C4F" w14:textId="77777777" w:rsidTr="001A484F">
              <w:trPr>
                <w:trHeight w:val="596"/>
              </w:trPr>
              <w:tc>
                <w:tcPr>
                  <w:tcW w:w="1668" w:type="dxa"/>
                  <w:vMerge/>
                </w:tcPr>
                <w:p w14:paraId="65AD1270" w14:textId="77777777" w:rsidR="00557884" w:rsidRPr="00557884" w:rsidRDefault="00557884" w:rsidP="00557884">
                  <w:pPr>
                    <w:autoSpaceDE/>
                    <w:autoSpaceDN/>
                    <w:jc w:val="center"/>
                    <w:rPr>
                      <w:rFonts w:ascii="Times" w:hAnsi="Times"/>
                      <w:sz w:val="18"/>
                      <w:lang w:val="en-GB" w:eastAsia="zh-CN"/>
                    </w:rPr>
                  </w:pPr>
                </w:p>
              </w:tc>
              <w:tc>
                <w:tcPr>
                  <w:tcW w:w="7332" w:type="dxa"/>
                  <w:gridSpan w:val="7"/>
                </w:tcPr>
                <w:p w14:paraId="3BA94D1F" w14:textId="77777777" w:rsidR="00557884" w:rsidRPr="00557884" w:rsidRDefault="00557884" w:rsidP="00557884">
                  <w:pPr>
                    <w:numPr>
                      <w:ilvl w:val="0"/>
                      <w:numId w:val="4"/>
                    </w:numPr>
                    <w:overflowPunct w:val="0"/>
                    <w:autoSpaceDE/>
                    <w:autoSpaceDN/>
                    <w:snapToGrid/>
                    <w:spacing w:after="0"/>
                    <w:contextualSpacing/>
                    <w:jc w:val="left"/>
                    <w:textAlignment w:val="baseline"/>
                    <w:rPr>
                      <w:rFonts w:ascii="Times" w:eastAsia="Malgun Gothic" w:hAnsi="Times"/>
                      <w:sz w:val="18"/>
                      <w:lang w:val="en-GB" w:eastAsia="zh-CN"/>
                    </w:rPr>
                  </w:pPr>
                  <w:r w:rsidRPr="00557884">
                    <w:rPr>
                      <w:rFonts w:ascii="Times" w:eastAsia="Malgun Gothic" w:hAnsi="Times"/>
                      <w:sz w:val="18"/>
                      <w:lang w:val="en-GB" w:eastAsia="zh-CN"/>
                    </w:rPr>
                    <w:t>R: average data rate of a single stream video</w:t>
                  </w:r>
                </w:p>
                <w:p w14:paraId="69007075" w14:textId="77777777" w:rsidR="00557884" w:rsidRPr="00557884" w:rsidRDefault="00557884" w:rsidP="00557884">
                  <w:pPr>
                    <w:numPr>
                      <w:ilvl w:val="0"/>
                      <w:numId w:val="4"/>
                    </w:numPr>
                    <w:overflowPunct w:val="0"/>
                    <w:autoSpaceDE/>
                    <w:autoSpaceDN/>
                    <w:snapToGrid/>
                    <w:spacing w:after="0"/>
                    <w:contextualSpacing/>
                    <w:jc w:val="left"/>
                    <w:textAlignment w:val="baseline"/>
                    <w:rPr>
                      <w:rFonts w:ascii="Times" w:eastAsia="Malgun Gothic" w:hAnsi="Times"/>
                      <w:sz w:val="18"/>
                      <w:lang w:val="en-GB" w:eastAsia="zh-CN"/>
                    </w:rPr>
                  </w:pPr>
                  <m:oMath>
                    <m:r>
                      <w:rPr>
                        <w:rFonts w:ascii="Cambria Math" w:eastAsia="Malgun Gothic" w:hAnsi="Cambria Math"/>
                        <w:sz w:val="18"/>
                        <w:lang w:eastAsia="zh-CN"/>
                      </w:rPr>
                      <m:t>α</m:t>
                    </m:r>
                  </m:oMath>
                  <w:r w:rsidRPr="00557884">
                    <w:rPr>
                      <w:rFonts w:ascii="Times" w:eastAsia="Malgun Gothic" w:hAnsi="Times"/>
                      <w:sz w:val="18"/>
                      <w:lang w:val="en-GB" w:eastAsia="zh-CN"/>
                    </w:rPr>
                    <w:t xml:space="preserve">: average size ratio between one I-frame/slice and one P-frame/slice, e.g. </w:t>
                  </w:r>
                  <m:oMath>
                    <m:r>
                      <w:rPr>
                        <w:rFonts w:ascii="Cambria Math" w:eastAsia="Malgun Gothic" w:hAnsi="Cambria Math"/>
                        <w:sz w:val="18"/>
                        <w:lang w:eastAsia="zh-CN"/>
                      </w:rPr>
                      <m:t>α</m:t>
                    </m:r>
                  </m:oMath>
                  <w:r w:rsidRPr="00557884">
                    <w:rPr>
                      <w:rFonts w:ascii="Times" w:eastAsia="Malgun Gothic" w:hAnsi="Times"/>
                      <w:sz w:val="18"/>
                      <w:lang w:val="en-GB" w:eastAsia="zh-CN"/>
                    </w:rPr>
                    <w:t xml:space="preserve"> = 1.5, 2, 3</w:t>
                  </w:r>
                </w:p>
              </w:tc>
            </w:tr>
            <w:tr w:rsidR="00557884" w:rsidRPr="00557884" w14:paraId="66330249" w14:textId="77777777" w:rsidTr="001A484F">
              <w:trPr>
                <w:trHeight w:val="224"/>
              </w:trPr>
              <w:tc>
                <w:tcPr>
                  <w:tcW w:w="1668" w:type="dxa"/>
                  <w:vMerge w:val="restart"/>
                </w:tcPr>
                <w:p w14:paraId="4D35DA71" w14:textId="77777777" w:rsidR="00557884" w:rsidRPr="00557884" w:rsidRDefault="00557884" w:rsidP="00557884">
                  <w:pPr>
                    <w:autoSpaceDE/>
                    <w:autoSpaceDN/>
                    <w:jc w:val="center"/>
                    <w:rPr>
                      <w:rFonts w:ascii="Times" w:hAnsi="Times"/>
                      <w:sz w:val="18"/>
                      <w:lang w:val="en-GB" w:eastAsia="zh-CN"/>
                    </w:rPr>
                  </w:pPr>
                  <w:r w:rsidRPr="00557884">
                    <w:rPr>
                      <w:rFonts w:ascii="Times" w:hAnsi="Times"/>
                      <w:b/>
                      <w:sz w:val="18"/>
                      <w:lang w:val="en-GB" w:eastAsia="zh-CN"/>
                    </w:rPr>
                    <w:t>Packet size distribution</w:t>
                  </w:r>
                </w:p>
              </w:tc>
              <w:tc>
                <w:tcPr>
                  <w:tcW w:w="7332" w:type="dxa"/>
                  <w:gridSpan w:val="7"/>
                </w:tcPr>
                <w:p w14:paraId="2609EF6D" w14:textId="77777777" w:rsidR="00557884" w:rsidRPr="00557884" w:rsidRDefault="00557884" w:rsidP="00557884">
                  <w:pPr>
                    <w:autoSpaceDE/>
                    <w:autoSpaceDN/>
                    <w:ind w:leftChars="400" w:left="880"/>
                    <w:jc w:val="center"/>
                    <w:rPr>
                      <w:rFonts w:ascii="Times" w:eastAsia="Malgun Gothic" w:hAnsi="Times"/>
                      <w:sz w:val="18"/>
                      <w:lang w:val="en-GB" w:eastAsia="zh-CN"/>
                    </w:rPr>
                  </w:pPr>
                  <w:r w:rsidRPr="00557884">
                    <w:rPr>
                      <w:rFonts w:ascii="Times" w:eastAsia="Malgun Gothic" w:hAnsi="Times"/>
                      <w:sz w:val="18"/>
                      <w:lang w:val="en-GB" w:eastAsia="zh-CN"/>
                    </w:rPr>
                    <w:t>Truncated Gaussian distribution</w:t>
                  </w:r>
                </w:p>
              </w:tc>
            </w:tr>
            <w:tr w:rsidR="00557884" w:rsidRPr="00557884" w14:paraId="26D2A4BF" w14:textId="77777777" w:rsidTr="001A484F">
              <w:trPr>
                <w:trHeight w:val="596"/>
              </w:trPr>
              <w:tc>
                <w:tcPr>
                  <w:tcW w:w="1668" w:type="dxa"/>
                  <w:vMerge/>
                </w:tcPr>
                <w:p w14:paraId="4DEB949E" w14:textId="77777777" w:rsidR="00557884" w:rsidRPr="00557884" w:rsidRDefault="00557884" w:rsidP="00557884">
                  <w:pPr>
                    <w:autoSpaceDE/>
                    <w:autoSpaceDN/>
                    <w:jc w:val="center"/>
                    <w:rPr>
                      <w:rFonts w:ascii="Times" w:hAnsi="Times"/>
                      <w:b/>
                      <w:sz w:val="18"/>
                      <w:lang w:val="en-GB" w:eastAsia="zh-CN"/>
                    </w:rPr>
                  </w:pPr>
                </w:p>
              </w:tc>
              <w:tc>
                <w:tcPr>
                  <w:tcW w:w="2092" w:type="dxa"/>
                </w:tcPr>
                <w:p w14:paraId="61B15307" w14:textId="1C6E71E2" w:rsidR="00557884" w:rsidRPr="00557884" w:rsidRDefault="00557884" w:rsidP="00557884">
                  <w:pPr>
                    <w:autoSpaceDE/>
                    <w:autoSpaceDN/>
                    <w:jc w:val="left"/>
                    <w:rPr>
                      <w:rFonts w:ascii="Times" w:eastAsia="Malgun Gothic" w:hAnsi="Times"/>
                      <w:sz w:val="18"/>
                      <w:lang w:val="en-GB" w:eastAsia="zh-CN"/>
                    </w:rPr>
                  </w:pPr>
                  <w:r w:rsidRPr="00557884">
                    <w:rPr>
                      <w:rFonts w:ascii="Times" w:eastAsia="Malgun Gothic" w:hAnsi="Times"/>
                      <w:sz w:val="18"/>
                      <w:lang w:val="en-GB" w:eastAsia="zh-CN"/>
                    </w:rPr>
                    <w:t xml:space="preserve">Mean = </w:t>
                  </w:r>
                  <w:r w:rsidRPr="00557884">
                    <w:rPr>
                      <w:rFonts w:ascii="Times" w:eastAsia="Malgun Gothic" w:hAnsi="Times"/>
                      <w:sz w:val="18"/>
                      <w:lang w:val="en-GB" w:eastAsia="zh-CN"/>
                    </w:rPr>
                    <w:fldChar w:fldCharType="begin"/>
                  </w:r>
                  <w:r w:rsidRPr="00557884">
                    <w:rPr>
                      <w:rFonts w:ascii="Times" w:eastAsia="Malgun Gothic" w:hAnsi="Times"/>
                      <w:sz w:val="18"/>
                      <w:lang w:val="en-GB" w:eastAsia="zh-CN"/>
                    </w:rPr>
                    <w:instrText xml:space="preserve"> QUOTE </w:instrText>
                  </w:r>
                  <m:oMath>
                    <m:f>
                      <m:fPr>
                        <m:ctrlPr>
                          <w:rPr>
                            <w:rFonts w:ascii="Cambria Math" w:eastAsia="Malgun Gothic" w:hAnsi="Cambria Math"/>
                            <w:sz w:val="18"/>
                            <w:lang w:eastAsia="zh-CN"/>
                          </w:rPr>
                        </m:ctrlPr>
                      </m:fPr>
                      <m:num>
                        <m:sSub>
                          <m:sSubPr>
                            <m:ctrlPr>
                              <w:rPr>
                                <w:rFonts w:ascii="Cambria Math" w:eastAsia="Malgun Gothic" w:hAnsi="Cambria Math"/>
                                <w:i/>
                                <w:sz w:val="18"/>
                                <w:lang w:eastAsia="zh-CN"/>
                              </w:rPr>
                            </m:ctrlPr>
                          </m:sSubPr>
                          <m:e>
                            <m:r>
                              <m:rPr>
                                <m:sty m:val="p"/>
                              </m:rPr>
                              <w:rPr>
                                <w:rFonts w:ascii="Cambria Math" w:eastAsia="Malgun Gothic" w:hAnsi="Cambria Math"/>
                                <w:sz w:val="18"/>
                                <w:lang w:eastAsia="zh-CN"/>
                              </w:rPr>
                              <m:t>R</m:t>
                            </m:r>
                          </m:e>
                          <m:sub>
                            <m:r>
                              <m:rPr>
                                <m:sty m:val="p"/>
                              </m:rPr>
                              <w:rPr>
                                <w:rFonts w:ascii="Cambria Math" w:eastAsia="Malgun Gothic" w:hAnsi="Cambria Math"/>
                                <w:sz w:val="18"/>
                                <w:lang w:eastAsia="zh-CN"/>
                              </w:rPr>
                              <m:t>I</m:t>
                            </m:r>
                          </m:sub>
                        </m:sSub>
                      </m:num>
                      <m:den>
                        <m:r>
                          <m:rPr>
                            <m:sty m:val="p"/>
                          </m:rPr>
                          <w:rPr>
                            <w:rFonts w:ascii="Cambria Math" w:eastAsia="Malgun Gothic" w:hAnsi="Cambria Math"/>
                            <w:sz w:val="18"/>
                            <w:lang w:eastAsia="zh-CN"/>
                          </w:rPr>
                          <m:t>FPS</m:t>
                        </m:r>
                      </m:den>
                    </m:f>
                  </m:oMath>
                  <w:r w:rsidRPr="00557884">
                    <w:rPr>
                      <w:rFonts w:ascii="Times" w:eastAsia="Malgun Gothic" w:hAnsi="Times"/>
                      <w:sz w:val="18"/>
                      <w:lang w:val="en-GB" w:eastAsia="zh-CN"/>
                    </w:rPr>
                    <w:instrText xml:space="preserve"> </w:instrText>
                  </w:r>
                  <w:r w:rsidRPr="00557884">
                    <w:rPr>
                      <w:rFonts w:ascii="Times" w:eastAsia="Malgun Gothic" w:hAnsi="Times"/>
                      <w:sz w:val="18"/>
                      <w:lang w:val="en-GB" w:eastAsia="zh-CN"/>
                    </w:rPr>
                    <w:fldChar w:fldCharType="separate"/>
                  </w:r>
                  <m:oMath>
                    <m:f>
                      <m:fPr>
                        <m:ctrlPr>
                          <w:rPr>
                            <w:rFonts w:ascii="Cambria Math" w:eastAsia="Malgun Gothic" w:hAnsi="Cambria Math"/>
                            <w:sz w:val="18"/>
                            <w:lang w:eastAsia="zh-CN"/>
                          </w:rPr>
                        </m:ctrlPr>
                      </m:fPr>
                      <m:num>
                        <m:sSub>
                          <m:sSubPr>
                            <m:ctrlPr>
                              <w:rPr>
                                <w:rFonts w:ascii="Cambria Math" w:eastAsia="Malgun Gothic" w:hAnsi="Cambria Math"/>
                                <w:i/>
                                <w:sz w:val="18"/>
                                <w:lang w:eastAsia="zh-CN"/>
                              </w:rPr>
                            </m:ctrlPr>
                          </m:sSubPr>
                          <m:e>
                            <m:r>
                              <m:rPr>
                                <m:sty m:val="p"/>
                              </m:rPr>
                              <w:rPr>
                                <w:rFonts w:ascii="Cambria Math" w:eastAsia="Malgun Gothic" w:hAnsi="Cambria Math"/>
                                <w:sz w:val="18"/>
                                <w:lang w:eastAsia="zh-CN"/>
                              </w:rPr>
                              <m:t>R</m:t>
                            </m:r>
                          </m:e>
                          <m:sub>
                            <m:r>
                              <m:rPr>
                                <m:sty m:val="p"/>
                              </m:rPr>
                              <w:rPr>
                                <w:rFonts w:ascii="Cambria Math" w:eastAsia="Malgun Gothic" w:hAnsi="Cambria Math"/>
                                <w:sz w:val="18"/>
                                <w:lang w:eastAsia="zh-CN"/>
                              </w:rPr>
                              <m:t>I</m:t>
                            </m:r>
                          </m:sub>
                        </m:sSub>
                      </m:num>
                      <m:den>
                        <m:r>
                          <m:rPr>
                            <m:sty m:val="p"/>
                          </m:rPr>
                          <w:rPr>
                            <w:rFonts w:ascii="Cambria Math" w:eastAsia="Malgun Gothic" w:hAnsi="Cambria Math"/>
                            <w:sz w:val="18"/>
                            <w:lang w:eastAsia="zh-CN"/>
                          </w:rPr>
                          <m:t>FPS</m:t>
                        </m:r>
                      </m:den>
                    </m:f>
                  </m:oMath>
                  <w:r w:rsidRPr="00557884">
                    <w:rPr>
                      <w:rFonts w:ascii="Times" w:eastAsia="Malgun Gothic" w:hAnsi="Times"/>
                      <w:sz w:val="18"/>
                      <w:lang w:val="en-GB" w:eastAsia="zh-CN"/>
                    </w:rPr>
                    <w:fldChar w:fldCharType="end"/>
                  </w:r>
                </w:p>
              </w:tc>
              <w:tc>
                <w:tcPr>
                  <w:tcW w:w="1833" w:type="dxa"/>
                  <w:gridSpan w:val="3"/>
                </w:tcPr>
                <w:p w14:paraId="6ACB2761" w14:textId="565657B4" w:rsidR="00557884" w:rsidRPr="00557884" w:rsidRDefault="00557884" w:rsidP="00557884">
                  <w:pPr>
                    <w:autoSpaceDE/>
                    <w:autoSpaceDN/>
                    <w:jc w:val="left"/>
                    <w:rPr>
                      <w:rFonts w:ascii="Times" w:eastAsia="Malgun Gothic" w:hAnsi="Times"/>
                      <w:sz w:val="18"/>
                      <w:lang w:val="en-GB" w:eastAsia="zh-CN"/>
                    </w:rPr>
                  </w:pPr>
                  <w:r w:rsidRPr="00557884">
                    <w:rPr>
                      <w:rFonts w:ascii="Times" w:eastAsia="Malgun Gothic" w:hAnsi="Times"/>
                      <w:sz w:val="18"/>
                      <w:lang w:val="en-GB" w:eastAsia="zh-CN"/>
                    </w:rPr>
                    <w:t xml:space="preserve">Mean = </w:t>
                  </w:r>
                  <w:r w:rsidRPr="00557884">
                    <w:rPr>
                      <w:rFonts w:ascii="Times" w:eastAsia="Malgun Gothic" w:hAnsi="Times"/>
                      <w:sz w:val="18"/>
                      <w:lang w:val="en-GB" w:eastAsia="zh-CN"/>
                    </w:rPr>
                    <w:fldChar w:fldCharType="begin"/>
                  </w:r>
                  <w:r w:rsidRPr="00557884">
                    <w:rPr>
                      <w:rFonts w:ascii="Times" w:eastAsia="Malgun Gothic" w:hAnsi="Times"/>
                      <w:sz w:val="18"/>
                      <w:lang w:val="en-GB" w:eastAsia="zh-CN"/>
                    </w:rPr>
                    <w:instrText xml:space="preserve"> QUOTE </w:instrText>
                  </w:r>
                  <m:oMath>
                    <m:f>
                      <m:fPr>
                        <m:ctrlPr>
                          <w:rPr>
                            <w:rFonts w:ascii="Cambria Math" w:eastAsia="Malgun Gothic" w:hAnsi="Cambria Math"/>
                            <w:sz w:val="18"/>
                            <w:lang w:eastAsia="zh-CN"/>
                          </w:rPr>
                        </m:ctrlPr>
                      </m:fPr>
                      <m:num>
                        <m:sSub>
                          <m:sSubPr>
                            <m:ctrlPr>
                              <w:rPr>
                                <w:rFonts w:ascii="Cambria Math" w:eastAsia="Malgun Gothic" w:hAnsi="Cambria Math"/>
                                <w:i/>
                                <w:sz w:val="18"/>
                                <w:lang w:eastAsia="zh-CN"/>
                              </w:rPr>
                            </m:ctrlPr>
                          </m:sSubPr>
                          <m:e>
                            <m:r>
                              <m:rPr>
                                <m:sty m:val="p"/>
                              </m:rPr>
                              <w:rPr>
                                <w:rFonts w:ascii="Cambria Math" w:eastAsia="Malgun Gothic" w:hAnsi="Cambria Math"/>
                                <w:sz w:val="18"/>
                                <w:lang w:eastAsia="zh-CN"/>
                              </w:rPr>
                              <m:t>R</m:t>
                            </m:r>
                          </m:e>
                          <m:sub>
                            <m:r>
                              <m:rPr>
                                <m:sty m:val="p"/>
                              </m:rPr>
                              <w:rPr>
                                <w:rFonts w:ascii="Cambria Math" w:eastAsia="Malgun Gothic" w:hAnsi="Cambria Math"/>
                                <w:sz w:val="18"/>
                                <w:lang w:eastAsia="zh-CN"/>
                              </w:rPr>
                              <m:t>P</m:t>
                            </m:r>
                          </m:sub>
                        </m:sSub>
                      </m:num>
                      <m:den>
                        <m:r>
                          <m:rPr>
                            <m:sty m:val="p"/>
                          </m:rPr>
                          <w:rPr>
                            <w:rFonts w:ascii="Cambria Math" w:eastAsia="Malgun Gothic" w:hAnsi="Cambria Math"/>
                            <w:sz w:val="18"/>
                            <w:lang w:eastAsia="zh-CN"/>
                          </w:rPr>
                          <m:t>FPS*(N-1)</m:t>
                        </m:r>
                      </m:den>
                    </m:f>
                  </m:oMath>
                  <w:r w:rsidRPr="00557884">
                    <w:rPr>
                      <w:rFonts w:ascii="Times" w:eastAsia="Malgun Gothic" w:hAnsi="Times"/>
                      <w:sz w:val="18"/>
                      <w:lang w:val="en-GB" w:eastAsia="zh-CN"/>
                    </w:rPr>
                    <w:instrText xml:space="preserve"> </w:instrText>
                  </w:r>
                  <w:r w:rsidRPr="00557884">
                    <w:rPr>
                      <w:rFonts w:ascii="Times" w:eastAsia="Malgun Gothic" w:hAnsi="Times"/>
                      <w:sz w:val="18"/>
                      <w:lang w:val="en-GB" w:eastAsia="zh-CN"/>
                    </w:rPr>
                    <w:fldChar w:fldCharType="separate"/>
                  </w:r>
                  <m:oMath>
                    <m:f>
                      <m:fPr>
                        <m:ctrlPr>
                          <w:rPr>
                            <w:rFonts w:ascii="Cambria Math" w:eastAsia="Malgun Gothic" w:hAnsi="Cambria Math"/>
                            <w:sz w:val="18"/>
                            <w:lang w:eastAsia="zh-CN"/>
                          </w:rPr>
                        </m:ctrlPr>
                      </m:fPr>
                      <m:num>
                        <m:sSub>
                          <m:sSubPr>
                            <m:ctrlPr>
                              <w:rPr>
                                <w:rFonts w:ascii="Cambria Math" w:eastAsia="Malgun Gothic" w:hAnsi="Cambria Math"/>
                                <w:i/>
                                <w:sz w:val="18"/>
                                <w:lang w:eastAsia="zh-CN"/>
                              </w:rPr>
                            </m:ctrlPr>
                          </m:sSubPr>
                          <m:e>
                            <m:r>
                              <m:rPr>
                                <m:sty m:val="p"/>
                              </m:rPr>
                              <w:rPr>
                                <w:rFonts w:ascii="Cambria Math" w:eastAsia="Malgun Gothic" w:hAnsi="Cambria Math"/>
                                <w:sz w:val="18"/>
                                <w:lang w:eastAsia="zh-CN"/>
                              </w:rPr>
                              <m:t>R</m:t>
                            </m:r>
                          </m:e>
                          <m:sub>
                            <m:r>
                              <m:rPr>
                                <m:sty m:val="p"/>
                              </m:rPr>
                              <w:rPr>
                                <w:rFonts w:ascii="Cambria Math" w:eastAsia="Malgun Gothic" w:hAnsi="Cambria Math"/>
                                <w:sz w:val="18"/>
                                <w:lang w:eastAsia="zh-CN"/>
                              </w:rPr>
                              <m:t>P</m:t>
                            </m:r>
                          </m:sub>
                        </m:sSub>
                      </m:num>
                      <m:den>
                        <m:r>
                          <m:rPr>
                            <m:sty m:val="p"/>
                          </m:rPr>
                          <w:rPr>
                            <w:rFonts w:ascii="Cambria Math" w:eastAsia="Malgun Gothic" w:hAnsi="Cambria Math"/>
                            <w:sz w:val="18"/>
                            <w:lang w:eastAsia="zh-CN"/>
                          </w:rPr>
                          <m:t>FPS*(N-1)</m:t>
                        </m:r>
                      </m:den>
                    </m:f>
                  </m:oMath>
                  <w:r w:rsidRPr="00557884">
                    <w:rPr>
                      <w:rFonts w:ascii="Times" w:eastAsia="Malgun Gothic" w:hAnsi="Times"/>
                      <w:sz w:val="18"/>
                      <w:lang w:val="en-GB" w:eastAsia="zh-CN"/>
                    </w:rPr>
                    <w:fldChar w:fldCharType="end"/>
                  </w:r>
                </w:p>
              </w:tc>
              <w:tc>
                <w:tcPr>
                  <w:tcW w:w="1660" w:type="dxa"/>
                </w:tcPr>
                <w:p w14:paraId="0EB2AD67" w14:textId="561783BC" w:rsidR="00557884" w:rsidRPr="00557884" w:rsidRDefault="00557884" w:rsidP="00557884">
                  <w:pPr>
                    <w:autoSpaceDE/>
                    <w:autoSpaceDN/>
                    <w:jc w:val="left"/>
                    <w:rPr>
                      <w:rFonts w:ascii="Times" w:eastAsia="Malgun Gothic" w:hAnsi="Times"/>
                      <w:sz w:val="18"/>
                      <w:szCs w:val="18"/>
                      <w:lang w:val="en-GB" w:eastAsia="zh-CN"/>
                    </w:rPr>
                  </w:pPr>
                  <w:r w:rsidRPr="00557884">
                    <w:rPr>
                      <w:rFonts w:ascii="Times" w:eastAsia="Malgun Gothic" w:hAnsi="Times"/>
                      <w:sz w:val="18"/>
                      <w:szCs w:val="18"/>
                      <w:lang w:val="en-GB" w:eastAsia="zh-CN"/>
                    </w:rPr>
                    <w:t xml:space="preserve">Mean = </w:t>
                  </w:r>
                  <w:r w:rsidRPr="00557884">
                    <w:rPr>
                      <w:rFonts w:ascii="Times" w:eastAsia="Malgun Gothic" w:hAnsi="Times"/>
                      <w:sz w:val="18"/>
                      <w:szCs w:val="18"/>
                      <w:lang w:val="en-GB" w:eastAsia="zh-CN"/>
                    </w:rPr>
                    <w:fldChar w:fldCharType="begin"/>
                  </w:r>
                  <w:r w:rsidRPr="00557884">
                    <w:rPr>
                      <w:rFonts w:ascii="Times" w:eastAsia="Malgun Gothic" w:hAnsi="Times"/>
                      <w:sz w:val="18"/>
                      <w:szCs w:val="18"/>
                      <w:lang w:val="en-GB" w:eastAsia="zh-CN"/>
                    </w:rPr>
                    <w:instrText xml:space="preserve"> QUOTE </w:instrText>
                  </w:r>
                  <m:oMath>
                    <m:sSub>
                      <m:sSubPr>
                        <m:ctrlPr>
                          <w:rPr>
                            <w:rFonts w:ascii="Cambria Math" w:eastAsia="Malgun Gothic" w:hAnsi="Cambria Math"/>
                            <w:sz w:val="18"/>
                            <w:szCs w:val="18"/>
                            <w:lang w:eastAsia="zh-CN"/>
                          </w:rPr>
                        </m:ctrlPr>
                      </m:sSubPr>
                      <m:e>
                        <m:r>
                          <m:rPr>
                            <m:sty m:val="p"/>
                          </m:rPr>
                          <w:rPr>
                            <w:rFonts w:ascii="Cambria Math" w:eastAsia="Malgun Gothic" w:hAnsi="Cambria Math"/>
                            <w:sz w:val="18"/>
                            <w:szCs w:val="18"/>
                            <w:lang w:eastAsia="zh-CN"/>
                          </w:rPr>
                          <m:t>R</m:t>
                        </m:r>
                      </m:e>
                      <m:sub>
                        <m:r>
                          <m:rPr>
                            <m:sty m:val="p"/>
                          </m:rPr>
                          <w:rPr>
                            <w:rFonts w:ascii="Cambria Math" w:eastAsia="Malgun Gothic" w:hAnsi="Cambria Math"/>
                            <w:sz w:val="18"/>
                            <w:szCs w:val="18"/>
                            <w:lang w:eastAsia="zh-CN"/>
                          </w:rPr>
                          <m:t>I</m:t>
                        </m:r>
                      </m:sub>
                    </m:sSub>
                    <m:r>
                      <m:rPr>
                        <m:sty m:val="p"/>
                      </m:rP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den>
                    </m:f>
                  </m:oMath>
                  <w:r w:rsidRPr="00557884">
                    <w:rPr>
                      <w:rFonts w:ascii="Times" w:eastAsia="Malgun Gothic" w:hAnsi="Times"/>
                      <w:sz w:val="18"/>
                      <w:szCs w:val="18"/>
                      <w:lang w:val="en-GB" w:eastAsia="zh-CN"/>
                    </w:rPr>
                    <w:instrText xml:space="preserve"> </w:instrText>
                  </w:r>
                  <w:r w:rsidRPr="00557884">
                    <w:rPr>
                      <w:rFonts w:ascii="Times" w:eastAsia="Malgun Gothic" w:hAnsi="Times"/>
                      <w:sz w:val="18"/>
                      <w:szCs w:val="18"/>
                      <w:lang w:val="en-GB" w:eastAsia="zh-CN"/>
                    </w:rPr>
                    <w:fldChar w:fldCharType="separate"/>
                  </w:r>
                  <m:oMath>
                    <m:sSub>
                      <m:sSubPr>
                        <m:ctrlPr>
                          <w:rPr>
                            <w:rFonts w:ascii="Cambria Math" w:eastAsia="Malgun Gothic" w:hAnsi="Cambria Math"/>
                            <w:sz w:val="18"/>
                            <w:szCs w:val="18"/>
                            <w:lang w:eastAsia="zh-CN"/>
                          </w:rPr>
                        </m:ctrlPr>
                      </m:sSubPr>
                      <m:e>
                        <m:r>
                          <m:rPr>
                            <m:sty m:val="p"/>
                          </m:rPr>
                          <w:rPr>
                            <w:rFonts w:ascii="Cambria Math" w:eastAsia="Malgun Gothic" w:hAnsi="Cambria Math"/>
                            <w:sz w:val="18"/>
                            <w:szCs w:val="18"/>
                            <w:lang w:eastAsia="zh-CN"/>
                          </w:rPr>
                          <m:t>R</m:t>
                        </m:r>
                      </m:e>
                      <m:sub>
                        <m:r>
                          <m:rPr>
                            <m:sty m:val="p"/>
                          </m:rPr>
                          <w:rPr>
                            <w:rFonts w:ascii="Cambria Math" w:eastAsia="Malgun Gothic" w:hAnsi="Cambria Math"/>
                            <w:sz w:val="18"/>
                            <w:szCs w:val="18"/>
                            <w:lang w:eastAsia="zh-CN"/>
                          </w:rPr>
                          <m:t>I</m:t>
                        </m:r>
                      </m:sub>
                    </m:sSub>
                    <m:r>
                      <m:rPr>
                        <m:sty m:val="p"/>
                      </m:rP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den>
                    </m:f>
                  </m:oMath>
                  <w:r w:rsidRPr="00557884">
                    <w:rPr>
                      <w:rFonts w:ascii="Times" w:eastAsia="Malgun Gothic" w:hAnsi="Times"/>
                      <w:sz w:val="18"/>
                      <w:szCs w:val="18"/>
                      <w:lang w:val="en-GB" w:eastAsia="zh-CN"/>
                    </w:rPr>
                    <w:fldChar w:fldCharType="end"/>
                  </w:r>
                </w:p>
              </w:tc>
              <w:tc>
                <w:tcPr>
                  <w:tcW w:w="1747" w:type="dxa"/>
                  <w:gridSpan w:val="2"/>
                </w:tcPr>
                <w:p w14:paraId="77B2F0F3" w14:textId="2A9B1B9D" w:rsidR="00557884" w:rsidRPr="00557884" w:rsidRDefault="00557884" w:rsidP="00557884">
                  <w:pPr>
                    <w:autoSpaceDE/>
                    <w:autoSpaceDN/>
                    <w:jc w:val="left"/>
                    <w:rPr>
                      <w:rFonts w:ascii="Times" w:eastAsia="Malgun Gothic" w:hAnsi="Times"/>
                      <w:sz w:val="18"/>
                      <w:szCs w:val="18"/>
                      <w:lang w:val="en-GB" w:eastAsia="zh-CN"/>
                    </w:rPr>
                  </w:pPr>
                  <w:r w:rsidRPr="00557884">
                    <w:rPr>
                      <w:rFonts w:ascii="Times" w:eastAsia="Malgun Gothic" w:hAnsi="Times"/>
                      <w:sz w:val="18"/>
                      <w:szCs w:val="18"/>
                      <w:lang w:val="en-GB" w:eastAsia="zh-CN"/>
                    </w:rPr>
                    <w:t xml:space="preserve">Mean =  </w:t>
                  </w:r>
                  <w:r w:rsidRPr="00557884">
                    <w:rPr>
                      <w:rFonts w:ascii="Times" w:eastAsia="Malgun Gothic" w:hAnsi="Times"/>
                      <w:sz w:val="18"/>
                      <w:szCs w:val="18"/>
                      <w:lang w:val="en-GB" w:eastAsia="zh-CN"/>
                    </w:rPr>
                    <w:fldChar w:fldCharType="begin"/>
                  </w:r>
                  <w:r w:rsidRPr="00557884">
                    <w:rPr>
                      <w:rFonts w:ascii="Times" w:eastAsia="Malgun Gothic" w:hAnsi="Times"/>
                      <w:sz w:val="18"/>
                      <w:szCs w:val="18"/>
                      <w:lang w:val="en-GB" w:eastAsia="zh-CN"/>
                    </w:rPr>
                    <w:instrText xml:space="preserve"> QUOTE </w:instrText>
                  </w:r>
                  <m:oMath>
                    <m:sSub>
                      <m:sSubPr>
                        <m:ctrlPr>
                          <w:rPr>
                            <w:rFonts w:ascii="Cambria Math" w:eastAsia="Malgun Gothic" w:hAnsi="Cambria Math"/>
                            <w:sz w:val="18"/>
                            <w:szCs w:val="18"/>
                            <w:lang w:eastAsia="zh-CN"/>
                          </w:rPr>
                        </m:ctrlPr>
                      </m:sSubPr>
                      <m:e>
                        <m:r>
                          <m:rPr>
                            <m:sty m:val="p"/>
                          </m:rPr>
                          <w:rPr>
                            <w:rFonts w:ascii="Cambria Math" w:eastAsia="Malgun Gothic" w:hAnsi="Cambria Math"/>
                            <w:sz w:val="18"/>
                            <w:szCs w:val="18"/>
                            <w:lang w:eastAsia="zh-CN"/>
                          </w:rPr>
                          <m:t>R</m:t>
                        </m:r>
                      </m:e>
                      <m:sub>
                        <m:r>
                          <m:rPr>
                            <m:sty m:val="p"/>
                          </m:rPr>
                          <w:rPr>
                            <w:rFonts w:ascii="Cambria Math" w:eastAsia="Malgun Gothic" w:hAnsi="Cambria Math"/>
                            <w:sz w:val="18"/>
                            <w:szCs w:val="18"/>
                            <w:lang w:eastAsia="zh-CN"/>
                          </w:rPr>
                          <m:t>P</m:t>
                        </m:r>
                      </m:sub>
                    </m:sSub>
                    <m:r>
                      <m:rPr>
                        <m:sty m:val="p"/>
                      </m:rP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FPS*(K-1)</m:t>
                        </m:r>
                      </m:den>
                    </m:f>
                  </m:oMath>
                  <w:r w:rsidRPr="00557884">
                    <w:rPr>
                      <w:rFonts w:ascii="Times" w:eastAsia="Malgun Gothic" w:hAnsi="Times"/>
                      <w:sz w:val="18"/>
                      <w:szCs w:val="18"/>
                      <w:lang w:val="en-GB" w:eastAsia="zh-CN"/>
                    </w:rPr>
                    <w:instrText xml:space="preserve"> </w:instrText>
                  </w:r>
                  <w:r w:rsidRPr="00557884">
                    <w:rPr>
                      <w:rFonts w:ascii="Times" w:eastAsia="Malgun Gothic" w:hAnsi="Times"/>
                      <w:sz w:val="18"/>
                      <w:szCs w:val="18"/>
                      <w:lang w:val="en-GB" w:eastAsia="zh-CN"/>
                    </w:rPr>
                    <w:fldChar w:fldCharType="separate"/>
                  </w:r>
                  <m:oMath>
                    <m:sSub>
                      <m:sSubPr>
                        <m:ctrlPr>
                          <w:rPr>
                            <w:rFonts w:ascii="Cambria Math" w:eastAsia="Malgun Gothic" w:hAnsi="Cambria Math"/>
                            <w:sz w:val="18"/>
                            <w:szCs w:val="18"/>
                            <w:lang w:eastAsia="zh-CN"/>
                          </w:rPr>
                        </m:ctrlPr>
                      </m:sSubPr>
                      <m:e>
                        <m:r>
                          <m:rPr>
                            <m:sty m:val="p"/>
                          </m:rPr>
                          <w:rPr>
                            <w:rFonts w:ascii="Cambria Math" w:eastAsia="Malgun Gothic" w:hAnsi="Cambria Math"/>
                            <w:sz w:val="18"/>
                            <w:szCs w:val="18"/>
                            <w:lang w:eastAsia="zh-CN"/>
                          </w:rPr>
                          <m:t>R</m:t>
                        </m:r>
                      </m:e>
                      <m:sub>
                        <m:r>
                          <m:rPr>
                            <m:sty m:val="p"/>
                          </m:rPr>
                          <w:rPr>
                            <w:rFonts w:ascii="Cambria Math" w:eastAsia="Malgun Gothic" w:hAnsi="Cambria Math"/>
                            <w:sz w:val="18"/>
                            <w:szCs w:val="18"/>
                            <w:lang w:eastAsia="zh-CN"/>
                          </w:rPr>
                          <m:t>P</m:t>
                        </m:r>
                      </m:sub>
                    </m:sSub>
                    <m:r>
                      <m:rPr>
                        <m:sty m:val="p"/>
                      </m:rP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FPS*(K-1)</m:t>
                        </m:r>
                      </m:den>
                    </m:f>
                  </m:oMath>
                  <w:r w:rsidRPr="00557884">
                    <w:rPr>
                      <w:rFonts w:ascii="Times" w:eastAsia="Malgun Gothic" w:hAnsi="Times"/>
                      <w:sz w:val="18"/>
                      <w:szCs w:val="18"/>
                      <w:lang w:val="en-GB" w:eastAsia="zh-CN"/>
                    </w:rPr>
                    <w:fldChar w:fldCharType="end"/>
                  </w:r>
                </w:p>
              </w:tc>
            </w:tr>
            <w:tr w:rsidR="00557884" w:rsidRPr="00557884" w14:paraId="2F64EB7C" w14:textId="77777777" w:rsidTr="001A484F">
              <w:trPr>
                <w:trHeight w:val="596"/>
              </w:trPr>
              <w:tc>
                <w:tcPr>
                  <w:tcW w:w="1668" w:type="dxa"/>
                  <w:vMerge/>
                </w:tcPr>
                <w:p w14:paraId="7A0700A2" w14:textId="77777777" w:rsidR="00557884" w:rsidRPr="00557884" w:rsidRDefault="00557884" w:rsidP="00557884">
                  <w:pPr>
                    <w:autoSpaceDE/>
                    <w:autoSpaceDN/>
                    <w:jc w:val="center"/>
                    <w:rPr>
                      <w:rFonts w:ascii="Times" w:hAnsi="Times"/>
                      <w:b/>
                      <w:sz w:val="18"/>
                      <w:lang w:val="en-GB" w:eastAsia="zh-CN"/>
                    </w:rPr>
                  </w:pPr>
                </w:p>
              </w:tc>
              <w:tc>
                <w:tcPr>
                  <w:tcW w:w="7332" w:type="dxa"/>
                  <w:gridSpan w:val="7"/>
                </w:tcPr>
                <w:p w14:paraId="79B05177" w14:textId="77777777" w:rsidR="00557884" w:rsidRPr="00557884" w:rsidRDefault="00557884" w:rsidP="00557884">
                  <w:pPr>
                    <w:numPr>
                      <w:ilvl w:val="0"/>
                      <w:numId w:val="4"/>
                    </w:numPr>
                    <w:overflowPunct w:val="0"/>
                    <w:autoSpaceDE/>
                    <w:autoSpaceDN/>
                    <w:snapToGrid/>
                    <w:spacing w:after="0"/>
                    <w:contextualSpacing/>
                    <w:jc w:val="left"/>
                    <w:textAlignment w:val="baseline"/>
                    <w:rPr>
                      <w:rFonts w:ascii="Times" w:hAnsi="Times"/>
                      <w:sz w:val="18"/>
                      <w:lang w:val="en-GB" w:eastAsia="zh-CN"/>
                    </w:rPr>
                  </w:pPr>
                  <w:r w:rsidRPr="00557884">
                    <w:rPr>
                      <w:rFonts w:ascii="Times" w:eastAsia="Malgun Gothic" w:hAnsi="Times"/>
                      <w:sz w:val="18"/>
                      <w:lang w:val="en-GB" w:eastAsia="zh-CN"/>
                    </w:rPr>
                    <w:t>[STD, Max, Min]: [10.5, 150, 50]% of Mean packet size</w:t>
                  </w:r>
                </w:p>
                <w:p w14:paraId="7C3243EE" w14:textId="77777777" w:rsidR="00557884" w:rsidRPr="00557884" w:rsidRDefault="00557884" w:rsidP="00557884">
                  <w:pPr>
                    <w:numPr>
                      <w:ilvl w:val="0"/>
                      <w:numId w:val="4"/>
                    </w:numPr>
                    <w:overflowPunct w:val="0"/>
                    <w:autoSpaceDE/>
                    <w:autoSpaceDN/>
                    <w:snapToGrid/>
                    <w:spacing w:after="0"/>
                    <w:contextualSpacing/>
                    <w:jc w:val="left"/>
                    <w:textAlignment w:val="baseline"/>
                    <w:rPr>
                      <w:rFonts w:ascii="Times" w:hAnsi="Times"/>
                      <w:sz w:val="18"/>
                      <w:lang w:val="en-GB" w:eastAsia="zh-CN"/>
                    </w:rPr>
                  </w:pPr>
                  <w:r w:rsidRPr="00557884">
                    <w:rPr>
                      <w:rFonts w:ascii="Times" w:eastAsia="Malgun Gothic" w:hAnsi="Times"/>
                      <w:sz w:val="18"/>
                      <w:lang w:val="en-GB" w:eastAsia="zh-CN"/>
                    </w:rPr>
                    <w:t>FPS is the frame rate of the single stream video</w:t>
                  </w:r>
                </w:p>
              </w:tc>
            </w:tr>
            <w:tr w:rsidR="00557884" w:rsidRPr="00557884" w14:paraId="2BC46709" w14:textId="77777777" w:rsidTr="001A484F">
              <w:trPr>
                <w:trHeight w:val="596"/>
              </w:trPr>
              <w:tc>
                <w:tcPr>
                  <w:tcW w:w="1668" w:type="dxa"/>
                </w:tcPr>
                <w:p w14:paraId="4DAACEC9" w14:textId="77777777" w:rsidR="00557884" w:rsidRPr="00557884" w:rsidRDefault="00557884" w:rsidP="00557884">
                  <w:pPr>
                    <w:autoSpaceDE/>
                    <w:autoSpaceDN/>
                    <w:jc w:val="center"/>
                    <w:rPr>
                      <w:rFonts w:ascii="Times" w:hAnsi="Times"/>
                      <w:b/>
                      <w:sz w:val="18"/>
                      <w:lang w:val="en-GB" w:eastAsia="zh-CN"/>
                    </w:rPr>
                  </w:pPr>
                  <w:r w:rsidRPr="00557884">
                    <w:rPr>
                      <w:rFonts w:ascii="Times" w:hAnsi="Times"/>
                      <w:b/>
                      <w:sz w:val="18"/>
                      <w:lang w:val="en-GB" w:eastAsia="zh-CN"/>
                    </w:rPr>
                    <w:t>PER, PDB</w:t>
                  </w:r>
                </w:p>
              </w:tc>
              <w:tc>
                <w:tcPr>
                  <w:tcW w:w="3666" w:type="dxa"/>
                  <w:gridSpan w:val="3"/>
                </w:tcPr>
                <w:p w14:paraId="2CCBCD96" w14:textId="77777777" w:rsidR="00557884" w:rsidRPr="00557884" w:rsidRDefault="00557884" w:rsidP="00557884">
                  <w:pPr>
                    <w:overflowPunct w:val="0"/>
                    <w:contextualSpacing/>
                    <w:textAlignment w:val="baseline"/>
                    <w:rPr>
                      <w:rFonts w:ascii="Times" w:eastAsia="Malgun Gothic" w:hAnsi="Times"/>
                      <w:sz w:val="18"/>
                      <w:lang w:val="en-GB" w:eastAsia="zh-CN"/>
                    </w:rPr>
                  </w:pPr>
                  <w:r w:rsidRPr="00557884">
                    <w:rPr>
                      <w:rFonts w:ascii="Times" w:eastAsia="Malgun Gothic" w:hAnsi="Times"/>
                      <w:sz w:val="18"/>
                      <w:lang w:val="en-GB" w:eastAsia="zh-CN"/>
                    </w:rPr>
                    <w:t>[PER_I, PER_P] = [A %, B %]</w:t>
                  </w:r>
                </w:p>
                <w:p w14:paraId="219AC1CB" w14:textId="77777777" w:rsidR="00557884" w:rsidRPr="00557884" w:rsidRDefault="00557884" w:rsidP="00557884">
                  <w:pPr>
                    <w:overflowPunct w:val="0"/>
                    <w:contextualSpacing/>
                    <w:textAlignment w:val="baseline"/>
                    <w:rPr>
                      <w:rFonts w:ascii="Times" w:eastAsia="Malgun Gothic" w:hAnsi="Times"/>
                      <w:sz w:val="18"/>
                      <w:lang w:val="en-GB" w:eastAsia="zh-CN"/>
                    </w:rPr>
                  </w:pPr>
                  <w:r w:rsidRPr="00557884">
                    <w:rPr>
                      <w:rFonts w:ascii="Times" w:eastAsia="Malgun Gothic" w:hAnsi="Times"/>
                      <w:sz w:val="18"/>
                      <w:lang w:val="en-GB" w:eastAsia="zh-CN"/>
                    </w:rPr>
                    <w:t>[PDB_I, PDB_P] = [C ms, D ms]</w:t>
                  </w:r>
                </w:p>
              </w:tc>
              <w:tc>
                <w:tcPr>
                  <w:tcW w:w="3666" w:type="dxa"/>
                  <w:gridSpan w:val="4"/>
                </w:tcPr>
                <w:p w14:paraId="49095B77" w14:textId="77777777" w:rsidR="00557884" w:rsidRPr="00557884" w:rsidRDefault="00557884" w:rsidP="00557884">
                  <w:pPr>
                    <w:overflowPunct w:val="0"/>
                    <w:contextualSpacing/>
                    <w:textAlignment w:val="baseline"/>
                    <w:rPr>
                      <w:rFonts w:ascii="Times" w:eastAsia="Malgun Gothic" w:hAnsi="Times"/>
                      <w:sz w:val="18"/>
                      <w:lang w:val="sv-SE" w:eastAsia="zh-CN"/>
                    </w:rPr>
                  </w:pPr>
                  <w:r w:rsidRPr="00557884">
                    <w:rPr>
                      <w:rFonts w:ascii="Times" w:eastAsia="Malgun Gothic" w:hAnsi="Times"/>
                      <w:sz w:val="18"/>
                      <w:lang w:val="sv-SE" w:eastAsia="zh-CN"/>
                    </w:rPr>
                    <w:t>[PER_I, PER_P] = [E %, F %]</w:t>
                  </w:r>
                </w:p>
                <w:p w14:paraId="0706D274" w14:textId="77777777" w:rsidR="00557884" w:rsidRPr="00557884" w:rsidRDefault="00557884" w:rsidP="00557884">
                  <w:pPr>
                    <w:overflowPunct w:val="0"/>
                    <w:contextualSpacing/>
                    <w:textAlignment w:val="baseline"/>
                    <w:rPr>
                      <w:rFonts w:ascii="Times" w:eastAsia="Malgun Gothic" w:hAnsi="Times"/>
                      <w:sz w:val="18"/>
                      <w:lang w:val="sv-SE" w:eastAsia="zh-CN"/>
                    </w:rPr>
                  </w:pPr>
                  <w:r w:rsidRPr="00557884">
                    <w:rPr>
                      <w:rFonts w:ascii="Times" w:eastAsia="Malgun Gothic" w:hAnsi="Times"/>
                      <w:sz w:val="18"/>
                      <w:lang w:val="sv-SE" w:eastAsia="zh-CN"/>
                    </w:rPr>
                    <w:t>[PDB_I, PDB_P] = [G ms, H ms]</w:t>
                  </w:r>
                </w:p>
              </w:tc>
            </w:tr>
          </w:tbl>
          <w:p w14:paraId="20C97BEE" w14:textId="0DB6AD67" w:rsidR="00724E51" w:rsidRPr="00557884" w:rsidRDefault="00724E51" w:rsidP="00557884">
            <w:pPr>
              <w:widowControl/>
              <w:autoSpaceDE/>
              <w:autoSpaceDN/>
              <w:adjustRightInd/>
              <w:snapToGrid/>
              <w:spacing w:after="0"/>
              <w:jc w:val="left"/>
              <w:rPr>
                <w:rFonts w:ascii="Times" w:eastAsia="Times New Roman" w:hAnsi="Times"/>
              </w:rPr>
            </w:pPr>
          </w:p>
        </w:tc>
      </w:tr>
    </w:tbl>
    <w:p w14:paraId="1D2BEEF2" w14:textId="1CDD7E29" w:rsidR="002A4B61" w:rsidRDefault="00A13F52" w:rsidP="00A13F52">
      <w:pPr>
        <w:pStyle w:val="2"/>
        <w:rPr>
          <w:lang w:eastAsia="ja-JP"/>
        </w:rPr>
      </w:pPr>
      <w:bookmarkStart w:id="10" w:name="OLE_LINK5"/>
      <w:r>
        <w:rPr>
          <w:lang w:eastAsia="ja-JP"/>
        </w:rPr>
        <w:lastRenderedPageBreak/>
        <w:t>A</w:t>
      </w:r>
      <w:r w:rsidRPr="00A13F52">
        <w:rPr>
          <w:lang w:eastAsia="ja-JP"/>
        </w:rPr>
        <w:t>verage size ratio</w:t>
      </w:r>
    </w:p>
    <w:p w14:paraId="3363E71A" w14:textId="1B7F120E" w:rsidR="00386C9F" w:rsidRPr="00AF7C90" w:rsidRDefault="006B0A1C" w:rsidP="00A13F52">
      <w:pPr>
        <w:spacing w:before="120" w:line="276" w:lineRule="auto"/>
        <w:rPr>
          <w:b/>
          <w:lang w:eastAsia="zh-CN"/>
        </w:rPr>
      </w:pPr>
      <w:bookmarkStart w:id="11" w:name="OLE_LINK89"/>
      <w:bookmarkStart w:id="12" w:name="OLE_LINK90"/>
      <w:bookmarkStart w:id="13" w:name="OLE_LINK101"/>
      <w:bookmarkEnd w:id="10"/>
      <w:r>
        <w:rPr>
          <w:rFonts w:hint="eastAsia"/>
          <w:lang w:eastAsia="zh-CN"/>
        </w:rPr>
        <w:t>Gene</w:t>
      </w:r>
      <w:r>
        <w:rPr>
          <w:lang w:eastAsia="zh-CN"/>
        </w:rPr>
        <w:t>rally</w:t>
      </w:r>
      <w:r w:rsidR="00386C9F" w:rsidRPr="00D54F44">
        <w:rPr>
          <w:lang w:eastAsia="zh-CN"/>
        </w:rPr>
        <w:t>,</w:t>
      </w:r>
      <w:r w:rsidR="00386C9F">
        <w:rPr>
          <w:lang w:eastAsia="zh-CN"/>
        </w:rPr>
        <w:t xml:space="preserve"> </w:t>
      </w:r>
      <w:bookmarkStart w:id="14" w:name="OLE_LINK31"/>
      <w:bookmarkStart w:id="15" w:name="OLE_LINK32"/>
      <w:r w:rsidR="00386C9F">
        <w:rPr>
          <w:lang w:eastAsia="zh-CN"/>
        </w:rPr>
        <w:t xml:space="preserve">the </w:t>
      </w:r>
      <w:bookmarkStart w:id="16" w:name="OLE_LINK25"/>
      <w:bookmarkStart w:id="17" w:name="OLE_LINK26"/>
      <w:r w:rsidR="00386C9F" w:rsidRPr="00873F19">
        <w:rPr>
          <w:lang w:eastAsia="zh-CN"/>
        </w:rPr>
        <w:t>average size ratio between I-frame</w:t>
      </w:r>
      <w:r w:rsidR="00D70117">
        <w:rPr>
          <w:lang w:eastAsia="zh-CN"/>
        </w:rPr>
        <w:t>/slice</w:t>
      </w:r>
      <w:r w:rsidR="00386C9F" w:rsidRPr="00873F19">
        <w:rPr>
          <w:lang w:eastAsia="zh-CN"/>
        </w:rPr>
        <w:t xml:space="preserve"> and P-frame</w:t>
      </w:r>
      <w:bookmarkEnd w:id="14"/>
      <w:bookmarkEnd w:id="15"/>
      <w:bookmarkEnd w:id="16"/>
      <w:bookmarkEnd w:id="17"/>
      <w:r w:rsidR="00D70117">
        <w:rPr>
          <w:lang w:eastAsia="zh-CN"/>
        </w:rPr>
        <w:t>/slice</w:t>
      </w:r>
      <w:r w:rsidR="00386C9F">
        <w:rPr>
          <w:lang w:eastAsia="zh-CN"/>
        </w:rPr>
        <w:t xml:space="preserve"> </w:t>
      </w:r>
      <w:r w:rsidR="00D70117" w:rsidRPr="00475F7A">
        <w:rPr>
          <w:lang w:eastAsia="zh-CN"/>
        </w:rPr>
        <w:t>α</w:t>
      </w:r>
      <w:r w:rsidR="00D70117">
        <w:rPr>
          <w:lang w:eastAsia="zh-CN"/>
        </w:rPr>
        <w:t xml:space="preserve"> </w:t>
      </w:r>
      <w:r w:rsidR="00386C9F">
        <w:rPr>
          <w:lang w:eastAsia="zh-CN"/>
        </w:rPr>
        <w:t xml:space="preserve">may depend on rate control settings, e.g., CBR, VBR, etc. </w:t>
      </w:r>
      <w:r>
        <w:rPr>
          <w:lang w:eastAsia="zh-CN"/>
        </w:rPr>
        <w:t>D</w:t>
      </w:r>
      <w:r w:rsidRPr="006B0A1C">
        <w:rPr>
          <w:lang w:eastAsia="zh-CN"/>
        </w:rPr>
        <w:t xml:space="preserve">ifferent configurations </w:t>
      </w:r>
      <w:r>
        <w:rPr>
          <w:lang w:eastAsia="zh-CN"/>
        </w:rPr>
        <w:t xml:space="preserve">may result </w:t>
      </w:r>
      <w:r w:rsidRPr="006B0A1C">
        <w:rPr>
          <w:lang w:eastAsia="zh-CN"/>
        </w:rPr>
        <w:t xml:space="preserve">in different </w:t>
      </w:r>
      <w:r>
        <w:rPr>
          <w:lang w:eastAsia="zh-CN"/>
        </w:rPr>
        <w:t xml:space="preserve">values of </w:t>
      </w:r>
      <w:bookmarkStart w:id="18" w:name="OLE_LINK33"/>
      <w:r w:rsidRPr="00475F7A">
        <w:rPr>
          <w:lang w:eastAsia="zh-CN"/>
        </w:rPr>
        <w:t>α</w:t>
      </w:r>
      <w:bookmarkEnd w:id="18"/>
      <w:r>
        <w:rPr>
          <w:lang w:eastAsia="zh-CN"/>
        </w:rPr>
        <w:t xml:space="preserve">. </w:t>
      </w:r>
      <w:r w:rsidR="00D70117" w:rsidRPr="007D16E0">
        <w:rPr>
          <w:lang w:eastAsia="zh-CN"/>
        </w:rPr>
        <w:t xml:space="preserve">According to our analysis in </w:t>
      </w:r>
      <w:r w:rsidR="00D70117" w:rsidRPr="00D57952">
        <w:rPr>
          <w:lang w:eastAsia="zh-CN"/>
        </w:rPr>
        <w:fldChar w:fldCharType="begin"/>
      </w:r>
      <w:r w:rsidR="00D70117" w:rsidRPr="007D16E0">
        <w:rPr>
          <w:lang w:eastAsia="zh-CN"/>
        </w:rPr>
        <w:instrText xml:space="preserve"> REF _Ref67065687 \h  \* MERGEFORMAT </w:instrText>
      </w:r>
      <w:r w:rsidR="00D70117" w:rsidRPr="00D57952">
        <w:rPr>
          <w:lang w:eastAsia="zh-CN"/>
        </w:rPr>
      </w:r>
      <w:r w:rsidR="00D70117" w:rsidRPr="00D57952">
        <w:rPr>
          <w:lang w:eastAsia="zh-CN"/>
        </w:rPr>
        <w:fldChar w:fldCharType="separate"/>
      </w:r>
      <w:r w:rsidR="004A3E6C" w:rsidRPr="004A3E6C">
        <w:t xml:space="preserve">Table </w:t>
      </w:r>
      <w:r w:rsidR="004A3E6C" w:rsidRPr="004A3E6C">
        <w:rPr>
          <w:noProof/>
        </w:rPr>
        <w:t>1</w:t>
      </w:r>
      <w:r w:rsidR="00D70117" w:rsidRPr="00D57952">
        <w:rPr>
          <w:lang w:eastAsia="zh-CN"/>
        </w:rPr>
        <w:fldChar w:fldCharType="end"/>
      </w:r>
      <w:r w:rsidR="00D70117">
        <w:rPr>
          <w:lang w:eastAsia="zh-CN"/>
        </w:rPr>
        <w:t>, which is</w:t>
      </w:r>
      <w:r w:rsidR="00D70117" w:rsidRPr="00D57952">
        <w:rPr>
          <w:lang w:eastAsia="zh-CN"/>
        </w:rPr>
        <w:t xml:space="preserve"> bas</w:t>
      </w:r>
      <w:r w:rsidR="00D70117" w:rsidRPr="007D16E0">
        <w:rPr>
          <w:lang w:eastAsia="zh-CN"/>
        </w:rPr>
        <w:t xml:space="preserve">ed on </w:t>
      </w:r>
      <w:r w:rsidR="00934470">
        <w:rPr>
          <w:lang w:eastAsia="zh-CN"/>
        </w:rPr>
        <w:t xml:space="preserve">SA4 </w:t>
      </w:r>
      <w:r w:rsidR="00D70117" w:rsidRPr="007D16E0">
        <w:rPr>
          <w:lang w:eastAsia="zh-CN"/>
        </w:rPr>
        <w:t>outcome</w:t>
      </w:r>
      <w:r w:rsidR="00D70117" w:rsidRPr="00D57952">
        <w:rPr>
          <w:lang w:eastAsia="zh-CN"/>
        </w:rPr>
        <w:t xml:space="preserve"> in </w:t>
      </w:r>
      <w:r w:rsidR="00D70117" w:rsidRPr="007D16E0">
        <w:rPr>
          <w:lang w:eastAsia="zh-CN"/>
        </w:rPr>
        <w:t xml:space="preserve">S4aV200634 </w:t>
      </w:r>
      <w:r w:rsidR="00D70117" w:rsidRPr="00D57952">
        <w:rPr>
          <w:lang w:eastAsia="zh-CN"/>
        </w:rPr>
        <w:fldChar w:fldCharType="begin"/>
      </w:r>
      <w:r w:rsidR="00D70117" w:rsidRPr="007D16E0">
        <w:rPr>
          <w:lang w:eastAsia="zh-CN"/>
        </w:rPr>
        <w:instrText xml:space="preserve"> REF _Ref67470995 \r \h  \* MERGEFORMAT </w:instrText>
      </w:r>
      <w:r w:rsidR="00D70117" w:rsidRPr="00D57952">
        <w:rPr>
          <w:lang w:eastAsia="zh-CN"/>
        </w:rPr>
      </w:r>
      <w:r w:rsidR="00D70117" w:rsidRPr="00D57952">
        <w:rPr>
          <w:lang w:eastAsia="zh-CN"/>
        </w:rPr>
        <w:fldChar w:fldCharType="separate"/>
      </w:r>
      <w:r w:rsidR="004A3E6C">
        <w:rPr>
          <w:lang w:eastAsia="zh-CN"/>
        </w:rPr>
        <w:t>[4]</w:t>
      </w:r>
      <w:r w:rsidR="00D70117" w:rsidRPr="00D57952">
        <w:rPr>
          <w:lang w:eastAsia="zh-CN"/>
        </w:rPr>
        <w:fldChar w:fldCharType="end"/>
      </w:r>
      <w:r w:rsidR="00934470">
        <w:rPr>
          <w:lang w:eastAsia="zh-CN"/>
        </w:rPr>
        <w:t xml:space="preserve"> and the</w:t>
      </w:r>
      <w:r w:rsidR="00934470" w:rsidRPr="00934470">
        <w:rPr>
          <w:lang w:eastAsia="zh-CN"/>
        </w:rPr>
        <w:t xml:space="preserve"> traces for VR2</w:t>
      </w:r>
      <w:r w:rsidR="00934470">
        <w:rPr>
          <w:lang w:eastAsia="zh-CN"/>
        </w:rPr>
        <w:t xml:space="preserve"> </w:t>
      </w:r>
      <w:r w:rsidR="00934470">
        <w:rPr>
          <w:lang w:eastAsia="zh-CN"/>
        </w:rPr>
        <w:fldChar w:fldCharType="begin"/>
      </w:r>
      <w:r w:rsidR="00934470">
        <w:rPr>
          <w:lang w:eastAsia="zh-CN"/>
        </w:rPr>
        <w:instrText xml:space="preserve"> REF _Ref70417338 \r \h </w:instrText>
      </w:r>
      <w:r w:rsidR="00934470">
        <w:rPr>
          <w:lang w:eastAsia="zh-CN"/>
        </w:rPr>
      </w:r>
      <w:r w:rsidR="00934470">
        <w:rPr>
          <w:lang w:eastAsia="zh-CN"/>
        </w:rPr>
        <w:fldChar w:fldCharType="separate"/>
      </w:r>
      <w:r w:rsidR="004A3E6C">
        <w:rPr>
          <w:lang w:eastAsia="zh-CN"/>
        </w:rPr>
        <w:t>[5]</w:t>
      </w:r>
      <w:r w:rsidR="00934470">
        <w:rPr>
          <w:lang w:eastAsia="zh-CN"/>
        </w:rPr>
        <w:fldChar w:fldCharType="end"/>
      </w:r>
      <w:r w:rsidR="00D70117" w:rsidRPr="00D57952">
        <w:rPr>
          <w:lang w:eastAsia="zh-CN"/>
        </w:rPr>
        <w:t xml:space="preserve">, </w:t>
      </w:r>
      <w:bookmarkStart w:id="19" w:name="OLE_LINK13"/>
      <w:r w:rsidR="00D70117" w:rsidRPr="00D57952">
        <w:rPr>
          <w:lang w:eastAsia="zh-CN"/>
        </w:rPr>
        <w:t>α</w:t>
      </w:r>
      <w:bookmarkEnd w:id="19"/>
      <w:r w:rsidR="00D70117" w:rsidRPr="00D57952">
        <w:rPr>
          <w:lang w:eastAsia="zh-CN"/>
        </w:rPr>
        <w:t xml:space="preserve"> </w:t>
      </w:r>
      <w:r w:rsidR="007D1BCD">
        <w:rPr>
          <w:lang w:eastAsia="zh-CN"/>
        </w:rPr>
        <w:t xml:space="preserve">= </w:t>
      </w:r>
      <w:r w:rsidR="00D70117">
        <w:rPr>
          <w:lang w:eastAsia="zh-CN"/>
        </w:rPr>
        <w:t>1.07</w:t>
      </w:r>
      <w:r w:rsidR="007D1BCD">
        <w:rPr>
          <w:lang w:eastAsia="zh-CN"/>
        </w:rPr>
        <w:t xml:space="preserve"> for VR2-5 and </w:t>
      </w:r>
      <w:r w:rsidR="007D1BCD" w:rsidRPr="00D57952">
        <w:rPr>
          <w:lang w:eastAsia="zh-CN"/>
        </w:rPr>
        <w:t>α</w:t>
      </w:r>
      <w:r w:rsidR="007D1BCD" w:rsidRPr="007D16E0">
        <w:rPr>
          <w:lang w:eastAsia="zh-CN"/>
        </w:rPr>
        <w:t xml:space="preserve"> </w:t>
      </w:r>
      <w:r w:rsidR="007D1BCD">
        <w:rPr>
          <w:lang w:eastAsia="zh-CN"/>
        </w:rPr>
        <w:t>is about 1.86</w:t>
      </w:r>
      <w:r w:rsidR="00D70117" w:rsidRPr="007D16E0">
        <w:rPr>
          <w:lang w:eastAsia="zh-CN"/>
        </w:rPr>
        <w:t>~1.91</w:t>
      </w:r>
      <w:r w:rsidR="007D1BCD">
        <w:rPr>
          <w:lang w:eastAsia="zh-CN"/>
        </w:rPr>
        <w:t xml:space="preserve"> for other </w:t>
      </w:r>
      <w:r w:rsidR="00856B5F">
        <w:rPr>
          <w:rFonts w:hint="eastAsia"/>
          <w:lang w:eastAsia="zh-CN"/>
        </w:rPr>
        <w:t>configuration</w:t>
      </w:r>
      <w:r w:rsidR="00856B5F">
        <w:rPr>
          <w:lang w:eastAsia="zh-CN"/>
        </w:rPr>
        <w:t>s</w:t>
      </w:r>
      <w:r w:rsidR="00D70117" w:rsidRPr="007D16E0">
        <w:rPr>
          <w:lang w:eastAsia="zh-CN"/>
        </w:rPr>
        <w:t>.</w:t>
      </w:r>
      <w:r w:rsidR="007727AB">
        <w:rPr>
          <w:lang w:eastAsia="zh-CN"/>
        </w:rPr>
        <w:t xml:space="preserve"> </w:t>
      </w:r>
      <w:r w:rsidR="008D2AF1">
        <w:rPr>
          <w:lang w:eastAsia="zh-CN"/>
        </w:rPr>
        <w:t>M</w:t>
      </w:r>
      <w:r w:rsidR="007727AB">
        <w:rPr>
          <w:lang w:eastAsia="zh-CN"/>
        </w:rPr>
        <w:t>ore details about each configuration can be found in our previous paper [</w:t>
      </w:r>
      <w:r w:rsidR="0061518B">
        <w:rPr>
          <w:lang w:eastAsia="zh-CN"/>
        </w:rPr>
        <w:t>13</w:t>
      </w:r>
      <w:r w:rsidR="007727AB">
        <w:rPr>
          <w:lang w:eastAsia="zh-CN"/>
        </w:rPr>
        <w:t>].</w:t>
      </w:r>
      <w:r w:rsidR="00D70117" w:rsidRPr="007D16E0">
        <w:rPr>
          <w:lang w:eastAsia="zh-CN"/>
        </w:rPr>
        <w:t xml:space="preserve"> </w:t>
      </w:r>
      <w:r w:rsidR="00386C9F">
        <w:rPr>
          <w:lang w:eastAsia="zh-CN"/>
        </w:rPr>
        <w:t xml:space="preserve">Therefore, </w:t>
      </w:r>
      <w:r w:rsidR="00BD2AAC" w:rsidRPr="00475F7A">
        <w:rPr>
          <w:lang w:eastAsia="zh-CN"/>
        </w:rPr>
        <w:t xml:space="preserve">α = </w:t>
      </w:r>
      <w:r w:rsidR="00BD2AAC">
        <w:rPr>
          <w:lang w:eastAsia="zh-CN"/>
        </w:rPr>
        <w:t>2</w:t>
      </w:r>
      <w:r w:rsidR="00BD2AAC" w:rsidRPr="00475F7A">
        <w:rPr>
          <w:lang w:eastAsia="zh-CN"/>
        </w:rPr>
        <w:t xml:space="preserve"> </w:t>
      </w:r>
      <w:r w:rsidR="00386C9F">
        <w:rPr>
          <w:lang w:eastAsia="zh-CN"/>
        </w:rPr>
        <w:t>can</w:t>
      </w:r>
      <w:r w:rsidR="00386C9F" w:rsidRPr="00475F7A">
        <w:rPr>
          <w:lang w:eastAsia="zh-CN"/>
        </w:rPr>
        <w:t xml:space="preserve"> be </w:t>
      </w:r>
      <w:r w:rsidR="007D1BCD">
        <w:rPr>
          <w:lang w:eastAsia="zh-CN"/>
        </w:rPr>
        <w:t xml:space="preserve">approximately </w:t>
      </w:r>
      <w:r w:rsidR="00386C9F">
        <w:rPr>
          <w:lang w:eastAsia="zh-CN"/>
        </w:rPr>
        <w:t xml:space="preserve">taken as </w:t>
      </w:r>
      <w:r w:rsidR="00386C9F" w:rsidRPr="00475F7A">
        <w:rPr>
          <w:lang w:eastAsia="zh-CN"/>
        </w:rPr>
        <w:t>a good starting point</w:t>
      </w:r>
      <w:r w:rsidR="00E47638" w:rsidRPr="00E47638">
        <w:t xml:space="preserve"> </w:t>
      </w:r>
      <w:r w:rsidR="00E47638">
        <w:t xml:space="preserve">for </w:t>
      </w:r>
      <w:r w:rsidR="00E47638" w:rsidRPr="00E47638">
        <w:rPr>
          <w:lang w:eastAsia="zh-CN"/>
        </w:rPr>
        <w:t>the average size ratio between I-frame</w:t>
      </w:r>
      <w:r w:rsidR="00D13C7C">
        <w:rPr>
          <w:lang w:eastAsia="zh-CN"/>
        </w:rPr>
        <w:t>/slice</w:t>
      </w:r>
      <w:r w:rsidR="00E47638" w:rsidRPr="00E47638">
        <w:rPr>
          <w:lang w:eastAsia="zh-CN"/>
        </w:rPr>
        <w:t xml:space="preserve"> and P-frame</w:t>
      </w:r>
      <w:r w:rsidR="00D13C7C">
        <w:rPr>
          <w:lang w:eastAsia="zh-CN"/>
        </w:rPr>
        <w:t>/slice</w:t>
      </w:r>
      <w:r w:rsidR="00386C9F" w:rsidRPr="00475F7A">
        <w:rPr>
          <w:lang w:eastAsia="zh-CN"/>
        </w:rPr>
        <w:t>. Other values</w:t>
      </w:r>
      <w:r w:rsidR="00E47638">
        <w:rPr>
          <w:lang w:eastAsia="zh-CN"/>
        </w:rPr>
        <w:t xml:space="preserve"> </w:t>
      </w:r>
      <w:r w:rsidR="00386C9F" w:rsidRPr="00475F7A">
        <w:rPr>
          <w:lang w:eastAsia="zh-CN"/>
        </w:rPr>
        <w:t xml:space="preserve">can also be optionally evaluated. </w:t>
      </w:r>
      <w:r>
        <w:rPr>
          <w:lang w:eastAsia="zh-CN"/>
        </w:rPr>
        <w:t xml:space="preserve"> </w:t>
      </w:r>
      <w:r w:rsidR="00D70117">
        <w:rPr>
          <w:lang w:eastAsia="zh-CN"/>
        </w:rPr>
        <w:t xml:space="preserve"> </w:t>
      </w:r>
    </w:p>
    <w:p w14:paraId="081A64D2" w14:textId="3ACC6A79" w:rsidR="00134B32" w:rsidRPr="00B053DE" w:rsidRDefault="00134B32" w:rsidP="00134B32">
      <w:pPr>
        <w:pStyle w:val="a6"/>
        <w:ind w:left="845"/>
        <w:rPr>
          <w:b w:val="0"/>
          <w:sz w:val="22"/>
          <w:lang w:eastAsia="zh-CN"/>
        </w:rPr>
      </w:pPr>
      <w:bookmarkStart w:id="20" w:name="_Ref67065687"/>
      <w:bookmarkStart w:id="21" w:name="OLE_LINK39"/>
      <w:bookmarkStart w:id="22" w:name="OLE_LINK55"/>
      <w:bookmarkEnd w:id="11"/>
      <w:bookmarkEnd w:id="12"/>
      <w:bookmarkEnd w:id="13"/>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4A3E6C">
        <w:rPr>
          <w:b w:val="0"/>
          <w:noProof/>
          <w:sz w:val="22"/>
        </w:rPr>
        <w:t>1</w:t>
      </w:r>
      <w:r w:rsidRPr="004E2AF2">
        <w:rPr>
          <w:b w:val="0"/>
          <w:sz w:val="22"/>
        </w:rPr>
        <w:fldChar w:fldCharType="end"/>
      </w:r>
      <w:bookmarkEnd w:id="20"/>
      <w:r>
        <w:rPr>
          <w:b w:val="0"/>
          <w:sz w:val="22"/>
        </w:rPr>
        <w:t>.</w:t>
      </w:r>
      <w:r w:rsidRPr="004E2AF2">
        <w:rPr>
          <w:b w:val="0"/>
          <w:sz w:val="22"/>
          <w:lang w:eastAsia="zh-CN"/>
        </w:rPr>
        <w:t xml:space="preserve"> </w:t>
      </w:r>
      <w:bookmarkStart w:id="23" w:name="OLE_LINK4"/>
      <w:r>
        <w:rPr>
          <w:b w:val="0"/>
          <w:sz w:val="22"/>
          <w:lang w:eastAsia="zh-CN"/>
        </w:rPr>
        <w:t xml:space="preserve">Average packet size for </w:t>
      </w:r>
      <w:r w:rsidRPr="00B053DE">
        <w:rPr>
          <w:b w:val="0"/>
          <w:sz w:val="22"/>
          <w:lang w:eastAsia="zh-CN"/>
        </w:rPr>
        <w:t>I-</w:t>
      </w:r>
      <w:r w:rsidR="00D70117">
        <w:rPr>
          <w:b w:val="0"/>
          <w:sz w:val="22"/>
          <w:lang w:eastAsia="zh-CN"/>
        </w:rPr>
        <w:t>frame/</w:t>
      </w:r>
      <w:r>
        <w:rPr>
          <w:b w:val="0"/>
          <w:sz w:val="22"/>
          <w:lang w:eastAsia="zh-CN"/>
        </w:rPr>
        <w:t>slice</w:t>
      </w:r>
      <w:r w:rsidRPr="00B053DE">
        <w:rPr>
          <w:b w:val="0"/>
          <w:sz w:val="22"/>
          <w:lang w:eastAsia="zh-CN"/>
        </w:rPr>
        <w:t xml:space="preserve"> and P-</w:t>
      </w:r>
      <w:r w:rsidR="00D70117">
        <w:rPr>
          <w:b w:val="0"/>
          <w:sz w:val="22"/>
          <w:lang w:eastAsia="zh-CN"/>
        </w:rPr>
        <w:t>frame/</w:t>
      </w:r>
      <w:r>
        <w:rPr>
          <w:b w:val="0"/>
          <w:sz w:val="22"/>
          <w:lang w:eastAsia="zh-CN"/>
        </w:rPr>
        <w:t>slice</w:t>
      </w:r>
      <w:bookmarkEnd w:id="23"/>
    </w:p>
    <w:tbl>
      <w:tblPr>
        <w:tblW w:w="9288" w:type="dxa"/>
        <w:tblInd w:w="-5" w:type="dxa"/>
        <w:tblLayout w:type="fixed"/>
        <w:tblLook w:val="04A0" w:firstRow="1" w:lastRow="0" w:firstColumn="1" w:lastColumn="0" w:noHBand="0" w:noVBand="1"/>
      </w:tblPr>
      <w:tblGrid>
        <w:gridCol w:w="3412"/>
        <w:gridCol w:w="979"/>
        <w:gridCol w:w="979"/>
        <w:gridCol w:w="979"/>
        <w:gridCol w:w="979"/>
        <w:gridCol w:w="980"/>
        <w:gridCol w:w="980"/>
      </w:tblGrid>
      <w:tr w:rsidR="00D70117" w:rsidRPr="00302CB2" w14:paraId="77A485FA" w14:textId="76DA6963" w:rsidTr="00D70117">
        <w:trPr>
          <w:trHeight w:val="293"/>
        </w:trPr>
        <w:tc>
          <w:tcPr>
            <w:tcW w:w="3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88727" w14:textId="5DC92B4E" w:rsidR="00D70117" w:rsidRPr="00C5547B" w:rsidRDefault="00D70117" w:rsidP="00D70117">
            <w:pPr>
              <w:spacing w:after="0" w:line="276" w:lineRule="auto"/>
              <w:jc w:val="center"/>
              <w:rPr>
                <w:szCs w:val="20"/>
                <w:lang w:eastAsia="zh-CN"/>
              </w:rPr>
            </w:pPr>
            <w:bookmarkStart w:id="24" w:name="OLE_LINK2"/>
            <w:bookmarkEnd w:id="21"/>
            <w:bookmarkEnd w:id="22"/>
          </w:p>
        </w:tc>
        <w:tc>
          <w:tcPr>
            <w:tcW w:w="979" w:type="dxa"/>
            <w:tcBorders>
              <w:top w:val="single" w:sz="4" w:space="0" w:color="auto"/>
              <w:left w:val="nil"/>
              <w:bottom w:val="single" w:sz="4" w:space="0" w:color="auto"/>
              <w:right w:val="single" w:sz="4" w:space="0" w:color="auto"/>
            </w:tcBorders>
            <w:shd w:val="clear" w:color="auto" w:fill="auto"/>
            <w:noWrap/>
            <w:vAlign w:val="center"/>
            <w:hideMark/>
          </w:tcPr>
          <w:p w14:paraId="63E59571" w14:textId="77777777" w:rsidR="00D70117" w:rsidRPr="00C5547B" w:rsidRDefault="00D70117" w:rsidP="00D70117">
            <w:pPr>
              <w:spacing w:after="0" w:line="276" w:lineRule="auto"/>
              <w:jc w:val="center"/>
              <w:rPr>
                <w:szCs w:val="20"/>
                <w:lang w:eastAsia="zh-CN"/>
              </w:rPr>
            </w:pPr>
            <w:r w:rsidRPr="00C5547B">
              <w:rPr>
                <w:szCs w:val="20"/>
                <w:lang w:eastAsia="zh-CN"/>
              </w:rPr>
              <w:t>VR2-1</w:t>
            </w:r>
          </w:p>
        </w:tc>
        <w:tc>
          <w:tcPr>
            <w:tcW w:w="979" w:type="dxa"/>
            <w:tcBorders>
              <w:top w:val="single" w:sz="4" w:space="0" w:color="auto"/>
              <w:left w:val="nil"/>
              <w:bottom w:val="single" w:sz="4" w:space="0" w:color="auto"/>
              <w:right w:val="single" w:sz="4" w:space="0" w:color="auto"/>
            </w:tcBorders>
            <w:shd w:val="clear" w:color="auto" w:fill="auto"/>
            <w:noWrap/>
            <w:vAlign w:val="center"/>
            <w:hideMark/>
          </w:tcPr>
          <w:p w14:paraId="79A30BAE" w14:textId="77777777" w:rsidR="00D70117" w:rsidRPr="00C5547B" w:rsidRDefault="00D70117" w:rsidP="00D70117">
            <w:pPr>
              <w:spacing w:after="0" w:line="276" w:lineRule="auto"/>
              <w:jc w:val="center"/>
              <w:rPr>
                <w:szCs w:val="20"/>
                <w:lang w:eastAsia="zh-CN"/>
              </w:rPr>
            </w:pPr>
            <w:r w:rsidRPr="00C5547B">
              <w:rPr>
                <w:szCs w:val="20"/>
                <w:lang w:eastAsia="zh-CN"/>
              </w:rPr>
              <w:t>VR2-2</w:t>
            </w:r>
          </w:p>
        </w:tc>
        <w:tc>
          <w:tcPr>
            <w:tcW w:w="979" w:type="dxa"/>
            <w:tcBorders>
              <w:top w:val="single" w:sz="4" w:space="0" w:color="auto"/>
              <w:left w:val="nil"/>
              <w:bottom w:val="single" w:sz="4" w:space="0" w:color="auto"/>
              <w:right w:val="single" w:sz="4" w:space="0" w:color="auto"/>
            </w:tcBorders>
            <w:shd w:val="clear" w:color="auto" w:fill="auto"/>
            <w:noWrap/>
            <w:vAlign w:val="center"/>
            <w:hideMark/>
          </w:tcPr>
          <w:p w14:paraId="7F04072C" w14:textId="77777777" w:rsidR="00D70117" w:rsidRPr="00C5547B" w:rsidRDefault="00D70117" w:rsidP="00D70117">
            <w:pPr>
              <w:spacing w:after="0" w:line="276" w:lineRule="auto"/>
              <w:jc w:val="center"/>
              <w:rPr>
                <w:szCs w:val="20"/>
                <w:lang w:eastAsia="zh-CN"/>
              </w:rPr>
            </w:pPr>
            <w:r w:rsidRPr="00C5547B">
              <w:rPr>
                <w:szCs w:val="20"/>
                <w:lang w:eastAsia="zh-CN"/>
              </w:rPr>
              <w:t>VR2-3</w:t>
            </w:r>
          </w:p>
        </w:tc>
        <w:tc>
          <w:tcPr>
            <w:tcW w:w="979" w:type="dxa"/>
            <w:tcBorders>
              <w:top w:val="single" w:sz="4" w:space="0" w:color="auto"/>
              <w:left w:val="nil"/>
              <w:bottom w:val="single" w:sz="4" w:space="0" w:color="auto"/>
              <w:right w:val="single" w:sz="4" w:space="0" w:color="auto"/>
            </w:tcBorders>
            <w:shd w:val="clear" w:color="auto" w:fill="auto"/>
            <w:noWrap/>
            <w:vAlign w:val="center"/>
            <w:hideMark/>
          </w:tcPr>
          <w:p w14:paraId="589411A7" w14:textId="77777777" w:rsidR="00D70117" w:rsidRPr="00C5547B" w:rsidRDefault="00D70117" w:rsidP="00D70117">
            <w:pPr>
              <w:spacing w:after="0" w:line="276" w:lineRule="auto"/>
              <w:jc w:val="center"/>
              <w:rPr>
                <w:szCs w:val="20"/>
                <w:lang w:eastAsia="zh-CN"/>
              </w:rPr>
            </w:pPr>
            <w:r w:rsidRPr="00C5547B">
              <w:rPr>
                <w:szCs w:val="20"/>
                <w:lang w:eastAsia="zh-CN"/>
              </w:rPr>
              <w:t>VR2-4</w:t>
            </w:r>
          </w:p>
        </w:tc>
        <w:tc>
          <w:tcPr>
            <w:tcW w:w="980" w:type="dxa"/>
            <w:tcBorders>
              <w:top w:val="single" w:sz="4" w:space="0" w:color="auto"/>
              <w:left w:val="nil"/>
              <w:bottom w:val="single" w:sz="4" w:space="0" w:color="auto"/>
              <w:right w:val="single" w:sz="4" w:space="0" w:color="auto"/>
            </w:tcBorders>
            <w:vAlign w:val="center"/>
          </w:tcPr>
          <w:p w14:paraId="0DADCB9A" w14:textId="69E5AB7E" w:rsidR="00D70117" w:rsidRPr="00C5547B" w:rsidRDefault="00D70117" w:rsidP="00D70117">
            <w:pPr>
              <w:spacing w:after="0" w:line="276" w:lineRule="auto"/>
              <w:jc w:val="center"/>
              <w:rPr>
                <w:szCs w:val="20"/>
                <w:lang w:eastAsia="zh-CN"/>
              </w:rPr>
            </w:pPr>
            <w:r w:rsidRPr="00C5547B">
              <w:rPr>
                <w:szCs w:val="20"/>
                <w:lang w:eastAsia="zh-CN"/>
              </w:rPr>
              <w:t>VR2-5</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4B305" w14:textId="5AD3CD7D" w:rsidR="00D70117" w:rsidRPr="00C5547B" w:rsidRDefault="00D70117" w:rsidP="00D70117">
            <w:pPr>
              <w:spacing w:after="0" w:line="276" w:lineRule="auto"/>
              <w:jc w:val="center"/>
              <w:rPr>
                <w:szCs w:val="20"/>
                <w:lang w:eastAsia="zh-CN"/>
              </w:rPr>
            </w:pPr>
            <w:r w:rsidRPr="00C5547B">
              <w:rPr>
                <w:szCs w:val="20"/>
                <w:lang w:eastAsia="zh-CN"/>
              </w:rPr>
              <w:t>VR2-6</w:t>
            </w:r>
          </w:p>
        </w:tc>
      </w:tr>
      <w:tr w:rsidR="00D70117" w:rsidRPr="00302CB2" w14:paraId="2A8261AD" w14:textId="7CB94097" w:rsidTr="00D70117">
        <w:trPr>
          <w:trHeight w:val="293"/>
        </w:trPr>
        <w:tc>
          <w:tcPr>
            <w:tcW w:w="3412" w:type="dxa"/>
            <w:tcBorders>
              <w:top w:val="nil"/>
              <w:left w:val="single" w:sz="4" w:space="0" w:color="auto"/>
              <w:bottom w:val="single" w:sz="4" w:space="0" w:color="auto"/>
              <w:right w:val="single" w:sz="4" w:space="0" w:color="auto"/>
            </w:tcBorders>
            <w:shd w:val="clear" w:color="auto" w:fill="auto"/>
            <w:noWrap/>
            <w:vAlign w:val="center"/>
            <w:hideMark/>
          </w:tcPr>
          <w:p w14:paraId="7DB4CCBD" w14:textId="72651D1D" w:rsidR="00D70117" w:rsidRPr="00C5547B" w:rsidRDefault="00D70117" w:rsidP="00D70117">
            <w:pPr>
              <w:spacing w:after="0" w:line="276" w:lineRule="auto"/>
              <w:jc w:val="center"/>
              <w:rPr>
                <w:szCs w:val="20"/>
                <w:lang w:eastAsia="zh-CN"/>
              </w:rPr>
            </w:pPr>
            <w:r w:rsidRPr="00C5547B">
              <w:rPr>
                <w:szCs w:val="20"/>
                <w:lang w:eastAsia="zh-CN"/>
              </w:rPr>
              <w:t xml:space="preserve">Mean size of </w:t>
            </w:r>
            <w:r>
              <w:rPr>
                <w:szCs w:val="20"/>
                <w:lang w:eastAsia="zh-CN"/>
              </w:rPr>
              <w:t xml:space="preserve">one </w:t>
            </w:r>
            <w:r w:rsidRPr="00C5547B">
              <w:rPr>
                <w:szCs w:val="20"/>
                <w:lang w:eastAsia="zh-CN"/>
              </w:rPr>
              <w:t>I-</w:t>
            </w:r>
            <w:r>
              <w:rPr>
                <w:szCs w:val="20"/>
                <w:lang w:eastAsia="zh-CN"/>
              </w:rPr>
              <w:t>frame/</w:t>
            </w:r>
            <w:r w:rsidRPr="00C5547B">
              <w:rPr>
                <w:szCs w:val="20"/>
                <w:lang w:eastAsia="zh-CN"/>
              </w:rPr>
              <w:t>slice (Bytes)</w:t>
            </w:r>
          </w:p>
        </w:tc>
        <w:tc>
          <w:tcPr>
            <w:tcW w:w="979" w:type="dxa"/>
            <w:tcBorders>
              <w:top w:val="nil"/>
              <w:left w:val="nil"/>
              <w:bottom w:val="single" w:sz="4" w:space="0" w:color="auto"/>
              <w:right w:val="single" w:sz="4" w:space="0" w:color="auto"/>
            </w:tcBorders>
            <w:shd w:val="clear" w:color="auto" w:fill="auto"/>
            <w:noWrap/>
            <w:vAlign w:val="center"/>
            <w:hideMark/>
          </w:tcPr>
          <w:p w14:paraId="1C1F77DB" w14:textId="72077CE1" w:rsidR="00D70117" w:rsidRPr="00C5547B" w:rsidRDefault="00D70117" w:rsidP="00D70117">
            <w:pPr>
              <w:spacing w:after="0" w:line="276" w:lineRule="auto"/>
              <w:jc w:val="center"/>
              <w:rPr>
                <w:szCs w:val="20"/>
                <w:lang w:eastAsia="zh-CN"/>
              </w:rPr>
            </w:pPr>
            <w:r w:rsidRPr="00C5547B">
              <w:rPr>
                <w:szCs w:val="20"/>
                <w:lang w:eastAsia="zh-CN"/>
              </w:rPr>
              <w:t>11982</w:t>
            </w:r>
          </w:p>
        </w:tc>
        <w:tc>
          <w:tcPr>
            <w:tcW w:w="979" w:type="dxa"/>
            <w:tcBorders>
              <w:top w:val="nil"/>
              <w:left w:val="nil"/>
              <w:bottom w:val="single" w:sz="4" w:space="0" w:color="auto"/>
              <w:right w:val="single" w:sz="4" w:space="0" w:color="auto"/>
            </w:tcBorders>
            <w:shd w:val="clear" w:color="auto" w:fill="auto"/>
            <w:noWrap/>
            <w:vAlign w:val="center"/>
            <w:hideMark/>
          </w:tcPr>
          <w:p w14:paraId="7E45D682" w14:textId="77777777" w:rsidR="00D70117" w:rsidRPr="00C5547B" w:rsidRDefault="00D70117" w:rsidP="00D70117">
            <w:pPr>
              <w:spacing w:after="0" w:line="276" w:lineRule="auto"/>
              <w:jc w:val="center"/>
              <w:rPr>
                <w:szCs w:val="20"/>
                <w:lang w:eastAsia="zh-CN"/>
              </w:rPr>
            </w:pPr>
            <w:r w:rsidRPr="00C5547B">
              <w:rPr>
                <w:szCs w:val="20"/>
                <w:lang w:eastAsia="zh-CN"/>
              </w:rPr>
              <w:t>11983</w:t>
            </w:r>
          </w:p>
        </w:tc>
        <w:tc>
          <w:tcPr>
            <w:tcW w:w="979" w:type="dxa"/>
            <w:tcBorders>
              <w:top w:val="nil"/>
              <w:left w:val="nil"/>
              <w:bottom w:val="single" w:sz="4" w:space="0" w:color="auto"/>
              <w:right w:val="single" w:sz="4" w:space="0" w:color="auto"/>
            </w:tcBorders>
            <w:shd w:val="clear" w:color="auto" w:fill="auto"/>
            <w:noWrap/>
            <w:vAlign w:val="center"/>
            <w:hideMark/>
          </w:tcPr>
          <w:p w14:paraId="58434424" w14:textId="77777777" w:rsidR="00D70117" w:rsidRPr="00C5547B" w:rsidRDefault="00D70117" w:rsidP="00D70117">
            <w:pPr>
              <w:spacing w:after="0" w:line="276" w:lineRule="auto"/>
              <w:jc w:val="center"/>
              <w:rPr>
                <w:szCs w:val="20"/>
                <w:lang w:eastAsia="zh-CN"/>
              </w:rPr>
            </w:pPr>
            <w:r w:rsidRPr="00C5547B">
              <w:rPr>
                <w:szCs w:val="20"/>
                <w:lang w:eastAsia="zh-CN"/>
              </w:rPr>
              <w:t>12651</w:t>
            </w:r>
          </w:p>
        </w:tc>
        <w:tc>
          <w:tcPr>
            <w:tcW w:w="979" w:type="dxa"/>
            <w:tcBorders>
              <w:top w:val="nil"/>
              <w:left w:val="nil"/>
              <w:bottom w:val="single" w:sz="4" w:space="0" w:color="auto"/>
              <w:right w:val="single" w:sz="4" w:space="0" w:color="auto"/>
            </w:tcBorders>
            <w:shd w:val="clear" w:color="auto" w:fill="auto"/>
            <w:noWrap/>
            <w:vAlign w:val="center"/>
            <w:hideMark/>
          </w:tcPr>
          <w:p w14:paraId="279A104A" w14:textId="77777777" w:rsidR="00D70117" w:rsidRPr="00C5547B" w:rsidRDefault="00D70117" w:rsidP="00D70117">
            <w:pPr>
              <w:spacing w:after="0" w:line="276" w:lineRule="auto"/>
              <w:jc w:val="center"/>
              <w:rPr>
                <w:szCs w:val="20"/>
                <w:lang w:eastAsia="zh-CN"/>
              </w:rPr>
            </w:pPr>
            <w:r w:rsidRPr="00C5547B">
              <w:rPr>
                <w:szCs w:val="20"/>
                <w:lang w:eastAsia="zh-CN"/>
              </w:rPr>
              <w:t>12651</w:t>
            </w:r>
          </w:p>
        </w:tc>
        <w:tc>
          <w:tcPr>
            <w:tcW w:w="980" w:type="dxa"/>
            <w:tcBorders>
              <w:top w:val="single" w:sz="4" w:space="0" w:color="auto"/>
              <w:left w:val="nil"/>
              <w:bottom w:val="single" w:sz="4" w:space="0" w:color="auto"/>
              <w:right w:val="single" w:sz="4" w:space="0" w:color="auto"/>
            </w:tcBorders>
            <w:vAlign w:val="center"/>
          </w:tcPr>
          <w:p w14:paraId="47C8D11B" w14:textId="2AF0FA62" w:rsidR="00D70117" w:rsidRPr="00C5547B" w:rsidRDefault="00D70117" w:rsidP="00D70117">
            <w:pPr>
              <w:spacing w:after="0" w:line="276" w:lineRule="auto"/>
              <w:jc w:val="center"/>
              <w:rPr>
                <w:szCs w:val="20"/>
                <w:lang w:eastAsia="zh-CN"/>
              </w:rPr>
            </w:pPr>
            <w:r w:rsidRPr="00C5547B">
              <w:rPr>
                <w:szCs w:val="20"/>
                <w:lang w:eastAsia="zh-CN"/>
              </w:rPr>
              <w:t>55313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2EB87" w14:textId="47BCDA23" w:rsidR="00D70117" w:rsidRPr="00C5547B" w:rsidRDefault="00D70117" w:rsidP="00D70117">
            <w:pPr>
              <w:spacing w:after="0" w:line="276" w:lineRule="auto"/>
              <w:jc w:val="center"/>
              <w:rPr>
                <w:szCs w:val="20"/>
                <w:lang w:eastAsia="zh-CN"/>
              </w:rPr>
            </w:pPr>
            <w:r w:rsidRPr="00C5547B">
              <w:rPr>
                <w:szCs w:val="20"/>
                <w:lang w:eastAsia="zh-CN"/>
              </w:rPr>
              <w:t>11987</w:t>
            </w:r>
          </w:p>
        </w:tc>
      </w:tr>
      <w:tr w:rsidR="00D70117" w:rsidRPr="00302CB2" w14:paraId="4345F46D" w14:textId="3285AF07" w:rsidTr="00D70117">
        <w:trPr>
          <w:trHeight w:val="293"/>
        </w:trPr>
        <w:tc>
          <w:tcPr>
            <w:tcW w:w="3412" w:type="dxa"/>
            <w:tcBorders>
              <w:top w:val="nil"/>
              <w:left w:val="single" w:sz="4" w:space="0" w:color="auto"/>
              <w:bottom w:val="single" w:sz="4" w:space="0" w:color="auto"/>
              <w:right w:val="single" w:sz="4" w:space="0" w:color="auto"/>
            </w:tcBorders>
            <w:shd w:val="clear" w:color="auto" w:fill="auto"/>
            <w:noWrap/>
            <w:vAlign w:val="center"/>
            <w:hideMark/>
          </w:tcPr>
          <w:p w14:paraId="66E9F633" w14:textId="4D2A7289" w:rsidR="00D70117" w:rsidRPr="00C5547B" w:rsidRDefault="00D70117" w:rsidP="00D70117">
            <w:pPr>
              <w:spacing w:after="0" w:line="276" w:lineRule="auto"/>
              <w:jc w:val="center"/>
              <w:rPr>
                <w:szCs w:val="20"/>
                <w:lang w:eastAsia="zh-CN"/>
              </w:rPr>
            </w:pPr>
            <w:r w:rsidRPr="00C5547B">
              <w:rPr>
                <w:szCs w:val="20"/>
                <w:lang w:eastAsia="zh-CN"/>
              </w:rPr>
              <w:t>Mean size of</w:t>
            </w:r>
            <w:r>
              <w:rPr>
                <w:szCs w:val="20"/>
                <w:lang w:eastAsia="zh-CN"/>
              </w:rPr>
              <w:t xml:space="preserve"> one</w:t>
            </w:r>
            <w:r w:rsidRPr="00C5547B">
              <w:rPr>
                <w:szCs w:val="20"/>
                <w:lang w:eastAsia="zh-CN"/>
              </w:rPr>
              <w:t xml:space="preserve"> P-</w:t>
            </w:r>
            <w:r>
              <w:rPr>
                <w:szCs w:val="20"/>
                <w:lang w:eastAsia="zh-CN"/>
              </w:rPr>
              <w:t>frame/</w:t>
            </w:r>
            <w:r w:rsidRPr="00C5547B">
              <w:rPr>
                <w:rFonts w:hint="eastAsia"/>
                <w:szCs w:val="20"/>
                <w:lang w:eastAsia="zh-CN"/>
              </w:rPr>
              <w:t>s</w:t>
            </w:r>
            <w:r w:rsidRPr="00C5547B">
              <w:rPr>
                <w:szCs w:val="20"/>
                <w:lang w:eastAsia="zh-CN"/>
              </w:rPr>
              <w:t>lice (Bytes)</w:t>
            </w:r>
          </w:p>
        </w:tc>
        <w:tc>
          <w:tcPr>
            <w:tcW w:w="979" w:type="dxa"/>
            <w:tcBorders>
              <w:top w:val="nil"/>
              <w:left w:val="nil"/>
              <w:bottom w:val="single" w:sz="4" w:space="0" w:color="auto"/>
              <w:right w:val="single" w:sz="4" w:space="0" w:color="auto"/>
            </w:tcBorders>
            <w:shd w:val="clear" w:color="auto" w:fill="auto"/>
            <w:noWrap/>
            <w:vAlign w:val="center"/>
            <w:hideMark/>
          </w:tcPr>
          <w:p w14:paraId="3896DFE4" w14:textId="4B5F754A" w:rsidR="00D70117" w:rsidRPr="00C5547B" w:rsidRDefault="00D70117" w:rsidP="00D70117">
            <w:pPr>
              <w:spacing w:after="0" w:line="276" w:lineRule="auto"/>
              <w:jc w:val="center"/>
              <w:rPr>
                <w:szCs w:val="20"/>
                <w:lang w:eastAsia="zh-CN"/>
              </w:rPr>
            </w:pPr>
            <w:r w:rsidRPr="00C5547B">
              <w:rPr>
                <w:szCs w:val="20"/>
                <w:lang w:eastAsia="zh-CN"/>
              </w:rPr>
              <w:t>6438</w:t>
            </w:r>
          </w:p>
        </w:tc>
        <w:tc>
          <w:tcPr>
            <w:tcW w:w="979" w:type="dxa"/>
            <w:tcBorders>
              <w:top w:val="nil"/>
              <w:left w:val="nil"/>
              <w:bottom w:val="single" w:sz="4" w:space="0" w:color="auto"/>
              <w:right w:val="single" w:sz="4" w:space="0" w:color="auto"/>
            </w:tcBorders>
            <w:shd w:val="clear" w:color="auto" w:fill="auto"/>
            <w:noWrap/>
            <w:vAlign w:val="center"/>
            <w:hideMark/>
          </w:tcPr>
          <w:p w14:paraId="0F17EDBF" w14:textId="6FD4A233" w:rsidR="00D70117" w:rsidRPr="00C5547B" w:rsidRDefault="00D70117" w:rsidP="00D70117">
            <w:pPr>
              <w:spacing w:after="0" w:line="276" w:lineRule="auto"/>
              <w:jc w:val="center"/>
              <w:rPr>
                <w:szCs w:val="20"/>
                <w:lang w:eastAsia="zh-CN"/>
              </w:rPr>
            </w:pPr>
            <w:r w:rsidRPr="00C5547B">
              <w:rPr>
                <w:szCs w:val="20"/>
                <w:lang w:eastAsia="zh-CN"/>
              </w:rPr>
              <w:t>6437</w:t>
            </w:r>
          </w:p>
        </w:tc>
        <w:tc>
          <w:tcPr>
            <w:tcW w:w="979" w:type="dxa"/>
            <w:tcBorders>
              <w:top w:val="nil"/>
              <w:left w:val="nil"/>
              <w:bottom w:val="single" w:sz="4" w:space="0" w:color="auto"/>
              <w:right w:val="single" w:sz="4" w:space="0" w:color="auto"/>
            </w:tcBorders>
            <w:shd w:val="clear" w:color="auto" w:fill="auto"/>
            <w:noWrap/>
            <w:vAlign w:val="center"/>
            <w:hideMark/>
          </w:tcPr>
          <w:p w14:paraId="2408698B" w14:textId="473BAE7D" w:rsidR="00D70117" w:rsidRPr="00C5547B" w:rsidRDefault="00D70117" w:rsidP="00D70117">
            <w:pPr>
              <w:spacing w:after="0" w:line="276" w:lineRule="auto"/>
              <w:jc w:val="center"/>
              <w:rPr>
                <w:szCs w:val="20"/>
                <w:lang w:eastAsia="zh-CN"/>
              </w:rPr>
            </w:pPr>
            <w:r w:rsidRPr="00C5547B">
              <w:rPr>
                <w:szCs w:val="20"/>
                <w:lang w:eastAsia="zh-CN"/>
              </w:rPr>
              <w:t>6637</w:t>
            </w:r>
          </w:p>
        </w:tc>
        <w:tc>
          <w:tcPr>
            <w:tcW w:w="979" w:type="dxa"/>
            <w:tcBorders>
              <w:top w:val="nil"/>
              <w:left w:val="nil"/>
              <w:bottom w:val="single" w:sz="4" w:space="0" w:color="auto"/>
              <w:right w:val="single" w:sz="4" w:space="0" w:color="auto"/>
            </w:tcBorders>
            <w:shd w:val="clear" w:color="auto" w:fill="auto"/>
            <w:noWrap/>
            <w:vAlign w:val="center"/>
            <w:hideMark/>
          </w:tcPr>
          <w:p w14:paraId="71C5B2F7" w14:textId="17828B19" w:rsidR="00D70117" w:rsidRPr="00C5547B" w:rsidRDefault="00D70117" w:rsidP="00D70117">
            <w:pPr>
              <w:spacing w:after="0" w:line="276" w:lineRule="auto"/>
              <w:jc w:val="center"/>
              <w:rPr>
                <w:szCs w:val="20"/>
                <w:lang w:eastAsia="zh-CN"/>
              </w:rPr>
            </w:pPr>
            <w:r w:rsidRPr="00C5547B">
              <w:rPr>
                <w:szCs w:val="20"/>
                <w:lang w:eastAsia="zh-CN"/>
              </w:rPr>
              <w:t>6664</w:t>
            </w:r>
          </w:p>
        </w:tc>
        <w:tc>
          <w:tcPr>
            <w:tcW w:w="980" w:type="dxa"/>
            <w:tcBorders>
              <w:top w:val="single" w:sz="4" w:space="0" w:color="auto"/>
              <w:left w:val="nil"/>
              <w:bottom w:val="single" w:sz="4" w:space="0" w:color="auto"/>
              <w:right w:val="single" w:sz="4" w:space="0" w:color="auto"/>
            </w:tcBorders>
            <w:vAlign w:val="center"/>
          </w:tcPr>
          <w:p w14:paraId="7F2EE842" w14:textId="79C253DF" w:rsidR="00D70117" w:rsidRPr="00C5547B" w:rsidRDefault="00D70117" w:rsidP="00D70117">
            <w:pPr>
              <w:spacing w:after="0" w:line="276" w:lineRule="auto"/>
              <w:jc w:val="center"/>
              <w:rPr>
                <w:szCs w:val="20"/>
                <w:lang w:eastAsia="zh-CN"/>
              </w:rPr>
            </w:pPr>
            <w:r w:rsidRPr="00C5547B">
              <w:rPr>
                <w:szCs w:val="20"/>
                <w:lang w:eastAsia="zh-CN"/>
              </w:rPr>
              <w:t>51656</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548C7" w14:textId="06921A5B" w:rsidR="00D70117" w:rsidRPr="00C5547B" w:rsidRDefault="00D70117" w:rsidP="00D70117">
            <w:pPr>
              <w:spacing w:after="0" w:line="276" w:lineRule="auto"/>
              <w:jc w:val="center"/>
              <w:rPr>
                <w:szCs w:val="20"/>
                <w:lang w:eastAsia="zh-CN"/>
              </w:rPr>
            </w:pPr>
            <w:r w:rsidRPr="00C5547B">
              <w:rPr>
                <w:szCs w:val="20"/>
                <w:lang w:eastAsia="zh-CN"/>
              </w:rPr>
              <w:t>6438</w:t>
            </w:r>
          </w:p>
        </w:tc>
      </w:tr>
      <w:tr w:rsidR="00D70117" w:rsidRPr="00302CB2" w14:paraId="3116A055" w14:textId="6BF72779" w:rsidTr="00D70117">
        <w:trPr>
          <w:trHeight w:val="293"/>
        </w:trPr>
        <w:tc>
          <w:tcPr>
            <w:tcW w:w="3412" w:type="dxa"/>
            <w:tcBorders>
              <w:top w:val="nil"/>
              <w:left w:val="single" w:sz="4" w:space="0" w:color="auto"/>
              <w:bottom w:val="single" w:sz="4" w:space="0" w:color="auto"/>
              <w:right w:val="single" w:sz="4" w:space="0" w:color="auto"/>
            </w:tcBorders>
            <w:shd w:val="clear" w:color="auto" w:fill="auto"/>
            <w:noWrap/>
            <w:vAlign w:val="center"/>
          </w:tcPr>
          <w:p w14:paraId="6DBED66E" w14:textId="48A2F932" w:rsidR="00D70117" w:rsidRPr="00C5547B" w:rsidRDefault="00D70117" w:rsidP="00D70117">
            <w:pPr>
              <w:spacing w:after="0" w:line="276" w:lineRule="auto"/>
              <w:jc w:val="center"/>
              <w:rPr>
                <w:szCs w:val="20"/>
                <w:lang w:eastAsia="zh-CN"/>
              </w:rPr>
            </w:pPr>
            <w:r>
              <w:rPr>
                <w:lang w:eastAsia="zh-CN"/>
              </w:rPr>
              <w:t>A</w:t>
            </w:r>
            <w:r w:rsidRPr="00D70117">
              <w:rPr>
                <w:lang w:eastAsia="zh-CN"/>
              </w:rPr>
              <w:t>verage size ratio between one I-frame/slice and one P-frame/slice</w:t>
            </w:r>
          </w:p>
        </w:tc>
        <w:tc>
          <w:tcPr>
            <w:tcW w:w="979" w:type="dxa"/>
            <w:tcBorders>
              <w:top w:val="nil"/>
              <w:left w:val="nil"/>
              <w:bottom w:val="single" w:sz="4" w:space="0" w:color="auto"/>
              <w:right w:val="single" w:sz="4" w:space="0" w:color="auto"/>
            </w:tcBorders>
            <w:shd w:val="clear" w:color="auto" w:fill="auto"/>
            <w:noWrap/>
            <w:vAlign w:val="center"/>
          </w:tcPr>
          <w:p w14:paraId="4D353C30" w14:textId="244EA645" w:rsidR="00D70117" w:rsidRPr="00C5547B" w:rsidRDefault="00D70117" w:rsidP="00D70117">
            <w:pPr>
              <w:spacing w:after="0" w:line="276" w:lineRule="auto"/>
              <w:jc w:val="center"/>
              <w:rPr>
                <w:szCs w:val="20"/>
                <w:lang w:eastAsia="zh-CN"/>
              </w:rPr>
            </w:pPr>
            <w:r w:rsidRPr="00C5547B">
              <w:rPr>
                <w:rFonts w:hint="eastAsia"/>
                <w:szCs w:val="20"/>
                <w:lang w:eastAsia="zh-CN"/>
              </w:rPr>
              <w:t>1.86</w:t>
            </w:r>
          </w:p>
        </w:tc>
        <w:tc>
          <w:tcPr>
            <w:tcW w:w="979" w:type="dxa"/>
            <w:tcBorders>
              <w:top w:val="nil"/>
              <w:left w:val="nil"/>
              <w:bottom w:val="single" w:sz="4" w:space="0" w:color="auto"/>
              <w:right w:val="single" w:sz="4" w:space="0" w:color="auto"/>
            </w:tcBorders>
            <w:shd w:val="clear" w:color="auto" w:fill="auto"/>
            <w:noWrap/>
            <w:vAlign w:val="center"/>
          </w:tcPr>
          <w:p w14:paraId="0E52CB97" w14:textId="784D7982" w:rsidR="00D70117" w:rsidRPr="00C5547B" w:rsidRDefault="00D70117" w:rsidP="00D70117">
            <w:pPr>
              <w:spacing w:after="0" w:line="276" w:lineRule="auto"/>
              <w:jc w:val="center"/>
              <w:rPr>
                <w:szCs w:val="20"/>
                <w:lang w:eastAsia="zh-CN"/>
              </w:rPr>
            </w:pPr>
            <w:r w:rsidRPr="00C5547B">
              <w:rPr>
                <w:rFonts w:hint="eastAsia"/>
                <w:szCs w:val="20"/>
                <w:lang w:eastAsia="zh-CN"/>
              </w:rPr>
              <w:t>1.86</w:t>
            </w:r>
          </w:p>
        </w:tc>
        <w:tc>
          <w:tcPr>
            <w:tcW w:w="979" w:type="dxa"/>
            <w:tcBorders>
              <w:top w:val="nil"/>
              <w:left w:val="nil"/>
              <w:bottom w:val="single" w:sz="4" w:space="0" w:color="auto"/>
              <w:right w:val="single" w:sz="4" w:space="0" w:color="auto"/>
            </w:tcBorders>
            <w:shd w:val="clear" w:color="auto" w:fill="auto"/>
            <w:noWrap/>
            <w:vAlign w:val="center"/>
          </w:tcPr>
          <w:p w14:paraId="195924A4" w14:textId="34A8B10E" w:rsidR="00D70117" w:rsidRPr="00C5547B" w:rsidRDefault="00D70117" w:rsidP="00D70117">
            <w:pPr>
              <w:spacing w:after="0" w:line="276" w:lineRule="auto"/>
              <w:jc w:val="center"/>
              <w:rPr>
                <w:szCs w:val="20"/>
                <w:lang w:eastAsia="zh-CN"/>
              </w:rPr>
            </w:pPr>
            <w:r w:rsidRPr="00C5547B">
              <w:rPr>
                <w:rFonts w:hint="eastAsia"/>
                <w:szCs w:val="20"/>
                <w:lang w:eastAsia="zh-CN"/>
              </w:rPr>
              <w:t>1.9</w:t>
            </w:r>
            <w:r w:rsidRPr="00C5547B">
              <w:rPr>
                <w:szCs w:val="20"/>
                <w:lang w:eastAsia="zh-CN"/>
              </w:rPr>
              <w:t>1</w:t>
            </w:r>
          </w:p>
        </w:tc>
        <w:tc>
          <w:tcPr>
            <w:tcW w:w="979" w:type="dxa"/>
            <w:tcBorders>
              <w:top w:val="nil"/>
              <w:left w:val="nil"/>
              <w:bottom w:val="single" w:sz="4" w:space="0" w:color="auto"/>
              <w:right w:val="single" w:sz="4" w:space="0" w:color="auto"/>
            </w:tcBorders>
            <w:shd w:val="clear" w:color="auto" w:fill="auto"/>
            <w:noWrap/>
            <w:vAlign w:val="center"/>
          </w:tcPr>
          <w:p w14:paraId="0BDF77AE" w14:textId="79D2A0ED" w:rsidR="00D70117" w:rsidRPr="00C5547B" w:rsidRDefault="00D70117" w:rsidP="00D70117">
            <w:pPr>
              <w:spacing w:after="0" w:line="276" w:lineRule="auto"/>
              <w:jc w:val="center"/>
              <w:rPr>
                <w:szCs w:val="20"/>
                <w:lang w:eastAsia="zh-CN"/>
              </w:rPr>
            </w:pPr>
            <w:r w:rsidRPr="00C5547B">
              <w:rPr>
                <w:rFonts w:hint="eastAsia"/>
                <w:szCs w:val="20"/>
                <w:lang w:eastAsia="zh-CN"/>
              </w:rPr>
              <w:t>1.</w:t>
            </w:r>
            <w:r w:rsidRPr="00C5547B">
              <w:rPr>
                <w:szCs w:val="20"/>
                <w:lang w:eastAsia="zh-CN"/>
              </w:rPr>
              <w:t>90</w:t>
            </w:r>
          </w:p>
        </w:tc>
        <w:tc>
          <w:tcPr>
            <w:tcW w:w="980" w:type="dxa"/>
            <w:tcBorders>
              <w:top w:val="single" w:sz="4" w:space="0" w:color="auto"/>
              <w:left w:val="nil"/>
              <w:bottom w:val="single" w:sz="4" w:space="0" w:color="auto"/>
              <w:right w:val="single" w:sz="4" w:space="0" w:color="auto"/>
            </w:tcBorders>
            <w:vAlign w:val="center"/>
          </w:tcPr>
          <w:p w14:paraId="6E782586" w14:textId="2F187CC9" w:rsidR="00D70117" w:rsidRPr="00C5547B" w:rsidRDefault="00D70117" w:rsidP="00D70117">
            <w:pPr>
              <w:spacing w:after="0" w:line="276" w:lineRule="auto"/>
              <w:jc w:val="center"/>
              <w:rPr>
                <w:szCs w:val="20"/>
                <w:lang w:eastAsia="zh-CN"/>
              </w:rPr>
            </w:pPr>
            <w:r w:rsidRPr="00C5547B">
              <w:rPr>
                <w:szCs w:val="20"/>
                <w:lang w:eastAsia="zh-CN"/>
              </w:rPr>
              <w:t>1.07</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06319" w14:textId="49BAD1CB" w:rsidR="00D70117" w:rsidRPr="00C5547B" w:rsidRDefault="00D70117" w:rsidP="00D70117">
            <w:pPr>
              <w:spacing w:after="0" w:line="276" w:lineRule="auto"/>
              <w:jc w:val="center"/>
              <w:rPr>
                <w:szCs w:val="20"/>
                <w:lang w:eastAsia="zh-CN"/>
              </w:rPr>
            </w:pPr>
            <w:r w:rsidRPr="00C5547B">
              <w:rPr>
                <w:rFonts w:hint="eastAsia"/>
                <w:szCs w:val="20"/>
                <w:lang w:eastAsia="zh-CN"/>
              </w:rPr>
              <w:t>1.86</w:t>
            </w:r>
          </w:p>
        </w:tc>
      </w:tr>
      <w:bookmarkEnd w:id="24"/>
    </w:tbl>
    <w:p w14:paraId="5662654D" w14:textId="77777777" w:rsidR="00802D9A" w:rsidRDefault="00802D9A" w:rsidP="00802D9A">
      <w:pPr>
        <w:rPr>
          <w:lang w:eastAsia="ja-JP"/>
        </w:rPr>
      </w:pPr>
    </w:p>
    <w:p w14:paraId="4D4E2949" w14:textId="7B3B7469" w:rsidR="00802D9A" w:rsidRDefault="00CD06A4" w:rsidP="00CD06A4">
      <w:pPr>
        <w:rPr>
          <w:b/>
          <w:i/>
          <w:lang w:eastAsia="zh-CN"/>
        </w:rPr>
      </w:pPr>
      <w:bookmarkStart w:id="25" w:name="_Ref78188207"/>
      <w:bookmarkStart w:id="26" w:name="OLE_LINK3"/>
      <w:r w:rsidRPr="00CD06A4">
        <w:rPr>
          <w:b/>
          <w:i/>
          <w:lang w:eastAsia="zh-CN"/>
        </w:rPr>
        <w:t xml:space="preserve">Proposal </w:t>
      </w:r>
      <w:r w:rsidRPr="00CD06A4">
        <w:rPr>
          <w:b/>
          <w:i/>
          <w:lang w:eastAsia="zh-CN"/>
        </w:rPr>
        <w:fldChar w:fldCharType="begin"/>
      </w:r>
      <w:r w:rsidRPr="00CD06A4">
        <w:rPr>
          <w:b/>
          <w:i/>
          <w:lang w:eastAsia="zh-CN"/>
        </w:rPr>
        <w:instrText xml:space="preserve"> SEQ Proposal \* ARABIC </w:instrText>
      </w:r>
      <w:r w:rsidRPr="00CD06A4">
        <w:rPr>
          <w:b/>
          <w:i/>
          <w:lang w:eastAsia="zh-CN"/>
        </w:rPr>
        <w:fldChar w:fldCharType="separate"/>
      </w:r>
      <w:r w:rsidR="004A3E6C">
        <w:rPr>
          <w:b/>
          <w:i/>
          <w:noProof/>
          <w:lang w:eastAsia="zh-CN"/>
        </w:rPr>
        <w:t>1</w:t>
      </w:r>
      <w:r w:rsidRPr="00CD06A4">
        <w:rPr>
          <w:b/>
          <w:i/>
          <w:lang w:eastAsia="zh-CN"/>
        </w:rPr>
        <w:fldChar w:fldCharType="end"/>
      </w:r>
      <w:r w:rsidR="00802D9A" w:rsidRPr="00802D9A">
        <w:rPr>
          <w:b/>
          <w:i/>
          <w:lang w:eastAsia="zh-CN"/>
        </w:rPr>
        <w:t xml:space="preserve">: </w:t>
      </w:r>
      <w:r w:rsidR="00802D9A">
        <w:rPr>
          <w:b/>
          <w:i/>
          <w:lang w:eastAsia="zh-CN"/>
        </w:rPr>
        <w:t xml:space="preserve">For </w:t>
      </w:r>
      <w:r w:rsidR="00802D9A" w:rsidRPr="00802D9A">
        <w:rPr>
          <w:b/>
          <w:i/>
          <w:lang w:eastAsia="zh-CN"/>
        </w:rPr>
        <w:t>I/P-frame</w:t>
      </w:r>
      <w:r w:rsidR="00802D9A">
        <w:rPr>
          <w:b/>
          <w:i/>
          <w:lang w:eastAsia="zh-CN"/>
        </w:rPr>
        <w:t xml:space="preserve"> model</w:t>
      </w:r>
      <w:r w:rsidR="00802D9A" w:rsidRPr="00802D9A">
        <w:rPr>
          <w:b/>
          <w:i/>
          <w:lang w:eastAsia="zh-CN"/>
        </w:rPr>
        <w:t xml:space="preserve"> for DL video</w:t>
      </w:r>
      <w:r w:rsidR="00B94C71">
        <w:rPr>
          <w:b/>
          <w:i/>
          <w:lang w:eastAsia="zh-CN"/>
        </w:rPr>
        <w:t>,</w:t>
      </w:r>
      <w:r w:rsidR="00802D9A" w:rsidRPr="00802D9A">
        <w:rPr>
          <w:b/>
          <w:i/>
          <w:lang w:eastAsia="zh-CN"/>
        </w:rPr>
        <w:t xml:space="preserve"> </w:t>
      </w:r>
      <w:r w:rsidR="00263A2A" w:rsidRPr="00B94C71">
        <w:rPr>
          <w:b/>
          <w:i/>
          <w:lang w:eastAsia="zh-CN"/>
        </w:rPr>
        <w:t xml:space="preserve">α = </w:t>
      </w:r>
      <w:r w:rsidR="00263A2A">
        <w:rPr>
          <w:b/>
          <w:i/>
          <w:lang w:eastAsia="zh-CN"/>
        </w:rPr>
        <w:t>2</w:t>
      </w:r>
      <w:r w:rsidR="00263A2A" w:rsidRPr="00B94C71">
        <w:rPr>
          <w:b/>
          <w:i/>
          <w:lang w:eastAsia="zh-CN"/>
        </w:rPr>
        <w:t xml:space="preserve"> </w:t>
      </w:r>
      <w:r w:rsidR="007D1BCD">
        <w:rPr>
          <w:b/>
          <w:i/>
          <w:lang w:eastAsia="zh-CN"/>
        </w:rPr>
        <w:t>is</w:t>
      </w:r>
      <w:r w:rsidR="00263A2A">
        <w:rPr>
          <w:b/>
          <w:i/>
          <w:lang w:eastAsia="zh-CN"/>
        </w:rPr>
        <w:t xml:space="preserve"> </w:t>
      </w:r>
      <w:r w:rsidR="00B94C71">
        <w:rPr>
          <w:b/>
          <w:i/>
          <w:lang w:eastAsia="zh-CN"/>
        </w:rPr>
        <w:t>baseline.</w:t>
      </w:r>
      <w:r w:rsidR="00B94C71" w:rsidRPr="00B94C71">
        <w:rPr>
          <w:b/>
          <w:i/>
          <w:lang w:eastAsia="zh-CN"/>
        </w:rPr>
        <w:t xml:space="preserve"> </w:t>
      </w:r>
      <w:r w:rsidR="00802D9A" w:rsidRPr="00802D9A">
        <w:rPr>
          <w:b/>
          <w:i/>
          <w:lang w:eastAsia="zh-CN"/>
        </w:rPr>
        <w:t>Other values</w:t>
      </w:r>
      <w:r w:rsidR="00263A2A">
        <w:rPr>
          <w:b/>
          <w:i/>
          <w:lang w:eastAsia="zh-CN"/>
        </w:rPr>
        <w:t xml:space="preserve"> </w:t>
      </w:r>
      <w:r w:rsidR="00802D9A" w:rsidRPr="00802D9A">
        <w:rPr>
          <w:b/>
          <w:i/>
          <w:lang w:eastAsia="zh-CN"/>
        </w:rPr>
        <w:t>can also be optionally evaluated.</w:t>
      </w:r>
      <w:bookmarkEnd w:id="25"/>
    </w:p>
    <w:bookmarkEnd w:id="26"/>
    <w:p w14:paraId="569B5303" w14:textId="77777777" w:rsidR="00B94C71" w:rsidRPr="00802D9A" w:rsidRDefault="00B94C71" w:rsidP="00802D9A">
      <w:pPr>
        <w:rPr>
          <w:b/>
          <w:i/>
          <w:lang w:eastAsia="zh-CN"/>
        </w:rPr>
      </w:pPr>
    </w:p>
    <w:p w14:paraId="5FAFE276" w14:textId="4673AA52" w:rsidR="00802D9A" w:rsidRPr="00CD06A4" w:rsidRDefault="00802D9A" w:rsidP="00802D9A">
      <w:pPr>
        <w:pStyle w:val="2"/>
        <w:rPr>
          <w:lang w:eastAsia="ja-JP"/>
        </w:rPr>
      </w:pPr>
      <w:r w:rsidRPr="00CD06A4">
        <w:rPr>
          <w:lang w:eastAsia="ja-JP"/>
        </w:rPr>
        <w:t>Per UE KPI</w:t>
      </w:r>
    </w:p>
    <w:p w14:paraId="798FB583" w14:textId="17A516B9" w:rsidR="00802D9A" w:rsidRPr="008910FC" w:rsidRDefault="00802D9A" w:rsidP="00802D9A">
      <w:pPr>
        <w:spacing w:before="120" w:line="276" w:lineRule="auto"/>
        <w:rPr>
          <w:lang w:eastAsia="zh-CN"/>
        </w:rPr>
      </w:pPr>
      <w:r w:rsidRPr="008910FC">
        <w:rPr>
          <w:lang w:eastAsia="zh-CN"/>
        </w:rPr>
        <w:t>In RAN1#104</w:t>
      </w:r>
      <w:r>
        <w:rPr>
          <w:lang w:eastAsia="zh-CN"/>
        </w:rPr>
        <w:t>b</w:t>
      </w:r>
      <w:r w:rsidRPr="008910FC">
        <w:rPr>
          <w:lang w:eastAsia="zh-CN"/>
        </w:rPr>
        <w:t>-e, the following agreement</w:t>
      </w:r>
      <w:r>
        <w:rPr>
          <w:lang w:eastAsia="zh-CN"/>
        </w:rPr>
        <w:t>s</w:t>
      </w:r>
      <w:r w:rsidRPr="008910FC">
        <w:rPr>
          <w:lang w:eastAsia="zh-CN"/>
        </w:rPr>
        <w:t xml:space="preserve"> of </w:t>
      </w:r>
      <w:r>
        <w:rPr>
          <w:lang w:eastAsia="zh-CN"/>
        </w:rPr>
        <w:t xml:space="preserve">baseline </w:t>
      </w:r>
      <w:r w:rsidRPr="008910FC">
        <w:rPr>
          <w:lang w:eastAsia="ja-JP"/>
        </w:rPr>
        <w:t>per UE KPI on capacity</w:t>
      </w:r>
      <w:r>
        <w:rPr>
          <w:lang w:eastAsia="ja-JP"/>
        </w:rPr>
        <w:t xml:space="preserve"> for DL video stream</w:t>
      </w:r>
      <w:r w:rsidRPr="008910FC">
        <w:rPr>
          <w:lang w:eastAsia="zh-CN"/>
        </w:rPr>
        <w:t xml:space="preserve"> </w:t>
      </w:r>
      <w:r>
        <w:rPr>
          <w:lang w:eastAsia="ja-JP"/>
        </w:rPr>
        <w:t>were achieved</w:t>
      </w:r>
      <w:r>
        <w:t xml:space="preserve">, where </w:t>
      </w:r>
      <w:r w:rsidRPr="00B57AD6">
        <w:t xml:space="preserve">the </w:t>
      </w:r>
      <w:bookmarkStart w:id="27" w:name="OLE_LINK106"/>
      <w:r w:rsidRPr="00AF21EA">
        <w:t>packet</w:t>
      </w:r>
      <w:r w:rsidRPr="00B57AD6">
        <w:t xml:space="preserve"> success rate</w:t>
      </w:r>
      <w:bookmarkEnd w:id="27"/>
      <w:r>
        <w:t xml:space="preserve"> (PSR) X%</w:t>
      </w:r>
      <w:r w:rsidRPr="00B57AD6">
        <w:t xml:space="preserve"> </w:t>
      </w:r>
      <w:r>
        <w:t xml:space="preserve">and the air interface PDB </w:t>
      </w:r>
      <w:r w:rsidRPr="00B57AD6">
        <w:t>are</w:t>
      </w:r>
      <w:r w:rsidRPr="007B7805">
        <w:t xml:space="preserve"> </w:t>
      </w:r>
      <w:r>
        <w:t xml:space="preserve">jointly used to </w:t>
      </w:r>
      <w:r w:rsidRPr="00B57AD6">
        <w:t>determine whether a UE is satisfied or not.</w:t>
      </w:r>
      <w:r>
        <w:t xml:space="preserve"> </w:t>
      </w:r>
      <w:r w:rsidR="00C751FA">
        <w:t>S</w:t>
      </w:r>
      <w:r>
        <w:t xml:space="preserve">ome combinations of </w:t>
      </w:r>
      <w:r>
        <w:rPr>
          <w:rFonts w:hint="eastAsia"/>
          <w:lang w:eastAsia="zh-CN"/>
        </w:rPr>
        <w:t>(</w:t>
      </w:r>
      <w:r>
        <w:rPr>
          <w:lang w:eastAsia="zh-CN"/>
        </w:rPr>
        <w:t xml:space="preserve">X, PDB) have been agreed for capacity evaluation, e.g., (99, 10), </w:t>
      </w:r>
      <w:r w:rsidRPr="00E922ED">
        <w:rPr>
          <w:rFonts w:eastAsia="Times New Roman"/>
          <w:szCs w:val="20"/>
          <w:lang w:eastAsia="ja-JP"/>
        </w:rPr>
        <w:t>(9</w:t>
      </w:r>
      <w:r>
        <w:rPr>
          <w:rFonts w:eastAsia="Times New Roman"/>
          <w:szCs w:val="20"/>
          <w:lang w:eastAsia="ja-JP"/>
        </w:rPr>
        <w:t xml:space="preserve">9, 7) and </w:t>
      </w:r>
      <w:r w:rsidRPr="00E922ED">
        <w:rPr>
          <w:rFonts w:eastAsia="Times New Roman"/>
          <w:szCs w:val="20"/>
          <w:lang w:eastAsia="ja-JP"/>
        </w:rPr>
        <w:t>(95, 13)</w:t>
      </w:r>
      <w:r>
        <w:rPr>
          <w:rFonts w:eastAsia="Times New Roman"/>
          <w:szCs w:val="20"/>
          <w:lang w:eastAsia="ja-JP"/>
        </w:rPr>
        <w:t xml:space="preserve"> for VR/AR and (99, 15), (99, 12)</w:t>
      </w:r>
      <w:r w:rsidRPr="00E922ED">
        <w:rPr>
          <w:rFonts w:eastAsia="Times New Roman"/>
          <w:szCs w:val="20"/>
          <w:lang w:eastAsia="ja-JP"/>
        </w:rPr>
        <w:t xml:space="preserve"> </w:t>
      </w:r>
      <w:r>
        <w:rPr>
          <w:rFonts w:eastAsia="Times New Roman"/>
          <w:szCs w:val="20"/>
          <w:lang w:eastAsia="ja-JP"/>
        </w:rPr>
        <w:t xml:space="preserve">and </w:t>
      </w:r>
      <w:r w:rsidRPr="00E922ED">
        <w:rPr>
          <w:rFonts w:eastAsia="Times New Roman"/>
          <w:szCs w:val="20"/>
          <w:lang w:eastAsia="ja-JP"/>
        </w:rPr>
        <w:t>(95, 18)</w:t>
      </w:r>
      <w:r>
        <w:rPr>
          <w:rFonts w:eastAsia="Times New Roman"/>
          <w:szCs w:val="20"/>
          <w:lang w:eastAsia="ja-JP"/>
        </w:rPr>
        <w:t xml:space="preserve"> for CG. However, the values of (</w:t>
      </w:r>
      <w:r>
        <w:rPr>
          <w:lang w:eastAsia="zh-CN"/>
        </w:rPr>
        <w:t>X, PDB</w:t>
      </w:r>
      <w:r>
        <w:rPr>
          <w:rFonts w:eastAsia="Times New Roman"/>
          <w:szCs w:val="20"/>
          <w:lang w:eastAsia="ja-JP"/>
        </w:rPr>
        <w:t xml:space="preserve">) for I-stream and P-stream are </w:t>
      </w:r>
      <w:r w:rsidRPr="00476A87">
        <w:rPr>
          <w:lang w:eastAsia="zh-CN"/>
        </w:rPr>
        <w:t>remained as FFS</w:t>
      </w:r>
      <w:r>
        <w:rPr>
          <w:lang w:eastAsia="zh-CN"/>
        </w:rPr>
        <w:t xml:space="preserve">. In the following, we discuss the values </w:t>
      </w:r>
      <w:r>
        <w:rPr>
          <w:rFonts w:eastAsia="Times New Roman"/>
          <w:szCs w:val="20"/>
          <w:lang w:eastAsia="ja-JP"/>
        </w:rPr>
        <w:t>of (</w:t>
      </w:r>
      <w:r>
        <w:rPr>
          <w:lang w:eastAsia="zh-CN"/>
        </w:rPr>
        <w:t>X, PDB</w:t>
      </w:r>
      <w:r>
        <w:rPr>
          <w:rFonts w:eastAsia="Times New Roman"/>
          <w:szCs w:val="20"/>
          <w:lang w:eastAsia="ja-JP"/>
        </w:rPr>
        <w:t>) for I-stream and P-stream.</w:t>
      </w:r>
    </w:p>
    <w:tbl>
      <w:tblPr>
        <w:tblStyle w:val="ad"/>
        <w:tblW w:w="0" w:type="auto"/>
        <w:tblLook w:val="04A0" w:firstRow="1" w:lastRow="0" w:firstColumn="1" w:lastColumn="0" w:noHBand="0" w:noVBand="1"/>
      </w:tblPr>
      <w:tblGrid>
        <w:gridCol w:w="9307"/>
      </w:tblGrid>
      <w:tr w:rsidR="00802D9A" w:rsidRPr="008910FC" w14:paraId="0AED3CB1" w14:textId="77777777" w:rsidTr="009A4C20">
        <w:tc>
          <w:tcPr>
            <w:tcW w:w="9307" w:type="dxa"/>
          </w:tcPr>
          <w:p w14:paraId="193361F8" w14:textId="77777777" w:rsidR="00802D9A" w:rsidRDefault="00802D9A" w:rsidP="009A4C20">
            <w:pPr>
              <w:rPr>
                <w:lang w:eastAsia="x-none"/>
              </w:rPr>
            </w:pPr>
            <w:r w:rsidRPr="007F396A">
              <w:rPr>
                <w:highlight w:val="green"/>
                <w:lang w:eastAsia="x-none"/>
              </w:rPr>
              <w:t>Agreement:</w:t>
            </w:r>
          </w:p>
          <w:p w14:paraId="634238D7" w14:textId="77777777" w:rsidR="00802D9A" w:rsidRDefault="00802D9A" w:rsidP="009A4C20">
            <w:pPr>
              <w:rPr>
                <w:lang w:eastAsia="ja-JP"/>
              </w:rPr>
            </w:pPr>
            <w:r>
              <w:rPr>
                <w:lang w:eastAsia="ja-JP"/>
              </w:rPr>
              <w:t xml:space="preserve">In case of single stream per UE in DL, a UE is declared a satisfied UE if more than X (%) of packets are successfully delivered within a given air interface PDB. </w:t>
            </w:r>
          </w:p>
          <w:p w14:paraId="7E8B7076" w14:textId="77777777" w:rsidR="00802D9A" w:rsidRDefault="00802D9A" w:rsidP="00802D9A">
            <w:pPr>
              <w:numPr>
                <w:ilvl w:val="0"/>
                <w:numId w:val="22"/>
              </w:numPr>
              <w:autoSpaceDE/>
              <w:autoSpaceDN/>
              <w:adjustRightInd/>
              <w:snapToGrid/>
              <w:spacing w:after="0"/>
              <w:jc w:val="left"/>
              <w:rPr>
                <w:lang w:eastAsia="zh-CN"/>
              </w:rPr>
            </w:pPr>
            <w:r w:rsidRPr="00E922ED">
              <w:rPr>
                <w:lang w:eastAsia="zh-CN"/>
              </w:rPr>
              <w:t xml:space="preserve">The baseline X value is 99. </w:t>
            </w:r>
          </w:p>
          <w:p w14:paraId="46664F56" w14:textId="77777777" w:rsidR="00802D9A" w:rsidRDefault="00802D9A" w:rsidP="00802D9A">
            <w:pPr>
              <w:numPr>
                <w:ilvl w:val="0"/>
                <w:numId w:val="22"/>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5DFE6271" w14:textId="77777777" w:rsidR="00802D9A" w:rsidRDefault="00802D9A" w:rsidP="00802D9A">
            <w:pPr>
              <w:numPr>
                <w:ilvl w:val="0"/>
                <w:numId w:val="22"/>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3137ED8" w14:textId="77777777" w:rsidR="00802D9A" w:rsidRDefault="00802D9A" w:rsidP="00802D9A">
            <w:pPr>
              <w:numPr>
                <w:ilvl w:val="1"/>
                <w:numId w:val="22"/>
              </w:numPr>
              <w:autoSpaceDE/>
              <w:autoSpaceDN/>
              <w:adjustRightInd/>
              <w:snapToGrid/>
              <w:spacing w:after="0"/>
              <w:jc w:val="left"/>
              <w:rPr>
                <w:lang w:eastAsia="zh-CN"/>
              </w:rPr>
            </w:pPr>
            <w:r w:rsidRPr="00E922ED">
              <w:rPr>
                <w:rFonts w:eastAsia="Times New Roman"/>
                <w:szCs w:val="20"/>
                <w:lang w:eastAsia="ja-JP"/>
              </w:rPr>
              <w:t>(99, 7), (95, 13) for VR/AR</w:t>
            </w:r>
          </w:p>
          <w:p w14:paraId="1DF5C644" w14:textId="77777777" w:rsidR="00802D9A" w:rsidRPr="00E922ED" w:rsidRDefault="00802D9A" w:rsidP="00802D9A">
            <w:pPr>
              <w:numPr>
                <w:ilvl w:val="1"/>
                <w:numId w:val="22"/>
              </w:numPr>
              <w:autoSpaceDE/>
              <w:autoSpaceDN/>
              <w:adjustRightInd/>
              <w:snapToGrid/>
              <w:spacing w:after="0"/>
              <w:jc w:val="left"/>
              <w:rPr>
                <w:lang w:eastAsia="zh-CN"/>
              </w:rPr>
            </w:pPr>
            <w:r w:rsidRPr="00E922ED">
              <w:rPr>
                <w:rFonts w:eastAsia="Times New Roman"/>
                <w:szCs w:val="20"/>
                <w:lang w:eastAsia="ja-JP"/>
              </w:rPr>
              <w:t>(99, 12), (95, 18) for CG</w:t>
            </w:r>
          </w:p>
          <w:p w14:paraId="78C3CF1B" w14:textId="77777777" w:rsidR="00802D9A" w:rsidRPr="00DC0002" w:rsidRDefault="00802D9A" w:rsidP="00802D9A">
            <w:pPr>
              <w:numPr>
                <w:ilvl w:val="0"/>
                <w:numId w:val="22"/>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tc>
      </w:tr>
    </w:tbl>
    <w:p w14:paraId="49566A9E" w14:textId="6598DE24" w:rsidR="00802D9A" w:rsidRDefault="00B659A6" w:rsidP="00802D9A">
      <w:pPr>
        <w:spacing w:before="120" w:line="276" w:lineRule="auto"/>
        <w:rPr>
          <w:rFonts w:cs="Arial"/>
          <w:color w:val="000000"/>
        </w:rPr>
      </w:pPr>
      <w:r>
        <w:rPr>
          <w:rFonts w:cs="Arial"/>
          <w:color w:val="000000"/>
        </w:rPr>
        <w:t>Generally</w:t>
      </w:r>
      <w:r w:rsidR="00802D9A">
        <w:rPr>
          <w:rFonts w:cs="Arial"/>
          <w:color w:val="000000"/>
        </w:rPr>
        <w:t xml:space="preserve">, </w:t>
      </w:r>
      <w:r w:rsidR="001A484F">
        <w:rPr>
          <w:rFonts w:cs="Arial"/>
          <w:color w:val="000000"/>
        </w:rPr>
        <w:t xml:space="preserve">for </w:t>
      </w:r>
      <w:r w:rsidR="001A484F" w:rsidRPr="007F5D67">
        <w:rPr>
          <w:rFonts w:cs="Arial"/>
          <w:color w:val="000000"/>
        </w:rPr>
        <w:t>Option 1B: GOP-based model</w:t>
      </w:r>
      <w:r w:rsidR="001A484F">
        <w:rPr>
          <w:rFonts w:cs="Arial"/>
          <w:color w:val="000000"/>
        </w:rPr>
        <w:t>,</w:t>
      </w:r>
      <w:r w:rsidR="001A484F" w:rsidRPr="007F5D67">
        <w:rPr>
          <w:rFonts w:cs="Arial"/>
          <w:color w:val="000000"/>
        </w:rPr>
        <w:t xml:space="preserve"> </w:t>
      </w:r>
      <w:r w:rsidR="00B16D14">
        <w:rPr>
          <w:rFonts w:cs="Arial"/>
          <w:color w:val="000000"/>
        </w:rPr>
        <w:t xml:space="preserve">a </w:t>
      </w:r>
      <w:r w:rsidR="00802D9A">
        <w:rPr>
          <w:rFonts w:cs="Arial"/>
          <w:color w:val="000000"/>
        </w:rPr>
        <w:t>P-</w:t>
      </w:r>
      <w:r>
        <w:rPr>
          <w:rFonts w:cs="Arial"/>
          <w:color w:val="000000"/>
        </w:rPr>
        <w:t>frame</w:t>
      </w:r>
      <w:r w:rsidR="00802D9A" w:rsidRPr="00763B05">
        <w:rPr>
          <w:rFonts w:cs="Arial"/>
          <w:color w:val="000000"/>
        </w:rPr>
        <w:t xml:space="preserve"> is inter-coded</w:t>
      </w:r>
      <w:r w:rsidR="00802D9A">
        <w:rPr>
          <w:rFonts w:cs="Arial"/>
          <w:color w:val="000000"/>
        </w:rPr>
        <w:t xml:space="preserve"> or inter-decoded</w:t>
      </w:r>
      <w:r w:rsidR="00802D9A" w:rsidRPr="00763B05">
        <w:rPr>
          <w:rFonts w:cs="Arial"/>
          <w:color w:val="000000"/>
        </w:rPr>
        <w:t xml:space="preserve"> with reference to other frames, e.g. I-frame.</w:t>
      </w:r>
      <w:r w:rsidR="00802D9A">
        <w:rPr>
          <w:rFonts w:cs="Arial"/>
          <w:color w:val="000000"/>
        </w:rPr>
        <w:t xml:space="preserve"> </w:t>
      </w:r>
      <w:r w:rsidR="00B16D14">
        <w:rPr>
          <w:rFonts w:cs="Arial"/>
          <w:color w:val="000000"/>
        </w:rPr>
        <w:t>While an I-frame</w:t>
      </w:r>
      <w:r w:rsidR="00B16D14" w:rsidRPr="00763B05">
        <w:rPr>
          <w:rFonts w:cs="Arial"/>
          <w:color w:val="000000"/>
        </w:rPr>
        <w:t xml:space="preserve"> is encoded</w:t>
      </w:r>
      <w:r w:rsidR="00B16D14">
        <w:rPr>
          <w:rFonts w:cs="Arial"/>
          <w:color w:val="000000"/>
        </w:rPr>
        <w:t xml:space="preserve"> or decoded</w:t>
      </w:r>
      <w:r w:rsidR="00B16D14" w:rsidRPr="00763B05">
        <w:rPr>
          <w:rFonts w:cs="Arial"/>
          <w:color w:val="000000"/>
        </w:rPr>
        <w:t xml:space="preserve"> without any reference</w:t>
      </w:r>
      <w:r w:rsidR="00B16D14">
        <w:rPr>
          <w:rFonts w:cs="Arial"/>
          <w:color w:val="000000"/>
        </w:rPr>
        <w:t xml:space="preserve"> to other frames</w:t>
      </w:r>
      <w:r w:rsidR="007F59B1">
        <w:rPr>
          <w:rFonts w:cs="Arial"/>
          <w:color w:val="000000"/>
        </w:rPr>
        <w:t xml:space="preserve">. </w:t>
      </w:r>
      <w:r w:rsidR="00B16D14">
        <w:rPr>
          <w:rFonts w:cs="Arial"/>
          <w:color w:val="000000"/>
        </w:rPr>
        <w:t xml:space="preserve">In this sense, </w:t>
      </w:r>
      <w:r w:rsidR="00802D9A" w:rsidRPr="00763B05">
        <w:rPr>
          <w:rFonts w:cs="Arial"/>
          <w:color w:val="000000"/>
        </w:rPr>
        <w:t>I-frame is more important than P-frame</w:t>
      </w:r>
      <w:r w:rsidR="00A1264E">
        <w:rPr>
          <w:rFonts w:cs="Arial"/>
          <w:color w:val="000000"/>
        </w:rPr>
        <w:t xml:space="preserve"> since it is the reference for other frames</w:t>
      </w:r>
      <w:r w:rsidR="00802D9A" w:rsidRPr="00763B05">
        <w:rPr>
          <w:rFonts w:cs="Arial"/>
          <w:color w:val="000000"/>
        </w:rPr>
        <w:t>.</w:t>
      </w:r>
      <w:r w:rsidR="00802D9A">
        <w:rPr>
          <w:rFonts w:cs="Arial"/>
          <w:color w:val="000000"/>
        </w:rPr>
        <w:t xml:space="preserve"> </w:t>
      </w:r>
      <w:r w:rsidR="00EF4A69">
        <w:rPr>
          <w:rFonts w:cs="Arial" w:hint="eastAsia"/>
          <w:color w:val="000000"/>
          <w:lang w:eastAsia="zh-CN"/>
        </w:rPr>
        <w:t>Therefore,</w:t>
      </w:r>
      <w:r w:rsidR="00EF4A69">
        <w:rPr>
          <w:rFonts w:cs="Arial"/>
          <w:color w:val="000000"/>
          <w:lang w:eastAsia="zh-CN"/>
        </w:rPr>
        <w:t xml:space="preserve"> </w:t>
      </w:r>
      <w:r w:rsidR="00802D9A">
        <w:rPr>
          <w:lang w:eastAsia="zh-CN"/>
        </w:rPr>
        <w:t>I-stream should have higher reliability, i.e. higher packet success rate (PSR) X%, than P-stream.</w:t>
      </w:r>
      <w:r w:rsidR="00802D9A">
        <w:rPr>
          <w:rFonts w:cs="Arial"/>
          <w:color w:val="000000"/>
        </w:rPr>
        <w:t xml:space="preserve"> </w:t>
      </w:r>
      <w:bookmarkStart w:id="28" w:name="OLE_LINK28"/>
      <w:bookmarkStart w:id="29" w:name="OLE_LINK29"/>
      <w:r w:rsidR="00EF4A69">
        <w:rPr>
          <w:rFonts w:cs="Arial"/>
          <w:color w:val="000000"/>
        </w:rPr>
        <w:t xml:space="preserve">On the </w:t>
      </w:r>
      <w:r w:rsidR="00EF4A69">
        <w:rPr>
          <w:rFonts w:cs="Arial"/>
          <w:color w:val="000000"/>
        </w:rPr>
        <w:lastRenderedPageBreak/>
        <w:t>other hand</w:t>
      </w:r>
      <w:r w:rsidR="00802D9A">
        <w:rPr>
          <w:rFonts w:cs="Arial"/>
          <w:color w:val="000000"/>
        </w:rPr>
        <w:t xml:space="preserve">, </w:t>
      </w:r>
      <w:r w:rsidR="00EF4A69">
        <w:rPr>
          <w:rFonts w:cs="Arial"/>
          <w:color w:val="000000"/>
        </w:rPr>
        <w:t>due to same reason</w:t>
      </w:r>
      <w:r w:rsidR="00802D9A">
        <w:rPr>
          <w:rFonts w:cs="Arial"/>
          <w:color w:val="000000"/>
        </w:rPr>
        <w:t xml:space="preserve">, the </w:t>
      </w:r>
      <w:r w:rsidR="00802D9A" w:rsidRPr="00B74EDD">
        <w:rPr>
          <w:rFonts w:cs="Arial"/>
          <w:color w:val="000000"/>
        </w:rPr>
        <w:t>encoding and decoding time</w:t>
      </w:r>
      <w:r w:rsidR="00802D9A">
        <w:rPr>
          <w:rFonts w:cs="Arial"/>
          <w:color w:val="000000"/>
        </w:rPr>
        <w:t xml:space="preserve"> of I-stream </w:t>
      </w:r>
      <w:r w:rsidR="00EF4A69">
        <w:rPr>
          <w:rFonts w:cs="Arial"/>
          <w:color w:val="000000"/>
        </w:rPr>
        <w:t>may</w:t>
      </w:r>
      <w:r w:rsidR="00802D9A">
        <w:rPr>
          <w:rFonts w:cs="Arial"/>
          <w:color w:val="000000"/>
        </w:rPr>
        <w:t xml:space="preserve"> be shorter than that of P-stream. Thus, the PDB requirement for I-stream </w:t>
      </w:r>
      <w:r w:rsidR="00EF4A69">
        <w:rPr>
          <w:rFonts w:cs="Arial"/>
          <w:color w:val="000000"/>
        </w:rPr>
        <w:t>may</w:t>
      </w:r>
      <w:r w:rsidR="00802D9A">
        <w:rPr>
          <w:rFonts w:cs="Arial"/>
          <w:color w:val="000000"/>
        </w:rPr>
        <w:t xml:space="preserve"> be relaxed compared with P-stream </w:t>
      </w:r>
      <w:r w:rsidR="00EF4A69">
        <w:rPr>
          <w:rFonts w:cs="Arial"/>
          <w:color w:val="000000"/>
        </w:rPr>
        <w:t>given</w:t>
      </w:r>
      <w:r w:rsidR="00802D9A">
        <w:rPr>
          <w:rFonts w:cs="Arial"/>
          <w:color w:val="000000"/>
        </w:rPr>
        <w:t xml:space="preserve"> the end</w:t>
      </w:r>
      <w:r w:rsidR="00EF4A69">
        <w:rPr>
          <w:rFonts w:cs="Arial"/>
          <w:color w:val="000000"/>
        </w:rPr>
        <w:t>-</w:t>
      </w:r>
      <w:r w:rsidR="00802D9A">
        <w:rPr>
          <w:rFonts w:cs="Arial"/>
          <w:color w:val="000000"/>
        </w:rPr>
        <w:t>to</w:t>
      </w:r>
      <w:r w:rsidR="00EF4A69">
        <w:rPr>
          <w:rFonts w:cs="Arial"/>
          <w:color w:val="000000"/>
        </w:rPr>
        <w:t>-</w:t>
      </w:r>
      <w:r w:rsidR="00802D9A">
        <w:rPr>
          <w:rFonts w:cs="Arial"/>
          <w:color w:val="000000"/>
        </w:rPr>
        <w:t xml:space="preserve">end delay </w:t>
      </w:r>
      <w:r w:rsidR="00802D9A" w:rsidRPr="00AA26DB">
        <w:rPr>
          <w:rFonts w:cs="Arial"/>
          <w:color w:val="000000"/>
        </w:rPr>
        <w:t>constraint</w:t>
      </w:r>
      <w:r w:rsidR="00802D9A">
        <w:rPr>
          <w:rFonts w:cs="Arial"/>
          <w:color w:val="000000"/>
        </w:rPr>
        <w:t xml:space="preserve">. </w:t>
      </w:r>
      <w:r w:rsidR="00237511">
        <w:rPr>
          <w:rFonts w:cs="Arial"/>
          <w:color w:val="000000"/>
        </w:rPr>
        <w:t xml:space="preserve"> </w:t>
      </w:r>
      <w:bookmarkEnd w:id="28"/>
      <w:bookmarkEnd w:id="29"/>
    </w:p>
    <w:p w14:paraId="42862BAB" w14:textId="2E9F7D4A" w:rsidR="008524D0" w:rsidRDefault="00917C11" w:rsidP="00802D9A">
      <w:pPr>
        <w:spacing w:before="120" w:line="276" w:lineRule="auto"/>
        <w:rPr>
          <w:rFonts w:cs="Arial"/>
          <w:color w:val="000000"/>
        </w:rPr>
      </w:pPr>
      <w:bookmarkStart w:id="30" w:name="OLE_LINK18"/>
      <w:bookmarkStart w:id="31" w:name="OLE_LINK19"/>
      <w:r>
        <w:rPr>
          <w:rFonts w:cs="Arial"/>
          <w:color w:val="000000"/>
          <w:lang w:eastAsia="zh-CN"/>
        </w:rPr>
        <w:t xml:space="preserve">According to </w:t>
      </w:r>
      <w:r w:rsidR="00802D9A">
        <w:rPr>
          <w:rFonts w:cs="Arial"/>
          <w:color w:val="000000"/>
          <w:lang w:eastAsia="zh-CN"/>
        </w:rPr>
        <w:t xml:space="preserve">the </w:t>
      </w:r>
      <w:r>
        <w:rPr>
          <w:rFonts w:cs="Arial"/>
          <w:color w:val="000000"/>
          <w:lang w:eastAsia="zh-CN"/>
        </w:rPr>
        <w:t xml:space="preserve">above </w:t>
      </w:r>
      <w:r w:rsidR="00B552CE">
        <w:rPr>
          <w:rFonts w:cs="Arial"/>
          <w:color w:val="000000"/>
          <w:lang w:eastAsia="zh-CN"/>
        </w:rPr>
        <w:t>analysis</w:t>
      </w:r>
      <w:r w:rsidR="00802D9A">
        <w:rPr>
          <w:rFonts w:cs="Arial"/>
          <w:color w:val="000000"/>
          <w:lang w:eastAsia="zh-CN"/>
        </w:rPr>
        <w:t>,</w:t>
      </w:r>
      <w:bookmarkEnd w:id="30"/>
      <w:bookmarkEnd w:id="31"/>
      <w:r w:rsidR="00802D9A">
        <w:rPr>
          <w:rFonts w:cs="Arial"/>
          <w:color w:val="000000"/>
          <w:lang w:eastAsia="zh-CN"/>
        </w:rPr>
        <w:t xml:space="preserve"> </w:t>
      </w:r>
      <w:r w:rsidR="00802D9A">
        <w:rPr>
          <w:lang w:eastAsia="zh-CN"/>
        </w:rPr>
        <w:t xml:space="preserve">it is meaningful for RAN1 to evaluate different PSR and PDB values since those evaluation results can help RAN1 </w:t>
      </w:r>
      <w:r w:rsidR="00802D9A" w:rsidRPr="00BF3A15">
        <w:rPr>
          <w:rFonts w:cs="Arial"/>
          <w:color w:val="000000"/>
        </w:rPr>
        <w:t xml:space="preserve">identify the impact of different </w:t>
      </w:r>
      <w:r w:rsidR="00802D9A">
        <w:rPr>
          <w:rFonts w:cs="Arial"/>
          <w:color w:val="000000"/>
        </w:rPr>
        <w:t>network transmission quality</w:t>
      </w:r>
      <w:r w:rsidR="00802D9A" w:rsidRPr="00BF3A15">
        <w:rPr>
          <w:rFonts w:cs="Arial"/>
          <w:color w:val="000000"/>
        </w:rPr>
        <w:t xml:space="preserve"> </w:t>
      </w:r>
      <w:r w:rsidR="00802D9A">
        <w:rPr>
          <w:rFonts w:cs="Arial"/>
          <w:color w:val="000000"/>
        </w:rPr>
        <w:t xml:space="preserve">on capacity </w:t>
      </w:r>
      <w:r w:rsidR="00802D9A" w:rsidRPr="00BF3A15">
        <w:rPr>
          <w:rFonts w:cs="Arial"/>
          <w:color w:val="000000"/>
        </w:rPr>
        <w:t>performance</w:t>
      </w:r>
      <w:r w:rsidR="00802D9A">
        <w:rPr>
          <w:rFonts w:cs="Arial"/>
          <w:color w:val="000000"/>
        </w:rPr>
        <w:t xml:space="preserve">. </w:t>
      </w:r>
      <w:r w:rsidR="00802D9A">
        <w:rPr>
          <w:lang w:eastAsia="zh-CN"/>
        </w:rPr>
        <w:t>RAN1 does not need to spend too much time discussing which PSR and PDB value is more reasonable</w:t>
      </w:r>
      <w:r w:rsidR="00802D9A" w:rsidRPr="00BF3A15">
        <w:rPr>
          <w:rFonts w:cs="Arial"/>
          <w:color w:val="000000"/>
        </w:rPr>
        <w:t>.</w:t>
      </w:r>
      <w:r w:rsidR="00802D9A">
        <w:rPr>
          <w:lang w:eastAsia="zh-CN"/>
        </w:rPr>
        <w:t xml:space="preserve"> For </w:t>
      </w:r>
      <w:r w:rsidR="007D1BCD">
        <w:rPr>
          <w:lang w:eastAsia="zh-CN"/>
        </w:rPr>
        <w:t>PSR</w:t>
      </w:r>
      <w:r w:rsidR="00802D9A">
        <w:rPr>
          <w:lang w:eastAsia="zh-CN"/>
        </w:rPr>
        <w:t xml:space="preserve">, the results for different </w:t>
      </w:r>
      <w:r w:rsidR="007D1BCD">
        <w:rPr>
          <w:lang w:eastAsia="zh-CN"/>
        </w:rPr>
        <w:t>X</w:t>
      </w:r>
      <w:r w:rsidR="00802D9A">
        <w:rPr>
          <w:lang w:eastAsia="zh-CN"/>
        </w:rPr>
        <w:t xml:space="preserve"> values can be obtained after one simulation, i.e. there is no additional simulation workload to evaluate different PSR values. For PDB, both same and different PDB values for I-stream and P-stream can be evaluated considering the difference of </w:t>
      </w:r>
      <w:r w:rsidR="00802D9A">
        <w:rPr>
          <w:rFonts w:cs="Arial"/>
          <w:color w:val="000000"/>
        </w:rPr>
        <w:t xml:space="preserve">the </w:t>
      </w:r>
      <w:r w:rsidR="00802D9A" w:rsidRPr="00B74EDD">
        <w:rPr>
          <w:rFonts w:cs="Arial"/>
          <w:color w:val="000000"/>
        </w:rPr>
        <w:t>encoding and decoding time</w:t>
      </w:r>
      <w:r w:rsidR="00802D9A">
        <w:rPr>
          <w:rFonts w:cs="Arial"/>
          <w:color w:val="000000"/>
        </w:rPr>
        <w:t xml:space="preserve"> for I-stream and P-stream.</w:t>
      </w:r>
      <w:r w:rsidR="00C76943">
        <w:rPr>
          <w:rFonts w:cs="Arial"/>
          <w:color w:val="000000"/>
        </w:rPr>
        <w:t xml:space="preserve"> </w:t>
      </w:r>
    </w:p>
    <w:p w14:paraId="5779F436" w14:textId="3D13D97D" w:rsidR="0087761D" w:rsidRDefault="00802D9A" w:rsidP="00802D9A">
      <w:pPr>
        <w:spacing w:before="120" w:line="276" w:lineRule="auto"/>
        <w:rPr>
          <w:rFonts w:cs="Arial"/>
          <w:color w:val="000000"/>
          <w:lang w:eastAsia="zh-CN"/>
        </w:rPr>
      </w:pPr>
      <w:r w:rsidRPr="00C76943">
        <w:rPr>
          <w:rFonts w:cs="Arial"/>
          <w:color w:val="000000"/>
          <w:lang w:eastAsia="zh-CN"/>
        </w:rPr>
        <w:t xml:space="preserve">In summary, we propose that the following multiple combinations of (X, PDB) for VR/AR and CG in </w:t>
      </w:r>
      <w:r w:rsidR="00C76943" w:rsidRPr="00C76943">
        <w:rPr>
          <w:rFonts w:cs="Arial"/>
          <w:color w:val="000000"/>
          <w:lang w:eastAsia="zh-CN"/>
        </w:rPr>
        <w:fldChar w:fldCharType="begin"/>
      </w:r>
      <w:r w:rsidR="00C76943" w:rsidRPr="00C76943">
        <w:rPr>
          <w:rFonts w:cs="Arial"/>
          <w:color w:val="000000"/>
          <w:lang w:eastAsia="zh-CN"/>
        </w:rPr>
        <w:instrText xml:space="preserve"> REF _Ref77856982 \h  \* MERGEFORMAT </w:instrText>
      </w:r>
      <w:r w:rsidR="00C76943" w:rsidRPr="00C76943">
        <w:rPr>
          <w:rFonts w:cs="Arial"/>
          <w:color w:val="000000"/>
          <w:lang w:eastAsia="zh-CN"/>
        </w:rPr>
      </w:r>
      <w:r w:rsidR="00C76943" w:rsidRPr="00C76943">
        <w:rPr>
          <w:rFonts w:cs="Arial"/>
          <w:color w:val="000000"/>
          <w:lang w:eastAsia="zh-CN"/>
        </w:rPr>
        <w:fldChar w:fldCharType="separate"/>
      </w:r>
      <w:r w:rsidR="004A3E6C" w:rsidRPr="004A3E6C">
        <w:t xml:space="preserve">Table </w:t>
      </w:r>
      <w:r w:rsidR="004A3E6C" w:rsidRPr="004A3E6C">
        <w:rPr>
          <w:noProof/>
        </w:rPr>
        <w:t>2</w:t>
      </w:r>
      <w:r w:rsidR="00C76943" w:rsidRPr="00C76943">
        <w:rPr>
          <w:rFonts w:cs="Arial"/>
          <w:color w:val="000000"/>
          <w:lang w:eastAsia="zh-CN"/>
        </w:rPr>
        <w:fldChar w:fldCharType="end"/>
      </w:r>
      <w:r w:rsidR="00C76943" w:rsidRPr="00C76943">
        <w:rPr>
          <w:rFonts w:cs="Arial"/>
          <w:color w:val="000000"/>
          <w:lang w:eastAsia="zh-CN"/>
        </w:rPr>
        <w:t xml:space="preserve"> </w:t>
      </w:r>
      <w:r w:rsidRPr="00C76943">
        <w:rPr>
          <w:rFonts w:cs="Arial"/>
          <w:color w:val="000000"/>
          <w:lang w:eastAsia="zh-CN"/>
        </w:rPr>
        <w:t>should be evaluated for DL multiple streams, and other combinations of (X, PDB) can be optionally evaluated. The only difference between CG and VR/AR is that the PDB requirement of CG is relaxed with 5ms</w:t>
      </w:r>
      <w:r w:rsidR="00872FEE">
        <w:rPr>
          <w:rFonts w:cs="Arial"/>
          <w:color w:val="000000"/>
          <w:lang w:eastAsia="zh-CN"/>
        </w:rPr>
        <w:t>, i.e., similar as single stream</w:t>
      </w:r>
      <w:r w:rsidRPr="00C76943">
        <w:rPr>
          <w:rFonts w:cs="Arial"/>
          <w:color w:val="000000"/>
          <w:lang w:eastAsia="zh-CN"/>
        </w:rPr>
        <w:t xml:space="preserve">. </w:t>
      </w:r>
      <w:r w:rsidR="0087761D">
        <w:rPr>
          <w:rFonts w:cs="Arial"/>
          <w:color w:val="000000"/>
          <w:lang w:eastAsia="zh-CN"/>
        </w:rPr>
        <w:t>Note that in</w:t>
      </w:r>
      <w:r w:rsidR="00670106" w:rsidRPr="006B7329">
        <w:rPr>
          <w:rFonts w:cs="Arial"/>
          <w:color w:val="000000"/>
          <w:lang w:eastAsia="zh-CN"/>
        </w:rPr>
        <w:t xml:space="preserve"> </w:t>
      </w:r>
      <w:r w:rsidR="00670106" w:rsidRPr="00537B03">
        <w:rPr>
          <w:rFonts w:cs="Arial"/>
          <w:color w:val="000000"/>
          <w:lang w:eastAsia="zh-CN"/>
        </w:rPr>
        <w:fldChar w:fldCharType="begin"/>
      </w:r>
      <w:r w:rsidR="00670106" w:rsidRPr="008621A2">
        <w:rPr>
          <w:rFonts w:cs="Arial"/>
          <w:color w:val="000000"/>
          <w:lang w:eastAsia="zh-CN"/>
        </w:rPr>
        <w:instrText xml:space="preserve"> REF _Ref78619769 \h </w:instrText>
      </w:r>
      <w:r w:rsidR="00670106" w:rsidRPr="001A484F">
        <w:rPr>
          <w:rFonts w:cs="Arial"/>
          <w:color w:val="000000"/>
          <w:lang w:eastAsia="zh-CN"/>
        </w:rPr>
        <w:instrText xml:space="preserve"> \* MERGEFORMAT </w:instrText>
      </w:r>
      <w:r w:rsidR="00670106" w:rsidRPr="00537B03">
        <w:rPr>
          <w:rFonts w:cs="Arial"/>
          <w:color w:val="000000"/>
          <w:lang w:eastAsia="zh-CN"/>
        </w:rPr>
      </w:r>
      <w:r w:rsidR="00670106" w:rsidRPr="00537B03">
        <w:rPr>
          <w:rFonts w:cs="Arial"/>
          <w:color w:val="000000"/>
          <w:lang w:eastAsia="zh-CN"/>
        </w:rPr>
        <w:fldChar w:fldCharType="separate"/>
      </w:r>
      <w:r w:rsidR="004A3E6C" w:rsidRPr="004A3E6C">
        <w:t xml:space="preserve">Table </w:t>
      </w:r>
      <w:r w:rsidR="004A3E6C" w:rsidRPr="004A3E6C">
        <w:rPr>
          <w:noProof/>
        </w:rPr>
        <w:t>3</w:t>
      </w:r>
      <w:r w:rsidR="00670106" w:rsidRPr="00537B03">
        <w:rPr>
          <w:rFonts w:cs="Arial"/>
          <w:color w:val="000000"/>
          <w:lang w:eastAsia="zh-CN"/>
        </w:rPr>
        <w:fldChar w:fldCharType="end"/>
      </w:r>
      <w:r w:rsidR="0087761D">
        <w:rPr>
          <w:rFonts w:cs="Arial"/>
          <w:color w:val="000000"/>
          <w:lang w:eastAsia="zh-CN"/>
        </w:rPr>
        <w:t xml:space="preserve">, we also give equivalent </w:t>
      </w:r>
      <w:r w:rsidR="00397502">
        <w:rPr>
          <w:rFonts w:cs="Arial"/>
          <w:color w:val="000000"/>
          <w:lang w:eastAsia="zh-CN"/>
        </w:rPr>
        <w:t>(</w:t>
      </w:r>
      <w:r w:rsidR="0087761D">
        <w:rPr>
          <w:rFonts w:cs="Arial"/>
          <w:color w:val="000000"/>
          <w:lang w:eastAsia="zh-CN"/>
        </w:rPr>
        <w:t>PER</w:t>
      </w:r>
      <w:r w:rsidR="00397502">
        <w:rPr>
          <w:rFonts w:cs="Arial"/>
          <w:color w:val="000000"/>
          <w:lang w:eastAsia="zh-CN"/>
        </w:rPr>
        <w:t>, PDB)</w:t>
      </w:r>
      <w:r w:rsidR="0087761D">
        <w:rPr>
          <w:rFonts w:cs="Arial"/>
          <w:color w:val="000000"/>
          <w:lang w:eastAsia="zh-CN"/>
        </w:rPr>
        <w:t xml:space="preserve"> values</w:t>
      </w:r>
      <w:r w:rsidR="00397502">
        <w:rPr>
          <w:rFonts w:cs="Arial"/>
          <w:color w:val="000000"/>
          <w:lang w:eastAsia="zh-CN"/>
        </w:rPr>
        <w:t xml:space="preserve">, where </w:t>
      </w:r>
      <w:r w:rsidR="0087761D">
        <w:rPr>
          <w:rFonts w:cs="Arial"/>
          <w:color w:val="000000"/>
          <w:lang w:eastAsia="zh-CN"/>
        </w:rPr>
        <w:t>PER=1-X</w:t>
      </w:r>
      <w:r w:rsidR="00397502">
        <w:rPr>
          <w:rFonts w:cs="Arial"/>
          <w:color w:val="000000"/>
          <w:lang w:eastAsia="zh-CN"/>
        </w:rPr>
        <w:t>,</w:t>
      </w:r>
      <w:r w:rsidR="0087761D">
        <w:rPr>
          <w:rFonts w:cs="Arial"/>
          <w:color w:val="000000"/>
          <w:lang w:eastAsia="zh-CN"/>
        </w:rPr>
        <w:t xml:space="preserve"> to align with the</w:t>
      </w:r>
      <w:r w:rsidR="00DA772C">
        <w:rPr>
          <w:rFonts w:cs="Arial"/>
          <w:color w:val="000000"/>
          <w:lang w:eastAsia="zh-CN"/>
        </w:rPr>
        <w:t xml:space="preserve"> notations in</w:t>
      </w:r>
      <w:r w:rsidR="0087761D">
        <w:rPr>
          <w:rFonts w:cs="Arial"/>
          <w:color w:val="000000"/>
          <w:lang w:eastAsia="zh-CN"/>
        </w:rPr>
        <w:t xml:space="preserve"> </w:t>
      </w:r>
      <w:r w:rsidR="00751D93">
        <w:rPr>
          <w:rFonts w:cs="Arial"/>
          <w:color w:val="000000"/>
          <w:lang w:eastAsia="zh-CN"/>
        </w:rPr>
        <w:t xml:space="preserve">the </w:t>
      </w:r>
      <w:r w:rsidR="0087761D">
        <w:rPr>
          <w:rFonts w:cs="Arial"/>
          <w:color w:val="000000"/>
          <w:lang w:eastAsia="zh-CN"/>
        </w:rPr>
        <w:t xml:space="preserve">FFS </w:t>
      </w:r>
      <w:r w:rsidR="00751D93">
        <w:rPr>
          <w:rFonts w:cs="Arial"/>
          <w:color w:val="000000"/>
          <w:lang w:eastAsia="zh-CN"/>
        </w:rPr>
        <w:t>of</w:t>
      </w:r>
      <w:r w:rsidR="0087761D">
        <w:rPr>
          <w:rFonts w:cs="Arial"/>
          <w:color w:val="000000"/>
          <w:lang w:eastAsia="zh-CN"/>
        </w:rPr>
        <w:t xml:space="preserve"> RAN1#105-e agreement.</w:t>
      </w:r>
    </w:p>
    <w:p w14:paraId="15DAAFCF" w14:textId="689A8A52" w:rsidR="00FE32D7" w:rsidRDefault="000830A8" w:rsidP="001A484F">
      <w:pPr>
        <w:spacing w:before="120" w:line="276" w:lineRule="auto"/>
        <w:rPr>
          <w:rFonts w:cs="Arial"/>
          <w:color w:val="000000"/>
          <w:lang w:eastAsia="zh-CN"/>
        </w:rPr>
      </w:pPr>
      <w:bookmarkStart w:id="32" w:name="OLE_LINK10"/>
      <w:bookmarkStart w:id="33" w:name="OLE_LINK11"/>
      <w:r w:rsidRPr="00C76943">
        <w:rPr>
          <w:rFonts w:cs="Arial"/>
          <w:color w:val="000000"/>
          <w:lang w:eastAsia="zh-CN"/>
        </w:rPr>
        <w:t>As</w:t>
      </w:r>
      <w:r>
        <w:rPr>
          <w:rFonts w:cs="Arial"/>
          <w:color w:val="000000"/>
          <w:lang w:eastAsia="zh-CN"/>
        </w:rPr>
        <w:t xml:space="preserve"> shown in</w:t>
      </w:r>
      <w:r w:rsidRPr="00C76943">
        <w:rPr>
          <w:rFonts w:cs="Arial"/>
          <w:color w:val="000000"/>
          <w:lang w:eastAsia="zh-CN"/>
        </w:rPr>
        <w:t xml:space="preserve"> </w:t>
      </w:r>
      <w:r w:rsidRPr="00C76943">
        <w:rPr>
          <w:rFonts w:cs="Arial"/>
          <w:color w:val="000000"/>
          <w:lang w:eastAsia="zh-CN"/>
        </w:rPr>
        <w:fldChar w:fldCharType="begin"/>
      </w:r>
      <w:r w:rsidRPr="00C76943">
        <w:rPr>
          <w:rFonts w:cs="Arial"/>
          <w:color w:val="000000"/>
          <w:lang w:eastAsia="zh-CN"/>
        </w:rPr>
        <w:instrText xml:space="preserve"> REF _Ref77856982 \h  \* MERGEFORMAT </w:instrText>
      </w:r>
      <w:r w:rsidRPr="00C76943">
        <w:rPr>
          <w:rFonts w:cs="Arial"/>
          <w:color w:val="000000"/>
          <w:lang w:eastAsia="zh-CN"/>
        </w:rPr>
      </w:r>
      <w:r w:rsidRPr="00C76943">
        <w:rPr>
          <w:rFonts w:cs="Arial"/>
          <w:color w:val="000000"/>
          <w:lang w:eastAsia="zh-CN"/>
        </w:rPr>
        <w:fldChar w:fldCharType="separate"/>
      </w:r>
      <w:r w:rsidR="004A3E6C" w:rsidRPr="004A3E6C">
        <w:t xml:space="preserve">Table </w:t>
      </w:r>
      <w:r w:rsidR="004A3E6C" w:rsidRPr="004A3E6C">
        <w:rPr>
          <w:noProof/>
        </w:rPr>
        <w:t>2</w:t>
      </w:r>
      <w:r w:rsidRPr="00C76943">
        <w:rPr>
          <w:rFonts w:cs="Arial"/>
          <w:color w:val="000000"/>
          <w:lang w:eastAsia="zh-CN"/>
        </w:rPr>
        <w:fldChar w:fldCharType="end"/>
      </w:r>
      <w:r w:rsidRPr="00EF4A69">
        <w:rPr>
          <w:rFonts w:cs="Arial"/>
          <w:color w:val="000000"/>
          <w:lang w:eastAsia="zh-CN"/>
        </w:rPr>
        <w:t xml:space="preserve">, </w:t>
      </w:r>
      <w:bookmarkStart w:id="34" w:name="OLE_LINK56"/>
      <w:r w:rsidRPr="00EF4A69">
        <w:rPr>
          <w:rFonts w:cs="Arial"/>
          <w:color w:val="000000"/>
          <w:lang w:eastAsia="zh-CN"/>
        </w:rPr>
        <w:t>t</w:t>
      </w:r>
      <w:r w:rsidRPr="00763B05">
        <w:rPr>
          <w:rFonts w:cs="Arial"/>
          <w:color w:val="000000"/>
          <w:lang w:eastAsia="zh-CN"/>
        </w:rPr>
        <w:t xml:space="preserve">o reflect </w:t>
      </w:r>
      <w:r>
        <w:rPr>
          <w:rFonts w:cs="Arial"/>
          <w:color w:val="000000"/>
          <w:lang w:eastAsia="zh-CN"/>
        </w:rPr>
        <w:t xml:space="preserve">the different </w:t>
      </w:r>
      <w:r w:rsidRPr="00763B05">
        <w:rPr>
          <w:rFonts w:cs="Arial"/>
          <w:color w:val="000000"/>
          <w:lang w:eastAsia="zh-CN"/>
        </w:rPr>
        <w:t>importance</w:t>
      </w:r>
      <w:r>
        <w:rPr>
          <w:rFonts w:cs="Arial"/>
          <w:color w:val="000000"/>
          <w:lang w:eastAsia="zh-CN"/>
        </w:rPr>
        <w:t xml:space="preserve"> of I-stream and P-stream</w:t>
      </w:r>
      <w:r w:rsidRPr="00763B05">
        <w:rPr>
          <w:rFonts w:cs="Arial"/>
          <w:color w:val="000000"/>
          <w:lang w:eastAsia="zh-CN"/>
        </w:rPr>
        <w:t xml:space="preserve">, </w:t>
      </w:r>
      <w:r>
        <w:rPr>
          <w:rFonts w:cs="Arial"/>
          <w:color w:val="000000"/>
          <w:lang w:eastAsia="zh-CN"/>
        </w:rPr>
        <w:t xml:space="preserve">(X, PDB) </w:t>
      </w:r>
      <w:r w:rsidRPr="00EF4A69">
        <w:rPr>
          <w:rFonts w:cs="Arial"/>
          <w:color w:val="000000"/>
          <w:lang w:eastAsia="zh-CN"/>
        </w:rPr>
        <w:t xml:space="preserve">combinations corresponding to Index </w:t>
      </w:r>
      <w:r>
        <w:rPr>
          <w:rFonts w:cs="Arial"/>
          <w:color w:val="000000"/>
          <w:lang w:eastAsia="zh-CN"/>
        </w:rPr>
        <w:t xml:space="preserve">1 </w:t>
      </w:r>
      <w:r w:rsidRPr="00EF4A69">
        <w:rPr>
          <w:rFonts w:cs="Arial"/>
          <w:color w:val="000000"/>
          <w:lang w:eastAsia="zh-CN"/>
        </w:rPr>
        <w:t xml:space="preserve">and </w:t>
      </w:r>
      <w:r>
        <w:rPr>
          <w:rFonts w:cs="Arial"/>
          <w:color w:val="000000"/>
          <w:lang w:eastAsia="zh-CN"/>
        </w:rPr>
        <w:t>3</w:t>
      </w:r>
      <w:r w:rsidRPr="00EF4A69">
        <w:rPr>
          <w:rFonts w:cs="Arial"/>
          <w:color w:val="000000"/>
          <w:lang w:eastAsia="zh-CN"/>
        </w:rPr>
        <w:t xml:space="preserve"> </w:t>
      </w:r>
      <w:r w:rsidR="0082415E">
        <w:rPr>
          <w:rFonts w:cs="Arial"/>
          <w:color w:val="000000"/>
          <w:lang w:eastAsia="zh-CN"/>
        </w:rPr>
        <w:t xml:space="preserve">are proposed </w:t>
      </w:r>
      <w:r w:rsidR="006D6923">
        <w:rPr>
          <w:rFonts w:cs="Arial"/>
          <w:color w:val="000000"/>
          <w:lang w:eastAsia="zh-CN"/>
        </w:rPr>
        <w:t>to</w:t>
      </w:r>
      <w:r>
        <w:rPr>
          <w:rFonts w:cs="Arial"/>
          <w:color w:val="000000"/>
          <w:lang w:eastAsia="zh-CN"/>
        </w:rPr>
        <w:t xml:space="preserve"> be evaluated</w:t>
      </w:r>
      <w:bookmarkStart w:id="35" w:name="OLE_LINK65"/>
      <w:bookmarkStart w:id="36" w:name="OLE_LINK66"/>
      <w:r>
        <w:rPr>
          <w:rFonts w:cs="Arial"/>
          <w:color w:val="000000"/>
          <w:lang w:eastAsia="zh-CN"/>
        </w:rPr>
        <w:t xml:space="preserve">, where the PDB of I-stream and P-stream is assumed the same for simplicity. </w:t>
      </w:r>
      <w:bookmarkEnd w:id="35"/>
      <w:bookmarkEnd w:id="36"/>
      <w:r>
        <w:rPr>
          <w:rFonts w:cs="Arial"/>
          <w:color w:val="000000"/>
          <w:lang w:eastAsia="zh-CN"/>
        </w:rPr>
        <w:t xml:space="preserve">For these </w:t>
      </w:r>
      <w:r w:rsidRPr="00EF4A69">
        <w:rPr>
          <w:rFonts w:cs="Arial"/>
          <w:color w:val="000000"/>
          <w:lang w:eastAsia="zh-CN"/>
        </w:rPr>
        <w:t>combinations</w:t>
      </w:r>
      <w:r>
        <w:rPr>
          <w:rFonts w:cs="Arial"/>
          <w:color w:val="000000"/>
          <w:lang w:eastAsia="zh-CN"/>
        </w:rPr>
        <w:t xml:space="preserve">, different PSR values for I-stream and P-stream are considered. For Index 1, </w:t>
      </w:r>
      <w:bookmarkStart w:id="37" w:name="OLE_LINK63"/>
      <w:r w:rsidR="0073736A">
        <w:rPr>
          <w:rFonts w:cs="Arial"/>
          <w:color w:val="000000"/>
          <w:lang w:eastAsia="zh-CN"/>
        </w:rPr>
        <w:t xml:space="preserve">the PSR of </w:t>
      </w:r>
      <w:r w:rsidRPr="00763B05">
        <w:rPr>
          <w:rFonts w:cs="Arial"/>
          <w:color w:val="000000"/>
          <w:lang w:eastAsia="zh-CN"/>
        </w:rPr>
        <w:t>I-stream is higher than that of single-stream</w:t>
      </w:r>
      <w:r>
        <w:rPr>
          <w:rFonts w:cs="Arial"/>
          <w:color w:val="000000"/>
          <w:lang w:eastAsia="zh-CN"/>
        </w:rPr>
        <w:t xml:space="preserve">, </w:t>
      </w:r>
      <w:r w:rsidR="00EF49E0">
        <w:rPr>
          <w:rFonts w:cs="Arial"/>
          <w:color w:val="000000"/>
          <w:lang w:eastAsia="zh-CN"/>
        </w:rPr>
        <w:t>i.e.</w:t>
      </w:r>
      <w:r>
        <w:rPr>
          <w:rFonts w:cs="Arial"/>
          <w:color w:val="000000"/>
          <w:lang w:eastAsia="zh-CN"/>
        </w:rPr>
        <w:t xml:space="preserve"> 99.5%</w:t>
      </w:r>
      <w:r w:rsidRPr="00763B05">
        <w:rPr>
          <w:rFonts w:cs="Arial"/>
          <w:color w:val="000000"/>
          <w:lang w:eastAsia="zh-CN"/>
        </w:rPr>
        <w:t xml:space="preserve">, and the PSR of P-stream is </w:t>
      </w:r>
      <w:bookmarkStart w:id="38" w:name="OLE_LINK64"/>
      <w:bookmarkEnd w:id="37"/>
      <w:r>
        <w:rPr>
          <w:rFonts w:cs="Arial"/>
          <w:color w:val="000000"/>
          <w:lang w:eastAsia="zh-CN"/>
        </w:rPr>
        <w:t>relaxed to 95%</w:t>
      </w:r>
      <w:r w:rsidRPr="00763B05">
        <w:rPr>
          <w:rFonts w:cs="Arial"/>
          <w:color w:val="000000"/>
          <w:lang w:eastAsia="zh-CN"/>
        </w:rPr>
        <w:t>.</w:t>
      </w:r>
      <w:r w:rsidRPr="00EF4A69">
        <w:rPr>
          <w:rFonts w:cs="Arial"/>
          <w:color w:val="000000"/>
          <w:lang w:eastAsia="zh-CN"/>
        </w:rPr>
        <w:t xml:space="preserve"> </w:t>
      </w:r>
      <w:bookmarkEnd w:id="38"/>
      <w:r>
        <w:rPr>
          <w:rFonts w:cs="Arial"/>
          <w:color w:val="000000"/>
          <w:lang w:eastAsia="zh-CN"/>
        </w:rPr>
        <w:t xml:space="preserve">For Index 3, </w:t>
      </w:r>
      <w:r w:rsidR="006C4716">
        <w:rPr>
          <w:rFonts w:cs="Arial"/>
          <w:color w:val="000000"/>
          <w:lang w:eastAsia="zh-CN"/>
        </w:rPr>
        <w:t xml:space="preserve">the PSR of </w:t>
      </w:r>
      <w:r w:rsidRPr="00763B05">
        <w:rPr>
          <w:rFonts w:cs="Arial"/>
          <w:color w:val="000000"/>
          <w:lang w:eastAsia="zh-CN"/>
        </w:rPr>
        <w:t xml:space="preserve">I-stream is </w:t>
      </w:r>
      <w:r>
        <w:rPr>
          <w:rFonts w:cs="Arial"/>
          <w:color w:val="000000"/>
          <w:lang w:eastAsia="zh-CN"/>
        </w:rPr>
        <w:t>the same as</w:t>
      </w:r>
      <w:r w:rsidRPr="00763B05">
        <w:rPr>
          <w:rFonts w:cs="Arial"/>
          <w:color w:val="000000"/>
          <w:lang w:eastAsia="zh-CN"/>
        </w:rPr>
        <w:t xml:space="preserve"> that of single-stream, and </w:t>
      </w:r>
      <w:bookmarkStart w:id="39" w:name="OLE_LINK70"/>
      <w:r w:rsidRPr="00763B05">
        <w:rPr>
          <w:rFonts w:cs="Arial"/>
          <w:color w:val="000000"/>
          <w:lang w:eastAsia="zh-CN"/>
        </w:rPr>
        <w:t>the PSR of P-stream is</w:t>
      </w:r>
      <w:r>
        <w:rPr>
          <w:rFonts w:cs="Arial"/>
          <w:color w:val="000000"/>
          <w:lang w:eastAsia="zh-CN"/>
        </w:rPr>
        <w:t xml:space="preserve"> relaxed to 95%</w:t>
      </w:r>
      <w:bookmarkEnd w:id="39"/>
      <w:r>
        <w:rPr>
          <w:rFonts w:cs="Arial"/>
          <w:color w:val="000000"/>
          <w:lang w:eastAsia="zh-CN"/>
        </w:rPr>
        <w:t xml:space="preserve">. </w:t>
      </w:r>
    </w:p>
    <w:p w14:paraId="23C67E11" w14:textId="0BB9530B" w:rsidR="00D87C9F" w:rsidRDefault="000830A8" w:rsidP="001A484F">
      <w:pPr>
        <w:spacing w:before="120" w:line="276" w:lineRule="auto"/>
        <w:rPr>
          <w:rFonts w:cs="Arial"/>
          <w:color w:val="000000"/>
          <w:lang w:eastAsia="zh-CN"/>
        </w:rPr>
      </w:pPr>
      <w:r>
        <w:rPr>
          <w:rFonts w:cs="Arial"/>
          <w:color w:val="000000"/>
          <w:lang w:eastAsia="zh-CN"/>
        </w:rPr>
        <w:t xml:space="preserve">In addition, </w:t>
      </w:r>
      <w:r w:rsidRPr="00EF4A69">
        <w:rPr>
          <w:rFonts w:cs="Arial"/>
          <w:color w:val="000000"/>
          <w:lang w:eastAsia="zh-CN"/>
        </w:rPr>
        <w:t xml:space="preserve">to reflect the difference of </w:t>
      </w:r>
      <w:r>
        <w:rPr>
          <w:rFonts w:cs="Arial"/>
          <w:color w:val="000000"/>
          <w:lang w:eastAsia="zh-CN"/>
        </w:rPr>
        <w:t xml:space="preserve">the </w:t>
      </w:r>
      <w:bookmarkStart w:id="40" w:name="OLE_LINK68"/>
      <w:bookmarkStart w:id="41" w:name="OLE_LINK69"/>
      <w:r w:rsidRPr="00B74EDD">
        <w:rPr>
          <w:rFonts w:cs="Arial"/>
          <w:color w:val="000000"/>
          <w:lang w:eastAsia="zh-CN"/>
        </w:rPr>
        <w:t>encoding and decoding time</w:t>
      </w:r>
      <w:r>
        <w:rPr>
          <w:rFonts w:cs="Arial"/>
          <w:color w:val="000000"/>
          <w:lang w:eastAsia="zh-CN"/>
        </w:rPr>
        <w:t xml:space="preserve"> </w:t>
      </w:r>
      <w:bookmarkEnd w:id="40"/>
      <w:bookmarkEnd w:id="41"/>
      <w:r>
        <w:rPr>
          <w:rFonts w:cs="Arial"/>
          <w:color w:val="000000"/>
          <w:lang w:eastAsia="zh-CN"/>
        </w:rPr>
        <w:t>for I-stream and P-stream</w:t>
      </w:r>
      <w:r w:rsidRPr="00EF4A69">
        <w:rPr>
          <w:rFonts w:cs="Arial"/>
          <w:color w:val="000000"/>
          <w:lang w:eastAsia="zh-CN"/>
        </w:rPr>
        <w:t xml:space="preserve">, </w:t>
      </w:r>
      <w:r>
        <w:rPr>
          <w:rFonts w:cs="Arial"/>
          <w:color w:val="000000"/>
          <w:lang w:eastAsia="zh-CN"/>
        </w:rPr>
        <w:t xml:space="preserve">(X, PDB) </w:t>
      </w:r>
      <w:r w:rsidRPr="00EF4A69">
        <w:rPr>
          <w:rFonts w:cs="Arial"/>
          <w:color w:val="000000"/>
          <w:lang w:eastAsia="zh-CN"/>
        </w:rPr>
        <w:t>combinations corresponding to Index 2</w:t>
      </w:r>
      <w:r>
        <w:rPr>
          <w:rFonts w:cs="Arial"/>
          <w:color w:val="000000"/>
          <w:lang w:eastAsia="zh-CN"/>
        </w:rPr>
        <w:t xml:space="preserve"> and 4</w:t>
      </w:r>
      <w:r w:rsidRPr="00EF4A69">
        <w:rPr>
          <w:rFonts w:cs="Arial"/>
          <w:color w:val="000000"/>
          <w:lang w:eastAsia="zh-CN"/>
        </w:rPr>
        <w:t xml:space="preserve"> </w:t>
      </w:r>
      <w:r w:rsidR="00AD4C5D">
        <w:rPr>
          <w:rFonts w:cs="Arial"/>
          <w:color w:val="000000"/>
          <w:lang w:eastAsia="zh-CN"/>
        </w:rPr>
        <w:t xml:space="preserve">are proposed to </w:t>
      </w:r>
      <w:r>
        <w:rPr>
          <w:rFonts w:cs="Arial"/>
          <w:color w:val="000000"/>
          <w:lang w:eastAsia="zh-CN"/>
        </w:rPr>
        <w:t xml:space="preserve">be evaluated, where the PSR of I-stream and P-stream is assumed the same for simplicity. </w:t>
      </w:r>
      <w:bookmarkStart w:id="42" w:name="OLE_LINK67"/>
      <w:r>
        <w:rPr>
          <w:rFonts w:cs="Arial"/>
          <w:color w:val="000000"/>
          <w:lang w:eastAsia="zh-CN"/>
        </w:rPr>
        <w:t xml:space="preserve">For Index 2, different PDB values for I-stream and P-stream are considered, in which </w:t>
      </w:r>
      <w:bookmarkStart w:id="43" w:name="OLE_LINK71"/>
      <w:r>
        <w:rPr>
          <w:rFonts w:cs="Arial"/>
          <w:color w:val="000000"/>
          <w:lang w:eastAsia="zh-CN"/>
        </w:rPr>
        <w:t>the PDB of I-stream is 5ms longer than that of single-stream</w:t>
      </w:r>
      <w:bookmarkEnd w:id="43"/>
      <w:r w:rsidRPr="00763B05">
        <w:rPr>
          <w:rFonts w:cs="Arial"/>
          <w:color w:val="000000"/>
          <w:lang w:eastAsia="zh-CN"/>
        </w:rPr>
        <w:t xml:space="preserve">, and the </w:t>
      </w:r>
      <w:r>
        <w:rPr>
          <w:rFonts w:cs="Arial"/>
          <w:color w:val="000000"/>
          <w:lang w:eastAsia="zh-CN"/>
        </w:rPr>
        <w:t>PDB</w:t>
      </w:r>
      <w:r w:rsidRPr="00763B05">
        <w:rPr>
          <w:rFonts w:cs="Arial"/>
          <w:color w:val="000000"/>
          <w:lang w:eastAsia="zh-CN"/>
        </w:rPr>
        <w:t xml:space="preserve"> of P-stream is </w:t>
      </w:r>
      <w:r>
        <w:rPr>
          <w:rFonts w:cs="Arial"/>
          <w:color w:val="000000"/>
          <w:lang w:eastAsia="zh-CN"/>
        </w:rPr>
        <w:t>1ms short</w:t>
      </w:r>
      <w:r w:rsidRPr="00763B05">
        <w:rPr>
          <w:rFonts w:cs="Arial"/>
          <w:color w:val="000000"/>
          <w:lang w:eastAsia="zh-CN"/>
        </w:rPr>
        <w:t>er than that of single-stream.</w:t>
      </w:r>
      <w:bookmarkEnd w:id="42"/>
      <w:r>
        <w:rPr>
          <w:rFonts w:cs="Arial"/>
          <w:color w:val="000000"/>
          <w:lang w:eastAsia="zh-CN"/>
        </w:rPr>
        <w:t xml:space="preserve"> For Index 4, the PDB of I-stream is 5ms longer than that of single-stream</w:t>
      </w:r>
      <w:r w:rsidRPr="00763B05">
        <w:rPr>
          <w:rFonts w:cs="Arial"/>
          <w:color w:val="000000"/>
          <w:lang w:eastAsia="zh-CN"/>
        </w:rPr>
        <w:t xml:space="preserve">, and the </w:t>
      </w:r>
      <w:r>
        <w:rPr>
          <w:rFonts w:cs="Arial"/>
          <w:color w:val="000000"/>
          <w:lang w:eastAsia="zh-CN"/>
        </w:rPr>
        <w:t>PDB</w:t>
      </w:r>
      <w:r w:rsidRPr="00763B05">
        <w:rPr>
          <w:rFonts w:cs="Arial"/>
          <w:color w:val="000000"/>
          <w:lang w:eastAsia="zh-CN"/>
        </w:rPr>
        <w:t xml:space="preserve"> of P-stream is </w:t>
      </w:r>
      <w:r>
        <w:rPr>
          <w:rFonts w:cs="Arial"/>
          <w:color w:val="000000"/>
          <w:lang w:eastAsia="zh-CN"/>
        </w:rPr>
        <w:t>the same as</w:t>
      </w:r>
      <w:r w:rsidRPr="00763B05">
        <w:rPr>
          <w:rFonts w:cs="Arial"/>
          <w:color w:val="000000"/>
          <w:lang w:eastAsia="zh-CN"/>
        </w:rPr>
        <w:t xml:space="preserve"> that of single-stream.</w:t>
      </w:r>
      <w:r>
        <w:rPr>
          <w:rFonts w:cs="Arial"/>
          <w:color w:val="000000"/>
          <w:lang w:eastAsia="zh-CN"/>
        </w:rPr>
        <w:t xml:space="preserve"> </w:t>
      </w:r>
    </w:p>
    <w:p w14:paraId="68BD628B" w14:textId="5FB38C02" w:rsidR="000830A8" w:rsidRDefault="000830A8" w:rsidP="001A484F">
      <w:pPr>
        <w:spacing w:before="120" w:line="276" w:lineRule="auto"/>
        <w:rPr>
          <w:rFonts w:cs="Arial"/>
          <w:color w:val="000000"/>
          <w:lang w:eastAsia="zh-CN"/>
        </w:rPr>
      </w:pPr>
      <w:r>
        <w:rPr>
          <w:rFonts w:cs="Arial"/>
          <w:color w:val="000000"/>
          <w:lang w:eastAsia="zh-CN"/>
        </w:rPr>
        <w:t xml:space="preserve">Finally, both the frame importance </w:t>
      </w:r>
      <w:r w:rsidR="00D87C9F">
        <w:rPr>
          <w:rFonts w:cs="Arial"/>
          <w:color w:val="000000"/>
          <w:lang w:eastAsia="zh-CN"/>
        </w:rPr>
        <w:t xml:space="preserve">difference </w:t>
      </w:r>
      <w:r>
        <w:rPr>
          <w:rFonts w:cs="Arial"/>
          <w:color w:val="000000"/>
          <w:lang w:eastAsia="zh-CN"/>
        </w:rPr>
        <w:t xml:space="preserve">and </w:t>
      </w:r>
      <w:r w:rsidRPr="00CA35AC">
        <w:rPr>
          <w:rFonts w:cs="Arial"/>
          <w:color w:val="000000"/>
          <w:lang w:eastAsia="zh-CN"/>
        </w:rPr>
        <w:t>encoding</w:t>
      </w:r>
      <w:r w:rsidR="006673B3">
        <w:rPr>
          <w:rFonts w:cs="Arial"/>
          <w:color w:val="000000"/>
          <w:lang w:eastAsia="zh-CN"/>
        </w:rPr>
        <w:t>/</w:t>
      </w:r>
      <w:r w:rsidRPr="00CA35AC">
        <w:rPr>
          <w:rFonts w:cs="Arial"/>
          <w:color w:val="000000"/>
          <w:lang w:eastAsia="zh-CN"/>
        </w:rPr>
        <w:t>decoding time</w:t>
      </w:r>
      <w:r>
        <w:rPr>
          <w:rFonts w:cs="Arial"/>
          <w:color w:val="000000"/>
          <w:lang w:eastAsia="zh-CN"/>
        </w:rPr>
        <w:t xml:space="preserve"> </w:t>
      </w:r>
      <w:r w:rsidR="006673B3">
        <w:rPr>
          <w:rFonts w:cs="Arial"/>
          <w:color w:val="000000"/>
          <w:lang w:eastAsia="zh-CN"/>
        </w:rPr>
        <w:t xml:space="preserve">difference </w:t>
      </w:r>
      <w:r>
        <w:rPr>
          <w:rFonts w:cs="Arial"/>
          <w:color w:val="000000"/>
          <w:lang w:eastAsia="zh-CN"/>
        </w:rPr>
        <w:t xml:space="preserve">are considered in Index 5, where the PDB of I-stream is 5ms longer than that of single-stream and </w:t>
      </w:r>
      <w:r w:rsidRPr="00763B05">
        <w:rPr>
          <w:rFonts w:cs="Arial"/>
          <w:color w:val="000000"/>
          <w:lang w:eastAsia="zh-CN"/>
        </w:rPr>
        <w:t>the PSR of P-stream is</w:t>
      </w:r>
      <w:r>
        <w:rPr>
          <w:rFonts w:cs="Arial"/>
          <w:color w:val="000000"/>
          <w:lang w:eastAsia="zh-CN"/>
        </w:rPr>
        <w:t xml:space="preserve"> relaxed to 95%.</w:t>
      </w:r>
      <w:bookmarkEnd w:id="34"/>
    </w:p>
    <w:bookmarkEnd w:id="32"/>
    <w:bookmarkEnd w:id="33"/>
    <w:p w14:paraId="45A2F771" w14:textId="782CC1CA" w:rsidR="001A484F" w:rsidRDefault="001A484F" w:rsidP="001A484F">
      <w:pPr>
        <w:spacing w:before="120" w:line="276" w:lineRule="auto"/>
        <w:rPr>
          <w:rFonts w:cs="Arial"/>
          <w:color w:val="000000"/>
        </w:rPr>
      </w:pPr>
      <w:r>
        <w:rPr>
          <w:rFonts w:cs="Arial"/>
          <w:color w:val="000000"/>
          <w:lang w:eastAsia="zh-CN"/>
        </w:rPr>
        <w:t xml:space="preserve">Similar to I-frame and P-frame in </w:t>
      </w:r>
      <w:r w:rsidRPr="007F5D67">
        <w:rPr>
          <w:rFonts w:cs="Arial"/>
          <w:color w:val="000000"/>
        </w:rPr>
        <w:t>Option 1B: GOP-based model</w:t>
      </w:r>
      <w:r>
        <w:rPr>
          <w:rFonts w:cs="Arial"/>
          <w:color w:val="000000"/>
          <w:lang w:eastAsia="zh-CN"/>
        </w:rPr>
        <w:t xml:space="preserve">, </w:t>
      </w:r>
      <w:r w:rsidRPr="007F5D67">
        <w:rPr>
          <w:rFonts w:cs="Arial"/>
          <w:color w:val="000000"/>
          <w:lang w:eastAsia="zh-CN"/>
        </w:rPr>
        <w:t>a P-</w:t>
      </w:r>
      <w:r>
        <w:rPr>
          <w:rFonts w:cs="Arial"/>
          <w:color w:val="000000"/>
          <w:lang w:eastAsia="zh-CN"/>
        </w:rPr>
        <w:t>slice in one frame</w:t>
      </w:r>
      <w:r w:rsidRPr="007F5D67">
        <w:rPr>
          <w:rFonts w:cs="Arial"/>
          <w:color w:val="000000"/>
          <w:lang w:eastAsia="zh-CN"/>
        </w:rPr>
        <w:t xml:space="preserve"> is inter-coded or inter-decoded with reference to </w:t>
      </w:r>
      <w:r>
        <w:rPr>
          <w:rFonts w:cs="Arial"/>
          <w:color w:val="000000"/>
          <w:lang w:eastAsia="zh-CN"/>
        </w:rPr>
        <w:t>its corresponding slice in previous</w:t>
      </w:r>
      <w:r w:rsidRPr="007F5D67">
        <w:rPr>
          <w:rFonts w:cs="Arial"/>
          <w:color w:val="000000"/>
          <w:lang w:eastAsia="zh-CN"/>
        </w:rPr>
        <w:t xml:space="preserve"> frames</w:t>
      </w:r>
      <w:r w:rsidR="002E2793">
        <w:rPr>
          <w:rFonts w:cs="Arial"/>
          <w:color w:val="000000"/>
          <w:lang w:eastAsia="zh-CN"/>
        </w:rPr>
        <w:t>.</w:t>
      </w:r>
      <w:r>
        <w:rPr>
          <w:rFonts w:cs="Arial"/>
          <w:color w:val="000000"/>
          <w:lang w:eastAsia="zh-CN"/>
        </w:rPr>
        <w:t xml:space="preserve"> </w:t>
      </w:r>
      <w:r>
        <w:rPr>
          <w:rFonts w:cs="Arial"/>
          <w:color w:val="000000"/>
        </w:rPr>
        <w:t>While an I-slice</w:t>
      </w:r>
      <w:r w:rsidRPr="00763B05">
        <w:rPr>
          <w:rFonts w:cs="Arial"/>
          <w:color w:val="000000"/>
        </w:rPr>
        <w:t xml:space="preserve"> is encoded</w:t>
      </w:r>
      <w:r>
        <w:rPr>
          <w:rFonts w:cs="Arial"/>
          <w:color w:val="000000"/>
        </w:rPr>
        <w:t xml:space="preserve"> or decoded</w:t>
      </w:r>
      <w:r w:rsidRPr="00763B05">
        <w:rPr>
          <w:rFonts w:cs="Arial"/>
          <w:color w:val="000000"/>
        </w:rPr>
        <w:t xml:space="preserve"> without any reference</w:t>
      </w:r>
      <w:r>
        <w:rPr>
          <w:rFonts w:cs="Arial"/>
          <w:color w:val="000000"/>
        </w:rPr>
        <w:t xml:space="preserve"> to other frames or slices.</w:t>
      </w:r>
      <w:r w:rsidRPr="007F5D67">
        <w:rPr>
          <w:rFonts w:cs="Arial"/>
          <w:color w:val="000000"/>
          <w:lang w:eastAsia="zh-CN"/>
        </w:rPr>
        <w:t xml:space="preserve"> </w:t>
      </w:r>
      <w:r>
        <w:rPr>
          <w:rFonts w:cs="Arial"/>
          <w:color w:val="000000"/>
          <w:lang w:eastAsia="zh-CN"/>
        </w:rPr>
        <w:t>Therefore, the PSR and PDB for I-slice/P-slice can be the same as I-frame/P-frame for simplicity. Thus, in this contribution, we propose that the value of (X, PDB) for I-slice/P-slice in Option 1A: slice-based model can be the same as I-frame/P-frame in Option 1B: GOP-based model for evaluation.</w:t>
      </w:r>
    </w:p>
    <w:p w14:paraId="393C5AC0" w14:textId="1FC4A5E1" w:rsidR="00802D9A" w:rsidRPr="00D62EED" w:rsidRDefault="00CD06A4" w:rsidP="00802D9A">
      <w:pPr>
        <w:rPr>
          <w:i/>
          <w:lang w:eastAsia="zh-CN"/>
        </w:rPr>
      </w:pPr>
      <w:bookmarkStart w:id="44" w:name="OLE_LINK42"/>
      <w:bookmarkStart w:id="45" w:name="_Ref78188208"/>
      <w:bookmarkStart w:id="46" w:name="OLE_LINK8"/>
      <w:r w:rsidRPr="00CD06A4">
        <w:rPr>
          <w:b/>
          <w:i/>
          <w:lang w:eastAsia="zh-CN"/>
        </w:rPr>
        <w:t xml:space="preserve">Proposal </w:t>
      </w:r>
      <w:r w:rsidRPr="00CD06A4">
        <w:rPr>
          <w:b/>
          <w:i/>
          <w:lang w:eastAsia="zh-CN"/>
        </w:rPr>
        <w:fldChar w:fldCharType="begin"/>
      </w:r>
      <w:r w:rsidRPr="00CD06A4">
        <w:rPr>
          <w:b/>
          <w:i/>
          <w:lang w:eastAsia="zh-CN"/>
        </w:rPr>
        <w:instrText xml:space="preserve"> SEQ Proposal \* ARABIC </w:instrText>
      </w:r>
      <w:r w:rsidRPr="00CD06A4">
        <w:rPr>
          <w:b/>
          <w:i/>
          <w:lang w:eastAsia="zh-CN"/>
        </w:rPr>
        <w:fldChar w:fldCharType="separate"/>
      </w:r>
      <w:r w:rsidR="004A3E6C">
        <w:rPr>
          <w:b/>
          <w:i/>
          <w:noProof/>
          <w:lang w:eastAsia="zh-CN"/>
        </w:rPr>
        <w:t>2</w:t>
      </w:r>
      <w:r w:rsidRPr="00CD06A4">
        <w:rPr>
          <w:b/>
          <w:i/>
          <w:lang w:eastAsia="zh-CN"/>
        </w:rPr>
        <w:fldChar w:fldCharType="end"/>
      </w:r>
      <w:r w:rsidRPr="00802D9A">
        <w:rPr>
          <w:b/>
          <w:i/>
          <w:lang w:eastAsia="zh-CN"/>
        </w:rPr>
        <w:t>:</w:t>
      </w:r>
      <w:r w:rsidR="00802D9A" w:rsidRPr="00D62EED">
        <w:rPr>
          <w:b/>
          <w:i/>
          <w:lang w:eastAsia="zh-CN"/>
        </w:rPr>
        <w:t xml:space="preserve"> </w:t>
      </w:r>
      <w:bookmarkEnd w:id="44"/>
      <w:r w:rsidR="009F2C6C">
        <w:rPr>
          <w:b/>
          <w:i/>
          <w:lang w:eastAsia="zh-CN"/>
        </w:rPr>
        <w:t xml:space="preserve">For </w:t>
      </w:r>
      <w:r w:rsidR="00C76943" w:rsidRPr="00C76943">
        <w:rPr>
          <w:b/>
          <w:i/>
          <w:lang w:eastAsia="zh-CN"/>
        </w:rPr>
        <w:t>I-</w:t>
      </w:r>
      <w:r w:rsidR="00C76943">
        <w:rPr>
          <w:b/>
          <w:i/>
          <w:lang w:eastAsia="zh-CN"/>
        </w:rPr>
        <w:t>stream</w:t>
      </w:r>
      <w:r w:rsidR="00C76943" w:rsidRPr="00C76943">
        <w:rPr>
          <w:b/>
          <w:i/>
          <w:lang w:eastAsia="zh-CN"/>
        </w:rPr>
        <w:t xml:space="preserve"> and P-</w:t>
      </w:r>
      <w:r w:rsidR="00C76943">
        <w:rPr>
          <w:b/>
          <w:i/>
          <w:lang w:eastAsia="zh-CN"/>
        </w:rPr>
        <w:t>stream</w:t>
      </w:r>
      <w:r w:rsidR="00C76943" w:rsidRPr="00C76943">
        <w:rPr>
          <w:b/>
          <w:i/>
          <w:lang w:eastAsia="zh-CN"/>
        </w:rPr>
        <w:t xml:space="preserve"> for DL video</w:t>
      </w:r>
      <w:r w:rsidR="00802D9A" w:rsidRPr="00D62EED">
        <w:rPr>
          <w:b/>
          <w:i/>
          <w:lang w:eastAsia="zh-CN"/>
        </w:rPr>
        <w:t>, RAN1 agrees on the following multiple combinatio</w:t>
      </w:r>
      <w:r w:rsidR="00B43BF7">
        <w:rPr>
          <w:b/>
          <w:i/>
          <w:lang w:eastAsia="zh-CN"/>
        </w:rPr>
        <w:t>ns of (</w:t>
      </w:r>
      <w:r w:rsidR="00742257">
        <w:rPr>
          <w:b/>
          <w:i/>
          <w:lang w:eastAsia="zh-CN"/>
        </w:rPr>
        <w:t>X</w:t>
      </w:r>
      <w:r w:rsidR="00B43BF7">
        <w:rPr>
          <w:b/>
          <w:i/>
          <w:lang w:eastAsia="zh-CN"/>
        </w:rPr>
        <w:t>, PDB) for evaluation. O</w:t>
      </w:r>
      <w:r w:rsidR="00802D9A" w:rsidRPr="00D62EED">
        <w:rPr>
          <w:b/>
          <w:i/>
          <w:lang w:eastAsia="zh-CN"/>
        </w:rPr>
        <w:t>ther combinations can be optionally evaluated</w:t>
      </w:r>
      <w:r w:rsidR="00C76943">
        <w:rPr>
          <w:b/>
          <w:i/>
          <w:lang w:eastAsia="zh-CN"/>
        </w:rPr>
        <w:t>.</w:t>
      </w:r>
      <w:bookmarkEnd w:id="45"/>
    </w:p>
    <w:p w14:paraId="5B725509" w14:textId="30B7FF89" w:rsidR="00802D9A" w:rsidRPr="00C76943" w:rsidRDefault="00C76943" w:rsidP="00C76943">
      <w:pPr>
        <w:pStyle w:val="a6"/>
        <w:rPr>
          <w:i/>
          <w:sz w:val="22"/>
          <w:szCs w:val="22"/>
        </w:rPr>
      </w:pPr>
      <w:bookmarkStart w:id="47" w:name="_Ref77856982"/>
      <w:bookmarkStart w:id="48" w:name="OLE_LINK7"/>
      <w:bookmarkStart w:id="49" w:name="OLE_LINK44"/>
      <w:bookmarkStart w:id="50" w:name="OLE_LINK14"/>
      <w:bookmarkEnd w:id="46"/>
      <w:r w:rsidRPr="00C76943">
        <w:rPr>
          <w:i/>
          <w:sz w:val="22"/>
          <w:szCs w:val="22"/>
        </w:rPr>
        <w:t xml:space="preserve">Table </w:t>
      </w:r>
      <w:r w:rsidRPr="00C76943">
        <w:rPr>
          <w:i/>
          <w:sz w:val="22"/>
          <w:szCs w:val="22"/>
        </w:rPr>
        <w:fldChar w:fldCharType="begin"/>
      </w:r>
      <w:r w:rsidRPr="00C76943">
        <w:rPr>
          <w:i/>
          <w:sz w:val="22"/>
          <w:szCs w:val="22"/>
        </w:rPr>
        <w:instrText xml:space="preserve"> SEQ Table \* ARABIC </w:instrText>
      </w:r>
      <w:r w:rsidRPr="00C76943">
        <w:rPr>
          <w:i/>
          <w:sz w:val="22"/>
          <w:szCs w:val="22"/>
        </w:rPr>
        <w:fldChar w:fldCharType="separate"/>
      </w:r>
      <w:r w:rsidR="004A3E6C">
        <w:rPr>
          <w:i/>
          <w:noProof/>
          <w:sz w:val="22"/>
          <w:szCs w:val="22"/>
        </w:rPr>
        <w:t>2</w:t>
      </w:r>
      <w:r w:rsidRPr="00C76943">
        <w:rPr>
          <w:i/>
          <w:sz w:val="22"/>
          <w:szCs w:val="22"/>
        </w:rPr>
        <w:fldChar w:fldCharType="end"/>
      </w:r>
      <w:bookmarkEnd w:id="47"/>
      <w:r w:rsidR="00802D9A" w:rsidRPr="00C76943">
        <w:rPr>
          <w:i/>
          <w:sz w:val="22"/>
          <w:szCs w:val="22"/>
        </w:rPr>
        <w:t>. (</w:t>
      </w:r>
      <w:r w:rsidR="00742257">
        <w:rPr>
          <w:i/>
          <w:sz w:val="22"/>
          <w:szCs w:val="22"/>
        </w:rPr>
        <w:t>X</w:t>
      </w:r>
      <w:r w:rsidR="00802D9A" w:rsidRPr="00C76943">
        <w:rPr>
          <w:i/>
          <w:sz w:val="22"/>
          <w:szCs w:val="22"/>
        </w:rPr>
        <w:t xml:space="preserve">, PDB) values for </w:t>
      </w:r>
      <w:r w:rsidRPr="00C76943">
        <w:rPr>
          <w:i/>
          <w:sz w:val="22"/>
          <w:szCs w:val="22"/>
        </w:rPr>
        <w:t xml:space="preserve">I-stream and P-stream for DL video </w:t>
      </w:r>
    </w:p>
    <w:tbl>
      <w:tblPr>
        <w:tblW w:w="0" w:type="auto"/>
        <w:jc w:val="center"/>
        <w:tblCellMar>
          <w:left w:w="0" w:type="dxa"/>
          <w:right w:w="0" w:type="dxa"/>
        </w:tblCellMar>
        <w:tblLook w:val="04A0" w:firstRow="1" w:lastRow="0" w:firstColumn="1" w:lastColumn="0" w:noHBand="0" w:noVBand="1"/>
      </w:tblPr>
      <w:tblGrid>
        <w:gridCol w:w="1555"/>
        <w:gridCol w:w="3827"/>
        <w:gridCol w:w="3226"/>
      </w:tblGrid>
      <w:tr w:rsidR="00802D9A" w:rsidRPr="00D62EED" w14:paraId="51753719" w14:textId="77777777" w:rsidTr="007D1BCD">
        <w:trPr>
          <w:trHeight w:val="429"/>
          <w:jc w:val="center"/>
        </w:trPr>
        <w:tc>
          <w:tcPr>
            <w:tcW w:w="155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5A5234E0" w14:textId="77777777" w:rsidR="00802D9A" w:rsidRPr="00D70FB2" w:rsidRDefault="00802D9A" w:rsidP="007D1BCD">
            <w:pPr>
              <w:spacing w:after="0"/>
              <w:jc w:val="center"/>
              <w:rPr>
                <w:rFonts w:eastAsiaTheme="minorEastAsia"/>
                <w:b/>
                <w:bCs/>
                <w:i/>
                <w:lang w:eastAsia="zh-CN"/>
              </w:rPr>
            </w:pPr>
            <w:bookmarkStart w:id="51" w:name="OLE_LINK6"/>
            <w:bookmarkEnd w:id="48"/>
            <w:r w:rsidRPr="00D70FB2">
              <w:rPr>
                <w:rFonts w:eastAsiaTheme="minorEastAsia"/>
                <w:b/>
                <w:bCs/>
                <w:i/>
                <w:lang w:eastAsia="zh-CN"/>
              </w:rPr>
              <w:t>Index</w:t>
            </w:r>
          </w:p>
        </w:tc>
        <w:tc>
          <w:tcPr>
            <w:tcW w:w="7053"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481E677E" w14:textId="2AC2F41E" w:rsidR="00802D9A" w:rsidRPr="00D70FB2" w:rsidRDefault="00802D9A" w:rsidP="007D1BCD">
            <w:pPr>
              <w:spacing w:after="0"/>
              <w:jc w:val="center"/>
              <w:rPr>
                <w:rFonts w:eastAsia="MS Mincho"/>
                <w:b/>
                <w:bCs/>
                <w:i/>
                <w:lang w:eastAsia="ja-JP"/>
              </w:rPr>
            </w:pPr>
            <w:r w:rsidRPr="00D70FB2">
              <w:rPr>
                <w:rFonts w:eastAsia="MS Mincho"/>
                <w:b/>
                <w:bCs/>
                <w:i/>
                <w:lang w:eastAsia="ja-JP"/>
              </w:rPr>
              <w:t>(</w:t>
            </w:r>
            <w:r w:rsidR="00533818" w:rsidRPr="00533818">
              <w:rPr>
                <w:rFonts w:eastAsia="MS Mincho"/>
                <w:b/>
                <w:bCs/>
                <w:i/>
                <w:lang w:eastAsia="ja-JP"/>
              </w:rPr>
              <w:t xml:space="preserve">Packet success rate </w:t>
            </w:r>
            <w:r w:rsidRPr="00D70FB2">
              <w:rPr>
                <w:rFonts w:eastAsia="MS Mincho"/>
                <w:b/>
                <w:bCs/>
                <w:i/>
                <w:lang w:eastAsia="ja-JP"/>
              </w:rPr>
              <w:t>X%, PDB (ms)) of {I-stream, P-stream</w:t>
            </w:r>
            <w:r w:rsidRPr="00D70FB2">
              <w:rPr>
                <w:rFonts w:eastAsia="MS Mincho"/>
                <w:b/>
                <w:i/>
                <w:lang w:val="en-GB" w:eastAsia="ja-JP"/>
              </w:rPr>
              <w:t>}</w:t>
            </w:r>
            <w:r w:rsidR="009A4C20">
              <w:rPr>
                <w:rFonts w:eastAsia="MS Mincho"/>
                <w:b/>
                <w:i/>
                <w:lang w:val="en-GB" w:eastAsia="ja-JP"/>
              </w:rPr>
              <w:t xml:space="preserve"> </w:t>
            </w:r>
            <w:bookmarkStart w:id="52" w:name="OLE_LINK23"/>
            <w:r w:rsidR="009A4C20">
              <w:rPr>
                <w:rFonts w:eastAsia="MS Mincho"/>
                <w:b/>
                <w:i/>
                <w:lang w:val="en-GB" w:eastAsia="ja-JP"/>
              </w:rPr>
              <w:t>in Option 1A and Option 1B</w:t>
            </w:r>
            <w:bookmarkEnd w:id="52"/>
          </w:p>
        </w:tc>
      </w:tr>
      <w:tr w:rsidR="00802D9A" w:rsidRPr="00D62EED" w14:paraId="4FDB150D" w14:textId="77777777" w:rsidTr="00F6725D">
        <w:trPr>
          <w:trHeight w:val="381"/>
          <w:jc w:val="center"/>
        </w:trPr>
        <w:tc>
          <w:tcPr>
            <w:tcW w:w="1555" w:type="dxa"/>
            <w:vMerge/>
            <w:tcBorders>
              <w:left w:val="single" w:sz="4" w:space="0" w:color="auto"/>
              <w:bottom w:val="single" w:sz="8" w:space="0" w:color="000000"/>
              <w:right w:val="single" w:sz="4" w:space="0" w:color="auto"/>
            </w:tcBorders>
            <w:shd w:val="clear" w:color="auto" w:fill="D9D9D9" w:themeFill="background1" w:themeFillShade="D9"/>
            <w:vAlign w:val="center"/>
          </w:tcPr>
          <w:p w14:paraId="18CF8A42" w14:textId="77777777" w:rsidR="00802D9A" w:rsidRPr="00D70FB2" w:rsidRDefault="00802D9A" w:rsidP="007D1BCD">
            <w:pPr>
              <w:spacing w:after="0"/>
              <w:jc w:val="center"/>
              <w:rPr>
                <w:rFonts w:eastAsia="MS Mincho"/>
                <w:b/>
                <w:bCs/>
                <w:i/>
                <w:lang w:eastAsia="ja-JP"/>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CF7C716" w14:textId="188B65F0" w:rsidR="00832864" w:rsidRPr="00832864" w:rsidRDefault="00802D9A" w:rsidP="007D1BCD">
            <w:pPr>
              <w:spacing w:after="0"/>
              <w:jc w:val="center"/>
              <w:rPr>
                <w:rFonts w:eastAsia="MS Mincho"/>
                <w:b/>
                <w:bCs/>
                <w:i/>
                <w:lang w:eastAsia="ja-JP"/>
              </w:rPr>
            </w:pPr>
            <w:r w:rsidRPr="00D70FB2">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89D9146" w14:textId="2E3C3736" w:rsidR="00832864" w:rsidRPr="00D70FB2" w:rsidRDefault="00802D9A" w:rsidP="007D1BCD">
            <w:pPr>
              <w:spacing w:after="0"/>
              <w:jc w:val="center"/>
              <w:rPr>
                <w:rFonts w:eastAsiaTheme="minorEastAsia"/>
                <w:b/>
                <w:bCs/>
                <w:i/>
                <w:lang w:eastAsia="zh-CN"/>
              </w:rPr>
            </w:pPr>
            <w:r w:rsidRPr="00D70FB2">
              <w:rPr>
                <w:rFonts w:eastAsiaTheme="minorEastAsia"/>
                <w:b/>
                <w:bCs/>
                <w:i/>
                <w:lang w:eastAsia="zh-CN"/>
              </w:rPr>
              <w:t>CG</w:t>
            </w:r>
          </w:p>
        </w:tc>
      </w:tr>
      <w:tr w:rsidR="001A484F" w:rsidRPr="00D62EED" w14:paraId="63B4D2D3"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0646526A" w14:textId="4DED756E"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t>1</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D45F3C" w14:textId="29BEE051"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{(99.5, 10),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38565983" w14:textId="1AB057B9"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{(99.5, 15), (95, 15)}</w:t>
            </w:r>
          </w:p>
        </w:tc>
      </w:tr>
      <w:tr w:rsidR="001A484F" w:rsidRPr="00D62EED" w14:paraId="747DE977"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6DC79BB8" w14:textId="7A2214F1"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lastRenderedPageBreak/>
              <w:t>2</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ADCDF8" w14:textId="088A5F5C"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15), (99, 9)}</w:t>
            </w:r>
          </w:p>
        </w:tc>
        <w:tc>
          <w:tcPr>
            <w:tcW w:w="3226" w:type="dxa"/>
            <w:tcBorders>
              <w:top w:val="single" w:sz="8" w:space="0" w:color="000000"/>
              <w:left w:val="single" w:sz="8" w:space="0" w:color="000000"/>
              <w:bottom w:val="single" w:sz="8" w:space="0" w:color="000000"/>
              <w:right w:val="single" w:sz="8" w:space="0" w:color="000000"/>
            </w:tcBorders>
            <w:vAlign w:val="center"/>
          </w:tcPr>
          <w:p w14:paraId="2FC35AC4" w14:textId="3F78FF00"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20), (99, 14)}</w:t>
            </w:r>
          </w:p>
        </w:tc>
      </w:tr>
      <w:tr w:rsidR="001A484F" w:rsidRPr="00D62EED" w14:paraId="0DD89A7D"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2AFC831F" w14:textId="1FDB6DC8"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t>3</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3F0BB0" w14:textId="400F4FC6"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w:t>
            </w:r>
            <w:r>
              <w:rPr>
                <w:rFonts w:eastAsia="MS Mincho"/>
                <w:i/>
                <w:lang w:val="en-GB" w:eastAsia="ja-JP"/>
              </w:rPr>
              <w:t>(99</w:t>
            </w:r>
            <w:r w:rsidRPr="00D70FB2">
              <w:rPr>
                <w:rFonts w:eastAsia="MS Mincho"/>
                <w:i/>
                <w:lang w:val="en-GB" w:eastAsia="ja-JP"/>
              </w:rPr>
              <w:t>, 10),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71B02717" w14:textId="267428A9"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w:t>
            </w:r>
            <w:r>
              <w:rPr>
                <w:rFonts w:eastAsia="MS Mincho"/>
                <w:i/>
                <w:lang w:val="en-GB" w:eastAsia="ja-JP"/>
              </w:rPr>
              <w:t>(99</w:t>
            </w:r>
            <w:r w:rsidRPr="00D70FB2">
              <w:rPr>
                <w:rFonts w:eastAsia="MS Mincho"/>
                <w:i/>
                <w:lang w:val="en-GB" w:eastAsia="ja-JP"/>
              </w:rPr>
              <w:t>, 15), (95, 15)}</w:t>
            </w:r>
          </w:p>
        </w:tc>
      </w:tr>
      <w:tr w:rsidR="001A484F" w:rsidRPr="00D62EED" w14:paraId="4D356015"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633C677A" w14:textId="5148AB0B"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t>4</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5A8DD6" w14:textId="6BD6A20E"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 xml:space="preserve">{(99, 15), (99, </w:t>
            </w:r>
            <w:r>
              <w:rPr>
                <w:rFonts w:eastAsia="MS Mincho"/>
                <w:i/>
                <w:lang w:val="en-GB" w:eastAsia="ja-JP"/>
              </w:rPr>
              <w:t>10</w:t>
            </w:r>
            <w:r w:rsidRPr="00D70FB2">
              <w:rPr>
                <w:rFonts w:eastAsia="MS Mincho"/>
                <w:i/>
                <w:lang w:val="en-GB" w:eastAsia="ja-JP"/>
              </w:rPr>
              <w:t>)}</w:t>
            </w:r>
          </w:p>
        </w:tc>
        <w:tc>
          <w:tcPr>
            <w:tcW w:w="3226" w:type="dxa"/>
            <w:tcBorders>
              <w:top w:val="single" w:sz="8" w:space="0" w:color="000000"/>
              <w:left w:val="single" w:sz="8" w:space="0" w:color="000000"/>
              <w:bottom w:val="single" w:sz="8" w:space="0" w:color="000000"/>
              <w:right w:val="single" w:sz="8" w:space="0" w:color="000000"/>
            </w:tcBorders>
            <w:vAlign w:val="center"/>
          </w:tcPr>
          <w:p w14:paraId="70000E66" w14:textId="2413E3DB"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20), (99, 1</w:t>
            </w:r>
            <w:r>
              <w:rPr>
                <w:rFonts w:eastAsia="MS Mincho"/>
                <w:i/>
                <w:lang w:val="en-GB" w:eastAsia="ja-JP"/>
              </w:rPr>
              <w:t>5</w:t>
            </w:r>
            <w:r w:rsidRPr="00D70FB2">
              <w:rPr>
                <w:rFonts w:eastAsia="MS Mincho"/>
                <w:i/>
                <w:lang w:val="en-GB" w:eastAsia="ja-JP"/>
              </w:rPr>
              <w:t>)}</w:t>
            </w:r>
          </w:p>
        </w:tc>
      </w:tr>
      <w:tr w:rsidR="001A484F" w:rsidRPr="00D62EED" w14:paraId="0B0CD5F9"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2FA9A650" w14:textId="2A190A46"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t>5</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5E0FD9" w14:textId="1DABDE5F"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15), (9</w:t>
            </w:r>
            <w:r>
              <w:rPr>
                <w:rFonts w:eastAsia="MS Mincho"/>
                <w:i/>
                <w:lang w:val="en-GB" w:eastAsia="ja-JP"/>
              </w:rPr>
              <w:t>5</w:t>
            </w:r>
            <w:r w:rsidRPr="00D70FB2">
              <w:rPr>
                <w:rFonts w:eastAsia="MS Mincho"/>
                <w:i/>
                <w:lang w:val="en-GB" w:eastAsia="ja-JP"/>
              </w:rPr>
              <w:t xml:space="preserve">, </w:t>
            </w:r>
            <w:r>
              <w:rPr>
                <w:rFonts w:eastAsia="MS Mincho"/>
                <w:i/>
                <w:lang w:val="en-GB" w:eastAsia="ja-JP"/>
              </w:rPr>
              <w:t>10</w:t>
            </w:r>
            <w:r w:rsidRPr="00D70FB2">
              <w:rPr>
                <w:rFonts w:eastAsia="MS Mincho"/>
                <w:i/>
                <w:lang w:val="en-GB" w:eastAsia="ja-JP"/>
              </w:rPr>
              <w:t>)}</w:t>
            </w:r>
          </w:p>
        </w:tc>
        <w:tc>
          <w:tcPr>
            <w:tcW w:w="3226" w:type="dxa"/>
            <w:tcBorders>
              <w:top w:val="single" w:sz="8" w:space="0" w:color="000000"/>
              <w:left w:val="single" w:sz="8" w:space="0" w:color="000000"/>
              <w:bottom w:val="single" w:sz="8" w:space="0" w:color="000000"/>
              <w:right w:val="single" w:sz="8" w:space="0" w:color="000000"/>
            </w:tcBorders>
            <w:vAlign w:val="center"/>
          </w:tcPr>
          <w:p w14:paraId="2592C7EF" w14:textId="657EAC2A"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20), (9</w:t>
            </w:r>
            <w:r>
              <w:rPr>
                <w:rFonts w:eastAsia="MS Mincho"/>
                <w:i/>
                <w:lang w:val="en-GB" w:eastAsia="ja-JP"/>
              </w:rPr>
              <w:t>5</w:t>
            </w:r>
            <w:r w:rsidRPr="00D70FB2">
              <w:rPr>
                <w:rFonts w:eastAsia="MS Mincho"/>
                <w:i/>
                <w:lang w:val="en-GB" w:eastAsia="ja-JP"/>
              </w:rPr>
              <w:t>, 1</w:t>
            </w:r>
            <w:r>
              <w:rPr>
                <w:rFonts w:eastAsia="MS Mincho"/>
                <w:i/>
                <w:lang w:val="en-GB" w:eastAsia="ja-JP"/>
              </w:rPr>
              <w:t>5</w:t>
            </w:r>
            <w:r w:rsidRPr="00D70FB2">
              <w:rPr>
                <w:rFonts w:eastAsia="MS Mincho"/>
                <w:i/>
                <w:lang w:val="en-GB" w:eastAsia="ja-JP"/>
              </w:rPr>
              <w:t>)}</w:t>
            </w:r>
          </w:p>
        </w:tc>
      </w:tr>
      <w:bookmarkEnd w:id="51"/>
    </w:tbl>
    <w:p w14:paraId="7C519DCA" w14:textId="77777777" w:rsidR="009A4C20" w:rsidRDefault="009A4C20" w:rsidP="000136F3">
      <w:pPr>
        <w:rPr>
          <w:lang w:val="en-GB" w:eastAsia="zh-CN"/>
        </w:rPr>
      </w:pPr>
    </w:p>
    <w:p w14:paraId="635A9D79" w14:textId="4EADB1F9" w:rsidR="003921D4" w:rsidRPr="004563BE" w:rsidRDefault="009A4C20" w:rsidP="000136F3">
      <w:pPr>
        <w:rPr>
          <w:b/>
          <w:i/>
          <w:lang w:eastAsia="zh-CN"/>
        </w:rPr>
      </w:pPr>
      <w:bookmarkStart w:id="53" w:name="OLE_LINK45"/>
      <w:r w:rsidRPr="004563BE">
        <w:rPr>
          <w:b/>
          <w:i/>
          <w:lang w:eastAsia="zh-CN"/>
        </w:rPr>
        <w:t xml:space="preserve">The equivalent </w:t>
      </w:r>
      <w:r w:rsidR="004563BE" w:rsidRPr="004563BE">
        <w:rPr>
          <w:b/>
          <w:i/>
          <w:lang w:eastAsia="zh-CN"/>
        </w:rPr>
        <w:t>(PER, PDB) values for I-stream and P-stream, i.e. {(A, C), (B, D)} and {(E, G), (F, H)} are as follows</w:t>
      </w:r>
    </w:p>
    <w:p w14:paraId="462CDC44" w14:textId="013F45AE" w:rsidR="007D1BCD" w:rsidRDefault="007D1BCD" w:rsidP="007D1BCD">
      <w:pPr>
        <w:pStyle w:val="a6"/>
        <w:rPr>
          <w:i/>
          <w:sz w:val="22"/>
          <w:szCs w:val="22"/>
        </w:rPr>
      </w:pPr>
      <w:bookmarkStart w:id="54" w:name="_Ref78619769"/>
      <w:r>
        <w:rPr>
          <w:i/>
          <w:sz w:val="22"/>
          <w:szCs w:val="22"/>
        </w:rPr>
        <w:t xml:space="preserve">Table </w:t>
      </w:r>
      <w:r>
        <w:fldChar w:fldCharType="begin"/>
      </w:r>
      <w:r>
        <w:rPr>
          <w:i/>
          <w:sz w:val="22"/>
          <w:szCs w:val="22"/>
        </w:rPr>
        <w:instrText xml:space="preserve"> SEQ Table \* ARABIC </w:instrText>
      </w:r>
      <w:r>
        <w:fldChar w:fldCharType="separate"/>
      </w:r>
      <w:r w:rsidR="004A3E6C">
        <w:rPr>
          <w:i/>
          <w:noProof/>
          <w:sz w:val="22"/>
          <w:szCs w:val="22"/>
        </w:rPr>
        <w:t>3</w:t>
      </w:r>
      <w:r>
        <w:fldChar w:fldCharType="end"/>
      </w:r>
      <w:bookmarkEnd w:id="54"/>
      <w:r>
        <w:rPr>
          <w:i/>
          <w:sz w:val="22"/>
          <w:szCs w:val="22"/>
        </w:rPr>
        <w:t xml:space="preserve">. </w:t>
      </w:r>
      <w:bookmarkStart w:id="55" w:name="OLE_LINK24"/>
      <w:r>
        <w:rPr>
          <w:i/>
          <w:sz w:val="22"/>
          <w:szCs w:val="22"/>
        </w:rPr>
        <w:t xml:space="preserve">(PER, PDB) values for I-stream and P-stream </w:t>
      </w:r>
      <w:bookmarkEnd w:id="55"/>
      <w:r>
        <w:rPr>
          <w:i/>
          <w:sz w:val="22"/>
          <w:szCs w:val="22"/>
        </w:rPr>
        <w:t xml:space="preserve">for DL video </w:t>
      </w:r>
    </w:p>
    <w:tbl>
      <w:tblPr>
        <w:tblW w:w="0" w:type="auto"/>
        <w:jc w:val="center"/>
        <w:tblCellMar>
          <w:left w:w="0" w:type="dxa"/>
          <w:right w:w="0" w:type="dxa"/>
        </w:tblCellMar>
        <w:tblLook w:val="04A0" w:firstRow="1" w:lastRow="0" w:firstColumn="1" w:lastColumn="0" w:noHBand="0" w:noVBand="1"/>
      </w:tblPr>
      <w:tblGrid>
        <w:gridCol w:w="1555"/>
        <w:gridCol w:w="3827"/>
        <w:gridCol w:w="3226"/>
      </w:tblGrid>
      <w:tr w:rsidR="007D1BCD" w14:paraId="64BDD8A9" w14:textId="77777777" w:rsidTr="00F6725D">
        <w:trPr>
          <w:trHeight w:val="458"/>
          <w:jc w:val="center"/>
        </w:trPr>
        <w:tc>
          <w:tcPr>
            <w:tcW w:w="1555" w:type="dxa"/>
            <w:vMerge w:val="restart"/>
            <w:tcBorders>
              <w:top w:val="single" w:sz="4" w:space="0" w:color="auto"/>
              <w:left w:val="single" w:sz="4" w:space="0" w:color="auto"/>
              <w:bottom w:val="single" w:sz="8" w:space="0" w:color="000000"/>
              <w:right w:val="single" w:sz="4" w:space="0" w:color="auto"/>
            </w:tcBorders>
            <w:shd w:val="clear" w:color="auto" w:fill="D9D9D9" w:themeFill="background1" w:themeFillShade="D9"/>
            <w:vAlign w:val="center"/>
          </w:tcPr>
          <w:p w14:paraId="5739071C" w14:textId="77777777" w:rsidR="007D1BCD" w:rsidRDefault="007D1BCD" w:rsidP="00F6725D">
            <w:pPr>
              <w:spacing w:after="0"/>
              <w:jc w:val="center"/>
              <w:rPr>
                <w:rFonts w:eastAsiaTheme="minorEastAsia"/>
                <w:b/>
                <w:bCs/>
                <w:i/>
                <w:lang w:eastAsia="zh-CN"/>
              </w:rPr>
            </w:pPr>
            <w:bookmarkStart w:id="56" w:name="OLE_LINK84"/>
            <w:bookmarkEnd w:id="53"/>
            <w:r>
              <w:rPr>
                <w:rFonts w:eastAsiaTheme="minorEastAsia"/>
                <w:b/>
                <w:bCs/>
                <w:i/>
                <w:lang w:eastAsia="zh-CN"/>
              </w:rPr>
              <w:t>Index</w:t>
            </w:r>
          </w:p>
        </w:tc>
        <w:tc>
          <w:tcPr>
            <w:tcW w:w="7053" w:type="dxa"/>
            <w:gridSpan w:val="2"/>
            <w:tcBorders>
              <w:top w:val="single" w:sz="4" w:space="0" w:color="auto"/>
              <w:left w:val="single" w:sz="4" w:space="0" w:color="auto"/>
              <w:bottom w:val="nil"/>
              <w:right w:val="single" w:sz="4" w:space="0" w:color="auto"/>
            </w:tcBorders>
            <w:shd w:val="clear" w:color="auto" w:fill="D9D9D9" w:themeFill="background1" w:themeFillShade="D9"/>
            <w:vAlign w:val="center"/>
          </w:tcPr>
          <w:p w14:paraId="49B2A056" w14:textId="08F99278" w:rsidR="007D1BCD" w:rsidRDefault="00F6725D" w:rsidP="009A4C20">
            <w:pPr>
              <w:spacing w:after="0"/>
              <w:jc w:val="center"/>
              <w:rPr>
                <w:rFonts w:eastAsia="MS Mincho"/>
                <w:b/>
                <w:bCs/>
                <w:i/>
                <w:lang w:eastAsia="ja-JP"/>
              </w:rPr>
            </w:pPr>
            <w:bookmarkStart w:id="57" w:name="OLE_LINK27"/>
            <w:r>
              <w:rPr>
                <w:rFonts w:eastAsia="MS Mincho"/>
                <w:b/>
                <w:bCs/>
                <w:i/>
                <w:lang w:eastAsia="ja-JP"/>
              </w:rPr>
              <w:t xml:space="preserve">{(A, C), (B, D)} </w:t>
            </w:r>
            <w:r w:rsidR="009A4C20">
              <w:rPr>
                <w:rFonts w:eastAsia="MS Mincho"/>
                <w:b/>
                <w:bCs/>
                <w:i/>
                <w:lang w:eastAsia="ja-JP"/>
              </w:rPr>
              <w:t>and</w:t>
            </w:r>
            <w:r>
              <w:rPr>
                <w:rFonts w:eastAsia="MS Mincho"/>
                <w:b/>
                <w:bCs/>
                <w:i/>
                <w:lang w:eastAsia="ja-JP"/>
              </w:rPr>
              <w:t xml:space="preserve"> {(E, G), (F, H</w:t>
            </w:r>
            <w:bookmarkEnd w:id="57"/>
            <w:r>
              <w:rPr>
                <w:rFonts w:eastAsia="MS Mincho"/>
                <w:b/>
                <w:bCs/>
                <w:i/>
                <w:lang w:eastAsia="ja-JP"/>
              </w:rPr>
              <w:t>)}</w:t>
            </w:r>
            <w:r w:rsidR="007D1BCD">
              <w:rPr>
                <w:rFonts w:eastAsia="MS Mincho"/>
                <w:b/>
                <w:bCs/>
                <w:i/>
                <w:lang w:eastAsia="ja-JP"/>
              </w:rPr>
              <w:t xml:space="preserve"> of {I-stream, P-stream</w:t>
            </w:r>
            <w:r w:rsidR="007D1BCD">
              <w:rPr>
                <w:rFonts w:eastAsia="MS Mincho"/>
                <w:b/>
                <w:i/>
                <w:lang w:val="en-GB" w:eastAsia="ja-JP"/>
              </w:rPr>
              <w:t>}</w:t>
            </w:r>
            <w:r w:rsidR="009A4C20">
              <w:rPr>
                <w:rFonts w:eastAsia="MS Mincho"/>
                <w:b/>
                <w:i/>
                <w:lang w:val="en-GB" w:eastAsia="ja-JP"/>
              </w:rPr>
              <w:t xml:space="preserve"> in Option 1A and Option 1B</w:t>
            </w:r>
          </w:p>
        </w:tc>
      </w:tr>
      <w:tr w:rsidR="007D1BCD" w14:paraId="001F6630" w14:textId="77777777" w:rsidTr="00F6725D">
        <w:trPr>
          <w:trHeight w:val="386"/>
          <w:jc w:val="center"/>
        </w:trPr>
        <w:tc>
          <w:tcPr>
            <w:tcW w:w="0" w:type="auto"/>
            <w:vMerge/>
            <w:tcBorders>
              <w:top w:val="single" w:sz="4" w:space="0" w:color="auto"/>
              <w:left w:val="single" w:sz="4" w:space="0" w:color="auto"/>
              <w:bottom w:val="single" w:sz="8" w:space="0" w:color="000000"/>
              <w:right w:val="single" w:sz="4" w:space="0" w:color="auto"/>
            </w:tcBorders>
            <w:vAlign w:val="center"/>
            <w:hideMark/>
          </w:tcPr>
          <w:p w14:paraId="622DA7EE" w14:textId="77777777" w:rsidR="007D1BCD" w:rsidRDefault="007D1BCD" w:rsidP="00F6725D">
            <w:pPr>
              <w:autoSpaceDE/>
              <w:autoSpaceDN/>
              <w:adjustRightInd/>
              <w:snapToGrid/>
              <w:spacing w:after="0"/>
              <w:jc w:val="center"/>
              <w:rPr>
                <w:rFonts w:eastAsiaTheme="minorEastAsia"/>
                <w:b/>
                <w:bCs/>
                <w:i/>
                <w:lang w:eastAsia="zh-CN"/>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453790D" w14:textId="0FC5C409" w:rsidR="007D1BCD" w:rsidRDefault="007D1BCD" w:rsidP="00F6725D">
            <w:pPr>
              <w:spacing w:after="0"/>
              <w:jc w:val="center"/>
              <w:rPr>
                <w:rFonts w:eastAsia="MS Mincho"/>
                <w:b/>
                <w:bCs/>
                <w:i/>
                <w:lang w:eastAsia="ja-JP"/>
              </w:rPr>
            </w:pPr>
            <w:r>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7931A1F6" w14:textId="30FE5653" w:rsidR="007D1BCD" w:rsidRDefault="007D1BCD" w:rsidP="00F6725D">
            <w:pPr>
              <w:spacing w:after="0"/>
              <w:jc w:val="center"/>
              <w:rPr>
                <w:rFonts w:eastAsiaTheme="minorEastAsia"/>
                <w:b/>
                <w:bCs/>
                <w:i/>
                <w:lang w:eastAsia="zh-CN"/>
              </w:rPr>
            </w:pPr>
            <w:r>
              <w:rPr>
                <w:rFonts w:eastAsiaTheme="minorEastAsia"/>
                <w:b/>
                <w:bCs/>
                <w:i/>
                <w:lang w:eastAsia="zh-CN"/>
              </w:rPr>
              <w:t>CG</w:t>
            </w:r>
          </w:p>
        </w:tc>
      </w:tr>
      <w:tr w:rsidR="001A484F" w14:paraId="74575924"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3D00CE5A" w14:textId="28EF4E00" w:rsidR="001A484F" w:rsidDel="001A484F" w:rsidRDefault="001A484F" w:rsidP="001A484F">
            <w:pPr>
              <w:spacing w:after="0"/>
              <w:jc w:val="center"/>
              <w:rPr>
                <w:rFonts w:eastAsiaTheme="minorEastAsia"/>
                <w:i/>
                <w:lang w:val="en-GB" w:eastAsia="zh-CN"/>
              </w:rPr>
            </w:pPr>
            <w:r>
              <w:rPr>
                <w:rFonts w:eastAsiaTheme="minorEastAsia"/>
                <w:i/>
                <w:lang w:val="en-GB" w:eastAsia="zh-CN"/>
              </w:rPr>
              <w:t>1</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F92E1B" w14:textId="7F90105E" w:rsidR="001A484F" w:rsidDel="001A484F" w:rsidRDefault="001A484F" w:rsidP="001A484F">
            <w:pPr>
              <w:spacing w:after="0"/>
              <w:jc w:val="center"/>
              <w:rPr>
                <w:rFonts w:eastAsia="MS Mincho"/>
                <w:i/>
                <w:lang w:val="en-GB" w:eastAsia="ja-JP"/>
              </w:rPr>
            </w:pPr>
            <w:r>
              <w:rPr>
                <w:rFonts w:eastAsia="MS Mincho"/>
                <w:i/>
                <w:lang w:val="en-GB" w:eastAsia="ja-JP"/>
              </w:rPr>
              <w:t>{(0.5, 10),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C6AB2BB" w14:textId="54D0D318" w:rsidR="001A484F" w:rsidDel="001A484F" w:rsidRDefault="001A484F" w:rsidP="001A484F">
            <w:pPr>
              <w:spacing w:after="0"/>
              <w:jc w:val="center"/>
              <w:rPr>
                <w:rFonts w:eastAsia="MS Mincho"/>
                <w:i/>
                <w:lang w:val="en-GB" w:eastAsia="ja-JP"/>
              </w:rPr>
            </w:pPr>
            <w:r>
              <w:rPr>
                <w:rFonts w:eastAsia="MS Mincho"/>
                <w:i/>
                <w:lang w:val="en-GB" w:eastAsia="ja-JP"/>
              </w:rPr>
              <w:t>{(0.5, 15), (5, 15)}</w:t>
            </w:r>
          </w:p>
        </w:tc>
      </w:tr>
      <w:tr w:rsidR="001A484F" w14:paraId="49ECDFC1"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E8ADF9F" w14:textId="6A3F1DC0" w:rsidR="001A484F" w:rsidDel="001A484F" w:rsidRDefault="001A484F" w:rsidP="001A484F">
            <w:pPr>
              <w:spacing w:after="0"/>
              <w:jc w:val="center"/>
              <w:rPr>
                <w:rFonts w:eastAsiaTheme="minorEastAsia"/>
                <w:i/>
                <w:lang w:val="en-GB" w:eastAsia="zh-CN"/>
              </w:rPr>
            </w:pPr>
            <w:r>
              <w:rPr>
                <w:rFonts w:eastAsiaTheme="minorEastAsia"/>
                <w:i/>
                <w:lang w:val="en-GB" w:eastAsia="zh-CN"/>
              </w:rPr>
              <w:t>2</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B18E5C" w14:textId="12654D62" w:rsidR="001A484F" w:rsidDel="001A484F" w:rsidRDefault="001A484F" w:rsidP="001A484F">
            <w:pPr>
              <w:spacing w:after="0"/>
              <w:jc w:val="center"/>
              <w:rPr>
                <w:rFonts w:eastAsia="MS Mincho"/>
                <w:i/>
                <w:lang w:val="en-GB" w:eastAsia="ja-JP"/>
              </w:rPr>
            </w:pPr>
            <w:r>
              <w:rPr>
                <w:rFonts w:eastAsia="MS Mincho"/>
                <w:i/>
                <w:lang w:val="en-GB" w:eastAsia="ja-JP"/>
              </w:rPr>
              <w:t>{(1, 15), (1, 9)}</w:t>
            </w:r>
          </w:p>
        </w:tc>
        <w:tc>
          <w:tcPr>
            <w:tcW w:w="3226" w:type="dxa"/>
            <w:tcBorders>
              <w:top w:val="single" w:sz="8" w:space="0" w:color="000000"/>
              <w:left w:val="single" w:sz="8" w:space="0" w:color="000000"/>
              <w:bottom w:val="single" w:sz="8" w:space="0" w:color="000000"/>
              <w:right w:val="single" w:sz="8" w:space="0" w:color="000000"/>
            </w:tcBorders>
            <w:vAlign w:val="center"/>
          </w:tcPr>
          <w:p w14:paraId="46AF30B8" w14:textId="53565B07" w:rsidR="001A484F" w:rsidDel="001A484F" w:rsidRDefault="001A484F" w:rsidP="001A484F">
            <w:pPr>
              <w:spacing w:after="0"/>
              <w:jc w:val="center"/>
              <w:rPr>
                <w:rFonts w:eastAsia="MS Mincho"/>
                <w:i/>
                <w:lang w:val="en-GB" w:eastAsia="ja-JP"/>
              </w:rPr>
            </w:pPr>
            <w:r>
              <w:rPr>
                <w:rFonts w:eastAsia="MS Mincho"/>
                <w:i/>
                <w:lang w:val="en-GB" w:eastAsia="ja-JP"/>
              </w:rPr>
              <w:t>{(1, 20), (1, 14)}</w:t>
            </w:r>
          </w:p>
        </w:tc>
      </w:tr>
      <w:tr w:rsidR="001A484F" w14:paraId="3DF53689"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645D9B03" w14:textId="32EEFEC0" w:rsidR="001A484F" w:rsidDel="001A484F" w:rsidRDefault="001A484F" w:rsidP="001A484F">
            <w:pPr>
              <w:spacing w:after="0"/>
              <w:jc w:val="center"/>
              <w:rPr>
                <w:rFonts w:eastAsiaTheme="minorEastAsia"/>
                <w:i/>
                <w:lang w:val="en-GB" w:eastAsia="zh-CN"/>
              </w:rPr>
            </w:pPr>
            <w:r>
              <w:rPr>
                <w:rFonts w:eastAsiaTheme="minorEastAsia"/>
                <w:i/>
                <w:lang w:val="en-GB" w:eastAsia="zh-CN"/>
              </w:rPr>
              <w:t>3</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0BA46" w14:textId="15AFD21C" w:rsidR="001A484F" w:rsidDel="001A484F" w:rsidRDefault="001A484F" w:rsidP="001A484F">
            <w:pPr>
              <w:spacing w:after="0"/>
              <w:jc w:val="center"/>
              <w:rPr>
                <w:rFonts w:eastAsia="MS Mincho"/>
                <w:i/>
                <w:lang w:val="en-GB" w:eastAsia="ja-JP"/>
              </w:rPr>
            </w:pPr>
            <w:r>
              <w:rPr>
                <w:rFonts w:eastAsia="MS Mincho"/>
                <w:i/>
                <w:lang w:val="en-GB" w:eastAsia="ja-JP"/>
              </w:rPr>
              <w:t>{(1, 10),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7AC6F6C1" w14:textId="151C4528" w:rsidR="001A484F" w:rsidDel="001A484F" w:rsidRDefault="001A484F" w:rsidP="001A484F">
            <w:pPr>
              <w:spacing w:after="0"/>
              <w:jc w:val="center"/>
              <w:rPr>
                <w:rFonts w:eastAsia="MS Mincho"/>
                <w:i/>
                <w:lang w:val="en-GB" w:eastAsia="ja-JP"/>
              </w:rPr>
            </w:pPr>
            <w:r>
              <w:rPr>
                <w:rFonts w:eastAsia="MS Mincho"/>
                <w:i/>
                <w:lang w:val="en-GB" w:eastAsia="ja-JP"/>
              </w:rPr>
              <w:t>{(1, 15), (5, 15)}</w:t>
            </w:r>
          </w:p>
        </w:tc>
      </w:tr>
      <w:tr w:rsidR="001A484F" w14:paraId="6D91DE59"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207EDEC3" w14:textId="7895BFDB" w:rsidR="001A484F" w:rsidDel="001A484F" w:rsidRDefault="001A484F" w:rsidP="001A484F">
            <w:pPr>
              <w:spacing w:after="0"/>
              <w:jc w:val="center"/>
              <w:rPr>
                <w:rFonts w:eastAsiaTheme="minorEastAsia"/>
                <w:i/>
                <w:lang w:val="en-GB" w:eastAsia="zh-CN"/>
              </w:rPr>
            </w:pPr>
            <w:r>
              <w:rPr>
                <w:rFonts w:eastAsiaTheme="minorEastAsia"/>
                <w:i/>
                <w:lang w:val="en-GB" w:eastAsia="zh-CN"/>
              </w:rPr>
              <w:t>4</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49B4F" w14:textId="23EE3AD5" w:rsidR="001A484F" w:rsidDel="001A484F" w:rsidRDefault="001A484F" w:rsidP="001A484F">
            <w:pPr>
              <w:spacing w:after="0"/>
              <w:jc w:val="center"/>
              <w:rPr>
                <w:rFonts w:eastAsia="MS Mincho"/>
                <w:i/>
                <w:lang w:val="en-GB" w:eastAsia="ja-JP"/>
              </w:rPr>
            </w:pPr>
            <w:r>
              <w:rPr>
                <w:rFonts w:eastAsia="MS Mincho"/>
                <w:i/>
                <w:lang w:val="en-GB" w:eastAsia="ja-JP"/>
              </w:rPr>
              <w:t>{(1, 15), (1,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336EF95" w14:textId="0553C40A" w:rsidR="001A484F" w:rsidDel="001A484F" w:rsidRDefault="001A484F" w:rsidP="001A484F">
            <w:pPr>
              <w:spacing w:after="0"/>
              <w:jc w:val="center"/>
              <w:rPr>
                <w:rFonts w:eastAsia="MS Mincho"/>
                <w:i/>
                <w:lang w:val="en-GB" w:eastAsia="ja-JP"/>
              </w:rPr>
            </w:pPr>
            <w:r>
              <w:rPr>
                <w:rFonts w:eastAsia="MS Mincho"/>
                <w:i/>
                <w:lang w:val="en-GB" w:eastAsia="ja-JP"/>
              </w:rPr>
              <w:t>{(1, 20), (1, 15)}</w:t>
            </w:r>
          </w:p>
        </w:tc>
      </w:tr>
      <w:tr w:rsidR="001A484F" w14:paraId="06C59BA2"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7DCDDB1" w14:textId="7994721F" w:rsidR="001A484F" w:rsidDel="001A484F" w:rsidRDefault="001A484F" w:rsidP="001A484F">
            <w:pPr>
              <w:spacing w:after="0"/>
              <w:jc w:val="center"/>
              <w:rPr>
                <w:rFonts w:eastAsiaTheme="minorEastAsia"/>
                <w:i/>
                <w:lang w:val="en-GB" w:eastAsia="zh-CN"/>
              </w:rPr>
            </w:pPr>
            <w:r>
              <w:rPr>
                <w:rFonts w:eastAsiaTheme="minorEastAsia"/>
                <w:i/>
                <w:lang w:val="en-GB" w:eastAsia="zh-CN"/>
              </w:rPr>
              <w:t>5</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319E92" w14:textId="4EEAFBD5" w:rsidR="001A484F" w:rsidDel="001A484F" w:rsidRDefault="001A484F" w:rsidP="001A484F">
            <w:pPr>
              <w:spacing w:after="0"/>
              <w:jc w:val="center"/>
              <w:rPr>
                <w:rFonts w:eastAsia="MS Mincho"/>
                <w:i/>
                <w:lang w:val="en-GB" w:eastAsia="ja-JP"/>
              </w:rPr>
            </w:pPr>
            <w:r>
              <w:rPr>
                <w:rFonts w:eastAsia="MS Mincho"/>
                <w:i/>
                <w:lang w:val="en-GB" w:eastAsia="ja-JP"/>
              </w:rPr>
              <w:t>{(1, 15),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2D9D4DFD" w14:textId="27CBFBDD" w:rsidR="001A484F" w:rsidDel="001A484F" w:rsidRDefault="001A484F" w:rsidP="001A484F">
            <w:pPr>
              <w:spacing w:after="0"/>
              <w:jc w:val="center"/>
              <w:rPr>
                <w:rFonts w:eastAsia="MS Mincho"/>
                <w:i/>
                <w:lang w:val="en-GB" w:eastAsia="ja-JP"/>
              </w:rPr>
            </w:pPr>
            <w:r>
              <w:rPr>
                <w:rFonts w:eastAsia="MS Mincho"/>
                <w:i/>
                <w:lang w:val="en-GB" w:eastAsia="ja-JP"/>
              </w:rPr>
              <w:t>{(1, 20), (5, 15)}</w:t>
            </w:r>
          </w:p>
        </w:tc>
      </w:tr>
      <w:bookmarkEnd w:id="49"/>
      <w:bookmarkEnd w:id="56"/>
    </w:tbl>
    <w:p w14:paraId="061E9B90" w14:textId="77777777" w:rsidR="007D1BCD" w:rsidRDefault="007D1BCD" w:rsidP="007D1BCD">
      <w:pPr>
        <w:rPr>
          <w:lang w:val="en-GB" w:eastAsia="zh-CN"/>
        </w:rPr>
      </w:pPr>
    </w:p>
    <w:p w14:paraId="23B8BE3F" w14:textId="10C17014" w:rsidR="004563BE" w:rsidRPr="004563BE" w:rsidRDefault="004563BE" w:rsidP="004563BE">
      <w:pPr>
        <w:spacing w:before="120" w:line="276" w:lineRule="auto"/>
        <w:rPr>
          <w:rFonts w:cs="Arial"/>
          <w:color w:val="000000"/>
          <w:lang w:eastAsia="zh-CN"/>
        </w:rPr>
      </w:pPr>
      <w:r w:rsidRPr="004563BE">
        <w:rPr>
          <w:rFonts w:cs="Arial" w:hint="eastAsia"/>
          <w:color w:val="000000"/>
          <w:lang w:eastAsia="zh-CN"/>
        </w:rPr>
        <w:t>I</w:t>
      </w:r>
      <w:r w:rsidRPr="004563BE">
        <w:rPr>
          <w:rFonts w:cs="Arial"/>
          <w:color w:val="000000"/>
          <w:lang w:eastAsia="zh-CN"/>
        </w:rPr>
        <w:t>n addition</w:t>
      </w:r>
      <w:r w:rsidRPr="004563BE">
        <w:rPr>
          <w:rFonts w:cs="Arial" w:hint="eastAsia"/>
          <w:color w:val="000000"/>
          <w:lang w:eastAsia="zh-CN"/>
        </w:rPr>
        <w:t>,</w:t>
      </w:r>
      <w:r w:rsidRPr="004563BE">
        <w:rPr>
          <w:rFonts w:cs="Arial"/>
          <w:color w:val="000000"/>
          <w:lang w:eastAsia="zh-CN"/>
        </w:rPr>
        <w:t xml:space="preserve"> based on the per UE KPI agreed in RAN1#104b-e for UL multiple stream, a UE is declared as satisfied only when each stream meets the requirement that X (%) of packets are successfully delivered within a given air interface PDB. </w:t>
      </w:r>
      <w:r w:rsidR="00E21CE3">
        <w:rPr>
          <w:rFonts w:cs="Arial"/>
          <w:color w:val="000000"/>
          <w:lang w:eastAsia="zh-CN"/>
        </w:rPr>
        <w:t>This principle can be</w:t>
      </w:r>
      <w:r w:rsidR="0039688A">
        <w:rPr>
          <w:rFonts w:cs="Arial"/>
          <w:color w:val="000000"/>
          <w:lang w:eastAsia="zh-CN"/>
        </w:rPr>
        <w:t xml:space="preserve"> directly</w:t>
      </w:r>
      <w:r w:rsidR="00E21CE3">
        <w:rPr>
          <w:rFonts w:cs="Arial"/>
          <w:color w:val="000000"/>
          <w:lang w:eastAsia="zh-CN"/>
        </w:rPr>
        <w:t xml:space="preserve"> applied to </w:t>
      </w:r>
      <w:r w:rsidRPr="004563BE">
        <w:rPr>
          <w:rFonts w:cs="Arial"/>
          <w:color w:val="000000"/>
          <w:lang w:eastAsia="zh-CN"/>
        </w:rPr>
        <w:t>DL multiple streams</w:t>
      </w:r>
      <w:r w:rsidR="00E21CE3">
        <w:rPr>
          <w:rFonts w:cs="Arial"/>
          <w:color w:val="000000"/>
          <w:lang w:eastAsia="zh-CN"/>
        </w:rPr>
        <w:t xml:space="preserve"> as well</w:t>
      </w:r>
      <w:r w:rsidRPr="004563BE">
        <w:rPr>
          <w:rFonts w:cs="Arial"/>
          <w:color w:val="000000"/>
          <w:lang w:eastAsia="zh-CN"/>
        </w:rPr>
        <w:t xml:space="preserve">, </w:t>
      </w:r>
      <w:r w:rsidR="00E21CE3">
        <w:rPr>
          <w:rFonts w:cs="Arial"/>
          <w:color w:val="000000"/>
          <w:lang w:eastAsia="zh-CN"/>
        </w:rPr>
        <w:t xml:space="preserve">i.e., </w:t>
      </w:r>
      <w:r w:rsidR="00C3128E">
        <w:rPr>
          <w:rFonts w:cs="Arial"/>
          <w:color w:val="000000"/>
          <w:lang w:eastAsia="zh-CN"/>
        </w:rPr>
        <w:t>f</w:t>
      </w:r>
      <w:r w:rsidR="00C3128E" w:rsidRPr="00C3128E">
        <w:rPr>
          <w:rFonts w:cs="Arial"/>
          <w:color w:val="000000"/>
          <w:lang w:eastAsia="zh-CN"/>
        </w:rPr>
        <w:t>or evaluation of DL multiple streams/flows</w:t>
      </w:r>
      <w:r w:rsidR="00C3128E">
        <w:rPr>
          <w:rFonts w:cs="Arial"/>
          <w:color w:val="000000"/>
          <w:lang w:eastAsia="zh-CN"/>
        </w:rPr>
        <w:t>,</w:t>
      </w:r>
      <w:r w:rsidR="00C3128E" w:rsidRPr="00C3128E">
        <w:rPr>
          <w:rFonts w:cs="Arial"/>
          <w:color w:val="000000"/>
          <w:lang w:eastAsia="zh-CN"/>
        </w:rPr>
        <w:t xml:space="preserve"> </w:t>
      </w:r>
      <w:r w:rsidRPr="004563BE">
        <w:rPr>
          <w:rFonts w:cs="Arial"/>
          <w:color w:val="000000"/>
          <w:lang w:eastAsia="zh-CN"/>
        </w:rPr>
        <w:t xml:space="preserve">a UE is declared a satisfied UE if </w:t>
      </w:r>
      <w:r w:rsidRPr="004563BE">
        <w:rPr>
          <w:rFonts w:cs="Arial" w:hint="eastAsia"/>
          <w:color w:val="000000"/>
          <w:lang w:eastAsia="zh-CN"/>
        </w:rPr>
        <w:t>each stream meets the requirement that X (%) of packets are successfully delivered within a given air interface PDB</w:t>
      </w:r>
      <w:r w:rsidRPr="004563BE">
        <w:rPr>
          <w:rFonts w:cs="Arial"/>
          <w:color w:val="000000"/>
          <w:lang w:eastAsia="zh-CN"/>
        </w:rPr>
        <w:t>.</w:t>
      </w:r>
    </w:p>
    <w:tbl>
      <w:tblPr>
        <w:tblStyle w:val="ad"/>
        <w:tblW w:w="0" w:type="auto"/>
        <w:tblLook w:val="04A0" w:firstRow="1" w:lastRow="0" w:firstColumn="1" w:lastColumn="0" w:noHBand="0" w:noVBand="1"/>
      </w:tblPr>
      <w:tblGrid>
        <w:gridCol w:w="9307"/>
      </w:tblGrid>
      <w:tr w:rsidR="004563BE" w:rsidRPr="008910FC" w14:paraId="0492970C" w14:textId="77777777" w:rsidTr="00124218">
        <w:tc>
          <w:tcPr>
            <w:tcW w:w="9307" w:type="dxa"/>
          </w:tcPr>
          <w:p w14:paraId="01674292" w14:textId="77777777" w:rsidR="004563BE" w:rsidRDefault="004563BE" w:rsidP="00124218">
            <w:pPr>
              <w:rPr>
                <w:lang w:eastAsia="x-none"/>
              </w:rPr>
            </w:pPr>
            <w:r w:rsidRPr="007F396A">
              <w:rPr>
                <w:highlight w:val="green"/>
                <w:lang w:eastAsia="x-none"/>
              </w:rPr>
              <w:t>Agreement:</w:t>
            </w:r>
          </w:p>
          <w:p w14:paraId="717179AF" w14:textId="77777777" w:rsidR="004563BE" w:rsidRPr="001464D8" w:rsidRDefault="004563BE" w:rsidP="004563BE">
            <w:pPr>
              <w:widowControl/>
              <w:numPr>
                <w:ilvl w:val="0"/>
                <w:numId w:val="22"/>
              </w:numPr>
              <w:overflowPunct w:val="0"/>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 xml:space="preserve">In case multiple steams are evaluated for UL AR, a UE is declared as satisfied only when each stream meets the requirement that </w:t>
            </w:r>
            <w:r w:rsidRPr="001464D8">
              <w:rPr>
                <w:rFonts w:ascii="Times" w:eastAsia="Gulim" w:hAnsi="Times" w:hint="eastAsia"/>
                <w:lang w:val="en-GB" w:eastAsia="x-none"/>
              </w:rPr>
              <w:t xml:space="preserve">X (%) of packets are successfully delivered within a given air interface PDB. </w:t>
            </w:r>
          </w:p>
          <w:p w14:paraId="29561395" w14:textId="77777777" w:rsidR="004563BE" w:rsidRPr="001464D8" w:rsidRDefault="004563BE" w:rsidP="004563BE">
            <w:pPr>
              <w:widowControl/>
              <w:numPr>
                <w:ilvl w:val="1"/>
                <w:numId w:val="22"/>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X value for pose/control: follow X values for pose/control for CG/VR</w:t>
            </w:r>
          </w:p>
          <w:p w14:paraId="6639F472" w14:textId="77777777" w:rsidR="004563BE" w:rsidRPr="001464D8" w:rsidRDefault="004563BE" w:rsidP="004563BE">
            <w:pPr>
              <w:widowControl/>
              <w:numPr>
                <w:ilvl w:val="1"/>
                <w:numId w:val="22"/>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X value for other stream: follow X values for DL video stream.</w:t>
            </w:r>
          </w:p>
          <w:p w14:paraId="5863B7E4" w14:textId="77777777" w:rsidR="004563BE" w:rsidRPr="00DC0002" w:rsidRDefault="004563BE" w:rsidP="00124218">
            <w:pPr>
              <w:autoSpaceDE/>
              <w:autoSpaceDN/>
              <w:adjustRightInd/>
              <w:snapToGrid/>
              <w:spacing w:after="0"/>
              <w:ind w:left="720"/>
              <w:jc w:val="left"/>
              <w:rPr>
                <w:rFonts w:eastAsia="Times New Roman"/>
                <w:szCs w:val="20"/>
                <w:lang w:eastAsia="ja-JP"/>
              </w:rPr>
            </w:pPr>
          </w:p>
        </w:tc>
      </w:tr>
    </w:tbl>
    <w:p w14:paraId="06B96C72" w14:textId="77777777" w:rsidR="004563BE" w:rsidRPr="00262110" w:rsidRDefault="004563BE" w:rsidP="004563BE">
      <w:pPr>
        <w:rPr>
          <w:lang w:eastAsia="zh-CN"/>
        </w:rPr>
      </w:pPr>
    </w:p>
    <w:p w14:paraId="5248F48E" w14:textId="67F55A0C" w:rsidR="004563BE" w:rsidRPr="004563BE" w:rsidRDefault="004563BE" w:rsidP="004563BE">
      <w:pPr>
        <w:rPr>
          <w:b/>
          <w:i/>
          <w:lang w:eastAsia="zh-CN"/>
        </w:rPr>
      </w:pPr>
      <w:bookmarkStart w:id="58" w:name="_Ref78619793"/>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sidR="004A3E6C">
        <w:rPr>
          <w:b/>
          <w:i/>
          <w:noProof/>
          <w:lang w:eastAsia="zh-CN"/>
        </w:rPr>
        <w:t>3</w:t>
      </w:r>
      <w:r>
        <w:rPr>
          <w:b/>
          <w:i/>
          <w:lang w:eastAsia="zh-CN"/>
        </w:rPr>
        <w:fldChar w:fldCharType="end"/>
      </w:r>
      <w:r>
        <w:rPr>
          <w:b/>
          <w:i/>
          <w:lang w:eastAsia="zh-CN"/>
        </w:rPr>
        <w:t>:</w:t>
      </w:r>
      <w:r w:rsidRPr="004563BE">
        <w:t xml:space="preserve"> </w:t>
      </w:r>
      <w:r w:rsidRPr="004563BE">
        <w:rPr>
          <w:b/>
          <w:i/>
          <w:lang w:eastAsia="zh-CN"/>
        </w:rPr>
        <w:t>For evaluation of DL multiple streams, a UE is declared a satisfied UE if each stream meets the requirement that X (%) of packets are successfully delivered within a given air interface PDB.</w:t>
      </w:r>
      <w:bookmarkEnd w:id="58"/>
    </w:p>
    <w:p w14:paraId="03438366" w14:textId="77777777" w:rsidR="007D1BCD" w:rsidRPr="004563BE" w:rsidRDefault="007D1BCD" w:rsidP="000136F3">
      <w:pPr>
        <w:rPr>
          <w:lang w:eastAsia="zh-CN"/>
        </w:rPr>
      </w:pPr>
    </w:p>
    <w:bookmarkEnd w:id="50"/>
    <w:p w14:paraId="0EEB30B3" w14:textId="646F8DE9" w:rsidR="00DF558C" w:rsidRPr="00DF558C" w:rsidRDefault="00DF558C" w:rsidP="00DF558C">
      <w:pPr>
        <w:pStyle w:val="1"/>
        <w:rPr>
          <w:lang w:eastAsia="zh-CN"/>
        </w:rPr>
      </w:pPr>
      <w:r w:rsidRPr="00DF558C">
        <w:rPr>
          <w:lang w:eastAsia="zh-CN"/>
        </w:rPr>
        <w:t xml:space="preserve">I-stream and P-stream </w:t>
      </w:r>
      <w:r>
        <w:rPr>
          <w:lang w:eastAsia="zh-CN"/>
        </w:rPr>
        <w:t>for</w:t>
      </w:r>
      <w:r w:rsidRPr="00DF558C">
        <w:rPr>
          <w:lang w:eastAsia="zh-CN"/>
        </w:rPr>
        <w:t xml:space="preserve"> </w:t>
      </w:r>
      <w:r>
        <w:rPr>
          <w:lang w:eastAsia="zh-CN"/>
        </w:rPr>
        <w:t>UL video</w:t>
      </w:r>
    </w:p>
    <w:p w14:paraId="744A4000" w14:textId="3BF18A61" w:rsidR="00802D9A" w:rsidRPr="00B659A6" w:rsidRDefault="00802D9A" w:rsidP="00802D9A">
      <w:pPr>
        <w:spacing w:before="120" w:line="276" w:lineRule="auto"/>
        <w:rPr>
          <w:lang w:val="en-GB" w:eastAsia="zh-CN"/>
        </w:rPr>
      </w:pPr>
      <w:r w:rsidRPr="00B659A6">
        <w:rPr>
          <w:lang w:val="en-GB" w:eastAsia="zh-CN"/>
        </w:rPr>
        <w:t>In RAN1#104</w:t>
      </w:r>
      <w:r w:rsidR="00AB3E4A">
        <w:rPr>
          <w:lang w:val="en-GB" w:eastAsia="zh-CN"/>
        </w:rPr>
        <w:t>b</w:t>
      </w:r>
      <w:r w:rsidRPr="00B659A6">
        <w:rPr>
          <w:lang w:val="en-GB" w:eastAsia="zh-CN"/>
        </w:rPr>
        <w:t>-e</w:t>
      </w:r>
      <w:r w:rsidR="00AB3E4A">
        <w:rPr>
          <w:lang w:val="en-GB" w:eastAsia="zh-CN"/>
        </w:rPr>
        <w:t xml:space="preserve"> </w:t>
      </w:r>
      <w:r w:rsidR="00AB3E4A">
        <w:rPr>
          <w:lang w:val="en-GB" w:eastAsia="zh-CN"/>
        </w:rPr>
        <w:fldChar w:fldCharType="begin"/>
      </w:r>
      <w:r w:rsidR="00AB3E4A">
        <w:rPr>
          <w:lang w:val="en-GB" w:eastAsia="zh-CN"/>
        </w:rPr>
        <w:instrText xml:space="preserve"> REF _Ref70406530 \r \h </w:instrText>
      </w:r>
      <w:r w:rsidR="00AB3E4A">
        <w:rPr>
          <w:lang w:val="en-GB" w:eastAsia="zh-CN"/>
        </w:rPr>
      </w:r>
      <w:r w:rsidR="00AB3E4A">
        <w:rPr>
          <w:lang w:val="en-GB" w:eastAsia="zh-CN"/>
        </w:rPr>
        <w:fldChar w:fldCharType="separate"/>
      </w:r>
      <w:r w:rsidR="004A3E6C">
        <w:rPr>
          <w:lang w:val="en-GB" w:eastAsia="zh-CN"/>
        </w:rPr>
        <w:t>[2]</w:t>
      </w:r>
      <w:r w:rsidR="00AB3E4A">
        <w:rPr>
          <w:lang w:val="en-GB" w:eastAsia="zh-CN"/>
        </w:rPr>
        <w:fldChar w:fldCharType="end"/>
      </w:r>
      <w:r w:rsidRPr="00B659A6">
        <w:rPr>
          <w:lang w:val="en-GB" w:eastAsia="zh-CN"/>
        </w:rPr>
        <w:t>, the following agreements were achieved</w:t>
      </w:r>
      <w:r w:rsidR="00DF558C">
        <w:rPr>
          <w:lang w:val="en-GB" w:eastAsia="zh-CN"/>
        </w:rPr>
        <w:t xml:space="preserve"> for AR UL</w:t>
      </w:r>
      <w:r w:rsidRPr="00B659A6">
        <w:rPr>
          <w:lang w:val="en-GB" w:eastAsia="zh-CN"/>
        </w:rPr>
        <w:t xml:space="preserve">. </w:t>
      </w:r>
    </w:p>
    <w:tbl>
      <w:tblPr>
        <w:tblStyle w:val="ad"/>
        <w:tblW w:w="0" w:type="auto"/>
        <w:tblLook w:val="04A0" w:firstRow="1" w:lastRow="0" w:firstColumn="1" w:lastColumn="0" w:noHBand="0" w:noVBand="1"/>
      </w:tblPr>
      <w:tblGrid>
        <w:gridCol w:w="9307"/>
      </w:tblGrid>
      <w:tr w:rsidR="00802D9A" w:rsidRPr="008910FC" w14:paraId="0B2095A3" w14:textId="77777777" w:rsidTr="009A4C20">
        <w:tc>
          <w:tcPr>
            <w:tcW w:w="9307" w:type="dxa"/>
          </w:tcPr>
          <w:p w14:paraId="5F863AE1" w14:textId="77777777" w:rsidR="00802D9A" w:rsidRPr="00365BEC" w:rsidRDefault="00802D9A" w:rsidP="009A4C20">
            <w:pPr>
              <w:rPr>
                <w:sz w:val="24"/>
                <w:lang w:eastAsia="zh-CN"/>
              </w:rPr>
            </w:pPr>
            <w:r w:rsidRPr="00365BEC">
              <w:rPr>
                <w:highlight w:val="green"/>
                <w:lang w:eastAsia="zh-CN"/>
              </w:rPr>
              <w:t>Agreement:</w:t>
            </w:r>
          </w:p>
          <w:p w14:paraId="3B8DC5BF" w14:textId="77777777" w:rsidR="00802D9A" w:rsidRPr="00941867" w:rsidRDefault="00802D9A" w:rsidP="00802D9A">
            <w:pPr>
              <w:pStyle w:val="af1"/>
              <w:numPr>
                <w:ilvl w:val="0"/>
                <w:numId w:val="22"/>
              </w:numPr>
              <w:adjustRightInd/>
              <w:spacing w:after="0"/>
              <w:contextualSpacing w:val="0"/>
              <w:jc w:val="both"/>
              <w:textAlignment w:val="auto"/>
              <w:rPr>
                <w:rFonts w:eastAsia="Gulim"/>
                <w:lang w:eastAsia="ja-JP"/>
              </w:rPr>
            </w:pPr>
            <w:r>
              <w:rPr>
                <w:rFonts w:eastAsia="Gulim" w:hint="eastAsia"/>
                <w:lang w:eastAsia="ja-JP"/>
              </w:rPr>
              <w:t>Option 1 (Baselin</w:t>
            </w:r>
            <w:r w:rsidRPr="00941867">
              <w:rPr>
                <w:rFonts w:eastAsia="Gulim" w:hint="eastAsia"/>
                <w:lang w:eastAsia="ja-JP"/>
              </w:rPr>
              <w:t xml:space="preserve">e </w:t>
            </w:r>
            <w:r w:rsidRPr="001A484F">
              <w:rPr>
                <w:rFonts w:eastAsia="Gulim"/>
                <w:lang w:eastAsia="ja-JP"/>
              </w:rPr>
              <w:t>for power and capacity evaluations</w:t>
            </w:r>
            <w:r w:rsidRPr="00941867">
              <w:rPr>
                <w:rFonts w:eastAsia="Gulim" w:hint="eastAsia"/>
                <w:lang w:eastAsia="ja-JP"/>
              </w:rPr>
              <w:t xml:space="preserve">): Two streams as defined below </w:t>
            </w:r>
          </w:p>
          <w:p w14:paraId="48E7FB77" w14:textId="77777777" w:rsidR="00802D9A" w:rsidRPr="00537B03" w:rsidRDefault="00802D9A" w:rsidP="00802D9A">
            <w:pPr>
              <w:pStyle w:val="af1"/>
              <w:numPr>
                <w:ilvl w:val="1"/>
                <w:numId w:val="22"/>
              </w:numPr>
              <w:adjustRightInd/>
              <w:spacing w:after="0"/>
              <w:jc w:val="both"/>
              <w:textAlignment w:val="auto"/>
              <w:rPr>
                <w:rFonts w:eastAsia="Gulim"/>
                <w:lang w:eastAsia="ja-JP"/>
              </w:rPr>
            </w:pPr>
            <w:r w:rsidRPr="006B7329">
              <w:rPr>
                <w:rFonts w:eastAsia="Gulim" w:hint="eastAsia"/>
                <w:lang w:eastAsia="ja-JP"/>
              </w:rPr>
              <w:t>Stream 1: pose/control</w:t>
            </w:r>
          </w:p>
          <w:p w14:paraId="06A6DE39" w14:textId="77777777" w:rsidR="00802D9A" w:rsidRPr="00941867" w:rsidRDefault="00802D9A" w:rsidP="00802D9A">
            <w:pPr>
              <w:pStyle w:val="af1"/>
              <w:numPr>
                <w:ilvl w:val="2"/>
                <w:numId w:val="22"/>
              </w:numPr>
              <w:adjustRightInd/>
              <w:spacing w:after="0"/>
              <w:jc w:val="both"/>
              <w:textAlignment w:val="auto"/>
              <w:rPr>
                <w:rFonts w:eastAsia="Gulim"/>
                <w:lang w:eastAsia="ja-JP"/>
              </w:rPr>
            </w:pPr>
            <w:r w:rsidRPr="00941867">
              <w:rPr>
                <w:rFonts w:eastAsia="Gulim"/>
                <w:lang w:eastAsia="ja-JP"/>
              </w:rPr>
              <w:t>Traffic model and QoS parameters are same as for pose/control for UL CG/VR.</w:t>
            </w:r>
          </w:p>
          <w:p w14:paraId="4AA7E9F4" w14:textId="77777777" w:rsidR="00802D9A" w:rsidRPr="00941867" w:rsidRDefault="00802D9A" w:rsidP="00802D9A">
            <w:pPr>
              <w:pStyle w:val="af1"/>
              <w:numPr>
                <w:ilvl w:val="1"/>
                <w:numId w:val="22"/>
              </w:numPr>
              <w:adjustRightInd/>
              <w:spacing w:after="0"/>
              <w:jc w:val="both"/>
              <w:textAlignment w:val="auto"/>
              <w:rPr>
                <w:rFonts w:eastAsia="Gulim"/>
                <w:lang w:eastAsia="ja-JP"/>
              </w:rPr>
            </w:pPr>
            <w:r w:rsidRPr="00941867">
              <w:rPr>
                <w:rFonts w:eastAsia="Gulim"/>
                <w:lang w:eastAsia="ja-JP"/>
              </w:rPr>
              <w:t xml:space="preserve">Stream 2: A stream aggregating streams of scene, video, data, and audio. </w:t>
            </w:r>
          </w:p>
          <w:p w14:paraId="26C706CA" w14:textId="77777777" w:rsidR="00802D9A" w:rsidRPr="00941867" w:rsidRDefault="00802D9A" w:rsidP="00802D9A">
            <w:pPr>
              <w:pStyle w:val="af1"/>
              <w:numPr>
                <w:ilvl w:val="2"/>
                <w:numId w:val="22"/>
              </w:numPr>
              <w:adjustRightInd/>
              <w:spacing w:after="0"/>
              <w:jc w:val="both"/>
              <w:textAlignment w:val="auto"/>
              <w:rPr>
                <w:rFonts w:eastAsia="Gulim"/>
                <w:lang w:eastAsia="ja-JP"/>
              </w:rPr>
            </w:pPr>
            <w:r w:rsidRPr="00941867">
              <w:rPr>
                <w:rFonts w:eastAsia="Gulim"/>
                <w:lang w:eastAsia="ja-JP"/>
              </w:rPr>
              <w:t>Packet size: Truncated Gaussian distribution with the parameter values same as for DL</w:t>
            </w:r>
          </w:p>
          <w:p w14:paraId="3C5C425C" w14:textId="77777777" w:rsidR="00802D9A" w:rsidRPr="00941867" w:rsidRDefault="00802D9A" w:rsidP="00802D9A">
            <w:pPr>
              <w:pStyle w:val="af1"/>
              <w:numPr>
                <w:ilvl w:val="2"/>
                <w:numId w:val="22"/>
              </w:numPr>
              <w:overflowPunct/>
              <w:autoSpaceDE/>
              <w:autoSpaceDN/>
              <w:adjustRightInd/>
              <w:spacing w:after="0"/>
              <w:contextualSpacing w:val="0"/>
              <w:jc w:val="both"/>
              <w:textAlignment w:val="auto"/>
              <w:rPr>
                <w:rFonts w:eastAsia="Gulim"/>
                <w:lang w:eastAsia="ja-JP"/>
              </w:rPr>
            </w:pPr>
            <w:r w:rsidRPr="00941867">
              <w:rPr>
                <w:rFonts w:eastAsia="Gulim"/>
                <w:lang w:eastAsia="ja-JP"/>
              </w:rPr>
              <w:t>Periodicity: 60 fps</w:t>
            </w:r>
          </w:p>
          <w:p w14:paraId="3A6A8822" w14:textId="77777777" w:rsidR="00802D9A" w:rsidRPr="00941867" w:rsidRDefault="00802D9A" w:rsidP="00802D9A">
            <w:pPr>
              <w:pStyle w:val="af1"/>
              <w:numPr>
                <w:ilvl w:val="3"/>
                <w:numId w:val="22"/>
              </w:numPr>
              <w:overflowPunct/>
              <w:autoSpaceDE/>
              <w:autoSpaceDN/>
              <w:adjustRightInd/>
              <w:spacing w:after="0"/>
              <w:contextualSpacing w:val="0"/>
              <w:jc w:val="both"/>
              <w:textAlignment w:val="auto"/>
              <w:rPr>
                <w:rFonts w:eastAsia="Gulim"/>
                <w:lang w:eastAsia="ja-JP"/>
              </w:rPr>
            </w:pPr>
            <w:r w:rsidRPr="00941867">
              <w:rPr>
                <w:rFonts w:eastAsia="Gulim"/>
                <w:lang w:eastAsia="ja-JP"/>
              </w:rPr>
              <w:t>Jitter (optional): same model as for DL</w:t>
            </w:r>
          </w:p>
          <w:p w14:paraId="23F5497C" w14:textId="77777777" w:rsidR="00802D9A" w:rsidRPr="00941867" w:rsidRDefault="00802D9A" w:rsidP="00802D9A">
            <w:pPr>
              <w:pStyle w:val="af1"/>
              <w:numPr>
                <w:ilvl w:val="2"/>
                <w:numId w:val="22"/>
              </w:numPr>
              <w:overflowPunct/>
              <w:autoSpaceDE/>
              <w:autoSpaceDN/>
              <w:adjustRightInd/>
              <w:spacing w:after="0"/>
              <w:contextualSpacing w:val="0"/>
              <w:jc w:val="both"/>
              <w:textAlignment w:val="auto"/>
              <w:rPr>
                <w:rFonts w:eastAsia="Gulim"/>
                <w:lang w:eastAsia="ja-JP"/>
              </w:rPr>
            </w:pPr>
            <w:r w:rsidRPr="00941867">
              <w:rPr>
                <w:rFonts w:eastAsia="Gulim"/>
                <w:lang w:eastAsia="ja-JP"/>
              </w:rPr>
              <w:lastRenderedPageBreak/>
              <w:t>Data rate: 10 Mbps (baseline), 20 Mbps (optional)</w:t>
            </w:r>
          </w:p>
          <w:p w14:paraId="1410D851" w14:textId="77777777" w:rsidR="00802D9A" w:rsidRPr="00941867" w:rsidRDefault="00802D9A" w:rsidP="00802D9A">
            <w:pPr>
              <w:pStyle w:val="af1"/>
              <w:numPr>
                <w:ilvl w:val="2"/>
                <w:numId w:val="22"/>
              </w:numPr>
              <w:adjustRightInd/>
              <w:spacing w:after="0"/>
              <w:jc w:val="both"/>
              <w:textAlignment w:val="auto"/>
              <w:rPr>
                <w:rFonts w:eastAsia="Gulim"/>
                <w:lang w:eastAsia="ja-JP"/>
              </w:rPr>
            </w:pPr>
            <w:r w:rsidRPr="00941867">
              <w:rPr>
                <w:rFonts w:eastAsia="Gulim"/>
                <w:lang w:eastAsia="ja-JP"/>
              </w:rPr>
              <w:t>PDB: [60] ms (baseline), [10/15] ms (optional)</w:t>
            </w:r>
          </w:p>
          <w:p w14:paraId="65474CBA" w14:textId="77777777" w:rsidR="00802D9A" w:rsidRPr="00941867" w:rsidRDefault="00802D9A" w:rsidP="00802D9A">
            <w:pPr>
              <w:pStyle w:val="af1"/>
              <w:numPr>
                <w:ilvl w:val="0"/>
                <w:numId w:val="22"/>
              </w:numPr>
              <w:adjustRightInd/>
              <w:spacing w:after="0"/>
              <w:contextualSpacing w:val="0"/>
              <w:jc w:val="both"/>
              <w:textAlignment w:val="auto"/>
              <w:rPr>
                <w:rFonts w:eastAsia="Gulim"/>
                <w:lang w:eastAsia="ja-JP"/>
              </w:rPr>
            </w:pPr>
            <w:r w:rsidRPr="00941867">
              <w:rPr>
                <w:rFonts w:eastAsia="Gulim"/>
                <w:lang w:eastAsia="ja-JP"/>
              </w:rPr>
              <w:t xml:space="preserve">Option 2 (Optional </w:t>
            </w:r>
            <w:r w:rsidRPr="001A484F">
              <w:rPr>
                <w:rFonts w:eastAsia="Gulim"/>
                <w:lang w:eastAsia="ja-JP"/>
              </w:rPr>
              <w:t xml:space="preserve">for power evaluation and baseline for capacity evaluation): </w:t>
            </w:r>
            <w:r w:rsidRPr="00941867">
              <w:rPr>
                <w:rFonts w:eastAsia="Gulim" w:hint="eastAsia"/>
                <w:lang w:eastAsia="ja-JP"/>
              </w:rPr>
              <w:t xml:space="preserve">Single stream as defined below </w:t>
            </w:r>
          </w:p>
          <w:p w14:paraId="7B576956"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Packet size: Truncated Gaussian distribution with the parameter values same as for DL</w:t>
            </w:r>
          </w:p>
          <w:p w14:paraId="63710C6A" w14:textId="77777777" w:rsidR="00802D9A" w:rsidRDefault="00802D9A" w:rsidP="00802D9A">
            <w:pPr>
              <w:pStyle w:val="af1"/>
              <w:numPr>
                <w:ilvl w:val="1"/>
                <w:numId w:val="22"/>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60 fps</w:t>
            </w:r>
          </w:p>
          <w:p w14:paraId="02F6283C" w14:textId="77777777" w:rsidR="00802D9A" w:rsidRDefault="00802D9A" w:rsidP="00802D9A">
            <w:pPr>
              <w:pStyle w:val="af1"/>
              <w:numPr>
                <w:ilvl w:val="2"/>
                <w:numId w:val="22"/>
              </w:numPr>
              <w:overflowPunct/>
              <w:autoSpaceDE/>
              <w:autoSpaceDN/>
              <w:adjustRightInd/>
              <w:spacing w:after="0"/>
              <w:contextualSpacing w:val="0"/>
              <w:jc w:val="both"/>
              <w:textAlignment w:val="auto"/>
              <w:rPr>
                <w:rFonts w:eastAsia="Gulim"/>
                <w:lang w:eastAsia="ja-JP"/>
              </w:rPr>
            </w:pPr>
            <w:r>
              <w:rPr>
                <w:rFonts w:eastAsia="Gulim" w:hint="eastAsia"/>
                <w:lang w:eastAsia="ja-JP"/>
              </w:rPr>
              <w:t>Jitter (optional): same model as for DL</w:t>
            </w:r>
          </w:p>
          <w:p w14:paraId="38724496" w14:textId="77777777" w:rsidR="00802D9A" w:rsidRDefault="00802D9A" w:rsidP="00802D9A">
            <w:pPr>
              <w:pStyle w:val="af1"/>
              <w:numPr>
                <w:ilvl w:val="1"/>
                <w:numId w:val="22"/>
              </w:numPr>
              <w:overflowPunct/>
              <w:autoSpaceDE/>
              <w:autoSpaceDN/>
              <w:adjustRightInd/>
              <w:spacing w:after="0"/>
              <w:contextualSpacing w:val="0"/>
              <w:jc w:val="both"/>
              <w:textAlignment w:val="auto"/>
              <w:rPr>
                <w:rFonts w:eastAsia="Gulim"/>
                <w:lang w:eastAsia="ja-JP"/>
              </w:rPr>
            </w:pPr>
            <w:r>
              <w:rPr>
                <w:rFonts w:eastAsia="Gulim" w:hint="eastAsia"/>
                <w:lang w:eastAsia="ja-JP"/>
              </w:rPr>
              <w:t>Data rate: 10 Mbps (baseline), 20 Mbps (optional)</w:t>
            </w:r>
          </w:p>
          <w:p w14:paraId="12BE1094"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PDB: [60] ms (baseline), [10/15] ms (optional)</w:t>
            </w:r>
          </w:p>
          <w:p w14:paraId="208EBF55" w14:textId="77777777" w:rsidR="00802D9A" w:rsidRDefault="00802D9A" w:rsidP="00802D9A">
            <w:pPr>
              <w:pStyle w:val="af1"/>
              <w:numPr>
                <w:ilvl w:val="0"/>
                <w:numId w:val="22"/>
              </w:numPr>
              <w:adjustRightInd/>
              <w:spacing w:after="0"/>
              <w:contextualSpacing w:val="0"/>
              <w:jc w:val="both"/>
              <w:textAlignment w:val="auto"/>
              <w:rPr>
                <w:rFonts w:eastAsia="Gulim"/>
                <w:lang w:eastAsia="ja-JP"/>
              </w:rPr>
            </w:pPr>
            <w:r>
              <w:rPr>
                <w:rFonts w:eastAsia="Gulim" w:hint="eastAsia"/>
                <w:lang w:eastAsia="ja-JP"/>
              </w:rPr>
              <w:t xml:space="preserve">Option 3 (Optional): Three streams as defined below </w:t>
            </w:r>
          </w:p>
          <w:p w14:paraId="1F4ED0E2"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Stream 1: pose/control</w:t>
            </w:r>
          </w:p>
          <w:p w14:paraId="2DB04000" w14:textId="77777777" w:rsidR="00802D9A" w:rsidRDefault="00802D9A" w:rsidP="00802D9A">
            <w:pPr>
              <w:pStyle w:val="af1"/>
              <w:numPr>
                <w:ilvl w:val="2"/>
                <w:numId w:val="22"/>
              </w:numPr>
              <w:adjustRightInd/>
              <w:spacing w:after="0"/>
              <w:jc w:val="both"/>
              <w:textAlignment w:val="auto"/>
              <w:rPr>
                <w:rFonts w:eastAsia="Gulim"/>
                <w:lang w:eastAsia="ja-JP"/>
              </w:rPr>
            </w:pPr>
            <w:r>
              <w:rPr>
                <w:rFonts w:eastAsia="Gulim" w:hint="eastAsia"/>
                <w:lang w:eastAsia="ja-JP"/>
              </w:rPr>
              <w:t>Traffic model and QoS parameters are same as for pose/control for UL CG/VR.</w:t>
            </w:r>
          </w:p>
          <w:p w14:paraId="5D9407EE"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 xml:space="preserve">Stream 2: A stream aggregating streams of scene and video </w:t>
            </w:r>
          </w:p>
          <w:p w14:paraId="13011DB0" w14:textId="77777777" w:rsidR="00802D9A" w:rsidRDefault="00802D9A" w:rsidP="00802D9A">
            <w:pPr>
              <w:pStyle w:val="af1"/>
              <w:numPr>
                <w:ilvl w:val="2"/>
                <w:numId w:val="22"/>
              </w:numPr>
              <w:adjustRightInd/>
              <w:spacing w:after="0"/>
              <w:jc w:val="both"/>
              <w:textAlignment w:val="auto"/>
              <w:rPr>
                <w:rFonts w:eastAsia="Gulim"/>
                <w:lang w:eastAsia="ja-JP"/>
              </w:rPr>
            </w:pPr>
            <w:r>
              <w:rPr>
                <w:rFonts w:eastAsia="Gulim" w:hint="eastAsia"/>
                <w:lang w:eastAsia="ja-JP"/>
              </w:rPr>
              <w:t>Packet size: Truncated Gaussian distribution with the parameter values same as for DL</w:t>
            </w:r>
          </w:p>
          <w:p w14:paraId="2CDCB5D1" w14:textId="77777777" w:rsidR="00802D9A" w:rsidRDefault="00802D9A" w:rsidP="00802D9A">
            <w:pPr>
              <w:pStyle w:val="af1"/>
              <w:numPr>
                <w:ilvl w:val="2"/>
                <w:numId w:val="22"/>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60 fps</w:t>
            </w:r>
          </w:p>
          <w:p w14:paraId="2A37D457" w14:textId="77777777" w:rsidR="00802D9A" w:rsidRDefault="00802D9A" w:rsidP="00802D9A">
            <w:pPr>
              <w:pStyle w:val="af1"/>
              <w:numPr>
                <w:ilvl w:val="3"/>
                <w:numId w:val="22"/>
              </w:numPr>
              <w:overflowPunct/>
              <w:autoSpaceDE/>
              <w:autoSpaceDN/>
              <w:adjustRightInd/>
              <w:spacing w:after="0"/>
              <w:contextualSpacing w:val="0"/>
              <w:jc w:val="both"/>
              <w:textAlignment w:val="auto"/>
              <w:rPr>
                <w:rFonts w:eastAsia="Gulim"/>
                <w:lang w:eastAsia="ja-JP"/>
              </w:rPr>
            </w:pPr>
            <w:r>
              <w:rPr>
                <w:rFonts w:eastAsia="Gulim" w:hint="eastAsia"/>
                <w:lang w:eastAsia="ja-JP"/>
              </w:rPr>
              <w:t>Jitter (optional): same model as for DL</w:t>
            </w:r>
          </w:p>
          <w:p w14:paraId="3AD9D709" w14:textId="77777777" w:rsidR="00802D9A" w:rsidRDefault="00802D9A" w:rsidP="00802D9A">
            <w:pPr>
              <w:pStyle w:val="af1"/>
              <w:numPr>
                <w:ilvl w:val="2"/>
                <w:numId w:val="22"/>
              </w:numPr>
              <w:overflowPunct/>
              <w:autoSpaceDE/>
              <w:autoSpaceDN/>
              <w:adjustRightInd/>
              <w:spacing w:after="0"/>
              <w:contextualSpacing w:val="0"/>
              <w:jc w:val="both"/>
              <w:textAlignment w:val="auto"/>
              <w:rPr>
                <w:rFonts w:eastAsia="Gulim"/>
                <w:lang w:eastAsia="ja-JP"/>
              </w:rPr>
            </w:pPr>
            <w:r>
              <w:rPr>
                <w:rFonts w:eastAsia="Gulim" w:hint="eastAsia"/>
                <w:lang w:eastAsia="ja-JP"/>
              </w:rPr>
              <w:t>Data rate: 10 Mbps (baseline), 20 Mbps (optional)</w:t>
            </w:r>
          </w:p>
          <w:p w14:paraId="521B4E68" w14:textId="77777777" w:rsidR="00802D9A" w:rsidRDefault="00802D9A" w:rsidP="00802D9A">
            <w:pPr>
              <w:pStyle w:val="af1"/>
              <w:numPr>
                <w:ilvl w:val="2"/>
                <w:numId w:val="22"/>
              </w:numPr>
              <w:adjustRightInd/>
              <w:spacing w:after="0"/>
              <w:jc w:val="both"/>
              <w:textAlignment w:val="auto"/>
              <w:rPr>
                <w:rFonts w:eastAsia="Gulim"/>
                <w:lang w:eastAsia="ja-JP"/>
              </w:rPr>
            </w:pPr>
            <w:r>
              <w:rPr>
                <w:rFonts w:eastAsia="Gulim" w:hint="eastAsia"/>
                <w:lang w:eastAsia="ja-JP"/>
              </w:rPr>
              <w:t>PDB: [60] ms (baseline), [10/15] ms (optional)</w:t>
            </w:r>
          </w:p>
          <w:p w14:paraId="7C9BD953"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 xml:space="preserve">Stream 3: A stream aggregating streams of audio and data </w:t>
            </w:r>
          </w:p>
          <w:p w14:paraId="01ED346D" w14:textId="77777777" w:rsidR="00802D9A" w:rsidRDefault="00802D9A" w:rsidP="00802D9A">
            <w:pPr>
              <w:pStyle w:val="af1"/>
              <w:numPr>
                <w:ilvl w:val="2"/>
                <w:numId w:val="22"/>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10ms</w:t>
            </w:r>
          </w:p>
          <w:p w14:paraId="0400E309" w14:textId="77777777" w:rsidR="00802D9A" w:rsidRDefault="00802D9A" w:rsidP="00802D9A">
            <w:pPr>
              <w:pStyle w:val="af1"/>
              <w:numPr>
                <w:ilvl w:val="2"/>
                <w:numId w:val="22"/>
              </w:numPr>
              <w:overflowPunct/>
              <w:autoSpaceDE/>
              <w:autoSpaceDN/>
              <w:adjustRightInd/>
              <w:spacing w:after="0"/>
              <w:contextualSpacing w:val="0"/>
              <w:jc w:val="both"/>
              <w:textAlignment w:val="auto"/>
              <w:rPr>
                <w:rFonts w:eastAsia="Gulim"/>
                <w:lang w:eastAsia="ja-JP"/>
              </w:rPr>
            </w:pPr>
            <w:r>
              <w:rPr>
                <w:rFonts w:eastAsia="Gulim" w:hint="eastAsia"/>
                <w:lang w:eastAsia="ja-JP"/>
              </w:rPr>
              <w:t xml:space="preserve">Data rate: </w:t>
            </w:r>
            <w:r>
              <w:rPr>
                <w:rFonts w:eastAsia="Gulim" w:hint="eastAsia"/>
                <w:lang w:eastAsia="zh-CN"/>
              </w:rPr>
              <w:t xml:space="preserve">0.756 Mbps/s or 1.12 Mbps </w:t>
            </w:r>
          </w:p>
          <w:p w14:paraId="311294E8" w14:textId="77777777" w:rsidR="00802D9A" w:rsidRDefault="00802D9A" w:rsidP="00802D9A">
            <w:pPr>
              <w:pStyle w:val="af1"/>
              <w:numPr>
                <w:ilvl w:val="2"/>
                <w:numId w:val="22"/>
              </w:numPr>
              <w:overflowPunct/>
              <w:autoSpaceDE/>
              <w:autoSpaceDN/>
              <w:adjustRightInd/>
              <w:spacing w:after="0"/>
              <w:contextualSpacing w:val="0"/>
              <w:jc w:val="both"/>
              <w:textAlignment w:val="auto"/>
              <w:rPr>
                <w:rFonts w:eastAsia="Gulim"/>
                <w:lang w:eastAsia="ja-JP"/>
              </w:rPr>
            </w:pPr>
            <w:r>
              <w:rPr>
                <w:rFonts w:eastAsia="Gulim" w:hint="eastAsia"/>
                <w:lang w:eastAsia="ja-JP"/>
              </w:rPr>
              <w:t>Packet size: determined by periodicity and data rate</w:t>
            </w:r>
          </w:p>
          <w:p w14:paraId="30E76170" w14:textId="77777777" w:rsidR="00802D9A" w:rsidRDefault="00802D9A" w:rsidP="00802D9A">
            <w:pPr>
              <w:pStyle w:val="af1"/>
              <w:numPr>
                <w:ilvl w:val="2"/>
                <w:numId w:val="22"/>
              </w:numPr>
              <w:adjustRightInd/>
              <w:spacing w:after="0"/>
              <w:jc w:val="both"/>
              <w:textAlignment w:val="auto"/>
              <w:rPr>
                <w:rFonts w:eastAsia="Gulim"/>
                <w:lang w:eastAsia="ja-JP"/>
              </w:rPr>
            </w:pPr>
            <w:r>
              <w:rPr>
                <w:rFonts w:eastAsia="Gulim" w:hint="eastAsia"/>
                <w:lang w:eastAsia="ja-JP"/>
              </w:rPr>
              <w:t xml:space="preserve">PDB: 30 ms </w:t>
            </w:r>
          </w:p>
          <w:p w14:paraId="3791D620" w14:textId="77777777" w:rsidR="00802D9A" w:rsidRDefault="00802D9A" w:rsidP="00802D9A">
            <w:pPr>
              <w:pStyle w:val="af1"/>
              <w:numPr>
                <w:ilvl w:val="0"/>
                <w:numId w:val="22"/>
              </w:numPr>
              <w:adjustRightInd/>
              <w:spacing w:after="0"/>
              <w:contextualSpacing w:val="0"/>
              <w:jc w:val="both"/>
              <w:textAlignment w:val="auto"/>
              <w:rPr>
                <w:rFonts w:eastAsia="Gulim"/>
                <w:lang w:eastAsia="ja-JP"/>
              </w:rPr>
            </w:pPr>
            <w:r>
              <w:rPr>
                <w:rFonts w:eastAsia="Gulim" w:hint="eastAsia"/>
                <w:lang w:eastAsia="ja-JP"/>
              </w:rPr>
              <w:t xml:space="preserve">Option 4 (Optional): Three streams as defined below </w:t>
            </w:r>
          </w:p>
          <w:p w14:paraId="70D04FF1"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Stream 1: pose/control</w:t>
            </w:r>
          </w:p>
          <w:p w14:paraId="0297CFA2" w14:textId="77777777" w:rsidR="00802D9A" w:rsidRDefault="00802D9A" w:rsidP="00802D9A">
            <w:pPr>
              <w:pStyle w:val="af1"/>
              <w:numPr>
                <w:ilvl w:val="2"/>
                <w:numId w:val="22"/>
              </w:numPr>
              <w:adjustRightInd/>
              <w:spacing w:after="0"/>
              <w:jc w:val="both"/>
              <w:textAlignment w:val="auto"/>
              <w:rPr>
                <w:rFonts w:eastAsia="Gulim"/>
                <w:lang w:eastAsia="ja-JP"/>
              </w:rPr>
            </w:pPr>
            <w:r>
              <w:rPr>
                <w:rFonts w:eastAsia="Gulim" w:hint="eastAsia"/>
                <w:lang w:eastAsia="ja-JP"/>
              </w:rPr>
              <w:t>Traffic model and QoS parameters are same as for pose/control for UL CG/VR.</w:t>
            </w:r>
          </w:p>
          <w:p w14:paraId="15052FBA"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 xml:space="preserve">Stream 2: I-stream for video </w:t>
            </w:r>
          </w:p>
          <w:p w14:paraId="0304BD0E"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Stream 3: P-stream for video</w:t>
            </w:r>
          </w:p>
          <w:p w14:paraId="67D57B54"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03E93D08" w14:textId="77777777" w:rsidR="00802D9A" w:rsidRPr="00365BEC" w:rsidRDefault="00802D9A" w:rsidP="00802D9A">
            <w:pPr>
              <w:numPr>
                <w:ilvl w:val="1"/>
                <w:numId w:val="22"/>
              </w:numPr>
              <w:autoSpaceDE/>
              <w:autoSpaceDN/>
              <w:adjustRightInd/>
              <w:snapToGrid/>
              <w:spacing w:after="0"/>
              <w:jc w:val="left"/>
              <w:rPr>
                <w:lang w:eastAsia="x-none"/>
              </w:rPr>
            </w:pPr>
            <w:r>
              <w:rPr>
                <w:lang w:eastAsia="x-none"/>
              </w:rPr>
              <w:t>Companies should strive to align the parameter values for the options chosen as much as possible</w:t>
            </w:r>
          </w:p>
          <w:p w14:paraId="25D71B86" w14:textId="77777777" w:rsidR="00802D9A" w:rsidRDefault="00802D9A" w:rsidP="00802D9A">
            <w:pPr>
              <w:pStyle w:val="af1"/>
              <w:numPr>
                <w:ilvl w:val="0"/>
                <w:numId w:val="22"/>
              </w:numPr>
              <w:adjustRightInd/>
              <w:spacing w:after="0"/>
              <w:contextualSpacing w:val="0"/>
              <w:jc w:val="both"/>
              <w:textAlignment w:val="auto"/>
              <w:rPr>
                <w:rFonts w:eastAsia="Gulim"/>
                <w:lang w:eastAsia="ja-JP"/>
              </w:rPr>
            </w:pPr>
            <w:r>
              <w:rPr>
                <w:rFonts w:eastAsia="Gulim" w:hint="eastAsia"/>
                <w:lang w:eastAsia="ja-JP"/>
              </w:rPr>
              <w:t>Note: Above PDB values in [ ] for Stream 2 in Option 1 and 3, and Option 2 are to be further discussed and potentially confirmed in RAN1#105-e, where other values can be also discussed if needed.</w:t>
            </w:r>
          </w:p>
          <w:p w14:paraId="48479F53" w14:textId="6D08E331" w:rsidR="00802D9A" w:rsidRDefault="00802D9A" w:rsidP="00802D9A">
            <w:pPr>
              <w:pStyle w:val="af1"/>
              <w:numPr>
                <w:ilvl w:val="0"/>
                <w:numId w:val="22"/>
              </w:numPr>
              <w:adjustRightInd/>
              <w:spacing w:after="0"/>
              <w:contextualSpacing w:val="0"/>
              <w:jc w:val="both"/>
              <w:textAlignment w:val="auto"/>
              <w:rPr>
                <w:rFonts w:eastAsia="Gulim"/>
                <w:lang w:eastAsia="ja-JP"/>
              </w:rPr>
            </w:pPr>
            <w:r>
              <w:rPr>
                <w:rFonts w:eastAsia="Gulim" w:hint="eastAsia"/>
                <w:lang w:eastAsia="ja-JP"/>
              </w:rPr>
              <w:t>In case multiple st</w:t>
            </w:r>
            <w:r w:rsidR="00C76943">
              <w:rPr>
                <w:rFonts w:eastAsia="Gulim"/>
                <w:lang w:eastAsia="ja-JP"/>
              </w:rPr>
              <w:t>r</w:t>
            </w:r>
            <w:r>
              <w:rPr>
                <w:rFonts w:eastAsia="Gulim" w:hint="eastAsia"/>
                <w:lang w:eastAsia="ja-JP"/>
              </w:rPr>
              <w:t xml:space="preserve">eams are evaluated for UL AR, a UE is declared as satisfied only when each stream meets the requirement that </w:t>
            </w:r>
            <w:r>
              <w:rPr>
                <w:rFonts w:eastAsia="Gulim" w:hint="eastAsia"/>
              </w:rPr>
              <w:t xml:space="preserve">X (%) of packets are successfully delivered within a given air interface PDB. </w:t>
            </w:r>
          </w:p>
          <w:p w14:paraId="7EB7FD1A" w14:textId="77777777" w:rsidR="00802D9A" w:rsidRDefault="00802D9A" w:rsidP="00802D9A">
            <w:pPr>
              <w:pStyle w:val="af1"/>
              <w:numPr>
                <w:ilvl w:val="1"/>
                <w:numId w:val="22"/>
              </w:numPr>
              <w:adjustRightInd/>
              <w:spacing w:after="0"/>
              <w:jc w:val="both"/>
              <w:textAlignment w:val="auto"/>
              <w:rPr>
                <w:rFonts w:eastAsia="Gulim"/>
                <w:lang w:eastAsia="ja-JP"/>
              </w:rPr>
            </w:pPr>
            <w:r>
              <w:rPr>
                <w:rFonts w:eastAsia="Gulim" w:hint="eastAsia"/>
                <w:lang w:eastAsia="ja-JP"/>
              </w:rPr>
              <w:t>X value for pose/control: follow X values for pose/control for CG/VR</w:t>
            </w:r>
          </w:p>
          <w:p w14:paraId="7375D95C" w14:textId="77777777" w:rsidR="00802D9A" w:rsidRPr="00440DDF" w:rsidRDefault="00802D9A" w:rsidP="00802D9A">
            <w:pPr>
              <w:pStyle w:val="af1"/>
              <w:numPr>
                <w:ilvl w:val="1"/>
                <w:numId w:val="22"/>
              </w:numPr>
              <w:adjustRightInd/>
              <w:spacing w:after="0"/>
              <w:jc w:val="both"/>
              <w:textAlignment w:val="auto"/>
              <w:rPr>
                <w:rFonts w:eastAsia="Times New Roman"/>
                <w:lang w:eastAsia="ja-JP"/>
              </w:rPr>
            </w:pPr>
            <w:r w:rsidRPr="00365BEC">
              <w:rPr>
                <w:rFonts w:eastAsia="Gulim" w:hint="eastAsia"/>
                <w:lang w:eastAsia="ja-JP"/>
              </w:rPr>
              <w:t>X value for other stream: follow X values for DL video stream.</w:t>
            </w:r>
          </w:p>
        </w:tc>
      </w:tr>
    </w:tbl>
    <w:p w14:paraId="7C194163" w14:textId="1431244B" w:rsidR="00802D9A" w:rsidRDefault="00DF558C" w:rsidP="00802D9A">
      <w:pPr>
        <w:spacing w:before="120" w:line="276" w:lineRule="auto"/>
        <w:rPr>
          <w:lang w:eastAsia="zh-CN"/>
        </w:rPr>
      </w:pPr>
      <w:r>
        <w:rPr>
          <w:lang w:eastAsia="zh-CN"/>
        </w:rPr>
        <w:lastRenderedPageBreak/>
        <w:t xml:space="preserve">The </w:t>
      </w:r>
      <w:r w:rsidRPr="00DF558C">
        <w:rPr>
          <w:lang w:eastAsia="zh-CN"/>
        </w:rPr>
        <w:t>PDB value of the stream in UL AR aggregating streams of scene, video, data, and audio, i.e., Option 2, Stream 2 in Opti</w:t>
      </w:r>
      <w:r>
        <w:rPr>
          <w:lang w:eastAsia="zh-CN"/>
        </w:rPr>
        <w:t xml:space="preserve">on 1, and Stream 2 in Option 3 was </w:t>
      </w:r>
      <w:r w:rsidR="00AF4774">
        <w:rPr>
          <w:lang w:eastAsia="zh-CN"/>
        </w:rPr>
        <w:t xml:space="preserve">discussed and </w:t>
      </w:r>
      <w:r>
        <w:rPr>
          <w:lang w:eastAsia="zh-CN"/>
        </w:rPr>
        <w:t xml:space="preserve">agreed </w:t>
      </w:r>
      <w:r w:rsidR="00802D9A">
        <w:rPr>
          <w:lang w:eastAsia="zh-CN"/>
        </w:rPr>
        <w:t>in RAN1#10</w:t>
      </w:r>
      <w:r w:rsidR="00F51A4F">
        <w:rPr>
          <w:lang w:eastAsia="zh-CN"/>
        </w:rPr>
        <w:t>5</w:t>
      </w:r>
      <w:r w:rsidR="00802D9A">
        <w:rPr>
          <w:lang w:eastAsia="zh-CN"/>
        </w:rPr>
        <w:t>-e</w:t>
      </w:r>
      <w:r w:rsidR="00AA1A5F">
        <w:rPr>
          <w:lang w:eastAsia="zh-CN"/>
        </w:rPr>
        <w:t xml:space="preserve"> as follows</w:t>
      </w:r>
      <w:r w:rsidR="00F51A4F">
        <w:rPr>
          <w:lang w:eastAsia="zh-CN"/>
        </w:rPr>
        <w:t xml:space="preserve"> </w:t>
      </w:r>
      <w:r w:rsidR="00F51A4F">
        <w:rPr>
          <w:lang w:eastAsia="zh-CN"/>
        </w:rPr>
        <w:fldChar w:fldCharType="begin"/>
      </w:r>
      <w:r w:rsidR="00F51A4F">
        <w:rPr>
          <w:lang w:eastAsia="zh-CN"/>
        </w:rPr>
        <w:instrText xml:space="preserve"> REF _Ref77836500 \r \h </w:instrText>
      </w:r>
      <w:r w:rsidR="00F51A4F">
        <w:rPr>
          <w:lang w:eastAsia="zh-CN"/>
        </w:rPr>
      </w:r>
      <w:r w:rsidR="00F51A4F">
        <w:rPr>
          <w:lang w:eastAsia="zh-CN"/>
        </w:rPr>
        <w:fldChar w:fldCharType="separate"/>
      </w:r>
      <w:r w:rsidR="004A3E6C">
        <w:rPr>
          <w:lang w:eastAsia="zh-CN"/>
        </w:rPr>
        <w:t>[3]</w:t>
      </w:r>
      <w:r w:rsidR="00F51A4F">
        <w:rPr>
          <w:lang w:eastAsia="zh-CN"/>
        </w:rPr>
        <w:fldChar w:fldCharType="end"/>
      </w:r>
      <w:r w:rsidR="00802D9A">
        <w:rPr>
          <w:lang w:eastAsia="zh-CN"/>
        </w:rPr>
        <w:t>.</w:t>
      </w:r>
      <w:r>
        <w:rPr>
          <w:lang w:eastAsia="zh-CN"/>
        </w:rPr>
        <w:t xml:space="preserve"> </w:t>
      </w:r>
      <w:r w:rsidR="00D00B42">
        <w:rPr>
          <w:lang w:eastAsia="zh-CN"/>
        </w:rPr>
        <w:t>In the following, we discuss the X value</w:t>
      </w:r>
      <w:r w:rsidR="00D00B42" w:rsidRPr="00DF558C">
        <w:rPr>
          <w:lang w:eastAsia="zh-CN"/>
        </w:rPr>
        <w:t xml:space="preserve"> and PDB for I-stream and P-stream of AR UL video</w:t>
      </w:r>
      <w:r w:rsidR="00D00B42">
        <w:rPr>
          <w:lang w:eastAsia="zh-CN"/>
        </w:rPr>
        <w:t>, i.e., Stream 2 and Stream 3 in Option 4.</w:t>
      </w:r>
    </w:p>
    <w:tbl>
      <w:tblPr>
        <w:tblStyle w:val="ad"/>
        <w:tblW w:w="0" w:type="auto"/>
        <w:tblLook w:val="04A0" w:firstRow="1" w:lastRow="0" w:firstColumn="1" w:lastColumn="0" w:noHBand="0" w:noVBand="1"/>
      </w:tblPr>
      <w:tblGrid>
        <w:gridCol w:w="9307"/>
      </w:tblGrid>
      <w:tr w:rsidR="00802D9A" w:rsidRPr="008910FC" w14:paraId="17F56220" w14:textId="77777777" w:rsidTr="009A4C20">
        <w:tc>
          <w:tcPr>
            <w:tcW w:w="9307" w:type="dxa"/>
          </w:tcPr>
          <w:p w14:paraId="6FEE757D" w14:textId="77777777" w:rsidR="00802D9A" w:rsidRDefault="00802D9A" w:rsidP="009A4C20">
            <w:pPr>
              <w:rPr>
                <w:lang w:eastAsia="x-none"/>
              </w:rPr>
            </w:pPr>
            <w:r w:rsidRPr="007F396A">
              <w:rPr>
                <w:highlight w:val="green"/>
                <w:lang w:eastAsia="x-none"/>
              </w:rPr>
              <w:t>Agreement:</w:t>
            </w:r>
          </w:p>
          <w:p w14:paraId="7F6745FD" w14:textId="77777777" w:rsidR="00F51A4F" w:rsidRPr="00F51A4F" w:rsidRDefault="00F51A4F" w:rsidP="00F51A4F">
            <w:pPr>
              <w:autoSpaceDE/>
              <w:autoSpaceDN/>
              <w:adjustRightInd/>
              <w:snapToGrid/>
              <w:spacing w:after="0"/>
              <w:jc w:val="left"/>
              <w:rPr>
                <w:rFonts w:ascii="Times" w:eastAsia="Batang" w:hAnsi="Times"/>
                <w:szCs w:val="24"/>
                <w:lang w:val="en-GB" w:eastAsia="zh-CN"/>
              </w:rPr>
            </w:pPr>
            <w:r w:rsidRPr="00F51A4F">
              <w:rPr>
                <w:rFonts w:ascii="Times" w:eastAsia="Batang" w:hAnsi="Times"/>
                <w:szCs w:val="24"/>
                <w:lang w:val="en-GB" w:eastAsia="zh-CN"/>
              </w:rPr>
              <w:t xml:space="preserve">PDB value of the stream in UL AR aggregating streams of scene, video, data, and audio, i.e., Option 2, Stream 2 in Option 1, and Stream 2 in Option 3. </w:t>
            </w:r>
          </w:p>
          <w:p w14:paraId="060564B7" w14:textId="6DA6F0C4" w:rsidR="00802D9A" w:rsidRPr="00F51A4F" w:rsidRDefault="00F51A4F" w:rsidP="00F51A4F">
            <w:pPr>
              <w:numPr>
                <w:ilvl w:val="0"/>
                <w:numId w:val="25"/>
              </w:numPr>
              <w:wordWrap w:val="0"/>
              <w:autoSpaceDE/>
              <w:autoSpaceDN/>
              <w:adjustRightInd/>
              <w:snapToGrid/>
              <w:spacing w:after="0"/>
              <w:jc w:val="left"/>
              <w:rPr>
                <w:rFonts w:ascii="Times" w:eastAsia="Batang" w:hAnsi="Times"/>
                <w:sz w:val="20"/>
                <w:szCs w:val="24"/>
                <w:lang w:val="en-GB" w:eastAsia="zh-CN"/>
              </w:rPr>
            </w:pPr>
            <w:r w:rsidRPr="00F51A4F">
              <w:rPr>
                <w:rFonts w:ascii="Times" w:eastAsia="Batang" w:hAnsi="Times"/>
                <w:szCs w:val="24"/>
                <w:lang w:val="en-GB" w:eastAsia="zh-CN"/>
              </w:rPr>
              <w:t>30ms (baseline), 10/15/60ms (optional)</w:t>
            </w:r>
          </w:p>
        </w:tc>
      </w:tr>
    </w:tbl>
    <w:p w14:paraId="73E1590B" w14:textId="1C8ED00E" w:rsidR="000830A8" w:rsidRDefault="00D00B42" w:rsidP="00802D9A">
      <w:pPr>
        <w:spacing w:before="120" w:line="276" w:lineRule="auto"/>
      </w:pPr>
      <w:r>
        <w:rPr>
          <w:lang w:eastAsia="zh-CN"/>
        </w:rPr>
        <w:t xml:space="preserve">According to the above agreements, in case of </w:t>
      </w:r>
      <w:r w:rsidRPr="00D00B42">
        <w:rPr>
          <w:lang w:eastAsia="zh-CN"/>
        </w:rPr>
        <w:t>multiple streams are evaluated for UL AR</w:t>
      </w:r>
      <w:r>
        <w:rPr>
          <w:lang w:eastAsia="zh-CN"/>
        </w:rPr>
        <w:t xml:space="preserve">, the X values for other stream </w:t>
      </w:r>
      <w:r w:rsidRPr="00D00B42">
        <w:rPr>
          <w:lang w:eastAsia="zh-CN"/>
        </w:rPr>
        <w:t>follow X values for DL video stream</w:t>
      </w:r>
      <w:r>
        <w:rPr>
          <w:lang w:eastAsia="zh-CN"/>
        </w:rPr>
        <w:t>.</w:t>
      </w:r>
      <w:r w:rsidRPr="00D00B42">
        <w:rPr>
          <w:lang w:eastAsia="zh-CN"/>
        </w:rPr>
        <w:t xml:space="preserve"> </w:t>
      </w:r>
      <w:r w:rsidR="005A3C47">
        <w:rPr>
          <w:lang w:eastAsia="zh-CN"/>
        </w:rPr>
        <w:t xml:space="preserve">Similar with the </w:t>
      </w:r>
      <w:r w:rsidR="00F3263C">
        <w:rPr>
          <w:lang w:eastAsia="zh-CN"/>
        </w:rPr>
        <w:t>discuss</w:t>
      </w:r>
      <w:r w:rsidR="005A3C47">
        <w:rPr>
          <w:lang w:eastAsia="zh-CN"/>
        </w:rPr>
        <w:t>ion</w:t>
      </w:r>
      <w:r w:rsidR="00F3263C">
        <w:rPr>
          <w:lang w:eastAsia="zh-CN"/>
        </w:rPr>
        <w:t xml:space="preserve"> for DL video</w:t>
      </w:r>
      <w:r w:rsidR="00941867">
        <w:rPr>
          <w:lang w:eastAsia="zh-CN"/>
        </w:rPr>
        <w:t xml:space="preserve"> in Section 2.2</w:t>
      </w:r>
      <w:r w:rsidR="00802D9A">
        <w:rPr>
          <w:lang w:eastAsia="zh-CN"/>
        </w:rPr>
        <w:t xml:space="preserve">, multiple values of PDB for AR UL </w:t>
      </w:r>
      <w:r w:rsidR="00F3263C">
        <w:rPr>
          <w:lang w:eastAsia="zh-CN"/>
        </w:rPr>
        <w:t>video can</w:t>
      </w:r>
      <w:r w:rsidR="00802D9A">
        <w:rPr>
          <w:lang w:eastAsia="zh-CN"/>
        </w:rPr>
        <w:t xml:space="preserve"> be considered for the evaluation. However, </w:t>
      </w:r>
      <w:r w:rsidR="00802D9A" w:rsidRPr="005E2E04">
        <w:rPr>
          <w:lang w:eastAsia="zh-CN"/>
        </w:rPr>
        <w:t xml:space="preserve">too many combinations </w:t>
      </w:r>
      <w:r w:rsidR="00802D9A">
        <w:rPr>
          <w:lang w:eastAsia="zh-CN"/>
        </w:rPr>
        <w:t xml:space="preserve">will </w:t>
      </w:r>
      <w:r w:rsidR="00802D9A" w:rsidRPr="005E2E04">
        <w:rPr>
          <w:lang w:eastAsia="zh-CN"/>
        </w:rPr>
        <w:t>result in large simulation workload</w:t>
      </w:r>
      <w:r w:rsidR="00802D9A" w:rsidRPr="005E2E04">
        <w:rPr>
          <w:rFonts w:hint="eastAsia"/>
          <w:lang w:eastAsia="zh-CN"/>
        </w:rPr>
        <w:t xml:space="preserve"> </w:t>
      </w:r>
      <w:r w:rsidR="00802D9A">
        <w:rPr>
          <w:lang w:eastAsia="zh-CN"/>
        </w:rPr>
        <w:t xml:space="preserve">and </w:t>
      </w:r>
      <w:r w:rsidR="00802D9A" w:rsidRPr="005E2E04">
        <w:rPr>
          <w:lang w:eastAsia="zh-CN"/>
        </w:rPr>
        <w:t>companies</w:t>
      </w:r>
      <w:r w:rsidR="00802D9A">
        <w:rPr>
          <w:lang w:eastAsia="zh-CN"/>
        </w:rPr>
        <w:t>’</w:t>
      </w:r>
      <w:r w:rsidR="00802D9A" w:rsidRPr="005E2E04">
        <w:rPr>
          <w:lang w:eastAsia="zh-CN"/>
        </w:rPr>
        <w:t xml:space="preserve"> results not comparable</w:t>
      </w:r>
      <w:r w:rsidR="00802D9A">
        <w:rPr>
          <w:lang w:eastAsia="zh-CN"/>
        </w:rPr>
        <w:t xml:space="preserve">. Therefore, </w:t>
      </w:r>
      <w:r w:rsidR="001F06AB">
        <w:rPr>
          <w:lang w:eastAsia="zh-CN"/>
        </w:rPr>
        <w:t>similar to DL video</w:t>
      </w:r>
      <w:r w:rsidR="00802D9A">
        <w:rPr>
          <w:lang w:eastAsia="zh-CN"/>
        </w:rPr>
        <w:t xml:space="preserve">, we propose </w:t>
      </w:r>
      <w:r w:rsidR="00255AE5">
        <w:rPr>
          <w:lang w:eastAsia="zh-CN"/>
        </w:rPr>
        <w:t xml:space="preserve">that </w:t>
      </w:r>
      <w:r w:rsidR="00802D9A">
        <w:rPr>
          <w:lang w:eastAsia="zh-CN"/>
        </w:rPr>
        <w:t xml:space="preserve">the </w:t>
      </w:r>
      <w:r w:rsidR="00802D9A">
        <w:rPr>
          <w:lang w:val="en-GB" w:eastAsia="zh-CN"/>
        </w:rPr>
        <w:t xml:space="preserve">following multiple combinations of (X, PDB) for AR UL </w:t>
      </w:r>
      <w:r w:rsidR="00AB0BDA">
        <w:rPr>
          <w:lang w:val="en-GB" w:eastAsia="zh-CN"/>
        </w:rPr>
        <w:t xml:space="preserve">in Table 4 </w:t>
      </w:r>
      <w:r w:rsidR="00802D9A">
        <w:rPr>
          <w:lang w:val="en-GB" w:eastAsia="zh-CN"/>
        </w:rPr>
        <w:t xml:space="preserve">should be evaluated </w:t>
      </w:r>
      <w:r w:rsidR="00802D9A">
        <w:rPr>
          <w:lang w:eastAsia="ja-JP"/>
        </w:rPr>
        <w:t xml:space="preserve">and other </w:t>
      </w:r>
      <w:r w:rsidR="00802D9A">
        <w:rPr>
          <w:lang w:val="en-GB" w:eastAsia="zh-CN"/>
        </w:rPr>
        <w:t>combinations of (X, PDB) can be optionally evaluated.</w:t>
      </w:r>
      <w:r w:rsidR="004563BE" w:rsidRPr="004563BE">
        <w:t xml:space="preserve"> </w:t>
      </w:r>
    </w:p>
    <w:p w14:paraId="426639B5" w14:textId="3520CF2A" w:rsidR="00D03ADF" w:rsidRDefault="000830A8" w:rsidP="00802D9A">
      <w:pPr>
        <w:spacing w:before="120" w:line="276" w:lineRule="auto"/>
        <w:rPr>
          <w:rFonts w:cs="Arial"/>
          <w:color w:val="000000"/>
          <w:lang w:eastAsia="zh-CN"/>
        </w:rPr>
      </w:pPr>
      <w:r w:rsidRPr="00C76943">
        <w:rPr>
          <w:rFonts w:cs="Arial"/>
          <w:color w:val="000000"/>
          <w:lang w:eastAsia="zh-CN"/>
        </w:rPr>
        <w:lastRenderedPageBreak/>
        <w:t>As</w:t>
      </w:r>
      <w:r>
        <w:rPr>
          <w:rFonts w:cs="Arial"/>
          <w:color w:val="000000"/>
          <w:lang w:eastAsia="zh-CN"/>
        </w:rPr>
        <w:t xml:space="preserve"> shown in </w:t>
      </w:r>
      <w:r w:rsidRPr="000830A8">
        <w:rPr>
          <w:rFonts w:cs="Arial"/>
          <w:color w:val="000000"/>
          <w:lang w:eastAsia="zh-CN"/>
        </w:rPr>
        <w:fldChar w:fldCharType="begin"/>
      </w:r>
      <w:r w:rsidRPr="00A136EB">
        <w:rPr>
          <w:rFonts w:cs="Arial"/>
          <w:color w:val="000000"/>
          <w:lang w:eastAsia="zh-CN"/>
        </w:rPr>
        <w:instrText xml:space="preserve"> REF _Ref78188584 \h  \* MERGEFORMAT </w:instrText>
      </w:r>
      <w:r w:rsidRPr="000830A8">
        <w:rPr>
          <w:rFonts w:cs="Arial"/>
          <w:color w:val="000000"/>
          <w:lang w:eastAsia="zh-CN"/>
        </w:rPr>
      </w:r>
      <w:r w:rsidRPr="000830A8">
        <w:rPr>
          <w:rFonts w:cs="Arial"/>
          <w:color w:val="000000"/>
          <w:lang w:eastAsia="zh-CN"/>
        </w:rPr>
        <w:fldChar w:fldCharType="separate"/>
      </w:r>
      <w:r w:rsidR="004A3E6C" w:rsidRPr="004A3E6C">
        <w:t xml:space="preserve">Table </w:t>
      </w:r>
      <w:r w:rsidR="004A3E6C" w:rsidRPr="004A3E6C">
        <w:rPr>
          <w:noProof/>
        </w:rPr>
        <w:t>4</w:t>
      </w:r>
      <w:r w:rsidRPr="000830A8">
        <w:rPr>
          <w:rFonts w:cs="Arial"/>
          <w:color w:val="000000"/>
          <w:lang w:eastAsia="zh-CN"/>
        </w:rPr>
        <w:fldChar w:fldCharType="end"/>
      </w:r>
      <w:r w:rsidRPr="000830A8">
        <w:rPr>
          <w:rFonts w:cs="Arial"/>
          <w:color w:val="000000"/>
          <w:lang w:eastAsia="zh-CN"/>
        </w:rPr>
        <w:t>,</w:t>
      </w:r>
      <w:r w:rsidRPr="00EF4A69">
        <w:rPr>
          <w:rFonts w:cs="Arial"/>
          <w:color w:val="000000"/>
          <w:lang w:eastAsia="zh-CN"/>
        </w:rPr>
        <w:t xml:space="preserve"> </w:t>
      </w:r>
      <w:r w:rsidR="00683927" w:rsidRPr="00EF4A69">
        <w:rPr>
          <w:rFonts w:cs="Arial"/>
          <w:color w:val="000000"/>
          <w:lang w:eastAsia="zh-CN"/>
        </w:rPr>
        <w:t>t</w:t>
      </w:r>
      <w:r w:rsidR="00683927" w:rsidRPr="00763B05">
        <w:rPr>
          <w:rFonts w:cs="Arial"/>
          <w:color w:val="000000"/>
          <w:lang w:eastAsia="zh-CN"/>
        </w:rPr>
        <w:t xml:space="preserve">o reflect </w:t>
      </w:r>
      <w:r w:rsidR="00683927">
        <w:rPr>
          <w:rFonts w:cs="Arial"/>
          <w:color w:val="000000"/>
          <w:lang w:eastAsia="zh-CN"/>
        </w:rPr>
        <w:t xml:space="preserve">the different </w:t>
      </w:r>
      <w:r w:rsidR="00683927" w:rsidRPr="00763B05">
        <w:rPr>
          <w:rFonts w:cs="Arial"/>
          <w:color w:val="000000"/>
          <w:lang w:eastAsia="zh-CN"/>
        </w:rPr>
        <w:t>importance</w:t>
      </w:r>
      <w:r w:rsidR="00683927">
        <w:rPr>
          <w:rFonts w:cs="Arial"/>
          <w:color w:val="000000"/>
          <w:lang w:eastAsia="zh-CN"/>
        </w:rPr>
        <w:t xml:space="preserve"> of I-stream and P-stream</w:t>
      </w:r>
      <w:r w:rsidR="00683927" w:rsidRPr="00763B05">
        <w:rPr>
          <w:rFonts w:cs="Arial"/>
          <w:color w:val="000000"/>
          <w:lang w:eastAsia="zh-CN"/>
        </w:rPr>
        <w:t xml:space="preserve">, </w:t>
      </w:r>
      <w:r w:rsidR="00683927">
        <w:rPr>
          <w:rFonts w:cs="Arial"/>
          <w:color w:val="000000"/>
          <w:lang w:eastAsia="zh-CN"/>
        </w:rPr>
        <w:t xml:space="preserve">(X, PDB) </w:t>
      </w:r>
      <w:r w:rsidR="00683927" w:rsidRPr="00EF4A69">
        <w:rPr>
          <w:rFonts w:cs="Arial"/>
          <w:color w:val="000000"/>
          <w:lang w:eastAsia="zh-CN"/>
        </w:rPr>
        <w:t xml:space="preserve">combinations corresponding to </w:t>
      </w:r>
      <w:bookmarkStart w:id="59" w:name="OLE_LINK57"/>
      <w:bookmarkStart w:id="60" w:name="OLE_LINK58"/>
      <w:r w:rsidR="00683927" w:rsidRPr="00EF4A69">
        <w:rPr>
          <w:rFonts w:cs="Arial"/>
          <w:color w:val="000000"/>
          <w:lang w:eastAsia="zh-CN"/>
        </w:rPr>
        <w:t xml:space="preserve">Index </w:t>
      </w:r>
      <w:r w:rsidR="00683927">
        <w:rPr>
          <w:rFonts w:cs="Arial"/>
          <w:color w:val="000000"/>
          <w:lang w:eastAsia="zh-CN"/>
        </w:rPr>
        <w:t>1</w:t>
      </w:r>
      <w:r w:rsidR="003E769B">
        <w:rPr>
          <w:rFonts w:cs="Arial"/>
          <w:color w:val="000000"/>
          <w:lang w:eastAsia="zh-CN"/>
        </w:rPr>
        <w:t xml:space="preserve"> and 2 </w:t>
      </w:r>
      <w:r w:rsidR="007801EF">
        <w:rPr>
          <w:rFonts w:cs="Arial"/>
          <w:color w:val="000000"/>
          <w:lang w:eastAsia="zh-CN"/>
        </w:rPr>
        <w:t>are proposed to</w:t>
      </w:r>
      <w:r w:rsidR="00683927">
        <w:rPr>
          <w:rFonts w:cs="Arial"/>
          <w:color w:val="000000"/>
          <w:lang w:eastAsia="zh-CN"/>
        </w:rPr>
        <w:t xml:space="preserve"> be evaluated,</w:t>
      </w:r>
      <w:r w:rsidR="003E769B">
        <w:rPr>
          <w:rFonts w:cs="Arial"/>
          <w:color w:val="000000"/>
          <w:lang w:eastAsia="zh-CN"/>
        </w:rPr>
        <w:t xml:space="preserve"> where</w:t>
      </w:r>
      <w:r w:rsidR="00683927">
        <w:rPr>
          <w:rFonts w:cs="Arial"/>
          <w:color w:val="000000"/>
          <w:lang w:eastAsia="zh-CN"/>
        </w:rPr>
        <w:t xml:space="preserve"> the PDB of I-stream and P-stream is assumed as 15ms</w:t>
      </w:r>
      <w:bookmarkEnd w:id="59"/>
      <w:bookmarkEnd w:id="60"/>
      <w:r w:rsidR="00683927">
        <w:rPr>
          <w:rFonts w:cs="Arial"/>
          <w:color w:val="000000"/>
          <w:lang w:eastAsia="zh-CN"/>
        </w:rPr>
        <w:t xml:space="preserve">. </w:t>
      </w:r>
      <w:r w:rsidR="003E769B">
        <w:rPr>
          <w:rFonts w:cs="Arial"/>
          <w:color w:val="000000"/>
          <w:lang w:eastAsia="zh-CN"/>
        </w:rPr>
        <w:t xml:space="preserve">In these </w:t>
      </w:r>
      <w:r w:rsidR="003E769B" w:rsidRPr="00EF4A69">
        <w:rPr>
          <w:rFonts w:cs="Arial"/>
          <w:color w:val="000000"/>
          <w:lang w:eastAsia="zh-CN"/>
        </w:rPr>
        <w:t>combinations</w:t>
      </w:r>
      <w:r w:rsidR="003E769B">
        <w:rPr>
          <w:rFonts w:cs="Arial"/>
          <w:color w:val="000000"/>
          <w:lang w:eastAsia="zh-CN"/>
        </w:rPr>
        <w:t xml:space="preserve">, different PSR values for I-stream and P-stream are considered. </w:t>
      </w:r>
      <w:r w:rsidR="00683927">
        <w:rPr>
          <w:rFonts w:cs="Arial"/>
          <w:color w:val="000000"/>
          <w:lang w:eastAsia="zh-CN"/>
        </w:rPr>
        <w:t xml:space="preserve">For Index 1, </w:t>
      </w:r>
      <w:r w:rsidR="0096795A">
        <w:rPr>
          <w:rFonts w:cs="Arial"/>
          <w:color w:val="000000"/>
          <w:lang w:eastAsia="zh-CN"/>
        </w:rPr>
        <w:t xml:space="preserve">the PSR of </w:t>
      </w:r>
      <w:r w:rsidR="00683927" w:rsidRPr="00763B05">
        <w:rPr>
          <w:rFonts w:cs="Arial"/>
          <w:color w:val="000000"/>
          <w:lang w:eastAsia="zh-CN"/>
        </w:rPr>
        <w:t>I-stream is higher than that of single-stream</w:t>
      </w:r>
      <w:r w:rsidR="00683927">
        <w:rPr>
          <w:rFonts w:cs="Arial"/>
          <w:color w:val="000000"/>
          <w:lang w:eastAsia="zh-CN"/>
        </w:rPr>
        <w:t xml:space="preserve">, </w:t>
      </w:r>
      <w:r w:rsidR="00222B29">
        <w:rPr>
          <w:rFonts w:cs="Arial"/>
          <w:color w:val="000000"/>
          <w:lang w:eastAsia="zh-CN"/>
        </w:rPr>
        <w:t xml:space="preserve">i.e. </w:t>
      </w:r>
      <w:r w:rsidR="00683927">
        <w:rPr>
          <w:rFonts w:cs="Arial"/>
          <w:color w:val="000000"/>
          <w:lang w:eastAsia="zh-CN"/>
        </w:rPr>
        <w:t>99.5%</w:t>
      </w:r>
      <w:r w:rsidR="00683927" w:rsidRPr="00763B05">
        <w:rPr>
          <w:rFonts w:cs="Arial"/>
          <w:color w:val="000000"/>
          <w:lang w:eastAsia="zh-CN"/>
        </w:rPr>
        <w:t xml:space="preserve">, and the PSR of P-stream is </w:t>
      </w:r>
      <w:r w:rsidR="00683927">
        <w:rPr>
          <w:rFonts w:cs="Arial"/>
          <w:color w:val="000000"/>
          <w:lang w:eastAsia="zh-CN"/>
        </w:rPr>
        <w:t>relaxed to 95%</w:t>
      </w:r>
      <w:r w:rsidR="00683927" w:rsidRPr="00763B05">
        <w:rPr>
          <w:rFonts w:cs="Arial"/>
          <w:color w:val="000000"/>
          <w:lang w:eastAsia="zh-CN"/>
        </w:rPr>
        <w:t>.</w:t>
      </w:r>
      <w:r w:rsidR="00683927" w:rsidRPr="00EF4A69">
        <w:rPr>
          <w:rFonts w:cs="Arial"/>
          <w:color w:val="000000"/>
          <w:lang w:eastAsia="zh-CN"/>
        </w:rPr>
        <w:t xml:space="preserve"> </w:t>
      </w:r>
      <w:r w:rsidR="00683927">
        <w:rPr>
          <w:rFonts w:cs="Arial"/>
          <w:color w:val="000000"/>
          <w:lang w:eastAsia="zh-CN"/>
        </w:rPr>
        <w:t xml:space="preserve">For Index </w:t>
      </w:r>
      <w:r w:rsidR="003E769B">
        <w:rPr>
          <w:rFonts w:cs="Arial"/>
          <w:color w:val="000000"/>
          <w:lang w:eastAsia="zh-CN"/>
        </w:rPr>
        <w:t>2</w:t>
      </w:r>
      <w:r w:rsidR="00683927">
        <w:rPr>
          <w:rFonts w:cs="Arial"/>
          <w:color w:val="000000"/>
          <w:lang w:eastAsia="zh-CN"/>
        </w:rPr>
        <w:t xml:space="preserve">, </w:t>
      </w:r>
      <w:r w:rsidR="00B76402">
        <w:rPr>
          <w:rFonts w:cs="Arial"/>
          <w:color w:val="000000"/>
          <w:lang w:eastAsia="zh-CN"/>
        </w:rPr>
        <w:t xml:space="preserve">the PSR of </w:t>
      </w:r>
      <w:r w:rsidR="00683927" w:rsidRPr="00763B05">
        <w:rPr>
          <w:rFonts w:cs="Arial"/>
          <w:color w:val="000000"/>
          <w:lang w:eastAsia="zh-CN"/>
        </w:rPr>
        <w:t xml:space="preserve">I-stream is </w:t>
      </w:r>
      <w:r w:rsidR="00683927">
        <w:rPr>
          <w:rFonts w:cs="Arial"/>
          <w:color w:val="000000"/>
          <w:lang w:eastAsia="zh-CN"/>
        </w:rPr>
        <w:t>the same as</w:t>
      </w:r>
      <w:r w:rsidR="00683927" w:rsidRPr="00763B05">
        <w:rPr>
          <w:rFonts w:cs="Arial"/>
          <w:color w:val="000000"/>
          <w:lang w:eastAsia="zh-CN"/>
        </w:rPr>
        <w:t xml:space="preserve"> that of single-stream, and the PSR of P-stream is</w:t>
      </w:r>
      <w:r w:rsidR="00683927">
        <w:rPr>
          <w:rFonts w:cs="Arial"/>
          <w:color w:val="000000"/>
          <w:lang w:eastAsia="zh-CN"/>
        </w:rPr>
        <w:t xml:space="preserve"> relaxed to 95%. </w:t>
      </w:r>
    </w:p>
    <w:p w14:paraId="4E923443" w14:textId="321A1DC2" w:rsidR="00802D9A" w:rsidRDefault="003E769B" w:rsidP="00802D9A">
      <w:pPr>
        <w:spacing w:before="120" w:line="276" w:lineRule="auto"/>
        <w:rPr>
          <w:lang w:val="en-GB" w:eastAsia="zh-CN"/>
        </w:rPr>
      </w:pPr>
      <w:r>
        <w:rPr>
          <w:rFonts w:cs="Arial"/>
          <w:color w:val="000000"/>
          <w:lang w:eastAsia="zh-CN"/>
        </w:rPr>
        <w:t xml:space="preserve">Similar to Index 1 and 2, Index 4 </w:t>
      </w:r>
      <w:r w:rsidRPr="00EF4A69">
        <w:rPr>
          <w:rFonts w:cs="Arial"/>
          <w:color w:val="000000"/>
          <w:lang w:eastAsia="zh-CN"/>
        </w:rPr>
        <w:t xml:space="preserve">and </w:t>
      </w:r>
      <w:r>
        <w:rPr>
          <w:rFonts w:cs="Arial"/>
          <w:color w:val="000000"/>
          <w:lang w:eastAsia="zh-CN"/>
        </w:rPr>
        <w:t xml:space="preserve">5 are also evaluated by assuming the PDB of I-stream and P-stream </w:t>
      </w:r>
      <w:bookmarkStart w:id="61" w:name="OLE_LINK59"/>
      <w:r>
        <w:rPr>
          <w:rFonts w:cs="Arial"/>
          <w:color w:val="000000"/>
          <w:lang w:eastAsia="zh-CN"/>
        </w:rPr>
        <w:t xml:space="preserve">as </w:t>
      </w:r>
      <w:bookmarkEnd w:id="61"/>
      <w:r>
        <w:rPr>
          <w:rFonts w:cs="Arial"/>
          <w:color w:val="000000"/>
          <w:lang w:eastAsia="zh-CN"/>
        </w:rPr>
        <w:t xml:space="preserve">30ms. </w:t>
      </w:r>
      <w:r w:rsidR="00683927">
        <w:rPr>
          <w:rFonts w:cs="Arial"/>
          <w:color w:val="000000"/>
          <w:lang w:eastAsia="zh-CN"/>
        </w:rPr>
        <w:t xml:space="preserve">In addition, </w:t>
      </w:r>
      <w:r w:rsidR="00683927" w:rsidRPr="00EF4A69">
        <w:rPr>
          <w:rFonts w:cs="Arial"/>
          <w:color w:val="000000"/>
          <w:lang w:eastAsia="zh-CN"/>
        </w:rPr>
        <w:t xml:space="preserve">to reflect the difference of </w:t>
      </w:r>
      <w:r w:rsidR="00683927">
        <w:rPr>
          <w:rFonts w:cs="Arial"/>
          <w:color w:val="000000"/>
          <w:lang w:eastAsia="zh-CN"/>
        </w:rPr>
        <w:t xml:space="preserve">the </w:t>
      </w:r>
      <w:r w:rsidR="00683927" w:rsidRPr="00B74EDD">
        <w:rPr>
          <w:rFonts w:cs="Arial"/>
          <w:color w:val="000000"/>
          <w:lang w:eastAsia="zh-CN"/>
        </w:rPr>
        <w:t>encoding and decoding time</w:t>
      </w:r>
      <w:r w:rsidR="00683927">
        <w:rPr>
          <w:rFonts w:cs="Arial"/>
          <w:color w:val="000000"/>
          <w:lang w:eastAsia="zh-CN"/>
        </w:rPr>
        <w:t xml:space="preserve"> for I-stream and P-stream</w:t>
      </w:r>
      <w:r w:rsidR="00683927" w:rsidRPr="00EF4A69">
        <w:rPr>
          <w:rFonts w:cs="Arial"/>
          <w:color w:val="000000"/>
          <w:lang w:eastAsia="zh-CN"/>
        </w:rPr>
        <w:t xml:space="preserve">, </w:t>
      </w:r>
      <w:r w:rsidR="00683927">
        <w:rPr>
          <w:rFonts w:cs="Arial"/>
          <w:color w:val="000000"/>
          <w:lang w:eastAsia="zh-CN"/>
        </w:rPr>
        <w:t xml:space="preserve">(X, PDB) </w:t>
      </w:r>
      <w:r w:rsidR="00683927" w:rsidRPr="00EF4A69">
        <w:rPr>
          <w:rFonts w:cs="Arial"/>
          <w:color w:val="000000"/>
          <w:lang w:eastAsia="zh-CN"/>
        </w:rPr>
        <w:t xml:space="preserve">combinations corresponding to Index </w:t>
      </w:r>
      <w:r>
        <w:rPr>
          <w:rFonts w:cs="Arial"/>
          <w:color w:val="000000"/>
          <w:lang w:eastAsia="zh-CN"/>
        </w:rPr>
        <w:t>3</w:t>
      </w:r>
      <w:r w:rsidR="00683927" w:rsidRPr="00EF4A69">
        <w:rPr>
          <w:rFonts w:cs="Arial"/>
          <w:color w:val="000000"/>
          <w:lang w:eastAsia="zh-CN"/>
        </w:rPr>
        <w:t xml:space="preserve"> </w:t>
      </w:r>
      <w:r w:rsidR="00683927">
        <w:rPr>
          <w:rFonts w:cs="Arial"/>
          <w:color w:val="000000"/>
          <w:lang w:eastAsia="zh-CN"/>
        </w:rPr>
        <w:t>can be evaluated, where the PSR of I-stream and P-stream is assumed the same</w:t>
      </w:r>
      <w:r>
        <w:rPr>
          <w:rFonts w:cs="Arial"/>
          <w:color w:val="000000"/>
          <w:lang w:eastAsia="zh-CN"/>
        </w:rPr>
        <w:t>. T</w:t>
      </w:r>
      <w:r w:rsidR="00683927">
        <w:rPr>
          <w:rFonts w:cs="Arial"/>
          <w:color w:val="000000"/>
          <w:lang w:eastAsia="zh-CN"/>
        </w:rPr>
        <w:t xml:space="preserve">he PDB of I-stream </w:t>
      </w:r>
      <w:r>
        <w:rPr>
          <w:rFonts w:cs="Arial"/>
          <w:color w:val="000000"/>
          <w:lang w:eastAsia="zh-CN"/>
        </w:rPr>
        <w:t>and P-stream are assumed as 30ms</w:t>
      </w:r>
      <w:r w:rsidR="00683927">
        <w:rPr>
          <w:rFonts w:cs="Arial"/>
          <w:color w:val="000000"/>
          <w:lang w:eastAsia="zh-CN"/>
        </w:rPr>
        <w:t xml:space="preserve"> </w:t>
      </w:r>
      <w:r>
        <w:rPr>
          <w:rFonts w:cs="Arial"/>
          <w:color w:val="000000"/>
          <w:lang w:eastAsia="zh-CN"/>
        </w:rPr>
        <w:t>and 15ms, respectively</w:t>
      </w:r>
      <w:r w:rsidR="00683927" w:rsidRPr="00763B05">
        <w:rPr>
          <w:rFonts w:cs="Arial"/>
          <w:color w:val="000000"/>
          <w:lang w:eastAsia="zh-CN"/>
        </w:rPr>
        <w:t>.</w:t>
      </w:r>
      <w:r w:rsidR="00683927">
        <w:rPr>
          <w:rFonts w:cs="Arial"/>
          <w:color w:val="000000"/>
          <w:lang w:eastAsia="zh-CN"/>
        </w:rPr>
        <w:t xml:space="preserve"> </w:t>
      </w:r>
    </w:p>
    <w:p w14:paraId="52E36109" w14:textId="763FCC02" w:rsidR="00802D9A" w:rsidRDefault="00CD06A4" w:rsidP="00802D9A">
      <w:pPr>
        <w:rPr>
          <w:b/>
          <w:i/>
          <w:lang w:eastAsia="zh-CN"/>
        </w:rPr>
      </w:pPr>
      <w:bookmarkStart w:id="62" w:name="_Ref78188209"/>
      <w:bookmarkStart w:id="63" w:name="OLE_LINK37"/>
      <w:bookmarkStart w:id="64" w:name="OLE_LINK38"/>
      <w:r w:rsidRPr="00CD06A4">
        <w:rPr>
          <w:b/>
          <w:i/>
          <w:lang w:eastAsia="zh-CN"/>
        </w:rPr>
        <w:t xml:space="preserve">Proposal </w:t>
      </w:r>
      <w:r w:rsidRPr="00CD06A4">
        <w:rPr>
          <w:b/>
          <w:i/>
          <w:lang w:eastAsia="zh-CN"/>
        </w:rPr>
        <w:fldChar w:fldCharType="begin"/>
      </w:r>
      <w:r w:rsidRPr="00CD06A4">
        <w:rPr>
          <w:b/>
          <w:i/>
          <w:lang w:eastAsia="zh-CN"/>
        </w:rPr>
        <w:instrText xml:space="preserve"> SEQ Proposal \* ARABIC </w:instrText>
      </w:r>
      <w:r w:rsidRPr="00CD06A4">
        <w:rPr>
          <w:b/>
          <w:i/>
          <w:lang w:eastAsia="zh-CN"/>
        </w:rPr>
        <w:fldChar w:fldCharType="separate"/>
      </w:r>
      <w:r w:rsidR="004A3E6C">
        <w:rPr>
          <w:b/>
          <w:i/>
          <w:noProof/>
          <w:lang w:eastAsia="zh-CN"/>
        </w:rPr>
        <w:t>4</w:t>
      </w:r>
      <w:r w:rsidRPr="00CD06A4">
        <w:rPr>
          <w:b/>
          <w:i/>
          <w:lang w:eastAsia="zh-CN"/>
        </w:rPr>
        <w:fldChar w:fldCharType="end"/>
      </w:r>
      <w:r w:rsidRPr="00802D9A">
        <w:rPr>
          <w:b/>
          <w:i/>
          <w:lang w:eastAsia="zh-CN"/>
        </w:rPr>
        <w:t>:</w:t>
      </w:r>
      <w:r w:rsidRPr="00D62EED">
        <w:rPr>
          <w:b/>
          <w:i/>
          <w:lang w:eastAsia="zh-CN"/>
        </w:rPr>
        <w:t xml:space="preserve"> </w:t>
      </w:r>
      <w:r w:rsidR="00802D9A" w:rsidRPr="0078578A">
        <w:rPr>
          <w:b/>
          <w:i/>
          <w:lang w:eastAsia="zh-CN"/>
        </w:rPr>
        <w:t xml:space="preserve">For </w:t>
      </w:r>
      <w:r w:rsidR="00AF4774" w:rsidRPr="00AF4774">
        <w:rPr>
          <w:b/>
          <w:i/>
          <w:lang w:eastAsia="zh-CN"/>
        </w:rPr>
        <w:t>I-stream and P-stream of AR UL video</w:t>
      </w:r>
      <w:r w:rsidR="00B43BF7">
        <w:rPr>
          <w:b/>
          <w:i/>
          <w:lang w:eastAsia="zh-CN"/>
        </w:rPr>
        <w:t xml:space="preserve">, i.e., </w:t>
      </w:r>
      <w:r w:rsidR="00B43BF7" w:rsidRPr="00B43BF7">
        <w:rPr>
          <w:b/>
          <w:i/>
          <w:lang w:eastAsia="zh-CN"/>
        </w:rPr>
        <w:t>Stream 2 and 3 in Option 4</w:t>
      </w:r>
      <w:r w:rsidR="00B43BF7">
        <w:rPr>
          <w:b/>
          <w:i/>
          <w:lang w:eastAsia="zh-CN"/>
        </w:rPr>
        <w:t xml:space="preserve"> </w:t>
      </w:r>
      <w:r w:rsidR="009F2C6C">
        <w:rPr>
          <w:rFonts w:hint="eastAsia"/>
          <w:b/>
          <w:i/>
          <w:lang w:eastAsia="zh-CN"/>
        </w:rPr>
        <w:t>for</w:t>
      </w:r>
      <w:r w:rsidR="00ED36D9">
        <w:rPr>
          <w:b/>
          <w:i/>
          <w:lang w:eastAsia="zh-CN"/>
        </w:rPr>
        <w:t xml:space="preserve"> </w:t>
      </w:r>
      <w:r w:rsidR="00B43BF7">
        <w:rPr>
          <w:b/>
          <w:i/>
          <w:lang w:eastAsia="zh-CN"/>
        </w:rPr>
        <w:t>AR UL</w:t>
      </w:r>
      <w:r w:rsidR="00802D9A" w:rsidRPr="009323EC">
        <w:rPr>
          <w:b/>
          <w:i/>
          <w:lang w:eastAsia="zh-CN"/>
        </w:rPr>
        <w:t>, RAN1 agrees on the following multiple combinations of (</w:t>
      </w:r>
      <w:r w:rsidR="00AF4774">
        <w:rPr>
          <w:b/>
          <w:i/>
          <w:lang w:eastAsia="zh-CN"/>
        </w:rPr>
        <w:t>X</w:t>
      </w:r>
      <w:r w:rsidR="00802D9A" w:rsidRPr="009323EC">
        <w:rPr>
          <w:b/>
          <w:i/>
          <w:lang w:eastAsia="zh-CN"/>
        </w:rPr>
        <w:t>, PDB)</w:t>
      </w:r>
      <w:r w:rsidR="00ED36D9" w:rsidRPr="00ED36D9">
        <w:rPr>
          <w:b/>
          <w:i/>
          <w:lang w:eastAsia="zh-CN"/>
        </w:rPr>
        <w:t xml:space="preserve"> </w:t>
      </w:r>
      <w:r w:rsidR="00ED36D9">
        <w:rPr>
          <w:b/>
          <w:i/>
          <w:lang w:eastAsia="zh-CN"/>
        </w:rPr>
        <w:t>for evaluation</w:t>
      </w:r>
      <w:r w:rsidR="00B43BF7">
        <w:rPr>
          <w:b/>
          <w:i/>
          <w:lang w:eastAsia="zh-CN"/>
        </w:rPr>
        <w:t>. Other</w:t>
      </w:r>
      <w:r w:rsidR="00B43BF7" w:rsidRPr="00B43BF7">
        <w:rPr>
          <w:b/>
          <w:i/>
          <w:lang w:eastAsia="zh-CN"/>
        </w:rPr>
        <w:t xml:space="preserve"> combinations can be optionally evaluated</w:t>
      </w:r>
      <w:r w:rsidR="00B43BF7">
        <w:rPr>
          <w:b/>
          <w:i/>
          <w:lang w:eastAsia="zh-CN"/>
        </w:rPr>
        <w:t>.</w:t>
      </w:r>
      <w:bookmarkEnd w:id="62"/>
    </w:p>
    <w:p w14:paraId="244A9F26" w14:textId="32BDA2F3" w:rsidR="00263A2A" w:rsidRDefault="00263A2A" w:rsidP="00263A2A">
      <w:pPr>
        <w:pStyle w:val="a6"/>
        <w:rPr>
          <w:i/>
          <w:sz w:val="22"/>
          <w:szCs w:val="22"/>
        </w:rPr>
      </w:pPr>
      <w:bookmarkStart w:id="65" w:name="_Ref78188584"/>
      <w:bookmarkStart w:id="66" w:name="_Ref79135457"/>
      <w:bookmarkStart w:id="67" w:name="OLE_LINK46"/>
      <w:bookmarkStart w:id="68" w:name="OLE_LINK47"/>
      <w:bookmarkEnd w:id="63"/>
      <w:bookmarkEnd w:id="64"/>
      <w:r w:rsidRPr="00C76943">
        <w:rPr>
          <w:i/>
          <w:sz w:val="22"/>
          <w:szCs w:val="22"/>
        </w:rPr>
        <w:t xml:space="preserve">Table </w:t>
      </w:r>
      <w:r w:rsidRPr="00C76943">
        <w:rPr>
          <w:i/>
          <w:sz w:val="22"/>
          <w:szCs w:val="22"/>
        </w:rPr>
        <w:fldChar w:fldCharType="begin"/>
      </w:r>
      <w:r w:rsidRPr="00C76943">
        <w:rPr>
          <w:i/>
          <w:sz w:val="22"/>
          <w:szCs w:val="22"/>
        </w:rPr>
        <w:instrText xml:space="preserve"> SEQ Table \* ARABIC </w:instrText>
      </w:r>
      <w:r w:rsidRPr="00C76943">
        <w:rPr>
          <w:i/>
          <w:sz w:val="22"/>
          <w:szCs w:val="22"/>
        </w:rPr>
        <w:fldChar w:fldCharType="separate"/>
      </w:r>
      <w:r w:rsidR="004A3E6C">
        <w:rPr>
          <w:i/>
          <w:noProof/>
          <w:sz w:val="22"/>
          <w:szCs w:val="22"/>
        </w:rPr>
        <w:t>4</w:t>
      </w:r>
      <w:r w:rsidRPr="00C76943">
        <w:rPr>
          <w:i/>
          <w:sz w:val="22"/>
          <w:szCs w:val="22"/>
        </w:rPr>
        <w:fldChar w:fldCharType="end"/>
      </w:r>
      <w:bookmarkEnd w:id="65"/>
      <w:r w:rsidRPr="00C76943">
        <w:rPr>
          <w:i/>
          <w:sz w:val="22"/>
          <w:szCs w:val="22"/>
        </w:rPr>
        <w:t>. (</w:t>
      </w:r>
      <w:r w:rsidR="00742257">
        <w:rPr>
          <w:i/>
          <w:sz w:val="22"/>
          <w:szCs w:val="22"/>
        </w:rPr>
        <w:t>X</w:t>
      </w:r>
      <w:r w:rsidRPr="00C76943">
        <w:rPr>
          <w:i/>
          <w:sz w:val="22"/>
          <w:szCs w:val="22"/>
        </w:rPr>
        <w:t xml:space="preserve">, PDB) values for I-stream and P-stream for </w:t>
      </w:r>
      <w:r>
        <w:rPr>
          <w:i/>
          <w:sz w:val="22"/>
          <w:szCs w:val="22"/>
        </w:rPr>
        <w:t>AR UL</w:t>
      </w:r>
      <w:r w:rsidRPr="00C76943">
        <w:rPr>
          <w:i/>
          <w:sz w:val="22"/>
          <w:szCs w:val="22"/>
        </w:rPr>
        <w:t xml:space="preserve"> video</w:t>
      </w:r>
      <w:bookmarkEnd w:id="66"/>
      <w:r w:rsidRPr="00C76943">
        <w:rPr>
          <w:i/>
          <w:sz w:val="22"/>
          <w:szCs w:val="22"/>
        </w:rPr>
        <w:t xml:space="preserve"> </w:t>
      </w:r>
    </w:p>
    <w:tbl>
      <w:tblPr>
        <w:tblW w:w="0" w:type="auto"/>
        <w:jc w:val="center"/>
        <w:tblCellMar>
          <w:left w:w="0" w:type="dxa"/>
          <w:right w:w="0" w:type="dxa"/>
        </w:tblCellMar>
        <w:tblLook w:val="04A0" w:firstRow="1" w:lastRow="0" w:firstColumn="1" w:lastColumn="0" w:noHBand="0" w:noVBand="1"/>
      </w:tblPr>
      <w:tblGrid>
        <w:gridCol w:w="2774"/>
        <w:gridCol w:w="4558"/>
      </w:tblGrid>
      <w:tr w:rsidR="00013F6E" w:rsidRPr="003C2234" w14:paraId="626DEC76" w14:textId="77777777" w:rsidTr="000830A8">
        <w:trPr>
          <w:trHeight w:val="700"/>
          <w:jc w:val="center"/>
        </w:trPr>
        <w:tc>
          <w:tcPr>
            <w:tcW w:w="2774"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D487C65" w14:textId="77777777" w:rsidR="00013F6E" w:rsidRPr="00B42C5B" w:rsidRDefault="00013F6E" w:rsidP="000830A8">
            <w:pPr>
              <w:spacing w:after="0"/>
              <w:jc w:val="center"/>
              <w:rPr>
                <w:rFonts w:eastAsia="MS Mincho"/>
                <w:i/>
                <w:lang w:eastAsia="ja-JP"/>
              </w:rPr>
            </w:pPr>
            <w:bookmarkStart w:id="69" w:name="OLE_LINK87"/>
            <w:r w:rsidRPr="00B42C5B">
              <w:rPr>
                <w:rFonts w:eastAsia="MS Mincho"/>
                <w:b/>
                <w:bCs/>
                <w:i/>
                <w:lang w:eastAsia="ja-JP"/>
              </w:rPr>
              <w:t>Index</w:t>
            </w:r>
          </w:p>
        </w:tc>
        <w:tc>
          <w:tcPr>
            <w:tcW w:w="4558" w:type="dxa"/>
            <w:tcBorders>
              <w:top w:val="single" w:sz="4" w:space="0" w:color="auto"/>
              <w:right w:val="single" w:sz="4" w:space="0" w:color="auto"/>
            </w:tcBorders>
            <w:shd w:val="clear" w:color="auto" w:fill="D9D9D9" w:themeFill="background1" w:themeFillShade="D9"/>
            <w:vAlign w:val="center"/>
          </w:tcPr>
          <w:p w14:paraId="40D910FF" w14:textId="7103B017" w:rsidR="00013F6E" w:rsidRPr="00BD2966" w:rsidRDefault="00013F6E" w:rsidP="000830A8">
            <w:pPr>
              <w:spacing w:after="0"/>
              <w:jc w:val="center"/>
              <w:rPr>
                <w:rFonts w:eastAsia="MS Mincho"/>
                <w:b/>
                <w:i/>
                <w:lang w:val="en-GB" w:eastAsia="ja-JP"/>
              </w:rPr>
            </w:pPr>
            <w:r w:rsidRPr="00B42C5B">
              <w:rPr>
                <w:rFonts w:eastAsia="MS Mincho"/>
                <w:b/>
                <w:bCs/>
                <w:i/>
                <w:lang w:eastAsia="ja-JP"/>
              </w:rPr>
              <w:t>(</w:t>
            </w:r>
            <w:r w:rsidR="007D20BC" w:rsidRPr="00533818">
              <w:rPr>
                <w:rFonts w:eastAsia="MS Mincho"/>
                <w:b/>
                <w:bCs/>
                <w:i/>
                <w:lang w:eastAsia="ja-JP"/>
              </w:rPr>
              <w:t xml:space="preserve">Packet success rate </w:t>
            </w:r>
            <w:r w:rsidRPr="00B42C5B">
              <w:rPr>
                <w:rFonts w:eastAsia="MS Mincho"/>
                <w:b/>
                <w:bCs/>
                <w:i/>
                <w:lang w:eastAsia="ja-JP"/>
              </w:rPr>
              <w:t>X%, PDB (ms)) of {I-stream, P-stream</w:t>
            </w:r>
            <w:r w:rsidRPr="00B42C5B">
              <w:rPr>
                <w:rFonts w:eastAsia="MS Mincho"/>
                <w:b/>
                <w:i/>
                <w:lang w:val="en-GB" w:eastAsia="ja-JP"/>
              </w:rPr>
              <w:t>}</w:t>
            </w:r>
          </w:p>
        </w:tc>
      </w:tr>
      <w:tr w:rsidR="00EF0F52" w:rsidRPr="003C2234" w14:paraId="65F20E6C"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5654D" w14:textId="77777777" w:rsidR="00EF0F52" w:rsidRPr="00B42C5B" w:rsidRDefault="00EF0F52" w:rsidP="00EF0F52">
            <w:pPr>
              <w:spacing w:after="0"/>
              <w:jc w:val="center"/>
              <w:rPr>
                <w:rFonts w:eastAsia="MS Mincho"/>
                <w:i/>
                <w:lang w:eastAsia="ja-JP"/>
              </w:rPr>
            </w:pPr>
            <w:bookmarkStart w:id="70" w:name="_Hlk79067702"/>
            <w:r>
              <w:rPr>
                <w:i/>
                <w:lang w:val="en-GB" w:eastAsia="zh-CN"/>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DC0D2C" w14:textId="3CCE6E1C" w:rsidR="00EF0F52" w:rsidRPr="00B42C5B" w:rsidRDefault="00EF0F52" w:rsidP="00EF0F52">
            <w:pPr>
              <w:spacing w:after="0"/>
              <w:jc w:val="center"/>
              <w:rPr>
                <w:rFonts w:eastAsia="MS Mincho"/>
                <w:i/>
                <w:lang w:val="en-GB" w:eastAsia="ja-JP"/>
              </w:rPr>
            </w:pPr>
            <w:r w:rsidRPr="00B42C5B">
              <w:rPr>
                <w:rFonts w:eastAsia="MS Mincho"/>
                <w:i/>
                <w:lang w:val="en-GB" w:eastAsia="ja-JP"/>
              </w:rPr>
              <w:t>{(99.5, 1</w:t>
            </w:r>
            <w:r>
              <w:rPr>
                <w:rFonts w:eastAsia="MS Mincho"/>
                <w:i/>
                <w:lang w:val="en-GB" w:eastAsia="ja-JP"/>
              </w:rPr>
              <w:t>5</w:t>
            </w:r>
            <w:r w:rsidRPr="00B42C5B">
              <w:rPr>
                <w:rFonts w:eastAsia="MS Mincho"/>
                <w:i/>
                <w:lang w:val="en-GB" w:eastAsia="ja-JP"/>
              </w:rPr>
              <w:t>), (95, 1</w:t>
            </w:r>
            <w:r>
              <w:rPr>
                <w:rFonts w:eastAsia="MS Mincho"/>
                <w:i/>
                <w:lang w:val="en-GB" w:eastAsia="ja-JP"/>
              </w:rPr>
              <w:t>5</w:t>
            </w:r>
            <w:r w:rsidRPr="00B42C5B">
              <w:rPr>
                <w:rFonts w:eastAsia="MS Mincho"/>
                <w:i/>
                <w:lang w:val="en-GB" w:eastAsia="ja-JP"/>
              </w:rPr>
              <w:t>)}</w:t>
            </w:r>
          </w:p>
        </w:tc>
      </w:tr>
      <w:tr w:rsidR="00EF0F52" w:rsidRPr="003C2234" w14:paraId="534B2CDF"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204358" w14:textId="77777777" w:rsidR="00EF0F52" w:rsidRDefault="00EF0F52" w:rsidP="00EF0F52">
            <w:pPr>
              <w:spacing w:after="0"/>
              <w:jc w:val="center"/>
              <w:rPr>
                <w:i/>
                <w:lang w:val="en-GB" w:eastAsia="zh-CN"/>
              </w:rPr>
            </w:pPr>
            <w:r>
              <w:rPr>
                <w:i/>
                <w:lang w:val="en-GB" w:eastAsia="zh-CN"/>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C42EFA" w14:textId="56630681" w:rsidR="00EF0F52" w:rsidRPr="00B42C5B" w:rsidRDefault="00EF0F52" w:rsidP="00EF0F52">
            <w:pPr>
              <w:spacing w:after="0"/>
              <w:jc w:val="center"/>
              <w:rPr>
                <w:rFonts w:eastAsia="MS Mincho"/>
                <w:i/>
                <w:lang w:val="en-GB" w:eastAsia="ja-JP"/>
              </w:rPr>
            </w:pPr>
            <w:r w:rsidRPr="00B42C5B">
              <w:rPr>
                <w:rFonts w:eastAsia="MS Mincho"/>
                <w:i/>
                <w:lang w:val="en-GB" w:eastAsia="ja-JP"/>
              </w:rPr>
              <w:t>{(99, 15), (95, 15)}</w:t>
            </w:r>
          </w:p>
        </w:tc>
      </w:tr>
      <w:tr w:rsidR="00EF0F52" w:rsidRPr="003C2234" w14:paraId="7D719633"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055130" w14:textId="77777777" w:rsidR="00EF0F52" w:rsidRPr="00B42C5B" w:rsidRDefault="00EF0F52" w:rsidP="00EF0F52">
            <w:pPr>
              <w:spacing w:after="0"/>
              <w:jc w:val="center"/>
              <w:rPr>
                <w:i/>
                <w:lang w:val="en-GB" w:eastAsia="zh-CN"/>
              </w:rPr>
            </w:pPr>
            <w:r>
              <w:rPr>
                <w:i/>
                <w:lang w:val="en-GB" w:eastAsia="zh-CN"/>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0860AD" w14:textId="2580B43F" w:rsidR="00EF0F52" w:rsidRPr="00B42C5B" w:rsidRDefault="00EF0F52" w:rsidP="00EF0F52">
            <w:pPr>
              <w:spacing w:after="0"/>
              <w:jc w:val="center"/>
              <w:rPr>
                <w:rFonts w:eastAsia="MS Mincho"/>
                <w:i/>
                <w:lang w:val="en-GB" w:eastAsia="ja-JP"/>
              </w:rPr>
            </w:pPr>
            <w:r w:rsidRPr="00B42C5B">
              <w:rPr>
                <w:rFonts w:eastAsia="MS Mincho"/>
                <w:i/>
                <w:lang w:val="en-GB" w:eastAsia="ja-JP"/>
              </w:rPr>
              <w:t xml:space="preserve">{(99, </w:t>
            </w:r>
            <w:r>
              <w:rPr>
                <w:rFonts w:eastAsia="MS Mincho"/>
                <w:i/>
                <w:lang w:val="en-GB" w:eastAsia="ja-JP"/>
              </w:rPr>
              <w:t>30</w:t>
            </w:r>
            <w:r w:rsidRPr="00B42C5B">
              <w:rPr>
                <w:rFonts w:eastAsia="MS Mincho"/>
                <w:i/>
                <w:lang w:val="en-GB" w:eastAsia="ja-JP"/>
              </w:rPr>
              <w:t>), (9</w:t>
            </w:r>
            <w:r>
              <w:rPr>
                <w:rFonts w:eastAsia="MS Mincho"/>
                <w:i/>
                <w:lang w:val="en-GB" w:eastAsia="ja-JP"/>
              </w:rPr>
              <w:t>9</w:t>
            </w:r>
            <w:r w:rsidRPr="00B42C5B">
              <w:rPr>
                <w:rFonts w:eastAsia="MS Mincho"/>
                <w:i/>
                <w:lang w:val="en-GB" w:eastAsia="ja-JP"/>
              </w:rPr>
              <w:t xml:space="preserve">, </w:t>
            </w:r>
            <w:r>
              <w:rPr>
                <w:rFonts w:eastAsia="MS Mincho"/>
                <w:i/>
                <w:lang w:val="en-GB" w:eastAsia="ja-JP"/>
              </w:rPr>
              <w:t>15</w:t>
            </w:r>
            <w:r w:rsidRPr="00B42C5B">
              <w:rPr>
                <w:rFonts w:eastAsia="MS Mincho"/>
                <w:i/>
                <w:lang w:val="en-GB" w:eastAsia="ja-JP"/>
              </w:rPr>
              <w:t>)}</w:t>
            </w:r>
          </w:p>
        </w:tc>
      </w:tr>
      <w:tr w:rsidR="00EF0F52" w:rsidRPr="003C2234" w14:paraId="611FD02B"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9C1C11" w14:textId="77777777" w:rsidR="00EF0F52" w:rsidDel="00057B0A" w:rsidRDefault="00EF0F52" w:rsidP="00EF0F52">
            <w:pPr>
              <w:spacing w:after="0"/>
              <w:jc w:val="center"/>
              <w:rPr>
                <w:i/>
                <w:lang w:val="en-GB" w:eastAsia="zh-CN"/>
              </w:rPr>
            </w:pPr>
            <w:r>
              <w:rPr>
                <w:i/>
                <w:lang w:val="en-GB" w:eastAsia="zh-CN"/>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ED5D44" w14:textId="7E102531" w:rsidR="00EF0F52" w:rsidRPr="00B42C5B" w:rsidRDefault="00EF0F52" w:rsidP="00EF0F52">
            <w:pPr>
              <w:spacing w:after="0"/>
              <w:jc w:val="center"/>
              <w:rPr>
                <w:rFonts w:eastAsia="MS Mincho"/>
                <w:i/>
                <w:lang w:val="en-GB" w:eastAsia="ja-JP"/>
              </w:rPr>
            </w:pPr>
            <w:r>
              <w:rPr>
                <w:rFonts w:eastAsia="MS Mincho"/>
                <w:i/>
                <w:lang w:val="en-GB" w:eastAsia="ja-JP"/>
              </w:rPr>
              <w:t>{</w:t>
            </w:r>
            <w:r w:rsidRPr="00B42C5B">
              <w:rPr>
                <w:rFonts w:eastAsia="MS Mincho"/>
                <w:i/>
                <w:lang w:val="en-GB" w:eastAsia="ja-JP"/>
              </w:rPr>
              <w:t>(99</w:t>
            </w:r>
            <w:r>
              <w:rPr>
                <w:rFonts w:eastAsia="MS Mincho"/>
                <w:i/>
                <w:lang w:val="en-GB" w:eastAsia="ja-JP"/>
              </w:rPr>
              <w:t>.5</w:t>
            </w:r>
            <w:r w:rsidRPr="00B42C5B">
              <w:rPr>
                <w:rFonts w:eastAsia="MS Mincho"/>
                <w:i/>
                <w:lang w:val="en-GB" w:eastAsia="ja-JP"/>
              </w:rPr>
              <w:t xml:space="preserve">, </w:t>
            </w:r>
            <w:r>
              <w:rPr>
                <w:rFonts w:eastAsia="MS Mincho"/>
                <w:i/>
                <w:lang w:val="en-GB" w:eastAsia="ja-JP"/>
              </w:rPr>
              <w:t>30</w:t>
            </w:r>
            <w:r w:rsidRPr="00B42C5B">
              <w:rPr>
                <w:rFonts w:eastAsia="MS Mincho"/>
                <w:i/>
                <w:lang w:val="en-GB" w:eastAsia="ja-JP"/>
              </w:rPr>
              <w:t xml:space="preserve">), (95, </w:t>
            </w:r>
            <w:r>
              <w:rPr>
                <w:rFonts w:eastAsia="MS Mincho"/>
                <w:i/>
                <w:lang w:val="en-GB" w:eastAsia="ja-JP"/>
              </w:rPr>
              <w:t>30)</w:t>
            </w:r>
            <w:r w:rsidRPr="00B42C5B">
              <w:rPr>
                <w:rFonts w:eastAsia="MS Mincho"/>
                <w:i/>
                <w:lang w:val="en-GB" w:eastAsia="ja-JP"/>
              </w:rPr>
              <w:t>}</w:t>
            </w:r>
          </w:p>
        </w:tc>
      </w:tr>
      <w:tr w:rsidR="00EF0F52" w:rsidRPr="003C2234" w14:paraId="6437DC30"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81F2FD" w14:textId="77777777" w:rsidR="00EF0F52" w:rsidRPr="00B42C5B" w:rsidRDefault="00EF0F52" w:rsidP="00EF0F52">
            <w:pPr>
              <w:spacing w:after="0"/>
              <w:jc w:val="center"/>
              <w:rPr>
                <w:rFonts w:eastAsia="MS Mincho"/>
                <w:i/>
                <w:lang w:eastAsia="ja-JP"/>
              </w:rPr>
            </w:pPr>
            <w:r>
              <w:rPr>
                <w:i/>
                <w:lang w:val="en-GB" w:eastAsia="zh-CN"/>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53A6EE" w14:textId="426997A0" w:rsidR="00EF0F52" w:rsidRPr="003C2234" w:rsidRDefault="00EF0F52" w:rsidP="00EF0F52">
            <w:pPr>
              <w:spacing w:after="0"/>
              <w:jc w:val="center"/>
              <w:rPr>
                <w:rFonts w:eastAsia="MS Mincho"/>
                <w:i/>
                <w:lang w:val="en-GB" w:eastAsia="ja-JP"/>
              </w:rPr>
            </w:pPr>
            <w:r w:rsidRPr="00B42C5B">
              <w:rPr>
                <w:rFonts w:eastAsia="MS Mincho"/>
                <w:i/>
                <w:lang w:val="en-GB" w:eastAsia="ja-JP"/>
              </w:rPr>
              <w:t>{(9</w:t>
            </w:r>
            <w:r>
              <w:rPr>
                <w:rFonts w:eastAsia="MS Mincho"/>
                <w:i/>
                <w:lang w:val="en-GB" w:eastAsia="ja-JP"/>
              </w:rPr>
              <w:t>9</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 (9</w:t>
            </w:r>
            <w:r>
              <w:rPr>
                <w:rFonts w:eastAsia="MS Mincho"/>
                <w:i/>
                <w:lang w:val="en-GB" w:eastAsia="ja-JP"/>
              </w:rPr>
              <w:t>5</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w:t>
            </w:r>
          </w:p>
        </w:tc>
      </w:tr>
      <w:bookmarkEnd w:id="67"/>
      <w:bookmarkEnd w:id="69"/>
      <w:bookmarkEnd w:id="70"/>
    </w:tbl>
    <w:p w14:paraId="503B566D" w14:textId="77777777" w:rsidR="00BD2966" w:rsidRDefault="00BD2966" w:rsidP="00BD2966">
      <w:pPr>
        <w:rPr>
          <w:b/>
          <w:i/>
          <w:lang w:eastAsia="zh-CN"/>
        </w:rPr>
      </w:pPr>
    </w:p>
    <w:p w14:paraId="78D1ED23" w14:textId="77777777" w:rsidR="00BD2966" w:rsidRPr="004563BE" w:rsidRDefault="00BD2966" w:rsidP="00BD2966">
      <w:pPr>
        <w:rPr>
          <w:b/>
          <w:i/>
          <w:lang w:eastAsia="zh-CN"/>
        </w:rPr>
      </w:pPr>
      <w:r w:rsidRPr="004563BE">
        <w:rPr>
          <w:b/>
          <w:i/>
          <w:lang w:eastAsia="zh-CN"/>
        </w:rPr>
        <w:t>The equivalent (PER, PDB) values for I-stream and P-stream, i.e. {(A, C), (B, D)} and {(E, G), (F, H)} are as follows</w:t>
      </w:r>
    </w:p>
    <w:p w14:paraId="3466525A" w14:textId="2BB8C03F" w:rsidR="00BD2966" w:rsidRDefault="00BD2966" w:rsidP="00BD2966">
      <w:pPr>
        <w:pStyle w:val="a6"/>
        <w:rPr>
          <w:i/>
          <w:sz w:val="22"/>
          <w:szCs w:val="22"/>
        </w:rPr>
      </w:pPr>
      <w:bookmarkStart w:id="71" w:name="_Ref78619960"/>
      <w:r w:rsidRPr="00C76943">
        <w:rPr>
          <w:i/>
          <w:sz w:val="22"/>
          <w:szCs w:val="22"/>
        </w:rPr>
        <w:t xml:space="preserve">Table </w:t>
      </w:r>
      <w:r w:rsidRPr="00C76943">
        <w:rPr>
          <w:i/>
          <w:sz w:val="22"/>
          <w:szCs w:val="22"/>
        </w:rPr>
        <w:fldChar w:fldCharType="begin"/>
      </w:r>
      <w:r w:rsidRPr="00C76943">
        <w:rPr>
          <w:i/>
          <w:sz w:val="22"/>
          <w:szCs w:val="22"/>
        </w:rPr>
        <w:instrText xml:space="preserve"> SEQ Table \* ARABIC </w:instrText>
      </w:r>
      <w:r w:rsidRPr="00C76943">
        <w:rPr>
          <w:i/>
          <w:sz w:val="22"/>
          <w:szCs w:val="22"/>
        </w:rPr>
        <w:fldChar w:fldCharType="separate"/>
      </w:r>
      <w:r w:rsidR="004A3E6C">
        <w:rPr>
          <w:i/>
          <w:noProof/>
          <w:sz w:val="22"/>
          <w:szCs w:val="22"/>
        </w:rPr>
        <w:t>5</w:t>
      </w:r>
      <w:r w:rsidRPr="00C76943">
        <w:rPr>
          <w:i/>
          <w:sz w:val="22"/>
          <w:szCs w:val="22"/>
        </w:rPr>
        <w:fldChar w:fldCharType="end"/>
      </w:r>
      <w:bookmarkEnd w:id="71"/>
      <w:r w:rsidRPr="00C76943">
        <w:rPr>
          <w:i/>
          <w:sz w:val="22"/>
          <w:szCs w:val="22"/>
        </w:rPr>
        <w:t>. (</w:t>
      </w:r>
      <w:r>
        <w:rPr>
          <w:i/>
          <w:sz w:val="22"/>
          <w:szCs w:val="22"/>
        </w:rPr>
        <w:t>PER</w:t>
      </w:r>
      <w:r w:rsidRPr="00C76943">
        <w:rPr>
          <w:i/>
          <w:sz w:val="22"/>
          <w:szCs w:val="22"/>
        </w:rPr>
        <w:t xml:space="preserve">, PDB) values for I-stream and P-stream for </w:t>
      </w:r>
      <w:r>
        <w:rPr>
          <w:i/>
          <w:sz w:val="22"/>
          <w:szCs w:val="22"/>
        </w:rPr>
        <w:t>AR UL</w:t>
      </w:r>
      <w:r w:rsidRPr="00C76943">
        <w:rPr>
          <w:i/>
          <w:sz w:val="22"/>
          <w:szCs w:val="22"/>
        </w:rPr>
        <w:t xml:space="preserve"> video </w:t>
      </w:r>
    </w:p>
    <w:tbl>
      <w:tblPr>
        <w:tblW w:w="0" w:type="auto"/>
        <w:jc w:val="center"/>
        <w:tblCellMar>
          <w:left w:w="0" w:type="dxa"/>
          <w:right w:w="0" w:type="dxa"/>
        </w:tblCellMar>
        <w:tblLook w:val="04A0" w:firstRow="1" w:lastRow="0" w:firstColumn="1" w:lastColumn="0" w:noHBand="0" w:noVBand="1"/>
      </w:tblPr>
      <w:tblGrid>
        <w:gridCol w:w="2774"/>
        <w:gridCol w:w="4558"/>
      </w:tblGrid>
      <w:tr w:rsidR="00013F6E" w:rsidRPr="003C2234" w14:paraId="0D01DBDD" w14:textId="77777777" w:rsidTr="000830A8">
        <w:trPr>
          <w:trHeight w:val="700"/>
          <w:jc w:val="center"/>
        </w:trPr>
        <w:tc>
          <w:tcPr>
            <w:tcW w:w="2774"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08D6A5A" w14:textId="77777777" w:rsidR="00013F6E" w:rsidRPr="00B42C5B" w:rsidRDefault="00013F6E" w:rsidP="000830A8">
            <w:pPr>
              <w:spacing w:after="0"/>
              <w:jc w:val="center"/>
              <w:rPr>
                <w:rFonts w:eastAsia="MS Mincho"/>
                <w:i/>
                <w:lang w:eastAsia="ja-JP"/>
              </w:rPr>
            </w:pPr>
            <w:bookmarkStart w:id="72" w:name="OLE_LINK76"/>
            <w:bookmarkStart w:id="73" w:name="OLE_LINK77"/>
            <w:r w:rsidRPr="00B42C5B">
              <w:rPr>
                <w:rFonts w:eastAsia="MS Mincho"/>
                <w:b/>
                <w:bCs/>
                <w:i/>
                <w:lang w:eastAsia="ja-JP"/>
              </w:rPr>
              <w:t>Index</w:t>
            </w:r>
          </w:p>
        </w:tc>
        <w:tc>
          <w:tcPr>
            <w:tcW w:w="4558" w:type="dxa"/>
            <w:tcBorders>
              <w:top w:val="single" w:sz="4" w:space="0" w:color="auto"/>
              <w:right w:val="single" w:sz="4" w:space="0" w:color="auto"/>
            </w:tcBorders>
            <w:shd w:val="clear" w:color="auto" w:fill="D9D9D9" w:themeFill="background1" w:themeFillShade="D9"/>
            <w:vAlign w:val="center"/>
          </w:tcPr>
          <w:p w14:paraId="5C35D2C3" w14:textId="77777777" w:rsidR="00013F6E" w:rsidRDefault="00013F6E" w:rsidP="000830A8">
            <w:pPr>
              <w:spacing w:after="0"/>
              <w:jc w:val="center"/>
              <w:rPr>
                <w:rFonts w:eastAsia="MS Mincho"/>
                <w:b/>
                <w:i/>
                <w:lang w:val="en-GB" w:eastAsia="ja-JP"/>
              </w:rPr>
            </w:pPr>
            <w:r w:rsidRPr="00B42C5B">
              <w:rPr>
                <w:rFonts w:eastAsia="MS Mincho"/>
                <w:b/>
                <w:bCs/>
                <w:i/>
                <w:lang w:eastAsia="ja-JP"/>
              </w:rPr>
              <w:t>(</w:t>
            </w:r>
            <w:r>
              <w:rPr>
                <w:rFonts w:eastAsia="MS Mincho"/>
                <w:b/>
                <w:bCs/>
                <w:i/>
                <w:lang w:eastAsia="ja-JP"/>
              </w:rPr>
              <w:t>PER,</w:t>
            </w:r>
            <w:r w:rsidRPr="00B42C5B">
              <w:rPr>
                <w:rFonts w:eastAsia="MS Mincho"/>
                <w:b/>
                <w:bCs/>
                <w:i/>
                <w:lang w:eastAsia="ja-JP"/>
              </w:rPr>
              <w:t xml:space="preserve"> PDB (ms)) of {I-stream, P-stream</w:t>
            </w:r>
            <w:r w:rsidRPr="00B42C5B">
              <w:rPr>
                <w:rFonts w:eastAsia="MS Mincho"/>
                <w:b/>
                <w:i/>
                <w:lang w:val="en-GB" w:eastAsia="ja-JP"/>
              </w:rPr>
              <w:t>}</w:t>
            </w:r>
          </w:p>
          <w:p w14:paraId="17E37B67" w14:textId="77777777" w:rsidR="00013F6E" w:rsidRPr="00B42C5B" w:rsidRDefault="00013F6E" w:rsidP="000830A8">
            <w:pPr>
              <w:spacing w:after="0"/>
              <w:jc w:val="center"/>
              <w:rPr>
                <w:rFonts w:eastAsia="MS Mincho"/>
                <w:b/>
                <w:bCs/>
                <w:i/>
                <w:lang w:eastAsia="ja-JP"/>
              </w:rPr>
            </w:pPr>
            <w:r>
              <w:rPr>
                <w:rFonts w:eastAsia="MS Mincho"/>
                <w:b/>
                <w:bCs/>
                <w:i/>
                <w:lang w:eastAsia="ja-JP"/>
              </w:rPr>
              <w:t xml:space="preserve">{(A, C), (B, D)} or </w:t>
            </w:r>
            <w:r w:rsidRPr="00832864">
              <w:rPr>
                <w:rFonts w:eastAsia="MS Mincho"/>
                <w:b/>
                <w:bCs/>
                <w:i/>
                <w:lang w:eastAsia="ja-JP"/>
              </w:rPr>
              <w:t>{(E, G), (F, H)}</w:t>
            </w:r>
          </w:p>
        </w:tc>
      </w:tr>
      <w:tr w:rsidR="00EF0F52" w:rsidRPr="003C2234" w14:paraId="7595E80A"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C5EAA" w14:textId="77777777" w:rsidR="00EF0F52" w:rsidRPr="00B42C5B" w:rsidRDefault="00EF0F52" w:rsidP="00EF0F52">
            <w:pPr>
              <w:spacing w:after="0"/>
              <w:jc w:val="center"/>
              <w:rPr>
                <w:rFonts w:eastAsia="MS Mincho"/>
                <w:i/>
                <w:lang w:eastAsia="ja-JP"/>
              </w:rPr>
            </w:pPr>
            <w:r>
              <w:rPr>
                <w:i/>
                <w:lang w:val="en-GB" w:eastAsia="zh-CN"/>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86E22" w14:textId="4DFD216F" w:rsidR="00EF0F52" w:rsidRPr="00B42C5B" w:rsidRDefault="00EF0F52" w:rsidP="00EF0F52">
            <w:pPr>
              <w:spacing w:after="0"/>
              <w:jc w:val="center"/>
              <w:rPr>
                <w:rFonts w:eastAsia="MS Mincho"/>
                <w:i/>
                <w:lang w:val="en-GB" w:eastAsia="ja-JP"/>
              </w:rPr>
            </w:pPr>
            <w:r w:rsidRPr="00B42C5B">
              <w:rPr>
                <w:rFonts w:eastAsia="MS Mincho"/>
                <w:i/>
                <w:lang w:val="en-GB" w:eastAsia="ja-JP"/>
              </w:rPr>
              <w:t>{</w:t>
            </w:r>
            <w:r>
              <w:rPr>
                <w:rFonts w:eastAsia="MS Mincho"/>
                <w:i/>
                <w:lang w:val="en-GB" w:eastAsia="ja-JP"/>
              </w:rPr>
              <w:t>(0.</w:t>
            </w:r>
            <w:r w:rsidRPr="00B42C5B">
              <w:rPr>
                <w:rFonts w:eastAsia="MS Mincho"/>
                <w:i/>
                <w:lang w:val="en-GB" w:eastAsia="ja-JP"/>
              </w:rPr>
              <w:t>5, 1</w:t>
            </w:r>
            <w:r>
              <w:rPr>
                <w:rFonts w:eastAsia="MS Mincho"/>
                <w:i/>
                <w:lang w:val="en-GB" w:eastAsia="ja-JP"/>
              </w:rPr>
              <w:t>5), (</w:t>
            </w:r>
            <w:r w:rsidRPr="00B42C5B">
              <w:rPr>
                <w:rFonts w:eastAsia="MS Mincho"/>
                <w:i/>
                <w:lang w:val="en-GB" w:eastAsia="ja-JP"/>
              </w:rPr>
              <w:t>5, 1</w:t>
            </w:r>
            <w:r>
              <w:rPr>
                <w:rFonts w:eastAsia="MS Mincho"/>
                <w:i/>
                <w:lang w:val="en-GB" w:eastAsia="ja-JP"/>
              </w:rPr>
              <w:t>5</w:t>
            </w:r>
            <w:r w:rsidRPr="00B42C5B">
              <w:rPr>
                <w:rFonts w:eastAsia="MS Mincho"/>
                <w:i/>
                <w:lang w:val="en-GB" w:eastAsia="ja-JP"/>
              </w:rPr>
              <w:t>)}</w:t>
            </w:r>
          </w:p>
        </w:tc>
      </w:tr>
      <w:tr w:rsidR="00EF0F52" w:rsidRPr="003C2234" w14:paraId="654B6C26"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F3B1BC" w14:textId="77777777" w:rsidR="00EF0F52" w:rsidRDefault="00EF0F52" w:rsidP="00EF0F52">
            <w:pPr>
              <w:spacing w:after="0"/>
              <w:jc w:val="center"/>
              <w:rPr>
                <w:i/>
                <w:lang w:val="en-GB" w:eastAsia="zh-CN"/>
              </w:rPr>
            </w:pPr>
            <w:r>
              <w:rPr>
                <w:i/>
                <w:lang w:val="en-GB" w:eastAsia="zh-CN"/>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F63491" w14:textId="104D3D71" w:rsidR="00EF0F52" w:rsidRPr="00B42C5B" w:rsidRDefault="00EF0F52" w:rsidP="00EF0F52">
            <w:pPr>
              <w:spacing w:after="0"/>
              <w:jc w:val="center"/>
              <w:rPr>
                <w:rFonts w:eastAsia="MS Mincho"/>
                <w:i/>
                <w:lang w:val="en-GB" w:eastAsia="ja-JP"/>
              </w:rPr>
            </w:pPr>
            <w:r>
              <w:rPr>
                <w:rFonts w:eastAsia="MS Mincho"/>
                <w:i/>
                <w:lang w:val="en-GB" w:eastAsia="ja-JP"/>
              </w:rPr>
              <w:t>{(1, 15), (</w:t>
            </w:r>
            <w:r w:rsidRPr="00B42C5B">
              <w:rPr>
                <w:rFonts w:eastAsia="MS Mincho"/>
                <w:i/>
                <w:lang w:val="en-GB" w:eastAsia="ja-JP"/>
              </w:rPr>
              <w:t>5, 15)}</w:t>
            </w:r>
          </w:p>
        </w:tc>
      </w:tr>
      <w:tr w:rsidR="00EF0F52" w:rsidRPr="003C2234" w14:paraId="2B6A04B9"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80E6F7" w14:textId="77777777" w:rsidR="00EF0F52" w:rsidRPr="00B42C5B" w:rsidRDefault="00EF0F52" w:rsidP="00EF0F52">
            <w:pPr>
              <w:spacing w:after="0"/>
              <w:jc w:val="center"/>
              <w:rPr>
                <w:i/>
                <w:lang w:val="en-GB" w:eastAsia="zh-CN"/>
              </w:rPr>
            </w:pPr>
            <w:r>
              <w:rPr>
                <w:i/>
                <w:lang w:val="en-GB" w:eastAsia="zh-CN"/>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29608F" w14:textId="75BDDC61" w:rsidR="00EF0F52" w:rsidRPr="00B42C5B" w:rsidRDefault="00EF0F52" w:rsidP="00EF0F52">
            <w:pPr>
              <w:spacing w:after="0"/>
              <w:jc w:val="center"/>
              <w:rPr>
                <w:rFonts w:eastAsia="MS Mincho"/>
                <w:i/>
                <w:lang w:val="en-GB" w:eastAsia="ja-JP"/>
              </w:rPr>
            </w:pPr>
            <w:r>
              <w:rPr>
                <w:rFonts w:eastAsia="MS Mincho"/>
                <w:i/>
                <w:lang w:val="en-GB" w:eastAsia="ja-JP"/>
              </w:rPr>
              <w:t>{(1</w:t>
            </w:r>
            <w:r w:rsidRPr="00B42C5B">
              <w:rPr>
                <w:rFonts w:eastAsia="MS Mincho"/>
                <w:i/>
                <w:lang w:val="en-GB" w:eastAsia="ja-JP"/>
              </w:rPr>
              <w:t xml:space="preserve">, </w:t>
            </w:r>
            <w:r>
              <w:rPr>
                <w:rFonts w:eastAsia="MS Mincho"/>
                <w:i/>
                <w:lang w:val="en-GB" w:eastAsia="ja-JP"/>
              </w:rPr>
              <w:t>30), (1</w:t>
            </w:r>
            <w:r w:rsidRPr="00B42C5B">
              <w:rPr>
                <w:rFonts w:eastAsia="MS Mincho"/>
                <w:i/>
                <w:lang w:val="en-GB" w:eastAsia="ja-JP"/>
              </w:rPr>
              <w:t xml:space="preserve">, </w:t>
            </w:r>
            <w:r>
              <w:rPr>
                <w:rFonts w:eastAsia="MS Mincho"/>
                <w:i/>
                <w:lang w:val="en-GB" w:eastAsia="ja-JP"/>
              </w:rPr>
              <w:t>15</w:t>
            </w:r>
            <w:r w:rsidRPr="00B42C5B">
              <w:rPr>
                <w:rFonts w:eastAsia="MS Mincho"/>
                <w:i/>
                <w:lang w:val="en-GB" w:eastAsia="ja-JP"/>
              </w:rPr>
              <w:t>)}</w:t>
            </w:r>
          </w:p>
        </w:tc>
      </w:tr>
      <w:tr w:rsidR="00EF0F52" w:rsidRPr="003C2234" w14:paraId="5C0A6FCC"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43FE95" w14:textId="77777777" w:rsidR="00EF0F52" w:rsidRPr="00B42C5B" w:rsidRDefault="00EF0F52" w:rsidP="00EF0F52">
            <w:pPr>
              <w:spacing w:after="0"/>
              <w:jc w:val="center"/>
              <w:rPr>
                <w:rFonts w:eastAsia="MS Mincho"/>
                <w:i/>
                <w:lang w:eastAsia="ja-JP"/>
              </w:rPr>
            </w:pPr>
            <w:r>
              <w:rPr>
                <w:i/>
                <w:lang w:val="en-GB" w:eastAsia="zh-CN"/>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8A6325" w14:textId="4BD4FDBF" w:rsidR="00EF0F52" w:rsidRPr="003C2234" w:rsidRDefault="00EF0F52" w:rsidP="00EF0F52">
            <w:pPr>
              <w:spacing w:after="0"/>
              <w:jc w:val="center"/>
              <w:rPr>
                <w:rFonts w:eastAsia="MS Mincho"/>
                <w:i/>
                <w:lang w:val="en-GB" w:eastAsia="ja-JP"/>
              </w:rPr>
            </w:pPr>
            <w:r>
              <w:rPr>
                <w:rFonts w:eastAsia="MS Mincho"/>
                <w:i/>
                <w:lang w:val="en-GB" w:eastAsia="ja-JP"/>
              </w:rPr>
              <w:t>{(0.5</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 (</w:t>
            </w:r>
            <w:r>
              <w:rPr>
                <w:rFonts w:eastAsia="MS Mincho"/>
                <w:i/>
                <w:lang w:val="en-GB" w:eastAsia="ja-JP"/>
              </w:rPr>
              <w:t>5</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w:t>
            </w:r>
          </w:p>
        </w:tc>
      </w:tr>
      <w:tr w:rsidR="00EF0F52" w:rsidRPr="003C2234" w14:paraId="0DD5B0E3"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6FD61B" w14:textId="77777777" w:rsidR="00EF0F52" w:rsidRPr="00B42C5B" w:rsidDel="00057B0A" w:rsidRDefault="00EF0F52" w:rsidP="00EF0F52">
            <w:pPr>
              <w:spacing w:after="0"/>
              <w:jc w:val="center"/>
              <w:rPr>
                <w:i/>
                <w:lang w:val="en-GB" w:eastAsia="zh-CN"/>
              </w:rPr>
            </w:pPr>
            <w:r>
              <w:rPr>
                <w:i/>
                <w:lang w:val="en-GB" w:eastAsia="zh-CN"/>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7579FD" w14:textId="52A05996" w:rsidR="00EF0F52" w:rsidRDefault="00EF0F52" w:rsidP="00EF0F52">
            <w:pPr>
              <w:spacing w:after="0"/>
              <w:jc w:val="center"/>
              <w:rPr>
                <w:rFonts w:eastAsia="MS Mincho"/>
                <w:i/>
                <w:lang w:val="en-GB" w:eastAsia="ja-JP"/>
              </w:rPr>
            </w:pPr>
            <w:r>
              <w:rPr>
                <w:rFonts w:eastAsia="MS Mincho"/>
                <w:i/>
                <w:lang w:val="en-GB" w:eastAsia="ja-JP"/>
              </w:rPr>
              <w:t>{(1</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 (</w:t>
            </w:r>
            <w:r>
              <w:rPr>
                <w:rFonts w:eastAsia="MS Mincho"/>
                <w:i/>
                <w:lang w:val="en-GB" w:eastAsia="ja-JP"/>
              </w:rPr>
              <w:t>5</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w:t>
            </w:r>
          </w:p>
        </w:tc>
      </w:tr>
      <w:bookmarkEnd w:id="72"/>
      <w:bookmarkEnd w:id="73"/>
    </w:tbl>
    <w:p w14:paraId="304640B1" w14:textId="77777777" w:rsidR="00013F6E" w:rsidRDefault="00013F6E" w:rsidP="00620F6C"/>
    <w:bookmarkEnd w:id="68"/>
    <w:p w14:paraId="06077204" w14:textId="77777777" w:rsidR="007D092E" w:rsidRPr="00DB657C" w:rsidRDefault="007D092E" w:rsidP="00DB657C">
      <w:pPr>
        <w:pStyle w:val="1"/>
        <w:rPr>
          <w:lang w:val="en-GB" w:eastAsia="zh-CN"/>
        </w:rPr>
      </w:pPr>
      <w:r w:rsidRPr="00DB657C">
        <w:rPr>
          <w:lang w:val="en-GB" w:eastAsia="zh-CN"/>
        </w:rPr>
        <w:t>Conclusions</w:t>
      </w:r>
    </w:p>
    <w:p w14:paraId="66ADC2B1" w14:textId="0DEB403A" w:rsidR="007D092E" w:rsidRDefault="007D092E" w:rsidP="007D092E">
      <w:pPr>
        <w:rPr>
          <w:lang w:eastAsia="zh-CN"/>
        </w:rPr>
      </w:pPr>
      <w:r>
        <w:rPr>
          <w:lang w:eastAsia="zh-CN"/>
        </w:rPr>
        <w:t>In this contribution, traffic model</w:t>
      </w:r>
      <w:r w:rsidR="00B25D68">
        <w:rPr>
          <w:lang w:eastAsia="zh-CN"/>
        </w:rPr>
        <w:t>s</w:t>
      </w:r>
      <w:r>
        <w:rPr>
          <w:lang w:eastAsia="zh-CN"/>
        </w:rPr>
        <w:t xml:space="preserve"> </w:t>
      </w:r>
      <w:r w:rsidR="00CE375C">
        <w:rPr>
          <w:lang w:eastAsia="zh-CN"/>
        </w:rPr>
        <w:t xml:space="preserve">for XR and CG </w:t>
      </w:r>
      <w:r>
        <w:rPr>
          <w:lang w:eastAsia="zh-CN"/>
        </w:rPr>
        <w:t>are discussed with the following proposals:</w:t>
      </w:r>
    </w:p>
    <w:p w14:paraId="1214D33E" w14:textId="7FD7928F" w:rsidR="00055128" w:rsidRDefault="00055128" w:rsidP="007D092E">
      <w:pPr>
        <w:rPr>
          <w:lang w:eastAsia="zh-CN"/>
        </w:rPr>
      </w:pPr>
      <w:r>
        <w:rPr>
          <w:lang w:eastAsia="zh-CN"/>
        </w:rPr>
        <w:fldChar w:fldCharType="begin"/>
      </w:r>
      <w:r>
        <w:rPr>
          <w:lang w:eastAsia="zh-CN"/>
        </w:rPr>
        <w:instrText xml:space="preserve"> REF _Ref78188207 \h </w:instrText>
      </w:r>
      <w:r>
        <w:rPr>
          <w:lang w:eastAsia="zh-CN"/>
        </w:rPr>
      </w:r>
      <w:r>
        <w:rPr>
          <w:lang w:eastAsia="zh-CN"/>
        </w:rPr>
        <w:fldChar w:fldCharType="separate"/>
      </w:r>
      <w:r w:rsidR="004A3E6C" w:rsidRPr="00CD06A4">
        <w:rPr>
          <w:b/>
          <w:i/>
          <w:lang w:eastAsia="zh-CN"/>
        </w:rPr>
        <w:t xml:space="preserve">Proposal </w:t>
      </w:r>
      <w:r w:rsidR="004A3E6C">
        <w:rPr>
          <w:b/>
          <w:i/>
          <w:noProof/>
          <w:lang w:eastAsia="zh-CN"/>
        </w:rPr>
        <w:t>1</w:t>
      </w:r>
      <w:r w:rsidR="004A3E6C" w:rsidRPr="00802D9A">
        <w:rPr>
          <w:b/>
          <w:i/>
          <w:lang w:eastAsia="zh-CN"/>
        </w:rPr>
        <w:t xml:space="preserve">: </w:t>
      </w:r>
      <w:r w:rsidR="004A3E6C">
        <w:rPr>
          <w:b/>
          <w:i/>
          <w:lang w:eastAsia="zh-CN"/>
        </w:rPr>
        <w:t xml:space="preserve">For </w:t>
      </w:r>
      <w:r w:rsidR="004A3E6C" w:rsidRPr="00802D9A">
        <w:rPr>
          <w:b/>
          <w:i/>
          <w:lang w:eastAsia="zh-CN"/>
        </w:rPr>
        <w:t>I/P-frame</w:t>
      </w:r>
      <w:r w:rsidR="004A3E6C">
        <w:rPr>
          <w:b/>
          <w:i/>
          <w:lang w:eastAsia="zh-CN"/>
        </w:rPr>
        <w:t xml:space="preserve"> model</w:t>
      </w:r>
      <w:r w:rsidR="004A3E6C" w:rsidRPr="00802D9A">
        <w:rPr>
          <w:b/>
          <w:i/>
          <w:lang w:eastAsia="zh-CN"/>
        </w:rPr>
        <w:t xml:space="preserve"> for DL video</w:t>
      </w:r>
      <w:r w:rsidR="004A3E6C">
        <w:rPr>
          <w:b/>
          <w:i/>
          <w:lang w:eastAsia="zh-CN"/>
        </w:rPr>
        <w:t>,</w:t>
      </w:r>
      <w:r w:rsidR="004A3E6C" w:rsidRPr="00802D9A">
        <w:rPr>
          <w:b/>
          <w:i/>
          <w:lang w:eastAsia="zh-CN"/>
        </w:rPr>
        <w:t xml:space="preserve"> </w:t>
      </w:r>
      <w:r w:rsidR="004A3E6C" w:rsidRPr="00B94C71">
        <w:rPr>
          <w:b/>
          <w:i/>
          <w:lang w:eastAsia="zh-CN"/>
        </w:rPr>
        <w:t xml:space="preserve">α = </w:t>
      </w:r>
      <w:r w:rsidR="004A3E6C">
        <w:rPr>
          <w:b/>
          <w:i/>
          <w:lang w:eastAsia="zh-CN"/>
        </w:rPr>
        <w:t>2</w:t>
      </w:r>
      <w:r w:rsidR="004A3E6C" w:rsidRPr="00B94C71">
        <w:rPr>
          <w:b/>
          <w:i/>
          <w:lang w:eastAsia="zh-CN"/>
        </w:rPr>
        <w:t xml:space="preserve"> </w:t>
      </w:r>
      <w:r w:rsidR="004A3E6C">
        <w:rPr>
          <w:b/>
          <w:i/>
          <w:lang w:eastAsia="zh-CN"/>
        </w:rPr>
        <w:t>is baseline.</w:t>
      </w:r>
      <w:r w:rsidR="004A3E6C" w:rsidRPr="00B94C71">
        <w:rPr>
          <w:b/>
          <w:i/>
          <w:lang w:eastAsia="zh-CN"/>
        </w:rPr>
        <w:t xml:space="preserve"> </w:t>
      </w:r>
      <w:r w:rsidR="004A3E6C" w:rsidRPr="00802D9A">
        <w:rPr>
          <w:b/>
          <w:i/>
          <w:lang w:eastAsia="zh-CN"/>
        </w:rPr>
        <w:t>Other values</w:t>
      </w:r>
      <w:r w:rsidR="004A3E6C">
        <w:rPr>
          <w:b/>
          <w:i/>
          <w:lang w:eastAsia="zh-CN"/>
        </w:rPr>
        <w:t xml:space="preserve"> </w:t>
      </w:r>
      <w:r w:rsidR="004A3E6C" w:rsidRPr="00802D9A">
        <w:rPr>
          <w:b/>
          <w:i/>
          <w:lang w:eastAsia="zh-CN"/>
        </w:rPr>
        <w:t>can also be optionally evaluated.</w:t>
      </w:r>
      <w:r>
        <w:rPr>
          <w:lang w:eastAsia="zh-CN"/>
        </w:rPr>
        <w:fldChar w:fldCharType="end"/>
      </w:r>
    </w:p>
    <w:p w14:paraId="14ADF350" w14:textId="095033A9" w:rsidR="00055128" w:rsidRDefault="00055128" w:rsidP="007D092E">
      <w:pPr>
        <w:rPr>
          <w:lang w:eastAsia="zh-CN"/>
        </w:rPr>
      </w:pPr>
      <w:r>
        <w:rPr>
          <w:lang w:eastAsia="zh-CN"/>
        </w:rPr>
        <w:fldChar w:fldCharType="begin"/>
      </w:r>
      <w:r>
        <w:rPr>
          <w:lang w:eastAsia="zh-CN"/>
        </w:rPr>
        <w:instrText xml:space="preserve"> REF _Ref78188208 \h </w:instrText>
      </w:r>
      <w:r>
        <w:rPr>
          <w:lang w:eastAsia="zh-CN"/>
        </w:rPr>
      </w:r>
      <w:r>
        <w:rPr>
          <w:lang w:eastAsia="zh-CN"/>
        </w:rPr>
        <w:fldChar w:fldCharType="separate"/>
      </w:r>
      <w:r w:rsidR="004A3E6C" w:rsidRPr="00CD06A4">
        <w:rPr>
          <w:b/>
          <w:i/>
          <w:lang w:eastAsia="zh-CN"/>
        </w:rPr>
        <w:t xml:space="preserve">Proposal </w:t>
      </w:r>
      <w:r w:rsidR="004A3E6C">
        <w:rPr>
          <w:b/>
          <w:i/>
          <w:noProof/>
          <w:lang w:eastAsia="zh-CN"/>
        </w:rPr>
        <w:t>2</w:t>
      </w:r>
      <w:r w:rsidR="004A3E6C" w:rsidRPr="00802D9A">
        <w:rPr>
          <w:b/>
          <w:i/>
          <w:lang w:eastAsia="zh-CN"/>
        </w:rPr>
        <w:t>:</w:t>
      </w:r>
      <w:r w:rsidR="004A3E6C" w:rsidRPr="00D62EED">
        <w:rPr>
          <w:b/>
          <w:i/>
          <w:lang w:eastAsia="zh-CN"/>
        </w:rPr>
        <w:t xml:space="preserve"> </w:t>
      </w:r>
      <w:r w:rsidR="004A3E6C">
        <w:rPr>
          <w:b/>
          <w:i/>
          <w:lang w:eastAsia="zh-CN"/>
        </w:rPr>
        <w:t xml:space="preserve">For </w:t>
      </w:r>
      <w:r w:rsidR="004A3E6C" w:rsidRPr="00C76943">
        <w:rPr>
          <w:b/>
          <w:i/>
          <w:lang w:eastAsia="zh-CN"/>
        </w:rPr>
        <w:t>I-</w:t>
      </w:r>
      <w:r w:rsidR="004A3E6C">
        <w:rPr>
          <w:b/>
          <w:i/>
          <w:lang w:eastAsia="zh-CN"/>
        </w:rPr>
        <w:t>stream</w:t>
      </w:r>
      <w:r w:rsidR="004A3E6C" w:rsidRPr="00C76943">
        <w:rPr>
          <w:b/>
          <w:i/>
          <w:lang w:eastAsia="zh-CN"/>
        </w:rPr>
        <w:t xml:space="preserve"> and P-</w:t>
      </w:r>
      <w:r w:rsidR="004A3E6C">
        <w:rPr>
          <w:b/>
          <w:i/>
          <w:lang w:eastAsia="zh-CN"/>
        </w:rPr>
        <w:t>stream</w:t>
      </w:r>
      <w:r w:rsidR="004A3E6C" w:rsidRPr="00C76943">
        <w:rPr>
          <w:b/>
          <w:i/>
          <w:lang w:eastAsia="zh-CN"/>
        </w:rPr>
        <w:t xml:space="preserve"> for DL video</w:t>
      </w:r>
      <w:r w:rsidR="004A3E6C" w:rsidRPr="00D62EED">
        <w:rPr>
          <w:b/>
          <w:i/>
          <w:lang w:eastAsia="zh-CN"/>
        </w:rPr>
        <w:t>, RAN1 agrees on the following multiple combinatio</w:t>
      </w:r>
      <w:r w:rsidR="004A3E6C">
        <w:rPr>
          <w:b/>
          <w:i/>
          <w:lang w:eastAsia="zh-CN"/>
        </w:rPr>
        <w:t>ns of (X, PDB) for evaluation. O</w:t>
      </w:r>
      <w:r w:rsidR="004A3E6C" w:rsidRPr="00D62EED">
        <w:rPr>
          <w:b/>
          <w:i/>
          <w:lang w:eastAsia="zh-CN"/>
        </w:rPr>
        <w:t>ther combinations can be optionally evaluated</w:t>
      </w:r>
      <w:r w:rsidR="004A3E6C">
        <w:rPr>
          <w:b/>
          <w:i/>
          <w:lang w:eastAsia="zh-CN"/>
        </w:rPr>
        <w:t>.</w:t>
      </w:r>
      <w:r>
        <w:rPr>
          <w:lang w:eastAsia="zh-CN"/>
        </w:rPr>
        <w:fldChar w:fldCharType="end"/>
      </w:r>
    </w:p>
    <w:p w14:paraId="53A2D1D1" w14:textId="63426059" w:rsidR="00BD2966" w:rsidRDefault="00BD2966" w:rsidP="00BD2966">
      <w:pPr>
        <w:pStyle w:val="a6"/>
        <w:rPr>
          <w:i/>
          <w:sz w:val="22"/>
          <w:szCs w:val="22"/>
        </w:rPr>
      </w:pPr>
      <w:r>
        <w:rPr>
          <w:i/>
          <w:sz w:val="22"/>
          <w:szCs w:val="22"/>
        </w:rPr>
        <w:fldChar w:fldCharType="begin"/>
      </w:r>
      <w:r>
        <w:rPr>
          <w:i/>
          <w:sz w:val="22"/>
          <w:szCs w:val="22"/>
        </w:rPr>
        <w:instrText xml:space="preserve"> REF _Ref77856982 \h </w:instrText>
      </w:r>
      <w:r>
        <w:rPr>
          <w:i/>
          <w:sz w:val="22"/>
          <w:szCs w:val="22"/>
        </w:rPr>
      </w:r>
      <w:r>
        <w:rPr>
          <w:i/>
          <w:sz w:val="22"/>
          <w:szCs w:val="22"/>
        </w:rPr>
        <w:fldChar w:fldCharType="separate"/>
      </w:r>
      <w:r w:rsidR="004A3E6C" w:rsidRPr="00C76943">
        <w:rPr>
          <w:i/>
          <w:sz w:val="22"/>
          <w:szCs w:val="22"/>
        </w:rPr>
        <w:t xml:space="preserve">Table </w:t>
      </w:r>
      <w:r w:rsidR="004A3E6C">
        <w:rPr>
          <w:i/>
          <w:noProof/>
          <w:sz w:val="22"/>
          <w:szCs w:val="22"/>
        </w:rPr>
        <w:t>2</w:t>
      </w:r>
      <w:r>
        <w:rPr>
          <w:i/>
          <w:sz w:val="22"/>
          <w:szCs w:val="22"/>
        </w:rPr>
        <w:fldChar w:fldCharType="end"/>
      </w:r>
      <w:r>
        <w:rPr>
          <w:i/>
          <w:sz w:val="22"/>
          <w:szCs w:val="22"/>
        </w:rPr>
        <w:t xml:space="preserve">. (X, PDB) values for I-stream and P-stream for DL video </w:t>
      </w:r>
    </w:p>
    <w:tbl>
      <w:tblPr>
        <w:tblW w:w="0" w:type="auto"/>
        <w:jc w:val="center"/>
        <w:tblCellMar>
          <w:left w:w="0" w:type="dxa"/>
          <w:right w:w="0" w:type="dxa"/>
        </w:tblCellMar>
        <w:tblLook w:val="04A0" w:firstRow="1" w:lastRow="0" w:firstColumn="1" w:lastColumn="0" w:noHBand="0" w:noVBand="1"/>
      </w:tblPr>
      <w:tblGrid>
        <w:gridCol w:w="1555"/>
        <w:gridCol w:w="3827"/>
        <w:gridCol w:w="3226"/>
      </w:tblGrid>
      <w:tr w:rsidR="001A484F" w:rsidRPr="00D62EED" w14:paraId="5B278FA1" w14:textId="77777777" w:rsidTr="001A484F">
        <w:trPr>
          <w:trHeight w:val="429"/>
          <w:jc w:val="center"/>
        </w:trPr>
        <w:tc>
          <w:tcPr>
            <w:tcW w:w="155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2B4A153" w14:textId="77777777" w:rsidR="001A484F" w:rsidRPr="00D70FB2" w:rsidRDefault="001A484F" w:rsidP="001A484F">
            <w:pPr>
              <w:spacing w:after="0"/>
              <w:jc w:val="center"/>
              <w:rPr>
                <w:rFonts w:eastAsiaTheme="minorEastAsia"/>
                <w:b/>
                <w:bCs/>
                <w:i/>
                <w:lang w:eastAsia="zh-CN"/>
              </w:rPr>
            </w:pPr>
            <w:r w:rsidRPr="00D70FB2">
              <w:rPr>
                <w:rFonts w:eastAsiaTheme="minorEastAsia"/>
                <w:b/>
                <w:bCs/>
                <w:i/>
                <w:lang w:eastAsia="zh-CN"/>
              </w:rPr>
              <w:lastRenderedPageBreak/>
              <w:t>Index</w:t>
            </w:r>
          </w:p>
        </w:tc>
        <w:tc>
          <w:tcPr>
            <w:tcW w:w="7053"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369DB4A3" w14:textId="77777777" w:rsidR="001A484F" w:rsidRPr="00D70FB2" w:rsidRDefault="001A484F" w:rsidP="001A484F">
            <w:pPr>
              <w:spacing w:after="0"/>
              <w:jc w:val="center"/>
              <w:rPr>
                <w:rFonts w:eastAsia="MS Mincho"/>
                <w:b/>
                <w:bCs/>
                <w:i/>
                <w:lang w:eastAsia="ja-JP"/>
              </w:rPr>
            </w:pPr>
            <w:r w:rsidRPr="00D70FB2">
              <w:rPr>
                <w:rFonts w:eastAsia="MS Mincho"/>
                <w:b/>
                <w:bCs/>
                <w:i/>
                <w:lang w:eastAsia="ja-JP"/>
              </w:rPr>
              <w:t>(</w:t>
            </w:r>
            <w:r w:rsidRPr="00533818">
              <w:rPr>
                <w:rFonts w:eastAsia="MS Mincho"/>
                <w:b/>
                <w:bCs/>
                <w:i/>
                <w:lang w:eastAsia="ja-JP"/>
              </w:rPr>
              <w:t xml:space="preserve">Packet success rate </w:t>
            </w:r>
            <w:r w:rsidRPr="00D70FB2">
              <w:rPr>
                <w:rFonts w:eastAsia="MS Mincho"/>
                <w:b/>
                <w:bCs/>
                <w:i/>
                <w:lang w:eastAsia="ja-JP"/>
              </w:rPr>
              <w:t>X%, PDB (ms)) of {I-stream, P-stream</w:t>
            </w:r>
            <w:r w:rsidRPr="00D70FB2">
              <w:rPr>
                <w:rFonts w:eastAsia="MS Mincho"/>
                <w:b/>
                <w:i/>
                <w:lang w:val="en-GB" w:eastAsia="ja-JP"/>
              </w:rPr>
              <w:t>}</w:t>
            </w:r>
            <w:r>
              <w:rPr>
                <w:rFonts w:eastAsia="MS Mincho"/>
                <w:b/>
                <w:i/>
                <w:lang w:val="en-GB" w:eastAsia="ja-JP"/>
              </w:rPr>
              <w:t xml:space="preserve"> in Option 1A and Option 1B</w:t>
            </w:r>
          </w:p>
        </w:tc>
      </w:tr>
      <w:tr w:rsidR="001A484F" w:rsidRPr="00D62EED" w14:paraId="4055AE3A" w14:textId="77777777" w:rsidTr="001A484F">
        <w:trPr>
          <w:trHeight w:val="381"/>
          <w:jc w:val="center"/>
        </w:trPr>
        <w:tc>
          <w:tcPr>
            <w:tcW w:w="1555" w:type="dxa"/>
            <w:vMerge/>
            <w:tcBorders>
              <w:left w:val="single" w:sz="4" w:space="0" w:color="auto"/>
              <w:bottom w:val="single" w:sz="8" w:space="0" w:color="000000"/>
              <w:right w:val="single" w:sz="4" w:space="0" w:color="auto"/>
            </w:tcBorders>
            <w:shd w:val="clear" w:color="auto" w:fill="D9D9D9" w:themeFill="background1" w:themeFillShade="D9"/>
            <w:vAlign w:val="center"/>
          </w:tcPr>
          <w:p w14:paraId="17BDF918" w14:textId="77777777" w:rsidR="001A484F" w:rsidRPr="00D70FB2" w:rsidRDefault="001A484F" w:rsidP="001A484F">
            <w:pPr>
              <w:spacing w:after="0"/>
              <w:jc w:val="center"/>
              <w:rPr>
                <w:rFonts w:eastAsia="MS Mincho"/>
                <w:b/>
                <w:bCs/>
                <w:i/>
                <w:lang w:eastAsia="ja-JP"/>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E09CCE1" w14:textId="77777777" w:rsidR="001A484F" w:rsidRPr="00832864" w:rsidRDefault="001A484F" w:rsidP="001A484F">
            <w:pPr>
              <w:spacing w:after="0"/>
              <w:jc w:val="center"/>
              <w:rPr>
                <w:rFonts w:eastAsia="MS Mincho"/>
                <w:b/>
                <w:bCs/>
                <w:i/>
                <w:lang w:eastAsia="ja-JP"/>
              </w:rPr>
            </w:pPr>
            <w:r w:rsidRPr="00D70FB2">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905D8AA" w14:textId="77777777" w:rsidR="001A484F" w:rsidRPr="00D70FB2" w:rsidRDefault="001A484F" w:rsidP="001A484F">
            <w:pPr>
              <w:spacing w:after="0"/>
              <w:jc w:val="center"/>
              <w:rPr>
                <w:rFonts w:eastAsiaTheme="minorEastAsia"/>
                <w:b/>
                <w:bCs/>
                <w:i/>
                <w:lang w:eastAsia="zh-CN"/>
              </w:rPr>
            </w:pPr>
            <w:r w:rsidRPr="00D70FB2">
              <w:rPr>
                <w:rFonts w:eastAsiaTheme="minorEastAsia"/>
                <w:b/>
                <w:bCs/>
                <w:i/>
                <w:lang w:eastAsia="zh-CN"/>
              </w:rPr>
              <w:t>CG</w:t>
            </w:r>
          </w:p>
        </w:tc>
      </w:tr>
      <w:tr w:rsidR="001A484F" w:rsidRPr="00D62EED" w14:paraId="1CA04CF7"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3209B0F3" w14:textId="77777777"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t>1</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D637DD"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{(99.5, 10),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D29EE1B"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{(99.5, 15), (95, 15)}</w:t>
            </w:r>
          </w:p>
        </w:tc>
      </w:tr>
      <w:tr w:rsidR="001A484F" w:rsidRPr="00D62EED" w14:paraId="48BA06E6"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CB55A53" w14:textId="77777777"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t>2</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56FDA3"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15), (99, 9)}</w:t>
            </w:r>
          </w:p>
        </w:tc>
        <w:tc>
          <w:tcPr>
            <w:tcW w:w="3226" w:type="dxa"/>
            <w:tcBorders>
              <w:top w:val="single" w:sz="8" w:space="0" w:color="000000"/>
              <w:left w:val="single" w:sz="8" w:space="0" w:color="000000"/>
              <w:bottom w:val="single" w:sz="8" w:space="0" w:color="000000"/>
              <w:right w:val="single" w:sz="8" w:space="0" w:color="000000"/>
            </w:tcBorders>
            <w:vAlign w:val="center"/>
          </w:tcPr>
          <w:p w14:paraId="784D4E19"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20), (99, 14)}</w:t>
            </w:r>
          </w:p>
        </w:tc>
      </w:tr>
      <w:tr w:rsidR="001A484F" w:rsidRPr="00D62EED" w14:paraId="0F1AD7BB"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23A77C19" w14:textId="77777777"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t>3</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509D0D"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w:t>
            </w:r>
            <w:r>
              <w:rPr>
                <w:rFonts w:eastAsia="MS Mincho"/>
                <w:i/>
                <w:lang w:val="en-GB" w:eastAsia="ja-JP"/>
              </w:rPr>
              <w:t>(99</w:t>
            </w:r>
            <w:r w:rsidRPr="00D70FB2">
              <w:rPr>
                <w:rFonts w:eastAsia="MS Mincho"/>
                <w:i/>
                <w:lang w:val="en-GB" w:eastAsia="ja-JP"/>
              </w:rPr>
              <w:t>, 10),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EA5F0FD"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w:t>
            </w:r>
            <w:r>
              <w:rPr>
                <w:rFonts w:eastAsia="MS Mincho"/>
                <w:i/>
                <w:lang w:val="en-GB" w:eastAsia="ja-JP"/>
              </w:rPr>
              <w:t>(99</w:t>
            </w:r>
            <w:r w:rsidRPr="00D70FB2">
              <w:rPr>
                <w:rFonts w:eastAsia="MS Mincho"/>
                <w:i/>
                <w:lang w:val="en-GB" w:eastAsia="ja-JP"/>
              </w:rPr>
              <w:t>, 15), (95, 15)}</w:t>
            </w:r>
          </w:p>
        </w:tc>
      </w:tr>
      <w:tr w:rsidR="001A484F" w:rsidRPr="00D62EED" w14:paraId="766CEA71"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3D2CECB" w14:textId="77777777"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t>4</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53FB85"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 xml:space="preserve">{(99, 15), (99, </w:t>
            </w:r>
            <w:r>
              <w:rPr>
                <w:rFonts w:eastAsia="MS Mincho"/>
                <w:i/>
                <w:lang w:val="en-GB" w:eastAsia="ja-JP"/>
              </w:rPr>
              <w:t>10</w:t>
            </w:r>
            <w:r w:rsidRPr="00D70FB2">
              <w:rPr>
                <w:rFonts w:eastAsia="MS Mincho"/>
                <w:i/>
                <w:lang w:val="en-GB" w:eastAsia="ja-JP"/>
              </w:rPr>
              <w:t>)}</w:t>
            </w:r>
          </w:p>
        </w:tc>
        <w:tc>
          <w:tcPr>
            <w:tcW w:w="3226" w:type="dxa"/>
            <w:tcBorders>
              <w:top w:val="single" w:sz="8" w:space="0" w:color="000000"/>
              <w:left w:val="single" w:sz="8" w:space="0" w:color="000000"/>
              <w:bottom w:val="single" w:sz="8" w:space="0" w:color="000000"/>
              <w:right w:val="single" w:sz="8" w:space="0" w:color="000000"/>
            </w:tcBorders>
            <w:vAlign w:val="center"/>
          </w:tcPr>
          <w:p w14:paraId="45E4D284"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20), (99, 1</w:t>
            </w:r>
            <w:r>
              <w:rPr>
                <w:rFonts w:eastAsia="MS Mincho"/>
                <w:i/>
                <w:lang w:val="en-GB" w:eastAsia="ja-JP"/>
              </w:rPr>
              <w:t>5</w:t>
            </w:r>
            <w:r w:rsidRPr="00D70FB2">
              <w:rPr>
                <w:rFonts w:eastAsia="MS Mincho"/>
                <w:i/>
                <w:lang w:val="en-GB" w:eastAsia="ja-JP"/>
              </w:rPr>
              <w:t>)}</w:t>
            </w:r>
          </w:p>
        </w:tc>
      </w:tr>
      <w:tr w:rsidR="001A484F" w:rsidRPr="00D62EED" w14:paraId="11B057CA"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B6ADEBF" w14:textId="77777777" w:rsidR="001A484F" w:rsidRPr="00D70FB2" w:rsidDel="001A484F" w:rsidRDefault="001A484F" w:rsidP="001A484F">
            <w:pPr>
              <w:spacing w:after="0"/>
              <w:jc w:val="center"/>
              <w:rPr>
                <w:rFonts w:eastAsiaTheme="minorEastAsia"/>
                <w:i/>
                <w:lang w:val="en-GB" w:eastAsia="zh-CN"/>
              </w:rPr>
            </w:pPr>
            <w:r>
              <w:rPr>
                <w:rFonts w:eastAsiaTheme="minorEastAsia"/>
                <w:i/>
                <w:lang w:val="en-GB" w:eastAsia="zh-CN"/>
              </w:rPr>
              <w:t>5</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F01C3A"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15), (9</w:t>
            </w:r>
            <w:r>
              <w:rPr>
                <w:rFonts w:eastAsia="MS Mincho"/>
                <w:i/>
                <w:lang w:val="en-GB" w:eastAsia="ja-JP"/>
              </w:rPr>
              <w:t>5</w:t>
            </w:r>
            <w:r w:rsidRPr="00D70FB2">
              <w:rPr>
                <w:rFonts w:eastAsia="MS Mincho"/>
                <w:i/>
                <w:lang w:val="en-GB" w:eastAsia="ja-JP"/>
              </w:rPr>
              <w:t xml:space="preserve">, </w:t>
            </w:r>
            <w:r>
              <w:rPr>
                <w:rFonts w:eastAsia="MS Mincho"/>
                <w:i/>
                <w:lang w:val="en-GB" w:eastAsia="ja-JP"/>
              </w:rPr>
              <w:t>10</w:t>
            </w:r>
            <w:r w:rsidRPr="00D70FB2">
              <w:rPr>
                <w:rFonts w:eastAsia="MS Mincho"/>
                <w:i/>
                <w:lang w:val="en-GB" w:eastAsia="ja-JP"/>
              </w:rPr>
              <w:t>)}</w:t>
            </w:r>
          </w:p>
        </w:tc>
        <w:tc>
          <w:tcPr>
            <w:tcW w:w="3226" w:type="dxa"/>
            <w:tcBorders>
              <w:top w:val="single" w:sz="8" w:space="0" w:color="000000"/>
              <w:left w:val="single" w:sz="8" w:space="0" w:color="000000"/>
              <w:bottom w:val="single" w:sz="8" w:space="0" w:color="000000"/>
              <w:right w:val="single" w:sz="8" w:space="0" w:color="000000"/>
            </w:tcBorders>
            <w:vAlign w:val="center"/>
          </w:tcPr>
          <w:p w14:paraId="5F77CAEA" w14:textId="77777777" w:rsidR="001A484F" w:rsidRPr="00D70FB2" w:rsidDel="001A484F" w:rsidRDefault="001A484F" w:rsidP="001A484F">
            <w:pPr>
              <w:spacing w:after="0"/>
              <w:jc w:val="center"/>
              <w:rPr>
                <w:rFonts w:eastAsia="MS Mincho"/>
                <w:i/>
                <w:lang w:val="en-GB" w:eastAsia="ja-JP"/>
              </w:rPr>
            </w:pPr>
            <w:r w:rsidRPr="00D70FB2">
              <w:rPr>
                <w:rFonts w:eastAsia="MS Mincho"/>
                <w:i/>
                <w:lang w:val="en-GB" w:eastAsia="ja-JP"/>
              </w:rPr>
              <w:t>{(99, 20), (9</w:t>
            </w:r>
            <w:r>
              <w:rPr>
                <w:rFonts w:eastAsia="MS Mincho"/>
                <w:i/>
                <w:lang w:val="en-GB" w:eastAsia="ja-JP"/>
              </w:rPr>
              <w:t>5</w:t>
            </w:r>
            <w:r w:rsidRPr="00D70FB2">
              <w:rPr>
                <w:rFonts w:eastAsia="MS Mincho"/>
                <w:i/>
                <w:lang w:val="en-GB" w:eastAsia="ja-JP"/>
              </w:rPr>
              <w:t>, 1</w:t>
            </w:r>
            <w:r>
              <w:rPr>
                <w:rFonts w:eastAsia="MS Mincho"/>
                <w:i/>
                <w:lang w:val="en-GB" w:eastAsia="ja-JP"/>
              </w:rPr>
              <w:t>5</w:t>
            </w:r>
            <w:r w:rsidRPr="00D70FB2">
              <w:rPr>
                <w:rFonts w:eastAsia="MS Mincho"/>
                <w:i/>
                <w:lang w:val="en-GB" w:eastAsia="ja-JP"/>
              </w:rPr>
              <w:t>)}</w:t>
            </w:r>
          </w:p>
        </w:tc>
      </w:tr>
    </w:tbl>
    <w:p w14:paraId="54D1445B" w14:textId="77777777" w:rsidR="00BD2966" w:rsidRDefault="00BD2966" w:rsidP="00BD2966">
      <w:pPr>
        <w:rPr>
          <w:lang w:val="en-GB" w:eastAsia="zh-CN"/>
        </w:rPr>
      </w:pPr>
    </w:p>
    <w:p w14:paraId="7B383D1C" w14:textId="77777777" w:rsidR="00BD2966" w:rsidRDefault="00BD2966" w:rsidP="00BD2966">
      <w:pPr>
        <w:rPr>
          <w:b/>
          <w:i/>
          <w:lang w:eastAsia="zh-CN"/>
        </w:rPr>
      </w:pPr>
      <w:r>
        <w:rPr>
          <w:b/>
          <w:i/>
          <w:lang w:eastAsia="zh-CN"/>
        </w:rPr>
        <w:t>The equivalent (PER, PDB) values for I-stream and P-stream, i.e. {(A, C), (B, D)} and {(E, G), (F, H)} are as follows</w:t>
      </w:r>
    </w:p>
    <w:p w14:paraId="378D4426" w14:textId="2A9C8898" w:rsidR="00BD2966" w:rsidRDefault="00BD2966" w:rsidP="00BD2966">
      <w:pPr>
        <w:pStyle w:val="a6"/>
        <w:rPr>
          <w:i/>
          <w:sz w:val="22"/>
          <w:szCs w:val="22"/>
        </w:rPr>
      </w:pPr>
      <w:r>
        <w:rPr>
          <w:i/>
          <w:sz w:val="22"/>
          <w:szCs w:val="22"/>
        </w:rPr>
        <w:fldChar w:fldCharType="begin"/>
      </w:r>
      <w:r>
        <w:rPr>
          <w:i/>
          <w:sz w:val="22"/>
          <w:szCs w:val="22"/>
        </w:rPr>
        <w:instrText xml:space="preserve"> REF _Ref78619769 \h </w:instrText>
      </w:r>
      <w:r>
        <w:rPr>
          <w:i/>
          <w:sz w:val="22"/>
          <w:szCs w:val="22"/>
        </w:rPr>
      </w:r>
      <w:r>
        <w:rPr>
          <w:i/>
          <w:sz w:val="22"/>
          <w:szCs w:val="22"/>
        </w:rPr>
        <w:fldChar w:fldCharType="separate"/>
      </w:r>
      <w:r w:rsidR="004A3E6C">
        <w:rPr>
          <w:i/>
          <w:sz w:val="22"/>
          <w:szCs w:val="22"/>
        </w:rPr>
        <w:t xml:space="preserve">Table </w:t>
      </w:r>
      <w:r w:rsidR="004A3E6C">
        <w:rPr>
          <w:i/>
          <w:noProof/>
          <w:sz w:val="22"/>
          <w:szCs w:val="22"/>
        </w:rPr>
        <w:t>3</w:t>
      </w:r>
      <w:r>
        <w:rPr>
          <w:i/>
          <w:sz w:val="22"/>
          <w:szCs w:val="22"/>
        </w:rPr>
        <w:fldChar w:fldCharType="end"/>
      </w:r>
      <w:r>
        <w:rPr>
          <w:i/>
          <w:sz w:val="22"/>
          <w:szCs w:val="22"/>
        </w:rPr>
        <w:t xml:space="preserve">. (PER, PDB) values for I-stream and P-stream for DL video </w:t>
      </w:r>
    </w:p>
    <w:tbl>
      <w:tblPr>
        <w:tblW w:w="0" w:type="auto"/>
        <w:jc w:val="center"/>
        <w:tblCellMar>
          <w:left w:w="0" w:type="dxa"/>
          <w:right w:w="0" w:type="dxa"/>
        </w:tblCellMar>
        <w:tblLook w:val="04A0" w:firstRow="1" w:lastRow="0" w:firstColumn="1" w:lastColumn="0" w:noHBand="0" w:noVBand="1"/>
      </w:tblPr>
      <w:tblGrid>
        <w:gridCol w:w="1555"/>
        <w:gridCol w:w="3827"/>
        <w:gridCol w:w="3226"/>
      </w:tblGrid>
      <w:tr w:rsidR="001A484F" w14:paraId="6A0C3498" w14:textId="77777777" w:rsidTr="001A484F">
        <w:trPr>
          <w:trHeight w:val="458"/>
          <w:jc w:val="center"/>
        </w:trPr>
        <w:tc>
          <w:tcPr>
            <w:tcW w:w="1555" w:type="dxa"/>
            <w:vMerge w:val="restart"/>
            <w:tcBorders>
              <w:top w:val="single" w:sz="4" w:space="0" w:color="auto"/>
              <w:left w:val="single" w:sz="4" w:space="0" w:color="auto"/>
              <w:bottom w:val="single" w:sz="8" w:space="0" w:color="000000"/>
              <w:right w:val="single" w:sz="4" w:space="0" w:color="auto"/>
            </w:tcBorders>
            <w:shd w:val="clear" w:color="auto" w:fill="D9D9D9" w:themeFill="background1" w:themeFillShade="D9"/>
            <w:vAlign w:val="center"/>
          </w:tcPr>
          <w:p w14:paraId="296F5E8E" w14:textId="77777777" w:rsidR="001A484F" w:rsidRDefault="001A484F" w:rsidP="001A484F">
            <w:pPr>
              <w:spacing w:after="0"/>
              <w:jc w:val="center"/>
              <w:rPr>
                <w:rFonts w:eastAsiaTheme="minorEastAsia"/>
                <w:b/>
                <w:bCs/>
                <w:i/>
                <w:lang w:eastAsia="zh-CN"/>
              </w:rPr>
            </w:pPr>
            <w:r>
              <w:rPr>
                <w:rFonts w:eastAsiaTheme="minorEastAsia"/>
                <w:b/>
                <w:bCs/>
                <w:i/>
                <w:lang w:eastAsia="zh-CN"/>
              </w:rPr>
              <w:t>Index</w:t>
            </w:r>
          </w:p>
        </w:tc>
        <w:tc>
          <w:tcPr>
            <w:tcW w:w="7053" w:type="dxa"/>
            <w:gridSpan w:val="2"/>
            <w:tcBorders>
              <w:top w:val="single" w:sz="4" w:space="0" w:color="auto"/>
              <w:left w:val="single" w:sz="4" w:space="0" w:color="auto"/>
              <w:bottom w:val="nil"/>
              <w:right w:val="single" w:sz="4" w:space="0" w:color="auto"/>
            </w:tcBorders>
            <w:shd w:val="clear" w:color="auto" w:fill="D9D9D9" w:themeFill="background1" w:themeFillShade="D9"/>
            <w:vAlign w:val="center"/>
          </w:tcPr>
          <w:p w14:paraId="308B4614" w14:textId="77777777" w:rsidR="001A484F" w:rsidRDefault="001A484F" w:rsidP="001A484F">
            <w:pPr>
              <w:spacing w:after="0"/>
              <w:jc w:val="center"/>
              <w:rPr>
                <w:rFonts w:eastAsia="MS Mincho"/>
                <w:b/>
                <w:bCs/>
                <w:i/>
                <w:lang w:eastAsia="ja-JP"/>
              </w:rPr>
            </w:pPr>
            <w:r>
              <w:rPr>
                <w:rFonts w:eastAsia="MS Mincho"/>
                <w:b/>
                <w:bCs/>
                <w:i/>
                <w:lang w:eastAsia="ja-JP"/>
              </w:rPr>
              <w:t>{(A, C), (B, D)} and {(E, G), (F, H)} of {I-stream, P-stream</w:t>
            </w:r>
            <w:r>
              <w:rPr>
                <w:rFonts w:eastAsia="MS Mincho"/>
                <w:b/>
                <w:i/>
                <w:lang w:val="en-GB" w:eastAsia="ja-JP"/>
              </w:rPr>
              <w:t>} in Option 1A and Option 1B</w:t>
            </w:r>
          </w:p>
        </w:tc>
      </w:tr>
      <w:tr w:rsidR="001A484F" w14:paraId="38AC2C57" w14:textId="77777777" w:rsidTr="001A484F">
        <w:trPr>
          <w:trHeight w:val="386"/>
          <w:jc w:val="center"/>
        </w:trPr>
        <w:tc>
          <w:tcPr>
            <w:tcW w:w="0" w:type="auto"/>
            <w:vMerge/>
            <w:tcBorders>
              <w:top w:val="single" w:sz="4" w:space="0" w:color="auto"/>
              <w:left w:val="single" w:sz="4" w:space="0" w:color="auto"/>
              <w:bottom w:val="single" w:sz="8" w:space="0" w:color="000000"/>
              <w:right w:val="single" w:sz="4" w:space="0" w:color="auto"/>
            </w:tcBorders>
            <w:vAlign w:val="center"/>
            <w:hideMark/>
          </w:tcPr>
          <w:p w14:paraId="714AA86C" w14:textId="77777777" w:rsidR="001A484F" w:rsidRDefault="001A484F" w:rsidP="001A484F">
            <w:pPr>
              <w:autoSpaceDE/>
              <w:autoSpaceDN/>
              <w:adjustRightInd/>
              <w:snapToGrid/>
              <w:spacing w:after="0"/>
              <w:jc w:val="center"/>
              <w:rPr>
                <w:rFonts w:eastAsiaTheme="minorEastAsia"/>
                <w:b/>
                <w:bCs/>
                <w:i/>
                <w:lang w:eastAsia="zh-CN"/>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82C2514" w14:textId="77777777" w:rsidR="001A484F" w:rsidRDefault="001A484F" w:rsidP="001A484F">
            <w:pPr>
              <w:spacing w:after="0"/>
              <w:jc w:val="center"/>
              <w:rPr>
                <w:rFonts w:eastAsia="MS Mincho"/>
                <w:b/>
                <w:bCs/>
                <w:i/>
                <w:lang w:eastAsia="ja-JP"/>
              </w:rPr>
            </w:pPr>
            <w:r>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30975532" w14:textId="77777777" w:rsidR="001A484F" w:rsidRDefault="001A484F" w:rsidP="001A484F">
            <w:pPr>
              <w:spacing w:after="0"/>
              <w:jc w:val="center"/>
              <w:rPr>
                <w:rFonts w:eastAsiaTheme="minorEastAsia"/>
                <w:b/>
                <w:bCs/>
                <w:i/>
                <w:lang w:eastAsia="zh-CN"/>
              </w:rPr>
            </w:pPr>
            <w:r>
              <w:rPr>
                <w:rFonts w:eastAsiaTheme="minorEastAsia"/>
                <w:b/>
                <w:bCs/>
                <w:i/>
                <w:lang w:eastAsia="zh-CN"/>
              </w:rPr>
              <w:t>CG</w:t>
            </w:r>
          </w:p>
        </w:tc>
      </w:tr>
      <w:tr w:rsidR="001A484F" w14:paraId="08501228"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02DE2E4" w14:textId="77777777" w:rsidR="001A484F" w:rsidDel="001A484F" w:rsidRDefault="001A484F" w:rsidP="001A484F">
            <w:pPr>
              <w:spacing w:after="0"/>
              <w:jc w:val="center"/>
              <w:rPr>
                <w:rFonts w:eastAsiaTheme="minorEastAsia"/>
                <w:i/>
                <w:lang w:val="en-GB" w:eastAsia="zh-CN"/>
              </w:rPr>
            </w:pPr>
            <w:r>
              <w:rPr>
                <w:rFonts w:eastAsiaTheme="minorEastAsia"/>
                <w:i/>
                <w:lang w:val="en-GB" w:eastAsia="zh-CN"/>
              </w:rPr>
              <w:t>1</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662423" w14:textId="77777777" w:rsidR="001A484F" w:rsidDel="001A484F" w:rsidRDefault="001A484F" w:rsidP="001A484F">
            <w:pPr>
              <w:spacing w:after="0"/>
              <w:jc w:val="center"/>
              <w:rPr>
                <w:rFonts w:eastAsia="MS Mincho"/>
                <w:i/>
                <w:lang w:val="en-GB" w:eastAsia="ja-JP"/>
              </w:rPr>
            </w:pPr>
            <w:r>
              <w:rPr>
                <w:rFonts w:eastAsia="MS Mincho"/>
                <w:i/>
                <w:lang w:val="en-GB" w:eastAsia="ja-JP"/>
              </w:rPr>
              <w:t>{(0.5, 10),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58852E5A" w14:textId="77777777" w:rsidR="001A484F" w:rsidDel="001A484F" w:rsidRDefault="001A484F" w:rsidP="001A484F">
            <w:pPr>
              <w:spacing w:after="0"/>
              <w:jc w:val="center"/>
              <w:rPr>
                <w:rFonts w:eastAsia="MS Mincho"/>
                <w:i/>
                <w:lang w:val="en-GB" w:eastAsia="ja-JP"/>
              </w:rPr>
            </w:pPr>
            <w:r>
              <w:rPr>
                <w:rFonts w:eastAsia="MS Mincho"/>
                <w:i/>
                <w:lang w:val="en-GB" w:eastAsia="ja-JP"/>
              </w:rPr>
              <w:t>{(0.5, 15), (5, 15)}</w:t>
            </w:r>
          </w:p>
        </w:tc>
      </w:tr>
      <w:tr w:rsidR="001A484F" w14:paraId="3D78D939"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02D54BBF" w14:textId="77777777" w:rsidR="001A484F" w:rsidDel="001A484F" w:rsidRDefault="001A484F" w:rsidP="001A484F">
            <w:pPr>
              <w:spacing w:after="0"/>
              <w:jc w:val="center"/>
              <w:rPr>
                <w:rFonts w:eastAsiaTheme="minorEastAsia"/>
                <w:i/>
                <w:lang w:val="en-GB" w:eastAsia="zh-CN"/>
              </w:rPr>
            </w:pPr>
            <w:r>
              <w:rPr>
                <w:rFonts w:eastAsiaTheme="minorEastAsia"/>
                <w:i/>
                <w:lang w:val="en-GB" w:eastAsia="zh-CN"/>
              </w:rPr>
              <w:t>2</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C78F3D" w14:textId="77777777" w:rsidR="001A484F" w:rsidDel="001A484F" w:rsidRDefault="001A484F" w:rsidP="001A484F">
            <w:pPr>
              <w:spacing w:after="0"/>
              <w:jc w:val="center"/>
              <w:rPr>
                <w:rFonts w:eastAsia="MS Mincho"/>
                <w:i/>
                <w:lang w:val="en-GB" w:eastAsia="ja-JP"/>
              </w:rPr>
            </w:pPr>
            <w:r>
              <w:rPr>
                <w:rFonts w:eastAsia="MS Mincho"/>
                <w:i/>
                <w:lang w:val="en-GB" w:eastAsia="ja-JP"/>
              </w:rPr>
              <w:t>{(1, 15), (1, 9)}</w:t>
            </w:r>
          </w:p>
        </w:tc>
        <w:tc>
          <w:tcPr>
            <w:tcW w:w="3226" w:type="dxa"/>
            <w:tcBorders>
              <w:top w:val="single" w:sz="8" w:space="0" w:color="000000"/>
              <w:left w:val="single" w:sz="8" w:space="0" w:color="000000"/>
              <w:bottom w:val="single" w:sz="8" w:space="0" w:color="000000"/>
              <w:right w:val="single" w:sz="8" w:space="0" w:color="000000"/>
            </w:tcBorders>
            <w:vAlign w:val="center"/>
          </w:tcPr>
          <w:p w14:paraId="41CF017C" w14:textId="77777777" w:rsidR="001A484F" w:rsidDel="001A484F" w:rsidRDefault="001A484F" w:rsidP="001A484F">
            <w:pPr>
              <w:spacing w:after="0"/>
              <w:jc w:val="center"/>
              <w:rPr>
                <w:rFonts w:eastAsia="MS Mincho"/>
                <w:i/>
                <w:lang w:val="en-GB" w:eastAsia="ja-JP"/>
              </w:rPr>
            </w:pPr>
            <w:r>
              <w:rPr>
                <w:rFonts w:eastAsia="MS Mincho"/>
                <w:i/>
                <w:lang w:val="en-GB" w:eastAsia="ja-JP"/>
              </w:rPr>
              <w:t>{(1, 20), (1, 14)}</w:t>
            </w:r>
          </w:p>
        </w:tc>
      </w:tr>
      <w:tr w:rsidR="001A484F" w14:paraId="3BB0D7B5"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60323E1D" w14:textId="77777777" w:rsidR="001A484F" w:rsidDel="001A484F" w:rsidRDefault="001A484F" w:rsidP="001A484F">
            <w:pPr>
              <w:spacing w:after="0"/>
              <w:jc w:val="center"/>
              <w:rPr>
                <w:rFonts w:eastAsiaTheme="minorEastAsia"/>
                <w:i/>
                <w:lang w:val="en-GB" w:eastAsia="zh-CN"/>
              </w:rPr>
            </w:pPr>
            <w:r>
              <w:rPr>
                <w:rFonts w:eastAsiaTheme="minorEastAsia"/>
                <w:i/>
                <w:lang w:val="en-GB" w:eastAsia="zh-CN"/>
              </w:rPr>
              <w:t>3</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85D9A5" w14:textId="77777777" w:rsidR="001A484F" w:rsidDel="001A484F" w:rsidRDefault="001A484F" w:rsidP="001A484F">
            <w:pPr>
              <w:spacing w:after="0"/>
              <w:jc w:val="center"/>
              <w:rPr>
                <w:rFonts w:eastAsia="MS Mincho"/>
                <w:i/>
                <w:lang w:val="en-GB" w:eastAsia="ja-JP"/>
              </w:rPr>
            </w:pPr>
            <w:r>
              <w:rPr>
                <w:rFonts w:eastAsia="MS Mincho"/>
                <w:i/>
                <w:lang w:val="en-GB" w:eastAsia="ja-JP"/>
              </w:rPr>
              <w:t>{(1, 10),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63FB5320" w14:textId="77777777" w:rsidR="001A484F" w:rsidDel="001A484F" w:rsidRDefault="001A484F" w:rsidP="001A484F">
            <w:pPr>
              <w:spacing w:after="0"/>
              <w:jc w:val="center"/>
              <w:rPr>
                <w:rFonts w:eastAsia="MS Mincho"/>
                <w:i/>
                <w:lang w:val="en-GB" w:eastAsia="ja-JP"/>
              </w:rPr>
            </w:pPr>
            <w:r>
              <w:rPr>
                <w:rFonts w:eastAsia="MS Mincho"/>
                <w:i/>
                <w:lang w:val="en-GB" w:eastAsia="ja-JP"/>
              </w:rPr>
              <w:t>{(1, 15), (5, 15)}</w:t>
            </w:r>
          </w:p>
        </w:tc>
      </w:tr>
      <w:tr w:rsidR="001A484F" w14:paraId="47117C73"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0A500683" w14:textId="77777777" w:rsidR="001A484F" w:rsidDel="001A484F" w:rsidRDefault="001A484F" w:rsidP="001A484F">
            <w:pPr>
              <w:spacing w:after="0"/>
              <w:jc w:val="center"/>
              <w:rPr>
                <w:rFonts w:eastAsiaTheme="minorEastAsia"/>
                <w:i/>
                <w:lang w:val="en-GB" w:eastAsia="zh-CN"/>
              </w:rPr>
            </w:pPr>
            <w:r>
              <w:rPr>
                <w:rFonts w:eastAsiaTheme="minorEastAsia"/>
                <w:i/>
                <w:lang w:val="en-GB" w:eastAsia="zh-CN"/>
              </w:rPr>
              <w:t>4</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167534" w14:textId="77777777" w:rsidR="001A484F" w:rsidDel="001A484F" w:rsidRDefault="001A484F" w:rsidP="001A484F">
            <w:pPr>
              <w:spacing w:after="0"/>
              <w:jc w:val="center"/>
              <w:rPr>
                <w:rFonts w:eastAsia="MS Mincho"/>
                <w:i/>
                <w:lang w:val="en-GB" w:eastAsia="ja-JP"/>
              </w:rPr>
            </w:pPr>
            <w:r>
              <w:rPr>
                <w:rFonts w:eastAsia="MS Mincho"/>
                <w:i/>
                <w:lang w:val="en-GB" w:eastAsia="ja-JP"/>
              </w:rPr>
              <w:t>{(1, 15), (1,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679B2CC5" w14:textId="77777777" w:rsidR="001A484F" w:rsidDel="001A484F" w:rsidRDefault="001A484F" w:rsidP="001A484F">
            <w:pPr>
              <w:spacing w:after="0"/>
              <w:jc w:val="center"/>
              <w:rPr>
                <w:rFonts w:eastAsia="MS Mincho"/>
                <w:i/>
                <w:lang w:val="en-GB" w:eastAsia="ja-JP"/>
              </w:rPr>
            </w:pPr>
            <w:r>
              <w:rPr>
                <w:rFonts w:eastAsia="MS Mincho"/>
                <w:i/>
                <w:lang w:val="en-GB" w:eastAsia="ja-JP"/>
              </w:rPr>
              <w:t>{(1, 20), (1, 15)}</w:t>
            </w:r>
          </w:p>
        </w:tc>
      </w:tr>
      <w:tr w:rsidR="001A484F" w14:paraId="6D59C854" w14:textId="77777777" w:rsidTr="001A484F">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04E01D6D" w14:textId="77777777" w:rsidR="001A484F" w:rsidDel="001A484F" w:rsidRDefault="001A484F" w:rsidP="001A484F">
            <w:pPr>
              <w:spacing w:after="0"/>
              <w:jc w:val="center"/>
              <w:rPr>
                <w:rFonts w:eastAsiaTheme="minorEastAsia"/>
                <w:i/>
                <w:lang w:val="en-GB" w:eastAsia="zh-CN"/>
              </w:rPr>
            </w:pPr>
            <w:r>
              <w:rPr>
                <w:rFonts w:eastAsiaTheme="minorEastAsia"/>
                <w:i/>
                <w:lang w:val="en-GB" w:eastAsia="zh-CN"/>
              </w:rPr>
              <w:t>5</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D58351" w14:textId="77777777" w:rsidR="001A484F" w:rsidDel="001A484F" w:rsidRDefault="001A484F" w:rsidP="001A484F">
            <w:pPr>
              <w:spacing w:after="0"/>
              <w:jc w:val="center"/>
              <w:rPr>
                <w:rFonts w:eastAsia="MS Mincho"/>
                <w:i/>
                <w:lang w:val="en-GB" w:eastAsia="ja-JP"/>
              </w:rPr>
            </w:pPr>
            <w:r>
              <w:rPr>
                <w:rFonts w:eastAsia="MS Mincho"/>
                <w:i/>
                <w:lang w:val="en-GB" w:eastAsia="ja-JP"/>
              </w:rPr>
              <w:t>{(1, 15),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2E1B6E0E" w14:textId="77777777" w:rsidR="001A484F" w:rsidDel="001A484F" w:rsidRDefault="001A484F" w:rsidP="001A484F">
            <w:pPr>
              <w:spacing w:after="0"/>
              <w:jc w:val="center"/>
              <w:rPr>
                <w:rFonts w:eastAsia="MS Mincho"/>
                <w:i/>
                <w:lang w:val="en-GB" w:eastAsia="ja-JP"/>
              </w:rPr>
            </w:pPr>
            <w:r>
              <w:rPr>
                <w:rFonts w:eastAsia="MS Mincho"/>
                <w:i/>
                <w:lang w:val="en-GB" w:eastAsia="ja-JP"/>
              </w:rPr>
              <w:t>{(1, 20), (5, 15)}</w:t>
            </w:r>
          </w:p>
        </w:tc>
      </w:tr>
    </w:tbl>
    <w:p w14:paraId="2097E8E7" w14:textId="77777777" w:rsidR="001A484F" w:rsidRDefault="001A484F" w:rsidP="00620F6C"/>
    <w:p w14:paraId="1152A6D6" w14:textId="4F438162" w:rsidR="00BD2966" w:rsidRPr="00BB5ED1" w:rsidRDefault="00BD2966" w:rsidP="00263A2A">
      <w:pPr>
        <w:rPr>
          <w:lang w:val="en-GB" w:eastAsia="zh-CN"/>
        </w:rPr>
      </w:pPr>
      <w:r>
        <w:rPr>
          <w:lang w:val="en-GB" w:eastAsia="zh-CN"/>
        </w:rPr>
        <w:fldChar w:fldCharType="begin"/>
      </w:r>
      <w:r>
        <w:rPr>
          <w:lang w:val="en-GB" w:eastAsia="zh-CN"/>
        </w:rPr>
        <w:instrText xml:space="preserve"> REF _Ref78619793 \h </w:instrText>
      </w:r>
      <w:r>
        <w:rPr>
          <w:lang w:val="en-GB" w:eastAsia="zh-CN"/>
        </w:rPr>
      </w:r>
      <w:r>
        <w:rPr>
          <w:lang w:val="en-GB" w:eastAsia="zh-CN"/>
        </w:rPr>
        <w:fldChar w:fldCharType="separate"/>
      </w:r>
      <w:r w:rsidR="004A3E6C">
        <w:rPr>
          <w:b/>
          <w:i/>
          <w:lang w:eastAsia="zh-CN"/>
        </w:rPr>
        <w:t xml:space="preserve">Proposal </w:t>
      </w:r>
      <w:r w:rsidR="004A3E6C">
        <w:rPr>
          <w:b/>
          <w:i/>
          <w:noProof/>
          <w:lang w:eastAsia="zh-CN"/>
        </w:rPr>
        <w:t>3</w:t>
      </w:r>
      <w:r w:rsidR="004A3E6C">
        <w:rPr>
          <w:b/>
          <w:i/>
          <w:lang w:eastAsia="zh-CN"/>
        </w:rPr>
        <w:t>:</w:t>
      </w:r>
      <w:r w:rsidR="004A3E6C" w:rsidRPr="004563BE">
        <w:t xml:space="preserve"> </w:t>
      </w:r>
      <w:r w:rsidR="004A3E6C" w:rsidRPr="004563BE">
        <w:rPr>
          <w:b/>
          <w:i/>
          <w:lang w:eastAsia="zh-CN"/>
        </w:rPr>
        <w:t>For evaluation of DL multiple streams, a UE is declared a satisfied UE if each stream meets the requirement that X (%) of packets are successfully delivered within a given air interface PDB.</w:t>
      </w:r>
      <w:r>
        <w:rPr>
          <w:lang w:val="en-GB" w:eastAsia="zh-CN"/>
        </w:rPr>
        <w:fldChar w:fldCharType="end"/>
      </w:r>
    </w:p>
    <w:p w14:paraId="29D704F1" w14:textId="31B4E201" w:rsidR="00BB5ED1" w:rsidRDefault="00055128" w:rsidP="007D092E">
      <w:pPr>
        <w:rPr>
          <w:lang w:eastAsia="zh-CN"/>
        </w:rPr>
      </w:pPr>
      <w:r>
        <w:rPr>
          <w:lang w:eastAsia="zh-CN"/>
        </w:rPr>
        <w:fldChar w:fldCharType="begin"/>
      </w:r>
      <w:r>
        <w:rPr>
          <w:lang w:eastAsia="zh-CN"/>
        </w:rPr>
        <w:instrText xml:space="preserve"> REF _Ref78188209 \h </w:instrText>
      </w:r>
      <w:r>
        <w:rPr>
          <w:lang w:eastAsia="zh-CN"/>
        </w:rPr>
      </w:r>
      <w:r>
        <w:rPr>
          <w:lang w:eastAsia="zh-CN"/>
        </w:rPr>
        <w:fldChar w:fldCharType="separate"/>
      </w:r>
      <w:r w:rsidR="004A3E6C" w:rsidRPr="00CD06A4">
        <w:rPr>
          <w:b/>
          <w:i/>
          <w:lang w:eastAsia="zh-CN"/>
        </w:rPr>
        <w:t xml:space="preserve">Proposal </w:t>
      </w:r>
      <w:r w:rsidR="004A3E6C">
        <w:rPr>
          <w:b/>
          <w:i/>
          <w:noProof/>
          <w:lang w:eastAsia="zh-CN"/>
        </w:rPr>
        <w:t>4</w:t>
      </w:r>
      <w:r w:rsidR="004A3E6C" w:rsidRPr="00802D9A">
        <w:rPr>
          <w:b/>
          <w:i/>
          <w:lang w:eastAsia="zh-CN"/>
        </w:rPr>
        <w:t>:</w:t>
      </w:r>
      <w:r w:rsidR="004A3E6C" w:rsidRPr="00D62EED">
        <w:rPr>
          <w:b/>
          <w:i/>
          <w:lang w:eastAsia="zh-CN"/>
        </w:rPr>
        <w:t xml:space="preserve"> </w:t>
      </w:r>
      <w:r w:rsidR="004A3E6C" w:rsidRPr="0078578A">
        <w:rPr>
          <w:b/>
          <w:i/>
          <w:lang w:eastAsia="zh-CN"/>
        </w:rPr>
        <w:t xml:space="preserve">For </w:t>
      </w:r>
      <w:r w:rsidR="004A3E6C" w:rsidRPr="00AF4774">
        <w:rPr>
          <w:b/>
          <w:i/>
          <w:lang w:eastAsia="zh-CN"/>
        </w:rPr>
        <w:t>I-stream and P-stream of AR UL video</w:t>
      </w:r>
      <w:r w:rsidR="004A3E6C">
        <w:rPr>
          <w:b/>
          <w:i/>
          <w:lang w:eastAsia="zh-CN"/>
        </w:rPr>
        <w:t xml:space="preserve">, i.e., </w:t>
      </w:r>
      <w:r w:rsidR="004A3E6C" w:rsidRPr="00B43BF7">
        <w:rPr>
          <w:b/>
          <w:i/>
          <w:lang w:eastAsia="zh-CN"/>
        </w:rPr>
        <w:t>Stream 2 and 3 in Option 4</w:t>
      </w:r>
      <w:r w:rsidR="004A3E6C">
        <w:rPr>
          <w:b/>
          <w:i/>
          <w:lang w:eastAsia="zh-CN"/>
        </w:rPr>
        <w:t xml:space="preserve"> </w:t>
      </w:r>
      <w:r w:rsidR="004A3E6C">
        <w:rPr>
          <w:rFonts w:hint="eastAsia"/>
          <w:b/>
          <w:i/>
          <w:lang w:eastAsia="zh-CN"/>
        </w:rPr>
        <w:t>for</w:t>
      </w:r>
      <w:r w:rsidR="004A3E6C">
        <w:rPr>
          <w:b/>
          <w:i/>
          <w:lang w:eastAsia="zh-CN"/>
        </w:rPr>
        <w:t xml:space="preserve"> AR UL</w:t>
      </w:r>
      <w:r w:rsidR="004A3E6C" w:rsidRPr="009323EC">
        <w:rPr>
          <w:b/>
          <w:i/>
          <w:lang w:eastAsia="zh-CN"/>
        </w:rPr>
        <w:t>, RAN1 agrees on the following multiple combinations of (</w:t>
      </w:r>
      <w:r w:rsidR="004A3E6C">
        <w:rPr>
          <w:b/>
          <w:i/>
          <w:lang w:eastAsia="zh-CN"/>
        </w:rPr>
        <w:t>X</w:t>
      </w:r>
      <w:r w:rsidR="004A3E6C" w:rsidRPr="009323EC">
        <w:rPr>
          <w:b/>
          <w:i/>
          <w:lang w:eastAsia="zh-CN"/>
        </w:rPr>
        <w:t>, PDB)</w:t>
      </w:r>
      <w:r w:rsidR="004A3E6C" w:rsidRPr="00ED36D9">
        <w:rPr>
          <w:b/>
          <w:i/>
          <w:lang w:eastAsia="zh-CN"/>
        </w:rPr>
        <w:t xml:space="preserve"> </w:t>
      </w:r>
      <w:r w:rsidR="004A3E6C">
        <w:rPr>
          <w:b/>
          <w:i/>
          <w:lang w:eastAsia="zh-CN"/>
        </w:rPr>
        <w:t>for evaluation. Other</w:t>
      </w:r>
      <w:r w:rsidR="004A3E6C" w:rsidRPr="00B43BF7">
        <w:rPr>
          <w:b/>
          <w:i/>
          <w:lang w:eastAsia="zh-CN"/>
        </w:rPr>
        <w:t xml:space="preserve"> combinations can be optionally evaluated</w:t>
      </w:r>
      <w:r w:rsidR="004A3E6C">
        <w:rPr>
          <w:b/>
          <w:i/>
          <w:lang w:eastAsia="zh-CN"/>
        </w:rPr>
        <w:t>.</w:t>
      </w:r>
      <w:r>
        <w:rPr>
          <w:lang w:eastAsia="zh-CN"/>
        </w:rPr>
        <w:fldChar w:fldCharType="end"/>
      </w:r>
    </w:p>
    <w:bookmarkStart w:id="74" w:name="_Ref78619949"/>
    <w:p w14:paraId="59EAC1D0" w14:textId="6701D62A" w:rsidR="00BD2966" w:rsidRDefault="00BD2966" w:rsidP="00BD2966">
      <w:pPr>
        <w:pStyle w:val="a6"/>
        <w:rPr>
          <w:i/>
          <w:sz w:val="22"/>
          <w:szCs w:val="22"/>
        </w:rPr>
      </w:pPr>
      <w:r>
        <w:rPr>
          <w:i/>
          <w:sz w:val="22"/>
          <w:szCs w:val="22"/>
        </w:rPr>
        <w:fldChar w:fldCharType="begin"/>
      </w:r>
      <w:r>
        <w:rPr>
          <w:i/>
          <w:sz w:val="22"/>
          <w:szCs w:val="22"/>
        </w:rPr>
        <w:instrText xml:space="preserve"> REF _Ref78188584 \h </w:instrText>
      </w:r>
      <w:r>
        <w:rPr>
          <w:i/>
          <w:sz w:val="22"/>
          <w:szCs w:val="22"/>
        </w:rPr>
      </w:r>
      <w:r>
        <w:rPr>
          <w:i/>
          <w:sz w:val="22"/>
          <w:szCs w:val="22"/>
        </w:rPr>
        <w:fldChar w:fldCharType="separate"/>
      </w:r>
      <w:r w:rsidR="004A3E6C" w:rsidRPr="00C76943">
        <w:rPr>
          <w:i/>
          <w:sz w:val="22"/>
          <w:szCs w:val="22"/>
        </w:rPr>
        <w:t xml:space="preserve">Table </w:t>
      </w:r>
      <w:r w:rsidR="004A3E6C">
        <w:rPr>
          <w:i/>
          <w:noProof/>
          <w:sz w:val="22"/>
          <w:szCs w:val="22"/>
        </w:rPr>
        <w:t>4</w:t>
      </w:r>
      <w:r>
        <w:rPr>
          <w:i/>
          <w:sz w:val="22"/>
          <w:szCs w:val="22"/>
        </w:rPr>
        <w:fldChar w:fldCharType="end"/>
      </w:r>
      <w:bookmarkEnd w:id="74"/>
      <w:r>
        <w:rPr>
          <w:i/>
          <w:sz w:val="22"/>
          <w:szCs w:val="22"/>
        </w:rPr>
        <w:t xml:space="preserve">. (X, PDB) values for I-stream and P-stream for AR UL video </w:t>
      </w:r>
    </w:p>
    <w:tbl>
      <w:tblPr>
        <w:tblW w:w="0" w:type="auto"/>
        <w:jc w:val="center"/>
        <w:tblCellMar>
          <w:left w:w="0" w:type="dxa"/>
          <w:right w:w="0" w:type="dxa"/>
        </w:tblCellMar>
        <w:tblLook w:val="04A0" w:firstRow="1" w:lastRow="0" w:firstColumn="1" w:lastColumn="0" w:noHBand="0" w:noVBand="1"/>
      </w:tblPr>
      <w:tblGrid>
        <w:gridCol w:w="2774"/>
        <w:gridCol w:w="4558"/>
      </w:tblGrid>
      <w:tr w:rsidR="00013F6E" w:rsidRPr="003C2234" w14:paraId="292B161B" w14:textId="77777777" w:rsidTr="000830A8">
        <w:trPr>
          <w:trHeight w:val="700"/>
          <w:jc w:val="center"/>
        </w:trPr>
        <w:tc>
          <w:tcPr>
            <w:tcW w:w="2774"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859D17E" w14:textId="77777777" w:rsidR="00013F6E" w:rsidRPr="00B42C5B" w:rsidRDefault="00013F6E" w:rsidP="000830A8">
            <w:pPr>
              <w:spacing w:after="0"/>
              <w:jc w:val="center"/>
              <w:rPr>
                <w:rFonts w:eastAsia="MS Mincho"/>
                <w:i/>
                <w:lang w:eastAsia="ja-JP"/>
              </w:rPr>
            </w:pPr>
            <w:r w:rsidRPr="00B42C5B">
              <w:rPr>
                <w:rFonts w:eastAsia="MS Mincho"/>
                <w:b/>
                <w:bCs/>
                <w:i/>
                <w:lang w:eastAsia="ja-JP"/>
              </w:rPr>
              <w:t>Index</w:t>
            </w:r>
          </w:p>
        </w:tc>
        <w:tc>
          <w:tcPr>
            <w:tcW w:w="4558" w:type="dxa"/>
            <w:tcBorders>
              <w:top w:val="single" w:sz="4" w:space="0" w:color="auto"/>
              <w:right w:val="single" w:sz="4" w:space="0" w:color="auto"/>
            </w:tcBorders>
            <w:shd w:val="clear" w:color="auto" w:fill="D9D9D9" w:themeFill="background1" w:themeFillShade="D9"/>
            <w:vAlign w:val="center"/>
          </w:tcPr>
          <w:p w14:paraId="68C6AEC1" w14:textId="37A94CA3" w:rsidR="00013F6E" w:rsidRPr="00BD2966" w:rsidRDefault="00013F6E" w:rsidP="000830A8">
            <w:pPr>
              <w:spacing w:after="0"/>
              <w:jc w:val="center"/>
              <w:rPr>
                <w:rFonts w:eastAsia="MS Mincho"/>
                <w:b/>
                <w:i/>
                <w:lang w:val="en-GB" w:eastAsia="ja-JP"/>
              </w:rPr>
            </w:pPr>
            <w:r w:rsidRPr="00B42C5B">
              <w:rPr>
                <w:rFonts w:eastAsia="MS Mincho"/>
                <w:b/>
                <w:bCs/>
                <w:i/>
                <w:lang w:eastAsia="ja-JP"/>
              </w:rPr>
              <w:t>(</w:t>
            </w:r>
            <w:r w:rsidR="00BC49B5" w:rsidRPr="00533818">
              <w:rPr>
                <w:rFonts w:eastAsia="MS Mincho"/>
                <w:b/>
                <w:bCs/>
                <w:i/>
                <w:lang w:eastAsia="ja-JP"/>
              </w:rPr>
              <w:t xml:space="preserve">Packet success rate </w:t>
            </w:r>
            <w:r w:rsidRPr="00B42C5B">
              <w:rPr>
                <w:rFonts w:eastAsia="MS Mincho"/>
                <w:b/>
                <w:bCs/>
                <w:i/>
                <w:lang w:eastAsia="ja-JP"/>
              </w:rPr>
              <w:t>X%, PDB (ms)) of {I-stream, P-stream</w:t>
            </w:r>
            <w:r w:rsidRPr="00B42C5B">
              <w:rPr>
                <w:rFonts w:eastAsia="MS Mincho"/>
                <w:b/>
                <w:i/>
                <w:lang w:val="en-GB" w:eastAsia="ja-JP"/>
              </w:rPr>
              <w:t>}</w:t>
            </w:r>
          </w:p>
        </w:tc>
      </w:tr>
      <w:tr w:rsidR="00EF0F52" w:rsidRPr="003C2234" w14:paraId="52001E48"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BC42D" w14:textId="77777777" w:rsidR="00EF0F52" w:rsidRPr="00B42C5B" w:rsidRDefault="00EF0F52" w:rsidP="00EF0F52">
            <w:pPr>
              <w:spacing w:after="0"/>
              <w:jc w:val="center"/>
              <w:rPr>
                <w:rFonts w:eastAsia="MS Mincho"/>
                <w:i/>
                <w:lang w:eastAsia="ja-JP"/>
              </w:rPr>
            </w:pPr>
            <w:r>
              <w:rPr>
                <w:i/>
                <w:lang w:val="en-GB" w:eastAsia="zh-CN"/>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A1DF4A" w14:textId="27091462" w:rsidR="00EF0F52" w:rsidRPr="00B42C5B" w:rsidRDefault="00EF0F52" w:rsidP="00EF0F52">
            <w:pPr>
              <w:spacing w:after="0"/>
              <w:jc w:val="center"/>
              <w:rPr>
                <w:rFonts w:eastAsia="MS Mincho"/>
                <w:i/>
                <w:lang w:val="en-GB" w:eastAsia="ja-JP"/>
              </w:rPr>
            </w:pPr>
            <w:r w:rsidRPr="00B42C5B">
              <w:rPr>
                <w:rFonts w:eastAsia="MS Mincho"/>
                <w:i/>
                <w:lang w:val="en-GB" w:eastAsia="ja-JP"/>
              </w:rPr>
              <w:t>{(99.5, 1</w:t>
            </w:r>
            <w:r>
              <w:rPr>
                <w:rFonts w:eastAsia="MS Mincho"/>
                <w:i/>
                <w:lang w:val="en-GB" w:eastAsia="ja-JP"/>
              </w:rPr>
              <w:t>5</w:t>
            </w:r>
            <w:r w:rsidRPr="00B42C5B">
              <w:rPr>
                <w:rFonts w:eastAsia="MS Mincho"/>
                <w:i/>
                <w:lang w:val="en-GB" w:eastAsia="ja-JP"/>
              </w:rPr>
              <w:t>), (95, 1</w:t>
            </w:r>
            <w:r>
              <w:rPr>
                <w:rFonts w:eastAsia="MS Mincho"/>
                <w:i/>
                <w:lang w:val="en-GB" w:eastAsia="ja-JP"/>
              </w:rPr>
              <w:t>5</w:t>
            </w:r>
            <w:r w:rsidRPr="00B42C5B">
              <w:rPr>
                <w:rFonts w:eastAsia="MS Mincho"/>
                <w:i/>
                <w:lang w:val="en-GB" w:eastAsia="ja-JP"/>
              </w:rPr>
              <w:t>)}</w:t>
            </w:r>
          </w:p>
        </w:tc>
      </w:tr>
      <w:tr w:rsidR="00EF0F52" w:rsidRPr="003C2234" w14:paraId="33A8E347"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96887F" w14:textId="77777777" w:rsidR="00EF0F52" w:rsidRDefault="00EF0F52" w:rsidP="00EF0F52">
            <w:pPr>
              <w:spacing w:after="0"/>
              <w:jc w:val="center"/>
              <w:rPr>
                <w:i/>
                <w:lang w:val="en-GB" w:eastAsia="zh-CN"/>
              </w:rPr>
            </w:pPr>
            <w:r>
              <w:rPr>
                <w:i/>
                <w:lang w:val="en-GB" w:eastAsia="zh-CN"/>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FF4FE5" w14:textId="225FBB89" w:rsidR="00EF0F52" w:rsidRPr="00B42C5B" w:rsidRDefault="00EF0F52" w:rsidP="00EF0F52">
            <w:pPr>
              <w:spacing w:after="0"/>
              <w:jc w:val="center"/>
              <w:rPr>
                <w:rFonts w:eastAsia="MS Mincho"/>
                <w:i/>
                <w:lang w:val="en-GB" w:eastAsia="ja-JP"/>
              </w:rPr>
            </w:pPr>
            <w:r w:rsidRPr="00B42C5B">
              <w:rPr>
                <w:rFonts w:eastAsia="MS Mincho"/>
                <w:i/>
                <w:lang w:val="en-GB" w:eastAsia="ja-JP"/>
              </w:rPr>
              <w:t>{(99, 15), (95, 15)}</w:t>
            </w:r>
          </w:p>
        </w:tc>
      </w:tr>
      <w:tr w:rsidR="00EF0F52" w:rsidRPr="003C2234" w14:paraId="0D65C007"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23E186" w14:textId="77777777" w:rsidR="00EF0F52" w:rsidRPr="00B42C5B" w:rsidRDefault="00EF0F52" w:rsidP="00EF0F52">
            <w:pPr>
              <w:spacing w:after="0"/>
              <w:jc w:val="center"/>
              <w:rPr>
                <w:i/>
                <w:lang w:val="en-GB" w:eastAsia="zh-CN"/>
              </w:rPr>
            </w:pPr>
            <w:r>
              <w:rPr>
                <w:i/>
                <w:lang w:val="en-GB" w:eastAsia="zh-CN"/>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8FBD81" w14:textId="4741ABFA" w:rsidR="00EF0F52" w:rsidRPr="00B42C5B" w:rsidRDefault="00EF0F52" w:rsidP="00EF0F52">
            <w:pPr>
              <w:spacing w:after="0"/>
              <w:jc w:val="center"/>
              <w:rPr>
                <w:rFonts w:eastAsia="MS Mincho"/>
                <w:i/>
                <w:lang w:val="en-GB" w:eastAsia="ja-JP"/>
              </w:rPr>
            </w:pPr>
            <w:r w:rsidRPr="00B42C5B">
              <w:rPr>
                <w:rFonts w:eastAsia="MS Mincho"/>
                <w:i/>
                <w:lang w:val="en-GB" w:eastAsia="ja-JP"/>
              </w:rPr>
              <w:t xml:space="preserve">{(99, </w:t>
            </w:r>
            <w:r>
              <w:rPr>
                <w:rFonts w:eastAsia="MS Mincho"/>
                <w:i/>
                <w:lang w:val="en-GB" w:eastAsia="ja-JP"/>
              </w:rPr>
              <w:t>30</w:t>
            </w:r>
            <w:r w:rsidRPr="00B42C5B">
              <w:rPr>
                <w:rFonts w:eastAsia="MS Mincho"/>
                <w:i/>
                <w:lang w:val="en-GB" w:eastAsia="ja-JP"/>
              </w:rPr>
              <w:t>), (9</w:t>
            </w:r>
            <w:r>
              <w:rPr>
                <w:rFonts w:eastAsia="MS Mincho"/>
                <w:i/>
                <w:lang w:val="en-GB" w:eastAsia="ja-JP"/>
              </w:rPr>
              <w:t>9</w:t>
            </w:r>
            <w:r w:rsidRPr="00B42C5B">
              <w:rPr>
                <w:rFonts w:eastAsia="MS Mincho"/>
                <w:i/>
                <w:lang w:val="en-GB" w:eastAsia="ja-JP"/>
              </w:rPr>
              <w:t xml:space="preserve">, </w:t>
            </w:r>
            <w:r>
              <w:rPr>
                <w:rFonts w:eastAsia="MS Mincho"/>
                <w:i/>
                <w:lang w:val="en-GB" w:eastAsia="ja-JP"/>
              </w:rPr>
              <w:t>15</w:t>
            </w:r>
            <w:r w:rsidRPr="00B42C5B">
              <w:rPr>
                <w:rFonts w:eastAsia="MS Mincho"/>
                <w:i/>
                <w:lang w:val="en-GB" w:eastAsia="ja-JP"/>
              </w:rPr>
              <w:t>)}</w:t>
            </w:r>
          </w:p>
        </w:tc>
      </w:tr>
      <w:tr w:rsidR="00EF0F52" w:rsidRPr="003C2234" w14:paraId="50D8120A"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848EEF" w14:textId="77777777" w:rsidR="00EF0F52" w:rsidDel="00057B0A" w:rsidRDefault="00EF0F52" w:rsidP="00EF0F52">
            <w:pPr>
              <w:spacing w:after="0"/>
              <w:jc w:val="center"/>
              <w:rPr>
                <w:i/>
                <w:lang w:val="en-GB" w:eastAsia="zh-CN"/>
              </w:rPr>
            </w:pPr>
            <w:r>
              <w:rPr>
                <w:i/>
                <w:lang w:val="en-GB" w:eastAsia="zh-CN"/>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6C17C0" w14:textId="42732D01" w:rsidR="00EF0F52" w:rsidRPr="00B42C5B" w:rsidRDefault="00EF0F52" w:rsidP="00EF0F52">
            <w:pPr>
              <w:spacing w:after="0"/>
              <w:jc w:val="center"/>
              <w:rPr>
                <w:rFonts w:eastAsia="MS Mincho"/>
                <w:i/>
                <w:lang w:val="en-GB" w:eastAsia="ja-JP"/>
              </w:rPr>
            </w:pPr>
            <w:r>
              <w:rPr>
                <w:rFonts w:eastAsia="MS Mincho"/>
                <w:i/>
                <w:lang w:val="en-GB" w:eastAsia="ja-JP"/>
              </w:rPr>
              <w:t>{</w:t>
            </w:r>
            <w:r w:rsidRPr="00B42C5B">
              <w:rPr>
                <w:rFonts w:eastAsia="MS Mincho"/>
                <w:i/>
                <w:lang w:val="en-GB" w:eastAsia="ja-JP"/>
              </w:rPr>
              <w:t>(99</w:t>
            </w:r>
            <w:r>
              <w:rPr>
                <w:rFonts w:eastAsia="MS Mincho"/>
                <w:i/>
                <w:lang w:val="en-GB" w:eastAsia="ja-JP"/>
              </w:rPr>
              <w:t>.5</w:t>
            </w:r>
            <w:r w:rsidRPr="00B42C5B">
              <w:rPr>
                <w:rFonts w:eastAsia="MS Mincho"/>
                <w:i/>
                <w:lang w:val="en-GB" w:eastAsia="ja-JP"/>
              </w:rPr>
              <w:t xml:space="preserve">, </w:t>
            </w:r>
            <w:r>
              <w:rPr>
                <w:rFonts w:eastAsia="MS Mincho"/>
                <w:i/>
                <w:lang w:val="en-GB" w:eastAsia="ja-JP"/>
              </w:rPr>
              <w:t>30</w:t>
            </w:r>
            <w:r w:rsidRPr="00B42C5B">
              <w:rPr>
                <w:rFonts w:eastAsia="MS Mincho"/>
                <w:i/>
                <w:lang w:val="en-GB" w:eastAsia="ja-JP"/>
              </w:rPr>
              <w:t xml:space="preserve">), (95, </w:t>
            </w:r>
            <w:r>
              <w:rPr>
                <w:rFonts w:eastAsia="MS Mincho"/>
                <w:i/>
                <w:lang w:val="en-GB" w:eastAsia="ja-JP"/>
              </w:rPr>
              <w:t>30)</w:t>
            </w:r>
            <w:r w:rsidRPr="00B42C5B">
              <w:rPr>
                <w:rFonts w:eastAsia="MS Mincho"/>
                <w:i/>
                <w:lang w:val="en-GB" w:eastAsia="ja-JP"/>
              </w:rPr>
              <w:t>}</w:t>
            </w:r>
          </w:p>
        </w:tc>
      </w:tr>
      <w:tr w:rsidR="00EF0F52" w:rsidRPr="003C2234" w14:paraId="4CEE2804"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38FC0D" w14:textId="77777777" w:rsidR="00EF0F52" w:rsidRPr="00B42C5B" w:rsidRDefault="00EF0F52" w:rsidP="00EF0F52">
            <w:pPr>
              <w:spacing w:after="0"/>
              <w:jc w:val="center"/>
              <w:rPr>
                <w:rFonts w:eastAsia="MS Mincho"/>
                <w:i/>
                <w:lang w:eastAsia="ja-JP"/>
              </w:rPr>
            </w:pPr>
            <w:r>
              <w:rPr>
                <w:i/>
                <w:lang w:val="en-GB" w:eastAsia="zh-CN"/>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2A4037" w14:textId="0503C6F5" w:rsidR="00EF0F52" w:rsidRPr="003C2234" w:rsidRDefault="00EF0F52" w:rsidP="00EF0F52">
            <w:pPr>
              <w:spacing w:after="0"/>
              <w:jc w:val="center"/>
              <w:rPr>
                <w:rFonts w:eastAsia="MS Mincho"/>
                <w:i/>
                <w:lang w:val="en-GB" w:eastAsia="ja-JP"/>
              </w:rPr>
            </w:pPr>
            <w:r w:rsidRPr="00B42C5B">
              <w:rPr>
                <w:rFonts w:eastAsia="MS Mincho"/>
                <w:i/>
                <w:lang w:val="en-GB" w:eastAsia="ja-JP"/>
              </w:rPr>
              <w:t>{(9</w:t>
            </w:r>
            <w:r>
              <w:rPr>
                <w:rFonts w:eastAsia="MS Mincho"/>
                <w:i/>
                <w:lang w:val="en-GB" w:eastAsia="ja-JP"/>
              </w:rPr>
              <w:t>9</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 (9</w:t>
            </w:r>
            <w:r>
              <w:rPr>
                <w:rFonts w:eastAsia="MS Mincho"/>
                <w:i/>
                <w:lang w:val="en-GB" w:eastAsia="ja-JP"/>
              </w:rPr>
              <w:t>5</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w:t>
            </w:r>
          </w:p>
        </w:tc>
      </w:tr>
    </w:tbl>
    <w:p w14:paraId="5E470F41" w14:textId="77777777" w:rsidR="00BD2966" w:rsidRDefault="00BD2966" w:rsidP="00BD2966">
      <w:pPr>
        <w:rPr>
          <w:b/>
          <w:i/>
          <w:lang w:eastAsia="zh-CN"/>
        </w:rPr>
      </w:pPr>
    </w:p>
    <w:p w14:paraId="67211BD5" w14:textId="77777777" w:rsidR="00BD2966" w:rsidRDefault="00BD2966" w:rsidP="00BD2966">
      <w:pPr>
        <w:rPr>
          <w:b/>
          <w:i/>
          <w:lang w:eastAsia="zh-CN"/>
        </w:rPr>
      </w:pPr>
      <w:r>
        <w:rPr>
          <w:b/>
          <w:i/>
          <w:lang w:eastAsia="zh-CN"/>
        </w:rPr>
        <w:t>The equivalent (PER, PDB) values for I-stream and P-stream, i.e. {(A, C), (B, D)} and {(E, G), (F, H)} are as follows</w:t>
      </w:r>
    </w:p>
    <w:p w14:paraId="7C35B7CE" w14:textId="42443744" w:rsidR="00BD2966" w:rsidRDefault="00BD2966" w:rsidP="00BD2966">
      <w:pPr>
        <w:pStyle w:val="a6"/>
        <w:rPr>
          <w:i/>
          <w:sz w:val="22"/>
          <w:szCs w:val="22"/>
        </w:rPr>
      </w:pPr>
      <w:r>
        <w:rPr>
          <w:i/>
          <w:sz w:val="22"/>
          <w:szCs w:val="22"/>
        </w:rPr>
        <w:fldChar w:fldCharType="begin"/>
      </w:r>
      <w:r>
        <w:rPr>
          <w:i/>
          <w:sz w:val="22"/>
          <w:szCs w:val="22"/>
        </w:rPr>
        <w:instrText xml:space="preserve"> REF _Ref78619960 \h </w:instrText>
      </w:r>
      <w:r>
        <w:rPr>
          <w:i/>
          <w:sz w:val="22"/>
          <w:szCs w:val="22"/>
        </w:rPr>
      </w:r>
      <w:r>
        <w:rPr>
          <w:i/>
          <w:sz w:val="22"/>
          <w:szCs w:val="22"/>
        </w:rPr>
        <w:fldChar w:fldCharType="separate"/>
      </w:r>
      <w:r w:rsidR="004A3E6C" w:rsidRPr="00C76943">
        <w:rPr>
          <w:i/>
          <w:sz w:val="22"/>
          <w:szCs w:val="22"/>
        </w:rPr>
        <w:t xml:space="preserve">Table </w:t>
      </w:r>
      <w:r w:rsidR="004A3E6C">
        <w:rPr>
          <w:i/>
          <w:noProof/>
          <w:sz w:val="22"/>
          <w:szCs w:val="22"/>
        </w:rPr>
        <w:t>5</w:t>
      </w:r>
      <w:r>
        <w:rPr>
          <w:i/>
          <w:sz w:val="22"/>
          <w:szCs w:val="22"/>
        </w:rPr>
        <w:fldChar w:fldCharType="end"/>
      </w:r>
      <w:r>
        <w:rPr>
          <w:i/>
          <w:sz w:val="22"/>
          <w:szCs w:val="22"/>
        </w:rPr>
        <w:t xml:space="preserve">. (PER, PDB) values for I-stream and P-stream for AR UL video </w:t>
      </w:r>
    </w:p>
    <w:tbl>
      <w:tblPr>
        <w:tblW w:w="0" w:type="auto"/>
        <w:jc w:val="center"/>
        <w:tblCellMar>
          <w:left w:w="0" w:type="dxa"/>
          <w:right w:w="0" w:type="dxa"/>
        </w:tblCellMar>
        <w:tblLook w:val="04A0" w:firstRow="1" w:lastRow="0" w:firstColumn="1" w:lastColumn="0" w:noHBand="0" w:noVBand="1"/>
      </w:tblPr>
      <w:tblGrid>
        <w:gridCol w:w="2774"/>
        <w:gridCol w:w="4558"/>
      </w:tblGrid>
      <w:tr w:rsidR="00013F6E" w:rsidRPr="003C2234" w14:paraId="4A280F74" w14:textId="77777777" w:rsidTr="000830A8">
        <w:trPr>
          <w:trHeight w:val="700"/>
          <w:jc w:val="center"/>
        </w:trPr>
        <w:tc>
          <w:tcPr>
            <w:tcW w:w="2774"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1B2FA95" w14:textId="77777777" w:rsidR="00013F6E" w:rsidRPr="00B42C5B" w:rsidRDefault="00013F6E" w:rsidP="000830A8">
            <w:pPr>
              <w:spacing w:after="0"/>
              <w:jc w:val="center"/>
              <w:rPr>
                <w:rFonts w:eastAsia="MS Mincho"/>
                <w:i/>
                <w:lang w:eastAsia="ja-JP"/>
              </w:rPr>
            </w:pPr>
            <w:r w:rsidRPr="00B42C5B">
              <w:rPr>
                <w:rFonts w:eastAsia="MS Mincho"/>
                <w:b/>
                <w:bCs/>
                <w:i/>
                <w:lang w:eastAsia="ja-JP"/>
              </w:rPr>
              <w:t>Index</w:t>
            </w:r>
          </w:p>
        </w:tc>
        <w:tc>
          <w:tcPr>
            <w:tcW w:w="4558" w:type="dxa"/>
            <w:tcBorders>
              <w:top w:val="single" w:sz="4" w:space="0" w:color="auto"/>
              <w:right w:val="single" w:sz="4" w:space="0" w:color="auto"/>
            </w:tcBorders>
            <w:shd w:val="clear" w:color="auto" w:fill="D9D9D9" w:themeFill="background1" w:themeFillShade="D9"/>
            <w:vAlign w:val="center"/>
          </w:tcPr>
          <w:p w14:paraId="2A44037E" w14:textId="77777777" w:rsidR="00013F6E" w:rsidRDefault="00013F6E" w:rsidP="000830A8">
            <w:pPr>
              <w:spacing w:after="0"/>
              <w:jc w:val="center"/>
              <w:rPr>
                <w:rFonts w:eastAsia="MS Mincho"/>
                <w:b/>
                <w:i/>
                <w:lang w:val="en-GB" w:eastAsia="ja-JP"/>
              </w:rPr>
            </w:pPr>
            <w:r w:rsidRPr="00B42C5B">
              <w:rPr>
                <w:rFonts w:eastAsia="MS Mincho"/>
                <w:b/>
                <w:bCs/>
                <w:i/>
                <w:lang w:eastAsia="ja-JP"/>
              </w:rPr>
              <w:t>(</w:t>
            </w:r>
            <w:r>
              <w:rPr>
                <w:rFonts w:eastAsia="MS Mincho"/>
                <w:b/>
                <w:bCs/>
                <w:i/>
                <w:lang w:eastAsia="ja-JP"/>
              </w:rPr>
              <w:t>PER,</w:t>
            </w:r>
            <w:r w:rsidRPr="00B42C5B">
              <w:rPr>
                <w:rFonts w:eastAsia="MS Mincho"/>
                <w:b/>
                <w:bCs/>
                <w:i/>
                <w:lang w:eastAsia="ja-JP"/>
              </w:rPr>
              <w:t xml:space="preserve"> PDB (ms)) of {I-stream, P-stream</w:t>
            </w:r>
            <w:r w:rsidRPr="00B42C5B">
              <w:rPr>
                <w:rFonts w:eastAsia="MS Mincho"/>
                <w:b/>
                <w:i/>
                <w:lang w:val="en-GB" w:eastAsia="ja-JP"/>
              </w:rPr>
              <w:t>}</w:t>
            </w:r>
          </w:p>
          <w:p w14:paraId="0E46B8B1" w14:textId="77777777" w:rsidR="00013F6E" w:rsidRPr="00B42C5B" w:rsidRDefault="00013F6E" w:rsidP="000830A8">
            <w:pPr>
              <w:spacing w:after="0"/>
              <w:jc w:val="center"/>
              <w:rPr>
                <w:rFonts w:eastAsia="MS Mincho"/>
                <w:b/>
                <w:bCs/>
                <w:i/>
                <w:lang w:eastAsia="ja-JP"/>
              </w:rPr>
            </w:pPr>
            <w:r>
              <w:rPr>
                <w:rFonts w:eastAsia="MS Mincho"/>
                <w:b/>
                <w:bCs/>
                <w:i/>
                <w:lang w:eastAsia="ja-JP"/>
              </w:rPr>
              <w:t xml:space="preserve">{(A, C), (B, D)} or </w:t>
            </w:r>
            <w:r w:rsidRPr="00832864">
              <w:rPr>
                <w:rFonts w:eastAsia="MS Mincho"/>
                <w:b/>
                <w:bCs/>
                <w:i/>
                <w:lang w:eastAsia="ja-JP"/>
              </w:rPr>
              <w:t>{(E, G), (F, H)}</w:t>
            </w:r>
          </w:p>
        </w:tc>
      </w:tr>
      <w:tr w:rsidR="00EF0F52" w:rsidRPr="003C2234" w14:paraId="2BA0565A"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5B4F8" w14:textId="77777777" w:rsidR="00EF0F52" w:rsidRPr="00B42C5B" w:rsidRDefault="00EF0F52" w:rsidP="00EF0F52">
            <w:pPr>
              <w:spacing w:after="0"/>
              <w:jc w:val="center"/>
              <w:rPr>
                <w:rFonts w:eastAsia="MS Mincho"/>
                <w:i/>
                <w:lang w:eastAsia="ja-JP"/>
              </w:rPr>
            </w:pPr>
            <w:r>
              <w:rPr>
                <w:i/>
                <w:lang w:val="en-GB" w:eastAsia="zh-CN"/>
              </w:rPr>
              <w:lastRenderedPageBreak/>
              <w:t>1</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C9A82" w14:textId="127B6842" w:rsidR="00EF0F52" w:rsidRPr="00B42C5B" w:rsidRDefault="00EF0F52" w:rsidP="00EF0F52">
            <w:pPr>
              <w:spacing w:after="0"/>
              <w:jc w:val="center"/>
              <w:rPr>
                <w:rFonts w:eastAsia="MS Mincho"/>
                <w:i/>
                <w:lang w:val="en-GB" w:eastAsia="ja-JP"/>
              </w:rPr>
            </w:pPr>
            <w:r w:rsidRPr="00B42C5B">
              <w:rPr>
                <w:rFonts w:eastAsia="MS Mincho"/>
                <w:i/>
                <w:lang w:val="en-GB" w:eastAsia="ja-JP"/>
              </w:rPr>
              <w:t>{</w:t>
            </w:r>
            <w:r>
              <w:rPr>
                <w:rFonts w:eastAsia="MS Mincho"/>
                <w:i/>
                <w:lang w:val="en-GB" w:eastAsia="ja-JP"/>
              </w:rPr>
              <w:t>(0.</w:t>
            </w:r>
            <w:r w:rsidRPr="00B42C5B">
              <w:rPr>
                <w:rFonts w:eastAsia="MS Mincho"/>
                <w:i/>
                <w:lang w:val="en-GB" w:eastAsia="ja-JP"/>
              </w:rPr>
              <w:t>5, 1</w:t>
            </w:r>
            <w:r>
              <w:rPr>
                <w:rFonts w:eastAsia="MS Mincho"/>
                <w:i/>
                <w:lang w:val="en-GB" w:eastAsia="ja-JP"/>
              </w:rPr>
              <w:t>5), (</w:t>
            </w:r>
            <w:r w:rsidRPr="00B42C5B">
              <w:rPr>
                <w:rFonts w:eastAsia="MS Mincho"/>
                <w:i/>
                <w:lang w:val="en-GB" w:eastAsia="ja-JP"/>
              </w:rPr>
              <w:t>5, 1</w:t>
            </w:r>
            <w:r>
              <w:rPr>
                <w:rFonts w:eastAsia="MS Mincho"/>
                <w:i/>
                <w:lang w:val="en-GB" w:eastAsia="ja-JP"/>
              </w:rPr>
              <w:t>5</w:t>
            </w:r>
            <w:r w:rsidRPr="00B42C5B">
              <w:rPr>
                <w:rFonts w:eastAsia="MS Mincho"/>
                <w:i/>
                <w:lang w:val="en-GB" w:eastAsia="ja-JP"/>
              </w:rPr>
              <w:t>)}</w:t>
            </w:r>
          </w:p>
        </w:tc>
      </w:tr>
      <w:tr w:rsidR="00EF0F52" w:rsidRPr="003C2234" w14:paraId="55ED3A30"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1D8E8A" w14:textId="77777777" w:rsidR="00EF0F52" w:rsidRDefault="00EF0F52" w:rsidP="00EF0F52">
            <w:pPr>
              <w:spacing w:after="0"/>
              <w:jc w:val="center"/>
              <w:rPr>
                <w:i/>
                <w:lang w:val="en-GB" w:eastAsia="zh-CN"/>
              </w:rPr>
            </w:pPr>
            <w:r>
              <w:rPr>
                <w:i/>
                <w:lang w:val="en-GB" w:eastAsia="zh-CN"/>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F227CA" w14:textId="05BF9BEB" w:rsidR="00EF0F52" w:rsidRPr="00B42C5B" w:rsidRDefault="00EF0F52" w:rsidP="00EF0F52">
            <w:pPr>
              <w:spacing w:after="0"/>
              <w:jc w:val="center"/>
              <w:rPr>
                <w:rFonts w:eastAsia="MS Mincho"/>
                <w:i/>
                <w:lang w:val="en-GB" w:eastAsia="ja-JP"/>
              </w:rPr>
            </w:pPr>
            <w:r>
              <w:rPr>
                <w:rFonts w:eastAsia="MS Mincho"/>
                <w:i/>
                <w:lang w:val="en-GB" w:eastAsia="ja-JP"/>
              </w:rPr>
              <w:t>{(1, 15), (</w:t>
            </w:r>
            <w:r w:rsidRPr="00B42C5B">
              <w:rPr>
                <w:rFonts w:eastAsia="MS Mincho"/>
                <w:i/>
                <w:lang w:val="en-GB" w:eastAsia="ja-JP"/>
              </w:rPr>
              <w:t>5, 15)}</w:t>
            </w:r>
          </w:p>
        </w:tc>
      </w:tr>
      <w:tr w:rsidR="00EF0F52" w:rsidRPr="003C2234" w14:paraId="7CFC2B51"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DE1A0F" w14:textId="77777777" w:rsidR="00EF0F52" w:rsidRPr="00B42C5B" w:rsidRDefault="00EF0F52" w:rsidP="00EF0F52">
            <w:pPr>
              <w:spacing w:after="0"/>
              <w:jc w:val="center"/>
              <w:rPr>
                <w:i/>
                <w:lang w:val="en-GB" w:eastAsia="zh-CN"/>
              </w:rPr>
            </w:pPr>
            <w:r>
              <w:rPr>
                <w:i/>
                <w:lang w:val="en-GB" w:eastAsia="zh-CN"/>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9A6407" w14:textId="3DA04DED" w:rsidR="00EF0F52" w:rsidRPr="00B42C5B" w:rsidRDefault="00EF0F52" w:rsidP="00EF0F52">
            <w:pPr>
              <w:spacing w:after="0"/>
              <w:jc w:val="center"/>
              <w:rPr>
                <w:rFonts w:eastAsia="MS Mincho"/>
                <w:i/>
                <w:lang w:val="en-GB" w:eastAsia="ja-JP"/>
              </w:rPr>
            </w:pPr>
            <w:r>
              <w:rPr>
                <w:rFonts w:eastAsia="MS Mincho"/>
                <w:i/>
                <w:lang w:val="en-GB" w:eastAsia="ja-JP"/>
              </w:rPr>
              <w:t>{(1</w:t>
            </w:r>
            <w:r w:rsidRPr="00B42C5B">
              <w:rPr>
                <w:rFonts w:eastAsia="MS Mincho"/>
                <w:i/>
                <w:lang w:val="en-GB" w:eastAsia="ja-JP"/>
              </w:rPr>
              <w:t xml:space="preserve">, </w:t>
            </w:r>
            <w:r>
              <w:rPr>
                <w:rFonts w:eastAsia="MS Mincho"/>
                <w:i/>
                <w:lang w:val="en-GB" w:eastAsia="ja-JP"/>
              </w:rPr>
              <w:t>30), (1</w:t>
            </w:r>
            <w:r w:rsidRPr="00B42C5B">
              <w:rPr>
                <w:rFonts w:eastAsia="MS Mincho"/>
                <w:i/>
                <w:lang w:val="en-GB" w:eastAsia="ja-JP"/>
              </w:rPr>
              <w:t xml:space="preserve">, </w:t>
            </w:r>
            <w:r>
              <w:rPr>
                <w:rFonts w:eastAsia="MS Mincho"/>
                <w:i/>
                <w:lang w:val="en-GB" w:eastAsia="ja-JP"/>
              </w:rPr>
              <w:t>15</w:t>
            </w:r>
            <w:r w:rsidRPr="00B42C5B">
              <w:rPr>
                <w:rFonts w:eastAsia="MS Mincho"/>
                <w:i/>
                <w:lang w:val="en-GB" w:eastAsia="ja-JP"/>
              </w:rPr>
              <w:t>)}</w:t>
            </w:r>
          </w:p>
        </w:tc>
      </w:tr>
      <w:tr w:rsidR="00EF0F52" w:rsidRPr="003C2234" w14:paraId="7494D6B3"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16CD44" w14:textId="77777777" w:rsidR="00EF0F52" w:rsidRPr="00B42C5B" w:rsidRDefault="00EF0F52" w:rsidP="00EF0F52">
            <w:pPr>
              <w:spacing w:after="0"/>
              <w:jc w:val="center"/>
              <w:rPr>
                <w:rFonts w:eastAsia="MS Mincho"/>
                <w:i/>
                <w:lang w:eastAsia="ja-JP"/>
              </w:rPr>
            </w:pPr>
            <w:r>
              <w:rPr>
                <w:i/>
                <w:lang w:val="en-GB" w:eastAsia="zh-CN"/>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D99E0" w14:textId="42FC0B68" w:rsidR="00EF0F52" w:rsidRPr="003C2234" w:rsidRDefault="00EF0F52" w:rsidP="00EF0F52">
            <w:pPr>
              <w:spacing w:after="0"/>
              <w:jc w:val="center"/>
              <w:rPr>
                <w:rFonts w:eastAsia="MS Mincho"/>
                <w:i/>
                <w:lang w:val="en-GB" w:eastAsia="ja-JP"/>
              </w:rPr>
            </w:pPr>
            <w:r>
              <w:rPr>
                <w:rFonts w:eastAsia="MS Mincho"/>
                <w:i/>
                <w:lang w:val="en-GB" w:eastAsia="ja-JP"/>
              </w:rPr>
              <w:t>{(0.5</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 (</w:t>
            </w:r>
            <w:r>
              <w:rPr>
                <w:rFonts w:eastAsia="MS Mincho"/>
                <w:i/>
                <w:lang w:val="en-GB" w:eastAsia="ja-JP"/>
              </w:rPr>
              <w:t>5</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w:t>
            </w:r>
          </w:p>
        </w:tc>
      </w:tr>
      <w:tr w:rsidR="00EF0F52" w:rsidRPr="003C2234" w14:paraId="2370A458" w14:textId="77777777" w:rsidTr="000830A8">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FD974D" w14:textId="77777777" w:rsidR="00EF0F52" w:rsidRPr="00B42C5B" w:rsidDel="00057B0A" w:rsidRDefault="00EF0F52" w:rsidP="00EF0F52">
            <w:pPr>
              <w:spacing w:after="0"/>
              <w:jc w:val="center"/>
              <w:rPr>
                <w:i/>
                <w:lang w:val="en-GB" w:eastAsia="zh-CN"/>
              </w:rPr>
            </w:pPr>
            <w:r>
              <w:rPr>
                <w:i/>
                <w:lang w:val="en-GB" w:eastAsia="zh-CN"/>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A22BA1" w14:textId="417CA7A5" w:rsidR="00EF0F52" w:rsidRDefault="00EF0F52" w:rsidP="00EF0F52">
            <w:pPr>
              <w:spacing w:after="0"/>
              <w:jc w:val="center"/>
              <w:rPr>
                <w:rFonts w:eastAsia="MS Mincho"/>
                <w:i/>
                <w:lang w:val="en-GB" w:eastAsia="ja-JP"/>
              </w:rPr>
            </w:pPr>
            <w:r>
              <w:rPr>
                <w:rFonts w:eastAsia="MS Mincho"/>
                <w:i/>
                <w:lang w:val="en-GB" w:eastAsia="ja-JP"/>
              </w:rPr>
              <w:t>{(1</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 (</w:t>
            </w:r>
            <w:r>
              <w:rPr>
                <w:rFonts w:eastAsia="MS Mincho"/>
                <w:i/>
                <w:lang w:val="en-GB" w:eastAsia="ja-JP"/>
              </w:rPr>
              <w:t>5</w:t>
            </w:r>
            <w:r w:rsidRPr="00B42C5B">
              <w:rPr>
                <w:rFonts w:eastAsia="MS Mincho"/>
                <w:i/>
                <w:lang w:val="en-GB" w:eastAsia="ja-JP"/>
              </w:rPr>
              <w:t xml:space="preserve">, </w:t>
            </w:r>
            <w:r>
              <w:rPr>
                <w:rFonts w:eastAsia="MS Mincho"/>
                <w:i/>
                <w:lang w:val="en-GB" w:eastAsia="ja-JP"/>
              </w:rPr>
              <w:t>3</w:t>
            </w:r>
            <w:r w:rsidRPr="00B42C5B">
              <w:rPr>
                <w:rFonts w:eastAsia="MS Mincho"/>
                <w:i/>
                <w:lang w:val="en-GB" w:eastAsia="ja-JP"/>
              </w:rPr>
              <w:t>0)}</w:t>
            </w:r>
          </w:p>
        </w:tc>
      </w:tr>
    </w:tbl>
    <w:p w14:paraId="0D8F21D3" w14:textId="77777777" w:rsidR="00263A2A" w:rsidRPr="00BB5ED1" w:rsidRDefault="00263A2A" w:rsidP="007D092E">
      <w:pPr>
        <w:rPr>
          <w:lang w:eastAsia="zh-CN"/>
        </w:rPr>
      </w:pPr>
    </w:p>
    <w:p w14:paraId="4AF01C1B" w14:textId="77777777" w:rsidR="007D092E" w:rsidRPr="000C55FD" w:rsidRDefault="007D092E" w:rsidP="007D092E">
      <w:pPr>
        <w:pStyle w:val="1"/>
        <w:numPr>
          <w:ilvl w:val="0"/>
          <w:numId w:val="0"/>
        </w:numPr>
        <w:ind w:left="432" w:hanging="432"/>
      </w:pPr>
      <w:bookmarkStart w:id="75" w:name="_Ref124589665"/>
      <w:bookmarkStart w:id="76" w:name="_Ref71620620"/>
      <w:bookmarkStart w:id="77" w:name="_Ref124671424"/>
      <w:r w:rsidRPr="000C55FD">
        <w:t>References</w:t>
      </w:r>
    </w:p>
    <w:p w14:paraId="6444DF35" w14:textId="28F349BA" w:rsidR="00166744" w:rsidRDefault="00166744" w:rsidP="00030396">
      <w:pPr>
        <w:pStyle w:val="References"/>
        <w:rPr>
          <w:lang w:eastAsia="zh-CN"/>
        </w:rPr>
      </w:pPr>
      <w:bookmarkStart w:id="78" w:name="_Ref64983307"/>
      <w:bookmarkStart w:id="79" w:name="_Ref47189064"/>
      <w:bookmarkStart w:id="80" w:name="_Ref167612875"/>
      <w:bookmarkStart w:id="81" w:name="_Ref167612671"/>
      <w:bookmarkEnd w:id="75"/>
      <w:bookmarkEnd w:id="76"/>
      <w:bookmarkEnd w:id="77"/>
      <w:r w:rsidRPr="00033A9D">
        <w:rPr>
          <w:lang w:eastAsia="zh-CN"/>
        </w:rPr>
        <w:t xml:space="preserve">Chairman notes, </w:t>
      </w:r>
      <w:bookmarkEnd w:id="78"/>
      <w:r w:rsidR="009019C2">
        <w:rPr>
          <w:rFonts w:hint="eastAsia"/>
          <w:lang w:eastAsia="zh-CN"/>
        </w:rPr>
        <w:t>RAN</w:t>
      </w:r>
      <w:r w:rsidR="009019C2">
        <w:t>1</w:t>
      </w:r>
      <w:r w:rsidR="009019C2" w:rsidRPr="0011228D">
        <w:t>#1</w:t>
      </w:r>
      <w:r w:rsidR="009019C2">
        <w:t>04</w:t>
      </w:r>
      <w:r w:rsidR="009019C2" w:rsidRPr="0011228D">
        <w:t xml:space="preserve">-e, </w:t>
      </w:r>
      <w:r w:rsidR="009019C2" w:rsidRPr="00754189">
        <w:t>January 25</w:t>
      </w:r>
      <w:r w:rsidR="009019C2">
        <w:t>-</w:t>
      </w:r>
      <w:r w:rsidR="009019C2" w:rsidRPr="00754189">
        <w:t>February 5, 2021</w:t>
      </w:r>
      <w:r w:rsidR="009019C2" w:rsidRPr="0011228D">
        <w:t>.</w:t>
      </w:r>
      <w:r w:rsidR="009019C2">
        <w:t xml:space="preserve"> </w:t>
      </w:r>
    </w:p>
    <w:p w14:paraId="235959E6" w14:textId="77777777" w:rsidR="00172198" w:rsidRDefault="00172198" w:rsidP="00030396">
      <w:pPr>
        <w:pStyle w:val="References"/>
        <w:rPr>
          <w:lang w:eastAsia="zh-CN"/>
        </w:rPr>
      </w:pPr>
      <w:bookmarkStart w:id="82" w:name="_Ref70406530"/>
      <w:r w:rsidRPr="00033A9D">
        <w:rPr>
          <w:lang w:eastAsia="zh-CN"/>
        </w:rPr>
        <w:t xml:space="preserve">Chairman notes, </w:t>
      </w:r>
      <w:r>
        <w:rPr>
          <w:rFonts w:hint="eastAsia"/>
          <w:lang w:eastAsia="zh-CN"/>
        </w:rPr>
        <w:t>RAN</w:t>
      </w:r>
      <w:r>
        <w:t>1</w:t>
      </w:r>
      <w:r w:rsidRPr="0011228D">
        <w:t>#1</w:t>
      </w:r>
      <w:r>
        <w:t>04b</w:t>
      </w:r>
      <w:r w:rsidRPr="0011228D">
        <w:t xml:space="preserve">-e, </w:t>
      </w:r>
      <w:r>
        <w:t>April 12-April 20</w:t>
      </w:r>
      <w:r w:rsidRPr="00754189">
        <w:t>, 2021</w:t>
      </w:r>
      <w:r w:rsidRPr="0011228D">
        <w:t>.</w:t>
      </w:r>
      <w:bookmarkEnd w:id="82"/>
    </w:p>
    <w:p w14:paraId="0D94C0A3" w14:textId="1E014650" w:rsidR="00D5617A" w:rsidRDefault="00D5617A" w:rsidP="00030396">
      <w:pPr>
        <w:pStyle w:val="References"/>
        <w:rPr>
          <w:lang w:eastAsia="zh-CN"/>
        </w:rPr>
      </w:pPr>
      <w:bookmarkStart w:id="83" w:name="_Ref77836500"/>
      <w:r w:rsidRPr="00033A9D">
        <w:rPr>
          <w:lang w:eastAsia="zh-CN"/>
        </w:rPr>
        <w:t xml:space="preserve">Chairman notes, </w:t>
      </w:r>
      <w:r>
        <w:rPr>
          <w:rFonts w:hint="eastAsia"/>
          <w:lang w:eastAsia="zh-CN"/>
        </w:rPr>
        <w:t>RAN</w:t>
      </w:r>
      <w:r>
        <w:t>1</w:t>
      </w:r>
      <w:r w:rsidRPr="0011228D">
        <w:t>#1</w:t>
      </w:r>
      <w:r>
        <w:t>05</w:t>
      </w:r>
      <w:r w:rsidRPr="0011228D">
        <w:t xml:space="preserve">-e, </w:t>
      </w:r>
      <w:r>
        <w:rPr>
          <w:rFonts w:hint="eastAsia"/>
          <w:lang w:eastAsia="zh-CN"/>
        </w:rPr>
        <w:t>May</w:t>
      </w:r>
      <w:r>
        <w:t xml:space="preserve"> 10-May 27</w:t>
      </w:r>
      <w:r w:rsidRPr="00754189">
        <w:t>, 2021</w:t>
      </w:r>
      <w:r w:rsidRPr="0011228D">
        <w:t>.</w:t>
      </w:r>
      <w:bookmarkEnd w:id="83"/>
    </w:p>
    <w:p w14:paraId="48E72826" w14:textId="77777777" w:rsidR="00934470" w:rsidRDefault="00934470" w:rsidP="00934470">
      <w:pPr>
        <w:pStyle w:val="References"/>
      </w:pPr>
      <w:bookmarkStart w:id="84" w:name="_Ref67470995"/>
      <w:r w:rsidRPr="009019C2">
        <w:t>S4aV200634</w:t>
      </w:r>
      <w:r>
        <w:t>, “</w:t>
      </w:r>
      <w:r w:rsidRPr="00E8735D">
        <w:t>Traces and Configurations for VR2, CG and AR2</w:t>
      </w:r>
      <w:r>
        <w:t xml:space="preserve">”, </w:t>
      </w:r>
      <w:r w:rsidRPr="000836D9">
        <w:t>SA4-e (AH) Video SWG post 111-e</w:t>
      </w:r>
      <w:r>
        <w:t>,</w:t>
      </w:r>
      <w:r w:rsidRPr="000836D9">
        <w:t xml:space="preserve"> January</w:t>
      </w:r>
      <w:r>
        <w:t xml:space="preserve"> 12,</w:t>
      </w:r>
      <w:r w:rsidRPr="000836D9">
        <w:t xml:space="preserve"> 2021</w:t>
      </w:r>
      <w:bookmarkEnd w:id="84"/>
    </w:p>
    <w:p w14:paraId="1E52134D" w14:textId="77777777" w:rsidR="00D3327F" w:rsidRDefault="00F11DA0" w:rsidP="00D3327F">
      <w:pPr>
        <w:pStyle w:val="References"/>
      </w:pPr>
      <w:hyperlink r:id="rId10" w:history="1">
        <w:bookmarkStart w:id="85" w:name="_Ref70417338"/>
        <w:r w:rsidR="00D3327F" w:rsidRPr="005C6B4A">
          <w:rPr>
            <w:rStyle w:val="a5"/>
          </w:rPr>
          <w:t>http://dash.akamaized.net/WAVE/3GPP/XRTraffic/Traces/Candidate/VR2</w:t>
        </w:r>
        <w:bookmarkEnd w:id="85"/>
      </w:hyperlink>
    </w:p>
    <w:p w14:paraId="631BB20E" w14:textId="77777777" w:rsidR="00D3327F" w:rsidRDefault="00D3327F" w:rsidP="00D3327F">
      <w:pPr>
        <w:pStyle w:val="References"/>
        <w:rPr>
          <w:lang w:eastAsia="zh-CN"/>
        </w:rPr>
      </w:pPr>
      <w:bookmarkStart w:id="86" w:name="_Ref70417413"/>
      <w:r w:rsidRPr="00FF600C">
        <w:rPr>
          <w:lang w:eastAsia="zh-CN"/>
        </w:rPr>
        <w:t>S4aV200669</w:t>
      </w:r>
      <w:r>
        <w:rPr>
          <w:lang w:eastAsia="zh-CN"/>
        </w:rPr>
        <w:t>, “</w:t>
      </w:r>
      <w:r w:rsidRPr="00FF600C">
        <w:rPr>
          <w:lang w:eastAsia="zh-CN"/>
        </w:rPr>
        <w:t>[FS_XRTraffic] Discussion on the regular IDR setting in Encoding Configuration</w:t>
      </w:r>
      <w:r>
        <w:rPr>
          <w:lang w:eastAsia="zh-CN"/>
        </w:rPr>
        <w:t>”, SA4-e (AH) Video SWG post 112-e, Telco, 16 March 2021</w:t>
      </w:r>
      <w:bookmarkEnd w:id="86"/>
    </w:p>
    <w:p w14:paraId="537C934C" w14:textId="619BDA31" w:rsidR="005A2F0A" w:rsidRDefault="005A2F0A" w:rsidP="005A2F0A">
      <w:pPr>
        <w:pStyle w:val="References"/>
        <w:rPr>
          <w:lang w:eastAsia="zh-CN"/>
        </w:rPr>
      </w:pPr>
      <w:bookmarkStart w:id="87" w:name="_Ref66986984"/>
      <w:r w:rsidRPr="00D9375C">
        <w:t>R1-2102308</w:t>
      </w:r>
      <w:r w:rsidRPr="00476A87">
        <w:rPr>
          <w:lang w:eastAsia="zh-CN"/>
        </w:rPr>
        <w:t>, “Reply LS on New Standardized 5QIs for 5G-AIS (Advanced Interactive Services)”, 3GPP TSG SA WG4#112-e, February 01-10, 2021.</w:t>
      </w:r>
      <w:bookmarkEnd w:id="87"/>
      <w:r w:rsidRPr="00476A87">
        <w:rPr>
          <w:lang w:eastAsia="zh-CN"/>
        </w:rPr>
        <w:t xml:space="preserve"> </w:t>
      </w:r>
    </w:p>
    <w:p w14:paraId="3B80A5A3" w14:textId="3825DBEB" w:rsidR="0023664C" w:rsidRPr="0023664C" w:rsidRDefault="00F1787A" w:rsidP="00F1787A">
      <w:pPr>
        <w:pStyle w:val="References"/>
      </w:pPr>
      <w:bookmarkStart w:id="88" w:name="_Ref67490807"/>
      <w:bookmarkStart w:id="89" w:name="_Ref67996244"/>
      <w:r w:rsidRPr="00F1787A">
        <w:t>R1-2104239</w:t>
      </w:r>
      <w:r w:rsidR="004D7B27">
        <w:t xml:space="preserve">, </w:t>
      </w:r>
      <w:r w:rsidR="004D7B27">
        <w:rPr>
          <w:lang w:eastAsia="zh-CN"/>
        </w:rPr>
        <w:t>“</w:t>
      </w:r>
      <w:bookmarkStart w:id="90" w:name="OLE_LINK157"/>
      <w:bookmarkStart w:id="91" w:name="OLE_LINK158"/>
      <w:r w:rsidR="004D7B27" w:rsidRPr="004D7B27">
        <w:rPr>
          <w:lang w:eastAsia="zh-CN"/>
        </w:rPr>
        <w:t xml:space="preserve">Evaluation </w:t>
      </w:r>
      <w:bookmarkEnd w:id="90"/>
      <w:bookmarkEnd w:id="91"/>
      <w:r w:rsidR="004D7B27" w:rsidRPr="004D7B27">
        <w:rPr>
          <w:lang w:eastAsia="zh-CN"/>
        </w:rPr>
        <w:t>methodology for XR and Cloud Gaming</w:t>
      </w:r>
      <w:r w:rsidR="004D7B27">
        <w:rPr>
          <w:lang w:eastAsia="zh-CN"/>
        </w:rPr>
        <w:t>”</w:t>
      </w:r>
      <w:r w:rsidR="004D7B27">
        <w:t>,</w:t>
      </w:r>
      <w:r w:rsidR="004D7B27" w:rsidRPr="000836D9">
        <w:t xml:space="preserve"> </w:t>
      </w:r>
      <w:bookmarkStart w:id="92" w:name="OLE_LINK36"/>
      <w:r w:rsidR="004D7B27">
        <w:rPr>
          <w:rFonts w:hint="eastAsia"/>
          <w:lang w:eastAsia="zh-CN"/>
        </w:rPr>
        <w:t>RAN</w:t>
      </w:r>
      <w:r w:rsidR="004D7B27">
        <w:t>1</w:t>
      </w:r>
      <w:r w:rsidR="004D7B27" w:rsidRPr="0011228D">
        <w:t>#1</w:t>
      </w:r>
      <w:r w:rsidR="004D7B27">
        <w:t>0</w:t>
      </w:r>
      <w:r w:rsidR="00C02D90">
        <w:t>5</w:t>
      </w:r>
      <w:r w:rsidR="004D7B27">
        <w:t>-</w:t>
      </w:r>
      <w:r w:rsidR="004D7B27" w:rsidRPr="0011228D">
        <w:t xml:space="preserve">e, </w:t>
      </w:r>
      <w:r w:rsidR="00C02D90" w:rsidRPr="00C02D90">
        <w:t xml:space="preserve">May 10 </w:t>
      </w:r>
      <w:r w:rsidR="00C02D90">
        <w:t>-</w:t>
      </w:r>
      <w:r w:rsidR="00C02D90" w:rsidRPr="00C02D90">
        <w:t xml:space="preserve"> May 27</w:t>
      </w:r>
      <w:r w:rsidR="004D7B27" w:rsidRPr="00754189">
        <w:t>, 2021</w:t>
      </w:r>
      <w:bookmarkEnd w:id="88"/>
      <w:r w:rsidR="002058F8">
        <w:t>,</w:t>
      </w:r>
      <w:bookmarkEnd w:id="92"/>
      <w:r w:rsidR="002058F8" w:rsidRPr="002058F8">
        <w:t xml:space="preserve"> Huawei, HiSilicon</w:t>
      </w:r>
      <w:r w:rsidR="002058F8">
        <w:t>.</w:t>
      </w:r>
      <w:bookmarkEnd w:id="89"/>
    </w:p>
    <w:p w14:paraId="07D21586" w14:textId="7B0B1C7E" w:rsidR="00C31B13" w:rsidRPr="007D092E" w:rsidRDefault="00C31B13" w:rsidP="00C31B13">
      <w:pPr>
        <w:pStyle w:val="References"/>
        <w:rPr>
          <w:lang w:eastAsia="zh-CN"/>
        </w:rPr>
      </w:pPr>
      <w:bookmarkStart w:id="93" w:name="_Ref68257442"/>
      <w:r w:rsidRPr="00A72E67">
        <w:t>P. Garrido A</w:t>
      </w:r>
      <w:r>
        <w:t>benza, M. P. Malumbres, P. Pin</w:t>
      </w:r>
      <w:r w:rsidRPr="00A72E67">
        <w:t>ol, and O. L</w:t>
      </w:r>
      <w:r>
        <w:t>o</w:t>
      </w:r>
      <w:r w:rsidRPr="00A72E67">
        <w:t>pez-Granado,“Source coding options to improve HEVC video streaming in vehicular</w:t>
      </w:r>
      <w:r>
        <w:t xml:space="preserve"> </w:t>
      </w:r>
      <w:r w:rsidR="00ED36D9">
        <w:t>networks</w:t>
      </w:r>
      <w:r w:rsidRPr="00A72E67">
        <w:t>”</w:t>
      </w:r>
      <w:r w:rsidR="00ED36D9">
        <w:t>,</w:t>
      </w:r>
      <w:r>
        <w:t xml:space="preserve"> </w:t>
      </w:r>
      <w:r w:rsidRPr="00A72E67">
        <w:t>Sensors, vol. 18, no. 9, pp. 1–18, Sep. 2018.</w:t>
      </w:r>
      <w:bookmarkStart w:id="94" w:name="_Ref70426934"/>
      <w:bookmarkEnd w:id="94"/>
    </w:p>
    <w:p w14:paraId="5E14C4E3" w14:textId="4BB57A80" w:rsidR="00123A74" w:rsidRDefault="00123A74" w:rsidP="00123A74">
      <w:pPr>
        <w:pStyle w:val="References"/>
      </w:pPr>
      <w:bookmarkStart w:id="95" w:name="_Ref68253471"/>
      <w:bookmarkStart w:id="96" w:name="OLE_LINK15"/>
      <w:bookmarkStart w:id="97" w:name="OLE_LINK16"/>
      <w:bookmarkEnd w:id="0"/>
      <w:bookmarkEnd w:id="79"/>
      <w:bookmarkEnd w:id="80"/>
      <w:bookmarkEnd w:id="81"/>
      <w:bookmarkEnd w:id="93"/>
      <w:r w:rsidRPr="009019C2">
        <w:t>S4aV2006</w:t>
      </w:r>
      <w:r>
        <w:t>35, “</w:t>
      </w:r>
      <w:r w:rsidRPr="007C4B32">
        <w:t xml:space="preserve"> [FS_XRTraffic] </w:t>
      </w:r>
      <w:r w:rsidRPr="00E8735D">
        <w:t>Summary of XR Traffic Models for RAN1 and Open Issues</w:t>
      </w:r>
      <w:r>
        <w:t xml:space="preserve">”, </w:t>
      </w:r>
      <w:r w:rsidRPr="000836D9">
        <w:t>SA4-e (AH) Video SWG post 111-e</w:t>
      </w:r>
      <w:r>
        <w:t>,</w:t>
      </w:r>
      <w:r w:rsidRPr="000836D9">
        <w:t xml:space="preserve"> January</w:t>
      </w:r>
      <w:r>
        <w:t xml:space="preserve"> 12,</w:t>
      </w:r>
      <w:r w:rsidRPr="000836D9">
        <w:t xml:space="preserve"> 2021</w:t>
      </w:r>
      <w:bookmarkEnd w:id="95"/>
      <w:r w:rsidRPr="004834BE">
        <w:t xml:space="preserve"> </w:t>
      </w:r>
    </w:p>
    <w:p w14:paraId="1E1B94FF" w14:textId="45C27F84" w:rsidR="00123A74" w:rsidRDefault="00123A74" w:rsidP="00123A74">
      <w:pPr>
        <w:pStyle w:val="References"/>
        <w:rPr>
          <w:lang w:eastAsia="zh-CN"/>
        </w:rPr>
      </w:pPr>
      <w:bookmarkStart w:id="98" w:name="_Ref70427230"/>
      <w:r w:rsidRPr="00DD0D58">
        <w:t>R1-2104023</w:t>
      </w:r>
      <w:r w:rsidRPr="0011228D">
        <w:t>, “</w:t>
      </w:r>
      <w:r w:rsidRPr="00DD0D58">
        <w:t>LS on Status Update on XR Traffic</w:t>
      </w:r>
      <w:r w:rsidRPr="0011228D">
        <w:t xml:space="preserve">”, </w:t>
      </w:r>
      <w:r>
        <w:rPr>
          <w:rFonts w:hint="eastAsia"/>
          <w:lang w:eastAsia="zh-CN"/>
        </w:rPr>
        <w:t>RAN</w:t>
      </w:r>
      <w:r>
        <w:t>1</w:t>
      </w:r>
      <w:r w:rsidRPr="0011228D">
        <w:t>#1</w:t>
      </w:r>
      <w:r>
        <w:t>04bis</w:t>
      </w:r>
      <w:r w:rsidRPr="0011228D">
        <w:t xml:space="preserve">-e, </w:t>
      </w:r>
      <w:r>
        <w:t>12 - 20 April 202</w:t>
      </w:r>
      <w:r w:rsidRPr="00754189">
        <w:t>1</w:t>
      </w:r>
      <w:r w:rsidRPr="0011228D">
        <w:t>.</w:t>
      </w:r>
      <w:bookmarkEnd w:id="98"/>
      <w:r w:rsidRPr="0011228D">
        <w:t xml:space="preserve"> </w:t>
      </w:r>
    </w:p>
    <w:p w14:paraId="784A8672" w14:textId="29A90378" w:rsidR="00123A74" w:rsidRDefault="002A69DC" w:rsidP="003C169B">
      <w:pPr>
        <w:pStyle w:val="References"/>
        <w:rPr>
          <w:lang w:eastAsia="zh-CN"/>
        </w:rPr>
      </w:pPr>
      <w:bookmarkStart w:id="99" w:name="_Ref71636829"/>
      <w:r w:rsidRPr="00123A74">
        <w:t>S4-210614</w:t>
      </w:r>
      <w:r>
        <w:t>, “</w:t>
      </w:r>
      <w:r w:rsidRPr="00313B32">
        <w:t>FS_XRTraffic: Permanent document, v0.</w:t>
      </w:r>
      <w:r>
        <w:t xml:space="preserve">6.0”, </w:t>
      </w:r>
      <w:r w:rsidRPr="00313B32">
        <w:t>SA4-e (AH) Video SWG post 11</w:t>
      </w:r>
      <w:r>
        <w:t>3</w:t>
      </w:r>
      <w:r w:rsidRPr="00313B32">
        <w:t xml:space="preserve">-e, </w:t>
      </w:r>
      <w:r w:rsidR="00ED36D9" w:rsidRPr="00123A74">
        <w:t xml:space="preserve">April </w:t>
      </w:r>
      <w:r w:rsidRPr="00123A74">
        <w:t>6 - 14 2021</w:t>
      </w:r>
      <w:r>
        <w:rPr>
          <w:rFonts w:hint="eastAsia"/>
          <w:lang w:eastAsia="zh-CN"/>
        </w:rPr>
        <w:t>.</w:t>
      </w:r>
      <w:bookmarkEnd w:id="96"/>
      <w:bookmarkEnd w:id="97"/>
      <w:bookmarkEnd w:id="99"/>
    </w:p>
    <w:p w14:paraId="47FE77B7" w14:textId="43650F28" w:rsidR="00DC02CE" w:rsidRDefault="00DC02CE" w:rsidP="000D491E">
      <w:pPr>
        <w:pStyle w:val="References"/>
        <w:rPr>
          <w:lang w:eastAsia="zh-CN"/>
        </w:rPr>
      </w:pPr>
      <w:r>
        <w:rPr>
          <w:lang w:eastAsia="zh-CN"/>
        </w:rPr>
        <w:t>R1-2104238, “</w:t>
      </w:r>
      <w:r w:rsidR="000D491E" w:rsidRPr="000D491E">
        <w:rPr>
          <w:lang w:eastAsia="zh-CN"/>
        </w:rPr>
        <w:t>Traffic model for XR and Cloud Gaming</w:t>
      </w:r>
      <w:r>
        <w:rPr>
          <w:lang w:eastAsia="zh-CN"/>
        </w:rPr>
        <w:t>”</w:t>
      </w:r>
      <w:r w:rsidR="00A20FE8">
        <w:rPr>
          <w:lang w:eastAsia="zh-CN"/>
        </w:rPr>
        <w:t xml:space="preserve">, </w:t>
      </w:r>
      <w:r w:rsidR="00A20FE8">
        <w:rPr>
          <w:rFonts w:hint="eastAsia"/>
          <w:lang w:eastAsia="zh-CN"/>
        </w:rPr>
        <w:t>RAN</w:t>
      </w:r>
      <w:r w:rsidR="00A20FE8">
        <w:t>1</w:t>
      </w:r>
      <w:r w:rsidR="00A20FE8" w:rsidRPr="0011228D">
        <w:t>#1</w:t>
      </w:r>
      <w:r w:rsidR="00A20FE8">
        <w:t>05-</w:t>
      </w:r>
      <w:r w:rsidR="00A20FE8" w:rsidRPr="0011228D">
        <w:t xml:space="preserve">e, </w:t>
      </w:r>
      <w:r w:rsidR="00A20FE8" w:rsidRPr="00C02D90">
        <w:t xml:space="preserve">May 10 </w:t>
      </w:r>
      <w:r w:rsidR="00A20FE8">
        <w:t>-</w:t>
      </w:r>
      <w:r w:rsidR="00A20FE8" w:rsidRPr="00C02D90">
        <w:t xml:space="preserve"> May 27</w:t>
      </w:r>
      <w:r w:rsidR="00A20FE8" w:rsidRPr="00754189">
        <w:t>, 2021</w:t>
      </w:r>
      <w:r w:rsidR="00A20FE8">
        <w:t>,</w:t>
      </w:r>
      <w:r w:rsidR="00A20FE8" w:rsidRPr="002058F8">
        <w:t xml:space="preserve"> Huawei, HiSilicon</w:t>
      </w:r>
      <w:r w:rsidR="00A20FE8">
        <w:t>.</w:t>
      </w:r>
    </w:p>
    <w:sectPr w:rsidR="00DC02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540C2" w14:textId="77777777" w:rsidR="00F11DA0" w:rsidRDefault="00F11DA0">
      <w:r>
        <w:separator/>
      </w:r>
    </w:p>
  </w:endnote>
  <w:endnote w:type="continuationSeparator" w:id="0">
    <w:p w14:paraId="6BE872A6" w14:textId="77777777" w:rsidR="00F11DA0" w:rsidRDefault="00F1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0C33F" w14:textId="77777777" w:rsidR="00F11DA0" w:rsidRDefault="00F11DA0">
      <w:r>
        <w:separator/>
      </w:r>
    </w:p>
  </w:footnote>
  <w:footnote w:type="continuationSeparator" w:id="0">
    <w:p w14:paraId="5F4E5B55" w14:textId="77777777" w:rsidR="00F11DA0" w:rsidRDefault="00F11D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25E053C"/>
    <w:lvl w:ilvl="0">
      <w:start w:val="1"/>
      <w:numFmt w:val="decimal"/>
      <w:pStyle w:val="a"/>
      <w:lvlText w:val="%1."/>
      <w:lvlJc w:val="left"/>
      <w:pPr>
        <w:tabs>
          <w:tab w:val="num" w:pos="360"/>
        </w:tabs>
        <w:ind w:left="360" w:hangingChars="200"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D335A9"/>
    <w:multiLevelType w:val="hybridMultilevel"/>
    <w:tmpl w:val="6FCC81F8"/>
    <w:lvl w:ilvl="0" w:tplc="FE50E4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B25F80"/>
    <w:multiLevelType w:val="hybridMultilevel"/>
    <w:tmpl w:val="E3D29868"/>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AC5292"/>
    <w:multiLevelType w:val="hybridMultilevel"/>
    <w:tmpl w:val="C42A30F2"/>
    <w:lvl w:ilvl="0" w:tplc="D3AAA2CA">
      <w:start w:val="1"/>
      <w:numFmt w:val="bullet"/>
      <w:lvlText w:val="•"/>
      <w:lvlJc w:val="left"/>
      <w:pPr>
        <w:ind w:left="845" w:hanging="420"/>
      </w:pPr>
      <w:rPr>
        <w:rFonts w:hint="default"/>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CE3E03"/>
    <w:multiLevelType w:val="hybridMultilevel"/>
    <w:tmpl w:val="81589FD8"/>
    <w:lvl w:ilvl="0" w:tplc="04090001">
      <w:start w:val="1"/>
      <w:numFmt w:val="bullet"/>
      <w:lvlText w:val=""/>
      <w:lvlJc w:val="left"/>
      <w:pPr>
        <w:ind w:left="420" w:hanging="420"/>
      </w:pPr>
      <w:rPr>
        <w:rFonts w:ascii="Wingdings" w:hAnsi="Wingdings"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315A6"/>
    <w:multiLevelType w:val="hybridMultilevel"/>
    <w:tmpl w:val="5352D24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53C2181"/>
    <w:multiLevelType w:val="hybridMultilevel"/>
    <w:tmpl w:val="00842D3A"/>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8B9065A"/>
    <w:multiLevelType w:val="hybridMultilevel"/>
    <w:tmpl w:val="CD165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5B67CA"/>
    <w:multiLevelType w:val="hybridMultilevel"/>
    <w:tmpl w:val="FE8834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4FB0449"/>
    <w:multiLevelType w:val="hybridMultilevel"/>
    <w:tmpl w:val="08F6005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41160A0"/>
    <w:multiLevelType w:val="hybridMultilevel"/>
    <w:tmpl w:val="50AEB02E"/>
    <w:lvl w:ilvl="0" w:tplc="412CB800">
      <w:start w:val="4"/>
      <w:numFmt w:val="bullet"/>
      <w:lvlText w:val="-"/>
      <w:lvlJc w:val="left"/>
      <w:pPr>
        <w:ind w:left="420" w:hanging="420"/>
      </w:pPr>
      <w:rPr>
        <w:rFonts w:ascii="Times New Roman" w:eastAsia="Times New Roman" w:hAnsi="Times New Roman" w:cs="Times New Roman"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F9260F"/>
    <w:multiLevelType w:val="multilevel"/>
    <w:tmpl w:val="0D282280"/>
    <w:lvl w:ilvl="0">
      <w:start w:val="7"/>
      <w:numFmt w:val="decimal"/>
      <w:lvlText w:val="%1"/>
      <w:lvlJc w:val="left"/>
      <w:pPr>
        <w:ind w:left="645" w:hanging="645"/>
      </w:pPr>
      <w:rPr>
        <w:rFonts w:hint="eastAsia"/>
      </w:rPr>
    </w:lvl>
    <w:lvl w:ilvl="1">
      <w:start w:val="3"/>
      <w:numFmt w:val="decimal"/>
      <w:lvlText w:val="%1.%2"/>
      <w:lvlJc w:val="left"/>
      <w:pPr>
        <w:ind w:left="645" w:hanging="645"/>
      </w:pPr>
      <w:rPr>
        <w:rFonts w:hint="eastAsia"/>
      </w:rPr>
    </w:lvl>
    <w:lvl w:ilvl="2">
      <w:start w:val="4"/>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1800" w:hanging="1800"/>
      </w:pPr>
      <w:rPr>
        <w:rFonts w:hint="eastAsia"/>
      </w:rPr>
    </w:lvl>
  </w:abstractNum>
  <w:abstractNum w:abstractNumId="21" w15:restartNumberingAfterBreak="0">
    <w:nsid w:val="5EBA5234"/>
    <w:multiLevelType w:val="hybridMultilevel"/>
    <w:tmpl w:val="B73296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5E2957"/>
    <w:multiLevelType w:val="hybridMultilevel"/>
    <w:tmpl w:val="646C2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10ED7"/>
    <w:multiLevelType w:val="hybridMultilevel"/>
    <w:tmpl w:val="0902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7"/>
  </w:num>
  <w:num w:numId="4">
    <w:abstractNumId w:val="16"/>
  </w:num>
  <w:num w:numId="5">
    <w:abstractNumId w:val="8"/>
  </w:num>
  <w:num w:numId="6">
    <w:abstractNumId w:val="18"/>
  </w:num>
  <w:num w:numId="7">
    <w:abstractNumId w:val="11"/>
  </w:num>
  <w:num w:numId="8">
    <w:abstractNumId w:val="0"/>
  </w:num>
  <w:num w:numId="9">
    <w:abstractNumId w:val="24"/>
  </w:num>
  <w:num w:numId="10">
    <w:abstractNumId w:val="10"/>
  </w:num>
  <w:num w:numId="11">
    <w:abstractNumId w:val="22"/>
  </w:num>
  <w:num w:numId="12">
    <w:abstractNumId w:val="15"/>
  </w:num>
  <w:num w:numId="13">
    <w:abstractNumId w:val="2"/>
  </w:num>
  <w:num w:numId="14">
    <w:abstractNumId w:val="21"/>
  </w:num>
  <w:num w:numId="15">
    <w:abstractNumId w:val="12"/>
  </w:num>
  <w:num w:numId="16">
    <w:abstractNumId w:val="9"/>
  </w:num>
  <w:num w:numId="17">
    <w:abstractNumId w:val="20"/>
  </w:num>
  <w:num w:numId="18">
    <w:abstractNumId w:val="6"/>
  </w:num>
  <w:num w:numId="19">
    <w:abstractNumId w:val="3"/>
  </w:num>
  <w:num w:numId="20">
    <w:abstractNumId w:val="19"/>
  </w:num>
  <w:num w:numId="21">
    <w:abstractNumId w:val="5"/>
  </w:num>
  <w:num w:numId="22">
    <w:abstractNumId w:val="13"/>
  </w:num>
  <w:num w:numId="23">
    <w:abstractNumId w:val="4"/>
  </w:num>
  <w:num w:numId="24">
    <w:abstractNumId w:val="23"/>
  </w:num>
  <w:num w:numId="2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66"/>
    <w:rsid w:val="000020F6"/>
    <w:rsid w:val="0000261C"/>
    <w:rsid w:val="000027C3"/>
    <w:rsid w:val="00002893"/>
    <w:rsid w:val="00002BDF"/>
    <w:rsid w:val="00002E43"/>
    <w:rsid w:val="00002EF8"/>
    <w:rsid w:val="00003019"/>
    <w:rsid w:val="000033A3"/>
    <w:rsid w:val="00003605"/>
    <w:rsid w:val="00003909"/>
    <w:rsid w:val="00003BE6"/>
    <w:rsid w:val="00003C56"/>
    <w:rsid w:val="00003EC2"/>
    <w:rsid w:val="000040A9"/>
    <w:rsid w:val="00004209"/>
    <w:rsid w:val="0000458E"/>
    <w:rsid w:val="0000478C"/>
    <w:rsid w:val="00004B3E"/>
    <w:rsid w:val="00004E70"/>
    <w:rsid w:val="00004EF8"/>
    <w:rsid w:val="000054D7"/>
    <w:rsid w:val="000072B6"/>
    <w:rsid w:val="00007813"/>
    <w:rsid w:val="000109E6"/>
    <w:rsid w:val="0001196C"/>
    <w:rsid w:val="00011F67"/>
    <w:rsid w:val="000126C1"/>
    <w:rsid w:val="00012862"/>
    <w:rsid w:val="000128E6"/>
    <w:rsid w:val="00013367"/>
    <w:rsid w:val="000136F3"/>
    <w:rsid w:val="00013E21"/>
    <w:rsid w:val="00013F6E"/>
    <w:rsid w:val="000146DA"/>
    <w:rsid w:val="00014995"/>
    <w:rsid w:val="00014D56"/>
    <w:rsid w:val="0001599B"/>
    <w:rsid w:val="00015ABC"/>
    <w:rsid w:val="00015D53"/>
    <w:rsid w:val="00015EFB"/>
    <w:rsid w:val="00016248"/>
    <w:rsid w:val="00016381"/>
    <w:rsid w:val="000163C1"/>
    <w:rsid w:val="000165E2"/>
    <w:rsid w:val="000172BE"/>
    <w:rsid w:val="00017D07"/>
    <w:rsid w:val="00017D8A"/>
    <w:rsid w:val="000200A5"/>
    <w:rsid w:val="00021221"/>
    <w:rsid w:val="0002155D"/>
    <w:rsid w:val="0002156E"/>
    <w:rsid w:val="00021895"/>
    <w:rsid w:val="00021E8B"/>
    <w:rsid w:val="0002239D"/>
    <w:rsid w:val="00023388"/>
    <w:rsid w:val="00023425"/>
    <w:rsid w:val="00023ADA"/>
    <w:rsid w:val="00023C00"/>
    <w:rsid w:val="00023CD5"/>
    <w:rsid w:val="000241BE"/>
    <w:rsid w:val="000242F2"/>
    <w:rsid w:val="00025177"/>
    <w:rsid w:val="00025540"/>
    <w:rsid w:val="0002559B"/>
    <w:rsid w:val="00025609"/>
    <w:rsid w:val="000258E1"/>
    <w:rsid w:val="00025C0C"/>
    <w:rsid w:val="00026C4F"/>
    <w:rsid w:val="00026D4B"/>
    <w:rsid w:val="000275C6"/>
    <w:rsid w:val="00027AD6"/>
    <w:rsid w:val="0003024C"/>
    <w:rsid w:val="00030396"/>
    <w:rsid w:val="000304C3"/>
    <w:rsid w:val="00031ADB"/>
    <w:rsid w:val="00032056"/>
    <w:rsid w:val="0003219C"/>
    <w:rsid w:val="00032818"/>
    <w:rsid w:val="000328CA"/>
    <w:rsid w:val="00032AC4"/>
    <w:rsid w:val="00032BAB"/>
    <w:rsid w:val="00032E40"/>
    <w:rsid w:val="0003376B"/>
    <w:rsid w:val="00033BF6"/>
    <w:rsid w:val="0003445A"/>
    <w:rsid w:val="00034676"/>
    <w:rsid w:val="000346E6"/>
    <w:rsid w:val="000352B3"/>
    <w:rsid w:val="00035B30"/>
    <w:rsid w:val="00035B74"/>
    <w:rsid w:val="00036789"/>
    <w:rsid w:val="00036838"/>
    <w:rsid w:val="00036F07"/>
    <w:rsid w:val="00037570"/>
    <w:rsid w:val="000401A4"/>
    <w:rsid w:val="0004023E"/>
    <w:rsid w:val="0004024B"/>
    <w:rsid w:val="00040BE7"/>
    <w:rsid w:val="0004170B"/>
    <w:rsid w:val="00041A20"/>
    <w:rsid w:val="00041C57"/>
    <w:rsid w:val="00041CEB"/>
    <w:rsid w:val="0004200E"/>
    <w:rsid w:val="000434B7"/>
    <w:rsid w:val="000435E4"/>
    <w:rsid w:val="00043BB4"/>
    <w:rsid w:val="00044D19"/>
    <w:rsid w:val="00045337"/>
    <w:rsid w:val="00046796"/>
    <w:rsid w:val="000467FD"/>
    <w:rsid w:val="00046AAF"/>
    <w:rsid w:val="00046BEB"/>
    <w:rsid w:val="00047225"/>
    <w:rsid w:val="000477C4"/>
    <w:rsid w:val="00047E60"/>
    <w:rsid w:val="00050186"/>
    <w:rsid w:val="0005043A"/>
    <w:rsid w:val="00050B46"/>
    <w:rsid w:val="000516DB"/>
    <w:rsid w:val="00051947"/>
    <w:rsid w:val="00051996"/>
    <w:rsid w:val="00052AD2"/>
    <w:rsid w:val="000530DF"/>
    <w:rsid w:val="000531CB"/>
    <w:rsid w:val="000535AD"/>
    <w:rsid w:val="000537F2"/>
    <w:rsid w:val="00053D7A"/>
    <w:rsid w:val="00053FAA"/>
    <w:rsid w:val="00054680"/>
    <w:rsid w:val="00054691"/>
    <w:rsid w:val="00054B14"/>
    <w:rsid w:val="00054E0C"/>
    <w:rsid w:val="00054E14"/>
    <w:rsid w:val="00054F0E"/>
    <w:rsid w:val="00055128"/>
    <w:rsid w:val="000553D6"/>
    <w:rsid w:val="0005541D"/>
    <w:rsid w:val="000555D8"/>
    <w:rsid w:val="00055C59"/>
    <w:rsid w:val="00055E58"/>
    <w:rsid w:val="00056254"/>
    <w:rsid w:val="000565C8"/>
    <w:rsid w:val="00056857"/>
    <w:rsid w:val="00057AA0"/>
    <w:rsid w:val="00057D1F"/>
    <w:rsid w:val="00057DC8"/>
    <w:rsid w:val="00060235"/>
    <w:rsid w:val="000603FF"/>
    <w:rsid w:val="000608DA"/>
    <w:rsid w:val="0006099A"/>
    <w:rsid w:val="00060FED"/>
    <w:rsid w:val="000612E1"/>
    <w:rsid w:val="000612EF"/>
    <w:rsid w:val="000614FE"/>
    <w:rsid w:val="00063313"/>
    <w:rsid w:val="00063BED"/>
    <w:rsid w:val="00064372"/>
    <w:rsid w:val="00065170"/>
    <w:rsid w:val="0006547D"/>
    <w:rsid w:val="0006555F"/>
    <w:rsid w:val="000657DC"/>
    <w:rsid w:val="00065D12"/>
    <w:rsid w:val="00065D38"/>
    <w:rsid w:val="000666C0"/>
    <w:rsid w:val="000668F9"/>
    <w:rsid w:val="0006706B"/>
    <w:rsid w:val="00067DD1"/>
    <w:rsid w:val="00067F12"/>
    <w:rsid w:val="00070447"/>
    <w:rsid w:val="000706E7"/>
    <w:rsid w:val="0007086C"/>
    <w:rsid w:val="00070EF8"/>
    <w:rsid w:val="00071192"/>
    <w:rsid w:val="000713A7"/>
    <w:rsid w:val="00071CD9"/>
    <w:rsid w:val="000726B7"/>
    <w:rsid w:val="00072835"/>
    <w:rsid w:val="00072A80"/>
    <w:rsid w:val="000731A0"/>
    <w:rsid w:val="000736C1"/>
    <w:rsid w:val="00073797"/>
    <w:rsid w:val="00073982"/>
    <w:rsid w:val="00073DEC"/>
    <w:rsid w:val="00073F0B"/>
    <w:rsid w:val="00074325"/>
    <w:rsid w:val="000745AA"/>
    <w:rsid w:val="00074E86"/>
    <w:rsid w:val="00075234"/>
    <w:rsid w:val="0007567F"/>
    <w:rsid w:val="00076097"/>
    <w:rsid w:val="00076541"/>
    <w:rsid w:val="00076F53"/>
    <w:rsid w:val="000772F4"/>
    <w:rsid w:val="000774AC"/>
    <w:rsid w:val="000776EB"/>
    <w:rsid w:val="00077FDB"/>
    <w:rsid w:val="00080725"/>
    <w:rsid w:val="00080B04"/>
    <w:rsid w:val="0008114F"/>
    <w:rsid w:val="000813D9"/>
    <w:rsid w:val="00081A2C"/>
    <w:rsid w:val="000823B0"/>
    <w:rsid w:val="000823C8"/>
    <w:rsid w:val="00082D84"/>
    <w:rsid w:val="000830A8"/>
    <w:rsid w:val="0008335B"/>
    <w:rsid w:val="00083379"/>
    <w:rsid w:val="00083587"/>
    <w:rsid w:val="000836D9"/>
    <w:rsid w:val="00083838"/>
    <w:rsid w:val="000838DD"/>
    <w:rsid w:val="00083B6A"/>
    <w:rsid w:val="00083C29"/>
    <w:rsid w:val="00083D96"/>
    <w:rsid w:val="00084521"/>
    <w:rsid w:val="00084BBC"/>
    <w:rsid w:val="00084CB4"/>
    <w:rsid w:val="00085BA9"/>
    <w:rsid w:val="00085E04"/>
    <w:rsid w:val="00085EC2"/>
    <w:rsid w:val="0008670A"/>
    <w:rsid w:val="0008676C"/>
    <w:rsid w:val="00086800"/>
    <w:rsid w:val="00086CDA"/>
    <w:rsid w:val="00087913"/>
    <w:rsid w:val="000902DC"/>
    <w:rsid w:val="00090A5A"/>
    <w:rsid w:val="000911AE"/>
    <w:rsid w:val="00091403"/>
    <w:rsid w:val="00091A2A"/>
    <w:rsid w:val="00091AE5"/>
    <w:rsid w:val="00091B7D"/>
    <w:rsid w:val="000925D7"/>
    <w:rsid w:val="000934DE"/>
    <w:rsid w:val="00093697"/>
    <w:rsid w:val="00093CAF"/>
    <w:rsid w:val="00093D42"/>
    <w:rsid w:val="00093DD0"/>
    <w:rsid w:val="0009463A"/>
    <w:rsid w:val="00094A16"/>
    <w:rsid w:val="00094DE6"/>
    <w:rsid w:val="00096356"/>
    <w:rsid w:val="0009795F"/>
    <w:rsid w:val="00097C16"/>
    <w:rsid w:val="00097C28"/>
    <w:rsid w:val="00097C99"/>
    <w:rsid w:val="000A0664"/>
    <w:rsid w:val="000A0F14"/>
    <w:rsid w:val="000A11F3"/>
    <w:rsid w:val="000A1441"/>
    <w:rsid w:val="000A1A06"/>
    <w:rsid w:val="000A1B60"/>
    <w:rsid w:val="000A21B4"/>
    <w:rsid w:val="000A23E3"/>
    <w:rsid w:val="000A2B85"/>
    <w:rsid w:val="000A2CC7"/>
    <w:rsid w:val="000A2ED6"/>
    <w:rsid w:val="000A3B75"/>
    <w:rsid w:val="000A4205"/>
    <w:rsid w:val="000A42E6"/>
    <w:rsid w:val="000A48D7"/>
    <w:rsid w:val="000A4A19"/>
    <w:rsid w:val="000A5882"/>
    <w:rsid w:val="000A6351"/>
    <w:rsid w:val="000A63D6"/>
    <w:rsid w:val="000A73F8"/>
    <w:rsid w:val="000A760C"/>
    <w:rsid w:val="000A79CF"/>
    <w:rsid w:val="000A7B38"/>
    <w:rsid w:val="000B0343"/>
    <w:rsid w:val="000B0980"/>
    <w:rsid w:val="000B1148"/>
    <w:rsid w:val="000B18E7"/>
    <w:rsid w:val="000B1B38"/>
    <w:rsid w:val="000B1B7C"/>
    <w:rsid w:val="000B1D91"/>
    <w:rsid w:val="000B2985"/>
    <w:rsid w:val="000B2BE9"/>
    <w:rsid w:val="000B2C88"/>
    <w:rsid w:val="000B3342"/>
    <w:rsid w:val="000B3E24"/>
    <w:rsid w:val="000B3E77"/>
    <w:rsid w:val="000B418D"/>
    <w:rsid w:val="000B51FA"/>
    <w:rsid w:val="000B5905"/>
    <w:rsid w:val="000B5975"/>
    <w:rsid w:val="000B5EBB"/>
    <w:rsid w:val="000B5EDD"/>
    <w:rsid w:val="000B6191"/>
    <w:rsid w:val="000B6E2C"/>
    <w:rsid w:val="000B76C5"/>
    <w:rsid w:val="000B7A10"/>
    <w:rsid w:val="000B7A2B"/>
    <w:rsid w:val="000B7E3A"/>
    <w:rsid w:val="000C0BEB"/>
    <w:rsid w:val="000C115D"/>
    <w:rsid w:val="000C1535"/>
    <w:rsid w:val="000C1A31"/>
    <w:rsid w:val="000C1D51"/>
    <w:rsid w:val="000C2521"/>
    <w:rsid w:val="000C252B"/>
    <w:rsid w:val="000C2790"/>
    <w:rsid w:val="000C29D7"/>
    <w:rsid w:val="000C2B71"/>
    <w:rsid w:val="000C2FBD"/>
    <w:rsid w:val="000C3737"/>
    <w:rsid w:val="000C3790"/>
    <w:rsid w:val="000C3B0C"/>
    <w:rsid w:val="000C3B39"/>
    <w:rsid w:val="000C422D"/>
    <w:rsid w:val="000C55FD"/>
    <w:rsid w:val="000C57DD"/>
    <w:rsid w:val="000C58CA"/>
    <w:rsid w:val="000C5F91"/>
    <w:rsid w:val="000C6025"/>
    <w:rsid w:val="000C6C40"/>
    <w:rsid w:val="000D02D6"/>
    <w:rsid w:val="000D0565"/>
    <w:rsid w:val="000D0E4E"/>
    <w:rsid w:val="000D113C"/>
    <w:rsid w:val="000D12D1"/>
    <w:rsid w:val="000D1534"/>
    <w:rsid w:val="000D159A"/>
    <w:rsid w:val="000D1604"/>
    <w:rsid w:val="000D1796"/>
    <w:rsid w:val="000D22CC"/>
    <w:rsid w:val="000D2D06"/>
    <w:rsid w:val="000D36AE"/>
    <w:rsid w:val="000D38A1"/>
    <w:rsid w:val="000D4072"/>
    <w:rsid w:val="000D462F"/>
    <w:rsid w:val="000D491E"/>
    <w:rsid w:val="000D4C4E"/>
    <w:rsid w:val="000D5077"/>
    <w:rsid w:val="000D5362"/>
    <w:rsid w:val="000D57F8"/>
    <w:rsid w:val="000D57FB"/>
    <w:rsid w:val="000D5851"/>
    <w:rsid w:val="000D58BD"/>
    <w:rsid w:val="000D5C60"/>
    <w:rsid w:val="000D5C74"/>
    <w:rsid w:val="000D646C"/>
    <w:rsid w:val="000D6745"/>
    <w:rsid w:val="000D7111"/>
    <w:rsid w:val="000D71E2"/>
    <w:rsid w:val="000D73A5"/>
    <w:rsid w:val="000E07D6"/>
    <w:rsid w:val="000E087A"/>
    <w:rsid w:val="000E097C"/>
    <w:rsid w:val="000E0BBC"/>
    <w:rsid w:val="000E10EF"/>
    <w:rsid w:val="000E1244"/>
    <w:rsid w:val="000E1380"/>
    <w:rsid w:val="000E18DF"/>
    <w:rsid w:val="000E1DA9"/>
    <w:rsid w:val="000E281C"/>
    <w:rsid w:val="000E3384"/>
    <w:rsid w:val="000E396C"/>
    <w:rsid w:val="000E3AD0"/>
    <w:rsid w:val="000E3DE7"/>
    <w:rsid w:val="000E3E9A"/>
    <w:rsid w:val="000E4590"/>
    <w:rsid w:val="000E4CE2"/>
    <w:rsid w:val="000E5402"/>
    <w:rsid w:val="000E54B4"/>
    <w:rsid w:val="000E5504"/>
    <w:rsid w:val="000E59A0"/>
    <w:rsid w:val="000E62D2"/>
    <w:rsid w:val="000E7A84"/>
    <w:rsid w:val="000F0F4C"/>
    <w:rsid w:val="000F10C0"/>
    <w:rsid w:val="000F15BC"/>
    <w:rsid w:val="000F180A"/>
    <w:rsid w:val="000F1B73"/>
    <w:rsid w:val="000F1C92"/>
    <w:rsid w:val="000F1DB1"/>
    <w:rsid w:val="000F2529"/>
    <w:rsid w:val="000F2EEE"/>
    <w:rsid w:val="000F3697"/>
    <w:rsid w:val="000F3AD5"/>
    <w:rsid w:val="000F5233"/>
    <w:rsid w:val="000F6843"/>
    <w:rsid w:val="000F6DFD"/>
    <w:rsid w:val="000F6FD1"/>
    <w:rsid w:val="000F723F"/>
    <w:rsid w:val="000F7B69"/>
    <w:rsid w:val="000F7F58"/>
    <w:rsid w:val="00100128"/>
    <w:rsid w:val="001009F0"/>
    <w:rsid w:val="00100EE1"/>
    <w:rsid w:val="00100FF3"/>
    <w:rsid w:val="00101149"/>
    <w:rsid w:val="0010197D"/>
    <w:rsid w:val="001026CA"/>
    <w:rsid w:val="00102BA7"/>
    <w:rsid w:val="0010346A"/>
    <w:rsid w:val="0010350B"/>
    <w:rsid w:val="00103891"/>
    <w:rsid w:val="001043C2"/>
    <w:rsid w:val="001043E1"/>
    <w:rsid w:val="00104F0C"/>
    <w:rsid w:val="00104F73"/>
    <w:rsid w:val="0010505A"/>
    <w:rsid w:val="0010575F"/>
    <w:rsid w:val="001058F6"/>
    <w:rsid w:val="00105CC7"/>
    <w:rsid w:val="001066D8"/>
    <w:rsid w:val="00107779"/>
    <w:rsid w:val="001078C2"/>
    <w:rsid w:val="00107E1C"/>
    <w:rsid w:val="00110092"/>
    <w:rsid w:val="00110243"/>
    <w:rsid w:val="001102E0"/>
    <w:rsid w:val="001108F9"/>
    <w:rsid w:val="001112C4"/>
    <w:rsid w:val="00111444"/>
    <w:rsid w:val="00111723"/>
    <w:rsid w:val="00111A91"/>
    <w:rsid w:val="00111FE9"/>
    <w:rsid w:val="001129B5"/>
    <w:rsid w:val="00112B4B"/>
    <w:rsid w:val="00112BE6"/>
    <w:rsid w:val="001131CD"/>
    <w:rsid w:val="001141E3"/>
    <w:rsid w:val="001144DF"/>
    <w:rsid w:val="001149C6"/>
    <w:rsid w:val="0011557B"/>
    <w:rsid w:val="00115DAD"/>
    <w:rsid w:val="00116008"/>
    <w:rsid w:val="0011654C"/>
    <w:rsid w:val="001172B2"/>
    <w:rsid w:val="00117C85"/>
    <w:rsid w:val="00120B13"/>
    <w:rsid w:val="00120C1F"/>
    <w:rsid w:val="0012104A"/>
    <w:rsid w:val="00121666"/>
    <w:rsid w:val="00121670"/>
    <w:rsid w:val="00121EA1"/>
    <w:rsid w:val="0012217D"/>
    <w:rsid w:val="0012287E"/>
    <w:rsid w:val="00122FF9"/>
    <w:rsid w:val="001235A3"/>
    <w:rsid w:val="00123A74"/>
    <w:rsid w:val="00123F82"/>
    <w:rsid w:val="00124147"/>
    <w:rsid w:val="0012415F"/>
    <w:rsid w:val="00124218"/>
    <w:rsid w:val="0012495D"/>
    <w:rsid w:val="00124A73"/>
    <w:rsid w:val="00124D84"/>
    <w:rsid w:val="001250DD"/>
    <w:rsid w:val="00125733"/>
    <w:rsid w:val="00125B10"/>
    <w:rsid w:val="001263AA"/>
    <w:rsid w:val="00126448"/>
    <w:rsid w:val="0012775E"/>
    <w:rsid w:val="00127827"/>
    <w:rsid w:val="0013008A"/>
    <w:rsid w:val="00130779"/>
    <w:rsid w:val="001307A1"/>
    <w:rsid w:val="00130A03"/>
    <w:rsid w:val="00130EF8"/>
    <w:rsid w:val="00131DE8"/>
    <w:rsid w:val="001321D3"/>
    <w:rsid w:val="00132624"/>
    <w:rsid w:val="001327FA"/>
    <w:rsid w:val="00132929"/>
    <w:rsid w:val="00133599"/>
    <w:rsid w:val="001336FF"/>
    <w:rsid w:val="00133BF7"/>
    <w:rsid w:val="00134605"/>
    <w:rsid w:val="00134667"/>
    <w:rsid w:val="00134B32"/>
    <w:rsid w:val="00134B88"/>
    <w:rsid w:val="00134C60"/>
    <w:rsid w:val="00135474"/>
    <w:rsid w:val="00135961"/>
    <w:rsid w:val="001360A7"/>
    <w:rsid w:val="00136A23"/>
    <w:rsid w:val="00136A88"/>
    <w:rsid w:val="00136B99"/>
    <w:rsid w:val="00137468"/>
    <w:rsid w:val="001378A1"/>
    <w:rsid w:val="00137A89"/>
    <w:rsid w:val="00137AE2"/>
    <w:rsid w:val="00137D3D"/>
    <w:rsid w:val="0014063E"/>
    <w:rsid w:val="0014087D"/>
    <w:rsid w:val="00140F74"/>
    <w:rsid w:val="00141191"/>
    <w:rsid w:val="0014159C"/>
    <w:rsid w:val="00141CEC"/>
    <w:rsid w:val="00142665"/>
    <w:rsid w:val="00142D71"/>
    <w:rsid w:val="00143071"/>
    <w:rsid w:val="00143658"/>
    <w:rsid w:val="0014384A"/>
    <w:rsid w:val="001438B4"/>
    <w:rsid w:val="00143F3C"/>
    <w:rsid w:val="0014407D"/>
    <w:rsid w:val="0014450F"/>
    <w:rsid w:val="00144968"/>
    <w:rsid w:val="00144D8F"/>
    <w:rsid w:val="001456B8"/>
    <w:rsid w:val="001457B6"/>
    <w:rsid w:val="001459B0"/>
    <w:rsid w:val="00145C74"/>
    <w:rsid w:val="00145EBB"/>
    <w:rsid w:val="001462E9"/>
    <w:rsid w:val="00146E32"/>
    <w:rsid w:val="00151619"/>
    <w:rsid w:val="00152835"/>
    <w:rsid w:val="00152913"/>
    <w:rsid w:val="00152CA4"/>
    <w:rsid w:val="001534C2"/>
    <w:rsid w:val="00153583"/>
    <w:rsid w:val="00153716"/>
    <w:rsid w:val="00153A39"/>
    <w:rsid w:val="00154756"/>
    <w:rsid w:val="001559FA"/>
    <w:rsid w:val="00155B54"/>
    <w:rsid w:val="00155D09"/>
    <w:rsid w:val="00156374"/>
    <w:rsid w:val="00156966"/>
    <w:rsid w:val="00156AED"/>
    <w:rsid w:val="00156B49"/>
    <w:rsid w:val="00157766"/>
    <w:rsid w:val="001577D8"/>
    <w:rsid w:val="00157FC3"/>
    <w:rsid w:val="0016026D"/>
    <w:rsid w:val="00160739"/>
    <w:rsid w:val="00160CF3"/>
    <w:rsid w:val="00160E1D"/>
    <w:rsid w:val="00161285"/>
    <w:rsid w:val="00161E59"/>
    <w:rsid w:val="00161E6A"/>
    <w:rsid w:val="0016204D"/>
    <w:rsid w:val="001621EB"/>
    <w:rsid w:val="00162253"/>
    <w:rsid w:val="0016271E"/>
    <w:rsid w:val="00162A1E"/>
    <w:rsid w:val="00162AB7"/>
    <w:rsid w:val="00162D6F"/>
    <w:rsid w:val="00162D7A"/>
    <w:rsid w:val="00162EAA"/>
    <w:rsid w:val="00164DAB"/>
    <w:rsid w:val="00165274"/>
    <w:rsid w:val="0016560F"/>
    <w:rsid w:val="00165BBB"/>
    <w:rsid w:val="00165D7F"/>
    <w:rsid w:val="00165F55"/>
    <w:rsid w:val="00165FD7"/>
    <w:rsid w:val="0016613F"/>
    <w:rsid w:val="00166215"/>
    <w:rsid w:val="00166591"/>
    <w:rsid w:val="00166744"/>
    <w:rsid w:val="00166F25"/>
    <w:rsid w:val="001704D1"/>
    <w:rsid w:val="00171143"/>
    <w:rsid w:val="0017195E"/>
    <w:rsid w:val="00171C67"/>
    <w:rsid w:val="00172198"/>
    <w:rsid w:val="0017237C"/>
    <w:rsid w:val="00172422"/>
    <w:rsid w:val="00172757"/>
    <w:rsid w:val="00172864"/>
    <w:rsid w:val="00172AC9"/>
    <w:rsid w:val="00172B82"/>
    <w:rsid w:val="00172DF4"/>
    <w:rsid w:val="00172EFA"/>
    <w:rsid w:val="00173608"/>
    <w:rsid w:val="00173EF3"/>
    <w:rsid w:val="001743BC"/>
    <w:rsid w:val="001745EC"/>
    <w:rsid w:val="001747B7"/>
    <w:rsid w:val="00174A01"/>
    <w:rsid w:val="00174D61"/>
    <w:rsid w:val="00175332"/>
    <w:rsid w:val="001754F8"/>
    <w:rsid w:val="001755E5"/>
    <w:rsid w:val="00175C30"/>
    <w:rsid w:val="00176003"/>
    <w:rsid w:val="001769AF"/>
    <w:rsid w:val="00177069"/>
    <w:rsid w:val="001775FD"/>
    <w:rsid w:val="001776E8"/>
    <w:rsid w:val="0017779D"/>
    <w:rsid w:val="00177CE7"/>
    <w:rsid w:val="00177FC1"/>
    <w:rsid w:val="00180328"/>
    <w:rsid w:val="00180A2F"/>
    <w:rsid w:val="001811B4"/>
    <w:rsid w:val="001812CD"/>
    <w:rsid w:val="001815A2"/>
    <w:rsid w:val="00181BB9"/>
    <w:rsid w:val="00181FC1"/>
    <w:rsid w:val="0018207A"/>
    <w:rsid w:val="0018207D"/>
    <w:rsid w:val="001820C8"/>
    <w:rsid w:val="0018285E"/>
    <w:rsid w:val="00182D3A"/>
    <w:rsid w:val="00182DBF"/>
    <w:rsid w:val="00183034"/>
    <w:rsid w:val="001830F7"/>
    <w:rsid w:val="00183EE6"/>
    <w:rsid w:val="0018411F"/>
    <w:rsid w:val="0018588A"/>
    <w:rsid w:val="001858C7"/>
    <w:rsid w:val="00185D13"/>
    <w:rsid w:val="0018658F"/>
    <w:rsid w:val="00186604"/>
    <w:rsid w:val="00187252"/>
    <w:rsid w:val="00187915"/>
    <w:rsid w:val="00187B15"/>
    <w:rsid w:val="001902C4"/>
    <w:rsid w:val="00190A3B"/>
    <w:rsid w:val="00190FE0"/>
    <w:rsid w:val="00191C91"/>
    <w:rsid w:val="0019239D"/>
    <w:rsid w:val="00192847"/>
    <w:rsid w:val="00192CA6"/>
    <w:rsid w:val="00192DD9"/>
    <w:rsid w:val="00193B5E"/>
    <w:rsid w:val="00193CE5"/>
    <w:rsid w:val="00194339"/>
    <w:rsid w:val="00194848"/>
    <w:rsid w:val="001958EA"/>
    <w:rsid w:val="00195E0E"/>
    <w:rsid w:val="00196215"/>
    <w:rsid w:val="00196302"/>
    <w:rsid w:val="00197096"/>
    <w:rsid w:val="00197AE0"/>
    <w:rsid w:val="00197B5F"/>
    <w:rsid w:val="00197CC8"/>
    <w:rsid w:val="001A0690"/>
    <w:rsid w:val="001A0775"/>
    <w:rsid w:val="001A0DBD"/>
    <w:rsid w:val="001A125C"/>
    <w:rsid w:val="001A1472"/>
    <w:rsid w:val="001A180D"/>
    <w:rsid w:val="001A1A18"/>
    <w:rsid w:val="001A1BAC"/>
    <w:rsid w:val="001A2120"/>
    <w:rsid w:val="001A23CE"/>
    <w:rsid w:val="001A2C75"/>
    <w:rsid w:val="001A2C89"/>
    <w:rsid w:val="001A3285"/>
    <w:rsid w:val="001A383F"/>
    <w:rsid w:val="001A484F"/>
    <w:rsid w:val="001A4CCF"/>
    <w:rsid w:val="001A57FD"/>
    <w:rsid w:val="001A5A3C"/>
    <w:rsid w:val="001A5EE6"/>
    <w:rsid w:val="001A673E"/>
    <w:rsid w:val="001A6F5F"/>
    <w:rsid w:val="001A75A6"/>
    <w:rsid w:val="001A769B"/>
    <w:rsid w:val="001A7763"/>
    <w:rsid w:val="001A7D8F"/>
    <w:rsid w:val="001B0C82"/>
    <w:rsid w:val="001B1819"/>
    <w:rsid w:val="001B184A"/>
    <w:rsid w:val="001B2256"/>
    <w:rsid w:val="001B24AC"/>
    <w:rsid w:val="001B251A"/>
    <w:rsid w:val="001B2771"/>
    <w:rsid w:val="001B315C"/>
    <w:rsid w:val="001B336E"/>
    <w:rsid w:val="001B3892"/>
    <w:rsid w:val="001B3964"/>
    <w:rsid w:val="001B4452"/>
    <w:rsid w:val="001B466C"/>
    <w:rsid w:val="001B4F34"/>
    <w:rsid w:val="001B52EC"/>
    <w:rsid w:val="001B5514"/>
    <w:rsid w:val="001B554A"/>
    <w:rsid w:val="001B63AE"/>
    <w:rsid w:val="001B6564"/>
    <w:rsid w:val="001B66E0"/>
    <w:rsid w:val="001B6852"/>
    <w:rsid w:val="001B691A"/>
    <w:rsid w:val="001B7842"/>
    <w:rsid w:val="001C02D8"/>
    <w:rsid w:val="001C04E3"/>
    <w:rsid w:val="001C0A3A"/>
    <w:rsid w:val="001C1982"/>
    <w:rsid w:val="001C1BB4"/>
    <w:rsid w:val="001C2378"/>
    <w:rsid w:val="001C2ABD"/>
    <w:rsid w:val="001C2F53"/>
    <w:rsid w:val="001C3181"/>
    <w:rsid w:val="001C3B58"/>
    <w:rsid w:val="001C3EE9"/>
    <w:rsid w:val="001C3FA4"/>
    <w:rsid w:val="001C40F9"/>
    <w:rsid w:val="001C458B"/>
    <w:rsid w:val="001C4F25"/>
    <w:rsid w:val="001C55B8"/>
    <w:rsid w:val="001C5D4F"/>
    <w:rsid w:val="001C64C0"/>
    <w:rsid w:val="001C69DA"/>
    <w:rsid w:val="001C6F06"/>
    <w:rsid w:val="001C7896"/>
    <w:rsid w:val="001D0052"/>
    <w:rsid w:val="001D018C"/>
    <w:rsid w:val="001D0384"/>
    <w:rsid w:val="001D082E"/>
    <w:rsid w:val="001D15CF"/>
    <w:rsid w:val="001D1AFE"/>
    <w:rsid w:val="001D22C0"/>
    <w:rsid w:val="001D2360"/>
    <w:rsid w:val="001D2A0C"/>
    <w:rsid w:val="001D3109"/>
    <w:rsid w:val="001D332E"/>
    <w:rsid w:val="001D356B"/>
    <w:rsid w:val="001D3D84"/>
    <w:rsid w:val="001D4586"/>
    <w:rsid w:val="001D4AF0"/>
    <w:rsid w:val="001D4D4A"/>
    <w:rsid w:val="001D4F88"/>
    <w:rsid w:val="001D5033"/>
    <w:rsid w:val="001D5687"/>
    <w:rsid w:val="001D5C88"/>
    <w:rsid w:val="001D6567"/>
    <w:rsid w:val="001D695C"/>
    <w:rsid w:val="001D6A02"/>
    <w:rsid w:val="001D6FD9"/>
    <w:rsid w:val="001D780E"/>
    <w:rsid w:val="001D7F69"/>
    <w:rsid w:val="001E05C3"/>
    <w:rsid w:val="001E06DF"/>
    <w:rsid w:val="001E0AD3"/>
    <w:rsid w:val="001E1142"/>
    <w:rsid w:val="001E1257"/>
    <w:rsid w:val="001E214A"/>
    <w:rsid w:val="001E21D5"/>
    <w:rsid w:val="001E2828"/>
    <w:rsid w:val="001E2B14"/>
    <w:rsid w:val="001E3216"/>
    <w:rsid w:val="001E337E"/>
    <w:rsid w:val="001E340B"/>
    <w:rsid w:val="001E3464"/>
    <w:rsid w:val="001E36E4"/>
    <w:rsid w:val="001E379D"/>
    <w:rsid w:val="001E3900"/>
    <w:rsid w:val="001E3A3C"/>
    <w:rsid w:val="001E4894"/>
    <w:rsid w:val="001E4EAA"/>
    <w:rsid w:val="001E5768"/>
    <w:rsid w:val="001E5884"/>
    <w:rsid w:val="001E5C23"/>
    <w:rsid w:val="001E62FB"/>
    <w:rsid w:val="001E6E51"/>
    <w:rsid w:val="001E7504"/>
    <w:rsid w:val="001E76DF"/>
    <w:rsid w:val="001E7A58"/>
    <w:rsid w:val="001E7AC8"/>
    <w:rsid w:val="001E7EBB"/>
    <w:rsid w:val="001F06AB"/>
    <w:rsid w:val="001F0F33"/>
    <w:rsid w:val="001F1308"/>
    <w:rsid w:val="001F1525"/>
    <w:rsid w:val="001F1558"/>
    <w:rsid w:val="001F1B44"/>
    <w:rsid w:val="001F1D5D"/>
    <w:rsid w:val="001F1E87"/>
    <w:rsid w:val="001F1EB6"/>
    <w:rsid w:val="001F2E23"/>
    <w:rsid w:val="001F33A4"/>
    <w:rsid w:val="001F341F"/>
    <w:rsid w:val="001F3911"/>
    <w:rsid w:val="001F3A95"/>
    <w:rsid w:val="001F3F1A"/>
    <w:rsid w:val="001F4343"/>
    <w:rsid w:val="001F46E7"/>
    <w:rsid w:val="001F4CBD"/>
    <w:rsid w:val="001F4D90"/>
    <w:rsid w:val="001F51FD"/>
    <w:rsid w:val="001F5470"/>
    <w:rsid w:val="001F5545"/>
    <w:rsid w:val="001F5777"/>
    <w:rsid w:val="001F5937"/>
    <w:rsid w:val="001F59E3"/>
    <w:rsid w:val="001F59ED"/>
    <w:rsid w:val="001F6786"/>
    <w:rsid w:val="001F6BF0"/>
    <w:rsid w:val="001F6C22"/>
    <w:rsid w:val="001F6E0F"/>
    <w:rsid w:val="001F7121"/>
    <w:rsid w:val="001F71DE"/>
    <w:rsid w:val="00200678"/>
    <w:rsid w:val="002009B7"/>
    <w:rsid w:val="00200C48"/>
    <w:rsid w:val="00200D2C"/>
    <w:rsid w:val="002019D8"/>
    <w:rsid w:val="00201AE7"/>
    <w:rsid w:val="00201EC7"/>
    <w:rsid w:val="002025D7"/>
    <w:rsid w:val="00202BC4"/>
    <w:rsid w:val="0020349A"/>
    <w:rsid w:val="002034B4"/>
    <w:rsid w:val="0020353E"/>
    <w:rsid w:val="00203B02"/>
    <w:rsid w:val="00204032"/>
    <w:rsid w:val="002048FB"/>
    <w:rsid w:val="00204912"/>
    <w:rsid w:val="00204BAD"/>
    <w:rsid w:val="00204D60"/>
    <w:rsid w:val="002055C3"/>
    <w:rsid w:val="00205627"/>
    <w:rsid w:val="002056D0"/>
    <w:rsid w:val="002058F8"/>
    <w:rsid w:val="00205C42"/>
    <w:rsid w:val="00205E87"/>
    <w:rsid w:val="00205EFF"/>
    <w:rsid w:val="00205F92"/>
    <w:rsid w:val="0020637A"/>
    <w:rsid w:val="00207628"/>
    <w:rsid w:val="00207691"/>
    <w:rsid w:val="002076F2"/>
    <w:rsid w:val="0020776B"/>
    <w:rsid w:val="00207D88"/>
    <w:rsid w:val="00210860"/>
    <w:rsid w:val="00210863"/>
    <w:rsid w:val="00210951"/>
    <w:rsid w:val="00210B6A"/>
    <w:rsid w:val="00211E23"/>
    <w:rsid w:val="00212112"/>
    <w:rsid w:val="002127C8"/>
    <w:rsid w:val="00212CB6"/>
    <w:rsid w:val="00212E37"/>
    <w:rsid w:val="00213C52"/>
    <w:rsid w:val="002140FF"/>
    <w:rsid w:val="002145A2"/>
    <w:rsid w:val="002174AE"/>
    <w:rsid w:val="0021789A"/>
    <w:rsid w:val="00217983"/>
    <w:rsid w:val="002179C5"/>
    <w:rsid w:val="00217B58"/>
    <w:rsid w:val="00220894"/>
    <w:rsid w:val="00222031"/>
    <w:rsid w:val="002223EB"/>
    <w:rsid w:val="00222B29"/>
    <w:rsid w:val="00222B90"/>
    <w:rsid w:val="0022380C"/>
    <w:rsid w:val="00223911"/>
    <w:rsid w:val="00224952"/>
    <w:rsid w:val="00224953"/>
    <w:rsid w:val="00224DD2"/>
    <w:rsid w:val="002253B1"/>
    <w:rsid w:val="0022553C"/>
    <w:rsid w:val="00225A6A"/>
    <w:rsid w:val="00225AC7"/>
    <w:rsid w:val="00225ACC"/>
    <w:rsid w:val="00225CDB"/>
    <w:rsid w:val="00226CD0"/>
    <w:rsid w:val="00227347"/>
    <w:rsid w:val="0022773A"/>
    <w:rsid w:val="0023098B"/>
    <w:rsid w:val="002317B3"/>
    <w:rsid w:val="00231C25"/>
    <w:rsid w:val="00231C6F"/>
    <w:rsid w:val="00231D3A"/>
    <w:rsid w:val="00232A90"/>
    <w:rsid w:val="00232C18"/>
    <w:rsid w:val="002330FD"/>
    <w:rsid w:val="002340CF"/>
    <w:rsid w:val="00234151"/>
    <w:rsid w:val="00234F8C"/>
    <w:rsid w:val="00235542"/>
    <w:rsid w:val="00235774"/>
    <w:rsid w:val="00235B38"/>
    <w:rsid w:val="002362E7"/>
    <w:rsid w:val="0023664C"/>
    <w:rsid w:val="00236704"/>
    <w:rsid w:val="002369B0"/>
    <w:rsid w:val="00236AD8"/>
    <w:rsid w:val="00236ED4"/>
    <w:rsid w:val="00237511"/>
    <w:rsid w:val="002378D4"/>
    <w:rsid w:val="002401F5"/>
    <w:rsid w:val="00240501"/>
    <w:rsid w:val="00240E54"/>
    <w:rsid w:val="002413A8"/>
    <w:rsid w:val="00241AB8"/>
    <w:rsid w:val="002426AE"/>
    <w:rsid w:val="002426FE"/>
    <w:rsid w:val="00242773"/>
    <w:rsid w:val="00242A67"/>
    <w:rsid w:val="00244BD2"/>
    <w:rsid w:val="002451C5"/>
    <w:rsid w:val="002452F8"/>
    <w:rsid w:val="00245805"/>
    <w:rsid w:val="002458AE"/>
    <w:rsid w:val="00245F1F"/>
    <w:rsid w:val="00245F3C"/>
    <w:rsid w:val="0024663B"/>
    <w:rsid w:val="00247103"/>
    <w:rsid w:val="0024738A"/>
    <w:rsid w:val="00250067"/>
    <w:rsid w:val="00250669"/>
    <w:rsid w:val="002516DE"/>
    <w:rsid w:val="002519D7"/>
    <w:rsid w:val="00251F81"/>
    <w:rsid w:val="00252BE0"/>
    <w:rsid w:val="0025300B"/>
    <w:rsid w:val="00253588"/>
    <w:rsid w:val="002540CA"/>
    <w:rsid w:val="002546F4"/>
    <w:rsid w:val="00254900"/>
    <w:rsid w:val="002551D0"/>
    <w:rsid w:val="00255374"/>
    <w:rsid w:val="002558E4"/>
    <w:rsid w:val="00255AE5"/>
    <w:rsid w:val="00255C93"/>
    <w:rsid w:val="00257105"/>
    <w:rsid w:val="00257BF4"/>
    <w:rsid w:val="00260003"/>
    <w:rsid w:val="0026002D"/>
    <w:rsid w:val="0026035D"/>
    <w:rsid w:val="0026042E"/>
    <w:rsid w:val="002606D6"/>
    <w:rsid w:val="00260CB8"/>
    <w:rsid w:val="00261A20"/>
    <w:rsid w:val="00261AAF"/>
    <w:rsid w:val="00261C98"/>
    <w:rsid w:val="00261F4D"/>
    <w:rsid w:val="0026248E"/>
    <w:rsid w:val="00262914"/>
    <w:rsid w:val="00263442"/>
    <w:rsid w:val="00263739"/>
    <w:rsid w:val="00263A2A"/>
    <w:rsid w:val="00263D99"/>
    <w:rsid w:val="00264035"/>
    <w:rsid w:val="00264205"/>
    <w:rsid w:val="002647BF"/>
    <w:rsid w:val="002647D5"/>
    <w:rsid w:val="00264A05"/>
    <w:rsid w:val="00265032"/>
    <w:rsid w:val="002651FB"/>
    <w:rsid w:val="0026538C"/>
    <w:rsid w:val="00265781"/>
    <w:rsid w:val="00265C2E"/>
    <w:rsid w:val="00266B13"/>
    <w:rsid w:val="002677F4"/>
    <w:rsid w:val="00267CF1"/>
    <w:rsid w:val="00270728"/>
    <w:rsid w:val="00270849"/>
    <w:rsid w:val="0027095F"/>
    <w:rsid w:val="00270BDC"/>
    <w:rsid w:val="00270D42"/>
    <w:rsid w:val="0027103C"/>
    <w:rsid w:val="0027192B"/>
    <w:rsid w:val="0027195D"/>
    <w:rsid w:val="00272B03"/>
    <w:rsid w:val="002733E2"/>
    <w:rsid w:val="00274BAB"/>
    <w:rsid w:val="002750B1"/>
    <w:rsid w:val="0027672D"/>
    <w:rsid w:val="00276A35"/>
    <w:rsid w:val="00276BF4"/>
    <w:rsid w:val="002771C0"/>
    <w:rsid w:val="00277835"/>
    <w:rsid w:val="0028010E"/>
    <w:rsid w:val="00280AB1"/>
    <w:rsid w:val="0028107C"/>
    <w:rsid w:val="00281617"/>
    <w:rsid w:val="002821E8"/>
    <w:rsid w:val="00282CD6"/>
    <w:rsid w:val="0028315B"/>
    <w:rsid w:val="002842BA"/>
    <w:rsid w:val="00284BAE"/>
    <w:rsid w:val="002858DC"/>
    <w:rsid w:val="002859AF"/>
    <w:rsid w:val="00285B31"/>
    <w:rsid w:val="00285D4E"/>
    <w:rsid w:val="0028665B"/>
    <w:rsid w:val="00286AE7"/>
    <w:rsid w:val="00287243"/>
    <w:rsid w:val="00287583"/>
    <w:rsid w:val="00290391"/>
    <w:rsid w:val="00290647"/>
    <w:rsid w:val="00290C75"/>
    <w:rsid w:val="00290CA3"/>
    <w:rsid w:val="00291385"/>
    <w:rsid w:val="00291422"/>
    <w:rsid w:val="00291FEC"/>
    <w:rsid w:val="0029237F"/>
    <w:rsid w:val="00292715"/>
    <w:rsid w:val="00292803"/>
    <w:rsid w:val="00292852"/>
    <w:rsid w:val="002928B4"/>
    <w:rsid w:val="00292AE5"/>
    <w:rsid w:val="00292E58"/>
    <w:rsid w:val="002933BB"/>
    <w:rsid w:val="00293AEA"/>
    <w:rsid w:val="00293C7A"/>
    <w:rsid w:val="00293E57"/>
    <w:rsid w:val="00293EE2"/>
    <w:rsid w:val="002940EE"/>
    <w:rsid w:val="00294266"/>
    <w:rsid w:val="00294325"/>
    <w:rsid w:val="002947D1"/>
    <w:rsid w:val="00294825"/>
    <w:rsid w:val="002948DF"/>
    <w:rsid w:val="00294D90"/>
    <w:rsid w:val="002950E7"/>
    <w:rsid w:val="002954C1"/>
    <w:rsid w:val="002957B9"/>
    <w:rsid w:val="002969A0"/>
    <w:rsid w:val="0029768F"/>
    <w:rsid w:val="00297898"/>
    <w:rsid w:val="00297EFF"/>
    <w:rsid w:val="002A0F60"/>
    <w:rsid w:val="002A0FFA"/>
    <w:rsid w:val="002A1584"/>
    <w:rsid w:val="002A1E92"/>
    <w:rsid w:val="002A204D"/>
    <w:rsid w:val="002A2616"/>
    <w:rsid w:val="002A26E1"/>
    <w:rsid w:val="002A2A2F"/>
    <w:rsid w:val="002A346D"/>
    <w:rsid w:val="002A368A"/>
    <w:rsid w:val="002A3D4D"/>
    <w:rsid w:val="002A4049"/>
    <w:rsid w:val="002A4065"/>
    <w:rsid w:val="002A4324"/>
    <w:rsid w:val="002A479E"/>
    <w:rsid w:val="002A4B61"/>
    <w:rsid w:val="002A554F"/>
    <w:rsid w:val="002A59F0"/>
    <w:rsid w:val="002A6432"/>
    <w:rsid w:val="002A69DC"/>
    <w:rsid w:val="002A6D0F"/>
    <w:rsid w:val="002A6E5F"/>
    <w:rsid w:val="002A6F25"/>
    <w:rsid w:val="002A6FD3"/>
    <w:rsid w:val="002B018D"/>
    <w:rsid w:val="002B035B"/>
    <w:rsid w:val="002B07B9"/>
    <w:rsid w:val="002B0A7D"/>
    <w:rsid w:val="002B195C"/>
    <w:rsid w:val="002B1A69"/>
    <w:rsid w:val="002B2182"/>
    <w:rsid w:val="002B2723"/>
    <w:rsid w:val="002B2E45"/>
    <w:rsid w:val="002B303A"/>
    <w:rsid w:val="002B3100"/>
    <w:rsid w:val="002B3246"/>
    <w:rsid w:val="002B371E"/>
    <w:rsid w:val="002B3AC2"/>
    <w:rsid w:val="002B415A"/>
    <w:rsid w:val="002B4CDF"/>
    <w:rsid w:val="002B4DA1"/>
    <w:rsid w:val="002B531E"/>
    <w:rsid w:val="002B538E"/>
    <w:rsid w:val="002B58B1"/>
    <w:rsid w:val="002B5DCA"/>
    <w:rsid w:val="002B5FD2"/>
    <w:rsid w:val="002B6BDC"/>
    <w:rsid w:val="002B75B0"/>
    <w:rsid w:val="002B7EAF"/>
    <w:rsid w:val="002C02DA"/>
    <w:rsid w:val="002C0802"/>
    <w:rsid w:val="002C097A"/>
    <w:rsid w:val="002C099C"/>
    <w:rsid w:val="002C0B74"/>
    <w:rsid w:val="002C0C8B"/>
    <w:rsid w:val="002C0CBB"/>
    <w:rsid w:val="002C1201"/>
    <w:rsid w:val="002C1460"/>
    <w:rsid w:val="002C195B"/>
    <w:rsid w:val="002C20F2"/>
    <w:rsid w:val="002C2C24"/>
    <w:rsid w:val="002C31B2"/>
    <w:rsid w:val="002C343A"/>
    <w:rsid w:val="002C38B2"/>
    <w:rsid w:val="002C3CB2"/>
    <w:rsid w:val="002C3F9C"/>
    <w:rsid w:val="002C4567"/>
    <w:rsid w:val="002C47B7"/>
    <w:rsid w:val="002C48F2"/>
    <w:rsid w:val="002C4ECE"/>
    <w:rsid w:val="002C51F9"/>
    <w:rsid w:val="002C5AFA"/>
    <w:rsid w:val="002C64E6"/>
    <w:rsid w:val="002C7E02"/>
    <w:rsid w:val="002C7FAD"/>
    <w:rsid w:val="002D02B6"/>
    <w:rsid w:val="002D038A"/>
    <w:rsid w:val="002D0439"/>
    <w:rsid w:val="002D073F"/>
    <w:rsid w:val="002D0B73"/>
    <w:rsid w:val="002D11A6"/>
    <w:rsid w:val="002D11B7"/>
    <w:rsid w:val="002D2527"/>
    <w:rsid w:val="002D383D"/>
    <w:rsid w:val="002D3BBC"/>
    <w:rsid w:val="002D3CC7"/>
    <w:rsid w:val="002D438A"/>
    <w:rsid w:val="002D4823"/>
    <w:rsid w:val="002D50DA"/>
    <w:rsid w:val="002D5738"/>
    <w:rsid w:val="002D5E53"/>
    <w:rsid w:val="002D63BC"/>
    <w:rsid w:val="002D69E8"/>
    <w:rsid w:val="002E012D"/>
    <w:rsid w:val="002E0319"/>
    <w:rsid w:val="002E1023"/>
    <w:rsid w:val="002E1303"/>
    <w:rsid w:val="002E179B"/>
    <w:rsid w:val="002E1C2A"/>
    <w:rsid w:val="002E1C9E"/>
    <w:rsid w:val="002E257B"/>
    <w:rsid w:val="002E258A"/>
    <w:rsid w:val="002E270E"/>
    <w:rsid w:val="002E2793"/>
    <w:rsid w:val="002E2839"/>
    <w:rsid w:val="002E2BF0"/>
    <w:rsid w:val="002E33D3"/>
    <w:rsid w:val="002E38D0"/>
    <w:rsid w:val="002E3B1E"/>
    <w:rsid w:val="002E3C65"/>
    <w:rsid w:val="002E3EE1"/>
    <w:rsid w:val="002E3F5B"/>
    <w:rsid w:val="002E42AF"/>
    <w:rsid w:val="002E4362"/>
    <w:rsid w:val="002E438C"/>
    <w:rsid w:val="002E4D0B"/>
    <w:rsid w:val="002E5489"/>
    <w:rsid w:val="002E5550"/>
    <w:rsid w:val="002E58F8"/>
    <w:rsid w:val="002E6119"/>
    <w:rsid w:val="002E63D9"/>
    <w:rsid w:val="002E640E"/>
    <w:rsid w:val="002E725C"/>
    <w:rsid w:val="002E7916"/>
    <w:rsid w:val="002F0BC1"/>
    <w:rsid w:val="002F0C28"/>
    <w:rsid w:val="002F0F69"/>
    <w:rsid w:val="002F1E43"/>
    <w:rsid w:val="002F1E8B"/>
    <w:rsid w:val="002F250D"/>
    <w:rsid w:val="002F2A08"/>
    <w:rsid w:val="002F392E"/>
    <w:rsid w:val="002F3CB0"/>
    <w:rsid w:val="002F3CDE"/>
    <w:rsid w:val="002F40DF"/>
    <w:rsid w:val="002F503C"/>
    <w:rsid w:val="002F51E3"/>
    <w:rsid w:val="002F5DD6"/>
    <w:rsid w:val="002F5FA0"/>
    <w:rsid w:val="002F5FEA"/>
    <w:rsid w:val="002F63E7"/>
    <w:rsid w:val="002F7BE3"/>
    <w:rsid w:val="002F7E6A"/>
    <w:rsid w:val="00300165"/>
    <w:rsid w:val="00300599"/>
    <w:rsid w:val="00300CAA"/>
    <w:rsid w:val="00300D39"/>
    <w:rsid w:val="003010B0"/>
    <w:rsid w:val="003010CF"/>
    <w:rsid w:val="003023C5"/>
    <w:rsid w:val="00302CB2"/>
    <w:rsid w:val="00303440"/>
    <w:rsid w:val="00303766"/>
    <w:rsid w:val="00303FAA"/>
    <w:rsid w:val="0030428C"/>
    <w:rsid w:val="003047AE"/>
    <w:rsid w:val="003047CD"/>
    <w:rsid w:val="00304D9B"/>
    <w:rsid w:val="003058D5"/>
    <w:rsid w:val="00305A76"/>
    <w:rsid w:val="00305FF9"/>
    <w:rsid w:val="00306355"/>
    <w:rsid w:val="00306430"/>
    <w:rsid w:val="00306957"/>
    <w:rsid w:val="00306A4F"/>
    <w:rsid w:val="00306A9C"/>
    <w:rsid w:val="00306E6B"/>
    <w:rsid w:val="00307178"/>
    <w:rsid w:val="003073BB"/>
    <w:rsid w:val="00307877"/>
    <w:rsid w:val="003078D7"/>
    <w:rsid w:val="003100C8"/>
    <w:rsid w:val="003104D0"/>
    <w:rsid w:val="00310A62"/>
    <w:rsid w:val="00310BE6"/>
    <w:rsid w:val="003110AC"/>
    <w:rsid w:val="00311161"/>
    <w:rsid w:val="00311B02"/>
    <w:rsid w:val="00311F6A"/>
    <w:rsid w:val="00312400"/>
    <w:rsid w:val="00312739"/>
    <w:rsid w:val="00312D10"/>
    <w:rsid w:val="00313494"/>
    <w:rsid w:val="00313707"/>
    <w:rsid w:val="00313A09"/>
    <w:rsid w:val="00313B32"/>
    <w:rsid w:val="003144BC"/>
    <w:rsid w:val="003146A9"/>
    <w:rsid w:val="00315BE5"/>
    <w:rsid w:val="00316C89"/>
    <w:rsid w:val="003178DA"/>
    <w:rsid w:val="00317DB8"/>
    <w:rsid w:val="003204A7"/>
    <w:rsid w:val="00320618"/>
    <w:rsid w:val="003207AE"/>
    <w:rsid w:val="0032100B"/>
    <w:rsid w:val="003215C0"/>
    <w:rsid w:val="00321B84"/>
    <w:rsid w:val="00321BD7"/>
    <w:rsid w:val="00321E23"/>
    <w:rsid w:val="0032260F"/>
    <w:rsid w:val="0032271A"/>
    <w:rsid w:val="003228DA"/>
    <w:rsid w:val="00322ACC"/>
    <w:rsid w:val="003233C1"/>
    <w:rsid w:val="00323D6B"/>
    <w:rsid w:val="00324390"/>
    <w:rsid w:val="00324768"/>
    <w:rsid w:val="003251BD"/>
    <w:rsid w:val="00325A66"/>
    <w:rsid w:val="003261D3"/>
    <w:rsid w:val="00326957"/>
    <w:rsid w:val="00326AE2"/>
    <w:rsid w:val="00326EA6"/>
    <w:rsid w:val="00327C35"/>
    <w:rsid w:val="003301D9"/>
    <w:rsid w:val="0033021D"/>
    <w:rsid w:val="00330369"/>
    <w:rsid w:val="00330F91"/>
    <w:rsid w:val="0033124C"/>
    <w:rsid w:val="00331426"/>
    <w:rsid w:val="0033171D"/>
    <w:rsid w:val="00331D5B"/>
    <w:rsid w:val="00331ECB"/>
    <w:rsid w:val="00331FC3"/>
    <w:rsid w:val="003336B3"/>
    <w:rsid w:val="00333965"/>
    <w:rsid w:val="00333FAD"/>
    <w:rsid w:val="003355A8"/>
    <w:rsid w:val="00335B75"/>
    <w:rsid w:val="00335BBE"/>
    <w:rsid w:val="00335D8C"/>
    <w:rsid w:val="00336072"/>
    <w:rsid w:val="003363A1"/>
    <w:rsid w:val="0033717E"/>
    <w:rsid w:val="00337492"/>
    <w:rsid w:val="00337D17"/>
    <w:rsid w:val="0034196B"/>
    <w:rsid w:val="0034226D"/>
    <w:rsid w:val="003425AA"/>
    <w:rsid w:val="00342972"/>
    <w:rsid w:val="00342FDD"/>
    <w:rsid w:val="0034308C"/>
    <w:rsid w:val="0034375B"/>
    <w:rsid w:val="0034429B"/>
    <w:rsid w:val="00344866"/>
    <w:rsid w:val="00344AF8"/>
    <w:rsid w:val="00345F8E"/>
    <w:rsid w:val="003461FC"/>
    <w:rsid w:val="0034638C"/>
    <w:rsid w:val="00346F7F"/>
    <w:rsid w:val="00347278"/>
    <w:rsid w:val="0034751B"/>
    <w:rsid w:val="003475B8"/>
    <w:rsid w:val="00347727"/>
    <w:rsid w:val="00347980"/>
    <w:rsid w:val="00347B9C"/>
    <w:rsid w:val="00350108"/>
    <w:rsid w:val="0035038A"/>
    <w:rsid w:val="00350466"/>
    <w:rsid w:val="00350681"/>
    <w:rsid w:val="00350762"/>
    <w:rsid w:val="003507C4"/>
    <w:rsid w:val="00350E55"/>
    <w:rsid w:val="00351711"/>
    <w:rsid w:val="003519A1"/>
    <w:rsid w:val="0035218D"/>
    <w:rsid w:val="003521DC"/>
    <w:rsid w:val="00352480"/>
    <w:rsid w:val="0035260D"/>
    <w:rsid w:val="00352A4D"/>
    <w:rsid w:val="00353057"/>
    <w:rsid w:val="003530D2"/>
    <w:rsid w:val="00353305"/>
    <w:rsid w:val="0035331A"/>
    <w:rsid w:val="00353467"/>
    <w:rsid w:val="003534E1"/>
    <w:rsid w:val="00353D93"/>
    <w:rsid w:val="003548D8"/>
    <w:rsid w:val="00354C6A"/>
    <w:rsid w:val="003554CA"/>
    <w:rsid w:val="00356765"/>
    <w:rsid w:val="00357445"/>
    <w:rsid w:val="0035746D"/>
    <w:rsid w:val="0035794D"/>
    <w:rsid w:val="00360232"/>
    <w:rsid w:val="003602E0"/>
    <w:rsid w:val="00360D01"/>
    <w:rsid w:val="00361E8F"/>
    <w:rsid w:val="00362569"/>
    <w:rsid w:val="00362739"/>
    <w:rsid w:val="00362FF6"/>
    <w:rsid w:val="003636CD"/>
    <w:rsid w:val="00363BED"/>
    <w:rsid w:val="0036487C"/>
    <w:rsid w:val="0036497A"/>
    <w:rsid w:val="00365411"/>
    <w:rsid w:val="003654F3"/>
    <w:rsid w:val="00365FA2"/>
    <w:rsid w:val="00366069"/>
    <w:rsid w:val="00366C69"/>
    <w:rsid w:val="00367441"/>
    <w:rsid w:val="003675A0"/>
    <w:rsid w:val="00367B1D"/>
    <w:rsid w:val="00370E4F"/>
    <w:rsid w:val="00371215"/>
    <w:rsid w:val="00371CFF"/>
    <w:rsid w:val="003721D8"/>
    <w:rsid w:val="003727C0"/>
    <w:rsid w:val="00372974"/>
    <w:rsid w:val="00372F0D"/>
    <w:rsid w:val="00374059"/>
    <w:rsid w:val="00374263"/>
    <w:rsid w:val="003745A0"/>
    <w:rsid w:val="0037483A"/>
    <w:rsid w:val="00374E38"/>
    <w:rsid w:val="0037535B"/>
    <w:rsid w:val="0037552D"/>
    <w:rsid w:val="003756DB"/>
    <w:rsid w:val="0037628A"/>
    <w:rsid w:val="003762C5"/>
    <w:rsid w:val="00376523"/>
    <w:rsid w:val="0037665B"/>
    <w:rsid w:val="003770BB"/>
    <w:rsid w:val="0037771A"/>
    <w:rsid w:val="003802DC"/>
    <w:rsid w:val="00380E4E"/>
    <w:rsid w:val="00380EA8"/>
    <w:rsid w:val="00380FBF"/>
    <w:rsid w:val="00381346"/>
    <w:rsid w:val="0038269E"/>
    <w:rsid w:val="00382A43"/>
    <w:rsid w:val="00382D60"/>
    <w:rsid w:val="00382DD4"/>
    <w:rsid w:val="00382F29"/>
    <w:rsid w:val="00383C8D"/>
    <w:rsid w:val="00384BBE"/>
    <w:rsid w:val="003852FB"/>
    <w:rsid w:val="00385429"/>
    <w:rsid w:val="00385B05"/>
    <w:rsid w:val="00385D27"/>
    <w:rsid w:val="00386382"/>
    <w:rsid w:val="003865EF"/>
    <w:rsid w:val="00386BA9"/>
    <w:rsid w:val="00386C9F"/>
    <w:rsid w:val="00387104"/>
    <w:rsid w:val="00387D2B"/>
    <w:rsid w:val="00390017"/>
    <w:rsid w:val="003901A3"/>
    <w:rsid w:val="003902E1"/>
    <w:rsid w:val="0039072F"/>
    <w:rsid w:val="00390CAB"/>
    <w:rsid w:val="00391FAB"/>
    <w:rsid w:val="003921D4"/>
    <w:rsid w:val="003928F5"/>
    <w:rsid w:val="00392982"/>
    <w:rsid w:val="0039387D"/>
    <w:rsid w:val="003940CE"/>
    <w:rsid w:val="003943A8"/>
    <w:rsid w:val="003948F2"/>
    <w:rsid w:val="003949F1"/>
    <w:rsid w:val="00394DCF"/>
    <w:rsid w:val="00394E6E"/>
    <w:rsid w:val="0039537B"/>
    <w:rsid w:val="00395E20"/>
    <w:rsid w:val="00396135"/>
    <w:rsid w:val="0039664E"/>
    <w:rsid w:val="003966D0"/>
    <w:rsid w:val="0039688A"/>
    <w:rsid w:val="00396979"/>
    <w:rsid w:val="00397502"/>
    <w:rsid w:val="00397C1D"/>
    <w:rsid w:val="003A0211"/>
    <w:rsid w:val="003A15E7"/>
    <w:rsid w:val="003A180F"/>
    <w:rsid w:val="003A18DD"/>
    <w:rsid w:val="003A20C8"/>
    <w:rsid w:val="003A2C29"/>
    <w:rsid w:val="003A2D5D"/>
    <w:rsid w:val="003A2EC3"/>
    <w:rsid w:val="003A32D2"/>
    <w:rsid w:val="003A33F7"/>
    <w:rsid w:val="003A36F2"/>
    <w:rsid w:val="003A3D39"/>
    <w:rsid w:val="003A3EC7"/>
    <w:rsid w:val="003A40B4"/>
    <w:rsid w:val="003A679C"/>
    <w:rsid w:val="003A6B63"/>
    <w:rsid w:val="003A7834"/>
    <w:rsid w:val="003A7DAF"/>
    <w:rsid w:val="003B0A35"/>
    <w:rsid w:val="003B0B5B"/>
    <w:rsid w:val="003B0E79"/>
    <w:rsid w:val="003B1260"/>
    <w:rsid w:val="003B1499"/>
    <w:rsid w:val="003B19A2"/>
    <w:rsid w:val="003B1A17"/>
    <w:rsid w:val="003B3575"/>
    <w:rsid w:val="003B4126"/>
    <w:rsid w:val="003B4999"/>
    <w:rsid w:val="003B50BC"/>
    <w:rsid w:val="003B5D97"/>
    <w:rsid w:val="003B5E1A"/>
    <w:rsid w:val="003B63A4"/>
    <w:rsid w:val="003B65E3"/>
    <w:rsid w:val="003B68FE"/>
    <w:rsid w:val="003B69F0"/>
    <w:rsid w:val="003B6D7D"/>
    <w:rsid w:val="003B7014"/>
    <w:rsid w:val="003B7D7E"/>
    <w:rsid w:val="003C0828"/>
    <w:rsid w:val="003C0F41"/>
    <w:rsid w:val="003C1012"/>
    <w:rsid w:val="003C11C9"/>
    <w:rsid w:val="003C1221"/>
    <w:rsid w:val="003C1229"/>
    <w:rsid w:val="003C169B"/>
    <w:rsid w:val="003C1D28"/>
    <w:rsid w:val="003C1FD4"/>
    <w:rsid w:val="003C213D"/>
    <w:rsid w:val="003C25AD"/>
    <w:rsid w:val="003C2D21"/>
    <w:rsid w:val="003C3B2D"/>
    <w:rsid w:val="003C48D4"/>
    <w:rsid w:val="003C5975"/>
    <w:rsid w:val="003C5E6B"/>
    <w:rsid w:val="003C610E"/>
    <w:rsid w:val="003C721E"/>
    <w:rsid w:val="003C7AD7"/>
    <w:rsid w:val="003C7D28"/>
    <w:rsid w:val="003D0FC3"/>
    <w:rsid w:val="003D2267"/>
    <w:rsid w:val="003D26D2"/>
    <w:rsid w:val="003D2C1D"/>
    <w:rsid w:val="003D2C34"/>
    <w:rsid w:val="003D3C54"/>
    <w:rsid w:val="003D3DDD"/>
    <w:rsid w:val="003D3E80"/>
    <w:rsid w:val="003D4370"/>
    <w:rsid w:val="003D44D0"/>
    <w:rsid w:val="003D5B2C"/>
    <w:rsid w:val="003D5C97"/>
    <w:rsid w:val="003D5CBF"/>
    <w:rsid w:val="003D6054"/>
    <w:rsid w:val="003D6518"/>
    <w:rsid w:val="003D66D2"/>
    <w:rsid w:val="003D7219"/>
    <w:rsid w:val="003D750F"/>
    <w:rsid w:val="003E004A"/>
    <w:rsid w:val="003E0260"/>
    <w:rsid w:val="003E0439"/>
    <w:rsid w:val="003E07AE"/>
    <w:rsid w:val="003E0BCC"/>
    <w:rsid w:val="003E0D1B"/>
    <w:rsid w:val="003E14FC"/>
    <w:rsid w:val="003E16AB"/>
    <w:rsid w:val="003E2976"/>
    <w:rsid w:val="003E2996"/>
    <w:rsid w:val="003E2DDC"/>
    <w:rsid w:val="003E31FE"/>
    <w:rsid w:val="003E3D38"/>
    <w:rsid w:val="003E46C6"/>
    <w:rsid w:val="003E4858"/>
    <w:rsid w:val="003E6316"/>
    <w:rsid w:val="003E6884"/>
    <w:rsid w:val="003E6AC5"/>
    <w:rsid w:val="003E7676"/>
    <w:rsid w:val="003E769B"/>
    <w:rsid w:val="003F0096"/>
    <w:rsid w:val="003F0850"/>
    <w:rsid w:val="003F0D12"/>
    <w:rsid w:val="003F12C8"/>
    <w:rsid w:val="003F160C"/>
    <w:rsid w:val="003F211B"/>
    <w:rsid w:val="003F2AD3"/>
    <w:rsid w:val="003F324F"/>
    <w:rsid w:val="003F33BC"/>
    <w:rsid w:val="003F3D4E"/>
    <w:rsid w:val="003F4598"/>
    <w:rsid w:val="003F477E"/>
    <w:rsid w:val="003F5021"/>
    <w:rsid w:val="003F675F"/>
    <w:rsid w:val="003F6BAD"/>
    <w:rsid w:val="003F6CD2"/>
    <w:rsid w:val="003F788D"/>
    <w:rsid w:val="00401205"/>
    <w:rsid w:val="0040126E"/>
    <w:rsid w:val="004020D4"/>
    <w:rsid w:val="004021B6"/>
    <w:rsid w:val="004024CA"/>
    <w:rsid w:val="00402B33"/>
    <w:rsid w:val="004043DA"/>
    <w:rsid w:val="0040472A"/>
    <w:rsid w:val="004047C4"/>
    <w:rsid w:val="00405467"/>
    <w:rsid w:val="0040570B"/>
    <w:rsid w:val="00405868"/>
    <w:rsid w:val="00405EDB"/>
    <w:rsid w:val="00405FB1"/>
    <w:rsid w:val="00406460"/>
    <w:rsid w:val="00406C22"/>
    <w:rsid w:val="004072DE"/>
    <w:rsid w:val="0040744F"/>
    <w:rsid w:val="00407B40"/>
    <w:rsid w:val="00410AB1"/>
    <w:rsid w:val="00410B25"/>
    <w:rsid w:val="00410F83"/>
    <w:rsid w:val="004114FB"/>
    <w:rsid w:val="00411A86"/>
    <w:rsid w:val="00411B35"/>
    <w:rsid w:val="00412461"/>
    <w:rsid w:val="00412546"/>
    <w:rsid w:val="00412C95"/>
    <w:rsid w:val="00413053"/>
    <w:rsid w:val="004130AB"/>
    <w:rsid w:val="0041319C"/>
    <w:rsid w:val="004137B6"/>
    <w:rsid w:val="00413A54"/>
    <w:rsid w:val="00413C10"/>
    <w:rsid w:val="00413CD9"/>
    <w:rsid w:val="00413F9A"/>
    <w:rsid w:val="004140CA"/>
    <w:rsid w:val="00414C65"/>
    <w:rsid w:val="00415A80"/>
    <w:rsid w:val="00415C16"/>
    <w:rsid w:val="00415D76"/>
    <w:rsid w:val="004164B6"/>
    <w:rsid w:val="00416585"/>
    <w:rsid w:val="00416665"/>
    <w:rsid w:val="00416785"/>
    <w:rsid w:val="00416A67"/>
    <w:rsid w:val="00416ACB"/>
    <w:rsid w:val="00417DC2"/>
    <w:rsid w:val="00420305"/>
    <w:rsid w:val="00420613"/>
    <w:rsid w:val="00420EB5"/>
    <w:rsid w:val="00421196"/>
    <w:rsid w:val="00421DCF"/>
    <w:rsid w:val="00422007"/>
    <w:rsid w:val="00422341"/>
    <w:rsid w:val="0042246C"/>
    <w:rsid w:val="00423456"/>
    <w:rsid w:val="00423641"/>
    <w:rsid w:val="0042419D"/>
    <w:rsid w:val="00426266"/>
    <w:rsid w:val="0042667B"/>
    <w:rsid w:val="004266DD"/>
    <w:rsid w:val="00430A2D"/>
    <w:rsid w:val="00430F76"/>
    <w:rsid w:val="00431505"/>
    <w:rsid w:val="004316C0"/>
    <w:rsid w:val="00431AF0"/>
    <w:rsid w:val="00431BD6"/>
    <w:rsid w:val="00431F93"/>
    <w:rsid w:val="0043213A"/>
    <w:rsid w:val="004322C2"/>
    <w:rsid w:val="004330F4"/>
    <w:rsid w:val="00433590"/>
    <w:rsid w:val="004337DF"/>
    <w:rsid w:val="00433851"/>
    <w:rsid w:val="0043393D"/>
    <w:rsid w:val="004344C7"/>
    <w:rsid w:val="00435274"/>
    <w:rsid w:val="004352AD"/>
    <w:rsid w:val="0043545D"/>
    <w:rsid w:val="00435A99"/>
    <w:rsid w:val="00435FE2"/>
    <w:rsid w:val="00436295"/>
    <w:rsid w:val="004369F1"/>
    <w:rsid w:val="00436B56"/>
    <w:rsid w:val="00436E2F"/>
    <w:rsid w:val="00436EAB"/>
    <w:rsid w:val="00440116"/>
    <w:rsid w:val="00440827"/>
    <w:rsid w:val="004414D2"/>
    <w:rsid w:val="00442A31"/>
    <w:rsid w:val="0044410B"/>
    <w:rsid w:val="00444438"/>
    <w:rsid w:val="004445AC"/>
    <w:rsid w:val="0044483C"/>
    <w:rsid w:val="004461AB"/>
    <w:rsid w:val="004461D9"/>
    <w:rsid w:val="004463F2"/>
    <w:rsid w:val="0044685B"/>
    <w:rsid w:val="00446AC6"/>
    <w:rsid w:val="00447049"/>
    <w:rsid w:val="004473C3"/>
    <w:rsid w:val="0044759B"/>
    <w:rsid w:val="004475E0"/>
    <w:rsid w:val="00447F54"/>
    <w:rsid w:val="004502E2"/>
    <w:rsid w:val="00450B7E"/>
    <w:rsid w:val="0045136B"/>
    <w:rsid w:val="004518B7"/>
    <w:rsid w:val="00451C7E"/>
    <w:rsid w:val="00451DE1"/>
    <w:rsid w:val="004520DE"/>
    <w:rsid w:val="00452A6D"/>
    <w:rsid w:val="0045381B"/>
    <w:rsid w:val="00453BB6"/>
    <w:rsid w:val="00453CAA"/>
    <w:rsid w:val="00454BEB"/>
    <w:rsid w:val="00454D40"/>
    <w:rsid w:val="00455113"/>
    <w:rsid w:val="00455477"/>
    <w:rsid w:val="00455704"/>
    <w:rsid w:val="004563BE"/>
    <w:rsid w:val="00456421"/>
    <w:rsid w:val="004567BF"/>
    <w:rsid w:val="00456DAB"/>
    <w:rsid w:val="00457053"/>
    <w:rsid w:val="00457827"/>
    <w:rsid w:val="00457A67"/>
    <w:rsid w:val="004601DD"/>
    <w:rsid w:val="00460CC3"/>
    <w:rsid w:val="00460E86"/>
    <w:rsid w:val="00460ED5"/>
    <w:rsid w:val="0046119C"/>
    <w:rsid w:val="004611DD"/>
    <w:rsid w:val="00461707"/>
    <w:rsid w:val="00461D41"/>
    <w:rsid w:val="00462897"/>
    <w:rsid w:val="00463161"/>
    <w:rsid w:val="004635A2"/>
    <w:rsid w:val="00463CB1"/>
    <w:rsid w:val="00463F42"/>
    <w:rsid w:val="0046401C"/>
    <w:rsid w:val="00464544"/>
    <w:rsid w:val="004646B4"/>
    <w:rsid w:val="00464A88"/>
    <w:rsid w:val="004651A0"/>
    <w:rsid w:val="00465E5E"/>
    <w:rsid w:val="004664F5"/>
    <w:rsid w:val="00466532"/>
    <w:rsid w:val="0046690A"/>
    <w:rsid w:val="00467488"/>
    <w:rsid w:val="004704F9"/>
    <w:rsid w:val="0047083E"/>
    <w:rsid w:val="00470EB5"/>
    <w:rsid w:val="004712CD"/>
    <w:rsid w:val="0047268C"/>
    <w:rsid w:val="004726F7"/>
    <w:rsid w:val="0047286B"/>
    <w:rsid w:val="00472C3A"/>
    <w:rsid w:val="00472E27"/>
    <w:rsid w:val="00474220"/>
    <w:rsid w:val="00474A9C"/>
    <w:rsid w:val="00474E2D"/>
    <w:rsid w:val="004750EB"/>
    <w:rsid w:val="004752D3"/>
    <w:rsid w:val="004754E1"/>
    <w:rsid w:val="00475547"/>
    <w:rsid w:val="00475960"/>
    <w:rsid w:val="00475CE0"/>
    <w:rsid w:val="00475F7A"/>
    <w:rsid w:val="00476827"/>
    <w:rsid w:val="0047689A"/>
    <w:rsid w:val="00476A87"/>
    <w:rsid w:val="00476BD4"/>
    <w:rsid w:val="00477648"/>
    <w:rsid w:val="00477958"/>
    <w:rsid w:val="00477C35"/>
    <w:rsid w:val="00477D14"/>
    <w:rsid w:val="0048042C"/>
    <w:rsid w:val="0048063B"/>
    <w:rsid w:val="00480988"/>
    <w:rsid w:val="00480AB1"/>
    <w:rsid w:val="00480B8F"/>
    <w:rsid w:val="00480D54"/>
    <w:rsid w:val="00480E05"/>
    <w:rsid w:val="00481A90"/>
    <w:rsid w:val="00481DAE"/>
    <w:rsid w:val="00482BBE"/>
    <w:rsid w:val="00482F1C"/>
    <w:rsid w:val="00483184"/>
    <w:rsid w:val="004832EF"/>
    <w:rsid w:val="004834BE"/>
    <w:rsid w:val="00483A12"/>
    <w:rsid w:val="00483D95"/>
    <w:rsid w:val="00484A77"/>
    <w:rsid w:val="00484C6C"/>
    <w:rsid w:val="0048540F"/>
    <w:rsid w:val="00485970"/>
    <w:rsid w:val="00485C0D"/>
    <w:rsid w:val="00485D07"/>
    <w:rsid w:val="00485D11"/>
    <w:rsid w:val="00486575"/>
    <w:rsid w:val="004866D0"/>
    <w:rsid w:val="00486936"/>
    <w:rsid w:val="00486C44"/>
    <w:rsid w:val="00486E8F"/>
    <w:rsid w:val="004870BB"/>
    <w:rsid w:val="00487144"/>
    <w:rsid w:val="004876A4"/>
    <w:rsid w:val="00487834"/>
    <w:rsid w:val="00487A2A"/>
    <w:rsid w:val="00490676"/>
    <w:rsid w:val="00490D4D"/>
    <w:rsid w:val="00490F80"/>
    <w:rsid w:val="004910EA"/>
    <w:rsid w:val="00491126"/>
    <w:rsid w:val="004917EC"/>
    <w:rsid w:val="00493807"/>
    <w:rsid w:val="00494242"/>
    <w:rsid w:val="00494E8E"/>
    <w:rsid w:val="004952F5"/>
    <w:rsid w:val="004955BC"/>
    <w:rsid w:val="00495D63"/>
    <w:rsid w:val="0049648F"/>
    <w:rsid w:val="00496606"/>
    <w:rsid w:val="00496F05"/>
    <w:rsid w:val="00497370"/>
    <w:rsid w:val="00497CDE"/>
    <w:rsid w:val="00497EF9"/>
    <w:rsid w:val="004A00BE"/>
    <w:rsid w:val="004A08FB"/>
    <w:rsid w:val="004A0F39"/>
    <w:rsid w:val="004A1465"/>
    <w:rsid w:val="004A251F"/>
    <w:rsid w:val="004A266E"/>
    <w:rsid w:val="004A26C6"/>
    <w:rsid w:val="004A2832"/>
    <w:rsid w:val="004A2FD2"/>
    <w:rsid w:val="004A315A"/>
    <w:rsid w:val="004A385A"/>
    <w:rsid w:val="004A3AE5"/>
    <w:rsid w:val="004A3BF1"/>
    <w:rsid w:val="004A3E42"/>
    <w:rsid w:val="004A3E6C"/>
    <w:rsid w:val="004A4715"/>
    <w:rsid w:val="004A5046"/>
    <w:rsid w:val="004A5140"/>
    <w:rsid w:val="004A565E"/>
    <w:rsid w:val="004A5DF3"/>
    <w:rsid w:val="004A6134"/>
    <w:rsid w:val="004A7092"/>
    <w:rsid w:val="004A733D"/>
    <w:rsid w:val="004A773F"/>
    <w:rsid w:val="004A7AA6"/>
    <w:rsid w:val="004B03C9"/>
    <w:rsid w:val="004B138F"/>
    <w:rsid w:val="004B1669"/>
    <w:rsid w:val="004B1C17"/>
    <w:rsid w:val="004B35EB"/>
    <w:rsid w:val="004B39CE"/>
    <w:rsid w:val="004B43F6"/>
    <w:rsid w:val="004B4601"/>
    <w:rsid w:val="004B49E6"/>
    <w:rsid w:val="004B4D69"/>
    <w:rsid w:val="004B4EE8"/>
    <w:rsid w:val="004B6396"/>
    <w:rsid w:val="004B6978"/>
    <w:rsid w:val="004B6A05"/>
    <w:rsid w:val="004B6FC2"/>
    <w:rsid w:val="004B7285"/>
    <w:rsid w:val="004B756D"/>
    <w:rsid w:val="004B7AAA"/>
    <w:rsid w:val="004B7B73"/>
    <w:rsid w:val="004C01A8"/>
    <w:rsid w:val="004C0345"/>
    <w:rsid w:val="004C1840"/>
    <w:rsid w:val="004C20B4"/>
    <w:rsid w:val="004C24C9"/>
    <w:rsid w:val="004C31B6"/>
    <w:rsid w:val="004C3221"/>
    <w:rsid w:val="004C33C8"/>
    <w:rsid w:val="004C3A31"/>
    <w:rsid w:val="004C5319"/>
    <w:rsid w:val="004C5E71"/>
    <w:rsid w:val="004C621F"/>
    <w:rsid w:val="004C75D5"/>
    <w:rsid w:val="004C7948"/>
    <w:rsid w:val="004C7BB8"/>
    <w:rsid w:val="004C7C60"/>
    <w:rsid w:val="004D01CC"/>
    <w:rsid w:val="004D057C"/>
    <w:rsid w:val="004D061F"/>
    <w:rsid w:val="004D0AFA"/>
    <w:rsid w:val="004D0DFE"/>
    <w:rsid w:val="004D0E3D"/>
    <w:rsid w:val="004D1115"/>
    <w:rsid w:val="004D1939"/>
    <w:rsid w:val="004D1D91"/>
    <w:rsid w:val="004D2002"/>
    <w:rsid w:val="004D22C3"/>
    <w:rsid w:val="004D230C"/>
    <w:rsid w:val="004D245F"/>
    <w:rsid w:val="004D2F7C"/>
    <w:rsid w:val="004D33DF"/>
    <w:rsid w:val="004D3F40"/>
    <w:rsid w:val="004D3FA3"/>
    <w:rsid w:val="004D441A"/>
    <w:rsid w:val="004D4672"/>
    <w:rsid w:val="004D47C6"/>
    <w:rsid w:val="004D4EAB"/>
    <w:rsid w:val="004D5366"/>
    <w:rsid w:val="004D5626"/>
    <w:rsid w:val="004D5E64"/>
    <w:rsid w:val="004D64AB"/>
    <w:rsid w:val="004D6CB8"/>
    <w:rsid w:val="004D6F4D"/>
    <w:rsid w:val="004D6F95"/>
    <w:rsid w:val="004D72FE"/>
    <w:rsid w:val="004D7B27"/>
    <w:rsid w:val="004D7E91"/>
    <w:rsid w:val="004E003A"/>
    <w:rsid w:val="004E0693"/>
    <w:rsid w:val="004E0768"/>
    <w:rsid w:val="004E0963"/>
    <w:rsid w:val="004E097E"/>
    <w:rsid w:val="004E115C"/>
    <w:rsid w:val="004E1A31"/>
    <w:rsid w:val="004E2AF2"/>
    <w:rsid w:val="004E2D79"/>
    <w:rsid w:val="004E2DE0"/>
    <w:rsid w:val="004E3B4C"/>
    <w:rsid w:val="004E3BAC"/>
    <w:rsid w:val="004E4060"/>
    <w:rsid w:val="004E409A"/>
    <w:rsid w:val="004E4762"/>
    <w:rsid w:val="004E4863"/>
    <w:rsid w:val="004E49BD"/>
    <w:rsid w:val="004E515A"/>
    <w:rsid w:val="004E532F"/>
    <w:rsid w:val="004E55D8"/>
    <w:rsid w:val="004E59CB"/>
    <w:rsid w:val="004E6F18"/>
    <w:rsid w:val="004E6FC6"/>
    <w:rsid w:val="004E7228"/>
    <w:rsid w:val="004E7C3E"/>
    <w:rsid w:val="004F0CFC"/>
    <w:rsid w:val="004F0FB9"/>
    <w:rsid w:val="004F11DE"/>
    <w:rsid w:val="004F2E04"/>
    <w:rsid w:val="004F2F7E"/>
    <w:rsid w:val="004F32B5"/>
    <w:rsid w:val="004F407E"/>
    <w:rsid w:val="004F48F1"/>
    <w:rsid w:val="004F49DC"/>
    <w:rsid w:val="004F4BDF"/>
    <w:rsid w:val="004F5309"/>
    <w:rsid w:val="004F5479"/>
    <w:rsid w:val="004F5921"/>
    <w:rsid w:val="004F59BB"/>
    <w:rsid w:val="004F60E1"/>
    <w:rsid w:val="004F7528"/>
    <w:rsid w:val="004F7931"/>
    <w:rsid w:val="004F7BCA"/>
    <w:rsid w:val="004F7D89"/>
    <w:rsid w:val="00501981"/>
    <w:rsid w:val="00501A85"/>
    <w:rsid w:val="00501B92"/>
    <w:rsid w:val="00501BB3"/>
    <w:rsid w:val="00501CBF"/>
    <w:rsid w:val="00501E29"/>
    <w:rsid w:val="005021DD"/>
    <w:rsid w:val="005026CA"/>
    <w:rsid w:val="00502B72"/>
    <w:rsid w:val="00504744"/>
    <w:rsid w:val="00504778"/>
    <w:rsid w:val="00504BC1"/>
    <w:rsid w:val="00504D93"/>
    <w:rsid w:val="00504FE9"/>
    <w:rsid w:val="00505134"/>
    <w:rsid w:val="00505341"/>
    <w:rsid w:val="00505C04"/>
    <w:rsid w:val="00505D34"/>
    <w:rsid w:val="00506353"/>
    <w:rsid w:val="005069DA"/>
    <w:rsid w:val="0050736A"/>
    <w:rsid w:val="00507623"/>
    <w:rsid w:val="005078BD"/>
    <w:rsid w:val="005079A2"/>
    <w:rsid w:val="00511A42"/>
    <w:rsid w:val="00511F15"/>
    <w:rsid w:val="00513035"/>
    <w:rsid w:val="0051318C"/>
    <w:rsid w:val="00513B92"/>
    <w:rsid w:val="005142CD"/>
    <w:rsid w:val="005143C9"/>
    <w:rsid w:val="0051484B"/>
    <w:rsid w:val="0051503D"/>
    <w:rsid w:val="005152FC"/>
    <w:rsid w:val="005157A9"/>
    <w:rsid w:val="00517340"/>
    <w:rsid w:val="005173A7"/>
    <w:rsid w:val="005177E1"/>
    <w:rsid w:val="00517AA1"/>
    <w:rsid w:val="005207B2"/>
    <w:rsid w:val="00520C0A"/>
    <w:rsid w:val="005210B6"/>
    <w:rsid w:val="005218B6"/>
    <w:rsid w:val="00521C26"/>
    <w:rsid w:val="00522589"/>
    <w:rsid w:val="00522645"/>
    <w:rsid w:val="005231AE"/>
    <w:rsid w:val="0052379A"/>
    <w:rsid w:val="00523D51"/>
    <w:rsid w:val="00523E3C"/>
    <w:rsid w:val="00524545"/>
    <w:rsid w:val="005246E2"/>
    <w:rsid w:val="00524ECB"/>
    <w:rsid w:val="005255BF"/>
    <w:rsid w:val="005257DE"/>
    <w:rsid w:val="00525CD6"/>
    <w:rsid w:val="00526031"/>
    <w:rsid w:val="00527200"/>
    <w:rsid w:val="00530157"/>
    <w:rsid w:val="0053015E"/>
    <w:rsid w:val="00531EBE"/>
    <w:rsid w:val="005320F5"/>
    <w:rsid w:val="005322C7"/>
    <w:rsid w:val="00532F88"/>
    <w:rsid w:val="00532F8B"/>
    <w:rsid w:val="00533001"/>
    <w:rsid w:val="005333E3"/>
    <w:rsid w:val="00533737"/>
    <w:rsid w:val="00533818"/>
    <w:rsid w:val="00533E14"/>
    <w:rsid w:val="00534726"/>
    <w:rsid w:val="00534890"/>
    <w:rsid w:val="005349EA"/>
    <w:rsid w:val="00534DC1"/>
    <w:rsid w:val="00535B79"/>
    <w:rsid w:val="00535D7C"/>
    <w:rsid w:val="00536274"/>
    <w:rsid w:val="00536579"/>
    <w:rsid w:val="00536C1E"/>
    <w:rsid w:val="00536C3D"/>
    <w:rsid w:val="0053708D"/>
    <w:rsid w:val="005375B0"/>
    <w:rsid w:val="00537A31"/>
    <w:rsid w:val="00537B03"/>
    <w:rsid w:val="00537E13"/>
    <w:rsid w:val="00540CEB"/>
    <w:rsid w:val="00541772"/>
    <w:rsid w:val="00541FD8"/>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4EC"/>
    <w:rsid w:val="00547989"/>
    <w:rsid w:val="005503C6"/>
    <w:rsid w:val="0055096B"/>
    <w:rsid w:val="00551320"/>
    <w:rsid w:val="00551639"/>
    <w:rsid w:val="005518A4"/>
    <w:rsid w:val="00551B9E"/>
    <w:rsid w:val="00552768"/>
    <w:rsid w:val="00552935"/>
    <w:rsid w:val="00553127"/>
    <w:rsid w:val="005537D5"/>
    <w:rsid w:val="005539EE"/>
    <w:rsid w:val="00553C7A"/>
    <w:rsid w:val="00554BE7"/>
    <w:rsid w:val="0055521D"/>
    <w:rsid w:val="005559C3"/>
    <w:rsid w:val="00555BB2"/>
    <w:rsid w:val="0055624A"/>
    <w:rsid w:val="00556850"/>
    <w:rsid w:val="00556D68"/>
    <w:rsid w:val="00557173"/>
    <w:rsid w:val="00557663"/>
    <w:rsid w:val="005576A1"/>
    <w:rsid w:val="00557884"/>
    <w:rsid w:val="00557A64"/>
    <w:rsid w:val="00560260"/>
    <w:rsid w:val="005602B4"/>
    <w:rsid w:val="00560380"/>
    <w:rsid w:val="005605C0"/>
    <w:rsid w:val="00560D23"/>
    <w:rsid w:val="005615D8"/>
    <w:rsid w:val="00561C14"/>
    <w:rsid w:val="005626D6"/>
    <w:rsid w:val="005630D2"/>
    <w:rsid w:val="005631DE"/>
    <w:rsid w:val="005638D4"/>
    <w:rsid w:val="00563BFB"/>
    <w:rsid w:val="00564386"/>
    <w:rsid w:val="005656ED"/>
    <w:rsid w:val="00566544"/>
    <w:rsid w:val="00566608"/>
    <w:rsid w:val="00566982"/>
    <w:rsid w:val="00566C83"/>
    <w:rsid w:val="00566F23"/>
    <w:rsid w:val="0056773D"/>
    <w:rsid w:val="00567CE0"/>
    <w:rsid w:val="005700FE"/>
    <w:rsid w:val="0057076B"/>
    <w:rsid w:val="00570E24"/>
    <w:rsid w:val="00571287"/>
    <w:rsid w:val="00571D37"/>
    <w:rsid w:val="00571D39"/>
    <w:rsid w:val="00572315"/>
    <w:rsid w:val="00572760"/>
    <w:rsid w:val="005736D5"/>
    <w:rsid w:val="0057398B"/>
    <w:rsid w:val="005742E3"/>
    <w:rsid w:val="005743DE"/>
    <w:rsid w:val="00574C30"/>
    <w:rsid w:val="00574C70"/>
    <w:rsid w:val="00574EA7"/>
    <w:rsid w:val="00574F3F"/>
    <w:rsid w:val="005752F3"/>
    <w:rsid w:val="0057562C"/>
    <w:rsid w:val="005759F6"/>
    <w:rsid w:val="00575AFC"/>
    <w:rsid w:val="00575E3E"/>
    <w:rsid w:val="005765F5"/>
    <w:rsid w:val="00576664"/>
    <w:rsid w:val="005768E4"/>
    <w:rsid w:val="00576CE1"/>
    <w:rsid w:val="00576D6C"/>
    <w:rsid w:val="00577A2E"/>
    <w:rsid w:val="00577F18"/>
    <w:rsid w:val="00580E48"/>
    <w:rsid w:val="00580F0A"/>
    <w:rsid w:val="00581246"/>
    <w:rsid w:val="00581B48"/>
    <w:rsid w:val="005828C2"/>
    <w:rsid w:val="00582C3A"/>
    <w:rsid w:val="00582E1A"/>
    <w:rsid w:val="00583147"/>
    <w:rsid w:val="0058331F"/>
    <w:rsid w:val="00583EA2"/>
    <w:rsid w:val="0058437D"/>
    <w:rsid w:val="00584416"/>
    <w:rsid w:val="00584B39"/>
    <w:rsid w:val="00584C0E"/>
    <w:rsid w:val="00585028"/>
    <w:rsid w:val="005854D1"/>
    <w:rsid w:val="00585F5B"/>
    <w:rsid w:val="0058620A"/>
    <w:rsid w:val="00586247"/>
    <w:rsid w:val="00586775"/>
    <w:rsid w:val="00586D46"/>
    <w:rsid w:val="00587EA4"/>
    <w:rsid w:val="00587FC0"/>
    <w:rsid w:val="005901D4"/>
    <w:rsid w:val="005906AD"/>
    <w:rsid w:val="00590DA6"/>
    <w:rsid w:val="00591C7D"/>
    <w:rsid w:val="00592B03"/>
    <w:rsid w:val="0059357E"/>
    <w:rsid w:val="00593AB9"/>
    <w:rsid w:val="0059405E"/>
    <w:rsid w:val="005943A1"/>
    <w:rsid w:val="005943FD"/>
    <w:rsid w:val="0059477C"/>
    <w:rsid w:val="00594ABB"/>
    <w:rsid w:val="00594D1C"/>
    <w:rsid w:val="00594E36"/>
    <w:rsid w:val="00594F0A"/>
    <w:rsid w:val="0059525E"/>
    <w:rsid w:val="00595887"/>
    <w:rsid w:val="005961F7"/>
    <w:rsid w:val="00596B9C"/>
    <w:rsid w:val="00597324"/>
    <w:rsid w:val="00597CEA"/>
    <w:rsid w:val="005A054D"/>
    <w:rsid w:val="005A0938"/>
    <w:rsid w:val="005A0A46"/>
    <w:rsid w:val="005A10B9"/>
    <w:rsid w:val="005A11EA"/>
    <w:rsid w:val="005A13F1"/>
    <w:rsid w:val="005A234E"/>
    <w:rsid w:val="005A269F"/>
    <w:rsid w:val="005A2736"/>
    <w:rsid w:val="005A2F0A"/>
    <w:rsid w:val="005A305E"/>
    <w:rsid w:val="005A30BB"/>
    <w:rsid w:val="005A35D0"/>
    <w:rsid w:val="005A3887"/>
    <w:rsid w:val="005A3C47"/>
    <w:rsid w:val="005A3C4F"/>
    <w:rsid w:val="005A4039"/>
    <w:rsid w:val="005A5345"/>
    <w:rsid w:val="005A5836"/>
    <w:rsid w:val="005A6318"/>
    <w:rsid w:val="005A76BA"/>
    <w:rsid w:val="005A76C8"/>
    <w:rsid w:val="005A795A"/>
    <w:rsid w:val="005A7A66"/>
    <w:rsid w:val="005B008F"/>
    <w:rsid w:val="005B0324"/>
    <w:rsid w:val="005B0542"/>
    <w:rsid w:val="005B0A68"/>
    <w:rsid w:val="005B2225"/>
    <w:rsid w:val="005B2799"/>
    <w:rsid w:val="005B2B77"/>
    <w:rsid w:val="005B342C"/>
    <w:rsid w:val="005B370C"/>
    <w:rsid w:val="005B3C51"/>
    <w:rsid w:val="005B3D4A"/>
    <w:rsid w:val="005B41FC"/>
    <w:rsid w:val="005B4BE7"/>
    <w:rsid w:val="005B4D87"/>
    <w:rsid w:val="005B5786"/>
    <w:rsid w:val="005B7DD1"/>
    <w:rsid w:val="005C00A0"/>
    <w:rsid w:val="005C0653"/>
    <w:rsid w:val="005C0F53"/>
    <w:rsid w:val="005C1961"/>
    <w:rsid w:val="005C28FA"/>
    <w:rsid w:val="005C40F4"/>
    <w:rsid w:val="005C43BE"/>
    <w:rsid w:val="005C44F3"/>
    <w:rsid w:val="005C4FE3"/>
    <w:rsid w:val="005C5AB7"/>
    <w:rsid w:val="005C6706"/>
    <w:rsid w:val="005C712D"/>
    <w:rsid w:val="005C7C75"/>
    <w:rsid w:val="005D079C"/>
    <w:rsid w:val="005D0B29"/>
    <w:rsid w:val="005D0E4F"/>
    <w:rsid w:val="005D0E57"/>
    <w:rsid w:val="005D111E"/>
    <w:rsid w:val="005D1D5B"/>
    <w:rsid w:val="005D1E32"/>
    <w:rsid w:val="005D206B"/>
    <w:rsid w:val="005D22B7"/>
    <w:rsid w:val="005D23BA"/>
    <w:rsid w:val="005D23E3"/>
    <w:rsid w:val="005D2BDE"/>
    <w:rsid w:val="005D3D76"/>
    <w:rsid w:val="005D4578"/>
    <w:rsid w:val="005D48FB"/>
    <w:rsid w:val="005D4EFA"/>
    <w:rsid w:val="005D5233"/>
    <w:rsid w:val="005D534A"/>
    <w:rsid w:val="005D55BA"/>
    <w:rsid w:val="005D574C"/>
    <w:rsid w:val="005D5ADB"/>
    <w:rsid w:val="005D5FAB"/>
    <w:rsid w:val="005D648A"/>
    <w:rsid w:val="005D6B9A"/>
    <w:rsid w:val="005D7027"/>
    <w:rsid w:val="005D7573"/>
    <w:rsid w:val="005D7E0D"/>
    <w:rsid w:val="005E08A0"/>
    <w:rsid w:val="005E0DA0"/>
    <w:rsid w:val="005E179B"/>
    <w:rsid w:val="005E1964"/>
    <w:rsid w:val="005E234A"/>
    <w:rsid w:val="005E2594"/>
    <w:rsid w:val="005E2DF6"/>
    <w:rsid w:val="005E35CC"/>
    <w:rsid w:val="005E371E"/>
    <w:rsid w:val="005E3744"/>
    <w:rsid w:val="005E4338"/>
    <w:rsid w:val="005E4370"/>
    <w:rsid w:val="005E4C91"/>
    <w:rsid w:val="005E4D4C"/>
    <w:rsid w:val="005E53F9"/>
    <w:rsid w:val="005E54A5"/>
    <w:rsid w:val="005E66AC"/>
    <w:rsid w:val="005E68E9"/>
    <w:rsid w:val="005E69B3"/>
    <w:rsid w:val="005E6F34"/>
    <w:rsid w:val="005E775D"/>
    <w:rsid w:val="005F02C5"/>
    <w:rsid w:val="005F0A43"/>
    <w:rsid w:val="005F19BD"/>
    <w:rsid w:val="005F27BF"/>
    <w:rsid w:val="005F3B6B"/>
    <w:rsid w:val="005F4171"/>
    <w:rsid w:val="005F46D6"/>
    <w:rsid w:val="005F4C36"/>
    <w:rsid w:val="005F4DD6"/>
    <w:rsid w:val="005F50D8"/>
    <w:rsid w:val="005F535D"/>
    <w:rsid w:val="005F53A1"/>
    <w:rsid w:val="005F58D8"/>
    <w:rsid w:val="005F5908"/>
    <w:rsid w:val="005F6A9D"/>
    <w:rsid w:val="005F6B77"/>
    <w:rsid w:val="005F7487"/>
    <w:rsid w:val="006000B0"/>
    <w:rsid w:val="006002C7"/>
    <w:rsid w:val="006004EF"/>
    <w:rsid w:val="00600899"/>
    <w:rsid w:val="006009BB"/>
    <w:rsid w:val="00600F95"/>
    <w:rsid w:val="006017B3"/>
    <w:rsid w:val="00601839"/>
    <w:rsid w:val="00601D3E"/>
    <w:rsid w:val="006024FF"/>
    <w:rsid w:val="00602759"/>
    <w:rsid w:val="0060277A"/>
    <w:rsid w:val="00602B7C"/>
    <w:rsid w:val="006031CD"/>
    <w:rsid w:val="00603312"/>
    <w:rsid w:val="00603593"/>
    <w:rsid w:val="006037C3"/>
    <w:rsid w:val="00603B9B"/>
    <w:rsid w:val="006043F4"/>
    <w:rsid w:val="00604539"/>
    <w:rsid w:val="00604864"/>
    <w:rsid w:val="00604AF3"/>
    <w:rsid w:val="00604DC7"/>
    <w:rsid w:val="00604E47"/>
    <w:rsid w:val="006051FE"/>
    <w:rsid w:val="00605441"/>
    <w:rsid w:val="00605B14"/>
    <w:rsid w:val="00605F84"/>
    <w:rsid w:val="0060650F"/>
    <w:rsid w:val="00606970"/>
    <w:rsid w:val="00606A20"/>
    <w:rsid w:val="006072C6"/>
    <w:rsid w:val="0060762D"/>
    <w:rsid w:val="00607679"/>
    <w:rsid w:val="00607A2E"/>
    <w:rsid w:val="00607DCB"/>
    <w:rsid w:val="00611A98"/>
    <w:rsid w:val="0061207B"/>
    <w:rsid w:val="00612A3D"/>
    <w:rsid w:val="006130F7"/>
    <w:rsid w:val="0061324E"/>
    <w:rsid w:val="0061336C"/>
    <w:rsid w:val="006137F0"/>
    <w:rsid w:val="00613AF8"/>
    <w:rsid w:val="00613C89"/>
    <w:rsid w:val="00613D8E"/>
    <w:rsid w:val="00613E6E"/>
    <w:rsid w:val="00614054"/>
    <w:rsid w:val="006142E0"/>
    <w:rsid w:val="00614E78"/>
    <w:rsid w:val="0061518B"/>
    <w:rsid w:val="006154A7"/>
    <w:rsid w:val="00616112"/>
    <w:rsid w:val="006205CA"/>
    <w:rsid w:val="00620983"/>
    <w:rsid w:val="00620F0A"/>
    <w:rsid w:val="00620F6C"/>
    <w:rsid w:val="006210FB"/>
    <w:rsid w:val="00621F53"/>
    <w:rsid w:val="00622C70"/>
    <w:rsid w:val="00622D48"/>
    <w:rsid w:val="00622E2A"/>
    <w:rsid w:val="00623089"/>
    <w:rsid w:val="0062308E"/>
    <w:rsid w:val="006232C3"/>
    <w:rsid w:val="006234C4"/>
    <w:rsid w:val="00623C06"/>
    <w:rsid w:val="006244C9"/>
    <w:rsid w:val="006245F6"/>
    <w:rsid w:val="0062475D"/>
    <w:rsid w:val="00624840"/>
    <w:rsid w:val="0062495F"/>
    <w:rsid w:val="006254C1"/>
    <w:rsid w:val="00625F83"/>
    <w:rsid w:val="00626175"/>
    <w:rsid w:val="006265DF"/>
    <w:rsid w:val="0062660B"/>
    <w:rsid w:val="00626808"/>
    <w:rsid w:val="00626AD1"/>
    <w:rsid w:val="00627D14"/>
    <w:rsid w:val="006301AF"/>
    <w:rsid w:val="006304BC"/>
    <w:rsid w:val="00630960"/>
    <w:rsid w:val="00630B30"/>
    <w:rsid w:val="00630B80"/>
    <w:rsid w:val="00630B8D"/>
    <w:rsid w:val="00630DCE"/>
    <w:rsid w:val="00630EBB"/>
    <w:rsid w:val="0063120A"/>
    <w:rsid w:val="0063150B"/>
    <w:rsid w:val="00631585"/>
    <w:rsid w:val="00631F05"/>
    <w:rsid w:val="00631FF5"/>
    <w:rsid w:val="00632032"/>
    <w:rsid w:val="006328EE"/>
    <w:rsid w:val="00632A8A"/>
    <w:rsid w:val="00633325"/>
    <w:rsid w:val="00634098"/>
    <w:rsid w:val="00634133"/>
    <w:rsid w:val="00634ACF"/>
    <w:rsid w:val="00635035"/>
    <w:rsid w:val="0063519D"/>
    <w:rsid w:val="0063580D"/>
    <w:rsid w:val="00635CAE"/>
    <w:rsid w:val="00636193"/>
    <w:rsid w:val="00637240"/>
    <w:rsid w:val="00637AFC"/>
    <w:rsid w:val="0064077F"/>
    <w:rsid w:val="00640A24"/>
    <w:rsid w:val="00641364"/>
    <w:rsid w:val="00641366"/>
    <w:rsid w:val="0064167F"/>
    <w:rsid w:val="00641A26"/>
    <w:rsid w:val="00641C7E"/>
    <w:rsid w:val="00641EE3"/>
    <w:rsid w:val="00642068"/>
    <w:rsid w:val="0064256B"/>
    <w:rsid w:val="0064273E"/>
    <w:rsid w:val="0064284C"/>
    <w:rsid w:val="00642859"/>
    <w:rsid w:val="00642924"/>
    <w:rsid w:val="00642A4C"/>
    <w:rsid w:val="00642AE6"/>
    <w:rsid w:val="00643660"/>
    <w:rsid w:val="00644116"/>
    <w:rsid w:val="00644871"/>
    <w:rsid w:val="00644F29"/>
    <w:rsid w:val="006457BD"/>
    <w:rsid w:val="00645886"/>
    <w:rsid w:val="0064624D"/>
    <w:rsid w:val="006467CD"/>
    <w:rsid w:val="00646E6A"/>
    <w:rsid w:val="0064757D"/>
    <w:rsid w:val="00647681"/>
    <w:rsid w:val="00650139"/>
    <w:rsid w:val="00650F67"/>
    <w:rsid w:val="0065107D"/>
    <w:rsid w:val="006519B4"/>
    <w:rsid w:val="006519DB"/>
    <w:rsid w:val="006520C9"/>
    <w:rsid w:val="00652147"/>
    <w:rsid w:val="00652756"/>
    <w:rsid w:val="00652AD8"/>
    <w:rsid w:val="00652B79"/>
    <w:rsid w:val="00652D1E"/>
    <w:rsid w:val="00652FA2"/>
    <w:rsid w:val="0065313C"/>
    <w:rsid w:val="006532AF"/>
    <w:rsid w:val="006533C3"/>
    <w:rsid w:val="00653E2E"/>
    <w:rsid w:val="00654068"/>
    <w:rsid w:val="00654B38"/>
    <w:rsid w:val="00654B83"/>
    <w:rsid w:val="00655061"/>
    <w:rsid w:val="0065510C"/>
    <w:rsid w:val="00655241"/>
    <w:rsid w:val="00655B63"/>
    <w:rsid w:val="00655EFA"/>
    <w:rsid w:val="006564A4"/>
    <w:rsid w:val="006564D1"/>
    <w:rsid w:val="006571F6"/>
    <w:rsid w:val="00660D7C"/>
    <w:rsid w:val="00661465"/>
    <w:rsid w:val="006614ED"/>
    <w:rsid w:val="006618CC"/>
    <w:rsid w:val="00661A7D"/>
    <w:rsid w:val="00662111"/>
    <w:rsid w:val="00662118"/>
    <w:rsid w:val="006625AC"/>
    <w:rsid w:val="00662D02"/>
    <w:rsid w:val="0066329E"/>
    <w:rsid w:val="006634C4"/>
    <w:rsid w:val="006634E1"/>
    <w:rsid w:val="006638AD"/>
    <w:rsid w:val="00664654"/>
    <w:rsid w:val="006648EB"/>
    <w:rsid w:val="00665D0C"/>
    <w:rsid w:val="00665FAA"/>
    <w:rsid w:val="00666A09"/>
    <w:rsid w:val="00666C9E"/>
    <w:rsid w:val="00666D17"/>
    <w:rsid w:val="0066732C"/>
    <w:rsid w:val="006673B3"/>
    <w:rsid w:val="006679F5"/>
    <w:rsid w:val="00667A5F"/>
    <w:rsid w:val="00667B28"/>
    <w:rsid w:val="00667B77"/>
    <w:rsid w:val="00670106"/>
    <w:rsid w:val="00670A54"/>
    <w:rsid w:val="00670FA4"/>
    <w:rsid w:val="006716DA"/>
    <w:rsid w:val="006728ED"/>
    <w:rsid w:val="006732B1"/>
    <w:rsid w:val="00674000"/>
    <w:rsid w:val="00674450"/>
    <w:rsid w:val="0067446F"/>
    <w:rsid w:val="006746A4"/>
    <w:rsid w:val="006750D2"/>
    <w:rsid w:val="00675198"/>
    <w:rsid w:val="00675558"/>
    <w:rsid w:val="00675611"/>
    <w:rsid w:val="00675A60"/>
    <w:rsid w:val="006763EA"/>
    <w:rsid w:val="0067697E"/>
    <w:rsid w:val="00676B4C"/>
    <w:rsid w:val="00676C80"/>
    <w:rsid w:val="006773D0"/>
    <w:rsid w:val="00677443"/>
    <w:rsid w:val="0067769A"/>
    <w:rsid w:val="006806A3"/>
    <w:rsid w:val="006806A6"/>
    <w:rsid w:val="00681211"/>
    <w:rsid w:val="00681B36"/>
    <w:rsid w:val="00682E14"/>
    <w:rsid w:val="0068325D"/>
    <w:rsid w:val="00683370"/>
    <w:rsid w:val="00683475"/>
    <w:rsid w:val="00683927"/>
    <w:rsid w:val="0068436C"/>
    <w:rsid w:val="00684644"/>
    <w:rsid w:val="0068545E"/>
    <w:rsid w:val="006855E0"/>
    <w:rsid w:val="00685FD4"/>
    <w:rsid w:val="0068600C"/>
    <w:rsid w:val="00686612"/>
    <w:rsid w:val="0068661E"/>
    <w:rsid w:val="00687218"/>
    <w:rsid w:val="0068792D"/>
    <w:rsid w:val="00687B5C"/>
    <w:rsid w:val="00690A49"/>
    <w:rsid w:val="00690BB6"/>
    <w:rsid w:val="006916AF"/>
    <w:rsid w:val="00691B30"/>
    <w:rsid w:val="00691E63"/>
    <w:rsid w:val="0069248B"/>
    <w:rsid w:val="006924C9"/>
    <w:rsid w:val="00692610"/>
    <w:rsid w:val="006928EA"/>
    <w:rsid w:val="00692E17"/>
    <w:rsid w:val="006930AF"/>
    <w:rsid w:val="006933A2"/>
    <w:rsid w:val="006939B5"/>
    <w:rsid w:val="00693E1F"/>
    <w:rsid w:val="00693ECB"/>
    <w:rsid w:val="00694797"/>
    <w:rsid w:val="00694DB7"/>
    <w:rsid w:val="00694DD2"/>
    <w:rsid w:val="00695887"/>
    <w:rsid w:val="0069678D"/>
    <w:rsid w:val="00697725"/>
    <w:rsid w:val="00697733"/>
    <w:rsid w:val="006A05AA"/>
    <w:rsid w:val="006A1CAD"/>
    <w:rsid w:val="006A2303"/>
    <w:rsid w:val="006A230F"/>
    <w:rsid w:val="006A254E"/>
    <w:rsid w:val="006A2BAF"/>
    <w:rsid w:val="006A2C30"/>
    <w:rsid w:val="006A301C"/>
    <w:rsid w:val="006A34E4"/>
    <w:rsid w:val="006A34E8"/>
    <w:rsid w:val="006A3926"/>
    <w:rsid w:val="006A3E2B"/>
    <w:rsid w:val="006A403B"/>
    <w:rsid w:val="006A4A4C"/>
    <w:rsid w:val="006A4AE6"/>
    <w:rsid w:val="006A53B7"/>
    <w:rsid w:val="006A5404"/>
    <w:rsid w:val="006A5C11"/>
    <w:rsid w:val="006A6AFC"/>
    <w:rsid w:val="006A6E17"/>
    <w:rsid w:val="006A74FC"/>
    <w:rsid w:val="006B0A1C"/>
    <w:rsid w:val="006B0DF1"/>
    <w:rsid w:val="006B120D"/>
    <w:rsid w:val="006B12C0"/>
    <w:rsid w:val="006B1692"/>
    <w:rsid w:val="006B17E7"/>
    <w:rsid w:val="006B19E8"/>
    <w:rsid w:val="006B1A8A"/>
    <w:rsid w:val="006B1DD0"/>
    <w:rsid w:val="006B1EF3"/>
    <w:rsid w:val="006B1FD5"/>
    <w:rsid w:val="006B2E4E"/>
    <w:rsid w:val="006B3777"/>
    <w:rsid w:val="006B3B24"/>
    <w:rsid w:val="006B3EE2"/>
    <w:rsid w:val="006B5129"/>
    <w:rsid w:val="006B5503"/>
    <w:rsid w:val="006B555A"/>
    <w:rsid w:val="006B562D"/>
    <w:rsid w:val="006B600A"/>
    <w:rsid w:val="006B6635"/>
    <w:rsid w:val="006B6E1C"/>
    <w:rsid w:val="006B7329"/>
    <w:rsid w:val="006B7D22"/>
    <w:rsid w:val="006B7D2C"/>
    <w:rsid w:val="006C0758"/>
    <w:rsid w:val="006C1019"/>
    <w:rsid w:val="006C17A9"/>
    <w:rsid w:val="006C2BB5"/>
    <w:rsid w:val="006C2BE3"/>
    <w:rsid w:val="006C2BEE"/>
    <w:rsid w:val="006C3178"/>
    <w:rsid w:val="006C334B"/>
    <w:rsid w:val="006C3AD8"/>
    <w:rsid w:val="006C4516"/>
    <w:rsid w:val="006C455E"/>
    <w:rsid w:val="006C4716"/>
    <w:rsid w:val="006C4F54"/>
    <w:rsid w:val="006C586C"/>
    <w:rsid w:val="006C5954"/>
    <w:rsid w:val="006C5958"/>
    <w:rsid w:val="006C5B4F"/>
    <w:rsid w:val="006C643C"/>
    <w:rsid w:val="006C6BF5"/>
    <w:rsid w:val="006C6E3A"/>
    <w:rsid w:val="006C6FD7"/>
    <w:rsid w:val="006C7457"/>
    <w:rsid w:val="006D00DB"/>
    <w:rsid w:val="006D0361"/>
    <w:rsid w:val="006D0F92"/>
    <w:rsid w:val="006D1306"/>
    <w:rsid w:val="006D1451"/>
    <w:rsid w:val="006D16B0"/>
    <w:rsid w:val="006D2182"/>
    <w:rsid w:val="006D21B5"/>
    <w:rsid w:val="006D2444"/>
    <w:rsid w:val="006D247F"/>
    <w:rsid w:val="006D254B"/>
    <w:rsid w:val="006D289B"/>
    <w:rsid w:val="006D2BC9"/>
    <w:rsid w:val="006D2F0A"/>
    <w:rsid w:val="006D3BE1"/>
    <w:rsid w:val="006D3DFF"/>
    <w:rsid w:val="006D442A"/>
    <w:rsid w:val="006D48FC"/>
    <w:rsid w:val="006D4AD5"/>
    <w:rsid w:val="006D5508"/>
    <w:rsid w:val="006D6002"/>
    <w:rsid w:val="006D62BC"/>
    <w:rsid w:val="006D6450"/>
    <w:rsid w:val="006D673A"/>
    <w:rsid w:val="006D6923"/>
    <w:rsid w:val="006D6939"/>
    <w:rsid w:val="006D7E96"/>
    <w:rsid w:val="006D7EB0"/>
    <w:rsid w:val="006E0138"/>
    <w:rsid w:val="006E02FF"/>
    <w:rsid w:val="006E0BB0"/>
    <w:rsid w:val="006E0C6B"/>
    <w:rsid w:val="006E0D4E"/>
    <w:rsid w:val="006E1114"/>
    <w:rsid w:val="006E12C3"/>
    <w:rsid w:val="006E130D"/>
    <w:rsid w:val="006E2529"/>
    <w:rsid w:val="006E2542"/>
    <w:rsid w:val="006E354D"/>
    <w:rsid w:val="006E36D2"/>
    <w:rsid w:val="006E40CF"/>
    <w:rsid w:val="006E44DA"/>
    <w:rsid w:val="006E4551"/>
    <w:rsid w:val="006E45ED"/>
    <w:rsid w:val="006E45F3"/>
    <w:rsid w:val="006E49B7"/>
    <w:rsid w:val="006E4A2F"/>
    <w:rsid w:val="006E4ED4"/>
    <w:rsid w:val="006E54F0"/>
    <w:rsid w:val="006E5749"/>
    <w:rsid w:val="006E5E19"/>
    <w:rsid w:val="006E61C3"/>
    <w:rsid w:val="006E799D"/>
    <w:rsid w:val="006F0593"/>
    <w:rsid w:val="006F1064"/>
    <w:rsid w:val="006F1EB7"/>
    <w:rsid w:val="006F4D56"/>
    <w:rsid w:val="006F52E5"/>
    <w:rsid w:val="006F6066"/>
    <w:rsid w:val="006F609F"/>
    <w:rsid w:val="006F6850"/>
    <w:rsid w:val="006F707E"/>
    <w:rsid w:val="006F7149"/>
    <w:rsid w:val="006F7FB9"/>
    <w:rsid w:val="007001DC"/>
    <w:rsid w:val="00700240"/>
    <w:rsid w:val="00700FD1"/>
    <w:rsid w:val="007012ED"/>
    <w:rsid w:val="00701C75"/>
    <w:rsid w:val="007025CB"/>
    <w:rsid w:val="007031CB"/>
    <w:rsid w:val="007034AA"/>
    <w:rsid w:val="00703893"/>
    <w:rsid w:val="00703C9D"/>
    <w:rsid w:val="00703F5C"/>
    <w:rsid w:val="007046EE"/>
    <w:rsid w:val="007047AC"/>
    <w:rsid w:val="0070490C"/>
    <w:rsid w:val="00704945"/>
    <w:rsid w:val="00704C0E"/>
    <w:rsid w:val="00705C38"/>
    <w:rsid w:val="00705EE0"/>
    <w:rsid w:val="007061BC"/>
    <w:rsid w:val="00706465"/>
    <w:rsid w:val="0070648C"/>
    <w:rsid w:val="0070695A"/>
    <w:rsid w:val="00706E81"/>
    <w:rsid w:val="00706EC5"/>
    <w:rsid w:val="00706F41"/>
    <w:rsid w:val="00707384"/>
    <w:rsid w:val="007075F4"/>
    <w:rsid w:val="0070782D"/>
    <w:rsid w:val="007079FD"/>
    <w:rsid w:val="00707C6F"/>
    <w:rsid w:val="00707E5E"/>
    <w:rsid w:val="00710381"/>
    <w:rsid w:val="007109C2"/>
    <w:rsid w:val="00710B54"/>
    <w:rsid w:val="00710D90"/>
    <w:rsid w:val="00711340"/>
    <w:rsid w:val="00711379"/>
    <w:rsid w:val="00711F62"/>
    <w:rsid w:val="00711FB8"/>
    <w:rsid w:val="007126A1"/>
    <w:rsid w:val="00712752"/>
    <w:rsid w:val="00712985"/>
    <w:rsid w:val="00712A62"/>
    <w:rsid w:val="00712C42"/>
    <w:rsid w:val="00713660"/>
    <w:rsid w:val="00713DE0"/>
    <w:rsid w:val="00713DE4"/>
    <w:rsid w:val="00713F0B"/>
    <w:rsid w:val="0071411B"/>
    <w:rsid w:val="007141AA"/>
    <w:rsid w:val="00714285"/>
    <w:rsid w:val="00714619"/>
    <w:rsid w:val="0071499A"/>
    <w:rsid w:val="007149EA"/>
    <w:rsid w:val="00714AD3"/>
    <w:rsid w:val="00714C47"/>
    <w:rsid w:val="007158A5"/>
    <w:rsid w:val="00715E13"/>
    <w:rsid w:val="00716462"/>
    <w:rsid w:val="00716463"/>
    <w:rsid w:val="007170E3"/>
    <w:rsid w:val="00717B2B"/>
    <w:rsid w:val="00717B7E"/>
    <w:rsid w:val="00720D40"/>
    <w:rsid w:val="00721084"/>
    <w:rsid w:val="00721262"/>
    <w:rsid w:val="00721B63"/>
    <w:rsid w:val="00721D9B"/>
    <w:rsid w:val="00722121"/>
    <w:rsid w:val="00722386"/>
    <w:rsid w:val="007224B9"/>
    <w:rsid w:val="0072278F"/>
    <w:rsid w:val="00722F94"/>
    <w:rsid w:val="00723763"/>
    <w:rsid w:val="00723AA7"/>
    <w:rsid w:val="0072432E"/>
    <w:rsid w:val="00724CF0"/>
    <w:rsid w:val="00724E51"/>
    <w:rsid w:val="007258A8"/>
    <w:rsid w:val="00725D5F"/>
    <w:rsid w:val="00726036"/>
    <w:rsid w:val="00726244"/>
    <w:rsid w:val="00726279"/>
    <w:rsid w:val="0072667E"/>
    <w:rsid w:val="00726A4A"/>
    <w:rsid w:val="00726A9B"/>
    <w:rsid w:val="00726C4B"/>
    <w:rsid w:val="00727530"/>
    <w:rsid w:val="00727CC2"/>
    <w:rsid w:val="007313B2"/>
    <w:rsid w:val="00731E7C"/>
    <w:rsid w:val="007325EE"/>
    <w:rsid w:val="007329EF"/>
    <w:rsid w:val="00732D18"/>
    <w:rsid w:val="00732D9E"/>
    <w:rsid w:val="0073327A"/>
    <w:rsid w:val="007336CF"/>
    <w:rsid w:val="007345A5"/>
    <w:rsid w:val="0073472A"/>
    <w:rsid w:val="00734EBE"/>
    <w:rsid w:val="00735B13"/>
    <w:rsid w:val="00735F9D"/>
    <w:rsid w:val="00736092"/>
    <w:rsid w:val="007368C6"/>
    <w:rsid w:val="00736DD8"/>
    <w:rsid w:val="0073736A"/>
    <w:rsid w:val="00740680"/>
    <w:rsid w:val="0074076A"/>
    <w:rsid w:val="00740878"/>
    <w:rsid w:val="00740FDD"/>
    <w:rsid w:val="00741AF4"/>
    <w:rsid w:val="00741D1D"/>
    <w:rsid w:val="00741DCC"/>
    <w:rsid w:val="0074203A"/>
    <w:rsid w:val="00742257"/>
    <w:rsid w:val="0074237A"/>
    <w:rsid w:val="0074274A"/>
    <w:rsid w:val="007427B5"/>
    <w:rsid w:val="00742865"/>
    <w:rsid w:val="0074296C"/>
    <w:rsid w:val="00742C83"/>
    <w:rsid w:val="00742CBE"/>
    <w:rsid w:val="00742E28"/>
    <w:rsid w:val="0074360F"/>
    <w:rsid w:val="007437CC"/>
    <w:rsid w:val="00743A43"/>
    <w:rsid w:val="00743B8A"/>
    <w:rsid w:val="00744A64"/>
    <w:rsid w:val="00744D47"/>
    <w:rsid w:val="00744E4A"/>
    <w:rsid w:val="00744EA0"/>
    <w:rsid w:val="0074638D"/>
    <w:rsid w:val="00746484"/>
    <w:rsid w:val="0074704F"/>
    <w:rsid w:val="00747F48"/>
    <w:rsid w:val="00747F4C"/>
    <w:rsid w:val="0075046D"/>
    <w:rsid w:val="00751091"/>
    <w:rsid w:val="0075170E"/>
    <w:rsid w:val="00751B83"/>
    <w:rsid w:val="00751D93"/>
    <w:rsid w:val="00752184"/>
    <w:rsid w:val="00753671"/>
    <w:rsid w:val="0075396C"/>
    <w:rsid w:val="00753F9A"/>
    <w:rsid w:val="00754353"/>
    <w:rsid w:val="00754359"/>
    <w:rsid w:val="00754411"/>
    <w:rsid w:val="00754BD9"/>
    <w:rsid w:val="00754E7A"/>
    <w:rsid w:val="00754FA6"/>
    <w:rsid w:val="0075540C"/>
    <w:rsid w:val="007556E7"/>
    <w:rsid w:val="007557B0"/>
    <w:rsid w:val="007558EC"/>
    <w:rsid w:val="00755DB1"/>
    <w:rsid w:val="00756DE2"/>
    <w:rsid w:val="007574FC"/>
    <w:rsid w:val="00757A9F"/>
    <w:rsid w:val="00757FBA"/>
    <w:rsid w:val="00760671"/>
    <w:rsid w:val="00760975"/>
    <w:rsid w:val="00760D30"/>
    <w:rsid w:val="00760D99"/>
    <w:rsid w:val="007618FB"/>
    <w:rsid w:val="00761C8F"/>
    <w:rsid w:val="00761D38"/>
    <w:rsid w:val="00761FDA"/>
    <w:rsid w:val="007621FF"/>
    <w:rsid w:val="007623C8"/>
    <w:rsid w:val="007625FB"/>
    <w:rsid w:val="00762734"/>
    <w:rsid w:val="00762AC8"/>
    <w:rsid w:val="007634E3"/>
    <w:rsid w:val="00764194"/>
    <w:rsid w:val="007651F4"/>
    <w:rsid w:val="00765764"/>
    <w:rsid w:val="00765ED3"/>
    <w:rsid w:val="00765FB7"/>
    <w:rsid w:val="0076681D"/>
    <w:rsid w:val="00766A65"/>
    <w:rsid w:val="007671F5"/>
    <w:rsid w:val="00767422"/>
    <w:rsid w:val="0076751E"/>
    <w:rsid w:val="007676B8"/>
    <w:rsid w:val="00767C86"/>
    <w:rsid w:val="0077036D"/>
    <w:rsid w:val="0077175C"/>
    <w:rsid w:val="00771870"/>
    <w:rsid w:val="00771BF9"/>
    <w:rsid w:val="00771E1E"/>
    <w:rsid w:val="007727AB"/>
    <w:rsid w:val="00772A86"/>
    <w:rsid w:val="00772DDD"/>
    <w:rsid w:val="00772F8A"/>
    <w:rsid w:val="007739C6"/>
    <w:rsid w:val="007739DE"/>
    <w:rsid w:val="00773CA5"/>
    <w:rsid w:val="00774889"/>
    <w:rsid w:val="00774B6E"/>
    <w:rsid w:val="00774D2A"/>
    <w:rsid w:val="00774FF5"/>
    <w:rsid w:val="007750B3"/>
    <w:rsid w:val="00775104"/>
    <w:rsid w:val="00775623"/>
    <w:rsid w:val="0077566C"/>
    <w:rsid w:val="00775F76"/>
    <w:rsid w:val="007761B7"/>
    <w:rsid w:val="00776730"/>
    <w:rsid w:val="00776AEA"/>
    <w:rsid w:val="00776BFB"/>
    <w:rsid w:val="00777BA0"/>
    <w:rsid w:val="0078009A"/>
    <w:rsid w:val="007801EF"/>
    <w:rsid w:val="007803BD"/>
    <w:rsid w:val="00780EDF"/>
    <w:rsid w:val="007811DC"/>
    <w:rsid w:val="00781D46"/>
    <w:rsid w:val="00781D55"/>
    <w:rsid w:val="00781EF7"/>
    <w:rsid w:val="007820FA"/>
    <w:rsid w:val="00782164"/>
    <w:rsid w:val="00782753"/>
    <w:rsid w:val="0078285F"/>
    <w:rsid w:val="00783207"/>
    <w:rsid w:val="00783E1D"/>
    <w:rsid w:val="0078483B"/>
    <w:rsid w:val="00784A9F"/>
    <w:rsid w:val="00784EB4"/>
    <w:rsid w:val="00784EED"/>
    <w:rsid w:val="00785611"/>
    <w:rsid w:val="00785900"/>
    <w:rsid w:val="007860C0"/>
    <w:rsid w:val="00786958"/>
    <w:rsid w:val="00786A6B"/>
    <w:rsid w:val="00786E71"/>
    <w:rsid w:val="0078725E"/>
    <w:rsid w:val="0078766B"/>
    <w:rsid w:val="00787AAD"/>
    <w:rsid w:val="007900C1"/>
    <w:rsid w:val="007905A2"/>
    <w:rsid w:val="00790672"/>
    <w:rsid w:val="0079162F"/>
    <w:rsid w:val="007925D4"/>
    <w:rsid w:val="007932B2"/>
    <w:rsid w:val="00793822"/>
    <w:rsid w:val="00793BAA"/>
    <w:rsid w:val="00794924"/>
    <w:rsid w:val="007949CD"/>
    <w:rsid w:val="0079529A"/>
    <w:rsid w:val="00795A8C"/>
    <w:rsid w:val="00795CF5"/>
    <w:rsid w:val="00797BB6"/>
    <w:rsid w:val="00797F16"/>
    <w:rsid w:val="007A09EF"/>
    <w:rsid w:val="007A0BC2"/>
    <w:rsid w:val="007A123E"/>
    <w:rsid w:val="007A1F44"/>
    <w:rsid w:val="007A22A9"/>
    <w:rsid w:val="007A23FF"/>
    <w:rsid w:val="007A295B"/>
    <w:rsid w:val="007A32A2"/>
    <w:rsid w:val="007A339C"/>
    <w:rsid w:val="007A3424"/>
    <w:rsid w:val="007A35EF"/>
    <w:rsid w:val="007A3F2F"/>
    <w:rsid w:val="007A427B"/>
    <w:rsid w:val="007A42CF"/>
    <w:rsid w:val="007A43A2"/>
    <w:rsid w:val="007A4D04"/>
    <w:rsid w:val="007A50B4"/>
    <w:rsid w:val="007A5641"/>
    <w:rsid w:val="007A616C"/>
    <w:rsid w:val="007A6189"/>
    <w:rsid w:val="007A73F0"/>
    <w:rsid w:val="007A7A96"/>
    <w:rsid w:val="007A7AED"/>
    <w:rsid w:val="007B03AF"/>
    <w:rsid w:val="007B045E"/>
    <w:rsid w:val="007B12FF"/>
    <w:rsid w:val="007B1543"/>
    <w:rsid w:val="007B1AC0"/>
    <w:rsid w:val="007B1E32"/>
    <w:rsid w:val="007B220A"/>
    <w:rsid w:val="007B2470"/>
    <w:rsid w:val="007B270A"/>
    <w:rsid w:val="007B2D3B"/>
    <w:rsid w:val="007B37B6"/>
    <w:rsid w:val="007B4032"/>
    <w:rsid w:val="007B4306"/>
    <w:rsid w:val="007B4CAA"/>
    <w:rsid w:val="007B4E6F"/>
    <w:rsid w:val="007B5232"/>
    <w:rsid w:val="007B52CD"/>
    <w:rsid w:val="007B59E5"/>
    <w:rsid w:val="007B5E7A"/>
    <w:rsid w:val="007B6B4A"/>
    <w:rsid w:val="007B6E51"/>
    <w:rsid w:val="007B7535"/>
    <w:rsid w:val="007B7938"/>
    <w:rsid w:val="007B7DC1"/>
    <w:rsid w:val="007B7EDB"/>
    <w:rsid w:val="007C0C59"/>
    <w:rsid w:val="007C0D16"/>
    <w:rsid w:val="007C103F"/>
    <w:rsid w:val="007C126D"/>
    <w:rsid w:val="007C19AD"/>
    <w:rsid w:val="007C1CD5"/>
    <w:rsid w:val="007C2047"/>
    <w:rsid w:val="007C3598"/>
    <w:rsid w:val="007C3EA1"/>
    <w:rsid w:val="007C3FA8"/>
    <w:rsid w:val="007C47CE"/>
    <w:rsid w:val="007C4B32"/>
    <w:rsid w:val="007C4FA7"/>
    <w:rsid w:val="007C57AC"/>
    <w:rsid w:val="007C68DA"/>
    <w:rsid w:val="007C6F32"/>
    <w:rsid w:val="007D04C4"/>
    <w:rsid w:val="007D092E"/>
    <w:rsid w:val="007D16E0"/>
    <w:rsid w:val="007D1BCD"/>
    <w:rsid w:val="007D1F08"/>
    <w:rsid w:val="007D20BC"/>
    <w:rsid w:val="007D229A"/>
    <w:rsid w:val="007D268C"/>
    <w:rsid w:val="007D2775"/>
    <w:rsid w:val="007D2F44"/>
    <w:rsid w:val="007D2F4D"/>
    <w:rsid w:val="007D4178"/>
    <w:rsid w:val="007D4315"/>
    <w:rsid w:val="007D4D33"/>
    <w:rsid w:val="007D54B1"/>
    <w:rsid w:val="007D6DCA"/>
    <w:rsid w:val="007D6F92"/>
    <w:rsid w:val="007D7175"/>
    <w:rsid w:val="007D74F0"/>
    <w:rsid w:val="007E0456"/>
    <w:rsid w:val="007E0564"/>
    <w:rsid w:val="007E060F"/>
    <w:rsid w:val="007E1369"/>
    <w:rsid w:val="007E1603"/>
    <w:rsid w:val="007E1A1B"/>
    <w:rsid w:val="007E1A64"/>
    <w:rsid w:val="007E1A88"/>
    <w:rsid w:val="007E255A"/>
    <w:rsid w:val="007E385E"/>
    <w:rsid w:val="007E42E2"/>
    <w:rsid w:val="007E4BE9"/>
    <w:rsid w:val="007E4C88"/>
    <w:rsid w:val="007E585E"/>
    <w:rsid w:val="007E5B24"/>
    <w:rsid w:val="007E6E9A"/>
    <w:rsid w:val="007E6EA5"/>
    <w:rsid w:val="007E7D70"/>
    <w:rsid w:val="007E7DDF"/>
    <w:rsid w:val="007F06CE"/>
    <w:rsid w:val="007F0942"/>
    <w:rsid w:val="007F11C8"/>
    <w:rsid w:val="007F1CFB"/>
    <w:rsid w:val="007F220B"/>
    <w:rsid w:val="007F2693"/>
    <w:rsid w:val="007F2773"/>
    <w:rsid w:val="007F27DD"/>
    <w:rsid w:val="007F2CC1"/>
    <w:rsid w:val="007F34AA"/>
    <w:rsid w:val="007F34DA"/>
    <w:rsid w:val="007F3636"/>
    <w:rsid w:val="007F3D24"/>
    <w:rsid w:val="007F3F49"/>
    <w:rsid w:val="007F44BA"/>
    <w:rsid w:val="007F5340"/>
    <w:rsid w:val="007F5840"/>
    <w:rsid w:val="007F59B1"/>
    <w:rsid w:val="007F61CC"/>
    <w:rsid w:val="007F62AA"/>
    <w:rsid w:val="007F67F5"/>
    <w:rsid w:val="007F6880"/>
    <w:rsid w:val="007F6EB4"/>
    <w:rsid w:val="007F74E1"/>
    <w:rsid w:val="007F76B4"/>
    <w:rsid w:val="007F78C1"/>
    <w:rsid w:val="007F7FEC"/>
    <w:rsid w:val="008001B4"/>
    <w:rsid w:val="00800632"/>
    <w:rsid w:val="00800769"/>
    <w:rsid w:val="008009CC"/>
    <w:rsid w:val="00800B20"/>
    <w:rsid w:val="00800ED2"/>
    <w:rsid w:val="00800EF3"/>
    <w:rsid w:val="00800F74"/>
    <w:rsid w:val="008014A0"/>
    <w:rsid w:val="008020AC"/>
    <w:rsid w:val="0080285D"/>
    <w:rsid w:val="00802BD5"/>
    <w:rsid w:val="00802D9A"/>
    <w:rsid w:val="00802E74"/>
    <w:rsid w:val="00803AEE"/>
    <w:rsid w:val="008049F1"/>
    <w:rsid w:val="00804B92"/>
    <w:rsid w:val="00804E21"/>
    <w:rsid w:val="00805092"/>
    <w:rsid w:val="0080592A"/>
    <w:rsid w:val="00806475"/>
    <w:rsid w:val="00806587"/>
    <w:rsid w:val="00806AAF"/>
    <w:rsid w:val="008070AC"/>
    <w:rsid w:val="00807159"/>
    <w:rsid w:val="0080735F"/>
    <w:rsid w:val="0080778A"/>
    <w:rsid w:val="00810140"/>
    <w:rsid w:val="008101FD"/>
    <w:rsid w:val="00810447"/>
    <w:rsid w:val="00810A72"/>
    <w:rsid w:val="00810B9A"/>
    <w:rsid w:val="00810D8D"/>
    <w:rsid w:val="0081109E"/>
    <w:rsid w:val="008112EC"/>
    <w:rsid w:val="00811551"/>
    <w:rsid w:val="00811835"/>
    <w:rsid w:val="00811CB7"/>
    <w:rsid w:val="00812654"/>
    <w:rsid w:val="008132CF"/>
    <w:rsid w:val="008135CF"/>
    <w:rsid w:val="008137D9"/>
    <w:rsid w:val="00814112"/>
    <w:rsid w:val="00814F6F"/>
    <w:rsid w:val="00814F9A"/>
    <w:rsid w:val="00815155"/>
    <w:rsid w:val="00815675"/>
    <w:rsid w:val="0081581D"/>
    <w:rsid w:val="0081599E"/>
    <w:rsid w:val="008164E9"/>
    <w:rsid w:val="008172BE"/>
    <w:rsid w:val="00817B71"/>
    <w:rsid w:val="00820024"/>
    <w:rsid w:val="00820244"/>
    <w:rsid w:val="008203D8"/>
    <w:rsid w:val="008206B8"/>
    <w:rsid w:val="008209FD"/>
    <w:rsid w:val="00820C7F"/>
    <w:rsid w:val="00821216"/>
    <w:rsid w:val="008221B3"/>
    <w:rsid w:val="0082248E"/>
    <w:rsid w:val="00822BAA"/>
    <w:rsid w:val="0082355F"/>
    <w:rsid w:val="00823AEC"/>
    <w:rsid w:val="00823B55"/>
    <w:rsid w:val="00823C28"/>
    <w:rsid w:val="0082402C"/>
    <w:rsid w:val="0082415E"/>
    <w:rsid w:val="00824FDF"/>
    <w:rsid w:val="00825125"/>
    <w:rsid w:val="008257CC"/>
    <w:rsid w:val="00825B55"/>
    <w:rsid w:val="00826A20"/>
    <w:rsid w:val="00826E87"/>
    <w:rsid w:val="008274BF"/>
    <w:rsid w:val="008277F5"/>
    <w:rsid w:val="008306D0"/>
    <w:rsid w:val="00830DC3"/>
    <w:rsid w:val="008311BD"/>
    <w:rsid w:val="00831555"/>
    <w:rsid w:val="00831649"/>
    <w:rsid w:val="00831665"/>
    <w:rsid w:val="00831E5D"/>
    <w:rsid w:val="00831F52"/>
    <w:rsid w:val="00832154"/>
    <w:rsid w:val="00832864"/>
    <w:rsid w:val="00832F5C"/>
    <w:rsid w:val="00834710"/>
    <w:rsid w:val="008348ED"/>
    <w:rsid w:val="00834FD0"/>
    <w:rsid w:val="0083526D"/>
    <w:rsid w:val="008359E0"/>
    <w:rsid w:val="008369B7"/>
    <w:rsid w:val="008376F6"/>
    <w:rsid w:val="00837D5B"/>
    <w:rsid w:val="00840607"/>
    <w:rsid w:val="00841CD2"/>
    <w:rsid w:val="008423C3"/>
    <w:rsid w:val="008424D6"/>
    <w:rsid w:val="00842667"/>
    <w:rsid w:val="008428CD"/>
    <w:rsid w:val="008428D1"/>
    <w:rsid w:val="00842B77"/>
    <w:rsid w:val="00842F45"/>
    <w:rsid w:val="0084309F"/>
    <w:rsid w:val="00845162"/>
    <w:rsid w:val="008455E8"/>
    <w:rsid w:val="00845C12"/>
    <w:rsid w:val="008469D9"/>
    <w:rsid w:val="00846DC0"/>
    <w:rsid w:val="008474A7"/>
    <w:rsid w:val="00847F1E"/>
    <w:rsid w:val="0085034E"/>
    <w:rsid w:val="00850463"/>
    <w:rsid w:val="008506B6"/>
    <w:rsid w:val="00850AE0"/>
    <w:rsid w:val="00850D58"/>
    <w:rsid w:val="00851292"/>
    <w:rsid w:val="0085136A"/>
    <w:rsid w:val="00851BA0"/>
    <w:rsid w:val="008524D0"/>
    <w:rsid w:val="008524D2"/>
    <w:rsid w:val="0085285C"/>
    <w:rsid w:val="00852947"/>
    <w:rsid w:val="00852E19"/>
    <w:rsid w:val="008536B2"/>
    <w:rsid w:val="00853C4F"/>
    <w:rsid w:val="008546EA"/>
    <w:rsid w:val="00856833"/>
    <w:rsid w:val="00856840"/>
    <w:rsid w:val="00856A94"/>
    <w:rsid w:val="00856B5F"/>
    <w:rsid w:val="00856DB7"/>
    <w:rsid w:val="00857D65"/>
    <w:rsid w:val="00860437"/>
    <w:rsid w:val="0086087C"/>
    <w:rsid w:val="00860D8E"/>
    <w:rsid w:val="00861192"/>
    <w:rsid w:val="008612E1"/>
    <w:rsid w:val="0086146E"/>
    <w:rsid w:val="008614FA"/>
    <w:rsid w:val="008619CC"/>
    <w:rsid w:val="008621A2"/>
    <w:rsid w:val="0086275E"/>
    <w:rsid w:val="0086281A"/>
    <w:rsid w:val="008628DE"/>
    <w:rsid w:val="00862F2F"/>
    <w:rsid w:val="00863AE7"/>
    <w:rsid w:val="00863C1C"/>
    <w:rsid w:val="00863DCA"/>
    <w:rsid w:val="00864440"/>
    <w:rsid w:val="008644AC"/>
    <w:rsid w:val="00864A00"/>
    <w:rsid w:val="00864D76"/>
    <w:rsid w:val="008650FC"/>
    <w:rsid w:val="00865380"/>
    <w:rsid w:val="008669F2"/>
    <w:rsid w:val="00866A34"/>
    <w:rsid w:val="00866EB3"/>
    <w:rsid w:val="0086701A"/>
    <w:rsid w:val="0086779A"/>
    <w:rsid w:val="00867BD2"/>
    <w:rsid w:val="00867DA7"/>
    <w:rsid w:val="00867F50"/>
    <w:rsid w:val="00870B41"/>
    <w:rsid w:val="008712FD"/>
    <w:rsid w:val="00871374"/>
    <w:rsid w:val="008716A1"/>
    <w:rsid w:val="00871D8A"/>
    <w:rsid w:val="00872D3F"/>
    <w:rsid w:val="00872FEE"/>
    <w:rsid w:val="008733E4"/>
    <w:rsid w:val="00873E63"/>
    <w:rsid w:val="00873F15"/>
    <w:rsid w:val="00873F19"/>
    <w:rsid w:val="00874096"/>
    <w:rsid w:val="00874333"/>
    <w:rsid w:val="00874FA7"/>
    <w:rsid w:val="008756A4"/>
    <w:rsid w:val="00875F73"/>
    <w:rsid w:val="0087620F"/>
    <w:rsid w:val="00876592"/>
    <w:rsid w:val="008766AB"/>
    <w:rsid w:val="00877156"/>
    <w:rsid w:val="008773A8"/>
    <w:rsid w:val="008773F9"/>
    <w:rsid w:val="0087761D"/>
    <w:rsid w:val="00877856"/>
    <w:rsid w:val="0088065C"/>
    <w:rsid w:val="00880A31"/>
    <w:rsid w:val="00880F30"/>
    <w:rsid w:val="00881222"/>
    <w:rsid w:val="008813B0"/>
    <w:rsid w:val="0088184D"/>
    <w:rsid w:val="00882569"/>
    <w:rsid w:val="00882A30"/>
    <w:rsid w:val="00882A61"/>
    <w:rsid w:val="00882C8F"/>
    <w:rsid w:val="008833AE"/>
    <w:rsid w:val="008833E8"/>
    <w:rsid w:val="00884B99"/>
    <w:rsid w:val="00886159"/>
    <w:rsid w:val="00887440"/>
    <w:rsid w:val="00887B48"/>
    <w:rsid w:val="00887B72"/>
    <w:rsid w:val="00887C11"/>
    <w:rsid w:val="00890F83"/>
    <w:rsid w:val="00891127"/>
    <w:rsid w:val="0089154C"/>
    <w:rsid w:val="0089176E"/>
    <w:rsid w:val="008917E0"/>
    <w:rsid w:val="008922BA"/>
    <w:rsid w:val="00892365"/>
    <w:rsid w:val="008925D8"/>
    <w:rsid w:val="00892B1C"/>
    <w:rsid w:val="00892BE5"/>
    <w:rsid w:val="0089387C"/>
    <w:rsid w:val="0089444E"/>
    <w:rsid w:val="0089487B"/>
    <w:rsid w:val="008949DF"/>
    <w:rsid w:val="00895048"/>
    <w:rsid w:val="008951DB"/>
    <w:rsid w:val="008954C3"/>
    <w:rsid w:val="0089568B"/>
    <w:rsid w:val="00895FE2"/>
    <w:rsid w:val="008968FD"/>
    <w:rsid w:val="00896C81"/>
    <w:rsid w:val="00896D62"/>
    <w:rsid w:val="00896D83"/>
    <w:rsid w:val="00896FCF"/>
    <w:rsid w:val="008971D1"/>
    <w:rsid w:val="008971D4"/>
    <w:rsid w:val="008973D1"/>
    <w:rsid w:val="00897DBC"/>
    <w:rsid w:val="008A03F7"/>
    <w:rsid w:val="008A079B"/>
    <w:rsid w:val="008A0AB2"/>
    <w:rsid w:val="008A0CFC"/>
    <w:rsid w:val="008A0D35"/>
    <w:rsid w:val="008A12FE"/>
    <w:rsid w:val="008A1851"/>
    <w:rsid w:val="008A22F5"/>
    <w:rsid w:val="008A2595"/>
    <w:rsid w:val="008A266D"/>
    <w:rsid w:val="008A28B6"/>
    <w:rsid w:val="008A2BB1"/>
    <w:rsid w:val="008A3466"/>
    <w:rsid w:val="008A36B6"/>
    <w:rsid w:val="008A389F"/>
    <w:rsid w:val="008A3A82"/>
    <w:rsid w:val="008A3D02"/>
    <w:rsid w:val="008A43FB"/>
    <w:rsid w:val="008A4A59"/>
    <w:rsid w:val="008A5940"/>
    <w:rsid w:val="008A5F7C"/>
    <w:rsid w:val="008A6302"/>
    <w:rsid w:val="008A633A"/>
    <w:rsid w:val="008A73B2"/>
    <w:rsid w:val="008A78AE"/>
    <w:rsid w:val="008A7AED"/>
    <w:rsid w:val="008B0354"/>
    <w:rsid w:val="008B043F"/>
    <w:rsid w:val="008B073B"/>
    <w:rsid w:val="008B0808"/>
    <w:rsid w:val="008B082B"/>
    <w:rsid w:val="008B0AEC"/>
    <w:rsid w:val="008B0BEB"/>
    <w:rsid w:val="008B0E75"/>
    <w:rsid w:val="008B1E53"/>
    <w:rsid w:val="008B1E5B"/>
    <w:rsid w:val="008B2099"/>
    <w:rsid w:val="008B3222"/>
    <w:rsid w:val="008B33D2"/>
    <w:rsid w:val="008B389D"/>
    <w:rsid w:val="008B3984"/>
    <w:rsid w:val="008B3C5C"/>
    <w:rsid w:val="008B4174"/>
    <w:rsid w:val="008B4973"/>
    <w:rsid w:val="008B5299"/>
    <w:rsid w:val="008B59F3"/>
    <w:rsid w:val="008B5A5F"/>
    <w:rsid w:val="008B5AB0"/>
    <w:rsid w:val="008B5B18"/>
    <w:rsid w:val="008B6054"/>
    <w:rsid w:val="008B6305"/>
    <w:rsid w:val="008B75EF"/>
    <w:rsid w:val="008B76B7"/>
    <w:rsid w:val="008B76E1"/>
    <w:rsid w:val="008B7840"/>
    <w:rsid w:val="008B7B08"/>
    <w:rsid w:val="008B7EEB"/>
    <w:rsid w:val="008C02F9"/>
    <w:rsid w:val="008C13F0"/>
    <w:rsid w:val="008C1F26"/>
    <w:rsid w:val="008C22ED"/>
    <w:rsid w:val="008C2A3A"/>
    <w:rsid w:val="008C3D31"/>
    <w:rsid w:val="008C4254"/>
    <w:rsid w:val="008C43FA"/>
    <w:rsid w:val="008C46AF"/>
    <w:rsid w:val="008C4C7E"/>
    <w:rsid w:val="008C5C46"/>
    <w:rsid w:val="008C60D0"/>
    <w:rsid w:val="008C6184"/>
    <w:rsid w:val="008C6403"/>
    <w:rsid w:val="008C6B88"/>
    <w:rsid w:val="008C7491"/>
    <w:rsid w:val="008C785E"/>
    <w:rsid w:val="008C78EF"/>
    <w:rsid w:val="008D0875"/>
    <w:rsid w:val="008D0AFB"/>
    <w:rsid w:val="008D1221"/>
    <w:rsid w:val="008D1511"/>
    <w:rsid w:val="008D1C5A"/>
    <w:rsid w:val="008D1F83"/>
    <w:rsid w:val="008D239F"/>
    <w:rsid w:val="008D24B4"/>
    <w:rsid w:val="008D27D1"/>
    <w:rsid w:val="008D2A3E"/>
    <w:rsid w:val="008D2AF1"/>
    <w:rsid w:val="008D2E7F"/>
    <w:rsid w:val="008D32DF"/>
    <w:rsid w:val="008D35E9"/>
    <w:rsid w:val="008D3959"/>
    <w:rsid w:val="008D3966"/>
    <w:rsid w:val="008D4352"/>
    <w:rsid w:val="008D4AED"/>
    <w:rsid w:val="008D4F40"/>
    <w:rsid w:val="008D51D4"/>
    <w:rsid w:val="008D5459"/>
    <w:rsid w:val="008D5C2B"/>
    <w:rsid w:val="008D60BC"/>
    <w:rsid w:val="008D6B24"/>
    <w:rsid w:val="008D6D7B"/>
    <w:rsid w:val="008D7066"/>
    <w:rsid w:val="008D7EB7"/>
    <w:rsid w:val="008E0666"/>
    <w:rsid w:val="008E0EB8"/>
    <w:rsid w:val="008E10A6"/>
    <w:rsid w:val="008E1271"/>
    <w:rsid w:val="008E19BF"/>
    <w:rsid w:val="008E2251"/>
    <w:rsid w:val="008E2460"/>
    <w:rsid w:val="008E24B3"/>
    <w:rsid w:val="008E24CA"/>
    <w:rsid w:val="008E2F6E"/>
    <w:rsid w:val="008E3076"/>
    <w:rsid w:val="008E38AD"/>
    <w:rsid w:val="008E3EEC"/>
    <w:rsid w:val="008E4784"/>
    <w:rsid w:val="008E48AD"/>
    <w:rsid w:val="008E4DDC"/>
    <w:rsid w:val="008E5356"/>
    <w:rsid w:val="008E53B8"/>
    <w:rsid w:val="008E5BF2"/>
    <w:rsid w:val="008E5C81"/>
    <w:rsid w:val="008E611A"/>
    <w:rsid w:val="008E642C"/>
    <w:rsid w:val="008E653D"/>
    <w:rsid w:val="008E6F6D"/>
    <w:rsid w:val="008E71F9"/>
    <w:rsid w:val="008E7746"/>
    <w:rsid w:val="008E7FE7"/>
    <w:rsid w:val="008F013E"/>
    <w:rsid w:val="008F0153"/>
    <w:rsid w:val="008F089B"/>
    <w:rsid w:val="008F090B"/>
    <w:rsid w:val="008F0A38"/>
    <w:rsid w:val="008F0F4A"/>
    <w:rsid w:val="008F0F84"/>
    <w:rsid w:val="008F1014"/>
    <w:rsid w:val="008F11C9"/>
    <w:rsid w:val="008F11FE"/>
    <w:rsid w:val="008F18CB"/>
    <w:rsid w:val="008F1AA3"/>
    <w:rsid w:val="008F1FF2"/>
    <w:rsid w:val="008F2212"/>
    <w:rsid w:val="008F23D8"/>
    <w:rsid w:val="008F289B"/>
    <w:rsid w:val="008F2C62"/>
    <w:rsid w:val="008F2FD5"/>
    <w:rsid w:val="008F37E5"/>
    <w:rsid w:val="008F3F9C"/>
    <w:rsid w:val="008F3FBF"/>
    <w:rsid w:val="008F48C2"/>
    <w:rsid w:val="008F5267"/>
    <w:rsid w:val="008F5840"/>
    <w:rsid w:val="008F5EEF"/>
    <w:rsid w:val="008F62F5"/>
    <w:rsid w:val="008F66FE"/>
    <w:rsid w:val="008F72CC"/>
    <w:rsid w:val="008F72CD"/>
    <w:rsid w:val="008F7355"/>
    <w:rsid w:val="008F7BF1"/>
    <w:rsid w:val="008F7DE5"/>
    <w:rsid w:val="009002B4"/>
    <w:rsid w:val="009015FF"/>
    <w:rsid w:val="009019C2"/>
    <w:rsid w:val="00901A20"/>
    <w:rsid w:val="00901BD6"/>
    <w:rsid w:val="00901F80"/>
    <w:rsid w:val="00902D95"/>
    <w:rsid w:val="009033EE"/>
    <w:rsid w:val="00903802"/>
    <w:rsid w:val="009055CA"/>
    <w:rsid w:val="0090585D"/>
    <w:rsid w:val="00905D3A"/>
    <w:rsid w:val="00906196"/>
    <w:rsid w:val="0090696D"/>
    <w:rsid w:val="00906CD6"/>
    <w:rsid w:val="00906E4D"/>
    <w:rsid w:val="00906F31"/>
    <w:rsid w:val="00907030"/>
    <w:rsid w:val="00907096"/>
    <w:rsid w:val="009074B8"/>
    <w:rsid w:val="009078B3"/>
    <w:rsid w:val="00907A77"/>
    <w:rsid w:val="00907E00"/>
    <w:rsid w:val="00910491"/>
    <w:rsid w:val="00910584"/>
    <w:rsid w:val="0091088D"/>
    <w:rsid w:val="009109F7"/>
    <w:rsid w:val="00910FC9"/>
    <w:rsid w:val="00911580"/>
    <w:rsid w:val="0091216B"/>
    <w:rsid w:val="009122DC"/>
    <w:rsid w:val="0091291A"/>
    <w:rsid w:val="00912BC5"/>
    <w:rsid w:val="00912E10"/>
    <w:rsid w:val="00913076"/>
    <w:rsid w:val="00913612"/>
    <w:rsid w:val="0091366A"/>
    <w:rsid w:val="00913824"/>
    <w:rsid w:val="009138C5"/>
    <w:rsid w:val="00913A18"/>
    <w:rsid w:val="00914669"/>
    <w:rsid w:val="00915254"/>
    <w:rsid w:val="00915757"/>
    <w:rsid w:val="009159B3"/>
    <w:rsid w:val="00916181"/>
    <w:rsid w:val="009166EF"/>
    <w:rsid w:val="009167F6"/>
    <w:rsid w:val="00917532"/>
    <w:rsid w:val="00917C11"/>
    <w:rsid w:val="00917F2B"/>
    <w:rsid w:val="009204C5"/>
    <w:rsid w:val="00920C3D"/>
    <w:rsid w:val="0092180D"/>
    <w:rsid w:val="00921A0D"/>
    <w:rsid w:val="00921BF7"/>
    <w:rsid w:val="00921CB6"/>
    <w:rsid w:val="009222E6"/>
    <w:rsid w:val="0092315E"/>
    <w:rsid w:val="009232C9"/>
    <w:rsid w:val="00923608"/>
    <w:rsid w:val="009238E5"/>
    <w:rsid w:val="00923C82"/>
    <w:rsid w:val="00923D3D"/>
    <w:rsid w:val="00923F12"/>
    <w:rsid w:val="00924CB6"/>
    <w:rsid w:val="00924FF8"/>
    <w:rsid w:val="00925A51"/>
    <w:rsid w:val="00925BA8"/>
    <w:rsid w:val="00925E82"/>
    <w:rsid w:val="009260CE"/>
    <w:rsid w:val="00926853"/>
    <w:rsid w:val="00926C8D"/>
    <w:rsid w:val="00926DA7"/>
    <w:rsid w:val="00927D6A"/>
    <w:rsid w:val="00927F8B"/>
    <w:rsid w:val="009300A9"/>
    <w:rsid w:val="00930771"/>
    <w:rsid w:val="0093094D"/>
    <w:rsid w:val="00930A1F"/>
    <w:rsid w:val="00930D42"/>
    <w:rsid w:val="00930DD5"/>
    <w:rsid w:val="00931A7A"/>
    <w:rsid w:val="00932106"/>
    <w:rsid w:val="009324C0"/>
    <w:rsid w:val="00932560"/>
    <w:rsid w:val="009325B1"/>
    <w:rsid w:val="009328C7"/>
    <w:rsid w:val="00932E74"/>
    <w:rsid w:val="0093339D"/>
    <w:rsid w:val="009336EC"/>
    <w:rsid w:val="00933C21"/>
    <w:rsid w:val="00933F56"/>
    <w:rsid w:val="00934470"/>
    <w:rsid w:val="00934C13"/>
    <w:rsid w:val="00934F88"/>
    <w:rsid w:val="00935228"/>
    <w:rsid w:val="0093537C"/>
    <w:rsid w:val="0093554C"/>
    <w:rsid w:val="009355A2"/>
    <w:rsid w:val="00935F9E"/>
    <w:rsid w:val="00936583"/>
    <w:rsid w:val="00936AA4"/>
    <w:rsid w:val="00936D98"/>
    <w:rsid w:val="00937EB7"/>
    <w:rsid w:val="00940718"/>
    <w:rsid w:val="00941867"/>
    <w:rsid w:val="00941F9E"/>
    <w:rsid w:val="009427D7"/>
    <w:rsid w:val="00942C80"/>
    <w:rsid w:val="00943197"/>
    <w:rsid w:val="009432C8"/>
    <w:rsid w:val="009435F2"/>
    <w:rsid w:val="009442AC"/>
    <w:rsid w:val="00944464"/>
    <w:rsid w:val="00944589"/>
    <w:rsid w:val="00944BC9"/>
    <w:rsid w:val="00944C0B"/>
    <w:rsid w:val="00945180"/>
    <w:rsid w:val="0094590C"/>
    <w:rsid w:val="009461E8"/>
    <w:rsid w:val="00946355"/>
    <w:rsid w:val="00946784"/>
    <w:rsid w:val="0094684C"/>
    <w:rsid w:val="009468B7"/>
    <w:rsid w:val="00946C0E"/>
    <w:rsid w:val="0094724E"/>
    <w:rsid w:val="00947973"/>
    <w:rsid w:val="00947BE6"/>
    <w:rsid w:val="00947C1D"/>
    <w:rsid w:val="00947D72"/>
    <w:rsid w:val="009502B6"/>
    <w:rsid w:val="0095048D"/>
    <w:rsid w:val="00951565"/>
    <w:rsid w:val="009519EA"/>
    <w:rsid w:val="00951ADB"/>
    <w:rsid w:val="00952FA3"/>
    <w:rsid w:val="0095380C"/>
    <w:rsid w:val="00953B5A"/>
    <w:rsid w:val="00954353"/>
    <w:rsid w:val="00954CC2"/>
    <w:rsid w:val="00954DC4"/>
    <w:rsid w:val="00955B42"/>
    <w:rsid w:val="00955C0A"/>
    <w:rsid w:val="00955C4F"/>
    <w:rsid w:val="00955C8F"/>
    <w:rsid w:val="00955D6D"/>
    <w:rsid w:val="009562E2"/>
    <w:rsid w:val="00956D9D"/>
    <w:rsid w:val="00956DA2"/>
    <w:rsid w:val="00956E18"/>
    <w:rsid w:val="00956E80"/>
    <w:rsid w:val="00957D3F"/>
    <w:rsid w:val="00960B62"/>
    <w:rsid w:val="00961FD2"/>
    <w:rsid w:val="00963125"/>
    <w:rsid w:val="00963276"/>
    <w:rsid w:val="00963596"/>
    <w:rsid w:val="00963C52"/>
    <w:rsid w:val="00964443"/>
    <w:rsid w:val="00964DC4"/>
    <w:rsid w:val="009657F1"/>
    <w:rsid w:val="0096625D"/>
    <w:rsid w:val="009673CF"/>
    <w:rsid w:val="009676D2"/>
    <w:rsid w:val="0096795A"/>
    <w:rsid w:val="009709F8"/>
    <w:rsid w:val="00971412"/>
    <w:rsid w:val="009716BA"/>
    <w:rsid w:val="00971B53"/>
    <w:rsid w:val="00971C75"/>
    <w:rsid w:val="0097275A"/>
    <w:rsid w:val="00972929"/>
    <w:rsid w:val="00972F91"/>
    <w:rsid w:val="00973827"/>
    <w:rsid w:val="00973A7D"/>
    <w:rsid w:val="00973BBF"/>
    <w:rsid w:val="00973C3A"/>
    <w:rsid w:val="00973FB0"/>
    <w:rsid w:val="009742D3"/>
    <w:rsid w:val="00975A49"/>
    <w:rsid w:val="00975AE1"/>
    <w:rsid w:val="00975B13"/>
    <w:rsid w:val="00977BA7"/>
    <w:rsid w:val="00980517"/>
    <w:rsid w:val="0098194F"/>
    <w:rsid w:val="00981A3C"/>
    <w:rsid w:val="00981B2F"/>
    <w:rsid w:val="00982231"/>
    <w:rsid w:val="009826C8"/>
    <w:rsid w:val="00982A1D"/>
    <w:rsid w:val="009832AD"/>
    <w:rsid w:val="00983343"/>
    <w:rsid w:val="009836E4"/>
    <w:rsid w:val="0098412F"/>
    <w:rsid w:val="009842F0"/>
    <w:rsid w:val="00984DC5"/>
    <w:rsid w:val="00985A2B"/>
    <w:rsid w:val="00985DA1"/>
    <w:rsid w:val="00985F28"/>
    <w:rsid w:val="00986149"/>
    <w:rsid w:val="00986176"/>
    <w:rsid w:val="00986E7F"/>
    <w:rsid w:val="00987536"/>
    <w:rsid w:val="00987805"/>
    <w:rsid w:val="00990372"/>
    <w:rsid w:val="00990792"/>
    <w:rsid w:val="009907E5"/>
    <w:rsid w:val="009909F8"/>
    <w:rsid w:val="00990BD5"/>
    <w:rsid w:val="0099110C"/>
    <w:rsid w:val="00991743"/>
    <w:rsid w:val="0099196F"/>
    <w:rsid w:val="00991B92"/>
    <w:rsid w:val="00992B98"/>
    <w:rsid w:val="009932E9"/>
    <w:rsid w:val="0099359F"/>
    <w:rsid w:val="00993F96"/>
    <w:rsid w:val="009941FE"/>
    <w:rsid w:val="00994871"/>
    <w:rsid w:val="00994D24"/>
    <w:rsid w:val="00994E08"/>
    <w:rsid w:val="009951F9"/>
    <w:rsid w:val="0099588E"/>
    <w:rsid w:val="00995C95"/>
    <w:rsid w:val="00995E85"/>
    <w:rsid w:val="00996468"/>
    <w:rsid w:val="0099683E"/>
    <w:rsid w:val="00996876"/>
    <w:rsid w:val="00996FFA"/>
    <w:rsid w:val="009973F1"/>
    <w:rsid w:val="009973F3"/>
    <w:rsid w:val="00997E91"/>
    <w:rsid w:val="009A010D"/>
    <w:rsid w:val="009A026E"/>
    <w:rsid w:val="009A062C"/>
    <w:rsid w:val="009A0C6F"/>
    <w:rsid w:val="009A1433"/>
    <w:rsid w:val="009A14EF"/>
    <w:rsid w:val="009A2256"/>
    <w:rsid w:val="009A2DF9"/>
    <w:rsid w:val="009A3704"/>
    <w:rsid w:val="009A3A86"/>
    <w:rsid w:val="009A4399"/>
    <w:rsid w:val="009A43FA"/>
    <w:rsid w:val="009A473C"/>
    <w:rsid w:val="009A4869"/>
    <w:rsid w:val="009A4C20"/>
    <w:rsid w:val="009A4C4D"/>
    <w:rsid w:val="009A5CC3"/>
    <w:rsid w:val="009A6471"/>
    <w:rsid w:val="009A6A6B"/>
    <w:rsid w:val="009A6FB4"/>
    <w:rsid w:val="009A71F8"/>
    <w:rsid w:val="009A7A59"/>
    <w:rsid w:val="009B010D"/>
    <w:rsid w:val="009B1ABC"/>
    <w:rsid w:val="009B1EF9"/>
    <w:rsid w:val="009B26AC"/>
    <w:rsid w:val="009B37E2"/>
    <w:rsid w:val="009B3A40"/>
    <w:rsid w:val="009B3C82"/>
    <w:rsid w:val="009B3CB5"/>
    <w:rsid w:val="009B40FD"/>
    <w:rsid w:val="009B4519"/>
    <w:rsid w:val="009B46E7"/>
    <w:rsid w:val="009B506B"/>
    <w:rsid w:val="009B5088"/>
    <w:rsid w:val="009B57EF"/>
    <w:rsid w:val="009B5B1F"/>
    <w:rsid w:val="009B5B85"/>
    <w:rsid w:val="009B6849"/>
    <w:rsid w:val="009B7204"/>
    <w:rsid w:val="009B7625"/>
    <w:rsid w:val="009B77A7"/>
    <w:rsid w:val="009C0074"/>
    <w:rsid w:val="009C0564"/>
    <w:rsid w:val="009C0E0E"/>
    <w:rsid w:val="009C102E"/>
    <w:rsid w:val="009C19C1"/>
    <w:rsid w:val="009C2685"/>
    <w:rsid w:val="009C283A"/>
    <w:rsid w:val="009C39BC"/>
    <w:rsid w:val="009C3FF5"/>
    <w:rsid w:val="009C4332"/>
    <w:rsid w:val="009C4520"/>
    <w:rsid w:val="009C4BC2"/>
    <w:rsid w:val="009C4D22"/>
    <w:rsid w:val="009C4F77"/>
    <w:rsid w:val="009C56DF"/>
    <w:rsid w:val="009C5B29"/>
    <w:rsid w:val="009C620F"/>
    <w:rsid w:val="009C658A"/>
    <w:rsid w:val="009C65D2"/>
    <w:rsid w:val="009C7320"/>
    <w:rsid w:val="009C7739"/>
    <w:rsid w:val="009C7D4D"/>
    <w:rsid w:val="009D01A6"/>
    <w:rsid w:val="009D0729"/>
    <w:rsid w:val="009D0F66"/>
    <w:rsid w:val="009D1A06"/>
    <w:rsid w:val="009D1BA4"/>
    <w:rsid w:val="009D22E4"/>
    <w:rsid w:val="009D22F7"/>
    <w:rsid w:val="009D250F"/>
    <w:rsid w:val="009D319C"/>
    <w:rsid w:val="009D3BC3"/>
    <w:rsid w:val="009D3D9C"/>
    <w:rsid w:val="009D459E"/>
    <w:rsid w:val="009D4937"/>
    <w:rsid w:val="009D4F28"/>
    <w:rsid w:val="009D5BAB"/>
    <w:rsid w:val="009D6A0A"/>
    <w:rsid w:val="009D6F50"/>
    <w:rsid w:val="009D756F"/>
    <w:rsid w:val="009E020D"/>
    <w:rsid w:val="009E0565"/>
    <w:rsid w:val="009E058F"/>
    <w:rsid w:val="009E0A9E"/>
    <w:rsid w:val="009E19A2"/>
    <w:rsid w:val="009E2A68"/>
    <w:rsid w:val="009E3090"/>
    <w:rsid w:val="009E349F"/>
    <w:rsid w:val="009E3A41"/>
    <w:rsid w:val="009E3AFD"/>
    <w:rsid w:val="009E3CDD"/>
    <w:rsid w:val="009E4B16"/>
    <w:rsid w:val="009E52C3"/>
    <w:rsid w:val="009E5C60"/>
    <w:rsid w:val="009E5FDF"/>
    <w:rsid w:val="009E64DB"/>
    <w:rsid w:val="009E667D"/>
    <w:rsid w:val="009E6794"/>
    <w:rsid w:val="009E7189"/>
    <w:rsid w:val="009E72E3"/>
    <w:rsid w:val="009E7E46"/>
    <w:rsid w:val="009E7FC1"/>
    <w:rsid w:val="009F0162"/>
    <w:rsid w:val="009F01E1"/>
    <w:rsid w:val="009F0B0B"/>
    <w:rsid w:val="009F0B4D"/>
    <w:rsid w:val="009F1096"/>
    <w:rsid w:val="009F150E"/>
    <w:rsid w:val="009F1A2D"/>
    <w:rsid w:val="009F1CA8"/>
    <w:rsid w:val="009F2528"/>
    <w:rsid w:val="009F27AD"/>
    <w:rsid w:val="009F2C6C"/>
    <w:rsid w:val="009F3702"/>
    <w:rsid w:val="009F3DE9"/>
    <w:rsid w:val="009F3FB5"/>
    <w:rsid w:val="009F5111"/>
    <w:rsid w:val="009F521F"/>
    <w:rsid w:val="009F553C"/>
    <w:rsid w:val="009F59F8"/>
    <w:rsid w:val="009F5C71"/>
    <w:rsid w:val="009F64AE"/>
    <w:rsid w:val="009F64D0"/>
    <w:rsid w:val="009F6A26"/>
    <w:rsid w:val="009F6CA9"/>
    <w:rsid w:val="009F7358"/>
    <w:rsid w:val="00A005B0"/>
    <w:rsid w:val="00A018E8"/>
    <w:rsid w:val="00A01F17"/>
    <w:rsid w:val="00A022A5"/>
    <w:rsid w:val="00A02C6A"/>
    <w:rsid w:val="00A03A22"/>
    <w:rsid w:val="00A03DDA"/>
    <w:rsid w:val="00A04634"/>
    <w:rsid w:val="00A05089"/>
    <w:rsid w:val="00A05BB7"/>
    <w:rsid w:val="00A06119"/>
    <w:rsid w:val="00A061C0"/>
    <w:rsid w:val="00A063F8"/>
    <w:rsid w:val="00A064E0"/>
    <w:rsid w:val="00A066B8"/>
    <w:rsid w:val="00A0670B"/>
    <w:rsid w:val="00A068D3"/>
    <w:rsid w:val="00A06910"/>
    <w:rsid w:val="00A072A6"/>
    <w:rsid w:val="00A078EE"/>
    <w:rsid w:val="00A07A48"/>
    <w:rsid w:val="00A07B42"/>
    <w:rsid w:val="00A10214"/>
    <w:rsid w:val="00A10747"/>
    <w:rsid w:val="00A108EE"/>
    <w:rsid w:val="00A10BB8"/>
    <w:rsid w:val="00A11860"/>
    <w:rsid w:val="00A1200D"/>
    <w:rsid w:val="00A1264E"/>
    <w:rsid w:val="00A12CF8"/>
    <w:rsid w:val="00A136EB"/>
    <w:rsid w:val="00A137E4"/>
    <w:rsid w:val="00A13F52"/>
    <w:rsid w:val="00A141FD"/>
    <w:rsid w:val="00A1470E"/>
    <w:rsid w:val="00A14813"/>
    <w:rsid w:val="00A1542E"/>
    <w:rsid w:val="00A1566A"/>
    <w:rsid w:val="00A15E76"/>
    <w:rsid w:val="00A165BF"/>
    <w:rsid w:val="00A16A6A"/>
    <w:rsid w:val="00A170D9"/>
    <w:rsid w:val="00A172E8"/>
    <w:rsid w:val="00A17432"/>
    <w:rsid w:val="00A179FF"/>
    <w:rsid w:val="00A17FB8"/>
    <w:rsid w:val="00A20886"/>
    <w:rsid w:val="00A20FE8"/>
    <w:rsid w:val="00A214F5"/>
    <w:rsid w:val="00A21A36"/>
    <w:rsid w:val="00A23389"/>
    <w:rsid w:val="00A2359F"/>
    <w:rsid w:val="00A24099"/>
    <w:rsid w:val="00A25294"/>
    <w:rsid w:val="00A254EE"/>
    <w:rsid w:val="00A257FB"/>
    <w:rsid w:val="00A25BE7"/>
    <w:rsid w:val="00A25F4B"/>
    <w:rsid w:val="00A260AA"/>
    <w:rsid w:val="00A26216"/>
    <w:rsid w:val="00A268A2"/>
    <w:rsid w:val="00A268AF"/>
    <w:rsid w:val="00A26CE5"/>
    <w:rsid w:val="00A27008"/>
    <w:rsid w:val="00A27CDF"/>
    <w:rsid w:val="00A30119"/>
    <w:rsid w:val="00A309C6"/>
    <w:rsid w:val="00A30A6C"/>
    <w:rsid w:val="00A30D13"/>
    <w:rsid w:val="00A30E4C"/>
    <w:rsid w:val="00A314F9"/>
    <w:rsid w:val="00A319D0"/>
    <w:rsid w:val="00A319F9"/>
    <w:rsid w:val="00A31F2C"/>
    <w:rsid w:val="00A32163"/>
    <w:rsid w:val="00A32316"/>
    <w:rsid w:val="00A326E7"/>
    <w:rsid w:val="00A32726"/>
    <w:rsid w:val="00A32805"/>
    <w:rsid w:val="00A32F3F"/>
    <w:rsid w:val="00A33172"/>
    <w:rsid w:val="00A33458"/>
    <w:rsid w:val="00A3432B"/>
    <w:rsid w:val="00A346BA"/>
    <w:rsid w:val="00A34C67"/>
    <w:rsid w:val="00A34D19"/>
    <w:rsid w:val="00A34D62"/>
    <w:rsid w:val="00A3611D"/>
    <w:rsid w:val="00A36339"/>
    <w:rsid w:val="00A366B3"/>
    <w:rsid w:val="00A366E4"/>
    <w:rsid w:val="00A4019D"/>
    <w:rsid w:val="00A40508"/>
    <w:rsid w:val="00A40913"/>
    <w:rsid w:val="00A40981"/>
    <w:rsid w:val="00A41256"/>
    <w:rsid w:val="00A42C07"/>
    <w:rsid w:val="00A42C85"/>
    <w:rsid w:val="00A4376F"/>
    <w:rsid w:val="00A44A82"/>
    <w:rsid w:val="00A44F84"/>
    <w:rsid w:val="00A4549F"/>
    <w:rsid w:val="00A45B9B"/>
    <w:rsid w:val="00A461E8"/>
    <w:rsid w:val="00A462FE"/>
    <w:rsid w:val="00A4640E"/>
    <w:rsid w:val="00A46733"/>
    <w:rsid w:val="00A47E50"/>
    <w:rsid w:val="00A501C9"/>
    <w:rsid w:val="00A50506"/>
    <w:rsid w:val="00A50645"/>
    <w:rsid w:val="00A509C5"/>
    <w:rsid w:val="00A51500"/>
    <w:rsid w:val="00A51A89"/>
    <w:rsid w:val="00A52725"/>
    <w:rsid w:val="00A52995"/>
    <w:rsid w:val="00A52C4A"/>
    <w:rsid w:val="00A52FEA"/>
    <w:rsid w:val="00A53C3E"/>
    <w:rsid w:val="00A53F55"/>
    <w:rsid w:val="00A5417B"/>
    <w:rsid w:val="00A54599"/>
    <w:rsid w:val="00A54B82"/>
    <w:rsid w:val="00A561D3"/>
    <w:rsid w:val="00A56845"/>
    <w:rsid w:val="00A569D4"/>
    <w:rsid w:val="00A56FF2"/>
    <w:rsid w:val="00A57F1A"/>
    <w:rsid w:val="00A60163"/>
    <w:rsid w:val="00A6038D"/>
    <w:rsid w:val="00A603BD"/>
    <w:rsid w:val="00A6058F"/>
    <w:rsid w:val="00A60B91"/>
    <w:rsid w:val="00A60CF0"/>
    <w:rsid w:val="00A61429"/>
    <w:rsid w:val="00A61514"/>
    <w:rsid w:val="00A61645"/>
    <w:rsid w:val="00A61F74"/>
    <w:rsid w:val="00A62055"/>
    <w:rsid w:val="00A62080"/>
    <w:rsid w:val="00A630A2"/>
    <w:rsid w:val="00A632B8"/>
    <w:rsid w:val="00A6342E"/>
    <w:rsid w:val="00A63722"/>
    <w:rsid w:val="00A63A91"/>
    <w:rsid w:val="00A63BF3"/>
    <w:rsid w:val="00A6418A"/>
    <w:rsid w:val="00A64360"/>
    <w:rsid w:val="00A64942"/>
    <w:rsid w:val="00A65011"/>
    <w:rsid w:val="00A65911"/>
    <w:rsid w:val="00A6643C"/>
    <w:rsid w:val="00A66AB8"/>
    <w:rsid w:val="00A67544"/>
    <w:rsid w:val="00A675D1"/>
    <w:rsid w:val="00A67A4E"/>
    <w:rsid w:val="00A67C30"/>
    <w:rsid w:val="00A67DE7"/>
    <w:rsid w:val="00A7016B"/>
    <w:rsid w:val="00A7075B"/>
    <w:rsid w:val="00A70A30"/>
    <w:rsid w:val="00A70D81"/>
    <w:rsid w:val="00A71113"/>
    <w:rsid w:val="00A71C6C"/>
    <w:rsid w:val="00A71CE6"/>
    <w:rsid w:val="00A71D23"/>
    <w:rsid w:val="00A71F74"/>
    <w:rsid w:val="00A72E60"/>
    <w:rsid w:val="00A7333A"/>
    <w:rsid w:val="00A733DB"/>
    <w:rsid w:val="00A734A3"/>
    <w:rsid w:val="00A73D0D"/>
    <w:rsid w:val="00A74A56"/>
    <w:rsid w:val="00A74A92"/>
    <w:rsid w:val="00A74C8A"/>
    <w:rsid w:val="00A75029"/>
    <w:rsid w:val="00A755FF"/>
    <w:rsid w:val="00A75A46"/>
    <w:rsid w:val="00A75CC1"/>
    <w:rsid w:val="00A75DAE"/>
    <w:rsid w:val="00A75E88"/>
    <w:rsid w:val="00A769B3"/>
    <w:rsid w:val="00A76CF7"/>
    <w:rsid w:val="00A8056E"/>
    <w:rsid w:val="00A8094B"/>
    <w:rsid w:val="00A80BBC"/>
    <w:rsid w:val="00A81CFF"/>
    <w:rsid w:val="00A81D22"/>
    <w:rsid w:val="00A82483"/>
    <w:rsid w:val="00A82D58"/>
    <w:rsid w:val="00A82DE5"/>
    <w:rsid w:val="00A8399D"/>
    <w:rsid w:val="00A83E3D"/>
    <w:rsid w:val="00A8420C"/>
    <w:rsid w:val="00A8443A"/>
    <w:rsid w:val="00A8479C"/>
    <w:rsid w:val="00A847A4"/>
    <w:rsid w:val="00A8497C"/>
    <w:rsid w:val="00A84C59"/>
    <w:rsid w:val="00A8557B"/>
    <w:rsid w:val="00A85816"/>
    <w:rsid w:val="00A85A05"/>
    <w:rsid w:val="00A86D63"/>
    <w:rsid w:val="00A8761D"/>
    <w:rsid w:val="00A87797"/>
    <w:rsid w:val="00A9091C"/>
    <w:rsid w:val="00A90E72"/>
    <w:rsid w:val="00A9184C"/>
    <w:rsid w:val="00A91F95"/>
    <w:rsid w:val="00A922A2"/>
    <w:rsid w:val="00A92F34"/>
    <w:rsid w:val="00A9327B"/>
    <w:rsid w:val="00A93B69"/>
    <w:rsid w:val="00A95107"/>
    <w:rsid w:val="00A963C7"/>
    <w:rsid w:val="00A9666E"/>
    <w:rsid w:val="00A96938"/>
    <w:rsid w:val="00A9712C"/>
    <w:rsid w:val="00AA1626"/>
    <w:rsid w:val="00AA1A5F"/>
    <w:rsid w:val="00AA1C25"/>
    <w:rsid w:val="00AA2468"/>
    <w:rsid w:val="00AA247A"/>
    <w:rsid w:val="00AA28B5"/>
    <w:rsid w:val="00AA3CF1"/>
    <w:rsid w:val="00AA3DB7"/>
    <w:rsid w:val="00AA3FAC"/>
    <w:rsid w:val="00AA4080"/>
    <w:rsid w:val="00AA4632"/>
    <w:rsid w:val="00AA4D50"/>
    <w:rsid w:val="00AA4E68"/>
    <w:rsid w:val="00AA51F5"/>
    <w:rsid w:val="00AA5574"/>
    <w:rsid w:val="00AA5E3B"/>
    <w:rsid w:val="00AA5F31"/>
    <w:rsid w:val="00AA63B6"/>
    <w:rsid w:val="00AA68B4"/>
    <w:rsid w:val="00AB005E"/>
    <w:rsid w:val="00AB0543"/>
    <w:rsid w:val="00AB0AC9"/>
    <w:rsid w:val="00AB0BDA"/>
    <w:rsid w:val="00AB11C9"/>
    <w:rsid w:val="00AB1205"/>
    <w:rsid w:val="00AB127B"/>
    <w:rsid w:val="00AB1323"/>
    <w:rsid w:val="00AB177F"/>
    <w:rsid w:val="00AB185A"/>
    <w:rsid w:val="00AB1BA7"/>
    <w:rsid w:val="00AB1E04"/>
    <w:rsid w:val="00AB29CF"/>
    <w:rsid w:val="00AB2AF4"/>
    <w:rsid w:val="00AB2D26"/>
    <w:rsid w:val="00AB2F25"/>
    <w:rsid w:val="00AB2F4F"/>
    <w:rsid w:val="00AB3113"/>
    <w:rsid w:val="00AB348A"/>
    <w:rsid w:val="00AB3B84"/>
    <w:rsid w:val="00AB3E4A"/>
    <w:rsid w:val="00AB3F38"/>
    <w:rsid w:val="00AB43EC"/>
    <w:rsid w:val="00AB4440"/>
    <w:rsid w:val="00AB4BF4"/>
    <w:rsid w:val="00AB4FFA"/>
    <w:rsid w:val="00AB5028"/>
    <w:rsid w:val="00AB52C7"/>
    <w:rsid w:val="00AB59B9"/>
    <w:rsid w:val="00AB5ADF"/>
    <w:rsid w:val="00AB5E57"/>
    <w:rsid w:val="00AB669B"/>
    <w:rsid w:val="00AB6749"/>
    <w:rsid w:val="00AB6962"/>
    <w:rsid w:val="00AB6F94"/>
    <w:rsid w:val="00AB725F"/>
    <w:rsid w:val="00AB7616"/>
    <w:rsid w:val="00AB761A"/>
    <w:rsid w:val="00AC0705"/>
    <w:rsid w:val="00AC08C9"/>
    <w:rsid w:val="00AC097B"/>
    <w:rsid w:val="00AC109B"/>
    <w:rsid w:val="00AC3940"/>
    <w:rsid w:val="00AC3D6C"/>
    <w:rsid w:val="00AC4078"/>
    <w:rsid w:val="00AC52E7"/>
    <w:rsid w:val="00AC55FE"/>
    <w:rsid w:val="00AC624B"/>
    <w:rsid w:val="00AC70EA"/>
    <w:rsid w:val="00AC74DA"/>
    <w:rsid w:val="00AC7563"/>
    <w:rsid w:val="00AC7A2B"/>
    <w:rsid w:val="00AC7C25"/>
    <w:rsid w:val="00AD0533"/>
    <w:rsid w:val="00AD06EA"/>
    <w:rsid w:val="00AD0A51"/>
    <w:rsid w:val="00AD0B37"/>
    <w:rsid w:val="00AD11F7"/>
    <w:rsid w:val="00AD1C13"/>
    <w:rsid w:val="00AD1DB7"/>
    <w:rsid w:val="00AD2852"/>
    <w:rsid w:val="00AD301D"/>
    <w:rsid w:val="00AD3976"/>
    <w:rsid w:val="00AD4572"/>
    <w:rsid w:val="00AD45BC"/>
    <w:rsid w:val="00AD463E"/>
    <w:rsid w:val="00AD4843"/>
    <w:rsid w:val="00AD4C5D"/>
    <w:rsid w:val="00AD4D2A"/>
    <w:rsid w:val="00AD542F"/>
    <w:rsid w:val="00AD5F7B"/>
    <w:rsid w:val="00AD6837"/>
    <w:rsid w:val="00AD7305"/>
    <w:rsid w:val="00AD73A7"/>
    <w:rsid w:val="00AD7E0D"/>
    <w:rsid w:val="00AD7E64"/>
    <w:rsid w:val="00AE0400"/>
    <w:rsid w:val="00AE085D"/>
    <w:rsid w:val="00AE0909"/>
    <w:rsid w:val="00AE0A06"/>
    <w:rsid w:val="00AE0C56"/>
    <w:rsid w:val="00AE117A"/>
    <w:rsid w:val="00AE149E"/>
    <w:rsid w:val="00AE1D53"/>
    <w:rsid w:val="00AE1DA7"/>
    <w:rsid w:val="00AE222C"/>
    <w:rsid w:val="00AE22F2"/>
    <w:rsid w:val="00AE233B"/>
    <w:rsid w:val="00AE27CB"/>
    <w:rsid w:val="00AE29FC"/>
    <w:rsid w:val="00AE2D14"/>
    <w:rsid w:val="00AE2F3F"/>
    <w:rsid w:val="00AE3235"/>
    <w:rsid w:val="00AE3319"/>
    <w:rsid w:val="00AE39A1"/>
    <w:rsid w:val="00AE39A6"/>
    <w:rsid w:val="00AE39CC"/>
    <w:rsid w:val="00AE3B4E"/>
    <w:rsid w:val="00AE3BA6"/>
    <w:rsid w:val="00AE41F3"/>
    <w:rsid w:val="00AE4357"/>
    <w:rsid w:val="00AE5631"/>
    <w:rsid w:val="00AE59EC"/>
    <w:rsid w:val="00AE67B3"/>
    <w:rsid w:val="00AE6FBB"/>
    <w:rsid w:val="00AE74C3"/>
    <w:rsid w:val="00AE7864"/>
    <w:rsid w:val="00AE7949"/>
    <w:rsid w:val="00AE79C6"/>
    <w:rsid w:val="00AE7D6A"/>
    <w:rsid w:val="00AE7FEF"/>
    <w:rsid w:val="00AF0C0E"/>
    <w:rsid w:val="00AF10D2"/>
    <w:rsid w:val="00AF12B7"/>
    <w:rsid w:val="00AF1E36"/>
    <w:rsid w:val="00AF2372"/>
    <w:rsid w:val="00AF25D5"/>
    <w:rsid w:val="00AF29EF"/>
    <w:rsid w:val="00AF353C"/>
    <w:rsid w:val="00AF3DBB"/>
    <w:rsid w:val="00AF3EB2"/>
    <w:rsid w:val="00AF4774"/>
    <w:rsid w:val="00AF4D9F"/>
    <w:rsid w:val="00AF4DD8"/>
    <w:rsid w:val="00AF5194"/>
    <w:rsid w:val="00AF53EF"/>
    <w:rsid w:val="00AF5979"/>
    <w:rsid w:val="00AF6371"/>
    <w:rsid w:val="00AF6E4F"/>
    <w:rsid w:val="00AF73BE"/>
    <w:rsid w:val="00AF73C3"/>
    <w:rsid w:val="00AF74E1"/>
    <w:rsid w:val="00AF7807"/>
    <w:rsid w:val="00AF78EE"/>
    <w:rsid w:val="00AF795C"/>
    <w:rsid w:val="00AF79AC"/>
    <w:rsid w:val="00AF7C90"/>
    <w:rsid w:val="00B00752"/>
    <w:rsid w:val="00B00951"/>
    <w:rsid w:val="00B00B50"/>
    <w:rsid w:val="00B00CB4"/>
    <w:rsid w:val="00B00DB1"/>
    <w:rsid w:val="00B01F9F"/>
    <w:rsid w:val="00B02166"/>
    <w:rsid w:val="00B0220B"/>
    <w:rsid w:val="00B02338"/>
    <w:rsid w:val="00B026C1"/>
    <w:rsid w:val="00B02B9C"/>
    <w:rsid w:val="00B0353B"/>
    <w:rsid w:val="00B035EC"/>
    <w:rsid w:val="00B03675"/>
    <w:rsid w:val="00B03B99"/>
    <w:rsid w:val="00B03E7C"/>
    <w:rsid w:val="00B040B2"/>
    <w:rsid w:val="00B053DE"/>
    <w:rsid w:val="00B05F56"/>
    <w:rsid w:val="00B0620F"/>
    <w:rsid w:val="00B066A7"/>
    <w:rsid w:val="00B06958"/>
    <w:rsid w:val="00B06FD8"/>
    <w:rsid w:val="00B0701F"/>
    <w:rsid w:val="00B07CB1"/>
    <w:rsid w:val="00B10558"/>
    <w:rsid w:val="00B1077D"/>
    <w:rsid w:val="00B10B36"/>
    <w:rsid w:val="00B13095"/>
    <w:rsid w:val="00B13702"/>
    <w:rsid w:val="00B14113"/>
    <w:rsid w:val="00B1464A"/>
    <w:rsid w:val="00B1469F"/>
    <w:rsid w:val="00B15288"/>
    <w:rsid w:val="00B154B9"/>
    <w:rsid w:val="00B156A9"/>
    <w:rsid w:val="00B15F83"/>
    <w:rsid w:val="00B160FF"/>
    <w:rsid w:val="00B16322"/>
    <w:rsid w:val="00B1662E"/>
    <w:rsid w:val="00B16A6F"/>
    <w:rsid w:val="00B16D14"/>
    <w:rsid w:val="00B171E1"/>
    <w:rsid w:val="00B17468"/>
    <w:rsid w:val="00B1746E"/>
    <w:rsid w:val="00B17487"/>
    <w:rsid w:val="00B175B7"/>
    <w:rsid w:val="00B17A54"/>
    <w:rsid w:val="00B2091C"/>
    <w:rsid w:val="00B20F35"/>
    <w:rsid w:val="00B21827"/>
    <w:rsid w:val="00B21A96"/>
    <w:rsid w:val="00B21BF8"/>
    <w:rsid w:val="00B21C38"/>
    <w:rsid w:val="00B2253B"/>
    <w:rsid w:val="00B22C0D"/>
    <w:rsid w:val="00B22CA2"/>
    <w:rsid w:val="00B22EB1"/>
    <w:rsid w:val="00B23907"/>
    <w:rsid w:val="00B23AF4"/>
    <w:rsid w:val="00B23C15"/>
    <w:rsid w:val="00B23C5F"/>
    <w:rsid w:val="00B25552"/>
    <w:rsid w:val="00B25762"/>
    <w:rsid w:val="00B25B40"/>
    <w:rsid w:val="00B25D68"/>
    <w:rsid w:val="00B25FDE"/>
    <w:rsid w:val="00B26AB0"/>
    <w:rsid w:val="00B26AD2"/>
    <w:rsid w:val="00B26CA2"/>
    <w:rsid w:val="00B26F3F"/>
    <w:rsid w:val="00B27957"/>
    <w:rsid w:val="00B27B5D"/>
    <w:rsid w:val="00B30096"/>
    <w:rsid w:val="00B30B4E"/>
    <w:rsid w:val="00B31246"/>
    <w:rsid w:val="00B326FF"/>
    <w:rsid w:val="00B340AA"/>
    <w:rsid w:val="00B34A9F"/>
    <w:rsid w:val="00B34B01"/>
    <w:rsid w:val="00B34B80"/>
    <w:rsid w:val="00B3551F"/>
    <w:rsid w:val="00B35CD8"/>
    <w:rsid w:val="00B35CDA"/>
    <w:rsid w:val="00B366CE"/>
    <w:rsid w:val="00B3707F"/>
    <w:rsid w:val="00B375FB"/>
    <w:rsid w:val="00B37C31"/>
    <w:rsid w:val="00B37D97"/>
    <w:rsid w:val="00B4002A"/>
    <w:rsid w:val="00B411BD"/>
    <w:rsid w:val="00B41559"/>
    <w:rsid w:val="00B415A6"/>
    <w:rsid w:val="00B418E8"/>
    <w:rsid w:val="00B42285"/>
    <w:rsid w:val="00B422DF"/>
    <w:rsid w:val="00B4274B"/>
    <w:rsid w:val="00B42DCB"/>
    <w:rsid w:val="00B435B1"/>
    <w:rsid w:val="00B4367F"/>
    <w:rsid w:val="00B43824"/>
    <w:rsid w:val="00B43865"/>
    <w:rsid w:val="00B438BA"/>
    <w:rsid w:val="00B43BF7"/>
    <w:rsid w:val="00B4443F"/>
    <w:rsid w:val="00B44587"/>
    <w:rsid w:val="00B44CC5"/>
    <w:rsid w:val="00B44F99"/>
    <w:rsid w:val="00B45522"/>
    <w:rsid w:val="00B45876"/>
    <w:rsid w:val="00B46E15"/>
    <w:rsid w:val="00B47905"/>
    <w:rsid w:val="00B47B92"/>
    <w:rsid w:val="00B51207"/>
    <w:rsid w:val="00B51542"/>
    <w:rsid w:val="00B51859"/>
    <w:rsid w:val="00B51D1D"/>
    <w:rsid w:val="00B51EAA"/>
    <w:rsid w:val="00B525C2"/>
    <w:rsid w:val="00B52E58"/>
    <w:rsid w:val="00B5310E"/>
    <w:rsid w:val="00B5322F"/>
    <w:rsid w:val="00B5373C"/>
    <w:rsid w:val="00B53C09"/>
    <w:rsid w:val="00B53CC4"/>
    <w:rsid w:val="00B54ACC"/>
    <w:rsid w:val="00B54DCB"/>
    <w:rsid w:val="00B55175"/>
    <w:rsid w:val="00B552CE"/>
    <w:rsid w:val="00B55625"/>
    <w:rsid w:val="00B55865"/>
    <w:rsid w:val="00B55AC2"/>
    <w:rsid w:val="00B55BF2"/>
    <w:rsid w:val="00B560C9"/>
    <w:rsid w:val="00B56533"/>
    <w:rsid w:val="00B56B55"/>
    <w:rsid w:val="00B56CFC"/>
    <w:rsid w:val="00B57777"/>
    <w:rsid w:val="00B578B9"/>
    <w:rsid w:val="00B57A17"/>
    <w:rsid w:val="00B57EC8"/>
    <w:rsid w:val="00B61545"/>
    <w:rsid w:val="00B61BE2"/>
    <w:rsid w:val="00B6266F"/>
    <w:rsid w:val="00B62E0B"/>
    <w:rsid w:val="00B63C32"/>
    <w:rsid w:val="00B63DFC"/>
    <w:rsid w:val="00B64434"/>
    <w:rsid w:val="00B645EA"/>
    <w:rsid w:val="00B64CE8"/>
    <w:rsid w:val="00B64FA6"/>
    <w:rsid w:val="00B659A6"/>
    <w:rsid w:val="00B65E99"/>
    <w:rsid w:val="00B66017"/>
    <w:rsid w:val="00B66177"/>
    <w:rsid w:val="00B66272"/>
    <w:rsid w:val="00B6754B"/>
    <w:rsid w:val="00B677DC"/>
    <w:rsid w:val="00B67BBF"/>
    <w:rsid w:val="00B700D6"/>
    <w:rsid w:val="00B70357"/>
    <w:rsid w:val="00B711CE"/>
    <w:rsid w:val="00B7160B"/>
    <w:rsid w:val="00B71BF1"/>
    <w:rsid w:val="00B71C08"/>
    <w:rsid w:val="00B71DC8"/>
    <w:rsid w:val="00B725E6"/>
    <w:rsid w:val="00B73AA1"/>
    <w:rsid w:val="00B746C6"/>
    <w:rsid w:val="00B74D8C"/>
    <w:rsid w:val="00B754AC"/>
    <w:rsid w:val="00B754BB"/>
    <w:rsid w:val="00B7554C"/>
    <w:rsid w:val="00B7557F"/>
    <w:rsid w:val="00B75EDD"/>
    <w:rsid w:val="00B7604C"/>
    <w:rsid w:val="00B7625D"/>
    <w:rsid w:val="00B76402"/>
    <w:rsid w:val="00B7648B"/>
    <w:rsid w:val="00B7652C"/>
    <w:rsid w:val="00B766BF"/>
    <w:rsid w:val="00B76750"/>
    <w:rsid w:val="00B76FA6"/>
    <w:rsid w:val="00B770D9"/>
    <w:rsid w:val="00B7726F"/>
    <w:rsid w:val="00B77738"/>
    <w:rsid w:val="00B77FCF"/>
    <w:rsid w:val="00B801E8"/>
    <w:rsid w:val="00B80910"/>
    <w:rsid w:val="00B80B42"/>
    <w:rsid w:val="00B81167"/>
    <w:rsid w:val="00B818F4"/>
    <w:rsid w:val="00B819E6"/>
    <w:rsid w:val="00B81BC9"/>
    <w:rsid w:val="00B81C8A"/>
    <w:rsid w:val="00B81CA4"/>
    <w:rsid w:val="00B821E8"/>
    <w:rsid w:val="00B8222F"/>
    <w:rsid w:val="00B82615"/>
    <w:rsid w:val="00B82A84"/>
    <w:rsid w:val="00B83444"/>
    <w:rsid w:val="00B836ED"/>
    <w:rsid w:val="00B83A7E"/>
    <w:rsid w:val="00B83C33"/>
    <w:rsid w:val="00B844F0"/>
    <w:rsid w:val="00B84EA6"/>
    <w:rsid w:val="00B85348"/>
    <w:rsid w:val="00B85358"/>
    <w:rsid w:val="00B853BE"/>
    <w:rsid w:val="00B8584C"/>
    <w:rsid w:val="00B85FC3"/>
    <w:rsid w:val="00B86476"/>
    <w:rsid w:val="00B8651A"/>
    <w:rsid w:val="00B866C9"/>
    <w:rsid w:val="00B86A3D"/>
    <w:rsid w:val="00B875C7"/>
    <w:rsid w:val="00B87EDC"/>
    <w:rsid w:val="00B87EE0"/>
    <w:rsid w:val="00B903F6"/>
    <w:rsid w:val="00B90D10"/>
    <w:rsid w:val="00B90FE5"/>
    <w:rsid w:val="00B91507"/>
    <w:rsid w:val="00B91583"/>
    <w:rsid w:val="00B91780"/>
    <w:rsid w:val="00B919AD"/>
    <w:rsid w:val="00B91A2B"/>
    <w:rsid w:val="00B91F05"/>
    <w:rsid w:val="00B92690"/>
    <w:rsid w:val="00B928DA"/>
    <w:rsid w:val="00B93204"/>
    <w:rsid w:val="00B93F6F"/>
    <w:rsid w:val="00B945B8"/>
    <w:rsid w:val="00B94C71"/>
    <w:rsid w:val="00B94D0B"/>
    <w:rsid w:val="00B94D11"/>
    <w:rsid w:val="00B94E17"/>
    <w:rsid w:val="00B94E3A"/>
    <w:rsid w:val="00B957FE"/>
    <w:rsid w:val="00B959D0"/>
    <w:rsid w:val="00B95F02"/>
    <w:rsid w:val="00B96BEF"/>
    <w:rsid w:val="00B96F3D"/>
    <w:rsid w:val="00B96FC0"/>
    <w:rsid w:val="00B97260"/>
    <w:rsid w:val="00B97A3A"/>
    <w:rsid w:val="00B97A69"/>
    <w:rsid w:val="00B97C3B"/>
    <w:rsid w:val="00BA0574"/>
    <w:rsid w:val="00BA0632"/>
    <w:rsid w:val="00BA0AAA"/>
    <w:rsid w:val="00BA0BAC"/>
    <w:rsid w:val="00BA0DFB"/>
    <w:rsid w:val="00BA10C3"/>
    <w:rsid w:val="00BA16C5"/>
    <w:rsid w:val="00BA18B0"/>
    <w:rsid w:val="00BA2540"/>
    <w:rsid w:val="00BA2AD6"/>
    <w:rsid w:val="00BA2EF2"/>
    <w:rsid w:val="00BA2FEF"/>
    <w:rsid w:val="00BA3A4D"/>
    <w:rsid w:val="00BA5007"/>
    <w:rsid w:val="00BA5533"/>
    <w:rsid w:val="00BA5D5B"/>
    <w:rsid w:val="00BA5EF4"/>
    <w:rsid w:val="00BA66BA"/>
    <w:rsid w:val="00BB0A76"/>
    <w:rsid w:val="00BB0D4A"/>
    <w:rsid w:val="00BB11DC"/>
    <w:rsid w:val="00BB1548"/>
    <w:rsid w:val="00BB15E5"/>
    <w:rsid w:val="00BB1624"/>
    <w:rsid w:val="00BB1CE7"/>
    <w:rsid w:val="00BB20D4"/>
    <w:rsid w:val="00BB2FD3"/>
    <w:rsid w:val="00BB2FDF"/>
    <w:rsid w:val="00BB2FFF"/>
    <w:rsid w:val="00BB370F"/>
    <w:rsid w:val="00BB3D66"/>
    <w:rsid w:val="00BB3E38"/>
    <w:rsid w:val="00BB489C"/>
    <w:rsid w:val="00BB5248"/>
    <w:rsid w:val="00BB557B"/>
    <w:rsid w:val="00BB5594"/>
    <w:rsid w:val="00BB56F8"/>
    <w:rsid w:val="00BB5947"/>
    <w:rsid w:val="00BB5ED1"/>
    <w:rsid w:val="00BB5FCB"/>
    <w:rsid w:val="00BB604B"/>
    <w:rsid w:val="00BB7745"/>
    <w:rsid w:val="00BB7DE5"/>
    <w:rsid w:val="00BC00EC"/>
    <w:rsid w:val="00BC00F2"/>
    <w:rsid w:val="00BC08C5"/>
    <w:rsid w:val="00BC09DE"/>
    <w:rsid w:val="00BC0A59"/>
    <w:rsid w:val="00BC0C06"/>
    <w:rsid w:val="00BC0F0C"/>
    <w:rsid w:val="00BC12FB"/>
    <w:rsid w:val="00BC18FD"/>
    <w:rsid w:val="00BC1C3C"/>
    <w:rsid w:val="00BC2396"/>
    <w:rsid w:val="00BC2749"/>
    <w:rsid w:val="00BC2871"/>
    <w:rsid w:val="00BC307F"/>
    <w:rsid w:val="00BC3159"/>
    <w:rsid w:val="00BC3257"/>
    <w:rsid w:val="00BC3384"/>
    <w:rsid w:val="00BC39DB"/>
    <w:rsid w:val="00BC3A32"/>
    <w:rsid w:val="00BC3B07"/>
    <w:rsid w:val="00BC3F03"/>
    <w:rsid w:val="00BC42B6"/>
    <w:rsid w:val="00BC46EF"/>
    <w:rsid w:val="00BC49B5"/>
    <w:rsid w:val="00BC4E5E"/>
    <w:rsid w:val="00BC5432"/>
    <w:rsid w:val="00BC6381"/>
    <w:rsid w:val="00BC6FD6"/>
    <w:rsid w:val="00BC7CC5"/>
    <w:rsid w:val="00BD008E"/>
    <w:rsid w:val="00BD07ED"/>
    <w:rsid w:val="00BD0CE5"/>
    <w:rsid w:val="00BD1ECF"/>
    <w:rsid w:val="00BD21A5"/>
    <w:rsid w:val="00BD245D"/>
    <w:rsid w:val="00BD2966"/>
    <w:rsid w:val="00BD2AAC"/>
    <w:rsid w:val="00BD2F3B"/>
    <w:rsid w:val="00BD3372"/>
    <w:rsid w:val="00BD43EC"/>
    <w:rsid w:val="00BD50AA"/>
    <w:rsid w:val="00BD5135"/>
    <w:rsid w:val="00BD66D7"/>
    <w:rsid w:val="00BD71F7"/>
    <w:rsid w:val="00BD7291"/>
    <w:rsid w:val="00BD7970"/>
    <w:rsid w:val="00BD7EA3"/>
    <w:rsid w:val="00BD7FE2"/>
    <w:rsid w:val="00BE0B19"/>
    <w:rsid w:val="00BE0DD8"/>
    <w:rsid w:val="00BE13F0"/>
    <w:rsid w:val="00BE1C65"/>
    <w:rsid w:val="00BE1D82"/>
    <w:rsid w:val="00BE1EE4"/>
    <w:rsid w:val="00BE1F8B"/>
    <w:rsid w:val="00BE237D"/>
    <w:rsid w:val="00BE2840"/>
    <w:rsid w:val="00BE28A2"/>
    <w:rsid w:val="00BE2B4F"/>
    <w:rsid w:val="00BE2E82"/>
    <w:rsid w:val="00BE2F39"/>
    <w:rsid w:val="00BE3068"/>
    <w:rsid w:val="00BE332D"/>
    <w:rsid w:val="00BE3A87"/>
    <w:rsid w:val="00BE3CF1"/>
    <w:rsid w:val="00BE4618"/>
    <w:rsid w:val="00BE471D"/>
    <w:rsid w:val="00BE4B20"/>
    <w:rsid w:val="00BE5FC4"/>
    <w:rsid w:val="00BE6314"/>
    <w:rsid w:val="00BE68F8"/>
    <w:rsid w:val="00BE7B0B"/>
    <w:rsid w:val="00BE7C4D"/>
    <w:rsid w:val="00BE7E5A"/>
    <w:rsid w:val="00BE7F6A"/>
    <w:rsid w:val="00BF0274"/>
    <w:rsid w:val="00BF05D7"/>
    <w:rsid w:val="00BF08C4"/>
    <w:rsid w:val="00BF0AB9"/>
    <w:rsid w:val="00BF0BAF"/>
    <w:rsid w:val="00BF19CE"/>
    <w:rsid w:val="00BF27E0"/>
    <w:rsid w:val="00BF282E"/>
    <w:rsid w:val="00BF285B"/>
    <w:rsid w:val="00BF2B45"/>
    <w:rsid w:val="00BF2B6F"/>
    <w:rsid w:val="00BF2F54"/>
    <w:rsid w:val="00BF31D5"/>
    <w:rsid w:val="00BF351A"/>
    <w:rsid w:val="00BF378C"/>
    <w:rsid w:val="00BF3914"/>
    <w:rsid w:val="00BF3A36"/>
    <w:rsid w:val="00BF3ABF"/>
    <w:rsid w:val="00BF447A"/>
    <w:rsid w:val="00BF4728"/>
    <w:rsid w:val="00BF49B1"/>
    <w:rsid w:val="00BF49D5"/>
    <w:rsid w:val="00BF4EC2"/>
    <w:rsid w:val="00BF4F3C"/>
    <w:rsid w:val="00BF52BB"/>
    <w:rsid w:val="00BF5508"/>
    <w:rsid w:val="00BF5552"/>
    <w:rsid w:val="00BF565E"/>
    <w:rsid w:val="00BF73F2"/>
    <w:rsid w:val="00C0001B"/>
    <w:rsid w:val="00C00189"/>
    <w:rsid w:val="00C00B16"/>
    <w:rsid w:val="00C01012"/>
    <w:rsid w:val="00C01327"/>
    <w:rsid w:val="00C01671"/>
    <w:rsid w:val="00C01AA7"/>
    <w:rsid w:val="00C0231E"/>
    <w:rsid w:val="00C02419"/>
    <w:rsid w:val="00C02766"/>
    <w:rsid w:val="00C02D90"/>
    <w:rsid w:val="00C02E54"/>
    <w:rsid w:val="00C03138"/>
    <w:rsid w:val="00C03582"/>
    <w:rsid w:val="00C03EE8"/>
    <w:rsid w:val="00C04F50"/>
    <w:rsid w:val="00C0529F"/>
    <w:rsid w:val="00C05BEC"/>
    <w:rsid w:val="00C05C99"/>
    <w:rsid w:val="00C06073"/>
    <w:rsid w:val="00C063BE"/>
    <w:rsid w:val="00C06946"/>
    <w:rsid w:val="00C06CFE"/>
    <w:rsid w:val="00C06E7D"/>
    <w:rsid w:val="00C109D5"/>
    <w:rsid w:val="00C10CE6"/>
    <w:rsid w:val="00C1112B"/>
    <w:rsid w:val="00C11A88"/>
    <w:rsid w:val="00C12012"/>
    <w:rsid w:val="00C12874"/>
    <w:rsid w:val="00C12BC1"/>
    <w:rsid w:val="00C13BDA"/>
    <w:rsid w:val="00C13FFD"/>
    <w:rsid w:val="00C145E4"/>
    <w:rsid w:val="00C14632"/>
    <w:rsid w:val="00C14972"/>
    <w:rsid w:val="00C15DF1"/>
    <w:rsid w:val="00C15F35"/>
    <w:rsid w:val="00C1618E"/>
    <w:rsid w:val="00C16735"/>
    <w:rsid w:val="00C16C30"/>
    <w:rsid w:val="00C17DED"/>
    <w:rsid w:val="00C17F0C"/>
    <w:rsid w:val="00C201BF"/>
    <w:rsid w:val="00C20A00"/>
    <w:rsid w:val="00C2158A"/>
    <w:rsid w:val="00C21673"/>
    <w:rsid w:val="00C21C7A"/>
    <w:rsid w:val="00C21FF6"/>
    <w:rsid w:val="00C2242F"/>
    <w:rsid w:val="00C226E3"/>
    <w:rsid w:val="00C22B59"/>
    <w:rsid w:val="00C23130"/>
    <w:rsid w:val="00C233E4"/>
    <w:rsid w:val="00C237CA"/>
    <w:rsid w:val="00C23CAE"/>
    <w:rsid w:val="00C25119"/>
    <w:rsid w:val="00C255A5"/>
    <w:rsid w:val="00C2584B"/>
    <w:rsid w:val="00C25942"/>
    <w:rsid w:val="00C25DD9"/>
    <w:rsid w:val="00C262E1"/>
    <w:rsid w:val="00C2663F"/>
    <w:rsid w:val="00C26C38"/>
    <w:rsid w:val="00C26C66"/>
    <w:rsid w:val="00C26DB8"/>
    <w:rsid w:val="00C2730B"/>
    <w:rsid w:val="00C27B90"/>
    <w:rsid w:val="00C305A0"/>
    <w:rsid w:val="00C3081B"/>
    <w:rsid w:val="00C30CEE"/>
    <w:rsid w:val="00C3128E"/>
    <w:rsid w:val="00C312F8"/>
    <w:rsid w:val="00C31B13"/>
    <w:rsid w:val="00C336FF"/>
    <w:rsid w:val="00C33FCB"/>
    <w:rsid w:val="00C3400F"/>
    <w:rsid w:val="00C3412F"/>
    <w:rsid w:val="00C34B64"/>
    <w:rsid w:val="00C34C36"/>
    <w:rsid w:val="00C35241"/>
    <w:rsid w:val="00C3528E"/>
    <w:rsid w:val="00C352B3"/>
    <w:rsid w:val="00C35664"/>
    <w:rsid w:val="00C356A1"/>
    <w:rsid w:val="00C361BC"/>
    <w:rsid w:val="00C3654C"/>
    <w:rsid w:val="00C36BA6"/>
    <w:rsid w:val="00C36BF5"/>
    <w:rsid w:val="00C36DBC"/>
    <w:rsid w:val="00C373EF"/>
    <w:rsid w:val="00C3767A"/>
    <w:rsid w:val="00C376BA"/>
    <w:rsid w:val="00C40373"/>
    <w:rsid w:val="00C4082D"/>
    <w:rsid w:val="00C40AE6"/>
    <w:rsid w:val="00C411AF"/>
    <w:rsid w:val="00C4138D"/>
    <w:rsid w:val="00C419E9"/>
    <w:rsid w:val="00C41E3A"/>
    <w:rsid w:val="00C42DA4"/>
    <w:rsid w:val="00C4304C"/>
    <w:rsid w:val="00C4316A"/>
    <w:rsid w:val="00C43315"/>
    <w:rsid w:val="00C44B86"/>
    <w:rsid w:val="00C44BA3"/>
    <w:rsid w:val="00C44CAA"/>
    <w:rsid w:val="00C44D35"/>
    <w:rsid w:val="00C452F5"/>
    <w:rsid w:val="00C45811"/>
    <w:rsid w:val="00C46555"/>
    <w:rsid w:val="00C46704"/>
    <w:rsid w:val="00C46B15"/>
    <w:rsid w:val="00C46C10"/>
    <w:rsid w:val="00C46F7D"/>
    <w:rsid w:val="00C473AF"/>
    <w:rsid w:val="00C479B5"/>
    <w:rsid w:val="00C47F87"/>
    <w:rsid w:val="00C50242"/>
    <w:rsid w:val="00C5034D"/>
    <w:rsid w:val="00C5050E"/>
    <w:rsid w:val="00C50E99"/>
    <w:rsid w:val="00C51A7D"/>
    <w:rsid w:val="00C51DAD"/>
    <w:rsid w:val="00C52744"/>
    <w:rsid w:val="00C531AE"/>
    <w:rsid w:val="00C532A5"/>
    <w:rsid w:val="00C53667"/>
    <w:rsid w:val="00C53DEE"/>
    <w:rsid w:val="00C53EB3"/>
    <w:rsid w:val="00C542D4"/>
    <w:rsid w:val="00C54CC6"/>
    <w:rsid w:val="00C54D71"/>
    <w:rsid w:val="00C54F6B"/>
    <w:rsid w:val="00C5547B"/>
    <w:rsid w:val="00C5551E"/>
    <w:rsid w:val="00C55600"/>
    <w:rsid w:val="00C55F0A"/>
    <w:rsid w:val="00C55F3D"/>
    <w:rsid w:val="00C563F5"/>
    <w:rsid w:val="00C56ED0"/>
    <w:rsid w:val="00C56FE9"/>
    <w:rsid w:val="00C570F7"/>
    <w:rsid w:val="00C5741E"/>
    <w:rsid w:val="00C5771C"/>
    <w:rsid w:val="00C600B4"/>
    <w:rsid w:val="00C61A7F"/>
    <w:rsid w:val="00C62CD5"/>
    <w:rsid w:val="00C636E6"/>
    <w:rsid w:val="00C639D6"/>
    <w:rsid w:val="00C63F8E"/>
    <w:rsid w:val="00C647FB"/>
    <w:rsid w:val="00C653FE"/>
    <w:rsid w:val="00C654E0"/>
    <w:rsid w:val="00C662CE"/>
    <w:rsid w:val="00C663F5"/>
    <w:rsid w:val="00C67EAB"/>
    <w:rsid w:val="00C701CE"/>
    <w:rsid w:val="00C7072A"/>
    <w:rsid w:val="00C70786"/>
    <w:rsid w:val="00C707FD"/>
    <w:rsid w:val="00C70DFF"/>
    <w:rsid w:val="00C71EBA"/>
    <w:rsid w:val="00C71FF1"/>
    <w:rsid w:val="00C72AB0"/>
    <w:rsid w:val="00C72EF8"/>
    <w:rsid w:val="00C72FA6"/>
    <w:rsid w:val="00C7331A"/>
    <w:rsid w:val="00C742D7"/>
    <w:rsid w:val="00C74463"/>
    <w:rsid w:val="00C74815"/>
    <w:rsid w:val="00C74A45"/>
    <w:rsid w:val="00C74B68"/>
    <w:rsid w:val="00C751FA"/>
    <w:rsid w:val="00C755F5"/>
    <w:rsid w:val="00C75A6B"/>
    <w:rsid w:val="00C763B6"/>
    <w:rsid w:val="00C7644F"/>
    <w:rsid w:val="00C768F6"/>
    <w:rsid w:val="00C76943"/>
    <w:rsid w:val="00C76C3C"/>
    <w:rsid w:val="00C77B93"/>
    <w:rsid w:val="00C80073"/>
    <w:rsid w:val="00C80252"/>
    <w:rsid w:val="00C80DEA"/>
    <w:rsid w:val="00C826C8"/>
    <w:rsid w:val="00C82DF7"/>
    <w:rsid w:val="00C832DC"/>
    <w:rsid w:val="00C8377F"/>
    <w:rsid w:val="00C83BF0"/>
    <w:rsid w:val="00C8418E"/>
    <w:rsid w:val="00C8545D"/>
    <w:rsid w:val="00C857ED"/>
    <w:rsid w:val="00C8646D"/>
    <w:rsid w:val="00C87453"/>
    <w:rsid w:val="00C87F69"/>
    <w:rsid w:val="00C90360"/>
    <w:rsid w:val="00C905E9"/>
    <w:rsid w:val="00C90AFB"/>
    <w:rsid w:val="00C90EA4"/>
    <w:rsid w:val="00C9115E"/>
    <w:rsid w:val="00C91178"/>
    <w:rsid w:val="00C912AF"/>
    <w:rsid w:val="00C912CA"/>
    <w:rsid w:val="00C91DE3"/>
    <w:rsid w:val="00C925B2"/>
    <w:rsid w:val="00C92C7F"/>
    <w:rsid w:val="00C93293"/>
    <w:rsid w:val="00C933A2"/>
    <w:rsid w:val="00C9369D"/>
    <w:rsid w:val="00C93783"/>
    <w:rsid w:val="00C937B5"/>
    <w:rsid w:val="00C9388C"/>
    <w:rsid w:val="00C944FA"/>
    <w:rsid w:val="00C94B95"/>
    <w:rsid w:val="00C95070"/>
    <w:rsid w:val="00C95234"/>
    <w:rsid w:val="00C95854"/>
    <w:rsid w:val="00C95AF7"/>
    <w:rsid w:val="00C95EFF"/>
    <w:rsid w:val="00C96D26"/>
    <w:rsid w:val="00C96E6F"/>
    <w:rsid w:val="00C973BE"/>
    <w:rsid w:val="00C97872"/>
    <w:rsid w:val="00CA037F"/>
    <w:rsid w:val="00CA0532"/>
    <w:rsid w:val="00CA0DF9"/>
    <w:rsid w:val="00CA1565"/>
    <w:rsid w:val="00CA2241"/>
    <w:rsid w:val="00CA28DF"/>
    <w:rsid w:val="00CA3212"/>
    <w:rsid w:val="00CA3375"/>
    <w:rsid w:val="00CA3CDD"/>
    <w:rsid w:val="00CA403B"/>
    <w:rsid w:val="00CA4339"/>
    <w:rsid w:val="00CA4C30"/>
    <w:rsid w:val="00CA505A"/>
    <w:rsid w:val="00CA59DD"/>
    <w:rsid w:val="00CA5F53"/>
    <w:rsid w:val="00CA6556"/>
    <w:rsid w:val="00CA6BD8"/>
    <w:rsid w:val="00CA77B5"/>
    <w:rsid w:val="00CA7840"/>
    <w:rsid w:val="00CA7D03"/>
    <w:rsid w:val="00CB008E"/>
    <w:rsid w:val="00CB01FA"/>
    <w:rsid w:val="00CB02A2"/>
    <w:rsid w:val="00CB0737"/>
    <w:rsid w:val="00CB097A"/>
    <w:rsid w:val="00CB0A1E"/>
    <w:rsid w:val="00CB1450"/>
    <w:rsid w:val="00CB1C11"/>
    <w:rsid w:val="00CB26EC"/>
    <w:rsid w:val="00CB2A34"/>
    <w:rsid w:val="00CB2D2A"/>
    <w:rsid w:val="00CB2F2A"/>
    <w:rsid w:val="00CB3368"/>
    <w:rsid w:val="00CB48E2"/>
    <w:rsid w:val="00CB52E5"/>
    <w:rsid w:val="00CB578B"/>
    <w:rsid w:val="00CB58E1"/>
    <w:rsid w:val="00CB5B1E"/>
    <w:rsid w:val="00CB6A0B"/>
    <w:rsid w:val="00CB6CA4"/>
    <w:rsid w:val="00CB6D53"/>
    <w:rsid w:val="00CB6FB2"/>
    <w:rsid w:val="00CB787A"/>
    <w:rsid w:val="00CB7CCD"/>
    <w:rsid w:val="00CB7F8D"/>
    <w:rsid w:val="00CC028E"/>
    <w:rsid w:val="00CC0C4A"/>
    <w:rsid w:val="00CC1275"/>
    <w:rsid w:val="00CC16E4"/>
    <w:rsid w:val="00CC17F0"/>
    <w:rsid w:val="00CC1853"/>
    <w:rsid w:val="00CC1FAE"/>
    <w:rsid w:val="00CC322D"/>
    <w:rsid w:val="00CC3A23"/>
    <w:rsid w:val="00CC4459"/>
    <w:rsid w:val="00CC4C38"/>
    <w:rsid w:val="00CC4CC1"/>
    <w:rsid w:val="00CC5964"/>
    <w:rsid w:val="00CC729B"/>
    <w:rsid w:val="00CC737C"/>
    <w:rsid w:val="00CD06A4"/>
    <w:rsid w:val="00CD087D"/>
    <w:rsid w:val="00CD0C08"/>
    <w:rsid w:val="00CD0E7A"/>
    <w:rsid w:val="00CD0F5D"/>
    <w:rsid w:val="00CD1821"/>
    <w:rsid w:val="00CD1C0B"/>
    <w:rsid w:val="00CD2293"/>
    <w:rsid w:val="00CD239A"/>
    <w:rsid w:val="00CD268A"/>
    <w:rsid w:val="00CD29AD"/>
    <w:rsid w:val="00CD2F57"/>
    <w:rsid w:val="00CD4E44"/>
    <w:rsid w:val="00CD5512"/>
    <w:rsid w:val="00CD5E7D"/>
    <w:rsid w:val="00CD6439"/>
    <w:rsid w:val="00CD65CC"/>
    <w:rsid w:val="00CD6842"/>
    <w:rsid w:val="00CD6E3D"/>
    <w:rsid w:val="00CD71AB"/>
    <w:rsid w:val="00CD7204"/>
    <w:rsid w:val="00CD750D"/>
    <w:rsid w:val="00CD79E4"/>
    <w:rsid w:val="00CE0109"/>
    <w:rsid w:val="00CE0FEE"/>
    <w:rsid w:val="00CE1FC5"/>
    <w:rsid w:val="00CE3661"/>
    <w:rsid w:val="00CE375C"/>
    <w:rsid w:val="00CE4671"/>
    <w:rsid w:val="00CE46E5"/>
    <w:rsid w:val="00CE485A"/>
    <w:rsid w:val="00CE4E6D"/>
    <w:rsid w:val="00CE5279"/>
    <w:rsid w:val="00CE5A78"/>
    <w:rsid w:val="00CE5AFA"/>
    <w:rsid w:val="00CE641E"/>
    <w:rsid w:val="00CE6AEC"/>
    <w:rsid w:val="00CE78AE"/>
    <w:rsid w:val="00CE7E62"/>
    <w:rsid w:val="00CF07FC"/>
    <w:rsid w:val="00CF0B7F"/>
    <w:rsid w:val="00CF195E"/>
    <w:rsid w:val="00CF19DA"/>
    <w:rsid w:val="00CF1B1D"/>
    <w:rsid w:val="00CF1C7F"/>
    <w:rsid w:val="00CF1CC0"/>
    <w:rsid w:val="00CF24F8"/>
    <w:rsid w:val="00CF2653"/>
    <w:rsid w:val="00CF2CE3"/>
    <w:rsid w:val="00CF3835"/>
    <w:rsid w:val="00CF3EC7"/>
    <w:rsid w:val="00CF4247"/>
    <w:rsid w:val="00CF4964"/>
    <w:rsid w:val="00CF4CA3"/>
    <w:rsid w:val="00CF4E75"/>
    <w:rsid w:val="00CF5141"/>
    <w:rsid w:val="00CF5263"/>
    <w:rsid w:val="00CF59DF"/>
    <w:rsid w:val="00CF60B5"/>
    <w:rsid w:val="00CF63AF"/>
    <w:rsid w:val="00CF7802"/>
    <w:rsid w:val="00D004FA"/>
    <w:rsid w:val="00D00B42"/>
    <w:rsid w:val="00D017EA"/>
    <w:rsid w:val="00D01B21"/>
    <w:rsid w:val="00D01D54"/>
    <w:rsid w:val="00D01D8B"/>
    <w:rsid w:val="00D01E2F"/>
    <w:rsid w:val="00D02195"/>
    <w:rsid w:val="00D02561"/>
    <w:rsid w:val="00D03102"/>
    <w:rsid w:val="00D03727"/>
    <w:rsid w:val="00D0378A"/>
    <w:rsid w:val="00D03ADF"/>
    <w:rsid w:val="00D03FAA"/>
    <w:rsid w:val="00D04AF8"/>
    <w:rsid w:val="00D05132"/>
    <w:rsid w:val="00D05C0D"/>
    <w:rsid w:val="00D05EA9"/>
    <w:rsid w:val="00D0624E"/>
    <w:rsid w:val="00D06E51"/>
    <w:rsid w:val="00D071F8"/>
    <w:rsid w:val="00D07252"/>
    <w:rsid w:val="00D074F4"/>
    <w:rsid w:val="00D0778A"/>
    <w:rsid w:val="00D07CE1"/>
    <w:rsid w:val="00D10022"/>
    <w:rsid w:val="00D101B3"/>
    <w:rsid w:val="00D1026A"/>
    <w:rsid w:val="00D107CF"/>
    <w:rsid w:val="00D107E2"/>
    <w:rsid w:val="00D10DA5"/>
    <w:rsid w:val="00D11B0B"/>
    <w:rsid w:val="00D12293"/>
    <w:rsid w:val="00D1265C"/>
    <w:rsid w:val="00D12695"/>
    <w:rsid w:val="00D1310A"/>
    <w:rsid w:val="00D1355F"/>
    <w:rsid w:val="00D13B90"/>
    <w:rsid w:val="00D13C7C"/>
    <w:rsid w:val="00D14236"/>
    <w:rsid w:val="00D14553"/>
    <w:rsid w:val="00D146ED"/>
    <w:rsid w:val="00D147D9"/>
    <w:rsid w:val="00D14DB1"/>
    <w:rsid w:val="00D15165"/>
    <w:rsid w:val="00D15309"/>
    <w:rsid w:val="00D15485"/>
    <w:rsid w:val="00D155C1"/>
    <w:rsid w:val="00D15F43"/>
    <w:rsid w:val="00D162FA"/>
    <w:rsid w:val="00D167F9"/>
    <w:rsid w:val="00D16E87"/>
    <w:rsid w:val="00D172EB"/>
    <w:rsid w:val="00D17502"/>
    <w:rsid w:val="00D17B7A"/>
    <w:rsid w:val="00D17D15"/>
    <w:rsid w:val="00D206A5"/>
    <w:rsid w:val="00D20B8B"/>
    <w:rsid w:val="00D2132D"/>
    <w:rsid w:val="00D21486"/>
    <w:rsid w:val="00D2162C"/>
    <w:rsid w:val="00D21A3C"/>
    <w:rsid w:val="00D21F71"/>
    <w:rsid w:val="00D2251A"/>
    <w:rsid w:val="00D23282"/>
    <w:rsid w:val="00D233F1"/>
    <w:rsid w:val="00D2341B"/>
    <w:rsid w:val="00D24286"/>
    <w:rsid w:val="00D243B6"/>
    <w:rsid w:val="00D24483"/>
    <w:rsid w:val="00D24E2D"/>
    <w:rsid w:val="00D25248"/>
    <w:rsid w:val="00D256F8"/>
    <w:rsid w:val="00D25C04"/>
    <w:rsid w:val="00D2685C"/>
    <w:rsid w:val="00D26A3B"/>
    <w:rsid w:val="00D26E03"/>
    <w:rsid w:val="00D2754A"/>
    <w:rsid w:val="00D302FD"/>
    <w:rsid w:val="00D3038A"/>
    <w:rsid w:val="00D3080C"/>
    <w:rsid w:val="00D3098D"/>
    <w:rsid w:val="00D315FE"/>
    <w:rsid w:val="00D31A02"/>
    <w:rsid w:val="00D323A5"/>
    <w:rsid w:val="00D32CCD"/>
    <w:rsid w:val="00D3323C"/>
    <w:rsid w:val="00D3327F"/>
    <w:rsid w:val="00D33456"/>
    <w:rsid w:val="00D3396F"/>
    <w:rsid w:val="00D33D4D"/>
    <w:rsid w:val="00D3403D"/>
    <w:rsid w:val="00D341F0"/>
    <w:rsid w:val="00D3483C"/>
    <w:rsid w:val="00D34A0B"/>
    <w:rsid w:val="00D35560"/>
    <w:rsid w:val="00D35CD7"/>
    <w:rsid w:val="00D36234"/>
    <w:rsid w:val="00D36371"/>
    <w:rsid w:val="00D37093"/>
    <w:rsid w:val="00D37CD5"/>
    <w:rsid w:val="00D37D47"/>
    <w:rsid w:val="00D404C6"/>
    <w:rsid w:val="00D414C8"/>
    <w:rsid w:val="00D41C16"/>
    <w:rsid w:val="00D437D8"/>
    <w:rsid w:val="00D44826"/>
    <w:rsid w:val="00D44994"/>
    <w:rsid w:val="00D45A3C"/>
    <w:rsid w:val="00D45DF3"/>
    <w:rsid w:val="00D46174"/>
    <w:rsid w:val="00D46990"/>
    <w:rsid w:val="00D46E33"/>
    <w:rsid w:val="00D46F14"/>
    <w:rsid w:val="00D46FD7"/>
    <w:rsid w:val="00D47DD0"/>
    <w:rsid w:val="00D47E0A"/>
    <w:rsid w:val="00D47F8A"/>
    <w:rsid w:val="00D50183"/>
    <w:rsid w:val="00D5036B"/>
    <w:rsid w:val="00D50AF9"/>
    <w:rsid w:val="00D50B85"/>
    <w:rsid w:val="00D50ED7"/>
    <w:rsid w:val="00D515AB"/>
    <w:rsid w:val="00D51D12"/>
    <w:rsid w:val="00D52A10"/>
    <w:rsid w:val="00D5312E"/>
    <w:rsid w:val="00D531E7"/>
    <w:rsid w:val="00D5362B"/>
    <w:rsid w:val="00D53B29"/>
    <w:rsid w:val="00D54308"/>
    <w:rsid w:val="00D54C7F"/>
    <w:rsid w:val="00D54F44"/>
    <w:rsid w:val="00D55072"/>
    <w:rsid w:val="00D551B5"/>
    <w:rsid w:val="00D551F0"/>
    <w:rsid w:val="00D55348"/>
    <w:rsid w:val="00D55517"/>
    <w:rsid w:val="00D55744"/>
    <w:rsid w:val="00D55FD1"/>
    <w:rsid w:val="00D5617A"/>
    <w:rsid w:val="00D568BC"/>
    <w:rsid w:val="00D5691D"/>
    <w:rsid w:val="00D56DB2"/>
    <w:rsid w:val="00D5747F"/>
    <w:rsid w:val="00D57495"/>
    <w:rsid w:val="00D574FA"/>
    <w:rsid w:val="00D57952"/>
    <w:rsid w:val="00D5797E"/>
    <w:rsid w:val="00D6073F"/>
    <w:rsid w:val="00D60AF3"/>
    <w:rsid w:val="00D60C8D"/>
    <w:rsid w:val="00D60CA3"/>
    <w:rsid w:val="00D61374"/>
    <w:rsid w:val="00D61439"/>
    <w:rsid w:val="00D6168A"/>
    <w:rsid w:val="00D616A5"/>
    <w:rsid w:val="00D61FF0"/>
    <w:rsid w:val="00D61FF8"/>
    <w:rsid w:val="00D6211D"/>
    <w:rsid w:val="00D62C97"/>
    <w:rsid w:val="00D63517"/>
    <w:rsid w:val="00D63B75"/>
    <w:rsid w:val="00D644C2"/>
    <w:rsid w:val="00D6573C"/>
    <w:rsid w:val="00D657BD"/>
    <w:rsid w:val="00D659B1"/>
    <w:rsid w:val="00D66E18"/>
    <w:rsid w:val="00D6734D"/>
    <w:rsid w:val="00D679CF"/>
    <w:rsid w:val="00D679D3"/>
    <w:rsid w:val="00D67B5B"/>
    <w:rsid w:val="00D70117"/>
    <w:rsid w:val="00D701CA"/>
    <w:rsid w:val="00D705CE"/>
    <w:rsid w:val="00D706DB"/>
    <w:rsid w:val="00D70915"/>
    <w:rsid w:val="00D7163E"/>
    <w:rsid w:val="00D734E4"/>
    <w:rsid w:val="00D7356F"/>
    <w:rsid w:val="00D73587"/>
    <w:rsid w:val="00D7391A"/>
    <w:rsid w:val="00D73EBB"/>
    <w:rsid w:val="00D749D6"/>
    <w:rsid w:val="00D74A6A"/>
    <w:rsid w:val="00D7502A"/>
    <w:rsid w:val="00D751FB"/>
    <w:rsid w:val="00D754CD"/>
    <w:rsid w:val="00D754D6"/>
    <w:rsid w:val="00D756E2"/>
    <w:rsid w:val="00D759EC"/>
    <w:rsid w:val="00D760CE"/>
    <w:rsid w:val="00D761AA"/>
    <w:rsid w:val="00D76208"/>
    <w:rsid w:val="00D76FAE"/>
    <w:rsid w:val="00D777D7"/>
    <w:rsid w:val="00D7794E"/>
    <w:rsid w:val="00D80856"/>
    <w:rsid w:val="00D80AB8"/>
    <w:rsid w:val="00D80B40"/>
    <w:rsid w:val="00D81792"/>
    <w:rsid w:val="00D819B1"/>
    <w:rsid w:val="00D82253"/>
    <w:rsid w:val="00D82494"/>
    <w:rsid w:val="00D82516"/>
    <w:rsid w:val="00D83438"/>
    <w:rsid w:val="00D839B0"/>
    <w:rsid w:val="00D83AE9"/>
    <w:rsid w:val="00D83D9B"/>
    <w:rsid w:val="00D8531F"/>
    <w:rsid w:val="00D857B8"/>
    <w:rsid w:val="00D8581A"/>
    <w:rsid w:val="00D862BE"/>
    <w:rsid w:val="00D8636E"/>
    <w:rsid w:val="00D867EA"/>
    <w:rsid w:val="00D86B44"/>
    <w:rsid w:val="00D86B66"/>
    <w:rsid w:val="00D86CA2"/>
    <w:rsid w:val="00D87175"/>
    <w:rsid w:val="00D87477"/>
    <w:rsid w:val="00D876DB"/>
    <w:rsid w:val="00D87950"/>
    <w:rsid w:val="00D87ABF"/>
    <w:rsid w:val="00D87C9F"/>
    <w:rsid w:val="00D901E7"/>
    <w:rsid w:val="00D90CD3"/>
    <w:rsid w:val="00D919E6"/>
    <w:rsid w:val="00D91BE1"/>
    <w:rsid w:val="00D923EC"/>
    <w:rsid w:val="00D92C29"/>
    <w:rsid w:val="00D936E2"/>
    <w:rsid w:val="00D9375C"/>
    <w:rsid w:val="00D93CC2"/>
    <w:rsid w:val="00D93D68"/>
    <w:rsid w:val="00D943F3"/>
    <w:rsid w:val="00D949E7"/>
    <w:rsid w:val="00D94C90"/>
    <w:rsid w:val="00D95104"/>
    <w:rsid w:val="00D95157"/>
    <w:rsid w:val="00D95600"/>
    <w:rsid w:val="00D95732"/>
    <w:rsid w:val="00D95B0D"/>
    <w:rsid w:val="00D96023"/>
    <w:rsid w:val="00D9681B"/>
    <w:rsid w:val="00D9683C"/>
    <w:rsid w:val="00D97884"/>
    <w:rsid w:val="00DA0A7F"/>
    <w:rsid w:val="00DA175E"/>
    <w:rsid w:val="00DA19EF"/>
    <w:rsid w:val="00DA1C31"/>
    <w:rsid w:val="00DA20BC"/>
    <w:rsid w:val="00DA2ED7"/>
    <w:rsid w:val="00DA3A85"/>
    <w:rsid w:val="00DA3E7A"/>
    <w:rsid w:val="00DA430C"/>
    <w:rsid w:val="00DA431B"/>
    <w:rsid w:val="00DA43C9"/>
    <w:rsid w:val="00DA527C"/>
    <w:rsid w:val="00DA5E7D"/>
    <w:rsid w:val="00DA615D"/>
    <w:rsid w:val="00DA6598"/>
    <w:rsid w:val="00DA65D8"/>
    <w:rsid w:val="00DA6C0F"/>
    <w:rsid w:val="00DA702F"/>
    <w:rsid w:val="00DA772C"/>
    <w:rsid w:val="00DA7F8A"/>
    <w:rsid w:val="00DB0176"/>
    <w:rsid w:val="00DB0404"/>
    <w:rsid w:val="00DB09EB"/>
    <w:rsid w:val="00DB11F8"/>
    <w:rsid w:val="00DB1219"/>
    <w:rsid w:val="00DB18F8"/>
    <w:rsid w:val="00DB1F2A"/>
    <w:rsid w:val="00DB275A"/>
    <w:rsid w:val="00DB297F"/>
    <w:rsid w:val="00DB2DEA"/>
    <w:rsid w:val="00DB3153"/>
    <w:rsid w:val="00DB317A"/>
    <w:rsid w:val="00DB3719"/>
    <w:rsid w:val="00DB3B82"/>
    <w:rsid w:val="00DB3CD8"/>
    <w:rsid w:val="00DB40A2"/>
    <w:rsid w:val="00DB485D"/>
    <w:rsid w:val="00DB5C03"/>
    <w:rsid w:val="00DB5D69"/>
    <w:rsid w:val="00DB5E30"/>
    <w:rsid w:val="00DB657C"/>
    <w:rsid w:val="00DB7EDC"/>
    <w:rsid w:val="00DC02CE"/>
    <w:rsid w:val="00DC0473"/>
    <w:rsid w:val="00DC09FC"/>
    <w:rsid w:val="00DC0CFF"/>
    <w:rsid w:val="00DC1327"/>
    <w:rsid w:val="00DC1350"/>
    <w:rsid w:val="00DC1F0E"/>
    <w:rsid w:val="00DC27F9"/>
    <w:rsid w:val="00DC290B"/>
    <w:rsid w:val="00DC2D1D"/>
    <w:rsid w:val="00DC308A"/>
    <w:rsid w:val="00DC3237"/>
    <w:rsid w:val="00DC3CDF"/>
    <w:rsid w:val="00DC41A4"/>
    <w:rsid w:val="00DC5607"/>
    <w:rsid w:val="00DC5672"/>
    <w:rsid w:val="00DC59FA"/>
    <w:rsid w:val="00DC5D75"/>
    <w:rsid w:val="00DC604F"/>
    <w:rsid w:val="00DC60A2"/>
    <w:rsid w:val="00DC6600"/>
    <w:rsid w:val="00DC67BD"/>
    <w:rsid w:val="00DC6924"/>
    <w:rsid w:val="00DC71F2"/>
    <w:rsid w:val="00DC7604"/>
    <w:rsid w:val="00DC79F8"/>
    <w:rsid w:val="00DC7EFB"/>
    <w:rsid w:val="00DD013E"/>
    <w:rsid w:val="00DD02A8"/>
    <w:rsid w:val="00DD0F18"/>
    <w:rsid w:val="00DD19B8"/>
    <w:rsid w:val="00DD1FEC"/>
    <w:rsid w:val="00DD2025"/>
    <w:rsid w:val="00DD22EA"/>
    <w:rsid w:val="00DD23A0"/>
    <w:rsid w:val="00DD23B3"/>
    <w:rsid w:val="00DD29F9"/>
    <w:rsid w:val="00DD2E28"/>
    <w:rsid w:val="00DD3C84"/>
    <w:rsid w:val="00DD3EF5"/>
    <w:rsid w:val="00DD4D1F"/>
    <w:rsid w:val="00DD526D"/>
    <w:rsid w:val="00DD53FA"/>
    <w:rsid w:val="00DD57FD"/>
    <w:rsid w:val="00DD5F42"/>
    <w:rsid w:val="00DD617B"/>
    <w:rsid w:val="00DE0E59"/>
    <w:rsid w:val="00DE0F6C"/>
    <w:rsid w:val="00DE213A"/>
    <w:rsid w:val="00DE2194"/>
    <w:rsid w:val="00DE219B"/>
    <w:rsid w:val="00DE2E53"/>
    <w:rsid w:val="00DE31EA"/>
    <w:rsid w:val="00DE3BDC"/>
    <w:rsid w:val="00DE52E3"/>
    <w:rsid w:val="00DE5894"/>
    <w:rsid w:val="00DE69EE"/>
    <w:rsid w:val="00DE7609"/>
    <w:rsid w:val="00DE7C00"/>
    <w:rsid w:val="00DF03E9"/>
    <w:rsid w:val="00DF03ED"/>
    <w:rsid w:val="00DF04EE"/>
    <w:rsid w:val="00DF06E7"/>
    <w:rsid w:val="00DF0A5D"/>
    <w:rsid w:val="00DF0BF4"/>
    <w:rsid w:val="00DF1508"/>
    <w:rsid w:val="00DF179D"/>
    <w:rsid w:val="00DF1B3B"/>
    <w:rsid w:val="00DF1B6D"/>
    <w:rsid w:val="00DF1E9C"/>
    <w:rsid w:val="00DF3BEF"/>
    <w:rsid w:val="00DF3F50"/>
    <w:rsid w:val="00DF4572"/>
    <w:rsid w:val="00DF4658"/>
    <w:rsid w:val="00DF4D75"/>
    <w:rsid w:val="00DF557E"/>
    <w:rsid w:val="00DF558C"/>
    <w:rsid w:val="00DF5A10"/>
    <w:rsid w:val="00DF6C8B"/>
    <w:rsid w:val="00DF6F17"/>
    <w:rsid w:val="00DF706E"/>
    <w:rsid w:val="00DF7159"/>
    <w:rsid w:val="00DF7781"/>
    <w:rsid w:val="00DF78AA"/>
    <w:rsid w:val="00DF78FA"/>
    <w:rsid w:val="00E002F1"/>
    <w:rsid w:val="00E0082C"/>
    <w:rsid w:val="00E00ACF"/>
    <w:rsid w:val="00E01251"/>
    <w:rsid w:val="00E01BD5"/>
    <w:rsid w:val="00E01DAA"/>
    <w:rsid w:val="00E01E8A"/>
    <w:rsid w:val="00E01FE2"/>
    <w:rsid w:val="00E023E5"/>
    <w:rsid w:val="00E02432"/>
    <w:rsid w:val="00E02863"/>
    <w:rsid w:val="00E03254"/>
    <w:rsid w:val="00E04022"/>
    <w:rsid w:val="00E04AD0"/>
    <w:rsid w:val="00E050CC"/>
    <w:rsid w:val="00E05554"/>
    <w:rsid w:val="00E05894"/>
    <w:rsid w:val="00E067FA"/>
    <w:rsid w:val="00E068CC"/>
    <w:rsid w:val="00E0728F"/>
    <w:rsid w:val="00E0755C"/>
    <w:rsid w:val="00E0763C"/>
    <w:rsid w:val="00E077D4"/>
    <w:rsid w:val="00E10F39"/>
    <w:rsid w:val="00E12585"/>
    <w:rsid w:val="00E12B23"/>
    <w:rsid w:val="00E13D37"/>
    <w:rsid w:val="00E147AC"/>
    <w:rsid w:val="00E14A7E"/>
    <w:rsid w:val="00E14FA2"/>
    <w:rsid w:val="00E151E1"/>
    <w:rsid w:val="00E1524A"/>
    <w:rsid w:val="00E153E8"/>
    <w:rsid w:val="00E15C44"/>
    <w:rsid w:val="00E1622F"/>
    <w:rsid w:val="00E17619"/>
    <w:rsid w:val="00E17805"/>
    <w:rsid w:val="00E206F2"/>
    <w:rsid w:val="00E20F79"/>
    <w:rsid w:val="00E21278"/>
    <w:rsid w:val="00E2128F"/>
    <w:rsid w:val="00E21C89"/>
    <w:rsid w:val="00E21CE3"/>
    <w:rsid w:val="00E21D4C"/>
    <w:rsid w:val="00E21DAE"/>
    <w:rsid w:val="00E22249"/>
    <w:rsid w:val="00E22CCD"/>
    <w:rsid w:val="00E23A11"/>
    <w:rsid w:val="00E23FB7"/>
    <w:rsid w:val="00E2432D"/>
    <w:rsid w:val="00E24A27"/>
    <w:rsid w:val="00E24D24"/>
    <w:rsid w:val="00E24D68"/>
    <w:rsid w:val="00E257C6"/>
    <w:rsid w:val="00E25F89"/>
    <w:rsid w:val="00E2642E"/>
    <w:rsid w:val="00E26744"/>
    <w:rsid w:val="00E3024E"/>
    <w:rsid w:val="00E3028C"/>
    <w:rsid w:val="00E30CF8"/>
    <w:rsid w:val="00E31460"/>
    <w:rsid w:val="00E3175A"/>
    <w:rsid w:val="00E31FE8"/>
    <w:rsid w:val="00E32642"/>
    <w:rsid w:val="00E327A5"/>
    <w:rsid w:val="00E32D62"/>
    <w:rsid w:val="00E339DC"/>
    <w:rsid w:val="00E33E15"/>
    <w:rsid w:val="00E34A07"/>
    <w:rsid w:val="00E34EB1"/>
    <w:rsid w:val="00E3591A"/>
    <w:rsid w:val="00E35CFC"/>
    <w:rsid w:val="00E361B8"/>
    <w:rsid w:val="00E363B1"/>
    <w:rsid w:val="00E36631"/>
    <w:rsid w:val="00E3671E"/>
    <w:rsid w:val="00E36A1B"/>
    <w:rsid w:val="00E37CCD"/>
    <w:rsid w:val="00E4116C"/>
    <w:rsid w:val="00E41280"/>
    <w:rsid w:val="00E429ED"/>
    <w:rsid w:val="00E43A57"/>
    <w:rsid w:val="00E43F37"/>
    <w:rsid w:val="00E441A9"/>
    <w:rsid w:val="00E4436B"/>
    <w:rsid w:val="00E45043"/>
    <w:rsid w:val="00E450ED"/>
    <w:rsid w:val="00E45C0C"/>
    <w:rsid w:val="00E46B2F"/>
    <w:rsid w:val="00E46B9B"/>
    <w:rsid w:val="00E47638"/>
    <w:rsid w:val="00E4768B"/>
    <w:rsid w:val="00E4791B"/>
    <w:rsid w:val="00E47E31"/>
    <w:rsid w:val="00E50A0F"/>
    <w:rsid w:val="00E50AC6"/>
    <w:rsid w:val="00E519C0"/>
    <w:rsid w:val="00E51D2D"/>
    <w:rsid w:val="00E51DDD"/>
    <w:rsid w:val="00E51F27"/>
    <w:rsid w:val="00E51FDD"/>
    <w:rsid w:val="00E52435"/>
    <w:rsid w:val="00E52781"/>
    <w:rsid w:val="00E53122"/>
    <w:rsid w:val="00E5351B"/>
    <w:rsid w:val="00E53FA9"/>
    <w:rsid w:val="00E5414C"/>
    <w:rsid w:val="00E547B3"/>
    <w:rsid w:val="00E54C3A"/>
    <w:rsid w:val="00E560D6"/>
    <w:rsid w:val="00E562F3"/>
    <w:rsid w:val="00E563F7"/>
    <w:rsid w:val="00E565F4"/>
    <w:rsid w:val="00E56D5E"/>
    <w:rsid w:val="00E56E3C"/>
    <w:rsid w:val="00E5733D"/>
    <w:rsid w:val="00E57520"/>
    <w:rsid w:val="00E6059E"/>
    <w:rsid w:val="00E605AE"/>
    <w:rsid w:val="00E60E2F"/>
    <w:rsid w:val="00E61616"/>
    <w:rsid w:val="00E61CC0"/>
    <w:rsid w:val="00E6222D"/>
    <w:rsid w:val="00E6277B"/>
    <w:rsid w:val="00E63979"/>
    <w:rsid w:val="00E643FB"/>
    <w:rsid w:val="00E64424"/>
    <w:rsid w:val="00E64C99"/>
    <w:rsid w:val="00E64CD3"/>
    <w:rsid w:val="00E64E1C"/>
    <w:rsid w:val="00E651C7"/>
    <w:rsid w:val="00E65750"/>
    <w:rsid w:val="00E662B2"/>
    <w:rsid w:val="00E671C9"/>
    <w:rsid w:val="00E673BA"/>
    <w:rsid w:val="00E6743F"/>
    <w:rsid w:val="00E6758E"/>
    <w:rsid w:val="00E678B0"/>
    <w:rsid w:val="00E67E23"/>
    <w:rsid w:val="00E70016"/>
    <w:rsid w:val="00E70056"/>
    <w:rsid w:val="00E70261"/>
    <w:rsid w:val="00E707F2"/>
    <w:rsid w:val="00E709D3"/>
    <w:rsid w:val="00E70BC7"/>
    <w:rsid w:val="00E70FBC"/>
    <w:rsid w:val="00E71136"/>
    <w:rsid w:val="00E71230"/>
    <w:rsid w:val="00E720C4"/>
    <w:rsid w:val="00E723AA"/>
    <w:rsid w:val="00E72C01"/>
    <w:rsid w:val="00E72C86"/>
    <w:rsid w:val="00E73171"/>
    <w:rsid w:val="00E741AC"/>
    <w:rsid w:val="00E7484E"/>
    <w:rsid w:val="00E75174"/>
    <w:rsid w:val="00E75EBA"/>
    <w:rsid w:val="00E76158"/>
    <w:rsid w:val="00E763B4"/>
    <w:rsid w:val="00E767F4"/>
    <w:rsid w:val="00E76E25"/>
    <w:rsid w:val="00E77103"/>
    <w:rsid w:val="00E77724"/>
    <w:rsid w:val="00E77848"/>
    <w:rsid w:val="00E77D05"/>
    <w:rsid w:val="00E77D8F"/>
    <w:rsid w:val="00E80514"/>
    <w:rsid w:val="00E80E5B"/>
    <w:rsid w:val="00E80FD6"/>
    <w:rsid w:val="00E814EC"/>
    <w:rsid w:val="00E816C5"/>
    <w:rsid w:val="00E81CE0"/>
    <w:rsid w:val="00E81E7C"/>
    <w:rsid w:val="00E8224D"/>
    <w:rsid w:val="00E822C8"/>
    <w:rsid w:val="00E82C93"/>
    <w:rsid w:val="00E830C2"/>
    <w:rsid w:val="00E8335E"/>
    <w:rsid w:val="00E83A51"/>
    <w:rsid w:val="00E84C16"/>
    <w:rsid w:val="00E8519F"/>
    <w:rsid w:val="00E85317"/>
    <w:rsid w:val="00E856DE"/>
    <w:rsid w:val="00E85CC3"/>
    <w:rsid w:val="00E8644A"/>
    <w:rsid w:val="00E86A49"/>
    <w:rsid w:val="00E86AE6"/>
    <w:rsid w:val="00E86B93"/>
    <w:rsid w:val="00E8735D"/>
    <w:rsid w:val="00E87628"/>
    <w:rsid w:val="00E90279"/>
    <w:rsid w:val="00E90635"/>
    <w:rsid w:val="00E909A1"/>
    <w:rsid w:val="00E90B05"/>
    <w:rsid w:val="00E90BFF"/>
    <w:rsid w:val="00E90D25"/>
    <w:rsid w:val="00E91F04"/>
    <w:rsid w:val="00E91F35"/>
    <w:rsid w:val="00E92784"/>
    <w:rsid w:val="00E93D6E"/>
    <w:rsid w:val="00E94BE0"/>
    <w:rsid w:val="00E95BA6"/>
    <w:rsid w:val="00E95E4F"/>
    <w:rsid w:val="00E9625F"/>
    <w:rsid w:val="00E964C7"/>
    <w:rsid w:val="00E96787"/>
    <w:rsid w:val="00E96F53"/>
    <w:rsid w:val="00E97648"/>
    <w:rsid w:val="00EA0E4A"/>
    <w:rsid w:val="00EA1289"/>
    <w:rsid w:val="00EA1A54"/>
    <w:rsid w:val="00EA1B16"/>
    <w:rsid w:val="00EA2226"/>
    <w:rsid w:val="00EA22BD"/>
    <w:rsid w:val="00EA26FC"/>
    <w:rsid w:val="00EA27E5"/>
    <w:rsid w:val="00EA2C2E"/>
    <w:rsid w:val="00EA2FCE"/>
    <w:rsid w:val="00EA3B5A"/>
    <w:rsid w:val="00EA410E"/>
    <w:rsid w:val="00EA4D78"/>
    <w:rsid w:val="00EA4F45"/>
    <w:rsid w:val="00EA4FD1"/>
    <w:rsid w:val="00EA52F7"/>
    <w:rsid w:val="00EA53C2"/>
    <w:rsid w:val="00EA5695"/>
    <w:rsid w:val="00EA57C4"/>
    <w:rsid w:val="00EA5B0A"/>
    <w:rsid w:val="00EA5BCC"/>
    <w:rsid w:val="00EA5CA2"/>
    <w:rsid w:val="00EA60F2"/>
    <w:rsid w:val="00EA65AD"/>
    <w:rsid w:val="00EA662E"/>
    <w:rsid w:val="00EA6C9A"/>
    <w:rsid w:val="00EA6E2C"/>
    <w:rsid w:val="00EA6EDE"/>
    <w:rsid w:val="00EA79CA"/>
    <w:rsid w:val="00EA7A5F"/>
    <w:rsid w:val="00EA7FCF"/>
    <w:rsid w:val="00EB0C91"/>
    <w:rsid w:val="00EB0CA3"/>
    <w:rsid w:val="00EB104F"/>
    <w:rsid w:val="00EB16D0"/>
    <w:rsid w:val="00EB1B27"/>
    <w:rsid w:val="00EB1DA8"/>
    <w:rsid w:val="00EB4AC1"/>
    <w:rsid w:val="00EB4B83"/>
    <w:rsid w:val="00EB4C7A"/>
    <w:rsid w:val="00EB4CFF"/>
    <w:rsid w:val="00EB5476"/>
    <w:rsid w:val="00EB5650"/>
    <w:rsid w:val="00EB5AEF"/>
    <w:rsid w:val="00EB70B0"/>
    <w:rsid w:val="00EB71D5"/>
    <w:rsid w:val="00EB7633"/>
    <w:rsid w:val="00EB7736"/>
    <w:rsid w:val="00EC05D5"/>
    <w:rsid w:val="00EC1DEC"/>
    <w:rsid w:val="00EC2743"/>
    <w:rsid w:val="00EC2E2D"/>
    <w:rsid w:val="00EC2EDB"/>
    <w:rsid w:val="00EC3BBC"/>
    <w:rsid w:val="00EC462B"/>
    <w:rsid w:val="00EC4723"/>
    <w:rsid w:val="00EC56E0"/>
    <w:rsid w:val="00EC591C"/>
    <w:rsid w:val="00EC5B75"/>
    <w:rsid w:val="00EC6057"/>
    <w:rsid w:val="00EC6747"/>
    <w:rsid w:val="00EC6847"/>
    <w:rsid w:val="00EC6B0C"/>
    <w:rsid w:val="00EC7954"/>
    <w:rsid w:val="00EC7B79"/>
    <w:rsid w:val="00EC7DB6"/>
    <w:rsid w:val="00ED0A0E"/>
    <w:rsid w:val="00ED12CE"/>
    <w:rsid w:val="00ED162F"/>
    <w:rsid w:val="00ED277F"/>
    <w:rsid w:val="00ED2B83"/>
    <w:rsid w:val="00ED2E52"/>
    <w:rsid w:val="00ED2F69"/>
    <w:rsid w:val="00ED3024"/>
    <w:rsid w:val="00ED3144"/>
    <w:rsid w:val="00ED3661"/>
    <w:rsid w:val="00ED36D9"/>
    <w:rsid w:val="00ED556C"/>
    <w:rsid w:val="00ED582A"/>
    <w:rsid w:val="00ED5FE4"/>
    <w:rsid w:val="00ED67E6"/>
    <w:rsid w:val="00ED6A06"/>
    <w:rsid w:val="00ED6CF2"/>
    <w:rsid w:val="00ED71C5"/>
    <w:rsid w:val="00ED755B"/>
    <w:rsid w:val="00ED75BE"/>
    <w:rsid w:val="00EE07AF"/>
    <w:rsid w:val="00EE16FA"/>
    <w:rsid w:val="00EE2C28"/>
    <w:rsid w:val="00EE3C42"/>
    <w:rsid w:val="00EE3D4F"/>
    <w:rsid w:val="00EE40AE"/>
    <w:rsid w:val="00EE44B0"/>
    <w:rsid w:val="00EE534D"/>
    <w:rsid w:val="00EE5560"/>
    <w:rsid w:val="00EE582D"/>
    <w:rsid w:val="00EE6E79"/>
    <w:rsid w:val="00EE6F1E"/>
    <w:rsid w:val="00EE7491"/>
    <w:rsid w:val="00EE7F26"/>
    <w:rsid w:val="00EF0348"/>
    <w:rsid w:val="00EF0F52"/>
    <w:rsid w:val="00EF0FB1"/>
    <w:rsid w:val="00EF12E6"/>
    <w:rsid w:val="00EF1987"/>
    <w:rsid w:val="00EF1ABF"/>
    <w:rsid w:val="00EF1F9C"/>
    <w:rsid w:val="00EF2981"/>
    <w:rsid w:val="00EF33AE"/>
    <w:rsid w:val="00EF4017"/>
    <w:rsid w:val="00EF41BD"/>
    <w:rsid w:val="00EF4366"/>
    <w:rsid w:val="00EF49E0"/>
    <w:rsid w:val="00EF4A69"/>
    <w:rsid w:val="00EF4CD6"/>
    <w:rsid w:val="00EF4F3D"/>
    <w:rsid w:val="00EF54C5"/>
    <w:rsid w:val="00EF55A0"/>
    <w:rsid w:val="00EF5CA4"/>
    <w:rsid w:val="00EF63D1"/>
    <w:rsid w:val="00EF6513"/>
    <w:rsid w:val="00EF6683"/>
    <w:rsid w:val="00EF7002"/>
    <w:rsid w:val="00EF769B"/>
    <w:rsid w:val="00EF7B9C"/>
    <w:rsid w:val="00F000DF"/>
    <w:rsid w:val="00F01ACF"/>
    <w:rsid w:val="00F027BA"/>
    <w:rsid w:val="00F0293A"/>
    <w:rsid w:val="00F02B71"/>
    <w:rsid w:val="00F03502"/>
    <w:rsid w:val="00F03714"/>
    <w:rsid w:val="00F03E79"/>
    <w:rsid w:val="00F03FB4"/>
    <w:rsid w:val="00F0433F"/>
    <w:rsid w:val="00F04AB4"/>
    <w:rsid w:val="00F05B25"/>
    <w:rsid w:val="00F05C49"/>
    <w:rsid w:val="00F060BF"/>
    <w:rsid w:val="00F0628D"/>
    <w:rsid w:val="00F06651"/>
    <w:rsid w:val="00F0756B"/>
    <w:rsid w:val="00F07DE6"/>
    <w:rsid w:val="00F10314"/>
    <w:rsid w:val="00F1056C"/>
    <w:rsid w:val="00F107F1"/>
    <w:rsid w:val="00F10F6E"/>
    <w:rsid w:val="00F10FC1"/>
    <w:rsid w:val="00F112FD"/>
    <w:rsid w:val="00F11DA0"/>
    <w:rsid w:val="00F133A1"/>
    <w:rsid w:val="00F13518"/>
    <w:rsid w:val="00F13CA0"/>
    <w:rsid w:val="00F13ECD"/>
    <w:rsid w:val="00F1479B"/>
    <w:rsid w:val="00F149BB"/>
    <w:rsid w:val="00F14A1F"/>
    <w:rsid w:val="00F1507D"/>
    <w:rsid w:val="00F1525F"/>
    <w:rsid w:val="00F152A6"/>
    <w:rsid w:val="00F155CE"/>
    <w:rsid w:val="00F1641D"/>
    <w:rsid w:val="00F16AB3"/>
    <w:rsid w:val="00F16BF2"/>
    <w:rsid w:val="00F172AA"/>
    <w:rsid w:val="00F173A2"/>
    <w:rsid w:val="00F1787A"/>
    <w:rsid w:val="00F17925"/>
    <w:rsid w:val="00F17EAE"/>
    <w:rsid w:val="00F17FD6"/>
    <w:rsid w:val="00F218D4"/>
    <w:rsid w:val="00F2250A"/>
    <w:rsid w:val="00F23506"/>
    <w:rsid w:val="00F23E42"/>
    <w:rsid w:val="00F2442C"/>
    <w:rsid w:val="00F24581"/>
    <w:rsid w:val="00F24788"/>
    <w:rsid w:val="00F255A3"/>
    <w:rsid w:val="00F2640F"/>
    <w:rsid w:val="00F265FE"/>
    <w:rsid w:val="00F27032"/>
    <w:rsid w:val="00F270FC"/>
    <w:rsid w:val="00F271C1"/>
    <w:rsid w:val="00F27C34"/>
    <w:rsid w:val="00F27E46"/>
    <w:rsid w:val="00F301C2"/>
    <w:rsid w:val="00F302E1"/>
    <w:rsid w:val="00F313D9"/>
    <w:rsid w:val="00F31B22"/>
    <w:rsid w:val="00F31B49"/>
    <w:rsid w:val="00F3263C"/>
    <w:rsid w:val="00F32AFC"/>
    <w:rsid w:val="00F32F56"/>
    <w:rsid w:val="00F33103"/>
    <w:rsid w:val="00F335C6"/>
    <w:rsid w:val="00F3373C"/>
    <w:rsid w:val="00F33D4F"/>
    <w:rsid w:val="00F34092"/>
    <w:rsid w:val="00F3410C"/>
    <w:rsid w:val="00F3458E"/>
    <w:rsid w:val="00F34CD6"/>
    <w:rsid w:val="00F35873"/>
    <w:rsid w:val="00F35920"/>
    <w:rsid w:val="00F35EEF"/>
    <w:rsid w:val="00F366A5"/>
    <w:rsid w:val="00F36C5F"/>
    <w:rsid w:val="00F36CF3"/>
    <w:rsid w:val="00F36F3B"/>
    <w:rsid w:val="00F37259"/>
    <w:rsid w:val="00F3778F"/>
    <w:rsid w:val="00F40270"/>
    <w:rsid w:val="00F4050D"/>
    <w:rsid w:val="00F405A4"/>
    <w:rsid w:val="00F41A0D"/>
    <w:rsid w:val="00F41F05"/>
    <w:rsid w:val="00F42A10"/>
    <w:rsid w:val="00F433BD"/>
    <w:rsid w:val="00F43864"/>
    <w:rsid w:val="00F44283"/>
    <w:rsid w:val="00F449C8"/>
    <w:rsid w:val="00F44A45"/>
    <w:rsid w:val="00F44EC5"/>
    <w:rsid w:val="00F45416"/>
    <w:rsid w:val="00F464D9"/>
    <w:rsid w:val="00F47232"/>
    <w:rsid w:val="00F47498"/>
    <w:rsid w:val="00F476F5"/>
    <w:rsid w:val="00F47941"/>
    <w:rsid w:val="00F50D3E"/>
    <w:rsid w:val="00F512B2"/>
    <w:rsid w:val="00F51A4F"/>
    <w:rsid w:val="00F51D93"/>
    <w:rsid w:val="00F5236C"/>
    <w:rsid w:val="00F5283D"/>
    <w:rsid w:val="00F52ABA"/>
    <w:rsid w:val="00F52BC7"/>
    <w:rsid w:val="00F53BF4"/>
    <w:rsid w:val="00F54266"/>
    <w:rsid w:val="00F54B70"/>
    <w:rsid w:val="00F54F88"/>
    <w:rsid w:val="00F55043"/>
    <w:rsid w:val="00F558F6"/>
    <w:rsid w:val="00F56D8F"/>
    <w:rsid w:val="00F56DCF"/>
    <w:rsid w:val="00F56DE2"/>
    <w:rsid w:val="00F56E83"/>
    <w:rsid w:val="00F57034"/>
    <w:rsid w:val="00F579D5"/>
    <w:rsid w:val="00F60777"/>
    <w:rsid w:val="00F607E8"/>
    <w:rsid w:val="00F60BE9"/>
    <w:rsid w:val="00F61703"/>
    <w:rsid w:val="00F6188F"/>
    <w:rsid w:val="00F61FD8"/>
    <w:rsid w:val="00F62DBF"/>
    <w:rsid w:val="00F63444"/>
    <w:rsid w:val="00F6397C"/>
    <w:rsid w:val="00F63FD0"/>
    <w:rsid w:val="00F641FC"/>
    <w:rsid w:val="00F647F7"/>
    <w:rsid w:val="00F6545A"/>
    <w:rsid w:val="00F6583C"/>
    <w:rsid w:val="00F6589A"/>
    <w:rsid w:val="00F65E55"/>
    <w:rsid w:val="00F66232"/>
    <w:rsid w:val="00F66699"/>
    <w:rsid w:val="00F6725D"/>
    <w:rsid w:val="00F67433"/>
    <w:rsid w:val="00F6783E"/>
    <w:rsid w:val="00F67C01"/>
    <w:rsid w:val="00F67FDD"/>
    <w:rsid w:val="00F70040"/>
    <w:rsid w:val="00F703AE"/>
    <w:rsid w:val="00F70DBE"/>
    <w:rsid w:val="00F71124"/>
    <w:rsid w:val="00F7132A"/>
    <w:rsid w:val="00F7143A"/>
    <w:rsid w:val="00F71888"/>
    <w:rsid w:val="00F719CD"/>
    <w:rsid w:val="00F71B9A"/>
    <w:rsid w:val="00F71BB8"/>
    <w:rsid w:val="00F71BD0"/>
    <w:rsid w:val="00F72584"/>
    <w:rsid w:val="00F7290D"/>
    <w:rsid w:val="00F72ABA"/>
    <w:rsid w:val="00F7302F"/>
    <w:rsid w:val="00F732EC"/>
    <w:rsid w:val="00F73506"/>
    <w:rsid w:val="00F73A7E"/>
    <w:rsid w:val="00F73D08"/>
    <w:rsid w:val="00F73E25"/>
    <w:rsid w:val="00F741D7"/>
    <w:rsid w:val="00F74780"/>
    <w:rsid w:val="00F74ED1"/>
    <w:rsid w:val="00F750BC"/>
    <w:rsid w:val="00F7586B"/>
    <w:rsid w:val="00F75F2F"/>
    <w:rsid w:val="00F7643E"/>
    <w:rsid w:val="00F76445"/>
    <w:rsid w:val="00F76911"/>
    <w:rsid w:val="00F76ECC"/>
    <w:rsid w:val="00F771C7"/>
    <w:rsid w:val="00F77D16"/>
    <w:rsid w:val="00F80399"/>
    <w:rsid w:val="00F805DE"/>
    <w:rsid w:val="00F80BF4"/>
    <w:rsid w:val="00F80F99"/>
    <w:rsid w:val="00F812C8"/>
    <w:rsid w:val="00F8132D"/>
    <w:rsid w:val="00F818AE"/>
    <w:rsid w:val="00F81B40"/>
    <w:rsid w:val="00F820C4"/>
    <w:rsid w:val="00F83557"/>
    <w:rsid w:val="00F83829"/>
    <w:rsid w:val="00F84069"/>
    <w:rsid w:val="00F84224"/>
    <w:rsid w:val="00F843D7"/>
    <w:rsid w:val="00F84920"/>
    <w:rsid w:val="00F84FBF"/>
    <w:rsid w:val="00F85536"/>
    <w:rsid w:val="00F860DF"/>
    <w:rsid w:val="00F8612B"/>
    <w:rsid w:val="00F86533"/>
    <w:rsid w:val="00F8653D"/>
    <w:rsid w:val="00F8657A"/>
    <w:rsid w:val="00F8679A"/>
    <w:rsid w:val="00F87117"/>
    <w:rsid w:val="00F8736C"/>
    <w:rsid w:val="00F874C7"/>
    <w:rsid w:val="00F9030E"/>
    <w:rsid w:val="00F90ADB"/>
    <w:rsid w:val="00F90E78"/>
    <w:rsid w:val="00F91209"/>
    <w:rsid w:val="00F915E8"/>
    <w:rsid w:val="00F919DD"/>
    <w:rsid w:val="00F9221F"/>
    <w:rsid w:val="00F92E73"/>
    <w:rsid w:val="00F931C7"/>
    <w:rsid w:val="00F93559"/>
    <w:rsid w:val="00F93CBF"/>
    <w:rsid w:val="00F93D72"/>
    <w:rsid w:val="00F93E65"/>
    <w:rsid w:val="00F94070"/>
    <w:rsid w:val="00F94480"/>
    <w:rsid w:val="00F9461F"/>
    <w:rsid w:val="00F94675"/>
    <w:rsid w:val="00F950B5"/>
    <w:rsid w:val="00F9513F"/>
    <w:rsid w:val="00F97908"/>
    <w:rsid w:val="00F97B43"/>
    <w:rsid w:val="00FA07F8"/>
    <w:rsid w:val="00FA0820"/>
    <w:rsid w:val="00FA09FC"/>
    <w:rsid w:val="00FA105C"/>
    <w:rsid w:val="00FA1475"/>
    <w:rsid w:val="00FA148A"/>
    <w:rsid w:val="00FA1B3F"/>
    <w:rsid w:val="00FA1B5F"/>
    <w:rsid w:val="00FA20C1"/>
    <w:rsid w:val="00FA27C8"/>
    <w:rsid w:val="00FA2F3D"/>
    <w:rsid w:val="00FA30DE"/>
    <w:rsid w:val="00FA3B76"/>
    <w:rsid w:val="00FA3FAA"/>
    <w:rsid w:val="00FA4A47"/>
    <w:rsid w:val="00FA4BA8"/>
    <w:rsid w:val="00FA4D66"/>
    <w:rsid w:val="00FA507E"/>
    <w:rsid w:val="00FA5307"/>
    <w:rsid w:val="00FA5A4E"/>
    <w:rsid w:val="00FA6487"/>
    <w:rsid w:val="00FB0082"/>
    <w:rsid w:val="00FB0223"/>
    <w:rsid w:val="00FB0243"/>
    <w:rsid w:val="00FB0B1E"/>
    <w:rsid w:val="00FB139E"/>
    <w:rsid w:val="00FB1527"/>
    <w:rsid w:val="00FB1937"/>
    <w:rsid w:val="00FB1FBA"/>
    <w:rsid w:val="00FB2369"/>
    <w:rsid w:val="00FB2537"/>
    <w:rsid w:val="00FB33DC"/>
    <w:rsid w:val="00FB3628"/>
    <w:rsid w:val="00FB398A"/>
    <w:rsid w:val="00FB4338"/>
    <w:rsid w:val="00FB438B"/>
    <w:rsid w:val="00FB477E"/>
    <w:rsid w:val="00FB4C87"/>
    <w:rsid w:val="00FB4C9C"/>
    <w:rsid w:val="00FB4D98"/>
    <w:rsid w:val="00FB4F80"/>
    <w:rsid w:val="00FB5168"/>
    <w:rsid w:val="00FB5EFE"/>
    <w:rsid w:val="00FB6165"/>
    <w:rsid w:val="00FB6DD8"/>
    <w:rsid w:val="00FB76C6"/>
    <w:rsid w:val="00FB7C1F"/>
    <w:rsid w:val="00FB7CCE"/>
    <w:rsid w:val="00FC0150"/>
    <w:rsid w:val="00FC03AB"/>
    <w:rsid w:val="00FC15BA"/>
    <w:rsid w:val="00FC171B"/>
    <w:rsid w:val="00FC19C8"/>
    <w:rsid w:val="00FC1D4F"/>
    <w:rsid w:val="00FC2455"/>
    <w:rsid w:val="00FC2D30"/>
    <w:rsid w:val="00FC4729"/>
    <w:rsid w:val="00FC4A59"/>
    <w:rsid w:val="00FC4A8C"/>
    <w:rsid w:val="00FC4D00"/>
    <w:rsid w:val="00FC53DB"/>
    <w:rsid w:val="00FC596E"/>
    <w:rsid w:val="00FC5FC2"/>
    <w:rsid w:val="00FC6177"/>
    <w:rsid w:val="00FC63D1"/>
    <w:rsid w:val="00FC66D8"/>
    <w:rsid w:val="00FC7061"/>
    <w:rsid w:val="00FC7528"/>
    <w:rsid w:val="00FD02DB"/>
    <w:rsid w:val="00FD0566"/>
    <w:rsid w:val="00FD0572"/>
    <w:rsid w:val="00FD0E20"/>
    <w:rsid w:val="00FD11C5"/>
    <w:rsid w:val="00FD1720"/>
    <w:rsid w:val="00FD1A97"/>
    <w:rsid w:val="00FD1EF5"/>
    <w:rsid w:val="00FD1F38"/>
    <w:rsid w:val="00FD1F92"/>
    <w:rsid w:val="00FD2299"/>
    <w:rsid w:val="00FD27C3"/>
    <w:rsid w:val="00FD2AB9"/>
    <w:rsid w:val="00FD2D7B"/>
    <w:rsid w:val="00FD2DB1"/>
    <w:rsid w:val="00FD3230"/>
    <w:rsid w:val="00FD37F6"/>
    <w:rsid w:val="00FD3D1D"/>
    <w:rsid w:val="00FD3FC9"/>
    <w:rsid w:val="00FD40CD"/>
    <w:rsid w:val="00FD4589"/>
    <w:rsid w:val="00FD473E"/>
    <w:rsid w:val="00FD5079"/>
    <w:rsid w:val="00FD5361"/>
    <w:rsid w:val="00FD5538"/>
    <w:rsid w:val="00FD5A57"/>
    <w:rsid w:val="00FD7D1E"/>
    <w:rsid w:val="00FD7DF9"/>
    <w:rsid w:val="00FE0301"/>
    <w:rsid w:val="00FE036B"/>
    <w:rsid w:val="00FE039D"/>
    <w:rsid w:val="00FE085C"/>
    <w:rsid w:val="00FE0B51"/>
    <w:rsid w:val="00FE0B78"/>
    <w:rsid w:val="00FE0ED4"/>
    <w:rsid w:val="00FE154A"/>
    <w:rsid w:val="00FE1918"/>
    <w:rsid w:val="00FE1923"/>
    <w:rsid w:val="00FE1B68"/>
    <w:rsid w:val="00FE1D5B"/>
    <w:rsid w:val="00FE1EAB"/>
    <w:rsid w:val="00FE28F3"/>
    <w:rsid w:val="00FE32D7"/>
    <w:rsid w:val="00FE3465"/>
    <w:rsid w:val="00FE443B"/>
    <w:rsid w:val="00FE4A63"/>
    <w:rsid w:val="00FE4EDB"/>
    <w:rsid w:val="00FE58E4"/>
    <w:rsid w:val="00FE6765"/>
    <w:rsid w:val="00FE67CF"/>
    <w:rsid w:val="00FE6D20"/>
    <w:rsid w:val="00FE6E27"/>
    <w:rsid w:val="00FE6F39"/>
    <w:rsid w:val="00FE6FB9"/>
    <w:rsid w:val="00FE7549"/>
    <w:rsid w:val="00FE7BAD"/>
    <w:rsid w:val="00FE7BCC"/>
    <w:rsid w:val="00FF00E6"/>
    <w:rsid w:val="00FF126D"/>
    <w:rsid w:val="00FF2310"/>
    <w:rsid w:val="00FF2508"/>
    <w:rsid w:val="00FF2D66"/>
    <w:rsid w:val="00FF2E73"/>
    <w:rsid w:val="00FF3757"/>
    <w:rsid w:val="00FF4333"/>
    <w:rsid w:val="00FF4AE2"/>
    <w:rsid w:val="00FF50A8"/>
    <w:rsid w:val="00FF571E"/>
    <w:rsid w:val="00FF600C"/>
    <w:rsid w:val="00FF6BD1"/>
    <w:rsid w:val="00FF6CC0"/>
    <w:rsid w:val="00FF72C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725D"/>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0"/>
    <w:next w:val="a0"/>
    <w:link w:val="1Char"/>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0"/>
    <w:next w:val="a0"/>
    <w:qFormat/>
    <w:pPr>
      <w:keepNext/>
      <w:numPr>
        <w:ilvl w:val="3"/>
        <w:numId w:val="2"/>
      </w:numPr>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qFormat/>
    <w:pPr>
      <w:numPr>
        <w:ilvl w:val="7"/>
        <w:numId w:val="2"/>
      </w:numPr>
      <w:spacing w:before="240" w:after="60"/>
      <w:outlineLvl w:val="7"/>
    </w:pPr>
    <w:rPr>
      <w:i/>
      <w:iCs/>
      <w:sz w:val="24"/>
      <w:szCs w:val="24"/>
    </w:rPr>
  </w:style>
  <w:style w:type="paragraph" w:styleId="9">
    <w:name w:val="heading 9"/>
    <w:aliases w:val="Alt+9,Figure Heading,FH,Titre 10"/>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
    <w:basedOn w:val="a0"/>
    <w:next w:val="a0"/>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0"/>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1"/>
    <w:uiPriority w:val="34"/>
    <w:qFormat/>
    <w:locked/>
    <w:rsid w:val="00710B54"/>
    <w:rPr>
      <w:lang w:val="en-GB" w:eastAsia="en-GB"/>
    </w:rPr>
  </w:style>
  <w:style w:type="paragraph" w:styleId="af2">
    <w:name w:val="Normal (Web)"/>
    <w:basedOn w:val="a0"/>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3">
    <w:name w:val="annotation reference"/>
    <w:basedOn w:val="a1"/>
    <w:unhideWhenUsed/>
    <w:rsid w:val="00DC5607"/>
    <w:rPr>
      <w:sz w:val="21"/>
      <w:szCs w:val="21"/>
    </w:rPr>
  </w:style>
  <w:style w:type="paragraph" w:styleId="af4">
    <w:name w:val="annotation text"/>
    <w:basedOn w:val="a0"/>
    <w:link w:val="Char4"/>
    <w:unhideWhenUsed/>
    <w:rsid w:val="00DC5607"/>
    <w:pPr>
      <w:jc w:val="left"/>
    </w:pPr>
  </w:style>
  <w:style w:type="character" w:customStyle="1" w:styleId="Char4">
    <w:name w:val="批注文字 Char"/>
    <w:basedOn w:val="a1"/>
    <w:link w:val="af4"/>
    <w:rsid w:val="00DC5607"/>
    <w:rPr>
      <w:sz w:val="22"/>
      <w:szCs w:val="22"/>
    </w:rPr>
  </w:style>
  <w:style w:type="paragraph" w:styleId="af5">
    <w:name w:val="annotation subject"/>
    <w:basedOn w:val="af4"/>
    <w:next w:val="af4"/>
    <w:link w:val="Char5"/>
    <w:semiHidden/>
    <w:unhideWhenUsed/>
    <w:rsid w:val="00DC5607"/>
    <w:rPr>
      <w:b/>
      <w:bCs/>
    </w:rPr>
  </w:style>
  <w:style w:type="character" w:customStyle="1" w:styleId="Char5">
    <w:name w:val="批注主题 Char"/>
    <w:basedOn w:val="Char4"/>
    <w:link w:val="af5"/>
    <w:semiHidden/>
    <w:rsid w:val="00DC5607"/>
    <w:rPr>
      <w:b/>
      <w:bCs/>
      <w:sz w:val="22"/>
      <w:szCs w:val="22"/>
    </w:rPr>
  </w:style>
  <w:style w:type="paragraph" w:styleId="af6">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1"/>
    <w:link w:val="1"/>
    <w:rsid w:val="007D092E"/>
    <w:rPr>
      <w:b/>
      <w:bCs/>
      <w:sz w:val="28"/>
      <w:szCs w:val="28"/>
    </w:rPr>
  </w:style>
  <w:style w:type="character" w:styleId="af7">
    <w:name w:val="Placeholder Text"/>
    <w:basedOn w:val="a1"/>
    <w:uiPriority w:val="99"/>
    <w:semiHidden/>
    <w:rsid w:val="003110AC"/>
    <w:rPr>
      <w:color w:val="808080"/>
    </w:rPr>
  </w:style>
  <w:style w:type="paragraph" w:customStyle="1" w:styleId="BodyTextfirstgraph">
    <w:name w:val="Body Text (first graph)"/>
    <w:basedOn w:val="a4"/>
    <w:next w:val="a4"/>
    <w:link w:val="BodyTextfirstgraphChar"/>
    <w:qFormat/>
    <w:rsid w:val="00D657BD"/>
    <w:pPr>
      <w:tabs>
        <w:tab w:val="left" w:pos="360"/>
      </w:tabs>
      <w:autoSpaceDE/>
      <w:autoSpaceDN/>
      <w:adjustRightInd/>
      <w:snapToGrid/>
      <w:spacing w:before="30" w:after="30"/>
    </w:pPr>
    <w:rPr>
      <w:rFonts w:eastAsia="Batang"/>
      <w:sz w:val="24"/>
      <w:szCs w:val="24"/>
    </w:rPr>
  </w:style>
  <w:style w:type="character" w:customStyle="1" w:styleId="BodyTextfirstgraphChar">
    <w:name w:val="Body Text (first graph) Char"/>
    <w:link w:val="BodyTextfirstgraph"/>
    <w:rsid w:val="00D657BD"/>
    <w:rPr>
      <w:rFonts w:eastAsia="Batang"/>
      <w:sz w:val="24"/>
      <w:szCs w:val="24"/>
    </w:rPr>
  </w:style>
  <w:style w:type="paragraph" w:styleId="a">
    <w:name w:val="List Number"/>
    <w:basedOn w:val="a0"/>
    <w:rsid w:val="00C35241"/>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10600">
      <w:bodyDiv w:val="1"/>
      <w:marLeft w:val="0"/>
      <w:marRight w:val="0"/>
      <w:marTop w:val="0"/>
      <w:marBottom w:val="0"/>
      <w:divBdr>
        <w:top w:val="none" w:sz="0" w:space="0" w:color="auto"/>
        <w:left w:val="none" w:sz="0" w:space="0" w:color="auto"/>
        <w:bottom w:val="none" w:sz="0" w:space="0" w:color="auto"/>
        <w:right w:val="none" w:sz="0" w:space="0" w:color="auto"/>
      </w:divBdr>
    </w:div>
    <w:div w:id="334275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2618719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5090969">
      <w:bodyDiv w:val="1"/>
      <w:marLeft w:val="0"/>
      <w:marRight w:val="0"/>
      <w:marTop w:val="0"/>
      <w:marBottom w:val="0"/>
      <w:divBdr>
        <w:top w:val="none" w:sz="0" w:space="0" w:color="auto"/>
        <w:left w:val="none" w:sz="0" w:space="0" w:color="auto"/>
        <w:bottom w:val="none" w:sz="0" w:space="0" w:color="auto"/>
        <w:right w:val="none" w:sz="0" w:space="0" w:color="auto"/>
      </w:divBdr>
      <w:divsChild>
        <w:div w:id="684869347">
          <w:marLeft w:val="230"/>
          <w:marRight w:val="0"/>
          <w:marTop w:val="0"/>
          <w:marBottom w:val="0"/>
          <w:divBdr>
            <w:top w:val="none" w:sz="0" w:space="0" w:color="auto"/>
            <w:left w:val="none" w:sz="0" w:space="0" w:color="auto"/>
            <w:bottom w:val="none" w:sz="0" w:space="0" w:color="auto"/>
            <w:right w:val="none" w:sz="0" w:space="0" w:color="auto"/>
          </w:divBdr>
        </w:div>
        <w:div w:id="725643502">
          <w:marLeft w:val="230"/>
          <w:marRight w:val="0"/>
          <w:marTop w:val="0"/>
          <w:marBottom w:val="0"/>
          <w:divBdr>
            <w:top w:val="none" w:sz="0" w:space="0" w:color="auto"/>
            <w:left w:val="none" w:sz="0" w:space="0" w:color="auto"/>
            <w:bottom w:val="none" w:sz="0" w:space="0" w:color="auto"/>
            <w:right w:val="none" w:sz="0" w:space="0" w:color="auto"/>
          </w:divBdr>
        </w:div>
        <w:div w:id="1321301622">
          <w:marLeft w:val="23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3057">
      <w:bodyDiv w:val="1"/>
      <w:marLeft w:val="0"/>
      <w:marRight w:val="0"/>
      <w:marTop w:val="0"/>
      <w:marBottom w:val="0"/>
      <w:divBdr>
        <w:top w:val="none" w:sz="0" w:space="0" w:color="auto"/>
        <w:left w:val="none" w:sz="0" w:space="0" w:color="auto"/>
        <w:bottom w:val="none" w:sz="0" w:space="0" w:color="auto"/>
        <w:right w:val="none" w:sz="0" w:space="0" w:color="auto"/>
      </w:divBdr>
    </w:div>
    <w:div w:id="498664466">
      <w:bodyDiv w:val="1"/>
      <w:marLeft w:val="0"/>
      <w:marRight w:val="0"/>
      <w:marTop w:val="0"/>
      <w:marBottom w:val="0"/>
      <w:divBdr>
        <w:top w:val="none" w:sz="0" w:space="0" w:color="auto"/>
        <w:left w:val="none" w:sz="0" w:space="0" w:color="auto"/>
        <w:bottom w:val="none" w:sz="0" w:space="0" w:color="auto"/>
        <w:right w:val="none" w:sz="0" w:space="0" w:color="auto"/>
      </w:divBdr>
    </w:div>
    <w:div w:id="517962252">
      <w:bodyDiv w:val="1"/>
      <w:marLeft w:val="0"/>
      <w:marRight w:val="0"/>
      <w:marTop w:val="0"/>
      <w:marBottom w:val="0"/>
      <w:divBdr>
        <w:top w:val="none" w:sz="0" w:space="0" w:color="auto"/>
        <w:left w:val="none" w:sz="0" w:space="0" w:color="auto"/>
        <w:bottom w:val="none" w:sz="0" w:space="0" w:color="auto"/>
        <w:right w:val="none" w:sz="0" w:space="0" w:color="auto"/>
      </w:divBdr>
    </w:div>
    <w:div w:id="5499945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98309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7701482">
      <w:bodyDiv w:val="1"/>
      <w:marLeft w:val="0"/>
      <w:marRight w:val="0"/>
      <w:marTop w:val="0"/>
      <w:marBottom w:val="0"/>
      <w:divBdr>
        <w:top w:val="none" w:sz="0" w:space="0" w:color="auto"/>
        <w:left w:val="none" w:sz="0" w:space="0" w:color="auto"/>
        <w:bottom w:val="none" w:sz="0" w:space="0" w:color="auto"/>
        <w:right w:val="none" w:sz="0" w:space="0" w:color="auto"/>
      </w:divBdr>
    </w:div>
    <w:div w:id="1142498358">
      <w:bodyDiv w:val="1"/>
      <w:marLeft w:val="0"/>
      <w:marRight w:val="0"/>
      <w:marTop w:val="0"/>
      <w:marBottom w:val="0"/>
      <w:divBdr>
        <w:top w:val="none" w:sz="0" w:space="0" w:color="auto"/>
        <w:left w:val="none" w:sz="0" w:space="0" w:color="auto"/>
        <w:bottom w:val="none" w:sz="0" w:space="0" w:color="auto"/>
        <w:right w:val="none" w:sz="0" w:space="0" w:color="auto"/>
      </w:divBdr>
    </w:div>
    <w:div w:id="1155219018">
      <w:bodyDiv w:val="1"/>
      <w:marLeft w:val="0"/>
      <w:marRight w:val="0"/>
      <w:marTop w:val="0"/>
      <w:marBottom w:val="0"/>
      <w:divBdr>
        <w:top w:val="none" w:sz="0" w:space="0" w:color="auto"/>
        <w:left w:val="none" w:sz="0" w:space="0" w:color="auto"/>
        <w:bottom w:val="none" w:sz="0" w:space="0" w:color="auto"/>
        <w:right w:val="none" w:sz="0" w:space="0" w:color="auto"/>
      </w:divBdr>
    </w:div>
    <w:div w:id="1233808379">
      <w:bodyDiv w:val="1"/>
      <w:marLeft w:val="0"/>
      <w:marRight w:val="0"/>
      <w:marTop w:val="0"/>
      <w:marBottom w:val="0"/>
      <w:divBdr>
        <w:top w:val="none" w:sz="0" w:space="0" w:color="auto"/>
        <w:left w:val="none" w:sz="0" w:space="0" w:color="auto"/>
        <w:bottom w:val="none" w:sz="0" w:space="0" w:color="auto"/>
        <w:right w:val="none" w:sz="0" w:space="0" w:color="auto"/>
      </w:divBdr>
    </w:div>
    <w:div w:id="1263488012">
      <w:bodyDiv w:val="1"/>
      <w:marLeft w:val="0"/>
      <w:marRight w:val="0"/>
      <w:marTop w:val="0"/>
      <w:marBottom w:val="0"/>
      <w:divBdr>
        <w:top w:val="none" w:sz="0" w:space="0" w:color="auto"/>
        <w:left w:val="none" w:sz="0" w:space="0" w:color="auto"/>
        <w:bottom w:val="none" w:sz="0" w:space="0" w:color="auto"/>
        <w:right w:val="none" w:sz="0" w:space="0" w:color="auto"/>
      </w:divBdr>
    </w:div>
    <w:div w:id="133964889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07417465">
      <w:bodyDiv w:val="1"/>
      <w:marLeft w:val="0"/>
      <w:marRight w:val="0"/>
      <w:marTop w:val="0"/>
      <w:marBottom w:val="0"/>
      <w:divBdr>
        <w:top w:val="none" w:sz="0" w:space="0" w:color="auto"/>
        <w:left w:val="none" w:sz="0" w:space="0" w:color="auto"/>
        <w:bottom w:val="none" w:sz="0" w:space="0" w:color="auto"/>
        <w:right w:val="none" w:sz="0" w:space="0" w:color="auto"/>
      </w:divBdr>
    </w:div>
    <w:div w:id="1436099837">
      <w:bodyDiv w:val="1"/>
      <w:marLeft w:val="0"/>
      <w:marRight w:val="0"/>
      <w:marTop w:val="0"/>
      <w:marBottom w:val="0"/>
      <w:divBdr>
        <w:top w:val="none" w:sz="0" w:space="0" w:color="auto"/>
        <w:left w:val="none" w:sz="0" w:space="0" w:color="auto"/>
        <w:bottom w:val="none" w:sz="0" w:space="0" w:color="auto"/>
        <w:right w:val="none" w:sz="0" w:space="0" w:color="auto"/>
      </w:divBdr>
    </w:div>
    <w:div w:id="1455638789">
      <w:bodyDiv w:val="1"/>
      <w:marLeft w:val="0"/>
      <w:marRight w:val="0"/>
      <w:marTop w:val="0"/>
      <w:marBottom w:val="0"/>
      <w:divBdr>
        <w:top w:val="none" w:sz="0" w:space="0" w:color="auto"/>
        <w:left w:val="none" w:sz="0" w:space="0" w:color="auto"/>
        <w:bottom w:val="none" w:sz="0" w:space="0" w:color="auto"/>
        <w:right w:val="none" w:sz="0" w:space="0" w:color="auto"/>
      </w:divBdr>
    </w:div>
    <w:div w:id="1631587880">
      <w:bodyDiv w:val="1"/>
      <w:marLeft w:val="0"/>
      <w:marRight w:val="0"/>
      <w:marTop w:val="0"/>
      <w:marBottom w:val="0"/>
      <w:divBdr>
        <w:top w:val="none" w:sz="0" w:space="0" w:color="auto"/>
        <w:left w:val="none" w:sz="0" w:space="0" w:color="auto"/>
        <w:bottom w:val="none" w:sz="0" w:space="0" w:color="auto"/>
        <w:right w:val="none" w:sz="0" w:space="0" w:color="auto"/>
      </w:divBdr>
    </w:div>
    <w:div w:id="16625436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ash.akamaized.net/WAVE/3GPP/XRTraffic/Traces/Candidate/VR2"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A95AC-D2E7-4AFF-B244-1796CF1C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3411</Words>
  <Characters>18011</Characters>
  <Application>Microsoft Office Word</Application>
  <DocSecurity>0</DocSecurity>
  <Lines>295</Lines>
  <Paragraphs>180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7</cp:revision>
  <cp:lastPrinted>2007-06-18T22:08:00Z</cp:lastPrinted>
  <dcterms:created xsi:type="dcterms:W3CDTF">2021-08-06T09:35:00Z</dcterms:created>
  <dcterms:modified xsi:type="dcterms:W3CDTF">2021-08-07T04:35:00Z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(3)/yLqhgYSYFYuykzR3c/cO6CyoCm01Wa28QqQFqVQSUlOl11CDO019dm6MKcol1cvK7vHn2f3
rvd7OOmiXjjrSpc9bzeEyvx+jUu2C5LiHFSD6+aaR9rwgbi4fgonqPwMO/aH5L8wPPx1S9B/
PhnTmXWHEkFhm8g1GpMcSFZ38LYFEs3XacL335jqo6hCTX85tfnmhs6e19zG2RABPeVDKJ47
itzd6JC++T4YzTbiwU</vt:lpwstr>
  </property>
  <property fmtid="{D5CDD505-2E9C-101B-9397-08002B2CF9AE}" pid="13" name="_2015_ms_pID_725343_00">
    <vt:lpwstr>_2015_ms_pID_725343</vt:lpwstr>
  </property>
  <property fmtid="{D5CDD505-2E9C-101B-9397-08002B2CF9AE}" pid="14" name="_2015_ms_pID_7253431">
    <vt:lpwstr>nzo8JflAzvY1xFu3F9Y6ff5xyBk3G7VEuJHlcjCVlNEQjEHQKq7TE5
w5QP5jwzCQ8dknSCEexsE2YzeN7VmAgaBE6HijuH49J/f+X7gYfhzeX11UevfjWI3t6EI2CP
gn8fAg3wMKmHPk+Xj0fZkvjbusaP1w8XxkFGfF4THeHqnpHSTddFNpzMgX6OVwvNf/STTDgt
a/PGYSel1V46vStNeJnIQxuPsj3myG5p4ein</vt:lpwstr>
  </property>
  <property fmtid="{D5CDD505-2E9C-101B-9397-08002B2CF9AE}" pid="15" name="_2015_ms_pID_7253431_00">
    <vt:lpwstr>_2015_ms_pID_7253431</vt:lpwstr>
  </property>
  <property fmtid="{D5CDD505-2E9C-101B-9397-08002B2CF9AE}" pid="16" name="_2015_ms_pID_7253432">
    <vt:lpwstr>cYwIeXv+qx2ANFo84bPE9sAGhkwWAWozGdb6
io3F5cbbJiiucTN0yDBZqe8jqTMxSA==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1628166309</vt:lpwstr>
  </property>
</Properties>
</file>