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7B4DFA5" w:rsidR="001E0A28" w:rsidRPr="006802C5" w:rsidRDefault="001E0A28" w:rsidP="001F717F">
      <w:pPr>
        <w:spacing w:after="120"/>
        <w:ind w:left="1985" w:hanging="1985"/>
        <w:jc w:val="both"/>
        <w:rPr>
          <w:rFonts w:ascii="Arial" w:eastAsiaTheme="minorEastAsia" w:hAnsi="Arial" w:cs="Arial"/>
          <w:b/>
          <w:sz w:val="24"/>
          <w:szCs w:val="24"/>
          <w:lang w:eastAsia="zh-CN"/>
        </w:rPr>
      </w:pPr>
      <w:r w:rsidRPr="006802C5">
        <w:rPr>
          <w:rFonts w:ascii="Arial" w:eastAsiaTheme="minorEastAsia" w:hAnsi="Arial" w:cs="Arial"/>
          <w:b/>
          <w:sz w:val="24"/>
          <w:szCs w:val="24"/>
          <w:lang w:eastAsia="zh-CN"/>
        </w:rPr>
        <w:t>3GPP TSG-RAN WG</w:t>
      </w:r>
      <w:r w:rsidR="006802C5" w:rsidRPr="006802C5">
        <w:rPr>
          <w:rFonts w:ascii="Arial" w:eastAsia="游明朝" w:hAnsi="Arial" w:cs="Arial" w:hint="eastAsia"/>
          <w:b/>
          <w:sz w:val="24"/>
          <w:szCs w:val="24"/>
          <w:lang w:eastAsia="ja-JP"/>
        </w:rPr>
        <w:t>1</w:t>
      </w:r>
      <w:r w:rsidRPr="006802C5">
        <w:rPr>
          <w:rFonts w:ascii="Arial" w:eastAsiaTheme="minorEastAsia" w:hAnsi="Arial" w:cs="Arial"/>
          <w:b/>
          <w:sz w:val="24"/>
          <w:szCs w:val="24"/>
          <w:lang w:eastAsia="zh-CN"/>
        </w:rPr>
        <w:t xml:space="preserve"> #</w:t>
      </w:r>
      <w:r w:rsidR="006802C5" w:rsidRPr="006802C5">
        <w:rPr>
          <w:rFonts w:ascii="Arial" w:eastAsiaTheme="minorEastAsia" w:hAnsi="Arial" w:cs="Arial"/>
          <w:b/>
          <w:sz w:val="24"/>
          <w:szCs w:val="24"/>
          <w:lang w:eastAsia="zh-CN"/>
        </w:rPr>
        <w:t>105</w:t>
      </w:r>
      <w:r w:rsidR="003F3A2F" w:rsidRPr="006802C5">
        <w:rPr>
          <w:rFonts w:ascii="Arial" w:eastAsiaTheme="minorEastAsia" w:hAnsi="Arial" w:cs="Arial"/>
          <w:b/>
          <w:sz w:val="24"/>
          <w:szCs w:val="24"/>
          <w:lang w:eastAsia="zh-CN"/>
        </w:rPr>
        <w:t>-e</w:t>
      </w:r>
      <w:r w:rsidRPr="006802C5">
        <w:rPr>
          <w:rFonts w:ascii="Arial" w:eastAsiaTheme="minorEastAsia" w:hAnsi="Arial" w:cs="Arial"/>
          <w:b/>
          <w:sz w:val="24"/>
          <w:szCs w:val="24"/>
          <w:lang w:eastAsia="zh-CN"/>
        </w:rPr>
        <w:t xml:space="preserve"> </w:t>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00042451" w:rsidRPr="00176EBA">
        <w:rPr>
          <w:rFonts w:ascii="Arial" w:eastAsiaTheme="minorEastAsia" w:hAnsi="Arial" w:cs="Arial"/>
          <w:b/>
          <w:sz w:val="24"/>
          <w:szCs w:val="24"/>
          <w:highlight w:val="yellow"/>
          <w:lang w:eastAsia="zh-CN"/>
        </w:rPr>
        <w:t>R1-</w:t>
      </w:r>
      <w:r w:rsidR="00114522" w:rsidRPr="00176EBA">
        <w:rPr>
          <w:rFonts w:ascii="Arial" w:eastAsiaTheme="minorEastAsia" w:hAnsi="Arial" w:cs="Arial"/>
          <w:b/>
          <w:sz w:val="24"/>
          <w:szCs w:val="24"/>
          <w:highlight w:val="yellow"/>
          <w:lang w:eastAsia="zh-CN"/>
        </w:rPr>
        <w:t>21xxxxx</w:t>
      </w:r>
    </w:p>
    <w:p w14:paraId="0E0F466F" w14:textId="3E58A9E4" w:rsidR="00615EBB" w:rsidRPr="006802C5" w:rsidRDefault="006802C5" w:rsidP="001F717F">
      <w:pPr>
        <w:spacing w:after="120"/>
        <w:ind w:left="1985" w:hanging="1985"/>
        <w:jc w:val="both"/>
        <w:rPr>
          <w:rFonts w:ascii="Arial" w:eastAsiaTheme="minorEastAsia" w:hAnsi="Arial" w:cs="Arial"/>
          <w:b/>
          <w:sz w:val="24"/>
          <w:szCs w:val="24"/>
          <w:lang w:eastAsia="zh-CN"/>
        </w:rPr>
      </w:pPr>
      <w:r w:rsidRPr="006802C5">
        <w:rPr>
          <w:rFonts w:ascii="Arial" w:eastAsiaTheme="minorEastAsia" w:hAnsi="Arial" w:cs="Arial"/>
          <w:b/>
          <w:sz w:val="24"/>
          <w:szCs w:val="24"/>
          <w:lang w:eastAsia="zh-CN"/>
        </w:rPr>
        <w:t>e</w:t>
      </w:r>
      <w:r w:rsidR="002006DD">
        <w:rPr>
          <w:rFonts w:ascii="Arial" w:eastAsiaTheme="minorEastAsia" w:hAnsi="Arial" w:cs="Arial"/>
          <w:b/>
          <w:sz w:val="24"/>
          <w:szCs w:val="24"/>
          <w:lang w:eastAsia="zh-CN"/>
        </w:rPr>
        <w:t>-</w:t>
      </w:r>
      <w:r w:rsidR="001E0A28" w:rsidRPr="006802C5">
        <w:rPr>
          <w:rFonts w:ascii="Arial" w:eastAsiaTheme="minorEastAsia" w:hAnsi="Arial" w:cs="Arial"/>
          <w:b/>
          <w:sz w:val="24"/>
          <w:szCs w:val="24"/>
          <w:lang w:eastAsia="zh-CN"/>
        </w:rPr>
        <w:t xml:space="preserve">Meeting, </w:t>
      </w:r>
      <w:r w:rsidR="00442337" w:rsidRPr="006802C5">
        <w:rPr>
          <w:rFonts w:ascii="Arial" w:hAnsi="Arial"/>
          <w:b/>
          <w:sz w:val="24"/>
          <w:szCs w:val="24"/>
          <w:lang w:eastAsia="zh-CN"/>
        </w:rPr>
        <w:t>1</w:t>
      </w:r>
      <w:r w:rsidRPr="006802C5">
        <w:rPr>
          <w:rFonts w:ascii="Arial" w:hAnsi="Arial"/>
          <w:b/>
          <w:sz w:val="24"/>
          <w:szCs w:val="24"/>
          <w:lang w:eastAsia="zh-CN"/>
        </w:rPr>
        <w:t>0</w:t>
      </w:r>
      <w:r w:rsidR="00442337" w:rsidRPr="006802C5">
        <w:rPr>
          <w:rFonts w:ascii="Arial" w:hAnsi="Arial"/>
          <w:b/>
          <w:sz w:val="24"/>
          <w:szCs w:val="24"/>
          <w:vertAlign w:val="superscript"/>
          <w:lang w:eastAsia="zh-CN"/>
        </w:rPr>
        <w:t>th</w:t>
      </w:r>
      <w:r w:rsidR="00442337" w:rsidRPr="006802C5">
        <w:rPr>
          <w:rFonts w:ascii="Arial" w:hAnsi="Arial"/>
          <w:b/>
          <w:sz w:val="24"/>
          <w:szCs w:val="24"/>
          <w:lang w:eastAsia="zh-CN"/>
        </w:rPr>
        <w:t xml:space="preserve"> – 2</w:t>
      </w:r>
      <w:r w:rsidRPr="006802C5">
        <w:rPr>
          <w:rFonts w:ascii="Arial" w:hAnsi="Arial"/>
          <w:b/>
          <w:sz w:val="24"/>
          <w:szCs w:val="24"/>
          <w:lang w:eastAsia="zh-CN"/>
        </w:rPr>
        <w:t>7</w:t>
      </w:r>
      <w:r w:rsidR="00442337" w:rsidRPr="006802C5">
        <w:rPr>
          <w:rFonts w:ascii="Arial" w:hAnsi="Arial"/>
          <w:b/>
          <w:sz w:val="24"/>
          <w:szCs w:val="24"/>
          <w:vertAlign w:val="superscript"/>
          <w:lang w:eastAsia="zh-CN"/>
        </w:rPr>
        <w:t>th</w:t>
      </w:r>
      <w:r w:rsidR="00442337" w:rsidRPr="006802C5">
        <w:rPr>
          <w:rFonts w:ascii="Arial" w:hAnsi="Arial"/>
          <w:b/>
          <w:sz w:val="24"/>
          <w:szCs w:val="24"/>
          <w:lang w:eastAsia="zh-CN"/>
        </w:rPr>
        <w:t xml:space="preserve"> </w:t>
      </w:r>
      <w:r w:rsidRPr="006802C5">
        <w:rPr>
          <w:rFonts w:ascii="Arial" w:hAnsi="Arial"/>
          <w:b/>
          <w:sz w:val="24"/>
          <w:szCs w:val="24"/>
          <w:lang w:eastAsia="zh-CN"/>
        </w:rPr>
        <w:t>May</w:t>
      </w:r>
      <w:r w:rsidR="00442337" w:rsidRPr="006802C5">
        <w:rPr>
          <w:rFonts w:ascii="Arial" w:hAnsi="Arial"/>
          <w:b/>
          <w:sz w:val="24"/>
          <w:szCs w:val="24"/>
          <w:lang w:eastAsia="zh-CN"/>
        </w:rPr>
        <w:t>, 2021</w:t>
      </w:r>
    </w:p>
    <w:p w14:paraId="2637FD31" w14:textId="77777777" w:rsidR="001E0A28" w:rsidRPr="006802C5" w:rsidRDefault="001E0A28" w:rsidP="001F717F">
      <w:pPr>
        <w:spacing w:after="120"/>
        <w:ind w:left="1985" w:hanging="1985"/>
        <w:jc w:val="both"/>
        <w:rPr>
          <w:rFonts w:ascii="Arial" w:eastAsia="ＭＳ 明朝" w:hAnsi="Arial" w:cs="Arial"/>
          <w:b/>
          <w:sz w:val="22"/>
        </w:rPr>
      </w:pPr>
    </w:p>
    <w:p w14:paraId="282755FA" w14:textId="3042A8A5" w:rsidR="00C24D2F" w:rsidRPr="006802C5" w:rsidRDefault="00C24D2F" w:rsidP="001F717F">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sidRPr="006802C5">
        <w:rPr>
          <w:rFonts w:ascii="Arial" w:eastAsia="ＭＳ 明朝" w:hAnsi="Arial" w:cs="Arial"/>
          <w:b/>
          <w:sz w:val="22"/>
          <w:lang w:val="pt-BR"/>
        </w:rPr>
        <w:t xml:space="preserve">Agenda </w:t>
      </w:r>
      <w:r w:rsidR="007D19B7" w:rsidRPr="006802C5">
        <w:rPr>
          <w:rFonts w:ascii="Arial" w:eastAsia="ＭＳ 明朝" w:hAnsi="Arial" w:cs="Arial"/>
          <w:b/>
          <w:sz w:val="22"/>
          <w:lang w:val="pt-BR"/>
        </w:rPr>
        <w:t>item</w:t>
      </w:r>
      <w:r w:rsidRPr="006802C5">
        <w:rPr>
          <w:rFonts w:ascii="Arial" w:eastAsia="ＭＳ 明朝" w:hAnsi="Arial" w:cs="Arial"/>
          <w:b/>
          <w:sz w:val="22"/>
          <w:lang w:val="pt-BR"/>
        </w:rPr>
        <w:t>:</w:t>
      </w:r>
      <w:r w:rsidRPr="006802C5">
        <w:rPr>
          <w:rFonts w:ascii="Arial" w:eastAsia="ＭＳ 明朝" w:hAnsi="Arial" w:cs="Arial"/>
          <w:b/>
          <w:sz w:val="22"/>
          <w:lang w:val="pt-BR"/>
        </w:rPr>
        <w:tab/>
      </w:r>
      <w:r w:rsidRPr="006802C5">
        <w:rPr>
          <w:rFonts w:ascii="Arial" w:eastAsia="ＭＳ 明朝" w:hAnsi="Arial" w:cs="Arial" w:hint="eastAsia"/>
          <w:b/>
          <w:sz w:val="22"/>
          <w:lang w:val="pt-BR" w:eastAsia="ja-JP"/>
        </w:rPr>
        <w:tab/>
      </w:r>
      <w:r w:rsidRPr="006802C5">
        <w:rPr>
          <w:rFonts w:ascii="Arial" w:eastAsia="ＭＳ 明朝" w:hAnsi="Arial" w:cs="Arial" w:hint="eastAsia"/>
          <w:b/>
          <w:sz w:val="22"/>
          <w:lang w:val="pt-BR" w:eastAsia="ja-JP"/>
        </w:rPr>
        <w:tab/>
      </w:r>
      <w:r w:rsidR="006802C5" w:rsidRPr="006802C5">
        <w:rPr>
          <w:rFonts w:ascii="Arial" w:eastAsiaTheme="minorEastAsia" w:hAnsi="Arial" w:cs="Arial"/>
          <w:b/>
          <w:sz w:val="22"/>
          <w:lang w:eastAsia="zh-CN"/>
        </w:rPr>
        <w:t>8</w:t>
      </w:r>
      <w:r w:rsidRPr="006802C5">
        <w:rPr>
          <w:rFonts w:ascii="Arial" w:eastAsiaTheme="minorEastAsia" w:hAnsi="Arial" w:cs="Arial" w:hint="eastAsia"/>
          <w:b/>
          <w:sz w:val="22"/>
          <w:lang w:eastAsia="zh-CN"/>
        </w:rPr>
        <w:t>.</w:t>
      </w:r>
      <w:r w:rsidR="006802C5" w:rsidRPr="006802C5">
        <w:rPr>
          <w:rFonts w:ascii="Arial" w:eastAsiaTheme="minorEastAsia" w:hAnsi="Arial" w:cs="Arial"/>
          <w:b/>
          <w:sz w:val="22"/>
          <w:lang w:eastAsia="zh-CN"/>
        </w:rPr>
        <w:t>8</w:t>
      </w:r>
      <w:r w:rsidRPr="006802C5">
        <w:rPr>
          <w:rFonts w:ascii="Arial" w:eastAsiaTheme="minorEastAsia" w:hAnsi="Arial" w:cs="Arial" w:hint="eastAsia"/>
          <w:b/>
          <w:sz w:val="22"/>
          <w:lang w:eastAsia="zh-CN"/>
        </w:rPr>
        <w:t>.</w:t>
      </w:r>
      <w:r w:rsidR="006802C5" w:rsidRPr="006802C5">
        <w:rPr>
          <w:rFonts w:ascii="Arial" w:eastAsiaTheme="minorEastAsia" w:hAnsi="Arial" w:cs="Arial"/>
          <w:b/>
          <w:sz w:val="22"/>
          <w:lang w:eastAsia="zh-CN"/>
        </w:rPr>
        <w:t>1.1</w:t>
      </w:r>
    </w:p>
    <w:p w14:paraId="50D5329D" w14:textId="2BA51CCD" w:rsidR="00915D73" w:rsidRPr="006802C5" w:rsidRDefault="00915D73" w:rsidP="001F717F">
      <w:pPr>
        <w:spacing w:after="120"/>
        <w:ind w:left="1985" w:hanging="1985"/>
        <w:jc w:val="both"/>
        <w:rPr>
          <w:rFonts w:ascii="Arial" w:hAnsi="Arial" w:cs="Arial"/>
          <w:b/>
          <w:sz w:val="22"/>
          <w:lang w:eastAsia="zh-CN"/>
        </w:rPr>
      </w:pPr>
      <w:r w:rsidRPr="006802C5">
        <w:rPr>
          <w:rFonts w:ascii="Arial" w:eastAsia="ＭＳ 明朝" w:hAnsi="Arial" w:cs="Arial"/>
          <w:b/>
          <w:sz w:val="22"/>
        </w:rPr>
        <w:t>Source:</w:t>
      </w:r>
      <w:r w:rsidRPr="006802C5">
        <w:rPr>
          <w:rFonts w:ascii="Arial" w:eastAsia="ＭＳ 明朝" w:hAnsi="Arial" w:cs="Arial"/>
          <w:b/>
          <w:sz w:val="22"/>
        </w:rPr>
        <w:tab/>
      </w:r>
      <w:r w:rsidR="004D737D" w:rsidRPr="006802C5">
        <w:rPr>
          <w:rFonts w:ascii="Arial" w:hAnsi="Arial" w:cs="Arial"/>
          <w:b/>
          <w:sz w:val="22"/>
          <w:lang w:eastAsia="zh-CN"/>
        </w:rPr>
        <w:t>Moderator</w:t>
      </w:r>
      <w:r w:rsidR="00321150" w:rsidRPr="006802C5">
        <w:rPr>
          <w:rFonts w:ascii="Arial" w:hAnsi="Arial" w:cs="Arial"/>
          <w:b/>
          <w:sz w:val="22"/>
          <w:lang w:eastAsia="zh-CN"/>
        </w:rPr>
        <w:t xml:space="preserve"> </w:t>
      </w:r>
      <w:r w:rsidR="004D737D" w:rsidRPr="006802C5">
        <w:rPr>
          <w:rFonts w:ascii="Arial" w:hAnsi="Arial" w:cs="Arial"/>
          <w:b/>
          <w:sz w:val="22"/>
          <w:lang w:eastAsia="zh-CN"/>
        </w:rPr>
        <w:t>(</w:t>
      </w:r>
      <w:r w:rsidR="006802C5" w:rsidRPr="006802C5">
        <w:rPr>
          <w:rFonts w:ascii="Arial" w:hAnsi="Arial" w:cs="Arial"/>
          <w:b/>
          <w:sz w:val="22"/>
          <w:lang w:eastAsia="zh-CN"/>
        </w:rPr>
        <w:t>Sharp</w:t>
      </w:r>
      <w:r w:rsidR="004D737D" w:rsidRPr="006802C5">
        <w:rPr>
          <w:rFonts w:ascii="Arial" w:hAnsi="Arial" w:cs="Arial"/>
          <w:b/>
          <w:sz w:val="22"/>
          <w:lang w:eastAsia="zh-CN"/>
        </w:rPr>
        <w:t>)</w:t>
      </w:r>
    </w:p>
    <w:p w14:paraId="1E0389E7" w14:textId="506CCADB" w:rsidR="00915D73" w:rsidRPr="006802C5" w:rsidRDefault="00915D73" w:rsidP="001F717F">
      <w:pPr>
        <w:spacing w:after="120"/>
        <w:ind w:left="1985" w:hanging="1985"/>
        <w:jc w:val="both"/>
        <w:rPr>
          <w:rFonts w:ascii="Arial" w:eastAsiaTheme="minorEastAsia" w:hAnsi="Arial" w:cs="Arial"/>
          <w:b/>
          <w:sz w:val="22"/>
          <w:lang w:eastAsia="zh-CN"/>
        </w:rPr>
      </w:pPr>
      <w:r w:rsidRPr="006802C5">
        <w:rPr>
          <w:rFonts w:ascii="Arial" w:eastAsia="ＭＳ 明朝" w:hAnsi="Arial" w:cs="Arial"/>
          <w:b/>
          <w:sz w:val="22"/>
        </w:rPr>
        <w:t>Title:</w:t>
      </w:r>
      <w:r w:rsidRPr="006802C5">
        <w:rPr>
          <w:rFonts w:ascii="Arial" w:eastAsia="ＭＳ 明朝" w:hAnsi="Arial" w:cs="Arial"/>
          <w:b/>
          <w:sz w:val="22"/>
        </w:rPr>
        <w:tab/>
      </w:r>
      <w:r w:rsidR="006802C5" w:rsidRPr="006802C5">
        <w:rPr>
          <w:rFonts w:ascii="Arial" w:eastAsiaTheme="minorEastAsia" w:hAnsi="Arial" w:cs="Arial"/>
          <w:b/>
          <w:sz w:val="22"/>
          <w:lang w:eastAsia="zh-CN"/>
        </w:rPr>
        <w:t>FL Summary on Enhancements on PUSCH repetition type A</w:t>
      </w:r>
    </w:p>
    <w:p w14:paraId="67B0962B" w14:textId="6E852C0A" w:rsidR="00915D73" w:rsidRPr="006802C5" w:rsidRDefault="00915D73" w:rsidP="001F717F">
      <w:pPr>
        <w:spacing w:after="120"/>
        <w:ind w:left="1985" w:hanging="1985"/>
        <w:jc w:val="both"/>
        <w:rPr>
          <w:rFonts w:ascii="Arial" w:eastAsiaTheme="minorEastAsia" w:hAnsi="Arial" w:cs="Arial"/>
          <w:b/>
          <w:sz w:val="22"/>
          <w:lang w:eastAsia="zh-CN"/>
        </w:rPr>
      </w:pPr>
      <w:r w:rsidRPr="006802C5">
        <w:rPr>
          <w:rFonts w:ascii="Arial" w:eastAsia="ＭＳ 明朝" w:hAnsi="Arial" w:cs="Arial"/>
          <w:b/>
          <w:sz w:val="22"/>
        </w:rPr>
        <w:t>Document for:</w:t>
      </w:r>
      <w:r w:rsidRPr="006802C5">
        <w:rPr>
          <w:rFonts w:ascii="Arial" w:eastAsia="ＭＳ 明朝" w:hAnsi="Arial" w:cs="Arial"/>
          <w:b/>
          <w:sz w:val="22"/>
        </w:rPr>
        <w:tab/>
      </w:r>
      <w:r w:rsidR="006802C5" w:rsidRPr="006802C5">
        <w:rPr>
          <w:rFonts w:ascii="Arial" w:eastAsiaTheme="minorEastAsia" w:hAnsi="Arial" w:cs="Arial"/>
          <w:b/>
          <w:sz w:val="22"/>
          <w:lang w:eastAsia="zh-CN"/>
        </w:rPr>
        <w:t>Discussion and Decision</w:t>
      </w:r>
    </w:p>
    <w:p w14:paraId="4A0AE149" w14:textId="4268E307" w:rsidR="005D7AF8" w:rsidRPr="006802C5" w:rsidRDefault="00915D73" w:rsidP="001F717F">
      <w:pPr>
        <w:pStyle w:val="1"/>
        <w:jc w:val="both"/>
        <w:rPr>
          <w:rFonts w:eastAsiaTheme="minorEastAsia"/>
          <w:lang w:eastAsia="zh-CN"/>
        </w:rPr>
      </w:pPr>
      <w:r w:rsidRPr="006802C5">
        <w:rPr>
          <w:rFonts w:hint="eastAsia"/>
          <w:lang w:eastAsia="ja-JP"/>
        </w:rPr>
        <w:t>Introduction</w:t>
      </w:r>
    </w:p>
    <w:p w14:paraId="15BF634B" w14:textId="2D6157D9" w:rsidR="006802C5" w:rsidRPr="006802C5" w:rsidRDefault="006802C5" w:rsidP="001F717F">
      <w:pPr>
        <w:jc w:val="both"/>
        <w:rPr>
          <w:rFonts w:eastAsia="游明朝"/>
          <w:szCs w:val="24"/>
          <w:lang w:val="en-US" w:eastAsia="ja-JP"/>
        </w:rPr>
      </w:pPr>
      <w:r w:rsidRPr="006802C5">
        <w:rPr>
          <w:rFonts w:eastAsia="游明朝" w:hint="eastAsia"/>
          <w:szCs w:val="24"/>
          <w:lang w:val="en-US" w:eastAsia="ja-JP"/>
        </w:rPr>
        <w:t>F</w:t>
      </w:r>
      <w:r w:rsidRPr="006802C5">
        <w:rPr>
          <w:rFonts w:eastAsia="游明朝"/>
          <w:szCs w:val="24"/>
          <w:lang w:val="en-US" w:eastAsia="ja-JP"/>
        </w:rPr>
        <w:t xml:space="preserve">or PUSCH </w:t>
      </w:r>
      <w:proofErr w:type="spellStart"/>
      <w:r w:rsidRPr="006802C5">
        <w:rPr>
          <w:rFonts w:eastAsia="游明朝"/>
          <w:szCs w:val="24"/>
          <w:lang w:val="en-US" w:eastAsia="ja-JP"/>
        </w:rPr>
        <w:t>enahancements</w:t>
      </w:r>
      <w:proofErr w:type="spellEnd"/>
      <w:r w:rsidRPr="006802C5">
        <w:rPr>
          <w:rFonts w:eastAsia="游明朝"/>
          <w:szCs w:val="24"/>
          <w:lang w:val="en-US" w:eastAsia="ja-JP"/>
        </w:rPr>
        <w:t xml:space="preserve"> the following objectives are described in the Coverage Enhancement WID.</w:t>
      </w:r>
    </w:p>
    <w:p w14:paraId="24C54A25" w14:textId="77777777" w:rsidR="006802C5" w:rsidRPr="006802C5" w:rsidRDefault="006802C5">
      <w:pPr>
        <w:numPr>
          <w:ilvl w:val="0"/>
          <w:numId w:val="22"/>
        </w:numPr>
        <w:spacing w:after="0" w:line="276" w:lineRule="auto"/>
        <w:ind w:hanging="357"/>
        <w:jc w:val="both"/>
        <w:rPr>
          <w:i/>
          <w:iCs/>
          <w:lang w:val="en-US" w:eastAsia="zh-CN"/>
        </w:rPr>
      </w:pPr>
      <w:r w:rsidRPr="006802C5">
        <w:rPr>
          <w:i/>
          <w:iCs/>
          <w:lang w:val="en-US" w:eastAsia="zh-CN"/>
        </w:rPr>
        <w:t>Specification of PUSCH enhancements [RAN1, RAN4]</w:t>
      </w:r>
    </w:p>
    <w:p w14:paraId="3FBA355F" w14:textId="77777777" w:rsidR="006802C5" w:rsidRPr="006802C5" w:rsidRDefault="006802C5">
      <w:pPr>
        <w:numPr>
          <w:ilvl w:val="1"/>
          <w:numId w:val="22"/>
        </w:numPr>
        <w:spacing w:after="0" w:line="276" w:lineRule="auto"/>
        <w:ind w:hanging="357"/>
        <w:jc w:val="both"/>
        <w:rPr>
          <w:i/>
          <w:iCs/>
          <w:lang w:eastAsia="zh-CN"/>
        </w:rPr>
      </w:pPr>
      <w:proofErr w:type="spellStart"/>
      <w:r w:rsidRPr="006802C5">
        <w:rPr>
          <w:i/>
          <w:iCs/>
        </w:rPr>
        <w:t>Speci</w:t>
      </w:r>
      <w:r w:rsidRPr="006802C5">
        <w:rPr>
          <w:i/>
          <w:iCs/>
          <w:lang w:val="en-US" w:eastAsia="zh-CN"/>
        </w:rPr>
        <w:t>fy</w:t>
      </w:r>
      <w:proofErr w:type="spellEnd"/>
      <w:r w:rsidRPr="006802C5">
        <w:rPr>
          <w:i/>
          <w:iCs/>
          <w:lang w:val="en-US" w:eastAsia="zh-CN"/>
        </w:rPr>
        <w:t xml:space="preserve"> the following mechanisms for </w:t>
      </w:r>
      <w:proofErr w:type="spellStart"/>
      <w:r w:rsidRPr="006802C5">
        <w:rPr>
          <w:i/>
          <w:iCs/>
          <w:lang w:val="en-US" w:eastAsia="zh-CN"/>
        </w:rPr>
        <w:t>en</w:t>
      </w:r>
      <w:r w:rsidRPr="006802C5">
        <w:rPr>
          <w:i/>
          <w:iCs/>
        </w:rPr>
        <w:t>hancements</w:t>
      </w:r>
      <w:proofErr w:type="spellEnd"/>
      <w:r w:rsidRPr="006802C5">
        <w:rPr>
          <w:i/>
          <w:iCs/>
        </w:rPr>
        <w:t xml:space="preserve"> on PUSCH repetition type A [RAN1]</w:t>
      </w:r>
    </w:p>
    <w:p w14:paraId="6CDA47C6" w14:textId="77777777" w:rsidR="006802C5" w:rsidRPr="006802C5" w:rsidRDefault="006802C5">
      <w:pPr>
        <w:numPr>
          <w:ilvl w:val="2"/>
          <w:numId w:val="22"/>
        </w:numPr>
        <w:spacing w:after="0" w:line="276" w:lineRule="auto"/>
        <w:jc w:val="both"/>
        <w:rPr>
          <w:rFonts w:eastAsia="游明朝"/>
          <w:i/>
          <w:iCs/>
          <w:szCs w:val="24"/>
          <w:lang w:val="en-US" w:eastAsia="ja-JP"/>
        </w:rPr>
      </w:pPr>
      <w:r w:rsidRPr="006802C5">
        <w:rPr>
          <w:i/>
          <w:iCs/>
          <w:lang w:eastAsia="zh-CN"/>
        </w:rPr>
        <w:t>Increasing the maximum number of repetitions up to a number to be determined during the course of the work.</w:t>
      </w:r>
    </w:p>
    <w:p w14:paraId="0A73E020" w14:textId="27DD38D7" w:rsidR="006802C5" w:rsidRPr="006802C5" w:rsidRDefault="006802C5">
      <w:pPr>
        <w:numPr>
          <w:ilvl w:val="2"/>
          <w:numId w:val="22"/>
        </w:numPr>
        <w:spacing w:after="0" w:line="276" w:lineRule="auto"/>
        <w:jc w:val="both"/>
        <w:rPr>
          <w:rFonts w:eastAsia="游明朝"/>
          <w:i/>
          <w:iCs/>
          <w:szCs w:val="24"/>
          <w:lang w:val="en-US" w:eastAsia="ja-JP"/>
        </w:rPr>
      </w:pPr>
      <w:r w:rsidRPr="006802C5">
        <w:rPr>
          <w:i/>
          <w:iCs/>
          <w:lang w:eastAsia="zh-CN"/>
        </w:rPr>
        <w:t>The number of repetitions counted on the basis of available UL slots.</w:t>
      </w:r>
    </w:p>
    <w:p w14:paraId="3E1B4744" w14:textId="77777777" w:rsidR="006802C5" w:rsidRPr="006802C5" w:rsidRDefault="006802C5" w:rsidP="001F717F">
      <w:pPr>
        <w:jc w:val="both"/>
        <w:rPr>
          <w:rFonts w:eastAsiaTheme="minorEastAsia"/>
          <w:szCs w:val="24"/>
          <w:lang w:val="en-US"/>
        </w:rPr>
      </w:pPr>
    </w:p>
    <w:p w14:paraId="1E0324A6" w14:textId="3FA22EBC" w:rsidR="001A2C9C" w:rsidRPr="006802C5" w:rsidRDefault="006802C5" w:rsidP="001A2C9C">
      <w:pPr>
        <w:rPr>
          <w:rFonts w:eastAsiaTheme="minorEastAsia"/>
          <w:szCs w:val="24"/>
          <w:lang w:val="en-US"/>
        </w:rPr>
      </w:pPr>
      <w:r w:rsidRPr="006802C5">
        <w:rPr>
          <w:rFonts w:eastAsiaTheme="minorEastAsia"/>
          <w:szCs w:val="24"/>
          <w:lang w:val="en-US"/>
        </w:rPr>
        <w:t xml:space="preserve">This document is intended to facilitate view exchange and discussions </w:t>
      </w:r>
      <w:r w:rsidR="008B396B">
        <w:rPr>
          <w:rFonts w:eastAsiaTheme="minorEastAsia"/>
          <w:szCs w:val="24"/>
          <w:lang w:val="en-US"/>
        </w:rPr>
        <w:t>on</w:t>
      </w:r>
      <w:r w:rsidRPr="006802C5">
        <w:rPr>
          <w:rFonts w:eastAsiaTheme="minorEastAsia"/>
          <w:szCs w:val="24"/>
          <w:lang w:val="en-US"/>
        </w:rPr>
        <w:t xml:space="preserve"> the </w:t>
      </w:r>
      <w:r w:rsidR="00815BFA" w:rsidRPr="00815BFA">
        <w:rPr>
          <w:rFonts w:eastAsiaTheme="minorEastAsia"/>
          <w:szCs w:val="24"/>
          <w:lang w:val="en-US"/>
        </w:rPr>
        <w:t>enhancements on PUSCH repetition type A</w:t>
      </w:r>
      <w:r w:rsidR="001A2C9C">
        <w:rPr>
          <w:rFonts w:eastAsia="游明朝" w:hint="eastAsia"/>
          <w:szCs w:val="24"/>
          <w:lang w:val="en-US" w:eastAsia="ja-JP"/>
        </w:rPr>
        <w:t>,</w:t>
      </w:r>
      <w:r w:rsidR="001A2C9C" w:rsidRPr="001A2C9C">
        <w:rPr>
          <w:rFonts w:eastAsiaTheme="minorEastAsia"/>
          <w:szCs w:val="24"/>
          <w:lang w:val="en-US"/>
        </w:rPr>
        <w:t xml:space="preserve"> </w:t>
      </w:r>
      <w:r w:rsidR="001A2C9C" w:rsidRPr="006802C5">
        <w:rPr>
          <w:rFonts w:eastAsiaTheme="minorEastAsia"/>
          <w:szCs w:val="24"/>
          <w:lang w:val="en-US"/>
        </w:rPr>
        <w:t>for the following assigned email discussion.</w:t>
      </w:r>
    </w:p>
    <w:p w14:paraId="1E7E90C7" w14:textId="77777777" w:rsidR="001A2C9C" w:rsidRDefault="001A2C9C" w:rsidP="001A2C9C">
      <w:pPr>
        <w:rPr>
          <w:lang w:eastAsia="x-none"/>
        </w:rPr>
      </w:pPr>
      <w:r w:rsidRPr="00735BFE">
        <w:rPr>
          <w:highlight w:val="cyan"/>
          <w:lang w:eastAsia="x-none"/>
        </w:rPr>
        <w:t>[105-e-NR-R17-CovEnh-01] Email discussion regarding enhancements for PUSCH repetition type A – Toshi (Sharp)</w:t>
      </w:r>
    </w:p>
    <w:p w14:paraId="7884F10A" w14:textId="77777777" w:rsidR="001A2C9C" w:rsidRPr="005209F4" w:rsidRDefault="001A2C9C" w:rsidP="001A2C9C">
      <w:pPr>
        <w:numPr>
          <w:ilvl w:val="0"/>
          <w:numId w:val="6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20092A" w14:textId="77777777" w:rsidR="001A2C9C" w:rsidRPr="005209F4" w:rsidRDefault="001A2C9C" w:rsidP="001A2C9C">
      <w:pPr>
        <w:numPr>
          <w:ilvl w:val="0"/>
          <w:numId w:val="6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2B0C65E7" w14:textId="77777777" w:rsidR="001A2C9C" w:rsidRPr="005209F4" w:rsidRDefault="001A2C9C" w:rsidP="001A2C9C">
      <w:pPr>
        <w:numPr>
          <w:ilvl w:val="0"/>
          <w:numId w:val="60"/>
        </w:numPr>
        <w:spacing w:after="0"/>
        <w:rPr>
          <w:highlight w:val="cyan"/>
          <w:lang w:eastAsia="x-none"/>
        </w:rPr>
      </w:pPr>
      <w:r w:rsidRPr="005209F4">
        <w:rPr>
          <w:highlight w:val="cyan"/>
          <w:lang w:eastAsia="x-none"/>
        </w:rPr>
        <w:t>Final check: 5/27</w:t>
      </w:r>
    </w:p>
    <w:p w14:paraId="05F18A3E" w14:textId="00F48A92" w:rsidR="006802C5" w:rsidRPr="006802C5" w:rsidRDefault="006802C5" w:rsidP="001F717F">
      <w:pPr>
        <w:jc w:val="both"/>
        <w:rPr>
          <w:rFonts w:eastAsiaTheme="minorEastAsia"/>
          <w:szCs w:val="24"/>
          <w:lang w:val="en-US"/>
        </w:rPr>
      </w:pPr>
    </w:p>
    <w:p w14:paraId="04CCE653" w14:textId="07670314" w:rsidR="001A23AE" w:rsidRDefault="001A23AE" w:rsidP="001F717F">
      <w:pPr>
        <w:pStyle w:val="1"/>
        <w:jc w:val="both"/>
        <w:rPr>
          <w:lang w:eastAsia="ja-JP"/>
        </w:rPr>
      </w:pPr>
      <w:r>
        <w:t>Open I</w:t>
      </w:r>
      <w:r w:rsidRPr="006802C5">
        <w:rPr>
          <w:rFonts w:hint="eastAsia"/>
        </w:rPr>
        <w:t>ssues</w:t>
      </w:r>
      <w:r w:rsidRPr="006802C5">
        <w:t xml:space="preserve"> summary</w:t>
      </w:r>
      <w:r w:rsidRPr="006802C5">
        <w:rPr>
          <w:lang w:eastAsia="ja-JP"/>
        </w:rPr>
        <w:t xml:space="preserve"> </w:t>
      </w:r>
    </w:p>
    <w:p w14:paraId="609286E5" w14:textId="2FD12032" w:rsidR="00E80B52" w:rsidRPr="006802C5" w:rsidRDefault="006802C5" w:rsidP="001F717F">
      <w:pPr>
        <w:pStyle w:val="2"/>
        <w:jc w:val="both"/>
      </w:pPr>
      <w:r w:rsidRPr="006802C5">
        <w:t>Increasing the maximum number of repetitions</w:t>
      </w:r>
    </w:p>
    <w:p w14:paraId="708FDEFC" w14:textId="51B2E755" w:rsidR="00BC4174" w:rsidRPr="00BC4174" w:rsidRDefault="00BC4174" w:rsidP="001F717F">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sidRPr="00BC4174">
        <w:rPr>
          <w:rFonts w:eastAsiaTheme="minorEastAsia"/>
          <w:i/>
          <w:iCs/>
          <w:szCs w:val="24"/>
          <w:lang w:val="en-US"/>
        </w:rPr>
        <w:t>repK</w:t>
      </w:r>
      <w:proofErr w:type="spellEnd"/>
      <w:r>
        <w:rPr>
          <w:rFonts w:eastAsiaTheme="minorEastAsia"/>
          <w:szCs w:val="24"/>
          <w:lang w:val="en-US"/>
        </w:rPr>
        <w:t xml:space="preserve"> configures the number of repetitions, where the candidate </w:t>
      </w:r>
      <w:r w:rsidR="00C30E0F">
        <w:rPr>
          <w:rFonts w:eastAsiaTheme="minorEastAsia"/>
          <w:szCs w:val="24"/>
          <w:lang w:val="en-US"/>
        </w:rPr>
        <w:t xml:space="preserve">value </w:t>
      </w:r>
      <w:r>
        <w:rPr>
          <w:rFonts w:eastAsiaTheme="minorEastAsia"/>
          <w:szCs w:val="24"/>
          <w:lang w:val="en-US"/>
        </w:rPr>
        <w:t xml:space="preserve">set of </w:t>
      </w:r>
      <w:proofErr w:type="spellStart"/>
      <w:r w:rsidRPr="00BC4174">
        <w:rPr>
          <w:rFonts w:eastAsiaTheme="minorEastAsia"/>
          <w:i/>
          <w:iCs/>
          <w:szCs w:val="24"/>
          <w:lang w:val="en-US"/>
        </w:rPr>
        <w:t>repK</w:t>
      </w:r>
      <w:proofErr w:type="spellEnd"/>
      <w:r>
        <w:rPr>
          <w:rFonts w:eastAsiaTheme="minorEastAsia"/>
          <w:szCs w:val="24"/>
          <w:lang w:val="en-US"/>
        </w:rPr>
        <w:t xml:space="preserve"> = {2,</w:t>
      </w:r>
      <w:r w:rsidR="00C30E0F">
        <w:rPr>
          <w:rFonts w:eastAsiaTheme="minorEastAsia"/>
          <w:szCs w:val="24"/>
          <w:lang w:val="en-US"/>
        </w:rPr>
        <w:t xml:space="preserve"> </w:t>
      </w:r>
      <w:r>
        <w:rPr>
          <w:rFonts w:eastAsiaTheme="minorEastAsia"/>
          <w:szCs w:val="24"/>
          <w:lang w:val="en-US"/>
        </w:rPr>
        <w:t>4,</w:t>
      </w:r>
      <w:r w:rsidR="00C30E0F">
        <w:rPr>
          <w:rFonts w:eastAsiaTheme="minorEastAsia"/>
          <w:szCs w:val="24"/>
          <w:lang w:val="en-US"/>
        </w:rPr>
        <w:t xml:space="preserve"> </w:t>
      </w:r>
      <w:r>
        <w:rPr>
          <w:rFonts w:eastAsiaTheme="minorEastAsia"/>
          <w:szCs w:val="24"/>
          <w:lang w:val="en-US"/>
        </w:rPr>
        <w:t xml:space="preserve">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91D6425" w14:textId="16F551F0" w:rsidR="00035C50" w:rsidRPr="00BC4174" w:rsidRDefault="00BC4174" w:rsidP="001F717F">
      <w:pPr>
        <w:jc w:val="both"/>
        <w:rPr>
          <w:rFonts w:eastAsia="游明朝"/>
          <w:iCs/>
          <w:lang w:val="en-US" w:eastAsia="ja-JP"/>
        </w:rPr>
      </w:pPr>
      <w:r>
        <w:rPr>
          <w:rFonts w:eastAsia="游明朝" w:hint="eastAsia"/>
          <w:iCs/>
          <w:lang w:val="en-US" w:eastAsia="ja-JP"/>
        </w:rPr>
        <w:t>I</w:t>
      </w:r>
      <w:r>
        <w:rPr>
          <w:rFonts w:eastAsia="游明朝"/>
          <w:iCs/>
          <w:lang w:val="en-US" w:eastAsia="ja-JP"/>
        </w:rPr>
        <w:t>n RAN1#104-e, we discussed several aspects including the maximum number itself, other candidate values, repetitions for configure grant, RRC parameters to be extended, and TDRA list.</w:t>
      </w:r>
    </w:p>
    <w:p w14:paraId="5B3B32FC" w14:textId="57617E6C" w:rsidR="00EC0474" w:rsidRPr="006802C5" w:rsidRDefault="00787E8C" w:rsidP="001F717F">
      <w:pPr>
        <w:pStyle w:val="3"/>
        <w:jc w:val="both"/>
        <w:rPr>
          <w:sz w:val="24"/>
          <w:szCs w:val="16"/>
        </w:rPr>
      </w:pPr>
      <w:r>
        <w:rPr>
          <w:sz w:val="24"/>
          <w:szCs w:val="16"/>
        </w:rPr>
        <w:t xml:space="preserve">Issue#1-1: </w:t>
      </w:r>
      <w:r w:rsidR="00C30E0F">
        <w:rPr>
          <w:sz w:val="24"/>
          <w:szCs w:val="16"/>
        </w:rPr>
        <w:t xml:space="preserve">Value of the </w:t>
      </w:r>
      <w:r w:rsidR="00BC4174">
        <w:rPr>
          <w:sz w:val="24"/>
          <w:szCs w:val="16"/>
        </w:rPr>
        <w:t>maximum number of repe</w:t>
      </w:r>
      <w:r w:rsidR="00AF3467">
        <w:rPr>
          <w:sz w:val="24"/>
          <w:szCs w:val="16"/>
        </w:rPr>
        <w:t>t</w:t>
      </w:r>
      <w:r w:rsidR="00BC4174">
        <w:rPr>
          <w:sz w:val="24"/>
          <w:szCs w:val="16"/>
        </w:rPr>
        <w:t>itions</w:t>
      </w:r>
    </w:p>
    <w:p w14:paraId="091FC178" w14:textId="4596E560" w:rsidR="00EC0474" w:rsidRDefault="00BC4174">
      <w:pPr>
        <w:jc w:val="both"/>
        <w:rPr>
          <w:rFonts w:eastAsia="游明朝"/>
          <w:iCs/>
          <w:lang w:eastAsia="ja-JP"/>
        </w:rPr>
      </w:pPr>
      <w:r>
        <w:rPr>
          <w:rFonts w:eastAsia="游明朝" w:hint="eastAsia"/>
          <w:iCs/>
          <w:lang w:eastAsia="ja-JP"/>
        </w:rPr>
        <w:t>I</w:t>
      </w:r>
      <w:r>
        <w:rPr>
          <w:rFonts w:eastAsia="游明朝"/>
          <w:iCs/>
          <w:lang w:eastAsia="ja-JP"/>
        </w:rPr>
        <w:t xml:space="preserve">n RAN1#104-e, although the majority supported the maximum number of 32, some companies wanted to first see companies’ views on assumptions for designing of the maximum value, </w:t>
      </w:r>
      <w:proofErr w:type="gramStart"/>
      <w:r>
        <w:rPr>
          <w:rFonts w:eastAsia="游明朝"/>
          <w:iCs/>
          <w:lang w:eastAsia="ja-JP"/>
        </w:rPr>
        <w:t>e.g.</w:t>
      </w:r>
      <w:proofErr w:type="gramEnd"/>
      <w:r>
        <w:rPr>
          <w:rFonts w:eastAsia="游明朝"/>
          <w:iCs/>
          <w:lang w:eastAsia="ja-JP"/>
        </w:rPr>
        <w:t xml:space="preserve"> whether the </w:t>
      </w:r>
      <w:r w:rsidRPr="00BC4174">
        <w:rPr>
          <w:rFonts w:eastAsia="游明朝"/>
          <w:iCs/>
          <w:lang w:eastAsia="ja-JP"/>
        </w:rPr>
        <w:t>number of repetitions is counted based on contiguous slots</w:t>
      </w:r>
      <w:r>
        <w:rPr>
          <w:rFonts w:eastAsia="游明朝"/>
          <w:iCs/>
          <w:lang w:eastAsia="ja-JP"/>
        </w:rPr>
        <w:t xml:space="preserve"> or available slots, whether to consider both FDD and TDD or either of them and whether to consider both VoIP and </w:t>
      </w:r>
      <w:proofErr w:type="spellStart"/>
      <w:r>
        <w:rPr>
          <w:rFonts w:eastAsia="游明朝"/>
          <w:iCs/>
          <w:lang w:eastAsia="ja-JP"/>
        </w:rPr>
        <w:t>eMBB</w:t>
      </w:r>
      <w:proofErr w:type="spellEnd"/>
      <w:r>
        <w:rPr>
          <w:rFonts w:eastAsia="游明朝"/>
          <w:iCs/>
          <w:lang w:eastAsia="ja-JP"/>
        </w:rPr>
        <w:t xml:space="preserve"> or either of them.</w:t>
      </w:r>
    </w:p>
    <w:p w14:paraId="48EA7090" w14:textId="523BC735" w:rsidR="00C30E0F" w:rsidRDefault="00D57E7A">
      <w:pPr>
        <w:jc w:val="both"/>
        <w:rPr>
          <w:rFonts w:eastAsia="游明朝"/>
          <w:iCs/>
          <w:lang w:eastAsia="ja-JP"/>
        </w:rPr>
      </w:pPr>
      <w:r>
        <w:rPr>
          <w:rFonts w:eastAsia="游明朝"/>
          <w:iCs/>
          <w:lang w:eastAsia="ja-JP"/>
        </w:rPr>
        <w:t>When discussing how much</w:t>
      </w:r>
      <w:r w:rsidR="00C30E0F">
        <w:rPr>
          <w:rFonts w:eastAsia="游明朝"/>
          <w:iCs/>
          <w:lang w:eastAsia="ja-JP"/>
        </w:rPr>
        <w:t xml:space="preserve"> the maximum repetition factor</w:t>
      </w:r>
      <w:r>
        <w:rPr>
          <w:rFonts w:eastAsia="游明朝"/>
          <w:iCs/>
          <w:lang w:eastAsia="ja-JP"/>
        </w:rPr>
        <w:t xml:space="preserve"> should be increased</w:t>
      </w:r>
      <w:r w:rsidR="00C30E0F">
        <w:rPr>
          <w:rFonts w:eastAsia="游明朝"/>
          <w:iCs/>
          <w:lang w:eastAsia="ja-JP"/>
        </w:rPr>
        <w:t>, the following three cases</w:t>
      </w:r>
      <w:r>
        <w:rPr>
          <w:rFonts w:eastAsia="游明朝"/>
          <w:iCs/>
          <w:lang w:eastAsia="ja-JP"/>
        </w:rPr>
        <w:t xml:space="preserve"> were raised by companies</w:t>
      </w:r>
      <w:r w:rsidR="00C30E0F">
        <w:rPr>
          <w:rFonts w:eastAsia="游明朝"/>
          <w:iCs/>
          <w:lang w:eastAsia="ja-JP"/>
        </w:rPr>
        <w:t>.</w:t>
      </w:r>
    </w:p>
    <w:p w14:paraId="30AC34E0" w14:textId="2E680DD4" w:rsidR="00C30E0F" w:rsidRPr="001F717F" w:rsidRDefault="00C30E0F" w:rsidP="001F717F">
      <w:pPr>
        <w:pStyle w:val="aff7"/>
        <w:numPr>
          <w:ilvl w:val="0"/>
          <w:numId w:val="50"/>
        </w:numPr>
        <w:ind w:firstLineChars="0"/>
        <w:jc w:val="both"/>
        <w:rPr>
          <w:rFonts w:eastAsia="游明朝"/>
          <w:iCs/>
          <w:lang w:eastAsia="ja-JP"/>
        </w:rPr>
      </w:pPr>
      <w:r w:rsidRPr="001F717F">
        <w:rPr>
          <w:rFonts w:eastAsia="游明朝"/>
          <w:iCs/>
          <w:lang w:eastAsia="ja-JP"/>
        </w:rPr>
        <w:t>Case 1: FDD or SUL</w:t>
      </w:r>
    </w:p>
    <w:p w14:paraId="68E750E2" w14:textId="6D968F9C" w:rsidR="00C30E0F" w:rsidRPr="001F717F" w:rsidRDefault="00C30E0F" w:rsidP="001F717F">
      <w:pPr>
        <w:pStyle w:val="aff7"/>
        <w:numPr>
          <w:ilvl w:val="0"/>
          <w:numId w:val="50"/>
        </w:numPr>
        <w:ind w:firstLineChars="0"/>
        <w:jc w:val="both"/>
        <w:rPr>
          <w:rFonts w:eastAsia="游明朝"/>
          <w:iCs/>
          <w:lang w:eastAsia="ja-JP"/>
        </w:rPr>
      </w:pPr>
      <w:r w:rsidRPr="001F717F">
        <w:rPr>
          <w:rFonts w:eastAsia="游明朝"/>
          <w:iCs/>
          <w:lang w:eastAsia="ja-JP"/>
        </w:rPr>
        <w:lastRenderedPageBreak/>
        <w:t>Case 2: TDD with contiguous-slot-based counting</w:t>
      </w:r>
    </w:p>
    <w:p w14:paraId="13080E26" w14:textId="7D42A270" w:rsidR="00C30E0F" w:rsidRPr="001F717F" w:rsidRDefault="00C30E0F" w:rsidP="001F717F">
      <w:pPr>
        <w:pStyle w:val="aff7"/>
        <w:numPr>
          <w:ilvl w:val="0"/>
          <w:numId w:val="50"/>
        </w:numPr>
        <w:ind w:firstLineChars="0"/>
        <w:jc w:val="both"/>
        <w:rPr>
          <w:rFonts w:eastAsia="游明朝"/>
          <w:iCs/>
          <w:lang w:eastAsia="ja-JP"/>
        </w:rPr>
      </w:pPr>
      <w:r w:rsidRPr="001F717F">
        <w:rPr>
          <w:rFonts w:eastAsia="游明朝"/>
          <w:iCs/>
          <w:lang w:eastAsia="ja-JP"/>
        </w:rPr>
        <w:t>Case 3: TDD with available-slot-based counting</w:t>
      </w:r>
    </w:p>
    <w:p w14:paraId="243CF54F" w14:textId="6987116B" w:rsidR="00D57E7A" w:rsidRDefault="00D57E7A" w:rsidP="00D57E7A">
      <w:pPr>
        <w:jc w:val="both"/>
        <w:rPr>
          <w:rFonts w:eastAsia="游明朝"/>
          <w:iCs/>
          <w:highlight w:val="yellow"/>
          <w:lang w:eastAsia="ja-JP"/>
        </w:rPr>
      </w:pPr>
      <w:r>
        <w:rPr>
          <w:rFonts w:eastAsia="游明朝" w:hint="eastAsia"/>
          <w:iCs/>
          <w:lang w:eastAsia="ja-JP"/>
        </w:rPr>
        <w:t>A</w:t>
      </w:r>
      <w:r>
        <w:rPr>
          <w:rFonts w:eastAsia="游明朝"/>
          <w:iCs/>
          <w:lang w:eastAsia="ja-JP"/>
        </w:rPr>
        <w:t>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w:t>
      </w:r>
      <w:r w:rsidR="00787E8C">
        <w:rPr>
          <w:rFonts w:eastAsia="游明朝"/>
          <w:iCs/>
          <w:lang w:eastAsia="ja-JP"/>
        </w:rPr>
        <w:t xml:space="preserve"> the “bundle” of two enhancements, (a) i</w:t>
      </w:r>
      <w:r w:rsidR="00787E8C" w:rsidRPr="00787E8C">
        <w:rPr>
          <w:rFonts w:eastAsia="游明朝"/>
          <w:iCs/>
          <w:lang w:eastAsia="ja-JP"/>
        </w:rPr>
        <w:t>ncreasing the maximum number of repetitions</w:t>
      </w:r>
      <w:r w:rsidR="00787E8C">
        <w:rPr>
          <w:rFonts w:eastAsia="游明朝"/>
          <w:iCs/>
          <w:lang w:eastAsia="ja-JP"/>
        </w:rPr>
        <w:t xml:space="preserve"> and (b) the number of repetitions counted on the basis of available slots</w:t>
      </w:r>
      <w:r>
        <w:rPr>
          <w:rFonts w:eastAsia="游明朝"/>
          <w:iCs/>
          <w:lang w:eastAsia="ja-JP"/>
        </w:rPr>
        <w:t xml:space="preserve">. The </w:t>
      </w:r>
      <w:r w:rsidR="00787E8C">
        <w:rPr>
          <w:rFonts w:eastAsia="游明朝"/>
          <w:iCs/>
          <w:lang w:eastAsia="ja-JP"/>
        </w:rPr>
        <w:t>majority thought that the two enhancements are not bundled (</w:t>
      </w:r>
      <w:proofErr w:type="gramStart"/>
      <w:r w:rsidR="00787E8C">
        <w:rPr>
          <w:rFonts w:eastAsia="游明朝"/>
          <w:iCs/>
          <w:lang w:eastAsia="ja-JP"/>
        </w:rPr>
        <w:t>i.e.</w:t>
      </w:r>
      <w:proofErr w:type="gramEnd"/>
      <w:r w:rsidR="00787E8C">
        <w:rPr>
          <w:rFonts w:eastAsia="游明朝"/>
          <w:iCs/>
          <w:lang w:eastAsia="ja-JP"/>
        </w:rPr>
        <w:t xml:space="preserv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w:t>
      </w:r>
      <w:r w:rsidR="00787E8C" w:rsidRPr="00787E8C">
        <w:rPr>
          <w:rFonts w:eastAsia="游明朝"/>
          <w:iCs/>
          <w:lang w:eastAsia="ja-JP"/>
        </w:rPr>
        <w:t xml:space="preserve"> </w:t>
      </w:r>
      <w:r w:rsidR="00787E8C">
        <w:rPr>
          <w:rFonts w:eastAsia="游明朝"/>
          <w:iCs/>
          <w:lang w:eastAsia="ja-JP"/>
        </w:rPr>
        <w:t>the enhancement (b). Furthermore, the some of the companies who preferred “always-bundle” were also saying that the maximum value should be extended to 32 even with the enhancement (a).</w:t>
      </w:r>
      <w:r>
        <w:rPr>
          <w:rFonts w:eastAsia="游明朝"/>
          <w:iCs/>
          <w:lang w:eastAsia="ja-JP"/>
        </w:rPr>
        <w:t xml:space="preserve"> </w:t>
      </w:r>
    </w:p>
    <w:p w14:paraId="07CE5BC1" w14:textId="6E55FE5B" w:rsidR="002B5DE8" w:rsidRDefault="0022699C" w:rsidP="001F717F">
      <w:pPr>
        <w:jc w:val="both"/>
        <w:rPr>
          <w:rFonts w:eastAsia="游明朝"/>
          <w:iCs/>
          <w:lang w:eastAsia="ja-JP"/>
        </w:rPr>
      </w:pPr>
      <w:r w:rsidRPr="00315064">
        <w:rPr>
          <w:rFonts w:eastAsia="游明朝" w:hint="eastAsia"/>
          <w:iCs/>
          <w:lang w:eastAsia="ja-JP"/>
        </w:rPr>
        <w:t>Accor</w:t>
      </w:r>
      <w:r w:rsidRPr="00315064">
        <w:rPr>
          <w:rFonts w:eastAsia="游明朝"/>
          <w:iCs/>
          <w:lang w:eastAsia="ja-JP"/>
        </w:rPr>
        <w:t xml:space="preserve">ding to the contributions for RAN1#105-e, </w:t>
      </w:r>
      <w:r w:rsidR="00CE2930">
        <w:rPr>
          <w:rFonts w:eastAsia="游明朝"/>
          <w:iCs/>
          <w:lang w:eastAsia="ja-JP"/>
        </w:rPr>
        <w:t>companies’ preferences on t</w:t>
      </w:r>
      <w:r>
        <w:rPr>
          <w:rFonts w:eastAsia="游明朝"/>
          <w:iCs/>
          <w:lang w:eastAsia="ja-JP"/>
        </w:rPr>
        <w:t xml:space="preserve">he maximum repetition number </w:t>
      </w:r>
      <w:r w:rsidR="00CE2930">
        <w:rPr>
          <w:rFonts w:eastAsia="游明朝"/>
          <w:iCs/>
          <w:lang w:eastAsia="ja-JP"/>
        </w:rPr>
        <w:t>are</w:t>
      </w:r>
      <w:r>
        <w:rPr>
          <w:rFonts w:eastAsia="游明朝"/>
          <w:iCs/>
          <w:lang w:eastAsia="ja-JP"/>
        </w:rPr>
        <w:t>:</w:t>
      </w:r>
    </w:p>
    <w:p w14:paraId="42AC073E" w14:textId="4D7FD5C4" w:rsidR="00E220CE" w:rsidRDefault="00E220CE" w:rsidP="001F717F">
      <w:pPr>
        <w:pStyle w:val="aff7"/>
        <w:numPr>
          <w:ilvl w:val="0"/>
          <w:numId w:val="41"/>
        </w:numPr>
        <w:ind w:firstLineChars="0"/>
        <w:jc w:val="both"/>
        <w:rPr>
          <w:rFonts w:eastAsia="游明朝"/>
          <w:iCs/>
          <w:lang w:eastAsia="ja-JP"/>
        </w:rPr>
      </w:pPr>
      <w:r>
        <w:rPr>
          <w:rFonts w:eastAsia="游明朝" w:hint="eastAsia"/>
          <w:iCs/>
          <w:lang w:eastAsia="ja-JP"/>
        </w:rPr>
        <w:t>3</w:t>
      </w:r>
      <w:r>
        <w:rPr>
          <w:rFonts w:eastAsia="游明朝"/>
          <w:iCs/>
          <w:lang w:eastAsia="ja-JP"/>
        </w:rPr>
        <w:t>2</w:t>
      </w:r>
    </w:p>
    <w:p w14:paraId="3C3898D8" w14:textId="04A71B88" w:rsidR="00E220CE" w:rsidRDefault="00E220CE" w:rsidP="001F717F">
      <w:pPr>
        <w:pStyle w:val="aff7"/>
        <w:numPr>
          <w:ilvl w:val="1"/>
          <w:numId w:val="41"/>
        </w:numPr>
        <w:ind w:firstLineChars="0"/>
        <w:jc w:val="both"/>
        <w:rPr>
          <w:rFonts w:eastAsia="游明朝"/>
          <w:iCs/>
          <w:lang w:eastAsia="ja-JP"/>
        </w:rPr>
      </w:pPr>
      <w:r>
        <w:rPr>
          <w:rFonts w:eastAsia="游明朝"/>
          <w:iCs/>
          <w:lang w:eastAsia="ja-JP"/>
        </w:rPr>
        <w:t>Supported by: ZTE</w:t>
      </w:r>
      <w:r w:rsidR="007D7679">
        <w:rPr>
          <w:rFonts w:eastAsia="游明朝"/>
          <w:iCs/>
          <w:lang w:eastAsia="ja-JP"/>
        </w:rPr>
        <w:t xml:space="preserve"> [3]</w:t>
      </w:r>
      <w:r w:rsidR="00E20B22">
        <w:rPr>
          <w:rFonts w:eastAsia="游明朝"/>
          <w:iCs/>
          <w:lang w:eastAsia="ja-JP"/>
        </w:rPr>
        <w:t>, vivo</w:t>
      </w:r>
      <w:r w:rsidR="007D7679">
        <w:rPr>
          <w:rFonts w:eastAsia="游明朝"/>
          <w:iCs/>
          <w:lang w:eastAsia="ja-JP"/>
        </w:rPr>
        <w:t xml:space="preserve"> [4]</w:t>
      </w:r>
      <w:r w:rsidR="00291611">
        <w:rPr>
          <w:rFonts w:eastAsia="游明朝"/>
          <w:iCs/>
          <w:lang w:eastAsia="ja-JP"/>
        </w:rPr>
        <w:t>, CATT</w:t>
      </w:r>
      <w:r w:rsidR="007D7679">
        <w:rPr>
          <w:rFonts w:eastAsia="游明朝"/>
          <w:iCs/>
          <w:lang w:eastAsia="ja-JP"/>
        </w:rPr>
        <w:t xml:space="preserve"> [5]</w:t>
      </w:r>
      <w:r w:rsidR="009E7F35">
        <w:rPr>
          <w:rFonts w:eastAsia="游明朝"/>
          <w:iCs/>
          <w:lang w:eastAsia="ja-JP"/>
        </w:rPr>
        <w:t>, Qualcomm</w:t>
      </w:r>
      <w:r w:rsidR="007D7679">
        <w:rPr>
          <w:rFonts w:eastAsia="游明朝"/>
          <w:iCs/>
          <w:lang w:eastAsia="ja-JP"/>
        </w:rPr>
        <w:t xml:space="preserve"> [7]</w:t>
      </w:r>
      <w:r w:rsidR="009E7F35">
        <w:rPr>
          <w:rFonts w:eastAsia="游明朝"/>
          <w:iCs/>
          <w:lang w:eastAsia="ja-JP"/>
        </w:rPr>
        <w:t>, OPPO</w:t>
      </w:r>
      <w:r w:rsidR="007D7679">
        <w:rPr>
          <w:rFonts w:eastAsia="游明朝"/>
          <w:iCs/>
          <w:lang w:eastAsia="ja-JP"/>
        </w:rPr>
        <w:t xml:space="preserve"> [8]</w:t>
      </w:r>
      <w:r w:rsidR="00BA1872">
        <w:rPr>
          <w:rFonts w:eastAsia="游明朝"/>
          <w:iCs/>
          <w:lang w:eastAsia="ja-JP"/>
        </w:rPr>
        <w:t>, China Telecom</w:t>
      </w:r>
      <w:r w:rsidR="007D7679">
        <w:rPr>
          <w:rFonts w:eastAsia="游明朝"/>
          <w:iCs/>
          <w:lang w:eastAsia="ja-JP"/>
        </w:rPr>
        <w:t xml:space="preserve"> [9]</w:t>
      </w:r>
      <w:r w:rsidR="00A942CF">
        <w:rPr>
          <w:rFonts w:eastAsia="游明朝"/>
          <w:iCs/>
          <w:lang w:eastAsia="ja-JP"/>
        </w:rPr>
        <w:t>, Intel</w:t>
      </w:r>
      <w:r w:rsidR="007D7679">
        <w:rPr>
          <w:rFonts w:eastAsia="游明朝"/>
          <w:iCs/>
          <w:lang w:eastAsia="ja-JP"/>
        </w:rPr>
        <w:t xml:space="preserve"> [11]</w:t>
      </w:r>
      <w:r w:rsidR="00464B57">
        <w:rPr>
          <w:rFonts w:eastAsia="游明朝"/>
          <w:iCs/>
          <w:lang w:eastAsia="ja-JP"/>
        </w:rPr>
        <w:t>, Apple</w:t>
      </w:r>
      <w:r w:rsidR="007D7679">
        <w:rPr>
          <w:rFonts w:eastAsia="游明朝"/>
          <w:iCs/>
          <w:lang w:eastAsia="ja-JP"/>
        </w:rPr>
        <w:t xml:space="preserve"> [12]</w:t>
      </w:r>
      <w:r w:rsidR="00907699">
        <w:rPr>
          <w:rFonts w:eastAsia="游明朝"/>
          <w:iCs/>
          <w:lang w:eastAsia="ja-JP"/>
        </w:rPr>
        <w:t>, Panasonic</w:t>
      </w:r>
      <w:r w:rsidR="007D7679">
        <w:rPr>
          <w:rFonts w:eastAsia="游明朝"/>
          <w:iCs/>
          <w:lang w:eastAsia="ja-JP"/>
        </w:rPr>
        <w:t xml:space="preserve"> [13]</w:t>
      </w:r>
      <w:r w:rsidR="00131F1A">
        <w:rPr>
          <w:rFonts w:eastAsia="游明朝"/>
          <w:iCs/>
          <w:lang w:eastAsia="ja-JP"/>
        </w:rPr>
        <w:t>, Samsung (if a need is identified)</w:t>
      </w:r>
      <w:r w:rsidR="007D7679">
        <w:rPr>
          <w:rFonts w:eastAsia="游明朝"/>
          <w:iCs/>
          <w:lang w:eastAsia="ja-JP"/>
        </w:rPr>
        <w:t xml:space="preserve"> [15]</w:t>
      </w:r>
      <w:r w:rsidR="0015673F">
        <w:rPr>
          <w:rFonts w:eastAsia="游明朝"/>
          <w:iCs/>
          <w:lang w:eastAsia="ja-JP"/>
        </w:rPr>
        <w:t>, Xiaomi</w:t>
      </w:r>
      <w:r w:rsidR="007D7679">
        <w:rPr>
          <w:rFonts w:eastAsia="游明朝"/>
          <w:iCs/>
          <w:lang w:eastAsia="ja-JP"/>
        </w:rPr>
        <w:t xml:space="preserve"> [18]</w:t>
      </w:r>
      <w:r w:rsidR="00DD5CE4">
        <w:rPr>
          <w:rFonts w:eastAsia="游明朝"/>
          <w:iCs/>
          <w:lang w:eastAsia="ja-JP"/>
        </w:rPr>
        <w:t>, Sharp</w:t>
      </w:r>
      <w:r w:rsidR="007D7679">
        <w:rPr>
          <w:rFonts w:eastAsia="游明朝"/>
          <w:iCs/>
          <w:lang w:eastAsia="ja-JP"/>
        </w:rPr>
        <w:t xml:space="preserve"> [19]</w:t>
      </w:r>
      <w:r w:rsidR="00223126">
        <w:rPr>
          <w:rFonts w:eastAsia="游明朝"/>
          <w:iCs/>
          <w:lang w:eastAsia="ja-JP"/>
        </w:rPr>
        <w:t>, NTT DOCOMO</w:t>
      </w:r>
      <w:r w:rsidR="007D7679">
        <w:rPr>
          <w:rFonts w:eastAsia="游明朝"/>
          <w:iCs/>
          <w:lang w:eastAsia="ja-JP"/>
        </w:rPr>
        <w:t xml:space="preserve"> [21]</w:t>
      </w:r>
      <w:r w:rsidR="004232D8">
        <w:rPr>
          <w:rFonts w:eastAsia="游明朝"/>
          <w:iCs/>
          <w:lang w:eastAsia="ja-JP"/>
        </w:rPr>
        <w:t>, Lenovo/Motorola Mobility</w:t>
      </w:r>
      <w:r w:rsidR="007D7679">
        <w:rPr>
          <w:rFonts w:eastAsia="游明朝"/>
          <w:iCs/>
          <w:lang w:eastAsia="ja-JP"/>
        </w:rPr>
        <w:t xml:space="preserve"> [22]</w:t>
      </w:r>
    </w:p>
    <w:p w14:paraId="146EDE4F" w14:textId="791C0300" w:rsidR="0022699C" w:rsidRDefault="0022699C" w:rsidP="001F717F">
      <w:pPr>
        <w:pStyle w:val="aff7"/>
        <w:numPr>
          <w:ilvl w:val="0"/>
          <w:numId w:val="41"/>
        </w:numPr>
        <w:ind w:firstLineChars="0"/>
        <w:jc w:val="both"/>
        <w:rPr>
          <w:rFonts w:eastAsia="游明朝"/>
          <w:iCs/>
          <w:lang w:eastAsia="ja-JP"/>
        </w:rPr>
      </w:pPr>
      <w:r>
        <w:rPr>
          <w:rFonts w:eastAsia="游明朝" w:hint="eastAsia"/>
          <w:iCs/>
          <w:lang w:eastAsia="ja-JP"/>
        </w:rPr>
        <w:t>1</w:t>
      </w:r>
      <w:r>
        <w:rPr>
          <w:rFonts w:eastAsia="游明朝"/>
          <w:iCs/>
          <w:lang w:eastAsia="ja-JP"/>
        </w:rPr>
        <w:t>6 (</w:t>
      </w:r>
      <w:proofErr w:type="gramStart"/>
      <w:r>
        <w:rPr>
          <w:rFonts w:eastAsia="游明朝"/>
          <w:iCs/>
          <w:lang w:eastAsia="ja-JP"/>
        </w:rPr>
        <w:t>i.e.</w:t>
      </w:r>
      <w:proofErr w:type="gramEnd"/>
      <w:r>
        <w:rPr>
          <w:rFonts w:eastAsia="游明朝"/>
          <w:iCs/>
          <w:lang w:eastAsia="ja-JP"/>
        </w:rPr>
        <w:t xml:space="preserve"> the same as in Rel-16)</w:t>
      </w:r>
    </w:p>
    <w:p w14:paraId="1CC8E695" w14:textId="783CE8D3" w:rsidR="0022699C" w:rsidRDefault="00E220CE" w:rsidP="001F717F">
      <w:pPr>
        <w:pStyle w:val="aff7"/>
        <w:numPr>
          <w:ilvl w:val="1"/>
          <w:numId w:val="41"/>
        </w:numPr>
        <w:ind w:firstLineChars="0"/>
        <w:jc w:val="both"/>
        <w:rPr>
          <w:rFonts w:eastAsia="游明朝"/>
          <w:iCs/>
          <w:lang w:eastAsia="ja-JP"/>
        </w:rPr>
      </w:pPr>
      <w:r>
        <w:rPr>
          <w:rFonts w:eastAsia="游明朝"/>
          <w:iCs/>
          <w:lang w:eastAsia="ja-JP"/>
        </w:rPr>
        <w:t xml:space="preserve">Supported by: </w:t>
      </w:r>
      <w:r w:rsidR="0022699C">
        <w:rPr>
          <w:rFonts w:eastAsia="游明朝"/>
          <w:iCs/>
          <w:lang w:eastAsia="ja-JP"/>
        </w:rPr>
        <w:t>Huawei/</w:t>
      </w:r>
      <w:proofErr w:type="spellStart"/>
      <w:r w:rsidR="0022699C">
        <w:rPr>
          <w:rFonts w:eastAsia="游明朝"/>
          <w:iCs/>
          <w:lang w:eastAsia="ja-JP"/>
        </w:rPr>
        <w:t>HiSilicon</w:t>
      </w:r>
      <w:proofErr w:type="spellEnd"/>
      <w:r w:rsidR="0022699C">
        <w:rPr>
          <w:rFonts w:eastAsia="游明朝"/>
          <w:iCs/>
          <w:lang w:eastAsia="ja-JP"/>
        </w:rPr>
        <w:t xml:space="preserve"> (</w:t>
      </w:r>
      <w:r w:rsidR="00AA3B52">
        <w:rPr>
          <w:rFonts w:eastAsia="游明朝"/>
          <w:iCs/>
          <w:lang w:eastAsia="ja-JP"/>
        </w:rPr>
        <w:t>based on available slots</w:t>
      </w:r>
      <w:r w:rsidR="0022699C">
        <w:rPr>
          <w:rFonts w:eastAsia="游明朝"/>
          <w:iCs/>
          <w:lang w:eastAsia="ja-JP"/>
        </w:rPr>
        <w:t>)</w:t>
      </w:r>
      <w:r w:rsidR="007D7679">
        <w:rPr>
          <w:rFonts w:eastAsia="游明朝"/>
          <w:iCs/>
          <w:lang w:eastAsia="ja-JP"/>
        </w:rPr>
        <w:t xml:space="preserve"> [1]</w:t>
      </w:r>
      <w:r w:rsidR="00D30253">
        <w:rPr>
          <w:rFonts w:eastAsia="游明朝"/>
          <w:iCs/>
          <w:lang w:eastAsia="ja-JP"/>
        </w:rPr>
        <w:t>, C</w:t>
      </w:r>
      <w:r w:rsidR="008D2C80">
        <w:rPr>
          <w:rFonts w:eastAsia="游明朝"/>
          <w:iCs/>
          <w:lang w:eastAsia="ja-JP"/>
        </w:rPr>
        <w:t>MCC</w:t>
      </w:r>
      <w:r w:rsidR="00D30253">
        <w:rPr>
          <w:rFonts w:eastAsia="游明朝"/>
          <w:iCs/>
          <w:lang w:eastAsia="ja-JP"/>
        </w:rPr>
        <w:t xml:space="preserve"> (based on available slots)</w:t>
      </w:r>
      <w:r w:rsidR="007D7679">
        <w:rPr>
          <w:rFonts w:eastAsia="游明朝"/>
          <w:iCs/>
          <w:lang w:eastAsia="ja-JP"/>
        </w:rPr>
        <w:t xml:space="preserve"> [6]</w:t>
      </w:r>
      <w:r w:rsidR="00131F1A">
        <w:rPr>
          <w:rFonts w:eastAsia="游明朝"/>
          <w:iCs/>
          <w:lang w:eastAsia="ja-JP"/>
        </w:rPr>
        <w:t>, Samsung</w:t>
      </w:r>
      <w:r w:rsidR="007D7679">
        <w:rPr>
          <w:rFonts w:eastAsia="游明朝"/>
          <w:iCs/>
          <w:lang w:eastAsia="ja-JP"/>
        </w:rPr>
        <w:t xml:space="preserve"> [15]</w:t>
      </w:r>
      <w:r w:rsidR="00942217">
        <w:rPr>
          <w:rFonts w:eastAsia="游明朝"/>
          <w:iCs/>
          <w:lang w:eastAsia="ja-JP"/>
        </w:rPr>
        <w:t>, Ericsson (based on available slots)</w:t>
      </w:r>
      <w:r w:rsidR="007D7679">
        <w:rPr>
          <w:rFonts w:eastAsia="游明朝"/>
          <w:iCs/>
          <w:lang w:eastAsia="ja-JP"/>
        </w:rPr>
        <w:t xml:space="preserve"> [20]</w:t>
      </w:r>
    </w:p>
    <w:p w14:paraId="6FCF7822" w14:textId="1E56DBB0" w:rsidR="00942217" w:rsidRDefault="00942217" w:rsidP="00942217">
      <w:pPr>
        <w:pStyle w:val="aff7"/>
        <w:numPr>
          <w:ilvl w:val="0"/>
          <w:numId w:val="41"/>
        </w:numPr>
        <w:ind w:firstLineChars="0"/>
        <w:jc w:val="both"/>
        <w:rPr>
          <w:rFonts w:eastAsia="游明朝"/>
          <w:iCs/>
          <w:lang w:eastAsia="ja-JP"/>
        </w:rPr>
      </w:pPr>
      <w:r>
        <w:rPr>
          <w:rFonts w:eastAsia="游明朝"/>
          <w:iCs/>
          <w:lang w:eastAsia="ja-JP"/>
        </w:rPr>
        <w:t>20</w:t>
      </w:r>
    </w:p>
    <w:p w14:paraId="05409E33" w14:textId="4D648EB4" w:rsidR="00942217" w:rsidRDefault="00942217" w:rsidP="00942217">
      <w:pPr>
        <w:pStyle w:val="aff7"/>
        <w:numPr>
          <w:ilvl w:val="1"/>
          <w:numId w:val="41"/>
        </w:numPr>
        <w:ind w:firstLineChars="0"/>
        <w:jc w:val="both"/>
        <w:rPr>
          <w:rFonts w:eastAsia="游明朝"/>
          <w:iCs/>
          <w:lang w:eastAsia="ja-JP"/>
        </w:rPr>
      </w:pPr>
      <w:r>
        <w:rPr>
          <w:rFonts w:eastAsia="游明朝"/>
          <w:iCs/>
          <w:lang w:eastAsia="ja-JP"/>
        </w:rPr>
        <w:t>Supported by: Ericsson (for FDD with 15kHz SCS)</w:t>
      </w:r>
      <w:r w:rsidR="007D7679">
        <w:rPr>
          <w:rFonts w:eastAsia="游明朝"/>
          <w:iCs/>
          <w:lang w:eastAsia="ja-JP"/>
        </w:rPr>
        <w:t xml:space="preserve"> [20]</w:t>
      </w:r>
    </w:p>
    <w:p w14:paraId="64240F4C" w14:textId="496D1BEB" w:rsidR="00131F1A" w:rsidRDefault="00131F1A" w:rsidP="001F717F">
      <w:pPr>
        <w:pStyle w:val="aff7"/>
        <w:numPr>
          <w:ilvl w:val="0"/>
          <w:numId w:val="41"/>
        </w:numPr>
        <w:ind w:firstLineChars="0"/>
        <w:jc w:val="both"/>
        <w:rPr>
          <w:rFonts w:eastAsia="游明朝"/>
          <w:iCs/>
          <w:lang w:eastAsia="ja-JP"/>
        </w:rPr>
      </w:pPr>
      <w:r>
        <w:rPr>
          <w:rFonts w:eastAsia="游明朝"/>
          <w:iCs/>
          <w:lang w:eastAsia="ja-JP"/>
        </w:rPr>
        <w:t>24</w:t>
      </w:r>
    </w:p>
    <w:p w14:paraId="566BCEDE" w14:textId="5A91B47C" w:rsidR="00131F1A" w:rsidRDefault="00131F1A" w:rsidP="001F717F">
      <w:pPr>
        <w:pStyle w:val="aff7"/>
        <w:numPr>
          <w:ilvl w:val="1"/>
          <w:numId w:val="41"/>
        </w:numPr>
        <w:ind w:firstLineChars="0"/>
        <w:jc w:val="both"/>
        <w:rPr>
          <w:rFonts w:eastAsia="游明朝"/>
          <w:iCs/>
          <w:lang w:eastAsia="ja-JP"/>
        </w:rPr>
      </w:pPr>
      <w:r>
        <w:rPr>
          <w:rFonts w:eastAsia="游明朝"/>
          <w:iCs/>
          <w:lang w:eastAsia="ja-JP"/>
        </w:rPr>
        <w:t>Supported by: Samsung (if a need is identified)</w:t>
      </w:r>
      <w:r w:rsidR="007D7679">
        <w:rPr>
          <w:rFonts w:eastAsia="游明朝"/>
          <w:iCs/>
          <w:lang w:eastAsia="ja-JP"/>
        </w:rPr>
        <w:t xml:space="preserve"> [15]</w:t>
      </w:r>
    </w:p>
    <w:p w14:paraId="38C8A167" w14:textId="360C73E3" w:rsidR="0022699C" w:rsidRDefault="0022699C" w:rsidP="001F717F">
      <w:pPr>
        <w:pStyle w:val="aff7"/>
        <w:numPr>
          <w:ilvl w:val="0"/>
          <w:numId w:val="41"/>
        </w:numPr>
        <w:ind w:firstLineChars="0"/>
        <w:jc w:val="both"/>
        <w:rPr>
          <w:rFonts w:eastAsia="游明朝"/>
          <w:iCs/>
          <w:lang w:eastAsia="ja-JP"/>
        </w:rPr>
      </w:pPr>
      <w:r>
        <w:rPr>
          <w:rFonts w:eastAsia="游明朝"/>
          <w:iCs/>
          <w:lang w:eastAsia="ja-JP"/>
        </w:rPr>
        <w:t>40</w:t>
      </w:r>
    </w:p>
    <w:p w14:paraId="16C69CC4" w14:textId="3E413B2C" w:rsidR="0022699C" w:rsidRDefault="00E220CE" w:rsidP="001F717F">
      <w:pPr>
        <w:pStyle w:val="aff7"/>
        <w:numPr>
          <w:ilvl w:val="1"/>
          <w:numId w:val="41"/>
        </w:numPr>
        <w:ind w:firstLineChars="0"/>
        <w:jc w:val="both"/>
        <w:rPr>
          <w:rFonts w:eastAsia="游明朝"/>
          <w:iCs/>
          <w:lang w:eastAsia="ja-JP"/>
        </w:rPr>
      </w:pPr>
      <w:r>
        <w:rPr>
          <w:rFonts w:eastAsia="游明朝"/>
          <w:iCs/>
          <w:lang w:eastAsia="ja-JP"/>
        </w:rPr>
        <w:t xml:space="preserve">Supported by: </w:t>
      </w:r>
      <w:r w:rsidR="0022699C">
        <w:rPr>
          <w:rFonts w:eastAsia="游明朝"/>
          <w:iCs/>
          <w:lang w:eastAsia="ja-JP"/>
        </w:rPr>
        <w:t>Huawei/</w:t>
      </w:r>
      <w:proofErr w:type="spellStart"/>
      <w:r w:rsidR="0022699C">
        <w:rPr>
          <w:rFonts w:eastAsia="游明朝"/>
          <w:iCs/>
          <w:lang w:eastAsia="ja-JP"/>
        </w:rPr>
        <w:t>HiSilicon</w:t>
      </w:r>
      <w:proofErr w:type="spellEnd"/>
      <w:r w:rsidR="0022699C">
        <w:rPr>
          <w:rFonts w:eastAsia="游明朝"/>
          <w:iCs/>
          <w:lang w:eastAsia="ja-JP"/>
        </w:rPr>
        <w:t xml:space="preserve"> (</w:t>
      </w:r>
      <w:r w:rsidR="00AA3B52">
        <w:rPr>
          <w:rFonts w:eastAsia="游明朝"/>
          <w:iCs/>
          <w:lang w:eastAsia="ja-JP"/>
        </w:rPr>
        <w:t>based on contiguous slots</w:t>
      </w:r>
      <w:r w:rsidR="007869EE">
        <w:rPr>
          <w:rFonts w:eastAsia="游明朝"/>
          <w:iCs/>
          <w:lang w:eastAsia="ja-JP"/>
        </w:rPr>
        <w:t>, and for 30kHz SCS</w:t>
      </w:r>
      <w:r w:rsidR="0022699C">
        <w:rPr>
          <w:rFonts w:eastAsia="游明朝"/>
          <w:iCs/>
          <w:lang w:eastAsia="ja-JP"/>
        </w:rPr>
        <w:t>)</w:t>
      </w:r>
      <w:r w:rsidR="007D7679">
        <w:rPr>
          <w:rFonts w:eastAsia="游明朝"/>
          <w:iCs/>
          <w:lang w:eastAsia="ja-JP"/>
        </w:rPr>
        <w:t xml:space="preserve"> [1]</w:t>
      </w:r>
    </w:p>
    <w:p w14:paraId="7DF9E445" w14:textId="77777777" w:rsidR="00115F3E" w:rsidRDefault="00115F3E">
      <w:pPr>
        <w:jc w:val="both"/>
        <w:rPr>
          <w:rFonts w:eastAsia="游明朝"/>
          <w:iCs/>
          <w:lang w:eastAsia="ja-JP"/>
        </w:rPr>
      </w:pPr>
    </w:p>
    <w:p w14:paraId="40227AE2" w14:textId="160FFA16" w:rsidR="0022699C" w:rsidRDefault="00115F3E">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02953C19" w14:textId="088FCA93" w:rsidR="00CE2930" w:rsidRDefault="00CE2930" w:rsidP="00115F3E">
      <w:pPr>
        <w:pStyle w:val="aff7"/>
        <w:numPr>
          <w:ilvl w:val="0"/>
          <w:numId w:val="51"/>
        </w:numPr>
        <w:ind w:firstLineChars="0"/>
        <w:jc w:val="both"/>
        <w:rPr>
          <w:rFonts w:eastAsia="游明朝"/>
          <w:iCs/>
          <w:lang w:eastAsia="ja-JP"/>
        </w:rPr>
      </w:pPr>
      <w:r>
        <w:rPr>
          <w:rFonts w:eastAsia="游明朝"/>
          <w:iCs/>
          <w:lang w:eastAsia="ja-JP"/>
        </w:rPr>
        <w:t xml:space="preserve">Reasons to </w:t>
      </w:r>
      <w:r w:rsidR="007C7269">
        <w:rPr>
          <w:rFonts w:eastAsia="游明朝"/>
          <w:iCs/>
          <w:lang w:eastAsia="ja-JP"/>
        </w:rPr>
        <w:t>propose</w:t>
      </w:r>
      <w:r>
        <w:rPr>
          <w:rFonts w:eastAsia="游明朝"/>
          <w:iCs/>
          <w:lang w:eastAsia="ja-JP"/>
        </w:rPr>
        <w:t xml:space="preserve"> 32 for the maximum repetition number</w:t>
      </w:r>
    </w:p>
    <w:p w14:paraId="06B419CF" w14:textId="518B4E7E" w:rsidR="00115F3E" w:rsidRDefault="00115F3E" w:rsidP="001F717F">
      <w:pPr>
        <w:pStyle w:val="aff7"/>
        <w:numPr>
          <w:ilvl w:val="1"/>
          <w:numId w:val="52"/>
        </w:numPr>
        <w:ind w:firstLineChars="0"/>
        <w:jc w:val="both"/>
        <w:rPr>
          <w:rFonts w:eastAsia="游明朝"/>
          <w:iCs/>
          <w:lang w:eastAsia="ja-JP"/>
        </w:rPr>
      </w:pPr>
      <w:r w:rsidRPr="001F717F">
        <w:rPr>
          <w:rFonts w:eastAsia="游明朝"/>
          <w:iCs/>
          <w:lang w:eastAsia="ja-JP"/>
        </w:rPr>
        <w:t>Coverage enhancements specified in this WI should be also applicable for NTN scenarios. Since FDD is assumed for core specification work for NTN scenarios, there are enough consecutive UL slots to transmit the maximum 32 repetitions transmission to obtain the performance gain.</w:t>
      </w:r>
      <w:r w:rsidR="00CE2930">
        <w:rPr>
          <w:rFonts w:eastAsia="游明朝"/>
          <w:iCs/>
          <w:lang w:eastAsia="ja-JP"/>
        </w:rPr>
        <w:t xml:space="preserve"> </w:t>
      </w:r>
    </w:p>
    <w:p w14:paraId="22835DA3" w14:textId="684F24F1" w:rsidR="00E75E78" w:rsidRPr="00E75E78" w:rsidRDefault="00E75E78" w:rsidP="001F717F">
      <w:pPr>
        <w:pStyle w:val="aff7"/>
        <w:numPr>
          <w:ilvl w:val="1"/>
          <w:numId w:val="52"/>
        </w:numPr>
        <w:ind w:firstLineChars="0"/>
        <w:jc w:val="both"/>
        <w:rPr>
          <w:rFonts w:eastAsia="游明朝"/>
          <w:iCs/>
          <w:lang w:eastAsia="ja-JP"/>
        </w:rPr>
      </w:pPr>
      <w:r w:rsidRPr="00E75E78">
        <w:rPr>
          <w:rFonts w:eastAsia="游明朝" w:hint="eastAsia"/>
          <w:iCs/>
          <w:lang w:eastAsia="ja-JP"/>
        </w:rPr>
        <w:t>This WI is not aiming at LPWA scenario, in which the minimum number of the maximum repetition number among the typical LPWA systems is 32.</w:t>
      </w:r>
      <w:r>
        <w:rPr>
          <w:rFonts w:eastAsia="游明朝" w:hint="eastAsia"/>
          <w:iCs/>
          <w:lang w:eastAsia="ja-JP"/>
        </w:rPr>
        <w:t xml:space="preserve"> </w:t>
      </w:r>
    </w:p>
    <w:p w14:paraId="24ABF635" w14:textId="740401EE" w:rsidR="00E75E78" w:rsidRPr="00E75E78" w:rsidRDefault="00E75E78" w:rsidP="001F717F">
      <w:pPr>
        <w:pStyle w:val="aff7"/>
        <w:numPr>
          <w:ilvl w:val="1"/>
          <w:numId w:val="52"/>
        </w:numPr>
        <w:ind w:firstLineChars="0"/>
        <w:jc w:val="both"/>
        <w:rPr>
          <w:rFonts w:eastAsia="游明朝"/>
          <w:iCs/>
          <w:lang w:eastAsia="ja-JP"/>
        </w:rPr>
      </w:pPr>
      <w:r w:rsidRPr="00E75E78">
        <w:rPr>
          <w:rFonts w:eastAsia="游明朝" w:hint="eastAsia"/>
          <w:iCs/>
          <w:lang w:eastAsia="ja-JP"/>
        </w:rPr>
        <w:t>Excessive repetition number will reduce the performance such as UL UPT.</w:t>
      </w:r>
    </w:p>
    <w:p w14:paraId="39FF23D5" w14:textId="58CB0FFB" w:rsidR="00CE2930" w:rsidRDefault="00E75E78" w:rsidP="00E75E78">
      <w:pPr>
        <w:pStyle w:val="aff7"/>
        <w:numPr>
          <w:ilvl w:val="1"/>
          <w:numId w:val="52"/>
        </w:numPr>
        <w:ind w:firstLineChars="0"/>
        <w:jc w:val="both"/>
        <w:rPr>
          <w:rFonts w:eastAsia="游明朝"/>
          <w:iCs/>
          <w:lang w:eastAsia="ja-JP"/>
        </w:rPr>
      </w:pPr>
      <w:r w:rsidRPr="00E75E78">
        <w:rPr>
          <w:rFonts w:eastAsia="游明朝" w:hint="eastAsia"/>
          <w:iCs/>
          <w:lang w:eastAsia="ja-JP"/>
        </w:rPr>
        <w:t>HARQ retransmission mechanism can cooperate with repetition transmission. There is no need to pursue hard one-shot BLER (</w:t>
      </w:r>
      <w:proofErr w:type="spellStart"/>
      <w:r w:rsidRPr="00E75E78">
        <w:rPr>
          <w:rFonts w:eastAsia="游明朝" w:hint="eastAsia"/>
          <w:iCs/>
          <w:lang w:eastAsia="ja-JP"/>
        </w:rPr>
        <w:t>iBLER</w:t>
      </w:r>
      <w:proofErr w:type="spellEnd"/>
      <w:r w:rsidRPr="00E75E78">
        <w:rPr>
          <w:rFonts w:eastAsia="游明朝" w:hint="eastAsia"/>
          <w:iCs/>
          <w:lang w:eastAsia="ja-JP"/>
        </w:rPr>
        <w:t>) in all scenarios.</w:t>
      </w:r>
      <w:r>
        <w:rPr>
          <w:rFonts w:eastAsia="游明朝"/>
          <w:iCs/>
          <w:lang w:eastAsia="ja-JP"/>
        </w:rPr>
        <w:t xml:space="preserve"> </w:t>
      </w:r>
    </w:p>
    <w:p w14:paraId="0DB79B65" w14:textId="1F1CCA47" w:rsidR="00E75E78" w:rsidRDefault="00E75E78" w:rsidP="00E75E78">
      <w:pPr>
        <w:pStyle w:val="aff7"/>
        <w:numPr>
          <w:ilvl w:val="1"/>
          <w:numId w:val="52"/>
        </w:numPr>
        <w:ind w:firstLineChars="0"/>
        <w:jc w:val="both"/>
        <w:rPr>
          <w:rFonts w:eastAsia="游明朝"/>
          <w:iCs/>
          <w:lang w:eastAsia="ja-JP"/>
        </w:rPr>
      </w:pPr>
      <w:r w:rsidRPr="00E75E78">
        <w:rPr>
          <w:rFonts w:eastAsia="游明朝"/>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2E88C974" w14:textId="742BD4E3" w:rsidR="00B10FEA" w:rsidRPr="001F717F" w:rsidRDefault="00B10FEA" w:rsidP="001F717F">
      <w:pPr>
        <w:pStyle w:val="aff7"/>
        <w:numPr>
          <w:ilvl w:val="1"/>
          <w:numId w:val="52"/>
        </w:numPr>
        <w:ind w:firstLineChars="0"/>
        <w:jc w:val="both"/>
        <w:rPr>
          <w:rFonts w:eastAsia="游明朝"/>
          <w:iCs/>
          <w:lang w:eastAsia="ja-JP"/>
        </w:rPr>
      </w:pPr>
      <w:r w:rsidRPr="00B10FEA">
        <w:rPr>
          <w:rFonts w:eastAsia="游明朝"/>
          <w:iCs/>
          <w:lang w:eastAsia="ja-JP"/>
        </w:rPr>
        <w:t>2</w:t>
      </w:r>
      <w:r>
        <w:rPr>
          <w:rFonts w:eastAsia="游明朝"/>
          <w:iCs/>
          <w:lang w:eastAsia="ja-JP"/>
        </w:rPr>
        <w:t>-3</w:t>
      </w:r>
      <w:r w:rsidRPr="00B10FEA">
        <w:rPr>
          <w:rFonts w:eastAsia="游明朝"/>
          <w:iCs/>
          <w:lang w:eastAsia="ja-JP"/>
        </w:rPr>
        <w:t xml:space="preserve">dB performance gain can be observed </w:t>
      </w:r>
      <w:r>
        <w:rPr>
          <w:rFonts w:eastAsia="游明朝"/>
          <w:iCs/>
          <w:lang w:eastAsia="ja-JP"/>
        </w:rPr>
        <w:t>compared with repetition factor of 16.</w:t>
      </w:r>
    </w:p>
    <w:p w14:paraId="2F4B181B" w14:textId="45AE8090" w:rsidR="00E75E78" w:rsidRDefault="00E75E78" w:rsidP="00E75E78">
      <w:pPr>
        <w:pStyle w:val="aff7"/>
        <w:numPr>
          <w:ilvl w:val="0"/>
          <w:numId w:val="51"/>
        </w:numPr>
        <w:ind w:firstLineChars="0"/>
        <w:jc w:val="both"/>
        <w:rPr>
          <w:rFonts w:eastAsia="游明朝"/>
          <w:iCs/>
          <w:lang w:eastAsia="ja-JP"/>
        </w:rPr>
      </w:pPr>
      <w:r>
        <w:rPr>
          <w:rFonts w:eastAsia="游明朝"/>
          <w:iCs/>
          <w:lang w:eastAsia="ja-JP"/>
        </w:rPr>
        <w:t>Reasons to propose 16 for the maximum repetition number</w:t>
      </w:r>
    </w:p>
    <w:p w14:paraId="7B46183A" w14:textId="77777777" w:rsidR="00E75E78" w:rsidRPr="003E537D" w:rsidRDefault="00E75E78" w:rsidP="001F717F">
      <w:pPr>
        <w:pStyle w:val="aff7"/>
        <w:numPr>
          <w:ilvl w:val="1"/>
          <w:numId w:val="52"/>
        </w:numPr>
        <w:ind w:firstLineChars="0"/>
        <w:jc w:val="both"/>
        <w:rPr>
          <w:rFonts w:eastAsia="游明朝"/>
          <w:iCs/>
          <w:lang w:eastAsia="ja-JP"/>
        </w:rPr>
      </w:pPr>
      <w:r w:rsidRPr="00E75E78">
        <w:rPr>
          <w:rFonts w:eastAsia="游明朝"/>
          <w:iCs/>
          <w:lang w:eastAsia="ja-JP"/>
        </w:rPr>
        <w:lastRenderedPageBreak/>
        <w:t>Counting on the basis of available slots for repetition should be as mandate feature of CE UE capability.</w:t>
      </w:r>
      <w:r>
        <w:rPr>
          <w:rFonts w:eastAsia="游明朝"/>
          <w:iCs/>
          <w:lang w:eastAsia="ja-JP"/>
        </w:rPr>
        <w:t xml:space="preserve"> </w:t>
      </w:r>
      <w:r w:rsidRPr="00E75E78">
        <w:rPr>
          <w:rFonts w:eastAsia="游明朝"/>
          <w:iCs/>
          <w:lang w:eastAsia="ja-JP"/>
        </w:rPr>
        <w:t>Based on the available slot counting method, repetition</w:t>
      </w:r>
      <w:r>
        <w:rPr>
          <w:rFonts w:eastAsia="游明朝"/>
          <w:iCs/>
          <w:lang w:eastAsia="ja-JP"/>
        </w:rPr>
        <w:t xml:space="preserve"> factor of 16 can compensate the coverage gaps. (CMCC)</w:t>
      </w:r>
    </w:p>
    <w:p w14:paraId="10D7C95E" w14:textId="705BD7AD" w:rsidR="00B10FEA" w:rsidRDefault="00B10FEA" w:rsidP="00B10FEA">
      <w:pPr>
        <w:pStyle w:val="aff7"/>
        <w:numPr>
          <w:ilvl w:val="0"/>
          <w:numId w:val="51"/>
        </w:numPr>
        <w:ind w:firstLineChars="0"/>
        <w:jc w:val="both"/>
        <w:rPr>
          <w:rFonts w:eastAsia="游明朝"/>
          <w:iCs/>
          <w:lang w:eastAsia="ja-JP"/>
        </w:rPr>
      </w:pPr>
      <w:r>
        <w:rPr>
          <w:rFonts w:eastAsia="游明朝"/>
          <w:iCs/>
          <w:lang w:eastAsia="ja-JP"/>
        </w:rPr>
        <w:t>Reasons to propose 20 for the maximum repetition number</w:t>
      </w:r>
    </w:p>
    <w:p w14:paraId="0E6E02A9" w14:textId="32B53FC5" w:rsidR="00B10FEA" w:rsidRDefault="00B10FEA" w:rsidP="001F717F">
      <w:pPr>
        <w:pStyle w:val="aff7"/>
        <w:numPr>
          <w:ilvl w:val="1"/>
          <w:numId w:val="52"/>
        </w:numPr>
        <w:ind w:firstLineChars="0"/>
        <w:jc w:val="both"/>
        <w:rPr>
          <w:rFonts w:eastAsia="游明朝"/>
          <w:iCs/>
          <w:lang w:eastAsia="ja-JP"/>
        </w:rPr>
      </w:pPr>
      <w:r>
        <w:rPr>
          <w:rFonts w:eastAsia="游明朝" w:hint="eastAsia"/>
          <w:iCs/>
          <w:lang w:eastAsia="ja-JP"/>
        </w:rPr>
        <w:t>F</w:t>
      </w:r>
      <w:r>
        <w:rPr>
          <w:rFonts w:eastAsia="游明朝"/>
          <w:iCs/>
          <w:lang w:eastAsia="ja-JP"/>
        </w:rPr>
        <w:t xml:space="preserve">or FDD with 15kHz SCS, </w:t>
      </w:r>
      <w:r w:rsidRPr="00B10FEA">
        <w:rPr>
          <w:rFonts w:eastAsia="游明朝"/>
          <w:iCs/>
          <w:lang w:eastAsia="ja-JP"/>
        </w:rPr>
        <w:t>the number of actual repetitions</w:t>
      </w:r>
      <w:r>
        <w:rPr>
          <w:rFonts w:eastAsia="游明朝"/>
          <w:iCs/>
          <w:lang w:eastAsia="ja-JP"/>
        </w:rPr>
        <w:t xml:space="preserve"> of 20</w:t>
      </w:r>
      <w:r w:rsidRPr="00B10FEA">
        <w:t xml:space="preserve"> </w:t>
      </w:r>
      <w:r>
        <w:t>result in 16 kbps (the lowest VoIP data rate).</w:t>
      </w:r>
    </w:p>
    <w:p w14:paraId="54C912B3" w14:textId="522C8F85" w:rsidR="00B10FEA" w:rsidRDefault="00B10FEA" w:rsidP="00B10FEA">
      <w:pPr>
        <w:pStyle w:val="aff7"/>
        <w:numPr>
          <w:ilvl w:val="0"/>
          <w:numId w:val="51"/>
        </w:numPr>
        <w:ind w:firstLineChars="0"/>
        <w:jc w:val="both"/>
        <w:rPr>
          <w:rFonts w:eastAsia="游明朝"/>
          <w:iCs/>
          <w:lang w:eastAsia="ja-JP"/>
        </w:rPr>
      </w:pPr>
      <w:r>
        <w:rPr>
          <w:rFonts w:eastAsia="游明朝"/>
          <w:iCs/>
          <w:lang w:eastAsia="ja-JP"/>
        </w:rPr>
        <w:t>Reasons to propose 40 for the maximum repetition number</w:t>
      </w:r>
    </w:p>
    <w:p w14:paraId="02A23BAA" w14:textId="736E7A6F" w:rsidR="00115F3E" w:rsidRPr="001F717F" w:rsidRDefault="00B10FEA" w:rsidP="001F717F">
      <w:pPr>
        <w:pStyle w:val="aff7"/>
        <w:numPr>
          <w:ilvl w:val="1"/>
          <w:numId w:val="52"/>
        </w:numPr>
        <w:ind w:firstLineChars="0"/>
        <w:jc w:val="both"/>
        <w:rPr>
          <w:rFonts w:eastAsia="游明朝"/>
          <w:iCs/>
          <w:lang w:eastAsia="ja-JP"/>
        </w:rPr>
      </w:pPr>
      <w:r>
        <w:rPr>
          <w:rFonts w:eastAsia="游明朝"/>
          <w:iCs/>
          <w:lang w:eastAsia="ja-JP"/>
        </w:rPr>
        <w:t>C</w:t>
      </w:r>
      <w:r w:rsidRPr="00B10FEA">
        <w:rPr>
          <w:rFonts w:eastAsia="游明朝"/>
          <w:iCs/>
          <w:lang w:eastAsia="ja-JP"/>
        </w:rPr>
        <w:t>onsidering the 20ms data arrival period and typical TDD configuration with 30KHz subcarrier spacing (</w:t>
      </w:r>
      <w:proofErr w:type="gramStart"/>
      <w:r w:rsidRPr="00B10FEA">
        <w:rPr>
          <w:rFonts w:eastAsia="游明朝"/>
          <w:iCs/>
          <w:lang w:eastAsia="ja-JP"/>
        </w:rPr>
        <w:t>i.e.</w:t>
      </w:r>
      <w:proofErr w:type="gramEnd"/>
      <w:r w:rsidRPr="00B10FEA">
        <w:rPr>
          <w:rFonts w:eastAsia="游明朝"/>
          <w:iCs/>
          <w:lang w:eastAsia="ja-JP"/>
        </w:rPr>
        <w:t xml:space="preserve"> has 40 slots), a maximum repetition number of being 40 can be supported for full occupation of all 40 slots within 20ms</w:t>
      </w:r>
      <w:r>
        <w:rPr>
          <w:rFonts w:eastAsia="游明朝"/>
          <w:iCs/>
          <w:lang w:eastAsia="ja-JP"/>
        </w:rPr>
        <w:t>.</w:t>
      </w:r>
    </w:p>
    <w:p w14:paraId="3892305F" w14:textId="77777777" w:rsidR="00B86CE9" w:rsidRDefault="00B86CE9">
      <w:pPr>
        <w:jc w:val="both"/>
        <w:rPr>
          <w:rFonts w:eastAsia="游明朝"/>
          <w:iCs/>
          <w:lang w:eastAsia="ja-JP"/>
        </w:rPr>
      </w:pPr>
    </w:p>
    <w:p w14:paraId="4E9470D0" w14:textId="775DBD1B" w:rsidR="008C2331" w:rsidRDefault="00B86CE9">
      <w:pPr>
        <w:jc w:val="both"/>
        <w:rPr>
          <w:rFonts w:eastAsia="游明朝"/>
          <w:iCs/>
          <w:lang w:eastAsia="ja-JP"/>
        </w:rPr>
      </w:pPr>
      <w:r>
        <w:rPr>
          <w:rFonts w:eastAsia="游明朝"/>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38BCE1B4" w14:textId="71949A24" w:rsidR="00115F3E" w:rsidRPr="001A2C9C" w:rsidRDefault="00731C48">
      <w:pPr>
        <w:jc w:val="both"/>
        <w:rPr>
          <w:rFonts w:eastAsia="游明朝"/>
          <w:b/>
          <w:bCs/>
          <w:iCs/>
          <w:u w:val="single"/>
          <w:lang w:eastAsia="ja-JP"/>
        </w:rPr>
      </w:pPr>
      <w:r w:rsidRPr="00176EBA">
        <w:rPr>
          <w:rFonts w:eastAsia="游明朝"/>
          <w:b/>
          <w:bCs/>
          <w:iCs/>
          <w:u w:val="single"/>
          <w:lang w:eastAsia="ja-JP"/>
        </w:rPr>
        <w:t>Initial FL p</w:t>
      </w:r>
      <w:r w:rsidR="008C2331" w:rsidRPr="00176EBA">
        <w:rPr>
          <w:rFonts w:eastAsia="游明朝"/>
          <w:b/>
          <w:bCs/>
          <w:iCs/>
          <w:u w:val="single"/>
          <w:lang w:eastAsia="ja-JP"/>
        </w:rPr>
        <w:t>roposal</w:t>
      </w:r>
      <w:r w:rsidR="0080793E">
        <w:rPr>
          <w:rFonts w:eastAsia="游明朝"/>
          <w:b/>
          <w:bCs/>
          <w:iCs/>
          <w:u w:val="single"/>
          <w:lang w:eastAsia="ja-JP"/>
        </w:rPr>
        <w:t xml:space="preserve"> </w:t>
      </w:r>
      <w:r w:rsidR="0080793E">
        <w:rPr>
          <w:rFonts w:eastAsia="游明朝" w:hint="eastAsia"/>
          <w:b/>
          <w:bCs/>
          <w:iCs/>
          <w:u w:val="single"/>
          <w:lang w:eastAsia="ja-JP"/>
        </w:rPr>
        <w:t>#1-1</w:t>
      </w:r>
    </w:p>
    <w:p w14:paraId="5D0B36F7" w14:textId="3C115288" w:rsidR="008C2331" w:rsidRPr="001F717F" w:rsidRDefault="00267012" w:rsidP="001F717F">
      <w:pPr>
        <w:pStyle w:val="aff7"/>
        <w:numPr>
          <w:ilvl w:val="0"/>
          <w:numId w:val="57"/>
        </w:numPr>
        <w:ind w:firstLineChars="0"/>
        <w:jc w:val="both"/>
        <w:rPr>
          <w:rFonts w:eastAsia="游明朝"/>
          <w:iCs/>
          <w:lang w:eastAsia="ja-JP"/>
        </w:rPr>
      </w:pPr>
      <w:r w:rsidRPr="00267012">
        <w:rPr>
          <w:rFonts w:eastAsia="游明朝"/>
          <w:iCs/>
          <w:lang w:eastAsia="ja-JP"/>
        </w:rPr>
        <w:t>The maximum number of repetitions supported by Rel-17 PUSCH repetition Type A is 32.</w:t>
      </w:r>
    </w:p>
    <w:p w14:paraId="2F53D0BB" w14:textId="77777777" w:rsidR="008C2331" w:rsidRPr="001F717F" w:rsidRDefault="008C2331" w:rsidP="001F717F">
      <w:pPr>
        <w:jc w:val="both"/>
        <w:rPr>
          <w:rFonts w:eastAsia="游明朝"/>
          <w:iCs/>
          <w:lang w:eastAsia="ja-JP"/>
        </w:rPr>
      </w:pPr>
    </w:p>
    <w:p w14:paraId="477CF71F" w14:textId="55E7661D" w:rsidR="00E109EF" w:rsidRPr="006802C5" w:rsidRDefault="00E109EF" w:rsidP="001F717F">
      <w:pPr>
        <w:pStyle w:val="3"/>
        <w:jc w:val="both"/>
        <w:rPr>
          <w:sz w:val="24"/>
          <w:szCs w:val="16"/>
        </w:rPr>
      </w:pPr>
      <w:r w:rsidRPr="00E350E2">
        <w:rPr>
          <w:sz w:val="24"/>
          <w:szCs w:val="16"/>
        </w:rPr>
        <w:t>Issue#1-</w:t>
      </w:r>
      <w:r>
        <w:rPr>
          <w:sz w:val="24"/>
          <w:szCs w:val="16"/>
        </w:rPr>
        <w:t>2</w:t>
      </w:r>
      <w:r w:rsidRPr="00E350E2">
        <w:rPr>
          <w:sz w:val="24"/>
          <w:szCs w:val="16"/>
        </w:rPr>
        <w:t xml:space="preserve">: </w:t>
      </w:r>
      <w:r>
        <w:rPr>
          <w:sz w:val="24"/>
          <w:szCs w:val="16"/>
        </w:rPr>
        <w:t>RRC parameters to be extended for supporting the increased maxim</w:t>
      </w:r>
      <w:r w:rsidR="00793BBE">
        <w:rPr>
          <w:sz w:val="24"/>
          <w:szCs w:val="16"/>
        </w:rPr>
        <w:t>u</w:t>
      </w:r>
      <w:r>
        <w:rPr>
          <w:sz w:val="24"/>
          <w:szCs w:val="16"/>
        </w:rPr>
        <w:t>m number</w:t>
      </w:r>
    </w:p>
    <w:p w14:paraId="20213768" w14:textId="0B0C351C" w:rsidR="00E109EF" w:rsidRDefault="00E109EF" w:rsidP="001F717F">
      <w:pPr>
        <w:jc w:val="both"/>
        <w:rPr>
          <w:rFonts w:eastAsiaTheme="minorEastAsia"/>
          <w:szCs w:val="24"/>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sidR="00886627">
        <w:rPr>
          <w:rFonts w:eastAsiaTheme="minorEastAsia"/>
          <w:bCs/>
          <w:i/>
          <w:iCs/>
          <w:szCs w:val="24"/>
        </w:rPr>
        <w:t>number</w:t>
      </w:r>
      <w:r w:rsidR="002C304E">
        <w:rPr>
          <w:rFonts w:eastAsiaTheme="minorEastAsia"/>
          <w:bCs/>
          <w:i/>
          <w:iCs/>
          <w:szCs w:val="24"/>
        </w:rPr>
        <w:t>O</w:t>
      </w:r>
      <w:r w:rsidR="00886627">
        <w:rPr>
          <w:rFonts w:eastAsiaTheme="minorEastAsia"/>
          <w:bCs/>
          <w:i/>
          <w:iCs/>
          <w:szCs w:val="24"/>
        </w:rPr>
        <w:t>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游明朝" w:hint="eastAsia"/>
          <w:iCs/>
          <w:lang w:eastAsia="ja-JP"/>
        </w:rPr>
        <w:t>I</w:t>
      </w:r>
      <w:r>
        <w:rPr>
          <w:rFonts w:eastAsia="游明朝"/>
          <w:iCs/>
          <w:lang w:eastAsia="ja-JP"/>
        </w:rPr>
        <w:t>n RAN1#104-e, we discussed which parameter(s) should be extended to support the increased maximum repetition factor. Although the large majority supported extension of all the three paramete</w:t>
      </w:r>
      <w:r w:rsidR="00886627">
        <w:rPr>
          <w:rFonts w:eastAsia="游明朝"/>
          <w:iCs/>
          <w:lang w:eastAsia="ja-JP"/>
        </w:rPr>
        <w:t>r</w:t>
      </w:r>
      <w:r>
        <w:rPr>
          <w:rFonts w:eastAsia="游明朝"/>
          <w:iCs/>
          <w:lang w:eastAsia="ja-JP"/>
        </w:rPr>
        <w:t xml:space="preserve">s, several companies expressed that extension of </w:t>
      </w:r>
      <w:proofErr w:type="spellStart"/>
      <w:r w:rsidR="00886627">
        <w:rPr>
          <w:rFonts w:eastAsiaTheme="minorEastAsia"/>
          <w:bCs/>
          <w:i/>
          <w:iCs/>
          <w:szCs w:val="24"/>
        </w:rPr>
        <w:t>number</w:t>
      </w:r>
      <w:r w:rsidR="002C304E">
        <w:rPr>
          <w:rFonts w:eastAsiaTheme="minorEastAsia"/>
          <w:bCs/>
          <w:i/>
          <w:iCs/>
          <w:szCs w:val="24"/>
        </w:rPr>
        <w:t>O</w:t>
      </w:r>
      <w:r w:rsidR="00886627">
        <w:rPr>
          <w:rFonts w:eastAsiaTheme="minorEastAsia"/>
          <w:bCs/>
          <w:i/>
          <w:iCs/>
          <w:szCs w:val="24"/>
        </w:rPr>
        <w:t>fRepetitions</w:t>
      </w:r>
      <w:proofErr w:type="spellEnd"/>
      <w:r w:rsidR="00886627">
        <w:rPr>
          <w:rFonts w:eastAsia="游明朝"/>
          <w:iCs/>
          <w:lang w:eastAsia="ja-JP"/>
        </w:rPr>
        <w:t xml:space="preserve"> </w:t>
      </w:r>
      <w:r>
        <w:rPr>
          <w:rFonts w:eastAsia="游明朝"/>
          <w:iCs/>
          <w:lang w:eastAsia="ja-JP"/>
        </w:rPr>
        <w:t>(</w:t>
      </w:r>
      <w:proofErr w:type="gramStart"/>
      <w:r>
        <w:rPr>
          <w:rFonts w:eastAsia="游明朝"/>
          <w:iCs/>
          <w:lang w:eastAsia="ja-JP"/>
        </w:rPr>
        <w:t>i.e.</w:t>
      </w:r>
      <w:proofErr w:type="gramEnd"/>
      <w:r>
        <w:rPr>
          <w:rFonts w:eastAsia="游明朝"/>
          <w:iCs/>
          <w:lang w:eastAsia="ja-JP"/>
        </w:rPr>
        <w:t xml:space="preserve"> the one associated with TDRA list) is sufficient. In RAN1#104-e, it was agreed that </w:t>
      </w:r>
      <w:r w:rsidRPr="00E350E2">
        <w:rPr>
          <w:rFonts w:eastAsia="游明朝"/>
          <w:iCs/>
          <w:lang w:eastAsia="ja-JP"/>
        </w:rPr>
        <w:t>Rel-17 PUSCH repetition Type A supports the increase of maximum number of repetitions with repetition factors configured in a TDRA list with a row index indicated either by the configured grant configuration or by TDRA field in a DCI.</w:t>
      </w:r>
      <w:r>
        <w:rPr>
          <w:rFonts w:eastAsia="游明朝"/>
          <w:iCs/>
          <w:lang w:eastAsia="ja-JP"/>
        </w:rPr>
        <w:t xml:space="preserve">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w:t>
      </w:r>
      <w:r w:rsidRPr="00E65EBC">
        <w:rPr>
          <w:rFonts w:eastAsiaTheme="minorEastAsia"/>
          <w:szCs w:val="24"/>
        </w:rPr>
        <w:t xml:space="preserve"> </w:t>
      </w:r>
      <w:r>
        <w:rPr>
          <w:rFonts w:eastAsiaTheme="minorEastAsia"/>
          <w:szCs w:val="24"/>
        </w:rPr>
        <w:t>in Rel-15/16, but it should be decided whether those semi-static repetition factors also support the increase of maximum number of repetitions or not.</w:t>
      </w:r>
    </w:p>
    <w:p w14:paraId="0F35E92D" w14:textId="6E859AE5" w:rsidR="00E220CE" w:rsidRDefault="00E220CE" w:rsidP="001F717F">
      <w:pPr>
        <w:jc w:val="both"/>
        <w:rPr>
          <w:rFonts w:eastAsia="游明朝"/>
          <w:iCs/>
          <w:lang w:eastAsia="ja-JP"/>
        </w:rPr>
      </w:pPr>
      <w:r w:rsidRPr="00315064">
        <w:rPr>
          <w:rFonts w:eastAsia="游明朝" w:hint="eastAsia"/>
          <w:iCs/>
          <w:lang w:eastAsia="ja-JP"/>
        </w:rPr>
        <w:t>Accor</w:t>
      </w:r>
      <w:r w:rsidRPr="00315064">
        <w:rPr>
          <w:rFonts w:eastAsia="游明朝"/>
          <w:iCs/>
          <w:lang w:eastAsia="ja-JP"/>
        </w:rPr>
        <w:t>ding to the contributions for RAN1#105-e, companies</w:t>
      </w:r>
      <w:r>
        <w:rPr>
          <w:rFonts w:eastAsia="游明朝"/>
          <w:iCs/>
          <w:lang w:eastAsia="ja-JP"/>
        </w:rPr>
        <w:t>’</w:t>
      </w:r>
      <w:r w:rsidRPr="00315064">
        <w:rPr>
          <w:rFonts w:eastAsia="游明朝"/>
          <w:iCs/>
          <w:lang w:eastAsia="ja-JP"/>
        </w:rPr>
        <w:t xml:space="preserve"> preferences</w:t>
      </w:r>
      <w:r>
        <w:rPr>
          <w:rFonts w:eastAsia="游明朝"/>
          <w:iCs/>
          <w:lang w:eastAsia="ja-JP"/>
        </w:rPr>
        <w:t xml:space="preserve">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sidRPr="00315064">
        <w:rPr>
          <w:rFonts w:eastAsia="游明朝"/>
          <w:iCs/>
          <w:lang w:eastAsia="ja-JP"/>
        </w:rPr>
        <w:t>.</w:t>
      </w:r>
    </w:p>
    <w:p w14:paraId="16943BD4" w14:textId="6DAF2985" w:rsidR="00E220CE" w:rsidRPr="001F717F" w:rsidRDefault="007439B5" w:rsidP="001F717F">
      <w:pPr>
        <w:pStyle w:val="aff7"/>
        <w:numPr>
          <w:ilvl w:val="0"/>
          <w:numId w:val="43"/>
        </w:numPr>
        <w:ind w:firstLineChars="0"/>
        <w:jc w:val="both"/>
        <w:rPr>
          <w:rFonts w:eastAsia="游明朝"/>
          <w:iCs/>
          <w:lang w:eastAsia="ja-JP"/>
        </w:rPr>
      </w:pP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5C18F871" w14:textId="6850EE83" w:rsidR="007439B5" w:rsidRDefault="007439B5" w:rsidP="001F717F">
      <w:pPr>
        <w:pStyle w:val="aff7"/>
        <w:numPr>
          <w:ilvl w:val="1"/>
          <w:numId w:val="43"/>
        </w:numPr>
        <w:ind w:firstLineChars="0"/>
        <w:jc w:val="both"/>
        <w:rPr>
          <w:rFonts w:eastAsia="游明朝"/>
          <w:iCs/>
          <w:lang w:eastAsia="ja-JP"/>
        </w:rPr>
      </w:pPr>
      <w:r>
        <w:rPr>
          <w:rFonts w:eastAsia="游明朝"/>
          <w:iCs/>
          <w:lang w:eastAsia="ja-JP"/>
        </w:rPr>
        <w:t xml:space="preserve">Supported by: </w:t>
      </w:r>
      <w:r w:rsidR="00581321">
        <w:rPr>
          <w:rFonts w:eastAsia="游明朝"/>
          <w:iCs/>
          <w:lang w:eastAsia="ja-JP"/>
        </w:rPr>
        <w:t>Intel</w:t>
      </w:r>
      <w:r w:rsidR="007D7679">
        <w:rPr>
          <w:rFonts w:eastAsia="游明朝"/>
          <w:iCs/>
          <w:lang w:eastAsia="ja-JP"/>
        </w:rPr>
        <w:t xml:space="preserve"> [10]</w:t>
      </w:r>
      <w:r w:rsidR="00C87B60">
        <w:rPr>
          <w:rFonts w:eastAsia="游明朝"/>
          <w:iCs/>
          <w:lang w:eastAsia="ja-JP"/>
        </w:rPr>
        <w:t>, Samsung</w:t>
      </w:r>
      <w:r w:rsidR="007D7679">
        <w:rPr>
          <w:rFonts w:eastAsia="游明朝"/>
          <w:iCs/>
          <w:lang w:eastAsia="ja-JP"/>
        </w:rPr>
        <w:t xml:space="preserve"> [15]</w:t>
      </w:r>
      <w:r w:rsidR="007F0EE2">
        <w:rPr>
          <w:rFonts w:eastAsia="游明朝"/>
          <w:iCs/>
          <w:lang w:eastAsia="ja-JP"/>
        </w:rPr>
        <w:t>, LG</w:t>
      </w:r>
      <w:r w:rsidR="007D7679">
        <w:rPr>
          <w:rFonts w:eastAsia="游明朝"/>
          <w:iCs/>
          <w:lang w:eastAsia="ja-JP"/>
        </w:rPr>
        <w:t xml:space="preserve"> [16]</w:t>
      </w:r>
      <w:r w:rsidR="004232D8">
        <w:rPr>
          <w:rFonts w:eastAsia="游明朝"/>
          <w:iCs/>
          <w:lang w:eastAsia="ja-JP"/>
        </w:rPr>
        <w:t>, Lenovo/Motorola Mobility</w:t>
      </w:r>
      <w:r w:rsidR="007D7679">
        <w:rPr>
          <w:rFonts w:eastAsia="游明朝"/>
          <w:iCs/>
          <w:lang w:eastAsia="ja-JP"/>
        </w:rPr>
        <w:t xml:space="preserve"> [22]</w:t>
      </w:r>
      <w:r w:rsidR="007D5690">
        <w:rPr>
          <w:rFonts w:eastAsia="游明朝"/>
          <w:iCs/>
          <w:lang w:eastAsia="ja-JP"/>
        </w:rPr>
        <w:t>, Nokia/</w:t>
      </w:r>
      <w:r w:rsidR="007D5690" w:rsidRPr="007D5690">
        <w:rPr>
          <w:rFonts w:eastAsia="游明朝"/>
          <w:iCs/>
          <w:lang w:eastAsia="ja-JP"/>
        </w:rPr>
        <w:t>Nokia Shanghai Bell</w:t>
      </w:r>
      <w:r w:rsidR="007D7679">
        <w:rPr>
          <w:rFonts w:eastAsia="游明朝"/>
          <w:iCs/>
          <w:lang w:eastAsia="ja-JP"/>
        </w:rPr>
        <w:t xml:space="preserve"> [24]</w:t>
      </w:r>
    </w:p>
    <w:p w14:paraId="59D562E2" w14:textId="11B7273F" w:rsidR="007439B5" w:rsidRDefault="007439B5" w:rsidP="007F0EE2">
      <w:pPr>
        <w:pStyle w:val="aff7"/>
        <w:numPr>
          <w:ilvl w:val="1"/>
          <w:numId w:val="43"/>
        </w:numPr>
        <w:ind w:firstLineChars="0"/>
        <w:jc w:val="both"/>
        <w:rPr>
          <w:rFonts w:eastAsia="游明朝"/>
          <w:iCs/>
          <w:lang w:eastAsia="ja-JP"/>
        </w:rPr>
      </w:pPr>
      <w:r>
        <w:rPr>
          <w:rFonts w:eastAsia="游明朝" w:hint="eastAsia"/>
          <w:iCs/>
          <w:lang w:eastAsia="ja-JP"/>
        </w:rPr>
        <w:t>N</w:t>
      </w:r>
      <w:r>
        <w:rPr>
          <w:rFonts w:eastAsia="游明朝"/>
          <w:iCs/>
          <w:lang w:eastAsia="ja-JP"/>
        </w:rPr>
        <w:t>ot supported by: ZTE</w:t>
      </w:r>
      <w:r w:rsidR="007D7679">
        <w:rPr>
          <w:rFonts w:eastAsia="游明朝"/>
          <w:iCs/>
          <w:lang w:eastAsia="ja-JP"/>
        </w:rPr>
        <w:t xml:space="preserve"> [3]</w:t>
      </w:r>
      <w:r w:rsidR="000A7503">
        <w:rPr>
          <w:rFonts w:eastAsia="游明朝"/>
          <w:iCs/>
          <w:lang w:eastAsia="ja-JP"/>
        </w:rPr>
        <w:t>, vivo</w:t>
      </w:r>
      <w:r w:rsidR="007D7679">
        <w:rPr>
          <w:rFonts w:eastAsia="游明朝"/>
          <w:iCs/>
          <w:lang w:eastAsia="ja-JP"/>
        </w:rPr>
        <w:t xml:space="preserve"> [4]</w:t>
      </w:r>
      <w:r w:rsidR="00291611">
        <w:rPr>
          <w:rFonts w:eastAsia="游明朝"/>
          <w:iCs/>
          <w:lang w:eastAsia="ja-JP"/>
        </w:rPr>
        <w:t>, CATT</w:t>
      </w:r>
      <w:r w:rsidR="007D7679">
        <w:rPr>
          <w:rFonts w:eastAsia="游明朝"/>
          <w:iCs/>
          <w:lang w:eastAsia="ja-JP"/>
        </w:rPr>
        <w:t xml:space="preserve"> [5]</w:t>
      </w:r>
      <w:r w:rsidR="008D2C80">
        <w:rPr>
          <w:rFonts w:eastAsia="游明朝"/>
          <w:iCs/>
          <w:lang w:eastAsia="ja-JP"/>
        </w:rPr>
        <w:t>, CMCC (studied further)</w:t>
      </w:r>
      <w:r w:rsidR="007D7679">
        <w:rPr>
          <w:rFonts w:eastAsia="游明朝"/>
          <w:iCs/>
          <w:lang w:eastAsia="ja-JP"/>
        </w:rPr>
        <w:t xml:space="preserve"> [6]</w:t>
      </w:r>
      <w:r w:rsidR="00223126">
        <w:rPr>
          <w:rFonts w:eastAsia="游明朝"/>
          <w:iCs/>
          <w:lang w:eastAsia="ja-JP"/>
        </w:rPr>
        <w:t>, NTT DOCOMO</w:t>
      </w:r>
      <w:r w:rsidR="007D7679">
        <w:rPr>
          <w:rFonts w:eastAsia="游明朝"/>
          <w:iCs/>
          <w:lang w:eastAsia="ja-JP"/>
        </w:rPr>
        <w:t xml:space="preserve"> [21]</w:t>
      </w:r>
    </w:p>
    <w:p w14:paraId="423D933B" w14:textId="1F3742E0" w:rsidR="0015673F" w:rsidRPr="001F717F" w:rsidRDefault="0015673F" w:rsidP="001F717F">
      <w:pPr>
        <w:pStyle w:val="aff7"/>
        <w:numPr>
          <w:ilvl w:val="1"/>
          <w:numId w:val="43"/>
        </w:numPr>
        <w:ind w:firstLineChars="0"/>
        <w:jc w:val="both"/>
        <w:rPr>
          <w:rFonts w:eastAsia="游明朝"/>
          <w:iCs/>
          <w:lang w:eastAsia="ja-JP"/>
        </w:rPr>
      </w:pPr>
      <w:r>
        <w:rPr>
          <w:rFonts w:eastAsia="游明朝" w:hint="eastAsia"/>
          <w:iCs/>
          <w:lang w:eastAsia="ja-JP"/>
        </w:rPr>
        <w:t>U</w:t>
      </w:r>
      <w:r>
        <w:rPr>
          <w:rFonts w:eastAsia="游明朝"/>
          <w:iCs/>
          <w:lang w:eastAsia="ja-JP"/>
        </w:rPr>
        <w:t>p to RAN2: Xiaomi</w:t>
      </w:r>
      <w:r w:rsidR="007D7679">
        <w:rPr>
          <w:rFonts w:eastAsia="游明朝"/>
          <w:iCs/>
          <w:lang w:eastAsia="ja-JP"/>
        </w:rPr>
        <w:t xml:space="preserve"> [18]</w:t>
      </w:r>
    </w:p>
    <w:p w14:paraId="714F7939" w14:textId="4E7AE06F" w:rsidR="00E109EF" w:rsidRDefault="00E109EF">
      <w:pPr>
        <w:jc w:val="both"/>
        <w:rPr>
          <w:lang w:eastAsia="zh-CN"/>
        </w:rPr>
      </w:pPr>
    </w:p>
    <w:p w14:paraId="4B8F42FB" w14:textId="502A1E93" w:rsidR="00F90ACB" w:rsidRDefault="00F90ACB" w:rsidP="00F90ACB">
      <w:pPr>
        <w:jc w:val="both"/>
        <w:rPr>
          <w:rFonts w:eastAsia="游明朝"/>
          <w:iCs/>
          <w:lang w:eastAsia="ja-JP"/>
        </w:rPr>
      </w:pPr>
      <w:r>
        <w:rPr>
          <w:rFonts w:eastAsia="游明朝"/>
          <w:iCs/>
          <w:lang w:eastAsia="ja-JP"/>
        </w:rPr>
        <w:t>Based on the above analysis, companies have different views on this issue. Therefore, it is suggested having more discussions</w:t>
      </w:r>
      <w:r w:rsidR="007E6F26">
        <w:rPr>
          <w:rFonts w:eastAsia="游明朝"/>
          <w:iCs/>
          <w:lang w:eastAsia="ja-JP"/>
        </w:rPr>
        <w:t xml:space="preserve"> on whether to support this function</w:t>
      </w:r>
      <w:r>
        <w:rPr>
          <w:rFonts w:eastAsia="游明朝"/>
          <w:iCs/>
          <w:lang w:eastAsia="ja-JP"/>
        </w:rPr>
        <w:t xml:space="preserve">. </w:t>
      </w:r>
    </w:p>
    <w:p w14:paraId="39D9A213" w14:textId="70CB5B19" w:rsidR="00731C48" w:rsidRPr="001F717F" w:rsidRDefault="00731C48" w:rsidP="001F717F">
      <w:pPr>
        <w:jc w:val="both"/>
        <w:rPr>
          <w:rFonts w:eastAsia="游明朝"/>
          <w:b/>
          <w:bCs/>
          <w:iCs/>
          <w:u w:val="single"/>
          <w:lang w:eastAsia="ja-JP"/>
        </w:rPr>
      </w:pPr>
      <w:r w:rsidRPr="001F717F">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#1-</w:t>
      </w:r>
      <w:r w:rsidR="0080793E">
        <w:rPr>
          <w:rFonts w:eastAsia="游明朝"/>
          <w:b/>
          <w:bCs/>
          <w:iCs/>
          <w:u w:val="single"/>
          <w:lang w:eastAsia="ja-JP"/>
        </w:rPr>
        <w:t>2</w:t>
      </w:r>
    </w:p>
    <w:p w14:paraId="7F30E73B" w14:textId="79221D2F" w:rsidR="000174BC" w:rsidRPr="0093705B" w:rsidRDefault="000174BC" w:rsidP="000174BC">
      <w:pPr>
        <w:pStyle w:val="aff7"/>
        <w:numPr>
          <w:ilvl w:val="0"/>
          <w:numId w:val="57"/>
        </w:numPr>
        <w:ind w:firstLineChars="0"/>
        <w:jc w:val="both"/>
        <w:rPr>
          <w:rFonts w:eastAsia="游明朝"/>
          <w:iCs/>
          <w:lang w:eastAsia="ja-JP"/>
        </w:rPr>
      </w:pPr>
      <w:r>
        <w:rPr>
          <w:rFonts w:eastAsia="游明朝"/>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0012850A" w14:textId="77777777" w:rsidR="000174BC" w:rsidRPr="001C2AE0" w:rsidRDefault="000174BC" w:rsidP="001F717F">
      <w:pPr>
        <w:jc w:val="both"/>
        <w:rPr>
          <w:lang w:eastAsia="zh-CN"/>
        </w:rPr>
      </w:pPr>
    </w:p>
    <w:p w14:paraId="224DDCDB" w14:textId="4BA273E7" w:rsidR="00EC0474" w:rsidRPr="006802C5" w:rsidRDefault="00E350E2" w:rsidP="001F717F">
      <w:pPr>
        <w:pStyle w:val="3"/>
        <w:jc w:val="both"/>
        <w:rPr>
          <w:sz w:val="24"/>
          <w:szCs w:val="16"/>
        </w:rPr>
      </w:pPr>
      <w:r w:rsidRPr="00E350E2">
        <w:rPr>
          <w:sz w:val="24"/>
          <w:szCs w:val="16"/>
        </w:rPr>
        <w:lastRenderedPageBreak/>
        <w:t>Issue#1-</w:t>
      </w:r>
      <w:r w:rsidR="00E109EF">
        <w:rPr>
          <w:sz w:val="24"/>
          <w:szCs w:val="16"/>
        </w:rPr>
        <w:t>3</w:t>
      </w:r>
      <w:r w:rsidRPr="00E350E2">
        <w:rPr>
          <w:sz w:val="24"/>
          <w:szCs w:val="16"/>
        </w:rPr>
        <w:t xml:space="preserve">: </w:t>
      </w:r>
      <w:r>
        <w:rPr>
          <w:sz w:val="24"/>
          <w:szCs w:val="16"/>
        </w:rPr>
        <w:t>Other candidate value set for configuration of the number of repetitions</w:t>
      </w:r>
    </w:p>
    <w:p w14:paraId="37CE46E1" w14:textId="060B4554" w:rsidR="00E220CE" w:rsidRDefault="00E220CE" w:rsidP="001F717F">
      <w:pPr>
        <w:jc w:val="both"/>
        <w:rPr>
          <w:rFonts w:eastAsia="游明朝"/>
          <w:iCs/>
          <w:lang w:eastAsia="ja-JP"/>
        </w:rPr>
      </w:pPr>
      <w:r>
        <w:rPr>
          <w:rFonts w:eastAsia="游明朝" w:hint="eastAsia"/>
          <w:iCs/>
          <w:lang w:eastAsia="ja-JP"/>
        </w:rPr>
        <w:t>I</w:t>
      </w:r>
      <w:r>
        <w:rPr>
          <w:rFonts w:eastAsia="游明朝"/>
          <w:iCs/>
          <w:lang w:eastAsia="ja-JP"/>
        </w:rPr>
        <w:t>n Rel-16</w:t>
      </w:r>
      <w:r w:rsidR="00886627">
        <w:rPr>
          <w:rFonts w:eastAsia="游明朝"/>
          <w:iCs/>
          <w:lang w:eastAsia="ja-JP"/>
        </w:rPr>
        <w:t>,</w:t>
      </w:r>
      <w:r>
        <w:rPr>
          <w:rFonts w:eastAsia="游明朝"/>
          <w:iCs/>
          <w:lang w:eastAsia="ja-JP"/>
        </w:rPr>
        <w:t xml:space="preserve"> 8 candidates for repetition factors are supported. The exact value set is {1, 2, 3, 4, 7, 8, 12, 16}.</w:t>
      </w:r>
    </w:p>
    <w:p w14:paraId="65777F83" w14:textId="1592B249" w:rsidR="00E350E2" w:rsidRPr="00BC4174" w:rsidRDefault="00E350E2" w:rsidP="001F717F">
      <w:pPr>
        <w:jc w:val="both"/>
        <w:rPr>
          <w:rFonts w:eastAsia="游明朝"/>
          <w:iCs/>
          <w:lang w:eastAsia="ja-JP"/>
        </w:rPr>
      </w:pPr>
      <w:r>
        <w:rPr>
          <w:rFonts w:eastAsia="游明朝" w:hint="eastAsia"/>
          <w:iCs/>
          <w:lang w:eastAsia="ja-JP"/>
        </w:rPr>
        <w:t>I</w:t>
      </w:r>
      <w:r>
        <w:rPr>
          <w:rFonts w:eastAsia="游明朝"/>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284CA20D" w14:textId="5567A6C5" w:rsidR="00E220CE" w:rsidRDefault="00E220CE" w:rsidP="001F717F">
      <w:pPr>
        <w:jc w:val="both"/>
        <w:rPr>
          <w:rFonts w:eastAsia="游明朝"/>
          <w:iCs/>
          <w:lang w:eastAsia="ja-JP"/>
        </w:rPr>
      </w:pPr>
      <w:r w:rsidRPr="00315064">
        <w:rPr>
          <w:rFonts w:eastAsia="游明朝" w:hint="eastAsia"/>
          <w:iCs/>
          <w:lang w:eastAsia="ja-JP"/>
        </w:rPr>
        <w:t>Accor</w:t>
      </w:r>
      <w:r w:rsidRPr="00315064">
        <w:rPr>
          <w:rFonts w:eastAsia="游明朝"/>
          <w:iCs/>
          <w:lang w:eastAsia="ja-JP"/>
        </w:rPr>
        <w:t>ding to the contributions for RAN1#105-e, companies</w:t>
      </w:r>
      <w:r>
        <w:rPr>
          <w:rFonts w:eastAsia="游明朝"/>
          <w:iCs/>
          <w:lang w:eastAsia="ja-JP"/>
        </w:rPr>
        <w:t>’</w:t>
      </w:r>
      <w:r w:rsidRPr="00315064">
        <w:rPr>
          <w:rFonts w:eastAsia="游明朝"/>
          <w:iCs/>
          <w:lang w:eastAsia="ja-JP"/>
        </w:rPr>
        <w:t xml:space="preserve"> preferences</w:t>
      </w:r>
      <w:r>
        <w:rPr>
          <w:rFonts w:eastAsia="游明朝"/>
          <w:iCs/>
          <w:lang w:eastAsia="ja-JP"/>
        </w:rPr>
        <w:t xml:space="preserve"> on other candidate values</w:t>
      </w:r>
      <w:r w:rsidRPr="00315064">
        <w:rPr>
          <w:rFonts w:eastAsia="游明朝"/>
          <w:iCs/>
          <w:lang w:eastAsia="ja-JP"/>
        </w:rPr>
        <w:t xml:space="preserve"> </w:t>
      </w:r>
      <w:r>
        <w:rPr>
          <w:rFonts w:eastAsia="游明朝"/>
          <w:iCs/>
          <w:lang w:eastAsia="ja-JP"/>
        </w:rPr>
        <w:t>are</w:t>
      </w:r>
      <w:r w:rsidRPr="00315064">
        <w:rPr>
          <w:rFonts w:eastAsia="游明朝"/>
          <w:iCs/>
          <w:lang w:eastAsia="ja-JP"/>
        </w:rPr>
        <w:t xml:space="preserve"> summarized as the following.</w:t>
      </w:r>
    </w:p>
    <w:p w14:paraId="25091FDE" w14:textId="1DC42BE0" w:rsidR="002B5DE8" w:rsidRDefault="00E220CE" w:rsidP="001F717F">
      <w:pPr>
        <w:pStyle w:val="aff7"/>
        <w:numPr>
          <w:ilvl w:val="0"/>
          <w:numId w:val="42"/>
        </w:numPr>
        <w:ind w:firstLineChars="0"/>
        <w:jc w:val="both"/>
        <w:rPr>
          <w:rFonts w:eastAsia="游明朝"/>
          <w:lang w:eastAsia="ja-JP"/>
        </w:rPr>
      </w:pPr>
      <w:r w:rsidRPr="001F717F">
        <w:rPr>
          <w:rFonts w:eastAsia="游明朝"/>
          <w:lang w:eastAsia="ja-JP"/>
        </w:rPr>
        <w:t>The number of candidate repetition factors to be increased from 8 to 16.</w:t>
      </w:r>
    </w:p>
    <w:p w14:paraId="09D4026D" w14:textId="587F4A9E" w:rsidR="00E220CE" w:rsidRDefault="00E220CE" w:rsidP="001F717F">
      <w:pPr>
        <w:pStyle w:val="aff7"/>
        <w:numPr>
          <w:ilvl w:val="1"/>
          <w:numId w:val="42"/>
        </w:numPr>
        <w:ind w:firstLineChars="0"/>
        <w:jc w:val="both"/>
        <w:rPr>
          <w:rFonts w:eastAsia="游明朝"/>
          <w:lang w:eastAsia="ja-JP"/>
        </w:rPr>
      </w:pPr>
      <w:r>
        <w:rPr>
          <w:rFonts w:eastAsia="游明朝" w:hint="eastAsia"/>
          <w:lang w:eastAsia="ja-JP"/>
        </w:rPr>
        <w:t>S</w:t>
      </w:r>
      <w:r>
        <w:rPr>
          <w:rFonts w:eastAsia="游明朝"/>
          <w:lang w:eastAsia="ja-JP"/>
        </w:rPr>
        <w:t>upported by ZTE</w:t>
      </w:r>
      <w:r w:rsidR="007D7679">
        <w:rPr>
          <w:rFonts w:eastAsia="游明朝"/>
          <w:lang w:eastAsia="ja-JP"/>
        </w:rPr>
        <w:t xml:space="preserve"> [3]</w:t>
      </w:r>
    </w:p>
    <w:p w14:paraId="75B6F988" w14:textId="204634AC" w:rsidR="00E20B22" w:rsidRDefault="00E20B22" w:rsidP="001F717F">
      <w:pPr>
        <w:pStyle w:val="aff7"/>
        <w:numPr>
          <w:ilvl w:val="0"/>
          <w:numId w:val="42"/>
        </w:numPr>
        <w:ind w:firstLineChars="0"/>
        <w:jc w:val="both"/>
        <w:rPr>
          <w:rFonts w:eastAsia="游明朝"/>
          <w:lang w:eastAsia="ja-JP"/>
        </w:rPr>
      </w:pPr>
      <w:r>
        <w:rPr>
          <w:rFonts w:eastAsia="游明朝" w:hint="eastAsia"/>
          <w:lang w:eastAsia="ja-JP"/>
        </w:rPr>
        <w:t>{</w:t>
      </w:r>
      <w:r>
        <w:rPr>
          <w:rFonts w:eastAsia="游明朝"/>
          <w:lang w:eastAsia="ja-JP"/>
        </w:rPr>
        <w:t>20, 24, 28} are also supported.</w:t>
      </w:r>
    </w:p>
    <w:p w14:paraId="405F5FFC" w14:textId="35C2F24F" w:rsidR="00E20B22" w:rsidRDefault="00E20B22" w:rsidP="001F717F">
      <w:pPr>
        <w:pStyle w:val="aff7"/>
        <w:numPr>
          <w:ilvl w:val="1"/>
          <w:numId w:val="42"/>
        </w:numPr>
        <w:ind w:firstLineChars="0"/>
        <w:jc w:val="both"/>
        <w:rPr>
          <w:rFonts w:eastAsia="游明朝"/>
          <w:lang w:eastAsia="ja-JP"/>
        </w:rPr>
      </w:pPr>
      <w:r>
        <w:rPr>
          <w:rFonts w:eastAsia="游明朝" w:hint="eastAsia"/>
          <w:lang w:eastAsia="ja-JP"/>
        </w:rPr>
        <w:t>S</w:t>
      </w:r>
      <w:r>
        <w:rPr>
          <w:rFonts w:eastAsia="游明朝"/>
          <w:lang w:eastAsia="ja-JP"/>
        </w:rPr>
        <w:t>upported by: vivo</w:t>
      </w:r>
      <w:r w:rsidR="007D7679">
        <w:rPr>
          <w:rFonts w:eastAsia="游明朝"/>
          <w:lang w:eastAsia="ja-JP"/>
        </w:rPr>
        <w:t xml:space="preserve"> [4]</w:t>
      </w:r>
      <w:r w:rsidR="00291611">
        <w:rPr>
          <w:rFonts w:eastAsia="游明朝"/>
          <w:lang w:eastAsia="ja-JP"/>
        </w:rPr>
        <w:t>, CATT</w:t>
      </w:r>
      <w:r w:rsidR="007D7679">
        <w:rPr>
          <w:rFonts w:eastAsia="游明朝"/>
          <w:lang w:eastAsia="ja-JP"/>
        </w:rPr>
        <w:t xml:space="preserve"> [5]</w:t>
      </w:r>
      <w:r w:rsidR="004232D8">
        <w:rPr>
          <w:rFonts w:eastAsia="游明朝"/>
          <w:iCs/>
          <w:lang w:eastAsia="ja-JP"/>
        </w:rPr>
        <w:t>, Lenovo/Motorola Mobility</w:t>
      </w:r>
      <w:r w:rsidR="007D7679">
        <w:rPr>
          <w:rFonts w:eastAsia="游明朝"/>
          <w:iCs/>
          <w:lang w:eastAsia="ja-JP"/>
        </w:rPr>
        <w:t xml:space="preserve"> [22]</w:t>
      </w:r>
    </w:p>
    <w:p w14:paraId="7846822E" w14:textId="4593816F" w:rsidR="009E7F35" w:rsidRDefault="009E7F35" w:rsidP="001F717F">
      <w:pPr>
        <w:jc w:val="both"/>
        <w:rPr>
          <w:rFonts w:eastAsia="游明朝"/>
          <w:lang w:eastAsia="ja-JP"/>
        </w:rPr>
      </w:pPr>
    </w:p>
    <w:p w14:paraId="1BEAEA2C" w14:textId="1F6D7A71" w:rsidR="007F0EE2" w:rsidRDefault="007F0EE2" w:rsidP="001F717F">
      <w:pPr>
        <w:jc w:val="both"/>
        <w:rPr>
          <w:rFonts w:eastAsia="游明朝"/>
          <w:iCs/>
          <w:lang w:eastAsia="ja-JP"/>
        </w:rPr>
      </w:pPr>
      <w:r>
        <w:rPr>
          <w:rFonts w:eastAsia="游明朝"/>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sidRPr="00315064">
        <w:rPr>
          <w:rFonts w:eastAsia="游明朝" w:hint="eastAsia"/>
          <w:iCs/>
          <w:lang w:eastAsia="ja-JP"/>
        </w:rPr>
        <w:t>Accor</w:t>
      </w:r>
      <w:r w:rsidRPr="00315064">
        <w:rPr>
          <w:rFonts w:eastAsia="游明朝"/>
          <w:iCs/>
          <w:lang w:eastAsia="ja-JP"/>
        </w:rPr>
        <w:t>ding to the contributions for RAN1#105-e,</w:t>
      </w:r>
      <w:r>
        <w:rPr>
          <w:rFonts w:eastAsia="游明朝"/>
          <w:iCs/>
          <w:lang w:eastAsia="ja-JP"/>
        </w:rPr>
        <w:t xml:space="preserve"> Samsung</w:t>
      </w:r>
      <w:r w:rsidR="007D7679">
        <w:rPr>
          <w:rFonts w:eastAsia="游明朝"/>
          <w:iCs/>
          <w:lang w:eastAsia="ja-JP"/>
        </w:rPr>
        <w:t xml:space="preserve"> [15]</w:t>
      </w:r>
      <w:r w:rsidR="0015673F">
        <w:rPr>
          <w:rFonts w:eastAsia="游明朝"/>
          <w:iCs/>
          <w:lang w:eastAsia="ja-JP"/>
        </w:rPr>
        <w:t>,</w:t>
      </w:r>
      <w:r>
        <w:rPr>
          <w:rFonts w:eastAsia="游明朝"/>
          <w:iCs/>
          <w:lang w:eastAsia="ja-JP"/>
        </w:rPr>
        <w:t xml:space="preserve"> LG</w:t>
      </w:r>
      <w:r w:rsidR="007D7679">
        <w:rPr>
          <w:rFonts w:eastAsia="游明朝"/>
          <w:iCs/>
          <w:lang w:eastAsia="ja-JP"/>
        </w:rPr>
        <w:t xml:space="preserve"> [16]</w:t>
      </w:r>
      <w:r w:rsidR="0015673F">
        <w:rPr>
          <w:rFonts w:eastAsia="游明朝"/>
          <w:iCs/>
          <w:lang w:eastAsia="ja-JP"/>
        </w:rPr>
        <w:t>, Xiaomi</w:t>
      </w:r>
      <w:r w:rsidR="007D7679">
        <w:rPr>
          <w:rFonts w:eastAsia="游明朝"/>
          <w:iCs/>
          <w:lang w:eastAsia="ja-JP"/>
        </w:rPr>
        <w:t xml:space="preserve"> [18]</w:t>
      </w:r>
      <w:r>
        <w:rPr>
          <w:rFonts w:eastAsia="游明朝"/>
          <w:iCs/>
          <w:lang w:eastAsia="ja-JP"/>
        </w:rPr>
        <w:t xml:space="preserve"> are suggesting that t</w:t>
      </w:r>
      <w:r w:rsidRPr="007F0EE2">
        <w:rPr>
          <w:rFonts w:eastAsia="游明朝"/>
          <w:iCs/>
          <w:lang w:eastAsia="ja-JP"/>
        </w:rPr>
        <w:t>he number of rows of the TDRA table should remain unchanged from Rel-16</w:t>
      </w:r>
      <w:r w:rsidR="0015673F">
        <w:rPr>
          <w:rFonts w:eastAsia="游明朝"/>
          <w:iCs/>
          <w:lang w:eastAsia="ja-JP"/>
        </w:rPr>
        <w:t>, though Xiaomi</w:t>
      </w:r>
      <w:r w:rsidR="007D7679">
        <w:rPr>
          <w:rFonts w:eastAsia="游明朝"/>
          <w:iCs/>
          <w:lang w:eastAsia="ja-JP"/>
        </w:rPr>
        <w:t xml:space="preserve"> [18]</w:t>
      </w:r>
      <w:r w:rsidR="0015673F">
        <w:rPr>
          <w:rFonts w:eastAsia="游明朝"/>
          <w:iCs/>
          <w:lang w:eastAsia="ja-JP"/>
        </w:rPr>
        <w:t xml:space="preserve"> is proposing having multiple TDRA tables which correspond to different CE targets</w:t>
      </w:r>
      <w:r>
        <w:rPr>
          <w:rFonts w:eastAsia="游明朝"/>
          <w:iCs/>
          <w:lang w:eastAsia="ja-JP"/>
        </w:rPr>
        <w:t>.</w:t>
      </w:r>
    </w:p>
    <w:p w14:paraId="46D95DA9" w14:textId="6F264409" w:rsidR="007F0EE2" w:rsidRDefault="00B10FEA">
      <w:pPr>
        <w:jc w:val="both"/>
        <w:rPr>
          <w:rFonts w:eastAsia="游明朝"/>
          <w:lang w:eastAsia="ja-JP"/>
        </w:rPr>
      </w:pPr>
      <w:r>
        <w:rPr>
          <w:rFonts w:eastAsia="游明朝"/>
          <w:lang w:eastAsia="ja-JP"/>
        </w:rPr>
        <w:t>As discussed in the previous meeting, it is suggested discussing Issue#1-3 after concluding Issue#1-1 discussion.</w:t>
      </w:r>
    </w:p>
    <w:p w14:paraId="2A0CEFF4" w14:textId="43A6A371" w:rsidR="00CC2722" w:rsidRDefault="00CC2722">
      <w:pPr>
        <w:jc w:val="both"/>
        <w:rPr>
          <w:rFonts w:eastAsia="游明朝"/>
          <w:lang w:eastAsia="ja-JP"/>
        </w:rPr>
      </w:pPr>
    </w:p>
    <w:p w14:paraId="27ECB727" w14:textId="1D006711" w:rsidR="00731C48" w:rsidRPr="0093705B" w:rsidRDefault="00731C48" w:rsidP="00731C48">
      <w:pPr>
        <w:jc w:val="both"/>
        <w:rPr>
          <w:rFonts w:eastAsia="游明朝"/>
          <w:b/>
          <w:bCs/>
          <w:iCs/>
          <w:u w:val="single"/>
          <w:lang w:eastAsia="ja-JP"/>
        </w:rPr>
      </w:pPr>
      <w:r w:rsidRPr="0093705B">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#1-</w:t>
      </w:r>
      <w:r w:rsidR="0080793E">
        <w:rPr>
          <w:rFonts w:eastAsia="游明朝"/>
          <w:b/>
          <w:bCs/>
          <w:iCs/>
          <w:u w:val="single"/>
          <w:lang w:eastAsia="ja-JP"/>
        </w:rPr>
        <w:t>3</w:t>
      </w:r>
    </w:p>
    <w:p w14:paraId="2C9165B4" w14:textId="667623F9" w:rsidR="000174BC" w:rsidRPr="0093705B" w:rsidRDefault="000174BC" w:rsidP="000174BC">
      <w:pPr>
        <w:pStyle w:val="aff7"/>
        <w:numPr>
          <w:ilvl w:val="0"/>
          <w:numId w:val="57"/>
        </w:numPr>
        <w:ind w:firstLineChars="0"/>
        <w:jc w:val="both"/>
        <w:rPr>
          <w:rFonts w:eastAsia="游明朝"/>
          <w:iCs/>
          <w:lang w:eastAsia="ja-JP"/>
        </w:rPr>
      </w:pPr>
      <w:r>
        <w:rPr>
          <w:rFonts w:eastAsia="游明朝"/>
          <w:iCs/>
          <w:lang w:eastAsia="ja-JP"/>
        </w:rPr>
        <w:t xml:space="preserve">Discuss </w:t>
      </w:r>
      <w:r>
        <w:rPr>
          <w:rFonts w:eastAsia="游明朝"/>
          <w:lang w:eastAsia="ja-JP"/>
        </w:rPr>
        <w:t>Issue#1-3 after concluding Issue#1-1 discussion.</w:t>
      </w:r>
    </w:p>
    <w:p w14:paraId="6AD9079B" w14:textId="77777777" w:rsidR="000174BC" w:rsidRPr="001C2AE0" w:rsidRDefault="000174BC">
      <w:pPr>
        <w:jc w:val="both"/>
        <w:rPr>
          <w:rFonts w:eastAsia="游明朝"/>
          <w:lang w:eastAsia="ja-JP"/>
        </w:rPr>
      </w:pPr>
    </w:p>
    <w:p w14:paraId="36A044F6" w14:textId="6947CC06" w:rsidR="00C9679F" w:rsidRPr="006802C5" w:rsidRDefault="00C9679F" w:rsidP="00C9679F">
      <w:pPr>
        <w:pStyle w:val="3"/>
        <w:jc w:val="both"/>
        <w:rPr>
          <w:sz w:val="24"/>
          <w:szCs w:val="16"/>
        </w:rPr>
      </w:pPr>
      <w:r w:rsidRPr="0081686A">
        <w:rPr>
          <w:sz w:val="24"/>
          <w:szCs w:val="16"/>
        </w:rPr>
        <w:t>Issue#</w:t>
      </w:r>
      <w:r>
        <w:rPr>
          <w:sz w:val="24"/>
          <w:szCs w:val="16"/>
        </w:rPr>
        <w:t>1</w:t>
      </w:r>
      <w:r w:rsidRPr="0081686A">
        <w:rPr>
          <w:sz w:val="24"/>
          <w:szCs w:val="16"/>
        </w:rPr>
        <w:t>-</w:t>
      </w:r>
      <w:r>
        <w:rPr>
          <w:sz w:val="24"/>
          <w:szCs w:val="16"/>
        </w:rPr>
        <w:t>4</w:t>
      </w:r>
      <w:r w:rsidRPr="0081686A">
        <w:rPr>
          <w:sz w:val="24"/>
          <w:szCs w:val="16"/>
        </w:rPr>
        <w:t xml:space="preserve">: </w:t>
      </w:r>
      <w:r>
        <w:rPr>
          <w:sz w:val="24"/>
          <w:szCs w:val="16"/>
        </w:rPr>
        <w:t>Other issues</w:t>
      </w:r>
    </w:p>
    <w:p w14:paraId="3D825268" w14:textId="648E144E" w:rsidR="00C9679F" w:rsidRDefault="00C9679F" w:rsidP="00C9679F">
      <w:pPr>
        <w:jc w:val="both"/>
        <w:rPr>
          <w:rFonts w:eastAsia="游明朝"/>
          <w:iCs/>
          <w:lang w:eastAsia="ja-JP"/>
        </w:rPr>
      </w:pPr>
      <w:r w:rsidRPr="00A9707C">
        <w:rPr>
          <w:rFonts w:eastAsia="游明朝" w:hint="eastAsia"/>
          <w:iCs/>
          <w:lang w:eastAsia="ja-JP"/>
        </w:rPr>
        <w:t>A</w:t>
      </w:r>
      <w:r w:rsidRPr="00A9707C">
        <w:rPr>
          <w:rFonts w:eastAsia="游明朝"/>
          <w:iCs/>
          <w:lang w:eastAsia="ja-JP"/>
        </w:rPr>
        <w:t xml:space="preserve">ccording to contributions for RAN1#105-e, </w:t>
      </w:r>
      <w:r>
        <w:rPr>
          <w:rFonts w:eastAsia="游明朝"/>
          <w:iCs/>
          <w:lang w:eastAsia="ja-JP"/>
        </w:rPr>
        <w:t>no other issue related to the increased maximum number of repetitions is provided.</w:t>
      </w:r>
    </w:p>
    <w:p w14:paraId="1A441037" w14:textId="77777777" w:rsidR="004A3911" w:rsidRPr="001F717F" w:rsidRDefault="004A3911" w:rsidP="001F717F">
      <w:pPr>
        <w:jc w:val="both"/>
        <w:rPr>
          <w:rFonts w:eastAsia="游明朝"/>
          <w:lang w:eastAsia="ja-JP"/>
        </w:rPr>
      </w:pPr>
    </w:p>
    <w:p w14:paraId="3675F248" w14:textId="65DC9257" w:rsidR="001A23AE" w:rsidRDefault="001A23AE" w:rsidP="001F717F">
      <w:pPr>
        <w:pStyle w:val="2"/>
        <w:jc w:val="both"/>
        <w:rPr>
          <w:lang w:val="en-US"/>
        </w:rPr>
      </w:pPr>
      <w:r w:rsidRPr="006802C5">
        <w:rPr>
          <w:lang w:eastAsia="ja-JP"/>
        </w:rPr>
        <w:t>The number of repetitions counted on the basis of available UL slots</w:t>
      </w:r>
    </w:p>
    <w:p w14:paraId="4A5AE7E7" w14:textId="27559FB7" w:rsidR="001A23AE" w:rsidRDefault="001A0155" w:rsidP="001F717F">
      <w:pPr>
        <w:jc w:val="both"/>
        <w:rPr>
          <w:rFonts w:eastAsia="游明朝"/>
          <w:iCs/>
          <w:lang w:val="sv-SE" w:eastAsia="ja-JP"/>
        </w:rPr>
      </w:pPr>
      <w:r>
        <w:rPr>
          <w:rFonts w:eastAsia="游明朝" w:hint="eastAsia"/>
          <w:iCs/>
          <w:lang w:val="sv-SE" w:eastAsia="ja-JP"/>
        </w:rPr>
        <w:t>I</w:t>
      </w:r>
      <w:r>
        <w:rPr>
          <w:rFonts w:eastAsia="游明朝"/>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w:t>
      </w:r>
      <w:r w:rsidR="00967376">
        <w:rPr>
          <w:rFonts w:eastAsia="游明朝"/>
          <w:iCs/>
          <w:lang w:val="sv-SE" w:eastAsia="ja-JP"/>
        </w:rPr>
        <w:t>C</w:t>
      </w:r>
      <w:r>
        <w:rPr>
          <w:rFonts w:eastAsia="游明朝"/>
          <w:iCs/>
          <w:lang w:val="sv-SE" w:eastAsia="ja-JP"/>
        </w:rPr>
        <w:t xml:space="preserve">ancelation </w:t>
      </w:r>
      <w:r w:rsidR="00967376">
        <w:rPr>
          <w:rFonts w:eastAsia="游明朝"/>
          <w:iCs/>
          <w:lang w:val="sv-SE" w:eastAsia="ja-JP"/>
        </w:rPr>
        <w:t>I</w:t>
      </w:r>
      <w:r>
        <w:rPr>
          <w:rFonts w:eastAsia="游明朝"/>
          <w:iCs/>
          <w:lang w:val="sv-SE" w:eastAsia="ja-JP"/>
        </w:rPr>
        <w:t>ndication. Rel-15/16 also support PUCCH with N-time repetition in which only slots having s</w:t>
      </w:r>
      <w:r w:rsidR="00824361">
        <w:rPr>
          <w:rFonts w:eastAsia="游明朝"/>
          <w:iCs/>
          <w:lang w:val="sv-SE" w:eastAsia="ja-JP"/>
        </w:rPr>
        <w:t>u</w:t>
      </w:r>
      <w:r>
        <w:rPr>
          <w:rFonts w:eastAsia="游明朝"/>
          <w:iCs/>
          <w:lang w:val="sv-SE" w:eastAsia="ja-JP"/>
        </w:rPr>
        <w:t xml:space="preserve">fficient </w:t>
      </w:r>
      <w:bookmarkStart w:id="0" w:name="_Hlk69925451"/>
      <w:r>
        <w:rPr>
          <w:rFonts w:eastAsia="游明朝"/>
          <w:iCs/>
          <w:lang w:val="sv-SE" w:eastAsia="ja-JP"/>
        </w:rPr>
        <w:t>UL</w:t>
      </w:r>
      <w:r w:rsidR="00824361">
        <w:rPr>
          <w:rFonts w:eastAsia="游明朝"/>
          <w:iCs/>
          <w:lang w:val="sv-SE" w:eastAsia="ja-JP"/>
        </w:rPr>
        <w:t>/flexible</w:t>
      </w:r>
      <w:r>
        <w:rPr>
          <w:rFonts w:eastAsia="游明朝"/>
          <w:iCs/>
          <w:lang w:val="sv-SE" w:eastAsia="ja-JP"/>
        </w:rPr>
        <w:t xml:space="preserve"> symbols</w:t>
      </w:r>
      <w:bookmarkEnd w:id="0"/>
      <w:r>
        <w:rPr>
          <w:rFonts w:eastAsia="游明朝"/>
          <w:iCs/>
          <w:lang w:val="sv-SE" w:eastAsia="ja-JP"/>
        </w:rPr>
        <w:t xml:space="preserve"> for the </w:t>
      </w:r>
      <w:r w:rsidR="00824361">
        <w:rPr>
          <w:rFonts w:eastAsia="游明朝"/>
          <w:iCs/>
          <w:lang w:val="sv-SE" w:eastAsia="ja-JP"/>
        </w:rPr>
        <w:t xml:space="preserve">allocated </w:t>
      </w:r>
      <w:r>
        <w:rPr>
          <w:rFonts w:eastAsia="游明朝"/>
          <w:iCs/>
          <w:lang w:val="sv-SE" w:eastAsia="ja-JP"/>
        </w:rPr>
        <w:t xml:space="preserve">PUCCH </w:t>
      </w:r>
      <w:r w:rsidR="00824361">
        <w:rPr>
          <w:rFonts w:eastAsia="游明朝"/>
          <w:iCs/>
          <w:lang w:val="sv-SE" w:eastAsia="ja-JP"/>
        </w:rPr>
        <w:t xml:space="preserve">resource </w:t>
      </w:r>
      <w:r>
        <w:rPr>
          <w:rFonts w:eastAsia="游明朝"/>
          <w:iCs/>
          <w:lang w:val="sv-SE" w:eastAsia="ja-JP"/>
        </w:rPr>
        <w:t>are counted as part of N slots</w:t>
      </w:r>
      <w:r w:rsidR="00824361">
        <w:rPr>
          <w:rFonts w:eastAsia="游明朝"/>
          <w:iCs/>
          <w:lang w:val="sv-SE" w:eastAsia="ja-JP"/>
        </w:rPr>
        <w:t>, where UL/flexible symbols are determined by only semi-static configurations (i.e. TDD configuration and SSB configuration)</w:t>
      </w:r>
      <w:r>
        <w:rPr>
          <w:rFonts w:eastAsia="游明朝"/>
          <w:iCs/>
          <w:lang w:val="sv-SE" w:eastAsia="ja-JP"/>
        </w:rPr>
        <w:t>.</w:t>
      </w:r>
    </w:p>
    <w:p w14:paraId="48ABB5B0" w14:textId="57B686C5" w:rsidR="004E301F" w:rsidRDefault="00824361" w:rsidP="001F717F">
      <w:pPr>
        <w:jc w:val="both"/>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omission rule, and the other was to follow R</w:t>
      </w:r>
      <w:r w:rsidR="00BF1AED">
        <w:rPr>
          <w:rFonts w:eastAsia="游明朝"/>
          <w:iCs/>
          <w:lang w:val="sv-SE" w:eastAsia="ja-JP"/>
        </w:rPr>
        <w:t>el</w:t>
      </w:r>
      <w:r>
        <w:rPr>
          <w:rFonts w:eastAsia="游明朝"/>
          <w:iCs/>
          <w:lang w:val="sv-SE" w:eastAsia="ja-JP"/>
        </w:rPr>
        <w:t>-15/16 PUCCH repetition rule.</w:t>
      </w:r>
      <w:r w:rsidR="004E301F">
        <w:rPr>
          <w:rFonts w:eastAsia="游明朝"/>
          <w:iCs/>
          <w:lang w:val="sv-SE" w:eastAsia="ja-JP"/>
        </w:rPr>
        <w:t xml:space="preserve"> </w:t>
      </w:r>
      <w:r w:rsidR="00ED526C">
        <w:rPr>
          <w:rFonts w:eastAsia="游明朝"/>
          <w:iCs/>
          <w:lang w:val="sv-SE" w:eastAsia="ja-JP"/>
        </w:rPr>
        <w:t>Both of the rules refer to TDD configuration and SSB configuration. Therefore, it is straightforward that TDD configuration and SSB configuration are also used for the dermination of available slots in Rel-17. On the other hand, t</w:t>
      </w:r>
      <w:r w:rsidR="004E301F">
        <w:rPr>
          <w:rFonts w:eastAsia="游明朝"/>
          <w:iCs/>
          <w:lang w:val="sv-SE" w:eastAsia="ja-JP"/>
        </w:rPr>
        <w:t xml:space="preserve">here are two aspects </w:t>
      </w:r>
      <w:r w:rsidR="00ED526C">
        <w:rPr>
          <w:rFonts w:eastAsia="游明朝"/>
          <w:iCs/>
          <w:lang w:val="sv-SE" w:eastAsia="ja-JP"/>
        </w:rPr>
        <w:t>which identify</w:t>
      </w:r>
      <w:r w:rsidR="004E301F">
        <w:rPr>
          <w:rFonts w:eastAsia="游明朝"/>
          <w:iCs/>
          <w:lang w:val="sv-SE" w:eastAsia="ja-JP"/>
        </w:rPr>
        <w:t xml:space="preserve"> </w:t>
      </w:r>
      <w:r w:rsidR="00ED526C">
        <w:rPr>
          <w:rFonts w:eastAsia="游明朝"/>
          <w:iCs/>
          <w:lang w:val="sv-SE" w:eastAsia="ja-JP"/>
        </w:rPr>
        <w:t xml:space="preserve">the </w:t>
      </w:r>
      <w:r w:rsidR="004E301F">
        <w:rPr>
          <w:rFonts w:eastAsia="游明朝"/>
          <w:iCs/>
          <w:lang w:val="sv-SE" w:eastAsia="ja-JP"/>
        </w:rPr>
        <w:t>differen</w:t>
      </w:r>
      <w:r w:rsidR="00ED526C">
        <w:rPr>
          <w:rFonts w:eastAsia="游明朝"/>
          <w:iCs/>
          <w:lang w:val="sv-SE" w:eastAsia="ja-JP"/>
        </w:rPr>
        <w:t>ce between those rules.</w:t>
      </w:r>
    </w:p>
    <w:p w14:paraId="422D2E8D" w14:textId="64BD38A0" w:rsidR="00824361" w:rsidRDefault="004E301F" w:rsidP="001F717F">
      <w:pPr>
        <w:jc w:val="both"/>
        <w:rPr>
          <w:rFonts w:eastAsia="游明朝"/>
          <w:iCs/>
          <w:lang w:val="sv-SE" w:eastAsia="ja-JP"/>
        </w:rPr>
      </w:pPr>
      <w:r>
        <w:rPr>
          <w:rFonts w:eastAsia="游明朝"/>
          <w:iCs/>
          <w:lang w:val="sv-SE" w:eastAsia="ja-JP"/>
        </w:rPr>
        <w:t xml:space="preserve">The first aspect is whether </w:t>
      </w:r>
      <w:r w:rsidR="00ED526C">
        <w:rPr>
          <w:rFonts w:eastAsia="游明朝"/>
          <w:iCs/>
          <w:lang w:val="sv-SE" w:eastAsia="ja-JP"/>
        </w:rPr>
        <w:t xml:space="preserve">or not </w:t>
      </w:r>
      <w:r>
        <w:rPr>
          <w:rFonts w:eastAsia="游明朝"/>
          <w:iCs/>
          <w:lang w:val="sv-SE" w:eastAsia="ja-JP"/>
        </w:rPr>
        <w:t>dynamic signal</w:t>
      </w:r>
      <w:r w:rsidR="00ED526C">
        <w:rPr>
          <w:rFonts w:eastAsia="游明朝"/>
          <w:iCs/>
          <w:lang w:val="sv-SE" w:eastAsia="ja-JP"/>
        </w:rPr>
        <w:t xml:space="preserve"> (dynamic SFI, PUSCH priority, and cancelation indication)</w:t>
      </w:r>
      <w:r>
        <w:rPr>
          <w:rFonts w:eastAsia="游明朝"/>
          <w:iCs/>
          <w:lang w:val="sv-SE" w:eastAsia="ja-JP"/>
        </w:rPr>
        <w:t xml:space="preserve"> is used for the determination of available slots. </w:t>
      </w:r>
      <w:r w:rsidR="00BC4CBC">
        <w:rPr>
          <w:rFonts w:eastAsia="游明朝"/>
          <w:iCs/>
          <w:lang w:val="sv-SE" w:eastAsia="ja-JP"/>
        </w:rPr>
        <w:t>This aspect was described the following agreement in RAN1#104-e.</w:t>
      </w:r>
      <w:r w:rsidR="00832606">
        <w:rPr>
          <w:rFonts w:eastAsia="游明朝"/>
          <w:iCs/>
          <w:lang w:val="sv-SE" w:eastAsia="ja-JP"/>
        </w:rPr>
        <w:t xml:space="preserve"> For Alt 1, we discussed which semi-static configurations should be considerd for the available slot determination. Many companies preferred to reuse Rel-15/16 PUCCH repetition rul</w:t>
      </w:r>
      <w:r w:rsidR="00886627">
        <w:rPr>
          <w:rFonts w:eastAsia="游明朝"/>
          <w:iCs/>
          <w:lang w:val="sv-SE" w:eastAsia="ja-JP"/>
        </w:rPr>
        <w:t>e</w:t>
      </w:r>
      <w:r w:rsidR="00832606">
        <w:rPr>
          <w:rFonts w:eastAsia="游明朝"/>
          <w:iCs/>
          <w:lang w:val="sv-SE" w:eastAsia="ja-JP"/>
        </w:rPr>
        <w:t>s, i.e. using TDD configuration and SSB configuration, while a few companies wanted to use more configuration, e.g. invalid UL symbol configuration or Type0-CSS / CORESET#0 configuration.</w:t>
      </w:r>
      <w:r w:rsidR="00832606" w:rsidRPr="00832606">
        <w:rPr>
          <w:rFonts w:eastAsia="游明朝"/>
          <w:iCs/>
          <w:lang w:val="sv-SE" w:eastAsia="ja-JP"/>
        </w:rPr>
        <w:t xml:space="preserve"> </w:t>
      </w:r>
      <w:r w:rsidR="00832606">
        <w:rPr>
          <w:rFonts w:eastAsia="游明朝"/>
          <w:iCs/>
          <w:lang w:val="sv-SE" w:eastAsia="ja-JP"/>
        </w:rPr>
        <w:t xml:space="preserve">For Alt 2, we discussed which dynamic signaling should be considerd for the available slot determination. </w:t>
      </w:r>
      <w:r w:rsidR="00832606">
        <w:rPr>
          <w:rFonts w:eastAsia="游明朝"/>
          <w:iCs/>
          <w:lang w:val="sv-SE" w:eastAsia="ja-JP"/>
        </w:rPr>
        <w:lastRenderedPageBreak/>
        <w:t xml:space="preserve">Although not many companies provided views on it, all the companies proving their views preferred to reuse Rel-16 PUSCH omission rule, i.e. </w:t>
      </w:r>
      <w:r w:rsidR="000E0511">
        <w:rPr>
          <w:rFonts w:eastAsia="游明朝"/>
          <w:iCs/>
          <w:lang w:val="sv-SE" w:eastAsia="ja-JP"/>
        </w:rPr>
        <w:t>to use</w:t>
      </w:r>
      <w:r w:rsidR="00832606">
        <w:rPr>
          <w:rFonts w:eastAsia="游明朝"/>
          <w:iCs/>
          <w:lang w:val="sv-SE" w:eastAsia="ja-JP"/>
        </w:rPr>
        <w:t xml:space="preserve"> all of SFI, PUSCH priority and </w:t>
      </w:r>
      <w:r w:rsidR="00967376">
        <w:rPr>
          <w:rFonts w:eastAsia="游明朝"/>
          <w:iCs/>
          <w:lang w:val="sv-SE" w:eastAsia="ja-JP"/>
        </w:rPr>
        <w:t>C</w:t>
      </w:r>
      <w:r w:rsidR="00832606">
        <w:rPr>
          <w:rFonts w:eastAsia="游明朝"/>
          <w:iCs/>
          <w:lang w:val="sv-SE" w:eastAsia="ja-JP"/>
        </w:rPr>
        <w:t xml:space="preserve">ancelation </w:t>
      </w:r>
      <w:r w:rsidR="00967376">
        <w:rPr>
          <w:rFonts w:eastAsia="游明朝"/>
          <w:iCs/>
          <w:lang w:val="sv-SE" w:eastAsia="ja-JP"/>
        </w:rPr>
        <w:t>I</w:t>
      </w:r>
      <w:r w:rsidR="00832606">
        <w:rPr>
          <w:rFonts w:eastAsia="游明朝"/>
          <w:iCs/>
          <w:lang w:val="sv-SE" w:eastAsia="ja-JP"/>
        </w:rPr>
        <w:t>ndication.</w:t>
      </w:r>
    </w:p>
    <w:tbl>
      <w:tblPr>
        <w:tblStyle w:val="aff6"/>
        <w:tblW w:w="0" w:type="auto"/>
        <w:tblLook w:val="04A0" w:firstRow="1" w:lastRow="0" w:firstColumn="1" w:lastColumn="0" w:noHBand="0" w:noVBand="1"/>
      </w:tblPr>
      <w:tblGrid>
        <w:gridCol w:w="9631"/>
      </w:tblGrid>
      <w:tr w:rsidR="00BC4CBC" w14:paraId="29B78095" w14:textId="77777777" w:rsidTr="00BC4CBC">
        <w:tc>
          <w:tcPr>
            <w:tcW w:w="9631" w:type="dxa"/>
          </w:tcPr>
          <w:p w14:paraId="2F2096BB" w14:textId="77777777" w:rsidR="00BC4CBC" w:rsidRPr="00B73CED" w:rsidRDefault="00BC4CBC" w:rsidP="001F717F">
            <w:pPr>
              <w:jc w:val="both"/>
              <w:rPr>
                <w:highlight w:val="green"/>
                <w:u w:val="single"/>
                <w:lang w:eastAsia="ja-JP"/>
              </w:rPr>
            </w:pPr>
            <w:r w:rsidRPr="00B73CED">
              <w:rPr>
                <w:highlight w:val="green"/>
                <w:u w:val="single"/>
                <w:lang w:eastAsia="ko-KR"/>
              </w:rPr>
              <w:t>Agreements:</w:t>
            </w:r>
          </w:p>
          <w:p w14:paraId="10435396" w14:textId="77777777" w:rsidR="00BC4CBC" w:rsidRPr="00B73CED" w:rsidRDefault="00BC4CBC" w:rsidP="001F717F">
            <w:pPr>
              <w:jc w:val="both"/>
              <w:rPr>
                <w:lang w:eastAsia="ko-KR"/>
              </w:rPr>
            </w:pPr>
            <w:r w:rsidRPr="00B73CED">
              <w:rPr>
                <w:lang w:eastAsia="ko-KR"/>
              </w:rPr>
              <w:t>Select one of the following alternatives, considering the aspect whether or not the determination of all the available slots should be done prior to the first actual transmission of the repetitions</w:t>
            </w:r>
            <w:r>
              <w:rPr>
                <w:lang w:eastAsia="ko-KR"/>
              </w:rPr>
              <w:t xml:space="preserve"> (other alternatives are not precluded)</w:t>
            </w:r>
          </w:p>
          <w:p w14:paraId="01EA5832" w14:textId="77777777" w:rsidR="00BC4CBC" w:rsidRPr="00B73CED" w:rsidRDefault="00BC4CBC" w:rsidP="001F717F">
            <w:pPr>
              <w:spacing w:line="280" w:lineRule="atLeast"/>
              <w:ind w:left="360" w:hanging="360"/>
              <w:jc w:val="both"/>
              <w:rPr>
                <w:lang w:eastAsia="ja-JP"/>
              </w:rPr>
            </w:pPr>
            <w:r w:rsidRPr="00B73CED">
              <w:t xml:space="preserve">-        Alt1: Whether or not a slot is determined as available for UL transmissions depends on RRC configurations (at least </w:t>
            </w:r>
            <w:proofErr w:type="spellStart"/>
            <w:r w:rsidRPr="00B73CED">
              <w:t>tdd_ul_dl</w:t>
            </w:r>
            <w:proofErr w:type="spellEnd"/>
            <w:r w:rsidRPr="00B73CED">
              <w:t xml:space="preserve"> configuration, FFS: other RRC configurations) and does not depend on dynamic </w:t>
            </w:r>
            <w:proofErr w:type="spellStart"/>
            <w:r w:rsidRPr="00B73CED">
              <w:t>signaling</w:t>
            </w:r>
            <w:proofErr w:type="spellEnd"/>
            <w:r w:rsidRPr="00B73CED">
              <w:t xml:space="preserve"> (at least SFI, FFS: other dynamic </w:t>
            </w:r>
            <w:proofErr w:type="spellStart"/>
            <w:r w:rsidRPr="00B73CED">
              <w:t>signaling</w:t>
            </w:r>
            <w:proofErr w:type="spellEnd"/>
            <w:r w:rsidRPr="00B73CED">
              <w:t xml:space="preserve"> </w:t>
            </w:r>
            <w:proofErr w:type="gramStart"/>
            <w:r w:rsidRPr="00B73CED">
              <w:t>e.g.</w:t>
            </w:r>
            <w:proofErr w:type="gramEnd"/>
            <w:r w:rsidRPr="00B73CED">
              <w:t xml:space="preserve"> CI, PUSCH priority for URLLC).</w:t>
            </w:r>
          </w:p>
          <w:p w14:paraId="53F99AE1" w14:textId="4E796B7E" w:rsidR="00BC4CBC" w:rsidRPr="00BC4CBC" w:rsidRDefault="00BC4CBC" w:rsidP="001F717F">
            <w:pPr>
              <w:spacing w:line="280" w:lineRule="atLeast"/>
              <w:ind w:left="360" w:hanging="360"/>
              <w:jc w:val="both"/>
            </w:pPr>
            <w:r w:rsidRPr="00B73CED">
              <w:t xml:space="preserve">-        Alt2: Whether or not a slot is determined as available for UL transmissions depends on RRC configurations (at least </w:t>
            </w:r>
            <w:proofErr w:type="spellStart"/>
            <w:r w:rsidRPr="00B73CED">
              <w:t>tdd_ul_dl</w:t>
            </w:r>
            <w:proofErr w:type="spellEnd"/>
            <w:r w:rsidRPr="00B73CED">
              <w:t xml:space="preserve"> configuration, FFS: other RRC configurations) and also depends on dynamic </w:t>
            </w:r>
            <w:proofErr w:type="spellStart"/>
            <w:r w:rsidRPr="00B73CED">
              <w:t>signaling</w:t>
            </w:r>
            <w:proofErr w:type="spellEnd"/>
            <w:r w:rsidRPr="00B73CED">
              <w:t xml:space="preserve"> (at least SFI, FFS: other dynamic </w:t>
            </w:r>
            <w:proofErr w:type="spellStart"/>
            <w:r w:rsidRPr="00B73CED">
              <w:t>signaling</w:t>
            </w:r>
            <w:proofErr w:type="spellEnd"/>
            <w:r w:rsidRPr="00B73CED">
              <w:t xml:space="preserve"> </w:t>
            </w:r>
            <w:proofErr w:type="gramStart"/>
            <w:r w:rsidRPr="00B73CED">
              <w:t>e.g.</w:t>
            </w:r>
            <w:proofErr w:type="gramEnd"/>
            <w:r w:rsidRPr="00B73CED">
              <w:t xml:space="preserve"> CI, PUSCH priority for URLLC).</w:t>
            </w:r>
          </w:p>
        </w:tc>
      </w:tr>
    </w:tbl>
    <w:p w14:paraId="4CF1C543" w14:textId="3CC27391" w:rsidR="008113AA" w:rsidRDefault="002B1D75" w:rsidP="001F717F">
      <w:pPr>
        <w:jc w:val="both"/>
        <w:rPr>
          <w:rFonts w:eastAsia="游明朝"/>
          <w:iCs/>
          <w:lang w:val="sv-SE" w:eastAsia="ja-JP"/>
        </w:rPr>
      </w:pPr>
      <w:r>
        <w:rPr>
          <w:rFonts w:eastAsia="游明朝"/>
          <w:iCs/>
          <w:lang w:val="sv-SE" w:eastAsia="ja-JP"/>
        </w:rPr>
        <w:t>Relating to this aspect</w:t>
      </w:r>
      <w:r w:rsidR="008113AA">
        <w:rPr>
          <w:rFonts w:eastAsia="游明朝"/>
          <w:iCs/>
          <w:lang w:val="sv-SE" w:eastAsia="ja-JP"/>
        </w:rPr>
        <w: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w:t>
      </w:r>
      <w:r>
        <w:rPr>
          <w:rFonts w:eastAsia="游明朝"/>
          <w:iCs/>
          <w:lang w:val="sv-SE" w:eastAsia="ja-JP"/>
        </w:rPr>
        <w:t xml:space="preserve"> In this sense, it can be said that Alt1 needs to be supported al least for Msg3.</w:t>
      </w:r>
      <w:r w:rsidR="00832606">
        <w:rPr>
          <w:rFonts w:eastAsia="游明朝"/>
          <w:iCs/>
          <w:lang w:val="sv-SE" w:eastAsia="ja-JP"/>
        </w:rPr>
        <w:t xml:space="preserve"> </w:t>
      </w:r>
    </w:p>
    <w:p w14:paraId="0BF8F4BF" w14:textId="6DACD3C4" w:rsidR="004E301F" w:rsidRDefault="004E301F" w:rsidP="001F717F">
      <w:pPr>
        <w:jc w:val="both"/>
        <w:rPr>
          <w:rFonts w:eastAsia="游明朝"/>
          <w:iCs/>
          <w:lang w:val="sv-SE" w:eastAsia="ja-JP"/>
        </w:rPr>
      </w:pPr>
      <w:r>
        <w:rPr>
          <w:rFonts w:eastAsia="游明朝" w:hint="eastAsia"/>
          <w:iCs/>
          <w:lang w:val="sv-SE" w:eastAsia="ja-JP"/>
        </w:rPr>
        <w:t>T</w:t>
      </w:r>
      <w:r>
        <w:rPr>
          <w:rFonts w:eastAsia="游明朝"/>
          <w:iCs/>
          <w:lang w:val="sv-SE" w:eastAsia="ja-JP"/>
        </w:rPr>
        <w:t xml:space="preserve">he second aspect is whether </w:t>
      </w:r>
      <w:r w:rsidR="00B67100">
        <w:rPr>
          <w:rFonts w:eastAsia="游明朝"/>
          <w:iCs/>
          <w:lang w:val="sv-SE" w:eastAsia="ja-JP"/>
        </w:rPr>
        <w:t>o</w:t>
      </w:r>
      <w:r w:rsidR="00ED526C">
        <w:rPr>
          <w:rFonts w:eastAsia="游明朝"/>
          <w:iCs/>
          <w:lang w:val="sv-SE" w:eastAsia="ja-JP"/>
        </w:rPr>
        <w:t xml:space="preserve">r not </w:t>
      </w:r>
      <w:r>
        <w:rPr>
          <w:rFonts w:eastAsia="游明朝"/>
          <w:iCs/>
          <w:lang w:val="sv-SE" w:eastAsia="ja-JP"/>
        </w:rPr>
        <w:t>the determination of available slots is done o prior to the first transmission of the repetition.</w:t>
      </w:r>
      <w:r w:rsidR="00BC4CBC">
        <w:rPr>
          <w:rFonts w:eastAsia="游明朝"/>
          <w:iCs/>
          <w:lang w:val="sv-SE" w:eastAsia="ja-JP"/>
        </w:rPr>
        <w:t xml:space="preserve"> This aspect was mentioned the following conclusion made in RAN1#104-e.</w:t>
      </w:r>
    </w:p>
    <w:tbl>
      <w:tblPr>
        <w:tblStyle w:val="aff6"/>
        <w:tblW w:w="0" w:type="auto"/>
        <w:tblLook w:val="04A0" w:firstRow="1" w:lastRow="0" w:firstColumn="1" w:lastColumn="0" w:noHBand="0" w:noVBand="1"/>
      </w:tblPr>
      <w:tblGrid>
        <w:gridCol w:w="9631"/>
      </w:tblGrid>
      <w:tr w:rsidR="00BC4CBC" w14:paraId="2116B011" w14:textId="77777777" w:rsidTr="00BC4CBC">
        <w:tc>
          <w:tcPr>
            <w:tcW w:w="9631" w:type="dxa"/>
          </w:tcPr>
          <w:p w14:paraId="4422F899" w14:textId="77777777" w:rsidR="00BC4CBC" w:rsidRPr="0013762A" w:rsidRDefault="00BC4CBC" w:rsidP="001F717F">
            <w:pPr>
              <w:jc w:val="both"/>
              <w:rPr>
                <w:b/>
                <w:bCs/>
                <w:u w:val="single"/>
                <w:lang w:eastAsia="ja-JP"/>
              </w:rPr>
            </w:pPr>
            <w:r w:rsidRPr="0013762A">
              <w:rPr>
                <w:b/>
                <w:bCs/>
                <w:u w:val="single"/>
                <w:lang w:eastAsia="ja-JP"/>
              </w:rPr>
              <w:t>Conclusion:</w:t>
            </w:r>
          </w:p>
          <w:p w14:paraId="0CA7DFF3" w14:textId="77777777" w:rsidR="00BC4CBC" w:rsidRPr="0013762A" w:rsidRDefault="00BC4CBC" w:rsidP="001F717F">
            <w:pPr>
              <w:jc w:val="both"/>
              <w:rPr>
                <w:lang w:eastAsia="ja-JP"/>
              </w:rPr>
            </w:pPr>
            <w:r w:rsidRPr="0013762A">
              <w:rPr>
                <w:lang w:eastAsia="ja-JP"/>
              </w:rPr>
              <w:t>Discuss further to select one of the following alternatives:</w:t>
            </w:r>
          </w:p>
          <w:p w14:paraId="1F472301" w14:textId="77777777" w:rsidR="00BC4CBC" w:rsidRPr="0013762A" w:rsidRDefault="00BC4CBC">
            <w:pPr>
              <w:pStyle w:val="aff7"/>
              <w:numPr>
                <w:ilvl w:val="0"/>
                <w:numId w:val="25"/>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621D8225" w14:textId="197BC0E0" w:rsidR="00BC4CBC" w:rsidRPr="00BC4CBC" w:rsidRDefault="00BC4CBC">
            <w:pPr>
              <w:pStyle w:val="aff7"/>
              <w:numPr>
                <w:ilvl w:val="0"/>
                <w:numId w:val="25"/>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tc>
      </w:tr>
    </w:tbl>
    <w:p w14:paraId="366ED577" w14:textId="758C0DCD" w:rsidR="004E301F" w:rsidRDefault="004E301F" w:rsidP="001F717F">
      <w:pPr>
        <w:jc w:val="both"/>
        <w:rPr>
          <w:rFonts w:eastAsia="游明朝"/>
          <w:iCs/>
          <w:lang w:val="sv-SE" w:eastAsia="ja-JP"/>
        </w:rPr>
      </w:pPr>
    </w:p>
    <w:p w14:paraId="18FA7B32" w14:textId="66DB3B3D" w:rsidR="00421759" w:rsidRDefault="00421759" w:rsidP="001F717F">
      <w:pPr>
        <w:jc w:val="both"/>
        <w:rPr>
          <w:rFonts w:eastAsia="游明朝"/>
          <w:iCs/>
          <w:lang w:val="sv-SE" w:eastAsia="ja-JP"/>
        </w:rPr>
      </w:pPr>
      <w:r>
        <w:rPr>
          <w:rFonts w:eastAsia="游明朝"/>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w:t>
      </w:r>
      <w:r w:rsidRPr="00421759">
        <w:rPr>
          <w:rFonts w:eastAsia="游明朝"/>
          <w:iCs/>
          <w:lang w:val="sv-SE" w:eastAsia="ja-JP"/>
        </w:rPr>
        <w:t>or defining available slots</w:t>
      </w:r>
      <w:r>
        <w:rPr>
          <w:rFonts w:eastAsia="游明朝"/>
          <w:iCs/>
          <w:lang w:val="sv-SE" w:eastAsia="ja-JP"/>
        </w:rPr>
        <w:t>,</w:t>
      </w:r>
      <w:r w:rsidRPr="00421759">
        <w:rPr>
          <w:rFonts w:eastAsia="游明朝"/>
          <w:iCs/>
          <w:lang w:val="sv-SE" w:eastAsia="ja-JP"/>
        </w:rPr>
        <w:t xml:space="preserve"> a slot is determined as unavailable if at least one of the symbols indicated by TDRA for a PUSCH in the slot overlaps with the symbol not intended for UL transmissions</w:t>
      </w:r>
      <w:r>
        <w:rPr>
          <w:rFonts w:eastAsia="游明朝"/>
          <w:iCs/>
          <w:lang w:val="sv-SE" w:eastAsia="ja-JP"/>
        </w:rPr>
        <w:t>. On the other hand, whether this is applied to special slots or not is still for further study.</w:t>
      </w:r>
      <w:r w:rsidR="007722E4">
        <w:rPr>
          <w:rFonts w:eastAsia="游明朝"/>
          <w:iCs/>
          <w:lang w:val="sv-SE" w:eastAsia="ja-JP"/>
        </w:rPr>
        <w:t xml:space="preserve">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4069FCE5" w14:textId="77777777" w:rsidR="00BC4CBC" w:rsidRPr="00824361" w:rsidRDefault="00BC4CBC" w:rsidP="001F717F">
      <w:pPr>
        <w:jc w:val="both"/>
        <w:rPr>
          <w:rFonts w:eastAsia="游明朝"/>
          <w:iCs/>
          <w:lang w:val="sv-SE" w:eastAsia="ja-JP"/>
        </w:rPr>
      </w:pPr>
    </w:p>
    <w:p w14:paraId="7D9DF174" w14:textId="704CF870" w:rsidR="001C6EC8" w:rsidRPr="006802C5" w:rsidRDefault="001C6EC8" w:rsidP="001F717F">
      <w:pPr>
        <w:pStyle w:val="3"/>
        <w:jc w:val="both"/>
        <w:rPr>
          <w:sz w:val="24"/>
          <w:szCs w:val="16"/>
        </w:rPr>
      </w:pPr>
      <w:r w:rsidRPr="00E350E2">
        <w:rPr>
          <w:sz w:val="24"/>
          <w:szCs w:val="16"/>
        </w:rPr>
        <w:t>Issue#</w:t>
      </w:r>
      <w:r>
        <w:rPr>
          <w:rFonts w:eastAsia="游明朝" w:hint="eastAsia"/>
          <w:sz w:val="24"/>
          <w:szCs w:val="16"/>
          <w:lang w:eastAsia="ja-JP"/>
        </w:rPr>
        <w:t>2</w:t>
      </w:r>
      <w:r w:rsidRPr="00E350E2">
        <w:rPr>
          <w:sz w:val="24"/>
          <w:szCs w:val="16"/>
        </w:rPr>
        <w:t>-</w:t>
      </w:r>
      <w:r>
        <w:rPr>
          <w:rFonts w:eastAsia="游明朝" w:hint="eastAsia"/>
          <w:sz w:val="24"/>
          <w:szCs w:val="16"/>
          <w:lang w:eastAsia="ja-JP"/>
        </w:rPr>
        <w:t>1</w:t>
      </w:r>
      <w:r w:rsidRPr="00E350E2">
        <w:rPr>
          <w:sz w:val="24"/>
          <w:szCs w:val="16"/>
        </w:rPr>
        <w:t xml:space="preserve">: </w:t>
      </w:r>
      <w:r>
        <w:rPr>
          <w:sz w:val="24"/>
          <w:szCs w:val="16"/>
        </w:rPr>
        <w:t>Use of dynamic signaling for the dete</w:t>
      </w:r>
      <w:r w:rsidR="00467CF8">
        <w:rPr>
          <w:sz w:val="24"/>
          <w:szCs w:val="16"/>
        </w:rPr>
        <w:t>r</w:t>
      </w:r>
      <w:r>
        <w:rPr>
          <w:sz w:val="24"/>
          <w:szCs w:val="16"/>
        </w:rPr>
        <w:t>mination of</w:t>
      </w:r>
      <w:r w:rsidRPr="001A0155">
        <w:rPr>
          <w:sz w:val="24"/>
          <w:szCs w:val="16"/>
        </w:rPr>
        <w:t xml:space="preserve"> available slots</w:t>
      </w:r>
    </w:p>
    <w:p w14:paraId="13992174" w14:textId="6FFC405A" w:rsidR="005706B2" w:rsidRDefault="001C6EC8" w:rsidP="001F717F">
      <w:pPr>
        <w:jc w:val="both"/>
        <w:rPr>
          <w:rFonts w:eastAsia="游明朝"/>
          <w:iCs/>
          <w:lang w:val="sv-SE" w:eastAsia="ja-JP"/>
        </w:rPr>
      </w:pPr>
      <w:r>
        <w:rPr>
          <w:rFonts w:eastAsia="游明朝" w:hint="eastAsia"/>
          <w:iCs/>
          <w:lang w:val="sv-SE" w:eastAsia="ja-JP"/>
        </w:rPr>
        <w:t>A</w:t>
      </w:r>
      <w:r>
        <w:rPr>
          <w:rFonts w:eastAsia="游明朝"/>
          <w:iCs/>
          <w:lang w:val="sv-SE" w:eastAsia="ja-JP"/>
        </w:rPr>
        <w:t xml:space="preserve">s in the agreement from RAN1#104-e, it should be discussed whether or not the determination of all the </w:t>
      </w:r>
      <w:r w:rsidR="000F36CE">
        <w:rPr>
          <w:rFonts w:eastAsia="游明朝"/>
          <w:iCs/>
          <w:lang w:val="sv-SE" w:eastAsia="ja-JP"/>
        </w:rPr>
        <w:t xml:space="preserve">available </w:t>
      </w:r>
      <w:r>
        <w:rPr>
          <w:rFonts w:eastAsia="游明朝"/>
          <w:iCs/>
          <w:lang w:val="sv-SE" w:eastAsia="ja-JP"/>
        </w:rPr>
        <w:t>slots depends on</w:t>
      </w:r>
      <w:r w:rsidRPr="00595642">
        <w:rPr>
          <w:rFonts w:eastAsia="游明朝"/>
          <w:iCs/>
          <w:lang w:val="sv-SE" w:eastAsia="ja-JP"/>
        </w:rPr>
        <w:t xml:space="preserve"> dynamic signaling</w:t>
      </w:r>
      <w:r>
        <w:rPr>
          <w:rFonts w:eastAsia="游明朝"/>
          <w:iCs/>
          <w:lang w:val="sv-SE" w:eastAsia="ja-JP"/>
        </w:rPr>
        <w:t xml:space="preserve">. </w:t>
      </w:r>
    </w:p>
    <w:p w14:paraId="1C95744D" w14:textId="5B59CE51" w:rsidR="005706B2" w:rsidRPr="00321D0E" w:rsidRDefault="005706B2" w:rsidP="001F717F">
      <w:pPr>
        <w:pStyle w:val="aff7"/>
        <w:numPr>
          <w:ilvl w:val="0"/>
          <w:numId w:val="29"/>
        </w:numPr>
        <w:ind w:firstLineChars="0"/>
        <w:jc w:val="both"/>
        <w:rPr>
          <w:iCs/>
          <w:lang w:eastAsia="zh-CN"/>
        </w:rPr>
      </w:pPr>
      <w:r w:rsidRPr="00321D0E">
        <w:rPr>
          <w:iCs/>
          <w:lang w:eastAsia="zh-CN"/>
        </w:rPr>
        <w:t>Alt</w:t>
      </w:r>
      <w:r>
        <w:rPr>
          <w:iCs/>
          <w:lang w:eastAsia="zh-CN"/>
        </w:rPr>
        <w:t xml:space="preserve"> </w:t>
      </w:r>
      <w:r w:rsidRPr="00321D0E">
        <w:rPr>
          <w:iCs/>
          <w:lang w:eastAsia="zh-CN"/>
        </w:rPr>
        <w:t>1: Whether or not a slot is determined as available for UL transmissions depends on RRC configurations</w:t>
      </w:r>
      <w:r>
        <w:rPr>
          <w:iCs/>
          <w:lang w:eastAsia="zh-CN"/>
        </w:rPr>
        <w:t xml:space="preserve"> </w:t>
      </w:r>
      <w:r w:rsidRPr="00321D0E">
        <w:rPr>
          <w:iCs/>
          <w:lang w:eastAsia="zh-CN"/>
        </w:rPr>
        <w:t xml:space="preserve">and does not depend on dynamic </w:t>
      </w:r>
      <w:proofErr w:type="spellStart"/>
      <w:r w:rsidRPr="00321D0E">
        <w:rPr>
          <w:iCs/>
          <w:lang w:eastAsia="zh-CN"/>
        </w:rPr>
        <w:t>signaling</w:t>
      </w:r>
      <w:proofErr w:type="spellEnd"/>
      <w:r w:rsidRPr="00321D0E">
        <w:rPr>
          <w:iCs/>
          <w:lang w:eastAsia="zh-CN"/>
        </w:rPr>
        <w:t>.</w:t>
      </w:r>
    </w:p>
    <w:p w14:paraId="2C9B7F0C" w14:textId="1F4CDDFC" w:rsidR="005706B2" w:rsidRPr="00321D0E" w:rsidRDefault="005706B2" w:rsidP="001F717F">
      <w:pPr>
        <w:pStyle w:val="aff7"/>
        <w:numPr>
          <w:ilvl w:val="0"/>
          <w:numId w:val="29"/>
        </w:numPr>
        <w:ind w:firstLineChars="0"/>
        <w:jc w:val="both"/>
        <w:rPr>
          <w:iCs/>
          <w:lang w:eastAsia="zh-CN"/>
        </w:rPr>
      </w:pPr>
      <w:r w:rsidRPr="00321D0E">
        <w:rPr>
          <w:iCs/>
          <w:lang w:eastAsia="zh-CN"/>
        </w:rPr>
        <w:t>Alt</w:t>
      </w:r>
      <w:r>
        <w:rPr>
          <w:iCs/>
          <w:lang w:eastAsia="zh-CN"/>
        </w:rPr>
        <w:t xml:space="preserve"> </w:t>
      </w:r>
      <w:r w:rsidRPr="00321D0E">
        <w:rPr>
          <w:iCs/>
          <w:lang w:eastAsia="zh-CN"/>
        </w:rPr>
        <w:t xml:space="preserve">2: Whether or not a slot is determined as available for UL transmissions depends on RRC configurations and also depends on dynamic </w:t>
      </w:r>
      <w:proofErr w:type="spellStart"/>
      <w:r w:rsidRPr="00321D0E">
        <w:rPr>
          <w:iCs/>
          <w:lang w:eastAsia="zh-CN"/>
        </w:rPr>
        <w:t>signaling</w:t>
      </w:r>
      <w:proofErr w:type="spellEnd"/>
      <w:r w:rsidRPr="00321D0E">
        <w:rPr>
          <w:iCs/>
          <w:lang w:eastAsia="zh-CN"/>
        </w:rPr>
        <w:t>.</w:t>
      </w:r>
    </w:p>
    <w:p w14:paraId="2F44F124" w14:textId="6E55D3D7" w:rsidR="001C6EC8" w:rsidRPr="0081686A" w:rsidRDefault="001C6EC8" w:rsidP="001F717F">
      <w:pPr>
        <w:jc w:val="both"/>
        <w:rPr>
          <w:rFonts w:eastAsia="游明朝"/>
          <w:iCs/>
          <w:lang w:val="sv-SE" w:eastAsia="ja-JP"/>
        </w:rPr>
      </w:pPr>
      <w:r>
        <w:rPr>
          <w:rFonts w:eastAsia="游明朝"/>
          <w:iCs/>
          <w:lang w:val="sv-SE" w:eastAsia="ja-JP"/>
        </w:rPr>
        <w:t xml:space="preserve">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w:t>
      </w:r>
      <w:r>
        <w:rPr>
          <w:rFonts w:eastAsia="游明朝"/>
          <w:iCs/>
          <w:lang w:val="sv-SE" w:eastAsia="ja-JP"/>
        </w:rPr>
        <w:lastRenderedPageBreak/>
        <w:t>1 argued that (a) the available slots imply mean the slots with actual transmissions in order to ensure the sufficient number of repetitions, and (b) there is no increase of difficulty over Rel-16 PUSCH repe</w:t>
      </w:r>
      <w:r w:rsidR="00B67100">
        <w:rPr>
          <w:rFonts w:eastAsia="游明朝"/>
          <w:iCs/>
          <w:lang w:val="sv-SE" w:eastAsia="ja-JP"/>
        </w:rPr>
        <w:t>t</w:t>
      </w:r>
      <w:r>
        <w:rPr>
          <w:rFonts w:eastAsia="游明朝"/>
          <w:iCs/>
          <w:lang w:val="sv-SE" w:eastAsia="ja-JP"/>
        </w:rPr>
        <w:t>ition omission.</w:t>
      </w:r>
    </w:p>
    <w:p w14:paraId="49CAEBF9" w14:textId="78D41651" w:rsidR="00315064" w:rsidRDefault="00315064" w:rsidP="001F717F">
      <w:pPr>
        <w:jc w:val="both"/>
        <w:rPr>
          <w:rFonts w:eastAsia="游明朝"/>
          <w:iCs/>
          <w:lang w:eastAsia="ja-JP"/>
        </w:rPr>
      </w:pPr>
      <w:r w:rsidRPr="00315064">
        <w:rPr>
          <w:rFonts w:eastAsia="游明朝" w:hint="eastAsia"/>
          <w:iCs/>
          <w:lang w:eastAsia="ja-JP"/>
        </w:rPr>
        <w:t>Accor</w:t>
      </w:r>
      <w:r w:rsidRPr="00315064">
        <w:rPr>
          <w:rFonts w:eastAsia="游明朝"/>
          <w:iCs/>
          <w:lang w:eastAsia="ja-JP"/>
        </w:rPr>
        <w:t xml:space="preserve">ding to the contributions for RAN1#105-e, </w:t>
      </w:r>
      <w:r w:rsidR="00907699">
        <w:rPr>
          <w:rFonts w:eastAsia="游明朝"/>
          <w:iCs/>
          <w:lang w:eastAsia="ja-JP"/>
        </w:rPr>
        <w:t xml:space="preserve">one more alternative solution is raised, which takes into account issue#2-3’s aspect as well. More specifically, Alt 3 determines available slots by referring to dynamic </w:t>
      </w:r>
      <w:proofErr w:type="spellStart"/>
      <w:r w:rsidR="00907699">
        <w:rPr>
          <w:rFonts w:eastAsia="游明朝"/>
          <w:iCs/>
          <w:lang w:eastAsia="ja-JP"/>
        </w:rPr>
        <w:t>signaling</w:t>
      </w:r>
      <w:proofErr w:type="spellEnd"/>
      <w:r w:rsidR="00907699">
        <w:rPr>
          <w:rFonts w:eastAsia="游明朝"/>
          <w:iCs/>
          <w:lang w:eastAsia="ja-JP"/>
        </w:rPr>
        <w:t xml:space="preserve"> in the DCI which schedules the concerned PUSCH, so that the determination can be done prior to the 1</w:t>
      </w:r>
      <w:r w:rsidR="00907699" w:rsidRPr="001F717F">
        <w:rPr>
          <w:rFonts w:eastAsia="游明朝"/>
          <w:iCs/>
          <w:vertAlign w:val="superscript"/>
          <w:lang w:eastAsia="ja-JP"/>
        </w:rPr>
        <w:t>st</w:t>
      </w:r>
      <w:r w:rsidR="00907699">
        <w:rPr>
          <w:rFonts w:eastAsia="游明朝"/>
          <w:iCs/>
          <w:lang w:eastAsia="ja-JP"/>
        </w:rPr>
        <w:t xml:space="preserve"> actual transmission of the PUSCH repetitions. C</w:t>
      </w:r>
      <w:r w:rsidRPr="00315064">
        <w:rPr>
          <w:rFonts w:eastAsia="游明朝"/>
          <w:iCs/>
          <w:lang w:eastAsia="ja-JP"/>
        </w:rPr>
        <w:t>ompanies</w:t>
      </w:r>
      <w:r w:rsidR="0022699C">
        <w:rPr>
          <w:rFonts w:eastAsia="游明朝"/>
          <w:iCs/>
          <w:lang w:eastAsia="ja-JP"/>
        </w:rPr>
        <w:t>’</w:t>
      </w:r>
      <w:r w:rsidRPr="00315064">
        <w:rPr>
          <w:rFonts w:eastAsia="游明朝"/>
          <w:iCs/>
          <w:lang w:eastAsia="ja-JP"/>
        </w:rPr>
        <w:t xml:space="preserve"> preferences can be summarized as the following.</w:t>
      </w:r>
      <w:r w:rsidR="007869EE">
        <w:rPr>
          <w:rFonts w:eastAsia="游明朝"/>
          <w:iCs/>
          <w:lang w:eastAsia="ja-JP"/>
        </w:rPr>
        <w:t xml:space="preserve"> The concern on Alt 2 raised by the Alt 1 proponents is that detection failures of dynamic </w:t>
      </w:r>
      <w:proofErr w:type="spellStart"/>
      <w:r w:rsidR="007869EE">
        <w:rPr>
          <w:rFonts w:eastAsia="游明朝"/>
          <w:iCs/>
          <w:lang w:eastAsia="ja-JP"/>
        </w:rPr>
        <w:t>signaling</w:t>
      </w:r>
      <w:proofErr w:type="spellEnd"/>
      <w:r w:rsidR="007869EE">
        <w:rPr>
          <w:rFonts w:eastAsia="游明朝"/>
          <w:iCs/>
          <w:lang w:eastAsia="ja-JP"/>
        </w:rPr>
        <w:t xml:space="preserve"> lead to different understanding of available slots between UE and </w:t>
      </w:r>
      <w:proofErr w:type="spellStart"/>
      <w:r w:rsidR="007869EE">
        <w:rPr>
          <w:rFonts w:eastAsia="游明朝"/>
          <w:iCs/>
          <w:lang w:eastAsia="ja-JP"/>
        </w:rPr>
        <w:t>gNB</w:t>
      </w:r>
      <w:proofErr w:type="spellEnd"/>
      <w:r w:rsidR="007869EE">
        <w:rPr>
          <w:rFonts w:eastAsia="游明朝"/>
          <w:iCs/>
          <w:lang w:eastAsia="ja-JP"/>
        </w:rPr>
        <w:t>.</w:t>
      </w:r>
    </w:p>
    <w:p w14:paraId="08CB937D" w14:textId="77777777" w:rsidR="00315064" w:rsidRDefault="00315064" w:rsidP="001F717F">
      <w:pPr>
        <w:jc w:val="both"/>
        <w:rPr>
          <w:rFonts w:eastAsia="游明朝"/>
          <w:iCs/>
          <w:lang w:eastAsia="ja-JP"/>
        </w:rPr>
      </w:pPr>
      <w:r>
        <w:rPr>
          <w:rFonts w:eastAsia="游明朝" w:hint="eastAsia"/>
          <w:iCs/>
          <w:lang w:eastAsia="ja-JP"/>
        </w:rPr>
        <w:t>F</w:t>
      </w:r>
      <w:r>
        <w:rPr>
          <w:rFonts w:eastAsia="游明朝"/>
          <w:iCs/>
          <w:lang w:eastAsia="ja-JP"/>
        </w:rPr>
        <w:t>or PUSCH repetition Type A counted on the basis of available slots,</w:t>
      </w:r>
    </w:p>
    <w:p w14:paraId="04E5E8B2" w14:textId="77777777" w:rsidR="00315064" w:rsidRDefault="00315064" w:rsidP="001F717F">
      <w:pPr>
        <w:pStyle w:val="aff7"/>
        <w:numPr>
          <w:ilvl w:val="0"/>
          <w:numId w:val="40"/>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1: The determination of available slots does not depend on any dynamic </w:t>
      </w:r>
      <w:proofErr w:type="spellStart"/>
      <w:r>
        <w:rPr>
          <w:rFonts w:eastAsia="游明朝"/>
          <w:iCs/>
          <w:lang w:eastAsia="ja-JP"/>
        </w:rPr>
        <w:t>signaling</w:t>
      </w:r>
      <w:proofErr w:type="spellEnd"/>
      <w:r>
        <w:rPr>
          <w:rFonts w:eastAsia="游明朝"/>
          <w:iCs/>
          <w:lang w:eastAsia="ja-JP"/>
        </w:rPr>
        <w:t>.</w:t>
      </w:r>
    </w:p>
    <w:p w14:paraId="079E58E2" w14:textId="2DF2A908" w:rsidR="007869EE" w:rsidRDefault="007869EE" w:rsidP="007F0EE2">
      <w:pPr>
        <w:pStyle w:val="aff7"/>
        <w:numPr>
          <w:ilvl w:val="1"/>
          <w:numId w:val="40"/>
        </w:numPr>
        <w:ind w:firstLineChars="0"/>
        <w:jc w:val="both"/>
        <w:rPr>
          <w:rFonts w:eastAsia="游明朝"/>
          <w:iCs/>
          <w:lang w:eastAsia="ja-JP"/>
        </w:rPr>
      </w:pPr>
      <w:r>
        <w:rPr>
          <w:rFonts w:eastAsia="游明朝" w:hint="eastAsia"/>
          <w:iCs/>
          <w:lang w:eastAsia="ja-JP"/>
        </w:rPr>
        <w:t>N</w:t>
      </w:r>
      <w:r>
        <w:rPr>
          <w:rFonts w:eastAsia="游明朝"/>
          <w:iCs/>
          <w:lang w:eastAsia="ja-JP"/>
        </w:rPr>
        <w:t xml:space="preserve">ote: </w:t>
      </w:r>
      <w:r w:rsidR="00391B98">
        <w:rPr>
          <w:rFonts w:eastAsia="游明朝"/>
          <w:iCs/>
          <w:lang w:eastAsia="ja-JP"/>
        </w:rPr>
        <w:t xml:space="preserve">Further omission of </w:t>
      </w:r>
      <w:r>
        <w:rPr>
          <w:rFonts w:eastAsia="游明朝"/>
          <w:iCs/>
          <w:lang w:eastAsia="ja-JP"/>
        </w:rPr>
        <w:t xml:space="preserve">PUSCH repetition in the available slot </w:t>
      </w:r>
      <w:r w:rsidR="00391B98">
        <w:rPr>
          <w:rFonts w:eastAsia="游明朝"/>
          <w:iCs/>
          <w:lang w:eastAsia="ja-JP"/>
        </w:rPr>
        <w:t xml:space="preserve">is </w:t>
      </w:r>
      <w:r>
        <w:rPr>
          <w:rFonts w:eastAsia="游明朝"/>
          <w:iCs/>
          <w:lang w:eastAsia="ja-JP"/>
        </w:rPr>
        <w:t xml:space="preserve">subject to dynamic </w:t>
      </w:r>
      <w:proofErr w:type="spellStart"/>
      <w:r>
        <w:rPr>
          <w:rFonts w:eastAsia="游明朝"/>
          <w:iCs/>
          <w:lang w:eastAsia="ja-JP"/>
        </w:rPr>
        <w:t>signaling</w:t>
      </w:r>
      <w:proofErr w:type="spellEnd"/>
      <w:r>
        <w:rPr>
          <w:rFonts w:eastAsia="游明朝"/>
          <w:iCs/>
          <w:lang w:eastAsia="ja-JP"/>
        </w:rPr>
        <w:t>.</w:t>
      </w:r>
    </w:p>
    <w:p w14:paraId="031CB6AE" w14:textId="29F62990" w:rsidR="00315064" w:rsidRDefault="00315064" w:rsidP="001F717F">
      <w:pPr>
        <w:pStyle w:val="aff7"/>
        <w:numPr>
          <w:ilvl w:val="1"/>
          <w:numId w:val="40"/>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 :</w:t>
      </w:r>
      <w:proofErr w:type="gramEnd"/>
      <w:r>
        <w:rPr>
          <w:rFonts w:eastAsia="游明朝"/>
          <w:iCs/>
          <w:lang w:eastAsia="ja-JP"/>
        </w:rPr>
        <w:t xml:space="preserve"> </w:t>
      </w: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(if the determination is done prior to the 1</w:t>
      </w:r>
      <w:r w:rsidRPr="00315064">
        <w:rPr>
          <w:rFonts w:eastAsia="游明朝"/>
          <w:iCs/>
          <w:vertAlign w:val="superscript"/>
          <w:lang w:eastAsia="ja-JP"/>
        </w:rPr>
        <w:t>st</w:t>
      </w:r>
      <w:r>
        <w:rPr>
          <w:rFonts w:eastAsia="游明朝"/>
          <w:iCs/>
          <w:lang w:eastAsia="ja-JP"/>
        </w:rPr>
        <w:t xml:space="preserve"> transmission.)</w:t>
      </w:r>
      <w:r w:rsidR="007D7679">
        <w:rPr>
          <w:rFonts w:eastAsia="游明朝"/>
          <w:iCs/>
          <w:lang w:eastAsia="ja-JP"/>
        </w:rPr>
        <w:t xml:space="preserve"> [1]</w:t>
      </w:r>
      <w:r w:rsidR="00010385">
        <w:rPr>
          <w:rFonts w:eastAsia="游明朝"/>
          <w:iCs/>
          <w:lang w:eastAsia="ja-JP"/>
        </w:rPr>
        <w:t>, vivo</w:t>
      </w:r>
      <w:r w:rsidR="007D7679">
        <w:rPr>
          <w:rFonts w:eastAsia="游明朝"/>
          <w:iCs/>
          <w:lang w:eastAsia="ja-JP"/>
        </w:rPr>
        <w:t xml:space="preserve"> [4]</w:t>
      </w:r>
      <w:r w:rsidR="00990581">
        <w:rPr>
          <w:rFonts w:eastAsia="游明朝"/>
          <w:iCs/>
          <w:lang w:eastAsia="ja-JP"/>
        </w:rPr>
        <w:t>, CATT</w:t>
      </w:r>
      <w:r w:rsidR="007D7679">
        <w:rPr>
          <w:rFonts w:eastAsia="游明朝"/>
          <w:iCs/>
          <w:lang w:eastAsia="ja-JP"/>
        </w:rPr>
        <w:t xml:space="preserve"> [5]</w:t>
      </w:r>
      <w:r w:rsidR="008D2C80">
        <w:rPr>
          <w:rFonts w:eastAsia="游明朝"/>
          <w:iCs/>
          <w:lang w:eastAsia="ja-JP"/>
        </w:rPr>
        <w:t>, CMCC</w:t>
      </w:r>
      <w:r w:rsidR="007D7679">
        <w:rPr>
          <w:rFonts w:eastAsia="游明朝"/>
          <w:iCs/>
          <w:lang w:eastAsia="ja-JP"/>
        </w:rPr>
        <w:t xml:space="preserve"> [6]</w:t>
      </w:r>
      <w:r w:rsidR="009E7F35">
        <w:rPr>
          <w:rFonts w:eastAsia="游明朝"/>
          <w:iCs/>
          <w:lang w:eastAsia="ja-JP"/>
        </w:rPr>
        <w:t>, Qualcomm</w:t>
      </w:r>
      <w:r w:rsidR="007D7679">
        <w:rPr>
          <w:rFonts w:eastAsia="游明朝"/>
          <w:iCs/>
          <w:lang w:eastAsia="ja-JP"/>
        </w:rPr>
        <w:t xml:space="preserve"> [7], OPPO [8]</w:t>
      </w:r>
      <w:r w:rsidR="00BA1872">
        <w:rPr>
          <w:rFonts w:eastAsia="游明朝"/>
          <w:iCs/>
          <w:lang w:eastAsia="ja-JP"/>
        </w:rPr>
        <w:t>, China Telecom</w:t>
      </w:r>
      <w:r w:rsidR="007D7679">
        <w:rPr>
          <w:rFonts w:eastAsia="游明朝"/>
          <w:iCs/>
          <w:lang w:eastAsia="ja-JP"/>
        </w:rPr>
        <w:t xml:space="preserve"> [9]</w:t>
      </w:r>
      <w:r w:rsidR="004E3DD4">
        <w:rPr>
          <w:rFonts w:eastAsia="游明朝"/>
          <w:iCs/>
          <w:lang w:eastAsia="ja-JP"/>
        </w:rPr>
        <w:t xml:space="preserve">, </w:t>
      </w:r>
      <w:proofErr w:type="spellStart"/>
      <w:r w:rsidR="004E3DD4">
        <w:rPr>
          <w:rFonts w:eastAsia="游明朝"/>
          <w:iCs/>
          <w:lang w:eastAsia="ja-JP"/>
        </w:rPr>
        <w:t>InterDigital</w:t>
      </w:r>
      <w:proofErr w:type="spellEnd"/>
      <w:r w:rsidR="007D7679">
        <w:rPr>
          <w:rFonts w:eastAsia="游明朝"/>
          <w:iCs/>
          <w:lang w:eastAsia="ja-JP"/>
        </w:rPr>
        <w:t xml:space="preserve"> [10]</w:t>
      </w:r>
      <w:r w:rsidR="000A77A6">
        <w:rPr>
          <w:rFonts w:eastAsia="游明朝"/>
          <w:iCs/>
          <w:lang w:eastAsia="ja-JP"/>
        </w:rPr>
        <w:t>, Intel</w:t>
      </w:r>
      <w:r w:rsidR="007D7679">
        <w:rPr>
          <w:rFonts w:eastAsia="游明朝"/>
          <w:iCs/>
          <w:lang w:eastAsia="ja-JP"/>
        </w:rPr>
        <w:t xml:space="preserve"> [11]</w:t>
      </w:r>
      <w:r w:rsidR="004742D1">
        <w:rPr>
          <w:rFonts w:eastAsia="游明朝"/>
          <w:iCs/>
          <w:lang w:eastAsia="ja-JP"/>
        </w:rPr>
        <w:t>, NEC</w:t>
      </w:r>
      <w:r w:rsidR="007D7679">
        <w:rPr>
          <w:rFonts w:eastAsia="游明朝"/>
          <w:iCs/>
          <w:lang w:eastAsia="ja-JP"/>
        </w:rPr>
        <w:t xml:space="preserve"> [14]</w:t>
      </w:r>
      <w:r w:rsidR="007F0EE2">
        <w:rPr>
          <w:rFonts w:eastAsia="游明朝"/>
          <w:iCs/>
          <w:lang w:eastAsia="ja-JP"/>
        </w:rPr>
        <w:t>, LG</w:t>
      </w:r>
      <w:r w:rsidR="007D7679">
        <w:rPr>
          <w:rFonts w:eastAsia="游明朝"/>
          <w:iCs/>
          <w:lang w:eastAsia="ja-JP"/>
        </w:rPr>
        <w:t xml:space="preserve"> [16]</w:t>
      </w:r>
      <w:r w:rsidR="0015673F">
        <w:rPr>
          <w:rFonts w:eastAsia="游明朝"/>
          <w:iCs/>
          <w:lang w:eastAsia="ja-JP"/>
        </w:rPr>
        <w:t xml:space="preserve">, </w:t>
      </w:r>
      <w:r w:rsidR="0015673F">
        <w:rPr>
          <w:rFonts w:eastAsia="游明朝" w:hint="eastAsia"/>
          <w:iCs/>
          <w:lang w:val="sv-SE" w:eastAsia="ja-JP"/>
        </w:rPr>
        <w:t>S</w:t>
      </w:r>
      <w:r w:rsidR="0015673F">
        <w:rPr>
          <w:rFonts w:eastAsia="游明朝"/>
          <w:iCs/>
          <w:lang w:val="sv-SE" w:eastAsia="ja-JP"/>
        </w:rPr>
        <w:t>ierra Wireless</w:t>
      </w:r>
      <w:r w:rsidR="007D7679">
        <w:rPr>
          <w:rFonts w:eastAsia="游明朝"/>
          <w:iCs/>
          <w:lang w:val="sv-SE" w:eastAsia="ja-JP"/>
        </w:rPr>
        <w:t xml:space="preserve"> [17]</w:t>
      </w:r>
      <w:r w:rsidR="0015673F">
        <w:rPr>
          <w:rFonts w:eastAsia="游明朝"/>
          <w:iCs/>
          <w:lang w:val="sv-SE" w:eastAsia="ja-JP"/>
        </w:rPr>
        <w:t>, Xiaomi</w:t>
      </w:r>
      <w:r w:rsidR="007D7679">
        <w:rPr>
          <w:rFonts w:eastAsia="游明朝"/>
          <w:iCs/>
          <w:lang w:val="sv-SE" w:eastAsia="ja-JP"/>
        </w:rPr>
        <w:t xml:space="preserve"> [18]</w:t>
      </w:r>
      <w:r w:rsidR="00DD5CE4">
        <w:rPr>
          <w:rFonts w:eastAsia="游明朝"/>
          <w:iCs/>
          <w:lang w:val="sv-SE" w:eastAsia="ja-JP"/>
        </w:rPr>
        <w:t>, Sharp</w:t>
      </w:r>
      <w:r w:rsidR="007D7679">
        <w:rPr>
          <w:rFonts w:eastAsia="游明朝"/>
          <w:iCs/>
          <w:lang w:val="sv-SE" w:eastAsia="ja-JP"/>
        </w:rPr>
        <w:t xml:space="preserve"> [19]</w:t>
      </w:r>
      <w:r w:rsidR="007869EE">
        <w:rPr>
          <w:rFonts w:eastAsia="游明朝"/>
          <w:iCs/>
          <w:lang w:val="sv-SE" w:eastAsia="ja-JP"/>
        </w:rPr>
        <w:t>, Ericsson</w:t>
      </w:r>
      <w:r w:rsidR="007D7679">
        <w:rPr>
          <w:rFonts w:eastAsia="游明朝"/>
          <w:iCs/>
          <w:lang w:val="sv-SE" w:eastAsia="ja-JP"/>
        </w:rPr>
        <w:t xml:space="preserve"> [20]</w:t>
      </w:r>
      <w:r w:rsidR="00223126">
        <w:rPr>
          <w:rFonts w:eastAsia="游明朝"/>
          <w:iCs/>
          <w:lang w:val="sv-SE" w:eastAsia="ja-JP"/>
        </w:rPr>
        <w:t>, NTT DOCOMO</w:t>
      </w:r>
      <w:r w:rsidR="007D7679">
        <w:rPr>
          <w:rFonts w:eastAsia="游明朝"/>
          <w:iCs/>
          <w:lang w:val="sv-SE" w:eastAsia="ja-JP"/>
        </w:rPr>
        <w:t xml:space="preserve"> [21]</w:t>
      </w:r>
      <w:r w:rsidR="007D5690">
        <w:rPr>
          <w:rFonts w:eastAsia="游明朝"/>
          <w:iCs/>
          <w:lang w:val="sv-SE" w:eastAsia="ja-JP"/>
        </w:rPr>
        <w:t>, WILUS</w:t>
      </w:r>
      <w:r w:rsidR="007D7679">
        <w:rPr>
          <w:rFonts w:eastAsia="游明朝"/>
          <w:iCs/>
          <w:lang w:val="sv-SE" w:eastAsia="ja-JP"/>
        </w:rPr>
        <w:t xml:space="preserve"> [23]</w:t>
      </w:r>
    </w:p>
    <w:p w14:paraId="7F98E5A8" w14:textId="393AB914" w:rsidR="00315064" w:rsidRDefault="00315064" w:rsidP="001F717F">
      <w:pPr>
        <w:pStyle w:val="aff7"/>
        <w:numPr>
          <w:ilvl w:val="0"/>
          <w:numId w:val="40"/>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2: The determination of available slots depends on dynamic </w:t>
      </w:r>
      <w:proofErr w:type="spellStart"/>
      <w:r>
        <w:rPr>
          <w:rFonts w:eastAsia="游明朝"/>
          <w:iCs/>
          <w:lang w:eastAsia="ja-JP"/>
        </w:rPr>
        <w:t>signaling</w:t>
      </w:r>
      <w:proofErr w:type="spellEnd"/>
      <w:r w:rsidR="00907699">
        <w:rPr>
          <w:rFonts w:eastAsia="游明朝"/>
          <w:iCs/>
          <w:lang w:eastAsia="ja-JP"/>
        </w:rPr>
        <w:t xml:space="preserve"> including e.g., dynamic SFI</w:t>
      </w:r>
      <w:r>
        <w:rPr>
          <w:rFonts w:eastAsia="游明朝"/>
          <w:iCs/>
          <w:lang w:eastAsia="ja-JP"/>
        </w:rPr>
        <w:t>.</w:t>
      </w:r>
    </w:p>
    <w:p w14:paraId="19D864FB" w14:textId="234A11C9" w:rsidR="00907699" w:rsidRDefault="00315064" w:rsidP="001F717F">
      <w:pPr>
        <w:pStyle w:val="aff7"/>
        <w:numPr>
          <w:ilvl w:val="1"/>
          <w:numId w:val="40"/>
        </w:numPr>
        <w:ind w:firstLineChars="0"/>
        <w:jc w:val="both"/>
        <w:rPr>
          <w:rFonts w:eastAsia="游明朝"/>
          <w:iCs/>
          <w:lang w:eastAsia="ja-JP"/>
        </w:rPr>
      </w:pPr>
      <w:r>
        <w:rPr>
          <w:rFonts w:eastAsia="游明朝"/>
          <w:iCs/>
          <w:lang w:eastAsia="ja-JP"/>
        </w:rPr>
        <w:t xml:space="preserve">Supported </w:t>
      </w:r>
      <w:proofErr w:type="gramStart"/>
      <w:r>
        <w:rPr>
          <w:rFonts w:eastAsia="游明朝"/>
          <w:iCs/>
          <w:lang w:eastAsia="ja-JP"/>
        </w:rPr>
        <w:t>by :</w:t>
      </w:r>
      <w:proofErr w:type="gramEnd"/>
      <w:r>
        <w:rPr>
          <w:rFonts w:eastAsia="游明朝"/>
          <w:iCs/>
          <w:lang w:eastAsia="ja-JP"/>
        </w:rPr>
        <w:t xml:space="preserve"> </w:t>
      </w: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(if the determination is done</w:t>
      </w:r>
      <w:r w:rsidR="005479C2">
        <w:rPr>
          <w:rFonts w:eastAsia="游明朝"/>
          <w:iCs/>
          <w:lang w:eastAsia="ja-JP"/>
        </w:rPr>
        <w:t xml:space="preserve"> per slot</w:t>
      </w:r>
      <w:r>
        <w:rPr>
          <w:rFonts w:eastAsia="游明朝"/>
          <w:iCs/>
          <w:lang w:eastAsia="ja-JP"/>
        </w:rPr>
        <w:t>.)</w:t>
      </w:r>
      <w:r w:rsidR="007D7679">
        <w:rPr>
          <w:rFonts w:eastAsia="游明朝"/>
          <w:iCs/>
          <w:lang w:eastAsia="ja-JP"/>
        </w:rPr>
        <w:t xml:space="preserve"> [1]</w:t>
      </w:r>
      <w:r w:rsidR="005479C2">
        <w:rPr>
          <w:rFonts w:eastAsia="游明朝"/>
          <w:iCs/>
          <w:lang w:eastAsia="ja-JP"/>
        </w:rPr>
        <w:t>, ZTE</w:t>
      </w:r>
      <w:r w:rsidR="007D7679">
        <w:rPr>
          <w:rFonts w:eastAsia="游明朝"/>
          <w:iCs/>
          <w:lang w:eastAsia="ja-JP"/>
        </w:rPr>
        <w:t xml:space="preserve"> [3]</w:t>
      </w:r>
      <w:r w:rsidR="00BA1872">
        <w:rPr>
          <w:rFonts w:eastAsia="游明朝"/>
          <w:iCs/>
          <w:lang w:eastAsia="ja-JP"/>
        </w:rPr>
        <w:t xml:space="preserve">, </w:t>
      </w:r>
      <w:r w:rsidR="00EA4E18">
        <w:rPr>
          <w:rFonts w:eastAsia="游明朝"/>
          <w:iCs/>
          <w:lang w:eastAsia="ja-JP"/>
        </w:rPr>
        <w:t>Samsung</w:t>
      </w:r>
      <w:r w:rsidR="007D7679">
        <w:rPr>
          <w:rFonts w:eastAsia="游明朝"/>
          <w:iCs/>
          <w:lang w:eastAsia="ja-JP"/>
        </w:rPr>
        <w:t xml:space="preserve"> [15]</w:t>
      </w:r>
      <w:r w:rsidR="00DA33BC">
        <w:rPr>
          <w:rFonts w:eastAsia="游明朝"/>
          <w:iCs/>
          <w:lang w:eastAsia="ja-JP"/>
        </w:rPr>
        <w:t>, Lenovo/Motorola Mobility</w:t>
      </w:r>
      <w:r w:rsidR="007D7679">
        <w:rPr>
          <w:rFonts w:eastAsia="游明朝"/>
          <w:iCs/>
          <w:lang w:eastAsia="ja-JP"/>
        </w:rPr>
        <w:t xml:space="preserve"> [22]</w:t>
      </w:r>
      <w:r w:rsidR="007D5690">
        <w:rPr>
          <w:rFonts w:eastAsia="游明朝"/>
          <w:iCs/>
          <w:lang w:eastAsia="ja-JP"/>
        </w:rPr>
        <w:t>, Nokia/</w:t>
      </w:r>
      <w:r w:rsidR="007D5690" w:rsidRPr="007D5690">
        <w:rPr>
          <w:rFonts w:eastAsia="游明朝"/>
          <w:iCs/>
          <w:lang w:eastAsia="ja-JP"/>
        </w:rPr>
        <w:t>Nokia Shanghai Bell</w:t>
      </w:r>
      <w:r w:rsidR="007D7679">
        <w:rPr>
          <w:rFonts w:eastAsia="游明朝"/>
          <w:iCs/>
          <w:lang w:eastAsia="ja-JP"/>
        </w:rPr>
        <w:t xml:space="preserve"> [24]</w:t>
      </w:r>
    </w:p>
    <w:p w14:paraId="4A511D47" w14:textId="002A4D15" w:rsidR="00907699" w:rsidRDefault="00907699" w:rsidP="001F717F">
      <w:pPr>
        <w:pStyle w:val="aff7"/>
        <w:numPr>
          <w:ilvl w:val="0"/>
          <w:numId w:val="40"/>
        </w:numPr>
        <w:ind w:firstLineChars="0"/>
        <w:jc w:val="both"/>
        <w:rPr>
          <w:rFonts w:eastAsia="游明朝"/>
          <w:iCs/>
          <w:lang w:eastAsia="ja-JP"/>
        </w:rPr>
      </w:pPr>
      <w:r>
        <w:rPr>
          <w:rFonts w:eastAsia="游明朝" w:hint="eastAsia"/>
          <w:iCs/>
          <w:lang w:eastAsia="ja-JP"/>
        </w:rPr>
        <w:t>A</w:t>
      </w:r>
      <w:r>
        <w:rPr>
          <w:rFonts w:eastAsia="游明朝"/>
          <w:iCs/>
          <w:lang w:eastAsia="ja-JP"/>
        </w:rPr>
        <w:t xml:space="preserve">lt 3: The determination of available slots depends on dynamic </w:t>
      </w:r>
      <w:proofErr w:type="spellStart"/>
      <w:r>
        <w:rPr>
          <w:rFonts w:eastAsia="游明朝"/>
          <w:iCs/>
          <w:lang w:eastAsia="ja-JP"/>
        </w:rPr>
        <w:t>signaling</w:t>
      </w:r>
      <w:proofErr w:type="spellEnd"/>
      <w:r>
        <w:rPr>
          <w:rFonts w:eastAsia="游明朝"/>
          <w:iCs/>
          <w:lang w:eastAsia="ja-JP"/>
        </w:rPr>
        <w:t xml:space="preserve"> in the scheduling DCI only.</w:t>
      </w:r>
    </w:p>
    <w:p w14:paraId="27AF63EF" w14:textId="65843B18" w:rsidR="00315064" w:rsidRPr="00315064" w:rsidRDefault="00BA1872" w:rsidP="001F717F">
      <w:pPr>
        <w:pStyle w:val="aff7"/>
        <w:numPr>
          <w:ilvl w:val="1"/>
          <w:numId w:val="40"/>
        </w:numPr>
        <w:ind w:firstLineChars="0"/>
        <w:jc w:val="both"/>
        <w:rPr>
          <w:rFonts w:eastAsia="游明朝"/>
          <w:iCs/>
          <w:lang w:eastAsia="ja-JP"/>
        </w:rPr>
      </w:pPr>
      <w:r>
        <w:rPr>
          <w:rFonts w:eastAsia="游明朝"/>
          <w:iCs/>
          <w:lang w:eastAsia="ja-JP"/>
        </w:rPr>
        <w:t>OPPO</w:t>
      </w:r>
      <w:r w:rsidR="007D7679">
        <w:rPr>
          <w:rFonts w:eastAsia="游明朝"/>
          <w:iCs/>
          <w:lang w:eastAsia="ja-JP"/>
        </w:rPr>
        <w:t xml:space="preserve"> [8]</w:t>
      </w:r>
      <w:r w:rsidR="00907699">
        <w:rPr>
          <w:rFonts w:eastAsia="游明朝"/>
          <w:iCs/>
          <w:lang w:eastAsia="ja-JP"/>
        </w:rPr>
        <w:t>, Panasonic</w:t>
      </w:r>
      <w:r w:rsidR="007D7679">
        <w:rPr>
          <w:rFonts w:eastAsia="游明朝"/>
          <w:iCs/>
          <w:lang w:eastAsia="ja-JP"/>
        </w:rPr>
        <w:t xml:space="preserve"> [13]</w:t>
      </w:r>
    </w:p>
    <w:p w14:paraId="6E94493F" w14:textId="2F4E885E" w:rsidR="00315064" w:rsidRDefault="00315064">
      <w:pPr>
        <w:jc w:val="both"/>
        <w:rPr>
          <w:iCs/>
          <w:highlight w:val="yellow"/>
          <w:lang w:eastAsia="zh-CN"/>
        </w:rPr>
      </w:pPr>
    </w:p>
    <w:p w14:paraId="4687C9AF" w14:textId="77777777" w:rsidR="00BB26BD" w:rsidRDefault="00BB26BD" w:rsidP="00BB26BD">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6251206E" w14:textId="7BEA2AE0" w:rsidR="00BB26BD" w:rsidRDefault="00BB26BD" w:rsidP="00BB26BD">
      <w:pPr>
        <w:pStyle w:val="aff7"/>
        <w:numPr>
          <w:ilvl w:val="0"/>
          <w:numId w:val="51"/>
        </w:numPr>
        <w:ind w:firstLineChars="0"/>
        <w:jc w:val="both"/>
        <w:rPr>
          <w:rFonts w:eastAsia="游明朝"/>
          <w:iCs/>
          <w:lang w:eastAsia="ja-JP"/>
        </w:rPr>
      </w:pPr>
      <w:r>
        <w:rPr>
          <w:rFonts w:eastAsia="游明朝"/>
          <w:iCs/>
          <w:lang w:eastAsia="ja-JP"/>
        </w:rPr>
        <w:t>Reasons to propose Alt 1</w:t>
      </w:r>
    </w:p>
    <w:p w14:paraId="617BDD77" w14:textId="3F4476A0" w:rsidR="00BB26BD" w:rsidRDefault="00BB26BD" w:rsidP="00BB26BD">
      <w:pPr>
        <w:pStyle w:val="aff7"/>
        <w:numPr>
          <w:ilvl w:val="1"/>
          <w:numId w:val="51"/>
        </w:numPr>
        <w:ind w:firstLineChars="0"/>
        <w:jc w:val="both"/>
        <w:rPr>
          <w:rFonts w:eastAsia="游明朝"/>
          <w:iCs/>
          <w:lang w:eastAsia="ja-JP"/>
        </w:rPr>
      </w:pPr>
      <w:r>
        <w:rPr>
          <w:rFonts w:eastAsia="游明朝"/>
          <w:iCs/>
          <w:lang w:eastAsia="ja-JP"/>
        </w:rPr>
        <w:t xml:space="preserve">With Alt 2, reception failures of dynamic </w:t>
      </w:r>
      <w:proofErr w:type="spellStart"/>
      <w:r>
        <w:rPr>
          <w:rFonts w:eastAsia="游明朝"/>
          <w:iCs/>
          <w:lang w:eastAsia="ja-JP"/>
        </w:rPr>
        <w:t>signaling</w:t>
      </w:r>
      <w:proofErr w:type="spellEnd"/>
      <w:r>
        <w:rPr>
          <w:rFonts w:eastAsia="游明朝"/>
          <w:iCs/>
          <w:lang w:eastAsia="ja-JP"/>
        </w:rPr>
        <w:t xml:space="preserve"> at the UE side lead to different understanding of available slots between the UE and </w:t>
      </w:r>
      <w:proofErr w:type="spellStart"/>
      <w:r>
        <w:rPr>
          <w:rFonts w:eastAsia="游明朝"/>
          <w:iCs/>
          <w:lang w:eastAsia="ja-JP"/>
        </w:rPr>
        <w:t>gNB</w:t>
      </w:r>
      <w:proofErr w:type="spellEnd"/>
      <w:r>
        <w:rPr>
          <w:rFonts w:eastAsia="游明朝"/>
          <w:iCs/>
          <w:lang w:eastAsia="ja-JP"/>
        </w:rPr>
        <w:t>.</w:t>
      </w:r>
    </w:p>
    <w:p w14:paraId="4087BF4D" w14:textId="212DB855" w:rsidR="00BB26BD" w:rsidRDefault="005F39D3" w:rsidP="001F717F">
      <w:pPr>
        <w:pStyle w:val="aff7"/>
        <w:numPr>
          <w:ilvl w:val="1"/>
          <w:numId w:val="51"/>
        </w:numPr>
        <w:ind w:firstLineChars="0"/>
        <w:jc w:val="both"/>
        <w:rPr>
          <w:rFonts w:eastAsia="游明朝"/>
          <w:iCs/>
          <w:lang w:eastAsia="ja-JP"/>
        </w:rPr>
      </w:pPr>
      <w:r>
        <w:rPr>
          <w:rFonts w:eastAsia="游明朝"/>
          <w:iCs/>
          <w:lang w:eastAsia="ja-JP"/>
        </w:rPr>
        <w:t>Alt 1 makes</w:t>
      </w:r>
      <w:r w:rsidR="00BB26BD">
        <w:rPr>
          <w:rFonts w:eastAsia="游明朝"/>
          <w:iCs/>
          <w:lang w:eastAsia="ja-JP"/>
        </w:rPr>
        <w:t xml:space="preserve"> UE implementation</w:t>
      </w:r>
      <w:r>
        <w:rPr>
          <w:rFonts w:eastAsia="游明朝"/>
          <w:iCs/>
          <w:lang w:eastAsia="ja-JP"/>
        </w:rPr>
        <w:t xml:space="preserve"> easier</w:t>
      </w:r>
      <w:r w:rsidR="00BB26BD">
        <w:rPr>
          <w:rFonts w:eastAsia="游明朝"/>
          <w:iCs/>
          <w:lang w:eastAsia="ja-JP"/>
        </w:rPr>
        <w:t xml:space="preserve">, as </w:t>
      </w:r>
      <w:r>
        <w:rPr>
          <w:rFonts w:eastAsia="游明朝"/>
          <w:iCs/>
          <w:lang w:eastAsia="ja-JP"/>
        </w:rPr>
        <w:t>it</w:t>
      </w:r>
      <w:r w:rsidR="00BB26BD">
        <w:rPr>
          <w:rFonts w:eastAsia="游明朝"/>
          <w:iCs/>
          <w:lang w:eastAsia="ja-JP"/>
        </w:rPr>
        <w:t xml:space="preserve"> does not require re-counting</w:t>
      </w:r>
      <w:r>
        <w:rPr>
          <w:rFonts w:eastAsia="游明朝"/>
          <w:iCs/>
          <w:lang w:eastAsia="ja-JP"/>
        </w:rPr>
        <w:t xml:space="preserve"> when</w:t>
      </w:r>
      <w:r w:rsidR="00BB26BD">
        <w:rPr>
          <w:rFonts w:eastAsia="游明朝"/>
          <w:iCs/>
          <w:lang w:eastAsia="ja-JP"/>
        </w:rPr>
        <w:t xml:space="preserve"> </w:t>
      </w:r>
      <w:r>
        <w:rPr>
          <w:rFonts w:eastAsia="游明朝"/>
          <w:iCs/>
          <w:lang w:eastAsia="ja-JP"/>
        </w:rPr>
        <w:t xml:space="preserve">receiving </w:t>
      </w:r>
      <w:r w:rsidR="00BB26BD">
        <w:rPr>
          <w:rFonts w:eastAsia="游明朝"/>
          <w:iCs/>
          <w:lang w:eastAsia="ja-JP"/>
        </w:rPr>
        <w:t xml:space="preserve">dynamic </w:t>
      </w:r>
      <w:proofErr w:type="spellStart"/>
      <w:r w:rsidR="00BB26BD">
        <w:rPr>
          <w:rFonts w:eastAsia="游明朝"/>
          <w:iCs/>
          <w:lang w:eastAsia="ja-JP"/>
        </w:rPr>
        <w:t>signaling</w:t>
      </w:r>
      <w:proofErr w:type="spellEnd"/>
      <w:r w:rsidR="00BB26BD">
        <w:rPr>
          <w:rFonts w:eastAsia="游明朝"/>
          <w:iCs/>
          <w:lang w:eastAsia="ja-JP"/>
        </w:rPr>
        <w:t>.</w:t>
      </w:r>
    </w:p>
    <w:p w14:paraId="3C126E18" w14:textId="43332A3C" w:rsidR="00BB26BD" w:rsidRDefault="00BB26BD" w:rsidP="00BB26BD">
      <w:pPr>
        <w:pStyle w:val="aff7"/>
        <w:numPr>
          <w:ilvl w:val="0"/>
          <w:numId w:val="51"/>
        </w:numPr>
        <w:ind w:firstLineChars="0"/>
        <w:jc w:val="both"/>
        <w:rPr>
          <w:rFonts w:eastAsia="游明朝"/>
          <w:iCs/>
          <w:lang w:eastAsia="ja-JP"/>
        </w:rPr>
      </w:pPr>
      <w:r>
        <w:rPr>
          <w:rFonts w:eastAsia="游明朝"/>
          <w:iCs/>
          <w:lang w:eastAsia="ja-JP"/>
        </w:rPr>
        <w:t>Reasons to propose Alt 2</w:t>
      </w:r>
    </w:p>
    <w:p w14:paraId="2A1670CD" w14:textId="3A4EE198" w:rsidR="00BB26BD" w:rsidRDefault="00BB26BD" w:rsidP="00BB26BD">
      <w:pPr>
        <w:pStyle w:val="aff7"/>
        <w:numPr>
          <w:ilvl w:val="1"/>
          <w:numId w:val="51"/>
        </w:numPr>
        <w:ind w:firstLineChars="0"/>
        <w:jc w:val="both"/>
        <w:rPr>
          <w:rFonts w:eastAsia="游明朝"/>
          <w:iCs/>
          <w:lang w:eastAsia="ja-JP"/>
        </w:rPr>
      </w:pPr>
      <w:bookmarkStart w:id="1" w:name="_Hlk71908099"/>
      <w:r>
        <w:rPr>
          <w:rFonts w:eastAsia="游明朝"/>
          <w:iCs/>
          <w:lang w:eastAsia="ja-JP"/>
        </w:rPr>
        <w:t xml:space="preserve">Alt 2 </w:t>
      </w:r>
      <w:r w:rsidRPr="00BB26BD">
        <w:rPr>
          <w:rFonts w:eastAsia="游明朝"/>
          <w:iCs/>
          <w:lang w:eastAsia="ja-JP"/>
        </w:rPr>
        <w:t>can ensure enough number of actual repetitions and meet the requirement of PUSCH coverage performance</w:t>
      </w:r>
      <w:r>
        <w:rPr>
          <w:rFonts w:eastAsia="游明朝"/>
          <w:iCs/>
          <w:lang w:eastAsia="ja-JP"/>
        </w:rPr>
        <w:t>, while Alt 1 may cause insufficient coverage performance due to PUSCH dropping in a determined available slot.</w:t>
      </w:r>
    </w:p>
    <w:p w14:paraId="7F314DF2" w14:textId="119B81C8" w:rsidR="005F39D3" w:rsidRDefault="005F39D3" w:rsidP="00BB26BD">
      <w:pPr>
        <w:pStyle w:val="aff7"/>
        <w:numPr>
          <w:ilvl w:val="1"/>
          <w:numId w:val="51"/>
        </w:numPr>
        <w:ind w:firstLineChars="0"/>
        <w:jc w:val="both"/>
        <w:rPr>
          <w:rFonts w:eastAsia="游明朝"/>
          <w:iCs/>
          <w:lang w:eastAsia="ja-JP"/>
        </w:rPr>
      </w:pPr>
      <w:r w:rsidRPr="005F39D3">
        <w:rPr>
          <w:rFonts w:eastAsia="游明朝"/>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1CE8179E" w14:textId="05DAA08A" w:rsidR="00BB26BD" w:rsidRDefault="00BB26BD" w:rsidP="00BB26BD">
      <w:pPr>
        <w:pStyle w:val="aff7"/>
        <w:numPr>
          <w:ilvl w:val="0"/>
          <w:numId w:val="51"/>
        </w:numPr>
        <w:ind w:firstLineChars="0"/>
        <w:jc w:val="both"/>
        <w:rPr>
          <w:rFonts w:eastAsia="游明朝"/>
          <w:iCs/>
          <w:lang w:eastAsia="ja-JP"/>
        </w:rPr>
      </w:pPr>
      <w:r>
        <w:rPr>
          <w:rFonts w:eastAsia="游明朝"/>
          <w:iCs/>
          <w:lang w:eastAsia="ja-JP"/>
        </w:rPr>
        <w:t>Reasons to propose Alt 3</w:t>
      </w:r>
    </w:p>
    <w:p w14:paraId="0EDEB762" w14:textId="3EB46BFC" w:rsidR="00BB26BD" w:rsidRDefault="005F39D3" w:rsidP="00BB26BD">
      <w:pPr>
        <w:pStyle w:val="aff7"/>
        <w:numPr>
          <w:ilvl w:val="1"/>
          <w:numId w:val="51"/>
        </w:numPr>
        <w:ind w:firstLineChars="0"/>
        <w:jc w:val="both"/>
        <w:rPr>
          <w:rFonts w:eastAsia="游明朝"/>
          <w:iCs/>
          <w:lang w:eastAsia="ja-JP"/>
        </w:rPr>
      </w:pPr>
      <w:r>
        <w:rPr>
          <w:rFonts w:eastAsia="游明朝"/>
          <w:iCs/>
          <w:lang w:eastAsia="ja-JP"/>
        </w:rPr>
        <w:t>Well-balanced design in terms of scheduling flexibility and UE complexity.</w:t>
      </w:r>
    </w:p>
    <w:p w14:paraId="3DF04B5B" w14:textId="77777777" w:rsidR="00BB26BD" w:rsidRDefault="00BB26BD" w:rsidP="001F717F">
      <w:pPr>
        <w:jc w:val="both"/>
        <w:rPr>
          <w:iCs/>
          <w:highlight w:val="yellow"/>
          <w:lang w:eastAsia="zh-CN"/>
        </w:rPr>
      </w:pPr>
    </w:p>
    <w:p w14:paraId="7724F0E0" w14:textId="3C03596B" w:rsidR="007439B5" w:rsidRDefault="007439B5" w:rsidP="001F717F">
      <w:pPr>
        <w:jc w:val="both"/>
        <w:rPr>
          <w:rFonts w:eastAsia="游明朝"/>
          <w:iCs/>
          <w:lang w:eastAsia="ja-JP"/>
        </w:rPr>
      </w:pPr>
      <w:r>
        <w:rPr>
          <w:rFonts w:eastAsia="游明朝"/>
          <w:iCs/>
          <w:lang w:eastAsia="ja-JP"/>
        </w:rPr>
        <w:t xml:space="preserve">In addition, more detailed determination rules are also proposed, which are </w:t>
      </w:r>
      <w:r w:rsidR="004602F9">
        <w:rPr>
          <w:rFonts w:eastAsia="游明朝"/>
          <w:iCs/>
          <w:lang w:eastAsia="ja-JP"/>
        </w:rPr>
        <w:t>listed</w:t>
      </w:r>
      <w:r>
        <w:rPr>
          <w:rFonts w:eastAsia="游明朝"/>
          <w:iCs/>
          <w:lang w:eastAsia="ja-JP"/>
        </w:rPr>
        <w:t xml:space="preserve"> </w:t>
      </w:r>
      <w:r w:rsidR="006E2354">
        <w:rPr>
          <w:rFonts w:eastAsia="游明朝"/>
          <w:iCs/>
          <w:lang w:eastAsia="ja-JP"/>
        </w:rPr>
        <w:t>below</w:t>
      </w:r>
      <w:r>
        <w:rPr>
          <w:rFonts w:eastAsia="游明朝"/>
          <w:iCs/>
          <w:lang w:eastAsia="ja-JP"/>
        </w:rPr>
        <w:t>.</w:t>
      </w:r>
    </w:p>
    <w:p w14:paraId="5504F896" w14:textId="1FC3F49B" w:rsidR="007439B5" w:rsidRDefault="007439B5" w:rsidP="001F717F">
      <w:pPr>
        <w:pStyle w:val="aff7"/>
        <w:numPr>
          <w:ilvl w:val="0"/>
          <w:numId w:val="40"/>
        </w:numPr>
        <w:ind w:firstLineChars="0"/>
        <w:jc w:val="both"/>
        <w:rPr>
          <w:rFonts w:eastAsia="游明朝"/>
          <w:iCs/>
          <w:lang w:eastAsia="ja-JP"/>
        </w:rPr>
      </w:pPr>
      <w:r>
        <w:rPr>
          <w:rFonts w:eastAsia="游明朝"/>
          <w:iCs/>
          <w:lang w:eastAsia="ja-JP"/>
        </w:rPr>
        <w:t>The slot where a PUSCH repetition is dropped due to overlapping with PUCCH should be determined as unavailable.</w:t>
      </w:r>
    </w:p>
    <w:p w14:paraId="3991C9EB" w14:textId="54C0A776" w:rsidR="007439B5" w:rsidRDefault="007439B5" w:rsidP="001F717F">
      <w:pPr>
        <w:pStyle w:val="aff7"/>
        <w:numPr>
          <w:ilvl w:val="1"/>
          <w:numId w:val="40"/>
        </w:numPr>
        <w:ind w:firstLineChars="0"/>
        <w:jc w:val="both"/>
        <w:rPr>
          <w:rFonts w:eastAsia="游明朝"/>
          <w:iCs/>
          <w:lang w:eastAsia="ja-JP"/>
        </w:rPr>
      </w:pPr>
      <w:r>
        <w:rPr>
          <w:rFonts w:eastAsia="游明朝" w:hint="eastAsia"/>
          <w:iCs/>
          <w:lang w:eastAsia="ja-JP"/>
        </w:rPr>
        <w:t>Z</w:t>
      </w:r>
      <w:r>
        <w:rPr>
          <w:rFonts w:eastAsia="游明朝"/>
          <w:iCs/>
          <w:lang w:eastAsia="ja-JP"/>
        </w:rPr>
        <w:t>TE</w:t>
      </w:r>
      <w:r w:rsidR="007D7679">
        <w:rPr>
          <w:rFonts w:eastAsia="游明朝"/>
          <w:iCs/>
          <w:lang w:eastAsia="ja-JP"/>
        </w:rPr>
        <w:t xml:space="preserve"> [3]</w:t>
      </w:r>
    </w:p>
    <w:p w14:paraId="5C5F1DCB" w14:textId="77777777" w:rsidR="00010385" w:rsidRDefault="00010385" w:rsidP="001F717F">
      <w:pPr>
        <w:pStyle w:val="aff7"/>
        <w:numPr>
          <w:ilvl w:val="0"/>
          <w:numId w:val="40"/>
        </w:numPr>
        <w:ind w:firstLineChars="0"/>
        <w:jc w:val="both"/>
        <w:rPr>
          <w:rFonts w:eastAsia="游明朝"/>
          <w:iCs/>
          <w:lang w:eastAsia="ja-JP"/>
        </w:rPr>
      </w:pPr>
      <w:r w:rsidRPr="00010385">
        <w:rPr>
          <w:rFonts w:eastAsia="游明朝"/>
          <w:iCs/>
          <w:lang w:eastAsia="ja-JP"/>
        </w:rPr>
        <w:t xml:space="preserve">The flexible symbols configured with SSB based measurement by SMTC </w:t>
      </w:r>
      <w:r>
        <w:rPr>
          <w:rFonts w:eastAsia="游明朝"/>
          <w:iCs/>
          <w:lang w:eastAsia="ja-JP"/>
        </w:rPr>
        <w:t>should be determined as unavailable.</w:t>
      </w:r>
    </w:p>
    <w:p w14:paraId="655A4A77" w14:textId="2A891694" w:rsidR="00010385" w:rsidRDefault="007D7679" w:rsidP="001F717F">
      <w:pPr>
        <w:pStyle w:val="aff7"/>
        <w:numPr>
          <w:ilvl w:val="1"/>
          <w:numId w:val="40"/>
        </w:numPr>
        <w:ind w:firstLineChars="0"/>
        <w:jc w:val="both"/>
        <w:rPr>
          <w:rFonts w:eastAsia="游明朝"/>
          <w:iCs/>
          <w:lang w:eastAsia="ja-JP"/>
        </w:rPr>
      </w:pPr>
      <w:r>
        <w:rPr>
          <w:rFonts w:eastAsia="游明朝"/>
          <w:iCs/>
          <w:lang w:eastAsia="ja-JP"/>
        </w:rPr>
        <w:t>V</w:t>
      </w:r>
      <w:r w:rsidR="00010385">
        <w:rPr>
          <w:rFonts w:eastAsia="游明朝"/>
          <w:iCs/>
          <w:lang w:eastAsia="ja-JP"/>
        </w:rPr>
        <w:t>ivo</w:t>
      </w:r>
      <w:r>
        <w:rPr>
          <w:rFonts w:eastAsia="游明朝"/>
          <w:iCs/>
          <w:lang w:eastAsia="ja-JP"/>
        </w:rPr>
        <w:t xml:space="preserve"> [4]</w:t>
      </w:r>
    </w:p>
    <w:p w14:paraId="3AF22CE3" w14:textId="666DC9A7" w:rsidR="00153829" w:rsidRDefault="00153829" w:rsidP="001F717F">
      <w:pPr>
        <w:pStyle w:val="aff7"/>
        <w:numPr>
          <w:ilvl w:val="0"/>
          <w:numId w:val="40"/>
        </w:numPr>
        <w:ind w:firstLineChars="0"/>
        <w:jc w:val="both"/>
        <w:rPr>
          <w:rFonts w:eastAsia="游明朝"/>
          <w:iCs/>
          <w:lang w:eastAsia="ja-JP"/>
        </w:rPr>
      </w:pPr>
      <w:r>
        <w:rPr>
          <w:rFonts w:eastAsia="游明朝"/>
          <w:iCs/>
          <w:lang w:eastAsia="ja-JP"/>
        </w:rPr>
        <w:t xml:space="preserve">The slot with PUSCH </w:t>
      </w:r>
      <w:r w:rsidRPr="00153829">
        <w:rPr>
          <w:rFonts w:eastAsia="游明朝"/>
          <w:iCs/>
          <w:lang w:eastAsia="ja-JP"/>
        </w:rPr>
        <w:t>dropping due to power reduction</w:t>
      </w:r>
      <w:r>
        <w:rPr>
          <w:rFonts w:eastAsia="游明朝"/>
          <w:iCs/>
          <w:lang w:eastAsia="ja-JP"/>
        </w:rPr>
        <w:t xml:space="preserve"> should be </w:t>
      </w:r>
      <w:r w:rsidR="00BA1872">
        <w:rPr>
          <w:rFonts w:eastAsia="游明朝"/>
          <w:iCs/>
          <w:lang w:eastAsia="ja-JP"/>
        </w:rPr>
        <w:t>counted</w:t>
      </w:r>
      <w:r>
        <w:rPr>
          <w:rFonts w:eastAsia="游明朝"/>
          <w:iCs/>
          <w:lang w:eastAsia="ja-JP"/>
        </w:rPr>
        <w:t xml:space="preserve"> as </w:t>
      </w:r>
      <w:r w:rsidR="00BA1872">
        <w:rPr>
          <w:rFonts w:eastAsia="游明朝"/>
          <w:iCs/>
          <w:lang w:eastAsia="ja-JP"/>
        </w:rPr>
        <w:t xml:space="preserve">an </w:t>
      </w:r>
      <w:r>
        <w:rPr>
          <w:rFonts w:eastAsia="游明朝"/>
          <w:iCs/>
          <w:lang w:eastAsia="ja-JP"/>
        </w:rPr>
        <w:t>available</w:t>
      </w:r>
      <w:r w:rsidR="00BA1872">
        <w:rPr>
          <w:rFonts w:eastAsia="游明朝"/>
          <w:iCs/>
          <w:lang w:eastAsia="ja-JP"/>
        </w:rPr>
        <w:t xml:space="preserve"> slot</w:t>
      </w:r>
      <w:r>
        <w:rPr>
          <w:rFonts w:eastAsia="游明朝"/>
          <w:iCs/>
          <w:lang w:eastAsia="ja-JP"/>
        </w:rPr>
        <w:t>.</w:t>
      </w:r>
    </w:p>
    <w:p w14:paraId="51A203A0" w14:textId="10515339" w:rsidR="00153829" w:rsidRDefault="00153829" w:rsidP="001F717F">
      <w:pPr>
        <w:pStyle w:val="aff7"/>
        <w:numPr>
          <w:ilvl w:val="1"/>
          <w:numId w:val="40"/>
        </w:numPr>
        <w:ind w:firstLineChars="0"/>
        <w:jc w:val="both"/>
        <w:rPr>
          <w:rFonts w:eastAsia="游明朝"/>
          <w:iCs/>
          <w:lang w:eastAsia="ja-JP"/>
        </w:rPr>
      </w:pPr>
      <w:r>
        <w:rPr>
          <w:rFonts w:eastAsia="游明朝" w:hint="eastAsia"/>
          <w:iCs/>
          <w:lang w:eastAsia="ja-JP"/>
        </w:rPr>
        <w:lastRenderedPageBreak/>
        <w:t>O</w:t>
      </w:r>
      <w:r>
        <w:rPr>
          <w:rFonts w:eastAsia="游明朝"/>
          <w:iCs/>
          <w:lang w:eastAsia="ja-JP"/>
        </w:rPr>
        <w:t>PPO</w:t>
      </w:r>
      <w:r w:rsidR="007D7679">
        <w:rPr>
          <w:rFonts w:eastAsia="游明朝"/>
          <w:iCs/>
          <w:lang w:eastAsia="ja-JP"/>
        </w:rPr>
        <w:t xml:space="preserve"> [8]</w:t>
      </w:r>
    </w:p>
    <w:p w14:paraId="0B9CC21F" w14:textId="4BFD41F4" w:rsidR="004E3DD4" w:rsidRDefault="004E3DD4" w:rsidP="001F717F">
      <w:pPr>
        <w:pStyle w:val="aff7"/>
        <w:numPr>
          <w:ilvl w:val="0"/>
          <w:numId w:val="40"/>
        </w:numPr>
        <w:ind w:firstLineChars="0"/>
        <w:jc w:val="both"/>
        <w:rPr>
          <w:rFonts w:eastAsia="游明朝"/>
          <w:iCs/>
          <w:lang w:eastAsia="ja-JP"/>
        </w:rPr>
      </w:pPr>
      <w:r w:rsidRPr="004E3DD4">
        <w:rPr>
          <w:rFonts w:eastAsia="游明朝"/>
          <w:iCs/>
          <w:lang w:eastAsia="ja-JP"/>
        </w:rPr>
        <w:t>Support opportunistic UL transmission on “non-available” UL slots dynamically indicated by SFI</w:t>
      </w:r>
    </w:p>
    <w:p w14:paraId="4DD800F6" w14:textId="7CEA2B7C" w:rsidR="004E3DD4" w:rsidRDefault="004E3DD4" w:rsidP="007F0EE2">
      <w:pPr>
        <w:pStyle w:val="aff7"/>
        <w:numPr>
          <w:ilvl w:val="1"/>
          <w:numId w:val="40"/>
        </w:numPr>
        <w:ind w:firstLineChars="0"/>
        <w:jc w:val="both"/>
        <w:rPr>
          <w:rFonts w:eastAsia="游明朝"/>
          <w:iCs/>
          <w:lang w:eastAsia="ja-JP"/>
        </w:rPr>
      </w:pPr>
      <w:proofErr w:type="spellStart"/>
      <w:r>
        <w:rPr>
          <w:rFonts w:eastAsia="游明朝" w:hint="eastAsia"/>
          <w:iCs/>
          <w:lang w:eastAsia="ja-JP"/>
        </w:rPr>
        <w:t>I</w:t>
      </w:r>
      <w:r>
        <w:rPr>
          <w:rFonts w:eastAsia="游明朝"/>
          <w:iCs/>
          <w:lang w:eastAsia="ja-JP"/>
        </w:rPr>
        <w:t>nterDigital</w:t>
      </w:r>
      <w:proofErr w:type="spellEnd"/>
      <w:r w:rsidR="007D7679">
        <w:rPr>
          <w:rFonts w:eastAsia="游明朝"/>
          <w:iCs/>
          <w:lang w:eastAsia="ja-JP"/>
        </w:rPr>
        <w:t xml:space="preserve"> [10]</w:t>
      </w:r>
    </w:p>
    <w:p w14:paraId="0644518C" w14:textId="242B290A" w:rsidR="00DD5CE4" w:rsidRDefault="00DD5CE4" w:rsidP="00DD5CE4">
      <w:pPr>
        <w:pStyle w:val="aff7"/>
        <w:numPr>
          <w:ilvl w:val="0"/>
          <w:numId w:val="40"/>
        </w:numPr>
        <w:ind w:firstLineChars="0"/>
        <w:jc w:val="both"/>
        <w:rPr>
          <w:rFonts w:eastAsia="游明朝"/>
          <w:iCs/>
          <w:lang w:eastAsia="ja-JP"/>
        </w:rPr>
      </w:pPr>
      <w:r w:rsidRPr="00DD5CE4">
        <w:rPr>
          <w:rFonts w:eastAsia="游明朝"/>
          <w:iCs/>
          <w:lang w:eastAsia="ja-JP"/>
        </w:rPr>
        <w:t>Overlapping with SR with larger priority should not have any impact on the determination of available slots.</w:t>
      </w:r>
    </w:p>
    <w:p w14:paraId="26D22380" w14:textId="621DBEAB" w:rsidR="00DD5CE4" w:rsidRDefault="00DD5CE4" w:rsidP="00DD5CE4">
      <w:pPr>
        <w:pStyle w:val="aff7"/>
        <w:numPr>
          <w:ilvl w:val="1"/>
          <w:numId w:val="40"/>
        </w:numPr>
        <w:ind w:firstLineChars="0"/>
        <w:jc w:val="both"/>
        <w:rPr>
          <w:rFonts w:eastAsia="游明朝"/>
          <w:iCs/>
          <w:lang w:eastAsia="ja-JP"/>
        </w:rPr>
      </w:pPr>
      <w:r>
        <w:rPr>
          <w:rFonts w:eastAsia="游明朝"/>
          <w:iCs/>
          <w:lang w:eastAsia="ja-JP"/>
        </w:rPr>
        <w:t>Sharp</w:t>
      </w:r>
      <w:r w:rsidR="007D7679">
        <w:rPr>
          <w:rFonts w:eastAsia="游明朝"/>
          <w:iCs/>
          <w:lang w:eastAsia="ja-JP"/>
        </w:rPr>
        <w:t xml:space="preserve"> [19]</w:t>
      </w:r>
    </w:p>
    <w:p w14:paraId="20311E9D" w14:textId="5872C639" w:rsidR="007D5690" w:rsidRDefault="007D5690" w:rsidP="007D5690">
      <w:pPr>
        <w:pStyle w:val="aff7"/>
        <w:numPr>
          <w:ilvl w:val="0"/>
          <w:numId w:val="40"/>
        </w:numPr>
        <w:ind w:firstLineChars="0"/>
        <w:jc w:val="both"/>
        <w:rPr>
          <w:rFonts w:eastAsia="游明朝"/>
          <w:iCs/>
          <w:lang w:eastAsia="ja-JP"/>
        </w:rPr>
      </w:pPr>
      <w:r>
        <w:rPr>
          <w:rFonts w:eastAsia="游明朝"/>
          <w:iCs/>
          <w:lang w:eastAsia="ja-JP"/>
        </w:rPr>
        <w:t>F</w:t>
      </w:r>
      <w:r w:rsidRPr="007D5690">
        <w:rPr>
          <w:rFonts w:eastAsia="游明朝"/>
          <w:iCs/>
          <w:lang w:eastAsia="ja-JP"/>
        </w:rPr>
        <w:t xml:space="preserve">lexible symbol </w:t>
      </w:r>
      <w:r>
        <w:rPr>
          <w:rFonts w:eastAsia="游明朝"/>
          <w:iCs/>
          <w:lang w:eastAsia="ja-JP"/>
        </w:rPr>
        <w:t>should be determined as available for UL transmissions</w:t>
      </w:r>
    </w:p>
    <w:p w14:paraId="462B5AA3" w14:textId="78450762" w:rsidR="007D5690" w:rsidRDefault="007D5690" w:rsidP="001F717F">
      <w:pPr>
        <w:pStyle w:val="aff7"/>
        <w:numPr>
          <w:ilvl w:val="1"/>
          <w:numId w:val="40"/>
        </w:numPr>
        <w:ind w:firstLineChars="0"/>
        <w:jc w:val="both"/>
        <w:rPr>
          <w:rFonts w:eastAsia="游明朝"/>
          <w:iCs/>
          <w:lang w:eastAsia="ja-JP"/>
        </w:rPr>
      </w:pPr>
      <w:r>
        <w:rPr>
          <w:rFonts w:eastAsia="游明朝"/>
          <w:iCs/>
          <w:lang w:eastAsia="ja-JP"/>
        </w:rPr>
        <w:t>Nokia/</w:t>
      </w:r>
      <w:r w:rsidRPr="007D5690">
        <w:rPr>
          <w:rFonts w:eastAsia="游明朝"/>
          <w:iCs/>
          <w:lang w:eastAsia="ja-JP"/>
        </w:rPr>
        <w:t>Nokia Shanghai Bell</w:t>
      </w:r>
      <w:r w:rsidR="007D7679">
        <w:rPr>
          <w:rFonts w:eastAsia="游明朝"/>
          <w:iCs/>
          <w:lang w:eastAsia="ja-JP"/>
        </w:rPr>
        <w:t xml:space="preserve"> [24]</w:t>
      </w:r>
    </w:p>
    <w:p w14:paraId="31830A97" w14:textId="345F87A9" w:rsidR="00267012" w:rsidRDefault="00267012">
      <w:pPr>
        <w:jc w:val="both"/>
        <w:rPr>
          <w:iCs/>
          <w:highlight w:val="yellow"/>
          <w:lang w:eastAsia="zh-CN"/>
        </w:rPr>
      </w:pPr>
    </w:p>
    <w:p w14:paraId="4FE44053" w14:textId="06A26394" w:rsidR="00E46579" w:rsidRPr="00176EBA" w:rsidRDefault="00E46579">
      <w:pPr>
        <w:jc w:val="both"/>
        <w:rPr>
          <w:rFonts w:eastAsia="游明朝"/>
          <w:iCs/>
          <w:lang w:eastAsia="ja-JP"/>
        </w:rPr>
      </w:pPr>
      <w:r>
        <w:rPr>
          <w:rFonts w:eastAsia="游明朝"/>
          <w:iCs/>
          <w:lang w:eastAsia="ja-JP"/>
        </w:rPr>
        <w:t xml:space="preserve">Alt 1 now has more supports than in the previous meeting. Also, many companies pointed that Alt 2 has the problem that UE and </w:t>
      </w:r>
      <w:proofErr w:type="spellStart"/>
      <w:r>
        <w:rPr>
          <w:rFonts w:eastAsia="游明朝"/>
          <w:iCs/>
          <w:lang w:eastAsia="ja-JP"/>
        </w:rPr>
        <w:t>gNB</w:t>
      </w:r>
      <w:proofErr w:type="spellEnd"/>
      <w:r>
        <w:rPr>
          <w:rFonts w:eastAsia="游明朝"/>
          <w:iCs/>
          <w:lang w:eastAsia="ja-JP"/>
        </w:rPr>
        <w:t xml:space="preserve"> may have different understanding on available slots, which leads the issues described in Issue#2-2 and Issue#2-3.</w:t>
      </w:r>
    </w:p>
    <w:p w14:paraId="7CFCA46D" w14:textId="130EFBE8" w:rsidR="00731C48" w:rsidRPr="001A2C9C" w:rsidRDefault="00731C48" w:rsidP="00731C48">
      <w:pPr>
        <w:jc w:val="both"/>
        <w:rPr>
          <w:rFonts w:eastAsia="游明朝"/>
          <w:b/>
          <w:bCs/>
          <w:iCs/>
          <w:u w:val="single"/>
          <w:lang w:eastAsia="ja-JP"/>
        </w:rPr>
      </w:pPr>
      <w:r w:rsidRPr="00176EBA">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-1</w:t>
      </w:r>
    </w:p>
    <w:p w14:paraId="3F55735C" w14:textId="5CE08E9E" w:rsidR="00267012" w:rsidRPr="001F717F" w:rsidRDefault="00267012" w:rsidP="001F717F">
      <w:pPr>
        <w:pStyle w:val="aff7"/>
        <w:numPr>
          <w:ilvl w:val="0"/>
          <w:numId w:val="35"/>
        </w:numPr>
        <w:spacing w:line="280" w:lineRule="atLeast"/>
        <w:ind w:firstLineChars="0"/>
        <w:jc w:val="both"/>
      </w:pPr>
      <w:r w:rsidRPr="00A82A99">
        <w:t xml:space="preserve">The determination of available slots does not depend on any dynamic </w:t>
      </w:r>
      <w:proofErr w:type="spellStart"/>
      <w:r w:rsidRPr="00A82A99">
        <w:t>signaling</w:t>
      </w:r>
      <w:proofErr w:type="spellEnd"/>
      <w:r w:rsidRPr="00A82A99">
        <w:t>.</w:t>
      </w:r>
      <w:r w:rsidR="004D123B">
        <w:t xml:space="preserve"> (</w:t>
      </w:r>
      <w:proofErr w:type="gramStart"/>
      <w:r w:rsidR="004D123B">
        <w:t>i.e.</w:t>
      </w:r>
      <w:proofErr w:type="gramEnd"/>
      <w:r w:rsidR="004D123B">
        <w:t xml:space="preserve"> Taking Alt 1 </w:t>
      </w:r>
      <w:r w:rsidR="00CE2032">
        <w:t>of</w:t>
      </w:r>
      <w:r w:rsidR="004D123B">
        <w:t xml:space="preserve"> the previous agreement)</w:t>
      </w:r>
    </w:p>
    <w:p w14:paraId="196BBEE6" w14:textId="77777777" w:rsidR="001C6EC8" w:rsidRPr="001C6EC8" w:rsidRDefault="001C6EC8" w:rsidP="001F717F">
      <w:pPr>
        <w:jc w:val="both"/>
        <w:rPr>
          <w:iCs/>
          <w:lang w:eastAsia="zh-CN"/>
        </w:rPr>
      </w:pPr>
    </w:p>
    <w:p w14:paraId="61DA5710" w14:textId="7FA6F2F4" w:rsidR="001C6EC8" w:rsidRPr="006802C5" w:rsidRDefault="001C6EC8" w:rsidP="001F717F">
      <w:pPr>
        <w:pStyle w:val="3"/>
        <w:jc w:val="both"/>
        <w:rPr>
          <w:sz w:val="24"/>
          <w:szCs w:val="16"/>
        </w:rPr>
      </w:pPr>
      <w:r w:rsidRPr="0081686A">
        <w:rPr>
          <w:sz w:val="24"/>
          <w:szCs w:val="16"/>
        </w:rPr>
        <w:t>Issue#2-</w:t>
      </w:r>
      <w:r>
        <w:rPr>
          <w:sz w:val="24"/>
          <w:szCs w:val="16"/>
        </w:rPr>
        <w:t>2</w:t>
      </w:r>
      <w:r w:rsidRPr="0081686A">
        <w:rPr>
          <w:sz w:val="24"/>
          <w:szCs w:val="16"/>
        </w:rPr>
        <w:t xml:space="preserve">: </w:t>
      </w:r>
      <w:r>
        <w:rPr>
          <w:sz w:val="24"/>
          <w:szCs w:val="16"/>
        </w:rPr>
        <w:t xml:space="preserve">RV </w:t>
      </w:r>
      <w:r w:rsidR="006C7D57">
        <w:rPr>
          <w:sz w:val="24"/>
          <w:szCs w:val="16"/>
        </w:rPr>
        <w:t>Cycle</w:t>
      </w:r>
    </w:p>
    <w:p w14:paraId="13E051FE" w14:textId="0B1CE7B6" w:rsidR="00D91624" w:rsidRDefault="001C6EC8">
      <w:pPr>
        <w:jc w:val="both"/>
        <w:rPr>
          <w:rFonts w:eastAsia="游明朝"/>
          <w:lang w:val="sv-SE" w:eastAsia="ja-JP"/>
        </w:rPr>
      </w:pPr>
      <w:r>
        <w:rPr>
          <w:rFonts w:eastAsia="游明朝" w:hint="eastAsia"/>
          <w:lang w:val="sv-SE" w:eastAsia="ja-JP"/>
        </w:rPr>
        <w:t>I</w:t>
      </w:r>
      <w:r>
        <w:rPr>
          <w:rFonts w:eastAsia="游明朝"/>
          <w:lang w:val="sv-SE" w:eastAsia="ja-JP"/>
        </w:rPr>
        <w:t>n Rel-16 PUSCH repetition Type A, RV to be applied on a</w:t>
      </w:r>
      <w:r w:rsidRPr="005864C1">
        <w:rPr>
          <w:rFonts w:eastAsia="游明朝"/>
          <w:lang w:val="sv-SE" w:eastAsia="ja-JP"/>
        </w:rPr>
        <w:t xml:space="preserve"> given</w:t>
      </w:r>
      <w:r>
        <w:rPr>
          <w:rFonts w:eastAsia="游明朝"/>
          <w:lang w:val="sv-SE" w:eastAsia="ja-JP"/>
        </w:rPr>
        <w:t xml:space="preserve"> slot is derived from w</w:t>
      </w:r>
      <w:r w:rsidRPr="005864C1">
        <w:rPr>
          <w:rFonts w:eastAsia="游明朝"/>
          <w:lang w:val="sv-SE" w:eastAsia="ja-JP"/>
        </w:rPr>
        <w:t>he</w:t>
      </w:r>
      <w:r>
        <w:rPr>
          <w:rFonts w:eastAsia="游明朝"/>
          <w:lang w:val="sv-SE" w:eastAsia="ja-JP"/>
        </w:rPr>
        <w:t>n</w:t>
      </w:r>
      <w:r w:rsidRPr="005864C1">
        <w:rPr>
          <w:rFonts w:eastAsia="游明朝"/>
          <w:lang w:val="sv-SE" w:eastAsia="ja-JP"/>
        </w:rPr>
        <w:t xml:space="preserve"> this </w:t>
      </w:r>
      <w:r>
        <w:rPr>
          <w:rFonts w:eastAsia="游明朝"/>
          <w:lang w:val="sv-SE" w:eastAsia="ja-JP"/>
        </w:rPr>
        <w:t>slot</w:t>
      </w:r>
      <w:r w:rsidRPr="005864C1">
        <w:rPr>
          <w:rFonts w:eastAsia="游明朝"/>
          <w:lang w:val="sv-SE" w:eastAsia="ja-JP"/>
        </w:rPr>
        <w:t xml:space="preserve"> come</w:t>
      </w:r>
      <w:r>
        <w:rPr>
          <w:rFonts w:eastAsia="游明朝"/>
          <w:lang w:val="sv-SE" w:eastAsia="ja-JP"/>
        </w:rPr>
        <w:t>s</w:t>
      </w:r>
      <w:r w:rsidRPr="005864C1">
        <w:rPr>
          <w:rFonts w:eastAsia="游明朝"/>
          <w:lang w:val="sv-SE" w:eastAsia="ja-JP"/>
        </w:rPr>
        <w:t xml:space="preserve"> </w:t>
      </w:r>
      <w:r>
        <w:rPr>
          <w:rFonts w:eastAsia="游明朝"/>
          <w:lang w:val="sv-SE" w:eastAsia="ja-JP"/>
        </w:rPr>
        <w:t>from the start of the K consecutive slots</w:t>
      </w:r>
      <w:r w:rsidR="00D91624">
        <w:rPr>
          <w:rFonts w:eastAsia="游明朝"/>
          <w:lang w:val="sv-SE" w:eastAsia="ja-JP"/>
        </w:rPr>
        <w:t xml:space="preserve"> as in the following TS38.214 descriptions</w:t>
      </w:r>
      <w:r>
        <w:rPr>
          <w:rFonts w:eastAsia="游明朝"/>
          <w:lang w:val="sv-SE" w:eastAsia="ja-JP"/>
        </w:rPr>
        <w:t xml:space="preserve">. </w:t>
      </w:r>
    </w:p>
    <w:tbl>
      <w:tblPr>
        <w:tblStyle w:val="aff6"/>
        <w:tblW w:w="0" w:type="auto"/>
        <w:tblLook w:val="04A0" w:firstRow="1" w:lastRow="0" w:firstColumn="1" w:lastColumn="0" w:noHBand="0" w:noVBand="1"/>
      </w:tblPr>
      <w:tblGrid>
        <w:gridCol w:w="9631"/>
      </w:tblGrid>
      <w:tr w:rsidR="00D91624" w14:paraId="67E395D5" w14:textId="77777777" w:rsidTr="00D91624">
        <w:tc>
          <w:tcPr>
            <w:tcW w:w="9631" w:type="dxa"/>
          </w:tcPr>
          <w:p w14:paraId="20F7F488" w14:textId="77777777" w:rsidR="00D91624" w:rsidRPr="0085777E" w:rsidRDefault="00D91624" w:rsidP="00D91624">
            <w:pPr>
              <w:spacing w:before="24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consecutive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636CCB50" w14:textId="77777777" w:rsidR="00D91624" w:rsidRPr="00A93AD6" w:rsidRDefault="00D91624" w:rsidP="00D91624">
            <w:pPr>
              <w:pStyle w:val="TH"/>
              <w:rPr>
                <w:color w:val="000000"/>
                <w:lang w:val="en-US"/>
              </w:rPr>
            </w:pPr>
            <w:r>
              <w:rPr>
                <w:color w:val="000000"/>
              </w:rPr>
              <w:t>Table 6</w:t>
            </w:r>
            <w:r w:rsidRPr="0048482F">
              <w:rPr>
                <w:color w:val="000000"/>
              </w:rPr>
              <w:t>.</w:t>
            </w:r>
            <w:r>
              <w:rPr>
                <w:color w:val="000000"/>
              </w:rPr>
              <w:t>1.2.1-2</w:t>
            </w:r>
            <w:r w:rsidRPr="0048482F">
              <w:rPr>
                <w:color w:val="000000"/>
              </w:rPr>
              <w:t xml:space="preserve">: </w:t>
            </w:r>
            <w:r>
              <w:rPr>
                <w:color w:val="000000"/>
                <w:lang w:val="en-US"/>
              </w:rPr>
              <w:t>Redundancy v</w:t>
            </w:r>
            <w:r w:rsidRPr="00A93AD6">
              <w:rPr>
                <w:color w:val="000000"/>
                <w:lang w:val="en-US"/>
              </w:rPr>
              <w:t>ersion</w:t>
            </w:r>
            <w:r>
              <w:rPr>
                <w:color w:val="000000"/>
                <w:lang w:val="en-US"/>
              </w:rPr>
              <w:t xml:space="preserve"> for PUSCH transmission</w:t>
            </w:r>
          </w:p>
          <w:tbl>
            <w:tblPr>
              <w:tblStyle w:val="aff6"/>
              <w:tblW w:w="0" w:type="auto"/>
              <w:tblLook w:val="04A0" w:firstRow="1" w:lastRow="0" w:firstColumn="1" w:lastColumn="0" w:noHBand="0" w:noVBand="1"/>
            </w:tblPr>
            <w:tblGrid>
              <w:gridCol w:w="2263"/>
              <w:gridCol w:w="1701"/>
              <w:gridCol w:w="1701"/>
              <w:gridCol w:w="1701"/>
              <w:gridCol w:w="1701"/>
            </w:tblGrid>
            <w:tr w:rsidR="00D91624" w14:paraId="5D5879E5" w14:textId="77777777" w:rsidTr="00966A02">
              <w:tc>
                <w:tcPr>
                  <w:tcW w:w="2263" w:type="dxa"/>
                  <w:vMerge w:val="restart"/>
                </w:tcPr>
                <w:p w14:paraId="5FC0A7F5" w14:textId="77777777" w:rsidR="00D91624" w:rsidRPr="001A09D9" w:rsidRDefault="00D91624" w:rsidP="00D91624">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7CF8516B" w14:textId="77777777" w:rsidR="00D91624" w:rsidRPr="00A93AD6" w:rsidRDefault="00D91624" w:rsidP="00D91624">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sidRPr="00A93AD6">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Pr>
                      <w:rFonts w:eastAsia="Batang"/>
                      <w:color w:val="000000"/>
                    </w:rPr>
                    <w:t xml:space="preserve"> (</w:t>
                  </w:r>
                  <w:proofErr w:type="gramEnd"/>
                  <w:r>
                    <w:rPr>
                      <w:rFonts w:eastAsia="Batang"/>
                      <w:color w:val="000000"/>
                    </w:rPr>
                    <w:t xml:space="preserve">repetition Type A) or </w:t>
                  </w:r>
                  <w:r>
                    <w:rPr>
                      <w:rFonts w:eastAsia="Batang"/>
                      <w:i/>
                      <w:color w:val="000000"/>
                    </w:rPr>
                    <w:t>n</w:t>
                  </w:r>
                  <w:r w:rsidRPr="00A93AD6">
                    <w:rPr>
                      <w:rFonts w:eastAsia="Batang"/>
                      <w:color w:val="000000"/>
                      <w:vertAlign w:val="superscript"/>
                    </w:rPr>
                    <w:t>th</w:t>
                  </w:r>
                  <w:r>
                    <w:rPr>
                      <w:rFonts w:eastAsia="Batang"/>
                      <w:color w:val="000000"/>
                    </w:rPr>
                    <w:t xml:space="preserve"> actual repetition (repetition Type B)</w:t>
                  </w:r>
                </w:p>
              </w:tc>
            </w:tr>
            <w:tr w:rsidR="00D91624" w14:paraId="3B33CDCB" w14:textId="77777777" w:rsidTr="00966A02">
              <w:tc>
                <w:tcPr>
                  <w:tcW w:w="2263" w:type="dxa"/>
                  <w:vMerge/>
                </w:tcPr>
                <w:p w14:paraId="26492221" w14:textId="77777777" w:rsidR="00D91624" w:rsidRPr="00A93AD6" w:rsidRDefault="00D91624" w:rsidP="00D91624">
                  <w:pPr>
                    <w:pStyle w:val="TAH"/>
                    <w:rPr>
                      <w:rFonts w:eastAsia="Batang"/>
                      <w:color w:val="000000"/>
                      <w:lang w:val="en-GB"/>
                    </w:rPr>
                  </w:pPr>
                </w:p>
              </w:tc>
              <w:tc>
                <w:tcPr>
                  <w:tcW w:w="1701" w:type="dxa"/>
                </w:tcPr>
                <w:p w14:paraId="5EAF20F5"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7F903017"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5991E16F"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4C823B8F"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D91624" w14:paraId="013E3123" w14:textId="77777777" w:rsidTr="00966A02">
              <w:tc>
                <w:tcPr>
                  <w:tcW w:w="2263" w:type="dxa"/>
                </w:tcPr>
                <w:p w14:paraId="4D6AAD5A"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10892FEA"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79FFCBCB"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653A15E4"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0066C272" w14:textId="77777777" w:rsidR="00D91624" w:rsidRPr="00A93AD6" w:rsidRDefault="00D91624" w:rsidP="00D91624">
                  <w:pPr>
                    <w:pStyle w:val="TAC"/>
                    <w:rPr>
                      <w:rFonts w:eastAsia="Batang"/>
                      <w:color w:val="000000"/>
                      <w:lang w:val="en-GB"/>
                    </w:rPr>
                  </w:pPr>
                  <w:r>
                    <w:rPr>
                      <w:rFonts w:eastAsia="Batang"/>
                      <w:color w:val="000000"/>
                      <w:lang w:val="en-GB"/>
                    </w:rPr>
                    <w:t>1</w:t>
                  </w:r>
                </w:p>
              </w:tc>
            </w:tr>
            <w:tr w:rsidR="00D91624" w14:paraId="18EF9C7C" w14:textId="77777777" w:rsidTr="00966A02">
              <w:tc>
                <w:tcPr>
                  <w:tcW w:w="2263" w:type="dxa"/>
                </w:tcPr>
                <w:p w14:paraId="49EFB527"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0C056C2E"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4713D2B0"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5E8689B2"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6A5D50BF" w14:textId="77777777" w:rsidR="00D91624" w:rsidRPr="00A93AD6" w:rsidRDefault="00D91624" w:rsidP="00D91624">
                  <w:pPr>
                    <w:pStyle w:val="TAC"/>
                    <w:rPr>
                      <w:rFonts w:eastAsia="Batang"/>
                      <w:color w:val="000000"/>
                      <w:lang w:val="en-GB"/>
                    </w:rPr>
                  </w:pPr>
                  <w:r>
                    <w:rPr>
                      <w:rFonts w:eastAsia="Batang"/>
                      <w:color w:val="000000"/>
                      <w:lang w:val="en-GB"/>
                    </w:rPr>
                    <w:t>0</w:t>
                  </w:r>
                </w:p>
              </w:tc>
            </w:tr>
            <w:tr w:rsidR="00D91624" w14:paraId="3BF3E07F" w14:textId="77777777" w:rsidTr="00966A02">
              <w:tc>
                <w:tcPr>
                  <w:tcW w:w="2263" w:type="dxa"/>
                </w:tcPr>
                <w:p w14:paraId="3B530682"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7B2D6B4F"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187ABDD9"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37D1E2F5"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09FCA288" w14:textId="77777777" w:rsidR="00D91624" w:rsidRPr="00A93AD6" w:rsidRDefault="00D91624" w:rsidP="00D91624">
                  <w:pPr>
                    <w:pStyle w:val="TAC"/>
                    <w:rPr>
                      <w:rFonts w:eastAsia="Batang"/>
                      <w:color w:val="000000"/>
                      <w:lang w:val="en-GB"/>
                    </w:rPr>
                  </w:pPr>
                  <w:r>
                    <w:rPr>
                      <w:rFonts w:eastAsia="Batang"/>
                      <w:color w:val="000000"/>
                      <w:lang w:val="en-GB"/>
                    </w:rPr>
                    <w:t>2</w:t>
                  </w:r>
                </w:p>
              </w:tc>
            </w:tr>
            <w:tr w:rsidR="00D91624" w14:paraId="1C96DEAA" w14:textId="77777777" w:rsidTr="00966A02">
              <w:tc>
                <w:tcPr>
                  <w:tcW w:w="2263" w:type="dxa"/>
                </w:tcPr>
                <w:p w14:paraId="15F83E9B"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6F868B4F"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179B4F16"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3C35BC5C"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7487E631" w14:textId="77777777" w:rsidR="00D91624" w:rsidRPr="00A93AD6" w:rsidRDefault="00D91624" w:rsidP="00D91624">
                  <w:pPr>
                    <w:pStyle w:val="TAC"/>
                    <w:rPr>
                      <w:rFonts w:eastAsia="Batang"/>
                      <w:color w:val="000000"/>
                      <w:lang w:val="en-GB"/>
                    </w:rPr>
                  </w:pPr>
                  <w:r>
                    <w:rPr>
                      <w:rFonts w:eastAsia="Batang"/>
                      <w:color w:val="000000"/>
                      <w:lang w:val="en-GB"/>
                    </w:rPr>
                    <w:t>3</w:t>
                  </w:r>
                </w:p>
              </w:tc>
            </w:tr>
          </w:tbl>
          <w:p w14:paraId="33308824" w14:textId="55A8B717" w:rsidR="00E66E6E" w:rsidRDefault="00E66E6E">
            <w:pPr>
              <w:jc w:val="both"/>
              <w:rPr>
                <w:lang w:val="sv-SE" w:eastAsia="ja-JP"/>
              </w:rPr>
            </w:pPr>
          </w:p>
        </w:tc>
      </w:tr>
    </w:tbl>
    <w:p w14:paraId="6E2CCDF3" w14:textId="77777777" w:rsidR="00D91624" w:rsidRPr="00D91624" w:rsidRDefault="00D91624">
      <w:pPr>
        <w:jc w:val="both"/>
        <w:rPr>
          <w:rFonts w:eastAsia="游明朝"/>
          <w:lang w:val="sv-SE" w:eastAsia="ja-JP"/>
        </w:rPr>
      </w:pPr>
    </w:p>
    <w:p w14:paraId="104AF541" w14:textId="61B6B1EB" w:rsidR="001C6EC8" w:rsidRDefault="001C6EC8" w:rsidP="001F717F">
      <w:pPr>
        <w:jc w:val="both"/>
        <w:rPr>
          <w:rFonts w:eastAsia="游明朝"/>
          <w:lang w:val="sv-SE" w:eastAsia="ja-JP"/>
        </w:rPr>
      </w:pPr>
      <w:r>
        <w:rPr>
          <w:rFonts w:eastAsia="游明朝"/>
          <w:lang w:val="sv-SE" w:eastAsia="ja-JP"/>
        </w:rPr>
        <w:t xml:space="preserve">For PUSCH repetition based on the K available slots, it should be discussed how RV in each slot of the K </w:t>
      </w:r>
      <w:r w:rsidRPr="00494F07">
        <w:rPr>
          <w:rFonts w:eastAsia="游明朝"/>
          <w:bCs/>
          <w:lang w:eastAsia="ja-JP"/>
        </w:rPr>
        <w:t>avai</w:t>
      </w:r>
      <w:r>
        <w:rPr>
          <w:rFonts w:eastAsia="游明朝"/>
          <w:bCs/>
          <w:lang w:eastAsia="ja-JP"/>
        </w:rPr>
        <w:t>la</w:t>
      </w:r>
      <w:r w:rsidRPr="00494F07">
        <w:rPr>
          <w:rFonts w:eastAsia="游明朝"/>
          <w:bCs/>
          <w:lang w:eastAsia="ja-JP"/>
        </w:rPr>
        <w:t>b</w:t>
      </w:r>
      <w:r>
        <w:rPr>
          <w:rFonts w:eastAsia="游明朝"/>
          <w:bCs/>
          <w:lang w:eastAsia="ja-JP"/>
        </w:rPr>
        <w:t>l</w:t>
      </w:r>
      <w:r w:rsidRPr="00494F07">
        <w:rPr>
          <w:rFonts w:eastAsia="游明朝"/>
          <w:bCs/>
          <w:lang w:eastAsia="ja-JP"/>
        </w:rPr>
        <w:t xml:space="preserve">e </w:t>
      </w:r>
      <w:r>
        <w:rPr>
          <w:rFonts w:eastAsia="游明朝"/>
          <w:lang w:val="sv-SE" w:eastAsia="ja-JP"/>
        </w:rPr>
        <w:t xml:space="preserve">slots is determined. </w:t>
      </w:r>
    </w:p>
    <w:p w14:paraId="26AF7C6E" w14:textId="623498ED" w:rsidR="001C6EC8" w:rsidRDefault="00DD5CE4" w:rsidP="007F0EE2">
      <w:pPr>
        <w:jc w:val="both"/>
        <w:rPr>
          <w:rFonts w:eastAsia="游明朝"/>
          <w:iCs/>
          <w:lang w:eastAsia="ja-JP"/>
        </w:rPr>
      </w:pPr>
      <w:r w:rsidRPr="00315064">
        <w:rPr>
          <w:rFonts w:eastAsia="游明朝" w:hint="eastAsia"/>
          <w:iCs/>
          <w:lang w:eastAsia="ja-JP"/>
        </w:rPr>
        <w:t>Accor</w:t>
      </w:r>
      <w:r w:rsidRPr="00315064">
        <w:rPr>
          <w:rFonts w:eastAsia="游明朝"/>
          <w:iCs/>
          <w:lang w:eastAsia="ja-JP"/>
        </w:rPr>
        <w:t>ding to the contributions for RAN1#105-e,</w:t>
      </w:r>
      <w:r>
        <w:rPr>
          <w:rFonts w:eastAsia="游明朝"/>
          <w:iCs/>
          <w:lang w:eastAsia="ja-JP"/>
        </w:rPr>
        <w:t xml:space="preserve"> only </w:t>
      </w:r>
      <w:r w:rsidR="00F7553A">
        <w:rPr>
          <w:rFonts w:eastAsia="游明朝"/>
          <w:iCs/>
          <w:lang w:eastAsia="ja-JP"/>
        </w:rPr>
        <w:t>two</w:t>
      </w:r>
      <w:r>
        <w:rPr>
          <w:rFonts w:eastAsia="游明朝"/>
          <w:iCs/>
          <w:lang w:eastAsia="ja-JP"/>
        </w:rPr>
        <w:t xml:space="preserve"> companies are providing their views</w:t>
      </w:r>
      <w:r w:rsidR="00E070C3">
        <w:rPr>
          <w:rFonts w:eastAsia="游明朝" w:hint="eastAsia"/>
          <w:iCs/>
          <w:lang w:eastAsia="ja-JP"/>
        </w:rPr>
        <w:t>,</w:t>
      </w:r>
      <w:r w:rsidR="00E070C3">
        <w:rPr>
          <w:rFonts w:eastAsia="游明朝"/>
          <w:iCs/>
          <w:lang w:eastAsia="ja-JP"/>
        </w:rPr>
        <w:t xml:space="preserve"> which are listed below</w:t>
      </w:r>
      <w:r>
        <w:rPr>
          <w:rFonts w:eastAsia="游明朝"/>
          <w:iCs/>
          <w:lang w:eastAsia="ja-JP"/>
        </w:rPr>
        <w:t>.</w:t>
      </w:r>
      <w:r w:rsidR="00E070C3">
        <w:rPr>
          <w:rFonts w:eastAsia="游明朝"/>
          <w:iCs/>
          <w:lang w:eastAsia="ja-JP"/>
        </w:rPr>
        <w:t xml:space="preserve"> </w:t>
      </w:r>
    </w:p>
    <w:p w14:paraId="2E4A27C5" w14:textId="6A882A50" w:rsidR="00DD5CE4" w:rsidRDefault="00DD5CE4" w:rsidP="00DD5CE4">
      <w:pPr>
        <w:pStyle w:val="aff7"/>
        <w:numPr>
          <w:ilvl w:val="0"/>
          <w:numId w:val="39"/>
        </w:numPr>
        <w:overflowPunct/>
        <w:autoSpaceDE/>
        <w:autoSpaceDN/>
        <w:adjustRightInd/>
        <w:snapToGrid w:val="0"/>
        <w:spacing w:after="100" w:afterAutospacing="1"/>
        <w:ind w:firstLineChars="0"/>
        <w:jc w:val="both"/>
        <w:textAlignment w:val="auto"/>
        <w:rPr>
          <w:rFonts w:eastAsiaTheme="minorEastAsia"/>
          <w:szCs w:val="24"/>
          <w:lang w:val="en-US"/>
        </w:rPr>
      </w:pPr>
      <w:r w:rsidRPr="00DD5CE4">
        <w:rPr>
          <w:rFonts w:eastAsiaTheme="minorEastAsia"/>
          <w:szCs w:val="24"/>
          <w:lang w:val="en-US"/>
        </w:rPr>
        <w:t xml:space="preserve">RV in a slot is derived by the index of the slot, where the indexing is based on available slots according to semi-static configurations, and the index=0 at the slot </w:t>
      </w:r>
      <w:r w:rsidRPr="001F717F">
        <w:rPr>
          <w:rFonts w:eastAsiaTheme="minorEastAsia"/>
          <w:i/>
          <w:iCs/>
          <w:szCs w:val="24"/>
          <w:lang w:val="en-US"/>
        </w:rPr>
        <w:t>K</w:t>
      </w:r>
      <w:r w:rsidRPr="001F717F">
        <w:rPr>
          <w:rFonts w:eastAsiaTheme="minorEastAsia"/>
          <w:szCs w:val="24"/>
          <w:vertAlign w:val="subscript"/>
          <w:lang w:val="en-US"/>
        </w:rPr>
        <w:t>s</w:t>
      </w:r>
      <w:r w:rsidRPr="00DD5CE4">
        <w:rPr>
          <w:rFonts w:eastAsiaTheme="minorEastAsia"/>
          <w:szCs w:val="24"/>
          <w:lang w:val="en-US"/>
        </w:rPr>
        <w:t xml:space="preserve"> derived from the slot offset </w:t>
      </w:r>
      <w:r w:rsidRPr="001F717F">
        <w:rPr>
          <w:rFonts w:eastAsiaTheme="minorEastAsia"/>
          <w:i/>
          <w:iCs/>
          <w:szCs w:val="24"/>
          <w:lang w:val="en-US"/>
        </w:rPr>
        <w:t>K</w:t>
      </w:r>
      <w:r w:rsidRPr="001F717F">
        <w:rPr>
          <w:rFonts w:eastAsiaTheme="minorEastAsia"/>
          <w:szCs w:val="24"/>
          <w:vertAlign w:val="subscript"/>
          <w:lang w:val="en-US"/>
        </w:rPr>
        <w:t>2</w:t>
      </w:r>
      <w:r w:rsidRPr="00DD5CE4">
        <w:rPr>
          <w:rFonts w:eastAsiaTheme="minorEastAsia"/>
          <w:szCs w:val="24"/>
          <w:lang w:val="en-US"/>
        </w:rPr>
        <w:t>.</w:t>
      </w:r>
    </w:p>
    <w:p w14:paraId="04CC3BE6" w14:textId="581213F3" w:rsidR="00DD5CE4" w:rsidRPr="001F717F" w:rsidRDefault="00DD5CE4" w:rsidP="00DD5CE4">
      <w:pPr>
        <w:pStyle w:val="aff7"/>
        <w:numPr>
          <w:ilvl w:val="1"/>
          <w:numId w:val="39"/>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游明朝" w:hint="eastAsia"/>
          <w:szCs w:val="24"/>
          <w:lang w:val="en-US" w:eastAsia="ja-JP"/>
        </w:rPr>
        <w:t>S</w:t>
      </w:r>
      <w:r>
        <w:rPr>
          <w:rFonts w:eastAsia="游明朝"/>
          <w:szCs w:val="24"/>
          <w:lang w:val="en-US" w:eastAsia="ja-JP"/>
        </w:rPr>
        <w:t>harp</w:t>
      </w:r>
      <w:r w:rsidR="00A9084A">
        <w:rPr>
          <w:rFonts w:eastAsia="游明朝"/>
          <w:szCs w:val="24"/>
          <w:lang w:val="en-US" w:eastAsia="ja-JP"/>
        </w:rPr>
        <w:t xml:space="preserve"> [19]</w:t>
      </w:r>
    </w:p>
    <w:p w14:paraId="717E3BC0" w14:textId="3B353DC5" w:rsidR="00391B98" w:rsidRDefault="00391B98" w:rsidP="00391B98">
      <w:pPr>
        <w:pStyle w:val="aff7"/>
        <w:numPr>
          <w:ilvl w:val="0"/>
          <w:numId w:val="39"/>
        </w:numPr>
        <w:overflowPunct/>
        <w:autoSpaceDE/>
        <w:autoSpaceDN/>
        <w:adjustRightInd/>
        <w:snapToGrid w:val="0"/>
        <w:spacing w:after="100" w:afterAutospacing="1"/>
        <w:ind w:firstLineChars="0"/>
        <w:jc w:val="both"/>
        <w:textAlignment w:val="auto"/>
        <w:rPr>
          <w:rFonts w:eastAsiaTheme="minorEastAsia"/>
          <w:szCs w:val="24"/>
          <w:lang w:val="en-US"/>
        </w:rPr>
      </w:pPr>
      <w:r w:rsidRPr="00391B98">
        <w:rPr>
          <w:rFonts w:eastAsiaTheme="minorEastAsia"/>
          <w:szCs w:val="24"/>
          <w:lang w:val="en-US"/>
        </w:rPr>
        <w:t xml:space="preserve">RV cycling </w:t>
      </w:r>
      <w:r>
        <w:rPr>
          <w:rFonts w:eastAsiaTheme="minorEastAsia"/>
          <w:szCs w:val="24"/>
          <w:lang w:val="en-US"/>
        </w:rPr>
        <w:t>should</w:t>
      </w:r>
      <w:r w:rsidRPr="00391B98">
        <w:rPr>
          <w:rFonts w:eastAsiaTheme="minorEastAsia"/>
          <w:szCs w:val="24"/>
          <w:lang w:val="en-US"/>
        </w:rPr>
        <w:t xml:space="preserve"> </w:t>
      </w:r>
      <w:r>
        <w:rPr>
          <w:rFonts w:eastAsiaTheme="minorEastAsia"/>
          <w:szCs w:val="24"/>
          <w:lang w:val="en-US"/>
        </w:rPr>
        <w:t>be</w:t>
      </w:r>
      <w:r w:rsidRPr="00391B98">
        <w:rPr>
          <w:rFonts w:eastAsiaTheme="minorEastAsia"/>
          <w:szCs w:val="24"/>
          <w:lang w:val="en-US"/>
        </w:rPr>
        <w:t xml:space="preserve"> based on available slots</w:t>
      </w:r>
      <w:r>
        <w:rPr>
          <w:rFonts w:eastAsiaTheme="minorEastAsia"/>
          <w:szCs w:val="24"/>
          <w:lang w:val="en-US"/>
        </w:rPr>
        <w:t xml:space="preserve">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RRC configuration</w:t>
      </w:r>
      <w:r>
        <w:rPr>
          <w:rFonts w:eastAsiaTheme="minorEastAsia"/>
          <w:szCs w:val="24"/>
          <w:lang w:val="en-US"/>
        </w:rPr>
        <w:t>s only.</w:t>
      </w:r>
    </w:p>
    <w:p w14:paraId="048F79F3" w14:textId="11186162" w:rsidR="00391B98" w:rsidRDefault="00391B98" w:rsidP="001F717F">
      <w:pPr>
        <w:pStyle w:val="aff7"/>
        <w:numPr>
          <w:ilvl w:val="1"/>
          <w:numId w:val="39"/>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游明朝" w:hint="eastAsia"/>
          <w:szCs w:val="24"/>
          <w:lang w:val="en-US" w:eastAsia="ja-JP"/>
        </w:rPr>
        <w:t>E</w:t>
      </w:r>
      <w:r>
        <w:rPr>
          <w:rFonts w:eastAsia="游明朝"/>
          <w:szCs w:val="24"/>
          <w:lang w:val="en-US" w:eastAsia="ja-JP"/>
        </w:rPr>
        <w:t>ricsson</w:t>
      </w:r>
      <w:r w:rsidR="00A9084A">
        <w:rPr>
          <w:rFonts w:eastAsia="游明朝"/>
          <w:szCs w:val="24"/>
          <w:lang w:val="en-US" w:eastAsia="ja-JP"/>
        </w:rPr>
        <w:t xml:space="preserve"> [20]</w:t>
      </w:r>
    </w:p>
    <w:p w14:paraId="05949601" w14:textId="3BDD8482" w:rsidR="00A9084A" w:rsidRDefault="00A9084A">
      <w:pPr>
        <w:jc w:val="both"/>
        <w:rPr>
          <w:rFonts w:eastAsia="游明朝"/>
          <w:iCs/>
          <w:lang w:eastAsia="ja-JP"/>
        </w:rPr>
      </w:pPr>
      <w:r>
        <w:rPr>
          <w:rFonts w:eastAsia="游明朝"/>
          <w:iCs/>
          <w:lang w:eastAsia="ja-JP"/>
        </w:rPr>
        <w:t xml:space="preserve">Both of them are suggesting that RV cycling should be affected only by RRC configurations. Otherwise, reception failures of dynamic </w:t>
      </w:r>
      <w:proofErr w:type="spellStart"/>
      <w:r>
        <w:rPr>
          <w:rFonts w:eastAsia="游明朝"/>
          <w:iCs/>
          <w:lang w:eastAsia="ja-JP"/>
        </w:rPr>
        <w:t>signaling</w:t>
      </w:r>
      <w:proofErr w:type="spellEnd"/>
      <w:r>
        <w:rPr>
          <w:rFonts w:eastAsia="游明朝"/>
          <w:iCs/>
          <w:lang w:eastAsia="ja-JP"/>
        </w:rPr>
        <w:t xml:space="preserve"> lead to different understanding of RV.</w:t>
      </w:r>
      <w:r w:rsidR="00352FAE" w:rsidRPr="00352FAE">
        <w:rPr>
          <w:rFonts w:eastAsia="游明朝"/>
          <w:bCs/>
          <w:lang w:eastAsia="ja-JP"/>
        </w:rPr>
        <w:t xml:space="preserve"> </w:t>
      </w:r>
      <w:r w:rsidR="00352FAE">
        <w:rPr>
          <w:rFonts w:eastAsia="游明朝"/>
          <w:bCs/>
          <w:lang w:eastAsia="ja-JP"/>
        </w:rPr>
        <w:t>Therefore, it is suggested discussing the following proposal as a starting point.</w:t>
      </w:r>
    </w:p>
    <w:p w14:paraId="4248AA9F" w14:textId="74EA864C" w:rsidR="00A9084A" w:rsidRDefault="00A9084A">
      <w:pPr>
        <w:jc w:val="both"/>
        <w:rPr>
          <w:rFonts w:eastAsia="游明朝"/>
          <w:lang w:eastAsia="ja-JP"/>
        </w:rPr>
      </w:pPr>
    </w:p>
    <w:p w14:paraId="55F5CE96" w14:textId="06ABB01D" w:rsidR="00731C48" w:rsidRPr="001A2C9C" w:rsidRDefault="00731C48" w:rsidP="00731C48">
      <w:pPr>
        <w:jc w:val="both"/>
        <w:rPr>
          <w:rFonts w:eastAsia="游明朝"/>
          <w:b/>
          <w:bCs/>
          <w:iCs/>
          <w:u w:val="single"/>
          <w:lang w:eastAsia="ja-JP"/>
        </w:rPr>
      </w:pPr>
      <w:r w:rsidRPr="00176EBA">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2</w:t>
      </w:r>
    </w:p>
    <w:p w14:paraId="1B2F2193" w14:textId="4FDE27D3" w:rsidR="00105784" w:rsidRPr="0093705B" w:rsidRDefault="00105784" w:rsidP="00105784">
      <w:pPr>
        <w:pStyle w:val="aff7"/>
        <w:numPr>
          <w:ilvl w:val="0"/>
          <w:numId w:val="35"/>
        </w:numPr>
        <w:spacing w:line="280" w:lineRule="atLeast"/>
        <w:ind w:firstLineChars="0"/>
        <w:jc w:val="both"/>
      </w:pPr>
      <w:r w:rsidRPr="00391B98">
        <w:rPr>
          <w:rFonts w:eastAsiaTheme="minorEastAsia"/>
          <w:szCs w:val="24"/>
          <w:lang w:val="en-US"/>
        </w:rPr>
        <w:t xml:space="preserve">RV cycling </w:t>
      </w:r>
      <w:r>
        <w:rPr>
          <w:rFonts w:eastAsiaTheme="minorEastAsia"/>
          <w:szCs w:val="24"/>
          <w:lang w:val="en-US"/>
        </w:rPr>
        <w:t>is</w:t>
      </w:r>
      <w:r w:rsidRPr="00391B98">
        <w:rPr>
          <w:rFonts w:eastAsiaTheme="minorEastAsia"/>
          <w:szCs w:val="24"/>
          <w:lang w:val="en-US"/>
        </w:rPr>
        <w:t xml:space="preserve">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sidRPr="001F717F">
        <w:rPr>
          <w:rFonts w:eastAsiaTheme="minorEastAsia"/>
          <w:i/>
          <w:iCs/>
          <w:szCs w:val="24"/>
          <w:lang w:val="en-US"/>
        </w:rPr>
        <w:t>n</w:t>
      </w:r>
      <w:r>
        <w:rPr>
          <w:rFonts w:eastAsiaTheme="minorEastAsia"/>
          <w:szCs w:val="24"/>
          <w:lang w:val="en-US"/>
        </w:rPr>
        <w:t xml:space="preserve"> within </w:t>
      </w:r>
      <w:r w:rsidRPr="001F717F">
        <w:rPr>
          <w:rFonts w:eastAsiaTheme="minorEastAsia"/>
          <w:i/>
          <w:iCs/>
          <w:szCs w:val="24"/>
          <w:lang w:val="en-US"/>
        </w:rPr>
        <w:t>K</w:t>
      </w:r>
      <w:r>
        <w:rPr>
          <w:rFonts w:eastAsiaTheme="minorEastAsia"/>
          <w:szCs w:val="24"/>
          <w:lang w:val="en-US"/>
        </w:rPr>
        <w:t xml:space="preserve"> transmission occasions (may be in </w:t>
      </w:r>
      <w:r w:rsidRPr="001F717F">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1F717F">
        <w:rPr>
          <w:rFonts w:eastAsiaTheme="minorEastAsia"/>
          <w:i/>
          <w:iCs/>
          <w:szCs w:val="24"/>
          <w:lang w:val="en-US"/>
        </w:rPr>
        <w:t>K</w:t>
      </w:r>
      <w:r>
        <w:rPr>
          <w:rFonts w:eastAsiaTheme="minorEastAsia"/>
          <w:szCs w:val="24"/>
          <w:lang w:val="en-US"/>
        </w:rPr>
        <w:t xml:space="preserve"> is the indicated/configured repetition factor.</w:t>
      </w:r>
    </w:p>
    <w:p w14:paraId="642F0AFE" w14:textId="77777777" w:rsidR="00731C48" w:rsidRPr="001C2AE0" w:rsidRDefault="00731C48">
      <w:pPr>
        <w:jc w:val="both"/>
        <w:rPr>
          <w:rFonts w:eastAsia="游明朝"/>
          <w:lang w:eastAsia="ja-JP"/>
        </w:rPr>
      </w:pPr>
    </w:p>
    <w:p w14:paraId="19406894" w14:textId="1EF496DA" w:rsidR="00912567" w:rsidRPr="006802C5" w:rsidRDefault="00912567" w:rsidP="00912567">
      <w:pPr>
        <w:pStyle w:val="3"/>
        <w:jc w:val="both"/>
        <w:rPr>
          <w:sz w:val="24"/>
          <w:szCs w:val="16"/>
        </w:rPr>
      </w:pPr>
      <w:r w:rsidRPr="0081686A">
        <w:rPr>
          <w:sz w:val="24"/>
          <w:szCs w:val="16"/>
        </w:rPr>
        <w:t>Issue#2-</w:t>
      </w:r>
      <w:r>
        <w:rPr>
          <w:sz w:val="24"/>
          <w:szCs w:val="16"/>
        </w:rPr>
        <w:t>3</w:t>
      </w:r>
      <w:r w:rsidRPr="0081686A">
        <w:rPr>
          <w:sz w:val="24"/>
          <w:szCs w:val="16"/>
        </w:rPr>
        <w:t xml:space="preserve">: </w:t>
      </w:r>
      <w:r w:rsidRPr="009E7F35">
        <w:rPr>
          <w:sz w:val="24"/>
          <w:szCs w:val="16"/>
        </w:rPr>
        <w:t>Inter-Slot Frequency Hopping</w:t>
      </w:r>
      <w:r w:rsidR="006C7D57">
        <w:rPr>
          <w:sz w:val="24"/>
          <w:szCs w:val="16"/>
        </w:rPr>
        <w:t xml:space="preserve"> Cycle</w:t>
      </w:r>
    </w:p>
    <w:p w14:paraId="56F8C51D" w14:textId="5EECE37D" w:rsidR="00912567" w:rsidRDefault="00912567" w:rsidP="00912567">
      <w:pPr>
        <w:jc w:val="both"/>
        <w:rPr>
          <w:rFonts w:eastAsia="游明朝"/>
          <w:iCs/>
          <w:lang w:eastAsia="ja-JP"/>
        </w:rPr>
      </w:pPr>
      <w:r w:rsidRPr="009E7F35">
        <w:rPr>
          <w:rFonts w:eastAsia="游明朝"/>
          <w:iCs/>
          <w:lang w:eastAsia="ja-JP"/>
        </w:rPr>
        <w:t xml:space="preserve">According to contributions for RAN1#105-e, </w:t>
      </w:r>
      <w:r>
        <w:rPr>
          <w:rFonts w:eastAsia="游明朝"/>
          <w:iCs/>
          <w:lang w:eastAsia="ja-JP"/>
        </w:rPr>
        <w:t>Qualcomm [7]</w:t>
      </w:r>
      <w:r w:rsidRPr="009E7F35">
        <w:rPr>
          <w:rFonts w:eastAsia="游明朝"/>
          <w:iCs/>
          <w:lang w:eastAsia="ja-JP"/>
        </w:rPr>
        <w:t xml:space="preserve"> </w:t>
      </w:r>
      <w:r>
        <w:rPr>
          <w:rFonts w:eastAsia="游明朝"/>
          <w:iCs/>
          <w:lang w:eastAsia="ja-JP"/>
        </w:rPr>
        <w:t>raises the issue related to inter-slot frequency hopping</w:t>
      </w:r>
      <w:r w:rsidRPr="009E7F35">
        <w:rPr>
          <w:rFonts w:eastAsia="游明朝"/>
          <w:iCs/>
          <w:lang w:eastAsia="ja-JP"/>
        </w:rPr>
        <w:t>.</w:t>
      </w:r>
      <w:r>
        <w:rPr>
          <w:rFonts w:eastAsia="游明朝"/>
          <w:iCs/>
          <w:lang w:eastAsia="ja-JP"/>
        </w:rPr>
        <w:t xml:space="preserve"> </w:t>
      </w:r>
      <w:r w:rsidR="00DF2C7F">
        <w:rPr>
          <w:rFonts w:eastAsia="游明朝"/>
          <w:iCs/>
          <w:lang w:eastAsia="ja-JP"/>
        </w:rPr>
        <w:t>Similar to RV cycling, i</w:t>
      </w:r>
      <w:r>
        <w:rPr>
          <w:rFonts w:eastAsia="游明朝"/>
          <w:iCs/>
          <w:lang w:eastAsia="ja-JP"/>
        </w:rPr>
        <w:t>n Rel-15/16</w:t>
      </w:r>
      <w:r w:rsidR="00DF2C7F">
        <w:rPr>
          <w:rFonts w:eastAsia="游明朝"/>
          <w:iCs/>
          <w:lang w:eastAsia="ja-JP"/>
        </w:rPr>
        <w:t>, inter-slot frequency hopping cycle is determined on the basis of consecutive physical slots.</w:t>
      </w:r>
      <w:r w:rsidRPr="009E7F35">
        <w:rPr>
          <w:rFonts w:eastAsia="游明朝"/>
          <w:iCs/>
          <w:lang w:eastAsia="ja-JP"/>
        </w:rPr>
        <w:t xml:space="preserve"> </w:t>
      </w:r>
      <w:r w:rsidR="00DF2C7F">
        <w:rPr>
          <w:rFonts w:eastAsia="游明朝"/>
          <w:iCs/>
          <w:lang w:eastAsia="ja-JP"/>
        </w:rPr>
        <w:t xml:space="preserve">More specifically, </w:t>
      </w:r>
      <w:r w:rsidRPr="009E7F35">
        <w:rPr>
          <w:rFonts w:eastAsia="游明朝"/>
          <w:iCs/>
          <w:lang w:eastAsia="ja-JP"/>
        </w:rPr>
        <w:t xml:space="preserve">hop index </w:t>
      </w:r>
      <w:r>
        <w:rPr>
          <w:rFonts w:eastAsia="游明朝"/>
          <w:iCs/>
          <w:lang w:eastAsia="ja-JP"/>
        </w:rPr>
        <w:t xml:space="preserve">in a slot </w:t>
      </w:r>
      <w:r w:rsidRPr="009E7F35">
        <w:rPr>
          <w:rFonts w:eastAsia="游明朝"/>
          <w:iCs/>
          <w:lang w:eastAsia="ja-JP"/>
        </w:rPr>
        <w:t>is determined based on whether the slot index is odd or even</w:t>
      </w:r>
      <w:r>
        <w:rPr>
          <w:rFonts w:eastAsia="游明朝"/>
          <w:iCs/>
          <w:lang w:eastAsia="ja-JP"/>
        </w:rPr>
        <w:t xml:space="preserve">. However, it causes an uneven distribution of hops in TDD system. </w:t>
      </w:r>
      <w:proofErr w:type="spellStart"/>
      <w:r>
        <w:rPr>
          <w:rFonts w:eastAsia="游明朝"/>
          <w:iCs/>
          <w:lang w:eastAsia="ja-JP"/>
        </w:rPr>
        <w:t>InterDigital</w:t>
      </w:r>
      <w:proofErr w:type="spellEnd"/>
      <w:r>
        <w:rPr>
          <w:rFonts w:eastAsia="游明朝"/>
          <w:iCs/>
          <w:lang w:eastAsia="ja-JP"/>
        </w:rPr>
        <w:t xml:space="preserve"> [10] also mentions the same issue.</w:t>
      </w:r>
    </w:p>
    <w:p w14:paraId="20AED117" w14:textId="77777777" w:rsidR="00912567" w:rsidRDefault="00912567" w:rsidP="00912567">
      <w:pPr>
        <w:jc w:val="center"/>
        <w:rPr>
          <w:rFonts w:eastAsia="游明朝"/>
          <w:iCs/>
          <w:lang w:eastAsia="ja-JP"/>
        </w:rPr>
      </w:pPr>
      <w:r>
        <w:rPr>
          <w:noProof/>
        </w:rPr>
        <w:drawing>
          <wp:inline distT="0" distB="0" distL="0" distR="0" wp14:anchorId="789764AC" wp14:editId="62FE08A1">
            <wp:extent cx="5405438" cy="198834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7352" cy="1992728"/>
                    </a:xfrm>
                    <a:prstGeom prst="rect">
                      <a:avLst/>
                    </a:prstGeom>
                  </pic:spPr>
                </pic:pic>
              </a:graphicData>
            </a:graphic>
          </wp:inline>
        </w:drawing>
      </w:r>
    </w:p>
    <w:p w14:paraId="6D9813E1" w14:textId="77777777" w:rsidR="00912567" w:rsidRPr="0093705B" w:rsidRDefault="00912567" w:rsidP="00912567">
      <w:pPr>
        <w:jc w:val="center"/>
        <w:rPr>
          <w:rFonts w:ascii="Arial" w:eastAsia="游明朝" w:hAnsi="Arial" w:cs="Arial"/>
          <w:iCs/>
          <w:lang w:eastAsia="ja-JP"/>
        </w:rPr>
      </w:pPr>
      <w:r w:rsidRPr="0093705B">
        <w:rPr>
          <w:rFonts w:ascii="Arial" w:eastAsia="游明朝" w:hAnsi="Arial" w:cs="Arial"/>
          <w:iCs/>
          <w:lang w:eastAsia="ja-JP"/>
        </w:rPr>
        <w:t>Figure: Uneven distribution of hops in TDD</w:t>
      </w:r>
      <w:r>
        <w:rPr>
          <w:rFonts w:ascii="Arial" w:eastAsia="游明朝" w:hAnsi="Arial" w:cs="Arial"/>
          <w:iCs/>
          <w:lang w:eastAsia="ja-JP"/>
        </w:rPr>
        <w:t xml:space="preserve"> [7]</w:t>
      </w:r>
    </w:p>
    <w:p w14:paraId="7E3F853D" w14:textId="77777777" w:rsidR="00912567" w:rsidRDefault="00912567" w:rsidP="00912567">
      <w:pPr>
        <w:jc w:val="both"/>
        <w:rPr>
          <w:rFonts w:eastAsia="游明朝"/>
          <w:iCs/>
          <w:lang w:eastAsia="ja-JP"/>
        </w:rPr>
      </w:pPr>
      <w:r>
        <w:rPr>
          <w:rFonts w:eastAsia="游明朝"/>
          <w:iCs/>
          <w:lang w:eastAsia="ja-JP"/>
        </w:rPr>
        <w:t xml:space="preserve">A possible solution proposed in [7] is that, for inter-slot frequency hopping, hop index is determined based on indexing within the determined available slots. </w:t>
      </w:r>
    </w:p>
    <w:p w14:paraId="65E76194" w14:textId="28BE6D76" w:rsidR="00912567" w:rsidRDefault="00912567" w:rsidP="00912567">
      <w:pPr>
        <w:pStyle w:val="aff7"/>
        <w:numPr>
          <w:ilvl w:val="0"/>
          <w:numId w:val="55"/>
        </w:numPr>
        <w:ind w:firstLineChars="0"/>
        <w:jc w:val="both"/>
        <w:rPr>
          <w:rFonts w:eastAsia="游明朝"/>
          <w:iCs/>
          <w:lang w:eastAsia="ja-JP"/>
        </w:rPr>
      </w:pPr>
      <w:r>
        <w:rPr>
          <w:rFonts w:eastAsia="游明朝"/>
          <w:iCs/>
          <w:lang w:eastAsia="ja-JP"/>
        </w:rPr>
        <w:t xml:space="preserve">For inter-slot frequency hopping, hop index is derived based on indexing within the determined </w:t>
      </w:r>
      <w:r w:rsidR="00B94C34" w:rsidRPr="001F717F">
        <w:rPr>
          <w:rFonts w:eastAsia="游明朝"/>
          <w:i/>
          <w:lang w:eastAsia="ja-JP"/>
        </w:rPr>
        <w:t xml:space="preserve">K </w:t>
      </w:r>
      <w:r w:rsidR="00DF2C7F">
        <w:rPr>
          <w:rFonts w:eastAsia="游明朝"/>
          <w:iCs/>
          <w:lang w:eastAsia="ja-JP"/>
        </w:rPr>
        <w:t>transmission occasions</w:t>
      </w:r>
      <w:r>
        <w:rPr>
          <w:rFonts w:eastAsia="游明朝"/>
          <w:iCs/>
          <w:lang w:eastAsia="ja-JP"/>
        </w:rPr>
        <w:t>.</w:t>
      </w:r>
    </w:p>
    <w:p w14:paraId="7C45B512" w14:textId="56D11D25" w:rsidR="00912567" w:rsidRDefault="00912567">
      <w:pPr>
        <w:jc w:val="both"/>
        <w:rPr>
          <w:rFonts w:eastAsia="游明朝"/>
          <w:lang w:eastAsia="ja-JP"/>
        </w:rPr>
      </w:pPr>
    </w:p>
    <w:p w14:paraId="2F57FF5E" w14:textId="7BB06E7C" w:rsidR="00352FAE" w:rsidRDefault="00352FAE">
      <w:pPr>
        <w:jc w:val="both"/>
        <w:rPr>
          <w:rFonts w:eastAsia="游明朝"/>
          <w:lang w:eastAsia="ja-JP"/>
        </w:rPr>
      </w:pPr>
      <w:r>
        <w:rPr>
          <w:rFonts w:eastAsia="游明朝"/>
          <w:bCs/>
          <w:lang w:eastAsia="ja-JP"/>
        </w:rPr>
        <w:t>The proposal seems a good starting point.</w:t>
      </w:r>
    </w:p>
    <w:p w14:paraId="4FFB0BCD" w14:textId="7749C13A" w:rsidR="00731C48" w:rsidRPr="001A2C9C" w:rsidRDefault="00731C48" w:rsidP="00731C48">
      <w:pPr>
        <w:jc w:val="both"/>
        <w:rPr>
          <w:rFonts w:eastAsia="游明朝"/>
          <w:b/>
          <w:bCs/>
          <w:iCs/>
          <w:u w:val="single"/>
          <w:lang w:eastAsia="ja-JP"/>
        </w:rPr>
      </w:pPr>
      <w:r w:rsidRPr="00176EBA">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3</w:t>
      </w:r>
    </w:p>
    <w:p w14:paraId="01EA86DD" w14:textId="02141E62" w:rsidR="00105784" w:rsidRPr="0093705B" w:rsidRDefault="00105784" w:rsidP="00105784">
      <w:pPr>
        <w:pStyle w:val="aff7"/>
        <w:numPr>
          <w:ilvl w:val="0"/>
          <w:numId w:val="35"/>
        </w:numPr>
        <w:spacing w:line="280" w:lineRule="atLeast"/>
        <w:ind w:firstLineChars="0"/>
        <w:jc w:val="both"/>
      </w:pPr>
      <w:r>
        <w:rPr>
          <w:rFonts w:eastAsia="游明朝"/>
          <w:iCs/>
          <w:lang w:eastAsia="ja-JP"/>
        </w:rPr>
        <w:t>For inter-slot frequency hopping, hop index is derived</w:t>
      </w:r>
      <w:r w:rsidRPr="00391B98">
        <w:rPr>
          <w:rFonts w:eastAsiaTheme="minorEastAsia"/>
          <w:szCs w:val="24"/>
          <w:lang w:val="en-US"/>
        </w:rPr>
        <w:t xml:space="preserve"> based on</w:t>
      </w:r>
      <w:r>
        <w:rPr>
          <w:rFonts w:eastAsiaTheme="minorEastAsia"/>
          <w:szCs w:val="24"/>
          <w:lang w:val="en-US"/>
        </w:rPr>
        <w:t xml:space="preserve"> the indexing of </w:t>
      </w:r>
      <w:r w:rsidRPr="0093705B">
        <w:rPr>
          <w:rFonts w:eastAsiaTheme="minorEastAsia"/>
          <w:i/>
          <w:iCs/>
          <w:szCs w:val="24"/>
          <w:lang w:val="en-US"/>
        </w:rPr>
        <w:t>n</w:t>
      </w:r>
      <w:r>
        <w:rPr>
          <w:rFonts w:eastAsiaTheme="minorEastAsia"/>
          <w:szCs w:val="24"/>
          <w:lang w:val="en-US"/>
        </w:rPr>
        <w:t xml:space="preserve"> within </w:t>
      </w:r>
      <w:r w:rsidRPr="0093705B">
        <w:rPr>
          <w:rFonts w:eastAsiaTheme="minorEastAsia"/>
          <w:i/>
          <w:iCs/>
          <w:szCs w:val="24"/>
          <w:lang w:val="en-US"/>
        </w:rPr>
        <w:t>K</w:t>
      </w:r>
      <w:r>
        <w:rPr>
          <w:rFonts w:eastAsiaTheme="minorEastAsia"/>
          <w:szCs w:val="24"/>
          <w:lang w:val="en-US"/>
        </w:rPr>
        <w:t xml:space="preserve"> transmission occasions (may be in </w:t>
      </w:r>
      <w:r w:rsidRPr="0093705B">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93705B">
        <w:rPr>
          <w:rFonts w:eastAsiaTheme="minorEastAsia"/>
          <w:i/>
          <w:iCs/>
          <w:szCs w:val="24"/>
          <w:lang w:val="en-US"/>
        </w:rPr>
        <w:t>K</w:t>
      </w:r>
      <w:r>
        <w:rPr>
          <w:rFonts w:eastAsiaTheme="minorEastAsia"/>
          <w:szCs w:val="24"/>
          <w:lang w:val="en-US"/>
        </w:rPr>
        <w:t xml:space="preserve"> is the indicated/configured repetition factor.</w:t>
      </w:r>
    </w:p>
    <w:p w14:paraId="7656768B" w14:textId="77777777" w:rsidR="00731C48" w:rsidRPr="001C2AE0" w:rsidRDefault="00731C48" w:rsidP="001F717F">
      <w:pPr>
        <w:jc w:val="both"/>
        <w:rPr>
          <w:rFonts w:eastAsia="游明朝"/>
          <w:lang w:eastAsia="ja-JP"/>
        </w:rPr>
      </w:pPr>
    </w:p>
    <w:p w14:paraId="1F6B3B93" w14:textId="4A83716D" w:rsidR="0081686A" w:rsidRPr="006802C5" w:rsidRDefault="0081686A" w:rsidP="001F717F">
      <w:pPr>
        <w:pStyle w:val="3"/>
        <w:jc w:val="both"/>
        <w:rPr>
          <w:sz w:val="24"/>
          <w:szCs w:val="16"/>
        </w:rPr>
      </w:pPr>
      <w:r w:rsidRPr="00E350E2">
        <w:rPr>
          <w:sz w:val="24"/>
          <w:szCs w:val="16"/>
        </w:rPr>
        <w:t>Issue#</w:t>
      </w:r>
      <w:r>
        <w:rPr>
          <w:rFonts w:eastAsia="游明朝" w:hint="eastAsia"/>
          <w:sz w:val="24"/>
          <w:szCs w:val="16"/>
          <w:lang w:eastAsia="ja-JP"/>
        </w:rPr>
        <w:t>2</w:t>
      </w:r>
      <w:r w:rsidRPr="00E350E2">
        <w:rPr>
          <w:sz w:val="24"/>
          <w:szCs w:val="16"/>
        </w:rPr>
        <w:t>-</w:t>
      </w:r>
      <w:r w:rsidR="00912567">
        <w:rPr>
          <w:sz w:val="24"/>
          <w:szCs w:val="16"/>
        </w:rPr>
        <w:t>4</w:t>
      </w:r>
      <w:r w:rsidRPr="00E350E2">
        <w:rPr>
          <w:sz w:val="24"/>
          <w:szCs w:val="16"/>
        </w:rPr>
        <w:t xml:space="preserve">: </w:t>
      </w:r>
      <w:r>
        <w:rPr>
          <w:sz w:val="24"/>
          <w:szCs w:val="16"/>
        </w:rPr>
        <w:t>Timeline aspect for the dete</w:t>
      </w:r>
      <w:r w:rsidR="002C304E">
        <w:rPr>
          <w:sz w:val="24"/>
          <w:szCs w:val="16"/>
        </w:rPr>
        <w:t>r</w:t>
      </w:r>
      <w:r>
        <w:rPr>
          <w:sz w:val="24"/>
          <w:szCs w:val="16"/>
        </w:rPr>
        <w:t>mination of</w:t>
      </w:r>
      <w:r w:rsidRPr="001A0155">
        <w:rPr>
          <w:sz w:val="24"/>
          <w:szCs w:val="16"/>
        </w:rPr>
        <w:t xml:space="preserve"> available slots</w:t>
      </w:r>
    </w:p>
    <w:p w14:paraId="6BC9B890" w14:textId="56E2FA92" w:rsidR="001C6EC8" w:rsidRDefault="0081686A" w:rsidP="001F717F">
      <w:pPr>
        <w:jc w:val="both"/>
        <w:rPr>
          <w:rFonts w:eastAsia="游明朝"/>
          <w:iCs/>
          <w:lang w:val="sv-SE" w:eastAsia="ja-JP"/>
        </w:rPr>
      </w:pPr>
      <w:r>
        <w:rPr>
          <w:rFonts w:eastAsia="游明朝" w:hint="eastAsia"/>
          <w:iCs/>
          <w:lang w:val="sv-SE" w:eastAsia="ja-JP"/>
        </w:rPr>
        <w:t>A</w:t>
      </w:r>
      <w:r>
        <w:rPr>
          <w:rFonts w:eastAsia="游明朝"/>
          <w:iCs/>
          <w:lang w:val="sv-SE" w:eastAsia="ja-JP"/>
        </w:rPr>
        <w:t>s in the conslusion from RAN1#104-e, it should be discussed whether or not the determination of all the a</w:t>
      </w:r>
      <w:r w:rsidR="00384352">
        <w:rPr>
          <w:rFonts w:eastAsia="游明朝"/>
          <w:iCs/>
          <w:lang w:val="sv-SE" w:eastAsia="ja-JP"/>
        </w:rPr>
        <w:t>v</w:t>
      </w:r>
      <w:r>
        <w:rPr>
          <w:rFonts w:eastAsia="游明朝"/>
          <w:iCs/>
          <w:lang w:val="sv-SE" w:eastAsia="ja-JP"/>
        </w:rPr>
        <w:t xml:space="preserve">ailable slots has to be done prior to </w:t>
      </w:r>
      <w:r w:rsidR="00384352">
        <w:rPr>
          <w:rFonts w:eastAsia="游明朝"/>
          <w:iCs/>
          <w:lang w:val="sv-SE" w:eastAsia="ja-JP"/>
        </w:rPr>
        <w:t>t</w:t>
      </w:r>
      <w:r>
        <w:rPr>
          <w:rFonts w:eastAsia="游明朝"/>
          <w:iCs/>
          <w:lang w:val="sv-SE" w:eastAsia="ja-JP"/>
        </w:rPr>
        <w:t>he first actual transmission of the repetitions.</w:t>
      </w:r>
      <w:r w:rsidR="00595642">
        <w:rPr>
          <w:rFonts w:eastAsia="游明朝"/>
          <w:iCs/>
          <w:lang w:val="sv-SE" w:eastAsia="ja-JP"/>
        </w:rPr>
        <w:t xml:space="preserve"> </w:t>
      </w:r>
    </w:p>
    <w:p w14:paraId="347D1DCE" w14:textId="77777777" w:rsidR="001C6EC8" w:rsidRPr="0013762A" w:rsidRDefault="001C6EC8">
      <w:pPr>
        <w:pStyle w:val="aff7"/>
        <w:numPr>
          <w:ilvl w:val="0"/>
          <w:numId w:val="34"/>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3EED486B" w14:textId="77777777" w:rsidR="001C6EC8" w:rsidRPr="0013762A" w:rsidRDefault="001C6EC8">
      <w:pPr>
        <w:pStyle w:val="aff7"/>
        <w:numPr>
          <w:ilvl w:val="0"/>
          <w:numId w:val="34"/>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p w14:paraId="6FD94779" w14:textId="7C28C6E4" w:rsidR="0081686A" w:rsidRDefault="001C6EC8" w:rsidP="001F717F">
      <w:pPr>
        <w:jc w:val="both"/>
        <w:rPr>
          <w:rFonts w:eastAsia="游明朝"/>
          <w:iCs/>
          <w:lang w:val="sv-SE" w:eastAsia="ja-JP"/>
        </w:rPr>
      </w:pPr>
      <w:r>
        <w:rPr>
          <w:rFonts w:eastAsia="游明朝"/>
          <w:iCs/>
          <w:lang w:val="sv-SE" w:eastAsia="ja-JP"/>
        </w:rPr>
        <w:t xml:space="preserve">As this aspect was raised in the email discusion in RAN1#104-e, companies did not have enough time to deeply look into this aspect during RAN1#104-e. </w:t>
      </w:r>
      <w:r w:rsidR="00E070C3">
        <w:rPr>
          <w:rFonts w:eastAsia="游明朝"/>
          <w:iCs/>
          <w:lang w:val="sv-SE" w:eastAsia="ja-JP"/>
        </w:rPr>
        <w:t>FL asked companies to provide their analyses in RAN1#105</w:t>
      </w:r>
      <w:r w:rsidR="00384352">
        <w:rPr>
          <w:rFonts w:eastAsia="游明朝"/>
          <w:iCs/>
          <w:lang w:val="sv-SE" w:eastAsia="ja-JP"/>
        </w:rPr>
        <w:t xml:space="preserve"> on </w:t>
      </w:r>
      <w:r>
        <w:rPr>
          <w:rFonts w:eastAsia="游明朝"/>
          <w:iCs/>
          <w:lang w:val="sv-SE" w:eastAsia="ja-JP"/>
        </w:rPr>
        <w:t xml:space="preserve">what is </w:t>
      </w:r>
      <w:r w:rsidR="007F333D">
        <w:rPr>
          <w:rFonts w:eastAsia="游明朝"/>
          <w:iCs/>
          <w:lang w:val="sv-SE" w:eastAsia="ja-JP"/>
        </w:rPr>
        <w:t xml:space="preserve">a </w:t>
      </w:r>
      <w:r>
        <w:rPr>
          <w:rFonts w:eastAsia="游明朝"/>
          <w:iCs/>
          <w:lang w:val="sv-SE" w:eastAsia="ja-JP"/>
        </w:rPr>
        <w:t xml:space="preserve">possible </w:t>
      </w:r>
      <w:r>
        <w:rPr>
          <w:rFonts w:eastAsia="游明朝"/>
          <w:iCs/>
          <w:lang w:val="sv-SE" w:eastAsia="ja-JP"/>
        </w:rPr>
        <w:lastRenderedPageBreak/>
        <w:t xml:space="preserve">bar/bottleneck in terms of timeline requirements </w:t>
      </w:r>
      <w:r w:rsidR="00C53C16">
        <w:rPr>
          <w:rFonts w:eastAsia="游明朝"/>
          <w:iCs/>
          <w:lang w:val="sv-SE" w:eastAsia="ja-JP"/>
        </w:rPr>
        <w:t>in the</w:t>
      </w:r>
      <w:r>
        <w:rPr>
          <w:rFonts w:eastAsia="游明朝"/>
          <w:iCs/>
          <w:lang w:val="sv-SE" w:eastAsia="ja-JP"/>
        </w:rPr>
        <w:t xml:space="preserve"> </w:t>
      </w:r>
      <w:r w:rsidR="008B46FB">
        <w:rPr>
          <w:rFonts w:eastAsia="游明朝"/>
          <w:iCs/>
          <w:lang w:val="sv-SE" w:eastAsia="ja-JP"/>
        </w:rPr>
        <w:t>available-slot-based PUSCH repetition</w:t>
      </w:r>
      <w:r>
        <w:rPr>
          <w:rFonts w:eastAsia="游明朝"/>
          <w:iCs/>
          <w:lang w:val="sv-SE" w:eastAsia="ja-JP"/>
        </w:rPr>
        <w:t>, if any, compared to the omission rules of Rel-16 PUSCH repetitin Type A.</w:t>
      </w:r>
    </w:p>
    <w:p w14:paraId="4E26AFB2" w14:textId="4D172AA3" w:rsidR="00E20B22" w:rsidRDefault="00E20B22" w:rsidP="001F717F">
      <w:pPr>
        <w:jc w:val="both"/>
        <w:rPr>
          <w:rFonts w:eastAsia="游明朝"/>
          <w:iCs/>
          <w:lang w:eastAsia="ja-JP"/>
        </w:rPr>
      </w:pPr>
      <w:r>
        <w:rPr>
          <w:rFonts w:eastAsia="游明朝"/>
          <w:iCs/>
          <w:lang w:eastAsia="ja-JP"/>
        </w:rPr>
        <w:t>A</w:t>
      </w:r>
      <w:r w:rsidRPr="00315064">
        <w:rPr>
          <w:rFonts w:eastAsia="游明朝" w:hint="eastAsia"/>
          <w:iCs/>
          <w:lang w:eastAsia="ja-JP"/>
        </w:rPr>
        <w:t>ccor</w:t>
      </w:r>
      <w:r w:rsidRPr="00315064">
        <w:rPr>
          <w:rFonts w:eastAsia="游明朝"/>
          <w:iCs/>
          <w:lang w:eastAsia="ja-JP"/>
        </w:rPr>
        <w:t>ding to the contributions for RAN1#105-e, companies</w:t>
      </w:r>
      <w:r>
        <w:rPr>
          <w:rFonts w:eastAsia="游明朝"/>
          <w:iCs/>
          <w:lang w:eastAsia="ja-JP"/>
        </w:rPr>
        <w:t>’</w:t>
      </w:r>
      <w:r w:rsidRPr="00315064">
        <w:rPr>
          <w:rFonts w:eastAsia="游明朝"/>
          <w:iCs/>
          <w:lang w:eastAsia="ja-JP"/>
        </w:rPr>
        <w:t xml:space="preserve"> </w:t>
      </w:r>
      <w:r>
        <w:rPr>
          <w:rFonts w:eastAsia="游明朝"/>
          <w:iCs/>
          <w:lang w:eastAsia="ja-JP"/>
        </w:rPr>
        <w:t>views on this aspect</w:t>
      </w:r>
      <w:r w:rsidRPr="00315064">
        <w:rPr>
          <w:rFonts w:eastAsia="游明朝"/>
          <w:iCs/>
          <w:lang w:eastAsia="ja-JP"/>
        </w:rPr>
        <w:t xml:space="preserve"> </w:t>
      </w:r>
      <w:r>
        <w:rPr>
          <w:rFonts w:eastAsia="游明朝"/>
          <w:iCs/>
          <w:lang w:eastAsia="ja-JP"/>
        </w:rPr>
        <w:t>are</w:t>
      </w:r>
      <w:r w:rsidRPr="00315064">
        <w:rPr>
          <w:rFonts w:eastAsia="游明朝"/>
          <w:iCs/>
          <w:lang w:eastAsia="ja-JP"/>
        </w:rPr>
        <w:t xml:space="preserve"> summarized as the following.</w:t>
      </w:r>
    </w:p>
    <w:p w14:paraId="2B38E546" w14:textId="09BDB984" w:rsidR="00E20B22" w:rsidRPr="001F717F" w:rsidRDefault="00E20B22" w:rsidP="001F717F">
      <w:pPr>
        <w:pStyle w:val="aff7"/>
        <w:numPr>
          <w:ilvl w:val="0"/>
          <w:numId w:val="40"/>
        </w:numPr>
        <w:ind w:firstLineChars="0"/>
        <w:jc w:val="both"/>
        <w:rPr>
          <w:rFonts w:eastAsia="游明朝"/>
          <w:iCs/>
          <w:lang w:eastAsia="ja-JP"/>
        </w:rPr>
      </w:pPr>
      <w:r w:rsidRPr="001F717F">
        <w:rPr>
          <w:rFonts w:eastAsia="游明朝"/>
          <w:iCs/>
          <w:lang w:eastAsia="ja-JP"/>
        </w:rPr>
        <w:t>Alt-a: The determination of all the available slots has to be done prior to the first actual transmission of the repetitions.</w:t>
      </w:r>
    </w:p>
    <w:p w14:paraId="4E82B42D" w14:textId="770BB08F" w:rsidR="00E20B22" w:rsidRPr="001F717F" w:rsidRDefault="00E20B22" w:rsidP="001F717F">
      <w:pPr>
        <w:pStyle w:val="aff7"/>
        <w:numPr>
          <w:ilvl w:val="1"/>
          <w:numId w:val="40"/>
        </w:numPr>
        <w:ind w:firstLineChars="0"/>
        <w:jc w:val="both"/>
        <w:rPr>
          <w:rFonts w:eastAsia="游明朝"/>
          <w:iCs/>
          <w:lang w:eastAsia="ja-JP"/>
        </w:rPr>
      </w:pPr>
      <w:r w:rsidRPr="001C2AE0">
        <w:rPr>
          <w:rFonts w:eastAsia="游明朝"/>
          <w:iCs/>
          <w:lang w:eastAsia="ja-JP"/>
        </w:rPr>
        <w:t>Supported by:</w:t>
      </w:r>
      <w:r w:rsidR="00010385" w:rsidRPr="001C2AE0">
        <w:rPr>
          <w:rFonts w:eastAsia="游明朝"/>
          <w:iCs/>
          <w:lang w:eastAsia="ja-JP"/>
        </w:rPr>
        <w:t xml:space="preserve"> vivo</w:t>
      </w:r>
      <w:r w:rsidR="00A9084A">
        <w:rPr>
          <w:rFonts w:eastAsia="游明朝"/>
          <w:iCs/>
          <w:lang w:eastAsia="ja-JP"/>
        </w:rPr>
        <w:t xml:space="preserve"> [4]</w:t>
      </w:r>
      <w:r w:rsidR="009E7F35" w:rsidRPr="005200E3">
        <w:rPr>
          <w:rFonts w:eastAsia="游明朝"/>
          <w:iCs/>
          <w:lang w:eastAsia="ja-JP"/>
        </w:rPr>
        <w:t>, Qualcomm</w:t>
      </w:r>
      <w:r w:rsidR="00A9084A">
        <w:rPr>
          <w:rFonts w:eastAsia="游明朝"/>
          <w:iCs/>
          <w:lang w:eastAsia="ja-JP"/>
        </w:rPr>
        <w:t xml:space="preserve"> [7]</w:t>
      </w:r>
      <w:r w:rsidR="002F5379" w:rsidRPr="005200E3">
        <w:rPr>
          <w:rFonts w:eastAsia="游明朝"/>
          <w:iCs/>
          <w:lang w:eastAsia="ja-JP"/>
        </w:rPr>
        <w:t>, OPPO</w:t>
      </w:r>
      <w:r w:rsidR="00A9084A">
        <w:rPr>
          <w:rFonts w:eastAsia="游明朝"/>
          <w:iCs/>
          <w:lang w:eastAsia="ja-JP"/>
        </w:rPr>
        <w:t xml:space="preserve"> [8]</w:t>
      </w:r>
      <w:r w:rsidR="00ED30AE" w:rsidRPr="005200E3">
        <w:rPr>
          <w:rFonts w:eastAsia="游明朝"/>
          <w:iCs/>
          <w:lang w:eastAsia="ja-JP"/>
        </w:rPr>
        <w:t>, China Telecom</w:t>
      </w:r>
      <w:r w:rsidR="00A9084A">
        <w:rPr>
          <w:rFonts w:eastAsia="游明朝"/>
          <w:iCs/>
          <w:lang w:eastAsia="ja-JP"/>
        </w:rPr>
        <w:t xml:space="preserve"> [9]</w:t>
      </w:r>
      <w:r w:rsidR="00A942CF" w:rsidRPr="005200E3">
        <w:rPr>
          <w:rFonts w:eastAsia="游明朝"/>
          <w:iCs/>
          <w:lang w:eastAsia="ja-JP"/>
        </w:rPr>
        <w:t xml:space="preserve">, </w:t>
      </w:r>
      <w:proofErr w:type="spellStart"/>
      <w:r w:rsidR="00A942CF" w:rsidRPr="005200E3">
        <w:rPr>
          <w:rFonts w:eastAsia="游明朝"/>
          <w:iCs/>
          <w:lang w:eastAsia="ja-JP"/>
        </w:rPr>
        <w:t>InterDigital</w:t>
      </w:r>
      <w:proofErr w:type="spellEnd"/>
      <w:r w:rsidR="00A9084A">
        <w:rPr>
          <w:rFonts w:eastAsia="游明朝"/>
          <w:iCs/>
          <w:lang w:eastAsia="ja-JP"/>
        </w:rPr>
        <w:t xml:space="preserve"> [10]</w:t>
      </w:r>
      <w:r w:rsidR="000A77A6">
        <w:rPr>
          <w:rFonts w:eastAsia="游明朝"/>
          <w:iCs/>
          <w:lang w:eastAsia="ja-JP"/>
        </w:rPr>
        <w:t>, Intel</w:t>
      </w:r>
      <w:r w:rsidR="00A9084A">
        <w:rPr>
          <w:rFonts w:eastAsia="游明朝"/>
          <w:iCs/>
          <w:lang w:eastAsia="ja-JP"/>
        </w:rPr>
        <w:t xml:space="preserve"> [11]</w:t>
      </w:r>
      <w:r w:rsidR="007F0EE2">
        <w:rPr>
          <w:rFonts w:eastAsia="游明朝"/>
          <w:iCs/>
          <w:lang w:eastAsia="ja-JP"/>
        </w:rPr>
        <w:t>, LG</w:t>
      </w:r>
      <w:r w:rsidR="00A9084A">
        <w:rPr>
          <w:rFonts w:eastAsia="游明朝"/>
          <w:iCs/>
          <w:lang w:eastAsia="ja-JP"/>
        </w:rPr>
        <w:t xml:space="preserve"> [16]</w:t>
      </w:r>
      <w:r w:rsidR="007F0EE2">
        <w:rPr>
          <w:rFonts w:eastAsia="游明朝"/>
          <w:iCs/>
          <w:lang w:eastAsia="ja-JP"/>
        </w:rPr>
        <w:t xml:space="preserve">, </w:t>
      </w:r>
      <w:r w:rsidR="0015673F">
        <w:rPr>
          <w:rFonts w:eastAsia="游明朝" w:hint="eastAsia"/>
          <w:iCs/>
          <w:lang w:val="sv-SE" w:eastAsia="ja-JP"/>
        </w:rPr>
        <w:t>S</w:t>
      </w:r>
      <w:r w:rsidR="0015673F">
        <w:rPr>
          <w:rFonts w:eastAsia="游明朝"/>
          <w:iCs/>
          <w:lang w:val="sv-SE" w:eastAsia="ja-JP"/>
        </w:rPr>
        <w:t>ierra Wireless</w:t>
      </w:r>
      <w:r w:rsidR="00A9084A">
        <w:rPr>
          <w:rFonts w:eastAsia="游明朝"/>
          <w:iCs/>
          <w:lang w:val="sv-SE" w:eastAsia="ja-JP"/>
        </w:rPr>
        <w:t xml:space="preserve"> [17]</w:t>
      </w:r>
      <w:r w:rsidR="0015673F">
        <w:rPr>
          <w:rFonts w:eastAsia="游明朝"/>
          <w:iCs/>
          <w:lang w:val="sv-SE" w:eastAsia="ja-JP"/>
        </w:rPr>
        <w:t>, Xiaomi</w:t>
      </w:r>
      <w:r w:rsidR="00A9084A">
        <w:rPr>
          <w:rFonts w:eastAsia="游明朝"/>
          <w:iCs/>
          <w:lang w:val="sv-SE" w:eastAsia="ja-JP"/>
        </w:rPr>
        <w:t xml:space="preserve"> [18]</w:t>
      </w:r>
      <w:r w:rsidR="007869EE">
        <w:rPr>
          <w:rFonts w:eastAsia="游明朝"/>
          <w:iCs/>
          <w:lang w:val="sv-SE" w:eastAsia="ja-JP"/>
        </w:rPr>
        <w:t>, Ericsson</w:t>
      </w:r>
      <w:r w:rsidR="00A9084A">
        <w:rPr>
          <w:rFonts w:eastAsia="游明朝"/>
          <w:iCs/>
          <w:lang w:val="sv-SE" w:eastAsia="ja-JP"/>
        </w:rPr>
        <w:t xml:space="preserve"> [20]</w:t>
      </w:r>
      <w:r w:rsidR="00DA33BC">
        <w:rPr>
          <w:rFonts w:eastAsia="游明朝"/>
          <w:iCs/>
          <w:lang w:eastAsia="ja-JP"/>
        </w:rPr>
        <w:t>, Lenovo/Motorola Mobility (if not adopting the limitation of overall duration (</w:t>
      </w:r>
      <w:proofErr w:type="gramStart"/>
      <w:r w:rsidR="00DA33BC">
        <w:rPr>
          <w:rFonts w:eastAsia="游明朝"/>
          <w:iCs/>
          <w:lang w:eastAsia="ja-JP"/>
        </w:rPr>
        <w:t>i.e.</w:t>
      </w:r>
      <w:proofErr w:type="gramEnd"/>
      <w:r w:rsidR="00DA33BC">
        <w:rPr>
          <w:rFonts w:eastAsia="游明朝"/>
          <w:iCs/>
          <w:lang w:eastAsia="ja-JP"/>
        </w:rPr>
        <w:t xml:space="preserve"> Issue#2-6))</w:t>
      </w:r>
      <w:r w:rsidR="00A9084A">
        <w:rPr>
          <w:rFonts w:eastAsia="游明朝"/>
          <w:iCs/>
          <w:lang w:eastAsia="ja-JP"/>
        </w:rPr>
        <w:t xml:space="preserve"> [22]</w:t>
      </w:r>
    </w:p>
    <w:p w14:paraId="40C06D25" w14:textId="3EF71A25" w:rsidR="00E20B22" w:rsidRPr="001F717F" w:rsidRDefault="00E20B22" w:rsidP="001F717F">
      <w:pPr>
        <w:pStyle w:val="aff7"/>
        <w:numPr>
          <w:ilvl w:val="0"/>
          <w:numId w:val="40"/>
        </w:numPr>
        <w:ind w:firstLineChars="0"/>
        <w:jc w:val="both"/>
        <w:rPr>
          <w:rFonts w:eastAsia="游明朝"/>
          <w:iCs/>
          <w:lang w:eastAsia="ja-JP"/>
        </w:rPr>
      </w:pPr>
      <w:r w:rsidRPr="001F717F">
        <w:rPr>
          <w:rFonts w:eastAsia="游明朝"/>
          <w:iCs/>
          <w:lang w:eastAsia="ja-JP"/>
        </w:rPr>
        <w:t>Alt-b: The determination of all the available slots does not have to be done prior to the first actual transmission of the repetitions. The timeline requirement is per repetition basis.</w:t>
      </w:r>
    </w:p>
    <w:p w14:paraId="28B2DE07" w14:textId="05004374" w:rsidR="00E20B22" w:rsidRPr="001F717F" w:rsidRDefault="00E20B22" w:rsidP="001F717F">
      <w:pPr>
        <w:pStyle w:val="aff7"/>
        <w:numPr>
          <w:ilvl w:val="1"/>
          <w:numId w:val="40"/>
        </w:numPr>
        <w:ind w:firstLineChars="0"/>
        <w:jc w:val="both"/>
        <w:rPr>
          <w:rFonts w:eastAsia="游明朝"/>
          <w:iCs/>
          <w:lang w:eastAsia="ja-JP"/>
        </w:rPr>
      </w:pPr>
      <w:r w:rsidRPr="001C2AE0">
        <w:rPr>
          <w:rFonts w:eastAsia="游明朝"/>
          <w:iCs/>
          <w:lang w:eastAsia="ja-JP"/>
        </w:rPr>
        <w:t>Supported by: ZTE</w:t>
      </w:r>
      <w:bookmarkStart w:id="2" w:name="_Hlk71830441"/>
      <w:r w:rsidR="00A9084A">
        <w:rPr>
          <w:rFonts w:eastAsia="游明朝"/>
          <w:iCs/>
          <w:lang w:eastAsia="ja-JP"/>
        </w:rPr>
        <w:t xml:space="preserve"> [3]</w:t>
      </w:r>
      <w:r w:rsidR="00DA33BC">
        <w:rPr>
          <w:rFonts w:eastAsia="游明朝"/>
          <w:iCs/>
          <w:lang w:eastAsia="ja-JP"/>
        </w:rPr>
        <w:t>, Lenovo/Motorola Mobility (if adopting the limitation of overall duration (</w:t>
      </w:r>
      <w:proofErr w:type="gramStart"/>
      <w:r w:rsidR="00DA33BC">
        <w:rPr>
          <w:rFonts w:eastAsia="游明朝"/>
          <w:iCs/>
          <w:lang w:eastAsia="ja-JP"/>
        </w:rPr>
        <w:t>i.e.</w:t>
      </w:r>
      <w:proofErr w:type="gramEnd"/>
      <w:r w:rsidR="00DA33BC">
        <w:rPr>
          <w:rFonts w:eastAsia="游明朝"/>
          <w:iCs/>
          <w:lang w:eastAsia="ja-JP"/>
        </w:rPr>
        <w:t xml:space="preserve"> Issue#2-6))</w:t>
      </w:r>
      <w:bookmarkEnd w:id="2"/>
      <w:r w:rsidR="00A9084A">
        <w:rPr>
          <w:rFonts w:eastAsia="游明朝"/>
          <w:iCs/>
          <w:lang w:eastAsia="ja-JP"/>
        </w:rPr>
        <w:t xml:space="preserve"> [22]</w:t>
      </w:r>
      <w:r w:rsidR="007D5690">
        <w:rPr>
          <w:rFonts w:eastAsia="游明朝"/>
          <w:iCs/>
          <w:lang w:eastAsia="ja-JP"/>
        </w:rPr>
        <w:t>, Nokia/</w:t>
      </w:r>
      <w:r w:rsidR="007D5690" w:rsidRPr="007D5690">
        <w:rPr>
          <w:rFonts w:eastAsia="游明朝"/>
          <w:iCs/>
          <w:lang w:eastAsia="ja-JP"/>
        </w:rPr>
        <w:t>Nokia Shanghai Bell</w:t>
      </w:r>
      <w:r w:rsidR="00A9084A">
        <w:rPr>
          <w:rFonts w:eastAsia="游明朝"/>
          <w:iCs/>
          <w:lang w:eastAsia="ja-JP"/>
        </w:rPr>
        <w:t xml:space="preserve"> [24]</w:t>
      </w:r>
    </w:p>
    <w:p w14:paraId="3547D1DD" w14:textId="77777777" w:rsidR="00E070C3" w:rsidRDefault="00E070C3" w:rsidP="00E070C3">
      <w:pPr>
        <w:jc w:val="both"/>
        <w:rPr>
          <w:rFonts w:eastAsia="游明朝"/>
          <w:iCs/>
          <w:lang w:eastAsia="ja-JP"/>
        </w:rPr>
      </w:pPr>
    </w:p>
    <w:p w14:paraId="21744730" w14:textId="3C66228A" w:rsidR="00E070C3" w:rsidRDefault="00E070C3" w:rsidP="00E070C3">
      <w:pPr>
        <w:jc w:val="both"/>
        <w:rPr>
          <w:rFonts w:eastAsia="游明朝"/>
          <w:iCs/>
          <w:lang w:eastAsia="ja-JP"/>
        </w:rPr>
      </w:pPr>
      <w:r>
        <w:rPr>
          <w:rFonts w:eastAsia="游明朝" w:hint="eastAsia"/>
          <w:iCs/>
          <w:lang w:eastAsia="ja-JP"/>
        </w:rPr>
        <w:t>S</w:t>
      </w:r>
      <w:r>
        <w:rPr>
          <w:rFonts w:eastAsia="游明朝"/>
          <w:iCs/>
          <w:lang w:eastAsia="ja-JP"/>
        </w:rPr>
        <w:t>ome of the observations from contributions are also listed below.</w:t>
      </w:r>
    </w:p>
    <w:p w14:paraId="04DBB29D" w14:textId="6F89A6E2" w:rsidR="00E070C3" w:rsidRDefault="00E070C3" w:rsidP="00E070C3">
      <w:pPr>
        <w:pStyle w:val="aff7"/>
        <w:numPr>
          <w:ilvl w:val="0"/>
          <w:numId w:val="51"/>
        </w:numPr>
        <w:ind w:firstLineChars="0"/>
        <w:jc w:val="both"/>
        <w:rPr>
          <w:rFonts w:eastAsia="游明朝"/>
          <w:iCs/>
          <w:lang w:eastAsia="ja-JP"/>
        </w:rPr>
      </w:pPr>
      <w:r>
        <w:rPr>
          <w:rFonts w:eastAsia="游明朝"/>
          <w:iCs/>
          <w:lang w:eastAsia="ja-JP"/>
        </w:rPr>
        <w:t xml:space="preserve">Reasons to </w:t>
      </w:r>
      <w:r w:rsidR="00DF1165">
        <w:rPr>
          <w:rFonts w:eastAsia="游明朝"/>
          <w:iCs/>
          <w:lang w:eastAsia="ja-JP"/>
        </w:rPr>
        <w:t>propose</w:t>
      </w:r>
      <w:r>
        <w:rPr>
          <w:rFonts w:eastAsia="游明朝"/>
          <w:iCs/>
          <w:lang w:eastAsia="ja-JP"/>
        </w:rPr>
        <w:t xml:space="preserve"> Alt-a</w:t>
      </w:r>
    </w:p>
    <w:p w14:paraId="35D57112" w14:textId="009EB86C" w:rsidR="00E070C3" w:rsidRDefault="0076242F" w:rsidP="00E070C3">
      <w:pPr>
        <w:pStyle w:val="aff7"/>
        <w:numPr>
          <w:ilvl w:val="1"/>
          <w:numId w:val="51"/>
        </w:numPr>
        <w:ind w:firstLineChars="0"/>
        <w:jc w:val="both"/>
        <w:rPr>
          <w:rFonts w:eastAsia="游明朝"/>
          <w:iCs/>
          <w:lang w:eastAsia="ja-JP"/>
        </w:rPr>
      </w:pPr>
      <w:r>
        <w:rPr>
          <w:rFonts w:eastAsia="游明朝"/>
          <w:iCs/>
          <w:lang w:eastAsia="ja-JP"/>
        </w:rPr>
        <w:t>It</w:t>
      </w:r>
      <w:r w:rsidR="009E7F35" w:rsidRPr="001F717F">
        <w:rPr>
          <w:rFonts w:eastAsia="游明朝"/>
          <w:iCs/>
          <w:lang w:eastAsia="ja-JP"/>
        </w:rPr>
        <w:t xml:space="preserve"> enable</w:t>
      </w:r>
      <w:r>
        <w:rPr>
          <w:rFonts w:eastAsia="游明朝"/>
          <w:iCs/>
          <w:lang w:eastAsia="ja-JP"/>
        </w:rPr>
        <w:t>s</w:t>
      </w:r>
      <w:r w:rsidR="009E7F35" w:rsidRPr="001F717F">
        <w:rPr>
          <w:rFonts w:eastAsia="游明朝"/>
          <w:iCs/>
          <w:lang w:eastAsia="ja-JP"/>
        </w:rPr>
        <w:t xml:space="preserve"> cross-slot channel estimation/DMRS bundling.</w:t>
      </w:r>
    </w:p>
    <w:p w14:paraId="3FE76362" w14:textId="77777777" w:rsidR="00E070C3" w:rsidRDefault="00E070C3" w:rsidP="00E070C3">
      <w:pPr>
        <w:pStyle w:val="aff7"/>
        <w:numPr>
          <w:ilvl w:val="1"/>
          <w:numId w:val="51"/>
        </w:numPr>
        <w:ind w:firstLineChars="0"/>
        <w:jc w:val="both"/>
        <w:rPr>
          <w:rFonts w:eastAsia="游明朝"/>
          <w:iCs/>
          <w:lang w:eastAsia="ja-JP"/>
        </w:rPr>
      </w:pPr>
      <w:r>
        <w:rPr>
          <w:rFonts w:eastAsia="游明朝"/>
          <w:iCs/>
          <w:lang w:eastAsia="ja-JP"/>
        </w:rPr>
        <w:t>It</w:t>
      </w:r>
      <w:r w:rsidR="000A77A6" w:rsidRPr="001F717F">
        <w:rPr>
          <w:rFonts w:eastAsia="游明朝"/>
          <w:iCs/>
          <w:lang w:eastAsia="ja-JP"/>
        </w:rPr>
        <w:t xml:space="preserve"> simplif</w:t>
      </w:r>
      <w:r>
        <w:rPr>
          <w:rFonts w:eastAsia="游明朝"/>
          <w:iCs/>
          <w:lang w:eastAsia="ja-JP"/>
        </w:rPr>
        <w:t>ies</w:t>
      </w:r>
      <w:r w:rsidR="000A77A6" w:rsidRPr="001F717F">
        <w:rPr>
          <w:rFonts w:eastAsia="游明朝"/>
          <w:iCs/>
          <w:lang w:eastAsia="ja-JP"/>
        </w:rPr>
        <w:t xml:space="preserve"> UE implementation as it does not require recounting.</w:t>
      </w:r>
    </w:p>
    <w:p w14:paraId="4AFE0E71" w14:textId="71A7164A" w:rsidR="00595642" w:rsidRPr="001F717F" w:rsidRDefault="0015673F" w:rsidP="001F717F">
      <w:pPr>
        <w:pStyle w:val="aff7"/>
        <w:numPr>
          <w:ilvl w:val="1"/>
          <w:numId w:val="51"/>
        </w:numPr>
        <w:ind w:firstLineChars="0"/>
        <w:jc w:val="both"/>
        <w:rPr>
          <w:rFonts w:eastAsia="游明朝"/>
          <w:iCs/>
          <w:lang w:eastAsia="ja-JP"/>
        </w:rPr>
      </w:pPr>
      <w:r w:rsidRPr="001F717F">
        <w:rPr>
          <w:rFonts w:eastAsia="游明朝"/>
          <w:iCs/>
          <w:lang w:eastAsia="ja-JP"/>
        </w:rPr>
        <w:t xml:space="preserve">Alt-a </w:t>
      </w:r>
      <w:r w:rsidR="00E070C3">
        <w:rPr>
          <w:rFonts w:eastAsia="游明朝"/>
          <w:iCs/>
          <w:lang w:eastAsia="ja-JP"/>
        </w:rPr>
        <w:t xml:space="preserve">also </w:t>
      </w:r>
      <w:r w:rsidRPr="001F717F">
        <w:rPr>
          <w:rFonts w:eastAsia="游明朝"/>
          <w:iCs/>
          <w:lang w:eastAsia="ja-JP"/>
        </w:rPr>
        <w:t>simplifies hopping determination.</w:t>
      </w:r>
    </w:p>
    <w:p w14:paraId="388C01C6" w14:textId="5261A61D" w:rsidR="00DF1165" w:rsidRDefault="00DF1165" w:rsidP="00DF1165">
      <w:pPr>
        <w:pStyle w:val="aff7"/>
        <w:numPr>
          <w:ilvl w:val="0"/>
          <w:numId w:val="51"/>
        </w:numPr>
        <w:ind w:firstLineChars="0"/>
        <w:jc w:val="both"/>
        <w:rPr>
          <w:rFonts w:eastAsia="游明朝"/>
          <w:iCs/>
          <w:lang w:eastAsia="ja-JP"/>
        </w:rPr>
      </w:pPr>
      <w:r>
        <w:rPr>
          <w:rFonts w:eastAsia="游明朝"/>
          <w:iCs/>
          <w:lang w:eastAsia="ja-JP"/>
        </w:rPr>
        <w:t>Reasons to propose Alt-b</w:t>
      </w:r>
    </w:p>
    <w:p w14:paraId="072E8C37" w14:textId="09F914A6" w:rsidR="00DF1165" w:rsidRDefault="00DF1165" w:rsidP="001F717F">
      <w:pPr>
        <w:pStyle w:val="aff7"/>
        <w:numPr>
          <w:ilvl w:val="1"/>
          <w:numId w:val="51"/>
        </w:numPr>
        <w:ind w:firstLineChars="0"/>
        <w:jc w:val="both"/>
        <w:rPr>
          <w:rFonts w:eastAsia="游明朝"/>
          <w:iCs/>
          <w:lang w:eastAsia="ja-JP"/>
        </w:rPr>
      </w:pPr>
      <w:r>
        <w:rPr>
          <w:rFonts w:eastAsia="游明朝"/>
          <w:iCs/>
          <w:lang w:eastAsia="ja-JP"/>
        </w:rPr>
        <w:t>Alt-b reuses Rel-15/16 PUSCH omission mechanism (</w:t>
      </w:r>
      <w:proofErr w:type="gramStart"/>
      <w:r>
        <w:rPr>
          <w:rFonts w:eastAsia="游明朝"/>
          <w:iCs/>
          <w:lang w:eastAsia="ja-JP"/>
        </w:rPr>
        <w:t>i.e.</w:t>
      </w:r>
      <w:proofErr w:type="gramEnd"/>
      <w:r>
        <w:rPr>
          <w:rFonts w:eastAsia="游明朝"/>
          <w:iCs/>
          <w:lang w:eastAsia="ja-JP"/>
        </w:rPr>
        <w:t xml:space="preserve"> per-slot based timeline</w:t>
      </w:r>
      <w:r w:rsidR="00673BD9">
        <w:rPr>
          <w:rFonts w:eastAsia="游明朝"/>
          <w:iCs/>
          <w:lang w:eastAsia="ja-JP"/>
        </w:rPr>
        <w:t xml:space="preserve"> requirement</w:t>
      </w:r>
      <w:r w:rsidR="008B346A">
        <w:rPr>
          <w:rFonts w:eastAsia="游明朝"/>
          <w:iCs/>
          <w:lang w:eastAsia="ja-JP"/>
        </w:rPr>
        <w:t>s</w:t>
      </w:r>
      <w:r>
        <w:rPr>
          <w:rFonts w:eastAsia="游明朝"/>
          <w:iCs/>
          <w:lang w:eastAsia="ja-JP"/>
        </w:rPr>
        <w:t>).</w:t>
      </w:r>
    </w:p>
    <w:p w14:paraId="0C11D9CA" w14:textId="291F0F58" w:rsidR="009E7F35" w:rsidRDefault="009E7F35">
      <w:pPr>
        <w:jc w:val="both"/>
        <w:rPr>
          <w:rFonts w:eastAsia="游明朝"/>
          <w:iCs/>
          <w:lang w:eastAsia="ja-JP"/>
        </w:rPr>
      </w:pPr>
    </w:p>
    <w:p w14:paraId="38AF79B3" w14:textId="1CE64EA8" w:rsidR="00731C48" w:rsidRPr="001A2C9C" w:rsidRDefault="00731C48" w:rsidP="00731C48">
      <w:pPr>
        <w:jc w:val="both"/>
        <w:rPr>
          <w:rFonts w:eastAsia="游明朝"/>
          <w:b/>
          <w:bCs/>
          <w:iCs/>
          <w:u w:val="single"/>
          <w:lang w:eastAsia="ja-JP"/>
        </w:rPr>
      </w:pPr>
      <w:r w:rsidRPr="00176EBA">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4</w:t>
      </w:r>
    </w:p>
    <w:p w14:paraId="279C7AF0" w14:textId="5C8361CD" w:rsidR="00731C48" w:rsidRPr="001F717F" w:rsidRDefault="00D97951" w:rsidP="001F717F">
      <w:pPr>
        <w:pStyle w:val="aff7"/>
        <w:numPr>
          <w:ilvl w:val="0"/>
          <w:numId w:val="35"/>
        </w:numPr>
        <w:ind w:firstLineChars="0"/>
        <w:jc w:val="both"/>
        <w:rPr>
          <w:rFonts w:eastAsia="游明朝"/>
          <w:iCs/>
          <w:lang w:eastAsia="ja-JP"/>
        </w:rPr>
      </w:pPr>
      <w:r w:rsidRPr="001F717F">
        <w:rPr>
          <w:rFonts w:eastAsia="游明朝"/>
          <w:iCs/>
          <w:lang w:eastAsia="ja-JP"/>
        </w:rPr>
        <w:t>The determination of all the available slots has to be done prior to the first actual transmission of the repetitions.</w:t>
      </w:r>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Take Alt-a of the previous conclusion)</w:t>
      </w:r>
    </w:p>
    <w:p w14:paraId="435CB62C" w14:textId="77777777" w:rsidR="00731C48" w:rsidRPr="001C2AE0" w:rsidRDefault="00731C48" w:rsidP="001F717F">
      <w:pPr>
        <w:jc w:val="both"/>
        <w:rPr>
          <w:rFonts w:eastAsia="游明朝"/>
          <w:iCs/>
          <w:lang w:eastAsia="ja-JP"/>
        </w:rPr>
      </w:pPr>
    </w:p>
    <w:p w14:paraId="5F9C2743" w14:textId="468769D5" w:rsidR="001A23AE" w:rsidRPr="006802C5" w:rsidRDefault="0081686A" w:rsidP="001F717F">
      <w:pPr>
        <w:pStyle w:val="3"/>
        <w:jc w:val="both"/>
        <w:rPr>
          <w:sz w:val="24"/>
          <w:szCs w:val="16"/>
        </w:rPr>
      </w:pPr>
      <w:r w:rsidRPr="0081686A">
        <w:rPr>
          <w:sz w:val="24"/>
          <w:szCs w:val="16"/>
        </w:rPr>
        <w:t>Issue#2-</w:t>
      </w:r>
      <w:r w:rsidR="00912567">
        <w:rPr>
          <w:sz w:val="24"/>
          <w:szCs w:val="16"/>
        </w:rPr>
        <w:t>5</w:t>
      </w:r>
      <w:r w:rsidRPr="0081686A">
        <w:rPr>
          <w:sz w:val="24"/>
          <w:szCs w:val="16"/>
        </w:rPr>
        <w:t xml:space="preserve">: </w:t>
      </w:r>
      <w:r>
        <w:rPr>
          <w:sz w:val="24"/>
          <w:szCs w:val="16"/>
        </w:rPr>
        <w:t>S</w:t>
      </w:r>
      <w:r w:rsidRPr="0081686A">
        <w:rPr>
          <w:sz w:val="24"/>
          <w:szCs w:val="16"/>
        </w:rPr>
        <w:t>emi-static configurations to be used for the dete</w:t>
      </w:r>
      <w:r w:rsidR="002C304E">
        <w:rPr>
          <w:sz w:val="24"/>
          <w:szCs w:val="16"/>
        </w:rPr>
        <w:t>r</w:t>
      </w:r>
      <w:r w:rsidRPr="0081686A">
        <w:rPr>
          <w:sz w:val="24"/>
          <w:szCs w:val="16"/>
        </w:rPr>
        <w:t>mination of available slots</w:t>
      </w:r>
    </w:p>
    <w:p w14:paraId="018504F3" w14:textId="318A87DE" w:rsidR="002161C1" w:rsidRDefault="00CE7FC3" w:rsidP="001F717F">
      <w:pPr>
        <w:jc w:val="both"/>
        <w:rPr>
          <w:rFonts w:eastAsia="游明朝"/>
          <w:iCs/>
          <w:lang w:val="sv-SE" w:eastAsia="ja-JP"/>
        </w:rPr>
      </w:pPr>
      <w:r>
        <w:rPr>
          <w:rFonts w:eastAsia="游明朝"/>
          <w:iCs/>
          <w:lang w:val="sv-SE" w:eastAsia="ja-JP"/>
        </w:rPr>
        <w:t>Regarding s</w:t>
      </w:r>
      <w:r w:rsidRPr="00CE7FC3">
        <w:rPr>
          <w:rFonts w:eastAsia="游明朝"/>
          <w:iCs/>
          <w:lang w:val="sv-SE" w:eastAsia="ja-JP"/>
        </w:rPr>
        <w:t>emi-static configurations to be used for the dete</w:t>
      </w:r>
      <w:r w:rsidR="002C304E">
        <w:rPr>
          <w:rFonts w:eastAsia="游明朝"/>
          <w:iCs/>
          <w:lang w:val="sv-SE" w:eastAsia="ja-JP"/>
        </w:rPr>
        <w:t>r</w:t>
      </w:r>
      <w:r w:rsidRPr="00CE7FC3">
        <w:rPr>
          <w:rFonts w:eastAsia="游明朝"/>
          <w:iCs/>
          <w:lang w:val="sv-SE" w:eastAsia="ja-JP"/>
        </w:rPr>
        <w:t>mination of available slots</w:t>
      </w:r>
      <w:r>
        <w:rPr>
          <w:rFonts w:eastAsia="游明朝"/>
          <w:iCs/>
          <w:lang w:val="sv-SE" w:eastAsia="ja-JP"/>
        </w:rPr>
        <w:t>,</w:t>
      </w:r>
      <w:r w:rsidRPr="00CE7FC3">
        <w:rPr>
          <w:rFonts w:eastAsia="游明朝"/>
          <w:iCs/>
          <w:lang w:val="sv-SE" w:eastAsia="ja-JP"/>
        </w:rPr>
        <w:t xml:space="preserve"> </w:t>
      </w:r>
      <w:r>
        <w:rPr>
          <w:rFonts w:eastAsia="游明朝"/>
          <w:iCs/>
          <w:lang w:val="sv-SE" w:eastAsia="ja-JP"/>
        </w:rPr>
        <w:t>there was some email discussions in RAN1#104-e. Many companies preferred to use TDD configuration and SSB configuration</w:t>
      </w:r>
      <w:r w:rsidR="00CD681D">
        <w:rPr>
          <w:rFonts w:eastAsia="游明朝"/>
          <w:iCs/>
          <w:lang w:val="sv-SE" w:eastAsia="ja-JP"/>
        </w:rPr>
        <w:t xml:space="preserve"> as in Rel 15/16 PUCCH repetition</w:t>
      </w:r>
      <w:r>
        <w:rPr>
          <w:rFonts w:eastAsia="游明朝"/>
          <w:iCs/>
          <w:lang w:val="sv-SE" w:eastAsia="ja-JP"/>
        </w:rPr>
        <w:t>, while a few companies wanted to use more configuration, e.g. invalid UL symbol configuration or Type0-CSS / CORESET#0 configuration</w:t>
      </w:r>
      <w:r w:rsidR="00CD681D">
        <w:rPr>
          <w:rFonts w:eastAsia="游明朝"/>
          <w:iCs/>
          <w:lang w:val="sv-SE" w:eastAsia="ja-JP"/>
        </w:rPr>
        <w:t xml:space="preserve"> as in Rel 16 PUSCH repetition Type B</w:t>
      </w:r>
      <w:r>
        <w:rPr>
          <w:rFonts w:eastAsia="游明朝"/>
          <w:iCs/>
          <w:lang w:val="sv-SE" w:eastAsia="ja-JP"/>
        </w:rPr>
        <w:t xml:space="preserve">. The agreement in RAN1#104-e states that at lease TDD configuration is used and FFS for other semi-stataic configurations, and there was no company which disagree with using of SSB configuration. </w:t>
      </w:r>
    </w:p>
    <w:p w14:paraId="0ADB847D" w14:textId="05985360" w:rsidR="00223126" w:rsidRDefault="00223126" w:rsidP="007F0EE2">
      <w:pPr>
        <w:jc w:val="both"/>
        <w:rPr>
          <w:rFonts w:eastAsia="游明朝"/>
          <w:iCs/>
          <w:lang w:eastAsia="ja-JP"/>
        </w:rPr>
      </w:pPr>
      <w:r>
        <w:rPr>
          <w:rFonts w:eastAsia="游明朝" w:hint="eastAsia"/>
          <w:iCs/>
          <w:lang w:eastAsia="ja-JP"/>
        </w:rPr>
        <w:t>S</w:t>
      </w:r>
      <w:r>
        <w:rPr>
          <w:rFonts w:eastAsia="游明朝"/>
          <w:iCs/>
          <w:lang w:eastAsia="ja-JP"/>
        </w:rPr>
        <w:t xml:space="preserve">ince the previous meeting, no one has objected to refer to </w:t>
      </w:r>
      <w:proofErr w:type="spellStart"/>
      <w:r w:rsidRPr="00326D6E">
        <w:rPr>
          <w:i/>
          <w:lang w:val="en-US"/>
        </w:rPr>
        <w:t>ssb-PositionsInBurst</w:t>
      </w:r>
      <w:proofErr w:type="spellEnd"/>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SS</w:t>
      </w:r>
      <w:r w:rsidR="00D71274">
        <w:rPr>
          <w:rFonts w:eastAsia="游明朝"/>
          <w:iCs/>
          <w:lang w:eastAsia="ja-JP"/>
        </w:rPr>
        <w:t>B</w:t>
      </w:r>
      <w:r>
        <w:rPr>
          <w:rFonts w:eastAsia="游明朝"/>
          <w:iCs/>
          <w:lang w:eastAsia="ja-JP"/>
        </w:rPr>
        <w:t xml:space="preserve"> configuration) for determination of available slots. Therefore, </w:t>
      </w:r>
      <w:r w:rsidR="001E6D93">
        <w:rPr>
          <w:rFonts w:eastAsia="游明朝"/>
          <w:iCs/>
          <w:lang w:eastAsia="ja-JP"/>
        </w:rPr>
        <w:t>the following</w:t>
      </w:r>
      <w:r>
        <w:rPr>
          <w:rFonts w:eastAsia="游明朝"/>
          <w:iCs/>
          <w:lang w:eastAsia="ja-JP"/>
        </w:rPr>
        <w:t xml:space="preserve"> should be agreeable.</w:t>
      </w:r>
    </w:p>
    <w:p w14:paraId="5FBAF79E" w14:textId="36FE2FAF" w:rsidR="004B7A37" w:rsidRDefault="001E6D93" w:rsidP="004B7A37">
      <w:pPr>
        <w:pStyle w:val="aff7"/>
        <w:numPr>
          <w:ilvl w:val="0"/>
          <w:numId w:val="53"/>
        </w:numPr>
        <w:ind w:firstLineChars="0"/>
        <w:jc w:val="both"/>
        <w:rPr>
          <w:rFonts w:eastAsia="游明朝"/>
          <w:iCs/>
          <w:lang w:eastAsia="ja-JP"/>
        </w:rPr>
      </w:pPr>
      <w:proofErr w:type="spellStart"/>
      <w:r w:rsidRPr="001E6D93">
        <w:rPr>
          <w:i/>
          <w:lang w:val="en-US"/>
        </w:rPr>
        <w:t>ssb-PositionsInBurst</w:t>
      </w:r>
      <w:proofErr w:type="spellEnd"/>
      <w:r w:rsidRPr="001F717F">
        <w:rPr>
          <w:rFonts w:eastAsia="游明朝"/>
          <w:iCs/>
          <w:lang w:eastAsia="ja-JP"/>
        </w:rPr>
        <w:t xml:space="preserve"> (</w:t>
      </w:r>
      <w:proofErr w:type="gramStart"/>
      <w:r w:rsidRPr="001F717F">
        <w:rPr>
          <w:rFonts w:eastAsia="游明朝"/>
          <w:iCs/>
          <w:lang w:eastAsia="ja-JP"/>
        </w:rPr>
        <w:t>i.e.</w:t>
      </w:r>
      <w:proofErr w:type="gramEnd"/>
      <w:r w:rsidRPr="001F717F">
        <w:rPr>
          <w:rFonts w:eastAsia="游明朝"/>
          <w:iCs/>
          <w:lang w:eastAsia="ja-JP"/>
        </w:rPr>
        <w:t xml:space="preserve"> SSB configuration) is used for determination of available slots</w:t>
      </w:r>
      <w:r w:rsidR="009212F4">
        <w:rPr>
          <w:rFonts w:eastAsia="游明朝"/>
          <w:iCs/>
          <w:lang w:eastAsia="ja-JP"/>
        </w:rPr>
        <w:t>.</w:t>
      </w:r>
    </w:p>
    <w:p w14:paraId="507810C2" w14:textId="53390D6A" w:rsidR="004B7A37" w:rsidRPr="001F717F" w:rsidRDefault="004B7A37" w:rsidP="001F717F">
      <w:pPr>
        <w:pStyle w:val="aff7"/>
        <w:numPr>
          <w:ilvl w:val="1"/>
          <w:numId w:val="53"/>
        </w:numPr>
        <w:ind w:firstLineChars="0"/>
        <w:jc w:val="both"/>
        <w:rPr>
          <w:rFonts w:eastAsia="游明朝"/>
          <w:iCs/>
          <w:lang w:eastAsia="ja-JP"/>
        </w:rPr>
      </w:pPr>
      <w:r>
        <w:rPr>
          <w:rFonts w:eastAsia="游明朝" w:hint="eastAsia"/>
          <w:iCs/>
          <w:lang w:eastAsia="ja-JP"/>
        </w:rPr>
        <w:t>F</w:t>
      </w:r>
      <w:r>
        <w:rPr>
          <w:rFonts w:eastAsia="游明朝"/>
          <w:iCs/>
          <w:lang w:eastAsia="ja-JP"/>
        </w:rPr>
        <w:t>lexible symbol</w:t>
      </w:r>
      <w:r w:rsidR="002509CF">
        <w:rPr>
          <w:rFonts w:eastAsia="游明朝"/>
          <w:iCs/>
          <w:lang w:eastAsia="ja-JP"/>
        </w:rPr>
        <w:t>(s)</w:t>
      </w:r>
      <w:r>
        <w:rPr>
          <w:rFonts w:eastAsia="游明朝"/>
          <w:iCs/>
          <w:lang w:eastAsia="ja-JP"/>
        </w:rPr>
        <w:t xml:space="preserve"> for </w:t>
      </w:r>
      <w:r w:rsidR="002509CF">
        <w:rPr>
          <w:rFonts w:eastAsia="游明朝"/>
          <w:iCs/>
          <w:lang w:eastAsia="ja-JP"/>
        </w:rPr>
        <w:t xml:space="preserve">the </w:t>
      </w:r>
      <w:r>
        <w:rPr>
          <w:rFonts w:eastAsia="游明朝"/>
          <w:iCs/>
          <w:lang w:eastAsia="ja-JP"/>
        </w:rPr>
        <w:t>reception of SSB is determined as unavailable.</w:t>
      </w:r>
    </w:p>
    <w:p w14:paraId="30636267" w14:textId="77777777" w:rsidR="001E6D93" w:rsidRDefault="001E6D93">
      <w:pPr>
        <w:jc w:val="both"/>
        <w:rPr>
          <w:rFonts w:eastAsia="游明朝"/>
          <w:iCs/>
          <w:lang w:eastAsia="ja-JP"/>
        </w:rPr>
      </w:pPr>
    </w:p>
    <w:p w14:paraId="7D313F67" w14:textId="43EB2E7E" w:rsidR="000A77A6" w:rsidRDefault="00223126" w:rsidP="001F717F">
      <w:pPr>
        <w:jc w:val="both"/>
        <w:rPr>
          <w:rFonts w:eastAsia="游明朝"/>
          <w:iCs/>
          <w:lang w:eastAsia="ja-JP"/>
        </w:rPr>
      </w:pPr>
      <w:r>
        <w:rPr>
          <w:rFonts w:eastAsia="游明朝"/>
          <w:iCs/>
          <w:lang w:eastAsia="ja-JP"/>
        </w:rPr>
        <w:t>For other semi-static configurations, a</w:t>
      </w:r>
      <w:r w:rsidR="000A77A6" w:rsidRPr="00315064">
        <w:rPr>
          <w:rFonts w:eastAsia="游明朝" w:hint="eastAsia"/>
          <w:iCs/>
          <w:lang w:eastAsia="ja-JP"/>
        </w:rPr>
        <w:t>ccor</w:t>
      </w:r>
      <w:r w:rsidR="000A77A6" w:rsidRPr="00315064">
        <w:rPr>
          <w:rFonts w:eastAsia="游明朝"/>
          <w:iCs/>
          <w:lang w:eastAsia="ja-JP"/>
        </w:rPr>
        <w:t xml:space="preserve">ding to the contributions for RAN1#105-e, </w:t>
      </w:r>
      <w:r w:rsidR="000A77A6">
        <w:rPr>
          <w:rFonts w:eastAsia="游明朝"/>
          <w:iCs/>
          <w:lang w:eastAsia="ja-JP"/>
        </w:rPr>
        <w:t xml:space="preserve">several companies are proposing using </w:t>
      </w:r>
      <w:r w:rsidR="000A77A6" w:rsidRPr="00315064">
        <w:rPr>
          <w:rFonts w:eastAsia="游明朝"/>
          <w:iCs/>
          <w:lang w:eastAsia="ja-JP"/>
        </w:rPr>
        <w:t>the following</w:t>
      </w:r>
      <w:r w:rsidR="000A77A6">
        <w:rPr>
          <w:rFonts w:eastAsia="游明朝"/>
          <w:iCs/>
          <w:lang w:eastAsia="ja-JP"/>
        </w:rPr>
        <w:t xml:space="preserve"> RRC configurations for the determination of available slots</w:t>
      </w:r>
      <w:r w:rsidR="000A77A6" w:rsidRPr="00315064">
        <w:rPr>
          <w:rFonts w:eastAsia="游明朝"/>
          <w:iCs/>
          <w:lang w:eastAsia="ja-JP"/>
        </w:rPr>
        <w:t>.</w:t>
      </w:r>
    </w:p>
    <w:p w14:paraId="1048C1F2" w14:textId="4156D90A" w:rsidR="000A77A6" w:rsidRDefault="000A77A6" w:rsidP="001F717F">
      <w:pPr>
        <w:pStyle w:val="aff7"/>
        <w:numPr>
          <w:ilvl w:val="0"/>
          <w:numId w:val="46"/>
        </w:numPr>
        <w:ind w:firstLineChars="0"/>
        <w:jc w:val="both"/>
        <w:rPr>
          <w:rFonts w:eastAsia="游明朝"/>
          <w:iCs/>
          <w:lang w:eastAsia="ja-JP"/>
        </w:rPr>
      </w:pPr>
      <w:r w:rsidRPr="00010385">
        <w:rPr>
          <w:rFonts w:eastAsia="游明朝"/>
          <w:iCs/>
          <w:lang w:eastAsia="ja-JP"/>
        </w:rPr>
        <w:t>SSB based measurement by SMTC</w:t>
      </w:r>
    </w:p>
    <w:p w14:paraId="3BD1384A" w14:textId="04BCAFB9" w:rsidR="000A77A6" w:rsidRDefault="00A9084A" w:rsidP="001F717F">
      <w:pPr>
        <w:pStyle w:val="aff7"/>
        <w:numPr>
          <w:ilvl w:val="1"/>
          <w:numId w:val="46"/>
        </w:numPr>
        <w:ind w:firstLineChars="0"/>
        <w:jc w:val="both"/>
        <w:rPr>
          <w:rFonts w:eastAsia="游明朝"/>
          <w:iCs/>
          <w:lang w:eastAsia="ja-JP"/>
        </w:rPr>
      </w:pPr>
      <w:r>
        <w:rPr>
          <w:rFonts w:eastAsia="游明朝"/>
          <w:iCs/>
          <w:lang w:eastAsia="ja-JP"/>
        </w:rPr>
        <w:lastRenderedPageBreak/>
        <w:t>V</w:t>
      </w:r>
      <w:r w:rsidR="000A77A6">
        <w:rPr>
          <w:rFonts w:eastAsia="游明朝"/>
          <w:iCs/>
          <w:lang w:eastAsia="ja-JP"/>
        </w:rPr>
        <w:t>ivo</w:t>
      </w:r>
      <w:r>
        <w:rPr>
          <w:rFonts w:eastAsia="游明朝"/>
          <w:iCs/>
          <w:lang w:eastAsia="ja-JP"/>
        </w:rPr>
        <w:t xml:space="preserve"> [4]</w:t>
      </w:r>
    </w:p>
    <w:p w14:paraId="57464A7C" w14:textId="5207CCCD" w:rsidR="000A77A6" w:rsidRDefault="000A77A6" w:rsidP="001F717F">
      <w:pPr>
        <w:pStyle w:val="aff7"/>
        <w:numPr>
          <w:ilvl w:val="0"/>
          <w:numId w:val="46"/>
        </w:numPr>
        <w:ind w:firstLineChars="0"/>
        <w:jc w:val="both"/>
        <w:rPr>
          <w:rFonts w:eastAsia="游明朝"/>
          <w:iCs/>
          <w:lang w:eastAsia="ja-JP"/>
        </w:rPr>
      </w:pPr>
      <w:r w:rsidRPr="000A77A6">
        <w:rPr>
          <w:rFonts w:eastAsia="游明朝"/>
          <w:iCs/>
          <w:lang w:eastAsia="ja-JP"/>
        </w:rPr>
        <w:t>CORESET0 with Type0-PDCCH CSS set</w:t>
      </w:r>
    </w:p>
    <w:p w14:paraId="6BB19156" w14:textId="427359FB" w:rsidR="000A77A6" w:rsidRDefault="000A77A6" w:rsidP="001F717F">
      <w:pPr>
        <w:pStyle w:val="aff7"/>
        <w:numPr>
          <w:ilvl w:val="1"/>
          <w:numId w:val="46"/>
        </w:numPr>
        <w:ind w:firstLineChars="0"/>
        <w:jc w:val="both"/>
        <w:rPr>
          <w:rFonts w:eastAsia="游明朝"/>
          <w:iCs/>
          <w:lang w:eastAsia="ja-JP"/>
        </w:rPr>
      </w:pPr>
      <w:r>
        <w:rPr>
          <w:rFonts w:eastAsia="游明朝" w:hint="eastAsia"/>
          <w:iCs/>
          <w:lang w:eastAsia="ja-JP"/>
        </w:rPr>
        <w:t>I</w:t>
      </w:r>
      <w:r>
        <w:rPr>
          <w:rFonts w:eastAsia="游明朝"/>
          <w:iCs/>
          <w:lang w:eastAsia="ja-JP"/>
        </w:rPr>
        <w:t>ntel</w:t>
      </w:r>
      <w:r w:rsidR="00A9084A">
        <w:rPr>
          <w:rFonts w:eastAsia="游明朝"/>
          <w:iCs/>
          <w:lang w:eastAsia="ja-JP"/>
        </w:rPr>
        <w:t xml:space="preserve"> [11]</w:t>
      </w:r>
      <w:r w:rsidR="008726D4">
        <w:rPr>
          <w:rFonts w:eastAsia="游明朝"/>
          <w:iCs/>
          <w:lang w:eastAsia="ja-JP"/>
        </w:rPr>
        <w:t>, Samsung</w:t>
      </w:r>
      <w:r w:rsidR="00A9084A">
        <w:rPr>
          <w:rFonts w:eastAsia="游明朝"/>
          <w:iCs/>
          <w:lang w:eastAsia="ja-JP"/>
        </w:rPr>
        <w:t xml:space="preserve"> [15]</w:t>
      </w:r>
      <w:r w:rsidR="00981010">
        <w:rPr>
          <w:rFonts w:eastAsia="游明朝"/>
          <w:iCs/>
          <w:lang w:eastAsia="ja-JP"/>
        </w:rPr>
        <w:t>, WILUS</w:t>
      </w:r>
      <w:r w:rsidR="00A9084A">
        <w:rPr>
          <w:rFonts w:eastAsia="游明朝"/>
          <w:iCs/>
          <w:lang w:eastAsia="ja-JP"/>
        </w:rPr>
        <w:t xml:space="preserve"> [23]</w:t>
      </w:r>
    </w:p>
    <w:p w14:paraId="6B587648" w14:textId="187C93C6" w:rsidR="000A77A6" w:rsidRPr="001F717F" w:rsidRDefault="000A77A6" w:rsidP="001F717F">
      <w:pPr>
        <w:pStyle w:val="aff7"/>
        <w:numPr>
          <w:ilvl w:val="0"/>
          <w:numId w:val="46"/>
        </w:numPr>
        <w:ind w:firstLineChars="0"/>
        <w:jc w:val="both"/>
        <w:rPr>
          <w:rFonts w:eastAsia="游明朝"/>
          <w:iCs/>
          <w:lang w:eastAsia="ja-JP"/>
        </w:rPr>
      </w:pPr>
      <w:r>
        <w:rPr>
          <w:rFonts w:eastAsia="游明朝"/>
          <w:iCs/>
          <w:lang w:eastAsia="ja-JP"/>
        </w:rPr>
        <w:t>I</w:t>
      </w:r>
      <w:r w:rsidRPr="000A77A6">
        <w:rPr>
          <w:rFonts w:eastAsia="游明朝"/>
          <w:iCs/>
          <w:lang w:eastAsia="ja-JP"/>
        </w:rPr>
        <w:t>nvalid UL symbols</w:t>
      </w:r>
      <w:r>
        <w:rPr>
          <w:rFonts w:eastAsia="游明朝"/>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7E3DC3EE" w14:textId="11DB6527" w:rsidR="000A77A6" w:rsidRDefault="000A77A6" w:rsidP="007F0EE2">
      <w:pPr>
        <w:pStyle w:val="aff7"/>
        <w:numPr>
          <w:ilvl w:val="1"/>
          <w:numId w:val="46"/>
        </w:numPr>
        <w:ind w:firstLineChars="0"/>
        <w:jc w:val="both"/>
        <w:rPr>
          <w:rFonts w:eastAsia="游明朝"/>
          <w:iCs/>
          <w:lang w:eastAsia="ja-JP"/>
        </w:rPr>
      </w:pPr>
      <w:r>
        <w:rPr>
          <w:rFonts w:hint="eastAsia"/>
          <w:lang w:eastAsia="ja-JP"/>
        </w:rPr>
        <w:t>I</w:t>
      </w:r>
      <w:r>
        <w:rPr>
          <w:lang w:eastAsia="ja-JP"/>
        </w:rPr>
        <w:t>ntel</w:t>
      </w:r>
      <w:r w:rsidR="00A9084A">
        <w:rPr>
          <w:lang w:eastAsia="ja-JP"/>
        </w:rPr>
        <w:t xml:space="preserve"> [11]</w:t>
      </w:r>
      <w:r w:rsidR="008726D4">
        <w:rPr>
          <w:rFonts w:eastAsia="游明朝"/>
          <w:iCs/>
          <w:lang w:eastAsia="ja-JP"/>
        </w:rPr>
        <w:t>, Samsung</w:t>
      </w:r>
      <w:r w:rsidR="00A9084A">
        <w:rPr>
          <w:rFonts w:eastAsia="游明朝"/>
          <w:iCs/>
          <w:lang w:eastAsia="ja-JP"/>
        </w:rPr>
        <w:t xml:space="preserve"> [15]</w:t>
      </w:r>
      <w:r w:rsidR="00981010">
        <w:rPr>
          <w:rFonts w:eastAsia="游明朝"/>
          <w:iCs/>
          <w:lang w:eastAsia="ja-JP"/>
        </w:rPr>
        <w:t>, WILUS</w:t>
      </w:r>
      <w:r w:rsidR="00A9084A">
        <w:rPr>
          <w:rFonts w:eastAsia="游明朝"/>
          <w:iCs/>
          <w:lang w:eastAsia="ja-JP"/>
        </w:rPr>
        <w:t xml:space="preserve"> [23]</w:t>
      </w:r>
    </w:p>
    <w:p w14:paraId="79F137C1" w14:textId="5E3338D9" w:rsidR="00DD5CE4" w:rsidRDefault="00DD5CE4" w:rsidP="00DD5CE4">
      <w:pPr>
        <w:pStyle w:val="aff7"/>
        <w:numPr>
          <w:ilvl w:val="0"/>
          <w:numId w:val="46"/>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6E18BEFC" w14:textId="2753368E" w:rsidR="00DD5CE4" w:rsidRDefault="00DD5CE4" w:rsidP="00DD5CE4">
      <w:pPr>
        <w:pStyle w:val="aff7"/>
        <w:numPr>
          <w:ilvl w:val="1"/>
          <w:numId w:val="46"/>
        </w:numPr>
        <w:ind w:firstLineChars="0"/>
        <w:jc w:val="both"/>
        <w:rPr>
          <w:rFonts w:eastAsia="游明朝"/>
          <w:iCs/>
          <w:lang w:eastAsia="ja-JP"/>
        </w:rPr>
      </w:pPr>
      <w:r>
        <w:rPr>
          <w:rFonts w:eastAsia="游明朝" w:hint="eastAsia"/>
          <w:iCs/>
          <w:lang w:eastAsia="ja-JP"/>
        </w:rPr>
        <w:t>S</w:t>
      </w:r>
      <w:r>
        <w:rPr>
          <w:rFonts w:eastAsia="游明朝"/>
          <w:iCs/>
          <w:lang w:eastAsia="ja-JP"/>
        </w:rPr>
        <w:t>harp (for CG-PUSCH)</w:t>
      </w:r>
      <w:r w:rsidR="00A9084A">
        <w:rPr>
          <w:rFonts w:eastAsia="游明朝"/>
          <w:iCs/>
          <w:lang w:eastAsia="ja-JP"/>
        </w:rPr>
        <w:t xml:space="preserve"> [19]</w:t>
      </w:r>
    </w:p>
    <w:p w14:paraId="29E624BE" w14:textId="3813A5EA" w:rsidR="00DD5CE4" w:rsidRDefault="00DD5CE4" w:rsidP="00DD5CE4">
      <w:pPr>
        <w:pStyle w:val="aff7"/>
        <w:numPr>
          <w:ilvl w:val="0"/>
          <w:numId w:val="46"/>
        </w:numPr>
        <w:ind w:firstLineChars="0"/>
        <w:jc w:val="both"/>
        <w:rPr>
          <w:rFonts w:eastAsia="游明朝"/>
          <w:iCs/>
          <w:lang w:eastAsia="ja-JP"/>
        </w:rPr>
      </w:pPr>
      <w:r w:rsidRPr="00DD5CE4">
        <w:rPr>
          <w:rFonts w:eastAsia="游明朝"/>
          <w:iCs/>
          <w:lang w:eastAsia="ja-JP"/>
        </w:rPr>
        <w:t>PUCCH with larger priority</w:t>
      </w:r>
      <w:r>
        <w:rPr>
          <w:rFonts w:eastAsia="游明朝"/>
          <w:iCs/>
          <w:lang w:eastAsia="ja-JP"/>
        </w:rPr>
        <w:t xml:space="preserve"> index</w:t>
      </w:r>
      <w:r w:rsidRPr="00DD5CE4">
        <w:rPr>
          <w:rFonts w:eastAsia="游明朝"/>
          <w:iCs/>
          <w:lang w:eastAsia="ja-JP"/>
        </w:rPr>
        <w:t xml:space="preserve"> </w:t>
      </w:r>
      <w:r>
        <w:rPr>
          <w:rFonts w:eastAsia="游明朝"/>
          <w:iCs/>
          <w:lang w:eastAsia="ja-JP"/>
        </w:rPr>
        <w:t>carrying</w:t>
      </w:r>
      <w:r w:rsidRPr="00DD5CE4">
        <w:rPr>
          <w:rFonts w:eastAsia="游明朝"/>
          <w:iCs/>
          <w:lang w:eastAsia="ja-JP"/>
        </w:rPr>
        <w:t xml:space="preserve"> HARQ-ACK </w:t>
      </w:r>
      <w:r>
        <w:rPr>
          <w:rFonts w:eastAsia="游明朝"/>
          <w:iCs/>
          <w:lang w:eastAsia="ja-JP"/>
        </w:rPr>
        <w:t>for</w:t>
      </w:r>
      <w:r w:rsidRPr="00DD5CE4">
        <w:rPr>
          <w:rFonts w:eastAsia="游明朝"/>
          <w:iCs/>
          <w:lang w:eastAsia="ja-JP"/>
        </w:rPr>
        <w:t xml:space="preserve"> </w:t>
      </w:r>
      <w:r>
        <w:rPr>
          <w:rFonts w:eastAsia="游明朝"/>
          <w:iCs/>
          <w:lang w:eastAsia="ja-JP"/>
        </w:rPr>
        <w:t>SPS</w:t>
      </w:r>
    </w:p>
    <w:p w14:paraId="74CEE02F" w14:textId="2C7C6C77" w:rsidR="00DD5CE4" w:rsidRDefault="00DD5CE4" w:rsidP="001F717F">
      <w:pPr>
        <w:pStyle w:val="aff7"/>
        <w:numPr>
          <w:ilvl w:val="1"/>
          <w:numId w:val="46"/>
        </w:numPr>
        <w:ind w:firstLineChars="0"/>
        <w:jc w:val="both"/>
        <w:rPr>
          <w:rFonts w:eastAsia="游明朝"/>
          <w:iCs/>
          <w:lang w:eastAsia="ja-JP"/>
        </w:rPr>
      </w:pPr>
      <w:r>
        <w:rPr>
          <w:rFonts w:eastAsia="游明朝" w:hint="eastAsia"/>
          <w:iCs/>
          <w:lang w:eastAsia="ja-JP"/>
        </w:rPr>
        <w:t>S</w:t>
      </w:r>
      <w:r>
        <w:rPr>
          <w:rFonts w:eastAsia="游明朝"/>
          <w:iCs/>
          <w:lang w:eastAsia="ja-JP"/>
        </w:rPr>
        <w:t>harp (for CG-PUSCH)</w:t>
      </w:r>
      <w:r w:rsidR="00A9084A">
        <w:rPr>
          <w:rFonts w:eastAsia="游明朝"/>
          <w:iCs/>
          <w:lang w:eastAsia="ja-JP"/>
        </w:rPr>
        <w:t xml:space="preserve"> [19]</w:t>
      </w:r>
    </w:p>
    <w:p w14:paraId="59C68E03" w14:textId="5103CD5C" w:rsidR="00981010" w:rsidRDefault="00981010" w:rsidP="00981010">
      <w:pPr>
        <w:pStyle w:val="aff7"/>
        <w:numPr>
          <w:ilvl w:val="0"/>
          <w:numId w:val="46"/>
        </w:numPr>
        <w:ind w:firstLineChars="0"/>
        <w:jc w:val="both"/>
        <w:rPr>
          <w:rFonts w:eastAsia="游明朝"/>
          <w:iCs/>
          <w:lang w:eastAsia="ja-JP"/>
        </w:rPr>
      </w:pPr>
      <w:r>
        <w:rPr>
          <w:rFonts w:eastAsia="游明朝"/>
          <w:iCs/>
          <w:lang w:eastAsia="ja-JP"/>
        </w:rPr>
        <w:t>Semi-static PUCCH with repetition</w:t>
      </w:r>
    </w:p>
    <w:p w14:paraId="3142E45B" w14:textId="6C57F283" w:rsidR="00981010" w:rsidRDefault="00981010" w:rsidP="00981010">
      <w:pPr>
        <w:pStyle w:val="aff7"/>
        <w:numPr>
          <w:ilvl w:val="1"/>
          <w:numId w:val="46"/>
        </w:numPr>
        <w:ind w:firstLineChars="0"/>
        <w:jc w:val="both"/>
        <w:rPr>
          <w:rFonts w:eastAsia="游明朝"/>
          <w:iCs/>
          <w:lang w:eastAsia="ja-JP"/>
        </w:rPr>
      </w:pPr>
      <w:r>
        <w:rPr>
          <w:rFonts w:eastAsia="游明朝"/>
          <w:iCs/>
          <w:lang w:eastAsia="ja-JP"/>
        </w:rPr>
        <w:t>WILUS</w:t>
      </w:r>
      <w:r w:rsidR="00A9084A">
        <w:rPr>
          <w:rFonts w:eastAsia="游明朝"/>
          <w:iCs/>
          <w:lang w:eastAsia="ja-JP"/>
        </w:rPr>
        <w:t xml:space="preserve"> [23]</w:t>
      </w:r>
    </w:p>
    <w:p w14:paraId="633A3F31" w14:textId="5D10D2C9" w:rsidR="00731C48" w:rsidRDefault="009E6D63">
      <w:pPr>
        <w:jc w:val="both"/>
        <w:rPr>
          <w:rFonts w:eastAsia="游明朝"/>
          <w:iCs/>
          <w:lang w:val="sv-SE" w:eastAsia="ja-JP"/>
        </w:rPr>
      </w:pPr>
      <w:r>
        <w:rPr>
          <w:rFonts w:eastAsia="游明朝" w:hint="eastAsia"/>
          <w:iCs/>
          <w:lang w:val="sv-SE" w:eastAsia="ja-JP"/>
        </w:rPr>
        <w:t>B</w:t>
      </w:r>
      <w:r>
        <w:rPr>
          <w:rFonts w:eastAsia="游明朝"/>
          <w:iCs/>
          <w:lang w:val="sv-SE" w:eastAsia="ja-JP"/>
        </w:rPr>
        <w:t>ase on the above, the following proposals were made.</w:t>
      </w:r>
    </w:p>
    <w:p w14:paraId="3EBB01F5" w14:textId="48497583" w:rsidR="00731C48" w:rsidRPr="001A2C9C" w:rsidRDefault="00731C48" w:rsidP="00731C48">
      <w:pPr>
        <w:jc w:val="both"/>
        <w:rPr>
          <w:rFonts w:eastAsia="游明朝"/>
          <w:b/>
          <w:bCs/>
          <w:iCs/>
          <w:u w:val="single"/>
          <w:lang w:eastAsia="ja-JP"/>
        </w:rPr>
      </w:pPr>
      <w:r w:rsidRPr="00176EBA">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5</w:t>
      </w:r>
    </w:p>
    <w:p w14:paraId="50CC25B7" w14:textId="2D9D5C5D" w:rsidR="00731C48" w:rsidRPr="001F717F" w:rsidRDefault="00731C48" w:rsidP="001F717F">
      <w:pPr>
        <w:pStyle w:val="aff7"/>
        <w:numPr>
          <w:ilvl w:val="0"/>
          <w:numId w:val="53"/>
        </w:numPr>
        <w:ind w:firstLineChars="0"/>
        <w:jc w:val="both"/>
        <w:rPr>
          <w:rFonts w:eastAsia="游明朝"/>
          <w:iCs/>
          <w:lang w:eastAsia="ja-JP"/>
        </w:rPr>
      </w:pPr>
      <w:proofErr w:type="spellStart"/>
      <w:r w:rsidRPr="001E6D93">
        <w:rPr>
          <w:i/>
          <w:lang w:val="en-US"/>
        </w:rPr>
        <w:t>ssb-PositionsInBurst</w:t>
      </w:r>
      <w:proofErr w:type="spellEnd"/>
      <w:r w:rsidRPr="0093705B">
        <w:rPr>
          <w:rFonts w:eastAsia="游明朝"/>
          <w:iCs/>
          <w:lang w:eastAsia="ja-JP"/>
        </w:rPr>
        <w:t xml:space="preserve"> (</w:t>
      </w:r>
      <w:proofErr w:type="gramStart"/>
      <w:r w:rsidRPr="0093705B">
        <w:rPr>
          <w:rFonts w:eastAsia="游明朝"/>
          <w:iCs/>
          <w:lang w:eastAsia="ja-JP"/>
        </w:rPr>
        <w:t>i.e.</w:t>
      </w:r>
      <w:proofErr w:type="gramEnd"/>
      <w:r w:rsidRPr="0093705B">
        <w:rPr>
          <w:rFonts w:eastAsia="游明朝"/>
          <w:iCs/>
          <w:lang w:eastAsia="ja-JP"/>
        </w:rPr>
        <w:t xml:space="preserve"> SSB configuration) is used for determination of available slots</w:t>
      </w:r>
      <w:r>
        <w:rPr>
          <w:rFonts w:eastAsia="游明朝"/>
          <w:iCs/>
          <w:lang w:eastAsia="ja-JP"/>
        </w:rPr>
        <w:t xml:space="preserve">. </w:t>
      </w:r>
      <w:r w:rsidRPr="001F717F">
        <w:rPr>
          <w:rFonts w:eastAsia="游明朝"/>
          <w:iCs/>
          <w:lang w:eastAsia="ja-JP"/>
        </w:rPr>
        <w:t>Flexible symbol(s) for the reception of SSB is determined as unavailable.</w:t>
      </w:r>
    </w:p>
    <w:p w14:paraId="1C92C050" w14:textId="0C03D5B2" w:rsidR="00731C48" w:rsidRDefault="00731C48" w:rsidP="00731C48">
      <w:pPr>
        <w:pStyle w:val="aff7"/>
        <w:numPr>
          <w:ilvl w:val="0"/>
          <w:numId w:val="53"/>
        </w:numPr>
        <w:ind w:firstLineChars="0"/>
        <w:jc w:val="both"/>
        <w:rPr>
          <w:rFonts w:eastAsia="游明朝"/>
          <w:iCs/>
          <w:lang w:eastAsia="ja-JP"/>
        </w:rPr>
      </w:pPr>
      <w:r>
        <w:rPr>
          <w:iCs/>
          <w:lang w:val="en-US"/>
        </w:rPr>
        <w:t>Discuss further</w:t>
      </w:r>
      <w:r>
        <w:rPr>
          <w:rFonts w:eastAsia="游明朝"/>
          <w:iCs/>
          <w:lang w:eastAsia="ja-JP"/>
        </w:rPr>
        <w:t xml:space="preserve"> use of the following RRC configurations</w:t>
      </w:r>
      <w:r w:rsidRPr="0093705B">
        <w:rPr>
          <w:rFonts w:eastAsia="游明朝"/>
          <w:iCs/>
          <w:lang w:eastAsia="ja-JP"/>
        </w:rPr>
        <w:t xml:space="preserve"> for determination of available slots</w:t>
      </w:r>
      <w:r>
        <w:rPr>
          <w:rFonts w:eastAsia="游明朝"/>
          <w:iCs/>
          <w:lang w:eastAsia="ja-JP"/>
        </w:rPr>
        <w:t>:</w:t>
      </w:r>
    </w:p>
    <w:p w14:paraId="7A7A975D" w14:textId="77777777" w:rsidR="00731C48" w:rsidRDefault="00731C48" w:rsidP="001F717F">
      <w:pPr>
        <w:pStyle w:val="aff7"/>
        <w:numPr>
          <w:ilvl w:val="1"/>
          <w:numId w:val="53"/>
        </w:numPr>
        <w:ind w:firstLineChars="0"/>
        <w:jc w:val="both"/>
        <w:rPr>
          <w:rFonts w:eastAsia="游明朝"/>
          <w:iCs/>
          <w:lang w:eastAsia="ja-JP"/>
        </w:rPr>
      </w:pPr>
      <w:r w:rsidRPr="00010385">
        <w:rPr>
          <w:rFonts w:eastAsia="游明朝"/>
          <w:iCs/>
          <w:lang w:eastAsia="ja-JP"/>
        </w:rPr>
        <w:t>SSB based measurement by SMTC</w:t>
      </w:r>
    </w:p>
    <w:p w14:paraId="49730F2C" w14:textId="77777777" w:rsidR="00731C48" w:rsidRDefault="00731C48" w:rsidP="001F717F">
      <w:pPr>
        <w:pStyle w:val="aff7"/>
        <w:numPr>
          <w:ilvl w:val="1"/>
          <w:numId w:val="53"/>
        </w:numPr>
        <w:ind w:firstLineChars="0"/>
        <w:jc w:val="both"/>
        <w:rPr>
          <w:rFonts w:eastAsia="游明朝"/>
          <w:iCs/>
          <w:lang w:eastAsia="ja-JP"/>
        </w:rPr>
      </w:pPr>
      <w:r w:rsidRPr="000A77A6">
        <w:rPr>
          <w:rFonts w:eastAsia="游明朝"/>
          <w:iCs/>
          <w:lang w:eastAsia="ja-JP"/>
        </w:rPr>
        <w:t>CORESET0 with Type0-PDCCH CSS set</w:t>
      </w:r>
    </w:p>
    <w:p w14:paraId="23385B25" w14:textId="77777777" w:rsidR="00731C48" w:rsidRPr="0093705B" w:rsidRDefault="00731C48" w:rsidP="001F717F">
      <w:pPr>
        <w:pStyle w:val="aff7"/>
        <w:numPr>
          <w:ilvl w:val="1"/>
          <w:numId w:val="53"/>
        </w:numPr>
        <w:ind w:firstLineChars="0"/>
        <w:jc w:val="both"/>
        <w:rPr>
          <w:rFonts w:eastAsia="游明朝"/>
          <w:iCs/>
          <w:lang w:eastAsia="ja-JP"/>
        </w:rPr>
      </w:pPr>
      <w:r>
        <w:rPr>
          <w:rFonts w:eastAsia="游明朝"/>
          <w:iCs/>
          <w:lang w:eastAsia="ja-JP"/>
        </w:rPr>
        <w:t>I</w:t>
      </w:r>
      <w:r w:rsidRPr="000A77A6">
        <w:rPr>
          <w:rFonts w:eastAsia="游明朝"/>
          <w:iCs/>
          <w:lang w:eastAsia="ja-JP"/>
        </w:rPr>
        <w:t>nvalid UL symbols</w:t>
      </w:r>
      <w:r>
        <w:rPr>
          <w:rFonts w:eastAsia="游明朝"/>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4F86CA1E" w14:textId="77777777" w:rsidR="00731C48" w:rsidRDefault="00731C48" w:rsidP="001F717F">
      <w:pPr>
        <w:pStyle w:val="aff7"/>
        <w:numPr>
          <w:ilvl w:val="1"/>
          <w:numId w:val="53"/>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2E264EB4" w14:textId="77777777" w:rsidR="00731C48" w:rsidRDefault="00731C48" w:rsidP="001F717F">
      <w:pPr>
        <w:pStyle w:val="aff7"/>
        <w:numPr>
          <w:ilvl w:val="1"/>
          <w:numId w:val="53"/>
        </w:numPr>
        <w:ind w:firstLineChars="0"/>
        <w:jc w:val="both"/>
        <w:rPr>
          <w:rFonts w:eastAsia="游明朝"/>
          <w:iCs/>
          <w:lang w:eastAsia="ja-JP"/>
        </w:rPr>
      </w:pPr>
      <w:r w:rsidRPr="00DD5CE4">
        <w:rPr>
          <w:rFonts w:eastAsia="游明朝"/>
          <w:iCs/>
          <w:lang w:eastAsia="ja-JP"/>
        </w:rPr>
        <w:t>PUCCH with larger priority</w:t>
      </w:r>
      <w:r>
        <w:rPr>
          <w:rFonts w:eastAsia="游明朝"/>
          <w:iCs/>
          <w:lang w:eastAsia="ja-JP"/>
        </w:rPr>
        <w:t xml:space="preserve"> index</w:t>
      </w:r>
      <w:r w:rsidRPr="00DD5CE4">
        <w:rPr>
          <w:rFonts w:eastAsia="游明朝"/>
          <w:iCs/>
          <w:lang w:eastAsia="ja-JP"/>
        </w:rPr>
        <w:t xml:space="preserve"> </w:t>
      </w:r>
      <w:r>
        <w:rPr>
          <w:rFonts w:eastAsia="游明朝"/>
          <w:iCs/>
          <w:lang w:eastAsia="ja-JP"/>
        </w:rPr>
        <w:t>carrying</w:t>
      </w:r>
      <w:r w:rsidRPr="00DD5CE4">
        <w:rPr>
          <w:rFonts w:eastAsia="游明朝"/>
          <w:iCs/>
          <w:lang w:eastAsia="ja-JP"/>
        </w:rPr>
        <w:t xml:space="preserve"> HARQ-ACK </w:t>
      </w:r>
      <w:r>
        <w:rPr>
          <w:rFonts w:eastAsia="游明朝"/>
          <w:iCs/>
          <w:lang w:eastAsia="ja-JP"/>
        </w:rPr>
        <w:t>for</w:t>
      </w:r>
      <w:r w:rsidRPr="00DD5CE4">
        <w:rPr>
          <w:rFonts w:eastAsia="游明朝"/>
          <w:iCs/>
          <w:lang w:eastAsia="ja-JP"/>
        </w:rPr>
        <w:t xml:space="preserve"> </w:t>
      </w:r>
      <w:r>
        <w:rPr>
          <w:rFonts w:eastAsia="游明朝"/>
          <w:iCs/>
          <w:lang w:eastAsia="ja-JP"/>
        </w:rPr>
        <w:t>SPS</w:t>
      </w:r>
    </w:p>
    <w:p w14:paraId="158610C2" w14:textId="77777777" w:rsidR="00731C48" w:rsidRDefault="00731C48" w:rsidP="001F717F">
      <w:pPr>
        <w:pStyle w:val="aff7"/>
        <w:numPr>
          <w:ilvl w:val="1"/>
          <w:numId w:val="53"/>
        </w:numPr>
        <w:ind w:firstLineChars="0"/>
        <w:jc w:val="both"/>
        <w:rPr>
          <w:rFonts w:eastAsia="游明朝"/>
          <w:iCs/>
          <w:lang w:eastAsia="ja-JP"/>
        </w:rPr>
      </w:pPr>
      <w:r>
        <w:rPr>
          <w:rFonts w:eastAsia="游明朝"/>
          <w:iCs/>
          <w:lang w:eastAsia="ja-JP"/>
        </w:rPr>
        <w:t>Semi-static PUCCH with repetition</w:t>
      </w:r>
    </w:p>
    <w:p w14:paraId="72FF1D39" w14:textId="77777777" w:rsidR="00CE7FC3" w:rsidRDefault="00CE7FC3" w:rsidP="001F717F">
      <w:pPr>
        <w:jc w:val="both"/>
        <w:rPr>
          <w:lang w:val="sv-SE" w:eastAsia="zh-CN"/>
        </w:rPr>
      </w:pPr>
    </w:p>
    <w:p w14:paraId="009C485A" w14:textId="34355D75" w:rsidR="0081686A" w:rsidRPr="006802C5" w:rsidRDefault="0081686A" w:rsidP="001F717F">
      <w:pPr>
        <w:pStyle w:val="3"/>
        <w:jc w:val="both"/>
        <w:rPr>
          <w:sz w:val="24"/>
          <w:szCs w:val="16"/>
        </w:rPr>
      </w:pPr>
      <w:r w:rsidRPr="0081686A">
        <w:rPr>
          <w:sz w:val="24"/>
          <w:szCs w:val="16"/>
        </w:rPr>
        <w:t>Issue#2-</w:t>
      </w:r>
      <w:r w:rsidR="00912567">
        <w:rPr>
          <w:sz w:val="24"/>
          <w:szCs w:val="16"/>
        </w:rPr>
        <w:t>6</w:t>
      </w:r>
      <w:r w:rsidRPr="0081686A">
        <w:rPr>
          <w:sz w:val="24"/>
          <w:szCs w:val="16"/>
        </w:rPr>
        <w:t xml:space="preserve">: </w:t>
      </w:r>
      <w:r w:rsidR="0001594D">
        <w:rPr>
          <w:sz w:val="24"/>
          <w:szCs w:val="16"/>
        </w:rPr>
        <w:t>S</w:t>
      </w:r>
      <w:r>
        <w:rPr>
          <w:sz w:val="24"/>
          <w:szCs w:val="16"/>
        </w:rPr>
        <w:t>pecial slot handling</w:t>
      </w:r>
    </w:p>
    <w:p w14:paraId="0F9F82BD" w14:textId="2D86ADFC" w:rsidR="007722E4" w:rsidRDefault="007722E4">
      <w:pPr>
        <w:jc w:val="both"/>
        <w:rPr>
          <w:rFonts w:eastAsia="游明朝"/>
          <w:iCs/>
          <w:lang w:val="sv-SE" w:eastAsia="ja-JP"/>
        </w:rPr>
      </w:pPr>
      <w:r>
        <w:rPr>
          <w:rFonts w:eastAsia="游明朝"/>
          <w:iCs/>
          <w:lang w:val="sv-SE" w:eastAsia="ja-JP"/>
        </w:rPr>
        <w:t>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w:t>
      </w:r>
      <w:r w:rsidRPr="00421759">
        <w:rPr>
          <w:rFonts w:eastAsia="游明朝"/>
          <w:iCs/>
          <w:lang w:val="sv-SE" w:eastAsia="ja-JP"/>
        </w:rPr>
        <w:t>or defining available slots</w:t>
      </w:r>
      <w:r>
        <w:rPr>
          <w:rFonts w:eastAsia="游明朝"/>
          <w:iCs/>
          <w:lang w:val="sv-SE" w:eastAsia="ja-JP"/>
        </w:rPr>
        <w:t>,</w:t>
      </w:r>
      <w:r w:rsidRPr="00421759">
        <w:rPr>
          <w:rFonts w:eastAsia="游明朝"/>
          <w:iCs/>
          <w:lang w:val="sv-SE" w:eastAsia="ja-JP"/>
        </w:rPr>
        <w:t xml:space="preserve"> a slot is determined as unavailable if at least one of the symbols indicated by TDRA for a PUSCH in the slot overlaps with the symbol not intended for UL transmissions</w:t>
      </w:r>
      <w:r>
        <w:rPr>
          <w:rFonts w:eastAsia="游明朝"/>
          <w:iCs/>
          <w:lang w:val="sv-SE" w:eastAsia="ja-JP"/>
        </w:rPr>
        <w:t xml:space="preserve">. On the other hand, there was a sub-bullet saying ”FFS:details”. With this sub-bullet, the current situation is that </w:t>
      </w:r>
      <w:bookmarkStart w:id="3" w:name="_Hlk70086626"/>
      <w:r>
        <w:rPr>
          <w:rFonts w:eastAsia="游明朝"/>
          <w:iCs/>
          <w:lang w:val="sv-SE" w:eastAsia="ja-JP"/>
        </w:rPr>
        <w:t>whether this agreement is applied to special slots or not</w:t>
      </w:r>
      <w:bookmarkEnd w:id="3"/>
      <w:r>
        <w:rPr>
          <w:rFonts w:eastAsia="游明朝"/>
          <w:iCs/>
          <w:lang w:val="sv-SE" w:eastAsia="ja-JP"/>
        </w:rPr>
        <w:t xml:space="preserve"> is still for further study. </w:t>
      </w:r>
    </w:p>
    <w:tbl>
      <w:tblPr>
        <w:tblStyle w:val="aff6"/>
        <w:tblW w:w="0" w:type="auto"/>
        <w:tblLook w:val="04A0" w:firstRow="1" w:lastRow="0" w:firstColumn="1" w:lastColumn="0" w:noHBand="0" w:noVBand="1"/>
      </w:tblPr>
      <w:tblGrid>
        <w:gridCol w:w="9631"/>
      </w:tblGrid>
      <w:tr w:rsidR="002F53FE" w14:paraId="24A4F78C" w14:textId="77777777" w:rsidTr="002F53FE">
        <w:tc>
          <w:tcPr>
            <w:tcW w:w="9631" w:type="dxa"/>
          </w:tcPr>
          <w:p w14:paraId="18815694" w14:textId="77777777" w:rsidR="002F53FE" w:rsidRPr="00FD360B" w:rsidRDefault="002F53FE" w:rsidP="002F53FE">
            <w:pPr>
              <w:rPr>
                <w:sz w:val="21"/>
                <w:szCs w:val="21"/>
                <w:lang w:eastAsia="ja-JP"/>
              </w:rPr>
            </w:pPr>
            <w:bookmarkStart w:id="4" w:name="_Hlk72333615"/>
            <w:r w:rsidRPr="00FD360B">
              <w:rPr>
                <w:sz w:val="21"/>
                <w:szCs w:val="21"/>
                <w:highlight w:val="green"/>
                <w:lang w:eastAsia="ja-JP"/>
              </w:rPr>
              <w:t>Agreements:</w:t>
            </w:r>
          </w:p>
          <w:p w14:paraId="34E323E3" w14:textId="77777777" w:rsidR="002F53FE" w:rsidRPr="00FD360B" w:rsidRDefault="002F53FE" w:rsidP="002F53FE">
            <w:pPr>
              <w:rPr>
                <w:sz w:val="21"/>
                <w:szCs w:val="21"/>
                <w:lang w:eastAsia="ja-JP"/>
              </w:rPr>
            </w:pPr>
            <w:r w:rsidRPr="00FD360B">
              <w:rPr>
                <w:sz w:val="21"/>
                <w:szCs w:val="21"/>
                <w:lang w:eastAsia="ja-JP"/>
              </w:rPr>
              <w:t>For defining available slots: a slot is determined as unavailable if at least one of the symbols indicated by TDRA for a PUSCH in the slot overlaps with the symbol not intended for UL transmissions</w:t>
            </w:r>
            <w:r>
              <w:rPr>
                <w:sz w:val="21"/>
                <w:szCs w:val="21"/>
                <w:lang w:eastAsia="ja-JP"/>
              </w:rPr>
              <w:t>.</w:t>
            </w:r>
          </w:p>
          <w:p w14:paraId="511819DC" w14:textId="1EF6EB6E" w:rsidR="002F53FE" w:rsidRPr="001F717F" w:rsidRDefault="002F53FE" w:rsidP="001F717F">
            <w:pPr>
              <w:pStyle w:val="aff7"/>
              <w:numPr>
                <w:ilvl w:val="0"/>
                <w:numId w:val="23"/>
              </w:numPr>
              <w:overflowPunct/>
              <w:autoSpaceDE/>
              <w:autoSpaceDN/>
              <w:adjustRightInd/>
              <w:snapToGrid w:val="0"/>
              <w:spacing w:after="100" w:afterAutospacing="1"/>
              <w:ind w:firstLineChars="0"/>
              <w:jc w:val="both"/>
              <w:textAlignment w:val="auto"/>
              <w:rPr>
                <w:sz w:val="21"/>
                <w:szCs w:val="21"/>
              </w:rPr>
            </w:pPr>
            <w:r w:rsidRPr="00FD360B">
              <w:rPr>
                <w:sz w:val="21"/>
                <w:szCs w:val="21"/>
              </w:rPr>
              <w:t>FFS details</w:t>
            </w:r>
          </w:p>
        </w:tc>
      </w:tr>
      <w:bookmarkEnd w:id="4"/>
    </w:tbl>
    <w:p w14:paraId="22CD7A5C" w14:textId="77777777" w:rsidR="002F53FE" w:rsidRDefault="002F53FE" w:rsidP="001F717F">
      <w:pPr>
        <w:jc w:val="both"/>
        <w:rPr>
          <w:rFonts w:eastAsia="游明朝"/>
          <w:iCs/>
          <w:lang w:val="sv-SE" w:eastAsia="ja-JP"/>
        </w:rPr>
      </w:pPr>
    </w:p>
    <w:p w14:paraId="71F395C3" w14:textId="2EC1CD2C" w:rsidR="00BA1872" w:rsidRDefault="00BA1872" w:rsidP="001F717F">
      <w:pPr>
        <w:jc w:val="both"/>
        <w:rPr>
          <w:rFonts w:eastAsia="游明朝"/>
          <w:iCs/>
          <w:lang w:eastAsia="ja-JP"/>
        </w:rPr>
      </w:pPr>
      <w:r>
        <w:rPr>
          <w:rFonts w:eastAsia="游明朝"/>
          <w:iCs/>
          <w:lang w:eastAsia="ja-JP"/>
        </w:rPr>
        <w:t>A</w:t>
      </w:r>
      <w:r w:rsidRPr="00315064">
        <w:rPr>
          <w:rFonts w:eastAsia="游明朝" w:hint="eastAsia"/>
          <w:iCs/>
          <w:lang w:eastAsia="ja-JP"/>
        </w:rPr>
        <w:t>ccor</w:t>
      </w:r>
      <w:r w:rsidRPr="00315064">
        <w:rPr>
          <w:rFonts w:eastAsia="游明朝"/>
          <w:iCs/>
          <w:lang w:eastAsia="ja-JP"/>
        </w:rPr>
        <w:t xml:space="preserve">ding to the contributions for RAN1#105-e, </w:t>
      </w:r>
      <w:r w:rsidR="00546DEA">
        <w:rPr>
          <w:rFonts w:eastAsia="游明朝"/>
          <w:iCs/>
          <w:lang w:eastAsia="ja-JP"/>
        </w:rPr>
        <w:t>only one company is discussing the special slot handling</w:t>
      </w:r>
      <w:r w:rsidRPr="00315064">
        <w:rPr>
          <w:rFonts w:eastAsia="游明朝"/>
          <w:iCs/>
          <w:lang w:eastAsia="ja-JP"/>
        </w:rPr>
        <w:t>.</w:t>
      </w:r>
    </w:p>
    <w:p w14:paraId="0A287002" w14:textId="20B6D2A8" w:rsidR="00BA1872" w:rsidRDefault="00BA1872" w:rsidP="001F717F">
      <w:pPr>
        <w:pStyle w:val="aff7"/>
        <w:numPr>
          <w:ilvl w:val="0"/>
          <w:numId w:val="36"/>
        </w:numPr>
        <w:ind w:firstLineChars="0"/>
        <w:jc w:val="both"/>
        <w:rPr>
          <w:rFonts w:eastAsia="游明朝"/>
          <w:iCs/>
          <w:lang w:val="sv-SE" w:eastAsia="ja-JP"/>
        </w:rPr>
      </w:pPr>
      <w:r w:rsidRPr="001F717F">
        <w:rPr>
          <w:rFonts w:eastAsia="游明朝"/>
          <w:iCs/>
          <w:lang w:val="sv-SE" w:eastAsia="ja-JP"/>
        </w:rPr>
        <w:lastRenderedPageBreak/>
        <w:t>For the number of repetitions for PUSCH repetition type A counted on the basis of available UL slots, the special slot is determined as an available UL slot.</w:t>
      </w:r>
      <w:r w:rsidR="004E3DD4">
        <w:rPr>
          <w:rFonts w:eastAsia="游明朝"/>
          <w:iCs/>
          <w:lang w:val="sv-SE" w:eastAsia="ja-JP"/>
        </w:rPr>
        <w:t xml:space="preserve"> </w:t>
      </w:r>
      <w:r w:rsidR="004E3DD4" w:rsidRPr="004E3DD4">
        <w:rPr>
          <w:rFonts w:eastAsia="游明朝"/>
          <w:iCs/>
          <w:lang w:val="sv-SE" w:eastAsia="ja-JP"/>
        </w:rPr>
        <w:t>For the special slots, the available UL symbols can be used for PUSCH transmission.</w:t>
      </w:r>
    </w:p>
    <w:p w14:paraId="4169640C" w14:textId="20780A76" w:rsidR="007722E4" w:rsidRDefault="00BA1872">
      <w:pPr>
        <w:pStyle w:val="aff7"/>
        <w:numPr>
          <w:ilvl w:val="1"/>
          <w:numId w:val="36"/>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hina Telecom</w:t>
      </w:r>
      <w:r w:rsidR="00A9084A">
        <w:rPr>
          <w:rFonts w:eastAsia="游明朝"/>
          <w:iCs/>
          <w:lang w:val="sv-SE" w:eastAsia="ja-JP"/>
        </w:rPr>
        <w:t xml:space="preserve"> [9]</w:t>
      </w:r>
    </w:p>
    <w:p w14:paraId="4DFBDA93" w14:textId="6555C154" w:rsidR="004C4637" w:rsidRDefault="004C4637">
      <w:pPr>
        <w:jc w:val="both"/>
        <w:rPr>
          <w:rFonts w:eastAsia="游明朝"/>
          <w:iCs/>
          <w:lang w:val="sv-SE" w:eastAsia="ja-JP"/>
        </w:rPr>
      </w:pPr>
    </w:p>
    <w:p w14:paraId="1AC0B71A" w14:textId="4E156A2C" w:rsidR="00B86088" w:rsidRPr="001A2C9C" w:rsidRDefault="00B86088" w:rsidP="00B86088">
      <w:pPr>
        <w:jc w:val="both"/>
        <w:rPr>
          <w:rFonts w:eastAsia="游明朝"/>
          <w:b/>
          <w:bCs/>
          <w:iCs/>
          <w:u w:val="single"/>
          <w:lang w:eastAsia="ja-JP"/>
        </w:rPr>
      </w:pPr>
      <w:r w:rsidRPr="00176EBA">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6</w:t>
      </w:r>
    </w:p>
    <w:p w14:paraId="1361BF00" w14:textId="256868E6" w:rsidR="00E83787" w:rsidRPr="001F717F" w:rsidRDefault="00E83787" w:rsidP="001F717F">
      <w:pPr>
        <w:pStyle w:val="aff7"/>
        <w:numPr>
          <w:ilvl w:val="0"/>
          <w:numId w:val="58"/>
        </w:numPr>
        <w:ind w:firstLineChars="0"/>
        <w:rPr>
          <w:sz w:val="21"/>
          <w:szCs w:val="21"/>
          <w:lang w:eastAsia="ja-JP"/>
        </w:rPr>
      </w:pPr>
      <w:r w:rsidRPr="001F717F">
        <w:rPr>
          <w:sz w:val="21"/>
          <w:szCs w:val="21"/>
          <w:lang w:eastAsia="ja-JP"/>
        </w:rPr>
        <w:t xml:space="preserve">For defining available slots: </w:t>
      </w:r>
      <w:r w:rsidRPr="001F717F">
        <w:rPr>
          <w:sz w:val="21"/>
          <w:szCs w:val="21"/>
          <w:u w:val="single"/>
          <w:lang w:eastAsia="ja-JP"/>
        </w:rPr>
        <w:t>a special slot</w:t>
      </w:r>
      <w:r w:rsidRPr="001F717F">
        <w:rPr>
          <w:sz w:val="21"/>
          <w:szCs w:val="21"/>
          <w:lang w:eastAsia="ja-JP"/>
        </w:rPr>
        <w:t xml:space="preserve"> is determined as unavailable if at least one of the symbols indicated by TDRA for a PUSCH in </w:t>
      </w:r>
      <w:r w:rsidRPr="001F717F">
        <w:rPr>
          <w:sz w:val="21"/>
          <w:szCs w:val="21"/>
          <w:u w:val="single"/>
          <w:lang w:eastAsia="ja-JP"/>
        </w:rPr>
        <w:t>the special slot</w:t>
      </w:r>
      <w:r w:rsidRPr="001F717F">
        <w:rPr>
          <w:sz w:val="21"/>
          <w:szCs w:val="21"/>
          <w:lang w:eastAsia="ja-JP"/>
        </w:rPr>
        <w:t xml:space="preserve"> overlaps with the symbol not intended for UL transmissions.</w:t>
      </w:r>
    </w:p>
    <w:p w14:paraId="25E69A78" w14:textId="77777777" w:rsidR="00B86088" w:rsidRPr="001F717F" w:rsidRDefault="00B86088" w:rsidP="001F717F">
      <w:pPr>
        <w:jc w:val="both"/>
        <w:rPr>
          <w:rFonts w:eastAsia="游明朝"/>
          <w:iCs/>
          <w:lang w:eastAsia="ja-JP"/>
        </w:rPr>
      </w:pPr>
    </w:p>
    <w:p w14:paraId="7C0FD3C6" w14:textId="20BC3E97" w:rsidR="0001594D" w:rsidRPr="006802C5" w:rsidRDefault="0001594D" w:rsidP="001F717F">
      <w:pPr>
        <w:pStyle w:val="3"/>
        <w:jc w:val="both"/>
        <w:rPr>
          <w:sz w:val="24"/>
          <w:szCs w:val="16"/>
        </w:rPr>
      </w:pPr>
      <w:r w:rsidRPr="0081686A">
        <w:rPr>
          <w:sz w:val="24"/>
          <w:szCs w:val="16"/>
        </w:rPr>
        <w:t>Issue#2-</w:t>
      </w:r>
      <w:r w:rsidR="00912567">
        <w:rPr>
          <w:sz w:val="24"/>
          <w:szCs w:val="16"/>
        </w:rPr>
        <w:t>7</w:t>
      </w:r>
      <w:r w:rsidRPr="0081686A">
        <w:rPr>
          <w:sz w:val="24"/>
          <w:szCs w:val="16"/>
        </w:rPr>
        <w:t xml:space="preserve">: </w:t>
      </w:r>
      <w:r>
        <w:rPr>
          <w:sz w:val="24"/>
          <w:szCs w:val="16"/>
        </w:rPr>
        <w:t>Limitation of overall duration of PUSCH repetitions</w:t>
      </w:r>
    </w:p>
    <w:p w14:paraId="063C53E3" w14:textId="305C29D6" w:rsidR="0001594D" w:rsidRDefault="0001594D" w:rsidP="001F717F">
      <w:pPr>
        <w:jc w:val="both"/>
        <w:rPr>
          <w:rFonts w:eastAsia="游明朝"/>
          <w:iCs/>
          <w:lang w:val="sv-SE" w:eastAsia="ja-JP"/>
        </w:rPr>
      </w:pPr>
      <w:r>
        <w:rPr>
          <w:rFonts w:eastAsia="游明朝"/>
          <w:iCs/>
          <w:lang w:val="sv-SE" w:eastAsia="ja-JP"/>
        </w:rPr>
        <w:t>In RAN1#104-e, several companies proposed having</w:t>
      </w:r>
      <w:r w:rsidRPr="0001594D">
        <w:t xml:space="preserve"> </w:t>
      </w:r>
      <w:r w:rsidRPr="0001594D">
        <w:rPr>
          <w:rFonts w:eastAsia="游明朝"/>
          <w:iCs/>
          <w:lang w:val="sv-SE" w:eastAsia="ja-JP"/>
        </w:rPr>
        <w:t xml:space="preserve">a time window/limitation of </w:t>
      </w:r>
      <w:r>
        <w:rPr>
          <w:rFonts w:eastAsia="游明朝"/>
          <w:iCs/>
          <w:lang w:val="sv-SE" w:eastAsia="ja-JP"/>
        </w:rPr>
        <w:t xml:space="preserve">overall </w:t>
      </w:r>
      <w:r w:rsidR="00A3779A">
        <w:rPr>
          <w:rFonts w:eastAsia="游明朝"/>
          <w:iCs/>
          <w:lang w:val="sv-SE" w:eastAsia="ja-JP"/>
        </w:rPr>
        <w:t xml:space="preserve">time </w:t>
      </w:r>
      <w:r>
        <w:rPr>
          <w:rFonts w:eastAsia="游明朝"/>
          <w:iCs/>
          <w:lang w:val="sv-SE" w:eastAsia="ja-JP"/>
        </w:rPr>
        <w:t>duration for a signle set of PUSCH repetitions so that an excessive delay can be avoided.</w:t>
      </w:r>
      <w:r w:rsidR="00B63DD8">
        <w:rPr>
          <w:rFonts w:eastAsia="游明朝"/>
          <w:iCs/>
          <w:lang w:val="sv-SE" w:eastAsia="ja-JP"/>
        </w:rPr>
        <w:t xml:space="preserve"> Meanwhile, more companies thought that the network can control the overall </w:t>
      </w:r>
      <w:r w:rsidR="00A3779A">
        <w:rPr>
          <w:rFonts w:eastAsia="游明朝"/>
          <w:iCs/>
          <w:lang w:val="sv-SE" w:eastAsia="ja-JP"/>
        </w:rPr>
        <w:t xml:space="preserve">time </w:t>
      </w:r>
      <w:r w:rsidR="00B63DD8">
        <w:rPr>
          <w:rFonts w:eastAsia="游明朝"/>
          <w:iCs/>
          <w:lang w:val="sv-SE" w:eastAsia="ja-JP"/>
        </w:rPr>
        <w:t xml:space="preserve">duration by setting an appropreate repetition factor. </w:t>
      </w:r>
    </w:p>
    <w:p w14:paraId="2AA6D7EA" w14:textId="00F494D4" w:rsidR="00EB00F1" w:rsidRDefault="00EB00F1" w:rsidP="001F717F">
      <w:pPr>
        <w:pStyle w:val="aff7"/>
        <w:numPr>
          <w:ilvl w:val="0"/>
          <w:numId w:val="36"/>
        </w:numPr>
        <w:ind w:firstLineChars="0"/>
        <w:jc w:val="both"/>
        <w:rPr>
          <w:rFonts w:eastAsia="游明朝"/>
          <w:iCs/>
          <w:lang w:val="sv-SE" w:eastAsia="ja-JP"/>
        </w:rPr>
      </w:pPr>
      <w:bookmarkStart w:id="5" w:name="_Hlk70436834"/>
      <w:r w:rsidRPr="00EB00F1">
        <w:rPr>
          <w:rFonts w:eastAsia="游明朝"/>
          <w:iCs/>
          <w:lang w:val="sv-SE" w:eastAsia="ja-JP"/>
        </w:rPr>
        <w:t xml:space="preserve">Alt 1: </w:t>
      </w:r>
      <w:r>
        <w:rPr>
          <w:rFonts w:eastAsia="游明朝"/>
          <w:iCs/>
          <w:lang w:val="sv-SE" w:eastAsia="ja-JP"/>
        </w:rPr>
        <w:t xml:space="preserve">Count of available slots </w:t>
      </w:r>
      <w:r w:rsidR="00832DD9">
        <w:rPr>
          <w:rFonts w:eastAsia="游明朝"/>
          <w:iCs/>
          <w:lang w:val="sv-SE" w:eastAsia="ja-JP"/>
        </w:rPr>
        <w:t>continues</w:t>
      </w:r>
      <w:r>
        <w:rPr>
          <w:rFonts w:eastAsia="游明朝"/>
          <w:iCs/>
          <w:lang w:val="sv-SE" w:eastAsia="ja-JP"/>
        </w:rPr>
        <w:t xml:space="preserve"> until reaching the indicated/configured repetition factor.</w:t>
      </w:r>
      <w:bookmarkEnd w:id="5"/>
    </w:p>
    <w:p w14:paraId="517EDCED" w14:textId="3F6688ED" w:rsidR="00EB00F1" w:rsidRPr="00EB00F1" w:rsidRDefault="00EB00F1" w:rsidP="001F717F">
      <w:pPr>
        <w:pStyle w:val="aff7"/>
        <w:numPr>
          <w:ilvl w:val="0"/>
          <w:numId w:val="36"/>
        </w:numPr>
        <w:ind w:firstLineChars="0"/>
        <w:jc w:val="both"/>
        <w:rPr>
          <w:rFonts w:eastAsia="游明朝"/>
          <w:iCs/>
          <w:lang w:val="sv-SE" w:eastAsia="ja-JP"/>
        </w:rPr>
      </w:pPr>
      <w:r w:rsidRPr="00EB00F1">
        <w:rPr>
          <w:rFonts w:eastAsia="游明朝"/>
          <w:iCs/>
          <w:lang w:val="sv-SE" w:eastAsia="ja-JP"/>
        </w:rPr>
        <w:t xml:space="preserve">Alt </w:t>
      </w:r>
      <w:r>
        <w:rPr>
          <w:rFonts w:eastAsia="游明朝"/>
          <w:iCs/>
          <w:lang w:val="sv-SE" w:eastAsia="ja-JP"/>
        </w:rPr>
        <w:t>2</w:t>
      </w:r>
      <w:r w:rsidRPr="00EB00F1">
        <w:rPr>
          <w:rFonts w:eastAsia="游明朝"/>
          <w:iCs/>
          <w:lang w:val="sv-SE" w:eastAsia="ja-JP"/>
        </w:rPr>
        <w:t xml:space="preserve">: </w:t>
      </w:r>
      <w:r>
        <w:rPr>
          <w:rFonts w:eastAsia="游明朝"/>
          <w:iCs/>
          <w:lang w:val="sv-SE" w:eastAsia="ja-JP"/>
        </w:rPr>
        <w:t xml:space="preserve">Count of available slots </w:t>
      </w:r>
      <w:r w:rsidR="00832DD9">
        <w:rPr>
          <w:rFonts w:eastAsia="游明朝"/>
          <w:iCs/>
          <w:lang w:val="sv-SE" w:eastAsia="ja-JP"/>
        </w:rPr>
        <w:t>continues</w:t>
      </w:r>
      <w:r>
        <w:rPr>
          <w:rFonts w:eastAsia="游明朝"/>
          <w:iCs/>
          <w:lang w:val="sv-SE" w:eastAsia="ja-JP"/>
        </w:rPr>
        <w:t xml:space="preserve"> until reaching the indicated/configured repetition factor or reaching the </w:t>
      </w:r>
      <w:r w:rsidRPr="00EB00F1">
        <w:rPr>
          <w:rFonts w:eastAsia="游明朝"/>
          <w:iCs/>
          <w:lang w:val="sv-SE" w:eastAsia="ja-JP"/>
        </w:rPr>
        <w:t xml:space="preserve">limitation of overall duration for </w:t>
      </w:r>
      <w:r w:rsidR="009827F0">
        <w:rPr>
          <w:rFonts w:eastAsia="游明朝"/>
          <w:iCs/>
          <w:lang w:val="sv-SE" w:eastAsia="ja-JP"/>
        </w:rPr>
        <w:t xml:space="preserve">a set of </w:t>
      </w:r>
      <w:r w:rsidRPr="00EB00F1">
        <w:rPr>
          <w:rFonts w:eastAsia="游明朝"/>
          <w:iCs/>
          <w:lang w:val="sv-SE" w:eastAsia="ja-JP"/>
        </w:rPr>
        <w:t>PUSCH repetition</w:t>
      </w:r>
      <w:r w:rsidR="00C777A1">
        <w:rPr>
          <w:rFonts w:eastAsia="游明朝"/>
          <w:iCs/>
          <w:lang w:val="sv-SE" w:eastAsia="ja-JP"/>
        </w:rPr>
        <w:t>s</w:t>
      </w:r>
      <w:r>
        <w:rPr>
          <w:rFonts w:eastAsia="游明朝"/>
          <w:iCs/>
          <w:lang w:val="sv-SE" w:eastAsia="ja-JP"/>
        </w:rPr>
        <w:t>, whichever comes first.</w:t>
      </w:r>
    </w:p>
    <w:p w14:paraId="670ECB07" w14:textId="4B4C488A" w:rsidR="00164DF1" w:rsidRDefault="00164DF1" w:rsidP="001F717F">
      <w:pPr>
        <w:jc w:val="both"/>
        <w:rPr>
          <w:rFonts w:eastAsia="游明朝"/>
          <w:iCs/>
          <w:highlight w:val="yellow"/>
          <w:lang w:eastAsia="ja-JP"/>
        </w:rPr>
      </w:pPr>
      <w:r>
        <w:rPr>
          <w:rFonts w:eastAsia="游明朝"/>
          <w:iCs/>
          <w:lang w:val="sv-SE" w:eastAsia="ja-JP"/>
        </w:rPr>
        <w:t xml:space="preserve">At the same time, it was </w:t>
      </w:r>
      <w:r w:rsidR="002F5379">
        <w:rPr>
          <w:rFonts w:eastAsia="游明朝"/>
          <w:iCs/>
          <w:lang w:val="sv-SE" w:eastAsia="ja-JP"/>
        </w:rPr>
        <w:t xml:space="preserve">widely understood </w:t>
      </w:r>
      <w:r>
        <w:rPr>
          <w:rFonts w:eastAsia="游明朝"/>
          <w:iCs/>
          <w:lang w:val="sv-SE" w:eastAsia="ja-JP"/>
        </w:rPr>
        <w:t>that whether this issue needs to be discussed depends on the outcome of Issue#2-1, because the overall duration is certainly deterministic and controlable if the available slots are determined by semi-static configurations only</w:t>
      </w:r>
      <w:r w:rsidR="00DF758B">
        <w:rPr>
          <w:rFonts w:eastAsia="游明朝"/>
          <w:iCs/>
          <w:lang w:val="sv-SE" w:eastAsia="ja-JP"/>
        </w:rPr>
        <w:t xml:space="preserve"> while the postponement of PUSCH repetition due to dynamic scheduling may lead to difficulty to predict when the repetitions finish</w:t>
      </w:r>
      <w:r>
        <w:rPr>
          <w:rFonts w:eastAsia="游明朝"/>
          <w:iCs/>
          <w:lang w:val="sv-SE" w:eastAsia="ja-JP"/>
        </w:rPr>
        <w:t>.</w:t>
      </w:r>
    </w:p>
    <w:p w14:paraId="79BE89DB" w14:textId="171DC4A7" w:rsidR="00F51CFD" w:rsidRPr="002B5DE8" w:rsidRDefault="00F51CFD" w:rsidP="001F717F">
      <w:pPr>
        <w:jc w:val="both"/>
        <w:rPr>
          <w:rFonts w:eastAsia="游明朝"/>
          <w:iCs/>
          <w:highlight w:val="yellow"/>
          <w:lang w:eastAsia="ja-JP"/>
        </w:rPr>
      </w:pPr>
    </w:p>
    <w:p w14:paraId="082F3CCB" w14:textId="58C9C887" w:rsidR="002F5379" w:rsidRDefault="002F5379" w:rsidP="001F717F">
      <w:pPr>
        <w:jc w:val="both"/>
        <w:rPr>
          <w:rFonts w:eastAsia="游明朝"/>
          <w:iCs/>
          <w:lang w:eastAsia="ja-JP"/>
        </w:rPr>
      </w:pPr>
      <w:r>
        <w:rPr>
          <w:rFonts w:eastAsia="游明朝"/>
          <w:iCs/>
          <w:lang w:eastAsia="ja-JP"/>
        </w:rPr>
        <w:t>A</w:t>
      </w:r>
      <w:r w:rsidRPr="00315064">
        <w:rPr>
          <w:rFonts w:eastAsia="游明朝" w:hint="eastAsia"/>
          <w:iCs/>
          <w:lang w:eastAsia="ja-JP"/>
        </w:rPr>
        <w:t>ccor</w:t>
      </w:r>
      <w:r w:rsidRPr="00315064">
        <w:rPr>
          <w:rFonts w:eastAsia="游明朝"/>
          <w:iCs/>
          <w:lang w:eastAsia="ja-JP"/>
        </w:rPr>
        <w:t xml:space="preserve">ding to the contributions for RAN1#105-e, </w:t>
      </w:r>
      <w:r w:rsidR="00C14439">
        <w:rPr>
          <w:rFonts w:eastAsia="游明朝"/>
          <w:iCs/>
          <w:lang w:eastAsia="ja-JP"/>
        </w:rPr>
        <w:t xml:space="preserve">the following </w:t>
      </w:r>
      <w:r w:rsidRPr="00315064">
        <w:rPr>
          <w:rFonts w:eastAsia="游明朝"/>
          <w:iCs/>
          <w:lang w:eastAsia="ja-JP"/>
        </w:rPr>
        <w:t>companies</w:t>
      </w:r>
      <w:r w:rsidR="00C14439">
        <w:rPr>
          <w:rFonts w:eastAsia="游明朝"/>
          <w:iCs/>
          <w:lang w:eastAsia="ja-JP"/>
        </w:rPr>
        <w:t xml:space="preserve"> are proposing introducing the limitation of the overall duration</w:t>
      </w:r>
      <w:r w:rsidRPr="00315064">
        <w:rPr>
          <w:rFonts w:eastAsia="游明朝"/>
          <w:iCs/>
          <w:lang w:eastAsia="ja-JP"/>
        </w:rPr>
        <w:t>.</w:t>
      </w:r>
    </w:p>
    <w:p w14:paraId="24E93DAA" w14:textId="23B68D09" w:rsidR="002F5379" w:rsidRDefault="002F5379" w:rsidP="001F717F">
      <w:pPr>
        <w:pStyle w:val="aff7"/>
        <w:numPr>
          <w:ilvl w:val="0"/>
          <w:numId w:val="36"/>
        </w:numPr>
        <w:ind w:firstLineChars="0"/>
        <w:jc w:val="both"/>
        <w:rPr>
          <w:rFonts w:eastAsia="游明朝"/>
          <w:iCs/>
          <w:lang w:val="sv-SE" w:eastAsia="ja-JP"/>
        </w:rPr>
      </w:pPr>
      <w:r w:rsidRPr="00EB00F1">
        <w:rPr>
          <w:rFonts w:eastAsia="游明朝"/>
          <w:iCs/>
          <w:lang w:val="sv-SE" w:eastAsia="ja-JP"/>
        </w:rPr>
        <w:t xml:space="preserve">Alt </w:t>
      </w:r>
      <w:r>
        <w:rPr>
          <w:rFonts w:eastAsia="游明朝"/>
          <w:iCs/>
          <w:lang w:val="sv-SE" w:eastAsia="ja-JP"/>
        </w:rPr>
        <w:t>2</w:t>
      </w:r>
      <w:r w:rsidRPr="00EB00F1">
        <w:rPr>
          <w:rFonts w:eastAsia="游明朝"/>
          <w:iCs/>
          <w:lang w:val="sv-SE" w:eastAsia="ja-JP"/>
        </w:rPr>
        <w:t xml:space="preserve">: </w:t>
      </w:r>
      <w:r>
        <w:rPr>
          <w:rFonts w:eastAsia="游明朝"/>
          <w:iCs/>
          <w:lang w:val="sv-SE" w:eastAsia="ja-JP"/>
        </w:rPr>
        <w:t xml:space="preserve">Count of available slots continues until reaching the indicated/configured repetition factor or reaching the </w:t>
      </w:r>
      <w:r w:rsidRPr="00EB00F1">
        <w:rPr>
          <w:rFonts w:eastAsia="游明朝"/>
          <w:iCs/>
          <w:lang w:val="sv-SE" w:eastAsia="ja-JP"/>
        </w:rPr>
        <w:t xml:space="preserve">limitation of overall duration for </w:t>
      </w:r>
      <w:r>
        <w:rPr>
          <w:rFonts w:eastAsia="游明朝"/>
          <w:iCs/>
          <w:lang w:val="sv-SE" w:eastAsia="ja-JP"/>
        </w:rPr>
        <w:t xml:space="preserve">a set of </w:t>
      </w:r>
      <w:r w:rsidRPr="00EB00F1">
        <w:rPr>
          <w:rFonts w:eastAsia="游明朝"/>
          <w:iCs/>
          <w:lang w:val="sv-SE" w:eastAsia="ja-JP"/>
        </w:rPr>
        <w:t>PUSCH repetition</w:t>
      </w:r>
      <w:r>
        <w:rPr>
          <w:rFonts w:eastAsia="游明朝"/>
          <w:iCs/>
          <w:lang w:val="sv-SE" w:eastAsia="ja-JP"/>
        </w:rPr>
        <w:t>s, whichever comes first.</w:t>
      </w:r>
    </w:p>
    <w:p w14:paraId="2D4D66CA" w14:textId="6B59A1CD" w:rsidR="002F5379" w:rsidRPr="00EB00F1" w:rsidRDefault="002F5379" w:rsidP="001F717F">
      <w:pPr>
        <w:pStyle w:val="aff7"/>
        <w:numPr>
          <w:ilvl w:val="1"/>
          <w:numId w:val="36"/>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upported by: OPPO</w:t>
      </w:r>
      <w:r w:rsidR="00A9084A">
        <w:rPr>
          <w:rFonts w:eastAsia="游明朝"/>
          <w:iCs/>
          <w:lang w:val="sv-SE" w:eastAsia="ja-JP"/>
        </w:rPr>
        <w:t xml:space="preserve"> [8]</w:t>
      </w:r>
      <w:r w:rsidR="000A77A6">
        <w:rPr>
          <w:rFonts w:eastAsia="游明朝"/>
          <w:iCs/>
          <w:lang w:val="sv-SE" w:eastAsia="ja-JP"/>
        </w:rPr>
        <w:t>, Intel</w:t>
      </w:r>
      <w:r w:rsidR="00A9084A">
        <w:rPr>
          <w:rFonts w:eastAsia="游明朝"/>
          <w:iCs/>
          <w:lang w:val="sv-SE" w:eastAsia="ja-JP"/>
        </w:rPr>
        <w:t xml:space="preserve"> [11]</w:t>
      </w:r>
      <w:r w:rsidR="00F76F11">
        <w:rPr>
          <w:rFonts w:eastAsia="游明朝"/>
          <w:iCs/>
          <w:lang w:val="sv-SE" w:eastAsia="ja-JP"/>
        </w:rPr>
        <w:t>, Samsung</w:t>
      </w:r>
      <w:r w:rsidR="00A9084A">
        <w:rPr>
          <w:rFonts w:eastAsia="游明朝"/>
          <w:iCs/>
          <w:lang w:val="sv-SE" w:eastAsia="ja-JP"/>
        </w:rPr>
        <w:t xml:space="preserve"> [15]</w:t>
      </w:r>
      <w:r w:rsidR="00595CDB">
        <w:rPr>
          <w:rFonts w:eastAsia="游明朝"/>
          <w:iCs/>
          <w:lang w:val="sv-SE" w:eastAsia="ja-JP"/>
        </w:rPr>
        <w:t>, Lenovo/Motrola Mobility</w:t>
      </w:r>
      <w:r w:rsidR="00A9084A">
        <w:rPr>
          <w:rFonts w:eastAsia="游明朝"/>
          <w:iCs/>
          <w:lang w:val="sv-SE" w:eastAsia="ja-JP"/>
        </w:rPr>
        <w:t xml:space="preserve"> [22]</w:t>
      </w:r>
    </w:p>
    <w:p w14:paraId="42B431ED" w14:textId="288B4946" w:rsidR="005864C1" w:rsidRDefault="005864C1">
      <w:pPr>
        <w:jc w:val="both"/>
        <w:rPr>
          <w:lang w:val="sv-SE" w:eastAsia="zh-CN"/>
        </w:rPr>
      </w:pPr>
    </w:p>
    <w:p w14:paraId="0802942B" w14:textId="0F31BA92" w:rsidR="00B86088" w:rsidRPr="0093705B" w:rsidRDefault="00B86088" w:rsidP="00B86088">
      <w:pPr>
        <w:jc w:val="both"/>
        <w:rPr>
          <w:rFonts w:eastAsia="游明朝"/>
          <w:b/>
          <w:bCs/>
          <w:iCs/>
          <w:u w:val="single"/>
          <w:lang w:eastAsia="ja-JP"/>
        </w:rPr>
      </w:pPr>
      <w:r w:rsidRPr="0093705B">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7</w:t>
      </w:r>
    </w:p>
    <w:p w14:paraId="0286CA11" w14:textId="3EB8E735" w:rsidR="00B86088" w:rsidRPr="001F717F" w:rsidRDefault="00E83787" w:rsidP="00E83787">
      <w:pPr>
        <w:pStyle w:val="aff7"/>
        <w:numPr>
          <w:ilvl w:val="0"/>
          <w:numId w:val="58"/>
        </w:numPr>
        <w:ind w:firstLineChars="0"/>
        <w:jc w:val="both"/>
        <w:rPr>
          <w:lang w:val="sv-SE" w:eastAsia="zh-CN"/>
        </w:rPr>
      </w:pPr>
      <w:r>
        <w:rPr>
          <w:rFonts w:eastAsia="游明朝"/>
          <w:bCs/>
          <w:lang w:eastAsia="ja-JP"/>
        </w:rPr>
        <w:t xml:space="preserve">Discuss </w:t>
      </w:r>
      <w:r w:rsidRPr="001F717F">
        <w:rPr>
          <w:rFonts w:eastAsia="游明朝"/>
          <w:bCs/>
          <w:lang w:eastAsia="ja-JP"/>
        </w:rPr>
        <w:t>Issue#2-</w:t>
      </w:r>
      <w:r>
        <w:rPr>
          <w:rFonts w:eastAsia="游明朝"/>
          <w:bCs/>
          <w:lang w:eastAsia="ja-JP"/>
        </w:rPr>
        <w:t>7</w:t>
      </w:r>
      <w:r w:rsidRPr="001F717F">
        <w:rPr>
          <w:rFonts w:eastAsia="游明朝"/>
          <w:bCs/>
          <w:lang w:eastAsia="ja-JP"/>
        </w:rPr>
        <w:t xml:space="preserve"> after concluding the discussion on Issue#2-1.</w:t>
      </w:r>
    </w:p>
    <w:p w14:paraId="568ABE1C" w14:textId="77777777" w:rsidR="00B91034" w:rsidRPr="001C2AE0" w:rsidRDefault="00B91034" w:rsidP="001F717F">
      <w:pPr>
        <w:jc w:val="both"/>
        <w:rPr>
          <w:lang w:val="sv-SE" w:eastAsia="zh-CN"/>
        </w:rPr>
      </w:pPr>
    </w:p>
    <w:p w14:paraId="35A63465" w14:textId="65A6C571" w:rsidR="00315064" w:rsidRPr="006802C5" w:rsidRDefault="00315064" w:rsidP="001F717F">
      <w:pPr>
        <w:pStyle w:val="3"/>
        <w:jc w:val="both"/>
        <w:rPr>
          <w:sz w:val="24"/>
          <w:szCs w:val="16"/>
        </w:rPr>
      </w:pPr>
      <w:r w:rsidRPr="0081686A">
        <w:rPr>
          <w:sz w:val="24"/>
          <w:szCs w:val="16"/>
        </w:rPr>
        <w:t>Issue#2-</w:t>
      </w:r>
      <w:r w:rsidR="00912567">
        <w:rPr>
          <w:sz w:val="24"/>
          <w:szCs w:val="16"/>
        </w:rPr>
        <w:t>8</w:t>
      </w:r>
      <w:r w:rsidRPr="0081686A">
        <w:rPr>
          <w:sz w:val="24"/>
          <w:szCs w:val="16"/>
        </w:rPr>
        <w:t xml:space="preserve">: </w:t>
      </w:r>
      <w:r w:rsidR="0022699C">
        <w:rPr>
          <w:sz w:val="24"/>
          <w:szCs w:val="16"/>
        </w:rPr>
        <w:t>Enhancements on PUSCH dropping</w:t>
      </w:r>
    </w:p>
    <w:p w14:paraId="4434C422" w14:textId="0F1173CD" w:rsidR="00315064" w:rsidRDefault="00315064" w:rsidP="001F717F">
      <w:pPr>
        <w:jc w:val="both"/>
        <w:rPr>
          <w:rFonts w:eastAsia="游明朝"/>
          <w:iCs/>
          <w:highlight w:val="yellow"/>
          <w:lang w:eastAsia="ja-JP"/>
        </w:rPr>
      </w:pPr>
      <w:r>
        <w:rPr>
          <w:rFonts w:eastAsia="游明朝"/>
          <w:iCs/>
          <w:lang w:val="sv-SE" w:eastAsia="ja-JP"/>
        </w:rPr>
        <w:t xml:space="preserve">Similar to special slot handling, </w:t>
      </w:r>
      <w:r w:rsidR="00DF758B">
        <w:rPr>
          <w:rFonts w:eastAsia="游明朝"/>
          <w:iCs/>
          <w:lang w:val="sv-SE" w:eastAsia="ja-JP"/>
        </w:rPr>
        <w:t xml:space="preserve">in the previous meeting </w:t>
      </w:r>
      <w:r>
        <w:rPr>
          <w:rFonts w:eastAsia="游明朝"/>
          <w:iCs/>
          <w:lang w:val="sv-SE" w:eastAsia="ja-JP"/>
        </w:rPr>
        <w:t xml:space="preserve">it was also proposed introducing the mechanizm to fully utilize UL slots. More specifically, it was proposed that, even if some </w:t>
      </w:r>
      <w:r w:rsidR="0022699C">
        <w:rPr>
          <w:rFonts w:eastAsia="游明朝"/>
          <w:iCs/>
          <w:lang w:val="sv-SE" w:eastAsia="ja-JP"/>
        </w:rPr>
        <w:t xml:space="preserve">of the UL symbols allocated for a PUSCH </w:t>
      </w:r>
      <w:r>
        <w:rPr>
          <w:rFonts w:eastAsia="游明朝"/>
          <w:iCs/>
          <w:lang w:val="sv-SE" w:eastAsia="ja-JP"/>
        </w:rPr>
        <w:t xml:space="preserve">are determined as unavailable for </w:t>
      </w:r>
      <w:r w:rsidR="0022699C">
        <w:rPr>
          <w:rFonts w:eastAsia="游明朝"/>
          <w:iCs/>
          <w:lang w:val="sv-SE" w:eastAsia="ja-JP"/>
        </w:rPr>
        <w:t>the PUSCH</w:t>
      </w:r>
      <w:r>
        <w:rPr>
          <w:rFonts w:eastAsia="游明朝"/>
          <w:iCs/>
          <w:lang w:val="sv-SE" w:eastAsia="ja-JP"/>
        </w:rPr>
        <w:t xml:space="preserve"> transmission due to </w:t>
      </w:r>
      <w:r w:rsidR="0022699C">
        <w:rPr>
          <w:rFonts w:eastAsia="游明朝"/>
          <w:iCs/>
          <w:lang w:val="sv-SE" w:eastAsia="ja-JP"/>
        </w:rPr>
        <w:t xml:space="preserve">e.g., </w:t>
      </w:r>
      <w:r>
        <w:rPr>
          <w:rFonts w:eastAsia="游明朝"/>
          <w:iCs/>
          <w:lang w:val="sv-SE" w:eastAsia="ja-JP"/>
        </w:rPr>
        <w:t xml:space="preserve">overlapping with </w:t>
      </w:r>
      <w:r w:rsidR="0022699C">
        <w:rPr>
          <w:rFonts w:eastAsia="游明朝"/>
          <w:iCs/>
          <w:lang w:val="sv-SE" w:eastAsia="ja-JP"/>
        </w:rPr>
        <w:t xml:space="preserve">higher priority channels or cancellation indication, the PUSCH transmission using only remaining UL symbols should be possible. </w:t>
      </w:r>
    </w:p>
    <w:p w14:paraId="704668B7" w14:textId="4440515D" w:rsidR="00DF758B" w:rsidRDefault="0022699C">
      <w:pPr>
        <w:jc w:val="both"/>
        <w:rPr>
          <w:rFonts w:eastAsia="游明朝"/>
          <w:iCs/>
          <w:lang w:eastAsia="ja-JP"/>
        </w:rPr>
      </w:pPr>
      <w:r w:rsidRPr="001F717F">
        <w:rPr>
          <w:rFonts w:eastAsia="游明朝"/>
          <w:iCs/>
          <w:lang w:eastAsia="ja-JP"/>
        </w:rPr>
        <w:t xml:space="preserve">According to contributions for RAN1#105-e, </w:t>
      </w:r>
      <w:r w:rsidR="00DF758B">
        <w:rPr>
          <w:rFonts w:eastAsia="游明朝"/>
          <w:iCs/>
          <w:lang w:eastAsia="ja-JP"/>
        </w:rPr>
        <w:t>three companies are providing their views on this issue, as shown below.</w:t>
      </w:r>
    </w:p>
    <w:p w14:paraId="1A276EFA" w14:textId="700AFADA" w:rsidR="00315064" w:rsidRPr="001F717F" w:rsidRDefault="0022699C" w:rsidP="001F717F">
      <w:pPr>
        <w:pStyle w:val="aff7"/>
        <w:numPr>
          <w:ilvl w:val="0"/>
          <w:numId w:val="54"/>
        </w:numPr>
        <w:ind w:firstLineChars="0"/>
        <w:jc w:val="both"/>
        <w:rPr>
          <w:rFonts w:eastAsia="游明朝"/>
          <w:iCs/>
          <w:lang w:eastAsia="ja-JP"/>
        </w:rPr>
      </w:pPr>
      <w:r w:rsidRPr="001F717F">
        <w:rPr>
          <w:rFonts w:eastAsia="游明朝"/>
          <w:iCs/>
          <w:lang w:eastAsia="ja-JP"/>
        </w:rPr>
        <w:t>Huawei/</w:t>
      </w:r>
      <w:proofErr w:type="spellStart"/>
      <w:r w:rsidRPr="001F717F">
        <w:rPr>
          <w:rFonts w:eastAsia="游明朝"/>
          <w:iCs/>
          <w:lang w:eastAsia="ja-JP"/>
        </w:rPr>
        <w:t>HiSilicon</w:t>
      </w:r>
      <w:proofErr w:type="spellEnd"/>
      <w:r w:rsidRPr="001F717F">
        <w:rPr>
          <w:rFonts w:eastAsia="游明朝"/>
          <w:iCs/>
          <w:lang w:eastAsia="ja-JP"/>
        </w:rPr>
        <w:t xml:space="preserve">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6D3F1E19" w14:textId="77777777" w:rsidR="00DF758B" w:rsidRPr="001F717F" w:rsidRDefault="008D2C80" w:rsidP="001F717F">
      <w:pPr>
        <w:pStyle w:val="aff7"/>
        <w:numPr>
          <w:ilvl w:val="0"/>
          <w:numId w:val="54"/>
        </w:numPr>
        <w:ind w:firstLineChars="0"/>
        <w:jc w:val="both"/>
        <w:rPr>
          <w:rFonts w:eastAsia="游明朝"/>
          <w:iCs/>
          <w:lang w:eastAsia="ja-JP"/>
        </w:rPr>
      </w:pPr>
      <w:r w:rsidRPr="001F717F">
        <w:rPr>
          <w:rFonts w:eastAsia="游明朝"/>
          <w:iCs/>
          <w:lang w:eastAsia="ja-JP"/>
        </w:rPr>
        <w:t>CMCC mentions that confliction between PUSCH repetitions and other uplink transmission</w:t>
      </w:r>
      <w:r w:rsidR="009E7F35" w:rsidRPr="001F717F">
        <w:rPr>
          <w:rFonts w:eastAsia="游明朝"/>
          <w:iCs/>
          <w:lang w:eastAsia="ja-JP"/>
        </w:rPr>
        <w:t>s</w:t>
      </w:r>
      <w:r w:rsidRPr="001F717F">
        <w:rPr>
          <w:rFonts w:eastAsia="游明朝"/>
          <w:iCs/>
          <w:lang w:eastAsia="ja-JP"/>
        </w:rPr>
        <w:t xml:space="preserve"> (</w:t>
      </w:r>
      <w:proofErr w:type="gramStart"/>
      <w:r w:rsidRPr="001F717F">
        <w:rPr>
          <w:rFonts w:eastAsia="游明朝"/>
          <w:iCs/>
          <w:lang w:eastAsia="ja-JP"/>
        </w:rPr>
        <w:t>e.g.</w:t>
      </w:r>
      <w:proofErr w:type="gramEnd"/>
      <w:r w:rsidRPr="001F717F">
        <w:rPr>
          <w:rFonts w:eastAsia="游明朝"/>
          <w:iCs/>
          <w:lang w:eastAsia="ja-JP"/>
        </w:rPr>
        <w:t xml:space="preserve"> SRS) should be further studied.</w:t>
      </w:r>
      <w:r w:rsidR="00391B98" w:rsidRPr="001F717F">
        <w:rPr>
          <w:rFonts w:eastAsia="游明朝"/>
          <w:iCs/>
          <w:lang w:eastAsia="ja-JP"/>
        </w:rPr>
        <w:t xml:space="preserve"> </w:t>
      </w:r>
    </w:p>
    <w:p w14:paraId="35AE9263" w14:textId="4E58E69B" w:rsidR="008D2C80" w:rsidRPr="001F717F" w:rsidRDefault="00391B98" w:rsidP="001F717F">
      <w:pPr>
        <w:pStyle w:val="aff7"/>
        <w:numPr>
          <w:ilvl w:val="0"/>
          <w:numId w:val="54"/>
        </w:numPr>
        <w:ind w:firstLineChars="0"/>
        <w:jc w:val="both"/>
        <w:rPr>
          <w:rFonts w:eastAsia="游明朝"/>
          <w:iCs/>
          <w:lang w:eastAsia="ja-JP"/>
        </w:rPr>
      </w:pPr>
      <w:r w:rsidRPr="001F717F">
        <w:rPr>
          <w:rFonts w:eastAsia="游明朝"/>
          <w:iCs/>
          <w:lang w:eastAsia="ja-JP"/>
        </w:rPr>
        <w:lastRenderedPageBreak/>
        <w:t>Ericsson is also discussing the issue of overlapping of PUSCH and other UL channels (</w:t>
      </w:r>
      <w:proofErr w:type="gramStart"/>
      <w:r w:rsidRPr="001F717F">
        <w:rPr>
          <w:rFonts w:eastAsia="游明朝"/>
          <w:iCs/>
          <w:lang w:eastAsia="ja-JP"/>
        </w:rPr>
        <w:t>e.g.</w:t>
      </w:r>
      <w:proofErr w:type="gramEnd"/>
      <w:r w:rsidRPr="001F717F">
        <w:rPr>
          <w:rFonts w:eastAsia="游明朝"/>
          <w:iCs/>
          <w:lang w:eastAsia="ja-JP"/>
        </w:rPr>
        <w:t xml:space="preserve"> SPS HARQ-ACK</w:t>
      </w:r>
      <w:r w:rsidR="002F53FE" w:rsidRPr="002F53FE">
        <w:rPr>
          <w:rFonts w:eastAsia="游明朝"/>
          <w:iCs/>
          <w:lang w:eastAsia="ja-JP"/>
        </w:rPr>
        <w:t xml:space="preserve"> </w:t>
      </w:r>
      <w:r w:rsidR="002F53FE">
        <w:rPr>
          <w:rFonts w:eastAsia="游明朝"/>
          <w:iCs/>
          <w:lang w:eastAsia="ja-JP"/>
        </w:rPr>
        <w:t xml:space="preserve">discussed in Rel-17 </w:t>
      </w:r>
      <w:proofErr w:type="spellStart"/>
      <w:r w:rsidR="002F53FE">
        <w:rPr>
          <w:rFonts w:eastAsia="游明朝"/>
          <w:iCs/>
          <w:lang w:eastAsia="ja-JP"/>
        </w:rPr>
        <w:t>IIoT</w:t>
      </w:r>
      <w:proofErr w:type="spellEnd"/>
      <w:r w:rsidR="002F53FE">
        <w:rPr>
          <w:rFonts w:eastAsia="游明朝"/>
          <w:iCs/>
          <w:lang w:eastAsia="ja-JP"/>
        </w:rPr>
        <w:t>/URLLC WI</w:t>
      </w:r>
      <w:r w:rsidRPr="001F717F">
        <w:rPr>
          <w:rFonts w:eastAsia="游明朝"/>
          <w:iCs/>
          <w:lang w:eastAsia="ja-JP"/>
        </w:rPr>
        <w:t>) and signal (A-SRS</w:t>
      </w:r>
      <w:r w:rsidR="002F53FE">
        <w:rPr>
          <w:rFonts w:eastAsia="游明朝"/>
          <w:iCs/>
          <w:lang w:eastAsia="ja-JP"/>
        </w:rPr>
        <w:t xml:space="preserve"> discussed in Rel-17 </w:t>
      </w:r>
      <w:proofErr w:type="spellStart"/>
      <w:r w:rsidR="002F53FE">
        <w:rPr>
          <w:rFonts w:eastAsia="游明朝"/>
          <w:iCs/>
          <w:lang w:eastAsia="ja-JP"/>
        </w:rPr>
        <w:t>FeMIMO</w:t>
      </w:r>
      <w:proofErr w:type="spellEnd"/>
      <w:r w:rsidR="002F53FE">
        <w:rPr>
          <w:rFonts w:eastAsia="游明朝"/>
          <w:iCs/>
          <w:lang w:eastAsia="ja-JP"/>
        </w:rPr>
        <w:t xml:space="preserve"> WI</w:t>
      </w:r>
      <w:r w:rsidRPr="001F717F">
        <w:rPr>
          <w:rFonts w:eastAsia="游明朝"/>
          <w:iCs/>
          <w:lang w:eastAsia="ja-JP"/>
        </w:rPr>
        <w:t>) within a slot.</w:t>
      </w:r>
    </w:p>
    <w:p w14:paraId="54F7A3CA" w14:textId="033A7AFE" w:rsidR="0022699C" w:rsidRDefault="0022699C">
      <w:pPr>
        <w:jc w:val="both"/>
        <w:rPr>
          <w:rFonts w:eastAsia="游明朝"/>
          <w:iCs/>
          <w:lang w:eastAsia="ja-JP"/>
        </w:rPr>
      </w:pPr>
    </w:p>
    <w:p w14:paraId="3E9F8E69" w14:textId="32FBC984" w:rsidR="00B86088" w:rsidRPr="0093705B" w:rsidRDefault="00B86088" w:rsidP="00B86088">
      <w:pPr>
        <w:jc w:val="both"/>
        <w:rPr>
          <w:rFonts w:eastAsia="游明朝"/>
          <w:b/>
          <w:bCs/>
          <w:iCs/>
          <w:u w:val="single"/>
          <w:lang w:eastAsia="ja-JP"/>
        </w:rPr>
      </w:pPr>
      <w:r w:rsidRPr="0093705B">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8</w:t>
      </w:r>
    </w:p>
    <w:p w14:paraId="758D0902" w14:textId="679CE998" w:rsidR="00B86088" w:rsidRDefault="00BE62DB" w:rsidP="00BE62DB">
      <w:pPr>
        <w:pStyle w:val="aff7"/>
        <w:numPr>
          <w:ilvl w:val="0"/>
          <w:numId w:val="58"/>
        </w:numPr>
        <w:ind w:firstLineChars="0"/>
        <w:jc w:val="both"/>
        <w:rPr>
          <w:rFonts w:eastAsia="游明朝"/>
          <w:iCs/>
          <w:lang w:eastAsia="ja-JP"/>
        </w:rPr>
      </w:pPr>
      <w:r w:rsidRPr="001F717F">
        <w:rPr>
          <w:rFonts w:eastAsia="游明朝"/>
          <w:iCs/>
          <w:lang w:eastAsia="ja-JP"/>
        </w:rPr>
        <w:t>Discuss further</w:t>
      </w:r>
      <w:r>
        <w:rPr>
          <w:rFonts w:eastAsia="游明朝"/>
          <w:iCs/>
          <w:lang w:eastAsia="ja-JP"/>
        </w:rPr>
        <w:t>:</w:t>
      </w:r>
    </w:p>
    <w:p w14:paraId="09BA5F76" w14:textId="02A20C66" w:rsidR="00BE62DB" w:rsidRDefault="00BE62DB" w:rsidP="00BE62DB">
      <w:pPr>
        <w:pStyle w:val="aff7"/>
        <w:numPr>
          <w:ilvl w:val="1"/>
          <w:numId w:val="58"/>
        </w:numPr>
        <w:ind w:firstLineChars="0"/>
        <w:jc w:val="both"/>
        <w:rPr>
          <w:rFonts w:eastAsia="游明朝"/>
          <w:iCs/>
          <w:lang w:eastAsia="ja-JP"/>
        </w:rPr>
      </w:pPr>
      <w:r>
        <w:rPr>
          <w:rFonts w:eastAsia="游明朝"/>
          <w:iCs/>
          <w:lang w:eastAsia="ja-JP"/>
        </w:rPr>
        <w:t xml:space="preserve">Necessity of collision handling between </w:t>
      </w:r>
      <w:r w:rsidRPr="00BE62DB">
        <w:rPr>
          <w:rFonts w:eastAsia="游明朝"/>
          <w:iCs/>
          <w:lang w:eastAsia="ja-JP"/>
        </w:rPr>
        <w:t xml:space="preserve">PUSCH repetition Type A and the </w:t>
      </w:r>
      <w:r>
        <w:rPr>
          <w:rFonts w:eastAsia="游明朝"/>
          <w:iCs/>
          <w:lang w:eastAsia="ja-JP"/>
        </w:rPr>
        <w:t>other</w:t>
      </w:r>
      <w:r w:rsidRPr="00BE62DB">
        <w:rPr>
          <w:rFonts w:eastAsia="游明朝"/>
          <w:iCs/>
          <w:lang w:eastAsia="ja-JP"/>
        </w:rPr>
        <w:t xml:space="preserve"> UL transmissions</w:t>
      </w:r>
      <w:r>
        <w:rPr>
          <w:rFonts w:eastAsia="游明朝"/>
          <w:iCs/>
          <w:lang w:eastAsia="ja-JP"/>
        </w:rPr>
        <w:t xml:space="preserve">, </w:t>
      </w:r>
      <w:proofErr w:type="gramStart"/>
      <w:r>
        <w:rPr>
          <w:rFonts w:eastAsia="游明朝"/>
          <w:iCs/>
          <w:lang w:eastAsia="ja-JP"/>
        </w:rPr>
        <w:t>e.g.</w:t>
      </w:r>
      <w:proofErr w:type="gramEnd"/>
      <w:r>
        <w:rPr>
          <w:rFonts w:eastAsia="游明朝"/>
          <w:iCs/>
          <w:lang w:eastAsia="ja-JP"/>
        </w:rPr>
        <w:t xml:space="preserve"> SPS HARQ-ACK, SRS</w:t>
      </w:r>
    </w:p>
    <w:p w14:paraId="65DB90AE" w14:textId="02CCD045" w:rsidR="00BE62DB" w:rsidRDefault="00BE62DB" w:rsidP="00BE62DB">
      <w:pPr>
        <w:pStyle w:val="aff7"/>
        <w:numPr>
          <w:ilvl w:val="1"/>
          <w:numId w:val="58"/>
        </w:numPr>
        <w:ind w:firstLineChars="0"/>
        <w:jc w:val="both"/>
        <w:rPr>
          <w:rFonts w:eastAsia="游明朝"/>
          <w:iCs/>
          <w:lang w:eastAsia="ja-JP"/>
        </w:rPr>
      </w:pPr>
      <w:r>
        <w:rPr>
          <w:rFonts w:eastAsia="游明朝" w:hint="eastAsia"/>
          <w:iCs/>
          <w:lang w:eastAsia="ja-JP"/>
        </w:rPr>
        <w:t>H</w:t>
      </w:r>
      <w:r>
        <w:rPr>
          <w:rFonts w:eastAsia="游明朝"/>
          <w:iCs/>
          <w:lang w:eastAsia="ja-JP"/>
        </w:rPr>
        <w:t>ow to handle the collision, if any, e.g.</w:t>
      </w:r>
    </w:p>
    <w:p w14:paraId="185D1C7B" w14:textId="77777777" w:rsidR="00BE62DB" w:rsidRPr="00BE62DB" w:rsidRDefault="00BE62DB" w:rsidP="00BE62DB">
      <w:pPr>
        <w:pStyle w:val="aff7"/>
        <w:numPr>
          <w:ilvl w:val="2"/>
          <w:numId w:val="58"/>
        </w:numPr>
        <w:ind w:firstLineChars="0"/>
        <w:jc w:val="both"/>
        <w:rPr>
          <w:rFonts w:eastAsia="游明朝"/>
          <w:iCs/>
          <w:lang w:eastAsia="ja-JP"/>
        </w:rPr>
      </w:pPr>
      <w:r w:rsidRPr="00BE62DB">
        <w:rPr>
          <w:rFonts w:eastAsia="游明朝" w:hint="eastAsia"/>
          <w:iCs/>
          <w:lang w:eastAsia="ja-JP"/>
        </w:rPr>
        <w:t>Dropping whole part of either PUSCH repetition or the colliding UL transmission</w:t>
      </w:r>
    </w:p>
    <w:p w14:paraId="065EA4E3" w14:textId="4301F422" w:rsidR="00BE62DB" w:rsidRPr="001F717F" w:rsidRDefault="00BE62DB" w:rsidP="001F717F">
      <w:pPr>
        <w:pStyle w:val="aff7"/>
        <w:numPr>
          <w:ilvl w:val="2"/>
          <w:numId w:val="58"/>
        </w:numPr>
        <w:ind w:firstLineChars="0"/>
        <w:jc w:val="both"/>
        <w:rPr>
          <w:rFonts w:eastAsia="游明朝"/>
          <w:iCs/>
          <w:lang w:eastAsia="ja-JP"/>
        </w:rPr>
      </w:pPr>
      <w:r w:rsidRPr="00BE62DB">
        <w:rPr>
          <w:rFonts w:eastAsia="游明朝" w:hint="eastAsia"/>
          <w:iCs/>
          <w:lang w:eastAsia="ja-JP"/>
        </w:rPr>
        <w:t>Partial</w:t>
      </w:r>
      <w:r>
        <w:rPr>
          <w:rFonts w:eastAsia="游明朝"/>
          <w:iCs/>
          <w:lang w:eastAsia="ja-JP"/>
        </w:rPr>
        <w:t>ly</w:t>
      </w:r>
      <w:r w:rsidRPr="00BE62DB">
        <w:rPr>
          <w:rFonts w:eastAsia="游明朝" w:hint="eastAsia"/>
          <w:iCs/>
          <w:lang w:eastAsia="ja-JP"/>
        </w:rPr>
        <w:t xml:space="preserve"> dropping either PUSCH repetition or the colliding UL transmission</w:t>
      </w:r>
    </w:p>
    <w:p w14:paraId="4760717E" w14:textId="77777777" w:rsidR="00BE62DB" w:rsidRPr="001F717F" w:rsidRDefault="00BE62DB" w:rsidP="001F717F">
      <w:pPr>
        <w:jc w:val="both"/>
        <w:rPr>
          <w:rFonts w:eastAsia="游明朝"/>
          <w:iCs/>
          <w:lang w:eastAsia="ja-JP"/>
        </w:rPr>
      </w:pPr>
    </w:p>
    <w:p w14:paraId="29F75828" w14:textId="4E766A71" w:rsidR="00BE7F57" w:rsidRPr="006802C5" w:rsidRDefault="00BE7F57" w:rsidP="001F717F">
      <w:pPr>
        <w:pStyle w:val="3"/>
        <w:jc w:val="both"/>
        <w:rPr>
          <w:sz w:val="24"/>
          <w:szCs w:val="16"/>
        </w:rPr>
      </w:pPr>
      <w:r w:rsidRPr="0081686A">
        <w:rPr>
          <w:sz w:val="24"/>
          <w:szCs w:val="16"/>
        </w:rPr>
        <w:t>Issue#2-</w:t>
      </w:r>
      <w:r w:rsidR="00912567">
        <w:rPr>
          <w:sz w:val="24"/>
          <w:szCs w:val="16"/>
        </w:rPr>
        <w:t>9</w:t>
      </w:r>
      <w:r w:rsidRPr="0081686A">
        <w:rPr>
          <w:sz w:val="24"/>
          <w:szCs w:val="16"/>
        </w:rPr>
        <w:t xml:space="preserve">: </w:t>
      </w:r>
      <w:r w:rsidRPr="00BE7F57">
        <w:rPr>
          <w:sz w:val="24"/>
          <w:szCs w:val="16"/>
        </w:rPr>
        <w:t>Enhancement on UCI multiplexing on PUSCH repetitions</w:t>
      </w:r>
    </w:p>
    <w:p w14:paraId="037BF2DB" w14:textId="7E80B597" w:rsidR="00440842" w:rsidRDefault="00440842">
      <w:pPr>
        <w:jc w:val="both"/>
        <w:rPr>
          <w:rFonts w:eastAsia="游明朝"/>
          <w:iCs/>
          <w:lang w:eastAsia="ja-JP"/>
        </w:rPr>
      </w:pPr>
      <w:r>
        <w:rPr>
          <w:rFonts w:eastAsia="游明朝" w:hint="eastAsia"/>
          <w:iCs/>
          <w:lang w:eastAsia="ja-JP"/>
        </w:rPr>
        <w:t>T</w:t>
      </w:r>
      <w:r>
        <w:rPr>
          <w:rFonts w:eastAsia="游明朝"/>
          <w:iCs/>
          <w:lang w:eastAsia="ja-JP"/>
        </w:rPr>
        <w:t>his issue was raised in TEI-17 agenda item (TEI proposal #6) in RAN1#104-e meeting, and the conclusion was to continue discussion in RAN1#105-e.</w:t>
      </w:r>
    </w:p>
    <w:p w14:paraId="6F2931C8" w14:textId="72CED2DA" w:rsidR="00FF2A63" w:rsidRDefault="00BE7F57">
      <w:pPr>
        <w:jc w:val="both"/>
        <w:rPr>
          <w:rFonts w:eastAsia="游明朝"/>
          <w:iCs/>
          <w:lang w:eastAsia="ja-JP"/>
        </w:rPr>
      </w:pPr>
      <w:r w:rsidRPr="00BE7F57">
        <w:rPr>
          <w:rFonts w:eastAsia="游明朝"/>
          <w:iCs/>
          <w:lang w:eastAsia="ja-JP"/>
        </w:rPr>
        <w:t xml:space="preserve">In </w:t>
      </w:r>
      <w:r w:rsidR="00FF2A63">
        <w:rPr>
          <w:rFonts w:eastAsia="游明朝"/>
          <w:iCs/>
          <w:lang w:eastAsia="ja-JP"/>
        </w:rPr>
        <w:t>Rel-15/16</w:t>
      </w:r>
      <w:r w:rsidRPr="00BE7F57">
        <w:rPr>
          <w:rFonts w:eastAsia="游明朝"/>
          <w:iCs/>
          <w:lang w:eastAsia="ja-JP"/>
        </w:rPr>
        <w:t>, UE does not expect to detect a DCI, indicating a PUCCH resource for HARQ-ACK in a later slot, if UE detects a DCI scheduling a PUSCH transmission in a previous slot and the HARQ-ACK information be multiplexed on the PUSCH transmission.</w:t>
      </w:r>
      <w:r>
        <w:rPr>
          <w:rFonts w:eastAsia="游明朝"/>
          <w:iCs/>
          <w:lang w:eastAsia="ja-JP"/>
        </w:rPr>
        <w:t xml:space="preserve"> </w:t>
      </w:r>
      <w:r w:rsidR="00FF2A63">
        <w:rPr>
          <w:rFonts w:eastAsia="游明朝"/>
          <w:iCs/>
          <w:lang w:eastAsia="ja-JP"/>
        </w:rPr>
        <w:t xml:space="preserve">For Rel-17 Coverage Enhancement, two enhancements are considered, both enhancements result in increase of overall time duration for a single set of PUSCH repetitions. Therefore, the restriction to PDSCH scheduling may have more impact to the </w:t>
      </w:r>
      <w:proofErr w:type="spellStart"/>
      <w:r w:rsidR="00FF2A63">
        <w:rPr>
          <w:rFonts w:eastAsia="游明朝"/>
          <w:iCs/>
          <w:lang w:eastAsia="ja-JP"/>
        </w:rPr>
        <w:t>gNB</w:t>
      </w:r>
      <w:proofErr w:type="spellEnd"/>
      <w:r w:rsidR="00FF2A63">
        <w:rPr>
          <w:rFonts w:eastAsia="游明朝"/>
          <w:iCs/>
          <w:lang w:eastAsia="ja-JP"/>
        </w:rPr>
        <w:t xml:space="preserve"> scheduler.</w:t>
      </w:r>
      <w:r w:rsidR="00213386">
        <w:rPr>
          <w:rFonts w:eastAsia="游明朝"/>
          <w:iCs/>
          <w:lang w:eastAsia="ja-JP"/>
        </w:rPr>
        <w:t xml:space="preserve"> </w:t>
      </w:r>
    </w:p>
    <w:p w14:paraId="153ED2CD" w14:textId="38C93198" w:rsidR="00FF2A63" w:rsidRDefault="00FF2A63" w:rsidP="00FF2A63">
      <w:pPr>
        <w:jc w:val="center"/>
        <w:rPr>
          <w:rFonts w:eastAsia="游明朝"/>
          <w:iCs/>
          <w:lang w:eastAsia="ja-JP"/>
        </w:rPr>
      </w:pPr>
      <w:r>
        <w:rPr>
          <w:noProof/>
        </w:rPr>
        <w:drawing>
          <wp:inline distT="0" distB="0" distL="0" distR="0" wp14:anchorId="71945656" wp14:editId="63D62E0C">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4335" cy="1341755"/>
                    </a:xfrm>
                    <a:prstGeom prst="rect">
                      <a:avLst/>
                    </a:prstGeom>
                    <a:noFill/>
                    <a:ln>
                      <a:noFill/>
                    </a:ln>
                  </pic:spPr>
                </pic:pic>
              </a:graphicData>
            </a:graphic>
          </wp:inline>
        </w:drawing>
      </w:r>
    </w:p>
    <w:p w14:paraId="19806538" w14:textId="460C998A" w:rsidR="00FF2A63" w:rsidRPr="001F717F" w:rsidRDefault="00FF2A63" w:rsidP="001F717F">
      <w:pPr>
        <w:jc w:val="center"/>
        <w:rPr>
          <w:rFonts w:ascii="Arial" w:eastAsia="游明朝" w:hAnsi="Arial" w:cs="Arial"/>
          <w:iCs/>
          <w:lang w:eastAsia="ja-JP"/>
        </w:rPr>
      </w:pPr>
      <w:r w:rsidRPr="001F717F">
        <w:rPr>
          <w:rFonts w:ascii="Arial" w:eastAsia="游明朝" w:hAnsi="Arial" w:cs="Arial"/>
          <w:iCs/>
          <w:lang w:eastAsia="ja-JP"/>
        </w:rPr>
        <w:t>Figure: Rel-15/16 PDSCH scheduling restriction when PUSCH repetitions is scheduled</w:t>
      </w:r>
      <w:r>
        <w:rPr>
          <w:rFonts w:ascii="Arial" w:eastAsia="游明朝" w:hAnsi="Arial" w:cs="Arial"/>
          <w:iCs/>
          <w:lang w:eastAsia="ja-JP"/>
        </w:rPr>
        <w:t xml:space="preserve"> [4]</w:t>
      </w:r>
    </w:p>
    <w:p w14:paraId="16C89B5C" w14:textId="421DDA06" w:rsidR="00BE7F57" w:rsidRDefault="00BE7F57" w:rsidP="001F717F">
      <w:pPr>
        <w:jc w:val="both"/>
        <w:rPr>
          <w:rFonts w:eastAsia="游明朝"/>
          <w:iCs/>
          <w:lang w:eastAsia="ja-JP"/>
        </w:rPr>
      </w:pPr>
      <w:r w:rsidRPr="00A9707C">
        <w:rPr>
          <w:rFonts w:eastAsia="游明朝" w:hint="eastAsia"/>
          <w:iCs/>
          <w:lang w:eastAsia="ja-JP"/>
        </w:rPr>
        <w:t>A</w:t>
      </w:r>
      <w:r w:rsidRPr="00A9707C">
        <w:rPr>
          <w:rFonts w:eastAsia="游明朝"/>
          <w:iCs/>
          <w:lang w:eastAsia="ja-JP"/>
        </w:rPr>
        <w:t xml:space="preserve">ccording to contributions for RAN1#105-e, </w:t>
      </w:r>
      <w:r>
        <w:rPr>
          <w:rFonts w:eastAsia="游明朝"/>
          <w:iCs/>
          <w:lang w:eastAsia="ja-JP"/>
        </w:rPr>
        <w:t xml:space="preserve">vivo </w:t>
      </w:r>
      <w:r w:rsidR="00FF2A63">
        <w:rPr>
          <w:rFonts w:eastAsia="游明朝"/>
          <w:iCs/>
          <w:lang w:eastAsia="ja-JP"/>
        </w:rPr>
        <w:t xml:space="preserve">[4] </w:t>
      </w:r>
      <w:r>
        <w:rPr>
          <w:rFonts w:eastAsia="游明朝"/>
          <w:iCs/>
          <w:lang w:eastAsia="ja-JP"/>
        </w:rPr>
        <w:t xml:space="preserve">is proposing enhancement on UCI multiplexing on PUSCH repetitions such that </w:t>
      </w:r>
      <w:r w:rsidRPr="00BE7F57">
        <w:rPr>
          <w:rFonts w:eastAsia="游明朝"/>
          <w:iCs/>
          <w:lang w:eastAsia="ja-JP"/>
        </w:rPr>
        <w:t xml:space="preserve">HARQ-ACK multiplexing on PUSCH repetitions can be allowed </w:t>
      </w:r>
      <w:r>
        <w:rPr>
          <w:rFonts w:eastAsia="游明朝"/>
          <w:iCs/>
          <w:lang w:eastAsia="ja-JP"/>
        </w:rPr>
        <w:t>even if</w:t>
      </w:r>
      <w:r w:rsidRPr="00BE7F57">
        <w:rPr>
          <w:rFonts w:eastAsia="游明朝"/>
          <w:iCs/>
          <w:lang w:eastAsia="ja-JP"/>
        </w:rPr>
        <w:t xml:space="preserve"> HARQ-ACK for the scheduling DCI comes after the UL grant of the PUSCH repetition transmission</w:t>
      </w:r>
      <w:r>
        <w:rPr>
          <w:rFonts w:eastAsia="游明朝"/>
          <w:iCs/>
          <w:lang w:eastAsia="ja-JP"/>
        </w:rPr>
        <w:t>.</w:t>
      </w:r>
      <w:r w:rsidR="00E65480">
        <w:rPr>
          <w:rFonts w:eastAsia="游明朝"/>
          <w:iCs/>
          <w:lang w:eastAsia="ja-JP"/>
        </w:rPr>
        <w:t xml:space="preserve"> Panasonic</w:t>
      </w:r>
      <w:r w:rsidR="00FF2A63">
        <w:rPr>
          <w:rFonts w:eastAsia="游明朝"/>
          <w:iCs/>
          <w:lang w:eastAsia="ja-JP"/>
        </w:rPr>
        <w:t xml:space="preserve"> [13]</w:t>
      </w:r>
      <w:r w:rsidR="00E65480">
        <w:rPr>
          <w:rFonts w:eastAsia="游明朝"/>
          <w:iCs/>
          <w:lang w:eastAsia="ja-JP"/>
        </w:rPr>
        <w:t xml:space="preserve"> also mentions the same issue and suggests discussing it.</w:t>
      </w:r>
    </w:p>
    <w:p w14:paraId="66DB4B88" w14:textId="4DD24C9B" w:rsidR="00BE7F57" w:rsidRDefault="00DF758B" w:rsidP="00DF758B">
      <w:pPr>
        <w:pStyle w:val="aff7"/>
        <w:numPr>
          <w:ilvl w:val="0"/>
          <w:numId w:val="55"/>
        </w:numPr>
        <w:ind w:firstLineChars="0"/>
        <w:jc w:val="both"/>
        <w:rPr>
          <w:rFonts w:eastAsia="游明朝"/>
          <w:iCs/>
          <w:lang w:eastAsia="ja-JP"/>
        </w:rPr>
      </w:pPr>
      <w:r w:rsidRPr="00BE7F57">
        <w:rPr>
          <w:rFonts w:eastAsia="游明朝"/>
          <w:iCs/>
          <w:lang w:eastAsia="ja-JP"/>
        </w:rPr>
        <w:t xml:space="preserve">HARQ-ACK multiplexing on PUSCH repetitions can be allowed </w:t>
      </w:r>
      <w:r>
        <w:rPr>
          <w:rFonts w:eastAsia="游明朝"/>
          <w:iCs/>
          <w:lang w:eastAsia="ja-JP"/>
        </w:rPr>
        <w:t>even if</w:t>
      </w:r>
      <w:r w:rsidRPr="00BE7F57">
        <w:rPr>
          <w:rFonts w:eastAsia="游明朝"/>
          <w:iCs/>
          <w:lang w:eastAsia="ja-JP"/>
        </w:rPr>
        <w:t xml:space="preserve"> HARQ-ACK for the scheduling DCI comes after the UL grant of the PUSCH repetition transmission</w:t>
      </w:r>
    </w:p>
    <w:p w14:paraId="17D1A98F" w14:textId="582B2A2A" w:rsidR="00DF758B" w:rsidRDefault="002D2012">
      <w:pPr>
        <w:jc w:val="both"/>
        <w:rPr>
          <w:rFonts w:eastAsia="游明朝"/>
          <w:iCs/>
          <w:lang w:eastAsia="ja-JP"/>
        </w:rPr>
      </w:pPr>
      <w:r>
        <w:rPr>
          <w:rFonts w:eastAsia="游明朝" w:hint="eastAsia"/>
          <w:iCs/>
          <w:lang w:eastAsia="ja-JP"/>
        </w:rPr>
        <w:t>It</w:t>
      </w:r>
      <w:r>
        <w:rPr>
          <w:rFonts w:eastAsia="游明朝"/>
          <w:iCs/>
          <w:lang w:eastAsia="ja-JP"/>
        </w:rPr>
        <w:t xml:space="preserve"> should be noted that R1-2105536 sourced by </w:t>
      </w:r>
      <w:r w:rsidRPr="002D2012">
        <w:rPr>
          <w:rFonts w:eastAsia="游明朝"/>
          <w:iCs/>
          <w:lang w:eastAsia="ja-JP"/>
        </w:rPr>
        <w:t>Huawei</w:t>
      </w:r>
      <w:r>
        <w:rPr>
          <w:rFonts w:eastAsia="游明朝"/>
          <w:iCs/>
          <w:lang w:eastAsia="ja-JP"/>
        </w:rPr>
        <w:t>/</w:t>
      </w:r>
      <w:proofErr w:type="spellStart"/>
      <w:r w:rsidRPr="002D2012">
        <w:rPr>
          <w:rFonts w:eastAsia="游明朝"/>
          <w:iCs/>
          <w:lang w:eastAsia="ja-JP"/>
        </w:rPr>
        <w:t>HiSilicon</w:t>
      </w:r>
      <w:proofErr w:type="spellEnd"/>
      <w:r>
        <w:rPr>
          <w:rFonts w:eastAsia="游明朝"/>
          <w:iCs/>
          <w:lang w:eastAsia="ja-JP"/>
        </w:rPr>
        <w:t xml:space="preserve"> and</w:t>
      </w:r>
      <w:r w:rsidRPr="002D2012">
        <w:rPr>
          <w:rFonts w:eastAsia="游明朝"/>
          <w:iCs/>
          <w:lang w:eastAsia="ja-JP"/>
        </w:rPr>
        <w:t xml:space="preserve"> China Unicom</w:t>
      </w:r>
      <w:r>
        <w:rPr>
          <w:rFonts w:eastAsia="游明朝"/>
          <w:iCs/>
          <w:lang w:eastAsia="ja-JP"/>
        </w:rPr>
        <w:t xml:space="preserve"> under AI 8.16 (TEI-17) is </w:t>
      </w:r>
      <w:r w:rsidR="00440842">
        <w:rPr>
          <w:rFonts w:eastAsia="游明朝"/>
          <w:iCs/>
          <w:lang w:eastAsia="ja-JP"/>
        </w:rPr>
        <w:t xml:space="preserve">also </w:t>
      </w:r>
      <w:r>
        <w:rPr>
          <w:rFonts w:eastAsia="游明朝"/>
          <w:iCs/>
          <w:lang w:eastAsia="ja-JP"/>
        </w:rPr>
        <w:t>addressing exactly the same issue.</w:t>
      </w:r>
    </w:p>
    <w:p w14:paraId="701A09AB" w14:textId="2039DF88" w:rsidR="0016284B" w:rsidRDefault="00213386" w:rsidP="0016284B">
      <w:pPr>
        <w:jc w:val="both"/>
        <w:rPr>
          <w:rFonts w:eastAsia="游明朝"/>
          <w:iCs/>
          <w:lang w:eastAsia="ja-JP"/>
        </w:rPr>
      </w:pPr>
      <w:r>
        <w:rPr>
          <w:rFonts w:eastAsia="游明朝"/>
          <w:iCs/>
          <w:lang w:eastAsia="ja-JP"/>
        </w:rPr>
        <w:t xml:space="preserve">A fundamental </w:t>
      </w:r>
      <w:r w:rsidR="00440842">
        <w:rPr>
          <w:rFonts w:eastAsia="游明朝"/>
          <w:iCs/>
          <w:lang w:eastAsia="ja-JP"/>
        </w:rPr>
        <w:t>problem</w:t>
      </w:r>
      <w:r>
        <w:rPr>
          <w:rFonts w:eastAsia="游明朝"/>
          <w:iCs/>
          <w:lang w:eastAsia="ja-JP"/>
        </w:rPr>
        <w:t xml:space="preserve"> is that total UCI bit size to be reported is not known when the </w:t>
      </w:r>
      <w:proofErr w:type="spellStart"/>
      <w:r>
        <w:rPr>
          <w:rFonts w:eastAsia="游明朝"/>
          <w:iCs/>
          <w:lang w:eastAsia="ja-JP"/>
        </w:rPr>
        <w:t>gNB</w:t>
      </w:r>
      <w:proofErr w:type="spellEnd"/>
      <w:r>
        <w:rPr>
          <w:rFonts w:eastAsia="游明朝"/>
          <w:iCs/>
          <w:lang w:eastAsia="ja-JP"/>
        </w:rPr>
        <w:t xml:space="preserve"> schedules the PUSCH. This uncertainty leads to two sub-issues to be resolved. One is how to perform rate-matching of UCI around the PUSCH. The other is which DAI to be used to determine the UCI bit size.</w:t>
      </w:r>
      <w:r>
        <w:rPr>
          <w:rFonts w:eastAsia="游明朝" w:hint="eastAsia"/>
          <w:iCs/>
          <w:lang w:eastAsia="ja-JP"/>
        </w:rPr>
        <w:t xml:space="preserve"> </w:t>
      </w:r>
      <w:r w:rsidR="0016284B">
        <w:rPr>
          <w:rFonts w:eastAsia="游明朝" w:hint="eastAsia"/>
          <w:iCs/>
          <w:lang w:eastAsia="ja-JP"/>
        </w:rPr>
        <w:t>T</w:t>
      </w:r>
      <w:r w:rsidR="0016284B">
        <w:rPr>
          <w:rFonts w:eastAsia="游明朝"/>
          <w:iCs/>
          <w:lang w:eastAsia="ja-JP"/>
        </w:rPr>
        <w:t>he solutions proposed in [4], [13] and R1-2105536 are listed below:</w:t>
      </w:r>
    </w:p>
    <w:p w14:paraId="31F1E1A7" w14:textId="486C4832" w:rsidR="0016284B" w:rsidRDefault="0016284B" w:rsidP="0016284B">
      <w:pPr>
        <w:pStyle w:val="aff7"/>
        <w:numPr>
          <w:ilvl w:val="0"/>
          <w:numId w:val="59"/>
        </w:numPr>
        <w:ind w:firstLineChars="0"/>
        <w:jc w:val="both"/>
        <w:rPr>
          <w:rFonts w:eastAsia="游明朝"/>
          <w:iCs/>
          <w:lang w:eastAsia="ja-JP"/>
        </w:rPr>
      </w:pPr>
      <w:r>
        <w:rPr>
          <w:rFonts w:eastAsia="游明朝"/>
          <w:iCs/>
          <w:lang w:eastAsia="ja-JP"/>
        </w:rPr>
        <w:t xml:space="preserve">Option 1: </w:t>
      </w:r>
      <w:r w:rsidRPr="0016284B">
        <w:rPr>
          <w:rFonts w:eastAsia="游明朝"/>
          <w:iCs/>
          <w:lang w:eastAsia="ja-JP"/>
        </w:rPr>
        <w:t xml:space="preserve">HARQ-ACK bits for later DL assignments puncture </w:t>
      </w:r>
      <w:r>
        <w:rPr>
          <w:rFonts w:eastAsia="游明朝"/>
          <w:iCs/>
          <w:lang w:eastAsia="ja-JP"/>
        </w:rPr>
        <w:t xml:space="preserve">the </w:t>
      </w:r>
      <w:r w:rsidRPr="0016284B">
        <w:rPr>
          <w:rFonts w:eastAsia="游明朝"/>
          <w:iCs/>
          <w:lang w:eastAsia="ja-JP"/>
        </w:rPr>
        <w:t>PUSCH</w:t>
      </w:r>
      <w:r>
        <w:rPr>
          <w:rFonts w:eastAsia="游明朝"/>
          <w:iCs/>
          <w:lang w:eastAsia="ja-JP"/>
        </w:rPr>
        <w:t xml:space="preserve"> repetition.</w:t>
      </w:r>
    </w:p>
    <w:p w14:paraId="276A9950" w14:textId="352AEBD0" w:rsidR="0016284B" w:rsidRDefault="0016284B" w:rsidP="0016284B">
      <w:pPr>
        <w:pStyle w:val="aff7"/>
        <w:numPr>
          <w:ilvl w:val="0"/>
          <w:numId w:val="59"/>
        </w:numPr>
        <w:ind w:firstLineChars="0"/>
        <w:jc w:val="both"/>
        <w:rPr>
          <w:rFonts w:eastAsia="游明朝"/>
          <w:iCs/>
          <w:lang w:eastAsia="ja-JP"/>
        </w:rPr>
      </w:pPr>
      <w:r>
        <w:rPr>
          <w:rFonts w:eastAsia="游明朝"/>
          <w:iCs/>
          <w:lang w:eastAsia="ja-JP"/>
        </w:rPr>
        <w:t xml:space="preserve">Option 2: When </w:t>
      </w:r>
      <w:r w:rsidRPr="0016284B">
        <w:rPr>
          <w:rFonts w:eastAsia="游明朝"/>
          <w:iCs/>
          <w:lang w:eastAsia="ja-JP"/>
        </w:rPr>
        <w:t xml:space="preserve">HARQ-ACK bits for the DL assignments later than UL grant </w:t>
      </w:r>
      <w:r>
        <w:rPr>
          <w:rFonts w:eastAsia="游明朝"/>
          <w:iCs/>
          <w:lang w:eastAsia="ja-JP"/>
        </w:rPr>
        <w:t xml:space="preserve">is received, </w:t>
      </w:r>
      <w:r w:rsidRPr="0016284B">
        <w:rPr>
          <w:rFonts w:eastAsia="游明朝"/>
          <w:iCs/>
          <w:lang w:eastAsia="ja-JP"/>
        </w:rPr>
        <w:t>PUCCH with HARQ-ACK is transmitted</w:t>
      </w:r>
      <w:r>
        <w:rPr>
          <w:rFonts w:eastAsia="游明朝"/>
          <w:iCs/>
          <w:lang w:eastAsia="ja-JP"/>
        </w:rPr>
        <w:t xml:space="preserve"> and the </w:t>
      </w:r>
      <w:r w:rsidRPr="0016284B">
        <w:rPr>
          <w:rFonts w:eastAsia="游明朝"/>
          <w:iCs/>
          <w:lang w:eastAsia="ja-JP"/>
        </w:rPr>
        <w:t>PUSCH</w:t>
      </w:r>
      <w:r>
        <w:rPr>
          <w:rFonts w:eastAsia="游明朝"/>
          <w:iCs/>
          <w:lang w:eastAsia="ja-JP"/>
        </w:rPr>
        <w:t xml:space="preserve"> repetition</w:t>
      </w:r>
      <w:r w:rsidRPr="0016284B">
        <w:rPr>
          <w:rFonts w:eastAsia="游明朝"/>
          <w:iCs/>
          <w:lang w:eastAsia="ja-JP"/>
        </w:rPr>
        <w:t xml:space="preserve"> is dropped</w:t>
      </w:r>
      <w:r>
        <w:rPr>
          <w:rFonts w:eastAsia="游明朝"/>
          <w:iCs/>
          <w:lang w:eastAsia="ja-JP"/>
        </w:rPr>
        <w:t xml:space="preserve"> or postponed</w:t>
      </w:r>
      <w:r w:rsidRPr="0016284B">
        <w:rPr>
          <w:rFonts w:eastAsia="游明朝"/>
          <w:iCs/>
          <w:lang w:eastAsia="ja-JP"/>
        </w:rPr>
        <w:t>.</w:t>
      </w:r>
    </w:p>
    <w:p w14:paraId="1B1289F8" w14:textId="6E1ADCD4" w:rsidR="0016284B" w:rsidRPr="00953025" w:rsidRDefault="0016284B" w:rsidP="0016284B">
      <w:pPr>
        <w:pStyle w:val="aff7"/>
        <w:numPr>
          <w:ilvl w:val="0"/>
          <w:numId w:val="59"/>
        </w:numPr>
        <w:ind w:firstLineChars="0"/>
        <w:jc w:val="both"/>
        <w:rPr>
          <w:rFonts w:eastAsia="游明朝"/>
          <w:iCs/>
          <w:lang w:eastAsia="ja-JP"/>
        </w:rPr>
      </w:pPr>
      <w:r>
        <w:rPr>
          <w:rFonts w:eastAsia="游明朝"/>
          <w:iCs/>
          <w:lang w:eastAsia="ja-JP"/>
        </w:rPr>
        <w:lastRenderedPageBreak/>
        <w:t xml:space="preserve">Option 3: </w:t>
      </w:r>
      <w:r w:rsidRPr="0016284B">
        <w:rPr>
          <w:rFonts w:eastAsia="游明朝"/>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游明朝"/>
          <w:iCs/>
          <w:lang w:eastAsia="ja-JP"/>
        </w:rPr>
        <w:t xml:space="preserve">, where </w:t>
      </w:r>
      <w:r w:rsidRPr="0016284B">
        <w:rPr>
          <w:rFonts w:eastAsia="游明朝"/>
          <w:iCs/>
          <w:lang w:eastAsia="ja-JP"/>
        </w:rPr>
        <w:t xml:space="preserve">DAI in the last DCI </w:t>
      </w:r>
      <w:r>
        <w:rPr>
          <w:rFonts w:eastAsia="游明朝"/>
          <w:iCs/>
          <w:lang w:eastAsia="ja-JP"/>
        </w:rPr>
        <w:t>applies</w:t>
      </w:r>
      <w:r w:rsidRPr="0016284B">
        <w:rPr>
          <w:rFonts w:eastAsia="游明朝"/>
          <w:iCs/>
          <w:lang w:eastAsia="ja-JP"/>
        </w:rPr>
        <w:t>.</w:t>
      </w:r>
    </w:p>
    <w:p w14:paraId="1EF31FDC" w14:textId="77777777" w:rsidR="0016284B" w:rsidRPr="0016284B" w:rsidRDefault="0016284B">
      <w:pPr>
        <w:jc w:val="both"/>
        <w:rPr>
          <w:rFonts w:eastAsia="游明朝"/>
          <w:iCs/>
          <w:lang w:eastAsia="ja-JP"/>
        </w:rPr>
      </w:pPr>
    </w:p>
    <w:p w14:paraId="213EED27" w14:textId="1F4A31DE" w:rsidR="00B86088" w:rsidRPr="0093705B" w:rsidRDefault="00B86088" w:rsidP="00B86088">
      <w:pPr>
        <w:jc w:val="both"/>
        <w:rPr>
          <w:rFonts w:eastAsia="游明朝"/>
          <w:b/>
          <w:bCs/>
          <w:iCs/>
          <w:u w:val="single"/>
          <w:lang w:eastAsia="ja-JP"/>
        </w:rPr>
      </w:pPr>
      <w:r w:rsidRPr="0093705B">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9</w:t>
      </w:r>
    </w:p>
    <w:p w14:paraId="186AF30E" w14:textId="4074BD69" w:rsidR="00450C86" w:rsidRDefault="00450C86" w:rsidP="00450C86">
      <w:pPr>
        <w:pStyle w:val="aff7"/>
        <w:numPr>
          <w:ilvl w:val="0"/>
          <w:numId w:val="55"/>
        </w:numPr>
        <w:ind w:firstLineChars="0"/>
        <w:jc w:val="both"/>
        <w:rPr>
          <w:rFonts w:eastAsia="游明朝"/>
          <w:iCs/>
          <w:lang w:eastAsia="ja-JP"/>
        </w:rPr>
      </w:pPr>
      <w:r w:rsidRPr="0093705B">
        <w:rPr>
          <w:rFonts w:eastAsia="游明朝" w:hint="eastAsia"/>
          <w:iCs/>
          <w:lang w:eastAsia="ja-JP"/>
        </w:rPr>
        <w:t>D</w:t>
      </w:r>
      <w:r w:rsidRPr="0093705B">
        <w:rPr>
          <w:rFonts w:eastAsia="游明朝"/>
          <w:iCs/>
          <w:lang w:eastAsia="ja-JP"/>
        </w:rPr>
        <w:t>iscuss further</w:t>
      </w:r>
      <w:r>
        <w:rPr>
          <w:rFonts w:eastAsia="游明朝"/>
          <w:iCs/>
          <w:lang w:eastAsia="ja-JP"/>
        </w:rPr>
        <w:t xml:space="preserve"> whether</w:t>
      </w:r>
      <w:r w:rsidR="0016284B">
        <w:rPr>
          <w:rFonts w:eastAsia="游明朝"/>
          <w:iCs/>
          <w:lang w:eastAsia="ja-JP"/>
        </w:rPr>
        <w:t>/how</w:t>
      </w:r>
      <w:r>
        <w:rPr>
          <w:rFonts w:eastAsia="游明朝"/>
          <w:iCs/>
          <w:lang w:eastAsia="ja-JP"/>
        </w:rPr>
        <w:t xml:space="preserve"> </w:t>
      </w:r>
      <w:r w:rsidRPr="00BE7F57">
        <w:rPr>
          <w:rFonts w:eastAsia="游明朝"/>
          <w:iCs/>
          <w:lang w:eastAsia="ja-JP"/>
        </w:rPr>
        <w:t xml:space="preserve">HARQ-ACK multiplexing on PUSCH repetitions can be allowed </w:t>
      </w:r>
      <w:r>
        <w:rPr>
          <w:rFonts w:eastAsia="游明朝"/>
          <w:iCs/>
          <w:lang w:eastAsia="ja-JP"/>
        </w:rPr>
        <w:t>if</w:t>
      </w:r>
      <w:r w:rsidRPr="00BE7F57">
        <w:rPr>
          <w:rFonts w:eastAsia="游明朝"/>
          <w:iCs/>
          <w:lang w:eastAsia="ja-JP"/>
        </w:rPr>
        <w:t xml:space="preserve"> HARQ-ACK for the scheduling DCI comes after the UL grant of the PUSCH repetition transmission</w:t>
      </w:r>
      <w:r w:rsidR="00CD09D2">
        <w:rPr>
          <w:rFonts w:eastAsia="游明朝"/>
          <w:iCs/>
          <w:lang w:eastAsia="ja-JP"/>
        </w:rPr>
        <w:t>, taking the following options into account.</w:t>
      </w:r>
    </w:p>
    <w:p w14:paraId="0756D7AE" w14:textId="77777777" w:rsidR="00CD09D2" w:rsidRDefault="00CD09D2" w:rsidP="00176EBA">
      <w:pPr>
        <w:pStyle w:val="aff7"/>
        <w:numPr>
          <w:ilvl w:val="1"/>
          <w:numId w:val="55"/>
        </w:numPr>
        <w:ind w:firstLineChars="0"/>
        <w:jc w:val="both"/>
        <w:rPr>
          <w:rFonts w:eastAsia="游明朝"/>
          <w:iCs/>
          <w:lang w:eastAsia="ja-JP"/>
        </w:rPr>
      </w:pPr>
      <w:r>
        <w:rPr>
          <w:rFonts w:eastAsia="游明朝"/>
          <w:iCs/>
          <w:lang w:eastAsia="ja-JP"/>
        </w:rPr>
        <w:t xml:space="preserve">Option 1: </w:t>
      </w:r>
      <w:r w:rsidRPr="0016284B">
        <w:rPr>
          <w:rFonts w:eastAsia="游明朝"/>
          <w:iCs/>
          <w:lang w:eastAsia="ja-JP"/>
        </w:rPr>
        <w:t xml:space="preserve">HARQ-ACK bits for later DL assignments puncture </w:t>
      </w:r>
      <w:r>
        <w:rPr>
          <w:rFonts w:eastAsia="游明朝"/>
          <w:iCs/>
          <w:lang w:eastAsia="ja-JP"/>
        </w:rPr>
        <w:t xml:space="preserve">the </w:t>
      </w:r>
      <w:r w:rsidRPr="0016284B">
        <w:rPr>
          <w:rFonts w:eastAsia="游明朝"/>
          <w:iCs/>
          <w:lang w:eastAsia="ja-JP"/>
        </w:rPr>
        <w:t>PUSCH</w:t>
      </w:r>
      <w:r>
        <w:rPr>
          <w:rFonts w:eastAsia="游明朝"/>
          <w:iCs/>
          <w:lang w:eastAsia="ja-JP"/>
        </w:rPr>
        <w:t xml:space="preserve"> repetition.</w:t>
      </w:r>
    </w:p>
    <w:p w14:paraId="299CE12A" w14:textId="77777777" w:rsidR="00CD09D2" w:rsidRDefault="00CD09D2" w:rsidP="00176EBA">
      <w:pPr>
        <w:pStyle w:val="aff7"/>
        <w:numPr>
          <w:ilvl w:val="1"/>
          <w:numId w:val="55"/>
        </w:numPr>
        <w:ind w:firstLineChars="0"/>
        <w:jc w:val="both"/>
        <w:rPr>
          <w:rFonts w:eastAsia="游明朝"/>
          <w:iCs/>
          <w:lang w:eastAsia="ja-JP"/>
        </w:rPr>
      </w:pPr>
      <w:r>
        <w:rPr>
          <w:rFonts w:eastAsia="游明朝"/>
          <w:iCs/>
          <w:lang w:eastAsia="ja-JP"/>
        </w:rPr>
        <w:t xml:space="preserve">Option 2: When </w:t>
      </w:r>
      <w:r w:rsidRPr="0016284B">
        <w:rPr>
          <w:rFonts w:eastAsia="游明朝"/>
          <w:iCs/>
          <w:lang w:eastAsia="ja-JP"/>
        </w:rPr>
        <w:t xml:space="preserve">HARQ-ACK bits for the DL assignments later than UL grant </w:t>
      </w:r>
      <w:r>
        <w:rPr>
          <w:rFonts w:eastAsia="游明朝"/>
          <w:iCs/>
          <w:lang w:eastAsia="ja-JP"/>
        </w:rPr>
        <w:t xml:space="preserve">is received, </w:t>
      </w:r>
      <w:r w:rsidRPr="0016284B">
        <w:rPr>
          <w:rFonts w:eastAsia="游明朝"/>
          <w:iCs/>
          <w:lang w:eastAsia="ja-JP"/>
        </w:rPr>
        <w:t>PUCCH with HARQ-ACK is transmitted</w:t>
      </w:r>
      <w:r>
        <w:rPr>
          <w:rFonts w:eastAsia="游明朝"/>
          <w:iCs/>
          <w:lang w:eastAsia="ja-JP"/>
        </w:rPr>
        <w:t xml:space="preserve"> and the </w:t>
      </w:r>
      <w:r w:rsidRPr="0016284B">
        <w:rPr>
          <w:rFonts w:eastAsia="游明朝"/>
          <w:iCs/>
          <w:lang w:eastAsia="ja-JP"/>
        </w:rPr>
        <w:t>PUSCH</w:t>
      </w:r>
      <w:r>
        <w:rPr>
          <w:rFonts w:eastAsia="游明朝"/>
          <w:iCs/>
          <w:lang w:eastAsia="ja-JP"/>
        </w:rPr>
        <w:t xml:space="preserve"> repetition</w:t>
      </w:r>
      <w:r w:rsidRPr="0016284B">
        <w:rPr>
          <w:rFonts w:eastAsia="游明朝"/>
          <w:iCs/>
          <w:lang w:eastAsia="ja-JP"/>
        </w:rPr>
        <w:t xml:space="preserve"> is dropped</w:t>
      </w:r>
      <w:r>
        <w:rPr>
          <w:rFonts w:eastAsia="游明朝"/>
          <w:iCs/>
          <w:lang w:eastAsia="ja-JP"/>
        </w:rPr>
        <w:t xml:space="preserve"> or postponed</w:t>
      </w:r>
      <w:r w:rsidRPr="0016284B">
        <w:rPr>
          <w:rFonts w:eastAsia="游明朝"/>
          <w:iCs/>
          <w:lang w:eastAsia="ja-JP"/>
        </w:rPr>
        <w:t>.</w:t>
      </w:r>
    </w:p>
    <w:p w14:paraId="0276DB05" w14:textId="77777777" w:rsidR="00CD09D2" w:rsidRPr="00953025" w:rsidRDefault="00CD09D2" w:rsidP="00176EBA">
      <w:pPr>
        <w:pStyle w:val="aff7"/>
        <w:numPr>
          <w:ilvl w:val="1"/>
          <w:numId w:val="55"/>
        </w:numPr>
        <w:ind w:firstLineChars="0"/>
        <w:jc w:val="both"/>
        <w:rPr>
          <w:rFonts w:eastAsia="游明朝"/>
          <w:iCs/>
          <w:lang w:eastAsia="ja-JP"/>
        </w:rPr>
      </w:pPr>
      <w:r>
        <w:rPr>
          <w:rFonts w:eastAsia="游明朝"/>
          <w:iCs/>
          <w:lang w:eastAsia="ja-JP"/>
        </w:rPr>
        <w:t xml:space="preserve">Option 3: </w:t>
      </w:r>
      <w:r w:rsidRPr="0016284B">
        <w:rPr>
          <w:rFonts w:eastAsia="游明朝"/>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游明朝"/>
          <w:iCs/>
          <w:lang w:eastAsia="ja-JP"/>
        </w:rPr>
        <w:t xml:space="preserve">, where </w:t>
      </w:r>
      <w:r w:rsidRPr="0016284B">
        <w:rPr>
          <w:rFonts w:eastAsia="游明朝"/>
          <w:iCs/>
          <w:lang w:eastAsia="ja-JP"/>
        </w:rPr>
        <w:t xml:space="preserve">DAI in the last DCI </w:t>
      </w:r>
      <w:r>
        <w:rPr>
          <w:rFonts w:eastAsia="游明朝"/>
          <w:iCs/>
          <w:lang w:eastAsia="ja-JP"/>
        </w:rPr>
        <w:t>applies</w:t>
      </w:r>
      <w:r w:rsidRPr="0016284B">
        <w:rPr>
          <w:rFonts w:eastAsia="游明朝"/>
          <w:iCs/>
          <w:lang w:eastAsia="ja-JP"/>
        </w:rPr>
        <w:t>.</w:t>
      </w:r>
    </w:p>
    <w:p w14:paraId="3D98AC0F" w14:textId="77777777" w:rsidR="00DF758B" w:rsidRPr="00CD09D2" w:rsidRDefault="00DF758B" w:rsidP="001F717F">
      <w:pPr>
        <w:jc w:val="both"/>
        <w:rPr>
          <w:rFonts w:eastAsia="游明朝"/>
          <w:iCs/>
          <w:lang w:eastAsia="ja-JP"/>
        </w:rPr>
      </w:pPr>
    </w:p>
    <w:p w14:paraId="15C891AF" w14:textId="2E2EEA62" w:rsidR="00D30253" w:rsidRPr="006802C5" w:rsidRDefault="00D30253" w:rsidP="001F717F">
      <w:pPr>
        <w:pStyle w:val="3"/>
        <w:jc w:val="both"/>
        <w:rPr>
          <w:sz w:val="24"/>
          <w:szCs w:val="16"/>
        </w:rPr>
      </w:pPr>
      <w:r w:rsidRPr="0081686A">
        <w:rPr>
          <w:sz w:val="24"/>
          <w:szCs w:val="16"/>
        </w:rPr>
        <w:t>Issue#2-</w:t>
      </w:r>
      <w:r>
        <w:rPr>
          <w:sz w:val="24"/>
          <w:szCs w:val="16"/>
        </w:rPr>
        <w:t>1</w:t>
      </w:r>
      <w:r w:rsidR="00AA0D45">
        <w:rPr>
          <w:sz w:val="24"/>
          <w:szCs w:val="16"/>
        </w:rPr>
        <w:t>0</w:t>
      </w:r>
      <w:r w:rsidRPr="0081686A">
        <w:rPr>
          <w:sz w:val="24"/>
          <w:szCs w:val="16"/>
        </w:rPr>
        <w:t xml:space="preserve">: </w:t>
      </w:r>
      <w:r w:rsidR="009733BD">
        <w:rPr>
          <w:sz w:val="24"/>
          <w:szCs w:val="16"/>
        </w:rPr>
        <w:t>Configuration/indication of CovEnh functions</w:t>
      </w:r>
    </w:p>
    <w:p w14:paraId="70AC8255" w14:textId="10077CB5" w:rsidR="00D30253" w:rsidRDefault="00D30253" w:rsidP="001F717F">
      <w:pPr>
        <w:jc w:val="both"/>
        <w:rPr>
          <w:rFonts w:eastAsia="游明朝"/>
          <w:iCs/>
          <w:lang w:val="sv-SE" w:eastAsia="ja-JP"/>
        </w:rPr>
      </w:pPr>
      <w:r>
        <w:rPr>
          <w:rFonts w:eastAsia="游明朝"/>
          <w:iCs/>
          <w:lang w:val="sv-SE" w:eastAsia="ja-JP"/>
        </w:rPr>
        <w:t xml:space="preserve">In RAN1#104-e, we had discussions on configurability of CovEnh functions and relationship of two enhancements, i.e., increase of the maximum  number of repetitions and the repetitions counted on the basis of available slots. Although </w:t>
      </w:r>
      <w:r w:rsidR="00B71510">
        <w:rPr>
          <w:rFonts w:eastAsia="游明朝"/>
          <w:iCs/>
          <w:lang w:val="sv-SE" w:eastAsia="ja-JP"/>
        </w:rPr>
        <w:t xml:space="preserve">this issue is higher related to </w:t>
      </w:r>
      <w:r>
        <w:rPr>
          <w:rFonts w:eastAsia="游明朝"/>
          <w:iCs/>
          <w:lang w:val="sv-SE" w:eastAsia="ja-JP"/>
        </w:rPr>
        <w:t>the UE feature</w:t>
      </w:r>
      <w:r w:rsidR="00B71510">
        <w:rPr>
          <w:rFonts w:eastAsia="游明朝"/>
          <w:iCs/>
          <w:lang w:val="sv-SE" w:eastAsia="ja-JP"/>
        </w:rPr>
        <w:t>s that</w:t>
      </w:r>
      <w:r>
        <w:rPr>
          <w:rFonts w:eastAsia="游明朝"/>
          <w:iCs/>
          <w:lang w:val="sv-SE" w:eastAsia="ja-JP"/>
        </w:rPr>
        <w:t xml:space="preserve"> should be discussed under a dedicated agenda item later, </w:t>
      </w:r>
      <w:r w:rsidR="008D2C80">
        <w:rPr>
          <w:rFonts w:eastAsia="游明朝"/>
          <w:iCs/>
          <w:lang w:val="sv-SE" w:eastAsia="ja-JP"/>
        </w:rPr>
        <w:t>it is good to exchange companies’ views on it in order to have better understanding among companies on their proposed designs.</w:t>
      </w:r>
    </w:p>
    <w:p w14:paraId="0D13557D" w14:textId="13B22AC4" w:rsidR="008D2C80" w:rsidRDefault="008D2C80" w:rsidP="001F717F">
      <w:pPr>
        <w:jc w:val="both"/>
        <w:rPr>
          <w:rFonts w:eastAsia="游明朝"/>
          <w:iCs/>
          <w:lang w:eastAsia="ja-JP"/>
        </w:rPr>
      </w:pPr>
      <w:r w:rsidRPr="00A9707C">
        <w:rPr>
          <w:rFonts w:eastAsia="游明朝" w:hint="eastAsia"/>
          <w:iCs/>
          <w:lang w:eastAsia="ja-JP"/>
        </w:rPr>
        <w:t>A</w:t>
      </w:r>
      <w:r w:rsidRPr="00A9707C">
        <w:rPr>
          <w:rFonts w:eastAsia="游明朝"/>
          <w:iCs/>
          <w:lang w:eastAsia="ja-JP"/>
        </w:rPr>
        <w:t>ccording to contributions for RAN1#105-e,</w:t>
      </w:r>
      <w:r>
        <w:rPr>
          <w:rFonts w:eastAsia="游明朝"/>
          <w:iCs/>
          <w:lang w:eastAsia="ja-JP"/>
        </w:rPr>
        <w:t xml:space="preserve"> the following views have been provided.</w:t>
      </w:r>
    </w:p>
    <w:p w14:paraId="351F5B93" w14:textId="4925D3E0" w:rsidR="008D2C80" w:rsidRDefault="008D2C80" w:rsidP="001F717F">
      <w:pPr>
        <w:pStyle w:val="aff7"/>
        <w:numPr>
          <w:ilvl w:val="0"/>
          <w:numId w:val="45"/>
        </w:numPr>
        <w:ind w:firstLineChars="0"/>
        <w:jc w:val="both"/>
        <w:rPr>
          <w:rFonts w:eastAsia="游明朝"/>
          <w:iCs/>
          <w:lang w:val="sv-SE" w:eastAsia="ja-JP"/>
        </w:rPr>
      </w:pPr>
      <w:r w:rsidRPr="008D2C80">
        <w:rPr>
          <w:rFonts w:eastAsia="游明朝"/>
          <w:iCs/>
          <w:lang w:val="sv-SE" w:eastAsia="ja-JP"/>
        </w:rPr>
        <w:t>Counting on the basis of available slots for repetition should be as mandate feature of CE UE capability</w:t>
      </w:r>
      <w:r>
        <w:rPr>
          <w:rFonts w:eastAsia="游明朝"/>
          <w:iCs/>
          <w:lang w:val="sv-SE" w:eastAsia="ja-JP"/>
        </w:rPr>
        <w:t>.</w:t>
      </w:r>
    </w:p>
    <w:p w14:paraId="4B3E20AD" w14:textId="61F16BDD" w:rsidR="008D2C80" w:rsidRDefault="008D2C80" w:rsidP="001F717F">
      <w:pPr>
        <w:pStyle w:val="aff7"/>
        <w:numPr>
          <w:ilvl w:val="1"/>
          <w:numId w:val="45"/>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MCC</w:t>
      </w:r>
    </w:p>
    <w:p w14:paraId="05C3F34D" w14:textId="03802221" w:rsidR="009E7F35" w:rsidRDefault="009E7F35" w:rsidP="001F717F">
      <w:pPr>
        <w:pStyle w:val="aff7"/>
        <w:numPr>
          <w:ilvl w:val="0"/>
          <w:numId w:val="45"/>
        </w:numPr>
        <w:ind w:firstLineChars="0"/>
        <w:jc w:val="both"/>
        <w:rPr>
          <w:rFonts w:eastAsia="游明朝"/>
          <w:iCs/>
          <w:lang w:val="sv-SE" w:eastAsia="ja-JP"/>
        </w:rPr>
      </w:pPr>
      <w:r>
        <w:rPr>
          <w:rFonts w:eastAsia="游明朝" w:hint="eastAsia"/>
          <w:iCs/>
          <w:lang w:val="sv-SE" w:eastAsia="ja-JP"/>
        </w:rPr>
        <w:t>F</w:t>
      </w:r>
      <w:r>
        <w:rPr>
          <w:rFonts w:eastAsia="游明朝"/>
          <w:iCs/>
          <w:lang w:val="sv-SE" w:eastAsia="ja-JP"/>
        </w:rPr>
        <w:t>lexible configurability of two enhancemets is suitable. Two enhancements can be configured independently</w:t>
      </w:r>
      <w:r w:rsidR="00BA1872">
        <w:rPr>
          <w:rFonts w:eastAsia="游明朝"/>
          <w:iCs/>
          <w:lang w:val="sv-SE" w:eastAsia="ja-JP"/>
        </w:rPr>
        <w:t xml:space="preserve"> (either one or both of them can be configured)</w:t>
      </w:r>
      <w:r>
        <w:rPr>
          <w:rFonts w:eastAsia="游明朝"/>
          <w:iCs/>
          <w:lang w:val="sv-SE" w:eastAsia="ja-JP"/>
        </w:rPr>
        <w:t>.</w:t>
      </w:r>
    </w:p>
    <w:p w14:paraId="15D74B79" w14:textId="6245CFF9" w:rsidR="009E7F35" w:rsidRDefault="009E7F35" w:rsidP="007F0EE2">
      <w:pPr>
        <w:pStyle w:val="aff7"/>
        <w:numPr>
          <w:ilvl w:val="1"/>
          <w:numId w:val="45"/>
        </w:numPr>
        <w:ind w:firstLineChars="0"/>
        <w:jc w:val="both"/>
        <w:rPr>
          <w:rFonts w:eastAsia="游明朝"/>
          <w:iCs/>
          <w:lang w:val="sv-SE" w:eastAsia="ja-JP"/>
        </w:rPr>
      </w:pPr>
      <w:r>
        <w:rPr>
          <w:rFonts w:eastAsia="游明朝" w:hint="eastAsia"/>
          <w:iCs/>
          <w:lang w:val="sv-SE" w:eastAsia="ja-JP"/>
        </w:rPr>
        <w:t>C</w:t>
      </w:r>
      <w:r>
        <w:rPr>
          <w:rFonts w:eastAsia="游明朝"/>
          <w:iCs/>
          <w:lang w:val="sv-SE" w:eastAsia="ja-JP"/>
        </w:rPr>
        <w:t>ATT, OPPO</w:t>
      </w:r>
      <w:r w:rsidR="00BA1872">
        <w:rPr>
          <w:rFonts w:eastAsia="游明朝"/>
          <w:iCs/>
          <w:lang w:val="sv-SE" w:eastAsia="ja-JP"/>
        </w:rPr>
        <w:t>, China Telecom</w:t>
      </w:r>
      <w:r w:rsidR="000E497C">
        <w:rPr>
          <w:rFonts w:eastAsia="游明朝"/>
          <w:iCs/>
          <w:lang w:val="sv-SE" w:eastAsia="ja-JP"/>
        </w:rPr>
        <w:t>, Apple</w:t>
      </w:r>
    </w:p>
    <w:p w14:paraId="123C8500" w14:textId="3B9E2228" w:rsidR="00536AE2" w:rsidRDefault="00391B98" w:rsidP="00391B98">
      <w:pPr>
        <w:pStyle w:val="aff7"/>
        <w:numPr>
          <w:ilvl w:val="0"/>
          <w:numId w:val="45"/>
        </w:numPr>
        <w:ind w:firstLineChars="0"/>
        <w:jc w:val="both"/>
        <w:rPr>
          <w:rFonts w:eastAsia="游明朝"/>
          <w:iCs/>
          <w:lang w:val="sv-SE" w:eastAsia="ja-JP"/>
        </w:rPr>
      </w:pPr>
      <w:r>
        <w:rPr>
          <w:rFonts w:eastAsia="游明朝" w:hint="eastAsia"/>
          <w:iCs/>
          <w:lang w:val="sv-SE" w:eastAsia="ja-JP"/>
        </w:rPr>
        <w:t>O</w:t>
      </w:r>
      <w:r>
        <w:rPr>
          <w:rFonts w:eastAsia="游明朝"/>
          <w:iCs/>
          <w:lang w:val="sv-SE" w:eastAsia="ja-JP"/>
        </w:rPr>
        <w:t xml:space="preserve">ne between </w:t>
      </w:r>
      <w:r w:rsidR="00536AE2">
        <w:rPr>
          <w:rFonts w:eastAsia="游明朝"/>
          <w:iCs/>
          <w:lang w:val="sv-SE" w:eastAsia="ja-JP"/>
        </w:rPr>
        <w:t xml:space="preserve">three repetition </w:t>
      </w:r>
      <w:r w:rsidR="00DF5B6E">
        <w:rPr>
          <w:rFonts w:eastAsia="游明朝"/>
          <w:iCs/>
          <w:lang w:val="sv-SE" w:eastAsia="ja-JP"/>
        </w:rPr>
        <w:t>options</w:t>
      </w:r>
      <w:r w:rsidR="00536AE2">
        <w:rPr>
          <w:rFonts w:eastAsia="游明朝"/>
          <w:iCs/>
          <w:lang w:val="sv-SE" w:eastAsia="ja-JP"/>
        </w:rPr>
        <w:t>, i.e. legacy repetition, increased max repetition factor and repetitions based on available slots, is configured.</w:t>
      </w:r>
    </w:p>
    <w:p w14:paraId="2B488010" w14:textId="15FDDA69" w:rsidR="00391B98" w:rsidRDefault="00536AE2" w:rsidP="001F717F">
      <w:pPr>
        <w:pStyle w:val="aff7"/>
        <w:numPr>
          <w:ilvl w:val="1"/>
          <w:numId w:val="45"/>
        </w:numPr>
        <w:ind w:firstLineChars="0"/>
        <w:jc w:val="both"/>
        <w:rPr>
          <w:rFonts w:eastAsia="游明朝"/>
          <w:iCs/>
          <w:lang w:val="sv-SE" w:eastAsia="ja-JP"/>
        </w:rPr>
      </w:pPr>
      <w:r>
        <w:rPr>
          <w:rFonts w:eastAsia="游明朝"/>
          <w:iCs/>
          <w:lang w:val="sv-SE" w:eastAsia="ja-JP"/>
        </w:rPr>
        <w:t xml:space="preserve"> Ericsson</w:t>
      </w:r>
    </w:p>
    <w:p w14:paraId="08C6868E" w14:textId="16E02E44" w:rsidR="00EF308C" w:rsidRDefault="00EF308C" w:rsidP="001F717F">
      <w:pPr>
        <w:pStyle w:val="aff7"/>
        <w:numPr>
          <w:ilvl w:val="0"/>
          <w:numId w:val="45"/>
        </w:numPr>
        <w:ind w:firstLineChars="0"/>
        <w:jc w:val="both"/>
        <w:rPr>
          <w:rFonts w:eastAsia="游明朝"/>
          <w:iCs/>
          <w:lang w:val="sv-SE" w:eastAsia="ja-JP"/>
        </w:rPr>
      </w:pPr>
      <w:r>
        <w:rPr>
          <w:rFonts w:eastAsia="游明朝"/>
          <w:iCs/>
          <w:lang w:val="sv-SE" w:eastAsia="ja-JP"/>
        </w:rPr>
        <w:t>One</w:t>
      </w:r>
      <w:r w:rsidRPr="00EF308C">
        <w:rPr>
          <w:rFonts w:eastAsia="游明朝"/>
          <w:iCs/>
          <w:lang w:val="sv-SE" w:eastAsia="ja-JP"/>
        </w:rPr>
        <w:t xml:space="preserve"> of the two counting methods</w:t>
      </w:r>
      <w:r>
        <w:rPr>
          <w:rFonts w:eastAsia="游明朝"/>
          <w:iCs/>
          <w:lang w:val="sv-SE" w:eastAsia="ja-JP"/>
        </w:rPr>
        <w:t xml:space="preserve"> (i.e., contiguous slot basis / available slot basis) is </w:t>
      </w:r>
      <w:r w:rsidR="00E65480">
        <w:rPr>
          <w:rFonts w:eastAsia="游明朝"/>
          <w:iCs/>
          <w:lang w:val="sv-SE" w:eastAsia="ja-JP"/>
        </w:rPr>
        <w:t xml:space="preserve">RRC </w:t>
      </w:r>
      <w:r w:rsidR="00153829">
        <w:rPr>
          <w:rFonts w:eastAsia="游明朝"/>
          <w:iCs/>
          <w:lang w:val="sv-SE" w:eastAsia="ja-JP"/>
        </w:rPr>
        <w:t xml:space="preserve">configured or </w:t>
      </w:r>
      <w:r w:rsidR="00E65480">
        <w:rPr>
          <w:rFonts w:eastAsia="游明朝"/>
          <w:iCs/>
          <w:lang w:val="sv-SE" w:eastAsia="ja-JP"/>
        </w:rPr>
        <w:t xml:space="preserve">dynamically </w:t>
      </w:r>
      <w:r w:rsidR="00153829">
        <w:rPr>
          <w:rFonts w:eastAsia="游明朝"/>
          <w:iCs/>
          <w:lang w:val="sv-SE" w:eastAsia="ja-JP"/>
        </w:rPr>
        <w:t>indicated</w:t>
      </w:r>
      <w:r>
        <w:rPr>
          <w:rFonts w:eastAsia="游明朝"/>
          <w:iCs/>
          <w:lang w:val="sv-SE" w:eastAsia="ja-JP"/>
        </w:rPr>
        <w:t xml:space="preserve"> by gNB</w:t>
      </w:r>
    </w:p>
    <w:p w14:paraId="33BF0EB3" w14:textId="43150B56" w:rsidR="00EF308C" w:rsidRDefault="00EF308C" w:rsidP="001F717F">
      <w:pPr>
        <w:pStyle w:val="aff7"/>
        <w:numPr>
          <w:ilvl w:val="1"/>
          <w:numId w:val="45"/>
        </w:numPr>
        <w:ind w:firstLineChars="0"/>
        <w:jc w:val="both"/>
        <w:rPr>
          <w:rFonts w:eastAsia="游明朝"/>
          <w:iCs/>
          <w:lang w:val="sv-SE" w:eastAsia="ja-JP"/>
        </w:rPr>
      </w:pPr>
      <w:r>
        <w:rPr>
          <w:rFonts w:eastAsia="游明朝" w:hint="eastAsia"/>
          <w:iCs/>
          <w:lang w:val="sv-SE" w:eastAsia="ja-JP"/>
        </w:rPr>
        <w:t>O</w:t>
      </w:r>
      <w:r>
        <w:rPr>
          <w:rFonts w:eastAsia="游明朝"/>
          <w:iCs/>
          <w:lang w:val="sv-SE" w:eastAsia="ja-JP"/>
        </w:rPr>
        <w:t>PPO</w:t>
      </w:r>
      <w:r w:rsidR="00E65480">
        <w:rPr>
          <w:rFonts w:eastAsia="游明朝"/>
          <w:iCs/>
          <w:lang w:val="sv-SE" w:eastAsia="ja-JP"/>
        </w:rPr>
        <w:t xml:space="preserve"> (implicitly indicated), Panasonic (dynamically indicated via TDRA table)</w:t>
      </w:r>
      <w:r w:rsidR="00474B3D">
        <w:rPr>
          <w:rFonts w:eastAsia="游明朝"/>
          <w:iCs/>
          <w:lang w:val="sv-SE" w:eastAsia="ja-JP"/>
        </w:rPr>
        <w:t xml:space="preserve">, </w:t>
      </w:r>
      <w:r w:rsidR="00474B3D">
        <w:rPr>
          <w:rFonts w:eastAsia="游明朝"/>
          <w:iCs/>
          <w:lang w:eastAsia="ja-JP"/>
        </w:rPr>
        <w:t>Lenovo/Motorola Mobility (</w:t>
      </w:r>
      <w:r w:rsidR="00474B3D">
        <w:rPr>
          <w:rFonts w:eastAsia="游明朝"/>
          <w:iCs/>
          <w:lang w:val="sv-SE" w:eastAsia="ja-JP"/>
        </w:rPr>
        <w:t>implicitly indicated</w:t>
      </w:r>
      <w:r w:rsidR="00474B3D">
        <w:rPr>
          <w:rFonts w:eastAsia="游明朝"/>
          <w:iCs/>
          <w:lang w:eastAsia="ja-JP"/>
        </w:rPr>
        <w:t>)</w:t>
      </w:r>
    </w:p>
    <w:p w14:paraId="60B9AA5F" w14:textId="477DFDA2" w:rsidR="000E497C" w:rsidRDefault="000E497C" w:rsidP="001F717F">
      <w:pPr>
        <w:pStyle w:val="aff7"/>
        <w:numPr>
          <w:ilvl w:val="0"/>
          <w:numId w:val="45"/>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eparate capabilities for the two enhancements</w:t>
      </w:r>
    </w:p>
    <w:p w14:paraId="47781215" w14:textId="5E3D7091" w:rsidR="000E497C" w:rsidRDefault="000E497C" w:rsidP="007F0EE2">
      <w:pPr>
        <w:pStyle w:val="aff7"/>
        <w:numPr>
          <w:ilvl w:val="1"/>
          <w:numId w:val="45"/>
        </w:numPr>
        <w:ind w:firstLineChars="0"/>
        <w:jc w:val="both"/>
        <w:rPr>
          <w:rFonts w:eastAsia="游明朝"/>
          <w:iCs/>
          <w:lang w:val="sv-SE" w:eastAsia="ja-JP"/>
        </w:rPr>
      </w:pPr>
      <w:r>
        <w:rPr>
          <w:rFonts w:eastAsia="游明朝" w:hint="eastAsia"/>
          <w:iCs/>
          <w:lang w:val="sv-SE" w:eastAsia="ja-JP"/>
        </w:rPr>
        <w:t>A</w:t>
      </w:r>
      <w:r>
        <w:rPr>
          <w:rFonts w:eastAsia="游明朝"/>
          <w:iCs/>
          <w:lang w:val="sv-SE" w:eastAsia="ja-JP"/>
        </w:rPr>
        <w:t>pple</w:t>
      </w:r>
    </w:p>
    <w:p w14:paraId="76145FA3" w14:textId="75C16866" w:rsidR="00813942" w:rsidRDefault="00813942" w:rsidP="00813942">
      <w:pPr>
        <w:pStyle w:val="aff7"/>
        <w:numPr>
          <w:ilvl w:val="0"/>
          <w:numId w:val="45"/>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ingle feature which support the two enhancements</w:t>
      </w:r>
    </w:p>
    <w:p w14:paraId="17CEFF0D" w14:textId="7B1B6212" w:rsidR="00813942" w:rsidRDefault="00813942">
      <w:pPr>
        <w:pStyle w:val="aff7"/>
        <w:numPr>
          <w:ilvl w:val="1"/>
          <w:numId w:val="45"/>
        </w:numPr>
        <w:ind w:firstLineChars="0"/>
        <w:jc w:val="both"/>
        <w:rPr>
          <w:rFonts w:eastAsia="游明朝"/>
          <w:iCs/>
          <w:lang w:val="sv-SE" w:eastAsia="ja-JP"/>
        </w:rPr>
      </w:pPr>
      <w:r>
        <w:rPr>
          <w:rFonts w:eastAsia="游明朝"/>
          <w:iCs/>
          <w:lang w:eastAsia="ja-JP"/>
        </w:rPr>
        <w:t>Nokia/</w:t>
      </w:r>
      <w:r w:rsidRPr="007D5690">
        <w:rPr>
          <w:rFonts w:eastAsia="游明朝"/>
          <w:iCs/>
          <w:lang w:eastAsia="ja-JP"/>
        </w:rPr>
        <w:t>Nokia Shanghai Bell</w:t>
      </w:r>
    </w:p>
    <w:p w14:paraId="6CA6BA79" w14:textId="76E55B95" w:rsidR="0015673F" w:rsidRDefault="0015673F" w:rsidP="0015673F">
      <w:pPr>
        <w:pStyle w:val="aff7"/>
        <w:numPr>
          <w:ilvl w:val="0"/>
          <w:numId w:val="45"/>
        </w:numPr>
        <w:ind w:firstLineChars="0"/>
        <w:jc w:val="both"/>
        <w:rPr>
          <w:rFonts w:eastAsia="游明朝"/>
          <w:iCs/>
          <w:lang w:val="sv-SE" w:eastAsia="ja-JP"/>
        </w:rPr>
      </w:pPr>
      <w:r w:rsidRPr="0015673F">
        <w:rPr>
          <w:rFonts w:eastAsia="游明朝"/>
          <w:iCs/>
          <w:lang w:val="sv-SE" w:eastAsia="ja-JP"/>
        </w:rPr>
        <w:t xml:space="preserve">The (Increase </w:t>
      </w:r>
      <w:r>
        <w:rPr>
          <w:rFonts w:eastAsia="游明朝"/>
          <w:iCs/>
          <w:lang w:val="sv-SE" w:eastAsia="ja-JP"/>
        </w:rPr>
        <w:t xml:space="preserve">of max repetition factor </w:t>
      </w:r>
      <w:r w:rsidRPr="0015673F">
        <w:rPr>
          <w:rFonts w:eastAsia="游明朝"/>
          <w:iCs/>
          <w:lang w:val="sv-SE" w:eastAsia="ja-JP"/>
        </w:rPr>
        <w:t>feature or the TBoMS feature) and the “Counting based on available UL slots” feature should be allowed to be enabled at the same time.</w:t>
      </w:r>
    </w:p>
    <w:p w14:paraId="57F75552" w14:textId="397C5197" w:rsidR="0015673F" w:rsidRPr="001F717F" w:rsidRDefault="0015673F" w:rsidP="001F717F">
      <w:pPr>
        <w:pStyle w:val="aff7"/>
        <w:numPr>
          <w:ilvl w:val="1"/>
          <w:numId w:val="45"/>
        </w:numPr>
        <w:ind w:firstLineChars="0"/>
        <w:jc w:val="both"/>
        <w:rPr>
          <w:rFonts w:eastAsia="游明朝"/>
          <w:iCs/>
          <w:lang w:val="sv-SE" w:eastAsia="ja-JP"/>
        </w:rPr>
      </w:pPr>
      <w:r>
        <w:rPr>
          <w:rFonts w:eastAsia="游明朝" w:hint="eastAsia"/>
          <w:iCs/>
          <w:lang w:val="sv-SE" w:eastAsia="ja-JP"/>
        </w:rPr>
        <w:t>S</w:t>
      </w:r>
      <w:r>
        <w:rPr>
          <w:rFonts w:eastAsia="游明朝"/>
          <w:iCs/>
          <w:lang w:val="sv-SE" w:eastAsia="ja-JP"/>
        </w:rPr>
        <w:t>ierra Wireless</w:t>
      </w:r>
    </w:p>
    <w:p w14:paraId="579F7F79" w14:textId="423CD499" w:rsidR="003E2933" w:rsidRDefault="003E2933">
      <w:pPr>
        <w:jc w:val="both"/>
        <w:rPr>
          <w:rFonts w:eastAsia="游明朝"/>
          <w:iCs/>
          <w:lang w:eastAsia="ja-JP"/>
        </w:rPr>
      </w:pPr>
    </w:p>
    <w:p w14:paraId="5C6E4598" w14:textId="00521EB1" w:rsidR="00B86088" w:rsidRPr="0093705B" w:rsidRDefault="00B86088" w:rsidP="00B86088">
      <w:pPr>
        <w:jc w:val="both"/>
        <w:rPr>
          <w:rFonts w:eastAsia="游明朝"/>
          <w:b/>
          <w:bCs/>
          <w:iCs/>
          <w:u w:val="single"/>
          <w:lang w:eastAsia="ja-JP"/>
        </w:rPr>
      </w:pPr>
      <w:r w:rsidRPr="0093705B">
        <w:rPr>
          <w:rFonts w:eastAsia="游明朝"/>
          <w:b/>
          <w:bCs/>
          <w:iCs/>
          <w:u w:val="single"/>
          <w:lang w:eastAsia="ja-JP"/>
        </w:rPr>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10</w:t>
      </w:r>
    </w:p>
    <w:p w14:paraId="32B4C820" w14:textId="3BE6CABC" w:rsidR="00B86088" w:rsidRPr="001F717F" w:rsidRDefault="00AE2190" w:rsidP="001F717F">
      <w:pPr>
        <w:pStyle w:val="aff7"/>
        <w:numPr>
          <w:ilvl w:val="0"/>
          <w:numId w:val="55"/>
        </w:numPr>
        <w:ind w:firstLineChars="0"/>
        <w:jc w:val="both"/>
        <w:rPr>
          <w:rFonts w:eastAsia="游明朝"/>
          <w:iCs/>
          <w:lang w:val="sv-SE" w:eastAsia="ja-JP"/>
        </w:rPr>
      </w:pPr>
      <w:r w:rsidRPr="001F717F">
        <w:rPr>
          <w:rFonts w:eastAsia="游明朝"/>
          <w:iCs/>
          <w:lang w:eastAsia="ja-JP"/>
        </w:rPr>
        <w:t xml:space="preserve">Discuss further the following options, </w:t>
      </w:r>
      <w:r w:rsidRPr="001F717F">
        <w:rPr>
          <w:rFonts w:eastAsia="游明朝"/>
          <w:bCs/>
          <w:lang w:eastAsia="ja-JP"/>
        </w:rPr>
        <w:t xml:space="preserve">in terms of configurations/indications of two enhancements, </w:t>
      </w:r>
      <w:r w:rsidRPr="001F717F">
        <w:rPr>
          <w:rFonts w:eastAsia="游明朝"/>
          <w:iCs/>
          <w:lang w:val="sv-SE" w:eastAsia="ja-JP"/>
        </w:rPr>
        <w:t>i.e., (a) increase of the maximum number of repetitions and (b) the repetitions counted on the basis of available slots:</w:t>
      </w:r>
    </w:p>
    <w:p w14:paraId="2903EC0D" w14:textId="77777777" w:rsidR="00AE2190" w:rsidRPr="0093705B" w:rsidRDefault="00AE2190" w:rsidP="001F717F">
      <w:pPr>
        <w:pStyle w:val="aff7"/>
        <w:numPr>
          <w:ilvl w:val="1"/>
          <w:numId w:val="55"/>
        </w:numPr>
        <w:ind w:firstLineChars="0"/>
        <w:jc w:val="both"/>
        <w:rPr>
          <w:rFonts w:eastAsia="游明朝"/>
          <w:bCs/>
          <w:lang w:eastAsia="ja-JP"/>
        </w:rPr>
      </w:pPr>
      <w:r>
        <w:rPr>
          <w:rFonts w:eastAsia="游明朝"/>
          <w:iCs/>
          <w:lang w:val="sv-SE" w:eastAsia="ja-JP"/>
        </w:rPr>
        <w:t>Option 1: The enhancement (a) is RRC-configurable. The enhancement (b) is a basic feature of CovEnh capability.</w:t>
      </w:r>
    </w:p>
    <w:p w14:paraId="1683844B" w14:textId="77777777" w:rsidR="00AE2190" w:rsidRPr="0093705B" w:rsidRDefault="00AE2190" w:rsidP="001F717F">
      <w:pPr>
        <w:pStyle w:val="aff7"/>
        <w:numPr>
          <w:ilvl w:val="1"/>
          <w:numId w:val="55"/>
        </w:numPr>
        <w:ind w:firstLineChars="0"/>
        <w:jc w:val="both"/>
        <w:rPr>
          <w:rFonts w:eastAsia="游明朝"/>
          <w:bCs/>
          <w:lang w:eastAsia="ja-JP"/>
        </w:rPr>
      </w:pPr>
      <w:r>
        <w:rPr>
          <w:rFonts w:eastAsia="游明朝"/>
          <w:iCs/>
          <w:lang w:val="sv-SE" w:eastAsia="ja-JP"/>
        </w:rPr>
        <w:t>Option 2: A set of the enhancements (a) and (b) is RRC-configurable (i.e., configured together).</w:t>
      </w:r>
    </w:p>
    <w:p w14:paraId="4E76F55B" w14:textId="77777777" w:rsidR="00AE2190" w:rsidRPr="0093705B" w:rsidRDefault="00AE2190" w:rsidP="001F717F">
      <w:pPr>
        <w:pStyle w:val="aff7"/>
        <w:numPr>
          <w:ilvl w:val="1"/>
          <w:numId w:val="55"/>
        </w:numPr>
        <w:ind w:firstLineChars="0"/>
        <w:jc w:val="both"/>
        <w:rPr>
          <w:lang w:eastAsia="zh-CN"/>
        </w:rPr>
      </w:pPr>
      <w:r w:rsidRPr="00A359C5">
        <w:rPr>
          <w:rFonts w:eastAsia="游明朝"/>
          <w:iCs/>
          <w:lang w:val="sv-SE" w:eastAsia="ja-JP"/>
        </w:rPr>
        <w:t>Option 3: Either enhancements (a) or (b) is RRC-configurable (i.e., not configured together).</w:t>
      </w:r>
    </w:p>
    <w:p w14:paraId="44AF822B" w14:textId="77777777" w:rsidR="00AE2190" w:rsidRPr="0093705B" w:rsidRDefault="00AE2190" w:rsidP="001F717F">
      <w:pPr>
        <w:pStyle w:val="aff7"/>
        <w:numPr>
          <w:ilvl w:val="1"/>
          <w:numId w:val="55"/>
        </w:numPr>
        <w:ind w:firstLineChars="0"/>
        <w:jc w:val="both"/>
        <w:rPr>
          <w:lang w:eastAsia="zh-CN"/>
        </w:rPr>
      </w:pPr>
      <w:r w:rsidRPr="00A359C5">
        <w:rPr>
          <w:rFonts w:eastAsia="游明朝"/>
          <w:iCs/>
          <w:lang w:val="sv-SE" w:eastAsia="ja-JP"/>
        </w:rPr>
        <w:t xml:space="preserve">Option </w:t>
      </w:r>
      <w:r>
        <w:rPr>
          <w:rFonts w:eastAsia="游明朝"/>
          <w:iCs/>
          <w:lang w:val="sv-SE" w:eastAsia="ja-JP"/>
        </w:rPr>
        <w:t>4</w:t>
      </w:r>
      <w:r w:rsidRPr="00A359C5">
        <w:rPr>
          <w:rFonts w:eastAsia="游明朝"/>
          <w:iCs/>
          <w:lang w:val="sv-SE" w:eastAsia="ja-JP"/>
        </w:rPr>
        <w:t xml:space="preserve">: Either enhancements (a) or (b) </w:t>
      </w:r>
      <w:r>
        <w:rPr>
          <w:rFonts w:eastAsia="游明朝"/>
          <w:iCs/>
          <w:lang w:val="sv-SE" w:eastAsia="ja-JP"/>
        </w:rPr>
        <w:t xml:space="preserve">or both </w:t>
      </w:r>
      <w:r w:rsidRPr="00A359C5">
        <w:rPr>
          <w:rFonts w:eastAsia="游明朝"/>
          <w:iCs/>
          <w:lang w:val="sv-SE" w:eastAsia="ja-JP"/>
        </w:rPr>
        <w:t>is RRC-configurable.</w:t>
      </w:r>
    </w:p>
    <w:p w14:paraId="1C218ADC" w14:textId="77777777" w:rsidR="00AE2190" w:rsidRPr="001843E0" w:rsidRDefault="00AE2190" w:rsidP="001F717F">
      <w:pPr>
        <w:pStyle w:val="aff7"/>
        <w:numPr>
          <w:ilvl w:val="1"/>
          <w:numId w:val="55"/>
        </w:numPr>
        <w:ind w:firstLineChars="0"/>
        <w:jc w:val="both"/>
        <w:rPr>
          <w:lang w:eastAsia="zh-CN"/>
        </w:rPr>
      </w:pPr>
      <w:r w:rsidRPr="001843E0">
        <w:rPr>
          <w:rFonts w:eastAsia="游明朝"/>
          <w:iCs/>
          <w:lang w:val="sv-SE" w:eastAsia="ja-JP"/>
        </w:rPr>
        <w:t xml:space="preserve">Option </w:t>
      </w:r>
      <w:r>
        <w:rPr>
          <w:rFonts w:eastAsia="游明朝"/>
          <w:iCs/>
          <w:lang w:val="sv-SE" w:eastAsia="ja-JP"/>
        </w:rPr>
        <w:t>5</w:t>
      </w:r>
      <w:r w:rsidRPr="001843E0">
        <w:rPr>
          <w:rFonts w:eastAsia="游明朝"/>
          <w:iCs/>
          <w:lang w:val="sv-SE" w:eastAsia="ja-JP"/>
        </w:rPr>
        <w:t xml:space="preserve">: Either enhancements (a) or (b) is </w:t>
      </w:r>
      <w:r>
        <w:rPr>
          <w:rFonts w:eastAsia="游明朝"/>
          <w:iCs/>
          <w:lang w:val="sv-SE" w:eastAsia="ja-JP"/>
        </w:rPr>
        <w:t>dynamically</w:t>
      </w:r>
      <w:r w:rsidRPr="001843E0">
        <w:rPr>
          <w:rFonts w:eastAsia="游明朝"/>
          <w:iCs/>
          <w:lang w:val="sv-SE" w:eastAsia="ja-JP"/>
        </w:rPr>
        <w:t>-</w:t>
      </w:r>
      <w:r>
        <w:rPr>
          <w:rFonts w:eastAsia="游明朝"/>
          <w:iCs/>
          <w:lang w:val="sv-SE" w:eastAsia="ja-JP"/>
        </w:rPr>
        <w:t>indicated</w:t>
      </w:r>
      <w:r w:rsidRPr="001843E0">
        <w:rPr>
          <w:rFonts w:eastAsia="游明朝"/>
          <w:iCs/>
          <w:lang w:val="sv-SE" w:eastAsia="ja-JP"/>
        </w:rPr>
        <w:t>.</w:t>
      </w:r>
    </w:p>
    <w:p w14:paraId="1FFC740D" w14:textId="77777777" w:rsidR="00AE2190" w:rsidRPr="001C2AE0" w:rsidRDefault="00AE2190">
      <w:pPr>
        <w:jc w:val="both"/>
        <w:rPr>
          <w:rFonts w:eastAsia="游明朝"/>
          <w:iCs/>
          <w:lang w:eastAsia="ja-JP"/>
        </w:rPr>
      </w:pPr>
    </w:p>
    <w:p w14:paraId="45DABCB7" w14:textId="77777777" w:rsidR="00AE2190" w:rsidRPr="003E2933" w:rsidRDefault="00AE2190" w:rsidP="001F717F">
      <w:pPr>
        <w:jc w:val="both"/>
        <w:rPr>
          <w:rFonts w:eastAsia="游明朝"/>
          <w:iCs/>
          <w:lang w:eastAsia="ja-JP"/>
        </w:rPr>
      </w:pPr>
    </w:p>
    <w:p w14:paraId="407F353F" w14:textId="5EA7C1D3" w:rsidR="008F6759" w:rsidRPr="006802C5" w:rsidRDefault="008F6759" w:rsidP="001F717F">
      <w:pPr>
        <w:pStyle w:val="3"/>
        <w:jc w:val="both"/>
        <w:rPr>
          <w:sz w:val="24"/>
          <w:szCs w:val="16"/>
        </w:rPr>
      </w:pPr>
      <w:r w:rsidRPr="0081686A">
        <w:rPr>
          <w:sz w:val="24"/>
          <w:szCs w:val="16"/>
        </w:rPr>
        <w:t>Issue#2-</w:t>
      </w:r>
      <w:r>
        <w:rPr>
          <w:sz w:val="24"/>
          <w:szCs w:val="16"/>
        </w:rPr>
        <w:t>1</w:t>
      </w:r>
      <w:r w:rsidR="00A9084A">
        <w:rPr>
          <w:sz w:val="24"/>
          <w:szCs w:val="16"/>
        </w:rPr>
        <w:t>1</w:t>
      </w:r>
      <w:r w:rsidRPr="0081686A">
        <w:rPr>
          <w:sz w:val="24"/>
          <w:szCs w:val="16"/>
        </w:rPr>
        <w:t xml:space="preserve">: </w:t>
      </w:r>
      <w:r>
        <w:rPr>
          <w:sz w:val="24"/>
          <w:szCs w:val="16"/>
        </w:rPr>
        <w:t>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4DCE19FF" w14:textId="6C12D810" w:rsidR="008F6759" w:rsidRDefault="008F6759" w:rsidP="001F717F">
      <w:pPr>
        <w:jc w:val="both"/>
        <w:rPr>
          <w:lang w:eastAsia="x-none"/>
        </w:rPr>
      </w:pPr>
      <w:r>
        <w:rPr>
          <w:lang w:eastAsia="x-none"/>
        </w:rPr>
        <w:t>This issue raised by Samsung</w:t>
      </w:r>
      <w:r w:rsidR="00785FD1">
        <w:rPr>
          <w:lang w:eastAsia="x-none"/>
        </w:rPr>
        <w:t xml:space="preserve"> [15]</w:t>
      </w:r>
      <w:r w:rsidR="00EA2890">
        <w:rPr>
          <w:lang w:eastAsia="x-none"/>
        </w:rPr>
        <w:t xml:space="preserve"> is not strongly related to the </w:t>
      </w:r>
      <w:proofErr w:type="spellStart"/>
      <w:r w:rsidR="00EA2890">
        <w:rPr>
          <w:lang w:eastAsia="x-none"/>
        </w:rPr>
        <w:t>CovEnh</w:t>
      </w:r>
      <w:proofErr w:type="spellEnd"/>
      <w:r w:rsidR="00EA2890">
        <w:rPr>
          <w:lang w:eastAsia="x-none"/>
        </w:rPr>
        <w:t xml:space="preserve"> WI scope but is a kind of a correction proposal on </w:t>
      </w:r>
      <w:r w:rsidR="0099093E">
        <w:rPr>
          <w:lang w:eastAsia="x-none"/>
        </w:rPr>
        <w:t xml:space="preserve">the </w:t>
      </w:r>
      <w:r w:rsidR="00EA2890">
        <w:rPr>
          <w:lang w:eastAsia="x-none"/>
        </w:rPr>
        <w:t xml:space="preserve">existing </w:t>
      </w:r>
      <w:r w:rsidR="00A60DCC">
        <w:rPr>
          <w:lang w:eastAsia="x-none"/>
        </w:rPr>
        <w:t xml:space="preserve">UCI on </w:t>
      </w:r>
      <w:r w:rsidR="00EA2890">
        <w:rPr>
          <w:lang w:eastAsia="x-none"/>
        </w:rPr>
        <w:t xml:space="preserve">PUSCH repetition </w:t>
      </w:r>
      <w:r w:rsidR="00A60DCC">
        <w:rPr>
          <w:lang w:eastAsia="x-none"/>
        </w:rPr>
        <w:t>procedures</w:t>
      </w:r>
      <w:r>
        <w:rPr>
          <w:lang w:eastAsia="x-none"/>
        </w:rPr>
        <w:t>.</w:t>
      </w:r>
    </w:p>
    <w:p w14:paraId="2181E2F9" w14:textId="51ABFB22" w:rsidR="008F6759" w:rsidRDefault="008F6759" w:rsidP="001F717F">
      <w:pPr>
        <w:jc w:val="both"/>
        <w:rPr>
          <w:shd w:val="clear" w:color="auto" w:fill="FFFFFF"/>
          <w:lang w:eastAsia="zh-CN"/>
        </w:rPr>
      </w:pPr>
      <w:r>
        <w:rPr>
          <w:lang w:eastAsia="x-none"/>
        </w:rPr>
        <w:t>In RAN1#91 and RAN1#92bis</w:t>
      </w:r>
      <w:r w:rsidRPr="00AE04B8">
        <w:rPr>
          <w:shd w:val="clear" w:color="auto" w:fill="FFFFFF"/>
          <w:lang w:eastAsia="zh-CN"/>
        </w:rPr>
        <w:t xml:space="preserve"> </w:t>
      </w:r>
      <w:r>
        <w:rPr>
          <w:shd w:val="clear" w:color="auto" w:fill="FFFFFF"/>
          <w:lang w:eastAsia="zh-CN"/>
        </w:rPr>
        <w:t>the following agreements were made.</w:t>
      </w:r>
    </w:p>
    <w:tbl>
      <w:tblPr>
        <w:tblStyle w:val="aff6"/>
        <w:tblW w:w="0" w:type="auto"/>
        <w:tblLook w:val="04A0" w:firstRow="1" w:lastRow="0" w:firstColumn="1" w:lastColumn="0" w:noHBand="0" w:noVBand="1"/>
      </w:tblPr>
      <w:tblGrid>
        <w:gridCol w:w="9631"/>
      </w:tblGrid>
      <w:tr w:rsidR="008F6759" w14:paraId="0A0727A6" w14:textId="77777777" w:rsidTr="008F6759">
        <w:tc>
          <w:tcPr>
            <w:tcW w:w="9631" w:type="dxa"/>
          </w:tcPr>
          <w:p w14:paraId="27EB6EC1" w14:textId="77777777" w:rsidR="008F6759" w:rsidRPr="00AE04B8" w:rsidRDefault="008F6759" w:rsidP="001F717F">
            <w:pPr>
              <w:spacing w:after="0"/>
              <w:jc w:val="both"/>
              <w:rPr>
                <w:b/>
                <w:bCs/>
                <w:highlight w:val="green"/>
                <w:u w:val="single"/>
                <w:lang w:eastAsia="x-none"/>
              </w:rPr>
            </w:pPr>
            <w:r w:rsidRPr="00D9056D">
              <w:rPr>
                <w:b/>
                <w:bCs/>
                <w:highlight w:val="green"/>
                <w:u w:val="single"/>
                <w:lang w:eastAsia="x-none"/>
              </w:rPr>
              <w:t>A</w:t>
            </w:r>
            <w:r w:rsidRPr="00AE04B8">
              <w:rPr>
                <w:b/>
                <w:bCs/>
                <w:highlight w:val="green"/>
                <w:u w:val="single"/>
                <w:lang w:eastAsia="x-none"/>
              </w:rPr>
              <w:t>greement: (RAN1#91)</w:t>
            </w:r>
          </w:p>
          <w:p w14:paraId="0E04B297" w14:textId="77777777" w:rsidR="008F6759" w:rsidRPr="00AE04B8" w:rsidRDefault="008F6759" w:rsidP="001F717F">
            <w:pPr>
              <w:pStyle w:val="aff7"/>
              <w:numPr>
                <w:ilvl w:val="0"/>
                <w:numId w:val="48"/>
              </w:numPr>
              <w:overflowPunct/>
              <w:autoSpaceDE/>
              <w:autoSpaceDN/>
              <w:adjustRightInd/>
              <w:spacing w:after="0"/>
              <w:ind w:firstLineChars="0"/>
              <w:jc w:val="both"/>
              <w:textAlignment w:val="auto"/>
            </w:pPr>
            <w:r w:rsidRPr="00AE04B8">
              <w:t xml:space="preserve">For UCI on PUSCH with UL-SCH, the </w:t>
            </w:r>
            <w:proofErr w:type="gramStart"/>
            <w:r w:rsidRPr="00AE04B8">
              <w:t>amount</w:t>
            </w:r>
            <w:proofErr w:type="gramEnd"/>
            <w:r w:rsidRPr="00AE04B8">
              <w:t xml:space="preserve"> of resources used for HARQ-ACK is calculated based on the following equation.</w:t>
            </w:r>
          </w:p>
          <w:p w14:paraId="6544017A" w14:textId="77777777" w:rsidR="008F6759" w:rsidRPr="00AE04B8" w:rsidRDefault="00822857" w:rsidP="001F717F">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8F6759" w:rsidRPr="00AE04B8">
              <w:t xml:space="preserve"> </w:t>
            </w:r>
          </w:p>
          <w:p w14:paraId="7CF98F1E" w14:textId="77777777" w:rsidR="008F6759" w:rsidRPr="00AE04B8" w:rsidRDefault="008F6759" w:rsidP="001F717F">
            <w:pPr>
              <w:spacing w:after="0"/>
              <w:jc w:val="both"/>
            </w:pPr>
            <w:r w:rsidRPr="00AE04B8">
              <w:t xml:space="preserve">where </w:t>
            </w:r>
            <m:oMath>
              <m:r>
                <w:rPr>
                  <w:rFonts w:ascii="Cambria Math" w:hAnsi="Cambria Math"/>
                </w:rPr>
                <m:t>O</m:t>
              </m:r>
            </m:oMath>
            <w:r w:rsidRPr="00AE04B8">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rsidRPr="00AE04B8">
              <w:t xml:space="preserve"> is the scheduled bandwidth for PUSCH transmission in the current PUSCH transmission period for the transport block, expressed as a number of subcarriers</w:t>
            </w:r>
            <w:r w:rsidRPr="00AE04B8">
              <w:rPr>
                <w:lang w:eastAsia="ja-JP"/>
              </w:rPr>
              <w:t>.</w:t>
            </w:r>
            <w:r w:rsidRPr="00AE04B8">
              <w:t xml:space="preserve"> </w:t>
            </w:r>
            <m:oMath>
              <m:r>
                <w:rPr>
                  <w:rFonts w:ascii="Cambria Math" w:hAnsi="Cambria Math"/>
                </w:rPr>
                <m:t>C</m:t>
              </m:r>
            </m:oMath>
            <w:r w:rsidRPr="00AE04B8">
              <w:t>,</w:t>
            </w:r>
            <w:r w:rsidRPr="00AE04B8">
              <w:rPr>
                <w:lang w:eastAsia="ja-JP"/>
              </w:rPr>
              <w:t xml:space="preserve"> and</w:t>
            </w:r>
            <w:r w:rsidRPr="00AE04B8">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Pr="00AE04B8">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rsidRPr="00AE04B8">
              <w:t xml:space="preserve"> </w:t>
            </w:r>
            <w:r w:rsidRPr="00AE04B8">
              <w:rPr>
                <w:rFonts w:eastAsia="Malgun Gothic"/>
              </w:rPr>
              <w:t xml:space="preserve">is the number of OFDM symbols in the PUSCH transmission duration excluding </w:t>
            </w:r>
            <w:proofErr w:type="gramStart"/>
            <w:r w:rsidRPr="00AE04B8">
              <w:rPr>
                <w:rFonts w:eastAsia="Malgun Gothic"/>
              </w:rPr>
              <w:t>DMRS.</w:t>
            </w:r>
            <w:proofErr w:type="gramEnd"/>
            <w:r w:rsidRPr="00AE04B8">
              <w:rPr>
                <w:rFonts w:eastAsia="Malgun Gothic"/>
              </w:rPr>
              <w:t xml:space="preserve"> REs occupied by PTRS are also excluded. </w:t>
            </w:r>
          </w:p>
          <w:p w14:paraId="0CF45E06" w14:textId="77777777" w:rsidR="008F6759" w:rsidRPr="00AE04B8" w:rsidRDefault="008F6759" w:rsidP="001F717F">
            <w:pPr>
              <w:pStyle w:val="aff7"/>
              <w:numPr>
                <w:ilvl w:val="0"/>
                <w:numId w:val="48"/>
              </w:numPr>
              <w:overflowPunct/>
              <w:autoSpaceDE/>
              <w:autoSpaceDN/>
              <w:adjustRightInd/>
              <w:spacing w:after="0"/>
              <w:ind w:firstLineChars="0"/>
              <w:jc w:val="both"/>
              <w:textAlignment w:val="auto"/>
            </w:pPr>
            <w:r w:rsidRPr="00AE04B8">
              <w:t>FFS: if an upper bound on the number of symbols for HARQ-ACK resource is needed</w:t>
            </w:r>
          </w:p>
          <w:p w14:paraId="15C7C3DB" w14:textId="77777777" w:rsidR="008F6759" w:rsidRPr="00AE04B8" w:rsidRDefault="008F6759" w:rsidP="001F717F">
            <w:pPr>
              <w:pStyle w:val="aff7"/>
              <w:ind w:firstLine="400"/>
              <w:jc w:val="both"/>
            </w:pPr>
          </w:p>
          <w:p w14:paraId="2BB15A76" w14:textId="77777777" w:rsidR="008F6759" w:rsidRPr="00AE04B8" w:rsidRDefault="008F6759" w:rsidP="001F717F">
            <w:pPr>
              <w:spacing w:after="0"/>
              <w:jc w:val="both"/>
              <w:rPr>
                <w:b/>
                <w:bCs/>
                <w:highlight w:val="green"/>
                <w:u w:val="single"/>
                <w:lang w:eastAsia="x-none"/>
              </w:rPr>
            </w:pPr>
            <w:r w:rsidRPr="00AE04B8">
              <w:rPr>
                <w:b/>
                <w:bCs/>
                <w:highlight w:val="green"/>
                <w:u w:val="single"/>
                <w:lang w:eastAsia="x-none"/>
              </w:rPr>
              <w:t>Agreement: (RAN1#92bis)</w:t>
            </w:r>
          </w:p>
          <w:p w14:paraId="4DE839A8" w14:textId="77777777" w:rsidR="008F6759" w:rsidRPr="00AE04B8" w:rsidRDefault="008F6759" w:rsidP="001F717F">
            <w:pPr>
              <w:spacing w:after="0"/>
              <w:jc w:val="both"/>
              <w:rPr>
                <w:lang w:eastAsia="zh-CN"/>
              </w:rPr>
            </w:pPr>
            <w:r w:rsidRPr="00AE04B8">
              <w:rPr>
                <w:lang w:eastAsia="zh-CN"/>
              </w:rPr>
              <w:t>For HARQ-ACK, CSI part 1, and CSI part 2 (if exists) transmission on PUSCH without UL-SCH, the number of coded modulation symbols per layer for HARQ-ACK, CSI part 1, and CSI part 2 (exists), are determined as follows:</w:t>
            </w:r>
          </w:p>
          <w:p w14:paraId="60F8C53C" w14:textId="77777777" w:rsidR="008F6759" w:rsidRPr="00AE04B8" w:rsidRDefault="008F6759" w:rsidP="001F717F">
            <w:pPr>
              <w:spacing w:after="0"/>
              <w:ind w:firstLineChars="142" w:firstLine="284"/>
              <w:jc w:val="both"/>
            </w:pPr>
          </w:p>
          <w:p w14:paraId="42B37B85" w14:textId="77777777" w:rsidR="008F6759" w:rsidRPr="00AE04B8" w:rsidRDefault="00822857"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7A96664B" w14:textId="77777777" w:rsidR="008F6759" w:rsidRPr="00AE04B8" w:rsidRDefault="008F6759" w:rsidP="001F717F">
            <w:pPr>
              <w:spacing w:after="0"/>
              <w:ind w:firstLineChars="142" w:firstLine="284"/>
              <w:jc w:val="both"/>
            </w:pPr>
          </w:p>
          <w:p w14:paraId="76DF484C" w14:textId="77777777" w:rsidR="008F6759" w:rsidRPr="00AE04B8" w:rsidRDefault="00822857"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6EE591F4" w14:textId="77777777" w:rsidR="008F6759" w:rsidRPr="00AE04B8" w:rsidRDefault="00822857"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389367F0" w14:textId="781D31B4" w:rsidR="008F6759" w:rsidRDefault="008F6759" w:rsidP="001F717F">
            <w:pPr>
              <w:jc w:val="both"/>
              <w:rPr>
                <w:shd w:val="clear" w:color="auto" w:fill="FFFFFF"/>
                <w:lang w:eastAsia="zh-CN"/>
              </w:rPr>
            </w:pPr>
            <w:r w:rsidRPr="00AE04B8">
              <w:rPr>
                <w:position w:val="-14"/>
              </w:rPr>
              <w:t>SE is the spectrum efficiency which is code rate * modulation order</w:t>
            </w:r>
          </w:p>
        </w:tc>
      </w:tr>
    </w:tbl>
    <w:p w14:paraId="3A152653" w14:textId="5E0F1BB5" w:rsidR="008F6759" w:rsidRDefault="008F6759" w:rsidP="001F717F">
      <w:pPr>
        <w:jc w:val="both"/>
        <w:rPr>
          <w:shd w:val="clear" w:color="auto" w:fill="FFFFFF"/>
          <w:lang w:eastAsia="zh-CN"/>
        </w:rPr>
      </w:pPr>
    </w:p>
    <w:p w14:paraId="04A6CCDE" w14:textId="0B4676A9" w:rsidR="008F6759" w:rsidRPr="001F717F" w:rsidRDefault="008F6759" w:rsidP="001F717F">
      <w:pPr>
        <w:jc w:val="both"/>
        <w:rPr>
          <w:rFonts w:eastAsia="游明朝"/>
          <w:shd w:val="clear" w:color="auto" w:fill="FFFFFF"/>
          <w:lang w:eastAsia="ja-JP"/>
        </w:rPr>
      </w:pPr>
      <w:r>
        <w:rPr>
          <w:rFonts w:eastAsia="游明朝" w:hint="eastAsia"/>
          <w:shd w:val="clear" w:color="auto" w:fill="FFFFFF"/>
          <w:lang w:eastAsia="ja-JP"/>
        </w:rPr>
        <w:t>O</w:t>
      </w:r>
      <w:r>
        <w:rPr>
          <w:rFonts w:eastAsia="游明朝"/>
          <w:shd w:val="clear" w:color="auto" w:fill="FFFFFF"/>
          <w:lang w:eastAsia="ja-JP"/>
        </w:rPr>
        <w:t>n the other hand,</w:t>
      </w:r>
      <w:r w:rsidRPr="008F6759">
        <w:t xml:space="preserve"> </w:t>
      </w:r>
      <w:r w:rsidRPr="008F6759">
        <w:rPr>
          <w:rFonts w:eastAsia="游明朝"/>
          <w:shd w:val="clear" w:color="auto" w:fill="FFFFFF"/>
          <w:lang w:eastAsia="ja-JP"/>
        </w:rPr>
        <w:t>TS 38.212 v16.5.0 computes the number of coded modulation symbols as follows</w:t>
      </w:r>
      <w:r w:rsidR="00C91FAD">
        <w:rPr>
          <w:rFonts w:eastAsia="游明朝"/>
          <w:shd w:val="clear" w:color="auto" w:fill="FFFFFF"/>
          <w:lang w:eastAsia="ja-JP"/>
        </w:rPr>
        <w:t xml:space="preserve">, where the value range of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sidR="00C91FAD">
        <w:rPr>
          <w:rFonts w:eastAsia="游明朝"/>
          <w:shd w:val="clear" w:color="auto" w:fill="FFFFFF"/>
          <w:lang w:eastAsia="ja-JP"/>
        </w:rPr>
        <w:t xml:space="preserve"> is </w:t>
      </w:r>
      <w:r w:rsidR="00854F25">
        <w:rPr>
          <w:rFonts w:eastAsia="游明朝"/>
          <w:shd w:val="clear" w:color="auto" w:fill="FFFFFF"/>
          <w:lang w:eastAsia="ja-JP"/>
        </w:rPr>
        <w:t>from 1 to 126</w:t>
      </w:r>
      <w:r w:rsidRPr="008F6759">
        <w:rPr>
          <w:rFonts w:eastAsia="游明朝"/>
          <w:shd w:val="clear" w:color="auto" w:fill="FFFFFF"/>
          <w:lang w:eastAsia="ja-JP"/>
        </w:rPr>
        <w:t>.</w:t>
      </w:r>
    </w:p>
    <w:tbl>
      <w:tblPr>
        <w:tblStyle w:val="aff6"/>
        <w:tblW w:w="0" w:type="auto"/>
        <w:tblLook w:val="04A0" w:firstRow="1" w:lastRow="0" w:firstColumn="1" w:lastColumn="0" w:noHBand="0" w:noVBand="1"/>
      </w:tblPr>
      <w:tblGrid>
        <w:gridCol w:w="9631"/>
      </w:tblGrid>
      <w:tr w:rsidR="008F6759" w14:paraId="45EC071C" w14:textId="77777777" w:rsidTr="008F6759">
        <w:tc>
          <w:tcPr>
            <w:tcW w:w="9631" w:type="dxa"/>
          </w:tcPr>
          <w:p w14:paraId="0186335C" w14:textId="77777777" w:rsidR="008F6759" w:rsidRPr="002625EB" w:rsidRDefault="008F6759" w:rsidP="001F717F">
            <w:pPr>
              <w:pStyle w:val="6"/>
              <w:numPr>
                <w:ilvl w:val="0"/>
                <w:numId w:val="0"/>
              </w:numPr>
              <w:jc w:val="both"/>
              <w:outlineLvl w:val="5"/>
            </w:pPr>
            <w:r w:rsidRPr="002625EB">
              <w:rPr>
                <w:rFonts w:hint="eastAsia"/>
              </w:rPr>
              <w:lastRenderedPageBreak/>
              <w:t>6.3.2.4.1.1</w:t>
            </w:r>
            <w:r w:rsidRPr="002625EB">
              <w:rPr>
                <w:rFonts w:hint="eastAsia"/>
              </w:rPr>
              <w:tab/>
              <w:t>HARQ-ACK</w:t>
            </w:r>
          </w:p>
          <w:p w14:paraId="146CFCDB" w14:textId="77777777" w:rsidR="008F6759" w:rsidRPr="002625EB" w:rsidRDefault="008F6759" w:rsidP="001F717F">
            <w:pPr>
              <w:jc w:val="both"/>
              <w:rPr>
                <w:lang w:eastAsia="zh-CN"/>
              </w:rPr>
            </w:pPr>
            <w:r w:rsidRPr="002625EB">
              <w:rPr>
                <w:rFonts w:hint="eastAsia"/>
                <w:lang w:eastAsia="zh-CN"/>
              </w:rPr>
              <w:t xml:space="preserve">For HARQ-ACK transmission on PUSCH </w:t>
            </w:r>
            <w:bookmarkStart w:id="6" w:name="OLE_LINK6"/>
            <w:r>
              <w:rPr>
                <w:lang w:eastAsia="zh-CN"/>
              </w:rPr>
              <w:t>not using repetition type B</w:t>
            </w:r>
            <w:bookmarkEnd w:id="6"/>
            <w:r w:rsidRPr="002625EB">
              <w:rPr>
                <w:rFonts w:hint="eastAsia"/>
                <w:lang w:eastAsia="zh-CN"/>
              </w:rPr>
              <w:t xml:space="preserve"> with UL-SCH, the number of coded modulation symbols per layer</w:t>
            </w:r>
            <w:r w:rsidRPr="002625EB">
              <w:rPr>
                <w:lang w:eastAsia="zh-CN"/>
              </w:rPr>
              <w:t xml:space="preserve"> </w:t>
            </w:r>
            <w:r w:rsidRPr="002625EB">
              <w:rPr>
                <w:rFonts w:hint="eastAsia"/>
                <w:lang w:eastAsia="zh-CN"/>
              </w:rPr>
              <w:t xml:space="preserve">for HARQ-ACK transmission, denoted as </w:t>
            </w:r>
            <w:r w:rsidRPr="002625EB">
              <w:rPr>
                <w:rFonts w:eastAsia="SimSun"/>
                <w:position w:val="-12"/>
              </w:rPr>
              <w:object w:dxaOrig="540" w:dyaOrig="360" w14:anchorId="555F3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9pt" o:ole="">
                  <v:imagedata r:id="rId11" o:title=""/>
                </v:shape>
                <o:OLEObject Type="Embed" ProgID="Equation.3" ShapeID="_x0000_i1025" DrawAspect="Content" ObjectID="_1682954627" r:id="rId12"/>
              </w:object>
            </w:r>
            <w:r w:rsidRPr="002625EB">
              <w:rPr>
                <w:rFonts w:hint="eastAsia"/>
                <w:lang w:eastAsia="zh-CN"/>
              </w:rPr>
              <w:t>, is determined as follows:</w:t>
            </w:r>
          </w:p>
          <w:p w14:paraId="342D2C63" w14:textId="77777777" w:rsidR="008F6759" w:rsidRDefault="008F6759" w:rsidP="001F717F">
            <w:pPr>
              <w:pStyle w:val="aff7"/>
              <w:ind w:firstLine="400"/>
              <w:jc w:val="both"/>
            </w:pPr>
            <w:r w:rsidRPr="002625EB">
              <w:tab/>
            </w:r>
            <w:r w:rsidRPr="002625EB">
              <w:rPr>
                <w:position w:val="-66"/>
              </w:rPr>
              <w:object w:dxaOrig="6920" w:dyaOrig="1560" w14:anchorId="41A7C94F">
                <v:shape id="_x0000_i1026" type="#_x0000_t75" style="width:346.3pt;height:77.75pt" o:ole="">
                  <v:imagedata r:id="rId13" o:title=""/>
                </v:shape>
                <o:OLEObject Type="Embed" ProgID="Equation.3" ShapeID="_x0000_i1026" DrawAspect="Content" ObjectID="_1682954628" r:id="rId14"/>
              </w:object>
            </w:r>
          </w:p>
          <w:p w14:paraId="440C943D" w14:textId="77777777" w:rsidR="008F6759" w:rsidRDefault="008F6759" w:rsidP="001F717F">
            <w:pPr>
              <w:jc w:val="both"/>
            </w:pPr>
            <w:r>
              <w:t>…</w:t>
            </w:r>
          </w:p>
          <w:p w14:paraId="319FC82F" w14:textId="77777777" w:rsidR="008F6759" w:rsidRPr="00135755" w:rsidRDefault="008F6759" w:rsidP="001F717F">
            <w:pPr>
              <w:jc w:val="both"/>
              <w:rPr>
                <w:color w:val="000000" w:themeColor="text1"/>
                <w:lang w:eastAsia="zh-CN"/>
              </w:rPr>
            </w:pPr>
            <w:r w:rsidRPr="00135755">
              <w:rPr>
                <w:rFonts w:hint="eastAsia"/>
                <w:color w:val="000000" w:themeColor="text1"/>
                <w:lang w:eastAsia="zh-CN"/>
              </w:rPr>
              <w:t xml:space="preserve">For HARQ-ACK transmission on </w:t>
            </w:r>
            <w:r w:rsidRPr="00135755">
              <w:rPr>
                <w:color w:val="000000" w:themeColor="text1"/>
                <w:lang w:eastAsia="zh-CN"/>
              </w:rPr>
              <w:t xml:space="preserve">an actual repetition of a </w:t>
            </w:r>
            <w:r w:rsidRPr="00135755">
              <w:rPr>
                <w:rFonts w:hint="eastAsia"/>
                <w:color w:val="000000" w:themeColor="text1"/>
                <w:lang w:eastAsia="zh-CN"/>
              </w:rPr>
              <w:t xml:space="preserve">PUSCH </w:t>
            </w:r>
            <w:r w:rsidRPr="00135755">
              <w:rPr>
                <w:color w:val="000000" w:themeColor="text1"/>
                <w:lang w:eastAsia="zh-CN"/>
              </w:rPr>
              <w:t xml:space="preserve">with repetition Type B </w:t>
            </w:r>
            <w:r w:rsidRPr="00135755">
              <w:rPr>
                <w:rFonts w:hint="eastAsia"/>
                <w:color w:val="000000" w:themeColor="text1"/>
                <w:lang w:eastAsia="zh-CN"/>
              </w:rPr>
              <w:t>with UL-SCH, the number of coded modulation symbols per layer</w:t>
            </w:r>
            <w:r w:rsidRPr="00135755">
              <w:rPr>
                <w:color w:val="000000" w:themeColor="text1"/>
                <w:lang w:eastAsia="zh-CN"/>
              </w:rPr>
              <w:t xml:space="preserve"> </w:t>
            </w:r>
            <w:r w:rsidRPr="00135755">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sidRPr="00135755">
              <w:rPr>
                <w:rFonts w:hint="eastAsia"/>
                <w:color w:val="000000" w:themeColor="text1"/>
                <w:lang w:eastAsia="zh-CN"/>
              </w:rPr>
              <w:t>, is determined as follows:</w:t>
            </w:r>
          </w:p>
          <w:p w14:paraId="59CF70F7" w14:textId="77777777" w:rsidR="008F6759" w:rsidRPr="00135755" w:rsidRDefault="00822857" w:rsidP="001F717F">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062D8EEC" w14:textId="77777777" w:rsidR="008F6759" w:rsidRDefault="008F6759" w:rsidP="001F717F">
            <w:pPr>
              <w:jc w:val="both"/>
            </w:pPr>
            <w:r>
              <w:t>…</w:t>
            </w:r>
          </w:p>
          <w:p w14:paraId="1CD0A963" w14:textId="77777777" w:rsidR="008F6759" w:rsidRPr="002625EB" w:rsidRDefault="008F6759" w:rsidP="001F717F">
            <w:pPr>
              <w:pStyle w:val="6"/>
              <w:numPr>
                <w:ilvl w:val="0"/>
                <w:numId w:val="0"/>
              </w:numPr>
              <w:jc w:val="both"/>
              <w:outlineLvl w:val="5"/>
            </w:pPr>
            <w:bookmarkStart w:id="7" w:name="_Toc19798749"/>
            <w:bookmarkStart w:id="8" w:name="_Toc26467220"/>
            <w:bookmarkStart w:id="9" w:name="_Toc29326577"/>
            <w:bookmarkStart w:id="10" w:name="_Toc29327727"/>
            <w:bookmarkStart w:id="11" w:name="_Toc36045917"/>
            <w:bookmarkStart w:id="12" w:name="_Toc36046177"/>
            <w:bookmarkStart w:id="13" w:name="_Toc36046323"/>
            <w:bookmarkStart w:id="14" w:name="_Toc45209240"/>
            <w:bookmarkStart w:id="15" w:name="_Toc51852413"/>
            <w:bookmarkStart w:id="16" w:name="_Toc66804461"/>
            <w:r w:rsidRPr="002625EB">
              <w:rPr>
                <w:rFonts w:hint="eastAsia"/>
              </w:rPr>
              <w:t>6.3.2.4.1.2</w:t>
            </w:r>
            <w:r w:rsidRPr="002625EB">
              <w:rPr>
                <w:rFonts w:hint="eastAsia"/>
              </w:rPr>
              <w:tab/>
              <w:t>CSI part 1</w:t>
            </w:r>
            <w:bookmarkEnd w:id="7"/>
            <w:bookmarkEnd w:id="8"/>
            <w:bookmarkEnd w:id="9"/>
            <w:bookmarkEnd w:id="10"/>
            <w:bookmarkEnd w:id="11"/>
            <w:bookmarkEnd w:id="12"/>
            <w:bookmarkEnd w:id="13"/>
            <w:bookmarkEnd w:id="14"/>
            <w:bookmarkEnd w:id="15"/>
            <w:bookmarkEnd w:id="16"/>
          </w:p>
          <w:p w14:paraId="0BFEF08B" w14:textId="77777777" w:rsidR="008F6759" w:rsidRDefault="008F6759" w:rsidP="001F717F">
            <w:pPr>
              <w:jc w:val="both"/>
              <w:rPr>
                <w:lang w:eastAsia="zh-CN"/>
              </w:rPr>
            </w:pPr>
            <w:r w:rsidRPr="002625EB">
              <w:rPr>
                <w:rFonts w:hint="eastAsia"/>
                <w:lang w:eastAsia="zh-CN"/>
              </w:rPr>
              <w:t xml:space="preserve">For CSI part 1 transmission on PUSCH </w:t>
            </w:r>
            <w:r>
              <w:rPr>
                <w:lang w:eastAsia="zh-CN"/>
              </w:rPr>
              <w:t>not using repetition type B</w:t>
            </w:r>
            <w:r w:rsidRPr="002625EB">
              <w:rPr>
                <w:rFonts w:hint="eastAsia"/>
                <w:lang w:eastAsia="zh-CN"/>
              </w:rPr>
              <w:t xml:space="preserve"> with UL-SCH, the number of coded modulation symbols per layer</w:t>
            </w:r>
            <w:r w:rsidRPr="002625EB">
              <w:rPr>
                <w:lang w:eastAsia="zh-CN"/>
              </w:rPr>
              <w:t xml:space="preserve"> </w:t>
            </w:r>
            <w:r w:rsidRPr="002625EB">
              <w:rPr>
                <w:rFonts w:hint="eastAsia"/>
                <w:lang w:eastAsia="zh-CN"/>
              </w:rPr>
              <w:t xml:space="preserve">for CSI part 1 transmission, denoted as </w:t>
            </w:r>
            <w:r w:rsidRPr="002625EB">
              <w:rPr>
                <w:rFonts w:eastAsia="SimSun"/>
                <w:position w:val="-14"/>
              </w:rPr>
              <w:object w:dxaOrig="800" w:dyaOrig="380" w14:anchorId="5CE2BD54">
                <v:shape id="_x0000_i1027" type="#_x0000_t75" style="width:41.5pt;height:19.45pt" o:ole="">
                  <v:imagedata r:id="rId15" o:title=""/>
                </v:shape>
                <o:OLEObject Type="Embed" ProgID="Equation.3" ShapeID="_x0000_i1027" DrawAspect="Content" ObjectID="_1682954629" r:id="rId16"/>
              </w:object>
            </w:r>
            <w:r w:rsidRPr="002625EB">
              <w:rPr>
                <w:rFonts w:hint="eastAsia"/>
                <w:lang w:eastAsia="zh-CN"/>
              </w:rPr>
              <w:t>, is determined as follows:</w:t>
            </w:r>
            <w:r w:rsidRPr="00A01908">
              <w:rPr>
                <w:lang w:eastAsia="zh-CN"/>
              </w:rPr>
              <w:t xml:space="preserve"> </w:t>
            </w:r>
          </w:p>
          <w:p w14:paraId="4E5EB31A" w14:textId="77777777" w:rsidR="008F6759" w:rsidRDefault="008F6759" w:rsidP="001F717F">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209C58A" w14:textId="77777777" w:rsidR="008F6759" w:rsidRDefault="008F6759" w:rsidP="001F717F">
            <w:pPr>
              <w:jc w:val="both"/>
            </w:pPr>
            <w:r>
              <w:t>…</w:t>
            </w:r>
          </w:p>
          <w:p w14:paraId="6BEBF17B" w14:textId="77777777" w:rsidR="008F6759" w:rsidRPr="009344BA" w:rsidRDefault="008F6759" w:rsidP="001F717F">
            <w:pPr>
              <w:jc w:val="both"/>
              <w:rPr>
                <w:lang w:eastAsia="zh-CN"/>
              </w:rPr>
            </w:pPr>
            <w:r w:rsidRPr="009344BA">
              <w:rPr>
                <w:rFonts w:hint="eastAsia"/>
                <w:lang w:eastAsia="zh-CN"/>
              </w:rPr>
              <w:t xml:space="preserve">For CSI part 1 transmission on </w:t>
            </w:r>
            <w:r w:rsidRPr="009344BA">
              <w:rPr>
                <w:lang w:eastAsia="zh-CN"/>
              </w:rPr>
              <w:t xml:space="preserve">an actual repetition of a </w:t>
            </w:r>
            <w:r w:rsidRPr="009344BA">
              <w:rPr>
                <w:rFonts w:hint="eastAsia"/>
                <w:lang w:eastAsia="zh-CN"/>
              </w:rPr>
              <w:t xml:space="preserve">PUSCH </w:t>
            </w:r>
            <w:r w:rsidRPr="009344BA">
              <w:rPr>
                <w:lang w:eastAsia="zh-CN"/>
              </w:rPr>
              <w:t xml:space="preserve">with repetition Type B </w:t>
            </w:r>
            <w:r w:rsidRPr="009344BA">
              <w:rPr>
                <w:rFonts w:hint="eastAsia"/>
                <w:lang w:eastAsia="zh-CN"/>
              </w:rPr>
              <w:t>with UL-SCH, the number of coded modulation symbols per layer</w:t>
            </w:r>
            <w:r w:rsidRPr="009344BA">
              <w:rPr>
                <w:lang w:eastAsia="zh-CN"/>
              </w:rPr>
              <w:t xml:space="preserve"> </w:t>
            </w:r>
            <w:r w:rsidRPr="009344BA">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sidRPr="009344BA">
              <w:rPr>
                <w:rFonts w:hint="eastAsia"/>
                <w:lang w:eastAsia="zh-CN"/>
              </w:rPr>
              <w:t>, is determined as follows:</w:t>
            </w:r>
            <w:r w:rsidRPr="009344BA">
              <w:rPr>
                <w:lang w:eastAsia="zh-CN"/>
              </w:rPr>
              <w:t xml:space="preserve"> </w:t>
            </w:r>
          </w:p>
          <w:p w14:paraId="6F5FB693" w14:textId="5C770112" w:rsidR="008F6759" w:rsidRDefault="00822857" w:rsidP="001F717F">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0018B24F" w14:textId="77777777" w:rsidR="008F6759" w:rsidRDefault="008F6759" w:rsidP="001F717F">
      <w:pPr>
        <w:jc w:val="both"/>
        <w:rPr>
          <w:shd w:val="clear" w:color="auto" w:fill="FFFFFF"/>
          <w:lang w:eastAsia="zh-CN"/>
        </w:rPr>
      </w:pPr>
    </w:p>
    <w:p w14:paraId="6B2A9025" w14:textId="0D95BC36" w:rsidR="008F6759" w:rsidRDefault="008F6759" w:rsidP="001F717F">
      <w:pPr>
        <w:jc w:val="both"/>
        <w:rPr>
          <w:rFonts w:eastAsia="游明朝"/>
          <w:iCs/>
          <w:lang w:eastAsia="ja-JP"/>
        </w:rPr>
      </w:pPr>
      <w:r w:rsidRPr="00AE04B8">
        <w:rPr>
          <w:shd w:val="clear" w:color="auto" w:fill="FFFFFF"/>
          <w:lang w:eastAsia="zh-CN"/>
        </w:rPr>
        <w:t xml:space="preserve">The </w:t>
      </w:r>
      <w:r>
        <w:rPr>
          <w:shd w:val="clear" w:color="auto" w:fill="FFFFFF"/>
          <w:lang w:eastAsia="zh-CN"/>
        </w:rPr>
        <w:t>current TS38.213 is</w:t>
      </w:r>
      <w:r w:rsidRPr="00AE04B8">
        <w:rPr>
          <w:shd w:val="clear" w:color="auto" w:fill="FFFFFF"/>
        </w:rPr>
        <w:t xml:space="preserve"> not according to </w:t>
      </w:r>
      <w:r>
        <w:rPr>
          <w:shd w:val="clear" w:color="auto" w:fill="FFFFFF"/>
        </w:rPr>
        <w:t xml:space="preserve">RAN1 </w:t>
      </w:r>
      <w:r w:rsidRPr="00AE04B8">
        <w:rPr>
          <w:shd w:val="clear" w:color="auto" w:fill="FFFFFF"/>
        </w:rPr>
        <w:t xml:space="preserve">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rsidRPr="00AE04B8">
        <w:t xml:space="preserve"> is over </w:t>
      </w:r>
      <m:oMath>
        <m:r>
          <w:rPr>
            <w:rFonts w:ascii="Cambria Math" w:hAnsi="Cambria Math"/>
          </w:rPr>
          <m:t>N</m:t>
        </m:r>
      </m:oMath>
      <w:r w:rsidRPr="00AE04B8">
        <w:t xml:space="preserve"> repetitions</w:t>
      </w:r>
      <w:r>
        <w:t>. S</w:t>
      </w:r>
      <w:r w:rsidRPr="00AE04B8">
        <w:t>cal</w:t>
      </w:r>
      <w:r>
        <w:t>ing</w:t>
      </w:r>
      <w:r w:rsidRPr="00AE04B8">
        <w:t xml:space="preserve"> </w:t>
      </w:r>
      <w:r w:rsidRPr="008F6759">
        <w:rPr>
          <w:rFonts w:eastAsia="游明朝"/>
          <w:iCs/>
          <w:lang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hint="eastAsia"/>
          <w:iCs/>
          <w:lang w:eastAsia="ja-JP"/>
        </w:rPr>
        <w:t xml:space="preserve"> </w:t>
      </w:r>
      <w:r w:rsidRPr="00AE04B8">
        <w:t xml:space="preserve">by </w:t>
      </w:r>
      <m:oMath>
        <m:r>
          <w:rPr>
            <w:rFonts w:ascii="Cambria Math" w:hAnsi="Cambria Math"/>
          </w:rPr>
          <m:t>N</m:t>
        </m:r>
      </m:oMath>
      <w:r w:rsidRPr="00AE04B8">
        <w:t xml:space="preserve"> </w:t>
      </w:r>
      <w:r>
        <w:t xml:space="preserve">may make it more aligned to the intended behaviour. </w:t>
      </w:r>
      <w:r>
        <w:rPr>
          <w:rFonts w:eastAsia="游明朝"/>
          <w:iCs/>
          <w:lang w:eastAsia="ja-JP"/>
        </w:rPr>
        <w:t xml:space="preserve">Samsung </w:t>
      </w:r>
      <w:r w:rsidR="00785FD1">
        <w:rPr>
          <w:rFonts w:eastAsia="游明朝"/>
          <w:iCs/>
          <w:lang w:eastAsia="ja-JP"/>
        </w:rPr>
        <w:t xml:space="preserve">[15] </w:t>
      </w:r>
      <w:r>
        <w:rPr>
          <w:rFonts w:eastAsia="游明朝"/>
          <w:iCs/>
          <w:lang w:eastAsia="ja-JP"/>
        </w:rPr>
        <w:t xml:space="preserve">is suggesting the correction as part of the Rel-17 coverage enhancements. </w:t>
      </w:r>
    </w:p>
    <w:p w14:paraId="28B636F5" w14:textId="67790B1B" w:rsidR="00854F25" w:rsidRDefault="00854F25" w:rsidP="001F717F">
      <w:pPr>
        <w:jc w:val="both"/>
        <w:rPr>
          <w:rFonts w:eastAsia="游明朝"/>
          <w:iCs/>
          <w:lang w:eastAsia="ja-JP"/>
        </w:rPr>
      </w:pPr>
      <w:r>
        <w:rPr>
          <w:rFonts w:eastAsia="游明朝" w:hint="eastAsia"/>
          <w:iCs/>
          <w:lang w:eastAsia="ja-JP"/>
        </w:rPr>
        <w:t>O</w:t>
      </w:r>
      <w:r>
        <w:rPr>
          <w:rFonts w:eastAsia="游明朝"/>
          <w:iCs/>
          <w:lang w:eastAsia="ja-JP"/>
        </w:rPr>
        <w:t xml:space="preserve">ne discussion point would be whether or not the maximum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Pr>
          <w:rFonts w:eastAsia="游明朝"/>
          <w:iCs/>
          <w:lang w:eastAsia="ja-JP"/>
        </w:rPr>
        <w:t xml:space="preserve"> value of 126 in current specification provide sufficient reliability of UCI on a PUSCH repetition.</w:t>
      </w:r>
    </w:p>
    <w:p w14:paraId="6959EC5E" w14:textId="440E9C65" w:rsidR="008F6759" w:rsidRDefault="008F6759">
      <w:pPr>
        <w:jc w:val="both"/>
        <w:rPr>
          <w:rFonts w:eastAsia="游明朝"/>
          <w:iCs/>
          <w:lang w:eastAsia="ja-JP"/>
        </w:rPr>
      </w:pPr>
    </w:p>
    <w:p w14:paraId="37DCA0A4" w14:textId="58453FEB" w:rsidR="00B86088" w:rsidRPr="0093705B" w:rsidRDefault="00B86088" w:rsidP="00B86088">
      <w:pPr>
        <w:jc w:val="both"/>
        <w:rPr>
          <w:rFonts w:eastAsia="游明朝"/>
          <w:b/>
          <w:bCs/>
          <w:iCs/>
          <w:u w:val="single"/>
          <w:lang w:eastAsia="ja-JP"/>
        </w:rPr>
      </w:pPr>
      <w:r w:rsidRPr="0093705B">
        <w:rPr>
          <w:rFonts w:eastAsia="游明朝"/>
          <w:b/>
          <w:bCs/>
          <w:iCs/>
          <w:u w:val="single"/>
          <w:lang w:eastAsia="ja-JP"/>
        </w:rPr>
        <w:lastRenderedPageBreak/>
        <w:t>Initial FL proposal</w:t>
      </w:r>
      <w:r w:rsidR="0080793E">
        <w:rPr>
          <w:rFonts w:eastAsia="游明朝"/>
          <w:b/>
          <w:bCs/>
          <w:iCs/>
          <w:u w:val="single"/>
          <w:lang w:eastAsia="ja-JP"/>
        </w:rPr>
        <w:t xml:space="preserve"> </w:t>
      </w:r>
      <w:r w:rsidR="0080793E">
        <w:rPr>
          <w:rFonts w:eastAsia="游明朝" w:hint="eastAsia"/>
          <w:b/>
          <w:bCs/>
          <w:iCs/>
          <w:u w:val="single"/>
          <w:lang w:eastAsia="ja-JP"/>
        </w:rPr>
        <w:t>#</w:t>
      </w:r>
      <w:r w:rsidR="0080793E">
        <w:rPr>
          <w:rFonts w:eastAsia="游明朝"/>
          <w:b/>
          <w:bCs/>
          <w:iCs/>
          <w:u w:val="single"/>
          <w:lang w:eastAsia="ja-JP"/>
        </w:rPr>
        <w:t>2</w:t>
      </w:r>
      <w:r w:rsidR="0080793E">
        <w:rPr>
          <w:rFonts w:eastAsia="游明朝" w:hint="eastAsia"/>
          <w:b/>
          <w:bCs/>
          <w:iCs/>
          <w:u w:val="single"/>
          <w:lang w:eastAsia="ja-JP"/>
        </w:rPr>
        <w:t>-</w:t>
      </w:r>
      <w:r w:rsidR="0080793E">
        <w:rPr>
          <w:rFonts w:eastAsia="游明朝"/>
          <w:b/>
          <w:bCs/>
          <w:iCs/>
          <w:u w:val="single"/>
          <w:lang w:eastAsia="ja-JP"/>
        </w:rPr>
        <w:t>11</w:t>
      </w:r>
    </w:p>
    <w:p w14:paraId="7F92A54E" w14:textId="22D193AA" w:rsidR="00B86088" w:rsidRPr="001F717F" w:rsidRDefault="001829F2" w:rsidP="001F717F">
      <w:pPr>
        <w:pStyle w:val="aff7"/>
        <w:numPr>
          <w:ilvl w:val="0"/>
          <w:numId w:val="55"/>
        </w:numPr>
        <w:ind w:firstLineChars="0"/>
        <w:jc w:val="both"/>
        <w:rPr>
          <w:rFonts w:eastAsia="游明朝"/>
          <w:iCs/>
          <w:lang w:eastAsia="ja-JP"/>
        </w:rPr>
      </w:pPr>
      <w:r w:rsidRPr="001F717F">
        <w:rPr>
          <w:rFonts w:eastAsia="游明朝"/>
          <w:iCs/>
          <w:lang w:eastAsia="ja-JP"/>
        </w:rPr>
        <w:t>Discuss first if Issue#2-11 is discussed in this AI.</w:t>
      </w:r>
    </w:p>
    <w:p w14:paraId="285AEAB0" w14:textId="77777777" w:rsidR="001829F2" w:rsidRDefault="001829F2" w:rsidP="001F717F">
      <w:pPr>
        <w:jc w:val="both"/>
        <w:rPr>
          <w:rFonts w:eastAsia="游明朝"/>
          <w:iCs/>
          <w:lang w:eastAsia="ja-JP"/>
        </w:rPr>
      </w:pPr>
    </w:p>
    <w:p w14:paraId="09FAF959" w14:textId="424466AA" w:rsidR="006F5377" w:rsidRPr="006802C5" w:rsidRDefault="006F5377" w:rsidP="001F717F">
      <w:pPr>
        <w:pStyle w:val="3"/>
        <w:jc w:val="both"/>
        <w:rPr>
          <w:sz w:val="24"/>
          <w:szCs w:val="16"/>
        </w:rPr>
      </w:pPr>
      <w:r w:rsidRPr="0081686A">
        <w:rPr>
          <w:sz w:val="24"/>
          <w:szCs w:val="16"/>
        </w:rPr>
        <w:t>Issue#2-</w:t>
      </w:r>
      <w:r w:rsidR="00BE7F57">
        <w:rPr>
          <w:sz w:val="24"/>
          <w:szCs w:val="16"/>
        </w:rPr>
        <w:t>1</w:t>
      </w:r>
      <w:r w:rsidR="00A9084A">
        <w:rPr>
          <w:sz w:val="24"/>
          <w:szCs w:val="16"/>
        </w:rPr>
        <w:t>2</w:t>
      </w:r>
      <w:r w:rsidRPr="0081686A">
        <w:rPr>
          <w:sz w:val="24"/>
          <w:szCs w:val="16"/>
        </w:rPr>
        <w:t xml:space="preserve">: </w:t>
      </w:r>
      <w:r>
        <w:rPr>
          <w:sz w:val="24"/>
          <w:szCs w:val="16"/>
        </w:rPr>
        <w:t>Other issues</w:t>
      </w:r>
    </w:p>
    <w:p w14:paraId="20E84710" w14:textId="6404785E" w:rsidR="006F5377" w:rsidRDefault="006F5377" w:rsidP="001F717F">
      <w:pPr>
        <w:jc w:val="both"/>
        <w:rPr>
          <w:rFonts w:eastAsia="游明朝"/>
          <w:iCs/>
          <w:lang w:eastAsia="ja-JP"/>
        </w:rPr>
      </w:pPr>
      <w:r w:rsidRPr="00A9707C">
        <w:rPr>
          <w:rFonts w:eastAsia="游明朝" w:hint="eastAsia"/>
          <w:iCs/>
          <w:lang w:eastAsia="ja-JP"/>
        </w:rPr>
        <w:t>A</w:t>
      </w:r>
      <w:r w:rsidRPr="00A9707C">
        <w:rPr>
          <w:rFonts w:eastAsia="游明朝"/>
          <w:iCs/>
          <w:lang w:eastAsia="ja-JP"/>
        </w:rPr>
        <w:t xml:space="preserve">ccording to contributions for RAN1#105-e, </w:t>
      </w:r>
      <w:r>
        <w:rPr>
          <w:rFonts w:eastAsia="游明朝"/>
          <w:iCs/>
          <w:lang w:eastAsia="ja-JP"/>
        </w:rPr>
        <w:t>NICT</w:t>
      </w:r>
      <w:r w:rsidRPr="00A9707C">
        <w:rPr>
          <w:rFonts w:eastAsia="游明朝"/>
          <w:iCs/>
          <w:lang w:eastAsia="ja-JP"/>
        </w:rPr>
        <w:t>/</w:t>
      </w:r>
      <w:r>
        <w:rPr>
          <w:rFonts w:eastAsia="游明朝"/>
          <w:iCs/>
          <w:lang w:eastAsia="ja-JP"/>
        </w:rPr>
        <w:t>TOYOTA are proposing that additional methods may be necessary, because applications require low latency</w:t>
      </w:r>
      <w:r w:rsidR="00E220CE">
        <w:rPr>
          <w:rFonts w:eastAsia="游明朝"/>
          <w:iCs/>
          <w:lang w:eastAsia="ja-JP"/>
        </w:rPr>
        <w:t>. However, any specific methods have not been provided. Therefore, the proponents are asked to provide more details on what methods they have in mind.</w:t>
      </w:r>
    </w:p>
    <w:p w14:paraId="35556E1E" w14:textId="77777777" w:rsidR="00E220CE" w:rsidRPr="006F5377" w:rsidRDefault="00E220CE" w:rsidP="001F717F">
      <w:pPr>
        <w:jc w:val="both"/>
        <w:rPr>
          <w:lang w:eastAsia="zh-CN"/>
        </w:rPr>
      </w:pPr>
    </w:p>
    <w:p w14:paraId="4D9DB884" w14:textId="4C412CF4" w:rsidR="00EC0474" w:rsidRPr="006802C5" w:rsidRDefault="00154DFC" w:rsidP="001F717F">
      <w:pPr>
        <w:pStyle w:val="1"/>
        <w:jc w:val="both"/>
      </w:pPr>
      <w:r>
        <w:t>First</w:t>
      </w:r>
      <w:r w:rsidR="00EC0474" w:rsidRPr="006802C5">
        <w:rPr>
          <w:rFonts w:hint="eastAsia"/>
        </w:rPr>
        <w:t xml:space="preserve"> round </w:t>
      </w:r>
      <w:r w:rsidR="00EC0474" w:rsidRPr="006802C5">
        <w:t>discussion</w:t>
      </w:r>
    </w:p>
    <w:p w14:paraId="4C666AAE" w14:textId="75F9755A" w:rsidR="001A23AE" w:rsidRPr="009129F6" w:rsidRDefault="009129F6" w:rsidP="001F717F">
      <w:pPr>
        <w:pStyle w:val="2"/>
        <w:jc w:val="both"/>
      </w:pPr>
      <w:r w:rsidRPr="009129F6">
        <w:t>Issues for the 1st round discussion</w:t>
      </w:r>
    </w:p>
    <w:p w14:paraId="6D0828B3"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787E8C">
        <w:rPr>
          <w:sz w:val="24"/>
          <w:szCs w:val="16"/>
        </w:rPr>
        <w:t>Issue#1-1: The maximum number of repeitions</w:t>
      </w:r>
    </w:p>
    <w:p w14:paraId="3D0A79E0" w14:textId="7C07874B" w:rsidR="00B86CE9" w:rsidRDefault="00B86CE9" w:rsidP="00B86CE9">
      <w:pPr>
        <w:jc w:val="both"/>
        <w:rPr>
          <w:rFonts w:eastAsia="游明朝"/>
          <w:iCs/>
          <w:lang w:eastAsia="ja-JP"/>
        </w:rPr>
      </w:pPr>
      <w:r>
        <w:rPr>
          <w:rFonts w:eastAsia="游明朝"/>
          <w:iCs/>
          <w:lang w:eastAsia="ja-JP"/>
        </w:rPr>
        <w:t xml:space="preserve">According to the contributions for RAN1#105-e, there is </w:t>
      </w:r>
      <w:r w:rsidR="00F90ACB">
        <w:rPr>
          <w:rFonts w:eastAsia="游明朝"/>
          <w:iCs/>
          <w:lang w:eastAsia="ja-JP"/>
        </w:rPr>
        <w:t xml:space="preserve">almost </w:t>
      </w:r>
      <w:r>
        <w:rPr>
          <w:rFonts w:eastAsia="游明朝"/>
          <w:iCs/>
          <w:lang w:eastAsia="ja-JP"/>
        </w:rPr>
        <w:t>nothing newly added to the discussion</w:t>
      </w:r>
      <w:r w:rsidR="00411468">
        <w:rPr>
          <w:rFonts w:eastAsia="游明朝"/>
          <w:iCs/>
          <w:lang w:eastAsia="ja-JP"/>
        </w:rPr>
        <w:t>s, compared to what we had in RAN1#104-e</w:t>
      </w:r>
      <w:r>
        <w:rPr>
          <w:rFonts w:eastAsia="游明朝"/>
          <w:iCs/>
          <w:lang w:eastAsia="ja-JP"/>
        </w:rPr>
        <w:t xml:space="preser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w:t>
      </w:r>
      <w:r w:rsidR="00F90ACB">
        <w:rPr>
          <w:rFonts w:eastAsia="游明朝"/>
          <w:iCs/>
          <w:lang w:eastAsia="ja-JP"/>
        </w:rPr>
        <w:t>it is suggested taking 32 as the maximum number of repetitions for Rel-17 PUSCH repetition Type A</w:t>
      </w:r>
      <w:r>
        <w:rPr>
          <w:rFonts w:eastAsia="游明朝"/>
          <w:iCs/>
          <w:lang w:eastAsia="ja-JP"/>
        </w:rPr>
        <w:t>.</w:t>
      </w:r>
    </w:p>
    <w:p w14:paraId="2AA48725" w14:textId="77777777" w:rsidR="00B86CE9" w:rsidRPr="001A2C9C" w:rsidRDefault="00B86CE9" w:rsidP="00B86CE9">
      <w:pPr>
        <w:jc w:val="both"/>
        <w:rPr>
          <w:rFonts w:eastAsia="游明朝"/>
          <w:b/>
          <w:bCs/>
          <w:iCs/>
          <w:u w:val="single"/>
          <w:lang w:eastAsia="ja-JP"/>
        </w:rPr>
      </w:pPr>
      <w:r w:rsidRPr="00F05A36">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#1-1</w:t>
      </w:r>
    </w:p>
    <w:p w14:paraId="04E165B8" w14:textId="77777777" w:rsidR="00B86CE9" w:rsidRPr="001F717F" w:rsidRDefault="00B86CE9" w:rsidP="00B86CE9">
      <w:pPr>
        <w:pStyle w:val="aff7"/>
        <w:numPr>
          <w:ilvl w:val="0"/>
          <w:numId w:val="57"/>
        </w:numPr>
        <w:ind w:firstLineChars="0"/>
        <w:jc w:val="both"/>
        <w:rPr>
          <w:rFonts w:eastAsia="游明朝"/>
          <w:iCs/>
          <w:lang w:eastAsia="ja-JP"/>
        </w:rPr>
      </w:pPr>
      <w:r w:rsidRPr="00267012">
        <w:rPr>
          <w:rFonts w:eastAsia="游明朝"/>
          <w:iCs/>
          <w:lang w:eastAsia="ja-JP"/>
        </w:rPr>
        <w:t>The maximum number of repetitions supported by Rel-17 PUSCH repetition Type A is 32.</w:t>
      </w:r>
    </w:p>
    <w:p w14:paraId="269614AD" w14:textId="4C3100A0" w:rsidR="001A2C9C" w:rsidRPr="00B86CE9" w:rsidRDefault="00F90ACB" w:rsidP="001A2C9C">
      <w:pPr>
        <w:jc w:val="both"/>
        <w:rPr>
          <w:rFonts w:eastAsia="游明朝"/>
          <w:bCs/>
          <w:lang w:eastAsia="ja-JP"/>
        </w:rPr>
      </w:pPr>
      <w:r>
        <w:rPr>
          <w:rFonts w:eastAsia="游明朝" w:hint="eastAsia"/>
          <w:bCs/>
          <w:lang w:eastAsia="ja-JP"/>
        </w:rPr>
        <w:t>C</w:t>
      </w:r>
      <w:r>
        <w:rPr>
          <w:rFonts w:eastAsia="游明朝"/>
          <w:bCs/>
          <w:lang w:eastAsia="ja-JP"/>
        </w:rPr>
        <w:t>ompanies are asked if the above proposal #1-1 is acceptable.</w:t>
      </w:r>
    </w:p>
    <w:tbl>
      <w:tblPr>
        <w:tblStyle w:val="aff6"/>
        <w:tblW w:w="0" w:type="auto"/>
        <w:tblLook w:val="04A0" w:firstRow="1" w:lastRow="0" w:firstColumn="1" w:lastColumn="0" w:noHBand="0" w:noVBand="1"/>
      </w:tblPr>
      <w:tblGrid>
        <w:gridCol w:w="1236"/>
        <w:gridCol w:w="8395"/>
      </w:tblGrid>
      <w:tr w:rsidR="001A2C9C" w:rsidRPr="006802C5" w14:paraId="21AA4E85" w14:textId="77777777" w:rsidTr="00F05A36">
        <w:tc>
          <w:tcPr>
            <w:tcW w:w="1236" w:type="dxa"/>
          </w:tcPr>
          <w:p w14:paraId="66A3F3C2"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ACB3B2F"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4772092" w14:textId="77777777" w:rsidTr="00F05A36">
        <w:tc>
          <w:tcPr>
            <w:tcW w:w="1236" w:type="dxa"/>
          </w:tcPr>
          <w:p w14:paraId="1D9312FE"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2E4C6979" w14:textId="77777777" w:rsidR="001A2C9C" w:rsidRPr="006802C5" w:rsidRDefault="001A2C9C" w:rsidP="00F05A36">
            <w:pPr>
              <w:spacing w:after="120"/>
              <w:jc w:val="both"/>
              <w:rPr>
                <w:rFonts w:eastAsiaTheme="minorEastAsia"/>
                <w:lang w:val="en-US" w:eastAsia="zh-CN"/>
              </w:rPr>
            </w:pPr>
          </w:p>
        </w:tc>
      </w:tr>
      <w:tr w:rsidR="001A2C9C" w:rsidRPr="006802C5" w14:paraId="4C5F4EFA" w14:textId="77777777" w:rsidTr="00F05A36">
        <w:tc>
          <w:tcPr>
            <w:tcW w:w="1236" w:type="dxa"/>
          </w:tcPr>
          <w:p w14:paraId="2929642C" w14:textId="77777777" w:rsidR="001A2C9C" w:rsidRPr="00F535B3" w:rsidRDefault="001A2C9C" w:rsidP="00F05A36">
            <w:pPr>
              <w:spacing w:after="120"/>
              <w:jc w:val="both"/>
              <w:rPr>
                <w:lang w:val="en-US" w:eastAsia="ja-JP"/>
              </w:rPr>
            </w:pPr>
          </w:p>
        </w:tc>
        <w:tc>
          <w:tcPr>
            <w:tcW w:w="8395" w:type="dxa"/>
          </w:tcPr>
          <w:p w14:paraId="33F4AB60" w14:textId="77777777" w:rsidR="001A2C9C" w:rsidRPr="006802C5" w:rsidRDefault="001A2C9C" w:rsidP="00F05A36">
            <w:pPr>
              <w:spacing w:after="120"/>
              <w:jc w:val="both"/>
              <w:rPr>
                <w:rFonts w:eastAsiaTheme="minorEastAsia"/>
                <w:lang w:val="en-US" w:eastAsia="zh-CN"/>
              </w:rPr>
            </w:pPr>
          </w:p>
        </w:tc>
      </w:tr>
    </w:tbl>
    <w:p w14:paraId="7F65A322" w14:textId="77777777" w:rsidR="001A2C9C" w:rsidRPr="006802C5" w:rsidRDefault="001A2C9C" w:rsidP="001A2C9C">
      <w:pPr>
        <w:jc w:val="both"/>
        <w:rPr>
          <w:lang w:val="en-US" w:eastAsia="zh-CN"/>
        </w:rPr>
      </w:pPr>
      <w:r w:rsidRPr="006802C5">
        <w:rPr>
          <w:rFonts w:hint="eastAsia"/>
          <w:lang w:val="en-US" w:eastAsia="zh-CN"/>
        </w:rPr>
        <w:t xml:space="preserve"> </w:t>
      </w:r>
    </w:p>
    <w:p w14:paraId="79305924"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24052B">
        <w:rPr>
          <w:sz w:val="24"/>
          <w:szCs w:val="16"/>
        </w:rPr>
        <w:t>Issue#1-</w:t>
      </w:r>
      <w:r>
        <w:rPr>
          <w:sz w:val="24"/>
          <w:szCs w:val="16"/>
        </w:rPr>
        <w:t>2</w:t>
      </w:r>
      <w:r w:rsidRPr="0024052B">
        <w:rPr>
          <w:sz w:val="24"/>
          <w:szCs w:val="16"/>
        </w:rPr>
        <w:t>: RRC parameters to be extended for supporting the increased maximam number</w:t>
      </w:r>
    </w:p>
    <w:p w14:paraId="0448DD38" w14:textId="230CC434" w:rsidR="007E6F26" w:rsidRDefault="007E6F26" w:rsidP="007E6F26">
      <w:pPr>
        <w:jc w:val="both"/>
        <w:rPr>
          <w:rFonts w:eastAsia="游明朝"/>
          <w:iCs/>
          <w:lang w:eastAsia="ja-JP"/>
        </w:rPr>
      </w:pPr>
      <w:r>
        <w:rPr>
          <w:rFonts w:eastAsia="游明朝"/>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r>
        <w:rPr>
          <w:rFonts w:eastAsia="游明朝"/>
          <w:iCs/>
          <w:lang w:eastAsia="ja-JP"/>
        </w:rPr>
        <w:t xml:space="preserve">. Therefore, it is suggested having more discussions on whether to support this function. </w:t>
      </w:r>
    </w:p>
    <w:p w14:paraId="15F22827" w14:textId="77777777" w:rsidR="007E6F26" w:rsidRPr="001F717F" w:rsidRDefault="007E6F26" w:rsidP="007E6F26">
      <w:pPr>
        <w:jc w:val="both"/>
        <w:rPr>
          <w:rFonts w:eastAsia="游明朝"/>
          <w:b/>
          <w:bCs/>
          <w:iCs/>
          <w:u w:val="single"/>
          <w:lang w:eastAsia="ja-JP"/>
        </w:rPr>
      </w:pPr>
      <w:r w:rsidRPr="001F717F">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#1-</w:t>
      </w:r>
      <w:r>
        <w:rPr>
          <w:rFonts w:eastAsia="游明朝"/>
          <w:b/>
          <w:bCs/>
          <w:iCs/>
          <w:u w:val="single"/>
          <w:lang w:eastAsia="ja-JP"/>
        </w:rPr>
        <w:t>2</w:t>
      </w:r>
    </w:p>
    <w:p w14:paraId="05FB222F" w14:textId="77777777" w:rsidR="007E6F26" w:rsidRPr="0093705B" w:rsidRDefault="007E6F26" w:rsidP="007E6F26">
      <w:pPr>
        <w:pStyle w:val="aff7"/>
        <w:numPr>
          <w:ilvl w:val="0"/>
          <w:numId w:val="57"/>
        </w:numPr>
        <w:ind w:firstLineChars="0"/>
        <w:jc w:val="both"/>
        <w:rPr>
          <w:rFonts w:eastAsia="游明朝"/>
          <w:iCs/>
          <w:lang w:eastAsia="ja-JP"/>
        </w:rPr>
      </w:pPr>
      <w:r>
        <w:rPr>
          <w:rFonts w:eastAsia="游明朝"/>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1214F76" w14:textId="61ECDF40" w:rsidR="007E6F26" w:rsidRPr="007E6F26" w:rsidRDefault="007E6F26" w:rsidP="007E6F26">
      <w:pPr>
        <w:jc w:val="both"/>
        <w:rPr>
          <w:rFonts w:eastAsia="游明朝"/>
          <w:iCs/>
          <w:lang w:eastAsia="ja-JP"/>
        </w:rPr>
      </w:pPr>
      <w:r>
        <w:rPr>
          <w:rFonts w:eastAsia="游明朝"/>
          <w:iCs/>
          <w:lang w:eastAsia="ja-JP"/>
        </w:rPr>
        <w:t xml:space="preserve">Companies are invited to provide their views/justifications on </w:t>
      </w:r>
      <w:bookmarkStart w:id="17" w:name="_Hlk72329923"/>
      <w:r>
        <w:rPr>
          <w:rFonts w:eastAsia="游明朝"/>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bookmarkEnd w:id="17"/>
    </w:p>
    <w:tbl>
      <w:tblPr>
        <w:tblStyle w:val="aff6"/>
        <w:tblW w:w="0" w:type="auto"/>
        <w:tblLook w:val="04A0" w:firstRow="1" w:lastRow="0" w:firstColumn="1" w:lastColumn="0" w:noHBand="0" w:noVBand="1"/>
      </w:tblPr>
      <w:tblGrid>
        <w:gridCol w:w="1236"/>
        <w:gridCol w:w="8395"/>
      </w:tblGrid>
      <w:tr w:rsidR="001A2C9C" w:rsidRPr="006802C5" w14:paraId="44C39EAB" w14:textId="77777777" w:rsidTr="00F05A36">
        <w:tc>
          <w:tcPr>
            <w:tcW w:w="1236" w:type="dxa"/>
          </w:tcPr>
          <w:p w14:paraId="671A3ECD" w14:textId="77777777" w:rsidR="001A2C9C" w:rsidRDefault="001A2C9C" w:rsidP="00F05A36">
            <w:pPr>
              <w:spacing w:after="120"/>
              <w:jc w:val="both"/>
              <w:rPr>
                <w:rFonts w:eastAsiaTheme="minorEastAsia"/>
                <w:b/>
                <w:bCs/>
                <w:lang w:eastAsia="zh-CN"/>
              </w:rPr>
            </w:pPr>
          </w:p>
          <w:p w14:paraId="74E82EF0"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0A5D9FAE"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91824D0" w14:textId="77777777" w:rsidTr="00F05A36">
        <w:tc>
          <w:tcPr>
            <w:tcW w:w="1236" w:type="dxa"/>
          </w:tcPr>
          <w:p w14:paraId="1FAAD267"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77566972" w14:textId="77777777" w:rsidR="001A2C9C" w:rsidRPr="006802C5" w:rsidRDefault="001A2C9C" w:rsidP="00F05A36">
            <w:pPr>
              <w:spacing w:after="120"/>
              <w:jc w:val="both"/>
              <w:rPr>
                <w:rFonts w:eastAsiaTheme="minorEastAsia"/>
                <w:lang w:val="en-US" w:eastAsia="zh-CN"/>
              </w:rPr>
            </w:pPr>
          </w:p>
        </w:tc>
      </w:tr>
      <w:tr w:rsidR="001A2C9C" w:rsidRPr="006802C5" w14:paraId="29ECA5AF" w14:textId="77777777" w:rsidTr="00F05A36">
        <w:tc>
          <w:tcPr>
            <w:tcW w:w="1236" w:type="dxa"/>
          </w:tcPr>
          <w:p w14:paraId="3E4916B4" w14:textId="77777777" w:rsidR="001A2C9C" w:rsidRPr="006802C5" w:rsidRDefault="001A2C9C" w:rsidP="00F05A36">
            <w:pPr>
              <w:spacing w:after="120"/>
              <w:jc w:val="both"/>
              <w:rPr>
                <w:rFonts w:eastAsiaTheme="minorEastAsia"/>
                <w:lang w:val="en-US" w:eastAsia="zh-CN"/>
              </w:rPr>
            </w:pPr>
          </w:p>
        </w:tc>
        <w:tc>
          <w:tcPr>
            <w:tcW w:w="8395" w:type="dxa"/>
          </w:tcPr>
          <w:p w14:paraId="14F8DAC0" w14:textId="77777777" w:rsidR="001A2C9C" w:rsidRPr="006802C5" w:rsidRDefault="001A2C9C" w:rsidP="00F05A36">
            <w:pPr>
              <w:spacing w:after="120"/>
              <w:jc w:val="both"/>
              <w:rPr>
                <w:rFonts w:eastAsiaTheme="minorEastAsia"/>
                <w:lang w:val="en-US" w:eastAsia="zh-CN"/>
              </w:rPr>
            </w:pPr>
          </w:p>
        </w:tc>
      </w:tr>
    </w:tbl>
    <w:p w14:paraId="769CEB4F" w14:textId="77777777" w:rsidR="001A2C9C" w:rsidRDefault="001A2C9C" w:rsidP="001A2C9C">
      <w:pPr>
        <w:jc w:val="both"/>
        <w:rPr>
          <w:lang w:val="en-US" w:eastAsia="zh-CN"/>
        </w:rPr>
      </w:pPr>
      <w:r w:rsidRPr="006802C5">
        <w:rPr>
          <w:rFonts w:hint="eastAsia"/>
          <w:lang w:val="en-US" w:eastAsia="zh-CN"/>
        </w:rPr>
        <w:lastRenderedPageBreak/>
        <w:t xml:space="preserve"> </w:t>
      </w:r>
    </w:p>
    <w:p w14:paraId="7CFC3380" w14:textId="77777777" w:rsidR="001A2C9C" w:rsidRPr="006802C5" w:rsidRDefault="001A2C9C" w:rsidP="001A2C9C">
      <w:pPr>
        <w:pStyle w:val="3"/>
        <w:jc w:val="both"/>
        <w:rPr>
          <w:sz w:val="24"/>
          <w:szCs w:val="16"/>
        </w:rPr>
      </w:pPr>
      <w:r w:rsidRPr="00F05A36">
        <w:rPr>
          <w:color w:val="7030A0"/>
          <w:sz w:val="24"/>
          <w:szCs w:val="16"/>
        </w:rPr>
        <w:t xml:space="preserve">[Pending] </w:t>
      </w:r>
      <w:r w:rsidRPr="006525A1">
        <w:rPr>
          <w:sz w:val="24"/>
          <w:szCs w:val="16"/>
        </w:rPr>
        <w:t>Issue#1-3: Other candidate value set for configuration of the number of repetitions</w:t>
      </w:r>
    </w:p>
    <w:p w14:paraId="7250B4CD" w14:textId="77777777" w:rsidR="001A2C9C" w:rsidRDefault="001A2C9C" w:rsidP="001A2C9C">
      <w:pPr>
        <w:jc w:val="both"/>
        <w:rPr>
          <w:rFonts w:eastAsia="游明朝"/>
          <w:bCs/>
          <w:lang w:eastAsia="ja-JP"/>
        </w:rPr>
      </w:pPr>
      <w:r>
        <w:rPr>
          <w:rFonts w:eastAsia="游明朝"/>
          <w:bCs/>
          <w:lang w:eastAsia="ja-JP"/>
        </w:rPr>
        <w:t>Issue#1-3 will be</w:t>
      </w:r>
      <w:r w:rsidRPr="00A82A99">
        <w:rPr>
          <w:rFonts w:eastAsia="游明朝"/>
          <w:bCs/>
          <w:lang w:eastAsia="ja-JP"/>
        </w:rPr>
        <w:t xml:space="preserve"> discussed after concluding the discussion on Issue#1-1.</w:t>
      </w:r>
    </w:p>
    <w:p w14:paraId="1D350DB1" w14:textId="5544943C" w:rsidR="001A2C9C" w:rsidRDefault="001A2C9C" w:rsidP="001A2C9C">
      <w:pPr>
        <w:jc w:val="both"/>
        <w:rPr>
          <w:rFonts w:eastAsia="游明朝"/>
          <w:bCs/>
          <w:lang w:eastAsia="ja-JP"/>
        </w:rPr>
      </w:pPr>
    </w:p>
    <w:p w14:paraId="307689C0" w14:textId="18F67DE7" w:rsidR="007E6F26" w:rsidRPr="006802C5" w:rsidRDefault="007E6F26" w:rsidP="007E6F26">
      <w:pPr>
        <w:pStyle w:val="3"/>
        <w:jc w:val="both"/>
        <w:rPr>
          <w:sz w:val="24"/>
          <w:szCs w:val="16"/>
        </w:rPr>
      </w:pPr>
      <w:r w:rsidRPr="00CD681D">
        <w:rPr>
          <w:color w:val="FF0000"/>
          <w:sz w:val="24"/>
          <w:szCs w:val="16"/>
        </w:rPr>
        <w:t>[Open]</w:t>
      </w:r>
      <w:r>
        <w:rPr>
          <w:sz w:val="24"/>
          <w:szCs w:val="16"/>
        </w:rPr>
        <w:t xml:space="preserve"> </w:t>
      </w:r>
      <w:r w:rsidRPr="006525A1">
        <w:rPr>
          <w:sz w:val="24"/>
          <w:szCs w:val="16"/>
        </w:rPr>
        <w:t>Issue#1-</w:t>
      </w:r>
      <w:r>
        <w:rPr>
          <w:sz w:val="24"/>
          <w:szCs w:val="16"/>
        </w:rPr>
        <w:t>4</w:t>
      </w:r>
      <w:r w:rsidRPr="006525A1">
        <w:rPr>
          <w:sz w:val="24"/>
          <w:szCs w:val="16"/>
        </w:rPr>
        <w:t xml:space="preserve">: Other </w:t>
      </w:r>
      <w:r>
        <w:rPr>
          <w:sz w:val="24"/>
          <w:szCs w:val="16"/>
        </w:rPr>
        <w:t>issues</w:t>
      </w:r>
    </w:p>
    <w:p w14:paraId="0D68E5CA" w14:textId="52B2100C" w:rsidR="007E6F26" w:rsidRDefault="007E6F26" w:rsidP="007E6F26">
      <w:pPr>
        <w:jc w:val="both"/>
        <w:rPr>
          <w:rFonts w:eastAsia="游明朝"/>
          <w:bCs/>
          <w:lang w:eastAsia="ja-JP"/>
        </w:rPr>
      </w:pPr>
      <w:r>
        <w:rPr>
          <w:rFonts w:eastAsia="游明朝"/>
          <w:iCs/>
          <w:lang w:val="sv-SE" w:eastAsia="ja-JP"/>
        </w:rPr>
        <w:t xml:space="preserve">Companies are invited to provide other issues to be discussed in this meeting, if any, for the increase of the maximum number of repetitions. </w:t>
      </w:r>
    </w:p>
    <w:tbl>
      <w:tblPr>
        <w:tblStyle w:val="aff6"/>
        <w:tblW w:w="0" w:type="auto"/>
        <w:tblLook w:val="04A0" w:firstRow="1" w:lastRow="0" w:firstColumn="1" w:lastColumn="0" w:noHBand="0" w:noVBand="1"/>
      </w:tblPr>
      <w:tblGrid>
        <w:gridCol w:w="1236"/>
        <w:gridCol w:w="8395"/>
      </w:tblGrid>
      <w:tr w:rsidR="007E6F26" w:rsidRPr="006802C5" w14:paraId="04BA10AA" w14:textId="77777777" w:rsidTr="00F05A36">
        <w:tc>
          <w:tcPr>
            <w:tcW w:w="1236" w:type="dxa"/>
          </w:tcPr>
          <w:p w14:paraId="2B2D6F1B" w14:textId="77777777" w:rsidR="007E6F26" w:rsidRPr="007E6F26" w:rsidRDefault="007E6F26" w:rsidP="00F05A36">
            <w:pPr>
              <w:spacing w:after="120"/>
              <w:jc w:val="both"/>
              <w:rPr>
                <w:rFonts w:eastAsiaTheme="minorEastAsia"/>
                <w:b/>
                <w:bCs/>
                <w:lang w:eastAsia="zh-CN"/>
              </w:rPr>
            </w:pPr>
          </w:p>
          <w:p w14:paraId="090C1822" w14:textId="77777777" w:rsidR="007E6F26" w:rsidRPr="006802C5" w:rsidRDefault="007E6F26"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006821B" w14:textId="77777777" w:rsidR="007E6F26" w:rsidRPr="006802C5" w:rsidRDefault="007E6F26"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7E6F26" w:rsidRPr="006802C5" w14:paraId="20BCE15E" w14:textId="77777777" w:rsidTr="00F05A36">
        <w:tc>
          <w:tcPr>
            <w:tcW w:w="1236" w:type="dxa"/>
          </w:tcPr>
          <w:p w14:paraId="711E0ED7" w14:textId="77777777" w:rsidR="007E6F26" w:rsidRPr="006802C5" w:rsidRDefault="007E6F26"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292C3A14" w14:textId="77777777" w:rsidR="007E6F26" w:rsidRPr="006802C5" w:rsidRDefault="007E6F26" w:rsidP="00F05A36">
            <w:pPr>
              <w:spacing w:after="120"/>
              <w:jc w:val="both"/>
              <w:rPr>
                <w:rFonts w:eastAsiaTheme="minorEastAsia"/>
                <w:lang w:val="en-US" w:eastAsia="zh-CN"/>
              </w:rPr>
            </w:pPr>
          </w:p>
        </w:tc>
      </w:tr>
      <w:tr w:rsidR="007E6F26" w:rsidRPr="006802C5" w14:paraId="700B30C4" w14:textId="77777777" w:rsidTr="00F05A36">
        <w:tc>
          <w:tcPr>
            <w:tcW w:w="1236" w:type="dxa"/>
          </w:tcPr>
          <w:p w14:paraId="091E8D4C" w14:textId="77777777" w:rsidR="007E6F26" w:rsidRPr="006802C5" w:rsidRDefault="007E6F26" w:rsidP="00F05A36">
            <w:pPr>
              <w:spacing w:after="120"/>
              <w:jc w:val="both"/>
              <w:rPr>
                <w:rFonts w:eastAsiaTheme="minorEastAsia"/>
                <w:lang w:val="en-US" w:eastAsia="zh-CN"/>
              </w:rPr>
            </w:pPr>
          </w:p>
        </w:tc>
        <w:tc>
          <w:tcPr>
            <w:tcW w:w="8395" w:type="dxa"/>
          </w:tcPr>
          <w:p w14:paraId="741F4E49" w14:textId="77777777" w:rsidR="007E6F26" w:rsidRPr="006802C5" w:rsidRDefault="007E6F26" w:rsidP="00F05A36">
            <w:pPr>
              <w:spacing w:after="120"/>
              <w:jc w:val="both"/>
              <w:rPr>
                <w:rFonts w:eastAsiaTheme="minorEastAsia"/>
                <w:lang w:val="en-US" w:eastAsia="zh-CN"/>
              </w:rPr>
            </w:pPr>
          </w:p>
        </w:tc>
      </w:tr>
    </w:tbl>
    <w:p w14:paraId="288FAEB0" w14:textId="77777777" w:rsidR="007E6F26" w:rsidRDefault="007E6F26" w:rsidP="007E6F26">
      <w:pPr>
        <w:jc w:val="both"/>
        <w:rPr>
          <w:rFonts w:eastAsia="游明朝"/>
          <w:bCs/>
          <w:lang w:eastAsia="ja-JP"/>
        </w:rPr>
      </w:pPr>
    </w:p>
    <w:p w14:paraId="42F79E09" w14:textId="77777777" w:rsidR="007E6F26" w:rsidRPr="007E6F26" w:rsidRDefault="007E6F26" w:rsidP="001A2C9C">
      <w:pPr>
        <w:jc w:val="both"/>
        <w:rPr>
          <w:rFonts w:eastAsia="游明朝"/>
          <w:bCs/>
          <w:lang w:eastAsia="ja-JP"/>
        </w:rPr>
      </w:pPr>
    </w:p>
    <w:p w14:paraId="175B0476" w14:textId="77777777" w:rsidR="001A2C9C" w:rsidRPr="006802C5" w:rsidRDefault="001A2C9C" w:rsidP="001A2C9C">
      <w:pPr>
        <w:pStyle w:val="3"/>
        <w:jc w:val="both"/>
        <w:rPr>
          <w:sz w:val="24"/>
          <w:szCs w:val="16"/>
        </w:rPr>
      </w:pPr>
      <w:bookmarkStart w:id="18" w:name="_Hlk72151431"/>
      <w:r w:rsidRPr="00CD681D">
        <w:rPr>
          <w:color w:val="FF0000"/>
          <w:sz w:val="24"/>
          <w:szCs w:val="16"/>
        </w:rPr>
        <w:t>[Open]</w:t>
      </w:r>
      <w:r>
        <w:rPr>
          <w:sz w:val="24"/>
          <w:szCs w:val="16"/>
        </w:rPr>
        <w:t xml:space="preserve"> </w:t>
      </w:r>
      <w:bookmarkEnd w:id="18"/>
      <w:r w:rsidRPr="0024052B">
        <w:rPr>
          <w:sz w:val="24"/>
          <w:szCs w:val="16"/>
        </w:rPr>
        <w:t>Issue#2-</w:t>
      </w:r>
      <w:r>
        <w:rPr>
          <w:sz w:val="24"/>
          <w:szCs w:val="16"/>
        </w:rPr>
        <w:t>1</w:t>
      </w:r>
      <w:r w:rsidRPr="0024052B">
        <w:rPr>
          <w:sz w:val="24"/>
          <w:szCs w:val="16"/>
        </w:rPr>
        <w:t xml:space="preserve">: </w:t>
      </w:r>
      <w:r w:rsidRPr="00EB00F1">
        <w:rPr>
          <w:sz w:val="24"/>
          <w:szCs w:val="16"/>
        </w:rPr>
        <w:t>Use of dynamic signaling for the detemination of available slots</w:t>
      </w:r>
    </w:p>
    <w:p w14:paraId="19C6EF72" w14:textId="482F0036" w:rsidR="001A2C9C" w:rsidRDefault="00A12454" w:rsidP="001A2C9C">
      <w:pPr>
        <w:jc w:val="both"/>
        <w:rPr>
          <w:rFonts w:eastAsia="游明朝"/>
          <w:bCs/>
          <w:lang w:eastAsia="ja-JP"/>
        </w:rPr>
      </w:pPr>
      <w:r>
        <w:rPr>
          <w:rFonts w:eastAsia="游明朝"/>
          <w:bCs/>
          <w:lang w:eastAsia="ja-JP"/>
        </w:rPr>
        <w:t>For the determination of available slots, the following three alternatives have been proposed. Alt 1 and Alt 2 was captured in the agreement in RAN1#104, and Alt 3 is a sub-option of Alt-2 considering Issue#2-4.</w:t>
      </w:r>
    </w:p>
    <w:p w14:paraId="7FDCB450" w14:textId="77777777" w:rsidR="001A2C9C" w:rsidRDefault="001A2C9C" w:rsidP="001A2C9C">
      <w:pPr>
        <w:pStyle w:val="aff7"/>
        <w:numPr>
          <w:ilvl w:val="0"/>
          <w:numId w:val="35"/>
        </w:numPr>
        <w:spacing w:line="280" w:lineRule="atLeast"/>
        <w:ind w:firstLineChars="0"/>
        <w:jc w:val="both"/>
      </w:pPr>
      <w:r>
        <w:t xml:space="preserve">Alt 1: </w:t>
      </w:r>
      <w:r w:rsidRPr="00A82A99">
        <w:t xml:space="preserve">The determination of available slots does not depend on any dynamic </w:t>
      </w:r>
      <w:proofErr w:type="spellStart"/>
      <w:r w:rsidRPr="00A82A99">
        <w:t>signaling</w:t>
      </w:r>
      <w:proofErr w:type="spellEnd"/>
      <w:r w:rsidRPr="00A82A99">
        <w:t>.</w:t>
      </w:r>
    </w:p>
    <w:p w14:paraId="50FE6157" w14:textId="77777777" w:rsidR="001A2C9C" w:rsidRDefault="001A2C9C" w:rsidP="001A2C9C">
      <w:pPr>
        <w:pStyle w:val="aff7"/>
        <w:numPr>
          <w:ilvl w:val="0"/>
          <w:numId w:val="35"/>
        </w:numPr>
        <w:spacing w:line="280" w:lineRule="atLeast"/>
        <w:ind w:firstLineChars="0"/>
        <w:jc w:val="both"/>
      </w:pPr>
      <w:r>
        <w:t xml:space="preserve">Alt 2: </w:t>
      </w:r>
      <w:r w:rsidRPr="00A82A99">
        <w:t xml:space="preserve">The determination of available slots depends on dynamic </w:t>
      </w:r>
      <w:proofErr w:type="spellStart"/>
      <w:r w:rsidRPr="00A82A99">
        <w:t>signaling</w:t>
      </w:r>
      <w:proofErr w:type="spellEnd"/>
      <w:r w:rsidRPr="00A82A99">
        <w:t xml:space="preserve"> including e.g., dynamic SFI.</w:t>
      </w:r>
    </w:p>
    <w:p w14:paraId="49E91F3F" w14:textId="77777777" w:rsidR="001A2C9C" w:rsidRDefault="001A2C9C" w:rsidP="001A2C9C">
      <w:pPr>
        <w:pStyle w:val="aff7"/>
        <w:numPr>
          <w:ilvl w:val="0"/>
          <w:numId w:val="35"/>
        </w:numPr>
        <w:spacing w:line="280" w:lineRule="atLeast"/>
        <w:ind w:firstLineChars="0"/>
        <w:jc w:val="both"/>
      </w:pPr>
      <w:r>
        <w:rPr>
          <w:rFonts w:hint="eastAsia"/>
          <w:lang w:eastAsia="ja-JP"/>
        </w:rPr>
        <w:t>A</w:t>
      </w:r>
      <w:r>
        <w:rPr>
          <w:lang w:eastAsia="ja-JP"/>
        </w:rPr>
        <w:t xml:space="preserve">lt 3: </w:t>
      </w:r>
      <w:r w:rsidRPr="00A82A99">
        <w:rPr>
          <w:lang w:eastAsia="ja-JP"/>
        </w:rPr>
        <w:t xml:space="preserve">The determination of available slots depends on dynamic </w:t>
      </w:r>
      <w:proofErr w:type="spellStart"/>
      <w:r w:rsidRPr="00A82A99">
        <w:rPr>
          <w:lang w:eastAsia="ja-JP"/>
        </w:rPr>
        <w:t>signaling</w:t>
      </w:r>
      <w:proofErr w:type="spellEnd"/>
      <w:r w:rsidRPr="00A82A99">
        <w:rPr>
          <w:lang w:eastAsia="ja-JP"/>
        </w:rPr>
        <w:t xml:space="preserve"> in the scheduling DCI only.</w:t>
      </w:r>
    </w:p>
    <w:p w14:paraId="018D2638" w14:textId="5740D8B8" w:rsidR="00A12454" w:rsidRPr="00F05A36" w:rsidRDefault="00A12454" w:rsidP="00A12454">
      <w:pPr>
        <w:jc w:val="both"/>
        <w:rPr>
          <w:rFonts w:eastAsia="游明朝"/>
          <w:iCs/>
          <w:lang w:eastAsia="ja-JP"/>
        </w:rPr>
      </w:pPr>
      <w:r>
        <w:rPr>
          <w:rFonts w:eastAsia="游明朝"/>
          <w:iCs/>
          <w:lang w:eastAsia="ja-JP"/>
        </w:rPr>
        <w:t xml:space="preserve">According to the contributions for RAN1#105-e, Alt 1 now has more supports than in the previous meeting. Also, many companies pointed that Alt 2 has the problem that UE and </w:t>
      </w:r>
      <w:proofErr w:type="spellStart"/>
      <w:r>
        <w:rPr>
          <w:rFonts w:eastAsia="游明朝"/>
          <w:iCs/>
          <w:lang w:eastAsia="ja-JP"/>
        </w:rPr>
        <w:t>gNB</w:t>
      </w:r>
      <w:proofErr w:type="spellEnd"/>
      <w:r>
        <w:rPr>
          <w:rFonts w:eastAsia="游明朝"/>
          <w:iCs/>
          <w:lang w:eastAsia="ja-JP"/>
        </w:rPr>
        <w:t xml:space="preserve"> may have different understanding on available slots.</w:t>
      </w:r>
    </w:p>
    <w:p w14:paraId="1EFFEED0" w14:textId="77777777" w:rsidR="00A12454" w:rsidRPr="001A2C9C" w:rsidRDefault="00A12454" w:rsidP="00A12454">
      <w:pPr>
        <w:jc w:val="both"/>
        <w:rPr>
          <w:rFonts w:eastAsia="游明朝"/>
          <w:b/>
          <w:bCs/>
          <w:iCs/>
          <w:u w:val="single"/>
          <w:lang w:eastAsia="ja-JP"/>
        </w:rPr>
      </w:pPr>
      <w:r w:rsidRPr="00F05A36">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-1</w:t>
      </w:r>
    </w:p>
    <w:p w14:paraId="5B796B71" w14:textId="77777777" w:rsidR="00A12454" w:rsidRPr="001F717F" w:rsidRDefault="00A12454" w:rsidP="00A12454">
      <w:pPr>
        <w:pStyle w:val="aff7"/>
        <w:numPr>
          <w:ilvl w:val="0"/>
          <w:numId w:val="35"/>
        </w:numPr>
        <w:spacing w:line="280" w:lineRule="atLeast"/>
        <w:ind w:firstLineChars="0"/>
        <w:jc w:val="both"/>
      </w:pPr>
      <w:r w:rsidRPr="00A82A99">
        <w:t xml:space="preserve">The determination of available slots does not depend on any dynamic </w:t>
      </w:r>
      <w:proofErr w:type="spellStart"/>
      <w:r w:rsidRPr="00A82A99">
        <w:t>signaling</w:t>
      </w:r>
      <w:proofErr w:type="spellEnd"/>
      <w:r w:rsidRPr="00A82A99">
        <w:t>.</w:t>
      </w:r>
      <w:r>
        <w:t xml:space="preserve"> (</w:t>
      </w:r>
      <w:proofErr w:type="gramStart"/>
      <w:r>
        <w:t>i.e.</w:t>
      </w:r>
      <w:proofErr w:type="gramEnd"/>
      <w:r>
        <w:t xml:space="preserve"> Taking Alt 1 of the previous agreement)</w:t>
      </w:r>
    </w:p>
    <w:p w14:paraId="4EDB4A2A" w14:textId="5DBA0F65" w:rsidR="00A12454" w:rsidRPr="00176EBA" w:rsidRDefault="00A12454" w:rsidP="00176EBA">
      <w:pPr>
        <w:jc w:val="both"/>
        <w:rPr>
          <w:rFonts w:eastAsia="游明朝"/>
          <w:bCs/>
          <w:lang w:eastAsia="ja-JP"/>
        </w:rPr>
      </w:pPr>
      <w:r w:rsidRPr="00176EBA">
        <w:rPr>
          <w:rFonts w:eastAsia="游明朝"/>
          <w:iCs/>
          <w:lang w:val="sv-SE" w:eastAsia="ja-JP"/>
        </w:rPr>
        <w:t xml:space="preserve">Companies are invited to provide </w:t>
      </w:r>
      <w:r>
        <w:rPr>
          <w:rFonts w:eastAsia="游明朝"/>
          <w:iCs/>
          <w:lang w:val="sv-SE" w:eastAsia="ja-JP"/>
        </w:rPr>
        <w:t>their views on the above proposal #2-1</w:t>
      </w:r>
      <w:r w:rsidRPr="00176EBA">
        <w:rPr>
          <w:rFonts w:eastAsia="游明朝"/>
          <w:iCs/>
          <w:lang w:val="sv-SE" w:eastAsia="ja-JP"/>
        </w:rPr>
        <w:t>.</w:t>
      </w:r>
      <w:r>
        <w:rPr>
          <w:rFonts w:eastAsia="游明朝"/>
          <w:iCs/>
          <w:lang w:val="sv-SE" w:eastAsia="ja-JP"/>
        </w:rPr>
        <w:t xml:space="preserve"> If still prefer Alt 2, also provide the views on the mis-alignment issue.</w:t>
      </w:r>
      <w:r w:rsidRPr="00176EBA">
        <w:rPr>
          <w:rFonts w:eastAsia="游明朝"/>
          <w:iCs/>
          <w:lang w:val="sv-SE" w:eastAsia="ja-JP"/>
        </w:rPr>
        <w:t xml:space="preserve"> </w:t>
      </w:r>
    </w:p>
    <w:tbl>
      <w:tblPr>
        <w:tblStyle w:val="aff6"/>
        <w:tblW w:w="0" w:type="auto"/>
        <w:tblLook w:val="04A0" w:firstRow="1" w:lastRow="0" w:firstColumn="1" w:lastColumn="0" w:noHBand="0" w:noVBand="1"/>
      </w:tblPr>
      <w:tblGrid>
        <w:gridCol w:w="1236"/>
        <w:gridCol w:w="8395"/>
      </w:tblGrid>
      <w:tr w:rsidR="001A2C9C" w:rsidRPr="006802C5" w14:paraId="771A880A" w14:textId="77777777" w:rsidTr="00F05A36">
        <w:tc>
          <w:tcPr>
            <w:tcW w:w="1236" w:type="dxa"/>
          </w:tcPr>
          <w:p w14:paraId="057A9223" w14:textId="77777777" w:rsidR="001A2C9C" w:rsidRDefault="001A2C9C" w:rsidP="00F05A36">
            <w:pPr>
              <w:spacing w:after="120"/>
              <w:jc w:val="both"/>
              <w:rPr>
                <w:rFonts w:eastAsiaTheme="minorEastAsia"/>
                <w:b/>
                <w:bCs/>
                <w:lang w:eastAsia="zh-CN"/>
              </w:rPr>
            </w:pPr>
          </w:p>
          <w:p w14:paraId="4A44EA95"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50E833DD"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2CDEDF3A" w14:textId="77777777" w:rsidTr="00F05A36">
        <w:tc>
          <w:tcPr>
            <w:tcW w:w="1236" w:type="dxa"/>
          </w:tcPr>
          <w:p w14:paraId="4FE1D0E8"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25183611" w14:textId="77777777" w:rsidR="001A2C9C" w:rsidRPr="006802C5" w:rsidRDefault="001A2C9C" w:rsidP="00F05A36">
            <w:pPr>
              <w:spacing w:after="120"/>
              <w:jc w:val="both"/>
              <w:rPr>
                <w:rFonts w:eastAsiaTheme="minorEastAsia"/>
                <w:lang w:val="en-US" w:eastAsia="zh-CN"/>
              </w:rPr>
            </w:pPr>
          </w:p>
        </w:tc>
      </w:tr>
      <w:tr w:rsidR="001A2C9C" w:rsidRPr="006802C5" w14:paraId="1D999C46" w14:textId="77777777" w:rsidTr="00F05A36">
        <w:tc>
          <w:tcPr>
            <w:tcW w:w="1236" w:type="dxa"/>
          </w:tcPr>
          <w:p w14:paraId="7D267E9F" w14:textId="77777777" w:rsidR="001A2C9C" w:rsidRPr="006802C5" w:rsidRDefault="001A2C9C" w:rsidP="00F05A36">
            <w:pPr>
              <w:spacing w:after="120"/>
              <w:jc w:val="both"/>
              <w:rPr>
                <w:rFonts w:eastAsiaTheme="minorEastAsia"/>
                <w:lang w:val="en-US" w:eastAsia="zh-CN"/>
              </w:rPr>
            </w:pPr>
          </w:p>
        </w:tc>
        <w:tc>
          <w:tcPr>
            <w:tcW w:w="8395" w:type="dxa"/>
          </w:tcPr>
          <w:p w14:paraId="48D48FB3" w14:textId="77777777" w:rsidR="001A2C9C" w:rsidRPr="006802C5" w:rsidRDefault="001A2C9C" w:rsidP="00F05A36">
            <w:pPr>
              <w:spacing w:after="120"/>
              <w:jc w:val="both"/>
              <w:rPr>
                <w:rFonts w:eastAsiaTheme="minorEastAsia"/>
                <w:lang w:val="en-US" w:eastAsia="zh-CN"/>
              </w:rPr>
            </w:pPr>
          </w:p>
        </w:tc>
      </w:tr>
    </w:tbl>
    <w:p w14:paraId="290CDF88" w14:textId="77777777" w:rsidR="001A2C9C" w:rsidRPr="006802C5" w:rsidRDefault="001A2C9C" w:rsidP="001A2C9C">
      <w:pPr>
        <w:jc w:val="both"/>
        <w:rPr>
          <w:lang w:val="en-US" w:eastAsia="zh-CN"/>
        </w:rPr>
      </w:pPr>
      <w:r w:rsidRPr="006802C5">
        <w:rPr>
          <w:rFonts w:hint="eastAsia"/>
          <w:lang w:val="en-US" w:eastAsia="zh-CN"/>
        </w:rPr>
        <w:t xml:space="preserve"> </w:t>
      </w:r>
    </w:p>
    <w:p w14:paraId="6DE81D6D"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2</w:t>
      </w:r>
      <w:r w:rsidRPr="0024052B">
        <w:rPr>
          <w:sz w:val="24"/>
          <w:szCs w:val="16"/>
        </w:rPr>
        <w:t xml:space="preserve">: RV </w:t>
      </w:r>
      <w:r>
        <w:rPr>
          <w:sz w:val="24"/>
          <w:szCs w:val="16"/>
        </w:rPr>
        <w:t>Cycle</w:t>
      </w:r>
    </w:p>
    <w:p w14:paraId="7CBDC133" w14:textId="1BFB5717" w:rsidR="001A2C9C" w:rsidRDefault="00A12454" w:rsidP="001A2C9C">
      <w:pPr>
        <w:jc w:val="both"/>
        <w:rPr>
          <w:rFonts w:eastAsia="游明朝"/>
          <w:bCs/>
          <w:lang w:eastAsia="ja-JP"/>
        </w:rPr>
      </w:pPr>
      <w:r>
        <w:rPr>
          <w:rFonts w:eastAsia="游明朝"/>
          <w:bCs/>
          <w:lang w:eastAsia="ja-JP"/>
        </w:rPr>
        <w:t xml:space="preserve">Based on the </w:t>
      </w:r>
      <w:r w:rsidR="001A2C9C">
        <w:rPr>
          <w:rFonts w:eastAsia="游明朝"/>
          <w:bCs/>
          <w:lang w:eastAsia="ja-JP"/>
        </w:rPr>
        <w:t>proposal</w:t>
      </w:r>
      <w:r>
        <w:rPr>
          <w:rFonts w:eastAsia="游明朝"/>
          <w:bCs/>
          <w:lang w:eastAsia="ja-JP"/>
        </w:rPr>
        <w:t>s in contributions for this meeting, it is suggested discussing the following proposal as a starting point</w:t>
      </w:r>
      <w:r w:rsidR="001A2C9C">
        <w:rPr>
          <w:rFonts w:eastAsia="游明朝"/>
          <w:bCs/>
          <w:lang w:eastAsia="ja-JP"/>
        </w:rPr>
        <w:t>.</w:t>
      </w:r>
    </w:p>
    <w:p w14:paraId="769A3A18" w14:textId="77777777" w:rsidR="00A12454" w:rsidRPr="001A2C9C" w:rsidRDefault="00A12454" w:rsidP="00A12454">
      <w:pPr>
        <w:jc w:val="both"/>
        <w:rPr>
          <w:rFonts w:eastAsia="游明朝"/>
          <w:b/>
          <w:bCs/>
          <w:iCs/>
          <w:u w:val="single"/>
          <w:lang w:eastAsia="ja-JP"/>
        </w:rPr>
      </w:pPr>
      <w:r w:rsidRPr="00F05A36">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2</w:t>
      </w:r>
    </w:p>
    <w:p w14:paraId="15B3A408" w14:textId="77777777" w:rsidR="00A12454" w:rsidRPr="0093705B" w:rsidRDefault="00A12454" w:rsidP="00A12454">
      <w:pPr>
        <w:pStyle w:val="aff7"/>
        <w:numPr>
          <w:ilvl w:val="0"/>
          <w:numId w:val="35"/>
        </w:numPr>
        <w:spacing w:line="280" w:lineRule="atLeast"/>
        <w:ind w:firstLineChars="0"/>
        <w:jc w:val="both"/>
      </w:pPr>
      <w:r w:rsidRPr="00391B98">
        <w:rPr>
          <w:rFonts w:eastAsiaTheme="minorEastAsia"/>
          <w:szCs w:val="24"/>
          <w:lang w:val="en-US"/>
        </w:rPr>
        <w:lastRenderedPageBreak/>
        <w:t xml:space="preserve">RV cycling </w:t>
      </w:r>
      <w:r>
        <w:rPr>
          <w:rFonts w:eastAsiaTheme="minorEastAsia"/>
          <w:szCs w:val="24"/>
          <w:lang w:val="en-US"/>
        </w:rPr>
        <w:t>is</w:t>
      </w:r>
      <w:r w:rsidRPr="00391B98">
        <w:rPr>
          <w:rFonts w:eastAsiaTheme="minorEastAsia"/>
          <w:szCs w:val="24"/>
          <w:lang w:val="en-US"/>
        </w:rPr>
        <w:t xml:space="preserve">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sidRPr="001F717F">
        <w:rPr>
          <w:rFonts w:eastAsiaTheme="minorEastAsia"/>
          <w:i/>
          <w:iCs/>
          <w:szCs w:val="24"/>
          <w:lang w:val="en-US"/>
        </w:rPr>
        <w:t>n</w:t>
      </w:r>
      <w:r>
        <w:rPr>
          <w:rFonts w:eastAsiaTheme="minorEastAsia"/>
          <w:szCs w:val="24"/>
          <w:lang w:val="en-US"/>
        </w:rPr>
        <w:t xml:space="preserve"> within </w:t>
      </w:r>
      <w:r w:rsidRPr="001F717F">
        <w:rPr>
          <w:rFonts w:eastAsiaTheme="minorEastAsia"/>
          <w:i/>
          <w:iCs/>
          <w:szCs w:val="24"/>
          <w:lang w:val="en-US"/>
        </w:rPr>
        <w:t>K</w:t>
      </w:r>
      <w:r>
        <w:rPr>
          <w:rFonts w:eastAsiaTheme="minorEastAsia"/>
          <w:szCs w:val="24"/>
          <w:lang w:val="en-US"/>
        </w:rPr>
        <w:t xml:space="preserve"> transmission occasions (may be in </w:t>
      </w:r>
      <w:r w:rsidRPr="001F717F">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1F717F">
        <w:rPr>
          <w:rFonts w:eastAsiaTheme="minorEastAsia"/>
          <w:i/>
          <w:iCs/>
          <w:szCs w:val="24"/>
          <w:lang w:val="en-US"/>
        </w:rPr>
        <w:t>K</w:t>
      </w:r>
      <w:r>
        <w:rPr>
          <w:rFonts w:eastAsiaTheme="minorEastAsia"/>
          <w:szCs w:val="24"/>
          <w:lang w:val="en-US"/>
        </w:rPr>
        <w:t xml:space="preserve"> is the indicated/configured repetition factor.</w:t>
      </w:r>
    </w:p>
    <w:p w14:paraId="442CDD62" w14:textId="0AB0A4FC" w:rsidR="001A2C9C" w:rsidRPr="00A12454" w:rsidRDefault="00A12454" w:rsidP="001A2C9C">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proposal#2-2.</w:t>
      </w:r>
    </w:p>
    <w:tbl>
      <w:tblPr>
        <w:tblStyle w:val="aff6"/>
        <w:tblW w:w="0" w:type="auto"/>
        <w:tblLook w:val="04A0" w:firstRow="1" w:lastRow="0" w:firstColumn="1" w:lastColumn="0" w:noHBand="0" w:noVBand="1"/>
      </w:tblPr>
      <w:tblGrid>
        <w:gridCol w:w="1236"/>
        <w:gridCol w:w="8395"/>
      </w:tblGrid>
      <w:tr w:rsidR="001A2C9C" w:rsidRPr="006802C5" w14:paraId="5FFB2980" w14:textId="77777777" w:rsidTr="00F05A36">
        <w:tc>
          <w:tcPr>
            <w:tcW w:w="1236" w:type="dxa"/>
          </w:tcPr>
          <w:p w14:paraId="0835CA34" w14:textId="77777777" w:rsidR="001A2C9C" w:rsidRDefault="001A2C9C" w:rsidP="00F05A36">
            <w:pPr>
              <w:spacing w:after="120"/>
              <w:jc w:val="both"/>
              <w:rPr>
                <w:rFonts w:eastAsiaTheme="minorEastAsia"/>
                <w:b/>
                <w:bCs/>
                <w:lang w:eastAsia="zh-CN"/>
              </w:rPr>
            </w:pPr>
          </w:p>
          <w:p w14:paraId="129AD8F4"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5981B49F"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31DAD44B" w14:textId="77777777" w:rsidTr="00F05A36">
        <w:tc>
          <w:tcPr>
            <w:tcW w:w="1236" w:type="dxa"/>
          </w:tcPr>
          <w:p w14:paraId="4174095D"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1B9803E9" w14:textId="77777777" w:rsidR="001A2C9C" w:rsidRPr="006802C5" w:rsidRDefault="001A2C9C" w:rsidP="00F05A36">
            <w:pPr>
              <w:spacing w:after="120"/>
              <w:jc w:val="both"/>
              <w:rPr>
                <w:rFonts w:eastAsiaTheme="minorEastAsia"/>
                <w:lang w:val="en-US" w:eastAsia="zh-CN"/>
              </w:rPr>
            </w:pPr>
          </w:p>
        </w:tc>
      </w:tr>
      <w:tr w:rsidR="001A2C9C" w:rsidRPr="006802C5" w14:paraId="4582518E" w14:textId="77777777" w:rsidTr="00F05A36">
        <w:tc>
          <w:tcPr>
            <w:tcW w:w="1236" w:type="dxa"/>
          </w:tcPr>
          <w:p w14:paraId="330F0223" w14:textId="77777777" w:rsidR="001A2C9C" w:rsidRPr="006802C5" w:rsidRDefault="001A2C9C" w:rsidP="00F05A36">
            <w:pPr>
              <w:spacing w:after="120"/>
              <w:jc w:val="both"/>
              <w:rPr>
                <w:rFonts w:eastAsiaTheme="minorEastAsia"/>
                <w:lang w:val="en-US" w:eastAsia="zh-CN"/>
              </w:rPr>
            </w:pPr>
          </w:p>
        </w:tc>
        <w:tc>
          <w:tcPr>
            <w:tcW w:w="8395" w:type="dxa"/>
          </w:tcPr>
          <w:p w14:paraId="61D1B7BA" w14:textId="77777777" w:rsidR="001A2C9C" w:rsidRPr="006802C5" w:rsidRDefault="001A2C9C" w:rsidP="00F05A36">
            <w:pPr>
              <w:spacing w:after="120"/>
              <w:jc w:val="both"/>
              <w:rPr>
                <w:rFonts w:eastAsiaTheme="minorEastAsia"/>
                <w:lang w:val="en-US" w:eastAsia="zh-CN"/>
              </w:rPr>
            </w:pPr>
          </w:p>
        </w:tc>
      </w:tr>
    </w:tbl>
    <w:p w14:paraId="337F9F82" w14:textId="77777777" w:rsidR="001A2C9C" w:rsidRDefault="001A2C9C" w:rsidP="001A2C9C">
      <w:pPr>
        <w:jc w:val="both"/>
        <w:rPr>
          <w:lang w:val="en-US" w:eastAsia="zh-CN"/>
        </w:rPr>
      </w:pPr>
      <w:r w:rsidRPr="006802C5">
        <w:rPr>
          <w:rFonts w:hint="eastAsia"/>
          <w:lang w:val="en-US" w:eastAsia="zh-CN"/>
        </w:rPr>
        <w:t xml:space="preserve"> </w:t>
      </w:r>
    </w:p>
    <w:p w14:paraId="42171FC9"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3</w:t>
      </w:r>
      <w:r w:rsidRPr="0081686A">
        <w:rPr>
          <w:sz w:val="24"/>
          <w:szCs w:val="16"/>
        </w:rPr>
        <w:t xml:space="preserve">: </w:t>
      </w:r>
      <w:r w:rsidRPr="009E7F35">
        <w:rPr>
          <w:sz w:val="24"/>
          <w:szCs w:val="16"/>
        </w:rPr>
        <w:t>Inter-Slot Frequency Hopping</w:t>
      </w:r>
      <w:r>
        <w:rPr>
          <w:sz w:val="24"/>
          <w:szCs w:val="16"/>
        </w:rPr>
        <w:t xml:space="preserve"> Cycle</w:t>
      </w:r>
    </w:p>
    <w:p w14:paraId="0C0FA68D" w14:textId="3E22B2E1" w:rsidR="00352FAE" w:rsidRDefault="00352FAE" w:rsidP="00352FAE">
      <w:pPr>
        <w:jc w:val="both"/>
        <w:rPr>
          <w:rFonts w:eastAsia="游明朝"/>
          <w:bCs/>
          <w:lang w:eastAsia="ja-JP"/>
        </w:rPr>
      </w:pPr>
      <w:r>
        <w:rPr>
          <w:rFonts w:eastAsia="游明朝"/>
          <w:bCs/>
          <w:lang w:eastAsia="ja-JP"/>
        </w:rPr>
        <w:t>Similar to Issue#2-2, it is suggested discussing the following proposal as a starting point.</w:t>
      </w:r>
    </w:p>
    <w:p w14:paraId="549BBB11" w14:textId="77777777" w:rsidR="00352FAE" w:rsidRPr="001A2C9C" w:rsidRDefault="00352FAE" w:rsidP="00352FAE">
      <w:pPr>
        <w:jc w:val="both"/>
        <w:rPr>
          <w:rFonts w:eastAsia="游明朝"/>
          <w:b/>
          <w:bCs/>
          <w:iCs/>
          <w:u w:val="single"/>
          <w:lang w:eastAsia="ja-JP"/>
        </w:rPr>
      </w:pPr>
      <w:r w:rsidRPr="00F05A36">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3</w:t>
      </w:r>
    </w:p>
    <w:p w14:paraId="756459BB" w14:textId="77777777" w:rsidR="00352FAE" w:rsidRPr="0093705B" w:rsidRDefault="00352FAE" w:rsidP="00352FAE">
      <w:pPr>
        <w:pStyle w:val="aff7"/>
        <w:numPr>
          <w:ilvl w:val="0"/>
          <w:numId w:val="35"/>
        </w:numPr>
        <w:spacing w:line="280" w:lineRule="atLeast"/>
        <w:ind w:firstLineChars="0"/>
        <w:jc w:val="both"/>
      </w:pPr>
      <w:r>
        <w:rPr>
          <w:rFonts w:eastAsia="游明朝"/>
          <w:iCs/>
          <w:lang w:eastAsia="ja-JP"/>
        </w:rPr>
        <w:t>For inter-slot frequency hopping, hop index is derived</w:t>
      </w:r>
      <w:r w:rsidRPr="00391B98">
        <w:rPr>
          <w:rFonts w:eastAsiaTheme="minorEastAsia"/>
          <w:szCs w:val="24"/>
          <w:lang w:val="en-US"/>
        </w:rPr>
        <w:t xml:space="preserve"> based on</w:t>
      </w:r>
      <w:r>
        <w:rPr>
          <w:rFonts w:eastAsiaTheme="minorEastAsia"/>
          <w:szCs w:val="24"/>
          <w:lang w:val="en-US"/>
        </w:rPr>
        <w:t xml:space="preserve"> the indexing of </w:t>
      </w:r>
      <w:r w:rsidRPr="0093705B">
        <w:rPr>
          <w:rFonts w:eastAsiaTheme="minorEastAsia"/>
          <w:i/>
          <w:iCs/>
          <w:szCs w:val="24"/>
          <w:lang w:val="en-US"/>
        </w:rPr>
        <w:t>n</w:t>
      </w:r>
      <w:r>
        <w:rPr>
          <w:rFonts w:eastAsiaTheme="minorEastAsia"/>
          <w:szCs w:val="24"/>
          <w:lang w:val="en-US"/>
        </w:rPr>
        <w:t xml:space="preserve"> within </w:t>
      </w:r>
      <w:r w:rsidRPr="0093705B">
        <w:rPr>
          <w:rFonts w:eastAsiaTheme="minorEastAsia"/>
          <w:i/>
          <w:iCs/>
          <w:szCs w:val="24"/>
          <w:lang w:val="en-US"/>
        </w:rPr>
        <w:t>K</w:t>
      </w:r>
      <w:r>
        <w:rPr>
          <w:rFonts w:eastAsiaTheme="minorEastAsia"/>
          <w:szCs w:val="24"/>
          <w:lang w:val="en-US"/>
        </w:rPr>
        <w:t xml:space="preserve"> transmission occasions (may be in </w:t>
      </w:r>
      <w:r w:rsidRPr="0093705B">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93705B">
        <w:rPr>
          <w:rFonts w:eastAsiaTheme="minorEastAsia"/>
          <w:i/>
          <w:iCs/>
          <w:szCs w:val="24"/>
          <w:lang w:val="en-US"/>
        </w:rPr>
        <w:t>K</w:t>
      </w:r>
      <w:r>
        <w:rPr>
          <w:rFonts w:eastAsiaTheme="minorEastAsia"/>
          <w:szCs w:val="24"/>
          <w:lang w:val="en-US"/>
        </w:rPr>
        <w:t xml:space="preserve"> is the indicated/configured repetition factor.</w:t>
      </w:r>
    </w:p>
    <w:p w14:paraId="1BCBBBB8" w14:textId="156733A4" w:rsidR="00352FAE" w:rsidRPr="00F05A36" w:rsidRDefault="00352FAE" w:rsidP="00352FAE">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proposal#2-3.</w:t>
      </w:r>
    </w:p>
    <w:tbl>
      <w:tblPr>
        <w:tblStyle w:val="aff6"/>
        <w:tblW w:w="0" w:type="auto"/>
        <w:tblLook w:val="04A0" w:firstRow="1" w:lastRow="0" w:firstColumn="1" w:lastColumn="0" w:noHBand="0" w:noVBand="1"/>
      </w:tblPr>
      <w:tblGrid>
        <w:gridCol w:w="1236"/>
        <w:gridCol w:w="8395"/>
      </w:tblGrid>
      <w:tr w:rsidR="001A2C9C" w:rsidRPr="006802C5" w14:paraId="5E5D4915" w14:textId="77777777" w:rsidTr="00F05A36">
        <w:tc>
          <w:tcPr>
            <w:tcW w:w="1236" w:type="dxa"/>
          </w:tcPr>
          <w:p w14:paraId="2D3472A9" w14:textId="77777777" w:rsidR="001A2C9C" w:rsidRDefault="001A2C9C" w:rsidP="00F05A36">
            <w:pPr>
              <w:spacing w:after="120"/>
              <w:jc w:val="both"/>
              <w:rPr>
                <w:rFonts w:eastAsiaTheme="minorEastAsia"/>
                <w:b/>
                <w:bCs/>
                <w:lang w:eastAsia="zh-CN"/>
              </w:rPr>
            </w:pPr>
          </w:p>
          <w:p w14:paraId="501F83FA"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6416EBB4"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15C9DC99" w14:textId="77777777" w:rsidTr="00F05A36">
        <w:tc>
          <w:tcPr>
            <w:tcW w:w="1236" w:type="dxa"/>
          </w:tcPr>
          <w:p w14:paraId="3BC98BA9"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3DFFB4DA" w14:textId="77777777" w:rsidR="001A2C9C" w:rsidRPr="006802C5" w:rsidRDefault="001A2C9C" w:rsidP="00F05A36">
            <w:pPr>
              <w:spacing w:after="120"/>
              <w:jc w:val="both"/>
              <w:rPr>
                <w:rFonts w:eastAsiaTheme="minorEastAsia"/>
                <w:lang w:val="en-US" w:eastAsia="zh-CN"/>
              </w:rPr>
            </w:pPr>
          </w:p>
        </w:tc>
      </w:tr>
      <w:tr w:rsidR="001A2C9C" w:rsidRPr="006802C5" w14:paraId="5C1CCF31" w14:textId="77777777" w:rsidTr="00F05A36">
        <w:tc>
          <w:tcPr>
            <w:tcW w:w="1236" w:type="dxa"/>
          </w:tcPr>
          <w:p w14:paraId="7C20A568" w14:textId="77777777" w:rsidR="001A2C9C" w:rsidRPr="006802C5" w:rsidRDefault="001A2C9C" w:rsidP="00F05A36">
            <w:pPr>
              <w:spacing w:after="120"/>
              <w:jc w:val="both"/>
              <w:rPr>
                <w:rFonts w:eastAsiaTheme="minorEastAsia"/>
                <w:lang w:val="en-US" w:eastAsia="zh-CN"/>
              </w:rPr>
            </w:pPr>
          </w:p>
        </w:tc>
        <w:tc>
          <w:tcPr>
            <w:tcW w:w="8395" w:type="dxa"/>
          </w:tcPr>
          <w:p w14:paraId="0B768018" w14:textId="77777777" w:rsidR="001A2C9C" w:rsidRPr="006802C5" w:rsidRDefault="001A2C9C" w:rsidP="00F05A36">
            <w:pPr>
              <w:spacing w:after="120"/>
              <w:jc w:val="both"/>
              <w:rPr>
                <w:rFonts w:eastAsiaTheme="minorEastAsia"/>
                <w:lang w:val="en-US" w:eastAsia="zh-CN"/>
              </w:rPr>
            </w:pPr>
          </w:p>
        </w:tc>
      </w:tr>
    </w:tbl>
    <w:p w14:paraId="584566A9" w14:textId="77777777" w:rsidR="001A2C9C" w:rsidRPr="006802C5" w:rsidRDefault="001A2C9C" w:rsidP="001A2C9C">
      <w:pPr>
        <w:jc w:val="both"/>
        <w:rPr>
          <w:lang w:val="en-US" w:eastAsia="zh-CN"/>
        </w:rPr>
      </w:pPr>
      <w:r w:rsidRPr="006802C5">
        <w:rPr>
          <w:rFonts w:hint="eastAsia"/>
          <w:lang w:val="en-US" w:eastAsia="zh-CN"/>
        </w:rPr>
        <w:t xml:space="preserve"> </w:t>
      </w:r>
    </w:p>
    <w:p w14:paraId="798055C1"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4</w:t>
      </w:r>
      <w:r w:rsidRPr="0024052B">
        <w:rPr>
          <w:sz w:val="24"/>
          <w:szCs w:val="16"/>
        </w:rPr>
        <w:t>: Timeline aspect for the detemination of available slots</w:t>
      </w:r>
    </w:p>
    <w:p w14:paraId="28B3BB92" w14:textId="364F5465" w:rsidR="00FF3BC6" w:rsidRDefault="00FF3BC6" w:rsidP="00FF3BC6">
      <w:pPr>
        <w:jc w:val="both"/>
        <w:rPr>
          <w:rFonts w:eastAsia="游明朝"/>
          <w:iCs/>
          <w:lang w:eastAsia="ja-JP"/>
        </w:rPr>
      </w:pPr>
      <w:r>
        <w:rPr>
          <w:rFonts w:eastAsia="游明朝"/>
          <w:iCs/>
          <w:lang w:eastAsia="ja-JP"/>
        </w:rPr>
        <w:t>T</w:t>
      </w:r>
      <w:r w:rsidRPr="00315064">
        <w:rPr>
          <w:rFonts w:eastAsia="游明朝"/>
          <w:iCs/>
          <w:lang w:eastAsia="ja-JP"/>
        </w:rPr>
        <w:t>he following</w:t>
      </w:r>
      <w:r>
        <w:rPr>
          <w:rFonts w:eastAsia="游明朝"/>
          <w:iCs/>
          <w:lang w:eastAsia="ja-JP"/>
        </w:rPr>
        <w:t xml:space="preserve"> two alternative were listed in the conclusion from RAN1#104-e</w:t>
      </w:r>
      <w:r w:rsidRPr="00315064">
        <w:rPr>
          <w:rFonts w:eastAsia="游明朝"/>
          <w:iCs/>
          <w:lang w:eastAsia="ja-JP"/>
        </w:rPr>
        <w:t>.</w:t>
      </w:r>
    </w:p>
    <w:p w14:paraId="122FA6BC" w14:textId="77777777" w:rsidR="00FF3BC6" w:rsidRPr="001F717F" w:rsidRDefault="00FF3BC6" w:rsidP="00FF3BC6">
      <w:pPr>
        <w:pStyle w:val="aff7"/>
        <w:numPr>
          <w:ilvl w:val="0"/>
          <w:numId w:val="40"/>
        </w:numPr>
        <w:ind w:firstLineChars="0"/>
        <w:jc w:val="both"/>
        <w:rPr>
          <w:rFonts w:eastAsia="游明朝"/>
          <w:iCs/>
          <w:lang w:eastAsia="ja-JP"/>
        </w:rPr>
      </w:pPr>
      <w:r w:rsidRPr="001F717F">
        <w:rPr>
          <w:rFonts w:eastAsia="游明朝"/>
          <w:iCs/>
          <w:lang w:eastAsia="ja-JP"/>
        </w:rPr>
        <w:t>Alt-a: The determination of all the available slots has to be done prior to the first actual transmission of the repetitions.</w:t>
      </w:r>
    </w:p>
    <w:p w14:paraId="59FDAC20" w14:textId="77777777" w:rsidR="00FF3BC6" w:rsidRPr="001F717F" w:rsidRDefault="00FF3BC6" w:rsidP="00FF3BC6">
      <w:pPr>
        <w:pStyle w:val="aff7"/>
        <w:numPr>
          <w:ilvl w:val="0"/>
          <w:numId w:val="40"/>
        </w:numPr>
        <w:ind w:firstLineChars="0"/>
        <w:jc w:val="both"/>
        <w:rPr>
          <w:rFonts w:eastAsia="游明朝"/>
          <w:iCs/>
          <w:lang w:eastAsia="ja-JP"/>
        </w:rPr>
      </w:pPr>
      <w:r w:rsidRPr="001F717F">
        <w:rPr>
          <w:rFonts w:eastAsia="游明朝"/>
          <w:iCs/>
          <w:lang w:eastAsia="ja-JP"/>
        </w:rPr>
        <w:t>Alt-b: The determination of all the available slots does not have to be done prior to the first actual transmission of the repetitions. The timeline requirement is per repetition basis.</w:t>
      </w:r>
    </w:p>
    <w:p w14:paraId="4B66D0B0" w14:textId="42C0B28B" w:rsidR="001A2C9C" w:rsidRDefault="00FF3BC6" w:rsidP="001A2C9C">
      <w:pPr>
        <w:jc w:val="both"/>
        <w:rPr>
          <w:rFonts w:eastAsia="游明朝"/>
          <w:bCs/>
          <w:lang w:eastAsia="ja-JP"/>
        </w:rPr>
      </w:pPr>
      <w:r>
        <w:rPr>
          <w:rFonts w:eastAsia="游明朝"/>
          <w:bCs/>
          <w:lang w:eastAsia="ja-JP"/>
        </w:rPr>
        <w:t xml:space="preserve">If Alt 1 in Issue#2-1 is agreed as suggested in FL proposal #2-1, there is no need to discuss this issue, since Alt 1 automatically leads to Alt-a. </w:t>
      </w:r>
    </w:p>
    <w:p w14:paraId="19F4F4B4" w14:textId="77777777" w:rsidR="00FF3BC6" w:rsidRPr="001A2C9C" w:rsidRDefault="00FF3BC6" w:rsidP="00FF3BC6">
      <w:pPr>
        <w:jc w:val="both"/>
        <w:rPr>
          <w:rFonts w:eastAsia="游明朝"/>
          <w:b/>
          <w:bCs/>
          <w:iCs/>
          <w:u w:val="single"/>
          <w:lang w:eastAsia="ja-JP"/>
        </w:rPr>
      </w:pPr>
      <w:r w:rsidRPr="00F05A36">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4</w:t>
      </w:r>
    </w:p>
    <w:p w14:paraId="655C5B0E" w14:textId="77777777" w:rsidR="00FF3BC6" w:rsidRPr="001F717F" w:rsidRDefault="00FF3BC6" w:rsidP="00FF3BC6">
      <w:pPr>
        <w:pStyle w:val="aff7"/>
        <w:numPr>
          <w:ilvl w:val="0"/>
          <w:numId w:val="35"/>
        </w:numPr>
        <w:ind w:firstLineChars="0"/>
        <w:jc w:val="both"/>
        <w:rPr>
          <w:rFonts w:eastAsia="游明朝"/>
          <w:iCs/>
          <w:lang w:eastAsia="ja-JP"/>
        </w:rPr>
      </w:pPr>
      <w:r w:rsidRPr="001F717F">
        <w:rPr>
          <w:rFonts w:eastAsia="游明朝"/>
          <w:iCs/>
          <w:lang w:eastAsia="ja-JP"/>
        </w:rPr>
        <w:t>The determination of all the available slots has to be done prior to the first actual transmission of the repetitions.</w:t>
      </w:r>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Take Alt-a of the previous conclusion)</w:t>
      </w:r>
    </w:p>
    <w:p w14:paraId="69872C95" w14:textId="3C1930A2" w:rsidR="001A2C9C" w:rsidRDefault="00FF3BC6" w:rsidP="001A2C9C">
      <w:pPr>
        <w:jc w:val="both"/>
        <w:rPr>
          <w:rFonts w:eastAsia="游明朝"/>
          <w:bCs/>
          <w:lang w:eastAsia="ja-JP"/>
        </w:rPr>
      </w:pPr>
      <w:r>
        <w:rPr>
          <w:rFonts w:eastAsia="游明朝"/>
          <w:bCs/>
          <w:lang w:eastAsia="ja-JP"/>
        </w:rPr>
        <w:t>At the same time, exchanging views on the following points may help the progress of Issue#2-1 discussion. Therefore, companies are invited to provide their views on the following points:</w:t>
      </w:r>
    </w:p>
    <w:p w14:paraId="121DEF87" w14:textId="77777777" w:rsidR="009E6D63" w:rsidRDefault="009E6D63" w:rsidP="009E6D63">
      <w:pPr>
        <w:pStyle w:val="aff7"/>
        <w:numPr>
          <w:ilvl w:val="0"/>
          <w:numId w:val="51"/>
        </w:numPr>
        <w:ind w:firstLineChars="0"/>
        <w:jc w:val="both"/>
        <w:rPr>
          <w:rFonts w:eastAsia="游明朝"/>
          <w:iCs/>
          <w:lang w:eastAsia="ja-JP"/>
        </w:rPr>
      </w:pPr>
      <w:r>
        <w:rPr>
          <w:rFonts w:eastAsia="游明朝"/>
          <w:iCs/>
          <w:lang w:eastAsia="ja-JP"/>
        </w:rPr>
        <w:t>Reasons to propose Alt-a</w:t>
      </w:r>
    </w:p>
    <w:p w14:paraId="217ACC76" w14:textId="77777777" w:rsidR="009E6D63" w:rsidRDefault="009E6D63" w:rsidP="009E6D63">
      <w:pPr>
        <w:pStyle w:val="aff7"/>
        <w:numPr>
          <w:ilvl w:val="1"/>
          <w:numId w:val="51"/>
        </w:numPr>
        <w:ind w:firstLineChars="0"/>
        <w:jc w:val="both"/>
        <w:rPr>
          <w:rFonts w:eastAsia="游明朝"/>
          <w:iCs/>
          <w:lang w:eastAsia="ja-JP"/>
        </w:rPr>
      </w:pPr>
      <w:r>
        <w:rPr>
          <w:rFonts w:eastAsia="游明朝"/>
          <w:iCs/>
          <w:lang w:eastAsia="ja-JP"/>
        </w:rPr>
        <w:t>It</w:t>
      </w:r>
      <w:r w:rsidRPr="001F717F">
        <w:rPr>
          <w:rFonts w:eastAsia="游明朝"/>
          <w:iCs/>
          <w:lang w:eastAsia="ja-JP"/>
        </w:rPr>
        <w:t xml:space="preserve"> enable</w:t>
      </w:r>
      <w:r>
        <w:rPr>
          <w:rFonts w:eastAsia="游明朝"/>
          <w:iCs/>
          <w:lang w:eastAsia="ja-JP"/>
        </w:rPr>
        <w:t>s</w:t>
      </w:r>
      <w:r w:rsidRPr="001F717F">
        <w:rPr>
          <w:rFonts w:eastAsia="游明朝"/>
          <w:iCs/>
          <w:lang w:eastAsia="ja-JP"/>
        </w:rPr>
        <w:t xml:space="preserve"> cross-slot channel estimation/DMRS bundling.</w:t>
      </w:r>
    </w:p>
    <w:p w14:paraId="7F028A1A" w14:textId="77777777" w:rsidR="009E6D63" w:rsidRDefault="009E6D63" w:rsidP="009E6D63">
      <w:pPr>
        <w:pStyle w:val="aff7"/>
        <w:numPr>
          <w:ilvl w:val="1"/>
          <w:numId w:val="51"/>
        </w:numPr>
        <w:ind w:firstLineChars="0"/>
        <w:jc w:val="both"/>
        <w:rPr>
          <w:rFonts w:eastAsia="游明朝"/>
          <w:iCs/>
          <w:lang w:eastAsia="ja-JP"/>
        </w:rPr>
      </w:pPr>
      <w:r>
        <w:rPr>
          <w:rFonts w:eastAsia="游明朝"/>
          <w:iCs/>
          <w:lang w:eastAsia="ja-JP"/>
        </w:rPr>
        <w:t>It</w:t>
      </w:r>
      <w:r w:rsidRPr="001F717F">
        <w:rPr>
          <w:rFonts w:eastAsia="游明朝"/>
          <w:iCs/>
          <w:lang w:eastAsia="ja-JP"/>
        </w:rPr>
        <w:t xml:space="preserve"> simplif</w:t>
      </w:r>
      <w:r>
        <w:rPr>
          <w:rFonts w:eastAsia="游明朝"/>
          <w:iCs/>
          <w:lang w:eastAsia="ja-JP"/>
        </w:rPr>
        <w:t>ies</w:t>
      </w:r>
      <w:r w:rsidRPr="001F717F">
        <w:rPr>
          <w:rFonts w:eastAsia="游明朝"/>
          <w:iCs/>
          <w:lang w:eastAsia="ja-JP"/>
        </w:rPr>
        <w:t xml:space="preserve"> UE implementation as it does not require recounting.</w:t>
      </w:r>
    </w:p>
    <w:p w14:paraId="1F791357" w14:textId="77777777" w:rsidR="009E6D63" w:rsidRPr="001F717F" w:rsidRDefault="009E6D63" w:rsidP="009E6D63">
      <w:pPr>
        <w:pStyle w:val="aff7"/>
        <w:numPr>
          <w:ilvl w:val="1"/>
          <w:numId w:val="51"/>
        </w:numPr>
        <w:ind w:firstLineChars="0"/>
        <w:jc w:val="both"/>
        <w:rPr>
          <w:rFonts w:eastAsia="游明朝"/>
          <w:iCs/>
          <w:lang w:eastAsia="ja-JP"/>
        </w:rPr>
      </w:pPr>
      <w:r w:rsidRPr="001F717F">
        <w:rPr>
          <w:rFonts w:eastAsia="游明朝"/>
          <w:iCs/>
          <w:lang w:eastAsia="ja-JP"/>
        </w:rPr>
        <w:t xml:space="preserve">Alt-a </w:t>
      </w:r>
      <w:r>
        <w:rPr>
          <w:rFonts w:eastAsia="游明朝"/>
          <w:iCs/>
          <w:lang w:eastAsia="ja-JP"/>
        </w:rPr>
        <w:t xml:space="preserve">also </w:t>
      </w:r>
      <w:r w:rsidRPr="001F717F">
        <w:rPr>
          <w:rFonts w:eastAsia="游明朝"/>
          <w:iCs/>
          <w:lang w:eastAsia="ja-JP"/>
        </w:rPr>
        <w:t>simplifies hopping determination.</w:t>
      </w:r>
    </w:p>
    <w:p w14:paraId="02E7A8E1" w14:textId="77777777" w:rsidR="009E6D63" w:rsidRDefault="009E6D63" w:rsidP="009E6D63">
      <w:pPr>
        <w:pStyle w:val="aff7"/>
        <w:numPr>
          <w:ilvl w:val="0"/>
          <w:numId w:val="51"/>
        </w:numPr>
        <w:ind w:firstLineChars="0"/>
        <w:jc w:val="both"/>
        <w:rPr>
          <w:rFonts w:eastAsia="游明朝"/>
          <w:iCs/>
          <w:lang w:eastAsia="ja-JP"/>
        </w:rPr>
      </w:pPr>
      <w:r>
        <w:rPr>
          <w:rFonts w:eastAsia="游明朝"/>
          <w:iCs/>
          <w:lang w:eastAsia="ja-JP"/>
        </w:rPr>
        <w:lastRenderedPageBreak/>
        <w:t>Reasons to propose Alt-b</w:t>
      </w:r>
    </w:p>
    <w:p w14:paraId="0C468307" w14:textId="77777777" w:rsidR="009E6D63" w:rsidRDefault="009E6D63" w:rsidP="009E6D63">
      <w:pPr>
        <w:pStyle w:val="aff7"/>
        <w:numPr>
          <w:ilvl w:val="1"/>
          <w:numId w:val="51"/>
        </w:numPr>
        <w:ind w:firstLineChars="0"/>
        <w:jc w:val="both"/>
        <w:rPr>
          <w:rFonts w:eastAsia="游明朝"/>
          <w:iCs/>
          <w:lang w:eastAsia="ja-JP"/>
        </w:rPr>
      </w:pPr>
      <w:r>
        <w:rPr>
          <w:rFonts w:eastAsia="游明朝"/>
          <w:iCs/>
          <w:lang w:eastAsia="ja-JP"/>
        </w:rPr>
        <w:t>Alt-b reuses Rel-15/16 PUSCH omission mechanism (</w:t>
      </w:r>
      <w:proofErr w:type="gramStart"/>
      <w:r>
        <w:rPr>
          <w:rFonts w:eastAsia="游明朝"/>
          <w:iCs/>
          <w:lang w:eastAsia="ja-JP"/>
        </w:rPr>
        <w:t>i.e.</w:t>
      </w:r>
      <w:proofErr w:type="gramEnd"/>
      <w:r>
        <w:rPr>
          <w:rFonts w:eastAsia="游明朝"/>
          <w:iCs/>
          <w:lang w:eastAsia="ja-JP"/>
        </w:rPr>
        <w:t xml:space="preserve"> per-slot based timeline requirements).</w:t>
      </w:r>
    </w:p>
    <w:tbl>
      <w:tblPr>
        <w:tblStyle w:val="aff6"/>
        <w:tblW w:w="0" w:type="auto"/>
        <w:tblLook w:val="04A0" w:firstRow="1" w:lastRow="0" w:firstColumn="1" w:lastColumn="0" w:noHBand="0" w:noVBand="1"/>
      </w:tblPr>
      <w:tblGrid>
        <w:gridCol w:w="1236"/>
        <w:gridCol w:w="8395"/>
      </w:tblGrid>
      <w:tr w:rsidR="001A2C9C" w:rsidRPr="006802C5" w14:paraId="5B21DAC9" w14:textId="77777777" w:rsidTr="00F05A36">
        <w:tc>
          <w:tcPr>
            <w:tcW w:w="1236" w:type="dxa"/>
          </w:tcPr>
          <w:p w14:paraId="01C63E0E" w14:textId="77777777" w:rsidR="001A2C9C" w:rsidRDefault="001A2C9C" w:rsidP="00F05A36">
            <w:pPr>
              <w:spacing w:after="120"/>
              <w:jc w:val="both"/>
              <w:rPr>
                <w:rFonts w:eastAsiaTheme="minorEastAsia"/>
                <w:b/>
                <w:bCs/>
                <w:lang w:eastAsia="zh-CN"/>
              </w:rPr>
            </w:pPr>
          </w:p>
          <w:p w14:paraId="2D473E1C"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126734B"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165BF91C" w14:textId="77777777" w:rsidTr="00F05A36">
        <w:tc>
          <w:tcPr>
            <w:tcW w:w="1236" w:type="dxa"/>
          </w:tcPr>
          <w:p w14:paraId="3CD3495B"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10B1F6F6" w14:textId="77777777" w:rsidR="001A2C9C" w:rsidRPr="006802C5" w:rsidRDefault="001A2C9C" w:rsidP="00F05A36">
            <w:pPr>
              <w:spacing w:after="120"/>
              <w:jc w:val="both"/>
              <w:rPr>
                <w:rFonts w:eastAsiaTheme="minorEastAsia"/>
                <w:lang w:val="en-US" w:eastAsia="zh-CN"/>
              </w:rPr>
            </w:pPr>
          </w:p>
        </w:tc>
      </w:tr>
      <w:tr w:rsidR="001A2C9C" w:rsidRPr="006802C5" w14:paraId="58709199" w14:textId="77777777" w:rsidTr="00F05A36">
        <w:tc>
          <w:tcPr>
            <w:tcW w:w="1236" w:type="dxa"/>
          </w:tcPr>
          <w:p w14:paraId="6170746C" w14:textId="77777777" w:rsidR="001A2C9C" w:rsidRPr="006802C5" w:rsidRDefault="001A2C9C" w:rsidP="00F05A36">
            <w:pPr>
              <w:spacing w:after="120"/>
              <w:jc w:val="both"/>
              <w:rPr>
                <w:rFonts w:eastAsiaTheme="minorEastAsia"/>
                <w:lang w:val="en-US" w:eastAsia="zh-CN"/>
              </w:rPr>
            </w:pPr>
          </w:p>
        </w:tc>
        <w:tc>
          <w:tcPr>
            <w:tcW w:w="8395" w:type="dxa"/>
          </w:tcPr>
          <w:p w14:paraId="322F377D" w14:textId="77777777" w:rsidR="001A2C9C" w:rsidRPr="006802C5" w:rsidRDefault="001A2C9C" w:rsidP="00F05A36">
            <w:pPr>
              <w:spacing w:after="120"/>
              <w:jc w:val="both"/>
              <w:rPr>
                <w:rFonts w:eastAsiaTheme="minorEastAsia"/>
                <w:lang w:val="en-US" w:eastAsia="zh-CN"/>
              </w:rPr>
            </w:pPr>
          </w:p>
        </w:tc>
      </w:tr>
    </w:tbl>
    <w:p w14:paraId="718E7697" w14:textId="77777777" w:rsidR="001A2C9C" w:rsidRDefault="001A2C9C" w:rsidP="001A2C9C">
      <w:pPr>
        <w:jc w:val="both"/>
        <w:rPr>
          <w:lang w:val="en-US" w:eastAsia="zh-CN"/>
        </w:rPr>
      </w:pPr>
      <w:r w:rsidRPr="006802C5">
        <w:rPr>
          <w:rFonts w:hint="eastAsia"/>
          <w:lang w:val="en-US" w:eastAsia="zh-CN"/>
        </w:rPr>
        <w:t xml:space="preserve"> </w:t>
      </w:r>
    </w:p>
    <w:p w14:paraId="01688129"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5</w:t>
      </w:r>
      <w:r w:rsidRPr="0024052B">
        <w:rPr>
          <w:sz w:val="24"/>
          <w:szCs w:val="16"/>
        </w:rPr>
        <w:t>: Semi-static configurations to be used for the detemination of available slots</w:t>
      </w:r>
    </w:p>
    <w:p w14:paraId="7CAA902F" w14:textId="0F6E94F1" w:rsidR="000E4645" w:rsidRDefault="000E4645" w:rsidP="000E4645">
      <w:pPr>
        <w:jc w:val="both"/>
        <w:rPr>
          <w:rFonts w:eastAsia="游明朝"/>
          <w:iCs/>
          <w:lang w:val="sv-SE" w:eastAsia="ja-JP"/>
        </w:rPr>
      </w:pPr>
      <w:r>
        <w:rPr>
          <w:rFonts w:eastAsia="游明朝" w:hint="eastAsia"/>
          <w:iCs/>
          <w:lang w:val="sv-SE" w:eastAsia="ja-JP"/>
        </w:rPr>
        <w:t>B</w:t>
      </w:r>
      <w:r>
        <w:rPr>
          <w:rFonts w:eastAsia="游明朝"/>
          <w:iCs/>
          <w:lang w:val="sv-SE" w:eastAsia="ja-JP"/>
        </w:rPr>
        <w:t>ase on the analysis in section 2.2.5, the following proposals were made.</w:t>
      </w:r>
    </w:p>
    <w:p w14:paraId="3EFC5EC7" w14:textId="77777777" w:rsidR="000E4645" w:rsidRPr="001A2C9C" w:rsidRDefault="000E4645" w:rsidP="000E4645">
      <w:pPr>
        <w:jc w:val="both"/>
        <w:rPr>
          <w:rFonts w:eastAsia="游明朝"/>
          <w:b/>
          <w:bCs/>
          <w:iCs/>
          <w:u w:val="single"/>
          <w:lang w:eastAsia="ja-JP"/>
        </w:rPr>
      </w:pPr>
      <w:r w:rsidRPr="00F05A36">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5</w:t>
      </w:r>
    </w:p>
    <w:p w14:paraId="72CCD0B5" w14:textId="77777777" w:rsidR="000E4645" w:rsidRPr="001F717F" w:rsidRDefault="000E4645" w:rsidP="000E4645">
      <w:pPr>
        <w:pStyle w:val="aff7"/>
        <w:numPr>
          <w:ilvl w:val="0"/>
          <w:numId w:val="53"/>
        </w:numPr>
        <w:ind w:firstLineChars="0"/>
        <w:jc w:val="both"/>
        <w:rPr>
          <w:rFonts w:eastAsia="游明朝"/>
          <w:iCs/>
          <w:lang w:eastAsia="ja-JP"/>
        </w:rPr>
      </w:pPr>
      <w:proofErr w:type="spellStart"/>
      <w:r w:rsidRPr="001E6D93">
        <w:rPr>
          <w:i/>
          <w:lang w:val="en-US"/>
        </w:rPr>
        <w:t>ssb-PositionsInBurst</w:t>
      </w:r>
      <w:proofErr w:type="spellEnd"/>
      <w:r w:rsidRPr="0093705B">
        <w:rPr>
          <w:rFonts w:eastAsia="游明朝"/>
          <w:iCs/>
          <w:lang w:eastAsia="ja-JP"/>
        </w:rPr>
        <w:t xml:space="preserve"> (</w:t>
      </w:r>
      <w:proofErr w:type="gramStart"/>
      <w:r w:rsidRPr="0093705B">
        <w:rPr>
          <w:rFonts w:eastAsia="游明朝"/>
          <w:iCs/>
          <w:lang w:eastAsia="ja-JP"/>
        </w:rPr>
        <w:t>i.e.</w:t>
      </w:r>
      <w:proofErr w:type="gramEnd"/>
      <w:r w:rsidRPr="0093705B">
        <w:rPr>
          <w:rFonts w:eastAsia="游明朝"/>
          <w:iCs/>
          <w:lang w:eastAsia="ja-JP"/>
        </w:rPr>
        <w:t xml:space="preserve"> SSB configuration) is used for determination of available slots</w:t>
      </w:r>
      <w:r>
        <w:rPr>
          <w:rFonts w:eastAsia="游明朝"/>
          <w:iCs/>
          <w:lang w:eastAsia="ja-JP"/>
        </w:rPr>
        <w:t xml:space="preserve">. </w:t>
      </w:r>
      <w:r w:rsidRPr="001F717F">
        <w:rPr>
          <w:rFonts w:eastAsia="游明朝"/>
          <w:iCs/>
          <w:lang w:eastAsia="ja-JP"/>
        </w:rPr>
        <w:t>Flexible symbol(s) for the reception of SSB is determined as unavailable.</w:t>
      </w:r>
    </w:p>
    <w:p w14:paraId="366F967B" w14:textId="3C1DA677" w:rsidR="000E4645" w:rsidRPr="00176EBA" w:rsidRDefault="000E4645" w:rsidP="00176EBA">
      <w:pPr>
        <w:jc w:val="both"/>
        <w:rPr>
          <w:rFonts w:eastAsia="游明朝"/>
          <w:iCs/>
          <w:lang w:eastAsia="ja-JP"/>
        </w:rPr>
      </w:pPr>
      <w:r>
        <w:rPr>
          <w:iCs/>
          <w:lang w:val="en-US"/>
        </w:rPr>
        <w:t xml:space="preserve">Companies are asked if the above proposal #2-5 is agreeable, and also encouraged to provide their views on </w:t>
      </w:r>
      <w:r w:rsidRPr="00176EBA">
        <w:rPr>
          <w:rFonts w:eastAsia="游明朝"/>
          <w:iCs/>
          <w:lang w:eastAsia="ja-JP"/>
        </w:rPr>
        <w:t>use of the following RRC configurations for determination of available slots:</w:t>
      </w:r>
    </w:p>
    <w:p w14:paraId="71ECC7B8" w14:textId="77777777" w:rsidR="000E4645" w:rsidRDefault="000E4645" w:rsidP="000E4645">
      <w:pPr>
        <w:pStyle w:val="aff7"/>
        <w:numPr>
          <w:ilvl w:val="1"/>
          <w:numId w:val="53"/>
        </w:numPr>
        <w:ind w:firstLineChars="0"/>
        <w:jc w:val="both"/>
        <w:rPr>
          <w:rFonts w:eastAsia="游明朝"/>
          <w:iCs/>
          <w:lang w:eastAsia="ja-JP"/>
        </w:rPr>
      </w:pPr>
      <w:r w:rsidRPr="00010385">
        <w:rPr>
          <w:rFonts w:eastAsia="游明朝"/>
          <w:iCs/>
          <w:lang w:eastAsia="ja-JP"/>
        </w:rPr>
        <w:t>SSB based measurement by SMTC</w:t>
      </w:r>
    </w:p>
    <w:p w14:paraId="23B6D249" w14:textId="77777777" w:rsidR="000E4645" w:rsidRDefault="000E4645" w:rsidP="000E4645">
      <w:pPr>
        <w:pStyle w:val="aff7"/>
        <w:numPr>
          <w:ilvl w:val="1"/>
          <w:numId w:val="53"/>
        </w:numPr>
        <w:ind w:firstLineChars="0"/>
        <w:jc w:val="both"/>
        <w:rPr>
          <w:rFonts w:eastAsia="游明朝"/>
          <w:iCs/>
          <w:lang w:eastAsia="ja-JP"/>
        </w:rPr>
      </w:pPr>
      <w:r w:rsidRPr="000A77A6">
        <w:rPr>
          <w:rFonts w:eastAsia="游明朝"/>
          <w:iCs/>
          <w:lang w:eastAsia="ja-JP"/>
        </w:rPr>
        <w:t>CORESET0 with Type0-PDCCH CSS set</w:t>
      </w:r>
    </w:p>
    <w:p w14:paraId="37ADF87C" w14:textId="77777777" w:rsidR="000E4645" w:rsidRPr="0093705B" w:rsidRDefault="000E4645" w:rsidP="000E4645">
      <w:pPr>
        <w:pStyle w:val="aff7"/>
        <w:numPr>
          <w:ilvl w:val="1"/>
          <w:numId w:val="53"/>
        </w:numPr>
        <w:ind w:firstLineChars="0"/>
        <w:jc w:val="both"/>
        <w:rPr>
          <w:rFonts w:eastAsia="游明朝"/>
          <w:iCs/>
          <w:lang w:eastAsia="ja-JP"/>
        </w:rPr>
      </w:pPr>
      <w:r>
        <w:rPr>
          <w:rFonts w:eastAsia="游明朝"/>
          <w:iCs/>
          <w:lang w:eastAsia="ja-JP"/>
        </w:rPr>
        <w:t>I</w:t>
      </w:r>
      <w:r w:rsidRPr="000A77A6">
        <w:rPr>
          <w:rFonts w:eastAsia="游明朝"/>
          <w:iCs/>
          <w:lang w:eastAsia="ja-JP"/>
        </w:rPr>
        <w:t>nvalid UL symbols</w:t>
      </w:r>
      <w:r>
        <w:rPr>
          <w:rFonts w:eastAsia="游明朝"/>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28228F34" w14:textId="77777777" w:rsidR="000E4645" w:rsidRDefault="000E4645" w:rsidP="000E4645">
      <w:pPr>
        <w:pStyle w:val="aff7"/>
        <w:numPr>
          <w:ilvl w:val="1"/>
          <w:numId w:val="53"/>
        </w:numPr>
        <w:ind w:firstLineChars="0"/>
        <w:jc w:val="both"/>
        <w:rPr>
          <w:rFonts w:eastAsia="游明朝"/>
          <w:iCs/>
          <w:lang w:eastAsia="ja-JP"/>
        </w:rPr>
      </w:pPr>
      <w:r>
        <w:rPr>
          <w:rFonts w:eastAsia="游明朝" w:hint="eastAsia"/>
          <w:iCs/>
          <w:lang w:eastAsia="ja-JP"/>
        </w:rPr>
        <w:t>O</w:t>
      </w:r>
      <w:r>
        <w:rPr>
          <w:rFonts w:eastAsia="游明朝"/>
          <w:iCs/>
          <w:lang w:eastAsia="ja-JP"/>
        </w:rPr>
        <w:t>ther CG-PUSCH with larger priority index</w:t>
      </w:r>
    </w:p>
    <w:p w14:paraId="50DC95C8" w14:textId="77777777" w:rsidR="000E4645" w:rsidRDefault="000E4645" w:rsidP="000E4645">
      <w:pPr>
        <w:pStyle w:val="aff7"/>
        <w:numPr>
          <w:ilvl w:val="1"/>
          <w:numId w:val="53"/>
        </w:numPr>
        <w:ind w:firstLineChars="0"/>
        <w:jc w:val="both"/>
        <w:rPr>
          <w:rFonts w:eastAsia="游明朝"/>
          <w:iCs/>
          <w:lang w:eastAsia="ja-JP"/>
        </w:rPr>
      </w:pPr>
      <w:r w:rsidRPr="00DD5CE4">
        <w:rPr>
          <w:rFonts w:eastAsia="游明朝"/>
          <w:iCs/>
          <w:lang w:eastAsia="ja-JP"/>
        </w:rPr>
        <w:t>PUCCH with larger priority</w:t>
      </w:r>
      <w:r>
        <w:rPr>
          <w:rFonts w:eastAsia="游明朝"/>
          <w:iCs/>
          <w:lang w:eastAsia="ja-JP"/>
        </w:rPr>
        <w:t xml:space="preserve"> index</w:t>
      </w:r>
      <w:r w:rsidRPr="00DD5CE4">
        <w:rPr>
          <w:rFonts w:eastAsia="游明朝"/>
          <w:iCs/>
          <w:lang w:eastAsia="ja-JP"/>
        </w:rPr>
        <w:t xml:space="preserve"> </w:t>
      </w:r>
      <w:r>
        <w:rPr>
          <w:rFonts w:eastAsia="游明朝"/>
          <w:iCs/>
          <w:lang w:eastAsia="ja-JP"/>
        </w:rPr>
        <w:t>carrying</w:t>
      </w:r>
      <w:r w:rsidRPr="00DD5CE4">
        <w:rPr>
          <w:rFonts w:eastAsia="游明朝"/>
          <w:iCs/>
          <w:lang w:eastAsia="ja-JP"/>
        </w:rPr>
        <w:t xml:space="preserve"> HARQ-ACK </w:t>
      </w:r>
      <w:r>
        <w:rPr>
          <w:rFonts w:eastAsia="游明朝"/>
          <w:iCs/>
          <w:lang w:eastAsia="ja-JP"/>
        </w:rPr>
        <w:t>for</w:t>
      </w:r>
      <w:r w:rsidRPr="00DD5CE4">
        <w:rPr>
          <w:rFonts w:eastAsia="游明朝"/>
          <w:iCs/>
          <w:lang w:eastAsia="ja-JP"/>
        </w:rPr>
        <w:t xml:space="preserve"> </w:t>
      </w:r>
      <w:r>
        <w:rPr>
          <w:rFonts w:eastAsia="游明朝"/>
          <w:iCs/>
          <w:lang w:eastAsia="ja-JP"/>
        </w:rPr>
        <w:t>SPS</w:t>
      </w:r>
    </w:p>
    <w:p w14:paraId="396AF5F8" w14:textId="77777777" w:rsidR="000E4645" w:rsidRDefault="000E4645" w:rsidP="000E4645">
      <w:pPr>
        <w:pStyle w:val="aff7"/>
        <w:numPr>
          <w:ilvl w:val="1"/>
          <w:numId w:val="53"/>
        </w:numPr>
        <w:ind w:firstLineChars="0"/>
        <w:jc w:val="both"/>
        <w:rPr>
          <w:rFonts w:eastAsia="游明朝"/>
          <w:iCs/>
          <w:lang w:eastAsia="ja-JP"/>
        </w:rPr>
      </w:pPr>
      <w:r>
        <w:rPr>
          <w:rFonts w:eastAsia="游明朝"/>
          <w:iCs/>
          <w:lang w:eastAsia="ja-JP"/>
        </w:rPr>
        <w:t>Semi-static PUCCH with repetition</w:t>
      </w:r>
    </w:p>
    <w:tbl>
      <w:tblPr>
        <w:tblStyle w:val="aff6"/>
        <w:tblW w:w="0" w:type="auto"/>
        <w:tblLook w:val="04A0" w:firstRow="1" w:lastRow="0" w:firstColumn="1" w:lastColumn="0" w:noHBand="0" w:noVBand="1"/>
      </w:tblPr>
      <w:tblGrid>
        <w:gridCol w:w="1236"/>
        <w:gridCol w:w="8395"/>
      </w:tblGrid>
      <w:tr w:rsidR="001A2C9C" w:rsidRPr="006802C5" w14:paraId="12F3E00C" w14:textId="77777777" w:rsidTr="00F05A36">
        <w:tc>
          <w:tcPr>
            <w:tcW w:w="1236" w:type="dxa"/>
          </w:tcPr>
          <w:p w14:paraId="244C811C" w14:textId="77777777" w:rsidR="001A2C9C" w:rsidRDefault="001A2C9C" w:rsidP="00F05A36">
            <w:pPr>
              <w:spacing w:after="120"/>
              <w:jc w:val="both"/>
              <w:rPr>
                <w:rFonts w:eastAsiaTheme="minorEastAsia"/>
                <w:b/>
                <w:bCs/>
                <w:lang w:eastAsia="zh-CN"/>
              </w:rPr>
            </w:pPr>
          </w:p>
          <w:p w14:paraId="2601CE6A"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E5877AC"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317A18FF" w14:textId="77777777" w:rsidTr="00F05A36">
        <w:tc>
          <w:tcPr>
            <w:tcW w:w="1236" w:type="dxa"/>
          </w:tcPr>
          <w:p w14:paraId="30E6E8AE"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25791728" w14:textId="77777777" w:rsidR="001A2C9C" w:rsidRPr="006802C5" w:rsidRDefault="001A2C9C" w:rsidP="00F05A36">
            <w:pPr>
              <w:spacing w:after="120"/>
              <w:jc w:val="both"/>
              <w:rPr>
                <w:rFonts w:eastAsiaTheme="minorEastAsia"/>
                <w:lang w:val="en-US" w:eastAsia="zh-CN"/>
              </w:rPr>
            </w:pPr>
          </w:p>
        </w:tc>
      </w:tr>
      <w:tr w:rsidR="001A2C9C" w:rsidRPr="006802C5" w14:paraId="08112D16" w14:textId="77777777" w:rsidTr="00F05A36">
        <w:tc>
          <w:tcPr>
            <w:tcW w:w="1236" w:type="dxa"/>
          </w:tcPr>
          <w:p w14:paraId="341DC2B5" w14:textId="77777777" w:rsidR="001A2C9C" w:rsidRPr="006802C5" w:rsidRDefault="001A2C9C" w:rsidP="00F05A36">
            <w:pPr>
              <w:spacing w:after="120"/>
              <w:jc w:val="both"/>
              <w:rPr>
                <w:rFonts w:eastAsiaTheme="minorEastAsia"/>
                <w:lang w:val="en-US" w:eastAsia="zh-CN"/>
              </w:rPr>
            </w:pPr>
          </w:p>
        </w:tc>
        <w:tc>
          <w:tcPr>
            <w:tcW w:w="8395" w:type="dxa"/>
          </w:tcPr>
          <w:p w14:paraId="74C36BF3" w14:textId="77777777" w:rsidR="001A2C9C" w:rsidRPr="006802C5" w:rsidRDefault="001A2C9C" w:rsidP="00F05A36">
            <w:pPr>
              <w:spacing w:after="120"/>
              <w:jc w:val="both"/>
              <w:rPr>
                <w:rFonts w:eastAsiaTheme="minorEastAsia"/>
                <w:lang w:val="en-US" w:eastAsia="zh-CN"/>
              </w:rPr>
            </w:pPr>
          </w:p>
        </w:tc>
      </w:tr>
    </w:tbl>
    <w:p w14:paraId="15FB565F" w14:textId="77777777" w:rsidR="001A2C9C" w:rsidRPr="006802C5" w:rsidRDefault="001A2C9C" w:rsidP="001A2C9C">
      <w:pPr>
        <w:jc w:val="both"/>
        <w:rPr>
          <w:lang w:val="en-US" w:eastAsia="zh-CN"/>
        </w:rPr>
      </w:pPr>
      <w:r w:rsidRPr="006802C5">
        <w:rPr>
          <w:rFonts w:hint="eastAsia"/>
          <w:lang w:val="en-US" w:eastAsia="zh-CN"/>
        </w:rPr>
        <w:t xml:space="preserve"> </w:t>
      </w:r>
    </w:p>
    <w:p w14:paraId="662D48E2"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6</w:t>
      </w:r>
      <w:r w:rsidRPr="0024052B">
        <w:rPr>
          <w:sz w:val="24"/>
          <w:szCs w:val="16"/>
        </w:rPr>
        <w:t xml:space="preserve">: </w:t>
      </w:r>
      <w:r>
        <w:rPr>
          <w:sz w:val="24"/>
          <w:szCs w:val="16"/>
        </w:rPr>
        <w:t>S</w:t>
      </w:r>
      <w:r w:rsidRPr="0024052B">
        <w:rPr>
          <w:sz w:val="24"/>
          <w:szCs w:val="16"/>
        </w:rPr>
        <w:t>pecial slot handling</w:t>
      </w:r>
    </w:p>
    <w:p w14:paraId="72520627" w14:textId="5E6578C9" w:rsidR="001A2C9C" w:rsidRDefault="00CD09D2" w:rsidP="001A2C9C">
      <w:pPr>
        <w:jc w:val="both"/>
        <w:rPr>
          <w:rFonts w:eastAsia="游明朝"/>
          <w:bCs/>
          <w:lang w:eastAsia="ja-JP"/>
        </w:rPr>
      </w:pPr>
      <w:r>
        <w:rPr>
          <w:rFonts w:eastAsia="游明朝"/>
          <w:bCs/>
          <w:lang w:eastAsia="ja-JP"/>
        </w:rPr>
        <w:t xml:space="preserve">According to the contributions for RAN1#105-e, only one company prefer having an exception that use of special slots does not require all the symbols indicated by TDRA to be valid for UL transmissions, although in RAN1#104-e more companies were in </w:t>
      </w:r>
      <w:proofErr w:type="spellStart"/>
      <w:r>
        <w:rPr>
          <w:rFonts w:eastAsia="游明朝"/>
          <w:bCs/>
          <w:lang w:eastAsia="ja-JP"/>
        </w:rPr>
        <w:t>favor</w:t>
      </w:r>
      <w:proofErr w:type="spellEnd"/>
      <w:r>
        <w:rPr>
          <w:rFonts w:eastAsia="游明朝"/>
          <w:bCs/>
          <w:lang w:eastAsia="ja-JP"/>
        </w:rPr>
        <w:t xml:space="preserve"> of it. Considering the situation, it is suggested checking if the following proposal is acceptable.</w:t>
      </w:r>
    </w:p>
    <w:p w14:paraId="0B886800" w14:textId="77777777" w:rsidR="00CD09D2" w:rsidRPr="001A2C9C" w:rsidRDefault="00CD09D2" w:rsidP="00CD09D2">
      <w:pPr>
        <w:jc w:val="both"/>
        <w:rPr>
          <w:rFonts w:eastAsia="游明朝"/>
          <w:b/>
          <w:bCs/>
          <w:iCs/>
          <w:u w:val="single"/>
          <w:lang w:eastAsia="ja-JP"/>
        </w:rPr>
      </w:pPr>
      <w:r w:rsidRPr="00F05A36">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6</w:t>
      </w:r>
    </w:p>
    <w:p w14:paraId="0B0A7962" w14:textId="77777777" w:rsidR="00CD09D2" w:rsidRPr="001F717F" w:rsidRDefault="00CD09D2" w:rsidP="00CD09D2">
      <w:pPr>
        <w:pStyle w:val="aff7"/>
        <w:numPr>
          <w:ilvl w:val="0"/>
          <w:numId w:val="58"/>
        </w:numPr>
        <w:ind w:firstLineChars="0"/>
        <w:rPr>
          <w:sz w:val="21"/>
          <w:szCs w:val="21"/>
          <w:lang w:eastAsia="ja-JP"/>
        </w:rPr>
      </w:pPr>
      <w:r w:rsidRPr="001F717F">
        <w:rPr>
          <w:sz w:val="21"/>
          <w:szCs w:val="21"/>
          <w:lang w:eastAsia="ja-JP"/>
        </w:rPr>
        <w:t xml:space="preserve">For defining available slots: </w:t>
      </w:r>
      <w:r w:rsidRPr="001F717F">
        <w:rPr>
          <w:sz w:val="21"/>
          <w:szCs w:val="21"/>
          <w:u w:val="single"/>
          <w:lang w:eastAsia="ja-JP"/>
        </w:rPr>
        <w:t>a special slot</w:t>
      </w:r>
      <w:r w:rsidRPr="001F717F">
        <w:rPr>
          <w:sz w:val="21"/>
          <w:szCs w:val="21"/>
          <w:lang w:eastAsia="ja-JP"/>
        </w:rPr>
        <w:t xml:space="preserve"> is determined as unavailable if at least one of the symbols indicated by TDRA for a PUSCH in </w:t>
      </w:r>
      <w:r w:rsidRPr="001F717F">
        <w:rPr>
          <w:sz w:val="21"/>
          <w:szCs w:val="21"/>
          <w:u w:val="single"/>
          <w:lang w:eastAsia="ja-JP"/>
        </w:rPr>
        <w:t>the special slot</w:t>
      </w:r>
      <w:r w:rsidRPr="001F717F">
        <w:rPr>
          <w:sz w:val="21"/>
          <w:szCs w:val="21"/>
          <w:lang w:eastAsia="ja-JP"/>
        </w:rPr>
        <w:t xml:space="preserve"> overlaps with the symbol not intended for UL transmissions.</w:t>
      </w:r>
    </w:p>
    <w:p w14:paraId="7A65AAB7" w14:textId="5852420A" w:rsidR="001A2C9C" w:rsidRPr="00CD09D2" w:rsidRDefault="00CD09D2" w:rsidP="001A2C9C">
      <w:pPr>
        <w:jc w:val="both"/>
        <w:rPr>
          <w:rFonts w:eastAsia="游明朝"/>
          <w:bCs/>
          <w:lang w:eastAsia="ja-JP"/>
        </w:rPr>
      </w:pPr>
      <w:r>
        <w:rPr>
          <w:rFonts w:eastAsia="游明朝" w:hint="eastAsia"/>
          <w:bCs/>
          <w:lang w:eastAsia="ja-JP"/>
        </w:rPr>
        <w:t>C</w:t>
      </w:r>
      <w:r>
        <w:rPr>
          <w:rFonts w:eastAsia="游明朝"/>
          <w:bCs/>
          <w:lang w:eastAsia="ja-JP"/>
        </w:rPr>
        <w:t>ompanies are asked if the above proposal #2-6 is acceptable.</w:t>
      </w:r>
    </w:p>
    <w:tbl>
      <w:tblPr>
        <w:tblStyle w:val="aff6"/>
        <w:tblW w:w="0" w:type="auto"/>
        <w:tblLook w:val="04A0" w:firstRow="1" w:lastRow="0" w:firstColumn="1" w:lastColumn="0" w:noHBand="0" w:noVBand="1"/>
      </w:tblPr>
      <w:tblGrid>
        <w:gridCol w:w="1236"/>
        <w:gridCol w:w="8395"/>
      </w:tblGrid>
      <w:tr w:rsidR="001A2C9C" w:rsidRPr="006802C5" w14:paraId="07C3D3DA" w14:textId="77777777" w:rsidTr="00F05A36">
        <w:tc>
          <w:tcPr>
            <w:tcW w:w="1236" w:type="dxa"/>
          </w:tcPr>
          <w:p w14:paraId="295327A4" w14:textId="77777777" w:rsidR="001A2C9C" w:rsidRDefault="001A2C9C" w:rsidP="00F05A36">
            <w:pPr>
              <w:spacing w:after="120"/>
              <w:jc w:val="both"/>
              <w:rPr>
                <w:rFonts w:eastAsiaTheme="minorEastAsia"/>
                <w:b/>
                <w:bCs/>
                <w:lang w:eastAsia="zh-CN"/>
              </w:rPr>
            </w:pPr>
          </w:p>
          <w:p w14:paraId="76248D7A"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7354656C"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04D9E5C4" w14:textId="77777777" w:rsidTr="00F05A36">
        <w:tc>
          <w:tcPr>
            <w:tcW w:w="1236" w:type="dxa"/>
          </w:tcPr>
          <w:p w14:paraId="7EA31028"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50AFD70D" w14:textId="77777777" w:rsidR="001A2C9C" w:rsidRPr="006802C5" w:rsidRDefault="001A2C9C" w:rsidP="00F05A36">
            <w:pPr>
              <w:spacing w:after="120"/>
              <w:jc w:val="both"/>
              <w:rPr>
                <w:rFonts w:eastAsiaTheme="minorEastAsia"/>
                <w:lang w:val="en-US" w:eastAsia="zh-CN"/>
              </w:rPr>
            </w:pPr>
          </w:p>
        </w:tc>
      </w:tr>
      <w:tr w:rsidR="001A2C9C" w:rsidRPr="006802C5" w14:paraId="77DFBC8B" w14:textId="77777777" w:rsidTr="00F05A36">
        <w:tc>
          <w:tcPr>
            <w:tcW w:w="1236" w:type="dxa"/>
          </w:tcPr>
          <w:p w14:paraId="36505417" w14:textId="77777777" w:rsidR="001A2C9C" w:rsidRPr="006802C5" w:rsidRDefault="001A2C9C" w:rsidP="00F05A36">
            <w:pPr>
              <w:spacing w:after="120"/>
              <w:jc w:val="both"/>
              <w:rPr>
                <w:rFonts w:eastAsiaTheme="minorEastAsia"/>
                <w:lang w:val="en-US" w:eastAsia="zh-CN"/>
              </w:rPr>
            </w:pPr>
          </w:p>
        </w:tc>
        <w:tc>
          <w:tcPr>
            <w:tcW w:w="8395" w:type="dxa"/>
          </w:tcPr>
          <w:p w14:paraId="42B6BF90" w14:textId="77777777" w:rsidR="001A2C9C" w:rsidRPr="006802C5" w:rsidRDefault="001A2C9C" w:rsidP="00F05A36">
            <w:pPr>
              <w:spacing w:after="120"/>
              <w:jc w:val="both"/>
              <w:rPr>
                <w:rFonts w:eastAsiaTheme="minorEastAsia"/>
                <w:lang w:val="en-US" w:eastAsia="zh-CN"/>
              </w:rPr>
            </w:pPr>
          </w:p>
        </w:tc>
      </w:tr>
    </w:tbl>
    <w:p w14:paraId="5D511A67" w14:textId="77777777" w:rsidR="001A2C9C" w:rsidRPr="006802C5" w:rsidRDefault="001A2C9C" w:rsidP="001A2C9C">
      <w:pPr>
        <w:jc w:val="both"/>
        <w:rPr>
          <w:lang w:val="en-US" w:eastAsia="zh-CN"/>
        </w:rPr>
      </w:pPr>
      <w:r w:rsidRPr="006802C5">
        <w:rPr>
          <w:rFonts w:hint="eastAsia"/>
          <w:lang w:val="en-US" w:eastAsia="zh-CN"/>
        </w:rPr>
        <w:t xml:space="preserve"> </w:t>
      </w:r>
    </w:p>
    <w:p w14:paraId="0B6ECFA4" w14:textId="77777777" w:rsidR="001A2C9C" w:rsidRPr="006802C5" w:rsidRDefault="001A2C9C" w:rsidP="001A2C9C">
      <w:pPr>
        <w:pStyle w:val="3"/>
        <w:jc w:val="both"/>
        <w:rPr>
          <w:sz w:val="24"/>
          <w:szCs w:val="16"/>
        </w:rPr>
      </w:pPr>
      <w:r w:rsidRPr="001843E0">
        <w:rPr>
          <w:color w:val="7030A0"/>
          <w:sz w:val="24"/>
          <w:szCs w:val="16"/>
        </w:rPr>
        <w:t>[Pending]</w:t>
      </w:r>
      <w:r>
        <w:rPr>
          <w:color w:val="7030A0"/>
          <w:sz w:val="24"/>
          <w:szCs w:val="16"/>
        </w:rPr>
        <w:t xml:space="preserve"> </w:t>
      </w:r>
      <w:r w:rsidRPr="0081686A">
        <w:rPr>
          <w:sz w:val="24"/>
          <w:szCs w:val="16"/>
        </w:rPr>
        <w:t>Issue#2-</w:t>
      </w:r>
      <w:r>
        <w:rPr>
          <w:sz w:val="24"/>
          <w:szCs w:val="16"/>
        </w:rPr>
        <w:t>7</w:t>
      </w:r>
      <w:r w:rsidRPr="0081686A">
        <w:rPr>
          <w:sz w:val="24"/>
          <w:szCs w:val="16"/>
        </w:rPr>
        <w:t xml:space="preserve">: </w:t>
      </w:r>
      <w:r>
        <w:rPr>
          <w:sz w:val="24"/>
          <w:szCs w:val="16"/>
        </w:rPr>
        <w:t>Limitation of overall duration of PUSCH repetitions</w:t>
      </w:r>
    </w:p>
    <w:p w14:paraId="35208179" w14:textId="77777777" w:rsidR="001A2C9C" w:rsidRDefault="001A2C9C" w:rsidP="001A2C9C">
      <w:pPr>
        <w:jc w:val="both"/>
        <w:rPr>
          <w:rFonts w:eastAsia="游明朝"/>
          <w:bCs/>
          <w:lang w:eastAsia="ja-JP"/>
        </w:rPr>
      </w:pPr>
      <w:r>
        <w:rPr>
          <w:rFonts w:eastAsia="游明朝"/>
          <w:bCs/>
          <w:lang w:eastAsia="ja-JP"/>
        </w:rPr>
        <w:t>Issue#2-7 will be</w:t>
      </w:r>
      <w:r w:rsidRPr="00A82A99">
        <w:rPr>
          <w:rFonts w:eastAsia="游明朝"/>
          <w:bCs/>
          <w:lang w:eastAsia="ja-JP"/>
        </w:rPr>
        <w:t xml:space="preserve"> discussed after concluding the discussion on Issue#</w:t>
      </w:r>
      <w:r>
        <w:rPr>
          <w:rFonts w:eastAsia="游明朝"/>
          <w:bCs/>
          <w:lang w:eastAsia="ja-JP"/>
        </w:rPr>
        <w:t>2</w:t>
      </w:r>
      <w:r w:rsidRPr="00A82A99">
        <w:rPr>
          <w:rFonts w:eastAsia="游明朝"/>
          <w:bCs/>
          <w:lang w:eastAsia="ja-JP"/>
        </w:rPr>
        <w:t>-1.</w:t>
      </w:r>
    </w:p>
    <w:p w14:paraId="3B13CFF5" w14:textId="77777777" w:rsidR="001A2C9C" w:rsidRDefault="001A2C9C" w:rsidP="001A2C9C">
      <w:pPr>
        <w:jc w:val="both"/>
        <w:rPr>
          <w:lang w:val="en-US" w:eastAsia="zh-CN"/>
        </w:rPr>
      </w:pPr>
    </w:p>
    <w:p w14:paraId="021DAB0C"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8</w:t>
      </w:r>
      <w:r w:rsidRPr="0081686A">
        <w:rPr>
          <w:sz w:val="24"/>
          <w:szCs w:val="16"/>
        </w:rPr>
        <w:t xml:space="preserve">: </w:t>
      </w:r>
      <w:r>
        <w:rPr>
          <w:sz w:val="24"/>
          <w:szCs w:val="16"/>
        </w:rPr>
        <w:t>Enhancements on PUSCH dropping</w:t>
      </w:r>
    </w:p>
    <w:p w14:paraId="473791F3" w14:textId="003575B2" w:rsidR="001A2C9C" w:rsidRDefault="0047735D" w:rsidP="001A2C9C">
      <w:pPr>
        <w:jc w:val="both"/>
        <w:rPr>
          <w:rFonts w:eastAsia="游明朝"/>
          <w:bCs/>
          <w:lang w:eastAsia="ja-JP"/>
        </w:rPr>
      </w:pPr>
      <w:r>
        <w:rPr>
          <w:rFonts w:eastAsia="游明朝"/>
          <w:bCs/>
          <w:lang w:eastAsia="ja-JP"/>
        </w:rPr>
        <w:t>Since not many views have been provided in terms of enhancements on PUSCH dropping, it is suggested collecting companies’ views on the necessity of any new collision handling with other UL transmissions.</w:t>
      </w:r>
    </w:p>
    <w:p w14:paraId="05EC58BB" w14:textId="77777777" w:rsidR="0047735D" w:rsidRPr="0093705B" w:rsidRDefault="0047735D" w:rsidP="0047735D">
      <w:pPr>
        <w:jc w:val="both"/>
        <w:rPr>
          <w:rFonts w:eastAsia="游明朝"/>
          <w:b/>
          <w:bCs/>
          <w:iCs/>
          <w:u w:val="single"/>
          <w:lang w:eastAsia="ja-JP"/>
        </w:rPr>
      </w:pPr>
      <w:r w:rsidRPr="0093705B">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8</w:t>
      </w:r>
    </w:p>
    <w:p w14:paraId="5714B827" w14:textId="77777777" w:rsidR="0047735D" w:rsidRDefault="0047735D" w:rsidP="0047735D">
      <w:pPr>
        <w:pStyle w:val="aff7"/>
        <w:numPr>
          <w:ilvl w:val="0"/>
          <w:numId w:val="58"/>
        </w:numPr>
        <w:ind w:firstLineChars="0"/>
        <w:jc w:val="both"/>
        <w:rPr>
          <w:rFonts w:eastAsia="游明朝"/>
          <w:iCs/>
          <w:lang w:eastAsia="ja-JP"/>
        </w:rPr>
      </w:pPr>
      <w:r w:rsidRPr="001F717F">
        <w:rPr>
          <w:rFonts w:eastAsia="游明朝"/>
          <w:iCs/>
          <w:lang w:eastAsia="ja-JP"/>
        </w:rPr>
        <w:t>Discuss further</w:t>
      </w:r>
      <w:r>
        <w:rPr>
          <w:rFonts w:eastAsia="游明朝"/>
          <w:iCs/>
          <w:lang w:eastAsia="ja-JP"/>
        </w:rPr>
        <w:t>:</w:t>
      </w:r>
    </w:p>
    <w:p w14:paraId="50E98F2D" w14:textId="77777777" w:rsidR="0047735D" w:rsidRDefault="0047735D" w:rsidP="0047735D">
      <w:pPr>
        <w:pStyle w:val="aff7"/>
        <w:numPr>
          <w:ilvl w:val="1"/>
          <w:numId w:val="58"/>
        </w:numPr>
        <w:ind w:firstLineChars="0"/>
        <w:jc w:val="both"/>
        <w:rPr>
          <w:rFonts w:eastAsia="游明朝"/>
          <w:iCs/>
          <w:lang w:eastAsia="ja-JP"/>
        </w:rPr>
      </w:pPr>
      <w:r>
        <w:rPr>
          <w:rFonts w:eastAsia="游明朝"/>
          <w:iCs/>
          <w:lang w:eastAsia="ja-JP"/>
        </w:rPr>
        <w:t xml:space="preserve">Necessity of collision handling between </w:t>
      </w:r>
      <w:r w:rsidRPr="00BE62DB">
        <w:rPr>
          <w:rFonts w:eastAsia="游明朝"/>
          <w:iCs/>
          <w:lang w:eastAsia="ja-JP"/>
        </w:rPr>
        <w:t xml:space="preserve">PUSCH repetition Type A and the </w:t>
      </w:r>
      <w:r>
        <w:rPr>
          <w:rFonts w:eastAsia="游明朝"/>
          <w:iCs/>
          <w:lang w:eastAsia="ja-JP"/>
        </w:rPr>
        <w:t>other</w:t>
      </w:r>
      <w:r w:rsidRPr="00BE62DB">
        <w:rPr>
          <w:rFonts w:eastAsia="游明朝"/>
          <w:iCs/>
          <w:lang w:eastAsia="ja-JP"/>
        </w:rPr>
        <w:t xml:space="preserve"> UL transmissions</w:t>
      </w:r>
      <w:r>
        <w:rPr>
          <w:rFonts w:eastAsia="游明朝"/>
          <w:iCs/>
          <w:lang w:eastAsia="ja-JP"/>
        </w:rPr>
        <w:t xml:space="preserve">, </w:t>
      </w:r>
      <w:proofErr w:type="gramStart"/>
      <w:r>
        <w:rPr>
          <w:rFonts w:eastAsia="游明朝"/>
          <w:iCs/>
          <w:lang w:eastAsia="ja-JP"/>
        </w:rPr>
        <w:t>e.g.</w:t>
      </w:r>
      <w:proofErr w:type="gramEnd"/>
      <w:r>
        <w:rPr>
          <w:rFonts w:eastAsia="游明朝"/>
          <w:iCs/>
          <w:lang w:eastAsia="ja-JP"/>
        </w:rPr>
        <w:t xml:space="preserve"> SPS HARQ-ACK, SRS</w:t>
      </w:r>
    </w:p>
    <w:p w14:paraId="2B26977A" w14:textId="77777777" w:rsidR="0047735D" w:rsidRDefault="0047735D" w:rsidP="0047735D">
      <w:pPr>
        <w:pStyle w:val="aff7"/>
        <w:numPr>
          <w:ilvl w:val="1"/>
          <w:numId w:val="58"/>
        </w:numPr>
        <w:ind w:firstLineChars="0"/>
        <w:jc w:val="both"/>
        <w:rPr>
          <w:rFonts w:eastAsia="游明朝"/>
          <w:iCs/>
          <w:lang w:eastAsia="ja-JP"/>
        </w:rPr>
      </w:pPr>
      <w:r>
        <w:rPr>
          <w:rFonts w:eastAsia="游明朝" w:hint="eastAsia"/>
          <w:iCs/>
          <w:lang w:eastAsia="ja-JP"/>
        </w:rPr>
        <w:t>H</w:t>
      </w:r>
      <w:r>
        <w:rPr>
          <w:rFonts w:eastAsia="游明朝"/>
          <w:iCs/>
          <w:lang w:eastAsia="ja-JP"/>
        </w:rPr>
        <w:t>ow to handle the collision, if any, e.g.</w:t>
      </w:r>
    </w:p>
    <w:p w14:paraId="028DECE7" w14:textId="77777777" w:rsidR="0047735D" w:rsidRPr="00BE62DB" w:rsidRDefault="0047735D" w:rsidP="0047735D">
      <w:pPr>
        <w:pStyle w:val="aff7"/>
        <w:numPr>
          <w:ilvl w:val="2"/>
          <w:numId w:val="58"/>
        </w:numPr>
        <w:ind w:firstLineChars="0"/>
        <w:jc w:val="both"/>
        <w:rPr>
          <w:rFonts w:eastAsia="游明朝"/>
          <w:iCs/>
          <w:lang w:eastAsia="ja-JP"/>
        </w:rPr>
      </w:pPr>
      <w:r w:rsidRPr="00BE62DB">
        <w:rPr>
          <w:rFonts w:eastAsia="游明朝" w:hint="eastAsia"/>
          <w:iCs/>
          <w:lang w:eastAsia="ja-JP"/>
        </w:rPr>
        <w:t>Dropping whole part of either PUSCH repetition or the colliding UL transmission</w:t>
      </w:r>
    </w:p>
    <w:p w14:paraId="19C61BA2" w14:textId="77777777" w:rsidR="0047735D" w:rsidRPr="001F717F" w:rsidRDefault="0047735D" w:rsidP="0047735D">
      <w:pPr>
        <w:pStyle w:val="aff7"/>
        <w:numPr>
          <w:ilvl w:val="2"/>
          <w:numId w:val="58"/>
        </w:numPr>
        <w:ind w:firstLineChars="0"/>
        <w:jc w:val="both"/>
        <w:rPr>
          <w:rFonts w:eastAsia="游明朝"/>
          <w:iCs/>
          <w:lang w:eastAsia="ja-JP"/>
        </w:rPr>
      </w:pPr>
      <w:r w:rsidRPr="00BE62DB">
        <w:rPr>
          <w:rFonts w:eastAsia="游明朝" w:hint="eastAsia"/>
          <w:iCs/>
          <w:lang w:eastAsia="ja-JP"/>
        </w:rPr>
        <w:t>Partial</w:t>
      </w:r>
      <w:r>
        <w:rPr>
          <w:rFonts w:eastAsia="游明朝"/>
          <w:iCs/>
          <w:lang w:eastAsia="ja-JP"/>
        </w:rPr>
        <w:t>ly</w:t>
      </w:r>
      <w:r w:rsidRPr="00BE62DB">
        <w:rPr>
          <w:rFonts w:eastAsia="游明朝" w:hint="eastAsia"/>
          <w:iCs/>
          <w:lang w:eastAsia="ja-JP"/>
        </w:rPr>
        <w:t xml:space="preserve"> dropping either PUSCH repetition or the colliding UL transmission</w:t>
      </w:r>
    </w:p>
    <w:p w14:paraId="0A80E39C" w14:textId="6C20BF6D" w:rsidR="001A2C9C" w:rsidRPr="00327B7C" w:rsidRDefault="00DB5706" w:rsidP="001A2C9C">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 the above proposal #2-9.</w:t>
      </w:r>
    </w:p>
    <w:tbl>
      <w:tblPr>
        <w:tblStyle w:val="aff6"/>
        <w:tblW w:w="0" w:type="auto"/>
        <w:tblLook w:val="04A0" w:firstRow="1" w:lastRow="0" w:firstColumn="1" w:lastColumn="0" w:noHBand="0" w:noVBand="1"/>
      </w:tblPr>
      <w:tblGrid>
        <w:gridCol w:w="1236"/>
        <w:gridCol w:w="8395"/>
      </w:tblGrid>
      <w:tr w:rsidR="001A2C9C" w:rsidRPr="006802C5" w14:paraId="4094DA7F" w14:textId="77777777" w:rsidTr="00F05A36">
        <w:tc>
          <w:tcPr>
            <w:tcW w:w="1236" w:type="dxa"/>
          </w:tcPr>
          <w:p w14:paraId="0DA89F88" w14:textId="77777777" w:rsidR="001A2C9C" w:rsidRDefault="001A2C9C" w:rsidP="00F05A36">
            <w:pPr>
              <w:spacing w:after="120"/>
              <w:jc w:val="both"/>
              <w:rPr>
                <w:rFonts w:eastAsiaTheme="minorEastAsia"/>
                <w:b/>
                <w:bCs/>
                <w:lang w:eastAsia="zh-CN"/>
              </w:rPr>
            </w:pPr>
          </w:p>
          <w:p w14:paraId="18FCDF4D"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80F5DF9"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B21A8F8" w14:textId="77777777" w:rsidTr="00F05A36">
        <w:tc>
          <w:tcPr>
            <w:tcW w:w="1236" w:type="dxa"/>
          </w:tcPr>
          <w:p w14:paraId="298F0717"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6F0FC5BC" w14:textId="77777777" w:rsidR="001A2C9C" w:rsidRPr="006802C5" w:rsidRDefault="001A2C9C" w:rsidP="00F05A36">
            <w:pPr>
              <w:spacing w:after="120"/>
              <w:jc w:val="both"/>
              <w:rPr>
                <w:rFonts w:eastAsiaTheme="minorEastAsia"/>
                <w:lang w:val="en-US" w:eastAsia="zh-CN"/>
              </w:rPr>
            </w:pPr>
          </w:p>
        </w:tc>
      </w:tr>
      <w:tr w:rsidR="001A2C9C" w:rsidRPr="006802C5" w14:paraId="40FA816F" w14:textId="77777777" w:rsidTr="00F05A36">
        <w:tc>
          <w:tcPr>
            <w:tcW w:w="1236" w:type="dxa"/>
          </w:tcPr>
          <w:p w14:paraId="655C0CAE" w14:textId="77777777" w:rsidR="001A2C9C" w:rsidRPr="006802C5" w:rsidRDefault="001A2C9C" w:rsidP="00F05A36">
            <w:pPr>
              <w:spacing w:after="120"/>
              <w:jc w:val="both"/>
              <w:rPr>
                <w:rFonts w:eastAsiaTheme="minorEastAsia"/>
                <w:lang w:val="en-US" w:eastAsia="zh-CN"/>
              </w:rPr>
            </w:pPr>
          </w:p>
        </w:tc>
        <w:tc>
          <w:tcPr>
            <w:tcW w:w="8395" w:type="dxa"/>
          </w:tcPr>
          <w:p w14:paraId="175F6035" w14:textId="77777777" w:rsidR="001A2C9C" w:rsidRPr="006802C5" w:rsidRDefault="001A2C9C" w:rsidP="00F05A36">
            <w:pPr>
              <w:spacing w:after="120"/>
              <w:jc w:val="both"/>
              <w:rPr>
                <w:rFonts w:eastAsiaTheme="minorEastAsia"/>
                <w:lang w:val="en-US" w:eastAsia="zh-CN"/>
              </w:rPr>
            </w:pPr>
          </w:p>
        </w:tc>
      </w:tr>
    </w:tbl>
    <w:p w14:paraId="6544514B" w14:textId="77777777" w:rsidR="001A2C9C" w:rsidRPr="006802C5" w:rsidRDefault="001A2C9C" w:rsidP="001A2C9C">
      <w:pPr>
        <w:jc w:val="both"/>
        <w:rPr>
          <w:lang w:val="en-US" w:eastAsia="zh-CN"/>
        </w:rPr>
      </w:pPr>
      <w:r w:rsidRPr="006802C5">
        <w:rPr>
          <w:rFonts w:hint="eastAsia"/>
          <w:lang w:val="en-US" w:eastAsia="zh-CN"/>
        </w:rPr>
        <w:t xml:space="preserve"> </w:t>
      </w:r>
    </w:p>
    <w:p w14:paraId="08EF9F83"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9</w:t>
      </w:r>
      <w:r w:rsidRPr="0081686A">
        <w:rPr>
          <w:sz w:val="24"/>
          <w:szCs w:val="16"/>
        </w:rPr>
        <w:t xml:space="preserve">: </w:t>
      </w:r>
      <w:r w:rsidRPr="00BE7F57">
        <w:rPr>
          <w:sz w:val="24"/>
          <w:szCs w:val="16"/>
        </w:rPr>
        <w:t>Enhancement on UCI multiplexing on PUSCH repetition</w:t>
      </w:r>
    </w:p>
    <w:p w14:paraId="0181B618" w14:textId="77777777" w:rsidR="0047735D" w:rsidRDefault="0047735D" w:rsidP="0047735D">
      <w:pPr>
        <w:jc w:val="both"/>
        <w:rPr>
          <w:rFonts w:eastAsia="游明朝"/>
          <w:bCs/>
          <w:lang w:eastAsia="ja-JP"/>
        </w:rPr>
      </w:pPr>
      <w:r>
        <w:rPr>
          <w:rFonts w:eastAsia="游明朝"/>
          <w:bCs/>
          <w:lang w:eastAsia="ja-JP"/>
        </w:rPr>
        <w:t>Based on the analysis described in section 2.2.9, the following proposal is made.</w:t>
      </w:r>
    </w:p>
    <w:p w14:paraId="68335A9B" w14:textId="77777777" w:rsidR="0047735D" w:rsidRPr="0093705B" w:rsidRDefault="0047735D" w:rsidP="0047735D">
      <w:pPr>
        <w:jc w:val="both"/>
        <w:rPr>
          <w:rFonts w:eastAsia="游明朝"/>
          <w:b/>
          <w:bCs/>
          <w:iCs/>
          <w:u w:val="single"/>
          <w:lang w:eastAsia="ja-JP"/>
        </w:rPr>
      </w:pPr>
      <w:r w:rsidRPr="0093705B">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9</w:t>
      </w:r>
    </w:p>
    <w:p w14:paraId="1527ECBD" w14:textId="77777777" w:rsidR="0047735D" w:rsidRDefault="0047735D" w:rsidP="0047735D">
      <w:pPr>
        <w:pStyle w:val="aff7"/>
        <w:numPr>
          <w:ilvl w:val="0"/>
          <w:numId w:val="55"/>
        </w:numPr>
        <w:ind w:firstLineChars="0"/>
        <w:jc w:val="both"/>
        <w:rPr>
          <w:rFonts w:eastAsia="游明朝"/>
          <w:iCs/>
          <w:lang w:eastAsia="ja-JP"/>
        </w:rPr>
      </w:pPr>
      <w:r w:rsidRPr="0093705B">
        <w:rPr>
          <w:rFonts w:eastAsia="游明朝" w:hint="eastAsia"/>
          <w:iCs/>
          <w:lang w:eastAsia="ja-JP"/>
        </w:rPr>
        <w:t>D</w:t>
      </w:r>
      <w:r w:rsidRPr="0093705B">
        <w:rPr>
          <w:rFonts w:eastAsia="游明朝"/>
          <w:iCs/>
          <w:lang w:eastAsia="ja-JP"/>
        </w:rPr>
        <w:t>iscuss further</w:t>
      </w:r>
      <w:r>
        <w:rPr>
          <w:rFonts w:eastAsia="游明朝"/>
          <w:iCs/>
          <w:lang w:eastAsia="ja-JP"/>
        </w:rPr>
        <w:t xml:space="preserve"> whether/how </w:t>
      </w:r>
      <w:r w:rsidRPr="00BE7F57">
        <w:rPr>
          <w:rFonts w:eastAsia="游明朝"/>
          <w:iCs/>
          <w:lang w:eastAsia="ja-JP"/>
        </w:rPr>
        <w:t xml:space="preserve">HARQ-ACK multiplexing on PUSCH repetitions can be allowed </w:t>
      </w:r>
      <w:r>
        <w:rPr>
          <w:rFonts w:eastAsia="游明朝"/>
          <w:iCs/>
          <w:lang w:eastAsia="ja-JP"/>
        </w:rPr>
        <w:t>if</w:t>
      </w:r>
      <w:r w:rsidRPr="00BE7F57">
        <w:rPr>
          <w:rFonts w:eastAsia="游明朝"/>
          <w:iCs/>
          <w:lang w:eastAsia="ja-JP"/>
        </w:rPr>
        <w:t xml:space="preserve"> HARQ-ACK for the scheduling DCI comes after the UL grant of the PUSCH repetition transmission</w:t>
      </w:r>
      <w:r>
        <w:rPr>
          <w:rFonts w:eastAsia="游明朝"/>
          <w:iCs/>
          <w:lang w:eastAsia="ja-JP"/>
        </w:rPr>
        <w:t>, taking the following options into account.</w:t>
      </w:r>
    </w:p>
    <w:p w14:paraId="37B1DA57" w14:textId="77777777" w:rsidR="0047735D" w:rsidRDefault="0047735D" w:rsidP="0047735D">
      <w:pPr>
        <w:pStyle w:val="aff7"/>
        <w:numPr>
          <w:ilvl w:val="1"/>
          <w:numId w:val="55"/>
        </w:numPr>
        <w:ind w:firstLineChars="0"/>
        <w:jc w:val="both"/>
        <w:rPr>
          <w:rFonts w:eastAsia="游明朝"/>
          <w:iCs/>
          <w:lang w:eastAsia="ja-JP"/>
        </w:rPr>
      </w:pPr>
      <w:r>
        <w:rPr>
          <w:rFonts w:eastAsia="游明朝"/>
          <w:iCs/>
          <w:lang w:eastAsia="ja-JP"/>
        </w:rPr>
        <w:t xml:space="preserve">Option 1: </w:t>
      </w:r>
      <w:r w:rsidRPr="0016284B">
        <w:rPr>
          <w:rFonts w:eastAsia="游明朝"/>
          <w:iCs/>
          <w:lang w:eastAsia="ja-JP"/>
        </w:rPr>
        <w:t xml:space="preserve">HARQ-ACK bits for later DL assignments puncture </w:t>
      </w:r>
      <w:r>
        <w:rPr>
          <w:rFonts w:eastAsia="游明朝"/>
          <w:iCs/>
          <w:lang w:eastAsia="ja-JP"/>
        </w:rPr>
        <w:t xml:space="preserve">the </w:t>
      </w:r>
      <w:r w:rsidRPr="0016284B">
        <w:rPr>
          <w:rFonts w:eastAsia="游明朝"/>
          <w:iCs/>
          <w:lang w:eastAsia="ja-JP"/>
        </w:rPr>
        <w:t>PUSCH</w:t>
      </w:r>
      <w:r>
        <w:rPr>
          <w:rFonts w:eastAsia="游明朝"/>
          <w:iCs/>
          <w:lang w:eastAsia="ja-JP"/>
        </w:rPr>
        <w:t xml:space="preserve"> repetition.</w:t>
      </w:r>
    </w:p>
    <w:p w14:paraId="3D12009D" w14:textId="77777777" w:rsidR="0047735D" w:rsidRDefault="0047735D" w:rsidP="0047735D">
      <w:pPr>
        <w:pStyle w:val="aff7"/>
        <w:numPr>
          <w:ilvl w:val="1"/>
          <w:numId w:val="55"/>
        </w:numPr>
        <w:ind w:firstLineChars="0"/>
        <w:jc w:val="both"/>
        <w:rPr>
          <w:rFonts w:eastAsia="游明朝"/>
          <w:iCs/>
          <w:lang w:eastAsia="ja-JP"/>
        </w:rPr>
      </w:pPr>
      <w:r>
        <w:rPr>
          <w:rFonts w:eastAsia="游明朝"/>
          <w:iCs/>
          <w:lang w:eastAsia="ja-JP"/>
        </w:rPr>
        <w:t xml:space="preserve">Option 2: When </w:t>
      </w:r>
      <w:r w:rsidRPr="0016284B">
        <w:rPr>
          <w:rFonts w:eastAsia="游明朝"/>
          <w:iCs/>
          <w:lang w:eastAsia="ja-JP"/>
        </w:rPr>
        <w:t xml:space="preserve">HARQ-ACK bits for the DL assignments later than UL grant </w:t>
      </w:r>
      <w:r>
        <w:rPr>
          <w:rFonts w:eastAsia="游明朝"/>
          <w:iCs/>
          <w:lang w:eastAsia="ja-JP"/>
        </w:rPr>
        <w:t xml:space="preserve">is received, </w:t>
      </w:r>
      <w:r w:rsidRPr="0016284B">
        <w:rPr>
          <w:rFonts w:eastAsia="游明朝"/>
          <w:iCs/>
          <w:lang w:eastAsia="ja-JP"/>
        </w:rPr>
        <w:t>PUCCH with HARQ-ACK is transmitted</w:t>
      </w:r>
      <w:r>
        <w:rPr>
          <w:rFonts w:eastAsia="游明朝"/>
          <w:iCs/>
          <w:lang w:eastAsia="ja-JP"/>
        </w:rPr>
        <w:t xml:space="preserve"> and the </w:t>
      </w:r>
      <w:r w:rsidRPr="0016284B">
        <w:rPr>
          <w:rFonts w:eastAsia="游明朝"/>
          <w:iCs/>
          <w:lang w:eastAsia="ja-JP"/>
        </w:rPr>
        <w:t>PUSCH</w:t>
      </w:r>
      <w:r>
        <w:rPr>
          <w:rFonts w:eastAsia="游明朝"/>
          <w:iCs/>
          <w:lang w:eastAsia="ja-JP"/>
        </w:rPr>
        <w:t xml:space="preserve"> repetition</w:t>
      </w:r>
      <w:r w:rsidRPr="0016284B">
        <w:rPr>
          <w:rFonts w:eastAsia="游明朝"/>
          <w:iCs/>
          <w:lang w:eastAsia="ja-JP"/>
        </w:rPr>
        <w:t xml:space="preserve"> is dropped</w:t>
      </w:r>
      <w:r>
        <w:rPr>
          <w:rFonts w:eastAsia="游明朝"/>
          <w:iCs/>
          <w:lang w:eastAsia="ja-JP"/>
        </w:rPr>
        <w:t xml:space="preserve"> or postponed</w:t>
      </w:r>
      <w:r w:rsidRPr="0016284B">
        <w:rPr>
          <w:rFonts w:eastAsia="游明朝"/>
          <w:iCs/>
          <w:lang w:eastAsia="ja-JP"/>
        </w:rPr>
        <w:t>.</w:t>
      </w:r>
    </w:p>
    <w:p w14:paraId="76AE6C09" w14:textId="77777777" w:rsidR="0047735D" w:rsidRPr="00953025" w:rsidRDefault="0047735D" w:rsidP="0047735D">
      <w:pPr>
        <w:pStyle w:val="aff7"/>
        <w:numPr>
          <w:ilvl w:val="1"/>
          <w:numId w:val="55"/>
        </w:numPr>
        <w:ind w:firstLineChars="0"/>
        <w:jc w:val="both"/>
        <w:rPr>
          <w:rFonts w:eastAsia="游明朝"/>
          <w:iCs/>
          <w:lang w:eastAsia="ja-JP"/>
        </w:rPr>
      </w:pPr>
      <w:r>
        <w:rPr>
          <w:rFonts w:eastAsia="游明朝"/>
          <w:iCs/>
          <w:lang w:eastAsia="ja-JP"/>
        </w:rPr>
        <w:t xml:space="preserve">Option 3: </w:t>
      </w:r>
      <w:r w:rsidRPr="0016284B">
        <w:rPr>
          <w:rFonts w:eastAsia="游明朝"/>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游明朝"/>
          <w:iCs/>
          <w:lang w:eastAsia="ja-JP"/>
        </w:rPr>
        <w:t xml:space="preserve">, where </w:t>
      </w:r>
      <w:r w:rsidRPr="0016284B">
        <w:rPr>
          <w:rFonts w:eastAsia="游明朝"/>
          <w:iCs/>
          <w:lang w:eastAsia="ja-JP"/>
        </w:rPr>
        <w:t xml:space="preserve">DAI in the last DCI </w:t>
      </w:r>
      <w:r>
        <w:rPr>
          <w:rFonts w:eastAsia="游明朝"/>
          <w:iCs/>
          <w:lang w:eastAsia="ja-JP"/>
        </w:rPr>
        <w:t>applies</w:t>
      </w:r>
      <w:r w:rsidRPr="0016284B">
        <w:rPr>
          <w:rFonts w:eastAsia="游明朝"/>
          <w:iCs/>
          <w:lang w:eastAsia="ja-JP"/>
        </w:rPr>
        <w:t>.</w:t>
      </w:r>
    </w:p>
    <w:p w14:paraId="1C738FC8" w14:textId="26837C9D" w:rsidR="0047735D" w:rsidRPr="00F05A36" w:rsidRDefault="0047735D" w:rsidP="0047735D">
      <w:pPr>
        <w:jc w:val="both"/>
        <w:rPr>
          <w:rFonts w:eastAsia="游明朝"/>
          <w:bCs/>
          <w:lang w:eastAsia="ja-JP"/>
        </w:rPr>
      </w:pPr>
      <w:r>
        <w:rPr>
          <w:rFonts w:eastAsia="游明朝" w:hint="eastAsia"/>
          <w:bCs/>
          <w:lang w:eastAsia="ja-JP"/>
        </w:rPr>
        <w:t>C</w:t>
      </w:r>
      <w:r>
        <w:rPr>
          <w:rFonts w:eastAsia="游明朝"/>
          <w:bCs/>
          <w:lang w:eastAsia="ja-JP"/>
        </w:rPr>
        <w:t>ompanies are invited to provide their views on</w:t>
      </w:r>
      <w:r w:rsidR="00F971C2" w:rsidRPr="00F971C2">
        <w:rPr>
          <w:rFonts w:eastAsia="游明朝"/>
          <w:iCs/>
          <w:lang w:eastAsia="ja-JP"/>
        </w:rPr>
        <w:t xml:space="preserve"> </w:t>
      </w:r>
      <w:r w:rsidR="00F971C2">
        <w:rPr>
          <w:rFonts w:eastAsia="游明朝"/>
          <w:iCs/>
          <w:lang w:eastAsia="ja-JP"/>
        </w:rPr>
        <w:t xml:space="preserve">whether/how </w:t>
      </w:r>
      <w:r w:rsidR="00F971C2" w:rsidRPr="00BE7F57">
        <w:rPr>
          <w:rFonts w:eastAsia="游明朝"/>
          <w:iCs/>
          <w:lang w:eastAsia="ja-JP"/>
        </w:rPr>
        <w:t xml:space="preserve">HARQ-ACK multiplexing on PUSCH repetitions can be allowed </w:t>
      </w:r>
      <w:r w:rsidR="00F971C2">
        <w:rPr>
          <w:rFonts w:eastAsia="游明朝"/>
          <w:iCs/>
          <w:lang w:eastAsia="ja-JP"/>
        </w:rPr>
        <w:t>if</w:t>
      </w:r>
      <w:r w:rsidR="00F971C2" w:rsidRPr="00BE7F57">
        <w:rPr>
          <w:rFonts w:eastAsia="游明朝"/>
          <w:iCs/>
          <w:lang w:eastAsia="ja-JP"/>
        </w:rPr>
        <w:t xml:space="preserve"> HARQ-ACK for the scheduling DCI comes after the UL grant of the PUSCH repetition transmission</w:t>
      </w:r>
      <w:r w:rsidR="00F971C2">
        <w:rPr>
          <w:rFonts w:eastAsia="游明朝"/>
          <w:iCs/>
          <w:lang w:eastAsia="ja-JP"/>
        </w:rPr>
        <w:t>, taking the following options into account</w:t>
      </w:r>
      <w:r>
        <w:rPr>
          <w:rFonts w:eastAsia="游明朝"/>
          <w:bCs/>
          <w:lang w:eastAsia="ja-JP"/>
        </w:rPr>
        <w:t>.</w:t>
      </w:r>
    </w:p>
    <w:tbl>
      <w:tblPr>
        <w:tblStyle w:val="aff6"/>
        <w:tblW w:w="0" w:type="auto"/>
        <w:tblLook w:val="04A0" w:firstRow="1" w:lastRow="0" w:firstColumn="1" w:lastColumn="0" w:noHBand="0" w:noVBand="1"/>
      </w:tblPr>
      <w:tblGrid>
        <w:gridCol w:w="1236"/>
        <w:gridCol w:w="8395"/>
      </w:tblGrid>
      <w:tr w:rsidR="001A2C9C" w:rsidRPr="006802C5" w14:paraId="6762DE6F" w14:textId="77777777" w:rsidTr="00F05A36">
        <w:tc>
          <w:tcPr>
            <w:tcW w:w="1236" w:type="dxa"/>
          </w:tcPr>
          <w:p w14:paraId="61BAC795" w14:textId="77777777" w:rsidR="001A2C9C" w:rsidRDefault="001A2C9C" w:rsidP="00F05A36">
            <w:pPr>
              <w:spacing w:after="120"/>
              <w:jc w:val="both"/>
              <w:rPr>
                <w:rFonts w:eastAsiaTheme="minorEastAsia"/>
                <w:b/>
                <w:bCs/>
                <w:lang w:eastAsia="zh-CN"/>
              </w:rPr>
            </w:pPr>
          </w:p>
          <w:p w14:paraId="55877705"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lastRenderedPageBreak/>
              <w:t>Company</w:t>
            </w:r>
          </w:p>
        </w:tc>
        <w:tc>
          <w:tcPr>
            <w:tcW w:w="8395" w:type="dxa"/>
          </w:tcPr>
          <w:p w14:paraId="48EDD721"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lastRenderedPageBreak/>
              <w:t>Comments</w:t>
            </w:r>
          </w:p>
        </w:tc>
      </w:tr>
      <w:tr w:rsidR="001A2C9C" w:rsidRPr="006802C5" w14:paraId="5ECA4708" w14:textId="77777777" w:rsidTr="00F05A36">
        <w:tc>
          <w:tcPr>
            <w:tcW w:w="1236" w:type="dxa"/>
          </w:tcPr>
          <w:p w14:paraId="56FC332C"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2443F993" w14:textId="77777777" w:rsidR="001A2C9C" w:rsidRPr="006802C5" w:rsidRDefault="001A2C9C" w:rsidP="00F05A36">
            <w:pPr>
              <w:spacing w:after="120"/>
              <w:jc w:val="both"/>
              <w:rPr>
                <w:rFonts w:eastAsiaTheme="minorEastAsia"/>
                <w:lang w:val="en-US" w:eastAsia="zh-CN"/>
              </w:rPr>
            </w:pPr>
          </w:p>
        </w:tc>
      </w:tr>
      <w:tr w:rsidR="001A2C9C" w:rsidRPr="006802C5" w14:paraId="2317C1A7" w14:textId="77777777" w:rsidTr="00F05A36">
        <w:tc>
          <w:tcPr>
            <w:tcW w:w="1236" w:type="dxa"/>
          </w:tcPr>
          <w:p w14:paraId="1113D474" w14:textId="77777777" w:rsidR="001A2C9C" w:rsidRPr="006802C5" w:rsidRDefault="001A2C9C" w:rsidP="00F05A36">
            <w:pPr>
              <w:spacing w:after="120"/>
              <w:jc w:val="both"/>
              <w:rPr>
                <w:rFonts w:eastAsiaTheme="minorEastAsia"/>
                <w:lang w:val="en-US" w:eastAsia="zh-CN"/>
              </w:rPr>
            </w:pPr>
          </w:p>
        </w:tc>
        <w:tc>
          <w:tcPr>
            <w:tcW w:w="8395" w:type="dxa"/>
          </w:tcPr>
          <w:p w14:paraId="40CA11C0" w14:textId="77777777" w:rsidR="001A2C9C" w:rsidRPr="006802C5" w:rsidRDefault="001A2C9C" w:rsidP="00F05A36">
            <w:pPr>
              <w:spacing w:after="120"/>
              <w:jc w:val="both"/>
              <w:rPr>
                <w:rFonts w:eastAsiaTheme="minorEastAsia"/>
                <w:lang w:val="en-US" w:eastAsia="zh-CN"/>
              </w:rPr>
            </w:pPr>
          </w:p>
        </w:tc>
      </w:tr>
    </w:tbl>
    <w:p w14:paraId="616CE168" w14:textId="77777777" w:rsidR="001A2C9C" w:rsidRPr="006802C5" w:rsidRDefault="001A2C9C" w:rsidP="001A2C9C">
      <w:pPr>
        <w:jc w:val="both"/>
        <w:rPr>
          <w:lang w:val="en-US" w:eastAsia="zh-CN"/>
        </w:rPr>
      </w:pPr>
      <w:r w:rsidRPr="006802C5">
        <w:rPr>
          <w:rFonts w:hint="eastAsia"/>
          <w:lang w:val="en-US" w:eastAsia="zh-CN"/>
        </w:rPr>
        <w:t xml:space="preserve"> </w:t>
      </w:r>
    </w:p>
    <w:p w14:paraId="29104666"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B71510">
        <w:rPr>
          <w:sz w:val="24"/>
          <w:szCs w:val="16"/>
        </w:rPr>
        <w:t>Issue#2-10: Configuration/indication of CovEnh functions</w:t>
      </w:r>
    </w:p>
    <w:p w14:paraId="603A1C5D" w14:textId="315A2090" w:rsidR="001A2C9C" w:rsidRDefault="00064C36" w:rsidP="001A2C9C">
      <w:pPr>
        <w:jc w:val="both"/>
        <w:rPr>
          <w:rFonts w:eastAsia="游明朝"/>
          <w:iCs/>
          <w:lang w:val="sv-SE" w:eastAsia="ja-JP"/>
        </w:rPr>
      </w:pPr>
      <w:r>
        <w:rPr>
          <w:rFonts w:eastAsia="游明朝"/>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4626E784" w14:textId="77777777" w:rsidR="00064C36" w:rsidRPr="0093705B" w:rsidRDefault="00064C36" w:rsidP="00064C36">
      <w:pPr>
        <w:jc w:val="both"/>
        <w:rPr>
          <w:rFonts w:eastAsia="游明朝"/>
          <w:b/>
          <w:bCs/>
          <w:iCs/>
          <w:u w:val="single"/>
          <w:lang w:eastAsia="ja-JP"/>
        </w:rPr>
      </w:pPr>
      <w:r w:rsidRPr="0093705B">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10</w:t>
      </w:r>
    </w:p>
    <w:p w14:paraId="5D8C8E10" w14:textId="77777777" w:rsidR="00064C36" w:rsidRPr="001F717F" w:rsidRDefault="00064C36" w:rsidP="00064C36">
      <w:pPr>
        <w:pStyle w:val="aff7"/>
        <w:numPr>
          <w:ilvl w:val="0"/>
          <w:numId w:val="55"/>
        </w:numPr>
        <w:ind w:firstLineChars="0"/>
        <w:jc w:val="both"/>
        <w:rPr>
          <w:rFonts w:eastAsia="游明朝"/>
          <w:iCs/>
          <w:lang w:val="sv-SE" w:eastAsia="ja-JP"/>
        </w:rPr>
      </w:pPr>
      <w:r w:rsidRPr="001F717F">
        <w:rPr>
          <w:rFonts w:eastAsia="游明朝"/>
          <w:iCs/>
          <w:lang w:eastAsia="ja-JP"/>
        </w:rPr>
        <w:t xml:space="preserve">Discuss further the following options, </w:t>
      </w:r>
      <w:r w:rsidRPr="001F717F">
        <w:rPr>
          <w:rFonts w:eastAsia="游明朝"/>
          <w:bCs/>
          <w:lang w:eastAsia="ja-JP"/>
        </w:rPr>
        <w:t xml:space="preserve">in terms of configurations/indications of two enhancements, </w:t>
      </w:r>
      <w:r w:rsidRPr="001F717F">
        <w:rPr>
          <w:rFonts w:eastAsia="游明朝"/>
          <w:iCs/>
          <w:lang w:val="sv-SE" w:eastAsia="ja-JP"/>
        </w:rPr>
        <w:t>i.e., (a) increase of the maximum number of repetitions and (b) the repetitions counted on the basis of available slots:</w:t>
      </w:r>
    </w:p>
    <w:p w14:paraId="7432F737" w14:textId="77777777" w:rsidR="00064C36" w:rsidRPr="0093705B" w:rsidRDefault="00064C36" w:rsidP="00064C36">
      <w:pPr>
        <w:pStyle w:val="aff7"/>
        <w:numPr>
          <w:ilvl w:val="1"/>
          <w:numId w:val="55"/>
        </w:numPr>
        <w:ind w:firstLineChars="0"/>
        <w:jc w:val="both"/>
        <w:rPr>
          <w:rFonts w:eastAsia="游明朝"/>
          <w:bCs/>
          <w:lang w:eastAsia="ja-JP"/>
        </w:rPr>
      </w:pPr>
      <w:r>
        <w:rPr>
          <w:rFonts w:eastAsia="游明朝"/>
          <w:iCs/>
          <w:lang w:val="sv-SE" w:eastAsia="ja-JP"/>
        </w:rPr>
        <w:t>Option 1: The enhancement (a) is RRC-configurable. The enhancement (b) is a basic feature of CovEnh capability.</w:t>
      </w:r>
    </w:p>
    <w:p w14:paraId="6242FF66" w14:textId="77777777" w:rsidR="00064C36" w:rsidRPr="0093705B" w:rsidRDefault="00064C36" w:rsidP="00064C36">
      <w:pPr>
        <w:pStyle w:val="aff7"/>
        <w:numPr>
          <w:ilvl w:val="1"/>
          <w:numId w:val="55"/>
        </w:numPr>
        <w:ind w:firstLineChars="0"/>
        <w:jc w:val="both"/>
        <w:rPr>
          <w:rFonts w:eastAsia="游明朝"/>
          <w:bCs/>
          <w:lang w:eastAsia="ja-JP"/>
        </w:rPr>
      </w:pPr>
      <w:r>
        <w:rPr>
          <w:rFonts w:eastAsia="游明朝"/>
          <w:iCs/>
          <w:lang w:val="sv-SE" w:eastAsia="ja-JP"/>
        </w:rPr>
        <w:t>Option 2: A set of the enhancements (a) and (b) is RRC-configurable (i.e., configured together).</w:t>
      </w:r>
    </w:p>
    <w:p w14:paraId="3F4CE72A" w14:textId="77777777" w:rsidR="00064C36" w:rsidRPr="0093705B" w:rsidRDefault="00064C36" w:rsidP="00064C36">
      <w:pPr>
        <w:pStyle w:val="aff7"/>
        <w:numPr>
          <w:ilvl w:val="1"/>
          <w:numId w:val="55"/>
        </w:numPr>
        <w:ind w:firstLineChars="0"/>
        <w:jc w:val="both"/>
        <w:rPr>
          <w:lang w:eastAsia="zh-CN"/>
        </w:rPr>
      </w:pPr>
      <w:r w:rsidRPr="00A359C5">
        <w:rPr>
          <w:rFonts w:eastAsia="游明朝"/>
          <w:iCs/>
          <w:lang w:val="sv-SE" w:eastAsia="ja-JP"/>
        </w:rPr>
        <w:t>Option 3: Either enhancements (a) or (b) is RRC-configurable (i.e., not configured together).</w:t>
      </w:r>
    </w:p>
    <w:p w14:paraId="044CFA72" w14:textId="77777777" w:rsidR="00064C36" w:rsidRPr="0093705B" w:rsidRDefault="00064C36" w:rsidP="00064C36">
      <w:pPr>
        <w:pStyle w:val="aff7"/>
        <w:numPr>
          <w:ilvl w:val="1"/>
          <w:numId w:val="55"/>
        </w:numPr>
        <w:ind w:firstLineChars="0"/>
        <w:jc w:val="both"/>
        <w:rPr>
          <w:lang w:eastAsia="zh-CN"/>
        </w:rPr>
      </w:pPr>
      <w:r w:rsidRPr="00A359C5">
        <w:rPr>
          <w:rFonts w:eastAsia="游明朝"/>
          <w:iCs/>
          <w:lang w:val="sv-SE" w:eastAsia="ja-JP"/>
        </w:rPr>
        <w:t xml:space="preserve">Option </w:t>
      </w:r>
      <w:r>
        <w:rPr>
          <w:rFonts w:eastAsia="游明朝"/>
          <w:iCs/>
          <w:lang w:val="sv-SE" w:eastAsia="ja-JP"/>
        </w:rPr>
        <w:t>4</w:t>
      </w:r>
      <w:r w:rsidRPr="00A359C5">
        <w:rPr>
          <w:rFonts w:eastAsia="游明朝"/>
          <w:iCs/>
          <w:lang w:val="sv-SE" w:eastAsia="ja-JP"/>
        </w:rPr>
        <w:t xml:space="preserve">: Either enhancements (a) or (b) </w:t>
      </w:r>
      <w:r>
        <w:rPr>
          <w:rFonts w:eastAsia="游明朝"/>
          <w:iCs/>
          <w:lang w:val="sv-SE" w:eastAsia="ja-JP"/>
        </w:rPr>
        <w:t xml:space="preserve">or both </w:t>
      </w:r>
      <w:r w:rsidRPr="00A359C5">
        <w:rPr>
          <w:rFonts w:eastAsia="游明朝"/>
          <w:iCs/>
          <w:lang w:val="sv-SE" w:eastAsia="ja-JP"/>
        </w:rPr>
        <w:t>is RRC-configurable.</w:t>
      </w:r>
    </w:p>
    <w:p w14:paraId="1830A622" w14:textId="77777777" w:rsidR="00064C36" w:rsidRPr="001843E0" w:rsidRDefault="00064C36" w:rsidP="00064C36">
      <w:pPr>
        <w:pStyle w:val="aff7"/>
        <w:numPr>
          <w:ilvl w:val="1"/>
          <w:numId w:val="55"/>
        </w:numPr>
        <w:ind w:firstLineChars="0"/>
        <w:jc w:val="both"/>
        <w:rPr>
          <w:lang w:eastAsia="zh-CN"/>
        </w:rPr>
      </w:pPr>
      <w:r w:rsidRPr="001843E0">
        <w:rPr>
          <w:rFonts w:eastAsia="游明朝"/>
          <w:iCs/>
          <w:lang w:val="sv-SE" w:eastAsia="ja-JP"/>
        </w:rPr>
        <w:t xml:space="preserve">Option </w:t>
      </w:r>
      <w:r>
        <w:rPr>
          <w:rFonts w:eastAsia="游明朝"/>
          <w:iCs/>
          <w:lang w:val="sv-SE" w:eastAsia="ja-JP"/>
        </w:rPr>
        <w:t>5</w:t>
      </w:r>
      <w:r w:rsidRPr="001843E0">
        <w:rPr>
          <w:rFonts w:eastAsia="游明朝"/>
          <w:iCs/>
          <w:lang w:val="sv-SE" w:eastAsia="ja-JP"/>
        </w:rPr>
        <w:t xml:space="preserve">: Either enhancements (a) or (b) is </w:t>
      </w:r>
      <w:r>
        <w:rPr>
          <w:rFonts w:eastAsia="游明朝"/>
          <w:iCs/>
          <w:lang w:val="sv-SE" w:eastAsia="ja-JP"/>
        </w:rPr>
        <w:t>dynamically</w:t>
      </w:r>
      <w:r w:rsidRPr="001843E0">
        <w:rPr>
          <w:rFonts w:eastAsia="游明朝"/>
          <w:iCs/>
          <w:lang w:val="sv-SE" w:eastAsia="ja-JP"/>
        </w:rPr>
        <w:t>-</w:t>
      </w:r>
      <w:r>
        <w:rPr>
          <w:rFonts w:eastAsia="游明朝"/>
          <w:iCs/>
          <w:lang w:val="sv-SE" w:eastAsia="ja-JP"/>
        </w:rPr>
        <w:t>indicated</w:t>
      </w:r>
      <w:r w:rsidRPr="001843E0">
        <w:rPr>
          <w:rFonts w:eastAsia="游明朝"/>
          <w:iCs/>
          <w:lang w:val="sv-SE" w:eastAsia="ja-JP"/>
        </w:rPr>
        <w:t>.</w:t>
      </w:r>
    </w:p>
    <w:p w14:paraId="69A00070" w14:textId="0003F21F" w:rsidR="00064C36" w:rsidRPr="00064C36" w:rsidRDefault="00064C36" w:rsidP="001A2C9C">
      <w:pPr>
        <w:jc w:val="both"/>
        <w:rPr>
          <w:lang w:eastAsia="zh-CN"/>
        </w:rPr>
      </w:pPr>
      <w:r>
        <w:rPr>
          <w:lang w:eastAsia="zh-CN"/>
        </w:rPr>
        <w:t>Companies are invited to provide their views on the above option2.</w:t>
      </w:r>
    </w:p>
    <w:tbl>
      <w:tblPr>
        <w:tblStyle w:val="aff6"/>
        <w:tblW w:w="0" w:type="auto"/>
        <w:tblLook w:val="04A0" w:firstRow="1" w:lastRow="0" w:firstColumn="1" w:lastColumn="0" w:noHBand="0" w:noVBand="1"/>
      </w:tblPr>
      <w:tblGrid>
        <w:gridCol w:w="1236"/>
        <w:gridCol w:w="8395"/>
      </w:tblGrid>
      <w:tr w:rsidR="001A2C9C" w:rsidRPr="006802C5" w14:paraId="61FD4E44" w14:textId="77777777" w:rsidTr="00F05A36">
        <w:tc>
          <w:tcPr>
            <w:tcW w:w="1236" w:type="dxa"/>
          </w:tcPr>
          <w:p w14:paraId="305F09C8" w14:textId="77777777" w:rsidR="001A2C9C" w:rsidRDefault="001A2C9C" w:rsidP="00F05A36">
            <w:pPr>
              <w:spacing w:after="120"/>
              <w:jc w:val="both"/>
              <w:rPr>
                <w:rFonts w:eastAsiaTheme="minorEastAsia"/>
                <w:b/>
                <w:bCs/>
                <w:lang w:eastAsia="zh-CN"/>
              </w:rPr>
            </w:pPr>
          </w:p>
          <w:p w14:paraId="49070A02"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E17CC17"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7D98EE6B" w14:textId="77777777" w:rsidTr="00F05A36">
        <w:tc>
          <w:tcPr>
            <w:tcW w:w="1236" w:type="dxa"/>
          </w:tcPr>
          <w:p w14:paraId="4DB08495"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07DB27F7" w14:textId="77777777" w:rsidR="001A2C9C" w:rsidRPr="006802C5" w:rsidRDefault="001A2C9C" w:rsidP="00F05A36">
            <w:pPr>
              <w:spacing w:after="120"/>
              <w:jc w:val="both"/>
              <w:rPr>
                <w:rFonts w:eastAsiaTheme="minorEastAsia"/>
                <w:lang w:val="en-US" w:eastAsia="zh-CN"/>
              </w:rPr>
            </w:pPr>
          </w:p>
        </w:tc>
      </w:tr>
      <w:tr w:rsidR="001A2C9C" w:rsidRPr="006802C5" w14:paraId="422BFFA2" w14:textId="77777777" w:rsidTr="00F05A36">
        <w:tc>
          <w:tcPr>
            <w:tcW w:w="1236" w:type="dxa"/>
          </w:tcPr>
          <w:p w14:paraId="6EFF67D8" w14:textId="77777777" w:rsidR="001A2C9C" w:rsidRPr="006802C5" w:rsidRDefault="001A2C9C" w:rsidP="00F05A36">
            <w:pPr>
              <w:spacing w:after="120"/>
              <w:jc w:val="both"/>
              <w:rPr>
                <w:rFonts w:eastAsiaTheme="minorEastAsia"/>
                <w:lang w:val="en-US" w:eastAsia="zh-CN"/>
              </w:rPr>
            </w:pPr>
          </w:p>
        </w:tc>
        <w:tc>
          <w:tcPr>
            <w:tcW w:w="8395" w:type="dxa"/>
          </w:tcPr>
          <w:p w14:paraId="573FB5BD" w14:textId="77777777" w:rsidR="001A2C9C" w:rsidRPr="006802C5" w:rsidRDefault="001A2C9C" w:rsidP="00F05A36">
            <w:pPr>
              <w:spacing w:after="120"/>
              <w:jc w:val="both"/>
              <w:rPr>
                <w:rFonts w:eastAsiaTheme="minorEastAsia"/>
                <w:lang w:val="en-US" w:eastAsia="zh-CN"/>
              </w:rPr>
            </w:pPr>
          </w:p>
        </w:tc>
      </w:tr>
    </w:tbl>
    <w:p w14:paraId="2CFAB9E0" w14:textId="77777777" w:rsidR="001A2C9C" w:rsidRPr="00A359C5" w:rsidRDefault="001A2C9C" w:rsidP="001A2C9C">
      <w:pPr>
        <w:jc w:val="both"/>
        <w:rPr>
          <w:lang w:eastAsia="zh-CN"/>
        </w:rPr>
      </w:pPr>
    </w:p>
    <w:p w14:paraId="29B99FEA" w14:textId="77777777" w:rsidR="001A2C9C" w:rsidRPr="006802C5" w:rsidRDefault="001A2C9C" w:rsidP="001A2C9C">
      <w:pPr>
        <w:pStyle w:val="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11</w:t>
      </w:r>
      <w:r w:rsidRPr="0081686A">
        <w:rPr>
          <w:sz w:val="24"/>
          <w:szCs w:val="16"/>
        </w:rPr>
        <w:t xml:space="preserve">: </w:t>
      </w:r>
      <w:r>
        <w:rPr>
          <w:sz w:val="24"/>
          <w:szCs w:val="16"/>
        </w:rPr>
        <w:t>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5138B02B" w14:textId="76542770" w:rsidR="001A2C9C" w:rsidRDefault="00D023F5" w:rsidP="001A2C9C">
      <w:pPr>
        <w:jc w:val="both"/>
        <w:rPr>
          <w:rFonts w:eastAsia="游明朝"/>
          <w:bCs/>
          <w:lang w:eastAsia="ja-JP"/>
        </w:rPr>
      </w:pPr>
      <w:r>
        <w:rPr>
          <w:rFonts w:eastAsia="游明朝"/>
          <w:iCs/>
          <w:lang w:val="sv-SE" w:eastAsia="ja-JP"/>
        </w:rPr>
        <w:t xml:space="preserve">Since this issues was newly raised for this meeting, it is suggested discussing first if this issue is to be discussed in this AI. </w:t>
      </w:r>
    </w:p>
    <w:p w14:paraId="309A67C4" w14:textId="77777777" w:rsidR="00785FD1" w:rsidRPr="0093705B" w:rsidRDefault="00785FD1" w:rsidP="00785FD1">
      <w:pPr>
        <w:jc w:val="both"/>
        <w:rPr>
          <w:rFonts w:eastAsia="游明朝"/>
          <w:b/>
          <w:bCs/>
          <w:iCs/>
          <w:u w:val="single"/>
          <w:lang w:eastAsia="ja-JP"/>
        </w:rPr>
      </w:pPr>
      <w:r w:rsidRPr="0093705B">
        <w:rPr>
          <w:rFonts w:eastAsia="游明朝"/>
          <w:b/>
          <w:bCs/>
          <w:iCs/>
          <w:u w:val="single"/>
          <w:lang w:eastAsia="ja-JP"/>
        </w:rPr>
        <w:t>Initial FL proposal</w:t>
      </w:r>
      <w:r>
        <w:rPr>
          <w:rFonts w:eastAsia="游明朝"/>
          <w:b/>
          <w:bCs/>
          <w:iCs/>
          <w:u w:val="single"/>
          <w:lang w:eastAsia="ja-JP"/>
        </w:rPr>
        <w:t xml:space="preserve"> </w:t>
      </w:r>
      <w:r>
        <w:rPr>
          <w:rFonts w:eastAsia="游明朝" w:hint="eastAsia"/>
          <w:b/>
          <w:bCs/>
          <w:iCs/>
          <w:u w:val="single"/>
          <w:lang w:eastAsia="ja-JP"/>
        </w:rPr>
        <w:t>#</w:t>
      </w:r>
      <w:r>
        <w:rPr>
          <w:rFonts w:eastAsia="游明朝"/>
          <w:b/>
          <w:bCs/>
          <w:iCs/>
          <w:u w:val="single"/>
          <w:lang w:eastAsia="ja-JP"/>
        </w:rPr>
        <w:t>2</w:t>
      </w:r>
      <w:r>
        <w:rPr>
          <w:rFonts w:eastAsia="游明朝" w:hint="eastAsia"/>
          <w:b/>
          <w:bCs/>
          <w:iCs/>
          <w:u w:val="single"/>
          <w:lang w:eastAsia="ja-JP"/>
        </w:rPr>
        <w:t>-</w:t>
      </w:r>
      <w:r>
        <w:rPr>
          <w:rFonts w:eastAsia="游明朝"/>
          <w:b/>
          <w:bCs/>
          <w:iCs/>
          <w:u w:val="single"/>
          <w:lang w:eastAsia="ja-JP"/>
        </w:rPr>
        <w:t>11</w:t>
      </w:r>
    </w:p>
    <w:p w14:paraId="2E8BA7A4" w14:textId="77777777" w:rsidR="00785FD1" w:rsidRPr="001F717F" w:rsidRDefault="00785FD1" w:rsidP="00785FD1">
      <w:pPr>
        <w:pStyle w:val="aff7"/>
        <w:numPr>
          <w:ilvl w:val="0"/>
          <w:numId w:val="55"/>
        </w:numPr>
        <w:ind w:firstLineChars="0"/>
        <w:jc w:val="both"/>
        <w:rPr>
          <w:rFonts w:eastAsia="游明朝"/>
          <w:iCs/>
          <w:lang w:eastAsia="ja-JP"/>
        </w:rPr>
      </w:pPr>
      <w:r w:rsidRPr="001F717F">
        <w:rPr>
          <w:rFonts w:eastAsia="游明朝"/>
          <w:iCs/>
          <w:lang w:eastAsia="ja-JP"/>
        </w:rPr>
        <w:t>Discuss first if Issue#2-11 is discussed in this AI.</w:t>
      </w:r>
    </w:p>
    <w:p w14:paraId="5D97D5A8" w14:textId="5DDB8698" w:rsidR="00785FD1" w:rsidRPr="00176EBA" w:rsidRDefault="00785FD1" w:rsidP="00785FD1">
      <w:pPr>
        <w:jc w:val="both"/>
        <w:rPr>
          <w:rFonts w:eastAsia="游明朝"/>
          <w:lang w:eastAsia="ja-JP"/>
        </w:rPr>
      </w:pPr>
      <w:r>
        <w:rPr>
          <w:rFonts w:eastAsia="游明朝" w:hint="eastAsia"/>
          <w:lang w:eastAsia="ja-JP"/>
        </w:rPr>
        <w:t>C</w:t>
      </w:r>
      <w:r>
        <w:rPr>
          <w:rFonts w:eastAsia="游明朝"/>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游明朝"/>
          <w:lang w:eastAsia="ja-JP"/>
        </w:rPr>
        <w:t>. If yes, also provide views on the following proposal in [15]:</w:t>
      </w:r>
    </w:p>
    <w:p w14:paraId="06CB4B80" w14:textId="0B913B2D" w:rsidR="001A2C9C" w:rsidRPr="00176EBA" w:rsidRDefault="001A2C9C">
      <w:pPr>
        <w:pStyle w:val="aff7"/>
        <w:numPr>
          <w:ilvl w:val="0"/>
          <w:numId w:val="55"/>
        </w:numPr>
        <w:ind w:firstLineChars="0"/>
        <w:jc w:val="both"/>
        <w:rPr>
          <w:rFonts w:eastAsia="游明朝"/>
          <w:iCs/>
          <w:lang w:eastAsia="ja-JP"/>
        </w:rPr>
      </w:pPr>
      <w:r w:rsidRPr="00176EBA">
        <w:rPr>
          <w:rFonts w:eastAsia="游明朝"/>
          <w:iCs/>
          <w:lang w:eastAsia="ja-JP"/>
        </w:rPr>
        <w:t>Scaling</w:t>
      </w:r>
      <w:r w:rsidRPr="00AE04B8">
        <w:t xml:space="preserve"> </w:t>
      </w:r>
      <w:r w:rsidRPr="00785FD1">
        <w:rPr>
          <w:rFonts w:eastAsia="游明朝"/>
          <w:iCs/>
          <w:lang w:eastAsia="ja-JP"/>
        </w:rPr>
        <w:t xml:space="preserve"> </w:t>
      </w:r>
      <m:oMath>
        <m:sSubSup>
          <m:sSubSupPr>
            <m:ctrlPr>
              <w:rPr>
                <w:rFonts w:ascii="Cambria Math" w:eastAsia="游明朝" w:hAnsi="Cambria Math"/>
                <w:i/>
                <w:iCs/>
                <w:lang w:eastAsia="ja-JP"/>
              </w:rPr>
            </m:ctrlPr>
          </m:sSubSupPr>
          <m:e>
            <m:r>
              <w:rPr>
                <w:rFonts w:ascii="Cambria Math" w:eastAsia="游明朝" w:hAnsi="Cambria Math"/>
                <w:lang w:eastAsia="ja-JP"/>
              </w:rPr>
              <m:t>β</m:t>
            </m:r>
          </m:e>
          <m:sub>
            <m:r>
              <m:rPr>
                <m:sty m:val="p"/>
              </m:rPr>
              <w:rPr>
                <w:rFonts w:ascii="Cambria Math" w:eastAsia="游明朝" w:hAnsi="Cambria Math"/>
                <w:lang w:eastAsia="ja-JP"/>
              </w:rPr>
              <m:t>offset</m:t>
            </m:r>
          </m:sub>
          <m:sup>
            <m:r>
              <m:rPr>
                <m:sty m:val="p"/>
              </m:rPr>
              <w:rPr>
                <w:rFonts w:ascii="Cambria Math" w:eastAsia="游明朝" w:hAnsi="Cambria Math"/>
                <w:lang w:eastAsia="ja-JP"/>
              </w:rPr>
              <m:t>PUSCH</m:t>
            </m:r>
          </m:sup>
        </m:sSubSup>
      </m:oMath>
      <w:r w:rsidRPr="00785FD1">
        <w:rPr>
          <w:rFonts w:eastAsia="游明朝"/>
          <w:iCs/>
          <w:lang w:eastAsia="ja-JP"/>
        </w:rPr>
        <w:t xml:space="preserve"> </w:t>
      </w:r>
      <w:r w:rsidRPr="00AE04B8">
        <w:t xml:space="preserve">by </w:t>
      </w:r>
      <m:oMath>
        <m:r>
          <w:rPr>
            <w:rFonts w:ascii="Cambria Math" w:hAnsi="Cambria Math"/>
          </w:rPr>
          <m:t>N</m:t>
        </m:r>
      </m:oMath>
      <w:r w:rsidRPr="00AE04B8">
        <w:t xml:space="preserve"> </w:t>
      </w:r>
      <w:r w:rsidR="00785FD1">
        <w:t>so as to</w:t>
      </w:r>
      <w:r>
        <w:t xml:space="preserve"> make it more aligned to the </w:t>
      </w:r>
      <w:r w:rsidR="00785FD1">
        <w:t xml:space="preserve">originally </w:t>
      </w:r>
      <w:r>
        <w:t>intended behaviour</w:t>
      </w:r>
      <w:r w:rsidR="00785FD1">
        <w:t>, where N is the number of repetitions</w:t>
      </w:r>
      <w:r w:rsidRPr="00785FD1">
        <w:rPr>
          <w:rFonts w:eastAsia="游明朝"/>
          <w:iCs/>
          <w:lang w:val="sv-SE" w:eastAsia="ja-JP"/>
        </w:rPr>
        <w:t>.</w:t>
      </w:r>
    </w:p>
    <w:tbl>
      <w:tblPr>
        <w:tblStyle w:val="aff6"/>
        <w:tblW w:w="0" w:type="auto"/>
        <w:tblLook w:val="04A0" w:firstRow="1" w:lastRow="0" w:firstColumn="1" w:lastColumn="0" w:noHBand="0" w:noVBand="1"/>
      </w:tblPr>
      <w:tblGrid>
        <w:gridCol w:w="1236"/>
        <w:gridCol w:w="8395"/>
      </w:tblGrid>
      <w:tr w:rsidR="001A2C9C" w:rsidRPr="006802C5" w14:paraId="4CDC973A" w14:textId="77777777" w:rsidTr="00F05A36">
        <w:tc>
          <w:tcPr>
            <w:tcW w:w="1236" w:type="dxa"/>
          </w:tcPr>
          <w:p w14:paraId="1032DF21" w14:textId="77777777" w:rsidR="001A2C9C" w:rsidRDefault="001A2C9C" w:rsidP="00F05A36">
            <w:pPr>
              <w:spacing w:after="120"/>
              <w:jc w:val="both"/>
              <w:rPr>
                <w:rFonts w:eastAsiaTheme="minorEastAsia"/>
                <w:b/>
                <w:bCs/>
                <w:lang w:eastAsia="zh-CN"/>
              </w:rPr>
            </w:pPr>
          </w:p>
          <w:p w14:paraId="0AA6A04D"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5605D00"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01B4D260" w14:textId="77777777" w:rsidTr="00F05A36">
        <w:tc>
          <w:tcPr>
            <w:tcW w:w="1236" w:type="dxa"/>
          </w:tcPr>
          <w:p w14:paraId="45A257D3"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001005A2" w14:textId="77777777" w:rsidR="001A2C9C" w:rsidRPr="006802C5" w:rsidRDefault="001A2C9C" w:rsidP="00F05A36">
            <w:pPr>
              <w:spacing w:after="120"/>
              <w:jc w:val="both"/>
              <w:rPr>
                <w:rFonts w:eastAsiaTheme="minorEastAsia"/>
                <w:lang w:val="en-US" w:eastAsia="zh-CN"/>
              </w:rPr>
            </w:pPr>
          </w:p>
        </w:tc>
      </w:tr>
      <w:tr w:rsidR="001A2C9C" w:rsidRPr="006802C5" w14:paraId="5BDC27BB" w14:textId="77777777" w:rsidTr="00F05A36">
        <w:tc>
          <w:tcPr>
            <w:tcW w:w="1236" w:type="dxa"/>
          </w:tcPr>
          <w:p w14:paraId="10F75B09" w14:textId="77777777" w:rsidR="001A2C9C" w:rsidRPr="006802C5" w:rsidRDefault="001A2C9C" w:rsidP="00F05A36">
            <w:pPr>
              <w:spacing w:after="120"/>
              <w:jc w:val="both"/>
              <w:rPr>
                <w:rFonts w:eastAsiaTheme="minorEastAsia"/>
                <w:lang w:val="en-US" w:eastAsia="zh-CN"/>
              </w:rPr>
            </w:pPr>
          </w:p>
        </w:tc>
        <w:tc>
          <w:tcPr>
            <w:tcW w:w="8395" w:type="dxa"/>
          </w:tcPr>
          <w:p w14:paraId="7C6C2534" w14:textId="77777777" w:rsidR="001A2C9C" w:rsidRPr="006802C5" w:rsidRDefault="001A2C9C" w:rsidP="00F05A36">
            <w:pPr>
              <w:spacing w:after="120"/>
              <w:jc w:val="both"/>
              <w:rPr>
                <w:rFonts w:eastAsiaTheme="minorEastAsia"/>
                <w:lang w:val="en-US" w:eastAsia="zh-CN"/>
              </w:rPr>
            </w:pPr>
          </w:p>
        </w:tc>
      </w:tr>
    </w:tbl>
    <w:p w14:paraId="27ED11AB" w14:textId="77777777" w:rsidR="001A2C9C" w:rsidRPr="006802C5" w:rsidRDefault="001A2C9C" w:rsidP="001A2C9C">
      <w:pPr>
        <w:jc w:val="both"/>
        <w:rPr>
          <w:lang w:val="en-US" w:eastAsia="zh-CN"/>
        </w:rPr>
      </w:pPr>
      <w:r w:rsidRPr="006802C5">
        <w:rPr>
          <w:rFonts w:hint="eastAsia"/>
          <w:lang w:val="en-US" w:eastAsia="zh-CN"/>
        </w:rPr>
        <w:t xml:space="preserve"> </w:t>
      </w:r>
    </w:p>
    <w:p w14:paraId="4CCB93B4" w14:textId="77777777" w:rsidR="001A2C9C" w:rsidRPr="006802C5" w:rsidRDefault="001A2C9C" w:rsidP="001A2C9C">
      <w:pPr>
        <w:pStyle w:val="3"/>
        <w:jc w:val="both"/>
        <w:rPr>
          <w:sz w:val="24"/>
          <w:szCs w:val="16"/>
        </w:rPr>
      </w:pPr>
      <w:r w:rsidRPr="00CD681D">
        <w:rPr>
          <w:color w:val="FF0000"/>
          <w:sz w:val="24"/>
          <w:szCs w:val="16"/>
        </w:rPr>
        <w:lastRenderedPageBreak/>
        <w:t>[Open]</w:t>
      </w:r>
      <w:r>
        <w:rPr>
          <w:sz w:val="24"/>
          <w:szCs w:val="16"/>
        </w:rPr>
        <w:t xml:space="preserve"> </w:t>
      </w:r>
      <w:r w:rsidRPr="0081686A">
        <w:rPr>
          <w:sz w:val="24"/>
          <w:szCs w:val="16"/>
        </w:rPr>
        <w:t>Issue#2-</w:t>
      </w:r>
      <w:r>
        <w:rPr>
          <w:sz w:val="24"/>
          <w:szCs w:val="16"/>
        </w:rPr>
        <w:t>12</w:t>
      </w:r>
      <w:r w:rsidRPr="0081686A">
        <w:rPr>
          <w:sz w:val="24"/>
          <w:szCs w:val="16"/>
        </w:rPr>
        <w:t xml:space="preserve">: </w:t>
      </w:r>
      <w:r>
        <w:rPr>
          <w:sz w:val="24"/>
          <w:szCs w:val="16"/>
        </w:rPr>
        <w:t>Other issues</w:t>
      </w:r>
    </w:p>
    <w:p w14:paraId="38EE3E47" w14:textId="3FE419DA" w:rsidR="001A2C9C" w:rsidRDefault="007E6F26" w:rsidP="001A2C9C">
      <w:pPr>
        <w:jc w:val="both"/>
        <w:rPr>
          <w:rFonts w:eastAsia="游明朝"/>
          <w:bCs/>
          <w:lang w:eastAsia="ja-JP"/>
        </w:rPr>
      </w:pPr>
      <w:r>
        <w:rPr>
          <w:rFonts w:eastAsia="游明朝"/>
          <w:iCs/>
          <w:lang w:val="sv-SE" w:eastAsia="ja-JP"/>
        </w:rPr>
        <w:t>Companies are invited to p</w:t>
      </w:r>
      <w:r w:rsidR="001A2C9C">
        <w:rPr>
          <w:rFonts w:eastAsia="游明朝"/>
          <w:iCs/>
          <w:lang w:val="sv-SE" w:eastAsia="ja-JP"/>
        </w:rPr>
        <w:t>rovide other issues to be discussed in this meeting, if any</w:t>
      </w:r>
      <w:r>
        <w:rPr>
          <w:rFonts w:eastAsia="游明朝"/>
          <w:iCs/>
          <w:lang w:val="sv-SE" w:eastAsia="ja-JP"/>
        </w:rPr>
        <w:t>, for the repetitions counted on the basis of available slots</w:t>
      </w:r>
      <w:r w:rsidR="00E46579">
        <w:rPr>
          <w:rFonts w:eastAsia="游明朝"/>
          <w:iCs/>
          <w:lang w:val="sv-SE" w:eastAsia="ja-JP"/>
        </w:rPr>
        <w:t xml:space="preserve"> for UL transmissions</w:t>
      </w:r>
      <w:r w:rsidR="001A2C9C">
        <w:rPr>
          <w:rFonts w:eastAsia="游明朝"/>
          <w:iCs/>
          <w:lang w:val="sv-SE" w:eastAsia="ja-JP"/>
        </w:rPr>
        <w:t xml:space="preserve">. </w:t>
      </w:r>
    </w:p>
    <w:p w14:paraId="26D7F420" w14:textId="77777777" w:rsidR="001A2C9C" w:rsidRPr="001843E0" w:rsidRDefault="001A2C9C" w:rsidP="001A2C9C">
      <w:pPr>
        <w:jc w:val="both"/>
        <w:rPr>
          <w:rFonts w:eastAsia="游明朝"/>
          <w:bCs/>
          <w:lang w:eastAsia="ja-JP"/>
        </w:rPr>
      </w:pPr>
    </w:p>
    <w:tbl>
      <w:tblPr>
        <w:tblStyle w:val="aff6"/>
        <w:tblW w:w="0" w:type="auto"/>
        <w:tblLook w:val="04A0" w:firstRow="1" w:lastRow="0" w:firstColumn="1" w:lastColumn="0" w:noHBand="0" w:noVBand="1"/>
      </w:tblPr>
      <w:tblGrid>
        <w:gridCol w:w="1236"/>
        <w:gridCol w:w="8395"/>
      </w:tblGrid>
      <w:tr w:rsidR="001A2C9C" w:rsidRPr="006802C5" w14:paraId="59574E93" w14:textId="77777777" w:rsidTr="00F05A36">
        <w:tc>
          <w:tcPr>
            <w:tcW w:w="1236" w:type="dxa"/>
          </w:tcPr>
          <w:p w14:paraId="45BD2A4B" w14:textId="77777777" w:rsidR="001A2C9C" w:rsidRDefault="001A2C9C" w:rsidP="00F05A36">
            <w:pPr>
              <w:spacing w:after="120"/>
              <w:jc w:val="both"/>
              <w:rPr>
                <w:rFonts w:eastAsiaTheme="minorEastAsia"/>
                <w:b/>
                <w:bCs/>
                <w:lang w:eastAsia="zh-CN"/>
              </w:rPr>
            </w:pPr>
          </w:p>
          <w:p w14:paraId="050C61B5"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470D03CB" w14:textId="77777777" w:rsidR="001A2C9C" w:rsidRPr="006802C5" w:rsidRDefault="001A2C9C" w:rsidP="00F05A36">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41AA49D" w14:textId="77777777" w:rsidTr="00F05A36">
        <w:tc>
          <w:tcPr>
            <w:tcW w:w="1236" w:type="dxa"/>
          </w:tcPr>
          <w:p w14:paraId="056E305A" w14:textId="77777777" w:rsidR="001A2C9C" w:rsidRPr="006802C5" w:rsidRDefault="001A2C9C" w:rsidP="00F05A36">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6F41A317" w14:textId="77777777" w:rsidR="001A2C9C" w:rsidRPr="006802C5" w:rsidRDefault="001A2C9C" w:rsidP="00F05A36">
            <w:pPr>
              <w:spacing w:after="120"/>
              <w:jc w:val="both"/>
              <w:rPr>
                <w:rFonts w:eastAsiaTheme="minorEastAsia"/>
                <w:lang w:val="en-US" w:eastAsia="zh-CN"/>
              </w:rPr>
            </w:pPr>
          </w:p>
        </w:tc>
      </w:tr>
      <w:tr w:rsidR="001A2C9C" w:rsidRPr="006802C5" w14:paraId="08A0FFE8" w14:textId="77777777" w:rsidTr="00F05A36">
        <w:tc>
          <w:tcPr>
            <w:tcW w:w="1236" w:type="dxa"/>
          </w:tcPr>
          <w:p w14:paraId="4D29ED3B" w14:textId="77777777" w:rsidR="001A2C9C" w:rsidRPr="006802C5" w:rsidRDefault="001A2C9C" w:rsidP="00F05A36">
            <w:pPr>
              <w:spacing w:after="120"/>
              <w:jc w:val="both"/>
              <w:rPr>
                <w:rFonts w:eastAsiaTheme="minorEastAsia"/>
                <w:lang w:val="en-US" w:eastAsia="zh-CN"/>
              </w:rPr>
            </w:pPr>
          </w:p>
        </w:tc>
        <w:tc>
          <w:tcPr>
            <w:tcW w:w="8395" w:type="dxa"/>
          </w:tcPr>
          <w:p w14:paraId="5C7ED43D" w14:textId="77777777" w:rsidR="001A2C9C" w:rsidRPr="006802C5" w:rsidRDefault="001A2C9C" w:rsidP="00F05A36">
            <w:pPr>
              <w:spacing w:after="120"/>
              <w:jc w:val="both"/>
              <w:rPr>
                <w:rFonts w:eastAsiaTheme="minorEastAsia"/>
                <w:lang w:val="en-US" w:eastAsia="zh-CN"/>
              </w:rPr>
            </w:pPr>
          </w:p>
        </w:tc>
      </w:tr>
    </w:tbl>
    <w:p w14:paraId="23860F4C" w14:textId="77777777" w:rsidR="001A2C9C" w:rsidRPr="006802C5" w:rsidRDefault="001A2C9C" w:rsidP="001A2C9C">
      <w:pPr>
        <w:jc w:val="both"/>
        <w:rPr>
          <w:lang w:val="en-US" w:eastAsia="zh-CN"/>
        </w:rPr>
      </w:pPr>
      <w:r w:rsidRPr="006802C5">
        <w:rPr>
          <w:rFonts w:hint="eastAsia"/>
          <w:lang w:val="en-US" w:eastAsia="zh-CN"/>
        </w:rPr>
        <w:t xml:space="preserve"> </w:t>
      </w:r>
    </w:p>
    <w:p w14:paraId="0DD3FF60" w14:textId="77777777" w:rsidR="004E1B6D" w:rsidRPr="008401C7" w:rsidRDefault="004E1B6D" w:rsidP="001F717F">
      <w:pPr>
        <w:jc w:val="both"/>
        <w:rPr>
          <w:lang w:val="en-US" w:eastAsia="zh-CN"/>
        </w:rPr>
      </w:pPr>
    </w:p>
    <w:p w14:paraId="2007BAB2" w14:textId="602065CE" w:rsidR="00EC0474" w:rsidRPr="006802C5" w:rsidRDefault="002525AD" w:rsidP="001F717F">
      <w:pPr>
        <w:pStyle w:val="2"/>
        <w:jc w:val="both"/>
      </w:pPr>
      <w:r>
        <w:t>Summary</w:t>
      </w:r>
      <w:r w:rsidRPr="006802C5">
        <w:rPr>
          <w:rFonts w:hint="eastAsia"/>
        </w:rPr>
        <w:t xml:space="preserve"> </w:t>
      </w:r>
      <w:r>
        <w:t xml:space="preserve">of the </w:t>
      </w:r>
      <w:r w:rsidR="00EC0474" w:rsidRPr="006802C5">
        <w:rPr>
          <w:rFonts w:hint="eastAsia"/>
        </w:rPr>
        <w:t xml:space="preserve">1st round </w:t>
      </w:r>
      <w:r w:rsidR="00EC0474">
        <w:t xml:space="preserve">discussion </w:t>
      </w:r>
    </w:p>
    <w:p w14:paraId="6391F9A1" w14:textId="4F0B8128" w:rsidR="00EC0474" w:rsidRPr="00962152" w:rsidRDefault="00962152" w:rsidP="001F717F">
      <w:pPr>
        <w:jc w:val="both"/>
        <w:rPr>
          <w:rFonts w:eastAsia="游明朝"/>
          <w:i/>
          <w:iCs/>
          <w:lang w:val="en-US" w:eastAsia="ja-JP"/>
        </w:rPr>
      </w:pPr>
      <w:r w:rsidRPr="00962152">
        <w:rPr>
          <w:rFonts w:eastAsia="游明朝" w:hint="eastAsia"/>
          <w:i/>
          <w:iCs/>
          <w:lang w:val="en-US" w:eastAsia="ja-JP"/>
        </w:rPr>
        <w:t>T</w:t>
      </w:r>
      <w:r w:rsidRPr="00962152">
        <w:rPr>
          <w:rFonts w:eastAsia="游明朝"/>
          <w:i/>
          <w:iCs/>
          <w:lang w:val="en-US" w:eastAsia="ja-JP"/>
        </w:rPr>
        <w:t>o be updated</w:t>
      </w:r>
    </w:p>
    <w:p w14:paraId="722293D1" w14:textId="44C67C96" w:rsidR="00EC0474" w:rsidRPr="006802C5" w:rsidRDefault="00154DFC" w:rsidP="001F717F">
      <w:pPr>
        <w:pStyle w:val="1"/>
        <w:jc w:val="both"/>
      </w:pPr>
      <w:r>
        <w:t>Second</w:t>
      </w:r>
      <w:r w:rsidR="00EC0474" w:rsidRPr="006802C5">
        <w:rPr>
          <w:rFonts w:hint="eastAsia"/>
        </w:rPr>
        <w:t xml:space="preserve"> round </w:t>
      </w:r>
      <w:r w:rsidR="00EC0474" w:rsidRPr="006802C5">
        <w:t>discussion</w:t>
      </w:r>
    </w:p>
    <w:p w14:paraId="2739FEC1" w14:textId="3CECA917" w:rsidR="009129F6" w:rsidRDefault="009129F6" w:rsidP="001F717F">
      <w:pPr>
        <w:pStyle w:val="2"/>
        <w:jc w:val="both"/>
      </w:pPr>
      <w:r w:rsidRPr="009129F6">
        <w:t xml:space="preserve">Issues for the </w:t>
      </w:r>
      <w:r>
        <w:t>2nd</w:t>
      </w:r>
      <w:r w:rsidRPr="009129F6">
        <w:t xml:space="preserve"> round discussion</w:t>
      </w:r>
      <w:r>
        <w:t xml:space="preserve"> </w:t>
      </w:r>
    </w:p>
    <w:p w14:paraId="7E459AB5" w14:textId="77777777" w:rsidR="00962152" w:rsidRPr="00962152" w:rsidRDefault="00962152" w:rsidP="001F717F">
      <w:pPr>
        <w:jc w:val="both"/>
        <w:rPr>
          <w:rFonts w:eastAsia="游明朝"/>
          <w:i/>
          <w:iCs/>
          <w:lang w:val="en-US" w:eastAsia="ja-JP"/>
        </w:rPr>
      </w:pPr>
      <w:r w:rsidRPr="00962152">
        <w:rPr>
          <w:rFonts w:eastAsia="游明朝" w:hint="eastAsia"/>
          <w:i/>
          <w:iCs/>
          <w:lang w:val="en-US" w:eastAsia="ja-JP"/>
        </w:rPr>
        <w:t>T</w:t>
      </w:r>
      <w:r w:rsidRPr="00962152">
        <w:rPr>
          <w:rFonts w:eastAsia="游明朝"/>
          <w:i/>
          <w:iCs/>
          <w:lang w:val="en-US" w:eastAsia="ja-JP"/>
        </w:rPr>
        <w:t>o be updated</w:t>
      </w:r>
    </w:p>
    <w:p w14:paraId="5E1F9FE2" w14:textId="77777777" w:rsidR="00962152" w:rsidRPr="00962152" w:rsidRDefault="00962152" w:rsidP="001F717F">
      <w:pPr>
        <w:jc w:val="both"/>
        <w:rPr>
          <w:lang w:val="sv-SE" w:eastAsia="zh-CN"/>
        </w:rPr>
      </w:pPr>
    </w:p>
    <w:p w14:paraId="2F7A02EE" w14:textId="6AB6269E" w:rsidR="009129F6" w:rsidRPr="006802C5" w:rsidRDefault="009129F6" w:rsidP="001F717F">
      <w:pPr>
        <w:pStyle w:val="2"/>
        <w:jc w:val="both"/>
      </w:pPr>
      <w:r>
        <w:t>Summary</w:t>
      </w:r>
      <w:r w:rsidRPr="006802C5">
        <w:rPr>
          <w:rFonts w:hint="eastAsia"/>
        </w:rPr>
        <w:t xml:space="preserve"> </w:t>
      </w:r>
      <w:r>
        <w:t xml:space="preserve">of the </w:t>
      </w:r>
      <w:r w:rsidR="009C14A3">
        <w:t>2nd</w:t>
      </w:r>
      <w:r w:rsidRPr="006802C5">
        <w:rPr>
          <w:rFonts w:hint="eastAsia"/>
        </w:rPr>
        <w:t xml:space="preserve"> round </w:t>
      </w:r>
      <w:r>
        <w:t xml:space="preserve">discussion </w:t>
      </w:r>
    </w:p>
    <w:p w14:paraId="6EFF6063" w14:textId="77777777" w:rsidR="00962152" w:rsidRPr="00962152" w:rsidRDefault="00962152" w:rsidP="001F717F">
      <w:pPr>
        <w:jc w:val="both"/>
        <w:rPr>
          <w:rFonts w:eastAsia="游明朝"/>
          <w:i/>
          <w:iCs/>
          <w:lang w:val="en-US" w:eastAsia="ja-JP"/>
        </w:rPr>
      </w:pPr>
      <w:r w:rsidRPr="00962152">
        <w:rPr>
          <w:rFonts w:eastAsia="游明朝" w:hint="eastAsia"/>
          <w:i/>
          <w:iCs/>
          <w:lang w:val="en-US" w:eastAsia="ja-JP"/>
        </w:rPr>
        <w:t>T</w:t>
      </w:r>
      <w:r w:rsidRPr="00962152">
        <w:rPr>
          <w:rFonts w:eastAsia="游明朝"/>
          <w:i/>
          <w:iCs/>
          <w:lang w:val="en-US" w:eastAsia="ja-JP"/>
        </w:rPr>
        <w:t>o be updated</w:t>
      </w:r>
    </w:p>
    <w:p w14:paraId="40BC43D2" w14:textId="77777777" w:rsidR="00035C50" w:rsidRPr="009129F6" w:rsidRDefault="00035C50" w:rsidP="001F717F">
      <w:pPr>
        <w:jc w:val="both"/>
        <w:rPr>
          <w:lang w:val="sv-SE" w:eastAsia="zh-CN"/>
        </w:rPr>
      </w:pPr>
    </w:p>
    <w:p w14:paraId="7C96510A" w14:textId="311C89B0" w:rsidR="00F115F5" w:rsidRPr="006802C5" w:rsidRDefault="00F377EE" w:rsidP="001F717F">
      <w:pPr>
        <w:pStyle w:val="1"/>
        <w:jc w:val="both"/>
        <w:rPr>
          <w:lang w:val="en-US" w:eastAsia="ja-JP"/>
        </w:rPr>
      </w:pPr>
      <w:r>
        <w:rPr>
          <w:lang w:val="en-US" w:eastAsia="ja-JP"/>
        </w:rPr>
        <w:t>References</w:t>
      </w:r>
    </w:p>
    <w:p w14:paraId="44D438DB" w14:textId="77777777" w:rsidR="0022699C" w:rsidRDefault="0022699C">
      <w:pPr>
        <w:pStyle w:val="textintend2"/>
        <w:widowControl w:val="0"/>
        <w:numPr>
          <w:ilvl w:val="0"/>
          <w:numId w:val="27"/>
        </w:numPr>
        <w:spacing w:after="0"/>
      </w:pPr>
      <w:r>
        <w:t>R1-2104240</w:t>
      </w:r>
      <w:r>
        <w:tab/>
        <w:t>Discussion on coverage enhancements for PUSCH repetition type A</w:t>
      </w:r>
      <w:r>
        <w:tab/>
        <w:t>Huawei, HiSilicon</w:t>
      </w:r>
    </w:p>
    <w:p w14:paraId="49FBD75F" w14:textId="77777777" w:rsidR="0022699C" w:rsidRDefault="0022699C">
      <w:pPr>
        <w:pStyle w:val="textintend2"/>
        <w:widowControl w:val="0"/>
        <w:numPr>
          <w:ilvl w:val="0"/>
          <w:numId w:val="27"/>
        </w:numPr>
        <w:spacing w:after="0"/>
      </w:pPr>
      <w:r>
        <w:t>R1-2104291</w:t>
      </w:r>
      <w:r>
        <w:tab/>
        <w:t>Discussion on enhancements on PUSCH repetition Type A for low latency requirement</w:t>
      </w:r>
      <w:r>
        <w:tab/>
        <w:t>NICT, TOYOTA MOTOR CORPORATION</w:t>
      </w:r>
    </w:p>
    <w:p w14:paraId="5D823F10" w14:textId="77777777" w:rsidR="0022699C" w:rsidRDefault="0022699C">
      <w:pPr>
        <w:pStyle w:val="textintend2"/>
        <w:widowControl w:val="0"/>
        <w:numPr>
          <w:ilvl w:val="0"/>
          <w:numId w:val="27"/>
        </w:numPr>
        <w:spacing w:after="0"/>
      </w:pPr>
      <w:r>
        <w:t>R1-2104330</w:t>
      </w:r>
      <w:r>
        <w:tab/>
        <w:t>Discussion on enhanced PUSCH repetition type A</w:t>
      </w:r>
      <w:r>
        <w:tab/>
        <w:t>ZTE</w:t>
      </w:r>
    </w:p>
    <w:p w14:paraId="68BA23B3" w14:textId="77777777" w:rsidR="0022699C" w:rsidRDefault="0022699C">
      <w:pPr>
        <w:pStyle w:val="textintend2"/>
        <w:widowControl w:val="0"/>
        <w:numPr>
          <w:ilvl w:val="0"/>
          <w:numId w:val="27"/>
        </w:numPr>
        <w:spacing w:after="0"/>
      </w:pPr>
      <w:r>
        <w:t>R1-2104376</w:t>
      </w:r>
      <w:r>
        <w:tab/>
        <w:t>Discussion on enhancement for PUSCH repetition type A</w:t>
      </w:r>
      <w:r>
        <w:tab/>
        <w:t>vivo</w:t>
      </w:r>
    </w:p>
    <w:p w14:paraId="47F87087" w14:textId="77777777" w:rsidR="0022699C" w:rsidRDefault="0022699C">
      <w:pPr>
        <w:pStyle w:val="textintend2"/>
        <w:widowControl w:val="0"/>
        <w:numPr>
          <w:ilvl w:val="0"/>
          <w:numId w:val="27"/>
        </w:numPr>
        <w:spacing w:after="0"/>
      </w:pPr>
      <w:r>
        <w:t>R1-2104537</w:t>
      </w:r>
      <w:r>
        <w:tab/>
        <w:t>Discussion on enhancements on PUSCH repetition type A</w:t>
      </w:r>
      <w:r>
        <w:tab/>
        <w:t>CATT</w:t>
      </w:r>
    </w:p>
    <w:p w14:paraId="2101D777" w14:textId="77777777" w:rsidR="0022699C" w:rsidRDefault="0022699C">
      <w:pPr>
        <w:pStyle w:val="textintend2"/>
        <w:widowControl w:val="0"/>
        <w:numPr>
          <w:ilvl w:val="0"/>
          <w:numId w:val="27"/>
        </w:numPr>
        <w:spacing w:after="0"/>
      </w:pPr>
      <w:r>
        <w:t>R1-2104625</w:t>
      </w:r>
      <w:r>
        <w:tab/>
        <w:t>Discussion on enhancements on PUSCH repetition type A</w:t>
      </w:r>
      <w:r>
        <w:tab/>
        <w:t>CMCC</w:t>
      </w:r>
    </w:p>
    <w:p w14:paraId="5EB3C3B3" w14:textId="77777777" w:rsidR="0022699C" w:rsidRDefault="0022699C">
      <w:pPr>
        <w:pStyle w:val="textintend2"/>
        <w:widowControl w:val="0"/>
        <w:numPr>
          <w:ilvl w:val="0"/>
          <w:numId w:val="27"/>
        </w:numPr>
        <w:spacing w:after="0"/>
      </w:pPr>
      <w:r>
        <w:t>R1-2104685</w:t>
      </w:r>
      <w:r>
        <w:tab/>
        <w:t xml:space="preserve">Enhancements on PUSCH Repetition Type </w:t>
      </w:r>
      <w:proofErr w:type="gramStart"/>
      <w:r>
        <w:t>A</w:t>
      </w:r>
      <w:proofErr w:type="gramEnd"/>
      <w:r>
        <w:tab/>
        <w:t>Qualcomm Incorporated</w:t>
      </w:r>
    </w:p>
    <w:p w14:paraId="31679134" w14:textId="77777777" w:rsidR="0022699C" w:rsidRDefault="0022699C">
      <w:pPr>
        <w:pStyle w:val="textintend2"/>
        <w:widowControl w:val="0"/>
        <w:numPr>
          <w:ilvl w:val="0"/>
          <w:numId w:val="27"/>
        </w:numPr>
        <w:spacing w:after="0"/>
      </w:pPr>
      <w:r>
        <w:t>R1-2104792</w:t>
      </w:r>
      <w:r>
        <w:tab/>
        <w:t>Enhancements on PUSCH repetition type A</w:t>
      </w:r>
      <w:r>
        <w:tab/>
        <w:t>OPPO</w:t>
      </w:r>
    </w:p>
    <w:p w14:paraId="6D3A564C" w14:textId="77777777" w:rsidR="0022699C" w:rsidRDefault="0022699C">
      <w:pPr>
        <w:pStyle w:val="textintend2"/>
        <w:widowControl w:val="0"/>
        <w:numPr>
          <w:ilvl w:val="0"/>
          <w:numId w:val="27"/>
        </w:numPr>
        <w:spacing w:after="0"/>
      </w:pPr>
      <w:r>
        <w:t>R1-2104846</w:t>
      </w:r>
      <w:r>
        <w:tab/>
        <w:t>Enhancements on PUSCH repetition type A</w:t>
      </w:r>
      <w:r>
        <w:tab/>
        <w:t>China Telecom</w:t>
      </w:r>
    </w:p>
    <w:p w14:paraId="720D9CB7" w14:textId="77777777" w:rsidR="0022699C" w:rsidRDefault="0022699C">
      <w:pPr>
        <w:pStyle w:val="textintend2"/>
        <w:widowControl w:val="0"/>
        <w:numPr>
          <w:ilvl w:val="0"/>
          <w:numId w:val="27"/>
        </w:numPr>
        <w:spacing w:after="0"/>
      </w:pPr>
      <w:r>
        <w:t>R1-2104859</w:t>
      </w:r>
      <w:r>
        <w:tab/>
        <w:t>Type-A PUSCH repetition for coverage enhancement</w:t>
      </w:r>
      <w:r>
        <w:tab/>
        <w:t>InterDigital, Inc.</w:t>
      </w:r>
    </w:p>
    <w:p w14:paraId="0F42031B" w14:textId="77777777" w:rsidR="0022699C" w:rsidRDefault="0022699C">
      <w:pPr>
        <w:pStyle w:val="textintend2"/>
        <w:widowControl w:val="0"/>
        <w:numPr>
          <w:ilvl w:val="0"/>
          <w:numId w:val="27"/>
        </w:numPr>
        <w:spacing w:after="0"/>
      </w:pPr>
      <w:r>
        <w:t>R1-2104919</w:t>
      </w:r>
      <w:r>
        <w:tab/>
        <w:t>Enhancements on PUSCH repetition type A</w:t>
      </w:r>
      <w:r>
        <w:tab/>
        <w:t>Intel Corporation</w:t>
      </w:r>
    </w:p>
    <w:p w14:paraId="2DC1B91D" w14:textId="77777777" w:rsidR="0022699C" w:rsidRDefault="0022699C">
      <w:pPr>
        <w:pStyle w:val="textintend2"/>
        <w:widowControl w:val="0"/>
        <w:numPr>
          <w:ilvl w:val="0"/>
          <w:numId w:val="27"/>
        </w:numPr>
        <w:spacing w:after="0"/>
      </w:pPr>
      <w:r>
        <w:t>R1-2105119</w:t>
      </w:r>
      <w:r>
        <w:tab/>
        <w:t>Discussion on PUSCH repetition type A enhancement</w:t>
      </w:r>
      <w:r>
        <w:tab/>
        <w:t>Apple</w:t>
      </w:r>
    </w:p>
    <w:p w14:paraId="7BE75829" w14:textId="77777777" w:rsidR="0022699C" w:rsidRDefault="0022699C">
      <w:pPr>
        <w:pStyle w:val="textintend2"/>
        <w:widowControl w:val="0"/>
        <w:numPr>
          <w:ilvl w:val="0"/>
          <w:numId w:val="27"/>
        </w:numPr>
        <w:spacing w:after="0"/>
      </w:pPr>
      <w:r>
        <w:t>R1-2105146</w:t>
      </w:r>
      <w:r>
        <w:tab/>
        <w:t xml:space="preserve">Discussion on enhancements on PUSCH repetition Type </w:t>
      </w:r>
      <w:proofErr w:type="gramStart"/>
      <w:r>
        <w:t>A</w:t>
      </w:r>
      <w:proofErr w:type="gramEnd"/>
      <w:r>
        <w:tab/>
        <w:t>Panasonic Corporation</w:t>
      </w:r>
    </w:p>
    <w:p w14:paraId="752E19CC" w14:textId="77777777" w:rsidR="0022699C" w:rsidRDefault="0022699C">
      <w:pPr>
        <w:pStyle w:val="textintend2"/>
        <w:widowControl w:val="0"/>
        <w:numPr>
          <w:ilvl w:val="0"/>
          <w:numId w:val="27"/>
        </w:numPr>
        <w:spacing w:after="0"/>
      </w:pPr>
      <w:r>
        <w:t>R1-2105255</w:t>
      </w:r>
      <w:r>
        <w:tab/>
        <w:t>Discussion on PUSCH repetition type A</w:t>
      </w:r>
      <w:r>
        <w:tab/>
        <w:t>NEC</w:t>
      </w:r>
    </w:p>
    <w:p w14:paraId="04A09F86" w14:textId="77777777" w:rsidR="0022699C" w:rsidRDefault="0022699C">
      <w:pPr>
        <w:pStyle w:val="textintend2"/>
        <w:widowControl w:val="0"/>
        <w:numPr>
          <w:ilvl w:val="0"/>
          <w:numId w:val="27"/>
        </w:numPr>
        <w:spacing w:after="0"/>
      </w:pPr>
      <w:r>
        <w:lastRenderedPageBreak/>
        <w:t>R1-2105325</w:t>
      </w:r>
      <w:r>
        <w:tab/>
        <w:t>Enhancements on PUSCH repetition type A</w:t>
      </w:r>
      <w:r>
        <w:tab/>
        <w:t>Samsung</w:t>
      </w:r>
    </w:p>
    <w:p w14:paraId="21148743" w14:textId="77777777" w:rsidR="0022699C" w:rsidRDefault="0022699C">
      <w:pPr>
        <w:pStyle w:val="textintend2"/>
        <w:widowControl w:val="0"/>
        <w:numPr>
          <w:ilvl w:val="0"/>
          <w:numId w:val="27"/>
        </w:numPr>
        <w:spacing w:after="0"/>
      </w:pPr>
      <w:r>
        <w:t>R1-2105488</w:t>
      </w:r>
      <w:r>
        <w:tab/>
        <w:t>Discussions on PUSCH repetition type A enhancements</w:t>
      </w:r>
      <w:r>
        <w:tab/>
        <w:t>LG Electronics</w:t>
      </w:r>
    </w:p>
    <w:p w14:paraId="2B95D5EE" w14:textId="77777777" w:rsidR="0022699C" w:rsidRDefault="0022699C">
      <w:pPr>
        <w:pStyle w:val="textintend2"/>
        <w:widowControl w:val="0"/>
        <w:numPr>
          <w:ilvl w:val="0"/>
          <w:numId w:val="27"/>
        </w:numPr>
        <w:spacing w:after="0"/>
      </w:pPr>
      <w:r>
        <w:t>R1-2105511</w:t>
      </w:r>
      <w:r>
        <w:tab/>
        <w:t>Design considerations for PUSCH repetition Type A Enhancements</w:t>
      </w:r>
      <w:r>
        <w:tab/>
        <w:t>Sierra Wireless, S.A.</w:t>
      </w:r>
    </w:p>
    <w:p w14:paraId="2E3CD4F8" w14:textId="77777777" w:rsidR="0022699C" w:rsidRDefault="0022699C">
      <w:pPr>
        <w:pStyle w:val="textintend2"/>
        <w:widowControl w:val="0"/>
        <w:numPr>
          <w:ilvl w:val="0"/>
          <w:numId w:val="27"/>
        </w:numPr>
        <w:spacing w:after="0"/>
      </w:pPr>
      <w:r>
        <w:t>R1-2105575</w:t>
      </w:r>
      <w:r>
        <w:tab/>
        <w:t>Enhancements on PUSCH repetition type A</w:t>
      </w:r>
      <w:r>
        <w:tab/>
        <w:t>Xiaomi</w:t>
      </w:r>
    </w:p>
    <w:p w14:paraId="6EC2E8D6" w14:textId="77777777" w:rsidR="0022699C" w:rsidRDefault="0022699C">
      <w:pPr>
        <w:pStyle w:val="textintend2"/>
        <w:widowControl w:val="0"/>
        <w:numPr>
          <w:ilvl w:val="0"/>
          <w:numId w:val="27"/>
        </w:numPr>
        <w:spacing w:after="0"/>
      </w:pPr>
      <w:r>
        <w:t>R1-2105640</w:t>
      </w:r>
      <w:r>
        <w:tab/>
        <w:t>Enhancements on PUSCH repetition type A</w:t>
      </w:r>
      <w:r>
        <w:tab/>
        <w:t>Sharp</w:t>
      </w:r>
    </w:p>
    <w:p w14:paraId="466B432B" w14:textId="77777777" w:rsidR="0022699C" w:rsidRDefault="0022699C">
      <w:pPr>
        <w:pStyle w:val="textintend2"/>
        <w:widowControl w:val="0"/>
        <w:numPr>
          <w:ilvl w:val="0"/>
          <w:numId w:val="27"/>
        </w:numPr>
        <w:spacing w:after="0"/>
      </w:pPr>
      <w:r>
        <w:t>R1-2105652</w:t>
      </w:r>
      <w:r>
        <w:tab/>
        <w:t>PUSCH Repetition Type A Enhancement</w:t>
      </w:r>
      <w:r>
        <w:tab/>
        <w:t>Ericsson</w:t>
      </w:r>
    </w:p>
    <w:p w14:paraId="1BFC91FA" w14:textId="77777777" w:rsidR="0022699C" w:rsidRDefault="0022699C">
      <w:pPr>
        <w:pStyle w:val="textintend2"/>
        <w:widowControl w:val="0"/>
        <w:numPr>
          <w:ilvl w:val="0"/>
          <w:numId w:val="27"/>
        </w:numPr>
        <w:spacing w:after="0"/>
      </w:pPr>
      <w:r>
        <w:t>R1-2105711</w:t>
      </w:r>
      <w:r>
        <w:tab/>
        <w:t>Enhancement on PUSCH repetition type A</w:t>
      </w:r>
      <w:r>
        <w:tab/>
        <w:t>NTT DOCOMO, INC.</w:t>
      </w:r>
    </w:p>
    <w:p w14:paraId="4378F6FE" w14:textId="77777777" w:rsidR="0022699C" w:rsidRDefault="0022699C">
      <w:pPr>
        <w:pStyle w:val="textintend2"/>
        <w:widowControl w:val="0"/>
        <w:numPr>
          <w:ilvl w:val="0"/>
          <w:numId w:val="27"/>
        </w:numPr>
        <w:spacing w:after="0"/>
      </w:pPr>
      <w:r>
        <w:t>R1-2105773</w:t>
      </w:r>
      <w:r>
        <w:tab/>
        <w:t>Enhancements on PUSCH repetition type A</w:t>
      </w:r>
      <w:r>
        <w:tab/>
        <w:t>Lenovo, Motorola Mobility</w:t>
      </w:r>
    </w:p>
    <w:p w14:paraId="12A83994" w14:textId="77777777" w:rsidR="0022699C" w:rsidRDefault="0022699C">
      <w:pPr>
        <w:pStyle w:val="textintend2"/>
        <w:widowControl w:val="0"/>
        <w:numPr>
          <w:ilvl w:val="0"/>
          <w:numId w:val="27"/>
        </w:numPr>
        <w:spacing w:after="0"/>
      </w:pPr>
      <w:r>
        <w:t>R1-2105877</w:t>
      </w:r>
      <w:r>
        <w:tab/>
        <w:t>Discussion on enhancements on PUSCH repetition type A</w:t>
      </w:r>
      <w:r>
        <w:tab/>
        <w:t>WILUS Inc.</w:t>
      </w:r>
    </w:p>
    <w:p w14:paraId="4100DD9C" w14:textId="12C01236" w:rsidR="00750C20" w:rsidRDefault="0022699C">
      <w:pPr>
        <w:pStyle w:val="textintend2"/>
        <w:widowControl w:val="0"/>
        <w:numPr>
          <w:ilvl w:val="0"/>
          <w:numId w:val="27"/>
        </w:numPr>
        <w:spacing w:after="0"/>
      </w:pPr>
      <w:r>
        <w:t>R1-2105901</w:t>
      </w:r>
      <w:r>
        <w:tab/>
        <w:t>Enhancements on PUSCH repetition type A</w:t>
      </w:r>
      <w:r>
        <w:tab/>
        <w:t>Nokia, Nokia Shanghai Bell</w:t>
      </w:r>
    </w:p>
    <w:p w14:paraId="2AEA627C" w14:textId="77777777" w:rsidR="00750C20" w:rsidRPr="00750C20" w:rsidRDefault="00750C20" w:rsidP="001F717F">
      <w:pPr>
        <w:jc w:val="both"/>
        <w:rPr>
          <w:rFonts w:ascii="Arial" w:eastAsia="游明朝" w:hAnsi="Arial"/>
          <w:lang w:val="en-US" w:eastAsia="ja-JP"/>
        </w:rPr>
      </w:pPr>
    </w:p>
    <w:p w14:paraId="0717EC27" w14:textId="3BCB41A6" w:rsidR="00F377EE" w:rsidRDefault="00F377EE" w:rsidP="001F717F">
      <w:pPr>
        <w:jc w:val="both"/>
        <w:rPr>
          <w:rFonts w:ascii="Arial" w:hAnsi="Arial"/>
          <w:lang w:val="en-US" w:eastAsia="zh-CN"/>
        </w:rPr>
      </w:pPr>
    </w:p>
    <w:p w14:paraId="136E872D" w14:textId="4E8CB654" w:rsidR="00F377EE" w:rsidRDefault="00F377EE" w:rsidP="001F717F">
      <w:pPr>
        <w:pStyle w:val="1"/>
        <w:jc w:val="both"/>
        <w:rPr>
          <w:lang w:val="en-US" w:eastAsia="ja-JP"/>
        </w:rPr>
      </w:pPr>
      <w:r w:rsidRPr="00F377EE">
        <w:rPr>
          <w:lang w:val="en-US" w:eastAsia="ja-JP"/>
        </w:rPr>
        <w:t>List of agreements</w:t>
      </w:r>
    </w:p>
    <w:p w14:paraId="58C1E3F7" w14:textId="2898B461" w:rsidR="00F377EE" w:rsidRDefault="00F377EE" w:rsidP="001F717F">
      <w:pPr>
        <w:pStyle w:val="2"/>
        <w:jc w:val="both"/>
      </w:pPr>
      <w:r>
        <w:t>Agreements in RAN1#104-e</w:t>
      </w:r>
    </w:p>
    <w:p w14:paraId="1FC77298" w14:textId="77777777" w:rsidR="00F377EE" w:rsidRPr="00B73CED" w:rsidRDefault="00F377EE" w:rsidP="001F717F">
      <w:pPr>
        <w:jc w:val="both"/>
        <w:rPr>
          <w:highlight w:val="green"/>
          <w:u w:val="single"/>
          <w:lang w:eastAsia="ja-JP"/>
        </w:rPr>
      </w:pPr>
      <w:r w:rsidRPr="00B73CED">
        <w:rPr>
          <w:highlight w:val="green"/>
          <w:u w:val="single"/>
          <w:lang w:eastAsia="ko-KR"/>
        </w:rPr>
        <w:t>Agreements:</w:t>
      </w:r>
    </w:p>
    <w:p w14:paraId="4183FEC5" w14:textId="77777777" w:rsidR="00F377EE" w:rsidRPr="00B73CED" w:rsidRDefault="00F377EE" w:rsidP="001F717F">
      <w:pPr>
        <w:jc w:val="both"/>
        <w:rPr>
          <w:lang w:eastAsia="ko-KR"/>
        </w:rPr>
      </w:pPr>
      <w:r w:rsidRPr="00B73CED">
        <w:rPr>
          <w:lang w:eastAsia="ko-KR"/>
        </w:rPr>
        <w:t>Select one of the following alternatives, considering the aspect whether or not the determination of all the available slots should be done prior to the first actual transmission of the repetitions</w:t>
      </w:r>
      <w:r>
        <w:rPr>
          <w:lang w:eastAsia="ko-KR"/>
        </w:rPr>
        <w:t xml:space="preserve"> (other alternatives are not precluded)</w:t>
      </w:r>
    </w:p>
    <w:p w14:paraId="7FD1A554" w14:textId="77777777" w:rsidR="00F377EE" w:rsidRPr="00B73CED" w:rsidRDefault="00F377EE" w:rsidP="001F717F">
      <w:pPr>
        <w:spacing w:line="280" w:lineRule="atLeast"/>
        <w:ind w:left="360" w:hanging="360"/>
        <w:jc w:val="both"/>
        <w:rPr>
          <w:lang w:eastAsia="ja-JP"/>
        </w:rPr>
      </w:pPr>
      <w:r w:rsidRPr="00B73CED">
        <w:t xml:space="preserve">-        Alt1: Whether or not a slot is determined as available for UL transmissions depends on RRC configurations (at least tdd_ul_dl configuration, FFS: other RRC configurations) and does not depend on dynamic signaling (at least SFI, FFS: other dynamic signaling </w:t>
      </w:r>
      <w:proofErr w:type="gramStart"/>
      <w:r w:rsidRPr="00B73CED">
        <w:t>e.g.</w:t>
      </w:r>
      <w:proofErr w:type="gramEnd"/>
      <w:r w:rsidRPr="00B73CED">
        <w:t xml:space="preserve"> CI, PUSCH priority for URLLC).</w:t>
      </w:r>
    </w:p>
    <w:p w14:paraId="28C07896" w14:textId="77777777" w:rsidR="00F377EE" w:rsidRPr="00B73CED" w:rsidRDefault="00F377EE" w:rsidP="001F717F">
      <w:pPr>
        <w:spacing w:line="280" w:lineRule="atLeast"/>
        <w:ind w:left="360" w:hanging="360"/>
        <w:jc w:val="both"/>
      </w:pPr>
      <w:r w:rsidRPr="00B73CED">
        <w:t xml:space="preserve">-        Alt2: Whether or not a slot is determined as available for UL transmissions depends on RRC configurations (at least tdd_ul_dl configuration, FFS: other RRC configurations) and also depends on dynamic signaling (at least SFI, FFS: other dynamic signaling </w:t>
      </w:r>
      <w:proofErr w:type="gramStart"/>
      <w:r w:rsidRPr="00B73CED">
        <w:t>e.g.</w:t>
      </w:r>
      <w:proofErr w:type="gramEnd"/>
      <w:r w:rsidRPr="00B73CED">
        <w:t xml:space="preserve"> CI, PUSCH priority for URLLC).</w:t>
      </w:r>
    </w:p>
    <w:p w14:paraId="7ADEC9B6" w14:textId="77777777" w:rsidR="00F377EE" w:rsidRPr="00B73CED" w:rsidRDefault="00F377EE" w:rsidP="001F717F">
      <w:pPr>
        <w:ind w:firstLine="360"/>
        <w:jc w:val="both"/>
        <w:rPr>
          <w:lang w:eastAsia="ja-JP"/>
        </w:rPr>
      </w:pPr>
    </w:p>
    <w:p w14:paraId="4FED464C" w14:textId="77777777" w:rsidR="00F377EE" w:rsidRDefault="00F377EE" w:rsidP="001F717F">
      <w:pPr>
        <w:jc w:val="both"/>
        <w:rPr>
          <w:sz w:val="32"/>
          <w:szCs w:val="40"/>
          <w:lang w:eastAsia="x-none"/>
        </w:rPr>
      </w:pPr>
    </w:p>
    <w:p w14:paraId="5CAEC320" w14:textId="77777777" w:rsidR="00F377EE" w:rsidRPr="0070774B" w:rsidRDefault="00F377EE" w:rsidP="001F717F">
      <w:pPr>
        <w:jc w:val="both"/>
      </w:pPr>
      <w:r w:rsidRPr="0070774B">
        <w:rPr>
          <w:highlight w:val="green"/>
        </w:rPr>
        <w:t>Agreements:</w:t>
      </w:r>
    </w:p>
    <w:p w14:paraId="37808395" w14:textId="77777777" w:rsidR="00F377EE" w:rsidRPr="0070774B" w:rsidRDefault="00F377EE" w:rsidP="001F717F">
      <w:pPr>
        <w:jc w:val="both"/>
      </w:pPr>
      <w:r w:rsidRPr="0070774B">
        <w:t>The maximum number of repetitions for DG-PUSCH is also applicable to CG-PUSCH.</w:t>
      </w:r>
    </w:p>
    <w:p w14:paraId="5844C69D" w14:textId="77777777" w:rsidR="00F377EE" w:rsidRDefault="00F377EE" w:rsidP="001F717F">
      <w:pPr>
        <w:jc w:val="both"/>
        <w:rPr>
          <w:lang w:eastAsia="ja-JP"/>
        </w:rPr>
      </w:pPr>
    </w:p>
    <w:p w14:paraId="61846CEB" w14:textId="77777777" w:rsidR="00F377EE" w:rsidRDefault="00F377EE" w:rsidP="001F717F">
      <w:pPr>
        <w:jc w:val="both"/>
        <w:rPr>
          <w:lang w:eastAsia="ja-JP"/>
        </w:rPr>
      </w:pPr>
    </w:p>
    <w:p w14:paraId="30536530" w14:textId="77777777" w:rsidR="00F377EE" w:rsidRPr="00E0604E" w:rsidRDefault="00F377EE" w:rsidP="001F717F">
      <w:pPr>
        <w:jc w:val="both"/>
        <w:rPr>
          <w:lang w:val="en-US" w:eastAsia="ja-JP"/>
        </w:rPr>
      </w:pPr>
      <w:r w:rsidRPr="00E0604E">
        <w:rPr>
          <w:highlight w:val="green"/>
          <w:lang w:eastAsia="ja-JP"/>
        </w:rPr>
        <w:t>Agreements:</w:t>
      </w:r>
    </w:p>
    <w:p w14:paraId="0A5DB8E9" w14:textId="77777777" w:rsidR="00F377EE" w:rsidRPr="00E0604E" w:rsidRDefault="00F377EE" w:rsidP="001F717F">
      <w:pPr>
        <w:jc w:val="both"/>
        <w:rPr>
          <w:lang w:eastAsia="ja-JP"/>
        </w:rPr>
      </w:pPr>
      <w:r w:rsidRPr="00E0604E">
        <w:rPr>
          <w:lang w:eastAsia="ja-JP"/>
        </w:rPr>
        <w:t>For defining available slots: a slot is determined as unavailable if at least one of the symbols indicated by TDRA for a PUSCH in the slot overlaps with the symbol not intended for UL transmissions</w:t>
      </w:r>
    </w:p>
    <w:p w14:paraId="488B6749" w14:textId="77777777" w:rsidR="00F377EE" w:rsidRPr="00E0604E" w:rsidRDefault="00F377EE">
      <w:pPr>
        <w:pStyle w:val="aff7"/>
        <w:numPr>
          <w:ilvl w:val="0"/>
          <w:numId w:val="23"/>
        </w:numPr>
        <w:overflowPunct/>
        <w:autoSpaceDE/>
        <w:autoSpaceDN/>
        <w:adjustRightInd/>
        <w:snapToGrid w:val="0"/>
        <w:spacing w:after="100" w:afterAutospacing="1"/>
        <w:ind w:firstLineChars="0"/>
        <w:jc w:val="both"/>
        <w:textAlignment w:val="auto"/>
        <w:rPr>
          <w:lang w:eastAsia="ja-JP"/>
        </w:rPr>
      </w:pPr>
      <w:r w:rsidRPr="00E0604E">
        <w:rPr>
          <w:lang w:eastAsia="ja-JP"/>
        </w:rPr>
        <w:t>FFS details</w:t>
      </w:r>
    </w:p>
    <w:p w14:paraId="27062E8B" w14:textId="77777777" w:rsidR="00F377EE" w:rsidRDefault="00F377EE" w:rsidP="001F717F">
      <w:pPr>
        <w:jc w:val="both"/>
        <w:rPr>
          <w:sz w:val="32"/>
          <w:szCs w:val="40"/>
          <w:lang w:eastAsia="x-none"/>
        </w:rPr>
      </w:pPr>
    </w:p>
    <w:p w14:paraId="333447DD" w14:textId="77777777" w:rsidR="00F377EE" w:rsidRPr="002770C3" w:rsidRDefault="00F377EE" w:rsidP="001F717F">
      <w:pPr>
        <w:jc w:val="both"/>
        <w:rPr>
          <w:u w:val="single"/>
          <w:lang w:val="en-US" w:eastAsia="ja-JP"/>
        </w:rPr>
      </w:pPr>
      <w:r w:rsidRPr="002770C3">
        <w:rPr>
          <w:highlight w:val="green"/>
          <w:u w:val="single"/>
          <w:lang w:eastAsia="ja-JP"/>
        </w:rPr>
        <w:t>Agreements:</w:t>
      </w:r>
    </w:p>
    <w:p w14:paraId="77B5BA0E" w14:textId="77777777" w:rsidR="00F377EE" w:rsidRPr="002770C3" w:rsidRDefault="00F377EE" w:rsidP="001F717F">
      <w:pPr>
        <w:jc w:val="both"/>
        <w:rPr>
          <w:lang w:eastAsia="ja-JP"/>
        </w:rPr>
      </w:pPr>
      <w:r w:rsidRPr="002770C3">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1AFA3F3" w14:textId="77777777" w:rsidR="00F377EE" w:rsidRPr="002770C3" w:rsidRDefault="00F377EE">
      <w:pPr>
        <w:pStyle w:val="aff7"/>
        <w:numPr>
          <w:ilvl w:val="0"/>
          <w:numId w:val="24"/>
        </w:numPr>
        <w:overflowPunct/>
        <w:autoSpaceDE/>
        <w:autoSpaceDN/>
        <w:adjustRightInd/>
        <w:snapToGrid w:val="0"/>
        <w:spacing w:after="100" w:afterAutospacing="1"/>
        <w:ind w:firstLineChars="0"/>
        <w:contextualSpacing/>
        <w:jc w:val="both"/>
        <w:textAlignment w:val="auto"/>
        <w:rPr>
          <w:lang w:val="en-US" w:eastAsia="ja-JP"/>
        </w:rPr>
      </w:pPr>
      <w:r w:rsidRPr="002770C3">
        <w:rPr>
          <w:lang w:eastAsia="ja-JP"/>
        </w:rPr>
        <w:lastRenderedPageBreak/>
        <w:t xml:space="preserve">FFS: increasing the maximum number of repetitions with repetition factor configured in </w:t>
      </w:r>
      <w:r w:rsidRPr="002770C3">
        <w:rPr>
          <w:i/>
          <w:iCs/>
          <w:lang w:eastAsia="ja-JP"/>
        </w:rPr>
        <w:t>PUSCH-Config</w:t>
      </w:r>
      <w:r w:rsidRPr="002770C3">
        <w:rPr>
          <w:lang w:eastAsia="ja-JP"/>
        </w:rPr>
        <w:t xml:space="preserve"> and/or </w:t>
      </w:r>
      <w:r w:rsidRPr="002770C3">
        <w:rPr>
          <w:i/>
          <w:iCs/>
          <w:lang w:eastAsia="ja-JP"/>
        </w:rPr>
        <w:t>ConfiguredGrantConfig</w:t>
      </w:r>
      <w:r w:rsidRPr="002770C3">
        <w:rPr>
          <w:lang w:eastAsia="ja-JP"/>
        </w:rPr>
        <w:t>.</w:t>
      </w:r>
    </w:p>
    <w:p w14:paraId="1A31544E" w14:textId="77777777" w:rsidR="00F377EE" w:rsidRPr="0013762A" w:rsidRDefault="00F377EE" w:rsidP="001F717F">
      <w:pPr>
        <w:jc w:val="both"/>
        <w:rPr>
          <w:b/>
          <w:bCs/>
          <w:u w:val="single"/>
          <w:lang w:eastAsia="ja-JP"/>
        </w:rPr>
      </w:pPr>
      <w:r w:rsidRPr="0013762A">
        <w:rPr>
          <w:b/>
          <w:bCs/>
          <w:u w:val="single"/>
          <w:lang w:eastAsia="ja-JP"/>
        </w:rPr>
        <w:t>Conclusion:</w:t>
      </w:r>
    </w:p>
    <w:p w14:paraId="717C028F" w14:textId="77777777" w:rsidR="00F377EE" w:rsidRPr="0013762A" w:rsidRDefault="00F377EE" w:rsidP="001F717F">
      <w:pPr>
        <w:jc w:val="both"/>
        <w:rPr>
          <w:lang w:eastAsia="ja-JP"/>
        </w:rPr>
      </w:pPr>
      <w:r w:rsidRPr="0013762A">
        <w:rPr>
          <w:lang w:eastAsia="ja-JP"/>
        </w:rPr>
        <w:t>Discuss further to select one of the following alternatives:</w:t>
      </w:r>
    </w:p>
    <w:p w14:paraId="3D7B1A11" w14:textId="77777777" w:rsidR="00F377EE" w:rsidRPr="0013762A" w:rsidRDefault="00F377EE">
      <w:pPr>
        <w:pStyle w:val="aff7"/>
        <w:numPr>
          <w:ilvl w:val="0"/>
          <w:numId w:val="25"/>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36A3CA3B" w14:textId="77777777" w:rsidR="00F377EE" w:rsidRPr="0013762A" w:rsidRDefault="00F377EE">
      <w:pPr>
        <w:pStyle w:val="aff7"/>
        <w:numPr>
          <w:ilvl w:val="0"/>
          <w:numId w:val="25"/>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p w14:paraId="054CB207" w14:textId="251BD622" w:rsidR="00F377EE" w:rsidRDefault="00F377EE" w:rsidP="001F717F">
      <w:pPr>
        <w:jc w:val="both"/>
        <w:rPr>
          <w:lang w:val="sv-SE" w:eastAsia="zh-CN"/>
        </w:rPr>
      </w:pPr>
    </w:p>
    <w:p w14:paraId="736404B9" w14:textId="40E0897D" w:rsidR="00F377EE" w:rsidRDefault="00F377EE" w:rsidP="001F717F">
      <w:pPr>
        <w:pStyle w:val="2"/>
        <w:jc w:val="both"/>
      </w:pPr>
      <w:r>
        <w:t>Agreements in RAN1#105-e</w:t>
      </w:r>
    </w:p>
    <w:p w14:paraId="37F2A9AC" w14:textId="77777777" w:rsidR="00F377EE" w:rsidRDefault="00F377EE" w:rsidP="001F717F">
      <w:pPr>
        <w:jc w:val="both"/>
        <w:rPr>
          <w:lang w:val="sv-SE" w:eastAsia="zh-CN"/>
        </w:rPr>
      </w:pPr>
    </w:p>
    <w:p w14:paraId="0EB8644E" w14:textId="77777777" w:rsidR="00F377EE" w:rsidRPr="00F377EE" w:rsidRDefault="00F377EE" w:rsidP="001F717F">
      <w:pPr>
        <w:jc w:val="both"/>
        <w:rPr>
          <w:lang w:val="sv-SE" w:eastAsia="zh-CN"/>
        </w:rPr>
      </w:pPr>
    </w:p>
    <w:p w14:paraId="21535399" w14:textId="77777777" w:rsidR="00F377EE" w:rsidRPr="006802C5" w:rsidRDefault="00F377EE" w:rsidP="001F717F">
      <w:pPr>
        <w:jc w:val="both"/>
        <w:rPr>
          <w:lang w:val="sv-SE" w:eastAsia="zh-CN"/>
        </w:rPr>
      </w:pPr>
    </w:p>
    <w:p w14:paraId="073B88BD" w14:textId="77777777" w:rsidR="00F377EE" w:rsidRPr="00F377EE" w:rsidRDefault="00F377EE" w:rsidP="001F717F">
      <w:pPr>
        <w:ind w:left="284"/>
        <w:jc w:val="both"/>
        <w:rPr>
          <w:rFonts w:eastAsia="游明朝"/>
          <w:lang w:val="en-US" w:eastAsia="ja-JP"/>
        </w:rPr>
      </w:pPr>
    </w:p>
    <w:p w14:paraId="7FA260F5" w14:textId="77777777" w:rsidR="00F377EE" w:rsidRPr="006802C5" w:rsidRDefault="00F377EE" w:rsidP="001F717F">
      <w:pPr>
        <w:jc w:val="both"/>
        <w:rPr>
          <w:rFonts w:ascii="Arial" w:hAnsi="Arial"/>
          <w:lang w:val="en-US" w:eastAsia="zh-CN"/>
        </w:rPr>
      </w:pPr>
    </w:p>
    <w:sectPr w:rsidR="00F377EE" w:rsidRPr="006802C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575A" w14:textId="77777777" w:rsidR="00822857" w:rsidRDefault="00822857">
      <w:r>
        <w:separator/>
      </w:r>
    </w:p>
  </w:endnote>
  <w:endnote w:type="continuationSeparator" w:id="0">
    <w:p w14:paraId="2F7A24A2" w14:textId="77777777" w:rsidR="00822857" w:rsidRDefault="0082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4905" w14:textId="77777777" w:rsidR="00822857" w:rsidRDefault="00822857">
      <w:r>
        <w:separator/>
      </w:r>
    </w:p>
  </w:footnote>
  <w:footnote w:type="continuationSeparator" w:id="0">
    <w:p w14:paraId="54138EB7" w14:textId="77777777" w:rsidR="00822857" w:rsidRDefault="00822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CF4BB8"/>
    <w:multiLevelType w:val="hybridMultilevel"/>
    <w:tmpl w:val="488C79A4"/>
    <w:lvl w:ilvl="0" w:tplc="E6B2D35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A388A"/>
    <w:multiLevelType w:val="hybridMultilevel"/>
    <w:tmpl w:val="3EEAEF9C"/>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E789F"/>
    <w:multiLevelType w:val="hybridMultilevel"/>
    <w:tmpl w:val="76A4F9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F59C5"/>
    <w:multiLevelType w:val="hybridMultilevel"/>
    <w:tmpl w:val="7152B604"/>
    <w:lvl w:ilvl="0" w:tplc="E6B2D354">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EC6821"/>
    <w:multiLevelType w:val="hybridMultilevel"/>
    <w:tmpl w:val="C12AE332"/>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1FF7D9D"/>
    <w:multiLevelType w:val="hybridMultilevel"/>
    <w:tmpl w:val="976A278C"/>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EC3A28"/>
    <w:multiLevelType w:val="hybridMultilevel"/>
    <w:tmpl w:val="AF5CDAE0"/>
    <w:lvl w:ilvl="0" w:tplc="B2914E67">
      <w:start w:val="1"/>
      <w:numFmt w:val="bullet"/>
      <w:lvlText w:val="-"/>
      <w:lvlJc w:val="left"/>
      <w:pPr>
        <w:ind w:left="420" w:hanging="420"/>
      </w:pPr>
      <w:rPr>
        <w:rFonts w:ascii="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A24D9C"/>
    <w:multiLevelType w:val="hybridMultilevel"/>
    <w:tmpl w:val="A71207B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E4E288F"/>
    <w:multiLevelType w:val="hybridMultilevel"/>
    <w:tmpl w:val="367ED472"/>
    <w:lvl w:ilvl="0" w:tplc="88440B86">
      <w:start w:val="6"/>
      <w:numFmt w:val="bullet"/>
      <w:lvlText w:val="-"/>
      <w:lvlJc w:val="left"/>
      <w:pPr>
        <w:ind w:left="420" w:hanging="420"/>
      </w:pPr>
      <w:rPr>
        <w:rFonts w:ascii="Times New Roman" w:eastAsia="Times New Roman" w:hAnsi="Times New Roman" w:cs="Times New Roman" w:hint="default"/>
      </w:rPr>
    </w:lvl>
    <w:lvl w:ilvl="1" w:tplc="DB60718C">
      <w:start w:val="1"/>
      <w:numFmt w:val="bullet"/>
      <w:lvlText w:val="•"/>
      <w:lvlJc w:val="left"/>
      <w:pPr>
        <w:ind w:left="840" w:hanging="420"/>
      </w:pPr>
      <w:rPr>
        <w:rFonts w:ascii="Arial" w:hAnsi="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2327375"/>
    <w:multiLevelType w:val="hybridMultilevel"/>
    <w:tmpl w:val="5466396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39401AA5"/>
    <w:multiLevelType w:val="hybridMultilevel"/>
    <w:tmpl w:val="C2F822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D37A3D"/>
    <w:multiLevelType w:val="multilevel"/>
    <w:tmpl w:val="39DC3098"/>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B783DD0"/>
    <w:multiLevelType w:val="hybridMultilevel"/>
    <w:tmpl w:val="31D8B1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A2543B"/>
    <w:multiLevelType w:val="hybridMultilevel"/>
    <w:tmpl w:val="205852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0638DD"/>
    <w:multiLevelType w:val="hybridMultilevel"/>
    <w:tmpl w:val="BA32C9E0"/>
    <w:lvl w:ilvl="0" w:tplc="E6B2D354">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C61168"/>
    <w:multiLevelType w:val="multilevel"/>
    <w:tmpl w:val="054EC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B4D1CAF"/>
    <w:multiLevelType w:val="hybridMultilevel"/>
    <w:tmpl w:val="294CCD5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536607"/>
    <w:multiLevelType w:val="hybridMultilevel"/>
    <w:tmpl w:val="CE563B82"/>
    <w:lvl w:ilvl="0" w:tplc="88440B86">
      <w:start w:val="6"/>
      <w:numFmt w:val="bullet"/>
      <w:lvlText w:val="-"/>
      <w:lvlJc w:val="left"/>
      <w:pPr>
        <w:ind w:left="420" w:hanging="420"/>
      </w:pPr>
      <w:rPr>
        <w:rFonts w:ascii="Times New Roman" w:eastAsia="Times New Roman" w:hAnsi="Times New Roman" w:cs="Times New Roman" w:hint="default"/>
      </w:rPr>
    </w:lvl>
    <w:lvl w:ilvl="1" w:tplc="DB60718C">
      <w:start w:val="1"/>
      <w:numFmt w:val="bullet"/>
      <w:lvlText w:val="•"/>
      <w:lvlJc w:val="left"/>
      <w:pPr>
        <w:ind w:left="840" w:hanging="420"/>
      </w:pPr>
      <w:rPr>
        <w:rFonts w:ascii="Arial" w:hAnsi="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7C7E5F"/>
    <w:multiLevelType w:val="hybridMultilevel"/>
    <w:tmpl w:val="A0F09D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815948"/>
    <w:multiLevelType w:val="hybridMultilevel"/>
    <w:tmpl w:val="004A798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FE1B5B"/>
    <w:multiLevelType w:val="hybridMultilevel"/>
    <w:tmpl w:val="3E92C10A"/>
    <w:lvl w:ilvl="0" w:tplc="0E8ED960">
      <w:start w:val="1"/>
      <w:numFmt w:val="bullet"/>
      <w:lvlText w:val=""/>
      <w:lvlJc w:val="left"/>
      <w:pPr>
        <w:ind w:left="420" w:hanging="420"/>
      </w:pPr>
      <w:rPr>
        <w:rFonts w:ascii="Wingdings" w:hAnsi="Wingdings" w:hint="default"/>
        <w:lang w:val="en-GB"/>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AB764AB"/>
    <w:multiLevelType w:val="hybridMultilevel"/>
    <w:tmpl w:val="BE425DE4"/>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0875D8"/>
    <w:multiLevelType w:val="hybridMultilevel"/>
    <w:tmpl w:val="48DC8F0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F754F3E"/>
    <w:multiLevelType w:val="hybridMultilevel"/>
    <w:tmpl w:val="65ECA284"/>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05A23BD"/>
    <w:multiLevelType w:val="hybridMultilevel"/>
    <w:tmpl w:val="A4107562"/>
    <w:lvl w:ilvl="0" w:tplc="E6B2D354">
      <w:start w:val="1"/>
      <w:numFmt w:val="bullet"/>
      <w:lvlText w:val="•"/>
      <w:lvlJc w:val="left"/>
      <w:pPr>
        <w:ind w:left="420" w:hanging="420"/>
      </w:pPr>
      <w:rPr>
        <w:rFonts w:ascii="Arial" w:hAnsi="Arial" w:cs="Times New Roman"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5E1B6A"/>
    <w:multiLevelType w:val="hybridMultilevel"/>
    <w:tmpl w:val="E4CA9550"/>
    <w:lvl w:ilvl="0" w:tplc="88440B86">
      <w:start w:val="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173FC5"/>
    <w:multiLevelType w:val="hybridMultilevel"/>
    <w:tmpl w:val="D5081B38"/>
    <w:lvl w:ilvl="0" w:tplc="E6B2D354">
      <w:start w:val="1"/>
      <w:numFmt w:val="bullet"/>
      <w:lvlText w:val="•"/>
      <w:lvlJc w:val="left"/>
      <w:pPr>
        <w:ind w:left="420" w:hanging="420"/>
      </w:pPr>
      <w:rPr>
        <w:rFonts w:ascii="Arial" w:hAnsi="Arial" w:cs="Times New Roman" w:hint="default"/>
      </w:rPr>
    </w:lvl>
    <w:lvl w:ilvl="1" w:tplc="E6B2D354">
      <w:start w:val="1"/>
      <w:numFmt w:val="bullet"/>
      <w:lvlText w:val="•"/>
      <w:lvlJc w:val="left"/>
      <w:pPr>
        <w:ind w:left="840" w:hanging="420"/>
      </w:pPr>
      <w:rPr>
        <w:rFonts w:ascii="Arial" w:hAnsi="Arial"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CB3961"/>
    <w:multiLevelType w:val="hybridMultilevel"/>
    <w:tmpl w:val="E3FE17A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C02B2A"/>
    <w:multiLevelType w:val="hybridMultilevel"/>
    <w:tmpl w:val="3872BA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DA1FC3"/>
    <w:multiLevelType w:val="hybridMultilevel"/>
    <w:tmpl w:val="6A50E3CC"/>
    <w:lvl w:ilvl="0" w:tplc="E6B2D35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7" w15:restartNumberingAfterBreak="0">
    <w:nsid w:val="7FF708C9"/>
    <w:multiLevelType w:val="hybridMultilevel"/>
    <w:tmpl w:val="70FCE7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0"/>
  </w:num>
  <w:num w:numId="3">
    <w:abstractNumId w:val="46"/>
  </w:num>
  <w:num w:numId="4">
    <w:abstractNumId w:val="36"/>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8"/>
  </w:num>
  <w:num w:numId="18">
    <w:abstractNumId w:val="9"/>
  </w:num>
  <w:num w:numId="19">
    <w:abstractNumId w:val="7"/>
  </w:num>
  <w:num w:numId="20">
    <w:abstractNumId w:val="1"/>
  </w:num>
  <w:num w:numId="21">
    <w:abstractNumId w:val="29"/>
  </w:num>
  <w:num w:numId="22">
    <w:abstractNumId w:val="2"/>
  </w:num>
  <w:num w:numId="23">
    <w:abstractNumId w:val="15"/>
  </w:num>
  <w:num w:numId="24">
    <w:abstractNumId w:val="10"/>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3"/>
  </w:num>
  <w:num w:numId="29">
    <w:abstractNumId w:val="22"/>
  </w:num>
  <w:num w:numId="30">
    <w:abstractNumId w:val="47"/>
  </w:num>
  <w:num w:numId="31">
    <w:abstractNumId w:val="17"/>
  </w:num>
  <w:num w:numId="32">
    <w:abstractNumId w:val="44"/>
  </w:num>
  <w:num w:numId="33">
    <w:abstractNumId w:val="24"/>
  </w:num>
  <w:num w:numId="34">
    <w:abstractNumId w:val="27"/>
  </w:num>
  <w:num w:numId="35">
    <w:abstractNumId w:val="40"/>
  </w:num>
  <w:num w:numId="36">
    <w:abstractNumId w:val="35"/>
  </w:num>
  <w:num w:numId="37">
    <w:abstractNumId w:val="3"/>
  </w:num>
  <w:num w:numId="38">
    <w:abstractNumId w:val="21"/>
  </w:num>
  <w:num w:numId="39">
    <w:abstractNumId w:val="13"/>
  </w:num>
  <w:num w:numId="40">
    <w:abstractNumId w:val="33"/>
  </w:num>
  <w:num w:numId="41">
    <w:abstractNumId w:val="11"/>
  </w:num>
  <w:num w:numId="42">
    <w:abstractNumId w:val="39"/>
  </w:num>
  <w:num w:numId="43">
    <w:abstractNumId w:val="43"/>
  </w:num>
  <w:num w:numId="44">
    <w:abstractNumId w:val="32"/>
  </w:num>
  <w:num w:numId="45">
    <w:abstractNumId w:val="4"/>
  </w:num>
  <w:num w:numId="46">
    <w:abstractNumId w:val="37"/>
  </w:num>
  <w:num w:numId="47">
    <w:abstractNumId w:val="5"/>
  </w:num>
  <w:num w:numId="48">
    <w:abstractNumId w:val="34"/>
  </w:num>
  <w:num w:numId="49">
    <w:abstractNumId w:val="38"/>
  </w:num>
  <w:num w:numId="50">
    <w:abstractNumId w:val="14"/>
  </w:num>
  <w:num w:numId="51">
    <w:abstractNumId w:val="19"/>
  </w:num>
  <w:num w:numId="52">
    <w:abstractNumId w:val="31"/>
  </w:num>
  <w:num w:numId="53">
    <w:abstractNumId w:val="42"/>
  </w:num>
  <w:num w:numId="54">
    <w:abstractNumId w:val="41"/>
  </w:num>
  <w:num w:numId="55">
    <w:abstractNumId w:val="26"/>
  </w:num>
  <w:num w:numId="56">
    <w:abstractNumId w:val="30"/>
  </w:num>
  <w:num w:numId="57">
    <w:abstractNumId w:val="45"/>
  </w:num>
  <w:num w:numId="58">
    <w:abstractNumId w:val="6"/>
  </w:num>
  <w:num w:numId="59">
    <w:abstractNumId w:val="25"/>
  </w:num>
  <w:num w:numId="60">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2451"/>
    <w:rsid w:val="000457A1"/>
    <w:rsid w:val="00045BD3"/>
    <w:rsid w:val="00050001"/>
    <w:rsid w:val="00052041"/>
    <w:rsid w:val="0005326A"/>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2553"/>
    <w:rsid w:val="000C38C3"/>
    <w:rsid w:val="000D09FD"/>
    <w:rsid w:val="000D44FB"/>
    <w:rsid w:val="000D574B"/>
    <w:rsid w:val="000D6CFC"/>
    <w:rsid w:val="000E0511"/>
    <w:rsid w:val="000E4645"/>
    <w:rsid w:val="000E497C"/>
    <w:rsid w:val="000E537B"/>
    <w:rsid w:val="000E57D0"/>
    <w:rsid w:val="000E639D"/>
    <w:rsid w:val="000E7858"/>
    <w:rsid w:val="000F36CE"/>
    <w:rsid w:val="000F39CA"/>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717F"/>
    <w:rsid w:val="002006DD"/>
    <w:rsid w:val="00200A62"/>
    <w:rsid w:val="00203740"/>
    <w:rsid w:val="00213386"/>
    <w:rsid w:val="002138EA"/>
    <w:rsid w:val="00213F84"/>
    <w:rsid w:val="00214B3D"/>
    <w:rsid w:val="00214FBD"/>
    <w:rsid w:val="002161C1"/>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4016"/>
    <w:rsid w:val="002858BF"/>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6F7"/>
    <w:rsid w:val="00327B7C"/>
    <w:rsid w:val="00336697"/>
    <w:rsid w:val="003418CB"/>
    <w:rsid w:val="003528F9"/>
    <w:rsid w:val="00352FAE"/>
    <w:rsid w:val="00355873"/>
    <w:rsid w:val="0035660F"/>
    <w:rsid w:val="00361E84"/>
    <w:rsid w:val="003628B9"/>
    <w:rsid w:val="00362D8F"/>
    <w:rsid w:val="00367724"/>
    <w:rsid w:val="003710BA"/>
    <w:rsid w:val="003770F6"/>
    <w:rsid w:val="00383E37"/>
    <w:rsid w:val="00384352"/>
    <w:rsid w:val="00391B98"/>
    <w:rsid w:val="00393042"/>
    <w:rsid w:val="00394AD5"/>
    <w:rsid w:val="0039642D"/>
    <w:rsid w:val="003A2E40"/>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497"/>
    <w:rsid w:val="004306AD"/>
    <w:rsid w:val="00430EA5"/>
    <w:rsid w:val="00434DC1"/>
    <w:rsid w:val="004350F4"/>
    <w:rsid w:val="00440842"/>
    <w:rsid w:val="004412A0"/>
    <w:rsid w:val="00442337"/>
    <w:rsid w:val="00446408"/>
    <w:rsid w:val="00450C86"/>
    <w:rsid w:val="00450F27"/>
    <w:rsid w:val="004510E5"/>
    <w:rsid w:val="00456A75"/>
    <w:rsid w:val="004602F9"/>
    <w:rsid w:val="00461E39"/>
    <w:rsid w:val="00462D3A"/>
    <w:rsid w:val="00463521"/>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17CC"/>
    <w:rsid w:val="004C4637"/>
    <w:rsid w:val="004C54E5"/>
    <w:rsid w:val="004C7DC8"/>
    <w:rsid w:val="004D123B"/>
    <w:rsid w:val="004D21B0"/>
    <w:rsid w:val="004D3395"/>
    <w:rsid w:val="004D737D"/>
    <w:rsid w:val="004E1B6D"/>
    <w:rsid w:val="004E2659"/>
    <w:rsid w:val="004E2AD2"/>
    <w:rsid w:val="004E301F"/>
    <w:rsid w:val="004E39EE"/>
    <w:rsid w:val="004E3DD4"/>
    <w:rsid w:val="004E475C"/>
    <w:rsid w:val="004E56E0"/>
    <w:rsid w:val="004E7329"/>
    <w:rsid w:val="004F2CB0"/>
    <w:rsid w:val="005017F7"/>
    <w:rsid w:val="00501FA7"/>
    <w:rsid w:val="005034DC"/>
    <w:rsid w:val="00505BFA"/>
    <w:rsid w:val="005071B4"/>
    <w:rsid w:val="00507687"/>
    <w:rsid w:val="005117A9"/>
    <w:rsid w:val="00511F57"/>
    <w:rsid w:val="0051262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706B2"/>
    <w:rsid w:val="00571777"/>
    <w:rsid w:val="00576BC6"/>
    <w:rsid w:val="00580FF5"/>
    <w:rsid w:val="00581321"/>
    <w:rsid w:val="005840F1"/>
    <w:rsid w:val="0058519C"/>
    <w:rsid w:val="005864C1"/>
    <w:rsid w:val="0059149A"/>
    <w:rsid w:val="00595642"/>
    <w:rsid w:val="005956EE"/>
    <w:rsid w:val="00595CDB"/>
    <w:rsid w:val="005A083E"/>
    <w:rsid w:val="005B4802"/>
    <w:rsid w:val="005C1EA6"/>
    <w:rsid w:val="005D0B99"/>
    <w:rsid w:val="005D308E"/>
    <w:rsid w:val="005D3A48"/>
    <w:rsid w:val="005D54CE"/>
    <w:rsid w:val="005D7AF8"/>
    <w:rsid w:val="005E17BF"/>
    <w:rsid w:val="005E366A"/>
    <w:rsid w:val="005F2145"/>
    <w:rsid w:val="005F39D3"/>
    <w:rsid w:val="006016E1"/>
    <w:rsid w:val="00602D27"/>
    <w:rsid w:val="006052DF"/>
    <w:rsid w:val="00613FD8"/>
    <w:rsid w:val="006144A1"/>
    <w:rsid w:val="00615EBB"/>
    <w:rsid w:val="00616096"/>
    <w:rsid w:val="006160A2"/>
    <w:rsid w:val="00625586"/>
    <w:rsid w:val="00625AF8"/>
    <w:rsid w:val="006302AA"/>
    <w:rsid w:val="006363BD"/>
    <w:rsid w:val="0063797A"/>
    <w:rsid w:val="00640E58"/>
    <w:rsid w:val="006412DC"/>
    <w:rsid w:val="00642BC6"/>
    <w:rsid w:val="00644790"/>
    <w:rsid w:val="006501AF"/>
    <w:rsid w:val="00650DDE"/>
    <w:rsid w:val="006525A1"/>
    <w:rsid w:val="0065505B"/>
    <w:rsid w:val="00663F8A"/>
    <w:rsid w:val="006670AC"/>
    <w:rsid w:val="00672307"/>
    <w:rsid w:val="00673BD9"/>
    <w:rsid w:val="006802C5"/>
    <w:rsid w:val="006808C6"/>
    <w:rsid w:val="00682668"/>
    <w:rsid w:val="00686E5B"/>
    <w:rsid w:val="00692A68"/>
    <w:rsid w:val="00695D85"/>
    <w:rsid w:val="006A30A2"/>
    <w:rsid w:val="006A6D23"/>
    <w:rsid w:val="006B25DE"/>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5463"/>
    <w:rsid w:val="00730655"/>
    <w:rsid w:val="00731C48"/>
    <w:rsid w:val="00731D77"/>
    <w:rsid w:val="00732360"/>
    <w:rsid w:val="0073390A"/>
    <w:rsid w:val="00734E64"/>
    <w:rsid w:val="0073610B"/>
    <w:rsid w:val="00736B37"/>
    <w:rsid w:val="00740A35"/>
    <w:rsid w:val="007439B5"/>
    <w:rsid w:val="00750C20"/>
    <w:rsid w:val="007520B4"/>
    <w:rsid w:val="0076242F"/>
    <w:rsid w:val="007655D5"/>
    <w:rsid w:val="007722E4"/>
    <w:rsid w:val="00774140"/>
    <w:rsid w:val="007763C1"/>
    <w:rsid w:val="00777E82"/>
    <w:rsid w:val="00781359"/>
    <w:rsid w:val="00785FD1"/>
    <w:rsid w:val="00786768"/>
    <w:rsid w:val="00786921"/>
    <w:rsid w:val="007869EE"/>
    <w:rsid w:val="007870A7"/>
    <w:rsid w:val="00787E8C"/>
    <w:rsid w:val="00793BBE"/>
    <w:rsid w:val="007943B7"/>
    <w:rsid w:val="007A1EAA"/>
    <w:rsid w:val="007A79FD"/>
    <w:rsid w:val="007B0B9D"/>
    <w:rsid w:val="007B26E3"/>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8004B4"/>
    <w:rsid w:val="00805BE8"/>
    <w:rsid w:val="0080793E"/>
    <w:rsid w:val="008113AA"/>
    <w:rsid w:val="00813942"/>
    <w:rsid w:val="00815BFA"/>
    <w:rsid w:val="00816078"/>
    <w:rsid w:val="0081686A"/>
    <w:rsid w:val="008177E3"/>
    <w:rsid w:val="00822400"/>
    <w:rsid w:val="00822857"/>
    <w:rsid w:val="00823AA9"/>
    <w:rsid w:val="00824361"/>
    <w:rsid w:val="00824814"/>
    <w:rsid w:val="008255B9"/>
    <w:rsid w:val="00825CD8"/>
    <w:rsid w:val="00827324"/>
    <w:rsid w:val="00832606"/>
    <w:rsid w:val="00832DD9"/>
    <w:rsid w:val="00837458"/>
    <w:rsid w:val="00837AAE"/>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4DD1"/>
    <w:rsid w:val="008F6056"/>
    <w:rsid w:val="008F6759"/>
    <w:rsid w:val="00902C07"/>
    <w:rsid w:val="00905804"/>
    <w:rsid w:val="00907699"/>
    <w:rsid w:val="009101E2"/>
    <w:rsid w:val="00912567"/>
    <w:rsid w:val="009129F6"/>
    <w:rsid w:val="00915D73"/>
    <w:rsid w:val="00916077"/>
    <w:rsid w:val="009170A2"/>
    <w:rsid w:val="009208A6"/>
    <w:rsid w:val="009212F4"/>
    <w:rsid w:val="00924514"/>
    <w:rsid w:val="00927316"/>
    <w:rsid w:val="0093133D"/>
    <w:rsid w:val="0093276D"/>
    <w:rsid w:val="00933D12"/>
    <w:rsid w:val="00937065"/>
    <w:rsid w:val="00940285"/>
    <w:rsid w:val="009415B0"/>
    <w:rsid w:val="00942217"/>
    <w:rsid w:val="009450D1"/>
    <w:rsid w:val="009470D9"/>
    <w:rsid w:val="00947E7E"/>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1010"/>
    <w:rsid w:val="009827F0"/>
    <w:rsid w:val="00983910"/>
    <w:rsid w:val="00990581"/>
    <w:rsid w:val="0099093E"/>
    <w:rsid w:val="009932AC"/>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F35"/>
    <w:rsid w:val="009F5126"/>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318E"/>
    <w:rsid w:val="00A604A4"/>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FD7"/>
    <w:rsid w:val="00A97648"/>
    <w:rsid w:val="00AA0D45"/>
    <w:rsid w:val="00AA1CFD"/>
    <w:rsid w:val="00AA223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E33AE"/>
    <w:rsid w:val="00BE62DB"/>
    <w:rsid w:val="00BE7F57"/>
    <w:rsid w:val="00BF046F"/>
    <w:rsid w:val="00BF1AED"/>
    <w:rsid w:val="00BF799D"/>
    <w:rsid w:val="00C01D50"/>
    <w:rsid w:val="00C056DC"/>
    <w:rsid w:val="00C10774"/>
    <w:rsid w:val="00C1329B"/>
    <w:rsid w:val="00C14439"/>
    <w:rsid w:val="00C1572F"/>
    <w:rsid w:val="00C24C05"/>
    <w:rsid w:val="00C24D2F"/>
    <w:rsid w:val="00C26222"/>
    <w:rsid w:val="00C30E0F"/>
    <w:rsid w:val="00C31283"/>
    <w:rsid w:val="00C33C48"/>
    <w:rsid w:val="00C340E5"/>
    <w:rsid w:val="00C35AA7"/>
    <w:rsid w:val="00C43BA1"/>
    <w:rsid w:val="00C43DAB"/>
    <w:rsid w:val="00C47F08"/>
    <w:rsid w:val="00C514A6"/>
    <w:rsid w:val="00C53C16"/>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7951"/>
    <w:rsid w:val="00D97F0C"/>
    <w:rsid w:val="00DA33BC"/>
    <w:rsid w:val="00DA3A86"/>
    <w:rsid w:val="00DB5706"/>
    <w:rsid w:val="00DC2500"/>
    <w:rsid w:val="00DC4F72"/>
    <w:rsid w:val="00DC77DC"/>
    <w:rsid w:val="00DD0453"/>
    <w:rsid w:val="00DD0C2C"/>
    <w:rsid w:val="00DD19DE"/>
    <w:rsid w:val="00DD28BC"/>
    <w:rsid w:val="00DD5CE4"/>
    <w:rsid w:val="00DE31F0"/>
    <w:rsid w:val="00DE3D1C"/>
    <w:rsid w:val="00DF116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20CE"/>
    <w:rsid w:val="00E23898"/>
    <w:rsid w:val="00E319F1"/>
    <w:rsid w:val="00E33CD2"/>
    <w:rsid w:val="00E350E2"/>
    <w:rsid w:val="00E40E90"/>
    <w:rsid w:val="00E44C8A"/>
    <w:rsid w:val="00E45C7E"/>
    <w:rsid w:val="00E46579"/>
    <w:rsid w:val="00E531EB"/>
    <w:rsid w:val="00E54874"/>
    <w:rsid w:val="00E54B6F"/>
    <w:rsid w:val="00E55ACA"/>
    <w:rsid w:val="00E57B74"/>
    <w:rsid w:val="00E65480"/>
    <w:rsid w:val="00E659EB"/>
    <w:rsid w:val="00E65BC6"/>
    <w:rsid w:val="00E65EBC"/>
    <w:rsid w:val="00E661FF"/>
    <w:rsid w:val="00E66E6E"/>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D30AE"/>
    <w:rsid w:val="00ED383A"/>
    <w:rsid w:val="00ED526C"/>
    <w:rsid w:val="00EE1080"/>
    <w:rsid w:val="00EE7305"/>
    <w:rsid w:val="00EF1997"/>
    <w:rsid w:val="00EF1EC5"/>
    <w:rsid w:val="00EF308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50D"/>
    <w:rsid w:val="00F30D2E"/>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5582"/>
    <w:rsid w:val="00F66E75"/>
    <w:rsid w:val="00F7553A"/>
    <w:rsid w:val="00F76A69"/>
    <w:rsid w:val="00F76F11"/>
    <w:rsid w:val="00F77EB0"/>
    <w:rsid w:val="00F87CDD"/>
    <w:rsid w:val="00F90ACB"/>
    <w:rsid w:val="00F933F0"/>
    <w:rsid w:val="00F937A3"/>
    <w:rsid w:val="00F94715"/>
    <w:rsid w:val="00F96A3D"/>
    <w:rsid w:val="00F971C2"/>
    <w:rsid w:val="00FA4718"/>
    <w:rsid w:val="00FA5848"/>
    <w:rsid w:val="00FA6899"/>
    <w:rsid w:val="00FA71C7"/>
    <w:rsid w:val="00FA7F3D"/>
    <w:rsid w:val="00FB2F47"/>
    <w:rsid w:val="00FB38D8"/>
    <w:rsid w:val="00FC051F"/>
    <w:rsid w:val="00FC06FF"/>
    <w:rsid w:val="00FC69B4"/>
    <w:rsid w:val="00FD0694"/>
    <w:rsid w:val="00FD25BE"/>
    <w:rsid w:val="00FD2E70"/>
    <w:rsid w:val="00FD7AA7"/>
    <w:rsid w:val="00FF1FCB"/>
    <w:rsid w:val="00FF2A63"/>
    <w:rsid w:val="00FF3BC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3F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列出段落,列表段落11,列"/>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列 (文字)"/>
    <w:link w:val="aff7"/>
    <w:uiPriority w:val="34"/>
    <w:qFormat/>
    <w:locked/>
    <w:rsid w:val="00DD28BC"/>
    <w:rPr>
      <w:rFonts w:eastAsia="ＭＳ 明朝"/>
      <w:lang w:val="en-GB" w:eastAsia="en-US"/>
    </w:rPr>
  </w:style>
  <w:style w:type="character" w:customStyle="1" w:styleId="13">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
    <w:uiPriority w:val="34"/>
    <w:qFormat/>
    <w:rsid w:val="00F377EE"/>
    <w:rPr>
      <w:rFonts w:ascii="Times" w:hAnsi="Times"/>
      <w:szCs w:val="24"/>
      <w:lang w:val="en-GB" w:eastAsia="x-none"/>
    </w:rPr>
  </w:style>
  <w:style w:type="paragraph" w:customStyle="1" w:styleId="textintend2">
    <w:name w:val="text intend 2"/>
    <w:basedOn w:val="a"/>
    <w:qFormat/>
    <w:rsid w:val="00750C20"/>
    <w:pPr>
      <w:numPr>
        <w:numId w:val="26"/>
      </w:numPr>
      <w:overflowPunct w:val="0"/>
      <w:autoSpaceDE w:val="0"/>
      <w:autoSpaceDN w:val="0"/>
      <w:adjustRightInd w:val="0"/>
      <w:spacing w:after="120"/>
      <w:jc w:val="both"/>
      <w:textAlignment w:val="baseline"/>
    </w:pPr>
    <w:rPr>
      <w:rFonts w:eastAsia="ＭＳ 明朝"/>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07D8-0624-4563-8EBA-EBE36CCB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490</TotalTime>
  <Pages>24</Pages>
  <Words>8744</Words>
  <Characters>49841</Characters>
  <Application>Microsoft Office Word</Application>
  <DocSecurity>0</DocSecurity>
  <Lines>415</Lines>
  <Paragraphs>116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R16-eMIMO</vt:lpstr>
    </vt:vector>
  </TitlesOfParts>
  <Company/>
  <LinksUpToDate>false</LinksUpToDate>
  <CharactersWithSpaces>58469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Toshi</cp:lastModifiedBy>
  <cp:revision>30</cp:revision>
  <cp:lastPrinted>2019-04-25T01:09:00Z</cp:lastPrinted>
  <dcterms:created xsi:type="dcterms:W3CDTF">2021-05-18T07:29:00Z</dcterms:created>
  <dcterms:modified xsi:type="dcterms:W3CDTF">2021-05-19T09:12:00Z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