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5E03AF3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1"/>
      </w:pPr>
      <w:r>
        <w:t>HD-FDD switching time</w:t>
      </w:r>
    </w:p>
    <w:p w14:paraId="7064996A" w14:textId="77777777" w:rsidR="0088574F" w:rsidRDefault="0088574F" w:rsidP="0088574F">
      <w:pPr>
        <w:pStyle w:val="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宋体"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等线" w:hint="eastAsia"/>
                <w:lang w:val="en-US" w:eastAsia="zh-CN"/>
              </w:rPr>
              <w:t>Sharp</w:t>
            </w:r>
          </w:p>
        </w:tc>
        <w:tc>
          <w:tcPr>
            <w:tcW w:w="1372" w:type="dxa"/>
          </w:tcPr>
          <w:p w14:paraId="2CB47A08" w14:textId="19F51B5A"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2BA43EC" w14:textId="36937E05"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4A5F54" w14:textId="77777777" w:rsidTr="003A05A0">
        <w:tc>
          <w:tcPr>
            <w:tcW w:w="1479" w:type="dxa"/>
          </w:tcPr>
          <w:p w14:paraId="6724DEFB" w14:textId="45EFA181"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0C8B24BE" w14:textId="151399B9"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510D5388" w14:textId="77777777" w:rsidR="009813AA" w:rsidRPr="009813AA" w:rsidRDefault="009813AA" w:rsidP="009813AA">
            <w:pPr>
              <w:rPr>
                <w:lang w:val="en-US"/>
              </w:rPr>
            </w:pPr>
          </w:p>
        </w:tc>
      </w:tr>
      <w:tr w:rsidR="00535607" w14:paraId="4E750DBD" w14:textId="77777777" w:rsidTr="003A05A0">
        <w:tc>
          <w:tcPr>
            <w:tcW w:w="1479" w:type="dxa"/>
          </w:tcPr>
          <w:p w14:paraId="4B37C19A" w14:textId="0DD0969A"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50B119B" w14:textId="162E55AF"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4AF26ED" w14:textId="77777777" w:rsidR="00535607" w:rsidRDefault="00535607" w:rsidP="00535607">
            <w:pPr>
              <w:rPr>
                <w:lang w:val="en-US"/>
              </w:rPr>
            </w:pPr>
          </w:p>
        </w:tc>
      </w:tr>
      <w:tr w:rsidR="008E24E9" w14:paraId="3698822A" w14:textId="77777777" w:rsidTr="008E24E9">
        <w:tc>
          <w:tcPr>
            <w:tcW w:w="1479" w:type="dxa"/>
          </w:tcPr>
          <w:p w14:paraId="7DF826F8" w14:textId="77777777" w:rsidR="008E24E9" w:rsidRDefault="008E24E9" w:rsidP="00A44BFD">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3FBF886" w14:textId="77777777" w:rsidR="008E24E9" w:rsidRDefault="008E24E9" w:rsidP="00A44BFD">
            <w:pPr>
              <w:tabs>
                <w:tab w:val="left" w:pos="551"/>
              </w:tabs>
              <w:rPr>
                <w:lang w:val="en-US" w:eastAsia="ko-KR"/>
              </w:rPr>
            </w:pPr>
            <w:r>
              <w:rPr>
                <w:rFonts w:eastAsia="等线" w:hint="eastAsia"/>
                <w:lang w:val="en-US" w:eastAsia="zh-CN"/>
              </w:rPr>
              <w:t>Y</w:t>
            </w:r>
          </w:p>
        </w:tc>
        <w:tc>
          <w:tcPr>
            <w:tcW w:w="6780" w:type="dxa"/>
          </w:tcPr>
          <w:p w14:paraId="6479FAD4" w14:textId="77777777" w:rsidR="008E24E9" w:rsidRDefault="008E24E9" w:rsidP="00A44BFD">
            <w:pPr>
              <w:rPr>
                <w:lang w:val="en-US"/>
              </w:rPr>
            </w:pPr>
          </w:p>
        </w:tc>
      </w:tr>
    </w:tbl>
    <w:p w14:paraId="595EB91B" w14:textId="77777777" w:rsidR="00883312" w:rsidRDefault="00883312" w:rsidP="0088574F">
      <w:pPr>
        <w:spacing w:after="100" w:afterAutospacing="1"/>
        <w:jc w:val="both"/>
      </w:pPr>
    </w:p>
    <w:p w14:paraId="66EFEC36" w14:textId="2F6F0EDE" w:rsidR="0088574F" w:rsidRDefault="005A1F9B" w:rsidP="0088574F">
      <w:pPr>
        <w:pStyle w:val="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3, 5, 8, 7, 10, 11, 13, 27, 28</w:t>
      </w:r>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1"/>
      </w:pPr>
      <w:r>
        <w:t>Collision handling</w:t>
      </w:r>
    </w:p>
    <w:p w14:paraId="2D3C690F" w14:textId="24D0EDA0" w:rsidR="00995A01" w:rsidRDefault="005A1F9B" w:rsidP="00995A01">
      <w:pPr>
        <w:pStyle w:val="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lastRenderedPageBreak/>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2F4670A2" w14:textId="73D8E3B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FEB6DED" w14:textId="0A722B61"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7CA14FA5" w14:textId="239C5F74"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3FDF6A51" w14:textId="77777777" w:rsidTr="00190276">
        <w:tc>
          <w:tcPr>
            <w:tcW w:w="1479" w:type="dxa"/>
          </w:tcPr>
          <w:p w14:paraId="07B9B89A" w14:textId="5C3633FC"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7AEB9201" w14:textId="26753612"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79A81D1D"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3A4D3B0E" w14:textId="4171D3CD" w:rsidR="009813AA" w:rsidRPr="009813AA" w:rsidRDefault="009813AA" w:rsidP="009813AA">
            <w:pPr>
              <w:rPr>
                <w:lang w:val="en-US"/>
              </w:rPr>
            </w:pPr>
            <w:r w:rsidRPr="009813AA">
              <w:rPr>
                <w:rFonts w:eastAsia="宋体"/>
                <w:lang w:eastAsia="zh-CN"/>
              </w:rPr>
              <w:t>But at this stage, we can accept the FL proposal.</w:t>
            </w:r>
          </w:p>
        </w:tc>
      </w:tr>
      <w:tr w:rsidR="00535607" w14:paraId="789AB562" w14:textId="77777777" w:rsidTr="00190276">
        <w:tc>
          <w:tcPr>
            <w:tcW w:w="1479" w:type="dxa"/>
          </w:tcPr>
          <w:p w14:paraId="78FE8448" w14:textId="78CA5962"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725BCB6" w14:textId="05D3FCCA"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DC56403" w14:textId="4250FCEA" w:rsidR="00535607" w:rsidRDefault="00535607" w:rsidP="00535607">
            <w:pPr>
              <w:rPr>
                <w:lang w:val="en-US"/>
              </w:rPr>
            </w:pPr>
          </w:p>
        </w:tc>
      </w:tr>
      <w:tr w:rsidR="008E24E9" w14:paraId="758DF96D" w14:textId="77777777" w:rsidTr="008E24E9">
        <w:tc>
          <w:tcPr>
            <w:tcW w:w="1479" w:type="dxa"/>
          </w:tcPr>
          <w:p w14:paraId="11E86151" w14:textId="77777777" w:rsidR="008E24E9" w:rsidRDefault="008E24E9" w:rsidP="00A44BFD">
            <w:pPr>
              <w:rPr>
                <w:lang w:val="en-US" w:eastAsia="ko-KR"/>
              </w:rPr>
            </w:pPr>
            <w:r>
              <w:rPr>
                <w:rFonts w:eastAsia="等线" w:hint="eastAsia"/>
                <w:lang w:val="en-US" w:eastAsia="zh-CN"/>
              </w:rPr>
              <w:t>H</w:t>
            </w:r>
            <w:r>
              <w:rPr>
                <w:rFonts w:eastAsia="等线"/>
                <w:lang w:val="en-US" w:eastAsia="zh-CN"/>
              </w:rPr>
              <w:t>uawei, HiSi</w:t>
            </w:r>
          </w:p>
        </w:tc>
        <w:tc>
          <w:tcPr>
            <w:tcW w:w="1372" w:type="dxa"/>
          </w:tcPr>
          <w:p w14:paraId="1AEA0D9C" w14:textId="77777777" w:rsidR="008E24E9" w:rsidRDefault="008E24E9" w:rsidP="00A44BFD">
            <w:pPr>
              <w:tabs>
                <w:tab w:val="left" w:pos="551"/>
              </w:tabs>
              <w:rPr>
                <w:lang w:val="en-US" w:eastAsia="ko-KR"/>
              </w:rPr>
            </w:pPr>
            <w:r>
              <w:rPr>
                <w:rFonts w:eastAsia="等线" w:hint="eastAsia"/>
                <w:lang w:val="en-US" w:eastAsia="zh-CN"/>
              </w:rPr>
              <w:t>Y</w:t>
            </w:r>
          </w:p>
        </w:tc>
        <w:tc>
          <w:tcPr>
            <w:tcW w:w="6780" w:type="dxa"/>
          </w:tcPr>
          <w:p w14:paraId="2018E175" w14:textId="77777777" w:rsidR="008E24E9" w:rsidRDefault="008E24E9" w:rsidP="00A44BFD">
            <w:pPr>
              <w:rPr>
                <w:lang w:val="en-US"/>
              </w:rPr>
            </w:pPr>
          </w:p>
        </w:tc>
      </w:tr>
    </w:tbl>
    <w:p w14:paraId="784C114B" w14:textId="77777777" w:rsidR="007B04B1" w:rsidRPr="008E0795" w:rsidRDefault="007B04B1" w:rsidP="001330AA">
      <w:pPr>
        <w:spacing w:after="100" w:afterAutospacing="1"/>
        <w:jc w:val="both"/>
        <w:rPr>
          <w:rFonts w:eastAsia="宋体"/>
          <w:lang w:val="en-US" w:eastAsia="zh-CN"/>
        </w:rPr>
      </w:pPr>
    </w:p>
    <w:p w14:paraId="1F4690B3" w14:textId="79F78A5A" w:rsidR="00995A01" w:rsidRDefault="005A1F9B" w:rsidP="00995A01">
      <w:pPr>
        <w:pStyle w:val="2"/>
      </w:pPr>
      <w:r>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UEs)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lastRenderedPageBreak/>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76F943CE" w14:textId="065CD73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UEs can be discussed in a later stage for UE feature discussion. </w:t>
      </w:r>
    </w:p>
    <w:p w14:paraId="4680796E" w14:textId="55B4297D"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UEs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206E0322" w14:textId="4F5A2FEF"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7AE839" w14:textId="77777777" w:rsidR="006A0D5C" w:rsidRDefault="006A0D5C" w:rsidP="00887943">
            <w:pPr>
              <w:rPr>
                <w:lang w:val="en-US"/>
              </w:rPr>
            </w:pPr>
          </w:p>
        </w:tc>
      </w:tr>
      <w:tr w:rsidR="009813AA" w14:paraId="574799B7" w14:textId="77777777" w:rsidTr="00887943">
        <w:tc>
          <w:tcPr>
            <w:tcW w:w="1479" w:type="dxa"/>
          </w:tcPr>
          <w:p w14:paraId="02C0F175" w14:textId="775141AD" w:rsidR="009813AA" w:rsidRPr="009813AA" w:rsidRDefault="009813AA" w:rsidP="009813AA">
            <w:pPr>
              <w:rPr>
                <w:lang w:val="en-US" w:eastAsia="ko-KR"/>
              </w:rPr>
            </w:pPr>
            <w:r w:rsidRPr="009813AA">
              <w:rPr>
                <w:rFonts w:eastAsia="等线"/>
                <w:lang w:val="en-US" w:eastAsia="zh-CN"/>
              </w:rPr>
              <w:t>Spreadtrum</w:t>
            </w:r>
          </w:p>
        </w:tc>
        <w:tc>
          <w:tcPr>
            <w:tcW w:w="1372" w:type="dxa"/>
          </w:tcPr>
          <w:p w14:paraId="3EFBD857" w14:textId="2FDBB051" w:rsidR="009813AA" w:rsidRPr="009813AA" w:rsidRDefault="009813AA" w:rsidP="009813AA">
            <w:pPr>
              <w:tabs>
                <w:tab w:val="left" w:pos="551"/>
              </w:tabs>
              <w:rPr>
                <w:lang w:val="en-US" w:eastAsia="ko-KR"/>
              </w:rPr>
            </w:pPr>
          </w:p>
        </w:tc>
        <w:tc>
          <w:tcPr>
            <w:tcW w:w="6780" w:type="dxa"/>
          </w:tcPr>
          <w:p w14:paraId="68669AD9" w14:textId="580BF1E6"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434F58FE"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5615D0CE" w14:textId="77777777" w:rsidR="009813AA" w:rsidRPr="009813AA" w:rsidRDefault="009813AA" w:rsidP="009813AA">
            <w:pPr>
              <w:jc w:val="both"/>
              <w:rPr>
                <w:szCs w:val="24"/>
              </w:rPr>
            </w:pPr>
            <w:r w:rsidRPr="009813AA">
              <w:rPr>
                <w:rFonts w:eastAsia="等线"/>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5EA767D7" w14:textId="1DF84215"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UEs.</w:t>
            </w:r>
          </w:p>
        </w:tc>
      </w:tr>
      <w:tr w:rsidR="00535607" w14:paraId="5D7C9BD5" w14:textId="77777777" w:rsidTr="00887943">
        <w:tc>
          <w:tcPr>
            <w:tcW w:w="1479" w:type="dxa"/>
          </w:tcPr>
          <w:p w14:paraId="70E0EFEC" w14:textId="6E008269"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06126E7" w14:textId="2497F42D"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A1E0A44" w14:textId="77777777" w:rsidR="00535607" w:rsidRDefault="00535607" w:rsidP="00535607">
            <w:pPr>
              <w:rPr>
                <w:lang w:val="en-US"/>
              </w:rPr>
            </w:pPr>
          </w:p>
        </w:tc>
      </w:tr>
      <w:tr w:rsidR="008E24E9" w14:paraId="0975BA17" w14:textId="77777777" w:rsidTr="008E24E9">
        <w:tc>
          <w:tcPr>
            <w:tcW w:w="1479" w:type="dxa"/>
          </w:tcPr>
          <w:p w14:paraId="41DFC9AF" w14:textId="77777777" w:rsidR="008E24E9" w:rsidRDefault="008E24E9" w:rsidP="00A44BFD">
            <w:pPr>
              <w:rPr>
                <w:lang w:val="en-US" w:eastAsia="ko-KR"/>
              </w:rPr>
            </w:pPr>
            <w:r>
              <w:rPr>
                <w:rFonts w:eastAsia="等线" w:hint="eastAsia"/>
                <w:lang w:val="en-US" w:eastAsia="zh-CN"/>
              </w:rPr>
              <w:t>H</w:t>
            </w:r>
            <w:r>
              <w:rPr>
                <w:rFonts w:eastAsia="等线"/>
                <w:lang w:val="en-US" w:eastAsia="zh-CN"/>
              </w:rPr>
              <w:t>uawei, HiSi</w:t>
            </w:r>
          </w:p>
        </w:tc>
        <w:tc>
          <w:tcPr>
            <w:tcW w:w="1372" w:type="dxa"/>
          </w:tcPr>
          <w:p w14:paraId="41491C89" w14:textId="77777777" w:rsidR="008E24E9" w:rsidRDefault="008E24E9" w:rsidP="00A44BFD">
            <w:pPr>
              <w:tabs>
                <w:tab w:val="left" w:pos="551"/>
              </w:tabs>
              <w:rPr>
                <w:lang w:val="en-US" w:eastAsia="ko-KR"/>
              </w:rPr>
            </w:pPr>
            <w:r>
              <w:rPr>
                <w:rFonts w:eastAsia="等线" w:hint="eastAsia"/>
                <w:lang w:val="en-US" w:eastAsia="zh-CN"/>
              </w:rPr>
              <w:t>Y</w:t>
            </w:r>
          </w:p>
        </w:tc>
        <w:tc>
          <w:tcPr>
            <w:tcW w:w="6780" w:type="dxa"/>
          </w:tcPr>
          <w:p w14:paraId="2CD88511" w14:textId="77777777" w:rsidR="008E24E9" w:rsidRDefault="008E24E9" w:rsidP="00A44BFD">
            <w:pPr>
              <w:rPr>
                <w:lang w:val="en-US"/>
              </w:rPr>
            </w:pP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2"/>
      </w:pPr>
      <w:r>
        <w:lastRenderedPageBreak/>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35DD31F1" w14:textId="6FE166CF"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01D1BB7B" w14:textId="77777777" w:rsidR="00022954" w:rsidRDefault="00022954" w:rsidP="006432FF">
            <w:pPr>
              <w:rPr>
                <w:lang w:val="en-US"/>
              </w:rPr>
            </w:pPr>
          </w:p>
        </w:tc>
      </w:tr>
      <w:tr w:rsidR="009813AA" w14:paraId="028A5E70" w14:textId="77777777" w:rsidTr="006432FF">
        <w:tc>
          <w:tcPr>
            <w:tcW w:w="1479" w:type="dxa"/>
          </w:tcPr>
          <w:p w14:paraId="5CD8D2B3" w14:textId="53549F44"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0517FCDD" w14:textId="706EC90B"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044C69FA" w14:textId="77777777" w:rsidR="009813AA" w:rsidRPr="009813AA" w:rsidRDefault="009813AA" w:rsidP="009813AA">
            <w:pPr>
              <w:rPr>
                <w:lang w:val="en-US"/>
              </w:rPr>
            </w:pPr>
          </w:p>
        </w:tc>
      </w:tr>
      <w:tr w:rsidR="00535607" w14:paraId="47030894" w14:textId="77777777" w:rsidTr="006432FF">
        <w:tc>
          <w:tcPr>
            <w:tcW w:w="1479" w:type="dxa"/>
          </w:tcPr>
          <w:p w14:paraId="11558E29" w14:textId="01465191"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A3B7977" w14:textId="77777777" w:rsidR="00535607" w:rsidRDefault="00535607" w:rsidP="00535607">
            <w:pPr>
              <w:tabs>
                <w:tab w:val="left" w:pos="551"/>
              </w:tabs>
              <w:rPr>
                <w:lang w:val="en-US" w:eastAsia="ko-KR"/>
              </w:rPr>
            </w:pPr>
          </w:p>
        </w:tc>
        <w:tc>
          <w:tcPr>
            <w:tcW w:w="6780" w:type="dxa"/>
          </w:tcPr>
          <w:p w14:paraId="76AF880B" w14:textId="01B3D33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63FE801" w14:textId="77777777" w:rsidTr="006432FF">
        <w:tc>
          <w:tcPr>
            <w:tcW w:w="1479" w:type="dxa"/>
          </w:tcPr>
          <w:p w14:paraId="3C091407" w14:textId="408862FC" w:rsidR="008E24E9" w:rsidRDefault="008E24E9" w:rsidP="008E24E9">
            <w:pPr>
              <w:rPr>
                <w:rFonts w:eastAsia="等线" w:hint="eastAsia"/>
                <w:lang w:val="en-US" w:eastAsia="zh-CN"/>
              </w:rPr>
            </w:pPr>
            <w:r>
              <w:lastRenderedPageBreak/>
              <w:t>Huawei, HiSi</w:t>
            </w:r>
          </w:p>
        </w:tc>
        <w:tc>
          <w:tcPr>
            <w:tcW w:w="1372" w:type="dxa"/>
          </w:tcPr>
          <w:p w14:paraId="435228E2" w14:textId="4B4A281A" w:rsidR="008E24E9" w:rsidRDefault="008E24E9" w:rsidP="008E24E9">
            <w:pPr>
              <w:tabs>
                <w:tab w:val="left" w:pos="551"/>
              </w:tabs>
              <w:rPr>
                <w:lang w:val="en-US" w:eastAsia="ko-KR"/>
              </w:rPr>
            </w:pPr>
            <w:r>
              <w:rPr>
                <w:rFonts w:eastAsia="等线"/>
                <w:lang w:val="en-US" w:eastAsia="zh-CN"/>
              </w:rPr>
              <w:t>Almost</w:t>
            </w:r>
          </w:p>
        </w:tc>
        <w:tc>
          <w:tcPr>
            <w:tcW w:w="6780" w:type="dxa"/>
          </w:tcPr>
          <w:p w14:paraId="41F745DC" w14:textId="76F1487B" w:rsidR="008E24E9" w:rsidRDefault="008E24E9" w:rsidP="008E24E9">
            <w:pPr>
              <w:rPr>
                <w:rFonts w:eastAsia="等线" w:hint="eastAsia"/>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2"/>
      </w:pPr>
      <w:r>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41972AE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FE4DC5F"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 xml:space="preserve">Reuse the existing collision handling principles of Rel-15/16 for NR TDD that </w:t>
            </w:r>
            <w:r w:rsidRPr="002050C3">
              <w:lastRenderedPageBreak/>
              <w:t>SSB is prioritized over dynamic UL</w:t>
            </w:r>
          </w:p>
        </w:tc>
        <w:tc>
          <w:tcPr>
            <w:tcW w:w="3510" w:type="dxa"/>
          </w:tcPr>
          <w:p w14:paraId="4E9BDD2A" w14:textId="65A4DADE" w:rsidR="00EB0A54" w:rsidRPr="00EB0A54" w:rsidRDefault="002B76FC" w:rsidP="006432FF">
            <w:pPr>
              <w:spacing w:after="60"/>
            </w:pPr>
            <w:r>
              <w:lastRenderedPageBreak/>
              <w:t>Nokia, 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lastRenderedPageBreak/>
              <w:t>NordicSemi</w:t>
            </w:r>
          </w:p>
        </w:tc>
        <w:tc>
          <w:tcPr>
            <w:tcW w:w="1535" w:type="dxa"/>
          </w:tcPr>
          <w:p w14:paraId="4C806F4C" w14:textId="0668E099" w:rsidR="00EB0A54" w:rsidRPr="00EB0A54" w:rsidRDefault="00661380" w:rsidP="006432FF">
            <w:pPr>
              <w:spacing w:after="60"/>
              <w:jc w:val="both"/>
            </w:pPr>
            <w:r>
              <w:lastRenderedPageBreak/>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Leave to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3B4D582A" w14:textId="353214FA"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213C24E4" w14:textId="77777777" w:rsidR="00787F6F" w:rsidRDefault="00787F6F" w:rsidP="006432FF">
            <w:pPr>
              <w:rPr>
                <w:lang w:val="en-US"/>
              </w:rPr>
            </w:pPr>
          </w:p>
        </w:tc>
      </w:tr>
      <w:tr w:rsidR="00535607" w14:paraId="50EA6F7E" w14:textId="77777777" w:rsidTr="006432FF">
        <w:tc>
          <w:tcPr>
            <w:tcW w:w="1479" w:type="dxa"/>
          </w:tcPr>
          <w:p w14:paraId="4EC4DF22" w14:textId="30BCDE78"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1B0EA2C" w14:textId="58AF5E49"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B149D7C" w14:textId="77777777" w:rsidR="00535607" w:rsidRDefault="00535607" w:rsidP="00535607">
            <w:pPr>
              <w:rPr>
                <w:lang w:val="en-US"/>
              </w:rPr>
            </w:pPr>
          </w:p>
        </w:tc>
      </w:tr>
      <w:tr w:rsidR="008E24E9" w14:paraId="557E4AB2" w14:textId="77777777" w:rsidTr="006432FF">
        <w:tc>
          <w:tcPr>
            <w:tcW w:w="1479" w:type="dxa"/>
          </w:tcPr>
          <w:p w14:paraId="4CC41F9F" w14:textId="1EA59DFF" w:rsidR="008E24E9" w:rsidRDefault="008E24E9" w:rsidP="008E24E9">
            <w:pPr>
              <w:rPr>
                <w:lang w:val="en-US" w:eastAsia="ko-KR"/>
              </w:rPr>
            </w:pPr>
            <w:r>
              <w:t>Huawei, HiSi</w:t>
            </w:r>
          </w:p>
        </w:tc>
        <w:tc>
          <w:tcPr>
            <w:tcW w:w="1372" w:type="dxa"/>
          </w:tcPr>
          <w:p w14:paraId="1AFDF15A" w14:textId="4082A9EE" w:rsidR="008E24E9" w:rsidRDefault="008E24E9" w:rsidP="008E24E9">
            <w:pPr>
              <w:tabs>
                <w:tab w:val="left" w:pos="551"/>
              </w:tabs>
              <w:rPr>
                <w:lang w:val="en-US" w:eastAsia="ko-KR"/>
              </w:rPr>
            </w:pPr>
            <w:r>
              <w:rPr>
                <w:rFonts w:eastAsia="等线"/>
                <w:lang w:val="en-US" w:eastAsia="zh-CN"/>
              </w:rPr>
              <w:t>N</w:t>
            </w:r>
          </w:p>
        </w:tc>
        <w:tc>
          <w:tcPr>
            <w:tcW w:w="6780" w:type="dxa"/>
          </w:tcPr>
          <w:p w14:paraId="1B20D454" w14:textId="6FBDDE5C"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w:t>
            </w:r>
            <w:r>
              <w:rPr>
                <w:rFonts w:eastAsia="等线"/>
                <w:lang w:val="en-US" w:eastAsia="zh-CN"/>
              </w:rPr>
              <w:t xml:space="preserve"> RedCap UE is not expected to support too many collision handling rules.</w:t>
            </w:r>
            <w:r>
              <w:rPr>
                <w:rFonts w:eastAsia="等线"/>
                <w:lang w:val="en-US" w:eastAsia="zh-CN"/>
              </w:rPr>
              <w:t xml:space="preserve"> </w:t>
            </w:r>
            <w:r>
              <w:rPr>
                <w:rFonts w:eastAsia="等线"/>
                <w:lang w:val="en-US" w:eastAsia="zh-CN"/>
              </w:rPr>
              <w:t>Sometime the SSBs do not necessarily to be decoded, and consider those as normal semi-static resources is</w:t>
            </w:r>
            <w:r>
              <w:rPr>
                <w:rFonts w:eastAsia="等线"/>
                <w:lang w:val="en-US" w:eastAsia="zh-CN"/>
              </w:rPr>
              <w:t xml:space="preserve"> simpler and</w:t>
            </w:r>
            <w:r>
              <w:rPr>
                <w:rFonts w:eastAsia="等线"/>
                <w:lang w:val="en-US" w:eastAsia="zh-CN"/>
              </w:rPr>
              <w:t xml:space="preserve"> suf</w:t>
            </w:r>
            <w:r>
              <w:rPr>
                <w:rFonts w:eastAsia="等线"/>
                <w:lang w:val="en-US" w:eastAsia="zh-CN"/>
              </w:rPr>
              <w:t>ficient.</w:t>
            </w: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Up to gNB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Leave to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lastRenderedPageBreak/>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3127D135" w14:textId="4215F688"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5F91AE80" w14:textId="6D4A4B33"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4DE9F917" w14:textId="77777777" w:rsidTr="006432FF">
        <w:tc>
          <w:tcPr>
            <w:tcW w:w="1479" w:type="dxa"/>
          </w:tcPr>
          <w:p w14:paraId="22DADDB7" w14:textId="1F0EBEC3"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1787A31" w14:textId="13B9107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5F472EE" w14:textId="77777777" w:rsidR="00535607" w:rsidRDefault="00535607" w:rsidP="00535607">
            <w:pPr>
              <w:rPr>
                <w:lang w:val="en-US"/>
              </w:rPr>
            </w:pPr>
          </w:p>
        </w:tc>
      </w:tr>
      <w:tr w:rsidR="008E24E9" w14:paraId="3DC9FBB2" w14:textId="77777777" w:rsidTr="006432FF">
        <w:tc>
          <w:tcPr>
            <w:tcW w:w="1479" w:type="dxa"/>
          </w:tcPr>
          <w:p w14:paraId="2405BF06" w14:textId="18676C8A" w:rsidR="008E24E9" w:rsidRDefault="008E24E9" w:rsidP="008E24E9">
            <w:pPr>
              <w:rPr>
                <w:lang w:val="en-US" w:eastAsia="ko-KR"/>
              </w:rPr>
            </w:pPr>
            <w:r>
              <w:t>Huawei, HiSi</w:t>
            </w:r>
          </w:p>
        </w:tc>
        <w:tc>
          <w:tcPr>
            <w:tcW w:w="1372" w:type="dxa"/>
          </w:tcPr>
          <w:p w14:paraId="0B7E1097" w14:textId="52BBB788" w:rsidR="008E24E9" w:rsidRDefault="008E24E9" w:rsidP="008E24E9">
            <w:pPr>
              <w:tabs>
                <w:tab w:val="left" w:pos="551"/>
              </w:tabs>
              <w:rPr>
                <w:lang w:val="en-US" w:eastAsia="ko-KR"/>
              </w:rPr>
            </w:pPr>
            <w:r>
              <w:rPr>
                <w:rFonts w:eastAsia="等线"/>
                <w:lang w:val="en-US" w:eastAsia="zh-CN"/>
              </w:rPr>
              <w:t>N</w:t>
            </w:r>
          </w:p>
        </w:tc>
        <w:tc>
          <w:tcPr>
            <w:tcW w:w="6780" w:type="dxa"/>
          </w:tcPr>
          <w:p w14:paraId="067CCE9A"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7E4F284D" w14:textId="7D0E9686"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536AB513" w14:textId="055BD8C0"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3FB18520" w14:textId="4672E9D3"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2B744634" w14:textId="77777777" w:rsidTr="006432FF">
        <w:tc>
          <w:tcPr>
            <w:tcW w:w="1479" w:type="dxa"/>
          </w:tcPr>
          <w:p w14:paraId="5B2DA9B0" w14:textId="3D3DFAD2"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1D39D5B" w14:textId="0DCC1EBD"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E486C6C" w14:textId="6AC3E0F8" w:rsidR="00535607" w:rsidRDefault="00535607" w:rsidP="00535607">
            <w:pPr>
              <w:rPr>
                <w:lang w:val="en-US"/>
              </w:rPr>
            </w:pPr>
            <w:r>
              <w:rPr>
                <w:rFonts w:eastAsia="等线"/>
                <w:lang w:val="en-US" w:eastAsia="zh-CN"/>
              </w:rPr>
              <w:t xml:space="preserve">We agree with the FL assessment. </w:t>
            </w:r>
          </w:p>
        </w:tc>
      </w:tr>
      <w:tr w:rsidR="008E24E9" w14:paraId="2DDC24FF" w14:textId="77777777" w:rsidTr="006432FF">
        <w:tc>
          <w:tcPr>
            <w:tcW w:w="1479" w:type="dxa"/>
          </w:tcPr>
          <w:p w14:paraId="26B5F0A4" w14:textId="17FAEBCB"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2CDD7C73" w14:textId="10348C29"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47FC1C72" w14:textId="77777777" w:rsidR="008E24E9" w:rsidRDefault="008E24E9" w:rsidP="008E24E9">
            <w:pPr>
              <w:rPr>
                <w:lang w:val="en-US"/>
              </w:rPr>
            </w:pP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r>
              <w:t>Spreadtrum,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lastRenderedPageBreak/>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4EC047B3" w14:textId="2D67C1CB"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8B88BA" w14:textId="77777777" w:rsidR="00766213" w:rsidRDefault="00766213" w:rsidP="003A05A0">
            <w:pPr>
              <w:rPr>
                <w:lang w:val="en-US"/>
              </w:rPr>
            </w:pPr>
          </w:p>
        </w:tc>
      </w:tr>
      <w:tr w:rsidR="009813AA" w14:paraId="7048A358" w14:textId="77777777" w:rsidTr="003A05A0">
        <w:tc>
          <w:tcPr>
            <w:tcW w:w="1479" w:type="dxa"/>
          </w:tcPr>
          <w:p w14:paraId="7459A193" w14:textId="0224B45F"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2D98808F" w14:textId="5528424E"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84811C" w14:textId="60BF314A"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6A59C053"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10340FFD"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38561C9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5A94028E"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B32EDC7"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BD8F695"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7D78A5BD"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4E88C70A" w14:textId="77777777" w:rsidR="009813AA" w:rsidRPr="009813AA" w:rsidRDefault="009813AA" w:rsidP="009813AA">
            <w:pPr>
              <w:rPr>
                <w:lang w:val="en-US"/>
              </w:rPr>
            </w:pPr>
          </w:p>
        </w:tc>
      </w:tr>
      <w:tr w:rsidR="00535607" w14:paraId="34490FD7" w14:textId="77777777" w:rsidTr="003A05A0">
        <w:tc>
          <w:tcPr>
            <w:tcW w:w="1479" w:type="dxa"/>
          </w:tcPr>
          <w:p w14:paraId="2DAF6992" w14:textId="70FDFFB4"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D71D098" w14:textId="77777777" w:rsidR="00535607" w:rsidRDefault="00535607" w:rsidP="00535607">
            <w:pPr>
              <w:tabs>
                <w:tab w:val="left" w:pos="551"/>
              </w:tabs>
              <w:rPr>
                <w:lang w:val="en-US" w:eastAsia="ko-KR"/>
              </w:rPr>
            </w:pPr>
          </w:p>
        </w:tc>
        <w:tc>
          <w:tcPr>
            <w:tcW w:w="6780" w:type="dxa"/>
          </w:tcPr>
          <w:p w14:paraId="525C26CB" w14:textId="5B479A1E"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3AA10556" w14:textId="77777777" w:rsidTr="008E24E9">
        <w:tc>
          <w:tcPr>
            <w:tcW w:w="1479" w:type="dxa"/>
          </w:tcPr>
          <w:p w14:paraId="65DE34AB" w14:textId="77777777" w:rsidR="008E24E9" w:rsidRPr="00B67741" w:rsidRDefault="008E24E9" w:rsidP="00A44BFD">
            <w:pPr>
              <w:rPr>
                <w:rFonts w:eastAsia="等线" w:hint="eastAsia"/>
                <w:lang w:val="en-US" w:eastAsia="zh-CN"/>
              </w:rPr>
            </w:pPr>
            <w:r>
              <w:rPr>
                <w:rFonts w:eastAsia="等线" w:hint="eastAsia"/>
                <w:lang w:val="en-US" w:eastAsia="zh-CN"/>
              </w:rPr>
              <w:t>H</w:t>
            </w:r>
            <w:r>
              <w:rPr>
                <w:rFonts w:eastAsia="等线"/>
                <w:lang w:val="en-US" w:eastAsia="zh-CN"/>
              </w:rPr>
              <w:t>uawei, HiSi</w:t>
            </w:r>
          </w:p>
        </w:tc>
        <w:tc>
          <w:tcPr>
            <w:tcW w:w="1372" w:type="dxa"/>
          </w:tcPr>
          <w:p w14:paraId="18975EF0" w14:textId="77777777" w:rsidR="008E24E9" w:rsidRPr="00B67741" w:rsidRDefault="008E24E9" w:rsidP="00A44BFD">
            <w:pPr>
              <w:tabs>
                <w:tab w:val="left" w:pos="551"/>
              </w:tabs>
              <w:rPr>
                <w:rFonts w:eastAsia="等线" w:hint="eastAsia"/>
                <w:lang w:val="en-US" w:eastAsia="zh-CN"/>
              </w:rPr>
            </w:pPr>
          </w:p>
        </w:tc>
        <w:tc>
          <w:tcPr>
            <w:tcW w:w="6780" w:type="dxa"/>
          </w:tcPr>
          <w:p w14:paraId="0221D65D" w14:textId="77777777" w:rsidR="008E24E9" w:rsidRDefault="008E24E9" w:rsidP="00A44BFD">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67295199" w14:textId="77777777" w:rsidR="008E24E9" w:rsidRDefault="008E24E9" w:rsidP="00A44BFD">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372C540B" w14:textId="77777777" w:rsidR="008E24E9" w:rsidRDefault="008E24E9" w:rsidP="00A44BFD">
            <w:pPr>
              <w:rPr>
                <w:rFonts w:hint="eastAsia"/>
                <w:lang w:val="en-US"/>
              </w:rPr>
            </w:pPr>
            <w:r>
              <w:rPr>
                <w:rFonts w:eastAsia="等线"/>
                <w:lang w:val="en-US" w:eastAsia="zh-CN"/>
              </w:rPr>
              <w:t>In addition, can PUSCH in msgA be accounted in the above? Since it is associated with RO and cell specific, it would be good to treat it together instead of taking it in other cases separately.</w:t>
            </w: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lastRenderedPageBreak/>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9813AA" w14:paraId="362C088F" w14:textId="77777777" w:rsidTr="003A05A0">
        <w:tc>
          <w:tcPr>
            <w:tcW w:w="1479" w:type="dxa"/>
          </w:tcPr>
          <w:p w14:paraId="0B4077CE" w14:textId="0FB5B826"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4340C7EB" w14:textId="4966382F"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2742510C" w14:textId="77777777" w:rsidR="009813AA" w:rsidRPr="009813AA" w:rsidRDefault="009813AA" w:rsidP="009813AA">
            <w:pPr>
              <w:rPr>
                <w:lang w:val="en-US"/>
              </w:rPr>
            </w:pPr>
          </w:p>
        </w:tc>
      </w:tr>
      <w:tr w:rsidR="00535607" w14:paraId="30B209F0" w14:textId="77777777" w:rsidTr="003A05A0">
        <w:tc>
          <w:tcPr>
            <w:tcW w:w="1479" w:type="dxa"/>
          </w:tcPr>
          <w:p w14:paraId="52512F90" w14:textId="78A0AE66"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F9A8A72" w14:textId="474F6E53"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6BDF6CE" w14:textId="77777777" w:rsidR="00535607" w:rsidRDefault="00535607" w:rsidP="00535607">
            <w:pPr>
              <w:rPr>
                <w:lang w:val="en-US"/>
              </w:rPr>
            </w:pPr>
          </w:p>
        </w:tc>
      </w:tr>
      <w:tr w:rsidR="009813AA" w14:paraId="06296836" w14:textId="77777777" w:rsidTr="003A05A0">
        <w:tc>
          <w:tcPr>
            <w:tcW w:w="1479" w:type="dxa"/>
          </w:tcPr>
          <w:p w14:paraId="39341281" w14:textId="77777777" w:rsidR="009813AA" w:rsidRDefault="009813AA" w:rsidP="009813AA">
            <w:pPr>
              <w:rPr>
                <w:lang w:val="en-US" w:eastAsia="ko-KR"/>
              </w:rPr>
            </w:pPr>
          </w:p>
        </w:tc>
        <w:tc>
          <w:tcPr>
            <w:tcW w:w="1372" w:type="dxa"/>
          </w:tcPr>
          <w:p w14:paraId="1DB6C24C" w14:textId="77777777" w:rsidR="009813AA" w:rsidRDefault="009813AA" w:rsidP="009813AA">
            <w:pPr>
              <w:tabs>
                <w:tab w:val="left" w:pos="551"/>
              </w:tabs>
              <w:rPr>
                <w:lang w:val="en-US" w:eastAsia="ko-KR"/>
              </w:rPr>
            </w:pPr>
          </w:p>
        </w:tc>
        <w:tc>
          <w:tcPr>
            <w:tcW w:w="6780" w:type="dxa"/>
          </w:tcPr>
          <w:p w14:paraId="07489283" w14:textId="77777777" w:rsidR="009813AA" w:rsidRDefault="009813AA" w:rsidP="009813AA">
            <w:pPr>
              <w:rPr>
                <w:lang w:val="en-US"/>
              </w:rPr>
            </w:pP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Ericsson, CATT, Intel, Samsung, Spreadtrum,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149D3B16" w14:textId="775C553A"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6EF07AD4" w14:textId="6A8B1CDF"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5DD7C9DD" w14:textId="77777777" w:rsidTr="003A05A0">
        <w:tc>
          <w:tcPr>
            <w:tcW w:w="1479" w:type="dxa"/>
          </w:tcPr>
          <w:p w14:paraId="49142120" w14:textId="23177907" w:rsidR="009813AA" w:rsidRPr="009813AA" w:rsidRDefault="009813AA" w:rsidP="009813AA">
            <w:pPr>
              <w:rPr>
                <w:lang w:val="en-US" w:eastAsia="ko-KR"/>
              </w:rPr>
            </w:pPr>
            <w:r w:rsidRPr="009813AA">
              <w:rPr>
                <w:rFonts w:eastAsia="等线"/>
                <w:lang w:val="en-US" w:eastAsia="zh-CN"/>
              </w:rPr>
              <w:t>Spreadtrum</w:t>
            </w:r>
          </w:p>
        </w:tc>
        <w:tc>
          <w:tcPr>
            <w:tcW w:w="1372" w:type="dxa"/>
          </w:tcPr>
          <w:p w14:paraId="2447B546" w14:textId="568AB64B"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E020070" w14:textId="77777777" w:rsidR="009813AA" w:rsidRPr="009813AA" w:rsidRDefault="009813AA" w:rsidP="009813AA">
            <w:pPr>
              <w:rPr>
                <w:lang w:val="en-US"/>
              </w:rPr>
            </w:pPr>
          </w:p>
        </w:tc>
      </w:tr>
      <w:tr w:rsidR="00535607" w14:paraId="53FDFCA2" w14:textId="77777777" w:rsidTr="003A05A0">
        <w:tc>
          <w:tcPr>
            <w:tcW w:w="1479" w:type="dxa"/>
          </w:tcPr>
          <w:p w14:paraId="3A6802D2" w14:textId="42752DF6"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340FC78" w14:textId="2470FC8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F225AB1" w14:textId="77777777" w:rsidR="00535607" w:rsidRDefault="00535607" w:rsidP="00535607">
            <w:pPr>
              <w:rPr>
                <w:lang w:val="en-US"/>
              </w:rPr>
            </w:pPr>
          </w:p>
        </w:tc>
      </w:tr>
      <w:tr w:rsidR="008E24E9" w:rsidRPr="00A9313E" w14:paraId="5528A791" w14:textId="77777777" w:rsidTr="008E24E9">
        <w:tc>
          <w:tcPr>
            <w:tcW w:w="1479" w:type="dxa"/>
          </w:tcPr>
          <w:p w14:paraId="5C774B3B" w14:textId="77777777" w:rsidR="008E24E9" w:rsidRPr="00A9313E" w:rsidRDefault="008E24E9" w:rsidP="00A44BFD">
            <w:pPr>
              <w:rPr>
                <w:rFonts w:eastAsia="等线" w:hint="eastAsia"/>
                <w:lang w:val="en-US" w:eastAsia="zh-CN"/>
              </w:rPr>
            </w:pPr>
            <w:r>
              <w:rPr>
                <w:rFonts w:eastAsia="等线" w:hint="eastAsia"/>
                <w:lang w:val="en-US" w:eastAsia="zh-CN"/>
              </w:rPr>
              <w:t>H</w:t>
            </w:r>
            <w:r>
              <w:rPr>
                <w:rFonts w:eastAsia="等线"/>
                <w:lang w:val="en-US" w:eastAsia="zh-CN"/>
              </w:rPr>
              <w:t>uawei, HiSi</w:t>
            </w:r>
          </w:p>
        </w:tc>
        <w:tc>
          <w:tcPr>
            <w:tcW w:w="1372" w:type="dxa"/>
          </w:tcPr>
          <w:p w14:paraId="678E0A7F" w14:textId="77777777" w:rsidR="008E24E9" w:rsidRPr="00A9313E" w:rsidRDefault="008E24E9" w:rsidP="00A44BFD">
            <w:pPr>
              <w:tabs>
                <w:tab w:val="left" w:pos="551"/>
              </w:tabs>
              <w:rPr>
                <w:rFonts w:eastAsia="等线" w:hint="eastAsia"/>
                <w:lang w:val="en-US" w:eastAsia="zh-CN"/>
              </w:rPr>
            </w:pPr>
            <w:r>
              <w:rPr>
                <w:rFonts w:eastAsia="等线" w:hint="eastAsia"/>
                <w:lang w:val="en-US" w:eastAsia="zh-CN"/>
              </w:rPr>
              <w:t>N</w:t>
            </w:r>
          </w:p>
        </w:tc>
        <w:tc>
          <w:tcPr>
            <w:tcW w:w="6780" w:type="dxa"/>
          </w:tcPr>
          <w:p w14:paraId="4F3591D6" w14:textId="77777777" w:rsidR="008E24E9" w:rsidRPr="00A9313E" w:rsidRDefault="008E24E9" w:rsidP="00A44BFD">
            <w:pPr>
              <w:rPr>
                <w:rFonts w:eastAsia="等线" w:hint="eastAsia"/>
                <w:lang w:val="en-US" w:eastAsia="zh-CN"/>
              </w:rPr>
            </w:pPr>
            <w:r>
              <w:rPr>
                <w:rFonts w:eastAsia="等线"/>
                <w:lang w:val="en-US" w:eastAsia="zh-CN"/>
              </w:rPr>
              <w:t xml:space="preserve">Our understanding is the RO is invalid in R15. </w:t>
            </w: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 xml:space="preserve">If semi-static DL is PDCCH in Type-2 CSS set, then PDCCH in Type-2 CSS set is prioritized; otherwise the valid RO </w:t>
            </w:r>
            <w:r>
              <w:rPr>
                <w:bCs/>
                <w:szCs w:val="21"/>
              </w:rPr>
              <w:lastRenderedPageBreak/>
              <w:t>is prioritized</w:t>
            </w:r>
          </w:p>
        </w:tc>
        <w:tc>
          <w:tcPr>
            <w:tcW w:w="3510" w:type="dxa"/>
          </w:tcPr>
          <w:p w14:paraId="17C6279D" w14:textId="3EBDF019" w:rsidR="00D97270" w:rsidRPr="00EB0A54" w:rsidRDefault="00C26BFA" w:rsidP="006432FF">
            <w:pPr>
              <w:spacing w:after="60"/>
              <w:jc w:val="both"/>
            </w:pPr>
            <w:r>
              <w:lastRenderedPageBreak/>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78192F05" w14:textId="52F59222"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792DD3D7" w14:textId="77777777" w:rsidR="00AF24A3" w:rsidRDefault="00AF24A3" w:rsidP="003A05A0">
            <w:pPr>
              <w:rPr>
                <w:lang w:val="en-US"/>
              </w:rPr>
            </w:pPr>
          </w:p>
        </w:tc>
      </w:tr>
      <w:tr w:rsidR="009813AA" w14:paraId="015F4571" w14:textId="77777777" w:rsidTr="003A05A0">
        <w:tc>
          <w:tcPr>
            <w:tcW w:w="1479" w:type="dxa"/>
          </w:tcPr>
          <w:p w14:paraId="1661396B" w14:textId="3454D266" w:rsidR="009813AA" w:rsidRPr="009813AA" w:rsidRDefault="009813AA" w:rsidP="009813AA">
            <w:pPr>
              <w:rPr>
                <w:lang w:val="en-US" w:eastAsia="ko-KR"/>
              </w:rPr>
            </w:pPr>
            <w:r w:rsidRPr="009813AA">
              <w:rPr>
                <w:rFonts w:eastAsia="等线"/>
                <w:lang w:val="en-US" w:eastAsia="zh-CN"/>
              </w:rPr>
              <w:t>Spreadtrum</w:t>
            </w:r>
          </w:p>
        </w:tc>
        <w:tc>
          <w:tcPr>
            <w:tcW w:w="1372" w:type="dxa"/>
          </w:tcPr>
          <w:p w14:paraId="2AE468A8" w14:textId="35186135"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78FC402" w14:textId="135996BC" w:rsidR="009813AA" w:rsidRPr="009813AA" w:rsidRDefault="009813AA" w:rsidP="009813AA">
            <w:pPr>
              <w:rPr>
                <w:lang w:val="en-US"/>
              </w:rPr>
            </w:pPr>
            <w:r w:rsidRPr="009813AA">
              <w:rPr>
                <w:rFonts w:eastAsia="等线"/>
                <w:lang w:val="en-US" w:eastAsia="zh-CN"/>
              </w:rPr>
              <w:t xml:space="preserve">Fine with the FL proposal. </w:t>
            </w:r>
          </w:p>
        </w:tc>
      </w:tr>
      <w:tr w:rsidR="00535607" w14:paraId="03C8243D" w14:textId="77777777" w:rsidTr="003A05A0">
        <w:tc>
          <w:tcPr>
            <w:tcW w:w="1479" w:type="dxa"/>
          </w:tcPr>
          <w:p w14:paraId="3EF7A2D1" w14:textId="39297D35"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D2E108E" w14:textId="77777777" w:rsidR="00535607" w:rsidRDefault="00535607" w:rsidP="00535607">
            <w:pPr>
              <w:tabs>
                <w:tab w:val="left" w:pos="551"/>
              </w:tabs>
              <w:rPr>
                <w:lang w:val="en-US" w:eastAsia="ko-KR"/>
              </w:rPr>
            </w:pPr>
          </w:p>
        </w:tc>
        <w:tc>
          <w:tcPr>
            <w:tcW w:w="6780" w:type="dxa"/>
          </w:tcPr>
          <w:p w14:paraId="2B3DFAB8" w14:textId="07B52DF4"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1300ACEC" w14:textId="77777777" w:rsidTr="008E24E9">
        <w:tc>
          <w:tcPr>
            <w:tcW w:w="1479" w:type="dxa"/>
          </w:tcPr>
          <w:p w14:paraId="22621DD7" w14:textId="77777777" w:rsidR="008E24E9" w:rsidRPr="00E53393" w:rsidRDefault="008E24E9" w:rsidP="00A44BFD">
            <w:pPr>
              <w:rPr>
                <w:rFonts w:eastAsia="等线" w:hint="eastAsia"/>
                <w:lang w:val="en-US" w:eastAsia="zh-CN"/>
              </w:rPr>
            </w:pPr>
            <w:r>
              <w:rPr>
                <w:rFonts w:eastAsia="等线" w:hint="eastAsia"/>
                <w:lang w:val="en-US" w:eastAsia="zh-CN"/>
              </w:rPr>
              <w:t>H</w:t>
            </w:r>
            <w:r>
              <w:rPr>
                <w:rFonts w:eastAsia="等线"/>
                <w:lang w:val="en-US" w:eastAsia="zh-CN"/>
              </w:rPr>
              <w:t>uawei, HiSi</w:t>
            </w:r>
          </w:p>
        </w:tc>
        <w:tc>
          <w:tcPr>
            <w:tcW w:w="1372" w:type="dxa"/>
          </w:tcPr>
          <w:p w14:paraId="291F84FE" w14:textId="77777777" w:rsidR="008E24E9" w:rsidRPr="00E53393" w:rsidRDefault="008E24E9" w:rsidP="00A44BFD">
            <w:pPr>
              <w:tabs>
                <w:tab w:val="left" w:pos="551"/>
              </w:tabs>
              <w:rPr>
                <w:rFonts w:eastAsia="等线" w:hint="eastAsia"/>
                <w:lang w:val="en-US" w:eastAsia="zh-CN"/>
              </w:rPr>
            </w:pPr>
            <w:r>
              <w:rPr>
                <w:rFonts w:eastAsia="等线" w:hint="eastAsia"/>
                <w:lang w:val="en-US" w:eastAsia="zh-CN"/>
              </w:rPr>
              <w:t>A</w:t>
            </w:r>
            <w:r>
              <w:rPr>
                <w:rFonts w:eastAsia="等线"/>
                <w:lang w:val="en-US" w:eastAsia="zh-CN"/>
              </w:rPr>
              <w:t>lmost</w:t>
            </w:r>
          </w:p>
        </w:tc>
        <w:tc>
          <w:tcPr>
            <w:tcW w:w="6780" w:type="dxa"/>
          </w:tcPr>
          <w:p w14:paraId="393DCD7B" w14:textId="77777777" w:rsidR="008E24E9" w:rsidRPr="00E53393" w:rsidRDefault="008E24E9" w:rsidP="00A44BFD">
            <w:pPr>
              <w:rPr>
                <w:rFonts w:eastAsia="等线" w:hint="eastAsia"/>
                <w:lang w:val="en-US" w:eastAsia="zh-CN"/>
              </w:rPr>
            </w:pPr>
            <w:r>
              <w:rPr>
                <w:rFonts w:eastAsia="等线"/>
                <w:lang w:val="en-US" w:eastAsia="zh-CN"/>
              </w:rPr>
              <w:t>Similar comments that, PUSCH in MsgA may need to be accounted for together.</w:t>
            </w:r>
          </w:p>
        </w:tc>
      </w:tr>
    </w:tbl>
    <w:p w14:paraId="1E0AEC10" w14:textId="6AA2CC5F" w:rsidR="00D97270"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D7ABFD0" w14:textId="0E035D75"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291D664E" w14:textId="170527B5"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3813EEFB" w14:textId="77777777" w:rsidTr="003A05A0">
        <w:tc>
          <w:tcPr>
            <w:tcW w:w="1479" w:type="dxa"/>
          </w:tcPr>
          <w:p w14:paraId="2C24FBCF" w14:textId="2411A8DC"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1DCF7F0" w14:textId="5487D1D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5206D75" w14:textId="79892D38"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642EC" w14:paraId="041A19A9" w14:textId="77777777" w:rsidTr="003A05A0">
        <w:tc>
          <w:tcPr>
            <w:tcW w:w="1479" w:type="dxa"/>
          </w:tcPr>
          <w:p w14:paraId="6FC3E5FA" w14:textId="77777777" w:rsidR="00D642EC" w:rsidRDefault="00D642EC" w:rsidP="003A05A0">
            <w:pPr>
              <w:rPr>
                <w:lang w:val="en-US" w:eastAsia="ko-KR"/>
              </w:rPr>
            </w:pPr>
          </w:p>
        </w:tc>
        <w:tc>
          <w:tcPr>
            <w:tcW w:w="1372" w:type="dxa"/>
          </w:tcPr>
          <w:p w14:paraId="495A9D02" w14:textId="77777777" w:rsidR="00D642EC" w:rsidRDefault="00D642EC" w:rsidP="003A05A0">
            <w:pPr>
              <w:tabs>
                <w:tab w:val="left" w:pos="551"/>
              </w:tabs>
              <w:rPr>
                <w:lang w:val="en-US" w:eastAsia="ko-KR"/>
              </w:rPr>
            </w:pPr>
          </w:p>
        </w:tc>
        <w:tc>
          <w:tcPr>
            <w:tcW w:w="6780" w:type="dxa"/>
          </w:tcPr>
          <w:p w14:paraId="344632DD" w14:textId="77777777" w:rsidR="00D642EC" w:rsidRDefault="00D642EC" w:rsidP="003A05A0">
            <w:pPr>
              <w:rPr>
                <w:lang w:val="en-US"/>
              </w:rPr>
            </w:pP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2"/>
      </w:pPr>
      <w:r>
        <w:lastRenderedPageBreak/>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813AA" w14:paraId="213AF5D7" w14:textId="77777777" w:rsidTr="003A05A0">
        <w:tc>
          <w:tcPr>
            <w:tcW w:w="1479" w:type="dxa"/>
          </w:tcPr>
          <w:p w14:paraId="0178DC8D" w14:textId="1A59F768" w:rsidR="009813AA" w:rsidRPr="009813AA" w:rsidRDefault="009813AA" w:rsidP="009813AA">
            <w:pPr>
              <w:rPr>
                <w:lang w:val="en-US" w:eastAsia="ko-KR"/>
              </w:rPr>
            </w:pPr>
            <w:r w:rsidRPr="009813AA">
              <w:rPr>
                <w:rFonts w:eastAsia="等线"/>
                <w:lang w:val="en-US" w:eastAsia="zh-CN"/>
              </w:rPr>
              <w:t>Spreadtrum</w:t>
            </w:r>
          </w:p>
        </w:tc>
        <w:tc>
          <w:tcPr>
            <w:tcW w:w="1372" w:type="dxa"/>
          </w:tcPr>
          <w:p w14:paraId="14B1B889" w14:textId="08750AB4"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10112CD" w14:textId="0D285E88"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F95FA1F" w14:textId="77777777" w:rsidTr="003A05A0">
        <w:tc>
          <w:tcPr>
            <w:tcW w:w="1479" w:type="dxa"/>
          </w:tcPr>
          <w:p w14:paraId="6DF5ED24" w14:textId="675B54DA"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E977C56" w14:textId="35D316F9"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489A543" w14:textId="77777777" w:rsidR="00535607" w:rsidRDefault="00535607" w:rsidP="00535607">
            <w:pPr>
              <w:rPr>
                <w:lang w:val="en-US"/>
              </w:rPr>
            </w:pPr>
          </w:p>
        </w:tc>
      </w:tr>
      <w:tr w:rsidR="008E24E9" w14:paraId="72EB9C2B" w14:textId="77777777" w:rsidTr="003A05A0">
        <w:tc>
          <w:tcPr>
            <w:tcW w:w="1479" w:type="dxa"/>
          </w:tcPr>
          <w:p w14:paraId="07A937A1" w14:textId="750C401B"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01C7D018" w14:textId="720443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6986C976" w14:textId="77777777" w:rsidR="008E24E9" w:rsidRDefault="008E24E9" w:rsidP="008E24E9">
            <w:pPr>
              <w:rPr>
                <w:lang w:val="en-US"/>
              </w:rPr>
            </w:pP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1"/>
      </w:pPr>
      <w:r>
        <w:t>Semi-static UL/DL configuration and dynamic SFI</w:t>
      </w:r>
    </w:p>
    <w:p w14:paraId="17C03D8A" w14:textId="5D6A2961" w:rsidR="006A42DC" w:rsidRDefault="00C238CA" w:rsidP="006A42DC">
      <w:pPr>
        <w:pStyle w:val="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lastRenderedPageBreak/>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46D94273"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5EABC1D9" w14:textId="7B85AE49"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7E388A94" w14:textId="77777777" w:rsidR="00126DBA" w:rsidRDefault="00126DBA" w:rsidP="009E3BAE">
            <w:pPr>
              <w:rPr>
                <w:lang w:val="en-US"/>
              </w:rPr>
            </w:pPr>
          </w:p>
        </w:tc>
      </w:tr>
      <w:tr w:rsidR="008E24E9" w14:paraId="382B15E6" w14:textId="77777777" w:rsidTr="009E3BAE">
        <w:tc>
          <w:tcPr>
            <w:tcW w:w="1479" w:type="dxa"/>
          </w:tcPr>
          <w:p w14:paraId="7D8BF33C" w14:textId="42B060CA"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CFF3E2D" w14:textId="037E07D8"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67014E70" w14:textId="14FF9082"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bookmarkStart w:id="7" w:name="_GoBack"/>
            <w:bookmarkEnd w:id="7"/>
          </w:p>
        </w:tc>
      </w:tr>
      <w:tr w:rsidR="008E24E9" w14:paraId="68114E8F" w14:textId="77777777" w:rsidTr="009E3BAE">
        <w:tc>
          <w:tcPr>
            <w:tcW w:w="1479" w:type="dxa"/>
          </w:tcPr>
          <w:p w14:paraId="67F3F204" w14:textId="77777777" w:rsidR="008E24E9" w:rsidRDefault="008E24E9" w:rsidP="008E24E9">
            <w:pPr>
              <w:rPr>
                <w:lang w:val="en-US" w:eastAsia="ko-KR"/>
              </w:rPr>
            </w:pPr>
          </w:p>
        </w:tc>
        <w:tc>
          <w:tcPr>
            <w:tcW w:w="1372" w:type="dxa"/>
          </w:tcPr>
          <w:p w14:paraId="14987F03" w14:textId="77777777" w:rsidR="008E24E9" w:rsidRDefault="008E24E9" w:rsidP="008E24E9">
            <w:pPr>
              <w:tabs>
                <w:tab w:val="left" w:pos="551"/>
              </w:tabs>
              <w:rPr>
                <w:lang w:val="en-US" w:eastAsia="ko-KR"/>
              </w:rPr>
            </w:pPr>
          </w:p>
        </w:tc>
        <w:tc>
          <w:tcPr>
            <w:tcW w:w="6780" w:type="dxa"/>
          </w:tcPr>
          <w:p w14:paraId="394D5DB9" w14:textId="77777777" w:rsidR="008E24E9" w:rsidRDefault="008E24E9" w:rsidP="008E24E9">
            <w:pPr>
              <w:rPr>
                <w:lang w:val="en-US"/>
              </w:rPr>
            </w:pPr>
          </w:p>
        </w:tc>
      </w:tr>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2EAB6857" w14:textId="540BDE99"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8"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7CEE00FC" w14:textId="027BDCB4"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8"/>
    </w:p>
    <w:p w14:paraId="51A8C58C" w14:textId="77777777" w:rsidR="00617907" w:rsidRDefault="00617907" w:rsidP="00617907">
      <w:pPr>
        <w:spacing w:after="240"/>
        <w:jc w:val="both"/>
        <w:rPr>
          <w:b/>
          <w:u w:val="single"/>
        </w:rPr>
      </w:pPr>
      <w:r>
        <w:rPr>
          <w:b/>
          <w:u w:val="single"/>
        </w:rPr>
        <w:t>FD-FDD fallback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1"/>
        <w:numPr>
          <w:ilvl w:val="0"/>
          <w:numId w:val="0"/>
        </w:numPr>
        <w:ind w:left="432" w:hanging="432"/>
      </w:pPr>
      <w:bookmarkStart w:id="9" w:name="_Toc42034927"/>
      <w:bookmarkStart w:id="10" w:name="_Toc42211937"/>
      <w:bookmarkStart w:id="11" w:name="_Hlk41391803"/>
      <w:r w:rsidRPr="00107018">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1"/>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6E7A92" w:rsidP="00DE0307">
            <w:pPr>
              <w:rPr>
                <w:color w:val="0000FF"/>
                <w:u w:val="single"/>
              </w:rPr>
            </w:pPr>
            <w:hyperlink r:id="rId13" w:history="1">
              <w:r w:rsidR="00DE0307" w:rsidRPr="00107018">
                <w:rPr>
                  <w:rStyle w:val="af1"/>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6E7A92" w:rsidP="00DE0307">
            <w:pPr>
              <w:rPr>
                <w:color w:val="0000FF"/>
                <w:u w:val="single"/>
              </w:rPr>
            </w:pPr>
            <w:hyperlink r:id="rId14" w:history="1">
              <w:r w:rsidR="00385DD5">
                <w:rPr>
                  <w:rStyle w:val="af1"/>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2355B1DC" w:rsidR="00EB604E" w:rsidRPr="00EB604E" w:rsidRDefault="006E7A92" w:rsidP="00EB604E">
            <w:pPr>
              <w:rPr>
                <w:rStyle w:val="af1"/>
                <w:color w:val="0000FF"/>
              </w:rPr>
            </w:pPr>
            <w:hyperlink r:id="rId15" w:history="1">
              <w:r w:rsidR="00EB604E" w:rsidRPr="00EB604E">
                <w:rPr>
                  <w:rStyle w:val="af1"/>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8FCAF65" w:rsidR="00EB604E" w:rsidRPr="00EB604E" w:rsidRDefault="006E7A92" w:rsidP="00EB604E">
            <w:pPr>
              <w:rPr>
                <w:rStyle w:val="af1"/>
                <w:color w:val="0000FF"/>
              </w:rPr>
            </w:pPr>
            <w:hyperlink r:id="rId16" w:history="1">
              <w:r w:rsidR="00EB604E" w:rsidRPr="00EB604E">
                <w:rPr>
                  <w:rStyle w:val="af1"/>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Huawei, HiSilicon</w:t>
            </w:r>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5E46DFE2" w:rsidR="00EB604E" w:rsidRPr="00EB604E" w:rsidRDefault="006E7A92" w:rsidP="00EB604E">
            <w:pPr>
              <w:rPr>
                <w:rStyle w:val="af1"/>
                <w:color w:val="0000FF"/>
              </w:rPr>
            </w:pPr>
            <w:hyperlink r:id="rId17" w:history="1">
              <w:r w:rsidR="00EB604E" w:rsidRPr="00EB604E">
                <w:rPr>
                  <w:rStyle w:val="af1"/>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Discussion on RedCap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28A5EE5" w:rsidR="00EB604E" w:rsidRPr="00EB604E" w:rsidRDefault="006E7A92" w:rsidP="00EB604E">
            <w:pPr>
              <w:rPr>
                <w:rStyle w:val="af1"/>
                <w:color w:val="0000FF"/>
              </w:rPr>
            </w:pPr>
            <w:hyperlink r:id="rId18" w:history="1">
              <w:r w:rsidR="00EB604E" w:rsidRPr="00EB604E">
                <w:rPr>
                  <w:rStyle w:val="af1"/>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4207627C" w14:textId="5E068D66" w:rsidR="00EB604E" w:rsidRPr="008372F6" w:rsidRDefault="00EB604E" w:rsidP="00EB604E">
            <w:r w:rsidRPr="00917A43">
              <w:rPr>
                <w:lang w:eastAsia="x-none"/>
              </w:rPr>
              <w:t>Spreadtrum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013D8900" w:rsidR="00EB604E" w:rsidRPr="00EB604E" w:rsidRDefault="006E7A92" w:rsidP="00EB604E">
            <w:pPr>
              <w:rPr>
                <w:rStyle w:val="af1"/>
                <w:color w:val="0000FF"/>
              </w:rPr>
            </w:pPr>
            <w:hyperlink r:id="rId19" w:history="1">
              <w:r w:rsidR="00EB604E" w:rsidRPr="00EB604E">
                <w:rPr>
                  <w:rStyle w:val="af1"/>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169F8BDB" w:rsidR="00EB604E" w:rsidRPr="00EB604E" w:rsidRDefault="006E7A92" w:rsidP="00EB604E">
            <w:pPr>
              <w:rPr>
                <w:rStyle w:val="af1"/>
                <w:color w:val="0000FF"/>
              </w:rPr>
            </w:pPr>
            <w:hyperlink r:id="rId20" w:history="1">
              <w:r w:rsidR="00EB604E" w:rsidRPr="00EB604E">
                <w:rPr>
                  <w:rStyle w:val="af1"/>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30B5E1D5" w:rsidR="00EB604E" w:rsidRPr="00EB604E" w:rsidRDefault="006E7A92" w:rsidP="00EB604E">
            <w:pPr>
              <w:rPr>
                <w:rStyle w:val="af1"/>
                <w:color w:val="0000FF"/>
              </w:rPr>
            </w:pPr>
            <w:hyperlink r:id="rId21" w:history="1">
              <w:r w:rsidR="00EB604E" w:rsidRPr="00EB604E">
                <w:rPr>
                  <w:rStyle w:val="af1"/>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57089F6B" w14:textId="4F06ED1C" w:rsidR="00EB604E" w:rsidRPr="00EB604E" w:rsidRDefault="006E7A92" w:rsidP="00EB604E">
            <w:pPr>
              <w:rPr>
                <w:rStyle w:val="af1"/>
                <w:color w:val="0000FF"/>
              </w:rPr>
            </w:pPr>
            <w:hyperlink r:id="rId22" w:history="1">
              <w:r w:rsidR="00EB604E" w:rsidRPr="00EB604E">
                <w:rPr>
                  <w:rStyle w:val="af1"/>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Type-A HD-FDD for RedCap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732C3C96" w:rsidR="00EB604E" w:rsidRPr="00EB604E" w:rsidRDefault="006E7A92" w:rsidP="00EB604E">
            <w:pPr>
              <w:rPr>
                <w:rStyle w:val="af1"/>
                <w:color w:val="0000FF"/>
              </w:rPr>
            </w:pPr>
            <w:hyperlink r:id="rId23" w:history="1">
              <w:r w:rsidR="00EB604E" w:rsidRPr="00EB604E">
                <w:rPr>
                  <w:rStyle w:val="af1"/>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ZTE, Sanechips</w:t>
            </w:r>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D1050D5" w:rsidR="00EB604E" w:rsidRPr="00EB604E" w:rsidRDefault="006E7A92" w:rsidP="00EB604E">
            <w:pPr>
              <w:rPr>
                <w:rStyle w:val="af1"/>
                <w:color w:val="0000FF"/>
              </w:rPr>
            </w:pPr>
            <w:hyperlink r:id="rId24" w:history="1">
              <w:r w:rsidR="00EB604E" w:rsidRPr="00EB604E">
                <w:rPr>
                  <w:rStyle w:val="af1"/>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768465ED" w:rsidR="00EB604E" w:rsidRPr="00EB604E" w:rsidRDefault="006E7A92" w:rsidP="00EB604E">
            <w:pPr>
              <w:rPr>
                <w:rStyle w:val="af1"/>
                <w:color w:val="0000FF"/>
              </w:rPr>
            </w:pPr>
            <w:hyperlink r:id="rId25" w:history="1">
              <w:r w:rsidR="00EB604E" w:rsidRPr="00EB604E">
                <w:rPr>
                  <w:rStyle w:val="af1"/>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4A3F4B2A" w:rsidR="00EB604E" w:rsidRPr="00EB604E" w:rsidRDefault="006E7A92" w:rsidP="00EB604E">
            <w:pPr>
              <w:rPr>
                <w:rStyle w:val="af1"/>
                <w:color w:val="0000FF"/>
              </w:rPr>
            </w:pPr>
            <w:hyperlink r:id="rId26" w:history="1">
              <w:r w:rsidR="00EB604E" w:rsidRPr="00EB604E">
                <w:rPr>
                  <w:rStyle w:val="af1"/>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On support of HD-FDD for RedCap</w:t>
            </w:r>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5B805946" w:rsidR="00EB604E" w:rsidRPr="00EB604E" w:rsidRDefault="006E7A92" w:rsidP="00EB604E">
            <w:pPr>
              <w:rPr>
                <w:rStyle w:val="af1"/>
                <w:color w:val="0000FF"/>
              </w:rPr>
            </w:pPr>
            <w:hyperlink r:id="rId27" w:history="1">
              <w:r w:rsidR="00EB604E" w:rsidRPr="00EB604E">
                <w:rPr>
                  <w:rStyle w:val="af1"/>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r w:rsidRPr="00917A43">
              <w:rPr>
                <w:lang w:eastAsia="x-none"/>
              </w:rPr>
              <w:t>Potevio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t>[16]</w:t>
            </w:r>
          </w:p>
        </w:tc>
        <w:tc>
          <w:tcPr>
            <w:tcW w:w="1456" w:type="dxa"/>
            <w:tcMar>
              <w:top w:w="0" w:type="dxa"/>
              <w:left w:w="70" w:type="dxa"/>
              <w:bottom w:w="0" w:type="dxa"/>
              <w:right w:w="70" w:type="dxa"/>
            </w:tcMar>
          </w:tcPr>
          <w:p w14:paraId="470FFA35" w14:textId="16D94B7B" w:rsidR="00EB604E" w:rsidRPr="00EB604E" w:rsidRDefault="006E7A92" w:rsidP="00EB604E">
            <w:pPr>
              <w:rPr>
                <w:rStyle w:val="af1"/>
                <w:color w:val="0000FF"/>
              </w:rPr>
            </w:pPr>
            <w:hyperlink r:id="rId28" w:history="1">
              <w:r w:rsidR="00EB604E" w:rsidRPr="00EB604E">
                <w:rPr>
                  <w:rStyle w:val="af1"/>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06191A49" w:rsidR="00EB604E" w:rsidRPr="00EB604E" w:rsidRDefault="006E7A92" w:rsidP="00EB604E">
            <w:pPr>
              <w:rPr>
                <w:rStyle w:val="af1"/>
                <w:color w:val="0000FF"/>
              </w:rPr>
            </w:pPr>
            <w:hyperlink r:id="rId29" w:history="1">
              <w:r w:rsidR="00EB604E" w:rsidRPr="00EB604E">
                <w:rPr>
                  <w:rStyle w:val="af1"/>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Half duplex operation for RedCap</w:t>
            </w:r>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03D7BEF6" w:rsidR="00EB604E" w:rsidRPr="00EB604E" w:rsidRDefault="006E7A92" w:rsidP="00EB604E">
            <w:pPr>
              <w:rPr>
                <w:rStyle w:val="af1"/>
                <w:color w:val="0000FF"/>
              </w:rPr>
            </w:pPr>
            <w:hyperlink r:id="rId30" w:history="1">
              <w:r w:rsidR="00EB604E" w:rsidRPr="00EB604E">
                <w:rPr>
                  <w:rStyle w:val="af1"/>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HD-FDD Operation for RedCap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27779522" w:rsidR="00EB604E" w:rsidRPr="00EB604E" w:rsidRDefault="006E7A92" w:rsidP="00EB604E">
            <w:pPr>
              <w:rPr>
                <w:rStyle w:val="af1"/>
                <w:color w:val="0000FF"/>
              </w:rPr>
            </w:pPr>
            <w:hyperlink r:id="rId31" w:history="1">
              <w:r w:rsidR="00EB604E" w:rsidRPr="00EB604E">
                <w:rPr>
                  <w:rStyle w:val="af1"/>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Aspects related to the duplex operation of RedCap</w:t>
            </w:r>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0C8446E" w:rsidR="00EB604E" w:rsidRPr="00EB604E" w:rsidRDefault="006E7A92" w:rsidP="00EB604E">
            <w:pPr>
              <w:rPr>
                <w:rStyle w:val="af1"/>
                <w:color w:val="0000FF"/>
              </w:rPr>
            </w:pPr>
            <w:hyperlink r:id="rId32" w:history="1">
              <w:r w:rsidR="00EB604E" w:rsidRPr="00EB604E">
                <w:rPr>
                  <w:rStyle w:val="af1"/>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5B68EA45" w:rsidR="00EB604E" w:rsidRPr="00EB604E" w:rsidRDefault="006E7A92" w:rsidP="00EB604E">
            <w:pPr>
              <w:rPr>
                <w:rStyle w:val="af1"/>
                <w:color w:val="0000FF"/>
              </w:rPr>
            </w:pPr>
            <w:hyperlink r:id="rId33" w:history="1">
              <w:r w:rsidR="00EB604E" w:rsidRPr="00EB604E">
                <w:rPr>
                  <w:rStyle w:val="af1"/>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2793BE64" w:rsidR="00EB604E" w:rsidRPr="00EB604E" w:rsidRDefault="006E7A92" w:rsidP="00EB604E">
            <w:pPr>
              <w:rPr>
                <w:rStyle w:val="af1"/>
                <w:color w:val="0000FF"/>
              </w:rPr>
            </w:pPr>
            <w:hyperlink r:id="rId34" w:history="1">
              <w:r w:rsidR="00EB604E" w:rsidRPr="00EB604E">
                <w:rPr>
                  <w:rStyle w:val="af1"/>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5B556893" w:rsidR="00EB604E" w:rsidRPr="00EB604E" w:rsidRDefault="006E7A92" w:rsidP="00EB604E">
            <w:pPr>
              <w:rPr>
                <w:rStyle w:val="af1"/>
                <w:color w:val="0000FF"/>
              </w:rPr>
            </w:pPr>
            <w:hyperlink r:id="rId35" w:history="1">
              <w:r w:rsidR="00EB604E" w:rsidRPr="00EB604E">
                <w:rPr>
                  <w:rStyle w:val="af1"/>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57065EBC" w:rsidR="00EB604E" w:rsidRPr="00EB604E" w:rsidRDefault="006E7A92" w:rsidP="00EB604E">
            <w:pPr>
              <w:rPr>
                <w:rStyle w:val="af1"/>
                <w:color w:val="0000FF"/>
              </w:rPr>
            </w:pPr>
            <w:hyperlink r:id="rId36" w:history="1">
              <w:r w:rsidR="00EB604E" w:rsidRPr="00EB604E">
                <w:rPr>
                  <w:rStyle w:val="af1"/>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RedCap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lastRenderedPageBreak/>
              <w:t>[25]</w:t>
            </w:r>
          </w:p>
        </w:tc>
        <w:tc>
          <w:tcPr>
            <w:tcW w:w="1456" w:type="dxa"/>
            <w:tcMar>
              <w:top w:w="0" w:type="dxa"/>
              <w:left w:w="70" w:type="dxa"/>
              <w:bottom w:w="0" w:type="dxa"/>
              <w:right w:w="70" w:type="dxa"/>
            </w:tcMar>
          </w:tcPr>
          <w:p w14:paraId="4743EEA0" w14:textId="036F9BBB" w:rsidR="00EB604E" w:rsidRPr="00EB604E" w:rsidRDefault="006E7A92" w:rsidP="00EB604E">
            <w:pPr>
              <w:rPr>
                <w:rStyle w:val="af1"/>
                <w:color w:val="0000FF"/>
              </w:rPr>
            </w:pPr>
            <w:hyperlink r:id="rId37" w:history="1">
              <w:r w:rsidR="00EB604E" w:rsidRPr="00EB604E">
                <w:rPr>
                  <w:rStyle w:val="af1"/>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Duplex operation for RedCap UEs</w:t>
            </w:r>
          </w:p>
        </w:tc>
        <w:tc>
          <w:tcPr>
            <w:tcW w:w="2551" w:type="dxa"/>
            <w:tcMar>
              <w:top w:w="0" w:type="dxa"/>
              <w:left w:w="70" w:type="dxa"/>
              <w:bottom w:w="0" w:type="dxa"/>
              <w:right w:w="70" w:type="dxa"/>
            </w:tcMar>
          </w:tcPr>
          <w:p w14:paraId="195E1805" w14:textId="6F7A34E9" w:rsidR="00EB604E" w:rsidRPr="008372F6" w:rsidRDefault="00EB604E" w:rsidP="00EB604E">
            <w:r w:rsidRPr="00917A43">
              <w:rPr>
                <w:lang w:eastAsia="x-none"/>
              </w:rPr>
              <w:t>InterDigital,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22B0F7B4" w:rsidR="00EB604E" w:rsidRPr="008372F6" w:rsidRDefault="006E7A92" w:rsidP="00EB604E">
            <w:pPr>
              <w:rPr>
                <w:rStyle w:val="af1"/>
                <w:color w:val="0000FF"/>
              </w:rPr>
            </w:pPr>
            <w:hyperlink r:id="rId38" w:history="1">
              <w:r w:rsidR="00EB604E" w:rsidRPr="00EB604E">
                <w:rPr>
                  <w:rStyle w:val="af1"/>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1EAF152E" w:rsidR="00EB604E" w:rsidRPr="008372F6" w:rsidRDefault="006E7A92" w:rsidP="00EB604E">
            <w:pPr>
              <w:rPr>
                <w:rStyle w:val="af1"/>
                <w:color w:val="0000FF"/>
              </w:rPr>
            </w:pPr>
            <w:hyperlink r:id="rId39" w:history="1">
              <w:r w:rsidR="00EB604E" w:rsidRPr="00EB604E">
                <w:rPr>
                  <w:rStyle w:val="af1"/>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24A7218" w14:textId="18C3E04C" w:rsidR="00EB604E" w:rsidRPr="00EB604E" w:rsidRDefault="006E7A92" w:rsidP="00EB604E">
            <w:pPr>
              <w:rPr>
                <w:rStyle w:val="af1"/>
                <w:color w:val="0000FF"/>
              </w:rPr>
            </w:pPr>
            <w:hyperlink r:id="rId40" w:history="1">
              <w:r w:rsidR="00EB604E" w:rsidRPr="00EB604E">
                <w:rPr>
                  <w:rStyle w:val="af1"/>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Discussion on duplex operation for RedCap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D13F2A7" w:rsidR="00EB604E" w:rsidRPr="00EB604E" w:rsidRDefault="006E7A92" w:rsidP="00EB604E">
            <w:pPr>
              <w:rPr>
                <w:rStyle w:val="af1"/>
                <w:color w:val="0000FF"/>
              </w:rPr>
            </w:pPr>
            <w:hyperlink r:id="rId41" w:history="1">
              <w:r w:rsidR="00EB604E" w:rsidRPr="00EB604E">
                <w:rPr>
                  <w:rStyle w:val="af1"/>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BDA2B91" w14:textId="2E7E3FBC" w:rsidR="00EB604E" w:rsidRPr="00EB604E" w:rsidRDefault="006E7A92" w:rsidP="00EB604E">
            <w:pPr>
              <w:rPr>
                <w:rStyle w:val="af1"/>
                <w:color w:val="0000FF"/>
              </w:rPr>
            </w:pPr>
            <w:hyperlink r:id="rId42" w:history="1">
              <w:r w:rsidR="00EB604E" w:rsidRPr="00EB604E">
                <w:rPr>
                  <w:rStyle w:val="af1"/>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0C6B6" w14:textId="77777777" w:rsidR="006E7A92" w:rsidRDefault="006E7A92" w:rsidP="00581A60">
      <w:pPr>
        <w:spacing w:after="0"/>
      </w:pPr>
      <w:r>
        <w:separator/>
      </w:r>
    </w:p>
  </w:endnote>
  <w:endnote w:type="continuationSeparator" w:id="0">
    <w:p w14:paraId="42C87BEA" w14:textId="77777777" w:rsidR="006E7A92" w:rsidRDefault="006E7A92" w:rsidP="00581A60">
      <w:pPr>
        <w:spacing w:after="0"/>
      </w:pPr>
      <w:r>
        <w:continuationSeparator/>
      </w:r>
    </w:p>
  </w:endnote>
  <w:endnote w:type="continuationNotice" w:id="1">
    <w:p w14:paraId="507A60A4" w14:textId="77777777" w:rsidR="006E7A92" w:rsidRDefault="006E7A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F1253" w14:textId="77777777" w:rsidR="006E7A92" w:rsidRDefault="006E7A92" w:rsidP="00581A60">
      <w:pPr>
        <w:spacing w:after="0"/>
      </w:pPr>
      <w:r>
        <w:separator/>
      </w:r>
    </w:p>
  </w:footnote>
  <w:footnote w:type="continuationSeparator" w:id="0">
    <w:p w14:paraId="3E041E0B" w14:textId="77777777" w:rsidR="006E7A92" w:rsidRDefault="006E7A92" w:rsidP="00581A60">
      <w:pPr>
        <w:spacing w:after="0"/>
      </w:pPr>
      <w:r>
        <w:continuationSeparator/>
      </w:r>
    </w:p>
  </w:footnote>
  <w:footnote w:type="continuationNotice" w:id="1">
    <w:p w14:paraId="31C9AA24" w14:textId="77777777" w:rsidR="006E7A92" w:rsidRDefault="006E7A9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6"/>
  </w:num>
  <w:num w:numId="8">
    <w:abstractNumId w:val="8"/>
  </w:num>
  <w:num w:numId="9">
    <w:abstractNumId w:val="14"/>
  </w:num>
  <w:num w:numId="10">
    <w:abstractNumId w:val="18"/>
  </w:num>
  <w:num w:numId="11">
    <w:abstractNumId w:val="14"/>
  </w:num>
  <w:num w:numId="12">
    <w:abstractNumId w:val="6"/>
  </w:num>
  <w:num w:numId="13">
    <w:abstractNumId w:val="17"/>
  </w:num>
  <w:num w:numId="14">
    <w:abstractNumId w:val="13"/>
  </w:num>
  <w:num w:numId="15">
    <w:abstractNumId w:val="15"/>
  </w:num>
  <w:num w:numId="16">
    <w:abstractNumId w:val="3"/>
  </w:num>
  <w:num w:numId="17">
    <w:abstractNumId w:val="10"/>
  </w:num>
  <w:num w:numId="18">
    <w:abstractNumId w:val="12"/>
  </w:num>
  <w:num w:numId="19">
    <w:abstractNumId w:val="2"/>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6F36"/>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5278"/>
    <w:rsid w:val="005D52EC"/>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87943"/>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C5"/>
    <w:rsid w:val="009671FB"/>
    <w:rsid w:val="00967B73"/>
    <w:rsid w:val="00970679"/>
    <w:rsid w:val="0097082D"/>
    <w:rsid w:val="009710F2"/>
    <w:rsid w:val="009715E4"/>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2C8"/>
    <w:rsid w:val="00B00335"/>
    <w:rsid w:val="00B0130D"/>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4C81C8D-27EA-429D-8346-6B38A69B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0" Type="http://schemas.openxmlformats.org/officeDocument/2006/relationships/hyperlink" Target="file:///C:\Users\wanshic\OneDrive%20-%20Qualcomm\Documents\Standards\3GPP%20Standards\Meeting%20Documents\TSGR1_105\Docs\R1-2104545.zip" TargetMode="External"/><Relationship Id="rId29" Type="http://schemas.openxmlformats.org/officeDocument/2006/relationships/hyperlink" Target="file:///C:\Users\wanshic\OneDrive%20-%20Qualcomm\Documents\Standards\3GPP%20Standards\Meeting%20Documents\TSGR1_105\Docs\R1-2105219.zip" TargetMode="External"/><Relationship Id="rId41" Type="http://schemas.openxmlformats.org/officeDocument/2006/relationships/hyperlink" Target="file:///C:\Users\wanshic\OneDrive%20-%20Qualcomm\Documents\Standards\3GPP%20Standards\Meeting%20Documents\TSGR1_105\Docs\R1-21058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8705E-85E0-4974-A421-83BB5497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6367</Words>
  <Characters>36295</Characters>
  <Application>Microsoft Office Word</Application>
  <DocSecurity>0</DocSecurity>
  <Lines>302</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42577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WangYi</cp:lastModifiedBy>
  <cp:revision>2</cp:revision>
  <cp:lastPrinted>2021-05-19T13:51:00Z</cp:lastPrinted>
  <dcterms:created xsi:type="dcterms:W3CDTF">2021-05-20T11:59:00Z</dcterms:created>
  <dcterms:modified xsi:type="dcterms:W3CDTF">2021-05-20T11:59:00Z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