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EBA1" w14:textId="481985E2" w:rsidR="00E50279" w:rsidRPr="00181A36"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Heading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BodyText"/>
        <w:rPr>
          <w:color w:val="000000" w:themeColor="text1"/>
          <w:lang w:eastAsia="ko-KR"/>
        </w:rPr>
      </w:pPr>
    </w:p>
    <w:p w14:paraId="4CDEC1AD" w14:textId="63F549FC" w:rsidR="00E50279" w:rsidRPr="00181A36" w:rsidRDefault="00144C43">
      <w:pPr>
        <w:pStyle w:val="Heading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Heading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Heading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BodyText"/>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ListParagraph"/>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6: How to deal with BWP switching triggered by bwpInactivityTimer, RA procedure, or simply a need to increase throughput instead of for beam-level mobility.</w:t>
      </w:r>
    </w:p>
    <w:p w14:paraId="0BDA4A2B"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7: NR BWP switching/beam switching is done with UE specific signalling due to UE movement’s.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BodyText"/>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TableGrid"/>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ListParagraph"/>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How to deal with BWP switching triggered by bwpInactivityTimer,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 xml:space="preserve">Proposal 5: Consider increasing the number of bits for the BWP ID (bwp-Id) </w:t>
            </w:r>
          </w:p>
          <w:p w14:paraId="25EABFB3" w14:textId="77777777" w:rsidR="002E3BBB" w:rsidRPr="00181A36" w:rsidRDefault="002E3BBB" w:rsidP="00CD1032">
            <w:pPr>
              <w:pStyle w:val="ListParagraph"/>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BodyText"/>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BodyText"/>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Caption"/>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9D02E7" w:rsidP="00DC4C37">
            <w:pPr>
              <w:pStyle w:val="TableofFigures"/>
              <w:tabs>
                <w:tab w:val="right" w:leader="dot" w:pos="9629"/>
              </w:tabs>
              <w:rPr>
                <w:rFonts w:ascii="Times New Roman" w:hAnsi="Times New Roman" w:cs="Times New Roman"/>
                <w:b w:val="0"/>
                <w:noProof/>
              </w:rPr>
            </w:pPr>
            <w:hyperlink w:anchor="_Toc71640607" w:history="1">
              <w:r w:rsidR="00DC4C37" w:rsidRPr="00181A36">
                <w:rPr>
                  <w:rStyle w:val="Hyperlink"/>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9D02E7" w:rsidP="00DC4C37">
            <w:pPr>
              <w:pStyle w:val="TableofFigures"/>
              <w:tabs>
                <w:tab w:val="right" w:leader="dot" w:pos="9629"/>
              </w:tabs>
              <w:rPr>
                <w:rFonts w:ascii="Times New Roman" w:hAnsi="Times New Roman" w:cs="Times New Roman"/>
                <w:b w:val="0"/>
                <w:noProof/>
              </w:rPr>
            </w:pPr>
            <w:hyperlink w:anchor="_Toc71640608" w:history="1">
              <w:r w:rsidR="00DC4C37" w:rsidRPr="00181A36">
                <w:rPr>
                  <w:rStyle w:val="Hyperlink"/>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Hyperlink"/>
                  <w:rFonts w:ascii="Times New Roman" w:hAnsi="Times New Roman" w:cs="Times New Roman"/>
                  <w:noProof/>
                </w:rPr>
                <w:lastRenderedPageBreak/>
                <w:t>switching in both DL and UL.</w:t>
              </w:r>
            </w:hyperlink>
          </w:p>
          <w:p w14:paraId="343D514E" w14:textId="77777777" w:rsidR="00DC4C37" w:rsidRPr="00181A36" w:rsidRDefault="009D02E7" w:rsidP="00DC4C37">
            <w:pPr>
              <w:pStyle w:val="TableofFigures"/>
              <w:tabs>
                <w:tab w:val="right" w:leader="dot" w:pos="9629"/>
              </w:tabs>
              <w:rPr>
                <w:rFonts w:ascii="Times New Roman" w:hAnsi="Times New Roman" w:cs="Times New Roman"/>
                <w:b w:val="0"/>
                <w:noProof/>
              </w:rPr>
            </w:pPr>
            <w:hyperlink w:anchor="_Toc71640609" w:history="1">
              <w:r w:rsidR="00DC4C37" w:rsidRPr="00181A36">
                <w:rPr>
                  <w:rStyle w:val="Hyperlink"/>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9D02E7" w:rsidP="00DC4C37">
            <w:pPr>
              <w:pStyle w:val="TableofFigures"/>
              <w:tabs>
                <w:tab w:val="right" w:leader="dot" w:pos="9629"/>
              </w:tabs>
              <w:rPr>
                <w:rFonts w:ascii="Times New Roman" w:hAnsi="Times New Roman" w:cs="Times New Roman"/>
                <w:b w:val="0"/>
                <w:noProof/>
              </w:rPr>
            </w:pPr>
            <w:hyperlink w:anchor="_Toc71640610" w:history="1">
              <w:r w:rsidR="00DC4C37" w:rsidRPr="00181A36">
                <w:rPr>
                  <w:rStyle w:val="Hyperlink"/>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9D02E7" w:rsidP="00DC4C37">
            <w:pPr>
              <w:pStyle w:val="TableofFigures"/>
              <w:tabs>
                <w:tab w:val="right" w:leader="dot" w:pos="9629"/>
              </w:tabs>
              <w:rPr>
                <w:rFonts w:ascii="Times New Roman" w:hAnsi="Times New Roman" w:cs="Times New Roman"/>
                <w:b w:val="0"/>
                <w:noProof/>
              </w:rPr>
            </w:pPr>
            <w:hyperlink w:anchor="_Toc71640611" w:history="1">
              <w:r w:rsidR="00DC4C37" w:rsidRPr="00181A36">
                <w:rPr>
                  <w:rStyle w:val="Hyperlink"/>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9D02E7" w:rsidP="00DC4C37">
            <w:pPr>
              <w:pStyle w:val="TableofFigures"/>
              <w:tabs>
                <w:tab w:val="right" w:leader="dot" w:pos="9629"/>
              </w:tabs>
              <w:rPr>
                <w:rFonts w:ascii="Times New Roman" w:hAnsi="Times New Roman" w:cs="Times New Roman"/>
                <w:b w:val="0"/>
                <w:noProof/>
              </w:rPr>
            </w:pPr>
            <w:hyperlink w:anchor="_Toc71640612" w:history="1">
              <w:r w:rsidR="00DC4C37" w:rsidRPr="00181A36">
                <w:rPr>
                  <w:rStyle w:val="Hyperlink"/>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#6 is not valid, because it is unclear what this issue is in the first place.</w:t>
              </w:r>
            </w:hyperlink>
          </w:p>
          <w:p w14:paraId="3D6328B8" w14:textId="77777777" w:rsidR="00DC4C37" w:rsidRPr="00181A36" w:rsidRDefault="009D02E7" w:rsidP="00DC4C37">
            <w:pPr>
              <w:pStyle w:val="TableofFigures"/>
              <w:tabs>
                <w:tab w:val="right" w:leader="dot" w:pos="9629"/>
              </w:tabs>
              <w:rPr>
                <w:rFonts w:ascii="Times New Roman" w:hAnsi="Times New Roman" w:cs="Times New Roman"/>
                <w:b w:val="0"/>
                <w:noProof/>
              </w:rPr>
            </w:pPr>
            <w:hyperlink w:anchor="_Toc71640613" w:history="1">
              <w:r w:rsidR="00DC4C37" w:rsidRPr="00181A36">
                <w:rPr>
                  <w:rStyle w:val="Hyperlink"/>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#7 is not valid, because the need of group switching is not motivated.</w:t>
              </w:r>
            </w:hyperlink>
          </w:p>
          <w:p w14:paraId="6B7A8778" w14:textId="77777777" w:rsidR="00BA76F4" w:rsidRPr="00181A36" w:rsidRDefault="009D02E7" w:rsidP="00BA76F4">
            <w:pPr>
              <w:pStyle w:val="TableofFigures"/>
              <w:tabs>
                <w:tab w:val="right" w:leader="dot" w:pos="9629"/>
              </w:tabs>
              <w:rPr>
                <w:rFonts w:ascii="Times New Roman" w:hAnsi="Times New Roman" w:cs="Times New Roman"/>
                <w:b w:val="0"/>
                <w:noProof/>
                <w:sz w:val="18"/>
                <w:szCs w:val="18"/>
              </w:rPr>
            </w:pPr>
            <w:hyperlink w:anchor="_Toc71640615" w:history="1">
              <w:r w:rsidR="00BA76F4" w:rsidRPr="00181A36">
                <w:rPr>
                  <w:rStyle w:val="Hyperlink"/>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 xml:space="preserve">RAN1 to discuss the scope of beam management, i.e., whether </w:t>
              </w:r>
              <w:r w:rsidR="00BA76F4" w:rsidRPr="00181A36">
                <w:rPr>
                  <w:rStyle w:val="Hyperlink"/>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Hyperlink"/>
                  <w:rFonts w:ascii="Times New Roman" w:hAnsi="Times New Roman" w:cs="Times New Roman"/>
                  <w:noProof/>
                  <w:sz w:val="18"/>
                  <w:szCs w:val="18"/>
                </w:rPr>
                <w:t>.</w:t>
              </w:r>
            </w:hyperlink>
          </w:p>
          <w:p w14:paraId="1DB092C3" w14:textId="77777777" w:rsidR="00BA76F4" w:rsidRPr="00181A36" w:rsidRDefault="009D02E7" w:rsidP="00BA76F4">
            <w:pPr>
              <w:pStyle w:val="TableofFigures"/>
              <w:tabs>
                <w:tab w:val="right" w:leader="dot" w:pos="9629"/>
              </w:tabs>
              <w:rPr>
                <w:rFonts w:ascii="Times New Roman" w:hAnsi="Times New Roman" w:cs="Times New Roman"/>
                <w:b w:val="0"/>
                <w:noProof/>
                <w:sz w:val="18"/>
                <w:szCs w:val="18"/>
              </w:rPr>
            </w:pPr>
            <w:hyperlink w:anchor="_Toc71640618" w:history="1">
              <w:r w:rsidR="00BA76F4" w:rsidRPr="00181A36">
                <w:rPr>
                  <w:rStyle w:val="Hyperlink"/>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BodyText"/>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BodyText"/>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BodyText"/>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BodyText"/>
              <w:rPr>
                <w:b/>
                <w:bCs/>
              </w:rPr>
            </w:pPr>
            <w:r w:rsidRPr="00181A36">
              <w:rPr>
                <w:b/>
                <w:bCs/>
              </w:rPr>
              <w:t xml:space="preserve">Observation 4: Issue#4 for beam management is not a valid issue. </w:t>
            </w:r>
          </w:p>
          <w:p w14:paraId="438B646A" w14:textId="77777777" w:rsidR="00ED5FDE" w:rsidRPr="00181A36" w:rsidRDefault="00ED5FDE" w:rsidP="00ED5FDE">
            <w:pPr>
              <w:pStyle w:val="BodyText"/>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BodyText"/>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BodyText"/>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BodyText"/>
              <w:ind w:left="567"/>
            </w:pPr>
            <w:r w:rsidRPr="00181A36">
              <w:rPr>
                <w:b/>
                <w:bCs/>
              </w:rPr>
              <w:t>Issue #8: Increased signaling overhead and UE power consumption caused by frequent beam switching by Rel-15/16 beam switching mechanism (i.e. relying on UE-specific MAC CE and DCI).</w:t>
            </w:r>
          </w:p>
          <w:p w14:paraId="18B8C03C" w14:textId="77777777" w:rsidR="00ED5FDE" w:rsidRPr="00181A36" w:rsidRDefault="00ED5FDE" w:rsidP="00ED5FDE">
            <w:pPr>
              <w:pStyle w:val="BodyText"/>
              <w:rPr>
                <w:b/>
              </w:rPr>
            </w:pPr>
          </w:p>
          <w:p w14:paraId="02B381D6" w14:textId="77777777" w:rsidR="00ED5FDE" w:rsidRPr="00181A36" w:rsidRDefault="00ED5FDE" w:rsidP="00ED5FDE">
            <w:pPr>
              <w:pStyle w:val="BodyText"/>
              <w:rPr>
                <w:b/>
                <w:bCs/>
              </w:rPr>
            </w:pPr>
            <w:r w:rsidRPr="00181A36">
              <w:rPr>
                <w:b/>
                <w:bCs/>
              </w:rPr>
              <w:t>Proposal 1: Rephase the Issue #5 for beam management as following:</w:t>
            </w:r>
          </w:p>
          <w:p w14:paraId="3B889F85" w14:textId="77777777" w:rsidR="00ED5FDE" w:rsidRPr="00181A36" w:rsidRDefault="00ED5FDE" w:rsidP="00ED5FDE">
            <w:pPr>
              <w:pStyle w:val="BodyText"/>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BodyText"/>
              <w:rPr>
                <w:b/>
                <w:bCs/>
              </w:rPr>
            </w:pPr>
            <w:r w:rsidRPr="00181A36">
              <w:rPr>
                <w:b/>
                <w:bCs/>
              </w:rPr>
              <w:t>Proposal 2: Agree on Issue #8 before discussing Issues #5 and #7.</w:t>
            </w:r>
          </w:p>
          <w:p w14:paraId="11C075C9" w14:textId="77777777" w:rsidR="00ED5FDE" w:rsidRPr="00181A36" w:rsidRDefault="00ED5FDE" w:rsidP="00ED5FDE">
            <w:pPr>
              <w:pStyle w:val="BodyText"/>
              <w:ind w:left="567"/>
            </w:pPr>
            <w:r w:rsidRPr="00181A36">
              <w:rPr>
                <w:b/>
                <w:bCs/>
              </w:rPr>
              <w:t>Issue #8: Increased signaling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signaling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signaling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r w:rsidRPr="00181A36">
              <w:rPr>
                <w:i/>
                <w:sz w:val="20"/>
                <w:lang w:val="en-US"/>
              </w:rPr>
              <w:t xml:space="preserve">bwp-InactivityTimer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r w:rsidRPr="00181A36">
              <w:rPr>
                <w:i/>
                <w:lang w:eastAsia="zh-CN"/>
              </w:rPr>
              <w:t xml:space="preserve">bwp_InactivityTimer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ListParagraph"/>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ListParagraph"/>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For NTN, current NR based measurement-based beam management will result in large signaling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Heading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it is beneficial to reduce the signaling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Caption"/>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ListParagraph"/>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ListParagraph"/>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ListParagraph"/>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The TCI States Activation/Deactivation for UE-specific PDSCH MAC CE is identified by a MAC subheader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BodyText"/>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BodyText"/>
              <w:rPr>
                <w:rFonts w:eastAsia="Malgun Gothic"/>
                <w:lang w:eastAsia="ko-KR"/>
              </w:rPr>
            </w:pPr>
            <w:r>
              <w:t xml:space="preserve">For Issue 1, as mentioned in our tdoc,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neighbor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SimSun"/>
                <w:lang w:eastAsia="zh-CN"/>
              </w:rPr>
            </w:pPr>
            <w:r>
              <w:rPr>
                <w:rFonts w:eastAsia="Malgun Gothic"/>
                <w:lang w:eastAsia="ko-KR"/>
              </w:rPr>
              <w:t xml:space="preserve">For Issue#5/7, the soluations for the issues are about the optimizations. Without the solutions, NTN still can work. Therefore, if RAN1 discusses, those issues should be depriorized. </w:t>
            </w:r>
          </w:p>
        </w:tc>
      </w:tr>
      <w:tr w:rsidR="00012247" w:rsidRPr="00181A36" w14:paraId="74766ACF" w14:textId="77777777" w:rsidTr="00E62609">
        <w:tc>
          <w:tcPr>
            <w:tcW w:w="1980" w:type="dxa"/>
          </w:tcPr>
          <w:p w14:paraId="61BBF633" w14:textId="77777777" w:rsidR="00012247" w:rsidRPr="00071AC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E62609">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neighboring footprints with different beams and BWPs can mitigate interference and </w:t>
            </w:r>
            <w:r>
              <w:rPr>
                <w:rFonts w:eastAsia="SimSun"/>
                <w:lang w:eastAsia="zh-CN"/>
              </w:rPr>
              <w:lastRenderedPageBreak/>
              <w:t>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neighboring BWP id for BWP switching. However, there area also CORESET beam indicated by MAC CE, when the beam for coreset is changed, there isn’t DCI to carry BWP id update. So we prefer a relationship between BWP and beam id is constructed and maintained between gNB and UE, so that beam switching and bwp switching can be performed based on the restricted relationship between beam and bwp. For issue#2 and issue#3, we think signanling reduction can be achived by these mechanisms, and we also support them.</w:t>
            </w:r>
          </w:p>
          <w:p w14:paraId="0C2A1D8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beam/bwp switching. So we also support issue#7 for siganling overhead reduction.</w:t>
            </w:r>
          </w:p>
          <w:p w14:paraId="46BAB2C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issue#5, we understand that a sequence of beam/bwp id configured can save signaling overhead. However, we think the condition and timing to change beam/bwp id should be studied to guarantee common understanding between gNB and UE.</w:t>
            </w:r>
          </w:p>
          <w:p w14:paraId="0368A598"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Our view is that if multiple NZP CSI-RS resources can be transmitted in multiple BWPs for a single measurement,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r intention is to adjust UE’s measurement/reporting procedure(e.g. periodicity) based on UE’ location or the satellite’s elevation angle. The reason is that UE on cell edge to performe measurement more frequent than a UE on other areas due to the possibllity for beam/bwp switching.</w:t>
            </w:r>
          </w:p>
          <w:p w14:paraId="47ADDFFB" w14:textId="77777777" w:rsidR="00012247" w:rsidRPr="00071AC0" w:rsidRDefault="00012247" w:rsidP="00E62609">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xml:space="preserve">. So, without this potential solution,  NTN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SimSun"/>
                <w:lang w:eastAsia="zh-CN"/>
              </w:rPr>
              <w:t>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center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or issue#1, association beween BWP and beam is not necessary as dynamic BWP switching and TCI indication were supported.  We think the existing NR solutions on beam and BWP management should be adapted for NTN prior to considering issues for enhancement.  The essence of TCI is reference signal, such as CSI-RS,  which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depriorized.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uawei, HiSilicon</w:t>
            </w:r>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extend.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ListParagraph"/>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ListParagraph"/>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neighbor beams. The frequency reuse factor &gt; 1 could be achieved via different BWPs on neighbor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75735F93" w14:textId="77777777" w:rsidR="009035DE" w:rsidRDefault="009035DE" w:rsidP="009035DE">
            <w:pPr>
              <w:rPr>
                <w:rFonts w:eastAsia="SimSun"/>
                <w:lang w:eastAsia="zh-CN"/>
              </w:rPr>
            </w:pPr>
            <w:r>
              <w:rPr>
                <w:rFonts w:eastAsia="SimSun"/>
                <w:lang w:eastAsia="zh-CN"/>
              </w:rPr>
              <w:t xml:space="preserve">W.r.t the issue-1, the TCI mechanism is independent from the BWP switching, then they can be </w:t>
            </w:r>
            <w:r w:rsidRPr="003A4F89">
              <w:rPr>
                <w:rFonts w:eastAsia="SimSun"/>
                <w:lang w:eastAsia="zh-CN"/>
              </w:rPr>
              <w:t>simultaneously</w:t>
            </w:r>
            <w:r>
              <w:rPr>
                <w:rFonts w:eastAsia="SimSun"/>
                <w:lang w:eastAsia="zh-CN"/>
              </w:rPr>
              <w:t xml:space="preserve"> configured in a DCI, which can be up to the scheduling. </w:t>
            </w:r>
          </w:p>
          <w:p w14:paraId="662682E3" w14:textId="77777777" w:rsidR="009035DE" w:rsidRDefault="009035DE" w:rsidP="009035DE">
            <w:pPr>
              <w:rPr>
                <w:rFonts w:eastAsia="SimSun"/>
                <w:lang w:eastAsia="zh-CN"/>
              </w:rPr>
            </w:pPr>
            <w:r>
              <w:rPr>
                <w:rFonts w:eastAsia="SimSun"/>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SimSun"/>
                <w:lang w:eastAsia="zh-CN"/>
              </w:rPr>
              <w:t xml:space="preserve">W.r.t the issue-7, group common signaling for beam switching can be considered to save signaling overhead. However, UEs in the same group could have the different best timing </w:t>
            </w:r>
            <w:r>
              <w:rPr>
                <w:rFonts w:eastAsia="SimSun"/>
                <w:lang w:eastAsia="zh-CN"/>
              </w:rPr>
              <w:lastRenderedPageBreak/>
              <w:t xml:space="preserve">for beam switching. Thus, this group common signaling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SimSun"/>
                <w:lang w:eastAsia="zh-CN"/>
              </w:rPr>
            </w:pPr>
            <w:r>
              <w:rPr>
                <w:rFonts w:eastAsia="SimSun"/>
                <w:lang w:eastAsia="zh-CN"/>
              </w:rPr>
              <w:lastRenderedPageBreak/>
              <w:t>Fraunhofer IIS,</w:t>
            </w:r>
          </w:p>
          <w:p w14:paraId="6D0E1B2D" w14:textId="1D326D14" w:rsidR="00116D23" w:rsidRDefault="00116D23" w:rsidP="009035DE">
            <w:pPr>
              <w:rPr>
                <w:rFonts w:eastAsia="SimSun"/>
                <w:lang w:eastAsia="zh-CN"/>
              </w:rPr>
            </w:pPr>
            <w:r>
              <w:rPr>
                <w:rFonts w:eastAsia="SimSun"/>
                <w:lang w:eastAsia="zh-CN"/>
              </w:rPr>
              <w:t>Fraunhofer HHI</w:t>
            </w:r>
          </w:p>
        </w:tc>
        <w:tc>
          <w:tcPr>
            <w:tcW w:w="7651" w:type="dxa"/>
          </w:tcPr>
          <w:p w14:paraId="513578F2" w14:textId="3D344FF1" w:rsidR="00116D23" w:rsidRDefault="00116D23" w:rsidP="009035DE">
            <w:pPr>
              <w:rPr>
                <w:rFonts w:eastAsia="SimSun"/>
                <w:lang w:eastAsia="zh-CN"/>
              </w:rPr>
            </w:pPr>
            <w:r>
              <w:rPr>
                <w:rFonts w:eastAsia="SimSun"/>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SimSun"/>
                <w:lang w:eastAsia="zh-CN"/>
              </w:rPr>
            </w:pPr>
            <w:r>
              <w:rPr>
                <w:rFonts w:eastAsia="SimSun"/>
                <w:lang w:eastAsia="zh-CN"/>
              </w:rPr>
              <w:t>Qualcomm</w:t>
            </w:r>
          </w:p>
        </w:tc>
        <w:tc>
          <w:tcPr>
            <w:tcW w:w="7651" w:type="dxa"/>
          </w:tcPr>
          <w:p w14:paraId="2D9F2786" w14:textId="19CECF27" w:rsidR="009D7100" w:rsidRDefault="00A04753" w:rsidP="009035DE">
            <w:pPr>
              <w:rPr>
                <w:rFonts w:eastAsia="SimSun"/>
                <w:lang w:eastAsia="zh-CN"/>
              </w:rPr>
            </w:pPr>
            <w:r>
              <w:rPr>
                <w:rFonts w:eastAsia="SimSun"/>
                <w:lang w:eastAsia="zh-CN"/>
              </w:rPr>
              <w:t xml:space="preserve">Support the proposal. </w:t>
            </w:r>
            <w:r w:rsidR="00F55A04">
              <w:rPr>
                <w:rFonts w:eastAsia="SimSun"/>
                <w:lang w:eastAsia="zh-CN"/>
              </w:rPr>
              <w:t>It’s very clear that in NTN satellite beam switching leads to a BWP switch unless FRF=1 is assumed</w:t>
            </w:r>
            <w:r w:rsidR="00BC7B59">
              <w:rPr>
                <w:rFonts w:eastAsia="SimSun"/>
                <w:lang w:eastAsia="zh-CN"/>
              </w:rPr>
              <w:t>.</w:t>
            </w:r>
            <w:r w:rsidR="004456AB">
              <w:rPr>
                <w:rFonts w:eastAsia="SimSun"/>
                <w:lang w:eastAsia="zh-CN"/>
              </w:rPr>
              <w:t xml:space="preserve"> </w:t>
            </w:r>
            <w:r w:rsidR="00184BD8">
              <w:rPr>
                <w:rFonts w:eastAsia="SimSun"/>
                <w:lang w:eastAsia="zh-CN"/>
              </w:rPr>
              <w:t xml:space="preserve">And stallite beam switch differs from traditional beam switch in TN in that receive and transmit spatial direction from UE point of view doesn’t change </w:t>
            </w:r>
            <w:r w:rsidR="000E0DE7">
              <w:rPr>
                <w:rFonts w:eastAsia="SimSun"/>
                <w:lang w:eastAsia="zh-CN"/>
              </w:rPr>
              <w:t xml:space="preserve">at the time of satellite beam switch. </w:t>
            </w:r>
            <w:r w:rsidR="00184BD8">
              <w:rPr>
                <w:rFonts w:eastAsia="SimSun"/>
                <w:lang w:eastAsia="zh-CN"/>
              </w:rPr>
              <w:t xml:space="preserve"> </w:t>
            </w:r>
            <w:r w:rsidR="004456AB">
              <w:rPr>
                <w:rFonts w:eastAsia="SimSun"/>
                <w:lang w:eastAsia="zh-CN"/>
              </w:rPr>
              <w:t xml:space="preserve">Hence Issues 1, </w:t>
            </w:r>
            <w:r w:rsidR="005D0CA3">
              <w:rPr>
                <w:rFonts w:eastAsia="SimSun"/>
                <w:lang w:eastAsia="zh-CN"/>
              </w:rPr>
              <w:t xml:space="preserve">5, and 7 are valid issues. </w:t>
            </w:r>
          </w:p>
          <w:p w14:paraId="41D07638" w14:textId="13785311" w:rsidR="005D0CA3" w:rsidRPr="00776EEF" w:rsidRDefault="005D0CA3" w:rsidP="009035DE">
            <w:pPr>
              <w:rPr>
                <w:rFonts w:eastAsia="SimSun"/>
                <w:b/>
                <w:bCs/>
                <w:lang w:eastAsia="zh-CN"/>
              </w:rPr>
            </w:pPr>
            <w:r w:rsidRPr="00776EEF">
              <w:rPr>
                <w:rFonts w:eastAsia="SimSun"/>
                <w:b/>
                <w:bCs/>
                <w:color w:val="000000" w:themeColor="text1"/>
                <w:lang w:eastAsia="zh-CN"/>
              </w:rPr>
              <w:t>Com</w:t>
            </w:r>
            <w:r w:rsidR="00FE0B19" w:rsidRPr="00776EEF">
              <w:rPr>
                <w:rFonts w:eastAsia="SimSun"/>
                <w:b/>
                <w:bCs/>
                <w:color w:val="000000" w:themeColor="text1"/>
                <w:lang w:eastAsia="zh-CN"/>
              </w:rPr>
              <w:t>panies believe that issue 1 is not valid, please explain if they beli</w:t>
            </w:r>
            <w:r w:rsidR="001D1D02" w:rsidRPr="00776EEF">
              <w:rPr>
                <w:rFonts w:eastAsia="SimSun"/>
                <w:b/>
                <w:bCs/>
                <w:color w:val="000000" w:themeColor="text1"/>
                <w:lang w:eastAsia="zh-CN"/>
              </w:rPr>
              <w:t>e</w:t>
            </w:r>
            <w:r w:rsidR="00FE0B19" w:rsidRPr="00776EEF">
              <w:rPr>
                <w:rFonts w:eastAsia="SimSun"/>
                <w:b/>
                <w:bCs/>
                <w:color w:val="000000" w:themeColor="text1"/>
                <w:lang w:eastAsia="zh-CN"/>
              </w:rPr>
              <w:t xml:space="preserve">ve FRF&gt;1 is not needed or </w:t>
            </w:r>
            <w:r w:rsidR="001D1D02" w:rsidRPr="00776EEF">
              <w:rPr>
                <w:rFonts w:eastAsia="SimSun"/>
                <w:b/>
                <w:bCs/>
                <w:color w:val="000000" w:themeColor="text1"/>
                <w:lang w:eastAsia="zh-CN"/>
              </w:rPr>
              <w:t>for some other reasons.</w:t>
            </w:r>
            <w:r w:rsidR="00AD0FFC" w:rsidRPr="00776EEF">
              <w:rPr>
                <w:rFonts w:eastAsia="SimSun"/>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SimSun"/>
                <w:lang w:eastAsia="zh-CN"/>
              </w:rPr>
            </w:pPr>
            <w:r>
              <w:rPr>
                <w:rFonts w:eastAsia="SimSun" w:hint="eastAsia"/>
                <w:lang w:eastAsia="zh-CN"/>
              </w:rPr>
              <w:t>X</w:t>
            </w:r>
            <w:r>
              <w:rPr>
                <w:rFonts w:eastAsia="SimSun"/>
                <w:lang w:eastAsia="zh-CN"/>
              </w:rPr>
              <w:t>iaomi</w:t>
            </w:r>
          </w:p>
        </w:tc>
        <w:tc>
          <w:tcPr>
            <w:tcW w:w="7651" w:type="dxa"/>
          </w:tcPr>
          <w:p w14:paraId="6FAD287A" w14:textId="77777777" w:rsidR="00E62609" w:rsidRDefault="00E62609" w:rsidP="009035DE">
            <w:pPr>
              <w:rPr>
                <w:rFonts w:eastAsia="SimSun"/>
                <w:lang w:eastAsia="zh-CN"/>
              </w:rPr>
            </w:pPr>
            <w:r>
              <w:rPr>
                <w:rFonts w:eastAsia="SimSun"/>
                <w:lang w:eastAsia="zh-CN"/>
              </w:rPr>
              <w:t>We support the proposal.</w:t>
            </w:r>
          </w:p>
          <w:p w14:paraId="610D80EE" w14:textId="05019E90" w:rsidR="00E62609" w:rsidRDefault="00E62609" w:rsidP="009035DE">
            <w:pPr>
              <w:rPr>
                <w:rFonts w:eastAsia="SimSun"/>
                <w:lang w:eastAsia="zh-CN"/>
              </w:rPr>
            </w:pPr>
            <w:r>
              <w:rPr>
                <w:rFonts w:eastAsia="SimSun"/>
                <w:lang w:eastAsia="zh-CN"/>
              </w:rPr>
              <w:t xml:space="preserve">We also think the FRF&gt;1 is a typical deployment choice to avoid the interference. </w:t>
            </w:r>
            <w:r w:rsidR="00B54038">
              <w:rPr>
                <w:rFonts w:eastAsia="SimSun"/>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SimSun"/>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SimSun"/>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r>
              <w:rPr>
                <w:rFonts w:eastAsia="Malgun Gothic"/>
                <w:lang w:eastAsia="ko-KR"/>
              </w:rPr>
              <w:t>InterDigital</w:t>
            </w:r>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SimSun"/>
                <w:lang w:eastAsia="zh-CN"/>
              </w:rPr>
            </w:pPr>
            <w:r>
              <w:rPr>
                <w:rFonts w:eastAsia="SimSun" w:hint="eastAsia"/>
                <w:lang w:eastAsia="zh-CN"/>
              </w:rPr>
              <w:t>Spreadtrum</w:t>
            </w:r>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r w:rsidRPr="00274742">
              <w:rPr>
                <w:rFonts w:eastAsia="Malgun Gothic"/>
                <w:lang w:eastAsia="ko-KR"/>
              </w:rPr>
              <w:t>depriorized</w:t>
            </w:r>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Heading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The issue is mainly originated in the case of multiple satellite beams per cell and using frequency reuse &gt; 1 to mitigate the inter-beam interference. In this case, for a UE to switch from a serving satellite beam to a neighour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simulatneus triggering BWP switching and beam switching by two independent indication fields in a DCI, so that the gNB can decide if these two switchings should happen at the same time or not. Thus, from simulateous switching point of view, the issue can be resolved. However, there is another issue rasied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ListParagraph"/>
        <w:numPr>
          <w:ilvl w:val="0"/>
          <w:numId w:val="38"/>
        </w:numPr>
        <w:rPr>
          <w:rFonts w:eastAsia="Malgun Gothic"/>
          <w:lang w:eastAsia="ko-KR"/>
        </w:rPr>
      </w:pPr>
      <w:r w:rsidRPr="00BF68DD">
        <w:rPr>
          <w:rFonts w:eastAsia="Malgun Gothic"/>
          <w:lang w:eastAsia="ko-KR"/>
        </w:rPr>
        <w:lastRenderedPageBreak/>
        <w:t xml:space="preserve">regarding simultaneous BWP/beam switching, do companies agree that it can be supported by the current specification where two swithcings can be triggered by a same DCI with two independent indication fields. Would this be enough to address the raised issue#1? </w:t>
      </w:r>
    </w:p>
    <w:p w14:paraId="6D008D0B" w14:textId="77777777" w:rsidR="008E21F6" w:rsidRPr="00BF68DD" w:rsidRDefault="008E21F6" w:rsidP="008E21F6">
      <w:pPr>
        <w:pStyle w:val="ListParagraph"/>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SimSun"/>
          <w:b/>
          <w:color w:val="000000" w:themeColor="text1"/>
          <w:u w:val="single"/>
          <w:lang w:eastAsia="zh-CN"/>
        </w:rPr>
        <w:t>Issue 5</w:t>
      </w:r>
      <w:r>
        <w:rPr>
          <w:rFonts w:eastAsia="SimSun"/>
          <w:b/>
          <w:color w:val="000000" w:themeColor="text1"/>
          <w:u w:val="single"/>
          <w:lang w:eastAsia="zh-CN"/>
        </w:rPr>
        <w:t>:</w:t>
      </w:r>
      <w:r>
        <w:rPr>
          <w:rFonts w:eastAsia="SimSun"/>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ListParagraph"/>
        <w:numPr>
          <w:ilvl w:val="0"/>
          <w:numId w:val="37"/>
        </w:numPr>
        <w:jc w:val="both"/>
        <w:rPr>
          <w:lang w:eastAsia="zh-CN"/>
        </w:rPr>
      </w:pPr>
      <w:r>
        <w:rPr>
          <w:lang w:eastAsia="zh-CN"/>
        </w:rPr>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ListParagraph"/>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Malgun Gothic"/>
          <w:vertAlign w:val="superscript"/>
          <w:lang w:eastAsia="ko-KR"/>
        </w:rPr>
        <w:t>nd</w:t>
      </w:r>
      <w:r>
        <w:rPr>
          <w:rFonts w:eastAsia="Malgun Gothic"/>
          <w:lang w:eastAsia="ko-KR"/>
        </w:rPr>
        <w:t xml:space="preserve"> round discussion can focus on the predictabilty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swtiching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SimSun"/>
          <w:b/>
          <w:color w:val="000000" w:themeColor="text1"/>
          <w:u w:val="single"/>
          <w:lang w:eastAsia="zh-CN"/>
        </w:rPr>
        <w:t>Issue 7:</w:t>
      </w:r>
      <w:r>
        <w:rPr>
          <w:rFonts w:eastAsia="SimSun"/>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ListParagraph"/>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ListParagraph"/>
        <w:numPr>
          <w:ilvl w:val="0"/>
          <w:numId w:val="39"/>
        </w:numPr>
        <w:jc w:val="both"/>
      </w:pPr>
      <w:r>
        <w:t xml:space="preserve">a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concensus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Heading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ListParagraph"/>
        <w:numPr>
          <w:ilvl w:val="0"/>
          <w:numId w:val="38"/>
        </w:numPr>
        <w:rPr>
          <w:rFonts w:eastAsia="Malgun Gothic"/>
          <w:lang w:eastAsia="ko-KR"/>
        </w:rPr>
      </w:pPr>
      <w:r w:rsidRPr="00BF68DD">
        <w:rPr>
          <w:rFonts w:eastAsia="Malgun Gothic"/>
          <w:lang w:eastAsia="ko-KR"/>
        </w:rPr>
        <w:t xml:space="preserve">regarding simultaneous BWP/beam switching, do companies agree that it can be supported by the current specification where two swithcings can be triggered by a same DCI with two independent indication fields. Would this be enough to address the raised issue#1? </w:t>
      </w:r>
    </w:p>
    <w:p w14:paraId="22EB053E" w14:textId="77777777" w:rsidR="008E21F6" w:rsidRPr="00377A18" w:rsidRDefault="008E21F6" w:rsidP="008E21F6">
      <w:pPr>
        <w:pStyle w:val="ListParagraph"/>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TableGrid"/>
        <w:tblW w:w="0" w:type="auto"/>
        <w:tblLook w:val="04A0" w:firstRow="1" w:lastRow="0" w:firstColumn="1" w:lastColumn="0" w:noHBand="0" w:noVBand="1"/>
      </w:tblPr>
      <w:tblGrid>
        <w:gridCol w:w="1980"/>
        <w:gridCol w:w="7651"/>
      </w:tblGrid>
      <w:tr w:rsidR="008E21F6" w:rsidRPr="00181A36" w14:paraId="06249F65" w14:textId="77777777" w:rsidTr="00F86AD7">
        <w:tc>
          <w:tcPr>
            <w:tcW w:w="1980" w:type="dxa"/>
            <w:shd w:val="clear" w:color="auto" w:fill="DDD9C3" w:themeFill="background2" w:themeFillShade="E6"/>
          </w:tcPr>
          <w:p w14:paraId="2D34F2F7" w14:textId="77777777" w:rsidR="008E21F6" w:rsidRPr="00181A36" w:rsidRDefault="008E21F6" w:rsidP="00F86AD7">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86AD7">
        <w:tc>
          <w:tcPr>
            <w:tcW w:w="1980" w:type="dxa"/>
          </w:tcPr>
          <w:p w14:paraId="4603A7EE" w14:textId="1BABF1F2" w:rsidR="008E21F6" w:rsidRPr="00181A36" w:rsidRDefault="0079548C" w:rsidP="00F86AD7">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86AD7">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8E21F6" w:rsidRPr="00181A36" w14:paraId="101AB242" w14:textId="77777777" w:rsidTr="00F86AD7">
        <w:tc>
          <w:tcPr>
            <w:tcW w:w="1980" w:type="dxa"/>
          </w:tcPr>
          <w:p w14:paraId="50138962" w14:textId="77777777" w:rsidR="008E21F6" w:rsidRPr="00181A36" w:rsidRDefault="008E21F6" w:rsidP="00F86AD7">
            <w:pPr>
              <w:rPr>
                <w:rFonts w:eastAsia="Malgun Gothic"/>
                <w:lang w:eastAsia="ko-KR"/>
              </w:rPr>
            </w:pPr>
          </w:p>
        </w:tc>
        <w:tc>
          <w:tcPr>
            <w:tcW w:w="7651" w:type="dxa"/>
          </w:tcPr>
          <w:p w14:paraId="188A6393" w14:textId="77777777" w:rsidR="008E21F6" w:rsidRPr="00181A36" w:rsidRDefault="008E21F6" w:rsidP="00F86AD7">
            <w:pPr>
              <w:rPr>
                <w:rFonts w:eastAsia="Malgun Gothic"/>
                <w:lang w:eastAsia="ko-KR"/>
              </w:rPr>
            </w:pPr>
          </w:p>
        </w:tc>
      </w:tr>
    </w:tbl>
    <w:p w14:paraId="6B3535C3" w14:textId="77777777" w:rsidR="008E21F6"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77777777" w:rsidR="008E21F6" w:rsidRDefault="008E21F6" w:rsidP="008E21F6">
      <w:pPr>
        <w:rPr>
          <w:rFonts w:eastAsia="Malgun Gothic"/>
          <w:lang w:eastAsia="ko-KR"/>
        </w:rPr>
      </w:pPr>
      <w:r>
        <w:rPr>
          <w:rFonts w:eastAsia="Malgun Gothic"/>
          <w:lang w:eastAsia="ko-KR"/>
        </w:rPr>
        <w:t>For issue#5, companies are invited to continue discussing the predictability of beam swtiching based on assistant information, where the prediction is to be done either on gNB or UE side.</w:t>
      </w:r>
    </w:p>
    <w:tbl>
      <w:tblPr>
        <w:tblStyle w:val="TableGrid"/>
        <w:tblW w:w="0" w:type="auto"/>
        <w:tblLook w:val="04A0" w:firstRow="1" w:lastRow="0" w:firstColumn="1" w:lastColumn="0" w:noHBand="0" w:noVBand="1"/>
      </w:tblPr>
      <w:tblGrid>
        <w:gridCol w:w="1980"/>
        <w:gridCol w:w="7651"/>
      </w:tblGrid>
      <w:tr w:rsidR="008E21F6" w:rsidRPr="00181A36" w14:paraId="0121024A" w14:textId="77777777" w:rsidTr="00F86AD7">
        <w:tc>
          <w:tcPr>
            <w:tcW w:w="1980" w:type="dxa"/>
            <w:shd w:val="clear" w:color="auto" w:fill="DDD9C3" w:themeFill="background2" w:themeFillShade="E6"/>
          </w:tcPr>
          <w:p w14:paraId="697B030C" w14:textId="77777777" w:rsidR="008E21F6" w:rsidRPr="00181A36" w:rsidRDefault="008E21F6" w:rsidP="00F86AD7">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F30E07E" w14:textId="77777777" w:rsidR="008E21F6" w:rsidRPr="00181A36" w:rsidRDefault="008E21F6"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86AD7">
        <w:tc>
          <w:tcPr>
            <w:tcW w:w="1980" w:type="dxa"/>
          </w:tcPr>
          <w:p w14:paraId="6A61936B" w14:textId="4C503A18" w:rsidR="008E21F6" w:rsidRPr="00181A36" w:rsidRDefault="0079548C" w:rsidP="00F86AD7">
            <w:pPr>
              <w:rPr>
                <w:rFonts w:eastAsia="Malgun Gothic"/>
                <w:lang w:eastAsia="ko-KR"/>
              </w:rPr>
            </w:pPr>
            <w:r>
              <w:rPr>
                <w:rFonts w:eastAsia="Malgun Gothic"/>
                <w:lang w:eastAsia="ko-KR"/>
              </w:rPr>
              <w:t>APT</w:t>
            </w:r>
          </w:p>
        </w:tc>
        <w:tc>
          <w:tcPr>
            <w:tcW w:w="7651" w:type="dxa"/>
          </w:tcPr>
          <w:p w14:paraId="3C61551A" w14:textId="1D8F033D"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satellite beam switching is predi</w:t>
            </w:r>
            <w:r w:rsidR="00F35C02">
              <w:rPr>
                <w:rFonts w:eastAsia="Malgun Gothic"/>
                <w:lang w:eastAsia="ko-KR"/>
              </w:rPr>
              <w:t>ct</w:t>
            </w:r>
            <w:r w:rsidR="0039017D">
              <w:rPr>
                <w:rFonts w:eastAsia="Malgun Gothic"/>
                <w:lang w:eastAsia="ko-KR"/>
              </w:rPr>
              <w:t xml:space="preserve">able </w:t>
            </w:r>
            <w:r w:rsidR="00F35C02">
              <w:rPr>
                <w:rFonts w:eastAsia="Malgun Gothic"/>
                <w:lang w:eastAsia="ko-KR"/>
              </w:rPr>
              <w:t>and</w:t>
            </w:r>
            <w:r w:rsidR="0039017D">
              <w:rPr>
                <w:rFonts w:eastAsia="Malgun Gothic"/>
                <w:lang w:eastAsia="ko-KR"/>
              </w:rPr>
              <w:t xml:space="preserve"> the predication is to be</w:t>
            </w:r>
            <w:r>
              <w:rPr>
                <w:rFonts w:eastAsia="Malgun Gothic"/>
                <w:lang w:eastAsia="ko-KR"/>
              </w:rPr>
              <w:t xml:space="preserve"> </w:t>
            </w:r>
            <w:r w:rsidR="0039017D">
              <w:rPr>
                <w:rFonts w:eastAsia="Malgun Gothic"/>
                <w:lang w:eastAsia="ko-KR"/>
              </w:rPr>
              <w:t>c</w:t>
            </w:r>
            <w:r w:rsidR="0079548C">
              <w:rPr>
                <w:rFonts w:eastAsia="Malgun Gothic"/>
                <w:lang w:eastAsia="ko-KR"/>
              </w:rPr>
              <w:t>ontrolled by gNB</w:t>
            </w:r>
          </w:p>
        </w:tc>
      </w:tr>
      <w:tr w:rsidR="008E21F6" w:rsidRPr="00181A36" w14:paraId="1A4B4523" w14:textId="77777777" w:rsidTr="00F86AD7">
        <w:tc>
          <w:tcPr>
            <w:tcW w:w="1980" w:type="dxa"/>
          </w:tcPr>
          <w:p w14:paraId="19F3765E" w14:textId="77777777" w:rsidR="008E21F6" w:rsidRPr="00181A36" w:rsidRDefault="008E21F6" w:rsidP="00F86AD7">
            <w:pPr>
              <w:rPr>
                <w:rFonts w:eastAsia="Malgun Gothic"/>
                <w:lang w:eastAsia="ko-KR"/>
              </w:rPr>
            </w:pPr>
          </w:p>
        </w:tc>
        <w:tc>
          <w:tcPr>
            <w:tcW w:w="7651" w:type="dxa"/>
          </w:tcPr>
          <w:p w14:paraId="2C10C466" w14:textId="77777777" w:rsidR="008E21F6" w:rsidRPr="00181A36" w:rsidRDefault="008E21F6" w:rsidP="00F86AD7">
            <w:pPr>
              <w:rPr>
                <w:rFonts w:eastAsia="Malgun Gothic"/>
                <w:lang w:eastAsia="ko-KR"/>
              </w:rPr>
            </w:pPr>
          </w:p>
        </w:tc>
      </w:tr>
    </w:tbl>
    <w:p w14:paraId="54A81F83" w14:textId="77777777" w:rsidR="008E21F6"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concensus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TableGrid"/>
        <w:tblW w:w="0" w:type="auto"/>
        <w:tblLook w:val="04A0" w:firstRow="1" w:lastRow="0" w:firstColumn="1" w:lastColumn="0" w:noHBand="0" w:noVBand="1"/>
      </w:tblPr>
      <w:tblGrid>
        <w:gridCol w:w="1980"/>
        <w:gridCol w:w="7651"/>
      </w:tblGrid>
      <w:tr w:rsidR="008E21F6" w:rsidRPr="00181A36" w14:paraId="4A457497" w14:textId="77777777" w:rsidTr="00F86AD7">
        <w:tc>
          <w:tcPr>
            <w:tcW w:w="1980" w:type="dxa"/>
            <w:shd w:val="clear" w:color="auto" w:fill="DDD9C3" w:themeFill="background2" w:themeFillShade="E6"/>
          </w:tcPr>
          <w:p w14:paraId="1C00FF9B" w14:textId="77777777" w:rsidR="008E21F6" w:rsidRPr="00181A36" w:rsidRDefault="008E21F6" w:rsidP="00F86AD7">
            <w:pPr>
              <w:jc w:val="center"/>
              <w:rPr>
                <w:rFonts w:eastAsia="Malgun Gothic"/>
                <w:lang w:eastAsia="ko-KR"/>
              </w:rPr>
            </w:pPr>
            <w:r w:rsidRPr="00181A36">
              <w:rPr>
                <w:rFonts w:eastAsia="Malgun Gothic"/>
                <w:lang w:eastAsia="ko-KR"/>
              </w:rPr>
              <w:lastRenderedPageBreak/>
              <w:t>company</w:t>
            </w:r>
          </w:p>
        </w:tc>
        <w:tc>
          <w:tcPr>
            <w:tcW w:w="7651" w:type="dxa"/>
            <w:shd w:val="clear" w:color="auto" w:fill="DDD9C3" w:themeFill="background2" w:themeFillShade="E6"/>
          </w:tcPr>
          <w:p w14:paraId="6D5AAA55" w14:textId="77777777" w:rsidR="008E21F6" w:rsidRPr="00181A36" w:rsidRDefault="008E21F6"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86AD7">
        <w:tc>
          <w:tcPr>
            <w:tcW w:w="1980" w:type="dxa"/>
          </w:tcPr>
          <w:p w14:paraId="6596AC7B" w14:textId="6F3F496C" w:rsidR="008E21F6" w:rsidRPr="00181A36" w:rsidRDefault="0039017D" w:rsidP="00F86AD7">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86AD7">
            <w:pPr>
              <w:rPr>
                <w:rFonts w:eastAsia="Malgun Gothic"/>
                <w:lang w:eastAsia="ko-KR"/>
              </w:rPr>
            </w:pPr>
            <w:r>
              <w:rPr>
                <w:rFonts w:eastAsia="Malgun Gothic"/>
                <w:lang w:eastAsia="ko-KR"/>
              </w:rPr>
              <w:t xml:space="preserve">Common signaling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8E21F6" w:rsidRPr="00181A36" w14:paraId="1ED3AE95" w14:textId="77777777" w:rsidTr="00F86AD7">
        <w:tc>
          <w:tcPr>
            <w:tcW w:w="1980" w:type="dxa"/>
          </w:tcPr>
          <w:p w14:paraId="01A90A64" w14:textId="77777777" w:rsidR="008E21F6" w:rsidRPr="00181A36" w:rsidRDefault="008E21F6" w:rsidP="00F86AD7">
            <w:pPr>
              <w:rPr>
                <w:rFonts w:eastAsia="Malgun Gothic"/>
                <w:lang w:eastAsia="ko-KR"/>
              </w:rPr>
            </w:pPr>
          </w:p>
        </w:tc>
        <w:tc>
          <w:tcPr>
            <w:tcW w:w="7651" w:type="dxa"/>
          </w:tcPr>
          <w:p w14:paraId="4D0047EA" w14:textId="77777777" w:rsidR="008E21F6" w:rsidRPr="00181A36" w:rsidRDefault="008E21F6" w:rsidP="00F86AD7">
            <w:pPr>
              <w:rPr>
                <w:rFonts w:eastAsia="Malgun Gothic"/>
                <w:lang w:eastAsia="ko-KR"/>
              </w:rPr>
            </w:pPr>
          </w:p>
        </w:tc>
      </w:tr>
    </w:tbl>
    <w:p w14:paraId="39DD4F83" w14:textId="77777777" w:rsidR="008E21F6" w:rsidRPr="00E1730A"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Heading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Heading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ListParagraph"/>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ListParagraph"/>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ListParagraph"/>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ListParagraph"/>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BWP#x.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lastRenderedPageBreak/>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BWP#x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TableGrid"/>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ListParagraph"/>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ListParagraph"/>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Option-1: Same beam layout in BWP#0 and BWP#x</w:t>
            </w:r>
          </w:p>
          <w:p w14:paraId="35347371"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t>Observation 3:</w:t>
            </w:r>
            <w:r w:rsidRPr="00181A36">
              <w:t xml:space="preserve"> </w:t>
            </w:r>
            <w:r w:rsidRPr="00181A36">
              <w:rPr>
                <w:b/>
                <w:i/>
              </w:rPr>
              <w:t>In LEO scenario with earth-moving beams, beam switching can reduce handover interruption time at leaset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neighboring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neighboring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9D02E7" w:rsidP="00584F20">
            <w:pPr>
              <w:pStyle w:val="TableofFigures"/>
              <w:tabs>
                <w:tab w:val="right" w:leader="dot" w:pos="9629"/>
              </w:tabs>
              <w:rPr>
                <w:rFonts w:ascii="Times New Roman" w:hAnsi="Times New Roman" w:cs="Times New Roman"/>
                <w:b w:val="0"/>
                <w:noProof/>
                <w:sz w:val="18"/>
                <w:szCs w:val="18"/>
              </w:rPr>
            </w:pPr>
            <w:hyperlink w:anchor="_Toc71640603" w:history="1">
              <w:r w:rsidR="00584F20" w:rsidRPr="00181A36">
                <w:rPr>
                  <w:rStyle w:val="Hyperlink"/>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Hyperlink"/>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lastRenderedPageBreak/>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TableofFigures"/>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Heading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Option 1 (Same beam layout in BWP#0 and BWP#x)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SimSun"/>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E62609">
            <w:pPr>
              <w:rPr>
                <w:rFonts w:eastAsia="SimSun"/>
                <w:bCs/>
                <w:lang w:eastAsia="zh-CN"/>
              </w:rPr>
            </w:pPr>
            <w:r>
              <w:rPr>
                <w:rFonts w:eastAsia="SimSun" w:hint="eastAsia"/>
                <w:bCs/>
                <w:lang w:eastAsia="zh-CN"/>
              </w:rPr>
              <w:t>A</w:t>
            </w:r>
            <w:r>
              <w:rPr>
                <w:rFonts w:eastAsia="SimSun"/>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lang w:eastAsia="zh-CN"/>
              </w:rPr>
            </w:pPr>
            <w:r>
              <w:rPr>
                <w:rFonts w:eastAsia="Malgun Gothic"/>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089602EC" w14:textId="12ABBD55" w:rsidR="009035DE" w:rsidRPr="0049466B" w:rsidRDefault="009035DE" w:rsidP="009035DE">
            <w:pPr>
              <w:rPr>
                <w:rFonts w:eastAsia="SimSun"/>
                <w:bCs/>
                <w:lang w:eastAsia="zh-CN"/>
              </w:rPr>
            </w:pPr>
            <w:r>
              <w:rPr>
                <w:rFonts w:eastAsia="SimSun"/>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SimSun"/>
                <w:lang w:eastAsia="zh-CN"/>
              </w:rPr>
            </w:pPr>
            <w:r>
              <w:rPr>
                <w:rFonts w:eastAsia="SimSun"/>
                <w:lang w:eastAsia="zh-CN"/>
              </w:rPr>
              <w:lastRenderedPageBreak/>
              <w:t>Fraunhofer IIS,</w:t>
            </w:r>
          </w:p>
          <w:p w14:paraId="2939D11D" w14:textId="30B8A93E" w:rsidR="00116D23" w:rsidRDefault="00116D23" w:rsidP="009035DE">
            <w:pPr>
              <w:rPr>
                <w:rFonts w:eastAsia="SimSun"/>
                <w:lang w:eastAsia="zh-CN"/>
              </w:rPr>
            </w:pPr>
            <w:r>
              <w:rPr>
                <w:rFonts w:eastAsia="SimSun"/>
                <w:lang w:eastAsia="zh-CN"/>
              </w:rPr>
              <w:t>Fraunhofer HHI</w:t>
            </w:r>
          </w:p>
        </w:tc>
        <w:tc>
          <w:tcPr>
            <w:tcW w:w="7651" w:type="dxa"/>
          </w:tcPr>
          <w:p w14:paraId="2A180261" w14:textId="137F73FC" w:rsidR="00116D23" w:rsidRDefault="00116D23" w:rsidP="009035DE">
            <w:pPr>
              <w:rPr>
                <w:rFonts w:eastAsia="SimSun"/>
                <w:bCs/>
                <w:lang w:eastAsia="zh-CN"/>
              </w:rPr>
            </w:pPr>
            <w:r>
              <w:rPr>
                <w:rFonts w:eastAsia="SimSun"/>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SimSun"/>
                <w:lang w:eastAsia="zh-CN"/>
              </w:rPr>
            </w:pPr>
            <w:r>
              <w:rPr>
                <w:rFonts w:eastAsia="SimSun"/>
                <w:lang w:eastAsia="zh-CN"/>
              </w:rPr>
              <w:t>Qualcomm</w:t>
            </w:r>
          </w:p>
        </w:tc>
        <w:tc>
          <w:tcPr>
            <w:tcW w:w="7651" w:type="dxa"/>
          </w:tcPr>
          <w:p w14:paraId="341CC9F3" w14:textId="31DBCA04" w:rsidR="00E34A7F" w:rsidRDefault="00E34A7F" w:rsidP="009035DE">
            <w:pPr>
              <w:rPr>
                <w:rFonts w:eastAsia="SimSun"/>
                <w:bCs/>
                <w:lang w:eastAsia="zh-CN"/>
              </w:rPr>
            </w:pPr>
            <w:r>
              <w:rPr>
                <w:rFonts w:eastAsia="SimSun"/>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SimSun"/>
                <w:lang w:eastAsia="zh-CN"/>
              </w:rPr>
            </w:pPr>
            <w:r>
              <w:rPr>
                <w:rFonts w:eastAsia="SimSun"/>
                <w:lang w:eastAsia="zh-CN"/>
              </w:rPr>
              <w:t>Xiaomi</w:t>
            </w:r>
          </w:p>
        </w:tc>
        <w:tc>
          <w:tcPr>
            <w:tcW w:w="7651" w:type="dxa"/>
          </w:tcPr>
          <w:p w14:paraId="6497F2E1" w14:textId="530E7F53" w:rsidR="007B7BB1" w:rsidRDefault="007B7BB1" w:rsidP="009035DE">
            <w:pPr>
              <w:rPr>
                <w:rFonts w:eastAsia="SimSun"/>
                <w:bCs/>
                <w:lang w:eastAsia="zh-CN"/>
              </w:rPr>
            </w:pPr>
            <w:r>
              <w:rPr>
                <w:rFonts w:eastAsia="SimSun"/>
                <w:bCs/>
                <w:lang w:eastAsia="zh-CN"/>
              </w:rPr>
              <w:t>We agree that both options can be supported by current spec. but we have a concern on the capacity for option 2. This may be started later to see if enhancement is needed or</w:t>
            </w:r>
            <w:r w:rsidR="00A17E66">
              <w:rPr>
                <w:rFonts w:eastAsia="SimSun"/>
                <w:bCs/>
                <w:lang w:eastAsia="zh-CN"/>
              </w:rPr>
              <w:t xml:space="preserve"> </w:t>
            </w:r>
            <w:r>
              <w:rPr>
                <w:rFonts w:eastAsia="SimSun"/>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SimSun"/>
                <w:lang w:eastAsia="zh-CN"/>
              </w:rPr>
            </w:pPr>
            <w:r>
              <w:rPr>
                <w:rFonts w:eastAsia="SimSun"/>
                <w:lang w:eastAsia="zh-CN"/>
              </w:rPr>
              <w:t>InterDigital</w:t>
            </w:r>
          </w:p>
        </w:tc>
        <w:tc>
          <w:tcPr>
            <w:tcW w:w="7651" w:type="dxa"/>
          </w:tcPr>
          <w:p w14:paraId="0571FC79" w14:textId="79873D62" w:rsidR="000571DF" w:rsidRDefault="000571DF" w:rsidP="009035DE">
            <w:pPr>
              <w:rPr>
                <w:rFonts w:eastAsia="SimSun"/>
                <w:bCs/>
                <w:lang w:eastAsia="zh-CN"/>
              </w:rPr>
            </w:pPr>
            <w:r>
              <w:rPr>
                <w:rFonts w:eastAsia="SimSun"/>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SimSun"/>
                <w:lang w:eastAsia="zh-CN"/>
              </w:rPr>
            </w:pPr>
            <w:r>
              <w:rPr>
                <w:rFonts w:eastAsia="SimSun"/>
                <w:lang w:eastAsia="zh-CN"/>
              </w:rPr>
              <w:t>Spreadtrum</w:t>
            </w:r>
          </w:p>
        </w:tc>
        <w:tc>
          <w:tcPr>
            <w:tcW w:w="7651" w:type="dxa"/>
          </w:tcPr>
          <w:p w14:paraId="5A3BE3C0" w14:textId="61C236B8" w:rsidR="009A1040" w:rsidRDefault="009A1040" w:rsidP="009035DE">
            <w:pPr>
              <w:rPr>
                <w:rFonts w:eastAsia="SimSun"/>
                <w:bCs/>
                <w:lang w:eastAsia="zh-CN"/>
              </w:rPr>
            </w:pPr>
            <w:r>
              <w:rPr>
                <w:rFonts w:eastAsia="SimSun"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Heading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t>Proposal</w:t>
      </w:r>
    </w:p>
    <w:p w14:paraId="7C6B95E7" w14:textId="77777777" w:rsidR="0060223D" w:rsidRPr="00377A18" w:rsidRDefault="0060223D" w:rsidP="0060223D">
      <w:pPr>
        <w:rPr>
          <w:rFonts w:eastAsia="Malgun Gothic"/>
          <w:lang w:eastAsia="ko-KR"/>
        </w:rPr>
      </w:pPr>
      <w:r w:rsidRPr="00377A18">
        <w:rPr>
          <w:highlight w:val="cyan"/>
          <w:lang w:val="en-US"/>
        </w:rPr>
        <w:t>Option 1 (Same beam layout in BWP#0 and BWP#x)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Same beam layout in BWP#0 and BWP#x</w:t>
      </w:r>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Heading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Heading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TableGrid"/>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lastRenderedPageBreak/>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neighboring satellite beams and reports the measurements back to the network. Frequent satellite beam switching leads to frequent reconfiguration of reference signals for radio link measurement. </w:t>
      </w:r>
      <w:r w:rsidRPr="00041D4F">
        <w:t>Because the measurement of a neighboring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gray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Heading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lastRenderedPageBreak/>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ListParagraph"/>
        <w:numPr>
          <w:ilvl w:val="0"/>
          <w:numId w:val="23"/>
        </w:numPr>
        <w:ind w:left="284" w:hanging="284"/>
      </w:pPr>
      <w:r>
        <w:t>Measurement gap for BWP switching when measured CSI-RS is outside active BWP</w:t>
      </w:r>
    </w:p>
    <w:p w14:paraId="53911157" w14:textId="0B77330B"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ListParagraph"/>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ListParagraph"/>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ListParagraph"/>
        <w:ind w:left="284"/>
      </w:pPr>
    </w:p>
    <w:p w14:paraId="4539A2DB" w14:textId="335F0B38" w:rsidR="001E2B74" w:rsidRPr="00181A36" w:rsidRDefault="001E2B74" w:rsidP="009B7CE2">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r w:rsidR="000A4B8E" w:rsidRPr="000A4B8E">
              <w:rPr>
                <w:rFonts w:eastAsia="Malgun Gothic"/>
                <w:lang w:eastAsia="ko-KR"/>
              </w:rPr>
              <w:t>bwpInactivityTimer</w:t>
            </w:r>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ListParagraph"/>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ListParagraph"/>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64470229" w14:textId="15F49EAF" w:rsidR="005E4F62" w:rsidRDefault="00D757C3" w:rsidP="00030A4E">
            <w:pPr>
              <w:rPr>
                <w:rFonts w:eastAsia="Malgun Gothic"/>
                <w:lang w:eastAsia="ko-KR"/>
              </w:rPr>
            </w:pPr>
            <w:r>
              <w:rPr>
                <w:rFonts w:eastAsia="SimSun" w:hint="eastAsia"/>
                <w:lang w:eastAsia="zh-CN"/>
              </w:rPr>
              <w:t>A</w:t>
            </w:r>
            <w:r>
              <w:rPr>
                <w:rFonts w:eastAsia="SimSun"/>
                <w:lang w:eastAsia="zh-CN"/>
              </w:rPr>
              <w:t xml:space="preserve">s summaried in section 2.5, </w:t>
            </w:r>
            <w:r w:rsidRPr="00181A36">
              <w:t>NR-NTN SSB transmission in BWP#0</w:t>
            </w:r>
            <w:r>
              <w:t xml:space="preserve"> is supported by most companies, thus, </w:t>
            </w:r>
            <w:r w:rsidR="00030A4E">
              <w:t xml:space="preserve">the motivation of the first subbullet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SimSun"/>
                <w:lang w:eastAsia="zh-CN"/>
              </w:rPr>
            </w:pPr>
            <w:r>
              <w:rPr>
                <w:rFonts w:eastAsia="Malgun Gothic" w:hint="eastAsia"/>
                <w:lang w:eastAsia="ko-KR"/>
              </w:rPr>
              <w:t xml:space="preserve">We can futher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SimSun"/>
                <w:lang w:eastAsia="zh-CN"/>
              </w:rPr>
            </w:pPr>
            <w:r>
              <w:rPr>
                <w:rFonts w:eastAsia="SimSun" w:hint="eastAsia"/>
                <w:lang w:eastAsia="zh-CN"/>
              </w:rPr>
              <w:lastRenderedPageBreak/>
              <w:t>L</w:t>
            </w:r>
            <w:r>
              <w:rPr>
                <w:rFonts w:eastAsia="SimSun"/>
                <w:lang w:eastAsia="zh-CN"/>
              </w:rPr>
              <w:t>enovo/MM</w:t>
            </w:r>
          </w:p>
        </w:tc>
        <w:tc>
          <w:tcPr>
            <w:tcW w:w="7651" w:type="dxa"/>
          </w:tcPr>
          <w:p w14:paraId="14C1CD1F" w14:textId="77777777" w:rsidR="00012247" w:rsidRDefault="00012247" w:rsidP="00E62609">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SimSun"/>
                <w:lang w:eastAsia="zh-CN"/>
              </w:rPr>
            </w:pPr>
            <w:r>
              <w:rPr>
                <w:rFonts w:eastAsia="SimSun" w:hint="eastAsia"/>
                <w:lang w:eastAsia="zh-CN"/>
              </w:rPr>
              <w:t>W</w:t>
            </w:r>
            <w:r>
              <w:rPr>
                <w:rFonts w:eastAsia="SimSun"/>
                <w:lang w:eastAsia="zh-CN"/>
              </w:rPr>
              <w:t>e also support to define mechanism for power saving and signaling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SimSun"/>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SimSun"/>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A7D243D" w14:textId="391EB992" w:rsidR="009035DE" w:rsidRDefault="009035DE" w:rsidP="009035DE">
            <w:pPr>
              <w:rPr>
                <w:rFonts w:eastAsia="Malgun Gothic"/>
                <w:lang w:eastAsia="ko-KR"/>
              </w:rPr>
            </w:pPr>
            <w:r>
              <w:rPr>
                <w:rFonts w:eastAsia="SimSun" w:hint="eastAsia"/>
                <w:lang w:eastAsia="zh-CN"/>
              </w:rPr>
              <w:t>W</w:t>
            </w:r>
            <w:r>
              <w:rPr>
                <w:rFonts w:eastAsia="SimSun"/>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SimSun"/>
                <w:lang w:eastAsia="zh-CN"/>
              </w:rPr>
            </w:pPr>
            <w:r>
              <w:rPr>
                <w:rFonts w:eastAsia="SimSun"/>
                <w:lang w:eastAsia="zh-CN"/>
              </w:rPr>
              <w:t>Fraunhofer IIS,</w:t>
            </w:r>
          </w:p>
          <w:p w14:paraId="02954E2E" w14:textId="7FE2F25F" w:rsidR="00116D23" w:rsidRDefault="00116D23" w:rsidP="009035DE">
            <w:pPr>
              <w:rPr>
                <w:rFonts w:eastAsia="SimSun"/>
                <w:lang w:eastAsia="zh-CN"/>
              </w:rPr>
            </w:pPr>
            <w:r>
              <w:rPr>
                <w:rFonts w:eastAsia="SimSun"/>
                <w:lang w:eastAsia="zh-CN"/>
              </w:rPr>
              <w:t>Fraunhofer HHI</w:t>
            </w:r>
          </w:p>
        </w:tc>
        <w:tc>
          <w:tcPr>
            <w:tcW w:w="7651" w:type="dxa"/>
          </w:tcPr>
          <w:p w14:paraId="34E4F934" w14:textId="353F1D63" w:rsidR="00116D23" w:rsidRDefault="00116D23" w:rsidP="009035DE">
            <w:pPr>
              <w:rPr>
                <w:rFonts w:eastAsia="SimSun"/>
                <w:lang w:eastAsia="zh-CN"/>
              </w:rPr>
            </w:pPr>
            <w:r>
              <w:rPr>
                <w:rFonts w:eastAsia="SimSun"/>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SimSun"/>
                <w:lang w:eastAsia="zh-CN"/>
              </w:rPr>
            </w:pPr>
            <w:r>
              <w:rPr>
                <w:rFonts w:eastAsia="SimSun"/>
                <w:lang w:eastAsia="zh-CN"/>
              </w:rPr>
              <w:t>Qualcomm</w:t>
            </w:r>
          </w:p>
        </w:tc>
        <w:tc>
          <w:tcPr>
            <w:tcW w:w="7651" w:type="dxa"/>
          </w:tcPr>
          <w:p w14:paraId="7180EC7E" w14:textId="0BFF1038" w:rsidR="00B43AF9" w:rsidRDefault="00235B17" w:rsidP="009035DE">
            <w:pPr>
              <w:rPr>
                <w:rFonts w:eastAsia="SimSun"/>
                <w:lang w:eastAsia="zh-CN"/>
              </w:rPr>
            </w:pPr>
            <w:r>
              <w:rPr>
                <w:rFonts w:eastAsia="SimSun"/>
                <w:lang w:eastAsia="zh-CN"/>
              </w:rPr>
              <w:t>S</w:t>
            </w:r>
            <w:r w:rsidR="00776EEF">
              <w:rPr>
                <w:rFonts w:eastAsia="SimSun"/>
                <w:lang w:eastAsia="zh-CN"/>
              </w:rPr>
              <w:t>upportive</w:t>
            </w:r>
            <w:r>
              <w:rPr>
                <w:rFonts w:eastAsia="SimSun"/>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SimSun"/>
                <w:lang w:eastAsia="zh-CN"/>
              </w:rPr>
            </w:pPr>
            <w:r>
              <w:rPr>
                <w:rFonts w:eastAsia="SimSun"/>
                <w:lang w:eastAsia="zh-CN"/>
              </w:rPr>
              <w:t>InterDigital</w:t>
            </w:r>
          </w:p>
        </w:tc>
        <w:tc>
          <w:tcPr>
            <w:tcW w:w="7651" w:type="dxa"/>
          </w:tcPr>
          <w:p w14:paraId="462E518D" w14:textId="67BA2898" w:rsidR="000571DF" w:rsidRDefault="000571DF" w:rsidP="009035DE">
            <w:pPr>
              <w:rPr>
                <w:rFonts w:eastAsia="SimSun"/>
                <w:lang w:eastAsia="zh-CN"/>
              </w:rPr>
            </w:pPr>
            <w:r>
              <w:rPr>
                <w:rFonts w:eastAsia="SimSun"/>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0C44256E" w14:textId="5B85BC66" w:rsidR="009A1040" w:rsidRDefault="009A1040" w:rsidP="009A1040">
            <w:pPr>
              <w:rPr>
                <w:rFonts w:eastAsia="SimSun"/>
                <w:lang w:eastAsia="zh-CN"/>
              </w:rPr>
            </w:pPr>
            <w:r w:rsidRPr="009A1040">
              <w:rPr>
                <w:rFonts w:eastAsia="SimSun"/>
                <w:lang w:eastAsia="zh-CN"/>
              </w:rPr>
              <w:t xml:space="preserve">Whether SSB-based beam measurement of a serving cell is needed </w:t>
            </w:r>
            <w:r>
              <w:rPr>
                <w:rFonts w:eastAsia="SimSun"/>
                <w:lang w:eastAsia="zh-CN"/>
              </w:rPr>
              <w:t xml:space="preserve">needs </w:t>
            </w:r>
            <w:r w:rsidRPr="009A1040">
              <w:rPr>
                <w:rFonts w:eastAsia="SimSun"/>
                <w:lang w:eastAsia="zh-CN"/>
              </w:rPr>
              <w:t xml:space="preserve">further </w:t>
            </w:r>
            <w:r>
              <w:rPr>
                <w:rFonts w:eastAsia="SimSun"/>
                <w:lang w:eastAsia="zh-CN"/>
              </w:rPr>
              <w:t>study.</w:t>
            </w:r>
          </w:p>
        </w:tc>
      </w:tr>
    </w:tbl>
    <w:p w14:paraId="4C4E0A2B" w14:textId="77777777" w:rsidR="001E2B74"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meaurement and reporting is problematic and requies further 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lastRenderedPageBreak/>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TableGrid"/>
        <w:tblW w:w="0" w:type="auto"/>
        <w:tblLook w:val="04A0" w:firstRow="1" w:lastRow="0" w:firstColumn="1" w:lastColumn="0" w:noHBand="0" w:noVBand="1"/>
      </w:tblPr>
      <w:tblGrid>
        <w:gridCol w:w="1980"/>
        <w:gridCol w:w="7651"/>
      </w:tblGrid>
      <w:tr w:rsidR="0060223D" w:rsidRPr="00181A36" w14:paraId="1B0CD65B" w14:textId="77777777" w:rsidTr="00F86AD7">
        <w:tc>
          <w:tcPr>
            <w:tcW w:w="1980" w:type="dxa"/>
            <w:shd w:val="clear" w:color="auto" w:fill="DDD9C3" w:themeFill="background2" w:themeFillShade="E6"/>
          </w:tcPr>
          <w:p w14:paraId="0D900F1A" w14:textId="77777777" w:rsidR="0060223D" w:rsidRPr="00181A36" w:rsidRDefault="0060223D" w:rsidP="00F86AD7">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AA019DB" w14:textId="77777777" w:rsidR="0060223D" w:rsidRPr="00181A36" w:rsidRDefault="0060223D"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86AD7">
        <w:tc>
          <w:tcPr>
            <w:tcW w:w="1980" w:type="dxa"/>
          </w:tcPr>
          <w:p w14:paraId="568814D5" w14:textId="3B099131" w:rsidR="0060223D" w:rsidRPr="00181A36" w:rsidRDefault="0039017D" w:rsidP="00F86AD7">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86AD7">
            <w:pPr>
              <w:rPr>
                <w:rFonts w:eastAsia="Malgun Gothic"/>
                <w:lang w:eastAsia="ko-KR"/>
              </w:rPr>
            </w:pPr>
            <w:r>
              <w:rPr>
                <w:rFonts w:eastAsia="Malgun Gothic"/>
                <w:lang w:eastAsia="ko-KR"/>
              </w:rPr>
              <w:t xml:space="preserve">Alt-2.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60223D" w:rsidRPr="00181A36" w14:paraId="48229F76" w14:textId="77777777" w:rsidTr="00F86AD7">
        <w:tc>
          <w:tcPr>
            <w:tcW w:w="1980" w:type="dxa"/>
          </w:tcPr>
          <w:p w14:paraId="3CFCEB16" w14:textId="77777777" w:rsidR="0060223D" w:rsidRPr="00181A36" w:rsidRDefault="0060223D" w:rsidP="00F86AD7">
            <w:pPr>
              <w:rPr>
                <w:rFonts w:eastAsia="Malgun Gothic"/>
                <w:lang w:eastAsia="ko-KR"/>
              </w:rPr>
            </w:pPr>
          </w:p>
        </w:tc>
        <w:tc>
          <w:tcPr>
            <w:tcW w:w="7651" w:type="dxa"/>
          </w:tcPr>
          <w:p w14:paraId="4DD38F05" w14:textId="77777777" w:rsidR="0060223D" w:rsidRPr="00181A36" w:rsidRDefault="0060223D" w:rsidP="00F86AD7">
            <w:pPr>
              <w:rPr>
                <w:rFonts w:eastAsia="Malgun Gothic"/>
                <w:lang w:eastAsia="ko-KR"/>
              </w:rPr>
            </w:pPr>
          </w:p>
        </w:tc>
      </w:tr>
    </w:tbl>
    <w:p w14:paraId="734C5A3D" w14:textId="77777777" w:rsidR="0060223D" w:rsidRPr="008E5A45"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Heading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 xml:space="preserve">In this case, it is beneficial to define a association between BWP and beam, or to define a parameter set ID which linking to a BWP ID </w:t>
      </w:r>
      <w:r w:rsidRPr="00181A36">
        <w:rPr>
          <w:noProof/>
          <w:lang w:eastAsia="zh-CN"/>
        </w:rPr>
        <w:lastRenderedPageBreak/>
        <w:t>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SimSun"/>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Malgun Gothic"/>
                <w:lang w:eastAsia="ko-KR"/>
              </w:rPr>
            </w:pPr>
            <w:r>
              <w:rPr>
                <w:rFonts w:eastAsia="SimSun" w:hint="eastAsia"/>
                <w:lang w:eastAsia="zh-CN"/>
              </w:rPr>
              <w:t>A</w:t>
            </w:r>
            <w:r>
              <w:rPr>
                <w:rFonts w:eastAsia="SimSun"/>
                <w:lang w:eastAsia="zh-CN"/>
              </w:rPr>
              <w:t>gree with moderator’s view. Agree that there are association between BWP and beam, and we prefer that the relationship between bwp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Malgun Gothic"/>
                <w:lang w:eastAsia="ko-KR"/>
              </w:rPr>
              <w:t>LG</w:t>
            </w:r>
          </w:p>
        </w:tc>
        <w:tc>
          <w:tcPr>
            <w:tcW w:w="7651" w:type="dxa"/>
          </w:tcPr>
          <w:p w14:paraId="4C084E15" w14:textId="06AE76E7" w:rsidR="005939EF" w:rsidRDefault="005939EF" w:rsidP="005939EF">
            <w:pPr>
              <w:rPr>
                <w:rFonts w:eastAsia="SimSun"/>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lang w:eastAsia="zh-CN"/>
              </w:rPr>
            </w:pPr>
            <w:r>
              <w:rPr>
                <w:rFonts w:eastAsia="Malgun Gothic"/>
                <w:lang w:eastAsia="ko-KR"/>
              </w:rPr>
              <w:t>Apple</w:t>
            </w:r>
          </w:p>
        </w:tc>
        <w:tc>
          <w:tcPr>
            <w:tcW w:w="7651" w:type="dxa"/>
          </w:tcPr>
          <w:p w14:paraId="66B9A89A" w14:textId="3C11B98A" w:rsidR="005D51B9" w:rsidRDefault="005D51B9" w:rsidP="005D51B9">
            <w:pPr>
              <w:rPr>
                <w:rFonts w:eastAsia="SimSun"/>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FF99D0A" w14:textId="0DC79518" w:rsidR="009035DE" w:rsidRDefault="009035DE" w:rsidP="009035DE">
            <w:pPr>
              <w:rPr>
                <w:rFonts w:eastAsia="Malgun Gothic"/>
                <w:lang w:eastAsia="ko-KR"/>
              </w:rPr>
            </w:pPr>
            <w:r>
              <w:rPr>
                <w:rFonts w:eastAsia="SimSun" w:hint="eastAsia"/>
                <w:lang w:eastAsia="zh-CN"/>
              </w:rPr>
              <w:t>S</w:t>
            </w:r>
            <w:r>
              <w:rPr>
                <w:rFonts w:eastAsia="SimSun"/>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SimSun"/>
                <w:lang w:eastAsia="zh-CN"/>
              </w:rPr>
            </w:pPr>
            <w:r>
              <w:rPr>
                <w:rFonts w:eastAsia="SimSun"/>
                <w:lang w:eastAsia="zh-CN"/>
              </w:rPr>
              <w:t>Fraunhofer IIS,</w:t>
            </w:r>
          </w:p>
          <w:p w14:paraId="7A1E7350" w14:textId="0A23F91A" w:rsidR="00116D23" w:rsidRDefault="00116D23" w:rsidP="009035DE">
            <w:pPr>
              <w:rPr>
                <w:rFonts w:eastAsia="SimSun"/>
                <w:lang w:eastAsia="zh-CN"/>
              </w:rPr>
            </w:pPr>
            <w:r>
              <w:rPr>
                <w:rFonts w:eastAsia="SimSun"/>
                <w:lang w:eastAsia="zh-CN"/>
              </w:rPr>
              <w:t>Fraunhofer HHI</w:t>
            </w:r>
          </w:p>
        </w:tc>
        <w:tc>
          <w:tcPr>
            <w:tcW w:w="7651" w:type="dxa"/>
          </w:tcPr>
          <w:p w14:paraId="7D3ACEE7" w14:textId="2AA273C0" w:rsidR="00116D23" w:rsidRDefault="00116D23" w:rsidP="009035DE">
            <w:pPr>
              <w:rPr>
                <w:rFonts w:eastAsia="SimSun"/>
                <w:lang w:eastAsia="zh-CN"/>
              </w:rPr>
            </w:pPr>
            <w:r>
              <w:rPr>
                <w:rFonts w:eastAsia="SimSun"/>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SimSun"/>
                <w:lang w:eastAsia="zh-CN"/>
              </w:rPr>
            </w:pPr>
            <w:r>
              <w:rPr>
                <w:rFonts w:eastAsia="SimSun"/>
                <w:lang w:eastAsia="zh-CN"/>
              </w:rPr>
              <w:t>Qualcomm</w:t>
            </w:r>
          </w:p>
        </w:tc>
        <w:tc>
          <w:tcPr>
            <w:tcW w:w="7651" w:type="dxa"/>
          </w:tcPr>
          <w:p w14:paraId="28A19E3E" w14:textId="7E1FD83D" w:rsidR="00B058B9" w:rsidRDefault="00B058B9" w:rsidP="009035DE">
            <w:pPr>
              <w:rPr>
                <w:rFonts w:eastAsia="SimSun"/>
                <w:lang w:eastAsia="zh-CN"/>
              </w:rPr>
            </w:pPr>
            <w:r>
              <w:rPr>
                <w:rFonts w:eastAsia="SimSun"/>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SimSun"/>
                <w:lang w:eastAsia="zh-CN"/>
              </w:rPr>
            </w:pPr>
            <w:r>
              <w:rPr>
                <w:rFonts w:eastAsia="SimSun"/>
                <w:lang w:eastAsia="zh-CN"/>
              </w:rPr>
              <w:t>InterDigital</w:t>
            </w:r>
          </w:p>
        </w:tc>
        <w:tc>
          <w:tcPr>
            <w:tcW w:w="7651" w:type="dxa"/>
          </w:tcPr>
          <w:p w14:paraId="740BBB9F" w14:textId="6EF8E220" w:rsidR="000571DF" w:rsidRDefault="000571DF" w:rsidP="009035DE">
            <w:pPr>
              <w:rPr>
                <w:rFonts w:eastAsia="SimSun"/>
                <w:lang w:eastAsia="zh-CN"/>
              </w:rPr>
            </w:pPr>
            <w:r>
              <w:rPr>
                <w:rFonts w:eastAsia="SimSun"/>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2DF9EE26" w14:textId="3F7B61A9" w:rsidR="00B9136C" w:rsidRDefault="00B9136C" w:rsidP="009035DE">
            <w:pPr>
              <w:rPr>
                <w:rFonts w:eastAsia="SimSun"/>
                <w:lang w:eastAsia="zh-CN"/>
              </w:rPr>
            </w:pPr>
            <w:r>
              <w:rPr>
                <w:rFonts w:eastAsia="SimSun" w:hint="eastAsia"/>
                <w:lang w:eastAsia="zh-CN"/>
              </w:rPr>
              <w:t>Agree</w:t>
            </w:r>
          </w:p>
        </w:tc>
      </w:tr>
    </w:tbl>
    <w:p w14:paraId="487DEAA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lastRenderedPageBreak/>
        <w:t>Summary of first round</w:t>
      </w:r>
    </w:p>
    <w:p w14:paraId="21A0F6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Heading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tbl>
      <w:tblPr>
        <w:tblStyle w:val="TableGrid"/>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ListParagraph"/>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FC42D5" w:rsidP="00C61AA1">
      <w:pPr>
        <w:jc w:val="both"/>
      </w:pPr>
      <w:r w:rsidRPr="00181A36">
        <w:rPr>
          <w:noProof/>
        </w:rPr>
        <w:object w:dxaOrig="7440" w:dyaOrig="3132" w14:anchorId="4B5E3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4pt;height:143.4pt;mso-width-percent:0;mso-height-percent:0;mso-width-percent:0;mso-height-percent:0" o:ole="">
            <v:imagedata r:id="rId21" o:title=""/>
          </v:shape>
          <o:OLEObject Type="Embed" ProgID="Visio.Drawing.15" ShapeID="_x0000_i1025" DrawAspect="Content" ObjectID="_1683375587"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lastRenderedPageBreak/>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Heading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TableGrid"/>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Malgun Gothic"/>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Malgun Gothic"/>
                <w:lang w:eastAsia="ko-KR"/>
              </w:rPr>
              <w:t>LG</w:t>
            </w:r>
          </w:p>
        </w:tc>
        <w:tc>
          <w:tcPr>
            <w:tcW w:w="7651" w:type="dxa"/>
          </w:tcPr>
          <w:p w14:paraId="0D8C6B87" w14:textId="5226776C" w:rsidR="005939EF" w:rsidRDefault="005939EF" w:rsidP="005939EF">
            <w:pPr>
              <w:rPr>
                <w:rFonts w:eastAsia="SimSun"/>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t>H</w:t>
            </w:r>
            <w:r>
              <w:rPr>
                <w:rFonts w:eastAsia="SimSun"/>
                <w:lang w:eastAsia="zh-CN"/>
              </w:rPr>
              <w:t>uawei, HiSilicon</w:t>
            </w:r>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lang w:eastAsia="zh-CN"/>
              </w:rPr>
            </w:pPr>
            <w:r>
              <w:rPr>
                <w:rFonts w:eastAsia="Malgun Gothic"/>
                <w:lang w:eastAsia="ko-KR"/>
              </w:rPr>
              <w:t>Apple</w:t>
            </w:r>
          </w:p>
        </w:tc>
        <w:tc>
          <w:tcPr>
            <w:tcW w:w="7651" w:type="dxa"/>
          </w:tcPr>
          <w:p w14:paraId="31E7DDCB" w14:textId="29B1FF6F" w:rsidR="005D51B9" w:rsidRDefault="005D51B9" w:rsidP="005D51B9">
            <w:pPr>
              <w:rPr>
                <w:rFonts w:eastAsia="SimSun"/>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SimSun" w:hint="eastAsia"/>
                <w:lang w:eastAsia="zh-CN"/>
              </w:rPr>
              <w:t>v</w:t>
            </w:r>
            <w:r>
              <w:rPr>
                <w:rFonts w:eastAsia="SimSun"/>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SimSun"/>
                <w:lang w:eastAsia="zh-CN"/>
              </w:rPr>
            </w:pPr>
            <w:r>
              <w:rPr>
                <w:rFonts w:eastAsia="SimSun"/>
                <w:lang w:eastAsia="zh-CN"/>
              </w:rPr>
              <w:t>Fraunhofer IIS,</w:t>
            </w:r>
          </w:p>
          <w:p w14:paraId="02713A6C" w14:textId="3D45A5AC" w:rsidR="00116D23" w:rsidRDefault="00116D23" w:rsidP="005131B1">
            <w:pPr>
              <w:rPr>
                <w:rFonts w:eastAsia="SimSun"/>
                <w:lang w:eastAsia="zh-CN"/>
              </w:rPr>
            </w:pPr>
            <w:r>
              <w:rPr>
                <w:rFonts w:eastAsia="SimSun"/>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SimSun"/>
                <w:lang w:eastAsia="zh-CN"/>
              </w:rPr>
            </w:pPr>
            <w:r>
              <w:rPr>
                <w:rFonts w:eastAsia="SimSun"/>
                <w:lang w:eastAsia="zh-CN"/>
              </w:rPr>
              <w:t>InterDigital</w:t>
            </w:r>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SimSun"/>
                <w:lang w:eastAsia="zh-CN"/>
              </w:rPr>
            </w:pPr>
            <w:r>
              <w:rPr>
                <w:rFonts w:eastAsia="SimSun" w:hint="eastAsia"/>
                <w:lang w:eastAsia="zh-CN"/>
              </w:rPr>
              <w:t>S</w:t>
            </w:r>
            <w:r>
              <w:rPr>
                <w:rFonts w:eastAsia="SimSun"/>
                <w:lang w:eastAsia="zh-CN"/>
              </w:rPr>
              <w:t>preadtrum</w:t>
            </w:r>
          </w:p>
        </w:tc>
        <w:tc>
          <w:tcPr>
            <w:tcW w:w="7651" w:type="dxa"/>
          </w:tcPr>
          <w:p w14:paraId="32B51AEC" w14:textId="088593B3" w:rsidR="00B9136C" w:rsidRPr="00B9136C" w:rsidRDefault="00B9136C" w:rsidP="005131B1">
            <w:pPr>
              <w:rPr>
                <w:rFonts w:eastAsia="SimSun"/>
                <w:lang w:eastAsia="zh-CN"/>
              </w:rPr>
            </w:pPr>
            <w:r>
              <w:rPr>
                <w:rFonts w:eastAsia="SimSun" w:hint="eastAsia"/>
                <w:lang w:eastAsia="zh-CN"/>
              </w:rPr>
              <w:t>Agree</w:t>
            </w:r>
          </w:p>
        </w:tc>
      </w:tr>
    </w:tbl>
    <w:p w14:paraId="76DDCF89" w14:textId="0B07A070" w:rsidR="00E50279" w:rsidRPr="00181A36" w:rsidRDefault="00144C43">
      <w:pPr>
        <w:pStyle w:val="Heading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Heading2"/>
      </w:pPr>
      <w:r w:rsidRPr="00181A36">
        <w:t>Background</w:t>
      </w:r>
    </w:p>
    <w:p w14:paraId="765F1FE5" w14:textId="0B39AAD2" w:rsidR="00E50279" w:rsidRPr="00181A36" w:rsidRDefault="00144C43">
      <w:pPr>
        <w:pStyle w:val="BodyText"/>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lastRenderedPageBreak/>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BodyText"/>
      </w:pPr>
    </w:p>
    <w:p w14:paraId="3EA2AF0C" w14:textId="1E8DA19A" w:rsidR="007326F7" w:rsidRPr="00181A36" w:rsidRDefault="007326F7">
      <w:pPr>
        <w:pStyle w:val="BodyText"/>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FFS: whether the indication is done by SIB, other RRC signaling,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FFS: Whether separate signaling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BodyText"/>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BodyText"/>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BodyText"/>
      </w:pPr>
      <w:r w:rsidRPr="00181A36">
        <w:t xml:space="preserve">Company’s contribution </w:t>
      </w:r>
    </w:p>
    <w:tbl>
      <w:tblPr>
        <w:tblStyle w:val="TableGrid"/>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Caption"/>
              <w:rPr>
                <w:i/>
              </w:rPr>
            </w:pPr>
            <w:r w:rsidRPr="00521BC9">
              <w:rPr>
                <w:i/>
              </w:rPr>
              <w:t>Proposal 10: Support to a</w:t>
            </w:r>
            <w:r w:rsidRPr="00521BC9">
              <w:rPr>
                <w:rFonts w:eastAsiaTheme="minorEastAsia"/>
                <w:i/>
                <w:lang w:eastAsia="zh-CN"/>
              </w:rPr>
              <w:t xml:space="preserve">ssociat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Caption"/>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Caption"/>
              <w:rPr>
                <w:rFonts w:eastAsia="SimSun"/>
                <w:lang w:eastAsia="zh-CN"/>
              </w:rPr>
            </w:pPr>
            <w:r w:rsidRPr="00521BC9">
              <w:rPr>
                <w:i/>
              </w:rPr>
              <w:lastRenderedPageBreak/>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lastRenderedPageBreak/>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9D02E7" w:rsidP="00E30630">
            <w:pPr>
              <w:pStyle w:val="TableofFigures"/>
              <w:tabs>
                <w:tab w:val="right" w:leader="dot" w:pos="9629"/>
              </w:tabs>
              <w:rPr>
                <w:rFonts w:ascii="Times New Roman" w:hAnsi="Times New Roman" w:cs="Times New Roman"/>
                <w:b w:val="0"/>
                <w:noProof/>
                <w:sz w:val="20"/>
                <w:szCs w:val="20"/>
              </w:rPr>
            </w:pPr>
            <w:hyperlink w:anchor="_Toc71640619" w:history="1">
              <w:r w:rsidR="00E30630" w:rsidRPr="00521BC9">
                <w:rPr>
                  <w:rStyle w:val="Hyperlink"/>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9D02E7" w:rsidP="00E30630">
            <w:pPr>
              <w:pStyle w:val="TableofFigures"/>
              <w:tabs>
                <w:tab w:val="right" w:leader="dot" w:pos="9629"/>
              </w:tabs>
              <w:rPr>
                <w:rFonts w:ascii="Times New Roman" w:hAnsi="Times New Roman" w:cs="Times New Roman"/>
                <w:b w:val="0"/>
                <w:noProof/>
                <w:sz w:val="20"/>
                <w:szCs w:val="20"/>
              </w:rPr>
            </w:pPr>
            <w:hyperlink w:anchor="_Toc71640620" w:history="1">
              <w:r w:rsidR="00E30630" w:rsidRPr="00521BC9">
                <w:rPr>
                  <w:rStyle w:val="Hyperlink"/>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9D02E7" w:rsidP="00E30630">
            <w:pPr>
              <w:pStyle w:val="TableofFigures"/>
              <w:tabs>
                <w:tab w:val="right" w:leader="dot" w:pos="9629"/>
              </w:tabs>
              <w:rPr>
                <w:rFonts w:ascii="Times New Roman" w:hAnsi="Times New Roman" w:cs="Times New Roman"/>
                <w:b w:val="0"/>
                <w:noProof/>
                <w:sz w:val="20"/>
                <w:szCs w:val="20"/>
              </w:rPr>
            </w:pPr>
            <w:hyperlink w:anchor="_Toc71640621" w:history="1">
              <w:r w:rsidR="00E30630" w:rsidRPr="00521BC9">
                <w:rPr>
                  <w:rStyle w:val="Hyperlink"/>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paylod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signaled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lastRenderedPageBreak/>
              <w:t>Proposal 4: For operation with polarization reuse, the following signaling design should be discussed:</w:t>
            </w:r>
          </w:p>
          <w:p w14:paraId="241D7BB5"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ListParagraph"/>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BodyText"/>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lastRenderedPageBreak/>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lastRenderedPageBreak/>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lastRenderedPageBreak/>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BodyText"/>
      </w:pPr>
    </w:p>
    <w:p w14:paraId="0747FEF0" w14:textId="046363F9" w:rsidR="008236B5" w:rsidRPr="00181A36" w:rsidRDefault="008236B5">
      <w:pPr>
        <w:pStyle w:val="BodyText"/>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BodyText"/>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BodyText"/>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BodyText"/>
      </w:pPr>
      <w:r>
        <w:t>Companies supporting beam-level polarization indication:</w:t>
      </w:r>
      <w:r w:rsidRPr="00796083">
        <w:t xml:space="preserve"> </w:t>
      </w:r>
      <w:r>
        <w:t>ZTE, Huawei, vivo, CATT</w:t>
      </w:r>
    </w:p>
    <w:p w14:paraId="6F823D4C" w14:textId="130D3869" w:rsidR="00796083" w:rsidRDefault="00796083">
      <w:pPr>
        <w:pStyle w:val="BodyText"/>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BodyText"/>
      </w:pPr>
      <w:r>
        <w:t xml:space="preserve">Qualcomm proposes to have BWP-wise polarization indication. </w:t>
      </w:r>
    </w:p>
    <w:p w14:paraId="6E75E20A" w14:textId="1A5FC1A8" w:rsidR="00796083" w:rsidRDefault="00796083">
      <w:pPr>
        <w:pStyle w:val="BodyText"/>
      </w:pPr>
      <w:r>
        <w:t>Regarding UL polarization indication, Vivo</w:t>
      </w:r>
      <w:r w:rsidR="00CF530F">
        <w:t>, spreadtrum</w:t>
      </w:r>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BodyText"/>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BodyText"/>
      </w:pPr>
      <w:r>
        <w:t>Support reporting: Ericsson, sony, Xiaomi, ZTE, Lenovo</w:t>
      </w:r>
    </w:p>
    <w:p w14:paraId="1FCF97C6" w14:textId="77777777" w:rsidR="00A233D5" w:rsidRPr="00181A36" w:rsidRDefault="00A233D5" w:rsidP="00A233D5">
      <w:pPr>
        <w:pStyle w:val="BodyText"/>
      </w:pPr>
      <w:r>
        <w:t>No reporting: CATT, Apple, LG, HW, spreadtrum</w:t>
      </w:r>
    </w:p>
    <w:p w14:paraId="79FE58AC" w14:textId="77777777" w:rsidR="00A233D5" w:rsidRDefault="00A233D5">
      <w:pPr>
        <w:pStyle w:val="BodyText"/>
      </w:pPr>
    </w:p>
    <w:p w14:paraId="15C28A9D" w14:textId="03B0FD53" w:rsidR="00A233D5" w:rsidRPr="00181A36" w:rsidRDefault="00A233D5" w:rsidP="00275552">
      <w:pPr>
        <w:pStyle w:val="Heading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BodyText"/>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lastRenderedPageBreak/>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ListParagraph"/>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Heading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BodyText"/>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ListParagraph"/>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lastRenderedPageBreak/>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r>
              <w:rPr>
                <w:rFonts w:eastAsia="Malgun Gothic"/>
                <w:lang w:eastAsia="ko-KR"/>
              </w:rPr>
              <w:lastRenderedPageBreak/>
              <w:t>Ericssson</w:t>
            </w:r>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SimSun" w:hint="eastAsia"/>
                <w:lang w:eastAsia="zh-CN"/>
              </w:rPr>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egarding DP 5-2, we think no restriction on same polarization type between DL and UL depending on different UE implemenatation.</w:t>
            </w:r>
          </w:p>
          <w:p w14:paraId="2F54EA65" w14:textId="58F90E90" w:rsidR="00012247" w:rsidRPr="00FC6F81" w:rsidRDefault="00012247" w:rsidP="00012247">
            <w:pPr>
              <w:rPr>
                <w:rFonts w:eastAsia="MS Mincho"/>
              </w:rPr>
            </w:pPr>
            <w:r>
              <w:rPr>
                <w:rFonts w:eastAsia="SimSun" w:hint="eastAsia"/>
                <w:lang w:eastAsia="zh-CN"/>
              </w:rPr>
              <w:t>R</w:t>
            </w:r>
            <w:r>
              <w:rPr>
                <w:rFonts w:eastAsia="SimSun"/>
                <w:lang w:eastAsia="zh-CN"/>
              </w:rPr>
              <w:t>egarding DP 5-3, we think polarization type reporting is beneficial for gNB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69F32B7D" w14:textId="77777777" w:rsidR="00AC64C7" w:rsidRDefault="00AC64C7" w:rsidP="00AC64C7">
            <w:pPr>
              <w:pStyle w:val="BodyText"/>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BodyText"/>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SimSun" w:hint="eastAsia"/>
                <w:lang w:eastAsia="zh-CN"/>
              </w:rPr>
              <w:lastRenderedPageBreak/>
              <w:t>v</w:t>
            </w:r>
            <w:r>
              <w:rPr>
                <w:rFonts w:eastAsia="SimSun"/>
                <w:lang w:eastAsia="zh-CN"/>
              </w:rPr>
              <w:t>ivo</w:t>
            </w:r>
          </w:p>
        </w:tc>
        <w:tc>
          <w:tcPr>
            <w:tcW w:w="7651" w:type="dxa"/>
          </w:tcPr>
          <w:p w14:paraId="3E28D904" w14:textId="77777777" w:rsidR="00BF0A38" w:rsidRDefault="00BF0A38" w:rsidP="00BF0A38">
            <w:pPr>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ListParagraph"/>
              <w:numPr>
                <w:ilvl w:val="0"/>
                <w:numId w:val="36"/>
              </w:numPr>
              <w:rPr>
                <w:rFonts w:eastAsia="Malgun Gothic"/>
                <w:b/>
                <w:color w:val="000000" w:themeColor="text1"/>
                <w:lang w:eastAsia="ko-KR"/>
              </w:rPr>
            </w:pPr>
            <w:r w:rsidRPr="00BF0A38">
              <w:rPr>
                <w:rFonts w:eastAsia="SimSun"/>
                <w:b/>
                <w:color w:val="000000" w:themeColor="text1"/>
                <w:lang w:eastAsia="zh-CN"/>
              </w:rPr>
              <w:t>Option-1</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frequency reuse</w:t>
            </w:r>
          </w:p>
          <w:p w14:paraId="41A0BDDC" w14:textId="77777777" w:rsidR="00BF0A38" w:rsidRPr="00BF0A38" w:rsidRDefault="00BF0A38" w:rsidP="00BF0A38">
            <w:pPr>
              <w:pStyle w:val="ListParagraph"/>
              <w:numPr>
                <w:ilvl w:val="0"/>
                <w:numId w:val="36"/>
              </w:numPr>
              <w:rPr>
                <w:rFonts w:eastAsia="Malgun Gothic"/>
                <w:b/>
                <w:color w:val="000000" w:themeColor="text1"/>
                <w:lang w:eastAsia="ko-KR"/>
              </w:rPr>
            </w:pPr>
            <w:r w:rsidRPr="00BF0A38">
              <w:rPr>
                <w:rFonts w:eastAsia="SimSun"/>
                <w:b/>
                <w:color w:val="000000" w:themeColor="text1"/>
                <w:lang w:eastAsia="zh-CN"/>
              </w:rPr>
              <w:t>Option-2</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SimSun"/>
                <w:bCs/>
                <w:color w:val="000000" w:themeColor="text1"/>
                <w:lang w:eastAsia="zh-CN"/>
              </w:rPr>
            </w:pPr>
            <w:r w:rsidRPr="00BF0A38">
              <w:rPr>
                <w:rFonts w:eastAsia="SimSun" w:hint="eastAsia"/>
                <w:bCs/>
                <w:color w:val="000000" w:themeColor="text1"/>
                <w:lang w:eastAsia="zh-CN"/>
              </w:rPr>
              <w:t>A</w:t>
            </w:r>
            <w:r w:rsidRPr="00BF0A38">
              <w:rPr>
                <w:rFonts w:eastAsia="SimSun"/>
                <w:bCs/>
                <w:color w:val="000000" w:themeColor="text1"/>
                <w:lang w:eastAsia="zh-CN"/>
              </w:rPr>
              <w:t>nd from the contributions, most of companies have consensus on the polarization used for frequency reuse. Thus, we can first at least support the polarization used for frequency resue in Rel-17.</w:t>
            </w:r>
          </w:p>
          <w:p w14:paraId="7ACC5C74" w14:textId="77777777" w:rsidR="00BF0A38" w:rsidRPr="00E45C1E" w:rsidRDefault="00BF0A38" w:rsidP="00BF0A38">
            <w:pPr>
              <w:ind w:left="57"/>
              <w:rPr>
                <w:rFonts w:eastAsia="SimSun"/>
                <w:bCs/>
                <w:color w:val="FF0000"/>
                <w:lang w:eastAsia="zh-CN"/>
              </w:rPr>
            </w:pPr>
            <w:r w:rsidRPr="00BF0A38">
              <w:rPr>
                <w:rFonts w:eastAsia="SimSun" w:hint="eastAsia"/>
                <w:bCs/>
                <w:color w:val="000000" w:themeColor="text1"/>
                <w:lang w:eastAsia="zh-CN"/>
              </w:rPr>
              <w:t>Then</w:t>
            </w:r>
            <w:r w:rsidRPr="00BF0A38">
              <w:rPr>
                <w:rFonts w:eastAsia="SimSun"/>
                <w:bCs/>
                <w:color w:val="000000" w:themeColor="text1"/>
                <w:lang w:eastAsia="zh-CN"/>
              </w:rPr>
              <w:t>, w</w:t>
            </w:r>
            <w:r w:rsidRPr="00BF0A38">
              <w:rPr>
                <w:rFonts w:eastAsia="SimSun"/>
                <w:color w:val="000000" w:themeColor="text1"/>
                <w:lang w:eastAsia="zh-CN"/>
              </w:rPr>
              <w:t>.</w:t>
            </w:r>
            <w:r w:rsidRPr="005C7C8F">
              <w:rPr>
                <w:rFonts w:eastAsia="SimSun"/>
                <w:color w:val="000000"/>
                <w:lang w:eastAsia="zh-CN"/>
              </w:rPr>
              <w:t xml:space="preserve">r.t the </w:t>
            </w:r>
            <w:r>
              <w:rPr>
                <w:rFonts w:eastAsia="SimSun"/>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SimSun"/>
                <w:b/>
                <w:color w:val="000000" w:themeColor="text1"/>
                <w:lang w:val="en-US" w:eastAsia="zh-CN"/>
              </w:rPr>
            </w:pPr>
            <w:r w:rsidRPr="00BF0A38">
              <w:rPr>
                <w:rFonts w:eastAsia="SimSun"/>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SimSun"/>
                <w:b/>
                <w:color w:val="000000" w:themeColor="text1"/>
                <w:lang w:val="en-US" w:eastAsia="zh-CN"/>
              </w:rPr>
              <w:t>For the polarization used for multiplexing, if supported, UE should report the polarization capability to gNB.</w:t>
            </w:r>
          </w:p>
        </w:tc>
      </w:tr>
      <w:tr w:rsidR="009932F3" w:rsidRPr="00181A36" w14:paraId="46093563" w14:textId="77777777" w:rsidTr="0043766F">
        <w:tc>
          <w:tcPr>
            <w:tcW w:w="1980" w:type="dxa"/>
          </w:tcPr>
          <w:p w14:paraId="2E5E86BE" w14:textId="0D241401" w:rsidR="009932F3" w:rsidRDefault="004C68AE" w:rsidP="00BF0A38">
            <w:pPr>
              <w:rPr>
                <w:rFonts w:eastAsia="SimSun"/>
                <w:lang w:eastAsia="zh-CN"/>
              </w:rPr>
            </w:pPr>
            <w:r>
              <w:rPr>
                <w:rFonts w:eastAsia="SimSun"/>
                <w:lang w:eastAsia="zh-CN"/>
              </w:rPr>
              <w:t>Qualcomm</w:t>
            </w:r>
          </w:p>
        </w:tc>
        <w:tc>
          <w:tcPr>
            <w:tcW w:w="7651" w:type="dxa"/>
          </w:tcPr>
          <w:p w14:paraId="7B63FDB6" w14:textId="1D5FD277" w:rsidR="009932F3" w:rsidRPr="005C7C8F" w:rsidRDefault="004C68AE" w:rsidP="00BF0A38">
            <w:pPr>
              <w:rPr>
                <w:rFonts w:eastAsia="SimSun"/>
                <w:color w:val="000000"/>
                <w:lang w:eastAsia="zh-CN"/>
              </w:rPr>
            </w:pPr>
            <w:r>
              <w:rPr>
                <w:rFonts w:eastAsia="SimSun"/>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SimSun"/>
                <w:lang w:eastAsia="zh-CN"/>
              </w:rPr>
            </w:pPr>
            <w:r>
              <w:rPr>
                <w:rFonts w:eastAsia="SimSun" w:hint="eastAsia"/>
                <w:lang w:eastAsia="zh-CN"/>
              </w:rPr>
              <w:t>X</w:t>
            </w:r>
            <w:r>
              <w:rPr>
                <w:rFonts w:eastAsia="SimSun"/>
                <w:lang w:eastAsia="zh-CN"/>
              </w:rPr>
              <w:t>iaomi</w:t>
            </w:r>
          </w:p>
        </w:tc>
        <w:tc>
          <w:tcPr>
            <w:tcW w:w="7651" w:type="dxa"/>
          </w:tcPr>
          <w:p w14:paraId="38287003" w14:textId="77777777" w:rsidR="00E62609" w:rsidRPr="009645CD" w:rsidRDefault="00E62609" w:rsidP="00E62609">
            <w:pPr>
              <w:rPr>
                <w:rFonts w:eastAsia="SimSun"/>
                <w:bCs/>
                <w:lang w:eastAsia="zh-CN"/>
              </w:rPr>
            </w:pPr>
            <w:r w:rsidRPr="009645CD">
              <w:rPr>
                <w:rFonts w:eastAsia="SimSun"/>
                <w:bCs/>
                <w:lang w:eastAsia="zh-CN"/>
              </w:rPr>
              <w:t>Support proposal-DP5-1;</w:t>
            </w:r>
          </w:p>
          <w:p w14:paraId="025DF8A9" w14:textId="77777777" w:rsidR="00E62609" w:rsidRDefault="00E62609" w:rsidP="00E62609">
            <w:pPr>
              <w:rPr>
                <w:rFonts w:eastAsia="SimSun"/>
                <w:bCs/>
                <w:lang w:eastAsia="zh-CN"/>
              </w:rPr>
            </w:pPr>
            <w:r>
              <w:rPr>
                <w:rFonts w:eastAsia="SimSun"/>
                <w:bCs/>
                <w:lang w:eastAsia="zh-CN"/>
              </w:rPr>
              <w:t xml:space="preserve">For proposal </w:t>
            </w:r>
            <w:r w:rsidRPr="009645CD">
              <w:rPr>
                <w:rFonts w:eastAsia="SimSun"/>
                <w:bCs/>
                <w:lang w:eastAsia="zh-CN"/>
              </w:rPr>
              <w:t>DP5-</w:t>
            </w:r>
            <w:r>
              <w:rPr>
                <w:rFonts w:eastAsia="SimSun"/>
                <w:bCs/>
                <w:lang w:eastAsia="zh-CN"/>
              </w:rPr>
              <w:t>2, we tend to share the view that limitation is unneccesary;</w:t>
            </w:r>
          </w:p>
          <w:p w14:paraId="655B2A26" w14:textId="6A192F81" w:rsidR="00E62609" w:rsidRDefault="00E62609" w:rsidP="00E62609">
            <w:pPr>
              <w:rPr>
                <w:rFonts w:eastAsia="SimSun"/>
                <w:color w:val="000000"/>
                <w:lang w:eastAsia="zh-CN"/>
              </w:rPr>
            </w:pPr>
            <w:r>
              <w:rPr>
                <w:rFonts w:eastAsia="SimSun"/>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SimSun"/>
                <w:lang w:eastAsia="zh-CN"/>
              </w:rPr>
            </w:pPr>
            <w:r>
              <w:rPr>
                <w:rFonts w:eastAsia="SimSun" w:hint="eastAsia"/>
                <w:lang w:eastAsia="zh-CN"/>
              </w:rPr>
              <w:t>S</w:t>
            </w:r>
            <w:r>
              <w:rPr>
                <w:rFonts w:eastAsia="SimSun"/>
                <w:lang w:eastAsia="zh-CN"/>
              </w:rPr>
              <w:t>preadtrum</w:t>
            </w:r>
          </w:p>
        </w:tc>
        <w:tc>
          <w:tcPr>
            <w:tcW w:w="7651" w:type="dxa"/>
          </w:tcPr>
          <w:p w14:paraId="2E266845" w14:textId="54766F53" w:rsidR="00B9136C" w:rsidRPr="00B9136C" w:rsidRDefault="00B9136C" w:rsidP="00B9136C">
            <w:pPr>
              <w:rPr>
                <w:rFonts w:eastAsia="SimSun"/>
                <w:bCs/>
                <w:lang w:eastAsia="zh-CN"/>
              </w:rPr>
            </w:pPr>
            <w:r w:rsidRPr="00B9136C">
              <w:rPr>
                <w:rFonts w:eastAsia="SimSun"/>
                <w:bCs/>
                <w:lang w:eastAsia="zh-CN"/>
              </w:rPr>
              <w:t xml:space="preserve">FL initial proposal-DP5-1: </w:t>
            </w:r>
            <w:r>
              <w:rPr>
                <w:rFonts w:eastAsia="SimSun"/>
                <w:bCs/>
                <w:lang w:eastAsia="zh-CN"/>
              </w:rPr>
              <w:t>Agree</w:t>
            </w:r>
            <w:r w:rsidRPr="00B9136C">
              <w:rPr>
                <w:rFonts w:eastAsia="SimSun"/>
                <w:bCs/>
                <w:lang w:eastAsia="zh-CN"/>
              </w:rPr>
              <w:t xml:space="preserve"> with the proposal. </w:t>
            </w:r>
          </w:p>
          <w:p w14:paraId="127AFBAE" w14:textId="02711587" w:rsidR="00B9136C" w:rsidRPr="00B9136C" w:rsidRDefault="00B9136C" w:rsidP="00B9136C">
            <w:pPr>
              <w:rPr>
                <w:rFonts w:eastAsia="SimSun"/>
                <w:bCs/>
                <w:lang w:eastAsia="zh-CN"/>
              </w:rPr>
            </w:pPr>
            <w:r w:rsidRPr="00B9136C">
              <w:rPr>
                <w:rFonts w:eastAsia="SimSun"/>
                <w:bCs/>
                <w:lang w:eastAsia="zh-CN"/>
              </w:rPr>
              <w:t xml:space="preserve">FL initial proposal-DP5-2: Agree </w:t>
            </w:r>
          </w:p>
          <w:p w14:paraId="6CD0CABB" w14:textId="5397808C" w:rsidR="00B9136C" w:rsidRPr="009645CD" w:rsidRDefault="00B9136C" w:rsidP="00B9136C">
            <w:pPr>
              <w:rPr>
                <w:rFonts w:eastAsia="SimSun"/>
                <w:bCs/>
                <w:lang w:eastAsia="zh-CN"/>
              </w:rPr>
            </w:pPr>
            <w:r w:rsidRPr="00B9136C">
              <w:rPr>
                <w:rFonts w:eastAsia="SimSun"/>
                <w:bCs/>
                <w:lang w:eastAsia="zh-CN"/>
              </w:rPr>
              <w:t xml:space="preserve">FL suggestion: Fine to discuss this further. </w:t>
            </w:r>
            <w:r>
              <w:rPr>
                <w:rFonts w:eastAsia="SimSun"/>
                <w:bCs/>
                <w:lang w:eastAsia="zh-CN"/>
              </w:rPr>
              <w:t>W</w:t>
            </w:r>
            <w:r w:rsidRPr="00B9136C">
              <w:rPr>
                <w:rFonts w:eastAsia="SimSun"/>
                <w:bCs/>
                <w:lang w:eastAsia="zh-CN"/>
              </w:rPr>
              <w:t xml:space="preserve">e </w:t>
            </w:r>
            <w:r>
              <w:rPr>
                <w:rFonts w:eastAsia="SimSun"/>
                <w:bCs/>
                <w:lang w:eastAsia="zh-CN"/>
              </w:rPr>
              <w:t xml:space="preserve">prefer that </w:t>
            </w:r>
            <w:r w:rsidRPr="00B9136C">
              <w:rPr>
                <w:rFonts w:eastAsia="SimSun"/>
                <w:bCs/>
                <w:lang w:eastAsia="zh-CN"/>
              </w:rPr>
              <w:t>UE reporting polarization capability is not needed.</w:t>
            </w:r>
          </w:p>
        </w:tc>
      </w:tr>
    </w:tbl>
    <w:p w14:paraId="5B5E2F07" w14:textId="77777777" w:rsidR="00275552"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BodyText"/>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ListParagraph"/>
        <w:numPr>
          <w:ilvl w:val="0"/>
          <w:numId w:val="30"/>
        </w:numPr>
        <w:ind w:left="426"/>
        <w:rPr>
          <w:rFonts w:eastAsia="Batang"/>
          <w:color w:val="000000"/>
          <w:highlight w:val="cyan"/>
        </w:rPr>
      </w:pPr>
      <w:r w:rsidRPr="00EB4B2A">
        <w:rPr>
          <w:rFonts w:eastAsia="Batang" w:hint="eastAsia"/>
          <w:color w:val="000000"/>
          <w:highlight w:val="cyan"/>
        </w:rPr>
        <w:lastRenderedPageBreak/>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ListParagraph"/>
        <w:numPr>
          <w:ilvl w:val="1"/>
          <w:numId w:val="30"/>
        </w:numPr>
        <w:rPr>
          <w:rFonts w:eastAsia="Batang"/>
          <w:color w:val="FF0000"/>
          <w:highlight w:val="cyan"/>
        </w:rPr>
      </w:pPr>
      <w:r w:rsidRPr="00EB4B2A">
        <w:rPr>
          <w:rFonts w:eastAsia="Batang"/>
          <w:color w:val="FF0000"/>
          <w:highlight w:val="cyan"/>
        </w:rPr>
        <w:t>Option 1: polarition indication per BWP</w:t>
      </w:r>
    </w:p>
    <w:p w14:paraId="0BE919DD" w14:textId="77777777" w:rsidR="0060223D" w:rsidRPr="00EB4B2A" w:rsidRDefault="0060223D" w:rsidP="0060223D">
      <w:pPr>
        <w:pStyle w:val="ListParagraph"/>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ListParagraph"/>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ListParagraph"/>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SimSun"/>
          <w:lang w:eastAsia="zh-CN"/>
        </w:rPr>
      </w:pPr>
      <w:r>
        <w:rPr>
          <w:rFonts w:eastAsia="SimSun"/>
          <w:lang w:eastAsia="zh-CN"/>
        </w:rPr>
        <w:t xml:space="preserve">After </w:t>
      </w:r>
      <w:r>
        <w:rPr>
          <w:rFonts w:eastAsia="SimSun" w:hint="eastAsia"/>
          <w:lang w:eastAsia="zh-CN"/>
        </w:rPr>
        <w:t>G</w:t>
      </w:r>
      <w:r>
        <w:rPr>
          <w:rFonts w:eastAsia="SimSun"/>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FFS: Signaling details for indication in SIB</w:t>
      </w:r>
    </w:p>
    <w:p w14:paraId="19827BAE" w14:textId="77777777" w:rsidR="00C95564" w:rsidRPr="00C95564" w:rsidRDefault="00C95564" w:rsidP="0060223D">
      <w:pPr>
        <w:rPr>
          <w:rFonts w:eastAsia="SimSun"/>
          <w:lang w:eastAsia="zh-CN"/>
        </w:rPr>
      </w:pPr>
    </w:p>
    <w:p w14:paraId="06C0B2EE" w14:textId="77777777" w:rsidR="0060223D" w:rsidRDefault="0060223D" w:rsidP="0060223D">
      <w:pPr>
        <w:rPr>
          <w:rFonts w:eastAsia="Malgun Gothic"/>
          <w:lang w:eastAsia="ko-KR"/>
        </w:rPr>
      </w:pPr>
      <w:r>
        <w:rPr>
          <w:rFonts w:eastAsia="Malgun Gothic" w:hint="eastAsia"/>
          <w:lang w:eastAsia="ko-KR"/>
        </w:rPr>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77777777"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Further discss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77777777"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TableGrid"/>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77777777" w:rsidR="0060223D" w:rsidRPr="00181A36" w:rsidRDefault="0060223D" w:rsidP="00F86AD7">
            <w:pPr>
              <w:jc w:val="center"/>
              <w:rPr>
                <w:rFonts w:eastAsia="Malgun Gothic"/>
                <w:lang w:eastAsia="ko-KR"/>
              </w:rPr>
            </w:pPr>
            <w:r w:rsidRPr="00181A36">
              <w:rPr>
                <w:rFonts w:eastAsia="Malgun Gothic"/>
                <w:lang w:eastAsia="ko-KR"/>
              </w:rPr>
              <w:lastRenderedPageBreak/>
              <w:t>company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86AD7">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0237B369" w:rsidR="00754F22" w:rsidRDefault="00754F22" w:rsidP="00754F22">
            <w:pPr>
              <w:rPr>
                <w:rFonts w:eastAsia="Malgun Gothic"/>
                <w:lang w:eastAsia="ko-KR"/>
              </w:rPr>
            </w:pPr>
            <w:r>
              <w:rPr>
                <w:rFonts w:eastAsia="Malgun Gothic"/>
                <w:lang w:eastAsia="ko-KR"/>
              </w:rPr>
              <w:t>For DL, the intention for signaling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61009565" w:rsidR="001A46C6" w:rsidRDefault="00754F22" w:rsidP="00754F22">
            <w:pPr>
              <w:rPr>
                <w:rFonts w:eastAsia="Malgun Gothic"/>
                <w:lang w:eastAsia="ko-KR"/>
              </w:rPr>
            </w:pPr>
            <w:r>
              <w:rPr>
                <w:rFonts w:eastAsia="Malgun Gothic"/>
                <w:lang w:eastAsia="ko-KR"/>
              </w:rPr>
              <w:t xml:space="preserve">For UL, </w:t>
            </w:r>
            <w:r w:rsidR="00F35C02">
              <w:rPr>
                <w:rFonts w:eastAsia="Malgun Gothic"/>
                <w:lang w:eastAsia="ko-KR"/>
              </w:rPr>
              <w:t>the gain of singalling polarization</w:t>
            </w:r>
            <w:r>
              <w:rPr>
                <w:rFonts w:eastAsia="Malgun Gothic"/>
                <w:lang w:eastAsia="ko-KR"/>
              </w:rPr>
              <w:t xml:space="preserve"> depends on the </w:t>
            </w:r>
            <w:r w:rsidRPr="00754F22">
              <w:rPr>
                <w:rFonts w:eastAsia="Malgun Gothic"/>
                <w:lang w:eastAsia="ko-KR"/>
              </w:rPr>
              <w:t>satellite</w:t>
            </w:r>
            <w:r>
              <w:rPr>
                <w:rFonts w:eastAsia="Malgun Gothic"/>
                <w:lang w:eastAsia="ko-KR"/>
              </w:rPr>
              <w:t xml:space="preserve"> </w:t>
            </w:r>
            <w:r w:rsidRPr="00754F22">
              <w:rPr>
                <w:rFonts w:eastAsia="Malgun Gothic"/>
                <w:lang w:eastAsia="ko-KR"/>
              </w:rPr>
              <w:t>reception implement</w:t>
            </w:r>
            <w:r>
              <w:rPr>
                <w:rFonts w:eastAsia="Malgun Gothic"/>
                <w:lang w:eastAsia="ko-KR"/>
              </w:rPr>
              <w:t>ed by single</w:t>
            </w:r>
            <w:r w:rsidRPr="00754F22">
              <w:rPr>
                <w:rFonts w:eastAsia="Malgun Gothic"/>
                <w:lang w:eastAsia="ko-KR"/>
              </w:rPr>
              <w:t xml:space="preserve"> circular polarization</w:t>
            </w:r>
            <w:r>
              <w:rPr>
                <w:rFonts w:eastAsia="Malgun Gothic"/>
                <w:lang w:eastAsia="ko-KR"/>
              </w:rPr>
              <w:t xml:space="preserve"> (Configuration A) or </w:t>
            </w:r>
            <w:r w:rsidRPr="00754F22">
              <w:rPr>
                <w:rFonts w:eastAsia="Malgun Gothic"/>
                <w:lang w:eastAsia="ko-KR"/>
              </w:rPr>
              <w:t>dual</w:t>
            </w:r>
            <w:r w:rsidR="00F35C02">
              <w:rPr>
                <w:rFonts w:eastAsia="Malgun Gothic"/>
                <w:lang w:eastAsia="ko-KR"/>
              </w:rPr>
              <w:t>-</w:t>
            </w:r>
            <w:r w:rsidRPr="00754F22">
              <w:rPr>
                <w:rFonts w:eastAsia="Malgun Gothic"/>
                <w:lang w:eastAsia="ko-KR"/>
              </w:rPr>
              <w:t>polarization per beam</w:t>
            </w:r>
            <w:r>
              <w:rPr>
                <w:rFonts w:eastAsia="Malgun Gothic"/>
                <w:lang w:eastAsia="ko-KR"/>
              </w:rPr>
              <w:t xml:space="preserve"> (Configuration B). </w:t>
            </w:r>
          </w:p>
          <w:p w14:paraId="119F58D0" w14:textId="5F7FCCB0" w:rsidR="00754F22" w:rsidRPr="001A46C6" w:rsidRDefault="001A46C6" w:rsidP="001A46C6">
            <w:pPr>
              <w:pStyle w:val="ListParagraph"/>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ListParagraph"/>
              <w:numPr>
                <w:ilvl w:val="0"/>
                <w:numId w:val="40"/>
              </w:numPr>
              <w:rPr>
                <w:rFonts w:eastAsia="Malgun Gothic"/>
                <w:lang w:eastAsia="ko-KR"/>
              </w:rPr>
            </w:pPr>
            <w:r w:rsidRPr="001A46C6">
              <w:rPr>
                <w:rFonts w:eastAsia="Malgun Gothic"/>
                <w:lang w:eastAsia="ko-KR"/>
              </w:rPr>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eastAsia="ko-KR"/>
              </w:rPr>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86333" cy="2848232"/>
                          </a:xfrm>
                          <a:prstGeom prst="rect">
                            <a:avLst/>
                          </a:prstGeom>
                        </pic:spPr>
                      </pic:pic>
                    </a:graphicData>
                  </a:graphic>
                </wp:inline>
              </w:drawing>
            </w:r>
          </w:p>
        </w:tc>
      </w:tr>
      <w:tr w:rsidR="0060223D" w:rsidRPr="00181A36" w14:paraId="59D780FF" w14:textId="77777777" w:rsidTr="001A46C6">
        <w:tc>
          <w:tcPr>
            <w:tcW w:w="1980" w:type="dxa"/>
            <w:tcBorders>
              <w:top w:val="single" w:sz="4" w:space="0" w:color="auto"/>
              <w:bottom w:val="single" w:sz="4" w:space="0" w:color="auto"/>
            </w:tcBorders>
          </w:tcPr>
          <w:p w14:paraId="28423864" w14:textId="77777777" w:rsidR="0060223D" w:rsidRPr="00181A36" w:rsidRDefault="0060223D" w:rsidP="00F86AD7">
            <w:pPr>
              <w:rPr>
                <w:rFonts w:eastAsia="Malgun Gothic"/>
                <w:lang w:eastAsia="ko-KR"/>
              </w:rPr>
            </w:pPr>
          </w:p>
        </w:tc>
        <w:tc>
          <w:tcPr>
            <w:tcW w:w="7651" w:type="dxa"/>
            <w:tcBorders>
              <w:top w:val="single" w:sz="4" w:space="0" w:color="auto"/>
              <w:bottom w:val="single" w:sz="4" w:space="0" w:color="auto"/>
            </w:tcBorders>
          </w:tcPr>
          <w:p w14:paraId="0F7A172B" w14:textId="77777777" w:rsidR="0060223D" w:rsidRPr="00181A36" w:rsidRDefault="0060223D" w:rsidP="00F86AD7">
            <w:pPr>
              <w:rPr>
                <w:rFonts w:eastAsia="Malgun Gothic"/>
                <w:lang w:eastAsia="ko-KR"/>
              </w:rPr>
            </w:pPr>
          </w:p>
        </w:tc>
      </w:tr>
      <w:tr w:rsidR="001A46C6" w:rsidRPr="00181A36" w14:paraId="217544F8" w14:textId="77777777" w:rsidTr="001A46C6">
        <w:tc>
          <w:tcPr>
            <w:tcW w:w="1980" w:type="dxa"/>
            <w:tcBorders>
              <w:top w:val="single" w:sz="4" w:space="0" w:color="auto"/>
            </w:tcBorders>
          </w:tcPr>
          <w:p w14:paraId="1E1D4C68" w14:textId="77777777" w:rsidR="001A46C6" w:rsidRPr="00181A36" w:rsidRDefault="001A46C6" w:rsidP="00F86AD7">
            <w:pPr>
              <w:rPr>
                <w:rFonts w:eastAsia="Malgun Gothic"/>
                <w:lang w:eastAsia="ko-KR"/>
              </w:rPr>
            </w:pPr>
          </w:p>
        </w:tc>
        <w:tc>
          <w:tcPr>
            <w:tcW w:w="7651" w:type="dxa"/>
            <w:tcBorders>
              <w:top w:val="single" w:sz="4" w:space="0" w:color="auto"/>
            </w:tcBorders>
          </w:tcPr>
          <w:p w14:paraId="6508E63B" w14:textId="77777777" w:rsidR="001A46C6" w:rsidRPr="00181A36" w:rsidRDefault="001A46C6" w:rsidP="00F86AD7">
            <w:pPr>
              <w:rPr>
                <w:rFonts w:eastAsia="Malgun Gothic"/>
                <w:lang w:eastAsia="ko-KR"/>
              </w:rPr>
            </w:pPr>
          </w:p>
        </w:tc>
      </w:tr>
    </w:tbl>
    <w:p w14:paraId="3B7C8F34" w14:textId="77777777" w:rsidR="0060223D"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Further discss the necessity of UE polarization capability reporting.</w:t>
      </w:r>
    </w:p>
    <w:tbl>
      <w:tblPr>
        <w:tblStyle w:val="TableGrid"/>
        <w:tblW w:w="0" w:type="auto"/>
        <w:tblLook w:val="04A0" w:firstRow="1" w:lastRow="0" w:firstColumn="1" w:lastColumn="0" w:noHBand="0" w:noVBand="1"/>
      </w:tblPr>
      <w:tblGrid>
        <w:gridCol w:w="1980"/>
        <w:gridCol w:w="7651"/>
      </w:tblGrid>
      <w:tr w:rsidR="0060223D" w:rsidRPr="00181A36" w14:paraId="76B331B8" w14:textId="77777777" w:rsidTr="00F86AD7">
        <w:tc>
          <w:tcPr>
            <w:tcW w:w="1980" w:type="dxa"/>
            <w:shd w:val="clear" w:color="auto" w:fill="DDD9C3" w:themeFill="background2" w:themeFillShade="E6"/>
          </w:tcPr>
          <w:p w14:paraId="47E8DC8A" w14:textId="77777777" w:rsidR="0060223D" w:rsidRPr="00181A36" w:rsidRDefault="0060223D" w:rsidP="00F86AD7">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B618189" w14:textId="77777777" w:rsidR="0060223D" w:rsidRPr="00181A36" w:rsidRDefault="0060223D"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86AD7">
        <w:tc>
          <w:tcPr>
            <w:tcW w:w="1980" w:type="dxa"/>
          </w:tcPr>
          <w:p w14:paraId="53874E96" w14:textId="3970661E" w:rsidR="0060223D" w:rsidRPr="00181A36" w:rsidRDefault="00A11924" w:rsidP="00F86AD7">
            <w:pPr>
              <w:rPr>
                <w:rFonts w:eastAsia="Malgun Gothic"/>
                <w:lang w:eastAsia="ko-KR"/>
              </w:rPr>
            </w:pPr>
            <w:r>
              <w:rPr>
                <w:rFonts w:eastAsia="Malgun Gothic"/>
                <w:lang w:eastAsia="ko-KR"/>
              </w:rPr>
              <w:t>APT</w:t>
            </w:r>
          </w:p>
        </w:tc>
        <w:tc>
          <w:tcPr>
            <w:tcW w:w="7651" w:type="dxa"/>
          </w:tcPr>
          <w:p w14:paraId="08DEBC51" w14:textId="44483B68" w:rsidR="0060223D" w:rsidRPr="00181A36" w:rsidRDefault="00F35C02" w:rsidP="00F86AD7">
            <w:pPr>
              <w:rPr>
                <w:rFonts w:eastAsia="Malgun Gothic"/>
                <w:lang w:eastAsia="ko-KR"/>
              </w:rPr>
            </w:pPr>
            <w:r>
              <w:rPr>
                <w:rFonts w:eastAsia="Malgun Gothic"/>
                <w:lang w:eastAsia="ko-KR"/>
              </w:rPr>
              <w:t>Knowing w</w:t>
            </w:r>
            <w:r w:rsidR="00A11924">
              <w:rPr>
                <w:rFonts w:eastAsia="Malgun Gothic"/>
                <w:lang w:eastAsia="ko-KR"/>
              </w:rPr>
              <w:t>hether UE has the depolarization loss of 3dB shall be useful to NW</w:t>
            </w:r>
            <w:r>
              <w:rPr>
                <w:rFonts w:eastAsia="Malgun Gothic"/>
                <w:lang w:eastAsia="ko-KR"/>
              </w:rPr>
              <w:t>, at least for link adaption optimization.</w:t>
            </w:r>
          </w:p>
        </w:tc>
      </w:tr>
      <w:tr w:rsidR="0060223D" w:rsidRPr="00181A36" w14:paraId="188F79A7" w14:textId="77777777" w:rsidTr="00F86AD7">
        <w:tc>
          <w:tcPr>
            <w:tcW w:w="1980" w:type="dxa"/>
          </w:tcPr>
          <w:p w14:paraId="50D7505F" w14:textId="77777777" w:rsidR="0060223D" w:rsidRPr="00181A36" w:rsidRDefault="0060223D" w:rsidP="00F86AD7">
            <w:pPr>
              <w:rPr>
                <w:rFonts w:eastAsia="Malgun Gothic"/>
                <w:lang w:eastAsia="ko-KR"/>
              </w:rPr>
            </w:pPr>
          </w:p>
        </w:tc>
        <w:tc>
          <w:tcPr>
            <w:tcW w:w="7651" w:type="dxa"/>
          </w:tcPr>
          <w:p w14:paraId="6F3327EC" w14:textId="77777777" w:rsidR="0060223D" w:rsidRPr="00181A36" w:rsidRDefault="0060223D" w:rsidP="00F86AD7">
            <w:pPr>
              <w:rPr>
                <w:rFonts w:eastAsia="Malgun Gothic"/>
                <w:lang w:eastAsia="ko-KR"/>
              </w:rPr>
            </w:pPr>
          </w:p>
        </w:tc>
      </w:tr>
    </w:tbl>
    <w:p w14:paraId="533ACB51" w14:textId="77777777" w:rsidR="0060223D" w:rsidRPr="005905EA" w:rsidRDefault="0060223D" w:rsidP="0060223D">
      <w:pPr>
        <w:rPr>
          <w:rFonts w:eastAsia="Malgun Gothic"/>
          <w:lang w:eastAsia="ko-KR"/>
        </w:rPr>
      </w:pPr>
    </w:p>
    <w:p w14:paraId="2002EAB2" w14:textId="77777777" w:rsidR="0060223D" w:rsidRPr="0060223D" w:rsidRDefault="0060223D" w:rsidP="0060223D">
      <w:pPr>
        <w:rPr>
          <w:rFonts w:eastAsia="Malgun Gothic"/>
          <w:lang w:eastAsia="ko-KR"/>
        </w:rPr>
      </w:pPr>
    </w:p>
    <w:p w14:paraId="327DD7B1"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lastRenderedPageBreak/>
        <w:t>Summary of second round</w:t>
      </w:r>
    </w:p>
    <w:p w14:paraId="755720FF"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Heading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Heading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E62609" w:rsidRDefault="00E62609"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E62609" w:rsidRDefault="00E62609"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E62609" w:rsidRDefault="00E62609"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E62609" w:rsidRDefault="00E62609"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ListParagraph"/>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ListParagraph"/>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ListParagraph"/>
        <w:numPr>
          <w:ilvl w:val="0"/>
          <w:numId w:val="9"/>
        </w:numPr>
        <w:spacing w:after="160" w:line="259" w:lineRule="auto"/>
        <w:contextualSpacing/>
      </w:pPr>
      <w:r w:rsidRPr="00181A36">
        <w:lastRenderedPageBreak/>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Heading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BodyText"/>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BodyText"/>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BodyText"/>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BodyText"/>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BodyText"/>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BodyText"/>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BodyText"/>
      </w:pPr>
      <w:r w:rsidRPr="001103A3">
        <w:rPr>
          <w:highlight w:val="yellow"/>
        </w:rPr>
        <w:t>Companies are encouraged to provide views.</w:t>
      </w:r>
      <w:r>
        <w:t xml:space="preserve"> </w:t>
      </w:r>
    </w:p>
    <w:p w14:paraId="181EC092" w14:textId="77777777" w:rsidR="00E50279" w:rsidRPr="00181A36" w:rsidRDefault="00E50279">
      <w:pPr>
        <w:pStyle w:val="BodyText"/>
        <w:rPr>
          <w:rFonts w:eastAsia="Malgun Gothic"/>
          <w:lang w:eastAsia="ko-KR"/>
        </w:rPr>
      </w:pPr>
    </w:p>
    <w:p w14:paraId="11B9ABE0"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BodyText"/>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BodyText"/>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Heading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Heading2"/>
        <w:rPr>
          <w:rFonts w:ascii="Times New Roman" w:hAnsi="Times New Roman"/>
          <w:lang w:eastAsia="ko-KR"/>
        </w:rPr>
      </w:pPr>
      <w:r w:rsidRPr="00181A36">
        <w:rPr>
          <w:rFonts w:ascii="Times New Roman" w:hAnsi="Times New Roman"/>
          <w:lang w:eastAsia="ko-KR"/>
        </w:rPr>
        <w:lastRenderedPageBreak/>
        <w:t>Companies views (2nd round discussions)</w:t>
      </w:r>
    </w:p>
    <w:p w14:paraId="72438E2F" w14:textId="77777777" w:rsidR="004B1634" w:rsidRPr="00181A36" w:rsidRDefault="004B1634" w:rsidP="004B1634">
      <w:pPr>
        <w:pStyle w:val="Heading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Header"/>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Header"/>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Heading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9D02E7" w:rsidP="00873379">
      <w:pPr>
        <w:rPr>
          <w:lang w:eastAsia="x-none"/>
        </w:rPr>
      </w:pPr>
      <w:hyperlink r:id="rId27" w:history="1">
        <w:r w:rsidR="00873379">
          <w:rPr>
            <w:rStyle w:val="Hyperlink"/>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9D02E7" w:rsidP="00873379">
      <w:pPr>
        <w:rPr>
          <w:lang w:eastAsia="x-none"/>
        </w:rPr>
      </w:pPr>
      <w:hyperlink r:id="rId28" w:history="1">
        <w:r w:rsidR="00873379">
          <w:rPr>
            <w:rStyle w:val="Hyperlink"/>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9D02E7" w:rsidP="00873379">
      <w:pPr>
        <w:rPr>
          <w:lang w:eastAsia="x-none"/>
        </w:rPr>
      </w:pPr>
      <w:hyperlink r:id="rId29" w:history="1">
        <w:r w:rsidR="00873379">
          <w:rPr>
            <w:rStyle w:val="Hyperlink"/>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9D02E7" w:rsidP="00873379">
      <w:pPr>
        <w:rPr>
          <w:lang w:eastAsia="x-none"/>
        </w:rPr>
      </w:pPr>
      <w:hyperlink r:id="rId30" w:history="1">
        <w:r w:rsidR="00873379">
          <w:rPr>
            <w:rStyle w:val="Hyperlink"/>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9D02E7" w:rsidP="00873379">
      <w:pPr>
        <w:rPr>
          <w:lang w:eastAsia="x-none"/>
        </w:rPr>
      </w:pPr>
      <w:hyperlink r:id="rId31" w:history="1">
        <w:r w:rsidR="00873379">
          <w:rPr>
            <w:rStyle w:val="Hyperlink"/>
            <w:lang w:eastAsia="x-none"/>
          </w:rPr>
          <w:t>R1-2104610</w:t>
        </w:r>
      </w:hyperlink>
      <w:r w:rsidR="00873379">
        <w:rPr>
          <w:lang w:eastAsia="x-none"/>
        </w:rPr>
        <w:tab/>
        <w:t>Other Aspects for NTN</w:t>
      </w:r>
      <w:r w:rsidR="00873379">
        <w:rPr>
          <w:lang w:eastAsia="x-none"/>
        </w:rPr>
        <w:tab/>
        <w:t>CMCC</w:t>
      </w:r>
    </w:p>
    <w:p w14:paraId="4669F857" w14:textId="77777777" w:rsidR="00873379" w:rsidRDefault="009D02E7" w:rsidP="00873379">
      <w:pPr>
        <w:rPr>
          <w:lang w:eastAsia="x-none"/>
        </w:rPr>
      </w:pPr>
      <w:hyperlink r:id="rId32" w:history="1">
        <w:r w:rsidR="00873379">
          <w:rPr>
            <w:rStyle w:val="Hyperlink"/>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9D02E7" w:rsidP="00873379">
      <w:pPr>
        <w:rPr>
          <w:lang w:eastAsia="x-none"/>
        </w:rPr>
      </w:pPr>
      <w:hyperlink r:id="rId33" w:history="1">
        <w:r w:rsidR="00873379">
          <w:rPr>
            <w:rStyle w:val="Hyperlink"/>
            <w:lang w:eastAsia="x-none"/>
          </w:rPr>
          <w:t>R1-2104773</w:t>
        </w:r>
      </w:hyperlink>
      <w:r w:rsidR="00873379">
        <w:rPr>
          <w:lang w:eastAsia="x-none"/>
        </w:rPr>
        <w:tab/>
        <w:t>Discusson on beam management</w:t>
      </w:r>
      <w:r w:rsidR="00873379">
        <w:rPr>
          <w:lang w:eastAsia="x-none"/>
        </w:rPr>
        <w:tab/>
        <w:t>OPPO</w:t>
      </w:r>
    </w:p>
    <w:p w14:paraId="56722DE1" w14:textId="77777777" w:rsidR="00873379" w:rsidRDefault="009D02E7" w:rsidP="00873379">
      <w:pPr>
        <w:rPr>
          <w:lang w:eastAsia="x-none"/>
        </w:rPr>
      </w:pPr>
      <w:hyperlink r:id="rId34" w:history="1">
        <w:r w:rsidR="00873379">
          <w:rPr>
            <w:rStyle w:val="Hyperlink"/>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9D02E7" w:rsidP="00873379">
      <w:pPr>
        <w:rPr>
          <w:lang w:eastAsia="x-none"/>
        </w:rPr>
      </w:pPr>
      <w:hyperlink r:id="rId35" w:history="1">
        <w:r w:rsidR="00873379">
          <w:rPr>
            <w:rStyle w:val="Hyperlink"/>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9D02E7" w:rsidP="00873379">
      <w:pPr>
        <w:rPr>
          <w:lang w:eastAsia="x-none"/>
        </w:rPr>
      </w:pPr>
      <w:hyperlink r:id="rId36" w:history="1">
        <w:r w:rsidR="00873379">
          <w:rPr>
            <w:rStyle w:val="Hyperlink"/>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9D02E7" w:rsidP="00873379">
      <w:pPr>
        <w:rPr>
          <w:lang w:eastAsia="x-none"/>
        </w:rPr>
      </w:pPr>
      <w:hyperlink r:id="rId37" w:history="1">
        <w:r w:rsidR="00873379">
          <w:rPr>
            <w:rStyle w:val="Hyperlink"/>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9D02E7" w:rsidP="00873379">
      <w:pPr>
        <w:rPr>
          <w:lang w:eastAsia="x-none"/>
        </w:rPr>
      </w:pPr>
      <w:hyperlink r:id="rId38" w:history="1">
        <w:r w:rsidR="00873379">
          <w:rPr>
            <w:rStyle w:val="Hyperlink"/>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9D02E7" w:rsidP="00873379">
      <w:pPr>
        <w:rPr>
          <w:lang w:eastAsia="x-none"/>
        </w:rPr>
      </w:pPr>
      <w:hyperlink r:id="rId39" w:history="1">
        <w:r w:rsidR="00873379">
          <w:rPr>
            <w:rStyle w:val="Hyperlink"/>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9D02E7" w:rsidP="00873379">
      <w:pPr>
        <w:rPr>
          <w:lang w:eastAsia="x-none"/>
        </w:rPr>
      </w:pPr>
      <w:hyperlink r:id="rId40" w:history="1">
        <w:r w:rsidR="00873379">
          <w:rPr>
            <w:rStyle w:val="Hyperlink"/>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9D02E7" w:rsidP="00873379">
      <w:pPr>
        <w:rPr>
          <w:lang w:eastAsia="x-none"/>
        </w:rPr>
      </w:pPr>
      <w:hyperlink r:id="rId41" w:history="1">
        <w:r w:rsidR="00873379">
          <w:rPr>
            <w:rStyle w:val="Hyperlink"/>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9D02E7" w:rsidP="00873379">
      <w:pPr>
        <w:rPr>
          <w:lang w:eastAsia="x-none"/>
        </w:rPr>
      </w:pPr>
      <w:hyperlink r:id="rId42" w:history="1">
        <w:r w:rsidR="00873379">
          <w:rPr>
            <w:rStyle w:val="Hyperlink"/>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9D02E7" w:rsidP="00873379">
      <w:pPr>
        <w:rPr>
          <w:lang w:eastAsia="x-none"/>
        </w:rPr>
      </w:pPr>
      <w:hyperlink r:id="rId43" w:history="1">
        <w:r w:rsidR="00873379">
          <w:rPr>
            <w:rStyle w:val="Hyperlink"/>
            <w:lang w:eastAsia="x-none"/>
          </w:rPr>
          <w:t>R1-2105309</w:t>
        </w:r>
      </w:hyperlink>
      <w:r w:rsidR="00873379">
        <w:rPr>
          <w:lang w:eastAsia="x-none"/>
        </w:rPr>
        <w:tab/>
        <w:t>Remaining issues for NTN Samsung</w:t>
      </w:r>
      <w:r w:rsidR="00873379">
        <w:rPr>
          <w:lang w:eastAsia="x-none"/>
        </w:rPr>
        <w:tab/>
        <w:t>Samsung</w:t>
      </w:r>
    </w:p>
    <w:p w14:paraId="1D6AF2DE" w14:textId="77777777" w:rsidR="00873379" w:rsidRDefault="009D02E7" w:rsidP="00873379">
      <w:pPr>
        <w:rPr>
          <w:lang w:eastAsia="x-none"/>
        </w:rPr>
      </w:pPr>
      <w:hyperlink r:id="rId44" w:history="1">
        <w:r w:rsidR="00873379">
          <w:rPr>
            <w:rStyle w:val="Hyperlink"/>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9D02E7" w:rsidP="00873379">
      <w:pPr>
        <w:rPr>
          <w:lang w:eastAsia="x-none"/>
        </w:rPr>
      </w:pPr>
      <w:hyperlink r:id="rId45" w:history="1">
        <w:r w:rsidR="00873379">
          <w:rPr>
            <w:rStyle w:val="Hyperlink"/>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9D02E7" w:rsidP="00873379">
      <w:pPr>
        <w:rPr>
          <w:lang w:eastAsia="x-none"/>
        </w:rPr>
      </w:pPr>
      <w:hyperlink r:id="rId46" w:history="1">
        <w:r w:rsidR="00873379">
          <w:rPr>
            <w:rStyle w:val="Hyperlink"/>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9D02E7" w:rsidP="00873379">
      <w:pPr>
        <w:rPr>
          <w:lang w:eastAsia="x-none"/>
        </w:rPr>
      </w:pPr>
      <w:hyperlink r:id="rId47" w:history="1">
        <w:r w:rsidR="00873379">
          <w:rPr>
            <w:rStyle w:val="Hyperlink"/>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2DFA" w14:textId="77777777" w:rsidR="009D02E7" w:rsidRDefault="009D02E7" w:rsidP="00A07EC5">
      <w:pPr>
        <w:spacing w:after="0"/>
      </w:pPr>
      <w:r>
        <w:separator/>
      </w:r>
    </w:p>
  </w:endnote>
  <w:endnote w:type="continuationSeparator" w:id="0">
    <w:p w14:paraId="35D6228D" w14:textId="77777777" w:rsidR="009D02E7" w:rsidRDefault="009D02E7" w:rsidP="00A07EC5">
      <w:pPr>
        <w:spacing w:after="0"/>
      </w:pPr>
      <w:r>
        <w:continuationSeparator/>
      </w:r>
    </w:p>
  </w:endnote>
  <w:endnote w:type="continuationNotice" w:id="1">
    <w:p w14:paraId="397FD408" w14:textId="77777777" w:rsidR="009D02E7" w:rsidRDefault="009D02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33D7" w14:textId="77777777" w:rsidR="00E62609" w:rsidRDefault="00E62609">
    <w:pPr>
      <w:pStyle w:val="Footer"/>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E62609" w:rsidRPr="00F927BE" w:rsidRDefault="00E62609"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" o:allowincell="f" filled="f" stroked="f" strokeweight=".5pt">
              <v:textbox inset="20pt,0,,0">
                <w:txbxContent>
                  <w:p w14:paraId="7DE3741E" w14:textId="3717C93B" w:rsidR="00E62609" w:rsidRPr="00F927BE" w:rsidRDefault="00E62609"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FA3F" w14:textId="77777777" w:rsidR="009D02E7" w:rsidRDefault="009D02E7" w:rsidP="00A07EC5">
      <w:pPr>
        <w:spacing w:after="0"/>
      </w:pPr>
      <w:r>
        <w:separator/>
      </w:r>
    </w:p>
  </w:footnote>
  <w:footnote w:type="continuationSeparator" w:id="0">
    <w:p w14:paraId="1264FB9F" w14:textId="77777777" w:rsidR="009D02E7" w:rsidRDefault="009D02E7" w:rsidP="00A07EC5">
      <w:pPr>
        <w:spacing w:after="0"/>
      </w:pPr>
      <w:r>
        <w:continuationSeparator/>
      </w:r>
    </w:p>
  </w:footnote>
  <w:footnote w:type="continuationNotice" w:id="1">
    <w:p w14:paraId="2961584A" w14:textId="77777777" w:rsidR="009D02E7" w:rsidRDefault="009D02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15:restartNumberingAfterBreak="0">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pStyle w:val="Heading3"/>
      <w:lvlText w:val="%1.%2.%3"/>
      <w:lvlJc w:val="left"/>
      <w:pPr>
        <w:tabs>
          <w:tab w:val="left" w:pos="1713"/>
        </w:tabs>
        <w:ind w:left="1713"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4"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0"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3"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7"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3"/>
  </w:num>
  <w:num w:numId="2">
    <w:abstractNumId w:val="14"/>
  </w:num>
  <w:num w:numId="3">
    <w:abstractNumId w:val="5"/>
  </w:num>
  <w:num w:numId="4">
    <w:abstractNumId w:val="9"/>
  </w:num>
  <w:num w:numId="5">
    <w:abstractNumId w:val="19"/>
  </w:num>
  <w:num w:numId="6">
    <w:abstractNumId w:val="20"/>
  </w:num>
  <w:num w:numId="7">
    <w:abstractNumId w:val="32"/>
  </w:num>
  <w:num w:numId="8">
    <w:abstractNumId w:val="6"/>
  </w:num>
  <w:num w:numId="9">
    <w:abstractNumId w:val="11"/>
  </w:num>
  <w:num w:numId="10">
    <w:abstractNumId w:val="3"/>
  </w:num>
  <w:num w:numId="11">
    <w:abstractNumId w:val="33"/>
  </w:num>
  <w:num w:numId="12">
    <w:abstractNumId w:val="27"/>
  </w:num>
  <w:num w:numId="13">
    <w:abstractNumId w:val="15"/>
  </w:num>
  <w:num w:numId="14">
    <w:abstractNumId w:val="1"/>
  </w:num>
  <w:num w:numId="15">
    <w:abstractNumId w:val="13"/>
  </w:num>
  <w:num w:numId="16">
    <w:abstractNumId w:val="29"/>
  </w:num>
  <w:num w:numId="17">
    <w:abstractNumId w:val="18"/>
  </w:num>
  <w:num w:numId="18">
    <w:abstractNumId w:val="28"/>
  </w:num>
  <w:num w:numId="19">
    <w:abstractNumId w:val="26"/>
  </w:num>
  <w:num w:numId="20">
    <w:abstractNumId w:val="37"/>
  </w:num>
  <w:num w:numId="21">
    <w:abstractNumId w:val="17"/>
  </w:num>
  <w:num w:numId="22">
    <w:abstractNumId w:val="30"/>
  </w:num>
  <w:num w:numId="23">
    <w:abstractNumId w:val="7"/>
  </w:num>
  <w:num w:numId="24">
    <w:abstractNumId w:val="2"/>
  </w:num>
  <w:num w:numId="25">
    <w:abstractNumId w:val="25"/>
  </w:num>
  <w:num w:numId="26">
    <w:abstractNumId w:val="36"/>
  </w:num>
  <w:num w:numId="27">
    <w:abstractNumId w:val="16"/>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35"/>
  </w:num>
  <w:num w:numId="35">
    <w:abstractNumId w:val="24"/>
  </w:num>
  <w:num w:numId="36">
    <w:abstractNumId w:val="31"/>
  </w:num>
  <w:num w:numId="37">
    <w:abstractNumId w:val="34"/>
  </w:num>
  <w:num w:numId="38">
    <w:abstractNumId w:val="0"/>
  </w:num>
  <w:num w:numId="39">
    <w:abstractNumId w:val="22"/>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DB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02E7"/>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11B"/>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5C02"/>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yperlink" Target="file:///C:\Users\wanshic\OneDrive%20-%20Qualcomm\Documents\Standards\3GPP%20Standards\Meeting%20Documents\TSGR1_105\Docs\R1-2105192.zip" TargetMode="Externa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13.zip" TargetMode="External"/><Relationship Id="rId42" Type="http://schemas.openxmlformats.org/officeDocument/2006/relationships/hyperlink" Target="file:///C:\Users\wanshic\OneDrive%20-%20Qualcomm\Documents\Standards\3GPP%20Standards\Meeting%20Documents\TSGR1_105\Docs\R1-2105223.zip" TargetMode="External"/><Relationship Id="rId47" Type="http://schemas.openxmlformats.org/officeDocument/2006/relationships/hyperlink" Target="file:///C:\Users\wanshic\OneDrive%20-%20Qualcomm\Documents\Standards\3GPP%20Standards\Meeting%20Documents\TSGR1_105\Docs\R1-2105671.zip" TargetMode="External"/><Relationship Id="rId50"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427.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670.zip" TargetMode="External"/><Relationship Id="rId37" Type="http://schemas.openxmlformats.org/officeDocument/2006/relationships/hyperlink" Target="file:///C:\Users\wanshic\OneDrive%20-%20Qualcomm\Documents\Standards\3GPP%20Standards\Meeting%20Documents\TSGR1_105\Docs\R1-2105148.zip" TargetMode="External"/><Relationship Id="rId40" Type="http://schemas.openxmlformats.org/officeDocument/2006/relationships/hyperlink" Target="file:///C:\Users\wanshic\OneDrive%20-%20Qualcomm\Documents\Standards\3GPP%20Standards\Meeting%20Documents\TSGR1_105\Docs\R1-2105209.zip" TargetMode="External"/><Relationship Id="rId45" Type="http://schemas.openxmlformats.org/officeDocument/2006/relationships/hyperlink" Target="file:///C:\Users\wanshic\OneDrive%20-%20Qualcomm\Documents\Standards\3GPP%20Standards\Meeting%20Documents\TSGR1_105\Docs\R1-210552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358.zip" TargetMode="External"/><Relationship Id="rId36" Type="http://schemas.openxmlformats.org/officeDocument/2006/relationships/hyperlink" Target="file:///C:\Users\wanshic\OneDrive%20-%20Qualcomm\Documents\Standards\3GPP%20Standards\Meeting%20Documents\TSGR1_105\Docs\R1-2105104.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10.zip" TargetMode="External"/><Relationship Id="rId44" Type="http://schemas.openxmlformats.org/officeDocument/2006/relationships/hyperlink" Target="file:///C:\Users\wanshic\OneDrive%20-%20Qualcomm\Documents\Standards\3GPP%20Standards\Meeting%20Documents\TSGR1_105\Docs\R1-210548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__111.vsdx"/><Relationship Id="rId27" Type="http://schemas.openxmlformats.org/officeDocument/2006/relationships/hyperlink" Target="file:///C:\Users\wanshic\OneDrive%20-%20Qualcomm\Documents\Standards\3GPP%20Standards\Meeting%20Documents\TSGR1_105\Docs\R1-2104307.zip" TargetMode="External"/><Relationship Id="rId30" Type="http://schemas.openxmlformats.org/officeDocument/2006/relationships/hyperlink" Target="file:///C:\Users\wanshic\OneDrive%20-%20Qualcomm\Documents\Standards\3GPP%20Standards\Meeting%20Documents\TSGR1_105\Docs\R1-2104519.zip" TargetMode="External"/><Relationship Id="rId35" Type="http://schemas.openxmlformats.org/officeDocument/2006/relationships/hyperlink" Target="file:///C:\Users\wanshic\OneDrive%20-%20Qualcomm\Documents\Standards\3GPP%20Standards\Meeting%20Documents\TSGR1_105\Docs\R1-2104830.zip" TargetMode="External"/><Relationship Id="rId43" Type="http://schemas.openxmlformats.org/officeDocument/2006/relationships/hyperlink" Target="file:///C:\Users\wanshic\OneDrive%20-%20Qualcomm\Documents\Standards\3GPP%20Standards\Meeting%20Documents\TSGR1_105\Docs\R1-2105309.zip" TargetMode="External"/><Relationship Id="rId48"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773.zip" TargetMode="External"/><Relationship Id="rId38" Type="http://schemas.openxmlformats.org/officeDocument/2006/relationships/hyperlink" Target="file:///C:\Users\wanshic\OneDrive%20-%20Qualcomm\Documents\Standards\3GPP%20Standards\Meeting%20Documents\TSGR1_105\Docs\R1-2105167.zip" TargetMode="External"/><Relationship Id="rId46" Type="http://schemas.openxmlformats.org/officeDocument/2006/relationships/hyperlink" Target="file:///C:\Users\wanshic\OneDrive%20-%20Qualcomm\Documents\Standards\3GPP%20Standards\Meeting%20Documents\TSGR1_105\Docs\R1-2105562.zip" TargetMode="External"/><Relationship Id="rId20" Type="http://schemas.openxmlformats.org/officeDocument/2006/relationships/image" Target="media/image7.png"/><Relationship Id="rId41" Type="http://schemas.openxmlformats.org/officeDocument/2006/relationships/hyperlink" Target="file:///C:\Users\wanshic\OneDrive%20-%20Qualcomm\Documents\Standards\3GPP%20Standards\Meeting%20Documents\TSGR1_105\Docs\R1-2105216.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D988DFD9-12ED-4AA0-B015-C2D4546E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39</Pages>
  <Words>15792</Words>
  <Characters>90016</Characters>
  <Application>Microsoft Office Word</Application>
  <DocSecurity>0</DocSecurity>
  <Lines>750</Lines>
  <Paragraphs>211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105597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Chien-Chun</cp:lastModifiedBy>
  <cp:revision>6</cp:revision>
  <cp:lastPrinted>2017-11-03T15:53:00Z</cp:lastPrinted>
  <dcterms:created xsi:type="dcterms:W3CDTF">2021-05-21T10:28:00Z</dcterms:created>
  <dcterms:modified xsi:type="dcterms:W3CDTF">2021-05-24T07:33:00Z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y fmtid="{D5CDD505-2E9C-101B-9397-08002B2CF9AE}" pid="30" name="LM SIP Document Sensitivity">
    <vt:lpwstr/>
  </property>
  <property fmtid="{D5CDD505-2E9C-101B-9397-08002B2CF9AE}" pid="31" name="Document Author">
    <vt:lpwstr>US\e415322</vt:lpwstr>
  </property>
  <property fmtid="{D5CDD505-2E9C-101B-9397-08002B2CF9AE}" pid="32" name="Document Sensitivity">
    <vt:lpwstr>1</vt:lpwstr>
  </property>
  <property fmtid="{D5CDD505-2E9C-101B-9397-08002B2CF9AE}" pid="33" name="ThirdParty">
    <vt:lpwstr/>
  </property>
  <property fmtid="{D5CDD505-2E9C-101B-9397-08002B2CF9AE}" pid="34" name="OCI Restriction">
    <vt:bool>false</vt:bool>
  </property>
  <property fmtid="{D5CDD505-2E9C-101B-9397-08002B2CF9AE}" pid="35" name="OCI Additional Info">
    <vt:lpwstr/>
  </property>
  <property fmtid="{D5CDD505-2E9C-101B-9397-08002B2CF9AE}" pid="36" name="Allow Header Overwrite">
    <vt:bool>true</vt:bool>
  </property>
  <property fmtid="{D5CDD505-2E9C-101B-9397-08002B2CF9AE}" pid="37" name="Allow Footer Overwrite">
    <vt:bool>true</vt:bool>
  </property>
  <property fmtid="{D5CDD505-2E9C-101B-9397-08002B2CF9AE}" pid="38" name="Multiple Selected">
    <vt:lpwstr>-1</vt:lpwstr>
  </property>
  <property fmtid="{D5CDD505-2E9C-101B-9397-08002B2CF9AE}" pid="39" name="SIPLongWording">
    <vt:lpwstr>_x000d_
_x000d_
</vt:lpwstr>
  </property>
  <property fmtid="{D5CDD505-2E9C-101B-9397-08002B2CF9AE}" pid="40" name="ExpCountry">
    <vt:lpwstr/>
  </property>
</Properties>
</file>